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8F2" w:rsidRPr="00974058" w:rsidRDefault="002F58F2" w:rsidP="002F58F2">
      <w:pPr>
        <w:widowControl w:val="0"/>
        <w:autoSpaceDE w:val="0"/>
        <w:autoSpaceDN w:val="0"/>
        <w:adjustRightInd w:val="0"/>
        <w:rPr>
          <w:sz w:val="22"/>
          <w:szCs w:val="22"/>
        </w:rPr>
      </w:pPr>
      <w:r w:rsidRPr="00A07B6B">
        <w:rPr>
          <w:sz w:val="22"/>
          <w:szCs w:val="22"/>
        </w:rPr>
        <w:t xml:space="preserve">Идентификационный код закупки </w:t>
      </w:r>
    </w:p>
    <w:p w:rsidR="00197C47" w:rsidRPr="00873117" w:rsidRDefault="00197C47" w:rsidP="00197C47">
      <w:pPr>
        <w:pStyle w:val="1"/>
        <w:spacing w:before="0" w:line="351" w:lineRule="atLeast"/>
        <w:rPr>
          <w:rFonts w:ascii="Times New Roman" w:eastAsia="Calibri" w:hAnsi="Times New Roman" w:cs="Times New Roman"/>
          <w:bCs w:val="0"/>
          <w:color w:val="auto"/>
          <w:sz w:val="22"/>
          <w:szCs w:val="22"/>
          <w:shd w:val="clear" w:color="auto" w:fill="FAFAFA"/>
        </w:rPr>
      </w:pPr>
      <w:r w:rsidRPr="00873117">
        <w:rPr>
          <w:rFonts w:ascii="Times New Roman" w:eastAsia="Calibri" w:hAnsi="Times New Roman" w:cs="Times New Roman"/>
          <w:bCs w:val="0"/>
          <w:color w:val="auto"/>
          <w:sz w:val="22"/>
          <w:szCs w:val="22"/>
          <w:shd w:val="clear" w:color="auto" w:fill="FAFAFA"/>
        </w:rPr>
        <w:t>261251000122025100100100090000000244</w:t>
      </w:r>
    </w:p>
    <w:p w:rsidR="002F58F2" w:rsidRPr="00A2462B" w:rsidRDefault="00D40727" w:rsidP="00E41D45">
      <w:pPr>
        <w:pStyle w:val="1"/>
        <w:spacing w:before="0" w:line="351" w:lineRule="atLeast"/>
        <w:jc w:val="center"/>
        <w:rPr>
          <w:rFonts w:ascii="Times New Roman" w:hAnsi="Times New Roman" w:cs="Times New Roman"/>
          <w:bCs w:val="0"/>
          <w:color w:val="000000" w:themeColor="text1"/>
          <w:sz w:val="22"/>
          <w:szCs w:val="22"/>
        </w:rPr>
      </w:pPr>
      <w:r>
        <w:rPr>
          <w:rFonts w:ascii="Times New Roman" w:hAnsi="Times New Roman" w:cs="Times New Roman"/>
          <w:bCs w:val="0"/>
          <w:color w:val="000000" w:themeColor="text1"/>
          <w:sz w:val="22"/>
          <w:szCs w:val="22"/>
        </w:rPr>
        <w:t>Проект г</w:t>
      </w:r>
      <w:r w:rsidR="002F58F2" w:rsidRPr="00A2462B">
        <w:rPr>
          <w:rFonts w:ascii="Times New Roman" w:hAnsi="Times New Roman" w:cs="Times New Roman"/>
          <w:color w:val="000000" w:themeColor="text1"/>
          <w:sz w:val="22"/>
          <w:szCs w:val="22"/>
        </w:rPr>
        <w:t>осударственн</w:t>
      </w:r>
      <w:r>
        <w:rPr>
          <w:rFonts w:ascii="Times New Roman" w:hAnsi="Times New Roman" w:cs="Times New Roman"/>
          <w:bCs w:val="0"/>
          <w:color w:val="000000" w:themeColor="text1"/>
          <w:sz w:val="22"/>
          <w:szCs w:val="22"/>
        </w:rPr>
        <w:t>ого</w:t>
      </w:r>
      <w:r w:rsidR="002F58F2" w:rsidRPr="00A2462B">
        <w:rPr>
          <w:rFonts w:ascii="Times New Roman" w:hAnsi="Times New Roman" w:cs="Times New Roman"/>
          <w:color w:val="000000" w:themeColor="text1"/>
          <w:sz w:val="22"/>
          <w:szCs w:val="22"/>
        </w:rPr>
        <w:t xml:space="preserve"> контракт</w:t>
      </w:r>
      <w:r>
        <w:rPr>
          <w:rFonts w:ascii="Times New Roman" w:hAnsi="Times New Roman" w:cs="Times New Roman"/>
          <w:color w:val="000000" w:themeColor="text1"/>
          <w:sz w:val="22"/>
          <w:szCs w:val="22"/>
        </w:rPr>
        <w:t>а</w:t>
      </w:r>
      <w:r w:rsidR="00875342">
        <w:rPr>
          <w:rFonts w:ascii="Times New Roman" w:hAnsi="Times New Roman" w:cs="Times New Roman"/>
          <w:color w:val="000000" w:themeColor="text1"/>
          <w:sz w:val="22"/>
          <w:szCs w:val="22"/>
        </w:rPr>
        <w:t xml:space="preserve"> </w:t>
      </w:r>
      <w:r w:rsidR="00A24358">
        <w:rPr>
          <w:rFonts w:ascii="Times New Roman" w:hAnsi="Times New Roman" w:cs="Times New Roman"/>
          <w:bCs w:val="0"/>
          <w:color w:val="000000" w:themeColor="text1"/>
          <w:sz w:val="22"/>
          <w:szCs w:val="22"/>
        </w:rPr>
        <w:t>№</w:t>
      </w:r>
      <w:r w:rsidR="007F7548">
        <w:rPr>
          <w:rFonts w:ascii="Times New Roman" w:hAnsi="Times New Roman" w:cs="Times New Roman"/>
          <w:bCs w:val="0"/>
          <w:color w:val="000000" w:themeColor="text1"/>
          <w:sz w:val="22"/>
          <w:szCs w:val="22"/>
        </w:rPr>
        <w:t>___________</w:t>
      </w:r>
    </w:p>
    <w:p w:rsidR="00671BAB" w:rsidRPr="00A2462B" w:rsidRDefault="00976D0C" w:rsidP="00E41D45">
      <w:pPr>
        <w:tabs>
          <w:tab w:val="left" w:pos="2199"/>
        </w:tabs>
        <w:ind w:firstLine="720"/>
        <w:jc w:val="center"/>
        <w:rPr>
          <w:b/>
          <w:bCs/>
          <w:color w:val="000000" w:themeColor="text1"/>
          <w:sz w:val="22"/>
          <w:szCs w:val="22"/>
        </w:rPr>
      </w:pPr>
      <w:r w:rsidRPr="00A2462B">
        <w:rPr>
          <w:b/>
          <w:bCs/>
          <w:color w:val="000000" w:themeColor="text1"/>
          <w:sz w:val="22"/>
          <w:szCs w:val="22"/>
        </w:rPr>
        <w:t xml:space="preserve">на </w:t>
      </w:r>
      <w:r w:rsidR="008B6B40">
        <w:rPr>
          <w:b/>
          <w:bCs/>
          <w:color w:val="000000" w:themeColor="text1"/>
          <w:sz w:val="22"/>
          <w:szCs w:val="22"/>
        </w:rPr>
        <w:t>работы по установке металлических</w:t>
      </w:r>
      <w:r w:rsidR="002E5901">
        <w:rPr>
          <w:b/>
          <w:bCs/>
          <w:color w:val="000000" w:themeColor="text1"/>
          <w:sz w:val="22"/>
          <w:szCs w:val="22"/>
        </w:rPr>
        <w:t xml:space="preserve"> винтовых</w:t>
      </w:r>
      <w:r w:rsidR="008B6B40">
        <w:rPr>
          <w:b/>
          <w:bCs/>
          <w:color w:val="000000" w:themeColor="text1"/>
          <w:sz w:val="22"/>
          <w:szCs w:val="22"/>
        </w:rPr>
        <w:t xml:space="preserve"> свай</w:t>
      </w:r>
    </w:p>
    <w:p w:rsidR="002F58F2" w:rsidRPr="00A07B6B" w:rsidRDefault="002F58F2" w:rsidP="002F58F2">
      <w:pPr>
        <w:rPr>
          <w:b/>
          <w:sz w:val="22"/>
          <w:szCs w:val="22"/>
        </w:rPr>
      </w:pPr>
    </w:p>
    <w:p w:rsidR="002F58F2" w:rsidRPr="00A07B6B" w:rsidRDefault="002F58F2" w:rsidP="002F58F2">
      <w:pPr>
        <w:rPr>
          <w:sz w:val="22"/>
          <w:szCs w:val="22"/>
        </w:rPr>
      </w:pPr>
      <w:r w:rsidRPr="00A07B6B">
        <w:rPr>
          <w:sz w:val="22"/>
          <w:szCs w:val="22"/>
        </w:rPr>
        <w:t xml:space="preserve">Спасский район, ж/д ст. Старый Ключ                                            </w:t>
      </w:r>
      <w:r w:rsidR="00B67A53" w:rsidRPr="00A07B6B">
        <w:rPr>
          <w:sz w:val="22"/>
          <w:szCs w:val="22"/>
        </w:rPr>
        <w:t xml:space="preserve">                      «___» _____________ 202</w:t>
      </w:r>
      <w:r w:rsidR="003038DB">
        <w:rPr>
          <w:sz w:val="22"/>
          <w:szCs w:val="22"/>
        </w:rPr>
        <w:t>6</w:t>
      </w:r>
      <w:r w:rsidRPr="00A07B6B">
        <w:rPr>
          <w:sz w:val="22"/>
          <w:szCs w:val="22"/>
        </w:rPr>
        <w:t xml:space="preserve"> г.</w:t>
      </w:r>
    </w:p>
    <w:p w:rsidR="002F58F2" w:rsidRPr="00A07B6B" w:rsidRDefault="002F58F2" w:rsidP="002F58F2">
      <w:pPr>
        <w:rPr>
          <w:sz w:val="22"/>
          <w:szCs w:val="22"/>
        </w:rPr>
      </w:pPr>
    </w:p>
    <w:p w:rsidR="007F7548" w:rsidRPr="007F7548" w:rsidRDefault="002F58F2" w:rsidP="007F7548">
      <w:pPr>
        <w:ind w:left="14" w:firstLine="553"/>
        <w:jc w:val="both"/>
        <w:rPr>
          <w:sz w:val="22"/>
          <w:szCs w:val="22"/>
        </w:rPr>
      </w:pPr>
      <w:r w:rsidRPr="00A07B6B">
        <w:rPr>
          <w:sz w:val="22"/>
          <w:szCs w:val="22"/>
        </w:rPr>
        <w:tab/>
      </w:r>
      <w:r w:rsidR="00B67A53" w:rsidRPr="00A07B6B">
        <w:rPr>
          <w:b/>
          <w:sz w:val="22"/>
          <w:szCs w:val="22"/>
        </w:rPr>
        <w:t xml:space="preserve">Федеральное казенное учреждение «Исправительная колония № 33 Главного управления Федеральной службы исполнения наказаний по Приморскому краю» </w:t>
      </w:r>
      <w:r w:rsidR="00B67A53" w:rsidRPr="00A07B6B">
        <w:rPr>
          <w:sz w:val="22"/>
          <w:szCs w:val="22"/>
        </w:rPr>
        <w:t xml:space="preserve">(ФКУ ИК-33 ГУФСИН России по Приморскому краю), именуемое в дальнейшем «Государственный заказчик», в лице начальника </w:t>
      </w:r>
      <w:r w:rsidR="00817B79">
        <w:rPr>
          <w:sz w:val="22"/>
          <w:szCs w:val="22"/>
        </w:rPr>
        <w:t>Янипшпольского Ильи Анатольевича</w:t>
      </w:r>
      <w:r w:rsidR="00B67A53" w:rsidRPr="00A07B6B">
        <w:rPr>
          <w:sz w:val="22"/>
          <w:szCs w:val="22"/>
        </w:rPr>
        <w:t>, действующего на основании Устава, П</w:t>
      </w:r>
      <w:r w:rsidR="002C3134">
        <w:rPr>
          <w:sz w:val="22"/>
          <w:szCs w:val="22"/>
        </w:rPr>
        <w:t>риказа ФСИН России от 27.04.2022 № 251</w:t>
      </w:r>
      <w:r w:rsidR="00B67A53" w:rsidRPr="00A07B6B">
        <w:rPr>
          <w:sz w:val="22"/>
          <w:szCs w:val="22"/>
        </w:rPr>
        <w:t xml:space="preserve"> «Об </w:t>
      </w:r>
      <w:r w:rsidR="00B67A53" w:rsidRPr="007F7548">
        <w:rPr>
          <w:sz w:val="22"/>
          <w:szCs w:val="22"/>
        </w:rPr>
        <w:t xml:space="preserve">осуществлении ФСИН России, территориальными органами ФСИН России, учреждениями и иными организациями уголовно-исполнительной системы полномочий заказчика» выступая от имени Российской Федерации в целях обеспечения государственных нужд, с одной стороны </w:t>
      </w:r>
      <w:r w:rsidR="00A24358">
        <w:rPr>
          <w:sz w:val="22"/>
          <w:szCs w:val="22"/>
        </w:rPr>
        <w:t xml:space="preserve">и </w:t>
      </w:r>
      <w:r w:rsidR="00817B79">
        <w:rPr>
          <w:b/>
          <w:sz w:val="22"/>
          <w:szCs w:val="22"/>
        </w:rPr>
        <w:t>_____________</w:t>
      </w:r>
      <w:r w:rsidR="00B67A53" w:rsidRPr="007F7548">
        <w:rPr>
          <w:b/>
          <w:sz w:val="22"/>
          <w:szCs w:val="22"/>
        </w:rPr>
        <w:t xml:space="preserve">, </w:t>
      </w:r>
      <w:r w:rsidR="00B67A53" w:rsidRPr="007F7548">
        <w:rPr>
          <w:sz w:val="22"/>
          <w:szCs w:val="22"/>
        </w:rPr>
        <w:t>действующий н</w:t>
      </w:r>
      <w:r w:rsidR="00A24358">
        <w:rPr>
          <w:sz w:val="22"/>
          <w:szCs w:val="22"/>
        </w:rPr>
        <w:t xml:space="preserve">а основании </w:t>
      </w:r>
      <w:r w:rsidR="00817B79">
        <w:rPr>
          <w:sz w:val="22"/>
          <w:szCs w:val="22"/>
        </w:rPr>
        <w:t>____________</w:t>
      </w:r>
      <w:r w:rsidR="00B67A53" w:rsidRPr="007F7548">
        <w:rPr>
          <w:sz w:val="22"/>
          <w:szCs w:val="22"/>
        </w:rPr>
        <w:t>, именуемый в дальнейшем «</w:t>
      </w:r>
      <w:r w:rsidR="002C3134">
        <w:rPr>
          <w:rFonts w:eastAsia="Times New Roman"/>
          <w:sz w:val="22"/>
          <w:szCs w:val="22"/>
        </w:rPr>
        <w:t>Подрядчик</w:t>
      </w:r>
      <w:r w:rsidR="00B67A53" w:rsidRPr="007F7548">
        <w:rPr>
          <w:sz w:val="22"/>
          <w:szCs w:val="22"/>
        </w:rPr>
        <w:t xml:space="preserve">», со  второй  стороны,  </w:t>
      </w:r>
      <w:r w:rsidR="007F7548" w:rsidRPr="007F7548">
        <w:rPr>
          <w:sz w:val="22"/>
          <w:szCs w:val="22"/>
        </w:rPr>
        <w:t xml:space="preserve">руководствуясь: </w:t>
      </w:r>
    </w:p>
    <w:p w:rsidR="00D40727" w:rsidRPr="00D40727" w:rsidRDefault="00D40727" w:rsidP="00D40727">
      <w:pPr>
        <w:suppressAutoHyphens/>
        <w:autoSpaceDE w:val="0"/>
        <w:ind w:firstLine="426"/>
        <w:jc w:val="both"/>
        <w:rPr>
          <w:sz w:val="22"/>
          <w:szCs w:val="22"/>
        </w:rPr>
      </w:pPr>
      <w:r w:rsidRPr="00D40727">
        <w:rPr>
          <w:sz w:val="22"/>
          <w:szCs w:val="22"/>
        </w:rPr>
        <w:t>п.4.ч.1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40727" w:rsidRPr="00D40727" w:rsidRDefault="00D40727" w:rsidP="00D40727">
      <w:pPr>
        <w:suppressAutoHyphens/>
        <w:autoSpaceDE w:val="0"/>
        <w:ind w:firstLine="426"/>
        <w:jc w:val="both"/>
        <w:rPr>
          <w:sz w:val="22"/>
          <w:szCs w:val="22"/>
        </w:rPr>
      </w:pPr>
      <w:r w:rsidRPr="00D40727">
        <w:rPr>
          <w:sz w:val="22"/>
          <w:szCs w:val="22"/>
        </w:rPr>
        <w:t>по результатам  итогового протокола закупочной сессии № ___</w:t>
      </w:r>
      <w:r>
        <w:rPr>
          <w:sz w:val="22"/>
          <w:szCs w:val="22"/>
        </w:rPr>
        <w:t xml:space="preserve">_______ от «___» _________ 2026 </w:t>
      </w:r>
      <w:r w:rsidRPr="00D40727">
        <w:rPr>
          <w:sz w:val="22"/>
          <w:szCs w:val="22"/>
        </w:rPr>
        <w:t>года,</w:t>
      </w:r>
    </w:p>
    <w:p w:rsidR="002F58F2" w:rsidRPr="00A07B6B" w:rsidRDefault="00D40727" w:rsidP="00D40727">
      <w:pPr>
        <w:suppressAutoHyphens/>
        <w:autoSpaceDE w:val="0"/>
        <w:ind w:firstLine="426"/>
        <w:jc w:val="both"/>
        <w:rPr>
          <w:rFonts w:eastAsia="Times New Roman"/>
          <w:sz w:val="22"/>
          <w:szCs w:val="22"/>
          <w:lang w:eastAsia="ar-SA"/>
        </w:rPr>
      </w:pPr>
      <w:r w:rsidRPr="00D40727">
        <w:rPr>
          <w:sz w:val="22"/>
          <w:szCs w:val="22"/>
        </w:rPr>
        <w:t>заключили настоящий Государственный контракт (далее - Контракт) о нижеследующем:</w:t>
      </w:r>
    </w:p>
    <w:p w:rsidR="00FA5B06" w:rsidRPr="00A07B6B" w:rsidRDefault="00FA5B06" w:rsidP="00FA5B06">
      <w:pPr>
        <w:pStyle w:val="a7"/>
        <w:jc w:val="center"/>
        <w:rPr>
          <w:rFonts w:ascii="Times New Roman" w:hAnsi="Times New Roman"/>
          <w:b/>
        </w:rPr>
      </w:pPr>
      <w:r w:rsidRPr="00A07B6B">
        <w:rPr>
          <w:rFonts w:ascii="Times New Roman" w:hAnsi="Times New Roman"/>
          <w:b/>
        </w:rPr>
        <w:t>1. ПРЕДМЕТ КОНТРАКТА</w:t>
      </w:r>
    </w:p>
    <w:p w:rsidR="00C765F6" w:rsidRPr="007F7548" w:rsidRDefault="00B24E25" w:rsidP="00EF4A4F">
      <w:pPr>
        <w:widowControl w:val="0"/>
        <w:tabs>
          <w:tab w:val="left" w:pos="1110"/>
        </w:tabs>
        <w:jc w:val="both"/>
        <w:rPr>
          <w:color w:val="000000"/>
          <w:sz w:val="22"/>
          <w:szCs w:val="22"/>
        </w:rPr>
      </w:pPr>
      <w:r w:rsidRPr="00A07B6B">
        <w:rPr>
          <w:rFonts w:eastAsia="Times New Roman"/>
          <w:sz w:val="22"/>
          <w:szCs w:val="22"/>
        </w:rPr>
        <w:t xml:space="preserve">1.1. </w:t>
      </w:r>
      <w:r w:rsidR="002C3134">
        <w:rPr>
          <w:rFonts w:eastAsia="Times New Roman"/>
          <w:sz w:val="22"/>
          <w:szCs w:val="22"/>
        </w:rPr>
        <w:t xml:space="preserve">Подрядчик по заданию Государственного заказчика обязуется выполнить </w:t>
      </w:r>
      <w:r w:rsidR="002C3134" w:rsidRPr="002C3134">
        <w:rPr>
          <w:rFonts w:eastAsia="Times New Roman"/>
          <w:b/>
          <w:sz w:val="22"/>
          <w:szCs w:val="22"/>
        </w:rPr>
        <w:t xml:space="preserve">работы по установке металлических </w:t>
      </w:r>
      <w:r w:rsidR="002E5901">
        <w:rPr>
          <w:rFonts w:eastAsia="Times New Roman"/>
          <w:b/>
          <w:sz w:val="22"/>
          <w:szCs w:val="22"/>
        </w:rPr>
        <w:t xml:space="preserve">винтовых </w:t>
      </w:r>
      <w:r w:rsidR="002C3134" w:rsidRPr="002C3134">
        <w:rPr>
          <w:rFonts w:eastAsia="Times New Roman"/>
          <w:b/>
          <w:sz w:val="22"/>
          <w:szCs w:val="22"/>
        </w:rPr>
        <w:t>свай</w:t>
      </w:r>
      <w:r w:rsidR="007B1B2A">
        <w:rPr>
          <w:rFonts w:eastAsia="Times New Roman"/>
          <w:b/>
          <w:sz w:val="22"/>
          <w:szCs w:val="22"/>
        </w:rPr>
        <w:t xml:space="preserve"> </w:t>
      </w:r>
      <w:r w:rsidR="002C3134">
        <w:rPr>
          <w:rFonts w:eastAsia="Times New Roman"/>
          <w:sz w:val="22"/>
          <w:szCs w:val="22"/>
        </w:rPr>
        <w:t xml:space="preserve">на территории </w:t>
      </w:r>
      <w:r w:rsidR="00B54ADD">
        <w:rPr>
          <w:rFonts w:eastAsia="Times New Roman"/>
          <w:sz w:val="22"/>
          <w:szCs w:val="22"/>
        </w:rPr>
        <w:t xml:space="preserve">Муниципального бюджетного </w:t>
      </w:r>
      <w:r w:rsidR="007B1B2A">
        <w:rPr>
          <w:rFonts w:eastAsia="Times New Roman"/>
          <w:sz w:val="22"/>
          <w:szCs w:val="22"/>
        </w:rPr>
        <w:t xml:space="preserve">общеобразовательного </w:t>
      </w:r>
      <w:r w:rsidR="00B54ADD">
        <w:rPr>
          <w:rFonts w:eastAsia="Times New Roman"/>
          <w:sz w:val="22"/>
          <w:szCs w:val="22"/>
        </w:rPr>
        <w:t xml:space="preserve">учреждения </w:t>
      </w:r>
      <w:r w:rsidR="007B1B2A">
        <w:rPr>
          <w:rFonts w:eastAsia="Times New Roman"/>
          <w:sz w:val="22"/>
          <w:szCs w:val="22"/>
        </w:rPr>
        <w:t xml:space="preserve"> «Центр образования «Интеллект» муниципального округа Спасск-Дальний</w:t>
      </w:r>
      <w:r w:rsidR="002C3134">
        <w:rPr>
          <w:rFonts w:eastAsia="Times New Roman"/>
          <w:sz w:val="22"/>
          <w:szCs w:val="22"/>
        </w:rPr>
        <w:t>, расположенному по адресу: Приморский край</w:t>
      </w:r>
      <w:r w:rsidR="00B54ADD">
        <w:rPr>
          <w:rFonts w:eastAsia="Times New Roman"/>
          <w:sz w:val="22"/>
          <w:szCs w:val="22"/>
        </w:rPr>
        <w:t xml:space="preserve">, </w:t>
      </w:r>
      <w:r w:rsidR="007B1B2A">
        <w:rPr>
          <w:rFonts w:eastAsia="Times New Roman"/>
          <w:sz w:val="22"/>
          <w:szCs w:val="22"/>
        </w:rPr>
        <w:t xml:space="preserve">г. Спасск-Дальний, ул. Ленинская, 47 </w:t>
      </w:r>
      <w:r w:rsidR="002C3134">
        <w:rPr>
          <w:rFonts w:eastAsia="Times New Roman"/>
          <w:sz w:val="22"/>
          <w:szCs w:val="22"/>
        </w:rPr>
        <w:t>(далее именуемое – «Объект»)</w:t>
      </w:r>
      <w:r w:rsidR="00C765F6" w:rsidRPr="00A07B6B">
        <w:rPr>
          <w:b/>
          <w:sz w:val="22"/>
          <w:szCs w:val="22"/>
          <w:shd w:val="clear" w:color="auto" w:fill="FFFFFF"/>
        </w:rPr>
        <w:t xml:space="preserve">, </w:t>
      </w:r>
      <w:r w:rsidR="00C765F6" w:rsidRPr="00A07B6B">
        <w:rPr>
          <w:sz w:val="22"/>
          <w:szCs w:val="22"/>
          <w:shd w:val="clear" w:color="auto" w:fill="FFFFFF"/>
        </w:rPr>
        <w:t xml:space="preserve">а </w:t>
      </w:r>
      <w:r w:rsidR="00C765F6" w:rsidRPr="00A07B6B">
        <w:rPr>
          <w:rFonts w:eastAsia="Times New Roman"/>
          <w:sz w:val="22"/>
          <w:szCs w:val="22"/>
        </w:rPr>
        <w:t xml:space="preserve">«Государственный заказчик»  обязуется принять и оплатить </w:t>
      </w:r>
      <w:r w:rsidR="006C155A">
        <w:rPr>
          <w:rFonts w:eastAsia="Times New Roman"/>
          <w:sz w:val="22"/>
          <w:szCs w:val="22"/>
        </w:rPr>
        <w:t>выполненные</w:t>
      </w:r>
      <w:r w:rsidR="007B1B2A">
        <w:rPr>
          <w:rFonts w:eastAsia="Times New Roman"/>
          <w:sz w:val="22"/>
          <w:szCs w:val="22"/>
        </w:rPr>
        <w:t xml:space="preserve"> </w:t>
      </w:r>
      <w:r w:rsidR="006C155A">
        <w:rPr>
          <w:rFonts w:eastAsia="Times New Roman"/>
          <w:sz w:val="22"/>
          <w:szCs w:val="22"/>
        </w:rPr>
        <w:t>работы</w:t>
      </w:r>
      <w:r w:rsidR="007B1B2A">
        <w:rPr>
          <w:rFonts w:eastAsia="Times New Roman"/>
          <w:sz w:val="22"/>
          <w:szCs w:val="22"/>
        </w:rPr>
        <w:t xml:space="preserve"> </w:t>
      </w:r>
      <w:r w:rsidR="00CD1B7A" w:rsidRPr="007F7548">
        <w:rPr>
          <w:rFonts w:eastAsia="Times New Roman"/>
          <w:sz w:val="22"/>
          <w:szCs w:val="22"/>
        </w:rPr>
        <w:t xml:space="preserve">по </w:t>
      </w:r>
      <w:r w:rsidR="00A16076" w:rsidRPr="007F7548">
        <w:rPr>
          <w:rFonts w:eastAsia="Times New Roman"/>
          <w:sz w:val="22"/>
          <w:szCs w:val="22"/>
        </w:rPr>
        <w:t>цене</w:t>
      </w:r>
      <w:r w:rsidR="00CD1B7A" w:rsidRPr="007F7548">
        <w:rPr>
          <w:rFonts w:eastAsia="Times New Roman"/>
          <w:sz w:val="22"/>
          <w:szCs w:val="22"/>
        </w:rPr>
        <w:t xml:space="preserve">, </w:t>
      </w:r>
      <w:r w:rsidR="00A16076" w:rsidRPr="007F7548">
        <w:rPr>
          <w:rFonts w:eastAsia="Times New Roman"/>
          <w:sz w:val="22"/>
          <w:szCs w:val="22"/>
        </w:rPr>
        <w:t>указанной в</w:t>
      </w:r>
      <w:r w:rsidR="00CD1B7A" w:rsidRPr="007F7548">
        <w:rPr>
          <w:rFonts w:eastAsia="Times New Roman"/>
          <w:sz w:val="22"/>
          <w:szCs w:val="22"/>
        </w:rPr>
        <w:t xml:space="preserve"> Спецификаци</w:t>
      </w:r>
      <w:r w:rsidR="00A16076" w:rsidRPr="007F7548">
        <w:rPr>
          <w:rFonts w:eastAsia="Times New Roman"/>
          <w:sz w:val="22"/>
          <w:szCs w:val="22"/>
        </w:rPr>
        <w:t>и (приложение № 1)</w:t>
      </w:r>
      <w:r w:rsidR="00CD1B7A" w:rsidRPr="007F7548">
        <w:rPr>
          <w:bCs/>
          <w:sz w:val="22"/>
          <w:szCs w:val="22"/>
        </w:rPr>
        <w:t>.</w:t>
      </w:r>
    </w:p>
    <w:p w:rsidR="00FA5B06" w:rsidRPr="007F7548" w:rsidRDefault="008630F5" w:rsidP="00EF4A4F">
      <w:pPr>
        <w:jc w:val="both"/>
        <w:outlineLvl w:val="0"/>
        <w:rPr>
          <w:bCs/>
          <w:sz w:val="22"/>
          <w:szCs w:val="22"/>
        </w:rPr>
      </w:pPr>
      <w:r w:rsidRPr="007F7548">
        <w:rPr>
          <w:rFonts w:eastAsia="Times New Roman"/>
          <w:sz w:val="22"/>
          <w:szCs w:val="22"/>
        </w:rPr>
        <w:t>1.</w:t>
      </w:r>
      <w:r w:rsidR="00F92A4F" w:rsidRPr="007F7548">
        <w:rPr>
          <w:rFonts w:eastAsia="Times New Roman"/>
          <w:sz w:val="22"/>
          <w:szCs w:val="22"/>
        </w:rPr>
        <w:t>2</w:t>
      </w:r>
      <w:r w:rsidR="00C765F6" w:rsidRPr="007F7548">
        <w:rPr>
          <w:rFonts w:eastAsia="Times New Roman"/>
          <w:sz w:val="22"/>
          <w:szCs w:val="22"/>
        </w:rPr>
        <w:t xml:space="preserve">. </w:t>
      </w:r>
      <w:r w:rsidR="00FA5B06" w:rsidRPr="007F7548">
        <w:rPr>
          <w:b/>
          <w:sz w:val="22"/>
          <w:szCs w:val="22"/>
        </w:rPr>
        <w:t xml:space="preserve">Срок </w:t>
      </w:r>
      <w:r w:rsidR="006C155A">
        <w:rPr>
          <w:b/>
          <w:sz w:val="22"/>
          <w:szCs w:val="22"/>
        </w:rPr>
        <w:t>выполнения работы</w:t>
      </w:r>
      <w:r w:rsidR="00F92A4F" w:rsidRPr="007F7548">
        <w:rPr>
          <w:b/>
          <w:sz w:val="22"/>
          <w:szCs w:val="22"/>
        </w:rPr>
        <w:t>:</w:t>
      </w:r>
      <w:r w:rsidR="007B1B2A">
        <w:rPr>
          <w:b/>
          <w:sz w:val="22"/>
          <w:szCs w:val="22"/>
        </w:rPr>
        <w:t xml:space="preserve"> </w:t>
      </w:r>
      <w:r w:rsidR="007F7548" w:rsidRPr="007F7548">
        <w:rPr>
          <w:sz w:val="22"/>
          <w:szCs w:val="22"/>
        </w:rPr>
        <w:t>в течен</w:t>
      </w:r>
      <w:r w:rsidR="00B54ADD">
        <w:rPr>
          <w:sz w:val="22"/>
          <w:szCs w:val="22"/>
        </w:rPr>
        <w:t>ие 15</w:t>
      </w:r>
      <w:r w:rsidR="007F7548" w:rsidRPr="007F7548">
        <w:rPr>
          <w:sz w:val="22"/>
          <w:szCs w:val="22"/>
        </w:rPr>
        <w:t xml:space="preserve">-ти </w:t>
      </w:r>
      <w:r w:rsidR="007429ED">
        <w:rPr>
          <w:sz w:val="22"/>
          <w:szCs w:val="22"/>
        </w:rPr>
        <w:t xml:space="preserve">календарных </w:t>
      </w:r>
      <w:r w:rsidR="007F7548" w:rsidRPr="007F7548">
        <w:rPr>
          <w:sz w:val="22"/>
          <w:szCs w:val="22"/>
        </w:rPr>
        <w:t>дней с момента подписания государственного контракта.</w:t>
      </w:r>
    </w:p>
    <w:p w:rsidR="00B67A53" w:rsidRDefault="00B67A53" w:rsidP="00EF4A4F">
      <w:pPr>
        <w:jc w:val="both"/>
        <w:outlineLvl w:val="0"/>
        <w:rPr>
          <w:bCs/>
          <w:sz w:val="22"/>
          <w:szCs w:val="22"/>
        </w:rPr>
      </w:pPr>
      <w:r w:rsidRPr="001068C0">
        <w:rPr>
          <w:sz w:val="22"/>
          <w:szCs w:val="22"/>
        </w:rPr>
        <w:t>1</w:t>
      </w:r>
      <w:r w:rsidR="00B24E25" w:rsidRPr="001068C0">
        <w:rPr>
          <w:sz w:val="22"/>
          <w:szCs w:val="22"/>
        </w:rPr>
        <w:t>.3.</w:t>
      </w:r>
      <w:r w:rsidR="00B24E25" w:rsidRPr="00A07B6B">
        <w:rPr>
          <w:bCs/>
          <w:sz w:val="22"/>
          <w:szCs w:val="22"/>
        </w:rPr>
        <w:t xml:space="preserve"> Содержание, объем и требования к </w:t>
      </w:r>
      <w:r w:rsidR="006C155A">
        <w:rPr>
          <w:bCs/>
          <w:sz w:val="22"/>
          <w:szCs w:val="22"/>
        </w:rPr>
        <w:t>работам</w:t>
      </w:r>
      <w:r w:rsidR="00B24E25" w:rsidRPr="00A07B6B">
        <w:rPr>
          <w:bCs/>
          <w:sz w:val="22"/>
          <w:szCs w:val="22"/>
        </w:rPr>
        <w:t xml:space="preserve"> изложены в прилагаемой к </w:t>
      </w:r>
      <w:r w:rsidR="00B24E25" w:rsidRPr="00272873">
        <w:rPr>
          <w:bCs/>
          <w:sz w:val="22"/>
          <w:szCs w:val="22"/>
        </w:rPr>
        <w:t xml:space="preserve">настоящему контракту Техническому заданию, являющийся необъемлемой частью (Приложение № 2 </w:t>
      </w:r>
      <w:r w:rsidR="003A1348" w:rsidRPr="00272873">
        <w:rPr>
          <w:bCs/>
          <w:sz w:val="22"/>
          <w:szCs w:val="22"/>
        </w:rPr>
        <w:t>к государственному контракту).</w:t>
      </w:r>
    </w:p>
    <w:p w:rsidR="006C155A" w:rsidRPr="00272873" w:rsidRDefault="006C155A" w:rsidP="00EF4A4F">
      <w:pPr>
        <w:jc w:val="both"/>
        <w:outlineLvl w:val="0"/>
        <w:rPr>
          <w:bCs/>
          <w:sz w:val="22"/>
          <w:szCs w:val="22"/>
        </w:rPr>
      </w:pPr>
      <w:r>
        <w:rPr>
          <w:bCs/>
          <w:sz w:val="22"/>
          <w:szCs w:val="22"/>
        </w:rPr>
        <w:t xml:space="preserve">1.4 Объем работ и техническое содержание выполняется в целях исполнения </w:t>
      </w:r>
      <w:r w:rsidR="00D40727">
        <w:rPr>
          <w:bCs/>
          <w:sz w:val="22"/>
          <w:szCs w:val="22"/>
        </w:rPr>
        <w:t xml:space="preserve">контракта </w:t>
      </w:r>
      <w:r w:rsidR="007B1B2A">
        <w:rPr>
          <w:bCs/>
          <w:sz w:val="22"/>
          <w:szCs w:val="22"/>
        </w:rPr>
        <w:t xml:space="preserve">                              </w:t>
      </w:r>
      <w:r w:rsidR="00D40727">
        <w:rPr>
          <w:bCs/>
          <w:sz w:val="22"/>
          <w:szCs w:val="22"/>
        </w:rPr>
        <w:t xml:space="preserve">№ </w:t>
      </w:r>
      <w:r w:rsidR="007B1B2A">
        <w:rPr>
          <w:bCs/>
          <w:sz w:val="22"/>
          <w:szCs w:val="22"/>
        </w:rPr>
        <w:t xml:space="preserve">32510008385251001001 </w:t>
      </w:r>
      <w:r w:rsidR="00D40727">
        <w:rPr>
          <w:bCs/>
          <w:sz w:val="22"/>
          <w:szCs w:val="22"/>
        </w:rPr>
        <w:t>от 2</w:t>
      </w:r>
      <w:r w:rsidR="007B1B2A">
        <w:rPr>
          <w:bCs/>
          <w:sz w:val="22"/>
          <w:szCs w:val="22"/>
        </w:rPr>
        <w:t>1 апреля</w:t>
      </w:r>
      <w:r w:rsidR="0078058D">
        <w:rPr>
          <w:bCs/>
          <w:sz w:val="22"/>
          <w:szCs w:val="22"/>
        </w:rPr>
        <w:t xml:space="preserve"> 202</w:t>
      </w:r>
      <w:r w:rsidR="007B1B2A">
        <w:rPr>
          <w:bCs/>
          <w:sz w:val="22"/>
          <w:szCs w:val="22"/>
        </w:rPr>
        <w:t>6</w:t>
      </w:r>
      <w:r w:rsidR="0078058D">
        <w:rPr>
          <w:bCs/>
          <w:sz w:val="22"/>
          <w:szCs w:val="22"/>
        </w:rPr>
        <w:t xml:space="preserve"> </w:t>
      </w:r>
      <w:r>
        <w:rPr>
          <w:bCs/>
          <w:sz w:val="22"/>
          <w:szCs w:val="22"/>
        </w:rPr>
        <w:t>года.</w:t>
      </w:r>
    </w:p>
    <w:p w:rsidR="00272873" w:rsidRPr="00E41D45" w:rsidRDefault="006C155A" w:rsidP="00E41D45">
      <w:pPr>
        <w:contextualSpacing/>
        <w:jc w:val="both"/>
        <w:rPr>
          <w:rFonts w:eastAsia="Times New Roman"/>
          <w:sz w:val="22"/>
          <w:szCs w:val="22"/>
        </w:rPr>
      </w:pPr>
      <w:r>
        <w:rPr>
          <w:bCs/>
          <w:sz w:val="22"/>
          <w:szCs w:val="22"/>
        </w:rPr>
        <w:t>1.5</w:t>
      </w:r>
      <w:r w:rsidR="00272873" w:rsidRPr="00272873">
        <w:rPr>
          <w:bCs/>
          <w:sz w:val="22"/>
          <w:szCs w:val="22"/>
        </w:rPr>
        <w:t xml:space="preserve">. </w:t>
      </w:r>
      <w:r w:rsidR="00272873" w:rsidRPr="00272873">
        <w:rPr>
          <w:rFonts w:eastAsia="Times New Roman"/>
          <w:sz w:val="22"/>
          <w:szCs w:val="22"/>
        </w:rPr>
        <w:t>В своей деятельности Стороны руководствуются действующим законодательством Российской Федерации, нормами и правилами выполнения ремонтно-строительных работ, условиями настоящего Контракта.</w:t>
      </w:r>
    </w:p>
    <w:p w:rsidR="00697B34" w:rsidRPr="00A07B6B" w:rsidRDefault="00697B34" w:rsidP="00697B34">
      <w:pPr>
        <w:spacing w:before="108"/>
        <w:jc w:val="center"/>
        <w:outlineLvl w:val="0"/>
        <w:rPr>
          <w:b/>
          <w:bCs/>
          <w:sz w:val="22"/>
          <w:szCs w:val="22"/>
        </w:rPr>
      </w:pPr>
      <w:r w:rsidRPr="00A07B6B">
        <w:rPr>
          <w:b/>
          <w:bCs/>
          <w:sz w:val="22"/>
          <w:szCs w:val="22"/>
        </w:rPr>
        <w:t>2. ПРАВА И ОБЯЗАННОСТИ СТОРОН</w:t>
      </w:r>
    </w:p>
    <w:p w:rsidR="00697B34" w:rsidRPr="00A07B6B" w:rsidRDefault="00697B34" w:rsidP="00697B34">
      <w:pPr>
        <w:pStyle w:val="13"/>
        <w:spacing w:line="240" w:lineRule="auto"/>
        <w:rPr>
          <w:b/>
          <w:noProof/>
          <w:sz w:val="22"/>
          <w:szCs w:val="22"/>
        </w:rPr>
      </w:pPr>
      <w:r w:rsidRPr="00A07B6B">
        <w:rPr>
          <w:b/>
          <w:noProof/>
          <w:sz w:val="22"/>
          <w:szCs w:val="22"/>
        </w:rPr>
        <w:t>2.1. «Государственный заказчик» обязуется:</w:t>
      </w:r>
    </w:p>
    <w:p w:rsidR="00697B34" w:rsidRPr="00A07B6B" w:rsidRDefault="00697B34" w:rsidP="00697B34">
      <w:pPr>
        <w:pStyle w:val="a7"/>
        <w:jc w:val="both"/>
        <w:rPr>
          <w:rFonts w:ascii="Times New Roman" w:hAnsi="Times New Roman"/>
          <w:i/>
          <w:noProof/>
        </w:rPr>
      </w:pPr>
      <w:r w:rsidRPr="00A07B6B">
        <w:rPr>
          <w:rFonts w:ascii="Times New Roman" w:hAnsi="Times New Roman"/>
          <w:noProof/>
        </w:rPr>
        <w:t>2.1.1. </w:t>
      </w:r>
      <w:r w:rsidRPr="00A07B6B">
        <w:rPr>
          <w:rFonts w:ascii="Times New Roman" w:hAnsi="Times New Roman"/>
        </w:rPr>
        <w:t>Осуществлять контро</w:t>
      </w:r>
      <w:r w:rsidR="006C155A">
        <w:rPr>
          <w:rFonts w:ascii="Times New Roman" w:hAnsi="Times New Roman"/>
        </w:rPr>
        <w:t>ль за обеспечением «Подрядчиком» своевременного выполнения работ</w:t>
      </w:r>
      <w:r w:rsidRPr="00A07B6B">
        <w:rPr>
          <w:rFonts w:ascii="Times New Roman" w:hAnsi="Times New Roman"/>
        </w:rPr>
        <w:t>, в соответствии с Контрактом.</w:t>
      </w:r>
    </w:p>
    <w:p w:rsidR="00697B34" w:rsidRPr="00A07B6B" w:rsidRDefault="00697B34" w:rsidP="00697B34">
      <w:pPr>
        <w:pStyle w:val="a7"/>
        <w:jc w:val="both"/>
        <w:rPr>
          <w:rFonts w:ascii="Times New Roman" w:hAnsi="Times New Roman"/>
          <w:noProof/>
        </w:rPr>
      </w:pPr>
      <w:r w:rsidRPr="00A07B6B">
        <w:rPr>
          <w:rFonts w:ascii="Times New Roman" w:hAnsi="Times New Roman"/>
          <w:noProof/>
        </w:rPr>
        <w:t xml:space="preserve">2.1.2. Обеспечить приемку </w:t>
      </w:r>
      <w:r w:rsidR="006C155A">
        <w:rPr>
          <w:rFonts w:ascii="Times New Roman" w:hAnsi="Times New Roman"/>
          <w:noProof/>
        </w:rPr>
        <w:t>выполненых работ</w:t>
      </w:r>
      <w:r w:rsidRPr="00A07B6B">
        <w:rPr>
          <w:rFonts w:ascii="Times New Roman" w:hAnsi="Times New Roman"/>
          <w:noProof/>
        </w:rPr>
        <w:t xml:space="preserve"> в соответствии с условиями раздела  3 Контракта. </w:t>
      </w:r>
    </w:p>
    <w:p w:rsidR="00697B34" w:rsidRPr="00A07B6B" w:rsidRDefault="00697B34" w:rsidP="00697B34">
      <w:pPr>
        <w:pStyle w:val="13"/>
        <w:spacing w:line="240" w:lineRule="auto"/>
        <w:jc w:val="both"/>
        <w:rPr>
          <w:noProof/>
          <w:sz w:val="22"/>
          <w:szCs w:val="22"/>
        </w:rPr>
      </w:pPr>
      <w:r w:rsidRPr="00A07B6B">
        <w:rPr>
          <w:noProof/>
          <w:sz w:val="22"/>
          <w:szCs w:val="22"/>
        </w:rPr>
        <w:t xml:space="preserve">2.1.3. Обеспечить оплату </w:t>
      </w:r>
      <w:r w:rsidR="006C155A">
        <w:rPr>
          <w:noProof/>
          <w:sz w:val="22"/>
          <w:szCs w:val="22"/>
        </w:rPr>
        <w:t>выполненых работ</w:t>
      </w:r>
      <w:r w:rsidRPr="00A07B6B">
        <w:rPr>
          <w:noProof/>
          <w:sz w:val="22"/>
          <w:szCs w:val="22"/>
        </w:rPr>
        <w:t xml:space="preserve"> в соответствии с условиями раздела 4  Контракта.</w:t>
      </w:r>
    </w:p>
    <w:p w:rsidR="00697B34" w:rsidRPr="00A07B6B" w:rsidRDefault="00697B34" w:rsidP="00697B34">
      <w:pPr>
        <w:pStyle w:val="13"/>
        <w:spacing w:line="240" w:lineRule="auto"/>
        <w:jc w:val="both"/>
        <w:rPr>
          <w:noProof/>
          <w:sz w:val="22"/>
          <w:szCs w:val="22"/>
        </w:rPr>
      </w:pPr>
      <w:r w:rsidRPr="00A07B6B">
        <w:rPr>
          <w:noProof/>
          <w:sz w:val="22"/>
          <w:szCs w:val="22"/>
        </w:rPr>
        <w:t>2.1.4. В случае расторжения Контракта (по любым основаниям) оплатить «</w:t>
      </w:r>
      <w:r w:rsidR="006C155A">
        <w:rPr>
          <w:noProof/>
          <w:sz w:val="22"/>
          <w:szCs w:val="22"/>
        </w:rPr>
        <w:t>Подрядчику</w:t>
      </w:r>
      <w:r w:rsidRPr="00A07B6B">
        <w:rPr>
          <w:noProof/>
          <w:sz w:val="22"/>
          <w:szCs w:val="22"/>
        </w:rPr>
        <w:t xml:space="preserve">» стоимость </w:t>
      </w:r>
      <w:r w:rsidR="006C155A">
        <w:rPr>
          <w:noProof/>
          <w:sz w:val="22"/>
          <w:szCs w:val="22"/>
        </w:rPr>
        <w:t>работ</w:t>
      </w:r>
      <w:r w:rsidRPr="00A07B6B">
        <w:rPr>
          <w:noProof/>
          <w:sz w:val="22"/>
          <w:szCs w:val="22"/>
        </w:rPr>
        <w:t>, фактически оказанных на момент расторжения Контракта, при условии отсутствия претензий по их качеству, на основании подписанных «</w:t>
      </w:r>
      <w:r w:rsidR="006C155A">
        <w:rPr>
          <w:noProof/>
          <w:sz w:val="22"/>
          <w:szCs w:val="22"/>
        </w:rPr>
        <w:t>Подрячиком</w:t>
      </w:r>
      <w:r w:rsidRPr="00A07B6B">
        <w:rPr>
          <w:noProof/>
          <w:sz w:val="22"/>
          <w:szCs w:val="22"/>
        </w:rPr>
        <w:t xml:space="preserve">» и «Государственным заказчиком» без замечаний актов приемки </w:t>
      </w:r>
      <w:r w:rsidR="006C155A">
        <w:rPr>
          <w:noProof/>
          <w:sz w:val="22"/>
          <w:szCs w:val="22"/>
        </w:rPr>
        <w:t>выполненых работ</w:t>
      </w:r>
      <w:r w:rsidRPr="00A07B6B">
        <w:rPr>
          <w:noProof/>
          <w:sz w:val="22"/>
          <w:szCs w:val="22"/>
        </w:rPr>
        <w:t>.</w:t>
      </w:r>
    </w:p>
    <w:p w:rsidR="00697B34" w:rsidRPr="00A07B6B" w:rsidRDefault="00697B34" w:rsidP="00697B34">
      <w:pPr>
        <w:jc w:val="both"/>
        <w:rPr>
          <w:sz w:val="22"/>
          <w:szCs w:val="22"/>
        </w:rPr>
      </w:pPr>
      <w:r w:rsidRPr="00A07B6B">
        <w:rPr>
          <w:sz w:val="22"/>
          <w:szCs w:val="22"/>
        </w:rPr>
        <w:t>2.1.5. Принимать от «</w:t>
      </w:r>
      <w:r w:rsidR="006C155A">
        <w:rPr>
          <w:sz w:val="22"/>
          <w:szCs w:val="22"/>
        </w:rPr>
        <w:t>Подрядчика» выполненные работы согласно акта выполненных работ</w:t>
      </w:r>
      <w:r w:rsidRPr="00A07B6B">
        <w:rPr>
          <w:sz w:val="22"/>
          <w:szCs w:val="22"/>
        </w:rPr>
        <w:t>.</w:t>
      </w:r>
    </w:p>
    <w:p w:rsidR="00697B34" w:rsidRPr="00A07B6B" w:rsidRDefault="00697B34" w:rsidP="00697B34">
      <w:pPr>
        <w:jc w:val="both"/>
        <w:rPr>
          <w:color w:val="00B050"/>
          <w:sz w:val="22"/>
          <w:szCs w:val="22"/>
        </w:rPr>
      </w:pPr>
      <w:r w:rsidRPr="00A07B6B">
        <w:rPr>
          <w:sz w:val="22"/>
          <w:szCs w:val="22"/>
        </w:rPr>
        <w:t>2.1.6. Передавать «</w:t>
      </w:r>
      <w:r w:rsidR="006C155A">
        <w:rPr>
          <w:sz w:val="22"/>
          <w:szCs w:val="22"/>
        </w:rPr>
        <w:t>Подрядчику</w:t>
      </w:r>
      <w:r w:rsidRPr="00A07B6B">
        <w:rPr>
          <w:sz w:val="22"/>
          <w:szCs w:val="22"/>
        </w:rPr>
        <w:t xml:space="preserve">» заверенный и утверждённый гербовой печатью, подписанный акт </w:t>
      </w:r>
      <w:r w:rsidR="006937B2">
        <w:rPr>
          <w:sz w:val="22"/>
          <w:szCs w:val="22"/>
        </w:rPr>
        <w:t>выполненных работ</w:t>
      </w:r>
      <w:r w:rsidRPr="00A07B6B">
        <w:rPr>
          <w:sz w:val="22"/>
          <w:szCs w:val="22"/>
        </w:rPr>
        <w:t>, либо мотивированный отказ от его подписания.</w:t>
      </w:r>
    </w:p>
    <w:p w:rsidR="00697B34" w:rsidRPr="006C155A" w:rsidRDefault="00697B34" w:rsidP="00697B34">
      <w:pPr>
        <w:autoSpaceDE w:val="0"/>
        <w:autoSpaceDN w:val="0"/>
        <w:adjustRightInd w:val="0"/>
        <w:jc w:val="both"/>
        <w:rPr>
          <w:bCs/>
          <w:sz w:val="22"/>
          <w:szCs w:val="22"/>
        </w:rPr>
      </w:pPr>
      <w:r w:rsidRPr="00A07B6B">
        <w:rPr>
          <w:bCs/>
          <w:sz w:val="22"/>
          <w:szCs w:val="22"/>
        </w:rPr>
        <w:t xml:space="preserve">2.1.7. В целях проверки качества </w:t>
      </w:r>
      <w:r w:rsidR="006C155A">
        <w:rPr>
          <w:bCs/>
          <w:sz w:val="22"/>
          <w:szCs w:val="22"/>
        </w:rPr>
        <w:t>выполненных «Подрядчиком» работ</w:t>
      </w:r>
      <w:r w:rsidRPr="00A07B6B">
        <w:rPr>
          <w:bCs/>
          <w:sz w:val="22"/>
          <w:szCs w:val="22"/>
        </w:rPr>
        <w:t xml:space="preserve">, «Государственный заказчик» </w:t>
      </w:r>
      <w:r w:rsidRPr="00A07B6B">
        <w:rPr>
          <w:sz w:val="22"/>
          <w:szCs w:val="22"/>
        </w:rPr>
        <w:t>п</w:t>
      </w:r>
      <w:r w:rsidRPr="00A07B6B">
        <w:rPr>
          <w:bCs/>
          <w:sz w:val="22"/>
          <w:szCs w:val="22"/>
        </w:rPr>
        <w:t xml:space="preserve">роводит экспертизу </w:t>
      </w:r>
      <w:r w:rsidR="006C155A">
        <w:rPr>
          <w:bCs/>
          <w:sz w:val="22"/>
          <w:szCs w:val="22"/>
        </w:rPr>
        <w:t>выполненных работ</w:t>
      </w:r>
      <w:r w:rsidRPr="00A07B6B">
        <w:rPr>
          <w:sz w:val="22"/>
          <w:szCs w:val="22"/>
        </w:rPr>
        <w:t xml:space="preserve"> своими силами или с привлечением экспертов, либо экспертных </w:t>
      </w:r>
      <w:r w:rsidRPr="006C155A">
        <w:rPr>
          <w:sz w:val="22"/>
          <w:szCs w:val="22"/>
        </w:rPr>
        <w:t>организаций на основании контрактов, заключенных в соответствии с законодательством  Российской Федерации</w:t>
      </w:r>
      <w:r w:rsidRPr="006C155A">
        <w:rPr>
          <w:bCs/>
          <w:sz w:val="22"/>
          <w:szCs w:val="22"/>
        </w:rPr>
        <w:t>.</w:t>
      </w:r>
    </w:p>
    <w:p w:rsidR="006C155A" w:rsidRPr="006C155A" w:rsidRDefault="006C155A" w:rsidP="00697B34">
      <w:pPr>
        <w:autoSpaceDE w:val="0"/>
        <w:autoSpaceDN w:val="0"/>
        <w:adjustRightInd w:val="0"/>
        <w:jc w:val="both"/>
        <w:rPr>
          <w:i/>
          <w:iCs/>
          <w:sz w:val="22"/>
          <w:szCs w:val="22"/>
        </w:rPr>
      </w:pPr>
      <w:r w:rsidRPr="006C155A">
        <w:rPr>
          <w:bCs/>
          <w:sz w:val="22"/>
          <w:szCs w:val="22"/>
        </w:rPr>
        <w:t xml:space="preserve">2.1.8. </w:t>
      </w:r>
      <w:r w:rsidRPr="006C155A">
        <w:rPr>
          <w:sz w:val="22"/>
          <w:szCs w:val="22"/>
        </w:rPr>
        <w:t xml:space="preserve">Взыскивать неустойку (пени, штраф) в соответствии с разделом </w:t>
      </w:r>
      <w:r>
        <w:rPr>
          <w:sz w:val="22"/>
          <w:szCs w:val="22"/>
        </w:rPr>
        <w:t>5</w:t>
      </w:r>
      <w:r w:rsidRPr="006C155A">
        <w:rPr>
          <w:sz w:val="22"/>
          <w:szCs w:val="22"/>
        </w:rPr>
        <w:t xml:space="preserve"> Контракта за неисполнение и (или) ненадлежащее исполнение Подрядчиком обязательств, предусмотренных Контрактом.</w:t>
      </w:r>
    </w:p>
    <w:p w:rsidR="00B24E25" w:rsidRPr="00A07B6B" w:rsidRDefault="006C155A" w:rsidP="00697B34">
      <w:pPr>
        <w:tabs>
          <w:tab w:val="left" w:pos="8172"/>
        </w:tabs>
        <w:autoSpaceDE w:val="0"/>
        <w:autoSpaceDN w:val="0"/>
        <w:adjustRightInd w:val="0"/>
        <w:jc w:val="both"/>
        <w:rPr>
          <w:noProof/>
          <w:sz w:val="22"/>
          <w:szCs w:val="22"/>
        </w:rPr>
      </w:pPr>
      <w:r>
        <w:rPr>
          <w:noProof/>
          <w:sz w:val="22"/>
          <w:szCs w:val="22"/>
        </w:rPr>
        <w:t>2.1.9</w:t>
      </w:r>
      <w:r w:rsidR="00697B34" w:rsidRPr="00A07B6B">
        <w:rPr>
          <w:noProof/>
          <w:sz w:val="22"/>
          <w:szCs w:val="22"/>
        </w:rPr>
        <w:t>. Выполнять иные обязанности, предусмотренные гражданским законодательством Российской Федерации и Контрактом.</w:t>
      </w:r>
    </w:p>
    <w:p w:rsidR="00672C60" w:rsidRDefault="00672C60" w:rsidP="00697B34">
      <w:pPr>
        <w:tabs>
          <w:tab w:val="left" w:pos="8172"/>
        </w:tabs>
        <w:autoSpaceDE w:val="0"/>
        <w:autoSpaceDN w:val="0"/>
        <w:adjustRightInd w:val="0"/>
        <w:jc w:val="both"/>
        <w:rPr>
          <w:b/>
          <w:noProof/>
          <w:sz w:val="22"/>
          <w:szCs w:val="22"/>
        </w:rPr>
      </w:pPr>
    </w:p>
    <w:p w:rsidR="00672C60" w:rsidRDefault="00672C60" w:rsidP="00697B34">
      <w:pPr>
        <w:tabs>
          <w:tab w:val="left" w:pos="8172"/>
        </w:tabs>
        <w:autoSpaceDE w:val="0"/>
        <w:autoSpaceDN w:val="0"/>
        <w:adjustRightInd w:val="0"/>
        <w:jc w:val="both"/>
        <w:rPr>
          <w:b/>
          <w:noProof/>
          <w:sz w:val="22"/>
          <w:szCs w:val="22"/>
        </w:rPr>
      </w:pPr>
    </w:p>
    <w:p w:rsidR="00697B34" w:rsidRPr="00A07B6B" w:rsidRDefault="00697B34" w:rsidP="00697B34">
      <w:pPr>
        <w:tabs>
          <w:tab w:val="left" w:pos="8172"/>
        </w:tabs>
        <w:autoSpaceDE w:val="0"/>
        <w:autoSpaceDN w:val="0"/>
        <w:adjustRightInd w:val="0"/>
        <w:jc w:val="both"/>
        <w:rPr>
          <w:i/>
          <w:sz w:val="22"/>
          <w:szCs w:val="22"/>
        </w:rPr>
      </w:pPr>
      <w:r w:rsidRPr="00A07B6B">
        <w:rPr>
          <w:b/>
          <w:noProof/>
          <w:sz w:val="22"/>
          <w:szCs w:val="22"/>
        </w:rPr>
        <w:t>2.2. «Государственный заказчик» имеет право:</w:t>
      </w:r>
    </w:p>
    <w:p w:rsidR="00697B34" w:rsidRPr="00A07B6B" w:rsidRDefault="00697B34" w:rsidP="00697B34">
      <w:pPr>
        <w:tabs>
          <w:tab w:val="left" w:pos="8172"/>
        </w:tabs>
        <w:autoSpaceDE w:val="0"/>
        <w:autoSpaceDN w:val="0"/>
        <w:adjustRightInd w:val="0"/>
        <w:jc w:val="both"/>
        <w:rPr>
          <w:i/>
          <w:sz w:val="22"/>
          <w:szCs w:val="22"/>
        </w:rPr>
      </w:pPr>
      <w:r w:rsidRPr="00A07B6B">
        <w:rPr>
          <w:noProof/>
          <w:sz w:val="22"/>
          <w:szCs w:val="22"/>
        </w:rPr>
        <w:t>2.2.1. </w:t>
      </w:r>
      <w:r w:rsidRPr="00A07B6B">
        <w:rPr>
          <w:sz w:val="22"/>
          <w:szCs w:val="22"/>
        </w:rPr>
        <w:t xml:space="preserve">Определять лиц, непосредственно участвующих в контроле за </w:t>
      </w:r>
      <w:r w:rsidR="006C155A">
        <w:rPr>
          <w:sz w:val="22"/>
          <w:szCs w:val="22"/>
        </w:rPr>
        <w:t>выполнением работ «Подрядчиком</w:t>
      </w:r>
      <w:r w:rsidRPr="00A07B6B">
        <w:rPr>
          <w:sz w:val="22"/>
          <w:szCs w:val="22"/>
        </w:rPr>
        <w:t xml:space="preserve">» и (или) лиц, участвующих в приемке </w:t>
      </w:r>
      <w:r w:rsidR="006C155A">
        <w:rPr>
          <w:sz w:val="22"/>
          <w:szCs w:val="22"/>
        </w:rPr>
        <w:t>работ</w:t>
      </w:r>
      <w:r w:rsidRPr="00A07B6B">
        <w:rPr>
          <w:sz w:val="22"/>
          <w:szCs w:val="22"/>
        </w:rPr>
        <w:t xml:space="preserve"> по качеству.</w:t>
      </w:r>
    </w:p>
    <w:p w:rsidR="00697B34" w:rsidRPr="00A07B6B" w:rsidRDefault="00697B34" w:rsidP="00697B34">
      <w:pPr>
        <w:tabs>
          <w:tab w:val="left" w:pos="8172"/>
        </w:tabs>
        <w:autoSpaceDE w:val="0"/>
        <w:autoSpaceDN w:val="0"/>
        <w:adjustRightInd w:val="0"/>
        <w:jc w:val="both"/>
        <w:rPr>
          <w:sz w:val="22"/>
          <w:szCs w:val="22"/>
        </w:rPr>
      </w:pPr>
      <w:r w:rsidRPr="00A07B6B">
        <w:rPr>
          <w:noProof/>
          <w:sz w:val="22"/>
          <w:szCs w:val="22"/>
        </w:rPr>
        <w:t xml:space="preserve">2.2.2. </w:t>
      </w:r>
      <w:r w:rsidRPr="00A07B6B">
        <w:rPr>
          <w:sz w:val="22"/>
          <w:szCs w:val="22"/>
        </w:rPr>
        <w:t xml:space="preserve">Привлекать экспертов, в том числе независимых, выбор которых осуществляется </w:t>
      </w:r>
      <w:r w:rsidRPr="00A07B6B">
        <w:rPr>
          <w:sz w:val="22"/>
          <w:szCs w:val="22"/>
        </w:rPr>
        <w:br/>
        <w:t xml:space="preserve">в соответствии с требованиями законодательства Российской Федерации, для оценки (экспертизы) показателей качества </w:t>
      </w:r>
      <w:r w:rsidR="009A70DA">
        <w:rPr>
          <w:sz w:val="22"/>
          <w:szCs w:val="22"/>
        </w:rPr>
        <w:t>выполненных работ</w:t>
      </w:r>
      <w:r w:rsidRPr="00A07B6B">
        <w:rPr>
          <w:sz w:val="22"/>
          <w:szCs w:val="22"/>
        </w:rPr>
        <w:t>, установленных в</w:t>
      </w:r>
      <w:r w:rsidRPr="00A07B6B">
        <w:rPr>
          <w:noProof/>
          <w:sz w:val="22"/>
          <w:szCs w:val="22"/>
        </w:rPr>
        <w:t xml:space="preserve"> нормативных и технических документах</w:t>
      </w:r>
      <w:r w:rsidRPr="00A07B6B">
        <w:rPr>
          <w:sz w:val="22"/>
          <w:szCs w:val="22"/>
        </w:rPr>
        <w:t xml:space="preserve"> и настоящем Контракте, в ходе приемки </w:t>
      </w:r>
      <w:r w:rsidR="009A70DA">
        <w:rPr>
          <w:sz w:val="22"/>
          <w:szCs w:val="22"/>
        </w:rPr>
        <w:t>выполненных работ</w:t>
      </w:r>
      <w:r w:rsidRPr="00A07B6B">
        <w:rPr>
          <w:sz w:val="22"/>
          <w:szCs w:val="22"/>
        </w:rPr>
        <w:t xml:space="preserve">. </w:t>
      </w:r>
    </w:p>
    <w:p w:rsidR="00697B34" w:rsidRPr="00A07B6B" w:rsidRDefault="00697B34" w:rsidP="00697B34">
      <w:pPr>
        <w:tabs>
          <w:tab w:val="left" w:pos="8172"/>
        </w:tabs>
        <w:autoSpaceDE w:val="0"/>
        <w:autoSpaceDN w:val="0"/>
        <w:adjustRightInd w:val="0"/>
        <w:jc w:val="both"/>
        <w:rPr>
          <w:noProof/>
          <w:sz w:val="22"/>
          <w:szCs w:val="22"/>
        </w:rPr>
      </w:pPr>
      <w:r w:rsidRPr="00A07B6B">
        <w:rPr>
          <w:noProof/>
          <w:sz w:val="22"/>
          <w:szCs w:val="22"/>
        </w:rPr>
        <w:t>2.2.3.  Отказаться от исполнения Контракта, потребовать возмещения убытков в случае нарушения «</w:t>
      </w:r>
      <w:r w:rsidR="009A70DA">
        <w:rPr>
          <w:noProof/>
          <w:sz w:val="22"/>
          <w:szCs w:val="22"/>
        </w:rPr>
        <w:t>Подрячиком</w:t>
      </w:r>
      <w:r w:rsidRPr="00A07B6B">
        <w:rPr>
          <w:noProof/>
          <w:sz w:val="22"/>
          <w:szCs w:val="22"/>
        </w:rPr>
        <w:t xml:space="preserve">»  условий Контракта о сроках и качестве </w:t>
      </w:r>
      <w:r w:rsidR="009A70DA">
        <w:rPr>
          <w:noProof/>
          <w:sz w:val="22"/>
          <w:szCs w:val="22"/>
        </w:rPr>
        <w:t>выполнения работ</w:t>
      </w:r>
      <w:r w:rsidRPr="00A07B6B">
        <w:rPr>
          <w:noProof/>
          <w:sz w:val="22"/>
          <w:szCs w:val="22"/>
        </w:rPr>
        <w:t>.</w:t>
      </w:r>
    </w:p>
    <w:p w:rsidR="00697B34" w:rsidRPr="00A07B6B" w:rsidRDefault="00697B34" w:rsidP="00697B34">
      <w:pPr>
        <w:tabs>
          <w:tab w:val="left" w:pos="8172"/>
        </w:tabs>
        <w:autoSpaceDE w:val="0"/>
        <w:autoSpaceDN w:val="0"/>
        <w:adjustRightInd w:val="0"/>
        <w:jc w:val="both"/>
        <w:rPr>
          <w:i/>
          <w:sz w:val="22"/>
          <w:szCs w:val="22"/>
        </w:rPr>
      </w:pPr>
      <w:r w:rsidRPr="00A07B6B">
        <w:rPr>
          <w:noProof/>
          <w:sz w:val="22"/>
          <w:szCs w:val="22"/>
        </w:rPr>
        <w:t>2.2.5. Направить в уполномоченный на осуществление контроля в сфере размещения заказов федеральный орган исполнительной власти сведения об «</w:t>
      </w:r>
      <w:r w:rsidR="009A70DA">
        <w:rPr>
          <w:noProof/>
          <w:sz w:val="22"/>
          <w:szCs w:val="22"/>
        </w:rPr>
        <w:t>Подрядчике</w:t>
      </w:r>
      <w:r w:rsidRPr="00A07B6B">
        <w:rPr>
          <w:noProof/>
          <w:sz w:val="22"/>
          <w:szCs w:val="22"/>
        </w:rPr>
        <w:t>» для включени</w:t>
      </w:r>
      <w:r w:rsidR="009A70DA">
        <w:rPr>
          <w:noProof/>
          <w:sz w:val="22"/>
          <w:szCs w:val="22"/>
        </w:rPr>
        <w:t xml:space="preserve">я их в реестр недобросовестных поставщиков </w:t>
      </w:r>
      <w:r w:rsidRPr="00A07B6B">
        <w:rPr>
          <w:noProof/>
          <w:sz w:val="22"/>
          <w:szCs w:val="22"/>
        </w:rPr>
        <w:t>в случае расторжения Контракта по решению суда в связи с существенным нарушением «</w:t>
      </w:r>
      <w:r w:rsidR="009A70DA">
        <w:rPr>
          <w:noProof/>
          <w:sz w:val="22"/>
          <w:szCs w:val="22"/>
        </w:rPr>
        <w:t>Подрядчиком</w:t>
      </w:r>
      <w:r w:rsidRPr="00A07B6B">
        <w:rPr>
          <w:noProof/>
          <w:sz w:val="22"/>
          <w:szCs w:val="22"/>
        </w:rPr>
        <w:t>» условий Контракта</w:t>
      </w:r>
      <w:r w:rsidRPr="00A07B6B">
        <w:rPr>
          <w:noProof/>
          <w:color w:val="1F497D"/>
          <w:sz w:val="22"/>
          <w:szCs w:val="22"/>
        </w:rPr>
        <w:t>,</w:t>
      </w:r>
      <w:r w:rsidRPr="00A07B6B">
        <w:rPr>
          <w:noProof/>
          <w:sz w:val="22"/>
          <w:szCs w:val="22"/>
        </w:rPr>
        <w:t>в связи с односторонним отказом «Государственного заказчика» от исполнения Контракта, в связи с существенным нарушением «</w:t>
      </w:r>
      <w:r w:rsidR="009A70DA">
        <w:rPr>
          <w:noProof/>
          <w:sz w:val="22"/>
          <w:szCs w:val="22"/>
        </w:rPr>
        <w:t>Подрячидком</w:t>
      </w:r>
      <w:r w:rsidRPr="00A07B6B">
        <w:rPr>
          <w:noProof/>
          <w:sz w:val="22"/>
          <w:szCs w:val="22"/>
        </w:rPr>
        <w:t>»  условий Контракта</w:t>
      </w:r>
      <w:r w:rsidRPr="00A07B6B">
        <w:rPr>
          <w:noProof/>
          <w:color w:val="1F497D"/>
          <w:sz w:val="22"/>
          <w:szCs w:val="22"/>
        </w:rPr>
        <w:t>.</w:t>
      </w:r>
    </w:p>
    <w:p w:rsidR="00697B34" w:rsidRPr="00A07B6B" w:rsidRDefault="009A70DA" w:rsidP="00697B34">
      <w:pPr>
        <w:tabs>
          <w:tab w:val="left" w:pos="8172"/>
        </w:tabs>
        <w:autoSpaceDE w:val="0"/>
        <w:autoSpaceDN w:val="0"/>
        <w:adjustRightInd w:val="0"/>
        <w:jc w:val="both"/>
        <w:rPr>
          <w:i/>
          <w:sz w:val="22"/>
          <w:szCs w:val="22"/>
        </w:rPr>
      </w:pPr>
      <w:r>
        <w:rPr>
          <w:sz w:val="22"/>
          <w:szCs w:val="22"/>
        </w:rPr>
        <w:t>2.2.6</w:t>
      </w:r>
      <w:r w:rsidR="00697B34" w:rsidRPr="00A07B6B">
        <w:rPr>
          <w:sz w:val="22"/>
          <w:szCs w:val="22"/>
        </w:rPr>
        <w:t xml:space="preserve">. Вести претензионную работу. </w:t>
      </w:r>
    </w:p>
    <w:p w:rsidR="00697B34" w:rsidRPr="00A07B6B" w:rsidRDefault="009A70DA" w:rsidP="00697B34">
      <w:pPr>
        <w:tabs>
          <w:tab w:val="left" w:pos="8172"/>
        </w:tabs>
        <w:autoSpaceDE w:val="0"/>
        <w:autoSpaceDN w:val="0"/>
        <w:adjustRightInd w:val="0"/>
        <w:jc w:val="both"/>
        <w:rPr>
          <w:sz w:val="22"/>
          <w:szCs w:val="22"/>
        </w:rPr>
      </w:pPr>
      <w:r>
        <w:rPr>
          <w:sz w:val="22"/>
          <w:szCs w:val="22"/>
        </w:rPr>
        <w:t>2.2.7</w:t>
      </w:r>
      <w:r w:rsidR="00697B34" w:rsidRPr="00A07B6B">
        <w:rPr>
          <w:sz w:val="22"/>
          <w:szCs w:val="22"/>
        </w:rPr>
        <w:t xml:space="preserve">. Создавать приемочную комиссию для приемки </w:t>
      </w:r>
      <w:r>
        <w:rPr>
          <w:sz w:val="22"/>
          <w:szCs w:val="22"/>
        </w:rPr>
        <w:t>выполненных работ</w:t>
      </w:r>
      <w:r w:rsidR="00697B34" w:rsidRPr="00A07B6B">
        <w:rPr>
          <w:sz w:val="22"/>
          <w:szCs w:val="22"/>
        </w:rPr>
        <w:t>.</w:t>
      </w:r>
    </w:p>
    <w:p w:rsidR="00697B34" w:rsidRPr="00A07B6B" w:rsidRDefault="009A70DA" w:rsidP="00697B34">
      <w:pPr>
        <w:pStyle w:val="ConsPlusNormal"/>
        <w:ind w:firstLine="0"/>
        <w:jc w:val="both"/>
        <w:rPr>
          <w:rFonts w:ascii="Times New Roman" w:hAnsi="Times New Roman"/>
        </w:rPr>
      </w:pPr>
      <w:r>
        <w:rPr>
          <w:rFonts w:ascii="Times New Roman" w:hAnsi="Times New Roman"/>
        </w:rPr>
        <w:t>2.2.8</w:t>
      </w:r>
      <w:r w:rsidR="00697B34" w:rsidRPr="00A07B6B">
        <w:rPr>
          <w:rFonts w:ascii="Times New Roman" w:hAnsi="Times New Roman"/>
        </w:rPr>
        <w:t>. «</w:t>
      </w:r>
      <w:r w:rsidR="00697B34" w:rsidRPr="00A07B6B">
        <w:rPr>
          <w:rFonts w:ascii="Times New Roman" w:hAnsi="Times New Roman"/>
          <w:noProof/>
        </w:rPr>
        <w:t xml:space="preserve">Государственный </w:t>
      </w:r>
      <w:r w:rsidR="00697B34" w:rsidRPr="00A07B6B">
        <w:rPr>
          <w:rFonts w:ascii="Times New Roman" w:hAnsi="Times New Roman"/>
        </w:rPr>
        <w:t xml:space="preserve">заказчик» вправе принять решение об одностороннем отказе </w:t>
      </w:r>
      <w:r w:rsidR="00697B34" w:rsidRPr="00A07B6B">
        <w:rPr>
          <w:rFonts w:ascii="Times New Roman" w:hAnsi="Times New Roman"/>
        </w:rPr>
        <w:br/>
        <w:t>от исполнения Контракта по основаниям, предусмотренным ГК РФ для одностороннего отказа.</w:t>
      </w:r>
    </w:p>
    <w:p w:rsidR="00697B34" w:rsidRPr="00A07B6B" w:rsidRDefault="009A70DA" w:rsidP="00697B34">
      <w:pPr>
        <w:tabs>
          <w:tab w:val="left" w:pos="8172"/>
        </w:tabs>
        <w:autoSpaceDE w:val="0"/>
        <w:autoSpaceDN w:val="0"/>
        <w:adjustRightInd w:val="0"/>
        <w:jc w:val="both"/>
        <w:rPr>
          <w:b/>
          <w:noProof/>
          <w:sz w:val="22"/>
          <w:szCs w:val="22"/>
        </w:rPr>
      </w:pPr>
      <w:r>
        <w:rPr>
          <w:b/>
          <w:noProof/>
          <w:sz w:val="22"/>
          <w:szCs w:val="22"/>
        </w:rPr>
        <w:t>2.3. «Подрядчик</w:t>
      </w:r>
      <w:r w:rsidR="00697B34" w:rsidRPr="00A07B6B">
        <w:rPr>
          <w:b/>
          <w:noProof/>
          <w:sz w:val="22"/>
          <w:szCs w:val="22"/>
        </w:rPr>
        <w:t>» обязуется:</w:t>
      </w:r>
    </w:p>
    <w:p w:rsidR="009A70DA" w:rsidRDefault="00697B34" w:rsidP="00697B34">
      <w:pPr>
        <w:tabs>
          <w:tab w:val="left" w:pos="8172"/>
        </w:tabs>
        <w:autoSpaceDE w:val="0"/>
        <w:autoSpaceDN w:val="0"/>
        <w:adjustRightInd w:val="0"/>
        <w:jc w:val="both"/>
        <w:rPr>
          <w:sz w:val="22"/>
          <w:szCs w:val="22"/>
        </w:rPr>
      </w:pPr>
      <w:r w:rsidRPr="00A07B6B">
        <w:rPr>
          <w:noProof/>
          <w:sz w:val="22"/>
          <w:szCs w:val="22"/>
        </w:rPr>
        <w:t>2.3.1. </w:t>
      </w:r>
      <w:r w:rsidR="009A70DA" w:rsidRPr="006444B2">
        <w:rPr>
          <w:sz w:val="22"/>
          <w:szCs w:val="22"/>
        </w:rPr>
        <w:t>Выполнить Работы в объеме и в сроки, предусмотренные Контрактом</w:t>
      </w:r>
      <w:r w:rsidR="009A70DA">
        <w:rPr>
          <w:sz w:val="22"/>
          <w:szCs w:val="22"/>
        </w:rPr>
        <w:t xml:space="preserve"> (Приложение №2 Техническое задание)</w:t>
      </w:r>
      <w:r w:rsidR="009A70DA" w:rsidRPr="006444B2">
        <w:rPr>
          <w:sz w:val="22"/>
          <w:szCs w:val="22"/>
        </w:rPr>
        <w:t>, сдать результат Работ представителю Государственного заказчика в порядке установленным Контрактом, в сроки и в состоянии, обеспечивающем нормальную эксплуатацию Объекта в соответствии с действующими нормами и правилами.</w:t>
      </w:r>
    </w:p>
    <w:p w:rsidR="00697B34" w:rsidRPr="00A07B6B" w:rsidRDefault="00697B34" w:rsidP="00697B34">
      <w:pPr>
        <w:tabs>
          <w:tab w:val="left" w:pos="8172"/>
        </w:tabs>
        <w:autoSpaceDE w:val="0"/>
        <w:autoSpaceDN w:val="0"/>
        <w:adjustRightInd w:val="0"/>
        <w:jc w:val="both"/>
        <w:rPr>
          <w:noProof/>
          <w:sz w:val="22"/>
          <w:szCs w:val="22"/>
        </w:rPr>
      </w:pPr>
      <w:r w:rsidRPr="00A07B6B">
        <w:rPr>
          <w:noProof/>
          <w:sz w:val="22"/>
          <w:szCs w:val="22"/>
        </w:rPr>
        <w:t>2.3.2. </w:t>
      </w:r>
      <w:r w:rsidR="009A70DA">
        <w:rPr>
          <w:noProof/>
          <w:sz w:val="22"/>
          <w:szCs w:val="22"/>
        </w:rPr>
        <w:t>Выполнитель работы</w:t>
      </w:r>
      <w:r w:rsidRPr="00A07B6B">
        <w:rPr>
          <w:noProof/>
          <w:sz w:val="22"/>
          <w:szCs w:val="22"/>
        </w:rPr>
        <w:t>,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w:t>
      </w:r>
    </w:p>
    <w:p w:rsidR="00697B34" w:rsidRPr="00A07B6B" w:rsidRDefault="009A70DA" w:rsidP="00697B34">
      <w:pPr>
        <w:tabs>
          <w:tab w:val="left" w:pos="8172"/>
        </w:tabs>
        <w:autoSpaceDE w:val="0"/>
        <w:autoSpaceDN w:val="0"/>
        <w:adjustRightInd w:val="0"/>
        <w:jc w:val="both"/>
        <w:rPr>
          <w:b/>
          <w:noProof/>
          <w:sz w:val="22"/>
          <w:szCs w:val="22"/>
        </w:rPr>
      </w:pPr>
      <w:r>
        <w:rPr>
          <w:sz w:val="22"/>
          <w:szCs w:val="22"/>
        </w:rPr>
        <w:t>2.3.3</w:t>
      </w:r>
      <w:r w:rsidR="00697B34" w:rsidRPr="00A07B6B">
        <w:rPr>
          <w:sz w:val="22"/>
          <w:szCs w:val="22"/>
        </w:rPr>
        <w:t xml:space="preserve">. В случае нарушения условий Контракта о сроках и качестве </w:t>
      </w:r>
      <w:r>
        <w:rPr>
          <w:sz w:val="22"/>
          <w:szCs w:val="22"/>
        </w:rPr>
        <w:t>выполнения работ</w:t>
      </w:r>
      <w:r w:rsidR="00697B34" w:rsidRPr="00A07B6B">
        <w:rPr>
          <w:sz w:val="22"/>
          <w:szCs w:val="22"/>
        </w:rPr>
        <w:t xml:space="preserve">  возместить убытки, в порядке и на условиях, предусмотренных настоящим  Контрактом.</w:t>
      </w:r>
    </w:p>
    <w:p w:rsidR="00697B34" w:rsidRPr="00A07B6B" w:rsidRDefault="009A70DA" w:rsidP="00697B34">
      <w:pPr>
        <w:tabs>
          <w:tab w:val="left" w:pos="8172"/>
        </w:tabs>
        <w:autoSpaceDE w:val="0"/>
        <w:autoSpaceDN w:val="0"/>
        <w:adjustRightInd w:val="0"/>
        <w:jc w:val="both"/>
        <w:rPr>
          <w:sz w:val="22"/>
          <w:szCs w:val="22"/>
        </w:rPr>
      </w:pPr>
      <w:r>
        <w:rPr>
          <w:sz w:val="22"/>
          <w:szCs w:val="22"/>
        </w:rPr>
        <w:t>2.3.4</w:t>
      </w:r>
      <w:r w:rsidR="00697B34" w:rsidRPr="00A07B6B">
        <w:rPr>
          <w:sz w:val="22"/>
          <w:szCs w:val="22"/>
        </w:rPr>
        <w:t>. Представить по запросу «Государственного заказчика» информацию, о ходе исполнения обязательств по на</w:t>
      </w:r>
      <w:r w:rsidR="00272873">
        <w:rPr>
          <w:sz w:val="22"/>
          <w:szCs w:val="22"/>
        </w:rPr>
        <w:t>стоящему Контракту, в течение 5</w:t>
      </w:r>
      <w:r w:rsidR="00697B34" w:rsidRPr="00A07B6B">
        <w:rPr>
          <w:sz w:val="22"/>
          <w:szCs w:val="22"/>
        </w:rPr>
        <w:t xml:space="preserve"> календарных дней, </w:t>
      </w:r>
      <w:r w:rsidR="00697B34" w:rsidRPr="00A07B6B">
        <w:rPr>
          <w:sz w:val="22"/>
          <w:szCs w:val="22"/>
        </w:rPr>
        <w:br/>
        <w:t>с момента получения такого запроса.</w:t>
      </w:r>
    </w:p>
    <w:p w:rsidR="00272873" w:rsidRDefault="009A70DA" w:rsidP="00697B34">
      <w:pPr>
        <w:tabs>
          <w:tab w:val="left" w:pos="8172"/>
        </w:tabs>
        <w:autoSpaceDE w:val="0"/>
        <w:autoSpaceDN w:val="0"/>
        <w:adjustRightInd w:val="0"/>
        <w:jc w:val="both"/>
        <w:rPr>
          <w:sz w:val="22"/>
          <w:szCs w:val="22"/>
        </w:rPr>
      </w:pPr>
      <w:r>
        <w:rPr>
          <w:sz w:val="22"/>
          <w:szCs w:val="22"/>
        </w:rPr>
        <w:t>2.3.5</w:t>
      </w:r>
      <w:r w:rsidR="00B24E25" w:rsidRPr="00A07B6B">
        <w:rPr>
          <w:sz w:val="22"/>
          <w:szCs w:val="22"/>
        </w:rPr>
        <w:t xml:space="preserve">. </w:t>
      </w:r>
      <w:r w:rsidR="00272873" w:rsidRPr="00272873">
        <w:rPr>
          <w:rFonts w:eastAsia="Times New Roman"/>
          <w:sz w:val="22"/>
          <w:szCs w:val="22"/>
        </w:rPr>
        <w:t xml:space="preserve">Поставить для </w:t>
      </w:r>
      <w:r w:rsidR="006937B2">
        <w:rPr>
          <w:rFonts w:eastAsia="Times New Roman"/>
          <w:sz w:val="22"/>
          <w:szCs w:val="22"/>
        </w:rPr>
        <w:t>выполнения работ</w:t>
      </w:r>
      <w:r w:rsidR="00272873" w:rsidRPr="00272873">
        <w:rPr>
          <w:rFonts w:eastAsia="Times New Roman"/>
          <w:sz w:val="22"/>
          <w:szCs w:val="22"/>
        </w:rPr>
        <w:t xml:space="preserve"> необходимые материалы</w:t>
      </w:r>
      <w:r w:rsidR="00272873">
        <w:rPr>
          <w:rFonts w:eastAsia="Times New Roman"/>
          <w:sz w:val="22"/>
          <w:szCs w:val="22"/>
        </w:rPr>
        <w:t>, трудовую силу</w:t>
      </w:r>
      <w:r w:rsidR="00272873" w:rsidRPr="00272873">
        <w:rPr>
          <w:rFonts w:eastAsia="Times New Roman"/>
          <w:sz w:val="22"/>
          <w:szCs w:val="22"/>
        </w:rPr>
        <w:t>, изделия, конструкции, самостоятельно обеспечить их сохранность</w:t>
      </w:r>
      <w:r w:rsidR="00272873">
        <w:rPr>
          <w:rFonts w:eastAsia="Times New Roman"/>
          <w:sz w:val="22"/>
          <w:szCs w:val="22"/>
        </w:rPr>
        <w:t>.</w:t>
      </w:r>
    </w:p>
    <w:p w:rsidR="00CA7BB4" w:rsidRDefault="009A70DA" w:rsidP="00697B34">
      <w:pPr>
        <w:tabs>
          <w:tab w:val="left" w:pos="8172"/>
        </w:tabs>
        <w:autoSpaceDE w:val="0"/>
        <w:autoSpaceDN w:val="0"/>
        <w:adjustRightInd w:val="0"/>
        <w:jc w:val="both"/>
        <w:rPr>
          <w:rFonts w:eastAsia="Times New Roman"/>
          <w:sz w:val="22"/>
          <w:szCs w:val="22"/>
        </w:rPr>
      </w:pPr>
      <w:r>
        <w:rPr>
          <w:sz w:val="22"/>
          <w:szCs w:val="22"/>
        </w:rPr>
        <w:t>2.3.6</w:t>
      </w:r>
      <w:r w:rsidR="00CA7BB4">
        <w:rPr>
          <w:sz w:val="22"/>
          <w:szCs w:val="22"/>
        </w:rPr>
        <w:t xml:space="preserve">. </w:t>
      </w:r>
      <w:r w:rsidR="00272873" w:rsidRPr="00272873">
        <w:rPr>
          <w:rFonts w:eastAsia="Times New Roman"/>
          <w:sz w:val="22"/>
          <w:szCs w:val="22"/>
        </w:rPr>
        <w:t xml:space="preserve">Обеспечить в месте </w:t>
      </w:r>
      <w:r w:rsidR="006937B2">
        <w:rPr>
          <w:rFonts w:eastAsia="Times New Roman"/>
          <w:sz w:val="22"/>
          <w:szCs w:val="22"/>
        </w:rPr>
        <w:t>выполнения работ</w:t>
      </w:r>
      <w:r w:rsidR="00272873" w:rsidRPr="00272873">
        <w:rPr>
          <w:rFonts w:eastAsia="Times New Roman"/>
          <w:sz w:val="22"/>
          <w:szCs w:val="22"/>
        </w:rPr>
        <w:t xml:space="preserve"> необходимый перечень мероприятий по охране труда, охране окружающей среды, сохранность имущества во время проведения работ. Нести ответственность за качество </w:t>
      </w:r>
      <w:r>
        <w:rPr>
          <w:rFonts w:eastAsia="Times New Roman"/>
          <w:sz w:val="22"/>
          <w:szCs w:val="22"/>
        </w:rPr>
        <w:t>выполненных работ</w:t>
      </w:r>
    </w:p>
    <w:p w:rsidR="00272873" w:rsidRDefault="009A70DA" w:rsidP="00697B34">
      <w:pPr>
        <w:tabs>
          <w:tab w:val="left" w:pos="8172"/>
        </w:tabs>
        <w:autoSpaceDE w:val="0"/>
        <w:autoSpaceDN w:val="0"/>
        <w:adjustRightInd w:val="0"/>
        <w:jc w:val="both"/>
        <w:rPr>
          <w:rFonts w:eastAsia="Times New Roman"/>
          <w:sz w:val="22"/>
          <w:szCs w:val="22"/>
        </w:rPr>
      </w:pPr>
      <w:r>
        <w:rPr>
          <w:rFonts w:eastAsia="Times New Roman"/>
          <w:sz w:val="22"/>
          <w:szCs w:val="22"/>
        </w:rPr>
        <w:t>2.3.7</w:t>
      </w:r>
      <w:r w:rsidR="00272873">
        <w:rPr>
          <w:rFonts w:eastAsia="Times New Roman"/>
          <w:sz w:val="22"/>
          <w:szCs w:val="22"/>
        </w:rPr>
        <w:t xml:space="preserve">. По окончанию работ </w:t>
      </w:r>
      <w:r w:rsidR="006937B2">
        <w:rPr>
          <w:rFonts w:eastAsia="Times New Roman"/>
          <w:sz w:val="22"/>
          <w:szCs w:val="22"/>
        </w:rPr>
        <w:t>Подрядчик</w:t>
      </w:r>
      <w:r w:rsidR="00272873" w:rsidRPr="00EF4A4F">
        <w:rPr>
          <w:rFonts w:eastAsia="Times New Roman"/>
          <w:sz w:val="22"/>
          <w:szCs w:val="22"/>
        </w:rPr>
        <w:t xml:space="preserve"> обязан вывезти весь мусор с работ на полигон ТБО, вывезти всю рабочую технику, материалы, оборудование, используемые дл</w:t>
      </w:r>
      <w:r w:rsidR="008C5F13">
        <w:rPr>
          <w:rFonts w:eastAsia="Times New Roman"/>
          <w:sz w:val="22"/>
          <w:szCs w:val="22"/>
        </w:rPr>
        <w:t xml:space="preserve">я </w:t>
      </w:r>
      <w:r w:rsidR="006937B2">
        <w:rPr>
          <w:rFonts w:eastAsia="Times New Roman"/>
          <w:sz w:val="22"/>
          <w:szCs w:val="22"/>
        </w:rPr>
        <w:t>выполнения работ</w:t>
      </w:r>
      <w:r w:rsidR="008C5F13">
        <w:rPr>
          <w:rFonts w:eastAsia="Times New Roman"/>
          <w:sz w:val="22"/>
          <w:szCs w:val="22"/>
        </w:rPr>
        <w:t>,</w:t>
      </w:r>
      <w:r w:rsidR="007B1B2A">
        <w:rPr>
          <w:rFonts w:eastAsia="Times New Roman"/>
          <w:sz w:val="22"/>
          <w:szCs w:val="22"/>
        </w:rPr>
        <w:t xml:space="preserve"> </w:t>
      </w:r>
      <w:r w:rsidR="008C5F13">
        <w:rPr>
          <w:rFonts w:eastAsia="Times New Roman"/>
          <w:sz w:val="22"/>
          <w:szCs w:val="22"/>
        </w:rPr>
        <w:t>а так же предоставить все необходимые технические документы по итогам работ.</w:t>
      </w:r>
      <w:r w:rsidR="00272873" w:rsidRPr="00EF4A4F">
        <w:rPr>
          <w:rFonts w:eastAsia="Times New Roman"/>
          <w:sz w:val="22"/>
          <w:szCs w:val="22"/>
        </w:rPr>
        <w:t xml:space="preserve"> В случае если </w:t>
      </w:r>
      <w:r w:rsidR="006937B2">
        <w:rPr>
          <w:rFonts w:eastAsia="Times New Roman"/>
          <w:sz w:val="22"/>
          <w:szCs w:val="22"/>
        </w:rPr>
        <w:t>Подрядчик</w:t>
      </w:r>
      <w:r w:rsidR="00272873" w:rsidRPr="00EF4A4F">
        <w:rPr>
          <w:rFonts w:eastAsia="Times New Roman"/>
          <w:sz w:val="22"/>
          <w:szCs w:val="22"/>
        </w:rPr>
        <w:t xml:space="preserve"> оставил на месте </w:t>
      </w:r>
      <w:r w:rsidR="006937B2">
        <w:rPr>
          <w:rFonts w:eastAsia="Times New Roman"/>
          <w:sz w:val="22"/>
          <w:szCs w:val="22"/>
        </w:rPr>
        <w:t>выполнения работ</w:t>
      </w:r>
      <w:r w:rsidR="00272873" w:rsidRPr="00EF4A4F">
        <w:rPr>
          <w:rFonts w:eastAsia="Times New Roman"/>
          <w:sz w:val="22"/>
          <w:szCs w:val="22"/>
        </w:rPr>
        <w:t xml:space="preserve"> свою технику, м</w:t>
      </w:r>
      <w:r w:rsidR="00EF4A4F" w:rsidRPr="00EF4A4F">
        <w:rPr>
          <w:rFonts w:eastAsia="Times New Roman"/>
          <w:sz w:val="22"/>
          <w:szCs w:val="22"/>
        </w:rPr>
        <w:t>атериалы, оборудование и т.д., Государственный З</w:t>
      </w:r>
      <w:r w:rsidR="00272873" w:rsidRPr="00EF4A4F">
        <w:rPr>
          <w:rFonts w:eastAsia="Times New Roman"/>
          <w:sz w:val="22"/>
          <w:szCs w:val="22"/>
        </w:rPr>
        <w:t>аказчик не несет ответственность за их сохранность.</w:t>
      </w:r>
    </w:p>
    <w:p w:rsidR="009A70DA" w:rsidRDefault="009A70DA" w:rsidP="00697B34">
      <w:pPr>
        <w:tabs>
          <w:tab w:val="left" w:pos="8172"/>
        </w:tabs>
        <w:autoSpaceDE w:val="0"/>
        <w:autoSpaceDN w:val="0"/>
        <w:adjustRightInd w:val="0"/>
        <w:jc w:val="both"/>
        <w:rPr>
          <w:sz w:val="22"/>
          <w:szCs w:val="22"/>
        </w:rPr>
      </w:pPr>
      <w:r>
        <w:rPr>
          <w:rFonts w:eastAsia="Times New Roman"/>
          <w:sz w:val="22"/>
          <w:szCs w:val="22"/>
        </w:rPr>
        <w:t xml:space="preserve">2.3.8 </w:t>
      </w:r>
      <w:r w:rsidRPr="006444B2">
        <w:rPr>
          <w:sz w:val="22"/>
          <w:szCs w:val="22"/>
        </w:rPr>
        <w:t xml:space="preserve">Вести журналы производства Работ в соответствии </w:t>
      </w:r>
      <w:r w:rsidRPr="006444B2">
        <w:rPr>
          <w:sz w:val="22"/>
          <w:szCs w:val="22"/>
        </w:rPr>
        <w:br/>
        <w:t>с требованиями действующего законодательства РФ и по первому требованию представить их Государственному заказчику</w:t>
      </w:r>
      <w:r>
        <w:rPr>
          <w:sz w:val="22"/>
          <w:szCs w:val="22"/>
        </w:rPr>
        <w:t>.</w:t>
      </w:r>
    </w:p>
    <w:p w:rsidR="009A70DA" w:rsidRPr="009A70DA" w:rsidRDefault="009A70DA" w:rsidP="009A70DA">
      <w:pPr>
        <w:pStyle w:val="a4"/>
        <w:tabs>
          <w:tab w:val="left" w:pos="0"/>
        </w:tabs>
        <w:spacing w:after="40"/>
        <w:jc w:val="both"/>
        <w:rPr>
          <w:b/>
          <w:sz w:val="22"/>
          <w:szCs w:val="22"/>
        </w:rPr>
      </w:pPr>
      <w:r>
        <w:rPr>
          <w:rFonts w:eastAsia="Times New Roman"/>
          <w:sz w:val="22"/>
          <w:szCs w:val="22"/>
        </w:rPr>
        <w:t xml:space="preserve">2.3.9. </w:t>
      </w:r>
      <w:r w:rsidRPr="006444B2">
        <w:rPr>
          <w:sz w:val="22"/>
          <w:szCs w:val="22"/>
        </w:rPr>
        <w:t xml:space="preserve">От начала работ и до подписания акта выполненных работ, Подрядчик несет полную </w:t>
      </w:r>
      <w:r w:rsidRPr="009A70DA">
        <w:rPr>
          <w:sz w:val="22"/>
          <w:szCs w:val="22"/>
        </w:rPr>
        <w:t>ответственность за сохранность всего имущества, материалов, инструментов, конструкций и т.п., приобретенных им или переданных ему для выполнения работ.</w:t>
      </w:r>
    </w:p>
    <w:p w:rsidR="009A70DA" w:rsidRPr="009A70DA" w:rsidRDefault="009A70DA" w:rsidP="00697B34">
      <w:pPr>
        <w:tabs>
          <w:tab w:val="left" w:pos="8172"/>
        </w:tabs>
        <w:autoSpaceDE w:val="0"/>
        <w:autoSpaceDN w:val="0"/>
        <w:adjustRightInd w:val="0"/>
        <w:jc w:val="both"/>
        <w:rPr>
          <w:sz w:val="22"/>
          <w:szCs w:val="22"/>
        </w:rPr>
      </w:pPr>
      <w:r w:rsidRPr="009A70DA">
        <w:rPr>
          <w:rFonts w:eastAsia="Times New Roman"/>
          <w:sz w:val="22"/>
          <w:szCs w:val="22"/>
        </w:rPr>
        <w:t xml:space="preserve">2.3.10. </w:t>
      </w:r>
      <w:r w:rsidRPr="009A70DA">
        <w:rPr>
          <w:sz w:val="22"/>
          <w:szCs w:val="22"/>
        </w:rPr>
        <w:t>Нести ответственность за нарушение правил пожарной безопасности при производстве работ на объектах Государственного заказчика.</w:t>
      </w:r>
    </w:p>
    <w:p w:rsidR="009A70DA" w:rsidRPr="009A70DA" w:rsidRDefault="009A70DA" w:rsidP="00697B34">
      <w:pPr>
        <w:tabs>
          <w:tab w:val="left" w:pos="8172"/>
        </w:tabs>
        <w:autoSpaceDE w:val="0"/>
        <w:autoSpaceDN w:val="0"/>
        <w:adjustRightInd w:val="0"/>
        <w:jc w:val="both"/>
        <w:rPr>
          <w:rFonts w:eastAsia="Times New Roman"/>
          <w:sz w:val="22"/>
          <w:szCs w:val="22"/>
        </w:rPr>
      </w:pPr>
      <w:r w:rsidRPr="009A70DA">
        <w:rPr>
          <w:sz w:val="22"/>
          <w:szCs w:val="22"/>
        </w:rPr>
        <w:t>2.3.11. Передать платежные и иные документы, формировать электронные документы в порядке и на условиях, предусмотренных Контрактом</w:t>
      </w:r>
      <w:r>
        <w:rPr>
          <w:sz w:val="22"/>
          <w:szCs w:val="22"/>
        </w:rPr>
        <w:t>.</w:t>
      </w:r>
    </w:p>
    <w:p w:rsidR="00697B34" w:rsidRPr="009A70DA" w:rsidRDefault="009A70DA" w:rsidP="00697B34">
      <w:pPr>
        <w:pStyle w:val="a7"/>
        <w:jc w:val="both"/>
        <w:rPr>
          <w:rFonts w:ascii="Times New Roman" w:hAnsi="Times New Roman"/>
          <w:b/>
          <w:noProof/>
        </w:rPr>
      </w:pPr>
      <w:r>
        <w:rPr>
          <w:rFonts w:ascii="Times New Roman" w:hAnsi="Times New Roman"/>
          <w:b/>
          <w:noProof/>
        </w:rPr>
        <w:t>2.4</w:t>
      </w:r>
      <w:r w:rsidRPr="009A70DA">
        <w:rPr>
          <w:rFonts w:ascii="Times New Roman" w:hAnsi="Times New Roman"/>
          <w:b/>
          <w:noProof/>
        </w:rPr>
        <w:t>. «Подрядчик</w:t>
      </w:r>
      <w:r w:rsidR="00697B34" w:rsidRPr="009A70DA">
        <w:rPr>
          <w:rFonts w:ascii="Times New Roman" w:hAnsi="Times New Roman"/>
          <w:b/>
          <w:noProof/>
        </w:rPr>
        <w:t>» вправе:</w:t>
      </w:r>
    </w:p>
    <w:p w:rsidR="009A70DA" w:rsidRPr="009A70DA" w:rsidRDefault="00697B34" w:rsidP="009A70DA">
      <w:pPr>
        <w:tabs>
          <w:tab w:val="left" w:pos="0"/>
        </w:tabs>
        <w:spacing w:after="40"/>
        <w:jc w:val="both"/>
        <w:rPr>
          <w:sz w:val="22"/>
          <w:szCs w:val="22"/>
        </w:rPr>
      </w:pPr>
      <w:r w:rsidRPr="009A70DA">
        <w:rPr>
          <w:noProof/>
          <w:sz w:val="22"/>
          <w:szCs w:val="22"/>
        </w:rPr>
        <w:t>2.4.1. </w:t>
      </w:r>
      <w:r w:rsidR="009A70DA" w:rsidRPr="009A70DA">
        <w:rPr>
          <w:sz w:val="22"/>
          <w:szCs w:val="22"/>
        </w:rPr>
        <w:t>Сдать работы досрочно по соглашению с Государственным заказчиком.</w:t>
      </w:r>
    </w:p>
    <w:p w:rsidR="009A70DA" w:rsidRPr="009A70DA" w:rsidRDefault="009A70DA" w:rsidP="009A70DA">
      <w:pPr>
        <w:pStyle w:val="40"/>
        <w:shd w:val="clear" w:color="auto" w:fill="auto"/>
        <w:tabs>
          <w:tab w:val="left" w:pos="0"/>
        </w:tabs>
        <w:spacing w:line="240" w:lineRule="auto"/>
        <w:jc w:val="both"/>
        <w:rPr>
          <w:rFonts w:ascii="Times New Roman" w:hAnsi="Times New Roman" w:cs="Times New Roman"/>
        </w:rPr>
      </w:pPr>
      <w:r w:rsidRPr="009A70DA">
        <w:rPr>
          <w:rFonts w:ascii="Times New Roman" w:hAnsi="Times New Roman" w:cs="Times New Roman"/>
        </w:rPr>
        <w:t>2.4.2. Требовать оплату надлежащим образом оказанных работ Государственным заказчиком  в соответствии с условиями Контракта.</w:t>
      </w:r>
    </w:p>
    <w:p w:rsidR="009A70DA" w:rsidRPr="009A70DA" w:rsidRDefault="009A70DA" w:rsidP="009A70DA">
      <w:pPr>
        <w:pStyle w:val="40"/>
        <w:shd w:val="clear" w:color="auto" w:fill="auto"/>
        <w:tabs>
          <w:tab w:val="left" w:pos="0"/>
        </w:tabs>
        <w:spacing w:line="240" w:lineRule="auto"/>
        <w:jc w:val="both"/>
        <w:rPr>
          <w:rFonts w:ascii="Times New Roman" w:hAnsi="Times New Roman" w:cs="Times New Roman"/>
        </w:rPr>
      </w:pPr>
      <w:r w:rsidRPr="009A70DA">
        <w:rPr>
          <w:rFonts w:ascii="Times New Roman" w:hAnsi="Times New Roman" w:cs="Times New Roman"/>
        </w:rPr>
        <w:t>2.4.3. Осуществлять иные права, предусмотренные действующим законодательством Российской Федерации и Контрактом.</w:t>
      </w:r>
    </w:p>
    <w:p w:rsidR="00672C60" w:rsidRDefault="00672C60" w:rsidP="009A70DA">
      <w:pPr>
        <w:pStyle w:val="a7"/>
        <w:jc w:val="center"/>
        <w:rPr>
          <w:rFonts w:ascii="Times New Roman" w:hAnsi="Times New Roman"/>
          <w:b/>
        </w:rPr>
      </w:pPr>
    </w:p>
    <w:p w:rsidR="00672C60" w:rsidRDefault="00672C60" w:rsidP="009A70DA">
      <w:pPr>
        <w:pStyle w:val="a7"/>
        <w:jc w:val="center"/>
        <w:rPr>
          <w:rFonts w:ascii="Times New Roman" w:hAnsi="Times New Roman"/>
          <w:b/>
        </w:rPr>
      </w:pPr>
    </w:p>
    <w:p w:rsidR="00697B34" w:rsidRPr="009A70DA" w:rsidRDefault="00697B34" w:rsidP="009A70DA">
      <w:pPr>
        <w:pStyle w:val="a7"/>
        <w:jc w:val="center"/>
        <w:rPr>
          <w:rFonts w:ascii="Times New Roman" w:hAnsi="Times New Roman"/>
          <w:b/>
        </w:rPr>
      </w:pPr>
      <w:r w:rsidRPr="009A70DA">
        <w:rPr>
          <w:rFonts w:ascii="Times New Roman" w:hAnsi="Times New Roman"/>
          <w:b/>
        </w:rPr>
        <w:t xml:space="preserve">3. ПОРЯДОК ПРИЕМКИ </w:t>
      </w:r>
      <w:r w:rsidR="006937B2">
        <w:rPr>
          <w:rFonts w:ascii="Times New Roman" w:hAnsi="Times New Roman"/>
          <w:b/>
        </w:rPr>
        <w:t>ВЫПОЛНЕНННЫХ РАБОТ</w:t>
      </w:r>
    </w:p>
    <w:p w:rsidR="00A012AC" w:rsidRDefault="00A012AC" w:rsidP="00672C60">
      <w:pPr>
        <w:pStyle w:val="af3"/>
        <w:spacing w:after="0"/>
        <w:ind w:left="0"/>
        <w:jc w:val="both"/>
        <w:rPr>
          <w:sz w:val="22"/>
          <w:szCs w:val="22"/>
        </w:rPr>
      </w:pPr>
      <w:r>
        <w:rPr>
          <w:sz w:val="22"/>
          <w:szCs w:val="22"/>
        </w:rPr>
        <w:t xml:space="preserve">3.1. </w:t>
      </w:r>
      <w:r w:rsidRPr="006444B2">
        <w:rPr>
          <w:sz w:val="22"/>
          <w:szCs w:val="22"/>
        </w:rPr>
        <w:t>Подрядчик обязан в 2-х дневный срок после окончания работ письменно уведомить Государственного заказчика о готовности к сдаче результата выполненны</w:t>
      </w:r>
      <w:r>
        <w:rPr>
          <w:sz w:val="22"/>
          <w:szCs w:val="22"/>
        </w:rPr>
        <w:t>х работ.</w:t>
      </w:r>
    </w:p>
    <w:p w:rsidR="00A012AC" w:rsidRDefault="00A012AC" w:rsidP="00672C60">
      <w:pPr>
        <w:pStyle w:val="af3"/>
        <w:spacing w:after="0"/>
        <w:ind w:left="0"/>
        <w:jc w:val="both"/>
        <w:rPr>
          <w:sz w:val="22"/>
          <w:szCs w:val="22"/>
        </w:rPr>
      </w:pPr>
      <w:r>
        <w:rPr>
          <w:sz w:val="22"/>
          <w:szCs w:val="22"/>
        </w:rPr>
        <w:t xml:space="preserve">3.2. </w:t>
      </w:r>
      <w:r w:rsidRPr="006444B2">
        <w:rPr>
          <w:sz w:val="22"/>
          <w:szCs w:val="22"/>
        </w:rPr>
        <w:t>Государственный заказчик, получивший сообщение Подрядчика</w:t>
      </w:r>
      <w:r w:rsidRPr="006444B2">
        <w:rPr>
          <w:sz w:val="22"/>
          <w:szCs w:val="22"/>
        </w:rPr>
        <w:br/>
        <w:t>о готовности к сдаче результата выполненных по Контракту работ, обязан направить представителя для приёмки выполненных работ.</w:t>
      </w:r>
    </w:p>
    <w:p w:rsidR="00697B34" w:rsidRPr="00A07B6B" w:rsidRDefault="00A012AC" w:rsidP="00672C60">
      <w:pPr>
        <w:pStyle w:val="af3"/>
        <w:spacing w:after="0"/>
        <w:ind w:left="0"/>
        <w:jc w:val="both"/>
        <w:rPr>
          <w:color w:val="000000" w:themeColor="text1"/>
          <w:sz w:val="22"/>
          <w:szCs w:val="22"/>
        </w:rPr>
      </w:pPr>
      <w:r>
        <w:rPr>
          <w:sz w:val="22"/>
          <w:szCs w:val="22"/>
        </w:rPr>
        <w:t>3.3</w:t>
      </w:r>
      <w:r w:rsidR="00697B34" w:rsidRPr="00A07B6B">
        <w:rPr>
          <w:sz w:val="22"/>
          <w:szCs w:val="22"/>
        </w:rPr>
        <w:t xml:space="preserve">. </w:t>
      </w:r>
      <w:r w:rsidR="00697B34" w:rsidRPr="00A07B6B">
        <w:rPr>
          <w:color w:val="000000" w:themeColor="text1"/>
          <w:sz w:val="22"/>
          <w:szCs w:val="22"/>
        </w:rPr>
        <w:t>Госу</w:t>
      </w:r>
      <w:r w:rsidR="00127E2C">
        <w:rPr>
          <w:color w:val="000000" w:themeColor="text1"/>
          <w:sz w:val="22"/>
          <w:szCs w:val="22"/>
        </w:rPr>
        <w:t xml:space="preserve">дарственный заказчик в течение </w:t>
      </w:r>
      <w:r w:rsidR="00697B34" w:rsidRPr="00A07B6B">
        <w:rPr>
          <w:color w:val="000000" w:themeColor="text1"/>
          <w:sz w:val="22"/>
          <w:szCs w:val="22"/>
        </w:rPr>
        <w:t>5 кален</w:t>
      </w:r>
      <w:r w:rsidR="009A70DA">
        <w:rPr>
          <w:color w:val="000000" w:themeColor="text1"/>
          <w:sz w:val="22"/>
          <w:szCs w:val="22"/>
        </w:rPr>
        <w:t>дарных дней после получения от Подрядчика</w:t>
      </w:r>
      <w:r w:rsidR="00697B34" w:rsidRPr="00A07B6B">
        <w:rPr>
          <w:color w:val="000000" w:themeColor="text1"/>
          <w:sz w:val="22"/>
          <w:szCs w:val="22"/>
        </w:rPr>
        <w:t xml:space="preserve"> Акта </w:t>
      </w:r>
      <w:r w:rsidR="009A70DA">
        <w:rPr>
          <w:color w:val="000000" w:themeColor="text1"/>
          <w:sz w:val="22"/>
          <w:szCs w:val="22"/>
        </w:rPr>
        <w:t xml:space="preserve">выполненных работ </w:t>
      </w:r>
      <w:r w:rsidR="00697B34" w:rsidRPr="00A07B6B">
        <w:rPr>
          <w:color w:val="000000" w:themeColor="text1"/>
          <w:sz w:val="22"/>
          <w:szCs w:val="22"/>
        </w:rPr>
        <w:t>обязан подписать его либо направить мотивированный отказ от его подписания в письменной форме.</w:t>
      </w:r>
    </w:p>
    <w:p w:rsidR="00697B34" w:rsidRPr="00A07B6B" w:rsidRDefault="00A012AC" w:rsidP="00672C60">
      <w:pPr>
        <w:pStyle w:val="af3"/>
        <w:spacing w:after="0"/>
        <w:ind w:left="0"/>
        <w:jc w:val="both"/>
        <w:rPr>
          <w:sz w:val="22"/>
          <w:szCs w:val="22"/>
        </w:rPr>
      </w:pPr>
      <w:r>
        <w:rPr>
          <w:sz w:val="22"/>
          <w:szCs w:val="22"/>
        </w:rPr>
        <w:t>3.4</w:t>
      </w:r>
      <w:r w:rsidR="00697B34" w:rsidRPr="00A07B6B">
        <w:rPr>
          <w:sz w:val="22"/>
          <w:szCs w:val="22"/>
        </w:rPr>
        <w:t xml:space="preserve">. В случае мотивированного отказа Государственного заказчика от подписания Акта </w:t>
      </w:r>
      <w:r w:rsidR="009A70DA">
        <w:rPr>
          <w:sz w:val="22"/>
          <w:szCs w:val="22"/>
        </w:rPr>
        <w:t>выполненных работ</w:t>
      </w:r>
      <w:r w:rsidR="00697B34" w:rsidRPr="00A07B6B">
        <w:rPr>
          <w:sz w:val="22"/>
          <w:szCs w:val="22"/>
        </w:rPr>
        <w:t xml:space="preserve">, сторонами составляется Акт с перечнем недостатков и сроков их устранения за счет </w:t>
      </w:r>
      <w:r w:rsidR="009A70DA">
        <w:rPr>
          <w:sz w:val="22"/>
          <w:szCs w:val="22"/>
        </w:rPr>
        <w:t>Подрядчика</w:t>
      </w:r>
      <w:r w:rsidR="00697B34" w:rsidRPr="00A07B6B">
        <w:rPr>
          <w:sz w:val="22"/>
          <w:szCs w:val="22"/>
        </w:rPr>
        <w:t xml:space="preserve">. </w:t>
      </w:r>
    </w:p>
    <w:p w:rsidR="00697B34" w:rsidRPr="00A07B6B" w:rsidRDefault="00A012AC" w:rsidP="00672C60">
      <w:pPr>
        <w:pStyle w:val="af3"/>
        <w:spacing w:after="0"/>
        <w:ind w:left="0"/>
        <w:jc w:val="both"/>
        <w:rPr>
          <w:sz w:val="22"/>
          <w:szCs w:val="22"/>
        </w:rPr>
      </w:pPr>
      <w:r>
        <w:rPr>
          <w:sz w:val="22"/>
          <w:szCs w:val="22"/>
        </w:rPr>
        <w:t>3.5</w:t>
      </w:r>
      <w:r w:rsidR="00697B34" w:rsidRPr="00A07B6B">
        <w:rPr>
          <w:sz w:val="22"/>
          <w:szCs w:val="22"/>
        </w:rPr>
        <w:t xml:space="preserve">. В случае если Государственный заказчик не направит </w:t>
      </w:r>
      <w:r w:rsidR="009A70DA">
        <w:rPr>
          <w:sz w:val="22"/>
          <w:szCs w:val="22"/>
        </w:rPr>
        <w:t>Подрядчику</w:t>
      </w:r>
      <w:r w:rsidR="00697B34" w:rsidRPr="00A07B6B">
        <w:rPr>
          <w:sz w:val="22"/>
          <w:szCs w:val="22"/>
        </w:rPr>
        <w:t xml:space="preserve"> подписанный Акт </w:t>
      </w:r>
      <w:r w:rsidR="009A70DA">
        <w:rPr>
          <w:sz w:val="22"/>
          <w:szCs w:val="22"/>
        </w:rPr>
        <w:t xml:space="preserve">выполненных </w:t>
      </w:r>
      <w:r w:rsidR="006937B2">
        <w:rPr>
          <w:sz w:val="22"/>
          <w:szCs w:val="22"/>
        </w:rPr>
        <w:t>работ</w:t>
      </w:r>
      <w:r w:rsidR="00697B34" w:rsidRPr="00A07B6B">
        <w:rPr>
          <w:sz w:val="22"/>
          <w:szCs w:val="22"/>
        </w:rPr>
        <w:t xml:space="preserve">, либо мотивированный отказ в срок, указанный в пункте 3.1 настоящего контракта, </w:t>
      </w:r>
      <w:r w:rsidR="009A70DA">
        <w:rPr>
          <w:sz w:val="22"/>
          <w:szCs w:val="22"/>
        </w:rPr>
        <w:t xml:space="preserve">работы </w:t>
      </w:r>
      <w:r w:rsidR="00697B34" w:rsidRPr="00A07B6B">
        <w:rPr>
          <w:sz w:val="22"/>
          <w:szCs w:val="22"/>
        </w:rPr>
        <w:t>по настоящему контракту будут считаться принятыми без замечаний и подлежат оплате в соответствии с условиями пункта 4.3 настоящего контракта.</w:t>
      </w:r>
    </w:p>
    <w:p w:rsidR="00B24E25" w:rsidRPr="00A07B6B" w:rsidRDefault="00A012AC" w:rsidP="00672C60">
      <w:pPr>
        <w:pStyle w:val="af3"/>
        <w:spacing w:after="0"/>
        <w:ind w:left="0"/>
        <w:jc w:val="both"/>
        <w:rPr>
          <w:sz w:val="22"/>
          <w:szCs w:val="22"/>
        </w:rPr>
      </w:pPr>
      <w:r>
        <w:rPr>
          <w:sz w:val="22"/>
          <w:szCs w:val="22"/>
        </w:rPr>
        <w:t>3.6</w:t>
      </w:r>
      <w:r w:rsidR="00697B34" w:rsidRPr="00A07B6B">
        <w:rPr>
          <w:sz w:val="22"/>
          <w:szCs w:val="22"/>
        </w:rPr>
        <w:t xml:space="preserve">. </w:t>
      </w:r>
      <w:r w:rsidR="009A70DA">
        <w:rPr>
          <w:sz w:val="22"/>
          <w:szCs w:val="22"/>
        </w:rPr>
        <w:t>Работы</w:t>
      </w:r>
      <w:r w:rsidR="00697B34" w:rsidRPr="00A07B6B">
        <w:rPr>
          <w:sz w:val="22"/>
          <w:szCs w:val="22"/>
        </w:rPr>
        <w:t xml:space="preserve"> по настоящему контракту будут считаться </w:t>
      </w:r>
      <w:r>
        <w:rPr>
          <w:sz w:val="22"/>
          <w:szCs w:val="22"/>
        </w:rPr>
        <w:t>выполненными</w:t>
      </w:r>
      <w:r w:rsidR="00697B34" w:rsidRPr="00A07B6B">
        <w:rPr>
          <w:sz w:val="22"/>
          <w:szCs w:val="22"/>
        </w:rPr>
        <w:t xml:space="preserve"> с момента подписания обеими сторонами Акта </w:t>
      </w:r>
      <w:r>
        <w:rPr>
          <w:sz w:val="22"/>
          <w:szCs w:val="22"/>
        </w:rPr>
        <w:t>выполненных работ</w:t>
      </w:r>
      <w:r w:rsidR="00697B34" w:rsidRPr="00A07B6B">
        <w:rPr>
          <w:sz w:val="22"/>
          <w:szCs w:val="22"/>
        </w:rPr>
        <w:t>.</w:t>
      </w:r>
    </w:p>
    <w:p w:rsidR="00A012AC" w:rsidRDefault="00A012AC" w:rsidP="00672C60">
      <w:pPr>
        <w:pStyle w:val="af3"/>
        <w:tabs>
          <w:tab w:val="left" w:pos="0"/>
        </w:tabs>
        <w:suppressAutoHyphens/>
        <w:spacing w:after="40"/>
        <w:ind w:left="0"/>
        <w:jc w:val="both"/>
        <w:rPr>
          <w:sz w:val="22"/>
          <w:szCs w:val="22"/>
        </w:rPr>
      </w:pPr>
      <w:r>
        <w:rPr>
          <w:sz w:val="22"/>
          <w:szCs w:val="22"/>
        </w:rPr>
        <w:t>3.7</w:t>
      </w:r>
      <w:r w:rsidR="00B24E25" w:rsidRPr="00A07B6B">
        <w:rPr>
          <w:sz w:val="22"/>
          <w:szCs w:val="22"/>
        </w:rPr>
        <w:t xml:space="preserve">. </w:t>
      </w:r>
      <w:r w:rsidRPr="006444B2">
        <w:rPr>
          <w:sz w:val="22"/>
          <w:szCs w:val="22"/>
        </w:rPr>
        <w:t xml:space="preserve">Для проверки выполненных работ, указанных в пункте 1.1. Контракта, в части их соответствия условиям Контракта Государственный заказчик проводит экспертизу. </w:t>
      </w:r>
      <w:r w:rsidRPr="006444B2">
        <w:rPr>
          <w:sz w:val="22"/>
          <w:szCs w:val="22"/>
          <w:shd w:val="clear" w:color="auto" w:fill="FFFFFF"/>
        </w:rPr>
        <w:t>Экспертиза может быть проведена силами Государственного заказчика, привлеченных экспертов, экспертных организаций.</w:t>
      </w:r>
      <w:r w:rsidRPr="006444B2">
        <w:rPr>
          <w:noProof/>
          <w:sz w:val="22"/>
          <w:szCs w:val="22"/>
        </w:rPr>
        <w:t xml:space="preserve"> Результаты экспертизы оформляются в виде заключения, которое составляется в 2 (двух) экземплярах, по одному для Государственного заказчика  и Подрядчика. В случае выявления по результатам экспертизы несоответствия выполненных работ условиям Контракта, в заключении указываются предложения об устранении данных нарушений и срок их устранения. </w:t>
      </w:r>
      <w:r w:rsidRPr="006444B2">
        <w:rPr>
          <w:sz w:val="22"/>
          <w:szCs w:val="22"/>
        </w:rPr>
        <w:t>При установлении по результатам экспертизы соответствия выполненных работ условиям Контракта, приемочная комиссия Государственного заказчика и Подрядчик приступают к приемке выполненных работ.</w:t>
      </w:r>
    </w:p>
    <w:p w:rsidR="00A012AC" w:rsidRPr="006444B2" w:rsidRDefault="00A012AC" w:rsidP="00672C60">
      <w:pPr>
        <w:pStyle w:val="af3"/>
        <w:tabs>
          <w:tab w:val="left" w:pos="0"/>
        </w:tabs>
        <w:suppressAutoHyphens/>
        <w:spacing w:after="40"/>
        <w:ind w:left="0"/>
        <w:jc w:val="both"/>
        <w:rPr>
          <w:sz w:val="22"/>
          <w:szCs w:val="22"/>
        </w:rPr>
      </w:pPr>
      <w:r>
        <w:rPr>
          <w:sz w:val="22"/>
          <w:szCs w:val="22"/>
        </w:rPr>
        <w:t xml:space="preserve">3.8 </w:t>
      </w:r>
      <w:r w:rsidRPr="003C1C68">
        <w:rPr>
          <w:sz w:val="22"/>
          <w:szCs w:val="22"/>
        </w:rPr>
        <w:t>Работы, не соответствующие требованиям Контракта, приемке Государственным заказчиком</w:t>
      </w:r>
      <w:r w:rsidR="00086233">
        <w:rPr>
          <w:sz w:val="22"/>
          <w:szCs w:val="22"/>
        </w:rPr>
        <w:t xml:space="preserve"> </w:t>
      </w:r>
      <w:r w:rsidRPr="003C1C68">
        <w:rPr>
          <w:sz w:val="22"/>
          <w:szCs w:val="22"/>
        </w:rPr>
        <w:t>не подлежат и считается неоказанными.</w:t>
      </w:r>
    </w:p>
    <w:p w:rsidR="005B2335" w:rsidRPr="00A07B6B" w:rsidRDefault="00A012AC" w:rsidP="00672C60">
      <w:pPr>
        <w:pStyle w:val="af3"/>
        <w:spacing w:after="0"/>
        <w:ind w:left="0"/>
        <w:jc w:val="both"/>
        <w:rPr>
          <w:sz w:val="22"/>
          <w:szCs w:val="22"/>
        </w:rPr>
      </w:pPr>
      <w:r>
        <w:rPr>
          <w:sz w:val="22"/>
          <w:szCs w:val="22"/>
        </w:rPr>
        <w:t>3.9.</w:t>
      </w:r>
      <w:r w:rsidR="005B2335" w:rsidRPr="00A07B6B">
        <w:rPr>
          <w:bCs/>
          <w:sz w:val="22"/>
          <w:szCs w:val="22"/>
        </w:rPr>
        <w:t>К документам о приемке, прилагаются следующие документы, которые сч</w:t>
      </w:r>
      <w:r w:rsidR="008B2D0A">
        <w:rPr>
          <w:bCs/>
          <w:sz w:val="22"/>
          <w:szCs w:val="22"/>
        </w:rPr>
        <w:t>итаются его неотъемлемой частью.</w:t>
      </w:r>
      <w:r w:rsidR="008B2D0A" w:rsidRPr="008B2D0A">
        <w:rPr>
          <w:bCs/>
          <w:sz w:val="22"/>
          <w:szCs w:val="22"/>
        </w:rPr>
        <w:t xml:space="preserve">В течение 3 (трех) дней после </w:t>
      </w:r>
      <w:r w:rsidR="008B2D0A">
        <w:rPr>
          <w:bCs/>
          <w:sz w:val="22"/>
          <w:szCs w:val="22"/>
        </w:rPr>
        <w:t>выполнения работ Подрядчик</w:t>
      </w:r>
      <w:r w:rsidR="008B2D0A" w:rsidRPr="008B2D0A">
        <w:rPr>
          <w:bCs/>
          <w:sz w:val="22"/>
          <w:szCs w:val="22"/>
        </w:rPr>
        <w:t xml:space="preserve"> подготавливает и передает Государственному заказчику следующую документацию</w:t>
      </w:r>
    </w:p>
    <w:p w:rsidR="005B2335" w:rsidRPr="00A07B6B" w:rsidRDefault="005B2335" w:rsidP="00672C60">
      <w:pPr>
        <w:autoSpaceDE w:val="0"/>
        <w:autoSpaceDN w:val="0"/>
        <w:adjustRightInd w:val="0"/>
        <w:jc w:val="both"/>
        <w:rPr>
          <w:sz w:val="22"/>
          <w:szCs w:val="22"/>
        </w:rPr>
      </w:pPr>
      <w:r w:rsidRPr="00A07B6B">
        <w:rPr>
          <w:sz w:val="22"/>
          <w:szCs w:val="22"/>
        </w:rPr>
        <w:t>- счет;</w:t>
      </w:r>
      <w:r w:rsidRPr="00A07B6B">
        <w:rPr>
          <w:sz w:val="22"/>
          <w:szCs w:val="22"/>
        </w:rPr>
        <w:tab/>
      </w:r>
    </w:p>
    <w:p w:rsidR="005B2335" w:rsidRPr="00A07B6B" w:rsidRDefault="005B2335" w:rsidP="00672C60">
      <w:pPr>
        <w:autoSpaceDE w:val="0"/>
        <w:autoSpaceDN w:val="0"/>
        <w:adjustRightInd w:val="0"/>
        <w:jc w:val="both"/>
        <w:rPr>
          <w:sz w:val="22"/>
          <w:szCs w:val="22"/>
        </w:rPr>
      </w:pPr>
      <w:r w:rsidRPr="00A07B6B">
        <w:rPr>
          <w:sz w:val="22"/>
          <w:szCs w:val="22"/>
        </w:rPr>
        <w:t>- счет-фактура (при наличии НДС);</w:t>
      </w:r>
    </w:p>
    <w:p w:rsidR="005B2335" w:rsidRPr="00A07B6B" w:rsidRDefault="005B2335" w:rsidP="00672C60">
      <w:pPr>
        <w:autoSpaceDE w:val="0"/>
        <w:autoSpaceDN w:val="0"/>
        <w:adjustRightInd w:val="0"/>
        <w:jc w:val="both"/>
        <w:rPr>
          <w:sz w:val="22"/>
          <w:szCs w:val="22"/>
        </w:rPr>
      </w:pPr>
      <w:r w:rsidRPr="00A07B6B">
        <w:rPr>
          <w:sz w:val="22"/>
          <w:szCs w:val="22"/>
        </w:rPr>
        <w:t xml:space="preserve">- акт </w:t>
      </w:r>
      <w:r w:rsidR="00A012AC">
        <w:rPr>
          <w:sz w:val="22"/>
          <w:szCs w:val="22"/>
        </w:rPr>
        <w:t>выполненных работ</w:t>
      </w:r>
      <w:r w:rsidR="008B2D0A">
        <w:rPr>
          <w:sz w:val="22"/>
          <w:szCs w:val="22"/>
        </w:rPr>
        <w:t>.</w:t>
      </w:r>
    </w:p>
    <w:p w:rsidR="00A07B6B" w:rsidRPr="00A07B6B" w:rsidRDefault="00697B34" w:rsidP="00E41D45">
      <w:pPr>
        <w:pStyle w:val="af3"/>
        <w:spacing w:after="0"/>
        <w:ind w:left="0"/>
        <w:jc w:val="center"/>
        <w:rPr>
          <w:b/>
          <w:bCs/>
          <w:sz w:val="22"/>
          <w:szCs w:val="22"/>
        </w:rPr>
      </w:pPr>
      <w:r w:rsidRPr="00A07B6B">
        <w:rPr>
          <w:b/>
          <w:bCs/>
          <w:sz w:val="22"/>
          <w:szCs w:val="22"/>
        </w:rPr>
        <w:t>4. ЦЕНА КОНТРАКТА И ПОРЯДОК РАСЧЕТОВ</w:t>
      </w:r>
    </w:p>
    <w:p w:rsidR="00697B34" w:rsidRPr="00A07B6B" w:rsidRDefault="00697B34" w:rsidP="00A07B6B">
      <w:pPr>
        <w:pStyle w:val="af3"/>
        <w:spacing w:after="0"/>
        <w:ind w:left="0"/>
        <w:jc w:val="both"/>
        <w:rPr>
          <w:b/>
          <w:bCs/>
          <w:sz w:val="22"/>
          <w:szCs w:val="22"/>
        </w:rPr>
      </w:pPr>
      <w:r w:rsidRPr="00A07B6B">
        <w:rPr>
          <w:noProof/>
          <w:sz w:val="22"/>
          <w:szCs w:val="22"/>
        </w:rPr>
        <w:t xml:space="preserve">4.1. </w:t>
      </w:r>
      <w:r w:rsidRPr="00A07B6B">
        <w:rPr>
          <w:noProof/>
          <w:color w:val="000000" w:themeColor="text1"/>
          <w:sz w:val="22"/>
          <w:szCs w:val="22"/>
        </w:rPr>
        <w:t>Цена Контракта составляет</w:t>
      </w:r>
      <w:r w:rsidR="002576A7">
        <w:rPr>
          <w:b/>
          <w:color w:val="000000" w:themeColor="text1"/>
          <w:sz w:val="22"/>
          <w:szCs w:val="22"/>
        </w:rPr>
        <w:t>______</w:t>
      </w:r>
      <w:r w:rsidR="00D33882" w:rsidRPr="00A07B6B">
        <w:rPr>
          <w:b/>
          <w:color w:val="000000" w:themeColor="text1"/>
          <w:sz w:val="22"/>
          <w:szCs w:val="22"/>
        </w:rPr>
        <w:t xml:space="preserve"> (</w:t>
      </w:r>
      <w:r w:rsidR="002576A7">
        <w:rPr>
          <w:b/>
          <w:color w:val="000000" w:themeColor="text1"/>
          <w:sz w:val="22"/>
          <w:szCs w:val="22"/>
        </w:rPr>
        <w:t>_________</w:t>
      </w:r>
      <w:r w:rsidR="001C7EF3">
        <w:rPr>
          <w:b/>
          <w:color w:val="000000" w:themeColor="text1"/>
          <w:sz w:val="22"/>
          <w:szCs w:val="22"/>
        </w:rPr>
        <w:t>)</w:t>
      </w:r>
      <w:r w:rsidR="00A24358">
        <w:rPr>
          <w:b/>
          <w:color w:val="000000" w:themeColor="text1"/>
          <w:sz w:val="22"/>
          <w:szCs w:val="22"/>
        </w:rPr>
        <w:t xml:space="preserve"> рублей </w:t>
      </w:r>
      <w:r w:rsidR="002576A7">
        <w:rPr>
          <w:b/>
          <w:color w:val="000000" w:themeColor="text1"/>
          <w:sz w:val="22"/>
          <w:szCs w:val="22"/>
        </w:rPr>
        <w:t>____</w:t>
      </w:r>
      <w:r w:rsidR="00EE39D4">
        <w:rPr>
          <w:b/>
          <w:color w:val="000000" w:themeColor="text1"/>
          <w:sz w:val="22"/>
          <w:szCs w:val="22"/>
        </w:rPr>
        <w:t>копеек</w:t>
      </w:r>
      <w:r w:rsidR="001C7EF3">
        <w:rPr>
          <w:b/>
          <w:color w:val="000000" w:themeColor="text1"/>
          <w:sz w:val="22"/>
          <w:szCs w:val="22"/>
        </w:rPr>
        <w:t>,</w:t>
      </w:r>
      <w:r w:rsidR="00A24358">
        <w:rPr>
          <w:color w:val="000000" w:themeColor="text1"/>
          <w:sz w:val="22"/>
          <w:szCs w:val="22"/>
        </w:rPr>
        <w:t xml:space="preserve"> включая НДС</w:t>
      </w:r>
      <w:r w:rsidR="002576A7">
        <w:rPr>
          <w:color w:val="000000" w:themeColor="text1"/>
          <w:sz w:val="22"/>
          <w:szCs w:val="22"/>
        </w:rPr>
        <w:t xml:space="preserve"> (если предусмотрен)</w:t>
      </w:r>
      <w:r w:rsidR="005E22A5" w:rsidRPr="00A07B6B">
        <w:rPr>
          <w:color w:val="000000" w:themeColor="text1"/>
          <w:sz w:val="22"/>
          <w:szCs w:val="22"/>
        </w:rPr>
        <w:t>,</w:t>
      </w:r>
      <w:r w:rsidR="005B2335" w:rsidRPr="00A07B6B">
        <w:rPr>
          <w:color w:val="000000" w:themeColor="text1"/>
          <w:sz w:val="22"/>
          <w:szCs w:val="22"/>
        </w:rPr>
        <w:t xml:space="preserve"> и включает в себя</w:t>
      </w:r>
      <w:r w:rsidR="005E22A5" w:rsidRPr="00A07B6B">
        <w:rPr>
          <w:color w:val="000000" w:themeColor="text1"/>
          <w:sz w:val="22"/>
          <w:szCs w:val="22"/>
        </w:rPr>
        <w:t xml:space="preserve"> все расходы на ГСМ, перевозку, стоимость используемых средств для </w:t>
      </w:r>
      <w:r w:rsidR="006937B2">
        <w:rPr>
          <w:color w:val="000000" w:themeColor="text1"/>
          <w:sz w:val="22"/>
          <w:szCs w:val="22"/>
        </w:rPr>
        <w:t>выполнения работ</w:t>
      </w:r>
      <w:r w:rsidR="002576A7">
        <w:rPr>
          <w:color w:val="000000" w:themeColor="text1"/>
          <w:sz w:val="22"/>
          <w:szCs w:val="22"/>
        </w:rPr>
        <w:t xml:space="preserve">, </w:t>
      </w:r>
      <w:r w:rsidR="005E22A5" w:rsidRPr="00A07B6B">
        <w:rPr>
          <w:color w:val="000000" w:themeColor="text1"/>
          <w:sz w:val="22"/>
          <w:szCs w:val="22"/>
        </w:rPr>
        <w:t>страхование, уплаты пошлин, налогов, сборов и других обязательных платежей</w:t>
      </w:r>
      <w:r w:rsidR="00A07B6B" w:rsidRPr="00A07B6B">
        <w:rPr>
          <w:noProof/>
          <w:color w:val="000000" w:themeColor="text1"/>
          <w:sz w:val="22"/>
          <w:szCs w:val="22"/>
        </w:rPr>
        <w:t xml:space="preserve">, взимаемые с </w:t>
      </w:r>
      <w:r w:rsidR="00A012AC">
        <w:rPr>
          <w:noProof/>
          <w:color w:val="000000" w:themeColor="text1"/>
          <w:sz w:val="22"/>
          <w:szCs w:val="22"/>
        </w:rPr>
        <w:t>Подрядчика</w:t>
      </w:r>
      <w:r w:rsidRPr="00A07B6B">
        <w:rPr>
          <w:noProof/>
          <w:color w:val="000000" w:themeColor="text1"/>
          <w:sz w:val="22"/>
          <w:szCs w:val="22"/>
        </w:rPr>
        <w:t xml:space="preserve"> в связи с исполнением обязательств по настоящему Контракту.</w:t>
      </w:r>
    </w:p>
    <w:p w:rsidR="00697B34" w:rsidRPr="00A07B6B" w:rsidRDefault="00697B34" w:rsidP="00A07B6B">
      <w:pPr>
        <w:pStyle w:val="af3"/>
        <w:spacing w:after="0"/>
        <w:ind w:left="0"/>
        <w:jc w:val="both"/>
        <w:rPr>
          <w:sz w:val="22"/>
          <w:szCs w:val="22"/>
        </w:rPr>
      </w:pPr>
      <w:r w:rsidRPr="00A07B6B">
        <w:rPr>
          <w:color w:val="000000" w:themeColor="text1"/>
          <w:sz w:val="22"/>
          <w:szCs w:val="22"/>
        </w:rPr>
        <w:t>4.2. Цена Контракта является</w:t>
      </w:r>
      <w:r w:rsidRPr="00A07B6B">
        <w:rPr>
          <w:sz w:val="22"/>
          <w:szCs w:val="22"/>
        </w:rPr>
        <w:t xml:space="preserve"> твердой, определяется на весь срок исполнения Контракта и не может изменяться в ходе его исполнения, за исключением случаев установленных законом.</w:t>
      </w:r>
    </w:p>
    <w:p w:rsidR="00697B34" w:rsidRDefault="00697B34" w:rsidP="00A07B6B">
      <w:pPr>
        <w:pStyle w:val="af3"/>
        <w:spacing w:after="0"/>
        <w:ind w:left="0"/>
        <w:jc w:val="both"/>
        <w:rPr>
          <w:sz w:val="22"/>
          <w:szCs w:val="22"/>
        </w:rPr>
      </w:pPr>
      <w:r w:rsidRPr="00A07B6B">
        <w:rPr>
          <w:sz w:val="22"/>
          <w:szCs w:val="22"/>
        </w:rPr>
        <w:t>4.3. Оплата по Контракту осуществляется в следующем порядке: Государственный заказчик» производит расчет за оказанные «</w:t>
      </w:r>
      <w:r w:rsidR="00A012AC">
        <w:rPr>
          <w:sz w:val="22"/>
          <w:szCs w:val="22"/>
        </w:rPr>
        <w:t>Подрядчиком»  работы</w:t>
      </w:r>
      <w:r w:rsidRPr="00A07B6B">
        <w:rPr>
          <w:sz w:val="22"/>
          <w:szCs w:val="22"/>
        </w:rPr>
        <w:t xml:space="preserve"> по факту их оказания, методом бе</w:t>
      </w:r>
      <w:r w:rsidR="00127E2C">
        <w:rPr>
          <w:sz w:val="22"/>
          <w:szCs w:val="22"/>
        </w:rPr>
        <w:t>зналичного расчета  в течение 7 (семи</w:t>
      </w:r>
      <w:r w:rsidRPr="00A07B6B">
        <w:rPr>
          <w:sz w:val="22"/>
          <w:szCs w:val="22"/>
        </w:rPr>
        <w:t xml:space="preserve">) рабочих дней с момента подписания акта сдачи-приемки </w:t>
      </w:r>
      <w:r w:rsidR="00A012AC">
        <w:rPr>
          <w:sz w:val="22"/>
          <w:szCs w:val="22"/>
        </w:rPr>
        <w:t>выполненных работ</w:t>
      </w:r>
      <w:r w:rsidRPr="00A07B6B">
        <w:rPr>
          <w:sz w:val="22"/>
          <w:szCs w:val="22"/>
        </w:rPr>
        <w:t>.</w:t>
      </w:r>
    </w:p>
    <w:p w:rsidR="00A012AC" w:rsidRPr="00A07B6B" w:rsidRDefault="00A012AC" w:rsidP="00A012AC">
      <w:pPr>
        <w:tabs>
          <w:tab w:val="left" w:pos="0"/>
        </w:tabs>
        <w:suppressAutoHyphens/>
        <w:jc w:val="both"/>
        <w:rPr>
          <w:sz w:val="22"/>
          <w:szCs w:val="22"/>
        </w:rPr>
      </w:pPr>
      <w:r>
        <w:rPr>
          <w:sz w:val="22"/>
          <w:szCs w:val="22"/>
        </w:rPr>
        <w:t>4</w:t>
      </w:r>
      <w:r w:rsidRPr="00A012AC">
        <w:rPr>
          <w:sz w:val="22"/>
          <w:szCs w:val="22"/>
        </w:rPr>
        <w:t>.4. Работы, не предусмотренные Контрактом, выполняются Подрядчиком за свой счет.</w:t>
      </w:r>
    </w:p>
    <w:p w:rsidR="00697B34" w:rsidRPr="00A07B6B" w:rsidRDefault="00A012AC" w:rsidP="00A07B6B">
      <w:pPr>
        <w:pStyle w:val="31"/>
        <w:spacing w:after="0"/>
        <w:ind w:left="0"/>
        <w:jc w:val="both"/>
        <w:rPr>
          <w:noProof/>
          <w:spacing w:val="2"/>
          <w:sz w:val="22"/>
          <w:szCs w:val="22"/>
        </w:rPr>
      </w:pPr>
      <w:r>
        <w:rPr>
          <w:noProof/>
          <w:spacing w:val="2"/>
          <w:sz w:val="22"/>
          <w:szCs w:val="22"/>
        </w:rPr>
        <w:t>4.5.</w:t>
      </w:r>
      <w:r w:rsidR="00697B34" w:rsidRPr="00A07B6B">
        <w:rPr>
          <w:noProof/>
          <w:spacing w:val="2"/>
          <w:sz w:val="22"/>
          <w:szCs w:val="22"/>
        </w:rPr>
        <w:t xml:space="preserve"> Обязательства по оплате </w:t>
      </w:r>
      <w:r>
        <w:rPr>
          <w:noProof/>
          <w:spacing w:val="2"/>
          <w:sz w:val="22"/>
          <w:szCs w:val="22"/>
        </w:rPr>
        <w:t>выпонелных работ</w:t>
      </w:r>
      <w:r w:rsidR="00697B34" w:rsidRPr="00A07B6B">
        <w:rPr>
          <w:noProof/>
          <w:spacing w:val="2"/>
          <w:sz w:val="22"/>
          <w:szCs w:val="22"/>
        </w:rPr>
        <w:t xml:space="preserve"> считаются выполненными в день списания денежных средств со счетов «Государственного заказчика».</w:t>
      </w:r>
    </w:p>
    <w:p w:rsidR="00671BAB" w:rsidRPr="00A07B6B" w:rsidRDefault="00A012AC" w:rsidP="00671BAB">
      <w:pPr>
        <w:pStyle w:val="a7"/>
        <w:jc w:val="both"/>
        <w:rPr>
          <w:rFonts w:ascii="Times New Roman" w:hAnsi="Times New Roman"/>
        </w:rPr>
      </w:pPr>
      <w:r>
        <w:rPr>
          <w:rFonts w:ascii="Times New Roman" w:hAnsi="Times New Roman"/>
        </w:rPr>
        <w:t>4.6</w:t>
      </w:r>
      <w:r w:rsidR="00697B34" w:rsidRPr="00A07B6B">
        <w:rPr>
          <w:rFonts w:ascii="Times New Roman" w:hAnsi="Times New Roman"/>
        </w:rPr>
        <w:t>. В случае изменения банковских реквизитов «</w:t>
      </w:r>
      <w:r>
        <w:rPr>
          <w:rFonts w:ascii="Times New Roman" w:hAnsi="Times New Roman"/>
        </w:rPr>
        <w:t>Подрядчик</w:t>
      </w:r>
      <w:r w:rsidR="00697B34" w:rsidRPr="00A07B6B">
        <w:rPr>
          <w:rFonts w:ascii="Times New Roman" w:hAnsi="Times New Roman"/>
        </w:rPr>
        <w:t>» обязан в течение 1 (одного) рабочего дня в письменной форме известить «Государственного заказчика», в противном случае все риски, связанные с перечислением «Государственным заказчиком» денежных средств по ука</w:t>
      </w:r>
      <w:r>
        <w:rPr>
          <w:rFonts w:ascii="Times New Roman" w:hAnsi="Times New Roman"/>
        </w:rPr>
        <w:t>занным в Контракте реквизитам «Подрядчика»  несет «Подрядчик</w:t>
      </w:r>
      <w:r w:rsidR="00697B34" w:rsidRPr="00A07B6B">
        <w:rPr>
          <w:rFonts w:ascii="Times New Roman" w:hAnsi="Times New Roman"/>
        </w:rPr>
        <w:t>».</w:t>
      </w:r>
    </w:p>
    <w:p w:rsidR="00671BAB" w:rsidRPr="00A012AC" w:rsidRDefault="00A012AC" w:rsidP="00671BAB">
      <w:pPr>
        <w:pStyle w:val="a7"/>
        <w:jc w:val="both"/>
        <w:rPr>
          <w:rFonts w:ascii="Times New Roman" w:hAnsi="Times New Roman"/>
        </w:rPr>
      </w:pPr>
      <w:r>
        <w:rPr>
          <w:rFonts w:ascii="Times New Roman" w:hAnsi="Times New Roman"/>
        </w:rPr>
        <w:t>4.7.</w:t>
      </w:r>
      <w:r w:rsidRPr="006444B2">
        <w:rPr>
          <w:rFonts w:ascii="Times New Roman" w:hAnsi="Times New Roman"/>
        </w:rPr>
        <w:t>Сумма, подлежащая уплате Госуд</w:t>
      </w:r>
      <w:r>
        <w:rPr>
          <w:rFonts w:ascii="Times New Roman" w:hAnsi="Times New Roman"/>
        </w:rPr>
        <w:t>арственным заказчиком Подрядчику</w:t>
      </w:r>
      <w:r w:rsidRPr="006444B2">
        <w:rPr>
          <w:rFonts w:ascii="Times New Roman" w:hAnsi="Times New Roman"/>
        </w:rPr>
        <w:t xml:space="preserve">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w:t>
      </w:r>
      <w:r w:rsidRPr="00A012AC">
        <w:rPr>
          <w:rFonts w:ascii="Times New Roman" w:hAnsi="Times New Roman"/>
        </w:rPr>
        <w:t>уплате в бюджеты бюджетной системы Российской Федерации Государственным заказчиком.</w:t>
      </w:r>
    </w:p>
    <w:p w:rsidR="00A012AC" w:rsidRPr="00A012AC" w:rsidRDefault="00A012AC" w:rsidP="00671BAB">
      <w:pPr>
        <w:pStyle w:val="a7"/>
        <w:jc w:val="both"/>
        <w:rPr>
          <w:rFonts w:ascii="Times New Roman" w:hAnsi="Times New Roman"/>
        </w:rPr>
      </w:pPr>
      <w:r w:rsidRPr="00A012AC">
        <w:rPr>
          <w:rFonts w:ascii="Times New Roman" w:hAnsi="Times New Roman"/>
        </w:rPr>
        <w:t xml:space="preserve">4.8. Источником финансирования является средства дополнительного </w:t>
      </w:r>
      <w:r w:rsidR="008B2D0A">
        <w:rPr>
          <w:rFonts w:ascii="Times New Roman" w:hAnsi="Times New Roman"/>
        </w:rPr>
        <w:t xml:space="preserve">бюджетного </w:t>
      </w:r>
      <w:r w:rsidRPr="00A012AC">
        <w:rPr>
          <w:rFonts w:ascii="Times New Roman" w:hAnsi="Times New Roman"/>
        </w:rPr>
        <w:t>финансирования.</w:t>
      </w:r>
    </w:p>
    <w:p w:rsidR="00C44164" w:rsidRPr="00A07B6B" w:rsidRDefault="00C44164" w:rsidP="00697B34">
      <w:pPr>
        <w:shd w:val="clear" w:color="auto" w:fill="FFFFFF"/>
        <w:jc w:val="center"/>
        <w:rPr>
          <w:b/>
          <w:sz w:val="22"/>
          <w:szCs w:val="22"/>
        </w:rPr>
      </w:pPr>
    </w:p>
    <w:p w:rsidR="00697B34" w:rsidRPr="00A07B6B" w:rsidRDefault="00697B34" w:rsidP="00697B34">
      <w:pPr>
        <w:shd w:val="clear" w:color="auto" w:fill="FFFFFF"/>
        <w:jc w:val="center"/>
        <w:rPr>
          <w:b/>
          <w:sz w:val="22"/>
          <w:szCs w:val="22"/>
        </w:rPr>
      </w:pPr>
      <w:r w:rsidRPr="00A07B6B">
        <w:rPr>
          <w:b/>
          <w:sz w:val="22"/>
          <w:szCs w:val="22"/>
        </w:rPr>
        <w:t>5. ОТВЕТСТВЕННОСТЬ СТОРОН</w:t>
      </w:r>
    </w:p>
    <w:p w:rsidR="00253FF9" w:rsidRDefault="00A07B6B" w:rsidP="00253FF9">
      <w:pPr>
        <w:widowControl w:val="0"/>
        <w:tabs>
          <w:tab w:val="left" w:pos="0"/>
          <w:tab w:val="left" w:pos="709"/>
        </w:tabs>
        <w:jc w:val="both"/>
        <w:rPr>
          <w:sz w:val="22"/>
          <w:szCs w:val="22"/>
        </w:rPr>
      </w:pPr>
      <w:r w:rsidRPr="00253FF9">
        <w:rPr>
          <w:sz w:val="22"/>
          <w:szCs w:val="22"/>
        </w:rPr>
        <w:t>5.</w:t>
      </w:r>
      <w:r w:rsidR="00526AB4" w:rsidRPr="00253FF9">
        <w:rPr>
          <w:sz w:val="22"/>
          <w:szCs w:val="22"/>
        </w:rPr>
        <w:t>1</w:t>
      </w:r>
      <w:r w:rsidR="00253FF9" w:rsidRPr="00253FF9">
        <w:rPr>
          <w:sz w:val="22"/>
          <w:szCs w:val="22"/>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526AB4" w:rsidRPr="00A07B6B" w:rsidRDefault="00A07B6B" w:rsidP="00253FF9">
      <w:pPr>
        <w:widowControl w:val="0"/>
        <w:tabs>
          <w:tab w:val="left" w:pos="0"/>
          <w:tab w:val="left" w:pos="709"/>
        </w:tabs>
        <w:jc w:val="both"/>
        <w:rPr>
          <w:sz w:val="22"/>
          <w:szCs w:val="22"/>
        </w:rPr>
      </w:pPr>
      <w:r>
        <w:rPr>
          <w:sz w:val="22"/>
          <w:szCs w:val="22"/>
        </w:rPr>
        <w:t>5</w:t>
      </w:r>
      <w:r w:rsidR="00526AB4" w:rsidRPr="00A07B6B">
        <w:rPr>
          <w:sz w:val="22"/>
          <w:szCs w:val="22"/>
        </w:rPr>
        <w:t xml:space="preserve">.2. </w:t>
      </w:r>
      <w:r w:rsidR="00253FF9" w:rsidRPr="00253FF9">
        <w:rPr>
          <w:sz w:val="22"/>
          <w:szCs w:val="22"/>
        </w:rPr>
        <w:t>В случае просрочки исполнения Государственным заказчиком обязательств,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r w:rsidR="00526AB4" w:rsidRPr="00A07B6B">
        <w:rPr>
          <w:sz w:val="22"/>
          <w:szCs w:val="22"/>
        </w:rPr>
        <w:t xml:space="preserve">. </w:t>
      </w:r>
    </w:p>
    <w:p w:rsidR="00526AB4" w:rsidRPr="00253FF9" w:rsidRDefault="00A07B6B" w:rsidP="00253FF9">
      <w:pPr>
        <w:widowControl w:val="0"/>
        <w:jc w:val="both"/>
        <w:rPr>
          <w:sz w:val="22"/>
          <w:szCs w:val="22"/>
        </w:rPr>
      </w:pPr>
      <w:r w:rsidRPr="00253FF9">
        <w:rPr>
          <w:sz w:val="22"/>
          <w:szCs w:val="22"/>
        </w:rPr>
        <w:t>5</w:t>
      </w:r>
      <w:r w:rsidR="00253FF9" w:rsidRPr="00253FF9">
        <w:rPr>
          <w:sz w:val="22"/>
          <w:szCs w:val="22"/>
        </w:rPr>
        <w:t>.3.За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Правительством Российской Федерации от 30.08.2017 №1042.</w:t>
      </w:r>
    </w:p>
    <w:p w:rsidR="00526AB4" w:rsidRPr="00253FF9" w:rsidRDefault="00A07B6B" w:rsidP="00253FF9">
      <w:pPr>
        <w:widowControl w:val="0"/>
        <w:jc w:val="both"/>
        <w:rPr>
          <w:rFonts w:eastAsia="Times New Roman"/>
          <w:sz w:val="22"/>
          <w:szCs w:val="22"/>
        </w:rPr>
      </w:pPr>
      <w:r>
        <w:rPr>
          <w:sz w:val="22"/>
          <w:szCs w:val="22"/>
        </w:rPr>
        <w:t>5</w:t>
      </w:r>
      <w:r w:rsidR="00526AB4" w:rsidRPr="00A07B6B">
        <w:rPr>
          <w:sz w:val="22"/>
          <w:szCs w:val="22"/>
        </w:rPr>
        <w:t xml:space="preserve">.4.  </w:t>
      </w:r>
      <w:r w:rsidR="00253FF9" w:rsidRPr="00253FF9">
        <w:rPr>
          <w:rFonts w:eastAsia="Times New Roman"/>
          <w:sz w:val="22"/>
          <w:szCs w:val="22"/>
        </w:rPr>
        <w:t>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r>
        <w:rPr>
          <w:sz w:val="22"/>
          <w:szCs w:val="22"/>
        </w:rPr>
        <w:t>5</w:t>
      </w:r>
      <w:r w:rsidR="00526AB4" w:rsidRPr="00A07B6B">
        <w:rPr>
          <w:sz w:val="22"/>
          <w:szCs w:val="22"/>
        </w:rPr>
        <w:t xml:space="preserve">.5. За каждый факт неисполнения или ненадлежащего исполнения </w:t>
      </w:r>
      <w:r w:rsidR="00A012AC">
        <w:rPr>
          <w:sz w:val="22"/>
          <w:szCs w:val="22"/>
        </w:rPr>
        <w:t>Подрядчиком</w:t>
      </w:r>
      <w:r w:rsidR="00526AB4" w:rsidRPr="00A07B6B">
        <w:rPr>
          <w:sz w:val="22"/>
          <w:szCs w:val="22"/>
        </w:rPr>
        <w:t xml:space="preserve"> обязательства, предусмотренного контрактом, которое не имеет стоимостного выражения, размер штрафа устанавливается в размере 1 000 руб. 00 коп (Одна тысяча рублей 00 коп.)</w:t>
      </w:r>
    </w:p>
    <w:p w:rsidR="00526AB4" w:rsidRPr="00A07B6B" w:rsidRDefault="00A07B6B" w:rsidP="00526AB4">
      <w:pPr>
        <w:pStyle w:val="a6"/>
        <w:widowControl w:val="0"/>
        <w:autoSpaceDE w:val="0"/>
        <w:autoSpaceDN w:val="0"/>
        <w:adjustRightInd w:val="0"/>
        <w:ind w:left="0"/>
        <w:jc w:val="both"/>
        <w:rPr>
          <w:sz w:val="22"/>
          <w:szCs w:val="22"/>
        </w:rPr>
      </w:pPr>
      <w:r>
        <w:rPr>
          <w:sz w:val="22"/>
          <w:szCs w:val="22"/>
        </w:rPr>
        <w:t>5</w:t>
      </w:r>
      <w:r w:rsidR="00253FF9">
        <w:rPr>
          <w:sz w:val="22"/>
          <w:szCs w:val="22"/>
        </w:rPr>
        <w:t>.5</w:t>
      </w:r>
      <w:r w:rsidR="00526AB4" w:rsidRPr="00A07B6B">
        <w:rPr>
          <w:sz w:val="22"/>
          <w:szCs w:val="22"/>
        </w:rPr>
        <w:t xml:space="preserve">. </w:t>
      </w:r>
      <w:r w:rsidR="00253FF9" w:rsidRPr="00253FF9">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53FF9" w:rsidRDefault="00A07B6B" w:rsidP="00253FF9">
      <w:pPr>
        <w:pStyle w:val="a6"/>
        <w:widowControl w:val="0"/>
        <w:autoSpaceDE w:val="0"/>
        <w:autoSpaceDN w:val="0"/>
        <w:adjustRightInd w:val="0"/>
        <w:ind w:left="0"/>
        <w:jc w:val="both"/>
        <w:rPr>
          <w:sz w:val="22"/>
          <w:szCs w:val="22"/>
        </w:rPr>
      </w:pPr>
      <w:r>
        <w:rPr>
          <w:sz w:val="22"/>
          <w:szCs w:val="22"/>
        </w:rPr>
        <w:t>5</w:t>
      </w:r>
      <w:r w:rsidR="00253FF9">
        <w:rPr>
          <w:sz w:val="22"/>
          <w:szCs w:val="22"/>
        </w:rPr>
        <w:t>.6</w:t>
      </w:r>
      <w:r w:rsidR="00526AB4" w:rsidRPr="00A07B6B">
        <w:rPr>
          <w:sz w:val="22"/>
          <w:szCs w:val="22"/>
        </w:rPr>
        <w:t xml:space="preserve">. </w:t>
      </w:r>
      <w:r w:rsidR="00253FF9" w:rsidRPr="00253FF9">
        <w:rPr>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w:t>
      </w:r>
    </w:p>
    <w:p w:rsidR="00253FF9" w:rsidRDefault="00A07B6B" w:rsidP="00253FF9">
      <w:pPr>
        <w:pStyle w:val="a6"/>
        <w:widowControl w:val="0"/>
        <w:autoSpaceDE w:val="0"/>
        <w:autoSpaceDN w:val="0"/>
        <w:adjustRightInd w:val="0"/>
        <w:ind w:left="0"/>
        <w:jc w:val="both"/>
        <w:rPr>
          <w:sz w:val="22"/>
          <w:szCs w:val="22"/>
        </w:rPr>
      </w:pPr>
      <w:r>
        <w:rPr>
          <w:sz w:val="22"/>
          <w:szCs w:val="22"/>
        </w:rPr>
        <w:t>5</w:t>
      </w:r>
      <w:r w:rsidR="00253FF9">
        <w:rPr>
          <w:sz w:val="22"/>
          <w:szCs w:val="22"/>
        </w:rPr>
        <w:t>.7</w:t>
      </w:r>
      <w:r w:rsidR="00526AB4" w:rsidRPr="00A07B6B">
        <w:rPr>
          <w:sz w:val="22"/>
          <w:szCs w:val="22"/>
        </w:rPr>
        <w:t xml:space="preserve">. </w:t>
      </w:r>
      <w:r w:rsidR="00253FF9" w:rsidRPr="00253FF9">
        <w:rPr>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порядке, установленном  постановлением Правительства Российской Федерации от 30.08.2017 № 1042.</w:t>
      </w:r>
    </w:p>
    <w:p w:rsidR="00526AB4" w:rsidRPr="00A07B6B" w:rsidRDefault="00A07B6B" w:rsidP="00253FF9">
      <w:pPr>
        <w:pStyle w:val="a6"/>
        <w:widowControl w:val="0"/>
        <w:autoSpaceDE w:val="0"/>
        <w:autoSpaceDN w:val="0"/>
        <w:adjustRightInd w:val="0"/>
        <w:ind w:left="0"/>
        <w:jc w:val="both"/>
        <w:rPr>
          <w:sz w:val="22"/>
          <w:szCs w:val="22"/>
        </w:rPr>
      </w:pPr>
      <w:r>
        <w:rPr>
          <w:sz w:val="22"/>
          <w:szCs w:val="22"/>
        </w:rPr>
        <w:t>5</w:t>
      </w:r>
      <w:r w:rsidR="00253FF9">
        <w:rPr>
          <w:sz w:val="22"/>
          <w:szCs w:val="22"/>
        </w:rPr>
        <w:t>.8</w:t>
      </w:r>
      <w:r w:rsidR="00526AB4" w:rsidRPr="00A07B6B">
        <w:rPr>
          <w:sz w:val="22"/>
          <w:szCs w:val="22"/>
        </w:rPr>
        <w:t xml:space="preserve">. </w:t>
      </w:r>
      <w:r w:rsidR="00253FF9" w:rsidRPr="00253FF9">
        <w:rPr>
          <w:sz w:val="22"/>
          <w:szCs w:val="22"/>
        </w:rPr>
        <w:t>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44164" w:rsidRDefault="00A07B6B" w:rsidP="00253FF9">
      <w:pPr>
        <w:pStyle w:val="a6"/>
        <w:widowControl w:val="0"/>
        <w:shd w:val="clear" w:color="auto" w:fill="FFFFFF"/>
        <w:ind w:left="0"/>
        <w:jc w:val="both"/>
        <w:rPr>
          <w:sz w:val="22"/>
          <w:szCs w:val="22"/>
        </w:rPr>
      </w:pPr>
      <w:r>
        <w:rPr>
          <w:sz w:val="22"/>
          <w:szCs w:val="22"/>
        </w:rPr>
        <w:t>5</w:t>
      </w:r>
      <w:r w:rsidR="002F61C4">
        <w:rPr>
          <w:sz w:val="22"/>
          <w:szCs w:val="22"/>
        </w:rPr>
        <w:t>.</w:t>
      </w:r>
      <w:r w:rsidR="00253FF9">
        <w:rPr>
          <w:sz w:val="22"/>
          <w:szCs w:val="22"/>
        </w:rPr>
        <w:t>9</w:t>
      </w:r>
      <w:r w:rsidR="00526AB4" w:rsidRPr="00A07B6B">
        <w:rPr>
          <w:sz w:val="22"/>
          <w:szCs w:val="22"/>
        </w:rPr>
        <w:t xml:space="preserve">. </w:t>
      </w:r>
      <w:r w:rsidR="00253FF9" w:rsidRPr="00253FF9">
        <w:rPr>
          <w:sz w:val="22"/>
          <w:szCs w:val="22"/>
        </w:rPr>
        <w:t>Уплата неустойки (штрафа, пени) не освобождает Стороны от исполнения обязательств по Контракту.</w:t>
      </w:r>
    </w:p>
    <w:p w:rsidR="00253FF9" w:rsidRDefault="00253FF9" w:rsidP="00253FF9">
      <w:pPr>
        <w:pStyle w:val="a6"/>
        <w:widowControl w:val="0"/>
        <w:shd w:val="clear" w:color="auto" w:fill="FFFFFF"/>
        <w:ind w:left="0"/>
        <w:jc w:val="both"/>
        <w:rPr>
          <w:sz w:val="22"/>
          <w:szCs w:val="22"/>
        </w:rPr>
      </w:pPr>
      <w:r>
        <w:rPr>
          <w:sz w:val="22"/>
          <w:szCs w:val="22"/>
        </w:rPr>
        <w:t xml:space="preserve">5.10 </w:t>
      </w:r>
      <w:r w:rsidRPr="00253FF9">
        <w:rPr>
          <w:sz w:val="22"/>
          <w:szCs w:val="22"/>
        </w:rPr>
        <w:t>Вред, причиненный третьим лицам по вине Исполнителя при исполнении обязательств по Контракту, возмещается за его счет.</w:t>
      </w:r>
    </w:p>
    <w:p w:rsidR="00253FF9" w:rsidRDefault="00253FF9" w:rsidP="00253FF9">
      <w:pPr>
        <w:pStyle w:val="a6"/>
        <w:widowControl w:val="0"/>
        <w:shd w:val="clear" w:color="auto" w:fill="FFFFFF"/>
        <w:ind w:left="0"/>
        <w:jc w:val="both"/>
        <w:rPr>
          <w:sz w:val="22"/>
          <w:szCs w:val="22"/>
        </w:rPr>
      </w:pPr>
      <w:r>
        <w:rPr>
          <w:sz w:val="22"/>
          <w:szCs w:val="22"/>
        </w:rPr>
        <w:t xml:space="preserve">5.11 </w:t>
      </w:r>
      <w:r w:rsidRPr="00253FF9">
        <w:rPr>
          <w:sz w:val="22"/>
          <w:szCs w:val="22"/>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53FF9" w:rsidRPr="00A07B6B" w:rsidRDefault="00253FF9" w:rsidP="00253FF9">
      <w:pPr>
        <w:pStyle w:val="a6"/>
        <w:widowControl w:val="0"/>
        <w:shd w:val="clear" w:color="auto" w:fill="FFFFFF"/>
        <w:ind w:left="0"/>
        <w:jc w:val="both"/>
        <w:rPr>
          <w:sz w:val="22"/>
          <w:szCs w:val="22"/>
        </w:rPr>
      </w:pPr>
      <w:r>
        <w:rPr>
          <w:sz w:val="22"/>
          <w:szCs w:val="22"/>
        </w:rPr>
        <w:t xml:space="preserve">5.12 </w:t>
      </w:r>
      <w:r w:rsidRPr="00253FF9">
        <w:rPr>
          <w:sz w:val="22"/>
          <w:szCs w:val="22"/>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697B34" w:rsidRPr="00A07B6B" w:rsidRDefault="00C44164" w:rsidP="00697B34">
      <w:pPr>
        <w:pStyle w:val="a7"/>
        <w:jc w:val="center"/>
        <w:rPr>
          <w:rFonts w:ascii="Times New Roman" w:hAnsi="Times New Roman"/>
          <w:b/>
        </w:rPr>
      </w:pPr>
      <w:r w:rsidRPr="00A07B6B">
        <w:rPr>
          <w:rFonts w:ascii="Times New Roman" w:hAnsi="Times New Roman"/>
          <w:b/>
        </w:rPr>
        <w:t>6</w:t>
      </w:r>
      <w:r w:rsidR="00697B34" w:rsidRPr="00A07B6B">
        <w:rPr>
          <w:rFonts w:ascii="Times New Roman" w:hAnsi="Times New Roman"/>
          <w:b/>
        </w:rPr>
        <w:t>. ФОРС – МАЖОРНЫЕ ОБСТОЯТЕЛЬСТВА</w:t>
      </w:r>
    </w:p>
    <w:p w:rsidR="00697B34" w:rsidRPr="00A07B6B" w:rsidRDefault="00C44164" w:rsidP="00697B34">
      <w:pPr>
        <w:pStyle w:val="a7"/>
        <w:jc w:val="both"/>
        <w:rPr>
          <w:rFonts w:ascii="Times New Roman" w:hAnsi="Times New Roman"/>
          <w:b/>
        </w:rPr>
      </w:pPr>
      <w:r w:rsidRPr="00A07B6B">
        <w:rPr>
          <w:rFonts w:ascii="Times New Roman" w:hAnsi="Times New Roman"/>
          <w:noProof/>
        </w:rPr>
        <w:t>6</w:t>
      </w:r>
      <w:r w:rsidR="00697B34" w:rsidRPr="00A07B6B">
        <w:rPr>
          <w:rFonts w:ascii="Times New Roman" w:hAnsi="Times New Roman"/>
          <w:noProof/>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97B34" w:rsidRPr="00A07B6B" w:rsidRDefault="00697B34" w:rsidP="00697B34">
      <w:pPr>
        <w:pStyle w:val="a7"/>
        <w:jc w:val="both"/>
        <w:rPr>
          <w:rFonts w:ascii="Times New Roman" w:hAnsi="Times New Roman"/>
          <w:noProof/>
        </w:rPr>
      </w:pPr>
      <w:r w:rsidRPr="00A07B6B">
        <w:rPr>
          <w:rFonts w:ascii="Times New Roman" w:hAnsi="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97B34" w:rsidRPr="00A07B6B" w:rsidRDefault="00C44164" w:rsidP="00697B34">
      <w:pPr>
        <w:pStyle w:val="a7"/>
        <w:jc w:val="both"/>
        <w:rPr>
          <w:rFonts w:ascii="Times New Roman" w:hAnsi="Times New Roman"/>
          <w:noProof/>
        </w:rPr>
      </w:pPr>
      <w:r w:rsidRPr="00A07B6B">
        <w:rPr>
          <w:rFonts w:ascii="Times New Roman" w:hAnsi="Times New Roman"/>
          <w:noProof/>
        </w:rPr>
        <w:t>6</w:t>
      </w:r>
      <w:r w:rsidR="00697B34" w:rsidRPr="00A07B6B">
        <w:rPr>
          <w:rFonts w:ascii="Times New Roman" w:hAnsi="Times New Roman"/>
          <w:noProof/>
        </w:rPr>
        <w:t xml:space="preserve">.2. При наступлении обстоятельств непреодолимой силы Сторона должна </w:t>
      </w:r>
      <w:r w:rsidR="00697B34" w:rsidRPr="00A07B6B">
        <w:rPr>
          <w:rFonts w:ascii="Times New Roman" w:hAnsi="Times New Roman"/>
          <w:noProof/>
        </w:rPr>
        <w:br/>
        <w:t xml:space="preserve">без промедления, но не позднее 3 дней, известить о них другую Сторону в любой форме, предпочтительно – в письменной. В извещении должны быть сообщены данные </w:t>
      </w:r>
      <w:r w:rsidR="00697B34" w:rsidRPr="00A07B6B">
        <w:rPr>
          <w:rFonts w:ascii="Times New Roman" w:hAnsi="Times New Roman"/>
          <w:noProof/>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44164" w:rsidRPr="00A07B6B" w:rsidRDefault="00C44164" w:rsidP="00697B34">
      <w:pPr>
        <w:pStyle w:val="a7"/>
        <w:jc w:val="both"/>
        <w:rPr>
          <w:rFonts w:ascii="Times New Roman" w:hAnsi="Times New Roman"/>
          <w:noProof/>
        </w:rPr>
      </w:pPr>
      <w:r w:rsidRPr="00A07B6B">
        <w:rPr>
          <w:rFonts w:ascii="Times New Roman" w:hAnsi="Times New Roman"/>
          <w:noProof/>
        </w:rPr>
        <w:lastRenderedPageBreak/>
        <w:t>6</w:t>
      </w:r>
      <w:r w:rsidR="00697B34" w:rsidRPr="00A07B6B">
        <w:rPr>
          <w:rFonts w:ascii="Times New Roman" w:hAnsi="Times New Roman"/>
          <w:noProof/>
        </w:rPr>
        <w:t xml:space="preserve">.3. По прекращении указанных обстоятельств Сторона должна без промедления, </w:t>
      </w:r>
      <w:r w:rsidR="00697B34" w:rsidRPr="00A07B6B">
        <w:rPr>
          <w:rFonts w:ascii="Times New Roman" w:hAnsi="Times New Roman"/>
          <w:noProof/>
        </w:rPr>
        <w:br/>
        <w:t xml:space="preserve">но не позднее 3 дней, известить об этом другую Сторону в письменной форме. </w:t>
      </w:r>
      <w:r w:rsidR="00697B34" w:rsidRPr="00A07B6B">
        <w:rPr>
          <w:rFonts w:ascii="Times New Roman" w:hAnsi="Times New Roman"/>
          <w:noProof/>
        </w:rPr>
        <w:b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697B34" w:rsidRPr="00A07B6B" w:rsidRDefault="00C44164" w:rsidP="00697B34">
      <w:pPr>
        <w:pStyle w:val="a7"/>
        <w:jc w:val="both"/>
        <w:rPr>
          <w:rFonts w:ascii="Times New Roman" w:hAnsi="Times New Roman"/>
          <w:noProof/>
        </w:rPr>
      </w:pPr>
      <w:r w:rsidRPr="00A07B6B">
        <w:rPr>
          <w:rFonts w:ascii="Times New Roman" w:hAnsi="Times New Roman"/>
          <w:noProof/>
        </w:rPr>
        <w:t>6</w:t>
      </w:r>
      <w:r w:rsidR="00697B34" w:rsidRPr="00A07B6B">
        <w:rPr>
          <w:rFonts w:ascii="Times New Roman" w:hAnsi="Times New Roman"/>
          <w:noProof/>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697B34" w:rsidRPr="00A07B6B">
        <w:rPr>
          <w:rFonts w:ascii="Times New Roman" w:hAnsi="Times New Roman"/>
          <w:noProof/>
        </w:rPr>
        <w:br/>
        <w:t xml:space="preserve">или иного компетентного органа или организации о наличии и продолжительности </w:t>
      </w:r>
      <w:r w:rsidR="00697B34" w:rsidRPr="00A07B6B">
        <w:rPr>
          <w:rFonts w:ascii="Times New Roman" w:hAnsi="Times New Roman"/>
          <w:noProof/>
        </w:rPr>
        <w:br/>
        <w:t xml:space="preserve">форс-мажорных обстоятельств. </w:t>
      </w:r>
    </w:p>
    <w:p w:rsidR="00697B34" w:rsidRPr="00A07B6B" w:rsidRDefault="00C44164" w:rsidP="00697B34">
      <w:pPr>
        <w:pStyle w:val="a7"/>
        <w:jc w:val="both"/>
        <w:rPr>
          <w:rFonts w:ascii="Times New Roman" w:hAnsi="Times New Roman"/>
          <w:noProof/>
        </w:rPr>
      </w:pPr>
      <w:r w:rsidRPr="00A07B6B">
        <w:rPr>
          <w:rFonts w:ascii="Times New Roman" w:hAnsi="Times New Roman"/>
          <w:noProof/>
        </w:rPr>
        <w:t>6</w:t>
      </w:r>
      <w:r w:rsidR="00697B34" w:rsidRPr="00A07B6B">
        <w:rPr>
          <w:rFonts w:ascii="Times New Roman" w:hAnsi="Times New Roman"/>
          <w:noProof/>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97B34" w:rsidRPr="00A07B6B" w:rsidRDefault="00C44164" w:rsidP="00E41D45">
      <w:pPr>
        <w:pStyle w:val="a7"/>
        <w:jc w:val="both"/>
        <w:rPr>
          <w:rFonts w:ascii="Times New Roman" w:hAnsi="Times New Roman"/>
          <w:noProof/>
        </w:rPr>
      </w:pPr>
      <w:r w:rsidRPr="00A07B6B">
        <w:rPr>
          <w:rFonts w:ascii="Times New Roman" w:hAnsi="Times New Roman"/>
          <w:noProof/>
        </w:rPr>
        <w:t>6</w:t>
      </w:r>
      <w:r w:rsidR="00697B34" w:rsidRPr="00A07B6B">
        <w:rPr>
          <w:rFonts w:ascii="Times New Roman" w:hAnsi="Times New Roman"/>
          <w:noProof/>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97B34" w:rsidRPr="00A07B6B" w:rsidRDefault="00C44164" w:rsidP="00E41D45">
      <w:pPr>
        <w:pStyle w:val="a7"/>
        <w:jc w:val="center"/>
        <w:rPr>
          <w:rFonts w:ascii="Times New Roman" w:hAnsi="Times New Roman"/>
          <w:b/>
          <w:noProof/>
        </w:rPr>
      </w:pPr>
      <w:r w:rsidRPr="00A07B6B">
        <w:rPr>
          <w:rFonts w:ascii="Times New Roman" w:hAnsi="Times New Roman"/>
          <w:b/>
          <w:noProof/>
        </w:rPr>
        <w:t>8</w:t>
      </w:r>
      <w:r w:rsidR="00697B34" w:rsidRPr="00A07B6B">
        <w:rPr>
          <w:rFonts w:ascii="Times New Roman" w:hAnsi="Times New Roman"/>
          <w:b/>
          <w:noProof/>
        </w:rPr>
        <w:t>. АНТИКОРРУПЦИОННАЯ ОГОВОРКА</w:t>
      </w:r>
    </w:p>
    <w:p w:rsidR="00697B34" w:rsidRPr="00A07B6B" w:rsidRDefault="00C44164" w:rsidP="00697B34">
      <w:pPr>
        <w:pStyle w:val="a7"/>
        <w:jc w:val="both"/>
        <w:rPr>
          <w:rFonts w:ascii="Times New Roman" w:hAnsi="Times New Roman"/>
          <w:noProof/>
        </w:rPr>
      </w:pPr>
      <w:r w:rsidRPr="00A07B6B">
        <w:rPr>
          <w:rFonts w:ascii="Times New Roman" w:hAnsi="Times New Roman"/>
          <w:noProof/>
        </w:rPr>
        <w:t>7</w:t>
      </w:r>
      <w:r w:rsidR="00697B34" w:rsidRPr="00A07B6B">
        <w:rPr>
          <w:rFonts w:ascii="Times New Roman" w:hAnsi="Times New Roman"/>
          <w:noProof/>
        </w:rPr>
        <w:t>.1.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697B34" w:rsidRPr="00A07B6B" w:rsidRDefault="00C44164" w:rsidP="00697B34">
      <w:pPr>
        <w:jc w:val="both"/>
        <w:rPr>
          <w:sz w:val="22"/>
          <w:szCs w:val="22"/>
        </w:rPr>
      </w:pPr>
      <w:r w:rsidRPr="00A07B6B">
        <w:rPr>
          <w:sz w:val="22"/>
          <w:szCs w:val="22"/>
        </w:rPr>
        <w:t>7</w:t>
      </w:r>
      <w:r w:rsidR="00697B34" w:rsidRPr="00A07B6B">
        <w:rPr>
          <w:sz w:val="22"/>
          <w:szCs w:val="22"/>
        </w:rPr>
        <w:t xml:space="preserve">.2.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00697B34" w:rsidRPr="00A07B6B">
        <w:rPr>
          <w:sz w:val="22"/>
          <w:szCs w:val="22"/>
        </w:rPr>
        <w:br/>
        <w:t>с целью получить какие- либо неправомерные преимущества или достичь неправомерных целей.</w:t>
      </w:r>
    </w:p>
    <w:p w:rsidR="00697B34" w:rsidRPr="00A07B6B" w:rsidRDefault="00C44164" w:rsidP="00697B34">
      <w:pPr>
        <w:jc w:val="both"/>
        <w:rPr>
          <w:sz w:val="22"/>
          <w:szCs w:val="22"/>
        </w:rPr>
      </w:pPr>
      <w:r w:rsidRPr="00A07B6B">
        <w:rPr>
          <w:sz w:val="22"/>
          <w:szCs w:val="22"/>
        </w:rPr>
        <w:t>7.</w:t>
      </w:r>
      <w:r w:rsidR="00697B34" w:rsidRPr="00A07B6B">
        <w:rPr>
          <w:sz w:val="22"/>
          <w:szCs w:val="22"/>
        </w:rPr>
        <w:t>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97B34" w:rsidRPr="00A07B6B" w:rsidRDefault="00C44164" w:rsidP="00697B34">
      <w:pPr>
        <w:jc w:val="both"/>
        <w:rPr>
          <w:sz w:val="22"/>
          <w:szCs w:val="22"/>
        </w:rPr>
      </w:pPr>
      <w:r w:rsidRPr="00A07B6B">
        <w:rPr>
          <w:sz w:val="22"/>
          <w:szCs w:val="22"/>
        </w:rPr>
        <w:t>7</w:t>
      </w:r>
      <w:r w:rsidR="00697B34" w:rsidRPr="00A07B6B">
        <w:rPr>
          <w:sz w:val="22"/>
          <w:szCs w:val="22"/>
        </w:rPr>
        <w:t>.4.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97B34" w:rsidRPr="00A07B6B" w:rsidRDefault="00C44164" w:rsidP="00697B34">
      <w:pPr>
        <w:jc w:val="both"/>
        <w:rPr>
          <w:sz w:val="22"/>
          <w:szCs w:val="22"/>
        </w:rPr>
      </w:pPr>
      <w:r w:rsidRPr="00A07B6B">
        <w:rPr>
          <w:sz w:val="22"/>
          <w:szCs w:val="22"/>
        </w:rPr>
        <w:t>7</w:t>
      </w:r>
      <w:r w:rsidR="00697B34" w:rsidRPr="00A07B6B">
        <w:rPr>
          <w:sz w:val="22"/>
          <w:szCs w:val="22"/>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65A9B" w:rsidRPr="00A07B6B" w:rsidRDefault="00C44164" w:rsidP="00C44164">
      <w:pPr>
        <w:spacing w:after="240"/>
        <w:jc w:val="both"/>
        <w:rPr>
          <w:sz w:val="22"/>
          <w:szCs w:val="22"/>
        </w:rPr>
      </w:pPr>
      <w:r w:rsidRPr="00A07B6B">
        <w:rPr>
          <w:sz w:val="22"/>
          <w:szCs w:val="22"/>
        </w:rPr>
        <w:t>7</w:t>
      </w:r>
      <w:r w:rsidR="00697B34" w:rsidRPr="00A07B6B">
        <w:rPr>
          <w:sz w:val="22"/>
          <w:szCs w:val="22"/>
        </w:rPr>
        <w:t>.6.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697B34" w:rsidRPr="00A07B6B" w:rsidRDefault="00C44164" w:rsidP="00697B34">
      <w:pPr>
        <w:pStyle w:val="a7"/>
        <w:jc w:val="center"/>
        <w:rPr>
          <w:rFonts w:ascii="Times New Roman" w:hAnsi="Times New Roman"/>
          <w:b/>
        </w:rPr>
      </w:pPr>
      <w:r w:rsidRPr="00A07B6B">
        <w:rPr>
          <w:rFonts w:ascii="Times New Roman" w:hAnsi="Times New Roman"/>
          <w:b/>
        </w:rPr>
        <w:t>8</w:t>
      </w:r>
      <w:r w:rsidR="00697B34" w:rsidRPr="00A07B6B">
        <w:rPr>
          <w:rFonts w:ascii="Times New Roman" w:hAnsi="Times New Roman"/>
          <w:b/>
        </w:rPr>
        <w:t>. ИЗМЕНЕНИЕ, РАСТОРЖЕНИЕ КОНТРАКТА</w:t>
      </w:r>
    </w:p>
    <w:p w:rsidR="00697B34" w:rsidRPr="00A07B6B" w:rsidRDefault="00C44164" w:rsidP="00697B34">
      <w:pPr>
        <w:autoSpaceDE w:val="0"/>
        <w:autoSpaceDN w:val="0"/>
        <w:adjustRightInd w:val="0"/>
        <w:jc w:val="both"/>
        <w:rPr>
          <w:sz w:val="22"/>
          <w:szCs w:val="22"/>
        </w:rPr>
      </w:pPr>
      <w:r w:rsidRPr="00A07B6B">
        <w:rPr>
          <w:sz w:val="22"/>
          <w:szCs w:val="22"/>
        </w:rPr>
        <w:t>8</w:t>
      </w:r>
      <w:r w:rsidR="00697B34" w:rsidRPr="00A07B6B">
        <w:rPr>
          <w:sz w:val="22"/>
          <w:szCs w:val="22"/>
        </w:rPr>
        <w:t>.1. Контракт может быть изменен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97B34" w:rsidRPr="00A07B6B" w:rsidRDefault="00C44164" w:rsidP="00697B34">
      <w:pPr>
        <w:autoSpaceDE w:val="0"/>
        <w:autoSpaceDN w:val="0"/>
        <w:adjustRightInd w:val="0"/>
        <w:jc w:val="both"/>
        <w:rPr>
          <w:sz w:val="22"/>
          <w:szCs w:val="22"/>
        </w:rPr>
      </w:pPr>
      <w:r w:rsidRPr="00A07B6B">
        <w:rPr>
          <w:sz w:val="22"/>
          <w:szCs w:val="22"/>
        </w:rPr>
        <w:t>8</w:t>
      </w:r>
      <w:r w:rsidR="00697B34" w:rsidRPr="00A07B6B">
        <w:rPr>
          <w:sz w:val="22"/>
          <w:szCs w:val="22"/>
        </w:rPr>
        <w:t>.2. Все изменения к Контракту действительны, если они оформлены в виде дополнительного соглашения к Контракту и подписаны Сторонами.</w:t>
      </w:r>
    </w:p>
    <w:p w:rsidR="00697B34" w:rsidRPr="00A07B6B" w:rsidRDefault="00C44164" w:rsidP="00697B34">
      <w:pPr>
        <w:pStyle w:val="12"/>
        <w:jc w:val="both"/>
        <w:rPr>
          <w:sz w:val="22"/>
          <w:szCs w:val="22"/>
        </w:rPr>
      </w:pPr>
      <w:r w:rsidRPr="00A07B6B">
        <w:rPr>
          <w:sz w:val="22"/>
          <w:szCs w:val="22"/>
        </w:rPr>
        <w:t>8</w:t>
      </w:r>
      <w:r w:rsidR="00697B34" w:rsidRPr="00A07B6B">
        <w:rPr>
          <w:sz w:val="22"/>
          <w:szCs w:val="22"/>
        </w:rPr>
        <w:t>.3. Контракт может быть расторгнут в порядке, установленном законодательством Российской Федерации, исключительно по следующим основаниям:</w:t>
      </w:r>
    </w:p>
    <w:p w:rsidR="00697B34" w:rsidRPr="00A07B6B" w:rsidRDefault="00697B34" w:rsidP="00697B34">
      <w:pPr>
        <w:pStyle w:val="12"/>
        <w:ind w:firstLine="708"/>
        <w:jc w:val="both"/>
        <w:rPr>
          <w:sz w:val="22"/>
          <w:szCs w:val="22"/>
        </w:rPr>
      </w:pPr>
      <w:r w:rsidRPr="00A07B6B">
        <w:rPr>
          <w:sz w:val="22"/>
          <w:szCs w:val="22"/>
        </w:rPr>
        <w:t>-   по соглашению Сторон;</w:t>
      </w:r>
    </w:p>
    <w:p w:rsidR="00697B34" w:rsidRPr="00A07B6B" w:rsidRDefault="00697B34" w:rsidP="00697B34">
      <w:pPr>
        <w:pStyle w:val="12"/>
        <w:ind w:firstLine="708"/>
        <w:jc w:val="both"/>
        <w:rPr>
          <w:sz w:val="22"/>
          <w:szCs w:val="22"/>
        </w:rPr>
      </w:pPr>
      <w:r w:rsidRPr="00A07B6B">
        <w:rPr>
          <w:sz w:val="22"/>
          <w:szCs w:val="22"/>
        </w:rPr>
        <w:lastRenderedPageBreak/>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697B34" w:rsidRPr="00A07B6B" w:rsidRDefault="00697B34" w:rsidP="00697B34">
      <w:pPr>
        <w:pStyle w:val="ConsPlusNormal"/>
        <w:ind w:firstLine="708"/>
        <w:jc w:val="both"/>
        <w:rPr>
          <w:rFonts w:ascii="Times New Roman" w:hAnsi="Times New Roman"/>
        </w:rPr>
      </w:pPr>
      <w:r w:rsidRPr="00A07B6B">
        <w:rPr>
          <w:rFonts w:ascii="Times New Roman" w:hAnsi="Times New Roman"/>
        </w:rPr>
        <w:t xml:space="preserve">- в связи с односторонним отказом стороны контракта от исполнения контракта в соответствии с гражданским законодательством. </w:t>
      </w:r>
    </w:p>
    <w:p w:rsidR="00697B34" w:rsidRPr="00A07B6B" w:rsidRDefault="00C44164" w:rsidP="00697B34">
      <w:pPr>
        <w:pStyle w:val="12"/>
        <w:jc w:val="both"/>
        <w:rPr>
          <w:sz w:val="22"/>
          <w:szCs w:val="22"/>
        </w:rPr>
      </w:pPr>
      <w:r w:rsidRPr="00A07B6B">
        <w:rPr>
          <w:sz w:val="22"/>
          <w:szCs w:val="22"/>
        </w:rPr>
        <w:t>8</w:t>
      </w:r>
      <w:r w:rsidR="00697B34" w:rsidRPr="00A07B6B">
        <w:rPr>
          <w:sz w:val="22"/>
          <w:szCs w:val="22"/>
        </w:rPr>
        <w:t xml:space="preserve">.4. В случае расторжения Контракта по любым основаниям Государственный заказчик обязан оплатить </w:t>
      </w:r>
      <w:r w:rsidR="006937B2">
        <w:rPr>
          <w:sz w:val="22"/>
          <w:szCs w:val="22"/>
        </w:rPr>
        <w:t>Подрядчику стоимость работ</w:t>
      </w:r>
      <w:r w:rsidR="00697B34" w:rsidRPr="00A07B6B">
        <w:rPr>
          <w:sz w:val="22"/>
          <w:szCs w:val="22"/>
        </w:rPr>
        <w:t>, фактически оказанных на момент расторжения Контракта.</w:t>
      </w:r>
    </w:p>
    <w:p w:rsidR="00697B34" w:rsidRPr="00A07B6B" w:rsidRDefault="00C44164" w:rsidP="00697B34">
      <w:pPr>
        <w:pStyle w:val="12"/>
        <w:spacing w:after="240"/>
        <w:jc w:val="both"/>
        <w:rPr>
          <w:sz w:val="22"/>
          <w:szCs w:val="22"/>
        </w:rPr>
      </w:pPr>
      <w:r w:rsidRPr="00A07B6B">
        <w:rPr>
          <w:sz w:val="22"/>
          <w:szCs w:val="22"/>
        </w:rPr>
        <w:t>8.5</w:t>
      </w:r>
      <w:r w:rsidR="00697B34" w:rsidRPr="00A07B6B">
        <w:rPr>
          <w:sz w:val="22"/>
          <w:szCs w:val="22"/>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697B34" w:rsidRPr="00A07B6B" w:rsidRDefault="00C44164" w:rsidP="00697B34">
      <w:pPr>
        <w:pStyle w:val="a7"/>
        <w:jc w:val="center"/>
        <w:rPr>
          <w:rFonts w:ascii="Times New Roman" w:hAnsi="Times New Roman"/>
          <w:b/>
        </w:rPr>
      </w:pPr>
      <w:r w:rsidRPr="00A07B6B">
        <w:rPr>
          <w:rFonts w:ascii="Times New Roman" w:hAnsi="Times New Roman"/>
          <w:b/>
        </w:rPr>
        <w:t>9</w:t>
      </w:r>
      <w:r w:rsidR="00697B34" w:rsidRPr="00A07B6B">
        <w:rPr>
          <w:rFonts w:ascii="Times New Roman" w:hAnsi="Times New Roman"/>
          <w:b/>
        </w:rPr>
        <w:t>. ПОРЯДОК РАЗРЕШЕНИЯ СПОРОВ</w:t>
      </w:r>
    </w:p>
    <w:p w:rsidR="00697B34" w:rsidRPr="00A07B6B" w:rsidRDefault="00C44164" w:rsidP="00697B34">
      <w:pPr>
        <w:pStyle w:val="a7"/>
        <w:jc w:val="both"/>
        <w:rPr>
          <w:rFonts w:ascii="Times New Roman" w:hAnsi="Times New Roman"/>
        </w:rPr>
      </w:pPr>
      <w:r w:rsidRPr="00A07B6B">
        <w:rPr>
          <w:rFonts w:ascii="Times New Roman" w:hAnsi="Times New Roman"/>
        </w:rPr>
        <w:t>9</w:t>
      </w:r>
      <w:r w:rsidR="00697B34" w:rsidRPr="00A07B6B">
        <w:rPr>
          <w:rFonts w:ascii="Times New Roman" w:hAnsi="Times New Roman"/>
        </w:rPr>
        <w:t>.1. Все споры и разногласия, возникающие при исполнении Контракта, решаются Сторонами путем переговоров. Место исполнения обязательств сторонами по настоящему контракту определен Приморский край.  При невозможности достижения соглашения Сторон споры и разногласия, возникающие при исполнении Контракта, подлежат разрешению в Арбитражном суде Приморского края (г. Владивосток) в порядке, предусмотренном законодательством Российской Федерации.</w:t>
      </w:r>
    </w:p>
    <w:p w:rsidR="00697B34" w:rsidRPr="00A07B6B" w:rsidRDefault="00C44164" w:rsidP="00697B34">
      <w:pPr>
        <w:pStyle w:val="a7"/>
        <w:jc w:val="both"/>
        <w:rPr>
          <w:rFonts w:ascii="Times New Roman" w:hAnsi="Times New Roman"/>
        </w:rPr>
      </w:pPr>
      <w:r w:rsidRPr="00A07B6B">
        <w:rPr>
          <w:rFonts w:ascii="Times New Roman" w:hAnsi="Times New Roman"/>
        </w:rPr>
        <w:t>9</w:t>
      </w:r>
      <w:r w:rsidR="00697B34" w:rsidRPr="00A07B6B">
        <w:rPr>
          <w:rFonts w:ascii="Times New Roman" w:hAnsi="Times New Roman"/>
        </w:rPr>
        <w:t>.2.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w:t>
      </w:r>
      <w:r w:rsidR="00227520" w:rsidRPr="00A07B6B">
        <w:rPr>
          <w:rFonts w:ascii="Times New Roman" w:hAnsi="Times New Roman"/>
        </w:rPr>
        <w:t xml:space="preserve">правления ответа </w:t>
      </w:r>
      <w:r w:rsidR="00697B34" w:rsidRPr="00A07B6B">
        <w:rPr>
          <w:rFonts w:ascii="Times New Roman" w:hAnsi="Times New Roman"/>
        </w:rPr>
        <w:t>в письменной форме.</w:t>
      </w:r>
    </w:p>
    <w:p w:rsidR="00697B34" w:rsidRDefault="00C44164" w:rsidP="00697B34">
      <w:pPr>
        <w:pStyle w:val="a7"/>
        <w:spacing w:after="240"/>
        <w:jc w:val="both"/>
        <w:rPr>
          <w:rFonts w:ascii="Times New Roman" w:hAnsi="Times New Roman"/>
        </w:rPr>
      </w:pPr>
      <w:r w:rsidRPr="00A07B6B">
        <w:rPr>
          <w:rFonts w:ascii="Times New Roman" w:hAnsi="Times New Roman"/>
        </w:rPr>
        <w:t>9</w:t>
      </w:r>
      <w:r w:rsidR="00697B34" w:rsidRPr="00A07B6B">
        <w:rPr>
          <w:rFonts w:ascii="Times New Roman" w:hAnsi="Times New Roman"/>
        </w:rPr>
        <w:t xml:space="preserve">.3. Государственный заказчик вправе заявлять </w:t>
      </w:r>
      <w:r w:rsidR="00DD7BB0">
        <w:rPr>
          <w:rFonts w:ascii="Times New Roman" w:hAnsi="Times New Roman"/>
        </w:rPr>
        <w:t>Подрядчику</w:t>
      </w:r>
      <w:r w:rsidR="00697B34" w:rsidRPr="00A07B6B">
        <w:rPr>
          <w:rFonts w:ascii="Times New Roman" w:hAnsi="Times New Roman"/>
        </w:rPr>
        <w:t xml:space="preserve"> претензии по вопросам, связанным с неисполнением (ненадлежащим исполнением) условий Контракта, </w:t>
      </w:r>
      <w:r w:rsidR="00697B34" w:rsidRPr="00A07B6B">
        <w:rPr>
          <w:rFonts w:ascii="Times New Roman" w:hAnsi="Times New Roman"/>
        </w:rPr>
        <w:br/>
        <w:t xml:space="preserve">в том числе по количеству и качеству </w:t>
      </w:r>
      <w:r w:rsidR="00DD7BB0">
        <w:rPr>
          <w:rFonts w:ascii="Times New Roman" w:hAnsi="Times New Roman"/>
        </w:rPr>
        <w:t>выполненных работ</w:t>
      </w:r>
      <w:r w:rsidR="00D9300A" w:rsidRPr="00A07B6B">
        <w:rPr>
          <w:rFonts w:ascii="Times New Roman" w:hAnsi="Times New Roman"/>
        </w:rPr>
        <w:t>.</w:t>
      </w:r>
    </w:p>
    <w:p w:rsidR="008C6147" w:rsidRPr="00E41D45" w:rsidRDefault="008C6147" w:rsidP="00E41D45">
      <w:pPr>
        <w:pStyle w:val="a7"/>
        <w:jc w:val="center"/>
        <w:rPr>
          <w:rFonts w:ascii="Times New Roman" w:hAnsi="Times New Roman"/>
          <w:b/>
        </w:rPr>
      </w:pPr>
      <w:r w:rsidRPr="00E41D45">
        <w:rPr>
          <w:rFonts w:ascii="Times New Roman" w:hAnsi="Times New Roman"/>
          <w:b/>
        </w:rPr>
        <w:t>10.</w:t>
      </w:r>
      <w:r w:rsidR="00E41D45" w:rsidRPr="00E41D45">
        <w:rPr>
          <w:rFonts w:ascii="Times New Roman" w:hAnsi="Times New Roman"/>
          <w:b/>
        </w:rPr>
        <w:t xml:space="preserve"> ГАРАНТИЙНЫЕ ОБЯЗАТЕЛЬСТВА</w:t>
      </w:r>
    </w:p>
    <w:p w:rsidR="00E41D45" w:rsidRPr="00E41D45" w:rsidRDefault="00DD7BB0" w:rsidP="00E41D45">
      <w:pPr>
        <w:pStyle w:val="a6"/>
        <w:numPr>
          <w:ilvl w:val="1"/>
          <w:numId w:val="16"/>
        </w:numPr>
        <w:jc w:val="both"/>
        <w:rPr>
          <w:sz w:val="22"/>
          <w:szCs w:val="22"/>
        </w:rPr>
      </w:pPr>
      <w:r>
        <w:rPr>
          <w:sz w:val="22"/>
          <w:szCs w:val="22"/>
        </w:rPr>
        <w:t xml:space="preserve"> Подрядчик</w:t>
      </w:r>
      <w:r w:rsidR="00E41D45" w:rsidRPr="00E41D45">
        <w:rPr>
          <w:sz w:val="22"/>
          <w:szCs w:val="22"/>
        </w:rPr>
        <w:t xml:space="preserve"> гарантирует:</w:t>
      </w:r>
    </w:p>
    <w:p w:rsidR="00E41D45" w:rsidRPr="00E41D45" w:rsidRDefault="00E41D45" w:rsidP="00E41D45">
      <w:pPr>
        <w:ind w:firstLine="709"/>
        <w:jc w:val="both"/>
        <w:rPr>
          <w:rFonts w:eastAsia="Times New Roman"/>
          <w:sz w:val="22"/>
          <w:szCs w:val="22"/>
        </w:rPr>
      </w:pPr>
      <w:r w:rsidRPr="00E41D45">
        <w:rPr>
          <w:rFonts w:eastAsia="Times New Roman"/>
          <w:sz w:val="22"/>
          <w:szCs w:val="22"/>
        </w:rPr>
        <w:t xml:space="preserve">- качество </w:t>
      </w:r>
      <w:r w:rsidR="00DD7BB0">
        <w:rPr>
          <w:rFonts w:eastAsia="Times New Roman"/>
          <w:sz w:val="22"/>
          <w:szCs w:val="22"/>
        </w:rPr>
        <w:t>выполнения работ</w:t>
      </w:r>
      <w:r w:rsidRPr="00E41D45">
        <w:rPr>
          <w:rFonts w:eastAsia="Times New Roman"/>
          <w:sz w:val="22"/>
          <w:szCs w:val="22"/>
        </w:rPr>
        <w:t xml:space="preserve"> в соответствии с действующими нормами и правилами, а также условиями настоящего Контракта;</w:t>
      </w:r>
    </w:p>
    <w:p w:rsidR="00E41D45" w:rsidRPr="00E41D45" w:rsidRDefault="00E41D45" w:rsidP="00E41D45">
      <w:pPr>
        <w:ind w:firstLine="709"/>
        <w:jc w:val="both"/>
        <w:rPr>
          <w:rFonts w:eastAsia="Times New Roman"/>
          <w:sz w:val="22"/>
          <w:szCs w:val="22"/>
        </w:rPr>
      </w:pPr>
      <w:r w:rsidRPr="00E41D45">
        <w:rPr>
          <w:rFonts w:eastAsia="Times New Roman"/>
          <w:sz w:val="22"/>
          <w:szCs w:val="22"/>
        </w:rPr>
        <w:t>- своевременное устранение недостатков и дефектов, выявленных</w:t>
      </w:r>
      <w:r w:rsidR="00DD7BB0">
        <w:rPr>
          <w:rFonts w:eastAsia="Times New Roman"/>
          <w:sz w:val="22"/>
          <w:szCs w:val="22"/>
        </w:rPr>
        <w:t xml:space="preserve"> в ходе выполнения при приемке работ</w:t>
      </w:r>
      <w:r w:rsidRPr="00E41D45">
        <w:rPr>
          <w:rFonts w:eastAsia="Times New Roman"/>
          <w:sz w:val="22"/>
          <w:szCs w:val="22"/>
        </w:rPr>
        <w:t>;</w:t>
      </w:r>
    </w:p>
    <w:p w:rsidR="00E41D45" w:rsidRPr="00E41D45" w:rsidRDefault="00E41D45" w:rsidP="00E41D45">
      <w:pPr>
        <w:ind w:firstLine="709"/>
        <w:jc w:val="both"/>
        <w:rPr>
          <w:rFonts w:eastAsia="Times New Roman"/>
          <w:sz w:val="22"/>
          <w:szCs w:val="22"/>
        </w:rPr>
      </w:pPr>
      <w:r w:rsidRPr="00E41D45">
        <w:rPr>
          <w:rFonts w:eastAsia="Times New Roman"/>
          <w:sz w:val="22"/>
          <w:szCs w:val="22"/>
        </w:rPr>
        <w:t>- применяемые необходимые материалы и конструкции являются новыми и не бывшими в употреблении, прошедшие соответствующую сертификацию с подтверждающими документами;</w:t>
      </w:r>
    </w:p>
    <w:p w:rsidR="00BA4450" w:rsidRDefault="00E41D45" w:rsidP="00E41D45">
      <w:pPr>
        <w:jc w:val="both"/>
        <w:rPr>
          <w:sz w:val="22"/>
          <w:szCs w:val="22"/>
        </w:rPr>
      </w:pPr>
      <w:r w:rsidRPr="00E41D45">
        <w:rPr>
          <w:sz w:val="22"/>
          <w:szCs w:val="22"/>
        </w:rPr>
        <w:t xml:space="preserve">10.2В случае обнаружения Заказчиком недостатков и дефектов в </w:t>
      </w:r>
      <w:r w:rsidR="00DD7BB0">
        <w:rPr>
          <w:sz w:val="22"/>
          <w:szCs w:val="22"/>
        </w:rPr>
        <w:t>выполненных работах</w:t>
      </w:r>
      <w:r w:rsidRPr="00E41D45">
        <w:rPr>
          <w:sz w:val="22"/>
          <w:szCs w:val="22"/>
        </w:rPr>
        <w:t xml:space="preserve">, связанных с ненадлежащим исполнением </w:t>
      </w:r>
      <w:r w:rsidR="00DD7BB0">
        <w:rPr>
          <w:sz w:val="22"/>
          <w:szCs w:val="22"/>
        </w:rPr>
        <w:t>Подрядчиком</w:t>
      </w:r>
      <w:r w:rsidRPr="00E41D45">
        <w:rPr>
          <w:sz w:val="22"/>
          <w:szCs w:val="22"/>
        </w:rPr>
        <w:t xml:space="preserve"> своих контрактных обязанностей, </w:t>
      </w:r>
      <w:r w:rsidR="00DD7BB0">
        <w:rPr>
          <w:sz w:val="22"/>
          <w:szCs w:val="22"/>
        </w:rPr>
        <w:t>подрядчик</w:t>
      </w:r>
      <w:r w:rsidRPr="00E41D45">
        <w:rPr>
          <w:sz w:val="22"/>
          <w:szCs w:val="22"/>
        </w:rPr>
        <w:t xml:space="preserve"> обязан устранить их за свой счет. Основанием является уведомление, предоставленное </w:t>
      </w:r>
      <w:r w:rsidR="00DD7BB0">
        <w:rPr>
          <w:sz w:val="22"/>
          <w:szCs w:val="22"/>
        </w:rPr>
        <w:t>Подрядчику</w:t>
      </w:r>
      <w:r w:rsidRPr="00E41D45">
        <w:rPr>
          <w:sz w:val="22"/>
          <w:szCs w:val="22"/>
        </w:rPr>
        <w:t xml:space="preserve"> Представителем Заказчика. В случае необходимости, Стороны могут привлекать для проведения соответствующей экспертизы и заключения независимых экспертов, имеющих права на проведение таких проверок. </w:t>
      </w:r>
    </w:p>
    <w:p w:rsidR="00BA4450" w:rsidRDefault="00BA4450" w:rsidP="00E41D45">
      <w:pPr>
        <w:jc w:val="both"/>
        <w:rPr>
          <w:sz w:val="22"/>
          <w:szCs w:val="22"/>
        </w:rPr>
      </w:pPr>
      <w:r>
        <w:rPr>
          <w:sz w:val="22"/>
          <w:szCs w:val="22"/>
        </w:rPr>
        <w:t xml:space="preserve">10.3 </w:t>
      </w:r>
      <w:r w:rsidRPr="006444B2">
        <w:rPr>
          <w:sz w:val="22"/>
          <w:szCs w:val="22"/>
        </w:rPr>
        <w:t>Качество выполняемых Подрядчиком работ должно удовлетворять требованиям действующего законодательства, ГОСТ, СНиП, противопожарных, санитарных и специальных нормативов.</w:t>
      </w:r>
    </w:p>
    <w:p w:rsidR="00BA4450" w:rsidRDefault="00BA4450" w:rsidP="00E41D45">
      <w:pPr>
        <w:jc w:val="both"/>
        <w:rPr>
          <w:sz w:val="22"/>
          <w:szCs w:val="22"/>
        </w:rPr>
      </w:pPr>
      <w:r>
        <w:rPr>
          <w:sz w:val="22"/>
          <w:szCs w:val="22"/>
        </w:rPr>
        <w:t xml:space="preserve">10.4 </w:t>
      </w:r>
      <w:r w:rsidRPr="006444B2">
        <w:rPr>
          <w:sz w:val="22"/>
          <w:szCs w:val="22"/>
        </w:rPr>
        <w:t>Подрядчик гарантирует качество</w:t>
      </w:r>
      <w:r w:rsidR="00A45B37">
        <w:rPr>
          <w:sz w:val="22"/>
          <w:szCs w:val="22"/>
        </w:rPr>
        <w:t xml:space="preserve"> выполненных работ в течение </w:t>
      </w:r>
      <w:r w:rsidR="00A45B37">
        <w:rPr>
          <w:sz w:val="22"/>
          <w:szCs w:val="22"/>
        </w:rPr>
        <w:br/>
        <w:t>36</w:t>
      </w:r>
      <w:r w:rsidRPr="006444B2">
        <w:rPr>
          <w:sz w:val="22"/>
          <w:szCs w:val="22"/>
        </w:rPr>
        <w:t xml:space="preserve"> месяцев</w:t>
      </w:r>
      <w:r w:rsidR="00875342">
        <w:rPr>
          <w:sz w:val="22"/>
          <w:szCs w:val="22"/>
        </w:rPr>
        <w:t xml:space="preserve"> </w:t>
      </w:r>
      <w:r w:rsidRPr="006444B2">
        <w:rPr>
          <w:sz w:val="22"/>
          <w:szCs w:val="22"/>
        </w:rPr>
        <w:t>со дня подписания Акта приёмки Объекта в эксплуатацию приемочной комиссией.</w:t>
      </w:r>
      <w:r>
        <w:rPr>
          <w:sz w:val="22"/>
          <w:szCs w:val="22"/>
        </w:rPr>
        <w:t xml:space="preserve"> Все работы по устранению недостатков и дефектов Подрядчик выполняет своими Силами и средствами, в том числе все дефекты в результате которых образовались при неверной технологии выполнения работ. </w:t>
      </w:r>
    </w:p>
    <w:p w:rsidR="00BA4450" w:rsidRPr="00E41D45" w:rsidRDefault="00BA4450" w:rsidP="00E41D45">
      <w:pPr>
        <w:jc w:val="both"/>
        <w:rPr>
          <w:sz w:val="22"/>
          <w:szCs w:val="22"/>
        </w:rPr>
      </w:pPr>
    </w:p>
    <w:p w:rsidR="00697B34" w:rsidRPr="00A07B6B" w:rsidRDefault="00E41D45" w:rsidP="00697B34">
      <w:pPr>
        <w:pStyle w:val="a7"/>
        <w:jc w:val="center"/>
        <w:rPr>
          <w:rFonts w:ascii="Times New Roman" w:hAnsi="Times New Roman"/>
          <w:b/>
        </w:rPr>
      </w:pPr>
      <w:r>
        <w:rPr>
          <w:rFonts w:ascii="Times New Roman" w:hAnsi="Times New Roman"/>
          <w:b/>
        </w:rPr>
        <w:t>11</w:t>
      </w:r>
      <w:r w:rsidR="00697B34" w:rsidRPr="00A07B6B">
        <w:rPr>
          <w:rFonts w:ascii="Times New Roman" w:hAnsi="Times New Roman"/>
          <w:b/>
        </w:rPr>
        <w:t>. ПРОЧИЕ УСЛОВИЯ</w:t>
      </w:r>
    </w:p>
    <w:p w:rsidR="00697B34" w:rsidRPr="00A07B6B" w:rsidRDefault="00E41D45" w:rsidP="00697B34">
      <w:pPr>
        <w:pStyle w:val="a7"/>
        <w:jc w:val="both"/>
        <w:rPr>
          <w:rFonts w:ascii="Times New Roman" w:hAnsi="Times New Roman"/>
        </w:rPr>
      </w:pPr>
      <w:r>
        <w:rPr>
          <w:rFonts w:ascii="Times New Roman" w:hAnsi="Times New Roman"/>
        </w:rPr>
        <w:t>11</w:t>
      </w:r>
      <w:r w:rsidR="00697B34" w:rsidRPr="00A07B6B">
        <w:rPr>
          <w:rFonts w:ascii="Times New Roman" w:hAnsi="Times New Roman"/>
        </w:rPr>
        <w:t>.1. Контракт составлен в двух подлинных экземплярах, имеющих одинаковую юридическую силу, по одному для каждой из Сторон.</w:t>
      </w:r>
    </w:p>
    <w:p w:rsidR="00697B34" w:rsidRPr="00A07B6B" w:rsidRDefault="00697B34" w:rsidP="00697B34">
      <w:pPr>
        <w:pStyle w:val="a7"/>
        <w:jc w:val="both"/>
        <w:rPr>
          <w:rFonts w:ascii="Times New Roman" w:hAnsi="Times New Roman"/>
        </w:rPr>
      </w:pPr>
      <w:r w:rsidRPr="00A07B6B">
        <w:rPr>
          <w:rFonts w:ascii="Times New Roman" w:hAnsi="Times New Roman"/>
        </w:rPr>
        <w:t>1</w:t>
      </w:r>
      <w:r w:rsidR="00E41D45">
        <w:rPr>
          <w:rFonts w:ascii="Times New Roman" w:hAnsi="Times New Roman"/>
        </w:rPr>
        <w:t>1</w:t>
      </w:r>
      <w:r w:rsidRPr="00A07B6B">
        <w:rPr>
          <w:rFonts w:ascii="Times New Roman" w:hAnsi="Times New Roman"/>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w:t>
      </w:r>
      <w:r w:rsidRPr="00A07B6B">
        <w:rPr>
          <w:rFonts w:ascii="Times New Roman" w:hAnsi="Times New Roman"/>
        </w:rPr>
        <w:br/>
        <w:t>в письменной форме.</w:t>
      </w:r>
    </w:p>
    <w:p w:rsidR="00697B34" w:rsidRPr="00A07B6B" w:rsidRDefault="00E41D45" w:rsidP="00697B34">
      <w:pPr>
        <w:pStyle w:val="a7"/>
        <w:jc w:val="both"/>
        <w:rPr>
          <w:rFonts w:ascii="Times New Roman" w:hAnsi="Times New Roman"/>
        </w:rPr>
      </w:pPr>
      <w:r>
        <w:rPr>
          <w:rFonts w:ascii="Times New Roman" w:hAnsi="Times New Roman"/>
        </w:rPr>
        <w:t>11</w:t>
      </w:r>
      <w:r w:rsidR="00697B34" w:rsidRPr="00A07B6B">
        <w:rPr>
          <w:rFonts w:ascii="Times New Roman" w:hAnsi="Times New Roman"/>
        </w:rPr>
        <w:t xml:space="preserve">.3. При исполнении Контракта не допускается перемена </w:t>
      </w:r>
      <w:r w:rsidR="00BA4450">
        <w:rPr>
          <w:rFonts w:ascii="Times New Roman" w:hAnsi="Times New Roman"/>
        </w:rPr>
        <w:t>Подрядчика</w:t>
      </w:r>
      <w:r w:rsidR="00697B34" w:rsidRPr="00A07B6B">
        <w:rPr>
          <w:rFonts w:ascii="Times New Roman" w:hAnsi="Times New Roman"/>
        </w:rPr>
        <w:t xml:space="preserve">, за исключением случаев, когда новый </w:t>
      </w:r>
      <w:r w:rsidR="00BA4450">
        <w:rPr>
          <w:rFonts w:ascii="Times New Roman" w:hAnsi="Times New Roman"/>
        </w:rPr>
        <w:t>Подрядчик</w:t>
      </w:r>
      <w:r w:rsidR="00697B34" w:rsidRPr="00A07B6B">
        <w:rPr>
          <w:rFonts w:ascii="Times New Roman" w:hAnsi="Times New Roman"/>
        </w:rPr>
        <w:t xml:space="preserve"> является правопреемником </w:t>
      </w:r>
      <w:r w:rsidR="00BA4450">
        <w:rPr>
          <w:rFonts w:ascii="Times New Roman" w:hAnsi="Times New Roman"/>
        </w:rPr>
        <w:t>Подрядчика</w:t>
      </w:r>
      <w:r w:rsidR="00697B34" w:rsidRPr="00A07B6B">
        <w:rPr>
          <w:rFonts w:ascii="Times New Roman" w:hAnsi="Times New Roman"/>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w:t>
      </w:r>
      <w:r w:rsidR="00697B34" w:rsidRPr="00A07B6B">
        <w:rPr>
          <w:rFonts w:ascii="Times New Roman" w:hAnsi="Times New Roman"/>
        </w:rPr>
        <w:br/>
        <w:t>по Контракту его права и обязанности по такому Контракту переходят к новому Государственному заказчику в том же объеме и на тех же условиях.</w:t>
      </w:r>
    </w:p>
    <w:p w:rsidR="00697B34" w:rsidRPr="00A07B6B" w:rsidRDefault="00E41D45" w:rsidP="00697B34">
      <w:pPr>
        <w:pStyle w:val="a7"/>
        <w:jc w:val="both"/>
        <w:rPr>
          <w:rFonts w:ascii="Times New Roman" w:hAnsi="Times New Roman"/>
        </w:rPr>
      </w:pPr>
      <w:r>
        <w:rPr>
          <w:rFonts w:ascii="Times New Roman" w:hAnsi="Times New Roman"/>
        </w:rPr>
        <w:t>11</w:t>
      </w:r>
      <w:r w:rsidR="00697B34" w:rsidRPr="00A07B6B">
        <w:rPr>
          <w:rFonts w:ascii="Times New Roman" w:hAnsi="Times New Roman"/>
        </w:rPr>
        <w:t xml:space="preserve">.4. По факту исполнения взаимных обязательств по Контракту не позднее 30 рабочих дней после оплаты </w:t>
      </w:r>
      <w:r w:rsidR="00412C7B">
        <w:rPr>
          <w:rFonts w:ascii="Times New Roman" w:hAnsi="Times New Roman"/>
        </w:rPr>
        <w:t>выполненных работ</w:t>
      </w:r>
      <w:r w:rsidR="00697B34" w:rsidRPr="00A07B6B">
        <w:rPr>
          <w:rFonts w:ascii="Times New Roman" w:hAnsi="Times New Roman"/>
        </w:rPr>
        <w:t xml:space="preserve">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697B34" w:rsidRPr="00A07B6B" w:rsidRDefault="00E41D45" w:rsidP="00697B34">
      <w:pPr>
        <w:pStyle w:val="a7"/>
        <w:jc w:val="both"/>
        <w:rPr>
          <w:rFonts w:ascii="Times New Roman" w:hAnsi="Times New Roman"/>
        </w:rPr>
      </w:pPr>
      <w:r>
        <w:rPr>
          <w:rFonts w:ascii="Times New Roman" w:hAnsi="Times New Roman"/>
        </w:rPr>
        <w:lastRenderedPageBreak/>
        <w:t>11</w:t>
      </w:r>
      <w:r w:rsidR="00697B34" w:rsidRPr="00A07B6B">
        <w:rPr>
          <w:rFonts w:ascii="Times New Roman" w:hAnsi="Times New Roman"/>
        </w:rPr>
        <w:t>.5. Во всем остальном, что не предусмотрено Контрактом, Стороны руководствуются законодательством Российской Федерации.</w:t>
      </w:r>
    </w:p>
    <w:p w:rsidR="00697B34" w:rsidRPr="00A07B6B" w:rsidRDefault="00E41D45" w:rsidP="00697B34">
      <w:pPr>
        <w:pStyle w:val="a7"/>
        <w:jc w:val="both"/>
        <w:rPr>
          <w:rFonts w:ascii="Times New Roman" w:hAnsi="Times New Roman"/>
        </w:rPr>
      </w:pPr>
      <w:r>
        <w:rPr>
          <w:rFonts w:ascii="Times New Roman" w:hAnsi="Times New Roman"/>
        </w:rPr>
        <w:t>11</w:t>
      </w:r>
      <w:r w:rsidR="00697B34" w:rsidRPr="00A07B6B">
        <w:rPr>
          <w:rFonts w:ascii="Times New Roman" w:hAnsi="Times New Roman"/>
        </w:rPr>
        <w:t>.6. Приложения к Контракту, являющиеся его неотъемлемой частью:</w:t>
      </w:r>
    </w:p>
    <w:p w:rsidR="00697B34" w:rsidRPr="00A07B6B" w:rsidRDefault="00697B34" w:rsidP="00697B34">
      <w:pPr>
        <w:pStyle w:val="a7"/>
        <w:jc w:val="both"/>
        <w:rPr>
          <w:rFonts w:ascii="Times New Roman" w:hAnsi="Times New Roman"/>
        </w:rPr>
      </w:pPr>
      <w:r w:rsidRPr="00A07B6B">
        <w:rPr>
          <w:rFonts w:ascii="Times New Roman" w:hAnsi="Times New Roman"/>
        </w:rPr>
        <w:t xml:space="preserve">         Приложение № 1 – спецификация.</w:t>
      </w:r>
    </w:p>
    <w:p w:rsidR="00697B34" w:rsidRPr="00A07B6B" w:rsidRDefault="00697B34" w:rsidP="00697B34">
      <w:pPr>
        <w:pStyle w:val="a7"/>
        <w:ind w:firstLine="567"/>
        <w:jc w:val="both"/>
        <w:rPr>
          <w:rFonts w:ascii="Times New Roman" w:hAnsi="Times New Roman"/>
        </w:rPr>
      </w:pPr>
      <w:r w:rsidRPr="00A07B6B">
        <w:rPr>
          <w:rFonts w:ascii="Times New Roman" w:hAnsi="Times New Roman"/>
        </w:rPr>
        <w:t>Приложение № 2 – техническое задание</w:t>
      </w:r>
    </w:p>
    <w:p w:rsidR="00EB5720" w:rsidRPr="00A07B6B" w:rsidRDefault="00EB5720" w:rsidP="00697B34">
      <w:pPr>
        <w:pStyle w:val="a7"/>
        <w:ind w:firstLine="567"/>
        <w:jc w:val="both"/>
        <w:rPr>
          <w:rFonts w:ascii="Times New Roman" w:hAnsi="Times New Roman"/>
        </w:rPr>
      </w:pPr>
      <w:r w:rsidRPr="00A07B6B">
        <w:rPr>
          <w:rFonts w:ascii="Times New Roman" w:hAnsi="Times New Roman"/>
        </w:rPr>
        <w:t xml:space="preserve">Приложение № 3 – </w:t>
      </w:r>
      <w:r w:rsidR="00A07B6B">
        <w:rPr>
          <w:rFonts w:ascii="Times New Roman" w:hAnsi="Times New Roman"/>
        </w:rPr>
        <w:t>расчет обоснование начальной максимальной цены</w:t>
      </w:r>
    </w:p>
    <w:p w:rsidR="00697B34" w:rsidRPr="00A07B6B" w:rsidRDefault="00E41D45" w:rsidP="00697B34">
      <w:pPr>
        <w:pStyle w:val="a7"/>
        <w:jc w:val="both"/>
        <w:rPr>
          <w:rFonts w:ascii="Times New Roman" w:hAnsi="Times New Roman"/>
        </w:rPr>
      </w:pPr>
      <w:r>
        <w:rPr>
          <w:rFonts w:ascii="Times New Roman" w:hAnsi="Times New Roman"/>
        </w:rPr>
        <w:t>11</w:t>
      </w:r>
      <w:r w:rsidR="00697B34" w:rsidRPr="00A07B6B">
        <w:rPr>
          <w:rFonts w:ascii="Times New Roman" w:hAnsi="Times New Roman"/>
        </w:rPr>
        <w:t>.7. Направление писем, уведомлений и иной переписки осуществляется сторонами по почте заказным письмом с уведомлением о вручении по адресу, указанному в контракте; телеграммой; по факсу; по электронной почте, другим средством связи и доставки, обеспечивающим фиксирование уведомления и получения стороной подтверждения о его вручении контрагенту.</w:t>
      </w:r>
    </w:p>
    <w:p w:rsidR="00697B34" w:rsidRPr="00A07B6B" w:rsidRDefault="00E41D45" w:rsidP="00697B34">
      <w:pPr>
        <w:spacing w:after="240"/>
        <w:jc w:val="both"/>
        <w:rPr>
          <w:sz w:val="22"/>
          <w:szCs w:val="22"/>
        </w:rPr>
      </w:pPr>
      <w:r>
        <w:rPr>
          <w:sz w:val="22"/>
          <w:szCs w:val="22"/>
        </w:rPr>
        <w:t>11</w:t>
      </w:r>
      <w:r w:rsidR="00697B34" w:rsidRPr="00A07B6B">
        <w:rPr>
          <w:sz w:val="22"/>
          <w:szCs w:val="22"/>
        </w:rPr>
        <w:t xml:space="preserve">.8. В случае, если </w:t>
      </w:r>
      <w:r w:rsidR="00BA4450">
        <w:rPr>
          <w:sz w:val="22"/>
          <w:szCs w:val="22"/>
        </w:rPr>
        <w:t>Подрядчиком</w:t>
      </w:r>
      <w:r w:rsidR="00697B34" w:rsidRPr="00A07B6B">
        <w:rPr>
          <w:sz w:val="22"/>
          <w:szCs w:val="22"/>
        </w:rPr>
        <w:t xml:space="preserve"> внесены денежные средства в качестве обеспечения исполнения контракта, они возвращаются Государственным заказчиком </w:t>
      </w:r>
      <w:r w:rsidR="00412C7B">
        <w:rPr>
          <w:sz w:val="22"/>
          <w:szCs w:val="22"/>
        </w:rPr>
        <w:t>Подрядчику</w:t>
      </w:r>
      <w:r w:rsidR="00697B34" w:rsidRPr="00A07B6B">
        <w:rPr>
          <w:sz w:val="22"/>
          <w:szCs w:val="22"/>
        </w:rPr>
        <w:t xml:space="preserve"> в течение 15-ти дней с момента полного исполнения </w:t>
      </w:r>
      <w:r w:rsidR="00BA4450">
        <w:rPr>
          <w:sz w:val="22"/>
          <w:szCs w:val="22"/>
        </w:rPr>
        <w:t>Подрядчика</w:t>
      </w:r>
      <w:r w:rsidR="00697B34" w:rsidRPr="00A07B6B">
        <w:rPr>
          <w:sz w:val="22"/>
          <w:szCs w:val="22"/>
        </w:rPr>
        <w:t xml:space="preserve"> условий Контракта.</w:t>
      </w:r>
    </w:p>
    <w:p w:rsidR="00697B34" w:rsidRPr="00A07B6B" w:rsidRDefault="00E41D45" w:rsidP="00697B34">
      <w:pPr>
        <w:pStyle w:val="a7"/>
        <w:jc w:val="center"/>
        <w:rPr>
          <w:rFonts w:ascii="Times New Roman" w:hAnsi="Times New Roman"/>
          <w:b/>
        </w:rPr>
      </w:pPr>
      <w:r>
        <w:rPr>
          <w:rFonts w:ascii="Times New Roman" w:hAnsi="Times New Roman"/>
          <w:b/>
        </w:rPr>
        <w:t>12</w:t>
      </w:r>
      <w:r w:rsidR="00697B34" w:rsidRPr="00A07B6B">
        <w:rPr>
          <w:rFonts w:ascii="Times New Roman" w:hAnsi="Times New Roman"/>
          <w:b/>
        </w:rPr>
        <w:t>. СРОК ДЕЙСТВИЯ КОНТРАКТА</w:t>
      </w:r>
    </w:p>
    <w:p w:rsidR="00697B34" w:rsidRPr="00A07B6B" w:rsidRDefault="00E41D45" w:rsidP="00697B34">
      <w:pPr>
        <w:pStyle w:val="a7"/>
        <w:jc w:val="both"/>
        <w:rPr>
          <w:rFonts w:ascii="Times New Roman" w:hAnsi="Times New Roman"/>
        </w:rPr>
      </w:pPr>
      <w:r>
        <w:rPr>
          <w:rFonts w:ascii="Times New Roman" w:hAnsi="Times New Roman"/>
        </w:rPr>
        <w:t>12</w:t>
      </w:r>
      <w:r w:rsidR="00697B34" w:rsidRPr="00A07B6B">
        <w:rPr>
          <w:rFonts w:ascii="Times New Roman" w:hAnsi="Times New Roman"/>
        </w:rPr>
        <w:t>.1. Контракт вступает в силу с момента подписания</w:t>
      </w:r>
      <w:r w:rsidR="00127E2C">
        <w:rPr>
          <w:rFonts w:ascii="Times New Roman" w:hAnsi="Times New Roman"/>
        </w:rPr>
        <w:t xml:space="preserve"> и действует </w:t>
      </w:r>
      <w:r w:rsidR="00127E2C">
        <w:rPr>
          <w:rFonts w:ascii="Times New Roman" w:hAnsi="Times New Roman"/>
        </w:rPr>
        <w:br/>
        <w:t xml:space="preserve">до </w:t>
      </w:r>
      <w:r w:rsidR="001C7EF3">
        <w:rPr>
          <w:rFonts w:ascii="Times New Roman" w:hAnsi="Times New Roman"/>
        </w:rPr>
        <w:t>31</w:t>
      </w:r>
      <w:r w:rsidR="00526AB4" w:rsidRPr="00A07B6B">
        <w:rPr>
          <w:rFonts w:ascii="Times New Roman" w:hAnsi="Times New Roman"/>
        </w:rPr>
        <w:t xml:space="preserve"> декабря 202</w:t>
      </w:r>
      <w:r w:rsidR="00DC4F4F">
        <w:rPr>
          <w:rFonts w:ascii="Times New Roman" w:hAnsi="Times New Roman"/>
        </w:rPr>
        <w:t>6</w:t>
      </w:r>
      <w:r w:rsidR="00697B34" w:rsidRPr="00A07B6B">
        <w:rPr>
          <w:rFonts w:ascii="Times New Roman" w:hAnsi="Times New Roman"/>
        </w:rPr>
        <w:t xml:space="preserve"> г., а в части осуществления оплаты – до их полного исполнения.</w:t>
      </w:r>
    </w:p>
    <w:p w:rsidR="00697B34" w:rsidRPr="00A07B6B" w:rsidRDefault="00E41D45" w:rsidP="00697B34">
      <w:pPr>
        <w:autoSpaceDE w:val="0"/>
        <w:autoSpaceDN w:val="0"/>
        <w:adjustRightInd w:val="0"/>
        <w:jc w:val="both"/>
        <w:rPr>
          <w:sz w:val="22"/>
          <w:szCs w:val="22"/>
        </w:rPr>
      </w:pPr>
      <w:r>
        <w:rPr>
          <w:sz w:val="22"/>
          <w:szCs w:val="22"/>
        </w:rPr>
        <w:t>12</w:t>
      </w:r>
      <w:r w:rsidR="00697B34" w:rsidRPr="00A07B6B">
        <w:rPr>
          <w:sz w:val="22"/>
          <w:szCs w:val="22"/>
        </w:rPr>
        <w:t>.2. Окончание срока действия контракта, расторжение контракта, односторонний отказ от исполнения контракта, не освобождает стороны от ответственности за его нарушение.</w:t>
      </w:r>
    </w:p>
    <w:p w:rsidR="00697B34" w:rsidRPr="00A07B6B" w:rsidRDefault="00697B34" w:rsidP="00697B34">
      <w:pPr>
        <w:pStyle w:val="20"/>
        <w:tabs>
          <w:tab w:val="left" w:pos="720"/>
        </w:tabs>
        <w:spacing w:after="0" w:line="240" w:lineRule="auto"/>
        <w:ind w:firstLine="902"/>
        <w:jc w:val="center"/>
        <w:rPr>
          <w:b/>
          <w:sz w:val="22"/>
          <w:szCs w:val="22"/>
        </w:rPr>
      </w:pPr>
    </w:p>
    <w:p w:rsidR="00697B34" w:rsidRPr="00A07B6B" w:rsidRDefault="00E41D45" w:rsidP="00697B34">
      <w:pPr>
        <w:pStyle w:val="20"/>
        <w:tabs>
          <w:tab w:val="left" w:pos="720"/>
        </w:tabs>
        <w:spacing w:after="0" w:line="240" w:lineRule="auto"/>
        <w:ind w:firstLine="902"/>
        <w:jc w:val="center"/>
        <w:rPr>
          <w:b/>
          <w:sz w:val="22"/>
          <w:szCs w:val="22"/>
        </w:rPr>
      </w:pPr>
      <w:r>
        <w:rPr>
          <w:b/>
          <w:sz w:val="22"/>
          <w:szCs w:val="22"/>
        </w:rPr>
        <w:t>13</w:t>
      </w:r>
      <w:r w:rsidR="00697B34" w:rsidRPr="00A07B6B">
        <w:rPr>
          <w:b/>
          <w:sz w:val="22"/>
          <w:szCs w:val="22"/>
        </w:rPr>
        <w:t>. ЮРИДИЧЕСКИЕ АДРЕСА И РЕКВИЗИТЫ СТОРОН</w:t>
      </w:r>
    </w:p>
    <w:p w:rsidR="002F58F2" w:rsidRPr="00A07B6B" w:rsidRDefault="002F58F2" w:rsidP="002F58F2">
      <w:pPr>
        <w:ind w:left="720"/>
        <w:contextualSpacing/>
        <w:jc w:val="center"/>
        <w:rPr>
          <w:rFonts w:eastAsia="Times New Roman"/>
          <w:b/>
          <w:bCs/>
          <w:sz w:val="22"/>
          <w:szCs w:val="22"/>
        </w:rPr>
      </w:pPr>
    </w:p>
    <w:tbl>
      <w:tblPr>
        <w:tblW w:w="0" w:type="auto"/>
        <w:tblInd w:w="108" w:type="dxa"/>
        <w:tblLook w:val="00A0"/>
      </w:tblPr>
      <w:tblGrid>
        <w:gridCol w:w="4962"/>
        <w:gridCol w:w="5103"/>
      </w:tblGrid>
      <w:tr w:rsidR="003D403F" w:rsidRPr="00181896" w:rsidTr="008A500F">
        <w:trPr>
          <w:trHeight w:val="1170"/>
        </w:trPr>
        <w:tc>
          <w:tcPr>
            <w:tcW w:w="4962" w:type="dxa"/>
          </w:tcPr>
          <w:p w:rsidR="003D403F" w:rsidRPr="00A07B6B" w:rsidRDefault="003D403F" w:rsidP="003D403F">
            <w:pPr>
              <w:jc w:val="center"/>
              <w:rPr>
                <w:rFonts w:eastAsia="Times New Roman"/>
              </w:rPr>
            </w:pPr>
            <w:r w:rsidRPr="00A07B6B">
              <w:rPr>
                <w:rFonts w:eastAsia="Times New Roman"/>
                <w:b/>
                <w:sz w:val="22"/>
                <w:szCs w:val="22"/>
              </w:rPr>
              <w:t>Государственный заказчик:</w:t>
            </w:r>
          </w:p>
          <w:p w:rsidR="00D37503" w:rsidRPr="00A24358" w:rsidRDefault="003D403F" w:rsidP="00A24358">
            <w:pPr>
              <w:tabs>
                <w:tab w:val="left" w:pos="5640"/>
              </w:tabs>
              <w:jc w:val="center"/>
              <w:rPr>
                <w:rFonts w:eastAsia="Times New Roman"/>
                <w:b/>
              </w:rPr>
            </w:pPr>
            <w:r w:rsidRPr="00A07B6B">
              <w:rPr>
                <w:rFonts w:eastAsia="Times New Roman"/>
                <w:b/>
                <w:sz w:val="22"/>
                <w:szCs w:val="22"/>
              </w:rPr>
              <w:t>ФКУ ИК-33 ГУФСИН России по Приморскому краю</w:t>
            </w:r>
          </w:p>
          <w:p w:rsidR="004810B8" w:rsidRPr="00876B4E" w:rsidRDefault="004810B8" w:rsidP="00526AB4">
            <w:r w:rsidRPr="004810B8">
              <w:rPr>
                <w:sz w:val="22"/>
                <w:szCs w:val="22"/>
              </w:rPr>
              <w:t>Юридический адрес: 692239, Приморский край, Спасский район, ж/д станция Старый</w:t>
            </w:r>
            <w:r>
              <w:rPr>
                <w:sz w:val="22"/>
                <w:szCs w:val="22"/>
              </w:rPr>
              <w:t xml:space="preserve"> ключ, ул. </w:t>
            </w:r>
            <w:r w:rsidRPr="00876B4E">
              <w:rPr>
                <w:sz w:val="22"/>
                <w:szCs w:val="22"/>
              </w:rPr>
              <w:t>Раздольная,</w:t>
            </w:r>
            <w:r w:rsidR="002561B2" w:rsidRPr="00876B4E">
              <w:rPr>
                <w:sz w:val="22"/>
                <w:szCs w:val="22"/>
              </w:rPr>
              <w:t xml:space="preserve"> </w:t>
            </w:r>
            <w:r w:rsidRPr="00876B4E">
              <w:rPr>
                <w:sz w:val="22"/>
                <w:szCs w:val="22"/>
              </w:rPr>
              <w:t>4а</w:t>
            </w:r>
          </w:p>
          <w:p w:rsidR="004810B8" w:rsidRPr="00876B4E" w:rsidRDefault="004810B8" w:rsidP="00526AB4">
            <w:r w:rsidRPr="00876B4E">
              <w:rPr>
                <w:sz w:val="22"/>
                <w:szCs w:val="22"/>
              </w:rPr>
              <w:t>ИНН 2510001220, КПП 251001001</w:t>
            </w:r>
          </w:p>
          <w:p w:rsidR="004810B8" w:rsidRPr="00876B4E" w:rsidRDefault="004810B8" w:rsidP="00526AB4">
            <w:r w:rsidRPr="00876B4E">
              <w:rPr>
                <w:sz w:val="22"/>
                <w:szCs w:val="22"/>
              </w:rPr>
              <w:t>л/сч. 03201441340</w:t>
            </w:r>
          </w:p>
          <w:p w:rsidR="004810B8" w:rsidRPr="00876B4E" w:rsidRDefault="004810B8" w:rsidP="00526AB4">
            <w:r w:rsidRPr="00876B4E">
              <w:rPr>
                <w:sz w:val="22"/>
                <w:szCs w:val="22"/>
              </w:rPr>
              <w:t>р/сч. 03211643000000012000</w:t>
            </w:r>
          </w:p>
          <w:p w:rsidR="004810B8" w:rsidRPr="00876B4E" w:rsidRDefault="004810B8" w:rsidP="00526AB4">
            <w:r w:rsidRPr="00876B4E">
              <w:rPr>
                <w:sz w:val="22"/>
                <w:szCs w:val="22"/>
              </w:rPr>
              <w:t>к/сч. 40102810545370000012</w:t>
            </w:r>
          </w:p>
          <w:p w:rsidR="004810B8" w:rsidRDefault="004810B8" w:rsidP="00526AB4">
            <w:r w:rsidRPr="00876B4E">
              <w:rPr>
                <w:sz w:val="22"/>
                <w:szCs w:val="22"/>
              </w:rPr>
              <w:t>ОКЦ №1 ДГУ Банка России// УФК</w:t>
            </w:r>
            <w:r w:rsidRPr="004810B8">
              <w:rPr>
                <w:sz w:val="22"/>
                <w:szCs w:val="22"/>
              </w:rPr>
              <w:t xml:space="preserve"> по П</w:t>
            </w:r>
            <w:r>
              <w:rPr>
                <w:sz w:val="22"/>
                <w:szCs w:val="22"/>
              </w:rPr>
              <w:t>риморскому краю г. Владивосток</w:t>
            </w:r>
          </w:p>
          <w:p w:rsidR="004810B8" w:rsidRDefault="004810B8" w:rsidP="00526AB4">
            <w:r>
              <w:rPr>
                <w:sz w:val="22"/>
                <w:szCs w:val="22"/>
              </w:rPr>
              <w:t>БИК 010507002</w:t>
            </w:r>
          </w:p>
          <w:p w:rsidR="00526AB4" w:rsidRDefault="00195C6E" w:rsidP="00526AB4">
            <w:hyperlink r:id="rId8" w:history="1">
              <w:r w:rsidR="004810B8" w:rsidRPr="008C029A">
                <w:rPr>
                  <w:rStyle w:val="a3"/>
                  <w:sz w:val="22"/>
                  <w:szCs w:val="22"/>
                </w:rPr>
                <w:t>ik-33@25.fsin.gov.ru</w:t>
              </w:r>
            </w:hyperlink>
            <w:r w:rsidR="004810B8" w:rsidRPr="004810B8">
              <w:rPr>
                <w:sz w:val="22"/>
                <w:szCs w:val="22"/>
              </w:rPr>
              <w:t>.</w:t>
            </w:r>
          </w:p>
          <w:p w:rsidR="004810B8" w:rsidRDefault="004810B8" w:rsidP="004810B8">
            <w:r w:rsidRPr="004810B8">
              <w:rPr>
                <w:sz w:val="22"/>
                <w:szCs w:val="22"/>
              </w:rPr>
              <w:t>тел. 8 (42352) 3-40-71</w:t>
            </w:r>
          </w:p>
          <w:p w:rsidR="004810B8" w:rsidRDefault="004810B8" w:rsidP="00526AB4"/>
          <w:p w:rsidR="00526AB4" w:rsidRPr="00A07B6B" w:rsidRDefault="00526AB4" w:rsidP="00526AB4">
            <w:r w:rsidRPr="00A07B6B">
              <w:rPr>
                <w:sz w:val="22"/>
                <w:szCs w:val="22"/>
              </w:rPr>
              <w:t>Начальник</w:t>
            </w:r>
          </w:p>
          <w:p w:rsidR="00526AB4" w:rsidRPr="00A07B6B" w:rsidRDefault="00526AB4" w:rsidP="00526AB4"/>
          <w:p w:rsidR="003D403F" w:rsidRPr="00A07B6B" w:rsidRDefault="00526AB4" w:rsidP="004810B8">
            <w:pPr>
              <w:contextualSpacing/>
              <w:rPr>
                <w:rFonts w:eastAsia="Times New Roman"/>
                <w:b/>
                <w:bCs/>
              </w:rPr>
            </w:pPr>
            <w:r w:rsidRPr="00A07B6B">
              <w:rPr>
                <w:sz w:val="22"/>
                <w:szCs w:val="22"/>
              </w:rPr>
              <w:t xml:space="preserve">                    _________   /</w:t>
            </w:r>
            <w:r w:rsidR="004810B8">
              <w:rPr>
                <w:sz w:val="22"/>
                <w:szCs w:val="22"/>
              </w:rPr>
              <w:t>И.А. Янишпольский</w:t>
            </w:r>
            <w:r w:rsidRPr="00A07B6B">
              <w:rPr>
                <w:sz w:val="22"/>
                <w:szCs w:val="22"/>
              </w:rPr>
              <w:t xml:space="preserve"> /</w:t>
            </w:r>
          </w:p>
        </w:tc>
        <w:tc>
          <w:tcPr>
            <w:tcW w:w="5103" w:type="dxa"/>
          </w:tcPr>
          <w:p w:rsidR="003D403F" w:rsidRPr="00A24358" w:rsidRDefault="00BA4450" w:rsidP="003D403F">
            <w:pPr>
              <w:jc w:val="center"/>
              <w:rPr>
                <w:rFonts w:eastAsia="Times New Roman"/>
                <w:b/>
              </w:rPr>
            </w:pPr>
            <w:r w:rsidRPr="00A24358">
              <w:rPr>
                <w:rFonts w:eastAsia="Times New Roman"/>
                <w:b/>
                <w:sz w:val="22"/>
                <w:szCs w:val="22"/>
              </w:rPr>
              <w:t>Подрядчик</w:t>
            </w:r>
            <w:r w:rsidR="003D403F" w:rsidRPr="00A24358">
              <w:rPr>
                <w:rFonts w:eastAsia="Times New Roman"/>
                <w:b/>
                <w:sz w:val="22"/>
                <w:szCs w:val="22"/>
              </w:rPr>
              <w:t>:</w:t>
            </w:r>
          </w:p>
          <w:p w:rsidR="0066169E" w:rsidRDefault="0066169E" w:rsidP="00A24358">
            <w:pPr>
              <w:shd w:val="clear" w:color="auto" w:fill="FFFFFF"/>
              <w:jc w:val="both"/>
            </w:pPr>
          </w:p>
          <w:p w:rsidR="00A24358" w:rsidRDefault="00A24358" w:rsidP="00A24358">
            <w:pPr>
              <w:shd w:val="clear" w:color="auto" w:fill="FFFFFF"/>
              <w:jc w:val="both"/>
              <w:rPr>
                <w:rFonts w:eastAsia="Times New Roman"/>
                <w:bCs/>
              </w:rPr>
            </w:pPr>
          </w:p>
          <w:p w:rsidR="0066169E" w:rsidRDefault="0066169E" w:rsidP="00A24358">
            <w:pPr>
              <w:shd w:val="clear" w:color="auto" w:fill="FFFFFF"/>
              <w:jc w:val="both"/>
              <w:rPr>
                <w:rFonts w:eastAsia="Times New Roman"/>
                <w:bCs/>
              </w:rPr>
            </w:pPr>
          </w:p>
          <w:p w:rsidR="004810B8" w:rsidRDefault="004810B8" w:rsidP="00A24358">
            <w:pPr>
              <w:shd w:val="clear" w:color="auto" w:fill="FFFFFF"/>
              <w:jc w:val="both"/>
              <w:rPr>
                <w:rFonts w:eastAsia="Times New Roman"/>
                <w:bCs/>
              </w:rPr>
            </w:pPr>
          </w:p>
          <w:p w:rsidR="004810B8" w:rsidRDefault="004810B8" w:rsidP="00A24358">
            <w:pPr>
              <w:shd w:val="clear" w:color="auto" w:fill="FFFFFF"/>
              <w:jc w:val="both"/>
              <w:rPr>
                <w:rFonts w:eastAsia="Times New Roman"/>
                <w:bCs/>
              </w:rPr>
            </w:pPr>
          </w:p>
          <w:p w:rsidR="004810B8" w:rsidRDefault="004810B8" w:rsidP="00A24358">
            <w:pPr>
              <w:shd w:val="clear" w:color="auto" w:fill="FFFFFF"/>
              <w:jc w:val="both"/>
              <w:rPr>
                <w:rFonts w:eastAsia="Times New Roman"/>
                <w:bCs/>
              </w:rPr>
            </w:pPr>
          </w:p>
          <w:p w:rsidR="004810B8" w:rsidRDefault="004810B8" w:rsidP="00A24358">
            <w:pPr>
              <w:shd w:val="clear" w:color="auto" w:fill="FFFFFF"/>
              <w:jc w:val="both"/>
              <w:rPr>
                <w:rFonts w:eastAsia="Times New Roman"/>
                <w:bCs/>
              </w:rPr>
            </w:pPr>
          </w:p>
          <w:p w:rsidR="004810B8" w:rsidRDefault="004810B8" w:rsidP="00A24358">
            <w:pPr>
              <w:shd w:val="clear" w:color="auto" w:fill="FFFFFF"/>
              <w:jc w:val="both"/>
              <w:rPr>
                <w:rFonts w:eastAsia="Times New Roman"/>
                <w:bCs/>
              </w:rPr>
            </w:pPr>
          </w:p>
          <w:p w:rsidR="004810B8" w:rsidRDefault="004810B8" w:rsidP="00A24358">
            <w:pPr>
              <w:shd w:val="clear" w:color="auto" w:fill="FFFFFF"/>
              <w:jc w:val="both"/>
              <w:rPr>
                <w:rFonts w:eastAsia="Times New Roman"/>
                <w:bCs/>
              </w:rPr>
            </w:pPr>
          </w:p>
          <w:p w:rsidR="004810B8" w:rsidRDefault="004810B8" w:rsidP="00A24358">
            <w:pPr>
              <w:shd w:val="clear" w:color="auto" w:fill="FFFFFF"/>
              <w:jc w:val="both"/>
              <w:rPr>
                <w:rFonts w:eastAsia="Times New Roman"/>
                <w:bCs/>
              </w:rPr>
            </w:pPr>
          </w:p>
          <w:p w:rsidR="004810B8" w:rsidRDefault="004810B8" w:rsidP="00A24358">
            <w:pPr>
              <w:shd w:val="clear" w:color="auto" w:fill="FFFFFF"/>
              <w:jc w:val="both"/>
              <w:rPr>
                <w:rFonts w:eastAsia="Times New Roman"/>
                <w:bCs/>
              </w:rPr>
            </w:pPr>
          </w:p>
          <w:p w:rsidR="004810B8" w:rsidRDefault="004810B8" w:rsidP="00A24358">
            <w:pPr>
              <w:shd w:val="clear" w:color="auto" w:fill="FFFFFF"/>
              <w:jc w:val="both"/>
              <w:rPr>
                <w:rFonts w:eastAsia="Times New Roman"/>
                <w:bCs/>
              </w:rPr>
            </w:pPr>
          </w:p>
          <w:p w:rsidR="004810B8" w:rsidRDefault="004810B8" w:rsidP="00A24358">
            <w:pPr>
              <w:shd w:val="clear" w:color="auto" w:fill="FFFFFF"/>
              <w:jc w:val="both"/>
              <w:rPr>
                <w:rFonts w:eastAsia="Times New Roman"/>
                <w:bCs/>
              </w:rPr>
            </w:pPr>
          </w:p>
          <w:p w:rsidR="0066169E" w:rsidRDefault="0066169E" w:rsidP="00A24358">
            <w:pPr>
              <w:shd w:val="clear" w:color="auto" w:fill="FFFFFF"/>
              <w:jc w:val="both"/>
              <w:rPr>
                <w:rFonts w:eastAsia="Times New Roman"/>
                <w:bCs/>
              </w:rPr>
            </w:pPr>
          </w:p>
          <w:p w:rsidR="0066169E" w:rsidRDefault="0066169E" w:rsidP="00A24358">
            <w:pPr>
              <w:shd w:val="clear" w:color="auto" w:fill="FFFFFF"/>
              <w:jc w:val="both"/>
              <w:rPr>
                <w:rFonts w:eastAsia="Times New Roman"/>
                <w:bCs/>
              </w:rPr>
            </w:pPr>
          </w:p>
          <w:p w:rsidR="0066169E" w:rsidRDefault="004810B8" w:rsidP="00A24358">
            <w:pPr>
              <w:shd w:val="clear" w:color="auto" w:fill="FFFFFF"/>
              <w:jc w:val="both"/>
              <w:rPr>
                <w:rFonts w:eastAsia="Times New Roman"/>
                <w:bCs/>
              </w:rPr>
            </w:pPr>
            <w:r>
              <w:rPr>
                <w:rFonts w:eastAsia="Times New Roman"/>
                <w:bCs/>
                <w:sz w:val="22"/>
                <w:szCs w:val="22"/>
              </w:rPr>
              <w:t>Руководитель</w:t>
            </w:r>
          </w:p>
          <w:p w:rsidR="0066169E" w:rsidRDefault="0066169E" w:rsidP="00A24358">
            <w:pPr>
              <w:shd w:val="clear" w:color="auto" w:fill="FFFFFF"/>
              <w:jc w:val="both"/>
              <w:rPr>
                <w:rFonts w:eastAsia="Times New Roman"/>
                <w:bCs/>
              </w:rPr>
            </w:pPr>
          </w:p>
          <w:p w:rsidR="0066169E" w:rsidRPr="00A24358" w:rsidRDefault="0066169E" w:rsidP="004810B8">
            <w:pPr>
              <w:shd w:val="clear" w:color="auto" w:fill="FFFFFF"/>
              <w:jc w:val="both"/>
              <w:rPr>
                <w:rFonts w:eastAsia="Times New Roman"/>
                <w:bCs/>
              </w:rPr>
            </w:pPr>
            <w:r>
              <w:rPr>
                <w:rFonts w:eastAsia="Times New Roman"/>
                <w:bCs/>
                <w:sz w:val="22"/>
                <w:szCs w:val="22"/>
              </w:rPr>
              <w:t xml:space="preserve">                              ___________/</w:t>
            </w:r>
            <w:r w:rsidR="004810B8">
              <w:rPr>
                <w:rFonts w:eastAsia="Times New Roman"/>
                <w:bCs/>
                <w:sz w:val="22"/>
                <w:szCs w:val="22"/>
              </w:rPr>
              <w:t>___________</w:t>
            </w:r>
            <w:r>
              <w:rPr>
                <w:rFonts w:eastAsia="Times New Roman"/>
                <w:bCs/>
                <w:sz w:val="22"/>
                <w:szCs w:val="22"/>
              </w:rPr>
              <w:t>/</w:t>
            </w:r>
          </w:p>
        </w:tc>
      </w:tr>
      <w:tr w:rsidR="0066169E" w:rsidRPr="00181896" w:rsidTr="008A500F">
        <w:trPr>
          <w:trHeight w:val="1170"/>
        </w:trPr>
        <w:tc>
          <w:tcPr>
            <w:tcW w:w="4962" w:type="dxa"/>
          </w:tcPr>
          <w:p w:rsidR="0066169E" w:rsidRPr="00A07B6B" w:rsidRDefault="0066169E" w:rsidP="003D403F">
            <w:pPr>
              <w:jc w:val="center"/>
              <w:rPr>
                <w:rFonts w:eastAsia="Times New Roman"/>
                <w:b/>
              </w:rPr>
            </w:pPr>
          </w:p>
        </w:tc>
        <w:tc>
          <w:tcPr>
            <w:tcW w:w="5103" w:type="dxa"/>
          </w:tcPr>
          <w:p w:rsidR="0066169E" w:rsidRPr="00A24358" w:rsidRDefault="0066169E" w:rsidP="003D403F">
            <w:pPr>
              <w:jc w:val="center"/>
              <w:rPr>
                <w:rFonts w:eastAsia="Times New Roman"/>
                <w:b/>
              </w:rPr>
            </w:pPr>
          </w:p>
        </w:tc>
      </w:tr>
    </w:tbl>
    <w:p w:rsidR="00A16076" w:rsidRDefault="00A16076" w:rsidP="002F58F2">
      <w:pPr>
        <w:tabs>
          <w:tab w:val="left" w:pos="6480"/>
        </w:tabs>
        <w:ind w:right="-74"/>
        <w:contextualSpacing/>
        <w:rPr>
          <w:rFonts w:eastAsia="Times New Roman"/>
          <w:b/>
          <w:sz w:val="22"/>
          <w:szCs w:val="22"/>
        </w:rPr>
      </w:pPr>
    </w:p>
    <w:p w:rsidR="00BA4450" w:rsidRDefault="00BA4450" w:rsidP="002F58F2">
      <w:pPr>
        <w:tabs>
          <w:tab w:val="left" w:pos="6480"/>
        </w:tabs>
        <w:ind w:right="-74"/>
        <w:contextualSpacing/>
        <w:rPr>
          <w:rFonts w:eastAsia="Times New Roman"/>
          <w:b/>
          <w:sz w:val="22"/>
          <w:szCs w:val="22"/>
        </w:rPr>
      </w:pPr>
    </w:p>
    <w:p w:rsidR="00BA4450" w:rsidRDefault="00BA4450" w:rsidP="002F58F2">
      <w:pPr>
        <w:tabs>
          <w:tab w:val="left" w:pos="6480"/>
        </w:tabs>
        <w:ind w:right="-74"/>
        <w:contextualSpacing/>
        <w:rPr>
          <w:rFonts w:eastAsia="Times New Roman"/>
          <w:b/>
          <w:sz w:val="22"/>
          <w:szCs w:val="22"/>
        </w:rPr>
      </w:pPr>
    </w:p>
    <w:p w:rsidR="00BA4450" w:rsidRDefault="00BA4450" w:rsidP="002F58F2">
      <w:pPr>
        <w:tabs>
          <w:tab w:val="left" w:pos="6480"/>
        </w:tabs>
        <w:ind w:right="-74"/>
        <w:contextualSpacing/>
        <w:rPr>
          <w:rFonts w:eastAsia="Times New Roman"/>
          <w:b/>
          <w:sz w:val="22"/>
          <w:szCs w:val="22"/>
        </w:rPr>
      </w:pPr>
    </w:p>
    <w:p w:rsidR="00BA4450" w:rsidRDefault="00BA4450" w:rsidP="002F58F2">
      <w:pPr>
        <w:tabs>
          <w:tab w:val="left" w:pos="6480"/>
        </w:tabs>
        <w:ind w:right="-74"/>
        <w:contextualSpacing/>
        <w:rPr>
          <w:rFonts w:eastAsia="Times New Roman"/>
          <w:b/>
          <w:sz w:val="22"/>
          <w:szCs w:val="22"/>
        </w:rPr>
      </w:pPr>
    </w:p>
    <w:p w:rsidR="00BA4450" w:rsidRDefault="00BA4450" w:rsidP="002F58F2">
      <w:pPr>
        <w:tabs>
          <w:tab w:val="left" w:pos="6480"/>
        </w:tabs>
        <w:ind w:right="-74"/>
        <w:contextualSpacing/>
        <w:rPr>
          <w:rFonts w:eastAsia="Times New Roman"/>
          <w:b/>
          <w:sz w:val="22"/>
          <w:szCs w:val="22"/>
        </w:rPr>
      </w:pPr>
    </w:p>
    <w:p w:rsidR="00BA4450" w:rsidRDefault="00BA4450" w:rsidP="002F58F2">
      <w:pPr>
        <w:tabs>
          <w:tab w:val="left" w:pos="6480"/>
        </w:tabs>
        <w:ind w:right="-74"/>
        <w:contextualSpacing/>
        <w:rPr>
          <w:rFonts w:eastAsia="Times New Roman"/>
          <w:b/>
          <w:sz w:val="22"/>
          <w:szCs w:val="22"/>
        </w:rPr>
      </w:pPr>
    </w:p>
    <w:p w:rsidR="00BA4450" w:rsidRDefault="00BA4450" w:rsidP="002F58F2">
      <w:pPr>
        <w:tabs>
          <w:tab w:val="left" w:pos="6480"/>
        </w:tabs>
        <w:ind w:right="-74"/>
        <w:contextualSpacing/>
        <w:rPr>
          <w:rFonts w:eastAsia="Times New Roman"/>
          <w:b/>
          <w:sz w:val="22"/>
          <w:szCs w:val="22"/>
        </w:rPr>
      </w:pPr>
    </w:p>
    <w:p w:rsidR="00BA4450" w:rsidRDefault="00BA4450" w:rsidP="002F58F2">
      <w:pPr>
        <w:tabs>
          <w:tab w:val="left" w:pos="6480"/>
        </w:tabs>
        <w:ind w:right="-74"/>
        <w:contextualSpacing/>
        <w:rPr>
          <w:rFonts w:eastAsia="Times New Roman"/>
          <w:b/>
          <w:sz w:val="22"/>
          <w:szCs w:val="22"/>
        </w:rPr>
      </w:pPr>
    </w:p>
    <w:p w:rsidR="00BA4450" w:rsidRDefault="00BA4450" w:rsidP="002F58F2">
      <w:pPr>
        <w:tabs>
          <w:tab w:val="left" w:pos="6480"/>
        </w:tabs>
        <w:ind w:right="-74"/>
        <w:contextualSpacing/>
        <w:rPr>
          <w:rFonts w:eastAsia="Times New Roman"/>
          <w:b/>
          <w:sz w:val="22"/>
          <w:szCs w:val="22"/>
        </w:rPr>
      </w:pPr>
    </w:p>
    <w:p w:rsidR="00BA4450" w:rsidRDefault="00BA4450" w:rsidP="002F58F2">
      <w:pPr>
        <w:tabs>
          <w:tab w:val="left" w:pos="6480"/>
        </w:tabs>
        <w:ind w:right="-74"/>
        <w:contextualSpacing/>
        <w:rPr>
          <w:rFonts w:eastAsia="Times New Roman"/>
          <w:b/>
          <w:sz w:val="22"/>
          <w:szCs w:val="22"/>
        </w:rPr>
      </w:pPr>
    </w:p>
    <w:p w:rsidR="00BA4450" w:rsidRDefault="00BA4450" w:rsidP="002F58F2">
      <w:pPr>
        <w:tabs>
          <w:tab w:val="left" w:pos="6480"/>
        </w:tabs>
        <w:ind w:right="-74"/>
        <w:contextualSpacing/>
        <w:rPr>
          <w:rFonts w:eastAsia="Times New Roman"/>
          <w:b/>
          <w:sz w:val="22"/>
          <w:szCs w:val="22"/>
        </w:rPr>
      </w:pPr>
    </w:p>
    <w:p w:rsidR="00BA4450" w:rsidRDefault="00BA4450" w:rsidP="002F58F2">
      <w:pPr>
        <w:tabs>
          <w:tab w:val="left" w:pos="6480"/>
        </w:tabs>
        <w:ind w:right="-74"/>
        <w:contextualSpacing/>
        <w:rPr>
          <w:rFonts w:eastAsia="Times New Roman"/>
          <w:b/>
          <w:sz w:val="22"/>
          <w:szCs w:val="22"/>
        </w:rPr>
      </w:pPr>
      <w:bookmarkStart w:id="0" w:name="_GoBack"/>
      <w:bookmarkEnd w:id="0"/>
    </w:p>
    <w:p w:rsidR="00BA4450" w:rsidRDefault="00BA4450" w:rsidP="002F58F2">
      <w:pPr>
        <w:tabs>
          <w:tab w:val="left" w:pos="6480"/>
        </w:tabs>
        <w:ind w:right="-74"/>
        <w:contextualSpacing/>
        <w:rPr>
          <w:rFonts w:eastAsia="Times New Roman"/>
          <w:b/>
          <w:sz w:val="22"/>
          <w:szCs w:val="22"/>
        </w:rPr>
      </w:pPr>
    </w:p>
    <w:p w:rsidR="00BA4450" w:rsidRPr="00A07B6B" w:rsidRDefault="00BA4450" w:rsidP="002F58F2">
      <w:pPr>
        <w:tabs>
          <w:tab w:val="left" w:pos="6480"/>
        </w:tabs>
        <w:ind w:right="-74"/>
        <w:contextualSpacing/>
        <w:rPr>
          <w:rFonts w:eastAsia="Times New Roman"/>
          <w:b/>
          <w:sz w:val="22"/>
          <w:szCs w:val="22"/>
        </w:rPr>
      </w:pPr>
    </w:p>
    <w:p w:rsidR="002F58F2" w:rsidRPr="00A07B6B" w:rsidRDefault="002F58F2" w:rsidP="002F58F2">
      <w:pPr>
        <w:tabs>
          <w:tab w:val="left" w:pos="6480"/>
        </w:tabs>
        <w:ind w:right="-74"/>
        <w:contextualSpacing/>
        <w:jc w:val="right"/>
        <w:rPr>
          <w:rFonts w:eastAsia="Times New Roman"/>
          <w:b/>
          <w:sz w:val="22"/>
          <w:szCs w:val="22"/>
        </w:rPr>
      </w:pPr>
      <w:r w:rsidRPr="00A07B6B">
        <w:rPr>
          <w:rFonts w:eastAsia="Times New Roman"/>
          <w:b/>
          <w:sz w:val="22"/>
          <w:szCs w:val="22"/>
        </w:rPr>
        <w:t>Приложение № 1</w:t>
      </w:r>
    </w:p>
    <w:p w:rsidR="00530EB7" w:rsidRPr="00A07B6B" w:rsidRDefault="002F58F2" w:rsidP="002F58F2">
      <w:pPr>
        <w:tabs>
          <w:tab w:val="left" w:pos="6480"/>
        </w:tabs>
        <w:ind w:right="-74"/>
        <w:contextualSpacing/>
        <w:jc w:val="right"/>
        <w:rPr>
          <w:rFonts w:eastAsia="Times New Roman"/>
          <w:sz w:val="22"/>
          <w:szCs w:val="22"/>
        </w:rPr>
      </w:pPr>
      <w:r w:rsidRPr="00A07B6B">
        <w:rPr>
          <w:rFonts w:eastAsia="Times New Roman"/>
          <w:sz w:val="22"/>
          <w:szCs w:val="22"/>
        </w:rPr>
        <w:t>к Государственному контракту</w:t>
      </w:r>
    </w:p>
    <w:p w:rsidR="002F58F2" w:rsidRPr="00A07B6B" w:rsidRDefault="00530EB7" w:rsidP="002F58F2">
      <w:pPr>
        <w:tabs>
          <w:tab w:val="left" w:pos="6480"/>
        </w:tabs>
        <w:ind w:right="-74"/>
        <w:contextualSpacing/>
        <w:jc w:val="right"/>
        <w:rPr>
          <w:rFonts w:eastAsia="Times New Roman"/>
          <w:sz w:val="22"/>
          <w:szCs w:val="22"/>
        </w:rPr>
      </w:pPr>
      <w:r w:rsidRPr="00A07B6B">
        <w:rPr>
          <w:rFonts w:eastAsia="Times New Roman"/>
          <w:sz w:val="22"/>
          <w:szCs w:val="22"/>
        </w:rPr>
        <w:t>№</w:t>
      </w:r>
      <w:r w:rsidR="0070272A">
        <w:rPr>
          <w:rFonts w:eastAsia="Times New Roman"/>
          <w:sz w:val="22"/>
          <w:szCs w:val="22"/>
        </w:rPr>
        <w:t>___________________</w:t>
      </w:r>
    </w:p>
    <w:p w:rsidR="002F58F2" w:rsidRPr="00A07B6B" w:rsidRDefault="00AD7FCC" w:rsidP="002F58F2">
      <w:pPr>
        <w:tabs>
          <w:tab w:val="left" w:pos="6480"/>
        </w:tabs>
        <w:spacing w:before="100" w:beforeAutospacing="1" w:after="100" w:afterAutospacing="1"/>
        <w:ind w:right="-74"/>
        <w:contextualSpacing/>
        <w:jc w:val="right"/>
        <w:rPr>
          <w:rFonts w:eastAsia="Times New Roman"/>
          <w:sz w:val="22"/>
          <w:szCs w:val="22"/>
        </w:rPr>
      </w:pPr>
      <w:r w:rsidRPr="00A07B6B">
        <w:rPr>
          <w:rFonts w:eastAsia="Times New Roman"/>
          <w:sz w:val="22"/>
          <w:szCs w:val="22"/>
        </w:rPr>
        <w:t>от « ____»  ___________ 202</w:t>
      </w:r>
      <w:r w:rsidR="003038DB">
        <w:rPr>
          <w:rFonts w:eastAsia="Times New Roman"/>
          <w:sz w:val="22"/>
          <w:szCs w:val="22"/>
        </w:rPr>
        <w:t>6</w:t>
      </w:r>
      <w:r w:rsidR="002F58F2" w:rsidRPr="00A07B6B">
        <w:rPr>
          <w:rFonts w:eastAsia="Times New Roman"/>
          <w:sz w:val="22"/>
          <w:szCs w:val="22"/>
        </w:rPr>
        <w:t xml:space="preserve"> г.</w:t>
      </w:r>
    </w:p>
    <w:p w:rsidR="002F58F2" w:rsidRPr="00A07B6B" w:rsidRDefault="002F58F2" w:rsidP="002F58F2">
      <w:pPr>
        <w:tabs>
          <w:tab w:val="left" w:pos="6480"/>
        </w:tabs>
        <w:spacing w:before="100" w:beforeAutospacing="1" w:after="100" w:afterAutospacing="1"/>
        <w:ind w:right="-74"/>
        <w:contextualSpacing/>
        <w:jc w:val="right"/>
        <w:rPr>
          <w:rFonts w:eastAsia="Times New Roman"/>
          <w:sz w:val="22"/>
          <w:szCs w:val="22"/>
        </w:rPr>
      </w:pPr>
    </w:p>
    <w:p w:rsidR="002F58F2" w:rsidRPr="00A07B6B" w:rsidRDefault="002F58F2" w:rsidP="002F58F2">
      <w:pPr>
        <w:widowControl w:val="0"/>
        <w:tabs>
          <w:tab w:val="left" w:pos="5067"/>
          <w:tab w:val="center" w:pos="7498"/>
        </w:tabs>
        <w:autoSpaceDE w:val="0"/>
        <w:autoSpaceDN w:val="0"/>
        <w:adjustRightInd w:val="0"/>
        <w:spacing w:before="100" w:beforeAutospacing="1" w:after="100" w:afterAutospacing="1"/>
        <w:ind w:firstLine="720"/>
        <w:jc w:val="center"/>
        <w:outlineLvl w:val="0"/>
        <w:rPr>
          <w:rFonts w:eastAsia="Times New Roman"/>
          <w:b/>
          <w:bCs/>
          <w:sz w:val="22"/>
          <w:szCs w:val="22"/>
        </w:rPr>
      </w:pPr>
      <w:r w:rsidRPr="00A07B6B">
        <w:rPr>
          <w:rFonts w:eastAsia="Times New Roman"/>
          <w:b/>
          <w:bCs/>
          <w:sz w:val="22"/>
          <w:szCs w:val="22"/>
        </w:rPr>
        <w:t>СПЕЦИФИКАЦИЯ</w:t>
      </w:r>
    </w:p>
    <w:p w:rsidR="002F58F2" w:rsidRPr="00A07B6B" w:rsidRDefault="002F58F2" w:rsidP="002F58F2">
      <w:pPr>
        <w:tabs>
          <w:tab w:val="left" w:pos="6480"/>
        </w:tabs>
        <w:spacing w:before="100" w:beforeAutospacing="1" w:after="100" w:afterAutospacing="1"/>
        <w:ind w:right="-74"/>
        <w:contextualSpacing/>
        <w:jc w:val="center"/>
        <w:rPr>
          <w:rFonts w:eastAsia="Times New Roman"/>
          <w:sz w:val="22"/>
          <w:szCs w:val="22"/>
        </w:rPr>
      </w:pPr>
    </w:p>
    <w:tbl>
      <w:tblPr>
        <w:tblW w:w="10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0"/>
        <w:gridCol w:w="3893"/>
        <w:gridCol w:w="917"/>
        <w:gridCol w:w="1183"/>
        <w:gridCol w:w="1062"/>
        <w:gridCol w:w="1156"/>
        <w:gridCol w:w="1885"/>
      </w:tblGrid>
      <w:tr w:rsidR="00B73EA8" w:rsidRPr="00A07B6B" w:rsidTr="002C7E46">
        <w:trPr>
          <w:cantSplit/>
          <w:trHeight w:val="694"/>
          <w:jc w:val="center"/>
        </w:trPr>
        <w:tc>
          <w:tcPr>
            <w:tcW w:w="764" w:type="dxa"/>
            <w:tcBorders>
              <w:top w:val="single" w:sz="4" w:space="0" w:color="auto"/>
              <w:left w:val="single" w:sz="4" w:space="0" w:color="auto"/>
              <w:bottom w:val="single" w:sz="4" w:space="0" w:color="auto"/>
              <w:right w:val="single" w:sz="4" w:space="0" w:color="auto"/>
            </w:tcBorders>
            <w:vAlign w:val="center"/>
          </w:tcPr>
          <w:p w:rsidR="00127E2C" w:rsidRPr="00A07B6B" w:rsidRDefault="00127E2C" w:rsidP="002F58F2">
            <w:pPr>
              <w:widowControl w:val="0"/>
              <w:spacing w:before="100" w:beforeAutospacing="1" w:after="100" w:afterAutospacing="1"/>
              <w:jc w:val="center"/>
              <w:rPr>
                <w:rFonts w:eastAsia="Times New Roman"/>
              </w:rPr>
            </w:pPr>
            <w:r w:rsidRPr="00A07B6B">
              <w:rPr>
                <w:rFonts w:eastAsia="Times New Roman"/>
                <w:sz w:val="22"/>
                <w:szCs w:val="22"/>
              </w:rPr>
              <w:t>№ п/п</w:t>
            </w:r>
          </w:p>
        </w:tc>
        <w:tc>
          <w:tcPr>
            <w:tcW w:w="3925" w:type="dxa"/>
            <w:tcBorders>
              <w:top w:val="single" w:sz="4" w:space="0" w:color="auto"/>
              <w:left w:val="single" w:sz="4" w:space="0" w:color="auto"/>
              <w:bottom w:val="single" w:sz="4" w:space="0" w:color="auto"/>
              <w:right w:val="single" w:sz="4" w:space="0" w:color="auto"/>
            </w:tcBorders>
            <w:vAlign w:val="center"/>
          </w:tcPr>
          <w:p w:rsidR="00127E2C" w:rsidRPr="00A07B6B" w:rsidRDefault="00127E2C" w:rsidP="00EF275A">
            <w:pPr>
              <w:widowControl w:val="0"/>
              <w:spacing w:before="100" w:beforeAutospacing="1" w:after="100" w:afterAutospacing="1"/>
              <w:jc w:val="center"/>
              <w:rPr>
                <w:rFonts w:eastAsia="Times New Roman"/>
              </w:rPr>
            </w:pPr>
            <w:r w:rsidRPr="00A07B6B">
              <w:rPr>
                <w:rFonts w:eastAsia="Times New Roman"/>
                <w:sz w:val="22"/>
                <w:szCs w:val="22"/>
              </w:rPr>
              <w:t xml:space="preserve">Наименование </w:t>
            </w:r>
            <w:r w:rsidR="00EF275A">
              <w:rPr>
                <w:rFonts w:eastAsia="Times New Roman"/>
                <w:sz w:val="22"/>
                <w:szCs w:val="22"/>
              </w:rPr>
              <w:t>работ</w:t>
            </w:r>
          </w:p>
        </w:tc>
        <w:tc>
          <w:tcPr>
            <w:tcW w:w="0" w:type="auto"/>
            <w:tcBorders>
              <w:top w:val="single" w:sz="4" w:space="0" w:color="auto"/>
              <w:left w:val="single" w:sz="4" w:space="0" w:color="auto"/>
              <w:bottom w:val="single" w:sz="4" w:space="0" w:color="auto"/>
              <w:right w:val="single" w:sz="4" w:space="0" w:color="auto"/>
            </w:tcBorders>
            <w:vAlign w:val="center"/>
          </w:tcPr>
          <w:p w:rsidR="00127E2C" w:rsidRPr="00A07B6B" w:rsidRDefault="00127E2C" w:rsidP="00823495">
            <w:pPr>
              <w:jc w:val="center"/>
              <w:rPr>
                <w:color w:val="000000"/>
              </w:rPr>
            </w:pPr>
            <w:r w:rsidRPr="00A07B6B">
              <w:rPr>
                <w:color w:val="000000"/>
                <w:sz w:val="22"/>
                <w:szCs w:val="22"/>
              </w:rPr>
              <w:t>Ед.изм.</w:t>
            </w:r>
          </w:p>
        </w:tc>
        <w:tc>
          <w:tcPr>
            <w:tcW w:w="1190" w:type="dxa"/>
            <w:tcBorders>
              <w:top w:val="single" w:sz="4" w:space="0" w:color="auto"/>
              <w:left w:val="single" w:sz="4" w:space="0" w:color="auto"/>
              <w:bottom w:val="single" w:sz="4" w:space="0" w:color="auto"/>
              <w:right w:val="single" w:sz="4" w:space="0" w:color="auto"/>
            </w:tcBorders>
            <w:vAlign w:val="center"/>
          </w:tcPr>
          <w:p w:rsidR="00127E2C" w:rsidRPr="00A07B6B" w:rsidRDefault="00127E2C" w:rsidP="002F58F2">
            <w:pPr>
              <w:widowControl w:val="0"/>
              <w:spacing w:before="100" w:beforeAutospacing="1" w:after="100" w:afterAutospacing="1"/>
              <w:jc w:val="center"/>
              <w:rPr>
                <w:rFonts w:eastAsia="Times New Roman"/>
              </w:rPr>
            </w:pPr>
            <w:r w:rsidRPr="00A07B6B">
              <w:rPr>
                <w:rFonts w:eastAsia="Times New Roman"/>
                <w:sz w:val="22"/>
                <w:szCs w:val="22"/>
              </w:rPr>
              <w:t>Кол-во</w:t>
            </w:r>
          </w:p>
        </w:tc>
        <w:tc>
          <w:tcPr>
            <w:tcW w:w="0" w:type="auto"/>
            <w:tcBorders>
              <w:top w:val="single" w:sz="4" w:space="0" w:color="auto"/>
              <w:left w:val="single" w:sz="4" w:space="0" w:color="auto"/>
              <w:bottom w:val="single" w:sz="4" w:space="0" w:color="auto"/>
              <w:right w:val="single" w:sz="4" w:space="0" w:color="auto"/>
            </w:tcBorders>
            <w:vAlign w:val="center"/>
          </w:tcPr>
          <w:p w:rsidR="00127E2C" w:rsidRPr="00A07B6B" w:rsidRDefault="00A84A16" w:rsidP="002F58F2">
            <w:pPr>
              <w:widowControl w:val="0"/>
              <w:spacing w:before="100" w:beforeAutospacing="1" w:after="100" w:afterAutospacing="1"/>
              <w:jc w:val="center"/>
              <w:rPr>
                <w:rFonts w:eastAsia="Times New Roman"/>
              </w:rPr>
            </w:pPr>
            <w:r>
              <w:rPr>
                <w:rFonts w:eastAsia="Times New Roman"/>
                <w:sz w:val="22"/>
                <w:szCs w:val="22"/>
              </w:rPr>
              <w:t>Цена за единицу</w:t>
            </w:r>
            <w:r w:rsidR="00127E2C" w:rsidRPr="00A07B6B">
              <w:rPr>
                <w:rFonts w:eastAsia="Times New Roman"/>
                <w:sz w:val="22"/>
                <w:szCs w:val="22"/>
              </w:rPr>
              <w:t>, руб.</w:t>
            </w:r>
          </w:p>
        </w:tc>
        <w:tc>
          <w:tcPr>
            <w:tcW w:w="0" w:type="auto"/>
            <w:tcBorders>
              <w:top w:val="single" w:sz="4" w:space="0" w:color="auto"/>
              <w:left w:val="single" w:sz="4" w:space="0" w:color="auto"/>
              <w:bottom w:val="single" w:sz="4" w:space="0" w:color="auto"/>
              <w:right w:val="single" w:sz="4" w:space="0" w:color="auto"/>
            </w:tcBorders>
            <w:vAlign w:val="center"/>
          </w:tcPr>
          <w:p w:rsidR="00127E2C" w:rsidRPr="00A07B6B" w:rsidRDefault="00127E2C" w:rsidP="002F58F2">
            <w:pPr>
              <w:widowControl w:val="0"/>
              <w:spacing w:before="100" w:beforeAutospacing="1" w:after="100" w:afterAutospacing="1"/>
              <w:jc w:val="center"/>
              <w:rPr>
                <w:rFonts w:eastAsia="Times New Roman"/>
              </w:rPr>
            </w:pPr>
            <w:r w:rsidRPr="00A07B6B">
              <w:rPr>
                <w:rFonts w:eastAsia="Times New Roman"/>
                <w:sz w:val="22"/>
                <w:szCs w:val="22"/>
              </w:rPr>
              <w:t>Цена контракта руб.</w:t>
            </w:r>
          </w:p>
        </w:tc>
        <w:tc>
          <w:tcPr>
            <w:tcW w:w="0" w:type="auto"/>
            <w:tcBorders>
              <w:top w:val="single" w:sz="4" w:space="0" w:color="auto"/>
              <w:left w:val="single" w:sz="4" w:space="0" w:color="auto"/>
              <w:bottom w:val="single" w:sz="4" w:space="0" w:color="auto"/>
              <w:right w:val="single" w:sz="4" w:space="0" w:color="auto"/>
            </w:tcBorders>
          </w:tcPr>
          <w:p w:rsidR="003E45BC" w:rsidRPr="00A84A16" w:rsidRDefault="00A84A16" w:rsidP="003E45BC">
            <w:pPr>
              <w:widowControl w:val="0"/>
              <w:spacing w:before="100" w:beforeAutospacing="1" w:after="100" w:afterAutospacing="1"/>
              <w:jc w:val="center"/>
              <w:rPr>
                <w:rFonts w:eastAsia="Times New Roman"/>
              </w:rPr>
            </w:pPr>
            <w:r>
              <w:rPr>
                <w:rFonts w:eastAsia="Times New Roman"/>
                <w:sz w:val="22"/>
                <w:szCs w:val="22"/>
              </w:rPr>
              <w:t>Срок выполнения работ</w:t>
            </w:r>
          </w:p>
        </w:tc>
      </w:tr>
      <w:tr w:rsidR="00B73EA8" w:rsidRPr="00A07B6B" w:rsidTr="002C7E46">
        <w:trPr>
          <w:cantSplit/>
          <w:trHeight w:val="350"/>
          <w:jc w:val="center"/>
        </w:trPr>
        <w:tc>
          <w:tcPr>
            <w:tcW w:w="764" w:type="dxa"/>
            <w:tcBorders>
              <w:top w:val="single" w:sz="4" w:space="0" w:color="auto"/>
              <w:left w:val="single" w:sz="4" w:space="0" w:color="auto"/>
              <w:bottom w:val="single" w:sz="4" w:space="0" w:color="auto"/>
              <w:right w:val="single" w:sz="4" w:space="0" w:color="auto"/>
            </w:tcBorders>
          </w:tcPr>
          <w:p w:rsidR="00127E2C" w:rsidRPr="00A07B6B" w:rsidRDefault="00127E2C" w:rsidP="002F58F2">
            <w:pPr>
              <w:widowControl w:val="0"/>
              <w:spacing w:before="100" w:beforeAutospacing="1" w:after="100" w:afterAutospacing="1"/>
              <w:jc w:val="center"/>
              <w:rPr>
                <w:rFonts w:eastAsia="Times New Roman"/>
              </w:rPr>
            </w:pPr>
            <w:r w:rsidRPr="00A07B6B">
              <w:rPr>
                <w:rFonts w:eastAsia="Times New Roman"/>
                <w:sz w:val="22"/>
                <w:szCs w:val="22"/>
              </w:rPr>
              <w:t>1</w:t>
            </w:r>
          </w:p>
        </w:tc>
        <w:tc>
          <w:tcPr>
            <w:tcW w:w="3925" w:type="dxa"/>
            <w:tcBorders>
              <w:top w:val="single" w:sz="4" w:space="0" w:color="auto"/>
              <w:left w:val="single" w:sz="4" w:space="0" w:color="auto"/>
              <w:bottom w:val="single" w:sz="4" w:space="0" w:color="auto"/>
              <w:right w:val="single" w:sz="4" w:space="0" w:color="auto"/>
            </w:tcBorders>
          </w:tcPr>
          <w:p w:rsidR="00127E2C" w:rsidRPr="00A07B6B" w:rsidRDefault="00127E2C" w:rsidP="002F58F2">
            <w:pPr>
              <w:widowControl w:val="0"/>
              <w:spacing w:before="100" w:beforeAutospacing="1" w:after="100" w:afterAutospacing="1"/>
              <w:jc w:val="center"/>
              <w:rPr>
                <w:rFonts w:eastAsia="Times New Roman"/>
              </w:rPr>
            </w:pPr>
            <w:r w:rsidRPr="00A07B6B">
              <w:rPr>
                <w:rFonts w:eastAsia="Times New Roman"/>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127E2C" w:rsidRPr="00A07B6B" w:rsidRDefault="00127E2C" w:rsidP="002F58F2">
            <w:pPr>
              <w:widowControl w:val="0"/>
              <w:spacing w:before="100" w:beforeAutospacing="1" w:after="100" w:afterAutospacing="1"/>
              <w:jc w:val="center"/>
              <w:rPr>
                <w:rFonts w:eastAsia="Times New Roman"/>
              </w:rPr>
            </w:pPr>
            <w:r w:rsidRPr="00A07B6B">
              <w:rPr>
                <w:rFonts w:eastAsia="Times New Roman"/>
                <w:sz w:val="22"/>
                <w:szCs w:val="22"/>
              </w:rPr>
              <w:t>3</w:t>
            </w:r>
          </w:p>
        </w:tc>
        <w:tc>
          <w:tcPr>
            <w:tcW w:w="1190" w:type="dxa"/>
            <w:tcBorders>
              <w:top w:val="single" w:sz="4" w:space="0" w:color="auto"/>
              <w:left w:val="single" w:sz="4" w:space="0" w:color="auto"/>
              <w:bottom w:val="single" w:sz="4" w:space="0" w:color="auto"/>
              <w:right w:val="single" w:sz="4" w:space="0" w:color="auto"/>
            </w:tcBorders>
          </w:tcPr>
          <w:p w:rsidR="00127E2C" w:rsidRPr="00A07B6B" w:rsidRDefault="00127E2C" w:rsidP="002F58F2">
            <w:pPr>
              <w:widowControl w:val="0"/>
              <w:spacing w:before="100" w:beforeAutospacing="1" w:after="100" w:afterAutospacing="1"/>
              <w:jc w:val="center"/>
              <w:rPr>
                <w:rFonts w:eastAsia="Times New Roman"/>
              </w:rPr>
            </w:pPr>
            <w:r w:rsidRPr="00A07B6B">
              <w:rPr>
                <w:rFonts w:eastAsia="Times New Roman"/>
                <w:sz w:val="22"/>
                <w:szCs w:val="22"/>
              </w:rPr>
              <w:t>4</w:t>
            </w:r>
          </w:p>
        </w:tc>
        <w:tc>
          <w:tcPr>
            <w:tcW w:w="0" w:type="auto"/>
            <w:tcBorders>
              <w:top w:val="single" w:sz="4" w:space="0" w:color="auto"/>
              <w:left w:val="single" w:sz="4" w:space="0" w:color="auto"/>
              <w:bottom w:val="single" w:sz="4" w:space="0" w:color="auto"/>
              <w:right w:val="single" w:sz="4" w:space="0" w:color="auto"/>
            </w:tcBorders>
          </w:tcPr>
          <w:p w:rsidR="00127E2C" w:rsidRPr="00A07B6B" w:rsidRDefault="00127E2C" w:rsidP="002F58F2">
            <w:pPr>
              <w:widowControl w:val="0"/>
              <w:spacing w:before="100" w:beforeAutospacing="1" w:after="100" w:afterAutospacing="1"/>
              <w:jc w:val="center"/>
              <w:rPr>
                <w:rFonts w:eastAsia="Times New Roman"/>
              </w:rPr>
            </w:pPr>
            <w:r w:rsidRPr="00A07B6B">
              <w:rPr>
                <w:rFonts w:eastAsia="Times New Roman"/>
                <w:sz w:val="22"/>
                <w:szCs w:val="22"/>
              </w:rPr>
              <w:t>5</w:t>
            </w:r>
          </w:p>
        </w:tc>
        <w:tc>
          <w:tcPr>
            <w:tcW w:w="0" w:type="auto"/>
            <w:tcBorders>
              <w:top w:val="single" w:sz="4" w:space="0" w:color="auto"/>
              <w:left w:val="single" w:sz="4" w:space="0" w:color="auto"/>
              <w:bottom w:val="single" w:sz="4" w:space="0" w:color="auto"/>
              <w:right w:val="single" w:sz="4" w:space="0" w:color="auto"/>
            </w:tcBorders>
          </w:tcPr>
          <w:p w:rsidR="00127E2C" w:rsidRPr="00A07B6B" w:rsidRDefault="00127E2C" w:rsidP="002F58F2">
            <w:pPr>
              <w:widowControl w:val="0"/>
              <w:spacing w:before="100" w:beforeAutospacing="1" w:after="100" w:afterAutospacing="1"/>
              <w:jc w:val="center"/>
              <w:rPr>
                <w:rFonts w:eastAsia="Times New Roman"/>
              </w:rPr>
            </w:pPr>
            <w:r w:rsidRPr="00A07B6B">
              <w:rPr>
                <w:rFonts w:eastAsia="Times New Roman"/>
                <w:sz w:val="22"/>
                <w:szCs w:val="22"/>
              </w:rPr>
              <w:t>6</w:t>
            </w:r>
          </w:p>
        </w:tc>
        <w:tc>
          <w:tcPr>
            <w:tcW w:w="0" w:type="auto"/>
            <w:tcBorders>
              <w:top w:val="single" w:sz="4" w:space="0" w:color="auto"/>
              <w:left w:val="single" w:sz="4" w:space="0" w:color="auto"/>
              <w:bottom w:val="single" w:sz="4" w:space="0" w:color="auto"/>
              <w:right w:val="single" w:sz="4" w:space="0" w:color="auto"/>
            </w:tcBorders>
          </w:tcPr>
          <w:p w:rsidR="00127E2C" w:rsidRPr="00A07B6B" w:rsidRDefault="00127E2C" w:rsidP="002F58F2">
            <w:pPr>
              <w:widowControl w:val="0"/>
              <w:spacing w:before="100" w:beforeAutospacing="1" w:after="100" w:afterAutospacing="1"/>
              <w:jc w:val="center"/>
              <w:rPr>
                <w:rFonts w:eastAsia="Times New Roman"/>
              </w:rPr>
            </w:pPr>
          </w:p>
        </w:tc>
      </w:tr>
      <w:tr w:rsidR="002C7E46" w:rsidRPr="00A07B6B" w:rsidTr="002C7E46">
        <w:trPr>
          <w:trHeight w:val="1047"/>
          <w:jc w:val="center"/>
        </w:trPr>
        <w:tc>
          <w:tcPr>
            <w:tcW w:w="764" w:type="dxa"/>
            <w:tcBorders>
              <w:top w:val="single" w:sz="4" w:space="0" w:color="auto"/>
              <w:left w:val="single" w:sz="4" w:space="0" w:color="auto"/>
              <w:right w:val="single" w:sz="4" w:space="0" w:color="auto"/>
            </w:tcBorders>
            <w:vAlign w:val="center"/>
          </w:tcPr>
          <w:p w:rsidR="002C7E46" w:rsidRPr="00A07B6B" w:rsidRDefault="002C7E46" w:rsidP="002F58F2">
            <w:pPr>
              <w:widowControl w:val="0"/>
              <w:spacing w:before="100" w:beforeAutospacing="1" w:after="100" w:afterAutospacing="1"/>
              <w:jc w:val="center"/>
              <w:rPr>
                <w:rFonts w:eastAsia="Times New Roman"/>
              </w:rPr>
            </w:pPr>
            <w:r w:rsidRPr="00A07B6B">
              <w:rPr>
                <w:rFonts w:eastAsia="Times New Roman"/>
                <w:sz w:val="22"/>
                <w:szCs w:val="22"/>
              </w:rPr>
              <w:t>1.</w:t>
            </w:r>
          </w:p>
        </w:tc>
        <w:tc>
          <w:tcPr>
            <w:tcW w:w="3925" w:type="dxa"/>
            <w:tcBorders>
              <w:top w:val="single" w:sz="4" w:space="0" w:color="auto"/>
              <w:left w:val="single" w:sz="4" w:space="0" w:color="auto"/>
              <w:right w:val="single" w:sz="4" w:space="0" w:color="auto"/>
            </w:tcBorders>
            <w:vAlign w:val="center"/>
          </w:tcPr>
          <w:p w:rsidR="002C7E46" w:rsidRPr="00A07B6B" w:rsidRDefault="00EF275A" w:rsidP="00875342">
            <w:pPr>
              <w:widowControl w:val="0"/>
              <w:autoSpaceDE w:val="0"/>
              <w:autoSpaceDN w:val="0"/>
              <w:adjustRightInd w:val="0"/>
            </w:pPr>
            <w:r>
              <w:rPr>
                <w:rFonts w:eastAsia="Times New Roman"/>
                <w:sz w:val="22"/>
                <w:szCs w:val="22"/>
              </w:rPr>
              <w:t>Работы по установке металлических свай</w:t>
            </w:r>
            <w:r w:rsidR="00AF1563">
              <w:rPr>
                <w:rFonts w:eastAsia="Times New Roman"/>
                <w:sz w:val="22"/>
                <w:szCs w:val="22"/>
              </w:rPr>
              <w:t xml:space="preserve"> (</w:t>
            </w:r>
            <w:r w:rsidR="00875342">
              <w:rPr>
                <w:rFonts w:eastAsia="Times New Roman"/>
                <w:sz w:val="22"/>
                <w:szCs w:val="22"/>
              </w:rPr>
              <w:t>106</w:t>
            </w:r>
            <w:r w:rsidR="00AF1563">
              <w:rPr>
                <w:rFonts w:eastAsia="Times New Roman"/>
                <w:sz w:val="22"/>
                <w:szCs w:val="22"/>
              </w:rPr>
              <w:t xml:space="preserve"> штук).</w:t>
            </w:r>
          </w:p>
        </w:tc>
        <w:tc>
          <w:tcPr>
            <w:tcW w:w="0" w:type="auto"/>
            <w:tcBorders>
              <w:top w:val="single" w:sz="4" w:space="0" w:color="auto"/>
              <w:left w:val="single" w:sz="4" w:space="0" w:color="auto"/>
              <w:bottom w:val="single" w:sz="4" w:space="0" w:color="auto"/>
              <w:right w:val="single" w:sz="4" w:space="0" w:color="auto"/>
            </w:tcBorders>
            <w:vAlign w:val="center"/>
          </w:tcPr>
          <w:p w:rsidR="002C7E46" w:rsidRPr="00A07B6B" w:rsidRDefault="004B622C" w:rsidP="0070272A">
            <w:pPr>
              <w:widowControl w:val="0"/>
              <w:spacing w:before="100" w:beforeAutospacing="1" w:after="100" w:afterAutospacing="1"/>
              <w:jc w:val="center"/>
              <w:rPr>
                <w:rFonts w:eastAsia="Times New Roman"/>
              </w:rPr>
            </w:pPr>
            <w:r>
              <w:rPr>
                <w:rFonts w:eastAsia="Times New Roman"/>
                <w:sz w:val="22"/>
                <w:szCs w:val="22"/>
              </w:rPr>
              <w:t>усл.ед</w:t>
            </w:r>
          </w:p>
        </w:tc>
        <w:tc>
          <w:tcPr>
            <w:tcW w:w="1190" w:type="dxa"/>
            <w:tcBorders>
              <w:top w:val="single" w:sz="4" w:space="0" w:color="auto"/>
              <w:left w:val="single" w:sz="4" w:space="0" w:color="auto"/>
              <w:bottom w:val="single" w:sz="4" w:space="0" w:color="auto"/>
              <w:right w:val="single" w:sz="4" w:space="0" w:color="auto"/>
            </w:tcBorders>
            <w:vAlign w:val="center"/>
          </w:tcPr>
          <w:p w:rsidR="002C7E46" w:rsidRPr="00A07B6B" w:rsidRDefault="004B622C" w:rsidP="00985122">
            <w:pPr>
              <w:jc w:val="center"/>
            </w:pPr>
            <w:r>
              <w:rPr>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rsidR="002C7E46" w:rsidRPr="00A07B6B" w:rsidRDefault="002C7E46" w:rsidP="008E1BC5">
            <w:pPr>
              <w:widowControl w:val="0"/>
              <w:spacing w:before="100" w:beforeAutospacing="1" w:after="100" w:afterAutospacing="1"/>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2C7E46" w:rsidRPr="00A07B6B" w:rsidRDefault="002C7E46" w:rsidP="002F58F2">
            <w:pPr>
              <w:widowControl w:val="0"/>
              <w:spacing w:before="100" w:beforeAutospacing="1" w:after="100" w:afterAutospacing="1"/>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tcPr>
          <w:p w:rsidR="002C7E46" w:rsidRPr="00EC3C4E" w:rsidRDefault="0070272A" w:rsidP="0070272A">
            <w:pPr>
              <w:widowControl w:val="0"/>
              <w:spacing w:before="100" w:beforeAutospacing="1" w:after="100" w:afterAutospacing="1"/>
              <w:jc w:val="center"/>
              <w:rPr>
                <w:rFonts w:eastAsia="Times New Roman"/>
                <w:sz w:val="20"/>
              </w:rPr>
            </w:pPr>
            <w:r w:rsidRPr="007F7548">
              <w:rPr>
                <w:sz w:val="22"/>
                <w:szCs w:val="22"/>
              </w:rPr>
              <w:t>в течен</w:t>
            </w:r>
            <w:r w:rsidR="00DC347E">
              <w:rPr>
                <w:sz w:val="22"/>
                <w:szCs w:val="22"/>
              </w:rPr>
              <w:t>ие 15</w:t>
            </w:r>
            <w:r w:rsidRPr="007F7548">
              <w:rPr>
                <w:sz w:val="22"/>
                <w:szCs w:val="22"/>
              </w:rPr>
              <w:t>-ти дней с момента подписания государственного контракта.</w:t>
            </w:r>
          </w:p>
        </w:tc>
      </w:tr>
      <w:tr w:rsidR="002C7E46" w:rsidRPr="00A07B6B" w:rsidTr="002C7E46">
        <w:trPr>
          <w:trHeight w:val="417"/>
          <w:jc w:val="center"/>
        </w:trPr>
        <w:tc>
          <w:tcPr>
            <w:tcW w:w="7558" w:type="dxa"/>
            <w:gridSpan w:val="5"/>
            <w:tcBorders>
              <w:top w:val="single" w:sz="4" w:space="0" w:color="auto"/>
              <w:left w:val="single" w:sz="4" w:space="0" w:color="auto"/>
              <w:bottom w:val="single" w:sz="4" w:space="0" w:color="auto"/>
              <w:right w:val="single" w:sz="4" w:space="0" w:color="auto"/>
            </w:tcBorders>
            <w:vAlign w:val="center"/>
          </w:tcPr>
          <w:p w:rsidR="002C7E46" w:rsidRPr="00A07B6B" w:rsidRDefault="002C7E46" w:rsidP="002F58F2">
            <w:pPr>
              <w:widowControl w:val="0"/>
              <w:spacing w:before="100" w:beforeAutospacing="1" w:after="100" w:afterAutospacing="1"/>
              <w:jc w:val="right"/>
              <w:rPr>
                <w:rFonts w:eastAsia="Times New Roman"/>
                <w:b/>
              </w:rPr>
            </w:pPr>
            <w:r w:rsidRPr="00A07B6B">
              <w:rPr>
                <w:rFonts w:eastAsia="Times New Roman"/>
                <w:b/>
                <w:sz w:val="22"/>
                <w:szCs w:val="22"/>
              </w:rPr>
              <w:t>ИТОГО:</w:t>
            </w:r>
          </w:p>
        </w:tc>
        <w:tc>
          <w:tcPr>
            <w:tcW w:w="0" w:type="auto"/>
            <w:tcBorders>
              <w:top w:val="single" w:sz="4" w:space="0" w:color="auto"/>
              <w:left w:val="single" w:sz="4" w:space="0" w:color="auto"/>
              <w:bottom w:val="single" w:sz="4" w:space="0" w:color="auto"/>
              <w:right w:val="single" w:sz="4" w:space="0" w:color="auto"/>
            </w:tcBorders>
            <w:vAlign w:val="center"/>
          </w:tcPr>
          <w:p w:rsidR="002C7E46" w:rsidRPr="00A07B6B" w:rsidRDefault="002C7E46" w:rsidP="002F58F2">
            <w:pPr>
              <w:widowControl w:val="0"/>
              <w:spacing w:before="100" w:beforeAutospacing="1" w:after="100" w:afterAutospacing="1"/>
              <w:jc w:val="center"/>
              <w:rPr>
                <w:rFonts w:eastAsia="Times New Roman"/>
                <w:b/>
              </w:rPr>
            </w:pPr>
          </w:p>
        </w:tc>
        <w:tc>
          <w:tcPr>
            <w:tcW w:w="0" w:type="auto"/>
            <w:tcBorders>
              <w:top w:val="single" w:sz="4" w:space="0" w:color="auto"/>
              <w:left w:val="single" w:sz="4" w:space="0" w:color="auto"/>
              <w:bottom w:val="single" w:sz="4" w:space="0" w:color="auto"/>
              <w:right w:val="single" w:sz="4" w:space="0" w:color="auto"/>
            </w:tcBorders>
          </w:tcPr>
          <w:p w:rsidR="002C7E46" w:rsidRPr="00A07B6B" w:rsidRDefault="002C7E46" w:rsidP="002F58F2">
            <w:pPr>
              <w:widowControl w:val="0"/>
              <w:spacing w:before="100" w:beforeAutospacing="1" w:after="100" w:afterAutospacing="1"/>
              <w:jc w:val="center"/>
              <w:rPr>
                <w:rFonts w:eastAsia="Times New Roman"/>
                <w:b/>
              </w:rPr>
            </w:pPr>
          </w:p>
        </w:tc>
      </w:tr>
    </w:tbl>
    <w:p w:rsidR="002C7E46" w:rsidRDefault="002C7E46" w:rsidP="002C7E46">
      <w:pPr>
        <w:jc w:val="center"/>
        <w:rPr>
          <w:b/>
          <w:color w:val="000000" w:themeColor="text1"/>
          <w:sz w:val="22"/>
          <w:szCs w:val="22"/>
        </w:rPr>
      </w:pPr>
    </w:p>
    <w:p w:rsidR="002F58F2" w:rsidRPr="00A07B6B" w:rsidRDefault="0070272A" w:rsidP="002C7E46">
      <w:pPr>
        <w:jc w:val="center"/>
        <w:rPr>
          <w:sz w:val="22"/>
          <w:szCs w:val="22"/>
        </w:rPr>
      </w:pPr>
      <w:r>
        <w:rPr>
          <w:b/>
          <w:color w:val="000000" w:themeColor="text1"/>
          <w:sz w:val="22"/>
          <w:szCs w:val="22"/>
        </w:rPr>
        <w:t>ВСЕГО: ________</w:t>
      </w:r>
      <w:r w:rsidR="002C7E46" w:rsidRPr="00A07B6B">
        <w:rPr>
          <w:b/>
          <w:color w:val="000000" w:themeColor="text1"/>
          <w:sz w:val="22"/>
          <w:szCs w:val="22"/>
        </w:rPr>
        <w:t xml:space="preserve"> (</w:t>
      </w:r>
      <w:r>
        <w:rPr>
          <w:b/>
          <w:color w:val="000000" w:themeColor="text1"/>
          <w:sz w:val="22"/>
          <w:szCs w:val="22"/>
        </w:rPr>
        <w:t>____________</w:t>
      </w:r>
      <w:r w:rsidR="002C7E46">
        <w:rPr>
          <w:b/>
          <w:color w:val="000000" w:themeColor="text1"/>
          <w:sz w:val="22"/>
          <w:szCs w:val="22"/>
        </w:rPr>
        <w:t>) рублей 00 копеек,</w:t>
      </w:r>
      <w:r w:rsidR="00875342">
        <w:rPr>
          <w:b/>
          <w:color w:val="000000" w:themeColor="text1"/>
          <w:sz w:val="22"/>
          <w:szCs w:val="22"/>
        </w:rPr>
        <w:t xml:space="preserve"> </w:t>
      </w:r>
      <w:r w:rsidR="002C7E46" w:rsidRPr="00A07B6B">
        <w:rPr>
          <w:color w:val="000000" w:themeColor="text1"/>
          <w:sz w:val="22"/>
          <w:szCs w:val="22"/>
        </w:rPr>
        <w:t>НДС</w:t>
      </w:r>
      <w:r>
        <w:rPr>
          <w:color w:val="000000" w:themeColor="text1"/>
          <w:sz w:val="22"/>
          <w:szCs w:val="22"/>
        </w:rPr>
        <w:t xml:space="preserve"> если </w:t>
      </w:r>
      <w:r w:rsidR="002C7E46" w:rsidRPr="00A07B6B">
        <w:rPr>
          <w:color w:val="000000" w:themeColor="text1"/>
          <w:sz w:val="22"/>
          <w:szCs w:val="22"/>
        </w:rPr>
        <w:t>предусмотрен</w:t>
      </w:r>
    </w:p>
    <w:p w:rsidR="00127E2C" w:rsidRPr="00A07B6B" w:rsidRDefault="00127E2C" w:rsidP="00127E2C">
      <w:pPr>
        <w:ind w:firstLine="708"/>
        <w:rPr>
          <w:sz w:val="22"/>
          <w:szCs w:val="22"/>
        </w:rPr>
      </w:pPr>
    </w:p>
    <w:p w:rsidR="002F58F2" w:rsidRPr="00A07B6B" w:rsidRDefault="002F58F2" w:rsidP="00F05AD5">
      <w:pPr>
        <w:spacing w:after="120"/>
        <w:rPr>
          <w:sz w:val="22"/>
          <w:szCs w:val="22"/>
        </w:rPr>
      </w:pPr>
      <w:r w:rsidRPr="00A07B6B">
        <w:rPr>
          <w:b/>
          <w:sz w:val="22"/>
          <w:szCs w:val="22"/>
        </w:rPr>
        <w:t>Государственный заказчик:</w:t>
      </w:r>
      <w:r w:rsidRPr="00A07B6B">
        <w:rPr>
          <w:sz w:val="22"/>
          <w:szCs w:val="22"/>
        </w:rPr>
        <w:t xml:space="preserve">                                                ____________  /</w:t>
      </w:r>
      <w:r w:rsidR="00DC347E">
        <w:rPr>
          <w:sz w:val="22"/>
          <w:szCs w:val="22"/>
        </w:rPr>
        <w:t>И.А. Янишпольский</w:t>
      </w:r>
      <w:r w:rsidR="00F05AD5">
        <w:rPr>
          <w:sz w:val="22"/>
          <w:szCs w:val="22"/>
        </w:rPr>
        <w:t>/</w:t>
      </w:r>
    </w:p>
    <w:p w:rsidR="002F58F2" w:rsidRPr="00A07B6B" w:rsidRDefault="002F58F2" w:rsidP="002F58F2">
      <w:pPr>
        <w:jc w:val="center"/>
        <w:rPr>
          <w:b/>
          <w:sz w:val="22"/>
          <w:szCs w:val="22"/>
        </w:rPr>
      </w:pPr>
    </w:p>
    <w:p w:rsidR="002F58F2" w:rsidRPr="00A07B6B" w:rsidRDefault="00EF275A" w:rsidP="002F58F2">
      <w:pPr>
        <w:rPr>
          <w:sz w:val="22"/>
          <w:szCs w:val="22"/>
        </w:rPr>
      </w:pPr>
      <w:r>
        <w:rPr>
          <w:b/>
          <w:sz w:val="22"/>
          <w:szCs w:val="22"/>
        </w:rPr>
        <w:t>Подрядчик</w:t>
      </w:r>
      <w:r w:rsidR="002F58F2" w:rsidRPr="00A07B6B">
        <w:rPr>
          <w:b/>
          <w:sz w:val="22"/>
          <w:szCs w:val="22"/>
        </w:rPr>
        <w:t xml:space="preserve">:                                                            </w:t>
      </w:r>
      <w:r w:rsidR="000206B2" w:rsidRPr="00A07B6B">
        <w:rPr>
          <w:sz w:val="22"/>
          <w:szCs w:val="22"/>
        </w:rPr>
        <w:t xml:space="preserve">____________ </w:t>
      </w:r>
      <w:r w:rsidR="00181896">
        <w:rPr>
          <w:sz w:val="22"/>
          <w:szCs w:val="22"/>
        </w:rPr>
        <w:t>/</w:t>
      </w:r>
      <w:r w:rsidR="00DC347E">
        <w:rPr>
          <w:rFonts w:eastAsia="Times New Roman"/>
          <w:bCs/>
          <w:sz w:val="22"/>
          <w:szCs w:val="22"/>
        </w:rPr>
        <w:t>_______________</w:t>
      </w:r>
      <w:r w:rsidR="002F58F2" w:rsidRPr="00A07B6B">
        <w:rPr>
          <w:sz w:val="22"/>
          <w:szCs w:val="22"/>
        </w:rPr>
        <w:t xml:space="preserve">/   </w:t>
      </w:r>
    </w:p>
    <w:p w:rsidR="00E040FE" w:rsidRPr="00A07B6B" w:rsidRDefault="00E040FE" w:rsidP="002F58F2">
      <w:pPr>
        <w:tabs>
          <w:tab w:val="left" w:pos="720"/>
        </w:tabs>
        <w:jc w:val="both"/>
        <w:rPr>
          <w:sz w:val="22"/>
          <w:szCs w:val="22"/>
        </w:rPr>
      </w:pPr>
    </w:p>
    <w:p w:rsidR="00AD7FCC" w:rsidRDefault="00AD7FCC" w:rsidP="002F58F2">
      <w:pPr>
        <w:tabs>
          <w:tab w:val="left" w:pos="720"/>
        </w:tabs>
        <w:jc w:val="both"/>
        <w:rPr>
          <w:sz w:val="22"/>
          <w:szCs w:val="22"/>
        </w:rPr>
      </w:pPr>
    </w:p>
    <w:p w:rsidR="00B73EA8" w:rsidRDefault="00B73EA8" w:rsidP="002F58F2">
      <w:pPr>
        <w:tabs>
          <w:tab w:val="left" w:pos="720"/>
        </w:tabs>
        <w:jc w:val="both"/>
        <w:rPr>
          <w:sz w:val="22"/>
          <w:szCs w:val="22"/>
        </w:rPr>
      </w:pPr>
    </w:p>
    <w:p w:rsidR="00B73EA8" w:rsidRDefault="00B73EA8" w:rsidP="002F58F2">
      <w:pPr>
        <w:tabs>
          <w:tab w:val="left" w:pos="720"/>
        </w:tabs>
        <w:jc w:val="both"/>
        <w:rPr>
          <w:sz w:val="22"/>
          <w:szCs w:val="22"/>
        </w:rPr>
      </w:pPr>
    </w:p>
    <w:p w:rsidR="00B73EA8" w:rsidRDefault="00B73EA8" w:rsidP="002F58F2">
      <w:pPr>
        <w:tabs>
          <w:tab w:val="left" w:pos="720"/>
        </w:tabs>
        <w:jc w:val="both"/>
        <w:rPr>
          <w:sz w:val="22"/>
          <w:szCs w:val="22"/>
        </w:rPr>
      </w:pPr>
    </w:p>
    <w:p w:rsidR="00B73EA8" w:rsidRDefault="00B73EA8" w:rsidP="002F58F2">
      <w:pPr>
        <w:tabs>
          <w:tab w:val="left" w:pos="720"/>
        </w:tabs>
        <w:jc w:val="both"/>
        <w:rPr>
          <w:sz w:val="22"/>
          <w:szCs w:val="22"/>
        </w:rPr>
      </w:pPr>
    </w:p>
    <w:p w:rsidR="00B73EA8" w:rsidRDefault="00B73EA8" w:rsidP="002F58F2">
      <w:pPr>
        <w:tabs>
          <w:tab w:val="left" w:pos="720"/>
        </w:tabs>
        <w:jc w:val="both"/>
        <w:rPr>
          <w:sz w:val="22"/>
          <w:szCs w:val="22"/>
        </w:rPr>
      </w:pPr>
    </w:p>
    <w:p w:rsidR="00B73EA8" w:rsidRDefault="00B73EA8" w:rsidP="002F58F2">
      <w:pPr>
        <w:tabs>
          <w:tab w:val="left" w:pos="720"/>
        </w:tabs>
        <w:jc w:val="both"/>
        <w:rPr>
          <w:sz w:val="22"/>
          <w:szCs w:val="22"/>
        </w:rPr>
      </w:pPr>
    </w:p>
    <w:p w:rsidR="00B73EA8" w:rsidRDefault="00B73EA8" w:rsidP="002F58F2">
      <w:pPr>
        <w:tabs>
          <w:tab w:val="left" w:pos="720"/>
        </w:tabs>
        <w:jc w:val="both"/>
        <w:rPr>
          <w:sz w:val="22"/>
          <w:szCs w:val="22"/>
        </w:rPr>
      </w:pPr>
    </w:p>
    <w:p w:rsidR="00B73EA8" w:rsidRDefault="00B73EA8" w:rsidP="002F58F2">
      <w:pPr>
        <w:tabs>
          <w:tab w:val="left" w:pos="720"/>
        </w:tabs>
        <w:jc w:val="both"/>
        <w:rPr>
          <w:sz w:val="22"/>
          <w:szCs w:val="22"/>
        </w:rPr>
      </w:pPr>
    </w:p>
    <w:p w:rsidR="00B73EA8" w:rsidRDefault="00B73EA8" w:rsidP="002F58F2">
      <w:pPr>
        <w:tabs>
          <w:tab w:val="left" w:pos="720"/>
        </w:tabs>
        <w:jc w:val="both"/>
        <w:rPr>
          <w:sz w:val="22"/>
          <w:szCs w:val="22"/>
        </w:rPr>
      </w:pPr>
    </w:p>
    <w:p w:rsidR="00B73EA8" w:rsidRDefault="00B73EA8" w:rsidP="002F58F2">
      <w:pPr>
        <w:tabs>
          <w:tab w:val="left" w:pos="720"/>
        </w:tabs>
        <w:jc w:val="both"/>
        <w:rPr>
          <w:sz w:val="22"/>
          <w:szCs w:val="22"/>
        </w:rPr>
      </w:pPr>
    </w:p>
    <w:p w:rsidR="00B73EA8" w:rsidRDefault="00B73EA8" w:rsidP="002F58F2">
      <w:pPr>
        <w:tabs>
          <w:tab w:val="left" w:pos="720"/>
        </w:tabs>
        <w:jc w:val="both"/>
        <w:rPr>
          <w:sz w:val="22"/>
          <w:szCs w:val="22"/>
        </w:rPr>
      </w:pPr>
    </w:p>
    <w:p w:rsidR="00B73EA8" w:rsidRDefault="00B73EA8" w:rsidP="002F58F2">
      <w:pPr>
        <w:tabs>
          <w:tab w:val="left" w:pos="720"/>
        </w:tabs>
        <w:jc w:val="both"/>
        <w:rPr>
          <w:sz w:val="22"/>
          <w:szCs w:val="22"/>
        </w:rPr>
      </w:pPr>
    </w:p>
    <w:p w:rsidR="00B73EA8" w:rsidRDefault="00B73EA8" w:rsidP="002F58F2">
      <w:pPr>
        <w:tabs>
          <w:tab w:val="left" w:pos="720"/>
        </w:tabs>
        <w:jc w:val="both"/>
        <w:rPr>
          <w:sz w:val="22"/>
          <w:szCs w:val="22"/>
        </w:rPr>
      </w:pPr>
    </w:p>
    <w:p w:rsidR="00B73EA8" w:rsidRDefault="00B73EA8" w:rsidP="002F58F2">
      <w:pPr>
        <w:tabs>
          <w:tab w:val="left" w:pos="720"/>
        </w:tabs>
        <w:jc w:val="both"/>
        <w:rPr>
          <w:sz w:val="22"/>
          <w:szCs w:val="22"/>
        </w:rPr>
      </w:pPr>
    </w:p>
    <w:p w:rsidR="00B73EA8" w:rsidRDefault="00B73EA8" w:rsidP="002F58F2">
      <w:pPr>
        <w:tabs>
          <w:tab w:val="left" w:pos="720"/>
        </w:tabs>
        <w:jc w:val="both"/>
        <w:rPr>
          <w:sz w:val="22"/>
          <w:szCs w:val="22"/>
        </w:rPr>
      </w:pPr>
    </w:p>
    <w:p w:rsidR="00044AA8" w:rsidRDefault="00044AA8" w:rsidP="002F58F2">
      <w:pPr>
        <w:tabs>
          <w:tab w:val="left" w:pos="720"/>
        </w:tabs>
        <w:jc w:val="both"/>
        <w:rPr>
          <w:sz w:val="22"/>
          <w:szCs w:val="22"/>
        </w:rPr>
      </w:pPr>
    </w:p>
    <w:p w:rsidR="00044AA8" w:rsidRDefault="00044AA8" w:rsidP="002F58F2">
      <w:pPr>
        <w:tabs>
          <w:tab w:val="left" w:pos="720"/>
        </w:tabs>
        <w:jc w:val="both"/>
        <w:rPr>
          <w:sz w:val="22"/>
          <w:szCs w:val="22"/>
        </w:rPr>
      </w:pPr>
    </w:p>
    <w:p w:rsidR="00044AA8" w:rsidRDefault="00044AA8" w:rsidP="002F58F2">
      <w:pPr>
        <w:tabs>
          <w:tab w:val="left" w:pos="720"/>
        </w:tabs>
        <w:jc w:val="both"/>
        <w:rPr>
          <w:sz w:val="22"/>
          <w:szCs w:val="22"/>
        </w:rPr>
      </w:pPr>
    </w:p>
    <w:p w:rsidR="00044AA8" w:rsidRDefault="00044AA8" w:rsidP="002F58F2">
      <w:pPr>
        <w:tabs>
          <w:tab w:val="left" w:pos="720"/>
        </w:tabs>
        <w:jc w:val="both"/>
        <w:rPr>
          <w:sz w:val="22"/>
          <w:szCs w:val="22"/>
        </w:rPr>
      </w:pPr>
    </w:p>
    <w:p w:rsidR="00044AA8" w:rsidRDefault="00044AA8" w:rsidP="002F58F2">
      <w:pPr>
        <w:tabs>
          <w:tab w:val="left" w:pos="720"/>
        </w:tabs>
        <w:jc w:val="both"/>
        <w:rPr>
          <w:sz w:val="22"/>
          <w:szCs w:val="22"/>
        </w:rPr>
      </w:pPr>
    </w:p>
    <w:p w:rsidR="00044AA8" w:rsidRDefault="00044AA8" w:rsidP="002F58F2">
      <w:pPr>
        <w:tabs>
          <w:tab w:val="left" w:pos="720"/>
        </w:tabs>
        <w:jc w:val="both"/>
        <w:rPr>
          <w:sz w:val="22"/>
          <w:szCs w:val="22"/>
        </w:rPr>
      </w:pPr>
    </w:p>
    <w:p w:rsidR="00044AA8" w:rsidRDefault="00044AA8" w:rsidP="002F58F2">
      <w:pPr>
        <w:tabs>
          <w:tab w:val="left" w:pos="720"/>
        </w:tabs>
        <w:jc w:val="both"/>
        <w:rPr>
          <w:sz w:val="22"/>
          <w:szCs w:val="22"/>
        </w:rPr>
      </w:pPr>
    </w:p>
    <w:p w:rsidR="004772EF" w:rsidRDefault="004772EF" w:rsidP="002F58F2">
      <w:pPr>
        <w:tabs>
          <w:tab w:val="left" w:pos="720"/>
        </w:tabs>
        <w:jc w:val="both"/>
        <w:rPr>
          <w:sz w:val="22"/>
          <w:szCs w:val="22"/>
        </w:rPr>
      </w:pPr>
    </w:p>
    <w:p w:rsidR="00044AA8" w:rsidRDefault="00044AA8" w:rsidP="002F58F2">
      <w:pPr>
        <w:tabs>
          <w:tab w:val="left" w:pos="720"/>
        </w:tabs>
        <w:jc w:val="both"/>
        <w:rPr>
          <w:sz w:val="22"/>
          <w:szCs w:val="22"/>
        </w:rPr>
      </w:pPr>
    </w:p>
    <w:p w:rsidR="00044AA8" w:rsidRDefault="00044AA8" w:rsidP="002F58F2">
      <w:pPr>
        <w:tabs>
          <w:tab w:val="left" w:pos="720"/>
        </w:tabs>
        <w:jc w:val="both"/>
        <w:rPr>
          <w:sz w:val="22"/>
          <w:szCs w:val="22"/>
        </w:rPr>
      </w:pPr>
    </w:p>
    <w:p w:rsidR="00044AA8" w:rsidRDefault="00044AA8" w:rsidP="002F58F2">
      <w:pPr>
        <w:tabs>
          <w:tab w:val="left" w:pos="720"/>
        </w:tabs>
        <w:jc w:val="both"/>
        <w:rPr>
          <w:sz w:val="22"/>
          <w:szCs w:val="22"/>
        </w:rPr>
      </w:pPr>
    </w:p>
    <w:p w:rsidR="00044AA8" w:rsidRDefault="00044AA8" w:rsidP="002F58F2">
      <w:pPr>
        <w:tabs>
          <w:tab w:val="left" w:pos="720"/>
        </w:tabs>
        <w:jc w:val="both"/>
        <w:rPr>
          <w:sz w:val="22"/>
          <w:szCs w:val="22"/>
        </w:rPr>
      </w:pPr>
    </w:p>
    <w:p w:rsidR="00044AA8" w:rsidRDefault="00044AA8" w:rsidP="002F58F2">
      <w:pPr>
        <w:tabs>
          <w:tab w:val="left" w:pos="720"/>
        </w:tabs>
        <w:jc w:val="both"/>
        <w:rPr>
          <w:sz w:val="22"/>
          <w:szCs w:val="22"/>
        </w:rPr>
      </w:pPr>
    </w:p>
    <w:p w:rsidR="00044AA8" w:rsidRDefault="00044AA8" w:rsidP="002F58F2">
      <w:pPr>
        <w:tabs>
          <w:tab w:val="left" w:pos="720"/>
        </w:tabs>
        <w:jc w:val="both"/>
        <w:rPr>
          <w:sz w:val="22"/>
          <w:szCs w:val="22"/>
        </w:rPr>
      </w:pPr>
    </w:p>
    <w:p w:rsidR="00B73EA8" w:rsidRDefault="00B73EA8" w:rsidP="002F58F2">
      <w:pPr>
        <w:tabs>
          <w:tab w:val="left" w:pos="720"/>
        </w:tabs>
        <w:jc w:val="both"/>
        <w:rPr>
          <w:sz w:val="22"/>
          <w:szCs w:val="22"/>
        </w:rPr>
      </w:pPr>
    </w:p>
    <w:p w:rsidR="00B73EA8" w:rsidRDefault="00B73EA8" w:rsidP="002F58F2">
      <w:pPr>
        <w:tabs>
          <w:tab w:val="left" w:pos="720"/>
        </w:tabs>
        <w:jc w:val="both"/>
        <w:rPr>
          <w:sz w:val="22"/>
          <w:szCs w:val="22"/>
        </w:rPr>
      </w:pPr>
    </w:p>
    <w:p w:rsidR="0011237F" w:rsidRPr="00A07B6B" w:rsidRDefault="0011237F" w:rsidP="0011237F">
      <w:pPr>
        <w:tabs>
          <w:tab w:val="left" w:pos="6480"/>
        </w:tabs>
        <w:ind w:left="6237" w:right="-74"/>
        <w:contextualSpacing/>
        <w:jc w:val="center"/>
        <w:rPr>
          <w:rFonts w:eastAsia="Times New Roman"/>
          <w:b/>
          <w:sz w:val="22"/>
          <w:szCs w:val="22"/>
        </w:rPr>
      </w:pPr>
      <w:r w:rsidRPr="00A07B6B">
        <w:rPr>
          <w:rFonts w:eastAsia="Times New Roman"/>
          <w:b/>
          <w:sz w:val="22"/>
          <w:szCs w:val="22"/>
        </w:rPr>
        <w:lastRenderedPageBreak/>
        <w:t>Приложение № 2</w:t>
      </w:r>
    </w:p>
    <w:p w:rsidR="0011237F" w:rsidRPr="00A07B6B" w:rsidRDefault="008621FF" w:rsidP="008621FF">
      <w:pPr>
        <w:tabs>
          <w:tab w:val="left" w:pos="6480"/>
        </w:tabs>
        <w:ind w:left="6237" w:right="-74"/>
        <w:contextualSpacing/>
        <w:jc w:val="center"/>
        <w:rPr>
          <w:rFonts w:eastAsia="Times New Roman"/>
          <w:sz w:val="22"/>
          <w:szCs w:val="22"/>
        </w:rPr>
      </w:pPr>
      <w:r w:rsidRPr="00A07B6B">
        <w:rPr>
          <w:rFonts w:eastAsia="Times New Roman"/>
          <w:sz w:val="22"/>
          <w:szCs w:val="22"/>
        </w:rPr>
        <w:t>Государственному контракту</w:t>
      </w:r>
    </w:p>
    <w:p w:rsidR="0011237F" w:rsidRPr="00A07B6B" w:rsidRDefault="0011237F" w:rsidP="0011237F">
      <w:pPr>
        <w:tabs>
          <w:tab w:val="left" w:pos="6480"/>
        </w:tabs>
        <w:ind w:left="6237" w:right="-74"/>
        <w:contextualSpacing/>
        <w:jc w:val="center"/>
        <w:rPr>
          <w:rFonts w:eastAsia="Times New Roman"/>
          <w:sz w:val="22"/>
          <w:szCs w:val="22"/>
        </w:rPr>
      </w:pPr>
      <w:r w:rsidRPr="00A07B6B">
        <w:rPr>
          <w:rFonts w:eastAsia="Times New Roman"/>
          <w:sz w:val="22"/>
          <w:szCs w:val="22"/>
        </w:rPr>
        <w:t xml:space="preserve">№ </w:t>
      </w:r>
      <w:r w:rsidR="00044AA8">
        <w:rPr>
          <w:bCs/>
          <w:color w:val="000000" w:themeColor="text1"/>
          <w:sz w:val="22"/>
          <w:szCs w:val="22"/>
        </w:rPr>
        <w:t>______________</w:t>
      </w:r>
    </w:p>
    <w:p w:rsidR="0011237F" w:rsidRPr="00A07B6B" w:rsidRDefault="00AD7FCC" w:rsidP="0011237F">
      <w:pPr>
        <w:tabs>
          <w:tab w:val="left" w:pos="6480"/>
        </w:tabs>
        <w:ind w:left="6237" w:right="-74"/>
        <w:contextualSpacing/>
        <w:jc w:val="center"/>
        <w:rPr>
          <w:rFonts w:eastAsia="Times New Roman"/>
          <w:sz w:val="22"/>
          <w:szCs w:val="22"/>
        </w:rPr>
      </w:pPr>
      <w:r w:rsidRPr="00A07B6B">
        <w:rPr>
          <w:rFonts w:eastAsia="Times New Roman"/>
          <w:sz w:val="22"/>
          <w:szCs w:val="22"/>
        </w:rPr>
        <w:t>от « ____» _____________ 202</w:t>
      </w:r>
      <w:r w:rsidR="003038DB">
        <w:rPr>
          <w:rFonts w:eastAsia="Times New Roman"/>
          <w:sz w:val="22"/>
          <w:szCs w:val="22"/>
        </w:rPr>
        <w:t>6</w:t>
      </w:r>
      <w:r w:rsidR="0011237F" w:rsidRPr="00A07B6B">
        <w:rPr>
          <w:rFonts w:eastAsia="Times New Roman"/>
          <w:sz w:val="22"/>
          <w:szCs w:val="22"/>
        </w:rPr>
        <w:t xml:space="preserve"> г.</w:t>
      </w:r>
    </w:p>
    <w:p w:rsidR="0011237F" w:rsidRPr="00A07B6B" w:rsidRDefault="0011237F" w:rsidP="0011237F">
      <w:pPr>
        <w:tabs>
          <w:tab w:val="left" w:pos="2199"/>
        </w:tabs>
        <w:jc w:val="center"/>
        <w:rPr>
          <w:rFonts w:eastAsia="Times New Roman"/>
          <w:sz w:val="22"/>
          <w:szCs w:val="22"/>
        </w:rPr>
      </w:pPr>
    </w:p>
    <w:p w:rsidR="0011237F" w:rsidRPr="00A07B6B" w:rsidRDefault="0011237F" w:rsidP="0011237F">
      <w:pPr>
        <w:tabs>
          <w:tab w:val="left" w:pos="2199"/>
        </w:tabs>
        <w:jc w:val="center"/>
        <w:rPr>
          <w:rFonts w:eastAsia="Times New Roman"/>
          <w:sz w:val="22"/>
          <w:szCs w:val="22"/>
        </w:rPr>
      </w:pPr>
    </w:p>
    <w:p w:rsidR="0011237F" w:rsidRPr="00A07B6B" w:rsidRDefault="0011237F" w:rsidP="0011237F">
      <w:pPr>
        <w:autoSpaceDE w:val="0"/>
        <w:autoSpaceDN w:val="0"/>
        <w:adjustRightInd w:val="0"/>
        <w:jc w:val="center"/>
        <w:rPr>
          <w:rFonts w:eastAsia="Times New Roman"/>
          <w:b/>
          <w:bCs/>
          <w:sz w:val="22"/>
          <w:szCs w:val="22"/>
        </w:rPr>
      </w:pPr>
      <w:r w:rsidRPr="00A07B6B">
        <w:rPr>
          <w:rFonts w:eastAsia="Times New Roman"/>
          <w:b/>
          <w:bCs/>
          <w:sz w:val="22"/>
          <w:szCs w:val="22"/>
        </w:rPr>
        <w:t>ТЕХНИЧЕСКОЕ ЗАДАНИЕ</w:t>
      </w:r>
    </w:p>
    <w:p w:rsidR="0011237F" w:rsidRPr="00A07B6B" w:rsidRDefault="0011237F" w:rsidP="0011237F">
      <w:pPr>
        <w:shd w:val="clear" w:color="auto" w:fill="FFFFFF"/>
        <w:jc w:val="center"/>
        <w:rPr>
          <w:rFonts w:eastAsia="Times New Roman"/>
          <w:b/>
          <w:sz w:val="22"/>
          <w:szCs w:val="22"/>
        </w:rPr>
      </w:pPr>
      <w:r w:rsidRPr="00A07B6B">
        <w:rPr>
          <w:rFonts w:eastAsia="Times New Roman"/>
          <w:b/>
          <w:sz w:val="22"/>
          <w:szCs w:val="22"/>
        </w:rPr>
        <w:t>ФКУ ИК-33 ГУФСИН России по Приморскому краю</w:t>
      </w:r>
    </w:p>
    <w:p w:rsidR="0011237F" w:rsidRDefault="00412C7B" w:rsidP="0011237F">
      <w:pPr>
        <w:shd w:val="clear" w:color="auto" w:fill="FFFFFF"/>
        <w:jc w:val="center"/>
        <w:rPr>
          <w:rFonts w:eastAsia="Times New Roman"/>
          <w:b/>
          <w:sz w:val="22"/>
          <w:szCs w:val="22"/>
        </w:rPr>
      </w:pPr>
      <w:r>
        <w:rPr>
          <w:rFonts w:eastAsia="Times New Roman"/>
          <w:b/>
          <w:sz w:val="22"/>
          <w:szCs w:val="22"/>
        </w:rPr>
        <w:t xml:space="preserve">на работы по установке металлических </w:t>
      </w:r>
      <w:r w:rsidR="002E5901">
        <w:rPr>
          <w:rFonts w:eastAsia="Times New Roman"/>
          <w:b/>
          <w:sz w:val="22"/>
          <w:szCs w:val="22"/>
        </w:rPr>
        <w:t xml:space="preserve">винтовых </w:t>
      </w:r>
      <w:r>
        <w:rPr>
          <w:rFonts w:eastAsia="Times New Roman"/>
          <w:b/>
          <w:sz w:val="22"/>
          <w:szCs w:val="22"/>
        </w:rPr>
        <w:t>свай</w:t>
      </w:r>
    </w:p>
    <w:p w:rsidR="00412C7B" w:rsidRPr="00A07B6B" w:rsidRDefault="00412C7B" w:rsidP="0011237F">
      <w:pPr>
        <w:shd w:val="clear" w:color="auto" w:fill="FFFFFF"/>
        <w:jc w:val="center"/>
        <w:rPr>
          <w:rFonts w:eastAsia="Times New Roman"/>
          <w:b/>
          <w:sz w:val="22"/>
          <w:szCs w:val="22"/>
        </w:rPr>
      </w:pPr>
    </w:p>
    <w:p w:rsidR="0011237F" w:rsidRPr="00A07B6B" w:rsidRDefault="0011237F" w:rsidP="0011237F">
      <w:pPr>
        <w:numPr>
          <w:ilvl w:val="0"/>
          <w:numId w:val="3"/>
        </w:numPr>
        <w:ind w:left="0" w:firstLine="0"/>
        <w:rPr>
          <w:rFonts w:eastAsia="Times New Roman"/>
          <w:b/>
          <w:sz w:val="22"/>
          <w:szCs w:val="22"/>
        </w:rPr>
      </w:pPr>
      <w:r w:rsidRPr="00A07B6B">
        <w:rPr>
          <w:rFonts w:eastAsia="Times New Roman"/>
          <w:b/>
          <w:sz w:val="22"/>
          <w:szCs w:val="22"/>
        </w:rPr>
        <w:t>Сведения о «Государственном заказчике»</w:t>
      </w:r>
    </w:p>
    <w:p w:rsidR="0011237F" w:rsidRPr="00A07B6B" w:rsidRDefault="0011237F" w:rsidP="0011237F">
      <w:pPr>
        <w:ind w:left="840"/>
        <w:contextualSpacing/>
        <w:rPr>
          <w:rFonts w:eastAsia="Times New Roman"/>
          <w:b/>
          <w:sz w:val="22"/>
          <w:szCs w:val="22"/>
        </w:rPr>
      </w:pPr>
    </w:p>
    <w:tbl>
      <w:tblPr>
        <w:tblW w:w="10065" w:type="dxa"/>
        <w:tblInd w:w="40" w:type="dxa"/>
        <w:tblLayout w:type="fixed"/>
        <w:tblCellMar>
          <w:left w:w="40" w:type="dxa"/>
          <w:right w:w="40" w:type="dxa"/>
        </w:tblCellMar>
        <w:tblLook w:val="0000"/>
      </w:tblPr>
      <w:tblGrid>
        <w:gridCol w:w="3060"/>
        <w:gridCol w:w="7005"/>
      </w:tblGrid>
      <w:tr w:rsidR="0011237F" w:rsidRPr="00A07B6B" w:rsidTr="00EA6567">
        <w:trPr>
          <w:trHeight w:hRule="exact" w:val="592"/>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11237F" w:rsidRPr="00A07B6B" w:rsidRDefault="0011237F" w:rsidP="0011237F">
            <w:pPr>
              <w:shd w:val="clear" w:color="auto" w:fill="FFFFFF"/>
              <w:rPr>
                <w:rFonts w:eastAsia="Times New Roman"/>
              </w:rPr>
            </w:pPr>
            <w:r w:rsidRPr="00A07B6B">
              <w:rPr>
                <w:rFonts w:eastAsia="Times New Roman"/>
                <w:iCs/>
                <w:color w:val="000000"/>
                <w:spacing w:val="-1"/>
                <w:sz w:val="22"/>
                <w:szCs w:val="22"/>
              </w:rPr>
              <w:t>Название организации:</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11237F" w:rsidRPr="00A07B6B" w:rsidRDefault="0011237F" w:rsidP="0011237F">
            <w:pPr>
              <w:shd w:val="clear" w:color="auto" w:fill="FFFFFF"/>
              <w:rPr>
                <w:rFonts w:eastAsia="Times New Roman"/>
              </w:rPr>
            </w:pPr>
            <w:r w:rsidRPr="00A07B6B">
              <w:rPr>
                <w:rFonts w:eastAsia="Times New Roman"/>
                <w:sz w:val="22"/>
                <w:szCs w:val="22"/>
              </w:rPr>
              <w:t xml:space="preserve">ФКУ ИК-33 ГУФСИН России по Приморскому краю </w:t>
            </w:r>
          </w:p>
        </w:tc>
      </w:tr>
      <w:tr w:rsidR="0011237F" w:rsidRPr="00A07B6B" w:rsidTr="00D008B6">
        <w:trPr>
          <w:trHeight w:hRule="exact" w:val="748"/>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11237F" w:rsidRPr="00A07B6B" w:rsidRDefault="0011237F" w:rsidP="0011237F">
            <w:pPr>
              <w:shd w:val="clear" w:color="auto" w:fill="FFFFFF"/>
              <w:rPr>
                <w:rFonts w:eastAsia="Times New Roman"/>
                <w:iCs/>
                <w:color w:val="000000"/>
                <w:spacing w:val="-4"/>
              </w:rPr>
            </w:pPr>
            <w:r w:rsidRPr="00A07B6B">
              <w:rPr>
                <w:rFonts w:eastAsia="Times New Roman"/>
                <w:iCs/>
                <w:color w:val="000000"/>
                <w:spacing w:val="-4"/>
                <w:sz w:val="22"/>
                <w:szCs w:val="22"/>
              </w:rPr>
              <w:t>Адрес:</w:t>
            </w:r>
          </w:p>
          <w:p w:rsidR="0011237F" w:rsidRPr="00A07B6B" w:rsidRDefault="0011237F" w:rsidP="0011237F">
            <w:pPr>
              <w:shd w:val="clear" w:color="auto" w:fill="FFFFFF"/>
              <w:rPr>
                <w:rFonts w:eastAsia="Times New Roman"/>
                <w:iCs/>
                <w:color w:val="000000"/>
                <w:spacing w:val="-4"/>
              </w:rPr>
            </w:pPr>
          </w:p>
          <w:p w:rsidR="0011237F" w:rsidRPr="00A07B6B" w:rsidRDefault="0011237F" w:rsidP="0011237F">
            <w:pPr>
              <w:shd w:val="clear" w:color="auto" w:fill="FFFFFF"/>
              <w:rPr>
                <w:rFonts w:eastAsia="Times New Roman"/>
              </w:rPr>
            </w:pP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11237F" w:rsidRPr="00A07B6B" w:rsidRDefault="0011237F" w:rsidP="00D008B6">
            <w:pPr>
              <w:rPr>
                <w:rFonts w:eastAsia="Times New Roman"/>
                <w:b/>
                <w:i/>
              </w:rPr>
            </w:pPr>
            <w:r w:rsidRPr="00A07B6B">
              <w:rPr>
                <w:rFonts w:eastAsia="Times New Roman"/>
                <w:sz w:val="22"/>
                <w:szCs w:val="22"/>
              </w:rPr>
              <w:t>Российская Федерация, 692239, Приморский край, Спасский район, ж/д станция</w:t>
            </w:r>
            <w:r w:rsidR="00D008B6" w:rsidRPr="00A07B6B">
              <w:rPr>
                <w:rFonts w:eastAsia="Times New Roman"/>
                <w:sz w:val="22"/>
                <w:szCs w:val="22"/>
              </w:rPr>
              <w:t xml:space="preserve"> Старый Ключ, ул. Раздольная, 4</w:t>
            </w:r>
          </w:p>
          <w:p w:rsidR="0011237F" w:rsidRPr="00A07B6B" w:rsidRDefault="0011237F" w:rsidP="0011237F">
            <w:pPr>
              <w:shd w:val="clear" w:color="auto" w:fill="FFFFFF"/>
              <w:rPr>
                <w:rFonts w:eastAsia="Times New Roman"/>
              </w:rPr>
            </w:pPr>
          </w:p>
          <w:p w:rsidR="0011237F" w:rsidRPr="00A07B6B" w:rsidRDefault="0011237F" w:rsidP="0011237F">
            <w:pPr>
              <w:shd w:val="clear" w:color="auto" w:fill="FFFFFF"/>
              <w:rPr>
                <w:rFonts w:eastAsia="Times New Roman"/>
              </w:rPr>
            </w:pPr>
            <w:r w:rsidRPr="00A07B6B">
              <w:rPr>
                <w:rFonts w:eastAsia="Times New Roman"/>
                <w:sz w:val="22"/>
                <w:szCs w:val="22"/>
              </w:rPr>
              <w:t>Дальний, ул.Планерная, д.15</w:t>
            </w:r>
          </w:p>
        </w:tc>
      </w:tr>
      <w:tr w:rsidR="0011237F" w:rsidRPr="00A07B6B" w:rsidTr="00EA6567">
        <w:trPr>
          <w:trHeight w:hRule="exac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11237F" w:rsidRPr="00A07B6B" w:rsidRDefault="0011237F" w:rsidP="0011237F">
            <w:pPr>
              <w:shd w:val="clear" w:color="auto" w:fill="FFFFFF"/>
              <w:rPr>
                <w:rFonts w:eastAsia="Times New Roman"/>
              </w:rPr>
            </w:pPr>
            <w:r w:rsidRPr="00A07B6B">
              <w:rPr>
                <w:rFonts w:eastAsia="Times New Roman"/>
                <w:iCs/>
                <w:color w:val="000000"/>
                <w:spacing w:val="-3"/>
                <w:sz w:val="22"/>
                <w:szCs w:val="22"/>
              </w:rPr>
              <w:t>Руководитель</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11237F" w:rsidRPr="00A07B6B" w:rsidRDefault="00A07B6B" w:rsidP="004772EF">
            <w:pPr>
              <w:shd w:val="clear" w:color="auto" w:fill="FFFFFF"/>
              <w:rPr>
                <w:rFonts w:eastAsia="Times New Roman"/>
              </w:rPr>
            </w:pPr>
            <w:r>
              <w:rPr>
                <w:rFonts w:eastAsia="Times New Roman"/>
                <w:sz w:val="22"/>
                <w:szCs w:val="22"/>
              </w:rPr>
              <w:t>Начальник</w:t>
            </w:r>
            <w:r w:rsidR="00D008B6" w:rsidRPr="00A07B6B">
              <w:rPr>
                <w:rFonts w:eastAsia="Times New Roman"/>
                <w:sz w:val="22"/>
                <w:szCs w:val="22"/>
              </w:rPr>
              <w:t xml:space="preserve"> – </w:t>
            </w:r>
            <w:r w:rsidR="004772EF">
              <w:rPr>
                <w:rFonts w:eastAsia="Times New Roman"/>
                <w:sz w:val="22"/>
                <w:szCs w:val="22"/>
              </w:rPr>
              <w:t>Янишпольский Илья Анатольевич</w:t>
            </w:r>
          </w:p>
        </w:tc>
      </w:tr>
      <w:tr w:rsidR="0011237F" w:rsidRPr="00A07B6B" w:rsidTr="00EA6567">
        <w:trPr>
          <w:trHeight w:hRule="exact" w:val="33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11237F" w:rsidRPr="00A07B6B" w:rsidRDefault="0011237F" w:rsidP="0011237F">
            <w:pPr>
              <w:shd w:val="clear" w:color="auto" w:fill="FFFFFF"/>
              <w:rPr>
                <w:rFonts w:eastAsia="Times New Roman"/>
              </w:rPr>
            </w:pPr>
            <w:r w:rsidRPr="00A07B6B">
              <w:rPr>
                <w:rFonts w:eastAsia="Times New Roman"/>
                <w:iCs/>
                <w:color w:val="000000"/>
                <w:spacing w:val="-7"/>
                <w:sz w:val="22"/>
                <w:szCs w:val="22"/>
              </w:rPr>
              <w:t>Телефон:</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11237F" w:rsidRPr="00A07B6B" w:rsidRDefault="0011237F" w:rsidP="0011237F">
            <w:pPr>
              <w:shd w:val="clear" w:color="auto" w:fill="FFFFFF"/>
              <w:rPr>
                <w:rFonts w:eastAsia="Times New Roman"/>
              </w:rPr>
            </w:pPr>
            <w:r w:rsidRPr="00A07B6B">
              <w:rPr>
                <w:rFonts w:eastAsia="Times New Roman"/>
                <w:sz w:val="22"/>
                <w:szCs w:val="22"/>
              </w:rPr>
              <w:t>8(42352) 3-40-71</w:t>
            </w:r>
          </w:p>
        </w:tc>
      </w:tr>
      <w:tr w:rsidR="0011237F" w:rsidRPr="00A07B6B" w:rsidTr="00EA6567">
        <w:trPr>
          <w:trHeight w:hRule="exact" w:val="307"/>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11237F" w:rsidRPr="00A07B6B" w:rsidRDefault="0011237F" w:rsidP="0011237F">
            <w:pPr>
              <w:shd w:val="clear" w:color="auto" w:fill="FFFFFF"/>
              <w:rPr>
                <w:rFonts w:eastAsia="Times New Roman"/>
              </w:rPr>
            </w:pPr>
            <w:r w:rsidRPr="00A07B6B">
              <w:rPr>
                <w:rFonts w:eastAsia="Times New Roman"/>
                <w:iCs/>
                <w:color w:val="000000"/>
                <w:spacing w:val="-4"/>
                <w:sz w:val="22"/>
                <w:szCs w:val="22"/>
              </w:rPr>
              <w:t>Факс:</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11237F" w:rsidRPr="00A07B6B" w:rsidRDefault="0011237F" w:rsidP="0011237F">
            <w:pPr>
              <w:rPr>
                <w:rFonts w:eastAsia="Times New Roman"/>
              </w:rPr>
            </w:pPr>
            <w:r w:rsidRPr="00A07B6B">
              <w:rPr>
                <w:rFonts w:eastAsia="Times New Roman"/>
                <w:sz w:val="22"/>
                <w:szCs w:val="22"/>
              </w:rPr>
              <w:t xml:space="preserve">8 (42352) 3-40-95; </w:t>
            </w:r>
            <w:hyperlink r:id="rId9" w:history="1">
              <w:r w:rsidRPr="00A07B6B">
                <w:rPr>
                  <w:rFonts w:eastAsia="Times New Roman"/>
                  <w:color w:val="0000FF"/>
                  <w:sz w:val="22"/>
                  <w:szCs w:val="22"/>
                  <w:u w:val="single"/>
                  <w:lang w:val="en-US"/>
                </w:rPr>
                <w:t>ik</w:t>
              </w:r>
              <w:r w:rsidRPr="00A07B6B">
                <w:rPr>
                  <w:rFonts w:eastAsia="Times New Roman"/>
                  <w:color w:val="0000FF"/>
                  <w:sz w:val="22"/>
                  <w:szCs w:val="22"/>
                  <w:u w:val="single"/>
                </w:rPr>
                <w:t>-33@25.</w:t>
              </w:r>
              <w:r w:rsidRPr="00A07B6B">
                <w:rPr>
                  <w:rFonts w:eastAsia="Times New Roman"/>
                  <w:color w:val="0000FF"/>
                  <w:sz w:val="22"/>
                  <w:szCs w:val="22"/>
                  <w:u w:val="single"/>
                  <w:lang w:val="en-US"/>
                </w:rPr>
                <w:t>fsin</w:t>
              </w:r>
              <w:r w:rsidRPr="00A07B6B">
                <w:rPr>
                  <w:rFonts w:eastAsia="Times New Roman"/>
                  <w:color w:val="0000FF"/>
                  <w:sz w:val="22"/>
                  <w:szCs w:val="22"/>
                  <w:u w:val="single"/>
                </w:rPr>
                <w:t>.</w:t>
              </w:r>
              <w:r w:rsidRPr="00A07B6B">
                <w:rPr>
                  <w:rFonts w:eastAsia="Times New Roman"/>
                  <w:color w:val="0000FF"/>
                  <w:sz w:val="22"/>
                  <w:szCs w:val="22"/>
                  <w:u w:val="single"/>
                  <w:lang w:val="en-US"/>
                </w:rPr>
                <w:t>su</w:t>
              </w:r>
            </w:hyperlink>
            <w:r w:rsidRPr="00A07B6B">
              <w:rPr>
                <w:rFonts w:eastAsia="Times New Roman"/>
                <w:sz w:val="22"/>
                <w:szCs w:val="22"/>
              </w:rPr>
              <w:t xml:space="preserve"> или ik33-pk@yandex.ru</w:t>
            </w:r>
          </w:p>
          <w:p w:rsidR="0011237F" w:rsidRPr="00A07B6B" w:rsidRDefault="0011237F" w:rsidP="0011237F">
            <w:pPr>
              <w:rPr>
                <w:rFonts w:eastAsia="Times New Roman"/>
              </w:rPr>
            </w:pPr>
          </w:p>
          <w:p w:rsidR="0011237F" w:rsidRPr="00A07B6B" w:rsidRDefault="0011237F" w:rsidP="0011237F">
            <w:pPr>
              <w:rPr>
                <w:rFonts w:eastAsia="Times New Roman"/>
              </w:rPr>
            </w:pPr>
          </w:p>
          <w:p w:rsidR="0011237F" w:rsidRPr="00A07B6B" w:rsidRDefault="0011237F" w:rsidP="0011237F">
            <w:pPr>
              <w:jc w:val="center"/>
              <w:rPr>
                <w:rFonts w:eastAsia="Times New Roman"/>
              </w:rPr>
            </w:pPr>
            <w:r w:rsidRPr="00A07B6B">
              <w:rPr>
                <w:rFonts w:eastAsia="Times New Roman"/>
                <w:sz w:val="22"/>
                <w:szCs w:val="22"/>
                <w:lang w:val="en-US"/>
              </w:rPr>
              <w:t>ik</w:t>
            </w:r>
            <w:r w:rsidRPr="00A07B6B">
              <w:rPr>
                <w:rFonts w:eastAsia="Times New Roman"/>
                <w:sz w:val="22"/>
                <w:szCs w:val="22"/>
              </w:rPr>
              <w:t>-33@</w:t>
            </w:r>
            <w:r w:rsidRPr="00A07B6B">
              <w:rPr>
                <w:rFonts w:eastAsia="Times New Roman"/>
                <w:sz w:val="22"/>
                <w:szCs w:val="22"/>
                <w:lang w:val="en-US"/>
              </w:rPr>
              <w:t>fsinpk</w:t>
            </w:r>
            <w:r w:rsidRPr="00A07B6B">
              <w:rPr>
                <w:rFonts w:eastAsia="Times New Roman"/>
                <w:sz w:val="22"/>
                <w:szCs w:val="22"/>
              </w:rPr>
              <w:t>.</w:t>
            </w:r>
            <w:r w:rsidRPr="00A07B6B">
              <w:rPr>
                <w:rFonts w:eastAsia="Times New Roman"/>
                <w:sz w:val="22"/>
                <w:szCs w:val="22"/>
                <w:lang w:val="en-US"/>
              </w:rPr>
              <w:t>ru</w:t>
            </w:r>
          </w:p>
          <w:p w:rsidR="0011237F" w:rsidRPr="00A07B6B" w:rsidRDefault="0011237F" w:rsidP="0011237F">
            <w:pPr>
              <w:shd w:val="clear" w:color="auto" w:fill="FFFFFF"/>
              <w:rPr>
                <w:rFonts w:eastAsia="Times New Roman"/>
              </w:rPr>
            </w:pPr>
          </w:p>
        </w:tc>
      </w:tr>
      <w:tr w:rsidR="0011237F" w:rsidRPr="00A07B6B" w:rsidTr="00EA6567">
        <w:trPr>
          <w:trHeight w:hRule="exact" w:val="611"/>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11237F" w:rsidRPr="00A07B6B" w:rsidRDefault="0011237F" w:rsidP="0011237F">
            <w:pPr>
              <w:rPr>
                <w:rFonts w:eastAsia="Times New Roman"/>
                <w:color w:val="000000"/>
              </w:rPr>
            </w:pPr>
            <w:r w:rsidRPr="00A07B6B">
              <w:rPr>
                <w:rFonts w:eastAsia="Times New Roman"/>
                <w:iCs/>
                <w:color w:val="000000"/>
                <w:sz w:val="22"/>
                <w:szCs w:val="22"/>
              </w:rPr>
              <w:t>Контактное лицо по вопросам закупки</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11237F" w:rsidRPr="00A07B6B" w:rsidRDefault="00A07B6B" w:rsidP="0011237F">
            <w:pPr>
              <w:shd w:val="clear" w:color="auto" w:fill="FFFFFF"/>
              <w:rPr>
                <w:rFonts w:eastAsia="Times New Roman"/>
              </w:rPr>
            </w:pPr>
            <w:r>
              <w:rPr>
                <w:sz w:val="22"/>
                <w:szCs w:val="22"/>
              </w:rPr>
              <w:t>Пахомов Станислав Олегович</w:t>
            </w:r>
          </w:p>
        </w:tc>
      </w:tr>
      <w:tr w:rsidR="0011237F" w:rsidRPr="00A07B6B" w:rsidTr="00EA6567">
        <w:trPr>
          <w:trHeight w:hRule="exact" w:val="33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11237F" w:rsidRPr="00A07B6B" w:rsidRDefault="0011237F" w:rsidP="0011237F">
            <w:pPr>
              <w:shd w:val="clear" w:color="auto" w:fill="FFFFFF"/>
              <w:rPr>
                <w:rFonts w:eastAsia="Times New Roman"/>
              </w:rPr>
            </w:pPr>
            <w:r w:rsidRPr="00A07B6B">
              <w:rPr>
                <w:rFonts w:eastAsia="Times New Roman"/>
                <w:iCs/>
                <w:color w:val="000000"/>
                <w:spacing w:val="-9"/>
                <w:sz w:val="22"/>
                <w:szCs w:val="22"/>
              </w:rPr>
              <w:t>Телефон:</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11237F" w:rsidRPr="00A07B6B" w:rsidRDefault="0011237F" w:rsidP="0011237F">
            <w:pPr>
              <w:jc w:val="both"/>
            </w:pPr>
            <w:r w:rsidRPr="00A07B6B">
              <w:rPr>
                <w:rFonts w:eastAsia="Times New Roman"/>
                <w:sz w:val="22"/>
                <w:szCs w:val="22"/>
              </w:rPr>
              <w:t xml:space="preserve">8(42352) 3-40-71, </w:t>
            </w:r>
            <w:r w:rsidR="00A07B6B">
              <w:rPr>
                <w:sz w:val="22"/>
                <w:szCs w:val="22"/>
              </w:rPr>
              <w:t>8(984) 190-88-97</w:t>
            </w:r>
          </w:p>
          <w:p w:rsidR="0011237F" w:rsidRPr="00A07B6B" w:rsidRDefault="0011237F" w:rsidP="0011237F">
            <w:pPr>
              <w:shd w:val="clear" w:color="auto" w:fill="FFFFFF"/>
              <w:rPr>
                <w:rFonts w:eastAsia="Times New Roman"/>
                <w:lang w:val="en-US"/>
              </w:rPr>
            </w:pPr>
          </w:p>
        </w:tc>
      </w:tr>
    </w:tbl>
    <w:p w:rsidR="0011237F" w:rsidRPr="00A07B6B" w:rsidRDefault="0011237F" w:rsidP="0011237F">
      <w:pPr>
        <w:widowControl w:val="0"/>
        <w:overflowPunct w:val="0"/>
        <w:autoSpaceDE w:val="0"/>
        <w:autoSpaceDN w:val="0"/>
        <w:adjustRightInd w:val="0"/>
        <w:ind w:left="840"/>
        <w:contextualSpacing/>
        <w:textAlignment w:val="baseline"/>
        <w:rPr>
          <w:rFonts w:eastAsia="Times New Roman"/>
          <w:b/>
          <w:sz w:val="22"/>
          <w:szCs w:val="22"/>
        </w:rPr>
      </w:pPr>
    </w:p>
    <w:p w:rsidR="0011237F" w:rsidRPr="00A07B6B" w:rsidRDefault="0011237F" w:rsidP="0011237F">
      <w:pPr>
        <w:widowControl w:val="0"/>
        <w:numPr>
          <w:ilvl w:val="0"/>
          <w:numId w:val="3"/>
        </w:numPr>
        <w:overflowPunct w:val="0"/>
        <w:autoSpaceDE w:val="0"/>
        <w:autoSpaceDN w:val="0"/>
        <w:adjustRightInd w:val="0"/>
        <w:ind w:left="0" w:firstLine="0"/>
        <w:contextualSpacing/>
        <w:textAlignment w:val="baseline"/>
        <w:rPr>
          <w:rFonts w:eastAsia="Times New Roman"/>
          <w:b/>
          <w:sz w:val="22"/>
          <w:szCs w:val="22"/>
        </w:rPr>
      </w:pPr>
      <w:r w:rsidRPr="00A07B6B">
        <w:rPr>
          <w:rFonts w:eastAsia="Times New Roman"/>
          <w:b/>
          <w:sz w:val="22"/>
          <w:szCs w:val="22"/>
        </w:rPr>
        <w:t xml:space="preserve">Описание </w:t>
      </w:r>
      <w:r w:rsidR="00EF275A">
        <w:rPr>
          <w:rFonts w:eastAsia="Times New Roman"/>
          <w:b/>
          <w:sz w:val="22"/>
          <w:szCs w:val="22"/>
        </w:rPr>
        <w:t>работ</w:t>
      </w:r>
      <w:r w:rsidRPr="00A07B6B">
        <w:rPr>
          <w:rFonts w:eastAsia="Times New Roman"/>
          <w:b/>
          <w:sz w:val="22"/>
          <w:szCs w:val="22"/>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6875"/>
      </w:tblGrid>
      <w:tr w:rsidR="0011237F" w:rsidRPr="00A07B6B" w:rsidTr="00EA6567">
        <w:tc>
          <w:tcPr>
            <w:tcW w:w="3190" w:type="dxa"/>
          </w:tcPr>
          <w:p w:rsidR="0011237F" w:rsidRPr="00A07B6B" w:rsidRDefault="0011237F" w:rsidP="00EF275A">
            <w:pPr>
              <w:widowControl w:val="0"/>
              <w:overflowPunct w:val="0"/>
              <w:autoSpaceDE w:val="0"/>
              <w:autoSpaceDN w:val="0"/>
              <w:adjustRightInd w:val="0"/>
              <w:jc w:val="center"/>
              <w:textAlignment w:val="baseline"/>
            </w:pPr>
            <w:r w:rsidRPr="00A07B6B">
              <w:rPr>
                <w:sz w:val="22"/>
                <w:szCs w:val="22"/>
              </w:rPr>
              <w:t xml:space="preserve">Наименование </w:t>
            </w:r>
            <w:r w:rsidR="00EF275A">
              <w:rPr>
                <w:sz w:val="22"/>
                <w:szCs w:val="22"/>
              </w:rPr>
              <w:t>работ</w:t>
            </w:r>
          </w:p>
        </w:tc>
        <w:tc>
          <w:tcPr>
            <w:tcW w:w="6875" w:type="dxa"/>
          </w:tcPr>
          <w:p w:rsidR="0011237F" w:rsidRPr="00A07B6B" w:rsidRDefault="0011237F" w:rsidP="00EF275A">
            <w:pPr>
              <w:widowControl w:val="0"/>
              <w:overflowPunct w:val="0"/>
              <w:autoSpaceDE w:val="0"/>
              <w:autoSpaceDN w:val="0"/>
              <w:adjustRightInd w:val="0"/>
              <w:jc w:val="center"/>
              <w:textAlignment w:val="baseline"/>
            </w:pPr>
            <w:r w:rsidRPr="00A07B6B">
              <w:rPr>
                <w:sz w:val="22"/>
                <w:szCs w:val="22"/>
              </w:rPr>
              <w:t xml:space="preserve">Характеристика </w:t>
            </w:r>
            <w:r w:rsidR="00EF275A">
              <w:rPr>
                <w:sz w:val="22"/>
                <w:szCs w:val="22"/>
              </w:rPr>
              <w:t>работ</w:t>
            </w:r>
          </w:p>
        </w:tc>
      </w:tr>
      <w:tr w:rsidR="0011237F" w:rsidRPr="00371968" w:rsidTr="00924044">
        <w:trPr>
          <w:trHeight w:val="229"/>
        </w:trPr>
        <w:tc>
          <w:tcPr>
            <w:tcW w:w="3190" w:type="dxa"/>
            <w:vAlign w:val="center"/>
          </w:tcPr>
          <w:p w:rsidR="0011237F" w:rsidRPr="00371968" w:rsidRDefault="00EF275A" w:rsidP="00431F38">
            <w:pPr>
              <w:widowControl w:val="0"/>
              <w:autoSpaceDE w:val="0"/>
              <w:autoSpaceDN w:val="0"/>
              <w:adjustRightInd w:val="0"/>
              <w:rPr>
                <w:color w:val="FF0000"/>
              </w:rPr>
            </w:pPr>
            <w:r>
              <w:rPr>
                <w:rFonts w:eastAsia="Times New Roman"/>
                <w:sz w:val="22"/>
                <w:szCs w:val="22"/>
              </w:rPr>
              <w:t>Работы по установке металлических</w:t>
            </w:r>
            <w:r w:rsidR="002E5901">
              <w:rPr>
                <w:rFonts w:eastAsia="Times New Roman"/>
                <w:sz w:val="22"/>
                <w:szCs w:val="22"/>
              </w:rPr>
              <w:t xml:space="preserve"> винтовых</w:t>
            </w:r>
            <w:r>
              <w:rPr>
                <w:rFonts w:eastAsia="Times New Roman"/>
                <w:sz w:val="22"/>
                <w:szCs w:val="22"/>
              </w:rPr>
              <w:t xml:space="preserve"> свай</w:t>
            </w:r>
          </w:p>
        </w:tc>
        <w:tc>
          <w:tcPr>
            <w:tcW w:w="6875" w:type="dxa"/>
          </w:tcPr>
          <w:p w:rsidR="00431F38" w:rsidRDefault="00412C7B" w:rsidP="00431F38">
            <w:pPr>
              <w:jc w:val="both"/>
              <w:outlineLvl w:val="0"/>
              <w:rPr>
                <w:bCs/>
                <w:color w:val="000000" w:themeColor="text1"/>
              </w:rPr>
            </w:pPr>
            <w:r>
              <w:rPr>
                <w:bCs/>
                <w:color w:val="000000" w:themeColor="text1"/>
                <w:sz w:val="22"/>
                <w:szCs w:val="22"/>
              </w:rPr>
              <w:t>Подрядчик</w:t>
            </w:r>
            <w:r w:rsidR="00431F38">
              <w:rPr>
                <w:bCs/>
                <w:color w:val="000000" w:themeColor="text1"/>
                <w:sz w:val="22"/>
                <w:szCs w:val="22"/>
              </w:rPr>
              <w:t xml:space="preserve"> должен иметь соответствующие допуски к работ</w:t>
            </w:r>
            <w:r>
              <w:rPr>
                <w:bCs/>
                <w:color w:val="000000" w:themeColor="text1"/>
                <w:sz w:val="22"/>
                <w:szCs w:val="22"/>
              </w:rPr>
              <w:t xml:space="preserve">ам </w:t>
            </w:r>
            <w:r w:rsidR="00431F38">
              <w:rPr>
                <w:bCs/>
                <w:color w:val="000000" w:themeColor="text1"/>
                <w:sz w:val="22"/>
                <w:szCs w:val="22"/>
              </w:rPr>
              <w:t xml:space="preserve">и соблюдать </w:t>
            </w:r>
            <w:r w:rsidR="00446D4E">
              <w:rPr>
                <w:bCs/>
                <w:color w:val="000000" w:themeColor="text1"/>
                <w:sz w:val="22"/>
                <w:szCs w:val="22"/>
              </w:rPr>
              <w:t xml:space="preserve">нормативные </w:t>
            </w:r>
            <w:r w:rsidR="00431F38">
              <w:rPr>
                <w:bCs/>
                <w:color w:val="000000" w:themeColor="text1"/>
                <w:sz w:val="22"/>
                <w:szCs w:val="22"/>
              </w:rPr>
              <w:t>требования  порядка данных работ, а так же</w:t>
            </w:r>
            <w:r w:rsidR="00446D4E">
              <w:rPr>
                <w:bCs/>
                <w:color w:val="000000" w:themeColor="text1"/>
                <w:sz w:val="22"/>
                <w:szCs w:val="22"/>
              </w:rPr>
              <w:t xml:space="preserve"> соблюдать</w:t>
            </w:r>
            <w:r w:rsidR="00431F38">
              <w:rPr>
                <w:bCs/>
                <w:color w:val="000000" w:themeColor="text1"/>
                <w:sz w:val="22"/>
                <w:szCs w:val="22"/>
              </w:rPr>
              <w:t xml:space="preserve"> требования по охра</w:t>
            </w:r>
            <w:r w:rsidR="0085683B">
              <w:rPr>
                <w:bCs/>
                <w:color w:val="000000" w:themeColor="text1"/>
                <w:sz w:val="22"/>
                <w:szCs w:val="22"/>
              </w:rPr>
              <w:t>не труда и технике безопасности, требования пожарной безопасности.</w:t>
            </w:r>
            <w:r w:rsidR="00875342">
              <w:rPr>
                <w:bCs/>
                <w:color w:val="000000" w:themeColor="text1"/>
                <w:sz w:val="22"/>
                <w:szCs w:val="22"/>
              </w:rPr>
              <w:t xml:space="preserve"> </w:t>
            </w:r>
            <w:r>
              <w:rPr>
                <w:bCs/>
                <w:color w:val="000000" w:themeColor="text1"/>
                <w:sz w:val="22"/>
                <w:szCs w:val="22"/>
              </w:rPr>
              <w:t>Подрядчик проводит работы</w:t>
            </w:r>
            <w:r w:rsidR="00431F38">
              <w:rPr>
                <w:bCs/>
                <w:color w:val="000000" w:themeColor="text1"/>
                <w:sz w:val="22"/>
                <w:szCs w:val="22"/>
              </w:rPr>
              <w:t xml:space="preserve"> с</w:t>
            </w:r>
            <w:r w:rsidR="008C5F13">
              <w:rPr>
                <w:bCs/>
                <w:color w:val="000000" w:themeColor="text1"/>
                <w:sz w:val="22"/>
                <w:szCs w:val="22"/>
              </w:rPr>
              <w:t>обственными с</w:t>
            </w:r>
            <w:r>
              <w:rPr>
                <w:bCs/>
                <w:color w:val="000000" w:themeColor="text1"/>
                <w:sz w:val="22"/>
                <w:szCs w:val="22"/>
              </w:rPr>
              <w:t>редствами и силами.</w:t>
            </w:r>
            <w:r w:rsidR="0085683B">
              <w:rPr>
                <w:bCs/>
                <w:color w:val="000000" w:themeColor="text1"/>
                <w:sz w:val="22"/>
                <w:szCs w:val="22"/>
              </w:rPr>
              <w:t xml:space="preserve"> Подрядчик должен иметь соответствующую технику, конструкции</w:t>
            </w:r>
            <w:r w:rsidR="001622AB">
              <w:rPr>
                <w:bCs/>
                <w:color w:val="000000" w:themeColor="text1"/>
                <w:sz w:val="22"/>
                <w:szCs w:val="22"/>
              </w:rPr>
              <w:t xml:space="preserve">, инструмент, </w:t>
            </w:r>
            <w:r w:rsidR="0085683B">
              <w:rPr>
                <w:bCs/>
                <w:color w:val="000000" w:themeColor="text1"/>
                <w:sz w:val="22"/>
                <w:szCs w:val="22"/>
              </w:rPr>
              <w:t xml:space="preserve">рабочую силу для выполнения Государственного контракта. </w:t>
            </w:r>
          </w:p>
          <w:p w:rsidR="00412C7B" w:rsidRPr="00974058" w:rsidRDefault="00412C7B" w:rsidP="00446D4E">
            <w:pPr>
              <w:jc w:val="both"/>
              <w:outlineLvl w:val="0"/>
              <w:rPr>
                <w:bCs/>
              </w:rPr>
            </w:pPr>
            <w:r>
              <w:rPr>
                <w:bCs/>
                <w:sz w:val="22"/>
                <w:szCs w:val="22"/>
              </w:rPr>
              <w:t xml:space="preserve">Объем работ выполняется в целях исполнения контракта </w:t>
            </w:r>
            <w:r w:rsidR="00875342">
              <w:rPr>
                <w:bCs/>
                <w:sz w:val="22"/>
                <w:szCs w:val="22"/>
              </w:rPr>
              <w:t xml:space="preserve">                    </w:t>
            </w:r>
            <w:r w:rsidR="00D7070F" w:rsidRPr="00D7070F">
              <w:rPr>
                <w:bCs/>
                <w:sz w:val="22"/>
                <w:szCs w:val="22"/>
              </w:rPr>
              <w:t xml:space="preserve">№ </w:t>
            </w:r>
            <w:r w:rsidR="00875342">
              <w:rPr>
                <w:bCs/>
                <w:sz w:val="22"/>
                <w:szCs w:val="22"/>
              </w:rPr>
              <w:t xml:space="preserve">32510008385251001001 </w:t>
            </w:r>
            <w:r w:rsidR="00D7070F">
              <w:rPr>
                <w:bCs/>
                <w:sz w:val="22"/>
                <w:szCs w:val="22"/>
              </w:rPr>
              <w:t>от 2</w:t>
            </w:r>
            <w:r w:rsidR="00875342">
              <w:rPr>
                <w:bCs/>
                <w:sz w:val="22"/>
                <w:szCs w:val="22"/>
              </w:rPr>
              <w:t>1</w:t>
            </w:r>
            <w:r w:rsidR="00D7070F">
              <w:rPr>
                <w:bCs/>
                <w:sz w:val="22"/>
                <w:szCs w:val="22"/>
              </w:rPr>
              <w:t xml:space="preserve"> </w:t>
            </w:r>
            <w:r w:rsidR="00875342">
              <w:rPr>
                <w:bCs/>
                <w:sz w:val="22"/>
                <w:szCs w:val="22"/>
              </w:rPr>
              <w:t>апреля</w:t>
            </w:r>
            <w:r w:rsidR="00D7070F">
              <w:rPr>
                <w:bCs/>
                <w:sz w:val="22"/>
                <w:szCs w:val="22"/>
              </w:rPr>
              <w:t xml:space="preserve"> 202</w:t>
            </w:r>
            <w:r w:rsidR="00875342">
              <w:rPr>
                <w:bCs/>
                <w:sz w:val="22"/>
                <w:szCs w:val="22"/>
              </w:rPr>
              <w:t>6</w:t>
            </w:r>
            <w:r w:rsidR="00D7070F" w:rsidRPr="00D7070F">
              <w:rPr>
                <w:bCs/>
                <w:sz w:val="22"/>
                <w:szCs w:val="22"/>
              </w:rPr>
              <w:t xml:space="preserve"> года</w:t>
            </w:r>
            <w:r>
              <w:rPr>
                <w:bCs/>
                <w:sz w:val="22"/>
                <w:szCs w:val="22"/>
              </w:rPr>
              <w:t>. В целях правильного выполнения условий государственного контракта, Подрядчик руководствуется Планом установки требуемых конструкций</w:t>
            </w:r>
            <w:r w:rsidRPr="00974058">
              <w:rPr>
                <w:bCs/>
                <w:sz w:val="22"/>
                <w:szCs w:val="22"/>
              </w:rPr>
              <w:t>.</w:t>
            </w:r>
          </w:p>
          <w:p w:rsidR="0085683B" w:rsidRDefault="00412C7B" w:rsidP="00446D4E">
            <w:pPr>
              <w:jc w:val="both"/>
              <w:outlineLvl w:val="0"/>
              <w:rPr>
                <w:bCs/>
              </w:rPr>
            </w:pPr>
            <w:r w:rsidRPr="00974058">
              <w:rPr>
                <w:bCs/>
                <w:sz w:val="22"/>
                <w:szCs w:val="22"/>
              </w:rPr>
              <w:t xml:space="preserve">Государственный заказчик обеспечивает Подрядчика </w:t>
            </w:r>
            <w:r w:rsidR="0085683B" w:rsidRPr="00974058">
              <w:rPr>
                <w:bCs/>
                <w:sz w:val="22"/>
                <w:szCs w:val="22"/>
              </w:rPr>
              <w:t>конструкциями, а именно «Металлическая винтовая свая». Подрядчик</w:t>
            </w:r>
            <w:r w:rsidR="0085683B">
              <w:rPr>
                <w:bCs/>
                <w:sz w:val="22"/>
                <w:szCs w:val="22"/>
              </w:rPr>
              <w:t xml:space="preserve"> своими Силами обязан вывезти со складка Государственного заказчика металлические сваи и доставить их по адресу выполнения работ и выполнить требуемый монтаж.</w:t>
            </w:r>
          </w:p>
          <w:p w:rsidR="00875342" w:rsidRDefault="0085683B" w:rsidP="00446D4E">
            <w:pPr>
              <w:jc w:val="both"/>
              <w:outlineLvl w:val="0"/>
              <w:rPr>
                <w:rFonts w:eastAsia="Times New Roman"/>
              </w:rPr>
            </w:pPr>
            <w:r>
              <w:rPr>
                <w:bCs/>
                <w:sz w:val="22"/>
                <w:szCs w:val="22"/>
              </w:rPr>
              <w:t xml:space="preserve">Адрес выполнения работ: </w:t>
            </w:r>
            <w:r w:rsidR="0078058D">
              <w:rPr>
                <w:rFonts w:eastAsia="Times New Roman"/>
                <w:sz w:val="22"/>
                <w:szCs w:val="22"/>
              </w:rPr>
              <w:t xml:space="preserve">Приморский край, </w:t>
            </w:r>
            <w:r w:rsidR="00875342">
              <w:rPr>
                <w:rFonts w:eastAsia="Times New Roman"/>
                <w:sz w:val="22"/>
                <w:szCs w:val="22"/>
              </w:rPr>
              <w:t>г. Спасск-Дальний,        ул. Ленинская</w:t>
            </w:r>
            <w:r w:rsidR="0078058D">
              <w:rPr>
                <w:rFonts w:eastAsia="Times New Roman"/>
                <w:sz w:val="22"/>
                <w:szCs w:val="22"/>
              </w:rPr>
              <w:t xml:space="preserve">, </w:t>
            </w:r>
            <w:r w:rsidR="00875342">
              <w:rPr>
                <w:rFonts w:eastAsia="Times New Roman"/>
                <w:sz w:val="22"/>
                <w:szCs w:val="22"/>
              </w:rPr>
              <w:t>47</w:t>
            </w:r>
          </w:p>
          <w:p w:rsidR="004B622C" w:rsidRPr="004B622C" w:rsidRDefault="004B622C" w:rsidP="00446D4E">
            <w:pPr>
              <w:jc w:val="both"/>
              <w:outlineLvl w:val="0"/>
              <w:rPr>
                <w:rFonts w:eastAsia="Times New Roman"/>
                <w:b/>
              </w:rPr>
            </w:pPr>
            <w:r w:rsidRPr="004B622C">
              <w:rPr>
                <w:rFonts w:eastAsia="Times New Roman"/>
                <w:b/>
                <w:sz w:val="22"/>
                <w:szCs w:val="22"/>
              </w:rPr>
              <w:t xml:space="preserve">Количество свай требующих установки: </w:t>
            </w:r>
            <w:r w:rsidR="00875342">
              <w:rPr>
                <w:rFonts w:eastAsia="Times New Roman"/>
                <w:b/>
                <w:sz w:val="22"/>
                <w:szCs w:val="22"/>
              </w:rPr>
              <w:t>106</w:t>
            </w:r>
            <w:r w:rsidRPr="004B622C">
              <w:rPr>
                <w:rFonts w:eastAsia="Times New Roman"/>
                <w:b/>
                <w:sz w:val="22"/>
                <w:szCs w:val="22"/>
              </w:rPr>
              <w:t xml:space="preserve"> штук.</w:t>
            </w:r>
          </w:p>
          <w:p w:rsidR="00446D4E" w:rsidRDefault="008C5F13" w:rsidP="00446D4E">
            <w:pPr>
              <w:jc w:val="both"/>
              <w:outlineLvl w:val="0"/>
              <w:rPr>
                <w:rFonts w:eastAsia="Times New Roman"/>
              </w:rPr>
            </w:pPr>
            <w:r>
              <w:rPr>
                <w:rFonts w:eastAsia="Times New Roman"/>
                <w:sz w:val="22"/>
                <w:szCs w:val="22"/>
              </w:rPr>
              <w:t xml:space="preserve">По окончанию работ </w:t>
            </w:r>
            <w:r w:rsidR="0085683B">
              <w:rPr>
                <w:rFonts w:eastAsia="Times New Roman"/>
                <w:sz w:val="22"/>
                <w:szCs w:val="22"/>
              </w:rPr>
              <w:t xml:space="preserve">Подрядчик </w:t>
            </w:r>
            <w:r w:rsidRPr="00EF4A4F">
              <w:rPr>
                <w:rFonts w:eastAsia="Times New Roman"/>
                <w:sz w:val="22"/>
                <w:szCs w:val="22"/>
              </w:rPr>
              <w:t xml:space="preserve">обязан вывезти весь мусор с работ на полигон ТБО, вывезти всю рабочую технику, материалы, оборудование, используемые для </w:t>
            </w:r>
            <w:r w:rsidR="0085683B">
              <w:rPr>
                <w:rFonts w:eastAsia="Times New Roman"/>
                <w:sz w:val="22"/>
                <w:szCs w:val="22"/>
              </w:rPr>
              <w:t>выполнения работ</w:t>
            </w:r>
            <w:r>
              <w:rPr>
                <w:rFonts w:eastAsia="Times New Roman"/>
                <w:sz w:val="22"/>
                <w:szCs w:val="22"/>
              </w:rPr>
              <w:t>, а так же предоставить все необходимые технические документы по итогам работ.</w:t>
            </w:r>
          </w:p>
          <w:p w:rsidR="0011237F" w:rsidRPr="00371968" w:rsidRDefault="0085683B" w:rsidP="00EC6ADD">
            <w:pPr>
              <w:jc w:val="both"/>
              <w:outlineLvl w:val="0"/>
            </w:pPr>
            <w:r w:rsidRPr="006444B2">
              <w:rPr>
                <w:sz w:val="22"/>
                <w:szCs w:val="22"/>
              </w:rPr>
              <w:t>Подрядчик гарантирует качество</w:t>
            </w:r>
            <w:r w:rsidR="00D7070F">
              <w:rPr>
                <w:sz w:val="22"/>
                <w:szCs w:val="22"/>
              </w:rPr>
              <w:t xml:space="preserve"> выполненных работ в течение </w:t>
            </w:r>
            <w:r w:rsidR="00D7070F">
              <w:rPr>
                <w:sz w:val="22"/>
                <w:szCs w:val="22"/>
              </w:rPr>
              <w:br/>
              <w:t>36</w:t>
            </w:r>
            <w:r w:rsidRPr="006444B2">
              <w:rPr>
                <w:sz w:val="22"/>
                <w:szCs w:val="22"/>
              </w:rPr>
              <w:t xml:space="preserve"> месяцев</w:t>
            </w:r>
            <w:r w:rsidR="00875342">
              <w:rPr>
                <w:sz w:val="22"/>
                <w:szCs w:val="22"/>
              </w:rPr>
              <w:t xml:space="preserve"> </w:t>
            </w:r>
            <w:r w:rsidRPr="006444B2">
              <w:rPr>
                <w:sz w:val="22"/>
                <w:szCs w:val="22"/>
              </w:rPr>
              <w:t>со дня подписания Акта приёмки Объекта в эксплуатацию приемочной комиссией.</w:t>
            </w:r>
            <w:r>
              <w:rPr>
                <w:sz w:val="22"/>
                <w:szCs w:val="22"/>
              </w:rPr>
              <w:t xml:space="preserve"> Все работы по устранению недостатков и дефектов Подрядчик выполняет своими Силами и средствами, в том числе все дефекты в результате которых образовались при неверной технологии выполнения работ.</w:t>
            </w:r>
          </w:p>
        </w:tc>
      </w:tr>
    </w:tbl>
    <w:p w:rsidR="00446D4E" w:rsidRDefault="00446D4E" w:rsidP="00FC05D8">
      <w:pPr>
        <w:widowControl w:val="0"/>
        <w:autoSpaceDE w:val="0"/>
        <w:autoSpaceDN w:val="0"/>
        <w:adjustRightInd w:val="0"/>
        <w:rPr>
          <w:sz w:val="22"/>
          <w:szCs w:val="22"/>
        </w:rPr>
      </w:pPr>
    </w:p>
    <w:p w:rsidR="00832473" w:rsidRDefault="00832473" w:rsidP="00FC05D8">
      <w:pPr>
        <w:widowControl w:val="0"/>
        <w:autoSpaceDE w:val="0"/>
        <w:autoSpaceDN w:val="0"/>
        <w:adjustRightInd w:val="0"/>
        <w:rPr>
          <w:sz w:val="22"/>
          <w:szCs w:val="22"/>
        </w:rPr>
      </w:pPr>
    </w:p>
    <w:p w:rsidR="00832473" w:rsidRDefault="00832473" w:rsidP="00FC05D8">
      <w:pPr>
        <w:widowControl w:val="0"/>
        <w:autoSpaceDE w:val="0"/>
        <w:autoSpaceDN w:val="0"/>
        <w:adjustRightInd w:val="0"/>
        <w:rPr>
          <w:sz w:val="22"/>
          <w:szCs w:val="22"/>
        </w:rPr>
      </w:pPr>
    </w:p>
    <w:p w:rsidR="00832473" w:rsidRPr="00A07B6B" w:rsidRDefault="00832473" w:rsidP="00FC05D8">
      <w:pPr>
        <w:widowControl w:val="0"/>
        <w:autoSpaceDE w:val="0"/>
        <w:autoSpaceDN w:val="0"/>
        <w:adjustRightInd w:val="0"/>
        <w:rPr>
          <w:sz w:val="22"/>
          <w:szCs w:val="22"/>
        </w:rPr>
      </w:pPr>
    </w:p>
    <w:p w:rsidR="00526AB4" w:rsidRPr="00CF7CB0" w:rsidRDefault="00526AB4" w:rsidP="00526AB4">
      <w:pPr>
        <w:tabs>
          <w:tab w:val="left" w:pos="6480"/>
        </w:tabs>
        <w:ind w:right="-74"/>
        <w:contextualSpacing/>
        <w:jc w:val="right"/>
        <w:rPr>
          <w:rFonts w:eastAsia="Times New Roman"/>
          <w:b/>
          <w:sz w:val="22"/>
          <w:szCs w:val="22"/>
        </w:rPr>
      </w:pPr>
      <w:r w:rsidRPr="00CF7CB0">
        <w:rPr>
          <w:rFonts w:eastAsia="Times New Roman"/>
          <w:b/>
          <w:sz w:val="22"/>
          <w:szCs w:val="22"/>
        </w:rPr>
        <w:t>Приложение № 3</w:t>
      </w:r>
    </w:p>
    <w:p w:rsidR="00526AB4" w:rsidRPr="00CF7CB0" w:rsidRDefault="00526AB4" w:rsidP="00526AB4">
      <w:pPr>
        <w:tabs>
          <w:tab w:val="left" w:pos="6480"/>
        </w:tabs>
        <w:ind w:right="-74"/>
        <w:contextualSpacing/>
        <w:jc w:val="right"/>
        <w:rPr>
          <w:rFonts w:eastAsia="Times New Roman"/>
          <w:sz w:val="22"/>
          <w:szCs w:val="22"/>
        </w:rPr>
      </w:pPr>
      <w:r w:rsidRPr="00CF7CB0">
        <w:rPr>
          <w:rFonts w:eastAsia="Times New Roman"/>
          <w:sz w:val="22"/>
          <w:szCs w:val="22"/>
        </w:rPr>
        <w:t>к Государственному контракту</w:t>
      </w:r>
    </w:p>
    <w:p w:rsidR="00526AB4" w:rsidRPr="00CF7CB0" w:rsidRDefault="00526AB4" w:rsidP="00526AB4">
      <w:pPr>
        <w:tabs>
          <w:tab w:val="left" w:pos="6480"/>
        </w:tabs>
        <w:ind w:right="-74"/>
        <w:contextualSpacing/>
        <w:jc w:val="right"/>
        <w:rPr>
          <w:rFonts w:eastAsia="Times New Roman"/>
          <w:sz w:val="22"/>
          <w:szCs w:val="22"/>
        </w:rPr>
      </w:pPr>
      <w:r w:rsidRPr="00CF7CB0">
        <w:rPr>
          <w:rFonts w:eastAsia="Times New Roman"/>
          <w:sz w:val="22"/>
          <w:szCs w:val="22"/>
        </w:rPr>
        <w:t>№</w:t>
      </w:r>
      <w:r w:rsidR="0027556C" w:rsidRPr="00CF7CB0">
        <w:rPr>
          <w:bCs/>
          <w:color w:val="000000" w:themeColor="text1"/>
          <w:sz w:val="22"/>
          <w:szCs w:val="22"/>
        </w:rPr>
        <w:t>__________________</w:t>
      </w:r>
    </w:p>
    <w:p w:rsidR="00526AB4" w:rsidRPr="00CF7CB0" w:rsidRDefault="00526AB4" w:rsidP="00875342">
      <w:pPr>
        <w:jc w:val="right"/>
        <w:rPr>
          <w:spacing w:val="2"/>
          <w:sz w:val="22"/>
          <w:szCs w:val="22"/>
          <w:shd w:val="clear" w:color="auto" w:fill="FFFFFF"/>
        </w:rPr>
      </w:pPr>
      <w:r w:rsidRPr="00CF7CB0">
        <w:rPr>
          <w:rFonts w:eastAsia="Times New Roman"/>
          <w:sz w:val="22"/>
          <w:szCs w:val="22"/>
        </w:rPr>
        <w:tab/>
        <w:t xml:space="preserve"> « ____»  ___________ 202</w:t>
      </w:r>
      <w:r w:rsidR="003C6545">
        <w:rPr>
          <w:rFonts w:eastAsia="Times New Roman"/>
          <w:sz w:val="22"/>
          <w:szCs w:val="22"/>
        </w:rPr>
        <w:t>6</w:t>
      </w:r>
      <w:r w:rsidRPr="00CF7CB0">
        <w:rPr>
          <w:rFonts w:eastAsia="Times New Roman"/>
          <w:sz w:val="22"/>
          <w:szCs w:val="22"/>
        </w:rPr>
        <w:t xml:space="preserve"> г</w:t>
      </w:r>
    </w:p>
    <w:p w:rsidR="00832473" w:rsidRPr="00CF7CB0" w:rsidRDefault="00832473" w:rsidP="00832473">
      <w:pPr>
        <w:pStyle w:val="NoSpacing1"/>
        <w:spacing w:line="240" w:lineRule="auto"/>
        <w:jc w:val="center"/>
        <w:rPr>
          <w:rFonts w:ascii="Times New Roman" w:hAnsi="Times New Roman" w:cs="Times New Roman"/>
          <w:b/>
        </w:rPr>
      </w:pPr>
    </w:p>
    <w:p w:rsidR="00446D4E" w:rsidRPr="00CF7CB0" w:rsidRDefault="00446D4E" w:rsidP="00446D4E">
      <w:pPr>
        <w:pStyle w:val="NoSpacing1"/>
        <w:spacing w:line="240" w:lineRule="auto"/>
        <w:jc w:val="center"/>
        <w:rPr>
          <w:rFonts w:ascii="Times New Roman" w:hAnsi="Times New Roman" w:cs="Times New Roman"/>
          <w:b/>
        </w:rPr>
      </w:pPr>
      <w:r w:rsidRPr="00CF7CB0">
        <w:rPr>
          <w:rFonts w:ascii="Times New Roman" w:hAnsi="Times New Roman" w:cs="Times New Roman"/>
          <w:b/>
        </w:rPr>
        <w:t>Расчет обоснование цены начально-максимально</w:t>
      </w:r>
      <w:r w:rsidRPr="00CF7CB0">
        <w:rPr>
          <w:rFonts w:ascii="Times New Roman" w:hAnsi="Times New Roman" w:cs="Times New Roman"/>
          <w:b/>
        </w:rPr>
        <w:tab/>
        <w:t>й цены контракта</w:t>
      </w:r>
    </w:p>
    <w:p w:rsidR="00446D4E" w:rsidRPr="00CF7CB0" w:rsidRDefault="00446D4E" w:rsidP="00446D4E">
      <w:pPr>
        <w:pStyle w:val="NoSpacing1"/>
        <w:spacing w:line="240" w:lineRule="auto"/>
        <w:rPr>
          <w:rFonts w:cs="Times New Roman"/>
        </w:rPr>
      </w:pPr>
    </w:p>
    <w:p w:rsidR="00446D4E" w:rsidRPr="00CF7CB0" w:rsidRDefault="00446D4E" w:rsidP="00446D4E">
      <w:pPr>
        <w:pStyle w:val="Standard"/>
        <w:jc w:val="both"/>
        <w:rPr>
          <w:rFonts w:cs="Times New Roman"/>
          <w:sz w:val="22"/>
          <w:szCs w:val="22"/>
          <w:lang w:val="ru-RU"/>
        </w:rPr>
      </w:pPr>
      <w:r w:rsidRPr="00CF7CB0">
        <w:rPr>
          <w:rFonts w:cs="Times New Roman"/>
          <w:sz w:val="22"/>
          <w:szCs w:val="22"/>
          <w:lang w:val="ru-RU"/>
        </w:rPr>
        <w:t xml:space="preserve">    Для  проведения закупки на </w:t>
      </w:r>
      <w:r w:rsidR="00EF275A" w:rsidRPr="00CF7CB0">
        <w:rPr>
          <w:rFonts w:cs="Times New Roman"/>
          <w:sz w:val="22"/>
          <w:szCs w:val="22"/>
          <w:lang w:val="ru-RU"/>
        </w:rPr>
        <w:t>выполнения работ</w:t>
      </w:r>
      <w:r w:rsidR="00875342">
        <w:rPr>
          <w:rFonts w:cs="Times New Roman"/>
          <w:sz w:val="22"/>
          <w:szCs w:val="22"/>
          <w:lang w:val="ru-RU"/>
        </w:rPr>
        <w:t xml:space="preserve"> по </w:t>
      </w:r>
      <w:r w:rsidR="00EF275A" w:rsidRPr="00974058">
        <w:rPr>
          <w:rFonts w:cs="Times New Roman"/>
          <w:sz w:val="22"/>
          <w:szCs w:val="22"/>
          <w:lang w:val="ru-RU"/>
        </w:rPr>
        <w:t xml:space="preserve">установке металлических </w:t>
      </w:r>
      <w:r w:rsidR="00266319" w:rsidRPr="00974058">
        <w:rPr>
          <w:rFonts w:cs="Times New Roman"/>
          <w:sz w:val="22"/>
          <w:szCs w:val="22"/>
          <w:lang w:val="ru-RU"/>
        </w:rPr>
        <w:t xml:space="preserve">винтовых </w:t>
      </w:r>
      <w:r w:rsidR="00EF275A" w:rsidRPr="00974058">
        <w:rPr>
          <w:rFonts w:cs="Times New Roman"/>
          <w:sz w:val="22"/>
          <w:szCs w:val="22"/>
          <w:lang w:val="ru-RU"/>
        </w:rPr>
        <w:t>свай</w:t>
      </w:r>
      <w:r w:rsidRPr="00CF7CB0">
        <w:rPr>
          <w:rFonts w:cs="Times New Roman"/>
          <w:sz w:val="22"/>
          <w:szCs w:val="22"/>
          <w:lang w:val="ru-RU"/>
        </w:rPr>
        <w:t xml:space="preserve"> были изучены три коммерческих предложения:</w:t>
      </w:r>
    </w:p>
    <w:p w:rsidR="00446D4E" w:rsidRPr="00CF7CB0" w:rsidRDefault="00446D4E" w:rsidP="00446D4E">
      <w:pPr>
        <w:pStyle w:val="Standard"/>
        <w:jc w:val="both"/>
        <w:rPr>
          <w:rFonts w:cs="Times New Roman"/>
          <w:sz w:val="22"/>
          <w:szCs w:val="22"/>
          <w:lang w:val="ru-RU"/>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153"/>
        <w:gridCol w:w="993"/>
        <w:gridCol w:w="1588"/>
        <w:gridCol w:w="1814"/>
        <w:gridCol w:w="1700"/>
      </w:tblGrid>
      <w:tr w:rsidR="00446D4E" w:rsidRPr="00CF7CB0" w:rsidTr="00362E14">
        <w:tc>
          <w:tcPr>
            <w:tcW w:w="675" w:type="dxa"/>
            <w:shd w:val="clear" w:color="auto" w:fill="auto"/>
            <w:vAlign w:val="center"/>
          </w:tcPr>
          <w:p w:rsidR="00446D4E" w:rsidRPr="00CF7CB0" w:rsidRDefault="00446D4E" w:rsidP="00362E14">
            <w:pPr>
              <w:jc w:val="center"/>
            </w:pPr>
            <w:r w:rsidRPr="00CF7CB0">
              <w:rPr>
                <w:sz w:val="22"/>
                <w:szCs w:val="22"/>
              </w:rPr>
              <w:t>№ п/п</w:t>
            </w:r>
          </w:p>
        </w:tc>
        <w:tc>
          <w:tcPr>
            <w:tcW w:w="3153" w:type="dxa"/>
            <w:shd w:val="clear" w:color="auto" w:fill="auto"/>
            <w:vAlign w:val="center"/>
          </w:tcPr>
          <w:p w:rsidR="00446D4E" w:rsidRPr="00CF7CB0" w:rsidRDefault="00446D4E" w:rsidP="00362E14">
            <w:pPr>
              <w:jc w:val="center"/>
            </w:pPr>
            <w:r w:rsidRPr="00CF7CB0">
              <w:rPr>
                <w:sz w:val="22"/>
                <w:szCs w:val="22"/>
              </w:rPr>
              <w:t>Наименование услуг</w:t>
            </w:r>
          </w:p>
        </w:tc>
        <w:tc>
          <w:tcPr>
            <w:tcW w:w="993" w:type="dxa"/>
            <w:shd w:val="clear" w:color="auto" w:fill="auto"/>
            <w:vAlign w:val="center"/>
          </w:tcPr>
          <w:p w:rsidR="00446D4E" w:rsidRPr="00CF7CB0" w:rsidRDefault="00446D4E" w:rsidP="00362E14">
            <w:pPr>
              <w:jc w:val="center"/>
            </w:pPr>
            <w:r w:rsidRPr="00CF7CB0">
              <w:rPr>
                <w:sz w:val="22"/>
                <w:szCs w:val="22"/>
              </w:rPr>
              <w:t xml:space="preserve">Кол-во </w:t>
            </w:r>
          </w:p>
        </w:tc>
        <w:tc>
          <w:tcPr>
            <w:tcW w:w="1588" w:type="dxa"/>
            <w:vAlign w:val="center"/>
          </w:tcPr>
          <w:p w:rsidR="00446D4E" w:rsidRPr="00CF7CB0" w:rsidRDefault="00446D4E" w:rsidP="00362E14">
            <w:pPr>
              <w:jc w:val="center"/>
            </w:pPr>
            <w:r w:rsidRPr="00CF7CB0">
              <w:rPr>
                <w:sz w:val="22"/>
                <w:szCs w:val="22"/>
              </w:rPr>
              <w:t>Поставщик 1</w:t>
            </w:r>
          </w:p>
          <w:p w:rsidR="00446D4E" w:rsidRPr="00CF7CB0" w:rsidRDefault="00446D4E" w:rsidP="00362E14">
            <w:pPr>
              <w:jc w:val="center"/>
            </w:pPr>
          </w:p>
        </w:tc>
        <w:tc>
          <w:tcPr>
            <w:tcW w:w="1814" w:type="dxa"/>
            <w:vAlign w:val="center"/>
          </w:tcPr>
          <w:p w:rsidR="00446D4E" w:rsidRPr="00CF7CB0" w:rsidRDefault="00446D4E" w:rsidP="00362E14">
            <w:pPr>
              <w:jc w:val="center"/>
            </w:pPr>
            <w:r w:rsidRPr="00CF7CB0">
              <w:rPr>
                <w:sz w:val="22"/>
                <w:szCs w:val="22"/>
              </w:rPr>
              <w:t>Поставщик 2</w:t>
            </w:r>
          </w:p>
          <w:p w:rsidR="00446D4E" w:rsidRPr="00CF7CB0" w:rsidRDefault="00446D4E" w:rsidP="00362E14">
            <w:pPr>
              <w:jc w:val="center"/>
            </w:pPr>
          </w:p>
        </w:tc>
        <w:tc>
          <w:tcPr>
            <w:tcW w:w="1700" w:type="dxa"/>
            <w:vAlign w:val="center"/>
          </w:tcPr>
          <w:p w:rsidR="00446D4E" w:rsidRPr="00CF7CB0" w:rsidRDefault="00446D4E" w:rsidP="00362E14">
            <w:pPr>
              <w:jc w:val="center"/>
            </w:pPr>
            <w:r w:rsidRPr="00CF7CB0">
              <w:rPr>
                <w:sz w:val="22"/>
                <w:szCs w:val="22"/>
              </w:rPr>
              <w:t>Поставщик 3</w:t>
            </w:r>
          </w:p>
          <w:p w:rsidR="00446D4E" w:rsidRPr="00CF7CB0" w:rsidRDefault="00446D4E" w:rsidP="00362E14">
            <w:pPr>
              <w:jc w:val="center"/>
            </w:pPr>
          </w:p>
        </w:tc>
      </w:tr>
      <w:tr w:rsidR="00446D4E" w:rsidRPr="00CF7CB0" w:rsidTr="00362E14">
        <w:trPr>
          <w:trHeight w:val="768"/>
        </w:trPr>
        <w:tc>
          <w:tcPr>
            <w:tcW w:w="675" w:type="dxa"/>
            <w:shd w:val="clear" w:color="auto" w:fill="auto"/>
            <w:vAlign w:val="center"/>
          </w:tcPr>
          <w:p w:rsidR="00446D4E" w:rsidRPr="00CF7CB0" w:rsidRDefault="00446D4E" w:rsidP="00362E14">
            <w:pPr>
              <w:jc w:val="center"/>
            </w:pPr>
            <w:r w:rsidRPr="00CF7CB0">
              <w:rPr>
                <w:sz w:val="22"/>
                <w:szCs w:val="22"/>
              </w:rPr>
              <w:t>1</w:t>
            </w:r>
          </w:p>
        </w:tc>
        <w:tc>
          <w:tcPr>
            <w:tcW w:w="3153" w:type="dxa"/>
            <w:shd w:val="clear" w:color="auto" w:fill="auto"/>
            <w:vAlign w:val="center"/>
          </w:tcPr>
          <w:p w:rsidR="00446D4E" w:rsidRPr="00CF7CB0" w:rsidRDefault="00CF7CB0" w:rsidP="00362E14">
            <w:pPr>
              <w:jc w:val="center"/>
              <w:rPr>
                <w:color w:val="E36C0A"/>
              </w:rPr>
            </w:pPr>
            <w:r w:rsidRPr="00CF7CB0">
              <w:rPr>
                <w:rFonts w:eastAsia="Times New Roman"/>
                <w:sz w:val="22"/>
                <w:szCs w:val="22"/>
              </w:rPr>
              <w:t>Работы по установке металлических свай</w:t>
            </w:r>
          </w:p>
        </w:tc>
        <w:tc>
          <w:tcPr>
            <w:tcW w:w="993" w:type="dxa"/>
            <w:shd w:val="clear" w:color="auto" w:fill="auto"/>
            <w:vAlign w:val="center"/>
          </w:tcPr>
          <w:p w:rsidR="00446D4E" w:rsidRPr="00CF7CB0" w:rsidRDefault="00446D4E" w:rsidP="00362E14">
            <w:pPr>
              <w:jc w:val="center"/>
            </w:pPr>
            <w:r w:rsidRPr="00CF7CB0">
              <w:rPr>
                <w:sz w:val="22"/>
                <w:szCs w:val="22"/>
              </w:rPr>
              <w:t>1 усл.ед</w:t>
            </w:r>
          </w:p>
        </w:tc>
        <w:tc>
          <w:tcPr>
            <w:tcW w:w="1588" w:type="dxa"/>
            <w:vAlign w:val="center"/>
          </w:tcPr>
          <w:p w:rsidR="00446D4E" w:rsidRPr="00CF7CB0" w:rsidRDefault="00875342" w:rsidP="00362E14">
            <w:pPr>
              <w:jc w:val="center"/>
            </w:pPr>
            <w:r>
              <w:rPr>
                <w:sz w:val="22"/>
                <w:szCs w:val="22"/>
              </w:rPr>
              <w:t>95400,00</w:t>
            </w:r>
          </w:p>
        </w:tc>
        <w:tc>
          <w:tcPr>
            <w:tcW w:w="1814" w:type="dxa"/>
            <w:vAlign w:val="center"/>
          </w:tcPr>
          <w:p w:rsidR="00446D4E" w:rsidRPr="00CF7CB0" w:rsidRDefault="00875342" w:rsidP="00CF7CB0">
            <w:pPr>
              <w:jc w:val="center"/>
            </w:pPr>
            <w:r>
              <w:rPr>
                <w:sz w:val="22"/>
                <w:szCs w:val="22"/>
              </w:rPr>
              <w:t>105000,00</w:t>
            </w:r>
          </w:p>
        </w:tc>
        <w:tc>
          <w:tcPr>
            <w:tcW w:w="1700" w:type="dxa"/>
            <w:vAlign w:val="center"/>
          </w:tcPr>
          <w:p w:rsidR="00446D4E" w:rsidRPr="00CF7CB0" w:rsidRDefault="00875342" w:rsidP="00362E14">
            <w:pPr>
              <w:jc w:val="center"/>
            </w:pPr>
            <w:r>
              <w:rPr>
                <w:sz w:val="22"/>
                <w:szCs w:val="22"/>
              </w:rPr>
              <w:t>102500,00</w:t>
            </w:r>
          </w:p>
        </w:tc>
      </w:tr>
      <w:tr w:rsidR="00446D4E" w:rsidRPr="00CF7CB0" w:rsidTr="00362E14">
        <w:trPr>
          <w:trHeight w:val="128"/>
        </w:trPr>
        <w:tc>
          <w:tcPr>
            <w:tcW w:w="4821" w:type="dxa"/>
            <w:gridSpan w:val="3"/>
            <w:shd w:val="clear" w:color="auto" w:fill="auto"/>
            <w:vAlign w:val="center"/>
          </w:tcPr>
          <w:p w:rsidR="00446D4E" w:rsidRPr="00CF7CB0" w:rsidRDefault="00446D4E" w:rsidP="00362E14">
            <w:pPr>
              <w:rPr>
                <w:b/>
              </w:rPr>
            </w:pPr>
            <w:r w:rsidRPr="00CF7CB0">
              <w:rPr>
                <w:b/>
                <w:sz w:val="22"/>
                <w:szCs w:val="22"/>
              </w:rPr>
              <w:t>Итого:</w:t>
            </w:r>
          </w:p>
        </w:tc>
        <w:tc>
          <w:tcPr>
            <w:tcW w:w="1588" w:type="dxa"/>
            <w:vAlign w:val="center"/>
          </w:tcPr>
          <w:p w:rsidR="00446D4E" w:rsidRPr="00875342" w:rsidRDefault="00875342" w:rsidP="00362E14">
            <w:pPr>
              <w:jc w:val="center"/>
              <w:rPr>
                <w:b/>
              </w:rPr>
            </w:pPr>
            <w:r w:rsidRPr="00875342">
              <w:rPr>
                <w:b/>
                <w:sz w:val="22"/>
                <w:szCs w:val="22"/>
              </w:rPr>
              <w:t>95400,00</w:t>
            </w:r>
          </w:p>
        </w:tc>
        <w:tc>
          <w:tcPr>
            <w:tcW w:w="1814" w:type="dxa"/>
            <w:vAlign w:val="center"/>
          </w:tcPr>
          <w:p w:rsidR="00446D4E" w:rsidRPr="00875342" w:rsidRDefault="00875342" w:rsidP="00362E14">
            <w:pPr>
              <w:jc w:val="center"/>
              <w:rPr>
                <w:b/>
              </w:rPr>
            </w:pPr>
            <w:r w:rsidRPr="00875342">
              <w:rPr>
                <w:b/>
                <w:sz w:val="22"/>
                <w:szCs w:val="22"/>
              </w:rPr>
              <w:t>105000,00</w:t>
            </w:r>
          </w:p>
        </w:tc>
        <w:tc>
          <w:tcPr>
            <w:tcW w:w="1700" w:type="dxa"/>
            <w:vAlign w:val="center"/>
          </w:tcPr>
          <w:p w:rsidR="00446D4E" w:rsidRPr="00875342" w:rsidRDefault="00875342" w:rsidP="00362E14">
            <w:pPr>
              <w:jc w:val="center"/>
              <w:rPr>
                <w:b/>
              </w:rPr>
            </w:pPr>
            <w:r w:rsidRPr="00875342">
              <w:rPr>
                <w:b/>
                <w:sz w:val="22"/>
                <w:szCs w:val="22"/>
              </w:rPr>
              <w:t>102500,00</w:t>
            </w:r>
          </w:p>
        </w:tc>
      </w:tr>
    </w:tbl>
    <w:p w:rsidR="00446D4E" w:rsidRPr="00CF7CB0" w:rsidRDefault="00446D4E" w:rsidP="00446D4E">
      <w:pPr>
        <w:pStyle w:val="Standard"/>
        <w:jc w:val="both"/>
        <w:rPr>
          <w:rFonts w:cs="Times New Roman"/>
          <w:sz w:val="22"/>
          <w:szCs w:val="22"/>
          <w:lang w:val="ru-RU"/>
        </w:rPr>
      </w:pPr>
      <w:r w:rsidRPr="00CF7CB0">
        <w:rPr>
          <w:rFonts w:cs="Times New Roman"/>
          <w:sz w:val="22"/>
          <w:szCs w:val="22"/>
          <w:lang w:val="ru-RU"/>
        </w:rPr>
        <w:t>2</w:t>
      </w:r>
    </w:p>
    <w:p w:rsidR="00446D4E" w:rsidRPr="00CF7CB0" w:rsidRDefault="00446D4E" w:rsidP="00446D4E">
      <w:pPr>
        <w:pStyle w:val="NoSpacing1"/>
        <w:spacing w:line="240" w:lineRule="auto"/>
        <w:ind w:firstLine="708"/>
        <w:jc w:val="both"/>
        <w:rPr>
          <w:rFonts w:ascii="Times New Roman" w:hAnsi="Times New Roman"/>
        </w:rPr>
      </w:pPr>
      <w:r w:rsidRPr="00CF7CB0">
        <w:rPr>
          <w:rFonts w:ascii="Times New Roman" w:hAnsi="Times New Roman" w:cs="Times New Roman"/>
        </w:rPr>
        <w:t xml:space="preserve">Используемый метод определения НМЦК: сопоставление рыночных цен </w:t>
      </w:r>
      <w:r w:rsidRPr="00CF7CB0">
        <w:rPr>
          <w:rFonts w:ascii="Times New Roman" w:hAnsi="Times New Roman" w:cs="Times New Roman"/>
        </w:rPr>
        <w:br/>
        <w:t xml:space="preserve">(часть 2 статьи 22 </w:t>
      </w:r>
      <w:r w:rsidRPr="00CF7CB0">
        <w:rPr>
          <w:rFonts w:ascii="Times New Roman" w:hAnsi="Times New Roman"/>
        </w:rPr>
        <w:t>Федерального закона от 05.04.2013 № 44-ФЗ).</w:t>
      </w:r>
    </w:p>
    <w:p w:rsidR="00446D4E" w:rsidRPr="00CF7CB0" w:rsidRDefault="00446D4E" w:rsidP="00446D4E">
      <w:pPr>
        <w:pStyle w:val="NoSpacing1"/>
        <w:spacing w:line="240" w:lineRule="auto"/>
        <w:ind w:firstLine="708"/>
        <w:jc w:val="both"/>
        <w:rPr>
          <w:rFonts w:ascii="Times New Roman" w:hAnsi="Times New Roman" w:cs="Times New Roman"/>
        </w:rPr>
      </w:pPr>
    </w:p>
    <w:p w:rsidR="00446D4E" w:rsidRPr="00CF7CB0" w:rsidRDefault="00446D4E" w:rsidP="00446D4E">
      <w:pPr>
        <w:pStyle w:val="NoSpacing1"/>
        <w:spacing w:line="240" w:lineRule="auto"/>
        <w:ind w:firstLine="708"/>
        <w:jc w:val="both"/>
        <w:rPr>
          <w:rFonts w:ascii="Times New Roman" w:hAnsi="Times New Roman" w:cs="Times New Roman"/>
        </w:rPr>
      </w:pPr>
      <w:r w:rsidRPr="00CF7CB0">
        <w:rPr>
          <w:rFonts w:ascii="Times New Roman" w:hAnsi="Times New Roman" w:cs="Times New Roman"/>
        </w:rPr>
        <w:t xml:space="preserve">Наименьшая цена на необходимые услуги у </w:t>
      </w:r>
      <w:r w:rsidR="00CF7CB0" w:rsidRPr="00CF7CB0">
        <w:rPr>
          <w:rFonts w:ascii="Times New Roman" w:hAnsi="Times New Roman" w:cs="Times New Roman"/>
        </w:rPr>
        <w:t>Подрядчика № 1 –</w:t>
      </w:r>
      <w:r w:rsidR="00EC6ADD" w:rsidRPr="00EC6ADD">
        <w:rPr>
          <w:rFonts w:ascii="Times New Roman" w:hAnsi="Times New Roman" w:cs="Times New Roman"/>
        </w:rPr>
        <w:t xml:space="preserve"> </w:t>
      </w:r>
      <w:r w:rsidR="00EC6ADD" w:rsidRPr="00CF7CB0">
        <w:rPr>
          <w:rFonts w:ascii="Times New Roman" w:hAnsi="Times New Roman" w:cs="Times New Roman"/>
        </w:rPr>
        <w:t xml:space="preserve">ИП </w:t>
      </w:r>
      <w:r w:rsidR="00EC6ADD">
        <w:rPr>
          <w:rFonts w:ascii="Times New Roman" w:hAnsi="Times New Roman" w:cs="Times New Roman"/>
        </w:rPr>
        <w:t>Мошкин И.А.</w:t>
      </w:r>
    </w:p>
    <w:p w:rsidR="00446D4E" w:rsidRPr="00CF7CB0" w:rsidRDefault="00446D4E" w:rsidP="00446D4E">
      <w:pPr>
        <w:pStyle w:val="NoSpacing1"/>
        <w:spacing w:line="240" w:lineRule="auto"/>
        <w:ind w:firstLine="708"/>
        <w:jc w:val="both"/>
        <w:rPr>
          <w:rFonts w:ascii="Times New Roman" w:hAnsi="Times New Roman" w:cs="Times New Roman"/>
        </w:rPr>
      </w:pPr>
      <w:r w:rsidRPr="00CF7CB0">
        <w:rPr>
          <w:rFonts w:ascii="Times New Roman" w:hAnsi="Times New Roman" w:cs="Times New Roman"/>
        </w:rPr>
        <w:t xml:space="preserve">Вывод: считаем целесообразным установить начально-максимальную цену по наименьшей предложенной цене и провести закупочную процедуру на ЕАТ Березка, в случае если электронная закупочная процедуры будет признана несостоявшейся заключить государственный контракт на </w:t>
      </w:r>
      <w:r w:rsidR="00CF7CB0" w:rsidRPr="00CF7CB0">
        <w:rPr>
          <w:rFonts w:ascii="Times New Roman" w:hAnsi="Times New Roman" w:cs="Times New Roman"/>
        </w:rPr>
        <w:t>выполнение работ с Подрядчиком</w:t>
      </w:r>
      <w:r w:rsidRPr="00CF7CB0">
        <w:rPr>
          <w:rFonts w:ascii="Times New Roman" w:hAnsi="Times New Roman" w:cs="Times New Roman"/>
        </w:rPr>
        <w:t xml:space="preserve"> № 1– </w:t>
      </w:r>
      <w:r w:rsidR="00EC6ADD" w:rsidRPr="00CF7CB0">
        <w:rPr>
          <w:rFonts w:ascii="Times New Roman" w:hAnsi="Times New Roman" w:cs="Times New Roman"/>
        </w:rPr>
        <w:t xml:space="preserve">ИП </w:t>
      </w:r>
      <w:r w:rsidR="00EC6ADD">
        <w:rPr>
          <w:rFonts w:ascii="Times New Roman" w:hAnsi="Times New Roman" w:cs="Times New Roman"/>
        </w:rPr>
        <w:t>Мошкин И.А.</w:t>
      </w:r>
    </w:p>
    <w:p w:rsidR="00446D4E" w:rsidRPr="00CF7CB0" w:rsidRDefault="00446D4E" w:rsidP="00446D4E">
      <w:pPr>
        <w:pStyle w:val="NoSpacing1"/>
        <w:spacing w:line="240" w:lineRule="auto"/>
        <w:ind w:firstLine="708"/>
        <w:jc w:val="both"/>
        <w:rPr>
          <w:rFonts w:ascii="Times New Roman" w:hAnsi="Times New Roman" w:cs="Times New Roman"/>
        </w:rPr>
      </w:pPr>
    </w:p>
    <w:p w:rsidR="00446D4E" w:rsidRPr="00CF7CB0" w:rsidRDefault="00446D4E" w:rsidP="00446D4E">
      <w:pPr>
        <w:pStyle w:val="NoSpacing1"/>
        <w:spacing w:line="240" w:lineRule="auto"/>
        <w:ind w:firstLine="708"/>
        <w:rPr>
          <w:rFonts w:ascii="Times New Roman" w:hAnsi="Times New Roman" w:cs="Times New Roman"/>
        </w:rPr>
      </w:pPr>
      <w:r w:rsidRPr="00CF7CB0">
        <w:rPr>
          <w:rFonts w:ascii="Times New Roman" w:hAnsi="Times New Roman" w:cs="Times New Roman"/>
        </w:rPr>
        <w:t xml:space="preserve">НМЦК государственного контракта установить:  </w:t>
      </w:r>
      <w:r w:rsidR="00EC6ADD" w:rsidRPr="00EC6ADD">
        <w:rPr>
          <w:rFonts w:ascii="Times New Roman" w:hAnsi="Times New Roman" w:cs="Times New Roman"/>
          <w:b/>
        </w:rPr>
        <w:t xml:space="preserve">95400,00 </w:t>
      </w:r>
      <w:r w:rsidRPr="00EC6ADD">
        <w:rPr>
          <w:rFonts w:ascii="Times New Roman" w:hAnsi="Times New Roman" w:cs="Times New Roman"/>
        </w:rPr>
        <w:t>руб.</w:t>
      </w:r>
      <w:r w:rsidRPr="00CF7CB0">
        <w:rPr>
          <w:rFonts w:ascii="Times New Roman" w:hAnsi="Times New Roman" w:cs="Times New Roman"/>
        </w:rPr>
        <w:t xml:space="preserve"> </w:t>
      </w:r>
    </w:p>
    <w:p w:rsidR="00446D4E" w:rsidRPr="00CF7CB0" w:rsidRDefault="00446D4E" w:rsidP="00446D4E">
      <w:pPr>
        <w:pStyle w:val="NoSpacing1"/>
        <w:ind w:firstLine="708"/>
        <w:jc w:val="both"/>
        <w:rPr>
          <w:rFonts w:ascii="Times New Roman" w:hAnsi="Times New Roman" w:cs="Times New Roman"/>
        </w:rPr>
      </w:pPr>
    </w:p>
    <w:p w:rsidR="00446D4E" w:rsidRPr="00CF7CB0" w:rsidRDefault="00446D4E" w:rsidP="00446D4E">
      <w:pPr>
        <w:pStyle w:val="NoSpacing1"/>
        <w:ind w:firstLine="708"/>
        <w:jc w:val="both"/>
        <w:rPr>
          <w:rFonts w:ascii="Times New Roman" w:hAnsi="Times New Roman" w:cs="Times New Roman"/>
        </w:rPr>
      </w:pPr>
    </w:p>
    <w:p w:rsidR="00EC6ADD" w:rsidRPr="00CF7CB0" w:rsidRDefault="00EC6ADD" w:rsidP="00EC6ADD">
      <w:pPr>
        <w:ind w:left="360"/>
        <w:jc w:val="both"/>
        <w:rPr>
          <w:sz w:val="22"/>
          <w:szCs w:val="22"/>
        </w:rPr>
      </w:pPr>
      <w:r>
        <w:rPr>
          <w:sz w:val="22"/>
          <w:szCs w:val="22"/>
        </w:rPr>
        <w:t>Главный инженер</w:t>
      </w:r>
    </w:p>
    <w:p w:rsidR="00EC6ADD" w:rsidRPr="00CF7CB0" w:rsidRDefault="00EC6ADD" w:rsidP="00EC6ADD">
      <w:pPr>
        <w:ind w:left="360"/>
        <w:jc w:val="both"/>
        <w:rPr>
          <w:sz w:val="22"/>
          <w:szCs w:val="22"/>
        </w:rPr>
      </w:pPr>
      <w:r>
        <w:rPr>
          <w:sz w:val="22"/>
          <w:szCs w:val="22"/>
        </w:rPr>
        <w:t>капитан</w:t>
      </w:r>
      <w:r w:rsidRPr="00CF7CB0">
        <w:rPr>
          <w:sz w:val="22"/>
          <w:szCs w:val="22"/>
        </w:rPr>
        <w:t xml:space="preserve"> внутренней службы                                                                   </w:t>
      </w:r>
      <w:r>
        <w:rPr>
          <w:sz w:val="22"/>
          <w:szCs w:val="22"/>
        </w:rPr>
        <w:t xml:space="preserve">                     С.О. Пахомов</w:t>
      </w:r>
    </w:p>
    <w:p w:rsidR="00CD1B7A" w:rsidRPr="00A07B6B" w:rsidRDefault="00CD1B7A" w:rsidP="00FC05D8">
      <w:pPr>
        <w:widowControl w:val="0"/>
        <w:autoSpaceDE w:val="0"/>
        <w:autoSpaceDN w:val="0"/>
        <w:adjustRightInd w:val="0"/>
        <w:rPr>
          <w:sz w:val="22"/>
          <w:szCs w:val="22"/>
        </w:rPr>
      </w:pPr>
    </w:p>
    <w:sectPr w:rsidR="00CD1B7A" w:rsidRPr="00A07B6B" w:rsidSect="00526AB4">
      <w:pgSz w:w="11906" w:h="16838"/>
      <w:pgMar w:top="568" w:right="851" w:bottom="851"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23F" w:rsidRDefault="00F4123F" w:rsidP="00FB1EEC">
      <w:r>
        <w:separator/>
      </w:r>
    </w:p>
  </w:endnote>
  <w:endnote w:type="continuationSeparator" w:id="1">
    <w:p w:rsidR="00F4123F" w:rsidRDefault="00F4123F" w:rsidP="00FB1E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23F" w:rsidRDefault="00F4123F" w:rsidP="00FB1EEC">
      <w:r>
        <w:separator/>
      </w:r>
    </w:p>
  </w:footnote>
  <w:footnote w:type="continuationSeparator" w:id="1">
    <w:p w:rsidR="00F4123F" w:rsidRDefault="00F4123F" w:rsidP="00FB1E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AD8EA09A"/>
    <w:lvl w:ilvl="0">
      <w:start w:val="2"/>
      <w:numFmt w:val="decimal"/>
      <w:lvlText w:val="%1."/>
      <w:lvlJc w:val="left"/>
      <w:pPr>
        <w:tabs>
          <w:tab w:val="num" w:pos="720"/>
        </w:tabs>
        <w:ind w:left="360" w:hanging="360"/>
      </w:pPr>
      <w:rPr>
        <w:color w:val="000000"/>
        <w:sz w:val="26"/>
        <w:szCs w:val="26"/>
      </w:rPr>
    </w:lvl>
    <w:lvl w:ilvl="1">
      <w:start w:val="1"/>
      <w:numFmt w:val="decimal"/>
      <w:lvlText w:val="%1.%2."/>
      <w:lvlJc w:val="left"/>
      <w:pPr>
        <w:tabs>
          <w:tab w:val="num" w:pos="1353"/>
        </w:tabs>
        <w:ind w:left="1353" w:hanging="360"/>
      </w:pPr>
      <w:rPr>
        <w:b w:val="0"/>
        <w:color w:val="000000"/>
        <w:sz w:val="26"/>
        <w:szCs w:val="26"/>
        <w:lang w:val="ru-RU" w:eastAsia="ru-RU"/>
      </w:rPr>
    </w:lvl>
    <w:lvl w:ilvl="2">
      <w:start w:val="1"/>
      <w:numFmt w:val="decimal"/>
      <w:lvlText w:val="%1.%2.%3."/>
      <w:lvlJc w:val="left"/>
      <w:pPr>
        <w:tabs>
          <w:tab w:val="num" w:pos="720"/>
        </w:tabs>
        <w:ind w:left="720" w:hanging="720"/>
      </w:pPr>
      <w:rPr>
        <w:b w:val="0"/>
        <w:color w:val="auto"/>
        <w:sz w:val="26"/>
        <w:szCs w:val="26"/>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A377E60"/>
    <w:multiLevelType w:val="multilevel"/>
    <w:tmpl w:val="1D1288F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307A67"/>
    <w:multiLevelType w:val="hybridMultilevel"/>
    <w:tmpl w:val="4C2A541C"/>
    <w:lvl w:ilvl="0" w:tplc="D41A7D74">
      <w:start w:val="4"/>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25C1558"/>
    <w:multiLevelType w:val="multilevel"/>
    <w:tmpl w:val="09765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21427E"/>
    <w:multiLevelType w:val="multilevel"/>
    <w:tmpl w:val="5678A0E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E1B766A"/>
    <w:multiLevelType w:val="hybridMultilevel"/>
    <w:tmpl w:val="EA2A12D2"/>
    <w:lvl w:ilvl="0" w:tplc="817E394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2B56B7"/>
    <w:multiLevelType w:val="multilevel"/>
    <w:tmpl w:val="FD66FDD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B7245B6"/>
    <w:multiLevelType w:val="multilevel"/>
    <w:tmpl w:val="D87A7F36"/>
    <w:lvl w:ilvl="0">
      <w:start w:val="1"/>
      <w:numFmt w:val="decimal"/>
      <w:lvlText w:val="%1."/>
      <w:lvlJc w:val="left"/>
      <w:pPr>
        <w:ind w:left="927" w:hanging="360"/>
      </w:pPr>
      <w:rPr>
        <w:rFonts w:hint="default"/>
      </w:rPr>
    </w:lvl>
    <w:lvl w:ilvl="1">
      <w:start w:val="1"/>
      <w:numFmt w:val="decimal"/>
      <w:isLgl/>
      <w:lvlText w:val="%1.%2."/>
      <w:lvlJc w:val="left"/>
      <w:pPr>
        <w:ind w:left="1557" w:hanging="990"/>
      </w:pPr>
      <w:rPr>
        <w:rFonts w:hint="default"/>
      </w:rPr>
    </w:lvl>
    <w:lvl w:ilvl="2">
      <w:start w:val="1"/>
      <w:numFmt w:val="decimal"/>
      <w:isLgl/>
      <w:lvlText w:val="%1.%2.%3."/>
      <w:lvlJc w:val="left"/>
      <w:pPr>
        <w:ind w:left="1557" w:hanging="990"/>
      </w:pPr>
      <w:rPr>
        <w:rFonts w:hint="default"/>
      </w:rPr>
    </w:lvl>
    <w:lvl w:ilvl="3">
      <w:start w:val="1"/>
      <w:numFmt w:val="decimal"/>
      <w:isLgl/>
      <w:lvlText w:val="%1.%2.%3.%4."/>
      <w:lvlJc w:val="left"/>
      <w:pPr>
        <w:ind w:left="1557" w:hanging="99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1">
    <w:nsid w:val="40B82335"/>
    <w:multiLevelType w:val="multilevel"/>
    <w:tmpl w:val="71CC1D1A"/>
    <w:lvl w:ilvl="0">
      <w:start w:val="2"/>
      <w:numFmt w:val="decimal"/>
      <w:lvlText w:val="%1."/>
      <w:lvlJc w:val="left"/>
      <w:pPr>
        <w:ind w:left="540" w:hanging="540"/>
      </w:pPr>
      <w:rPr>
        <w:rFonts w:hint="default"/>
        <w:u w:val="none"/>
      </w:rPr>
    </w:lvl>
    <w:lvl w:ilvl="1">
      <w:start w:val="1"/>
      <w:numFmt w:val="decimal"/>
      <w:lvlText w:val="%1.%2."/>
      <w:lvlJc w:val="left"/>
      <w:pPr>
        <w:ind w:left="894" w:hanging="540"/>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2">
    <w:nsid w:val="5F186DA1"/>
    <w:multiLevelType w:val="multilevel"/>
    <w:tmpl w:val="1C7295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5BE7D69"/>
    <w:multiLevelType w:val="hybridMultilevel"/>
    <w:tmpl w:val="CEC04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9B7873"/>
    <w:multiLevelType w:val="multilevel"/>
    <w:tmpl w:val="68FE4CE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79DA7923"/>
    <w:multiLevelType w:val="multilevel"/>
    <w:tmpl w:val="CA76B532"/>
    <w:lvl w:ilvl="0">
      <w:start w:val="20"/>
      <w:numFmt w:val="decimal"/>
      <w:lvlText w:val="%1."/>
      <w:lvlJc w:val="left"/>
      <w:pPr>
        <w:ind w:left="928" w:hanging="360"/>
      </w:pPr>
      <w:rPr>
        <w:rFonts w:cs="Times New Roman" w:hint="default"/>
      </w:rPr>
    </w:lvl>
    <w:lvl w:ilvl="1">
      <w:start w:val="3"/>
      <w:numFmt w:val="decimal"/>
      <w:isLgl/>
      <w:lvlText w:val="%1.%2."/>
      <w:lvlJc w:val="left"/>
      <w:pPr>
        <w:ind w:left="1095" w:hanging="720"/>
      </w:pPr>
      <w:rPr>
        <w:rFonts w:cs="Times New Roman" w:hint="default"/>
        <w:b w:val="0"/>
      </w:rPr>
    </w:lvl>
    <w:lvl w:ilvl="2">
      <w:start w:val="1"/>
      <w:numFmt w:val="decimal"/>
      <w:isLgl/>
      <w:lvlText w:val="%1.%2.%3."/>
      <w:lvlJc w:val="left"/>
      <w:pPr>
        <w:ind w:left="1186" w:hanging="720"/>
      </w:pPr>
      <w:rPr>
        <w:rFonts w:cs="Times New Roman" w:hint="default"/>
        <w:b w:val="0"/>
      </w:rPr>
    </w:lvl>
    <w:lvl w:ilvl="3">
      <w:start w:val="1"/>
      <w:numFmt w:val="decimal"/>
      <w:isLgl/>
      <w:lvlText w:val="%1.%2.%3.%4."/>
      <w:lvlJc w:val="left"/>
      <w:pPr>
        <w:ind w:left="1637" w:hanging="1080"/>
      </w:pPr>
      <w:rPr>
        <w:rFonts w:cs="Times New Roman" w:hint="default"/>
        <w:b w:val="0"/>
      </w:rPr>
    </w:lvl>
    <w:lvl w:ilvl="4">
      <w:start w:val="1"/>
      <w:numFmt w:val="decimal"/>
      <w:isLgl/>
      <w:lvlText w:val="%1.%2.%3.%4.%5."/>
      <w:lvlJc w:val="left"/>
      <w:pPr>
        <w:ind w:left="1728" w:hanging="1080"/>
      </w:pPr>
      <w:rPr>
        <w:rFonts w:cs="Times New Roman" w:hint="default"/>
        <w:b w:val="0"/>
      </w:rPr>
    </w:lvl>
    <w:lvl w:ilvl="5">
      <w:start w:val="1"/>
      <w:numFmt w:val="decimal"/>
      <w:isLgl/>
      <w:lvlText w:val="%1.%2.%3.%4.%5.%6."/>
      <w:lvlJc w:val="left"/>
      <w:pPr>
        <w:ind w:left="2179" w:hanging="1440"/>
      </w:pPr>
      <w:rPr>
        <w:rFonts w:cs="Times New Roman" w:hint="default"/>
        <w:b w:val="0"/>
      </w:rPr>
    </w:lvl>
    <w:lvl w:ilvl="6">
      <w:start w:val="1"/>
      <w:numFmt w:val="decimal"/>
      <w:isLgl/>
      <w:lvlText w:val="%1.%2.%3.%4.%5.%6.%7."/>
      <w:lvlJc w:val="left"/>
      <w:pPr>
        <w:ind w:left="2270" w:hanging="1440"/>
      </w:pPr>
      <w:rPr>
        <w:rFonts w:cs="Times New Roman" w:hint="default"/>
        <w:b w:val="0"/>
      </w:rPr>
    </w:lvl>
    <w:lvl w:ilvl="7">
      <w:start w:val="1"/>
      <w:numFmt w:val="decimal"/>
      <w:isLgl/>
      <w:lvlText w:val="%1.%2.%3.%4.%5.%6.%7.%8."/>
      <w:lvlJc w:val="left"/>
      <w:pPr>
        <w:ind w:left="2721" w:hanging="1800"/>
      </w:pPr>
      <w:rPr>
        <w:rFonts w:cs="Times New Roman" w:hint="default"/>
        <w:b w:val="0"/>
      </w:rPr>
    </w:lvl>
    <w:lvl w:ilvl="8">
      <w:start w:val="1"/>
      <w:numFmt w:val="decimal"/>
      <w:isLgl/>
      <w:lvlText w:val="%1.%2.%3.%4.%5.%6.%7.%8.%9."/>
      <w:lvlJc w:val="left"/>
      <w:pPr>
        <w:ind w:left="2812" w:hanging="1800"/>
      </w:pPr>
      <w:rPr>
        <w:rFonts w:cs="Times New Roman" w:hint="default"/>
        <w:b w:val="0"/>
      </w:rPr>
    </w:lvl>
  </w:abstractNum>
  <w:abstractNum w:abstractNumId="16">
    <w:nsid w:val="7E9C0331"/>
    <w:multiLevelType w:val="hybridMultilevel"/>
    <w:tmpl w:val="CD108624"/>
    <w:lvl w:ilvl="0" w:tplc="F528909A">
      <w:start w:val="1"/>
      <w:numFmt w:val="decimal"/>
      <w:lvlText w:val="%1."/>
      <w:lvlJc w:val="left"/>
      <w:pPr>
        <w:ind w:left="36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5"/>
  </w:num>
  <w:num w:numId="2">
    <w:abstractNumId w:val="6"/>
  </w:num>
  <w:num w:numId="3">
    <w:abstractNumId w:val="16"/>
  </w:num>
  <w:num w:numId="4">
    <w:abstractNumId w:val="1"/>
  </w:num>
  <w:num w:numId="5">
    <w:abstractNumId w:val="9"/>
  </w:num>
  <w:num w:numId="6">
    <w:abstractNumId w:val="12"/>
  </w:num>
  <w:num w:numId="7">
    <w:abstractNumId w:val="2"/>
  </w:num>
  <w:num w:numId="8">
    <w:abstractNumId w:val="13"/>
  </w:num>
  <w:num w:numId="9">
    <w:abstractNumId w:val="3"/>
  </w:num>
  <w:num w:numId="10">
    <w:abstractNumId w:val="4"/>
  </w:num>
  <w:num w:numId="11">
    <w:abstractNumId w:val="7"/>
  </w:num>
  <w:num w:numId="12">
    <w:abstractNumId w:val="8"/>
  </w:num>
  <w:num w:numId="13">
    <w:abstractNumId w:val="11"/>
  </w:num>
  <w:num w:numId="14">
    <w:abstractNumId w:val="14"/>
  </w:num>
  <w:num w:numId="15">
    <w:abstractNumId w:val="10"/>
  </w:num>
  <w:num w:numId="16">
    <w:abstractNumId w:val="5"/>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884988"/>
    <w:rsid w:val="000005FD"/>
    <w:rsid w:val="00002B3F"/>
    <w:rsid w:val="000206B2"/>
    <w:rsid w:val="000216E2"/>
    <w:rsid w:val="00026E95"/>
    <w:rsid w:val="00032554"/>
    <w:rsid w:val="000346C2"/>
    <w:rsid w:val="00034767"/>
    <w:rsid w:val="0004023D"/>
    <w:rsid w:val="00043438"/>
    <w:rsid w:val="00044AA8"/>
    <w:rsid w:val="00050E59"/>
    <w:rsid w:val="00056DE1"/>
    <w:rsid w:val="00061906"/>
    <w:rsid w:val="00070BDE"/>
    <w:rsid w:val="000764DA"/>
    <w:rsid w:val="00086233"/>
    <w:rsid w:val="00087DDE"/>
    <w:rsid w:val="00091380"/>
    <w:rsid w:val="000928DC"/>
    <w:rsid w:val="00096811"/>
    <w:rsid w:val="000968B8"/>
    <w:rsid w:val="000B3677"/>
    <w:rsid w:val="000B4FE0"/>
    <w:rsid w:val="000C09CB"/>
    <w:rsid w:val="000E0CD8"/>
    <w:rsid w:val="000F0255"/>
    <w:rsid w:val="001068C0"/>
    <w:rsid w:val="00110D9E"/>
    <w:rsid w:val="0011237F"/>
    <w:rsid w:val="001203AB"/>
    <w:rsid w:val="001239CF"/>
    <w:rsid w:val="00127E2C"/>
    <w:rsid w:val="0013074E"/>
    <w:rsid w:val="001360BE"/>
    <w:rsid w:val="00141FAB"/>
    <w:rsid w:val="001537F2"/>
    <w:rsid w:val="0015735C"/>
    <w:rsid w:val="001622AB"/>
    <w:rsid w:val="00165A9B"/>
    <w:rsid w:val="001808AD"/>
    <w:rsid w:val="001816FD"/>
    <w:rsid w:val="00181896"/>
    <w:rsid w:val="00195C6E"/>
    <w:rsid w:val="00197C47"/>
    <w:rsid w:val="001A5964"/>
    <w:rsid w:val="001B1F33"/>
    <w:rsid w:val="001C04C5"/>
    <w:rsid w:val="001C0C24"/>
    <w:rsid w:val="001C48C8"/>
    <w:rsid w:val="001C7EF3"/>
    <w:rsid w:val="001D1493"/>
    <w:rsid w:val="001D727B"/>
    <w:rsid w:val="001E0293"/>
    <w:rsid w:val="00213829"/>
    <w:rsid w:val="00215917"/>
    <w:rsid w:val="00227520"/>
    <w:rsid w:val="00227F62"/>
    <w:rsid w:val="0023444E"/>
    <w:rsid w:val="0024300C"/>
    <w:rsid w:val="00253FF9"/>
    <w:rsid w:val="002561B2"/>
    <w:rsid w:val="002576A7"/>
    <w:rsid w:val="002605E6"/>
    <w:rsid w:val="00266319"/>
    <w:rsid w:val="00272873"/>
    <w:rsid w:val="0027556C"/>
    <w:rsid w:val="002A1F3F"/>
    <w:rsid w:val="002B28F0"/>
    <w:rsid w:val="002C19E7"/>
    <w:rsid w:val="002C3134"/>
    <w:rsid w:val="002C7E46"/>
    <w:rsid w:val="002D3447"/>
    <w:rsid w:val="002E3258"/>
    <w:rsid w:val="002E5901"/>
    <w:rsid w:val="002F58F2"/>
    <w:rsid w:val="002F61C4"/>
    <w:rsid w:val="003024CF"/>
    <w:rsid w:val="003038DB"/>
    <w:rsid w:val="00307912"/>
    <w:rsid w:val="00323079"/>
    <w:rsid w:val="00337106"/>
    <w:rsid w:val="00341870"/>
    <w:rsid w:val="00341EEA"/>
    <w:rsid w:val="003422E6"/>
    <w:rsid w:val="00366017"/>
    <w:rsid w:val="00371968"/>
    <w:rsid w:val="0037655C"/>
    <w:rsid w:val="003874D4"/>
    <w:rsid w:val="003900E5"/>
    <w:rsid w:val="003A1348"/>
    <w:rsid w:val="003B13AD"/>
    <w:rsid w:val="003C290E"/>
    <w:rsid w:val="003C6545"/>
    <w:rsid w:val="003D403F"/>
    <w:rsid w:val="003E023F"/>
    <w:rsid w:val="003E1159"/>
    <w:rsid w:val="003E45BC"/>
    <w:rsid w:val="00412C7B"/>
    <w:rsid w:val="00417AE9"/>
    <w:rsid w:val="0042345F"/>
    <w:rsid w:val="00431F38"/>
    <w:rsid w:val="004343BB"/>
    <w:rsid w:val="00446D4E"/>
    <w:rsid w:val="00451CEA"/>
    <w:rsid w:val="00467978"/>
    <w:rsid w:val="004749DB"/>
    <w:rsid w:val="00475FFC"/>
    <w:rsid w:val="004772EF"/>
    <w:rsid w:val="0047795B"/>
    <w:rsid w:val="00477E46"/>
    <w:rsid w:val="004810B8"/>
    <w:rsid w:val="004A057D"/>
    <w:rsid w:val="004B3E21"/>
    <w:rsid w:val="004B622C"/>
    <w:rsid w:val="004D1E6B"/>
    <w:rsid w:val="004F0ADE"/>
    <w:rsid w:val="004F2E99"/>
    <w:rsid w:val="004F3A00"/>
    <w:rsid w:val="00511542"/>
    <w:rsid w:val="00526AB4"/>
    <w:rsid w:val="00530EB7"/>
    <w:rsid w:val="00540794"/>
    <w:rsid w:val="0055238F"/>
    <w:rsid w:val="0055723A"/>
    <w:rsid w:val="00560631"/>
    <w:rsid w:val="00566850"/>
    <w:rsid w:val="00585F92"/>
    <w:rsid w:val="005A71B0"/>
    <w:rsid w:val="005B2335"/>
    <w:rsid w:val="005D2C2C"/>
    <w:rsid w:val="005D2E3E"/>
    <w:rsid w:val="005D30F3"/>
    <w:rsid w:val="005D6035"/>
    <w:rsid w:val="005E22A5"/>
    <w:rsid w:val="005E6772"/>
    <w:rsid w:val="00600BFC"/>
    <w:rsid w:val="00610B42"/>
    <w:rsid w:val="00611CB0"/>
    <w:rsid w:val="006134CE"/>
    <w:rsid w:val="0061739D"/>
    <w:rsid w:val="00617419"/>
    <w:rsid w:val="00617D11"/>
    <w:rsid w:val="0062459A"/>
    <w:rsid w:val="00631273"/>
    <w:rsid w:val="006442C1"/>
    <w:rsid w:val="0066169E"/>
    <w:rsid w:val="00670E6B"/>
    <w:rsid w:val="00671BAB"/>
    <w:rsid w:val="00672C60"/>
    <w:rsid w:val="00674754"/>
    <w:rsid w:val="006924DF"/>
    <w:rsid w:val="006937B2"/>
    <w:rsid w:val="00697B34"/>
    <w:rsid w:val="006C155A"/>
    <w:rsid w:val="006C156A"/>
    <w:rsid w:val="006C3D65"/>
    <w:rsid w:val="006D60AC"/>
    <w:rsid w:val="006E33F5"/>
    <w:rsid w:val="006F14CA"/>
    <w:rsid w:val="0070272A"/>
    <w:rsid w:val="007119E8"/>
    <w:rsid w:val="007311BD"/>
    <w:rsid w:val="0074255E"/>
    <w:rsid w:val="007429ED"/>
    <w:rsid w:val="00743376"/>
    <w:rsid w:val="00761B38"/>
    <w:rsid w:val="0078058D"/>
    <w:rsid w:val="00781E2F"/>
    <w:rsid w:val="00793002"/>
    <w:rsid w:val="007A3ECC"/>
    <w:rsid w:val="007A4F7E"/>
    <w:rsid w:val="007A7C81"/>
    <w:rsid w:val="007B1B2A"/>
    <w:rsid w:val="007C03C2"/>
    <w:rsid w:val="007D6C11"/>
    <w:rsid w:val="007E0303"/>
    <w:rsid w:val="007F2DE4"/>
    <w:rsid w:val="007F41F5"/>
    <w:rsid w:val="007F7548"/>
    <w:rsid w:val="008133DD"/>
    <w:rsid w:val="00815108"/>
    <w:rsid w:val="00817B79"/>
    <w:rsid w:val="00823495"/>
    <w:rsid w:val="00825D3E"/>
    <w:rsid w:val="00832473"/>
    <w:rsid w:val="00853824"/>
    <w:rsid w:val="0085382D"/>
    <w:rsid w:val="008555E6"/>
    <w:rsid w:val="0085683B"/>
    <w:rsid w:val="008621FF"/>
    <w:rsid w:val="00862DB7"/>
    <w:rsid w:val="008630F5"/>
    <w:rsid w:val="00870DDC"/>
    <w:rsid w:val="00873117"/>
    <w:rsid w:val="0087464D"/>
    <w:rsid w:val="00875342"/>
    <w:rsid w:val="00876B4E"/>
    <w:rsid w:val="00884988"/>
    <w:rsid w:val="008A500F"/>
    <w:rsid w:val="008B2D0A"/>
    <w:rsid w:val="008B6B40"/>
    <w:rsid w:val="008C5F13"/>
    <w:rsid w:val="008C6147"/>
    <w:rsid w:val="008E20C9"/>
    <w:rsid w:val="008E7DF3"/>
    <w:rsid w:val="008F09CA"/>
    <w:rsid w:val="008F38D1"/>
    <w:rsid w:val="009005B3"/>
    <w:rsid w:val="0091009B"/>
    <w:rsid w:val="00914237"/>
    <w:rsid w:val="00926123"/>
    <w:rsid w:val="00934F95"/>
    <w:rsid w:val="00943AC2"/>
    <w:rsid w:val="00951CF2"/>
    <w:rsid w:val="00956539"/>
    <w:rsid w:val="0096048A"/>
    <w:rsid w:val="00960B86"/>
    <w:rsid w:val="00974058"/>
    <w:rsid w:val="009759B0"/>
    <w:rsid w:val="00976D0C"/>
    <w:rsid w:val="009772FB"/>
    <w:rsid w:val="0099060C"/>
    <w:rsid w:val="009945D0"/>
    <w:rsid w:val="00995061"/>
    <w:rsid w:val="009A70DA"/>
    <w:rsid w:val="009B61AB"/>
    <w:rsid w:val="009C7F05"/>
    <w:rsid w:val="009D4031"/>
    <w:rsid w:val="009F392E"/>
    <w:rsid w:val="00A012AC"/>
    <w:rsid w:val="00A07B6B"/>
    <w:rsid w:val="00A12339"/>
    <w:rsid w:val="00A16076"/>
    <w:rsid w:val="00A24358"/>
    <w:rsid w:val="00A2462B"/>
    <w:rsid w:val="00A254D3"/>
    <w:rsid w:val="00A361CC"/>
    <w:rsid w:val="00A407BC"/>
    <w:rsid w:val="00A45B37"/>
    <w:rsid w:val="00A51557"/>
    <w:rsid w:val="00A56483"/>
    <w:rsid w:val="00A700C5"/>
    <w:rsid w:val="00A84A16"/>
    <w:rsid w:val="00A86A0F"/>
    <w:rsid w:val="00A96524"/>
    <w:rsid w:val="00AB1C6D"/>
    <w:rsid w:val="00AB5FD9"/>
    <w:rsid w:val="00AD4358"/>
    <w:rsid w:val="00AD7FCC"/>
    <w:rsid w:val="00AE02CC"/>
    <w:rsid w:val="00AE5DBB"/>
    <w:rsid w:val="00AE6B6F"/>
    <w:rsid w:val="00AF1563"/>
    <w:rsid w:val="00B039A5"/>
    <w:rsid w:val="00B07A1B"/>
    <w:rsid w:val="00B103E7"/>
    <w:rsid w:val="00B155A2"/>
    <w:rsid w:val="00B24E25"/>
    <w:rsid w:val="00B25288"/>
    <w:rsid w:val="00B278C9"/>
    <w:rsid w:val="00B54ADD"/>
    <w:rsid w:val="00B5600F"/>
    <w:rsid w:val="00B56EC3"/>
    <w:rsid w:val="00B57753"/>
    <w:rsid w:val="00B67A53"/>
    <w:rsid w:val="00B73EA8"/>
    <w:rsid w:val="00B824F1"/>
    <w:rsid w:val="00BA4450"/>
    <w:rsid w:val="00BC51D9"/>
    <w:rsid w:val="00BD46C3"/>
    <w:rsid w:val="00BD484B"/>
    <w:rsid w:val="00BE495E"/>
    <w:rsid w:val="00C0759B"/>
    <w:rsid w:val="00C07CD4"/>
    <w:rsid w:val="00C12D5D"/>
    <w:rsid w:val="00C17C2B"/>
    <w:rsid w:val="00C33F1A"/>
    <w:rsid w:val="00C3651E"/>
    <w:rsid w:val="00C44164"/>
    <w:rsid w:val="00C51F85"/>
    <w:rsid w:val="00C57974"/>
    <w:rsid w:val="00C671D1"/>
    <w:rsid w:val="00C75526"/>
    <w:rsid w:val="00C765F6"/>
    <w:rsid w:val="00C97B43"/>
    <w:rsid w:val="00CA1F64"/>
    <w:rsid w:val="00CA7BB4"/>
    <w:rsid w:val="00CB74D2"/>
    <w:rsid w:val="00CC3422"/>
    <w:rsid w:val="00CC3519"/>
    <w:rsid w:val="00CC781B"/>
    <w:rsid w:val="00CD1B7A"/>
    <w:rsid w:val="00CD620C"/>
    <w:rsid w:val="00CE44A8"/>
    <w:rsid w:val="00CE4B62"/>
    <w:rsid w:val="00CF20E1"/>
    <w:rsid w:val="00CF7CB0"/>
    <w:rsid w:val="00D008B6"/>
    <w:rsid w:val="00D03581"/>
    <w:rsid w:val="00D2002D"/>
    <w:rsid w:val="00D261DF"/>
    <w:rsid w:val="00D33067"/>
    <w:rsid w:val="00D33882"/>
    <w:rsid w:val="00D35462"/>
    <w:rsid w:val="00D37503"/>
    <w:rsid w:val="00D40727"/>
    <w:rsid w:val="00D46915"/>
    <w:rsid w:val="00D51EA8"/>
    <w:rsid w:val="00D56568"/>
    <w:rsid w:val="00D65E9F"/>
    <w:rsid w:val="00D7070F"/>
    <w:rsid w:val="00D71FD9"/>
    <w:rsid w:val="00D80F63"/>
    <w:rsid w:val="00D9300A"/>
    <w:rsid w:val="00D93A9C"/>
    <w:rsid w:val="00DA56F9"/>
    <w:rsid w:val="00DC347E"/>
    <w:rsid w:val="00DC4974"/>
    <w:rsid w:val="00DC4F4F"/>
    <w:rsid w:val="00DD3AF4"/>
    <w:rsid w:val="00DD4335"/>
    <w:rsid w:val="00DD7BB0"/>
    <w:rsid w:val="00DE6331"/>
    <w:rsid w:val="00DF2A27"/>
    <w:rsid w:val="00E01188"/>
    <w:rsid w:val="00E040FE"/>
    <w:rsid w:val="00E152DA"/>
    <w:rsid w:val="00E21EF3"/>
    <w:rsid w:val="00E27942"/>
    <w:rsid w:val="00E329E0"/>
    <w:rsid w:val="00E36E26"/>
    <w:rsid w:val="00E4006C"/>
    <w:rsid w:val="00E41D45"/>
    <w:rsid w:val="00E52A51"/>
    <w:rsid w:val="00E52E1E"/>
    <w:rsid w:val="00E56042"/>
    <w:rsid w:val="00E61E37"/>
    <w:rsid w:val="00E80D2E"/>
    <w:rsid w:val="00E835C7"/>
    <w:rsid w:val="00E85547"/>
    <w:rsid w:val="00EB5601"/>
    <w:rsid w:val="00EB5720"/>
    <w:rsid w:val="00EC3C4E"/>
    <w:rsid w:val="00EC6ADD"/>
    <w:rsid w:val="00EE39D4"/>
    <w:rsid w:val="00EE642C"/>
    <w:rsid w:val="00EF1527"/>
    <w:rsid w:val="00EF23FF"/>
    <w:rsid w:val="00EF275A"/>
    <w:rsid w:val="00EF461C"/>
    <w:rsid w:val="00EF4A4F"/>
    <w:rsid w:val="00EF74B2"/>
    <w:rsid w:val="00F01FD8"/>
    <w:rsid w:val="00F04773"/>
    <w:rsid w:val="00F054BD"/>
    <w:rsid w:val="00F05AD5"/>
    <w:rsid w:val="00F06800"/>
    <w:rsid w:val="00F167A1"/>
    <w:rsid w:val="00F20A7D"/>
    <w:rsid w:val="00F31555"/>
    <w:rsid w:val="00F33507"/>
    <w:rsid w:val="00F33552"/>
    <w:rsid w:val="00F375D8"/>
    <w:rsid w:val="00F37B6A"/>
    <w:rsid w:val="00F4123F"/>
    <w:rsid w:val="00F60D6E"/>
    <w:rsid w:val="00F7598F"/>
    <w:rsid w:val="00F75F0E"/>
    <w:rsid w:val="00F8106F"/>
    <w:rsid w:val="00F8270A"/>
    <w:rsid w:val="00F92A4F"/>
    <w:rsid w:val="00FA5B06"/>
    <w:rsid w:val="00FB1EEC"/>
    <w:rsid w:val="00FB7821"/>
    <w:rsid w:val="00FC05D8"/>
    <w:rsid w:val="00FC2908"/>
    <w:rsid w:val="00FD4506"/>
    <w:rsid w:val="00FE3962"/>
    <w:rsid w:val="00FF47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917"/>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1A59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215917"/>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15917"/>
    <w:rPr>
      <w:rFonts w:ascii="Cambria" w:eastAsia="Calibri" w:hAnsi="Cambria" w:cs="Times New Roman"/>
      <w:b/>
      <w:bCs/>
      <w:sz w:val="26"/>
      <w:szCs w:val="26"/>
      <w:lang w:eastAsia="ru-RU"/>
    </w:rPr>
  </w:style>
  <w:style w:type="paragraph" w:customStyle="1" w:styleId="ConsPlusNormal">
    <w:name w:val="ConsPlusNormal"/>
    <w:link w:val="ConsPlusNormal0"/>
    <w:uiPriority w:val="99"/>
    <w:rsid w:val="00215917"/>
    <w:pPr>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215917"/>
    <w:rPr>
      <w:rFonts w:ascii="Arial" w:eastAsia="Times New Roman" w:hAnsi="Arial" w:cs="Times New Roman"/>
      <w:lang w:eastAsia="ru-RU"/>
    </w:rPr>
  </w:style>
  <w:style w:type="character" w:styleId="a3">
    <w:name w:val="Hyperlink"/>
    <w:uiPriority w:val="99"/>
    <w:rsid w:val="00215917"/>
    <w:rPr>
      <w:rFonts w:cs="Times New Roman"/>
      <w:color w:val="0000FF"/>
      <w:u w:val="single"/>
    </w:rPr>
  </w:style>
  <w:style w:type="paragraph" w:styleId="a4">
    <w:name w:val="Body Text"/>
    <w:basedOn w:val="a"/>
    <w:link w:val="a5"/>
    <w:semiHidden/>
    <w:rsid w:val="00215917"/>
    <w:pPr>
      <w:widowControl w:val="0"/>
      <w:overflowPunct w:val="0"/>
      <w:autoSpaceDE w:val="0"/>
      <w:autoSpaceDN w:val="0"/>
      <w:adjustRightInd w:val="0"/>
      <w:spacing w:after="120"/>
      <w:textAlignment w:val="baseline"/>
    </w:pPr>
    <w:rPr>
      <w:sz w:val="28"/>
      <w:szCs w:val="20"/>
    </w:rPr>
  </w:style>
  <w:style w:type="character" w:customStyle="1" w:styleId="a5">
    <w:name w:val="Основной текст Знак"/>
    <w:basedOn w:val="a0"/>
    <w:link w:val="a4"/>
    <w:semiHidden/>
    <w:rsid w:val="00215917"/>
    <w:rPr>
      <w:rFonts w:ascii="Times New Roman" w:eastAsia="Calibri" w:hAnsi="Times New Roman" w:cs="Times New Roman"/>
      <w:sz w:val="28"/>
      <w:szCs w:val="20"/>
      <w:lang w:eastAsia="ru-RU"/>
    </w:rPr>
  </w:style>
  <w:style w:type="character" w:customStyle="1" w:styleId="u">
    <w:name w:val="u"/>
    <w:rsid w:val="00215917"/>
    <w:rPr>
      <w:rFonts w:cs="Times New Roman"/>
    </w:rPr>
  </w:style>
  <w:style w:type="paragraph" w:customStyle="1" w:styleId="11">
    <w:name w:val="Абзац списка1"/>
    <w:basedOn w:val="a"/>
    <w:rsid w:val="00215917"/>
    <w:pPr>
      <w:ind w:left="720"/>
      <w:contextualSpacing/>
    </w:pPr>
  </w:style>
  <w:style w:type="character" w:customStyle="1" w:styleId="blk">
    <w:name w:val="blk"/>
    <w:rsid w:val="00215917"/>
    <w:rPr>
      <w:rFonts w:cs="Times New Roman"/>
    </w:rPr>
  </w:style>
  <w:style w:type="paragraph" w:customStyle="1" w:styleId="12">
    <w:name w:val="Без интервала1"/>
    <w:uiPriority w:val="99"/>
    <w:rsid w:val="00215917"/>
    <w:pPr>
      <w:spacing w:after="0" w:line="240" w:lineRule="auto"/>
    </w:pPr>
    <w:rPr>
      <w:rFonts w:ascii="Times New Roman" w:eastAsia="Calibri" w:hAnsi="Times New Roman" w:cs="Times New Roman"/>
      <w:sz w:val="24"/>
      <w:szCs w:val="24"/>
      <w:lang w:eastAsia="ru-RU"/>
    </w:rPr>
  </w:style>
  <w:style w:type="paragraph" w:styleId="a6">
    <w:name w:val="List Paragraph"/>
    <w:basedOn w:val="a"/>
    <w:uiPriority w:val="99"/>
    <w:qFormat/>
    <w:rsid w:val="00215917"/>
    <w:pPr>
      <w:ind w:left="720"/>
      <w:contextualSpacing/>
    </w:pPr>
    <w:rPr>
      <w:rFonts w:eastAsia="Times New Roman"/>
    </w:rPr>
  </w:style>
  <w:style w:type="paragraph" w:styleId="a7">
    <w:name w:val="No Spacing"/>
    <w:link w:val="a8"/>
    <w:qFormat/>
    <w:rsid w:val="00215917"/>
    <w:pPr>
      <w:spacing w:after="0" w:line="240" w:lineRule="auto"/>
    </w:pPr>
    <w:rPr>
      <w:rFonts w:ascii="Calibri" w:eastAsia="Times New Roman" w:hAnsi="Calibri" w:cs="Times New Roman"/>
      <w:lang w:eastAsia="ru-RU"/>
    </w:rPr>
  </w:style>
  <w:style w:type="paragraph" w:styleId="31">
    <w:name w:val="Body Text Indent 3"/>
    <w:basedOn w:val="a"/>
    <w:link w:val="32"/>
    <w:rsid w:val="00215917"/>
    <w:pPr>
      <w:spacing w:after="120"/>
      <w:ind w:left="283"/>
    </w:pPr>
    <w:rPr>
      <w:sz w:val="16"/>
      <w:szCs w:val="16"/>
    </w:rPr>
  </w:style>
  <w:style w:type="character" w:customStyle="1" w:styleId="32">
    <w:name w:val="Основной текст с отступом 3 Знак"/>
    <w:basedOn w:val="a0"/>
    <w:link w:val="31"/>
    <w:rsid w:val="00215917"/>
    <w:rPr>
      <w:rFonts w:ascii="Times New Roman" w:eastAsia="Calibri" w:hAnsi="Times New Roman" w:cs="Times New Roman"/>
      <w:sz w:val="16"/>
      <w:szCs w:val="16"/>
    </w:rPr>
  </w:style>
  <w:style w:type="paragraph" w:customStyle="1" w:styleId="Default">
    <w:name w:val="Default"/>
    <w:uiPriority w:val="99"/>
    <w:rsid w:val="00215917"/>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a8">
    <w:name w:val="Без интервала Знак"/>
    <w:link w:val="a7"/>
    <w:locked/>
    <w:rsid w:val="00215917"/>
    <w:rPr>
      <w:rFonts w:ascii="Calibri" w:eastAsia="Times New Roman" w:hAnsi="Calibri" w:cs="Times New Roman"/>
      <w:lang w:eastAsia="ru-RU"/>
    </w:rPr>
  </w:style>
  <w:style w:type="paragraph" w:styleId="a9">
    <w:name w:val="Normal (Web)"/>
    <w:aliases w:val="Обычный (Web),Обычный (веб) Знак Знак,Обычный (Web) Знак Знак Знак"/>
    <w:basedOn w:val="a"/>
    <w:link w:val="aa"/>
    <w:rsid w:val="00215917"/>
    <w:pPr>
      <w:spacing w:before="100" w:beforeAutospacing="1" w:after="100" w:afterAutospacing="1"/>
    </w:pPr>
  </w:style>
  <w:style w:type="character" w:customStyle="1" w:styleId="aa">
    <w:name w:val="Обычный (веб) Знак"/>
    <w:aliases w:val="Обычный (Web) Знак,Обычный (веб) Знак Знак Знак,Обычный (Web) Знак Знак Знак Знак"/>
    <w:link w:val="a9"/>
    <w:locked/>
    <w:rsid w:val="00215917"/>
    <w:rPr>
      <w:rFonts w:ascii="Times New Roman" w:eastAsia="Calibri" w:hAnsi="Times New Roman" w:cs="Times New Roman"/>
      <w:sz w:val="24"/>
      <w:szCs w:val="24"/>
    </w:rPr>
  </w:style>
  <w:style w:type="paragraph" w:customStyle="1" w:styleId="msonormalcxspmiddle">
    <w:name w:val="msonormalcxspmiddle"/>
    <w:basedOn w:val="a"/>
    <w:rsid w:val="00215917"/>
    <w:pPr>
      <w:spacing w:before="100" w:beforeAutospacing="1" w:after="100" w:afterAutospacing="1"/>
    </w:pPr>
    <w:rPr>
      <w:rFonts w:eastAsia="Times New Roman"/>
    </w:rPr>
  </w:style>
  <w:style w:type="paragraph" w:customStyle="1" w:styleId="msonormalcxspmiddlecxspmiddle">
    <w:name w:val="msonormalcxspmiddlecxspmiddle"/>
    <w:basedOn w:val="a"/>
    <w:rsid w:val="00215917"/>
    <w:pPr>
      <w:spacing w:before="100" w:beforeAutospacing="1" w:after="100" w:afterAutospacing="1"/>
    </w:pPr>
    <w:rPr>
      <w:rFonts w:eastAsia="Times New Roman"/>
    </w:rPr>
  </w:style>
  <w:style w:type="paragraph" w:customStyle="1" w:styleId="msonormalcxspmiddlecxsplast">
    <w:name w:val="msonormalcxspmiddlecxsplast"/>
    <w:basedOn w:val="a"/>
    <w:rsid w:val="00215917"/>
    <w:pPr>
      <w:spacing w:before="100" w:beforeAutospacing="1" w:after="100" w:afterAutospacing="1"/>
    </w:pPr>
    <w:rPr>
      <w:rFonts w:eastAsia="Times New Roman"/>
    </w:rPr>
  </w:style>
  <w:style w:type="paragraph" w:styleId="ab">
    <w:name w:val="Balloon Text"/>
    <w:basedOn w:val="a"/>
    <w:link w:val="ac"/>
    <w:uiPriority w:val="99"/>
    <w:semiHidden/>
    <w:unhideWhenUsed/>
    <w:rsid w:val="00215917"/>
    <w:rPr>
      <w:rFonts w:ascii="Tahoma" w:hAnsi="Tahoma" w:cs="Tahoma"/>
      <w:sz w:val="16"/>
      <w:szCs w:val="16"/>
    </w:rPr>
  </w:style>
  <w:style w:type="character" w:customStyle="1" w:styleId="ac">
    <w:name w:val="Текст выноски Знак"/>
    <w:basedOn w:val="a0"/>
    <w:link w:val="ab"/>
    <w:uiPriority w:val="99"/>
    <w:semiHidden/>
    <w:rsid w:val="00215917"/>
    <w:rPr>
      <w:rFonts w:ascii="Tahoma" w:eastAsia="Calibri" w:hAnsi="Tahoma" w:cs="Tahoma"/>
      <w:sz w:val="16"/>
      <w:szCs w:val="16"/>
      <w:lang w:eastAsia="ru-RU"/>
    </w:rPr>
  </w:style>
  <w:style w:type="paragraph" w:customStyle="1" w:styleId="13">
    <w:name w:val="Обычный1"/>
    <w:link w:val="CharChar"/>
    <w:rsid w:val="001360BE"/>
    <w:pPr>
      <w:suppressAutoHyphens/>
      <w:spacing w:after="0" w:line="100" w:lineRule="atLeast"/>
    </w:pPr>
    <w:rPr>
      <w:rFonts w:ascii="Times New Roman" w:eastAsia="Times New Roman" w:hAnsi="Times New Roman" w:cs="Times New Roman"/>
      <w:sz w:val="24"/>
      <w:szCs w:val="20"/>
      <w:lang w:eastAsia="ar-SA"/>
    </w:rPr>
  </w:style>
  <w:style w:type="paragraph" w:customStyle="1" w:styleId="ad">
    <w:name w:val="А_обычный"/>
    <w:basedOn w:val="13"/>
    <w:rsid w:val="00DD4335"/>
    <w:pPr>
      <w:ind w:firstLine="709"/>
      <w:jc w:val="both"/>
    </w:pPr>
  </w:style>
  <w:style w:type="paragraph" w:customStyle="1" w:styleId="2">
    <w:name w:val="Без интервала2"/>
    <w:rsid w:val="00DD4335"/>
    <w:pPr>
      <w:suppressAutoHyphens/>
      <w:spacing w:after="0" w:line="100" w:lineRule="atLeast"/>
    </w:pPr>
    <w:rPr>
      <w:rFonts w:ascii="Calibri" w:eastAsia="SimSun" w:hAnsi="Calibri" w:cs="Calibri"/>
      <w:sz w:val="24"/>
      <w:lang w:eastAsia="ar-SA"/>
    </w:rPr>
  </w:style>
  <w:style w:type="paragraph" w:styleId="ae">
    <w:name w:val="header"/>
    <w:basedOn w:val="a"/>
    <w:link w:val="af"/>
    <w:uiPriority w:val="99"/>
    <w:unhideWhenUsed/>
    <w:rsid w:val="00FB1EEC"/>
    <w:pPr>
      <w:tabs>
        <w:tab w:val="center" w:pos="4677"/>
        <w:tab w:val="right" w:pos="9355"/>
      </w:tabs>
    </w:pPr>
  </w:style>
  <w:style w:type="character" w:customStyle="1" w:styleId="af">
    <w:name w:val="Верхний колонтитул Знак"/>
    <w:basedOn w:val="a0"/>
    <w:link w:val="ae"/>
    <w:uiPriority w:val="99"/>
    <w:rsid w:val="00FB1EEC"/>
    <w:rPr>
      <w:rFonts w:ascii="Times New Roman" w:eastAsia="Calibri" w:hAnsi="Times New Roman" w:cs="Times New Roman"/>
      <w:sz w:val="24"/>
      <w:szCs w:val="24"/>
      <w:lang w:eastAsia="ru-RU"/>
    </w:rPr>
  </w:style>
  <w:style w:type="paragraph" w:styleId="af0">
    <w:name w:val="footer"/>
    <w:basedOn w:val="a"/>
    <w:link w:val="af1"/>
    <w:uiPriority w:val="99"/>
    <w:unhideWhenUsed/>
    <w:rsid w:val="00FB1EEC"/>
    <w:pPr>
      <w:tabs>
        <w:tab w:val="center" w:pos="4677"/>
        <w:tab w:val="right" w:pos="9355"/>
      </w:tabs>
    </w:pPr>
  </w:style>
  <w:style w:type="character" w:customStyle="1" w:styleId="af1">
    <w:name w:val="Нижний колонтитул Знак"/>
    <w:basedOn w:val="a0"/>
    <w:link w:val="af0"/>
    <w:uiPriority w:val="99"/>
    <w:rsid w:val="00FB1EEC"/>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rsid w:val="001A5964"/>
    <w:rPr>
      <w:rFonts w:asciiTheme="majorHAnsi" w:eastAsiaTheme="majorEastAsia" w:hAnsiTheme="majorHAnsi" w:cstheme="majorBidi"/>
      <w:b/>
      <w:bCs/>
      <w:color w:val="365F91" w:themeColor="accent1" w:themeShade="BF"/>
      <w:sz w:val="28"/>
      <w:szCs w:val="28"/>
      <w:lang w:eastAsia="ru-RU"/>
    </w:rPr>
  </w:style>
  <w:style w:type="paragraph" w:customStyle="1" w:styleId="ConsNonformat">
    <w:name w:val="ConsNonformat"/>
    <w:rsid w:val="00FA5B0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styleId="af2">
    <w:name w:val="Table Grid"/>
    <w:basedOn w:val="a1"/>
    <w:uiPriority w:val="59"/>
    <w:rsid w:val="00DA56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AE5DB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Body Text Indent"/>
    <w:basedOn w:val="a"/>
    <w:link w:val="af4"/>
    <w:uiPriority w:val="99"/>
    <w:unhideWhenUsed/>
    <w:rsid w:val="008630F5"/>
    <w:pPr>
      <w:spacing w:after="120"/>
      <w:ind w:left="283"/>
    </w:pPr>
  </w:style>
  <w:style w:type="character" w:customStyle="1" w:styleId="af4">
    <w:name w:val="Основной текст с отступом Знак"/>
    <w:basedOn w:val="a0"/>
    <w:link w:val="af3"/>
    <w:uiPriority w:val="99"/>
    <w:rsid w:val="008630F5"/>
    <w:rPr>
      <w:rFonts w:ascii="Times New Roman" w:eastAsia="Calibri" w:hAnsi="Times New Roman" w:cs="Times New Roman"/>
      <w:sz w:val="24"/>
      <w:szCs w:val="24"/>
      <w:lang w:eastAsia="ru-RU"/>
    </w:rPr>
  </w:style>
  <w:style w:type="character" w:customStyle="1" w:styleId="4">
    <w:name w:val="Основной текст (4) + Не курсив"/>
    <w:rsid w:val="00F92A4F"/>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paragraph" w:styleId="20">
    <w:name w:val="Body Text 2"/>
    <w:basedOn w:val="a"/>
    <w:link w:val="21"/>
    <w:rsid w:val="00697B34"/>
    <w:pPr>
      <w:spacing w:after="120" w:line="480" w:lineRule="auto"/>
    </w:pPr>
  </w:style>
  <w:style w:type="character" w:customStyle="1" w:styleId="21">
    <w:name w:val="Основной текст 2 Знак"/>
    <w:basedOn w:val="a0"/>
    <w:link w:val="20"/>
    <w:rsid w:val="00697B34"/>
    <w:rPr>
      <w:rFonts w:ascii="Times New Roman" w:eastAsia="Calibri" w:hAnsi="Times New Roman" w:cs="Times New Roman"/>
      <w:sz w:val="24"/>
      <w:szCs w:val="24"/>
    </w:rPr>
  </w:style>
  <w:style w:type="paragraph" w:customStyle="1" w:styleId="22">
    <w:name w:val="Обычный2"/>
    <w:uiPriority w:val="99"/>
    <w:rsid w:val="00697B3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harChar">
    <w:name w:val="Обычный Char Char"/>
    <w:link w:val="13"/>
    <w:locked/>
    <w:rsid w:val="00697B34"/>
    <w:rPr>
      <w:rFonts w:ascii="Times New Roman" w:eastAsia="Times New Roman" w:hAnsi="Times New Roman" w:cs="Times New Roman"/>
      <w:sz w:val="24"/>
      <w:szCs w:val="20"/>
      <w:lang w:eastAsia="ar-SA"/>
    </w:rPr>
  </w:style>
  <w:style w:type="character" w:customStyle="1" w:styleId="af5">
    <w:name w:val="Основной текст_"/>
    <w:link w:val="40"/>
    <w:locked/>
    <w:rsid w:val="0085382D"/>
    <w:rPr>
      <w:shd w:val="clear" w:color="auto" w:fill="FFFFFF"/>
    </w:rPr>
  </w:style>
  <w:style w:type="paragraph" w:customStyle="1" w:styleId="40">
    <w:name w:val="Основной текст4"/>
    <w:basedOn w:val="a"/>
    <w:link w:val="af5"/>
    <w:rsid w:val="0085382D"/>
    <w:pPr>
      <w:widowControl w:val="0"/>
      <w:shd w:val="clear" w:color="auto" w:fill="FFFFFF"/>
      <w:spacing w:line="240" w:lineRule="atLeast"/>
    </w:pPr>
    <w:rPr>
      <w:rFonts w:asciiTheme="minorHAnsi" w:eastAsiaTheme="minorHAnsi" w:hAnsiTheme="minorHAnsi" w:cstheme="minorBidi"/>
      <w:sz w:val="22"/>
      <w:szCs w:val="22"/>
      <w:lang w:eastAsia="en-US"/>
    </w:rPr>
  </w:style>
  <w:style w:type="paragraph" w:customStyle="1" w:styleId="NoSpacing1">
    <w:name w:val="No Spacing1"/>
    <w:uiPriority w:val="99"/>
    <w:rsid w:val="00526AB4"/>
    <w:pPr>
      <w:suppressAutoHyphens/>
      <w:spacing w:after="0" w:line="100" w:lineRule="atLeast"/>
    </w:pPr>
    <w:rPr>
      <w:rFonts w:ascii="Calibri" w:eastAsia="SimSun" w:hAnsi="Calibri" w:cs="Calibri"/>
      <w:kern w:val="2"/>
      <w:lang w:eastAsia="ar-SA"/>
    </w:rPr>
  </w:style>
  <w:style w:type="paragraph" w:customStyle="1" w:styleId="Standard">
    <w:name w:val="Standard"/>
    <w:uiPriority w:val="99"/>
    <w:rsid w:val="00526AB4"/>
    <w:pPr>
      <w:widowControl w:val="0"/>
      <w:suppressAutoHyphens/>
      <w:spacing w:after="0" w:line="240" w:lineRule="auto"/>
    </w:pPr>
    <w:rPr>
      <w:rFonts w:ascii="Times New Roman" w:eastAsia="Times New Roman" w:hAnsi="Times New Roman" w:cs="Tahoma"/>
      <w:kern w:val="2"/>
      <w:sz w:val="24"/>
      <w:szCs w:val="24"/>
      <w:lang w:val="de-DE" w:eastAsia="fa-IR" w:bidi="fa-IR"/>
    </w:rPr>
  </w:style>
  <w:style w:type="character" w:customStyle="1" w:styleId="text-green1">
    <w:name w:val="text-green1"/>
    <w:basedOn w:val="a0"/>
    <w:rsid w:val="00526AB4"/>
    <w:rPr>
      <w:color w:val="00AE76"/>
    </w:rPr>
  </w:style>
  <w:style w:type="paragraph" w:customStyle="1" w:styleId="41">
    <w:name w:val="Абзац списка4"/>
    <w:basedOn w:val="a"/>
    <w:rsid w:val="00F054BD"/>
    <w:pPr>
      <w:spacing w:after="200" w:line="276" w:lineRule="auto"/>
      <w:ind w:left="720"/>
      <w:contextualSpacing/>
    </w:pPr>
    <w:rPr>
      <w:rFonts w:ascii="Calibri" w:hAnsi="Calibri"/>
      <w:sz w:val="22"/>
      <w:szCs w:val="22"/>
    </w:rPr>
  </w:style>
  <w:style w:type="character" w:customStyle="1" w:styleId="text-green">
    <w:name w:val="text-green"/>
    <w:basedOn w:val="a0"/>
    <w:rsid w:val="00A2462B"/>
  </w:style>
  <w:style w:type="paragraph" w:customStyle="1" w:styleId="ConsNormal">
    <w:name w:val="ConsNormal"/>
    <w:link w:val="ConsNormal0"/>
    <w:rsid w:val="00A2462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A2462B"/>
    <w:rPr>
      <w:rFonts w:ascii="Arial" w:eastAsia="Times New Roman" w:hAnsi="Arial" w:cs="Arial"/>
      <w:sz w:val="20"/>
      <w:szCs w:val="20"/>
      <w:lang w:eastAsia="ru-RU"/>
    </w:rPr>
  </w:style>
  <w:style w:type="paragraph" w:customStyle="1" w:styleId="Textbody">
    <w:name w:val="Text body"/>
    <w:basedOn w:val="a"/>
    <w:rsid w:val="007F7548"/>
    <w:pPr>
      <w:widowControl w:val="0"/>
      <w:suppressAutoHyphens/>
      <w:autoSpaceDN w:val="0"/>
      <w:spacing w:after="120"/>
      <w:textAlignment w:val="baseline"/>
    </w:pPr>
    <w:rPr>
      <w:rFonts w:eastAsia="SimSun" w:cs="Mangal"/>
      <w:kern w:val="3"/>
      <w:lang w:eastAsia="zh-CN" w:bidi="hi-IN"/>
    </w:rPr>
  </w:style>
</w:styles>
</file>

<file path=word/webSettings.xml><?xml version="1.0" encoding="utf-8"?>
<w:webSettings xmlns:r="http://schemas.openxmlformats.org/officeDocument/2006/relationships" xmlns:w="http://schemas.openxmlformats.org/wordprocessingml/2006/main">
  <w:divs>
    <w:div w:id="1839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33@25.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k-33@25.fsin.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33EAE-5DDE-4259-AB40-910D4288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10</Pages>
  <Words>4909</Words>
  <Characters>27987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Ы</Company>
  <LinksUpToDate>false</LinksUpToDate>
  <CharactersWithSpaces>32831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63</cp:revision>
  <cp:lastPrinted>2023-05-03T04:30:00Z</cp:lastPrinted>
  <dcterms:created xsi:type="dcterms:W3CDTF">2023-04-24T03:38:00Z</dcterms:created>
  <dcterms:modified xsi:type="dcterms:W3CDTF">2026-05-28T22:51:00Z</dcterms:modified>
</cp:coreProperties>
</file>