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959" w:rsidRDefault="00275959" w:rsidP="00275959">
      <w:pPr>
        <w:pStyle w:val="a4"/>
      </w:pPr>
      <w:r>
        <w:t xml:space="preserve">ГОСУДАРСТВЕННЫЙ КОНТРАКТ № </w:t>
      </w:r>
      <w:r w:rsidR="005F73AB">
        <w:t>_______</w:t>
      </w:r>
    </w:p>
    <w:p w:rsidR="00275959" w:rsidRDefault="00275959" w:rsidP="00275959">
      <w:pPr>
        <w:pStyle w:val="a4"/>
      </w:pPr>
      <w:r>
        <w:t>на поставку нефтепродуктов через АЗС</w:t>
      </w:r>
    </w:p>
    <w:p w:rsidR="00275959" w:rsidRDefault="00275959" w:rsidP="00275959">
      <w:pPr>
        <w:ind w:right="-1"/>
        <w:jc w:val="both"/>
      </w:pPr>
      <w:r>
        <w:t xml:space="preserve">г. Норильск                                         </w:t>
      </w:r>
      <w:r>
        <w:tab/>
      </w:r>
      <w:r>
        <w:tab/>
      </w:r>
      <w:r>
        <w:tab/>
        <w:t xml:space="preserve">                              «___»_________ 202</w:t>
      </w:r>
      <w:r w:rsidR="00414749">
        <w:t>6</w:t>
      </w:r>
      <w:r>
        <w:t xml:space="preserve"> г.</w:t>
      </w:r>
    </w:p>
    <w:p w:rsidR="00275959" w:rsidRDefault="00275959" w:rsidP="00275959">
      <w:pPr>
        <w:ind w:right="-365"/>
        <w:jc w:val="both"/>
      </w:pPr>
    </w:p>
    <w:p w:rsidR="00275959" w:rsidRDefault="00275959" w:rsidP="00275959">
      <w:pPr>
        <w:pStyle w:val="21"/>
        <w:ind w:firstLine="360"/>
        <w:rPr>
          <w:rFonts w:ascii="Times New Roman" w:hAnsi="Times New Roman"/>
          <w:lang w:val="ru-RU"/>
        </w:rPr>
      </w:pPr>
      <w:r>
        <w:rPr>
          <w:rFonts w:ascii="Times New Roman" w:hAnsi="Times New Roman"/>
          <w:b/>
        </w:rPr>
        <w:t>Енисейское управление Федеральной службы по экологическому, технологическому и атомному надзору</w:t>
      </w:r>
      <w:r>
        <w:rPr>
          <w:rFonts w:ascii="Times New Roman" w:hAnsi="Times New Roman"/>
        </w:rPr>
        <w:t xml:space="preserve">, в лице </w:t>
      </w:r>
      <w:r w:rsidR="00414749">
        <w:rPr>
          <w:rFonts w:ascii="Times New Roman" w:hAnsi="Times New Roman"/>
          <w:lang w:val="ru-RU"/>
        </w:rPr>
        <w:t xml:space="preserve">заместителя </w:t>
      </w:r>
      <w:r>
        <w:rPr>
          <w:rFonts w:ascii="Times New Roman" w:hAnsi="Times New Roman"/>
        </w:rPr>
        <w:t xml:space="preserve">руководителя </w:t>
      </w:r>
      <w:proofErr w:type="spellStart"/>
      <w:r w:rsidR="00414749">
        <w:rPr>
          <w:rFonts w:ascii="Times New Roman" w:hAnsi="Times New Roman"/>
          <w:lang w:val="ru-RU"/>
        </w:rPr>
        <w:t>Вохминой</w:t>
      </w:r>
      <w:proofErr w:type="spellEnd"/>
      <w:r w:rsidR="00414749">
        <w:rPr>
          <w:rFonts w:ascii="Times New Roman" w:hAnsi="Times New Roman"/>
          <w:lang w:val="ru-RU"/>
        </w:rPr>
        <w:t xml:space="preserve"> Алены Алексеевны</w:t>
      </w:r>
      <w:r w:rsidR="00414749">
        <w:rPr>
          <w:rFonts w:ascii="Times New Roman" w:hAnsi="Times New Roman"/>
        </w:rPr>
        <w:t xml:space="preserve">, действующего на основании </w:t>
      </w:r>
      <w:r w:rsidR="00414749">
        <w:rPr>
          <w:rFonts w:ascii="Times New Roman" w:hAnsi="Times New Roman"/>
          <w:lang w:val="ru-RU"/>
        </w:rPr>
        <w:t xml:space="preserve">Доверенности от </w:t>
      </w:r>
      <w:r w:rsidR="00414749" w:rsidRPr="00312594">
        <w:rPr>
          <w:rFonts w:ascii="Times New Roman" w:hAnsi="Times New Roman"/>
          <w:lang w:val="ru-RU"/>
        </w:rPr>
        <w:t>1</w:t>
      </w:r>
      <w:r w:rsidR="00312594" w:rsidRPr="00312594">
        <w:rPr>
          <w:rFonts w:ascii="Times New Roman" w:hAnsi="Times New Roman"/>
          <w:lang w:val="ru-RU"/>
        </w:rPr>
        <w:t>2</w:t>
      </w:r>
      <w:r w:rsidR="00414749" w:rsidRPr="00312594">
        <w:rPr>
          <w:rFonts w:ascii="Times New Roman" w:hAnsi="Times New Roman"/>
          <w:lang w:val="ru-RU"/>
        </w:rPr>
        <w:t>.01.2026 №</w:t>
      </w:r>
      <w:r w:rsidR="00312594">
        <w:rPr>
          <w:rFonts w:ascii="Times New Roman" w:hAnsi="Times New Roman"/>
          <w:lang w:val="ru-RU"/>
        </w:rPr>
        <w:t xml:space="preserve"> 165</w:t>
      </w:r>
      <w:r w:rsidRPr="00312594">
        <w:rPr>
          <w:rFonts w:ascii="Times New Roman" w:hAnsi="Times New Roman"/>
        </w:rPr>
        <w:t>,</w:t>
      </w:r>
      <w:r>
        <w:rPr>
          <w:rFonts w:ascii="Times New Roman" w:hAnsi="Times New Roman"/>
        </w:rPr>
        <w:t xml:space="preserve"> именуемое в дальнейшем «Заказчик», с одной стороны, и </w:t>
      </w:r>
      <w:r w:rsidR="001D21D2" w:rsidRPr="001D21D2">
        <w:rPr>
          <w:rFonts w:ascii="Times New Roman" w:hAnsi="Times New Roman"/>
          <w:b/>
          <w:lang w:val="ru-RU"/>
        </w:rPr>
        <w:t>__</w:t>
      </w:r>
      <w:r>
        <w:rPr>
          <w:rFonts w:ascii="Times New Roman" w:hAnsi="Times New Roman"/>
        </w:rPr>
        <w:t>, именуемое в дальнейшем</w:t>
      </w:r>
      <w:r>
        <w:rPr>
          <w:rFonts w:ascii="Times New Roman" w:hAnsi="Times New Roman"/>
          <w:lang w:val="ru-RU"/>
        </w:rPr>
        <w:t xml:space="preserve"> </w:t>
      </w:r>
      <w:r>
        <w:rPr>
          <w:rFonts w:ascii="Times New Roman" w:hAnsi="Times New Roman"/>
        </w:rPr>
        <w:t>«</w:t>
      </w:r>
      <w:r>
        <w:rPr>
          <w:rFonts w:ascii="Times New Roman" w:hAnsi="Times New Roman"/>
          <w:i/>
        </w:rPr>
        <w:t>Поставщик</w:t>
      </w:r>
      <w:r>
        <w:rPr>
          <w:rFonts w:ascii="Times New Roman" w:hAnsi="Times New Roman"/>
        </w:rPr>
        <w:t xml:space="preserve">», в лице </w:t>
      </w:r>
      <w:r w:rsidR="001D21D2" w:rsidRPr="001D21D2">
        <w:rPr>
          <w:rFonts w:ascii="Times New Roman" w:hAnsi="Times New Roman"/>
          <w:lang w:val="ru-RU"/>
        </w:rPr>
        <w:t>__</w:t>
      </w:r>
      <w:r>
        <w:rPr>
          <w:rFonts w:ascii="Times New Roman" w:hAnsi="Times New Roman"/>
        </w:rPr>
        <w:t xml:space="preserve">, действующего на основании </w:t>
      </w:r>
      <w:r w:rsidR="001D21D2" w:rsidRPr="001D21D2">
        <w:rPr>
          <w:rFonts w:ascii="Times New Roman" w:hAnsi="Times New Roman"/>
          <w:lang w:val="ru-RU"/>
        </w:rPr>
        <w:t>__</w:t>
      </w:r>
      <w:r>
        <w:rPr>
          <w:rFonts w:ascii="Times New Roman" w:hAnsi="Times New Roman"/>
        </w:rPr>
        <w:t>, с другой стороны, вместе именуемые «</w:t>
      </w:r>
      <w:r>
        <w:rPr>
          <w:rFonts w:ascii="Times New Roman" w:hAnsi="Times New Roman"/>
          <w:i/>
        </w:rPr>
        <w:t>Стороны</w:t>
      </w:r>
      <w:r>
        <w:rPr>
          <w:rFonts w:ascii="Times New Roman" w:hAnsi="Times New Roman"/>
        </w:rPr>
        <w:t xml:space="preserve">», </w:t>
      </w:r>
      <w:r>
        <w:rPr>
          <w:rFonts w:ascii="Times New Roman" w:hAnsi="Times New Roman"/>
          <w:color w:val="000000"/>
          <w:spacing w:val="-3"/>
        </w:rPr>
        <w:t>на основании  п. 4 ч. 1 ст. 93 Федерального закона от 05.04.2013</w:t>
      </w:r>
      <w:r>
        <w:rPr>
          <w:rFonts w:ascii="Times New Roman" w:hAnsi="Times New Roman"/>
          <w:color w:val="000000"/>
          <w:spacing w:val="-3"/>
          <w:lang w:val="ru-RU"/>
        </w:rPr>
        <w:t xml:space="preserve"> </w:t>
      </w:r>
      <w:r>
        <w:rPr>
          <w:rFonts w:ascii="Times New Roman" w:hAnsi="Times New Roman"/>
          <w:color w:val="000000"/>
          <w:spacing w:val="-3"/>
        </w:rPr>
        <w:t>№</w:t>
      </w:r>
      <w:r>
        <w:rPr>
          <w:rFonts w:ascii="Times New Roman" w:hAnsi="Times New Roman"/>
          <w:color w:val="000000"/>
          <w:spacing w:val="-3"/>
          <w:lang w:val="ru-RU"/>
        </w:rPr>
        <w:t xml:space="preserve"> </w:t>
      </w:r>
      <w:r>
        <w:rPr>
          <w:rFonts w:ascii="Times New Roman" w:hAnsi="Times New Roman"/>
          <w:color w:val="000000"/>
          <w:spacing w:val="-3"/>
        </w:rPr>
        <w:t xml:space="preserve">44-ФЗ «О контрактной системе в сфере закупок товаров, работ, услуг для обеспечения государственных и муниципальных нужд», </w:t>
      </w:r>
      <w:r>
        <w:rPr>
          <w:rFonts w:ascii="Times New Roman" w:hAnsi="Times New Roman"/>
        </w:rPr>
        <w:t>заключили настоящий государственный контракт (далее – контракт) о нижеследующем</w:t>
      </w:r>
      <w:r w:rsidR="007E34C3">
        <w:rPr>
          <w:rFonts w:ascii="Times New Roman" w:hAnsi="Times New Roman"/>
          <w:lang w:val="ru-RU"/>
        </w:rPr>
        <w:t>:</w:t>
      </w:r>
    </w:p>
    <w:p w:rsidR="00097F59" w:rsidRPr="007E34C3" w:rsidRDefault="00097F59" w:rsidP="00275959">
      <w:pPr>
        <w:pStyle w:val="21"/>
        <w:ind w:firstLine="360"/>
        <w:rPr>
          <w:rFonts w:ascii="Times New Roman" w:hAnsi="Times New Roman"/>
          <w:lang w:val="ru-RU"/>
        </w:rPr>
      </w:pPr>
    </w:p>
    <w:p w:rsidR="00097F59" w:rsidRPr="00097F59" w:rsidRDefault="00275959" w:rsidP="00097F59">
      <w:pPr>
        <w:pStyle w:val="a6"/>
        <w:numPr>
          <w:ilvl w:val="0"/>
          <w:numId w:val="1"/>
        </w:numPr>
        <w:ind w:right="-365"/>
        <w:jc w:val="center"/>
        <w:rPr>
          <w:rFonts w:ascii="Times New Roman" w:hAnsi="Times New Roman"/>
          <w:b/>
          <w:sz w:val="24"/>
          <w:szCs w:val="24"/>
        </w:rPr>
      </w:pPr>
      <w:r w:rsidRPr="00097F59">
        <w:rPr>
          <w:rFonts w:ascii="Times New Roman" w:hAnsi="Times New Roman"/>
          <w:b/>
          <w:sz w:val="24"/>
          <w:szCs w:val="24"/>
        </w:rPr>
        <w:t>ПРЕДМЕТ  КОНТРАКТА.</w:t>
      </w:r>
    </w:p>
    <w:p w:rsidR="00275959" w:rsidRDefault="00275959" w:rsidP="00275959">
      <w:pPr>
        <w:pStyle w:val="a6"/>
        <w:ind w:firstLine="540"/>
        <w:rPr>
          <w:rFonts w:ascii="Times New Roman" w:hAnsi="Times New Roman"/>
          <w:sz w:val="24"/>
          <w:szCs w:val="24"/>
        </w:rPr>
      </w:pPr>
      <w:r>
        <w:rPr>
          <w:rFonts w:ascii="Times New Roman" w:hAnsi="Times New Roman"/>
          <w:sz w:val="24"/>
          <w:szCs w:val="24"/>
        </w:rPr>
        <w:t xml:space="preserve">1.1. Поставщик обязуется в течение срока действия настоящего контракта осуществить поставку нефтепродуктов (далее – «продукция») Заказчику и, в дальнейшем обеспечивая ответственное хранение поставленной Заказчику продукции, осуществлять её отпуск непосредственно в топливные баки автотранспорта Заказчика через автозаправочные станции  Поставщика (далее – «АЗС») посредством использования пластиковых электронных смарт – карт, а Заказчик обязуется принять и оплатить поставленную  продукцию в соответствии с условиями  настоящего контракта. </w:t>
      </w:r>
    </w:p>
    <w:p w:rsidR="00275959" w:rsidRDefault="00275959" w:rsidP="00275959">
      <w:pPr>
        <w:pStyle w:val="a6"/>
        <w:ind w:firstLine="540"/>
        <w:rPr>
          <w:rFonts w:ascii="Times New Roman" w:hAnsi="Times New Roman"/>
          <w:sz w:val="24"/>
          <w:szCs w:val="24"/>
          <w:lang w:val="ru-RU"/>
        </w:rPr>
      </w:pPr>
      <w:r>
        <w:rPr>
          <w:rFonts w:ascii="Times New Roman" w:hAnsi="Times New Roman"/>
          <w:sz w:val="24"/>
          <w:szCs w:val="24"/>
        </w:rPr>
        <w:t xml:space="preserve">1.2. Наименование,  количество и стоимость продукции, подлежащей поставке и передаче Заказчику в рамках настоящего контракта, указываются в Спецификации  (Приложение № 1), которая после подписания Сторонами прилагается к настоящему контракту и является его неотъемлемой частью. </w:t>
      </w:r>
    </w:p>
    <w:p w:rsidR="00097F59" w:rsidRPr="00097F59" w:rsidRDefault="00097F59" w:rsidP="00275959">
      <w:pPr>
        <w:pStyle w:val="a6"/>
        <w:ind w:firstLine="540"/>
        <w:rPr>
          <w:rFonts w:ascii="Times New Roman" w:hAnsi="Times New Roman"/>
          <w:sz w:val="24"/>
          <w:szCs w:val="24"/>
          <w:lang w:val="ru-RU"/>
        </w:rPr>
      </w:pPr>
    </w:p>
    <w:p w:rsidR="00097F59" w:rsidRPr="00097F59" w:rsidRDefault="00275959" w:rsidP="00097F59">
      <w:pPr>
        <w:pStyle w:val="a6"/>
        <w:numPr>
          <w:ilvl w:val="0"/>
          <w:numId w:val="1"/>
        </w:numPr>
        <w:tabs>
          <w:tab w:val="left" w:pos="8222"/>
          <w:tab w:val="left" w:pos="8364"/>
        </w:tabs>
        <w:jc w:val="center"/>
        <w:rPr>
          <w:rFonts w:ascii="Times New Roman" w:hAnsi="Times New Roman"/>
          <w:b/>
          <w:sz w:val="24"/>
          <w:szCs w:val="24"/>
          <w:lang w:val="ru-RU"/>
        </w:rPr>
      </w:pPr>
      <w:r w:rsidRPr="00097F59">
        <w:rPr>
          <w:rFonts w:ascii="Times New Roman" w:hAnsi="Times New Roman"/>
          <w:b/>
          <w:sz w:val="24"/>
          <w:szCs w:val="24"/>
        </w:rPr>
        <w:t>ПОРЯДОК  ОТПУСКА  ПРОДУКЦИИ  ЧЕРЕЗ  АЗС.</w:t>
      </w:r>
    </w:p>
    <w:p w:rsidR="00275959" w:rsidRDefault="00275959" w:rsidP="00275959">
      <w:pPr>
        <w:pStyle w:val="a6"/>
        <w:tabs>
          <w:tab w:val="left" w:pos="8222"/>
          <w:tab w:val="left" w:pos="8364"/>
        </w:tabs>
        <w:ind w:firstLine="540"/>
        <w:rPr>
          <w:rFonts w:ascii="Times New Roman" w:hAnsi="Times New Roman"/>
          <w:sz w:val="24"/>
          <w:szCs w:val="24"/>
        </w:rPr>
      </w:pPr>
      <w:r>
        <w:rPr>
          <w:rFonts w:ascii="Times New Roman" w:hAnsi="Times New Roman"/>
          <w:sz w:val="24"/>
          <w:szCs w:val="24"/>
        </w:rPr>
        <w:t>2.1. Поставщик для осуществления отпуска поставленной Заказчику продукции выдает Заказчику во временное пользование специальные пластиковые электронные смарт – карты (далее ПК) и обеспечивает по ним отпуск продукции Заказчику непосредственно в топливные баки его автотра</w:t>
      </w:r>
      <w:r w:rsidR="008210A2">
        <w:rPr>
          <w:rFonts w:ascii="Times New Roman" w:hAnsi="Times New Roman"/>
          <w:sz w:val="24"/>
          <w:szCs w:val="24"/>
        </w:rPr>
        <w:t xml:space="preserve">нспорта через собственные АЗС, </w:t>
      </w:r>
      <w:r>
        <w:rPr>
          <w:rFonts w:ascii="Times New Roman" w:hAnsi="Times New Roman"/>
          <w:sz w:val="24"/>
          <w:szCs w:val="24"/>
        </w:rPr>
        <w:t>указанные в Приложении № 2, являющемуся его неотъемлемой частью.</w:t>
      </w:r>
    </w:p>
    <w:p w:rsidR="00275959" w:rsidRDefault="00275959" w:rsidP="00275959">
      <w:pPr>
        <w:pStyle w:val="a6"/>
        <w:tabs>
          <w:tab w:val="left" w:pos="8222"/>
          <w:tab w:val="left" w:pos="8364"/>
        </w:tabs>
        <w:ind w:firstLine="540"/>
        <w:rPr>
          <w:rFonts w:ascii="Times New Roman" w:hAnsi="Times New Roman"/>
          <w:sz w:val="24"/>
          <w:szCs w:val="24"/>
        </w:rPr>
      </w:pPr>
      <w:r>
        <w:rPr>
          <w:rFonts w:ascii="Times New Roman" w:hAnsi="Times New Roman"/>
          <w:sz w:val="24"/>
          <w:szCs w:val="24"/>
        </w:rPr>
        <w:t>Отпуск продукции на АЗС осуществляется, начиная с 10 часов следующего дня после поступления от Заказчика предусмотренной настоящим контрактом заявки на расчетный период и занесения на её основании соответствующей  информации  на  ПК.</w:t>
      </w:r>
    </w:p>
    <w:p w:rsidR="00275959" w:rsidRDefault="00275959" w:rsidP="00275959">
      <w:pPr>
        <w:pStyle w:val="a6"/>
        <w:tabs>
          <w:tab w:val="left" w:pos="8222"/>
          <w:tab w:val="left" w:pos="8364"/>
        </w:tabs>
        <w:ind w:firstLine="540"/>
        <w:rPr>
          <w:rFonts w:ascii="Times New Roman" w:hAnsi="Times New Roman"/>
          <w:sz w:val="24"/>
          <w:szCs w:val="24"/>
        </w:rPr>
      </w:pPr>
      <w:r>
        <w:rPr>
          <w:rFonts w:ascii="Times New Roman" w:hAnsi="Times New Roman"/>
          <w:sz w:val="24"/>
          <w:szCs w:val="24"/>
        </w:rPr>
        <w:t xml:space="preserve">2.2. Заказчик обязан бережно относиться к выданным ПК и оборудованию на АЗС, соблюдая «Правила пользования электронными картами» (Приложение № 3), прилагаемыми к настоящему контракту и являющимися его неотъемлемой частью. </w:t>
      </w:r>
    </w:p>
    <w:p w:rsidR="00275959" w:rsidRDefault="00275959" w:rsidP="00275959">
      <w:pPr>
        <w:pStyle w:val="a6"/>
        <w:tabs>
          <w:tab w:val="left" w:pos="8222"/>
          <w:tab w:val="left" w:pos="8364"/>
        </w:tabs>
        <w:ind w:firstLine="540"/>
        <w:rPr>
          <w:rFonts w:ascii="Times New Roman" w:hAnsi="Times New Roman"/>
          <w:sz w:val="24"/>
          <w:szCs w:val="24"/>
        </w:rPr>
      </w:pPr>
      <w:r>
        <w:rPr>
          <w:rFonts w:ascii="Times New Roman" w:hAnsi="Times New Roman"/>
          <w:sz w:val="24"/>
          <w:szCs w:val="24"/>
        </w:rPr>
        <w:t xml:space="preserve">После истечения срока действия контракта и выполнения Сторонами </w:t>
      </w:r>
      <w:r w:rsidR="00097F59">
        <w:rPr>
          <w:rFonts w:ascii="Times New Roman" w:hAnsi="Times New Roman"/>
          <w:sz w:val="24"/>
          <w:szCs w:val="24"/>
        </w:rPr>
        <w:t xml:space="preserve">всех </w:t>
      </w:r>
      <w:r>
        <w:rPr>
          <w:rFonts w:ascii="Times New Roman" w:hAnsi="Times New Roman"/>
          <w:sz w:val="24"/>
          <w:szCs w:val="24"/>
        </w:rPr>
        <w:t>своих обязательств Заказчик обязан вернуть все ПК Поставщику по акту приема – передачи.</w:t>
      </w:r>
    </w:p>
    <w:p w:rsidR="00275959" w:rsidRDefault="00275959" w:rsidP="00275959">
      <w:pPr>
        <w:pStyle w:val="a6"/>
        <w:tabs>
          <w:tab w:val="left" w:pos="8222"/>
          <w:tab w:val="left" w:pos="8364"/>
        </w:tabs>
        <w:ind w:firstLine="540"/>
        <w:rPr>
          <w:rFonts w:ascii="Times New Roman" w:hAnsi="Times New Roman"/>
          <w:sz w:val="24"/>
          <w:szCs w:val="24"/>
        </w:rPr>
      </w:pPr>
      <w:r>
        <w:rPr>
          <w:rFonts w:ascii="Times New Roman" w:hAnsi="Times New Roman"/>
          <w:sz w:val="24"/>
          <w:szCs w:val="24"/>
        </w:rPr>
        <w:t>2.3. В случае утраты или принудительного изъятия ПК, Заказчик обязан сообщить об этом Поставщику сначала посредством телефонной/факсимильной/иной связи, а Поставщик обязан заблокировать утерянную или принудительно изъятую ПК, предотвращая тем самым отпуск по  утраченной ПК третьими лицами.</w:t>
      </w:r>
    </w:p>
    <w:p w:rsidR="00275959" w:rsidRDefault="00275959" w:rsidP="00275959">
      <w:pPr>
        <w:pStyle w:val="a6"/>
        <w:tabs>
          <w:tab w:val="left" w:pos="8222"/>
          <w:tab w:val="left" w:pos="8364"/>
        </w:tabs>
        <w:ind w:firstLine="540"/>
        <w:rPr>
          <w:rFonts w:ascii="Times New Roman" w:hAnsi="Times New Roman"/>
          <w:sz w:val="24"/>
          <w:szCs w:val="24"/>
        </w:rPr>
      </w:pPr>
      <w:r>
        <w:rPr>
          <w:rFonts w:ascii="Times New Roman" w:hAnsi="Times New Roman"/>
          <w:sz w:val="24"/>
          <w:szCs w:val="24"/>
        </w:rPr>
        <w:t>Затем Заказчик письменно уведомляет и подтверждает утерю ПК, а также гарантирует её оплату согласно пункту 6.8. настоящего контракта.</w:t>
      </w:r>
    </w:p>
    <w:p w:rsidR="00275959" w:rsidRDefault="00275959" w:rsidP="00275959">
      <w:pPr>
        <w:ind w:firstLine="540"/>
        <w:jc w:val="both"/>
      </w:pPr>
      <w:r>
        <w:t>2.4. Заявка на отпуск, в пределах согласованного в спецификации определенного объема поставленной продукции, по ПК через АЗС подлежат оформлению по прилагаемой к контракту форме (Приложение № 4), с обязательным указанием в ней всех столбцов и граф.</w:t>
      </w:r>
    </w:p>
    <w:p w:rsidR="00275959" w:rsidRDefault="00275959" w:rsidP="00275959">
      <w:pPr>
        <w:pStyle w:val="a6"/>
        <w:tabs>
          <w:tab w:val="left" w:pos="8222"/>
          <w:tab w:val="left" w:pos="8364"/>
        </w:tabs>
        <w:ind w:firstLine="540"/>
        <w:rPr>
          <w:rFonts w:ascii="Times New Roman" w:hAnsi="Times New Roman"/>
          <w:sz w:val="24"/>
          <w:szCs w:val="24"/>
        </w:rPr>
      </w:pPr>
      <w:r>
        <w:rPr>
          <w:rFonts w:ascii="Times New Roman" w:hAnsi="Times New Roman"/>
          <w:sz w:val="24"/>
          <w:szCs w:val="24"/>
        </w:rPr>
        <w:t>2.5. Отпуск продукции автотранспорту Заказчика на АЗС Поставщика осуществляется круглосуточно за исключением времени приема-передачи смен и технического обслуживания АЗС.</w:t>
      </w:r>
    </w:p>
    <w:p w:rsidR="00275959" w:rsidRDefault="00275959" w:rsidP="00275959">
      <w:pPr>
        <w:pStyle w:val="a8"/>
        <w:ind w:right="0" w:firstLine="540"/>
        <w:rPr>
          <w:sz w:val="24"/>
        </w:rPr>
      </w:pPr>
      <w:r>
        <w:rPr>
          <w:sz w:val="24"/>
        </w:rPr>
        <w:lastRenderedPageBreak/>
        <w:t xml:space="preserve">2.6. Право собственности на поставленную Заказчику продукцию в рамках настоящего контракта переходит от Поставщика к Заказчику по мере выполнения поставки в момент подписания сторонами акта приема – передачи продукции либо товарной накладной. </w:t>
      </w:r>
    </w:p>
    <w:p w:rsidR="00275959" w:rsidRDefault="00275959" w:rsidP="00275959">
      <w:pPr>
        <w:ind w:firstLine="540"/>
        <w:jc w:val="both"/>
      </w:pPr>
      <w:r>
        <w:t>Риск случайной гибели, случайного повреждения или утраты поставленной Заказчику продукции, находящейся у Поставщика на ответственном хранении для обеспечения заправки автотранспорта Заказчика через АЗС, переходит от Поставщика к Заказчику в момент отпуска данной продукции на АЗС непосредственно в топливные баки автотранспорта Заказчика.</w:t>
      </w:r>
    </w:p>
    <w:p w:rsidR="00097F59" w:rsidRDefault="00097F59" w:rsidP="00097F59">
      <w:pPr>
        <w:jc w:val="both"/>
      </w:pPr>
    </w:p>
    <w:p w:rsidR="00097F59" w:rsidRPr="00097F59" w:rsidRDefault="00275959" w:rsidP="00097F59">
      <w:pPr>
        <w:pStyle w:val="a6"/>
        <w:numPr>
          <w:ilvl w:val="0"/>
          <w:numId w:val="1"/>
        </w:numPr>
        <w:tabs>
          <w:tab w:val="left" w:pos="8222"/>
          <w:tab w:val="left" w:pos="8364"/>
        </w:tabs>
        <w:jc w:val="center"/>
        <w:rPr>
          <w:rFonts w:ascii="Times New Roman" w:hAnsi="Times New Roman"/>
          <w:b/>
          <w:sz w:val="24"/>
          <w:szCs w:val="24"/>
          <w:lang w:val="ru-RU"/>
        </w:rPr>
      </w:pPr>
      <w:r w:rsidRPr="00097F59">
        <w:rPr>
          <w:rFonts w:ascii="Times New Roman" w:hAnsi="Times New Roman"/>
          <w:b/>
          <w:sz w:val="24"/>
          <w:szCs w:val="24"/>
        </w:rPr>
        <w:t>КАЧЕСТВО  ПРОДУКЦИИ.</w:t>
      </w:r>
    </w:p>
    <w:p w:rsidR="00275959" w:rsidRDefault="00275959" w:rsidP="00275959">
      <w:pPr>
        <w:pStyle w:val="a6"/>
        <w:tabs>
          <w:tab w:val="left" w:pos="8222"/>
          <w:tab w:val="left" w:pos="8364"/>
        </w:tabs>
        <w:ind w:firstLine="540"/>
        <w:rPr>
          <w:rFonts w:ascii="Times New Roman" w:hAnsi="Times New Roman"/>
          <w:sz w:val="24"/>
          <w:szCs w:val="24"/>
          <w:lang w:val="ru-RU"/>
        </w:rPr>
      </w:pPr>
      <w:r>
        <w:rPr>
          <w:rFonts w:ascii="Times New Roman" w:hAnsi="Times New Roman"/>
          <w:sz w:val="24"/>
          <w:szCs w:val="24"/>
        </w:rPr>
        <w:t>3.1. Поставляемая продукция по своему качеству и комплектности соответствует действующим ГОСТам, ТУ и удостоверяется сертификатом  качества.</w:t>
      </w:r>
    </w:p>
    <w:p w:rsidR="00097F59" w:rsidRPr="00097F59" w:rsidRDefault="00097F59" w:rsidP="00097F59">
      <w:pPr>
        <w:pStyle w:val="a6"/>
        <w:tabs>
          <w:tab w:val="left" w:pos="8222"/>
          <w:tab w:val="left" w:pos="8364"/>
        </w:tabs>
        <w:rPr>
          <w:rFonts w:ascii="Times New Roman" w:hAnsi="Times New Roman"/>
          <w:b/>
          <w:sz w:val="24"/>
          <w:szCs w:val="24"/>
          <w:lang w:val="ru-RU"/>
        </w:rPr>
      </w:pPr>
    </w:p>
    <w:p w:rsidR="00097F59" w:rsidRPr="00097F59" w:rsidRDefault="00275959" w:rsidP="00097F59">
      <w:pPr>
        <w:pStyle w:val="a6"/>
        <w:numPr>
          <w:ilvl w:val="0"/>
          <w:numId w:val="1"/>
        </w:numPr>
        <w:jc w:val="center"/>
        <w:rPr>
          <w:rFonts w:ascii="Times New Roman" w:hAnsi="Times New Roman"/>
          <w:b/>
          <w:sz w:val="24"/>
          <w:szCs w:val="24"/>
          <w:lang w:val="ru-RU"/>
        </w:rPr>
      </w:pPr>
      <w:r w:rsidRPr="00097F59">
        <w:rPr>
          <w:rFonts w:ascii="Times New Roman" w:hAnsi="Times New Roman"/>
          <w:b/>
          <w:sz w:val="24"/>
          <w:szCs w:val="24"/>
        </w:rPr>
        <w:t>ЦЕНА.</w:t>
      </w:r>
    </w:p>
    <w:p w:rsidR="00275959" w:rsidRDefault="00275959" w:rsidP="00275959">
      <w:pPr>
        <w:pStyle w:val="a6"/>
        <w:ind w:firstLine="540"/>
        <w:rPr>
          <w:rFonts w:ascii="Times New Roman" w:hAnsi="Times New Roman"/>
          <w:b/>
          <w:sz w:val="24"/>
          <w:szCs w:val="24"/>
        </w:rPr>
      </w:pPr>
      <w:r>
        <w:rPr>
          <w:rFonts w:ascii="Times New Roman" w:hAnsi="Times New Roman"/>
          <w:sz w:val="24"/>
          <w:szCs w:val="24"/>
        </w:rPr>
        <w:t xml:space="preserve">4.1. Цена контракта составляет </w:t>
      </w:r>
      <w:r w:rsidR="00D713F5">
        <w:rPr>
          <w:rFonts w:ascii="Times New Roman" w:hAnsi="Times New Roman"/>
          <w:b/>
          <w:sz w:val="24"/>
          <w:szCs w:val="24"/>
          <w:lang w:val="ru-RU"/>
        </w:rPr>
        <w:t>30 000 (тридцать тысяч</w:t>
      </w:r>
      <w:r w:rsidR="00D713F5" w:rsidRPr="00E54A92">
        <w:rPr>
          <w:rFonts w:ascii="Times New Roman" w:hAnsi="Times New Roman"/>
          <w:b/>
          <w:sz w:val="24"/>
          <w:szCs w:val="24"/>
          <w:lang w:val="ru-RU"/>
        </w:rPr>
        <w:t xml:space="preserve">) рублей </w:t>
      </w:r>
      <w:r w:rsidR="00D713F5">
        <w:rPr>
          <w:rFonts w:ascii="Times New Roman" w:hAnsi="Times New Roman"/>
          <w:b/>
          <w:sz w:val="24"/>
          <w:szCs w:val="24"/>
          <w:lang w:val="ru-RU"/>
        </w:rPr>
        <w:t>00</w:t>
      </w:r>
      <w:r w:rsidR="00D713F5" w:rsidRPr="00E54A92">
        <w:rPr>
          <w:rFonts w:ascii="Times New Roman" w:hAnsi="Times New Roman"/>
          <w:b/>
          <w:sz w:val="24"/>
          <w:szCs w:val="24"/>
          <w:lang w:val="ru-RU"/>
        </w:rPr>
        <w:t xml:space="preserve"> копеек</w:t>
      </w:r>
      <w:r w:rsidR="00D713F5">
        <w:rPr>
          <w:rFonts w:ascii="Times New Roman" w:hAnsi="Times New Roman"/>
          <w:b/>
          <w:sz w:val="24"/>
          <w:szCs w:val="24"/>
          <w:lang w:val="ru-RU"/>
        </w:rPr>
        <w:t>,</w:t>
      </w:r>
      <w:r w:rsidR="00D713F5" w:rsidRPr="00B27CBA">
        <w:rPr>
          <w:rFonts w:ascii="Times New Roman" w:hAnsi="Times New Roman"/>
          <w:b/>
          <w:sz w:val="24"/>
          <w:szCs w:val="24"/>
          <w:lang w:val="ru-RU"/>
        </w:rPr>
        <w:t xml:space="preserve"> </w:t>
      </w:r>
      <w:r w:rsidR="00D713F5" w:rsidRPr="00390533">
        <w:rPr>
          <w:rFonts w:ascii="Times New Roman" w:hAnsi="Times New Roman"/>
          <w:sz w:val="24"/>
          <w:szCs w:val="24"/>
          <w:lang w:val="ru-RU"/>
        </w:rPr>
        <w:t xml:space="preserve">в </w:t>
      </w:r>
      <w:proofErr w:type="spellStart"/>
      <w:r w:rsidR="00D713F5" w:rsidRPr="00390533">
        <w:rPr>
          <w:rFonts w:ascii="Times New Roman" w:hAnsi="Times New Roman"/>
          <w:sz w:val="24"/>
          <w:szCs w:val="24"/>
          <w:lang w:val="ru-RU"/>
        </w:rPr>
        <w:t>т.ч</w:t>
      </w:r>
      <w:proofErr w:type="spellEnd"/>
      <w:r w:rsidR="00D713F5" w:rsidRPr="00390533">
        <w:rPr>
          <w:rFonts w:ascii="Times New Roman" w:hAnsi="Times New Roman"/>
          <w:sz w:val="24"/>
          <w:szCs w:val="24"/>
          <w:lang w:val="ru-RU"/>
        </w:rPr>
        <w:t xml:space="preserve">. НДС </w:t>
      </w:r>
      <w:r w:rsidR="00D713F5" w:rsidRPr="00D97674">
        <w:rPr>
          <w:rFonts w:ascii="Times New Roman" w:hAnsi="Times New Roman"/>
          <w:sz w:val="24"/>
          <w:szCs w:val="24"/>
          <w:lang w:val="ru-RU"/>
        </w:rPr>
        <w:t xml:space="preserve">22% - </w:t>
      </w:r>
      <w:r w:rsidR="00D713F5">
        <w:rPr>
          <w:rFonts w:ascii="Times New Roman" w:hAnsi="Times New Roman"/>
          <w:sz w:val="24"/>
          <w:szCs w:val="24"/>
          <w:lang w:val="ru-RU"/>
        </w:rPr>
        <w:t>5 409,84</w:t>
      </w:r>
      <w:r w:rsidR="00D713F5" w:rsidRPr="00390533">
        <w:rPr>
          <w:rFonts w:ascii="Times New Roman" w:hAnsi="Times New Roman"/>
          <w:sz w:val="24"/>
          <w:szCs w:val="24"/>
          <w:lang w:val="ru-RU"/>
        </w:rPr>
        <w:t xml:space="preserve"> руб</w:t>
      </w:r>
      <w:r>
        <w:rPr>
          <w:rFonts w:ascii="Times New Roman" w:hAnsi="Times New Roman"/>
          <w:sz w:val="24"/>
          <w:szCs w:val="24"/>
          <w:lang w:val="ru-RU"/>
        </w:rPr>
        <w:t xml:space="preserve">. </w:t>
      </w:r>
    </w:p>
    <w:p w:rsidR="00275959" w:rsidRDefault="00275959" w:rsidP="00275959">
      <w:pPr>
        <w:pStyle w:val="a6"/>
        <w:ind w:firstLine="540"/>
        <w:rPr>
          <w:rFonts w:ascii="Times New Roman" w:hAnsi="Times New Roman"/>
          <w:sz w:val="24"/>
          <w:szCs w:val="24"/>
        </w:rPr>
      </w:pPr>
      <w:r>
        <w:rPr>
          <w:rFonts w:ascii="Times New Roman" w:hAnsi="Times New Roman"/>
          <w:sz w:val="24"/>
          <w:szCs w:val="24"/>
        </w:rPr>
        <w:t>4.2. Цена единицы и количества поставляемой продукции указывается в</w:t>
      </w:r>
      <w:r w:rsidR="00390161">
        <w:rPr>
          <w:rFonts w:ascii="Times New Roman" w:hAnsi="Times New Roman"/>
          <w:sz w:val="24"/>
          <w:szCs w:val="24"/>
          <w:lang w:val="ru-RU"/>
        </w:rPr>
        <w:t xml:space="preserve"> </w:t>
      </w:r>
      <w:r>
        <w:rPr>
          <w:rFonts w:ascii="Times New Roman" w:hAnsi="Times New Roman"/>
          <w:sz w:val="24"/>
          <w:szCs w:val="24"/>
        </w:rPr>
        <w:t xml:space="preserve">спецификации, которая  прилагается  к  настоящему контракту и является  его неотъемлемой частью. </w:t>
      </w:r>
    </w:p>
    <w:p w:rsidR="00275959" w:rsidRDefault="00275959" w:rsidP="00275959">
      <w:pPr>
        <w:pStyle w:val="ab"/>
        <w:ind w:firstLine="540"/>
        <w:jc w:val="both"/>
        <w:rPr>
          <w:rFonts w:ascii="Times New Roman" w:hAnsi="Times New Roman"/>
          <w:sz w:val="24"/>
          <w:szCs w:val="24"/>
        </w:rPr>
      </w:pPr>
      <w:r>
        <w:rPr>
          <w:rFonts w:ascii="Times New Roman" w:hAnsi="Times New Roman"/>
          <w:sz w:val="24"/>
          <w:szCs w:val="24"/>
        </w:rPr>
        <w:t>4.3. Цена контракта, цена одной единицы продукции являются твердыми и изменению в ходе исполнения контракта не подлежат. В случае объективного изменения цены на поставляемую продукцию или количества, требуемого Заказчику, Стороны подпишут новую  спецификацию с изменением  цены  поставляемой продукции  или  количества.</w:t>
      </w:r>
    </w:p>
    <w:p w:rsidR="00275959" w:rsidRDefault="00275959" w:rsidP="00275959">
      <w:pPr>
        <w:pStyle w:val="a6"/>
        <w:ind w:firstLine="540"/>
        <w:rPr>
          <w:rFonts w:ascii="Times New Roman" w:hAnsi="Times New Roman"/>
          <w:sz w:val="24"/>
          <w:szCs w:val="24"/>
          <w:lang w:val="ru-RU"/>
        </w:rPr>
      </w:pPr>
      <w:r>
        <w:rPr>
          <w:rFonts w:ascii="Times New Roman" w:hAnsi="Times New Roman"/>
          <w:sz w:val="24"/>
          <w:szCs w:val="24"/>
        </w:rPr>
        <w:t xml:space="preserve">4.4. В цену единицы поставляемой продукции, указанной в спецификации, входят все налоги, сборы и другие обязательные платежи, предусмотренные законодательством Российской Федерации, а также  предусмотренные  настоящим контрактом услуги Поставщика по ответственному хранению и организации отпуска поставляемой Заказчику продукции непосредственно в топливные баки его автотранспорта на АЗС Поставщика. </w:t>
      </w:r>
    </w:p>
    <w:p w:rsidR="00097F59" w:rsidRPr="00097F59" w:rsidRDefault="00097F59" w:rsidP="00275959">
      <w:pPr>
        <w:pStyle w:val="a6"/>
        <w:ind w:firstLine="540"/>
        <w:rPr>
          <w:rFonts w:ascii="Times New Roman" w:hAnsi="Times New Roman"/>
          <w:sz w:val="24"/>
          <w:szCs w:val="24"/>
          <w:lang w:val="ru-RU"/>
        </w:rPr>
      </w:pPr>
    </w:p>
    <w:p w:rsidR="00097F59" w:rsidRPr="00097F59" w:rsidRDefault="00275959" w:rsidP="00097F59">
      <w:pPr>
        <w:pStyle w:val="a6"/>
        <w:numPr>
          <w:ilvl w:val="0"/>
          <w:numId w:val="1"/>
        </w:numPr>
        <w:jc w:val="center"/>
        <w:rPr>
          <w:rFonts w:ascii="Times New Roman" w:hAnsi="Times New Roman"/>
          <w:b/>
          <w:sz w:val="24"/>
          <w:szCs w:val="24"/>
          <w:lang w:val="ru-RU"/>
        </w:rPr>
      </w:pPr>
      <w:r w:rsidRPr="00097F59">
        <w:rPr>
          <w:rFonts w:ascii="Times New Roman" w:hAnsi="Times New Roman"/>
          <w:b/>
          <w:sz w:val="24"/>
          <w:szCs w:val="24"/>
        </w:rPr>
        <w:t>ПОРЯДОК  И  ФОРМА  РАСЧЕТОВ.</w:t>
      </w:r>
    </w:p>
    <w:p w:rsidR="00275959" w:rsidRDefault="00275959" w:rsidP="00275959">
      <w:pPr>
        <w:pStyle w:val="a6"/>
        <w:ind w:firstLine="540"/>
        <w:rPr>
          <w:rFonts w:ascii="Times New Roman" w:hAnsi="Times New Roman"/>
          <w:sz w:val="24"/>
          <w:szCs w:val="24"/>
        </w:rPr>
      </w:pPr>
      <w:r>
        <w:rPr>
          <w:rFonts w:ascii="Times New Roman" w:hAnsi="Times New Roman"/>
          <w:sz w:val="24"/>
          <w:szCs w:val="24"/>
        </w:rPr>
        <w:t>5.1. Оплата поставляемой по настоящему контракту продукции производится Заказчиком ежемесячно по ценам, указанным в соответствующей спецификации, в полном объеме</w:t>
      </w:r>
      <w:r w:rsidR="005E78D4" w:rsidRPr="005E78D4">
        <w:rPr>
          <w:rFonts w:ascii="Times New Roman" w:hAnsi="Times New Roman"/>
          <w:sz w:val="24"/>
          <w:szCs w:val="24"/>
        </w:rPr>
        <w:t xml:space="preserve"> </w:t>
      </w:r>
      <w:r w:rsidR="005E78D4">
        <w:rPr>
          <w:rFonts w:ascii="Times New Roman" w:hAnsi="Times New Roman"/>
          <w:sz w:val="24"/>
          <w:szCs w:val="24"/>
        </w:rPr>
        <w:t>на основании выставленного Поставщиком</w:t>
      </w:r>
      <w:r>
        <w:rPr>
          <w:rFonts w:ascii="Times New Roman" w:hAnsi="Times New Roman"/>
          <w:sz w:val="24"/>
          <w:szCs w:val="24"/>
        </w:rPr>
        <w:t xml:space="preserve"> </w:t>
      </w:r>
      <w:r w:rsidR="005E78D4">
        <w:rPr>
          <w:rFonts w:ascii="Times New Roman" w:hAnsi="Times New Roman"/>
          <w:sz w:val="24"/>
          <w:szCs w:val="24"/>
          <w:lang w:val="ru-RU"/>
        </w:rPr>
        <w:t>универсального передаточного документа (УПД) за и</w:t>
      </w:r>
      <w:r w:rsidR="005E78D4">
        <w:rPr>
          <w:rFonts w:ascii="Times New Roman" w:hAnsi="Times New Roman"/>
          <w:sz w:val="24"/>
          <w:szCs w:val="24"/>
        </w:rPr>
        <w:t xml:space="preserve">стекший месяц </w:t>
      </w:r>
      <w:r>
        <w:rPr>
          <w:rFonts w:ascii="Times New Roman" w:hAnsi="Times New Roman"/>
          <w:sz w:val="24"/>
          <w:szCs w:val="24"/>
        </w:rPr>
        <w:t xml:space="preserve">в течение 10 банковских дней </w:t>
      </w:r>
      <w:r w:rsidR="001F5865">
        <w:rPr>
          <w:rFonts w:ascii="Times New Roman" w:hAnsi="Times New Roman"/>
          <w:sz w:val="24"/>
          <w:szCs w:val="24"/>
          <w:lang w:val="ru-RU"/>
        </w:rPr>
        <w:t>с момента подписания Заказчиком</w:t>
      </w:r>
      <w:r w:rsidR="005E78D4">
        <w:rPr>
          <w:rFonts w:ascii="Times New Roman" w:hAnsi="Times New Roman"/>
          <w:sz w:val="24"/>
          <w:szCs w:val="24"/>
          <w:lang w:val="ru-RU"/>
        </w:rPr>
        <w:t xml:space="preserve"> УПД</w:t>
      </w:r>
      <w:r w:rsidR="005E78D4" w:rsidRPr="005E78D4">
        <w:rPr>
          <w:rFonts w:ascii="Times New Roman" w:hAnsi="Times New Roman"/>
          <w:sz w:val="24"/>
          <w:szCs w:val="24"/>
        </w:rPr>
        <w:t xml:space="preserve"> </w:t>
      </w:r>
      <w:r w:rsidR="005E78D4">
        <w:rPr>
          <w:rFonts w:ascii="Times New Roman" w:hAnsi="Times New Roman"/>
          <w:sz w:val="24"/>
          <w:szCs w:val="24"/>
        </w:rPr>
        <w:t>за фактически полученную продукцию</w:t>
      </w:r>
      <w:r>
        <w:rPr>
          <w:rFonts w:ascii="Times New Roman" w:hAnsi="Times New Roman"/>
          <w:sz w:val="24"/>
          <w:szCs w:val="24"/>
        </w:rPr>
        <w:t>.</w:t>
      </w:r>
    </w:p>
    <w:p w:rsidR="00275959" w:rsidRDefault="00275959" w:rsidP="00275959">
      <w:pPr>
        <w:pStyle w:val="a6"/>
        <w:ind w:firstLine="540"/>
        <w:rPr>
          <w:rFonts w:ascii="Times New Roman" w:hAnsi="Times New Roman"/>
          <w:sz w:val="24"/>
          <w:szCs w:val="24"/>
        </w:rPr>
      </w:pPr>
      <w:r>
        <w:rPr>
          <w:rFonts w:ascii="Times New Roman" w:hAnsi="Times New Roman"/>
          <w:sz w:val="24"/>
          <w:szCs w:val="24"/>
        </w:rPr>
        <w:t xml:space="preserve">5.2. Документами, подтверждающими надлежащую передачу поставленной продукции  Поставщиком Заказчику являются оформленные на соответствующий объем и наименование продукции </w:t>
      </w:r>
      <w:r w:rsidR="00921679">
        <w:rPr>
          <w:rFonts w:ascii="Times New Roman" w:hAnsi="Times New Roman"/>
          <w:sz w:val="24"/>
          <w:szCs w:val="24"/>
          <w:lang w:val="ru-RU"/>
        </w:rPr>
        <w:t>УПД</w:t>
      </w:r>
      <w:r w:rsidR="00BE0F27">
        <w:rPr>
          <w:rFonts w:ascii="Times New Roman" w:hAnsi="Times New Roman"/>
          <w:sz w:val="24"/>
          <w:szCs w:val="24"/>
          <w:lang w:val="ru-RU"/>
        </w:rPr>
        <w:t xml:space="preserve">, направляются Заказчику </w:t>
      </w:r>
      <w:r w:rsidR="00BE0F27" w:rsidRPr="00BE0F27">
        <w:rPr>
          <w:rFonts w:ascii="Times New Roman" w:hAnsi="Times New Roman"/>
          <w:i/>
          <w:sz w:val="24"/>
          <w:szCs w:val="24"/>
          <w:lang w:val="ru-RU"/>
        </w:rPr>
        <w:t>ежемесячно до 10 числа месяца следующего за расчетным месяцем</w:t>
      </w:r>
      <w:r>
        <w:rPr>
          <w:rFonts w:ascii="Times New Roman" w:hAnsi="Times New Roman"/>
          <w:sz w:val="24"/>
          <w:szCs w:val="24"/>
        </w:rPr>
        <w:t>.</w:t>
      </w:r>
    </w:p>
    <w:p w:rsidR="00275959" w:rsidRDefault="00275959" w:rsidP="00275959">
      <w:pPr>
        <w:pStyle w:val="a6"/>
        <w:ind w:firstLine="540"/>
        <w:rPr>
          <w:rFonts w:ascii="Times New Roman" w:hAnsi="Times New Roman"/>
          <w:sz w:val="24"/>
          <w:szCs w:val="24"/>
        </w:rPr>
      </w:pPr>
      <w:r>
        <w:rPr>
          <w:rFonts w:ascii="Times New Roman" w:hAnsi="Times New Roman"/>
          <w:sz w:val="24"/>
          <w:szCs w:val="24"/>
        </w:rPr>
        <w:t>5.3. Документами, подтверждающими отпуск продукции на АЗС по электронным картам непосредственно в топливные баки автотранспорта Заказчика, являются протоколы заправки, выдаваемые Поставщиком Заказчику по окончании соответствующего расчетного периода (месяца).</w:t>
      </w:r>
    </w:p>
    <w:p w:rsidR="00275959" w:rsidRDefault="00275959" w:rsidP="00275959">
      <w:pPr>
        <w:pStyle w:val="a6"/>
        <w:ind w:firstLine="540"/>
        <w:rPr>
          <w:rFonts w:ascii="Times New Roman" w:hAnsi="Times New Roman"/>
          <w:sz w:val="24"/>
          <w:szCs w:val="24"/>
        </w:rPr>
      </w:pPr>
      <w:r>
        <w:rPr>
          <w:rFonts w:ascii="Times New Roman" w:hAnsi="Times New Roman"/>
          <w:sz w:val="24"/>
          <w:szCs w:val="24"/>
        </w:rPr>
        <w:t>5.4.  Все расчеты между Поставщиком и Заказчиком производятся в безналичной форме.</w:t>
      </w:r>
    </w:p>
    <w:p w:rsidR="00275959" w:rsidRDefault="00275959" w:rsidP="00275959">
      <w:pPr>
        <w:pStyle w:val="a6"/>
        <w:ind w:firstLine="540"/>
        <w:rPr>
          <w:rFonts w:ascii="Times New Roman" w:hAnsi="Times New Roman"/>
          <w:b/>
          <w:sz w:val="24"/>
          <w:szCs w:val="24"/>
          <w:lang w:val="ru-RU"/>
        </w:rPr>
      </w:pPr>
      <w:r>
        <w:rPr>
          <w:rFonts w:ascii="Times New Roman" w:hAnsi="Times New Roman"/>
          <w:sz w:val="24"/>
          <w:szCs w:val="24"/>
        </w:rPr>
        <w:t>5.5. Днем оплаты продукции считается день зачисления денежных средств на расчетный счет Поставщика.</w:t>
      </w:r>
      <w:r>
        <w:rPr>
          <w:rFonts w:ascii="Times New Roman" w:hAnsi="Times New Roman"/>
          <w:b/>
          <w:sz w:val="24"/>
          <w:szCs w:val="24"/>
        </w:rPr>
        <w:t xml:space="preserve"> </w:t>
      </w:r>
    </w:p>
    <w:p w:rsidR="00097F59" w:rsidRDefault="00097F59" w:rsidP="00275959">
      <w:pPr>
        <w:pStyle w:val="a6"/>
        <w:ind w:firstLine="540"/>
        <w:rPr>
          <w:rFonts w:ascii="Times New Roman" w:hAnsi="Times New Roman"/>
          <w:b/>
          <w:sz w:val="24"/>
          <w:szCs w:val="24"/>
          <w:lang w:val="ru-RU"/>
        </w:rPr>
      </w:pPr>
    </w:p>
    <w:p w:rsidR="00097F59" w:rsidRPr="00097F59" w:rsidRDefault="00275959" w:rsidP="00097F59">
      <w:pPr>
        <w:pStyle w:val="a6"/>
        <w:numPr>
          <w:ilvl w:val="0"/>
          <w:numId w:val="1"/>
        </w:numPr>
        <w:jc w:val="center"/>
        <w:rPr>
          <w:rFonts w:ascii="Times New Roman" w:hAnsi="Times New Roman"/>
          <w:b/>
          <w:sz w:val="24"/>
          <w:szCs w:val="24"/>
          <w:lang w:val="ru-RU"/>
        </w:rPr>
      </w:pPr>
      <w:r w:rsidRPr="00097F59">
        <w:rPr>
          <w:rFonts w:ascii="Times New Roman" w:hAnsi="Times New Roman"/>
          <w:b/>
          <w:sz w:val="24"/>
          <w:szCs w:val="24"/>
        </w:rPr>
        <w:t>ОТВЕТСТВЕННОСТЬ СТОРОН.</w:t>
      </w:r>
    </w:p>
    <w:p w:rsidR="00275959" w:rsidRDefault="00275959" w:rsidP="00275959">
      <w:pPr>
        <w:pStyle w:val="a6"/>
        <w:ind w:firstLine="540"/>
        <w:rPr>
          <w:rFonts w:ascii="Times New Roman" w:hAnsi="Times New Roman"/>
          <w:sz w:val="24"/>
          <w:szCs w:val="24"/>
        </w:rPr>
      </w:pPr>
      <w:r>
        <w:rPr>
          <w:rFonts w:ascii="Times New Roman" w:hAnsi="Times New Roman"/>
          <w:sz w:val="24"/>
          <w:szCs w:val="24"/>
        </w:rPr>
        <w:t>6.1.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РФ.</w:t>
      </w:r>
    </w:p>
    <w:p w:rsidR="00275959" w:rsidRDefault="00275959" w:rsidP="00275959">
      <w:pPr>
        <w:pStyle w:val="a6"/>
        <w:ind w:firstLine="540"/>
        <w:rPr>
          <w:rFonts w:ascii="Times New Roman" w:hAnsi="Times New Roman"/>
          <w:sz w:val="24"/>
          <w:szCs w:val="24"/>
        </w:rPr>
      </w:pPr>
      <w:r>
        <w:rPr>
          <w:rFonts w:ascii="Times New Roman" w:hAnsi="Times New Roman"/>
          <w:sz w:val="24"/>
          <w:szCs w:val="24"/>
        </w:rPr>
        <w:t xml:space="preserve">6.2. В случае не отпуска или несвоевременного отпуска продукции по вине Поставщика, Поставщик уплачивает неустойку в размере одной трехсотой </w:t>
      </w:r>
      <w:r w:rsidR="00C6398A" w:rsidRPr="00C6398A">
        <w:rPr>
          <w:rFonts w:ascii="Times New Roman" w:hAnsi="Times New Roman"/>
          <w:sz w:val="24"/>
          <w:szCs w:val="24"/>
        </w:rPr>
        <w:t>действующей на дату уплаты пени ключевой ставки</w:t>
      </w:r>
      <w:r>
        <w:rPr>
          <w:rFonts w:ascii="Times New Roman" w:hAnsi="Times New Roman"/>
          <w:sz w:val="24"/>
          <w:szCs w:val="24"/>
        </w:rPr>
        <w:t xml:space="preserve"> Центрального Банка Российской Федерации за каждый день просрочки.</w:t>
      </w:r>
    </w:p>
    <w:p w:rsidR="00275959" w:rsidRDefault="00275959" w:rsidP="00275959">
      <w:pPr>
        <w:pStyle w:val="a6"/>
        <w:ind w:firstLine="540"/>
        <w:rPr>
          <w:rFonts w:ascii="Times New Roman" w:hAnsi="Times New Roman"/>
          <w:sz w:val="24"/>
          <w:szCs w:val="24"/>
        </w:rPr>
      </w:pPr>
      <w:r>
        <w:rPr>
          <w:rFonts w:ascii="Times New Roman" w:hAnsi="Times New Roman"/>
          <w:sz w:val="24"/>
          <w:szCs w:val="24"/>
        </w:rPr>
        <w:t>6.3. При невыполнении обязательств по контракту кроме уплаты неустойки Поставщик возмещает также понесенные Заказчиком убытки, подтвержденные документально.</w:t>
      </w:r>
    </w:p>
    <w:p w:rsidR="00275959" w:rsidRDefault="00275959" w:rsidP="00275959">
      <w:pPr>
        <w:pStyle w:val="a6"/>
        <w:ind w:firstLine="540"/>
        <w:rPr>
          <w:rFonts w:ascii="Times New Roman" w:hAnsi="Times New Roman"/>
          <w:sz w:val="24"/>
          <w:szCs w:val="24"/>
        </w:rPr>
      </w:pPr>
      <w:r>
        <w:rPr>
          <w:rFonts w:ascii="Times New Roman" w:hAnsi="Times New Roman"/>
          <w:sz w:val="24"/>
          <w:szCs w:val="24"/>
        </w:rPr>
        <w:lastRenderedPageBreak/>
        <w:t xml:space="preserve">6.4. В случае просрочки исполнения Заказчиком обязательства, предусмотренного контрактом, Поставщик вправе потребовать уплату неустойки. Неустойка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неустойки составляет одну трехсотую </w:t>
      </w:r>
      <w:r w:rsidR="00C6398A" w:rsidRPr="00C6398A">
        <w:rPr>
          <w:rFonts w:ascii="Times New Roman" w:hAnsi="Times New Roman"/>
          <w:sz w:val="24"/>
          <w:szCs w:val="24"/>
        </w:rPr>
        <w:t>действующей на дату уплаты пени ключевой ставки</w:t>
      </w:r>
      <w:r>
        <w:rPr>
          <w:rFonts w:ascii="Times New Roman" w:hAnsi="Times New Roman"/>
          <w:sz w:val="24"/>
          <w:szCs w:val="24"/>
        </w:rPr>
        <w:t xml:space="preserve">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275959" w:rsidRDefault="00275959" w:rsidP="00275959">
      <w:pPr>
        <w:widowControl w:val="0"/>
        <w:shd w:val="clear" w:color="auto" w:fill="FFFFFF"/>
        <w:ind w:firstLine="540"/>
        <w:jc w:val="both"/>
        <w:rPr>
          <w:snapToGrid w:val="0"/>
          <w:color w:val="000000"/>
        </w:rPr>
      </w:pPr>
      <w:r>
        <w:rPr>
          <w:snapToGrid w:val="0"/>
          <w:color w:val="000000"/>
        </w:rPr>
        <w:t xml:space="preserve">6.5. </w:t>
      </w:r>
      <w:r>
        <w:t>В случае несвоевременной оплаты Заказчиком поставленной продукции, Поставщик вправе заблокировать ПК до полного погашения долга.</w:t>
      </w:r>
    </w:p>
    <w:p w:rsidR="00275959" w:rsidRDefault="00275959" w:rsidP="00275959">
      <w:pPr>
        <w:widowControl w:val="0"/>
        <w:shd w:val="clear" w:color="auto" w:fill="FFFFFF"/>
        <w:ind w:firstLine="540"/>
        <w:jc w:val="both"/>
        <w:rPr>
          <w:snapToGrid w:val="0"/>
          <w:color w:val="000000"/>
        </w:rPr>
      </w:pPr>
      <w:r>
        <w:rPr>
          <w:snapToGrid w:val="0"/>
          <w:color w:val="000000"/>
        </w:rPr>
        <w:t>6.6. Поставщик не несет ответственности за использование ПК, выданных Заказчиком третьим лицам в случае, если он не был уведомлен Заказчиком об их утрате, либо принудительном изъятии.</w:t>
      </w:r>
    </w:p>
    <w:p w:rsidR="00275959" w:rsidRDefault="00275959" w:rsidP="00275959">
      <w:pPr>
        <w:widowControl w:val="0"/>
        <w:shd w:val="clear" w:color="auto" w:fill="FFFFFF"/>
        <w:ind w:firstLine="540"/>
        <w:jc w:val="both"/>
        <w:rPr>
          <w:snapToGrid w:val="0"/>
          <w:color w:val="000000"/>
        </w:rPr>
      </w:pPr>
      <w:r>
        <w:rPr>
          <w:snapToGrid w:val="0"/>
          <w:color w:val="000000"/>
        </w:rPr>
        <w:t xml:space="preserve">6.7. Если по истечении 10 часов с момента получения уведомления об утере или принудительном изъятии ПК Поставщик не принял меры к приостановлению операций по ПК, то он обязан возместить убытки в полном объеме использованных нефтепродуктов третьими лицами (при </w:t>
      </w:r>
      <w:proofErr w:type="gramStart"/>
      <w:r>
        <w:rPr>
          <w:snapToGrid w:val="0"/>
          <w:color w:val="000000"/>
        </w:rPr>
        <w:t>условии</w:t>
      </w:r>
      <w:proofErr w:type="gramEnd"/>
      <w:r>
        <w:rPr>
          <w:snapToGrid w:val="0"/>
          <w:color w:val="000000"/>
        </w:rPr>
        <w:t xml:space="preserve"> если они оплачены Заказчиком) или возместить стоимость нефтепродуктов в денежном эквиваленте.</w:t>
      </w:r>
    </w:p>
    <w:p w:rsidR="00275959" w:rsidRDefault="00275959" w:rsidP="00275959">
      <w:pPr>
        <w:widowControl w:val="0"/>
        <w:ind w:firstLine="540"/>
        <w:jc w:val="both"/>
      </w:pPr>
      <w:r>
        <w:rPr>
          <w:snapToGrid w:val="0"/>
          <w:color w:val="000000"/>
        </w:rPr>
        <w:t xml:space="preserve">6.8. </w:t>
      </w:r>
      <w:r>
        <w:t xml:space="preserve">За утерю или предъявленные к обмену ПК, испорченные по вине Заказчика, последний уплачивает Поставщику 1000 (одна тысяча) рублей за одну ПК и получает другую ПК с остатком  средств, оставшимся  на  момент  блокировки  утерянной  ПК. </w:t>
      </w:r>
    </w:p>
    <w:p w:rsidR="00275959" w:rsidRDefault="00275959" w:rsidP="00275959">
      <w:pPr>
        <w:ind w:firstLine="540"/>
        <w:jc w:val="both"/>
      </w:pPr>
      <w:r>
        <w:t xml:space="preserve">6.9. В случае выхода из строя (поломки) ПК вследствие технической неисправности, Поставщик в течение </w:t>
      </w:r>
      <w:r>
        <w:rPr>
          <w:bCs/>
        </w:rPr>
        <w:t>5 дней</w:t>
      </w:r>
      <w:r>
        <w:t xml:space="preserve"> обязан выдать Заказчику </w:t>
      </w:r>
      <w:proofErr w:type="gramStart"/>
      <w:r>
        <w:t>другую</w:t>
      </w:r>
      <w:proofErr w:type="gramEnd"/>
      <w:r>
        <w:t xml:space="preserve"> ПК с аналогичным остатком средств.</w:t>
      </w:r>
    </w:p>
    <w:p w:rsidR="00275959" w:rsidRDefault="00275959" w:rsidP="00275959">
      <w:pPr>
        <w:ind w:firstLine="540"/>
        <w:jc w:val="both"/>
      </w:pPr>
      <w:r>
        <w:rPr>
          <w:snapToGrid w:val="0"/>
        </w:rPr>
        <w:t>6.10. В случае причинения транспортными средствами Заказчика при заправке на АЗС материального ущерба имущест</w:t>
      </w:r>
      <w:r>
        <w:rPr>
          <w:snapToGrid w:val="0"/>
        </w:rPr>
        <w:softHyphen/>
        <w:t>ву Поставщика, Заказчик обязан возместить убытки в полном объеме, согласно предъ</w:t>
      </w:r>
      <w:r>
        <w:rPr>
          <w:snapToGrid w:val="0"/>
        </w:rPr>
        <w:softHyphen/>
        <w:t>явленному Поставщиком счету, на основании надлежаще оформленных документов.</w:t>
      </w:r>
    </w:p>
    <w:p w:rsidR="00097F59" w:rsidRDefault="00275959" w:rsidP="00275959">
      <w:pPr>
        <w:pStyle w:val="11"/>
        <w:shd w:val="clear" w:color="auto" w:fill="FFFFFF"/>
        <w:jc w:val="both"/>
        <w:rPr>
          <w:rFonts w:ascii="Times New Roman" w:hAnsi="Times New Roman"/>
          <w:color w:val="000000"/>
          <w:sz w:val="24"/>
          <w:szCs w:val="24"/>
        </w:rPr>
      </w:pPr>
      <w:r>
        <w:rPr>
          <w:rFonts w:ascii="Times New Roman" w:hAnsi="Times New Roman"/>
          <w:color w:val="000000"/>
          <w:sz w:val="24"/>
          <w:szCs w:val="24"/>
        </w:rPr>
        <w:t xml:space="preserve">         6.11. Имущественная ответственность Сторон, не предусмотренная в настоящем Контракте, устанавливается в соответствии с действующим законодательством РФ.</w:t>
      </w:r>
    </w:p>
    <w:p w:rsidR="00097F59" w:rsidRDefault="00097F59" w:rsidP="00275959">
      <w:pPr>
        <w:pStyle w:val="11"/>
        <w:shd w:val="clear" w:color="auto" w:fill="FFFFFF"/>
        <w:jc w:val="both"/>
        <w:rPr>
          <w:rFonts w:ascii="Times New Roman" w:hAnsi="Times New Roman"/>
          <w:color w:val="000000"/>
          <w:sz w:val="24"/>
          <w:szCs w:val="24"/>
        </w:rPr>
      </w:pPr>
    </w:p>
    <w:p w:rsidR="00097F59" w:rsidRPr="00097F59" w:rsidRDefault="00275959" w:rsidP="00097F59">
      <w:pPr>
        <w:pStyle w:val="a6"/>
        <w:numPr>
          <w:ilvl w:val="0"/>
          <w:numId w:val="1"/>
        </w:numPr>
        <w:jc w:val="center"/>
        <w:rPr>
          <w:rFonts w:ascii="Times New Roman" w:hAnsi="Times New Roman"/>
          <w:b/>
          <w:sz w:val="24"/>
          <w:szCs w:val="24"/>
          <w:lang w:val="ru-RU"/>
        </w:rPr>
      </w:pPr>
      <w:r w:rsidRPr="00097F59">
        <w:rPr>
          <w:rFonts w:ascii="Times New Roman" w:hAnsi="Times New Roman"/>
          <w:b/>
          <w:sz w:val="24"/>
          <w:szCs w:val="24"/>
        </w:rPr>
        <w:t>СРОК  ДЕЙСТВИЯ  КОНТРАКТА.</w:t>
      </w:r>
    </w:p>
    <w:p w:rsidR="00275959" w:rsidRPr="009E61BD" w:rsidRDefault="00275959" w:rsidP="00275959">
      <w:pPr>
        <w:pStyle w:val="a6"/>
        <w:widowControl w:val="0"/>
        <w:ind w:firstLine="567"/>
        <w:rPr>
          <w:rFonts w:ascii="Times New Roman" w:hAnsi="Times New Roman"/>
          <w:sz w:val="24"/>
          <w:szCs w:val="24"/>
        </w:rPr>
      </w:pPr>
      <w:r>
        <w:rPr>
          <w:rFonts w:ascii="Times New Roman" w:hAnsi="Times New Roman"/>
          <w:sz w:val="24"/>
        </w:rPr>
        <w:t xml:space="preserve">7.1. </w:t>
      </w:r>
      <w:r>
        <w:rPr>
          <w:rFonts w:ascii="Times New Roman" w:hAnsi="Times New Roman"/>
          <w:sz w:val="24"/>
          <w:szCs w:val="24"/>
        </w:rPr>
        <w:t>Настоящий контракт действ</w:t>
      </w:r>
      <w:r>
        <w:rPr>
          <w:rFonts w:ascii="Times New Roman" w:hAnsi="Times New Roman"/>
          <w:sz w:val="24"/>
          <w:szCs w:val="24"/>
          <w:lang w:val="ru-RU"/>
        </w:rPr>
        <w:t>ует</w:t>
      </w:r>
      <w:r>
        <w:rPr>
          <w:rFonts w:ascii="Times New Roman" w:hAnsi="Times New Roman"/>
          <w:sz w:val="24"/>
          <w:szCs w:val="24"/>
        </w:rPr>
        <w:t xml:space="preserve"> с </w:t>
      </w:r>
      <w:r w:rsidRPr="009E61BD">
        <w:rPr>
          <w:rFonts w:ascii="Times New Roman" w:hAnsi="Times New Roman"/>
          <w:sz w:val="24"/>
          <w:szCs w:val="24"/>
          <w:lang w:val="ru-RU"/>
        </w:rPr>
        <w:t xml:space="preserve">момента заключения </w:t>
      </w:r>
      <w:r w:rsidRPr="009E61BD">
        <w:rPr>
          <w:rFonts w:ascii="Times New Roman" w:hAnsi="Times New Roman"/>
          <w:sz w:val="24"/>
          <w:szCs w:val="24"/>
        </w:rPr>
        <w:t xml:space="preserve">и по </w:t>
      </w:r>
      <w:r w:rsidR="00D713F5">
        <w:rPr>
          <w:rFonts w:ascii="Times New Roman" w:hAnsi="Times New Roman"/>
          <w:sz w:val="24"/>
          <w:szCs w:val="24"/>
          <w:lang w:val="ru-RU"/>
        </w:rPr>
        <w:t>20</w:t>
      </w:r>
      <w:r w:rsidR="00D713F5" w:rsidRPr="009E61BD">
        <w:rPr>
          <w:rFonts w:ascii="Times New Roman" w:hAnsi="Times New Roman"/>
          <w:sz w:val="24"/>
          <w:szCs w:val="24"/>
          <w:lang w:val="ru-RU"/>
        </w:rPr>
        <w:t xml:space="preserve"> </w:t>
      </w:r>
      <w:r w:rsidR="00D713F5">
        <w:rPr>
          <w:rFonts w:ascii="Times New Roman" w:hAnsi="Times New Roman"/>
          <w:sz w:val="24"/>
          <w:szCs w:val="24"/>
          <w:lang w:val="ru-RU"/>
        </w:rPr>
        <w:t>декабря</w:t>
      </w:r>
      <w:r w:rsidR="00D713F5" w:rsidRPr="009E61BD">
        <w:rPr>
          <w:rFonts w:ascii="Times New Roman" w:hAnsi="Times New Roman"/>
          <w:sz w:val="24"/>
          <w:szCs w:val="24"/>
          <w:lang w:val="ru-RU"/>
        </w:rPr>
        <w:t xml:space="preserve"> </w:t>
      </w:r>
      <w:r w:rsidRPr="009E61BD">
        <w:rPr>
          <w:rFonts w:ascii="Times New Roman" w:hAnsi="Times New Roman"/>
          <w:sz w:val="24"/>
          <w:szCs w:val="24"/>
        </w:rPr>
        <w:t>20</w:t>
      </w:r>
      <w:r w:rsidRPr="009E61BD">
        <w:rPr>
          <w:rFonts w:ascii="Times New Roman" w:hAnsi="Times New Roman"/>
          <w:sz w:val="24"/>
          <w:szCs w:val="24"/>
          <w:lang w:val="ru-RU"/>
        </w:rPr>
        <w:t>2</w:t>
      </w:r>
      <w:r w:rsidR="00414749">
        <w:rPr>
          <w:rFonts w:ascii="Times New Roman" w:hAnsi="Times New Roman"/>
          <w:sz w:val="24"/>
          <w:szCs w:val="24"/>
          <w:lang w:val="ru-RU"/>
        </w:rPr>
        <w:t>6</w:t>
      </w:r>
      <w:r w:rsidRPr="009E61BD">
        <w:rPr>
          <w:rFonts w:ascii="Times New Roman" w:hAnsi="Times New Roman"/>
          <w:sz w:val="24"/>
          <w:szCs w:val="24"/>
        </w:rPr>
        <w:t xml:space="preserve"> г</w:t>
      </w:r>
      <w:r w:rsidR="009E61BD" w:rsidRPr="009E61BD">
        <w:rPr>
          <w:rFonts w:ascii="Times New Roman" w:hAnsi="Times New Roman"/>
          <w:sz w:val="24"/>
          <w:szCs w:val="24"/>
        </w:rPr>
        <w:t>., а в части расчетов до полного исполнения принятых на себя обязательств</w:t>
      </w:r>
      <w:r w:rsidRPr="009E61BD">
        <w:rPr>
          <w:rFonts w:ascii="Times New Roman" w:hAnsi="Times New Roman"/>
          <w:sz w:val="24"/>
          <w:szCs w:val="24"/>
        </w:rPr>
        <w:t>.</w:t>
      </w:r>
    </w:p>
    <w:p w:rsidR="00275959" w:rsidRDefault="00275959" w:rsidP="00275959">
      <w:pPr>
        <w:pStyle w:val="a6"/>
        <w:widowControl w:val="0"/>
        <w:ind w:firstLine="567"/>
        <w:rPr>
          <w:rFonts w:ascii="Times New Roman" w:hAnsi="Times New Roman"/>
          <w:sz w:val="24"/>
          <w:lang w:val="ru-RU"/>
        </w:rPr>
      </w:pPr>
      <w:r>
        <w:rPr>
          <w:rFonts w:ascii="Times New Roman" w:hAnsi="Times New Roman"/>
          <w:sz w:val="24"/>
        </w:rPr>
        <w:t>7.2. Контракт может быть досрочно расторгнут по соглашению Сторон, а также по иным основаниям, предусмотренным действующим  законодательством.</w:t>
      </w:r>
    </w:p>
    <w:p w:rsidR="00097F59" w:rsidRPr="00097F59" w:rsidRDefault="00097F59" w:rsidP="00275959">
      <w:pPr>
        <w:pStyle w:val="a6"/>
        <w:widowControl w:val="0"/>
        <w:ind w:firstLine="567"/>
        <w:rPr>
          <w:rFonts w:ascii="Times New Roman" w:hAnsi="Times New Roman"/>
          <w:sz w:val="24"/>
          <w:lang w:val="ru-RU"/>
        </w:rPr>
      </w:pPr>
    </w:p>
    <w:p w:rsidR="00097F59" w:rsidRPr="00097F59" w:rsidRDefault="00275959" w:rsidP="00097F59">
      <w:pPr>
        <w:pStyle w:val="a6"/>
        <w:numPr>
          <w:ilvl w:val="0"/>
          <w:numId w:val="1"/>
        </w:numPr>
        <w:jc w:val="center"/>
        <w:rPr>
          <w:rFonts w:ascii="Times New Roman" w:hAnsi="Times New Roman"/>
          <w:b/>
          <w:sz w:val="24"/>
          <w:szCs w:val="24"/>
          <w:lang w:val="ru-RU"/>
        </w:rPr>
      </w:pPr>
      <w:r w:rsidRPr="00097F59">
        <w:rPr>
          <w:rFonts w:ascii="Times New Roman" w:hAnsi="Times New Roman"/>
          <w:b/>
          <w:sz w:val="24"/>
          <w:szCs w:val="24"/>
        </w:rPr>
        <w:t>ДЕЙСТВИЕ  НЕПРЕОДОЛИМОЙ  СИЛЫ.</w:t>
      </w:r>
    </w:p>
    <w:p w:rsidR="00275959" w:rsidRDefault="00275959" w:rsidP="00275959">
      <w:pPr>
        <w:pStyle w:val="a6"/>
        <w:ind w:firstLine="540"/>
        <w:rPr>
          <w:rFonts w:ascii="Times New Roman" w:hAnsi="Times New Roman"/>
          <w:sz w:val="24"/>
          <w:szCs w:val="24"/>
        </w:rPr>
      </w:pPr>
      <w:r>
        <w:rPr>
          <w:rFonts w:ascii="Times New Roman" w:hAnsi="Times New Roman"/>
          <w:sz w:val="24"/>
          <w:szCs w:val="24"/>
        </w:rPr>
        <w:t>8.1. Ни одна из Сторон не несет ответственность перед другой Стороной за неисполнение или ненадлежащее исполнение обязательств по настоящему контракту, обусловленное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 акты органов государственной власти, имеющие влияние на исполнение обязательств по Контракту.</w:t>
      </w:r>
    </w:p>
    <w:p w:rsidR="00275959" w:rsidRDefault="00275959" w:rsidP="00275959">
      <w:pPr>
        <w:pStyle w:val="a6"/>
        <w:ind w:firstLine="540"/>
        <w:rPr>
          <w:rFonts w:ascii="Times New Roman" w:hAnsi="Times New Roman"/>
          <w:sz w:val="24"/>
          <w:szCs w:val="24"/>
        </w:rPr>
      </w:pPr>
      <w:r>
        <w:rPr>
          <w:rFonts w:ascii="Times New Roman" w:hAnsi="Times New Roman"/>
          <w:sz w:val="24"/>
          <w:szCs w:val="24"/>
        </w:rPr>
        <w:t>8.2. В случае наступления указанных в пункте 8.1. настоящего  контракта обстоятельств, при условии надлежащего сообщения о них, срок исполнения обязательств по контракту продлевается на период, соразмерный сроку действия наступившего обстоятельства и разумному сроку для устранения его последствий.</w:t>
      </w:r>
    </w:p>
    <w:p w:rsidR="00275959" w:rsidRDefault="00275959" w:rsidP="00275959">
      <w:pPr>
        <w:pStyle w:val="a6"/>
        <w:ind w:firstLine="540"/>
        <w:rPr>
          <w:rFonts w:ascii="Times New Roman" w:hAnsi="Times New Roman"/>
          <w:sz w:val="24"/>
          <w:szCs w:val="24"/>
        </w:rPr>
      </w:pPr>
      <w:r>
        <w:rPr>
          <w:rFonts w:ascii="Times New Roman" w:hAnsi="Times New Roman"/>
          <w:sz w:val="24"/>
          <w:szCs w:val="24"/>
        </w:rPr>
        <w:t>8.3. Сторона, для которой стало невозможным исполнение обязательств, должна в течение десяти дней в письменном виде уведомить другие Стороны о начале, предполагаемом времени действия и прекращении указанных обстоятельств.</w:t>
      </w:r>
    </w:p>
    <w:p w:rsidR="00275959" w:rsidRDefault="00275959" w:rsidP="00275959">
      <w:pPr>
        <w:pStyle w:val="a6"/>
        <w:ind w:firstLine="540"/>
        <w:rPr>
          <w:rFonts w:ascii="Times New Roman" w:hAnsi="Times New Roman"/>
          <w:sz w:val="24"/>
          <w:szCs w:val="24"/>
        </w:rPr>
      </w:pPr>
      <w:r>
        <w:rPr>
          <w:rFonts w:ascii="Times New Roman" w:hAnsi="Times New Roman"/>
          <w:sz w:val="24"/>
          <w:szCs w:val="24"/>
        </w:rPr>
        <w:t>8.4.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275959" w:rsidRDefault="00275959" w:rsidP="00275959">
      <w:pPr>
        <w:pStyle w:val="a6"/>
        <w:ind w:firstLine="540"/>
        <w:rPr>
          <w:rFonts w:ascii="Times New Roman" w:hAnsi="Times New Roman"/>
          <w:sz w:val="24"/>
          <w:szCs w:val="24"/>
          <w:lang w:val="ru-RU"/>
        </w:rPr>
      </w:pPr>
      <w:r>
        <w:rPr>
          <w:rFonts w:ascii="Times New Roman" w:hAnsi="Times New Roman"/>
          <w:sz w:val="24"/>
          <w:szCs w:val="24"/>
        </w:rPr>
        <w:lastRenderedPageBreak/>
        <w:t>8.5. Если невозможность полного или частичного исполнения обязательств будет существовать в течение более трех месяцев, то любая из Сторон имеет право расторгнуть Контракт полностью или частично без обязательств возместить возможные убытки.</w:t>
      </w:r>
    </w:p>
    <w:p w:rsidR="00BE0F27" w:rsidRDefault="00BE0F27" w:rsidP="00275959">
      <w:pPr>
        <w:pStyle w:val="a6"/>
        <w:ind w:firstLine="540"/>
        <w:rPr>
          <w:rFonts w:ascii="Times New Roman" w:hAnsi="Times New Roman"/>
          <w:sz w:val="24"/>
          <w:szCs w:val="24"/>
          <w:lang w:val="ru-RU"/>
        </w:rPr>
      </w:pPr>
    </w:p>
    <w:p w:rsidR="00275959" w:rsidRDefault="00275959" w:rsidP="00275959">
      <w:pPr>
        <w:pStyle w:val="a6"/>
        <w:ind w:firstLine="540"/>
        <w:jc w:val="center"/>
        <w:rPr>
          <w:rFonts w:ascii="Times New Roman" w:hAnsi="Times New Roman"/>
          <w:b/>
          <w:sz w:val="24"/>
          <w:szCs w:val="24"/>
          <w:lang w:val="ru-RU"/>
        </w:rPr>
      </w:pPr>
      <w:r>
        <w:rPr>
          <w:rFonts w:ascii="Times New Roman" w:hAnsi="Times New Roman"/>
          <w:b/>
          <w:sz w:val="24"/>
          <w:szCs w:val="24"/>
        </w:rPr>
        <w:t>9.  ПОРЯДОК  РАССМОТРЕНИЯ  СПОРОВ.</w:t>
      </w:r>
    </w:p>
    <w:p w:rsidR="00275959" w:rsidRDefault="00275959" w:rsidP="00275959">
      <w:pPr>
        <w:pStyle w:val="a6"/>
        <w:ind w:firstLine="540"/>
        <w:rPr>
          <w:rFonts w:ascii="Times New Roman" w:hAnsi="Times New Roman"/>
          <w:sz w:val="24"/>
          <w:szCs w:val="24"/>
        </w:rPr>
      </w:pPr>
      <w:r>
        <w:rPr>
          <w:rFonts w:ascii="Times New Roman" w:hAnsi="Times New Roman"/>
          <w:sz w:val="24"/>
          <w:szCs w:val="24"/>
        </w:rPr>
        <w:t>9.1. В случае возникновения каких-либо разногласий или споров в процессе исполнения обязательств по контракту Стороны обязуются до передачи дела в арбитражный суд урегулировать их в претензионном порядке. Срок для  рассмотрения претензий – один месяц.</w:t>
      </w:r>
    </w:p>
    <w:p w:rsidR="00275959" w:rsidRDefault="00275959" w:rsidP="00275959">
      <w:pPr>
        <w:pStyle w:val="a6"/>
        <w:ind w:firstLine="540"/>
        <w:rPr>
          <w:rFonts w:ascii="Times New Roman" w:hAnsi="Times New Roman"/>
          <w:sz w:val="24"/>
          <w:szCs w:val="24"/>
          <w:lang w:val="ru-RU"/>
        </w:rPr>
      </w:pPr>
      <w:r>
        <w:rPr>
          <w:rFonts w:ascii="Times New Roman" w:hAnsi="Times New Roman"/>
          <w:sz w:val="24"/>
          <w:szCs w:val="24"/>
        </w:rPr>
        <w:t xml:space="preserve">9.2. При не достижении согласия спорные вопросы подлежат передаче на рассмотрение в </w:t>
      </w:r>
      <w:r w:rsidR="00FF0638">
        <w:rPr>
          <w:rFonts w:ascii="Times New Roman" w:hAnsi="Times New Roman"/>
          <w:sz w:val="24"/>
          <w:szCs w:val="24"/>
          <w:lang w:val="ru-RU"/>
        </w:rPr>
        <w:t>А</w:t>
      </w:r>
      <w:proofErr w:type="spellStart"/>
      <w:r>
        <w:rPr>
          <w:rFonts w:ascii="Times New Roman" w:hAnsi="Times New Roman"/>
          <w:sz w:val="24"/>
          <w:szCs w:val="24"/>
        </w:rPr>
        <w:t>рбитражный</w:t>
      </w:r>
      <w:proofErr w:type="spellEnd"/>
      <w:r>
        <w:rPr>
          <w:rFonts w:ascii="Times New Roman" w:hAnsi="Times New Roman"/>
          <w:sz w:val="24"/>
          <w:szCs w:val="24"/>
        </w:rPr>
        <w:t xml:space="preserve"> суд Красноярского края в соответствии с действующим законодательством РФ.</w:t>
      </w:r>
    </w:p>
    <w:p w:rsidR="00097F59" w:rsidRPr="00097F59" w:rsidRDefault="00097F59" w:rsidP="00275959">
      <w:pPr>
        <w:pStyle w:val="a6"/>
        <w:ind w:firstLine="540"/>
        <w:rPr>
          <w:rFonts w:ascii="Times New Roman" w:hAnsi="Times New Roman"/>
          <w:sz w:val="24"/>
          <w:szCs w:val="24"/>
          <w:lang w:val="ru-RU"/>
        </w:rPr>
      </w:pPr>
    </w:p>
    <w:p w:rsidR="00275959" w:rsidRDefault="00275959" w:rsidP="00275959">
      <w:pPr>
        <w:pStyle w:val="a6"/>
        <w:ind w:firstLine="540"/>
        <w:jc w:val="center"/>
        <w:rPr>
          <w:rFonts w:ascii="Times New Roman" w:hAnsi="Times New Roman"/>
          <w:b/>
          <w:sz w:val="24"/>
          <w:szCs w:val="24"/>
          <w:lang w:val="ru-RU"/>
        </w:rPr>
      </w:pPr>
      <w:r>
        <w:rPr>
          <w:rFonts w:ascii="Times New Roman" w:hAnsi="Times New Roman"/>
          <w:b/>
          <w:sz w:val="24"/>
          <w:szCs w:val="24"/>
        </w:rPr>
        <w:t>10.  ПРОЧИЕ УСЛОВИЯ.</w:t>
      </w:r>
    </w:p>
    <w:p w:rsidR="00275959" w:rsidRDefault="00275959" w:rsidP="00275959">
      <w:pPr>
        <w:pStyle w:val="a6"/>
        <w:ind w:firstLine="540"/>
        <w:rPr>
          <w:rFonts w:ascii="Times New Roman" w:hAnsi="Times New Roman"/>
          <w:sz w:val="24"/>
          <w:szCs w:val="24"/>
        </w:rPr>
      </w:pPr>
      <w:r>
        <w:rPr>
          <w:rFonts w:ascii="Times New Roman" w:hAnsi="Times New Roman"/>
          <w:sz w:val="24"/>
          <w:szCs w:val="24"/>
        </w:rPr>
        <w:t>10.1. Любые изменения и дополнения к  контракту  являются действительными только в том случае, если они совершены в письменной форме, по согласованию Сторон. Стороны обязуются информировать друг друга в письменной форме об изменении адресов и реквизитов Сторон.</w:t>
      </w:r>
    </w:p>
    <w:p w:rsidR="00275959" w:rsidRDefault="00275959" w:rsidP="00275959">
      <w:pPr>
        <w:pStyle w:val="a6"/>
        <w:ind w:firstLine="540"/>
        <w:rPr>
          <w:rFonts w:ascii="Times New Roman" w:hAnsi="Times New Roman"/>
          <w:sz w:val="24"/>
          <w:szCs w:val="24"/>
        </w:rPr>
      </w:pPr>
      <w:r>
        <w:rPr>
          <w:rFonts w:ascii="Times New Roman" w:hAnsi="Times New Roman"/>
          <w:sz w:val="24"/>
          <w:szCs w:val="24"/>
        </w:rPr>
        <w:t>10.2. Документы, передаваемые посредством телеграфной и факсимильной связи, имеют юридическую силу. В случае возникновения спора ответственность за возникшие последствия и бремя доказывания тех или иных фактов возлагаются на Сторону, прибегнувшую к помощи указанных средств связи.</w:t>
      </w:r>
    </w:p>
    <w:p w:rsidR="00275959" w:rsidRDefault="00275959" w:rsidP="00275959">
      <w:pPr>
        <w:pStyle w:val="a6"/>
        <w:ind w:firstLine="540"/>
        <w:rPr>
          <w:rFonts w:ascii="Times New Roman" w:hAnsi="Times New Roman"/>
          <w:sz w:val="24"/>
          <w:szCs w:val="24"/>
        </w:rPr>
      </w:pPr>
      <w:r>
        <w:rPr>
          <w:rFonts w:ascii="Times New Roman" w:hAnsi="Times New Roman"/>
          <w:sz w:val="24"/>
          <w:szCs w:val="24"/>
        </w:rPr>
        <w:t>10.3. Ни одна из Сторон не вправе передавать третьим лицам свои права и обязанности по настоящему  контракту без  письменного согласия другой Стороны.</w:t>
      </w:r>
    </w:p>
    <w:p w:rsidR="00275959" w:rsidRDefault="00275959" w:rsidP="00275959">
      <w:pPr>
        <w:pStyle w:val="a6"/>
        <w:ind w:firstLine="540"/>
        <w:rPr>
          <w:rFonts w:ascii="Times New Roman" w:hAnsi="Times New Roman"/>
          <w:sz w:val="24"/>
          <w:szCs w:val="24"/>
        </w:rPr>
      </w:pPr>
      <w:r>
        <w:rPr>
          <w:rFonts w:ascii="Times New Roman" w:hAnsi="Times New Roman"/>
          <w:sz w:val="24"/>
          <w:szCs w:val="24"/>
        </w:rPr>
        <w:t>10.4. Контракт составлен в двух экземплярах, имеющих равную юридическую силу, по одному экземпляру для каждой из Сторон.</w:t>
      </w:r>
    </w:p>
    <w:p w:rsidR="00275959" w:rsidRPr="00BA7448" w:rsidRDefault="00275959" w:rsidP="00275959">
      <w:pPr>
        <w:pStyle w:val="a6"/>
        <w:ind w:right="-365" w:firstLine="540"/>
        <w:rPr>
          <w:rFonts w:ascii="Times New Roman" w:hAnsi="Times New Roman"/>
          <w:sz w:val="18"/>
          <w:szCs w:val="24"/>
        </w:rPr>
      </w:pPr>
    </w:p>
    <w:p w:rsidR="00275959" w:rsidRDefault="00275959" w:rsidP="00275959">
      <w:pPr>
        <w:pStyle w:val="aa"/>
        <w:ind w:left="426" w:firstLine="567"/>
        <w:jc w:val="left"/>
        <w:rPr>
          <w:rFonts w:ascii="Times New Roman" w:hAnsi="Times New Roman"/>
          <w:b/>
          <w:sz w:val="24"/>
          <w:szCs w:val="24"/>
        </w:rPr>
      </w:pPr>
      <w:r>
        <w:rPr>
          <w:rFonts w:ascii="Times New Roman" w:hAnsi="Times New Roman"/>
          <w:b/>
          <w:sz w:val="22"/>
        </w:rPr>
        <w:t xml:space="preserve">                          11. </w:t>
      </w:r>
      <w:r>
        <w:rPr>
          <w:rFonts w:ascii="Times New Roman" w:hAnsi="Times New Roman"/>
          <w:b/>
          <w:sz w:val="24"/>
          <w:szCs w:val="24"/>
        </w:rPr>
        <w:t>АДРЕСА  И  БАНКОВСКИЕ  РЕКВИЗИТЫ  СТОРОН.</w:t>
      </w:r>
    </w:p>
    <w:p w:rsidR="005F73AB" w:rsidRDefault="005F73AB" w:rsidP="00275959">
      <w:pPr>
        <w:pStyle w:val="aa"/>
        <w:ind w:left="0"/>
        <w:jc w:val="left"/>
        <w:rPr>
          <w:rFonts w:ascii="Times New Roman" w:hAnsi="Times New Roman"/>
          <w:b/>
          <w:sz w:val="24"/>
          <w:szCs w:val="24"/>
        </w:rPr>
        <w:sectPr w:rsidR="005F73AB" w:rsidSect="00275959">
          <w:pgSz w:w="11906" w:h="16838"/>
          <w:pgMar w:top="851" w:right="850" w:bottom="1134" w:left="1134" w:header="708" w:footer="708" w:gutter="0"/>
          <w:cols w:space="708"/>
          <w:docGrid w:linePitch="360"/>
        </w:sectPr>
      </w:pPr>
    </w:p>
    <w:p w:rsidR="00275959" w:rsidRPr="00BA7448" w:rsidRDefault="00275959" w:rsidP="00275959">
      <w:pPr>
        <w:pStyle w:val="aa"/>
        <w:ind w:left="0"/>
        <w:jc w:val="left"/>
        <w:rPr>
          <w:rFonts w:ascii="Times New Roman" w:hAnsi="Times New Roman"/>
          <w:b/>
          <w:sz w:val="22"/>
          <w:szCs w:val="22"/>
        </w:rPr>
      </w:pPr>
      <w:r w:rsidRPr="00BA7448">
        <w:rPr>
          <w:rFonts w:ascii="Times New Roman" w:hAnsi="Times New Roman"/>
          <w:b/>
          <w:sz w:val="22"/>
          <w:szCs w:val="22"/>
        </w:rPr>
        <w:lastRenderedPageBreak/>
        <w:t xml:space="preserve">«ПОСТАВЩИК»  </w:t>
      </w:r>
    </w:p>
    <w:p w:rsidR="00275959" w:rsidRPr="00D713F5" w:rsidRDefault="00275959" w:rsidP="00275959">
      <w:pPr>
        <w:pStyle w:val="FR1"/>
        <w:spacing w:line="240" w:lineRule="atLeast"/>
        <w:rPr>
          <w:rFonts w:ascii="Times New Roman" w:hAnsi="Times New Roman"/>
          <w:b/>
          <w:sz w:val="22"/>
          <w:szCs w:val="22"/>
        </w:rPr>
      </w:pPr>
    </w:p>
    <w:p w:rsidR="001D21D2" w:rsidRPr="00D713F5" w:rsidRDefault="001D21D2" w:rsidP="00275959">
      <w:pPr>
        <w:pStyle w:val="FR1"/>
        <w:spacing w:line="240" w:lineRule="atLeast"/>
        <w:rPr>
          <w:rFonts w:ascii="Times New Roman" w:hAnsi="Times New Roman"/>
          <w:b/>
          <w:sz w:val="22"/>
          <w:szCs w:val="22"/>
        </w:rPr>
      </w:pPr>
    </w:p>
    <w:p w:rsidR="001D21D2" w:rsidRPr="00D713F5" w:rsidRDefault="001D21D2" w:rsidP="00275959">
      <w:pPr>
        <w:pStyle w:val="FR1"/>
        <w:spacing w:line="240" w:lineRule="atLeast"/>
        <w:rPr>
          <w:rFonts w:ascii="Times New Roman" w:hAnsi="Times New Roman"/>
          <w:b/>
          <w:sz w:val="22"/>
          <w:szCs w:val="22"/>
        </w:rPr>
      </w:pPr>
    </w:p>
    <w:p w:rsidR="001D21D2" w:rsidRPr="00D713F5" w:rsidRDefault="001D21D2" w:rsidP="00275959">
      <w:pPr>
        <w:pStyle w:val="FR1"/>
        <w:spacing w:line="240" w:lineRule="atLeast"/>
        <w:rPr>
          <w:rFonts w:ascii="Times New Roman" w:hAnsi="Times New Roman"/>
          <w:b/>
          <w:sz w:val="22"/>
          <w:szCs w:val="22"/>
        </w:rPr>
      </w:pPr>
    </w:p>
    <w:p w:rsidR="001D21D2" w:rsidRPr="00D713F5" w:rsidRDefault="001D21D2" w:rsidP="00275959">
      <w:pPr>
        <w:pStyle w:val="FR1"/>
        <w:spacing w:line="240" w:lineRule="atLeast"/>
        <w:rPr>
          <w:rFonts w:ascii="Times New Roman" w:hAnsi="Times New Roman"/>
          <w:b/>
          <w:sz w:val="22"/>
          <w:szCs w:val="22"/>
        </w:rPr>
      </w:pPr>
    </w:p>
    <w:p w:rsidR="001D21D2" w:rsidRPr="00D713F5" w:rsidRDefault="001D21D2" w:rsidP="00275959">
      <w:pPr>
        <w:pStyle w:val="FR1"/>
        <w:spacing w:line="240" w:lineRule="atLeast"/>
        <w:rPr>
          <w:rFonts w:ascii="Times New Roman" w:hAnsi="Times New Roman"/>
          <w:b/>
          <w:sz w:val="22"/>
          <w:szCs w:val="22"/>
        </w:rPr>
      </w:pPr>
    </w:p>
    <w:p w:rsidR="001D21D2" w:rsidRPr="00D713F5" w:rsidRDefault="001D21D2" w:rsidP="00275959">
      <w:pPr>
        <w:pStyle w:val="FR1"/>
        <w:spacing w:line="240" w:lineRule="atLeast"/>
        <w:rPr>
          <w:rFonts w:ascii="Times New Roman" w:hAnsi="Times New Roman"/>
          <w:b/>
          <w:sz w:val="22"/>
          <w:szCs w:val="22"/>
        </w:rPr>
      </w:pPr>
    </w:p>
    <w:p w:rsidR="001D21D2" w:rsidRPr="00D713F5" w:rsidRDefault="001D21D2" w:rsidP="00275959">
      <w:pPr>
        <w:pStyle w:val="FR1"/>
        <w:spacing w:line="240" w:lineRule="atLeast"/>
        <w:rPr>
          <w:rFonts w:ascii="Times New Roman" w:hAnsi="Times New Roman"/>
          <w:b/>
          <w:sz w:val="22"/>
          <w:szCs w:val="22"/>
        </w:rPr>
      </w:pPr>
    </w:p>
    <w:p w:rsidR="001D21D2" w:rsidRPr="00D713F5" w:rsidRDefault="001D21D2" w:rsidP="00275959">
      <w:pPr>
        <w:pStyle w:val="FR1"/>
        <w:spacing w:line="240" w:lineRule="atLeast"/>
        <w:rPr>
          <w:rFonts w:ascii="Times New Roman" w:hAnsi="Times New Roman"/>
          <w:b/>
          <w:sz w:val="22"/>
          <w:szCs w:val="22"/>
        </w:rPr>
      </w:pPr>
    </w:p>
    <w:p w:rsidR="001D21D2" w:rsidRPr="00D713F5" w:rsidRDefault="001D21D2" w:rsidP="00275959">
      <w:pPr>
        <w:pStyle w:val="FR1"/>
        <w:spacing w:line="240" w:lineRule="atLeast"/>
        <w:rPr>
          <w:rFonts w:ascii="Times New Roman" w:hAnsi="Times New Roman"/>
          <w:b/>
          <w:sz w:val="22"/>
          <w:szCs w:val="22"/>
        </w:rPr>
      </w:pPr>
    </w:p>
    <w:p w:rsidR="001D21D2" w:rsidRPr="00D713F5" w:rsidRDefault="001D21D2" w:rsidP="00275959">
      <w:pPr>
        <w:pStyle w:val="FR1"/>
        <w:spacing w:line="240" w:lineRule="atLeast"/>
        <w:rPr>
          <w:rFonts w:ascii="Times New Roman" w:hAnsi="Times New Roman"/>
          <w:b/>
          <w:sz w:val="22"/>
          <w:szCs w:val="22"/>
        </w:rPr>
      </w:pPr>
    </w:p>
    <w:p w:rsidR="001D21D2" w:rsidRPr="00D713F5" w:rsidRDefault="001D21D2" w:rsidP="00275959">
      <w:pPr>
        <w:pStyle w:val="FR1"/>
        <w:spacing w:line="240" w:lineRule="atLeast"/>
        <w:rPr>
          <w:rFonts w:ascii="Times New Roman" w:hAnsi="Times New Roman"/>
          <w:b/>
          <w:sz w:val="22"/>
          <w:szCs w:val="22"/>
        </w:rPr>
      </w:pPr>
    </w:p>
    <w:p w:rsidR="001D21D2" w:rsidRPr="00D713F5" w:rsidRDefault="001D21D2" w:rsidP="00275959">
      <w:pPr>
        <w:pStyle w:val="FR1"/>
        <w:spacing w:line="240" w:lineRule="atLeast"/>
        <w:rPr>
          <w:rFonts w:ascii="Times New Roman" w:hAnsi="Times New Roman"/>
          <w:b/>
          <w:sz w:val="22"/>
          <w:szCs w:val="22"/>
        </w:rPr>
      </w:pPr>
    </w:p>
    <w:p w:rsidR="001D21D2" w:rsidRPr="00D713F5" w:rsidRDefault="001D21D2" w:rsidP="00275959">
      <w:pPr>
        <w:pStyle w:val="FR1"/>
        <w:spacing w:line="240" w:lineRule="atLeast"/>
        <w:rPr>
          <w:rFonts w:ascii="Times New Roman" w:hAnsi="Times New Roman"/>
          <w:b/>
          <w:sz w:val="22"/>
          <w:szCs w:val="22"/>
        </w:rPr>
      </w:pPr>
    </w:p>
    <w:p w:rsidR="001D21D2" w:rsidRPr="00D713F5" w:rsidRDefault="001D21D2" w:rsidP="00275959">
      <w:pPr>
        <w:pStyle w:val="FR1"/>
        <w:spacing w:line="240" w:lineRule="atLeast"/>
        <w:rPr>
          <w:rFonts w:ascii="Times New Roman" w:hAnsi="Times New Roman"/>
          <w:b/>
          <w:sz w:val="22"/>
          <w:szCs w:val="22"/>
        </w:rPr>
      </w:pPr>
    </w:p>
    <w:p w:rsidR="00E53D72" w:rsidRDefault="00E53D72" w:rsidP="00275959">
      <w:pPr>
        <w:pStyle w:val="FR1"/>
        <w:spacing w:line="240" w:lineRule="atLeast"/>
        <w:rPr>
          <w:rFonts w:ascii="Times New Roman" w:hAnsi="Times New Roman"/>
          <w:b/>
          <w:sz w:val="22"/>
          <w:szCs w:val="22"/>
        </w:rPr>
      </w:pPr>
    </w:p>
    <w:p w:rsidR="00E53D72" w:rsidRDefault="00E53D72" w:rsidP="00275959">
      <w:pPr>
        <w:pStyle w:val="FR1"/>
        <w:spacing w:line="240" w:lineRule="atLeast"/>
        <w:rPr>
          <w:rFonts w:ascii="Times New Roman" w:hAnsi="Times New Roman"/>
          <w:b/>
          <w:sz w:val="22"/>
          <w:szCs w:val="22"/>
        </w:rPr>
      </w:pPr>
    </w:p>
    <w:p w:rsidR="00E53D72" w:rsidRPr="00BA7448" w:rsidRDefault="00E53D72" w:rsidP="00275959">
      <w:pPr>
        <w:pStyle w:val="FR1"/>
        <w:spacing w:line="240" w:lineRule="atLeast"/>
        <w:rPr>
          <w:rFonts w:ascii="Times New Roman" w:hAnsi="Times New Roman"/>
          <w:b/>
          <w:sz w:val="22"/>
          <w:szCs w:val="22"/>
        </w:rPr>
      </w:pPr>
    </w:p>
    <w:p w:rsidR="007E34C3" w:rsidRPr="00D713F5" w:rsidRDefault="007E34C3" w:rsidP="00275959">
      <w:pPr>
        <w:pStyle w:val="FR1"/>
        <w:spacing w:line="240" w:lineRule="atLeast"/>
        <w:rPr>
          <w:rFonts w:ascii="Times New Roman" w:hAnsi="Times New Roman"/>
          <w:b/>
          <w:sz w:val="22"/>
          <w:szCs w:val="22"/>
        </w:rPr>
      </w:pPr>
    </w:p>
    <w:p w:rsidR="001D21D2" w:rsidRPr="00D713F5" w:rsidRDefault="001D21D2" w:rsidP="00275959">
      <w:pPr>
        <w:pStyle w:val="FR1"/>
        <w:spacing w:line="240" w:lineRule="atLeast"/>
        <w:rPr>
          <w:rFonts w:ascii="Times New Roman" w:hAnsi="Times New Roman"/>
          <w:b/>
          <w:sz w:val="22"/>
          <w:szCs w:val="22"/>
        </w:rPr>
      </w:pPr>
    </w:p>
    <w:p w:rsidR="007E34C3" w:rsidRPr="00BA7448" w:rsidRDefault="001D21D2" w:rsidP="00275959">
      <w:pPr>
        <w:pStyle w:val="FR1"/>
        <w:spacing w:line="240" w:lineRule="atLeast"/>
        <w:rPr>
          <w:rFonts w:ascii="Times New Roman" w:hAnsi="Times New Roman"/>
          <w:sz w:val="22"/>
          <w:szCs w:val="22"/>
        </w:rPr>
      </w:pPr>
      <w:r>
        <w:rPr>
          <w:rFonts w:ascii="Times New Roman" w:hAnsi="Times New Roman"/>
          <w:b/>
          <w:sz w:val="22"/>
          <w:szCs w:val="22"/>
        </w:rPr>
        <w:t>_______________________ (</w:t>
      </w:r>
      <w:r w:rsidR="00275959" w:rsidRPr="00BA7448">
        <w:rPr>
          <w:rFonts w:ascii="Times New Roman" w:hAnsi="Times New Roman"/>
          <w:b/>
          <w:sz w:val="22"/>
          <w:szCs w:val="22"/>
        </w:rPr>
        <w:t>)</w:t>
      </w:r>
      <w:r w:rsidR="005F73AB" w:rsidRPr="00BA7448">
        <w:rPr>
          <w:rFonts w:ascii="Times New Roman" w:hAnsi="Times New Roman"/>
          <w:sz w:val="22"/>
          <w:szCs w:val="22"/>
        </w:rPr>
        <w:t xml:space="preserve"> </w:t>
      </w:r>
    </w:p>
    <w:p w:rsidR="007E34C3" w:rsidRPr="00BA7448" w:rsidRDefault="00275959" w:rsidP="007E34C3">
      <w:pPr>
        <w:pStyle w:val="FR1"/>
        <w:spacing w:line="240" w:lineRule="atLeast"/>
        <w:rPr>
          <w:rFonts w:ascii="Times New Roman" w:hAnsi="Times New Roman"/>
          <w:sz w:val="22"/>
          <w:szCs w:val="22"/>
        </w:rPr>
      </w:pPr>
      <w:proofErr w:type="spellStart"/>
      <w:r w:rsidRPr="00BA7448">
        <w:rPr>
          <w:rFonts w:ascii="Times New Roman" w:hAnsi="Times New Roman"/>
          <w:sz w:val="22"/>
          <w:szCs w:val="22"/>
        </w:rPr>
        <w:t>м.п</w:t>
      </w:r>
      <w:proofErr w:type="spellEnd"/>
      <w:r w:rsidRPr="00BA7448">
        <w:rPr>
          <w:rFonts w:ascii="Times New Roman" w:hAnsi="Times New Roman"/>
          <w:sz w:val="22"/>
          <w:szCs w:val="22"/>
        </w:rPr>
        <w:t>.</w:t>
      </w:r>
    </w:p>
    <w:p w:rsidR="00BA7448" w:rsidRPr="00BA7448" w:rsidRDefault="00BA7448" w:rsidP="007E34C3">
      <w:pPr>
        <w:pStyle w:val="aa"/>
        <w:ind w:left="0"/>
        <w:jc w:val="left"/>
        <w:rPr>
          <w:rFonts w:ascii="Times New Roman" w:hAnsi="Times New Roman"/>
          <w:b/>
          <w:sz w:val="22"/>
          <w:szCs w:val="22"/>
        </w:rPr>
      </w:pPr>
    </w:p>
    <w:p w:rsidR="007E34C3" w:rsidRPr="00BA7448" w:rsidRDefault="007E34C3" w:rsidP="007E34C3">
      <w:pPr>
        <w:pStyle w:val="aa"/>
        <w:ind w:left="0"/>
        <w:jc w:val="left"/>
        <w:rPr>
          <w:rFonts w:ascii="Times New Roman" w:hAnsi="Times New Roman"/>
          <w:b/>
          <w:sz w:val="22"/>
          <w:szCs w:val="22"/>
        </w:rPr>
      </w:pPr>
      <w:r w:rsidRPr="00BA7448">
        <w:rPr>
          <w:rFonts w:ascii="Times New Roman" w:hAnsi="Times New Roman"/>
          <w:b/>
          <w:sz w:val="22"/>
          <w:szCs w:val="22"/>
        </w:rPr>
        <w:lastRenderedPageBreak/>
        <w:t xml:space="preserve">«ЗАКАЗЧИК»  </w:t>
      </w:r>
    </w:p>
    <w:p w:rsidR="00275959" w:rsidRPr="00BA7448" w:rsidRDefault="00275959" w:rsidP="00275959">
      <w:pPr>
        <w:rPr>
          <w:b/>
          <w:sz w:val="22"/>
          <w:szCs w:val="22"/>
        </w:rPr>
      </w:pPr>
      <w:r w:rsidRPr="00BA7448">
        <w:rPr>
          <w:b/>
          <w:sz w:val="22"/>
          <w:szCs w:val="22"/>
        </w:rPr>
        <w:t>Енисейское управление Федеральной службы по экологическому, технологическому и атомному надзору</w:t>
      </w:r>
    </w:p>
    <w:p w:rsidR="00275959" w:rsidRPr="00BA7448" w:rsidRDefault="00275959" w:rsidP="00275959">
      <w:pPr>
        <w:rPr>
          <w:sz w:val="22"/>
          <w:szCs w:val="22"/>
        </w:rPr>
      </w:pPr>
      <w:r w:rsidRPr="00BA7448">
        <w:rPr>
          <w:sz w:val="22"/>
          <w:szCs w:val="22"/>
        </w:rPr>
        <w:t>660049, г. Красноярск, пр-т Мира, д. 36</w:t>
      </w:r>
    </w:p>
    <w:p w:rsidR="00275959" w:rsidRPr="00BA7448" w:rsidRDefault="00275959" w:rsidP="00275959">
      <w:pPr>
        <w:rPr>
          <w:sz w:val="22"/>
          <w:szCs w:val="22"/>
        </w:rPr>
      </w:pPr>
      <w:r w:rsidRPr="00BA7448">
        <w:rPr>
          <w:sz w:val="22"/>
          <w:szCs w:val="22"/>
        </w:rPr>
        <w:t>ИНН 2466144107, КПП 246601001</w:t>
      </w:r>
    </w:p>
    <w:p w:rsidR="005F73AB" w:rsidRPr="00BA7448" w:rsidRDefault="005F73AB" w:rsidP="005F73AB">
      <w:pPr>
        <w:spacing w:line="238" w:lineRule="auto"/>
        <w:rPr>
          <w:color w:val="000000"/>
          <w:sz w:val="22"/>
          <w:szCs w:val="22"/>
        </w:rPr>
      </w:pPr>
      <w:r w:rsidRPr="00BA7448">
        <w:rPr>
          <w:color w:val="000000"/>
          <w:sz w:val="22"/>
          <w:szCs w:val="22"/>
        </w:rPr>
        <w:t>УФК по Красноярскому краю (Енисейское управление Ростехнадзора, л/с № 03191829700)</w:t>
      </w:r>
    </w:p>
    <w:p w:rsidR="007851E6" w:rsidRPr="00BA7448" w:rsidRDefault="007851E6" w:rsidP="007851E6">
      <w:pPr>
        <w:rPr>
          <w:sz w:val="22"/>
          <w:szCs w:val="22"/>
        </w:rPr>
      </w:pPr>
      <w:r w:rsidRPr="00BA7448">
        <w:rPr>
          <w:sz w:val="22"/>
          <w:szCs w:val="22"/>
        </w:rPr>
        <w:t>Казначейский счет 03211643000000015107</w:t>
      </w:r>
    </w:p>
    <w:p w:rsidR="007851E6" w:rsidRPr="00BA7448" w:rsidRDefault="00623036" w:rsidP="007851E6">
      <w:pPr>
        <w:rPr>
          <w:sz w:val="22"/>
          <w:szCs w:val="22"/>
        </w:rPr>
      </w:pPr>
      <w:r w:rsidRPr="007F4F2F">
        <w:rPr>
          <w:rFonts w:cstheme="minorHAnsi"/>
          <w:sz w:val="23"/>
          <w:szCs w:val="23"/>
        </w:rPr>
        <w:t xml:space="preserve">ОКЦ № 1 </w:t>
      </w:r>
      <w:proofErr w:type="spellStart"/>
      <w:r w:rsidRPr="007F4F2F">
        <w:rPr>
          <w:rFonts w:cstheme="minorHAnsi"/>
          <w:sz w:val="23"/>
          <w:szCs w:val="23"/>
        </w:rPr>
        <w:t>СибГУ</w:t>
      </w:r>
      <w:proofErr w:type="spellEnd"/>
      <w:r w:rsidRPr="007F4F2F">
        <w:rPr>
          <w:rFonts w:cstheme="minorHAnsi"/>
          <w:sz w:val="23"/>
          <w:szCs w:val="23"/>
        </w:rPr>
        <w:t xml:space="preserve"> Банка России</w:t>
      </w:r>
      <w:r>
        <w:rPr>
          <w:sz w:val="22"/>
          <w:szCs w:val="22"/>
        </w:rPr>
        <w:t>//</w:t>
      </w:r>
      <w:r w:rsidR="007851E6" w:rsidRPr="00BA7448">
        <w:rPr>
          <w:sz w:val="22"/>
          <w:szCs w:val="22"/>
        </w:rPr>
        <w:t>УФК по Новосибирской области, г. Новосибирск</w:t>
      </w:r>
    </w:p>
    <w:p w:rsidR="007851E6" w:rsidRPr="00BA7448" w:rsidRDefault="007851E6" w:rsidP="007851E6">
      <w:pPr>
        <w:rPr>
          <w:sz w:val="22"/>
          <w:szCs w:val="22"/>
        </w:rPr>
      </w:pPr>
      <w:r w:rsidRPr="00BA7448">
        <w:rPr>
          <w:sz w:val="22"/>
          <w:szCs w:val="22"/>
        </w:rPr>
        <w:t>Единый казначейский счет  40102810445370000043</w:t>
      </w:r>
    </w:p>
    <w:p w:rsidR="007851E6" w:rsidRPr="00BA7448" w:rsidRDefault="007851E6" w:rsidP="007851E6">
      <w:pPr>
        <w:rPr>
          <w:b/>
          <w:sz w:val="22"/>
          <w:szCs w:val="22"/>
        </w:rPr>
      </w:pPr>
      <w:r w:rsidRPr="00BA7448">
        <w:rPr>
          <w:sz w:val="22"/>
          <w:szCs w:val="22"/>
        </w:rPr>
        <w:t>БИК 015004950</w:t>
      </w:r>
    </w:p>
    <w:p w:rsidR="00C6398A" w:rsidRPr="00BA7448" w:rsidRDefault="00275959" w:rsidP="005F73AB">
      <w:pPr>
        <w:rPr>
          <w:sz w:val="22"/>
          <w:szCs w:val="22"/>
        </w:rPr>
      </w:pPr>
      <w:r w:rsidRPr="00BA7448">
        <w:rPr>
          <w:sz w:val="22"/>
          <w:szCs w:val="22"/>
        </w:rPr>
        <w:t>Телефон</w:t>
      </w:r>
      <w:r w:rsidR="00C6398A" w:rsidRPr="00BA7448">
        <w:rPr>
          <w:sz w:val="22"/>
          <w:szCs w:val="22"/>
        </w:rPr>
        <w:t>ы:</w:t>
      </w:r>
      <w:r w:rsidRPr="00BA7448">
        <w:rPr>
          <w:sz w:val="22"/>
          <w:szCs w:val="22"/>
        </w:rPr>
        <w:t xml:space="preserve"> </w:t>
      </w:r>
    </w:p>
    <w:p w:rsidR="00C6398A" w:rsidRPr="00BA7448" w:rsidRDefault="00275959" w:rsidP="005F73AB">
      <w:pPr>
        <w:rPr>
          <w:sz w:val="22"/>
          <w:szCs w:val="22"/>
        </w:rPr>
      </w:pPr>
      <w:r w:rsidRPr="00BA7448">
        <w:rPr>
          <w:sz w:val="22"/>
          <w:szCs w:val="22"/>
        </w:rPr>
        <w:t>отд</w:t>
      </w:r>
      <w:r w:rsidR="00C6398A" w:rsidRPr="00BA7448">
        <w:rPr>
          <w:sz w:val="22"/>
          <w:szCs w:val="22"/>
        </w:rPr>
        <w:t xml:space="preserve">ел хозяйственного обеспечения: </w:t>
      </w:r>
    </w:p>
    <w:p w:rsidR="00275959" w:rsidRPr="00BA7448" w:rsidRDefault="00275959" w:rsidP="005F73AB">
      <w:pPr>
        <w:rPr>
          <w:sz w:val="22"/>
          <w:szCs w:val="22"/>
        </w:rPr>
      </w:pPr>
      <w:r w:rsidRPr="00BA7448">
        <w:rPr>
          <w:sz w:val="22"/>
          <w:szCs w:val="22"/>
        </w:rPr>
        <w:t>(391) 259-10-50,</w:t>
      </w:r>
    </w:p>
    <w:p w:rsidR="00275959" w:rsidRPr="00BA7448" w:rsidRDefault="00275959" w:rsidP="00275959">
      <w:pPr>
        <w:rPr>
          <w:sz w:val="22"/>
          <w:szCs w:val="22"/>
        </w:rPr>
      </w:pPr>
      <w:r w:rsidRPr="00BA7448">
        <w:rPr>
          <w:sz w:val="22"/>
          <w:szCs w:val="22"/>
        </w:rPr>
        <w:t>финансовый отдел: (391) 259-10-58,</w:t>
      </w:r>
    </w:p>
    <w:p w:rsidR="00275959" w:rsidRPr="00BA7448" w:rsidRDefault="00275959" w:rsidP="00275959">
      <w:pPr>
        <w:rPr>
          <w:sz w:val="22"/>
          <w:szCs w:val="22"/>
        </w:rPr>
      </w:pPr>
      <w:proofErr w:type="gramStart"/>
      <w:r w:rsidRPr="00BA7448">
        <w:rPr>
          <w:sz w:val="22"/>
          <w:szCs w:val="22"/>
          <w:lang w:val="en-US"/>
        </w:rPr>
        <w:t>e</w:t>
      </w:r>
      <w:r w:rsidRPr="00BA7448">
        <w:rPr>
          <w:sz w:val="22"/>
          <w:szCs w:val="22"/>
        </w:rPr>
        <w:t>-</w:t>
      </w:r>
      <w:r w:rsidRPr="00BA7448">
        <w:rPr>
          <w:sz w:val="22"/>
          <w:szCs w:val="22"/>
          <w:lang w:val="en-US"/>
        </w:rPr>
        <w:t>mail</w:t>
      </w:r>
      <w:proofErr w:type="gramEnd"/>
      <w:r w:rsidRPr="00BA7448">
        <w:rPr>
          <w:sz w:val="22"/>
          <w:szCs w:val="22"/>
        </w:rPr>
        <w:t xml:space="preserve">: отдел хозяйственного обеспечения: </w:t>
      </w:r>
      <w:hyperlink r:id="rId6" w:history="1">
        <w:r w:rsidR="00C6398A" w:rsidRPr="00BA7448">
          <w:rPr>
            <w:rStyle w:val="a3"/>
            <w:sz w:val="22"/>
            <w:szCs w:val="22"/>
          </w:rPr>
          <w:t>y.bulanova@enis.gosnadzor.gov.ru</w:t>
        </w:r>
      </w:hyperlink>
    </w:p>
    <w:p w:rsidR="00275959" w:rsidRPr="00BA7448" w:rsidRDefault="00275959" w:rsidP="00275959">
      <w:pPr>
        <w:rPr>
          <w:sz w:val="22"/>
          <w:szCs w:val="22"/>
        </w:rPr>
      </w:pPr>
      <w:r w:rsidRPr="00BA7448">
        <w:rPr>
          <w:sz w:val="22"/>
          <w:szCs w:val="22"/>
        </w:rPr>
        <w:t xml:space="preserve">финансовый отдел: </w:t>
      </w:r>
      <w:hyperlink r:id="rId7" w:history="1">
        <w:r w:rsidRPr="00BA7448">
          <w:rPr>
            <w:rStyle w:val="a3"/>
            <w:sz w:val="22"/>
            <w:szCs w:val="22"/>
            <w:lang w:val="en-US"/>
          </w:rPr>
          <w:t>fo</w:t>
        </w:r>
        <w:r w:rsidRPr="00BA7448">
          <w:rPr>
            <w:rStyle w:val="a3"/>
            <w:sz w:val="22"/>
            <w:szCs w:val="22"/>
          </w:rPr>
          <w:t>@</w:t>
        </w:r>
        <w:r w:rsidRPr="00BA7448">
          <w:rPr>
            <w:rStyle w:val="a3"/>
            <w:sz w:val="22"/>
            <w:szCs w:val="22"/>
            <w:lang w:val="en-US"/>
          </w:rPr>
          <w:t>enis</w:t>
        </w:r>
        <w:r w:rsidRPr="00BA7448">
          <w:rPr>
            <w:rStyle w:val="a3"/>
            <w:sz w:val="22"/>
            <w:szCs w:val="22"/>
          </w:rPr>
          <w:t>.</w:t>
        </w:r>
        <w:r w:rsidRPr="00BA7448">
          <w:rPr>
            <w:rStyle w:val="a3"/>
            <w:sz w:val="22"/>
            <w:szCs w:val="22"/>
            <w:lang w:val="en-US"/>
          </w:rPr>
          <w:t>gosnadzor</w:t>
        </w:r>
        <w:r w:rsidR="008149BE" w:rsidRPr="00BA7448">
          <w:rPr>
            <w:rStyle w:val="a3"/>
            <w:sz w:val="22"/>
            <w:szCs w:val="22"/>
          </w:rPr>
          <w:t>.</w:t>
        </w:r>
        <w:r w:rsidR="008149BE" w:rsidRPr="00BA7448">
          <w:rPr>
            <w:rStyle w:val="a3"/>
            <w:sz w:val="22"/>
            <w:szCs w:val="22"/>
            <w:lang w:val="en-US"/>
          </w:rPr>
          <w:t>gov</w:t>
        </w:r>
        <w:r w:rsidRPr="00BA7448">
          <w:rPr>
            <w:rStyle w:val="a3"/>
            <w:sz w:val="22"/>
            <w:szCs w:val="22"/>
          </w:rPr>
          <w:t>.</w:t>
        </w:r>
        <w:proofErr w:type="spellStart"/>
        <w:r w:rsidRPr="00BA7448">
          <w:rPr>
            <w:rStyle w:val="a3"/>
            <w:sz w:val="22"/>
            <w:szCs w:val="22"/>
            <w:lang w:val="en-US"/>
          </w:rPr>
          <w:t>ru</w:t>
        </w:r>
        <w:proofErr w:type="spellEnd"/>
      </w:hyperlink>
    </w:p>
    <w:p w:rsidR="007E34C3" w:rsidRPr="00BA7448" w:rsidRDefault="007E34C3" w:rsidP="00275959">
      <w:pPr>
        <w:rPr>
          <w:b/>
          <w:sz w:val="22"/>
          <w:szCs w:val="22"/>
        </w:rPr>
      </w:pPr>
    </w:p>
    <w:p w:rsidR="005F73AB" w:rsidRPr="00BA7448" w:rsidRDefault="00E53D72" w:rsidP="00275959">
      <w:pPr>
        <w:rPr>
          <w:b/>
          <w:sz w:val="22"/>
          <w:szCs w:val="22"/>
        </w:rPr>
      </w:pPr>
      <w:r>
        <w:rPr>
          <w:b/>
          <w:sz w:val="22"/>
          <w:szCs w:val="22"/>
        </w:rPr>
        <w:t>Заместитель р</w:t>
      </w:r>
      <w:r w:rsidR="00275959" w:rsidRPr="00BA7448">
        <w:rPr>
          <w:b/>
          <w:sz w:val="22"/>
          <w:szCs w:val="22"/>
        </w:rPr>
        <w:t>уководител</w:t>
      </w:r>
      <w:r>
        <w:rPr>
          <w:b/>
          <w:sz w:val="22"/>
          <w:szCs w:val="22"/>
        </w:rPr>
        <w:t>я</w:t>
      </w:r>
      <w:r w:rsidR="00275959" w:rsidRPr="00BA7448">
        <w:rPr>
          <w:b/>
          <w:sz w:val="22"/>
          <w:szCs w:val="22"/>
        </w:rPr>
        <w:t xml:space="preserve">   </w:t>
      </w:r>
    </w:p>
    <w:p w:rsidR="007E34C3" w:rsidRPr="00BA7448" w:rsidRDefault="007E34C3" w:rsidP="00275959">
      <w:pPr>
        <w:rPr>
          <w:b/>
          <w:sz w:val="22"/>
          <w:szCs w:val="22"/>
        </w:rPr>
      </w:pPr>
    </w:p>
    <w:p w:rsidR="00275959" w:rsidRPr="00BA7448" w:rsidRDefault="00275959" w:rsidP="00275959">
      <w:pPr>
        <w:rPr>
          <w:b/>
          <w:sz w:val="22"/>
          <w:szCs w:val="22"/>
        </w:rPr>
      </w:pPr>
      <w:r w:rsidRPr="00BA7448">
        <w:rPr>
          <w:b/>
          <w:sz w:val="22"/>
          <w:szCs w:val="22"/>
        </w:rPr>
        <w:t xml:space="preserve"> ________________________</w:t>
      </w:r>
      <w:r w:rsidR="005F73AB" w:rsidRPr="00BA7448">
        <w:rPr>
          <w:b/>
          <w:sz w:val="22"/>
          <w:szCs w:val="22"/>
        </w:rPr>
        <w:t xml:space="preserve"> (А.</w:t>
      </w:r>
      <w:r w:rsidR="00E53D72">
        <w:rPr>
          <w:b/>
          <w:sz w:val="22"/>
          <w:szCs w:val="22"/>
        </w:rPr>
        <w:t>А</w:t>
      </w:r>
      <w:r w:rsidR="005F73AB" w:rsidRPr="00BA7448">
        <w:rPr>
          <w:b/>
          <w:sz w:val="22"/>
          <w:szCs w:val="22"/>
        </w:rPr>
        <w:t xml:space="preserve">. </w:t>
      </w:r>
      <w:r w:rsidR="00E53D72">
        <w:rPr>
          <w:b/>
          <w:sz w:val="22"/>
          <w:szCs w:val="22"/>
        </w:rPr>
        <w:t>Вохмина</w:t>
      </w:r>
      <w:r w:rsidR="005F73AB" w:rsidRPr="00BA7448">
        <w:rPr>
          <w:b/>
          <w:sz w:val="22"/>
          <w:szCs w:val="22"/>
        </w:rPr>
        <w:t xml:space="preserve">) </w:t>
      </w:r>
    </w:p>
    <w:p w:rsidR="00275959" w:rsidRPr="00BA7448" w:rsidRDefault="00275959" w:rsidP="00275959">
      <w:pPr>
        <w:rPr>
          <w:sz w:val="22"/>
        </w:rPr>
      </w:pPr>
      <w:r w:rsidRPr="00BA7448">
        <w:rPr>
          <w:b/>
          <w:sz w:val="22"/>
        </w:rPr>
        <w:t xml:space="preserve">         </w:t>
      </w:r>
      <w:r w:rsidRPr="00BA7448">
        <w:rPr>
          <w:sz w:val="22"/>
        </w:rPr>
        <w:t>м. п.</w:t>
      </w:r>
    </w:p>
    <w:p w:rsidR="005F73AB" w:rsidRPr="00BA7448" w:rsidRDefault="005F73AB" w:rsidP="00275959">
      <w:pPr>
        <w:pStyle w:val="aa"/>
        <w:tabs>
          <w:tab w:val="left" w:pos="9921"/>
        </w:tabs>
        <w:spacing w:line="240" w:lineRule="atLeast"/>
        <w:ind w:left="0" w:right="-2"/>
        <w:jc w:val="right"/>
        <w:rPr>
          <w:rFonts w:ascii="Times New Roman" w:hAnsi="Times New Roman"/>
          <w:b/>
          <w:sz w:val="22"/>
          <w:szCs w:val="24"/>
        </w:rPr>
        <w:sectPr w:rsidR="005F73AB" w:rsidRPr="00BA7448" w:rsidSect="005F73AB">
          <w:type w:val="continuous"/>
          <w:pgSz w:w="11906" w:h="16838"/>
          <w:pgMar w:top="851" w:right="566" w:bottom="1134" w:left="1134" w:header="708" w:footer="708" w:gutter="0"/>
          <w:cols w:num="2" w:space="284"/>
          <w:docGrid w:linePitch="360"/>
        </w:sectPr>
      </w:pPr>
    </w:p>
    <w:p w:rsidR="001D21D2" w:rsidRPr="00D713F5" w:rsidRDefault="001D21D2" w:rsidP="00275959">
      <w:pPr>
        <w:pStyle w:val="aa"/>
        <w:tabs>
          <w:tab w:val="left" w:pos="9921"/>
        </w:tabs>
        <w:spacing w:line="240" w:lineRule="atLeast"/>
        <w:ind w:left="0" w:right="-2"/>
        <w:jc w:val="right"/>
        <w:rPr>
          <w:rFonts w:ascii="Times New Roman" w:hAnsi="Times New Roman"/>
          <w:sz w:val="24"/>
          <w:szCs w:val="24"/>
        </w:rPr>
      </w:pPr>
    </w:p>
    <w:p w:rsidR="001D21D2" w:rsidRPr="00D713F5" w:rsidRDefault="001D21D2" w:rsidP="00275959">
      <w:pPr>
        <w:pStyle w:val="aa"/>
        <w:tabs>
          <w:tab w:val="left" w:pos="9921"/>
        </w:tabs>
        <w:spacing w:line="240" w:lineRule="atLeast"/>
        <w:ind w:left="0" w:right="-2"/>
        <w:jc w:val="right"/>
        <w:rPr>
          <w:rFonts w:ascii="Times New Roman" w:hAnsi="Times New Roman"/>
          <w:sz w:val="24"/>
          <w:szCs w:val="24"/>
        </w:rPr>
      </w:pPr>
    </w:p>
    <w:p w:rsidR="001D21D2" w:rsidRPr="00D713F5" w:rsidRDefault="001D21D2" w:rsidP="00275959">
      <w:pPr>
        <w:pStyle w:val="aa"/>
        <w:tabs>
          <w:tab w:val="left" w:pos="9921"/>
        </w:tabs>
        <w:spacing w:line="240" w:lineRule="atLeast"/>
        <w:ind w:left="0" w:right="-2"/>
        <w:jc w:val="right"/>
        <w:rPr>
          <w:rFonts w:ascii="Times New Roman" w:hAnsi="Times New Roman"/>
          <w:sz w:val="24"/>
          <w:szCs w:val="24"/>
        </w:rPr>
      </w:pPr>
    </w:p>
    <w:p w:rsidR="001D21D2" w:rsidRPr="00D713F5" w:rsidRDefault="001D21D2" w:rsidP="00275959">
      <w:pPr>
        <w:pStyle w:val="aa"/>
        <w:tabs>
          <w:tab w:val="left" w:pos="9921"/>
        </w:tabs>
        <w:spacing w:line="240" w:lineRule="atLeast"/>
        <w:ind w:left="0" w:right="-2"/>
        <w:jc w:val="right"/>
        <w:rPr>
          <w:rFonts w:ascii="Times New Roman" w:hAnsi="Times New Roman"/>
          <w:sz w:val="24"/>
          <w:szCs w:val="24"/>
        </w:rPr>
      </w:pPr>
    </w:p>
    <w:p w:rsidR="00275959" w:rsidRDefault="00275959" w:rsidP="00275959">
      <w:pPr>
        <w:pStyle w:val="aa"/>
        <w:tabs>
          <w:tab w:val="left" w:pos="9921"/>
        </w:tabs>
        <w:spacing w:line="240" w:lineRule="atLeast"/>
        <w:ind w:left="0" w:right="-2"/>
        <w:jc w:val="right"/>
        <w:rPr>
          <w:rFonts w:ascii="Times New Roman" w:hAnsi="Times New Roman"/>
          <w:sz w:val="24"/>
          <w:szCs w:val="24"/>
        </w:rPr>
      </w:pPr>
      <w:r>
        <w:rPr>
          <w:rFonts w:ascii="Times New Roman" w:hAnsi="Times New Roman"/>
          <w:sz w:val="24"/>
          <w:szCs w:val="24"/>
        </w:rPr>
        <w:lastRenderedPageBreak/>
        <w:t>Приложение № 1</w:t>
      </w:r>
    </w:p>
    <w:p w:rsidR="00275959" w:rsidRDefault="00275959" w:rsidP="00275959">
      <w:pPr>
        <w:ind w:left="5220"/>
        <w:jc w:val="right"/>
      </w:pPr>
      <w:r>
        <w:t xml:space="preserve">          к Контракту  </w:t>
      </w:r>
    </w:p>
    <w:p w:rsidR="00275959" w:rsidRDefault="00275959" w:rsidP="00275959">
      <w:pPr>
        <w:ind w:left="5220"/>
        <w:jc w:val="right"/>
      </w:pPr>
      <w:r>
        <w:t xml:space="preserve"> № _______  от  «___» ________ 202</w:t>
      </w:r>
      <w:r w:rsidR="00414749">
        <w:t>6</w:t>
      </w:r>
      <w:r>
        <w:t xml:space="preserve"> г.</w:t>
      </w:r>
    </w:p>
    <w:p w:rsidR="00275959" w:rsidRDefault="00275959" w:rsidP="00275959">
      <w:pPr>
        <w:ind w:left="5220"/>
        <w:jc w:val="right"/>
      </w:pPr>
      <w:r>
        <w:t xml:space="preserve">        на поставку нефтепродуктов через АЗС</w:t>
      </w:r>
    </w:p>
    <w:p w:rsidR="00275959" w:rsidRDefault="00275959" w:rsidP="00275959">
      <w:pPr>
        <w:ind w:left="5220"/>
        <w:rPr>
          <w:sz w:val="28"/>
          <w:szCs w:val="28"/>
        </w:rPr>
      </w:pPr>
    </w:p>
    <w:p w:rsidR="00275959" w:rsidRDefault="00275959" w:rsidP="00275959">
      <w:pPr>
        <w:jc w:val="both"/>
        <w:rPr>
          <w:rFonts w:ascii="Arial CYR" w:hAnsi="Arial CYR"/>
          <w:b/>
          <w:sz w:val="20"/>
        </w:rPr>
      </w:pPr>
    </w:p>
    <w:p w:rsidR="00275959" w:rsidRDefault="00275959" w:rsidP="00275959">
      <w:pPr>
        <w:pStyle w:val="1"/>
        <w:jc w:val="center"/>
        <w:rPr>
          <w:rFonts w:ascii="Times New Roman" w:hAnsi="Times New Roman"/>
          <w:sz w:val="24"/>
          <w:szCs w:val="24"/>
        </w:rPr>
      </w:pPr>
    </w:p>
    <w:p w:rsidR="00275959" w:rsidRDefault="00275959" w:rsidP="00275959"/>
    <w:p w:rsidR="00275959" w:rsidRDefault="00275959" w:rsidP="00275959">
      <w:pPr>
        <w:pStyle w:val="1"/>
        <w:jc w:val="center"/>
        <w:rPr>
          <w:rFonts w:ascii="Times New Roman" w:hAnsi="Times New Roman"/>
          <w:sz w:val="24"/>
          <w:szCs w:val="24"/>
        </w:rPr>
      </w:pPr>
      <w:r>
        <w:rPr>
          <w:rFonts w:ascii="Times New Roman" w:hAnsi="Times New Roman"/>
          <w:sz w:val="24"/>
          <w:szCs w:val="24"/>
        </w:rPr>
        <w:t>СПЕЦИФИКАЦИЯ  № 1</w:t>
      </w:r>
    </w:p>
    <w:p w:rsidR="00275959" w:rsidRDefault="00275959" w:rsidP="00275959">
      <w:pPr>
        <w:jc w:val="center"/>
        <w:rPr>
          <w:b/>
        </w:rPr>
      </w:pPr>
      <w:r>
        <w:rPr>
          <w:b/>
        </w:rPr>
        <w:t>на  поставляемые  через  АЗС нефтепродукты</w:t>
      </w:r>
    </w:p>
    <w:p w:rsidR="00275959" w:rsidRDefault="00275959" w:rsidP="00275959">
      <w:pPr>
        <w:rPr>
          <w:rFonts w:ascii="Arial" w:hAnsi="Arial"/>
          <w:b/>
        </w:rPr>
      </w:pP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t xml:space="preserve">                   </w:t>
      </w:r>
    </w:p>
    <w:p w:rsidR="00275959" w:rsidRDefault="00275959" w:rsidP="00275959">
      <w:pPr>
        <w:rPr>
          <w:rFonts w:ascii="Arial" w:hAnsi="Arial"/>
          <w:b/>
        </w:rPr>
      </w:pPr>
    </w:p>
    <w:p w:rsidR="00275959" w:rsidRDefault="00275959" w:rsidP="00275959">
      <w:pPr>
        <w:rPr>
          <w:rFonts w:ascii="Arial" w:hAnsi="Arial"/>
          <w:b/>
        </w:rPr>
      </w:pPr>
    </w:p>
    <w:p w:rsidR="00275959" w:rsidRDefault="00275959" w:rsidP="00275959">
      <w:pPr>
        <w:rPr>
          <w:rFonts w:ascii="Arial" w:hAnsi="Arial"/>
          <w:b/>
        </w:rPr>
      </w:pPr>
    </w:p>
    <w:p w:rsidR="00275959" w:rsidRDefault="00275959" w:rsidP="00275959">
      <w:pPr>
        <w:ind w:firstLine="540"/>
        <w:jc w:val="both"/>
      </w:pPr>
      <w:r>
        <w:t xml:space="preserve">1.  В рамках Контракта № </w:t>
      </w:r>
      <w:r w:rsidR="005F73AB">
        <w:t>__________</w:t>
      </w:r>
      <w:r>
        <w:t xml:space="preserve">  от  «</w:t>
      </w:r>
      <w:r w:rsidR="005F73AB">
        <w:t>____</w:t>
      </w:r>
      <w:r>
        <w:t xml:space="preserve">» </w:t>
      </w:r>
      <w:r w:rsidR="005F73AB">
        <w:t>_________</w:t>
      </w:r>
      <w:r>
        <w:t xml:space="preserve"> 202</w:t>
      </w:r>
      <w:r w:rsidR="00BA7448">
        <w:t>6</w:t>
      </w:r>
      <w:r>
        <w:t xml:space="preserve"> г. Поставщиком  осуществляется  поставка Заказчику необходимого количества  нефтепродуктов  по  следующей  цене:</w:t>
      </w:r>
    </w:p>
    <w:p w:rsidR="00275959" w:rsidRDefault="00275959" w:rsidP="00275959">
      <w:pPr>
        <w:ind w:firstLine="720"/>
        <w:jc w:val="both"/>
        <w:rPr>
          <w:rFonts w:ascii="Arial" w:hAnsi="Arial"/>
        </w:rPr>
      </w:pPr>
    </w:p>
    <w:tbl>
      <w:tblPr>
        <w:tblW w:w="9735" w:type="dxa"/>
        <w:tblInd w:w="484" w:type="dxa"/>
        <w:tblLook w:val="04A0" w:firstRow="1" w:lastRow="0" w:firstColumn="1" w:lastColumn="0" w:noHBand="0" w:noVBand="1"/>
      </w:tblPr>
      <w:tblGrid>
        <w:gridCol w:w="2715"/>
        <w:gridCol w:w="1980"/>
        <w:gridCol w:w="1840"/>
        <w:gridCol w:w="3200"/>
      </w:tblGrid>
      <w:tr w:rsidR="00275959" w:rsidTr="00275959">
        <w:trPr>
          <w:trHeight w:val="510"/>
        </w:trPr>
        <w:tc>
          <w:tcPr>
            <w:tcW w:w="2715" w:type="dxa"/>
            <w:tcBorders>
              <w:top w:val="single" w:sz="8" w:space="0" w:color="auto"/>
              <w:left w:val="single" w:sz="8" w:space="0" w:color="auto"/>
              <w:bottom w:val="single" w:sz="8" w:space="0" w:color="auto"/>
              <w:right w:val="single" w:sz="4" w:space="0" w:color="auto"/>
            </w:tcBorders>
            <w:vAlign w:val="center"/>
            <w:hideMark/>
          </w:tcPr>
          <w:p w:rsidR="00275959" w:rsidRDefault="00275959">
            <w:pPr>
              <w:jc w:val="center"/>
              <w:rPr>
                <w:bCs/>
                <w:i/>
                <w:sz w:val="20"/>
                <w:szCs w:val="20"/>
              </w:rPr>
            </w:pPr>
            <w:r>
              <w:rPr>
                <w:bCs/>
                <w:i/>
                <w:sz w:val="20"/>
                <w:szCs w:val="20"/>
              </w:rPr>
              <w:t xml:space="preserve">Наименование </w:t>
            </w:r>
          </w:p>
          <w:p w:rsidR="00275959" w:rsidRDefault="00275959">
            <w:pPr>
              <w:jc w:val="center"/>
              <w:rPr>
                <w:bCs/>
                <w:i/>
                <w:sz w:val="20"/>
                <w:szCs w:val="20"/>
              </w:rPr>
            </w:pPr>
            <w:r>
              <w:rPr>
                <w:bCs/>
                <w:i/>
                <w:sz w:val="20"/>
                <w:szCs w:val="20"/>
              </w:rPr>
              <w:t>нефтепродуктов</w:t>
            </w:r>
          </w:p>
        </w:tc>
        <w:tc>
          <w:tcPr>
            <w:tcW w:w="1980" w:type="dxa"/>
            <w:tcBorders>
              <w:top w:val="single" w:sz="8" w:space="0" w:color="auto"/>
              <w:left w:val="nil"/>
              <w:bottom w:val="single" w:sz="8" w:space="0" w:color="auto"/>
              <w:right w:val="single" w:sz="4" w:space="0" w:color="auto"/>
            </w:tcBorders>
            <w:vAlign w:val="center"/>
            <w:hideMark/>
          </w:tcPr>
          <w:p w:rsidR="00275959" w:rsidRDefault="00275959">
            <w:pPr>
              <w:jc w:val="center"/>
              <w:rPr>
                <w:bCs/>
                <w:i/>
                <w:sz w:val="20"/>
                <w:szCs w:val="20"/>
              </w:rPr>
            </w:pPr>
            <w:r>
              <w:rPr>
                <w:bCs/>
                <w:i/>
                <w:sz w:val="20"/>
                <w:szCs w:val="20"/>
              </w:rPr>
              <w:t>Количество, литров</w:t>
            </w:r>
          </w:p>
        </w:tc>
        <w:tc>
          <w:tcPr>
            <w:tcW w:w="1840" w:type="dxa"/>
            <w:tcBorders>
              <w:top w:val="single" w:sz="8" w:space="0" w:color="auto"/>
              <w:left w:val="nil"/>
              <w:bottom w:val="single" w:sz="8" w:space="0" w:color="auto"/>
              <w:right w:val="single" w:sz="4" w:space="0" w:color="auto"/>
            </w:tcBorders>
            <w:vAlign w:val="center"/>
            <w:hideMark/>
          </w:tcPr>
          <w:p w:rsidR="00275959" w:rsidRDefault="00275959">
            <w:pPr>
              <w:jc w:val="center"/>
              <w:rPr>
                <w:bCs/>
                <w:i/>
                <w:sz w:val="20"/>
                <w:szCs w:val="20"/>
              </w:rPr>
            </w:pPr>
            <w:r>
              <w:rPr>
                <w:bCs/>
                <w:i/>
                <w:sz w:val="20"/>
                <w:szCs w:val="20"/>
              </w:rPr>
              <w:t>Цена с НДС, руб./литр</w:t>
            </w:r>
          </w:p>
        </w:tc>
        <w:tc>
          <w:tcPr>
            <w:tcW w:w="3200" w:type="dxa"/>
            <w:tcBorders>
              <w:top w:val="single" w:sz="8" w:space="0" w:color="auto"/>
              <w:left w:val="nil"/>
              <w:bottom w:val="single" w:sz="8" w:space="0" w:color="auto"/>
              <w:right w:val="single" w:sz="8" w:space="0" w:color="auto"/>
            </w:tcBorders>
            <w:vAlign w:val="center"/>
            <w:hideMark/>
          </w:tcPr>
          <w:p w:rsidR="00275959" w:rsidRDefault="00275959">
            <w:pPr>
              <w:jc w:val="center"/>
              <w:rPr>
                <w:bCs/>
                <w:i/>
                <w:sz w:val="20"/>
                <w:szCs w:val="20"/>
              </w:rPr>
            </w:pPr>
            <w:r>
              <w:rPr>
                <w:bCs/>
                <w:i/>
                <w:sz w:val="20"/>
                <w:szCs w:val="20"/>
              </w:rPr>
              <w:t xml:space="preserve">Стоимость  </w:t>
            </w:r>
          </w:p>
          <w:p w:rsidR="00275959" w:rsidRDefault="00275959">
            <w:pPr>
              <w:jc w:val="center"/>
              <w:rPr>
                <w:bCs/>
                <w:i/>
                <w:sz w:val="20"/>
                <w:szCs w:val="20"/>
              </w:rPr>
            </w:pPr>
            <w:r>
              <w:rPr>
                <w:bCs/>
                <w:i/>
                <w:sz w:val="20"/>
                <w:szCs w:val="20"/>
              </w:rPr>
              <w:t xml:space="preserve"> с  НДС, руб.</w:t>
            </w:r>
          </w:p>
        </w:tc>
      </w:tr>
      <w:tr w:rsidR="00275959" w:rsidTr="00275959">
        <w:trPr>
          <w:trHeight w:val="270"/>
        </w:trPr>
        <w:tc>
          <w:tcPr>
            <w:tcW w:w="2715" w:type="dxa"/>
            <w:tcBorders>
              <w:top w:val="nil"/>
              <w:left w:val="single" w:sz="8" w:space="0" w:color="auto"/>
              <w:bottom w:val="single" w:sz="8" w:space="0" w:color="auto"/>
              <w:right w:val="single" w:sz="4" w:space="0" w:color="auto"/>
            </w:tcBorders>
            <w:vAlign w:val="center"/>
            <w:hideMark/>
          </w:tcPr>
          <w:p w:rsidR="00275959" w:rsidRDefault="00275959">
            <w:pPr>
              <w:jc w:val="center"/>
              <w:rPr>
                <w:i/>
                <w:sz w:val="20"/>
                <w:szCs w:val="20"/>
              </w:rPr>
            </w:pPr>
            <w:r>
              <w:rPr>
                <w:i/>
                <w:sz w:val="20"/>
                <w:szCs w:val="20"/>
              </w:rPr>
              <w:t>1</w:t>
            </w:r>
          </w:p>
        </w:tc>
        <w:tc>
          <w:tcPr>
            <w:tcW w:w="1980" w:type="dxa"/>
            <w:tcBorders>
              <w:top w:val="nil"/>
              <w:left w:val="nil"/>
              <w:bottom w:val="single" w:sz="8" w:space="0" w:color="auto"/>
              <w:right w:val="single" w:sz="4" w:space="0" w:color="auto"/>
            </w:tcBorders>
            <w:vAlign w:val="center"/>
            <w:hideMark/>
          </w:tcPr>
          <w:p w:rsidR="00275959" w:rsidRDefault="00275959">
            <w:pPr>
              <w:jc w:val="center"/>
              <w:rPr>
                <w:i/>
                <w:sz w:val="20"/>
                <w:szCs w:val="20"/>
              </w:rPr>
            </w:pPr>
            <w:r>
              <w:rPr>
                <w:i/>
                <w:sz w:val="20"/>
                <w:szCs w:val="20"/>
              </w:rPr>
              <w:t>2</w:t>
            </w:r>
          </w:p>
        </w:tc>
        <w:tc>
          <w:tcPr>
            <w:tcW w:w="1840" w:type="dxa"/>
            <w:tcBorders>
              <w:top w:val="nil"/>
              <w:left w:val="nil"/>
              <w:bottom w:val="single" w:sz="8" w:space="0" w:color="auto"/>
              <w:right w:val="single" w:sz="4" w:space="0" w:color="auto"/>
            </w:tcBorders>
            <w:vAlign w:val="center"/>
            <w:hideMark/>
          </w:tcPr>
          <w:p w:rsidR="00275959" w:rsidRDefault="00275959">
            <w:pPr>
              <w:jc w:val="center"/>
              <w:rPr>
                <w:i/>
                <w:sz w:val="20"/>
                <w:szCs w:val="20"/>
              </w:rPr>
            </w:pPr>
            <w:r>
              <w:rPr>
                <w:i/>
                <w:sz w:val="20"/>
                <w:szCs w:val="20"/>
              </w:rPr>
              <w:t>3</w:t>
            </w:r>
          </w:p>
        </w:tc>
        <w:tc>
          <w:tcPr>
            <w:tcW w:w="3200" w:type="dxa"/>
            <w:tcBorders>
              <w:top w:val="nil"/>
              <w:left w:val="nil"/>
              <w:bottom w:val="single" w:sz="8" w:space="0" w:color="auto"/>
              <w:right w:val="single" w:sz="8" w:space="0" w:color="auto"/>
            </w:tcBorders>
            <w:vAlign w:val="center"/>
            <w:hideMark/>
          </w:tcPr>
          <w:p w:rsidR="00275959" w:rsidRDefault="00275959">
            <w:pPr>
              <w:jc w:val="center"/>
              <w:rPr>
                <w:i/>
                <w:sz w:val="20"/>
                <w:szCs w:val="20"/>
              </w:rPr>
            </w:pPr>
            <w:r>
              <w:rPr>
                <w:i/>
                <w:sz w:val="20"/>
                <w:szCs w:val="20"/>
              </w:rPr>
              <w:t>4</w:t>
            </w:r>
          </w:p>
        </w:tc>
      </w:tr>
      <w:tr w:rsidR="00D713F5" w:rsidTr="00275959">
        <w:trPr>
          <w:trHeight w:val="402"/>
        </w:trPr>
        <w:tc>
          <w:tcPr>
            <w:tcW w:w="2715" w:type="dxa"/>
            <w:tcBorders>
              <w:top w:val="nil"/>
              <w:left w:val="single" w:sz="4" w:space="0" w:color="auto"/>
              <w:bottom w:val="single" w:sz="4" w:space="0" w:color="auto"/>
              <w:right w:val="single" w:sz="4" w:space="0" w:color="auto"/>
            </w:tcBorders>
            <w:noWrap/>
            <w:vAlign w:val="center"/>
            <w:hideMark/>
          </w:tcPr>
          <w:p w:rsidR="00D713F5" w:rsidRDefault="00D713F5">
            <w:pPr>
              <w:rPr>
                <w:b/>
                <w:bCs/>
                <w:color w:val="000000"/>
              </w:rPr>
            </w:pPr>
            <w:r>
              <w:rPr>
                <w:b/>
                <w:bCs/>
                <w:color w:val="000000"/>
              </w:rPr>
              <w:t xml:space="preserve">Бензин АИ – 92 </w:t>
            </w:r>
          </w:p>
        </w:tc>
        <w:tc>
          <w:tcPr>
            <w:tcW w:w="1980" w:type="dxa"/>
            <w:tcBorders>
              <w:top w:val="nil"/>
              <w:left w:val="nil"/>
              <w:bottom w:val="single" w:sz="4" w:space="0" w:color="auto"/>
              <w:right w:val="single" w:sz="4" w:space="0" w:color="auto"/>
            </w:tcBorders>
            <w:noWrap/>
            <w:vAlign w:val="center"/>
            <w:hideMark/>
          </w:tcPr>
          <w:p w:rsidR="00D713F5" w:rsidRDefault="00D713F5" w:rsidP="00AA5ED2">
            <w:pPr>
              <w:jc w:val="center"/>
              <w:rPr>
                <w:b/>
                <w:bCs/>
                <w:color w:val="000000"/>
              </w:rPr>
            </w:pPr>
            <w:r>
              <w:rPr>
                <w:b/>
                <w:bCs/>
                <w:color w:val="000000"/>
              </w:rPr>
              <w:t>240</w:t>
            </w:r>
          </w:p>
        </w:tc>
        <w:tc>
          <w:tcPr>
            <w:tcW w:w="1840" w:type="dxa"/>
            <w:tcBorders>
              <w:top w:val="nil"/>
              <w:left w:val="nil"/>
              <w:bottom w:val="single" w:sz="4" w:space="0" w:color="auto"/>
              <w:right w:val="single" w:sz="4" w:space="0" w:color="auto"/>
            </w:tcBorders>
            <w:noWrap/>
            <w:vAlign w:val="center"/>
            <w:hideMark/>
          </w:tcPr>
          <w:p w:rsidR="00D713F5" w:rsidRDefault="00D713F5" w:rsidP="00AA5ED2">
            <w:pPr>
              <w:jc w:val="center"/>
              <w:rPr>
                <w:b/>
                <w:bCs/>
              </w:rPr>
            </w:pPr>
            <w:r>
              <w:rPr>
                <w:b/>
                <w:bCs/>
              </w:rPr>
              <w:t>125,00</w:t>
            </w:r>
          </w:p>
        </w:tc>
        <w:tc>
          <w:tcPr>
            <w:tcW w:w="3200" w:type="dxa"/>
            <w:tcBorders>
              <w:top w:val="nil"/>
              <w:left w:val="nil"/>
              <w:bottom w:val="single" w:sz="4" w:space="0" w:color="auto"/>
              <w:right w:val="single" w:sz="4" w:space="0" w:color="auto"/>
            </w:tcBorders>
            <w:noWrap/>
            <w:vAlign w:val="center"/>
            <w:hideMark/>
          </w:tcPr>
          <w:p w:rsidR="00D713F5" w:rsidRDefault="00D713F5" w:rsidP="00AA5ED2">
            <w:pPr>
              <w:jc w:val="center"/>
              <w:rPr>
                <w:b/>
                <w:bCs/>
              </w:rPr>
            </w:pPr>
            <w:r>
              <w:rPr>
                <w:b/>
                <w:bCs/>
              </w:rPr>
              <w:t>30 000,00</w:t>
            </w:r>
          </w:p>
        </w:tc>
      </w:tr>
      <w:tr w:rsidR="00275959" w:rsidTr="00275959">
        <w:trPr>
          <w:trHeight w:val="402"/>
        </w:trPr>
        <w:tc>
          <w:tcPr>
            <w:tcW w:w="2715" w:type="dxa"/>
            <w:tcBorders>
              <w:top w:val="nil"/>
              <w:left w:val="single" w:sz="4" w:space="0" w:color="auto"/>
              <w:bottom w:val="single" w:sz="4" w:space="0" w:color="auto"/>
              <w:right w:val="single" w:sz="4" w:space="0" w:color="auto"/>
            </w:tcBorders>
            <w:noWrap/>
            <w:vAlign w:val="center"/>
            <w:hideMark/>
          </w:tcPr>
          <w:p w:rsidR="00275959" w:rsidRDefault="00275959">
            <w:pPr>
              <w:rPr>
                <w:b/>
                <w:bCs/>
              </w:rPr>
            </w:pPr>
            <w:r>
              <w:rPr>
                <w:b/>
                <w:bCs/>
              </w:rPr>
              <w:t>ИТОГО:</w:t>
            </w:r>
          </w:p>
        </w:tc>
        <w:tc>
          <w:tcPr>
            <w:tcW w:w="1980" w:type="dxa"/>
            <w:tcBorders>
              <w:top w:val="single" w:sz="4" w:space="0" w:color="auto"/>
              <w:left w:val="nil"/>
              <w:bottom w:val="single" w:sz="4" w:space="0" w:color="auto"/>
              <w:right w:val="single" w:sz="4" w:space="0" w:color="auto"/>
            </w:tcBorders>
            <w:noWrap/>
            <w:vAlign w:val="center"/>
            <w:hideMark/>
          </w:tcPr>
          <w:p w:rsidR="00275959" w:rsidRDefault="00275959">
            <w:pPr>
              <w:jc w:val="center"/>
            </w:pPr>
            <w:r>
              <w:t> </w:t>
            </w:r>
          </w:p>
        </w:tc>
        <w:tc>
          <w:tcPr>
            <w:tcW w:w="1840" w:type="dxa"/>
            <w:tcBorders>
              <w:top w:val="nil"/>
              <w:left w:val="nil"/>
              <w:bottom w:val="single" w:sz="4" w:space="0" w:color="auto"/>
              <w:right w:val="single" w:sz="4" w:space="0" w:color="auto"/>
            </w:tcBorders>
            <w:noWrap/>
            <w:vAlign w:val="center"/>
            <w:hideMark/>
          </w:tcPr>
          <w:p w:rsidR="00275959" w:rsidRDefault="00275959">
            <w:pPr>
              <w:jc w:val="center"/>
            </w:pPr>
            <w:r>
              <w:t>х</w:t>
            </w:r>
          </w:p>
        </w:tc>
        <w:tc>
          <w:tcPr>
            <w:tcW w:w="3200" w:type="dxa"/>
            <w:tcBorders>
              <w:top w:val="nil"/>
              <w:left w:val="nil"/>
              <w:bottom w:val="single" w:sz="4" w:space="0" w:color="auto"/>
              <w:right w:val="single" w:sz="4" w:space="0" w:color="auto"/>
            </w:tcBorders>
            <w:noWrap/>
            <w:vAlign w:val="center"/>
            <w:hideMark/>
          </w:tcPr>
          <w:p w:rsidR="00275959" w:rsidRDefault="00275959">
            <w:pPr>
              <w:jc w:val="center"/>
              <w:rPr>
                <w:b/>
                <w:bCs/>
              </w:rPr>
            </w:pPr>
          </w:p>
        </w:tc>
      </w:tr>
    </w:tbl>
    <w:p w:rsidR="00275959" w:rsidRDefault="00275959" w:rsidP="00275959">
      <w:pPr>
        <w:pStyle w:val="2"/>
        <w:rPr>
          <w:sz w:val="24"/>
          <w:szCs w:val="24"/>
        </w:rPr>
      </w:pPr>
    </w:p>
    <w:p w:rsidR="00275959" w:rsidRPr="00097F59" w:rsidRDefault="00D713F5" w:rsidP="00275959">
      <w:pPr>
        <w:pStyle w:val="2"/>
        <w:rPr>
          <w:rFonts w:ascii="Times New Roman" w:hAnsi="Times New Roman"/>
        </w:rPr>
      </w:pPr>
      <w:proofErr w:type="gramStart"/>
      <w:r w:rsidRPr="00950930">
        <w:rPr>
          <w:rFonts w:ascii="Times New Roman" w:hAnsi="Times New Roman"/>
          <w:sz w:val="24"/>
          <w:szCs w:val="24"/>
        </w:rPr>
        <w:t>30 000 (тридцать тысяч)</w:t>
      </w:r>
      <w:r w:rsidRPr="00E54A92">
        <w:rPr>
          <w:rFonts w:ascii="Times New Roman" w:hAnsi="Times New Roman"/>
          <w:sz w:val="24"/>
          <w:szCs w:val="24"/>
        </w:rPr>
        <w:t xml:space="preserve"> рублей </w:t>
      </w:r>
      <w:r w:rsidRPr="00950930">
        <w:rPr>
          <w:rFonts w:ascii="Times New Roman" w:hAnsi="Times New Roman"/>
          <w:sz w:val="24"/>
          <w:szCs w:val="24"/>
        </w:rPr>
        <w:t>00</w:t>
      </w:r>
      <w:r w:rsidRPr="00E54A92">
        <w:rPr>
          <w:rFonts w:ascii="Times New Roman" w:hAnsi="Times New Roman"/>
          <w:sz w:val="24"/>
          <w:szCs w:val="24"/>
        </w:rPr>
        <w:t xml:space="preserve"> копеек</w:t>
      </w:r>
      <w:r>
        <w:rPr>
          <w:rFonts w:ascii="Times New Roman" w:hAnsi="Times New Roman"/>
          <w:sz w:val="24"/>
          <w:szCs w:val="24"/>
        </w:rPr>
        <w:t>,</w:t>
      </w:r>
      <w:r w:rsidRPr="00B27CBA">
        <w:rPr>
          <w:rFonts w:ascii="Times New Roman" w:hAnsi="Times New Roman"/>
          <w:sz w:val="24"/>
          <w:szCs w:val="24"/>
        </w:rPr>
        <w:t xml:space="preserve"> </w:t>
      </w:r>
      <w:r w:rsidRPr="00390533">
        <w:rPr>
          <w:rFonts w:ascii="Times New Roman" w:hAnsi="Times New Roman"/>
          <w:sz w:val="24"/>
          <w:szCs w:val="24"/>
        </w:rPr>
        <w:t xml:space="preserve">в </w:t>
      </w:r>
      <w:proofErr w:type="spellStart"/>
      <w:r w:rsidRPr="00390533">
        <w:rPr>
          <w:rFonts w:ascii="Times New Roman" w:hAnsi="Times New Roman"/>
          <w:sz w:val="24"/>
          <w:szCs w:val="24"/>
        </w:rPr>
        <w:t>т.ч</w:t>
      </w:r>
      <w:proofErr w:type="spellEnd"/>
      <w:r w:rsidRPr="00390533">
        <w:rPr>
          <w:rFonts w:ascii="Times New Roman" w:hAnsi="Times New Roman"/>
          <w:sz w:val="24"/>
          <w:szCs w:val="24"/>
        </w:rPr>
        <w:t xml:space="preserve">. </w:t>
      </w:r>
      <w:proofErr w:type="gramEnd"/>
      <w:r w:rsidRPr="00390533">
        <w:rPr>
          <w:rFonts w:ascii="Times New Roman" w:hAnsi="Times New Roman"/>
          <w:sz w:val="24"/>
          <w:szCs w:val="24"/>
        </w:rPr>
        <w:t xml:space="preserve">НДС </w:t>
      </w:r>
      <w:r w:rsidRPr="00D97674">
        <w:rPr>
          <w:rFonts w:ascii="Times New Roman" w:hAnsi="Times New Roman"/>
          <w:sz w:val="24"/>
          <w:szCs w:val="24"/>
        </w:rPr>
        <w:t xml:space="preserve">22% - </w:t>
      </w:r>
      <w:r>
        <w:rPr>
          <w:rFonts w:ascii="Times New Roman" w:hAnsi="Times New Roman"/>
          <w:sz w:val="24"/>
          <w:szCs w:val="24"/>
        </w:rPr>
        <w:t>5 409,84</w:t>
      </w:r>
      <w:r w:rsidRPr="00390533">
        <w:rPr>
          <w:rFonts w:ascii="Times New Roman" w:hAnsi="Times New Roman"/>
          <w:sz w:val="24"/>
          <w:szCs w:val="24"/>
        </w:rPr>
        <w:t xml:space="preserve"> руб</w:t>
      </w:r>
      <w:r w:rsidR="00B27CBA">
        <w:rPr>
          <w:rFonts w:ascii="Times New Roman" w:hAnsi="Times New Roman"/>
        </w:rPr>
        <w:t>.</w:t>
      </w:r>
      <w:bookmarkStart w:id="0" w:name="_GoBack"/>
      <w:bookmarkEnd w:id="0"/>
    </w:p>
    <w:p w:rsidR="00275959" w:rsidRDefault="00275959" w:rsidP="00275959"/>
    <w:p w:rsidR="00275959" w:rsidRDefault="00275959" w:rsidP="00275959">
      <w:pPr>
        <w:ind w:firstLine="540"/>
        <w:jc w:val="center"/>
        <w:rPr>
          <w:b/>
        </w:rPr>
      </w:pPr>
      <w:r>
        <w:rPr>
          <w:b/>
        </w:rPr>
        <w:t>Подписи сторон</w:t>
      </w:r>
      <w:proofErr w:type="gramStart"/>
      <w:r>
        <w:rPr>
          <w:b/>
        </w:rPr>
        <w:t xml:space="preserve"> :</w:t>
      </w:r>
      <w:proofErr w:type="gramEnd"/>
    </w:p>
    <w:p w:rsidR="00275959" w:rsidRDefault="00275959" w:rsidP="00275959">
      <w:pPr>
        <w:ind w:firstLine="540"/>
        <w:jc w:val="center"/>
        <w:rPr>
          <w:b/>
        </w:rPr>
      </w:pPr>
    </w:p>
    <w:p w:rsidR="00275959" w:rsidRDefault="00275959" w:rsidP="00275959">
      <w:pPr>
        <w:ind w:firstLine="54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8"/>
        <w:gridCol w:w="4860"/>
      </w:tblGrid>
      <w:tr w:rsidR="00275959" w:rsidTr="00275959">
        <w:tc>
          <w:tcPr>
            <w:tcW w:w="4968" w:type="dxa"/>
            <w:tcBorders>
              <w:top w:val="nil"/>
              <w:left w:val="nil"/>
              <w:bottom w:val="nil"/>
              <w:right w:val="nil"/>
            </w:tcBorders>
            <w:hideMark/>
          </w:tcPr>
          <w:p w:rsidR="00275959" w:rsidRDefault="00275959">
            <w:pPr>
              <w:jc w:val="center"/>
              <w:rPr>
                <w:rFonts w:ascii="Arial" w:hAnsi="Arial"/>
                <w:b/>
              </w:rPr>
            </w:pPr>
            <w:r>
              <w:rPr>
                <w:b/>
              </w:rPr>
              <w:t>«Заказчик»</w:t>
            </w:r>
          </w:p>
        </w:tc>
        <w:tc>
          <w:tcPr>
            <w:tcW w:w="4860" w:type="dxa"/>
            <w:tcBorders>
              <w:top w:val="nil"/>
              <w:left w:val="nil"/>
              <w:bottom w:val="nil"/>
              <w:right w:val="nil"/>
            </w:tcBorders>
            <w:hideMark/>
          </w:tcPr>
          <w:p w:rsidR="00275959" w:rsidRDefault="00275959">
            <w:pPr>
              <w:jc w:val="center"/>
              <w:rPr>
                <w:rFonts w:ascii="Arial" w:hAnsi="Arial"/>
                <w:b/>
              </w:rPr>
            </w:pPr>
            <w:r>
              <w:rPr>
                <w:b/>
              </w:rPr>
              <w:t>«Поставщик»</w:t>
            </w:r>
          </w:p>
        </w:tc>
      </w:tr>
      <w:tr w:rsidR="00275959" w:rsidTr="00275959">
        <w:tc>
          <w:tcPr>
            <w:tcW w:w="4968" w:type="dxa"/>
            <w:tcBorders>
              <w:top w:val="nil"/>
              <w:left w:val="nil"/>
              <w:bottom w:val="nil"/>
              <w:right w:val="nil"/>
            </w:tcBorders>
          </w:tcPr>
          <w:p w:rsidR="00275959" w:rsidRDefault="00275959">
            <w:pPr>
              <w:jc w:val="both"/>
            </w:pPr>
          </w:p>
          <w:p w:rsidR="00275959" w:rsidRDefault="00E53D72">
            <w:pPr>
              <w:jc w:val="center"/>
            </w:pPr>
            <w:r w:rsidRPr="00E53D72">
              <w:t xml:space="preserve">Заместитель руководителя </w:t>
            </w:r>
          </w:p>
          <w:p w:rsidR="00275959" w:rsidRDefault="00275959">
            <w:pPr>
              <w:jc w:val="center"/>
            </w:pPr>
          </w:p>
          <w:p w:rsidR="00E53D72" w:rsidRDefault="00E53D72">
            <w:pPr>
              <w:jc w:val="center"/>
            </w:pPr>
          </w:p>
          <w:p w:rsidR="00275959" w:rsidRDefault="00275959">
            <w:pPr>
              <w:jc w:val="center"/>
            </w:pPr>
          </w:p>
          <w:p w:rsidR="00275959" w:rsidRDefault="00275959">
            <w:pPr>
              <w:jc w:val="center"/>
            </w:pPr>
            <w:r>
              <w:t>________________________(А.</w:t>
            </w:r>
            <w:r w:rsidR="00E53D72">
              <w:t>А</w:t>
            </w:r>
            <w:r>
              <w:t xml:space="preserve">. </w:t>
            </w:r>
            <w:r w:rsidR="00E53D72">
              <w:t>Вохмина</w:t>
            </w:r>
            <w:r>
              <w:t>)</w:t>
            </w:r>
          </w:p>
          <w:p w:rsidR="00275959" w:rsidRDefault="00275959">
            <w:r>
              <w:t xml:space="preserve">   </w:t>
            </w:r>
            <w:proofErr w:type="spellStart"/>
            <w:r>
              <w:t>м.п</w:t>
            </w:r>
            <w:proofErr w:type="spellEnd"/>
            <w:r>
              <w:t>.</w:t>
            </w:r>
          </w:p>
          <w:p w:rsidR="00275959" w:rsidRDefault="00275959"/>
        </w:tc>
        <w:tc>
          <w:tcPr>
            <w:tcW w:w="4860" w:type="dxa"/>
            <w:tcBorders>
              <w:top w:val="nil"/>
              <w:left w:val="nil"/>
              <w:bottom w:val="nil"/>
              <w:right w:val="nil"/>
            </w:tcBorders>
          </w:tcPr>
          <w:p w:rsidR="00275959" w:rsidRDefault="00275959">
            <w:pPr>
              <w:jc w:val="both"/>
            </w:pPr>
          </w:p>
          <w:p w:rsidR="00275959" w:rsidRDefault="00275959">
            <w:pPr>
              <w:jc w:val="center"/>
            </w:pPr>
            <w:r>
              <w:t>)</w:t>
            </w:r>
          </w:p>
          <w:p w:rsidR="00275959" w:rsidRDefault="00275959">
            <w:r>
              <w:t xml:space="preserve">     </w:t>
            </w:r>
            <w:proofErr w:type="spellStart"/>
            <w:r>
              <w:t>м.п</w:t>
            </w:r>
            <w:proofErr w:type="spellEnd"/>
            <w:r>
              <w:t>.</w:t>
            </w:r>
          </w:p>
          <w:p w:rsidR="00275959" w:rsidRDefault="00275959">
            <w:pPr>
              <w:jc w:val="both"/>
            </w:pPr>
          </w:p>
        </w:tc>
      </w:tr>
    </w:tbl>
    <w:p w:rsidR="00275959" w:rsidRDefault="00275959" w:rsidP="00275959">
      <w:pPr>
        <w:ind w:firstLine="720"/>
        <w:jc w:val="both"/>
        <w:rPr>
          <w:rFonts w:ascii="Arial" w:hAnsi="Arial"/>
          <w:sz w:val="20"/>
        </w:rPr>
      </w:pPr>
    </w:p>
    <w:p w:rsidR="00275959" w:rsidRDefault="00275959" w:rsidP="00275959">
      <w:pPr>
        <w:ind w:firstLine="720"/>
        <w:jc w:val="both"/>
        <w:rPr>
          <w:rFonts w:ascii="Arial" w:hAnsi="Arial"/>
          <w:sz w:val="20"/>
        </w:rPr>
      </w:pPr>
    </w:p>
    <w:p w:rsidR="00275959" w:rsidRDefault="00275959" w:rsidP="00275959">
      <w:pPr>
        <w:ind w:firstLine="720"/>
        <w:jc w:val="both"/>
        <w:rPr>
          <w:rFonts w:ascii="Arial" w:hAnsi="Arial"/>
        </w:rPr>
      </w:pPr>
    </w:p>
    <w:p w:rsidR="00275959" w:rsidRDefault="00275959" w:rsidP="00275959">
      <w:pPr>
        <w:pStyle w:val="2"/>
        <w:jc w:val="lef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p w:rsidR="00275959" w:rsidRDefault="00275959" w:rsidP="00275959">
      <w:pPr>
        <w:jc w:val="both"/>
        <w:rPr>
          <w:rFonts w:ascii="Arial" w:hAnsi="Arial"/>
        </w:rPr>
      </w:pPr>
    </w:p>
    <w:p w:rsidR="00275959" w:rsidRDefault="00275959" w:rsidP="00275959">
      <w:pPr>
        <w:jc w:val="both"/>
        <w:rPr>
          <w:rFonts w:ascii="Arial" w:hAnsi="Arial"/>
        </w:rPr>
      </w:pPr>
    </w:p>
    <w:p w:rsidR="00275959" w:rsidRDefault="00275959" w:rsidP="00275959">
      <w:pPr>
        <w:jc w:val="both"/>
        <w:rPr>
          <w:rFonts w:ascii="Arial" w:hAnsi="Arial"/>
        </w:rPr>
      </w:pPr>
    </w:p>
    <w:p w:rsidR="00275959" w:rsidRDefault="00275959" w:rsidP="00275959">
      <w:pPr>
        <w:jc w:val="both"/>
        <w:rPr>
          <w:rFonts w:ascii="Arial" w:hAnsi="Arial"/>
        </w:rPr>
      </w:pPr>
    </w:p>
    <w:p w:rsidR="00275959" w:rsidRDefault="00275959" w:rsidP="00275959">
      <w:pPr>
        <w:jc w:val="both"/>
        <w:rPr>
          <w:rFonts w:ascii="Arial" w:hAnsi="Arial"/>
        </w:rPr>
      </w:pPr>
    </w:p>
    <w:p w:rsidR="00097F59" w:rsidRDefault="00097F59" w:rsidP="00275959">
      <w:pPr>
        <w:jc w:val="both"/>
        <w:rPr>
          <w:rFonts w:ascii="Arial" w:hAnsi="Arial"/>
        </w:rPr>
      </w:pPr>
    </w:p>
    <w:p w:rsidR="00097F59" w:rsidRDefault="00097F59" w:rsidP="00275959">
      <w:pPr>
        <w:jc w:val="both"/>
        <w:rPr>
          <w:rFonts w:ascii="Arial" w:hAnsi="Arial"/>
        </w:rPr>
      </w:pPr>
    </w:p>
    <w:p w:rsidR="00097F59" w:rsidRDefault="00097F59" w:rsidP="00275959">
      <w:pPr>
        <w:jc w:val="both"/>
        <w:rPr>
          <w:rFonts w:ascii="Arial" w:hAnsi="Arial"/>
        </w:rPr>
      </w:pPr>
    </w:p>
    <w:p w:rsidR="00097F59" w:rsidRDefault="00097F59" w:rsidP="00275959">
      <w:pPr>
        <w:jc w:val="both"/>
        <w:rPr>
          <w:rFonts w:ascii="Arial" w:hAnsi="Arial"/>
        </w:rPr>
      </w:pPr>
    </w:p>
    <w:p w:rsidR="00275959" w:rsidRDefault="00275959" w:rsidP="00275959">
      <w:pPr>
        <w:jc w:val="both"/>
        <w:rPr>
          <w:rFonts w:ascii="Arial" w:hAnsi="Arial"/>
        </w:rPr>
      </w:pPr>
    </w:p>
    <w:p w:rsidR="00275959" w:rsidRDefault="00275959" w:rsidP="00275959">
      <w:pPr>
        <w:jc w:val="both"/>
        <w:rPr>
          <w:rFonts w:ascii="Arial" w:hAnsi="Arial"/>
        </w:rPr>
      </w:pPr>
    </w:p>
    <w:p w:rsidR="00275959" w:rsidRDefault="00275959" w:rsidP="00275959">
      <w:pPr>
        <w:ind w:left="5400" w:right="-185"/>
        <w:jc w:val="right"/>
      </w:pPr>
      <w:r>
        <w:lastRenderedPageBreak/>
        <w:t xml:space="preserve">         Приложение № 2</w:t>
      </w:r>
    </w:p>
    <w:p w:rsidR="00275959" w:rsidRDefault="00275959" w:rsidP="00275959">
      <w:pPr>
        <w:ind w:left="5400" w:right="-185"/>
        <w:jc w:val="right"/>
      </w:pPr>
      <w:r>
        <w:t xml:space="preserve">          к  Контракту   </w:t>
      </w:r>
    </w:p>
    <w:p w:rsidR="00275959" w:rsidRDefault="00275959" w:rsidP="00275959">
      <w:pPr>
        <w:ind w:left="5400" w:right="-185"/>
        <w:jc w:val="right"/>
      </w:pPr>
      <w:r>
        <w:t xml:space="preserve">          № </w:t>
      </w:r>
      <w:r w:rsidR="005F73AB">
        <w:t>_____</w:t>
      </w:r>
      <w:r>
        <w:t xml:space="preserve">  от  «</w:t>
      </w:r>
      <w:r w:rsidR="005F73AB">
        <w:t>_____</w:t>
      </w:r>
      <w:r>
        <w:t xml:space="preserve">» </w:t>
      </w:r>
      <w:r w:rsidR="005F73AB">
        <w:t>_________</w:t>
      </w:r>
      <w:r>
        <w:t xml:space="preserve"> 202</w:t>
      </w:r>
      <w:r w:rsidR="00414749">
        <w:t>6</w:t>
      </w:r>
      <w:r>
        <w:t xml:space="preserve"> г.</w:t>
      </w:r>
    </w:p>
    <w:p w:rsidR="00275959" w:rsidRDefault="00275959" w:rsidP="00275959">
      <w:pPr>
        <w:ind w:left="5400" w:right="-185"/>
        <w:jc w:val="right"/>
      </w:pPr>
      <w:r>
        <w:t xml:space="preserve">        на поставку нефтепродуктов через АЗС</w:t>
      </w:r>
    </w:p>
    <w:p w:rsidR="00275959" w:rsidRDefault="00275959" w:rsidP="00275959">
      <w:pPr>
        <w:ind w:left="5400" w:right="-185"/>
        <w:jc w:val="both"/>
        <w:rPr>
          <w:rFonts w:ascii="Arial" w:hAnsi="Arial"/>
          <w:sz w:val="20"/>
        </w:rPr>
      </w:pPr>
    </w:p>
    <w:p w:rsidR="00275959" w:rsidRDefault="00275959" w:rsidP="00275959">
      <w:pPr>
        <w:jc w:val="center"/>
        <w:rPr>
          <w:b/>
        </w:rPr>
      </w:pPr>
    </w:p>
    <w:p w:rsidR="00275959" w:rsidRDefault="00275959" w:rsidP="00275959">
      <w:pPr>
        <w:jc w:val="center"/>
        <w:rPr>
          <w:b/>
        </w:rPr>
      </w:pPr>
    </w:p>
    <w:p w:rsidR="00275959" w:rsidRDefault="00275959" w:rsidP="00275959">
      <w:pPr>
        <w:jc w:val="center"/>
        <w:rPr>
          <w:b/>
        </w:rPr>
      </w:pPr>
      <w:r>
        <w:rPr>
          <w:b/>
        </w:rPr>
        <w:t xml:space="preserve">ПЕРЕЧЕНЬ </w:t>
      </w:r>
    </w:p>
    <w:p w:rsidR="00275959" w:rsidRDefault="00275959" w:rsidP="00275959">
      <w:pPr>
        <w:jc w:val="center"/>
        <w:rPr>
          <w:b/>
        </w:rPr>
      </w:pPr>
      <w:r>
        <w:rPr>
          <w:b/>
        </w:rPr>
        <w:t xml:space="preserve">автозаправочных станций (АЗС), </w:t>
      </w:r>
    </w:p>
    <w:p w:rsidR="00275959" w:rsidRDefault="00275959" w:rsidP="00275959">
      <w:pPr>
        <w:jc w:val="center"/>
        <w:rPr>
          <w:b/>
        </w:rPr>
      </w:pPr>
      <w:r>
        <w:rPr>
          <w:b/>
        </w:rPr>
        <w:t xml:space="preserve">через </w:t>
      </w:r>
      <w:proofErr w:type="gramStart"/>
      <w:r>
        <w:rPr>
          <w:b/>
        </w:rPr>
        <w:t>которые</w:t>
      </w:r>
      <w:proofErr w:type="gramEnd"/>
      <w:r>
        <w:rPr>
          <w:b/>
        </w:rPr>
        <w:t xml:space="preserve"> осуществляет отпуск нефтепродуктов</w:t>
      </w:r>
    </w:p>
    <w:p w:rsidR="00275959" w:rsidRDefault="00275959" w:rsidP="00275959">
      <w:pPr>
        <w:jc w:val="center"/>
        <w:rPr>
          <w:rFonts w:ascii="Arial" w:hAnsi="Arial"/>
          <w:b/>
        </w:rPr>
      </w:pPr>
    </w:p>
    <w:p w:rsidR="00275959" w:rsidRDefault="00275959" w:rsidP="00275959">
      <w:pPr>
        <w:ind w:firstLine="540"/>
        <w:rPr>
          <w:b/>
        </w:rPr>
      </w:pPr>
    </w:p>
    <w:p w:rsidR="00275959" w:rsidRDefault="00275959" w:rsidP="00275959">
      <w:pPr>
        <w:ind w:firstLine="540"/>
        <w:jc w:val="both"/>
      </w:pPr>
      <w:r>
        <w:t xml:space="preserve">Передача (отпуск) поставленных нефтепродуктов в рамках контракта </w:t>
      </w:r>
      <w:r w:rsidR="00B5046F">
        <w:br/>
      </w:r>
      <w:r>
        <w:t xml:space="preserve">№ </w:t>
      </w:r>
      <w:r w:rsidR="00B5046F">
        <w:t>________ от «_____</w:t>
      </w:r>
      <w:r>
        <w:t xml:space="preserve">» </w:t>
      </w:r>
      <w:r w:rsidR="00B5046F">
        <w:t>____________</w:t>
      </w:r>
      <w:r>
        <w:t xml:space="preserve"> 202</w:t>
      </w:r>
      <w:r w:rsidR="00414749">
        <w:t>6</w:t>
      </w:r>
      <w:r>
        <w:t xml:space="preserve"> г. осуществляется Поставщиком Заказчику через собственные автозаправочные  станции, расположенные  по  следующим адресам:</w:t>
      </w:r>
    </w:p>
    <w:p w:rsidR="00275959" w:rsidRDefault="00275959" w:rsidP="00275959">
      <w:pPr>
        <w:ind w:firstLine="540"/>
        <w:jc w:val="both"/>
      </w:pPr>
    </w:p>
    <w:p w:rsidR="00275959" w:rsidRDefault="00275959" w:rsidP="00275959">
      <w:pPr>
        <w:ind w:firstLine="540"/>
        <w:jc w:val="center"/>
        <w:rPr>
          <w:b/>
        </w:rPr>
      </w:pPr>
    </w:p>
    <w:p w:rsidR="00275959" w:rsidRDefault="00275959" w:rsidP="00275959">
      <w:pPr>
        <w:ind w:firstLine="540"/>
        <w:jc w:val="center"/>
        <w:rPr>
          <w:b/>
        </w:rPr>
      </w:pPr>
    </w:p>
    <w:p w:rsidR="00275959" w:rsidRDefault="00275959" w:rsidP="00275959">
      <w:pPr>
        <w:ind w:firstLine="540"/>
        <w:jc w:val="center"/>
        <w:rPr>
          <w:b/>
        </w:rPr>
      </w:pPr>
    </w:p>
    <w:p w:rsidR="00275959" w:rsidRDefault="00275959" w:rsidP="00275959">
      <w:pPr>
        <w:ind w:firstLine="540"/>
        <w:jc w:val="center"/>
        <w:rPr>
          <w:b/>
        </w:rPr>
      </w:pPr>
    </w:p>
    <w:p w:rsidR="00275959" w:rsidRDefault="00275959" w:rsidP="00275959">
      <w:pPr>
        <w:ind w:firstLine="540"/>
        <w:jc w:val="center"/>
        <w:rPr>
          <w:b/>
        </w:rPr>
      </w:pPr>
      <w:r>
        <w:rPr>
          <w:b/>
        </w:rPr>
        <w:t>Подписи сторон</w:t>
      </w:r>
      <w:proofErr w:type="gramStart"/>
      <w:r>
        <w:rPr>
          <w:b/>
        </w:rPr>
        <w:t xml:space="preserve"> :</w:t>
      </w:r>
      <w:proofErr w:type="gramEnd"/>
    </w:p>
    <w:p w:rsidR="00275959" w:rsidRDefault="00275959" w:rsidP="00275959">
      <w:pPr>
        <w:ind w:firstLine="54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8"/>
        <w:gridCol w:w="4860"/>
      </w:tblGrid>
      <w:tr w:rsidR="00275959" w:rsidTr="00275959">
        <w:tc>
          <w:tcPr>
            <w:tcW w:w="4968" w:type="dxa"/>
            <w:tcBorders>
              <w:top w:val="nil"/>
              <w:left w:val="nil"/>
              <w:bottom w:val="nil"/>
              <w:right w:val="nil"/>
            </w:tcBorders>
            <w:hideMark/>
          </w:tcPr>
          <w:p w:rsidR="00275959" w:rsidRDefault="00275959">
            <w:pPr>
              <w:jc w:val="center"/>
              <w:rPr>
                <w:rFonts w:ascii="Arial" w:hAnsi="Arial"/>
                <w:b/>
              </w:rPr>
            </w:pPr>
            <w:r>
              <w:rPr>
                <w:b/>
              </w:rPr>
              <w:t>«Заказчик»</w:t>
            </w:r>
          </w:p>
        </w:tc>
        <w:tc>
          <w:tcPr>
            <w:tcW w:w="4860" w:type="dxa"/>
            <w:tcBorders>
              <w:top w:val="nil"/>
              <w:left w:val="nil"/>
              <w:bottom w:val="nil"/>
              <w:right w:val="nil"/>
            </w:tcBorders>
            <w:hideMark/>
          </w:tcPr>
          <w:p w:rsidR="00275959" w:rsidRDefault="00275959">
            <w:pPr>
              <w:jc w:val="center"/>
              <w:rPr>
                <w:rFonts w:ascii="Arial" w:hAnsi="Arial"/>
                <w:b/>
              </w:rPr>
            </w:pPr>
            <w:r>
              <w:rPr>
                <w:b/>
              </w:rPr>
              <w:t>«Поставщик»</w:t>
            </w:r>
          </w:p>
        </w:tc>
      </w:tr>
      <w:tr w:rsidR="00275959" w:rsidTr="00275959">
        <w:trPr>
          <w:trHeight w:val="2327"/>
        </w:trPr>
        <w:tc>
          <w:tcPr>
            <w:tcW w:w="4968" w:type="dxa"/>
            <w:tcBorders>
              <w:top w:val="nil"/>
              <w:left w:val="nil"/>
              <w:bottom w:val="nil"/>
              <w:right w:val="nil"/>
            </w:tcBorders>
          </w:tcPr>
          <w:p w:rsidR="00275959" w:rsidRDefault="00275959">
            <w:pPr>
              <w:jc w:val="both"/>
            </w:pPr>
          </w:p>
          <w:p w:rsidR="00E53D72" w:rsidRDefault="00E53D72" w:rsidP="00E53D72">
            <w:pPr>
              <w:jc w:val="center"/>
            </w:pPr>
            <w:r w:rsidRPr="00E53D72">
              <w:t xml:space="preserve">Заместитель руководителя </w:t>
            </w:r>
          </w:p>
          <w:p w:rsidR="00E53D72" w:rsidRDefault="00E53D72" w:rsidP="00E53D72">
            <w:pPr>
              <w:jc w:val="center"/>
            </w:pPr>
          </w:p>
          <w:p w:rsidR="00E53D72" w:rsidRDefault="00E53D72" w:rsidP="00E53D72">
            <w:pPr>
              <w:jc w:val="center"/>
            </w:pPr>
          </w:p>
          <w:p w:rsidR="00E53D72" w:rsidRDefault="00E53D72" w:rsidP="00E53D72">
            <w:pPr>
              <w:jc w:val="center"/>
            </w:pPr>
          </w:p>
          <w:p w:rsidR="00275959" w:rsidRDefault="00E53D72" w:rsidP="00E53D72">
            <w:pPr>
              <w:jc w:val="center"/>
            </w:pPr>
            <w:r>
              <w:t>________________________(А.А. Вохмина</w:t>
            </w:r>
            <w:r w:rsidR="00275959">
              <w:t>)</w:t>
            </w:r>
          </w:p>
          <w:p w:rsidR="00275959" w:rsidRDefault="00275959">
            <w:r>
              <w:t xml:space="preserve">   </w:t>
            </w:r>
            <w:proofErr w:type="spellStart"/>
            <w:r>
              <w:t>м.п</w:t>
            </w:r>
            <w:proofErr w:type="spellEnd"/>
            <w:r>
              <w:t>.</w:t>
            </w:r>
          </w:p>
          <w:p w:rsidR="00275959" w:rsidRDefault="00275959"/>
        </w:tc>
        <w:tc>
          <w:tcPr>
            <w:tcW w:w="4860" w:type="dxa"/>
            <w:tcBorders>
              <w:top w:val="nil"/>
              <w:left w:val="nil"/>
              <w:bottom w:val="nil"/>
              <w:right w:val="nil"/>
            </w:tcBorders>
          </w:tcPr>
          <w:p w:rsidR="00275959" w:rsidRDefault="00275959">
            <w:pPr>
              <w:jc w:val="both"/>
            </w:pPr>
          </w:p>
          <w:p w:rsidR="00275959" w:rsidRDefault="00275959" w:rsidP="001D21D2"/>
        </w:tc>
      </w:tr>
      <w:tr w:rsidR="00275959" w:rsidTr="00275959">
        <w:tc>
          <w:tcPr>
            <w:tcW w:w="4968" w:type="dxa"/>
            <w:tcBorders>
              <w:top w:val="nil"/>
              <w:left w:val="nil"/>
              <w:bottom w:val="nil"/>
              <w:right w:val="nil"/>
            </w:tcBorders>
          </w:tcPr>
          <w:p w:rsidR="00275959" w:rsidRDefault="00275959">
            <w:pPr>
              <w:jc w:val="center"/>
              <w:rPr>
                <w:rFonts w:ascii="Arial" w:hAnsi="Arial"/>
              </w:rPr>
            </w:pPr>
          </w:p>
        </w:tc>
        <w:tc>
          <w:tcPr>
            <w:tcW w:w="4860" w:type="dxa"/>
            <w:tcBorders>
              <w:top w:val="nil"/>
              <w:left w:val="nil"/>
              <w:bottom w:val="nil"/>
              <w:right w:val="nil"/>
            </w:tcBorders>
          </w:tcPr>
          <w:p w:rsidR="00275959" w:rsidRDefault="00275959">
            <w:pPr>
              <w:jc w:val="center"/>
              <w:rPr>
                <w:rFonts w:ascii="Arial" w:hAnsi="Arial"/>
                <w:b/>
              </w:rPr>
            </w:pPr>
          </w:p>
        </w:tc>
      </w:tr>
      <w:tr w:rsidR="00275959" w:rsidTr="00275959">
        <w:tc>
          <w:tcPr>
            <w:tcW w:w="4968" w:type="dxa"/>
            <w:tcBorders>
              <w:top w:val="nil"/>
              <w:left w:val="nil"/>
              <w:bottom w:val="nil"/>
              <w:right w:val="nil"/>
            </w:tcBorders>
          </w:tcPr>
          <w:p w:rsidR="00275959" w:rsidRDefault="00275959"/>
        </w:tc>
        <w:tc>
          <w:tcPr>
            <w:tcW w:w="4860" w:type="dxa"/>
            <w:tcBorders>
              <w:top w:val="nil"/>
              <w:left w:val="nil"/>
              <w:bottom w:val="nil"/>
              <w:right w:val="nil"/>
            </w:tcBorders>
          </w:tcPr>
          <w:p w:rsidR="00275959" w:rsidRDefault="00275959">
            <w:pPr>
              <w:jc w:val="center"/>
            </w:pPr>
          </w:p>
        </w:tc>
      </w:tr>
    </w:tbl>
    <w:p w:rsidR="00275959" w:rsidRDefault="00275959" w:rsidP="00275959">
      <w:pPr>
        <w:pStyle w:val="1"/>
        <w:jc w:val="center"/>
        <w:rPr>
          <w:rFonts w:ascii="Times New Roman" w:hAnsi="Times New Roman"/>
          <w:sz w:val="28"/>
          <w:szCs w:val="28"/>
        </w:rPr>
      </w:pPr>
    </w:p>
    <w:p w:rsidR="00275959" w:rsidRDefault="00275959" w:rsidP="00275959">
      <w:pPr>
        <w:pStyle w:val="1"/>
        <w:jc w:val="center"/>
        <w:rPr>
          <w:rFonts w:ascii="Times New Roman" w:hAnsi="Times New Roman"/>
          <w:sz w:val="28"/>
          <w:szCs w:val="28"/>
        </w:rPr>
      </w:pPr>
    </w:p>
    <w:p w:rsidR="00275959" w:rsidRDefault="00275959" w:rsidP="00275959"/>
    <w:p w:rsidR="00275959" w:rsidRDefault="00275959" w:rsidP="00275959"/>
    <w:p w:rsidR="00275959" w:rsidRDefault="00275959" w:rsidP="00275959">
      <w:pPr>
        <w:rPr>
          <w:sz w:val="28"/>
          <w:szCs w:val="28"/>
        </w:rPr>
      </w:pPr>
    </w:p>
    <w:p w:rsidR="00B5046F" w:rsidRDefault="00B5046F" w:rsidP="00275959">
      <w:pPr>
        <w:rPr>
          <w:sz w:val="28"/>
          <w:szCs w:val="28"/>
        </w:rPr>
      </w:pPr>
    </w:p>
    <w:p w:rsidR="00B5046F" w:rsidRDefault="00B5046F" w:rsidP="00275959">
      <w:pPr>
        <w:rPr>
          <w:sz w:val="28"/>
          <w:szCs w:val="28"/>
        </w:rPr>
      </w:pPr>
    </w:p>
    <w:p w:rsidR="00275959" w:rsidRDefault="00275959" w:rsidP="00275959">
      <w:pPr>
        <w:rPr>
          <w:sz w:val="28"/>
          <w:szCs w:val="28"/>
        </w:rPr>
      </w:pPr>
    </w:p>
    <w:p w:rsidR="004512E5" w:rsidRDefault="004512E5" w:rsidP="00275959">
      <w:pPr>
        <w:rPr>
          <w:sz w:val="28"/>
          <w:szCs w:val="28"/>
        </w:rPr>
      </w:pPr>
    </w:p>
    <w:p w:rsidR="00275959" w:rsidRDefault="00275959" w:rsidP="00275959">
      <w:pPr>
        <w:rPr>
          <w:sz w:val="28"/>
          <w:szCs w:val="28"/>
          <w:lang w:val="en-US"/>
        </w:rPr>
      </w:pPr>
    </w:p>
    <w:p w:rsidR="001D21D2" w:rsidRDefault="001D21D2" w:rsidP="00275959">
      <w:pPr>
        <w:rPr>
          <w:sz w:val="28"/>
          <w:szCs w:val="28"/>
          <w:lang w:val="en-US"/>
        </w:rPr>
      </w:pPr>
    </w:p>
    <w:p w:rsidR="001D21D2" w:rsidRDefault="001D21D2" w:rsidP="00275959">
      <w:pPr>
        <w:rPr>
          <w:sz w:val="28"/>
          <w:szCs w:val="28"/>
          <w:lang w:val="en-US"/>
        </w:rPr>
      </w:pPr>
    </w:p>
    <w:p w:rsidR="001D21D2" w:rsidRDefault="001D21D2" w:rsidP="00275959">
      <w:pPr>
        <w:rPr>
          <w:sz w:val="28"/>
          <w:szCs w:val="28"/>
          <w:lang w:val="en-US"/>
        </w:rPr>
      </w:pPr>
    </w:p>
    <w:p w:rsidR="001D21D2" w:rsidRDefault="001D21D2" w:rsidP="00275959">
      <w:pPr>
        <w:rPr>
          <w:sz w:val="28"/>
          <w:szCs w:val="28"/>
          <w:lang w:val="en-US"/>
        </w:rPr>
      </w:pPr>
    </w:p>
    <w:p w:rsidR="001D21D2" w:rsidRDefault="001D21D2" w:rsidP="00275959">
      <w:pPr>
        <w:rPr>
          <w:sz w:val="28"/>
          <w:szCs w:val="28"/>
          <w:lang w:val="en-US"/>
        </w:rPr>
      </w:pPr>
    </w:p>
    <w:p w:rsidR="001D21D2" w:rsidRPr="001D21D2" w:rsidRDefault="001D21D2" w:rsidP="00275959">
      <w:pPr>
        <w:rPr>
          <w:sz w:val="28"/>
          <w:szCs w:val="28"/>
          <w:lang w:val="en-US"/>
        </w:rPr>
      </w:pPr>
    </w:p>
    <w:p w:rsidR="00275959" w:rsidRDefault="00275959" w:rsidP="00275959">
      <w:pPr>
        <w:tabs>
          <w:tab w:val="left" w:pos="6360"/>
        </w:tabs>
        <w:rPr>
          <w:sz w:val="28"/>
          <w:szCs w:val="28"/>
        </w:rPr>
      </w:pPr>
    </w:p>
    <w:p w:rsidR="00B5046F" w:rsidRDefault="00B5046F" w:rsidP="00B5046F">
      <w:pPr>
        <w:ind w:left="5400" w:right="-185"/>
        <w:jc w:val="right"/>
      </w:pPr>
      <w:r>
        <w:t>Приложение № 3</w:t>
      </w:r>
    </w:p>
    <w:p w:rsidR="00B5046F" w:rsidRDefault="00B5046F" w:rsidP="00B5046F">
      <w:pPr>
        <w:ind w:left="5400" w:right="-185"/>
        <w:jc w:val="right"/>
      </w:pPr>
      <w:r>
        <w:lastRenderedPageBreak/>
        <w:t xml:space="preserve">          к  Контракту   </w:t>
      </w:r>
    </w:p>
    <w:p w:rsidR="00B5046F" w:rsidRDefault="00B5046F" w:rsidP="00B5046F">
      <w:pPr>
        <w:ind w:left="5400" w:right="-185"/>
        <w:jc w:val="right"/>
      </w:pPr>
      <w:r>
        <w:t xml:space="preserve">          № _</w:t>
      </w:r>
      <w:r w:rsidR="007851E6">
        <w:t>____  от  «_____» _________ 202</w:t>
      </w:r>
      <w:r w:rsidR="00414749">
        <w:t>6</w:t>
      </w:r>
      <w:r>
        <w:t xml:space="preserve"> г.</w:t>
      </w:r>
    </w:p>
    <w:p w:rsidR="00B5046F" w:rsidRDefault="00B5046F" w:rsidP="00B5046F">
      <w:pPr>
        <w:ind w:left="5400" w:right="-185"/>
        <w:jc w:val="right"/>
      </w:pPr>
      <w:r>
        <w:t xml:space="preserve">        на поставку нефтепродуктов через АЗС</w:t>
      </w:r>
    </w:p>
    <w:p w:rsidR="00275959" w:rsidRDefault="00275959" w:rsidP="00275959">
      <w:pPr>
        <w:rPr>
          <w:sz w:val="20"/>
          <w:szCs w:val="20"/>
        </w:rPr>
      </w:pPr>
    </w:p>
    <w:p w:rsidR="00275959" w:rsidRPr="00B5046F" w:rsidRDefault="00275959" w:rsidP="00275959">
      <w:pPr>
        <w:pStyle w:val="11"/>
        <w:shd w:val="clear" w:color="auto" w:fill="FFFFFF"/>
        <w:ind w:right="-43"/>
        <w:jc w:val="center"/>
        <w:rPr>
          <w:rFonts w:ascii="Times New Roman" w:hAnsi="Times New Roman"/>
          <w:b/>
          <w:color w:val="000000"/>
          <w:sz w:val="24"/>
          <w:szCs w:val="24"/>
        </w:rPr>
      </w:pPr>
    </w:p>
    <w:p w:rsidR="00275959" w:rsidRPr="00B5046F" w:rsidRDefault="00275959" w:rsidP="00275959">
      <w:pPr>
        <w:pStyle w:val="11"/>
        <w:shd w:val="clear" w:color="auto" w:fill="FFFFFF"/>
        <w:ind w:right="-43"/>
        <w:jc w:val="center"/>
        <w:rPr>
          <w:rFonts w:ascii="Times New Roman" w:hAnsi="Times New Roman"/>
          <w:b/>
          <w:color w:val="000000"/>
          <w:sz w:val="24"/>
          <w:szCs w:val="24"/>
        </w:rPr>
      </w:pPr>
      <w:r w:rsidRPr="00B5046F">
        <w:rPr>
          <w:rFonts w:ascii="Times New Roman" w:hAnsi="Times New Roman"/>
          <w:b/>
          <w:color w:val="000000"/>
          <w:sz w:val="24"/>
          <w:szCs w:val="24"/>
        </w:rPr>
        <w:t xml:space="preserve">ПРАВИЛА </w:t>
      </w:r>
    </w:p>
    <w:p w:rsidR="00275959" w:rsidRPr="00B5046F" w:rsidRDefault="00275959" w:rsidP="00275959">
      <w:pPr>
        <w:pStyle w:val="11"/>
        <w:shd w:val="clear" w:color="auto" w:fill="FFFFFF"/>
        <w:suppressAutoHyphens/>
        <w:jc w:val="center"/>
        <w:rPr>
          <w:rFonts w:ascii="Times New Roman" w:hAnsi="Times New Roman"/>
          <w:b/>
          <w:color w:val="000000"/>
          <w:sz w:val="24"/>
          <w:szCs w:val="24"/>
        </w:rPr>
      </w:pPr>
      <w:r w:rsidRPr="00B5046F">
        <w:rPr>
          <w:rFonts w:ascii="Times New Roman" w:hAnsi="Times New Roman"/>
          <w:b/>
          <w:color w:val="000000"/>
          <w:sz w:val="24"/>
          <w:szCs w:val="24"/>
        </w:rPr>
        <w:t>пользования  электронными  пластиковыми  картами</w:t>
      </w:r>
    </w:p>
    <w:p w:rsidR="00275959" w:rsidRPr="00B5046F" w:rsidRDefault="00275959" w:rsidP="00275959">
      <w:pPr>
        <w:pStyle w:val="11"/>
        <w:shd w:val="clear" w:color="auto" w:fill="FFFFFF"/>
        <w:suppressAutoHyphens/>
        <w:jc w:val="center"/>
        <w:rPr>
          <w:rFonts w:ascii="Times New Roman" w:hAnsi="Times New Roman"/>
          <w:b/>
          <w:color w:val="000000"/>
          <w:sz w:val="24"/>
          <w:szCs w:val="24"/>
        </w:rPr>
      </w:pPr>
      <w:r w:rsidRPr="00B5046F">
        <w:rPr>
          <w:rFonts w:ascii="Times New Roman" w:hAnsi="Times New Roman"/>
          <w:b/>
          <w:color w:val="000000"/>
          <w:sz w:val="24"/>
          <w:szCs w:val="24"/>
        </w:rPr>
        <w:t>для   получения  нефтепродуктов  через  АЗС</w:t>
      </w:r>
    </w:p>
    <w:p w:rsidR="00275959" w:rsidRPr="00B5046F" w:rsidRDefault="00275959" w:rsidP="00275959">
      <w:pPr>
        <w:suppressAutoHyphens/>
        <w:jc w:val="both"/>
      </w:pPr>
      <w:r w:rsidRPr="00B5046F">
        <w:t>г. Норильск</w:t>
      </w:r>
      <w:r w:rsidRPr="00B5046F">
        <w:tab/>
        <w:t xml:space="preserve">                    </w:t>
      </w:r>
      <w:r w:rsidRPr="00B5046F">
        <w:tab/>
      </w:r>
      <w:r w:rsidRPr="00B5046F">
        <w:tab/>
      </w:r>
      <w:r w:rsidRPr="00B5046F">
        <w:tab/>
        <w:t xml:space="preserve">                                                                                       </w:t>
      </w:r>
    </w:p>
    <w:p w:rsidR="00275959" w:rsidRPr="00B5046F" w:rsidRDefault="00275959" w:rsidP="00275959">
      <w:pPr>
        <w:pStyle w:val="11"/>
        <w:shd w:val="clear" w:color="auto" w:fill="FFFFFF"/>
        <w:suppressAutoHyphens/>
        <w:ind w:firstLine="709"/>
        <w:jc w:val="both"/>
        <w:rPr>
          <w:rFonts w:ascii="Times New Roman" w:hAnsi="Times New Roman"/>
          <w:b/>
          <w:color w:val="000000"/>
          <w:sz w:val="24"/>
          <w:szCs w:val="24"/>
        </w:rPr>
      </w:pPr>
    </w:p>
    <w:p w:rsidR="00275959" w:rsidRPr="00B5046F" w:rsidRDefault="00275959" w:rsidP="00275959">
      <w:pPr>
        <w:pStyle w:val="a4"/>
        <w:rPr>
          <w:b w:val="0"/>
          <w:color w:val="000000"/>
        </w:rPr>
      </w:pPr>
      <w:r w:rsidRPr="00B5046F">
        <w:rPr>
          <w:color w:val="000000"/>
        </w:rPr>
        <w:t>1. Общие  положения.</w:t>
      </w:r>
    </w:p>
    <w:p w:rsidR="00275959" w:rsidRPr="00B5046F" w:rsidRDefault="00275959" w:rsidP="00275959">
      <w:pPr>
        <w:pStyle w:val="a4"/>
        <w:ind w:firstLine="540"/>
        <w:jc w:val="both"/>
        <w:rPr>
          <w:b w:val="0"/>
        </w:rPr>
      </w:pPr>
      <w:r w:rsidRPr="00B5046F">
        <w:rPr>
          <w:b w:val="0"/>
          <w:color w:val="000000"/>
        </w:rPr>
        <w:t xml:space="preserve">1.1. Настоящие Правила пользования электронными картами содержат основные требования к порядку получения, использования и возврата Заказчиком специальных </w:t>
      </w:r>
      <w:r w:rsidR="00B5046F">
        <w:rPr>
          <w:b w:val="0"/>
          <w:color w:val="000000"/>
        </w:rPr>
        <w:t>пластиковых</w:t>
      </w:r>
      <w:r w:rsidRPr="00B5046F">
        <w:rPr>
          <w:b w:val="0"/>
          <w:color w:val="000000"/>
        </w:rPr>
        <w:t xml:space="preserve"> ка</w:t>
      </w:r>
      <w:r w:rsidR="00B5046F">
        <w:rPr>
          <w:b w:val="0"/>
          <w:color w:val="000000"/>
        </w:rPr>
        <w:t>рт в рамках заключенного между С</w:t>
      </w:r>
      <w:r w:rsidRPr="00B5046F">
        <w:rPr>
          <w:b w:val="0"/>
          <w:color w:val="000000"/>
        </w:rPr>
        <w:t xml:space="preserve">торонами Контракта </w:t>
      </w:r>
      <w:r w:rsidR="00B5046F">
        <w:rPr>
          <w:b w:val="0"/>
          <w:color w:val="000000"/>
        </w:rPr>
        <w:t>о реализации</w:t>
      </w:r>
      <w:r w:rsidRPr="00B5046F">
        <w:rPr>
          <w:b w:val="0"/>
          <w:color w:val="000000"/>
        </w:rPr>
        <w:t xml:space="preserve"> нефтепродуктов через АЗС,</w:t>
      </w:r>
      <w:r w:rsidRPr="00B5046F">
        <w:rPr>
          <w:b w:val="0"/>
        </w:rPr>
        <w:t xml:space="preserve"> посредством применения </w:t>
      </w:r>
      <w:r w:rsidR="00B5046F">
        <w:rPr>
          <w:b w:val="0"/>
          <w:color w:val="000000"/>
        </w:rPr>
        <w:t>пластиковых</w:t>
      </w:r>
      <w:r w:rsidR="00B5046F" w:rsidRPr="00B5046F">
        <w:rPr>
          <w:b w:val="0"/>
          <w:color w:val="000000"/>
        </w:rPr>
        <w:t xml:space="preserve"> </w:t>
      </w:r>
      <w:r w:rsidRPr="00B5046F">
        <w:rPr>
          <w:b w:val="0"/>
        </w:rPr>
        <w:t>карт.</w:t>
      </w:r>
    </w:p>
    <w:p w:rsidR="00275959" w:rsidRPr="00B5046F" w:rsidRDefault="00275959" w:rsidP="00275959">
      <w:pPr>
        <w:pStyle w:val="a4"/>
        <w:ind w:firstLine="540"/>
        <w:jc w:val="both"/>
        <w:rPr>
          <w:b w:val="0"/>
        </w:rPr>
      </w:pPr>
      <w:r w:rsidRPr="00B5046F">
        <w:rPr>
          <w:b w:val="0"/>
        </w:rPr>
        <w:t xml:space="preserve">1.2. Настоящие правила согласованы </w:t>
      </w:r>
      <w:r w:rsidR="00B5046F">
        <w:rPr>
          <w:b w:val="0"/>
          <w:color w:val="000000"/>
        </w:rPr>
        <w:t>С</w:t>
      </w:r>
      <w:r w:rsidR="00B5046F" w:rsidRPr="00B5046F">
        <w:rPr>
          <w:b w:val="0"/>
          <w:color w:val="000000"/>
        </w:rPr>
        <w:t xml:space="preserve">торонами </w:t>
      </w:r>
      <w:r w:rsidRPr="00B5046F">
        <w:rPr>
          <w:b w:val="0"/>
        </w:rPr>
        <w:t>при подписании вышеуказанного Контракта и обязательны для соблюдения ими в течение всего срока действия вышеуказанного Контракта.</w:t>
      </w:r>
    </w:p>
    <w:p w:rsidR="00275959" w:rsidRPr="00B5046F" w:rsidRDefault="00275959" w:rsidP="00275959">
      <w:pPr>
        <w:pStyle w:val="11"/>
        <w:shd w:val="clear" w:color="auto" w:fill="FFFFFF"/>
        <w:suppressAutoHyphens/>
        <w:ind w:firstLine="540"/>
        <w:jc w:val="center"/>
        <w:rPr>
          <w:rFonts w:ascii="Times New Roman" w:hAnsi="Times New Roman"/>
          <w:color w:val="000000"/>
          <w:sz w:val="24"/>
          <w:szCs w:val="24"/>
        </w:rPr>
      </w:pPr>
      <w:r w:rsidRPr="00B5046F">
        <w:rPr>
          <w:rFonts w:ascii="Times New Roman" w:hAnsi="Times New Roman"/>
          <w:b/>
          <w:color w:val="000000"/>
          <w:sz w:val="24"/>
          <w:szCs w:val="24"/>
        </w:rPr>
        <w:t>2. Общие сведения об электронной карте.</w:t>
      </w:r>
    </w:p>
    <w:p w:rsidR="00275959" w:rsidRPr="00B5046F" w:rsidRDefault="00B5046F" w:rsidP="00275959">
      <w:pPr>
        <w:pStyle w:val="11"/>
        <w:shd w:val="clear" w:color="auto" w:fill="FFFFFF"/>
        <w:suppressAutoHyphens/>
        <w:ind w:firstLine="540"/>
        <w:jc w:val="both"/>
        <w:rPr>
          <w:rFonts w:ascii="Times New Roman" w:hAnsi="Times New Roman"/>
          <w:color w:val="000000"/>
          <w:sz w:val="24"/>
          <w:szCs w:val="24"/>
        </w:rPr>
      </w:pPr>
      <w:r>
        <w:rPr>
          <w:rFonts w:ascii="Times New Roman" w:hAnsi="Times New Roman"/>
          <w:color w:val="000000"/>
          <w:sz w:val="24"/>
          <w:szCs w:val="24"/>
        </w:rPr>
        <w:t>2.1. Пластиковая к</w:t>
      </w:r>
      <w:r w:rsidR="00275959" w:rsidRPr="00B5046F">
        <w:rPr>
          <w:rFonts w:ascii="Times New Roman" w:hAnsi="Times New Roman"/>
          <w:color w:val="000000"/>
          <w:sz w:val="24"/>
          <w:szCs w:val="24"/>
        </w:rPr>
        <w:t>арта является ср</w:t>
      </w:r>
      <w:r>
        <w:rPr>
          <w:rFonts w:ascii="Times New Roman" w:hAnsi="Times New Roman"/>
          <w:color w:val="000000"/>
          <w:sz w:val="24"/>
          <w:szCs w:val="24"/>
        </w:rPr>
        <w:t>едством идентификации Заказчика</w:t>
      </w:r>
      <w:r w:rsidR="00275959" w:rsidRPr="00B5046F">
        <w:rPr>
          <w:rFonts w:ascii="Times New Roman" w:hAnsi="Times New Roman"/>
          <w:color w:val="000000"/>
          <w:sz w:val="24"/>
          <w:szCs w:val="24"/>
        </w:rPr>
        <w:t>.</w:t>
      </w:r>
    </w:p>
    <w:p w:rsidR="00275959" w:rsidRPr="00B5046F" w:rsidRDefault="00275959" w:rsidP="00275959">
      <w:pPr>
        <w:pStyle w:val="11"/>
        <w:shd w:val="clear" w:color="auto" w:fill="FFFFFF"/>
        <w:suppressAutoHyphens/>
        <w:ind w:firstLine="540"/>
        <w:jc w:val="both"/>
        <w:rPr>
          <w:rFonts w:ascii="Times New Roman" w:hAnsi="Times New Roman"/>
          <w:color w:val="000000"/>
          <w:sz w:val="24"/>
          <w:szCs w:val="24"/>
        </w:rPr>
      </w:pPr>
      <w:r w:rsidRPr="00B5046F">
        <w:rPr>
          <w:rFonts w:ascii="Times New Roman" w:hAnsi="Times New Roman"/>
          <w:color w:val="000000"/>
          <w:sz w:val="24"/>
          <w:szCs w:val="24"/>
        </w:rPr>
        <w:t xml:space="preserve">2.2. </w:t>
      </w:r>
      <w:r w:rsidR="00B5046F">
        <w:rPr>
          <w:rFonts w:ascii="Times New Roman" w:hAnsi="Times New Roman"/>
          <w:color w:val="000000"/>
          <w:sz w:val="24"/>
          <w:szCs w:val="24"/>
        </w:rPr>
        <w:t>Пластиковая к</w:t>
      </w:r>
      <w:r w:rsidR="00B5046F" w:rsidRPr="00B5046F">
        <w:rPr>
          <w:rFonts w:ascii="Times New Roman" w:hAnsi="Times New Roman"/>
          <w:color w:val="000000"/>
          <w:sz w:val="24"/>
          <w:szCs w:val="24"/>
        </w:rPr>
        <w:t xml:space="preserve">арта </w:t>
      </w:r>
      <w:r w:rsidRPr="00B5046F">
        <w:rPr>
          <w:rFonts w:ascii="Times New Roman" w:hAnsi="Times New Roman"/>
          <w:color w:val="000000"/>
          <w:sz w:val="24"/>
          <w:szCs w:val="24"/>
        </w:rPr>
        <w:t xml:space="preserve">является собственностью Поставщика и представляет собой пластину прямоугольной формы, имеющая уникальный номер и встроенный микропроцессор, в память которого записывается информация, </w:t>
      </w:r>
      <w:r w:rsidR="00B5046F">
        <w:rPr>
          <w:rFonts w:ascii="Times New Roman" w:hAnsi="Times New Roman"/>
          <w:color w:val="000000"/>
          <w:sz w:val="24"/>
          <w:szCs w:val="24"/>
        </w:rPr>
        <w:t>идентифицирующая Заказчика</w:t>
      </w:r>
      <w:r w:rsidRPr="00B5046F">
        <w:rPr>
          <w:rFonts w:ascii="Times New Roman" w:hAnsi="Times New Roman"/>
          <w:color w:val="000000"/>
          <w:sz w:val="24"/>
          <w:szCs w:val="24"/>
        </w:rPr>
        <w:t>.</w:t>
      </w:r>
    </w:p>
    <w:p w:rsidR="00275959" w:rsidRPr="00B5046F" w:rsidRDefault="00275959" w:rsidP="00275959">
      <w:pPr>
        <w:pStyle w:val="11"/>
        <w:shd w:val="clear" w:color="auto" w:fill="FFFFFF"/>
        <w:suppressAutoHyphens/>
        <w:ind w:firstLine="540"/>
        <w:jc w:val="both"/>
        <w:rPr>
          <w:rFonts w:ascii="Times New Roman" w:hAnsi="Times New Roman"/>
          <w:color w:val="000000"/>
          <w:sz w:val="24"/>
          <w:szCs w:val="24"/>
        </w:rPr>
      </w:pPr>
      <w:r w:rsidRPr="00B5046F">
        <w:rPr>
          <w:rFonts w:ascii="Times New Roman" w:hAnsi="Times New Roman"/>
          <w:color w:val="000000"/>
          <w:sz w:val="24"/>
          <w:szCs w:val="24"/>
        </w:rPr>
        <w:t>2.3. При соблюдении правил хранения, и эксплуатации средний срок службы карты при нормальной нагрузке составляет около пяти лет.</w:t>
      </w:r>
    </w:p>
    <w:p w:rsidR="00275959" w:rsidRPr="00B5046F" w:rsidRDefault="00275959" w:rsidP="00275959">
      <w:pPr>
        <w:pStyle w:val="11"/>
        <w:shd w:val="clear" w:color="auto" w:fill="FFFFFF"/>
        <w:suppressAutoHyphens/>
        <w:ind w:firstLine="540"/>
        <w:jc w:val="both"/>
        <w:rPr>
          <w:rFonts w:ascii="Times New Roman" w:hAnsi="Times New Roman"/>
          <w:color w:val="000000"/>
          <w:sz w:val="24"/>
          <w:szCs w:val="24"/>
        </w:rPr>
      </w:pPr>
      <w:r w:rsidRPr="00B5046F">
        <w:rPr>
          <w:rFonts w:ascii="Times New Roman" w:hAnsi="Times New Roman"/>
          <w:color w:val="000000"/>
          <w:sz w:val="24"/>
          <w:szCs w:val="24"/>
        </w:rPr>
        <w:t xml:space="preserve">2.4. Для достижения максимального срока службы Заказчик обязан строго соблюдать следующие нормы хранения и обращения с </w:t>
      </w:r>
      <w:r w:rsidR="00B5046F">
        <w:rPr>
          <w:rFonts w:ascii="Times New Roman" w:hAnsi="Times New Roman"/>
          <w:color w:val="000000"/>
          <w:sz w:val="24"/>
          <w:szCs w:val="24"/>
        </w:rPr>
        <w:t>ПК</w:t>
      </w:r>
      <w:r w:rsidRPr="00B5046F">
        <w:rPr>
          <w:rFonts w:ascii="Times New Roman" w:hAnsi="Times New Roman"/>
          <w:color w:val="000000"/>
          <w:sz w:val="24"/>
          <w:szCs w:val="24"/>
        </w:rPr>
        <w:t>:</w:t>
      </w:r>
    </w:p>
    <w:p w:rsidR="00275959" w:rsidRPr="00B5046F" w:rsidRDefault="00275959" w:rsidP="00275959">
      <w:pPr>
        <w:pStyle w:val="11"/>
        <w:shd w:val="clear" w:color="auto" w:fill="FFFFFF"/>
        <w:suppressAutoHyphens/>
        <w:ind w:firstLine="540"/>
        <w:jc w:val="both"/>
        <w:rPr>
          <w:rFonts w:ascii="Times New Roman" w:hAnsi="Times New Roman"/>
          <w:color w:val="000000"/>
          <w:sz w:val="24"/>
          <w:szCs w:val="24"/>
        </w:rPr>
      </w:pPr>
      <w:r w:rsidRPr="00B5046F">
        <w:rPr>
          <w:rFonts w:ascii="Times New Roman" w:hAnsi="Times New Roman"/>
          <w:color w:val="000000"/>
          <w:sz w:val="24"/>
          <w:szCs w:val="24"/>
        </w:rPr>
        <w:t>1. Температура хранения - минус 20 - плюс 55 градусов по Цельсию;</w:t>
      </w:r>
    </w:p>
    <w:p w:rsidR="00275959" w:rsidRPr="00B5046F" w:rsidRDefault="00275959" w:rsidP="00275959">
      <w:pPr>
        <w:pStyle w:val="11"/>
        <w:shd w:val="clear" w:color="auto" w:fill="FFFFFF"/>
        <w:suppressAutoHyphens/>
        <w:ind w:firstLine="540"/>
        <w:jc w:val="both"/>
        <w:rPr>
          <w:rFonts w:ascii="Times New Roman" w:hAnsi="Times New Roman"/>
          <w:color w:val="000000"/>
          <w:sz w:val="24"/>
          <w:szCs w:val="24"/>
        </w:rPr>
      </w:pPr>
      <w:r w:rsidRPr="00B5046F">
        <w:rPr>
          <w:rFonts w:ascii="Times New Roman" w:hAnsi="Times New Roman"/>
          <w:color w:val="000000"/>
          <w:sz w:val="24"/>
          <w:szCs w:val="24"/>
        </w:rPr>
        <w:t>2. Рабочая температура - 0 - плюс 50 градусов по Цельсию;</w:t>
      </w:r>
    </w:p>
    <w:p w:rsidR="00275959" w:rsidRPr="00B5046F" w:rsidRDefault="00275959" w:rsidP="00275959">
      <w:pPr>
        <w:pStyle w:val="11"/>
        <w:shd w:val="clear" w:color="auto" w:fill="FFFFFF"/>
        <w:suppressAutoHyphens/>
        <w:ind w:firstLine="540"/>
        <w:jc w:val="both"/>
        <w:rPr>
          <w:rFonts w:ascii="Times New Roman" w:hAnsi="Times New Roman"/>
          <w:color w:val="000000"/>
          <w:sz w:val="24"/>
          <w:szCs w:val="24"/>
        </w:rPr>
      </w:pPr>
      <w:r w:rsidRPr="00B5046F">
        <w:rPr>
          <w:rFonts w:ascii="Times New Roman" w:hAnsi="Times New Roman"/>
          <w:color w:val="000000"/>
          <w:sz w:val="24"/>
          <w:szCs w:val="24"/>
        </w:rPr>
        <w:t>3. Перекручивание и изгиб не более 30 градусов в обе стороны;</w:t>
      </w:r>
    </w:p>
    <w:p w:rsidR="00275959" w:rsidRPr="00B5046F" w:rsidRDefault="00275959" w:rsidP="00275959">
      <w:pPr>
        <w:pStyle w:val="11"/>
        <w:shd w:val="clear" w:color="auto" w:fill="FFFFFF"/>
        <w:suppressAutoHyphens/>
        <w:ind w:firstLine="540"/>
        <w:jc w:val="both"/>
        <w:rPr>
          <w:rFonts w:ascii="Times New Roman" w:hAnsi="Times New Roman"/>
          <w:color w:val="000000"/>
          <w:sz w:val="24"/>
          <w:szCs w:val="24"/>
        </w:rPr>
      </w:pPr>
      <w:r w:rsidRPr="00B5046F">
        <w:rPr>
          <w:rFonts w:ascii="Times New Roman" w:hAnsi="Times New Roman"/>
          <w:color w:val="000000"/>
          <w:sz w:val="24"/>
          <w:szCs w:val="24"/>
        </w:rPr>
        <w:t>4. Усилие для удаления микросхемы - не более 5 кг;</w:t>
      </w:r>
    </w:p>
    <w:p w:rsidR="00275959" w:rsidRPr="00B5046F" w:rsidRDefault="00275959" w:rsidP="00275959">
      <w:pPr>
        <w:pStyle w:val="11"/>
        <w:shd w:val="clear" w:color="auto" w:fill="FFFFFF"/>
        <w:suppressAutoHyphens/>
        <w:ind w:firstLine="540"/>
        <w:jc w:val="both"/>
        <w:rPr>
          <w:rFonts w:ascii="Times New Roman" w:hAnsi="Times New Roman"/>
          <w:color w:val="000000"/>
          <w:sz w:val="24"/>
          <w:szCs w:val="24"/>
        </w:rPr>
      </w:pPr>
      <w:r w:rsidRPr="00B5046F">
        <w:rPr>
          <w:rFonts w:ascii="Times New Roman" w:hAnsi="Times New Roman"/>
          <w:color w:val="000000"/>
          <w:sz w:val="24"/>
          <w:szCs w:val="24"/>
        </w:rPr>
        <w:t>5. Необходимо избегать загрязнения микросхемы, воздействия на карту активной среды (кислоты, растворители, бензины и т.п.).</w:t>
      </w:r>
    </w:p>
    <w:p w:rsidR="00275959" w:rsidRPr="00F91A5B" w:rsidRDefault="00275959" w:rsidP="00275959">
      <w:pPr>
        <w:pStyle w:val="11"/>
        <w:shd w:val="clear" w:color="auto" w:fill="FFFFFF"/>
        <w:suppressAutoHyphens/>
        <w:ind w:firstLine="540"/>
        <w:jc w:val="center"/>
        <w:rPr>
          <w:rFonts w:ascii="Times New Roman" w:hAnsi="Times New Roman"/>
          <w:color w:val="000000"/>
          <w:sz w:val="24"/>
          <w:szCs w:val="24"/>
        </w:rPr>
      </w:pPr>
      <w:r w:rsidRPr="00F91A5B">
        <w:rPr>
          <w:rFonts w:ascii="Times New Roman" w:hAnsi="Times New Roman"/>
          <w:b/>
          <w:color w:val="000000"/>
          <w:sz w:val="24"/>
          <w:szCs w:val="24"/>
        </w:rPr>
        <w:t xml:space="preserve">3. </w:t>
      </w:r>
      <w:r w:rsidR="00F91A5B" w:rsidRPr="00F91A5B">
        <w:rPr>
          <w:rFonts w:ascii="Times New Roman" w:hAnsi="Times New Roman"/>
          <w:b/>
          <w:color w:val="000000"/>
          <w:sz w:val="24"/>
          <w:szCs w:val="24"/>
        </w:rPr>
        <w:t>И</w:t>
      </w:r>
      <w:r w:rsidRPr="00F91A5B">
        <w:rPr>
          <w:rFonts w:ascii="Times New Roman" w:hAnsi="Times New Roman"/>
          <w:b/>
          <w:color w:val="000000"/>
          <w:sz w:val="24"/>
          <w:szCs w:val="24"/>
        </w:rPr>
        <w:t>спользовани</w:t>
      </w:r>
      <w:r w:rsidR="00F91A5B" w:rsidRPr="00F91A5B">
        <w:rPr>
          <w:rFonts w:ascii="Times New Roman" w:hAnsi="Times New Roman"/>
          <w:b/>
          <w:color w:val="000000"/>
          <w:sz w:val="24"/>
          <w:szCs w:val="24"/>
        </w:rPr>
        <w:t>е</w:t>
      </w:r>
      <w:r w:rsidRPr="00F91A5B">
        <w:rPr>
          <w:rFonts w:ascii="Times New Roman" w:hAnsi="Times New Roman"/>
          <w:b/>
          <w:color w:val="000000"/>
          <w:sz w:val="24"/>
          <w:szCs w:val="24"/>
        </w:rPr>
        <w:t xml:space="preserve"> </w:t>
      </w:r>
      <w:r w:rsidR="00F91A5B" w:rsidRPr="00F91A5B">
        <w:rPr>
          <w:rFonts w:ascii="Times New Roman" w:hAnsi="Times New Roman"/>
          <w:b/>
          <w:color w:val="000000"/>
          <w:sz w:val="24"/>
          <w:szCs w:val="24"/>
        </w:rPr>
        <w:t>пластиковых</w:t>
      </w:r>
      <w:r w:rsidRPr="00F91A5B">
        <w:rPr>
          <w:rFonts w:ascii="Times New Roman" w:hAnsi="Times New Roman"/>
          <w:b/>
          <w:color w:val="000000"/>
          <w:sz w:val="24"/>
          <w:szCs w:val="24"/>
        </w:rPr>
        <w:t xml:space="preserve"> карт.</w:t>
      </w:r>
    </w:p>
    <w:p w:rsidR="00275959" w:rsidRPr="00F91A5B" w:rsidRDefault="00275959" w:rsidP="00F91A5B">
      <w:pPr>
        <w:pStyle w:val="11"/>
        <w:shd w:val="clear" w:color="auto" w:fill="FFFFFF"/>
        <w:suppressAutoHyphens/>
        <w:ind w:firstLine="540"/>
        <w:jc w:val="both"/>
        <w:rPr>
          <w:rFonts w:ascii="Times New Roman" w:hAnsi="Times New Roman"/>
          <w:color w:val="000000"/>
          <w:sz w:val="24"/>
          <w:szCs w:val="24"/>
        </w:rPr>
      </w:pPr>
      <w:r w:rsidRPr="00F91A5B">
        <w:rPr>
          <w:rFonts w:ascii="Times New Roman" w:hAnsi="Times New Roman"/>
          <w:color w:val="000000"/>
          <w:sz w:val="24"/>
          <w:szCs w:val="24"/>
        </w:rPr>
        <w:t xml:space="preserve">3.1. </w:t>
      </w:r>
      <w:r w:rsidR="00F91A5B" w:rsidRPr="00F91A5B">
        <w:rPr>
          <w:rFonts w:ascii="Times New Roman" w:hAnsi="Times New Roman"/>
          <w:color w:val="000000"/>
          <w:sz w:val="24"/>
          <w:szCs w:val="24"/>
        </w:rPr>
        <w:t>Схема «Литровый фонд».</w:t>
      </w:r>
    </w:p>
    <w:p w:rsidR="00F91A5B" w:rsidRDefault="00F91A5B" w:rsidP="00F91A5B">
      <w:pPr>
        <w:pStyle w:val="11"/>
        <w:shd w:val="clear" w:color="auto" w:fill="FFFFFF"/>
        <w:suppressAutoHyphens/>
        <w:ind w:firstLine="540"/>
        <w:jc w:val="both"/>
        <w:rPr>
          <w:rFonts w:ascii="Times New Roman" w:hAnsi="Times New Roman"/>
          <w:color w:val="000000"/>
          <w:sz w:val="24"/>
          <w:szCs w:val="24"/>
        </w:rPr>
      </w:pPr>
      <w:r w:rsidRPr="00F91A5B">
        <w:rPr>
          <w:rFonts w:ascii="Times New Roman" w:hAnsi="Times New Roman"/>
          <w:color w:val="000000"/>
          <w:sz w:val="24"/>
          <w:szCs w:val="24"/>
        </w:rPr>
        <w:t xml:space="preserve">Работа в режиме </w:t>
      </w:r>
      <w:r>
        <w:rPr>
          <w:rFonts w:ascii="Times New Roman" w:hAnsi="Times New Roman"/>
          <w:color w:val="000000"/>
          <w:sz w:val="24"/>
          <w:szCs w:val="24"/>
        </w:rPr>
        <w:t>«Литрового фонда» - стандартная схема, при которой к счету (фонду) Заказчика привязывается некоторое количество (одна и более) ПК, на которые, в свою очередь, можно установить лимит использования, выраженный в литрах топлива, доступных к списанию в сутки и/или месяц.</w:t>
      </w:r>
    </w:p>
    <w:p w:rsidR="00F91A5B" w:rsidRPr="00F91A5B" w:rsidRDefault="00F91A5B" w:rsidP="00F91A5B">
      <w:pPr>
        <w:pStyle w:val="11"/>
        <w:shd w:val="clear" w:color="auto" w:fill="FFFFFF"/>
        <w:suppressAutoHyphens/>
        <w:ind w:firstLine="540"/>
        <w:jc w:val="both"/>
        <w:rPr>
          <w:rFonts w:ascii="Times New Roman" w:hAnsi="Times New Roman"/>
          <w:bCs/>
          <w:color w:val="000000"/>
          <w:sz w:val="24"/>
          <w:szCs w:val="24"/>
        </w:rPr>
      </w:pPr>
      <w:r>
        <w:rPr>
          <w:rFonts w:ascii="Times New Roman" w:hAnsi="Times New Roman"/>
          <w:color w:val="000000"/>
          <w:sz w:val="24"/>
          <w:szCs w:val="24"/>
        </w:rPr>
        <w:t>3.2. Изменение лимита использования возможно путем письменного обращения к Поставщику. В этом случае лимитная схема будет изменена в срок не более 36 часов.</w:t>
      </w:r>
    </w:p>
    <w:p w:rsidR="00275959" w:rsidRPr="00F91A5B" w:rsidRDefault="00275959" w:rsidP="00275959">
      <w:pPr>
        <w:pStyle w:val="11"/>
        <w:shd w:val="clear" w:color="auto" w:fill="FFFFFF"/>
        <w:suppressAutoHyphens/>
        <w:ind w:firstLine="540"/>
        <w:jc w:val="center"/>
        <w:rPr>
          <w:rFonts w:ascii="Times New Roman" w:hAnsi="Times New Roman"/>
          <w:color w:val="000000"/>
          <w:sz w:val="24"/>
          <w:szCs w:val="24"/>
        </w:rPr>
      </w:pPr>
      <w:r w:rsidRPr="00F91A5B">
        <w:rPr>
          <w:rFonts w:ascii="Times New Roman" w:hAnsi="Times New Roman"/>
          <w:b/>
          <w:color w:val="000000"/>
          <w:sz w:val="24"/>
          <w:szCs w:val="24"/>
        </w:rPr>
        <w:t xml:space="preserve">4. Порядок оформления и выдача </w:t>
      </w:r>
      <w:r w:rsidR="00F91A5B">
        <w:rPr>
          <w:rFonts w:ascii="Times New Roman" w:hAnsi="Times New Roman"/>
          <w:b/>
          <w:color w:val="000000"/>
          <w:sz w:val="24"/>
          <w:szCs w:val="24"/>
        </w:rPr>
        <w:t>пласт</w:t>
      </w:r>
      <w:r w:rsidR="00F91A5B" w:rsidRPr="00F91A5B">
        <w:rPr>
          <w:rFonts w:ascii="Times New Roman" w:hAnsi="Times New Roman"/>
          <w:b/>
          <w:color w:val="000000"/>
          <w:sz w:val="24"/>
          <w:szCs w:val="24"/>
        </w:rPr>
        <w:t>иковых</w:t>
      </w:r>
      <w:r w:rsidRPr="00F91A5B">
        <w:rPr>
          <w:rFonts w:ascii="Times New Roman" w:hAnsi="Times New Roman"/>
          <w:b/>
          <w:color w:val="000000"/>
          <w:sz w:val="24"/>
          <w:szCs w:val="24"/>
        </w:rPr>
        <w:t xml:space="preserve"> карт.</w:t>
      </w:r>
    </w:p>
    <w:p w:rsidR="00275959" w:rsidRPr="00F91A5B" w:rsidRDefault="00275959" w:rsidP="00275959">
      <w:pPr>
        <w:pStyle w:val="a4"/>
        <w:ind w:firstLine="540"/>
        <w:jc w:val="both"/>
        <w:rPr>
          <w:b w:val="0"/>
          <w:color w:val="000000"/>
        </w:rPr>
      </w:pPr>
      <w:r w:rsidRPr="00F91A5B">
        <w:rPr>
          <w:b w:val="0"/>
          <w:color w:val="000000"/>
        </w:rPr>
        <w:t xml:space="preserve">4.1. Оформление и выдача Поставщиком </w:t>
      </w:r>
      <w:r w:rsidR="00F91A5B" w:rsidRPr="00F91A5B">
        <w:rPr>
          <w:b w:val="0"/>
          <w:color w:val="000000"/>
        </w:rPr>
        <w:t xml:space="preserve">пластиковых </w:t>
      </w:r>
      <w:r w:rsidRPr="00F91A5B">
        <w:rPr>
          <w:b w:val="0"/>
          <w:color w:val="000000"/>
        </w:rPr>
        <w:t xml:space="preserve">карт Заказчику производится после заключения Контракта </w:t>
      </w:r>
      <w:r w:rsidRPr="00F91A5B">
        <w:rPr>
          <w:b w:val="0"/>
        </w:rPr>
        <w:t xml:space="preserve">о реализации нефтепродуктов (топлива) посредством применения </w:t>
      </w:r>
      <w:r w:rsidR="00F91A5B" w:rsidRPr="00F91A5B">
        <w:rPr>
          <w:b w:val="0"/>
          <w:color w:val="000000"/>
        </w:rPr>
        <w:t xml:space="preserve">пластиковой </w:t>
      </w:r>
      <w:r w:rsidRPr="00F91A5B">
        <w:rPr>
          <w:b w:val="0"/>
        </w:rPr>
        <w:t>карт</w:t>
      </w:r>
      <w:r w:rsidR="00F91A5B" w:rsidRPr="00F91A5B">
        <w:rPr>
          <w:b w:val="0"/>
        </w:rPr>
        <w:t>ы и после полной предварительной оплаты Заказчиком необходимого количества нефтепродуктов</w:t>
      </w:r>
      <w:r w:rsidRPr="00F91A5B">
        <w:rPr>
          <w:b w:val="0"/>
        </w:rPr>
        <w:t>.</w:t>
      </w:r>
    </w:p>
    <w:p w:rsidR="00275959" w:rsidRPr="00F91A5B" w:rsidRDefault="00275959" w:rsidP="00275959">
      <w:pPr>
        <w:pStyle w:val="a4"/>
        <w:ind w:firstLine="540"/>
        <w:jc w:val="both"/>
        <w:rPr>
          <w:b w:val="0"/>
          <w:color w:val="000000"/>
        </w:rPr>
      </w:pPr>
      <w:r w:rsidRPr="00F91A5B">
        <w:rPr>
          <w:b w:val="0"/>
          <w:color w:val="000000"/>
        </w:rPr>
        <w:t xml:space="preserve">4.2. Оформление </w:t>
      </w:r>
      <w:r w:rsidR="00F91A5B" w:rsidRPr="00F91A5B">
        <w:rPr>
          <w:b w:val="0"/>
          <w:color w:val="000000"/>
        </w:rPr>
        <w:t xml:space="preserve">пластиковых </w:t>
      </w:r>
      <w:r w:rsidRPr="00F91A5B">
        <w:rPr>
          <w:b w:val="0"/>
          <w:color w:val="000000"/>
        </w:rPr>
        <w:t xml:space="preserve">карт производится на основании заявки, (форма заявки прилагается к настоящему Контракту) подписанной Заказчиком. </w:t>
      </w:r>
    </w:p>
    <w:p w:rsidR="00275959" w:rsidRPr="00F91A5B" w:rsidRDefault="00275959" w:rsidP="00275959">
      <w:pPr>
        <w:pStyle w:val="a4"/>
        <w:ind w:firstLine="540"/>
        <w:jc w:val="both"/>
        <w:rPr>
          <w:b w:val="0"/>
          <w:color w:val="000000"/>
        </w:rPr>
      </w:pPr>
      <w:r w:rsidRPr="00F91A5B">
        <w:rPr>
          <w:b w:val="0"/>
          <w:color w:val="000000"/>
        </w:rPr>
        <w:t xml:space="preserve">4.3. Выдача </w:t>
      </w:r>
      <w:r w:rsidR="00F91A5B" w:rsidRPr="00F91A5B">
        <w:rPr>
          <w:b w:val="0"/>
          <w:color w:val="000000"/>
        </w:rPr>
        <w:t xml:space="preserve">пластиковых </w:t>
      </w:r>
      <w:r w:rsidRPr="00F91A5B">
        <w:rPr>
          <w:b w:val="0"/>
          <w:color w:val="000000"/>
        </w:rPr>
        <w:t xml:space="preserve">карт Заказчику, или его представителю, имеющему соответствующую доверенность и паспорт, производится в офисе Поставщика. </w:t>
      </w:r>
    </w:p>
    <w:p w:rsidR="00275959" w:rsidRDefault="00275959" w:rsidP="00275959">
      <w:pPr>
        <w:pStyle w:val="a4"/>
        <w:ind w:firstLine="540"/>
        <w:jc w:val="both"/>
        <w:rPr>
          <w:b w:val="0"/>
          <w:color w:val="000000"/>
        </w:rPr>
      </w:pPr>
      <w:r w:rsidRPr="00F91A5B">
        <w:rPr>
          <w:b w:val="0"/>
          <w:color w:val="000000"/>
        </w:rPr>
        <w:t xml:space="preserve">4.4. При передаче карт оформляется акт приемки-передачи. </w:t>
      </w:r>
    </w:p>
    <w:p w:rsidR="00275959" w:rsidRPr="00025D35" w:rsidRDefault="00275959" w:rsidP="00F91A5B">
      <w:pPr>
        <w:pStyle w:val="11"/>
        <w:numPr>
          <w:ilvl w:val="0"/>
          <w:numId w:val="4"/>
        </w:numPr>
        <w:shd w:val="clear" w:color="auto" w:fill="FFFFFF"/>
        <w:suppressAutoHyphens/>
        <w:jc w:val="center"/>
        <w:rPr>
          <w:rFonts w:ascii="Times New Roman" w:hAnsi="Times New Roman"/>
          <w:b/>
          <w:color w:val="000000"/>
          <w:sz w:val="24"/>
          <w:szCs w:val="24"/>
        </w:rPr>
      </w:pPr>
      <w:r w:rsidRPr="00025D35">
        <w:rPr>
          <w:rFonts w:ascii="Times New Roman" w:hAnsi="Times New Roman"/>
          <w:b/>
          <w:color w:val="000000"/>
          <w:sz w:val="24"/>
          <w:szCs w:val="24"/>
        </w:rPr>
        <w:t xml:space="preserve">Порядок приемки топлива (заправки) на АЗС по </w:t>
      </w:r>
      <w:r w:rsidR="00F91A5B" w:rsidRPr="00025D35">
        <w:rPr>
          <w:rFonts w:ascii="Times New Roman" w:hAnsi="Times New Roman"/>
          <w:b/>
          <w:color w:val="000000"/>
          <w:sz w:val="24"/>
          <w:szCs w:val="24"/>
        </w:rPr>
        <w:t xml:space="preserve">пластиковой </w:t>
      </w:r>
      <w:r w:rsidRPr="00025D35">
        <w:rPr>
          <w:rFonts w:ascii="Times New Roman" w:hAnsi="Times New Roman"/>
          <w:b/>
          <w:color w:val="000000"/>
          <w:sz w:val="24"/>
          <w:szCs w:val="24"/>
        </w:rPr>
        <w:t>карте.</w:t>
      </w:r>
    </w:p>
    <w:p w:rsidR="00275959" w:rsidRPr="00025D35" w:rsidRDefault="00275959" w:rsidP="00275959">
      <w:pPr>
        <w:pStyle w:val="11"/>
        <w:shd w:val="clear" w:color="auto" w:fill="FFFFFF"/>
        <w:suppressAutoHyphens/>
        <w:ind w:firstLine="540"/>
        <w:jc w:val="both"/>
        <w:rPr>
          <w:rFonts w:ascii="Times New Roman" w:hAnsi="Times New Roman"/>
          <w:color w:val="000000"/>
          <w:sz w:val="24"/>
          <w:szCs w:val="24"/>
        </w:rPr>
      </w:pPr>
      <w:r w:rsidRPr="00025D35">
        <w:rPr>
          <w:rFonts w:ascii="Times New Roman" w:hAnsi="Times New Roman"/>
          <w:color w:val="000000"/>
          <w:sz w:val="24"/>
          <w:szCs w:val="24"/>
        </w:rPr>
        <w:t xml:space="preserve">5.1. Предъявляя  карту  оператору  АЗС,  Заказчик или его представитель называет  марку  </w:t>
      </w:r>
      <w:r w:rsidRPr="00025D35">
        <w:rPr>
          <w:rFonts w:ascii="Times New Roman" w:hAnsi="Times New Roman"/>
          <w:color w:val="000000"/>
          <w:sz w:val="24"/>
          <w:szCs w:val="24"/>
        </w:rPr>
        <w:lastRenderedPageBreak/>
        <w:t>и  количество  топлива,  которым  ему  необходимо  заправить  свой  автомобиль. Оператор  АЗС  на  торговом  терминале  производит  проверку  карты  и  снятие  заказанных  литров  с  карты,  после  чего  отдает  карту  с  чеком,  подтверждающим  проведенную  операцию.  После  этого  производится  заправка.</w:t>
      </w:r>
    </w:p>
    <w:p w:rsidR="00275959" w:rsidRPr="00025D35" w:rsidRDefault="00275959" w:rsidP="00275959">
      <w:pPr>
        <w:pStyle w:val="11"/>
        <w:shd w:val="clear" w:color="auto" w:fill="FFFFFF"/>
        <w:suppressAutoHyphens/>
        <w:ind w:firstLine="540"/>
        <w:jc w:val="both"/>
        <w:rPr>
          <w:rFonts w:ascii="Times New Roman" w:hAnsi="Times New Roman"/>
          <w:color w:val="000000"/>
          <w:sz w:val="24"/>
          <w:szCs w:val="24"/>
        </w:rPr>
      </w:pPr>
      <w:r w:rsidRPr="00025D35">
        <w:rPr>
          <w:rFonts w:ascii="Times New Roman" w:hAnsi="Times New Roman"/>
          <w:color w:val="000000"/>
          <w:sz w:val="24"/>
          <w:szCs w:val="24"/>
        </w:rPr>
        <w:t xml:space="preserve">5.2. После завершения расчетов и возврата представителю Заказчика </w:t>
      </w:r>
      <w:r w:rsidR="00025D35" w:rsidRPr="00025D35">
        <w:rPr>
          <w:rFonts w:ascii="Times New Roman" w:hAnsi="Times New Roman"/>
          <w:color w:val="000000"/>
          <w:sz w:val="24"/>
          <w:szCs w:val="24"/>
        </w:rPr>
        <w:t>пластиков</w:t>
      </w:r>
      <w:r w:rsidR="00025D35">
        <w:rPr>
          <w:rFonts w:ascii="Times New Roman" w:hAnsi="Times New Roman"/>
          <w:color w:val="000000"/>
          <w:sz w:val="24"/>
          <w:szCs w:val="24"/>
        </w:rPr>
        <w:t>ой</w:t>
      </w:r>
      <w:r w:rsidR="00025D35" w:rsidRPr="00025D35">
        <w:rPr>
          <w:rFonts w:ascii="Times New Roman" w:hAnsi="Times New Roman"/>
          <w:color w:val="000000"/>
          <w:sz w:val="24"/>
          <w:szCs w:val="24"/>
        </w:rPr>
        <w:t xml:space="preserve"> </w:t>
      </w:r>
      <w:r w:rsidRPr="00025D35">
        <w:rPr>
          <w:rFonts w:ascii="Times New Roman" w:hAnsi="Times New Roman"/>
          <w:color w:val="000000"/>
          <w:sz w:val="24"/>
          <w:szCs w:val="24"/>
        </w:rPr>
        <w:t>карты, последний по номеру карты должен убедиться, что ему была возвращена именно его карта.</w:t>
      </w:r>
    </w:p>
    <w:p w:rsidR="00275959" w:rsidRPr="00025D35" w:rsidRDefault="00025D35" w:rsidP="00275959">
      <w:pPr>
        <w:pStyle w:val="11"/>
        <w:shd w:val="clear" w:color="auto" w:fill="FFFFFF"/>
        <w:suppressAutoHyphens/>
        <w:ind w:firstLine="540"/>
        <w:jc w:val="both"/>
        <w:rPr>
          <w:rFonts w:ascii="Times New Roman" w:hAnsi="Times New Roman"/>
          <w:color w:val="000000"/>
          <w:sz w:val="24"/>
          <w:szCs w:val="24"/>
        </w:rPr>
      </w:pPr>
      <w:r>
        <w:rPr>
          <w:rFonts w:ascii="Times New Roman" w:hAnsi="Times New Roman"/>
          <w:color w:val="000000"/>
          <w:sz w:val="24"/>
          <w:szCs w:val="24"/>
        </w:rPr>
        <w:t xml:space="preserve">5.3. </w:t>
      </w:r>
      <w:r w:rsidR="00275959" w:rsidRPr="00025D35">
        <w:rPr>
          <w:rFonts w:ascii="Times New Roman" w:hAnsi="Times New Roman"/>
          <w:color w:val="000000"/>
          <w:sz w:val="24"/>
          <w:szCs w:val="24"/>
        </w:rPr>
        <w:t xml:space="preserve">В момент </w:t>
      </w:r>
      <w:r>
        <w:rPr>
          <w:rFonts w:ascii="Times New Roman" w:hAnsi="Times New Roman"/>
          <w:color w:val="000000"/>
          <w:sz w:val="24"/>
          <w:szCs w:val="24"/>
        </w:rPr>
        <w:t xml:space="preserve">обращения к </w:t>
      </w:r>
      <w:r w:rsidRPr="00025D35">
        <w:rPr>
          <w:rFonts w:ascii="Times New Roman" w:hAnsi="Times New Roman"/>
          <w:color w:val="000000"/>
          <w:sz w:val="24"/>
          <w:szCs w:val="24"/>
        </w:rPr>
        <w:t>оператору  АЗС</w:t>
      </w:r>
      <w:r>
        <w:rPr>
          <w:rFonts w:ascii="Times New Roman" w:hAnsi="Times New Roman"/>
          <w:color w:val="000000"/>
          <w:sz w:val="24"/>
          <w:szCs w:val="24"/>
        </w:rPr>
        <w:t xml:space="preserve"> Поставщика</w:t>
      </w:r>
      <w:r w:rsidRPr="00025D35">
        <w:rPr>
          <w:rFonts w:ascii="Times New Roman" w:hAnsi="Times New Roman"/>
          <w:color w:val="000000"/>
          <w:sz w:val="24"/>
          <w:szCs w:val="24"/>
        </w:rPr>
        <w:t xml:space="preserve"> </w:t>
      </w:r>
      <w:r>
        <w:rPr>
          <w:rFonts w:ascii="Times New Roman" w:hAnsi="Times New Roman"/>
          <w:color w:val="000000"/>
          <w:sz w:val="24"/>
          <w:szCs w:val="24"/>
        </w:rPr>
        <w:t>с картой</w:t>
      </w:r>
      <w:r w:rsidR="00275959" w:rsidRPr="00025D35">
        <w:rPr>
          <w:rFonts w:ascii="Times New Roman" w:hAnsi="Times New Roman"/>
          <w:color w:val="000000"/>
          <w:sz w:val="24"/>
          <w:szCs w:val="24"/>
        </w:rPr>
        <w:t xml:space="preserve"> могут возникнуть следующие ситуации:</w:t>
      </w:r>
    </w:p>
    <w:p w:rsidR="00275959" w:rsidRPr="00025D35" w:rsidRDefault="00275959" w:rsidP="00275959">
      <w:pPr>
        <w:pStyle w:val="11"/>
        <w:shd w:val="clear" w:color="auto" w:fill="FFFFFF"/>
        <w:suppressAutoHyphens/>
        <w:ind w:firstLine="540"/>
        <w:jc w:val="both"/>
        <w:rPr>
          <w:rFonts w:ascii="Times New Roman" w:hAnsi="Times New Roman"/>
          <w:color w:val="000000"/>
          <w:sz w:val="24"/>
          <w:szCs w:val="24"/>
        </w:rPr>
      </w:pPr>
      <w:r w:rsidRPr="00025D35">
        <w:rPr>
          <w:rFonts w:ascii="Times New Roman" w:hAnsi="Times New Roman"/>
          <w:color w:val="000000"/>
          <w:sz w:val="24"/>
          <w:szCs w:val="24"/>
        </w:rPr>
        <w:t xml:space="preserve">1) «КАРТА </w:t>
      </w:r>
      <w:r w:rsidR="00025D35">
        <w:rPr>
          <w:rFonts w:ascii="Times New Roman" w:hAnsi="Times New Roman"/>
          <w:color w:val="000000"/>
          <w:sz w:val="24"/>
          <w:szCs w:val="24"/>
        </w:rPr>
        <w:t>ЗАБЛОКИРОВАНА</w:t>
      </w:r>
      <w:r w:rsidRPr="00025D35">
        <w:rPr>
          <w:rFonts w:ascii="Times New Roman" w:hAnsi="Times New Roman"/>
          <w:color w:val="000000"/>
          <w:sz w:val="24"/>
          <w:szCs w:val="24"/>
        </w:rPr>
        <w:t>» - это означает, что операции по предъявленной карте запрещены.  В данном случае необходимо позвонить в операционный центр Поставщика и выяснить причину.</w:t>
      </w:r>
    </w:p>
    <w:p w:rsidR="00275959" w:rsidRPr="00025D35" w:rsidRDefault="00275959" w:rsidP="00275959">
      <w:pPr>
        <w:pStyle w:val="11"/>
        <w:shd w:val="clear" w:color="auto" w:fill="FFFFFF"/>
        <w:suppressAutoHyphens/>
        <w:ind w:firstLine="540"/>
        <w:jc w:val="both"/>
        <w:rPr>
          <w:rFonts w:ascii="Times New Roman" w:hAnsi="Times New Roman"/>
          <w:color w:val="000000"/>
          <w:sz w:val="24"/>
          <w:szCs w:val="24"/>
        </w:rPr>
      </w:pPr>
      <w:r w:rsidRPr="00025D35">
        <w:rPr>
          <w:rFonts w:ascii="Times New Roman" w:hAnsi="Times New Roman"/>
          <w:color w:val="000000"/>
          <w:sz w:val="24"/>
          <w:szCs w:val="24"/>
        </w:rPr>
        <w:t>2) «</w:t>
      </w:r>
      <w:r w:rsidR="00025D35">
        <w:rPr>
          <w:rFonts w:ascii="Times New Roman" w:hAnsi="Times New Roman"/>
          <w:color w:val="000000"/>
          <w:sz w:val="24"/>
          <w:szCs w:val="24"/>
        </w:rPr>
        <w:t>ОСТАТОК «0»</w:t>
      </w:r>
      <w:r w:rsidRPr="00025D35">
        <w:rPr>
          <w:rFonts w:ascii="Times New Roman" w:hAnsi="Times New Roman"/>
          <w:color w:val="000000"/>
          <w:sz w:val="24"/>
          <w:szCs w:val="24"/>
        </w:rPr>
        <w:t xml:space="preserve">»- это означает, что </w:t>
      </w:r>
      <w:r w:rsidR="00025D35">
        <w:rPr>
          <w:rFonts w:ascii="Times New Roman" w:hAnsi="Times New Roman"/>
          <w:color w:val="000000"/>
          <w:sz w:val="24"/>
          <w:szCs w:val="24"/>
        </w:rPr>
        <w:t>ПОРА ПОПОЛНИТЬ «Денежный/литровый фонд» путем перечисления денежных средств на расчетный счет Поставщика, в соответствии с условиями заключенного Контракта</w:t>
      </w:r>
      <w:r w:rsidRPr="00025D35">
        <w:rPr>
          <w:rFonts w:ascii="Times New Roman" w:hAnsi="Times New Roman"/>
          <w:color w:val="000000"/>
          <w:sz w:val="24"/>
          <w:szCs w:val="24"/>
        </w:rPr>
        <w:t>.</w:t>
      </w:r>
    </w:p>
    <w:p w:rsidR="00275959" w:rsidRPr="00025D35" w:rsidRDefault="00275959" w:rsidP="00275959">
      <w:pPr>
        <w:pStyle w:val="11"/>
        <w:shd w:val="clear" w:color="auto" w:fill="FFFFFF"/>
        <w:suppressAutoHyphens/>
        <w:ind w:firstLine="540"/>
        <w:jc w:val="both"/>
        <w:rPr>
          <w:rFonts w:ascii="Times New Roman" w:hAnsi="Times New Roman"/>
          <w:color w:val="000000"/>
          <w:sz w:val="24"/>
          <w:szCs w:val="24"/>
        </w:rPr>
      </w:pPr>
      <w:r w:rsidRPr="00025D35">
        <w:rPr>
          <w:rFonts w:ascii="Times New Roman" w:hAnsi="Times New Roman"/>
          <w:color w:val="000000"/>
          <w:sz w:val="24"/>
          <w:szCs w:val="24"/>
        </w:rPr>
        <w:t>3) «</w:t>
      </w:r>
      <w:r w:rsidR="00025D35">
        <w:rPr>
          <w:rFonts w:ascii="Times New Roman" w:hAnsi="Times New Roman"/>
          <w:color w:val="000000"/>
          <w:sz w:val="24"/>
          <w:szCs w:val="24"/>
        </w:rPr>
        <w:t>КАРТА НЕИСПРАВНА</w:t>
      </w:r>
      <w:r w:rsidRPr="00025D35">
        <w:rPr>
          <w:rFonts w:ascii="Times New Roman" w:hAnsi="Times New Roman"/>
          <w:color w:val="000000"/>
          <w:sz w:val="24"/>
          <w:szCs w:val="24"/>
        </w:rPr>
        <w:t xml:space="preserve">» - </w:t>
      </w:r>
      <w:r w:rsidR="00025D35">
        <w:rPr>
          <w:rFonts w:ascii="Times New Roman" w:hAnsi="Times New Roman"/>
          <w:color w:val="000000"/>
          <w:sz w:val="24"/>
          <w:szCs w:val="24"/>
        </w:rPr>
        <w:t>для замены ПК необходимо обратиться к Поставщику</w:t>
      </w:r>
      <w:r w:rsidRPr="00025D35">
        <w:rPr>
          <w:rFonts w:ascii="Times New Roman" w:hAnsi="Times New Roman"/>
          <w:color w:val="000000"/>
          <w:sz w:val="24"/>
          <w:szCs w:val="24"/>
        </w:rPr>
        <w:t>.</w:t>
      </w:r>
    </w:p>
    <w:p w:rsidR="00275959" w:rsidRPr="00025D35" w:rsidRDefault="00025D35" w:rsidP="00025D35">
      <w:pPr>
        <w:pStyle w:val="11"/>
        <w:numPr>
          <w:ilvl w:val="0"/>
          <w:numId w:val="4"/>
        </w:numPr>
        <w:shd w:val="clear" w:color="auto" w:fill="FFFFFF"/>
        <w:suppressAutoHyphens/>
        <w:jc w:val="center"/>
        <w:rPr>
          <w:rFonts w:ascii="Times New Roman" w:hAnsi="Times New Roman"/>
          <w:b/>
          <w:color w:val="000000"/>
          <w:sz w:val="24"/>
          <w:szCs w:val="24"/>
        </w:rPr>
      </w:pPr>
      <w:r>
        <w:rPr>
          <w:rFonts w:ascii="Times New Roman" w:hAnsi="Times New Roman"/>
          <w:b/>
          <w:color w:val="000000"/>
          <w:sz w:val="24"/>
          <w:szCs w:val="24"/>
        </w:rPr>
        <w:t>Утрата</w:t>
      </w:r>
      <w:r w:rsidR="00275959" w:rsidRPr="00025D35">
        <w:rPr>
          <w:rFonts w:ascii="Times New Roman" w:hAnsi="Times New Roman"/>
          <w:b/>
          <w:color w:val="000000"/>
          <w:sz w:val="24"/>
          <w:szCs w:val="24"/>
        </w:rPr>
        <w:t xml:space="preserve"> карты.</w:t>
      </w:r>
    </w:p>
    <w:p w:rsidR="00275959" w:rsidRPr="00025D35" w:rsidRDefault="00275959" w:rsidP="00275959">
      <w:pPr>
        <w:pStyle w:val="11"/>
        <w:shd w:val="clear" w:color="auto" w:fill="FFFFFF"/>
        <w:suppressAutoHyphens/>
        <w:ind w:firstLine="540"/>
        <w:jc w:val="both"/>
        <w:rPr>
          <w:rFonts w:ascii="Times New Roman" w:hAnsi="Times New Roman"/>
          <w:color w:val="000000"/>
          <w:sz w:val="24"/>
          <w:szCs w:val="24"/>
        </w:rPr>
      </w:pPr>
      <w:r w:rsidRPr="00025D35">
        <w:rPr>
          <w:rFonts w:ascii="Times New Roman" w:hAnsi="Times New Roman"/>
          <w:color w:val="000000"/>
          <w:sz w:val="24"/>
          <w:szCs w:val="24"/>
        </w:rPr>
        <w:t xml:space="preserve">6.1. Единственная возможность, когда Заказчик может понести экономические потери, связана с утратой карты (потерей, кражей, какими-либо насильственными действиями). </w:t>
      </w:r>
    </w:p>
    <w:p w:rsidR="006A2727" w:rsidRDefault="00275959" w:rsidP="006A2727">
      <w:pPr>
        <w:pStyle w:val="11"/>
        <w:shd w:val="clear" w:color="auto" w:fill="FFFFFF"/>
        <w:suppressAutoHyphens/>
        <w:ind w:firstLine="540"/>
        <w:jc w:val="both"/>
        <w:rPr>
          <w:rFonts w:ascii="Times New Roman" w:hAnsi="Times New Roman"/>
          <w:color w:val="000000"/>
          <w:sz w:val="24"/>
          <w:szCs w:val="24"/>
        </w:rPr>
      </w:pPr>
      <w:r w:rsidRPr="00025D35">
        <w:rPr>
          <w:rFonts w:ascii="Times New Roman" w:hAnsi="Times New Roman"/>
          <w:color w:val="000000"/>
          <w:sz w:val="24"/>
          <w:szCs w:val="24"/>
        </w:rPr>
        <w:t>В таких случаях официальное лицо Заказчика должно в письменном виде, в  максимально  короткие сроки, уведомить Поставщика с указанием  номера утраченной электронной карты.  В  свою  очередь  Поставщик  обязан  зарегистрировать  письменное  уведомление  с  указанием  даты  и  времени  поступления  уведомления.</w:t>
      </w:r>
    </w:p>
    <w:p w:rsidR="00275959" w:rsidRDefault="00275959" w:rsidP="001D21D2">
      <w:pPr>
        <w:pStyle w:val="11"/>
        <w:shd w:val="clear" w:color="auto" w:fill="FFFFFF"/>
        <w:suppressAutoHyphens/>
        <w:ind w:firstLine="540"/>
        <w:jc w:val="both"/>
        <w:rPr>
          <w:rFonts w:ascii="Times New Roman" w:hAnsi="Times New Roman"/>
          <w:iCs/>
          <w:color w:val="000000"/>
          <w:sz w:val="24"/>
          <w:szCs w:val="24"/>
        </w:rPr>
      </w:pPr>
      <w:r w:rsidRPr="00025D35">
        <w:rPr>
          <w:rFonts w:ascii="Times New Roman" w:hAnsi="Times New Roman"/>
          <w:iCs/>
          <w:color w:val="000000"/>
          <w:sz w:val="24"/>
          <w:szCs w:val="24"/>
        </w:rPr>
        <w:t xml:space="preserve">Любую справку по использованию </w:t>
      </w:r>
      <w:r w:rsidR="00025D35">
        <w:rPr>
          <w:rFonts w:ascii="Times New Roman" w:hAnsi="Times New Roman"/>
          <w:iCs/>
          <w:color w:val="000000"/>
          <w:sz w:val="24"/>
          <w:szCs w:val="24"/>
        </w:rPr>
        <w:t>пла</w:t>
      </w:r>
      <w:r w:rsidR="00DD5C77">
        <w:rPr>
          <w:rFonts w:ascii="Times New Roman" w:hAnsi="Times New Roman"/>
          <w:iCs/>
          <w:color w:val="000000"/>
          <w:sz w:val="24"/>
          <w:szCs w:val="24"/>
        </w:rPr>
        <w:t>стиковых</w:t>
      </w:r>
      <w:r w:rsidRPr="00025D35">
        <w:rPr>
          <w:rFonts w:ascii="Times New Roman" w:hAnsi="Times New Roman"/>
          <w:iCs/>
          <w:color w:val="000000"/>
          <w:sz w:val="24"/>
          <w:szCs w:val="24"/>
        </w:rPr>
        <w:t xml:space="preserve"> карт можно получить по </w:t>
      </w:r>
      <w:r w:rsidR="006A2727">
        <w:rPr>
          <w:rFonts w:ascii="Times New Roman" w:hAnsi="Times New Roman"/>
          <w:iCs/>
          <w:color w:val="000000"/>
          <w:sz w:val="24"/>
          <w:szCs w:val="24"/>
        </w:rPr>
        <w:t xml:space="preserve">адресу: </w:t>
      </w:r>
      <w:r w:rsidR="006A2727">
        <w:rPr>
          <w:rFonts w:ascii="Times New Roman" w:hAnsi="Times New Roman"/>
          <w:iCs/>
          <w:color w:val="000000"/>
          <w:sz w:val="24"/>
          <w:szCs w:val="24"/>
        </w:rPr>
        <w:br/>
      </w:r>
    </w:p>
    <w:p w:rsidR="006A2727" w:rsidRPr="00025D35" w:rsidRDefault="006A2727" w:rsidP="00275959">
      <w:pPr>
        <w:pStyle w:val="11"/>
        <w:shd w:val="clear" w:color="auto" w:fill="FFFFFF"/>
        <w:suppressAutoHyphens/>
        <w:jc w:val="both"/>
        <w:rPr>
          <w:rFonts w:ascii="Times New Roman" w:hAnsi="Times New Roman"/>
          <w:b/>
          <w:iCs/>
          <w:color w:val="000000"/>
          <w:sz w:val="24"/>
          <w:szCs w:val="24"/>
          <w:u w:val="single"/>
        </w:rPr>
      </w:pPr>
    </w:p>
    <w:p w:rsidR="00275959" w:rsidRDefault="00275959" w:rsidP="00275959">
      <w:pPr>
        <w:pStyle w:val="FR1"/>
        <w:suppressAutoHyphens/>
        <w:spacing w:line="240" w:lineRule="atLeast"/>
        <w:jc w:val="both"/>
        <w:rPr>
          <w:rFonts w:ascii="Times New Roman" w:hAnsi="Times New Roman"/>
          <w:b/>
          <w:sz w:val="20"/>
        </w:rPr>
      </w:pPr>
    </w:p>
    <w:p w:rsidR="00275959" w:rsidRDefault="00275959" w:rsidP="00275959">
      <w:pPr>
        <w:pStyle w:val="FR1"/>
        <w:spacing w:line="240" w:lineRule="atLeast"/>
        <w:jc w:val="center"/>
        <w:rPr>
          <w:rFonts w:ascii="Times New Roman" w:hAnsi="Times New Roman"/>
          <w:b/>
          <w:sz w:val="20"/>
        </w:rPr>
      </w:pPr>
      <w:r>
        <w:rPr>
          <w:rFonts w:ascii="Times New Roman" w:hAnsi="Times New Roman"/>
          <w:b/>
          <w:sz w:val="20"/>
        </w:rPr>
        <w:t>ПОДПИСИ   СТОРОН</w:t>
      </w:r>
      <w:proofErr w:type="gramStart"/>
      <w:r>
        <w:rPr>
          <w:rFonts w:ascii="Times New Roman" w:hAnsi="Times New Roman"/>
          <w:b/>
          <w:sz w:val="20"/>
        </w:rPr>
        <w:t xml:space="preserve">  :</w:t>
      </w:r>
      <w:proofErr w:type="gramEnd"/>
    </w:p>
    <w:p w:rsidR="00275959" w:rsidRDefault="00275959" w:rsidP="00275959">
      <w:pPr>
        <w:pStyle w:val="FR1"/>
        <w:spacing w:line="240" w:lineRule="atLeast"/>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42"/>
        <w:gridCol w:w="4835"/>
      </w:tblGrid>
      <w:tr w:rsidR="00275959" w:rsidTr="00275959">
        <w:trPr>
          <w:trHeight w:val="308"/>
        </w:trPr>
        <w:tc>
          <w:tcPr>
            <w:tcW w:w="4942" w:type="dxa"/>
            <w:tcBorders>
              <w:top w:val="nil"/>
              <w:left w:val="nil"/>
              <w:bottom w:val="nil"/>
              <w:right w:val="nil"/>
            </w:tcBorders>
            <w:hideMark/>
          </w:tcPr>
          <w:p w:rsidR="00275959" w:rsidRDefault="00275959">
            <w:pPr>
              <w:jc w:val="center"/>
              <w:rPr>
                <w:rFonts w:ascii="Arial" w:hAnsi="Arial"/>
                <w:b/>
              </w:rPr>
            </w:pPr>
            <w:r>
              <w:rPr>
                <w:b/>
              </w:rPr>
              <w:t>«Заказчик»</w:t>
            </w:r>
          </w:p>
        </w:tc>
        <w:tc>
          <w:tcPr>
            <w:tcW w:w="4835" w:type="dxa"/>
            <w:tcBorders>
              <w:top w:val="nil"/>
              <w:left w:val="nil"/>
              <w:bottom w:val="nil"/>
              <w:right w:val="nil"/>
            </w:tcBorders>
            <w:hideMark/>
          </w:tcPr>
          <w:p w:rsidR="00275959" w:rsidRDefault="00275959">
            <w:pPr>
              <w:jc w:val="center"/>
              <w:rPr>
                <w:rFonts w:ascii="Arial" w:hAnsi="Arial"/>
                <w:b/>
              </w:rPr>
            </w:pPr>
            <w:r>
              <w:rPr>
                <w:b/>
              </w:rPr>
              <w:t>«Поставщик»</w:t>
            </w:r>
          </w:p>
        </w:tc>
      </w:tr>
      <w:tr w:rsidR="00275959" w:rsidTr="00275959">
        <w:trPr>
          <w:trHeight w:val="2478"/>
        </w:trPr>
        <w:tc>
          <w:tcPr>
            <w:tcW w:w="4942" w:type="dxa"/>
            <w:tcBorders>
              <w:top w:val="nil"/>
              <w:left w:val="nil"/>
              <w:bottom w:val="nil"/>
              <w:right w:val="nil"/>
            </w:tcBorders>
          </w:tcPr>
          <w:p w:rsidR="00275959" w:rsidRDefault="00275959">
            <w:pPr>
              <w:jc w:val="both"/>
            </w:pPr>
          </w:p>
          <w:p w:rsidR="00E53D72" w:rsidRDefault="00E53D72" w:rsidP="00E53D72">
            <w:pPr>
              <w:jc w:val="center"/>
            </w:pPr>
            <w:r w:rsidRPr="00E53D72">
              <w:t xml:space="preserve">Заместитель руководителя </w:t>
            </w:r>
          </w:p>
          <w:p w:rsidR="00E53D72" w:rsidRDefault="00E53D72" w:rsidP="00E53D72">
            <w:pPr>
              <w:jc w:val="center"/>
            </w:pPr>
          </w:p>
          <w:p w:rsidR="00E53D72" w:rsidRDefault="00E53D72" w:rsidP="00E53D72">
            <w:pPr>
              <w:jc w:val="center"/>
            </w:pPr>
          </w:p>
          <w:p w:rsidR="00E53D72" w:rsidRDefault="00E53D72" w:rsidP="00E53D72">
            <w:pPr>
              <w:jc w:val="center"/>
            </w:pPr>
          </w:p>
          <w:p w:rsidR="00275959" w:rsidRDefault="00E53D72" w:rsidP="00E53D72">
            <w:pPr>
              <w:jc w:val="center"/>
            </w:pPr>
            <w:r>
              <w:t>________________________(А.А. Вохмина</w:t>
            </w:r>
            <w:r w:rsidR="00275959">
              <w:t>)</w:t>
            </w:r>
          </w:p>
          <w:p w:rsidR="00275959" w:rsidRDefault="00275959">
            <w:r>
              <w:t xml:space="preserve">   </w:t>
            </w:r>
            <w:proofErr w:type="spellStart"/>
            <w:r>
              <w:t>м.п</w:t>
            </w:r>
            <w:proofErr w:type="spellEnd"/>
            <w:r>
              <w:t>.</w:t>
            </w:r>
          </w:p>
          <w:p w:rsidR="00275959" w:rsidRDefault="00275959"/>
        </w:tc>
        <w:tc>
          <w:tcPr>
            <w:tcW w:w="4835" w:type="dxa"/>
            <w:tcBorders>
              <w:top w:val="nil"/>
              <w:left w:val="nil"/>
              <w:bottom w:val="nil"/>
              <w:right w:val="nil"/>
            </w:tcBorders>
          </w:tcPr>
          <w:p w:rsidR="00275959" w:rsidRDefault="00275959">
            <w:pPr>
              <w:jc w:val="both"/>
            </w:pPr>
          </w:p>
          <w:p w:rsidR="00275959" w:rsidRDefault="00275959" w:rsidP="001D21D2"/>
        </w:tc>
      </w:tr>
      <w:tr w:rsidR="00275959" w:rsidTr="00275959">
        <w:trPr>
          <w:trHeight w:val="255"/>
        </w:trPr>
        <w:tc>
          <w:tcPr>
            <w:tcW w:w="4942" w:type="dxa"/>
            <w:tcBorders>
              <w:top w:val="nil"/>
              <w:left w:val="nil"/>
              <w:bottom w:val="nil"/>
              <w:right w:val="nil"/>
            </w:tcBorders>
          </w:tcPr>
          <w:p w:rsidR="00275959" w:rsidRDefault="00275959">
            <w:pPr>
              <w:jc w:val="center"/>
              <w:rPr>
                <w:rFonts w:ascii="Arial" w:hAnsi="Arial"/>
                <w:b/>
                <w:sz w:val="20"/>
                <w:szCs w:val="20"/>
              </w:rPr>
            </w:pPr>
          </w:p>
        </w:tc>
        <w:tc>
          <w:tcPr>
            <w:tcW w:w="4835" w:type="dxa"/>
            <w:tcBorders>
              <w:top w:val="nil"/>
              <w:left w:val="nil"/>
              <w:bottom w:val="nil"/>
              <w:right w:val="nil"/>
            </w:tcBorders>
          </w:tcPr>
          <w:p w:rsidR="00275959" w:rsidRDefault="00275959">
            <w:pPr>
              <w:jc w:val="center"/>
              <w:rPr>
                <w:rFonts w:ascii="Arial" w:hAnsi="Arial"/>
                <w:b/>
                <w:sz w:val="20"/>
                <w:szCs w:val="20"/>
              </w:rPr>
            </w:pPr>
          </w:p>
        </w:tc>
      </w:tr>
      <w:tr w:rsidR="00275959" w:rsidTr="00275959">
        <w:trPr>
          <w:trHeight w:val="308"/>
        </w:trPr>
        <w:tc>
          <w:tcPr>
            <w:tcW w:w="4942" w:type="dxa"/>
            <w:tcBorders>
              <w:top w:val="nil"/>
              <w:left w:val="nil"/>
              <w:bottom w:val="nil"/>
              <w:right w:val="nil"/>
            </w:tcBorders>
          </w:tcPr>
          <w:p w:rsidR="00275959" w:rsidRDefault="00275959"/>
        </w:tc>
        <w:tc>
          <w:tcPr>
            <w:tcW w:w="4835" w:type="dxa"/>
            <w:tcBorders>
              <w:top w:val="nil"/>
              <w:left w:val="nil"/>
              <w:bottom w:val="nil"/>
              <w:right w:val="nil"/>
            </w:tcBorders>
          </w:tcPr>
          <w:p w:rsidR="00275959" w:rsidRDefault="00275959">
            <w:pPr>
              <w:jc w:val="both"/>
              <w:rPr>
                <w:sz w:val="20"/>
                <w:szCs w:val="20"/>
              </w:rPr>
            </w:pPr>
          </w:p>
        </w:tc>
      </w:tr>
    </w:tbl>
    <w:p w:rsidR="006A2727" w:rsidRDefault="006A2727" w:rsidP="00275959">
      <w:pPr>
        <w:jc w:val="center"/>
        <w:rPr>
          <w:sz w:val="32"/>
          <w:szCs w:val="32"/>
        </w:rPr>
      </w:pPr>
    </w:p>
    <w:p w:rsidR="006A2727" w:rsidRDefault="006A2727">
      <w:pPr>
        <w:spacing w:after="200" w:line="276" w:lineRule="auto"/>
        <w:rPr>
          <w:sz w:val="32"/>
          <w:szCs w:val="32"/>
        </w:rPr>
      </w:pPr>
      <w:r>
        <w:rPr>
          <w:sz w:val="32"/>
          <w:szCs w:val="32"/>
        </w:rPr>
        <w:br w:type="page"/>
      </w:r>
    </w:p>
    <w:p w:rsidR="006A2727" w:rsidRDefault="00275959" w:rsidP="006A2727">
      <w:pPr>
        <w:ind w:left="5400" w:right="-185"/>
        <w:jc w:val="right"/>
      </w:pPr>
      <w:r>
        <w:rPr>
          <w:sz w:val="32"/>
          <w:szCs w:val="32"/>
        </w:rPr>
        <w:lastRenderedPageBreak/>
        <w:t xml:space="preserve"> </w:t>
      </w:r>
      <w:r w:rsidR="006A2727">
        <w:t>Приложение № 4</w:t>
      </w:r>
    </w:p>
    <w:p w:rsidR="006A2727" w:rsidRDefault="006A2727" w:rsidP="006A2727">
      <w:pPr>
        <w:ind w:left="5400" w:right="-185"/>
        <w:jc w:val="right"/>
      </w:pPr>
      <w:r>
        <w:t xml:space="preserve">          к  Контракту</w:t>
      </w:r>
    </w:p>
    <w:p w:rsidR="006A2727" w:rsidRDefault="006A2727" w:rsidP="006A2727">
      <w:pPr>
        <w:ind w:left="5400" w:right="-185"/>
        <w:jc w:val="right"/>
      </w:pPr>
      <w:r>
        <w:t xml:space="preserve">          № _____  от  «_____» _________ 202</w:t>
      </w:r>
      <w:r w:rsidR="00414749">
        <w:t>6</w:t>
      </w:r>
      <w:r>
        <w:t xml:space="preserve"> г.</w:t>
      </w:r>
    </w:p>
    <w:p w:rsidR="00275959" w:rsidRDefault="006A2727" w:rsidP="006A2727">
      <w:pPr>
        <w:jc w:val="right"/>
        <w:rPr>
          <w:b/>
          <w:color w:val="000000"/>
          <w:sz w:val="26"/>
          <w:szCs w:val="26"/>
        </w:rPr>
      </w:pPr>
      <w:r>
        <w:t xml:space="preserve">        на поставку нефтепродуктов через АЗС</w:t>
      </w:r>
    </w:p>
    <w:p w:rsidR="00275959" w:rsidRDefault="00275959" w:rsidP="00275959">
      <w:pPr>
        <w:pStyle w:val="11"/>
        <w:shd w:val="clear" w:color="auto" w:fill="FFFFFF"/>
        <w:jc w:val="center"/>
        <w:rPr>
          <w:rFonts w:ascii="Times New Roman" w:hAnsi="Times New Roman"/>
          <w:b/>
          <w:color w:val="000000"/>
          <w:sz w:val="24"/>
          <w:szCs w:val="24"/>
        </w:rPr>
      </w:pPr>
    </w:p>
    <w:p w:rsidR="00275959" w:rsidRDefault="00275959" w:rsidP="00275959">
      <w:pPr>
        <w:pStyle w:val="11"/>
        <w:shd w:val="clear" w:color="auto" w:fill="FFFFFF"/>
        <w:jc w:val="center"/>
        <w:rPr>
          <w:rFonts w:ascii="Times New Roman" w:hAnsi="Times New Roman"/>
          <w:b/>
          <w:color w:val="000000"/>
          <w:sz w:val="24"/>
          <w:szCs w:val="24"/>
        </w:rPr>
      </w:pPr>
    </w:p>
    <w:p w:rsidR="00275959" w:rsidRDefault="00275959" w:rsidP="00275959">
      <w:pPr>
        <w:pStyle w:val="11"/>
        <w:shd w:val="clear" w:color="auto" w:fill="FFFFFF"/>
        <w:jc w:val="center"/>
        <w:rPr>
          <w:rFonts w:ascii="Times New Roman" w:hAnsi="Times New Roman"/>
          <w:b/>
          <w:color w:val="000000"/>
          <w:sz w:val="24"/>
          <w:szCs w:val="24"/>
        </w:rPr>
      </w:pPr>
      <w:r>
        <w:rPr>
          <w:rFonts w:ascii="Times New Roman" w:hAnsi="Times New Roman"/>
          <w:b/>
          <w:color w:val="000000"/>
          <w:sz w:val="24"/>
          <w:szCs w:val="24"/>
        </w:rPr>
        <w:t xml:space="preserve">ЗАЯВКА  </w:t>
      </w:r>
    </w:p>
    <w:p w:rsidR="00275959" w:rsidRDefault="00275959" w:rsidP="00275959">
      <w:pPr>
        <w:pStyle w:val="11"/>
        <w:shd w:val="clear" w:color="auto" w:fill="FFFFFF"/>
        <w:jc w:val="center"/>
        <w:rPr>
          <w:rFonts w:ascii="Times New Roman" w:hAnsi="Times New Roman"/>
          <w:b/>
          <w:color w:val="000000"/>
          <w:sz w:val="24"/>
          <w:szCs w:val="24"/>
        </w:rPr>
      </w:pPr>
      <w:r>
        <w:rPr>
          <w:rFonts w:ascii="Times New Roman" w:hAnsi="Times New Roman"/>
          <w:b/>
          <w:color w:val="000000"/>
          <w:sz w:val="24"/>
          <w:szCs w:val="24"/>
        </w:rPr>
        <w:t>на оформление и выдачу пластиковых (электронных) карт</w:t>
      </w:r>
    </w:p>
    <w:p w:rsidR="00275959" w:rsidRDefault="00275959" w:rsidP="00275959">
      <w:pPr>
        <w:pStyle w:val="11"/>
        <w:shd w:val="clear" w:color="auto" w:fill="FFFFFF"/>
        <w:ind w:right="-43"/>
        <w:jc w:val="center"/>
        <w:rPr>
          <w:rFonts w:ascii="Times New Roman" w:hAnsi="Times New Roman"/>
          <w:b/>
          <w:color w:val="000000"/>
          <w:sz w:val="24"/>
          <w:szCs w:val="24"/>
        </w:rPr>
      </w:pPr>
      <w:r>
        <w:rPr>
          <w:rFonts w:ascii="Times New Roman" w:hAnsi="Times New Roman"/>
          <w:b/>
          <w:color w:val="000000"/>
          <w:sz w:val="24"/>
          <w:szCs w:val="24"/>
        </w:rPr>
        <w:t>для получения нефтепродуктов через АЗС</w:t>
      </w:r>
    </w:p>
    <w:p w:rsidR="00275959" w:rsidRDefault="00275959" w:rsidP="00275959">
      <w:pPr>
        <w:pStyle w:val="11"/>
        <w:shd w:val="clear" w:color="auto" w:fill="FFFFFF"/>
        <w:jc w:val="center"/>
        <w:rPr>
          <w:rFonts w:ascii="Times New Roman" w:hAnsi="Times New Roman"/>
          <w:color w:val="000000"/>
          <w:sz w:val="24"/>
          <w:szCs w:val="24"/>
        </w:rPr>
      </w:pPr>
    </w:p>
    <w:p w:rsidR="00275959" w:rsidRDefault="00275959" w:rsidP="00275959">
      <w:pPr>
        <w:ind w:right="-365"/>
        <w:jc w:val="both"/>
      </w:pPr>
      <w:r>
        <w:t>г. Норильск</w:t>
      </w:r>
      <w:r>
        <w:tab/>
        <w:t xml:space="preserve">                    </w:t>
      </w:r>
      <w:r>
        <w:tab/>
      </w:r>
      <w:r>
        <w:tab/>
      </w:r>
      <w:r>
        <w:tab/>
        <w:t xml:space="preserve">                                                     «____»___________ 202</w:t>
      </w:r>
      <w:r w:rsidR="00414749">
        <w:t>6</w:t>
      </w:r>
      <w:r>
        <w:t xml:space="preserve"> г.</w:t>
      </w:r>
    </w:p>
    <w:p w:rsidR="00275959" w:rsidRDefault="00275959" w:rsidP="00275959">
      <w:pPr>
        <w:ind w:right="-365"/>
        <w:jc w:val="both"/>
      </w:pPr>
    </w:p>
    <w:p w:rsidR="00275959" w:rsidRDefault="00275959" w:rsidP="00275959">
      <w:pPr>
        <w:pStyle w:val="11"/>
        <w:shd w:val="clear" w:color="auto" w:fill="FFFFFF"/>
        <w:rPr>
          <w:rFonts w:ascii="Times New Roman" w:hAnsi="Times New Roman"/>
          <w:color w:val="000000"/>
          <w:sz w:val="24"/>
          <w:szCs w:val="24"/>
        </w:rPr>
      </w:pPr>
    </w:p>
    <w:p w:rsidR="00275959" w:rsidRDefault="00275959" w:rsidP="00275959">
      <w:pPr>
        <w:ind w:right="-365"/>
      </w:pPr>
      <w:r>
        <w:t xml:space="preserve">       В соответствии с пунктом 2.4. контракта № </w:t>
      </w:r>
      <w:r w:rsidR="006A2727">
        <w:t>_____  от  «_____» _________ 202</w:t>
      </w:r>
      <w:r w:rsidR="00414749">
        <w:t>6</w:t>
      </w:r>
      <w:r w:rsidR="006A2727">
        <w:t xml:space="preserve"> </w:t>
      </w:r>
      <w:r>
        <w:t xml:space="preserve">г.  Заказчик  просит оформить  ПК и  осуществить </w:t>
      </w:r>
      <w:r>
        <w:rPr>
          <w:color w:val="000000"/>
        </w:rPr>
        <w:t xml:space="preserve"> по ней  отпуск  нефтепродуктов  через </w:t>
      </w:r>
      <w:r>
        <w:t>АЗС:</w:t>
      </w:r>
    </w:p>
    <w:p w:rsidR="00275959" w:rsidRDefault="00275959" w:rsidP="00275959">
      <w:pPr>
        <w:pStyle w:val="11"/>
        <w:rPr>
          <w:rFonts w:ascii="Times New Roman" w:hAnsi="Times New Roman"/>
          <w:color w:val="000000"/>
        </w:rPr>
      </w:pPr>
    </w:p>
    <w:tbl>
      <w:tblPr>
        <w:tblW w:w="10366" w:type="dxa"/>
        <w:tblInd w:w="40" w:type="dxa"/>
        <w:tblLayout w:type="fixed"/>
        <w:tblCellMar>
          <w:left w:w="40" w:type="dxa"/>
          <w:right w:w="40" w:type="dxa"/>
        </w:tblCellMar>
        <w:tblLook w:val="04A0" w:firstRow="1" w:lastRow="0" w:firstColumn="1" w:lastColumn="0" w:noHBand="0" w:noVBand="1"/>
      </w:tblPr>
      <w:tblGrid>
        <w:gridCol w:w="426"/>
        <w:gridCol w:w="4252"/>
        <w:gridCol w:w="1080"/>
        <w:gridCol w:w="1134"/>
        <w:gridCol w:w="1134"/>
        <w:gridCol w:w="2340"/>
      </w:tblGrid>
      <w:tr w:rsidR="006A2727" w:rsidTr="006A2727">
        <w:trPr>
          <w:trHeight w:hRule="exact" w:val="1180"/>
        </w:trPr>
        <w:tc>
          <w:tcPr>
            <w:tcW w:w="426" w:type="dxa"/>
            <w:tcBorders>
              <w:top w:val="single" w:sz="6" w:space="0" w:color="auto"/>
              <w:left w:val="single" w:sz="6" w:space="0" w:color="auto"/>
              <w:bottom w:val="single" w:sz="6" w:space="0" w:color="auto"/>
              <w:right w:val="single" w:sz="6" w:space="0" w:color="auto"/>
            </w:tcBorders>
            <w:vAlign w:val="center"/>
          </w:tcPr>
          <w:p w:rsidR="006A2727" w:rsidRDefault="006A2727">
            <w:pPr>
              <w:pStyle w:val="11"/>
              <w:shd w:val="clear" w:color="auto" w:fill="FFFFFF"/>
              <w:jc w:val="center"/>
              <w:rPr>
                <w:rFonts w:ascii="Times New Roman" w:hAnsi="Times New Roman"/>
                <w:i/>
                <w:color w:val="000000"/>
                <w:sz w:val="16"/>
                <w:szCs w:val="16"/>
              </w:rPr>
            </w:pPr>
            <w:r>
              <w:rPr>
                <w:rFonts w:ascii="Times New Roman" w:hAnsi="Times New Roman"/>
                <w:i/>
                <w:color w:val="000000"/>
                <w:sz w:val="16"/>
                <w:szCs w:val="16"/>
              </w:rPr>
              <w:t>№</w:t>
            </w:r>
          </w:p>
          <w:p w:rsidR="006A2727" w:rsidRDefault="006A2727">
            <w:pPr>
              <w:pStyle w:val="11"/>
              <w:shd w:val="clear" w:color="auto" w:fill="FFFFFF"/>
              <w:jc w:val="center"/>
              <w:rPr>
                <w:rFonts w:ascii="Times New Roman" w:hAnsi="Times New Roman"/>
                <w:i/>
                <w:color w:val="000000"/>
                <w:sz w:val="16"/>
                <w:szCs w:val="16"/>
              </w:rPr>
            </w:pPr>
            <w:proofErr w:type="gramStart"/>
            <w:r>
              <w:rPr>
                <w:rFonts w:ascii="Times New Roman" w:hAnsi="Times New Roman"/>
                <w:i/>
                <w:color w:val="000000"/>
                <w:sz w:val="16"/>
                <w:szCs w:val="16"/>
              </w:rPr>
              <w:t>п</w:t>
            </w:r>
            <w:proofErr w:type="gramEnd"/>
            <w:r>
              <w:rPr>
                <w:rFonts w:ascii="Times New Roman" w:hAnsi="Times New Roman"/>
                <w:i/>
                <w:color w:val="000000"/>
                <w:sz w:val="16"/>
                <w:szCs w:val="16"/>
              </w:rPr>
              <w:t>/п</w:t>
            </w:r>
          </w:p>
          <w:p w:rsidR="006A2727" w:rsidRDefault="006A2727">
            <w:pPr>
              <w:pStyle w:val="11"/>
              <w:shd w:val="clear" w:color="auto" w:fill="FFFFFF"/>
              <w:jc w:val="center"/>
              <w:rPr>
                <w:rFonts w:ascii="Times New Roman" w:hAnsi="Times New Roman"/>
                <w:i/>
                <w:color w:val="000000"/>
                <w:sz w:val="16"/>
                <w:szCs w:val="16"/>
              </w:rPr>
            </w:pPr>
          </w:p>
        </w:tc>
        <w:tc>
          <w:tcPr>
            <w:tcW w:w="4252" w:type="dxa"/>
            <w:tcBorders>
              <w:top w:val="single" w:sz="6" w:space="0" w:color="auto"/>
              <w:left w:val="single" w:sz="6" w:space="0" w:color="auto"/>
              <w:bottom w:val="single" w:sz="6" w:space="0" w:color="auto"/>
              <w:right w:val="single" w:sz="6" w:space="0" w:color="auto"/>
            </w:tcBorders>
            <w:vAlign w:val="center"/>
            <w:hideMark/>
          </w:tcPr>
          <w:p w:rsidR="006A2727" w:rsidRDefault="006A2727">
            <w:pPr>
              <w:pStyle w:val="11"/>
              <w:shd w:val="clear" w:color="auto" w:fill="FFFFFF"/>
              <w:jc w:val="center"/>
              <w:rPr>
                <w:rFonts w:ascii="Times New Roman" w:hAnsi="Times New Roman"/>
                <w:i/>
                <w:color w:val="000000"/>
                <w:sz w:val="16"/>
                <w:szCs w:val="16"/>
              </w:rPr>
            </w:pPr>
            <w:r>
              <w:rPr>
                <w:rFonts w:ascii="Times New Roman" w:hAnsi="Times New Roman"/>
                <w:i/>
                <w:color w:val="000000"/>
                <w:sz w:val="16"/>
                <w:szCs w:val="16"/>
              </w:rPr>
              <w:t>Марка автомобиля</w:t>
            </w:r>
          </w:p>
          <w:p w:rsidR="006A2727" w:rsidRDefault="006A2727">
            <w:pPr>
              <w:pStyle w:val="11"/>
              <w:shd w:val="clear" w:color="auto" w:fill="FFFFFF"/>
              <w:jc w:val="center"/>
              <w:rPr>
                <w:rFonts w:ascii="Times New Roman" w:hAnsi="Times New Roman"/>
                <w:i/>
                <w:color w:val="000000"/>
                <w:sz w:val="16"/>
                <w:szCs w:val="16"/>
              </w:rPr>
            </w:pPr>
            <w:r>
              <w:rPr>
                <w:rFonts w:ascii="Times New Roman" w:hAnsi="Times New Roman"/>
                <w:i/>
                <w:color w:val="000000"/>
                <w:sz w:val="16"/>
                <w:szCs w:val="16"/>
              </w:rPr>
              <w:t>или ФИО водителя</w:t>
            </w:r>
          </w:p>
        </w:tc>
        <w:tc>
          <w:tcPr>
            <w:tcW w:w="1080" w:type="dxa"/>
            <w:tcBorders>
              <w:top w:val="single" w:sz="6" w:space="0" w:color="auto"/>
              <w:left w:val="single" w:sz="6" w:space="0" w:color="auto"/>
              <w:bottom w:val="single" w:sz="6" w:space="0" w:color="auto"/>
              <w:right w:val="single" w:sz="6" w:space="0" w:color="auto"/>
            </w:tcBorders>
            <w:vAlign w:val="center"/>
          </w:tcPr>
          <w:p w:rsidR="006A2727" w:rsidRDefault="006A2727">
            <w:pPr>
              <w:pStyle w:val="11"/>
              <w:shd w:val="clear" w:color="auto" w:fill="FFFFFF"/>
              <w:jc w:val="center"/>
              <w:rPr>
                <w:rFonts w:ascii="Times New Roman" w:hAnsi="Times New Roman"/>
                <w:i/>
                <w:color w:val="000000"/>
                <w:sz w:val="16"/>
                <w:szCs w:val="16"/>
              </w:rPr>
            </w:pPr>
            <w:r>
              <w:rPr>
                <w:rFonts w:ascii="Times New Roman" w:hAnsi="Times New Roman"/>
                <w:i/>
                <w:color w:val="000000"/>
                <w:sz w:val="16"/>
                <w:szCs w:val="16"/>
              </w:rPr>
              <w:t>Марка ГСМ</w:t>
            </w:r>
          </w:p>
          <w:p w:rsidR="006A2727" w:rsidRDefault="006A2727">
            <w:pPr>
              <w:pStyle w:val="11"/>
              <w:shd w:val="clear" w:color="auto" w:fill="FFFFFF"/>
              <w:jc w:val="center"/>
              <w:rPr>
                <w:rFonts w:ascii="Times New Roman" w:hAnsi="Times New Roman"/>
                <w:i/>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hideMark/>
          </w:tcPr>
          <w:p w:rsidR="006A2727" w:rsidRDefault="006A2727">
            <w:pPr>
              <w:pStyle w:val="11"/>
              <w:shd w:val="clear" w:color="auto" w:fill="FFFFFF"/>
              <w:jc w:val="center"/>
              <w:rPr>
                <w:rFonts w:ascii="Times New Roman" w:hAnsi="Times New Roman"/>
                <w:i/>
                <w:color w:val="000000"/>
                <w:sz w:val="16"/>
                <w:szCs w:val="16"/>
              </w:rPr>
            </w:pPr>
            <w:r>
              <w:rPr>
                <w:rFonts w:ascii="Times New Roman" w:hAnsi="Times New Roman"/>
                <w:i/>
                <w:color w:val="000000"/>
                <w:sz w:val="16"/>
                <w:szCs w:val="16"/>
              </w:rPr>
              <w:t xml:space="preserve">Общее </w:t>
            </w:r>
          </w:p>
          <w:p w:rsidR="006A2727" w:rsidRDefault="006A2727">
            <w:pPr>
              <w:pStyle w:val="11"/>
              <w:shd w:val="clear" w:color="auto" w:fill="FFFFFF"/>
              <w:jc w:val="center"/>
              <w:rPr>
                <w:rFonts w:ascii="Times New Roman" w:hAnsi="Times New Roman"/>
                <w:i/>
                <w:color w:val="000000"/>
                <w:sz w:val="16"/>
                <w:szCs w:val="16"/>
              </w:rPr>
            </w:pPr>
            <w:r>
              <w:rPr>
                <w:rFonts w:ascii="Times New Roman" w:hAnsi="Times New Roman"/>
                <w:i/>
                <w:color w:val="000000"/>
                <w:sz w:val="16"/>
                <w:szCs w:val="16"/>
              </w:rPr>
              <w:t>количество</w:t>
            </w:r>
          </w:p>
          <w:p w:rsidR="006A2727" w:rsidRDefault="006A2727">
            <w:pPr>
              <w:pStyle w:val="11"/>
              <w:shd w:val="clear" w:color="auto" w:fill="FFFFFF"/>
              <w:jc w:val="center"/>
              <w:rPr>
                <w:rFonts w:ascii="Times New Roman" w:hAnsi="Times New Roman"/>
                <w:i/>
                <w:color w:val="000000"/>
                <w:sz w:val="16"/>
                <w:szCs w:val="16"/>
              </w:rPr>
            </w:pPr>
            <w:r>
              <w:rPr>
                <w:rFonts w:ascii="Times New Roman" w:hAnsi="Times New Roman"/>
                <w:i/>
                <w:color w:val="000000"/>
                <w:sz w:val="16"/>
                <w:szCs w:val="16"/>
              </w:rPr>
              <w:t>в лирах</w:t>
            </w:r>
          </w:p>
        </w:tc>
        <w:tc>
          <w:tcPr>
            <w:tcW w:w="1134" w:type="dxa"/>
            <w:tcBorders>
              <w:top w:val="single" w:sz="6" w:space="0" w:color="auto"/>
              <w:left w:val="single" w:sz="6" w:space="0" w:color="auto"/>
              <w:bottom w:val="single" w:sz="6" w:space="0" w:color="auto"/>
              <w:right w:val="single" w:sz="6" w:space="0" w:color="auto"/>
            </w:tcBorders>
            <w:vAlign w:val="center"/>
          </w:tcPr>
          <w:p w:rsidR="006A2727" w:rsidRDefault="006A2727">
            <w:pPr>
              <w:pStyle w:val="11"/>
              <w:shd w:val="clear" w:color="auto" w:fill="FFFFFF"/>
              <w:jc w:val="center"/>
              <w:rPr>
                <w:rFonts w:ascii="Times New Roman" w:hAnsi="Times New Roman"/>
                <w:i/>
                <w:color w:val="000000"/>
                <w:sz w:val="16"/>
                <w:szCs w:val="16"/>
              </w:rPr>
            </w:pPr>
            <w:r>
              <w:rPr>
                <w:rFonts w:ascii="Times New Roman" w:hAnsi="Times New Roman"/>
                <w:i/>
                <w:color w:val="000000"/>
                <w:sz w:val="16"/>
                <w:szCs w:val="16"/>
              </w:rPr>
              <w:t xml:space="preserve">Суточный объем </w:t>
            </w:r>
          </w:p>
          <w:p w:rsidR="006A2727" w:rsidRDefault="006A2727">
            <w:pPr>
              <w:pStyle w:val="11"/>
              <w:shd w:val="clear" w:color="auto" w:fill="FFFFFF"/>
              <w:jc w:val="center"/>
              <w:rPr>
                <w:rFonts w:ascii="Times New Roman" w:hAnsi="Times New Roman"/>
                <w:i/>
                <w:color w:val="000000"/>
                <w:sz w:val="16"/>
                <w:szCs w:val="16"/>
              </w:rPr>
            </w:pPr>
            <w:proofErr w:type="gramStart"/>
            <w:r>
              <w:rPr>
                <w:rFonts w:ascii="Times New Roman" w:hAnsi="Times New Roman"/>
                <w:i/>
                <w:color w:val="000000"/>
                <w:sz w:val="16"/>
                <w:szCs w:val="16"/>
              </w:rPr>
              <w:t>(кол-во</w:t>
            </w:r>
            <w:proofErr w:type="gramEnd"/>
          </w:p>
          <w:p w:rsidR="006A2727" w:rsidRDefault="006A2727">
            <w:pPr>
              <w:pStyle w:val="11"/>
              <w:shd w:val="clear" w:color="auto" w:fill="FFFFFF"/>
              <w:jc w:val="center"/>
              <w:rPr>
                <w:rFonts w:ascii="Times New Roman" w:hAnsi="Times New Roman"/>
                <w:i/>
                <w:color w:val="000000"/>
                <w:sz w:val="16"/>
                <w:szCs w:val="16"/>
              </w:rPr>
            </w:pPr>
            <w:r>
              <w:rPr>
                <w:rFonts w:ascii="Times New Roman" w:hAnsi="Times New Roman"/>
                <w:i/>
                <w:color w:val="000000"/>
                <w:sz w:val="16"/>
                <w:szCs w:val="16"/>
              </w:rPr>
              <w:t>в литрах)</w:t>
            </w:r>
          </w:p>
          <w:p w:rsidR="006A2727" w:rsidRDefault="006A2727">
            <w:pPr>
              <w:pStyle w:val="11"/>
              <w:shd w:val="clear" w:color="auto" w:fill="FFFFFF"/>
              <w:jc w:val="center"/>
              <w:rPr>
                <w:rFonts w:ascii="Times New Roman" w:hAnsi="Times New Roman"/>
                <w:i/>
                <w:color w:val="000000"/>
                <w:sz w:val="16"/>
                <w:szCs w:val="16"/>
              </w:rPr>
            </w:pPr>
          </w:p>
        </w:tc>
        <w:tc>
          <w:tcPr>
            <w:tcW w:w="2340" w:type="dxa"/>
            <w:tcBorders>
              <w:top w:val="single" w:sz="6" w:space="0" w:color="auto"/>
              <w:left w:val="single" w:sz="6" w:space="0" w:color="auto"/>
              <w:bottom w:val="single" w:sz="6" w:space="0" w:color="auto"/>
              <w:right w:val="single" w:sz="6" w:space="0" w:color="auto"/>
            </w:tcBorders>
            <w:vAlign w:val="center"/>
          </w:tcPr>
          <w:p w:rsidR="006A2727" w:rsidRDefault="006A2727">
            <w:pPr>
              <w:pStyle w:val="11"/>
              <w:shd w:val="clear" w:color="auto" w:fill="FFFFFF"/>
              <w:jc w:val="center"/>
              <w:rPr>
                <w:rFonts w:ascii="Times New Roman" w:hAnsi="Times New Roman"/>
                <w:i/>
                <w:color w:val="000000"/>
                <w:sz w:val="16"/>
                <w:szCs w:val="16"/>
              </w:rPr>
            </w:pPr>
            <w:r>
              <w:rPr>
                <w:rFonts w:ascii="Times New Roman" w:hAnsi="Times New Roman"/>
                <w:i/>
                <w:color w:val="000000"/>
                <w:sz w:val="16"/>
                <w:szCs w:val="16"/>
              </w:rPr>
              <w:t>Номер  ПК</w:t>
            </w:r>
          </w:p>
          <w:p w:rsidR="006A2727" w:rsidRDefault="006A2727">
            <w:pPr>
              <w:pStyle w:val="11"/>
              <w:shd w:val="clear" w:color="auto" w:fill="FFFFFF"/>
              <w:jc w:val="center"/>
              <w:rPr>
                <w:rFonts w:ascii="Times New Roman" w:hAnsi="Times New Roman"/>
                <w:i/>
                <w:color w:val="000000"/>
                <w:sz w:val="16"/>
                <w:szCs w:val="16"/>
              </w:rPr>
            </w:pPr>
          </w:p>
        </w:tc>
      </w:tr>
      <w:tr w:rsidR="006A2727" w:rsidTr="006A2727">
        <w:trPr>
          <w:trHeight w:hRule="exact" w:val="202"/>
        </w:trPr>
        <w:tc>
          <w:tcPr>
            <w:tcW w:w="426" w:type="dxa"/>
            <w:tcBorders>
              <w:top w:val="single" w:sz="6" w:space="0" w:color="auto"/>
              <w:left w:val="single" w:sz="6" w:space="0" w:color="auto"/>
              <w:bottom w:val="single" w:sz="6" w:space="0" w:color="auto"/>
              <w:right w:val="single" w:sz="6" w:space="0" w:color="auto"/>
            </w:tcBorders>
          </w:tcPr>
          <w:p w:rsidR="006A2727" w:rsidRDefault="006A2727">
            <w:pPr>
              <w:pStyle w:val="11"/>
              <w:shd w:val="clear" w:color="auto" w:fill="FFFFFF"/>
              <w:jc w:val="center"/>
              <w:rPr>
                <w:rFonts w:ascii="Times New Roman" w:hAnsi="Times New Roman"/>
                <w:i/>
                <w:color w:val="000000"/>
                <w:sz w:val="16"/>
                <w:szCs w:val="16"/>
              </w:rPr>
            </w:pPr>
            <w:r>
              <w:rPr>
                <w:rFonts w:ascii="Times New Roman" w:hAnsi="Times New Roman"/>
                <w:i/>
                <w:color w:val="000000"/>
                <w:sz w:val="16"/>
                <w:szCs w:val="16"/>
              </w:rPr>
              <w:t>1</w:t>
            </w:r>
          </w:p>
          <w:p w:rsidR="006A2727" w:rsidRDefault="006A2727">
            <w:pPr>
              <w:pStyle w:val="11"/>
              <w:shd w:val="clear" w:color="auto" w:fill="FFFFFF"/>
              <w:jc w:val="center"/>
              <w:rPr>
                <w:rFonts w:ascii="Times New Roman" w:hAnsi="Times New Roman"/>
                <w:i/>
                <w:color w:val="000000"/>
                <w:sz w:val="16"/>
                <w:szCs w:val="16"/>
              </w:rPr>
            </w:pPr>
          </w:p>
        </w:tc>
        <w:tc>
          <w:tcPr>
            <w:tcW w:w="4252" w:type="dxa"/>
            <w:tcBorders>
              <w:top w:val="single" w:sz="6" w:space="0" w:color="auto"/>
              <w:left w:val="single" w:sz="6" w:space="0" w:color="auto"/>
              <w:bottom w:val="single" w:sz="6" w:space="0" w:color="auto"/>
              <w:right w:val="single" w:sz="6" w:space="0" w:color="auto"/>
            </w:tcBorders>
          </w:tcPr>
          <w:p w:rsidR="006A2727" w:rsidRDefault="006A2727">
            <w:pPr>
              <w:pStyle w:val="11"/>
              <w:shd w:val="clear" w:color="auto" w:fill="FFFFFF"/>
              <w:jc w:val="center"/>
              <w:rPr>
                <w:rFonts w:ascii="Times New Roman" w:hAnsi="Times New Roman"/>
                <w:i/>
                <w:color w:val="000000"/>
                <w:sz w:val="16"/>
                <w:szCs w:val="16"/>
              </w:rPr>
            </w:pPr>
            <w:r>
              <w:rPr>
                <w:rFonts w:ascii="Times New Roman" w:hAnsi="Times New Roman"/>
                <w:i/>
                <w:color w:val="000000"/>
                <w:sz w:val="16"/>
                <w:szCs w:val="16"/>
              </w:rPr>
              <w:t>2</w:t>
            </w:r>
          </w:p>
          <w:p w:rsidR="006A2727" w:rsidRDefault="006A2727">
            <w:pPr>
              <w:pStyle w:val="11"/>
              <w:shd w:val="clear" w:color="auto" w:fill="FFFFFF"/>
              <w:jc w:val="center"/>
              <w:rPr>
                <w:rFonts w:ascii="Times New Roman" w:hAnsi="Times New Roman"/>
                <w:i/>
                <w:color w:val="000000"/>
                <w:sz w:val="16"/>
                <w:szCs w:val="16"/>
              </w:rPr>
            </w:pPr>
          </w:p>
        </w:tc>
        <w:tc>
          <w:tcPr>
            <w:tcW w:w="1080" w:type="dxa"/>
            <w:tcBorders>
              <w:top w:val="single" w:sz="6" w:space="0" w:color="auto"/>
              <w:left w:val="single" w:sz="6" w:space="0" w:color="auto"/>
              <w:bottom w:val="single" w:sz="6" w:space="0" w:color="auto"/>
              <w:right w:val="single" w:sz="6" w:space="0" w:color="auto"/>
            </w:tcBorders>
          </w:tcPr>
          <w:p w:rsidR="006A2727" w:rsidRDefault="006A2727">
            <w:pPr>
              <w:pStyle w:val="11"/>
              <w:shd w:val="clear" w:color="auto" w:fill="FFFFFF"/>
              <w:jc w:val="center"/>
              <w:rPr>
                <w:rFonts w:ascii="Times New Roman" w:hAnsi="Times New Roman"/>
                <w:i/>
                <w:color w:val="000000"/>
                <w:sz w:val="16"/>
                <w:szCs w:val="16"/>
              </w:rPr>
            </w:pPr>
            <w:r>
              <w:rPr>
                <w:rFonts w:ascii="Times New Roman" w:hAnsi="Times New Roman"/>
                <w:i/>
                <w:color w:val="000000"/>
                <w:sz w:val="16"/>
                <w:szCs w:val="16"/>
              </w:rPr>
              <w:t>3</w:t>
            </w:r>
          </w:p>
          <w:p w:rsidR="006A2727" w:rsidRDefault="006A2727">
            <w:pPr>
              <w:pStyle w:val="11"/>
              <w:shd w:val="clear" w:color="auto" w:fill="FFFFFF"/>
              <w:jc w:val="center"/>
              <w:rPr>
                <w:rFonts w:ascii="Times New Roman" w:hAnsi="Times New Roman"/>
                <w:i/>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rsidR="006A2727" w:rsidRDefault="006A2727">
            <w:pPr>
              <w:pStyle w:val="11"/>
              <w:shd w:val="clear" w:color="auto" w:fill="FFFFFF"/>
              <w:jc w:val="center"/>
              <w:rPr>
                <w:rFonts w:ascii="Times New Roman" w:hAnsi="Times New Roman"/>
                <w:i/>
                <w:color w:val="000000"/>
                <w:sz w:val="16"/>
                <w:szCs w:val="16"/>
              </w:rPr>
            </w:pPr>
            <w:r>
              <w:rPr>
                <w:rFonts w:ascii="Times New Roman" w:hAnsi="Times New Roman"/>
                <w:i/>
                <w:color w:val="000000"/>
                <w:sz w:val="16"/>
                <w:szCs w:val="16"/>
              </w:rPr>
              <w:t>4</w:t>
            </w:r>
          </w:p>
          <w:p w:rsidR="006A2727" w:rsidRDefault="006A2727">
            <w:pPr>
              <w:pStyle w:val="11"/>
              <w:shd w:val="clear" w:color="auto" w:fill="FFFFFF"/>
              <w:jc w:val="center"/>
              <w:rPr>
                <w:rFonts w:ascii="Times New Roman" w:hAnsi="Times New Roman"/>
                <w:i/>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rsidR="006A2727" w:rsidRDefault="006A2727">
            <w:pPr>
              <w:pStyle w:val="11"/>
              <w:shd w:val="clear" w:color="auto" w:fill="FFFFFF"/>
              <w:jc w:val="center"/>
              <w:rPr>
                <w:rFonts w:ascii="Times New Roman" w:hAnsi="Times New Roman"/>
                <w:i/>
                <w:color w:val="000000"/>
                <w:sz w:val="16"/>
                <w:szCs w:val="16"/>
              </w:rPr>
            </w:pPr>
            <w:r>
              <w:rPr>
                <w:rFonts w:ascii="Times New Roman" w:hAnsi="Times New Roman"/>
                <w:i/>
                <w:color w:val="000000"/>
                <w:sz w:val="16"/>
                <w:szCs w:val="16"/>
              </w:rPr>
              <w:t>5</w:t>
            </w:r>
          </w:p>
          <w:p w:rsidR="006A2727" w:rsidRDefault="006A2727">
            <w:pPr>
              <w:pStyle w:val="11"/>
              <w:shd w:val="clear" w:color="auto" w:fill="FFFFFF"/>
              <w:jc w:val="center"/>
              <w:rPr>
                <w:rFonts w:ascii="Times New Roman" w:hAnsi="Times New Roman"/>
                <w:i/>
                <w:color w:val="000000"/>
                <w:sz w:val="16"/>
                <w:szCs w:val="16"/>
              </w:rPr>
            </w:pPr>
          </w:p>
        </w:tc>
        <w:tc>
          <w:tcPr>
            <w:tcW w:w="2340" w:type="dxa"/>
            <w:tcBorders>
              <w:top w:val="single" w:sz="6" w:space="0" w:color="auto"/>
              <w:left w:val="single" w:sz="6" w:space="0" w:color="auto"/>
              <w:bottom w:val="single" w:sz="6" w:space="0" w:color="auto"/>
              <w:right w:val="single" w:sz="6" w:space="0" w:color="auto"/>
            </w:tcBorders>
          </w:tcPr>
          <w:p w:rsidR="006A2727" w:rsidRDefault="006A2727">
            <w:pPr>
              <w:pStyle w:val="11"/>
              <w:shd w:val="clear" w:color="auto" w:fill="FFFFFF"/>
              <w:jc w:val="center"/>
              <w:rPr>
                <w:rFonts w:ascii="Times New Roman" w:hAnsi="Times New Roman"/>
                <w:i/>
                <w:color w:val="000000"/>
                <w:sz w:val="16"/>
                <w:szCs w:val="16"/>
              </w:rPr>
            </w:pPr>
            <w:r>
              <w:rPr>
                <w:rFonts w:ascii="Times New Roman" w:hAnsi="Times New Roman"/>
                <w:i/>
                <w:color w:val="000000"/>
                <w:sz w:val="16"/>
                <w:szCs w:val="16"/>
              </w:rPr>
              <w:t>6</w:t>
            </w:r>
          </w:p>
          <w:p w:rsidR="006A2727" w:rsidRDefault="006A2727">
            <w:pPr>
              <w:pStyle w:val="11"/>
              <w:shd w:val="clear" w:color="auto" w:fill="FFFFFF"/>
              <w:jc w:val="center"/>
              <w:rPr>
                <w:rFonts w:ascii="Times New Roman" w:hAnsi="Times New Roman"/>
                <w:i/>
                <w:color w:val="000000"/>
                <w:sz w:val="16"/>
                <w:szCs w:val="16"/>
              </w:rPr>
            </w:pPr>
          </w:p>
        </w:tc>
      </w:tr>
      <w:tr w:rsidR="006A2727" w:rsidTr="006A2727">
        <w:trPr>
          <w:trHeight w:hRule="exact" w:val="702"/>
        </w:trPr>
        <w:tc>
          <w:tcPr>
            <w:tcW w:w="426" w:type="dxa"/>
            <w:tcBorders>
              <w:top w:val="single" w:sz="6" w:space="0" w:color="auto"/>
              <w:left w:val="single" w:sz="6" w:space="0" w:color="auto"/>
              <w:bottom w:val="single" w:sz="6" w:space="0" w:color="auto"/>
              <w:right w:val="single" w:sz="6" w:space="0" w:color="auto"/>
            </w:tcBorders>
          </w:tcPr>
          <w:p w:rsidR="006A2727" w:rsidRDefault="006A2727">
            <w:pPr>
              <w:pStyle w:val="11"/>
              <w:shd w:val="clear" w:color="auto" w:fill="FFFFFF"/>
              <w:jc w:val="center"/>
              <w:rPr>
                <w:rFonts w:ascii="Times New Roman" w:hAnsi="Times New Roman"/>
                <w:b/>
                <w:color w:val="000000"/>
              </w:rPr>
            </w:pPr>
          </w:p>
          <w:p w:rsidR="006A2727" w:rsidRDefault="006A2727">
            <w:pPr>
              <w:pStyle w:val="11"/>
              <w:shd w:val="clear" w:color="auto" w:fill="FFFFFF"/>
              <w:jc w:val="center"/>
              <w:rPr>
                <w:rFonts w:ascii="Times New Roman" w:hAnsi="Times New Roman"/>
                <w:b/>
                <w:color w:val="000000"/>
              </w:rPr>
            </w:pPr>
            <w:r>
              <w:rPr>
                <w:rFonts w:ascii="Times New Roman" w:hAnsi="Times New Roman"/>
                <w:b/>
                <w:color w:val="000000"/>
              </w:rPr>
              <w:t>1.</w:t>
            </w:r>
          </w:p>
        </w:tc>
        <w:tc>
          <w:tcPr>
            <w:tcW w:w="4252" w:type="dxa"/>
            <w:tcBorders>
              <w:top w:val="single" w:sz="6" w:space="0" w:color="auto"/>
              <w:left w:val="single" w:sz="6" w:space="0" w:color="auto"/>
              <w:bottom w:val="single" w:sz="6" w:space="0" w:color="auto"/>
              <w:right w:val="single" w:sz="6" w:space="0" w:color="auto"/>
            </w:tcBorders>
          </w:tcPr>
          <w:p w:rsidR="006A2727" w:rsidRDefault="006A2727">
            <w:pPr>
              <w:pStyle w:val="11"/>
              <w:shd w:val="clear" w:color="auto" w:fill="FFFFFF"/>
              <w:jc w:val="center"/>
              <w:rPr>
                <w:rFonts w:ascii="Times New Roman" w:hAnsi="Times New Roman"/>
                <w:b/>
                <w:color w:val="000000"/>
              </w:rPr>
            </w:pPr>
          </w:p>
        </w:tc>
        <w:tc>
          <w:tcPr>
            <w:tcW w:w="1080" w:type="dxa"/>
            <w:tcBorders>
              <w:top w:val="single" w:sz="6" w:space="0" w:color="auto"/>
              <w:left w:val="single" w:sz="6" w:space="0" w:color="auto"/>
              <w:bottom w:val="single" w:sz="6" w:space="0" w:color="auto"/>
              <w:right w:val="single" w:sz="6" w:space="0" w:color="auto"/>
            </w:tcBorders>
          </w:tcPr>
          <w:p w:rsidR="006A2727" w:rsidRDefault="006A2727">
            <w:pPr>
              <w:pStyle w:val="11"/>
              <w:shd w:val="clear" w:color="auto" w:fill="FFFFFF"/>
              <w:jc w:val="center"/>
              <w:rPr>
                <w:rFonts w:ascii="Times New Roman" w:hAnsi="Times New Roman"/>
                <w:b/>
                <w:color w:val="000000"/>
              </w:rPr>
            </w:pPr>
          </w:p>
        </w:tc>
        <w:tc>
          <w:tcPr>
            <w:tcW w:w="1134" w:type="dxa"/>
            <w:tcBorders>
              <w:top w:val="single" w:sz="6" w:space="0" w:color="auto"/>
              <w:left w:val="single" w:sz="6" w:space="0" w:color="auto"/>
              <w:bottom w:val="single" w:sz="6" w:space="0" w:color="auto"/>
              <w:right w:val="single" w:sz="6" w:space="0" w:color="auto"/>
            </w:tcBorders>
          </w:tcPr>
          <w:p w:rsidR="006A2727" w:rsidRDefault="006A2727">
            <w:pPr>
              <w:pStyle w:val="11"/>
              <w:shd w:val="clear" w:color="auto" w:fill="FFFFFF"/>
              <w:jc w:val="center"/>
              <w:rPr>
                <w:rFonts w:ascii="Times New Roman" w:hAnsi="Times New Roman"/>
                <w:b/>
                <w:color w:val="000000"/>
              </w:rPr>
            </w:pPr>
          </w:p>
        </w:tc>
        <w:tc>
          <w:tcPr>
            <w:tcW w:w="1134" w:type="dxa"/>
            <w:tcBorders>
              <w:top w:val="single" w:sz="6" w:space="0" w:color="auto"/>
              <w:left w:val="single" w:sz="6" w:space="0" w:color="auto"/>
              <w:bottom w:val="single" w:sz="6" w:space="0" w:color="auto"/>
              <w:right w:val="single" w:sz="6" w:space="0" w:color="auto"/>
            </w:tcBorders>
          </w:tcPr>
          <w:p w:rsidR="006A2727" w:rsidRDefault="006A2727">
            <w:pPr>
              <w:pStyle w:val="11"/>
              <w:shd w:val="clear" w:color="auto" w:fill="FFFFFF"/>
              <w:jc w:val="center"/>
              <w:rPr>
                <w:rFonts w:ascii="Times New Roman" w:hAnsi="Times New Roman"/>
                <w:b/>
                <w:color w:val="000000"/>
              </w:rPr>
            </w:pPr>
          </w:p>
        </w:tc>
        <w:tc>
          <w:tcPr>
            <w:tcW w:w="2340" w:type="dxa"/>
            <w:tcBorders>
              <w:top w:val="single" w:sz="6" w:space="0" w:color="auto"/>
              <w:left w:val="single" w:sz="6" w:space="0" w:color="auto"/>
              <w:bottom w:val="single" w:sz="6" w:space="0" w:color="auto"/>
              <w:right w:val="single" w:sz="6" w:space="0" w:color="auto"/>
            </w:tcBorders>
          </w:tcPr>
          <w:p w:rsidR="006A2727" w:rsidRDefault="006A2727">
            <w:pPr>
              <w:pStyle w:val="11"/>
              <w:shd w:val="clear" w:color="auto" w:fill="FFFFFF"/>
              <w:rPr>
                <w:rFonts w:ascii="Times New Roman" w:hAnsi="Times New Roman"/>
                <w:color w:val="000000"/>
              </w:rPr>
            </w:pPr>
          </w:p>
          <w:p w:rsidR="006A2727" w:rsidRDefault="006A2727">
            <w:pPr>
              <w:pStyle w:val="11"/>
              <w:shd w:val="clear" w:color="auto" w:fill="FFFFFF"/>
              <w:rPr>
                <w:rFonts w:ascii="Times New Roman" w:hAnsi="Times New Roman"/>
                <w:color w:val="000000"/>
              </w:rPr>
            </w:pPr>
          </w:p>
        </w:tc>
      </w:tr>
      <w:tr w:rsidR="006A2727" w:rsidTr="006A2727">
        <w:trPr>
          <w:trHeight w:hRule="exact" w:val="538"/>
        </w:trPr>
        <w:tc>
          <w:tcPr>
            <w:tcW w:w="426" w:type="dxa"/>
            <w:tcBorders>
              <w:top w:val="single" w:sz="6" w:space="0" w:color="auto"/>
              <w:left w:val="single" w:sz="6" w:space="0" w:color="auto"/>
              <w:bottom w:val="single" w:sz="6" w:space="0" w:color="auto"/>
              <w:right w:val="single" w:sz="6" w:space="0" w:color="auto"/>
            </w:tcBorders>
          </w:tcPr>
          <w:p w:rsidR="006A2727" w:rsidRDefault="006A2727">
            <w:pPr>
              <w:pStyle w:val="11"/>
              <w:shd w:val="clear" w:color="auto" w:fill="FFFFFF"/>
              <w:jc w:val="center"/>
              <w:rPr>
                <w:rFonts w:ascii="Times New Roman" w:hAnsi="Times New Roman"/>
                <w:b/>
                <w:color w:val="000000"/>
              </w:rPr>
            </w:pPr>
          </w:p>
          <w:p w:rsidR="006A2727" w:rsidRDefault="006A2727">
            <w:pPr>
              <w:pStyle w:val="11"/>
              <w:shd w:val="clear" w:color="auto" w:fill="FFFFFF"/>
              <w:jc w:val="center"/>
              <w:rPr>
                <w:rFonts w:ascii="Times New Roman" w:hAnsi="Times New Roman"/>
                <w:b/>
                <w:color w:val="000000"/>
              </w:rPr>
            </w:pPr>
            <w:r>
              <w:rPr>
                <w:rFonts w:ascii="Times New Roman" w:hAnsi="Times New Roman"/>
                <w:b/>
                <w:color w:val="000000"/>
              </w:rPr>
              <w:t>2.</w:t>
            </w:r>
          </w:p>
        </w:tc>
        <w:tc>
          <w:tcPr>
            <w:tcW w:w="4252" w:type="dxa"/>
            <w:tcBorders>
              <w:top w:val="single" w:sz="6" w:space="0" w:color="auto"/>
              <w:left w:val="single" w:sz="6" w:space="0" w:color="auto"/>
              <w:bottom w:val="single" w:sz="6" w:space="0" w:color="auto"/>
              <w:right w:val="single" w:sz="6" w:space="0" w:color="auto"/>
            </w:tcBorders>
          </w:tcPr>
          <w:p w:rsidR="006A2727" w:rsidRDefault="006A2727">
            <w:pPr>
              <w:pStyle w:val="11"/>
              <w:shd w:val="clear" w:color="auto" w:fill="FFFFFF"/>
              <w:jc w:val="center"/>
              <w:rPr>
                <w:rFonts w:ascii="Times New Roman" w:hAnsi="Times New Roman"/>
                <w:b/>
                <w:color w:val="000000"/>
              </w:rPr>
            </w:pPr>
          </w:p>
        </w:tc>
        <w:tc>
          <w:tcPr>
            <w:tcW w:w="1080" w:type="dxa"/>
            <w:tcBorders>
              <w:top w:val="single" w:sz="6" w:space="0" w:color="auto"/>
              <w:left w:val="single" w:sz="6" w:space="0" w:color="auto"/>
              <w:bottom w:val="single" w:sz="6" w:space="0" w:color="auto"/>
              <w:right w:val="single" w:sz="6" w:space="0" w:color="auto"/>
            </w:tcBorders>
          </w:tcPr>
          <w:p w:rsidR="006A2727" w:rsidRDefault="006A2727">
            <w:pPr>
              <w:pStyle w:val="11"/>
              <w:shd w:val="clear" w:color="auto" w:fill="FFFFFF"/>
              <w:jc w:val="center"/>
              <w:rPr>
                <w:rFonts w:ascii="Times New Roman" w:hAnsi="Times New Roman"/>
                <w:b/>
                <w:color w:val="000000"/>
              </w:rPr>
            </w:pPr>
          </w:p>
        </w:tc>
        <w:tc>
          <w:tcPr>
            <w:tcW w:w="1134" w:type="dxa"/>
            <w:tcBorders>
              <w:top w:val="single" w:sz="6" w:space="0" w:color="auto"/>
              <w:left w:val="single" w:sz="6" w:space="0" w:color="auto"/>
              <w:bottom w:val="single" w:sz="6" w:space="0" w:color="auto"/>
              <w:right w:val="single" w:sz="6" w:space="0" w:color="auto"/>
            </w:tcBorders>
          </w:tcPr>
          <w:p w:rsidR="006A2727" w:rsidRDefault="006A2727">
            <w:pPr>
              <w:pStyle w:val="11"/>
              <w:shd w:val="clear" w:color="auto" w:fill="FFFFFF"/>
              <w:rPr>
                <w:rFonts w:ascii="Times New Roman" w:hAnsi="Times New Roman"/>
                <w:color w:val="000000"/>
              </w:rPr>
            </w:pPr>
          </w:p>
        </w:tc>
        <w:tc>
          <w:tcPr>
            <w:tcW w:w="1134" w:type="dxa"/>
            <w:tcBorders>
              <w:top w:val="single" w:sz="6" w:space="0" w:color="auto"/>
              <w:left w:val="single" w:sz="6" w:space="0" w:color="auto"/>
              <w:bottom w:val="single" w:sz="6" w:space="0" w:color="auto"/>
              <w:right w:val="single" w:sz="6" w:space="0" w:color="auto"/>
            </w:tcBorders>
          </w:tcPr>
          <w:p w:rsidR="006A2727" w:rsidRDefault="006A2727">
            <w:pPr>
              <w:pStyle w:val="11"/>
              <w:shd w:val="clear" w:color="auto" w:fill="FFFFFF"/>
              <w:jc w:val="center"/>
              <w:rPr>
                <w:rFonts w:ascii="Times New Roman" w:hAnsi="Times New Roman"/>
                <w:b/>
                <w:color w:val="000000"/>
              </w:rPr>
            </w:pPr>
          </w:p>
        </w:tc>
        <w:tc>
          <w:tcPr>
            <w:tcW w:w="2340" w:type="dxa"/>
            <w:tcBorders>
              <w:top w:val="single" w:sz="6" w:space="0" w:color="auto"/>
              <w:left w:val="single" w:sz="6" w:space="0" w:color="auto"/>
              <w:bottom w:val="single" w:sz="6" w:space="0" w:color="auto"/>
              <w:right w:val="single" w:sz="6" w:space="0" w:color="auto"/>
            </w:tcBorders>
          </w:tcPr>
          <w:p w:rsidR="006A2727" w:rsidRDefault="006A2727">
            <w:pPr>
              <w:pStyle w:val="11"/>
              <w:shd w:val="clear" w:color="auto" w:fill="FFFFFF"/>
              <w:rPr>
                <w:rFonts w:ascii="Times New Roman" w:hAnsi="Times New Roman"/>
                <w:color w:val="000000"/>
              </w:rPr>
            </w:pPr>
          </w:p>
          <w:p w:rsidR="006A2727" w:rsidRDefault="006A2727">
            <w:pPr>
              <w:pStyle w:val="11"/>
              <w:shd w:val="clear" w:color="auto" w:fill="FFFFFF"/>
              <w:rPr>
                <w:rFonts w:ascii="Times New Roman" w:hAnsi="Times New Roman"/>
                <w:color w:val="000000"/>
              </w:rPr>
            </w:pPr>
          </w:p>
        </w:tc>
      </w:tr>
    </w:tbl>
    <w:p w:rsidR="00275959" w:rsidRDefault="00275959" w:rsidP="00275959">
      <w:pPr>
        <w:pStyle w:val="FR1"/>
        <w:spacing w:line="240" w:lineRule="atLeast"/>
        <w:jc w:val="both"/>
        <w:rPr>
          <w:rFonts w:ascii="Times New Roman" w:hAnsi="Times New Roman"/>
          <w:b/>
          <w:sz w:val="20"/>
        </w:rPr>
      </w:pPr>
    </w:p>
    <w:p w:rsidR="00275959" w:rsidRDefault="00275959" w:rsidP="00275959">
      <w:pPr>
        <w:pStyle w:val="11"/>
        <w:ind w:firstLine="720"/>
        <w:rPr>
          <w:rFonts w:ascii="Times New Roman" w:hAnsi="Times New Roman"/>
          <w:i/>
          <w:color w:val="000000"/>
        </w:rPr>
      </w:pPr>
    </w:p>
    <w:p w:rsidR="00275959" w:rsidRDefault="00275959" w:rsidP="00275959">
      <w:pPr>
        <w:pStyle w:val="11"/>
        <w:rPr>
          <w:rFonts w:ascii="Times New Roman" w:hAnsi="Times New Roman"/>
          <w:i/>
          <w:color w:val="000000"/>
          <w:sz w:val="24"/>
          <w:szCs w:val="24"/>
        </w:rPr>
      </w:pPr>
      <w:r>
        <w:rPr>
          <w:rFonts w:ascii="Times New Roman" w:hAnsi="Times New Roman"/>
          <w:color w:val="000000"/>
          <w:sz w:val="24"/>
          <w:szCs w:val="24"/>
        </w:rPr>
        <w:t>Схема  обслуживания по карте выбрана Заказчиком следующая:</w:t>
      </w:r>
      <w:r>
        <w:rPr>
          <w:rFonts w:ascii="Times New Roman" w:hAnsi="Times New Roman"/>
          <w:i/>
          <w:color w:val="000000"/>
          <w:sz w:val="24"/>
          <w:szCs w:val="24"/>
        </w:rPr>
        <w:t xml:space="preserve"> </w:t>
      </w:r>
    </w:p>
    <w:p w:rsidR="00275959" w:rsidRDefault="00275959" w:rsidP="00275959">
      <w:pPr>
        <w:pStyle w:val="11"/>
        <w:ind w:firstLine="720"/>
        <w:rPr>
          <w:rFonts w:ascii="Times New Roman" w:hAnsi="Times New Roman"/>
          <w:i/>
          <w:color w:val="000000"/>
          <w:sz w:val="24"/>
          <w:szCs w:val="24"/>
        </w:rPr>
      </w:pPr>
    </w:p>
    <w:tbl>
      <w:tblPr>
        <w:tblW w:w="6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900"/>
      </w:tblGrid>
      <w:tr w:rsidR="00275959" w:rsidTr="00275959">
        <w:tc>
          <w:tcPr>
            <w:tcW w:w="5508" w:type="dxa"/>
            <w:tcBorders>
              <w:top w:val="nil"/>
              <w:left w:val="nil"/>
              <w:bottom w:val="nil"/>
              <w:right w:val="single" w:sz="4" w:space="0" w:color="auto"/>
            </w:tcBorders>
            <w:hideMark/>
          </w:tcPr>
          <w:p w:rsidR="00275959" w:rsidRDefault="006A2727">
            <w:pPr>
              <w:pStyle w:val="11"/>
              <w:rPr>
                <w:rFonts w:ascii="Times New Roman" w:hAnsi="Times New Roman"/>
                <w:b/>
                <w:bCs/>
                <w:color w:val="000000"/>
                <w:sz w:val="24"/>
                <w:szCs w:val="24"/>
              </w:rPr>
            </w:pPr>
            <w:r>
              <w:rPr>
                <w:rFonts w:ascii="Times New Roman" w:hAnsi="Times New Roman"/>
                <w:b/>
                <w:bCs/>
                <w:color w:val="000000"/>
                <w:sz w:val="24"/>
                <w:szCs w:val="24"/>
              </w:rPr>
              <w:t>Литровый фонд</w:t>
            </w:r>
          </w:p>
          <w:p w:rsidR="00275959" w:rsidRDefault="00275959">
            <w:pPr>
              <w:pStyle w:val="11"/>
              <w:rPr>
                <w:rFonts w:ascii="Times New Roman" w:hAnsi="Times New Roman"/>
                <w:color w:val="000000"/>
              </w:rPr>
            </w:pPr>
            <w:r>
              <w:rPr>
                <w:rFonts w:ascii="Times New Roman" w:hAnsi="Times New Roman"/>
                <w:color w:val="000000"/>
              </w:rPr>
              <w:t>(напротив выбранной схемы поставить отметку «V»)</w:t>
            </w:r>
          </w:p>
        </w:tc>
        <w:tc>
          <w:tcPr>
            <w:tcW w:w="900" w:type="dxa"/>
            <w:tcBorders>
              <w:top w:val="single" w:sz="4" w:space="0" w:color="auto"/>
              <w:left w:val="single" w:sz="4" w:space="0" w:color="auto"/>
              <w:bottom w:val="single" w:sz="4" w:space="0" w:color="auto"/>
              <w:right w:val="single" w:sz="4" w:space="0" w:color="auto"/>
            </w:tcBorders>
            <w:vAlign w:val="center"/>
            <w:hideMark/>
          </w:tcPr>
          <w:p w:rsidR="00275959" w:rsidRDefault="00275959">
            <w:pPr>
              <w:pStyle w:val="11"/>
              <w:jc w:val="center"/>
              <w:rPr>
                <w:rFonts w:ascii="Times New Roman" w:hAnsi="Times New Roman"/>
                <w:b/>
                <w:color w:val="000000"/>
                <w:sz w:val="28"/>
                <w:szCs w:val="28"/>
              </w:rPr>
            </w:pPr>
            <w:r>
              <w:rPr>
                <w:rFonts w:ascii="Times New Roman" w:hAnsi="Times New Roman"/>
                <w:b/>
                <w:color w:val="000000"/>
                <w:sz w:val="28"/>
                <w:szCs w:val="28"/>
                <w:lang w:val="en-US"/>
              </w:rPr>
              <w:t>V</w:t>
            </w:r>
          </w:p>
        </w:tc>
      </w:tr>
    </w:tbl>
    <w:p w:rsidR="00275959" w:rsidRDefault="00275959" w:rsidP="00275959">
      <w:pPr>
        <w:pStyle w:val="FR1"/>
        <w:spacing w:line="240" w:lineRule="atLeast"/>
        <w:jc w:val="both"/>
        <w:rPr>
          <w:sz w:val="24"/>
          <w:szCs w:val="24"/>
        </w:rPr>
      </w:pPr>
    </w:p>
    <w:p w:rsidR="00275959" w:rsidRDefault="00275959" w:rsidP="00275959">
      <w:pPr>
        <w:pStyle w:val="FR1"/>
        <w:spacing w:line="240" w:lineRule="atLeast"/>
        <w:jc w:val="center"/>
        <w:rPr>
          <w:rFonts w:ascii="Times New Roman" w:hAnsi="Times New Roman"/>
          <w:b/>
          <w:sz w:val="24"/>
          <w:szCs w:val="24"/>
        </w:rPr>
      </w:pPr>
    </w:p>
    <w:p w:rsidR="00275959" w:rsidRDefault="00275959" w:rsidP="00275959">
      <w:pPr>
        <w:pStyle w:val="FR1"/>
        <w:spacing w:line="240" w:lineRule="atLeast"/>
        <w:jc w:val="center"/>
        <w:rPr>
          <w:rFonts w:ascii="Times New Roman" w:hAnsi="Times New Roman"/>
          <w:b/>
          <w:sz w:val="24"/>
          <w:szCs w:val="24"/>
        </w:rPr>
      </w:pPr>
      <w:r>
        <w:rPr>
          <w:rFonts w:ascii="Times New Roman" w:hAnsi="Times New Roman"/>
          <w:b/>
          <w:sz w:val="24"/>
          <w:szCs w:val="24"/>
        </w:rPr>
        <w:t>ПОДПИСИ СТОРОН:</w:t>
      </w:r>
    </w:p>
    <w:p w:rsidR="00275959" w:rsidRDefault="00275959" w:rsidP="00275959">
      <w:pPr>
        <w:pStyle w:val="FR1"/>
        <w:spacing w:line="240" w:lineRule="atLeast"/>
        <w:jc w:val="center"/>
        <w:rPr>
          <w:rFonts w:ascii="Times New Roman" w:hAnsi="Times New Roman"/>
          <w:b/>
          <w:sz w:val="24"/>
          <w:szCs w:val="24"/>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9"/>
        <w:gridCol w:w="4821"/>
      </w:tblGrid>
      <w:tr w:rsidR="00275959" w:rsidTr="00275959">
        <w:trPr>
          <w:trHeight w:val="337"/>
        </w:trPr>
        <w:tc>
          <w:tcPr>
            <w:tcW w:w="4925" w:type="dxa"/>
            <w:tcBorders>
              <w:top w:val="nil"/>
              <w:left w:val="nil"/>
              <w:bottom w:val="nil"/>
              <w:right w:val="nil"/>
            </w:tcBorders>
            <w:hideMark/>
          </w:tcPr>
          <w:p w:rsidR="00275959" w:rsidRDefault="00275959">
            <w:pPr>
              <w:jc w:val="center"/>
              <w:rPr>
                <w:rFonts w:ascii="Arial" w:hAnsi="Arial"/>
                <w:b/>
              </w:rPr>
            </w:pPr>
            <w:r>
              <w:rPr>
                <w:b/>
              </w:rPr>
              <w:t>«Заказчик»</w:t>
            </w:r>
          </w:p>
        </w:tc>
        <w:tc>
          <w:tcPr>
            <w:tcW w:w="4818" w:type="dxa"/>
            <w:tcBorders>
              <w:top w:val="nil"/>
              <w:left w:val="nil"/>
              <w:bottom w:val="nil"/>
              <w:right w:val="nil"/>
            </w:tcBorders>
            <w:hideMark/>
          </w:tcPr>
          <w:p w:rsidR="00275959" w:rsidRDefault="00275959">
            <w:pPr>
              <w:jc w:val="center"/>
              <w:rPr>
                <w:rFonts w:ascii="Arial" w:hAnsi="Arial"/>
                <w:b/>
              </w:rPr>
            </w:pPr>
            <w:r>
              <w:rPr>
                <w:b/>
              </w:rPr>
              <w:t>«Поставщик»</w:t>
            </w:r>
          </w:p>
        </w:tc>
      </w:tr>
      <w:tr w:rsidR="00275959" w:rsidTr="00275959">
        <w:trPr>
          <w:trHeight w:val="2042"/>
        </w:trPr>
        <w:tc>
          <w:tcPr>
            <w:tcW w:w="4925" w:type="dxa"/>
            <w:tcBorders>
              <w:top w:val="nil"/>
              <w:left w:val="nil"/>
              <w:bottom w:val="nil"/>
              <w:right w:val="nil"/>
            </w:tcBorders>
          </w:tcPr>
          <w:p w:rsidR="00275959" w:rsidRDefault="00275959">
            <w:pPr>
              <w:jc w:val="both"/>
            </w:pPr>
          </w:p>
          <w:p w:rsidR="00E53D72" w:rsidRDefault="00E53D72" w:rsidP="00E53D72">
            <w:pPr>
              <w:jc w:val="center"/>
            </w:pPr>
            <w:r w:rsidRPr="00E53D72">
              <w:t xml:space="preserve">Заместитель руководителя </w:t>
            </w:r>
          </w:p>
          <w:p w:rsidR="00E53D72" w:rsidRDefault="00E53D72" w:rsidP="00E53D72">
            <w:pPr>
              <w:jc w:val="center"/>
            </w:pPr>
          </w:p>
          <w:p w:rsidR="00E53D72" w:rsidRDefault="00E53D72" w:rsidP="00E53D72">
            <w:pPr>
              <w:jc w:val="center"/>
            </w:pPr>
          </w:p>
          <w:p w:rsidR="00E53D72" w:rsidRDefault="00E53D72" w:rsidP="00E53D72">
            <w:pPr>
              <w:jc w:val="center"/>
            </w:pPr>
          </w:p>
          <w:p w:rsidR="00275959" w:rsidRDefault="00E53D72" w:rsidP="00E53D72">
            <w:pPr>
              <w:jc w:val="center"/>
            </w:pPr>
            <w:r>
              <w:t>________________________(А.А. Вохмина</w:t>
            </w:r>
            <w:r w:rsidR="00275959">
              <w:t>)</w:t>
            </w:r>
          </w:p>
          <w:p w:rsidR="00275959" w:rsidRDefault="00275959">
            <w:r>
              <w:t xml:space="preserve">   </w:t>
            </w:r>
            <w:proofErr w:type="spellStart"/>
            <w:r>
              <w:t>м.п</w:t>
            </w:r>
            <w:proofErr w:type="spellEnd"/>
            <w:r>
              <w:t>.</w:t>
            </w:r>
          </w:p>
          <w:p w:rsidR="00275959" w:rsidRDefault="00275959"/>
        </w:tc>
        <w:tc>
          <w:tcPr>
            <w:tcW w:w="4818" w:type="dxa"/>
            <w:tcBorders>
              <w:top w:val="nil"/>
              <w:left w:val="nil"/>
              <w:bottom w:val="nil"/>
              <w:right w:val="nil"/>
            </w:tcBorders>
          </w:tcPr>
          <w:p w:rsidR="00275959" w:rsidRDefault="00275959">
            <w:pPr>
              <w:jc w:val="both"/>
            </w:pPr>
          </w:p>
          <w:p w:rsidR="00275959" w:rsidRDefault="00275959" w:rsidP="001D21D2"/>
        </w:tc>
      </w:tr>
    </w:tbl>
    <w:p w:rsidR="00646461" w:rsidRDefault="00646461"/>
    <w:sectPr w:rsidR="00646461" w:rsidSect="005F73AB">
      <w:type w:val="continuous"/>
      <w:pgSz w:w="11906" w:h="16838"/>
      <w:pgMar w:top="851"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9595F"/>
    <w:multiLevelType w:val="hybridMultilevel"/>
    <w:tmpl w:val="83C49920"/>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33C955E1"/>
    <w:multiLevelType w:val="hybridMultilevel"/>
    <w:tmpl w:val="6EC4B04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5A926DFE"/>
    <w:multiLevelType w:val="hybridMultilevel"/>
    <w:tmpl w:val="B8005E4E"/>
    <w:lvl w:ilvl="0" w:tplc="10B8CD8A">
      <w:start w:val="1"/>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3">
    <w:nsid w:val="676B4F44"/>
    <w:multiLevelType w:val="multilevel"/>
    <w:tmpl w:val="52285412"/>
    <w:lvl w:ilvl="0">
      <w:start w:val="3"/>
      <w:numFmt w:val="decimal"/>
      <w:lvlText w:val="%1."/>
      <w:lvlJc w:val="left"/>
      <w:pPr>
        <w:tabs>
          <w:tab w:val="num" w:pos="540"/>
        </w:tabs>
        <w:ind w:left="540" w:hanging="540"/>
      </w:pPr>
      <w:rPr>
        <w:b/>
      </w:rPr>
    </w:lvl>
    <w:lvl w:ilvl="1">
      <w:start w:val="1"/>
      <w:numFmt w:val="decimal"/>
      <w:lvlText w:val="%1.%2."/>
      <w:lvlJc w:val="left"/>
      <w:pPr>
        <w:tabs>
          <w:tab w:val="num" w:pos="894"/>
        </w:tabs>
        <w:ind w:left="894" w:hanging="540"/>
      </w:pPr>
      <w:rPr>
        <w:b/>
      </w:rPr>
    </w:lvl>
    <w:lvl w:ilvl="2">
      <w:start w:val="2"/>
      <w:numFmt w:val="decimal"/>
      <w:lvlText w:val="%1.%2.%3."/>
      <w:lvlJc w:val="left"/>
      <w:pPr>
        <w:tabs>
          <w:tab w:val="num" w:pos="1428"/>
        </w:tabs>
        <w:ind w:left="1428" w:hanging="720"/>
      </w:pPr>
      <w:rPr>
        <w:b/>
      </w:rPr>
    </w:lvl>
    <w:lvl w:ilvl="3">
      <w:start w:val="1"/>
      <w:numFmt w:val="decimal"/>
      <w:lvlText w:val="%1.%2.%3.%4."/>
      <w:lvlJc w:val="left"/>
      <w:pPr>
        <w:tabs>
          <w:tab w:val="num" w:pos="1782"/>
        </w:tabs>
        <w:ind w:left="1782" w:hanging="720"/>
      </w:pPr>
      <w:rPr>
        <w:b/>
      </w:rPr>
    </w:lvl>
    <w:lvl w:ilvl="4">
      <w:start w:val="1"/>
      <w:numFmt w:val="decimal"/>
      <w:lvlText w:val="%1.%2.%3.%4.%5."/>
      <w:lvlJc w:val="left"/>
      <w:pPr>
        <w:tabs>
          <w:tab w:val="num" w:pos="2496"/>
        </w:tabs>
        <w:ind w:left="2496" w:hanging="1080"/>
      </w:pPr>
      <w:rPr>
        <w:b/>
      </w:rPr>
    </w:lvl>
    <w:lvl w:ilvl="5">
      <w:start w:val="1"/>
      <w:numFmt w:val="decimal"/>
      <w:lvlText w:val="%1.%2.%3.%4.%5.%6."/>
      <w:lvlJc w:val="left"/>
      <w:pPr>
        <w:tabs>
          <w:tab w:val="num" w:pos="2850"/>
        </w:tabs>
        <w:ind w:left="2850" w:hanging="1080"/>
      </w:pPr>
      <w:rPr>
        <w:b/>
      </w:rPr>
    </w:lvl>
    <w:lvl w:ilvl="6">
      <w:start w:val="1"/>
      <w:numFmt w:val="decimal"/>
      <w:lvlText w:val="%1.%2.%3.%4.%5.%6.%7."/>
      <w:lvlJc w:val="left"/>
      <w:pPr>
        <w:tabs>
          <w:tab w:val="num" w:pos="3204"/>
        </w:tabs>
        <w:ind w:left="3204" w:hanging="1080"/>
      </w:pPr>
      <w:rPr>
        <w:b/>
      </w:rPr>
    </w:lvl>
    <w:lvl w:ilvl="7">
      <w:start w:val="1"/>
      <w:numFmt w:val="decimal"/>
      <w:lvlText w:val="%1.%2.%3.%4.%5.%6.%7.%8."/>
      <w:lvlJc w:val="left"/>
      <w:pPr>
        <w:tabs>
          <w:tab w:val="num" w:pos="3918"/>
        </w:tabs>
        <w:ind w:left="3918" w:hanging="1440"/>
      </w:pPr>
      <w:rPr>
        <w:b/>
      </w:rPr>
    </w:lvl>
    <w:lvl w:ilvl="8">
      <w:start w:val="1"/>
      <w:numFmt w:val="decimal"/>
      <w:lvlText w:val="%1.%2.%3.%4.%5.%6.%7.%8.%9."/>
      <w:lvlJc w:val="left"/>
      <w:pPr>
        <w:tabs>
          <w:tab w:val="num" w:pos="4272"/>
        </w:tabs>
        <w:ind w:left="4272" w:hanging="1440"/>
      </w:pPr>
      <w:rPr>
        <w:b/>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959"/>
    <w:rsid w:val="00025D35"/>
    <w:rsid w:val="000379DF"/>
    <w:rsid w:val="0004386F"/>
    <w:rsid w:val="0005671C"/>
    <w:rsid w:val="000625D6"/>
    <w:rsid w:val="000675F2"/>
    <w:rsid w:val="00085234"/>
    <w:rsid w:val="00097F59"/>
    <w:rsid w:val="000C06ED"/>
    <w:rsid w:val="000F5786"/>
    <w:rsid w:val="001504FA"/>
    <w:rsid w:val="00192ABA"/>
    <w:rsid w:val="001D21D2"/>
    <w:rsid w:val="001F5865"/>
    <w:rsid w:val="00273EAC"/>
    <w:rsid w:val="00275959"/>
    <w:rsid w:val="002B4298"/>
    <w:rsid w:val="002D51BA"/>
    <w:rsid w:val="002E41CE"/>
    <w:rsid w:val="00312594"/>
    <w:rsid w:val="0031784F"/>
    <w:rsid w:val="0032198F"/>
    <w:rsid w:val="003825F4"/>
    <w:rsid w:val="00390161"/>
    <w:rsid w:val="00390533"/>
    <w:rsid w:val="003F0654"/>
    <w:rsid w:val="0040369A"/>
    <w:rsid w:val="00414749"/>
    <w:rsid w:val="0044084C"/>
    <w:rsid w:val="00441C26"/>
    <w:rsid w:val="004512E5"/>
    <w:rsid w:val="00462B44"/>
    <w:rsid w:val="0049465F"/>
    <w:rsid w:val="00497354"/>
    <w:rsid w:val="004B4F84"/>
    <w:rsid w:val="004E08BD"/>
    <w:rsid w:val="00556519"/>
    <w:rsid w:val="005E0F9D"/>
    <w:rsid w:val="005E78D4"/>
    <w:rsid w:val="005F73AB"/>
    <w:rsid w:val="00623036"/>
    <w:rsid w:val="00645451"/>
    <w:rsid w:val="00646461"/>
    <w:rsid w:val="006A2727"/>
    <w:rsid w:val="006D066A"/>
    <w:rsid w:val="00763B30"/>
    <w:rsid w:val="007851E6"/>
    <w:rsid w:val="007D116A"/>
    <w:rsid w:val="007D7340"/>
    <w:rsid w:val="007E34C3"/>
    <w:rsid w:val="00802E4A"/>
    <w:rsid w:val="0081280F"/>
    <w:rsid w:val="008149BE"/>
    <w:rsid w:val="008210A2"/>
    <w:rsid w:val="00844ECA"/>
    <w:rsid w:val="008947F0"/>
    <w:rsid w:val="00906A11"/>
    <w:rsid w:val="00921679"/>
    <w:rsid w:val="00934D30"/>
    <w:rsid w:val="009C5A70"/>
    <w:rsid w:val="009D1B4E"/>
    <w:rsid w:val="009E61BD"/>
    <w:rsid w:val="009E62DE"/>
    <w:rsid w:val="00AC35F8"/>
    <w:rsid w:val="00B11F77"/>
    <w:rsid w:val="00B27CBA"/>
    <w:rsid w:val="00B5046F"/>
    <w:rsid w:val="00BA7448"/>
    <w:rsid w:val="00BE0F27"/>
    <w:rsid w:val="00C0196B"/>
    <w:rsid w:val="00C153E9"/>
    <w:rsid w:val="00C6398A"/>
    <w:rsid w:val="00C8234F"/>
    <w:rsid w:val="00CC44D2"/>
    <w:rsid w:val="00D254C1"/>
    <w:rsid w:val="00D713F5"/>
    <w:rsid w:val="00D97674"/>
    <w:rsid w:val="00DD5C77"/>
    <w:rsid w:val="00DF7DA5"/>
    <w:rsid w:val="00E01541"/>
    <w:rsid w:val="00E1655F"/>
    <w:rsid w:val="00E40EC0"/>
    <w:rsid w:val="00E53D72"/>
    <w:rsid w:val="00E54A92"/>
    <w:rsid w:val="00ED1142"/>
    <w:rsid w:val="00ED1F7C"/>
    <w:rsid w:val="00EE6676"/>
    <w:rsid w:val="00EE6C86"/>
    <w:rsid w:val="00F73733"/>
    <w:rsid w:val="00F91A5B"/>
    <w:rsid w:val="00FE5C6C"/>
    <w:rsid w:val="00FF06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95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75959"/>
    <w:pPr>
      <w:keepNext/>
      <w:outlineLvl w:val="0"/>
    </w:pPr>
    <w:rPr>
      <w:rFonts w:ascii="Arial CYR" w:hAnsi="Arial CYR"/>
      <w:b/>
      <w:sz w:val="22"/>
      <w:szCs w:val="20"/>
    </w:rPr>
  </w:style>
  <w:style w:type="paragraph" w:styleId="2">
    <w:name w:val="heading 2"/>
    <w:basedOn w:val="a"/>
    <w:next w:val="a"/>
    <w:link w:val="20"/>
    <w:unhideWhenUsed/>
    <w:qFormat/>
    <w:rsid w:val="00275959"/>
    <w:pPr>
      <w:keepNext/>
      <w:jc w:val="center"/>
      <w:outlineLvl w:val="1"/>
    </w:pPr>
    <w:rPr>
      <w:rFonts w:ascii="Arial" w:hAnsi="Arial"/>
      <w:b/>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75959"/>
    <w:rPr>
      <w:rFonts w:ascii="Arial CYR" w:eastAsia="Times New Roman" w:hAnsi="Arial CYR" w:cs="Times New Roman"/>
      <w:b/>
      <w:szCs w:val="20"/>
      <w:lang w:eastAsia="ru-RU"/>
    </w:rPr>
  </w:style>
  <w:style w:type="character" w:customStyle="1" w:styleId="20">
    <w:name w:val="Заголовок 2 Знак"/>
    <w:basedOn w:val="a0"/>
    <w:link w:val="2"/>
    <w:rsid w:val="00275959"/>
    <w:rPr>
      <w:rFonts w:ascii="Arial" w:eastAsia="Times New Roman" w:hAnsi="Arial" w:cs="Times New Roman"/>
      <w:b/>
      <w:szCs w:val="20"/>
      <w:lang w:eastAsia="ru-RU"/>
    </w:rPr>
  </w:style>
  <w:style w:type="character" w:styleId="a3">
    <w:name w:val="Hyperlink"/>
    <w:uiPriority w:val="99"/>
    <w:unhideWhenUsed/>
    <w:rsid w:val="00275959"/>
    <w:rPr>
      <w:color w:val="0000FF"/>
      <w:u w:val="single"/>
    </w:rPr>
  </w:style>
  <w:style w:type="paragraph" w:styleId="a4">
    <w:name w:val="Title"/>
    <w:basedOn w:val="a"/>
    <w:link w:val="a5"/>
    <w:qFormat/>
    <w:rsid w:val="00275959"/>
    <w:pPr>
      <w:suppressAutoHyphens/>
      <w:jc w:val="center"/>
    </w:pPr>
    <w:rPr>
      <w:b/>
      <w:bCs/>
    </w:rPr>
  </w:style>
  <w:style w:type="character" w:customStyle="1" w:styleId="a5">
    <w:name w:val="Название Знак"/>
    <w:basedOn w:val="a0"/>
    <w:link w:val="a4"/>
    <w:rsid w:val="00275959"/>
    <w:rPr>
      <w:rFonts w:ascii="Times New Roman" w:eastAsia="Times New Roman" w:hAnsi="Times New Roman" w:cs="Times New Roman"/>
      <w:b/>
      <w:bCs/>
      <w:sz w:val="24"/>
      <w:szCs w:val="24"/>
      <w:lang w:eastAsia="ru-RU"/>
    </w:rPr>
  </w:style>
  <w:style w:type="paragraph" w:styleId="a6">
    <w:name w:val="Body Text"/>
    <w:basedOn w:val="a"/>
    <w:link w:val="a7"/>
    <w:semiHidden/>
    <w:unhideWhenUsed/>
    <w:rsid w:val="00275959"/>
    <w:pPr>
      <w:jc w:val="both"/>
    </w:pPr>
    <w:rPr>
      <w:rFonts w:ascii="Courier New" w:hAnsi="Courier New"/>
      <w:sz w:val="20"/>
      <w:szCs w:val="20"/>
      <w:lang w:val="x-none" w:eastAsia="x-none"/>
    </w:rPr>
  </w:style>
  <w:style w:type="character" w:customStyle="1" w:styleId="a7">
    <w:name w:val="Основной текст Знак"/>
    <w:basedOn w:val="a0"/>
    <w:link w:val="a6"/>
    <w:semiHidden/>
    <w:rsid w:val="00275959"/>
    <w:rPr>
      <w:rFonts w:ascii="Courier New" w:eastAsia="Times New Roman" w:hAnsi="Courier New" w:cs="Times New Roman"/>
      <w:sz w:val="20"/>
      <w:szCs w:val="20"/>
      <w:lang w:val="x-none" w:eastAsia="x-none"/>
    </w:rPr>
  </w:style>
  <w:style w:type="paragraph" w:styleId="a8">
    <w:name w:val="Body Text Indent"/>
    <w:basedOn w:val="a"/>
    <w:link w:val="a9"/>
    <w:semiHidden/>
    <w:unhideWhenUsed/>
    <w:rsid w:val="00275959"/>
    <w:pPr>
      <w:ind w:right="-1" w:firstLine="708"/>
      <w:jc w:val="both"/>
    </w:pPr>
    <w:rPr>
      <w:sz w:val="28"/>
    </w:rPr>
  </w:style>
  <w:style w:type="character" w:customStyle="1" w:styleId="a9">
    <w:name w:val="Основной текст с отступом Знак"/>
    <w:basedOn w:val="a0"/>
    <w:link w:val="a8"/>
    <w:semiHidden/>
    <w:rsid w:val="00275959"/>
    <w:rPr>
      <w:rFonts w:ascii="Times New Roman" w:eastAsia="Times New Roman" w:hAnsi="Times New Roman" w:cs="Times New Roman"/>
      <w:sz w:val="28"/>
      <w:szCs w:val="24"/>
      <w:lang w:eastAsia="ru-RU"/>
    </w:rPr>
  </w:style>
  <w:style w:type="paragraph" w:styleId="21">
    <w:name w:val="Body Text 2"/>
    <w:basedOn w:val="a"/>
    <w:link w:val="22"/>
    <w:uiPriority w:val="99"/>
    <w:semiHidden/>
    <w:unhideWhenUsed/>
    <w:rsid w:val="00275959"/>
    <w:pPr>
      <w:suppressAutoHyphens/>
      <w:jc w:val="both"/>
    </w:pPr>
    <w:rPr>
      <w:rFonts w:ascii="Courier New" w:hAnsi="Courier New"/>
      <w:lang w:val="x-none" w:eastAsia="x-none"/>
    </w:rPr>
  </w:style>
  <w:style w:type="character" w:customStyle="1" w:styleId="22">
    <w:name w:val="Основной текст 2 Знак"/>
    <w:basedOn w:val="a0"/>
    <w:link w:val="21"/>
    <w:uiPriority w:val="99"/>
    <w:semiHidden/>
    <w:rsid w:val="00275959"/>
    <w:rPr>
      <w:rFonts w:ascii="Courier New" w:eastAsia="Times New Roman" w:hAnsi="Courier New" w:cs="Times New Roman"/>
      <w:sz w:val="24"/>
      <w:szCs w:val="24"/>
      <w:lang w:val="x-none" w:eastAsia="x-none"/>
    </w:rPr>
  </w:style>
  <w:style w:type="paragraph" w:styleId="aa">
    <w:name w:val="Block Text"/>
    <w:basedOn w:val="a"/>
    <w:semiHidden/>
    <w:unhideWhenUsed/>
    <w:rsid w:val="00275959"/>
    <w:pPr>
      <w:widowControl w:val="0"/>
      <w:snapToGrid w:val="0"/>
      <w:ind w:left="480" w:right="400"/>
      <w:jc w:val="both"/>
    </w:pPr>
    <w:rPr>
      <w:rFonts w:ascii="Arial Narrow" w:hAnsi="Arial Narrow"/>
      <w:sz w:val="20"/>
      <w:szCs w:val="20"/>
    </w:rPr>
  </w:style>
  <w:style w:type="paragraph" w:styleId="ab">
    <w:name w:val="No Spacing"/>
    <w:qFormat/>
    <w:rsid w:val="00275959"/>
    <w:pPr>
      <w:spacing w:after="0" w:line="240" w:lineRule="auto"/>
    </w:pPr>
    <w:rPr>
      <w:rFonts w:ascii="Calibri" w:eastAsia="Calibri" w:hAnsi="Calibri" w:cs="Times New Roman"/>
    </w:rPr>
  </w:style>
  <w:style w:type="paragraph" w:customStyle="1" w:styleId="FR1">
    <w:name w:val="FR1"/>
    <w:rsid w:val="00275959"/>
    <w:pPr>
      <w:widowControl w:val="0"/>
      <w:snapToGrid w:val="0"/>
      <w:spacing w:before="20" w:after="0" w:line="240" w:lineRule="auto"/>
    </w:pPr>
    <w:rPr>
      <w:rFonts w:ascii="Arial" w:eastAsia="Times New Roman" w:hAnsi="Arial" w:cs="Times New Roman"/>
      <w:sz w:val="18"/>
      <w:szCs w:val="20"/>
      <w:lang w:eastAsia="ru-RU"/>
    </w:rPr>
  </w:style>
  <w:style w:type="paragraph" w:customStyle="1" w:styleId="11">
    <w:name w:val="Обычный1"/>
    <w:rsid w:val="00275959"/>
    <w:pPr>
      <w:widowControl w:val="0"/>
      <w:snapToGrid w:val="0"/>
      <w:spacing w:after="0" w:line="240" w:lineRule="auto"/>
    </w:pPr>
    <w:rPr>
      <w:rFonts w:ascii="Arial" w:eastAsia="Times New Roman" w:hAnsi="Arial" w:cs="Times New Roman"/>
      <w:sz w:val="20"/>
      <w:szCs w:val="20"/>
      <w:lang w:eastAsia="ru-RU"/>
    </w:rPr>
  </w:style>
  <w:style w:type="paragraph" w:customStyle="1" w:styleId="12">
    <w:name w:val="Обычный1"/>
    <w:rsid w:val="00275959"/>
    <w:pPr>
      <w:widowControl w:val="0"/>
      <w:snapToGrid w:val="0"/>
      <w:spacing w:after="0" w:line="240" w:lineRule="auto"/>
    </w:pPr>
    <w:rPr>
      <w:rFonts w:ascii="Arial" w:eastAsia="Times New Roman" w:hAnsi="Arial" w:cs="Times New Roman"/>
      <w:sz w:val="20"/>
      <w:szCs w:val="20"/>
      <w:lang w:eastAsia="ru-RU"/>
    </w:rPr>
  </w:style>
  <w:style w:type="paragraph" w:styleId="ac">
    <w:name w:val="Balloon Text"/>
    <w:basedOn w:val="a"/>
    <w:link w:val="ad"/>
    <w:uiPriority w:val="99"/>
    <w:semiHidden/>
    <w:unhideWhenUsed/>
    <w:rsid w:val="00D254C1"/>
    <w:rPr>
      <w:rFonts w:ascii="Tahoma" w:hAnsi="Tahoma" w:cs="Tahoma"/>
      <w:sz w:val="16"/>
      <w:szCs w:val="16"/>
    </w:rPr>
  </w:style>
  <w:style w:type="character" w:customStyle="1" w:styleId="ad">
    <w:name w:val="Текст выноски Знак"/>
    <w:basedOn w:val="a0"/>
    <w:link w:val="ac"/>
    <w:uiPriority w:val="99"/>
    <w:semiHidden/>
    <w:rsid w:val="00D254C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95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75959"/>
    <w:pPr>
      <w:keepNext/>
      <w:outlineLvl w:val="0"/>
    </w:pPr>
    <w:rPr>
      <w:rFonts w:ascii="Arial CYR" w:hAnsi="Arial CYR"/>
      <w:b/>
      <w:sz w:val="22"/>
      <w:szCs w:val="20"/>
    </w:rPr>
  </w:style>
  <w:style w:type="paragraph" w:styleId="2">
    <w:name w:val="heading 2"/>
    <w:basedOn w:val="a"/>
    <w:next w:val="a"/>
    <w:link w:val="20"/>
    <w:unhideWhenUsed/>
    <w:qFormat/>
    <w:rsid w:val="00275959"/>
    <w:pPr>
      <w:keepNext/>
      <w:jc w:val="center"/>
      <w:outlineLvl w:val="1"/>
    </w:pPr>
    <w:rPr>
      <w:rFonts w:ascii="Arial" w:hAnsi="Arial"/>
      <w:b/>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75959"/>
    <w:rPr>
      <w:rFonts w:ascii="Arial CYR" w:eastAsia="Times New Roman" w:hAnsi="Arial CYR" w:cs="Times New Roman"/>
      <w:b/>
      <w:szCs w:val="20"/>
      <w:lang w:eastAsia="ru-RU"/>
    </w:rPr>
  </w:style>
  <w:style w:type="character" w:customStyle="1" w:styleId="20">
    <w:name w:val="Заголовок 2 Знак"/>
    <w:basedOn w:val="a0"/>
    <w:link w:val="2"/>
    <w:rsid w:val="00275959"/>
    <w:rPr>
      <w:rFonts w:ascii="Arial" w:eastAsia="Times New Roman" w:hAnsi="Arial" w:cs="Times New Roman"/>
      <w:b/>
      <w:szCs w:val="20"/>
      <w:lang w:eastAsia="ru-RU"/>
    </w:rPr>
  </w:style>
  <w:style w:type="character" w:styleId="a3">
    <w:name w:val="Hyperlink"/>
    <w:uiPriority w:val="99"/>
    <w:unhideWhenUsed/>
    <w:rsid w:val="00275959"/>
    <w:rPr>
      <w:color w:val="0000FF"/>
      <w:u w:val="single"/>
    </w:rPr>
  </w:style>
  <w:style w:type="paragraph" w:styleId="a4">
    <w:name w:val="Title"/>
    <w:basedOn w:val="a"/>
    <w:link w:val="a5"/>
    <w:qFormat/>
    <w:rsid w:val="00275959"/>
    <w:pPr>
      <w:suppressAutoHyphens/>
      <w:jc w:val="center"/>
    </w:pPr>
    <w:rPr>
      <w:b/>
      <w:bCs/>
    </w:rPr>
  </w:style>
  <w:style w:type="character" w:customStyle="1" w:styleId="a5">
    <w:name w:val="Название Знак"/>
    <w:basedOn w:val="a0"/>
    <w:link w:val="a4"/>
    <w:rsid w:val="00275959"/>
    <w:rPr>
      <w:rFonts w:ascii="Times New Roman" w:eastAsia="Times New Roman" w:hAnsi="Times New Roman" w:cs="Times New Roman"/>
      <w:b/>
      <w:bCs/>
      <w:sz w:val="24"/>
      <w:szCs w:val="24"/>
      <w:lang w:eastAsia="ru-RU"/>
    </w:rPr>
  </w:style>
  <w:style w:type="paragraph" w:styleId="a6">
    <w:name w:val="Body Text"/>
    <w:basedOn w:val="a"/>
    <w:link w:val="a7"/>
    <w:semiHidden/>
    <w:unhideWhenUsed/>
    <w:rsid w:val="00275959"/>
    <w:pPr>
      <w:jc w:val="both"/>
    </w:pPr>
    <w:rPr>
      <w:rFonts w:ascii="Courier New" w:hAnsi="Courier New"/>
      <w:sz w:val="20"/>
      <w:szCs w:val="20"/>
      <w:lang w:val="x-none" w:eastAsia="x-none"/>
    </w:rPr>
  </w:style>
  <w:style w:type="character" w:customStyle="1" w:styleId="a7">
    <w:name w:val="Основной текст Знак"/>
    <w:basedOn w:val="a0"/>
    <w:link w:val="a6"/>
    <w:semiHidden/>
    <w:rsid w:val="00275959"/>
    <w:rPr>
      <w:rFonts w:ascii="Courier New" w:eastAsia="Times New Roman" w:hAnsi="Courier New" w:cs="Times New Roman"/>
      <w:sz w:val="20"/>
      <w:szCs w:val="20"/>
      <w:lang w:val="x-none" w:eastAsia="x-none"/>
    </w:rPr>
  </w:style>
  <w:style w:type="paragraph" w:styleId="a8">
    <w:name w:val="Body Text Indent"/>
    <w:basedOn w:val="a"/>
    <w:link w:val="a9"/>
    <w:semiHidden/>
    <w:unhideWhenUsed/>
    <w:rsid w:val="00275959"/>
    <w:pPr>
      <w:ind w:right="-1" w:firstLine="708"/>
      <w:jc w:val="both"/>
    </w:pPr>
    <w:rPr>
      <w:sz w:val="28"/>
    </w:rPr>
  </w:style>
  <w:style w:type="character" w:customStyle="1" w:styleId="a9">
    <w:name w:val="Основной текст с отступом Знак"/>
    <w:basedOn w:val="a0"/>
    <w:link w:val="a8"/>
    <w:semiHidden/>
    <w:rsid w:val="00275959"/>
    <w:rPr>
      <w:rFonts w:ascii="Times New Roman" w:eastAsia="Times New Roman" w:hAnsi="Times New Roman" w:cs="Times New Roman"/>
      <w:sz w:val="28"/>
      <w:szCs w:val="24"/>
      <w:lang w:eastAsia="ru-RU"/>
    </w:rPr>
  </w:style>
  <w:style w:type="paragraph" w:styleId="21">
    <w:name w:val="Body Text 2"/>
    <w:basedOn w:val="a"/>
    <w:link w:val="22"/>
    <w:uiPriority w:val="99"/>
    <w:semiHidden/>
    <w:unhideWhenUsed/>
    <w:rsid w:val="00275959"/>
    <w:pPr>
      <w:suppressAutoHyphens/>
      <w:jc w:val="both"/>
    </w:pPr>
    <w:rPr>
      <w:rFonts w:ascii="Courier New" w:hAnsi="Courier New"/>
      <w:lang w:val="x-none" w:eastAsia="x-none"/>
    </w:rPr>
  </w:style>
  <w:style w:type="character" w:customStyle="1" w:styleId="22">
    <w:name w:val="Основной текст 2 Знак"/>
    <w:basedOn w:val="a0"/>
    <w:link w:val="21"/>
    <w:uiPriority w:val="99"/>
    <w:semiHidden/>
    <w:rsid w:val="00275959"/>
    <w:rPr>
      <w:rFonts w:ascii="Courier New" w:eastAsia="Times New Roman" w:hAnsi="Courier New" w:cs="Times New Roman"/>
      <w:sz w:val="24"/>
      <w:szCs w:val="24"/>
      <w:lang w:val="x-none" w:eastAsia="x-none"/>
    </w:rPr>
  </w:style>
  <w:style w:type="paragraph" w:styleId="aa">
    <w:name w:val="Block Text"/>
    <w:basedOn w:val="a"/>
    <w:semiHidden/>
    <w:unhideWhenUsed/>
    <w:rsid w:val="00275959"/>
    <w:pPr>
      <w:widowControl w:val="0"/>
      <w:snapToGrid w:val="0"/>
      <w:ind w:left="480" w:right="400"/>
      <w:jc w:val="both"/>
    </w:pPr>
    <w:rPr>
      <w:rFonts w:ascii="Arial Narrow" w:hAnsi="Arial Narrow"/>
      <w:sz w:val="20"/>
      <w:szCs w:val="20"/>
    </w:rPr>
  </w:style>
  <w:style w:type="paragraph" w:styleId="ab">
    <w:name w:val="No Spacing"/>
    <w:qFormat/>
    <w:rsid w:val="00275959"/>
    <w:pPr>
      <w:spacing w:after="0" w:line="240" w:lineRule="auto"/>
    </w:pPr>
    <w:rPr>
      <w:rFonts w:ascii="Calibri" w:eastAsia="Calibri" w:hAnsi="Calibri" w:cs="Times New Roman"/>
    </w:rPr>
  </w:style>
  <w:style w:type="paragraph" w:customStyle="1" w:styleId="FR1">
    <w:name w:val="FR1"/>
    <w:rsid w:val="00275959"/>
    <w:pPr>
      <w:widowControl w:val="0"/>
      <w:snapToGrid w:val="0"/>
      <w:spacing w:before="20" w:after="0" w:line="240" w:lineRule="auto"/>
    </w:pPr>
    <w:rPr>
      <w:rFonts w:ascii="Arial" w:eastAsia="Times New Roman" w:hAnsi="Arial" w:cs="Times New Roman"/>
      <w:sz w:val="18"/>
      <w:szCs w:val="20"/>
      <w:lang w:eastAsia="ru-RU"/>
    </w:rPr>
  </w:style>
  <w:style w:type="paragraph" w:customStyle="1" w:styleId="11">
    <w:name w:val="Обычный1"/>
    <w:rsid w:val="00275959"/>
    <w:pPr>
      <w:widowControl w:val="0"/>
      <w:snapToGrid w:val="0"/>
      <w:spacing w:after="0" w:line="240" w:lineRule="auto"/>
    </w:pPr>
    <w:rPr>
      <w:rFonts w:ascii="Arial" w:eastAsia="Times New Roman" w:hAnsi="Arial" w:cs="Times New Roman"/>
      <w:sz w:val="20"/>
      <w:szCs w:val="20"/>
      <w:lang w:eastAsia="ru-RU"/>
    </w:rPr>
  </w:style>
  <w:style w:type="paragraph" w:customStyle="1" w:styleId="12">
    <w:name w:val="Обычный1"/>
    <w:rsid w:val="00275959"/>
    <w:pPr>
      <w:widowControl w:val="0"/>
      <w:snapToGrid w:val="0"/>
      <w:spacing w:after="0" w:line="240" w:lineRule="auto"/>
    </w:pPr>
    <w:rPr>
      <w:rFonts w:ascii="Arial" w:eastAsia="Times New Roman" w:hAnsi="Arial" w:cs="Times New Roman"/>
      <w:sz w:val="20"/>
      <w:szCs w:val="20"/>
      <w:lang w:eastAsia="ru-RU"/>
    </w:rPr>
  </w:style>
  <w:style w:type="paragraph" w:styleId="ac">
    <w:name w:val="Balloon Text"/>
    <w:basedOn w:val="a"/>
    <w:link w:val="ad"/>
    <w:uiPriority w:val="99"/>
    <w:semiHidden/>
    <w:unhideWhenUsed/>
    <w:rsid w:val="00D254C1"/>
    <w:rPr>
      <w:rFonts w:ascii="Tahoma" w:hAnsi="Tahoma" w:cs="Tahoma"/>
      <w:sz w:val="16"/>
      <w:szCs w:val="16"/>
    </w:rPr>
  </w:style>
  <w:style w:type="character" w:customStyle="1" w:styleId="ad">
    <w:name w:val="Текст выноски Знак"/>
    <w:basedOn w:val="a0"/>
    <w:link w:val="ac"/>
    <w:uiPriority w:val="99"/>
    <w:semiHidden/>
    <w:rsid w:val="00D254C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561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fo@enis.gosnadzo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bulanova@enis.gosnadzor.gov.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3056</Words>
  <Characters>17424</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Боровикова</dc:creator>
  <cp:lastModifiedBy>Мосиенко Игорь Николаевич</cp:lastModifiedBy>
  <cp:revision>2</cp:revision>
  <cp:lastPrinted>2025-03-03T07:37:00Z</cp:lastPrinted>
  <dcterms:created xsi:type="dcterms:W3CDTF">2026-08-17T06:07:00Z</dcterms:created>
  <dcterms:modified xsi:type="dcterms:W3CDTF">2026-08-17T06:07:00Z</dcterms:modified>
</cp:coreProperties>
</file>