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0FA3" w14:textId="77777777" w:rsidR="00D15426" w:rsidRPr="00D15426" w:rsidRDefault="00D15426" w:rsidP="00D15426">
      <w:pPr>
        <w:pStyle w:val="11"/>
        <w:jc w:val="right"/>
      </w:pPr>
    </w:p>
    <w:p w14:paraId="27FAA319" w14:textId="77777777" w:rsidR="00D15426" w:rsidRDefault="00D15426" w:rsidP="00AE170F">
      <w:pPr>
        <w:pStyle w:val="NoSpacing1"/>
        <w:jc w:val="center"/>
        <w:rPr>
          <w:rFonts w:cs="Times New Roman"/>
          <w:b/>
          <w:u w:val="single"/>
          <w:lang w:val="ru-RU"/>
        </w:rPr>
      </w:pPr>
    </w:p>
    <w:p w14:paraId="554FB339" w14:textId="7AD79BA4" w:rsidR="00AE170F" w:rsidRDefault="00D15426" w:rsidP="00D15426">
      <w:pPr>
        <w:pStyle w:val="11"/>
        <w:jc w:val="center"/>
        <w:rPr>
          <w:b/>
        </w:rPr>
      </w:pPr>
      <w:r w:rsidRPr="00316B9D">
        <w:rPr>
          <w:b/>
        </w:rPr>
        <w:t>О</w:t>
      </w:r>
      <w:r w:rsidR="00AE170F" w:rsidRPr="00316B9D">
        <w:rPr>
          <w:b/>
        </w:rPr>
        <w:t>казание услуг по</w:t>
      </w:r>
      <w:r w:rsidR="00096862" w:rsidRPr="00316B9D">
        <w:rPr>
          <w:b/>
        </w:rPr>
        <w:t xml:space="preserve"> </w:t>
      </w:r>
      <w:r w:rsidR="00AE170F" w:rsidRPr="00316B9D">
        <w:rPr>
          <w:b/>
        </w:rPr>
        <w:t>изготовлению</w:t>
      </w:r>
      <w:r w:rsidR="00BA6855" w:rsidRPr="00316B9D">
        <w:rPr>
          <w:b/>
        </w:rPr>
        <w:t>,</w:t>
      </w:r>
      <w:r w:rsidR="00442212" w:rsidRPr="00316B9D">
        <w:rPr>
          <w:b/>
        </w:rPr>
        <w:t xml:space="preserve"> поставке</w:t>
      </w:r>
      <w:r w:rsidR="00BA6855" w:rsidRPr="00316B9D">
        <w:rPr>
          <w:b/>
        </w:rPr>
        <w:t xml:space="preserve"> и монтажу</w:t>
      </w:r>
      <w:r w:rsidR="0052018B" w:rsidRPr="00316B9D">
        <w:rPr>
          <w:b/>
        </w:rPr>
        <w:t xml:space="preserve"> </w:t>
      </w:r>
      <w:r w:rsidR="00AE170F" w:rsidRPr="00316B9D">
        <w:rPr>
          <w:b/>
        </w:rPr>
        <w:t>москитных сеток</w:t>
      </w:r>
    </w:p>
    <w:p w14:paraId="7E80598D" w14:textId="77777777" w:rsidR="00D13055" w:rsidRDefault="00D13055" w:rsidP="00D15426">
      <w:pPr>
        <w:pStyle w:val="11"/>
        <w:jc w:val="center"/>
        <w:rPr>
          <w:b/>
        </w:rPr>
      </w:pPr>
    </w:p>
    <w:p w14:paraId="0456D497" w14:textId="6D7323D2" w:rsidR="00D13055" w:rsidRPr="00316B9D" w:rsidRDefault="00D13055" w:rsidP="00D15426">
      <w:pPr>
        <w:pStyle w:val="11"/>
        <w:jc w:val="center"/>
        <w:rPr>
          <w:b/>
        </w:rPr>
      </w:pPr>
      <w:r w:rsidRPr="00D13055">
        <w:rPr>
          <w:b/>
          <w:bCs/>
        </w:rPr>
        <w:t>ИКЗ 261770325558077030100100660000000244</w:t>
      </w:r>
    </w:p>
    <w:p w14:paraId="6D9B73F0" w14:textId="77777777" w:rsidR="006B6C9C" w:rsidRPr="00316B9D" w:rsidRDefault="006B6C9C" w:rsidP="00D15426">
      <w:pPr>
        <w:pStyle w:val="11"/>
        <w:rPr>
          <w:color w:val="000000" w:themeColor="text1"/>
        </w:rPr>
      </w:pPr>
    </w:p>
    <w:p w14:paraId="7FBB9D0B" w14:textId="2F36B182" w:rsidR="00C04182" w:rsidRPr="00316B9D" w:rsidRDefault="00AE170F" w:rsidP="00D15426">
      <w:pPr>
        <w:pStyle w:val="11"/>
        <w:rPr>
          <w:color w:val="000000" w:themeColor="text1"/>
        </w:rPr>
      </w:pPr>
      <w:r w:rsidRPr="00316B9D">
        <w:rPr>
          <w:color w:val="000000" w:themeColor="text1"/>
        </w:rPr>
        <w:t> 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500"/>
        <w:gridCol w:w="10631"/>
        <w:gridCol w:w="992"/>
        <w:gridCol w:w="851"/>
      </w:tblGrid>
      <w:tr w:rsidR="00D15426" w:rsidRPr="00316B9D" w14:paraId="3E67D40C" w14:textId="77777777" w:rsidTr="008A766C">
        <w:trPr>
          <w:trHeight w:val="1364"/>
        </w:trPr>
        <w:tc>
          <w:tcPr>
            <w:tcW w:w="727" w:type="dxa"/>
            <w:vAlign w:val="center"/>
          </w:tcPr>
          <w:p w14:paraId="5B84ADB3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</w:rPr>
            </w:pPr>
            <w:r w:rsidRPr="00316B9D">
              <w:rPr>
                <w:b/>
                <w:sz w:val="24"/>
              </w:rPr>
              <w:t>№</w:t>
            </w:r>
          </w:p>
          <w:p w14:paraId="0C088BDD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</w:rPr>
            </w:pPr>
            <w:proofErr w:type="spellStart"/>
            <w:r w:rsidRPr="00316B9D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2500" w:type="dxa"/>
            <w:shd w:val="clear" w:color="000000" w:fill="FFFFFF"/>
            <w:vAlign w:val="center"/>
          </w:tcPr>
          <w:p w14:paraId="3EEA5CF9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</w:rPr>
            </w:pPr>
            <w:r w:rsidRPr="00316B9D">
              <w:rPr>
                <w:b/>
                <w:sz w:val="24"/>
              </w:rPr>
              <w:t>Наименование товара</w:t>
            </w:r>
          </w:p>
        </w:tc>
        <w:tc>
          <w:tcPr>
            <w:tcW w:w="10631" w:type="dxa"/>
            <w:vAlign w:val="center"/>
          </w:tcPr>
          <w:p w14:paraId="3FFDA56F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  <w:lang w:eastAsia="ar-SA"/>
              </w:rPr>
            </w:pPr>
            <w:r w:rsidRPr="00316B9D">
              <w:rPr>
                <w:b/>
                <w:sz w:val="24"/>
              </w:rPr>
              <w:t xml:space="preserve">Требования, установленные к функциональным, техническим </w:t>
            </w:r>
            <w:r w:rsidRPr="00316B9D">
              <w:rPr>
                <w:b/>
                <w:sz w:val="24"/>
              </w:rPr>
              <w:br/>
              <w:t>и качественным характеристикам товара</w:t>
            </w:r>
          </w:p>
        </w:tc>
        <w:tc>
          <w:tcPr>
            <w:tcW w:w="992" w:type="dxa"/>
            <w:vAlign w:val="center"/>
          </w:tcPr>
          <w:p w14:paraId="00C05929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  <w:lang w:eastAsia="ar-SA"/>
              </w:rPr>
            </w:pPr>
            <w:r w:rsidRPr="00316B9D">
              <w:rPr>
                <w:b/>
                <w:sz w:val="24"/>
                <w:lang w:eastAsia="ar-SA"/>
              </w:rPr>
              <w:t>Единица измерения</w:t>
            </w:r>
          </w:p>
        </w:tc>
        <w:tc>
          <w:tcPr>
            <w:tcW w:w="851" w:type="dxa"/>
            <w:vAlign w:val="center"/>
          </w:tcPr>
          <w:p w14:paraId="6E293875" w14:textId="77777777" w:rsidR="00D15426" w:rsidRPr="00316B9D" w:rsidRDefault="00D15426" w:rsidP="00D15426">
            <w:pPr>
              <w:pStyle w:val="11"/>
              <w:jc w:val="center"/>
              <w:rPr>
                <w:b/>
                <w:sz w:val="24"/>
                <w:lang w:eastAsia="ar-SA"/>
              </w:rPr>
            </w:pPr>
            <w:r w:rsidRPr="00316B9D">
              <w:rPr>
                <w:b/>
                <w:sz w:val="24"/>
                <w:lang w:eastAsia="ar-SA"/>
              </w:rPr>
              <w:t>Количество</w:t>
            </w:r>
          </w:p>
        </w:tc>
      </w:tr>
      <w:tr w:rsidR="008D4048" w:rsidRPr="00316B9D" w14:paraId="0E142668" w14:textId="77777777" w:rsidTr="008A766C">
        <w:trPr>
          <w:trHeight w:val="274"/>
        </w:trPr>
        <w:tc>
          <w:tcPr>
            <w:tcW w:w="727" w:type="dxa"/>
            <w:vAlign w:val="center"/>
          </w:tcPr>
          <w:p w14:paraId="3E471B4A" w14:textId="63B14480" w:rsidR="008D4048" w:rsidRPr="00316B9D" w:rsidRDefault="001F20DB" w:rsidP="00D15426">
            <w:pPr>
              <w:pStyle w:val="11"/>
              <w:rPr>
                <w:sz w:val="24"/>
              </w:rPr>
            </w:pPr>
            <w:r w:rsidRPr="00316B9D">
              <w:rPr>
                <w:sz w:val="24"/>
              </w:rPr>
              <w:t>1</w:t>
            </w:r>
          </w:p>
        </w:tc>
        <w:tc>
          <w:tcPr>
            <w:tcW w:w="2500" w:type="dxa"/>
            <w:shd w:val="clear" w:color="000000" w:fill="FFFFFF"/>
            <w:vAlign w:val="center"/>
          </w:tcPr>
          <w:p w14:paraId="5115AC36" w14:textId="77777777" w:rsidR="008A766C" w:rsidRPr="00316B9D" w:rsidRDefault="008A766C" w:rsidP="008A766C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Сетка москитная</w:t>
            </w:r>
          </w:p>
          <w:p w14:paraId="1F9D38A1" w14:textId="77777777" w:rsidR="008A766C" w:rsidRPr="00316B9D" w:rsidRDefault="008A766C" w:rsidP="00C762EC">
            <w:pPr>
              <w:pStyle w:val="11"/>
              <w:rPr>
                <w:bCs/>
                <w:sz w:val="24"/>
              </w:rPr>
            </w:pPr>
          </w:p>
          <w:p w14:paraId="48EEAD5D" w14:textId="59ADDBA1" w:rsidR="008D4048" w:rsidRPr="00316B9D" w:rsidRDefault="008A766C" w:rsidP="008D4048">
            <w:pPr>
              <w:pStyle w:val="11"/>
              <w:rPr>
                <w:bCs/>
                <w:sz w:val="24"/>
              </w:rPr>
            </w:pPr>
            <w:r w:rsidRPr="00316B9D">
              <w:rPr>
                <w:sz w:val="24"/>
              </w:rPr>
              <w:t>КТРУ:22.23.14.130-00000007</w:t>
            </w:r>
          </w:p>
        </w:tc>
        <w:tc>
          <w:tcPr>
            <w:tcW w:w="10631" w:type="dxa"/>
          </w:tcPr>
          <w:p w14:paraId="188288BC" w14:textId="5F121048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высота, мм</w:t>
            </w:r>
            <w:r w:rsidRPr="00316B9D">
              <w:rPr>
                <w:bCs/>
                <w:sz w:val="24"/>
              </w:rPr>
              <w:tab/>
            </w:r>
            <w:r w:rsidR="00804F8A" w:rsidRPr="00316B9D">
              <w:rPr>
                <w:bCs/>
                <w:sz w:val="24"/>
              </w:rPr>
              <w:t>≥ 150</w:t>
            </w:r>
            <w:r w:rsidR="001F20DB" w:rsidRPr="00316B9D">
              <w:rPr>
                <w:bCs/>
                <w:sz w:val="24"/>
              </w:rPr>
              <w:t>0</w:t>
            </w:r>
            <w:r w:rsidR="00804F8A" w:rsidRPr="00316B9D">
              <w:rPr>
                <w:bCs/>
                <w:sz w:val="24"/>
              </w:rPr>
              <w:t xml:space="preserve"> и &lt;15</w:t>
            </w:r>
            <w:r w:rsidR="001F20DB" w:rsidRPr="00316B9D">
              <w:rPr>
                <w:bCs/>
                <w:sz w:val="24"/>
              </w:rPr>
              <w:t>5</w:t>
            </w:r>
            <w:r w:rsidR="00804F8A" w:rsidRPr="00316B9D">
              <w:rPr>
                <w:bCs/>
                <w:sz w:val="24"/>
              </w:rPr>
              <w:t>0</w:t>
            </w:r>
          </w:p>
          <w:p w14:paraId="62C46033" w14:textId="5F538BF9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ширина, мм</w:t>
            </w:r>
            <w:r w:rsidRPr="00316B9D">
              <w:rPr>
                <w:bCs/>
                <w:sz w:val="24"/>
              </w:rPr>
              <w:tab/>
              <w:t xml:space="preserve">≥ 700 и &lt;750  </w:t>
            </w:r>
          </w:p>
          <w:p w14:paraId="22AB5E72" w14:textId="293AA07E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вид </w:t>
            </w:r>
            <w:r w:rsidR="00096862" w:rsidRPr="00316B9D">
              <w:rPr>
                <w:bCs/>
                <w:sz w:val="24"/>
              </w:rPr>
              <w:t xml:space="preserve">- </w:t>
            </w:r>
            <w:r w:rsidRPr="00316B9D">
              <w:rPr>
                <w:bCs/>
                <w:sz w:val="24"/>
              </w:rPr>
              <w:t>рамочная</w:t>
            </w:r>
          </w:p>
          <w:p w14:paraId="2352EDB1" w14:textId="4170F4DB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материал рамки </w:t>
            </w:r>
            <w:r w:rsidR="00096862" w:rsidRPr="00316B9D">
              <w:rPr>
                <w:bCs/>
                <w:sz w:val="24"/>
              </w:rPr>
              <w:t xml:space="preserve">- </w:t>
            </w:r>
            <w:r w:rsidRPr="00316B9D">
              <w:rPr>
                <w:bCs/>
                <w:sz w:val="24"/>
              </w:rPr>
              <w:t>алюминий</w:t>
            </w:r>
          </w:p>
          <w:p w14:paraId="3F757492" w14:textId="45BF63F2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материал сетки </w:t>
            </w:r>
            <w:r w:rsidR="00096862" w:rsidRPr="00316B9D">
              <w:rPr>
                <w:bCs/>
                <w:sz w:val="24"/>
              </w:rPr>
              <w:t>- полиэстер (полиэфир)</w:t>
            </w:r>
          </w:p>
          <w:p w14:paraId="1805D3A4" w14:textId="3115B405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цвет рамки </w:t>
            </w:r>
            <w:r w:rsidR="00096862" w:rsidRPr="00316B9D">
              <w:rPr>
                <w:bCs/>
                <w:sz w:val="24"/>
              </w:rPr>
              <w:t xml:space="preserve">- </w:t>
            </w:r>
            <w:r w:rsidRPr="00316B9D">
              <w:rPr>
                <w:bCs/>
                <w:sz w:val="24"/>
              </w:rPr>
              <w:t>белый</w:t>
            </w:r>
          </w:p>
          <w:p w14:paraId="329502CF" w14:textId="50813EC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количество креплений в комплекте для крепления металлических z-кронштейна белого цвета, шт.</w:t>
            </w:r>
            <w:r w:rsidR="00096862" w:rsidRPr="00316B9D">
              <w:rPr>
                <w:bCs/>
                <w:sz w:val="24"/>
              </w:rPr>
              <w:t xml:space="preserve">- </w:t>
            </w:r>
            <w:r w:rsidRPr="00316B9D">
              <w:rPr>
                <w:bCs/>
                <w:sz w:val="24"/>
              </w:rPr>
              <w:t>не менее 4</w:t>
            </w:r>
          </w:p>
          <w:p w14:paraId="19999CF0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Дополнительные функции.</w:t>
            </w:r>
          </w:p>
          <w:p w14:paraId="35265F95" w14:textId="72E93214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пластиковые ручки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наличие</w:t>
            </w:r>
          </w:p>
          <w:p w14:paraId="1C2D9A0B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Размер профиля, мм – 25х10,5; </w:t>
            </w:r>
          </w:p>
          <w:p w14:paraId="1C7B5358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Размещение поперечной планки -по середине проема каркаса: </w:t>
            </w:r>
          </w:p>
          <w:p w14:paraId="4239050D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 xml:space="preserve">Материал ручек – металлопластик; </w:t>
            </w:r>
          </w:p>
          <w:p w14:paraId="20839266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Цвет уголков – белый:</w:t>
            </w:r>
          </w:p>
          <w:p w14:paraId="72942240" w14:textId="77331862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Ширина уплотнительного (фиксирующего) шнура - 5мм,</w:t>
            </w:r>
          </w:p>
          <w:p w14:paraId="37F2F13A" w14:textId="77777777" w:rsidR="00F6498B" w:rsidRPr="00316B9D" w:rsidRDefault="00F6498B" w:rsidP="00F6498B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Цвет сетки- серый.</w:t>
            </w:r>
          </w:p>
          <w:p w14:paraId="077DAD91" w14:textId="7121B72C" w:rsidR="008D4048" w:rsidRPr="00316B9D" w:rsidRDefault="008D4048" w:rsidP="00F6498B">
            <w:pPr>
              <w:pStyle w:val="11"/>
              <w:rPr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7852E9" w14:textId="53EF5245" w:rsidR="008D4048" w:rsidRPr="00316B9D" w:rsidRDefault="00C762EC" w:rsidP="00D15426">
            <w:pPr>
              <w:pStyle w:val="11"/>
              <w:rPr>
                <w:sz w:val="24"/>
                <w:lang w:eastAsia="ar-SA"/>
              </w:rPr>
            </w:pPr>
            <w:r w:rsidRPr="00316B9D">
              <w:rPr>
                <w:sz w:val="24"/>
                <w:lang w:eastAsia="ar-SA"/>
              </w:rPr>
              <w:t>шт.</w:t>
            </w:r>
          </w:p>
        </w:tc>
        <w:tc>
          <w:tcPr>
            <w:tcW w:w="851" w:type="dxa"/>
            <w:vAlign w:val="center"/>
          </w:tcPr>
          <w:p w14:paraId="5211C089" w14:textId="5A1CF7DF" w:rsidR="008D4048" w:rsidRPr="00316B9D" w:rsidRDefault="001F20DB" w:rsidP="00D15426">
            <w:pPr>
              <w:pStyle w:val="11"/>
              <w:rPr>
                <w:sz w:val="24"/>
                <w:lang w:eastAsia="ar-SA"/>
              </w:rPr>
            </w:pPr>
            <w:r w:rsidRPr="00316B9D">
              <w:rPr>
                <w:sz w:val="24"/>
                <w:lang w:eastAsia="ar-SA"/>
              </w:rPr>
              <w:t>15</w:t>
            </w:r>
          </w:p>
        </w:tc>
      </w:tr>
      <w:tr w:rsidR="008D4048" w:rsidRPr="00316B9D" w14:paraId="78D92D6D" w14:textId="77777777" w:rsidTr="008A766C">
        <w:trPr>
          <w:trHeight w:val="274"/>
        </w:trPr>
        <w:tc>
          <w:tcPr>
            <w:tcW w:w="727" w:type="dxa"/>
            <w:vAlign w:val="center"/>
          </w:tcPr>
          <w:p w14:paraId="72551A5D" w14:textId="1ACA6AB3" w:rsidR="008D4048" w:rsidRPr="00316B9D" w:rsidRDefault="001F20DB" w:rsidP="00D15426">
            <w:pPr>
              <w:pStyle w:val="11"/>
              <w:rPr>
                <w:sz w:val="24"/>
              </w:rPr>
            </w:pPr>
            <w:r w:rsidRPr="00316B9D">
              <w:rPr>
                <w:sz w:val="24"/>
              </w:rPr>
              <w:t>2</w:t>
            </w:r>
          </w:p>
        </w:tc>
        <w:tc>
          <w:tcPr>
            <w:tcW w:w="2500" w:type="dxa"/>
            <w:shd w:val="clear" w:color="000000" w:fill="FFFFFF"/>
            <w:vAlign w:val="center"/>
          </w:tcPr>
          <w:p w14:paraId="7E172F2E" w14:textId="77777777" w:rsidR="008A766C" w:rsidRPr="00316B9D" w:rsidRDefault="008A766C" w:rsidP="008D4048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Фурнитура для окон металлическая</w:t>
            </w:r>
          </w:p>
          <w:p w14:paraId="14A71811" w14:textId="77777777" w:rsidR="008A766C" w:rsidRPr="00316B9D" w:rsidRDefault="008A766C" w:rsidP="008D4048">
            <w:pPr>
              <w:pStyle w:val="11"/>
              <w:rPr>
                <w:bCs/>
                <w:sz w:val="24"/>
              </w:rPr>
            </w:pPr>
          </w:p>
          <w:p w14:paraId="45E16549" w14:textId="5A79FB35" w:rsidR="00C762EC" w:rsidRPr="00316B9D" w:rsidRDefault="008A766C" w:rsidP="008D4048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КТРУ:25.72.14.120-00000015</w:t>
            </w:r>
          </w:p>
        </w:tc>
        <w:tc>
          <w:tcPr>
            <w:tcW w:w="10631" w:type="dxa"/>
          </w:tcPr>
          <w:p w14:paraId="13940060" w14:textId="3C1E3B80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Тип изделия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Ограничитель</w:t>
            </w:r>
            <w:r w:rsidRPr="00316B9D">
              <w:rPr>
                <w:bCs/>
                <w:sz w:val="24"/>
              </w:rPr>
              <w:tab/>
            </w:r>
          </w:p>
          <w:p w14:paraId="4F7617A8" w14:textId="356E8D46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Металл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Алюминий</w:t>
            </w:r>
            <w:r w:rsidRPr="00316B9D">
              <w:rPr>
                <w:bCs/>
                <w:sz w:val="24"/>
              </w:rPr>
              <w:tab/>
            </w:r>
          </w:p>
          <w:p w14:paraId="1FEA2405" w14:textId="78E049A4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Дополнительные характеристики</w:t>
            </w:r>
            <w:r w:rsidRPr="00316B9D">
              <w:rPr>
                <w:bCs/>
                <w:sz w:val="24"/>
              </w:rPr>
              <w:tab/>
            </w:r>
          </w:p>
          <w:p w14:paraId="7474996C" w14:textId="0E899DD1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Назначение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ab/>
              <w:t>для регулировки открывания створки в поворотном или откидном положениях в пластиковых окнах</w:t>
            </w:r>
            <w:r w:rsidRPr="00316B9D">
              <w:rPr>
                <w:bCs/>
                <w:sz w:val="24"/>
              </w:rPr>
              <w:tab/>
            </w:r>
          </w:p>
          <w:p w14:paraId="382EBA9F" w14:textId="1AA48E4A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Вид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гребенка</w:t>
            </w:r>
            <w:r w:rsidRPr="00316B9D">
              <w:rPr>
                <w:bCs/>
                <w:sz w:val="24"/>
              </w:rPr>
              <w:tab/>
            </w:r>
          </w:p>
          <w:p w14:paraId="73BA3F4C" w14:textId="5633A6B4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Цвет</w:t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белый</w:t>
            </w:r>
            <w:r w:rsidRPr="00316B9D">
              <w:rPr>
                <w:bCs/>
                <w:sz w:val="24"/>
              </w:rPr>
              <w:tab/>
            </w:r>
          </w:p>
          <w:p w14:paraId="4B1B4922" w14:textId="2CB303E0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Длина гребенки</w:t>
            </w:r>
            <w:r w:rsidR="00096862" w:rsidRPr="00316B9D">
              <w:rPr>
                <w:bCs/>
                <w:sz w:val="24"/>
              </w:rPr>
              <w:t xml:space="preserve">, мм </w:t>
            </w:r>
            <w:r w:rsidRPr="00316B9D">
              <w:rPr>
                <w:bCs/>
                <w:sz w:val="24"/>
              </w:rPr>
              <w:t>≥120 и ≤130</w:t>
            </w:r>
          </w:p>
          <w:p w14:paraId="70D1875F" w14:textId="7556E185" w:rsidR="008F53B1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lastRenderedPageBreak/>
              <w:t>Количество положений открывания ≥ 5</w:t>
            </w:r>
            <w:r w:rsidR="00096862" w:rsidRPr="00316B9D">
              <w:rPr>
                <w:bCs/>
                <w:sz w:val="24"/>
              </w:rPr>
              <w:t xml:space="preserve"> </w:t>
            </w:r>
            <w:proofErr w:type="spellStart"/>
            <w:r w:rsidRPr="00316B9D">
              <w:rPr>
                <w:bCs/>
                <w:sz w:val="24"/>
              </w:rPr>
              <w:t>шт</w:t>
            </w:r>
            <w:proofErr w:type="spellEnd"/>
          </w:p>
          <w:p w14:paraId="72F772F7" w14:textId="6C57E121" w:rsidR="008D4048" w:rsidRPr="00316B9D" w:rsidRDefault="008F53B1" w:rsidP="008F53B1">
            <w:pPr>
              <w:pStyle w:val="11"/>
              <w:rPr>
                <w:bCs/>
                <w:sz w:val="24"/>
              </w:rPr>
            </w:pPr>
            <w:r w:rsidRPr="00316B9D">
              <w:rPr>
                <w:bCs/>
                <w:sz w:val="24"/>
              </w:rPr>
              <w:t>Крепеж в комплекте</w:t>
            </w:r>
            <w:r w:rsidRPr="00316B9D">
              <w:rPr>
                <w:bCs/>
                <w:sz w:val="24"/>
              </w:rPr>
              <w:tab/>
            </w:r>
            <w:r w:rsidR="00096862" w:rsidRPr="00316B9D">
              <w:rPr>
                <w:bCs/>
                <w:sz w:val="24"/>
              </w:rPr>
              <w:t xml:space="preserve"> - </w:t>
            </w:r>
            <w:r w:rsidRPr="00316B9D">
              <w:rPr>
                <w:bCs/>
                <w:sz w:val="24"/>
              </w:rPr>
              <w:t>Да</w:t>
            </w:r>
            <w:r w:rsidRPr="00316B9D">
              <w:rPr>
                <w:bCs/>
                <w:sz w:val="24"/>
              </w:rPr>
              <w:tab/>
            </w:r>
          </w:p>
        </w:tc>
        <w:tc>
          <w:tcPr>
            <w:tcW w:w="992" w:type="dxa"/>
            <w:vAlign w:val="center"/>
          </w:tcPr>
          <w:p w14:paraId="1A025895" w14:textId="76C0E615" w:rsidR="008D4048" w:rsidRPr="00316B9D" w:rsidRDefault="003A13F3" w:rsidP="00D15426">
            <w:pPr>
              <w:pStyle w:val="11"/>
              <w:rPr>
                <w:sz w:val="24"/>
                <w:lang w:eastAsia="ar-SA"/>
              </w:rPr>
            </w:pPr>
            <w:r w:rsidRPr="00316B9D">
              <w:rPr>
                <w:sz w:val="24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vAlign w:val="center"/>
          </w:tcPr>
          <w:p w14:paraId="670D0080" w14:textId="6CFFC86C" w:rsidR="008D4048" w:rsidRPr="00316B9D" w:rsidRDefault="001F20DB" w:rsidP="00D15426">
            <w:pPr>
              <w:pStyle w:val="11"/>
              <w:rPr>
                <w:sz w:val="24"/>
                <w:lang w:eastAsia="ar-SA"/>
              </w:rPr>
            </w:pPr>
            <w:r w:rsidRPr="00316B9D">
              <w:rPr>
                <w:sz w:val="24"/>
                <w:lang w:eastAsia="ar-SA"/>
              </w:rPr>
              <w:t>15</w:t>
            </w:r>
          </w:p>
        </w:tc>
      </w:tr>
    </w:tbl>
    <w:p w14:paraId="5D2EDA09" w14:textId="77777777" w:rsidR="00791ACE" w:rsidRPr="00316B9D" w:rsidRDefault="00791ACE" w:rsidP="00F51243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F6F5F" w14:textId="77777777" w:rsidR="002020DC" w:rsidRPr="00316B9D" w:rsidRDefault="002020DC" w:rsidP="001041D8">
      <w:pPr>
        <w:pStyle w:val="11"/>
        <w:rPr>
          <w:b/>
          <w:sz w:val="24"/>
        </w:rPr>
      </w:pPr>
      <w:r w:rsidRPr="00316B9D">
        <w:rPr>
          <w:b/>
          <w:sz w:val="24"/>
        </w:rPr>
        <w:t xml:space="preserve">Поставщик самостоятельно замеряет, доставляет, производит разгрузку, </w:t>
      </w:r>
      <w:r w:rsidR="00D31136" w:rsidRPr="00316B9D">
        <w:rPr>
          <w:b/>
          <w:sz w:val="24"/>
        </w:rPr>
        <w:t>установку</w:t>
      </w:r>
      <w:r w:rsidRPr="00316B9D">
        <w:rPr>
          <w:b/>
          <w:sz w:val="24"/>
        </w:rPr>
        <w:t xml:space="preserve"> Товара Заказчику по адресу: </w:t>
      </w:r>
    </w:p>
    <w:p w14:paraId="73108320" w14:textId="78574AEA" w:rsidR="00F51243" w:rsidRPr="00316B9D" w:rsidRDefault="00F51243" w:rsidP="001041D8">
      <w:pPr>
        <w:pStyle w:val="11"/>
        <w:rPr>
          <w:sz w:val="24"/>
        </w:rPr>
      </w:pPr>
      <w:r w:rsidRPr="00316B9D">
        <w:rPr>
          <w:sz w:val="24"/>
        </w:rPr>
        <w:t xml:space="preserve">Россия, г. </w:t>
      </w:r>
      <w:r w:rsidR="003A13F3" w:rsidRPr="00316B9D">
        <w:rPr>
          <w:sz w:val="24"/>
        </w:rPr>
        <w:t>Москва</w:t>
      </w:r>
      <w:r w:rsidR="00791ACE" w:rsidRPr="00316B9D">
        <w:rPr>
          <w:sz w:val="24"/>
        </w:rPr>
        <w:t xml:space="preserve">, ул. </w:t>
      </w:r>
      <w:r w:rsidR="003A13F3" w:rsidRPr="00316B9D">
        <w:rPr>
          <w:sz w:val="24"/>
        </w:rPr>
        <w:t>Большая</w:t>
      </w:r>
      <w:r w:rsidR="00791ACE" w:rsidRPr="00316B9D">
        <w:rPr>
          <w:sz w:val="24"/>
        </w:rPr>
        <w:t xml:space="preserve">. </w:t>
      </w:r>
      <w:r w:rsidR="003A13F3" w:rsidRPr="00316B9D">
        <w:rPr>
          <w:sz w:val="24"/>
        </w:rPr>
        <w:t>Грузинская</w:t>
      </w:r>
      <w:r w:rsidR="00791ACE" w:rsidRPr="00316B9D">
        <w:rPr>
          <w:sz w:val="24"/>
        </w:rPr>
        <w:t>, д.</w:t>
      </w:r>
      <w:r w:rsidR="003A13F3" w:rsidRPr="00316B9D">
        <w:rPr>
          <w:sz w:val="24"/>
        </w:rPr>
        <w:t>4/6 стр.1</w:t>
      </w:r>
    </w:p>
    <w:p w14:paraId="5B8346E1" w14:textId="682F442C" w:rsidR="00F51243" w:rsidRPr="00316B9D" w:rsidRDefault="00F51243" w:rsidP="001041D8">
      <w:pPr>
        <w:pStyle w:val="11"/>
        <w:rPr>
          <w:sz w:val="24"/>
        </w:rPr>
      </w:pPr>
      <w:r w:rsidRPr="00316B9D">
        <w:rPr>
          <w:b/>
          <w:sz w:val="24"/>
        </w:rPr>
        <w:t xml:space="preserve">Срок </w:t>
      </w:r>
      <w:r w:rsidR="00AE52EC" w:rsidRPr="00316B9D">
        <w:rPr>
          <w:b/>
          <w:sz w:val="24"/>
        </w:rPr>
        <w:t>поставки</w:t>
      </w:r>
      <w:r w:rsidRPr="00316B9D">
        <w:rPr>
          <w:b/>
          <w:sz w:val="24"/>
        </w:rPr>
        <w:t>:</w:t>
      </w:r>
      <w:r w:rsidRPr="00316B9D">
        <w:rPr>
          <w:sz w:val="24"/>
        </w:rPr>
        <w:t xml:space="preserve"> </w:t>
      </w:r>
      <w:r w:rsidR="0068365C" w:rsidRPr="00316B9D">
        <w:rPr>
          <w:sz w:val="24"/>
        </w:rPr>
        <w:t xml:space="preserve">в течение </w:t>
      </w:r>
      <w:r w:rsidR="003A13F3" w:rsidRPr="00316B9D">
        <w:rPr>
          <w:sz w:val="24"/>
        </w:rPr>
        <w:t>3</w:t>
      </w:r>
      <w:r w:rsidR="0068365C" w:rsidRPr="00316B9D">
        <w:rPr>
          <w:sz w:val="24"/>
        </w:rPr>
        <w:t xml:space="preserve"> </w:t>
      </w:r>
      <w:r w:rsidR="003A13F3" w:rsidRPr="00316B9D">
        <w:rPr>
          <w:sz w:val="24"/>
        </w:rPr>
        <w:t>календарных</w:t>
      </w:r>
      <w:r w:rsidR="0068365C" w:rsidRPr="00316B9D">
        <w:rPr>
          <w:sz w:val="24"/>
        </w:rPr>
        <w:t xml:space="preserve"> дней </w:t>
      </w:r>
      <w:r w:rsidRPr="00316B9D">
        <w:rPr>
          <w:sz w:val="24"/>
        </w:rPr>
        <w:t>с</w:t>
      </w:r>
      <w:r w:rsidR="0068365C" w:rsidRPr="00316B9D">
        <w:rPr>
          <w:sz w:val="24"/>
        </w:rPr>
        <w:t xml:space="preserve">о дня </w:t>
      </w:r>
      <w:r w:rsidRPr="00316B9D">
        <w:rPr>
          <w:sz w:val="24"/>
        </w:rPr>
        <w:t xml:space="preserve">заключения </w:t>
      </w:r>
      <w:r w:rsidR="003A13F3" w:rsidRPr="00316B9D">
        <w:rPr>
          <w:sz w:val="24"/>
        </w:rPr>
        <w:t>Контракта</w:t>
      </w:r>
      <w:r w:rsidRPr="00316B9D">
        <w:rPr>
          <w:sz w:val="24"/>
        </w:rPr>
        <w:t xml:space="preserve">. </w:t>
      </w:r>
    </w:p>
    <w:p w14:paraId="56430113" w14:textId="77777777" w:rsidR="00E771EE" w:rsidRPr="00316B9D" w:rsidRDefault="00E771EE" w:rsidP="00E771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B9D">
        <w:rPr>
          <w:rFonts w:ascii="Times New Roman" w:hAnsi="Times New Roman" w:cs="Times New Roman"/>
          <w:sz w:val="24"/>
          <w:szCs w:val="24"/>
        </w:rPr>
        <w:t>Поставщик передает Заказчику товар, а также осуществляет следующие мероприятия, связанные с поставкой:</w:t>
      </w:r>
    </w:p>
    <w:p w14:paraId="638D1FD9" w14:textId="6BA6C705" w:rsidR="00E771EE" w:rsidRPr="00316B9D" w:rsidRDefault="00E771EE" w:rsidP="00E771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B9D">
        <w:rPr>
          <w:rFonts w:ascii="Times New Roman" w:hAnsi="Times New Roman" w:cs="Times New Roman"/>
          <w:sz w:val="24"/>
          <w:szCs w:val="24"/>
        </w:rPr>
        <w:t>- перед</w:t>
      </w:r>
      <w:r w:rsidRPr="00316B9D">
        <w:rPr>
          <w:rFonts w:ascii="Times New Roman" w:hAnsi="Times New Roman" w:cs="Times New Roman"/>
          <w:sz w:val="24"/>
        </w:rPr>
        <w:t xml:space="preserve"> изготовлением и </w:t>
      </w:r>
      <w:r w:rsidR="001F20DB" w:rsidRPr="00316B9D">
        <w:rPr>
          <w:rFonts w:ascii="Times New Roman" w:hAnsi="Times New Roman" w:cs="Times New Roman"/>
          <w:sz w:val="24"/>
        </w:rPr>
        <w:t>поставкой производит</w:t>
      </w:r>
      <w:r w:rsidRPr="00316B9D">
        <w:rPr>
          <w:rFonts w:ascii="Times New Roman" w:hAnsi="Times New Roman" w:cs="Times New Roman"/>
          <w:sz w:val="24"/>
        </w:rPr>
        <w:t xml:space="preserve"> индивидуальные уточняющие замеры каждого окна;</w:t>
      </w:r>
    </w:p>
    <w:p w14:paraId="380BC1E4" w14:textId="77777777" w:rsidR="00E771EE" w:rsidRPr="00316B9D" w:rsidRDefault="00E771EE" w:rsidP="00E771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B9D">
        <w:rPr>
          <w:rFonts w:ascii="Times New Roman" w:hAnsi="Times New Roman" w:cs="Times New Roman"/>
          <w:sz w:val="24"/>
          <w:szCs w:val="24"/>
        </w:rPr>
        <w:t>- осуществляет доставку товара до места поставки;</w:t>
      </w:r>
    </w:p>
    <w:p w14:paraId="361A1D8C" w14:textId="77777777" w:rsidR="00E771EE" w:rsidRPr="00316B9D" w:rsidRDefault="00E771EE" w:rsidP="00E771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B9D">
        <w:rPr>
          <w:rFonts w:ascii="Times New Roman" w:hAnsi="Times New Roman" w:cs="Times New Roman"/>
          <w:sz w:val="24"/>
          <w:szCs w:val="24"/>
        </w:rPr>
        <w:t>- выполняет все виды погрузо-разгрузочных мероприятий.</w:t>
      </w:r>
    </w:p>
    <w:p w14:paraId="22EC55E8" w14:textId="77777777" w:rsidR="00E771EE" w:rsidRPr="00316B9D" w:rsidRDefault="00E771EE" w:rsidP="00E771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B9D">
        <w:rPr>
          <w:rFonts w:ascii="Times New Roman" w:hAnsi="Times New Roman" w:cs="Times New Roman"/>
          <w:sz w:val="24"/>
          <w:szCs w:val="24"/>
        </w:rPr>
        <w:t xml:space="preserve"> -производит установку товара.</w:t>
      </w:r>
    </w:p>
    <w:p w14:paraId="5FA87B26" w14:textId="77777777" w:rsidR="00E771EE" w:rsidRPr="00316B9D" w:rsidRDefault="00E771EE" w:rsidP="001041D8">
      <w:pPr>
        <w:pStyle w:val="11"/>
        <w:jc w:val="left"/>
        <w:rPr>
          <w:b/>
          <w:sz w:val="24"/>
        </w:rPr>
      </w:pPr>
    </w:p>
    <w:p w14:paraId="5D8940C9" w14:textId="77777777" w:rsidR="00272700" w:rsidRPr="00316B9D" w:rsidRDefault="00AE52EC" w:rsidP="001041D8">
      <w:pPr>
        <w:pStyle w:val="11"/>
        <w:jc w:val="left"/>
        <w:rPr>
          <w:b/>
          <w:sz w:val="24"/>
        </w:rPr>
      </w:pPr>
      <w:r w:rsidRPr="00316B9D">
        <w:rPr>
          <w:b/>
          <w:sz w:val="24"/>
        </w:rPr>
        <w:t xml:space="preserve">Другие </w:t>
      </w:r>
      <w:r w:rsidR="001041D8" w:rsidRPr="00316B9D">
        <w:rPr>
          <w:b/>
          <w:sz w:val="24"/>
        </w:rPr>
        <w:t>требования:</w:t>
      </w:r>
      <w:r w:rsidRPr="00316B9D">
        <w:rPr>
          <w:b/>
          <w:sz w:val="24"/>
        </w:rPr>
        <w:t xml:space="preserve"> </w:t>
      </w:r>
    </w:p>
    <w:p w14:paraId="75875301" w14:textId="77777777" w:rsidR="000B7457" w:rsidRPr="00316B9D" w:rsidRDefault="0052018B" w:rsidP="001041D8">
      <w:pPr>
        <w:pStyle w:val="11"/>
        <w:rPr>
          <w:sz w:val="24"/>
        </w:rPr>
      </w:pPr>
      <w:r w:rsidRPr="00316B9D">
        <w:rPr>
          <w:sz w:val="24"/>
        </w:rPr>
        <w:t xml:space="preserve">Материалы для изготовления москитных сеток должны быть новыми, ранее неиспользованными, без нарушения целостности, не иметь дефектов.   </w:t>
      </w:r>
    </w:p>
    <w:p w14:paraId="63885475" w14:textId="77777777" w:rsidR="0052018B" w:rsidRPr="00316B9D" w:rsidRDefault="0052018B" w:rsidP="001041D8">
      <w:pPr>
        <w:pStyle w:val="11"/>
        <w:rPr>
          <w:sz w:val="24"/>
        </w:rPr>
      </w:pPr>
      <w:r w:rsidRPr="00316B9D">
        <w:rPr>
          <w:sz w:val="24"/>
        </w:rPr>
        <w:t>Крепление сеток верхнее и нижнее должно быть скрытое, металлическое. Москитная сетка  должна плотно прилегать к оконному проему, между окном и москитной сеткой не должно быть щелей, крепления должны позволять осуществлять свободный съем москитных сеток.</w:t>
      </w:r>
    </w:p>
    <w:p w14:paraId="001CF987" w14:textId="60AEA76F" w:rsidR="00AE52EC" w:rsidRPr="00316B9D" w:rsidRDefault="00272700" w:rsidP="001041D8">
      <w:pPr>
        <w:pStyle w:val="11"/>
        <w:rPr>
          <w:sz w:val="24"/>
        </w:rPr>
      </w:pPr>
      <w:r w:rsidRPr="00316B9D">
        <w:rPr>
          <w:sz w:val="24"/>
        </w:rPr>
        <w:t xml:space="preserve">Вместе с  москитными сетками должны быть поставлены металлические крепления (белого </w:t>
      </w:r>
      <w:r w:rsidR="001F20DB" w:rsidRPr="00316B9D">
        <w:rPr>
          <w:sz w:val="24"/>
        </w:rPr>
        <w:t>цвета) из</w:t>
      </w:r>
      <w:r w:rsidRPr="00316B9D">
        <w:rPr>
          <w:sz w:val="24"/>
        </w:rPr>
        <w:t xml:space="preserve"> </w:t>
      </w:r>
      <w:r w:rsidR="001F20DB" w:rsidRPr="00316B9D">
        <w:rPr>
          <w:sz w:val="24"/>
        </w:rPr>
        <w:t>расчета 4</w:t>
      </w:r>
      <w:r w:rsidRPr="00316B9D">
        <w:rPr>
          <w:sz w:val="24"/>
        </w:rPr>
        <w:t>шт. на 1 москитную сетку.</w:t>
      </w:r>
    </w:p>
    <w:p w14:paraId="729D6E88" w14:textId="77777777" w:rsidR="000B7457" w:rsidRPr="00316B9D" w:rsidRDefault="000B7457" w:rsidP="00AE52EC">
      <w:pPr>
        <w:pStyle w:val="11"/>
        <w:ind w:firstLine="708"/>
        <w:rPr>
          <w:b/>
          <w:sz w:val="24"/>
        </w:rPr>
      </w:pPr>
    </w:p>
    <w:p w14:paraId="1CA643FB" w14:textId="77777777" w:rsidR="00791ACE" w:rsidRPr="00316B9D" w:rsidRDefault="00791ACE" w:rsidP="00AE52EC">
      <w:pPr>
        <w:pStyle w:val="11"/>
        <w:ind w:firstLine="708"/>
        <w:rPr>
          <w:snapToGrid w:val="0"/>
          <w:sz w:val="24"/>
        </w:rPr>
      </w:pPr>
      <w:r w:rsidRPr="00316B9D">
        <w:rPr>
          <w:b/>
          <w:sz w:val="24"/>
        </w:rPr>
        <w:t xml:space="preserve">Требования к упаковке товара: </w:t>
      </w:r>
      <w:r w:rsidRPr="00316B9D">
        <w:rPr>
          <w:snapToGrid w:val="0"/>
          <w:sz w:val="24"/>
        </w:rPr>
        <w:t xml:space="preserve">товар должен быть упакован в соответствии с требованиями государственных стандартов, с учетом его свойств и особенностей для обеспечения сохранности при хранении и перевозке. </w:t>
      </w:r>
      <w:r w:rsidRPr="00316B9D">
        <w:rPr>
          <w:sz w:val="24"/>
        </w:rPr>
        <w:t xml:space="preserve">Маркировка упаковки должна соответствовать </w:t>
      </w:r>
      <w:r w:rsidRPr="00316B9D">
        <w:rPr>
          <w:snapToGrid w:val="0"/>
          <w:sz w:val="24"/>
        </w:rPr>
        <w:t>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14:paraId="318ABDB1" w14:textId="77777777" w:rsidR="00ED0176" w:rsidRPr="00316B9D" w:rsidRDefault="00ED0176" w:rsidP="00AE52EC">
      <w:pPr>
        <w:pStyle w:val="11"/>
        <w:ind w:firstLine="709"/>
        <w:rPr>
          <w:b/>
          <w:sz w:val="24"/>
        </w:rPr>
      </w:pPr>
      <w:r w:rsidRPr="00316B9D">
        <w:rPr>
          <w:b/>
          <w:sz w:val="24"/>
        </w:rPr>
        <w:t xml:space="preserve"> </w:t>
      </w:r>
    </w:p>
    <w:p w14:paraId="329BEA0C" w14:textId="77777777" w:rsidR="00791ACE" w:rsidRPr="00316B9D" w:rsidRDefault="00D15426" w:rsidP="00AE52EC">
      <w:pPr>
        <w:pStyle w:val="11"/>
        <w:ind w:firstLine="709"/>
        <w:rPr>
          <w:b/>
          <w:sz w:val="24"/>
        </w:rPr>
      </w:pPr>
      <w:r w:rsidRPr="00316B9D">
        <w:rPr>
          <w:b/>
          <w:sz w:val="24"/>
        </w:rPr>
        <w:t>Условия</w:t>
      </w:r>
      <w:r w:rsidR="00791ACE" w:rsidRPr="00316B9D">
        <w:rPr>
          <w:b/>
          <w:sz w:val="24"/>
        </w:rPr>
        <w:t xml:space="preserve"> </w:t>
      </w:r>
      <w:r w:rsidR="00AE52EC" w:rsidRPr="00316B9D">
        <w:rPr>
          <w:b/>
          <w:sz w:val="24"/>
        </w:rPr>
        <w:t xml:space="preserve"> поставк</w:t>
      </w:r>
      <w:r w:rsidRPr="00316B9D">
        <w:rPr>
          <w:b/>
          <w:sz w:val="24"/>
        </w:rPr>
        <w:t>и</w:t>
      </w:r>
      <w:r w:rsidR="00AE52EC" w:rsidRPr="00316B9D">
        <w:rPr>
          <w:b/>
          <w:sz w:val="24"/>
        </w:rPr>
        <w:t xml:space="preserve"> </w:t>
      </w:r>
      <w:r w:rsidR="00791ACE" w:rsidRPr="00316B9D">
        <w:rPr>
          <w:b/>
          <w:sz w:val="24"/>
        </w:rPr>
        <w:t xml:space="preserve"> товара:</w:t>
      </w:r>
    </w:p>
    <w:p w14:paraId="226E916C" w14:textId="4DE44B25" w:rsidR="00791ACE" w:rsidRPr="00316B9D" w:rsidRDefault="00ED0176" w:rsidP="00702100">
      <w:pPr>
        <w:pStyle w:val="11"/>
        <w:ind w:firstLine="709"/>
        <w:rPr>
          <w:sz w:val="24"/>
        </w:rPr>
      </w:pPr>
      <w:r w:rsidRPr="00316B9D">
        <w:rPr>
          <w:sz w:val="24"/>
        </w:rPr>
        <w:t xml:space="preserve">- поставка осуществляется силами </w:t>
      </w:r>
      <w:r w:rsidR="001F20DB" w:rsidRPr="00316B9D">
        <w:rPr>
          <w:sz w:val="24"/>
        </w:rPr>
        <w:t>Поставщика в</w:t>
      </w:r>
      <w:r w:rsidRPr="00316B9D">
        <w:rPr>
          <w:sz w:val="24"/>
        </w:rPr>
        <w:t xml:space="preserve"> рабочие дни с </w:t>
      </w:r>
      <w:r w:rsidR="003A13F3" w:rsidRPr="00316B9D">
        <w:rPr>
          <w:sz w:val="24"/>
        </w:rPr>
        <w:t>9</w:t>
      </w:r>
      <w:r w:rsidRPr="00316B9D">
        <w:rPr>
          <w:sz w:val="24"/>
        </w:rPr>
        <w:t>:00 до 1</w:t>
      </w:r>
      <w:r w:rsidR="003A13F3" w:rsidRPr="00316B9D">
        <w:rPr>
          <w:sz w:val="24"/>
        </w:rPr>
        <w:t>6</w:t>
      </w:r>
      <w:r w:rsidRPr="00316B9D">
        <w:rPr>
          <w:sz w:val="24"/>
        </w:rPr>
        <w:t>:00,</w:t>
      </w:r>
    </w:p>
    <w:p w14:paraId="06CDA585" w14:textId="4936104A" w:rsidR="00AE52EC" w:rsidRPr="00316B9D" w:rsidRDefault="00791ACE" w:rsidP="00AE52EC">
      <w:pPr>
        <w:pStyle w:val="11"/>
        <w:ind w:firstLine="709"/>
        <w:rPr>
          <w:sz w:val="24"/>
        </w:rPr>
      </w:pPr>
      <w:r w:rsidRPr="00316B9D">
        <w:rPr>
          <w:sz w:val="24"/>
        </w:rPr>
        <w:t xml:space="preserve">- одновременно с поставкой товара передать Заказчику надлежащим образом оформленные сопроводительные документы, в том числе оригиналы или надлежащим образом </w:t>
      </w:r>
      <w:r w:rsidR="001F20DB" w:rsidRPr="00316B9D">
        <w:rPr>
          <w:sz w:val="24"/>
        </w:rPr>
        <w:t>заверенные копии</w:t>
      </w:r>
      <w:r w:rsidRPr="00316B9D">
        <w:rPr>
          <w:sz w:val="24"/>
        </w:rPr>
        <w:t xml:space="preserve"> сертификатов и/или деклараций о соответствии на товар, подлежащий поставке, по контракту, для которого предусмотрена обязательная сертификация и/или подлежащий декларированию соответствия. В товарно-сопроводительных документах на товар, для которого предусмотрена обязательная сертификация, необходимо указывать сведения о сертификате соответствия (номере, сроке его действия, органе, выдавшем сертификат соответствия, знак соответствия). Поставщик своими силами должен доставить товар по адресу Заказчика и обеспечить их разгрузку н</w:t>
      </w:r>
      <w:r w:rsidR="001F20DB" w:rsidRPr="00316B9D">
        <w:rPr>
          <w:sz w:val="24"/>
        </w:rPr>
        <w:t>а место монтажа</w:t>
      </w:r>
      <w:r w:rsidR="00AE52EC" w:rsidRPr="00316B9D">
        <w:rPr>
          <w:sz w:val="24"/>
        </w:rPr>
        <w:t>;</w:t>
      </w:r>
    </w:p>
    <w:p w14:paraId="1A538528" w14:textId="0C5DC3F2" w:rsidR="00791ACE" w:rsidRPr="00316B9D" w:rsidRDefault="00AE52EC" w:rsidP="00AE52EC">
      <w:pPr>
        <w:pStyle w:val="11"/>
        <w:ind w:firstLine="709"/>
        <w:rPr>
          <w:sz w:val="24"/>
        </w:rPr>
      </w:pPr>
      <w:r w:rsidRPr="00316B9D">
        <w:rPr>
          <w:sz w:val="24"/>
        </w:rPr>
        <w:t xml:space="preserve">- погрузо-разгрузочные </w:t>
      </w:r>
      <w:r w:rsidR="001F20DB" w:rsidRPr="00316B9D">
        <w:rPr>
          <w:sz w:val="24"/>
        </w:rPr>
        <w:t>работы поставляемого</w:t>
      </w:r>
      <w:r w:rsidR="00D71B3C" w:rsidRPr="00316B9D">
        <w:rPr>
          <w:sz w:val="24"/>
        </w:rPr>
        <w:t xml:space="preserve"> Товара </w:t>
      </w:r>
      <w:r w:rsidRPr="00316B9D">
        <w:rPr>
          <w:sz w:val="24"/>
        </w:rPr>
        <w:t xml:space="preserve">  осуществляются силами Поставщика</w:t>
      </w:r>
      <w:r w:rsidR="00D71B3C" w:rsidRPr="00316B9D">
        <w:rPr>
          <w:sz w:val="24"/>
        </w:rPr>
        <w:t>.</w:t>
      </w:r>
      <w:r w:rsidRPr="00316B9D">
        <w:rPr>
          <w:sz w:val="24"/>
        </w:rPr>
        <w:t xml:space="preserve"> </w:t>
      </w:r>
    </w:p>
    <w:p w14:paraId="11281EF5" w14:textId="77777777" w:rsidR="00702100" w:rsidRPr="00316B9D" w:rsidRDefault="00702100" w:rsidP="00AE52EC">
      <w:pPr>
        <w:pStyle w:val="11"/>
        <w:ind w:firstLine="709"/>
        <w:rPr>
          <w:sz w:val="24"/>
        </w:rPr>
      </w:pPr>
    </w:p>
    <w:p w14:paraId="4B386529" w14:textId="77777777" w:rsidR="00791ACE" w:rsidRPr="00316B9D" w:rsidRDefault="00791ACE" w:rsidP="00AE52EC">
      <w:pPr>
        <w:pStyle w:val="11"/>
        <w:ind w:firstLine="709"/>
        <w:rPr>
          <w:sz w:val="24"/>
        </w:rPr>
      </w:pPr>
    </w:p>
    <w:p w14:paraId="4D8DACA9" w14:textId="77777777" w:rsidR="00D15426" w:rsidRPr="00316B9D" w:rsidRDefault="00791ACE" w:rsidP="00AE52EC">
      <w:pPr>
        <w:pStyle w:val="11"/>
        <w:ind w:firstLine="709"/>
        <w:rPr>
          <w:sz w:val="24"/>
        </w:rPr>
      </w:pPr>
      <w:r w:rsidRPr="00316B9D">
        <w:rPr>
          <w:b/>
          <w:sz w:val="24"/>
        </w:rPr>
        <w:t>Требования к безопасности, требования к качеству товара:</w:t>
      </w:r>
      <w:r w:rsidRPr="00316B9D">
        <w:rPr>
          <w:sz w:val="24"/>
        </w:rPr>
        <w:t xml:space="preserve"> </w:t>
      </w:r>
    </w:p>
    <w:p w14:paraId="4F25B645" w14:textId="77777777" w:rsidR="00EE2456" w:rsidRPr="00316B9D" w:rsidRDefault="00EE2456" w:rsidP="00AE52EC">
      <w:pPr>
        <w:pStyle w:val="11"/>
        <w:ind w:firstLine="709"/>
        <w:rPr>
          <w:sz w:val="24"/>
        </w:rPr>
      </w:pPr>
    </w:p>
    <w:p w14:paraId="74CE5DF7" w14:textId="77777777" w:rsidR="00EE2456" w:rsidRPr="00316B9D" w:rsidRDefault="00EE2456" w:rsidP="00EE2456">
      <w:pPr>
        <w:pStyle w:val="11"/>
        <w:rPr>
          <w:sz w:val="24"/>
        </w:rPr>
      </w:pPr>
      <w:r w:rsidRPr="00316B9D">
        <w:rPr>
          <w:sz w:val="24"/>
        </w:rPr>
        <w:t xml:space="preserve"> </w:t>
      </w:r>
      <w:r w:rsidRPr="00316B9D">
        <w:rPr>
          <w:sz w:val="24"/>
        </w:rPr>
        <w:tab/>
        <w:t xml:space="preserve"> 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Законами Российской Федерации от 07.02.1992 № 2300-1 «О защите прав потребителей» и от 30.03.1999 №52-ФЗ «О санитарно-эпидемиологическом благополучии населения».</w:t>
      </w:r>
    </w:p>
    <w:p w14:paraId="2BF7B1F6" w14:textId="77777777" w:rsidR="00EE2456" w:rsidRPr="00316B9D" w:rsidRDefault="00EE2456" w:rsidP="00EE2456">
      <w:pPr>
        <w:pStyle w:val="11"/>
        <w:ind w:firstLine="709"/>
        <w:rPr>
          <w:sz w:val="24"/>
        </w:rPr>
      </w:pPr>
      <w:r w:rsidRPr="00316B9D">
        <w:rPr>
          <w:sz w:val="24"/>
        </w:rPr>
        <w:lastRenderedPageBreak/>
        <w:tab/>
        <w:t>Все изделия (товар) не должны содержать токсичных, радиоактивных и других веществ, угрожающих здоровью человека;</w:t>
      </w:r>
    </w:p>
    <w:p w14:paraId="5872ED21" w14:textId="77777777" w:rsidR="00EE2456" w:rsidRPr="00316B9D" w:rsidRDefault="00EE2456" w:rsidP="00EE2456">
      <w:pPr>
        <w:pStyle w:val="11"/>
        <w:rPr>
          <w:sz w:val="24"/>
        </w:rPr>
      </w:pPr>
    </w:p>
    <w:p w14:paraId="4BFFDEC2" w14:textId="77777777" w:rsidR="00EE2456" w:rsidRPr="00316B9D" w:rsidRDefault="00EE2456" w:rsidP="00EE2456">
      <w:pPr>
        <w:pStyle w:val="11"/>
        <w:ind w:firstLine="708"/>
        <w:rPr>
          <w:sz w:val="24"/>
        </w:rPr>
      </w:pPr>
      <w:r w:rsidRPr="00316B9D">
        <w:rPr>
          <w:sz w:val="24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условиях, не должен находиться в залоге, под арестом или под иным обременением.</w:t>
      </w:r>
    </w:p>
    <w:p w14:paraId="3211952A" w14:textId="77777777" w:rsidR="00EE2456" w:rsidRPr="00316B9D" w:rsidRDefault="00EE2456" w:rsidP="00EE2456">
      <w:pPr>
        <w:pStyle w:val="11"/>
        <w:ind w:firstLine="708"/>
        <w:rPr>
          <w:sz w:val="24"/>
        </w:rPr>
      </w:pPr>
      <w:r w:rsidRPr="00316B9D">
        <w:rPr>
          <w:sz w:val="24"/>
        </w:rPr>
        <w:t xml:space="preserve">Поставляемый товар должен соответствовать требованиям нормативных правовых актов Таможенного Союза, Российской Федерации, в том числе ГОСТам, </w:t>
      </w:r>
      <w:proofErr w:type="spellStart"/>
      <w:r w:rsidRPr="00316B9D">
        <w:rPr>
          <w:sz w:val="24"/>
        </w:rPr>
        <w:t>СанПинам</w:t>
      </w:r>
      <w:proofErr w:type="spellEnd"/>
      <w:r w:rsidRPr="00316B9D">
        <w:rPr>
          <w:sz w:val="24"/>
        </w:rPr>
        <w:t>, действующим на момент поставки (доставки) товара, и разрешен к применению на территории Российской Федерации. Качество поставляемого товара должно соответствовать требованиям, предъявляемым к данному виду товара, соответствовать нормативно-технической документации Российской Федерации, должно быть подтверждено сертификатом соответствия для импортного товара, а для товара, произведенного на территории Российской Федерации - сертификатом соответствия и качественным удостоверением. Сертификаты должны быть выданы органами стандартизации и метрологии и/или содержать ссылку на соответствующие гигиенические заключения на товар. Внешний вид и качество товара должно соответствовать заявленным требованиям заказчика</w:t>
      </w:r>
    </w:p>
    <w:p w14:paraId="67943A2E" w14:textId="77777777" w:rsidR="009030DC" w:rsidRPr="00316B9D" w:rsidRDefault="0069221A" w:rsidP="00AE52EC">
      <w:pPr>
        <w:pStyle w:val="11"/>
        <w:ind w:firstLine="709"/>
        <w:rPr>
          <w:bCs/>
          <w:sz w:val="24"/>
          <w:u w:val="single"/>
        </w:rPr>
      </w:pPr>
      <w:r w:rsidRPr="00316B9D">
        <w:rPr>
          <w:b/>
          <w:bCs/>
          <w:sz w:val="24"/>
        </w:rPr>
        <w:t>Гарантийный срок</w:t>
      </w:r>
      <w:r w:rsidR="00AE52EC" w:rsidRPr="00316B9D">
        <w:rPr>
          <w:b/>
          <w:bCs/>
          <w:sz w:val="24"/>
        </w:rPr>
        <w:t xml:space="preserve"> на поставляемые товары </w:t>
      </w:r>
      <w:r w:rsidR="00AE52EC" w:rsidRPr="00316B9D">
        <w:rPr>
          <w:bCs/>
          <w:sz w:val="24"/>
          <w:u w:val="single"/>
        </w:rPr>
        <w:t xml:space="preserve">должен составлять не менее </w:t>
      </w:r>
      <w:r w:rsidRPr="00316B9D">
        <w:rPr>
          <w:bCs/>
          <w:sz w:val="24"/>
          <w:u w:val="single"/>
        </w:rPr>
        <w:t xml:space="preserve"> 12 месяцев</w:t>
      </w:r>
      <w:r w:rsidR="00434202" w:rsidRPr="00316B9D">
        <w:rPr>
          <w:bCs/>
          <w:sz w:val="24"/>
          <w:u w:val="single"/>
        </w:rPr>
        <w:t>.</w:t>
      </w:r>
    </w:p>
    <w:p w14:paraId="3C88F351" w14:textId="77777777" w:rsidR="00434202" w:rsidRPr="00316B9D" w:rsidRDefault="00434202" w:rsidP="00AE52EC">
      <w:pPr>
        <w:pStyle w:val="11"/>
        <w:ind w:firstLine="709"/>
        <w:rPr>
          <w:bCs/>
          <w:sz w:val="24"/>
          <w:u w:val="single"/>
        </w:rPr>
      </w:pPr>
    </w:p>
    <w:p w14:paraId="6CEB46E3" w14:textId="47E1D850" w:rsidR="00434202" w:rsidRPr="00316B9D" w:rsidRDefault="00434202" w:rsidP="00EE2456">
      <w:pPr>
        <w:pStyle w:val="11"/>
        <w:ind w:firstLine="708"/>
        <w:rPr>
          <w:sz w:val="24"/>
        </w:rPr>
      </w:pPr>
      <w:r w:rsidRPr="00316B9D">
        <w:rPr>
          <w:sz w:val="24"/>
        </w:rPr>
        <w:t xml:space="preserve">Цена </w:t>
      </w:r>
      <w:r w:rsidR="00385786" w:rsidRPr="00316B9D">
        <w:rPr>
          <w:sz w:val="24"/>
        </w:rPr>
        <w:t>услуги включает</w:t>
      </w:r>
      <w:r w:rsidRPr="00316B9D">
        <w:rPr>
          <w:sz w:val="24"/>
        </w:rPr>
        <w:t xml:space="preserve"> в себя все за</w:t>
      </w:r>
      <w:r w:rsidR="002562D3" w:rsidRPr="00316B9D">
        <w:rPr>
          <w:sz w:val="24"/>
        </w:rPr>
        <w:t xml:space="preserve">траты, издержки и иные расходы в том числе </w:t>
      </w:r>
      <w:r w:rsidRPr="00316B9D">
        <w:rPr>
          <w:sz w:val="24"/>
        </w:rPr>
        <w:t>выезд исполнителя для уточнения замеров, из</w:t>
      </w:r>
      <w:r w:rsidR="002562D3" w:rsidRPr="00316B9D">
        <w:rPr>
          <w:sz w:val="24"/>
        </w:rPr>
        <w:t>готовление, доставку, установку</w:t>
      </w:r>
      <w:r w:rsidRPr="00316B9D">
        <w:rPr>
          <w:sz w:val="24"/>
        </w:rPr>
        <w:t xml:space="preserve">, </w:t>
      </w:r>
      <w:r w:rsidR="002562D3" w:rsidRPr="00316B9D">
        <w:rPr>
          <w:sz w:val="24"/>
        </w:rPr>
        <w:t xml:space="preserve">а </w:t>
      </w:r>
      <w:r w:rsidR="00385786" w:rsidRPr="00316B9D">
        <w:rPr>
          <w:sz w:val="24"/>
        </w:rPr>
        <w:t>также обязательные</w:t>
      </w:r>
      <w:r w:rsidRPr="00316B9D">
        <w:rPr>
          <w:sz w:val="24"/>
        </w:rPr>
        <w:t xml:space="preserve"> платежи, страхование, уплату пошлин, налогов и сборов предусмотренные законодательством Российской Федерации, в том числе расходы прямо не предусмотренные, но которые могут возникнуть в ходе оказания услуг.</w:t>
      </w:r>
    </w:p>
    <w:p w14:paraId="7BB15762" w14:textId="77777777" w:rsidR="003A13F3" w:rsidRPr="00316B9D" w:rsidRDefault="003A13F3" w:rsidP="00EE2456">
      <w:pPr>
        <w:pStyle w:val="11"/>
        <w:ind w:firstLine="708"/>
        <w:rPr>
          <w:sz w:val="24"/>
        </w:rPr>
      </w:pPr>
    </w:p>
    <w:p w14:paraId="06617EEE" w14:textId="77777777" w:rsidR="003A13F3" w:rsidRPr="00316B9D" w:rsidRDefault="003A13F3" w:rsidP="00EE2456">
      <w:pPr>
        <w:pStyle w:val="11"/>
        <w:ind w:firstLine="708"/>
        <w:rPr>
          <w:sz w:val="24"/>
        </w:rPr>
      </w:pPr>
    </w:p>
    <w:p w14:paraId="2739AA56" w14:textId="77777777" w:rsidR="003A13F3" w:rsidRPr="00316B9D" w:rsidRDefault="003A13F3" w:rsidP="00EE2456">
      <w:pPr>
        <w:pStyle w:val="11"/>
        <w:ind w:firstLine="708"/>
        <w:rPr>
          <w:sz w:val="24"/>
        </w:rPr>
      </w:pPr>
    </w:p>
    <w:p w14:paraId="1A1C4D1B" w14:textId="7A10A437" w:rsidR="003A13F3" w:rsidRDefault="00385786" w:rsidP="00EE2456">
      <w:pPr>
        <w:pStyle w:val="11"/>
        <w:ind w:firstLine="708"/>
        <w:rPr>
          <w:sz w:val="24"/>
        </w:rPr>
      </w:pPr>
      <w:r>
        <w:rPr>
          <w:sz w:val="24"/>
        </w:rPr>
        <w:t xml:space="preserve">      </w:t>
      </w:r>
    </w:p>
    <w:p w14:paraId="190B51DA" w14:textId="77777777" w:rsidR="00EE2456" w:rsidRPr="00EE2456" w:rsidRDefault="00EE2456" w:rsidP="00EE2456">
      <w:pPr>
        <w:pStyle w:val="11"/>
        <w:ind w:firstLine="708"/>
        <w:rPr>
          <w:sz w:val="24"/>
        </w:rPr>
      </w:pPr>
    </w:p>
    <w:p w14:paraId="624FD483" w14:textId="77777777" w:rsidR="00434202" w:rsidRPr="00C04182" w:rsidRDefault="00434202" w:rsidP="00AE52EC">
      <w:pPr>
        <w:pStyle w:val="11"/>
        <w:ind w:firstLine="709"/>
        <w:rPr>
          <w:sz w:val="24"/>
          <w:u w:val="single"/>
        </w:rPr>
      </w:pPr>
    </w:p>
    <w:sectPr w:rsidR="00434202" w:rsidRPr="00C04182" w:rsidSect="000B7457">
      <w:pgSz w:w="16838" w:h="11906" w:orient="landscape"/>
      <w:pgMar w:top="851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497F"/>
    <w:multiLevelType w:val="hybridMultilevel"/>
    <w:tmpl w:val="C262A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6A2D"/>
    <w:multiLevelType w:val="hybridMultilevel"/>
    <w:tmpl w:val="10500CE8"/>
    <w:lvl w:ilvl="0" w:tplc="D79A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BE2DB7"/>
    <w:multiLevelType w:val="hybridMultilevel"/>
    <w:tmpl w:val="186AFF78"/>
    <w:lvl w:ilvl="0" w:tplc="D79AECB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28824E6"/>
    <w:multiLevelType w:val="hybridMultilevel"/>
    <w:tmpl w:val="83D87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98774064">
    <w:abstractNumId w:val="2"/>
  </w:num>
  <w:num w:numId="2" w16cid:durableId="1358042967">
    <w:abstractNumId w:val="3"/>
  </w:num>
  <w:num w:numId="3" w16cid:durableId="2052260769">
    <w:abstractNumId w:val="1"/>
  </w:num>
  <w:num w:numId="4" w16cid:durableId="173522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0DC"/>
    <w:rsid w:val="00011EA3"/>
    <w:rsid w:val="000448B2"/>
    <w:rsid w:val="00055CD0"/>
    <w:rsid w:val="000606E6"/>
    <w:rsid w:val="00083AE4"/>
    <w:rsid w:val="00096862"/>
    <w:rsid w:val="000B7457"/>
    <w:rsid w:val="000C0DC1"/>
    <w:rsid w:val="001041D8"/>
    <w:rsid w:val="001138BC"/>
    <w:rsid w:val="001F20DB"/>
    <w:rsid w:val="001F6288"/>
    <w:rsid w:val="002020DC"/>
    <w:rsid w:val="002562D3"/>
    <w:rsid w:val="00272700"/>
    <w:rsid w:val="002B6050"/>
    <w:rsid w:val="002D50B8"/>
    <w:rsid w:val="002D6C40"/>
    <w:rsid w:val="0031313C"/>
    <w:rsid w:val="00316B9D"/>
    <w:rsid w:val="00325538"/>
    <w:rsid w:val="00361555"/>
    <w:rsid w:val="00385786"/>
    <w:rsid w:val="003A13F3"/>
    <w:rsid w:val="003A340E"/>
    <w:rsid w:val="003E5120"/>
    <w:rsid w:val="003F5D15"/>
    <w:rsid w:val="00434202"/>
    <w:rsid w:val="00442212"/>
    <w:rsid w:val="004E11AD"/>
    <w:rsid w:val="005016B7"/>
    <w:rsid w:val="0052018B"/>
    <w:rsid w:val="00545453"/>
    <w:rsid w:val="00570558"/>
    <w:rsid w:val="0057432C"/>
    <w:rsid w:val="005814D4"/>
    <w:rsid w:val="005C6CD7"/>
    <w:rsid w:val="005D03C4"/>
    <w:rsid w:val="00635BB1"/>
    <w:rsid w:val="00636DA0"/>
    <w:rsid w:val="00676868"/>
    <w:rsid w:val="0068365C"/>
    <w:rsid w:val="00685170"/>
    <w:rsid w:val="0069221A"/>
    <w:rsid w:val="006B6C9C"/>
    <w:rsid w:val="006C6623"/>
    <w:rsid w:val="006F0C75"/>
    <w:rsid w:val="00702100"/>
    <w:rsid w:val="00706034"/>
    <w:rsid w:val="0072047A"/>
    <w:rsid w:val="00726C57"/>
    <w:rsid w:val="00764BFA"/>
    <w:rsid w:val="00791ACE"/>
    <w:rsid w:val="007A7470"/>
    <w:rsid w:val="007B1364"/>
    <w:rsid w:val="007B3728"/>
    <w:rsid w:val="007C3AD7"/>
    <w:rsid w:val="00804F8A"/>
    <w:rsid w:val="008110DE"/>
    <w:rsid w:val="00827A3B"/>
    <w:rsid w:val="0083247E"/>
    <w:rsid w:val="008860EE"/>
    <w:rsid w:val="008A766C"/>
    <w:rsid w:val="008B38DD"/>
    <w:rsid w:val="008B3985"/>
    <w:rsid w:val="008D4048"/>
    <w:rsid w:val="008F53B1"/>
    <w:rsid w:val="00902B8E"/>
    <w:rsid w:val="009030DC"/>
    <w:rsid w:val="0091293C"/>
    <w:rsid w:val="00932248"/>
    <w:rsid w:val="009D0F57"/>
    <w:rsid w:val="00A04FB9"/>
    <w:rsid w:val="00AB5D0F"/>
    <w:rsid w:val="00AC0C64"/>
    <w:rsid w:val="00AD0DC1"/>
    <w:rsid w:val="00AD668A"/>
    <w:rsid w:val="00AE170F"/>
    <w:rsid w:val="00AE52EC"/>
    <w:rsid w:val="00AE6284"/>
    <w:rsid w:val="00AE773A"/>
    <w:rsid w:val="00B34A32"/>
    <w:rsid w:val="00B5743C"/>
    <w:rsid w:val="00B60520"/>
    <w:rsid w:val="00B630D8"/>
    <w:rsid w:val="00B660A6"/>
    <w:rsid w:val="00BA6855"/>
    <w:rsid w:val="00BB4395"/>
    <w:rsid w:val="00BB6480"/>
    <w:rsid w:val="00BC1618"/>
    <w:rsid w:val="00BE20E9"/>
    <w:rsid w:val="00BE227D"/>
    <w:rsid w:val="00C004CE"/>
    <w:rsid w:val="00C04182"/>
    <w:rsid w:val="00C17F6B"/>
    <w:rsid w:val="00C21761"/>
    <w:rsid w:val="00C25439"/>
    <w:rsid w:val="00C4296F"/>
    <w:rsid w:val="00C51EF3"/>
    <w:rsid w:val="00C52F7F"/>
    <w:rsid w:val="00C762EC"/>
    <w:rsid w:val="00CB216C"/>
    <w:rsid w:val="00CC2647"/>
    <w:rsid w:val="00D13055"/>
    <w:rsid w:val="00D15426"/>
    <w:rsid w:val="00D31136"/>
    <w:rsid w:val="00D70A67"/>
    <w:rsid w:val="00D71B3C"/>
    <w:rsid w:val="00D71FDD"/>
    <w:rsid w:val="00D863C8"/>
    <w:rsid w:val="00DB080D"/>
    <w:rsid w:val="00DF2DB3"/>
    <w:rsid w:val="00E24DA4"/>
    <w:rsid w:val="00E771EE"/>
    <w:rsid w:val="00ED0176"/>
    <w:rsid w:val="00EE2456"/>
    <w:rsid w:val="00F11C2F"/>
    <w:rsid w:val="00F315CD"/>
    <w:rsid w:val="00F51243"/>
    <w:rsid w:val="00F6498B"/>
    <w:rsid w:val="00F67995"/>
    <w:rsid w:val="00FC3A3C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0FA8"/>
  <w15:docId w15:val="{22F3027E-708C-4800-BC05-012801F9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0D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27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0D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aliases w:val="Жирный"/>
    <w:link w:val="a6"/>
    <w:qFormat/>
    <w:rsid w:val="0054545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791A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1A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link w:val="NoSpacingChar"/>
    <w:qFormat/>
    <w:rsid w:val="00791A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SpacingChar">
    <w:name w:val="No Spacing Char"/>
    <w:basedOn w:val="a0"/>
    <w:link w:val="11"/>
    <w:locked/>
    <w:rsid w:val="00791A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C04182"/>
    <w:rPr>
      <w:color w:val="0000FF" w:themeColor="hyperlink"/>
      <w:u w:val="single"/>
    </w:rPr>
  </w:style>
  <w:style w:type="character" w:customStyle="1" w:styleId="a6">
    <w:name w:val="Без интервала Знак"/>
    <w:aliases w:val="Жирный Знак"/>
    <w:link w:val="a5"/>
    <w:rsid w:val="00C0418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Spacing1">
    <w:name w:val="No Spacing1"/>
    <w:rsid w:val="00AE170F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653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СО КК Усть-Лабинский ДИПИ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Макляк</dc:creator>
  <cp:lastModifiedBy>ФКУ ДОСЗ</cp:lastModifiedBy>
  <cp:revision>5</cp:revision>
  <cp:lastPrinted>2025-04-28T07:08:00Z</cp:lastPrinted>
  <dcterms:created xsi:type="dcterms:W3CDTF">2026-07-23T14:18:00Z</dcterms:created>
  <dcterms:modified xsi:type="dcterms:W3CDTF">2026-09-02T08:41:00Z</dcterms:modified>
</cp:coreProperties>
</file>