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198B6" w14:textId="774096DF" w:rsidR="009D31EC" w:rsidRPr="00F3062F" w:rsidRDefault="00161F3A">
      <w:pPr>
        <w:jc w:val="center"/>
        <w:rPr>
          <w:b/>
          <w:sz w:val="22"/>
          <w:szCs w:val="22"/>
        </w:rPr>
      </w:pPr>
      <w:r w:rsidRPr="00A355FC">
        <w:rPr>
          <w:b/>
          <w:sz w:val="22"/>
          <w:szCs w:val="22"/>
        </w:rPr>
        <w:t xml:space="preserve">ДОГОВОР № </w:t>
      </w:r>
      <w:r w:rsidR="00A03E91">
        <w:rPr>
          <w:b/>
          <w:sz w:val="22"/>
          <w:szCs w:val="22"/>
        </w:rPr>
        <w:t>________________________</w:t>
      </w:r>
    </w:p>
    <w:p w14:paraId="4DDC6358" w14:textId="1560C7D2" w:rsidR="009D31EC" w:rsidRDefault="00161F3A">
      <w:pPr>
        <w:jc w:val="center"/>
        <w:rPr>
          <w:b/>
          <w:sz w:val="22"/>
          <w:szCs w:val="22"/>
        </w:rPr>
      </w:pPr>
      <w:r w:rsidRPr="00F3062F">
        <w:rPr>
          <w:b/>
          <w:sz w:val="22"/>
          <w:szCs w:val="22"/>
        </w:rPr>
        <w:t>на обучение по платным образовательным программам</w:t>
      </w:r>
    </w:p>
    <w:p w14:paraId="3CDE824E" w14:textId="528AF7C0" w:rsidR="00D14334" w:rsidRPr="00F3062F" w:rsidRDefault="00D14334">
      <w:pPr>
        <w:jc w:val="center"/>
        <w:rPr>
          <w:b/>
          <w:sz w:val="22"/>
          <w:szCs w:val="22"/>
        </w:rPr>
      </w:pPr>
      <w:r>
        <w:rPr>
          <w:b/>
          <w:sz w:val="22"/>
          <w:szCs w:val="22"/>
        </w:rPr>
        <w:t xml:space="preserve">ИКЗ </w:t>
      </w:r>
      <w:r w:rsidR="006D4D97" w:rsidRPr="006D4D97">
        <w:rPr>
          <w:b/>
          <w:sz w:val="22"/>
          <w:szCs w:val="22"/>
        </w:rPr>
        <w:t>261519005315951900100100162820000244</w:t>
      </w:r>
    </w:p>
    <w:p w14:paraId="1ADC1005" w14:textId="77777777" w:rsidR="009D31EC" w:rsidRPr="00F3062F" w:rsidRDefault="009D31EC">
      <w:pPr>
        <w:jc w:val="center"/>
        <w:rPr>
          <w:b/>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5247"/>
      </w:tblGrid>
      <w:tr w:rsidR="00147DA7" w:rsidRPr="00F3062F" w14:paraId="41C41CAD" w14:textId="77777777" w:rsidTr="00410F83">
        <w:trPr>
          <w:trHeight w:val="514"/>
        </w:trPr>
        <w:tc>
          <w:tcPr>
            <w:tcW w:w="5452" w:type="dxa"/>
          </w:tcPr>
          <w:p w14:paraId="7A735108" w14:textId="3EED73C1" w:rsidR="00147DA7" w:rsidRPr="00F3062F" w:rsidRDefault="00147DA7" w:rsidP="00410F83">
            <w:pPr>
              <w:ind w:right="-365"/>
              <w:rPr>
                <w:b/>
                <w:sz w:val="22"/>
                <w:szCs w:val="22"/>
                <w:lang w:val="en-US"/>
              </w:rPr>
            </w:pPr>
            <w:r w:rsidRPr="00F3062F">
              <w:rPr>
                <w:b/>
                <w:sz w:val="22"/>
                <w:szCs w:val="22"/>
              </w:rPr>
              <w:t>г</w:t>
            </w:r>
            <w:r w:rsidRPr="00F3062F">
              <w:rPr>
                <w:b/>
                <w:sz w:val="22"/>
                <w:szCs w:val="22"/>
                <w:lang w:val="en-US"/>
              </w:rPr>
              <w:t xml:space="preserve">. </w:t>
            </w:r>
            <w:r w:rsidR="00410F83">
              <w:rPr>
                <w:b/>
                <w:sz w:val="22"/>
                <w:szCs w:val="22"/>
              </w:rPr>
              <w:t>Мурманск</w:t>
            </w:r>
          </w:p>
        </w:tc>
        <w:tc>
          <w:tcPr>
            <w:tcW w:w="5453" w:type="dxa"/>
          </w:tcPr>
          <w:p w14:paraId="34F8A44E" w14:textId="11954159" w:rsidR="00147DA7" w:rsidRPr="00F3062F" w:rsidRDefault="00410F83" w:rsidP="00C83D10">
            <w:pPr>
              <w:jc w:val="right"/>
              <w:rPr>
                <w:b/>
                <w:sz w:val="22"/>
                <w:szCs w:val="22"/>
              </w:rPr>
            </w:pPr>
            <w:r>
              <w:rPr>
                <w:b/>
                <w:color w:val="000000"/>
                <w:sz w:val="22"/>
                <w:szCs w:val="22"/>
              </w:rPr>
              <w:t>«___»</w:t>
            </w:r>
            <w:r w:rsidR="00147DA7" w:rsidRPr="00F3062F">
              <w:rPr>
                <w:b/>
                <w:color w:val="000000"/>
                <w:sz w:val="22"/>
                <w:szCs w:val="22"/>
                <w:lang w:val="en-US"/>
              </w:rPr>
              <w:t xml:space="preserve"> </w:t>
            </w:r>
            <w:r w:rsidR="00C83D10">
              <w:rPr>
                <w:b/>
                <w:color w:val="000000"/>
                <w:sz w:val="22"/>
                <w:szCs w:val="22"/>
              </w:rPr>
              <w:t>__________ 2026 г.</w:t>
            </w:r>
          </w:p>
        </w:tc>
      </w:tr>
    </w:tbl>
    <w:p w14:paraId="393B90CE" w14:textId="77777777" w:rsidR="009D31EC" w:rsidRPr="00F3062F" w:rsidRDefault="009D31EC">
      <w:pPr>
        <w:ind w:right="-365"/>
        <w:rPr>
          <w:b/>
          <w:sz w:val="22"/>
          <w:szCs w:val="22"/>
          <w:lang w:val="en-US"/>
        </w:rPr>
      </w:pPr>
    </w:p>
    <w:p w14:paraId="3D2F08AD" w14:textId="4B969847" w:rsidR="009D31EC" w:rsidRPr="00EE124C" w:rsidRDefault="00410F83">
      <w:pPr>
        <w:shd w:val="clear" w:color="auto" w:fill="FFFFFF"/>
        <w:jc w:val="both"/>
        <w:rPr>
          <w:sz w:val="22"/>
          <w:szCs w:val="22"/>
        </w:rPr>
      </w:pPr>
      <w:r w:rsidRPr="00EE124C">
        <w:rPr>
          <w:b/>
          <w:bCs/>
          <w:sz w:val="22"/>
          <w:szCs w:val="22"/>
        </w:rPr>
        <w:t>______________________________________</w:t>
      </w:r>
      <w:r w:rsidRPr="00EE124C">
        <w:rPr>
          <w:sz w:val="22"/>
          <w:szCs w:val="22"/>
        </w:rPr>
        <w:t xml:space="preserve"> </w:t>
      </w:r>
      <w:r w:rsidRPr="00EE124C">
        <w:rPr>
          <w:b/>
          <w:bCs/>
          <w:sz w:val="22"/>
          <w:szCs w:val="22"/>
        </w:rPr>
        <w:t>именуемый (</w:t>
      </w:r>
      <w:proofErr w:type="spellStart"/>
      <w:r w:rsidRPr="00EE124C">
        <w:rPr>
          <w:b/>
          <w:bCs/>
          <w:sz w:val="22"/>
          <w:szCs w:val="22"/>
        </w:rPr>
        <w:t>ая</w:t>
      </w:r>
      <w:proofErr w:type="spellEnd"/>
      <w:r w:rsidRPr="00EE124C">
        <w:rPr>
          <w:b/>
          <w:bCs/>
          <w:sz w:val="22"/>
          <w:szCs w:val="22"/>
        </w:rPr>
        <w:t xml:space="preserve">) в дальнейшем «Исполнитель» </w:t>
      </w:r>
      <w:r w:rsidR="00161F3A" w:rsidRPr="00EE124C">
        <w:rPr>
          <w:b/>
          <w:bCs/>
          <w:sz w:val="22"/>
          <w:szCs w:val="22"/>
        </w:rPr>
        <w:t>,</w:t>
      </w:r>
      <w:r w:rsidR="00706036" w:rsidRPr="00EE124C">
        <w:rPr>
          <w:sz w:val="22"/>
          <w:szCs w:val="22"/>
        </w:rPr>
        <w:t xml:space="preserve"> </w:t>
      </w:r>
      <w:r w:rsidR="00161F3A" w:rsidRPr="00EE124C">
        <w:rPr>
          <w:sz w:val="22"/>
          <w:szCs w:val="22"/>
        </w:rPr>
        <w:t xml:space="preserve">в лице </w:t>
      </w:r>
      <w:r w:rsidRPr="00EE124C">
        <w:rPr>
          <w:sz w:val="22"/>
          <w:szCs w:val="22"/>
        </w:rPr>
        <w:t>___________________</w:t>
      </w:r>
      <w:r w:rsidR="00161F3A" w:rsidRPr="00EE124C">
        <w:rPr>
          <w:sz w:val="22"/>
          <w:szCs w:val="22"/>
        </w:rPr>
        <w:t xml:space="preserve">, действующего на основании </w:t>
      </w:r>
      <w:r w:rsidRPr="00EE124C">
        <w:rPr>
          <w:sz w:val="22"/>
          <w:szCs w:val="22"/>
        </w:rPr>
        <w:t>____________</w:t>
      </w:r>
      <w:r w:rsidR="00161F3A" w:rsidRPr="00EE124C">
        <w:rPr>
          <w:sz w:val="22"/>
          <w:szCs w:val="22"/>
        </w:rPr>
        <w:t>, и в соответствии с Лицензией на право ведения образовательной деятельности №</w:t>
      </w:r>
      <w:r w:rsidRPr="00EE124C">
        <w:rPr>
          <w:sz w:val="22"/>
          <w:szCs w:val="22"/>
        </w:rPr>
        <w:t>_______</w:t>
      </w:r>
      <w:r w:rsidR="00161F3A" w:rsidRPr="00EE124C">
        <w:rPr>
          <w:sz w:val="22"/>
          <w:szCs w:val="22"/>
        </w:rPr>
        <w:t>,</w:t>
      </w:r>
      <w:r w:rsidR="00161F3A" w:rsidRPr="00EE124C">
        <w:rPr>
          <w:spacing w:val="12"/>
          <w:sz w:val="22"/>
          <w:szCs w:val="22"/>
        </w:rPr>
        <w:t xml:space="preserve"> </w:t>
      </w:r>
      <w:r w:rsidR="00161F3A" w:rsidRPr="00EE124C">
        <w:rPr>
          <w:sz w:val="22"/>
          <w:szCs w:val="22"/>
        </w:rPr>
        <w:t>выданной</w:t>
      </w:r>
      <w:r w:rsidR="00161F3A" w:rsidRPr="00EE124C">
        <w:rPr>
          <w:spacing w:val="12"/>
          <w:sz w:val="22"/>
          <w:szCs w:val="22"/>
        </w:rPr>
        <w:t xml:space="preserve"> </w:t>
      </w:r>
      <w:r w:rsidRPr="00EE124C">
        <w:rPr>
          <w:sz w:val="22"/>
          <w:szCs w:val="22"/>
        </w:rPr>
        <w:t>_________________________</w:t>
      </w:r>
      <w:r w:rsidR="00506140" w:rsidRPr="00EE124C">
        <w:rPr>
          <w:sz w:val="22"/>
          <w:szCs w:val="22"/>
        </w:rPr>
        <w:t xml:space="preserve">  № </w:t>
      </w:r>
      <w:r w:rsidRPr="00EE124C">
        <w:rPr>
          <w:sz w:val="22"/>
          <w:szCs w:val="22"/>
        </w:rPr>
        <w:t>_____________</w:t>
      </w:r>
      <w:r w:rsidR="00506140" w:rsidRPr="00EE124C">
        <w:rPr>
          <w:sz w:val="22"/>
          <w:szCs w:val="22"/>
        </w:rPr>
        <w:t xml:space="preserve"> от «</w:t>
      </w:r>
      <w:r w:rsidRPr="00EE124C">
        <w:rPr>
          <w:sz w:val="22"/>
          <w:szCs w:val="22"/>
        </w:rPr>
        <w:t>__</w:t>
      </w:r>
      <w:r w:rsidR="00506140" w:rsidRPr="00EE124C">
        <w:rPr>
          <w:sz w:val="22"/>
          <w:szCs w:val="22"/>
        </w:rPr>
        <w:t xml:space="preserve">» </w:t>
      </w:r>
      <w:r w:rsidRPr="00EE124C">
        <w:rPr>
          <w:sz w:val="22"/>
          <w:szCs w:val="22"/>
        </w:rPr>
        <w:t>____ 20__</w:t>
      </w:r>
      <w:r w:rsidR="00506140" w:rsidRPr="00EE124C">
        <w:rPr>
          <w:sz w:val="22"/>
          <w:szCs w:val="22"/>
        </w:rPr>
        <w:t>г</w:t>
      </w:r>
      <w:r w:rsidR="00161F3A" w:rsidRPr="00EE124C">
        <w:rPr>
          <w:sz w:val="22"/>
          <w:szCs w:val="22"/>
        </w:rPr>
        <w:t xml:space="preserve">., и </w:t>
      </w:r>
      <w:r w:rsidR="00161F3A" w:rsidRPr="00EE124C">
        <w:rPr>
          <w:b/>
          <w:bCs/>
          <w:sz w:val="22"/>
          <w:szCs w:val="22"/>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r w:rsidR="00161F3A" w:rsidRPr="00EE124C">
        <w:rPr>
          <w:sz w:val="22"/>
          <w:szCs w:val="22"/>
        </w:rPr>
        <w:t>, именуем</w:t>
      </w:r>
      <w:r w:rsidR="003D759D" w:rsidRPr="00EE124C">
        <w:rPr>
          <w:sz w:val="22"/>
          <w:szCs w:val="22"/>
        </w:rPr>
        <w:t>ый (</w:t>
      </w:r>
      <w:proofErr w:type="spellStart"/>
      <w:r w:rsidR="003D759D" w:rsidRPr="00EE124C">
        <w:rPr>
          <w:sz w:val="22"/>
          <w:szCs w:val="22"/>
        </w:rPr>
        <w:t>ая</w:t>
      </w:r>
      <w:proofErr w:type="spellEnd"/>
      <w:r w:rsidR="003D759D" w:rsidRPr="00EE124C">
        <w:rPr>
          <w:sz w:val="22"/>
          <w:szCs w:val="22"/>
        </w:rPr>
        <w:t>)</w:t>
      </w:r>
      <w:r w:rsidR="00161F3A" w:rsidRPr="00EE124C">
        <w:rPr>
          <w:sz w:val="22"/>
          <w:szCs w:val="22"/>
        </w:rPr>
        <w:t xml:space="preserve"> в дальнейшем «Заказчик», в лице </w:t>
      </w:r>
      <w:r w:rsidR="00CB17CD" w:rsidRPr="00EE124C">
        <w:rPr>
          <w:sz w:val="22"/>
          <w:szCs w:val="22"/>
        </w:rPr>
        <w:t xml:space="preserve"> </w:t>
      </w:r>
      <w:proofErr w:type="spellStart"/>
      <w:r w:rsidR="00F51E50" w:rsidRPr="00F51E50">
        <w:rPr>
          <w:b/>
          <w:sz w:val="22"/>
          <w:szCs w:val="22"/>
        </w:rPr>
        <w:t>и.о</w:t>
      </w:r>
      <w:proofErr w:type="spellEnd"/>
      <w:r w:rsidR="00F51E50" w:rsidRPr="00F51E50">
        <w:rPr>
          <w:b/>
          <w:sz w:val="22"/>
          <w:szCs w:val="22"/>
        </w:rPr>
        <w:t>.</w:t>
      </w:r>
      <w:r w:rsidR="00F51E50">
        <w:rPr>
          <w:sz w:val="22"/>
          <w:szCs w:val="22"/>
        </w:rPr>
        <w:t xml:space="preserve"> </w:t>
      </w:r>
      <w:r w:rsidR="00592F67" w:rsidRPr="00EE124C">
        <w:rPr>
          <w:b/>
          <w:sz w:val="22"/>
          <w:szCs w:val="22"/>
        </w:rPr>
        <w:t xml:space="preserve">контрактного управляющего </w:t>
      </w:r>
      <w:r w:rsidR="00F51E50">
        <w:rPr>
          <w:b/>
          <w:sz w:val="22"/>
          <w:szCs w:val="22"/>
        </w:rPr>
        <w:t>Постниковой Екатерины Николаевны, действующего</w:t>
      </w:r>
      <w:r w:rsidR="00592F67" w:rsidRPr="00EE124C">
        <w:rPr>
          <w:b/>
          <w:sz w:val="22"/>
          <w:szCs w:val="22"/>
        </w:rPr>
        <w:t xml:space="preserve"> на основании доверенности № </w:t>
      </w:r>
      <w:r w:rsidR="00F51E50">
        <w:rPr>
          <w:b/>
          <w:sz w:val="22"/>
          <w:szCs w:val="22"/>
        </w:rPr>
        <w:t>27</w:t>
      </w:r>
      <w:r w:rsidR="00592F67" w:rsidRPr="00EE124C">
        <w:rPr>
          <w:b/>
          <w:sz w:val="22"/>
          <w:szCs w:val="22"/>
        </w:rPr>
        <w:t xml:space="preserve"> от </w:t>
      </w:r>
      <w:r w:rsidR="00C83D10">
        <w:rPr>
          <w:b/>
          <w:sz w:val="22"/>
          <w:szCs w:val="22"/>
        </w:rPr>
        <w:t>1</w:t>
      </w:r>
      <w:r w:rsidR="00F51E50">
        <w:rPr>
          <w:b/>
          <w:sz w:val="22"/>
          <w:szCs w:val="22"/>
        </w:rPr>
        <w:t>4</w:t>
      </w:r>
      <w:r w:rsidR="00C83D10">
        <w:rPr>
          <w:b/>
          <w:sz w:val="22"/>
          <w:szCs w:val="22"/>
        </w:rPr>
        <w:t xml:space="preserve"> </w:t>
      </w:r>
      <w:r w:rsidR="00F51E50">
        <w:rPr>
          <w:b/>
          <w:sz w:val="22"/>
          <w:szCs w:val="22"/>
        </w:rPr>
        <w:t>мая</w:t>
      </w:r>
      <w:r w:rsidR="00C83D10">
        <w:rPr>
          <w:b/>
          <w:sz w:val="22"/>
          <w:szCs w:val="22"/>
        </w:rPr>
        <w:t xml:space="preserve"> 202</w:t>
      </w:r>
      <w:r w:rsidR="00F51E50">
        <w:rPr>
          <w:b/>
          <w:sz w:val="22"/>
          <w:szCs w:val="22"/>
        </w:rPr>
        <w:t>6</w:t>
      </w:r>
      <w:r w:rsidR="00C83D10">
        <w:rPr>
          <w:b/>
          <w:sz w:val="22"/>
          <w:szCs w:val="22"/>
        </w:rPr>
        <w:t xml:space="preserve"> г .</w:t>
      </w:r>
      <w:r w:rsidR="00161F3A" w:rsidRPr="00EE124C">
        <w:rPr>
          <w:b/>
          <w:sz w:val="22"/>
          <w:szCs w:val="22"/>
        </w:rPr>
        <w:t>,</w:t>
      </w:r>
      <w:r w:rsidR="00161F3A" w:rsidRPr="00EE124C">
        <w:rPr>
          <w:sz w:val="22"/>
          <w:szCs w:val="22"/>
        </w:rPr>
        <w:t xml:space="preserve"> </w:t>
      </w:r>
      <w:r w:rsidRPr="00EE124C">
        <w:rPr>
          <w:sz w:val="22"/>
          <w:szCs w:val="22"/>
          <w:lang w:eastAsia="ru-RU"/>
        </w:rPr>
        <w:t>здесь и далее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на оказание услуг (далее – Договор) о нижеследующем</w:t>
      </w:r>
    </w:p>
    <w:p w14:paraId="733D15B4" w14:textId="77777777" w:rsidR="009D31EC" w:rsidRPr="00EE124C" w:rsidRDefault="009D31EC" w:rsidP="00147DA7">
      <w:pPr>
        <w:jc w:val="both"/>
        <w:rPr>
          <w:sz w:val="22"/>
          <w:szCs w:val="22"/>
        </w:rPr>
      </w:pPr>
    </w:p>
    <w:p w14:paraId="2457FEF0" w14:textId="4D0261E2" w:rsidR="009D31EC" w:rsidRPr="00EE124C" w:rsidRDefault="00161F3A" w:rsidP="00A523FF">
      <w:pPr>
        <w:numPr>
          <w:ilvl w:val="0"/>
          <w:numId w:val="1"/>
        </w:numPr>
        <w:jc w:val="center"/>
        <w:rPr>
          <w:b/>
          <w:sz w:val="22"/>
          <w:szCs w:val="22"/>
        </w:rPr>
      </w:pPr>
      <w:r w:rsidRPr="00EE124C">
        <w:rPr>
          <w:b/>
          <w:sz w:val="22"/>
          <w:szCs w:val="22"/>
        </w:rPr>
        <w:t>ПРЕДМЕТ ДОГОВОРА</w:t>
      </w:r>
    </w:p>
    <w:p w14:paraId="6BA44A7C" w14:textId="77777777" w:rsidR="0041521B" w:rsidRPr="00EE124C" w:rsidRDefault="0041521B" w:rsidP="0041521B">
      <w:pPr>
        <w:pStyle w:val="ae"/>
        <w:numPr>
          <w:ilvl w:val="1"/>
          <w:numId w:val="3"/>
        </w:numPr>
        <w:jc w:val="both"/>
        <w:rPr>
          <w:sz w:val="22"/>
          <w:szCs w:val="22"/>
        </w:rPr>
      </w:pPr>
      <w:r w:rsidRPr="00EE124C">
        <w:rPr>
          <w:sz w:val="22"/>
          <w:szCs w:val="22"/>
        </w:rPr>
        <w:t>Исполнитель обязуется предоставить образовательную услугу, а Заказчик обязуется оплатить предоставление образовательной услуги для Обучающегося (-</w:t>
      </w:r>
      <w:proofErr w:type="spellStart"/>
      <w:r w:rsidRPr="00EE124C">
        <w:rPr>
          <w:sz w:val="22"/>
          <w:szCs w:val="22"/>
        </w:rPr>
        <w:t>ихся</w:t>
      </w:r>
      <w:proofErr w:type="spellEnd"/>
      <w:r w:rsidRPr="00EE124C">
        <w:rPr>
          <w:sz w:val="22"/>
          <w:szCs w:val="22"/>
        </w:rPr>
        <w:t xml:space="preserve">), указанной (-ых) в Приложении 1 к договору на обучение по платным образовательным программам, являющемся неотъемлемой частью настоящего договора. </w:t>
      </w:r>
    </w:p>
    <w:p w14:paraId="26C14CDE" w14:textId="77777777" w:rsidR="0041521B" w:rsidRPr="00EE124C" w:rsidRDefault="0041521B" w:rsidP="0041521B">
      <w:pPr>
        <w:pStyle w:val="ae"/>
        <w:numPr>
          <w:ilvl w:val="1"/>
          <w:numId w:val="3"/>
        </w:numPr>
        <w:jc w:val="both"/>
        <w:rPr>
          <w:sz w:val="22"/>
          <w:szCs w:val="22"/>
        </w:rPr>
      </w:pPr>
      <w:r w:rsidRPr="00EE124C">
        <w:rPr>
          <w:sz w:val="22"/>
          <w:szCs w:val="22"/>
        </w:rPr>
        <w:t>Язык обучения – русский.</w:t>
      </w:r>
    </w:p>
    <w:p w14:paraId="60AE988B" w14:textId="77777777" w:rsidR="0041521B" w:rsidRPr="00EE124C" w:rsidRDefault="0041521B" w:rsidP="0041521B">
      <w:pPr>
        <w:pStyle w:val="ae"/>
        <w:numPr>
          <w:ilvl w:val="1"/>
          <w:numId w:val="3"/>
        </w:numPr>
        <w:jc w:val="both"/>
        <w:rPr>
          <w:sz w:val="22"/>
          <w:szCs w:val="22"/>
        </w:rPr>
      </w:pPr>
      <w:r w:rsidRPr="00EE124C">
        <w:rPr>
          <w:sz w:val="22"/>
          <w:szCs w:val="22"/>
        </w:rPr>
        <w:t xml:space="preserve">После прохождения Обучающимся Заказчика полного курса обучения, Заказчику выдается акт оказанных услуг, а Обучающемуся (- </w:t>
      </w:r>
      <w:proofErr w:type="spellStart"/>
      <w:r w:rsidRPr="00EE124C">
        <w:rPr>
          <w:sz w:val="22"/>
          <w:szCs w:val="22"/>
        </w:rPr>
        <w:t>щимся</w:t>
      </w:r>
      <w:proofErr w:type="spellEnd"/>
      <w:r w:rsidRPr="00EE124C">
        <w:rPr>
          <w:sz w:val="22"/>
          <w:szCs w:val="22"/>
        </w:rPr>
        <w:t>) Заказчика выдается (-</w:t>
      </w:r>
      <w:proofErr w:type="spellStart"/>
      <w:r w:rsidRPr="00EE124C">
        <w:rPr>
          <w:sz w:val="22"/>
          <w:szCs w:val="22"/>
        </w:rPr>
        <w:t>ются</w:t>
      </w:r>
      <w:proofErr w:type="spellEnd"/>
      <w:r w:rsidRPr="00EE124C">
        <w:rPr>
          <w:sz w:val="22"/>
          <w:szCs w:val="22"/>
        </w:rPr>
        <w:t xml:space="preserve">) документ (-ы) об образовании установленного образца (удостоверение установленного образца, при прохождении курса повышения квалификации, диплом установленного образца, при прохождении курса профессиональной переподготовки, свидетельство о профессии (должности служащего), при прохождении профессионального обучения). </w:t>
      </w:r>
    </w:p>
    <w:p w14:paraId="305CE18D" w14:textId="7E951DE0" w:rsidR="0041521B" w:rsidRPr="00EE124C" w:rsidRDefault="0041521B" w:rsidP="0041521B">
      <w:pPr>
        <w:pStyle w:val="ae"/>
        <w:numPr>
          <w:ilvl w:val="1"/>
          <w:numId w:val="3"/>
        </w:numPr>
        <w:jc w:val="both"/>
        <w:rPr>
          <w:sz w:val="22"/>
          <w:szCs w:val="22"/>
        </w:rPr>
      </w:pPr>
      <w:r w:rsidRPr="00EE124C">
        <w:rPr>
          <w:sz w:val="22"/>
          <w:szCs w:val="22"/>
        </w:rPr>
        <w:t xml:space="preserve">Документы об образовании выдаются в течение 10-ти рабочих дней после окончания обучения, при условии успешной сдачи экзамена или итогового тестирования. Документы выдаются лично в руки Обучаемому, либо согласно пункту </w:t>
      </w:r>
      <w:r w:rsidR="006D7D9D" w:rsidRPr="00EE124C">
        <w:rPr>
          <w:sz w:val="22"/>
          <w:szCs w:val="22"/>
        </w:rPr>
        <w:t>12.2</w:t>
      </w:r>
      <w:r w:rsidRPr="00EE124C">
        <w:rPr>
          <w:sz w:val="22"/>
          <w:szCs w:val="22"/>
        </w:rPr>
        <w:t xml:space="preserve"> данного договора по адресу Стороны, указанному в Договоре, заказным почтовым отправлением с уведомлением о вручении или курьерской службой под роспись в получении.</w:t>
      </w:r>
    </w:p>
    <w:p w14:paraId="76459C2F" w14:textId="46E812A6" w:rsidR="0041521B" w:rsidRPr="00EE124C" w:rsidRDefault="0041521B" w:rsidP="0041521B">
      <w:pPr>
        <w:pStyle w:val="ae"/>
        <w:numPr>
          <w:ilvl w:val="1"/>
          <w:numId w:val="3"/>
        </w:numPr>
        <w:jc w:val="both"/>
        <w:rPr>
          <w:sz w:val="22"/>
          <w:szCs w:val="22"/>
        </w:rPr>
      </w:pPr>
      <w:r w:rsidRPr="00EE124C">
        <w:rPr>
          <w:sz w:val="22"/>
          <w:szCs w:val="22"/>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 В таких случаях документ о квалификации выдается не позднее 10 рабочих дней после предоставления Обучающемся в образовательную организацию соответствующего документа об образовании и о квалификации и написания заявления на имя руководителя о факте предоставления соответствующих документов и праве выдаче документа о квалификации.</w:t>
      </w:r>
    </w:p>
    <w:p w14:paraId="6785BF97" w14:textId="77777777" w:rsidR="0041521B" w:rsidRPr="00EE124C" w:rsidRDefault="0041521B" w:rsidP="0041521B">
      <w:pPr>
        <w:pStyle w:val="ae"/>
        <w:numPr>
          <w:ilvl w:val="1"/>
          <w:numId w:val="3"/>
        </w:numPr>
        <w:jc w:val="both"/>
        <w:rPr>
          <w:sz w:val="22"/>
          <w:szCs w:val="22"/>
        </w:rPr>
      </w:pPr>
      <w:r w:rsidRPr="00EE124C">
        <w:rPr>
          <w:sz w:val="22"/>
          <w:szCs w:val="22"/>
        </w:rPr>
        <w:t xml:space="preserve">В случае неполучения от Заказчика подписанных первичных документов в течение 2-х недель после окончания обучения, Стороны считают, что услуга оказана в полном объеме, претензий по качеству нет, осуществлена в соответствии с условиями договора </w:t>
      </w:r>
    </w:p>
    <w:p w14:paraId="11140243" w14:textId="77777777" w:rsidR="0041521B" w:rsidRPr="00EE124C" w:rsidRDefault="0041521B" w:rsidP="0041521B">
      <w:pPr>
        <w:pStyle w:val="ae"/>
        <w:numPr>
          <w:ilvl w:val="1"/>
          <w:numId w:val="3"/>
        </w:numPr>
        <w:jc w:val="both"/>
        <w:rPr>
          <w:sz w:val="22"/>
          <w:szCs w:val="22"/>
        </w:rPr>
      </w:pPr>
      <w:r w:rsidRPr="00EE124C">
        <w:rPr>
          <w:sz w:val="22"/>
          <w:szCs w:val="22"/>
        </w:rPr>
        <w:t>В случае, если Заказчик применяет сервис Электронного документооборота (далее ЭДО), все уведомления (сообщения, документация, акты, счета и так далее), направляемые в соответствии с настоящим Договором или в связи с ним, будут считаться направленными надлежащим образом, если они отправлены с помощью системы юридически значимого обмена электронными документами СБИС, либо через системы юридически значимого обмена электронными документами других доверенных операторов ЭДО ФНС РФ.</w:t>
      </w:r>
    </w:p>
    <w:p w14:paraId="47A7883A" w14:textId="70D45DAB" w:rsidR="0041521B" w:rsidRPr="00EE124C" w:rsidRDefault="0041521B" w:rsidP="0041521B">
      <w:pPr>
        <w:pStyle w:val="ae"/>
        <w:numPr>
          <w:ilvl w:val="1"/>
          <w:numId w:val="3"/>
        </w:numPr>
        <w:jc w:val="both"/>
        <w:rPr>
          <w:sz w:val="22"/>
          <w:szCs w:val="22"/>
        </w:rPr>
      </w:pPr>
      <w:r w:rsidRPr="00E45A9E">
        <w:rPr>
          <w:bCs/>
          <w:sz w:val="22"/>
          <w:szCs w:val="22"/>
          <w:highlight w:val="yellow"/>
        </w:rPr>
        <w:t xml:space="preserve">Услуги Исполнителя </w:t>
      </w:r>
      <w:r w:rsidR="00E45A9E">
        <w:rPr>
          <w:bCs/>
          <w:sz w:val="22"/>
          <w:szCs w:val="22"/>
          <w:highlight w:val="yellow"/>
        </w:rPr>
        <w:t>подлежат налогообложению по НДС __%/</w:t>
      </w:r>
      <w:r w:rsidRPr="00E45A9E">
        <w:rPr>
          <w:bCs/>
          <w:sz w:val="22"/>
          <w:szCs w:val="22"/>
          <w:highlight w:val="yellow"/>
        </w:rPr>
        <w:t xml:space="preserve">не подлежат налогообложению по НДС в соответствии </w:t>
      </w:r>
      <w:r w:rsidR="00E45A9E" w:rsidRPr="00E45A9E">
        <w:rPr>
          <w:bCs/>
          <w:sz w:val="22"/>
          <w:szCs w:val="22"/>
          <w:highlight w:val="yellow"/>
        </w:rPr>
        <w:t>с п.п.14</w:t>
      </w:r>
      <w:r w:rsidRPr="00E45A9E">
        <w:rPr>
          <w:bCs/>
          <w:sz w:val="22"/>
          <w:szCs w:val="22"/>
          <w:highlight w:val="yellow"/>
        </w:rPr>
        <w:t xml:space="preserve"> п.</w:t>
      </w:r>
      <w:r w:rsidR="00E45A9E" w:rsidRPr="00E45A9E">
        <w:rPr>
          <w:bCs/>
          <w:sz w:val="22"/>
          <w:szCs w:val="22"/>
          <w:highlight w:val="yellow"/>
        </w:rPr>
        <w:t>2 149</w:t>
      </w:r>
      <w:r w:rsidRPr="00E45A9E">
        <w:rPr>
          <w:bCs/>
          <w:sz w:val="22"/>
          <w:szCs w:val="22"/>
          <w:highlight w:val="yellow"/>
        </w:rPr>
        <w:t xml:space="preserve"> НК РФ</w:t>
      </w:r>
      <w:r w:rsidRPr="00EE124C">
        <w:rPr>
          <w:bCs/>
          <w:sz w:val="22"/>
          <w:szCs w:val="22"/>
        </w:rPr>
        <w:t>.</w:t>
      </w:r>
    </w:p>
    <w:p w14:paraId="0121E248" w14:textId="23066879" w:rsidR="0041521B" w:rsidRPr="00EE124C" w:rsidRDefault="0041521B" w:rsidP="00E373CB">
      <w:pPr>
        <w:pStyle w:val="ae"/>
        <w:ind w:left="0"/>
        <w:jc w:val="both"/>
        <w:rPr>
          <w:sz w:val="22"/>
          <w:szCs w:val="22"/>
        </w:rPr>
      </w:pPr>
      <w:r w:rsidRPr="00EE124C">
        <w:rPr>
          <w:sz w:val="22"/>
          <w:szCs w:val="22"/>
        </w:rPr>
        <w:t>Информация об образовательных услугах, свидетельство о государственной регистрации, устав, лицензия на осуществление образовательной деятельности, другие документы, регламентирующие деятельность Исполнителя, размещены в открытом доступе информационно-телекоммуникационной сети Интернет на официальном сайте Исполнителя</w:t>
      </w:r>
      <w:r w:rsidR="00AF455F" w:rsidRPr="00EE124C">
        <w:rPr>
          <w:sz w:val="22"/>
          <w:szCs w:val="22"/>
        </w:rPr>
        <w:t>.</w:t>
      </w:r>
    </w:p>
    <w:p w14:paraId="0BF28308" w14:textId="3047BC85" w:rsidR="0041521B" w:rsidRPr="00EE124C" w:rsidRDefault="0041521B" w:rsidP="0041521B">
      <w:pPr>
        <w:pStyle w:val="ae"/>
        <w:numPr>
          <w:ilvl w:val="1"/>
          <w:numId w:val="3"/>
        </w:numPr>
        <w:jc w:val="both"/>
        <w:rPr>
          <w:sz w:val="22"/>
          <w:szCs w:val="22"/>
        </w:rPr>
      </w:pPr>
      <w:r w:rsidRPr="00EE124C">
        <w:rPr>
          <w:color w:val="000000"/>
          <w:sz w:val="22"/>
          <w:szCs w:val="22"/>
        </w:rPr>
        <w:t xml:space="preserve">Место оказания услуг: </w:t>
      </w:r>
      <w:r w:rsidR="003D1A3B">
        <w:rPr>
          <w:color w:val="000000"/>
          <w:sz w:val="22"/>
          <w:szCs w:val="22"/>
        </w:rPr>
        <w:t>при</w:t>
      </w:r>
      <w:r w:rsidR="00C85C87" w:rsidRPr="00EE124C">
        <w:rPr>
          <w:color w:val="000000"/>
          <w:sz w:val="22"/>
          <w:szCs w:val="22"/>
        </w:rPr>
        <w:t xml:space="preserve"> применени</w:t>
      </w:r>
      <w:r w:rsidR="003D1A3B">
        <w:rPr>
          <w:color w:val="000000"/>
          <w:sz w:val="22"/>
          <w:szCs w:val="22"/>
        </w:rPr>
        <w:t>и</w:t>
      </w:r>
      <w:r w:rsidR="00C85C87" w:rsidRPr="00EE124C">
        <w:rPr>
          <w:color w:val="000000"/>
          <w:sz w:val="22"/>
          <w:szCs w:val="22"/>
        </w:rPr>
        <w:t xml:space="preserve"> Дистанционных образовательных технологий (ДОТ) используется электронная информационно-образовательная среда (далее ЭИОС) </w:t>
      </w:r>
      <w:r w:rsidR="00C85C87" w:rsidRPr="00EE124C">
        <w:rPr>
          <w:color w:val="000000"/>
          <w:sz w:val="22"/>
          <w:szCs w:val="22"/>
          <w:highlight w:val="cyan"/>
        </w:rPr>
        <w:t>http://</w:t>
      </w:r>
      <w:r w:rsidR="00AF455F" w:rsidRPr="00EE124C">
        <w:rPr>
          <w:color w:val="000000"/>
          <w:sz w:val="22"/>
          <w:szCs w:val="22"/>
          <w:highlight w:val="cyan"/>
        </w:rPr>
        <w:t>___________</w:t>
      </w:r>
    </w:p>
    <w:p w14:paraId="71997716" w14:textId="65DE0D31" w:rsidR="0041521B" w:rsidRPr="00EE124C" w:rsidRDefault="0041521B" w:rsidP="0041521B">
      <w:pPr>
        <w:pStyle w:val="ae"/>
        <w:numPr>
          <w:ilvl w:val="1"/>
          <w:numId w:val="3"/>
        </w:numPr>
        <w:jc w:val="both"/>
        <w:rPr>
          <w:sz w:val="22"/>
          <w:szCs w:val="22"/>
        </w:rPr>
      </w:pPr>
      <w:r w:rsidRPr="00EE124C">
        <w:rPr>
          <w:sz w:val="22"/>
          <w:szCs w:val="22"/>
        </w:rPr>
        <w:t>Стороны договариваются, что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11 настоящего договора,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w:t>
      </w:r>
    </w:p>
    <w:p w14:paraId="1B534DD8" w14:textId="77777777" w:rsidR="0041521B" w:rsidRPr="00EE124C" w:rsidRDefault="0041521B" w:rsidP="0041521B">
      <w:pPr>
        <w:pStyle w:val="ae"/>
        <w:ind w:left="0"/>
        <w:jc w:val="both"/>
        <w:rPr>
          <w:sz w:val="22"/>
          <w:szCs w:val="22"/>
        </w:rPr>
      </w:pPr>
    </w:p>
    <w:p w14:paraId="1949CC6C" w14:textId="0CA7B7B5" w:rsidR="009D31EC" w:rsidRPr="00EE124C" w:rsidRDefault="00161F3A">
      <w:pPr>
        <w:pStyle w:val="ae"/>
        <w:numPr>
          <w:ilvl w:val="0"/>
          <w:numId w:val="1"/>
        </w:numPr>
        <w:tabs>
          <w:tab w:val="center" w:pos="0"/>
        </w:tabs>
        <w:jc w:val="center"/>
        <w:rPr>
          <w:sz w:val="22"/>
          <w:szCs w:val="22"/>
        </w:rPr>
      </w:pPr>
      <w:r w:rsidRPr="00EE124C">
        <w:rPr>
          <w:b/>
          <w:sz w:val="22"/>
          <w:szCs w:val="22"/>
        </w:rPr>
        <w:t>ПРАВА ИСПОЛНИТЕЛЯ, ЗАКАЗЧИКА</w:t>
      </w:r>
      <w:r w:rsidR="00225072" w:rsidRPr="00EE124C">
        <w:rPr>
          <w:b/>
          <w:sz w:val="22"/>
          <w:szCs w:val="22"/>
        </w:rPr>
        <w:t>.</w:t>
      </w:r>
    </w:p>
    <w:p w14:paraId="3F340C1F" w14:textId="77777777" w:rsidR="009D31EC" w:rsidRPr="00EE124C" w:rsidRDefault="009D31EC">
      <w:pPr>
        <w:pStyle w:val="ae"/>
        <w:ind w:left="0"/>
        <w:jc w:val="both"/>
        <w:rPr>
          <w:b/>
          <w:sz w:val="22"/>
          <w:szCs w:val="22"/>
        </w:rPr>
      </w:pPr>
    </w:p>
    <w:p w14:paraId="0397CEF7" w14:textId="77777777" w:rsidR="0041521B" w:rsidRPr="00EE124C" w:rsidRDefault="0041521B" w:rsidP="00225072">
      <w:pPr>
        <w:jc w:val="both"/>
        <w:rPr>
          <w:b/>
          <w:sz w:val="22"/>
          <w:szCs w:val="22"/>
        </w:rPr>
      </w:pPr>
      <w:r w:rsidRPr="00EE124C">
        <w:rPr>
          <w:b/>
          <w:sz w:val="22"/>
          <w:szCs w:val="22"/>
        </w:rPr>
        <w:t>2.1. Исполнитель имеет право:</w:t>
      </w:r>
    </w:p>
    <w:p w14:paraId="74C2F9DB" w14:textId="5B9AC09C" w:rsidR="0041521B" w:rsidRPr="00EE124C" w:rsidRDefault="0041521B" w:rsidP="00225072">
      <w:pPr>
        <w:jc w:val="both"/>
        <w:rPr>
          <w:sz w:val="22"/>
          <w:szCs w:val="22"/>
        </w:rPr>
      </w:pPr>
      <w:r w:rsidRPr="00EE124C">
        <w:rPr>
          <w:b/>
          <w:sz w:val="22"/>
          <w:szCs w:val="22"/>
        </w:rPr>
        <w:t xml:space="preserve">2.1.1. </w:t>
      </w:r>
      <w:r w:rsidRPr="00EE124C">
        <w:rPr>
          <w:sz w:val="22"/>
          <w:szCs w:val="22"/>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Заказчика.</w:t>
      </w:r>
    </w:p>
    <w:p w14:paraId="5ADBFC15" w14:textId="55A869A3" w:rsidR="00225072" w:rsidRPr="00EE124C" w:rsidRDefault="00225072" w:rsidP="00225072">
      <w:pPr>
        <w:jc w:val="both"/>
        <w:rPr>
          <w:sz w:val="22"/>
          <w:szCs w:val="22"/>
        </w:rPr>
      </w:pPr>
      <w:r w:rsidRPr="00EE124C">
        <w:rPr>
          <w:b/>
          <w:sz w:val="22"/>
          <w:szCs w:val="22"/>
        </w:rPr>
        <w:t>2.1.2</w:t>
      </w:r>
      <w:r w:rsidRPr="00EE124C">
        <w:rPr>
          <w:sz w:val="22"/>
          <w:szCs w:val="22"/>
        </w:rPr>
        <w:t>. Привлекать для преподавания дисциплин, предусмотренных Программой, высококвалифицированных специалистов из числа руководителей и ведущих специалистов государственных органов, а также преподавателей российских образовательных организаций;</w:t>
      </w:r>
    </w:p>
    <w:p w14:paraId="76F82AE2" w14:textId="029F269D" w:rsidR="0041521B" w:rsidRPr="00EE124C" w:rsidRDefault="0041521B" w:rsidP="00225072">
      <w:pPr>
        <w:jc w:val="both"/>
        <w:rPr>
          <w:sz w:val="22"/>
          <w:szCs w:val="22"/>
        </w:rPr>
      </w:pPr>
      <w:r w:rsidRPr="00EE124C">
        <w:rPr>
          <w:b/>
          <w:sz w:val="22"/>
          <w:szCs w:val="22"/>
        </w:rPr>
        <w:t>2.1.</w:t>
      </w:r>
      <w:r w:rsidR="00225072" w:rsidRPr="00EE124C">
        <w:rPr>
          <w:b/>
          <w:sz w:val="22"/>
          <w:szCs w:val="22"/>
        </w:rPr>
        <w:t>3</w:t>
      </w:r>
      <w:r w:rsidRPr="00EE124C">
        <w:rPr>
          <w:b/>
          <w:sz w:val="22"/>
          <w:szCs w:val="22"/>
        </w:rPr>
        <w:t>.</w:t>
      </w:r>
      <w:r w:rsidRPr="00EE124C">
        <w:rPr>
          <w:sz w:val="22"/>
          <w:szCs w:val="22"/>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7301399" w14:textId="77777777" w:rsidR="0041521B" w:rsidRPr="00EE124C" w:rsidRDefault="0041521B" w:rsidP="00225072">
      <w:pPr>
        <w:jc w:val="both"/>
        <w:rPr>
          <w:b/>
          <w:sz w:val="22"/>
          <w:szCs w:val="22"/>
        </w:rPr>
      </w:pPr>
      <w:r w:rsidRPr="00EE124C">
        <w:rPr>
          <w:b/>
          <w:sz w:val="22"/>
          <w:szCs w:val="22"/>
        </w:rPr>
        <w:t>2.2. Заказчик имеет право:</w:t>
      </w:r>
    </w:p>
    <w:p w14:paraId="51D54D58" w14:textId="67C5B3FE"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.1.</w:t>
      </w:r>
      <w:r w:rsidRPr="00EE124C">
        <w:rPr>
          <w:sz w:val="22"/>
          <w:szCs w:val="22"/>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F051BC1" w14:textId="5074200E"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.2.</w:t>
      </w:r>
      <w:r w:rsidRPr="00EE124C">
        <w:rPr>
          <w:sz w:val="22"/>
          <w:szCs w:val="22"/>
        </w:rPr>
        <w:t xml:space="preserve"> Обращаться к Исполнителю по вопросам, касающимся образовательного процесса.</w:t>
      </w:r>
    </w:p>
    <w:p w14:paraId="0206C5CF" w14:textId="0CFCCFEA"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.3.</w:t>
      </w:r>
      <w:r w:rsidRPr="00EE124C">
        <w:rPr>
          <w:sz w:val="22"/>
          <w:szCs w:val="22"/>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8DF5211" w14:textId="0075D63F" w:rsidR="0041521B" w:rsidRPr="00EE124C" w:rsidRDefault="0041521B" w:rsidP="00225072">
      <w:pPr>
        <w:jc w:val="both"/>
        <w:rPr>
          <w:sz w:val="22"/>
          <w:szCs w:val="22"/>
        </w:rPr>
      </w:pPr>
      <w:r w:rsidRPr="00EE124C">
        <w:rPr>
          <w:b/>
          <w:bCs/>
          <w:sz w:val="22"/>
          <w:szCs w:val="22"/>
        </w:rPr>
        <w:t>2.</w:t>
      </w:r>
      <w:r w:rsidR="00225072" w:rsidRPr="00EE124C">
        <w:rPr>
          <w:b/>
          <w:bCs/>
          <w:sz w:val="22"/>
          <w:szCs w:val="22"/>
        </w:rPr>
        <w:t>2</w:t>
      </w:r>
      <w:r w:rsidRPr="00EE124C">
        <w:rPr>
          <w:b/>
          <w:bCs/>
          <w:sz w:val="22"/>
          <w:szCs w:val="22"/>
        </w:rPr>
        <w:t>.4.</w:t>
      </w:r>
      <w:r w:rsidRPr="00EE124C">
        <w:rPr>
          <w:sz w:val="22"/>
          <w:szCs w:val="22"/>
        </w:rPr>
        <w:t xml:space="preserve"> На ознакомление со свидетельством о государственной регистрации, уставом,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Исполнителя.</w:t>
      </w:r>
    </w:p>
    <w:p w14:paraId="0A5C350A" w14:textId="62E801FB"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.5.</w:t>
      </w:r>
      <w:r w:rsidRPr="00EE124C">
        <w:rPr>
          <w:sz w:val="22"/>
          <w:szCs w:val="22"/>
        </w:rPr>
        <w:t xml:space="preserve"> Получать полную и достоверную информацию об оценке своих знаний, умений, навыков и компетенций, а также о критериях этой оценки.</w:t>
      </w:r>
    </w:p>
    <w:p w14:paraId="65162E76" w14:textId="77777777" w:rsidR="009D31EC" w:rsidRPr="00EE124C" w:rsidRDefault="009D31EC">
      <w:pPr>
        <w:jc w:val="both"/>
        <w:rPr>
          <w:sz w:val="22"/>
          <w:szCs w:val="22"/>
        </w:rPr>
      </w:pPr>
    </w:p>
    <w:p w14:paraId="1F015E07" w14:textId="3C0F2FFA" w:rsidR="009D31EC" w:rsidRPr="00EE124C" w:rsidRDefault="00161F3A">
      <w:pPr>
        <w:numPr>
          <w:ilvl w:val="0"/>
          <w:numId w:val="1"/>
        </w:numPr>
        <w:ind w:left="0" w:firstLine="0"/>
        <w:jc w:val="center"/>
        <w:rPr>
          <w:sz w:val="22"/>
          <w:szCs w:val="22"/>
        </w:rPr>
      </w:pPr>
      <w:r w:rsidRPr="00EE124C">
        <w:rPr>
          <w:b/>
          <w:sz w:val="22"/>
          <w:szCs w:val="22"/>
        </w:rPr>
        <w:t>ОБЯЗАННОСТИ ИСПОЛНИТЕЛЯ, ЗАКАЗЧИКА</w:t>
      </w:r>
      <w:r w:rsidR="00225072" w:rsidRPr="00EE124C">
        <w:rPr>
          <w:b/>
          <w:sz w:val="22"/>
          <w:szCs w:val="22"/>
        </w:rPr>
        <w:t>.</w:t>
      </w:r>
    </w:p>
    <w:p w14:paraId="1281015F" w14:textId="77777777" w:rsidR="009D31EC" w:rsidRPr="00EE124C" w:rsidRDefault="009D31EC">
      <w:pPr>
        <w:jc w:val="both"/>
        <w:rPr>
          <w:b/>
          <w:sz w:val="22"/>
          <w:szCs w:val="22"/>
        </w:rPr>
      </w:pPr>
    </w:p>
    <w:p w14:paraId="7A1E5048" w14:textId="77777777" w:rsidR="009D31EC" w:rsidRPr="00EE124C" w:rsidRDefault="00161F3A">
      <w:pPr>
        <w:pStyle w:val="ae"/>
        <w:numPr>
          <w:ilvl w:val="1"/>
          <w:numId w:val="1"/>
        </w:numPr>
        <w:jc w:val="both"/>
        <w:rPr>
          <w:b/>
          <w:sz w:val="22"/>
          <w:szCs w:val="22"/>
        </w:rPr>
      </w:pPr>
      <w:r w:rsidRPr="00EE124C">
        <w:rPr>
          <w:b/>
          <w:sz w:val="22"/>
          <w:szCs w:val="22"/>
        </w:rPr>
        <w:t>Исполнитель обязан:</w:t>
      </w:r>
    </w:p>
    <w:p w14:paraId="2C7FACB8" w14:textId="3AC5DAC1" w:rsidR="00AB368B" w:rsidRPr="00EE124C" w:rsidRDefault="00AB368B" w:rsidP="00AB368B">
      <w:pPr>
        <w:jc w:val="both"/>
        <w:rPr>
          <w:sz w:val="22"/>
          <w:szCs w:val="22"/>
        </w:rPr>
      </w:pPr>
      <w:r w:rsidRPr="00EE124C">
        <w:rPr>
          <w:sz w:val="22"/>
          <w:szCs w:val="22"/>
        </w:rPr>
        <w:t>3.1.1. быть зарегистрирован в Федеральном реестре сведений документов об образовании и (или) о квалификации, документах об обучении далее – ФРДО). Документ об образовании должен быть внесен образовательной организацией в ФРДО в установленное законодательством время;</w:t>
      </w:r>
    </w:p>
    <w:p w14:paraId="7CD96D1C" w14:textId="707A7C82" w:rsidR="00AB368B" w:rsidRPr="00EE124C" w:rsidRDefault="00AB368B" w:rsidP="00AB368B">
      <w:pPr>
        <w:jc w:val="both"/>
        <w:rPr>
          <w:sz w:val="22"/>
          <w:szCs w:val="22"/>
        </w:rPr>
      </w:pPr>
      <w:r w:rsidRPr="00EE124C">
        <w:rPr>
          <w:sz w:val="22"/>
          <w:szCs w:val="22"/>
        </w:rPr>
        <w:t>3.1.</w:t>
      </w:r>
      <w:r w:rsidR="00C2055A">
        <w:rPr>
          <w:sz w:val="22"/>
          <w:szCs w:val="22"/>
        </w:rPr>
        <w:t>2</w:t>
      </w:r>
      <w:r w:rsidRPr="00EE124C">
        <w:rPr>
          <w:sz w:val="22"/>
          <w:szCs w:val="22"/>
        </w:rPr>
        <w:t>. иметь полномочия на оказание данной услуги (Лицензия) в соответствии с Федеральным законом от 29.12.2012 № 273-Ф3 «Об образовании в Российской Федерации», Федеральным законом от 04.05.2011 № 99-ФЗ «О лицензировании отдельных видов деятельности»;</w:t>
      </w:r>
    </w:p>
    <w:p w14:paraId="3C3BB725" w14:textId="25F55469" w:rsidR="00AB368B" w:rsidRPr="00EE124C" w:rsidRDefault="00AB368B" w:rsidP="00AB368B">
      <w:pPr>
        <w:jc w:val="both"/>
        <w:rPr>
          <w:sz w:val="22"/>
          <w:szCs w:val="22"/>
        </w:rPr>
      </w:pPr>
      <w:r w:rsidRPr="00EE124C">
        <w:rPr>
          <w:sz w:val="22"/>
          <w:szCs w:val="22"/>
        </w:rPr>
        <w:t>3.1.</w:t>
      </w:r>
      <w:r w:rsidR="00C2055A">
        <w:rPr>
          <w:sz w:val="22"/>
          <w:szCs w:val="22"/>
        </w:rPr>
        <w:t>3</w:t>
      </w:r>
      <w:r w:rsidRPr="00EE124C">
        <w:rPr>
          <w:sz w:val="22"/>
          <w:szCs w:val="22"/>
        </w:rPr>
        <w:t>. организовать обучение посредством информационных коммуникационных сетей в виде лекций, семинаров, сдачей экзаменов;</w:t>
      </w:r>
    </w:p>
    <w:p w14:paraId="59EDD68A" w14:textId="53684C5E" w:rsidR="00AB368B" w:rsidRPr="00EE124C" w:rsidRDefault="00AB368B" w:rsidP="00AB368B">
      <w:pPr>
        <w:jc w:val="both"/>
        <w:rPr>
          <w:sz w:val="22"/>
          <w:szCs w:val="22"/>
        </w:rPr>
      </w:pPr>
      <w:r w:rsidRPr="00EE124C">
        <w:rPr>
          <w:sz w:val="22"/>
          <w:szCs w:val="22"/>
        </w:rPr>
        <w:t>3.1.</w:t>
      </w:r>
      <w:r w:rsidR="00C2055A">
        <w:rPr>
          <w:sz w:val="22"/>
          <w:szCs w:val="22"/>
        </w:rPr>
        <w:t>4</w:t>
      </w:r>
      <w:r w:rsidRPr="00EE124C">
        <w:rPr>
          <w:sz w:val="22"/>
          <w:szCs w:val="22"/>
        </w:rPr>
        <w:t xml:space="preserve">.  по окончании обучения внести документ об образовании (удостоверение о повышении квалификации) в ФРДО в установленное законодательством время; </w:t>
      </w:r>
    </w:p>
    <w:p w14:paraId="144C4CA5" w14:textId="038BCF3C" w:rsidR="00AB368B" w:rsidRPr="00EE124C" w:rsidRDefault="00AB368B" w:rsidP="00AB368B">
      <w:pPr>
        <w:jc w:val="both"/>
        <w:rPr>
          <w:sz w:val="22"/>
          <w:szCs w:val="22"/>
        </w:rPr>
      </w:pPr>
      <w:r w:rsidRPr="00EE124C">
        <w:rPr>
          <w:sz w:val="22"/>
          <w:szCs w:val="22"/>
        </w:rPr>
        <w:t>3.1.</w:t>
      </w:r>
      <w:r w:rsidR="00C2055A">
        <w:rPr>
          <w:sz w:val="22"/>
          <w:szCs w:val="22"/>
        </w:rPr>
        <w:t>5</w:t>
      </w:r>
      <w:r w:rsidRPr="00EE124C">
        <w:rPr>
          <w:sz w:val="22"/>
          <w:szCs w:val="22"/>
        </w:rPr>
        <w:t>. не менее чем за 3 (три) дня до фактического оказания услуги в письменной форме уведомить Заказчика о датах начала и окончания оказания услуги по обучению;</w:t>
      </w:r>
    </w:p>
    <w:p w14:paraId="77E6108C" w14:textId="58F2EB46" w:rsidR="009D31EC" w:rsidRPr="00EE124C" w:rsidRDefault="00225072" w:rsidP="00AB368B">
      <w:pPr>
        <w:jc w:val="both"/>
        <w:rPr>
          <w:sz w:val="22"/>
          <w:szCs w:val="22"/>
        </w:rPr>
      </w:pPr>
      <w:r w:rsidRPr="00EE124C">
        <w:rPr>
          <w:sz w:val="22"/>
          <w:szCs w:val="22"/>
        </w:rPr>
        <w:t>3.1.</w:t>
      </w:r>
      <w:r w:rsidR="00C2055A">
        <w:rPr>
          <w:sz w:val="22"/>
          <w:szCs w:val="22"/>
        </w:rPr>
        <w:t>6</w:t>
      </w:r>
      <w:r w:rsidRPr="00EE124C">
        <w:rPr>
          <w:sz w:val="22"/>
          <w:szCs w:val="22"/>
        </w:rPr>
        <w:t>.</w:t>
      </w:r>
      <w:r w:rsidR="00AB368B" w:rsidRPr="00EE124C">
        <w:rPr>
          <w:sz w:val="22"/>
          <w:szCs w:val="22"/>
        </w:rPr>
        <w:t xml:space="preserve"> предоставить информацию о перечне документов, необходимых для начала обучения.</w:t>
      </w:r>
    </w:p>
    <w:p w14:paraId="5015B615" w14:textId="77777777" w:rsidR="009D31EC" w:rsidRPr="00EE124C" w:rsidRDefault="00161F3A">
      <w:pPr>
        <w:pStyle w:val="ae"/>
        <w:numPr>
          <w:ilvl w:val="1"/>
          <w:numId w:val="1"/>
        </w:numPr>
        <w:jc w:val="both"/>
        <w:rPr>
          <w:b/>
          <w:sz w:val="22"/>
          <w:szCs w:val="22"/>
        </w:rPr>
      </w:pPr>
      <w:r w:rsidRPr="00EE124C">
        <w:rPr>
          <w:b/>
          <w:sz w:val="22"/>
          <w:szCs w:val="22"/>
        </w:rPr>
        <w:t>Заказчик обязан:</w:t>
      </w:r>
    </w:p>
    <w:p w14:paraId="67C4177B" w14:textId="77777777" w:rsidR="0041521B" w:rsidRPr="00EE124C" w:rsidRDefault="0041521B" w:rsidP="0041521B">
      <w:pPr>
        <w:jc w:val="both"/>
        <w:rPr>
          <w:sz w:val="22"/>
          <w:szCs w:val="22"/>
        </w:rPr>
      </w:pPr>
      <w:r w:rsidRPr="00EE124C">
        <w:rPr>
          <w:b/>
          <w:sz w:val="22"/>
          <w:szCs w:val="22"/>
        </w:rPr>
        <w:t>3.2.1.</w:t>
      </w:r>
      <w:r w:rsidRPr="00EE124C">
        <w:rPr>
          <w:sz w:val="22"/>
          <w:szCs w:val="22"/>
        </w:rPr>
        <w:t xml:space="preserve"> Заказчик обязан своевременно вносить плату за предоставляемые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68C5AE4F" w14:textId="77777777" w:rsidR="0041521B" w:rsidRPr="00EE124C" w:rsidRDefault="0041521B" w:rsidP="0041521B">
      <w:pPr>
        <w:jc w:val="both"/>
        <w:rPr>
          <w:sz w:val="22"/>
          <w:szCs w:val="22"/>
        </w:rPr>
      </w:pPr>
      <w:r w:rsidRPr="00EE124C">
        <w:rPr>
          <w:b/>
          <w:bCs/>
          <w:sz w:val="22"/>
          <w:szCs w:val="22"/>
        </w:rPr>
        <w:t>3.2.2.</w:t>
      </w:r>
      <w:r w:rsidRPr="00EE124C">
        <w:rPr>
          <w:sz w:val="22"/>
          <w:szCs w:val="22"/>
        </w:rPr>
        <w:t xml:space="preserve"> В рамках настоящего Договора Заказчику не передаются какие-либо права на использование материалов, за исключением права их использования для внутренних целей Заказчика. Заказчик не вправе полностью или частично воспроизводить, копировать или распространять каким-либо способом материалы, полученные в рамках настоящего Договора, без письменного разрешения Исполнителя.</w:t>
      </w:r>
    </w:p>
    <w:p w14:paraId="4ADD472B" w14:textId="0CB22285" w:rsidR="009D31EC" w:rsidRPr="00EE124C" w:rsidRDefault="0041521B">
      <w:pPr>
        <w:jc w:val="both"/>
        <w:rPr>
          <w:sz w:val="22"/>
          <w:szCs w:val="22"/>
        </w:rPr>
      </w:pPr>
      <w:r w:rsidRPr="00EE124C">
        <w:rPr>
          <w:b/>
          <w:bCs/>
          <w:sz w:val="22"/>
          <w:szCs w:val="22"/>
        </w:rPr>
        <w:t>3.2.3</w:t>
      </w:r>
      <w:r w:rsidRPr="00EE124C">
        <w:rPr>
          <w:sz w:val="22"/>
          <w:szCs w:val="22"/>
        </w:rPr>
        <w:t xml:space="preserve"> </w:t>
      </w:r>
      <w:r w:rsidR="00225072" w:rsidRPr="00EE124C">
        <w:rPr>
          <w:sz w:val="22"/>
          <w:szCs w:val="22"/>
        </w:rPr>
        <w:t xml:space="preserve">обеспечить приемку Услуг, оказанных Исполнителем, в соответствии с разделом </w:t>
      </w:r>
      <w:r w:rsidR="00A32E3C">
        <w:rPr>
          <w:sz w:val="22"/>
          <w:szCs w:val="22"/>
        </w:rPr>
        <w:t>5</w:t>
      </w:r>
      <w:r w:rsidR="00225072" w:rsidRPr="00EE124C">
        <w:rPr>
          <w:sz w:val="22"/>
          <w:szCs w:val="22"/>
        </w:rPr>
        <w:t xml:space="preserve"> </w:t>
      </w:r>
      <w:r w:rsidR="00A32E3C">
        <w:rPr>
          <w:sz w:val="22"/>
          <w:szCs w:val="22"/>
        </w:rPr>
        <w:t>Договора</w:t>
      </w:r>
      <w:r w:rsidR="00225072" w:rsidRPr="00EE124C">
        <w:rPr>
          <w:sz w:val="22"/>
          <w:szCs w:val="22"/>
        </w:rPr>
        <w:t xml:space="preserve"> и при отсутствии претензий относительно их объема, качества и соблюдения сроков их оказания подписать Акт оказанных услуг;</w:t>
      </w:r>
    </w:p>
    <w:p w14:paraId="7BAF117E" w14:textId="77777777" w:rsidR="009D31EC" w:rsidRPr="00EE124C" w:rsidRDefault="009D31EC">
      <w:pPr>
        <w:jc w:val="both"/>
        <w:rPr>
          <w:sz w:val="22"/>
          <w:szCs w:val="22"/>
        </w:rPr>
      </w:pPr>
    </w:p>
    <w:p w14:paraId="3CDAD6CF" w14:textId="33193FE8" w:rsidR="009D31EC" w:rsidRPr="00EE124C" w:rsidRDefault="00161F3A" w:rsidP="00A523FF">
      <w:pPr>
        <w:pStyle w:val="ae"/>
        <w:numPr>
          <w:ilvl w:val="0"/>
          <w:numId w:val="1"/>
        </w:numPr>
        <w:ind w:left="0" w:firstLine="0"/>
        <w:jc w:val="center"/>
        <w:rPr>
          <w:b/>
          <w:sz w:val="22"/>
          <w:szCs w:val="22"/>
        </w:rPr>
      </w:pPr>
      <w:r w:rsidRPr="00EE124C">
        <w:rPr>
          <w:b/>
          <w:sz w:val="22"/>
          <w:szCs w:val="22"/>
        </w:rPr>
        <w:t>ОСОБЕННОСТИ ПРИЕМА НА ОБУЧЕНИЕ ИНОСТРАННЫХ ГРАЖДАН И ГРАЖДАН РФ, ИМЕЮЩИХ ДИПЛОМ, ПОЛУЧЕННЫЙ ЗА ПРЕДЕЛАМИ РОССИЙСКОЙ ФЕДЕРАЦИИ</w:t>
      </w:r>
    </w:p>
    <w:p w14:paraId="75A188B8" w14:textId="77777777" w:rsidR="0041521B" w:rsidRPr="00EE124C" w:rsidRDefault="0041521B" w:rsidP="0041521B">
      <w:pPr>
        <w:jc w:val="both"/>
        <w:rPr>
          <w:sz w:val="22"/>
          <w:szCs w:val="22"/>
        </w:rPr>
      </w:pPr>
      <w:r w:rsidRPr="00EE124C">
        <w:rPr>
          <w:b/>
          <w:sz w:val="22"/>
          <w:szCs w:val="22"/>
        </w:rPr>
        <w:t>4.1</w:t>
      </w:r>
      <w:r w:rsidRPr="00EE124C">
        <w:rPr>
          <w:sz w:val="22"/>
          <w:szCs w:val="22"/>
        </w:rPr>
        <w:t>. Иностранные граждане и граждане РФ, получившие высшее или среднее профессиональное образование за рубежом, зачисляются на программу дополнительного профессионального образования на общих основаниях в соответствии с международными договорами о взаимном признании документов об образовании, перечень которых приведен на сайте ФГБНУ «</w:t>
      </w:r>
      <w:proofErr w:type="spellStart"/>
      <w:r w:rsidRPr="00EE124C">
        <w:rPr>
          <w:sz w:val="22"/>
          <w:szCs w:val="22"/>
        </w:rPr>
        <w:t>Главэкспертцентр</w:t>
      </w:r>
      <w:proofErr w:type="spellEnd"/>
      <w:r w:rsidRPr="00EE124C">
        <w:rPr>
          <w:sz w:val="22"/>
          <w:szCs w:val="22"/>
        </w:rPr>
        <w:t xml:space="preserve">» (http://nic.gov.ru/ru/docs/foreign/confirmation), и Перечнем иностранных образовательных организаций, которые выдают документы об образовании и (или) о квалификации, признаваемых в Российской Федерации (Распоряжение Правительства РФ от 20.04.2019 N 798-р). При зачислении на обучение вышеперечисленным категориям граждан необходимо представить нотариально заверенный перевод своего документа об образовании (в случае, если в документе отсутствует вкладыш на русском языке). </w:t>
      </w:r>
    </w:p>
    <w:p w14:paraId="5106FE31" w14:textId="77777777" w:rsidR="0041521B" w:rsidRPr="00EE124C" w:rsidRDefault="0041521B" w:rsidP="0041521B">
      <w:pPr>
        <w:jc w:val="both"/>
        <w:rPr>
          <w:b/>
          <w:sz w:val="22"/>
          <w:szCs w:val="22"/>
        </w:rPr>
      </w:pPr>
      <w:r w:rsidRPr="00EE124C">
        <w:rPr>
          <w:b/>
          <w:sz w:val="22"/>
          <w:szCs w:val="22"/>
        </w:rPr>
        <w:lastRenderedPageBreak/>
        <w:t>4.2.</w:t>
      </w:r>
      <w:r w:rsidRPr="00EE124C">
        <w:rPr>
          <w:sz w:val="22"/>
          <w:szCs w:val="22"/>
        </w:rPr>
        <w:t xml:space="preserve"> Граждане, чьи документы об образовании не попадают под действие актов, указанных в п.4.1., обязаны пройти процедуру признания иностранного образования – официального подтверждения значимости (уровня) полученных в иностранном государстве образования и (или) квалификации с предоставлением их обладателю академических и (или) профессиональных прав, согласно законодательству Российской Федерации. В этом случае зачисление производится на основании Свидетельства о признании, выданного </w:t>
      </w:r>
      <w:proofErr w:type="spellStart"/>
      <w:r w:rsidRPr="00EE124C">
        <w:rPr>
          <w:sz w:val="22"/>
          <w:szCs w:val="22"/>
        </w:rPr>
        <w:t>Рособрнадзором</w:t>
      </w:r>
      <w:proofErr w:type="spellEnd"/>
      <w:r w:rsidRPr="00EE124C">
        <w:rPr>
          <w:sz w:val="22"/>
          <w:szCs w:val="22"/>
        </w:rPr>
        <w:t>».</w:t>
      </w:r>
    </w:p>
    <w:p w14:paraId="7614E924" w14:textId="77777777" w:rsidR="009D31EC" w:rsidRPr="00EE124C" w:rsidRDefault="009D31EC" w:rsidP="0041521B">
      <w:pPr>
        <w:rPr>
          <w:b/>
          <w:sz w:val="22"/>
          <w:szCs w:val="22"/>
        </w:rPr>
      </w:pPr>
    </w:p>
    <w:p w14:paraId="254BEAE9" w14:textId="61F76D53" w:rsidR="009D31EC" w:rsidRPr="00EE124C" w:rsidRDefault="00161F3A" w:rsidP="00A523FF">
      <w:pPr>
        <w:numPr>
          <w:ilvl w:val="0"/>
          <w:numId w:val="1"/>
        </w:numPr>
        <w:jc w:val="center"/>
        <w:rPr>
          <w:b/>
          <w:sz w:val="22"/>
          <w:szCs w:val="22"/>
        </w:rPr>
      </w:pPr>
      <w:r w:rsidRPr="00EE124C">
        <w:rPr>
          <w:b/>
          <w:sz w:val="22"/>
          <w:szCs w:val="22"/>
        </w:rPr>
        <w:t>СТОИМОСТЬ УСЛУГ, СРОКИ И ПОРЯДОК ИХ ОПЛАТЫ</w:t>
      </w:r>
    </w:p>
    <w:p w14:paraId="1EC378ED" w14:textId="30476B3C" w:rsidR="007D6481" w:rsidRPr="00EE124C" w:rsidRDefault="00161F3A">
      <w:pPr>
        <w:numPr>
          <w:ilvl w:val="1"/>
          <w:numId w:val="1"/>
        </w:numPr>
        <w:jc w:val="both"/>
        <w:rPr>
          <w:sz w:val="22"/>
          <w:szCs w:val="22"/>
        </w:rPr>
      </w:pPr>
      <w:r w:rsidRPr="00EE124C">
        <w:rPr>
          <w:sz w:val="22"/>
          <w:szCs w:val="22"/>
        </w:rPr>
        <w:t xml:space="preserve">Полная стоимость платных образовательных услуг за весь период обучения Заказчика </w:t>
      </w:r>
      <w:r w:rsidR="00AF455F" w:rsidRPr="00EE124C">
        <w:rPr>
          <w:color w:val="000000"/>
          <w:sz w:val="22"/>
          <w:szCs w:val="22"/>
        </w:rPr>
        <w:t>_</w:t>
      </w:r>
      <w:r w:rsidR="00A03E91">
        <w:rPr>
          <w:color w:val="000000"/>
          <w:sz w:val="22"/>
          <w:szCs w:val="22"/>
        </w:rPr>
        <w:t>_______________</w:t>
      </w:r>
      <w:r w:rsidR="00AF455F" w:rsidRPr="00EE124C">
        <w:rPr>
          <w:color w:val="000000"/>
          <w:sz w:val="22"/>
          <w:szCs w:val="22"/>
        </w:rPr>
        <w:t>_</w:t>
      </w:r>
      <w:proofErr w:type="gramStart"/>
      <w:r w:rsidR="00AF455F" w:rsidRPr="00EE124C">
        <w:rPr>
          <w:color w:val="000000"/>
          <w:sz w:val="22"/>
          <w:szCs w:val="22"/>
        </w:rPr>
        <w:t>_(</w:t>
      </w:r>
      <w:proofErr w:type="gramEnd"/>
      <w:r w:rsidR="00AF455F" w:rsidRPr="00EE124C">
        <w:rPr>
          <w:color w:val="000000"/>
          <w:sz w:val="22"/>
          <w:szCs w:val="22"/>
        </w:rPr>
        <w:t xml:space="preserve">_____) </w:t>
      </w:r>
      <w:r w:rsidRPr="00EE124C">
        <w:rPr>
          <w:color w:val="000000"/>
          <w:sz w:val="22"/>
          <w:szCs w:val="22"/>
        </w:rPr>
        <w:t xml:space="preserve"> рублей 00 копеек</w:t>
      </w:r>
      <w:r w:rsidR="00A03E91">
        <w:rPr>
          <w:color w:val="000000"/>
          <w:sz w:val="22"/>
          <w:szCs w:val="22"/>
        </w:rPr>
        <w:t>, без НДС</w:t>
      </w:r>
      <w:r w:rsidR="007D6481" w:rsidRPr="00EE124C">
        <w:rPr>
          <w:color w:val="000000"/>
          <w:sz w:val="22"/>
          <w:szCs w:val="22"/>
        </w:rPr>
        <w:t>.</w:t>
      </w:r>
      <w:r w:rsidRPr="00EE124C">
        <w:rPr>
          <w:sz w:val="22"/>
          <w:szCs w:val="22"/>
        </w:rPr>
        <w:t xml:space="preserve"> </w:t>
      </w:r>
    </w:p>
    <w:p w14:paraId="4FC05A9F" w14:textId="77777777" w:rsidR="008C757B" w:rsidRPr="00EE124C" w:rsidRDefault="008C757B" w:rsidP="008C757B">
      <w:pPr>
        <w:pStyle w:val="ae"/>
        <w:numPr>
          <w:ilvl w:val="1"/>
          <w:numId w:val="1"/>
        </w:numPr>
        <w:jc w:val="both"/>
        <w:rPr>
          <w:sz w:val="22"/>
          <w:szCs w:val="22"/>
        </w:rPr>
      </w:pPr>
      <w:r w:rsidRPr="00EE124C">
        <w:rPr>
          <w:sz w:val="22"/>
          <w:szCs w:val="22"/>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Заказчика в образовательную организацию до даты издания приказа об окончании обучения или отчислении Обучающегося Заказчика из образовательной организации.</w:t>
      </w:r>
    </w:p>
    <w:p w14:paraId="61AA62D6" w14:textId="086B42BC" w:rsidR="00AF455F" w:rsidRPr="00EE124C" w:rsidRDefault="00AF455F" w:rsidP="00AF455F">
      <w:pPr>
        <w:jc w:val="both"/>
        <w:rPr>
          <w:sz w:val="22"/>
          <w:szCs w:val="22"/>
        </w:rPr>
      </w:pPr>
      <w:r w:rsidRPr="00EE124C">
        <w:rPr>
          <w:b/>
          <w:sz w:val="22"/>
          <w:szCs w:val="22"/>
        </w:rPr>
        <w:t>5.</w:t>
      </w:r>
      <w:r w:rsidR="008C757B" w:rsidRPr="00EE124C">
        <w:rPr>
          <w:b/>
          <w:sz w:val="22"/>
          <w:szCs w:val="22"/>
        </w:rPr>
        <w:t>3</w:t>
      </w:r>
      <w:r w:rsidRPr="00EE124C">
        <w:rPr>
          <w:b/>
          <w:sz w:val="22"/>
          <w:szCs w:val="22"/>
        </w:rPr>
        <w:t>.</w:t>
      </w:r>
      <w:r w:rsidRPr="00EE124C">
        <w:rPr>
          <w:sz w:val="22"/>
          <w:szCs w:val="22"/>
        </w:rPr>
        <w:t xml:space="preserve"> Оплата по Договору осуществляется Заказчиком в следующем порядке:</w:t>
      </w:r>
    </w:p>
    <w:p w14:paraId="609E9AEF" w14:textId="01923C0D" w:rsidR="00AF455F" w:rsidRPr="00EE124C" w:rsidRDefault="00AF455F" w:rsidP="00AF455F">
      <w:pPr>
        <w:jc w:val="both"/>
        <w:rPr>
          <w:sz w:val="22"/>
          <w:szCs w:val="22"/>
        </w:rPr>
      </w:pPr>
      <w:r w:rsidRPr="00EE124C">
        <w:rPr>
          <w:b/>
          <w:sz w:val="22"/>
          <w:szCs w:val="22"/>
        </w:rPr>
        <w:t>5.</w:t>
      </w:r>
      <w:r w:rsidR="008C757B" w:rsidRPr="00EE124C">
        <w:rPr>
          <w:b/>
          <w:sz w:val="22"/>
          <w:szCs w:val="22"/>
        </w:rPr>
        <w:t>3</w:t>
      </w:r>
      <w:r w:rsidRPr="00EE124C">
        <w:rPr>
          <w:b/>
          <w:sz w:val="22"/>
          <w:szCs w:val="22"/>
        </w:rPr>
        <w:t>.1</w:t>
      </w:r>
      <w:r w:rsidRPr="00EE124C">
        <w:rPr>
          <w:sz w:val="22"/>
          <w:szCs w:val="22"/>
        </w:rPr>
        <w:t xml:space="preserve"> Авансовый платеж не предусмотрен.</w:t>
      </w:r>
    </w:p>
    <w:p w14:paraId="3FAAB1F1" w14:textId="23DC7C0F" w:rsidR="00AF455F" w:rsidRPr="00EE124C" w:rsidRDefault="00AF455F" w:rsidP="00AF455F">
      <w:pPr>
        <w:jc w:val="both"/>
        <w:rPr>
          <w:sz w:val="22"/>
          <w:szCs w:val="22"/>
        </w:rPr>
      </w:pPr>
      <w:r w:rsidRPr="00EE124C">
        <w:rPr>
          <w:b/>
          <w:sz w:val="22"/>
          <w:szCs w:val="22"/>
        </w:rPr>
        <w:t>5.</w:t>
      </w:r>
      <w:r w:rsidR="008C757B" w:rsidRPr="00EE124C">
        <w:rPr>
          <w:b/>
          <w:sz w:val="22"/>
          <w:szCs w:val="22"/>
        </w:rPr>
        <w:t>3</w:t>
      </w:r>
      <w:r w:rsidRPr="00EE124C">
        <w:rPr>
          <w:b/>
          <w:sz w:val="22"/>
          <w:szCs w:val="22"/>
        </w:rPr>
        <w:t>.2</w:t>
      </w:r>
      <w:r w:rsidRPr="00EE124C">
        <w:rPr>
          <w:sz w:val="22"/>
          <w:szCs w:val="22"/>
        </w:rPr>
        <w:t>. Заказчик оплачивает Услуги по факту оказанных Услуг, в безналичном порядке путем перечисления стоимости оказанных Услуг со своего лицевого счета   на расчетный счет Исполнителя, реквизиты которого указаны в разделе «Реквизиты, адреса и подписи Сторон» Договора, на основании надлежаще оформленного и подписанного обеими Сторонами акта об оказании услуг (далее - документ о приемке), в течение 7 (семи) рабочих дней с даты подписания Заказчиком Документа о приемке.</w:t>
      </w:r>
    </w:p>
    <w:p w14:paraId="5D5C7FC0" w14:textId="66D621CB" w:rsidR="006D7D9D" w:rsidRPr="00EE124C" w:rsidRDefault="006D7D9D" w:rsidP="006D7D9D">
      <w:pPr>
        <w:jc w:val="both"/>
        <w:rPr>
          <w:sz w:val="22"/>
          <w:szCs w:val="22"/>
        </w:rPr>
      </w:pPr>
      <w:r w:rsidRPr="00EE124C">
        <w:rPr>
          <w:b/>
          <w:sz w:val="22"/>
          <w:szCs w:val="22"/>
        </w:rPr>
        <w:t>5.4.</w:t>
      </w:r>
      <w:r w:rsidRPr="00EE124C">
        <w:rPr>
          <w:sz w:val="22"/>
          <w:szCs w:val="22"/>
        </w:rPr>
        <w:t xml:space="preserve"> По факту оказанных услуг Заказчику Исполнитель представляет в течение 5-ти рабочих дней следующие документы:</w:t>
      </w:r>
    </w:p>
    <w:p w14:paraId="409DDEC3" w14:textId="08B8263C" w:rsidR="006D7D9D" w:rsidRDefault="006D7D9D" w:rsidP="006D7D9D">
      <w:pPr>
        <w:jc w:val="both"/>
        <w:rPr>
          <w:sz w:val="22"/>
          <w:szCs w:val="22"/>
          <w:u w:val="single"/>
        </w:rPr>
      </w:pPr>
      <w:r w:rsidRPr="00EE124C">
        <w:rPr>
          <w:sz w:val="22"/>
          <w:szCs w:val="22"/>
        </w:rPr>
        <w:t>а) акт оказанных услуг/УПД (универ</w:t>
      </w:r>
      <w:r w:rsidR="00C83D10">
        <w:rPr>
          <w:sz w:val="22"/>
          <w:szCs w:val="22"/>
        </w:rPr>
        <w:t>сальный передаточный документ);</w:t>
      </w:r>
    </w:p>
    <w:p w14:paraId="515B21C2" w14:textId="3FB07FE0" w:rsidR="00C83D10" w:rsidRPr="00EE124C" w:rsidRDefault="00C83D10" w:rsidP="006D7D9D">
      <w:pPr>
        <w:jc w:val="both"/>
        <w:rPr>
          <w:sz w:val="22"/>
          <w:szCs w:val="22"/>
        </w:rPr>
      </w:pPr>
      <w:r>
        <w:rPr>
          <w:sz w:val="22"/>
          <w:szCs w:val="22"/>
        </w:rPr>
        <w:t>б) а</w:t>
      </w:r>
      <w:r w:rsidRPr="00C83D10">
        <w:rPr>
          <w:sz w:val="22"/>
          <w:szCs w:val="22"/>
        </w:rPr>
        <w:t>кт приемки товаров, работ, услуг по форме 0510452 (Утв. приказом Минфина России от 15 апреля 2021 г. N 61н)</w:t>
      </w:r>
      <w:r>
        <w:rPr>
          <w:sz w:val="22"/>
          <w:szCs w:val="22"/>
        </w:rPr>
        <w:t>;</w:t>
      </w:r>
    </w:p>
    <w:p w14:paraId="0377BBE8" w14:textId="608F9125" w:rsidR="006D7D9D" w:rsidRPr="00EE124C" w:rsidRDefault="00C83D10" w:rsidP="006D7D9D">
      <w:pPr>
        <w:jc w:val="both"/>
        <w:rPr>
          <w:sz w:val="22"/>
          <w:szCs w:val="22"/>
        </w:rPr>
      </w:pPr>
      <w:r>
        <w:rPr>
          <w:sz w:val="22"/>
          <w:szCs w:val="22"/>
        </w:rPr>
        <w:t>в</w:t>
      </w:r>
      <w:r w:rsidR="006D7D9D" w:rsidRPr="00EE124C">
        <w:rPr>
          <w:sz w:val="22"/>
          <w:szCs w:val="22"/>
        </w:rPr>
        <w:t xml:space="preserve">) счет-фактуру (при наличии); </w:t>
      </w:r>
    </w:p>
    <w:p w14:paraId="23705753" w14:textId="0F63580E" w:rsidR="006D7D9D" w:rsidRPr="00EE124C" w:rsidRDefault="00C83D10" w:rsidP="006D7D9D">
      <w:pPr>
        <w:jc w:val="both"/>
        <w:rPr>
          <w:sz w:val="22"/>
          <w:szCs w:val="22"/>
        </w:rPr>
      </w:pPr>
      <w:r>
        <w:rPr>
          <w:sz w:val="22"/>
          <w:szCs w:val="22"/>
        </w:rPr>
        <w:t>г</w:t>
      </w:r>
      <w:r w:rsidR="006D7D9D" w:rsidRPr="00EE124C">
        <w:rPr>
          <w:sz w:val="22"/>
          <w:szCs w:val="22"/>
        </w:rPr>
        <w:t>) счет на оплату за оказанные услуги.</w:t>
      </w:r>
    </w:p>
    <w:p w14:paraId="27D2CCCB" w14:textId="61DA7D14" w:rsidR="006D7D9D" w:rsidRPr="00EE124C" w:rsidRDefault="006D7D9D" w:rsidP="006D7D9D">
      <w:pPr>
        <w:jc w:val="both"/>
        <w:rPr>
          <w:sz w:val="22"/>
          <w:szCs w:val="22"/>
        </w:rPr>
      </w:pPr>
      <w:r w:rsidRPr="00EE124C">
        <w:rPr>
          <w:b/>
          <w:sz w:val="22"/>
          <w:szCs w:val="22"/>
        </w:rPr>
        <w:t>5.5.</w:t>
      </w:r>
      <w:r w:rsidRPr="00EE124C">
        <w:rPr>
          <w:sz w:val="22"/>
          <w:szCs w:val="22"/>
        </w:rPr>
        <w:t xml:space="preserve"> На всех документах, перечисленных в </w:t>
      </w:r>
      <w:hyperlink r:id="rId8" w:anchor="_blank" w:history="1">
        <w:r w:rsidRPr="00EE124C">
          <w:rPr>
            <w:rStyle w:val="af3"/>
            <w:sz w:val="22"/>
            <w:szCs w:val="22"/>
          </w:rPr>
          <w:t>подпунктах "а"</w:t>
        </w:r>
      </w:hyperlink>
      <w:r w:rsidRPr="00EE124C">
        <w:rPr>
          <w:sz w:val="22"/>
          <w:szCs w:val="22"/>
        </w:rPr>
        <w:t xml:space="preserve"> – </w:t>
      </w:r>
      <w:hyperlink r:id="rId9" w:anchor="_blank" w:history="1">
        <w:r w:rsidRPr="00EE124C">
          <w:rPr>
            <w:rStyle w:val="af3"/>
            <w:sz w:val="22"/>
            <w:szCs w:val="22"/>
          </w:rPr>
          <w:t>"в"</w:t>
        </w:r>
      </w:hyperlink>
      <w:r w:rsidRPr="00EE124C">
        <w:rPr>
          <w:sz w:val="22"/>
          <w:szCs w:val="22"/>
        </w:rPr>
        <w:t xml:space="preserve"> пункта 5.4 </w:t>
      </w:r>
      <w:r w:rsidR="00A32E3C">
        <w:rPr>
          <w:sz w:val="22"/>
          <w:szCs w:val="22"/>
        </w:rPr>
        <w:t>Договора</w:t>
      </w:r>
      <w:r w:rsidRPr="00EE124C">
        <w:rPr>
          <w:sz w:val="22"/>
          <w:szCs w:val="22"/>
        </w:rPr>
        <w:t xml:space="preserve">, должны быть указаны наименование Заказчика, Исполнителя, номер и дата </w:t>
      </w:r>
      <w:r w:rsidR="00A32E3C">
        <w:rPr>
          <w:sz w:val="22"/>
          <w:szCs w:val="22"/>
        </w:rPr>
        <w:t>Договора</w:t>
      </w:r>
      <w:r w:rsidRPr="00EE124C">
        <w:rPr>
          <w:sz w:val="22"/>
          <w:szCs w:val="22"/>
        </w:rPr>
        <w:t>, даты оформления и подписания документов.</w:t>
      </w:r>
    </w:p>
    <w:p w14:paraId="26C09488" w14:textId="41A4FDDD" w:rsidR="00147DA7" w:rsidRPr="00EE124C" w:rsidRDefault="006D7D9D" w:rsidP="006D7D9D">
      <w:pPr>
        <w:jc w:val="both"/>
        <w:rPr>
          <w:sz w:val="22"/>
          <w:szCs w:val="22"/>
        </w:rPr>
      </w:pPr>
      <w:r w:rsidRPr="00EE124C">
        <w:rPr>
          <w:b/>
          <w:sz w:val="22"/>
          <w:szCs w:val="22"/>
        </w:rPr>
        <w:t>5.6</w:t>
      </w:r>
      <w:r w:rsidRPr="00EE124C">
        <w:rPr>
          <w:sz w:val="22"/>
          <w:szCs w:val="22"/>
        </w:rPr>
        <w:t xml:space="preserve">. По окончании исполнения Сторонами обязательств по </w:t>
      </w:r>
      <w:r w:rsidR="00A32E3C">
        <w:rPr>
          <w:sz w:val="22"/>
          <w:szCs w:val="22"/>
        </w:rPr>
        <w:t>Договору</w:t>
      </w:r>
      <w:r w:rsidRPr="00EE124C">
        <w:rPr>
          <w:sz w:val="22"/>
          <w:szCs w:val="22"/>
        </w:rPr>
        <w:t xml:space="preserve"> в течение 30 дней Стороны подписывают Акт сверки расчетов.</w:t>
      </w:r>
    </w:p>
    <w:p w14:paraId="50150B44" w14:textId="77777777" w:rsidR="006D7D9D" w:rsidRPr="00EE124C" w:rsidRDefault="006D7D9D" w:rsidP="00C82C9A">
      <w:pPr>
        <w:suppressAutoHyphens w:val="0"/>
        <w:jc w:val="center"/>
        <w:rPr>
          <w:rFonts w:eastAsia="Calibri"/>
          <w:b/>
          <w:snapToGrid w:val="0"/>
          <w:sz w:val="22"/>
          <w:szCs w:val="22"/>
          <w:lang w:eastAsia="en-US"/>
        </w:rPr>
      </w:pPr>
    </w:p>
    <w:p w14:paraId="43E16780" w14:textId="77777777" w:rsidR="00D94A5E" w:rsidRPr="00D94A5E" w:rsidRDefault="00D94A5E" w:rsidP="00D94A5E">
      <w:pPr>
        <w:suppressAutoHyphens w:val="0"/>
        <w:jc w:val="center"/>
        <w:rPr>
          <w:rFonts w:eastAsia="Times New Roman"/>
          <w:b/>
          <w:bCs/>
          <w:sz w:val="22"/>
          <w:szCs w:val="24"/>
          <w:lang w:eastAsia="ru-RU"/>
        </w:rPr>
      </w:pPr>
      <w:r w:rsidRPr="00D94A5E">
        <w:rPr>
          <w:rFonts w:eastAsia="Times New Roman"/>
          <w:b/>
          <w:bCs/>
          <w:sz w:val="22"/>
          <w:szCs w:val="24"/>
          <w:lang w:eastAsia="ru-RU"/>
        </w:rPr>
        <w:t xml:space="preserve">4. </w:t>
      </w:r>
      <w:r w:rsidRPr="00E45A9E">
        <w:rPr>
          <w:rFonts w:eastAsia="Times New Roman"/>
          <w:b/>
          <w:bCs/>
          <w:caps/>
          <w:sz w:val="22"/>
          <w:szCs w:val="24"/>
          <w:lang w:eastAsia="ru-RU"/>
        </w:rPr>
        <w:t>Сроки оказания Услуг</w:t>
      </w:r>
    </w:p>
    <w:p w14:paraId="394C76A3" w14:textId="24B74613" w:rsidR="00D94A5E" w:rsidRPr="00D94A5E" w:rsidRDefault="00D94A5E" w:rsidP="00D94A5E">
      <w:pPr>
        <w:suppressAutoHyphens w:val="0"/>
        <w:autoSpaceDE w:val="0"/>
        <w:adjustRightInd w:val="0"/>
        <w:jc w:val="both"/>
        <w:rPr>
          <w:rFonts w:eastAsia="Times New Roman"/>
          <w:sz w:val="22"/>
          <w:szCs w:val="24"/>
        </w:rPr>
      </w:pPr>
      <w:r w:rsidRPr="00D94A5E">
        <w:rPr>
          <w:rFonts w:eastAsia="Calibri"/>
          <w:sz w:val="22"/>
          <w:szCs w:val="24"/>
          <w:lang w:eastAsia="en-US"/>
        </w:rPr>
        <w:t xml:space="preserve">4.1. </w:t>
      </w:r>
      <w:r w:rsidRPr="00D94A5E">
        <w:rPr>
          <w:rFonts w:eastAsia="Times New Roman"/>
          <w:noProof/>
          <w:sz w:val="22"/>
          <w:szCs w:val="24"/>
        </w:rPr>
        <w:t>Услуги оказываются</w:t>
      </w:r>
      <w:r w:rsidRPr="00D94A5E">
        <w:rPr>
          <w:rFonts w:eastAsia="Times New Roman"/>
          <w:sz w:val="22"/>
          <w:szCs w:val="24"/>
        </w:rPr>
        <w:t xml:space="preserve"> в сроки, указанные в Договоре и Спецификации (приложение № 1 к Договору).</w:t>
      </w:r>
    </w:p>
    <w:p w14:paraId="45701C96" w14:textId="349CF3A2" w:rsidR="00D94A5E" w:rsidRPr="00D94A5E" w:rsidRDefault="00D94A5E" w:rsidP="00D94A5E">
      <w:pPr>
        <w:suppressAutoHyphens w:val="0"/>
        <w:autoSpaceDE w:val="0"/>
        <w:adjustRightInd w:val="0"/>
        <w:jc w:val="both"/>
        <w:rPr>
          <w:rFonts w:eastAsia="Times New Roman"/>
          <w:sz w:val="22"/>
          <w:szCs w:val="24"/>
        </w:rPr>
      </w:pPr>
      <w:r w:rsidRPr="00D94A5E">
        <w:rPr>
          <w:rFonts w:eastAsia="Times New Roman"/>
          <w:sz w:val="22"/>
          <w:szCs w:val="24"/>
        </w:rPr>
        <w:t>Начало оказания Услуг – с момента подписания договора Сторонами.</w:t>
      </w:r>
    </w:p>
    <w:p w14:paraId="79058A5E" w14:textId="1FA93BD9" w:rsidR="00D94A5E" w:rsidRPr="00D94A5E" w:rsidRDefault="00D94A5E" w:rsidP="00D94A5E">
      <w:pPr>
        <w:suppressAutoHyphens w:val="0"/>
        <w:autoSpaceDE w:val="0"/>
        <w:adjustRightInd w:val="0"/>
        <w:jc w:val="both"/>
        <w:rPr>
          <w:rFonts w:eastAsia="Times New Roman"/>
          <w:color w:val="0000FF"/>
          <w:sz w:val="22"/>
          <w:szCs w:val="24"/>
        </w:rPr>
      </w:pPr>
      <w:r w:rsidRPr="00D94A5E">
        <w:rPr>
          <w:rFonts w:eastAsia="Times New Roman"/>
          <w:sz w:val="22"/>
          <w:szCs w:val="24"/>
        </w:rPr>
        <w:t>Окончание оказания Услуг – 31.</w:t>
      </w:r>
      <w:r w:rsidR="00C83D10">
        <w:rPr>
          <w:rFonts w:eastAsia="Times New Roman"/>
          <w:sz w:val="22"/>
          <w:szCs w:val="24"/>
        </w:rPr>
        <w:t>0</w:t>
      </w:r>
      <w:r w:rsidR="00C848C5">
        <w:rPr>
          <w:rFonts w:eastAsia="Times New Roman"/>
          <w:sz w:val="22"/>
          <w:szCs w:val="24"/>
        </w:rPr>
        <w:t>7</w:t>
      </w:r>
      <w:bookmarkStart w:id="0" w:name="_GoBack"/>
      <w:bookmarkEnd w:id="0"/>
      <w:r w:rsidRPr="00D94A5E">
        <w:rPr>
          <w:rFonts w:eastAsia="Times New Roman"/>
          <w:sz w:val="22"/>
          <w:szCs w:val="24"/>
        </w:rPr>
        <w:t>.202</w:t>
      </w:r>
      <w:r w:rsidR="00C83D10">
        <w:rPr>
          <w:rFonts w:eastAsia="Times New Roman"/>
          <w:sz w:val="22"/>
          <w:szCs w:val="24"/>
        </w:rPr>
        <w:t>6 г</w:t>
      </w:r>
      <w:r w:rsidRPr="00D94A5E">
        <w:rPr>
          <w:rFonts w:eastAsia="Times New Roman"/>
          <w:sz w:val="22"/>
          <w:szCs w:val="24"/>
        </w:rPr>
        <w:t>.</w:t>
      </w:r>
    </w:p>
    <w:p w14:paraId="649A3D38" w14:textId="77777777" w:rsidR="00D94A5E" w:rsidRPr="00D94A5E" w:rsidRDefault="00D94A5E" w:rsidP="00D94A5E">
      <w:pPr>
        <w:suppressAutoHyphens w:val="0"/>
        <w:autoSpaceDE w:val="0"/>
        <w:adjustRightInd w:val="0"/>
        <w:jc w:val="both"/>
        <w:rPr>
          <w:rFonts w:eastAsia="Calibri"/>
          <w:sz w:val="22"/>
          <w:szCs w:val="24"/>
          <w:lang w:eastAsia="en-US"/>
        </w:rPr>
      </w:pPr>
      <w:r w:rsidRPr="00D94A5E">
        <w:rPr>
          <w:rFonts w:eastAsia="Calibri"/>
          <w:sz w:val="22"/>
          <w:szCs w:val="24"/>
          <w:lang w:eastAsia="en-US"/>
        </w:rPr>
        <w:t>4.2. Датой исполнения Исполнителем обязательств по Договору считается дата подписания Заказчиком документа о приемке.</w:t>
      </w:r>
    </w:p>
    <w:p w14:paraId="0C2B7DF7" w14:textId="77777777" w:rsidR="00D94A5E" w:rsidRPr="00D94A5E" w:rsidRDefault="00D94A5E" w:rsidP="00D94A5E">
      <w:pPr>
        <w:suppressAutoHyphens w:val="0"/>
        <w:autoSpaceDE w:val="0"/>
        <w:adjustRightInd w:val="0"/>
        <w:jc w:val="both"/>
        <w:rPr>
          <w:rFonts w:eastAsia="Times New Roman"/>
          <w:sz w:val="22"/>
          <w:szCs w:val="24"/>
        </w:rPr>
      </w:pPr>
    </w:p>
    <w:p w14:paraId="7B8C206D" w14:textId="77777777" w:rsidR="00D94A5E" w:rsidRPr="00D94A5E" w:rsidRDefault="00D94A5E" w:rsidP="00D94A5E">
      <w:pPr>
        <w:suppressAutoHyphens w:val="0"/>
        <w:autoSpaceDE w:val="0"/>
        <w:autoSpaceDN w:val="0"/>
        <w:adjustRightInd w:val="0"/>
        <w:jc w:val="center"/>
        <w:rPr>
          <w:rFonts w:eastAsia="Calibri"/>
          <w:b/>
          <w:bCs/>
          <w:sz w:val="22"/>
          <w:szCs w:val="24"/>
          <w:lang w:eastAsia="en-US"/>
        </w:rPr>
      </w:pPr>
      <w:r w:rsidRPr="00D94A5E">
        <w:rPr>
          <w:rFonts w:eastAsia="Times New Roman"/>
          <w:b/>
          <w:bCs/>
          <w:sz w:val="22"/>
          <w:szCs w:val="24"/>
        </w:rPr>
        <w:t xml:space="preserve">5. </w:t>
      </w:r>
      <w:r w:rsidRPr="00E45A9E">
        <w:rPr>
          <w:rFonts w:eastAsia="Times New Roman"/>
          <w:b/>
          <w:bCs/>
          <w:caps/>
          <w:sz w:val="22"/>
          <w:szCs w:val="24"/>
          <w:lang w:eastAsia="ru-RU"/>
        </w:rPr>
        <w:t>Порядок сдачи-приемки оказанных Услуг</w:t>
      </w:r>
    </w:p>
    <w:p w14:paraId="49C5028A" w14:textId="5914F88F"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5.1. После завершения оказания Услуг (этапа оказания Услуг) Исполнитель, не позднее 5 (пяти) рабочих дней, уведомляет Заказчика о факте завершения оказания Услуг (этапа оказания Услуг) и представляет Заказчику комплект отчетной документации, документ о приемке, подписанный Исполнителем.</w:t>
      </w:r>
    </w:p>
    <w:p w14:paraId="25FF353C" w14:textId="6FAC9959" w:rsidR="00D94A5E" w:rsidRPr="00D94A5E" w:rsidRDefault="00D94A5E" w:rsidP="00D94A5E">
      <w:pPr>
        <w:suppressAutoHyphens w:val="0"/>
        <w:autoSpaceDE w:val="0"/>
        <w:autoSpaceDN w:val="0"/>
        <w:adjustRightInd w:val="0"/>
        <w:jc w:val="both"/>
        <w:rPr>
          <w:rFonts w:eastAsia="Calibri"/>
          <w:color w:val="000000"/>
          <w:sz w:val="22"/>
          <w:szCs w:val="24"/>
          <w:lang w:eastAsia="en-US"/>
        </w:rPr>
      </w:pPr>
      <w:r w:rsidRPr="00D94A5E">
        <w:rPr>
          <w:rFonts w:eastAsia="Calibri"/>
          <w:sz w:val="22"/>
          <w:szCs w:val="24"/>
          <w:lang w:eastAsia="en-US"/>
        </w:rPr>
        <w:t xml:space="preserve">5.2. </w:t>
      </w:r>
      <w:r w:rsidRPr="00D94A5E">
        <w:rPr>
          <w:rFonts w:eastAsia="Calibri"/>
          <w:color w:val="000000"/>
          <w:sz w:val="22"/>
          <w:szCs w:val="24"/>
          <w:lang w:eastAsia="en-US"/>
        </w:rPr>
        <w:t xml:space="preserve">Не позднее 5 (пяти) рабочих дней после получения </w:t>
      </w:r>
      <w:r w:rsidRPr="00D94A5E">
        <w:rPr>
          <w:rFonts w:eastAsia="Calibri"/>
          <w:color w:val="2E4358"/>
          <w:sz w:val="22"/>
          <w:szCs w:val="24"/>
          <w:lang w:eastAsia="en-US"/>
        </w:rPr>
        <w:t xml:space="preserve">от </w:t>
      </w:r>
      <w:r w:rsidRPr="00D94A5E">
        <w:rPr>
          <w:rFonts w:eastAsia="Calibri"/>
          <w:color w:val="000000"/>
          <w:sz w:val="22"/>
          <w:szCs w:val="24"/>
          <w:lang w:eastAsia="en-US"/>
        </w:rPr>
        <w:t xml:space="preserve">Исполнителя документов, </w:t>
      </w:r>
      <w:r>
        <w:rPr>
          <w:rFonts w:eastAsia="Calibri"/>
          <w:color w:val="000000"/>
          <w:sz w:val="22"/>
          <w:szCs w:val="24"/>
          <w:lang w:eastAsia="en-US"/>
        </w:rPr>
        <w:t xml:space="preserve">указанных в </w:t>
      </w:r>
      <w:r w:rsidRPr="00D94A5E">
        <w:rPr>
          <w:rFonts w:eastAsia="Calibri"/>
          <w:color w:val="000000"/>
          <w:sz w:val="22"/>
          <w:szCs w:val="24"/>
          <w:lang w:eastAsia="en-US"/>
        </w:rPr>
        <w:t>Договор</w:t>
      </w:r>
      <w:r>
        <w:rPr>
          <w:rFonts w:eastAsia="Calibri"/>
          <w:color w:val="000000"/>
          <w:sz w:val="22"/>
          <w:szCs w:val="24"/>
          <w:lang w:eastAsia="en-US"/>
        </w:rPr>
        <w:t>е</w:t>
      </w:r>
      <w:r w:rsidRPr="00D94A5E">
        <w:rPr>
          <w:rFonts w:eastAsia="Calibri"/>
          <w:color w:val="000000"/>
          <w:sz w:val="22"/>
          <w:szCs w:val="24"/>
          <w:lang w:eastAsia="en-US"/>
        </w:rPr>
        <w:t xml:space="preserve">, Заказчик рассматривает результаты и осуществляет приемку оказанных Услуг по Договору на предмет соответствия их объема, качества требованиям, изложенным в Договоре, и направляет Исполнителю подписанный Заказчиком документ о приемке или мотивированный отказ от принятия результатов оказанных Услуг. В случае получения мотивированного отказа от Заказчика Исполнитель устраняет причины, указанные в таком мотивированном отказе в срок не более 7 (семи) календарных дней, и представляет Заказчику документ о приемке </w:t>
      </w:r>
      <w:r w:rsidRPr="00D94A5E">
        <w:rPr>
          <w:rFonts w:eastAsia="Calibri"/>
          <w:sz w:val="22"/>
          <w:szCs w:val="24"/>
          <w:lang w:eastAsia="en-US"/>
        </w:rPr>
        <w:t>(этапа оказания Услуг)</w:t>
      </w:r>
      <w:r w:rsidRPr="00D94A5E">
        <w:rPr>
          <w:rFonts w:eastAsia="Calibri"/>
          <w:color w:val="000000"/>
          <w:sz w:val="22"/>
          <w:szCs w:val="24"/>
          <w:lang w:eastAsia="en-US"/>
        </w:rPr>
        <w:t>.</w:t>
      </w:r>
    </w:p>
    <w:p w14:paraId="4AAA151D" w14:textId="07DCBF6E" w:rsidR="00D94A5E" w:rsidRPr="00D94A5E" w:rsidRDefault="00D94A5E" w:rsidP="00D94A5E">
      <w:pPr>
        <w:suppressAutoHyphens w:val="0"/>
        <w:autoSpaceDE w:val="0"/>
        <w:adjustRightInd w:val="0"/>
        <w:jc w:val="both"/>
        <w:rPr>
          <w:rFonts w:eastAsia="Calibri"/>
          <w:sz w:val="22"/>
          <w:szCs w:val="24"/>
          <w:lang w:eastAsia="en-US"/>
        </w:rPr>
      </w:pPr>
      <w:r w:rsidRPr="00D94A5E">
        <w:rPr>
          <w:rFonts w:eastAsia="Times New Roman"/>
          <w:sz w:val="22"/>
          <w:szCs w:val="24"/>
        </w:rPr>
        <w:t xml:space="preserve">5.3. </w:t>
      </w:r>
      <w:r w:rsidRPr="00D94A5E">
        <w:rPr>
          <w:rFonts w:eastAsia="Calibri"/>
          <w:sz w:val="22"/>
          <w:szCs w:val="24"/>
          <w:lang w:eastAsia="en-US"/>
        </w:rPr>
        <w:t>К документу о приемке прилагаются документы, предусмотренные п.5.4 Договора.</w:t>
      </w:r>
    </w:p>
    <w:p w14:paraId="79F8DCF6" w14:textId="77777777"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5.4.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5B41CAFE" w14:textId="5973A059"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 xml:space="preserve">5.5. Исполнитель в соответствии с условиями Договора обязан своевременно предоставлять информацию о ходе исполнения своих обязательств. В случае получения от Заказчика акта с перечнем выявленных недостатков, необходимых доработок и сроком их устранения Исполнитель в течение 10 (десяти) рабочих дней обязан устранить замечания/недостатки и передать </w:t>
      </w:r>
      <w:r w:rsidR="00A03E91" w:rsidRPr="00D94A5E">
        <w:rPr>
          <w:rFonts w:eastAsia="Calibri"/>
          <w:sz w:val="22"/>
          <w:szCs w:val="24"/>
          <w:lang w:eastAsia="en-US"/>
        </w:rPr>
        <w:t>Заказчику,</w:t>
      </w:r>
      <w:r w:rsidRPr="00D94A5E">
        <w:rPr>
          <w:rFonts w:eastAsia="Calibri"/>
          <w:sz w:val="22"/>
          <w:szCs w:val="24"/>
          <w:lang w:eastAsia="en-US"/>
        </w:rPr>
        <w:t xml:space="preserve">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w:t>
      </w:r>
    </w:p>
    <w:p w14:paraId="06155568" w14:textId="77777777"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5.6. Подписанный Заказчиком и Исполнителем Документ о приемке является основанием для оплаты Исполнителю оказанных Услуг.</w:t>
      </w:r>
    </w:p>
    <w:p w14:paraId="6812529E" w14:textId="77777777" w:rsidR="006D7D9D" w:rsidRPr="00D94A5E" w:rsidRDefault="006D7D9D" w:rsidP="00C82C9A">
      <w:pPr>
        <w:suppressAutoHyphens w:val="0"/>
        <w:jc w:val="center"/>
        <w:rPr>
          <w:rFonts w:eastAsia="Calibri"/>
          <w:b/>
          <w:snapToGrid w:val="0"/>
          <w:sz w:val="20"/>
          <w:szCs w:val="22"/>
          <w:lang w:eastAsia="en-US"/>
        </w:rPr>
      </w:pPr>
    </w:p>
    <w:p w14:paraId="773392EE" w14:textId="77777777" w:rsidR="006D7D9D" w:rsidRPr="00EE124C" w:rsidRDefault="006D7D9D" w:rsidP="00C82C9A">
      <w:pPr>
        <w:suppressAutoHyphens w:val="0"/>
        <w:jc w:val="center"/>
        <w:rPr>
          <w:rFonts w:eastAsia="Calibri"/>
          <w:b/>
          <w:snapToGrid w:val="0"/>
          <w:sz w:val="22"/>
          <w:szCs w:val="22"/>
          <w:lang w:eastAsia="en-US"/>
        </w:rPr>
      </w:pPr>
    </w:p>
    <w:p w14:paraId="723F88FB" w14:textId="6EFAA48F" w:rsidR="00C82C9A" w:rsidRPr="00C82C9A" w:rsidRDefault="00E45A9E" w:rsidP="00C82C9A">
      <w:pPr>
        <w:suppressAutoHyphens w:val="0"/>
        <w:jc w:val="center"/>
        <w:rPr>
          <w:rFonts w:eastAsia="Calibri"/>
          <w:b/>
          <w:snapToGrid w:val="0"/>
          <w:sz w:val="22"/>
          <w:szCs w:val="22"/>
          <w:lang w:eastAsia="en-US"/>
        </w:rPr>
      </w:pPr>
      <w:r>
        <w:rPr>
          <w:rFonts w:eastAsia="Calibri"/>
          <w:b/>
          <w:snapToGrid w:val="0"/>
          <w:sz w:val="22"/>
          <w:szCs w:val="22"/>
          <w:lang w:eastAsia="en-US"/>
        </w:rPr>
        <w:t>6</w:t>
      </w:r>
      <w:r w:rsidR="00C82C9A" w:rsidRPr="00C82C9A">
        <w:rPr>
          <w:rFonts w:eastAsia="Calibri"/>
          <w:b/>
          <w:snapToGrid w:val="0"/>
          <w:sz w:val="22"/>
          <w:szCs w:val="22"/>
          <w:lang w:eastAsia="en-US"/>
        </w:rPr>
        <w:t xml:space="preserve">. </w:t>
      </w:r>
      <w:r w:rsidR="00C82C9A" w:rsidRPr="00EE124C">
        <w:rPr>
          <w:rFonts w:eastAsia="Calibri"/>
          <w:b/>
          <w:snapToGrid w:val="0"/>
          <w:sz w:val="22"/>
          <w:szCs w:val="22"/>
          <w:lang w:eastAsia="en-US"/>
        </w:rPr>
        <w:t>ОТВЕТСТВЕННОСТЬ СТОРОН</w:t>
      </w:r>
    </w:p>
    <w:p w14:paraId="0A7705C4" w14:textId="5EAD4F41"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1324D7FE" w14:textId="48698941"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077EF010" w14:textId="06C2A4C3"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2BCC3F8D" w14:textId="0CC1100D" w:rsidR="00C82C9A" w:rsidRPr="00C82C9A" w:rsidRDefault="00D94A5E" w:rsidP="00C82C9A">
      <w:pPr>
        <w:tabs>
          <w:tab w:val="left" w:pos="709"/>
        </w:tabs>
        <w:suppressAutoHyphens w:val="0"/>
        <w:autoSpaceDE w:val="0"/>
        <w:jc w:val="both"/>
        <w:rPr>
          <w:rFonts w:eastAsia="Calibri"/>
          <w:sz w:val="22"/>
          <w:szCs w:val="22"/>
          <w:lang w:eastAsia="ru-RU"/>
        </w:rPr>
      </w:pPr>
      <w:r>
        <w:rPr>
          <w:rFonts w:eastAsia="Calibri"/>
          <w:sz w:val="22"/>
          <w:szCs w:val="22"/>
          <w:lang w:eastAsia="en-US"/>
        </w:rPr>
        <w:t>7</w:t>
      </w:r>
      <w:r w:rsidR="00C82C9A" w:rsidRPr="00C82C9A">
        <w:rPr>
          <w:rFonts w:eastAsia="Calibri"/>
          <w:sz w:val="22"/>
          <w:szCs w:val="22"/>
          <w:lang w:eastAsia="en-US"/>
        </w:rPr>
        <w:t xml:space="preserve">.4. </w:t>
      </w:r>
      <w:r w:rsidR="00C82C9A" w:rsidRPr="00C82C9A">
        <w:rPr>
          <w:rFonts w:eastAsia="Calibri"/>
          <w:color w:val="000000"/>
          <w:sz w:val="22"/>
          <w:szCs w:val="22"/>
          <w:lang w:eastAsia="ru-RU"/>
        </w:rPr>
        <w:t xml:space="preserve">За каждый факт неисполнения или ненадлежащего исполнения Исполнителем обязательств, предусмотренных </w:t>
      </w:r>
      <w:r w:rsidR="00C82C9A" w:rsidRPr="00C82C9A">
        <w:rPr>
          <w:rFonts w:eastAsia="Calibri"/>
          <w:sz w:val="22"/>
          <w:szCs w:val="22"/>
          <w:lang w:eastAsia="ru-RU"/>
        </w:rPr>
        <w:t>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(один) процент цены Договора (этапа).</w:t>
      </w:r>
    </w:p>
    <w:p w14:paraId="55AEBE5E" w14:textId="2FA20E4E" w:rsidR="00C82C9A" w:rsidRPr="00C82C9A" w:rsidRDefault="00D94A5E" w:rsidP="00C82C9A">
      <w:pPr>
        <w:tabs>
          <w:tab w:val="left" w:pos="709"/>
        </w:tabs>
        <w:suppressAutoHyphens w:val="0"/>
        <w:autoSpaceDE w:val="0"/>
        <w:jc w:val="both"/>
        <w:rPr>
          <w:rFonts w:eastAsia="Calibri"/>
          <w:sz w:val="22"/>
          <w:szCs w:val="22"/>
          <w:lang w:eastAsia="ru-RU"/>
        </w:rPr>
      </w:pPr>
      <w:r>
        <w:rPr>
          <w:rFonts w:eastAsia="Calibri"/>
          <w:sz w:val="22"/>
          <w:szCs w:val="22"/>
          <w:lang w:eastAsia="en-US"/>
        </w:rPr>
        <w:t>7</w:t>
      </w:r>
      <w:r w:rsidR="00C82C9A" w:rsidRPr="00EE124C">
        <w:rPr>
          <w:rFonts w:eastAsia="Calibri"/>
          <w:sz w:val="22"/>
          <w:szCs w:val="22"/>
          <w:lang w:eastAsia="en-US"/>
        </w:rPr>
        <w:t>.</w:t>
      </w:r>
      <w:r w:rsidR="00C82C9A" w:rsidRPr="00C82C9A">
        <w:rPr>
          <w:rFonts w:eastAsia="Calibri"/>
          <w:sz w:val="22"/>
          <w:szCs w:val="22"/>
          <w:lang w:eastAsia="en-US"/>
        </w:rPr>
        <w:t>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w:t>
      </w:r>
      <w:r w:rsidR="00C82C9A" w:rsidRPr="00C82C9A">
        <w:rPr>
          <w:rFonts w:eastAsia="Calibri"/>
          <w:sz w:val="22"/>
          <w:szCs w:val="22"/>
          <w:lang w:eastAsia="ru-RU"/>
        </w:rPr>
        <w:t xml:space="preserve"> Размер штрафа составляет 1 000 (Одна тысяча) рублей.</w:t>
      </w:r>
    </w:p>
    <w:p w14:paraId="2BC9F431" w14:textId="17960A64"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DA9BFAF" w14:textId="1F257F49"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ru-RU"/>
        </w:rPr>
        <w:t>7</w:t>
      </w:r>
      <w:r w:rsidR="00C82C9A" w:rsidRPr="00C82C9A">
        <w:rPr>
          <w:rFonts w:eastAsia="Calibri"/>
          <w:sz w:val="22"/>
          <w:szCs w:val="22"/>
          <w:lang w:eastAsia="ru-RU"/>
        </w:rPr>
        <w:t xml:space="preserve">.7. </w:t>
      </w:r>
      <w:r w:rsidR="00C82C9A" w:rsidRPr="00C82C9A">
        <w:rPr>
          <w:rFonts w:eastAsia="Calibri"/>
          <w:sz w:val="22"/>
          <w:szCs w:val="22"/>
          <w:lang w:eastAsia="en-US"/>
        </w:rPr>
        <w:t>Применение неустойки (штрафа, пени) не освобождает Стороны от исполнения обязательств по Договору.</w:t>
      </w:r>
    </w:p>
    <w:p w14:paraId="742B8C24" w14:textId="1243F782"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.8.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5AC2CC0" w14:textId="0F574D8C"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.9. Общая сумма начисленных штрафов за неисполнение или ненадлежащее исполнение Исполнителем обязательств, предусмотренных Договора, не может превышать цену Договора.</w:t>
      </w:r>
    </w:p>
    <w:p w14:paraId="793D9C56" w14:textId="39AA5882"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.10. 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BA3803C" w14:textId="1BB4BFB7"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.11.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5A7B5456" w14:textId="77777777" w:rsidR="00C82C9A" w:rsidRPr="00C82C9A" w:rsidRDefault="00C82C9A" w:rsidP="00C82C9A">
      <w:pPr>
        <w:suppressAutoHyphens w:val="0"/>
        <w:autoSpaceDE w:val="0"/>
        <w:adjustRightInd w:val="0"/>
        <w:jc w:val="both"/>
        <w:rPr>
          <w:rFonts w:eastAsia="Calibri"/>
          <w:sz w:val="22"/>
          <w:szCs w:val="22"/>
          <w:lang w:eastAsia="en-US"/>
        </w:rPr>
      </w:pPr>
    </w:p>
    <w:p w14:paraId="485F5F94" w14:textId="585C5EF2" w:rsidR="00C82C9A" w:rsidRPr="00C82C9A" w:rsidRDefault="00E45A9E" w:rsidP="00C82C9A">
      <w:pPr>
        <w:suppressAutoHyphens w:val="0"/>
        <w:autoSpaceDE w:val="0"/>
        <w:autoSpaceDN w:val="0"/>
        <w:adjustRightInd w:val="0"/>
        <w:jc w:val="center"/>
        <w:rPr>
          <w:rFonts w:eastAsia="Calibri"/>
          <w:b/>
          <w:bCs/>
          <w:sz w:val="22"/>
          <w:szCs w:val="22"/>
          <w:lang w:eastAsia="en-US"/>
        </w:rPr>
      </w:pPr>
      <w:r>
        <w:rPr>
          <w:rFonts w:eastAsia="Calibri"/>
          <w:b/>
          <w:bCs/>
          <w:sz w:val="22"/>
          <w:szCs w:val="22"/>
          <w:lang w:eastAsia="en-US"/>
        </w:rPr>
        <w:t>7</w:t>
      </w:r>
      <w:r w:rsidR="00C82C9A" w:rsidRPr="00C82C9A">
        <w:rPr>
          <w:rFonts w:eastAsia="Calibri"/>
          <w:b/>
          <w:bCs/>
          <w:sz w:val="22"/>
          <w:szCs w:val="22"/>
          <w:lang w:eastAsia="en-US"/>
        </w:rPr>
        <w:t xml:space="preserve">. </w:t>
      </w:r>
      <w:r w:rsidR="00B2617C" w:rsidRPr="00EE124C">
        <w:rPr>
          <w:rFonts w:eastAsia="Calibri"/>
          <w:b/>
          <w:bCs/>
          <w:sz w:val="22"/>
          <w:szCs w:val="22"/>
          <w:lang w:eastAsia="en-US"/>
        </w:rPr>
        <w:t>ПОРЯДОК РАСТОРЖЕНИЯ ДОГОВОРА</w:t>
      </w:r>
    </w:p>
    <w:p w14:paraId="0DE27FAB" w14:textId="010F73A0"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454880DD" w14:textId="6D91097A"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.2. Заказчик вправе принять решение об одностороннем отказе от исполнения Договора по основаниям, предусмотренным Гражданским </w:t>
      </w:r>
      <w:hyperlink r:id="rId10" w:history="1">
        <w:r w:rsidR="00C82C9A" w:rsidRPr="00EE124C">
          <w:rPr>
            <w:rFonts w:eastAsia="Times New Roman"/>
            <w:sz w:val="22"/>
            <w:szCs w:val="22"/>
            <w:lang w:eastAsia="ru-RU"/>
          </w:rPr>
          <w:t>кодексом</w:t>
        </w:r>
      </w:hyperlink>
      <w:r w:rsidR="00C82C9A" w:rsidRPr="00C82C9A">
        <w:rPr>
          <w:rFonts w:eastAsia="Times New Roman"/>
          <w:sz w:val="22"/>
          <w:szCs w:val="22"/>
          <w:lang w:eastAsia="ru-RU"/>
        </w:rPr>
        <w:t xml:space="preserve"> Российской Федерации для одностороннего отказа от исполнения отдельных видов обязательств. </w:t>
      </w:r>
    </w:p>
    <w:p w14:paraId="09846B8A" w14:textId="7456C793"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w:t>
      </w:r>
    </w:p>
    <w:p w14:paraId="381E4B06" w14:textId="39D3FB85"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.4. Решение Заказчика об одностороннем отказе от исполнения Договора передается лично под расписку лицу, имеющему право действовать от имени Исполнителя, или направляется Исполнителю по адресу, указанному в Договоре. Выполнение Заказчиком этих требований считается надлежащим уведомлением Исполнителя об одностороннем отказе от исполнения Договора. Датой такого уведомления признается: </w:t>
      </w:r>
    </w:p>
    <w:p w14:paraId="7D31005D"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указанная лицом, имеющим право действовать от имени Исполнителя, в расписке о получении решения об одностороннем отказе от исполнения Договора, - если решение вручалось лично под расписку; </w:t>
      </w:r>
    </w:p>
    <w:p w14:paraId="5BE7F229"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Заказчиком подтверждения о вручении Исполнителю заказного письма - если решение направлялось заказным письмом по почте; </w:t>
      </w:r>
    </w:p>
    <w:p w14:paraId="6C41EAD4"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Заказчиком информации об отсутствии Исполнителя по адресу, указанному в Договоре, информации о возврате письма по истечении срока хранения - если решение направлялось заказным письмом по почте. </w:t>
      </w:r>
    </w:p>
    <w:p w14:paraId="37DAC259" w14:textId="7B585482"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.5. Решение Заказчика об одностороннем отказе от исполнения Договора вступает в силу, и Договор считается расторгнутым через 10 дней с даты надлежащего уведомления Исполнителя об одностороннем отказе от исполнения Договора. </w:t>
      </w:r>
    </w:p>
    <w:p w14:paraId="5E5EA992" w14:textId="3E0037FC"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lastRenderedPageBreak/>
        <w:t>8</w:t>
      </w:r>
      <w:r w:rsidR="00C82C9A" w:rsidRPr="00C82C9A">
        <w:rPr>
          <w:rFonts w:eastAsia="Times New Roman"/>
          <w:sz w:val="22"/>
          <w:szCs w:val="22"/>
          <w:lang w:eastAsia="ru-RU"/>
        </w:rPr>
        <w:t xml:space="preserve">.6.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14:paraId="709C2CB0"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Не позднее трех рабочих дней, следующих за днем такой отмены, Заказчик передает лично под расписку лицу, имеющему право действовать от имени Исполнителя, или направляет Исполнителю по адресу, указанному в Договоре, уведомление об отмене решения об одностороннем отказе от исполнения Договора. </w:t>
      </w:r>
    </w:p>
    <w:p w14:paraId="326B564C" w14:textId="4B882086"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.7. Исполнитель вправе принять решение об одностороннем отказе от исполнения Договора по основаниям, предусмотренным Гражданским </w:t>
      </w:r>
      <w:hyperlink r:id="rId11" w:history="1">
        <w:r w:rsidR="00C82C9A" w:rsidRPr="00EE124C">
          <w:rPr>
            <w:rFonts w:eastAsia="Times New Roman"/>
            <w:sz w:val="22"/>
            <w:szCs w:val="22"/>
            <w:lang w:eastAsia="ru-RU"/>
          </w:rPr>
          <w:t>кодексом</w:t>
        </w:r>
      </w:hyperlink>
      <w:r w:rsidR="00C82C9A" w:rsidRPr="00C82C9A">
        <w:rPr>
          <w:rFonts w:eastAsia="Times New Roman"/>
          <w:sz w:val="22"/>
          <w:szCs w:val="22"/>
          <w:lang w:eastAsia="ru-RU"/>
        </w:rPr>
        <w:t xml:space="preserve"> Российской Федерации для одностороннего отказа от исполнения отдельных видов обязательств. </w:t>
      </w:r>
    </w:p>
    <w:p w14:paraId="5ADA6CE9" w14:textId="161783F8"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.8. Решение Исполнителя об одностороннем отказе от исполнения Договора должно быть передано лично под расписку лицу, имеющему право действовать от имени Заказчика, или направлено Заказчику по почте заказным письмом с уведомлением о вручении по адресу, указанному в Договоре. Выполнение Исполнителем этих требований считается надлежащим уведомлением Заказчика об одностороннем отказе от исполнения Договора. Датой такого уведомления считается: </w:t>
      </w:r>
    </w:p>
    <w:p w14:paraId="0891158B"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указанная лицом, имеющим право действовать от имени Заказчика, в расписке о получении решения об одностороннем отказе от исполнения Договора, - если решение вручалось лично; </w:t>
      </w:r>
    </w:p>
    <w:p w14:paraId="40F42261"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Исполнителем подтверждения о вручении Заказчику заказного письма; </w:t>
      </w:r>
    </w:p>
    <w:p w14:paraId="70D7B582"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информации об отсутствии Заказчика по адресу, указанному в Договоре, или информации о возврате такого письма по истечении срока хранения - если решение направлялось по почте. </w:t>
      </w:r>
    </w:p>
    <w:p w14:paraId="1E5B2700" w14:textId="0B0ED1FF"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.9. Решение Исполнителя об одностороннем отказе от исполнения Договора вступает в силу, и Договор считается расторгнутым через 10 дней с даты надлежащего уведомления Заказчика об одностороннем отказе от исполнения Договора. </w:t>
      </w:r>
    </w:p>
    <w:p w14:paraId="29F3FEB2" w14:textId="0DC46D04"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.10.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107EC863"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Не позднее трех рабочих дней, следующих за днем такой отмены, Исполнитель передает лично под расписку лицу, имеющему право действовать от имени Заказчика, или направляет Заказчику по адресу, указанному в Договоре, уведомление об отмене решения об одностороннем отказе от исполнения Договора. </w:t>
      </w:r>
    </w:p>
    <w:p w14:paraId="6ADA29A5" w14:textId="22A59D14"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14:paraId="4E7C9B2C" w14:textId="59DBA879" w:rsidR="00C82C9A" w:rsidRPr="00C82C9A" w:rsidRDefault="00D94A5E" w:rsidP="00C82C9A">
      <w:pPr>
        <w:suppressAutoHyphens w:val="0"/>
        <w:autoSpaceDE w:val="0"/>
        <w:autoSpaceDN w:val="0"/>
        <w:adjustRightInd w:val="0"/>
        <w:jc w:val="both"/>
        <w:rPr>
          <w:rFonts w:eastAsia="Calibri"/>
          <w:sz w:val="22"/>
          <w:szCs w:val="22"/>
          <w:lang w:eastAsia="ru-RU"/>
        </w:rPr>
      </w:pPr>
      <w:r>
        <w:rPr>
          <w:rFonts w:eastAsia="Calibri"/>
          <w:sz w:val="22"/>
          <w:szCs w:val="22"/>
          <w:lang w:eastAsia="en-US"/>
        </w:rPr>
        <w:t>8</w:t>
      </w:r>
      <w:r w:rsidR="00C82C9A" w:rsidRPr="00C82C9A">
        <w:rPr>
          <w:rFonts w:eastAsia="Calibri"/>
          <w:sz w:val="22"/>
          <w:szCs w:val="22"/>
          <w:lang w:eastAsia="en-US"/>
        </w:rPr>
        <w:t>.12.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рабочих дней с даты его получения.</w:t>
      </w:r>
    </w:p>
    <w:p w14:paraId="1D59C71F" w14:textId="77777777" w:rsidR="00C82C9A" w:rsidRPr="00C82C9A" w:rsidRDefault="00C82C9A" w:rsidP="00C82C9A">
      <w:pPr>
        <w:suppressAutoHyphens w:val="0"/>
        <w:autoSpaceDE w:val="0"/>
        <w:adjustRightInd w:val="0"/>
        <w:jc w:val="both"/>
        <w:rPr>
          <w:rFonts w:eastAsia="Calibri"/>
          <w:sz w:val="22"/>
          <w:szCs w:val="22"/>
          <w:lang w:eastAsia="en-US"/>
        </w:rPr>
      </w:pPr>
    </w:p>
    <w:p w14:paraId="1838A577" w14:textId="1B0EA859" w:rsidR="00C82C9A" w:rsidRPr="00C82C9A" w:rsidRDefault="00E45A9E" w:rsidP="00C82C9A">
      <w:pPr>
        <w:suppressAutoHyphens w:val="0"/>
        <w:jc w:val="center"/>
        <w:rPr>
          <w:rFonts w:eastAsia="Calibri"/>
          <w:b/>
          <w:snapToGrid w:val="0"/>
          <w:sz w:val="22"/>
          <w:szCs w:val="22"/>
          <w:lang w:eastAsia="en-US"/>
        </w:rPr>
      </w:pPr>
      <w:r>
        <w:rPr>
          <w:rFonts w:eastAsia="Calibri"/>
          <w:b/>
          <w:snapToGrid w:val="0"/>
          <w:sz w:val="22"/>
          <w:szCs w:val="22"/>
          <w:lang w:eastAsia="en-US"/>
        </w:rPr>
        <w:t>8</w:t>
      </w:r>
      <w:r w:rsidR="00C82C9A" w:rsidRPr="00C82C9A">
        <w:rPr>
          <w:rFonts w:eastAsia="Calibri"/>
          <w:b/>
          <w:snapToGrid w:val="0"/>
          <w:sz w:val="22"/>
          <w:szCs w:val="22"/>
          <w:lang w:eastAsia="en-US"/>
        </w:rPr>
        <w:t xml:space="preserve">. </w:t>
      </w:r>
      <w:r w:rsidR="00B2617C" w:rsidRPr="00EE124C">
        <w:rPr>
          <w:rFonts w:eastAsia="Calibri"/>
          <w:b/>
          <w:snapToGrid w:val="0"/>
          <w:sz w:val="22"/>
          <w:szCs w:val="22"/>
          <w:lang w:eastAsia="en-US"/>
        </w:rPr>
        <w:t>ОБСТОЯТЕЛЬСТВА НЕПРЕОДОЛИМОЙ СИЛЫ</w:t>
      </w:r>
    </w:p>
    <w:p w14:paraId="5030785B" w14:textId="1269D1B4"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E8628C0" w14:textId="6FE56DBE"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.2. Сторона, для которой создалась невозможность исполнения обязательств по Договору вследствие обстоятельств непреодолимой силы, не позднее 10 (десяти)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BD64AF5" w14:textId="1E093161"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706608F" w14:textId="02D4A1FE"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AB339B3" w14:textId="77777777" w:rsidR="00C82C9A" w:rsidRPr="00C82C9A" w:rsidRDefault="00C82C9A" w:rsidP="00C82C9A">
      <w:pPr>
        <w:suppressAutoHyphens w:val="0"/>
        <w:jc w:val="both"/>
        <w:rPr>
          <w:rFonts w:eastAsia="Calibri"/>
          <w:b/>
          <w:snapToGrid w:val="0"/>
          <w:sz w:val="22"/>
          <w:szCs w:val="22"/>
          <w:lang w:eastAsia="en-US"/>
        </w:rPr>
      </w:pPr>
    </w:p>
    <w:p w14:paraId="38B94326" w14:textId="2FB0C740" w:rsidR="00C82C9A" w:rsidRPr="00C82C9A" w:rsidRDefault="00E45A9E" w:rsidP="00C82C9A">
      <w:pPr>
        <w:widowControl w:val="0"/>
        <w:tabs>
          <w:tab w:val="left" w:pos="1276"/>
        </w:tabs>
        <w:suppressAutoHyphens w:val="0"/>
        <w:autoSpaceDE w:val="0"/>
        <w:autoSpaceDN w:val="0"/>
        <w:adjustRightInd w:val="0"/>
        <w:contextualSpacing/>
        <w:jc w:val="center"/>
        <w:rPr>
          <w:rFonts w:eastAsia="Times New Roman"/>
          <w:b/>
          <w:bCs/>
          <w:sz w:val="22"/>
          <w:szCs w:val="22"/>
          <w:lang w:eastAsia="ru-RU"/>
        </w:rPr>
      </w:pPr>
      <w:r>
        <w:rPr>
          <w:rFonts w:eastAsia="Times New Roman"/>
          <w:b/>
          <w:bCs/>
          <w:sz w:val="22"/>
          <w:szCs w:val="22"/>
          <w:lang w:eastAsia="ru-RU"/>
        </w:rPr>
        <w:t>9</w:t>
      </w:r>
      <w:r w:rsidR="00C82C9A" w:rsidRPr="00C82C9A">
        <w:rPr>
          <w:rFonts w:eastAsia="Times New Roman"/>
          <w:b/>
          <w:bCs/>
          <w:sz w:val="22"/>
          <w:szCs w:val="22"/>
          <w:lang w:eastAsia="ru-RU"/>
        </w:rPr>
        <w:t xml:space="preserve">. </w:t>
      </w:r>
      <w:r w:rsidR="00B2617C" w:rsidRPr="00EE124C">
        <w:rPr>
          <w:rFonts w:eastAsia="Times New Roman"/>
          <w:b/>
          <w:bCs/>
          <w:sz w:val="22"/>
          <w:szCs w:val="22"/>
          <w:lang w:eastAsia="ru-RU"/>
        </w:rPr>
        <w:t>ПОРЯДОК УРЕГУЛИРОВАНИЯ СПОРОВ</w:t>
      </w:r>
    </w:p>
    <w:p w14:paraId="3651C858" w14:textId="765F36AD" w:rsidR="00C82C9A" w:rsidRPr="00C82C9A" w:rsidRDefault="00D94A5E" w:rsidP="00C82C9A">
      <w:pPr>
        <w:suppressAutoHyphens w:val="0"/>
        <w:contextualSpacing/>
        <w:jc w:val="both"/>
        <w:rPr>
          <w:rFonts w:eastAsia="Calibri"/>
          <w:spacing w:val="-5"/>
          <w:sz w:val="22"/>
          <w:szCs w:val="22"/>
          <w:lang w:eastAsia="en-US"/>
        </w:rPr>
      </w:pPr>
      <w:r>
        <w:rPr>
          <w:rFonts w:eastAsia="Calibri"/>
          <w:sz w:val="22"/>
          <w:szCs w:val="22"/>
          <w:lang w:eastAsia="en-US"/>
        </w:rPr>
        <w:t>10</w:t>
      </w:r>
      <w:r w:rsidR="00C82C9A" w:rsidRPr="00C82C9A">
        <w:rPr>
          <w:rFonts w:eastAsia="Calibri"/>
          <w:sz w:val="22"/>
          <w:szCs w:val="22"/>
          <w:lang w:eastAsia="en-US"/>
        </w:rPr>
        <w:t>.1. Все споры и разногласия, которые могут возникнуть в связи с настоящим Договором, будут разрешаться путем с соб</w:t>
      </w:r>
      <w:r w:rsidR="00C82C9A" w:rsidRPr="00C82C9A">
        <w:rPr>
          <w:rFonts w:eastAsia="Calibri"/>
          <w:spacing w:val="-2"/>
          <w:sz w:val="22"/>
          <w:szCs w:val="22"/>
          <w:lang w:eastAsia="en-US"/>
        </w:rPr>
        <w:t>людением претензионного порядка рассмотрения споров.</w:t>
      </w:r>
      <w:r w:rsidR="00C82C9A" w:rsidRPr="00C82C9A">
        <w:rPr>
          <w:rFonts w:eastAsia="Calibri"/>
          <w:spacing w:val="-4"/>
          <w:sz w:val="22"/>
          <w:szCs w:val="22"/>
          <w:lang w:eastAsia="en-US"/>
        </w:rPr>
        <w:t xml:space="preserve"> Стороны устанавливают, что все претензии </w:t>
      </w:r>
      <w:r w:rsidR="00C82C9A" w:rsidRPr="00C82C9A">
        <w:rPr>
          <w:rFonts w:eastAsia="Calibri"/>
          <w:spacing w:val="-4"/>
          <w:sz w:val="22"/>
          <w:szCs w:val="22"/>
          <w:lang w:eastAsia="en-US"/>
        </w:rPr>
        <w:lastRenderedPageBreak/>
        <w:t xml:space="preserve">по настоящему </w:t>
      </w:r>
      <w:r w:rsidR="00C82C9A" w:rsidRPr="00C82C9A">
        <w:rPr>
          <w:rFonts w:eastAsia="Calibri"/>
          <w:spacing w:val="-1"/>
          <w:sz w:val="22"/>
          <w:szCs w:val="22"/>
          <w:lang w:eastAsia="en-US"/>
        </w:rPr>
        <w:t xml:space="preserve">Договору должны </w:t>
      </w:r>
      <w:r w:rsidR="00C82C9A" w:rsidRPr="00C82C9A">
        <w:rPr>
          <w:rFonts w:eastAsia="Calibri"/>
          <w:sz w:val="22"/>
          <w:szCs w:val="22"/>
          <w:lang w:eastAsia="en-US"/>
        </w:rPr>
        <w:t>быть</w:t>
      </w:r>
      <w:r w:rsidR="00C82C9A" w:rsidRPr="00C82C9A">
        <w:rPr>
          <w:rFonts w:eastAsia="Calibri"/>
          <w:spacing w:val="-1"/>
          <w:sz w:val="22"/>
          <w:szCs w:val="22"/>
          <w:lang w:eastAsia="en-US"/>
        </w:rPr>
        <w:t xml:space="preserve"> рассмотрены в течение 10 (десяти) рабочих дней с момента получения </w:t>
      </w:r>
      <w:r w:rsidR="00C82C9A" w:rsidRPr="00C82C9A">
        <w:rPr>
          <w:rFonts w:eastAsia="Calibri"/>
          <w:spacing w:val="-5"/>
          <w:sz w:val="22"/>
          <w:szCs w:val="22"/>
          <w:lang w:eastAsia="en-US"/>
        </w:rPr>
        <w:t>претензии.</w:t>
      </w:r>
    </w:p>
    <w:p w14:paraId="7A7FB301" w14:textId="43D9CF80" w:rsidR="00C82C9A" w:rsidRPr="00C82C9A" w:rsidRDefault="00D94A5E" w:rsidP="00C82C9A">
      <w:pPr>
        <w:suppressAutoHyphens w:val="0"/>
        <w:contextualSpacing/>
        <w:jc w:val="both"/>
        <w:rPr>
          <w:rFonts w:eastAsia="Calibri"/>
          <w:sz w:val="22"/>
          <w:szCs w:val="22"/>
          <w:lang w:eastAsia="en-US"/>
        </w:rPr>
      </w:pPr>
      <w:r>
        <w:rPr>
          <w:rFonts w:eastAsia="Calibri"/>
          <w:spacing w:val="-5"/>
          <w:sz w:val="22"/>
          <w:szCs w:val="22"/>
          <w:lang w:eastAsia="en-US"/>
        </w:rPr>
        <w:t>10</w:t>
      </w:r>
      <w:r w:rsidR="00C82C9A" w:rsidRPr="00C82C9A">
        <w:rPr>
          <w:rFonts w:eastAsia="Calibri"/>
          <w:spacing w:val="-5"/>
          <w:sz w:val="22"/>
          <w:szCs w:val="22"/>
          <w:lang w:eastAsia="en-US"/>
        </w:rPr>
        <w:t xml:space="preserve">.2. </w:t>
      </w:r>
      <w:r w:rsidR="00C82C9A" w:rsidRPr="00C82C9A">
        <w:rPr>
          <w:rFonts w:eastAsia="Calibri"/>
          <w:sz w:val="22"/>
          <w:szCs w:val="22"/>
          <w:lang w:eastAsia="en-US"/>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которые не были разрешены путем переговоров, подлежат разрешению в Арбитражном суде Мурманской области.</w:t>
      </w:r>
    </w:p>
    <w:p w14:paraId="100321CE" w14:textId="77777777" w:rsidR="00C82C9A" w:rsidRPr="00C82C9A" w:rsidRDefault="00C82C9A" w:rsidP="00C82C9A">
      <w:pPr>
        <w:suppressAutoHyphens w:val="0"/>
        <w:contextualSpacing/>
        <w:jc w:val="both"/>
        <w:rPr>
          <w:rFonts w:eastAsia="Calibri"/>
          <w:sz w:val="22"/>
          <w:szCs w:val="22"/>
          <w:lang w:eastAsia="en-US"/>
        </w:rPr>
      </w:pPr>
    </w:p>
    <w:p w14:paraId="633499CD" w14:textId="4932AED8" w:rsidR="00C82C9A" w:rsidRPr="00C82C9A" w:rsidRDefault="00C82C9A" w:rsidP="00C82C9A">
      <w:pPr>
        <w:suppressAutoHyphens w:val="0"/>
        <w:autoSpaceDE w:val="0"/>
        <w:adjustRightInd w:val="0"/>
        <w:jc w:val="center"/>
        <w:outlineLvl w:val="2"/>
        <w:rPr>
          <w:rFonts w:eastAsia="Times New Roman"/>
          <w:b/>
          <w:bCs/>
          <w:sz w:val="22"/>
          <w:szCs w:val="22"/>
          <w:lang w:eastAsia="ru-RU"/>
        </w:rPr>
      </w:pPr>
      <w:r w:rsidRPr="00C82C9A">
        <w:rPr>
          <w:rFonts w:eastAsia="Calibri"/>
          <w:b/>
          <w:bCs/>
          <w:sz w:val="22"/>
          <w:szCs w:val="22"/>
          <w:lang w:eastAsia="en-US"/>
        </w:rPr>
        <w:t>1</w:t>
      </w:r>
      <w:r w:rsidR="00E45A9E">
        <w:rPr>
          <w:rFonts w:eastAsia="Calibri"/>
          <w:b/>
          <w:bCs/>
          <w:sz w:val="22"/>
          <w:szCs w:val="22"/>
          <w:lang w:eastAsia="en-US"/>
        </w:rPr>
        <w:t>0</w:t>
      </w:r>
      <w:r w:rsidRPr="00C82C9A">
        <w:rPr>
          <w:rFonts w:eastAsia="Calibri"/>
          <w:b/>
          <w:bCs/>
          <w:sz w:val="22"/>
          <w:szCs w:val="22"/>
          <w:lang w:eastAsia="en-US"/>
        </w:rPr>
        <w:t xml:space="preserve">. </w:t>
      </w:r>
      <w:r w:rsidR="00B2617C" w:rsidRPr="00EE124C">
        <w:rPr>
          <w:rFonts w:eastAsia="Times New Roman"/>
          <w:b/>
          <w:bCs/>
          <w:sz w:val="22"/>
          <w:szCs w:val="22"/>
          <w:lang w:eastAsia="ru-RU"/>
        </w:rPr>
        <w:t>СРОК ДЕЙСТВИЯ ДОГОВОРА. ПОРЯДОК ИЗМЕНЕНИЯ ДОГОВОРА</w:t>
      </w:r>
    </w:p>
    <w:p w14:paraId="73FD2FA0" w14:textId="553C7E3A"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1</w:t>
      </w:r>
      <w:r w:rsidRPr="00C82C9A">
        <w:rPr>
          <w:rFonts w:eastAsia="Calibri"/>
          <w:sz w:val="22"/>
          <w:szCs w:val="22"/>
          <w:lang w:eastAsia="en-US"/>
        </w:rPr>
        <w:t xml:space="preserve">.1. Договор вступает в силу с даты его подписания обеими Сторонами и действует по (включительно) </w:t>
      </w:r>
      <w:r w:rsidR="00F51E50">
        <w:rPr>
          <w:rFonts w:eastAsia="Calibri"/>
          <w:sz w:val="22"/>
          <w:szCs w:val="22"/>
          <w:lang w:eastAsia="en-US"/>
        </w:rPr>
        <w:t>31.12</w:t>
      </w:r>
      <w:r w:rsidR="00C83D10">
        <w:rPr>
          <w:rFonts w:eastAsia="Calibri"/>
          <w:sz w:val="22"/>
          <w:szCs w:val="22"/>
          <w:lang w:eastAsia="en-US"/>
        </w:rPr>
        <w:t>.2026 г</w:t>
      </w:r>
      <w:r w:rsidRPr="00C82C9A">
        <w:rPr>
          <w:rFonts w:eastAsia="Calibri"/>
          <w:sz w:val="22"/>
          <w:szCs w:val="22"/>
          <w:lang w:eastAsia="en-US"/>
        </w:rPr>
        <w:t>. 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14:paraId="53190B61" w14:textId="771C9E86" w:rsidR="00C82C9A" w:rsidRPr="00EE124C" w:rsidRDefault="00C82C9A" w:rsidP="00C82C9A">
      <w:pPr>
        <w:suppressAutoHyphens w:val="0"/>
        <w:autoSpaceDE w:val="0"/>
        <w:autoSpaceDN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1</w:t>
      </w:r>
      <w:r w:rsidRPr="00C82C9A">
        <w:rPr>
          <w:rFonts w:eastAsia="Calibri"/>
          <w:sz w:val="22"/>
          <w:szCs w:val="22"/>
          <w:lang w:eastAsia="en-US"/>
        </w:rPr>
        <w:t>.2. Изменение и дополнение Договора возможно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w:t>
      </w:r>
    </w:p>
    <w:p w14:paraId="20BF2EB1" w14:textId="77777777" w:rsidR="00B2617C" w:rsidRPr="00C82C9A" w:rsidRDefault="00B2617C" w:rsidP="00C82C9A">
      <w:pPr>
        <w:suppressAutoHyphens w:val="0"/>
        <w:autoSpaceDE w:val="0"/>
        <w:autoSpaceDN w:val="0"/>
        <w:adjustRightInd w:val="0"/>
        <w:jc w:val="both"/>
        <w:rPr>
          <w:rFonts w:eastAsia="Calibri"/>
          <w:sz w:val="22"/>
          <w:szCs w:val="22"/>
          <w:lang w:eastAsia="en-US"/>
        </w:rPr>
      </w:pPr>
    </w:p>
    <w:p w14:paraId="4FCE470D" w14:textId="27AFE69C" w:rsidR="00B2617C" w:rsidRPr="00EE124C" w:rsidRDefault="00B2617C" w:rsidP="00B2617C">
      <w:pPr>
        <w:jc w:val="center"/>
        <w:rPr>
          <w:sz w:val="22"/>
          <w:szCs w:val="22"/>
        </w:rPr>
      </w:pPr>
      <w:r w:rsidRPr="00EE124C">
        <w:rPr>
          <w:b/>
          <w:bCs/>
          <w:sz w:val="22"/>
          <w:szCs w:val="22"/>
        </w:rPr>
        <w:t>1</w:t>
      </w:r>
      <w:r w:rsidR="00E45A9E">
        <w:rPr>
          <w:b/>
          <w:bCs/>
          <w:sz w:val="22"/>
          <w:szCs w:val="22"/>
        </w:rPr>
        <w:t>1</w:t>
      </w:r>
      <w:r w:rsidRPr="00EE124C">
        <w:rPr>
          <w:b/>
          <w:bCs/>
          <w:sz w:val="22"/>
          <w:szCs w:val="22"/>
        </w:rPr>
        <w:t>. ВОЗМОЖНОСТЬ РЕАЛИЗАЦИИ ПРОГРАММЫ С ИСПОЛЬЗОВАНИЕМ ДИСТАНЦИОННЫХ ОБРАЗОВАТЕЛЬНЫХ ТЕХНОЛОГИЙ.</w:t>
      </w:r>
    </w:p>
    <w:p w14:paraId="378897A3" w14:textId="732D9A62" w:rsidR="00B2617C" w:rsidRPr="00D94A5E" w:rsidRDefault="00B2617C" w:rsidP="00D94A5E">
      <w:pPr>
        <w:pStyle w:val="ae"/>
        <w:numPr>
          <w:ilvl w:val="1"/>
          <w:numId w:val="8"/>
        </w:numPr>
        <w:ind w:left="0" w:firstLine="0"/>
        <w:jc w:val="both"/>
        <w:rPr>
          <w:sz w:val="22"/>
          <w:szCs w:val="22"/>
        </w:rPr>
      </w:pPr>
      <w:r w:rsidRPr="00D94A5E">
        <w:rPr>
          <w:sz w:val="22"/>
          <w:szCs w:val="22"/>
        </w:rPr>
        <w:t>Образовательная программа реализуется Исполнителем с использованием дистанционных образовательных технологий (далее – «ДОТ»), если это указано в Приложении 1 к данному договору, в разделе «Форма обучения».</w:t>
      </w:r>
    </w:p>
    <w:p w14:paraId="0E2E20DC" w14:textId="37125164" w:rsidR="00B2617C" w:rsidRPr="00D94A5E" w:rsidRDefault="00B2617C" w:rsidP="00D94A5E">
      <w:pPr>
        <w:pStyle w:val="ae"/>
        <w:numPr>
          <w:ilvl w:val="1"/>
          <w:numId w:val="8"/>
        </w:numPr>
        <w:ind w:left="0" w:firstLine="0"/>
        <w:jc w:val="both"/>
        <w:rPr>
          <w:sz w:val="22"/>
          <w:szCs w:val="22"/>
        </w:rPr>
      </w:pPr>
      <w:r w:rsidRPr="00D94A5E">
        <w:rPr>
          <w:sz w:val="22"/>
          <w:szCs w:val="22"/>
        </w:rPr>
        <w:t xml:space="preserve">Каждый Обучающийся в течение всего периода обучения обеспечивается индивидуальным доступом к электронной информационно-образовательной среде (далее ЭИОС). ЭИОС обеспечивает возможность доступа Обучающимся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AAF46D4" w14:textId="30BEA041" w:rsidR="00B2617C" w:rsidRPr="00EE124C" w:rsidRDefault="00B2617C" w:rsidP="00D94A5E">
      <w:pPr>
        <w:pStyle w:val="ae"/>
        <w:numPr>
          <w:ilvl w:val="1"/>
          <w:numId w:val="8"/>
        </w:numPr>
        <w:ind w:left="0" w:firstLine="0"/>
        <w:jc w:val="both"/>
        <w:rPr>
          <w:sz w:val="22"/>
          <w:szCs w:val="22"/>
        </w:rPr>
      </w:pPr>
      <w:r w:rsidRPr="00EE124C">
        <w:rPr>
          <w:sz w:val="22"/>
          <w:szCs w:val="22"/>
        </w:rPr>
        <w:t xml:space="preserve">ЭИОС содержит учебные материалы, разработанные на основе законодательных, нормативных правовых актов, нормативно-технических документов, </w:t>
      </w:r>
      <w:r w:rsidR="002253F6" w:rsidRPr="00EE124C">
        <w:rPr>
          <w:sz w:val="22"/>
          <w:szCs w:val="22"/>
        </w:rPr>
        <w:t>видеоматериалы</w:t>
      </w:r>
      <w:r w:rsidRPr="00EE124C">
        <w:rPr>
          <w:sz w:val="22"/>
          <w:szCs w:val="22"/>
        </w:rPr>
        <w:t xml:space="preserve">, контрольно-измерительные тесты. </w:t>
      </w:r>
    </w:p>
    <w:p w14:paraId="513D019D" w14:textId="77777777" w:rsidR="00B2617C" w:rsidRPr="00EE124C" w:rsidRDefault="00B2617C" w:rsidP="00D94A5E">
      <w:pPr>
        <w:pStyle w:val="ae"/>
        <w:numPr>
          <w:ilvl w:val="1"/>
          <w:numId w:val="8"/>
        </w:numPr>
        <w:ind w:left="0" w:firstLine="0"/>
        <w:jc w:val="both"/>
        <w:rPr>
          <w:sz w:val="22"/>
          <w:szCs w:val="22"/>
        </w:rPr>
      </w:pPr>
      <w:r w:rsidRPr="00EE124C">
        <w:rPr>
          <w:sz w:val="22"/>
          <w:szCs w:val="22"/>
        </w:rPr>
        <w:t xml:space="preserve">Доступ Обучающихся к ЭИОС осуществляется с помощью присваиваемых и </w:t>
      </w:r>
      <w:proofErr w:type="gramStart"/>
      <w:r w:rsidRPr="00EE124C">
        <w:rPr>
          <w:sz w:val="22"/>
          <w:szCs w:val="22"/>
        </w:rPr>
        <w:t>выдаваемых им логинов</w:t>
      </w:r>
      <w:proofErr w:type="gramEnd"/>
      <w:r w:rsidRPr="00EE124C">
        <w:rPr>
          <w:sz w:val="22"/>
          <w:szCs w:val="22"/>
        </w:rPr>
        <w:t xml:space="preserve"> и паролей. Логин и пароль состоит из буквенных и цифровых символов. </w:t>
      </w:r>
    </w:p>
    <w:p w14:paraId="2C73D2A1" w14:textId="77777777" w:rsidR="00B2617C" w:rsidRPr="00EE124C" w:rsidRDefault="00B2617C" w:rsidP="00D94A5E">
      <w:pPr>
        <w:pStyle w:val="ae"/>
        <w:numPr>
          <w:ilvl w:val="1"/>
          <w:numId w:val="8"/>
        </w:numPr>
        <w:ind w:left="0" w:firstLine="0"/>
        <w:jc w:val="both"/>
        <w:rPr>
          <w:sz w:val="22"/>
          <w:szCs w:val="22"/>
        </w:rPr>
      </w:pPr>
      <w:r w:rsidRPr="00EE124C">
        <w:rPr>
          <w:sz w:val="22"/>
          <w:szCs w:val="22"/>
        </w:rPr>
        <w:t>Обучающемуся (-</w:t>
      </w:r>
      <w:proofErr w:type="spellStart"/>
      <w:r w:rsidRPr="00EE124C">
        <w:rPr>
          <w:sz w:val="22"/>
          <w:szCs w:val="22"/>
        </w:rPr>
        <w:t>щимся</w:t>
      </w:r>
      <w:proofErr w:type="spellEnd"/>
      <w:r w:rsidRPr="00EE124C">
        <w:rPr>
          <w:sz w:val="22"/>
          <w:szCs w:val="22"/>
        </w:rPr>
        <w:t xml:space="preserve">) одновременно с направлением логина и пароля, также направляется инструкция пользователя по работе в ЭИОС. </w:t>
      </w:r>
    </w:p>
    <w:p w14:paraId="72644839" w14:textId="77777777" w:rsidR="00B2617C" w:rsidRPr="00EE124C" w:rsidRDefault="00B2617C" w:rsidP="00D94A5E">
      <w:pPr>
        <w:pStyle w:val="ae"/>
        <w:numPr>
          <w:ilvl w:val="1"/>
          <w:numId w:val="8"/>
        </w:numPr>
        <w:ind w:left="0" w:firstLine="0"/>
        <w:jc w:val="both"/>
        <w:rPr>
          <w:sz w:val="22"/>
          <w:szCs w:val="22"/>
        </w:rPr>
      </w:pPr>
      <w:r w:rsidRPr="00EE124C">
        <w:rPr>
          <w:sz w:val="22"/>
          <w:szCs w:val="22"/>
        </w:rPr>
        <w:t>Исполнитель обязан направить Обучающемуся (-</w:t>
      </w:r>
      <w:proofErr w:type="spellStart"/>
      <w:r w:rsidRPr="00EE124C">
        <w:rPr>
          <w:sz w:val="22"/>
          <w:szCs w:val="22"/>
        </w:rPr>
        <w:t>щимся</w:t>
      </w:r>
      <w:proofErr w:type="spellEnd"/>
      <w:r w:rsidRPr="00EE124C">
        <w:rPr>
          <w:sz w:val="22"/>
          <w:szCs w:val="22"/>
        </w:rPr>
        <w:t xml:space="preserve">) информационное письмо со ссылкой на ЭИОС для тестирования системы персонального компьютера (технические требования к рабочему месту Обучающегося доступны на сайте Исполнителя </w:t>
      </w:r>
      <w:r w:rsidRPr="00EE124C">
        <w:rPr>
          <w:sz w:val="22"/>
          <w:szCs w:val="22"/>
          <w:highlight w:val="cyan"/>
        </w:rPr>
        <w:t>http://________</w:t>
      </w:r>
      <w:r w:rsidRPr="00EE124C">
        <w:rPr>
          <w:sz w:val="22"/>
          <w:szCs w:val="22"/>
        </w:rPr>
        <w:t xml:space="preserve"> за 3 календарных дня до начала обучения. Прямую ссылку для непосредственного подключения Исполнитель направляет Обучающемуся (-</w:t>
      </w:r>
      <w:proofErr w:type="spellStart"/>
      <w:r w:rsidRPr="00EE124C">
        <w:rPr>
          <w:sz w:val="22"/>
          <w:szCs w:val="22"/>
        </w:rPr>
        <w:t>имся</w:t>
      </w:r>
      <w:proofErr w:type="spellEnd"/>
      <w:r w:rsidRPr="00EE124C">
        <w:rPr>
          <w:sz w:val="22"/>
          <w:szCs w:val="22"/>
        </w:rPr>
        <w:t xml:space="preserve">) за один день до начала обучения. </w:t>
      </w:r>
    </w:p>
    <w:p w14:paraId="0C339577" w14:textId="77777777" w:rsidR="00B2617C" w:rsidRPr="00EE124C" w:rsidRDefault="00B2617C" w:rsidP="00D94A5E">
      <w:pPr>
        <w:pStyle w:val="ae"/>
        <w:numPr>
          <w:ilvl w:val="1"/>
          <w:numId w:val="8"/>
        </w:numPr>
        <w:ind w:left="0" w:firstLine="0"/>
        <w:jc w:val="both"/>
        <w:rPr>
          <w:sz w:val="22"/>
          <w:szCs w:val="22"/>
        </w:rPr>
      </w:pPr>
      <w:r w:rsidRPr="00EE124C">
        <w:rPr>
          <w:sz w:val="22"/>
          <w:szCs w:val="22"/>
        </w:rPr>
        <w:t>Исполнитель вправе аннулировать документ о квалификации, выданный в соответствии с условиями Договора, при установлении факта прохождения мероприятий по контролю и оценке знаний по обучению с применением ДОТ третьими лицами вместо Обучающегося, либо иного нарушения Обучающимся условий прохождения мероприятий по контролю и оценке результатов освоения обучения с применением ДОТ.</w:t>
      </w:r>
    </w:p>
    <w:p w14:paraId="02D664A1" w14:textId="77777777" w:rsidR="00C82C9A" w:rsidRPr="00C82C9A" w:rsidRDefault="00C82C9A" w:rsidP="00C82C9A">
      <w:pPr>
        <w:suppressAutoHyphens w:val="0"/>
        <w:autoSpaceDE w:val="0"/>
        <w:adjustRightInd w:val="0"/>
        <w:jc w:val="both"/>
        <w:outlineLvl w:val="2"/>
        <w:rPr>
          <w:rFonts w:eastAsia="Times New Roman"/>
          <w:sz w:val="22"/>
          <w:szCs w:val="22"/>
          <w:lang w:eastAsia="ru-RU"/>
        </w:rPr>
      </w:pPr>
    </w:p>
    <w:p w14:paraId="75DF268A" w14:textId="6BEE7592" w:rsidR="00C82C9A" w:rsidRPr="00C82C9A" w:rsidRDefault="00C82C9A" w:rsidP="00C82C9A">
      <w:pPr>
        <w:suppressAutoHyphens w:val="0"/>
        <w:autoSpaceDE w:val="0"/>
        <w:adjustRightInd w:val="0"/>
        <w:jc w:val="center"/>
        <w:outlineLvl w:val="2"/>
        <w:rPr>
          <w:rFonts w:eastAsia="Times New Roman"/>
          <w:b/>
          <w:bCs/>
          <w:sz w:val="22"/>
          <w:szCs w:val="22"/>
          <w:lang w:eastAsia="ru-RU"/>
        </w:rPr>
      </w:pPr>
      <w:r w:rsidRPr="00C82C9A">
        <w:rPr>
          <w:rFonts w:eastAsia="Times New Roman"/>
          <w:b/>
          <w:bCs/>
          <w:sz w:val="22"/>
          <w:szCs w:val="22"/>
          <w:lang w:eastAsia="ru-RU"/>
        </w:rPr>
        <w:t>1</w:t>
      </w:r>
      <w:r w:rsidR="00E45A9E">
        <w:rPr>
          <w:rFonts w:eastAsia="Times New Roman"/>
          <w:b/>
          <w:bCs/>
          <w:sz w:val="22"/>
          <w:szCs w:val="22"/>
          <w:lang w:eastAsia="ru-RU"/>
        </w:rPr>
        <w:t>2</w:t>
      </w:r>
      <w:r w:rsidRPr="00C82C9A">
        <w:rPr>
          <w:rFonts w:eastAsia="Times New Roman"/>
          <w:b/>
          <w:bCs/>
          <w:sz w:val="22"/>
          <w:szCs w:val="22"/>
          <w:lang w:eastAsia="ru-RU"/>
        </w:rPr>
        <w:t xml:space="preserve">. </w:t>
      </w:r>
      <w:r w:rsidR="00B2617C" w:rsidRPr="00EE124C">
        <w:rPr>
          <w:rFonts w:eastAsia="Times New Roman"/>
          <w:b/>
          <w:bCs/>
          <w:sz w:val="22"/>
          <w:szCs w:val="22"/>
          <w:lang w:eastAsia="ru-RU"/>
        </w:rPr>
        <w:t>ИНЫЕ ПОЛОЖЕНИЯ</w:t>
      </w:r>
    </w:p>
    <w:p w14:paraId="0CD662DE" w14:textId="4DEA63A0" w:rsidR="00C82C9A" w:rsidRPr="00EE124C" w:rsidRDefault="00C82C9A" w:rsidP="00C82C9A">
      <w:pPr>
        <w:suppressAutoHyphens w:val="0"/>
        <w:autoSpaceDE w:val="0"/>
        <w:autoSpaceDN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.1. Настоящий Договор составлен в двух экземплярах, идентичных по содержанию и имеющих одинаковую юридическую силу, один - для Исполнителя, один - для Заказчика.</w:t>
      </w:r>
    </w:p>
    <w:p w14:paraId="741B6C62" w14:textId="2A724ABB" w:rsidR="00B2617C" w:rsidRPr="00C82C9A" w:rsidRDefault="00B2617C" w:rsidP="00C82C9A">
      <w:pPr>
        <w:suppressAutoHyphens w:val="0"/>
        <w:autoSpaceDE w:val="0"/>
        <w:autoSpaceDN w:val="0"/>
        <w:adjustRightInd w:val="0"/>
        <w:jc w:val="both"/>
        <w:rPr>
          <w:rFonts w:eastAsia="Calibri"/>
          <w:sz w:val="22"/>
          <w:szCs w:val="22"/>
          <w:lang w:eastAsia="en-US"/>
        </w:rPr>
      </w:pPr>
      <w:r w:rsidRPr="00EE124C">
        <w:rPr>
          <w:rFonts w:eastAsia="Calibri"/>
          <w:sz w:val="22"/>
          <w:szCs w:val="22"/>
          <w:lang w:eastAsia="en-US"/>
        </w:rPr>
        <w:t>1</w:t>
      </w:r>
      <w:r w:rsidR="00D94A5E">
        <w:rPr>
          <w:rFonts w:eastAsia="Calibri"/>
          <w:sz w:val="22"/>
          <w:szCs w:val="22"/>
          <w:lang w:eastAsia="en-US"/>
        </w:rPr>
        <w:t>3</w:t>
      </w:r>
      <w:r w:rsidRPr="00EE124C">
        <w:rPr>
          <w:rFonts w:eastAsia="Calibri"/>
          <w:sz w:val="22"/>
          <w:szCs w:val="22"/>
          <w:lang w:eastAsia="en-US"/>
        </w:rPr>
        <w:t>.2. Все документы и иные сообщения, которые должны или могут направляться в соответствии с настоящим Договором, считаются направленными надлежащим образом, если они отправлены по адресу Стороны, указанному в Договоре, заказным почтовым отправлением с уведомлением о вручении или курьерской службой под роспись в получении.</w:t>
      </w:r>
    </w:p>
    <w:p w14:paraId="179B83E4" w14:textId="1C53AF1C"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3</w:t>
      </w:r>
      <w:r w:rsidRPr="00C82C9A">
        <w:rPr>
          <w:rFonts w:eastAsia="Calibri"/>
          <w:sz w:val="22"/>
          <w:szCs w:val="22"/>
          <w:lang w:eastAsia="en-US"/>
        </w:rPr>
        <w:t>. В случае изменения у какой-либо из Сторон адреса,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441F7FDE" w14:textId="7F9C9945"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4</w:t>
      </w:r>
      <w:r w:rsidRPr="00C82C9A">
        <w:rPr>
          <w:rFonts w:eastAsia="Calibri"/>
          <w:sz w:val="22"/>
          <w:szCs w:val="22"/>
          <w:lang w:eastAsia="en-US"/>
        </w:rPr>
        <w:t>. Изменение условий Договора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77950C7" w14:textId="1592DECF"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5</w:t>
      </w:r>
      <w:r w:rsidRPr="00C82C9A">
        <w:rPr>
          <w:rFonts w:eastAsia="Calibri"/>
          <w:sz w:val="22"/>
          <w:szCs w:val="22"/>
          <w:lang w:eastAsia="en-US"/>
        </w:rPr>
        <w:t>.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1F73A3C1" w14:textId="78C751D7" w:rsidR="009D31EC" w:rsidRPr="00EE124C" w:rsidRDefault="00C82C9A" w:rsidP="008C757B">
      <w:pPr>
        <w:suppressAutoHyphens w:val="0"/>
        <w:autoSpaceDE w:val="0"/>
        <w:adjustRightInd w:val="0"/>
        <w:jc w:val="both"/>
        <w:rPr>
          <w:sz w:val="22"/>
          <w:szCs w:val="22"/>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6</w:t>
      </w:r>
      <w:r w:rsidRPr="00C82C9A">
        <w:rPr>
          <w:rFonts w:eastAsia="Calibri"/>
          <w:sz w:val="22"/>
          <w:szCs w:val="22"/>
          <w:lang w:eastAsia="en-US"/>
        </w:rPr>
        <w:t>. Во всем, что не оговорено в Договоре, Стороны руководствуются законодательством Российской Федерации.</w:t>
      </w:r>
    </w:p>
    <w:p w14:paraId="18624215" w14:textId="77777777" w:rsidR="008E19CE" w:rsidRPr="00EE124C" w:rsidRDefault="008E19CE" w:rsidP="008E19CE">
      <w:pPr>
        <w:jc w:val="both"/>
        <w:rPr>
          <w:sz w:val="22"/>
          <w:szCs w:val="22"/>
        </w:rPr>
      </w:pPr>
    </w:p>
    <w:p w14:paraId="59EC17C1" w14:textId="77777777" w:rsidR="009D31EC" w:rsidRPr="00EE124C" w:rsidRDefault="009D31EC">
      <w:pPr>
        <w:jc w:val="both"/>
        <w:rPr>
          <w:b/>
          <w:sz w:val="22"/>
          <w:szCs w:val="22"/>
        </w:rPr>
      </w:pPr>
    </w:p>
    <w:p w14:paraId="11CF273E" w14:textId="66704870" w:rsidR="006D7D9D" w:rsidRPr="00EE124C" w:rsidRDefault="006D7D9D" w:rsidP="006D7D9D">
      <w:pPr>
        <w:autoSpaceDE w:val="0"/>
        <w:adjustRightInd w:val="0"/>
        <w:jc w:val="center"/>
        <w:outlineLvl w:val="2"/>
        <w:rPr>
          <w:rFonts w:eastAsia="Times New Roman"/>
          <w:b/>
          <w:bCs/>
          <w:sz w:val="22"/>
          <w:szCs w:val="22"/>
          <w:lang w:eastAsia="ru-RU"/>
        </w:rPr>
      </w:pPr>
      <w:r w:rsidRPr="00EE124C">
        <w:rPr>
          <w:rFonts w:eastAsia="Times New Roman"/>
          <w:b/>
          <w:bCs/>
          <w:sz w:val="22"/>
          <w:szCs w:val="22"/>
          <w:lang w:eastAsia="ru-RU"/>
        </w:rPr>
        <w:t>1</w:t>
      </w:r>
      <w:r w:rsidR="00E45A9E">
        <w:rPr>
          <w:rFonts w:eastAsia="Times New Roman"/>
          <w:b/>
          <w:bCs/>
          <w:sz w:val="22"/>
          <w:szCs w:val="22"/>
          <w:lang w:eastAsia="ru-RU"/>
        </w:rPr>
        <w:t>3</w:t>
      </w:r>
      <w:r w:rsidRPr="00EE124C">
        <w:rPr>
          <w:rFonts w:eastAsia="Times New Roman"/>
          <w:b/>
          <w:bCs/>
          <w:sz w:val="22"/>
          <w:szCs w:val="22"/>
          <w:lang w:eastAsia="ru-RU"/>
        </w:rPr>
        <w:t xml:space="preserve">. </w:t>
      </w:r>
      <w:r w:rsidRPr="00E45A9E">
        <w:rPr>
          <w:rFonts w:eastAsia="Times New Roman"/>
          <w:b/>
          <w:bCs/>
          <w:caps/>
          <w:sz w:val="22"/>
          <w:szCs w:val="24"/>
          <w:lang w:eastAsia="ru-RU"/>
        </w:rPr>
        <w:t>Перечень приложений</w:t>
      </w:r>
    </w:p>
    <w:p w14:paraId="532128A0" w14:textId="020559ED" w:rsidR="006D7D9D" w:rsidRPr="00EE124C" w:rsidRDefault="006D7D9D" w:rsidP="006D7D9D">
      <w:pPr>
        <w:autoSpaceDE w:val="0"/>
        <w:adjustRightInd w:val="0"/>
        <w:rPr>
          <w:sz w:val="22"/>
          <w:szCs w:val="22"/>
        </w:rPr>
      </w:pPr>
      <w:r w:rsidRPr="00EE124C">
        <w:rPr>
          <w:sz w:val="22"/>
          <w:szCs w:val="22"/>
        </w:rPr>
        <w:t>1</w:t>
      </w:r>
      <w:r w:rsidR="00D94A5E">
        <w:rPr>
          <w:sz w:val="22"/>
          <w:szCs w:val="22"/>
        </w:rPr>
        <w:t>4</w:t>
      </w:r>
      <w:r w:rsidRPr="00EE124C">
        <w:rPr>
          <w:sz w:val="22"/>
          <w:szCs w:val="22"/>
        </w:rPr>
        <w:t>.1. Неотъемлемой частью Договора являются следующие приложения:</w:t>
      </w:r>
    </w:p>
    <w:p w14:paraId="3A205752" w14:textId="7B9B15D4" w:rsidR="006D7D9D" w:rsidRPr="00EE124C" w:rsidRDefault="006D7D9D" w:rsidP="006D7D9D">
      <w:pPr>
        <w:autoSpaceDE w:val="0"/>
        <w:autoSpaceDN w:val="0"/>
        <w:adjustRightInd w:val="0"/>
        <w:rPr>
          <w:sz w:val="22"/>
          <w:szCs w:val="22"/>
        </w:rPr>
      </w:pPr>
      <w:r w:rsidRPr="00EE124C">
        <w:rPr>
          <w:sz w:val="22"/>
          <w:szCs w:val="22"/>
        </w:rPr>
        <w:t>1</w:t>
      </w:r>
      <w:r w:rsidR="00D94A5E">
        <w:rPr>
          <w:sz w:val="22"/>
          <w:szCs w:val="22"/>
        </w:rPr>
        <w:t>4</w:t>
      </w:r>
      <w:r w:rsidRPr="00EE124C">
        <w:rPr>
          <w:sz w:val="22"/>
          <w:szCs w:val="22"/>
        </w:rPr>
        <w:t xml:space="preserve">.1.1. Приложение № 1 – </w:t>
      </w:r>
      <w:r w:rsidR="00D94A5E">
        <w:rPr>
          <w:sz w:val="22"/>
          <w:szCs w:val="22"/>
        </w:rPr>
        <w:t>Спецификация</w:t>
      </w:r>
    </w:p>
    <w:p w14:paraId="015B5C3C" w14:textId="77777777" w:rsidR="009D31EC" w:rsidRPr="00F3062F" w:rsidRDefault="009D31EC">
      <w:pPr>
        <w:jc w:val="both"/>
        <w:rPr>
          <w:rFonts w:eastAsia="YS Text;Segoe Print"/>
          <w:color w:val="000000"/>
          <w:sz w:val="22"/>
          <w:szCs w:val="22"/>
          <w:shd w:val="clear" w:color="auto" w:fill="FFFFFF"/>
        </w:rPr>
      </w:pPr>
    </w:p>
    <w:p w14:paraId="7AC63BE7" w14:textId="77777777" w:rsidR="002D6D6A" w:rsidRPr="00F3062F" w:rsidRDefault="002D6D6A" w:rsidP="002D6D6A">
      <w:pPr>
        <w:pStyle w:val="ae"/>
        <w:ind w:left="0"/>
        <w:jc w:val="both"/>
        <w:rPr>
          <w:sz w:val="22"/>
          <w:szCs w:val="22"/>
        </w:rPr>
      </w:pPr>
    </w:p>
    <w:p w14:paraId="008160B7" w14:textId="450EDEF4" w:rsidR="008A6F0E" w:rsidRPr="00F3062F" w:rsidRDefault="008A6F0E">
      <w:pPr>
        <w:rPr>
          <w:b/>
          <w:bCs/>
          <w:sz w:val="22"/>
          <w:szCs w:val="22"/>
          <w:lang w:eastAsia="ru-RU"/>
        </w:rPr>
      </w:pPr>
    </w:p>
    <w:p w14:paraId="7E680D71" w14:textId="0CF37646" w:rsidR="009D31EC" w:rsidRPr="006D7D9D" w:rsidRDefault="00161F3A" w:rsidP="006D7D9D">
      <w:pPr>
        <w:pStyle w:val="ae"/>
        <w:numPr>
          <w:ilvl w:val="0"/>
          <w:numId w:val="7"/>
        </w:numPr>
        <w:suppressAutoHyphens w:val="0"/>
        <w:spacing w:after="255"/>
        <w:jc w:val="center"/>
        <w:outlineLvl w:val="2"/>
        <w:rPr>
          <w:b/>
          <w:bCs/>
          <w:sz w:val="22"/>
          <w:szCs w:val="22"/>
          <w:lang w:eastAsia="ru-RU"/>
        </w:rPr>
      </w:pPr>
      <w:r w:rsidRPr="006D7D9D">
        <w:rPr>
          <w:b/>
          <w:bCs/>
          <w:sz w:val="22"/>
          <w:szCs w:val="22"/>
          <w:lang w:eastAsia="ru-RU"/>
        </w:rPr>
        <w:t>АДРЕСА И РЕКВИЗИТЫ СТОРОН</w:t>
      </w:r>
    </w:p>
    <w:tbl>
      <w:tblPr>
        <w:tblW w:w="0" w:type="auto"/>
        <w:tblLayout w:type="fixed"/>
        <w:tblLook w:val="01E0" w:firstRow="1" w:lastRow="1" w:firstColumn="1" w:lastColumn="1" w:noHBand="0" w:noVBand="0"/>
      </w:tblPr>
      <w:tblGrid>
        <w:gridCol w:w="5353"/>
        <w:gridCol w:w="4115"/>
      </w:tblGrid>
      <w:tr w:rsidR="008E339C" w:rsidRPr="00282DB2" w14:paraId="0497E566" w14:textId="77777777" w:rsidTr="002C27E9">
        <w:trPr>
          <w:trHeight w:val="8364"/>
        </w:trPr>
        <w:tc>
          <w:tcPr>
            <w:tcW w:w="5353" w:type="dxa"/>
            <w:hideMark/>
          </w:tcPr>
          <w:p w14:paraId="0CD95D4D" w14:textId="77777777" w:rsidR="008E339C" w:rsidRPr="00282DB2" w:rsidRDefault="008E339C" w:rsidP="002C27E9">
            <w:pPr>
              <w:rPr>
                <w:b/>
                <w:sz w:val="20"/>
                <w:szCs w:val="20"/>
                <w:lang w:eastAsia="en-US"/>
              </w:rPr>
            </w:pPr>
            <w:r w:rsidRPr="00282DB2">
              <w:rPr>
                <w:b/>
                <w:sz w:val="20"/>
                <w:szCs w:val="20"/>
                <w:lang w:eastAsia="en-US"/>
              </w:rPr>
              <w:t>ЗАКАЗЧИК:</w:t>
            </w:r>
          </w:p>
          <w:p w14:paraId="09DD0A33" w14:textId="77777777" w:rsidR="008E339C" w:rsidRPr="00282DB2" w:rsidRDefault="008E339C" w:rsidP="002C27E9">
            <w:pPr>
              <w:rPr>
                <w:b/>
                <w:sz w:val="18"/>
                <w:szCs w:val="18"/>
              </w:rPr>
            </w:pPr>
            <w:r w:rsidRPr="00282DB2">
              <w:rPr>
                <w:b/>
                <w:sz w:val="18"/>
                <w:szCs w:val="18"/>
              </w:rPr>
              <w:t xml:space="preserve">Федеральное государственное бюджетное учреждение здравоохранения «Мурманский многопрофильный центр имени Н.И. Пирогова </w:t>
            </w:r>
          </w:p>
          <w:p w14:paraId="7FDCF4FB" w14:textId="77777777" w:rsidR="008E339C" w:rsidRPr="00282DB2" w:rsidRDefault="008E339C" w:rsidP="002C27E9">
            <w:pPr>
              <w:rPr>
                <w:b/>
                <w:sz w:val="18"/>
                <w:szCs w:val="18"/>
              </w:rPr>
            </w:pPr>
            <w:r w:rsidRPr="00282DB2">
              <w:rPr>
                <w:b/>
                <w:sz w:val="18"/>
                <w:szCs w:val="18"/>
              </w:rPr>
              <w:t>Федерального медико-биологического агентства»</w:t>
            </w:r>
          </w:p>
          <w:p w14:paraId="5AAF32B3" w14:textId="77777777" w:rsidR="008E339C" w:rsidRPr="00282DB2" w:rsidRDefault="008E339C" w:rsidP="002C27E9">
            <w:pPr>
              <w:rPr>
                <w:b/>
                <w:sz w:val="18"/>
                <w:szCs w:val="18"/>
              </w:rPr>
            </w:pPr>
            <w:r w:rsidRPr="00282DB2">
              <w:rPr>
                <w:b/>
                <w:sz w:val="18"/>
                <w:szCs w:val="18"/>
              </w:rPr>
              <w:t>(ФГБУЗ ММЦ им. Н.И. Пирогова ФМБА России)</w:t>
            </w:r>
          </w:p>
          <w:p w14:paraId="3ED6248F" w14:textId="77777777" w:rsidR="00C2055A" w:rsidRPr="00C2055A" w:rsidRDefault="00C2055A" w:rsidP="00C2055A">
            <w:pPr>
              <w:rPr>
                <w:sz w:val="18"/>
                <w:szCs w:val="18"/>
              </w:rPr>
            </w:pPr>
            <w:r w:rsidRPr="00C2055A">
              <w:rPr>
                <w:sz w:val="18"/>
                <w:szCs w:val="18"/>
              </w:rPr>
              <w:t>Юридический адрес: 183031, Российская Федерация, г. Мурманск, ул. Павлика Морозова, д. 6</w:t>
            </w:r>
          </w:p>
          <w:p w14:paraId="384545AF" w14:textId="77777777" w:rsidR="00C2055A" w:rsidRPr="00C2055A" w:rsidRDefault="00C2055A" w:rsidP="00C2055A">
            <w:pPr>
              <w:rPr>
                <w:sz w:val="18"/>
                <w:szCs w:val="18"/>
              </w:rPr>
            </w:pPr>
            <w:r w:rsidRPr="00C2055A">
              <w:rPr>
                <w:sz w:val="18"/>
                <w:szCs w:val="18"/>
              </w:rPr>
              <w:t>Фактический адрес: 183031, Российская Федерация, г. Мурманск, ул. Павлика Морозова, д. 6</w:t>
            </w:r>
          </w:p>
          <w:p w14:paraId="548F2C34" w14:textId="77777777" w:rsidR="00C2055A" w:rsidRPr="00C2055A" w:rsidRDefault="00C2055A" w:rsidP="00C2055A">
            <w:pPr>
              <w:rPr>
                <w:sz w:val="18"/>
                <w:szCs w:val="18"/>
              </w:rPr>
            </w:pPr>
            <w:r w:rsidRPr="00C2055A">
              <w:rPr>
                <w:sz w:val="18"/>
                <w:szCs w:val="18"/>
              </w:rPr>
              <w:t>ИНН 5190053159/ КПП 519001001</w:t>
            </w:r>
          </w:p>
          <w:p w14:paraId="139FBABC" w14:textId="77777777" w:rsidR="00C2055A" w:rsidRPr="00C2055A" w:rsidRDefault="00C2055A" w:rsidP="00C2055A">
            <w:pPr>
              <w:rPr>
                <w:sz w:val="18"/>
                <w:szCs w:val="18"/>
              </w:rPr>
            </w:pPr>
            <w:r w:rsidRPr="00C2055A">
              <w:rPr>
                <w:sz w:val="18"/>
                <w:szCs w:val="18"/>
              </w:rPr>
              <w:t>Лицевые счета 20496В00980,21496В00980,22496В00980 в Управлении Федерального казначейства по Нижегородской области</w:t>
            </w:r>
          </w:p>
          <w:p w14:paraId="71CB6ABA" w14:textId="77777777" w:rsidR="00C2055A" w:rsidRPr="00C2055A" w:rsidRDefault="00C2055A" w:rsidP="00C2055A">
            <w:pPr>
              <w:rPr>
                <w:sz w:val="18"/>
                <w:szCs w:val="18"/>
              </w:rPr>
            </w:pPr>
            <w:r w:rsidRPr="00C2055A">
              <w:rPr>
                <w:sz w:val="18"/>
                <w:szCs w:val="18"/>
              </w:rPr>
              <w:t>Казначейский счет 03214643000000013212</w:t>
            </w:r>
          </w:p>
          <w:p w14:paraId="23CA56C3" w14:textId="77777777" w:rsidR="00C2055A" w:rsidRPr="00C2055A" w:rsidRDefault="00C2055A" w:rsidP="00C2055A">
            <w:pPr>
              <w:rPr>
                <w:sz w:val="18"/>
                <w:szCs w:val="18"/>
              </w:rPr>
            </w:pPr>
            <w:r w:rsidRPr="00C2055A">
              <w:rPr>
                <w:sz w:val="18"/>
                <w:szCs w:val="18"/>
              </w:rPr>
              <w:t xml:space="preserve">БИК 012202102 </w:t>
            </w:r>
          </w:p>
          <w:p w14:paraId="246F2D9D" w14:textId="77777777" w:rsidR="00C2055A" w:rsidRPr="00C2055A" w:rsidRDefault="00C2055A" w:rsidP="00C2055A">
            <w:pPr>
              <w:rPr>
                <w:sz w:val="18"/>
                <w:szCs w:val="18"/>
              </w:rPr>
            </w:pPr>
            <w:r w:rsidRPr="00C2055A">
              <w:rPr>
                <w:sz w:val="18"/>
                <w:szCs w:val="18"/>
              </w:rPr>
              <w:t>ОКЦ N 1 Волго-Вятского ГУ Банка России //УФК по Нижегородской области, г. Нижний Новгород</w:t>
            </w:r>
          </w:p>
          <w:p w14:paraId="5835B168" w14:textId="77777777" w:rsidR="00C2055A" w:rsidRPr="00C2055A" w:rsidRDefault="00C2055A" w:rsidP="00C2055A">
            <w:pPr>
              <w:rPr>
                <w:sz w:val="18"/>
                <w:szCs w:val="18"/>
              </w:rPr>
            </w:pPr>
            <w:r w:rsidRPr="00C2055A">
              <w:rPr>
                <w:sz w:val="18"/>
                <w:szCs w:val="18"/>
              </w:rPr>
              <w:t>Единый казначейский счет 40102810745370000024</w:t>
            </w:r>
          </w:p>
          <w:p w14:paraId="1EE3C6AA" w14:textId="77777777" w:rsidR="00C2055A" w:rsidRPr="00C2055A" w:rsidRDefault="00C2055A" w:rsidP="00C2055A">
            <w:pPr>
              <w:rPr>
                <w:sz w:val="18"/>
                <w:szCs w:val="18"/>
              </w:rPr>
            </w:pPr>
            <w:r w:rsidRPr="00C2055A">
              <w:rPr>
                <w:sz w:val="18"/>
                <w:szCs w:val="18"/>
              </w:rPr>
              <w:t>Код по сводному реестру 001В0098</w:t>
            </w:r>
          </w:p>
          <w:p w14:paraId="2349201B" w14:textId="77777777" w:rsidR="00C2055A" w:rsidRPr="00C2055A" w:rsidRDefault="00C2055A" w:rsidP="00C2055A">
            <w:pPr>
              <w:rPr>
                <w:sz w:val="18"/>
                <w:szCs w:val="18"/>
              </w:rPr>
            </w:pPr>
            <w:r w:rsidRPr="00C2055A">
              <w:rPr>
                <w:sz w:val="18"/>
                <w:szCs w:val="18"/>
              </w:rPr>
              <w:t>ОКПО: 21028652</w:t>
            </w:r>
          </w:p>
          <w:p w14:paraId="47617610" w14:textId="77777777" w:rsidR="00C2055A" w:rsidRPr="00C2055A" w:rsidRDefault="00C2055A" w:rsidP="00C2055A">
            <w:pPr>
              <w:rPr>
                <w:sz w:val="18"/>
                <w:szCs w:val="18"/>
              </w:rPr>
            </w:pPr>
            <w:r w:rsidRPr="00C2055A">
              <w:rPr>
                <w:sz w:val="18"/>
                <w:szCs w:val="18"/>
              </w:rPr>
              <w:t>ОКОПФ-75103</w:t>
            </w:r>
          </w:p>
          <w:p w14:paraId="00FB1DE1" w14:textId="77777777" w:rsidR="00C2055A" w:rsidRPr="00C2055A" w:rsidRDefault="00C2055A" w:rsidP="00C2055A">
            <w:pPr>
              <w:rPr>
                <w:sz w:val="18"/>
                <w:szCs w:val="18"/>
              </w:rPr>
            </w:pPr>
            <w:r w:rsidRPr="00C2055A">
              <w:rPr>
                <w:sz w:val="18"/>
                <w:szCs w:val="18"/>
              </w:rPr>
              <w:t>ОКОГУ-1320760</w:t>
            </w:r>
          </w:p>
          <w:p w14:paraId="3CB600F4" w14:textId="77777777" w:rsidR="00C2055A" w:rsidRPr="00C2055A" w:rsidRDefault="00C2055A" w:rsidP="00C2055A">
            <w:pPr>
              <w:rPr>
                <w:sz w:val="18"/>
                <w:szCs w:val="18"/>
              </w:rPr>
            </w:pPr>
            <w:r w:rsidRPr="00C2055A">
              <w:rPr>
                <w:sz w:val="18"/>
                <w:szCs w:val="18"/>
              </w:rPr>
              <w:t>ОКФС-12</w:t>
            </w:r>
          </w:p>
          <w:p w14:paraId="2D4F5DAB" w14:textId="77777777" w:rsidR="00C2055A" w:rsidRPr="00C2055A" w:rsidRDefault="00C2055A" w:rsidP="00C2055A">
            <w:pPr>
              <w:rPr>
                <w:sz w:val="18"/>
                <w:szCs w:val="18"/>
              </w:rPr>
            </w:pPr>
            <w:r w:rsidRPr="00C2055A">
              <w:rPr>
                <w:sz w:val="18"/>
                <w:szCs w:val="18"/>
              </w:rPr>
              <w:t xml:space="preserve">ОКАТО-47401000000 </w:t>
            </w:r>
          </w:p>
          <w:p w14:paraId="58C943EF" w14:textId="77777777" w:rsidR="00C2055A" w:rsidRPr="00C2055A" w:rsidRDefault="00C2055A" w:rsidP="00C2055A">
            <w:pPr>
              <w:rPr>
                <w:sz w:val="18"/>
                <w:szCs w:val="18"/>
              </w:rPr>
            </w:pPr>
            <w:r w:rsidRPr="00C2055A">
              <w:rPr>
                <w:sz w:val="18"/>
                <w:szCs w:val="18"/>
              </w:rPr>
              <w:t xml:space="preserve">ОКТМО-47701000 </w:t>
            </w:r>
          </w:p>
          <w:p w14:paraId="3C40075C" w14:textId="77777777" w:rsidR="00C2055A" w:rsidRPr="00C2055A" w:rsidRDefault="00C2055A" w:rsidP="00C2055A">
            <w:pPr>
              <w:rPr>
                <w:sz w:val="18"/>
                <w:szCs w:val="18"/>
              </w:rPr>
            </w:pPr>
            <w:r w:rsidRPr="00C2055A">
              <w:rPr>
                <w:sz w:val="18"/>
                <w:szCs w:val="18"/>
              </w:rPr>
              <w:t xml:space="preserve">ОГРН- 1157746943661 </w:t>
            </w:r>
          </w:p>
          <w:p w14:paraId="7F671E99" w14:textId="77777777" w:rsidR="00C2055A" w:rsidRPr="00C2055A" w:rsidRDefault="00C2055A" w:rsidP="00C2055A">
            <w:pPr>
              <w:rPr>
                <w:sz w:val="18"/>
                <w:szCs w:val="18"/>
              </w:rPr>
            </w:pPr>
            <w:r w:rsidRPr="00C2055A">
              <w:rPr>
                <w:sz w:val="18"/>
                <w:szCs w:val="18"/>
              </w:rPr>
              <w:t>ОКВЭД- 86.10; 86.21; 86.90.9; 86.23.</w:t>
            </w:r>
          </w:p>
          <w:p w14:paraId="320DCD0B" w14:textId="77777777" w:rsidR="00C2055A" w:rsidRPr="00C2055A" w:rsidRDefault="00C2055A" w:rsidP="00C2055A">
            <w:pPr>
              <w:rPr>
                <w:sz w:val="18"/>
                <w:szCs w:val="18"/>
              </w:rPr>
            </w:pPr>
            <w:r w:rsidRPr="00C2055A">
              <w:rPr>
                <w:sz w:val="18"/>
                <w:szCs w:val="18"/>
              </w:rPr>
              <w:t>тел/факс 55-12-52, 55-12-22</w:t>
            </w:r>
          </w:p>
          <w:p w14:paraId="567FE368" w14:textId="77777777" w:rsidR="00C2055A" w:rsidRPr="00C2055A" w:rsidRDefault="00C2055A" w:rsidP="00C2055A">
            <w:pPr>
              <w:rPr>
                <w:sz w:val="18"/>
                <w:szCs w:val="18"/>
              </w:rPr>
            </w:pPr>
            <w:r w:rsidRPr="00C2055A">
              <w:rPr>
                <w:sz w:val="18"/>
                <w:szCs w:val="18"/>
              </w:rPr>
              <w:t>Электронная почта: mmc.zakup@yandex.ru</w:t>
            </w:r>
          </w:p>
          <w:p w14:paraId="0343E068" w14:textId="77777777" w:rsidR="00C2055A" w:rsidRPr="00C2055A" w:rsidRDefault="00C2055A" w:rsidP="00C2055A">
            <w:pPr>
              <w:rPr>
                <w:sz w:val="18"/>
                <w:szCs w:val="18"/>
              </w:rPr>
            </w:pPr>
            <w:r w:rsidRPr="00C2055A">
              <w:rPr>
                <w:sz w:val="18"/>
                <w:szCs w:val="18"/>
              </w:rPr>
              <w:t>Бухгалтерия</w:t>
            </w:r>
          </w:p>
          <w:p w14:paraId="4BE891FF" w14:textId="5E049E2B" w:rsidR="008E339C" w:rsidRDefault="00C2055A" w:rsidP="00C2055A">
            <w:pPr>
              <w:rPr>
                <w:sz w:val="20"/>
                <w:szCs w:val="20"/>
                <w:lang w:eastAsia="en-US"/>
              </w:rPr>
            </w:pPr>
            <w:r w:rsidRPr="00C2055A">
              <w:rPr>
                <w:sz w:val="18"/>
                <w:szCs w:val="18"/>
              </w:rPr>
              <w:t>Тел: (815) 255-12-17</w:t>
            </w:r>
          </w:p>
          <w:p w14:paraId="3435B23D" w14:textId="77777777" w:rsidR="008E339C" w:rsidRDefault="008E339C" w:rsidP="002C27E9">
            <w:pPr>
              <w:rPr>
                <w:sz w:val="20"/>
                <w:szCs w:val="20"/>
                <w:lang w:eastAsia="en-US"/>
              </w:rPr>
            </w:pPr>
          </w:p>
          <w:p w14:paraId="0B039665" w14:textId="77777777" w:rsidR="008E339C" w:rsidRDefault="008E339C" w:rsidP="002C27E9">
            <w:pPr>
              <w:rPr>
                <w:sz w:val="20"/>
                <w:szCs w:val="20"/>
                <w:lang w:eastAsia="en-US"/>
              </w:rPr>
            </w:pPr>
          </w:p>
          <w:p w14:paraId="23AD5811" w14:textId="77777777" w:rsidR="008E339C" w:rsidRDefault="008E339C" w:rsidP="002C27E9">
            <w:pPr>
              <w:rPr>
                <w:sz w:val="20"/>
                <w:szCs w:val="20"/>
                <w:lang w:eastAsia="en-US"/>
              </w:rPr>
            </w:pPr>
          </w:p>
          <w:p w14:paraId="4C184091" w14:textId="77777777" w:rsidR="008E339C" w:rsidRDefault="008E339C" w:rsidP="002C27E9">
            <w:pPr>
              <w:rPr>
                <w:sz w:val="20"/>
                <w:szCs w:val="20"/>
                <w:lang w:eastAsia="en-US"/>
              </w:rPr>
            </w:pPr>
          </w:p>
          <w:p w14:paraId="5971E3F3" w14:textId="77777777" w:rsidR="008E339C" w:rsidRDefault="008E339C" w:rsidP="002C27E9">
            <w:pPr>
              <w:rPr>
                <w:sz w:val="20"/>
                <w:szCs w:val="20"/>
                <w:lang w:eastAsia="en-US"/>
              </w:rPr>
            </w:pPr>
          </w:p>
          <w:p w14:paraId="0142C2FD" w14:textId="77777777" w:rsidR="008E339C" w:rsidRDefault="008E339C" w:rsidP="002C27E9">
            <w:pPr>
              <w:rPr>
                <w:sz w:val="20"/>
                <w:szCs w:val="20"/>
                <w:lang w:eastAsia="en-US"/>
              </w:rPr>
            </w:pPr>
          </w:p>
          <w:p w14:paraId="793F11FD" w14:textId="77777777" w:rsidR="008E339C" w:rsidRDefault="008E339C" w:rsidP="002C27E9">
            <w:pPr>
              <w:rPr>
                <w:sz w:val="20"/>
                <w:szCs w:val="20"/>
                <w:lang w:eastAsia="en-US"/>
              </w:rPr>
            </w:pPr>
            <w:r w:rsidRPr="00282DB2">
              <w:rPr>
                <w:sz w:val="20"/>
                <w:szCs w:val="20"/>
                <w:lang w:eastAsia="en-US"/>
              </w:rPr>
              <w:t>Заказчик</w:t>
            </w:r>
          </w:p>
          <w:p w14:paraId="03A20BF4" w14:textId="248CD025" w:rsidR="008E339C" w:rsidRDefault="00F51E50" w:rsidP="002C27E9">
            <w:pPr>
              <w:rPr>
                <w:sz w:val="20"/>
                <w:szCs w:val="20"/>
                <w:lang w:eastAsia="en-US"/>
              </w:rPr>
            </w:pPr>
            <w:proofErr w:type="spellStart"/>
            <w:r>
              <w:rPr>
                <w:sz w:val="20"/>
                <w:szCs w:val="20"/>
                <w:lang w:eastAsia="en-US"/>
              </w:rPr>
              <w:t>И.о</w:t>
            </w:r>
            <w:proofErr w:type="spellEnd"/>
            <w:r>
              <w:rPr>
                <w:sz w:val="20"/>
                <w:szCs w:val="20"/>
                <w:lang w:eastAsia="en-US"/>
              </w:rPr>
              <w:t>. контрактного управляющего</w:t>
            </w:r>
          </w:p>
          <w:p w14:paraId="7AB14403" w14:textId="77777777" w:rsidR="008E339C" w:rsidRDefault="008E339C" w:rsidP="002C27E9">
            <w:pPr>
              <w:rPr>
                <w:sz w:val="20"/>
                <w:szCs w:val="20"/>
                <w:lang w:eastAsia="en-US"/>
              </w:rPr>
            </w:pPr>
          </w:p>
          <w:p w14:paraId="7D8B2604" w14:textId="77777777" w:rsidR="008E339C" w:rsidRDefault="008E339C" w:rsidP="002C27E9">
            <w:pPr>
              <w:rPr>
                <w:sz w:val="20"/>
                <w:szCs w:val="20"/>
                <w:lang w:eastAsia="en-US"/>
              </w:rPr>
            </w:pPr>
          </w:p>
          <w:p w14:paraId="5E3E5C44" w14:textId="7F8E2E4F" w:rsidR="008E339C" w:rsidRPr="00E13964" w:rsidRDefault="008E339C" w:rsidP="00F51E50">
            <w:pPr>
              <w:rPr>
                <w:sz w:val="20"/>
                <w:szCs w:val="20"/>
                <w:lang w:eastAsia="en-US"/>
              </w:rPr>
            </w:pPr>
            <w:r w:rsidRPr="00282DB2">
              <w:rPr>
                <w:b/>
                <w:sz w:val="20"/>
                <w:szCs w:val="20"/>
                <w:lang w:eastAsia="en-US"/>
              </w:rPr>
              <w:t xml:space="preserve">________________ </w:t>
            </w:r>
            <w:r w:rsidR="00F51E50">
              <w:rPr>
                <w:b/>
                <w:sz w:val="20"/>
                <w:szCs w:val="20"/>
                <w:lang w:eastAsia="en-US"/>
              </w:rPr>
              <w:t>Постникова Е.Н</w:t>
            </w:r>
            <w:r>
              <w:rPr>
                <w:b/>
                <w:sz w:val="20"/>
                <w:szCs w:val="20"/>
                <w:lang w:eastAsia="en-US"/>
              </w:rPr>
              <w:t>.</w:t>
            </w:r>
          </w:p>
        </w:tc>
        <w:tc>
          <w:tcPr>
            <w:tcW w:w="4115" w:type="dxa"/>
          </w:tcPr>
          <w:p w14:paraId="19667D70" w14:textId="77777777" w:rsidR="008E339C" w:rsidRPr="008E339C" w:rsidRDefault="008E339C" w:rsidP="002C27E9">
            <w:pPr>
              <w:widowControl w:val="0"/>
              <w:spacing w:line="276" w:lineRule="auto"/>
              <w:rPr>
                <w:b/>
                <w:sz w:val="22"/>
                <w:lang w:eastAsia="en-US"/>
              </w:rPr>
            </w:pPr>
            <w:r w:rsidRPr="008E339C">
              <w:rPr>
                <w:b/>
                <w:sz w:val="22"/>
                <w:lang w:eastAsia="en-US"/>
              </w:rPr>
              <w:t>ПОСТАВЩИК:</w:t>
            </w:r>
          </w:p>
          <w:p w14:paraId="1DA957BE" w14:textId="2886641C" w:rsidR="008E339C" w:rsidRPr="00282DB2" w:rsidRDefault="008E339C" w:rsidP="002C27E9">
            <w:pPr>
              <w:spacing w:line="276" w:lineRule="auto"/>
              <w:rPr>
                <w:rFonts w:eastAsia="Calibri"/>
                <w:snapToGrid w:val="0"/>
                <w:color w:val="000000"/>
                <w:lang w:eastAsia="en-US"/>
              </w:rPr>
            </w:pPr>
            <w:r w:rsidRPr="00282DB2">
              <w:rPr>
                <w:snapToGrid w:val="0"/>
                <w:lang w:eastAsia="en-US"/>
              </w:rPr>
              <w:t xml:space="preserve"> </w:t>
            </w:r>
          </w:p>
        </w:tc>
      </w:tr>
    </w:tbl>
    <w:p w14:paraId="73825965" w14:textId="0F8DE21D" w:rsidR="00D90065" w:rsidRPr="0014212A" w:rsidRDefault="00D90065" w:rsidP="00796EF3">
      <w:pPr>
        <w:rPr>
          <w:b/>
          <w:sz w:val="22"/>
          <w:szCs w:val="22"/>
        </w:rPr>
      </w:pPr>
    </w:p>
    <w:p w14:paraId="64517219" w14:textId="77777777" w:rsidR="005C6911" w:rsidRPr="0014212A" w:rsidRDefault="005C6911" w:rsidP="005A258D">
      <w:pPr>
        <w:jc w:val="center"/>
        <w:rPr>
          <w:b/>
          <w:sz w:val="22"/>
          <w:szCs w:val="22"/>
        </w:rPr>
      </w:pPr>
    </w:p>
    <w:p w14:paraId="203AE726" w14:textId="683E86AB" w:rsidR="005C6911" w:rsidRPr="0014212A" w:rsidRDefault="005C6911" w:rsidP="0037579D">
      <w:pPr>
        <w:rPr>
          <w:b/>
          <w:sz w:val="22"/>
          <w:szCs w:val="22"/>
        </w:rPr>
      </w:pPr>
    </w:p>
    <w:p w14:paraId="68F14DC7" w14:textId="7480159E" w:rsidR="005748B5" w:rsidRPr="0014212A" w:rsidRDefault="005748B5" w:rsidP="008E19CE">
      <w:pPr>
        <w:rPr>
          <w:b/>
          <w:sz w:val="22"/>
          <w:szCs w:val="22"/>
        </w:rPr>
      </w:pPr>
    </w:p>
    <w:p w14:paraId="6A6E99B9" w14:textId="21F94DB1" w:rsidR="005748B5" w:rsidRPr="0014212A" w:rsidRDefault="005748B5" w:rsidP="005A258D">
      <w:pPr>
        <w:jc w:val="center"/>
        <w:rPr>
          <w:b/>
          <w:sz w:val="22"/>
          <w:szCs w:val="22"/>
        </w:rPr>
      </w:pPr>
    </w:p>
    <w:p w14:paraId="7426456E" w14:textId="60E9ED13" w:rsidR="005748B5" w:rsidRPr="0014212A" w:rsidRDefault="005748B5" w:rsidP="005A258D">
      <w:pPr>
        <w:jc w:val="center"/>
        <w:rPr>
          <w:b/>
          <w:sz w:val="22"/>
          <w:szCs w:val="22"/>
        </w:rPr>
      </w:pPr>
    </w:p>
    <w:p w14:paraId="0938DCAE" w14:textId="77777777" w:rsidR="005748B5" w:rsidRPr="0014212A" w:rsidRDefault="005748B5" w:rsidP="005A258D">
      <w:pPr>
        <w:jc w:val="center"/>
        <w:rPr>
          <w:b/>
          <w:sz w:val="22"/>
          <w:szCs w:val="22"/>
        </w:rPr>
      </w:pPr>
    </w:p>
    <w:p w14:paraId="635A0C3F" w14:textId="77777777" w:rsidR="00B5379D" w:rsidRPr="0014212A" w:rsidRDefault="00B5379D" w:rsidP="005A258D">
      <w:pPr>
        <w:jc w:val="center"/>
        <w:rPr>
          <w:b/>
          <w:sz w:val="22"/>
          <w:szCs w:val="22"/>
        </w:rPr>
      </w:pPr>
    </w:p>
    <w:p w14:paraId="5EEA371F" w14:textId="77777777" w:rsidR="00F3062F" w:rsidRPr="00F3062F" w:rsidRDefault="00F3062F" w:rsidP="005A258D">
      <w:pPr>
        <w:jc w:val="center"/>
        <w:rPr>
          <w:b/>
          <w:sz w:val="22"/>
          <w:szCs w:val="22"/>
        </w:rPr>
      </w:pPr>
    </w:p>
    <w:p w14:paraId="4D36782C" w14:textId="77777777" w:rsidR="00F3062F" w:rsidRPr="00F3062F" w:rsidRDefault="00F3062F" w:rsidP="005A258D">
      <w:pPr>
        <w:jc w:val="center"/>
        <w:rPr>
          <w:b/>
          <w:sz w:val="22"/>
          <w:szCs w:val="22"/>
        </w:rPr>
      </w:pPr>
    </w:p>
    <w:p w14:paraId="15C174EA" w14:textId="77777777" w:rsidR="00F3062F" w:rsidRPr="00F3062F" w:rsidRDefault="00F3062F" w:rsidP="005A258D">
      <w:pPr>
        <w:jc w:val="center"/>
        <w:rPr>
          <w:b/>
          <w:sz w:val="22"/>
          <w:szCs w:val="22"/>
        </w:rPr>
      </w:pPr>
    </w:p>
    <w:p w14:paraId="5B6AA1CC" w14:textId="77777777" w:rsidR="00F3062F" w:rsidRPr="00F3062F" w:rsidRDefault="00F3062F" w:rsidP="005A258D">
      <w:pPr>
        <w:jc w:val="center"/>
        <w:rPr>
          <w:b/>
          <w:sz w:val="22"/>
          <w:szCs w:val="22"/>
        </w:rPr>
      </w:pPr>
    </w:p>
    <w:p w14:paraId="434901C2" w14:textId="72F7D2EA" w:rsidR="00F3062F" w:rsidRDefault="00F3062F" w:rsidP="005A258D">
      <w:pPr>
        <w:jc w:val="center"/>
        <w:rPr>
          <w:b/>
          <w:sz w:val="22"/>
          <w:szCs w:val="22"/>
        </w:rPr>
      </w:pPr>
    </w:p>
    <w:p w14:paraId="28634016" w14:textId="0AECCC58" w:rsidR="008C757B" w:rsidRDefault="008C757B" w:rsidP="005A258D">
      <w:pPr>
        <w:jc w:val="center"/>
        <w:rPr>
          <w:b/>
          <w:sz w:val="22"/>
          <w:szCs w:val="22"/>
        </w:rPr>
      </w:pPr>
    </w:p>
    <w:p w14:paraId="39681001" w14:textId="459BF691" w:rsidR="008C757B" w:rsidRDefault="008C757B" w:rsidP="005A258D">
      <w:pPr>
        <w:jc w:val="center"/>
        <w:rPr>
          <w:b/>
          <w:sz w:val="22"/>
          <w:szCs w:val="22"/>
        </w:rPr>
      </w:pPr>
    </w:p>
    <w:p w14:paraId="0B4EE495" w14:textId="1F393E29" w:rsidR="008C757B" w:rsidRDefault="008C757B" w:rsidP="005A258D">
      <w:pPr>
        <w:jc w:val="center"/>
        <w:rPr>
          <w:b/>
          <w:sz w:val="22"/>
          <w:szCs w:val="22"/>
        </w:rPr>
      </w:pPr>
    </w:p>
    <w:p w14:paraId="721279DE" w14:textId="1E5CB9C4" w:rsidR="008C757B" w:rsidRDefault="008C757B" w:rsidP="005A258D">
      <w:pPr>
        <w:jc w:val="center"/>
        <w:rPr>
          <w:b/>
          <w:sz w:val="22"/>
          <w:szCs w:val="22"/>
        </w:rPr>
      </w:pPr>
    </w:p>
    <w:p w14:paraId="11E80641" w14:textId="77777777" w:rsidR="00F3062F" w:rsidRPr="00F3062F" w:rsidRDefault="00F3062F" w:rsidP="005A258D">
      <w:pPr>
        <w:jc w:val="center"/>
        <w:rPr>
          <w:b/>
          <w:sz w:val="22"/>
          <w:szCs w:val="22"/>
        </w:rPr>
      </w:pPr>
    </w:p>
    <w:p w14:paraId="1231E431" w14:textId="77777777" w:rsidR="00C2055A" w:rsidRDefault="00C2055A" w:rsidP="008C757B">
      <w:pPr>
        <w:ind w:left="142"/>
        <w:jc w:val="right"/>
        <w:rPr>
          <w:sz w:val="22"/>
          <w:szCs w:val="22"/>
        </w:rPr>
      </w:pPr>
    </w:p>
    <w:p w14:paraId="7696A816" w14:textId="77777777" w:rsidR="00C2055A" w:rsidRDefault="00C2055A" w:rsidP="008C757B">
      <w:pPr>
        <w:ind w:left="142"/>
        <w:jc w:val="right"/>
        <w:rPr>
          <w:sz w:val="22"/>
          <w:szCs w:val="22"/>
        </w:rPr>
      </w:pPr>
    </w:p>
    <w:p w14:paraId="662AE95F" w14:textId="77777777" w:rsidR="00C2055A" w:rsidRDefault="00C2055A" w:rsidP="008C757B">
      <w:pPr>
        <w:ind w:left="142"/>
        <w:jc w:val="right"/>
        <w:rPr>
          <w:sz w:val="22"/>
          <w:szCs w:val="22"/>
        </w:rPr>
      </w:pPr>
    </w:p>
    <w:p w14:paraId="51A00EC2" w14:textId="77777777" w:rsidR="00C2055A" w:rsidRDefault="00C2055A" w:rsidP="008C757B">
      <w:pPr>
        <w:ind w:left="142"/>
        <w:jc w:val="right"/>
        <w:rPr>
          <w:sz w:val="22"/>
          <w:szCs w:val="22"/>
        </w:rPr>
      </w:pPr>
    </w:p>
    <w:p w14:paraId="52D2049F" w14:textId="77777777" w:rsidR="00C2055A" w:rsidRDefault="00C2055A" w:rsidP="008C757B">
      <w:pPr>
        <w:ind w:left="142"/>
        <w:jc w:val="right"/>
        <w:rPr>
          <w:sz w:val="22"/>
          <w:szCs w:val="22"/>
        </w:rPr>
      </w:pPr>
    </w:p>
    <w:p w14:paraId="7132CE5D" w14:textId="77777777" w:rsidR="00C2055A" w:rsidRDefault="00C2055A" w:rsidP="008C757B">
      <w:pPr>
        <w:ind w:left="142"/>
        <w:jc w:val="right"/>
        <w:rPr>
          <w:sz w:val="22"/>
          <w:szCs w:val="22"/>
        </w:rPr>
      </w:pPr>
    </w:p>
    <w:p w14:paraId="0C777C14" w14:textId="569D7232" w:rsidR="008C757B" w:rsidRPr="00EE124C" w:rsidRDefault="00161F3A" w:rsidP="008C757B">
      <w:pPr>
        <w:ind w:left="142"/>
        <w:jc w:val="right"/>
        <w:rPr>
          <w:sz w:val="22"/>
          <w:szCs w:val="22"/>
        </w:rPr>
      </w:pPr>
      <w:r w:rsidRPr="00EE124C">
        <w:rPr>
          <w:sz w:val="22"/>
          <w:szCs w:val="22"/>
        </w:rPr>
        <w:lastRenderedPageBreak/>
        <w:t>Приложение</w:t>
      </w:r>
      <w:r w:rsidR="008C757B" w:rsidRPr="00EE124C">
        <w:rPr>
          <w:sz w:val="22"/>
          <w:szCs w:val="22"/>
        </w:rPr>
        <w:t>№1</w:t>
      </w:r>
    </w:p>
    <w:p w14:paraId="5E12A7F0" w14:textId="11A5A429" w:rsidR="008E339C" w:rsidRPr="00EE124C" w:rsidRDefault="00161F3A" w:rsidP="008C757B">
      <w:pPr>
        <w:ind w:left="142"/>
        <w:jc w:val="right"/>
        <w:rPr>
          <w:color w:val="000000"/>
          <w:sz w:val="22"/>
          <w:szCs w:val="22"/>
        </w:rPr>
      </w:pPr>
      <w:r w:rsidRPr="00EE124C">
        <w:rPr>
          <w:sz w:val="22"/>
          <w:szCs w:val="22"/>
        </w:rPr>
        <w:t xml:space="preserve"> к договору №</w:t>
      </w:r>
      <w:r w:rsidR="00A355FC" w:rsidRPr="00A355FC">
        <w:t xml:space="preserve"> </w:t>
      </w:r>
    </w:p>
    <w:p w14:paraId="5CA26977" w14:textId="07B5A1F3" w:rsidR="009D31EC" w:rsidRPr="00EE124C" w:rsidRDefault="00161F3A" w:rsidP="008C757B">
      <w:pPr>
        <w:ind w:left="142"/>
        <w:jc w:val="right"/>
        <w:rPr>
          <w:sz w:val="22"/>
          <w:szCs w:val="22"/>
        </w:rPr>
      </w:pPr>
      <w:r w:rsidRPr="00EE124C">
        <w:rPr>
          <w:sz w:val="22"/>
          <w:szCs w:val="22"/>
        </w:rPr>
        <w:t xml:space="preserve">от </w:t>
      </w:r>
      <w:r w:rsidR="008E339C" w:rsidRPr="00EE124C">
        <w:rPr>
          <w:color w:val="000000"/>
          <w:sz w:val="22"/>
          <w:szCs w:val="22"/>
        </w:rPr>
        <w:t>_______</w:t>
      </w:r>
    </w:p>
    <w:p w14:paraId="5DB4D019" w14:textId="77777777" w:rsidR="009D31EC" w:rsidRPr="00EE124C" w:rsidRDefault="009D31EC">
      <w:pPr>
        <w:rPr>
          <w:sz w:val="22"/>
          <w:szCs w:val="22"/>
        </w:rPr>
      </w:pPr>
    </w:p>
    <w:p w14:paraId="3E3C18D6" w14:textId="77777777" w:rsidR="009D31EC" w:rsidRPr="00F3062F" w:rsidRDefault="009D31EC">
      <w:pPr>
        <w:rPr>
          <w:sz w:val="22"/>
          <w:szCs w:val="22"/>
        </w:rPr>
      </w:pPr>
    </w:p>
    <w:p w14:paraId="2291A7A1" w14:textId="61548357" w:rsidR="009D31EC" w:rsidRPr="007E15BA" w:rsidRDefault="00EE124C">
      <w:pPr>
        <w:jc w:val="center"/>
        <w:rPr>
          <w:b/>
          <w:sz w:val="22"/>
          <w:szCs w:val="22"/>
        </w:rPr>
      </w:pPr>
      <w:r w:rsidRPr="007E15BA">
        <w:rPr>
          <w:b/>
          <w:sz w:val="22"/>
          <w:szCs w:val="22"/>
        </w:rPr>
        <w:t>СПЕЦИФИКАЦИЯ</w:t>
      </w:r>
    </w:p>
    <w:p w14:paraId="37F853F5" w14:textId="77777777" w:rsidR="009D31EC" w:rsidRPr="00F3062F" w:rsidRDefault="009D31EC">
      <w:pPr>
        <w:jc w:val="center"/>
        <w:rPr>
          <w:sz w:val="22"/>
          <w:szCs w:val="22"/>
        </w:rPr>
      </w:pPr>
    </w:p>
    <w:p w14:paraId="4CB9C076" w14:textId="16D848C1" w:rsidR="009D31EC" w:rsidRPr="00F3062F" w:rsidRDefault="00161F3A">
      <w:pPr>
        <w:jc w:val="both"/>
        <w:rPr>
          <w:sz w:val="22"/>
          <w:szCs w:val="22"/>
        </w:rPr>
      </w:pPr>
      <w:r w:rsidRPr="00F3062F">
        <w:rPr>
          <w:sz w:val="22"/>
          <w:szCs w:val="22"/>
        </w:rPr>
        <w:t>Перечень оказываемых образовательных услуг:</w:t>
      </w:r>
    </w:p>
    <w:p w14:paraId="026BD42E" w14:textId="77777777" w:rsidR="003B4EFE" w:rsidRPr="00F3062F" w:rsidRDefault="003B4EFE">
      <w:pPr>
        <w:jc w:val="both"/>
        <w:rPr>
          <w:sz w:val="22"/>
          <w:szCs w:val="22"/>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693"/>
        <w:gridCol w:w="1134"/>
        <w:gridCol w:w="1560"/>
        <w:gridCol w:w="1842"/>
        <w:gridCol w:w="709"/>
        <w:gridCol w:w="1134"/>
        <w:gridCol w:w="1276"/>
      </w:tblGrid>
      <w:tr w:rsidR="00A523FF" w:rsidRPr="00F3062F" w14:paraId="65FD13AF" w14:textId="77777777" w:rsidTr="00C2055A">
        <w:trPr>
          <w:jc w:val="center"/>
        </w:trPr>
        <w:tc>
          <w:tcPr>
            <w:tcW w:w="596" w:type="dxa"/>
            <w:vAlign w:val="center"/>
          </w:tcPr>
          <w:p w14:paraId="0D193C46" w14:textId="77777777" w:rsidR="00A523FF" w:rsidRPr="00A03E91" w:rsidRDefault="00A523FF">
            <w:pPr>
              <w:widowControl w:val="0"/>
              <w:jc w:val="center"/>
              <w:rPr>
                <w:sz w:val="20"/>
                <w:szCs w:val="20"/>
              </w:rPr>
            </w:pPr>
            <w:r w:rsidRPr="00A03E91">
              <w:rPr>
                <w:sz w:val="20"/>
                <w:szCs w:val="20"/>
              </w:rPr>
              <w:t>№</w:t>
            </w:r>
          </w:p>
          <w:p w14:paraId="1C29EEE5" w14:textId="77777777" w:rsidR="00A523FF" w:rsidRPr="00A03E91" w:rsidRDefault="00A523FF">
            <w:pPr>
              <w:widowControl w:val="0"/>
              <w:jc w:val="center"/>
              <w:rPr>
                <w:sz w:val="20"/>
                <w:szCs w:val="20"/>
              </w:rPr>
            </w:pPr>
            <w:r w:rsidRPr="00A03E91">
              <w:rPr>
                <w:sz w:val="20"/>
                <w:szCs w:val="20"/>
              </w:rPr>
              <w:t>п/п</w:t>
            </w:r>
          </w:p>
        </w:tc>
        <w:tc>
          <w:tcPr>
            <w:tcW w:w="2693" w:type="dxa"/>
            <w:vAlign w:val="center"/>
          </w:tcPr>
          <w:p w14:paraId="0FBE9A24" w14:textId="77777777" w:rsidR="00A523FF" w:rsidRPr="00A03E91" w:rsidRDefault="00A523FF">
            <w:pPr>
              <w:widowControl w:val="0"/>
              <w:jc w:val="center"/>
              <w:rPr>
                <w:sz w:val="20"/>
                <w:szCs w:val="20"/>
              </w:rPr>
            </w:pPr>
            <w:r w:rsidRPr="00A03E91">
              <w:rPr>
                <w:sz w:val="20"/>
                <w:szCs w:val="20"/>
              </w:rPr>
              <w:t>Наименование программы</w:t>
            </w:r>
          </w:p>
        </w:tc>
        <w:tc>
          <w:tcPr>
            <w:tcW w:w="1134" w:type="dxa"/>
          </w:tcPr>
          <w:p w14:paraId="1E2C0D7A" w14:textId="326547C5" w:rsidR="00A523FF" w:rsidRPr="00A03E91" w:rsidRDefault="00A523FF" w:rsidP="00A03E91">
            <w:pPr>
              <w:widowControl w:val="0"/>
              <w:jc w:val="center"/>
              <w:rPr>
                <w:sz w:val="20"/>
                <w:szCs w:val="20"/>
              </w:rPr>
            </w:pPr>
            <w:r w:rsidRPr="00A03E91">
              <w:rPr>
                <w:sz w:val="20"/>
                <w:szCs w:val="20"/>
              </w:rPr>
              <w:t>Продолжительность обучения</w:t>
            </w:r>
            <w:r w:rsidR="00A03E91" w:rsidRPr="00A03E91">
              <w:rPr>
                <w:sz w:val="20"/>
                <w:szCs w:val="20"/>
              </w:rPr>
              <w:t>,</w:t>
            </w:r>
            <w:r w:rsidRPr="00A03E91">
              <w:rPr>
                <w:sz w:val="20"/>
                <w:szCs w:val="20"/>
              </w:rPr>
              <w:t xml:space="preserve"> </w:t>
            </w:r>
            <w:proofErr w:type="spellStart"/>
            <w:r w:rsidRPr="00A03E91">
              <w:rPr>
                <w:sz w:val="20"/>
                <w:szCs w:val="20"/>
              </w:rPr>
              <w:t>ак.ч</w:t>
            </w:r>
            <w:proofErr w:type="spellEnd"/>
            <w:r w:rsidR="00A03E91">
              <w:rPr>
                <w:sz w:val="20"/>
                <w:szCs w:val="20"/>
              </w:rPr>
              <w:t>.</w:t>
            </w:r>
          </w:p>
        </w:tc>
        <w:tc>
          <w:tcPr>
            <w:tcW w:w="1560" w:type="dxa"/>
          </w:tcPr>
          <w:p w14:paraId="1B0DD637" w14:textId="77777777" w:rsidR="00A523FF" w:rsidRPr="00A03E91" w:rsidRDefault="00A523FF">
            <w:pPr>
              <w:widowControl w:val="0"/>
              <w:jc w:val="center"/>
              <w:rPr>
                <w:sz w:val="20"/>
                <w:szCs w:val="20"/>
              </w:rPr>
            </w:pPr>
            <w:r w:rsidRPr="00A03E91">
              <w:rPr>
                <w:sz w:val="20"/>
                <w:szCs w:val="20"/>
              </w:rPr>
              <w:t>Сроки обучения</w:t>
            </w:r>
          </w:p>
        </w:tc>
        <w:tc>
          <w:tcPr>
            <w:tcW w:w="1842" w:type="dxa"/>
          </w:tcPr>
          <w:p w14:paraId="2143B52A" w14:textId="5D04A840" w:rsidR="00A523FF" w:rsidRPr="00A03E91" w:rsidRDefault="00A523FF">
            <w:pPr>
              <w:widowControl w:val="0"/>
              <w:jc w:val="center"/>
              <w:rPr>
                <w:sz w:val="20"/>
                <w:szCs w:val="20"/>
              </w:rPr>
            </w:pPr>
            <w:r w:rsidRPr="00A03E91">
              <w:rPr>
                <w:sz w:val="20"/>
                <w:szCs w:val="20"/>
              </w:rPr>
              <w:t>Форма обучения</w:t>
            </w:r>
          </w:p>
        </w:tc>
        <w:tc>
          <w:tcPr>
            <w:tcW w:w="709" w:type="dxa"/>
            <w:vAlign w:val="center"/>
          </w:tcPr>
          <w:p w14:paraId="7CDFCE19" w14:textId="32EF686B" w:rsidR="00A523FF" w:rsidRPr="00A03E91" w:rsidRDefault="00A523FF" w:rsidP="00D14334">
            <w:pPr>
              <w:widowControl w:val="0"/>
              <w:jc w:val="center"/>
              <w:rPr>
                <w:sz w:val="20"/>
                <w:szCs w:val="20"/>
              </w:rPr>
            </w:pPr>
            <w:r w:rsidRPr="00A03E91">
              <w:rPr>
                <w:sz w:val="20"/>
                <w:szCs w:val="20"/>
              </w:rPr>
              <w:t>Кол</w:t>
            </w:r>
            <w:r w:rsidR="00D14334">
              <w:rPr>
                <w:sz w:val="20"/>
                <w:szCs w:val="20"/>
              </w:rPr>
              <w:t>-в</w:t>
            </w:r>
            <w:r w:rsidRPr="00A03E91">
              <w:rPr>
                <w:sz w:val="20"/>
                <w:szCs w:val="20"/>
              </w:rPr>
              <w:t>о</w:t>
            </w:r>
            <w:r w:rsidR="00D14334">
              <w:rPr>
                <w:sz w:val="20"/>
                <w:szCs w:val="20"/>
              </w:rPr>
              <w:t>, чел</w:t>
            </w:r>
          </w:p>
        </w:tc>
        <w:tc>
          <w:tcPr>
            <w:tcW w:w="1134" w:type="dxa"/>
            <w:vAlign w:val="center"/>
          </w:tcPr>
          <w:p w14:paraId="30F29848" w14:textId="77777777" w:rsidR="00A523FF" w:rsidRPr="00A03E91" w:rsidRDefault="00A523FF">
            <w:pPr>
              <w:widowControl w:val="0"/>
              <w:jc w:val="center"/>
              <w:rPr>
                <w:sz w:val="20"/>
                <w:szCs w:val="20"/>
              </w:rPr>
            </w:pPr>
            <w:r w:rsidRPr="00A03E91">
              <w:rPr>
                <w:sz w:val="20"/>
                <w:szCs w:val="20"/>
              </w:rPr>
              <w:t>Цена, руб.</w:t>
            </w:r>
          </w:p>
        </w:tc>
        <w:tc>
          <w:tcPr>
            <w:tcW w:w="1276" w:type="dxa"/>
            <w:vAlign w:val="center"/>
          </w:tcPr>
          <w:p w14:paraId="65C8DE17" w14:textId="77777777" w:rsidR="00A523FF" w:rsidRPr="00A03E91" w:rsidRDefault="00A523FF">
            <w:pPr>
              <w:widowControl w:val="0"/>
              <w:jc w:val="center"/>
              <w:rPr>
                <w:sz w:val="20"/>
                <w:szCs w:val="20"/>
              </w:rPr>
            </w:pPr>
            <w:r w:rsidRPr="00A03E91">
              <w:rPr>
                <w:sz w:val="20"/>
                <w:szCs w:val="20"/>
              </w:rPr>
              <w:t>Сумма, руб.</w:t>
            </w:r>
          </w:p>
        </w:tc>
      </w:tr>
      <w:tr w:rsidR="007E15BA" w:rsidRPr="00F3062F" w14:paraId="4A108580" w14:textId="77777777" w:rsidTr="00C2055A">
        <w:trPr>
          <w:jc w:val="center"/>
        </w:trPr>
        <w:tc>
          <w:tcPr>
            <w:tcW w:w="596" w:type="dxa"/>
          </w:tcPr>
          <w:p w14:paraId="38E92007" w14:textId="77777777" w:rsidR="007E15BA" w:rsidRPr="00F3062F" w:rsidRDefault="007E15BA" w:rsidP="007E15BA">
            <w:pPr>
              <w:widowControl w:val="0"/>
              <w:jc w:val="center"/>
              <w:rPr>
                <w:sz w:val="22"/>
                <w:szCs w:val="22"/>
              </w:rPr>
            </w:pPr>
            <w:r w:rsidRPr="00F3062F">
              <w:rPr>
                <w:color w:val="000000"/>
                <w:sz w:val="22"/>
                <w:szCs w:val="22"/>
              </w:rPr>
              <w:t>1</w:t>
            </w:r>
          </w:p>
        </w:tc>
        <w:tc>
          <w:tcPr>
            <w:tcW w:w="2693" w:type="dxa"/>
          </w:tcPr>
          <w:p w14:paraId="627E8542" w14:textId="0914FC7B" w:rsidR="007E15BA" w:rsidRPr="003B6C10" w:rsidRDefault="00C120E3" w:rsidP="00F51E50">
            <w:pPr>
              <w:widowControl w:val="0"/>
              <w:shd w:val="clear" w:color="auto" w:fill="FFFFFF"/>
              <w:suppressAutoHyphens w:val="0"/>
              <w:rPr>
                <w:sz w:val="22"/>
                <w:szCs w:val="22"/>
                <w:highlight w:val="yellow"/>
              </w:rPr>
            </w:pPr>
            <w:r w:rsidRPr="00C120E3">
              <w:rPr>
                <w:sz w:val="22"/>
              </w:rPr>
              <w:t>Дополнительная профессиональная программа «Обучение в области ГО и защиты от ЧС работников, уполномоченных на решение задач по ГО и ЧС»</w:t>
            </w:r>
          </w:p>
        </w:tc>
        <w:tc>
          <w:tcPr>
            <w:tcW w:w="1134" w:type="dxa"/>
          </w:tcPr>
          <w:p w14:paraId="2ACB1137" w14:textId="5A031C42" w:rsidR="007E15BA" w:rsidRPr="00F3062F" w:rsidRDefault="002253F6" w:rsidP="00F51E50">
            <w:pPr>
              <w:widowControl w:val="0"/>
              <w:jc w:val="center"/>
              <w:rPr>
                <w:sz w:val="22"/>
                <w:szCs w:val="22"/>
                <w:highlight w:val="yellow"/>
              </w:rPr>
            </w:pPr>
            <w:r>
              <w:rPr>
                <w:sz w:val="22"/>
              </w:rPr>
              <w:t xml:space="preserve">не менее </w:t>
            </w:r>
            <w:r w:rsidR="00F51E50">
              <w:rPr>
                <w:sz w:val="22"/>
              </w:rPr>
              <w:t>72</w:t>
            </w:r>
          </w:p>
        </w:tc>
        <w:tc>
          <w:tcPr>
            <w:tcW w:w="1560" w:type="dxa"/>
          </w:tcPr>
          <w:p w14:paraId="4B603575" w14:textId="4C26656F" w:rsidR="007E15BA" w:rsidRPr="00F3062F" w:rsidRDefault="007E15BA" w:rsidP="007E15BA">
            <w:pPr>
              <w:widowControl w:val="0"/>
              <w:jc w:val="center"/>
              <w:rPr>
                <w:sz w:val="22"/>
                <w:szCs w:val="22"/>
                <w:highlight w:val="yellow"/>
              </w:rPr>
            </w:pPr>
          </w:p>
        </w:tc>
        <w:tc>
          <w:tcPr>
            <w:tcW w:w="1842" w:type="dxa"/>
          </w:tcPr>
          <w:p w14:paraId="687941DF" w14:textId="13DD0C83" w:rsidR="007E15BA" w:rsidRPr="00F3062F" w:rsidRDefault="00C120E3" w:rsidP="007E15BA">
            <w:pPr>
              <w:widowControl w:val="0"/>
              <w:jc w:val="center"/>
              <w:rPr>
                <w:sz w:val="22"/>
                <w:szCs w:val="22"/>
              </w:rPr>
            </w:pPr>
            <w:r>
              <w:rPr>
                <w:sz w:val="22"/>
                <w:szCs w:val="22"/>
              </w:rPr>
              <w:t>Дистанционная</w:t>
            </w:r>
          </w:p>
        </w:tc>
        <w:tc>
          <w:tcPr>
            <w:tcW w:w="709" w:type="dxa"/>
          </w:tcPr>
          <w:p w14:paraId="44EFB879" w14:textId="7111CD13" w:rsidR="007E15BA" w:rsidRPr="00F3062F" w:rsidRDefault="00C120E3" w:rsidP="007E15BA">
            <w:pPr>
              <w:widowControl w:val="0"/>
              <w:jc w:val="center"/>
              <w:rPr>
                <w:sz w:val="22"/>
                <w:szCs w:val="22"/>
                <w:highlight w:val="yellow"/>
              </w:rPr>
            </w:pPr>
            <w:r>
              <w:rPr>
                <w:sz w:val="22"/>
                <w:szCs w:val="22"/>
              </w:rPr>
              <w:t>1</w:t>
            </w:r>
          </w:p>
        </w:tc>
        <w:tc>
          <w:tcPr>
            <w:tcW w:w="1134" w:type="dxa"/>
          </w:tcPr>
          <w:p w14:paraId="3B84D42C" w14:textId="4E2179AC" w:rsidR="007E15BA" w:rsidRPr="00F3062F" w:rsidRDefault="007E15BA" w:rsidP="007E15BA">
            <w:pPr>
              <w:widowControl w:val="0"/>
              <w:jc w:val="center"/>
              <w:rPr>
                <w:sz w:val="22"/>
                <w:szCs w:val="22"/>
                <w:highlight w:val="yellow"/>
              </w:rPr>
            </w:pPr>
          </w:p>
        </w:tc>
        <w:tc>
          <w:tcPr>
            <w:tcW w:w="1276" w:type="dxa"/>
          </w:tcPr>
          <w:p w14:paraId="71CC6A22" w14:textId="426C41B4" w:rsidR="007E15BA" w:rsidRPr="00F3062F" w:rsidRDefault="007E15BA" w:rsidP="007E15BA">
            <w:pPr>
              <w:widowControl w:val="0"/>
              <w:jc w:val="center"/>
              <w:rPr>
                <w:sz w:val="22"/>
                <w:szCs w:val="22"/>
                <w:highlight w:val="yellow"/>
              </w:rPr>
            </w:pPr>
          </w:p>
        </w:tc>
      </w:tr>
    </w:tbl>
    <w:p w14:paraId="76DE4FBF" w14:textId="77777777" w:rsidR="009D31EC" w:rsidRPr="00F3062F" w:rsidRDefault="009D31EC">
      <w:pPr>
        <w:jc w:val="both"/>
        <w:rPr>
          <w:b/>
          <w:sz w:val="22"/>
          <w:szCs w:val="22"/>
        </w:rPr>
      </w:pPr>
    </w:p>
    <w:p w14:paraId="49A640D5" w14:textId="2912529B" w:rsidR="009D31EC" w:rsidRPr="00F3062F" w:rsidRDefault="00161F3A">
      <w:pPr>
        <w:jc w:val="both"/>
        <w:rPr>
          <w:bCs/>
          <w:sz w:val="22"/>
          <w:szCs w:val="22"/>
        </w:rPr>
      </w:pPr>
      <w:r w:rsidRPr="00F3062F">
        <w:rPr>
          <w:bCs/>
          <w:sz w:val="22"/>
          <w:szCs w:val="22"/>
        </w:rPr>
        <w:t xml:space="preserve">Итого: </w:t>
      </w:r>
      <w:r w:rsidR="008E339C">
        <w:rPr>
          <w:bCs/>
          <w:sz w:val="22"/>
          <w:szCs w:val="22"/>
        </w:rPr>
        <w:t>____________</w:t>
      </w:r>
      <w:r w:rsidRPr="00F3062F">
        <w:rPr>
          <w:bCs/>
          <w:sz w:val="22"/>
          <w:szCs w:val="22"/>
        </w:rPr>
        <w:t xml:space="preserve"> руб.,</w:t>
      </w:r>
    </w:p>
    <w:p w14:paraId="0A11FB55" w14:textId="77777777" w:rsidR="009D31EC" w:rsidRPr="00F3062F" w:rsidRDefault="00161F3A">
      <w:pPr>
        <w:jc w:val="both"/>
        <w:rPr>
          <w:bCs/>
          <w:sz w:val="22"/>
          <w:szCs w:val="22"/>
        </w:rPr>
      </w:pPr>
      <w:r w:rsidRPr="00F3062F">
        <w:rPr>
          <w:bCs/>
          <w:sz w:val="22"/>
          <w:szCs w:val="22"/>
        </w:rPr>
        <w:t>НДС: Без НДС.</w:t>
      </w:r>
    </w:p>
    <w:p w14:paraId="3137EC95" w14:textId="4ADB223A" w:rsidR="009D31EC" w:rsidRPr="00F3062F" w:rsidRDefault="009D31EC" w:rsidP="00E47E8F">
      <w:pPr>
        <w:rPr>
          <w:sz w:val="22"/>
          <w:szCs w:val="22"/>
        </w:rPr>
      </w:pPr>
    </w:p>
    <w:tbl>
      <w:tblPr>
        <w:tblpPr w:leftFromText="180" w:rightFromText="180" w:vertAnchor="text" w:horzAnchor="margin" w:tblpY="-63"/>
        <w:tblW w:w="10881" w:type="dxa"/>
        <w:tblLayout w:type="fixed"/>
        <w:tblLook w:val="04A0" w:firstRow="1" w:lastRow="0" w:firstColumn="1" w:lastColumn="0" w:noHBand="0" w:noVBand="1"/>
      </w:tblPr>
      <w:tblGrid>
        <w:gridCol w:w="5739"/>
        <w:gridCol w:w="5142"/>
      </w:tblGrid>
      <w:tr w:rsidR="005217FD" w:rsidRPr="00D937A7" w14:paraId="33095B78" w14:textId="77777777" w:rsidTr="008E339C">
        <w:trPr>
          <w:trHeight w:val="1702"/>
        </w:trPr>
        <w:tc>
          <w:tcPr>
            <w:tcW w:w="5739" w:type="dxa"/>
            <w:shd w:val="clear" w:color="auto" w:fill="auto"/>
          </w:tcPr>
          <w:p w14:paraId="6A6751F9" w14:textId="3ED70D08" w:rsidR="005217FD" w:rsidRPr="0014212A" w:rsidRDefault="005217FD" w:rsidP="005217FD">
            <w:pPr>
              <w:widowControl w:val="0"/>
              <w:ind w:right="-365"/>
              <w:jc w:val="both"/>
              <w:rPr>
                <w:b/>
                <w:sz w:val="22"/>
                <w:szCs w:val="22"/>
              </w:rPr>
            </w:pPr>
            <w:r w:rsidRPr="00F3062F">
              <w:rPr>
                <w:b/>
                <w:sz w:val="22"/>
                <w:szCs w:val="22"/>
              </w:rPr>
              <w:t>Исполнитель</w:t>
            </w:r>
            <w:r w:rsidRPr="0014212A">
              <w:rPr>
                <w:b/>
                <w:sz w:val="22"/>
                <w:szCs w:val="22"/>
              </w:rPr>
              <w:t>:</w:t>
            </w:r>
          </w:p>
          <w:p w14:paraId="60A09DE7" w14:textId="22AF5159" w:rsidR="005217FD" w:rsidRPr="0014212A" w:rsidRDefault="005217FD" w:rsidP="00E47E8F">
            <w:pPr>
              <w:widowControl w:val="0"/>
              <w:spacing w:before="75" w:afterAutospacing="1"/>
              <w:rPr>
                <w:bCs/>
                <w:sz w:val="22"/>
                <w:szCs w:val="22"/>
              </w:rPr>
            </w:pPr>
            <w:r w:rsidRPr="0014212A">
              <w:rPr>
                <w:bCs/>
                <w:sz w:val="22"/>
                <w:szCs w:val="22"/>
              </w:rPr>
              <w:t xml:space="preserve"> </w:t>
            </w:r>
          </w:p>
        </w:tc>
        <w:tc>
          <w:tcPr>
            <w:tcW w:w="5142" w:type="dxa"/>
            <w:shd w:val="clear" w:color="auto" w:fill="auto"/>
          </w:tcPr>
          <w:p w14:paraId="0CD69058" w14:textId="77777777" w:rsidR="005217FD" w:rsidRPr="0014212A" w:rsidRDefault="005217FD" w:rsidP="005217FD">
            <w:pPr>
              <w:widowControl w:val="0"/>
              <w:rPr>
                <w:b/>
                <w:sz w:val="22"/>
                <w:szCs w:val="22"/>
              </w:rPr>
            </w:pPr>
            <w:r w:rsidRPr="00F3062F">
              <w:rPr>
                <w:b/>
                <w:sz w:val="22"/>
                <w:szCs w:val="22"/>
              </w:rPr>
              <w:t>Заказчик</w:t>
            </w:r>
            <w:r w:rsidRPr="0014212A">
              <w:rPr>
                <w:b/>
                <w:sz w:val="22"/>
                <w:szCs w:val="22"/>
              </w:rPr>
              <w:t xml:space="preserve">: </w:t>
            </w:r>
          </w:p>
          <w:p w14:paraId="1E6C4940" w14:textId="77777777" w:rsidR="005217FD" w:rsidRPr="0014212A" w:rsidRDefault="005217FD" w:rsidP="005217FD">
            <w:pPr>
              <w:widowControl w:val="0"/>
              <w:rPr>
                <w:sz w:val="22"/>
                <w:szCs w:val="22"/>
              </w:rPr>
            </w:pPr>
            <w:r w:rsidRPr="0014212A">
              <w:rPr>
                <w:sz w:val="22"/>
                <w:szCs w:val="22"/>
              </w:rPr>
              <w:t>ФГБУЗ ММЦ ИМ. Н.И. ПИРОГОВА ФМБА РОССИИ</w:t>
            </w:r>
            <w:bookmarkStart w:id="1" w:name="_Hlk119415495"/>
            <w:bookmarkEnd w:id="1"/>
          </w:p>
          <w:p w14:paraId="3B42E874" w14:textId="05E528A1" w:rsidR="005217FD" w:rsidRDefault="00F51E50" w:rsidP="005217FD">
            <w:pPr>
              <w:widowControl w:val="0"/>
              <w:rPr>
                <w:bCs/>
                <w:sz w:val="22"/>
                <w:szCs w:val="22"/>
              </w:rPr>
            </w:pPr>
            <w:proofErr w:type="spellStart"/>
            <w:r>
              <w:rPr>
                <w:bCs/>
                <w:sz w:val="22"/>
                <w:szCs w:val="22"/>
              </w:rPr>
              <w:t>И.о</w:t>
            </w:r>
            <w:proofErr w:type="spellEnd"/>
            <w:r>
              <w:rPr>
                <w:bCs/>
                <w:sz w:val="22"/>
                <w:szCs w:val="22"/>
              </w:rPr>
              <w:t>. к</w:t>
            </w:r>
            <w:r w:rsidR="008E339C">
              <w:rPr>
                <w:bCs/>
                <w:sz w:val="22"/>
                <w:szCs w:val="22"/>
              </w:rPr>
              <w:t>онтрактн</w:t>
            </w:r>
            <w:r>
              <w:rPr>
                <w:bCs/>
                <w:sz w:val="22"/>
                <w:szCs w:val="22"/>
              </w:rPr>
              <w:t>ого</w:t>
            </w:r>
            <w:r w:rsidR="008E339C">
              <w:rPr>
                <w:bCs/>
                <w:sz w:val="22"/>
                <w:szCs w:val="22"/>
              </w:rPr>
              <w:t xml:space="preserve"> у</w:t>
            </w:r>
            <w:r>
              <w:rPr>
                <w:bCs/>
                <w:sz w:val="22"/>
                <w:szCs w:val="22"/>
              </w:rPr>
              <w:t>правляющего</w:t>
            </w:r>
          </w:p>
          <w:p w14:paraId="1317ED69" w14:textId="3F172293" w:rsidR="008E339C" w:rsidRDefault="008E339C" w:rsidP="005217FD">
            <w:pPr>
              <w:widowControl w:val="0"/>
              <w:rPr>
                <w:bCs/>
                <w:sz w:val="22"/>
                <w:szCs w:val="22"/>
              </w:rPr>
            </w:pPr>
          </w:p>
          <w:p w14:paraId="75963B3D" w14:textId="77777777" w:rsidR="008E339C" w:rsidRPr="0014212A" w:rsidRDefault="008E339C" w:rsidP="005217FD">
            <w:pPr>
              <w:widowControl w:val="0"/>
              <w:rPr>
                <w:b/>
                <w:bCs/>
                <w:sz w:val="22"/>
                <w:szCs w:val="22"/>
              </w:rPr>
            </w:pPr>
          </w:p>
          <w:p w14:paraId="10DC7991" w14:textId="26F9A765" w:rsidR="005217FD" w:rsidRPr="00592F67" w:rsidRDefault="00592F67" w:rsidP="005217FD">
            <w:pPr>
              <w:widowControl w:val="0"/>
              <w:rPr>
                <w:bCs/>
                <w:sz w:val="22"/>
                <w:szCs w:val="22"/>
              </w:rPr>
            </w:pPr>
            <w:r>
              <w:rPr>
                <w:bCs/>
                <w:sz w:val="22"/>
                <w:szCs w:val="22"/>
              </w:rPr>
              <w:t>_____________</w:t>
            </w:r>
            <w:r>
              <w:t xml:space="preserve"> </w:t>
            </w:r>
            <w:r w:rsidR="00F51E50">
              <w:rPr>
                <w:bCs/>
                <w:sz w:val="22"/>
                <w:szCs w:val="22"/>
              </w:rPr>
              <w:t>Постникова Е.Н.</w:t>
            </w:r>
            <w:r w:rsidRPr="00592F67">
              <w:rPr>
                <w:bCs/>
                <w:sz w:val="22"/>
                <w:szCs w:val="22"/>
              </w:rPr>
              <w:t xml:space="preserve">                             </w:t>
            </w:r>
            <w:r w:rsidR="005217FD" w:rsidRPr="00592F67">
              <w:rPr>
                <w:sz w:val="22"/>
                <w:szCs w:val="22"/>
              </w:rPr>
              <w:t xml:space="preserve"> </w:t>
            </w:r>
          </w:p>
          <w:p w14:paraId="753077D4" w14:textId="77777777" w:rsidR="005217FD" w:rsidRPr="00592F67" w:rsidRDefault="005217FD" w:rsidP="005217FD">
            <w:pPr>
              <w:widowControl w:val="0"/>
              <w:tabs>
                <w:tab w:val="left" w:pos="10773"/>
              </w:tabs>
              <w:jc w:val="both"/>
              <w:rPr>
                <w:sz w:val="22"/>
                <w:szCs w:val="22"/>
              </w:rPr>
            </w:pPr>
            <w:r w:rsidRPr="00592F67">
              <w:rPr>
                <w:sz w:val="22"/>
                <w:szCs w:val="22"/>
              </w:rPr>
              <w:t xml:space="preserve">                 (</w:t>
            </w:r>
            <w:r w:rsidRPr="00F3062F">
              <w:rPr>
                <w:sz w:val="22"/>
                <w:szCs w:val="22"/>
              </w:rPr>
              <w:t>подпись</w:t>
            </w:r>
            <w:r w:rsidRPr="00592F67">
              <w:rPr>
                <w:sz w:val="22"/>
                <w:szCs w:val="22"/>
              </w:rPr>
              <w:t>)</w:t>
            </w:r>
          </w:p>
          <w:p w14:paraId="5F71FD25" w14:textId="77777777" w:rsidR="005217FD" w:rsidRPr="00592F67" w:rsidRDefault="005217FD" w:rsidP="005217FD">
            <w:pPr>
              <w:widowControl w:val="0"/>
              <w:rPr>
                <w:b/>
                <w:sz w:val="22"/>
                <w:szCs w:val="22"/>
              </w:rPr>
            </w:pPr>
          </w:p>
        </w:tc>
      </w:tr>
    </w:tbl>
    <w:p w14:paraId="702B9778" w14:textId="0BEC5759" w:rsidR="00A523FF" w:rsidRPr="00592F67" w:rsidRDefault="00A523FF" w:rsidP="001F247C">
      <w:pPr>
        <w:tabs>
          <w:tab w:val="left" w:pos="1044"/>
        </w:tabs>
        <w:rPr>
          <w:sz w:val="22"/>
          <w:szCs w:val="22"/>
        </w:rPr>
      </w:pPr>
    </w:p>
    <w:sectPr w:rsidR="00A523FF" w:rsidRPr="00592F67" w:rsidSect="00F3062F">
      <w:footerReference w:type="even" r:id="rId12"/>
      <w:footerReference w:type="default" r:id="rId13"/>
      <w:pgSz w:w="11906" w:h="16838"/>
      <w:pgMar w:top="426" w:right="707" w:bottom="142" w:left="709" w:header="0" w:footer="143"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47B3A" w14:textId="77777777" w:rsidR="001C3A29" w:rsidRDefault="001C3A29">
      <w:r>
        <w:separator/>
      </w:r>
    </w:p>
  </w:endnote>
  <w:endnote w:type="continuationSeparator" w:id="0">
    <w:p w14:paraId="079A4E63" w14:textId="77777777" w:rsidR="001C3A29" w:rsidRDefault="001C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S Text;Segoe Prin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484438109"/>
      <w:docPartObj>
        <w:docPartGallery w:val="Page Numbers (Bottom of Page)"/>
        <w:docPartUnique/>
      </w:docPartObj>
    </w:sdtPr>
    <w:sdtEndPr>
      <w:rPr>
        <w:rStyle w:val="af2"/>
      </w:rPr>
    </w:sdtEndPr>
    <w:sdtContent>
      <w:p w14:paraId="6E3E5CCC" w14:textId="2CBAA8FC" w:rsidR="00147DA7" w:rsidRDefault="00147DA7" w:rsidP="002A2AFE">
        <w:pPr>
          <w:pStyle w:val="ad"/>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43F3778E" w14:textId="77777777" w:rsidR="00147DA7" w:rsidRDefault="00147DA7">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1809766579"/>
      <w:docPartObj>
        <w:docPartGallery w:val="Page Numbers (Bottom of Page)"/>
        <w:docPartUnique/>
      </w:docPartObj>
    </w:sdtPr>
    <w:sdtEndPr>
      <w:rPr>
        <w:rStyle w:val="af2"/>
        <w:sz w:val="22"/>
        <w:szCs w:val="22"/>
      </w:rPr>
    </w:sdtEndPr>
    <w:sdtContent>
      <w:p w14:paraId="34953714" w14:textId="5DE2A725" w:rsidR="00147DA7" w:rsidRPr="00147DA7" w:rsidRDefault="00147DA7" w:rsidP="00144C58">
        <w:pPr>
          <w:pStyle w:val="ad"/>
          <w:framePr w:wrap="none" w:vAnchor="text" w:hAnchor="page" w:x="5971" w:y="-5"/>
          <w:rPr>
            <w:rStyle w:val="af2"/>
            <w:sz w:val="22"/>
            <w:szCs w:val="22"/>
          </w:rPr>
        </w:pPr>
        <w:r w:rsidRPr="00147DA7">
          <w:rPr>
            <w:rStyle w:val="af2"/>
            <w:sz w:val="22"/>
            <w:szCs w:val="22"/>
          </w:rPr>
          <w:fldChar w:fldCharType="begin"/>
        </w:r>
        <w:r w:rsidRPr="00147DA7">
          <w:rPr>
            <w:rStyle w:val="af2"/>
            <w:sz w:val="22"/>
            <w:szCs w:val="22"/>
          </w:rPr>
          <w:instrText xml:space="preserve"> PAGE </w:instrText>
        </w:r>
        <w:r w:rsidRPr="00147DA7">
          <w:rPr>
            <w:rStyle w:val="af2"/>
            <w:sz w:val="22"/>
            <w:szCs w:val="22"/>
          </w:rPr>
          <w:fldChar w:fldCharType="separate"/>
        </w:r>
        <w:r w:rsidR="00C848C5">
          <w:rPr>
            <w:rStyle w:val="af2"/>
            <w:noProof/>
            <w:sz w:val="22"/>
            <w:szCs w:val="22"/>
          </w:rPr>
          <w:t>8</w:t>
        </w:r>
        <w:r w:rsidRPr="00147DA7">
          <w:rPr>
            <w:rStyle w:val="af2"/>
            <w:sz w:val="22"/>
            <w:szCs w:val="22"/>
          </w:rPr>
          <w:fldChar w:fldCharType="end"/>
        </w:r>
      </w:p>
    </w:sdtContent>
  </w:sdt>
  <w:p w14:paraId="1E5B6DEF" w14:textId="77777777" w:rsidR="00147DA7" w:rsidRPr="00147DA7" w:rsidRDefault="00147DA7" w:rsidP="00144C58">
    <w:pPr>
      <w:pStyle w:val="ad"/>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75852" w14:textId="77777777" w:rsidR="001C3A29" w:rsidRDefault="001C3A29">
      <w:r>
        <w:separator/>
      </w:r>
    </w:p>
  </w:footnote>
  <w:footnote w:type="continuationSeparator" w:id="0">
    <w:p w14:paraId="08C4D60B" w14:textId="77777777" w:rsidR="001C3A29" w:rsidRDefault="001C3A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F80FB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0000A"/>
    <w:multiLevelType w:val="multilevel"/>
    <w:tmpl w:val="8B2A36CC"/>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rPr>
    </w:lvl>
    <w:lvl w:ilvl="2">
      <w:start w:val="1"/>
      <w:numFmt w:val="decimal"/>
      <w:lvlText w:val="%1.%2.%3."/>
      <w:lvlJc w:val="left"/>
      <w:pPr>
        <w:ind w:left="372" w:hanging="720"/>
      </w:pPr>
      <w:rPr>
        <w:rFonts w:hint="default"/>
      </w:rPr>
    </w:lvl>
    <w:lvl w:ilvl="3">
      <w:start w:val="1"/>
      <w:numFmt w:val="decimal"/>
      <w:lvlText w:val="%1.%2.%3.%4."/>
      <w:lvlJc w:val="left"/>
      <w:pPr>
        <w:ind w:left="198" w:hanging="72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210" w:hanging="108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222" w:hanging="1440"/>
      </w:pPr>
      <w:rPr>
        <w:rFonts w:hint="default"/>
      </w:rPr>
    </w:lvl>
    <w:lvl w:ilvl="8">
      <w:start w:val="1"/>
      <w:numFmt w:val="decimal"/>
      <w:lvlText w:val="%1.%2.%3.%4.%5.%6.%7.%8.%9."/>
      <w:lvlJc w:val="left"/>
      <w:pPr>
        <w:ind w:left="408" w:hanging="1800"/>
      </w:pPr>
      <w:rPr>
        <w:rFonts w:hint="default"/>
      </w:rPr>
    </w:lvl>
  </w:abstractNum>
  <w:abstractNum w:abstractNumId="2" w15:restartNumberingAfterBreak="0">
    <w:nsid w:val="307A7575"/>
    <w:multiLevelType w:val="multilevel"/>
    <w:tmpl w:val="45589DB0"/>
    <w:lvl w:ilvl="0">
      <w:start w:val="1"/>
      <w:numFmt w:val="decimal"/>
      <w:suff w:val="space"/>
      <w:lvlText w:val="%1."/>
      <w:lvlJc w:val="left"/>
      <w:pPr>
        <w:ind w:left="360" w:hanging="360"/>
      </w:pPr>
      <w:rPr>
        <w:rFonts w:hint="default"/>
        <w:b/>
      </w:rPr>
    </w:lvl>
    <w:lvl w:ilvl="1">
      <w:start w:val="1"/>
      <w:numFmt w:val="decimal"/>
      <w:lvlText w:val="%1.%2."/>
      <w:lvlJc w:val="left"/>
      <w:pPr>
        <w:tabs>
          <w:tab w:val="num" w:pos="0"/>
        </w:tabs>
        <w:ind w:left="0" w:firstLine="0"/>
      </w:pPr>
      <w:rPr>
        <w:rFonts w:hint="default"/>
        <w:b/>
      </w:rPr>
    </w:lvl>
    <w:lvl w:ilvl="2">
      <w:start w:val="1"/>
      <w:numFmt w:val="decimal"/>
      <w:lvlText w:val="%1.%2.%3."/>
      <w:lvlJc w:val="left"/>
      <w:pPr>
        <w:tabs>
          <w:tab w:val="num" w:pos="0"/>
        </w:tabs>
        <w:ind w:left="372" w:hanging="720"/>
      </w:pPr>
      <w:rPr>
        <w:rFonts w:hint="default"/>
      </w:rPr>
    </w:lvl>
    <w:lvl w:ilvl="3">
      <w:start w:val="1"/>
      <w:numFmt w:val="decimal"/>
      <w:lvlText w:val="%1.%2.%3.%4."/>
      <w:lvlJc w:val="left"/>
      <w:pPr>
        <w:tabs>
          <w:tab w:val="num" w:pos="0"/>
        </w:tabs>
        <w:ind w:left="198" w:hanging="720"/>
      </w:pPr>
      <w:rPr>
        <w:rFonts w:hint="default"/>
      </w:rPr>
    </w:lvl>
    <w:lvl w:ilvl="4">
      <w:start w:val="1"/>
      <w:numFmt w:val="decimal"/>
      <w:lvlText w:val="%1.%2.%3.%4.%5."/>
      <w:lvlJc w:val="left"/>
      <w:pPr>
        <w:tabs>
          <w:tab w:val="num" w:pos="0"/>
        </w:tabs>
        <w:ind w:left="384" w:hanging="1080"/>
      </w:pPr>
      <w:rPr>
        <w:rFonts w:hint="default"/>
      </w:rPr>
    </w:lvl>
    <w:lvl w:ilvl="5">
      <w:start w:val="1"/>
      <w:numFmt w:val="decimal"/>
      <w:lvlText w:val="%1.%2.%3.%4.%5.%6."/>
      <w:lvlJc w:val="left"/>
      <w:pPr>
        <w:tabs>
          <w:tab w:val="num" w:pos="0"/>
        </w:tabs>
        <w:ind w:left="210" w:hanging="1080"/>
      </w:pPr>
      <w:rPr>
        <w:rFonts w:hint="default"/>
      </w:rPr>
    </w:lvl>
    <w:lvl w:ilvl="6">
      <w:start w:val="1"/>
      <w:numFmt w:val="decimal"/>
      <w:lvlText w:val="%1.%2.%3.%4.%5.%6.%7."/>
      <w:lvlJc w:val="left"/>
      <w:pPr>
        <w:tabs>
          <w:tab w:val="num" w:pos="0"/>
        </w:tabs>
        <w:ind w:left="396" w:hanging="1440"/>
      </w:pPr>
      <w:rPr>
        <w:rFonts w:hint="default"/>
      </w:rPr>
    </w:lvl>
    <w:lvl w:ilvl="7">
      <w:start w:val="1"/>
      <w:numFmt w:val="decimal"/>
      <w:lvlText w:val="%1.%2.%3.%4.%5.%6.%7.%8."/>
      <w:lvlJc w:val="left"/>
      <w:pPr>
        <w:tabs>
          <w:tab w:val="num" w:pos="0"/>
        </w:tabs>
        <w:ind w:left="222" w:hanging="1440"/>
      </w:pPr>
      <w:rPr>
        <w:rFonts w:hint="default"/>
      </w:rPr>
    </w:lvl>
    <w:lvl w:ilvl="8">
      <w:start w:val="1"/>
      <w:numFmt w:val="decimal"/>
      <w:lvlText w:val="%1.%2.%3.%4.%5.%6.%7.%8.%9."/>
      <w:lvlJc w:val="left"/>
      <w:pPr>
        <w:tabs>
          <w:tab w:val="num" w:pos="0"/>
        </w:tabs>
        <w:ind w:left="408" w:hanging="1800"/>
      </w:pPr>
      <w:rPr>
        <w:rFonts w:hint="default"/>
      </w:rPr>
    </w:lvl>
  </w:abstractNum>
  <w:abstractNum w:abstractNumId="3" w15:restartNumberingAfterBreak="0">
    <w:nsid w:val="378810B1"/>
    <w:multiLevelType w:val="multilevel"/>
    <w:tmpl w:val="ECF27F1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EA5409"/>
    <w:multiLevelType w:val="multilevel"/>
    <w:tmpl w:val="552AA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C4839AC"/>
    <w:multiLevelType w:val="multilevel"/>
    <w:tmpl w:val="EAF68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0C5A31"/>
    <w:multiLevelType w:val="hybridMultilevel"/>
    <w:tmpl w:val="2DF0B23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832227"/>
    <w:multiLevelType w:val="multilevel"/>
    <w:tmpl w:val="BD96B3B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1"/>
  </w:num>
  <w:num w:numId="4">
    <w:abstractNumId w:val="0"/>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3276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EC"/>
    <w:rsid w:val="0001299B"/>
    <w:rsid w:val="00013F4F"/>
    <w:rsid w:val="00046603"/>
    <w:rsid w:val="00053026"/>
    <w:rsid w:val="000539DA"/>
    <w:rsid w:val="00057D8A"/>
    <w:rsid w:val="000A2F39"/>
    <w:rsid w:val="000F4F58"/>
    <w:rsid w:val="00137996"/>
    <w:rsid w:val="0014212A"/>
    <w:rsid w:val="00144C58"/>
    <w:rsid w:val="00147DA7"/>
    <w:rsid w:val="00153DBE"/>
    <w:rsid w:val="00161F3A"/>
    <w:rsid w:val="0017199C"/>
    <w:rsid w:val="0018234E"/>
    <w:rsid w:val="001932BF"/>
    <w:rsid w:val="001A24D6"/>
    <w:rsid w:val="001B1D13"/>
    <w:rsid w:val="001C3A29"/>
    <w:rsid w:val="001D31CE"/>
    <w:rsid w:val="001D3D7C"/>
    <w:rsid w:val="001F247C"/>
    <w:rsid w:val="00206995"/>
    <w:rsid w:val="0021313B"/>
    <w:rsid w:val="00225072"/>
    <w:rsid w:val="002253F6"/>
    <w:rsid w:val="00241BB1"/>
    <w:rsid w:val="00247C98"/>
    <w:rsid w:val="00287FF2"/>
    <w:rsid w:val="00293774"/>
    <w:rsid w:val="002D6D6A"/>
    <w:rsid w:val="002E40D5"/>
    <w:rsid w:val="00352B4D"/>
    <w:rsid w:val="00371C6B"/>
    <w:rsid w:val="00372A1E"/>
    <w:rsid w:val="0037579D"/>
    <w:rsid w:val="00391AC4"/>
    <w:rsid w:val="00396534"/>
    <w:rsid w:val="00396D15"/>
    <w:rsid w:val="003A4806"/>
    <w:rsid w:val="003B36A6"/>
    <w:rsid w:val="003B4EFE"/>
    <w:rsid w:val="003B5AA8"/>
    <w:rsid w:val="003B6C10"/>
    <w:rsid w:val="003D1A3B"/>
    <w:rsid w:val="003D759D"/>
    <w:rsid w:val="003E6355"/>
    <w:rsid w:val="00410F83"/>
    <w:rsid w:val="0041521B"/>
    <w:rsid w:val="004527D1"/>
    <w:rsid w:val="004537D9"/>
    <w:rsid w:val="0049798F"/>
    <w:rsid w:val="004B41AA"/>
    <w:rsid w:val="004B7D2F"/>
    <w:rsid w:val="004F1902"/>
    <w:rsid w:val="00506140"/>
    <w:rsid w:val="0051006F"/>
    <w:rsid w:val="005217FD"/>
    <w:rsid w:val="00523785"/>
    <w:rsid w:val="005748B5"/>
    <w:rsid w:val="00592F67"/>
    <w:rsid w:val="0059516B"/>
    <w:rsid w:val="005A045C"/>
    <w:rsid w:val="005A258D"/>
    <w:rsid w:val="005A66BC"/>
    <w:rsid w:val="005B6537"/>
    <w:rsid w:val="005C34FB"/>
    <w:rsid w:val="005C6911"/>
    <w:rsid w:val="005D0ECB"/>
    <w:rsid w:val="006000A8"/>
    <w:rsid w:val="0061095D"/>
    <w:rsid w:val="0062363F"/>
    <w:rsid w:val="0062685A"/>
    <w:rsid w:val="00644170"/>
    <w:rsid w:val="006444A2"/>
    <w:rsid w:val="00664174"/>
    <w:rsid w:val="006660F0"/>
    <w:rsid w:val="0069579A"/>
    <w:rsid w:val="006D4D97"/>
    <w:rsid w:val="006D7D9D"/>
    <w:rsid w:val="006E5173"/>
    <w:rsid w:val="006E73B8"/>
    <w:rsid w:val="006F1211"/>
    <w:rsid w:val="006F3991"/>
    <w:rsid w:val="00706036"/>
    <w:rsid w:val="00724F97"/>
    <w:rsid w:val="00736AA3"/>
    <w:rsid w:val="007763D2"/>
    <w:rsid w:val="00796EF3"/>
    <w:rsid w:val="007B0676"/>
    <w:rsid w:val="007B4742"/>
    <w:rsid w:val="007C5F49"/>
    <w:rsid w:val="007D46ED"/>
    <w:rsid w:val="007D6481"/>
    <w:rsid w:val="007E15BA"/>
    <w:rsid w:val="007E4747"/>
    <w:rsid w:val="007E5625"/>
    <w:rsid w:val="007F7983"/>
    <w:rsid w:val="008122E3"/>
    <w:rsid w:val="00847D12"/>
    <w:rsid w:val="00853AC6"/>
    <w:rsid w:val="00877B68"/>
    <w:rsid w:val="008859EE"/>
    <w:rsid w:val="008A6F0E"/>
    <w:rsid w:val="008B0B2A"/>
    <w:rsid w:val="008C757B"/>
    <w:rsid w:val="008D55C6"/>
    <w:rsid w:val="008E19CE"/>
    <w:rsid w:val="008E339C"/>
    <w:rsid w:val="00913CAE"/>
    <w:rsid w:val="00945B94"/>
    <w:rsid w:val="00964861"/>
    <w:rsid w:val="0097285F"/>
    <w:rsid w:val="009740D6"/>
    <w:rsid w:val="009A64E7"/>
    <w:rsid w:val="009C38A4"/>
    <w:rsid w:val="009D0CE4"/>
    <w:rsid w:val="009D24D1"/>
    <w:rsid w:val="009D31EC"/>
    <w:rsid w:val="009F43F6"/>
    <w:rsid w:val="00A02A76"/>
    <w:rsid w:val="00A03E91"/>
    <w:rsid w:val="00A20706"/>
    <w:rsid w:val="00A2147A"/>
    <w:rsid w:val="00A32E3C"/>
    <w:rsid w:val="00A3379C"/>
    <w:rsid w:val="00A355FC"/>
    <w:rsid w:val="00A523FF"/>
    <w:rsid w:val="00A55E5F"/>
    <w:rsid w:val="00A63432"/>
    <w:rsid w:val="00A87006"/>
    <w:rsid w:val="00AA0FAE"/>
    <w:rsid w:val="00AB3427"/>
    <w:rsid w:val="00AB368B"/>
    <w:rsid w:val="00AF455F"/>
    <w:rsid w:val="00B01001"/>
    <w:rsid w:val="00B208B4"/>
    <w:rsid w:val="00B2617C"/>
    <w:rsid w:val="00B348C9"/>
    <w:rsid w:val="00B40220"/>
    <w:rsid w:val="00B5379D"/>
    <w:rsid w:val="00B56603"/>
    <w:rsid w:val="00B5668E"/>
    <w:rsid w:val="00B72272"/>
    <w:rsid w:val="00BA598A"/>
    <w:rsid w:val="00BB06CC"/>
    <w:rsid w:val="00BC2CE2"/>
    <w:rsid w:val="00BC566D"/>
    <w:rsid w:val="00BF4F1D"/>
    <w:rsid w:val="00BF5247"/>
    <w:rsid w:val="00C036CB"/>
    <w:rsid w:val="00C120E3"/>
    <w:rsid w:val="00C2055A"/>
    <w:rsid w:val="00C419E3"/>
    <w:rsid w:val="00C44D22"/>
    <w:rsid w:val="00C82C9A"/>
    <w:rsid w:val="00C83D10"/>
    <w:rsid w:val="00C848C5"/>
    <w:rsid w:val="00C85C87"/>
    <w:rsid w:val="00CA1664"/>
    <w:rsid w:val="00CA4767"/>
    <w:rsid w:val="00CB17CD"/>
    <w:rsid w:val="00D1302D"/>
    <w:rsid w:val="00D14334"/>
    <w:rsid w:val="00D15490"/>
    <w:rsid w:val="00D368BD"/>
    <w:rsid w:val="00D37701"/>
    <w:rsid w:val="00D4115C"/>
    <w:rsid w:val="00D4416F"/>
    <w:rsid w:val="00D536DA"/>
    <w:rsid w:val="00D53CD2"/>
    <w:rsid w:val="00D90065"/>
    <w:rsid w:val="00D937A7"/>
    <w:rsid w:val="00D94A5E"/>
    <w:rsid w:val="00DA36D6"/>
    <w:rsid w:val="00DB326E"/>
    <w:rsid w:val="00DF619B"/>
    <w:rsid w:val="00E25C28"/>
    <w:rsid w:val="00E34875"/>
    <w:rsid w:val="00E373CB"/>
    <w:rsid w:val="00E45A9E"/>
    <w:rsid w:val="00E47E8F"/>
    <w:rsid w:val="00E617CB"/>
    <w:rsid w:val="00E61849"/>
    <w:rsid w:val="00E93ACA"/>
    <w:rsid w:val="00EA412D"/>
    <w:rsid w:val="00EA65B0"/>
    <w:rsid w:val="00EC7011"/>
    <w:rsid w:val="00EC7F45"/>
    <w:rsid w:val="00EE124C"/>
    <w:rsid w:val="00EF3650"/>
    <w:rsid w:val="00EF75F1"/>
    <w:rsid w:val="00F151B0"/>
    <w:rsid w:val="00F205A2"/>
    <w:rsid w:val="00F22A7A"/>
    <w:rsid w:val="00F2731D"/>
    <w:rsid w:val="00F3062F"/>
    <w:rsid w:val="00F51E50"/>
    <w:rsid w:val="00F64548"/>
    <w:rsid w:val="00F67044"/>
    <w:rsid w:val="00F74C9F"/>
    <w:rsid w:val="00F94007"/>
    <w:rsid w:val="00FB58D2"/>
    <w:rsid w:val="00FC0577"/>
    <w:rsid w:val="00FC18E1"/>
    <w:rsid w:val="00FC1C56"/>
    <w:rsid w:val="00FC3C7B"/>
    <w:rsid w:val="00FE0B6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E11327"/>
  <w15:docId w15:val="{9041EFA8-32D7-4B5C-8995-F0E09904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nhideWhenUsed/>
    <w:rPr>
      <w:color w:val="0000FF"/>
      <w:u w:val="single"/>
    </w:rPr>
  </w:style>
  <w:style w:type="character" w:customStyle="1" w:styleId="a3">
    <w:name w:val="Текст выноски Знак"/>
    <w:link w:val="a4"/>
    <w:qFormat/>
    <w:rPr>
      <w:rFonts w:ascii="Tahoma" w:hAnsi="Tahoma" w:cs="Tahoma"/>
      <w:sz w:val="16"/>
      <w:szCs w:val="16"/>
      <w:lang w:eastAsia="ar-SA"/>
    </w:rPr>
  </w:style>
  <w:style w:type="character" w:customStyle="1" w:styleId="a5">
    <w:name w:val="Основной текст_"/>
    <w:link w:val="1"/>
    <w:qFormat/>
    <w:locked/>
    <w:rPr>
      <w:shd w:val="clear" w:color="auto" w:fill="FFFFFF"/>
    </w:rPr>
  </w:style>
  <w:style w:type="character" w:customStyle="1" w:styleId="3">
    <w:name w:val="Основной текст (3)_"/>
    <w:link w:val="30"/>
    <w:qFormat/>
    <w:locked/>
    <w:rPr>
      <w:b/>
      <w:bCs/>
      <w:i/>
      <w:iCs/>
      <w:spacing w:val="-2"/>
      <w:shd w:val="clear" w:color="auto" w:fill="FFFFFF"/>
    </w:rPr>
  </w:style>
  <w:style w:type="character" w:customStyle="1" w:styleId="wmi-callto">
    <w:name w:val="wmi-callto"/>
    <w:qFormat/>
  </w:style>
  <w:style w:type="character" w:customStyle="1" w:styleId="FontStyle43">
    <w:name w:val="Font Style43"/>
    <w:qFormat/>
    <w:rsid w:val="0019790F"/>
    <w:rPr>
      <w:rFonts w:ascii="Times New Roman" w:hAnsi="Times New Roman" w:cs="Times New Roman"/>
      <w:sz w:val="18"/>
      <w:szCs w:val="18"/>
    </w:rPr>
  </w:style>
  <w:style w:type="character" w:customStyle="1" w:styleId="WW8Num2z4">
    <w:name w:val="WW8Num2z4"/>
    <w:qFormat/>
    <w:rsid w:val="000D72CC"/>
  </w:style>
  <w:style w:type="character" w:customStyle="1" w:styleId="15">
    <w:name w:val="15"/>
    <w:qFormat/>
    <w:rsid w:val="00F71C82"/>
    <w:rPr>
      <w:rFonts w:ascii="Times New Roman" w:hAnsi="Times New Roman" w:cs="Times New Roman"/>
      <w:color w:val="0000FF"/>
      <w:u w:val="single"/>
    </w:rPr>
  </w:style>
  <w:style w:type="paragraph" w:styleId="a6">
    <w:name w:val="Title"/>
    <w:basedOn w:val="a"/>
    <w:next w:val="a7"/>
    <w:qFormat/>
    <w:pPr>
      <w:keepNext/>
      <w:spacing w:before="240" w:after="120"/>
    </w:pPr>
    <w:rPr>
      <w:rFonts w:ascii="Liberation Sans" w:eastAsia="Microsoft YaHei" w:hAnsi="Liberation Sans" w:cs="Lucida Sans"/>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4">
    <w:name w:val="Balloon Text"/>
    <w:basedOn w:val="a"/>
    <w:link w:val="a3"/>
    <w:qFormat/>
    <w:rPr>
      <w:rFonts w:ascii="Tahoma" w:hAnsi="Tahoma"/>
      <w:sz w:val="16"/>
      <w:szCs w:val="16"/>
      <w:lang w:val="x-none"/>
    </w:rPr>
  </w:style>
  <w:style w:type="paragraph" w:customStyle="1" w:styleId="ab">
    <w:name w:val="Колонтитул"/>
    <w:basedOn w:val="a"/>
    <w:qFormat/>
  </w:style>
  <w:style w:type="paragraph" w:styleId="ac">
    <w:name w:val="header"/>
    <w:basedOn w:val="a"/>
    <w:unhideWhenUsed/>
    <w:pPr>
      <w:tabs>
        <w:tab w:val="center" w:pos="4153"/>
        <w:tab w:val="right" w:pos="8306"/>
      </w:tabs>
    </w:pPr>
  </w:style>
  <w:style w:type="paragraph" w:styleId="ad">
    <w:name w:val="footer"/>
    <w:basedOn w:val="a"/>
    <w:unhideWhenUsed/>
    <w:pPr>
      <w:tabs>
        <w:tab w:val="center" w:pos="4153"/>
        <w:tab w:val="right" w:pos="8306"/>
      </w:tabs>
    </w:pPr>
  </w:style>
  <w:style w:type="paragraph" w:styleId="ae">
    <w:name w:val="List Paragraph"/>
    <w:basedOn w:val="a"/>
    <w:qFormat/>
    <w:pPr>
      <w:ind w:left="720"/>
      <w:contextualSpacing/>
    </w:pPr>
  </w:style>
  <w:style w:type="paragraph" w:customStyle="1" w:styleId="1">
    <w:name w:val="Основной текст1"/>
    <w:basedOn w:val="a"/>
    <w:link w:val="a5"/>
    <w:qFormat/>
    <w:pPr>
      <w:widowControl w:val="0"/>
      <w:shd w:val="clear" w:color="auto" w:fill="FFFFFF"/>
      <w:suppressAutoHyphens w:val="0"/>
      <w:spacing w:line="276" w:lineRule="exact"/>
      <w:ind w:hanging="620"/>
      <w:jc w:val="both"/>
    </w:pPr>
    <w:rPr>
      <w:sz w:val="20"/>
      <w:szCs w:val="20"/>
      <w:lang w:val="x-none" w:eastAsia="x-none"/>
    </w:rPr>
  </w:style>
  <w:style w:type="paragraph" w:customStyle="1" w:styleId="30">
    <w:name w:val="Основной текст (3)"/>
    <w:basedOn w:val="a"/>
    <w:link w:val="3"/>
    <w:qFormat/>
    <w:pPr>
      <w:widowControl w:val="0"/>
      <w:shd w:val="clear" w:color="auto" w:fill="FFFFFF"/>
      <w:suppressAutoHyphens w:val="0"/>
      <w:spacing w:before="180" w:after="60" w:line="281" w:lineRule="exact"/>
    </w:pPr>
    <w:rPr>
      <w:b/>
      <w:bCs/>
      <w:i/>
      <w:iCs/>
      <w:spacing w:val="-2"/>
      <w:sz w:val="20"/>
      <w:szCs w:val="20"/>
      <w:lang w:val="x-none" w:eastAsia="x-none"/>
    </w:rPr>
  </w:style>
  <w:style w:type="paragraph" w:customStyle="1" w:styleId="af">
    <w:name w:val="Содержимое таблицы"/>
    <w:basedOn w:val="a"/>
    <w:qFormat/>
    <w:pPr>
      <w:suppressLineNumbers/>
      <w:textAlignment w:val="baseline"/>
    </w:pPr>
    <w:rPr>
      <w:kern w:val="2"/>
      <w:sz w:val="20"/>
      <w:szCs w:val="20"/>
      <w:lang w:val="en-US" w:eastAsia="ru-RU"/>
    </w:rPr>
  </w:style>
  <w:style w:type="paragraph" w:customStyle="1" w:styleId="ConsPlusNormal">
    <w:name w:val="ConsPlusNormal"/>
    <w:qFormat/>
    <w:pPr>
      <w:widowControl w:val="0"/>
      <w:ind w:firstLine="720"/>
    </w:pPr>
    <w:rPr>
      <w:rFonts w:ascii="Arial" w:hAnsi="Arial" w:cs="Arial"/>
    </w:rPr>
  </w:style>
  <w:style w:type="paragraph" w:customStyle="1" w:styleId="Style26">
    <w:name w:val="Style26"/>
    <w:basedOn w:val="a"/>
    <w:qFormat/>
    <w:rsid w:val="0019790F"/>
    <w:pPr>
      <w:widowControl w:val="0"/>
      <w:suppressAutoHyphens w:val="0"/>
      <w:spacing w:line="452" w:lineRule="exact"/>
      <w:ind w:hanging="105"/>
    </w:pPr>
    <w:rPr>
      <w:rFonts w:ascii="Arial" w:eastAsia="Times New Roman" w:hAnsi="Arial"/>
      <w:sz w:val="24"/>
      <w:szCs w:val="24"/>
      <w:lang w:eastAsia="ru-RU"/>
    </w:rPr>
  </w:style>
  <w:style w:type="paragraph" w:customStyle="1" w:styleId="af0">
    <w:name w:val="Содержимое врезки"/>
    <w:basedOn w:val="a"/>
    <w:qFormat/>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semiHidden/>
    <w:unhideWhenUsed/>
    <w:rsid w:val="00147DA7"/>
  </w:style>
  <w:style w:type="character" w:styleId="af3">
    <w:name w:val="Hyperlink"/>
    <w:rsid w:val="0041521B"/>
    <w:rPr>
      <w:rFonts w:ascii="Times New Roman" w:eastAsia="SimSun" w:hAnsi="Times New Roman" w:cs="Times New Roman"/>
      <w:color w:val="0000FF"/>
      <w:u w:val="single"/>
    </w:rPr>
  </w:style>
  <w:style w:type="character" w:customStyle="1" w:styleId="UnresolvedMention">
    <w:name w:val="Unresolved Mention"/>
    <w:basedOn w:val="a0"/>
    <w:uiPriority w:val="99"/>
    <w:semiHidden/>
    <w:unhideWhenUsed/>
    <w:rsid w:val="00E373CB"/>
    <w:rPr>
      <w:color w:val="605E5C"/>
      <w:shd w:val="clear" w:color="auto" w:fill="E1DFDD"/>
    </w:rPr>
  </w:style>
  <w:style w:type="character" w:styleId="af4">
    <w:name w:val="FollowedHyperlink"/>
    <w:basedOn w:val="a0"/>
    <w:semiHidden/>
    <w:unhideWhenUsed/>
    <w:rsid w:val="0017199C"/>
    <w:rPr>
      <w:color w:val="954F72" w:themeColor="followedHyperlink"/>
      <w:u w:val="single"/>
    </w:rPr>
  </w:style>
  <w:style w:type="table" w:styleId="af5">
    <w:name w:val="Grid Table Light"/>
    <w:basedOn w:val="a1"/>
    <w:uiPriority w:val="40"/>
    <w:rsid w:val="006E7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6E73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92&amp;date=11.03.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2692&amp;date=11.03.2025" TargetMode="External"/><Relationship Id="rId4" Type="http://schemas.openxmlformats.org/officeDocument/2006/relationships/settings" Target="settings.xml"/><Relationship Id="rId9" Type="http://schemas.openxmlformats.org/officeDocument/2006/relationships/hyperlink" Target="_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7FE51-30D4-4B5C-9959-74A339BA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4279</TotalTime>
  <Pages>8</Pages>
  <Words>4594</Words>
  <Characters>26188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505.ru</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subject/>
  <dc:creator>User</dc:creator>
  <dc:description/>
  <cp:lastModifiedBy>Бабикова Екатерина Евгеньевна</cp:lastModifiedBy>
  <cp:revision>106</cp:revision>
  <cp:lastPrinted>2025-07-11T07:52:00Z</cp:lastPrinted>
  <dcterms:created xsi:type="dcterms:W3CDTF">2022-11-21T13:08:00Z</dcterms:created>
  <dcterms:modified xsi:type="dcterms:W3CDTF">2026-06-01T11:33:00Z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AC9F505931034381961EC35FF7CAB5A2</vt:lpwstr>
  </property>
  <property fmtid="{D5CDD505-2E9C-101B-9397-08002B2CF9AE}" pid="3" name="KSOProductBuildVer">
    <vt:lpwstr>1049-11.2.0.10265</vt:lpwstr>
  </property>
</Properties>
</file>