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D9" w:rsidRPr="00C42F29" w:rsidRDefault="00444DE1" w:rsidP="00444DE1">
      <w:pPr>
        <w:jc w:val="right"/>
        <w:rPr>
          <w:rFonts w:ascii="XO Thames" w:hAnsi="XO Thames"/>
          <w:b/>
          <w:color w:val="000000"/>
          <w:sz w:val="26"/>
          <w:szCs w:val="26"/>
        </w:rPr>
      </w:pPr>
      <w:r w:rsidRPr="00C42F29">
        <w:rPr>
          <w:rFonts w:ascii="XO Thames" w:hAnsi="XO Thames"/>
          <w:b/>
          <w:color w:val="000000"/>
          <w:sz w:val="26"/>
          <w:szCs w:val="26"/>
        </w:rPr>
        <w:t>ПРОЕКТ</w:t>
      </w:r>
    </w:p>
    <w:p w:rsidR="00444DE1" w:rsidRPr="00332E3D" w:rsidRDefault="0082270D" w:rsidP="00444DE1">
      <w:pPr>
        <w:pStyle w:val="41"/>
        <w:spacing w:line="240" w:lineRule="auto"/>
        <w:ind w:right="-71" w:firstLine="0"/>
        <w:contextualSpacing/>
        <w:jc w:val="center"/>
        <w:rPr>
          <w:rFonts w:ascii="XO Thames" w:hAnsi="XO Thames"/>
          <w:b/>
          <w:color w:val="000000"/>
          <w:sz w:val="26"/>
          <w:szCs w:val="26"/>
          <w:u w:val="single"/>
        </w:rPr>
      </w:pPr>
      <w:r>
        <w:rPr>
          <w:rFonts w:ascii="XO Thames" w:hAnsi="XO Thames"/>
          <w:b/>
          <w:color w:val="000000"/>
          <w:sz w:val="26"/>
          <w:szCs w:val="26"/>
        </w:rPr>
        <w:t>Государственный к</w:t>
      </w:r>
      <w:r w:rsidR="00444DE1" w:rsidRPr="00332E3D">
        <w:rPr>
          <w:rFonts w:ascii="XO Thames" w:hAnsi="XO Thames"/>
          <w:b/>
          <w:color w:val="000000"/>
          <w:sz w:val="26"/>
          <w:szCs w:val="26"/>
        </w:rPr>
        <w:t>онтракт № ______________</w:t>
      </w:r>
    </w:p>
    <w:p w:rsidR="00444DE1" w:rsidRPr="00332E3D" w:rsidRDefault="00444DE1" w:rsidP="00444DE1">
      <w:pPr>
        <w:pStyle w:val="41"/>
        <w:spacing w:line="240" w:lineRule="auto"/>
        <w:ind w:right="-71" w:firstLine="0"/>
        <w:contextualSpacing/>
        <w:jc w:val="center"/>
        <w:rPr>
          <w:rFonts w:ascii="XO Thames" w:hAnsi="XO Thames"/>
          <w:b/>
          <w:color w:val="000000"/>
          <w:sz w:val="26"/>
          <w:szCs w:val="26"/>
        </w:rPr>
      </w:pPr>
      <w:r w:rsidRPr="00332E3D">
        <w:rPr>
          <w:rFonts w:ascii="XO Thames" w:hAnsi="XO Thames"/>
          <w:b/>
          <w:color w:val="000000"/>
          <w:sz w:val="26"/>
          <w:szCs w:val="26"/>
        </w:rPr>
        <w:t>на поставку товара для нужд уголовно-исполнительной системы</w:t>
      </w:r>
    </w:p>
    <w:p w:rsidR="00444DE1" w:rsidRPr="00332E3D" w:rsidRDefault="00444DE1" w:rsidP="00444DE1">
      <w:pPr>
        <w:pStyle w:val="41"/>
        <w:spacing w:line="240" w:lineRule="auto"/>
        <w:ind w:right="-71" w:firstLine="0"/>
        <w:contextualSpacing/>
        <w:jc w:val="center"/>
        <w:rPr>
          <w:rFonts w:ascii="XO Thames" w:hAnsi="XO Thames"/>
          <w:color w:val="000000"/>
          <w:szCs w:val="24"/>
        </w:rPr>
      </w:pPr>
      <w:r w:rsidRPr="00332E3D">
        <w:rPr>
          <w:rFonts w:ascii="XO Thames" w:hAnsi="XO Thames"/>
          <w:color w:val="000000"/>
          <w:szCs w:val="24"/>
        </w:rPr>
        <w:t>(Идентификационный код закупки: 2</w:t>
      </w:r>
      <w:r w:rsidR="00EA2DBF">
        <w:rPr>
          <w:rFonts w:ascii="XO Thames" w:hAnsi="XO Thames"/>
          <w:color w:val="000000"/>
          <w:szCs w:val="24"/>
        </w:rPr>
        <w:t>6</w:t>
      </w:r>
      <w:r w:rsidRPr="00332E3D">
        <w:rPr>
          <w:rFonts w:ascii="XO Thames" w:hAnsi="XO Thames"/>
          <w:color w:val="000000"/>
          <w:szCs w:val="24"/>
        </w:rPr>
        <w:t xml:space="preserve"> 17706593605770601001 0007 000 0000 000)</w:t>
      </w:r>
    </w:p>
    <w:p w:rsidR="00444DE1" w:rsidRPr="00067E50" w:rsidRDefault="00444DE1" w:rsidP="00444DE1">
      <w:pPr>
        <w:pStyle w:val="41"/>
        <w:spacing w:line="240" w:lineRule="auto"/>
        <w:ind w:right="-71" w:firstLine="0"/>
        <w:contextualSpacing/>
        <w:jc w:val="center"/>
        <w:rPr>
          <w:rFonts w:ascii="XO Thames" w:hAnsi="XO Thames"/>
          <w:b/>
          <w:color w:val="000000"/>
          <w:sz w:val="16"/>
          <w:szCs w:val="16"/>
        </w:rPr>
      </w:pPr>
    </w:p>
    <w:p w:rsidR="00444DE1" w:rsidRPr="00332E3D" w:rsidRDefault="00444DE1" w:rsidP="00444DE1">
      <w:pPr>
        <w:rPr>
          <w:rFonts w:ascii="XO Thames" w:hAnsi="XO Thames"/>
          <w:color w:val="000000"/>
          <w:sz w:val="26"/>
          <w:szCs w:val="26"/>
        </w:rPr>
      </w:pPr>
      <w:r w:rsidRPr="00332E3D">
        <w:rPr>
          <w:rFonts w:ascii="XO Thames" w:hAnsi="XO Thames"/>
          <w:color w:val="000000"/>
          <w:sz w:val="26"/>
          <w:szCs w:val="26"/>
        </w:rPr>
        <w:t>г. Москва                                                                                             «___»_________ 202</w:t>
      </w:r>
      <w:r w:rsidR="00EA2DBF">
        <w:rPr>
          <w:rFonts w:ascii="XO Thames" w:hAnsi="XO Thames"/>
          <w:color w:val="000000"/>
          <w:sz w:val="26"/>
          <w:szCs w:val="26"/>
        </w:rPr>
        <w:t>6</w:t>
      </w:r>
      <w:r w:rsidRPr="00332E3D">
        <w:rPr>
          <w:rFonts w:ascii="XO Thames" w:hAnsi="XO Thames"/>
          <w:color w:val="000000"/>
          <w:sz w:val="26"/>
          <w:szCs w:val="26"/>
        </w:rPr>
        <w:t xml:space="preserve"> г.</w:t>
      </w:r>
    </w:p>
    <w:p w:rsidR="00444DE1" w:rsidRPr="00067E50" w:rsidRDefault="00444DE1" w:rsidP="00444DE1">
      <w:pPr>
        <w:rPr>
          <w:rFonts w:ascii="XO Thames" w:hAnsi="XO Thames"/>
          <w:color w:val="000000"/>
          <w:sz w:val="16"/>
          <w:szCs w:val="16"/>
        </w:rPr>
      </w:pPr>
    </w:p>
    <w:p w:rsidR="00444DE1" w:rsidRDefault="00444DE1" w:rsidP="00067E50">
      <w:pPr>
        <w:pStyle w:val="p008d83ec890a0e2d824458fb0c471908"/>
        <w:spacing w:before="0" w:beforeAutospacing="0" w:after="0" w:afterAutospacing="0"/>
        <w:ind w:firstLine="720"/>
        <w:jc w:val="both"/>
        <w:rPr>
          <w:rFonts w:ascii="XO Thames" w:hAnsi="XO Thames"/>
          <w:noProof/>
          <w:color w:val="000000"/>
          <w:sz w:val="26"/>
          <w:szCs w:val="26"/>
        </w:rPr>
      </w:pPr>
      <w:r w:rsidRPr="00332E3D">
        <w:rPr>
          <w:rFonts w:ascii="XO Thames" w:hAnsi="XO Thames"/>
          <w:color w:val="000000"/>
          <w:sz w:val="26"/>
          <w:szCs w:val="26"/>
        </w:rPr>
        <w:t xml:space="preserve">Федеральное казенное учреждение «Главный центр инженерно-технического обеспечения и связи Федеральной службы исполнения наказаний» (ФКУ ГЦИТОиС </w:t>
      </w:r>
      <w:r w:rsidRPr="00332E3D">
        <w:rPr>
          <w:rFonts w:ascii="XO Thames" w:hAnsi="XO Thames"/>
          <w:color w:val="000000"/>
          <w:sz w:val="26"/>
          <w:szCs w:val="26"/>
        </w:rPr>
        <w:br/>
        <w:t xml:space="preserve">ФСИН России), именуемое в дальнейшем Государственный заказчик, выступая </w:t>
      </w:r>
      <w:r w:rsidRPr="00332E3D">
        <w:rPr>
          <w:rFonts w:ascii="XO Thames" w:hAnsi="XO Thames"/>
          <w:color w:val="000000"/>
          <w:sz w:val="26"/>
          <w:szCs w:val="26"/>
        </w:rPr>
        <w:br/>
        <w:t xml:space="preserve">от имени Российской Федерации, в целях обеспечения государственных нужд, </w:t>
      </w:r>
      <w:r w:rsidRPr="00332E3D">
        <w:rPr>
          <w:rFonts w:ascii="XO Thames" w:hAnsi="XO Thames"/>
          <w:color w:val="000000"/>
          <w:sz w:val="26"/>
          <w:szCs w:val="26"/>
        </w:rPr>
        <w:br/>
        <w:t>в лице _________________________, действующего на основании ________________,</w:t>
      </w:r>
      <w:r w:rsidRPr="00332E3D">
        <w:rPr>
          <w:rFonts w:ascii="XO Thames" w:hAnsi="XO Thames"/>
          <w:color w:val="000000"/>
          <w:sz w:val="26"/>
          <w:szCs w:val="26"/>
        </w:rPr>
        <w:br/>
        <w:t>с одной стороны, и ______________ именуемое в дальнейшем Поставщик, в лице _____________, действующего на основании ______________ с другой стороны, совместно именуемые в дальнейшем Стороны</w:t>
      </w:r>
      <w:r w:rsidRPr="00332E3D">
        <w:rPr>
          <w:rFonts w:ascii="XO Thames" w:hAnsi="XO Thames"/>
          <w:noProof/>
          <w:color w:val="000000"/>
          <w:sz w:val="26"/>
          <w:szCs w:val="26"/>
        </w:rPr>
        <w:t xml:space="preserve">, в соответствии с пунктом 4 части </w:t>
      </w:r>
      <w:r w:rsidRPr="00332E3D">
        <w:rPr>
          <w:rFonts w:ascii="XO Thames" w:hAnsi="XO Thames"/>
          <w:noProof/>
          <w:color w:val="000000"/>
          <w:sz w:val="26"/>
          <w:szCs w:val="26"/>
        </w:rPr>
        <w:br/>
        <w:t xml:space="preserve">1 статьи 93 Федерального закона от 05.04.2013 № 44-ФЗ «О контрактной системе </w:t>
      </w:r>
      <w:r w:rsidRPr="00332E3D">
        <w:rPr>
          <w:rFonts w:ascii="XO Thames" w:hAnsi="XO Thames"/>
          <w:noProof/>
          <w:color w:val="000000"/>
          <w:sz w:val="26"/>
          <w:szCs w:val="26"/>
        </w:rPr>
        <w:br/>
        <w:t xml:space="preserve">в сфере закупок товаров, работ, услуг для обеспечения государственных </w:t>
      </w:r>
      <w:r w:rsidRPr="00332E3D">
        <w:rPr>
          <w:rFonts w:ascii="XO Thames" w:hAnsi="XO Thames"/>
          <w:noProof/>
          <w:color w:val="000000"/>
          <w:sz w:val="26"/>
          <w:szCs w:val="26"/>
        </w:rPr>
        <w:br/>
        <w:t>и муниципальных нужд</w:t>
      </w:r>
      <w:r w:rsidRPr="00332E3D">
        <w:rPr>
          <w:rFonts w:ascii="XO Thames" w:hAnsi="XO Thames"/>
          <w:color w:val="000000"/>
          <w:sz w:val="26"/>
          <w:szCs w:val="26"/>
        </w:rPr>
        <w:t>» з</w:t>
      </w:r>
      <w:r w:rsidRPr="00332E3D">
        <w:rPr>
          <w:rFonts w:ascii="XO Thames" w:hAnsi="XO Thames"/>
          <w:noProof/>
          <w:color w:val="000000"/>
          <w:sz w:val="26"/>
          <w:szCs w:val="26"/>
        </w:rPr>
        <w:t>аключили настоящий</w:t>
      </w:r>
      <w:r w:rsidR="0082270D">
        <w:rPr>
          <w:rFonts w:ascii="XO Thames" w:hAnsi="XO Thames"/>
          <w:noProof/>
          <w:color w:val="000000"/>
          <w:sz w:val="26"/>
          <w:szCs w:val="26"/>
        </w:rPr>
        <w:t xml:space="preserve"> Государственный</w:t>
      </w:r>
      <w:r w:rsidRPr="00332E3D">
        <w:rPr>
          <w:rFonts w:ascii="XO Thames" w:hAnsi="XO Thames"/>
          <w:noProof/>
          <w:color w:val="000000"/>
          <w:sz w:val="26"/>
          <w:szCs w:val="26"/>
        </w:rPr>
        <w:t xml:space="preserve"> </w:t>
      </w:r>
      <w:r w:rsidR="0082270D">
        <w:rPr>
          <w:rFonts w:ascii="XO Thames" w:hAnsi="XO Thames"/>
          <w:noProof/>
          <w:color w:val="000000"/>
          <w:sz w:val="26"/>
          <w:szCs w:val="26"/>
        </w:rPr>
        <w:t>к</w:t>
      </w:r>
      <w:r w:rsidRPr="00332E3D">
        <w:rPr>
          <w:rFonts w:ascii="XO Thames" w:hAnsi="XO Thames"/>
          <w:noProof/>
          <w:color w:val="000000"/>
          <w:sz w:val="26"/>
          <w:szCs w:val="26"/>
        </w:rPr>
        <w:t>онтракт</w:t>
      </w:r>
      <w:r w:rsidR="0082270D">
        <w:rPr>
          <w:rFonts w:ascii="XO Thames" w:hAnsi="XO Thames"/>
          <w:noProof/>
          <w:color w:val="000000"/>
          <w:sz w:val="26"/>
          <w:szCs w:val="26"/>
        </w:rPr>
        <w:t xml:space="preserve"> (далее – контракт)</w:t>
      </w:r>
      <w:r w:rsidR="00067E50">
        <w:rPr>
          <w:rFonts w:ascii="XO Thames" w:hAnsi="XO Thames"/>
          <w:noProof/>
          <w:color w:val="000000"/>
          <w:sz w:val="26"/>
          <w:szCs w:val="26"/>
        </w:rPr>
        <w:t xml:space="preserve"> о нижеследующем:</w:t>
      </w:r>
    </w:p>
    <w:p w:rsidR="00067E50" w:rsidRPr="00067E50" w:rsidRDefault="00067E50" w:rsidP="00067E50">
      <w:pPr>
        <w:pStyle w:val="p008d83ec890a0e2d824458fb0c471908"/>
        <w:spacing w:before="0" w:beforeAutospacing="0" w:after="0" w:afterAutospacing="0"/>
        <w:ind w:firstLine="720"/>
        <w:jc w:val="both"/>
        <w:rPr>
          <w:rFonts w:ascii="XO Thames" w:hAnsi="XO Thames"/>
          <w:noProof/>
          <w:color w:val="000000"/>
          <w:sz w:val="16"/>
          <w:szCs w:val="16"/>
        </w:rPr>
      </w:pPr>
    </w:p>
    <w:p w:rsidR="00444DE1" w:rsidRPr="00332E3D" w:rsidRDefault="00444DE1" w:rsidP="00444DE1">
      <w:pPr>
        <w:jc w:val="center"/>
        <w:rPr>
          <w:rFonts w:ascii="XO Thames" w:hAnsi="XO Thames"/>
          <w:b/>
          <w:color w:val="000000"/>
          <w:sz w:val="26"/>
          <w:szCs w:val="26"/>
        </w:rPr>
      </w:pPr>
      <w:r w:rsidRPr="00332E3D">
        <w:rPr>
          <w:rFonts w:ascii="XO Thames" w:hAnsi="XO Thames"/>
          <w:b/>
          <w:color w:val="000000"/>
          <w:sz w:val="26"/>
          <w:szCs w:val="26"/>
        </w:rPr>
        <w:t>1. Предмет Контракта</w:t>
      </w:r>
    </w:p>
    <w:p w:rsidR="00444DE1" w:rsidRDefault="00444DE1" w:rsidP="00067E50">
      <w:pPr>
        <w:jc w:val="both"/>
        <w:rPr>
          <w:rFonts w:ascii="XO Thames" w:hAnsi="XO Thames"/>
          <w:noProof/>
          <w:color w:val="000000"/>
          <w:sz w:val="26"/>
          <w:szCs w:val="26"/>
        </w:rPr>
      </w:pPr>
      <w:r w:rsidRPr="00332E3D">
        <w:rPr>
          <w:rFonts w:ascii="XO Thames" w:hAnsi="XO Thames"/>
          <w:noProof/>
          <w:color w:val="000000"/>
          <w:sz w:val="26"/>
          <w:szCs w:val="26"/>
        </w:rPr>
        <w:tab/>
        <w:t xml:space="preserve">1.1. Поставщик обязуется поставить Государственному заказчику </w:t>
      </w:r>
      <w:r w:rsidR="00CA1B1C">
        <w:rPr>
          <w:rFonts w:ascii="XO Thames" w:hAnsi="XO Thames"/>
          <w:b/>
          <w:noProof/>
          <w:color w:val="000000"/>
          <w:sz w:val="26"/>
          <w:szCs w:val="26"/>
        </w:rPr>
        <w:t>оптические диски</w:t>
      </w:r>
      <w:r w:rsidR="00EA2DBF" w:rsidRPr="00EA2DBF">
        <w:rPr>
          <w:rFonts w:ascii="XO Thames" w:hAnsi="XO Thames"/>
          <w:b/>
          <w:noProof/>
          <w:color w:val="000000"/>
          <w:sz w:val="26"/>
          <w:szCs w:val="26"/>
        </w:rPr>
        <w:t xml:space="preserve"> </w:t>
      </w:r>
      <w:r w:rsidRPr="00332E3D">
        <w:rPr>
          <w:rFonts w:ascii="XO Thames" w:hAnsi="XO Thames"/>
          <w:noProof/>
          <w:color w:val="000000"/>
          <w:sz w:val="26"/>
          <w:szCs w:val="26"/>
        </w:rPr>
        <w:t xml:space="preserve">(далее – товар) </w:t>
      </w:r>
      <w:r w:rsidRPr="00332E3D">
        <w:rPr>
          <w:rFonts w:ascii="XO Thames" w:hAnsi="XO Thames"/>
          <w:i/>
          <w:noProof/>
          <w:color w:val="000000"/>
          <w:sz w:val="26"/>
          <w:szCs w:val="26"/>
        </w:rPr>
        <w:t>(</w:t>
      </w:r>
      <w:r w:rsidR="00CA1B1C">
        <w:rPr>
          <w:rFonts w:ascii="XO Thames" w:hAnsi="XO Thames"/>
          <w:noProof/>
          <w:color w:val="000000"/>
          <w:sz w:val="26"/>
          <w:szCs w:val="26"/>
        </w:rPr>
        <w:t>ОКПД2 26.80.12.000</w:t>
      </w:r>
      <w:r w:rsidRPr="00AC5F4B">
        <w:rPr>
          <w:rFonts w:ascii="XO Thames" w:hAnsi="XO Thames"/>
          <w:noProof/>
          <w:color w:val="000000"/>
          <w:sz w:val="26"/>
          <w:szCs w:val="26"/>
        </w:rPr>
        <w:t xml:space="preserve">) </w:t>
      </w:r>
      <w:r w:rsidRPr="00332E3D">
        <w:rPr>
          <w:rFonts w:ascii="XO Thames" w:hAnsi="XO Thames"/>
          <w:noProof/>
          <w:color w:val="000000"/>
          <w:sz w:val="26"/>
          <w:szCs w:val="26"/>
        </w:rPr>
        <w:t xml:space="preserve">по адресу, цене, в количестве и в сроки, предусмотренные ведомостью поставки (приложение № 1 к Контракту), </w:t>
      </w:r>
      <w:r w:rsidR="00EA2DBF">
        <w:rPr>
          <w:rFonts w:ascii="XO Thames" w:hAnsi="XO Thames"/>
          <w:noProof/>
          <w:color w:val="000000"/>
          <w:sz w:val="26"/>
          <w:szCs w:val="26"/>
        </w:rPr>
        <w:br/>
      </w:r>
      <w:r w:rsidRPr="00332E3D">
        <w:rPr>
          <w:rFonts w:ascii="XO Thames" w:hAnsi="XO Thames"/>
          <w:noProof/>
          <w:color w:val="000000"/>
          <w:sz w:val="26"/>
          <w:szCs w:val="26"/>
        </w:rPr>
        <w:t>с техническими, функциональными характеристиками, предусмотренными техническим заданием (приложение № 2 к Контракту), а Государственный заказчик обязуется обеспечить приемку и оплату това</w:t>
      </w:r>
      <w:r w:rsidR="00067E50">
        <w:rPr>
          <w:rFonts w:ascii="XO Thames" w:hAnsi="XO Thames"/>
          <w:noProof/>
          <w:color w:val="000000"/>
          <w:sz w:val="26"/>
          <w:szCs w:val="26"/>
        </w:rPr>
        <w:t>ра согласно условиям Контракта.</w:t>
      </w:r>
    </w:p>
    <w:p w:rsidR="00067E50" w:rsidRPr="00067E50" w:rsidRDefault="00067E50" w:rsidP="00067E50">
      <w:pPr>
        <w:jc w:val="both"/>
        <w:rPr>
          <w:rFonts w:ascii="XO Thames" w:hAnsi="XO Thames"/>
          <w:noProof/>
          <w:color w:val="000000"/>
          <w:sz w:val="16"/>
          <w:szCs w:val="16"/>
        </w:rPr>
      </w:pPr>
    </w:p>
    <w:p w:rsidR="00444DE1" w:rsidRPr="00332E3D" w:rsidRDefault="00444DE1" w:rsidP="00444DE1">
      <w:pPr>
        <w:pStyle w:val="41"/>
        <w:spacing w:line="240" w:lineRule="auto"/>
        <w:ind w:firstLine="0"/>
        <w:contextualSpacing/>
        <w:jc w:val="center"/>
        <w:rPr>
          <w:rFonts w:ascii="XO Thames" w:hAnsi="XO Thames"/>
          <w:b/>
          <w:noProof/>
          <w:color w:val="000000"/>
          <w:sz w:val="26"/>
          <w:szCs w:val="26"/>
        </w:rPr>
      </w:pPr>
      <w:r w:rsidRPr="00332E3D">
        <w:rPr>
          <w:rFonts w:ascii="XO Thames" w:hAnsi="XO Thames"/>
          <w:b/>
          <w:noProof/>
          <w:color w:val="000000"/>
          <w:sz w:val="26"/>
          <w:szCs w:val="26"/>
        </w:rPr>
        <w:t>2. Права и обязанности Сторон</w:t>
      </w:r>
    </w:p>
    <w:p w:rsidR="00444DE1" w:rsidRPr="00332E3D" w:rsidRDefault="00444DE1" w:rsidP="00444DE1">
      <w:pPr>
        <w:pStyle w:val="11"/>
        <w:spacing w:line="240" w:lineRule="auto"/>
        <w:ind w:firstLine="709"/>
        <w:rPr>
          <w:rFonts w:ascii="XO Thames" w:hAnsi="XO Thames"/>
          <w:b/>
          <w:noProof/>
          <w:color w:val="000000"/>
          <w:sz w:val="26"/>
          <w:szCs w:val="26"/>
        </w:rPr>
      </w:pPr>
      <w:r w:rsidRPr="00332E3D">
        <w:rPr>
          <w:rFonts w:ascii="XO Thames" w:hAnsi="XO Thames"/>
          <w:b/>
          <w:noProof/>
          <w:color w:val="000000"/>
          <w:sz w:val="26"/>
          <w:szCs w:val="26"/>
        </w:rPr>
        <w:t>2.1. Государственный заказчик обязуется:</w:t>
      </w:r>
    </w:p>
    <w:p w:rsidR="00444DE1" w:rsidRPr="00332E3D" w:rsidRDefault="00444DE1" w:rsidP="00444DE1">
      <w:pPr>
        <w:widowControl w:val="0"/>
        <w:autoSpaceDE w:val="0"/>
        <w:autoSpaceDN w:val="0"/>
        <w:adjustRightInd w:val="0"/>
        <w:ind w:firstLine="709"/>
        <w:jc w:val="both"/>
        <w:rPr>
          <w:rFonts w:ascii="XO Thames" w:hAnsi="XO Thames"/>
          <w:i/>
          <w:noProof/>
          <w:color w:val="000000"/>
          <w:sz w:val="26"/>
          <w:szCs w:val="26"/>
        </w:rPr>
      </w:pPr>
      <w:r w:rsidRPr="00332E3D">
        <w:rPr>
          <w:rFonts w:ascii="XO Thames" w:hAnsi="XO Thames"/>
          <w:noProof/>
          <w:color w:val="000000"/>
          <w:sz w:val="26"/>
          <w:szCs w:val="26"/>
        </w:rPr>
        <w:t>2.1.1. </w:t>
      </w:r>
      <w:r w:rsidRPr="00332E3D">
        <w:rPr>
          <w:rFonts w:ascii="XO Thames" w:hAnsi="XO Thames"/>
          <w:iCs/>
          <w:color w:val="000000"/>
          <w:sz w:val="26"/>
          <w:szCs w:val="26"/>
        </w:rPr>
        <w:t xml:space="preserve">Осуществлять </w:t>
      </w:r>
      <w:proofErr w:type="gramStart"/>
      <w:r w:rsidRPr="00332E3D">
        <w:rPr>
          <w:rFonts w:ascii="XO Thames" w:hAnsi="XO Thames"/>
          <w:iCs/>
          <w:color w:val="000000"/>
          <w:sz w:val="26"/>
          <w:szCs w:val="26"/>
        </w:rPr>
        <w:t>контроль за</w:t>
      </w:r>
      <w:proofErr w:type="gramEnd"/>
      <w:r w:rsidRPr="00332E3D">
        <w:rPr>
          <w:rFonts w:ascii="XO Thames" w:hAnsi="XO Thames"/>
          <w:iCs/>
          <w:color w:val="000000"/>
          <w:sz w:val="26"/>
          <w:szCs w:val="26"/>
        </w:rPr>
        <w:t xml:space="preserve"> о</w:t>
      </w:r>
      <w:r w:rsidR="0066644E">
        <w:rPr>
          <w:rFonts w:ascii="XO Thames" w:hAnsi="XO Thames"/>
          <w:iCs/>
          <w:color w:val="000000"/>
          <w:sz w:val="26"/>
          <w:szCs w:val="26"/>
        </w:rPr>
        <w:t>беспечением Поставщиком поставки</w:t>
      </w:r>
      <w:r w:rsidRPr="00332E3D">
        <w:rPr>
          <w:rFonts w:ascii="XO Thames" w:hAnsi="XO Thames"/>
          <w:iCs/>
          <w:color w:val="000000"/>
          <w:sz w:val="26"/>
          <w:szCs w:val="26"/>
        </w:rPr>
        <w:t xml:space="preserve"> товара</w:t>
      </w:r>
      <w:r w:rsidRPr="00332E3D">
        <w:rPr>
          <w:rFonts w:ascii="XO Thames" w:hAnsi="XO Thames"/>
          <w:iCs/>
          <w:color w:val="000000"/>
          <w:sz w:val="26"/>
          <w:szCs w:val="26"/>
        </w:rPr>
        <w:br/>
        <w:t>в соответствии с Контрактом.</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2.1.2. </w:t>
      </w:r>
      <w:proofErr w:type="gramStart"/>
      <w:r w:rsidRPr="00332E3D">
        <w:rPr>
          <w:rFonts w:ascii="XO Thames" w:hAnsi="XO Thames"/>
          <w:noProof/>
          <w:color w:val="000000"/>
          <w:sz w:val="26"/>
          <w:szCs w:val="26"/>
        </w:rPr>
        <w:t>Обеспечить приемку товара (включая проведение экспертизы</w:t>
      </w:r>
      <w:proofErr w:type="gramEnd"/>
      <w:r w:rsidRPr="00332E3D">
        <w:rPr>
          <w:rFonts w:ascii="XO Thames" w:hAnsi="XO Thames"/>
          <w:noProof/>
          <w:color w:val="000000"/>
          <w:sz w:val="26"/>
          <w:szCs w:val="26"/>
        </w:rPr>
        <w:t xml:space="preserve"> поставленного товара) в соответствии с условиями Контракта.</w:t>
      </w:r>
      <w:r w:rsidRPr="00332E3D">
        <w:rPr>
          <w:rFonts w:ascii="XO Thames" w:hAnsi="XO Thames"/>
          <w:color w:val="000000"/>
          <w:sz w:val="26"/>
          <w:szCs w:val="26"/>
        </w:rPr>
        <w:t xml:space="preserve"> </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2.1.3. Осуществлять контроль качества товара, поставляемого по Контракту, </w:t>
      </w:r>
      <w:r w:rsidRPr="00332E3D">
        <w:rPr>
          <w:rFonts w:ascii="XO Thames" w:hAnsi="XO Thames"/>
          <w:noProof/>
          <w:color w:val="000000"/>
          <w:sz w:val="26"/>
          <w:szCs w:val="26"/>
        </w:rPr>
        <w:br/>
        <w:t xml:space="preserve">на соответствие требованиям законодательства Российской Федерации, нормативных </w:t>
      </w:r>
      <w:r w:rsidRPr="00332E3D">
        <w:rPr>
          <w:rFonts w:ascii="XO Thames" w:hAnsi="XO Thames"/>
          <w:noProof/>
          <w:color w:val="000000"/>
          <w:sz w:val="26"/>
          <w:szCs w:val="26"/>
        </w:rPr>
        <w:br/>
        <w:t>и технических документов, актов Государственного заказчика, условиям Контракта.</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2.1.4. Обеспечить оплату товара в соответствии с условиями раздела </w:t>
      </w:r>
      <w:r w:rsidRPr="00332E3D">
        <w:rPr>
          <w:rFonts w:ascii="XO Thames" w:hAnsi="XO Thames"/>
          <w:noProof/>
          <w:color w:val="000000"/>
          <w:sz w:val="26"/>
          <w:szCs w:val="26"/>
        </w:rPr>
        <w:br/>
        <w:t>3 Контракта.</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2.1.5. В случае расторжения Контракта (по любым основаниям) оплатить Поставщику стоимость товара,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передаточных документов (актов), выполненных по разработанной Государственным заказчиком фо</w:t>
      </w:r>
      <w:r w:rsidR="00A11CF9">
        <w:rPr>
          <w:rFonts w:ascii="XO Thames" w:hAnsi="XO Thames"/>
          <w:noProof/>
          <w:color w:val="000000"/>
          <w:sz w:val="26"/>
          <w:szCs w:val="26"/>
        </w:rPr>
        <w:t>рме «у</w:t>
      </w:r>
      <w:r w:rsidR="0066644E">
        <w:rPr>
          <w:rFonts w:ascii="XO Thames" w:hAnsi="XO Thames"/>
          <w:noProof/>
          <w:color w:val="000000"/>
          <w:sz w:val="26"/>
          <w:szCs w:val="26"/>
        </w:rPr>
        <w:t>ниверсальный передаточный документ</w:t>
      </w:r>
      <w:r w:rsidRPr="00332E3D">
        <w:rPr>
          <w:rFonts w:ascii="XO Thames" w:hAnsi="XO Thames"/>
          <w:noProof/>
          <w:color w:val="000000"/>
          <w:sz w:val="26"/>
          <w:szCs w:val="26"/>
        </w:rPr>
        <w:t>» (приложение № 3 к Контракту).</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2.1.6.  Взыскивать неустойку (пени, штраф) в соответствии с разделом </w:t>
      </w:r>
      <w:r w:rsidRPr="00332E3D">
        <w:rPr>
          <w:rFonts w:ascii="XO Thames" w:hAnsi="XO Thames"/>
          <w:noProof/>
          <w:color w:val="000000"/>
          <w:sz w:val="26"/>
          <w:szCs w:val="26"/>
        </w:rPr>
        <w:br/>
        <w:t>9 Контракта за неисполнение, ненадлежащее исполнение Поставщиком обязательств, предусмотренных Контрактом.</w:t>
      </w:r>
    </w:p>
    <w:p w:rsidR="00EA2DBF" w:rsidRPr="00EA2DBF" w:rsidRDefault="00444DE1" w:rsidP="00EA2DBF">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2.1.7. Выполнять иные обязанности, предусмотренные действующим законодательством Рос</w:t>
      </w:r>
      <w:r w:rsidR="00EA2DBF">
        <w:rPr>
          <w:rFonts w:ascii="XO Thames" w:hAnsi="XO Thames"/>
          <w:noProof/>
          <w:color w:val="000000"/>
          <w:sz w:val="26"/>
          <w:szCs w:val="26"/>
        </w:rPr>
        <w:t>сийской Федерации и Контрактом.</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b/>
          <w:noProof/>
          <w:color w:val="000000"/>
          <w:sz w:val="26"/>
          <w:szCs w:val="26"/>
        </w:rPr>
        <w:t>2.2. Государственный заказчик имеет право:</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lastRenderedPageBreak/>
        <w:t>2.2.1. Требовать безвозмездного устранения выявленых недостатков то</w:t>
      </w:r>
      <w:r w:rsidR="00E51D45">
        <w:rPr>
          <w:rFonts w:ascii="XO Thames" w:hAnsi="XO Thames"/>
          <w:noProof/>
          <w:sz w:val="26"/>
          <w:szCs w:val="26"/>
        </w:rPr>
        <w:t>вара, включая его ремонт, замену</w:t>
      </w:r>
      <w:r w:rsidRPr="00332E3D">
        <w:rPr>
          <w:rFonts w:ascii="XO Thames" w:hAnsi="XO Thames"/>
          <w:noProof/>
          <w:sz w:val="26"/>
          <w:szCs w:val="26"/>
        </w:rPr>
        <w:t xml:space="preserve"> товара ненадлежащего качества в соответствии с условиями раздела 8 Контракта.</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t xml:space="preserve">2.2.2. Осуществлять иные права в соответствии с законодательством </w:t>
      </w:r>
      <w:r w:rsidRPr="00332E3D">
        <w:rPr>
          <w:rFonts w:ascii="XO Thames" w:hAnsi="XO Thames"/>
          <w:noProof/>
          <w:sz w:val="26"/>
          <w:szCs w:val="26"/>
        </w:rPr>
        <w:br/>
        <w:t>Российской Федерации.</w:t>
      </w:r>
    </w:p>
    <w:p w:rsidR="00444DE1" w:rsidRPr="00332E3D" w:rsidRDefault="00444DE1" w:rsidP="00444DE1">
      <w:pPr>
        <w:pStyle w:val="11"/>
        <w:spacing w:line="240" w:lineRule="auto"/>
        <w:ind w:right="-71" w:firstLine="709"/>
        <w:rPr>
          <w:rFonts w:ascii="XO Thames" w:hAnsi="XO Thames"/>
          <w:b/>
          <w:noProof/>
          <w:sz w:val="26"/>
          <w:szCs w:val="26"/>
        </w:rPr>
      </w:pPr>
      <w:r w:rsidRPr="00332E3D">
        <w:rPr>
          <w:rFonts w:ascii="XO Thames" w:hAnsi="XO Thames"/>
          <w:b/>
          <w:noProof/>
          <w:sz w:val="26"/>
          <w:szCs w:val="26"/>
        </w:rPr>
        <w:t>2.3. Поставщик обязуется:</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t>2.3.1. В письменной форме, в порядке, предусмотренном пунктом 5.2. Контракта, известить Государственного заказчика о готовности товара к поставке и о дате поставки товара</w:t>
      </w:r>
      <w:r w:rsidR="00DD0886">
        <w:rPr>
          <w:rFonts w:ascii="XO Thames" w:hAnsi="XO Thames"/>
          <w:noProof/>
          <w:sz w:val="26"/>
          <w:szCs w:val="26"/>
        </w:rPr>
        <w:t>.</w:t>
      </w:r>
      <w:r w:rsidRPr="00332E3D">
        <w:rPr>
          <w:rFonts w:ascii="XO Thames" w:hAnsi="XO Thames"/>
          <w:noProof/>
          <w:sz w:val="26"/>
          <w:szCs w:val="26"/>
        </w:rPr>
        <w:t xml:space="preserve"> </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t>2.3.2. 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t>2.3.3. Представить товар Государственному заказчику на экспертизу, в порядке, предусмотренном Контрактом.</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t>2.3.4. Поставить товар надлежащего качества и в предусмотренном Контрактом количестве, не обремененный правами третьих лиц.</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t>2.3.5. Поставить товар Государственному заказчику в сроки и в порядке, указанные в разделе 5 Контракта.</w:t>
      </w:r>
    </w:p>
    <w:p w:rsidR="00444DE1" w:rsidRPr="00332E3D" w:rsidRDefault="00444DE1" w:rsidP="00444DE1">
      <w:pPr>
        <w:pStyle w:val="11"/>
        <w:spacing w:line="240" w:lineRule="auto"/>
        <w:ind w:right="-71" w:firstLine="709"/>
        <w:rPr>
          <w:rFonts w:ascii="XO Thames" w:hAnsi="XO Thames"/>
          <w:noProof/>
          <w:sz w:val="26"/>
          <w:szCs w:val="26"/>
        </w:rPr>
      </w:pPr>
      <w:r w:rsidRPr="00332E3D">
        <w:rPr>
          <w:rFonts w:ascii="XO Thames" w:hAnsi="XO Thames"/>
          <w:noProof/>
          <w:sz w:val="26"/>
          <w:szCs w:val="26"/>
        </w:rPr>
        <w:t>2.3.6. Поставить товар в комплекте с относящейся к нему документацией, перечисленной в пункте 5.3. Контракта.</w:t>
      </w:r>
    </w:p>
    <w:p w:rsidR="00444DE1" w:rsidRPr="00332E3D" w:rsidRDefault="00444DE1" w:rsidP="00444DE1">
      <w:pPr>
        <w:pStyle w:val="a9"/>
        <w:ind w:right="-71" w:firstLine="709"/>
        <w:jc w:val="both"/>
        <w:rPr>
          <w:rFonts w:ascii="XO Thames" w:hAnsi="XO Thames"/>
          <w:sz w:val="26"/>
          <w:szCs w:val="26"/>
        </w:rPr>
      </w:pPr>
      <w:r w:rsidRPr="00332E3D">
        <w:rPr>
          <w:rFonts w:ascii="XO Thames" w:hAnsi="XO Thames"/>
          <w:noProof/>
          <w:sz w:val="26"/>
          <w:szCs w:val="26"/>
        </w:rPr>
        <w:t>2.3.7. </w:t>
      </w:r>
      <w:r w:rsidRPr="00332E3D">
        <w:rPr>
          <w:rFonts w:ascii="XO Thames" w:hAnsi="XO Thames"/>
          <w:sz w:val="26"/>
          <w:szCs w:val="26"/>
        </w:rPr>
        <w:t xml:space="preserve">Обеспечить осуществление Государственным заказчиком </w:t>
      </w:r>
      <w:proofErr w:type="gramStart"/>
      <w:r w:rsidRPr="00332E3D">
        <w:rPr>
          <w:rFonts w:ascii="XO Thames" w:hAnsi="XO Thames"/>
          <w:sz w:val="26"/>
          <w:szCs w:val="26"/>
        </w:rPr>
        <w:t xml:space="preserve">контроля </w:t>
      </w:r>
      <w:r w:rsidRPr="00332E3D">
        <w:rPr>
          <w:rFonts w:ascii="XO Thames" w:hAnsi="XO Thames"/>
          <w:sz w:val="26"/>
          <w:szCs w:val="26"/>
        </w:rPr>
        <w:br/>
        <w:t>за</w:t>
      </w:r>
      <w:proofErr w:type="gramEnd"/>
      <w:r w:rsidRPr="00332E3D">
        <w:rPr>
          <w:rFonts w:ascii="XO Thames" w:hAnsi="XO Thames"/>
          <w:sz w:val="26"/>
          <w:szCs w:val="26"/>
        </w:rPr>
        <w:t xml:space="preserve"> исполнением Контракта, в том числе на отдельных этапах его исполнения.</w:t>
      </w:r>
    </w:p>
    <w:p w:rsidR="00444DE1" w:rsidRPr="00332E3D" w:rsidRDefault="00444DE1" w:rsidP="00444DE1">
      <w:pPr>
        <w:pStyle w:val="ab"/>
        <w:tabs>
          <w:tab w:val="left" w:pos="1276"/>
        </w:tabs>
        <w:ind w:left="0" w:right="-71" w:firstLine="709"/>
        <w:jc w:val="both"/>
        <w:rPr>
          <w:rFonts w:ascii="XO Thames" w:hAnsi="XO Thames"/>
          <w:sz w:val="26"/>
          <w:szCs w:val="26"/>
        </w:rPr>
      </w:pPr>
      <w:r w:rsidRPr="00332E3D">
        <w:rPr>
          <w:rFonts w:ascii="XO Thames" w:hAnsi="XO Thames"/>
          <w:noProof/>
          <w:sz w:val="26"/>
          <w:szCs w:val="26"/>
        </w:rPr>
        <w:t>2.3.</w:t>
      </w:r>
      <w:r w:rsidRPr="00332E3D">
        <w:rPr>
          <w:rFonts w:ascii="XO Thames" w:hAnsi="XO Thames"/>
          <w:noProof/>
          <w:sz w:val="26"/>
          <w:szCs w:val="26"/>
          <w:lang w:val="ru-RU"/>
        </w:rPr>
        <w:t>8</w:t>
      </w:r>
      <w:r w:rsidRPr="00332E3D">
        <w:rPr>
          <w:rFonts w:ascii="XO Thames" w:hAnsi="XO Thames"/>
          <w:noProof/>
          <w:sz w:val="26"/>
          <w:szCs w:val="26"/>
        </w:rPr>
        <w:t>. </w:t>
      </w:r>
      <w:r w:rsidRPr="00332E3D">
        <w:rPr>
          <w:rFonts w:ascii="XO Thames" w:hAnsi="XO Thames"/>
          <w:sz w:val="26"/>
          <w:szCs w:val="26"/>
        </w:rPr>
        <w:t>Своевременно</w:t>
      </w:r>
      <w:r w:rsidR="0066644E">
        <w:rPr>
          <w:rFonts w:ascii="XO Thames" w:hAnsi="XO Thames"/>
          <w:sz w:val="26"/>
          <w:szCs w:val="26"/>
          <w:lang w:val="ru-RU"/>
        </w:rPr>
        <w:t>,</w:t>
      </w:r>
      <w:r w:rsidRPr="00332E3D">
        <w:rPr>
          <w:rFonts w:ascii="XO Thames" w:hAnsi="XO Thames"/>
          <w:sz w:val="26"/>
          <w:szCs w:val="26"/>
        </w:rPr>
        <w:t xml:space="preserve"> по письменному запросу Государственного заказчика</w:t>
      </w:r>
      <w:r w:rsidR="0066644E">
        <w:rPr>
          <w:rFonts w:ascii="XO Thames" w:hAnsi="XO Thames"/>
          <w:sz w:val="26"/>
          <w:szCs w:val="26"/>
          <w:lang w:val="ru-RU"/>
        </w:rPr>
        <w:t>,</w:t>
      </w:r>
      <w:r w:rsidRPr="00332E3D">
        <w:rPr>
          <w:rFonts w:ascii="XO Thames" w:hAnsi="XO Thames"/>
          <w:sz w:val="26"/>
          <w:szCs w:val="26"/>
        </w:rPr>
        <w:t xml:space="preserve"> предоставлять достоверную информацию о ходе исполнения своих обязательств,</w:t>
      </w:r>
      <w:r w:rsidRPr="00332E3D">
        <w:rPr>
          <w:rFonts w:ascii="XO Thames" w:hAnsi="XO Thames"/>
          <w:sz w:val="26"/>
          <w:szCs w:val="26"/>
        </w:rPr>
        <w:br/>
        <w:t xml:space="preserve">в том числе о сложностях, возникающих при исполнении </w:t>
      </w:r>
      <w:r w:rsidRPr="00332E3D">
        <w:rPr>
          <w:rFonts w:ascii="XO Thames" w:hAnsi="XO Thames"/>
          <w:sz w:val="26"/>
          <w:szCs w:val="26"/>
          <w:lang w:val="ru-RU"/>
        </w:rPr>
        <w:t>Контракта</w:t>
      </w:r>
      <w:r w:rsidRPr="00332E3D">
        <w:rPr>
          <w:rFonts w:ascii="XO Thames" w:hAnsi="XO Thames"/>
          <w:sz w:val="26"/>
          <w:szCs w:val="26"/>
        </w:rPr>
        <w:t>.</w:t>
      </w:r>
    </w:p>
    <w:p w:rsidR="00444DE1" w:rsidRPr="00332E3D" w:rsidRDefault="00444DE1" w:rsidP="00444DE1">
      <w:pPr>
        <w:pStyle w:val="a9"/>
        <w:ind w:right="-71" w:firstLine="709"/>
        <w:jc w:val="both"/>
        <w:rPr>
          <w:rFonts w:ascii="XO Thames" w:hAnsi="XO Thames"/>
          <w:b/>
          <w:noProof/>
          <w:sz w:val="26"/>
          <w:szCs w:val="26"/>
        </w:rPr>
      </w:pPr>
      <w:r w:rsidRPr="00332E3D">
        <w:rPr>
          <w:rFonts w:ascii="XO Thames" w:hAnsi="XO Thames"/>
          <w:noProof/>
          <w:sz w:val="26"/>
          <w:szCs w:val="26"/>
        </w:rPr>
        <w:t>2.3.9. Выполнять иные обязанности, предусмотренные действующим законодательством Российской Федерации и Контрактом.</w:t>
      </w:r>
    </w:p>
    <w:p w:rsidR="00444DE1" w:rsidRPr="00332E3D" w:rsidRDefault="00444DE1" w:rsidP="00444DE1">
      <w:pPr>
        <w:pStyle w:val="a9"/>
        <w:ind w:right="-71" w:firstLine="709"/>
        <w:jc w:val="both"/>
        <w:rPr>
          <w:rFonts w:ascii="XO Thames" w:hAnsi="XO Thames"/>
          <w:b/>
          <w:noProof/>
          <w:sz w:val="26"/>
          <w:szCs w:val="26"/>
        </w:rPr>
      </w:pPr>
      <w:r w:rsidRPr="00332E3D">
        <w:rPr>
          <w:rFonts w:ascii="XO Thames" w:hAnsi="XO Thames"/>
          <w:b/>
          <w:noProof/>
          <w:sz w:val="26"/>
          <w:szCs w:val="26"/>
        </w:rPr>
        <w:t>2.4. Поставщик вправе:</w:t>
      </w:r>
    </w:p>
    <w:p w:rsidR="00444DE1" w:rsidRPr="00332E3D" w:rsidRDefault="00444DE1" w:rsidP="00444DE1">
      <w:pPr>
        <w:pStyle w:val="a9"/>
        <w:ind w:right="-71" w:firstLine="709"/>
        <w:jc w:val="both"/>
        <w:rPr>
          <w:rFonts w:ascii="XO Thames" w:hAnsi="XO Thames"/>
          <w:noProof/>
          <w:sz w:val="26"/>
          <w:szCs w:val="26"/>
        </w:rPr>
      </w:pPr>
      <w:r w:rsidRPr="00332E3D">
        <w:rPr>
          <w:rFonts w:ascii="XO Thames" w:hAnsi="XO Thames"/>
          <w:noProof/>
          <w:sz w:val="26"/>
          <w:szCs w:val="26"/>
        </w:rPr>
        <w:t>2.4.1. Требовать оплату за поставленный по Контракту товар.</w:t>
      </w:r>
    </w:p>
    <w:p w:rsidR="00444DE1" w:rsidRDefault="00444DE1" w:rsidP="00067E50">
      <w:pPr>
        <w:pStyle w:val="11"/>
        <w:spacing w:line="240" w:lineRule="auto"/>
        <w:ind w:right="-71"/>
        <w:rPr>
          <w:rFonts w:ascii="XO Thames" w:eastAsia="Calibri" w:hAnsi="XO Thames"/>
          <w:sz w:val="26"/>
          <w:szCs w:val="26"/>
          <w:lang w:eastAsia="en-US"/>
        </w:rPr>
      </w:pPr>
      <w:r w:rsidRPr="00332E3D">
        <w:rPr>
          <w:rFonts w:ascii="XO Thames" w:hAnsi="XO Thames"/>
          <w:noProof/>
          <w:sz w:val="26"/>
          <w:szCs w:val="26"/>
        </w:rPr>
        <w:t xml:space="preserve">2.4.2. Требовать уплату неустойки (пеней, штрафов) </w:t>
      </w:r>
      <w:r w:rsidRPr="00332E3D">
        <w:rPr>
          <w:rFonts w:ascii="XO Thames" w:eastAsia="Calibri" w:hAnsi="XO Thames"/>
          <w:sz w:val="26"/>
          <w:szCs w:val="26"/>
          <w:lang w:eastAsia="en-US"/>
        </w:rPr>
        <w:t>в соответствии с</w:t>
      </w:r>
      <w:r w:rsidR="00067E50">
        <w:rPr>
          <w:rFonts w:ascii="XO Thames" w:eastAsia="Calibri" w:hAnsi="XO Thames"/>
          <w:sz w:val="26"/>
          <w:szCs w:val="26"/>
          <w:lang w:eastAsia="en-US"/>
        </w:rPr>
        <w:t xml:space="preserve"> условиями раздела 9 Контракта.</w:t>
      </w:r>
    </w:p>
    <w:p w:rsidR="00067E50" w:rsidRPr="00067E50" w:rsidRDefault="00067E50" w:rsidP="00067E50">
      <w:pPr>
        <w:pStyle w:val="11"/>
        <w:spacing w:line="240" w:lineRule="auto"/>
        <w:ind w:right="-71"/>
        <w:rPr>
          <w:rFonts w:ascii="XO Thames" w:eastAsia="Calibri" w:hAnsi="XO Thames"/>
          <w:sz w:val="16"/>
          <w:szCs w:val="16"/>
          <w:lang w:eastAsia="en-US"/>
        </w:rPr>
      </w:pPr>
    </w:p>
    <w:p w:rsidR="00444DE1" w:rsidRPr="00332E3D" w:rsidRDefault="00444DE1" w:rsidP="00444DE1">
      <w:pPr>
        <w:pStyle w:val="11"/>
        <w:tabs>
          <w:tab w:val="left" w:pos="2459"/>
          <w:tab w:val="left" w:pos="4200"/>
        </w:tabs>
        <w:spacing w:line="240" w:lineRule="auto"/>
        <w:ind w:right="-71"/>
        <w:jc w:val="center"/>
        <w:rPr>
          <w:rFonts w:ascii="XO Thames" w:hAnsi="XO Thames"/>
          <w:b/>
          <w:sz w:val="26"/>
          <w:szCs w:val="26"/>
        </w:rPr>
      </w:pPr>
      <w:r w:rsidRPr="00332E3D">
        <w:rPr>
          <w:rFonts w:ascii="XO Thames" w:hAnsi="XO Thames"/>
          <w:b/>
          <w:sz w:val="26"/>
          <w:szCs w:val="26"/>
        </w:rPr>
        <w:t>3. Цена Контракта, порядок и сроки оплаты товара</w:t>
      </w:r>
    </w:p>
    <w:p w:rsidR="00444DE1" w:rsidRPr="00332E3D" w:rsidRDefault="00444DE1" w:rsidP="00444DE1">
      <w:pPr>
        <w:pStyle w:val="41"/>
        <w:spacing w:line="240" w:lineRule="auto"/>
        <w:ind w:right="-71" w:firstLine="709"/>
        <w:rPr>
          <w:rFonts w:ascii="XO Thames" w:hAnsi="XO Thames"/>
          <w:sz w:val="26"/>
          <w:szCs w:val="26"/>
        </w:rPr>
      </w:pPr>
      <w:r w:rsidRPr="00332E3D">
        <w:rPr>
          <w:rFonts w:ascii="XO Thames" w:hAnsi="XO Thames"/>
          <w:noProof/>
          <w:sz w:val="26"/>
          <w:szCs w:val="26"/>
        </w:rPr>
        <w:t>3.1. </w:t>
      </w:r>
      <w:proofErr w:type="gramStart"/>
      <w:r w:rsidRPr="00332E3D">
        <w:rPr>
          <w:rFonts w:ascii="XO Thames" w:hAnsi="XO Thames"/>
          <w:noProof/>
          <w:sz w:val="26"/>
          <w:szCs w:val="26"/>
        </w:rPr>
        <w:t xml:space="preserve">Общая цена Контракта составляет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рублей копеек с учетом НДС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 что составляет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рублей числом копеек </w:t>
      </w:r>
      <w:r w:rsidRPr="00332E3D">
        <w:rPr>
          <w:rFonts w:ascii="XO Thames" w:hAnsi="XO Thames"/>
          <w:i/>
          <w:noProof/>
          <w:sz w:val="26"/>
          <w:szCs w:val="26"/>
        </w:rPr>
        <w:br/>
        <w:t>(в случае освобождения стороны Контракта в соответствии с НК РФ от уплаты НДС, указывается «НДС не облагается»</w:t>
      </w:r>
      <w:r w:rsidRPr="00332E3D">
        <w:rPr>
          <w:rFonts w:ascii="XO Thames" w:hAnsi="XO Thames"/>
          <w:i/>
          <w:sz w:val="26"/>
          <w:szCs w:val="26"/>
        </w:rPr>
        <w:t xml:space="preserve">, </w:t>
      </w:r>
      <w:r w:rsidRPr="00332E3D">
        <w:rPr>
          <w:rFonts w:ascii="XO Thames" w:hAnsi="XO Thames"/>
          <w:sz w:val="26"/>
          <w:szCs w:val="26"/>
        </w:rPr>
        <w:t>и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w:t>
      </w:r>
      <w:proofErr w:type="gramEnd"/>
      <w:r w:rsidRPr="00332E3D">
        <w:rPr>
          <w:rFonts w:ascii="XO Thames" w:hAnsi="XO Thames"/>
          <w:sz w:val="26"/>
          <w:szCs w:val="26"/>
        </w:rPr>
        <w:t xml:space="preserve">, взимаемых </w:t>
      </w:r>
      <w:r w:rsidRPr="00332E3D">
        <w:rPr>
          <w:rFonts w:ascii="XO Thames" w:hAnsi="XO Thames"/>
          <w:sz w:val="26"/>
          <w:szCs w:val="26"/>
        </w:rPr>
        <w:br/>
        <w:t>с Поставщика в связи с исполнением обязательств по Контракту.</w:t>
      </w:r>
    </w:p>
    <w:p w:rsidR="00444DE1" w:rsidRPr="00332E3D" w:rsidRDefault="00444DE1" w:rsidP="00444DE1">
      <w:pPr>
        <w:pStyle w:val="11"/>
        <w:spacing w:line="240" w:lineRule="auto"/>
        <w:ind w:right="-71"/>
        <w:contextualSpacing/>
        <w:rPr>
          <w:rFonts w:ascii="XO Thames" w:hAnsi="XO Thames"/>
          <w:sz w:val="26"/>
          <w:szCs w:val="26"/>
        </w:rPr>
      </w:pPr>
      <w:r w:rsidRPr="00332E3D">
        <w:rPr>
          <w:rFonts w:ascii="XO Thames" w:hAnsi="XO Thames"/>
          <w:noProof/>
          <w:sz w:val="26"/>
          <w:szCs w:val="26"/>
        </w:rPr>
        <w:t>3.2. </w:t>
      </w:r>
      <w:r w:rsidRPr="00332E3D">
        <w:rPr>
          <w:rFonts w:ascii="XO Thames" w:hAnsi="XO Thames"/>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3.3. Цена Контракта подлежит уменьшению на размер налогов, сборов</w:t>
      </w:r>
      <w:r w:rsidRPr="00332E3D">
        <w:rPr>
          <w:rFonts w:ascii="XO Thames" w:hAnsi="XO Thames"/>
          <w:noProof/>
          <w:sz w:val="26"/>
          <w:szCs w:val="26"/>
        </w:rPr>
        <w:b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3.4. </w:t>
      </w:r>
      <w:proofErr w:type="gramStart"/>
      <w:r w:rsidRPr="00332E3D">
        <w:rPr>
          <w:rFonts w:ascii="XO Thames" w:hAnsi="XO Thames"/>
          <w:noProof/>
          <w:spacing w:val="2"/>
          <w:sz w:val="26"/>
          <w:szCs w:val="26"/>
        </w:rPr>
        <w:t xml:space="preserve">Оплата по Контракту </w:t>
      </w:r>
      <w:r w:rsidRPr="00332E3D">
        <w:rPr>
          <w:rFonts w:ascii="XO Thames" w:hAnsi="XO Thames"/>
          <w:spacing w:val="6"/>
          <w:sz w:val="26"/>
          <w:szCs w:val="26"/>
        </w:rPr>
        <w:t>производится по КБК 320 0305 4240690049 24</w:t>
      </w:r>
      <w:r w:rsidR="00BB6972" w:rsidRPr="00332E3D">
        <w:rPr>
          <w:rFonts w:ascii="XO Thames" w:hAnsi="XO Thames"/>
          <w:spacing w:val="6"/>
          <w:sz w:val="26"/>
          <w:szCs w:val="26"/>
        </w:rPr>
        <w:t>4</w:t>
      </w:r>
      <w:r w:rsidRPr="00332E3D">
        <w:rPr>
          <w:rFonts w:ascii="XO Thames" w:hAnsi="XO Thames"/>
          <w:spacing w:val="6"/>
          <w:sz w:val="26"/>
          <w:szCs w:val="26"/>
        </w:rPr>
        <w:t xml:space="preserve"> </w:t>
      </w:r>
      <w:r w:rsidRPr="00332E3D">
        <w:rPr>
          <w:rFonts w:ascii="XO Thames" w:hAnsi="XO Thames"/>
          <w:spacing w:val="6"/>
          <w:sz w:val="26"/>
          <w:szCs w:val="26"/>
        </w:rPr>
        <w:br/>
      </w:r>
      <w:r w:rsidRPr="00332E3D">
        <w:rPr>
          <w:rFonts w:ascii="XO Thames" w:hAnsi="XO Thames"/>
          <w:spacing w:val="6"/>
          <w:sz w:val="26"/>
          <w:szCs w:val="26"/>
        </w:rPr>
        <w:lastRenderedPageBreak/>
        <w:t xml:space="preserve">в рублях Российской Федерации в безналичном порядке в форме </w:t>
      </w:r>
      <w:r w:rsidRPr="00332E3D">
        <w:rPr>
          <w:rFonts w:ascii="XO Thames" w:hAnsi="XO Thames"/>
          <w:sz w:val="26"/>
          <w:szCs w:val="26"/>
        </w:rPr>
        <w:t>платежных поручений путем перечисления Государственным заказчиком денежных средств, выделенных из федерального бюджета на 202</w:t>
      </w:r>
      <w:r w:rsidR="00EA2DBF">
        <w:rPr>
          <w:rFonts w:ascii="XO Thames" w:hAnsi="XO Thames"/>
          <w:sz w:val="26"/>
          <w:szCs w:val="26"/>
        </w:rPr>
        <w:t>6</w:t>
      </w:r>
      <w:r w:rsidRPr="00332E3D">
        <w:rPr>
          <w:rFonts w:ascii="XO Thames" w:hAnsi="XO Thames"/>
          <w:sz w:val="26"/>
          <w:szCs w:val="26"/>
        </w:rPr>
        <w:t xml:space="preserve"> г. на расчетный счет Поставщика, указанный в разделе 15 Контракта, в срок, не превышающий </w:t>
      </w:r>
      <w:r w:rsidRPr="00332E3D">
        <w:rPr>
          <w:rFonts w:ascii="XO Thames" w:hAnsi="XO Thames"/>
          <w:noProof/>
          <w:spacing w:val="2"/>
          <w:sz w:val="26"/>
          <w:szCs w:val="26"/>
        </w:rPr>
        <w:t xml:space="preserve">10 рабочих </w:t>
      </w:r>
      <w:r w:rsidRPr="00332E3D">
        <w:rPr>
          <w:rFonts w:ascii="XO Thames" w:hAnsi="XO Thames"/>
          <w:noProof/>
          <w:sz w:val="26"/>
          <w:szCs w:val="26"/>
        </w:rPr>
        <w:t xml:space="preserve">дней с даты подписания Государственным заказчиком </w:t>
      </w:r>
      <w:r w:rsidR="009327EE">
        <w:rPr>
          <w:rFonts w:ascii="XO Thames" w:hAnsi="XO Thames"/>
          <w:noProof/>
          <w:sz w:val="26"/>
          <w:szCs w:val="26"/>
        </w:rPr>
        <w:t>универсального передаточного документа</w:t>
      </w:r>
      <w:r w:rsidRPr="00332E3D">
        <w:rPr>
          <w:rFonts w:ascii="XO Thames" w:hAnsi="XO Thames"/>
          <w:noProof/>
          <w:sz w:val="26"/>
          <w:szCs w:val="26"/>
        </w:rPr>
        <w:t xml:space="preserve"> (приложение № 3</w:t>
      </w:r>
      <w:proofErr w:type="gramEnd"/>
      <w:r w:rsidRPr="00332E3D">
        <w:rPr>
          <w:rFonts w:ascii="XO Thames" w:hAnsi="XO Thames"/>
          <w:noProof/>
          <w:sz w:val="26"/>
          <w:szCs w:val="26"/>
        </w:rPr>
        <w:t xml:space="preserve"> к Контракту).</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pacing w:val="2"/>
          <w:sz w:val="26"/>
          <w:szCs w:val="26"/>
        </w:rPr>
        <w:t>3.5. </w:t>
      </w:r>
      <w:r w:rsidRPr="00332E3D">
        <w:rPr>
          <w:rFonts w:ascii="XO Thames" w:hAnsi="XO Thames"/>
          <w:noProof/>
          <w:sz w:val="26"/>
          <w:szCs w:val="26"/>
        </w:rPr>
        <w:t xml:space="preserve">Обязательства по оплате поставленного товара считаются выполненными </w:t>
      </w:r>
      <w:r w:rsidRPr="00332E3D">
        <w:rPr>
          <w:rFonts w:ascii="XO Thames" w:hAnsi="XO Thames"/>
          <w:noProof/>
          <w:sz w:val="26"/>
          <w:szCs w:val="26"/>
        </w:rPr>
        <w:br/>
        <w:t>в день списания денежных средств со счетов Государственного заказчика.</w:t>
      </w:r>
    </w:p>
    <w:p w:rsidR="00444DE1" w:rsidRPr="00332E3D" w:rsidRDefault="00444DE1" w:rsidP="00444DE1">
      <w:pPr>
        <w:pStyle w:val="11"/>
        <w:spacing w:line="240" w:lineRule="auto"/>
        <w:ind w:right="-71"/>
        <w:rPr>
          <w:rFonts w:ascii="XO Thames" w:hAnsi="XO Thames"/>
          <w:noProof/>
          <w:spacing w:val="2"/>
          <w:sz w:val="26"/>
          <w:szCs w:val="26"/>
        </w:rPr>
      </w:pPr>
      <w:r w:rsidRPr="00332E3D">
        <w:rPr>
          <w:rFonts w:ascii="XO Thames" w:hAnsi="XO Thames"/>
          <w:noProof/>
          <w:sz w:val="26"/>
          <w:szCs w:val="26"/>
        </w:rPr>
        <w:t>3.6. </w:t>
      </w:r>
      <w:r w:rsidRPr="00332E3D">
        <w:rPr>
          <w:rFonts w:ascii="XO Thames" w:hAnsi="XO Thames"/>
          <w:noProof/>
          <w:spacing w:val="2"/>
          <w:sz w:val="26"/>
          <w:szCs w:val="26"/>
        </w:rPr>
        <w:t xml:space="preserve">В случае изменения банковских реквизитов Поставщик обязан в течение </w:t>
      </w:r>
      <w:r w:rsidRPr="00332E3D">
        <w:rPr>
          <w:rFonts w:ascii="XO Thames" w:hAnsi="XO Thames"/>
          <w:noProof/>
          <w:spacing w:val="2"/>
          <w:sz w:val="26"/>
          <w:szCs w:val="26"/>
        </w:rPr>
        <w:b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Pr="00332E3D">
        <w:rPr>
          <w:rFonts w:ascii="XO Thames" w:hAnsi="XO Thames"/>
          <w:noProof/>
          <w:spacing w:val="2"/>
          <w:sz w:val="26"/>
          <w:szCs w:val="26"/>
        </w:rPr>
        <w:br/>
        <w:t>по указанным в Контракте банковским реквизитам Поставщика, несет Поставщик.</w:t>
      </w:r>
    </w:p>
    <w:p w:rsidR="00444DE1" w:rsidRDefault="00444DE1" w:rsidP="00067E50">
      <w:pPr>
        <w:pStyle w:val="11"/>
        <w:spacing w:line="240" w:lineRule="auto"/>
        <w:ind w:right="-71"/>
        <w:rPr>
          <w:rFonts w:ascii="XO Thames" w:hAnsi="XO Thames"/>
          <w:color w:val="000000"/>
          <w:sz w:val="26"/>
          <w:szCs w:val="26"/>
        </w:rPr>
      </w:pPr>
      <w:r w:rsidRPr="00332E3D">
        <w:rPr>
          <w:rFonts w:ascii="XO Thames" w:hAnsi="XO Thames"/>
          <w:noProof/>
          <w:spacing w:val="2"/>
          <w:sz w:val="26"/>
          <w:szCs w:val="26"/>
        </w:rPr>
        <w:t>3.7.</w:t>
      </w:r>
      <w:r w:rsidR="0035000A" w:rsidRPr="00332E3D">
        <w:rPr>
          <w:rFonts w:ascii="XO Thames" w:hAnsi="XO Thames"/>
          <w:noProof/>
          <w:spacing w:val="2"/>
          <w:sz w:val="26"/>
          <w:szCs w:val="26"/>
        </w:rPr>
        <w:t> </w:t>
      </w:r>
      <w:r w:rsidR="00E51D45">
        <w:rPr>
          <w:rFonts w:ascii="XO Thames" w:hAnsi="XO Thames"/>
          <w:color w:val="000000"/>
          <w:sz w:val="26"/>
          <w:szCs w:val="26"/>
        </w:rPr>
        <w:t>В случае нарушения П</w:t>
      </w:r>
      <w:r w:rsidRPr="00332E3D">
        <w:rPr>
          <w:rFonts w:ascii="XO Thames" w:hAnsi="XO Thames"/>
          <w:color w:val="000000"/>
          <w:sz w:val="26"/>
          <w:szCs w:val="26"/>
        </w:rPr>
        <w:t>оставщ</w:t>
      </w:r>
      <w:r w:rsidR="00E51D45">
        <w:rPr>
          <w:rFonts w:ascii="XO Thames" w:hAnsi="XO Thames"/>
          <w:color w:val="000000"/>
          <w:sz w:val="26"/>
          <w:szCs w:val="26"/>
        </w:rPr>
        <w:t>иком</w:t>
      </w:r>
      <w:r w:rsidRPr="00332E3D">
        <w:rPr>
          <w:rFonts w:ascii="XO Thames" w:hAnsi="XO Thames"/>
          <w:color w:val="000000"/>
          <w:sz w:val="26"/>
          <w:szCs w:val="26"/>
        </w:rPr>
        <w:t xml:space="preserve"> обязательств по Контракту Государственный заказчик вправе удержать начисленные за нарушения неустойки (штрафы, пени) из суммы, подлежащей уплате за исполнение обя</w:t>
      </w:r>
      <w:r w:rsidR="00067E50">
        <w:rPr>
          <w:rFonts w:ascii="XO Thames" w:hAnsi="XO Thames"/>
          <w:color w:val="000000"/>
          <w:sz w:val="26"/>
          <w:szCs w:val="26"/>
        </w:rPr>
        <w:t>зательств по данному Контракту.</w:t>
      </w:r>
    </w:p>
    <w:p w:rsidR="00067E50" w:rsidRPr="00067E50" w:rsidRDefault="00067E50" w:rsidP="00067E50">
      <w:pPr>
        <w:pStyle w:val="11"/>
        <w:spacing w:line="240" w:lineRule="auto"/>
        <w:ind w:right="-71"/>
        <w:rPr>
          <w:rFonts w:ascii="XO Thames" w:hAnsi="XO Thames"/>
          <w:color w:val="000000"/>
          <w:sz w:val="16"/>
          <w:szCs w:val="16"/>
        </w:rPr>
      </w:pPr>
    </w:p>
    <w:p w:rsidR="00444DE1" w:rsidRPr="00332E3D" w:rsidRDefault="00444DE1" w:rsidP="00444DE1">
      <w:pPr>
        <w:pStyle w:val="2"/>
        <w:rPr>
          <w:rFonts w:ascii="XO Thames" w:hAnsi="XO Thames"/>
          <w:sz w:val="26"/>
          <w:szCs w:val="26"/>
        </w:rPr>
      </w:pPr>
      <w:r w:rsidRPr="00332E3D">
        <w:rPr>
          <w:rFonts w:ascii="XO Thames" w:hAnsi="XO Thames"/>
          <w:sz w:val="26"/>
          <w:szCs w:val="26"/>
        </w:rPr>
        <w:t>4. Тара, упаковка и маркировка</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 xml:space="preserve">4.1. Товар должен быть затарен, упакован и замаркирован, в соответствии </w:t>
      </w:r>
      <w:r w:rsidRPr="00332E3D">
        <w:rPr>
          <w:rFonts w:ascii="XO Thames" w:hAnsi="XO Thames"/>
          <w:sz w:val="26"/>
          <w:szCs w:val="26"/>
        </w:rPr>
        <w:br/>
        <w:t>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4.2. На упаковке поставляемого товара и на товаре должна содержаться информация о наименовании, модели, серийном номере, производителе товара, товарный знак</w:t>
      </w:r>
      <w:r w:rsidR="00CC0DEA">
        <w:rPr>
          <w:rFonts w:ascii="XO Thames" w:hAnsi="XO Thames"/>
          <w:sz w:val="26"/>
          <w:szCs w:val="26"/>
        </w:rPr>
        <w:t>.</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 xml:space="preserve">4.3. Тара и упаковка возврату не подлежат, их стоимость включена в цену Контракта. </w:t>
      </w:r>
    </w:p>
    <w:p w:rsidR="00444DE1" w:rsidRDefault="00444DE1" w:rsidP="00067E50">
      <w:pPr>
        <w:tabs>
          <w:tab w:val="left" w:pos="0"/>
        </w:tabs>
        <w:ind w:right="-2" w:firstLine="709"/>
        <w:jc w:val="both"/>
        <w:rPr>
          <w:rFonts w:ascii="XO Thames" w:hAnsi="XO Thames"/>
          <w:sz w:val="26"/>
          <w:szCs w:val="26"/>
        </w:rPr>
      </w:pPr>
      <w:r w:rsidRPr="00332E3D">
        <w:rPr>
          <w:rFonts w:ascii="XO Thames" w:hAnsi="XO Thames"/>
          <w:sz w:val="26"/>
          <w:szCs w:val="26"/>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w:t>
      </w:r>
      <w:r w:rsidR="00067E50">
        <w:rPr>
          <w:rFonts w:ascii="XO Thames" w:hAnsi="XO Thames"/>
          <w:sz w:val="26"/>
          <w:szCs w:val="26"/>
        </w:rPr>
        <w:t>авленным и приемке не подлежит.</w:t>
      </w:r>
    </w:p>
    <w:p w:rsidR="00067E50" w:rsidRPr="00067E50" w:rsidRDefault="00067E50" w:rsidP="00067E50">
      <w:pPr>
        <w:tabs>
          <w:tab w:val="left" w:pos="0"/>
        </w:tabs>
        <w:ind w:right="-2" w:firstLine="709"/>
        <w:jc w:val="both"/>
        <w:rPr>
          <w:rFonts w:ascii="XO Thames" w:hAnsi="XO Thames"/>
          <w:sz w:val="16"/>
          <w:szCs w:val="16"/>
        </w:rPr>
      </w:pPr>
    </w:p>
    <w:p w:rsidR="00444DE1" w:rsidRPr="00332E3D" w:rsidRDefault="00444DE1" w:rsidP="00444DE1">
      <w:pPr>
        <w:pStyle w:val="13"/>
        <w:jc w:val="center"/>
        <w:rPr>
          <w:rFonts w:ascii="XO Thames" w:hAnsi="XO Thames"/>
          <w:b/>
          <w:sz w:val="26"/>
          <w:szCs w:val="26"/>
        </w:rPr>
      </w:pPr>
      <w:r w:rsidRPr="00332E3D">
        <w:rPr>
          <w:rFonts w:ascii="XO Thames" w:hAnsi="XO Thames"/>
          <w:b/>
          <w:sz w:val="26"/>
          <w:szCs w:val="26"/>
        </w:rPr>
        <w:t>5. Сроки и порядок поставки товара</w:t>
      </w:r>
    </w:p>
    <w:p w:rsidR="00444DE1" w:rsidRPr="00332E3D" w:rsidRDefault="00444DE1" w:rsidP="00444DE1">
      <w:pPr>
        <w:pStyle w:val="western"/>
        <w:spacing w:before="0" w:beforeAutospacing="0" w:after="0" w:afterAutospacing="0"/>
        <w:ind w:firstLine="708"/>
        <w:jc w:val="both"/>
        <w:rPr>
          <w:rFonts w:ascii="XO Thames" w:hAnsi="XO Thames"/>
          <w:sz w:val="26"/>
          <w:szCs w:val="26"/>
        </w:rPr>
      </w:pPr>
      <w:r w:rsidRPr="00332E3D">
        <w:rPr>
          <w:rFonts w:ascii="XO Thames" w:hAnsi="XO Thames"/>
          <w:noProof/>
          <w:sz w:val="26"/>
          <w:szCs w:val="26"/>
        </w:rPr>
        <w:t xml:space="preserve">5.1. Поставщик обязуется осуществить поставку товара надлежащего качества Государственному заказчику по адресу, цене, в количестве и в сроки, указанным </w:t>
      </w:r>
      <w:r w:rsidRPr="00332E3D">
        <w:rPr>
          <w:rFonts w:ascii="XO Thames" w:hAnsi="XO Thames"/>
          <w:noProof/>
          <w:sz w:val="26"/>
          <w:szCs w:val="26"/>
        </w:rPr>
        <w:br/>
        <w:t>в ведомости поставки (приложение № 1 к Контракту).</w:t>
      </w:r>
    </w:p>
    <w:p w:rsidR="00444DE1" w:rsidRPr="00332E3D" w:rsidRDefault="00444DE1" w:rsidP="00444DE1">
      <w:pPr>
        <w:pStyle w:val="western"/>
        <w:spacing w:before="0" w:beforeAutospacing="0" w:after="0" w:afterAutospacing="0"/>
        <w:ind w:firstLine="708"/>
        <w:jc w:val="both"/>
        <w:rPr>
          <w:rFonts w:ascii="XO Thames" w:hAnsi="XO Thames"/>
          <w:noProof/>
          <w:sz w:val="26"/>
          <w:szCs w:val="26"/>
        </w:rPr>
      </w:pPr>
      <w:r w:rsidRPr="00332E3D">
        <w:rPr>
          <w:rFonts w:ascii="XO Thames" w:hAnsi="XO Thames"/>
          <w:noProof/>
          <w:sz w:val="26"/>
          <w:szCs w:val="26"/>
        </w:rPr>
        <w:t>5.2. </w:t>
      </w:r>
      <w:proofErr w:type="gramStart"/>
      <w:r w:rsidRPr="00332E3D">
        <w:rPr>
          <w:rFonts w:ascii="XO Thames" w:hAnsi="XO Thames"/>
          <w:noProof/>
          <w:sz w:val="26"/>
          <w:szCs w:val="26"/>
        </w:rPr>
        <w:t xml:space="preserve">Не позднее чем за </w:t>
      </w:r>
      <w:r w:rsidR="007C433E" w:rsidRPr="007C433E">
        <w:rPr>
          <w:rFonts w:ascii="XO Thames" w:hAnsi="XO Thames"/>
          <w:noProof/>
          <w:sz w:val="26"/>
          <w:szCs w:val="26"/>
        </w:rPr>
        <w:t>2</w:t>
      </w:r>
      <w:r w:rsidRPr="00332E3D">
        <w:rPr>
          <w:rFonts w:ascii="XO Thames" w:hAnsi="XO Thames"/>
          <w:noProof/>
          <w:sz w:val="26"/>
          <w:szCs w:val="26"/>
        </w:rPr>
        <w:t xml:space="preserve"> (</w:t>
      </w:r>
      <w:r w:rsidR="007C433E">
        <w:rPr>
          <w:rFonts w:ascii="XO Thames" w:hAnsi="XO Thames"/>
          <w:noProof/>
          <w:sz w:val="26"/>
          <w:szCs w:val="26"/>
        </w:rPr>
        <w:t>два</w:t>
      </w:r>
      <w:r w:rsidRPr="00332E3D">
        <w:rPr>
          <w:rFonts w:ascii="XO Thames" w:hAnsi="XO Thames"/>
          <w:noProof/>
          <w:sz w:val="26"/>
          <w:szCs w:val="26"/>
        </w:rPr>
        <w:t xml:space="preserve">) рабочих дня до планируемой даты поставки, Поставщик в письменной форме извещает Государственного заказчика по адресу, указанному в ведомости поставки (приложение № 1 к Контракту), о готовности товара </w:t>
      </w:r>
      <w:r w:rsidRPr="00332E3D">
        <w:rPr>
          <w:rFonts w:ascii="XO Thames" w:hAnsi="XO Thames"/>
          <w:noProof/>
          <w:sz w:val="26"/>
          <w:szCs w:val="26"/>
        </w:rPr>
        <w:br/>
        <w:t>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w:t>
      </w:r>
      <w:proofErr w:type="gramEnd"/>
      <w:r w:rsidRPr="00332E3D">
        <w:rPr>
          <w:rFonts w:ascii="XO Thames" w:hAnsi="XO Thames"/>
          <w:noProof/>
          <w:sz w:val="26"/>
          <w:szCs w:val="26"/>
        </w:rPr>
        <w:t xml:space="preserve">. Контракта </w:t>
      </w:r>
      <w:r w:rsidRPr="00332E3D">
        <w:rPr>
          <w:rFonts w:ascii="XO Thames" w:hAnsi="XO Thames"/>
          <w:noProof/>
          <w:sz w:val="26"/>
          <w:szCs w:val="26"/>
        </w:rPr>
        <w:br/>
        <w:t>в Заключении экспертизы (в случае выявления нарушений).</w:t>
      </w:r>
    </w:p>
    <w:p w:rsidR="00444DE1" w:rsidRPr="00332E3D" w:rsidRDefault="00444DE1" w:rsidP="00444DE1">
      <w:pPr>
        <w:pStyle w:val="11"/>
        <w:spacing w:line="240" w:lineRule="auto"/>
        <w:ind w:right="-2"/>
        <w:contextualSpacing/>
        <w:rPr>
          <w:rFonts w:ascii="XO Thames" w:hAnsi="XO Thames"/>
          <w:sz w:val="26"/>
          <w:szCs w:val="26"/>
        </w:rPr>
      </w:pPr>
      <w:r w:rsidRPr="00332E3D">
        <w:rPr>
          <w:rFonts w:ascii="XO Thames" w:hAnsi="XO Thames"/>
          <w:noProof/>
          <w:sz w:val="26"/>
          <w:szCs w:val="26"/>
        </w:rPr>
        <w:t>5.3. </w:t>
      </w:r>
      <w:r w:rsidRPr="00332E3D">
        <w:rPr>
          <w:rFonts w:ascii="XO Thames" w:hAnsi="XO Thames"/>
          <w:sz w:val="26"/>
          <w:szCs w:val="26"/>
        </w:rPr>
        <w:t xml:space="preserve">Вместе с товаром Поставщик передает </w:t>
      </w:r>
      <w:r w:rsidRPr="00332E3D">
        <w:rPr>
          <w:rFonts w:ascii="XO Thames" w:hAnsi="XO Thames"/>
          <w:noProof/>
          <w:sz w:val="26"/>
          <w:szCs w:val="26"/>
        </w:rPr>
        <w:t xml:space="preserve">Государственному заказчику </w:t>
      </w:r>
      <w:r w:rsidRPr="00332E3D">
        <w:rPr>
          <w:rFonts w:ascii="XO Thames" w:hAnsi="XO Thames"/>
          <w:sz w:val="26"/>
          <w:szCs w:val="26"/>
        </w:rPr>
        <w:t xml:space="preserve">относящуюся к товару документацию: </w:t>
      </w:r>
    </w:p>
    <w:p w:rsidR="00444DE1" w:rsidRPr="00332E3D" w:rsidRDefault="0053794E" w:rsidP="00444DE1">
      <w:pPr>
        <w:ind w:right="-2" w:firstLine="720"/>
        <w:jc w:val="both"/>
        <w:rPr>
          <w:rFonts w:ascii="XO Thames" w:hAnsi="XO Thames"/>
          <w:noProof/>
          <w:sz w:val="26"/>
          <w:szCs w:val="26"/>
        </w:rPr>
      </w:pPr>
      <w:r>
        <w:rPr>
          <w:rFonts w:ascii="XO Thames" w:hAnsi="XO Thames"/>
          <w:noProof/>
          <w:sz w:val="26"/>
          <w:szCs w:val="26"/>
        </w:rPr>
        <w:t>универсльный передаточный документ</w:t>
      </w:r>
      <w:r w:rsidR="00444DE1" w:rsidRPr="00332E3D">
        <w:rPr>
          <w:rFonts w:ascii="XO Thames" w:hAnsi="XO Thames"/>
          <w:noProof/>
          <w:sz w:val="26"/>
          <w:szCs w:val="26"/>
        </w:rPr>
        <w:t>, составленный по прилагаемой форме (приложение № 3 к Контракту), с указанием количества товара, цены за единицу товара и общей стоимости товара (2 экз.);</w:t>
      </w:r>
    </w:p>
    <w:p w:rsidR="00444DE1" w:rsidRPr="00332E3D" w:rsidRDefault="00444DE1" w:rsidP="00444DE1">
      <w:pPr>
        <w:ind w:right="-2" w:firstLine="720"/>
        <w:jc w:val="both"/>
        <w:rPr>
          <w:rFonts w:ascii="XO Thames" w:hAnsi="XO Thames"/>
          <w:noProof/>
          <w:sz w:val="26"/>
          <w:szCs w:val="26"/>
        </w:rPr>
      </w:pPr>
      <w:r w:rsidRPr="00332E3D">
        <w:rPr>
          <w:rFonts w:ascii="XO Thames" w:hAnsi="XO Thames"/>
          <w:noProof/>
          <w:sz w:val="26"/>
          <w:szCs w:val="26"/>
        </w:rPr>
        <w:t>надлежащим образом заполненный гарантийный паспорт (талон).</w:t>
      </w:r>
    </w:p>
    <w:p w:rsidR="00444DE1" w:rsidRPr="00332E3D" w:rsidRDefault="00444DE1" w:rsidP="00444DE1">
      <w:pPr>
        <w:ind w:right="-2" w:firstLine="720"/>
        <w:jc w:val="both"/>
        <w:rPr>
          <w:rFonts w:ascii="XO Thames" w:hAnsi="XO Thames"/>
          <w:noProof/>
          <w:sz w:val="26"/>
          <w:szCs w:val="26"/>
        </w:rPr>
      </w:pPr>
      <w:r w:rsidRPr="00332E3D">
        <w:rPr>
          <w:rFonts w:ascii="XO Thames" w:hAnsi="XO Thames"/>
          <w:noProof/>
          <w:sz w:val="26"/>
          <w:szCs w:val="26"/>
        </w:rPr>
        <w:lastRenderedPageBreak/>
        <w:t xml:space="preserve">5.4. В случае, если документы, указанные в пункте 5.3. Контракта, не переданы Поставщиком одновременно с товаром, товар считается непоставленным и приемке </w:t>
      </w:r>
      <w:r w:rsidRPr="00332E3D">
        <w:rPr>
          <w:rFonts w:ascii="XO Thames" w:hAnsi="XO Thames"/>
          <w:noProof/>
          <w:sz w:val="26"/>
          <w:szCs w:val="26"/>
        </w:rPr>
        <w:br/>
        <w:t>не подлежит.</w:t>
      </w:r>
    </w:p>
    <w:p w:rsidR="00444DE1" w:rsidRPr="00332E3D" w:rsidRDefault="00444DE1" w:rsidP="00444DE1">
      <w:pPr>
        <w:pStyle w:val="41"/>
        <w:spacing w:line="240" w:lineRule="auto"/>
        <w:ind w:right="-71"/>
        <w:contextualSpacing/>
        <w:rPr>
          <w:rFonts w:ascii="XO Thames" w:hAnsi="XO Thames"/>
          <w:b/>
          <w:i/>
          <w:noProof/>
          <w:sz w:val="26"/>
          <w:szCs w:val="26"/>
        </w:rPr>
      </w:pPr>
      <w:r w:rsidRPr="00332E3D">
        <w:rPr>
          <w:rFonts w:ascii="XO Thames" w:hAnsi="XO Thames"/>
          <w:noProof/>
          <w:sz w:val="26"/>
          <w:szCs w:val="26"/>
        </w:rPr>
        <w:t xml:space="preserve">5.5. Обязательство Поставщика по поставке (передаче) товара считается исполненным с момента подписания Государственным заказчиком без замечаний </w:t>
      </w:r>
      <w:r w:rsidR="003F739C">
        <w:rPr>
          <w:rFonts w:ascii="XO Thames" w:hAnsi="XO Thames"/>
          <w:noProof/>
          <w:sz w:val="26"/>
          <w:szCs w:val="26"/>
        </w:rPr>
        <w:t>универсального передаточного документа</w:t>
      </w:r>
      <w:r w:rsidRPr="00332E3D">
        <w:rPr>
          <w:rFonts w:ascii="XO Thames" w:hAnsi="XO Thames"/>
          <w:noProof/>
          <w:sz w:val="26"/>
          <w:szCs w:val="26"/>
        </w:rPr>
        <w:t>, составленного по</w:t>
      </w:r>
      <w:r w:rsidR="003F739C">
        <w:rPr>
          <w:rFonts w:ascii="XO Thames" w:hAnsi="XO Thames"/>
          <w:noProof/>
          <w:sz w:val="26"/>
          <w:szCs w:val="26"/>
        </w:rPr>
        <w:t xml:space="preserve"> прилагаемой форме (приложение </w:t>
      </w:r>
      <w:r w:rsidRPr="00332E3D">
        <w:rPr>
          <w:rFonts w:ascii="XO Thames" w:hAnsi="XO Thames"/>
          <w:noProof/>
          <w:sz w:val="26"/>
          <w:szCs w:val="26"/>
        </w:rPr>
        <w:t>№ 3 к Контракту), по факту приемки товара.</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 xml:space="preserve">5.6. Риск случайной гибели или случайного повреждения товара переходит </w:t>
      </w:r>
      <w:r w:rsidRPr="00332E3D">
        <w:rPr>
          <w:rFonts w:ascii="XO Thames" w:hAnsi="XO Thames"/>
          <w:noProof/>
          <w:sz w:val="26"/>
          <w:szCs w:val="26"/>
        </w:rPr>
        <w:br/>
        <w:t>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444DE1" w:rsidRDefault="00444DE1" w:rsidP="00067E50">
      <w:pPr>
        <w:widowControl w:val="0"/>
        <w:tabs>
          <w:tab w:val="left" w:pos="1134"/>
        </w:tabs>
        <w:autoSpaceDE w:val="0"/>
        <w:autoSpaceDN w:val="0"/>
        <w:ind w:firstLine="709"/>
        <w:jc w:val="both"/>
        <w:rPr>
          <w:rFonts w:ascii="XO Thames" w:hAnsi="XO Thames"/>
          <w:noProof/>
          <w:snapToGrid w:val="0"/>
          <w:sz w:val="26"/>
          <w:szCs w:val="26"/>
        </w:rPr>
      </w:pPr>
      <w:r w:rsidRPr="00332E3D">
        <w:rPr>
          <w:rFonts w:ascii="XO Thames" w:hAnsi="XO Thames"/>
          <w:noProof/>
          <w:sz w:val="26"/>
          <w:szCs w:val="26"/>
        </w:rPr>
        <w:t>5.7. </w:t>
      </w:r>
      <w:r w:rsidRPr="00332E3D">
        <w:rPr>
          <w:rFonts w:ascii="XO Thames" w:hAnsi="XO Thames"/>
          <w:noProof/>
          <w:snapToGrid w:val="0"/>
          <w:sz w:val="26"/>
          <w:szCs w:val="26"/>
        </w:rPr>
        <w:t xml:space="preserve">Право собственности на товар переходит к Государственному заказчику </w:t>
      </w:r>
      <w:r w:rsidRPr="00332E3D">
        <w:rPr>
          <w:rFonts w:ascii="XO Thames" w:hAnsi="XO Thames"/>
          <w:noProof/>
          <w:snapToGrid w:val="0"/>
          <w:sz w:val="26"/>
          <w:szCs w:val="26"/>
        </w:rPr>
        <w:br/>
        <w:t>с момента подписания Поставщиком и Государственным заказчиком</w:t>
      </w:r>
      <w:r w:rsidR="003F739C">
        <w:rPr>
          <w:rFonts w:ascii="XO Thames" w:hAnsi="XO Thames"/>
          <w:noProof/>
          <w:snapToGrid w:val="0"/>
          <w:sz w:val="26"/>
          <w:szCs w:val="26"/>
        </w:rPr>
        <w:t xml:space="preserve"> универсального</w:t>
      </w:r>
      <w:r w:rsidRPr="00332E3D">
        <w:rPr>
          <w:rFonts w:ascii="XO Thames" w:hAnsi="XO Thames"/>
          <w:noProof/>
          <w:snapToGrid w:val="0"/>
          <w:sz w:val="26"/>
          <w:szCs w:val="26"/>
        </w:rPr>
        <w:t xml:space="preserve"> передаточного </w:t>
      </w:r>
      <w:r w:rsidR="003F739C">
        <w:rPr>
          <w:rFonts w:ascii="XO Thames" w:hAnsi="XO Thames"/>
          <w:noProof/>
          <w:snapToGrid w:val="0"/>
          <w:sz w:val="26"/>
          <w:szCs w:val="26"/>
        </w:rPr>
        <w:t>документа</w:t>
      </w:r>
      <w:r w:rsidR="00067E50">
        <w:rPr>
          <w:rFonts w:ascii="XO Thames" w:hAnsi="XO Thames"/>
          <w:noProof/>
          <w:snapToGrid w:val="0"/>
          <w:sz w:val="26"/>
          <w:szCs w:val="26"/>
        </w:rPr>
        <w:t xml:space="preserve"> без замечаний.</w:t>
      </w:r>
    </w:p>
    <w:p w:rsidR="00067E50" w:rsidRPr="00067E50" w:rsidRDefault="00067E50" w:rsidP="00067E50">
      <w:pPr>
        <w:widowControl w:val="0"/>
        <w:tabs>
          <w:tab w:val="left" w:pos="1134"/>
        </w:tabs>
        <w:autoSpaceDE w:val="0"/>
        <w:autoSpaceDN w:val="0"/>
        <w:ind w:firstLine="709"/>
        <w:jc w:val="both"/>
        <w:rPr>
          <w:rFonts w:ascii="XO Thames" w:hAnsi="XO Thames"/>
          <w:noProof/>
          <w:snapToGrid w:val="0"/>
          <w:sz w:val="16"/>
          <w:szCs w:val="16"/>
        </w:rPr>
      </w:pPr>
    </w:p>
    <w:p w:rsidR="00444DE1" w:rsidRPr="00332E3D" w:rsidRDefault="00444DE1" w:rsidP="00444DE1">
      <w:pPr>
        <w:pStyle w:val="13"/>
        <w:jc w:val="center"/>
        <w:rPr>
          <w:rFonts w:ascii="XO Thames" w:hAnsi="XO Thames"/>
          <w:b/>
          <w:sz w:val="26"/>
          <w:szCs w:val="26"/>
        </w:rPr>
      </w:pPr>
      <w:r w:rsidRPr="00332E3D">
        <w:rPr>
          <w:rFonts w:ascii="XO Thames" w:hAnsi="XO Thames"/>
          <w:b/>
          <w:sz w:val="26"/>
          <w:szCs w:val="26"/>
        </w:rPr>
        <w:t>6. Экспертиза товара</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6.1. В целях проверки соответствия товара, передаваемого Поставщиком, условиям Контракта Государственным заказчиком проводится экспертиза.</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Экспертиза проводится Государственным заказчиком своими силами.</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Срок проведения экспертизы не может превышать 8 рабочих дней.</w:t>
      </w:r>
    </w:p>
    <w:p w:rsidR="00444DE1" w:rsidRPr="00332E3D" w:rsidRDefault="00444DE1" w:rsidP="00444DE1">
      <w:pPr>
        <w:pStyle w:val="6"/>
        <w:spacing w:line="240" w:lineRule="auto"/>
        <w:ind w:firstLine="0"/>
        <w:contextualSpacing/>
        <w:rPr>
          <w:rFonts w:ascii="XO Thames" w:hAnsi="XO Thames"/>
          <w:noProof/>
          <w:sz w:val="26"/>
          <w:szCs w:val="26"/>
        </w:rPr>
      </w:pPr>
      <w:r w:rsidRPr="00332E3D">
        <w:rPr>
          <w:rFonts w:ascii="XO Thames" w:hAnsi="XO Thames"/>
          <w:noProof/>
          <w:sz w:val="26"/>
          <w:szCs w:val="26"/>
        </w:rPr>
        <w:tab/>
        <w:t xml:space="preserve">6.2.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332E3D">
        <w:rPr>
          <w:rFonts w:ascii="XO Thames" w:hAnsi="XO Thames"/>
          <w:sz w:val="26"/>
          <w:szCs w:val="26"/>
        </w:rPr>
        <w:t>Заключение</w:t>
      </w:r>
      <w:r w:rsidRPr="00332E3D">
        <w:rPr>
          <w:rFonts w:ascii="XO Thames" w:hAnsi="XO Thames"/>
          <w:noProof/>
          <w:sz w:val="26"/>
          <w:szCs w:val="26"/>
        </w:rPr>
        <w:t xml:space="preserve"> экспертизы составляется </w:t>
      </w:r>
      <w:r w:rsidRPr="00332E3D">
        <w:rPr>
          <w:rFonts w:ascii="XO Thames" w:hAnsi="XO Thames"/>
          <w:sz w:val="26"/>
          <w:szCs w:val="26"/>
        </w:rPr>
        <w:t>в 2 (двух) экземплярах, по одному для Государственного заказчика и Поставщика</w:t>
      </w:r>
      <w:r w:rsidRPr="00332E3D">
        <w:rPr>
          <w:rFonts w:ascii="XO Thames" w:hAnsi="XO Thames"/>
          <w:noProof/>
          <w:sz w:val="26"/>
          <w:szCs w:val="26"/>
        </w:rPr>
        <w:t xml:space="preserve">. </w:t>
      </w:r>
    </w:p>
    <w:p w:rsidR="00444DE1" w:rsidRPr="00332E3D" w:rsidRDefault="00444DE1" w:rsidP="00444DE1">
      <w:pPr>
        <w:pStyle w:val="13"/>
        <w:ind w:firstLine="708"/>
        <w:jc w:val="both"/>
        <w:rPr>
          <w:rFonts w:ascii="XO Thames" w:hAnsi="XO Thames"/>
          <w:noProof/>
          <w:sz w:val="26"/>
          <w:szCs w:val="26"/>
        </w:rPr>
      </w:pPr>
      <w:r w:rsidRPr="00332E3D">
        <w:rPr>
          <w:rFonts w:ascii="XO Thames" w:hAnsi="XO Thames"/>
          <w:noProof/>
          <w:sz w:val="26"/>
          <w:szCs w:val="26"/>
        </w:rPr>
        <w:t xml:space="preserve">6.3.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w:t>
      </w:r>
      <w:r w:rsidRPr="00332E3D">
        <w:rPr>
          <w:rFonts w:ascii="XO Thames" w:hAnsi="XO Thames"/>
          <w:noProof/>
          <w:sz w:val="26"/>
          <w:szCs w:val="26"/>
        </w:rPr>
        <w:br/>
        <w:t xml:space="preserve">в приемке товара, если выявленное несоответствие не препятствуетего приемке </w:t>
      </w:r>
      <w:r w:rsidRPr="00332E3D">
        <w:rPr>
          <w:rFonts w:ascii="XO Thames" w:hAnsi="XO Thames"/>
          <w:noProof/>
          <w:sz w:val="26"/>
          <w:szCs w:val="26"/>
        </w:rPr>
        <w:br/>
        <w:t>и устранено Поставщиком.</w:t>
      </w:r>
    </w:p>
    <w:p w:rsidR="00444DE1" w:rsidRDefault="00444DE1" w:rsidP="00067E50">
      <w:pPr>
        <w:pStyle w:val="a9"/>
        <w:ind w:firstLine="708"/>
        <w:jc w:val="both"/>
        <w:rPr>
          <w:rFonts w:ascii="XO Thames" w:hAnsi="XO Thames"/>
          <w:noProof/>
          <w:sz w:val="26"/>
          <w:szCs w:val="26"/>
        </w:rPr>
      </w:pPr>
      <w:r w:rsidRPr="00332E3D">
        <w:rPr>
          <w:rFonts w:ascii="XO Thames" w:hAnsi="XO Thames"/>
          <w:noProof/>
          <w:sz w:val="26"/>
          <w:szCs w:val="26"/>
        </w:rPr>
        <w:t xml:space="preserve">6.4. Подписание заключения экспертизы с выводом о соответствии поставляемого товара условиям Контракта и предусмотренной им нормативной </w:t>
      </w:r>
      <w:r w:rsidRPr="00332E3D">
        <w:rPr>
          <w:rFonts w:ascii="XO Thames" w:hAnsi="XO Thames"/>
          <w:noProof/>
          <w:sz w:val="26"/>
          <w:szCs w:val="26"/>
        </w:rPr>
        <w:br/>
        <w:t xml:space="preserve">и технической документации является основанием для начала поставки товара </w:t>
      </w:r>
      <w:r w:rsidRPr="00332E3D">
        <w:rPr>
          <w:rFonts w:ascii="XO Thames" w:hAnsi="XO Thames"/>
          <w:noProof/>
          <w:sz w:val="26"/>
          <w:szCs w:val="26"/>
        </w:rPr>
        <w:br/>
        <w:t>в соот</w:t>
      </w:r>
      <w:r w:rsidR="00067E50">
        <w:rPr>
          <w:rFonts w:ascii="XO Thames" w:hAnsi="XO Thames"/>
          <w:noProof/>
          <w:sz w:val="26"/>
          <w:szCs w:val="26"/>
        </w:rPr>
        <w:t>ветствии с условиями Контракта.</w:t>
      </w:r>
    </w:p>
    <w:p w:rsidR="00067E50" w:rsidRPr="00067E50" w:rsidRDefault="00067E50" w:rsidP="00067E50">
      <w:pPr>
        <w:pStyle w:val="a9"/>
        <w:ind w:firstLine="708"/>
        <w:jc w:val="both"/>
        <w:rPr>
          <w:rFonts w:ascii="XO Thames" w:hAnsi="XO Thames"/>
          <w:noProof/>
          <w:sz w:val="16"/>
          <w:szCs w:val="16"/>
        </w:rPr>
      </w:pPr>
    </w:p>
    <w:p w:rsidR="00444DE1" w:rsidRPr="00332E3D" w:rsidRDefault="00444DE1" w:rsidP="00444DE1">
      <w:pPr>
        <w:pStyle w:val="41"/>
        <w:spacing w:line="240" w:lineRule="auto"/>
        <w:ind w:right="-74" w:firstLine="0"/>
        <w:contextualSpacing/>
        <w:jc w:val="center"/>
        <w:rPr>
          <w:rFonts w:ascii="XO Thames" w:hAnsi="XO Thames"/>
          <w:b/>
          <w:sz w:val="26"/>
          <w:szCs w:val="26"/>
        </w:rPr>
      </w:pPr>
      <w:r w:rsidRPr="00332E3D">
        <w:rPr>
          <w:rFonts w:ascii="XO Thames" w:hAnsi="XO Thames"/>
          <w:b/>
          <w:sz w:val="26"/>
          <w:szCs w:val="26"/>
        </w:rPr>
        <w:t>7. Качество товара, порядок и срок приемки товара,</w:t>
      </w:r>
    </w:p>
    <w:p w:rsidR="00444DE1" w:rsidRPr="00332E3D" w:rsidRDefault="00444DE1" w:rsidP="00444DE1">
      <w:pPr>
        <w:pStyle w:val="41"/>
        <w:spacing w:line="240" w:lineRule="auto"/>
        <w:ind w:right="-74" w:firstLine="0"/>
        <w:contextualSpacing/>
        <w:jc w:val="center"/>
        <w:rPr>
          <w:rFonts w:ascii="XO Thames" w:hAnsi="XO Thames"/>
          <w:b/>
          <w:sz w:val="26"/>
          <w:szCs w:val="26"/>
        </w:rPr>
      </w:pPr>
      <w:r w:rsidRPr="00332E3D">
        <w:rPr>
          <w:rFonts w:ascii="XO Thames" w:hAnsi="XO Thames"/>
          <w:b/>
          <w:sz w:val="26"/>
          <w:szCs w:val="26"/>
        </w:rPr>
        <w:t xml:space="preserve">порядок и срок оформления результатов приемки </w:t>
      </w:r>
    </w:p>
    <w:p w:rsidR="00444DE1" w:rsidRPr="00332E3D" w:rsidRDefault="00444DE1" w:rsidP="00320267">
      <w:pPr>
        <w:ind w:firstLine="709"/>
        <w:jc w:val="both"/>
        <w:rPr>
          <w:rFonts w:ascii="XO Thames" w:hAnsi="XO Thames"/>
          <w:noProof/>
          <w:sz w:val="26"/>
          <w:szCs w:val="26"/>
        </w:rPr>
      </w:pPr>
      <w:r w:rsidRPr="00332E3D">
        <w:rPr>
          <w:rFonts w:ascii="XO Thames" w:hAnsi="XO Thames"/>
          <w:noProof/>
          <w:sz w:val="26"/>
          <w:szCs w:val="26"/>
        </w:rPr>
        <w:t>7.1.  Качество поставляемого товара должно соответствовать действующим</w:t>
      </w:r>
      <w:r w:rsidRPr="00332E3D">
        <w:rPr>
          <w:rFonts w:ascii="XO Thames" w:hAnsi="XO Thames"/>
          <w:noProof/>
          <w:sz w:val="26"/>
          <w:szCs w:val="26"/>
        </w:rPr>
        <w:br/>
        <w:t xml:space="preserve">в Российской Федерации требованиям к такому товару, и условиям Контракта. </w:t>
      </w:r>
    </w:p>
    <w:p w:rsidR="00444DE1" w:rsidRPr="00F3729F" w:rsidRDefault="00444DE1" w:rsidP="00F3729F">
      <w:pPr>
        <w:ind w:firstLine="709"/>
        <w:jc w:val="both"/>
        <w:rPr>
          <w:rFonts w:ascii="XO Thames" w:hAnsi="XO Thames"/>
          <w:spacing w:val="-4"/>
          <w:sz w:val="26"/>
          <w:szCs w:val="26"/>
        </w:rPr>
      </w:pPr>
      <w:r w:rsidRPr="00332E3D">
        <w:rPr>
          <w:rFonts w:ascii="XO Thames" w:hAnsi="XO Thames"/>
          <w:sz w:val="26"/>
          <w:szCs w:val="26"/>
        </w:rPr>
        <w:t xml:space="preserve">7.2. </w:t>
      </w:r>
      <w:proofErr w:type="gramStart"/>
      <w:r w:rsidRPr="00332E3D">
        <w:rPr>
          <w:rFonts w:ascii="XO Thames" w:hAnsi="XO Thames"/>
          <w:spacing w:val="-4"/>
          <w:sz w:val="26"/>
          <w:szCs w:val="26"/>
        </w:rPr>
        <w:t xml:space="preserve">Приемка товара по качеству и количеству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w:t>
      </w:r>
      <w:r w:rsidRPr="00332E3D">
        <w:rPr>
          <w:rFonts w:ascii="XO Thames" w:hAnsi="XO Thames"/>
          <w:spacing w:val="-4"/>
          <w:sz w:val="26"/>
          <w:szCs w:val="26"/>
        </w:rPr>
        <w:br/>
        <w:t xml:space="preserve">и товаров народного потребления по качеству, утвержденной Постановлением Госарбитража при Совете Министров СССР от 25.04.1966 № П-7, и Инструкцией </w:t>
      </w:r>
      <w:r w:rsidRPr="00332E3D">
        <w:rPr>
          <w:rFonts w:ascii="XO Thames" w:hAnsi="XO Thames"/>
          <w:spacing w:val="-4"/>
          <w:sz w:val="26"/>
          <w:szCs w:val="26"/>
        </w:rPr>
        <w:br/>
        <w:t xml:space="preserve">о порядке приемки продукции производственно-технического назначения и товаров </w:t>
      </w:r>
      <w:r w:rsidRPr="00332E3D">
        <w:rPr>
          <w:rFonts w:ascii="XO Thames" w:hAnsi="XO Thames"/>
          <w:spacing w:val="-4"/>
          <w:sz w:val="26"/>
          <w:szCs w:val="26"/>
        </w:rPr>
        <w:lastRenderedPageBreak/>
        <w:t xml:space="preserve">народного потребления по количеству, утвержденной Постановлением Госарбитража </w:t>
      </w:r>
      <w:r w:rsidR="00320267" w:rsidRPr="00332E3D">
        <w:rPr>
          <w:rFonts w:ascii="XO Thames" w:hAnsi="XO Thames"/>
          <w:spacing w:val="-4"/>
          <w:sz w:val="26"/>
          <w:szCs w:val="26"/>
        </w:rPr>
        <w:br/>
      </w:r>
      <w:r w:rsidRPr="00332E3D">
        <w:rPr>
          <w:rFonts w:ascii="XO Thames" w:hAnsi="XO Thames"/>
          <w:spacing w:val="-4"/>
          <w:sz w:val="26"/>
          <w:szCs w:val="26"/>
        </w:rPr>
        <w:t>при Совете Министров СССР</w:t>
      </w:r>
      <w:proofErr w:type="gramEnd"/>
      <w:r w:rsidRPr="00332E3D">
        <w:rPr>
          <w:rFonts w:ascii="XO Thames" w:hAnsi="XO Thames"/>
          <w:spacing w:val="-4"/>
          <w:sz w:val="26"/>
          <w:szCs w:val="26"/>
        </w:rPr>
        <w:t xml:space="preserve"> от 15.06.1965 № П-6, в части, не противоречащей действующему законодательству Российской Федерации и условиям Контракта.</w:t>
      </w:r>
    </w:p>
    <w:p w:rsidR="00444DE1" w:rsidRPr="00332E3D" w:rsidRDefault="00444DE1" w:rsidP="00444DE1">
      <w:pPr>
        <w:autoSpaceDE w:val="0"/>
        <w:autoSpaceDN w:val="0"/>
        <w:adjustRightInd w:val="0"/>
        <w:ind w:firstLine="708"/>
        <w:jc w:val="both"/>
        <w:rPr>
          <w:rFonts w:ascii="XO Thames" w:hAnsi="XO Thames"/>
          <w:noProof/>
          <w:sz w:val="26"/>
          <w:szCs w:val="26"/>
        </w:rPr>
      </w:pPr>
      <w:r w:rsidRPr="00332E3D">
        <w:rPr>
          <w:rFonts w:ascii="XO Thames" w:hAnsi="XO Thames"/>
          <w:sz w:val="26"/>
          <w:szCs w:val="26"/>
        </w:rPr>
        <w:t xml:space="preserve">7.3. По результатам приемки товара по количеству и качеству, не позднее </w:t>
      </w:r>
      <w:r w:rsidRPr="00332E3D">
        <w:rPr>
          <w:rFonts w:ascii="XO Thames" w:hAnsi="XO Thames"/>
          <w:sz w:val="26"/>
          <w:szCs w:val="26"/>
        </w:rPr>
        <w:br/>
        <w:t xml:space="preserve">5 (пяти) рабочих дней с момента ее завершения, Поставщик и Государственный заказчик подписывают </w:t>
      </w:r>
      <w:r w:rsidR="003A0D4A">
        <w:rPr>
          <w:rFonts w:ascii="XO Thames" w:hAnsi="XO Thames"/>
          <w:sz w:val="26"/>
          <w:szCs w:val="26"/>
        </w:rPr>
        <w:t>универсальный передаточный документ</w:t>
      </w:r>
      <w:r w:rsidRPr="00332E3D">
        <w:rPr>
          <w:rFonts w:ascii="XO Thames" w:hAnsi="XO Thames"/>
          <w:sz w:val="26"/>
          <w:szCs w:val="26"/>
        </w:rPr>
        <w:t xml:space="preserve"> (приложение № 3 к Контракту) в 2 (двух) экземплярах, по одному для Государственного заказчика и Поставщика</w:t>
      </w:r>
      <w:r w:rsidRPr="00332E3D">
        <w:rPr>
          <w:rFonts w:ascii="XO Thames" w:hAnsi="XO Thames"/>
          <w:noProof/>
          <w:sz w:val="26"/>
          <w:szCs w:val="26"/>
        </w:rPr>
        <w:t xml:space="preserve">. </w:t>
      </w:r>
    </w:p>
    <w:p w:rsidR="00444DE1" w:rsidRPr="00332E3D" w:rsidRDefault="00444DE1" w:rsidP="00444DE1">
      <w:pPr>
        <w:pStyle w:val="41"/>
        <w:tabs>
          <w:tab w:val="left" w:pos="1260"/>
        </w:tabs>
        <w:spacing w:line="240" w:lineRule="auto"/>
        <w:ind w:right="-2" w:firstLine="709"/>
        <w:rPr>
          <w:rFonts w:ascii="XO Thames" w:hAnsi="XO Thames"/>
          <w:sz w:val="26"/>
          <w:szCs w:val="26"/>
        </w:rPr>
      </w:pPr>
      <w:r w:rsidRPr="00332E3D">
        <w:rPr>
          <w:rFonts w:ascii="XO Thames" w:hAnsi="XO Thames"/>
          <w:noProof/>
          <w:sz w:val="26"/>
          <w:szCs w:val="26"/>
        </w:rPr>
        <w:t>7.4. Моментом исполнения обязательств Поставщика по поставке товара считается дата подписания Государственным заказчиком без</w:t>
      </w:r>
      <w:r w:rsidRPr="00332E3D">
        <w:rPr>
          <w:rFonts w:ascii="XO Thames" w:hAnsi="XO Thames"/>
          <w:sz w:val="26"/>
          <w:szCs w:val="26"/>
        </w:rPr>
        <w:t xml:space="preserve"> замечаний</w:t>
      </w:r>
      <w:r w:rsidR="00CB2966">
        <w:rPr>
          <w:rFonts w:ascii="XO Thames" w:hAnsi="XO Thames"/>
          <w:sz w:val="26"/>
          <w:szCs w:val="26"/>
        </w:rPr>
        <w:t xml:space="preserve"> универсального</w:t>
      </w:r>
      <w:r w:rsidRPr="00332E3D">
        <w:rPr>
          <w:rFonts w:ascii="XO Thames" w:hAnsi="XO Thames"/>
          <w:sz w:val="26"/>
          <w:szCs w:val="26"/>
        </w:rPr>
        <w:t xml:space="preserve"> передаточного документа по форме, предусмотренной приложением № 3 к Контракту.</w:t>
      </w:r>
    </w:p>
    <w:p w:rsidR="00883E31" w:rsidRDefault="00444DE1" w:rsidP="00067E50">
      <w:pPr>
        <w:pStyle w:val="11"/>
        <w:spacing w:line="240" w:lineRule="auto"/>
        <w:ind w:right="-2" w:firstLine="709"/>
        <w:contextualSpacing/>
        <w:rPr>
          <w:rFonts w:ascii="XO Thames" w:hAnsi="XO Thames"/>
          <w:sz w:val="26"/>
          <w:szCs w:val="26"/>
        </w:rPr>
      </w:pPr>
      <w:r w:rsidRPr="00332E3D">
        <w:rPr>
          <w:rFonts w:ascii="XO Thames" w:hAnsi="XO Thames"/>
          <w:sz w:val="26"/>
          <w:szCs w:val="26"/>
        </w:rPr>
        <w:t>7.5. В случае</w:t>
      </w:r>
      <w:proofErr w:type="gramStart"/>
      <w:r w:rsidRPr="00332E3D">
        <w:rPr>
          <w:rFonts w:ascii="XO Thames" w:hAnsi="XO Thames"/>
          <w:sz w:val="26"/>
          <w:szCs w:val="26"/>
        </w:rPr>
        <w:t>,</w:t>
      </w:r>
      <w:proofErr w:type="gramEnd"/>
      <w:r w:rsidRPr="00332E3D">
        <w:rPr>
          <w:rFonts w:ascii="XO Thames" w:hAnsi="XO Thames"/>
          <w:sz w:val="26"/>
          <w:szCs w:val="26"/>
        </w:rPr>
        <w:t xml:space="preserve"> если при приемке будет обнаружен товар ненадлежащего качества или ассортимента, Заказчик обязан отказаться от приемки такого товара. При этом Государственный заказчик составляет мотивированный отказ от приемки товара </w:t>
      </w:r>
      <w:r w:rsidRPr="00332E3D">
        <w:rPr>
          <w:rFonts w:ascii="XO Thames" w:hAnsi="XO Thames"/>
          <w:sz w:val="26"/>
          <w:szCs w:val="26"/>
        </w:rPr>
        <w:br/>
        <w:t xml:space="preserve">и подписания </w:t>
      </w:r>
      <w:r w:rsidR="00CB2966">
        <w:rPr>
          <w:rFonts w:ascii="XO Thames" w:hAnsi="XO Thames"/>
          <w:sz w:val="26"/>
          <w:szCs w:val="26"/>
        </w:rPr>
        <w:t xml:space="preserve">универсального </w:t>
      </w:r>
      <w:r w:rsidRPr="00332E3D">
        <w:rPr>
          <w:rFonts w:ascii="XO Thames" w:hAnsi="XO Thames"/>
          <w:sz w:val="26"/>
          <w:szCs w:val="26"/>
        </w:rPr>
        <w:t>передаточного д</w:t>
      </w:r>
      <w:r w:rsidR="00CB2966">
        <w:rPr>
          <w:rFonts w:ascii="XO Thames" w:hAnsi="XO Thames"/>
          <w:sz w:val="26"/>
          <w:szCs w:val="26"/>
        </w:rPr>
        <w:t>окумента</w:t>
      </w:r>
      <w:r w:rsidRPr="00332E3D">
        <w:rPr>
          <w:rFonts w:ascii="XO Thames" w:hAnsi="XO Thames"/>
          <w:sz w:val="26"/>
          <w:szCs w:val="26"/>
        </w:rPr>
        <w:t>,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067E50" w:rsidRPr="00067E50" w:rsidRDefault="00067E50" w:rsidP="00067E50">
      <w:pPr>
        <w:pStyle w:val="11"/>
        <w:spacing w:line="240" w:lineRule="auto"/>
        <w:ind w:right="-2" w:firstLine="709"/>
        <w:contextualSpacing/>
        <w:rPr>
          <w:rFonts w:ascii="XO Thames" w:hAnsi="XO Thames"/>
          <w:sz w:val="16"/>
          <w:szCs w:val="16"/>
        </w:rPr>
      </w:pPr>
    </w:p>
    <w:p w:rsidR="000849C2" w:rsidRPr="00332E3D" w:rsidRDefault="00444DE1" w:rsidP="000849C2">
      <w:pPr>
        <w:pStyle w:val="11"/>
        <w:spacing w:line="240" w:lineRule="auto"/>
        <w:ind w:right="-71" w:firstLine="709"/>
        <w:contextualSpacing/>
        <w:jc w:val="center"/>
        <w:rPr>
          <w:rFonts w:ascii="XO Thames" w:hAnsi="XO Thames"/>
          <w:b/>
          <w:sz w:val="26"/>
          <w:szCs w:val="26"/>
        </w:rPr>
      </w:pPr>
      <w:r w:rsidRPr="00332E3D">
        <w:rPr>
          <w:rFonts w:ascii="XO Thames" w:hAnsi="XO Thames"/>
          <w:b/>
          <w:sz w:val="26"/>
          <w:szCs w:val="26"/>
        </w:rPr>
        <w:t>8. Гарантийные обязательства</w:t>
      </w:r>
    </w:p>
    <w:p w:rsidR="000849C2" w:rsidRPr="00332E3D" w:rsidRDefault="00444DE1" w:rsidP="000849C2">
      <w:pPr>
        <w:pStyle w:val="11"/>
        <w:spacing w:line="240" w:lineRule="auto"/>
        <w:ind w:right="-71" w:firstLine="709"/>
        <w:contextualSpacing/>
        <w:rPr>
          <w:rFonts w:ascii="XO Thames" w:hAnsi="XO Thames"/>
          <w:b/>
          <w:sz w:val="26"/>
          <w:szCs w:val="26"/>
        </w:rPr>
      </w:pPr>
      <w:r w:rsidRPr="00332E3D">
        <w:rPr>
          <w:rFonts w:ascii="XO Thames" w:hAnsi="XO Thames"/>
          <w:sz w:val="26"/>
          <w:szCs w:val="26"/>
        </w:rPr>
        <w:t>8.1. </w:t>
      </w:r>
      <w:r w:rsidR="000849C2" w:rsidRPr="00332E3D">
        <w:rPr>
          <w:rFonts w:ascii="XO Thames" w:hAnsi="XO Thames"/>
          <w:sz w:val="26"/>
          <w:szCs w:val="26"/>
        </w:rPr>
        <w:t>Гарантийный срок</w:t>
      </w:r>
      <w:r w:rsidR="00F3729F">
        <w:rPr>
          <w:rFonts w:ascii="XO Thames" w:hAnsi="XO Thames"/>
          <w:sz w:val="26"/>
          <w:szCs w:val="26"/>
        </w:rPr>
        <w:t xml:space="preserve"> на товар</w:t>
      </w:r>
      <w:r w:rsidR="000849C2" w:rsidRPr="00332E3D">
        <w:rPr>
          <w:rFonts w:ascii="XO Thames" w:hAnsi="XO Thames"/>
          <w:sz w:val="26"/>
          <w:szCs w:val="26"/>
        </w:rPr>
        <w:t xml:space="preserve">: </w:t>
      </w:r>
      <w:r w:rsidR="007C433E">
        <w:rPr>
          <w:rFonts w:ascii="XO Thames" w:hAnsi="XO Thames"/>
          <w:sz w:val="26"/>
          <w:szCs w:val="26"/>
        </w:rPr>
        <w:t xml:space="preserve">не менее </w:t>
      </w:r>
      <w:r w:rsidR="000849C2" w:rsidRPr="00332E3D">
        <w:rPr>
          <w:rFonts w:ascii="XO Thames" w:hAnsi="XO Thames"/>
          <w:sz w:val="26"/>
          <w:szCs w:val="26"/>
        </w:rPr>
        <w:t xml:space="preserve">12 месяцев </w:t>
      </w:r>
      <w:proofErr w:type="gramStart"/>
      <w:r w:rsidR="000849C2" w:rsidRPr="00332E3D">
        <w:rPr>
          <w:rFonts w:ascii="XO Thames" w:hAnsi="XO Thames"/>
          <w:sz w:val="26"/>
          <w:szCs w:val="26"/>
        </w:rPr>
        <w:t>с даты подписания</w:t>
      </w:r>
      <w:proofErr w:type="gramEnd"/>
      <w:r w:rsidR="000849C2" w:rsidRPr="00332E3D">
        <w:rPr>
          <w:rFonts w:ascii="XO Thames" w:hAnsi="XO Thames"/>
          <w:sz w:val="26"/>
          <w:szCs w:val="26"/>
        </w:rPr>
        <w:t xml:space="preserve"> </w:t>
      </w:r>
      <w:r w:rsidR="001F55BC">
        <w:rPr>
          <w:rFonts w:ascii="XO Thames" w:hAnsi="XO Thames"/>
          <w:sz w:val="26"/>
          <w:szCs w:val="26"/>
        </w:rPr>
        <w:t>Государственным з</w:t>
      </w:r>
      <w:r w:rsidR="00CF4A78">
        <w:rPr>
          <w:rFonts w:ascii="XO Thames" w:hAnsi="XO Thames"/>
          <w:sz w:val="26"/>
          <w:szCs w:val="26"/>
        </w:rPr>
        <w:t>аказчиком универсального передаточного документа</w:t>
      </w:r>
      <w:r w:rsidR="000849C2" w:rsidRPr="00332E3D">
        <w:rPr>
          <w:rFonts w:ascii="XO Thames" w:hAnsi="XO Thames"/>
          <w:sz w:val="26"/>
          <w:szCs w:val="26"/>
        </w:rPr>
        <w:t>. Предоставление такой гарантии о</w:t>
      </w:r>
      <w:r w:rsidR="007C433E">
        <w:rPr>
          <w:rFonts w:ascii="XO Thames" w:hAnsi="XO Thames"/>
          <w:sz w:val="26"/>
          <w:szCs w:val="26"/>
        </w:rPr>
        <w:t xml:space="preserve">существляется вместе с товаром </w:t>
      </w:r>
      <w:r w:rsidR="000849C2" w:rsidRPr="00332E3D">
        <w:rPr>
          <w:rFonts w:ascii="XO Thames" w:hAnsi="XO Thames"/>
          <w:sz w:val="26"/>
          <w:szCs w:val="26"/>
        </w:rPr>
        <w:t>в виде заполненного гарантийного талона.</w:t>
      </w:r>
    </w:p>
    <w:p w:rsidR="00444DE1" w:rsidRPr="00332E3D" w:rsidRDefault="00444DE1" w:rsidP="000849C2">
      <w:pPr>
        <w:tabs>
          <w:tab w:val="left" w:pos="1690"/>
        </w:tabs>
        <w:autoSpaceDE w:val="0"/>
        <w:autoSpaceDN w:val="0"/>
        <w:adjustRightInd w:val="0"/>
        <w:ind w:firstLine="709"/>
        <w:jc w:val="both"/>
        <w:rPr>
          <w:rFonts w:ascii="XO Thames" w:hAnsi="XO Thames"/>
          <w:noProof/>
          <w:spacing w:val="2"/>
          <w:sz w:val="26"/>
          <w:szCs w:val="26"/>
        </w:rPr>
      </w:pPr>
      <w:r w:rsidRPr="00332E3D">
        <w:rPr>
          <w:rFonts w:ascii="XO Thames" w:hAnsi="XO Thames"/>
          <w:noProof/>
          <w:spacing w:val="2"/>
          <w:sz w:val="26"/>
          <w:szCs w:val="26"/>
        </w:rPr>
        <w:t>8.2. В течение гарантийного срока Поставщик осуществляет безвозмездно</w:t>
      </w:r>
      <w:r w:rsidR="00917805">
        <w:rPr>
          <w:rFonts w:ascii="XO Thames" w:hAnsi="XO Thames"/>
          <w:noProof/>
          <w:spacing w:val="2"/>
          <w:sz w:val="26"/>
          <w:szCs w:val="26"/>
        </w:rPr>
        <w:t>е устранение недостатков товара</w:t>
      </w:r>
      <w:r w:rsidRPr="00332E3D">
        <w:rPr>
          <w:rFonts w:ascii="XO Thames" w:hAnsi="XO Thames"/>
          <w:noProof/>
          <w:spacing w:val="2"/>
          <w:sz w:val="26"/>
          <w:szCs w:val="26"/>
        </w:rPr>
        <w:t xml:space="preserve"> и замену товара ненадлежащего качества.</w:t>
      </w:r>
    </w:p>
    <w:p w:rsidR="00444DE1" w:rsidRPr="00332E3D" w:rsidRDefault="00444DE1" w:rsidP="000849C2">
      <w:pPr>
        <w:tabs>
          <w:tab w:val="left" w:pos="1690"/>
        </w:tabs>
        <w:autoSpaceDE w:val="0"/>
        <w:autoSpaceDN w:val="0"/>
        <w:adjustRightInd w:val="0"/>
        <w:ind w:firstLine="709"/>
        <w:jc w:val="both"/>
        <w:rPr>
          <w:rFonts w:ascii="XO Thames" w:hAnsi="XO Thames"/>
          <w:noProof/>
          <w:sz w:val="26"/>
          <w:szCs w:val="26"/>
        </w:rPr>
      </w:pPr>
      <w:r w:rsidRPr="00332E3D">
        <w:rPr>
          <w:rFonts w:ascii="XO Thames" w:hAnsi="XO Thames"/>
          <w:noProof/>
          <w:spacing w:val="2"/>
          <w:sz w:val="26"/>
          <w:szCs w:val="26"/>
        </w:rPr>
        <w:t>8.3. </w:t>
      </w:r>
      <w:r w:rsidRPr="00332E3D">
        <w:rPr>
          <w:rFonts w:ascii="XO Thames" w:hAnsi="XO Thames"/>
          <w:noProof/>
          <w:sz w:val="26"/>
          <w:szCs w:val="26"/>
        </w:rPr>
        <w:t xml:space="preserve">Срок устранения недостатков товара составляет </w:t>
      </w:r>
      <w:r w:rsidRPr="00332E3D">
        <w:rPr>
          <w:rFonts w:ascii="XO Thames" w:hAnsi="XO Thames"/>
          <w:i/>
          <w:noProof/>
          <w:spacing w:val="2"/>
          <w:sz w:val="26"/>
          <w:szCs w:val="26"/>
        </w:rPr>
        <w:t>45 (сорок пять)</w:t>
      </w:r>
      <w:r w:rsidRPr="00332E3D">
        <w:rPr>
          <w:rFonts w:ascii="XO Thames" w:hAnsi="XO Thames"/>
          <w:noProof/>
          <w:sz w:val="26"/>
          <w:szCs w:val="26"/>
        </w:rPr>
        <w:t xml:space="preserve"> дней</w:t>
      </w:r>
      <w:r w:rsidRPr="00332E3D">
        <w:rPr>
          <w:rFonts w:ascii="XO Thames" w:hAnsi="XO Thames"/>
          <w:noProof/>
          <w:sz w:val="26"/>
          <w:szCs w:val="26"/>
        </w:rPr>
        <w:br/>
        <w:t xml:space="preserve">с момента получения Поставщиком письменного требования Государственного заказчика об устранении недостатков. В данный срок входит время, затраченное </w:t>
      </w:r>
      <w:r w:rsidRPr="00332E3D">
        <w:rPr>
          <w:rFonts w:ascii="XO Thames" w:hAnsi="XO Thames"/>
          <w:noProof/>
          <w:sz w:val="26"/>
          <w:szCs w:val="26"/>
        </w:rPr>
        <w:br/>
        <w:t xml:space="preserve">на транспортировку товара к месту устранения недостатков или месту проведения ремонта.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8.4. </w:t>
      </w:r>
      <w:r w:rsidRPr="00332E3D">
        <w:rPr>
          <w:rFonts w:ascii="XO Thames" w:hAnsi="XO Thames"/>
          <w:noProof/>
          <w:sz w:val="26"/>
          <w:szCs w:val="26"/>
        </w:rPr>
        <w:t xml:space="preserve">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w:t>
      </w:r>
      <w:r w:rsidRPr="00332E3D">
        <w:rPr>
          <w:rFonts w:ascii="XO Thames" w:hAnsi="XO Thames"/>
          <w:noProof/>
          <w:sz w:val="26"/>
          <w:szCs w:val="26"/>
        </w:rPr>
        <w:br/>
        <w:t>об устранении недостатков товара до дня выдачи его по окончании ремонта.</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8.5. При возврате товара после устранения недостатков (ремонта) Поставщик обязан предоставить Государственному заказчику информацию в письменной форме </w:t>
      </w:r>
      <w:r w:rsidRPr="00332E3D">
        <w:rPr>
          <w:rFonts w:ascii="XO Thames" w:hAnsi="XO Thames"/>
          <w:sz w:val="26"/>
          <w:szCs w:val="26"/>
        </w:rPr>
        <w:br/>
        <w:t>о дате обращения с требованием об устранении обнаруженных им недостатков товара, о дате передачи товара Государственным заказчиком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Государственному заказчику по окончании устранения недостатков товара.</w:t>
      </w:r>
    </w:p>
    <w:p w:rsidR="00444DE1" w:rsidRPr="00332E3D" w:rsidRDefault="00444DE1" w:rsidP="003F776C">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8.6.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w:t>
      </w:r>
      <w:r w:rsidR="003F776C">
        <w:rPr>
          <w:rFonts w:ascii="XO Thames" w:hAnsi="XO Thames"/>
          <w:sz w:val="26"/>
          <w:szCs w:val="26"/>
        </w:rPr>
        <w:br/>
      </w:r>
      <w:r w:rsidRPr="00332E3D">
        <w:rPr>
          <w:rFonts w:ascii="XO Thames" w:hAnsi="XO Thames"/>
          <w:sz w:val="26"/>
          <w:szCs w:val="26"/>
        </w:rPr>
        <w:t xml:space="preserve">комплектующее изделие или составную часть основного изделия, и гарантийный срок исчисляется со дня выдачи Государственному заказчику этого товара по окончании ремонта.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lastRenderedPageBreak/>
        <w:t>8.7. На период ремонта или замены товара Поставщик предоставляет Государственному заказчику товар с аналогичными потребительскими свойствами товара, вышедшего из строя, обеспечив доставку товара Государственному заказчику за свой счет.</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8.8.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10 (десять) рабочих дней с момента получения Поставщиком письменного извещения Государственного заказчика с требованием о замене некачественного товара.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8.9. Место устранения недостатков товара, обнаруженных в период гарантийного срока, и место ремонта товара устанавливаются Поставщиком в пределах </w:t>
      </w:r>
      <w:r w:rsidRPr="00332E3D">
        <w:rPr>
          <w:rFonts w:ascii="XO Thames" w:hAnsi="XO Thames"/>
          <w:sz w:val="26"/>
          <w:szCs w:val="26"/>
        </w:rPr>
        <w:br/>
        <w:t xml:space="preserve">Российской Федерации, за исключением недостатков комплектующих изделий </w:t>
      </w:r>
      <w:r w:rsidR="004E657C" w:rsidRPr="00332E3D">
        <w:rPr>
          <w:rFonts w:ascii="XO Thames" w:hAnsi="XO Thames"/>
          <w:sz w:val="26"/>
          <w:szCs w:val="26"/>
        </w:rPr>
        <w:br/>
      </w:r>
      <w:r w:rsidRPr="00332E3D">
        <w:rPr>
          <w:rFonts w:ascii="XO Thames" w:hAnsi="XO Thames"/>
          <w:sz w:val="26"/>
          <w:szCs w:val="26"/>
        </w:rPr>
        <w:t>и составных частей товара, место устранения которых установлено заводом-изготовителем.</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8.10. Все расходы, связанные с устранением недостатков и заменой товара ненадлежащего качества в период гарантийного срока, а также расходы </w:t>
      </w:r>
      <w:r w:rsidRPr="00332E3D">
        <w:rPr>
          <w:rFonts w:ascii="XO Thames" w:hAnsi="XO Thames"/>
          <w:sz w:val="26"/>
          <w:szCs w:val="26"/>
        </w:rPr>
        <w:br/>
        <w:t xml:space="preserve">на транспортировку товара к месту проведения ремонта и обратно, оплачиваются </w:t>
      </w:r>
      <w:r w:rsidRPr="00332E3D">
        <w:rPr>
          <w:rFonts w:ascii="XO Thames" w:hAnsi="XO Thames"/>
          <w:sz w:val="26"/>
          <w:szCs w:val="26"/>
        </w:rPr>
        <w:br/>
        <w:t>за счет Поставщика.</w:t>
      </w:r>
    </w:p>
    <w:p w:rsidR="00444DE1" w:rsidRDefault="00444DE1" w:rsidP="00067E50">
      <w:pPr>
        <w:tabs>
          <w:tab w:val="left" w:pos="1690"/>
        </w:tabs>
        <w:autoSpaceDE w:val="0"/>
        <w:autoSpaceDN w:val="0"/>
        <w:adjustRightInd w:val="0"/>
        <w:ind w:firstLine="709"/>
        <w:jc w:val="both"/>
        <w:rPr>
          <w:rFonts w:ascii="XO Thames" w:hAnsi="XO Thames"/>
          <w:noProof/>
          <w:sz w:val="26"/>
          <w:szCs w:val="26"/>
        </w:rPr>
      </w:pPr>
      <w:r w:rsidRPr="00332E3D">
        <w:rPr>
          <w:rFonts w:ascii="XO Thames" w:hAnsi="XO Thames"/>
          <w:sz w:val="26"/>
          <w:szCs w:val="26"/>
        </w:rPr>
        <w:t xml:space="preserve">8.11. Передача и приемка товара до и после ремонта или замены осуществляется </w:t>
      </w:r>
      <w:r w:rsidRPr="00332E3D">
        <w:rPr>
          <w:rFonts w:ascii="XO Thames" w:hAnsi="XO Thames"/>
          <w:sz w:val="26"/>
          <w:szCs w:val="26"/>
        </w:rPr>
        <w:br/>
        <w:t>в порядке, пред</w:t>
      </w:r>
      <w:r w:rsidRPr="00332E3D">
        <w:rPr>
          <w:rFonts w:ascii="XO Thames" w:hAnsi="XO Thames"/>
          <w:noProof/>
          <w:sz w:val="26"/>
          <w:szCs w:val="26"/>
        </w:rPr>
        <w:t>усмотре</w:t>
      </w:r>
      <w:r w:rsidR="00067E50">
        <w:rPr>
          <w:rFonts w:ascii="XO Thames" w:hAnsi="XO Thames"/>
          <w:noProof/>
          <w:sz w:val="26"/>
          <w:szCs w:val="26"/>
        </w:rPr>
        <w:t>нном разделами 5 и 7 Контракта.</w:t>
      </w:r>
    </w:p>
    <w:p w:rsidR="00067E50" w:rsidRPr="00067E50" w:rsidRDefault="00067E50" w:rsidP="00067E50">
      <w:pPr>
        <w:tabs>
          <w:tab w:val="left" w:pos="1690"/>
        </w:tabs>
        <w:autoSpaceDE w:val="0"/>
        <w:autoSpaceDN w:val="0"/>
        <w:adjustRightInd w:val="0"/>
        <w:ind w:firstLine="709"/>
        <w:jc w:val="both"/>
        <w:rPr>
          <w:rFonts w:ascii="XO Thames" w:hAnsi="XO Thames"/>
          <w:noProof/>
          <w:sz w:val="16"/>
          <w:szCs w:val="16"/>
        </w:rPr>
      </w:pPr>
    </w:p>
    <w:p w:rsidR="00444DE1" w:rsidRPr="00332E3D" w:rsidRDefault="00444DE1" w:rsidP="00444DE1">
      <w:pPr>
        <w:pStyle w:val="a9"/>
        <w:jc w:val="center"/>
        <w:rPr>
          <w:rFonts w:ascii="XO Thames" w:hAnsi="XO Thames"/>
          <w:b/>
          <w:sz w:val="26"/>
          <w:szCs w:val="26"/>
        </w:rPr>
      </w:pPr>
      <w:r w:rsidRPr="00332E3D">
        <w:rPr>
          <w:rFonts w:ascii="XO Thames" w:hAnsi="XO Thames"/>
          <w:b/>
          <w:sz w:val="26"/>
          <w:szCs w:val="26"/>
        </w:rPr>
        <w:t>9. Ответственность Сторон</w:t>
      </w:r>
    </w:p>
    <w:p w:rsidR="00444DE1" w:rsidRPr="00332E3D" w:rsidRDefault="00444DE1" w:rsidP="00444DE1">
      <w:pPr>
        <w:pStyle w:val="a9"/>
        <w:ind w:firstLine="709"/>
        <w:jc w:val="both"/>
        <w:rPr>
          <w:rFonts w:ascii="XO Thames" w:hAnsi="XO Thames"/>
          <w:noProof/>
          <w:color w:val="000000"/>
          <w:sz w:val="26"/>
          <w:szCs w:val="26"/>
        </w:rPr>
      </w:pPr>
      <w:r w:rsidRPr="00332E3D">
        <w:rPr>
          <w:rFonts w:ascii="XO Thames" w:hAnsi="XO Thames"/>
          <w:noProof/>
          <w:color w:val="000000"/>
          <w:sz w:val="26"/>
          <w:szCs w:val="26"/>
        </w:rPr>
        <w:t xml:space="preserve">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332E3D">
        <w:rPr>
          <w:rFonts w:ascii="XO Thames" w:hAnsi="XO Thames"/>
          <w:noProof/>
          <w:color w:val="000000"/>
          <w:sz w:val="26"/>
          <w:szCs w:val="26"/>
        </w:rPr>
        <w:br/>
        <w:t>и Контрактом.</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noProof/>
          <w:sz w:val="26"/>
          <w:szCs w:val="26"/>
        </w:rPr>
        <w:t xml:space="preserve">9.2. </w:t>
      </w:r>
      <w:r w:rsidRPr="00332E3D">
        <w:rPr>
          <w:rFonts w:ascii="XO Thames" w:hAnsi="XO Thames"/>
          <w:sz w:val="26"/>
          <w:szCs w:val="26"/>
          <w:lang w:eastAsia="ar-SA"/>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Pr="00332E3D">
        <w:rPr>
          <w:rFonts w:ascii="XO Thames" w:hAnsi="XO Thames"/>
          <w:sz w:val="26"/>
          <w:szCs w:val="26"/>
          <w:lang w:eastAsia="ar-SA"/>
        </w:rPr>
        <w:br/>
        <w:t>в срок суммы.</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sz w:val="26"/>
          <w:szCs w:val="26"/>
          <w:lang w:eastAsia="ar-SA"/>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444DE1" w:rsidRPr="00332E3D" w:rsidRDefault="00444DE1" w:rsidP="00444DE1">
      <w:pPr>
        <w:pStyle w:val="ConsPlusNormal"/>
        <w:ind w:firstLine="709"/>
        <w:jc w:val="both"/>
        <w:rPr>
          <w:rFonts w:ascii="XO Thames" w:hAnsi="XO Thames"/>
          <w:sz w:val="26"/>
          <w:szCs w:val="26"/>
          <w:lang w:eastAsia="ar-SA"/>
        </w:rPr>
      </w:pPr>
      <w:proofErr w:type="gramStart"/>
      <w:r w:rsidRPr="00332E3D">
        <w:rPr>
          <w:rFonts w:ascii="XO Thames" w:hAnsi="XO Thames"/>
          <w:sz w:val="26"/>
          <w:szCs w:val="26"/>
          <w:lang w:eastAsia="ar-SA"/>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332E3D">
        <w:rPr>
          <w:rFonts w:ascii="XO Thames" w:hAnsi="XO Thames"/>
          <w:sz w:val="26"/>
          <w:szCs w:val="26"/>
          <w:lang w:eastAsia="ar-SA"/>
        </w:rPr>
        <w:b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w:t>
      </w:r>
      <w:r w:rsidR="00D16B95">
        <w:rPr>
          <w:rFonts w:ascii="XO Thames" w:hAnsi="XO Thames"/>
          <w:sz w:val="26"/>
          <w:szCs w:val="26"/>
          <w:lang w:eastAsia="ar-SA"/>
        </w:rPr>
        <w:t xml:space="preserve"> Российской Федерации от 15.05.</w:t>
      </w:r>
      <w:r w:rsidRPr="00332E3D">
        <w:rPr>
          <w:rFonts w:ascii="XO Thames" w:hAnsi="XO Thames"/>
          <w:sz w:val="26"/>
          <w:szCs w:val="26"/>
          <w:lang w:eastAsia="ar-SA"/>
        </w:rPr>
        <w:t>2017 г. № 570 и признании утратившим</w:t>
      </w:r>
      <w:proofErr w:type="gramEnd"/>
      <w:r w:rsidRPr="00332E3D">
        <w:rPr>
          <w:rFonts w:ascii="XO Thames" w:hAnsi="XO Thames"/>
          <w:sz w:val="26"/>
          <w:szCs w:val="26"/>
          <w:lang w:eastAsia="ar-SA"/>
        </w:rPr>
        <w:t xml:space="preserve"> силу постановления Правительства Российской Федерации от 25.11.2013 № 1063» (далее – ПП РФ № 1042).</w:t>
      </w:r>
    </w:p>
    <w:p w:rsidR="00444DE1" w:rsidRPr="00332E3D" w:rsidRDefault="00444DE1" w:rsidP="00444DE1">
      <w:pPr>
        <w:pStyle w:val="ConsPlusNormal"/>
        <w:ind w:firstLine="709"/>
        <w:jc w:val="both"/>
        <w:rPr>
          <w:rFonts w:ascii="XO Thames" w:eastAsia="Calibri" w:hAnsi="XO Thames"/>
          <w:sz w:val="26"/>
          <w:szCs w:val="26"/>
          <w:lang w:eastAsia="en-US"/>
        </w:rPr>
      </w:pPr>
      <w:r w:rsidRPr="00332E3D">
        <w:rPr>
          <w:rFonts w:ascii="XO Thames" w:hAnsi="XO Thames"/>
          <w:sz w:val="26"/>
          <w:szCs w:val="26"/>
          <w:lang w:eastAsia="ar-SA"/>
        </w:rPr>
        <w:lastRenderedPageBreak/>
        <w:t xml:space="preserve">В соответствии с пунктом 9 ПП РФ № 1042 </w:t>
      </w:r>
      <w:r w:rsidRPr="00332E3D">
        <w:rPr>
          <w:rFonts w:ascii="XO Thames" w:eastAsia="Calibri" w:hAnsi="XO Thames"/>
          <w:sz w:val="26"/>
          <w:szCs w:val="26"/>
          <w:lang w:eastAsia="en-US"/>
        </w:rPr>
        <w:t xml:space="preserve">за каждый факт неисполнения Государственным заказчиком обязательств, предусмотренных Контрактом, </w:t>
      </w:r>
      <w:r w:rsidRPr="00332E3D">
        <w:rPr>
          <w:rFonts w:ascii="XO Thames" w:eastAsia="Calibri" w:hAnsi="XO Thames"/>
          <w:sz w:val="26"/>
          <w:szCs w:val="26"/>
          <w:lang w:eastAsia="en-US"/>
        </w:rPr>
        <w:br/>
        <w:t>за исключением просрочки исполнения обязательств, предусмотренных Контрактом, размер штрафа устанавливается в следующем порядке:</w:t>
      </w:r>
    </w:p>
    <w:p w:rsidR="00444DE1" w:rsidRPr="00332E3D" w:rsidRDefault="00444DE1" w:rsidP="00444DE1">
      <w:pPr>
        <w:pStyle w:val="ConsPlusNormal"/>
        <w:ind w:firstLine="709"/>
        <w:jc w:val="both"/>
        <w:rPr>
          <w:rFonts w:ascii="XO Thames" w:eastAsia="Calibri" w:hAnsi="XO Thames"/>
          <w:sz w:val="26"/>
          <w:szCs w:val="26"/>
          <w:lang w:eastAsia="en-US"/>
        </w:rPr>
      </w:pPr>
      <w:r w:rsidRPr="00332E3D">
        <w:rPr>
          <w:rFonts w:ascii="XO Thames" w:eastAsia="Calibri" w:hAnsi="XO Thames"/>
          <w:sz w:val="26"/>
          <w:szCs w:val="26"/>
          <w:lang w:eastAsia="en-US"/>
        </w:rPr>
        <w:t>1000 рублей, если цена Контракта не превышает 3 млн. рублей (включительно).</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noProof/>
          <w:sz w:val="26"/>
          <w:szCs w:val="26"/>
        </w:rPr>
        <w:t>9.3. </w:t>
      </w:r>
      <w:r w:rsidRPr="00332E3D">
        <w:rPr>
          <w:rFonts w:ascii="XO Thames" w:hAnsi="XO Thames"/>
          <w:sz w:val="26"/>
          <w:szCs w:val="26"/>
          <w:lang w:eastAsia="ar-SA"/>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44DE1" w:rsidRPr="00332E3D" w:rsidRDefault="00444DE1" w:rsidP="00444DE1">
      <w:pPr>
        <w:autoSpaceDE w:val="0"/>
        <w:autoSpaceDN w:val="0"/>
        <w:adjustRightInd w:val="0"/>
        <w:spacing w:line="232" w:lineRule="auto"/>
        <w:ind w:firstLine="709"/>
        <w:jc w:val="both"/>
        <w:rPr>
          <w:rFonts w:ascii="XO Thames" w:hAnsi="XO Thames"/>
          <w:noProof/>
          <w:sz w:val="26"/>
          <w:szCs w:val="26"/>
        </w:rPr>
      </w:pPr>
      <w:r w:rsidRPr="00332E3D">
        <w:rPr>
          <w:rFonts w:ascii="XO Thames" w:hAnsi="XO Thames"/>
          <w:noProof/>
          <w:sz w:val="26"/>
          <w:szCs w:val="26"/>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332E3D">
        <w:rPr>
          <w:rFonts w:ascii="XO Thames" w:eastAsia="Calibri" w:hAnsi="XO Thames"/>
          <w:sz w:val="26"/>
          <w:szCs w:val="26"/>
          <w:lang w:eastAsia="en-US"/>
        </w:rPr>
        <w:t>(отдельного этапа исполнения Контракта)</w:t>
      </w:r>
      <w:r w:rsidRPr="00332E3D">
        <w:rPr>
          <w:rFonts w:ascii="XO Thames" w:hAnsi="XO Thames"/>
          <w:noProof/>
          <w:sz w:val="26"/>
          <w:szCs w:val="26"/>
        </w:rPr>
        <w:t xml:space="preserve">, уменьшенной на сумму, пропорциональную объему обязательств, предусмотренных Контрактом </w:t>
      </w:r>
      <w:r w:rsidRPr="00332E3D">
        <w:rPr>
          <w:rFonts w:ascii="XO Thames" w:eastAsia="Calibri" w:hAnsi="XO Thames"/>
          <w:sz w:val="26"/>
          <w:szCs w:val="26"/>
          <w:lang w:eastAsia="en-US"/>
        </w:rPr>
        <w:t xml:space="preserve">(соответствующим отдельным этапом исполнения Контракта) </w:t>
      </w:r>
      <w:r w:rsidRPr="00332E3D">
        <w:rPr>
          <w:rFonts w:ascii="XO Thames" w:eastAsia="Calibri" w:hAnsi="XO Thames"/>
          <w:sz w:val="26"/>
          <w:szCs w:val="26"/>
          <w:lang w:eastAsia="en-US"/>
        </w:rPr>
        <w:br/>
      </w:r>
      <w:r w:rsidRPr="00332E3D">
        <w:rPr>
          <w:rFonts w:ascii="XO Thames" w:hAnsi="XO Thames"/>
          <w:noProof/>
          <w:sz w:val="26"/>
          <w:szCs w:val="26"/>
        </w:rPr>
        <w:t>и фактически исполненных Поставщиком.</w:t>
      </w:r>
    </w:p>
    <w:p w:rsidR="00444DE1" w:rsidRPr="00332E3D" w:rsidRDefault="00444DE1" w:rsidP="00444DE1">
      <w:pPr>
        <w:pStyle w:val="a9"/>
        <w:ind w:firstLine="709"/>
        <w:jc w:val="both"/>
        <w:rPr>
          <w:rFonts w:ascii="XO Thames" w:hAnsi="XO Thames"/>
          <w:noProof/>
          <w:color w:val="000000"/>
          <w:sz w:val="26"/>
          <w:szCs w:val="26"/>
        </w:rPr>
      </w:pPr>
      <w:r w:rsidRPr="00332E3D">
        <w:rPr>
          <w:rFonts w:ascii="XO Thames" w:hAnsi="XO Thames"/>
          <w:noProof/>
          <w:color w:val="000000"/>
          <w:sz w:val="26"/>
          <w:szCs w:val="26"/>
        </w:rPr>
        <w:t>9.4.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В соответствии с пунктом 3 ПП РФ № 1042 за каждый факт неисполнения</w:t>
      </w:r>
      <w:r w:rsidRPr="00332E3D">
        <w:rPr>
          <w:rFonts w:ascii="XO Thames" w:hAnsi="XO Thames"/>
          <w:noProof/>
          <w:color w:val="000000"/>
          <w:sz w:val="26"/>
          <w:szCs w:val="26"/>
        </w:rPr>
        <w:br/>
        <w:t>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10 процентов цены Контракта (этапа) в случае, если цена Контракта (этапа)</w:t>
      </w:r>
      <w:r w:rsidRPr="00332E3D">
        <w:rPr>
          <w:rFonts w:ascii="XO Thames" w:hAnsi="XO Thames"/>
          <w:noProof/>
          <w:color w:val="000000"/>
          <w:sz w:val="26"/>
          <w:szCs w:val="26"/>
        </w:rPr>
        <w:br/>
        <w:t>не превышает 3 млн. рублей.</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9.5.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4DE1" w:rsidRPr="00332E3D" w:rsidRDefault="00444DE1" w:rsidP="00444DE1">
      <w:pPr>
        <w:pStyle w:val="ConsPlusNormal"/>
        <w:ind w:firstLine="709"/>
        <w:jc w:val="both"/>
        <w:rPr>
          <w:rFonts w:ascii="XO Thames" w:hAnsi="XO Thames"/>
          <w:noProof/>
          <w:color w:val="000000"/>
          <w:sz w:val="26"/>
          <w:szCs w:val="26"/>
        </w:rPr>
      </w:pPr>
      <w:r w:rsidRPr="00332E3D">
        <w:rPr>
          <w:rFonts w:ascii="XO Thames" w:hAnsi="XO Thames"/>
          <w:noProof/>
          <w:color w:val="000000"/>
          <w:sz w:val="26"/>
          <w:szCs w:val="26"/>
        </w:rPr>
        <w:t>9.6.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color w:val="000000"/>
          <w:sz w:val="26"/>
          <w:szCs w:val="26"/>
        </w:rPr>
        <w:t xml:space="preserve">9.7. Сторона освобождается от уплаты неустойки (штрафа, пени), если докажет, </w:t>
      </w:r>
      <w:r w:rsidRPr="00332E3D">
        <w:rPr>
          <w:rFonts w:ascii="XO Thames" w:hAnsi="XO Thames"/>
          <w:noProof/>
          <w:color w:val="000000"/>
          <w:sz w:val="26"/>
          <w:szCs w:val="26"/>
        </w:rPr>
        <w:br/>
        <w:t>что неисполнение или ненадлежащее исполнение обязательства, предусмотренного</w:t>
      </w:r>
      <w:r w:rsidRPr="00332E3D">
        <w:rPr>
          <w:rFonts w:ascii="XO Thames" w:hAnsi="XO Thames"/>
          <w:noProof/>
          <w:sz w:val="26"/>
          <w:szCs w:val="26"/>
        </w:rPr>
        <w:t xml:space="preserve"> Контрактом, произошло вследствие непреодолимой силы или по вине другой Стороны.</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sz w:val="26"/>
          <w:szCs w:val="26"/>
        </w:rPr>
        <w:t>9.8. Уплата неустойки (штрафа, пени) не освобождает Стороны от исполнения обязательств по Контракту.</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sz w:val="26"/>
          <w:szCs w:val="26"/>
        </w:rPr>
        <w:t>9.9. Вред, причиненный третьим лицам по вине Поставщика при исполнении обязательств по Контракту, возмещается за его счет.</w:t>
      </w:r>
    </w:p>
    <w:p w:rsidR="00082335" w:rsidRDefault="00444DE1" w:rsidP="00067E50">
      <w:pPr>
        <w:pStyle w:val="41"/>
        <w:spacing w:line="240" w:lineRule="auto"/>
        <w:ind w:right="-71" w:firstLine="709"/>
        <w:contextualSpacing/>
        <w:rPr>
          <w:rFonts w:ascii="XO Thames" w:hAnsi="XO Thames"/>
          <w:noProof/>
          <w:color w:val="000000"/>
          <w:sz w:val="26"/>
          <w:szCs w:val="26"/>
        </w:rPr>
      </w:pPr>
      <w:r w:rsidRPr="00332E3D">
        <w:rPr>
          <w:rFonts w:ascii="XO Thames" w:hAnsi="XO Thames"/>
          <w:noProof/>
          <w:sz w:val="26"/>
          <w:szCs w:val="26"/>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w:t>
      </w:r>
      <w:r w:rsidRPr="00332E3D">
        <w:rPr>
          <w:rFonts w:ascii="XO Thames" w:hAnsi="XO Thames"/>
          <w:noProof/>
          <w:color w:val="000000"/>
          <w:sz w:val="26"/>
          <w:szCs w:val="26"/>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7E50" w:rsidRPr="00067E50" w:rsidRDefault="00067E50" w:rsidP="00067E50">
      <w:pPr>
        <w:pStyle w:val="41"/>
        <w:spacing w:line="240" w:lineRule="auto"/>
        <w:ind w:right="-71" w:firstLine="709"/>
        <w:contextualSpacing/>
        <w:rPr>
          <w:rFonts w:ascii="XO Thames" w:hAnsi="XO Thames"/>
          <w:noProof/>
          <w:color w:val="000000"/>
          <w:sz w:val="16"/>
          <w:szCs w:val="16"/>
        </w:rPr>
      </w:pPr>
    </w:p>
    <w:p w:rsidR="00444DE1" w:rsidRPr="00332E3D" w:rsidRDefault="00444DE1" w:rsidP="00444DE1">
      <w:pPr>
        <w:pStyle w:val="41"/>
        <w:spacing w:line="240" w:lineRule="auto"/>
        <w:ind w:right="-71" w:firstLine="0"/>
        <w:contextualSpacing/>
        <w:jc w:val="center"/>
        <w:rPr>
          <w:rFonts w:ascii="XO Thames" w:hAnsi="XO Thames"/>
          <w:b/>
          <w:sz w:val="26"/>
          <w:szCs w:val="26"/>
        </w:rPr>
      </w:pPr>
      <w:r w:rsidRPr="00332E3D">
        <w:rPr>
          <w:rFonts w:ascii="XO Thames" w:hAnsi="XO Thames"/>
          <w:b/>
          <w:sz w:val="26"/>
          <w:szCs w:val="26"/>
        </w:rPr>
        <w:t>10. Форс-мажорные обстоятельства</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lastRenderedPageBreak/>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Pr="00332E3D">
        <w:rPr>
          <w:rFonts w:ascii="XO Thames" w:hAnsi="XO Thames"/>
          <w:noProof/>
          <w:sz w:val="26"/>
          <w:szCs w:val="26"/>
        </w:rPr>
        <w:br/>
        <w:t>на возможность исполнения Сторонами своих обязательств по Контракту.</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Указанные события должны носить чрезвычайный, непредвиденный </w:t>
      </w:r>
      <w:r w:rsidRPr="00332E3D">
        <w:rPr>
          <w:rFonts w:ascii="XO Thames" w:hAnsi="XO Thames"/>
          <w:noProof/>
          <w:sz w:val="26"/>
          <w:szCs w:val="26"/>
        </w:rPr>
        <w:br/>
        <w:t>и непредотвратимый характер, возникнуть после заключения Контракта и не зависеть от воли Сторон.</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10.2. При наступлении обстоятельств непреодолимой силы Сторона должна </w:t>
      </w:r>
      <w:r w:rsidRPr="00332E3D">
        <w:rPr>
          <w:rFonts w:ascii="XO Thames" w:hAnsi="XO Thames"/>
          <w:noProof/>
          <w:sz w:val="26"/>
          <w:szCs w:val="26"/>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Pr="00332E3D">
        <w:rPr>
          <w:rFonts w:ascii="XO Thames" w:hAnsi="XO Thames"/>
          <w:noProof/>
          <w:sz w:val="26"/>
          <w:szCs w:val="26"/>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35000A" w:rsidRPr="00332E3D">
        <w:rPr>
          <w:rFonts w:ascii="XO Thames" w:hAnsi="XO Thames"/>
          <w:noProof/>
          <w:sz w:val="26"/>
          <w:szCs w:val="26"/>
        </w:rPr>
        <w:br/>
      </w:r>
      <w:r w:rsidRPr="00332E3D">
        <w:rPr>
          <w:rFonts w:ascii="XO Thames" w:hAnsi="XO Thames"/>
          <w:noProof/>
          <w:sz w:val="26"/>
          <w:szCs w:val="26"/>
        </w:rPr>
        <w:t>и их последствия.</w:t>
      </w:r>
    </w:p>
    <w:p w:rsidR="00444DE1" w:rsidRDefault="00444DE1" w:rsidP="00067E50">
      <w:pPr>
        <w:pStyle w:val="11"/>
        <w:spacing w:line="240" w:lineRule="auto"/>
        <w:ind w:right="-71"/>
        <w:contextualSpacing/>
        <w:rPr>
          <w:rFonts w:ascii="XO Thames" w:hAnsi="XO Thames"/>
          <w:sz w:val="26"/>
          <w:szCs w:val="26"/>
        </w:rPr>
      </w:pPr>
      <w:r w:rsidRPr="00332E3D">
        <w:rPr>
          <w:rFonts w:ascii="XO Thames" w:hAnsi="XO Thames"/>
          <w:noProof/>
          <w:sz w:val="26"/>
          <w:szCs w:val="26"/>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r w:rsidRPr="00332E3D">
        <w:rPr>
          <w:rFonts w:ascii="XO Thames" w:hAnsi="XO Thames"/>
          <w:sz w:val="26"/>
          <w:szCs w:val="26"/>
        </w:rPr>
        <w:t>Результаты переговоров оформляются двухсторонним актом в произвольно</w:t>
      </w:r>
      <w:r w:rsidR="00067E50">
        <w:rPr>
          <w:rFonts w:ascii="XO Thames" w:hAnsi="XO Thames"/>
          <w:sz w:val="26"/>
          <w:szCs w:val="26"/>
        </w:rPr>
        <w:t>й форме, подписанным сторонами.</w:t>
      </w:r>
    </w:p>
    <w:p w:rsidR="00067E50" w:rsidRPr="00067E50" w:rsidRDefault="00067E50" w:rsidP="00067E50">
      <w:pPr>
        <w:pStyle w:val="11"/>
        <w:spacing w:line="240" w:lineRule="auto"/>
        <w:ind w:right="-71"/>
        <w:contextualSpacing/>
        <w:rPr>
          <w:rFonts w:ascii="XO Thames" w:hAnsi="XO Thames"/>
          <w:sz w:val="16"/>
          <w:szCs w:val="16"/>
        </w:rPr>
      </w:pPr>
    </w:p>
    <w:p w:rsidR="00444DE1" w:rsidRPr="00332E3D" w:rsidRDefault="00444DE1" w:rsidP="00444DE1">
      <w:pPr>
        <w:pStyle w:val="41"/>
        <w:spacing w:line="240" w:lineRule="auto"/>
        <w:ind w:right="-71" w:firstLine="0"/>
        <w:contextualSpacing/>
        <w:jc w:val="center"/>
        <w:rPr>
          <w:rFonts w:ascii="XO Thames" w:hAnsi="XO Thames"/>
          <w:b/>
          <w:noProof/>
          <w:sz w:val="26"/>
          <w:szCs w:val="26"/>
        </w:rPr>
      </w:pPr>
      <w:r w:rsidRPr="00332E3D">
        <w:rPr>
          <w:rFonts w:ascii="XO Thames" w:hAnsi="XO Thames"/>
          <w:b/>
          <w:noProof/>
          <w:sz w:val="26"/>
          <w:szCs w:val="26"/>
        </w:rPr>
        <w:t>11. Изменение, расторжение Контракта</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sz w:val="26"/>
          <w:szCs w:val="26"/>
        </w:rPr>
        <w:t>11.1. </w:t>
      </w:r>
      <w:r w:rsidRPr="00332E3D">
        <w:rPr>
          <w:rFonts w:ascii="XO Thames" w:hAnsi="XO Thames"/>
          <w:noProof/>
          <w:sz w:val="26"/>
          <w:szCs w:val="26"/>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Pr="00332E3D">
        <w:rPr>
          <w:rFonts w:ascii="XO Thames" w:hAnsi="XO Thames"/>
          <w:noProof/>
          <w:sz w:val="26"/>
          <w:szCs w:val="26"/>
        </w:rPr>
        <w:br/>
        <w:t>и муниципальных нужд» и Гражданским кодексом Российской Федерации.</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 xml:space="preserve">11.2. Изменение существенных условий Контракта при его исполнении </w:t>
      </w:r>
      <w:r w:rsidRPr="00332E3D">
        <w:rPr>
          <w:rFonts w:ascii="XO Thames" w:hAnsi="XO Thames"/>
          <w:noProof/>
          <w:snapToGrid w:val="0"/>
          <w:sz w:val="26"/>
          <w:szCs w:val="26"/>
        </w:rPr>
        <w:br/>
        <w:t>не допускается, за исключением их изменения по соглашению Сторон в следующих случаях:</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 xml:space="preserve">а) при снижении цены Контракта без изменения предусмотренного Контрактом количества </w:t>
      </w:r>
      <w:r w:rsidR="00F915B2">
        <w:rPr>
          <w:rFonts w:ascii="XO Thames" w:hAnsi="XO Thames"/>
          <w:noProof/>
          <w:snapToGrid w:val="0"/>
          <w:sz w:val="26"/>
          <w:szCs w:val="26"/>
        </w:rPr>
        <w:t>товара, качества поставляемого т</w:t>
      </w:r>
      <w:r w:rsidRPr="00332E3D">
        <w:rPr>
          <w:rFonts w:ascii="XO Thames" w:hAnsi="XO Thames"/>
          <w:noProof/>
          <w:snapToGrid w:val="0"/>
          <w:sz w:val="26"/>
          <w:szCs w:val="26"/>
        </w:rPr>
        <w:t>овара и иных условий Контракта;</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б) если по предложению Государственного заказчика увеличивается предусм</w:t>
      </w:r>
      <w:r w:rsidR="00F915B2">
        <w:rPr>
          <w:rFonts w:ascii="XO Thames" w:hAnsi="XO Thames"/>
          <w:noProof/>
          <w:snapToGrid w:val="0"/>
          <w:sz w:val="26"/>
          <w:szCs w:val="26"/>
        </w:rPr>
        <w:t>отренное Контрактом количество т</w:t>
      </w:r>
      <w:r w:rsidRPr="00332E3D">
        <w:rPr>
          <w:rFonts w:ascii="XO Thames" w:hAnsi="XO Thames"/>
          <w:noProof/>
          <w:snapToGrid w:val="0"/>
          <w:sz w:val="26"/>
          <w:szCs w:val="26"/>
        </w:rPr>
        <w:t>овара не более чем на десять процентов или уменьшается предусмотренное Контр</w:t>
      </w:r>
      <w:r w:rsidR="00F915B2">
        <w:rPr>
          <w:rFonts w:ascii="XO Thames" w:hAnsi="XO Thames"/>
          <w:noProof/>
          <w:snapToGrid w:val="0"/>
          <w:sz w:val="26"/>
          <w:szCs w:val="26"/>
        </w:rPr>
        <w:t>актом количество поставляемого т</w:t>
      </w:r>
      <w:r w:rsidRPr="00332E3D">
        <w:rPr>
          <w:rFonts w:ascii="XO Thames" w:hAnsi="XO Thames"/>
          <w:noProof/>
          <w:snapToGrid w:val="0"/>
          <w:sz w:val="26"/>
          <w:szCs w:val="26"/>
        </w:rPr>
        <w:t xml:space="preserve">овара не более чем на десять процентов. При этом по соглашению сторон допускается изменение </w:t>
      </w:r>
      <w:r w:rsidRPr="00332E3D">
        <w:rPr>
          <w:rFonts w:ascii="XO Thames" w:hAnsi="XO Thames"/>
          <w:noProof/>
          <w:snapToGrid w:val="0"/>
          <w:sz w:val="26"/>
          <w:szCs w:val="26"/>
        </w:rPr>
        <w:br/>
      </w:r>
      <w:r w:rsidRPr="00332E3D">
        <w:rPr>
          <w:rFonts w:ascii="XO Thames" w:hAnsi="XO Thames"/>
          <w:noProof/>
          <w:snapToGrid w:val="0"/>
          <w:sz w:val="26"/>
          <w:szCs w:val="26"/>
        </w:rPr>
        <w:lastRenderedPageBreak/>
        <w:t>с учетом положений бюджетного законодательства Российской Федерации цены Контракта пропорционал</w:t>
      </w:r>
      <w:r w:rsidR="00F915B2">
        <w:rPr>
          <w:rFonts w:ascii="XO Thames" w:hAnsi="XO Thames"/>
          <w:noProof/>
          <w:snapToGrid w:val="0"/>
          <w:sz w:val="26"/>
          <w:szCs w:val="26"/>
        </w:rPr>
        <w:t>ьно дополнительному количеству т</w:t>
      </w:r>
      <w:r w:rsidRPr="00332E3D">
        <w:rPr>
          <w:rFonts w:ascii="XO Thames" w:hAnsi="XO Thames"/>
          <w:noProof/>
          <w:snapToGrid w:val="0"/>
          <w:sz w:val="26"/>
          <w:szCs w:val="26"/>
        </w:rPr>
        <w:t xml:space="preserve">овара исходя </w:t>
      </w:r>
      <w:r w:rsidRPr="00332E3D">
        <w:rPr>
          <w:rFonts w:ascii="XO Thames" w:hAnsi="XO Thames"/>
          <w:noProof/>
          <w:snapToGrid w:val="0"/>
          <w:sz w:val="26"/>
          <w:szCs w:val="26"/>
        </w:rPr>
        <w:br/>
        <w:t>из установл</w:t>
      </w:r>
      <w:r w:rsidR="00F915B2">
        <w:rPr>
          <w:rFonts w:ascii="XO Thames" w:hAnsi="XO Thames"/>
          <w:noProof/>
          <w:snapToGrid w:val="0"/>
          <w:sz w:val="26"/>
          <w:szCs w:val="26"/>
        </w:rPr>
        <w:t>енной в Контракте цены единицы т</w:t>
      </w:r>
      <w:r w:rsidRPr="00332E3D">
        <w:rPr>
          <w:rFonts w:ascii="XO Thames" w:hAnsi="XO Thames"/>
          <w:noProof/>
          <w:snapToGrid w:val="0"/>
          <w:sz w:val="26"/>
          <w:szCs w:val="26"/>
        </w:rPr>
        <w:t>овара, но не более чем на десять процентов цены Контракта. При уменьшении предусмо</w:t>
      </w:r>
      <w:r w:rsidR="00F915B2">
        <w:rPr>
          <w:rFonts w:ascii="XO Thames" w:hAnsi="XO Thames"/>
          <w:noProof/>
          <w:snapToGrid w:val="0"/>
          <w:sz w:val="26"/>
          <w:szCs w:val="26"/>
        </w:rPr>
        <w:t>тренного Контрактом количества т</w:t>
      </w:r>
      <w:r w:rsidRPr="00332E3D">
        <w:rPr>
          <w:rFonts w:ascii="XO Thames" w:hAnsi="XO Thames"/>
          <w:noProof/>
          <w:snapToGrid w:val="0"/>
          <w:sz w:val="26"/>
          <w:szCs w:val="26"/>
        </w:rPr>
        <w:t>овара Стороны Контракта обязаны уменьшить цену Ко</w:t>
      </w:r>
      <w:r w:rsidR="00F915B2">
        <w:rPr>
          <w:rFonts w:ascii="XO Thames" w:hAnsi="XO Thames"/>
          <w:noProof/>
          <w:snapToGrid w:val="0"/>
          <w:sz w:val="26"/>
          <w:szCs w:val="26"/>
        </w:rPr>
        <w:t>нтракта исходя из цены единицы т</w:t>
      </w:r>
      <w:r w:rsidRPr="00332E3D">
        <w:rPr>
          <w:rFonts w:ascii="XO Thames" w:hAnsi="XO Thames"/>
          <w:noProof/>
          <w:snapToGrid w:val="0"/>
          <w:sz w:val="26"/>
          <w:szCs w:val="26"/>
        </w:rPr>
        <w:t>овара. Цена едини</w:t>
      </w:r>
      <w:r w:rsidR="00F915B2">
        <w:rPr>
          <w:rFonts w:ascii="XO Thames" w:hAnsi="XO Thames"/>
          <w:noProof/>
          <w:snapToGrid w:val="0"/>
          <w:sz w:val="26"/>
          <w:szCs w:val="26"/>
        </w:rPr>
        <w:t>цы дополнительно поставляемого товара или цена единицы т</w:t>
      </w:r>
      <w:r w:rsidRPr="00332E3D">
        <w:rPr>
          <w:rFonts w:ascii="XO Thames" w:hAnsi="XO Thames"/>
          <w:noProof/>
          <w:snapToGrid w:val="0"/>
          <w:sz w:val="26"/>
          <w:szCs w:val="26"/>
        </w:rPr>
        <w:t>овара при уменьшении предусмотренного Контр</w:t>
      </w:r>
      <w:r w:rsidR="00F915B2">
        <w:rPr>
          <w:rFonts w:ascii="XO Thames" w:hAnsi="XO Thames"/>
          <w:noProof/>
          <w:snapToGrid w:val="0"/>
          <w:sz w:val="26"/>
          <w:szCs w:val="26"/>
        </w:rPr>
        <w:t>актом количества поставляемого т</w:t>
      </w:r>
      <w:r w:rsidRPr="00332E3D">
        <w:rPr>
          <w:rFonts w:ascii="XO Thames" w:hAnsi="XO Thames"/>
          <w:noProof/>
          <w:snapToGrid w:val="0"/>
          <w:sz w:val="26"/>
          <w:szCs w:val="26"/>
        </w:rPr>
        <w:t>овара должна определяться как частное от деления первоначальной цены Контракта на предусмотренное</w:t>
      </w:r>
      <w:r w:rsidR="00F915B2">
        <w:rPr>
          <w:rFonts w:ascii="XO Thames" w:hAnsi="XO Thames"/>
          <w:noProof/>
          <w:snapToGrid w:val="0"/>
          <w:sz w:val="26"/>
          <w:szCs w:val="26"/>
        </w:rPr>
        <w:t xml:space="preserve"> в Контракте количество такого т</w:t>
      </w:r>
      <w:r w:rsidRPr="00332E3D">
        <w:rPr>
          <w:rFonts w:ascii="XO Thames" w:hAnsi="XO Thames"/>
          <w:noProof/>
          <w:snapToGrid w:val="0"/>
          <w:sz w:val="26"/>
          <w:szCs w:val="26"/>
        </w:rPr>
        <w:t>овара;</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5F7FCC">
        <w:rPr>
          <w:rFonts w:ascii="XO Thames" w:hAnsi="XO Thames"/>
          <w:noProof/>
          <w:snapToGrid w:val="0"/>
          <w:sz w:val="26"/>
          <w:szCs w:val="26"/>
        </w:rPr>
        <w:t>т</w:t>
      </w:r>
      <w:r w:rsidRPr="00332E3D">
        <w:rPr>
          <w:rFonts w:ascii="XO Thames" w:hAnsi="XO Thames"/>
          <w:noProof/>
          <w:snapToGrid w:val="0"/>
          <w:sz w:val="26"/>
          <w:szCs w:val="26"/>
        </w:rPr>
        <w:t>овара, предусмотренных Кон</w:t>
      </w:r>
      <w:r w:rsidR="005F7FCC">
        <w:rPr>
          <w:rFonts w:ascii="XO Thames" w:hAnsi="XO Thames"/>
          <w:noProof/>
          <w:snapToGrid w:val="0"/>
          <w:sz w:val="26"/>
          <w:szCs w:val="26"/>
        </w:rPr>
        <w:t>трактом. Сокращение количества т</w:t>
      </w:r>
      <w:r w:rsidRPr="00332E3D">
        <w:rPr>
          <w:rFonts w:ascii="XO Thames" w:hAnsi="XO Thames"/>
          <w:noProof/>
          <w:snapToGrid w:val="0"/>
          <w:sz w:val="26"/>
          <w:szCs w:val="26"/>
        </w:rPr>
        <w:t xml:space="preserve">овара при уменьшении цены Контракта в данном случае осуществляется </w:t>
      </w:r>
      <w:r w:rsidRPr="00332E3D">
        <w:rPr>
          <w:rFonts w:ascii="XO Thames" w:hAnsi="XO Thames"/>
          <w:noProof/>
          <w:snapToGrid w:val="0"/>
          <w:sz w:val="26"/>
          <w:szCs w:val="26"/>
        </w:rPr>
        <w:b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w:t>
      </w:r>
      <w:r w:rsidRPr="00332E3D">
        <w:rPr>
          <w:rFonts w:ascii="XO Thames" w:hAnsi="XO Thames"/>
          <w:sz w:val="26"/>
          <w:szCs w:val="26"/>
        </w:rPr>
        <w:t>«Об утверждении методики сокращения количества товаров, объемов работ или услуг при уменьшении цены контракта»</w:t>
      </w:r>
      <w:r w:rsidRPr="00332E3D">
        <w:rPr>
          <w:rFonts w:ascii="XO Thames" w:hAnsi="XO Thames"/>
          <w:noProof/>
          <w:snapToGrid w:val="0"/>
          <w:sz w:val="26"/>
          <w:szCs w:val="26"/>
        </w:rPr>
        <w:t xml:space="preserve">. Принятие Государственным заказчиком решения об изменении Контракта в связи </w:t>
      </w:r>
      <w:r w:rsidRPr="00332E3D">
        <w:rPr>
          <w:rFonts w:ascii="XO Thames" w:hAnsi="XO Thames"/>
          <w:noProof/>
          <w:snapToGrid w:val="0"/>
          <w:sz w:val="26"/>
          <w:szCs w:val="26"/>
        </w:rPr>
        <w:br/>
        <w:t xml:space="preserve">с уменьшением лимитов бюджетных обязательств осуществляется исходя </w:t>
      </w:r>
      <w:r w:rsidRPr="00332E3D">
        <w:rPr>
          <w:rFonts w:ascii="XO Thames" w:hAnsi="XO Thames"/>
          <w:noProof/>
          <w:snapToGrid w:val="0"/>
          <w:sz w:val="26"/>
          <w:szCs w:val="26"/>
        </w:rPr>
        <w:br/>
        <w:t>из соразмерности изменен</w:t>
      </w:r>
      <w:r w:rsidR="005F7FCC">
        <w:rPr>
          <w:rFonts w:ascii="XO Thames" w:hAnsi="XO Thames"/>
          <w:noProof/>
          <w:snapToGrid w:val="0"/>
          <w:sz w:val="26"/>
          <w:szCs w:val="26"/>
        </w:rPr>
        <w:t>ия цены Контракта и количества т</w:t>
      </w:r>
      <w:r w:rsidRPr="00332E3D">
        <w:rPr>
          <w:rFonts w:ascii="XO Thames" w:hAnsi="XO Thames"/>
          <w:noProof/>
          <w:snapToGrid w:val="0"/>
          <w:sz w:val="26"/>
          <w:szCs w:val="26"/>
        </w:rPr>
        <w:t>овара.</w:t>
      </w:r>
    </w:p>
    <w:p w:rsidR="00444DE1" w:rsidRPr="00332E3D" w:rsidRDefault="00444DE1" w:rsidP="00444DE1">
      <w:pPr>
        <w:pStyle w:val="a9"/>
        <w:ind w:firstLine="709"/>
        <w:jc w:val="both"/>
        <w:rPr>
          <w:rFonts w:ascii="XO Thames" w:hAnsi="XO Thames"/>
          <w:noProof/>
          <w:snapToGrid w:val="0"/>
          <w:sz w:val="26"/>
          <w:szCs w:val="26"/>
        </w:rPr>
      </w:pPr>
      <w:r w:rsidRPr="00332E3D">
        <w:rPr>
          <w:rFonts w:ascii="XO Thames" w:hAnsi="XO Thames"/>
          <w:noProof/>
          <w:snapToGrid w:val="0"/>
          <w:sz w:val="26"/>
          <w:szCs w:val="26"/>
        </w:rPr>
        <w:t xml:space="preserve">11.3. При исполнении Контракта по согласованию Государственного заказчика </w:t>
      </w:r>
      <w:r w:rsidRPr="00332E3D">
        <w:rPr>
          <w:rFonts w:ascii="XO Thames" w:hAnsi="XO Thames"/>
          <w:noProof/>
          <w:snapToGrid w:val="0"/>
          <w:sz w:val="26"/>
          <w:szCs w:val="26"/>
        </w:rPr>
        <w:br/>
        <w:t>с По</w:t>
      </w:r>
      <w:r w:rsidR="005F7FCC">
        <w:rPr>
          <w:rFonts w:ascii="XO Thames" w:hAnsi="XO Thames"/>
          <w:noProof/>
          <w:snapToGrid w:val="0"/>
          <w:sz w:val="26"/>
          <w:szCs w:val="26"/>
        </w:rPr>
        <w:t>ставщиком допускается поставка т</w:t>
      </w:r>
      <w:r w:rsidRPr="00332E3D">
        <w:rPr>
          <w:rFonts w:ascii="XO Thames" w:hAnsi="XO Thames"/>
          <w:noProof/>
          <w:snapToGrid w:val="0"/>
          <w:sz w:val="26"/>
          <w:szCs w:val="26"/>
        </w:rPr>
        <w:t xml:space="preserve">овара, качество, технические </w:t>
      </w:r>
      <w:r w:rsidRPr="00332E3D">
        <w:rPr>
          <w:rFonts w:ascii="XO Thames" w:hAnsi="XO Thames"/>
          <w:noProof/>
          <w:snapToGrid w:val="0"/>
          <w:sz w:val="26"/>
          <w:szCs w:val="26"/>
        </w:rPr>
        <w:b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Pr="00332E3D">
        <w:rPr>
          <w:rFonts w:ascii="XO Thames" w:hAnsi="XO Thames"/>
          <w:noProof/>
          <w:snapToGrid w:val="0"/>
          <w:sz w:val="26"/>
          <w:szCs w:val="26"/>
        </w:rPr>
        <w:br/>
        <w:t xml:space="preserve">и функциональными характеристиками (потребительскими свойствами), указанным </w:t>
      </w:r>
      <w:r w:rsidRPr="00332E3D">
        <w:rPr>
          <w:rFonts w:ascii="XO Thames" w:hAnsi="XO Thames"/>
          <w:noProof/>
          <w:snapToGrid w:val="0"/>
          <w:sz w:val="26"/>
          <w:szCs w:val="26"/>
        </w:rPr>
        <w:br/>
        <w:t xml:space="preserve">в Контракте. </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noProof/>
          <w:snapToGrid w:val="0"/>
          <w:sz w:val="26"/>
          <w:szCs w:val="26"/>
        </w:rPr>
        <w:t xml:space="preserve">11.4. Все изменения к Контракту действительны, если они оформлены </w:t>
      </w:r>
      <w:r w:rsidRPr="00332E3D">
        <w:rPr>
          <w:rFonts w:ascii="XO Thames" w:hAnsi="XO Thames"/>
          <w:noProof/>
          <w:snapToGrid w:val="0"/>
          <w:sz w:val="26"/>
          <w:szCs w:val="26"/>
        </w:rPr>
        <w:br/>
        <w:t xml:space="preserve">в виде дополнительного соглашения к Контракту и подписаны надлежаще уполномоченными на то представителями Сторон. </w:t>
      </w:r>
      <w:r w:rsidRPr="00332E3D">
        <w:rPr>
          <w:rFonts w:ascii="XO Thames" w:hAnsi="XO Thames"/>
          <w:color w:val="000000"/>
          <w:sz w:val="26"/>
          <w:szCs w:val="26"/>
        </w:rPr>
        <w:t>Все соглашения являются неотъемлемой частью Контракта.</w:t>
      </w:r>
    </w:p>
    <w:p w:rsidR="00444DE1" w:rsidRPr="00332E3D" w:rsidRDefault="00444DE1" w:rsidP="00444DE1">
      <w:pPr>
        <w:pStyle w:val="a9"/>
        <w:ind w:firstLine="709"/>
        <w:jc w:val="both"/>
        <w:rPr>
          <w:rFonts w:ascii="XO Thames" w:hAnsi="XO Thames"/>
          <w:noProof/>
          <w:snapToGrid w:val="0"/>
          <w:sz w:val="26"/>
          <w:szCs w:val="26"/>
        </w:rPr>
      </w:pPr>
      <w:r w:rsidRPr="00332E3D">
        <w:rPr>
          <w:rFonts w:ascii="XO Thames" w:hAnsi="XO Thames"/>
          <w:noProof/>
          <w:snapToGrid w:val="0"/>
          <w:sz w:val="26"/>
          <w:szCs w:val="26"/>
        </w:rPr>
        <w:t>11.5. </w:t>
      </w:r>
      <w:proofErr w:type="gramStart"/>
      <w:r w:rsidRPr="00332E3D">
        <w:rPr>
          <w:rFonts w:ascii="XO Thames" w:hAnsi="XO Thames"/>
          <w:color w:val="000000"/>
          <w:sz w:val="26"/>
          <w:szCs w:val="26"/>
        </w:rPr>
        <w:t>Контракт</w:t>
      </w:r>
      <w:proofErr w:type="gramEnd"/>
      <w:r w:rsidRPr="00332E3D">
        <w:rPr>
          <w:rFonts w:ascii="XO Thames" w:hAnsi="XO Thames"/>
          <w:color w:val="000000"/>
          <w:sz w:val="26"/>
          <w:szCs w:val="26"/>
        </w:rPr>
        <w:t xml:space="preserve"> может быть расторгнут по соглашению Сторон, по решению суда или в связи с односторонним отказом Стороны Контракта от исполнения Контракта</w:t>
      </w:r>
      <w:r w:rsidRPr="00332E3D">
        <w:rPr>
          <w:rFonts w:ascii="XO Thames" w:hAnsi="XO Thames"/>
          <w:color w:val="000000"/>
          <w:sz w:val="26"/>
          <w:szCs w:val="26"/>
        </w:rPr>
        <w:br/>
        <w:t xml:space="preserve">в соответствии с гражданским законодательством </w:t>
      </w:r>
      <w:r w:rsidRPr="00332E3D">
        <w:rPr>
          <w:rFonts w:ascii="XO Thames" w:hAnsi="XO Thames"/>
          <w:sz w:val="26"/>
          <w:szCs w:val="26"/>
        </w:rPr>
        <w:t>Российской Федерации.</w:t>
      </w:r>
    </w:p>
    <w:p w:rsidR="00444DE1" w:rsidRPr="00332E3D" w:rsidRDefault="00444DE1" w:rsidP="00444DE1">
      <w:pPr>
        <w:pStyle w:val="a9"/>
        <w:ind w:firstLine="709"/>
        <w:jc w:val="both"/>
        <w:rPr>
          <w:rFonts w:ascii="XO Thames" w:hAnsi="XO Thames"/>
          <w:sz w:val="26"/>
          <w:szCs w:val="26"/>
        </w:rPr>
      </w:pPr>
      <w:r w:rsidRPr="00332E3D">
        <w:rPr>
          <w:rFonts w:ascii="XO Thames" w:hAnsi="XO Thames"/>
          <w:sz w:val="26"/>
          <w:szCs w:val="26"/>
        </w:rPr>
        <w:t xml:space="preserve">11.6. Государственный заказчик вправе принять решение </w:t>
      </w:r>
      <w:proofErr w:type="gramStart"/>
      <w:r w:rsidRPr="00332E3D">
        <w:rPr>
          <w:rFonts w:ascii="XO Thames" w:hAnsi="XO Thames"/>
          <w:sz w:val="26"/>
          <w:szCs w:val="26"/>
        </w:rPr>
        <w:t xml:space="preserve">об одностороннем отказе от исполнения Контракта в соответствии с Гражданским кодексом </w:t>
      </w:r>
      <w:r w:rsidRPr="00332E3D">
        <w:rPr>
          <w:rFonts w:ascii="XO Thames" w:hAnsi="XO Thames"/>
          <w:sz w:val="26"/>
          <w:szCs w:val="26"/>
        </w:rPr>
        <w:br/>
        <w:t>Российской Федерации в случае</w:t>
      </w:r>
      <w:proofErr w:type="gramEnd"/>
      <w:r w:rsidRPr="00332E3D">
        <w:rPr>
          <w:rFonts w:ascii="XO Thames" w:hAnsi="XO Thames"/>
          <w:sz w:val="26"/>
          <w:szCs w:val="26"/>
        </w:rPr>
        <w:t>:</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sz w:val="26"/>
          <w:szCs w:val="26"/>
        </w:rPr>
        <w:t>поставки товара ненадлежащего качества с недостатками, которые не могут быть устранены в приемлемый для</w:t>
      </w:r>
      <w:r w:rsidRPr="00332E3D">
        <w:rPr>
          <w:rFonts w:ascii="XO Thames" w:hAnsi="XO Thames"/>
          <w:color w:val="000000"/>
          <w:sz w:val="26"/>
          <w:szCs w:val="26"/>
        </w:rPr>
        <w:t xml:space="preserve"> Государственного заказчика срок;</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неоднократного нарушения сроков поставки товара.</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11.7. Поставщик вправе принять решение об одностороннем отказе </w:t>
      </w:r>
      <w:r w:rsidRPr="00332E3D">
        <w:rPr>
          <w:rFonts w:ascii="XO Thames" w:hAnsi="XO Thames"/>
          <w:color w:val="000000"/>
          <w:sz w:val="26"/>
          <w:szCs w:val="26"/>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неоднократного нарушения Государственным заказчиком сроков оплаты товара. </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11.8.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332E3D">
        <w:rPr>
          <w:rFonts w:ascii="XO Thames" w:hAnsi="XO Thames"/>
          <w:color w:val="000000"/>
          <w:sz w:val="26"/>
          <w:szCs w:val="26"/>
        </w:rPr>
        <w:br/>
      </w:r>
      <w:r w:rsidRPr="00332E3D">
        <w:rPr>
          <w:rFonts w:ascii="XO Thames" w:hAnsi="XO Thames"/>
          <w:color w:val="000000"/>
          <w:sz w:val="26"/>
          <w:szCs w:val="26"/>
        </w:rPr>
        <w:lastRenderedPageBreak/>
        <w:t xml:space="preserve">и соответствующего требованиям Государственного заказчика, поставленного </w:t>
      </w:r>
      <w:r w:rsidRPr="00332E3D">
        <w:rPr>
          <w:rFonts w:ascii="XO Thames" w:hAnsi="XO Thames"/>
          <w:color w:val="000000"/>
          <w:sz w:val="26"/>
          <w:szCs w:val="26"/>
        </w:rPr>
        <w:br/>
        <w:t>на момент расторжения Контракта.</w:t>
      </w:r>
    </w:p>
    <w:p w:rsidR="00444DE1" w:rsidRDefault="00444DE1" w:rsidP="00067E50">
      <w:pPr>
        <w:pStyle w:val="a9"/>
        <w:ind w:firstLine="709"/>
        <w:jc w:val="both"/>
        <w:rPr>
          <w:rFonts w:ascii="XO Thames" w:hAnsi="XO Thames"/>
          <w:color w:val="000000"/>
          <w:sz w:val="26"/>
          <w:szCs w:val="26"/>
        </w:rPr>
      </w:pPr>
      <w:r w:rsidRPr="00332E3D">
        <w:rPr>
          <w:rFonts w:ascii="XO Thames" w:hAnsi="XO Thames"/>
          <w:color w:val="000000"/>
          <w:sz w:val="26"/>
          <w:szCs w:val="26"/>
        </w:rPr>
        <w:t>11.9.</w:t>
      </w:r>
      <w:r w:rsidR="00332E3D">
        <w:rPr>
          <w:rFonts w:ascii="XO Thames" w:hAnsi="XO Thames"/>
          <w:color w:val="000000"/>
          <w:sz w:val="26"/>
          <w:szCs w:val="26"/>
          <w:lang w:val="en-US"/>
        </w:rPr>
        <w:t> </w:t>
      </w:r>
      <w:r w:rsidRPr="00332E3D">
        <w:rPr>
          <w:rFonts w:ascii="XO Thames" w:hAnsi="XO Thames"/>
          <w:color w:val="000000"/>
          <w:sz w:val="26"/>
          <w:szCs w:val="26"/>
        </w:rPr>
        <w:t xml:space="preserve">Если в результате </w:t>
      </w:r>
      <w:proofErr w:type="gramStart"/>
      <w:r w:rsidRPr="00332E3D">
        <w:rPr>
          <w:rFonts w:ascii="XO Thames" w:hAnsi="XO Thames"/>
          <w:color w:val="000000"/>
          <w:sz w:val="26"/>
          <w:szCs w:val="26"/>
        </w:rPr>
        <w:t xml:space="preserve">издания акта органа государственной власти </w:t>
      </w:r>
      <w:r w:rsidRPr="00332E3D">
        <w:rPr>
          <w:rFonts w:ascii="XO Thames" w:hAnsi="XO Thames"/>
          <w:color w:val="000000"/>
          <w:sz w:val="26"/>
          <w:szCs w:val="26"/>
        </w:rPr>
        <w:br/>
        <w:t>Российской Федерации</w:t>
      </w:r>
      <w:proofErr w:type="gramEnd"/>
      <w:r w:rsidRPr="00332E3D">
        <w:rPr>
          <w:rFonts w:ascii="XO Thames" w:hAnsi="XO Thames"/>
          <w:color w:val="000000"/>
          <w:sz w:val="26"/>
          <w:szCs w:val="26"/>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w:t>
      </w:r>
      <w:r w:rsidR="00067E50">
        <w:rPr>
          <w:rFonts w:ascii="XO Thames" w:hAnsi="XO Thames"/>
          <w:color w:val="000000"/>
          <w:sz w:val="26"/>
          <w:szCs w:val="26"/>
        </w:rPr>
        <w:t xml:space="preserve">ю или в соответствующей части. </w:t>
      </w:r>
    </w:p>
    <w:p w:rsidR="00067E50" w:rsidRPr="00067E50" w:rsidRDefault="00067E50" w:rsidP="00067E50">
      <w:pPr>
        <w:pStyle w:val="a9"/>
        <w:ind w:firstLine="709"/>
        <w:jc w:val="both"/>
        <w:rPr>
          <w:rFonts w:ascii="XO Thames" w:hAnsi="XO Thames"/>
          <w:color w:val="000000"/>
          <w:sz w:val="16"/>
          <w:szCs w:val="16"/>
        </w:rPr>
      </w:pPr>
    </w:p>
    <w:p w:rsidR="00444DE1" w:rsidRPr="00332E3D" w:rsidRDefault="00444DE1" w:rsidP="00444DE1">
      <w:pPr>
        <w:pStyle w:val="41"/>
        <w:spacing w:line="240" w:lineRule="auto"/>
        <w:ind w:right="-74" w:firstLine="0"/>
        <w:contextualSpacing/>
        <w:jc w:val="center"/>
        <w:rPr>
          <w:rFonts w:ascii="XO Thames" w:hAnsi="XO Thames"/>
          <w:b/>
          <w:noProof/>
          <w:snapToGrid/>
          <w:sz w:val="26"/>
          <w:szCs w:val="26"/>
        </w:rPr>
      </w:pPr>
      <w:r w:rsidRPr="00332E3D">
        <w:rPr>
          <w:rFonts w:ascii="XO Thames" w:hAnsi="XO Thames"/>
          <w:b/>
          <w:noProof/>
          <w:snapToGrid/>
          <w:sz w:val="26"/>
          <w:szCs w:val="26"/>
        </w:rPr>
        <w:t>12. Порядок разрешения споров</w:t>
      </w:r>
    </w:p>
    <w:p w:rsidR="00444DE1" w:rsidRPr="00332E3D" w:rsidRDefault="00444DE1" w:rsidP="00444DE1">
      <w:pPr>
        <w:pStyle w:val="a9"/>
        <w:ind w:firstLine="708"/>
        <w:jc w:val="both"/>
        <w:rPr>
          <w:rFonts w:ascii="XO Thames" w:hAnsi="XO Thames"/>
          <w:noProof/>
          <w:sz w:val="26"/>
          <w:szCs w:val="26"/>
        </w:rPr>
      </w:pPr>
      <w:r w:rsidRPr="00332E3D">
        <w:rPr>
          <w:rFonts w:ascii="XO Thames" w:hAnsi="XO Thames"/>
          <w:noProof/>
          <w:sz w:val="26"/>
          <w:szCs w:val="26"/>
        </w:rPr>
        <w:t xml:space="preserve">12.1. Все споры и разногласия, возникающие при исполнении Контракта, решаются Сторонами </w:t>
      </w:r>
      <w:r w:rsidRPr="00332E3D">
        <w:rPr>
          <w:rFonts w:ascii="XO Thames" w:hAnsi="XO Thames"/>
          <w:sz w:val="26"/>
          <w:szCs w:val="26"/>
        </w:rPr>
        <w:t xml:space="preserve">путем переговоров. </w:t>
      </w:r>
      <w:r w:rsidRPr="00332E3D">
        <w:rPr>
          <w:rFonts w:ascii="XO Thames" w:hAnsi="XO Thames"/>
          <w:noProof/>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 г. Москвы в порядке, предусмотренном действующим законодательством Российской Федерации.</w:t>
      </w:r>
    </w:p>
    <w:p w:rsidR="00444DE1" w:rsidRPr="00332E3D" w:rsidRDefault="00444DE1" w:rsidP="00444DE1">
      <w:pPr>
        <w:pStyle w:val="a9"/>
        <w:ind w:firstLine="708"/>
        <w:jc w:val="both"/>
        <w:rPr>
          <w:rFonts w:ascii="XO Thames" w:hAnsi="XO Thames"/>
          <w:sz w:val="26"/>
          <w:szCs w:val="26"/>
        </w:rPr>
      </w:pPr>
      <w:r w:rsidRPr="00332E3D">
        <w:rPr>
          <w:rFonts w:ascii="XO Thames" w:hAnsi="XO Thames"/>
          <w:sz w:val="26"/>
          <w:szCs w:val="26"/>
        </w:rPr>
        <w:t>12.2.</w:t>
      </w:r>
      <w:r w:rsidRPr="00332E3D">
        <w:rPr>
          <w:rFonts w:ascii="XO Thames" w:hAnsi="XO Thames"/>
          <w:noProof/>
          <w:sz w:val="26"/>
          <w:szCs w:val="26"/>
        </w:rPr>
        <w:t> </w:t>
      </w:r>
      <w:r w:rsidRPr="00332E3D">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C51E4E" w:rsidRDefault="00444DE1" w:rsidP="00067E50">
      <w:pPr>
        <w:pStyle w:val="a9"/>
        <w:ind w:firstLine="708"/>
        <w:jc w:val="both"/>
        <w:rPr>
          <w:rFonts w:ascii="XO Thames" w:hAnsi="XO Thames"/>
          <w:sz w:val="26"/>
          <w:szCs w:val="26"/>
        </w:rPr>
      </w:pPr>
      <w:r w:rsidRPr="00332E3D">
        <w:rPr>
          <w:rFonts w:ascii="XO Thames" w:hAnsi="XO Thames"/>
          <w:sz w:val="26"/>
          <w:szCs w:val="26"/>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w:t>
      </w:r>
      <w:r w:rsidR="00067E50">
        <w:rPr>
          <w:rFonts w:ascii="XO Thames" w:hAnsi="XO Thames"/>
          <w:sz w:val="26"/>
          <w:szCs w:val="26"/>
        </w:rPr>
        <w:t>ения ответа в письменной форме.</w:t>
      </w:r>
    </w:p>
    <w:p w:rsidR="00067E50" w:rsidRPr="00067E50" w:rsidRDefault="00067E50" w:rsidP="00067E50">
      <w:pPr>
        <w:pStyle w:val="a9"/>
        <w:ind w:firstLine="708"/>
        <w:jc w:val="both"/>
        <w:rPr>
          <w:rFonts w:ascii="XO Thames" w:hAnsi="XO Thames"/>
          <w:sz w:val="16"/>
          <w:szCs w:val="16"/>
        </w:rPr>
      </w:pPr>
    </w:p>
    <w:p w:rsidR="006F0067" w:rsidRPr="00332E3D" w:rsidRDefault="006F0067" w:rsidP="00DC2576">
      <w:pPr>
        <w:pStyle w:val="a9"/>
        <w:ind w:firstLine="708"/>
        <w:jc w:val="center"/>
        <w:rPr>
          <w:rFonts w:ascii="XO Thames" w:hAnsi="XO Thames"/>
          <w:b/>
          <w:sz w:val="26"/>
          <w:szCs w:val="26"/>
        </w:rPr>
      </w:pPr>
      <w:r w:rsidRPr="00332E3D">
        <w:rPr>
          <w:rFonts w:ascii="XO Thames" w:hAnsi="XO Thames"/>
          <w:b/>
          <w:sz w:val="26"/>
          <w:szCs w:val="26"/>
        </w:rPr>
        <w:t>1</w:t>
      </w:r>
      <w:r w:rsidR="00CB33EC" w:rsidRPr="00332E3D">
        <w:rPr>
          <w:rFonts w:ascii="XO Thames" w:hAnsi="XO Thames"/>
          <w:b/>
          <w:sz w:val="26"/>
          <w:szCs w:val="26"/>
        </w:rPr>
        <w:t>3</w:t>
      </w:r>
      <w:r w:rsidRPr="00332E3D">
        <w:rPr>
          <w:rFonts w:ascii="XO Thames" w:hAnsi="XO Thames"/>
          <w:b/>
          <w:sz w:val="26"/>
          <w:szCs w:val="26"/>
        </w:rPr>
        <w:t>. Прочие условия</w:t>
      </w:r>
    </w:p>
    <w:p w:rsidR="006F0067" w:rsidRPr="00332E3D" w:rsidRDefault="006F0067" w:rsidP="00DC2576">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w:t>
      </w:r>
      <w:r w:rsidR="00CB33EC" w:rsidRPr="00332E3D">
        <w:rPr>
          <w:rFonts w:ascii="XO Thames" w:hAnsi="XO Thames"/>
          <w:noProof/>
          <w:sz w:val="26"/>
          <w:szCs w:val="26"/>
        </w:rPr>
        <w:t>3</w:t>
      </w:r>
      <w:r w:rsidRPr="00332E3D">
        <w:rPr>
          <w:rFonts w:ascii="XO Thames" w:hAnsi="XO Thames"/>
          <w:noProof/>
          <w:sz w:val="26"/>
          <w:szCs w:val="26"/>
        </w:rPr>
        <w:t>.</w:t>
      </w:r>
      <w:r w:rsidR="009F7037">
        <w:rPr>
          <w:rFonts w:ascii="XO Thames" w:hAnsi="XO Thames"/>
          <w:noProof/>
          <w:sz w:val="26"/>
          <w:szCs w:val="26"/>
        </w:rPr>
        <w:t>1</w:t>
      </w:r>
      <w:r w:rsidRPr="00332E3D">
        <w:rPr>
          <w:rFonts w:ascii="XO Thames" w:hAnsi="XO Thames"/>
          <w:noProof/>
          <w:sz w:val="26"/>
          <w:szCs w:val="26"/>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0067" w:rsidRPr="00332E3D" w:rsidRDefault="006F0067" w:rsidP="00DC2576">
      <w:pPr>
        <w:pStyle w:val="11"/>
        <w:spacing w:line="240" w:lineRule="auto"/>
        <w:ind w:right="-71"/>
        <w:contextualSpacing/>
        <w:rPr>
          <w:rFonts w:ascii="XO Thames" w:hAnsi="XO Thames"/>
          <w:sz w:val="26"/>
          <w:szCs w:val="26"/>
        </w:rPr>
      </w:pPr>
      <w:r w:rsidRPr="00332E3D">
        <w:rPr>
          <w:rFonts w:ascii="XO Thames" w:hAnsi="XO Thames"/>
          <w:noProof/>
          <w:sz w:val="26"/>
          <w:szCs w:val="26"/>
        </w:rPr>
        <w:t>1</w:t>
      </w:r>
      <w:r w:rsidR="00CB33EC" w:rsidRPr="00332E3D">
        <w:rPr>
          <w:rFonts w:ascii="XO Thames" w:hAnsi="XO Thames"/>
          <w:noProof/>
          <w:sz w:val="26"/>
          <w:szCs w:val="26"/>
        </w:rPr>
        <w:t>3</w:t>
      </w:r>
      <w:r w:rsidRPr="00332E3D">
        <w:rPr>
          <w:rFonts w:ascii="XO Thames" w:hAnsi="XO Thames"/>
          <w:noProof/>
          <w:sz w:val="26"/>
          <w:szCs w:val="26"/>
        </w:rPr>
        <w:t>.</w:t>
      </w:r>
      <w:r w:rsidR="009F7037">
        <w:rPr>
          <w:rFonts w:ascii="XO Thames" w:hAnsi="XO Thames"/>
          <w:noProof/>
          <w:sz w:val="26"/>
          <w:szCs w:val="26"/>
        </w:rPr>
        <w:t>2</w:t>
      </w:r>
      <w:r w:rsidRPr="00332E3D">
        <w:rPr>
          <w:rFonts w:ascii="XO Thames" w:hAnsi="XO Thames"/>
          <w:noProof/>
          <w:sz w:val="26"/>
          <w:szCs w:val="26"/>
        </w:rPr>
        <w:t>. </w:t>
      </w:r>
      <w:r w:rsidRPr="00332E3D">
        <w:rPr>
          <w:rFonts w:ascii="XO Thames" w:hAnsi="XO Thames"/>
          <w:sz w:val="26"/>
          <w:szCs w:val="26"/>
        </w:rPr>
        <w:t xml:space="preserve">При исполнении </w:t>
      </w:r>
      <w:r w:rsidR="00456776" w:rsidRPr="00332E3D">
        <w:rPr>
          <w:rFonts w:ascii="XO Thames" w:hAnsi="XO Thames"/>
          <w:sz w:val="26"/>
          <w:szCs w:val="26"/>
        </w:rPr>
        <w:t>Контракта</w:t>
      </w:r>
      <w:r w:rsidRPr="00332E3D">
        <w:rPr>
          <w:rFonts w:ascii="XO Thames" w:hAnsi="XO Thames"/>
          <w:sz w:val="26"/>
          <w:szCs w:val="26"/>
        </w:rPr>
        <w:t xml:space="preserve"> не допускается перемена Поставщика, </w:t>
      </w:r>
      <w:r w:rsidRPr="00332E3D">
        <w:rPr>
          <w:rFonts w:ascii="XO Thames" w:hAnsi="XO Thames"/>
          <w:sz w:val="26"/>
          <w:szCs w:val="26"/>
        </w:rPr>
        <w:br/>
        <w:t xml:space="preserve">за исключением случаев, когда новый Поставщик является правопреемником Поставщика по такому </w:t>
      </w:r>
      <w:r w:rsidR="00456776" w:rsidRPr="00332E3D">
        <w:rPr>
          <w:rFonts w:ascii="XO Thames" w:hAnsi="XO Thames"/>
          <w:sz w:val="26"/>
          <w:szCs w:val="26"/>
        </w:rPr>
        <w:t>Контракту</w:t>
      </w:r>
      <w:r w:rsidRPr="00332E3D">
        <w:rPr>
          <w:rFonts w:ascii="XO Thames" w:hAnsi="XO Thames"/>
          <w:sz w:val="26"/>
          <w:szCs w:val="26"/>
        </w:rPr>
        <w:t xml:space="preserve"> вследствие р</w:t>
      </w:r>
      <w:r w:rsidR="00D975D7" w:rsidRPr="00332E3D">
        <w:rPr>
          <w:rFonts w:ascii="XO Thames" w:hAnsi="XO Thames"/>
          <w:sz w:val="26"/>
          <w:szCs w:val="26"/>
        </w:rPr>
        <w:t xml:space="preserve">еорганизации юридического лица </w:t>
      </w:r>
      <w:r w:rsidR="009D26F4" w:rsidRPr="00332E3D">
        <w:rPr>
          <w:rFonts w:ascii="XO Thames" w:hAnsi="XO Thames"/>
          <w:sz w:val="26"/>
          <w:szCs w:val="26"/>
        </w:rPr>
        <w:br/>
      </w:r>
      <w:r w:rsidRPr="00332E3D">
        <w:rPr>
          <w:rFonts w:ascii="XO Thames" w:hAnsi="XO Thames"/>
          <w:sz w:val="26"/>
          <w:szCs w:val="26"/>
        </w:rPr>
        <w:t xml:space="preserve">в форме преобразования, слияния или присоединения. В случае перемены Государственного заказчика по </w:t>
      </w:r>
      <w:r w:rsidR="00456776" w:rsidRPr="00332E3D">
        <w:rPr>
          <w:rFonts w:ascii="XO Thames" w:hAnsi="XO Thames"/>
          <w:sz w:val="26"/>
          <w:szCs w:val="26"/>
        </w:rPr>
        <w:t>Контракту</w:t>
      </w:r>
      <w:r w:rsidRPr="00332E3D">
        <w:rPr>
          <w:rFonts w:ascii="XO Thames" w:hAnsi="XO Thames"/>
          <w:sz w:val="26"/>
          <w:szCs w:val="26"/>
        </w:rPr>
        <w:t xml:space="preserve"> его права и обязанности по такому </w:t>
      </w:r>
      <w:r w:rsidR="00456776" w:rsidRPr="00332E3D">
        <w:rPr>
          <w:rFonts w:ascii="XO Thames" w:hAnsi="XO Thames"/>
          <w:sz w:val="26"/>
          <w:szCs w:val="26"/>
        </w:rPr>
        <w:t>Контракту</w:t>
      </w:r>
      <w:r w:rsidRPr="00332E3D">
        <w:rPr>
          <w:rFonts w:ascii="XO Thames" w:hAnsi="XO Thames"/>
          <w:sz w:val="26"/>
          <w:szCs w:val="26"/>
        </w:rPr>
        <w:t xml:space="preserve"> переходят к новому Государственному заказчику в том же объеме</w:t>
      </w:r>
      <w:r w:rsidR="00D975D7" w:rsidRPr="00332E3D">
        <w:rPr>
          <w:rFonts w:ascii="XO Thames" w:hAnsi="XO Thames"/>
          <w:sz w:val="26"/>
          <w:szCs w:val="26"/>
        </w:rPr>
        <w:t xml:space="preserve"> </w:t>
      </w:r>
      <w:r w:rsidRPr="00332E3D">
        <w:rPr>
          <w:rFonts w:ascii="XO Thames" w:hAnsi="XO Thames"/>
          <w:sz w:val="26"/>
          <w:szCs w:val="26"/>
        </w:rPr>
        <w:t xml:space="preserve">и на тех же условиях. </w:t>
      </w:r>
    </w:p>
    <w:p w:rsidR="006F0067" w:rsidRPr="00332E3D" w:rsidRDefault="006F0067" w:rsidP="00DC2576">
      <w:pPr>
        <w:pStyle w:val="11"/>
        <w:spacing w:line="240" w:lineRule="auto"/>
        <w:ind w:right="-71"/>
        <w:contextualSpacing/>
        <w:rPr>
          <w:rFonts w:ascii="XO Thames" w:hAnsi="XO Thames"/>
          <w:noProof/>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3</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По факту исполнения взаимных обязательств по </w:t>
      </w:r>
      <w:r w:rsidR="00456776" w:rsidRPr="00332E3D">
        <w:rPr>
          <w:rFonts w:ascii="XO Thames" w:hAnsi="XO Thames"/>
          <w:sz w:val="26"/>
          <w:szCs w:val="26"/>
        </w:rPr>
        <w:t>Контракту</w:t>
      </w:r>
      <w:r w:rsidRPr="00332E3D">
        <w:rPr>
          <w:rFonts w:ascii="XO Thames" w:hAnsi="XO Thames"/>
          <w:sz w:val="26"/>
          <w:szCs w:val="26"/>
        </w:rPr>
        <w:t xml:space="preserve"> в срок </w:t>
      </w:r>
      <w:r w:rsidRPr="00332E3D">
        <w:rPr>
          <w:rFonts w:ascii="XO Thames" w:hAnsi="XO Thames"/>
          <w:sz w:val="26"/>
          <w:szCs w:val="26"/>
        </w:rPr>
        <w:br/>
      </w:r>
      <w:r w:rsidRPr="00332E3D">
        <w:rPr>
          <w:rFonts w:ascii="XO Thames" w:hAnsi="XO Thames"/>
          <w:noProof/>
          <w:sz w:val="26"/>
          <w:szCs w:val="26"/>
        </w:rPr>
        <w:t>не позднее 10</w:t>
      </w:r>
      <w:r w:rsidR="00A00816" w:rsidRPr="00332E3D">
        <w:rPr>
          <w:rFonts w:ascii="XO Thames" w:hAnsi="XO Thames"/>
          <w:noProof/>
          <w:sz w:val="26"/>
          <w:szCs w:val="26"/>
        </w:rPr>
        <w:t xml:space="preserve"> (десяти)</w:t>
      </w:r>
      <w:r w:rsidRPr="00332E3D">
        <w:rPr>
          <w:rFonts w:ascii="XO Thames" w:hAnsi="XO Thames"/>
          <w:noProof/>
          <w:sz w:val="26"/>
          <w:szCs w:val="26"/>
        </w:rPr>
        <w:t xml:space="preserve"> рабочих дней после оплаты товара Государственным заказчиком</w:t>
      </w:r>
      <w:r w:rsidR="005A1369" w:rsidRPr="00332E3D">
        <w:rPr>
          <w:rFonts w:ascii="XO Thames" w:hAnsi="XO Thames"/>
          <w:noProof/>
          <w:sz w:val="26"/>
          <w:szCs w:val="26"/>
        </w:rPr>
        <w:t xml:space="preserve"> Поставщик направляет акт сверки взаиморасчетов Государственному заказчику</w:t>
      </w:r>
      <w:r w:rsidR="000873A6" w:rsidRPr="00332E3D">
        <w:rPr>
          <w:rFonts w:ascii="XO Thames" w:hAnsi="XO Thames"/>
          <w:noProof/>
          <w:sz w:val="26"/>
          <w:szCs w:val="26"/>
        </w:rPr>
        <w:br/>
      </w:r>
      <w:r w:rsidRPr="00332E3D">
        <w:rPr>
          <w:rFonts w:ascii="XO Thames" w:hAnsi="XO Thames"/>
          <w:noProof/>
          <w:sz w:val="26"/>
          <w:szCs w:val="26"/>
        </w:rPr>
        <w:t xml:space="preserve">в произвольной форме, который подписывается уполномоченными представителями Сторон. </w:t>
      </w:r>
    </w:p>
    <w:p w:rsidR="001173B6" w:rsidRPr="00332E3D" w:rsidRDefault="001173B6" w:rsidP="00DC2576">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13.</w:t>
      </w:r>
      <w:r w:rsidR="009F7037">
        <w:rPr>
          <w:rFonts w:ascii="XO Thames" w:hAnsi="XO Thames"/>
          <w:noProof/>
          <w:sz w:val="26"/>
          <w:szCs w:val="26"/>
        </w:rPr>
        <w:t>4</w:t>
      </w:r>
      <w:r w:rsidRPr="00332E3D">
        <w:rPr>
          <w:rFonts w:ascii="XO Thames" w:hAnsi="XO Thames"/>
          <w:noProof/>
          <w:sz w:val="26"/>
          <w:szCs w:val="26"/>
        </w:rPr>
        <w:t>.</w:t>
      </w:r>
      <w:r w:rsidR="0035000A" w:rsidRPr="00332E3D">
        <w:rPr>
          <w:rFonts w:ascii="XO Thames" w:hAnsi="XO Thames"/>
          <w:noProof/>
          <w:sz w:val="26"/>
          <w:szCs w:val="26"/>
        </w:rPr>
        <w:t> </w:t>
      </w:r>
      <w:r w:rsidRPr="00332E3D">
        <w:rPr>
          <w:rFonts w:ascii="XO Thames" w:hAnsi="XO Thames"/>
          <w:noProof/>
          <w:sz w:val="26"/>
          <w:szCs w:val="26"/>
        </w:rPr>
        <w:t xml:space="preserve">Стороны договорились о том, что документы, которыми они будут обмениваться в процессе исполнения настоящего Контракта, переданные </w:t>
      </w:r>
      <w:r w:rsidRPr="00332E3D">
        <w:rPr>
          <w:rFonts w:ascii="XO Thames" w:hAnsi="XO Thames"/>
          <w:noProof/>
          <w:sz w:val="26"/>
          <w:szCs w:val="26"/>
        </w:rPr>
        <w:br/>
        <w:t>по электронной почте, признаются имеющими юридическую силу.</w:t>
      </w:r>
    </w:p>
    <w:p w:rsidR="006F0067" w:rsidRPr="00332E3D" w:rsidRDefault="006F0067" w:rsidP="00DC2576">
      <w:pPr>
        <w:pStyle w:val="11"/>
        <w:spacing w:line="240" w:lineRule="auto"/>
        <w:ind w:right="-71"/>
        <w:contextualSpacing/>
        <w:rPr>
          <w:rFonts w:ascii="XO Thames" w:hAnsi="XO Thames"/>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5</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Во всем остальном, что не предусмотрено </w:t>
      </w:r>
      <w:r w:rsidR="00456776" w:rsidRPr="00332E3D">
        <w:rPr>
          <w:rFonts w:ascii="XO Thames" w:hAnsi="XO Thames"/>
          <w:sz w:val="26"/>
          <w:szCs w:val="26"/>
        </w:rPr>
        <w:t>Контрактом</w:t>
      </w:r>
      <w:r w:rsidRPr="00332E3D">
        <w:rPr>
          <w:rFonts w:ascii="XO Thames" w:hAnsi="XO Thames"/>
          <w:sz w:val="26"/>
          <w:szCs w:val="26"/>
        </w:rPr>
        <w:t>, Стороны руководствуются действующим законодательством Российской Федерации.</w:t>
      </w:r>
    </w:p>
    <w:p w:rsidR="006F0067" w:rsidRPr="00332E3D" w:rsidRDefault="006F0067" w:rsidP="00DC2576">
      <w:pPr>
        <w:pStyle w:val="11"/>
        <w:spacing w:line="240" w:lineRule="auto"/>
        <w:ind w:right="-74"/>
        <w:contextualSpacing/>
        <w:rPr>
          <w:rFonts w:ascii="XO Thames" w:hAnsi="XO Thames"/>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6</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Приложения к </w:t>
      </w:r>
      <w:r w:rsidR="00456776" w:rsidRPr="00332E3D">
        <w:rPr>
          <w:rFonts w:ascii="XO Thames" w:hAnsi="XO Thames"/>
          <w:sz w:val="26"/>
          <w:szCs w:val="26"/>
        </w:rPr>
        <w:t>Контракту</w:t>
      </w:r>
      <w:r w:rsidRPr="00332E3D">
        <w:rPr>
          <w:rFonts w:ascii="XO Thames" w:hAnsi="XO Thames"/>
          <w:sz w:val="26"/>
          <w:szCs w:val="26"/>
        </w:rPr>
        <w:t xml:space="preserve"> являются его неотъемлемыми частями:</w:t>
      </w:r>
    </w:p>
    <w:p w:rsidR="006F0067" w:rsidRPr="00332E3D" w:rsidRDefault="006F0067"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Приложение № 1 – Ведомость поставки;</w:t>
      </w:r>
    </w:p>
    <w:p w:rsidR="006F0067" w:rsidRPr="00332E3D" w:rsidRDefault="006F0067"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Приложение № 2 –</w:t>
      </w:r>
      <w:r w:rsidR="00EA62B4" w:rsidRPr="00332E3D">
        <w:rPr>
          <w:rFonts w:ascii="XO Thames" w:hAnsi="XO Thames"/>
          <w:sz w:val="26"/>
          <w:szCs w:val="26"/>
        </w:rPr>
        <w:t xml:space="preserve"> Техническое задание;</w:t>
      </w:r>
      <w:r w:rsidRPr="00332E3D">
        <w:rPr>
          <w:rFonts w:ascii="XO Thames" w:hAnsi="XO Thames"/>
          <w:sz w:val="26"/>
          <w:szCs w:val="26"/>
        </w:rPr>
        <w:t xml:space="preserve"> </w:t>
      </w:r>
    </w:p>
    <w:p w:rsidR="00C51E4E" w:rsidRDefault="00AD14B5" w:rsidP="00067E50">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 xml:space="preserve">Приложение № 3 – </w:t>
      </w:r>
      <w:r w:rsidR="00F21155">
        <w:rPr>
          <w:rFonts w:ascii="XO Thames" w:hAnsi="XO Thames"/>
          <w:sz w:val="26"/>
          <w:szCs w:val="26"/>
        </w:rPr>
        <w:t>Универсальный</w:t>
      </w:r>
      <w:r w:rsidR="00067E50">
        <w:rPr>
          <w:rFonts w:ascii="XO Thames" w:hAnsi="XO Thames"/>
          <w:sz w:val="26"/>
          <w:szCs w:val="26"/>
        </w:rPr>
        <w:t xml:space="preserve"> передаточный документ (форма);</w:t>
      </w:r>
    </w:p>
    <w:p w:rsidR="00067E50" w:rsidRPr="00067E50" w:rsidRDefault="00067E50" w:rsidP="00067E50">
      <w:pPr>
        <w:pStyle w:val="11"/>
        <w:spacing w:before="120" w:after="120" w:line="240" w:lineRule="auto"/>
        <w:ind w:right="-74"/>
        <w:contextualSpacing/>
        <w:rPr>
          <w:rFonts w:ascii="XO Thames" w:hAnsi="XO Thames"/>
          <w:sz w:val="16"/>
          <w:szCs w:val="16"/>
        </w:rPr>
      </w:pPr>
    </w:p>
    <w:p w:rsidR="006F0067" w:rsidRPr="00332E3D" w:rsidRDefault="006F0067" w:rsidP="00DC2576">
      <w:pPr>
        <w:pStyle w:val="11"/>
        <w:spacing w:before="120" w:after="120" w:line="240" w:lineRule="auto"/>
        <w:ind w:right="-74" w:firstLine="0"/>
        <w:contextualSpacing/>
        <w:jc w:val="center"/>
        <w:rPr>
          <w:rFonts w:ascii="XO Thames" w:hAnsi="XO Thames"/>
          <w:b/>
          <w:sz w:val="26"/>
          <w:szCs w:val="26"/>
        </w:rPr>
      </w:pPr>
      <w:r w:rsidRPr="00332E3D">
        <w:rPr>
          <w:rFonts w:ascii="XO Thames" w:hAnsi="XO Thames"/>
          <w:b/>
          <w:sz w:val="26"/>
          <w:szCs w:val="26"/>
        </w:rPr>
        <w:t>1</w:t>
      </w:r>
      <w:r w:rsidR="00C3702C" w:rsidRPr="00332E3D">
        <w:rPr>
          <w:rFonts w:ascii="XO Thames" w:hAnsi="XO Thames"/>
          <w:b/>
          <w:sz w:val="26"/>
          <w:szCs w:val="26"/>
        </w:rPr>
        <w:t>4</w:t>
      </w:r>
      <w:r w:rsidRPr="00332E3D">
        <w:rPr>
          <w:rFonts w:ascii="XO Thames" w:hAnsi="XO Thames"/>
          <w:b/>
          <w:sz w:val="26"/>
          <w:szCs w:val="26"/>
        </w:rPr>
        <w:t xml:space="preserve">. Срок действия </w:t>
      </w:r>
      <w:r w:rsidR="00456776" w:rsidRPr="00332E3D">
        <w:rPr>
          <w:rFonts w:ascii="XO Thames" w:hAnsi="XO Thames"/>
          <w:b/>
          <w:sz w:val="26"/>
          <w:szCs w:val="26"/>
        </w:rPr>
        <w:t>Контракта</w:t>
      </w:r>
      <w:r w:rsidR="008B1FCF" w:rsidRPr="00332E3D">
        <w:rPr>
          <w:rFonts w:ascii="XO Thames" w:hAnsi="XO Thames"/>
          <w:b/>
          <w:sz w:val="26"/>
          <w:szCs w:val="26"/>
        </w:rPr>
        <w:t xml:space="preserve"> </w:t>
      </w:r>
    </w:p>
    <w:p w:rsidR="00067E50" w:rsidRDefault="00FA0F7F" w:rsidP="00067E50">
      <w:pPr>
        <w:pStyle w:val="11"/>
        <w:spacing w:line="240" w:lineRule="auto"/>
        <w:contextualSpacing/>
        <w:rPr>
          <w:rFonts w:ascii="XO Thames" w:hAnsi="XO Thames"/>
          <w:noProof/>
          <w:color w:val="000000"/>
          <w:spacing w:val="-4"/>
          <w:sz w:val="26"/>
          <w:szCs w:val="26"/>
        </w:rPr>
      </w:pPr>
      <w:r w:rsidRPr="00332E3D">
        <w:rPr>
          <w:rFonts w:ascii="XO Thames" w:hAnsi="XO Thames"/>
          <w:noProof/>
          <w:sz w:val="26"/>
          <w:szCs w:val="26"/>
        </w:rPr>
        <w:t>14.1</w:t>
      </w:r>
      <w:r w:rsidR="00013BF6" w:rsidRPr="00332E3D">
        <w:rPr>
          <w:rFonts w:ascii="XO Thames" w:hAnsi="XO Thames"/>
          <w:noProof/>
          <w:sz w:val="26"/>
          <w:szCs w:val="26"/>
        </w:rPr>
        <w:t>.</w:t>
      </w:r>
      <w:r w:rsidRPr="00332E3D">
        <w:rPr>
          <w:rFonts w:ascii="XO Thames" w:hAnsi="XO Thames"/>
          <w:noProof/>
          <w:sz w:val="26"/>
          <w:szCs w:val="26"/>
        </w:rPr>
        <w:t> </w:t>
      </w:r>
      <w:r w:rsidR="00456776" w:rsidRPr="00332E3D">
        <w:rPr>
          <w:rFonts w:ascii="XO Thames" w:hAnsi="XO Thames"/>
          <w:noProof/>
          <w:sz w:val="26"/>
          <w:szCs w:val="26"/>
        </w:rPr>
        <w:t>Контракт</w:t>
      </w:r>
      <w:r w:rsidRPr="00332E3D">
        <w:rPr>
          <w:rFonts w:ascii="XO Thames" w:hAnsi="XO Thames"/>
          <w:noProof/>
          <w:sz w:val="26"/>
          <w:szCs w:val="26"/>
        </w:rPr>
        <w:t xml:space="preserve"> вступает в силу с момента его подписания Сторонами </w:t>
      </w:r>
      <w:r w:rsidR="009D26F4" w:rsidRPr="00332E3D">
        <w:rPr>
          <w:rFonts w:ascii="XO Thames" w:hAnsi="XO Thames"/>
          <w:noProof/>
          <w:sz w:val="26"/>
          <w:szCs w:val="26"/>
        </w:rPr>
        <w:br/>
      </w:r>
      <w:r w:rsidRPr="00332E3D">
        <w:rPr>
          <w:rFonts w:ascii="XO Thames" w:hAnsi="XO Thames"/>
          <w:noProof/>
          <w:sz w:val="26"/>
          <w:szCs w:val="26"/>
        </w:rPr>
        <w:t xml:space="preserve">и действует </w:t>
      </w:r>
      <w:r w:rsidR="006849CD" w:rsidRPr="00332E3D">
        <w:rPr>
          <w:rFonts w:ascii="XO Thames" w:hAnsi="XO Thames"/>
          <w:noProof/>
          <w:color w:val="000000"/>
          <w:spacing w:val="-4"/>
          <w:sz w:val="26"/>
          <w:szCs w:val="26"/>
        </w:rPr>
        <w:t xml:space="preserve">по </w:t>
      </w:r>
      <w:r w:rsidR="005F1AB2" w:rsidRPr="00332E3D">
        <w:rPr>
          <w:rFonts w:ascii="XO Thames" w:hAnsi="XO Thames"/>
          <w:noProof/>
          <w:color w:val="000000"/>
          <w:spacing w:val="-4"/>
          <w:sz w:val="26"/>
          <w:szCs w:val="26"/>
        </w:rPr>
        <w:t>30</w:t>
      </w:r>
      <w:r w:rsidR="00237E2B" w:rsidRPr="00332E3D">
        <w:rPr>
          <w:rFonts w:ascii="XO Thames" w:hAnsi="XO Thames"/>
          <w:noProof/>
          <w:color w:val="000000"/>
          <w:spacing w:val="-4"/>
          <w:sz w:val="26"/>
          <w:szCs w:val="26"/>
        </w:rPr>
        <w:t>.12.202</w:t>
      </w:r>
      <w:r w:rsidR="00EA2DBF">
        <w:rPr>
          <w:rFonts w:ascii="XO Thames" w:hAnsi="XO Thames"/>
          <w:noProof/>
          <w:color w:val="000000"/>
          <w:spacing w:val="-4"/>
          <w:sz w:val="26"/>
          <w:szCs w:val="26"/>
        </w:rPr>
        <w:t>6</w:t>
      </w:r>
      <w:r w:rsidR="00237E2B" w:rsidRPr="00332E3D">
        <w:rPr>
          <w:rFonts w:ascii="XO Thames" w:hAnsi="XO Thames"/>
          <w:noProof/>
          <w:color w:val="000000"/>
          <w:spacing w:val="-4"/>
          <w:sz w:val="26"/>
          <w:szCs w:val="26"/>
        </w:rPr>
        <w:t xml:space="preserve"> включительно, </w:t>
      </w:r>
      <w:r w:rsidR="00237E2B" w:rsidRPr="00332E3D">
        <w:rPr>
          <w:rFonts w:ascii="XO Thames" w:hAnsi="XO Thames"/>
          <w:noProof/>
          <w:spacing w:val="-4"/>
          <w:sz w:val="26"/>
          <w:szCs w:val="26"/>
        </w:rPr>
        <w:t>а в части осуществления оплаты и гарантийных обязательств – до полного исполнения обязательств</w:t>
      </w:r>
      <w:r w:rsidR="00237E2B" w:rsidRPr="00332E3D">
        <w:rPr>
          <w:rFonts w:ascii="XO Thames" w:hAnsi="XO Thames"/>
          <w:noProof/>
          <w:color w:val="000000"/>
          <w:spacing w:val="-4"/>
          <w:sz w:val="26"/>
          <w:szCs w:val="26"/>
        </w:rPr>
        <w:t>.</w:t>
      </w:r>
    </w:p>
    <w:p w:rsidR="0049578F" w:rsidRDefault="0049578F" w:rsidP="00DC2576">
      <w:pPr>
        <w:pStyle w:val="11"/>
        <w:spacing w:line="240" w:lineRule="auto"/>
        <w:contextualSpacing/>
        <w:rPr>
          <w:rFonts w:ascii="XO Thames" w:hAnsi="XO Thames"/>
          <w:noProof/>
          <w:sz w:val="16"/>
          <w:szCs w:val="16"/>
        </w:rPr>
      </w:pPr>
    </w:p>
    <w:p w:rsidR="0049578F" w:rsidRPr="0049578F" w:rsidRDefault="0049578F" w:rsidP="00DC2576">
      <w:pPr>
        <w:pStyle w:val="11"/>
        <w:spacing w:line="240" w:lineRule="auto"/>
        <w:contextualSpacing/>
        <w:rPr>
          <w:rFonts w:ascii="XO Thames" w:hAnsi="XO Thames"/>
          <w:noProof/>
          <w:sz w:val="16"/>
          <w:szCs w:val="16"/>
        </w:rPr>
      </w:pPr>
    </w:p>
    <w:p w:rsidR="00CF1EFC" w:rsidRPr="00332E3D" w:rsidRDefault="00CF1EFC" w:rsidP="00DC2576">
      <w:pPr>
        <w:pStyle w:val="41"/>
        <w:spacing w:line="240" w:lineRule="auto"/>
        <w:ind w:right="-2" w:firstLine="0"/>
        <w:contextualSpacing/>
        <w:jc w:val="center"/>
        <w:rPr>
          <w:rFonts w:ascii="XO Thames" w:hAnsi="XO Thames"/>
          <w:b/>
          <w:sz w:val="26"/>
          <w:szCs w:val="26"/>
        </w:rPr>
      </w:pPr>
      <w:r w:rsidRPr="00332E3D">
        <w:rPr>
          <w:rFonts w:ascii="XO Thames" w:hAnsi="XO Thames"/>
          <w:b/>
          <w:sz w:val="26"/>
          <w:szCs w:val="26"/>
        </w:rPr>
        <w:lastRenderedPageBreak/>
        <w:t>1</w:t>
      </w:r>
      <w:r w:rsidR="00C508CE" w:rsidRPr="00332E3D">
        <w:rPr>
          <w:rFonts w:ascii="XO Thames" w:hAnsi="XO Thames"/>
          <w:b/>
          <w:sz w:val="26"/>
          <w:szCs w:val="26"/>
        </w:rPr>
        <w:t>5</w:t>
      </w:r>
      <w:r w:rsidRPr="00332E3D">
        <w:rPr>
          <w:rFonts w:ascii="XO Thames" w:hAnsi="XO Thames"/>
          <w:b/>
          <w:sz w:val="26"/>
          <w:szCs w:val="26"/>
        </w:rPr>
        <w:t>. Юридические адреса и банковские реквизиты Сторон</w:t>
      </w:r>
    </w:p>
    <w:p w:rsidR="00BD1C3B" w:rsidRPr="00067E50" w:rsidRDefault="00BD1C3B" w:rsidP="00DC2576">
      <w:pPr>
        <w:pStyle w:val="41"/>
        <w:spacing w:line="240" w:lineRule="auto"/>
        <w:ind w:right="-2" w:firstLine="0"/>
        <w:contextualSpacing/>
        <w:jc w:val="center"/>
        <w:rPr>
          <w:rFonts w:ascii="XO Thames" w:hAnsi="XO Thames"/>
          <w:b/>
          <w:sz w:val="16"/>
          <w:szCs w:val="16"/>
        </w:rPr>
      </w:pPr>
    </w:p>
    <w:tbl>
      <w:tblPr>
        <w:tblW w:w="9889" w:type="dxa"/>
        <w:tblLayout w:type="fixed"/>
        <w:tblLook w:val="01E0" w:firstRow="1" w:lastRow="1" w:firstColumn="1" w:lastColumn="1" w:noHBand="0" w:noVBand="0"/>
      </w:tblPr>
      <w:tblGrid>
        <w:gridCol w:w="4928"/>
        <w:gridCol w:w="4961"/>
      </w:tblGrid>
      <w:tr w:rsidR="002878A2" w:rsidRPr="00332E3D" w:rsidTr="009F7037">
        <w:trPr>
          <w:trHeight w:val="53"/>
        </w:trPr>
        <w:tc>
          <w:tcPr>
            <w:tcW w:w="4928" w:type="dxa"/>
          </w:tcPr>
          <w:p w:rsidR="002878A2" w:rsidRPr="009F7037" w:rsidRDefault="002878A2" w:rsidP="00DC2576">
            <w:pPr>
              <w:pStyle w:val="FR1"/>
              <w:spacing w:before="0"/>
              <w:ind w:right="132"/>
              <w:contextualSpacing/>
              <w:rPr>
                <w:rFonts w:ascii="XO Thames" w:hAnsi="XO Thames"/>
                <w:color w:val="000000"/>
                <w:sz w:val="24"/>
                <w:szCs w:val="24"/>
              </w:rPr>
            </w:pPr>
            <w:r w:rsidRPr="009F7037">
              <w:rPr>
                <w:rFonts w:ascii="XO Thames" w:hAnsi="XO Thames"/>
                <w:color w:val="000000"/>
                <w:sz w:val="24"/>
                <w:szCs w:val="24"/>
              </w:rPr>
              <w:t>Государственный заказчик:</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ФКУ ГЦИТОиС ФСИН России</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Адрес юридический: </w:t>
            </w:r>
          </w:p>
          <w:p w:rsidR="00C308C0" w:rsidRPr="009F7037" w:rsidRDefault="00C308C0" w:rsidP="00C308C0">
            <w:pPr>
              <w:widowControl w:val="0"/>
              <w:autoSpaceDE w:val="0"/>
              <w:autoSpaceDN w:val="0"/>
              <w:adjustRightInd w:val="0"/>
              <w:rPr>
                <w:rFonts w:ascii="XO Thames" w:hAnsi="XO Thames"/>
              </w:rPr>
            </w:pPr>
            <w:r w:rsidRPr="009F7037">
              <w:rPr>
                <w:rFonts w:ascii="XO Thames" w:hAnsi="XO Thames"/>
              </w:rPr>
              <w:t>119049, г. Москва,</w:t>
            </w:r>
          </w:p>
          <w:p w:rsidR="00635A5E"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вн</w:t>
            </w:r>
            <w:proofErr w:type="gramStart"/>
            <w:r w:rsidRPr="009F7037">
              <w:rPr>
                <w:rFonts w:ascii="XO Thames" w:hAnsi="XO Thames"/>
                <w:szCs w:val="24"/>
              </w:rPr>
              <w:t>.т</w:t>
            </w:r>
            <w:proofErr w:type="gramEnd"/>
            <w:r w:rsidRPr="009F7037">
              <w:rPr>
                <w:rFonts w:ascii="XO Thames" w:hAnsi="XO Thames"/>
                <w:szCs w:val="24"/>
              </w:rPr>
              <w:t xml:space="preserve">ер. г. муниципальный округ Якиманка, ул. Житная, д. 14, стр.1 </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Адрес почтовый: </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119991, Москва, Житная ул., 14, стр. 1</w:t>
            </w:r>
          </w:p>
          <w:p w:rsidR="00456776" w:rsidRPr="009F7037" w:rsidRDefault="005E58C8"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ИНН 7706593605, </w:t>
            </w:r>
            <w:r w:rsidR="00456776" w:rsidRPr="009F7037">
              <w:rPr>
                <w:rFonts w:ascii="XO Thames" w:hAnsi="XO Thames"/>
                <w:szCs w:val="24"/>
              </w:rPr>
              <w:t>КПП 770601001</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ОГРН 1057748358348</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ОКПО 08941920</w:t>
            </w:r>
          </w:p>
          <w:p w:rsidR="00456776" w:rsidRPr="009F7037" w:rsidRDefault="00456776" w:rsidP="00456776">
            <w:pPr>
              <w:rPr>
                <w:rFonts w:ascii="XO Thames" w:hAnsi="XO Thames"/>
              </w:rPr>
            </w:pPr>
            <w:r w:rsidRPr="009F7037">
              <w:rPr>
                <w:rFonts w:ascii="XO Thames" w:hAnsi="XO Thames"/>
              </w:rPr>
              <w:t>ОКТМО 45384000</w:t>
            </w:r>
          </w:p>
          <w:p w:rsidR="00456776" w:rsidRPr="009F7037" w:rsidRDefault="00456776" w:rsidP="00456776">
            <w:pPr>
              <w:rPr>
                <w:rFonts w:ascii="XO Thames" w:hAnsi="XO Thames"/>
              </w:rPr>
            </w:pPr>
            <w:r w:rsidRPr="009F7037">
              <w:rPr>
                <w:rFonts w:ascii="XO Thames" w:hAnsi="XO Thames"/>
              </w:rPr>
              <w:t>ОКОГУ 1318010</w:t>
            </w:r>
          </w:p>
          <w:p w:rsidR="0023280A" w:rsidRPr="009F7037" w:rsidRDefault="00067E8A" w:rsidP="00456776">
            <w:pPr>
              <w:rPr>
                <w:rFonts w:ascii="XO Thames" w:hAnsi="XO Thames"/>
              </w:rPr>
            </w:pPr>
            <w:r w:rsidRPr="009F7037">
              <w:rPr>
                <w:rFonts w:ascii="XO Thames" w:hAnsi="XO Thames"/>
              </w:rPr>
              <w:t>ОКОПФ 75104</w:t>
            </w:r>
            <w:r w:rsidR="003A6FE7" w:rsidRPr="009F7037">
              <w:rPr>
                <w:rFonts w:ascii="XO Thames" w:hAnsi="XO Thames"/>
              </w:rPr>
              <w:t xml:space="preserve">  </w:t>
            </w:r>
          </w:p>
          <w:p w:rsidR="00067E8A" w:rsidRPr="009F7037" w:rsidRDefault="003A6FE7" w:rsidP="00456776">
            <w:pPr>
              <w:rPr>
                <w:rFonts w:ascii="XO Thames" w:hAnsi="XO Thames"/>
              </w:rPr>
            </w:pPr>
            <w:r w:rsidRPr="009F7037">
              <w:rPr>
                <w:rFonts w:ascii="XO Thames" w:hAnsi="XO Thames"/>
              </w:rPr>
              <w:t>ОКФС 12</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Банковские реквизиты:</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Номер казначейского счета (</w:t>
            </w:r>
            <w:proofErr w:type="gramStart"/>
            <w:r w:rsidRPr="009F7037">
              <w:rPr>
                <w:rFonts w:ascii="XO Thames" w:hAnsi="XO Thames"/>
                <w:szCs w:val="24"/>
              </w:rPr>
              <w:t>Р</w:t>
            </w:r>
            <w:proofErr w:type="gramEnd"/>
            <w:r w:rsidRPr="009F7037">
              <w:rPr>
                <w:rFonts w:ascii="XO Thames" w:hAnsi="XO Thames"/>
                <w:szCs w:val="24"/>
              </w:rPr>
              <w:t xml:space="preserve">/С): </w:t>
            </w:r>
            <w:r w:rsidRPr="009F7037">
              <w:rPr>
                <w:rFonts w:ascii="XO Thames" w:hAnsi="XO Thames"/>
                <w:b/>
                <w:szCs w:val="24"/>
              </w:rPr>
              <w:t>03211643000000017300</w:t>
            </w:r>
          </w:p>
          <w:p w:rsidR="00456776" w:rsidRPr="009F7037" w:rsidRDefault="00206150"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в УФК по г. Москве </w:t>
            </w:r>
            <w:r w:rsidR="00456776" w:rsidRPr="009F7037">
              <w:rPr>
                <w:rFonts w:ascii="XO Thames" w:hAnsi="XO Thames"/>
                <w:szCs w:val="24"/>
              </w:rPr>
              <w:t xml:space="preserve">(ФКУ ГЦИТОиС ФСИН России  </w:t>
            </w:r>
            <w:proofErr w:type="gramStart"/>
            <w:r w:rsidR="00456776" w:rsidRPr="009F7037">
              <w:rPr>
                <w:rFonts w:ascii="XO Thames" w:hAnsi="XO Thames"/>
                <w:szCs w:val="24"/>
              </w:rPr>
              <w:t>л</w:t>
            </w:r>
            <w:proofErr w:type="gramEnd"/>
            <w:r w:rsidR="00456776" w:rsidRPr="009F7037">
              <w:rPr>
                <w:rFonts w:ascii="XO Thames" w:hAnsi="XO Thames"/>
                <w:szCs w:val="24"/>
              </w:rPr>
              <w:t>/с 03731819020)</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Номер единого казначейского счета (К/С): </w:t>
            </w:r>
            <w:r w:rsidR="009F7037">
              <w:rPr>
                <w:rFonts w:ascii="XO Thames" w:hAnsi="XO Thames"/>
                <w:szCs w:val="24"/>
              </w:rPr>
              <w:br/>
            </w:r>
            <w:r w:rsidRPr="009F7037">
              <w:rPr>
                <w:rFonts w:ascii="XO Thames" w:hAnsi="XO Thames"/>
                <w:szCs w:val="24"/>
              </w:rPr>
              <w:t xml:space="preserve">№ </w:t>
            </w:r>
            <w:r w:rsidRPr="009F7037">
              <w:rPr>
                <w:rFonts w:ascii="XO Thames" w:hAnsi="XO Thames"/>
                <w:b/>
                <w:szCs w:val="24"/>
              </w:rPr>
              <w:t>40102810545370000003</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Банк: </w:t>
            </w:r>
            <w:r w:rsidR="004D24A3" w:rsidRPr="004D24A3">
              <w:rPr>
                <w:rFonts w:ascii="XO Thames" w:hAnsi="XO Thames"/>
                <w:b/>
                <w:szCs w:val="24"/>
              </w:rPr>
              <w:t>ОКЦ № 1</w:t>
            </w:r>
            <w:r w:rsidR="004D24A3">
              <w:rPr>
                <w:rFonts w:ascii="XO Thames" w:hAnsi="XO Thames"/>
                <w:szCs w:val="24"/>
              </w:rPr>
              <w:t xml:space="preserve"> </w:t>
            </w:r>
            <w:r w:rsidRPr="009F7037">
              <w:rPr>
                <w:rFonts w:ascii="XO Thames" w:hAnsi="XO Thames"/>
                <w:b/>
                <w:szCs w:val="24"/>
              </w:rPr>
              <w:t xml:space="preserve">ГУ БАНКА РОССИИ </w:t>
            </w:r>
            <w:r w:rsidR="000F21EE">
              <w:rPr>
                <w:rFonts w:ascii="XO Thames" w:hAnsi="XO Thames"/>
                <w:b/>
                <w:szCs w:val="24"/>
              </w:rPr>
              <w:br/>
            </w:r>
            <w:r w:rsidRPr="009F7037">
              <w:rPr>
                <w:rFonts w:ascii="XO Thames" w:hAnsi="XO Thames"/>
                <w:b/>
                <w:szCs w:val="24"/>
              </w:rPr>
              <w:t>ПО ЦФО</w:t>
            </w:r>
            <w:r w:rsidR="000F21EE">
              <w:rPr>
                <w:rFonts w:ascii="XO Thames" w:hAnsi="XO Thames"/>
                <w:b/>
                <w:szCs w:val="24"/>
              </w:rPr>
              <w:t xml:space="preserve">//УФК ПО Г. МОСКВЕ </w:t>
            </w:r>
            <w:r w:rsidR="000F21EE">
              <w:rPr>
                <w:rFonts w:ascii="XO Thames" w:hAnsi="XO Thames"/>
                <w:b/>
                <w:szCs w:val="24"/>
              </w:rPr>
              <w:br/>
              <w:t xml:space="preserve">г. </w:t>
            </w:r>
            <w:r w:rsidRPr="009F7037">
              <w:rPr>
                <w:rFonts w:ascii="XO Thames" w:hAnsi="XO Thames"/>
                <w:b/>
                <w:szCs w:val="24"/>
              </w:rPr>
              <w:t xml:space="preserve">Москва </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БИК </w:t>
            </w:r>
            <w:r w:rsidRPr="009F7037">
              <w:rPr>
                <w:rFonts w:ascii="XO Thames" w:hAnsi="XO Thames"/>
                <w:b/>
                <w:szCs w:val="24"/>
              </w:rPr>
              <w:t>004525988</w:t>
            </w:r>
          </w:p>
          <w:p w:rsidR="00B843AC" w:rsidRPr="009F7037" w:rsidRDefault="00B843AC" w:rsidP="00456776">
            <w:pPr>
              <w:pStyle w:val="11"/>
              <w:spacing w:line="240" w:lineRule="auto"/>
              <w:ind w:right="34" w:firstLine="0"/>
              <w:contextualSpacing/>
              <w:jc w:val="left"/>
              <w:rPr>
                <w:rFonts w:ascii="XO Thames" w:hAnsi="XO Thames"/>
                <w:szCs w:val="24"/>
              </w:rPr>
            </w:pPr>
            <w:r w:rsidRPr="009F7037">
              <w:rPr>
                <w:rFonts w:ascii="XO Thames" w:hAnsi="XO Thames"/>
                <w:szCs w:val="24"/>
              </w:rPr>
              <w:t>Электронная почта</w:t>
            </w:r>
            <w:r w:rsidR="00F80425" w:rsidRPr="009F7037">
              <w:rPr>
                <w:rFonts w:ascii="XO Thames" w:hAnsi="XO Thames"/>
                <w:szCs w:val="24"/>
              </w:rPr>
              <w:t>:</w:t>
            </w:r>
            <w:r w:rsidRPr="009F7037">
              <w:rPr>
                <w:rFonts w:ascii="XO Thames" w:hAnsi="XO Thames"/>
                <w:szCs w:val="24"/>
              </w:rPr>
              <w:t xml:space="preserve"> gcitos@fsin.gov.ru</w:t>
            </w:r>
          </w:p>
          <w:p w:rsidR="002878A2" w:rsidRPr="00067E50" w:rsidRDefault="002878A2" w:rsidP="000A1793">
            <w:pPr>
              <w:rPr>
                <w:rFonts w:ascii="XO Thames" w:hAnsi="XO Thames"/>
                <w:color w:val="000000"/>
                <w:sz w:val="16"/>
                <w:szCs w:val="16"/>
              </w:rPr>
            </w:pP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Реквизиты для перечисления штрафов, пени, неустоек:</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Номер казначейского счета (</w:t>
            </w:r>
            <w:proofErr w:type="gramStart"/>
            <w:r w:rsidRPr="009F7037">
              <w:rPr>
                <w:rStyle w:val="CharStyle13"/>
                <w:rFonts w:ascii="XO Thames" w:hAnsi="XO Thames"/>
                <w:color w:val="000000"/>
                <w:sz w:val="24"/>
                <w:szCs w:val="24"/>
              </w:rPr>
              <w:t>Р</w:t>
            </w:r>
            <w:proofErr w:type="gramEnd"/>
            <w:r w:rsidRPr="009F7037">
              <w:rPr>
                <w:rStyle w:val="CharStyle13"/>
                <w:rFonts w:ascii="XO Thames" w:hAnsi="XO Thames"/>
                <w:color w:val="000000"/>
                <w:sz w:val="24"/>
                <w:szCs w:val="24"/>
              </w:rPr>
              <w:t>/С): 03100643000000017300</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 xml:space="preserve">в УФК по г. Москве (ФКУ ГЦИТОиС ФСИН России </w:t>
            </w:r>
            <w:proofErr w:type="gramStart"/>
            <w:r w:rsidRPr="009F7037">
              <w:rPr>
                <w:rStyle w:val="CharStyle13"/>
                <w:rFonts w:ascii="XO Thames" w:hAnsi="XO Thames"/>
                <w:color w:val="000000"/>
                <w:sz w:val="24"/>
                <w:szCs w:val="24"/>
              </w:rPr>
              <w:t>л</w:t>
            </w:r>
            <w:proofErr w:type="gramEnd"/>
            <w:r w:rsidRPr="009F7037">
              <w:rPr>
                <w:rStyle w:val="CharStyle13"/>
                <w:rFonts w:ascii="XO Thames" w:hAnsi="XO Thames"/>
                <w:color w:val="000000"/>
                <w:sz w:val="24"/>
                <w:szCs w:val="24"/>
              </w:rPr>
              <w:t>/с 04731819020)</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 xml:space="preserve">Номер единого казначейского счета (К/С): </w:t>
            </w:r>
            <w:r w:rsidR="00BD0994" w:rsidRPr="009F7037">
              <w:rPr>
                <w:rStyle w:val="CharStyle13"/>
                <w:rFonts w:ascii="XO Thames" w:hAnsi="XO Thames"/>
                <w:color w:val="000000"/>
                <w:sz w:val="24"/>
                <w:szCs w:val="24"/>
              </w:rPr>
              <w:br/>
            </w:r>
            <w:r w:rsidRPr="009F7037">
              <w:rPr>
                <w:rStyle w:val="CharStyle13"/>
                <w:rFonts w:ascii="XO Thames" w:hAnsi="XO Thames"/>
                <w:color w:val="000000"/>
                <w:sz w:val="24"/>
                <w:szCs w:val="24"/>
              </w:rPr>
              <w:t>№ 40102810545370000003</w:t>
            </w:r>
          </w:p>
          <w:p w:rsidR="000F21EE" w:rsidRPr="000F21EE" w:rsidRDefault="0070765A" w:rsidP="000F21EE">
            <w:pPr>
              <w:pStyle w:val="11"/>
              <w:spacing w:line="240" w:lineRule="auto"/>
              <w:ind w:right="34" w:firstLine="0"/>
              <w:contextualSpacing/>
              <w:jc w:val="left"/>
              <w:rPr>
                <w:rFonts w:ascii="XO Thames" w:hAnsi="XO Thames"/>
                <w:szCs w:val="24"/>
              </w:rPr>
            </w:pPr>
            <w:r w:rsidRPr="009F7037">
              <w:rPr>
                <w:rStyle w:val="CharStyle13"/>
                <w:rFonts w:ascii="XO Thames" w:hAnsi="XO Thames"/>
                <w:color w:val="000000"/>
                <w:sz w:val="24"/>
                <w:szCs w:val="24"/>
              </w:rPr>
              <w:t xml:space="preserve">Банк: </w:t>
            </w:r>
            <w:r w:rsidR="000F21EE" w:rsidRPr="000F21EE">
              <w:rPr>
                <w:rFonts w:ascii="XO Thames" w:hAnsi="XO Thames"/>
                <w:szCs w:val="24"/>
              </w:rPr>
              <w:t xml:space="preserve">ОКЦ № 1 ГУ БАНКА РОССИИ </w:t>
            </w:r>
            <w:r w:rsidR="000F21EE">
              <w:rPr>
                <w:rFonts w:ascii="XO Thames" w:hAnsi="XO Thames"/>
                <w:szCs w:val="24"/>
              </w:rPr>
              <w:br/>
            </w:r>
            <w:r w:rsidR="000F21EE" w:rsidRPr="000F21EE">
              <w:rPr>
                <w:rFonts w:ascii="XO Thames" w:hAnsi="XO Thames"/>
                <w:szCs w:val="24"/>
              </w:rPr>
              <w:t xml:space="preserve">ПО ЦФО//УФК ПО Г. МОСКВЕ г. Москва </w:t>
            </w:r>
          </w:p>
          <w:p w:rsidR="000403B4" w:rsidRPr="009F7037" w:rsidRDefault="0070765A" w:rsidP="00F369FC">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БИК 004525988</w:t>
            </w:r>
          </w:p>
          <w:p w:rsidR="000403B4" w:rsidRPr="009F7037" w:rsidRDefault="000403B4" w:rsidP="00F369FC">
            <w:pPr>
              <w:pStyle w:val="11"/>
              <w:spacing w:line="240" w:lineRule="auto"/>
              <w:ind w:right="34" w:firstLine="0"/>
              <w:contextualSpacing/>
              <w:jc w:val="left"/>
              <w:rPr>
                <w:rStyle w:val="CharStyle13"/>
                <w:rFonts w:ascii="XO Thames" w:hAnsi="XO Thames"/>
                <w:color w:val="000000"/>
                <w:sz w:val="24"/>
                <w:szCs w:val="24"/>
              </w:rPr>
            </w:pPr>
            <w:r w:rsidRPr="009F7037">
              <w:rPr>
                <w:rFonts w:ascii="XO Thames" w:hAnsi="XO Thames"/>
                <w:szCs w:val="24"/>
              </w:rPr>
              <w:t>штрафы, неустойки, пени</w:t>
            </w:r>
          </w:p>
          <w:p w:rsidR="000403B4" w:rsidRPr="009F7037" w:rsidRDefault="000403B4" w:rsidP="000403B4">
            <w:pPr>
              <w:rPr>
                <w:rFonts w:ascii="XO Thames" w:hAnsi="XO Thames"/>
              </w:rPr>
            </w:pPr>
            <w:r w:rsidRPr="009F7037">
              <w:rPr>
                <w:rFonts w:ascii="XO Thames" w:hAnsi="XO Thames"/>
                <w:b/>
              </w:rPr>
              <w:t>КБК: 320 116 07010 01 9000 140</w:t>
            </w:r>
            <w:r w:rsidR="003F545E" w:rsidRPr="009F7037">
              <w:rPr>
                <w:rFonts w:ascii="XO Thames" w:hAnsi="XO Thames"/>
              </w:rPr>
              <w:t xml:space="preserve"> </w:t>
            </w:r>
            <w:r w:rsidRPr="009F7037">
              <w:rPr>
                <w:rFonts w:ascii="XO Thames" w:hAnsi="XO Thames"/>
              </w:rPr>
              <w:t>в случае просрочки исполнения поставщиком обязательств по ГК</w:t>
            </w:r>
          </w:p>
          <w:p w:rsidR="000403B4" w:rsidRPr="009F7037" w:rsidRDefault="000403B4" w:rsidP="000403B4">
            <w:pPr>
              <w:rPr>
                <w:rFonts w:ascii="XO Thames" w:hAnsi="XO Thames"/>
              </w:rPr>
            </w:pPr>
            <w:r w:rsidRPr="009F7037">
              <w:rPr>
                <w:rFonts w:ascii="XO Thames" w:hAnsi="XO Thames"/>
              </w:rPr>
              <w:t>штрафы, пени</w:t>
            </w:r>
          </w:p>
          <w:p w:rsidR="000403B4" w:rsidRDefault="000403B4" w:rsidP="0049578F">
            <w:pPr>
              <w:rPr>
                <w:rFonts w:ascii="XO Thames" w:hAnsi="XO Thames"/>
              </w:rPr>
            </w:pPr>
            <w:r w:rsidRPr="009F7037">
              <w:rPr>
                <w:rFonts w:ascii="XO Thames" w:hAnsi="XO Thames"/>
                <w:b/>
              </w:rPr>
              <w:t>КБК: 320 116 07090 01 9000 140</w:t>
            </w:r>
            <w:r w:rsidR="003F545E" w:rsidRPr="009F7037">
              <w:rPr>
                <w:rFonts w:ascii="XO Thames" w:hAnsi="XO Thames"/>
              </w:rPr>
              <w:t xml:space="preserve"> </w:t>
            </w:r>
            <w:r w:rsidRPr="009F7037">
              <w:rPr>
                <w:rFonts w:ascii="XO Thames" w:hAnsi="XO Thames"/>
              </w:rPr>
              <w:t>в случае неисполнения или ненадлежащего</w:t>
            </w:r>
            <w:r w:rsidR="0049578F">
              <w:rPr>
                <w:rFonts w:ascii="XO Thames" w:hAnsi="XO Thames"/>
              </w:rPr>
              <w:t xml:space="preserve"> исполнения  обязательств по ГК</w:t>
            </w:r>
          </w:p>
          <w:p w:rsidR="0049578F" w:rsidRPr="0049578F" w:rsidRDefault="0049578F" w:rsidP="0049578F">
            <w:pPr>
              <w:rPr>
                <w:rFonts w:ascii="XO Thames" w:hAnsi="XO Thames"/>
                <w:sz w:val="16"/>
                <w:szCs w:val="16"/>
              </w:rPr>
            </w:pPr>
          </w:p>
          <w:p w:rsidR="009F7037" w:rsidRPr="009F7037" w:rsidRDefault="009F7037" w:rsidP="0049578F">
            <w:pPr>
              <w:pStyle w:val="Vor2"/>
              <w:snapToGrid w:val="0"/>
              <w:spacing w:before="0"/>
              <w:ind w:right="-250"/>
              <w:rPr>
                <w:rFonts w:ascii="XO Thames" w:hAnsi="XO Thames"/>
                <w:caps/>
              </w:rPr>
            </w:pPr>
            <w:r w:rsidRPr="009F7037">
              <w:rPr>
                <w:rFonts w:ascii="XO Thames" w:hAnsi="XO Thames"/>
                <w:caps/>
              </w:rPr>
              <w:t>Государственный заказчик</w:t>
            </w:r>
          </w:p>
          <w:p w:rsidR="00F43916" w:rsidRPr="009F7037" w:rsidRDefault="009F7037" w:rsidP="0049578F">
            <w:pPr>
              <w:pStyle w:val="21"/>
              <w:spacing w:line="240" w:lineRule="auto"/>
              <w:ind w:right="-250" w:firstLine="0"/>
              <w:jc w:val="left"/>
              <w:rPr>
                <w:rFonts w:ascii="XO Thames" w:hAnsi="XO Thames"/>
                <w:bCs/>
                <w:szCs w:val="24"/>
              </w:rPr>
            </w:pPr>
            <w:r w:rsidRPr="009F7037">
              <w:rPr>
                <w:rFonts w:ascii="XO Thames" w:hAnsi="XO Thames"/>
                <w:bCs/>
                <w:szCs w:val="24"/>
              </w:rPr>
              <w:t>ФКУ ГЦИТОиС ФСИН России</w:t>
            </w:r>
          </w:p>
          <w:p w:rsidR="009F7037" w:rsidRPr="009F7037" w:rsidRDefault="009F7037" w:rsidP="0049578F">
            <w:pPr>
              <w:pStyle w:val="21"/>
              <w:spacing w:line="240" w:lineRule="auto"/>
              <w:ind w:right="-250" w:firstLine="0"/>
              <w:jc w:val="left"/>
              <w:rPr>
                <w:rFonts w:ascii="XO Thames" w:hAnsi="XO Thames"/>
                <w:szCs w:val="24"/>
              </w:rPr>
            </w:pPr>
            <w:r w:rsidRPr="009F7037">
              <w:rPr>
                <w:rFonts w:ascii="XO Thames" w:hAnsi="XO Thames"/>
                <w:szCs w:val="24"/>
              </w:rPr>
              <w:t>___________________ __________</w:t>
            </w:r>
          </w:p>
          <w:p w:rsidR="009F7037" w:rsidRPr="009F7037" w:rsidRDefault="00F43916" w:rsidP="0049578F">
            <w:pPr>
              <w:pStyle w:val="21"/>
              <w:spacing w:line="240" w:lineRule="auto"/>
              <w:ind w:right="-250" w:firstLine="0"/>
              <w:jc w:val="left"/>
              <w:rPr>
                <w:rFonts w:ascii="XO Thames" w:hAnsi="XO Thames"/>
                <w:szCs w:val="24"/>
              </w:rPr>
            </w:pPr>
            <w:r>
              <w:rPr>
                <w:rFonts w:ascii="XO Thames" w:hAnsi="XO Thames"/>
                <w:szCs w:val="24"/>
              </w:rPr>
              <w:t xml:space="preserve">«___»_____________2026 </w:t>
            </w:r>
          </w:p>
          <w:p w:rsidR="009F7037" w:rsidRPr="009F7037" w:rsidRDefault="009F7037" w:rsidP="0049578F">
            <w:pPr>
              <w:pStyle w:val="11"/>
              <w:spacing w:line="240" w:lineRule="auto"/>
              <w:ind w:right="34" w:firstLine="0"/>
              <w:contextualSpacing/>
              <w:jc w:val="left"/>
              <w:rPr>
                <w:rFonts w:ascii="XO Thames" w:hAnsi="XO Thames"/>
                <w:color w:val="000000"/>
                <w:sz w:val="16"/>
                <w:szCs w:val="16"/>
              </w:rPr>
            </w:pPr>
            <w:r w:rsidRPr="009F7037">
              <w:rPr>
                <w:rFonts w:ascii="XO Thames" w:hAnsi="XO Thames"/>
                <w:szCs w:val="24"/>
              </w:rPr>
              <w:tab/>
            </w:r>
            <w:r w:rsidRPr="009F7037">
              <w:rPr>
                <w:rFonts w:ascii="XO Thames" w:hAnsi="XO Thames"/>
                <w:sz w:val="16"/>
                <w:szCs w:val="16"/>
              </w:rPr>
              <w:t>М.П.</w:t>
            </w:r>
          </w:p>
        </w:tc>
        <w:tc>
          <w:tcPr>
            <w:tcW w:w="4961" w:type="dxa"/>
          </w:tcPr>
          <w:p w:rsidR="00CC4353" w:rsidRPr="009F7037" w:rsidRDefault="00CC4353" w:rsidP="00DC2576">
            <w:pPr>
              <w:pStyle w:val="FR1"/>
              <w:spacing w:before="0"/>
              <w:ind w:right="-108"/>
              <w:contextualSpacing/>
              <w:rPr>
                <w:rFonts w:ascii="XO Thames" w:hAnsi="XO Thames"/>
                <w:sz w:val="25"/>
                <w:szCs w:val="25"/>
              </w:rPr>
            </w:pPr>
            <w:r w:rsidRPr="009F7037">
              <w:rPr>
                <w:rFonts w:ascii="XO Thames" w:hAnsi="XO Thames"/>
                <w:sz w:val="25"/>
                <w:szCs w:val="25"/>
              </w:rPr>
              <w:t>Поставщик:</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 xml:space="preserve">________________________________ </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Адрес юридический: ________________________________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Телефон/факс: ___________________</w:t>
            </w:r>
          </w:p>
          <w:p w:rsidR="00A8361F" w:rsidRPr="009F7037" w:rsidRDefault="00206150" w:rsidP="00DC2576">
            <w:pPr>
              <w:rPr>
                <w:rStyle w:val="afc"/>
                <w:rFonts w:ascii="XO Thames" w:hAnsi="XO Thames"/>
                <w:i w:val="0"/>
                <w:sz w:val="25"/>
                <w:szCs w:val="25"/>
              </w:rPr>
            </w:pPr>
            <w:r w:rsidRPr="009F7037">
              <w:rPr>
                <w:rStyle w:val="afc"/>
                <w:rFonts w:ascii="XO Thames" w:hAnsi="XO Thames"/>
                <w:i w:val="0"/>
                <w:sz w:val="25"/>
                <w:szCs w:val="25"/>
              </w:rPr>
              <w:t xml:space="preserve">E-mail: </w:t>
            </w:r>
            <w:r w:rsidR="00A8361F" w:rsidRPr="009F7037">
              <w:rPr>
                <w:rStyle w:val="afc"/>
                <w:rFonts w:ascii="XO Thames" w:hAnsi="XO Thames"/>
                <w:i w:val="0"/>
                <w:sz w:val="25"/>
                <w:szCs w:val="25"/>
              </w:rPr>
              <w:t>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ИНН 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КПП   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ОГРН 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Банковские реквизиты:</w:t>
            </w:r>
          </w:p>
          <w:p w:rsidR="00F57665" w:rsidRPr="009F7037" w:rsidRDefault="00F57665" w:rsidP="00DC2576">
            <w:pPr>
              <w:rPr>
                <w:rStyle w:val="afc"/>
                <w:rFonts w:ascii="XO Thames" w:hAnsi="XO Thames"/>
                <w:i w:val="0"/>
                <w:sz w:val="25"/>
                <w:szCs w:val="25"/>
              </w:rPr>
            </w:pPr>
            <w:r w:rsidRPr="009F7037">
              <w:rPr>
                <w:rStyle w:val="afc"/>
                <w:rFonts w:ascii="XO Thames" w:hAnsi="XO Thames"/>
                <w:i w:val="0"/>
                <w:sz w:val="25"/>
                <w:szCs w:val="25"/>
              </w:rPr>
              <w:t>Банк получателя:</w:t>
            </w:r>
          </w:p>
          <w:p w:rsidR="00F57665" w:rsidRPr="009F7037" w:rsidRDefault="00F57665" w:rsidP="00DC2576">
            <w:pPr>
              <w:rPr>
                <w:rStyle w:val="afc"/>
                <w:rFonts w:ascii="XO Thames" w:hAnsi="XO Thames"/>
                <w:i w:val="0"/>
                <w:sz w:val="25"/>
                <w:szCs w:val="25"/>
              </w:rPr>
            </w:pPr>
            <w:proofErr w:type="gramStart"/>
            <w:r w:rsidRPr="009F7037">
              <w:rPr>
                <w:rStyle w:val="afc"/>
                <w:rFonts w:ascii="XO Thames" w:hAnsi="XO Thames"/>
                <w:i w:val="0"/>
                <w:sz w:val="25"/>
                <w:szCs w:val="25"/>
              </w:rPr>
              <w:t>р</w:t>
            </w:r>
            <w:proofErr w:type="gramEnd"/>
            <w:r w:rsidRPr="009F7037">
              <w:rPr>
                <w:rStyle w:val="afc"/>
                <w:rFonts w:ascii="XO Thames" w:hAnsi="XO Thames"/>
                <w:i w:val="0"/>
                <w:sz w:val="25"/>
                <w:szCs w:val="25"/>
              </w:rPr>
              <w:t>/с_____________________________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к/с _____________________________</w:t>
            </w:r>
          </w:p>
          <w:p w:rsidR="00E92A31" w:rsidRPr="009F7037" w:rsidRDefault="00A8361F" w:rsidP="00E92A31">
            <w:pPr>
              <w:rPr>
                <w:rStyle w:val="afc"/>
                <w:rFonts w:ascii="XO Thames" w:hAnsi="XO Thames"/>
                <w:i w:val="0"/>
                <w:sz w:val="25"/>
                <w:szCs w:val="25"/>
              </w:rPr>
            </w:pPr>
            <w:r w:rsidRPr="009F7037">
              <w:rPr>
                <w:rStyle w:val="afc"/>
                <w:rFonts w:ascii="XO Thames" w:hAnsi="XO Thames"/>
                <w:i w:val="0"/>
                <w:sz w:val="25"/>
                <w:szCs w:val="25"/>
              </w:rPr>
              <w:t xml:space="preserve">БИК </w:t>
            </w:r>
            <w:r w:rsidR="00E92A31" w:rsidRPr="009F7037">
              <w:rPr>
                <w:rStyle w:val="afc"/>
                <w:rFonts w:ascii="XO Thames" w:hAnsi="XO Thames"/>
                <w:i w:val="0"/>
                <w:sz w:val="25"/>
                <w:szCs w:val="25"/>
              </w:rPr>
              <w:t>____________________________</w:t>
            </w:r>
          </w:p>
          <w:p w:rsidR="00E92A31" w:rsidRPr="009F7037" w:rsidRDefault="00E92A31"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r w:rsidRPr="009F7037">
              <w:rPr>
                <w:rFonts w:ascii="XO Thames" w:hAnsi="XO Thames"/>
                <w:sz w:val="25"/>
                <w:szCs w:val="25"/>
              </w:rPr>
              <w:t>ПОСТАВЩИК</w:t>
            </w:r>
          </w:p>
          <w:p w:rsidR="009F7037" w:rsidRPr="009F7037" w:rsidRDefault="009F7037" w:rsidP="009F7037">
            <w:pPr>
              <w:pStyle w:val="21"/>
              <w:spacing w:line="240" w:lineRule="auto"/>
              <w:ind w:right="-250" w:firstLine="0"/>
              <w:jc w:val="left"/>
              <w:rPr>
                <w:rFonts w:ascii="XO Thames" w:hAnsi="XO Thames"/>
                <w:sz w:val="25"/>
                <w:szCs w:val="25"/>
              </w:rPr>
            </w:pPr>
          </w:p>
          <w:p w:rsidR="009F7037" w:rsidRPr="009F7037" w:rsidRDefault="009F7037" w:rsidP="009F7037">
            <w:pPr>
              <w:pStyle w:val="21"/>
              <w:spacing w:line="240" w:lineRule="auto"/>
              <w:ind w:right="-250" w:firstLine="0"/>
              <w:jc w:val="left"/>
              <w:rPr>
                <w:rFonts w:ascii="XO Thames" w:hAnsi="XO Thames"/>
                <w:sz w:val="25"/>
                <w:szCs w:val="25"/>
              </w:rPr>
            </w:pPr>
            <w:r w:rsidRPr="009F7037">
              <w:rPr>
                <w:rFonts w:ascii="XO Thames" w:hAnsi="XO Thames"/>
                <w:sz w:val="25"/>
                <w:szCs w:val="25"/>
              </w:rPr>
              <w:t>__________________ __________</w:t>
            </w:r>
          </w:p>
          <w:p w:rsidR="009F7037" w:rsidRPr="009F7037" w:rsidRDefault="00F43916" w:rsidP="009F7037">
            <w:pPr>
              <w:pStyle w:val="21"/>
              <w:spacing w:line="240" w:lineRule="auto"/>
              <w:ind w:right="-250" w:firstLine="0"/>
              <w:jc w:val="left"/>
              <w:rPr>
                <w:rFonts w:ascii="XO Thames" w:hAnsi="XO Thames"/>
                <w:sz w:val="25"/>
                <w:szCs w:val="25"/>
              </w:rPr>
            </w:pPr>
            <w:r>
              <w:rPr>
                <w:rFonts w:ascii="XO Thames" w:hAnsi="XO Thames"/>
                <w:sz w:val="25"/>
                <w:szCs w:val="25"/>
              </w:rPr>
              <w:t xml:space="preserve">«___»_____________2026 </w:t>
            </w:r>
          </w:p>
          <w:p w:rsidR="009F7037" w:rsidRPr="009F7037" w:rsidRDefault="009F7037" w:rsidP="009F7037">
            <w:pPr>
              <w:pStyle w:val="FR1"/>
              <w:spacing w:before="0"/>
              <w:ind w:right="-108"/>
              <w:contextualSpacing/>
              <w:rPr>
                <w:rFonts w:ascii="XO Thames" w:hAnsi="XO Thames"/>
                <w:b w:val="0"/>
                <w:sz w:val="16"/>
                <w:szCs w:val="16"/>
              </w:rPr>
            </w:pPr>
            <w:r w:rsidRPr="009F7037">
              <w:rPr>
                <w:rFonts w:ascii="XO Thames" w:hAnsi="XO Thames"/>
                <w:sz w:val="25"/>
                <w:szCs w:val="25"/>
              </w:rPr>
              <w:tab/>
            </w:r>
            <w:r w:rsidRPr="009F7037">
              <w:rPr>
                <w:rFonts w:ascii="XO Thames" w:hAnsi="XO Thames"/>
                <w:b w:val="0"/>
                <w:sz w:val="16"/>
                <w:szCs w:val="16"/>
              </w:rPr>
              <w:t>М.П.</w:t>
            </w:r>
          </w:p>
        </w:tc>
      </w:tr>
    </w:tbl>
    <w:p w:rsidR="00CF1EFC" w:rsidRPr="00332E3D" w:rsidRDefault="00CF1EFC" w:rsidP="00DC2576">
      <w:pPr>
        <w:pStyle w:val="41"/>
        <w:tabs>
          <w:tab w:val="left" w:pos="5820"/>
        </w:tabs>
        <w:spacing w:line="240" w:lineRule="auto"/>
        <w:ind w:right="-74" w:firstLine="0"/>
        <w:contextualSpacing/>
        <w:rPr>
          <w:rFonts w:ascii="XO Thames" w:hAnsi="XO Thames"/>
          <w:sz w:val="26"/>
          <w:szCs w:val="26"/>
        </w:rPr>
        <w:sectPr w:rsidR="00CF1EFC" w:rsidRPr="00332E3D" w:rsidSect="003F776C">
          <w:headerReference w:type="default" r:id="rId9"/>
          <w:footerReference w:type="default" r:id="rId10"/>
          <w:footerReference w:type="first" r:id="rId11"/>
          <w:pgSz w:w="11906" w:h="16838" w:code="9"/>
          <w:pgMar w:top="851" w:right="709" w:bottom="993" w:left="1418" w:header="426" w:footer="272" w:gutter="0"/>
          <w:cols w:space="708"/>
          <w:titlePg/>
          <w:docGrid w:linePitch="360"/>
        </w:sectPr>
      </w:pPr>
    </w:p>
    <w:tbl>
      <w:tblPr>
        <w:tblW w:w="14992" w:type="dxa"/>
        <w:tblLook w:val="04A0" w:firstRow="1" w:lastRow="0" w:firstColumn="1" w:lastColumn="0" w:noHBand="0" w:noVBand="1"/>
      </w:tblPr>
      <w:tblGrid>
        <w:gridCol w:w="7054"/>
        <w:gridCol w:w="7938"/>
      </w:tblGrid>
      <w:tr w:rsidR="00CF1EFC" w:rsidRPr="00332E3D" w:rsidTr="00966CD9">
        <w:trPr>
          <w:trHeight w:val="568"/>
        </w:trPr>
        <w:tc>
          <w:tcPr>
            <w:tcW w:w="7054" w:type="dxa"/>
          </w:tcPr>
          <w:p w:rsidR="00CF1EFC" w:rsidRPr="00332E3D" w:rsidRDefault="00CF1EFC" w:rsidP="00DC2576">
            <w:pPr>
              <w:pStyle w:val="41"/>
              <w:tabs>
                <w:tab w:val="left" w:pos="6480"/>
              </w:tabs>
              <w:autoSpaceDE w:val="0"/>
              <w:autoSpaceDN w:val="0"/>
              <w:adjustRightInd w:val="0"/>
              <w:spacing w:line="240" w:lineRule="auto"/>
              <w:ind w:right="-74" w:firstLine="0"/>
              <w:contextualSpacing/>
              <w:jc w:val="center"/>
              <w:rPr>
                <w:rFonts w:ascii="XO Thames" w:hAnsi="XO Thames"/>
                <w:b/>
                <w:sz w:val="26"/>
                <w:szCs w:val="26"/>
              </w:rPr>
            </w:pPr>
          </w:p>
        </w:tc>
        <w:tc>
          <w:tcPr>
            <w:tcW w:w="7938" w:type="dxa"/>
          </w:tcPr>
          <w:p w:rsidR="00CF1EFC" w:rsidRPr="00332E3D" w:rsidRDefault="00CF1EFC" w:rsidP="00DC2576">
            <w:pPr>
              <w:pStyle w:val="41"/>
              <w:tabs>
                <w:tab w:val="left" w:pos="6480"/>
              </w:tabs>
              <w:autoSpaceDE w:val="0"/>
              <w:autoSpaceDN w:val="0"/>
              <w:adjustRightInd w:val="0"/>
              <w:spacing w:line="240" w:lineRule="auto"/>
              <w:ind w:right="-74" w:firstLine="0"/>
              <w:contextualSpacing/>
              <w:jc w:val="right"/>
              <w:rPr>
                <w:rFonts w:ascii="XO Thames" w:hAnsi="XO Thames"/>
                <w:sz w:val="26"/>
                <w:szCs w:val="26"/>
              </w:rPr>
            </w:pPr>
            <w:r w:rsidRPr="00332E3D">
              <w:rPr>
                <w:rFonts w:ascii="XO Thames" w:hAnsi="XO Thames"/>
                <w:sz w:val="26"/>
                <w:szCs w:val="26"/>
              </w:rPr>
              <w:t xml:space="preserve">Приложение № 1 к </w:t>
            </w:r>
            <w:r w:rsidR="00E51667" w:rsidRPr="00332E3D">
              <w:rPr>
                <w:rFonts w:ascii="XO Thames" w:hAnsi="XO Thames"/>
                <w:sz w:val="26"/>
                <w:szCs w:val="26"/>
              </w:rPr>
              <w:t>Контракту</w:t>
            </w:r>
            <w:r w:rsidRPr="00332E3D">
              <w:rPr>
                <w:rFonts w:ascii="XO Thames" w:hAnsi="XO Thames"/>
                <w:sz w:val="26"/>
                <w:szCs w:val="26"/>
              </w:rPr>
              <w:t xml:space="preserve"> </w:t>
            </w:r>
          </w:p>
          <w:p w:rsidR="00CF1EFC" w:rsidRPr="00332E3D" w:rsidRDefault="00CF1EFC" w:rsidP="00EA2DBF">
            <w:pPr>
              <w:pStyle w:val="41"/>
              <w:tabs>
                <w:tab w:val="left" w:pos="317"/>
              </w:tabs>
              <w:autoSpaceDE w:val="0"/>
              <w:autoSpaceDN w:val="0"/>
              <w:adjustRightInd w:val="0"/>
              <w:spacing w:line="240" w:lineRule="auto"/>
              <w:ind w:right="-74" w:firstLine="0"/>
              <w:contextualSpacing/>
              <w:jc w:val="right"/>
              <w:rPr>
                <w:rFonts w:ascii="XO Thames" w:hAnsi="XO Thames"/>
                <w:b/>
                <w:sz w:val="26"/>
                <w:szCs w:val="26"/>
              </w:rPr>
            </w:pPr>
            <w:r w:rsidRPr="00332E3D">
              <w:rPr>
                <w:rFonts w:ascii="XO Thames" w:hAnsi="XO Thames"/>
                <w:sz w:val="26"/>
                <w:szCs w:val="26"/>
              </w:rPr>
              <w:t>от « ____» ___________ 20</w:t>
            </w:r>
            <w:r w:rsidR="00EA2505" w:rsidRPr="00332E3D">
              <w:rPr>
                <w:rFonts w:ascii="XO Thames" w:hAnsi="XO Thames"/>
                <w:sz w:val="26"/>
                <w:szCs w:val="26"/>
              </w:rPr>
              <w:t>2</w:t>
            </w:r>
            <w:r w:rsidR="00EA2DBF">
              <w:rPr>
                <w:rFonts w:ascii="XO Thames" w:hAnsi="XO Thames"/>
                <w:sz w:val="26"/>
                <w:szCs w:val="26"/>
              </w:rPr>
              <w:t>6</w:t>
            </w:r>
            <w:r w:rsidRPr="00332E3D">
              <w:rPr>
                <w:rFonts w:ascii="XO Thames" w:hAnsi="XO Thames"/>
                <w:sz w:val="26"/>
                <w:szCs w:val="26"/>
              </w:rPr>
              <w:t xml:space="preserve"> г. № </w:t>
            </w:r>
            <w:r w:rsidR="00EA2505" w:rsidRPr="00332E3D">
              <w:rPr>
                <w:rFonts w:ascii="XO Thames" w:hAnsi="XO Thames"/>
                <w:sz w:val="26"/>
                <w:szCs w:val="26"/>
              </w:rPr>
              <w:t>_____________</w:t>
            </w:r>
          </w:p>
        </w:tc>
      </w:tr>
    </w:tbl>
    <w:p w:rsidR="00554521" w:rsidRPr="007C0491" w:rsidRDefault="00554521" w:rsidP="00DC2576">
      <w:pPr>
        <w:pStyle w:val="1"/>
        <w:tabs>
          <w:tab w:val="left" w:pos="5067"/>
          <w:tab w:val="center" w:pos="7498"/>
        </w:tabs>
        <w:contextualSpacing/>
        <w:rPr>
          <w:rFonts w:ascii="XO Thames" w:hAnsi="XO Thames"/>
          <w:color w:val="auto"/>
          <w:sz w:val="16"/>
          <w:szCs w:val="16"/>
        </w:rPr>
      </w:pPr>
    </w:p>
    <w:p w:rsidR="00554521" w:rsidRPr="00332E3D" w:rsidRDefault="00554521" w:rsidP="00DC2576">
      <w:pPr>
        <w:pStyle w:val="1"/>
        <w:tabs>
          <w:tab w:val="left" w:pos="5067"/>
          <w:tab w:val="center" w:pos="7498"/>
        </w:tabs>
        <w:contextualSpacing/>
        <w:rPr>
          <w:rFonts w:ascii="XO Thames" w:hAnsi="XO Thames"/>
          <w:color w:val="auto"/>
          <w:sz w:val="26"/>
          <w:szCs w:val="26"/>
        </w:rPr>
      </w:pPr>
      <w:r w:rsidRPr="00332E3D">
        <w:rPr>
          <w:rFonts w:ascii="XO Thames" w:hAnsi="XO Thames"/>
          <w:color w:val="auto"/>
          <w:sz w:val="26"/>
          <w:szCs w:val="26"/>
        </w:rPr>
        <w:t>ВЕДОМОСТЬ ПОСТАВКИ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01"/>
        <w:gridCol w:w="1134"/>
        <w:gridCol w:w="1134"/>
        <w:gridCol w:w="2127"/>
        <w:gridCol w:w="1417"/>
        <w:gridCol w:w="3969"/>
      </w:tblGrid>
      <w:tr w:rsidR="00554521" w:rsidRPr="00332E3D" w:rsidTr="007C0491">
        <w:trPr>
          <w:cantSplit/>
          <w:trHeight w:val="555"/>
        </w:trPr>
        <w:tc>
          <w:tcPr>
            <w:tcW w:w="710"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 xml:space="preserve">№ </w:t>
            </w:r>
            <w:proofErr w:type="gramStart"/>
            <w:r w:rsidRPr="00332E3D">
              <w:rPr>
                <w:rFonts w:ascii="XO Thames" w:hAnsi="XO Thames"/>
                <w:sz w:val="26"/>
                <w:szCs w:val="26"/>
              </w:rPr>
              <w:t>п</w:t>
            </w:r>
            <w:proofErr w:type="gramEnd"/>
            <w:r w:rsidRPr="00332E3D">
              <w:rPr>
                <w:rFonts w:ascii="XO Thames" w:hAnsi="XO Thames"/>
                <w:sz w:val="26"/>
                <w:szCs w:val="26"/>
              </w:rPr>
              <w:t>/п</w:t>
            </w:r>
          </w:p>
        </w:tc>
        <w:tc>
          <w:tcPr>
            <w:tcW w:w="4501"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Наименование товара</w:t>
            </w:r>
          </w:p>
        </w:tc>
        <w:tc>
          <w:tcPr>
            <w:tcW w:w="1134"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Ед. изм.</w:t>
            </w:r>
          </w:p>
        </w:tc>
        <w:tc>
          <w:tcPr>
            <w:tcW w:w="1134"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Кол-во</w:t>
            </w:r>
          </w:p>
        </w:tc>
        <w:tc>
          <w:tcPr>
            <w:tcW w:w="2127"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Цена за единицу товара, руб.</w:t>
            </w:r>
          </w:p>
        </w:tc>
        <w:tc>
          <w:tcPr>
            <w:tcW w:w="1417"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Сумма, руб.</w:t>
            </w:r>
          </w:p>
        </w:tc>
        <w:tc>
          <w:tcPr>
            <w:tcW w:w="3969"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Срок поставки</w:t>
            </w:r>
          </w:p>
        </w:tc>
      </w:tr>
      <w:tr w:rsidR="000C4175" w:rsidRPr="00332E3D" w:rsidTr="000C4175">
        <w:trPr>
          <w:cantSplit/>
          <w:trHeight w:val="1058"/>
        </w:trPr>
        <w:tc>
          <w:tcPr>
            <w:tcW w:w="710" w:type="dxa"/>
            <w:vAlign w:val="center"/>
          </w:tcPr>
          <w:p w:rsidR="000C4175" w:rsidRPr="00332E3D" w:rsidRDefault="000C4175" w:rsidP="00FF0023">
            <w:pPr>
              <w:pStyle w:val="a9"/>
              <w:jc w:val="center"/>
              <w:rPr>
                <w:rFonts w:ascii="XO Thames" w:hAnsi="XO Thames"/>
                <w:color w:val="000000"/>
                <w:sz w:val="26"/>
                <w:szCs w:val="26"/>
              </w:rPr>
            </w:pPr>
            <w:r w:rsidRPr="00332E3D">
              <w:rPr>
                <w:rFonts w:ascii="XO Thames" w:hAnsi="XO Thames"/>
                <w:color w:val="000000"/>
                <w:sz w:val="26"/>
                <w:szCs w:val="26"/>
              </w:rPr>
              <w:t>1.</w:t>
            </w:r>
          </w:p>
        </w:tc>
        <w:tc>
          <w:tcPr>
            <w:tcW w:w="4501" w:type="dxa"/>
            <w:vAlign w:val="center"/>
          </w:tcPr>
          <w:p w:rsidR="000C4175" w:rsidRPr="00332E3D" w:rsidRDefault="000C4175" w:rsidP="007C0491">
            <w:pPr>
              <w:widowControl w:val="0"/>
              <w:autoSpaceDE w:val="0"/>
              <w:autoSpaceDN w:val="0"/>
              <w:adjustRightInd w:val="0"/>
              <w:rPr>
                <w:rFonts w:ascii="XO Thames" w:hAnsi="XO Thames"/>
                <w:i/>
                <w:noProof/>
                <w:sz w:val="26"/>
                <w:szCs w:val="26"/>
              </w:rPr>
            </w:pPr>
            <w:r w:rsidRPr="00332E3D">
              <w:rPr>
                <w:rFonts w:ascii="XO Thames" w:hAnsi="XO Thames"/>
                <w:i/>
                <w:noProof/>
                <w:sz w:val="26"/>
                <w:szCs w:val="26"/>
              </w:rPr>
              <w:t xml:space="preserve">наименование товара, </w:t>
            </w:r>
          </w:p>
          <w:p w:rsidR="000C4175" w:rsidRPr="00332E3D" w:rsidRDefault="000C4175" w:rsidP="007C0491">
            <w:pPr>
              <w:rPr>
                <w:rFonts w:ascii="XO Thames" w:hAnsi="XO Thames"/>
                <w:b/>
                <w:bCs/>
                <w:sz w:val="26"/>
                <w:szCs w:val="26"/>
              </w:rPr>
            </w:pPr>
            <w:r w:rsidRPr="00332E3D">
              <w:rPr>
                <w:rFonts w:ascii="XO Thames" w:hAnsi="XO Thames"/>
                <w:i/>
                <w:noProof/>
                <w:sz w:val="26"/>
                <w:szCs w:val="26"/>
              </w:rPr>
              <w:t>____________</w:t>
            </w:r>
          </w:p>
        </w:tc>
        <w:tc>
          <w:tcPr>
            <w:tcW w:w="1134" w:type="dxa"/>
            <w:vAlign w:val="center"/>
          </w:tcPr>
          <w:p w:rsidR="000C4175" w:rsidRPr="00332E3D" w:rsidRDefault="000C4175" w:rsidP="001A6125">
            <w:pPr>
              <w:jc w:val="center"/>
              <w:rPr>
                <w:rFonts w:ascii="XO Thames" w:hAnsi="XO Thames"/>
                <w:sz w:val="26"/>
                <w:szCs w:val="26"/>
              </w:rPr>
            </w:pPr>
            <w:r>
              <w:rPr>
                <w:rFonts w:ascii="XO Thames" w:hAnsi="XO Thames"/>
                <w:sz w:val="26"/>
                <w:szCs w:val="26"/>
              </w:rPr>
              <w:t>шт</w:t>
            </w:r>
            <w:r w:rsidRPr="00332E3D">
              <w:rPr>
                <w:rFonts w:ascii="XO Thames" w:hAnsi="XO Thames"/>
                <w:sz w:val="26"/>
                <w:szCs w:val="26"/>
              </w:rPr>
              <w:t>.</w:t>
            </w:r>
          </w:p>
        </w:tc>
        <w:tc>
          <w:tcPr>
            <w:tcW w:w="1134" w:type="dxa"/>
            <w:vAlign w:val="center"/>
          </w:tcPr>
          <w:p w:rsidR="000C4175" w:rsidRPr="00332E3D" w:rsidRDefault="000C4175" w:rsidP="00FF0023">
            <w:pPr>
              <w:jc w:val="center"/>
              <w:rPr>
                <w:rFonts w:ascii="XO Thames" w:hAnsi="XO Thames"/>
                <w:sz w:val="26"/>
                <w:szCs w:val="26"/>
              </w:rPr>
            </w:pPr>
            <w:r>
              <w:rPr>
                <w:rFonts w:ascii="XO Thames" w:hAnsi="XO Thames"/>
                <w:sz w:val="26"/>
                <w:szCs w:val="26"/>
              </w:rPr>
              <w:t>2 000</w:t>
            </w:r>
          </w:p>
        </w:tc>
        <w:tc>
          <w:tcPr>
            <w:tcW w:w="2127" w:type="dxa"/>
            <w:vAlign w:val="center"/>
          </w:tcPr>
          <w:p w:rsidR="000C4175" w:rsidRPr="00332E3D" w:rsidRDefault="000C4175" w:rsidP="00DC2576">
            <w:pPr>
              <w:widowControl w:val="0"/>
              <w:contextualSpacing/>
              <w:jc w:val="center"/>
              <w:rPr>
                <w:rFonts w:ascii="XO Thames" w:hAnsi="XO Thames"/>
                <w:sz w:val="26"/>
                <w:szCs w:val="26"/>
              </w:rPr>
            </w:pPr>
          </w:p>
        </w:tc>
        <w:tc>
          <w:tcPr>
            <w:tcW w:w="1417" w:type="dxa"/>
            <w:vAlign w:val="center"/>
          </w:tcPr>
          <w:p w:rsidR="000C4175" w:rsidRPr="00332E3D" w:rsidRDefault="000C4175" w:rsidP="00DC2576">
            <w:pPr>
              <w:widowControl w:val="0"/>
              <w:contextualSpacing/>
              <w:jc w:val="center"/>
              <w:rPr>
                <w:rFonts w:ascii="XO Thames" w:hAnsi="XO Thames"/>
                <w:sz w:val="26"/>
                <w:szCs w:val="26"/>
              </w:rPr>
            </w:pPr>
          </w:p>
        </w:tc>
        <w:tc>
          <w:tcPr>
            <w:tcW w:w="3969" w:type="dxa"/>
            <w:vAlign w:val="center"/>
          </w:tcPr>
          <w:p w:rsidR="000C4175" w:rsidRPr="00332E3D" w:rsidRDefault="000C4175" w:rsidP="00BD0994">
            <w:pPr>
              <w:contextualSpacing/>
              <w:jc w:val="center"/>
              <w:rPr>
                <w:rFonts w:ascii="XO Thames" w:hAnsi="XO Thames"/>
                <w:sz w:val="26"/>
                <w:szCs w:val="26"/>
              </w:rPr>
            </w:pPr>
            <w:r>
              <w:rPr>
                <w:rFonts w:ascii="XO Thames" w:hAnsi="XO Thames"/>
              </w:rPr>
              <w:t>В течение</w:t>
            </w:r>
            <w:r w:rsidRPr="00332E3D">
              <w:rPr>
                <w:rFonts w:ascii="XO Thames" w:hAnsi="XO Thames"/>
              </w:rPr>
              <w:t xml:space="preserve"> </w:t>
            </w:r>
            <w:r>
              <w:rPr>
                <w:rFonts w:ascii="XO Thames" w:hAnsi="XO Thames"/>
              </w:rPr>
              <w:t>7</w:t>
            </w:r>
            <w:r w:rsidRPr="00332E3D">
              <w:rPr>
                <w:rFonts w:ascii="XO Thames" w:hAnsi="XO Thames"/>
              </w:rPr>
              <w:t xml:space="preserve"> (</w:t>
            </w:r>
            <w:r>
              <w:rPr>
                <w:rFonts w:ascii="XO Thames" w:hAnsi="XO Thames"/>
              </w:rPr>
              <w:t>семи</w:t>
            </w:r>
            <w:r w:rsidRPr="00332E3D">
              <w:rPr>
                <w:rFonts w:ascii="XO Thames" w:hAnsi="XO Thames"/>
              </w:rPr>
              <w:t xml:space="preserve">) </w:t>
            </w:r>
            <w:r>
              <w:rPr>
                <w:rFonts w:ascii="XO Thames" w:hAnsi="XO Thames"/>
              </w:rPr>
              <w:t xml:space="preserve">рабочих дней </w:t>
            </w:r>
            <w:r>
              <w:rPr>
                <w:rFonts w:ascii="XO Thames" w:hAnsi="XO Thames"/>
              </w:rPr>
              <w:br/>
            </w:r>
            <w:r w:rsidRPr="00332E3D">
              <w:rPr>
                <w:rFonts w:ascii="XO Thames" w:hAnsi="XO Thames"/>
              </w:rPr>
              <w:t xml:space="preserve">со дня заключения Государственного контракта </w:t>
            </w:r>
          </w:p>
        </w:tc>
      </w:tr>
      <w:tr w:rsidR="00A0118A" w:rsidRPr="00332E3D" w:rsidTr="00E92A31">
        <w:trPr>
          <w:trHeight w:val="644"/>
        </w:trPr>
        <w:tc>
          <w:tcPr>
            <w:tcW w:w="14992" w:type="dxa"/>
            <w:gridSpan w:val="7"/>
            <w:tcBorders>
              <w:bottom w:val="single" w:sz="4" w:space="0" w:color="auto"/>
            </w:tcBorders>
            <w:vAlign w:val="center"/>
          </w:tcPr>
          <w:p w:rsidR="00A0118A" w:rsidRPr="00332E3D" w:rsidRDefault="00A0118A" w:rsidP="00EB145D">
            <w:pPr>
              <w:contextualSpacing/>
              <w:rPr>
                <w:rFonts w:ascii="XO Thames" w:hAnsi="XO Thames"/>
                <w:b/>
                <w:sz w:val="26"/>
                <w:szCs w:val="26"/>
              </w:rPr>
            </w:pPr>
            <w:r w:rsidRPr="00332E3D">
              <w:rPr>
                <w:rFonts w:ascii="XO Thames" w:hAnsi="XO Thames"/>
                <w:b/>
                <w:sz w:val="26"/>
                <w:szCs w:val="26"/>
              </w:rPr>
              <w:t>ИТОГО</w:t>
            </w:r>
            <w:proofErr w:type="gramStart"/>
            <w:r w:rsidRPr="00332E3D">
              <w:rPr>
                <w:rFonts w:ascii="XO Thames" w:hAnsi="XO Thames"/>
                <w:b/>
                <w:sz w:val="26"/>
                <w:szCs w:val="26"/>
              </w:rPr>
              <w:t>:</w:t>
            </w:r>
            <w:r w:rsidRPr="00332E3D">
              <w:rPr>
                <w:rFonts w:ascii="XO Thames" w:hAnsi="XO Thames"/>
                <w:b/>
                <w:i/>
                <w:noProof/>
                <w:sz w:val="26"/>
                <w:szCs w:val="26"/>
              </w:rPr>
              <w:t xml:space="preserve"> </w:t>
            </w:r>
            <w:r w:rsidRPr="009F7037">
              <w:rPr>
                <w:rFonts w:ascii="XO Thames" w:hAnsi="XO Thames"/>
                <w:i/>
                <w:sz w:val="26"/>
                <w:szCs w:val="26"/>
              </w:rPr>
              <w:t xml:space="preserve">_____ (_________________) </w:t>
            </w:r>
            <w:proofErr w:type="gramEnd"/>
            <w:r w:rsidRPr="009F7037">
              <w:rPr>
                <w:rFonts w:ascii="XO Thames" w:hAnsi="XO Thames"/>
                <w:i/>
                <w:sz w:val="26"/>
                <w:szCs w:val="26"/>
              </w:rPr>
              <w:t xml:space="preserve">рублей ___ копеек, в том числе </w:t>
            </w:r>
            <w:r w:rsidR="00EB145D" w:rsidRPr="009F7037">
              <w:rPr>
                <w:rFonts w:ascii="XO Thames" w:hAnsi="XO Thames"/>
                <w:i/>
                <w:sz w:val="26"/>
                <w:szCs w:val="26"/>
              </w:rPr>
              <w:t>НДС ____ ______ (______________</w:t>
            </w:r>
            <w:r w:rsidRPr="009F7037">
              <w:rPr>
                <w:rFonts w:ascii="XO Thames" w:hAnsi="XO Thames"/>
                <w:i/>
                <w:sz w:val="26"/>
                <w:szCs w:val="26"/>
              </w:rPr>
              <w:t>__) рубл</w:t>
            </w:r>
            <w:r w:rsidR="00EB145D" w:rsidRPr="009F7037">
              <w:rPr>
                <w:rFonts w:ascii="XO Thames" w:hAnsi="XO Thames"/>
                <w:i/>
                <w:sz w:val="26"/>
                <w:szCs w:val="26"/>
              </w:rPr>
              <w:t>ей</w:t>
            </w:r>
            <w:r w:rsidRPr="009F7037">
              <w:rPr>
                <w:rFonts w:ascii="XO Thames" w:hAnsi="XO Thames"/>
                <w:i/>
                <w:sz w:val="26"/>
                <w:szCs w:val="26"/>
              </w:rPr>
              <w:t xml:space="preserve"> _____ копее</w:t>
            </w:r>
            <w:r w:rsidR="00EB145D" w:rsidRPr="009F7037">
              <w:rPr>
                <w:rFonts w:ascii="XO Thames" w:hAnsi="XO Thames"/>
                <w:i/>
                <w:sz w:val="26"/>
                <w:szCs w:val="26"/>
              </w:rPr>
              <w:t>к.</w:t>
            </w:r>
          </w:p>
        </w:tc>
      </w:tr>
    </w:tbl>
    <w:p w:rsidR="00425AB9" w:rsidRPr="00332E3D" w:rsidRDefault="00425AB9" w:rsidP="00DC2576">
      <w:pPr>
        <w:autoSpaceDE w:val="0"/>
        <w:autoSpaceDN w:val="0"/>
        <w:adjustRightInd w:val="0"/>
        <w:ind w:firstLine="709"/>
        <w:rPr>
          <w:rFonts w:ascii="XO Thames" w:hAnsi="XO Thames"/>
          <w:sz w:val="18"/>
          <w:szCs w:val="18"/>
        </w:rPr>
      </w:pPr>
    </w:p>
    <w:p w:rsidR="001666C1" w:rsidRPr="00883E31" w:rsidRDefault="00883E31" w:rsidP="009F7037">
      <w:pPr>
        <w:tabs>
          <w:tab w:val="left" w:pos="284"/>
          <w:tab w:val="left" w:pos="426"/>
        </w:tabs>
        <w:contextualSpacing/>
        <w:jc w:val="both"/>
        <w:rPr>
          <w:rFonts w:ascii="XO Thames" w:eastAsia="Arimo" w:hAnsi="XO Thames"/>
          <w:sz w:val="26"/>
          <w:szCs w:val="26"/>
        </w:rPr>
      </w:pPr>
      <w:r>
        <w:rPr>
          <w:rFonts w:ascii="XO Thames" w:hAnsi="XO Thames"/>
        </w:rPr>
        <w:tab/>
      </w:r>
      <w:r>
        <w:rPr>
          <w:rFonts w:ascii="XO Thames" w:hAnsi="XO Thames"/>
        </w:rPr>
        <w:tab/>
      </w:r>
      <w:r w:rsidRPr="00883E31">
        <w:rPr>
          <w:rFonts w:ascii="XO Thames" w:hAnsi="XO Thames"/>
          <w:sz w:val="26"/>
          <w:szCs w:val="26"/>
        </w:rPr>
        <w:tab/>
      </w:r>
      <w:r w:rsidR="009F7037" w:rsidRPr="00B6345C">
        <w:rPr>
          <w:rFonts w:ascii="XO Thames" w:hAnsi="XO Thames"/>
          <w:sz w:val="26"/>
          <w:szCs w:val="26"/>
        </w:rPr>
        <w:t xml:space="preserve">Место поставки: поставка осуществляется в рабочие часы </w:t>
      </w:r>
      <w:r w:rsidR="003770C8">
        <w:rPr>
          <w:rFonts w:ascii="XO Thames" w:hAnsi="XO Thames"/>
          <w:sz w:val="26"/>
          <w:szCs w:val="26"/>
        </w:rPr>
        <w:t>Государственного з</w:t>
      </w:r>
      <w:r w:rsidR="009F7037" w:rsidRPr="00B6345C">
        <w:rPr>
          <w:rFonts w:ascii="XO Thames" w:hAnsi="XO Thames"/>
          <w:sz w:val="26"/>
          <w:szCs w:val="26"/>
        </w:rPr>
        <w:t>аказчика в понедельник – четверг с 09:00 до 18:00, пятница – с 09:00 до 16:45 по адресу: г. Москва, Дмитровское шоссе, д. 71, стр.</w:t>
      </w:r>
      <w:r w:rsidR="009F7037">
        <w:rPr>
          <w:rFonts w:ascii="XO Thames" w:hAnsi="XO Thames"/>
          <w:sz w:val="26"/>
          <w:szCs w:val="26"/>
        </w:rPr>
        <w:t xml:space="preserve"> </w:t>
      </w:r>
      <w:r w:rsidR="009F7037" w:rsidRPr="00B6345C">
        <w:rPr>
          <w:rFonts w:ascii="XO Thames" w:hAnsi="XO Thames"/>
          <w:sz w:val="26"/>
          <w:szCs w:val="26"/>
        </w:rPr>
        <w:t>1.</w:t>
      </w:r>
    </w:p>
    <w:p w:rsidR="001666C1" w:rsidRPr="00883E31" w:rsidRDefault="009F7037" w:rsidP="001666C1">
      <w:pPr>
        <w:autoSpaceDE w:val="0"/>
        <w:autoSpaceDN w:val="0"/>
        <w:adjustRightInd w:val="0"/>
        <w:ind w:firstLine="709"/>
        <w:rPr>
          <w:rFonts w:ascii="XO Thames" w:hAnsi="XO Thames"/>
          <w:sz w:val="26"/>
          <w:szCs w:val="26"/>
        </w:rPr>
      </w:pPr>
      <w:r>
        <w:rPr>
          <w:rFonts w:ascii="XO Thames" w:hAnsi="XO Thames"/>
          <w:sz w:val="26"/>
          <w:szCs w:val="26"/>
        </w:rPr>
        <w:t>Государственный заказчик</w:t>
      </w:r>
      <w:r w:rsidR="001666C1" w:rsidRPr="00883E31">
        <w:rPr>
          <w:rFonts w:ascii="XO Thames" w:hAnsi="XO Thames"/>
          <w:sz w:val="26"/>
          <w:szCs w:val="26"/>
        </w:rPr>
        <w:t xml:space="preserve">: </w:t>
      </w:r>
      <w:r w:rsidR="00686D06" w:rsidRPr="00883E31">
        <w:rPr>
          <w:rFonts w:ascii="XO Thames" w:hAnsi="XO Thames"/>
          <w:sz w:val="26"/>
          <w:szCs w:val="26"/>
        </w:rPr>
        <w:t>ФКУ ГЦИТОиС ФСИН России</w:t>
      </w:r>
      <w:r w:rsidR="001666C1" w:rsidRPr="00883E31">
        <w:rPr>
          <w:rFonts w:ascii="XO Thames" w:hAnsi="XO Thames"/>
          <w:sz w:val="26"/>
          <w:szCs w:val="26"/>
        </w:rPr>
        <w:t>.</w:t>
      </w:r>
    </w:p>
    <w:p w:rsidR="001666C1" w:rsidRPr="00883E31" w:rsidRDefault="001666C1" w:rsidP="001666C1">
      <w:pPr>
        <w:autoSpaceDE w:val="0"/>
        <w:autoSpaceDN w:val="0"/>
        <w:adjustRightInd w:val="0"/>
        <w:ind w:firstLine="709"/>
        <w:rPr>
          <w:rFonts w:ascii="XO Thames" w:hAnsi="XO Thames"/>
          <w:b/>
          <w:sz w:val="26"/>
          <w:szCs w:val="26"/>
        </w:rPr>
      </w:pPr>
      <w:r w:rsidRPr="00883E31">
        <w:rPr>
          <w:rFonts w:ascii="XO Thames" w:hAnsi="XO Thames"/>
          <w:b/>
          <w:sz w:val="26"/>
          <w:szCs w:val="26"/>
        </w:rPr>
        <w:t>Контактная информация для направления извещения о готовности товара к поставке и о дате поставки товара:</w:t>
      </w:r>
    </w:p>
    <w:p w:rsidR="001666C1" w:rsidRPr="00883E31" w:rsidRDefault="001666C1" w:rsidP="001666C1">
      <w:pPr>
        <w:autoSpaceDE w:val="0"/>
        <w:autoSpaceDN w:val="0"/>
        <w:adjustRightInd w:val="0"/>
        <w:ind w:firstLine="709"/>
        <w:rPr>
          <w:rFonts w:ascii="XO Thames" w:hAnsi="XO Thames"/>
          <w:sz w:val="26"/>
          <w:szCs w:val="26"/>
        </w:rPr>
      </w:pPr>
      <w:r w:rsidRPr="00883E31">
        <w:rPr>
          <w:rFonts w:ascii="XO Thames" w:hAnsi="XO Thames"/>
          <w:sz w:val="26"/>
          <w:szCs w:val="26"/>
        </w:rPr>
        <w:t xml:space="preserve">Контактный телефон </w:t>
      </w:r>
      <w:r w:rsidR="009F7037">
        <w:rPr>
          <w:rFonts w:ascii="XO Thames" w:hAnsi="XO Thames"/>
          <w:sz w:val="26"/>
          <w:szCs w:val="26"/>
        </w:rPr>
        <w:t>Государственного заказчика</w:t>
      </w:r>
      <w:r w:rsidRPr="00883E31">
        <w:rPr>
          <w:rFonts w:ascii="XO Thames" w:hAnsi="XO Thames"/>
          <w:sz w:val="26"/>
          <w:szCs w:val="26"/>
        </w:rPr>
        <w:t xml:space="preserve">: </w:t>
      </w:r>
      <w:r w:rsidR="00F52A74" w:rsidRPr="00883E31">
        <w:rPr>
          <w:rFonts w:ascii="XO Thames" w:hAnsi="XO Thames"/>
          <w:sz w:val="26"/>
          <w:szCs w:val="26"/>
        </w:rPr>
        <w:t xml:space="preserve">+7 </w:t>
      </w:r>
      <w:r w:rsidRPr="00883E31">
        <w:rPr>
          <w:rFonts w:ascii="XO Thames" w:hAnsi="XO Thames"/>
          <w:sz w:val="26"/>
          <w:szCs w:val="26"/>
        </w:rPr>
        <w:t>(</w:t>
      </w:r>
      <w:r w:rsidR="007C0491" w:rsidRPr="00883E31">
        <w:rPr>
          <w:rFonts w:ascii="XO Thames" w:hAnsi="XO Thames"/>
          <w:sz w:val="26"/>
          <w:szCs w:val="26"/>
        </w:rPr>
        <w:t>495</w:t>
      </w:r>
      <w:r w:rsidRPr="00883E31">
        <w:rPr>
          <w:rFonts w:ascii="XO Thames" w:hAnsi="XO Thames"/>
          <w:sz w:val="26"/>
          <w:szCs w:val="26"/>
        </w:rPr>
        <w:t xml:space="preserve">) </w:t>
      </w:r>
      <w:r w:rsidR="007C0491" w:rsidRPr="00883E31">
        <w:rPr>
          <w:rFonts w:ascii="XO Thames" w:hAnsi="XO Thames"/>
          <w:sz w:val="26"/>
          <w:szCs w:val="26"/>
        </w:rPr>
        <w:t>983</w:t>
      </w:r>
      <w:r w:rsidRPr="00883E31">
        <w:rPr>
          <w:rFonts w:ascii="XO Thames" w:hAnsi="XO Thames"/>
          <w:sz w:val="26"/>
          <w:szCs w:val="26"/>
        </w:rPr>
        <w:t>-</w:t>
      </w:r>
      <w:r w:rsidR="007C0491" w:rsidRPr="00883E31">
        <w:rPr>
          <w:rFonts w:ascii="XO Thames" w:hAnsi="XO Thames"/>
          <w:sz w:val="26"/>
          <w:szCs w:val="26"/>
        </w:rPr>
        <w:t>88</w:t>
      </w:r>
      <w:r w:rsidRPr="00883E31">
        <w:rPr>
          <w:rFonts w:ascii="XO Thames" w:hAnsi="XO Thames"/>
          <w:sz w:val="26"/>
          <w:szCs w:val="26"/>
        </w:rPr>
        <w:t>-</w:t>
      </w:r>
      <w:r w:rsidR="009236A3">
        <w:rPr>
          <w:rFonts w:ascii="XO Thames" w:hAnsi="XO Thames"/>
          <w:sz w:val="26"/>
          <w:szCs w:val="26"/>
        </w:rPr>
        <w:t>11.</w:t>
      </w:r>
    </w:p>
    <w:p w:rsidR="001666C1" w:rsidRPr="00883E31" w:rsidRDefault="001666C1" w:rsidP="001666C1">
      <w:pPr>
        <w:ind w:firstLine="708"/>
        <w:rPr>
          <w:rFonts w:ascii="XO Thames" w:hAnsi="XO Thames"/>
          <w:sz w:val="26"/>
          <w:szCs w:val="26"/>
        </w:rPr>
      </w:pPr>
      <w:r w:rsidRPr="00883E31">
        <w:rPr>
          <w:rFonts w:ascii="XO Thames" w:hAnsi="XO Thames"/>
          <w:sz w:val="26"/>
          <w:szCs w:val="26"/>
        </w:rPr>
        <w:t xml:space="preserve">Адрес электронной почты </w:t>
      </w:r>
      <w:r w:rsidR="009F7037">
        <w:rPr>
          <w:rFonts w:ascii="XO Thames" w:hAnsi="XO Thames"/>
          <w:sz w:val="26"/>
          <w:szCs w:val="26"/>
        </w:rPr>
        <w:t>Государственного заказчика</w:t>
      </w:r>
      <w:r w:rsidRPr="00883E31">
        <w:rPr>
          <w:rFonts w:ascii="XO Thames" w:hAnsi="XO Thames"/>
          <w:sz w:val="26"/>
          <w:szCs w:val="26"/>
        </w:rPr>
        <w:t xml:space="preserve">: </w:t>
      </w:r>
      <w:hyperlink r:id="rId12" w:history="1">
        <w:r w:rsidR="007C0491" w:rsidRPr="00883E31">
          <w:rPr>
            <w:rFonts w:ascii="XO Thames" w:eastAsia="Arimo" w:hAnsi="XO Thames"/>
            <w:sz w:val="26"/>
            <w:szCs w:val="26"/>
          </w:rPr>
          <w:t>gcitos@fsin.gov.ru</w:t>
        </w:r>
      </w:hyperlink>
      <w:r w:rsidR="007C0491" w:rsidRPr="00883E31">
        <w:rPr>
          <w:rFonts w:ascii="XO Thames" w:eastAsia="Arimo" w:hAnsi="XO Thames"/>
          <w:sz w:val="26"/>
          <w:szCs w:val="26"/>
        </w:rPr>
        <w:t>.</w:t>
      </w:r>
    </w:p>
    <w:p w:rsidR="00425AB9" w:rsidRPr="00332E3D" w:rsidRDefault="001666C1" w:rsidP="00491B2B">
      <w:pPr>
        <w:autoSpaceDE w:val="0"/>
        <w:autoSpaceDN w:val="0"/>
        <w:adjustRightInd w:val="0"/>
        <w:rPr>
          <w:rFonts w:ascii="XO Thames" w:hAnsi="XO Thames"/>
          <w:sz w:val="18"/>
          <w:szCs w:val="18"/>
        </w:rPr>
      </w:pPr>
      <w:r w:rsidRPr="00332E3D">
        <w:rPr>
          <w:rFonts w:ascii="XO Thames" w:hAnsi="XO Thames"/>
          <w:sz w:val="18"/>
          <w:szCs w:val="18"/>
        </w:rPr>
        <w:t xml:space="preserve"> </w:t>
      </w:r>
    </w:p>
    <w:tbl>
      <w:tblPr>
        <w:tblW w:w="12117" w:type="dxa"/>
        <w:tblInd w:w="817" w:type="dxa"/>
        <w:tblLayout w:type="fixed"/>
        <w:tblLook w:val="01E0" w:firstRow="1" w:lastRow="1" w:firstColumn="1" w:lastColumn="1" w:noHBand="0" w:noVBand="0"/>
      </w:tblPr>
      <w:tblGrid>
        <w:gridCol w:w="6912"/>
        <w:gridCol w:w="5205"/>
      </w:tblGrid>
      <w:tr w:rsidR="00276604" w:rsidRPr="00332E3D" w:rsidTr="00554521">
        <w:trPr>
          <w:trHeight w:val="1756"/>
        </w:trPr>
        <w:tc>
          <w:tcPr>
            <w:tcW w:w="6912" w:type="dxa"/>
          </w:tcPr>
          <w:p w:rsidR="00276604" w:rsidRPr="00332E3D" w:rsidRDefault="00276604" w:rsidP="00E51667">
            <w:pPr>
              <w:pStyle w:val="Vor2"/>
              <w:snapToGrid w:val="0"/>
              <w:spacing w:before="0"/>
              <w:ind w:left="-108" w:right="-250"/>
              <w:rPr>
                <w:rFonts w:ascii="XO Thames" w:hAnsi="XO Thames"/>
                <w:caps/>
                <w:sz w:val="26"/>
                <w:szCs w:val="26"/>
              </w:rPr>
            </w:pPr>
            <w:r w:rsidRPr="00332E3D">
              <w:rPr>
                <w:rFonts w:ascii="XO Thames" w:hAnsi="XO Thames"/>
                <w:caps/>
                <w:sz w:val="26"/>
                <w:szCs w:val="26"/>
              </w:rPr>
              <w:t>Государственный заказчик</w:t>
            </w:r>
          </w:p>
          <w:p w:rsidR="00276604" w:rsidRPr="00332E3D" w:rsidRDefault="00276604" w:rsidP="009043EF">
            <w:pPr>
              <w:pStyle w:val="21"/>
              <w:spacing w:line="240" w:lineRule="auto"/>
              <w:ind w:left="-108" w:right="-250" w:firstLine="0"/>
              <w:jc w:val="left"/>
              <w:rPr>
                <w:rFonts w:ascii="XO Thames" w:hAnsi="XO Thames"/>
                <w:bCs/>
                <w:sz w:val="26"/>
                <w:szCs w:val="26"/>
              </w:rPr>
            </w:pPr>
            <w:r w:rsidRPr="00332E3D">
              <w:rPr>
                <w:rFonts w:ascii="XO Thames" w:hAnsi="XO Thames"/>
                <w:bCs/>
                <w:sz w:val="26"/>
                <w:szCs w:val="26"/>
              </w:rPr>
              <w:t>ФКУ ГЦИТОиС ФСИН России</w:t>
            </w:r>
          </w:p>
          <w:p w:rsidR="009043EF" w:rsidRPr="00332E3D" w:rsidRDefault="009043EF" w:rsidP="009043EF">
            <w:pPr>
              <w:pStyle w:val="21"/>
              <w:tabs>
                <w:tab w:val="left" w:leader="underscore" w:pos="2867"/>
              </w:tabs>
              <w:spacing w:line="240" w:lineRule="auto"/>
              <w:ind w:left="-113" w:right="-284" w:firstLine="0"/>
              <w:jc w:val="left"/>
              <w:rPr>
                <w:rFonts w:ascii="XO Thames" w:hAnsi="XO Thames"/>
                <w:bCs/>
                <w:sz w:val="26"/>
                <w:szCs w:val="26"/>
              </w:rPr>
            </w:pPr>
            <w:r w:rsidRPr="00332E3D">
              <w:rPr>
                <w:rFonts w:ascii="XO Thames" w:hAnsi="XO Thames"/>
                <w:bCs/>
                <w:sz w:val="26"/>
                <w:szCs w:val="26"/>
              </w:rPr>
              <w:tab/>
            </w:r>
          </w:p>
          <w:p w:rsidR="00A8361F" w:rsidRPr="00332E3D" w:rsidRDefault="00A8361F" w:rsidP="00E51667">
            <w:pPr>
              <w:pStyle w:val="21"/>
              <w:spacing w:line="240" w:lineRule="auto"/>
              <w:ind w:left="-108" w:right="-250" w:firstLine="0"/>
              <w:jc w:val="left"/>
              <w:rPr>
                <w:rFonts w:ascii="XO Thames" w:hAnsi="XO Thames"/>
                <w:sz w:val="26"/>
                <w:szCs w:val="26"/>
              </w:rPr>
            </w:pPr>
            <w:r w:rsidRPr="00332E3D">
              <w:rPr>
                <w:rFonts w:ascii="XO Thames" w:hAnsi="XO Thames"/>
                <w:sz w:val="26"/>
                <w:szCs w:val="26"/>
              </w:rPr>
              <w:t xml:space="preserve">___________________ </w:t>
            </w:r>
            <w:r w:rsidR="00424201" w:rsidRPr="00332E3D">
              <w:rPr>
                <w:rFonts w:ascii="XO Thames" w:hAnsi="XO Thames"/>
                <w:sz w:val="26"/>
                <w:szCs w:val="26"/>
              </w:rPr>
              <w:t>_______________</w:t>
            </w:r>
          </w:p>
          <w:p w:rsidR="00A8361F" w:rsidRPr="00332E3D" w:rsidRDefault="00A8361F" w:rsidP="00E51667">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76604" w:rsidRPr="00332E3D" w:rsidRDefault="006F0CB1" w:rsidP="006F0CB1">
            <w:pPr>
              <w:pStyle w:val="21"/>
              <w:tabs>
                <w:tab w:val="left" w:pos="1024"/>
              </w:tabs>
              <w:spacing w:line="240" w:lineRule="auto"/>
              <w:ind w:left="-108" w:right="-250" w:firstLine="0"/>
              <w:jc w:val="left"/>
              <w:rPr>
                <w:rFonts w:ascii="XO Thames" w:hAnsi="XO Thames"/>
                <w:sz w:val="20"/>
              </w:rPr>
            </w:pPr>
            <w:r w:rsidRPr="00332E3D">
              <w:rPr>
                <w:rFonts w:ascii="XO Thames" w:hAnsi="XO Thames"/>
                <w:sz w:val="20"/>
              </w:rPr>
              <w:tab/>
            </w:r>
            <w:r w:rsidR="00A8361F" w:rsidRPr="00332E3D">
              <w:rPr>
                <w:rFonts w:ascii="XO Thames" w:hAnsi="XO Thames"/>
                <w:sz w:val="20"/>
              </w:rPr>
              <w:t>М.П.</w:t>
            </w:r>
          </w:p>
        </w:tc>
        <w:tc>
          <w:tcPr>
            <w:tcW w:w="5205" w:type="dxa"/>
          </w:tcPr>
          <w:p w:rsidR="00276604" w:rsidRPr="00332E3D" w:rsidRDefault="00276604" w:rsidP="00DC2576">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A8361F" w:rsidRPr="00332E3D" w:rsidRDefault="00A8361F" w:rsidP="00DC2576">
            <w:pPr>
              <w:pStyle w:val="FR1"/>
              <w:spacing w:before="0"/>
              <w:ind w:right="-250"/>
              <w:contextualSpacing/>
              <w:jc w:val="both"/>
              <w:rPr>
                <w:rFonts w:ascii="XO Thames" w:hAnsi="XO Thames"/>
                <w:b w:val="0"/>
                <w:sz w:val="26"/>
                <w:szCs w:val="26"/>
              </w:rPr>
            </w:pPr>
          </w:p>
          <w:p w:rsidR="00276604" w:rsidRPr="00332E3D" w:rsidRDefault="00A8361F" w:rsidP="00DC2576">
            <w:pPr>
              <w:pStyle w:val="FR1"/>
              <w:spacing w:before="0"/>
              <w:ind w:right="-250"/>
              <w:contextualSpacing/>
              <w:jc w:val="both"/>
              <w:rPr>
                <w:rFonts w:ascii="XO Thames" w:hAnsi="XO Thames"/>
                <w:b w:val="0"/>
                <w:sz w:val="26"/>
                <w:szCs w:val="26"/>
              </w:rPr>
            </w:pPr>
            <w:r w:rsidRPr="00332E3D">
              <w:rPr>
                <w:rFonts w:ascii="XO Thames" w:hAnsi="XO Thames"/>
                <w:b w:val="0"/>
                <w:sz w:val="26"/>
                <w:szCs w:val="26"/>
              </w:rPr>
              <w:t>_________________</w:t>
            </w:r>
          </w:p>
          <w:p w:rsidR="00A8361F" w:rsidRPr="00332E3D" w:rsidRDefault="00A8361F" w:rsidP="00DC2576">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A8361F" w:rsidRPr="00332E3D" w:rsidRDefault="00A8361F" w:rsidP="00DC2576">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76604" w:rsidRPr="00332E3D" w:rsidRDefault="006F0CB1" w:rsidP="006F0CB1">
            <w:pPr>
              <w:pStyle w:val="21"/>
              <w:tabs>
                <w:tab w:val="left" w:pos="1343"/>
              </w:tabs>
              <w:spacing w:line="240" w:lineRule="auto"/>
              <w:ind w:right="-250" w:firstLine="0"/>
              <w:jc w:val="left"/>
              <w:rPr>
                <w:rFonts w:ascii="XO Thames" w:hAnsi="XO Thames"/>
                <w:sz w:val="20"/>
              </w:rPr>
            </w:pPr>
            <w:r w:rsidRPr="00332E3D">
              <w:rPr>
                <w:rFonts w:ascii="XO Thames" w:hAnsi="XO Thames"/>
                <w:sz w:val="20"/>
              </w:rPr>
              <w:tab/>
            </w:r>
            <w:r w:rsidR="00A8361F" w:rsidRPr="00332E3D">
              <w:rPr>
                <w:rFonts w:ascii="XO Thames" w:hAnsi="XO Thames"/>
                <w:sz w:val="20"/>
              </w:rPr>
              <w:t>М.П.</w:t>
            </w:r>
          </w:p>
        </w:tc>
      </w:tr>
    </w:tbl>
    <w:p w:rsidR="00491B2B" w:rsidRDefault="00491B2B" w:rsidP="00DC2576">
      <w:pPr>
        <w:pStyle w:val="41"/>
        <w:tabs>
          <w:tab w:val="left" w:pos="6480"/>
          <w:tab w:val="left" w:pos="6862"/>
          <w:tab w:val="right" w:pos="10080"/>
        </w:tabs>
        <w:autoSpaceDE w:val="0"/>
        <w:autoSpaceDN w:val="0"/>
        <w:adjustRightInd w:val="0"/>
        <w:spacing w:line="240" w:lineRule="auto"/>
        <w:ind w:right="-74" w:firstLine="0"/>
        <w:contextualSpacing/>
        <w:jc w:val="left"/>
        <w:rPr>
          <w:rFonts w:ascii="XO Thames" w:hAnsi="XO Thames"/>
          <w:sz w:val="26"/>
          <w:szCs w:val="26"/>
        </w:rPr>
        <w:sectPr w:rsidR="00491B2B" w:rsidSect="00491B2B">
          <w:headerReference w:type="even" r:id="rId13"/>
          <w:headerReference w:type="default" r:id="rId14"/>
          <w:footerReference w:type="default" r:id="rId15"/>
          <w:headerReference w:type="first" r:id="rId16"/>
          <w:footnotePr>
            <w:numStart w:val="2"/>
          </w:footnotePr>
          <w:pgSz w:w="16838" w:h="11906" w:orient="landscape" w:code="9"/>
          <w:pgMar w:top="709" w:right="992" w:bottom="709" w:left="1134" w:header="573" w:footer="272" w:gutter="0"/>
          <w:cols w:space="708"/>
          <w:titlePg/>
          <w:docGrid w:linePitch="360"/>
        </w:sectPr>
      </w:pPr>
    </w:p>
    <w:p w:rsidR="00C464DE" w:rsidRPr="00332E3D" w:rsidRDefault="007C433E" w:rsidP="009F7037">
      <w:pPr>
        <w:pStyle w:val="41"/>
        <w:tabs>
          <w:tab w:val="left" w:pos="6480"/>
          <w:tab w:val="left" w:pos="6862"/>
          <w:tab w:val="right" w:pos="10080"/>
        </w:tabs>
        <w:autoSpaceDE w:val="0"/>
        <w:autoSpaceDN w:val="0"/>
        <w:adjustRightInd w:val="0"/>
        <w:spacing w:line="240" w:lineRule="auto"/>
        <w:ind w:left="5672" w:right="-2" w:firstLine="0"/>
        <w:contextualSpacing/>
        <w:jc w:val="right"/>
        <w:rPr>
          <w:rFonts w:ascii="XO Thames" w:hAnsi="XO Thames"/>
          <w:sz w:val="26"/>
          <w:szCs w:val="26"/>
        </w:rPr>
      </w:pPr>
      <w:r>
        <w:rPr>
          <w:rFonts w:ascii="XO Thames" w:hAnsi="XO Thames"/>
          <w:sz w:val="23"/>
          <w:szCs w:val="23"/>
        </w:rPr>
        <w:lastRenderedPageBreak/>
        <w:t xml:space="preserve">    </w:t>
      </w:r>
      <w:r w:rsidR="00C464DE" w:rsidRPr="00332E3D">
        <w:rPr>
          <w:rFonts w:ascii="XO Thames" w:hAnsi="XO Thames"/>
          <w:sz w:val="26"/>
          <w:szCs w:val="26"/>
        </w:rPr>
        <w:t xml:space="preserve">Приложение № 2 к </w:t>
      </w:r>
      <w:r w:rsidR="00E51667" w:rsidRPr="00332E3D">
        <w:rPr>
          <w:rFonts w:ascii="XO Thames" w:hAnsi="XO Thames"/>
          <w:sz w:val="26"/>
          <w:szCs w:val="26"/>
        </w:rPr>
        <w:t>Контракту</w:t>
      </w:r>
    </w:p>
    <w:p w:rsidR="00C464DE" w:rsidRPr="00332E3D" w:rsidRDefault="005873E1" w:rsidP="00DC2576">
      <w:pPr>
        <w:jc w:val="right"/>
        <w:rPr>
          <w:rFonts w:ascii="XO Thames" w:hAnsi="XO Thames"/>
          <w:sz w:val="26"/>
          <w:szCs w:val="26"/>
        </w:rPr>
      </w:pPr>
      <w:r>
        <w:rPr>
          <w:rFonts w:ascii="XO Thames" w:hAnsi="XO Thames"/>
          <w:sz w:val="26"/>
          <w:szCs w:val="26"/>
        </w:rPr>
        <w:t xml:space="preserve">  </w:t>
      </w:r>
      <w:r w:rsidR="00730875" w:rsidRPr="00332E3D">
        <w:rPr>
          <w:rFonts w:ascii="XO Thames" w:hAnsi="XO Thames"/>
          <w:sz w:val="26"/>
          <w:szCs w:val="26"/>
        </w:rPr>
        <w:t>от «</w:t>
      </w:r>
      <w:r w:rsidR="00C464DE" w:rsidRPr="00332E3D">
        <w:rPr>
          <w:rFonts w:ascii="XO Thames" w:hAnsi="XO Thames"/>
          <w:sz w:val="26"/>
          <w:szCs w:val="26"/>
        </w:rPr>
        <w:t>____» ___________ 20</w:t>
      </w:r>
      <w:r w:rsidR="00EA2505" w:rsidRPr="00332E3D">
        <w:rPr>
          <w:rFonts w:ascii="XO Thames" w:hAnsi="XO Thames"/>
          <w:sz w:val="26"/>
          <w:szCs w:val="26"/>
        </w:rPr>
        <w:t>2</w:t>
      </w:r>
      <w:r w:rsidR="00EA2DBF">
        <w:rPr>
          <w:rFonts w:ascii="XO Thames" w:hAnsi="XO Thames"/>
          <w:sz w:val="26"/>
          <w:szCs w:val="26"/>
        </w:rPr>
        <w:t>6</w:t>
      </w:r>
      <w:r w:rsidR="00E92A31">
        <w:rPr>
          <w:rFonts w:ascii="XO Thames" w:hAnsi="XO Thames"/>
          <w:sz w:val="26"/>
          <w:szCs w:val="26"/>
        </w:rPr>
        <w:t xml:space="preserve"> г. №</w:t>
      </w:r>
      <w:r>
        <w:rPr>
          <w:rFonts w:ascii="XO Thames" w:hAnsi="XO Thames"/>
          <w:sz w:val="26"/>
          <w:szCs w:val="26"/>
        </w:rPr>
        <w:t xml:space="preserve">  </w:t>
      </w:r>
      <w:r w:rsidR="00EA2505" w:rsidRPr="00332E3D">
        <w:rPr>
          <w:rFonts w:ascii="XO Thames" w:hAnsi="XO Thames"/>
          <w:sz w:val="26"/>
          <w:szCs w:val="26"/>
        </w:rPr>
        <w:t>______________</w:t>
      </w:r>
    </w:p>
    <w:p w:rsidR="00DE1729" w:rsidRPr="005873E1" w:rsidRDefault="00DE1729" w:rsidP="00FF0023">
      <w:pPr>
        <w:pStyle w:val="a9"/>
        <w:spacing w:before="120"/>
        <w:jc w:val="center"/>
        <w:rPr>
          <w:rFonts w:ascii="XO Thames" w:hAnsi="XO Thames"/>
          <w:b/>
          <w:sz w:val="16"/>
          <w:szCs w:val="16"/>
        </w:rPr>
      </w:pPr>
    </w:p>
    <w:p w:rsidR="0067051C" w:rsidRPr="00E92A31" w:rsidRDefault="00425AB9" w:rsidP="00FF3DB5">
      <w:pPr>
        <w:pStyle w:val="a9"/>
        <w:jc w:val="center"/>
        <w:rPr>
          <w:rFonts w:ascii="XO Thames" w:hAnsi="XO Thames"/>
          <w:b/>
          <w:sz w:val="26"/>
          <w:szCs w:val="26"/>
        </w:rPr>
      </w:pPr>
      <w:r w:rsidRPr="00E92A31">
        <w:rPr>
          <w:rFonts w:ascii="XO Thames" w:hAnsi="XO Thames"/>
          <w:b/>
          <w:sz w:val="26"/>
          <w:szCs w:val="26"/>
        </w:rPr>
        <w:t>ТЕХНИЧЕСКОЕ ЗАДАНИЕ</w:t>
      </w:r>
    </w:p>
    <w:p w:rsidR="00883E31" w:rsidRPr="00E92A31" w:rsidRDefault="00883E31" w:rsidP="00FF3DB5">
      <w:pPr>
        <w:pStyle w:val="a9"/>
        <w:jc w:val="center"/>
        <w:rPr>
          <w:rFonts w:ascii="XO Thames" w:hAnsi="XO Thames"/>
          <w:b/>
          <w:sz w:val="16"/>
          <w:szCs w:val="16"/>
        </w:rPr>
      </w:pPr>
    </w:p>
    <w:p w:rsidR="007C0491" w:rsidRDefault="007C0491" w:rsidP="007C433E">
      <w:pPr>
        <w:jc w:val="center"/>
        <w:rPr>
          <w:rFonts w:ascii="XO Thames" w:hAnsi="XO Thames" w:cs="Liberation Serif"/>
          <w:sz w:val="26"/>
          <w:szCs w:val="26"/>
        </w:rPr>
      </w:pPr>
      <w:r w:rsidRPr="00E92A31">
        <w:rPr>
          <w:rFonts w:ascii="XO Thames" w:hAnsi="XO Thames" w:cs="Liberation Serif"/>
          <w:sz w:val="26"/>
          <w:szCs w:val="26"/>
        </w:rPr>
        <w:t>Качественные и количественны</w:t>
      </w:r>
      <w:r w:rsidR="005F7FCC">
        <w:rPr>
          <w:rFonts w:ascii="XO Thames" w:hAnsi="XO Thames" w:cs="Liberation Serif"/>
          <w:sz w:val="26"/>
          <w:szCs w:val="26"/>
        </w:rPr>
        <w:t>е характеристики поставляемого т</w:t>
      </w:r>
      <w:r w:rsidRPr="00E92A31">
        <w:rPr>
          <w:rFonts w:ascii="XO Thames" w:hAnsi="XO Thames" w:cs="Liberation Serif"/>
          <w:sz w:val="26"/>
          <w:szCs w:val="26"/>
        </w:rPr>
        <w:t>овара</w:t>
      </w:r>
    </w:p>
    <w:tbl>
      <w:tblPr>
        <w:tblpPr w:leftFromText="180" w:rightFromText="180" w:vertAnchor="text" w:horzAnchor="margin" w:tblpXSpec="center" w:tblpY="49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260"/>
        <w:gridCol w:w="2552"/>
        <w:gridCol w:w="1559"/>
      </w:tblGrid>
      <w:tr w:rsidR="009236A3" w:rsidRPr="009236A3" w:rsidTr="009236A3">
        <w:trPr>
          <w:cantSplit/>
          <w:trHeight w:val="339"/>
          <w:tblHeader/>
        </w:trPr>
        <w:tc>
          <w:tcPr>
            <w:tcW w:w="675" w:type="dxa"/>
            <w:tcBorders>
              <w:top w:val="single" w:sz="4" w:space="0" w:color="auto"/>
              <w:left w:val="single" w:sz="4" w:space="0" w:color="auto"/>
              <w:right w:val="single" w:sz="4" w:space="0" w:color="auto"/>
            </w:tcBorders>
            <w:vAlign w:val="center"/>
          </w:tcPr>
          <w:p w:rsidR="009236A3" w:rsidRPr="009236A3" w:rsidRDefault="009236A3" w:rsidP="009236A3">
            <w:pPr>
              <w:jc w:val="center"/>
              <w:rPr>
                <w:rFonts w:eastAsia="Calibri"/>
                <w:sz w:val="26"/>
                <w:szCs w:val="26"/>
              </w:rPr>
            </w:pPr>
            <w:r w:rsidRPr="009236A3">
              <w:rPr>
                <w:rFonts w:eastAsia="Calibri"/>
                <w:sz w:val="26"/>
                <w:szCs w:val="26"/>
              </w:rPr>
              <w:t xml:space="preserve">№ </w:t>
            </w:r>
            <w:proofErr w:type="gramStart"/>
            <w:r w:rsidRPr="009236A3">
              <w:rPr>
                <w:rFonts w:eastAsia="Calibri"/>
                <w:sz w:val="26"/>
                <w:szCs w:val="26"/>
              </w:rPr>
              <w:t>п</w:t>
            </w:r>
            <w:proofErr w:type="gramEnd"/>
            <w:r w:rsidRPr="009236A3">
              <w:rPr>
                <w:rFonts w:eastAsia="Calibri"/>
                <w:sz w:val="26"/>
                <w:szCs w:val="26"/>
              </w:rPr>
              <w:t>/п</w:t>
            </w:r>
          </w:p>
        </w:tc>
        <w:tc>
          <w:tcPr>
            <w:tcW w:w="1985" w:type="dxa"/>
            <w:tcBorders>
              <w:top w:val="single" w:sz="4" w:space="0" w:color="auto"/>
              <w:left w:val="single" w:sz="4" w:space="0" w:color="auto"/>
              <w:right w:val="single" w:sz="4" w:space="0" w:color="auto"/>
            </w:tcBorders>
            <w:vAlign w:val="center"/>
            <w:hideMark/>
          </w:tcPr>
          <w:p w:rsidR="009236A3" w:rsidRPr="009236A3" w:rsidRDefault="009236A3" w:rsidP="009236A3">
            <w:pPr>
              <w:jc w:val="center"/>
              <w:rPr>
                <w:rFonts w:eastAsia="Calibri"/>
                <w:sz w:val="26"/>
                <w:szCs w:val="26"/>
              </w:rPr>
            </w:pPr>
            <w:r w:rsidRPr="009236A3">
              <w:rPr>
                <w:rFonts w:eastAsia="Calibri"/>
                <w:sz w:val="26"/>
                <w:szCs w:val="26"/>
              </w:rPr>
              <w:t>Наименование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9236A3" w:rsidRPr="009236A3" w:rsidRDefault="009236A3" w:rsidP="009236A3">
            <w:pPr>
              <w:jc w:val="center"/>
              <w:rPr>
                <w:rFonts w:eastAsia="Calibri"/>
                <w:sz w:val="26"/>
                <w:szCs w:val="26"/>
              </w:rPr>
            </w:pPr>
            <w:r w:rsidRPr="009236A3">
              <w:rPr>
                <w:rFonts w:eastAsia="Calibri"/>
                <w:sz w:val="26"/>
                <w:szCs w:val="26"/>
              </w:rPr>
              <w:t>Наименование параметра или функции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9236A3" w:rsidRPr="009236A3" w:rsidRDefault="009236A3" w:rsidP="009236A3">
            <w:pPr>
              <w:jc w:val="center"/>
              <w:rPr>
                <w:rFonts w:eastAsia="Calibri"/>
                <w:sz w:val="26"/>
                <w:szCs w:val="26"/>
              </w:rPr>
            </w:pPr>
            <w:r w:rsidRPr="009236A3">
              <w:rPr>
                <w:rFonts w:eastAsia="Calibri"/>
                <w:sz w:val="26"/>
                <w:szCs w:val="26"/>
              </w:rPr>
              <w:t>Наличие параметра или функции</w:t>
            </w:r>
          </w:p>
        </w:tc>
        <w:tc>
          <w:tcPr>
            <w:tcW w:w="1559" w:type="dxa"/>
            <w:tcBorders>
              <w:top w:val="single" w:sz="4" w:space="0" w:color="auto"/>
              <w:left w:val="single" w:sz="4" w:space="0" w:color="auto"/>
              <w:right w:val="single" w:sz="4" w:space="0" w:color="auto"/>
            </w:tcBorders>
            <w:vAlign w:val="center"/>
            <w:hideMark/>
          </w:tcPr>
          <w:p w:rsidR="009236A3" w:rsidRPr="009236A3" w:rsidRDefault="009236A3" w:rsidP="009236A3">
            <w:pPr>
              <w:jc w:val="center"/>
              <w:rPr>
                <w:rFonts w:eastAsia="Calibri"/>
                <w:sz w:val="26"/>
                <w:szCs w:val="26"/>
              </w:rPr>
            </w:pPr>
            <w:r w:rsidRPr="009236A3">
              <w:rPr>
                <w:rFonts w:eastAsia="Calibri"/>
                <w:sz w:val="26"/>
                <w:szCs w:val="26"/>
              </w:rPr>
              <w:t>Единица измерения, количество</w:t>
            </w:r>
          </w:p>
        </w:tc>
      </w:tr>
      <w:tr w:rsidR="009236A3" w:rsidRPr="009236A3" w:rsidTr="009236A3">
        <w:trPr>
          <w:cantSplit/>
          <w:trHeight w:val="646"/>
          <w:tblHeader/>
        </w:trPr>
        <w:tc>
          <w:tcPr>
            <w:tcW w:w="675" w:type="dxa"/>
            <w:vMerge w:val="restart"/>
            <w:tcBorders>
              <w:left w:val="single" w:sz="4" w:space="0" w:color="auto"/>
              <w:right w:val="single" w:sz="4" w:space="0" w:color="auto"/>
            </w:tcBorders>
            <w:vAlign w:val="center"/>
          </w:tcPr>
          <w:p w:rsidR="009236A3" w:rsidRPr="009236A3" w:rsidRDefault="009236A3" w:rsidP="009236A3">
            <w:pPr>
              <w:jc w:val="center"/>
              <w:rPr>
                <w:rFonts w:eastAsia="Calibri" w:cs="Calibri"/>
                <w:sz w:val="26"/>
                <w:szCs w:val="26"/>
              </w:rPr>
            </w:pPr>
            <w:r w:rsidRPr="009236A3">
              <w:rPr>
                <w:rFonts w:eastAsia="Calibri" w:cs="Calibri"/>
                <w:sz w:val="26"/>
                <w:szCs w:val="26"/>
              </w:rPr>
              <w:t>1.</w:t>
            </w:r>
          </w:p>
        </w:tc>
        <w:tc>
          <w:tcPr>
            <w:tcW w:w="1985" w:type="dxa"/>
            <w:vMerge w:val="restart"/>
            <w:tcBorders>
              <w:left w:val="single" w:sz="4" w:space="0" w:color="auto"/>
              <w:right w:val="single" w:sz="4" w:space="0" w:color="auto"/>
            </w:tcBorders>
            <w:vAlign w:val="center"/>
            <w:hideMark/>
          </w:tcPr>
          <w:p w:rsidR="009236A3" w:rsidRPr="009236A3" w:rsidRDefault="009236A3" w:rsidP="009236A3">
            <w:pPr>
              <w:jc w:val="center"/>
              <w:rPr>
                <w:rFonts w:eastAsia="Calibri"/>
                <w:sz w:val="26"/>
                <w:szCs w:val="26"/>
              </w:rPr>
            </w:pPr>
            <w:r w:rsidRPr="009236A3">
              <w:rPr>
                <w:rFonts w:eastAsia="Calibri"/>
                <w:sz w:val="26"/>
                <w:szCs w:val="26"/>
              </w:rPr>
              <w:t>Оптические диски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9236A3" w:rsidRPr="009236A3" w:rsidRDefault="009236A3" w:rsidP="009236A3">
            <w:pPr>
              <w:rPr>
                <w:rFonts w:eastAsia="Calibri"/>
                <w:sz w:val="26"/>
                <w:szCs w:val="26"/>
              </w:rPr>
            </w:pPr>
            <w:r w:rsidRPr="009236A3">
              <w:rPr>
                <w:rFonts w:eastAsia="Calibri"/>
                <w:sz w:val="26"/>
                <w:szCs w:val="26"/>
              </w:rPr>
              <w:t>Тип носителя</w:t>
            </w:r>
          </w:p>
        </w:tc>
        <w:tc>
          <w:tcPr>
            <w:tcW w:w="2552" w:type="dxa"/>
            <w:tcBorders>
              <w:top w:val="single" w:sz="4" w:space="0" w:color="auto"/>
              <w:left w:val="single" w:sz="4" w:space="0" w:color="auto"/>
              <w:bottom w:val="single" w:sz="4" w:space="0" w:color="auto"/>
              <w:right w:val="single" w:sz="4" w:space="0" w:color="auto"/>
            </w:tcBorders>
            <w:vAlign w:val="center"/>
          </w:tcPr>
          <w:p w:rsidR="009236A3" w:rsidRPr="009236A3" w:rsidRDefault="009236A3" w:rsidP="009236A3">
            <w:pPr>
              <w:jc w:val="center"/>
              <w:rPr>
                <w:rFonts w:eastAsia="Calibri"/>
                <w:sz w:val="26"/>
                <w:szCs w:val="26"/>
              </w:rPr>
            </w:pPr>
            <w:r w:rsidRPr="009236A3">
              <w:rPr>
                <w:rFonts w:eastAsia="Calibri"/>
                <w:sz w:val="26"/>
                <w:szCs w:val="26"/>
                <w:lang w:val="en-US"/>
              </w:rPr>
              <w:t>CD</w:t>
            </w:r>
            <w:r w:rsidRPr="009236A3">
              <w:rPr>
                <w:rFonts w:eastAsia="Calibri"/>
                <w:sz w:val="26"/>
                <w:szCs w:val="26"/>
              </w:rPr>
              <w:t>–</w:t>
            </w:r>
            <w:r w:rsidRPr="009236A3">
              <w:rPr>
                <w:rFonts w:eastAsia="Calibri"/>
                <w:sz w:val="26"/>
                <w:szCs w:val="26"/>
                <w:lang w:val="en-US"/>
              </w:rPr>
              <w:t>R</w:t>
            </w:r>
          </w:p>
        </w:tc>
        <w:tc>
          <w:tcPr>
            <w:tcW w:w="1559" w:type="dxa"/>
            <w:vMerge w:val="restart"/>
            <w:tcBorders>
              <w:left w:val="single" w:sz="4" w:space="0" w:color="auto"/>
              <w:right w:val="single" w:sz="4" w:space="0" w:color="auto"/>
            </w:tcBorders>
            <w:vAlign w:val="center"/>
            <w:hideMark/>
          </w:tcPr>
          <w:p w:rsidR="009236A3" w:rsidRPr="009236A3" w:rsidRDefault="009F2729" w:rsidP="009236A3">
            <w:pPr>
              <w:jc w:val="center"/>
              <w:rPr>
                <w:rFonts w:eastAsia="Calibri"/>
                <w:sz w:val="26"/>
                <w:szCs w:val="26"/>
              </w:rPr>
            </w:pPr>
            <w:r>
              <w:rPr>
                <w:rFonts w:eastAsia="Calibri"/>
                <w:bCs/>
                <w:sz w:val="26"/>
                <w:szCs w:val="26"/>
              </w:rPr>
              <w:t>2 000</w:t>
            </w:r>
            <w:r w:rsidR="009236A3" w:rsidRPr="009236A3">
              <w:rPr>
                <w:rFonts w:eastAsia="Calibri"/>
                <w:bCs/>
                <w:sz w:val="26"/>
                <w:szCs w:val="26"/>
              </w:rPr>
              <w:t xml:space="preserve"> шт.</w:t>
            </w:r>
          </w:p>
        </w:tc>
      </w:tr>
      <w:tr w:rsidR="009236A3" w:rsidRPr="009236A3" w:rsidTr="009236A3">
        <w:trPr>
          <w:cantSplit/>
          <w:trHeight w:val="282"/>
          <w:tblHeader/>
        </w:trPr>
        <w:tc>
          <w:tcPr>
            <w:tcW w:w="675" w:type="dxa"/>
            <w:vMerge/>
            <w:tcBorders>
              <w:left w:val="single" w:sz="4" w:space="0" w:color="auto"/>
              <w:right w:val="single" w:sz="4" w:space="0" w:color="auto"/>
            </w:tcBorders>
            <w:vAlign w:val="center"/>
          </w:tcPr>
          <w:p w:rsidR="009236A3" w:rsidRPr="009236A3" w:rsidRDefault="009236A3" w:rsidP="009236A3">
            <w:pPr>
              <w:numPr>
                <w:ilvl w:val="0"/>
                <w:numId w:val="14"/>
              </w:numPr>
              <w:contextualSpacing/>
              <w:rPr>
                <w:rFonts w:eastAsia="Calibri"/>
                <w:sz w:val="26"/>
                <w:szCs w:val="26"/>
                <w:lang w:eastAsia="en-US"/>
              </w:rPr>
            </w:pPr>
          </w:p>
        </w:tc>
        <w:tc>
          <w:tcPr>
            <w:tcW w:w="1985" w:type="dxa"/>
            <w:vMerge/>
            <w:tcBorders>
              <w:left w:val="single" w:sz="4" w:space="0" w:color="auto"/>
              <w:right w:val="single" w:sz="4" w:space="0" w:color="auto"/>
            </w:tcBorders>
            <w:vAlign w:val="center"/>
          </w:tcPr>
          <w:p w:rsidR="009236A3" w:rsidRPr="009236A3" w:rsidRDefault="009236A3" w:rsidP="009236A3">
            <w:pPr>
              <w:jc w:val="center"/>
              <w:rPr>
                <w:rFonts w:eastAsia="Calibri"/>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9236A3" w:rsidRPr="009236A3" w:rsidRDefault="009236A3" w:rsidP="009236A3">
            <w:pPr>
              <w:jc w:val="both"/>
              <w:rPr>
                <w:rFonts w:eastAsia="Calibri"/>
                <w:sz w:val="26"/>
                <w:szCs w:val="26"/>
              </w:rPr>
            </w:pPr>
            <w:r w:rsidRPr="009236A3">
              <w:rPr>
                <w:rFonts w:eastAsia="Calibri"/>
                <w:sz w:val="26"/>
                <w:szCs w:val="26"/>
              </w:rPr>
              <w:t>Емкость,</w:t>
            </w:r>
            <w:r w:rsidRPr="009236A3">
              <w:rPr>
                <w:rFonts w:eastAsia="Calibri"/>
                <w:bCs/>
                <w:color w:val="000000"/>
                <w:sz w:val="26"/>
                <w:szCs w:val="26"/>
              </w:rPr>
              <w:t xml:space="preserve"> Гигабайт</w:t>
            </w:r>
          </w:p>
        </w:tc>
        <w:tc>
          <w:tcPr>
            <w:tcW w:w="2552" w:type="dxa"/>
            <w:tcBorders>
              <w:top w:val="single" w:sz="4" w:space="0" w:color="auto"/>
              <w:left w:val="single" w:sz="4" w:space="0" w:color="auto"/>
              <w:bottom w:val="single" w:sz="4" w:space="0" w:color="auto"/>
              <w:right w:val="single" w:sz="4" w:space="0" w:color="auto"/>
            </w:tcBorders>
            <w:vAlign w:val="center"/>
          </w:tcPr>
          <w:p w:rsidR="009236A3" w:rsidRPr="009236A3" w:rsidRDefault="009236A3" w:rsidP="009236A3">
            <w:pPr>
              <w:jc w:val="center"/>
              <w:rPr>
                <w:rFonts w:eastAsia="Calibri"/>
                <w:bCs/>
                <w:color w:val="000000"/>
                <w:sz w:val="26"/>
                <w:szCs w:val="26"/>
                <w:lang w:val="en-US"/>
              </w:rPr>
            </w:pPr>
            <w:r w:rsidRPr="009236A3">
              <w:rPr>
                <w:rFonts w:eastAsia="Calibri"/>
                <w:bCs/>
                <w:color w:val="000000"/>
                <w:sz w:val="26"/>
                <w:szCs w:val="26"/>
                <w:lang w:val="en-US"/>
              </w:rPr>
              <w:t>0</w:t>
            </w:r>
            <w:r w:rsidRPr="009236A3">
              <w:rPr>
                <w:rFonts w:eastAsia="Calibri"/>
                <w:bCs/>
                <w:color w:val="000000"/>
                <w:sz w:val="26"/>
                <w:szCs w:val="26"/>
              </w:rPr>
              <w:t>,</w:t>
            </w:r>
            <w:r w:rsidRPr="009236A3">
              <w:rPr>
                <w:rFonts w:eastAsia="Calibri"/>
                <w:bCs/>
                <w:color w:val="000000"/>
                <w:sz w:val="26"/>
                <w:szCs w:val="26"/>
                <w:lang w:val="en-US"/>
              </w:rPr>
              <w:t>68</w:t>
            </w:r>
          </w:p>
        </w:tc>
        <w:tc>
          <w:tcPr>
            <w:tcW w:w="1559" w:type="dxa"/>
            <w:vMerge/>
            <w:tcBorders>
              <w:left w:val="single" w:sz="4" w:space="0" w:color="auto"/>
              <w:right w:val="single" w:sz="4" w:space="0" w:color="auto"/>
            </w:tcBorders>
            <w:vAlign w:val="center"/>
          </w:tcPr>
          <w:p w:rsidR="009236A3" w:rsidRPr="009236A3" w:rsidRDefault="009236A3" w:rsidP="009236A3">
            <w:pPr>
              <w:jc w:val="center"/>
              <w:rPr>
                <w:rFonts w:eastAsia="Calibri"/>
                <w:bCs/>
                <w:sz w:val="26"/>
                <w:szCs w:val="26"/>
                <w:lang w:val="en-US"/>
              </w:rPr>
            </w:pPr>
          </w:p>
        </w:tc>
      </w:tr>
      <w:tr w:rsidR="009236A3" w:rsidRPr="009236A3" w:rsidTr="009236A3">
        <w:trPr>
          <w:cantSplit/>
          <w:trHeight w:val="282"/>
          <w:tblHeader/>
        </w:trPr>
        <w:tc>
          <w:tcPr>
            <w:tcW w:w="675" w:type="dxa"/>
            <w:vMerge/>
            <w:tcBorders>
              <w:left w:val="single" w:sz="4" w:space="0" w:color="auto"/>
              <w:right w:val="single" w:sz="4" w:space="0" w:color="auto"/>
            </w:tcBorders>
            <w:vAlign w:val="center"/>
          </w:tcPr>
          <w:p w:rsidR="009236A3" w:rsidRPr="009236A3" w:rsidRDefault="009236A3" w:rsidP="009236A3">
            <w:pPr>
              <w:numPr>
                <w:ilvl w:val="0"/>
                <w:numId w:val="14"/>
              </w:numPr>
              <w:contextualSpacing/>
              <w:rPr>
                <w:rFonts w:eastAsia="Calibri"/>
                <w:sz w:val="26"/>
                <w:szCs w:val="26"/>
                <w:lang w:eastAsia="en-US"/>
              </w:rPr>
            </w:pPr>
          </w:p>
        </w:tc>
        <w:tc>
          <w:tcPr>
            <w:tcW w:w="1985" w:type="dxa"/>
            <w:vMerge/>
            <w:tcBorders>
              <w:left w:val="single" w:sz="4" w:space="0" w:color="auto"/>
              <w:right w:val="single" w:sz="4" w:space="0" w:color="auto"/>
            </w:tcBorders>
            <w:vAlign w:val="center"/>
          </w:tcPr>
          <w:p w:rsidR="009236A3" w:rsidRPr="009236A3" w:rsidRDefault="009236A3" w:rsidP="009236A3">
            <w:pPr>
              <w:jc w:val="center"/>
              <w:rPr>
                <w:rFonts w:eastAsia="Calibri"/>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9236A3" w:rsidRPr="009236A3" w:rsidRDefault="009236A3" w:rsidP="009236A3">
            <w:pPr>
              <w:jc w:val="both"/>
              <w:rPr>
                <w:rFonts w:eastAsia="Calibri" w:cs="Calibri"/>
                <w:sz w:val="26"/>
                <w:szCs w:val="26"/>
              </w:rPr>
            </w:pPr>
            <w:r w:rsidRPr="009236A3">
              <w:rPr>
                <w:rFonts w:eastAsia="Calibri" w:cs="Calibri"/>
                <w:sz w:val="26"/>
                <w:szCs w:val="26"/>
              </w:rPr>
              <w:t>Количество сторон, штука</w:t>
            </w:r>
          </w:p>
        </w:tc>
        <w:tc>
          <w:tcPr>
            <w:tcW w:w="2552" w:type="dxa"/>
            <w:tcBorders>
              <w:top w:val="single" w:sz="4" w:space="0" w:color="auto"/>
              <w:left w:val="single" w:sz="4" w:space="0" w:color="auto"/>
              <w:bottom w:val="single" w:sz="4" w:space="0" w:color="auto"/>
              <w:right w:val="single" w:sz="4" w:space="0" w:color="auto"/>
            </w:tcBorders>
            <w:vAlign w:val="center"/>
          </w:tcPr>
          <w:p w:rsidR="009236A3" w:rsidRPr="009236A3" w:rsidRDefault="009236A3" w:rsidP="009236A3">
            <w:pPr>
              <w:jc w:val="center"/>
              <w:rPr>
                <w:rFonts w:eastAsia="Calibri" w:cs="Calibri"/>
                <w:bCs/>
                <w:color w:val="000000"/>
                <w:sz w:val="26"/>
                <w:szCs w:val="26"/>
              </w:rPr>
            </w:pPr>
            <w:r w:rsidRPr="009236A3">
              <w:rPr>
                <w:rFonts w:eastAsia="Calibri" w:cs="Calibri"/>
                <w:bCs/>
                <w:color w:val="000000"/>
                <w:sz w:val="26"/>
                <w:szCs w:val="26"/>
              </w:rPr>
              <w:t>1</w:t>
            </w:r>
          </w:p>
        </w:tc>
        <w:tc>
          <w:tcPr>
            <w:tcW w:w="1559" w:type="dxa"/>
            <w:vMerge/>
            <w:tcBorders>
              <w:left w:val="single" w:sz="4" w:space="0" w:color="auto"/>
              <w:right w:val="single" w:sz="4" w:space="0" w:color="auto"/>
            </w:tcBorders>
            <w:vAlign w:val="center"/>
          </w:tcPr>
          <w:p w:rsidR="009236A3" w:rsidRPr="009236A3" w:rsidRDefault="009236A3" w:rsidP="009236A3">
            <w:pPr>
              <w:jc w:val="center"/>
              <w:rPr>
                <w:rFonts w:eastAsia="Calibri"/>
                <w:bCs/>
                <w:sz w:val="26"/>
                <w:szCs w:val="26"/>
                <w:lang w:val="en-US"/>
              </w:rPr>
            </w:pPr>
          </w:p>
        </w:tc>
      </w:tr>
      <w:tr w:rsidR="009236A3" w:rsidRPr="009236A3" w:rsidTr="009236A3">
        <w:trPr>
          <w:cantSplit/>
          <w:trHeight w:val="282"/>
          <w:tblHeader/>
        </w:trPr>
        <w:tc>
          <w:tcPr>
            <w:tcW w:w="675" w:type="dxa"/>
            <w:vMerge/>
            <w:tcBorders>
              <w:left w:val="single" w:sz="4" w:space="0" w:color="auto"/>
              <w:right w:val="single" w:sz="4" w:space="0" w:color="auto"/>
            </w:tcBorders>
            <w:vAlign w:val="center"/>
          </w:tcPr>
          <w:p w:rsidR="009236A3" w:rsidRPr="009236A3" w:rsidRDefault="009236A3" w:rsidP="009236A3">
            <w:pPr>
              <w:numPr>
                <w:ilvl w:val="0"/>
                <w:numId w:val="14"/>
              </w:numPr>
              <w:contextualSpacing/>
              <w:rPr>
                <w:rFonts w:eastAsia="Calibri"/>
                <w:sz w:val="26"/>
                <w:szCs w:val="26"/>
                <w:lang w:eastAsia="en-US"/>
              </w:rPr>
            </w:pPr>
          </w:p>
        </w:tc>
        <w:tc>
          <w:tcPr>
            <w:tcW w:w="1985" w:type="dxa"/>
            <w:vMerge/>
            <w:tcBorders>
              <w:left w:val="single" w:sz="4" w:space="0" w:color="auto"/>
              <w:right w:val="single" w:sz="4" w:space="0" w:color="auto"/>
            </w:tcBorders>
            <w:vAlign w:val="center"/>
          </w:tcPr>
          <w:p w:rsidR="009236A3" w:rsidRPr="009236A3" w:rsidRDefault="009236A3" w:rsidP="009236A3">
            <w:pPr>
              <w:jc w:val="center"/>
              <w:rPr>
                <w:rFonts w:eastAsia="Calibri"/>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9236A3" w:rsidRPr="009236A3" w:rsidRDefault="009236A3" w:rsidP="009236A3">
            <w:pPr>
              <w:jc w:val="both"/>
              <w:rPr>
                <w:rFonts w:eastAsia="Calibri"/>
                <w:sz w:val="26"/>
                <w:szCs w:val="26"/>
              </w:rPr>
            </w:pPr>
            <w:r w:rsidRPr="009236A3">
              <w:rPr>
                <w:rFonts w:eastAsia="Calibri"/>
                <w:sz w:val="26"/>
                <w:szCs w:val="26"/>
              </w:rPr>
              <w:t xml:space="preserve">Возможность перезаписи отсутствует </w:t>
            </w:r>
          </w:p>
        </w:tc>
        <w:tc>
          <w:tcPr>
            <w:tcW w:w="2552" w:type="dxa"/>
            <w:tcBorders>
              <w:top w:val="single" w:sz="4" w:space="0" w:color="auto"/>
              <w:left w:val="single" w:sz="4" w:space="0" w:color="auto"/>
              <w:bottom w:val="single" w:sz="4" w:space="0" w:color="auto"/>
              <w:right w:val="single" w:sz="4" w:space="0" w:color="auto"/>
            </w:tcBorders>
            <w:vAlign w:val="center"/>
          </w:tcPr>
          <w:p w:rsidR="009236A3" w:rsidRPr="009236A3" w:rsidRDefault="009236A3" w:rsidP="009236A3">
            <w:pPr>
              <w:jc w:val="center"/>
              <w:rPr>
                <w:rFonts w:eastAsia="Calibri"/>
                <w:bCs/>
                <w:color w:val="000000"/>
                <w:sz w:val="26"/>
                <w:szCs w:val="26"/>
              </w:rPr>
            </w:pPr>
            <w:r w:rsidRPr="009236A3">
              <w:rPr>
                <w:rFonts w:eastAsia="Calibri"/>
                <w:bCs/>
                <w:color w:val="000000"/>
                <w:sz w:val="26"/>
                <w:szCs w:val="26"/>
              </w:rPr>
              <w:t>соответствие</w:t>
            </w:r>
          </w:p>
        </w:tc>
        <w:tc>
          <w:tcPr>
            <w:tcW w:w="1559" w:type="dxa"/>
            <w:vMerge/>
            <w:tcBorders>
              <w:left w:val="single" w:sz="4" w:space="0" w:color="auto"/>
              <w:right w:val="single" w:sz="4" w:space="0" w:color="auto"/>
            </w:tcBorders>
            <w:vAlign w:val="center"/>
          </w:tcPr>
          <w:p w:rsidR="009236A3" w:rsidRPr="009236A3" w:rsidRDefault="009236A3" w:rsidP="009236A3">
            <w:pPr>
              <w:jc w:val="center"/>
              <w:rPr>
                <w:rFonts w:eastAsia="Calibri"/>
                <w:bCs/>
                <w:sz w:val="26"/>
                <w:szCs w:val="26"/>
                <w:lang w:val="en-US"/>
              </w:rPr>
            </w:pPr>
          </w:p>
        </w:tc>
      </w:tr>
    </w:tbl>
    <w:p w:rsidR="00CC0DEA" w:rsidRDefault="00CC0DEA" w:rsidP="00CC0DEA">
      <w:pPr>
        <w:rPr>
          <w:rFonts w:ascii="XO Thames" w:hAnsi="XO Thames" w:cs="Liberation Serif"/>
          <w:sz w:val="26"/>
          <w:szCs w:val="26"/>
        </w:rPr>
      </w:pPr>
      <w:bookmarkStart w:id="0" w:name="_GoBack"/>
      <w:bookmarkEnd w:id="0"/>
    </w:p>
    <w:p w:rsidR="007C433E" w:rsidRDefault="007C433E" w:rsidP="007C433E">
      <w:pPr>
        <w:pStyle w:val="ab"/>
        <w:tabs>
          <w:tab w:val="left" w:pos="284"/>
        </w:tabs>
        <w:ind w:left="0" w:firstLine="709"/>
        <w:jc w:val="both"/>
        <w:rPr>
          <w:rFonts w:ascii="XO Thames" w:hAnsi="XO Thames"/>
          <w:sz w:val="26"/>
          <w:szCs w:val="26"/>
        </w:rPr>
      </w:pP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Товар, включая его компоненты, должен быть новым, не бывшим </w:t>
      </w:r>
      <w:r w:rsidRPr="00B6345C">
        <w:rPr>
          <w:rFonts w:ascii="XO Thames" w:hAnsi="XO Thames"/>
          <w:sz w:val="26"/>
          <w:szCs w:val="26"/>
        </w:rPr>
        <w:br/>
        <w:t xml:space="preserve">в эксплуатации, не восстановленным (у которого не была осуществлена замена составных частей, не были восстановлены потребительские свойства), </w:t>
      </w:r>
      <w:r>
        <w:rPr>
          <w:rFonts w:ascii="XO Thames" w:hAnsi="XO Thames"/>
          <w:sz w:val="26"/>
          <w:szCs w:val="26"/>
        </w:rPr>
        <w:br/>
      </w:r>
      <w:r w:rsidRPr="00B6345C">
        <w:rPr>
          <w:rFonts w:ascii="XO Thames" w:hAnsi="XO Thames"/>
          <w:sz w:val="26"/>
          <w:szCs w:val="26"/>
        </w:rPr>
        <w:t>не заложенным и не обремененным правами третьих лиц. Товар должен иметь количественные и качественные показатели, указанные в Техническом задании.</w:t>
      </w: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Поставляемый товар и составные части товара должны иметь неиспользованный ресурс, срок службы и срок хранения в соответствии </w:t>
      </w:r>
      <w:r w:rsidRPr="00B6345C">
        <w:rPr>
          <w:rFonts w:ascii="XO Thames" w:hAnsi="XO Thames"/>
          <w:sz w:val="26"/>
          <w:szCs w:val="26"/>
        </w:rPr>
        <w:br/>
        <w:t>с действующими стандартами и техническими условиями производителя.</w:t>
      </w: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Товар должен соответствовать требованиям, предусмотренным </w:t>
      </w:r>
      <w:r>
        <w:rPr>
          <w:rFonts w:ascii="XO Thames" w:hAnsi="XO Thames"/>
          <w:sz w:val="26"/>
          <w:szCs w:val="26"/>
        </w:rPr>
        <w:br/>
      </w:r>
      <w:r w:rsidRPr="00B6345C">
        <w:rPr>
          <w:rFonts w:ascii="XO Thames" w:hAnsi="XO Thames"/>
          <w:sz w:val="26"/>
          <w:szCs w:val="26"/>
        </w:rPr>
        <w:t>в технических условиях, а также действующим и распространяющимся на него нормам и стандартам Российской Федерации.</w:t>
      </w:r>
    </w:p>
    <w:p w:rsidR="00CC0DEA" w:rsidRPr="007C433E"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Поставляемый товар должен иметь четкую маркировку в соответствии </w:t>
      </w:r>
      <w:r w:rsidRPr="00B6345C">
        <w:rPr>
          <w:rFonts w:ascii="XO Thames" w:hAnsi="XO Thames"/>
          <w:sz w:val="26"/>
          <w:szCs w:val="26"/>
        </w:rPr>
        <w:br/>
        <w:t>с требованиями технических условий.</w:t>
      </w:r>
    </w:p>
    <w:p w:rsidR="006C41F3" w:rsidRDefault="006C41F3" w:rsidP="008D47F6">
      <w:pPr>
        <w:tabs>
          <w:tab w:val="left" w:pos="1770"/>
          <w:tab w:val="right" w:pos="9496"/>
        </w:tabs>
        <w:rPr>
          <w:rFonts w:ascii="XO Thames" w:hAnsi="XO Thames"/>
          <w:b/>
          <w:sz w:val="16"/>
          <w:szCs w:val="16"/>
        </w:rPr>
      </w:pPr>
    </w:p>
    <w:p w:rsidR="00CC0DEA" w:rsidRPr="005873E1" w:rsidRDefault="00CC0DEA" w:rsidP="008D47F6">
      <w:pPr>
        <w:tabs>
          <w:tab w:val="left" w:pos="1770"/>
          <w:tab w:val="right" w:pos="9496"/>
        </w:tabs>
        <w:rPr>
          <w:rFonts w:ascii="XO Thames" w:hAnsi="XO Thames"/>
          <w:b/>
          <w:sz w:val="16"/>
          <w:szCs w:val="16"/>
        </w:rPr>
      </w:pPr>
    </w:p>
    <w:p w:rsidR="00CB232B" w:rsidRDefault="00CB232B" w:rsidP="005873E1">
      <w:pPr>
        <w:tabs>
          <w:tab w:val="left" w:pos="1770"/>
          <w:tab w:val="right" w:pos="9496"/>
        </w:tabs>
        <w:jc w:val="center"/>
        <w:rPr>
          <w:rFonts w:ascii="XO Thames" w:hAnsi="XO Thames"/>
          <w:b/>
          <w:sz w:val="25"/>
          <w:szCs w:val="25"/>
        </w:rPr>
      </w:pPr>
      <w:r w:rsidRPr="00332E3D">
        <w:rPr>
          <w:rFonts w:ascii="XO Thames" w:hAnsi="XO Thames"/>
          <w:b/>
          <w:sz w:val="25"/>
          <w:szCs w:val="25"/>
        </w:rPr>
        <w:t>ПОДПИСИ СТОРОН ПО КОНТРАК</w:t>
      </w:r>
      <w:r w:rsidR="005873E1">
        <w:rPr>
          <w:rFonts w:ascii="XO Thames" w:hAnsi="XO Thames"/>
          <w:b/>
          <w:sz w:val="25"/>
          <w:szCs w:val="25"/>
        </w:rPr>
        <w:t>ТУ</w:t>
      </w:r>
    </w:p>
    <w:p w:rsidR="00CC0DEA" w:rsidRPr="00332E3D" w:rsidRDefault="00CC0DEA" w:rsidP="005873E1">
      <w:pPr>
        <w:tabs>
          <w:tab w:val="left" w:pos="1770"/>
          <w:tab w:val="right" w:pos="9496"/>
        </w:tabs>
        <w:jc w:val="center"/>
        <w:rPr>
          <w:rFonts w:ascii="XO Thames" w:hAnsi="XO Thames"/>
          <w:b/>
          <w:sz w:val="25"/>
          <w:szCs w:val="25"/>
        </w:rPr>
      </w:pPr>
    </w:p>
    <w:tbl>
      <w:tblPr>
        <w:tblW w:w="9924" w:type="dxa"/>
        <w:tblInd w:w="-318" w:type="dxa"/>
        <w:tblLayout w:type="fixed"/>
        <w:tblLook w:val="01E0" w:firstRow="1" w:lastRow="1" w:firstColumn="1" w:lastColumn="1" w:noHBand="0" w:noVBand="0"/>
      </w:tblPr>
      <w:tblGrid>
        <w:gridCol w:w="4962"/>
        <w:gridCol w:w="4962"/>
      </w:tblGrid>
      <w:tr w:rsidR="00CB232B" w:rsidRPr="00332E3D" w:rsidTr="00E92A31">
        <w:trPr>
          <w:trHeight w:val="1756"/>
        </w:trPr>
        <w:tc>
          <w:tcPr>
            <w:tcW w:w="4962" w:type="dxa"/>
          </w:tcPr>
          <w:p w:rsidR="00CB232B" w:rsidRPr="00332E3D" w:rsidRDefault="00CB232B" w:rsidP="006C41F3">
            <w:pPr>
              <w:pStyle w:val="Vor2"/>
              <w:snapToGrid w:val="0"/>
              <w:spacing w:before="0"/>
              <w:ind w:left="-108" w:right="-250"/>
              <w:rPr>
                <w:rFonts w:ascii="XO Thames" w:hAnsi="XO Thames"/>
                <w:caps/>
                <w:sz w:val="26"/>
                <w:szCs w:val="26"/>
              </w:rPr>
            </w:pPr>
            <w:r w:rsidRPr="00332E3D">
              <w:rPr>
                <w:rFonts w:ascii="XO Thames" w:hAnsi="XO Thames"/>
                <w:caps/>
                <w:sz w:val="26"/>
                <w:szCs w:val="26"/>
              </w:rPr>
              <w:t>Государственный заказчик</w:t>
            </w:r>
          </w:p>
          <w:p w:rsidR="00CB232B" w:rsidRPr="00332E3D" w:rsidRDefault="00CB232B" w:rsidP="006C41F3">
            <w:pPr>
              <w:pStyle w:val="21"/>
              <w:spacing w:line="240" w:lineRule="auto"/>
              <w:ind w:left="-108" w:right="-250" w:firstLine="0"/>
              <w:jc w:val="left"/>
              <w:rPr>
                <w:rFonts w:ascii="XO Thames" w:hAnsi="XO Thames"/>
                <w:bCs/>
                <w:sz w:val="26"/>
                <w:szCs w:val="26"/>
              </w:rPr>
            </w:pPr>
            <w:r w:rsidRPr="00332E3D">
              <w:rPr>
                <w:rFonts w:ascii="XO Thames" w:hAnsi="XO Thames"/>
                <w:bCs/>
                <w:sz w:val="26"/>
                <w:szCs w:val="26"/>
              </w:rPr>
              <w:t>ФКУ ГЦИТОиС ФСИН России</w:t>
            </w:r>
          </w:p>
          <w:p w:rsidR="00CB232B" w:rsidRPr="00332E3D" w:rsidRDefault="00CB232B" w:rsidP="006C41F3">
            <w:pPr>
              <w:pStyle w:val="21"/>
              <w:tabs>
                <w:tab w:val="left" w:leader="underscore" w:pos="2867"/>
              </w:tabs>
              <w:spacing w:line="240" w:lineRule="auto"/>
              <w:ind w:left="-113" w:right="-284" w:firstLine="0"/>
              <w:jc w:val="left"/>
              <w:rPr>
                <w:rFonts w:ascii="XO Thames" w:hAnsi="XO Thames"/>
                <w:bCs/>
                <w:sz w:val="26"/>
                <w:szCs w:val="26"/>
              </w:rPr>
            </w:pPr>
            <w:r w:rsidRPr="00332E3D">
              <w:rPr>
                <w:rFonts w:ascii="XO Thames" w:hAnsi="XO Thames"/>
                <w:bCs/>
                <w:sz w:val="26"/>
                <w:szCs w:val="26"/>
              </w:rPr>
              <w:tab/>
            </w:r>
          </w:p>
          <w:p w:rsidR="00CB232B" w:rsidRPr="00332E3D" w:rsidRDefault="00CB232B" w:rsidP="006C41F3">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___________________ _______________</w:t>
            </w:r>
          </w:p>
          <w:p w:rsidR="00CB232B" w:rsidRPr="00332E3D" w:rsidRDefault="00CB232B" w:rsidP="006C41F3">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Pr="00332E3D">
              <w:rPr>
                <w:rFonts w:ascii="XO Thames" w:hAnsi="XO Thames"/>
                <w:sz w:val="26"/>
                <w:szCs w:val="26"/>
              </w:rPr>
              <w:t xml:space="preserve"> </w:t>
            </w:r>
          </w:p>
          <w:p w:rsidR="00CB232B" w:rsidRPr="00332E3D" w:rsidRDefault="00CB232B" w:rsidP="006C41F3">
            <w:pPr>
              <w:pStyle w:val="21"/>
              <w:tabs>
                <w:tab w:val="left" w:pos="1024"/>
              </w:tabs>
              <w:spacing w:line="240" w:lineRule="auto"/>
              <w:ind w:left="-108" w:right="-250" w:firstLine="0"/>
              <w:jc w:val="left"/>
              <w:rPr>
                <w:rFonts w:ascii="XO Thames" w:hAnsi="XO Thames"/>
                <w:sz w:val="20"/>
              </w:rPr>
            </w:pPr>
            <w:r w:rsidRPr="00332E3D">
              <w:rPr>
                <w:rFonts w:ascii="XO Thames" w:hAnsi="XO Thames"/>
                <w:sz w:val="20"/>
              </w:rPr>
              <w:tab/>
              <w:t>М.П.</w:t>
            </w:r>
          </w:p>
        </w:tc>
        <w:tc>
          <w:tcPr>
            <w:tcW w:w="4962" w:type="dxa"/>
          </w:tcPr>
          <w:p w:rsidR="00CB232B" w:rsidRPr="00332E3D" w:rsidRDefault="00CB232B" w:rsidP="006C41F3">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F43916" w:rsidRDefault="00F43916" w:rsidP="006C41F3">
            <w:pPr>
              <w:pStyle w:val="21"/>
              <w:spacing w:line="240" w:lineRule="auto"/>
              <w:ind w:right="-250" w:firstLine="0"/>
              <w:jc w:val="left"/>
              <w:rPr>
                <w:rFonts w:ascii="XO Thames" w:hAnsi="XO Thames"/>
                <w:sz w:val="26"/>
                <w:szCs w:val="26"/>
              </w:rPr>
            </w:pPr>
          </w:p>
          <w:p w:rsidR="00F43916" w:rsidRDefault="00F43916" w:rsidP="006C41F3">
            <w:pPr>
              <w:pStyle w:val="21"/>
              <w:spacing w:line="240" w:lineRule="auto"/>
              <w:ind w:right="-250" w:firstLine="0"/>
              <w:jc w:val="left"/>
              <w:rPr>
                <w:rFonts w:ascii="XO Thames" w:hAnsi="XO Thames"/>
                <w:sz w:val="26"/>
                <w:szCs w:val="26"/>
              </w:rPr>
            </w:pPr>
          </w:p>
          <w:p w:rsidR="00CB232B" w:rsidRPr="00332E3D" w:rsidRDefault="00CB232B" w:rsidP="006C41F3">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CB232B" w:rsidRPr="00332E3D" w:rsidRDefault="00CB232B" w:rsidP="006C41F3">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CB232B" w:rsidRPr="00332E3D" w:rsidRDefault="00CB232B" w:rsidP="006C41F3">
            <w:pPr>
              <w:pStyle w:val="21"/>
              <w:tabs>
                <w:tab w:val="left" w:pos="1343"/>
              </w:tabs>
              <w:spacing w:line="240" w:lineRule="auto"/>
              <w:ind w:right="-250" w:firstLine="0"/>
              <w:jc w:val="left"/>
              <w:rPr>
                <w:rFonts w:ascii="XO Thames" w:hAnsi="XO Thames"/>
                <w:sz w:val="20"/>
              </w:rPr>
            </w:pPr>
            <w:r w:rsidRPr="00332E3D">
              <w:rPr>
                <w:rFonts w:ascii="XO Thames" w:hAnsi="XO Thames"/>
                <w:sz w:val="20"/>
              </w:rPr>
              <w:tab/>
              <w:t>М.П.</w:t>
            </w:r>
          </w:p>
        </w:tc>
      </w:tr>
    </w:tbl>
    <w:p w:rsidR="00CB232B" w:rsidRPr="00332E3D" w:rsidRDefault="00CB232B" w:rsidP="00CB232B">
      <w:pPr>
        <w:rPr>
          <w:rFonts w:ascii="XO Thames" w:hAnsi="XO Thames"/>
          <w:b/>
          <w:sz w:val="25"/>
          <w:szCs w:val="25"/>
        </w:rPr>
        <w:sectPr w:rsidR="00CB232B" w:rsidRPr="00332E3D" w:rsidSect="00CC0DEA">
          <w:footnotePr>
            <w:numStart w:val="2"/>
          </w:footnotePr>
          <w:pgSz w:w="11906" w:h="16838" w:code="9"/>
          <w:pgMar w:top="1134" w:right="851" w:bottom="1134" w:left="1701" w:header="573" w:footer="272" w:gutter="0"/>
          <w:cols w:space="708"/>
          <w:titlePg/>
          <w:docGrid w:linePitch="360"/>
        </w:sectPr>
      </w:pPr>
    </w:p>
    <w:p w:rsidR="002019FD" w:rsidRPr="00332E3D" w:rsidRDefault="00513AC0" w:rsidP="002019FD">
      <w:pPr>
        <w:jc w:val="right"/>
        <w:rPr>
          <w:rFonts w:ascii="XO Thames" w:hAnsi="XO Thames"/>
          <w:sz w:val="26"/>
          <w:szCs w:val="26"/>
        </w:rPr>
      </w:pPr>
      <w:r>
        <w:rPr>
          <w:rFonts w:ascii="XO Thames" w:hAnsi="XO Thames"/>
          <w:noProof/>
        </w:rPr>
        <w:lastRenderedPageBreak/>
        <mc:AlternateContent>
          <mc:Choice Requires="wps">
            <w:drawing>
              <wp:anchor distT="0" distB="0" distL="114300" distR="114300" simplePos="0" relativeHeight="251657728" behindDoc="0" locked="0" layoutInCell="1" allowOverlap="1">
                <wp:simplePos x="0" y="0"/>
                <wp:positionH relativeFrom="column">
                  <wp:posOffset>5164455</wp:posOffset>
                </wp:positionH>
                <wp:positionV relativeFrom="paragraph">
                  <wp:posOffset>-261620</wp:posOffset>
                </wp:positionV>
                <wp:extent cx="4232275" cy="768985"/>
                <wp:effectExtent l="1905" t="0" r="4445"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768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175" w:rsidRDefault="000C4175"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p>
                          <w:p w:rsidR="000C4175" w:rsidRPr="00900849" w:rsidRDefault="000C4175"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r w:rsidRPr="00900849">
                              <w:rPr>
                                <w:sz w:val="26"/>
                                <w:szCs w:val="26"/>
                              </w:rPr>
                              <w:t xml:space="preserve">Приложение № 3 к Контракту </w:t>
                            </w:r>
                          </w:p>
                          <w:p w:rsidR="000C4175" w:rsidRPr="001E3FA1" w:rsidRDefault="000C4175" w:rsidP="00900849">
                            <w:pPr>
                              <w:rPr>
                                <w:b/>
                                <w:sz w:val="22"/>
                                <w:szCs w:val="22"/>
                              </w:rPr>
                            </w:pPr>
                            <w:r>
                              <w:rPr>
                                <w:sz w:val="26"/>
                                <w:szCs w:val="26"/>
                              </w:rPr>
                              <w:t>от «____» ________</w:t>
                            </w:r>
                            <w:r w:rsidRPr="00900849">
                              <w:rPr>
                                <w:sz w:val="26"/>
                                <w:szCs w:val="26"/>
                              </w:rPr>
                              <w:t>_ 202</w:t>
                            </w:r>
                            <w:r>
                              <w:rPr>
                                <w:sz w:val="26"/>
                                <w:szCs w:val="26"/>
                              </w:rPr>
                              <w:t>6</w:t>
                            </w:r>
                            <w:r w:rsidRPr="00900849">
                              <w:rPr>
                                <w:sz w:val="26"/>
                                <w:szCs w:val="26"/>
                              </w:rPr>
                              <w:t xml:space="preserve"> г. № ____________</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06.65pt;margin-top:-20.6pt;width:333.25pt;height: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" stroked="f">
                <v:textbox inset=",0,,0">
                  <w:txbxContent>
                    <w:p w:rsidR="000C4175" w:rsidRDefault="000C4175"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p>
                    <w:p w:rsidR="000C4175" w:rsidRPr="00900849" w:rsidRDefault="000C4175"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r w:rsidRPr="00900849">
                        <w:rPr>
                          <w:sz w:val="26"/>
                          <w:szCs w:val="26"/>
                        </w:rPr>
                        <w:t xml:space="preserve">Приложение № 3 к Контракту </w:t>
                      </w:r>
                    </w:p>
                    <w:p w:rsidR="000C4175" w:rsidRPr="001E3FA1" w:rsidRDefault="000C4175" w:rsidP="00900849">
                      <w:pPr>
                        <w:rPr>
                          <w:b/>
                          <w:sz w:val="22"/>
                          <w:szCs w:val="22"/>
                        </w:rPr>
                      </w:pPr>
                      <w:r>
                        <w:rPr>
                          <w:sz w:val="26"/>
                          <w:szCs w:val="26"/>
                        </w:rPr>
                        <w:t>от «____» ________</w:t>
                      </w:r>
                      <w:r w:rsidRPr="00900849">
                        <w:rPr>
                          <w:sz w:val="26"/>
                          <w:szCs w:val="26"/>
                        </w:rPr>
                        <w:t>_ 202</w:t>
                      </w:r>
                      <w:r>
                        <w:rPr>
                          <w:sz w:val="26"/>
                          <w:szCs w:val="26"/>
                        </w:rPr>
                        <w:t>6</w:t>
                      </w:r>
                      <w:r w:rsidRPr="00900849">
                        <w:rPr>
                          <w:sz w:val="26"/>
                          <w:szCs w:val="26"/>
                        </w:rPr>
                        <w:t xml:space="preserve"> г. № ____________</w:t>
                      </w:r>
                    </w:p>
                  </w:txbxContent>
                </v:textbox>
              </v:shape>
            </w:pict>
          </mc:Fallback>
        </mc:AlternateContent>
      </w:r>
    </w:p>
    <w:p w:rsidR="00803665" w:rsidRPr="00332E3D" w:rsidRDefault="00803665"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513AC0" w:rsidP="00803665">
      <w:pPr>
        <w:pStyle w:val="TableParagraph"/>
        <w:rPr>
          <w:rFonts w:ascii="XO Thames" w:hAnsi="XO Thames"/>
          <w:sz w:val="8"/>
        </w:rPr>
        <w:sectPr w:rsidR="007E6511" w:rsidRPr="00332E3D" w:rsidSect="00803665">
          <w:headerReference w:type="default" r:id="rId17"/>
          <w:pgSz w:w="15840" w:h="12240" w:orient="landscape"/>
          <w:pgMar w:top="540" w:right="720" w:bottom="280" w:left="720" w:header="72" w:footer="0" w:gutter="0"/>
          <w:pgNumType w:start="1"/>
          <w:cols w:space="720"/>
        </w:sectPr>
      </w:pPr>
      <w:r>
        <w:rPr>
          <w:rFonts w:ascii="XO Thames" w:hAnsi="XO Thames"/>
          <w:noProof/>
          <w:sz w:val="26"/>
          <w:szCs w:val="26"/>
          <w:lang w:eastAsia="ru-RU"/>
        </w:rPr>
        <w:drawing>
          <wp:inline distT="0" distB="0" distL="0" distR="0">
            <wp:extent cx="8762365" cy="63531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2365" cy="6353175"/>
                    </a:xfrm>
                    <a:prstGeom prst="rect">
                      <a:avLst/>
                    </a:prstGeom>
                    <a:noFill/>
                    <a:ln>
                      <a:noFill/>
                    </a:ln>
                  </pic:spPr>
                </pic:pic>
              </a:graphicData>
            </a:graphic>
          </wp:inline>
        </w:drawing>
      </w:r>
    </w:p>
    <w:p w:rsidR="007E6511" w:rsidRPr="00332E3D" w:rsidRDefault="007E6511" w:rsidP="007E6511">
      <w:pPr>
        <w:pBdr>
          <w:bottom w:val="single" w:sz="4" w:space="1" w:color="auto"/>
        </w:pBdr>
        <w:tabs>
          <w:tab w:val="left" w:pos="1770"/>
          <w:tab w:val="right" w:pos="9496"/>
        </w:tabs>
        <w:spacing w:before="240"/>
        <w:jc w:val="both"/>
        <w:rPr>
          <w:rFonts w:ascii="XO Thames" w:hAnsi="XO Thames"/>
          <w:sz w:val="26"/>
          <w:szCs w:val="26"/>
        </w:rPr>
      </w:pPr>
      <w:r w:rsidRPr="00332E3D">
        <w:rPr>
          <w:rFonts w:ascii="XO Thames" w:hAnsi="XO Thames"/>
          <w:b/>
          <w:sz w:val="26"/>
          <w:szCs w:val="26"/>
        </w:rPr>
        <w:lastRenderedPageBreak/>
        <w:t>*</w:t>
      </w:r>
      <w:r w:rsidRPr="00332E3D">
        <w:rPr>
          <w:rFonts w:ascii="XO Thames" w:hAnsi="XO Thames"/>
          <w:sz w:val="26"/>
          <w:szCs w:val="26"/>
        </w:rPr>
        <w:t xml:space="preserve"> УПД заполняется с </w:t>
      </w:r>
      <w:r w:rsidR="00745938" w:rsidRPr="00332E3D">
        <w:rPr>
          <w:rFonts w:ascii="XO Thames" w:hAnsi="XO Thames"/>
          <w:sz w:val="26"/>
          <w:szCs w:val="26"/>
        </w:rPr>
        <w:t>учетом действующего</w:t>
      </w:r>
      <w:r w:rsidRPr="00332E3D">
        <w:rPr>
          <w:rFonts w:ascii="XO Thames" w:hAnsi="XO Thames"/>
          <w:sz w:val="26"/>
          <w:szCs w:val="26"/>
        </w:rPr>
        <w:t xml:space="preserve"> законодательства.</w:t>
      </w:r>
    </w:p>
    <w:p w:rsidR="002019FD" w:rsidRPr="00332E3D" w:rsidRDefault="002019FD" w:rsidP="002019FD">
      <w:pPr>
        <w:pBdr>
          <w:bottom w:val="single" w:sz="4" w:space="1" w:color="auto"/>
        </w:pBdr>
        <w:tabs>
          <w:tab w:val="left" w:pos="1770"/>
          <w:tab w:val="right" w:pos="9496"/>
        </w:tabs>
        <w:spacing w:before="240"/>
        <w:jc w:val="center"/>
        <w:rPr>
          <w:rFonts w:ascii="XO Thames" w:hAnsi="XO Thames"/>
          <w:b/>
          <w:sz w:val="26"/>
          <w:szCs w:val="26"/>
        </w:rPr>
      </w:pPr>
    </w:p>
    <w:p w:rsidR="002019FD" w:rsidRPr="00332E3D" w:rsidRDefault="002019FD" w:rsidP="002019FD">
      <w:pPr>
        <w:pBdr>
          <w:bottom w:val="single" w:sz="4" w:space="1" w:color="auto"/>
        </w:pBdr>
        <w:tabs>
          <w:tab w:val="left" w:pos="1770"/>
          <w:tab w:val="right" w:pos="9496"/>
        </w:tabs>
        <w:spacing w:before="240"/>
        <w:jc w:val="center"/>
        <w:rPr>
          <w:rFonts w:ascii="XO Thames" w:hAnsi="XO Thames"/>
          <w:b/>
          <w:sz w:val="26"/>
          <w:szCs w:val="26"/>
        </w:rPr>
      </w:pPr>
      <w:r w:rsidRPr="00332E3D">
        <w:rPr>
          <w:rFonts w:ascii="XO Thames" w:hAnsi="XO Thames"/>
          <w:b/>
          <w:sz w:val="26"/>
          <w:szCs w:val="26"/>
        </w:rPr>
        <w:t>ФОРМА СОГЛАСОВАНА</w:t>
      </w:r>
    </w:p>
    <w:p w:rsidR="002019FD" w:rsidRPr="00332E3D" w:rsidRDefault="002019FD" w:rsidP="002019FD">
      <w:pPr>
        <w:tabs>
          <w:tab w:val="left" w:pos="1770"/>
          <w:tab w:val="right" w:pos="9496"/>
        </w:tabs>
        <w:jc w:val="center"/>
        <w:rPr>
          <w:rFonts w:ascii="XO Thames" w:hAnsi="XO Thames"/>
          <w:b/>
          <w:sz w:val="22"/>
          <w:szCs w:val="22"/>
        </w:rPr>
      </w:pPr>
    </w:p>
    <w:p w:rsidR="002019FD" w:rsidRPr="00332E3D" w:rsidRDefault="002019FD" w:rsidP="002019FD">
      <w:pPr>
        <w:tabs>
          <w:tab w:val="left" w:pos="1770"/>
          <w:tab w:val="right" w:pos="9496"/>
        </w:tabs>
        <w:jc w:val="center"/>
        <w:rPr>
          <w:rFonts w:ascii="XO Thames" w:hAnsi="XO Thames"/>
          <w:b/>
          <w:sz w:val="22"/>
          <w:szCs w:val="22"/>
        </w:rPr>
      </w:pPr>
    </w:p>
    <w:p w:rsidR="002019FD" w:rsidRPr="00332E3D" w:rsidRDefault="002019FD" w:rsidP="002019FD">
      <w:pPr>
        <w:tabs>
          <w:tab w:val="left" w:pos="1770"/>
          <w:tab w:val="right" w:pos="9496"/>
        </w:tabs>
        <w:jc w:val="center"/>
        <w:rPr>
          <w:rFonts w:ascii="XO Thames" w:hAnsi="XO Thames"/>
          <w:b/>
          <w:sz w:val="26"/>
          <w:szCs w:val="26"/>
        </w:rPr>
      </w:pPr>
      <w:r w:rsidRPr="00332E3D">
        <w:rPr>
          <w:rFonts w:ascii="XO Thames" w:hAnsi="XO Thames"/>
          <w:b/>
          <w:sz w:val="26"/>
          <w:szCs w:val="26"/>
        </w:rPr>
        <w:t>ПОДПИСИ СТОРОН ПО КОНТРАКТУ</w:t>
      </w:r>
    </w:p>
    <w:p w:rsidR="002019FD" w:rsidRPr="00332E3D" w:rsidRDefault="002019FD" w:rsidP="002019FD">
      <w:pPr>
        <w:tabs>
          <w:tab w:val="left" w:pos="1770"/>
          <w:tab w:val="right" w:pos="9496"/>
        </w:tabs>
        <w:jc w:val="center"/>
        <w:rPr>
          <w:rFonts w:ascii="XO Thames" w:hAnsi="XO Thames"/>
          <w:b/>
          <w:sz w:val="26"/>
          <w:szCs w:val="26"/>
        </w:rPr>
      </w:pPr>
    </w:p>
    <w:tbl>
      <w:tblPr>
        <w:tblW w:w="13325" w:type="dxa"/>
        <w:tblInd w:w="817" w:type="dxa"/>
        <w:tblLayout w:type="fixed"/>
        <w:tblLook w:val="01E0" w:firstRow="1" w:lastRow="1" w:firstColumn="1" w:lastColumn="1" w:noHBand="0" w:noVBand="0"/>
      </w:tblPr>
      <w:tblGrid>
        <w:gridCol w:w="7229"/>
        <w:gridCol w:w="6096"/>
      </w:tblGrid>
      <w:tr w:rsidR="002019FD" w:rsidRPr="00332E3D" w:rsidTr="002019FD">
        <w:trPr>
          <w:trHeight w:val="1756"/>
        </w:trPr>
        <w:tc>
          <w:tcPr>
            <w:tcW w:w="7229" w:type="dxa"/>
          </w:tcPr>
          <w:p w:rsidR="002019FD" w:rsidRPr="00332E3D" w:rsidRDefault="002019FD" w:rsidP="002019FD">
            <w:pPr>
              <w:pStyle w:val="Vor2"/>
              <w:snapToGrid w:val="0"/>
              <w:spacing w:before="0"/>
              <w:ind w:left="-108" w:right="-250"/>
              <w:rPr>
                <w:rFonts w:ascii="XO Thames" w:hAnsi="XO Thames"/>
                <w:caps/>
                <w:sz w:val="26"/>
                <w:szCs w:val="26"/>
              </w:rPr>
            </w:pPr>
            <w:r w:rsidRPr="00332E3D">
              <w:rPr>
                <w:rFonts w:ascii="XO Thames" w:hAnsi="XO Thames"/>
                <w:caps/>
                <w:sz w:val="26"/>
                <w:szCs w:val="26"/>
              </w:rPr>
              <w:t>Государственный заказчик</w:t>
            </w:r>
          </w:p>
          <w:p w:rsidR="002019FD" w:rsidRPr="00332E3D" w:rsidRDefault="002019FD" w:rsidP="002019FD">
            <w:pPr>
              <w:pStyle w:val="21"/>
              <w:spacing w:line="240" w:lineRule="auto"/>
              <w:ind w:left="-108" w:right="-250" w:firstLine="0"/>
              <w:jc w:val="left"/>
              <w:rPr>
                <w:rFonts w:ascii="XO Thames" w:hAnsi="XO Thames"/>
                <w:bCs/>
                <w:sz w:val="26"/>
                <w:szCs w:val="26"/>
              </w:rPr>
            </w:pPr>
            <w:r w:rsidRPr="00332E3D">
              <w:rPr>
                <w:rFonts w:ascii="XO Thames" w:hAnsi="XO Thames"/>
                <w:bCs/>
                <w:sz w:val="26"/>
                <w:szCs w:val="26"/>
              </w:rPr>
              <w:t>ФКУ ГЦИТОиС ФСИН России</w:t>
            </w:r>
          </w:p>
          <w:p w:rsidR="002019FD" w:rsidRPr="00332E3D" w:rsidRDefault="002019FD" w:rsidP="002019FD">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___________________ _______________</w:t>
            </w:r>
          </w:p>
          <w:p w:rsidR="002019FD" w:rsidRPr="00332E3D" w:rsidRDefault="002019FD" w:rsidP="002019FD">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019FD" w:rsidRPr="00332E3D" w:rsidRDefault="002019FD" w:rsidP="002019FD">
            <w:pPr>
              <w:pStyle w:val="21"/>
              <w:tabs>
                <w:tab w:val="left" w:pos="1024"/>
              </w:tabs>
              <w:spacing w:line="240" w:lineRule="auto"/>
              <w:ind w:left="-108" w:right="-250" w:firstLine="0"/>
              <w:jc w:val="left"/>
              <w:rPr>
                <w:rFonts w:ascii="XO Thames" w:hAnsi="XO Thames"/>
                <w:sz w:val="20"/>
              </w:rPr>
            </w:pPr>
            <w:r w:rsidRPr="00332E3D">
              <w:rPr>
                <w:rFonts w:ascii="XO Thames" w:hAnsi="XO Thames"/>
                <w:sz w:val="20"/>
              </w:rPr>
              <w:tab/>
              <w:t>М.П.</w:t>
            </w:r>
          </w:p>
        </w:tc>
        <w:tc>
          <w:tcPr>
            <w:tcW w:w="6096" w:type="dxa"/>
          </w:tcPr>
          <w:p w:rsidR="002019FD" w:rsidRPr="00332E3D" w:rsidRDefault="002019FD" w:rsidP="002019FD">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F43916" w:rsidRDefault="00F43916" w:rsidP="002019FD">
            <w:pPr>
              <w:pStyle w:val="21"/>
              <w:spacing w:line="240" w:lineRule="auto"/>
              <w:ind w:right="-250" w:firstLine="0"/>
              <w:jc w:val="left"/>
              <w:rPr>
                <w:rFonts w:ascii="XO Thames" w:hAnsi="XO Thames"/>
                <w:sz w:val="26"/>
                <w:szCs w:val="26"/>
              </w:rPr>
            </w:pPr>
          </w:p>
          <w:p w:rsidR="002019FD" w:rsidRPr="00332E3D" w:rsidRDefault="002019FD" w:rsidP="002019FD">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2019FD" w:rsidRPr="00332E3D" w:rsidRDefault="002019FD" w:rsidP="002019FD">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019FD" w:rsidRPr="00332E3D" w:rsidRDefault="002019FD" w:rsidP="002019FD">
            <w:pPr>
              <w:pStyle w:val="21"/>
              <w:tabs>
                <w:tab w:val="left" w:pos="1343"/>
              </w:tabs>
              <w:spacing w:line="240" w:lineRule="auto"/>
              <w:ind w:right="-250" w:firstLine="0"/>
              <w:jc w:val="left"/>
              <w:rPr>
                <w:rFonts w:ascii="XO Thames" w:hAnsi="XO Thames"/>
                <w:sz w:val="20"/>
              </w:rPr>
            </w:pPr>
            <w:r w:rsidRPr="00332E3D">
              <w:rPr>
                <w:rFonts w:ascii="XO Thames" w:hAnsi="XO Thames"/>
                <w:sz w:val="20"/>
              </w:rPr>
              <w:tab/>
              <w:t>М.П.</w:t>
            </w:r>
          </w:p>
        </w:tc>
      </w:tr>
    </w:tbl>
    <w:p w:rsidR="006118C4" w:rsidRPr="00332E3D" w:rsidRDefault="006118C4" w:rsidP="002019FD">
      <w:pPr>
        <w:tabs>
          <w:tab w:val="left" w:pos="2755"/>
        </w:tabs>
        <w:rPr>
          <w:rFonts w:ascii="XO Thames" w:hAnsi="XO Thames"/>
          <w:sz w:val="26"/>
          <w:szCs w:val="26"/>
        </w:rPr>
      </w:pPr>
    </w:p>
    <w:p w:rsidR="0031149E" w:rsidRPr="00332E3D" w:rsidRDefault="00F43916" w:rsidP="00F43916">
      <w:pPr>
        <w:pStyle w:val="41"/>
        <w:tabs>
          <w:tab w:val="left" w:pos="6480"/>
        </w:tabs>
        <w:autoSpaceDE w:val="0"/>
        <w:autoSpaceDN w:val="0"/>
        <w:adjustRightInd w:val="0"/>
        <w:spacing w:line="240" w:lineRule="auto"/>
        <w:ind w:right="-74" w:firstLine="0"/>
        <w:contextualSpacing/>
        <w:rPr>
          <w:rFonts w:ascii="XO Thames" w:hAnsi="XO Thames"/>
          <w:sz w:val="26"/>
          <w:szCs w:val="26"/>
        </w:rPr>
      </w:pPr>
      <w:r w:rsidRPr="00332E3D">
        <w:rPr>
          <w:rFonts w:ascii="XO Thames" w:hAnsi="XO Thames"/>
          <w:sz w:val="26"/>
          <w:szCs w:val="26"/>
        </w:rPr>
        <w:t xml:space="preserve"> </w:t>
      </w:r>
    </w:p>
    <w:sectPr w:rsidR="0031149E" w:rsidRPr="00332E3D" w:rsidSect="00CB25D3">
      <w:headerReference w:type="default" r:id="rId19"/>
      <w:footnotePr>
        <w:numStart w:val="2"/>
      </w:footnotePr>
      <w:pgSz w:w="16838" w:h="11906" w:orient="landscape" w:code="9"/>
      <w:pgMar w:top="426" w:right="709" w:bottom="709" w:left="1135" w:header="572"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75" w:rsidRDefault="000C4175" w:rsidP="00751C04">
      <w:r>
        <w:separator/>
      </w:r>
    </w:p>
  </w:endnote>
  <w:endnote w:type="continuationSeparator" w:id="0">
    <w:p w:rsidR="000C4175" w:rsidRDefault="000C4175"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01"/>
    <w:family w:val="roman"/>
    <w:pitch w:val="variable"/>
  </w:font>
  <w:font w:name="XO Thames">
    <w:panose1 w:val="02020603050405020304"/>
    <w:charset w:val="CC"/>
    <w:family w:val="roman"/>
    <w:pitch w:val="variable"/>
    <w:sig w:usb0="800006FF" w:usb1="0000285A" w:usb2="00000000" w:usb3="00000000" w:csb0="00000015" w:csb1="00000000"/>
  </w:font>
  <w:font w:name="Arimo">
    <w:altName w:val="Times New Roman"/>
    <w:charset w:val="00"/>
    <w:family w:val="auto"/>
    <w:pitch w:val="default"/>
  </w:font>
  <w:font w:name="Liberation Serif">
    <w:altName w:val="Times New Roman"/>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Pr="00047016" w:rsidRDefault="000C4175" w:rsidP="002156EC">
    <w:pPr>
      <w:pStyle w:val="a7"/>
      <w:jc w:val="both"/>
      <w:rPr>
        <w:i/>
      </w:rPr>
    </w:pPr>
    <w:r>
      <w:rPr>
        <w:i/>
      </w:rPr>
      <w:tab/>
    </w:r>
  </w:p>
  <w:p w:rsidR="000C4175" w:rsidRPr="00475CB4" w:rsidRDefault="000C4175" w:rsidP="002156E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Pr="00047016" w:rsidRDefault="000C4175" w:rsidP="002156EC">
    <w:pPr>
      <w:pStyle w:val="a7"/>
      <w:jc w:val="both"/>
      <w:rPr>
        <w:i/>
      </w:rPr>
    </w:pPr>
    <w:r>
      <w:rPr>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Pr="00621DE2" w:rsidRDefault="000C4175" w:rsidP="00621DE2">
    <w:pPr>
      <w:pStyle w:val="a7"/>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75" w:rsidRDefault="000C4175" w:rsidP="00751C04">
      <w:r>
        <w:separator/>
      </w:r>
    </w:p>
  </w:footnote>
  <w:footnote w:type="continuationSeparator" w:id="0">
    <w:p w:rsidR="000C4175" w:rsidRDefault="000C4175" w:rsidP="0075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Default="000C4175">
    <w:pPr>
      <w:pStyle w:val="a5"/>
      <w:jc w:val="center"/>
    </w:pPr>
    <w:r>
      <w:fldChar w:fldCharType="begin"/>
    </w:r>
    <w:r>
      <w:instrText xml:space="preserve"> PAGE   \* MERGEFORMAT </w:instrText>
    </w:r>
    <w:r>
      <w:fldChar w:fldCharType="separate"/>
    </w:r>
    <w:r w:rsidR="009F2729">
      <w:rPr>
        <w:noProof/>
      </w:rPr>
      <w:t>11</w:t>
    </w:r>
    <w:r>
      <w:fldChar w:fldCharType="end"/>
    </w:r>
  </w:p>
  <w:p w:rsidR="000C4175" w:rsidRDefault="000C417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Default="000C417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Default="000C417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Pr="00A27651" w:rsidRDefault="000C4175" w:rsidP="00A27651">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Default="000C4175">
    <w:pPr>
      <w:pStyle w:val="af0"/>
      <w:spacing w:before="0" w:line="14" w:lineRule="auto"/>
      <w:rPr>
        <w:sz w:val="20"/>
      </w:rPr>
    </w:pPr>
    <w:r>
      <w:rPr>
        <w:noProof/>
        <w:sz w:val="20"/>
        <w:lang w:val="ru-RU"/>
      </w:rPr>
      <mc:AlternateContent>
        <mc:Choice Requires="wps">
          <w:drawing>
            <wp:anchor distT="0" distB="0" distL="114300" distR="114300" simplePos="0" relativeHeight="251658240" behindDoc="1" locked="0" layoutInCell="1" allowOverlap="1">
              <wp:simplePos x="0" y="0"/>
              <wp:positionH relativeFrom="page">
                <wp:posOffset>8037195</wp:posOffset>
              </wp:positionH>
              <wp:positionV relativeFrom="page">
                <wp:posOffset>102870</wp:posOffset>
              </wp:positionV>
              <wp:extent cx="1343025" cy="83185"/>
              <wp:effectExtent l="0" t="0" r="1905" b="444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175" w:rsidRDefault="000C4175">
                          <w:pPr>
                            <w:spacing w:before="18"/>
                            <w:ind w:left="20"/>
                            <w:rPr>
                              <w:sz w:val="8"/>
                            </w:rPr>
                          </w:pPr>
                          <w:r>
                            <w:rPr>
                              <w:sz w:val="8"/>
                            </w:rPr>
                            <w:t xml:space="preserve">Подготовлено </w:t>
                          </w:r>
                          <w:proofErr w:type="spellStart"/>
                          <w:r>
                            <w:rPr>
                              <w:sz w:val="8"/>
                            </w:rPr>
                            <w:t>сиспользованиемсистемы</w:t>
                          </w:r>
                          <w:r>
                            <w:rPr>
                              <w:spacing w:val="-2"/>
                              <w:sz w:val="8"/>
                            </w:rPr>
                            <w:t>КонсультантПлюс</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left:0;text-align:left;margin-left:632.85pt;margin-top:8.1pt;width:105.75pt;height: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" filled="f" stroked="f">
              <v:textbox inset="0,0,0,0">
                <w:txbxContent>
                  <w:p w:rsidR="000C4175" w:rsidRDefault="000C4175">
                    <w:pPr>
                      <w:spacing w:before="18"/>
                      <w:ind w:left="20"/>
                      <w:rPr>
                        <w:sz w:val="8"/>
                      </w:rPr>
                    </w:pPr>
                    <w:r>
                      <w:rPr>
                        <w:sz w:val="8"/>
                      </w:rPr>
                      <w:t xml:space="preserve">Подготовлено </w:t>
                    </w:r>
                    <w:proofErr w:type="spellStart"/>
                    <w:r>
                      <w:rPr>
                        <w:sz w:val="8"/>
                      </w:rPr>
                      <w:t>сиспользованиемсистемы</w:t>
                    </w:r>
                    <w:r>
                      <w:rPr>
                        <w:spacing w:val="-2"/>
                        <w:sz w:val="8"/>
                      </w:rPr>
                      <w:t>КонсультантПлюс</w:t>
                    </w:r>
                    <w:proofErr w:type="spellEnd"/>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5" w:rsidRDefault="000C4175">
    <w:pPr>
      <w:pStyle w:val="af0"/>
      <w:spacing w:line="14" w:lineRule="auto"/>
      <w:rPr>
        <w:sz w:val="20"/>
      </w:rPr>
    </w:pPr>
    <w:r>
      <w:rPr>
        <w:noProof/>
        <w:sz w:val="20"/>
        <w:lang w:val="ru-RU"/>
      </w:rPr>
      <mc:AlternateContent>
        <mc:Choice Requires="wps">
          <w:drawing>
            <wp:anchor distT="0" distB="0" distL="114300" distR="114300" simplePos="0" relativeHeight="251657216" behindDoc="1" locked="0" layoutInCell="1" allowOverlap="1">
              <wp:simplePos x="0" y="0"/>
              <wp:positionH relativeFrom="page">
                <wp:posOffset>7657465</wp:posOffset>
              </wp:positionH>
              <wp:positionV relativeFrom="page">
                <wp:posOffset>173990</wp:posOffset>
              </wp:positionV>
              <wp:extent cx="2362835" cy="123825"/>
              <wp:effectExtent l="0" t="254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175" w:rsidRPr="00F27264" w:rsidRDefault="000C4175" w:rsidP="00F272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02.95pt;margin-top:13.7pt;width:186.05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" filled="f" stroked="f">
              <v:textbox inset="0,0,0,0">
                <w:txbxContent>
                  <w:p w:rsidR="00981A57" w:rsidRPr="00F27264" w:rsidRDefault="00981A57" w:rsidP="00F2726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960"/>
    <w:multiLevelType w:val="hybridMultilevel"/>
    <w:tmpl w:val="CD4EB668"/>
    <w:lvl w:ilvl="0" w:tplc="5FE68B08">
      <w:start w:val="1"/>
      <w:numFmt w:val="decimal"/>
      <w:lvlText w:val="%1"/>
      <w:lvlJc w:val="left"/>
      <w:pPr>
        <w:ind w:left="81" w:hanging="58"/>
      </w:pPr>
      <w:rPr>
        <w:rFonts w:ascii="Microsoft Sans Serif" w:eastAsia="Microsoft Sans Serif" w:hAnsi="Microsoft Sans Serif" w:cs="Microsoft Sans Serif" w:hint="default"/>
        <w:b w:val="0"/>
        <w:bCs w:val="0"/>
        <w:i w:val="0"/>
        <w:iCs w:val="0"/>
        <w:spacing w:val="0"/>
        <w:w w:val="93"/>
        <w:sz w:val="7"/>
        <w:szCs w:val="7"/>
        <w:lang w:val="ru-RU" w:eastAsia="en-US" w:bidi="ar-SA"/>
      </w:rPr>
    </w:lvl>
    <w:lvl w:ilvl="1" w:tplc="4D3C681C">
      <w:numFmt w:val="bullet"/>
      <w:lvlText w:val="•"/>
      <w:lvlJc w:val="left"/>
      <w:pPr>
        <w:ind w:left="177" w:hanging="58"/>
      </w:pPr>
      <w:rPr>
        <w:rFonts w:hint="default"/>
        <w:lang w:val="ru-RU" w:eastAsia="en-US" w:bidi="ar-SA"/>
      </w:rPr>
    </w:lvl>
    <w:lvl w:ilvl="2" w:tplc="77F6A91E">
      <w:numFmt w:val="bullet"/>
      <w:lvlText w:val="•"/>
      <w:lvlJc w:val="left"/>
      <w:pPr>
        <w:ind w:left="274" w:hanging="58"/>
      </w:pPr>
      <w:rPr>
        <w:rFonts w:hint="default"/>
        <w:lang w:val="ru-RU" w:eastAsia="en-US" w:bidi="ar-SA"/>
      </w:rPr>
    </w:lvl>
    <w:lvl w:ilvl="3" w:tplc="6414ADA2">
      <w:numFmt w:val="bullet"/>
      <w:lvlText w:val="•"/>
      <w:lvlJc w:val="left"/>
      <w:pPr>
        <w:ind w:left="371" w:hanging="58"/>
      </w:pPr>
      <w:rPr>
        <w:rFonts w:hint="default"/>
        <w:lang w:val="ru-RU" w:eastAsia="en-US" w:bidi="ar-SA"/>
      </w:rPr>
    </w:lvl>
    <w:lvl w:ilvl="4" w:tplc="922066F0">
      <w:numFmt w:val="bullet"/>
      <w:lvlText w:val="•"/>
      <w:lvlJc w:val="left"/>
      <w:pPr>
        <w:ind w:left="468" w:hanging="58"/>
      </w:pPr>
      <w:rPr>
        <w:rFonts w:hint="default"/>
        <w:lang w:val="ru-RU" w:eastAsia="en-US" w:bidi="ar-SA"/>
      </w:rPr>
    </w:lvl>
    <w:lvl w:ilvl="5" w:tplc="6704A4B6">
      <w:numFmt w:val="bullet"/>
      <w:lvlText w:val="•"/>
      <w:lvlJc w:val="left"/>
      <w:pPr>
        <w:ind w:left="565" w:hanging="58"/>
      </w:pPr>
      <w:rPr>
        <w:rFonts w:hint="default"/>
        <w:lang w:val="ru-RU" w:eastAsia="en-US" w:bidi="ar-SA"/>
      </w:rPr>
    </w:lvl>
    <w:lvl w:ilvl="6" w:tplc="6C94FCBE">
      <w:numFmt w:val="bullet"/>
      <w:lvlText w:val="•"/>
      <w:lvlJc w:val="left"/>
      <w:pPr>
        <w:ind w:left="662" w:hanging="58"/>
      </w:pPr>
      <w:rPr>
        <w:rFonts w:hint="default"/>
        <w:lang w:val="ru-RU" w:eastAsia="en-US" w:bidi="ar-SA"/>
      </w:rPr>
    </w:lvl>
    <w:lvl w:ilvl="7" w:tplc="CF544466">
      <w:numFmt w:val="bullet"/>
      <w:lvlText w:val="•"/>
      <w:lvlJc w:val="left"/>
      <w:pPr>
        <w:ind w:left="759" w:hanging="58"/>
      </w:pPr>
      <w:rPr>
        <w:rFonts w:hint="default"/>
        <w:lang w:val="ru-RU" w:eastAsia="en-US" w:bidi="ar-SA"/>
      </w:rPr>
    </w:lvl>
    <w:lvl w:ilvl="8" w:tplc="714004CC">
      <w:numFmt w:val="bullet"/>
      <w:lvlText w:val="•"/>
      <w:lvlJc w:val="left"/>
      <w:pPr>
        <w:ind w:left="856" w:hanging="58"/>
      </w:pPr>
      <w:rPr>
        <w:rFonts w:hint="default"/>
        <w:lang w:val="ru-RU" w:eastAsia="en-US" w:bidi="ar-SA"/>
      </w:rPr>
    </w:lvl>
  </w:abstractNum>
  <w:abstractNum w:abstractNumId="1">
    <w:nsid w:val="0A481633"/>
    <w:multiLevelType w:val="multilevel"/>
    <w:tmpl w:val="90660444"/>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4B6060"/>
    <w:multiLevelType w:val="multilevel"/>
    <w:tmpl w:val="5290D246"/>
    <w:lvl w:ilvl="0">
      <w:start w:val="2"/>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6312C33"/>
    <w:multiLevelType w:val="hybridMultilevel"/>
    <w:tmpl w:val="48705C10"/>
    <w:lvl w:ilvl="0" w:tplc="6B308542">
      <w:start w:val="2"/>
      <w:numFmt w:val="decimal"/>
      <w:lvlText w:val="%1."/>
      <w:lvlJc w:val="left"/>
      <w:pPr>
        <w:ind w:left="321" w:hanging="142"/>
      </w:pPr>
      <w:rPr>
        <w:rFonts w:ascii="Times New Roman" w:eastAsia="Times New Roman" w:hAnsi="Times New Roman" w:cs="Times New Roman" w:hint="default"/>
        <w:b/>
        <w:bCs/>
        <w:i w:val="0"/>
        <w:iCs w:val="0"/>
        <w:spacing w:val="0"/>
        <w:w w:val="99"/>
        <w:sz w:val="14"/>
        <w:szCs w:val="14"/>
        <w:lang w:val="ru-RU" w:eastAsia="en-US" w:bidi="ar-SA"/>
      </w:rPr>
    </w:lvl>
    <w:lvl w:ilvl="1" w:tplc="99722F7C">
      <w:numFmt w:val="none"/>
      <w:lvlText w:val=""/>
      <w:lvlJc w:val="left"/>
      <w:pPr>
        <w:tabs>
          <w:tab w:val="num" w:pos="360"/>
        </w:tabs>
      </w:pPr>
    </w:lvl>
    <w:lvl w:ilvl="2" w:tplc="FF12D93C">
      <w:numFmt w:val="bullet"/>
      <w:lvlText w:val="•"/>
      <w:lvlJc w:val="left"/>
      <w:pPr>
        <w:ind w:left="2071" w:hanging="247"/>
      </w:pPr>
      <w:rPr>
        <w:rFonts w:hint="default"/>
        <w:lang w:val="ru-RU" w:eastAsia="en-US" w:bidi="ar-SA"/>
      </w:rPr>
    </w:lvl>
    <w:lvl w:ilvl="3" w:tplc="8752F8DE">
      <w:numFmt w:val="bullet"/>
      <w:lvlText w:val="•"/>
      <w:lvlJc w:val="left"/>
      <w:pPr>
        <w:ind w:left="3722" w:hanging="247"/>
      </w:pPr>
      <w:rPr>
        <w:rFonts w:hint="default"/>
        <w:lang w:val="ru-RU" w:eastAsia="en-US" w:bidi="ar-SA"/>
      </w:rPr>
    </w:lvl>
    <w:lvl w:ilvl="4" w:tplc="1F5C84C8">
      <w:numFmt w:val="bullet"/>
      <w:lvlText w:val="•"/>
      <w:lvlJc w:val="left"/>
      <w:pPr>
        <w:ind w:left="5373" w:hanging="247"/>
      </w:pPr>
      <w:rPr>
        <w:rFonts w:hint="default"/>
        <w:lang w:val="ru-RU" w:eastAsia="en-US" w:bidi="ar-SA"/>
      </w:rPr>
    </w:lvl>
    <w:lvl w:ilvl="5" w:tplc="4BB24A16">
      <w:numFmt w:val="bullet"/>
      <w:lvlText w:val="•"/>
      <w:lvlJc w:val="left"/>
      <w:pPr>
        <w:ind w:left="7024" w:hanging="247"/>
      </w:pPr>
      <w:rPr>
        <w:rFonts w:hint="default"/>
        <w:lang w:val="ru-RU" w:eastAsia="en-US" w:bidi="ar-SA"/>
      </w:rPr>
    </w:lvl>
    <w:lvl w:ilvl="6" w:tplc="B9A6C456">
      <w:numFmt w:val="bullet"/>
      <w:lvlText w:val="•"/>
      <w:lvlJc w:val="left"/>
      <w:pPr>
        <w:ind w:left="8675" w:hanging="247"/>
      </w:pPr>
      <w:rPr>
        <w:rFonts w:hint="default"/>
        <w:lang w:val="ru-RU" w:eastAsia="en-US" w:bidi="ar-SA"/>
      </w:rPr>
    </w:lvl>
    <w:lvl w:ilvl="7" w:tplc="91D4EC72">
      <w:numFmt w:val="bullet"/>
      <w:lvlText w:val="•"/>
      <w:lvlJc w:val="left"/>
      <w:pPr>
        <w:ind w:left="10326" w:hanging="247"/>
      </w:pPr>
      <w:rPr>
        <w:rFonts w:hint="default"/>
        <w:lang w:val="ru-RU" w:eastAsia="en-US" w:bidi="ar-SA"/>
      </w:rPr>
    </w:lvl>
    <w:lvl w:ilvl="8" w:tplc="5DE0F932">
      <w:numFmt w:val="bullet"/>
      <w:lvlText w:val="•"/>
      <w:lvlJc w:val="left"/>
      <w:pPr>
        <w:ind w:left="11978" w:hanging="247"/>
      </w:pPr>
      <w:rPr>
        <w:rFonts w:hint="default"/>
        <w:lang w:val="ru-RU" w:eastAsia="en-US" w:bidi="ar-SA"/>
      </w:rPr>
    </w:lvl>
  </w:abstractNum>
  <w:abstractNum w:abstractNumId="6">
    <w:nsid w:val="37B30860"/>
    <w:multiLevelType w:val="hybridMultilevel"/>
    <w:tmpl w:val="FF3EAF98"/>
    <w:lvl w:ilvl="0" w:tplc="4830E59A">
      <w:start w:val="1"/>
      <w:numFmt w:val="decimal"/>
      <w:suff w:val="nothing"/>
      <w:lvlText w:val="%1."/>
      <w:lvlJc w:val="left"/>
      <w:pPr>
        <w:ind w:left="0" w:firstLine="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7">
    <w:nsid w:val="42947830"/>
    <w:multiLevelType w:val="hybridMultilevel"/>
    <w:tmpl w:val="6420A352"/>
    <w:lvl w:ilvl="0" w:tplc="DC288FEC">
      <w:start w:val="1"/>
      <w:numFmt w:val="bullet"/>
      <w:pStyle w:val="a0"/>
      <w:lvlText w:val=""/>
      <w:lvlJc w:val="left"/>
      <w:pPr>
        <w:tabs>
          <w:tab w:val="num" w:pos="1134"/>
        </w:tabs>
        <w:ind w:left="0" w:firstLine="709"/>
      </w:pPr>
      <w:rPr>
        <w:rFonts w:ascii="Symbol" w:hAnsi="Symbol" w:hint="default"/>
      </w:rPr>
    </w:lvl>
    <w:lvl w:ilvl="1" w:tplc="40FED3F2">
      <w:start w:val="1"/>
      <w:numFmt w:val="bullet"/>
      <w:lvlText w:val="o"/>
      <w:lvlJc w:val="left"/>
      <w:pPr>
        <w:tabs>
          <w:tab w:val="num" w:pos="1440"/>
        </w:tabs>
        <w:ind w:left="1440" w:hanging="360"/>
      </w:pPr>
      <w:rPr>
        <w:rFonts w:ascii="Courier New" w:hAnsi="Courier New" w:cs="Courier New" w:hint="default"/>
      </w:rPr>
    </w:lvl>
    <w:lvl w:ilvl="2" w:tplc="735E4570">
      <w:start w:val="1"/>
      <w:numFmt w:val="bullet"/>
      <w:lvlText w:val=""/>
      <w:lvlJc w:val="left"/>
      <w:pPr>
        <w:tabs>
          <w:tab w:val="num" w:pos="2160"/>
        </w:tabs>
        <w:ind w:left="2160" w:hanging="360"/>
      </w:pPr>
      <w:rPr>
        <w:rFonts w:ascii="Wingdings" w:hAnsi="Wingdings" w:hint="default"/>
      </w:rPr>
    </w:lvl>
    <w:lvl w:ilvl="3" w:tplc="3B883360">
      <w:start w:val="1"/>
      <w:numFmt w:val="bullet"/>
      <w:lvlText w:val=""/>
      <w:lvlJc w:val="left"/>
      <w:pPr>
        <w:tabs>
          <w:tab w:val="num" w:pos="2880"/>
        </w:tabs>
        <w:ind w:left="2880" w:hanging="360"/>
      </w:pPr>
      <w:rPr>
        <w:rFonts w:ascii="Symbol" w:hAnsi="Symbol" w:hint="default"/>
      </w:rPr>
    </w:lvl>
    <w:lvl w:ilvl="4" w:tplc="76B8E20A" w:tentative="1">
      <w:start w:val="1"/>
      <w:numFmt w:val="bullet"/>
      <w:lvlText w:val="o"/>
      <w:lvlJc w:val="left"/>
      <w:pPr>
        <w:tabs>
          <w:tab w:val="num" w:pos="3600"/>
        </w:tabs>
        <w:ind w:left="3600" w:hanging="360"/>
      </w:pPr>
      <w:rPr>
        <w:rFonts w:ascii="Courier New" w:hAnsi="Courier New" w:cs="Courier New" w:hint="default"/>
      </w:rPr>
    </w:lvl>
    <w:lvl w:ilvl="5" w:tplc="50CE4DA8">
      <w:start w:val="1"/>
      <w:numFmt w:val="bullet"/>
      <w:lvlText w:val=""/>
      <w:lvlJc w:val="left"/>
      <w:pPr>
        <w:tabs>
          <w:tab w:val="num" w:pos="4320"/>
        </w:tabs>
        <w:ind w:left="4320" w:hanging="360"/>
      </w:pPr>
      <w:rPr>
        <w:rFonts w:ascii="Wingdings" w:hAnsi="Wingdings" w:hint="default"/>
      </w:rPr>
    </w:lvl>
    <w:lvl w:ilvl="6" w:tplc="7B1099E2" w:tentative="1">
      <w:start w:val="1"/>
      <w:numFmt w:val="bullet"/>
      <w:lvlText w:val=""/>
      <w:lvlJc w:val="left"/>
      <w:pPr>
        <w:tabs>
          <w:tab w:val="num" w:pos="5040"/>
        </w:tabs>
        <w:ind w:left="5040" w:hanging="360"/>
      </w:pPr>
      <w:rPr>
        <w:rFonts w:ascii="Symbol" w:hAnsi="Symbol" w:hint="default"/>
      </w:rPr>
    </w:lvl>
    <w:lvl w:ilvl="7" w:tplc="08C85820" w:tentative="1">
      <w:start w:val="1"/>
      <w:numFmt w:val="bullet"/>
      <w:lvlText w:val="o"/>
      <w:lvlJc w:val="left"/>
      <w:pPr>
        <w:tabs>
          <w:tab w:val="num" w:pos="5760"/>
        </w:tabs>
        <w:ind w:left="5760" w:hanging="360"/>
      </w:pPr>
      <w:rPr>
        <w:rFonts w:ascii="Courier New" w:hAnsi="Courier New" w:cs="Courier New" w:hint="default"/>
      </w:rPr>
    </w:lvl>
    <w:lvl w:ilvl="8" w:tplc="2EB659F6" w:tentative="1">
      <w:start w:val="1"/>
      <w:numFmt w:val="bullet"/>
      <w:lvlText w:val=""/>
      <w:lvlJc w:val="left"/>
      <w:pPr>
        <w:tabs>
          <w:tab w:val="num" w:pos="6480"/>
        </w:tabs>
        <w:ind w:left="6480" w:hanging="360"/>
      </w:pPr>
      <w:rPr>
        <w:rFonts w:ascii="Wingdings" w:hAnsi="Wingdings" w:hint="default"/>
      </w:rPr>
    </w:lvl>
  </w:abstractNum>
  <w:abstractNum w:abstractNumId="8">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9">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74867B2F"/>
    <w:multiLevelType w:val="multilevel"/>
    <w:tmpl w:val="F20AEE50"/>
    <w:lvl w:ilvl="0">
      <w:start w:val="1"/>
      <w:numFmt w:val="decimal"/>
      <w:suff w:val="space"/>
      <w:lvlText w:val="%1."/>
      <w:lvlJc w:val="left"/>
      <w:pPr>
        <w:ind w:left="927" w:hanging="360"/>
      </w:pPr>
      <w:rPr>
        <w:rFonts w:hint="default"/>
      </w:rPr>
    </w:lvl>
    <w:lvl w:ilvl="1">
      <w:start w:val="1"/>
      <w:numFmt w:val="decimal"/>
      <w:suff w:val="space"/>
      <w:lvlText w:val="%1.%2."/>
      <w:lvlJc w:val="left"/>
      <w:pPr>
        <w:ind w:left="1566"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1">
    <w:nsid w:val="760565C4"/>
    <w:multiLevelType w:val="multilevel"/>
    <w:tmpl w:val="DACC6746"/>
    <w:lvl w:ilvl="0">
      <w:start w:val="2"/>
      <w:numFmt w:val="decimal"/>
      <w:lvlText w:val="%1."/>
      <w:lvlJc w:val="left"/>
      <w:pPr>
        <w:ind w:left="14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start w:val="1"/>
      <w:numFmt w:val="decimal"/>
      <w:lvlText w:val="%1.%2."/>
      <w:lvlJc w:val="left"/>
      <w:pPr>
        <w:ind w:left="96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2">
    <w:nsid w:val="783849A8"/>
    <w:multiLevelType w:val="hybridMultilevel"/>
    <w:tmpl w:val="D836264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E32209C"/>
    <w:multiLevelType w:val="multilevel"/>
    <w:tmpl w:val="08FC0F08"/>
    <w:lvl w:ilvl="0">
      <w:start w:val="1"/>
      <w:numFmt w:val="upperRoman"/>
      <w:lvlText w:val="%1."/>
      <w:lvlJc w:val="righ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3"/>
  </w:num>
  <w:num w:numId="2">
    <w:abstractNumId w:val="9"/>
  </w:num>
  <w:num w:numId="3">
    <w:abstractNumId w:val="8"/>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6"/>
  </w:num>
  <w:num w:numId="8">
    <w:abstractNumId w:val="5"/>
  </w:num>
  <w:num w:numId="9">
    <w:abstractNumId w:val="11"/>
  </w:num>
  <w:num w:numId="10">
    <w:abstractNumId w:val="13"/>
  </w:num>
  <w:num w:numId="11">
    <w:abstractNumId w:val="1"/>
  </w:num>
  <w:num w:numId="12">
    <w:abstractNumId w:val="2"/>
  </w:num>
  <w:num w:numId="13">
    <w:abstractNumId w:val="0"/>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mailMerge>
    <w:mainDocumentType w:val="formLetters"/>
    <w:dataType w:val="textFile"/>
    <w:activeRecord w:val="-1"/>
    <w:odso/>
  </w:mailMerge>
  <w:defaultTabStop w:val="709"/>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FC"/>
    <w:rsid w:val="00001E9F"/>
    <w:rsid w:val="0000201B"/>
    <w:rsid w:val="000020A9"/>
    <w:rsid w:val="000038CE"/>
    <w:rsid w:val="00004497"/>
    <w:rsid w:val="00004BC4"/>
    <w:rsid w:val="00004DD2"/>
    <w:rsid w:val="00005105"/>
    <w:rsid w:val="000104D8"/>
    <w:rsid w:val="00010F5A"/>
    <w:rsid w:val="00012981"/>
    <w:rsid w:val="000129B8"/>
    <w:rsid w:val="00013BF6"/>
    <w:rsid w:val="00016095"/>
    <w:rsid w:val="000161C4"/>
    <w:rsid w:val="0001718E"/>
    <w:rsid w:val="00020B60"/>
    <w:rsid w:val="00021085"/>
    <w:rsid w:val="000212C1"/>
    <w:rsid w:val="000227D4"/>
    <w:rsid w:val="00022ACD"/>
    <w:rsid w:val="00022B91"/>
    <w:rsid w:val="00025C50"/>
    <w:rsid w:val="00026102"/>
    <w:rsid w:val="0002646B"/>
    <w:rsid w:val="00027A65"/>
    <w:rsid w:val="000303DA"/>
    <w:rsid w:val="00031932"/>
    <w:rsid w:val="0003223C"/>
    <w:rsid w:val="00032A91"/>
    <w:rsid w:val="00033CC0"/>
    <w:rsid w:val="00034F50"/>
    <w:rsid w:val="00036374"/>
    <w:rsid w:val="000379AB"/>
    <w:rsid w:val="00037EEB"/>
    <w:rsid w:val="000403B4"/>
    <w:rsid w:val="00040726"/>
    <w:rsid w:val="00040777"/>
    <w:rsid w:val="0004241F"/>
    <w:rsid w:val="00043B2D"/>
    <w:rsid w:val="0004546B"/>
    <w:rsid w:val="00046080"/>
    <w:rsid w:val="000467F1"/>
    <w:rsid w:val="00047418"/>
    <w:rsid w:val="000510D0"/>
    <w:rsid w:val="00051822"/>
    <w:rsid w:val="00051BAC"/>
    <w:rsid w:val="0005308B"/>
    <w:rsid w:val="00053536"/>
    <w:rsid w:val="000539B3"/>
    <w:rsid w:val="00053F96"/>
    <w:rsid w:val="00054CEB"/>
    <w:rsid w:val="000555C1"/>
    <w:rsid w:val="00055F23"/>
    <w:rsid w:val="00055F5D"/>
    <w:rsid w:val="00056657"/>
    <w:rsid w:val="00056F54"/>
    <w:rsid w:val="00057243"/>
    <w:rsid w:val="0006089E"/>
    <w:rsid w:val="00061688"/>
    <w:rsid w:val="00063334"/>
    <w:rsid w:val="000641EF"/>
    <w:rsid w:val="00067154"/>
    <w:rsid w:val="0006741B"/>
    <w:rsid w:val="00067503"/>
    <w:rsid w:val="000675C6"/>
    <w:rsid w:val="00067E50"/>
    <w:rsid w:val="00067E8A"/>
    <w:rsid w:val="000700C3"/>
    <w:rsid w:val="00071536"/>
    <w:rsid w:val="00073E6E"/>
    <w:rsid w:val="000753AD"/>
    <w:rsid w:val="00075A26"/>
    <w:rsid w:val="00076018"/>
    <w:rsid w:val="000762EC"/>
    <w:rsid w:val="00076949"/>
    <w:rsid w:val="00076EDD"/>
    <w:rsid w:val="0007731F"/>
    <w:rsid w:val="0007742A"/>
    <w:rsid w:val="00077D04"/>
    <w:rsid w:val="000806DB"/>
    <w:rsid w:val="000818BE"/>
    <w:rsid w:val="00081CFB"/>
    <w:rsid w:val="00082335"/>
    <w:rsid w:val="0008326C"/>
    <w:rsid w:val="0008378D"/>
    <w:rsid w:val="00084215"/>
    <w:rsid w:val="0008436D"/>
    <w:rsid w:val="000849C2"/>
    <w:rsid w:val="000873A6"/>
    <w:rsid w:val="00090C31"/>
    <w:rsid w:val="00092947"/>
    <w:rsid w:val="000931B1"/>
    <w:rsid w:val="00094977"/>
    <w:rsid w:val="00096016"/>
    <w:rsid w:val="000A0580"/>
    <w:rsid w:val="000A06F5"/>
    <w:rsid w:val="000A1793"/>
    <w:rsid w:val="000A1833"/>
    <w:rsid w:val="000A1AF6"/>
    <w:rsid w:val="000A229B"/>
    <w:rsid w:val="000A29F4"/>
    <w:rsid w:val="000A2AE4"/>
    <w:rsid w:val="000A2C79"/>
    <w:rsid w:val="000A2FB6"/>
    <w:rsid w:val="000A41EC"/>
    <w:rsid w:val="000A44D5"/>
    <w:rsid w:val="000A4753"/>
    <w:rsid w:val="000A622E"/>
    <w:rsid w:val="000A624C"/>
    <w:rsid w:val="000A713B"/>
    <w:rsid w:val="000A77D1"/>
    <w:rsid w:val="000A79EC"/>
    <w:rsid w:val="000B105B"/>
    <w:rsid w:val="000B4830"/>
    <w:rsid w:val="000B48D3"/>
    <w:rsid w:val="000B5989"/>
    <w:rsid w:val="000B5E05"/>
    <w:rsid w:val="000B6464"/>
    <w:rsid w:val="000B65C9"/>
    <w:rsid w:val="000C0695"/>
    <w:rsid w:val="000C0775"/>
    <w:rsid w:val="000C0DA4"/>
    <w:rsid w:val="000C1824"/>
    <w:rsid w:val="000C2472"/>
    <w:rsid w:val="000C2ED0"/>
    <w:rsid w:val="000C353B"/>
    <w:rsid w:val="000C4175"/>
    <w:rsid w:val="000C4FFD"/>
    <w:rsid w:val="000C5012"/>
    <w:rsid w:val="000C62D3"/>
    <w:rsid w:val="000D00AC"/>
    <w:rsid w:val="000D0F89"/>
    <w:rsid w:val="000D2BAF"/>
    <w:rsid w:val="000D3FB3"/>
    <w:rsid w:val="000D441A"/>
    <w:rsid w:val="000D470C"/>
    <w:rsid w:val="000D66D4"/>
    <w:rsid w:val="000D68DB"/>
    <w:rsid w:val="000E07EE"/>
    <w:rsid w:val="000E1805"/>
    <w:rsid w:val="000E2336"/>
    <w:rsid w:val="000E4088"/>
    <w:rsid w:val="000F09E5"/>
    <w:rsid w:val="000F1D0D"/>
    <w:rsid w:val="000F21EE"/>
    <w:rsid w:val="000F2336"/>
    <w:rsid w:val="000F24FA"/>
    <w:rsid w:val="000F271C"/>
    <w:rsid w:val="000F2A6B"/>
    <w:rsid w:val="000F315F"/>
    <w:rsid w:val="000F34FD"/>
    <w:rsid w:val="000F3C87"/>
    <w:rsid w:val="000F42A4"/>
    <w:rsid w:val="000F5202"/>
    <w:rsid w:val="000F57F8"/>
    <w:rsid w:val="000F76AF"/>
    <w:rsid w:val="0010057B"/>
    <w:rsid w:val="0010185C"/>
    <w:rsid w:val="00101A2A"/>
    <w:rsid w:val="00101B14"/>
    <w:rsid w:val="00101DAB"/>
    <w:rsid w:val="0010210A"/>
    <w:rsid w:val="001041DE"/>
    <w:rsid w:val="0010431D"/>
    <w:rsid w:val="00106942"/>
    <w:rsid w:val="001070A2"/>
    <w:rsid w:val="00107444"/>
    <w:rsid w:val="001078B8"/>
    <w:rsid w:val="00107F9D"/>
    <w:rsid w:val="001108EB"/>
    <w:rsid w:val="00110FC5"/>
    <w:rsid w:val="00111793"/>
    <w:rsid w:val="00111854"/>
    <w:rsid w:val="00111A6C"/>
    <w:rsid w:val="00113BBC"/>
    <w:rsid w:val="00115A57"/>
    <w:rsid w:val="00115AD6"/>
    <w:rsid w:val="00115F9C"/>
    <w:rsid w:val="00116168"/>
    <w:rsid w:val="001161FE"/>
    <w:rsid w:val="00116350"/>
    <w:rsid w:val="001173B6"/>
    <w:rsid w:val="00120552"/>
    <w:rsid w:val="00120830"/>
    <w:rsid w:val="0012201C"/>
    <w:rsid w:val="00122B61"/>
    <w:rsid w:val="00122BFA"/>
    <w:rsid w:val="00122C11"/>
    <w:rsid w:val="001230EF"/>
    <w:rsid w:val="001234C4"/>
    <w:rsid w:val="0012375E"/>
    <w:rsid w:val="00123B71"/>
    <w:rsid w:val="00123FD0"/>
    <w:rsid w:val="001270F8"/>
    <w:rsid w:val="00127233"/>
    <w:rsid w:val="00127A29"/>
    <w:rsid w:val="00130295"/>
    <w:rsid w:val="00130377"/>
    <w:rsid w:val="00131907"/>
    <w:rsid w:val="00131E56"/>
    <w:rsid w:val="00132129"/>
    <w:rsid w:val="00132224"/>
    <w:rsid w:val="0013263E"/>
    <w:rsid w:val="00133312"/>
    <w:rsid w:val="001338F0"/>
    <w:rsid w:val="00136D9C"/>
    <w:rsid w:val="00136DB1"/>
    <w:rsid w:val="0013745E"/>
    <w:rsid w:val="00137E83"/>
    <w:rsid w:val="00140C3A"/>
    <w:rsid w:val="001411D9"/>
    <w:rsid w:val="0014191E"/>
    <w:rsid w:val="00141BFE"/>
    <w:rsid w:val="00141C14"/>
    <w:rsid w:val="001430E5"/>
    <w:rsid w:val="001431DD"/>
    <w:rsid w:val="001436AB"/>
    <w:rsid w:val="001462BF"/>
    <w:rsid w:val="0014683E"/>
    <w:rsid w:val="001470E6"/>
    <w:rsid w:val="001517CE"/>
    <w:rsid w:val="00151DB3"/>
    <w:rsid w:val="001524CD"/>
    <w:rsid w:val="00153787"/>
    <w:rsid w:val="001539A9"/>
    <w:rsid w:val="00153C9A"/>
    <w:rsid w:val="001547E7"/>
    <w:rsid w:val="00155AB1"/>
    <w:rsid w:val="00155FC1"/>
    <w:rsid w:val="00156DB3"/>
    <w:rsid w:val="001571B5"/>
    <w:rsid w:val="0015730B"/>
    <w:rsid w:val="00160B37"/>
    <w:rsid w:val="00160EF7"/>
    <w:rsid w:val="00162570"/>
    <w:rsid w:val="001625D7"/>
    <w:rsid w:val="001635AA"/>
    <w:rsid w:val="00165A3A"/>
    <w:rsid w:val="00165EEB"/>
    <w:rsid w:val="001666C1"/>
    <w:rsid w:val="0016787E"/>
    <w:rsid w:val="001703BB"/>
    <w:rsid w:val="00170D01"/>
    <w:rsid w:val="00172D06"/>
    <w:rsid w:val="0017395B"/>
    <w:rsid w:val="001749C5"/>
    <w:rsid w:val="0017631E"/>
    <w:rsid w:val="00176B65"/>
    <w:rsid w:val="001808A5"/>
    <w:rsid w:val="00180A8A"/>
    <w:rsid w:val="00180CC9"/>
    <w:rsid w:val="00181BCC"/>
    <w:rsid w:val="001827B9"/>
    <w:rsid w:val="001827D8"/>
    <w:rsid w:val="00182B13"/>
    <w:rsid w:val="00183F9F"/>
    <w:rsid w:val="00184A97"/>
    <w:rsid w:val="00185B34"/>
    <w:rsid w:val="00186463"/>
    <w:rsid w:val="001869A8"/>
    <w:rsid w:val="00186AEA"/>
    <w:rsid w:val="00186D99"/>
    <w:rsid w:val="00187035"/>
    <w:rsid w:val="00190143"/>
    <w:rsid w:val="00190A59"/>
    <w:rsid w:val="00191E28"/>
    <w:rsid w:val="00192137"/>
    <w:rsid w:val="00194D4E"/>
    <w:rsid w:val="00194F4F"/>
    <w:rsid w:val="001962F6"/>
    <w:rsid w:val="0019648A"/>
    <w:rsid w:val="00197FFE"/>
    <w:rsid w:val="001A03AF"/>
    <w:rsid w:val="001A079C"/>
    <w:rsid w:val="001A0FD9"/>
    <w:rsid w:val="001A1106"/>
    <w:rsid w:val="001A12DF"/>
    <w:rsid w:val="001A153B"/>
    <w:rsid w:val="001A2C56"/>
    <w:rsid w:val="001A3865"/>
    <w:rsid w:val="001A3FDC"/>
    <w:rsid w:val="001A492C"/>
    <w:rsid w:val="001A6125"/>
    <w:rsid w:val="001A7A1E"/>
    <w:rsid w:val="001B1B55"/>
    <w:rsid w:val="001B1B82"/>
    <w:rsid w:val="001B276B"/>
    <w:rsid w:val="001B353C"/>
    <w:rsid w:val="001B5DBE"/>
    <w:rsid w:val="001B6542"/>
    <w:rsid w:val="001B7A6D"/>
    <w:rsid w:val="001B7DEE"/>
    <w:rsid w:val="001C1723"/>
    <w:rsid w:val="001C18B2"/>
    <w:rsid w:val="001C1DF8"/>
    <w:rsid w:val="001C2399"/>
    <w:rsid w:val="001C35FA"/>
    <w:rsid w:val="001C36E0"/>
    <w:rsid w:val="001C558A"/>
    <w:rsid w:val="001C5759"/>
    <w:rsid w:val="001C5E8C"/>
    <w:rsid w:val="001C6D5E"/>
    <w:rsid w:val="001C70D0"/>
    <w:rsid w:val="001C7F22"/>
    <w:rsid w:val="001D19D7"/>
    <w:rsid w:val="001D1DEC"/>
    <w:rsid w:val="001D1EB7"/>
    <w:rsid w:val="001D22C8"/>
    <w:rsid w:val="001D2B50"/>
    <w:rsid w:val="001D32AA"/>
    <w:rsid w:val="001D3990"/>
    <w:rsid w:val="001D4112"/>
    <w:rsid w:val="001D41B0"/>
    <w:rsid w:val="001D4777"/>
    <w:rsid w:val="001D5672"/>
    <w:rsid w:val="001D7F0E"/>
    <w:rsid w:val="001E037D"/>
    <w:rsid w:val="001E090E"/>
    <w:rsid w:val="001E1541"/>
    <w:rsid w:val="001E1DED"/>
    <w:rsid w:val="001E2A6A"/>
    <w:rsid w:val="001E2AB4"/>
    <w:rsid w:val="001E3897"/>
    <w:rsid w:val="001E3C98"/>
    <w:rsid w:val="001E52A1"/>
    <w:rsid w:val="001E6977"/>
    <w:rsid w:val="001E7192"/>
    <w:rsid w:val="001E7E99"/>
    <w:rsid w:val="001E7FCA"/>
    <w:rsid w:val="001F0057"/>
    <w:rsid w:val="001F2EB9"/>
    <w:rsid w:val="001F3FC5"/>
    <w:rsid w:val="001F4B8F"/>
    <w:rsid w:val="001F50BE"/>
    <w:rsid w:val="001F55BC"/>
    <w:rsid w:val="001F6F24"/>
    <w:rsid w:val="001F73B2"/>
    <w:rsid w:val="001F7603"/>
    <w:rsid w:val="001F7CFA"/>
    <w:rsid w:val="00200CCA"/>
    <w:rsid w:val="00201980"/>
    <w:rsid w:val="002019FD"/>
    <w:rsid w:val="0020220B"/>
    <w:rsid w:val="00202B5D"/>
    <w:rsid w:val="002034C6"/>
    <w:rsid w:val="0020378D"/>
    <w:rsid w:val="00203A57"/>
    <w:rsid w:val="002044F8"/>
    <w:rsid w:val="00204542"/>
    <w:rsid w:val="00206150"/>
    <w:rsid w:val="002061BE"/>
    <w:rsid w:val="00206CB8"/>
    <w:rsid w:val="00207462"/>
    <w:rsid w:val="00210630"/>
    <w:rsid w:val="00210882"/>
    <w:rsid w:val="00211661"/>
    <w:rsid w:val="002156EC"/>
    <w:rsid w:val="00216CF7"/>
    <w:rsid w:val="00217EAB"/>
    <w:rsid w:val="002210AE"/>
    <w:rsid w:val="00221A94"/>
    <w:rsid w:val="00223734"/>
    <w:rsid w:val="00223796"/>
    <w:rsid w:val="00224C2D"/>
    <w:rsid w:val="0022538C"/>
    <w:rsid w:val="002257A7"/>
    <w:rsid w:val="00225ABA"/>
    <w:rsid w:val="00226CCB"/>
    <w:rsid w:val="00226D71"/>
    <w:rsid w:val="002274FF"/>
    <w:rsid w:val="0022797B"/>
    <w:rsid w:val="00227D51"/>
    <w:rsid w:val="00230259"/>
    <w:rsid w:val="00230804"/>
    <w:rsid w:val="00231108"/>
    <w:rsid w:val="0023249C"/>
    <w:rsid w:val="0023280A"/>
    <w:rsid w:val="002332C1"/>
    <w:rsid w:val="00233736"/>
    <w:rsid w:val="002343E9"/>
    <w:rsid w:val="00236877"/>
    <w:rsid w:val="00236D8D"/>
    <w:rsid w:val="00237200"/>
    <w:rsid w:val="00237409"/>
    <w:rsid w:val="00237731"/>
    <w:rsid w:val="00237C97"/>
    <w:rsid w:val="00237E2B"/>
    <w:rsid w:val="00240BDA"/>
    <w:rsid w:val="00240EDD"/>
    <w:rsid w:val="00241F14"/>
    <w:rsid w:val="002426EE"/>
    <w:rsid w:val="0024324C"/>
    <w:rsid w:val="00243F16"/>
    <w:rsid w:val="00243F2F"/>
    <w:rsid w:val="00244F40"/>
    <w:rsid w:val="00245776"/>
    <w:rsid w:val="00245AE7"/>
    <w:rsid w:val="002468F1"/>
    <w:rsid w:val="0024742F"/>
    <w:rsid w:val="002501EA"/>
    <w:rsid w:val="00250D0D"/>
    <w:rsid w:val="00252E9F"/>
    <w:rsid w:val="00253134"/>
    <w:rsid w:val="00254397"/>
    <w:rsid w:val="00255C6E"/>
    <w:rsid w:val="002570CF"/>
    <w:rsid w:val="00257300"/>
    <w:rsid w:val="00257925"/>
    <w:rsid w:val="002600EE"/>
    <w:rsid w:val="0026128A"/>
    <w:rsid w:val="002614C8"/>
    <w:rsid w:val="0026308B"/>
    <w:rsid w:val="002630A6"/>
    <w:rsid w:val="002638CC"/>
    <w:rsid w:val="00264781"/>
    <w:rsid w:val="00266124"/>
    <w:rsid w:val="00266C28"/>
    <w:rsid w:val="0026713F"/>
    <w:rsid w:val="00267577"/>
    <w:rsid w:val="002700ED"/>
    <w:rsid w:val="00270758"/>
    <w:rsid w:val="00270B4E"/>
    <w:rsid w:val="00271255"/>
    <w:rsid w:val="00272080"/>
    <w:rsid w:val="00274489"/>
    <w:rsid w:val="00274E88"/>
    <w:rsid w:val="00276604"/>
    <w:rsid w:val="00277178"/>
    <w:rsid w:val="002778F5"/>
    <w:rsid w:val="002804B8"/>
    <w:rsid w:val="00283E00"/>
    <w:rsid w:val="00283E39"/>
    <w:rsid w:val="00286DCB"/>
    <w:rsid w:val="002878A2"/>
    <w:rsid w:val="00290C83"/>
    <w:rsid w:val="002913CA"/>
    <w:rsid w:val="00291574"/>
    <w:rsid w:val="00292940"/>
    <w:rsid w:val="002931F0"/>
    <w:rsid w:val="00293293"/>
    <w:rsid w:val="00295B2F"/>
    <w:rsid w:val="002964DF"/>
    <w:rsid w:val="00297CD5"/>
    <w:rsid w:val="002A07DD"/>
    <w:rsid w:val="002A1D5D"/>
    <w:rsid w:val="002A2965"/>
    <w:rsid w:val="002A29B1"/>
    <w:rsid w:val="002A418D"/>
    <w:rsid w:val="002A7699"/>
    <w:rsid w:val="002A7838"/>
    <w:rsid w:val="002A7A39"/>
    <w:rsid w:val="002B09FE"/>
    <w:rsid w:val="002B12FA"/>
    <w:rsid w:val="002B2228"/>
    <w:rsid w:val="002B2AAE"/>
    <w:rsid w:val="002B32E5"/>
    <w:rsid w:val="002B4402"/>
    <w:rsid w:val="002B496F"/>
    <w:rsid w:val="002B5B11"/>
    <w:rsid w:val="002B679D"/>
    <w:rsid w:val="002B70FC"/>
    <w:rsid w:val="002B79B6"/>
    <w:rsid w:val="002B7FA8"/>
    <w:rsid w:val="002C21C5"/>
    <w:rsid w:val="002C3D3B"/>
    <w:rsid w:val="002C3D5D"/>
    <w:rsid w:val="002D0CEA"/>
    <w:rsid w:val="002D2BB6"/>
    <w:rsid w:val="002D4209"/>
    <w:rsid w:val="002D4ADA"/>
    <w:rsid w:val="002D6E86"/>
    <w:rsid w:val="002D7946"/>
    <w:rsid w:val="002D7E4E"/>
    <w:rsid w:val="002E068F"/>
    <w:rsid w:val="002E1CAA"/>
    <w:rsid w:val="002E1CF7"/>
    <w:rsid w:val="002E1EA0"/>
    <w:rsid w:val="002E2BA1"/>
    <w:rsid w:val="002E2F51"/>
    <w:rsid w:val="002F1B7A"/>
    <w:rsid w:val="002F1EFE"/>
    <w:rsid w:val="002F34A5"/>
    <w:rsid w:val="002F409C"/>
    <w:rsid w:val="002F6A13"/>
    <w:rsid w:val="002F6A56"/>
    <w:rsid w:val="002F72F7"/>
    <w:rsid w:val="002F7711"/>
    <w:rsid w:val="003018BB"/>
    <w:rsid w:val="00301FA0"/>
    <w:rsid w:val="00302BA2"/>
    <w:rsid w:val="0030362D"/>
    <w:rsid w:val="00304C30"/>
    <w:rsid w:val="00305429"/>
    <w:rsid w:val="00305614"/>
    <w:rsid w:val="00305E3F"/>
    <w:rsid w:val="00306961"/>
    <w:rsid w:val="00306FEB"/>
    <w:rsid w:val="00307DEA"/>
    <w:rsid w:val="003104BC"/>
    <w:rsid w:val="00310932"/>
    <w:rsid w:val="00310C95"/>
    <w:rsid w:val="0031149E"/>
    <w:rsid w:val="00313173"/>
    <w:rsid w:val="003139E1"/>
    <w:rsid w:val="00313DBA"/>
    <w:rsid w:val="0031508D"/>
    <w:rsid w:val="003152F2"/>
    <w:rsid w:val="0031640A"/>
    <w:rsid w:val="00316691"/>
    <w:rsid w:val="003168C1"/>
    <w:rsid w:val="00320267"/>
    <w:rsid w:val="003220A2"/>
    <w:rsid w:val="0032236F"/>
    <w:rsid w:val="00323F98"/>
    <w:rsid w:val="0032534C"/>
    <w:rsid w:val="003262D6"/>
    <w:rsid w:val="00326944"/>
    <w:rsid w:val="00326AA0"/>
    <w:rsid w:val="00326DD7"/>
    <w:rsid w:val="00326F85"/>
    <w:rsid w:val="00327725"/>
    <w:rsid w:val="00327A9E"/>
    <w:rsid w:val="0033094A"/>
    <w:rsid w:val="003309EB"/>
    <w:rsid w:val="00330D48"/>
    <w:rsid w:val="00331072"/>
    <w:rsid w:val="0033174F"/>
    <w:rsid w:val="0033297C"/>
    <w:rsid w:val="00332E3D"/>
    <w:rsid w:val="00334892"/>
    <w:rsid w:val="00334A3F"/>
    <w:rsid w:val="00335A74"/>
    <w:rsid w:val="003362FF"/>
    <w:rsid w:val="003368F0"/>
    <w:rsid w:val="00336E55"/>
    <w:rsid w:val="00340002"/>
    <w:rsid w:val="00340717"/>
    <w:rsid w:val="00342292"/>
    <w:rsid w:val="00342324"/>
    <w:rsid w:val="00344A24"/>
    <w:rsid w:val="003459F0"/>
    <w:rsid w:val="00346181"/>
    <w:rsid w:val="00346FB6"/>
    <w:rsid w:val="00347382"/>
    <w:rsid w:val="003478BD"/>
    <w:rsid w:val="0035000A"/>
    <w:rsid w:val="00350FBF"/>
    <w:rsid w:val="003511F2"/>
    <w:rsid w:val="00351A15"/>
    <w:rsid w:val="00352A5A"/>
    <w:rsid w:val="00352CE8"/>
    <w:rsid w:val="00354292"/>
    <w:rsid w:val="003542F3"/>
    <w:rsid w:val="00354A9C"/>
    <w:rsid w:val="00354C72"/>
    <w:rsid w:val="0035590D"/>
    <w:rsid w:val="00357778"/>
    <w:rsid w:val="00357C88"/>
    <w:rsid w:val="00360F5B"/>
    <w:rsid w:val="003623D1"/>
    <w:rsid w:val="003623EB"/>
    <w:rsid w:val="00362FCE"/>
    <w:rsid w:val="00364A18"/>
    <w:rsid w:val="00364B9E"/>
    <w:rsid w:val="00366849"/>
    <w:rsid w:val="00366D4A"/>
    <w:rsid w:val="00366F9D"/>
    <w:rsid w:val="00370127"/>
    <w:rsid w:val="00371CE9"/>
    <w:rsid w:val="00372D7A"/>
    <w:rsid w:val="003735C8"/>
    <w:rsid w:val="003738DF"/>
    <w:rsid w:val="003739C0"/>
    <w:rsid w:val="00374E6A"/>
    <w:rsid w:val="003751A3"/>
    <w:rsid w:val="003753DB"/>
    <w:rsid w:val="0037546C"/>
    <w:rsid w:val="003754B9"/>
    <w:rsid w:val="00375835"/>
    <w:rsid w:val="003761C1"/>
    <w:rsid w:val="003770C8"/>
    <w:rsid w:val="003803C3"/>
    <w:rsid w:val="003806F5"/>
    <w:rsid w:val="00380CA6"/>
    <w:rsid w:val="00380D83"/>
    <w:rsid w:val="00381BCC"/>
    <w:rsid w:val="00381E4D"/>
    <w:rsid w:val="00382A19"/>
    <w:rsid w:val="00384276"/>
    <w:rsid w:val="003849F8"/>
    <w:rsid w:val="00384B37"/>
    <w:rsid w:val="00384BD7"/>
    <w:rsid w:val="00384C13"/>
    <w:rsid w:val="00384C22"/>
    <w:rsid w:val="00384F5C"/>
    <w:rsid w:val="0038521C"/>
    <w:rsid w:val="0038770A"/>
    <w:rsid w:val="00387982"/>
    <w:rsid w:val="00390754"/>
    <w:rsid w:val="003915A6"/>
    <w:rsid w:val="003918B2"/>
    <w:rsid w:val="003931C7"/>
    <w:rsid w:val="0039371B"/>
    <w:rsid w:val="003938CC"/>
    <w:rsid w:val="003947C3"/>
    <w:rsid w:val="00394DC7"/>
    <w:rsid w:val="003A0D4A"/>
    <w:rsid w:val="003A0F3F"/>
    <w:rsid w:val="003A1986"/>
    <w:rsid w:val="003A1E05"/>
    <w:rsid w:val="003A5004"/>
    <w:rsid w:val="003A606A"/>
    <w:rsid w:val="003A6FE7"/>
    <w:rsid w:val="003A7CB2"/>
    <w:rsid w:val="003B079F"/>
    <w:rsid w:val="003B0BD0"/>
    <w:rsid w:val="003B2C16"/>
    <w:rsid w:val="003B2D33"/>
    <w:rsid w:val="003B2F78"/>
    <w:rsid w:val="003B3FEE"/>
    <w:rsid w:val="003B48A0"/>
    <w:rsid w:val="003B5110"/>
    <w:rsid w:val="003B6888"/>
    <w:rsid w:val="003C0622"/>
    <w:rsid w:val="003C07DC"/>
    <w:rsid w:val="003C0A0F"/>
    <w:rsid w:val="003C20E4"/>
    <w:rsid w:val="003C2632"/>
    <w:rsid w:val="003C2E45"/>
    <w:rsid w:val="003C4A83"/>
    <w:rsid w:val="003C4AD4"/>
    <w:rsid w:val="003C4F49"/>
    <w:rsid w:val="003C5620"/>
    <w:rsid w:val="003C69A7"/>
    <w:rsid w:val="003C6F76"/>
    <w:rsid w:val="003C7F52"/>
    <w:rsid w:val="003D0E2E"/>
    <w:rsid w:val="003D1AC1"/>
    <w:rsid w:val="003D31B7"/>
    <w:rsid w:val="003D336E"/>
    <w:rsid w:val="003D3F33"/>
    <w:rsid w:val="003D453F"/>
    <w:rsid w:val="003D4D49"/>
    <w:rsid w:val="003D664A"/>
    <w:rsid w:val="003D7D59"/>
    <w:rsid w:val="003E2992"/>
    <w:rsid w:val="003E36E2"/>
    <w:rsid w:val="003E3B6A"/>
    <w:rsid w:val="003E4C42"/>
    <w:rsid w:val="003E4E63"/>
    <w:rsid w:val="003E5034"/>
    <w:rsid w:val="003E56AA"/>
    <w:rsid w:val="003E5E16"/>
    <w:rsid w:val="003E5F05"/>
    <w:rsid w:val="003E7D08"/>
    <w:rsid w:val="003F01D7"/>
    <w:rsid w:val="003F0C3D"/>
    <w:rsid w:val="003F0FD8"/>
    <w:rsid w:val="003F172D"/>
    <w:rsid w:val="003F2448"/>
    <w:rsid w:val="003F29E9"/>
    <w:rsid w:val="003F31DA"/>
    <w:rsid w:val="003F4359"/>
    <w:rsid w:val="003F5055"/>
    <w:rsid w:val="003F545E"/>
    <w:rsid w:val="003F639B"/>
    <w:rsid w:val="003F739C"/>
    <w:rsid w:val="003F776C"/>
    <w:rsid w:val="004009E2"/>
    <w:rsid w:val="00402264"/>
    <w:rsid w:val="0040232A"/>
    <w:rsid w:val="00402393"/>
    <w:rsid w:val="004028A2"/>
    <w:rsid w:val="004030F5"/>
    <w:rsid w:val="00403821"/>
    <w:rsid w:val="0040406E"/>
    <w:rsid w:val="00404C80"/>
    <w:rsid w:val="00404EEC"/>
    <w:rsid w:val="0040518D"/>
    <w:rsid w:val="0040583E"/>
    <w:rsid w:val="004067F5"/>
    <w:rsid w:val="00407A09"/>
    <w:rsid w:val="004119B6"/>
    <w:rsid w:val="00411FF8"/>
    <w:rsid w:val="004124FA"/>
    <w:rsid w:val="004128CD"/>
    <w:rsid w:val="004141FD"/>
    <w:rsid w:val="00414A1A"/>
    <w:rsid w:val="00414B35"/>
    <w:rsid w:val="00415730"/>
    <w:rsid w:val="00415A4D"/>
    <w:rsid w:val="00415F2F"/>
    <w:rsid w:val="00416F56"/>
    <w:rsid w:val="00417B84"/>
    <w:rsid w:val="00421576"/>
    <w:rsid w:val="00421D2C"/>
    <w:rsid w:val="00422317"/>
    <w:rsid w:val="00423DE7"/>
    <w:rsid w:val="00423E99"/>
    <w:rsid w:val="00424201"/>
    <w:rsid w:val="00425AB9"/>
    <w:rsid w:val="00426365"/>
    <w:rsid w:val="00426A2F"/>
    <w:rsid w:val="00427CF6"/>
    <w:rsid w:val="00430AE5"/>
    <w:rsid w:val="00430ED6"/>
    <w:rsid w:val="00432721"/>
    <w:rsid w:val="0043638D"/>
    <w:rsid w:val="004366A6"/>
    <w:rsid w:val="00437A99"/>
    <w:rsid w:val="00441441"/>
    <w:rsid w:val="00442E84"/>
    <w:rsid w:val="00444DE1"/>
    <w:rsid w:val="0044669A"/>
    <w:rsid w:val="004476E3"/>
    <w:rsid w:val="00450B82"/>
    <w:rsid w:val="00450D11"/>
    <w:rsid w:val="00450DF2"/>
    <w:rsid w:val="004539C8"/>
    <w:rsid w:val="004546F8"/>
    <w:rsid w:val="004556AA"/>
    <w:rsid w:val="00456776"/>
    <w:rsid w:val="00456999"/>
    <w:rsid w:val="0046006F"/>
    <w:rsid w:val="004601F1"/>
    <w:rsid w:val="0046063D"/>
    <w:rsid w:val="0046102D"/>
    <w:rsid w:val="004610BC"/>
    <w:rsid w:val="00463FEB"/>
    <w:rsid w:val="004661E0"/>
    <w:rsid w:val="0046630C"/>
    <w:rsid w:val="004671EE"/>
    <w:rsid w:val="00471214"/>
    <w:rsid w:val="00471C23"/>
    <w:rsid w:val="0047242C"/>
    <w:rsid w:val="004725BE"/>
    <w:rsid w:val="00472E3C"/>
    <w:rsid w:val="00472EB5"/>
    <w:rsid w:val="00473295"/>
    <w:rsid w:val="004735F1"/>
    <w:rsid w:val="004753C4"/>
    <w:rsid w:val="00475795"/>
    <w:rsid w:val="0047614C"/>
    <w:rsid w:val="004761F8"/>
    <w:rsid w:val="00476F3F"/>
    <w:rsid w:val="00480AA3"/>
    <w:rsid w:val="00482EC5"/>
    <w:rsid w:val="004839D6"/>
    <w:rsid w:val="00484128"/>
    <w:rsid w:val="00485282"/>
    <w:rsid w:val="00485633"/>
    <w:rsid w:val="00486CE3"/>
    <w:rsid w:val="004873EC"/>
    <w:rsid w:val="00490429"/>
    <w:rsid w:val="00491A76"/>
    <w:rsid w:val="00491B2B"/>
    <w:rsid w:val="0049326A"/>
    <w:rsid w:val="004935CE"/>
    <w:rsid w:val="00493B2F"/>
    <w:rsid w:val="0049555F"/>
    <w:rsid w:val="0049578F"/>
    <w:rsid w:val="0049639C"/>
    <w:rsid w:val="0049736E"/>
    <w:rsid w:val="00497BEA"/>
    <w:rsid w:val="00497CD8"/>
    <w:rsid w:val="004A076A"/>
    <w:rsid w:val="004A0FFB"/>
    <w:rsid w:val="004A1441"/>
    <w:rsid w:val="004A16C1"/>
    <w:rsid w:val="004A548D"/>
    <w:rsid w:val="004A5BEE"/>
    <w:rsid w:val="004A5CF5"/>
    <w:rsid w:val="004A694E"/>
    <w:rsid w:val="004B17E4"/>
    <w:rsid w:val="004B26A1"/>
    <w:rsid w:val="004B38D9"/>
    <w:rsid w:val="004B4602"/>
    <w:rsid w:val="004B4814"/>
    <w:rsid w:val="004B541D"/>
    <w:rsid w:val="004B6254"/>
    <w:rsid w:val="004B6797"/>
    <w:rsid w:val="004B6E09"/>
    <w:rsid w:val="004B7E02"/>
    <w:rsid w:val="004C191D"/>
    <w:rsid w:val="004C412E"/>
    <w:rsid w:val="004C4352"/>
    <w:rsid w:val="004C453E"/>
    <w:rsid w:val="004C4BBA"/>
    <w:rsid w:val="004C6456"/>
    <w:rsid w:val="004C746C"/>
    <w:rsid w:val="004D0050"/>
    <w:rsid w:val="004D0919"/>
    <w:rsid w:val="004D11C0"/>
    <w:rsid w:val="004D1D85"/>
    <w:rsid w:val="004D203C"/>
    <w:rsid w:val="004D24A3"/>
    <w:rsid w:val="004D25D4"/>
    <w:rsid w:val="004D2624"/>
    <w:rsid w:val="004D75EC"/>
    <w:rsid w:val="004D79D7"/>
    <w:rsid w:val="004D7D8A"/>
    <w:rsid w:val="004E0206"/>
    <w:rsid w:val="004E0F2C"/>
    <w:rsid w:val="004E0FDE"/>
    <w:rsid w:val="004E17C7"/>
    <w:rsid w:val="004E3533"/>
    <w:rsid w:val="004E3805"/>
    <w:rsid w:val="004E623C"/>
    <w:rsid w:val="004E6299"/>
    <w:rsid w:val="004E6471"/>
    <w:rsid w:val="004E657C"/>
    <w:rsid w:val="004E72D7"/>
    <w:rsid w:val="004E7B56"/>
    <w:rsid w:val="004F0510"/>
    <w:rsid w:val="004F0AC7"/>
    <w:rsid w:val="004F0D7A"/>
    <w:rsid w:val="004F1FBC"/>
    <w:rsid w:val="004F451F"/>
    <w:rsid w:val="004F55F2"/>
    <w:rsid w:val="004F734E"/>
    <w:rsid w:val="00501624"/>
    <w:rsid w:val="0050173D"/>
    <w:rsid w:val="005021A5"/>
    <w:rsid w:val="00504DA9"/>
    <w:rsid w:val="005059A5"/>
    <w:rsid w:val="00505C8B"/>
    <w:rsid w:val="00506982"/>
    <w:rsid w:val="00506CAB"/>
    <w:rsid w:val="00510BC1"/>
    <w:rsid w:val="00510E50"/>
    <w:rsid w:val="00511657"/>
    <w:rsid w:val="00512356"/>
    <w:rsid w:val="00512B54"/>
    <w:rsid w:val="005139D3"/>
    <w:rsid w:val="00513AC0"/>
    <w:rsid w:val="00513D50"/>
    <w:rsid w:val="00514124"/>
    <w:rsid w:val="00515EB9"/>
    <w:rsid w:val="00520D14"/>
    <w:rsid w:val="00523471"/>
    <w:rsid w:val="00523D7E"/>
    <w:rsid w:val="00524D8C"/>
    <w:rsid w:val="005250E1"/>
    <w:rsid w:val="00525FC3"/>
    <w:rsid w:val="00526719"/>
    <w:rsid w:val="005269A9"/>
    <w:rsid w:val="00526E0A"/>
    <w:rsid w:val="00531098"/>
    <w:rsid w:val="00531EAA"/>
    <w:rsid w:val="005322B3"/>
    <w:rsid w:val="00533518"/>
    <w:rsid w:val="00533613"/>
    <w:rsid w:val="00533AB9"/>
    <w:rsid w:val="00533FFB"/>
    <w:rsid w:val="005352D0"/>
    <w:rsid w:val="00537355"/>
    <w:rsid w:val="0053794E"/>
    <w:rsid w:val="005400FA"/>
    <w:rsid w:val="00541FEE"/>
    <w:rsid w:val="00542DDE"/>
    <w:rsid w:val="005447C7"/>
    <w:rsid w:val="00545659"/>
    <w:rsid w:val="00550AB7"/>
    <w:rsid w:val="00552288"/>
    <w:rsid w:val="0055355B"/>
    <w:rsid w:val="00553856"/>
    <w:rsid w:val="00554521"/>
    <w:rsid w:val="00555AB4"/>
    <w:rsid w:val="005564E8"/>
    <w:rsid w:val="005601C9"/>
    <w:rsid w:val="005615FE"/>
    <w:rsid w:val="00563245"/>
    <w:rsid w:val="00563486"/>
    <w:rsid w:val="0056436A"/>
    <w:rsid w:val="0056461A"/>
    <w:rsid w:val="00566C5E"/>
    <w:rsid w:val="005674E2"/>
    <w:rsid w:val="005678CA"/>
    <w:rsid w:val="00570DA6"/>
    <w:rsid w:val="00572006"/>
    <w:rsid w:val="0057283C"/>
    <w:rsid w:val="0057333A"/>
    <w:rsid w:val="00573C34"/>
    <w:rsid w:val="0057468C"/>
    <w:rsid w:val="00575852"/>
    <w:rsid w:val="00576FB3"/>
    <w:rsid w:val="00576FBB"/>
    <w:rsid w:val="005779FF"/>
    <w:rsid w:val="00577A7F"/>
    <w:rsid w:val="00580848"/>
    <w:rsid w:val="00582BF5"/>
    <w:rsid w:val="005831FE"/>
    <w:rsid w:val="0058421D"/>
    <w:rsid w:val="00584354"/>
    <w:rsid w:val="005848DD"/>
    <w:rsid w:val="00584DD6"/>
    <w:rsid w:val="00585045"/>
    <w:rsid w:val="00585305"/>
    <w:rsid w:val="00586133"/>
    <w:rsid w:val="00586A92"/>
    <w:rsid w:val="005873E1"/>
    <w:rsid w:val="005878C2"/>
    <w:rsid w:val="00587EBF"/>
    <w:rsid w:val="00590009"/>
    <w:rsid w:val="00590B66"/>
    <w:rsid w:val="00590CFD"/>
    <w:rsid w:val="00591FA3"/>
    <w:rsid w:val="0059314D"/>
    <w:rsid w:val="005931CB"/>
    <w:rsid w:val="00594832"/>
    <w:rsid w:val="005957B5"/>
    <w:rsid w:val="005971F9"/>
    <w:rsid w:val="00597489"/>
    <w:rsid w:val="00597E18"/>
    <w:rsid w:val="005A00BF"/>
    <w:rsid w:val="005A07AE"/>
    <w:rsid w:val="005A086D"/>
    <w:rsid w:val="005A1369"/>
    <w:rsid w:val="005A26EC"/>
    <w:rsid w:val="005A703F"/>
    <w:rsid w:val="005A7AB9"/>
    <w:rsid w:val="005A7F91"/>
    <w:rsid w:val="005B0C06"/>
    <w:rsid w:val="005B107F"/>
    <w:rsid w:val="005B197E"/>
    <w:rsid w:val="005B1AD2"/>
    <w:rsid w:val="005B28B1"/>
    <w:rsid w:val="005B42DA"/>
    <w:rsid w:val="005B4E69"/>
    <w:rsid w:val="005B6368"/>
    <w:rsid w:val="005B6CC3"/>
    <w:rsid w:val="005C1812"/>
    <w:rsid w:val="005C1934"/>
    <w:rsid w:val="005C2291"/>
    <w:rsid w:val="005C2AE4"/>
    <w:rsid w:val="005C31FD"/>
    <w:rsid w:val="005C43EF"/>
    <w:rsid w:val="005C5270"/>
    <w:rsid w:val="005C5BF2"/>
    <w:rsid w:val="005C60F5"/>
    <w:rsid w:val="005C75F2"/>
    <w:rsid w:val="005C7CD0"/>
    <w:rsid w:val="005D090A"/>
    <w:rsid w:val="005D1A41"/>
    <w:rsid w:val="005D1F46"/>
    <w:rsid w:val="005D2446"/>
    <w:rsid w:val="005D2D69"/>
    <w:rsid w:val="005D3529"/>
    <w:rsid w:val="005D3567"/>
    <w:rsid w:val="005D5C13"/>
    <w:rsid w:val="005D5D85"/>
    <w:rsid w:val="005D71FB"/>
    <w:rsid w:val="005D7A81"/>
    <w:rsid w:val="005E01AD"/>
    <w:rsid w:val="005E1D20"/>
    <w:rsid w:val="005E21CF"/>
    <w:rsid w:val="005E3F12"/>
    <w:rsid w:val="005E4D5A"/>
    <w:rsid w:val="005E58C8"/>
    <w:rsid w:val="005E5A61"/>
    <w:rsid w:val="005E6BAC"/>
    <w:rsid w:val="005F1AB2"/>
    <w:rsid w:val="005F1CCB"/>
    <w:rsid w:val="005F26FB"/>
    <w:rsid w:val="005F31C6"/>
    <w:rsid w:val="005F3C1B"/>
    <w:rsid w:val="005F4AF8"/>
    <w:rsid w:val="005F577B"/>
    <w:rsid w:val="005F6136"/>
    <w:rsid w:val="005F6EB3"/>
    <w:rsid w:val="005F7FCC"/>
    <w:rsid w:val="00600AE3"/>
    <w:rsid w:val="00600BCA"/>
    <w:rsid w:val="006027B5"/>
    <w:rsid w:val="00604BE1"/>
    <w:rsid w:val="00606461"/>
    <w:rsid w:val="00606A08"/>
    <w:rsid w:val="00607860"/>
    <w:rsid w:val="006102DD"/>
    <w:rsid w:val="006110C9"/>
    <w:rsid w:val="006118C4"/>
    <w:rsid w:val="00611F9F"/>
    <w:rsid w:val="006124FE"/>
    <w:rsid w:val="00614560"/>
    <w:rsid w:val="006146C0"/>
    <w:rsid w:val="00616844"/>
    <w:rsid w:val="00617603"/>
    <w:rsid w:val="00617D9F"/>
    <w:rsid w:val="0062080B"/>
    <w:rsid w:val="00620E94"/>
    <w:rsid w:val="00621DE2"/>
    <w:rsid w:val="0062331D"/>
    <w:rsid w:val="00623636"/>
    <w:rsid w:val="006238E8"/>
    <w:rsid w:val="006265F1"/>
    <w:rsid w:val="0062665B"/>
    <w:rsid w:val="0062709C"/>
    <w:rsid w:val="00627A47"/>
    <w:rsid w:val="00627B48"/>
    <w:rsid w:val="00631362"/>
    <w:rsid w:val="00632009"/>
    <w:rsid w:val="00632A89"/>
    <w:rsid w:val="00633267"/>
    <w:rsid w:val="00633C54"/>
    <w:rsid w:val="006340D9"/>
    <w:rsid w:val="006345B9"/>
    <w:rsid w:val="00634EA4"/>
    <w:rsid w:val="0063501E"/>
    <w:rsid w:val="00635905"/>
    <w:rsid w:val="00635A5E"/>
    <w:rsid w:val="00636AA2"/>
    <w:rsid w:val="0063788C"/>
    <w:rsid w:val="006403C6"/>
    <w:rsid w:val="00640768"/>
    <w:rsid w:val="006408FA"/>
    <w:rsid w:val="0064132B"/>
    <w:rsid w:val="00641B18"/>
    <w:rsid w:val="00642593"/>
    <w:rsid w:val="00645D40"/>
    <w:rsid w:val="00646D95"/>
    <w:rsid w:val="00646F37"/>
    <w:rsid w:val="0064724A"/>
    <w:rsid w:val="00647BF0"/>
    <w:rsid w:val="00647BFB"/>
    <w:rsid w:val="00647EAB"/>
    <w:rsid w:val="00654314"/>
    <w:rsid w:val="00656749"/>
    <w:rsid w:val="00656A11"/>
    <w:rsid w:val="00657064"/>
    <w:rsid w:val="006577D3"/>
    <w:rsid w:val="00657C32"/>
    <w:rsid w:val="006622D8"/>
    <w:rsid w:val="0066326B"/>
    <w:rsid w:val="0066462F"/>
    <w:rsid w:val="006656AC"/>
    <w:rsid w:val="00665EA0"/>
    <w:rsid w:val="0066644E"/>
    <w:rsid w:val="00667151"/>
    <w:rsid w:val="0066728D"/>
    <w:rsid w:val="0067051C"/>
    <w:rsid w:val="006712A2"/>
    <w:rsid w:val="00671767"/>
    <w:rsid w:val="006717C8"/>
    <w:rsid w:val="00671921"/>
    <w:rsid w:val="00671B13"/>
    <w:rsid w:val="00671F8D"/>
    <w:rsid w:val="00672E63"/>
    <w:rsid w:val="006730D7"/>
    <w:rsid w:val="0067414C"/>
    <w:rsid w:val="00674318"/>
    <w:rsid w:val="0067432F"/>
    <w:rsid w:val="00674A42"/>
    <w:rsid w:val="00676F7F"/>
    <w:rsid w:val="00677CF2"/>
    <w:rsid w:val="00680B27"/>
    <w:rsid w:val="00680E7F"/>
    <w:rsid w:val="006810BA"/>
    <w:rsid w:val="00682A8E"/>
    <w:rsid w:val="00683341"/>
    <w:rsid w:val="006849CD"/>
    <w:rsid w:val="00685102"/>
    <w:rsid w:val="00685555"/>
    <w:rsid w:val="00685B6C"/>
    <w:rsid w:val="0068627B"/>
    <w:rsid w:val="006862A5"/>
    <w:rsid w:val="0068688B"/>
    <w:rsid w:val="00686A83"/>
    <w:rsid w:val="00686D06"/>
    <w:rsid w:val="006870F8"/>
    <w:rsid w:val="00687E80"/>
    <w:rsid w:val="006904E7"/>
    <w:rsid w:val="00691909"/>
    <w:rsid w:val="00692493"/>
    <w:rsid w:val="00692862"/>
    <w:rsid w:val="00692985"/>
    <w:rsid w:val="0069494F"/>
    <w:rsid w:val="00695964"/>
    <w:rsid w:val="00696898"/>
    <w:rsid w:val="00696B34"/>
    <w:rsid w:val="006A3F3E"/>
    <w:rsid w:val="006A57C9"/>
    <w:rsid w:val="006A5DBC"/>
    <w:rsid w:val="006A701F"/>
    <w:rsid w:val="006B009C"/>
    <w:rsid w:val="006B145A"/>
    <w:rsid w:val="006B1896"/>
    <w:rsid w:val="006B1D98"/>
    <w:rsid w:val="006B26F3"/>
    <w:rsid w:val="006B3C34"/>
    <w:rsid w:val="006B53EA"/>
    <w:rsid w:val="006B571C"/>
    <w:rsid w:val="006B5FDE"/>
    <w:rsid w:val="006B7341"/>
    <w:rsid w:val="006B7468"/>
    <w:rsid w:val="006C06B2"/>
    <w:rsid w:val="006C0DA4"/>
    <w:rsid w:val="006C138A"/>
    <w:rsid w:val="006C1813"/>
    <w:rsid w:val="006C2CF1"/>
    <w:rsid w:val="006C41F3"/>
    <w:rsid w:val="006C4515"/>
    <w:rsid w:val="006C53B0"/>
    <w:rsid w:val="006C55C4"/>
    <w:rsid w:val="006C6463"/>
    <w:rsid w:val="006C6C9A"/>
    <w:rsid w:val="006D1CA7"/>
    <w:rsid w:val="006D2A36"/>
    <w:rsid w:val="006D3F67"/>
    <w:rsid w:val="006D46B9"/>
    <w:rsid w:val="006D4908"/>
    <w:rsid w:val="006D53A5"/>
    <w:rsid w:val="006D6402"/>
    <w:rsid w:val="006D6588"/>
    <w:rsid w:val="006D747F"/>
    <w:rsid w:val="006D7F4B"/>
    <w:rsid w:val="006E05B5"/>
    <w:rsid w:val="006E0A8A"/>
    <w:rsid w:val="006E2006"/>
    <w:rsid w:val="006E28FD"/>
    <w:rsid w:val="006E44C2"/>
    <w:rsid w:val="006E5830"/>
    <w:rsid w:val="006E7047"/>
    <w:rsid w:val="006F0067"/>
    <w:rsid w:val="006F0CB1"/>
    <w:rsid w:val="006F2586"/>
    <w:rsid w:val="006F33A8"/>
    <w:rsid w:val="006F36E5"/>
    <w:rsid w:val="006F3861"/>
    <w:rsid w:val="006F3CD2"/>
    <w:rsid w:val="006F3E0A"/>
    <w:rsid w:val="006F452C"/>
    <w:rsid w:val="006F49E8"/>
    <w:rsid w:val="006F5E2D"/>
    <w:rsid w:val="006F7AA3"/>
    <w:rsid w:val="006F7B65"/>
    <w:rsid w:val="00701403"/>
    <w:rsid w:val="00701849"/>
    <w:rsid w:val="00702A46"/>
    <w:rsid w:val="00702BBF"/>
    <w:rsid w:val="007039A0"/>
    <w:rsid w:val="00703F59"/>
    <w:rsid w:val="00704BB5"/>
    <w:rsid w:val="00706330"/>
    <w:rsid w:val="00707250"/>
    <w:rsid w:val="007073BE"/>
    <w:rsid w:val="00707403"/>
    <w:rsid w:val="0070765A"/>
    <w:rsid w:val="0071296E"/>
    <w:rsid w:val="00712CC8"/>
    <w:rsid w:val="00714E41"/>
    <w:rsid w:val="00714EFE"/>
    <w:rsid w:val="00717774"/>
    <w:rsid w:val="00720B24"/>
    <w:rsid w:val="00721E43"/>
    <w:rsid w:val="00722613"/>
    <w:rsid w:val="00723367"/>
    <w:rsid w:val="007234FE"/>
    <w:rsid w:val="007259CA"/>
    <w:rsid w:val="00725B35"/>
    <w:rsid w:val="00725FA8"/>
    <w:rsid w:val="00727B22"/>
    <w:rsid w:val="00730875"/>
    <w:rsid w:val="00730B8B"/>
    <w:rsid w:val="007315B7"/>
    <w:rsid w:val="007369B6"/>
    <w:rsid w:val="00737950"/>
    <w:rsid w:val="007403EB"/>
    <w:rsid w:val="00740469"/>
    <w:rsid w:val="007406BA"/>
    <w:rsid w:val="0074169E"/>
    <w:rsid w:val="00742073"/>
    <w:rsid w:val="0074236C"/>
    <w:rsid w:val="00743DF2"/>
    <w:rsid w:val="00743EE8"/>
    <w:rsid w:val="00744695"/>
    <w:rsid w:val="00744FC9"/>
    <w:rsid w:val="007457A8"/>
    <w:rsid w:val="00745938"/>
    <w:rsid w:val="00745DDF"/>
    <w:rsid w:val="00745EB6"/>
    <w:rsid w:val="007468AC"/>
    <w:rsid w:val="007506B1"/>
    <w:rsid w:val="00751C04"/>
    <w:rsid w:val="00752260"/>
    <w:rsid w:val="00752CB5"/>
    <w:rsid w:val="00753A43"/>
    <w:rsid w:val="00753B39"/>
    <w:rsid w:val="00754AFD"/>
    <w:rsid w:val="00754B9B"/>
    <w:rsid w:val="00754F5E"/>
    <w:rsid w:val="007553FC"/>
    <w:rsid w:val="00756BF0"/>
    <w:rsid w:val="00757662"/>
    <w:rsid w:val="00757D3E"/>
    <w:rsid w:val="00760439"/>
    <w:rsid w:val="00760445"/>
    <w:rsid w:val="00760902"/>
    <w:rsid w:val="00761716"/>
    <w:rsid w:val="0076173B"/>
    <w:rsid w:val="00763230"/>
    <w:rsid w:val="007642D1"/>
    <w:rsid w:val="007646C8"/>
    <w:rsid w:val="00764AC0"/>
    <w:rsid w:val="00766602"/>
    <w:rsid w:val="00767001"/>
    <w:rsid w:val="007675D0"/>
    <w:rsid w:val="007704F6"/>
    <w:rsid w:val="0077076C"/>
    <w:rsid w:val="0077108D"/>
    <w:rsid w:val="00771AB0"/>
    <w:rsid w:val="007726EF"/>
    <w:rsid w:val="00773E01"/>
    <w:rsid w:val="00773E71"/>
    <w:rsid w:val="00774E11"/>
    <w:rsid w:val="00775632"/>
    <w:rsid w:val="00776526"/>
    <w:rsid w:val="00776AE7"/>
    <w:rsid w:val="007774E8"/>
    <w:rsid w:val="00777AF5"/>
    <w:rsid w:val="007801F8"/>
    <w:rsid w:val="00780772"/>
    <w:rsid w:val="0078272F"/>
    <w:rsid w:val="00783847"/>
    <w:rsid w:val="00783936"/>
    <w:rsid w:val="00783B08"/>
    <w:rsid w:val="00785CCF"/>
    <w:rsid w:val="00785E88"/>
    <w:rsid w:val="007861F0"/>
    <w:rsid w:val="007879EE"/>
    <w:rsid w:val="00790365"/>
    <w:rsid w:val="00790988"/>
    <w:rsid w:val="00790D5F"/>
    <w:rsid w:val="007911F2"/>
    <w:rsid w:val="00792951"/>
    <w:rsid w:val="007929B4"/>
    <w:rsid w:val="00792CC1"/>
    <w:rsid w:val="0079508E"/>
    <w:rsid w:val="0079650C"/>
    <w:rsid w:val="00797791"/>
    <w:rsid w:val="007A10E2"/>
    <w:rsid w:val="007A380F"/>
    <w:rsid w:val="007A551C"/>
    <w:rsid w:val="007A57E1"/>
    <w:rsid w:val="007A6D60"/>
    <w:rsid w:val="007B0574"/>
    <w:rsid w:val="007B1BB2"/>
    <w:rsid w:val="007B2CE9"/>
    <w:rsid w:val="007B3AC3"/>
    <w:rsid w:val="007B3C03"/>
    <w:rsid w:val="007B5F2F"/>
    <w:rsid w:val="007B622C"/>
    <w:rsid w:val="007B6859"/>
    <w:rsid w:val="007C0491"/>
    <w:rsid w:val="007C0D26"/>
    <w:rsid w:val="007C1A68"/>
    <w:rsid w:val="007C3443"/>
    <w:rsid w:val="007C433E"/>
    <w:rsid w:val="007C4A21"/>
    <w:rsid w:val="007C54C9"/>
    <w:rsid w:val="007C58FE"/>
    <w:rsid w:val="007C698B"/>
    <w:rsid w:val="007C73FF"/>
    <w:rsid w:val="007C751F"/>
    <w:rsid w:val="007D00D7"/>
    <w:rsid w:val="007D16F6"/>
    <w:rsid w:val="007D1ADF"/>
    <w:rsid w:val="007D254F"/>
    <w:rsid w:val="007D3393"/>
    <w:rsid w:val="007D4198"/>
    <w:rsid w:val="007D5128"/>
    <w:rsid w:val="007D66C9"/>
    <w:rsid w:val="007D7F08"/>
    <w:rsid w:val="007E13A2"/>
    <w:rsid w:val="007E178F"/>
    <w:rsid w:val="007E1ACF"/>
    <w:rsid w:val="007E2397"/>
    <w:rsid w:val="007E2432"/>
    <w:rsid w:val="007E3793"/>
    <w:rsid w:val="007E3832"/>
    <w:rsid w:val="007E3C66"/>
    <w:rsid w:val="007E647E"/>
    <w:rsid w:val="007E6511"/>
    <w:rsid w:val="007E658F"/>
    <w:rsid w:val="007E69DC"/>
    <w:rsid w:val="007E6EEA"/>
    <w:rsid w:val="007E737D"/>
    <w:rsid w:val="007E7540"/>
    <w:rsid w:val="007F027D"/>
    <w:rsid w:val="007F081B"/>
    <w:rsid w:val="007F0B78"/>
    <w:rsid w:val="007F0BB8"/>
    <w:rsid w:val="007F1DF4"/>
    <w:rsid w:val="007F21BC"/>
    <w:rsid w:val="007F305E"/>
    <w:rsid w:val="007F3254"/>
    <w:rsid w:val="007F37AC"/>
    <w:rsid w:val="007F3CB9"/>
    <w:rsid w:val="007F3EC6"/>
    <w:rsid w:val="007F4763"/>
    <w:rsid w:val="007F5125"/>
    <w:rsid w:val="007F59BB"/>
    <w:rsid w:val="007F7425"/>
    <w:rsid w:val="007F7660"/>
    <w:rsid w:val="007F7DCD"/>
    <w:rsid w:val="007F7DD3"/>
    <w:rsid w:val="00801CA6"/>
    <w:rsid w:val="008022B0"/>
    <w:rsid w:val="008024DF"/>
    <w:rsid w:val="0080298A"/>
    <w:rsid w:val="00803665"/>
    <w:rsid w:val="0080444A"/>
    <w:rsid w:val="008062A1"/>
    <w:rsid w:val="00806BFE"/>
    <w:rsid w:val="00806C97"/>
    <w:rsid w:val="00806E76"/>
    <w:rsid w:val="00806F7C"/>
    <w:rsid w:val="008071DC"/>
    <w:rsid w:val="008073CD"/>
    <w:rsid w:val="00810C1F"/>
    <w:rsid w:val="00811AF5"/>
    <w:rsid w:val="00811DA7"/>
    <w:rsid w:val="00811E3C"/>
    <w:rsid w:val="00813F7B"/>
    <w:rsid w:val="0081568A"/>
    <w:rsid w:val="00816643"/>
    <w:rsid w:val="008167D9"/>
    <w:rsid w:val="00816C1D"/>
    <w:rsid w:val="008173C6"/>
    <w:rsid w:val="00817E8E"/>
    <w:rsid w:val="00820675"/>
    <w:rsid w:val="00820A24"/>
    <w:rsid w:val="008224A9"/>
    <w:rsid w:val="0082270D"/>
    <w:rsid w:val="00823B7A"/>
    <w:rsid w:val="00823E43"/>
    <w:rsid w:val="00823EFC"/>
    <w:rsid w:val="00824197"/>
    <w:rsid w:val="008248DD"/>
    <w:rsid w:val="008256D0"/>
    <w:rsid w:val="00825C06"/>
    <w:rsid w:val="00826A22"/>
    <w:rsid w:val="00827ED9"/>
    <w:rsid w:val="00831DA6"/>
    <w:rsid w:val="0083222F"/>
    <w:rsid w:val="00832433"/>
    <w:rsid w:val="00832E3C"/>
    <w:rsid w:val="00832E61"/>
    <w:rsid w:val="00833728"/>
    <w:rsid w:val="00834636"/>
    <w:rsid w:val="0083558F"/>
    <w:rsid w:val="00835F86"/>
    <w:rsid w:val="008362B8"/>
    <w:rsid w:val="00836C97"/>
    <w:rsid w:val="008402E3"/>
    <w:rsid w:val="00842F50"/>
    <w:rsid w:val="0084347E"/>
    <w:rsid w:val="008465DC"/>
    <w:rsid w:val="008469C1"/>
    <w:rsid w:val="00846A5D"/>
    <w:rsid w:val="00850FD6"/>
    <w:rsid w:val="00851842"/>
    <w:rsid w:val="0085247A"/>
    <w:rsid w:val="008534AA"/>
    <w:rsid w:val="00854864"/>
    <w:rsid w:val="00854FB5"/>
    <w:rsid w:val="00855014"/>
    <w:rsid w:val="00855A25"/>
    <w:rsid w:val="00855DB9"/>
    <w:rsid w:val="0085742B"/>
    <w:rsid w:val="00860B82"/>
    <w:rsid w:val="008612CB"/>
    <w:rsid w:val="008622B9"/>
    <w:rsid w:val="008626E6"/>
    <w:rsid w:val="00862A9E"/>
    <w:rsid w:val="00863393"/>
    <w:rsid w:val="00863774"/>
    <w:rsid w:val="008650EF"/>
    <w:rsid w:val="00865553"/>
    <w:rsid w:val="00865ED0"/>
    <w:rsid w:val="0086638F"/>
    <w:rsid w:val="008670D8"/>
    <w:rsid w:val="00867B4E"/>
    <w:rsid w:val="0087188E"/>
    <w:rsid w:val="008728F5"/>
    <w:rsid w:val="008729C9"/>
    <w:rsid w:val="00872D18"/>
    <w:rsid w:val="008746FC"/>
    <w:rsid w:val="00875D86"/>
    <w:rsid w:val="00876BF0"/>
    <w:rsid w:val="00881EB5"/>
    <w:rsid w:val="00883421"/>
    <w:rsid w:val="0088381A"/>
    <w:rsid w:val="00883855"/>
    <w:rsid w:val="00883D48"/>
    <w:rsid w:val="00883E31"/>
    <w:rsid w:val="0088426F"/>
    <w:rsid w:val="00884C6A"/>
    <w:rsid w:val="00886997"/>
    <w:rsid w:val="008869B5"/>
    <w:rsid w:val="008869F3"/>
    <w:rsid w:val="00887FAA"/>
    <w:rsid w:val="0089016E"/>
    <w:rsid w:val="00890230"/>
    <w:rsid w:val="008909A3"/>
    <w:rsid w:val="00890A79"/>
    <w:rsid w:val="00892468"/>
    <w:rsid w:val="008930BD"/>
    <w:rsid w:val="00893927"/>
    <w:rsid w:val="00896B07"/>
    <w:rsid w:val="00896F20"/>
    <w:rsid w:val="008A022D"/>
    <w:rsid w:val="008A08DA"/>
    <w:rsid w:val="008A2D3E"/>
    <w:rsid w:val="008A306A"/>
    <w:rsid w:val="008A379D"/>
    <w:rsid w:val="008A3EC5"/>
    <w:rsid w:val="008A5453"/>
    <w:rsid w:val="008A7608"/>
    <w:rsid w:val="008A7D01"/>
    <w:rsid w:val="008B0879"/>
    <w:rsid w:val="008B1603"/>
    <w:rsid w:val="008B1BAB"/>
    <w:rsid w:val="008B1FCF"/>
    <w:rsid w:val="008B2A6E"/>
    <w:rsid w:val="008B3001"/>
    <w:rsid w:val="008B43F3"/>
    <w:rsid w:val="008B4493"/>
    <w:rsid w:val="008B4D42"/>
    <w:rsid w:val="008B5C4E"/>
    <w:rsid w:val="008B7958"/>
    <w:rsid w:val="008B7CB6"/>
    <w:rsid w:val="008B7FD3"/>
    <w:rsid w:val="008C002F"/>
    <w:rsid w:val="008C1CE0"/>
    <w:rsid w:val="008C223C"/>
    <w:rsid w:val="008C2A29"/>
    <w:rsid w:val="008C2EB5"/>
    <w:rsid w:val="008C5090"/>
    <w:rsid w:val="008C5104"/>
    <w:rsid w:val="008C60B1"/>
    <w:rsid w:val="008C6EBD"/>
    <w:rsid w:val="008C70AA"/>
    <w:rsid w:val="008D0BF2"/>
    <w:rsid w:val="008D3205"/>
    <w:rsid w:val="008D47F6"/>
    <w:rsid w:val="008D5260"/>
    <w:rsid w:val="008D57E2"/>
    <w:rsid w:val="008E0762"/>
    <w:rsid w:val="008E1481"/>
    <w:rsid w:val="008E1489"/>
    <w:rsid w:val="008E1C3C"/>
    <w:rsid w:val="008E1D6F"/>
    <w:rsid w:val="008E2C16"/>
    <w:rsid w:val="008E526B"/>
    <w:rsid w:val="008E5B31"/>
    <w:rsid w:val="008E67B1"/>
    <w:rsid w:val="008E6C8C"/>
    <w:rsid w:val="008E6FBD"/>
    <w:rsid w:val="008E7240"/>
    <w:rsid w:val="008F10C2"/>
    <w:rsid w:val="008F1677"/>
    <w:rsid w:val="008F2154"/>
    <w:rsid w:val="008F2A33"/>
    <w:rsid w:val="008F2B77"/>
    <w:rsid w:val="008F3E40"/>
    <w:rsid w:val="008F5012"/>
    <w:rsid w:val="008F50CB"/>
    <w:rsid w:val="008F5A54"/>
    <w:rsid w:val="008F615E"/>
    <w:rsid w:val="008F790D"/>
    <w:rsid w:val="00900849"/>
    <w:rsid w:val="009009A1"/>
    <w:rsid w:val="00900CB0"/>
    <w:rsid w:val="00901505"/>
    <w:rsid w:val="009028DB"/>
    <w:rsid w:val="00902D37"/>
    <w:rsid w:val="00903003"/>
    <w:rsid w:val="00904330"/>
    <w:rsid w:val="009043EF"/>
    <w:rsid w:val="00905D82"/>
    <w:rsid w:val="00905F17"/>
    <w:rsid w:val="00906682"/>
    <w:rsid w:val="00910A5A"/>
    <w:rsid w:val="009111E4"/>
    <w:rsid w:val="00911D0D"/>
    <w:rsid w:val="0091204A"/>
    <w:rsid w:val="0091354F"/>
    <w:rsid w:val="00914F07"/>
    <w:rsid w:val="00915F74"/>
    <w:rsid w:val="00917805"/>
    <w:rsid w:val="00920B56"/>
    <w:rsid w:val="00922581"/>
    <w:rsid w:val="009236A3"/>
    <w:rsid w:val="00923BED"/>
    <w:rsid w:val="00923EC4"/>
    <w:rsid w:val="0092505B"/>
    <w:rsid w:val="00925115"/>
    <w:rsid w:val="00925D29"/>
    <w:rsid w:val="00927FA9"/>
    <w:rsid w:val="00930B20"/>
    <w:rsid w:val="00930E9B"/>
    <w:rsid w:val="009324B3"/>
    <w:rsid w:val="00932569"/>
    <w:rsid w:val="009327EE"/>
    <w:rsid w:val="00932F25"/>
    <w:rsid w:val="0093378E"/>
    <w:rsid w:val="00933E8D"/>
    <w:rsid w:val="009344DD"/>
    <w:rsid w:val="00934D96"/>
    <w:rsid w:val="0093561F"/>
    <w:rsid w:val="00937D5C"/>
    <w:rsid w:val="00941196"/>
    <w:rsid w:val="00941A55"/>
    <w:rsid w:val="00941FAE"/>
    <w:rsid w:val="00942C30"/>
    <w:rsid w:val="00942E21"/>
    <w:rsid w:val="0094332C"/>
    <w:rsid w:val="00943B9A"/>
    <w:rsid w:val="00945253"/>
    <w:rsid w:val="00945333"/>
    <w:rsid w:val="00946EB9"/>
    <w:rsid w:val="00946ECA"/>
    <w:rsid w:val="009473BA"/>
    <w:rsid w:val="009473C4"/>
    <w:rsid w:val="00947696"/>
    <w:rsid w:val="00947853"/>
    <w:rsid w:val="009511A9"/>
    <w:rsid w:val="00952235"/>
    <w:rsid w:val="0095315B"/>
    <w:rsid w:val="00957856"/>
    <w:rsid w:val="00960DCB"/>
    <w:rsid w:val="00961929"/>
    <w:rsid w:val="00961E75"/>
    <w:rsid w:val="00962135"/>
    <w:rsid w:val="0096229F"/>
    <w:rsid w:val="00962DB8"/>
    <w:rsid w:val="00963B12"/>
    <w:rsid w:val="00966CB1"/>
    <w:rsid w:val="00966CD9"/>
    <w:rsid w:val="0096755D"/>
    <w:rsid w:val="009677AE"/>
    <w:rsid w:val="00967B4F"/>
    <w:rsid w:val="00967C58"/>
    <w:rsid w:val="00967F85"/>
    <w:rsid w:val="00970852"/>
    <w:rsid w:val="00970D7F"/>
    <w:rsid w:val="00970F59"/>
    <w:rsid w:val="00970F91"/>
    <w:rsid w:val="00971051"/>
    <w:rsid w:val="00971FE1"/>
    <w:rsid w:val="00972B1D"/>
    <w:rsid w:val="00972FFA"/>
    <w:rsid w:val="009755A0"/>
    <w:rsid w:val="00975893"/>
    <w:rsid w:val="009759ED"/>
    <w:rsid w:val="00976A92"/>
    <w:rsid w:val="00977242"/>
    <w:rsid w:val="009775F2"/>
    <w:rsid w:val="00980C9D"/>
    <w:rsid w:val="00981937"/>
    <w:rsid w:val="00981A57"/>
    <w:rsid w:val="009832B8"/>
    <w:rsid w:val="00986616"/>
    <w:rsid w:val="009867C9"/>
    <w:rsid w:val="00986BAF"/>
    <w:rsid w:val="0099063E"/>
    <w:rsid w:val="009914FF"/>
    <w:rsid w:val="00992979"/>
    <w:rsid w:val="00992E83"/>
    <w:rsid w:val="0099384D"/>
    <w:rsid w:val="00993988"/>
    <w:rsid w:val="00993C60"/>
    <w:rsid w:val="009958C0"/>
    <w:rsid w:val="00996238"/>
    <w:rsid w:val="009962DB"/>
    <w:rsid w:val="00996B36"/>
    <w:rsid w:val="00997021"/>
    <w:rsid w:val="009A07A2"/>
    <w:rsid w:val="009A0BA8"/>
    <w:rsid w:val="009A161C"/>
    <w:rsid w:val="009A2901"/>
    <w:rsid w:val="009A2909"/>
    <w:rsid w:val="009A2AFA"/>
    <w:rsid w:val="009A2D0E"/>
    <w:rsid w:val="009A3DAC"/>
    <w:rsid w:val="009A48A7"/>
    <w:rsid w:val="009A4D08"/>
    <w:rsid w:val="009A521F"/>
    <w:rsid w:val="009A55CC"/>
    <w:rsid w:val="009A582C"/>
    <w:rsid w:val="009A5CBB"/>
    <w:rsid w:val="009B04B3"/>
    <w:rsid w:val="009B081B"/>
    <w:rsid w:val="009B136D"/>
    <w:rsid w:val="009B25EE"/>
    <w:rsid w:val="009B2B15"/>
    <w:rsid w:val="009B31C8"/>
    <w:rsid w:val="009B33FF"/>
    <w:rsid w:val="009B599C"/>
    <w:rsid w:val="009B6457"/>
    <w:rsid w:val="009B663D"/>
    <w:rsid w:val="009B6E89"/>
    <w:rsid w:val="009B6FD5"/>
    <w:rsid w:val="009C15F5"/>
    <w:rsid w:val="009C1DCB"/>
    <w:rsid w:val="009C25B0"/>
    <w:rsid w:val="009C28F1"/>
    <w:rsid w:val="009C2C2F"/>
    <w:rsid w:val="009C46C7"/>
    <w:rsid w:val="009C4F2C"/>
    <w:rsid w:val="009D1C6B"/>
    <w:rsid w:val="009D26F4"/>
    <w:rsid w:val="009D283D"/>
    <w:rsid w:val="009D2CE6"/>
    <w:rsid w:val="009D3B48"/>
    <w:rsid w:val="009D4940"/>
    <w:rsid w:val="009D4D90"/>
    <w:rsid w:val="009D51E8"/>
    <w:rsid w:val="009D5AE3"/>
    <w:rsid w:val="009D68B1"/>
    <w:rsid w:val="009D6C7D"/>
    <w:rsid w:val="009E378D"/>
    <w:rsid w:val="009E3D5A"/>
    <w:rsid w:val="009E3F7E"/>
    <w:rsid w:val="009E491B"/>
    <w:rsid w:val="009E534B"/>
    <w:rsid w:val="009E5ECC"/>
    <w:rsid w:val="009E6D12"/>
    <w:rsid w:val="009E6EFE"/>
    <w:rsid w:val="009E70D9"/>
    <w:rsid w:val="009E738F"/>
    <w:rsid w:val="009F086C"/>
    <w:rsid w:val="009F0A89"/>
    <w:rsid w:val="009F12F1"/>
    <w:rsid w:val="009F2729"/>
    <w:rsid w:val="009F2A30"/>
    <w:rsid w:val="009F2EE3"/>
    <w:rsid w:val="009F34B0"/>
    <w:rsid w:val="009F3527"/>
    <w:rsid w:val="009F3604"/>
    <w:rsid w:val="009F45D7"/>
    <w:rsid w:val="009F5722"/>
    <w:rsid w:val="009F69E9"/>
    <w:rsid w:val="009F6CA5"/>
    <w:rsid w:val="009F7037"/>
    <w:rsid w:val="009F7A5F"/>
    <w:rsid w:val="00A00768"/>
    <w:rsid w:val="00A00816"/>
    <w:rsid w:val="00A00C39"/>
    <w:rsid w:val="00A0118A"/>
    <w:rsid w:val="00A011FA"/>
    <w:rsid w:val="00A01256"/>
    <w:rsid w:val="00A01810"/>
    <w:rsid w:val="00A01A6F"/>
    <w:rsid w:val="00A01F45"/>
    <w:rsid w:val="00A02345"/>
    <w:rsid w:val="00A02938"/>
    <w:rsid w:val="00A02FD5"/>
    <w:rsid w:val="00A03014"/>
    <w:rsid w:val="00A0372C"/>
    <w:rsid w:val="00A06876"/>
    <w:rsid w:val="00A103EC"/>
    <w:rsid w:val="00A10EFD"/>
    <w:rsid w:val="00A11379"/>
    <w:rsid w:val="00A1154A"/>
    <w:rsid w:val="00A118FA"/>
    <w:rsid w:val="00A11CF9"/>
    <w:rsid w:val="00A12337"/>
    <w:rsid w:val="00A12C72"/>
    <w:rsid w:val="00A151FF"/>
    <w:rsid w:val="00A16B1F"/>
    <w:rsid w:val="00A21AB2"/>
    <w:rsid w:val="00A21EFE"/>
    <w:rsid w:val="00A22145"/>
    <w:rsid w:val="00A22501"/>
    <w:rsid w:val="00A22518"/>
    <w:rsid w:val="00A22884"/>
    <w:rsid w:val="00A22FB5"/>
    <w:rsid w:val="00A230FF"/>
    <w:rsid w:val="00A2338F"/>
    <w:rsid w:val="00A23868"/>
    <w:rsid w:val="00A2483E"/>
    <w:rsid w:val="00A25687"/>
    <w:rsid w:val="00A2725D"/>
    <w:rsid w:val="00A27651"/>
    <w:rsid w:val="00A30523"/>
    <w:rsid w:val="00A307AE"/>
    <w:rsid w:val="00A312B1"/>
    <w:rsid w:val="00A3179E"/>
    <w:rsid w:val="00A32897"/>
    <w:rsid w:val="00A3471D"/>
    <w:rsid w:val="00A365FB"/>
    <w:rsid w:val="00A36D06"/>
    <w:rsid w:val="00A40D18"/>
    <w:rsid w:val="00A416E4"/>
    <w:rsid w:val="00A42229"/>
    <w:rsid w:val="00A434DD"/>
    <w:rsid w:val="00A44588"/>
    <w:rsid w:val="00A44FD7"/>
    <w:rsid w:val="00A45DC4"/>
    <w:rsid w:val="00A50B00"/>
    <w:rsid w:val="00A5117B"/>
    <w:rsid w:val="00A51B12"/>
    <w:rsid w:val="00A51E21"/>
    <w:rsid w:val="00A51E4F"/>
    <w:rsid w:val="00A5378B"/>
    <w:rsid w:val="00A541E2"/>
    <w:rsid w:val="00A54935"/>
    <w:rsid w:val="00A54ED9"/>
    <w:rsid w:val="00A55700"/>
    <w:rsid w:val="00A55BBE"/>
    <w:rsid w:val="00A55C09"/>
    <w:rsid w:val="00A55DF3"/>
    <w:rsid w:val="00A56030"/>
    <w:rsid w:val="00A5734B"/>
    <w:rsid w:val="00A578EB"/>
    <w:rsid w:val="00A57AF7"/>
    <w:rsid w:val="00A57E1E"/>
    <w:rsid w:val="00A602F8"/>
    <w:rsid w:val="00A61687"/>
    <w:rsid w:val="00A61704"/>
    <w:rsid w:val="00A61AE5"/>
    <w:rsid w:val="00A62158"/>
    <w:rsid w:val="00A62813"/>
    <w:rsid w:val="00A62880"/>
    <w:rsid w:val="00A62D43"/>
    <w:rsid w:val="00A62F8E"/>
    <w:rsid w:val="00A63194"/>
    <w:rsid w:val="00A63198"/>
    <w:rsid w:val="00A63B6C"/>
    <w:rsid w:val="00A65302"/>
    <w:rsid w:val="00A663D9"/>
    <w:rsid w:val="00A66801"/>
    <w:rsid w:val="00A673E3"/>
    <w:rsid w:val="00A71ADA"/>
    <w:rsid w:val="00A72210"/>
    <w:rsid w:val="00A72C7F"/>
    <w:rsid w:val="00A73AAD"/>
    <w:rsid w:val="00A73ED0"/>
    <w:rsid w:val="00A74EED"/>
    <w:rsid w:val="00A75D04"/>
    <w:rsid w:val="00A766E9"/>
    <w:rsid w:val="00A802EE"/>
    <w:rsid w:val="00A8115B"/>
    <w:rsid w:val="00A817AF"/>
    <w:rsid w:val="00A81D34"/>
    <w:rsid w:val="00A83430"/>
    <w:rsid w:val="00A8361F"/>
    <w:rsid w:val="00A83E7D"/>
    <w:rsid w:val="00A85A16"/>
    <w:rsid w:val="00A86D4A"/>
    <w:rsid w:val="00A879D6"/>
    <w:rsid w:val="00A87C16"/>
    <w:rsid w:val="00A9048E"/>
    <w:rsid w:val="00A90716"/>
    <w:rsid w:val="00A92046"/>
    <w:rsid w:val="00A92EC4"/>
    <w:rsid w:val="00A931E7"/>
    <w:rsid w:val="00A9348F"/>
    <w:rsid w:val="00A94AB6"/>
    <w:rsid w:val="00A95331"/>
    <w:rsid w:val="00A95411"/>
    <w:rsid w:val="00A95477"/>
    <w:rsid w:val="00A9698A"/>
    <w:rsid w:val="00A97A1F"/>
    <w:rsid w:val="00AA0299"/>
    <w:rsid w:val="00AA1EED"/>
    <w:rsid w:val="00AA3A05"/>
    <w:rsid w:val="00AA5486"/>
    <w:rsid w:val="00AA55C5"/>
    <w:rsid w:val="00AB0A24"/>
    <w:rsid w:val="00AB14B5"/>
    <w:rsid w:val="00AB194A"/>
    <w:rsid w:val="00AB4E06"/>
    <w:rsid w:val="00AB6222"/>
    <w:rsid w:val="00AB70E8"/>
    <w:rsid w:val="00AB7320"/>
    <w:rsid w:val="00AB74CE"/>
    <w:rsid w:val="00AC082D"/>
    <w:rsid w:val="00AC1894"/>
    <w:rsid w:val="00AC2190"/>
    <w:rsid w:val="00AC2842"/>
    <w:rsid w:val="00AC33DC"/>
    <w:rsid w:val="00AC487F"/>
    <w:rsid w:val="00AC5F4B"/>
    <w:rsid w:val="00AC602A"/>
    <w:rsid w:val="00AC6BB8"/>
    <w:rsid w:val="00AD002D"/>
    <w:rsid w:val="00AD0A38"/>
    <w:rsid w:val="00AD14B5"/>
    <w:rsid w:val="00AD347A"/>
    <w:rsid w:val="00AD4570"/>
    <w:rsid w:val="00AD59D4"/>
    <w:rsid w:val="00AD66F9"/>
    <w:rsid w:val="00AD7ED0"/>
    <w:rsid w:val="00AE1B4B"/>
    <w:rsid w:val="00AE20BF"/>
    <w:rsid w:val="00AE35B9"/>
    <w:rsid w:val="00AE41A7"/>
    <w:rsid w:val="00AE4B28"/>
    <w:rsid w:val="00AE4E37"/>
    <w:rsid w:val="00AF114C"/>
    <w:rsid w:val="00AF3F85"/>
    <w:rsid w:val="00AF4BF0"/>
    <w:rsid w:val="00AF5D9E"/>
    <w:rsid w:val="00AF63A2"/>
    <w:rsid w:val="00AF64B0"/>
    <w:rsid w:val="00AF6551"/>
    <w:rsid w:val="00AF744E"/>
    <w:rsid w:val="00B011F2"/>
    <w:rsid w:val="00B019DE"/>
    <w:rsid w:val="00B0238B"/>
    <w:rsid w:val="00B04A84"/>
    <w:rsid w:val="00B05803"/>
    <w:rsid w:val="00B05B2E"/>
    <w:rsid w:val="00B0635E"/>
    <w:rsid w:val="00B10F94"/>
    <w:rsid w:val="00B118E8"/>
    <w:rsid w:val="00B15467"/>
    <w:rsid w:val="00B15BF3"/>
    <w:rsid w:val="00B1626D"/>
    <w:rsid w:val="00B171B1"/>
    <w:rsid w:val="00B17E17"/>
    <w:rsid w:val="00B21123"/>
    <w:rsid w:val="00B23AB5"/>
    <w:rsid w:val="00B23CCB"/>
    <w:rsid w:val="00B2400B"/>
    <w:rsid w:val="00B24AF2"/>
    <w:rsid w:val="00B2570B"/>
    <w:rsid w:val="00B25AC4"/>
    <w:rsid w:val="00B25D5C"/>
    <w:rsid w:val="00B266D0"/>
    <w:rsid w:val="00B26F4D"/>
    <w:rsid w:val="00B2726A"/>
    <w:rsid w:val="00B27412"/>
    <w:rsid w:val="00B277E9"/>
    <w:rsid w:val="00B279BC"/>
    <w:rsid w:val="00B27DF4"/>
    <w:rsid w:val="00B300A9"/>
    <w:rsid w:val="00B301D2"/>
    <w:rsid w:val="00B3134E"/>
    <w:rsid w:val="00B31D1E"/>
    <w:rsid w:val="00B33312"/>
    <w:rsid w:val="00B34531"/>
    <w:rsid w:val="00B345D9"/>
    <w:rsid w:val="00B34A8F"/>
    <w:rsid w:val="00B376A0"/>
    <w:rsid w:val="00B37820"/>
    <w:rsid w:val="00B40A53"/>
    <w:rsid w:val="00B43A4B"/>
    <w:rsid w:val="00B440C0"/>
    <w:rsid w:val="00B476C1"/>
    <w:rsid w:val="00B50591"/>
    <w:rsid w:val="00B50E6E"/>
    <w:rsid w:val="00B525D1"/>
    <w:rsid w:val="00B52CFF"/>
    <w:rsid w:val="00B53AAA"/>
    <w:rsid w:val="00B544C7"/>
    <w:rsid w:val="00B55767"/>
    <w:rsid w:val="00B55993"/>
    <w:rsid w:val="00B55A1B"/>
    <w:rsid w:val="00B605AC"/>
    <w:rsid w:val="00B60BC3"/>
    <w:rsid w:val="00B62131"/>
    <w:rsid w:val="00B62687"/>
    <w:rsid w:val="00B629C5"/>
    <w:rsid w:val="00B6324F"/>
    <w:rsid w:val="00B63EDA"/>
    <w:rsid w:val="00B640A1"/>
    <w:rsid w:val="00B655E3"/>
    <w:rsid w:val="00B66B85"/>
    <w:rsid w:val="00B67092"/>
    <w:rsid w:val="00B70940"/>
    <w:rsid w:val="00B70DAF"/>
    <w:rsid w:val="00B72E2F"/>
    <w:rsid w:val="00B73825"/>
    <w:rsid w:val="00B73901"/>
    <w:rsid w:val="00B739C5"/>
    <w:rsid w:val="00B74111"/>
    <w:rsid w:val="00B74C9C"/>
    <w:rsid w:val="00B755ED"/>
    <w:rsid w:val="00B758F6"/>
    <w:rsid w:val="00B7594F"/>
    <w:rsid w:val="00B759B6"/>
    <w:rsid w:val="00B7641C"/>
    <w:rsid w:val="00B76D60"/>
    <w:rsid w:val="00B76DE3"/>
    <w:rsid w:val="00B76F98"/>
    <w:rsid w:val="00B81A41"/>
    <w:rsid w:val="00B838FB"/>
    <w:rsid w:val="00B83901"/>
    <w:rsid w:val="00B843AC"/>
    <w:rsid w:val="00B8686B"/>
    <w:rsid w:val="00B86B46"/>
    <w:rsid w:val="00B86F38"/>
    <w:rsid w:val="00B87CA4"/>
    <w:rsid w:val="00B90C8C"/>
    <w:rsid w:val="00B914EC"/>
    <w:rsid w:val="00B917FB"/>
    <w:rsid w:val="00B91927"/>
    <w:rsid w:val="00B91E94"/>
    <w:rsid w:val="00B935ED"/>
    <w:rsid w:val="00B93A71"/>
    <w:rsid w:val="00B943D9"/>
    <w:rsid w:val="00B94D46"/>
    <w:rsid w:val="00B94F5B"/>
    <w:rsid w:val="00B953CA"/>
    <w:rsid w:val="00B97244"/>
    <w:rsid w:val="00B9736F"/>
    <w:rsid w:val="00B97615"/>
    <w:rsid w:val="00B9787C"/>
    <w:rsid w:val="00BA045F"/>
    <w:rsid w:val="00BA1993"/>
    <w:rsid w:val="00BA1D2D"/>
    <w:rsid w:val="00BA24DF"/>
    <w:rsid w:val="00BA28E7"/>
    <w:rsid w:val="00BA2F4A"/>
    <w:rsid w:val="00BA3C78"/>
    <w:rsid w:val="00BA51B1"/>
    <w:rsid w:val="00BA63CF"/>
    <w:rsid w:val="00BA73E8"/>
    <w:rsid w:val="00BB0406"/>
    <w:rsid w:val="00BB10CC"/>
    <w:rsid w:val="00BB1823"/>
    <w:rsid w:val="00BB1FFE"/>
    <w:rsid w:val="00BB2D1E"/>
    <w:rsid w:val="00BB2E91"/>
    <w:rsid w:val="00BB6972"/>
    <w:rsid w:val="00BB6C18"/>
    <w:rsid w:val="00BC12FF"/>
    <w:rsid w:val="00BC25CA"/>
    <w:rsid w:val="00BC3F5D"/>
    <w:rsid w:val="00BC4158"/>
    <w:rsid w:val="00BC5177"/>
    <w:rsid w:val="00BC6156"/>
    <w:rsid w:val="00BC67B8"/>
    <w:rsid w:val="00BC7378"/>
    <w:rsid w:val="00BD0994"/>
    <w:rsid w:val="00BD1C3B"/>
    <w:rsid w:val="00BD1D38"/>
    <w:rsid w:val="00BD1FC4"/>
    <w:rsid w:val="00BD2024"/>
    <w:rsid w:val="00BD2613"/>
    <w:rsid w:val="00BD27F4"/>
    <w:rsid w:val="00BD375A"/>
    <w:rsid w:val="00BD4314"/>
    <w:rsid w:val="00BD549D"/>
    <w:rsid w:val="00BD5BB2"/>
    <w:rsid w:val="00BD6680"/>
    <w:rsid w:val="00BD76D7"/>
    <w:rsid w:val="00BE24C2"/>
    <w:rsid w:val="00BE256C"/>
    <w:rsid w:val="00BE272D"/>
    <w:rsid w:val="00BE4536"/>
    <w:rsid w:val="00BE4B1F"/>
    <w:rsid w:val="00BE50BD"/>
    <w:rsid w:val="00BE6014"/>
    <w:rsid w:val="00BE7198"/>
    <w:rsid w:val="00BF01C3"/>
    <w:rsid w:val="00BF070B"/>
    <w:rsid w:val="00BF0B38"/>
    <w:rsid w:val="00BF185A"/>
    <w:rsid w:val="00BF227C"/>
    <w:rsid w:val="00BF2404"/>
    <w:rsid w:val="00BF2499"/>
    <w:rsid w:val="00BF2894"/>
    <w:rsid w:val="00BF46B5"/>
    <w:rsid w:val="00BF5B14"/>
    <w:rsid w:val="00BF639E"/>
    <w:rsid w:val="00BF66C4"/>
    <w:rsid w:val="00BF7771"/>
    <w:rsid w:val="00BF7DF5"/>
    <w:rsid w:val="00C00098"/>
    <w:rsid w:val="00C00BED"/>
    <w:rsid w:val="00C0117D"/>
    <w:rsid w:val="00C01199"/>
    <w:rsid w:val="00C016F8"/>
    <w:rsid w:val="00C03D0E"/>
    <w:rsid w:val="00C03E9B"/>
    <w:rsid w:val="00C03ECF"/>
    <w:rsid w:val="00C0413F"/>
    <w:rsid w:val="00C04CF2"/>
    <w:rsid w:val="00C0506A"/>
    <w:rsid w:val="00C050AA"/>
    <w:rsid w:val="00C061C6"/>
    <w:rsid w:val="00C075FD"/>
    <w:rsid w:val="00C10473"/>
    <w:rsid w:val="00C10C76"/>
    <w:rsid w:val="00C11A96"/>
    <w:rsid w:val="00C12C41"/>
    <w:rsid w:val="00C12D6F"/>
    <w:rsid w:val="00C1318C"/>
    <w:rsid w:val="00C14326"/>
    <w:rsid w:val="00C14835"/>
    <w:rsid w:val="00C14E3A"/>
    <w:rsid w:val="00C16737"/>
    <w:rsid w:val="00C16B49"/>
    <w:rsid w:val="00C16B62"/>
    <w:rsid w:val="00C20030"/>
    <w:rsid w:val="00C20850"/>
    <w:rsid w:val="00C211D9"/>
    <w:rsid w:val="00C214FF"/>
    <w:rsid w:val="00C21E95"/>
    <w:rsid w:val="00C259B0"/>
    <w:rsid w:val="00C25FA5"/>
    <w:rsid w:val="00C26073"/>
    <w:rsid w:val="00C26973"/>
    <w:rsid w:val="00C3068C"/>
    <w:rsid w:val="00C308C0"/>
    <w:rsid w:val="00C30AA9"/>
    <w:rsid w:val="00C30C81"/>
    <w:rsid w:val="00C30D2F"/>
    <w:rsid w:val="00C3203D"/>
    <w:rsid w:val="00C327F4"/>
    <w:rsid w:val="00C328E1"/>
    <w:rsid w:val="00C32EA4"/>
    <w:rsid w:val="00C3393C"/>
    <w:rsid w:val="00C345D8"/>
    <w:rsid w:val="00C348B6"/>
    <w:rsid w:val="00C34E72"/>
    <w:rsid w:val="00C34F43"/>
    <w:rsid w:val="00C3702C"/>
    <w:rsid w:val="00C37B17"/>
    <w:rsid w:val="00C4002C"/>
    <w:rsid w:val="00C401D3"/>
    <w:rsid w:val="00C409D0"/>
    <w:rsid w:val="00C4115E"/>
    <w:rsid w:val="00C41CC4"/>
    <w:rsid w:val="00C42984"/>
    <w:rsid w:val="00C42F29"/>
    <w:rsid w:val="00C431A4"/>
    <w:rsid w:val="00C44341"/>
    <w:rsid w:val="00C456EC"/>
    <w:rsid w:val="00C45932"/>
    <w:rsid w:val="00C45DE1"/>
    <w:rsid w:val="00C4621D"/>
    <w:rsid w:val="00C4622E"/>
    <w:rsid w:val="00C464DE"/>
    <w:rsid w:val="00C46670"/>
    <w:rsid w:val="00C508CE"/>
    <w:rsid w:val="00C5103E"/>
    <w:rsid w:val="00C519E6"/>
    <w:rsid w:val="00C51E4E"/>
    <w:rsid w:val="00C51FA2"/>
    <w:rsid w:val="00C536FC"/>
    <w:rsid w:val="00C54673"/>
    <w:rsid w:val="00C54797"/>
    <w:rsid w:val="00C54981"/>
    <w:rsid w:val="00C55A45"/>
    <w:rsid w:val="00C56947"/>
    <w:rsid w:val="00C5741B"/>
    <w:rsid w:val="00C60F4A"/>
    <w:rsid w:val="00C628F1"/>
    <w:rsid w:val="00C63A77"/>
    <w:rsid w:val="00C6468B"/>
    <w:rsid w:val="00C6585E"/>
    <w:rsid w:val="00C661A6"/>
    <w:rsid w:val="00C66923"/>
    <w:rsid w:val="00C66FE8"/>
    <w:rsid w:val="00C675EE"/>
    <w:rsid w:val="00C67D69"/>
    <w:rsid w:val="00C70493"/>
    <w:rsid w:val="00C70E21"/>
    <w:rsid w:val="00C70EA9"/>
    <w:rsid w:val="00C717BE"/>
    <w:rsid w:val="00C71FA3"/>
    <w:rsid w:val="00C72082"/>
    <w:rsid w:val="00C73C51"/>
    <w:rsid w:val="00C759BC"/>
    <w:rsid w:val="00C80FAA"/>
    <w:rsid w:val="00C81523"/>
    <w:rsid w:val="00C82229"/>
    <w:rsid w:val="00C82339"/>
    <w:rsid w:val="00C843F5"/>
    <w:rsid w:val="00C847FD"/>
    <w:rsid w:val="00C84F4D"/>
    <w:rsid w:val="00C8684C"/>
    <w:rsid w:val="00C878F8"/>
    <w:rsid w:val="00C9115B"/>
    <w:rsid w:val="00C92B8E"/>
    <w:rsid w:val="00C942E2"/>
    <w:rsid w:val="00C94905"/>
    <w:rsid w:val="00C95822"/>
    <w:rsid w:val="00C9654F"/>
    <w:rsid w:val="00C97C72"/>
    <w:rsid w:val="00C97F7B"/>
    <w:rsid w:val="00CA1B1C"/>
    <w:rsid w:val="00CA1C8C"/>
    <w:rsid w:val="00CA276F"/>
    <w:rsid w:val="00CA34F0"/>
    <w:rsid w:val="00CA37BB"/>
    <w:rsid w:val="00CA532B"/>
    <w:rsid w:val="00CA5905"/>
    <w:rsid w:val="00CA6769"/>
    <w:rsid w:val="00CA6D0D"/>
    <w:rsid w:val="00CA6F33"/>
    <w:rsid w:val="00CA763C"/>
    <w:rsid w:val="00CA7851"/>
    <w:rsid w:val="00CB12A2"/>
    <w:rsid w:val="00CB199B"/>
    <w:rsid w:val="00CB232B"/>
    <w:rsid w:val="00CB25D3"/>
    <w:rsid w:val="00CB272A"/>
    <w:rsid w:val="00CB2966"/>
    <w:rsid w:val="00CB33EC"/>
    <w:rsid w:val="00CB3D89"/>
    <w:rsid w:val="00CB5823"/>
    <w:rsid w:val="00CB5DCE"/>
    <w:rsid w:val="00CB6028"/>
    <w:rsid w:val="00CB6191"/>
    <w:rsid w:val="00CB624B"/>
    <w:rsid w:val="00CB62F4"/>
    <w:rsid w:val="00CB6408"/>
    <w:rsid w:val="00CB686A"/>
    <w:rsid w:val="00CC0DEA"/>
    <w:rsid w:val="00CC11D0"/>
    <w:rsid w:val="00CC1F8B"/>
    <w:rsid w:val="00CC223F"/>
    <w:rsid w:val="00CC228D"/>
    <w:rsid w:val="00CC2DE0"/>
    <w:rsid w:val="00CC32D3"/>
    <w:rsid w:val="00CC350F"/>
    <w:rsid w:val="00CC36CF"/>
    <w:rsid w:val="00CC36F5"/>
    <w:rsid w:val="00CC433A"/>
    <w:rsid w:val="00CC4353"/>
    <w:rsid w:val="00CC50E3"/>
    <w:rsid w:val="00CC5C4D"/>
    <w:rsid w:val="00CC772C"/>
    <w:rsid w:val="00CD1837"/>
    <w:rsid w:val="00CD2460"/>
    <w:rsid w:val="00CD37F7"/>
    <w:rsid w:val="00CD5C92"/>
    <w:rsid w:val="00CD6AA5"/>
    <w:rsid w:val="00CD6F25"/>
    <w:rsid w:val="00CD7D36"/>
    <w:rsid w:val="00CE1BE7"/>
    <w:rsid w:val="00CE293C"/>
    <w:rsid w:val="00CE295E"/>
    <w:rsid w:val="00CE2AAE"/>
    <w:rsid w:val="00CE2BBB"/>
    <w:rsid w:val="00CE31B9"/>
    <w:rsid w:val="00CE36C5"/>
    <w:rsid w:val="00CE4643"/>
    <w:rsid w:val="00CE7320"/>
    <w:rsid w:val="00CF06D9"/>
    <w:rsid w:val="00CF090A"/>
    <w:rsid w:val="00CF1EFC"/>
    <w:rsid w:val="00CF2844"/>
    <w:rsid w:val="00CF2CC6"/>
    <w:rsid w:val="00CF4A78"/>
    <w:rsid w:val="00CF6CBB"/>
    <w:rsid w:val="00CF7334"/>
    <w:rsid w:val="00CF795A"/>
    <w:rsid w:val="00D01340"/>
    <w:rsid w:val="00D01E14"/>
    <w:rsid w:val="00D02219"/>
    <w:rsid w:val="00D03198"/>
    <w:rsid w:val="00D03A6F"/>
    <w:rsid w:val="00D03BB8"/>
    <w:rsid w:val="00D03BC0"/>
    <w:rsid w:val="00D04039"/>
    <w:rsid w:val="00D04288"/>
    <w:rsid w:val="00D056D5"/>
    <w:rsid w:val="00D05A59"/>
    <w:rsid w:val="00D05F87"/>
    <w:rsid w:val="00D06E6C"/>
    <w:rsid w:val="00D10743"/>
    <w:rsid w:val="00D12210"/>
    <w:rsid w:val="00D13314"/>
    <w:rsid w:val="00D13AAB"/>
    <w:rsid w:val="00D13EF9"/>
    <w:rsid w:val="00D1490D"/>
    <w:rsid w:val="00D14C30"/>
    <w:rsid w:val="00D16396"/>
    <w:rsid w:val="00D16B95"/>
    <w:rsid w:val="00D17F1C"/>
    <w:rsid w:val="00D20332"/>
    <w:rsid w:val="00D2044F"/>
    <w:rsid w:val="00D21BF1"/>
    <w:rsid w:val="00D21F9F"/>
    <w:rsid w:val="00D237E6"/>
    <w:rsid w:val="00D25317"/>
    <w:rsid w:val="00D2557A"/>
    <w:rsid w:val="00D259CF"/>
    <w:rsid w:val="00D26362"/>
    <w:rsid w:val="00D27669"/>
    <w:rsid w:val="00D3102B"/>
    <w:rsid w:val="00D3122B"/>
    <w:rsid w:val="00D31C5C"/>
    <w:rsid w:val="00D33A17"/>
    <w:rsid w:val="00D34385"/>
    <w:rsid w:val="00D34D3E"/>
    <w:rsid w:val="00D3580F"/>
    <w:rsid w:val="00D36C30"/>
    <w:rsid w:val="00D37167"/>
    <w:rsid w:val="00D40041"/>
    <w:rsid w:val="00D40B78"/>
    <w:rsid w:val="00D418E9"/>
    <w:rsid w:val="00D43E20"/>
    <w:rsid w:val="00D4506C"/>
    <w:rsid w:val="00D4638D"/>
    <w:rsid w:val="00D467C0"/>
    <w:rsid w:val="00D470A0"/>
    <w:rsid w:val="00D501D8"/>
    <w:rsid w:val="00D50F01"/>
    <w:rsid w:val="00D5155D"/>
    <w:rsid w:val="00D51E85"/>
    <w:rsid w:val="00D5257D"/>
    <w:rsid w:val="00D53296"/>
    <w:rsid w:val="00D532F6"/>
    <w:rsid w:val="00D54D9A"/>
    <w:rsid w:val="00D5675A"/>
    <w:rsid w:val="00D57F4A"/>
    <w:rsid w:val="00D6091F"/>
    <w:rsid w:val="00D60D9E"/>
    <w:rsid w:val="00D6133A"/>
    <w:rsid w:val="00D61A0A"/>
    <w:rsid w:val="00D62AD8"/>
    <w:rsid w:val="00D63F62"/>
    <w:rsid w:val="00D64517"/>
    <w:rsid w:val="00D65E8D"/>
    <w:rsid w:val="00D66A63"/>
    <w:rsid w:val="00D66E88"/>
    <w:rsid w:val="00D66FC7"/>
    <w:rsid w:val="00D720FA"/>
    <w:rsid w:val="00D72A00"/>
    <w:rsid w:val="00D73834"/>
    <w:rsid w:val="00D75417"/>
    <w:rsid w:val="00D755A4"/>
    <w:rsid w:val="00D75C00"/>
    <w:rsid w:val="00D75C36"/>
    <w:rsid w:val="00D76783"/>
    <w:rsid w:val="00D7793C"/>
    <w:rsid w:val="00D828AC"/>
    <w:rsid w:val="00D837DB"/>
    <w:rsid w:val="00D84233"/>
    <w:rsid w:val="00D84F0B"/>
    <w:rsid w:val="00D84FDF"/>
    <w:rsid w:val="00D863D8"/>
    <w:rsid w:val="00D87C80"/>
    <w:rsid w:val="00D90B22"/>
    <w:rsid w:val="00D91504"/>
    <w:rsid w:val="00D918F1"/>
    <w:rsid w:val="00D9221C"/>
    <w:rsid w:val="00D929EA"/>
    <w:rsid w:val="00D938CD"/>
    <w:rsid w:val="00D94B92"/>
    <w:rsid w:val="00D962DC"/>
    <w:rsid w:val="00D975D7"/>
    <w:rsid w:val="00D976A8"/>
    <w:rsid w:val="00D97928"/>
    <w:rsid w:val="00D97CE6"/>
    <w:rsid w:val="00D97D18"/>
    <w:rsid w:val="00DA05A2"/>
    <w:rsid w:val="00DA2D58"/>
    <w:rsid w:val="00DA3BEE"/>
    <w:rsid w:val="00DA3D66"/>
    <w:rsid w:val="00DA473E"/>
    <w:rsid w:val="00DA549C"/>
    <w:rsid w:val="00DA5FFE"/>
    <w:rsid w:val="00DA637F"/>
    <w:rsid w:val="00DA7408"/>
    <w:rsid w:val="00DA7865"/>
    <w:rsid w:val="00DB1BF3"/>
    <w:rsid w:val="00DB1ECB"/>
    <w:rsid w:val="00DB3643"/>
    <w:rsid w:val="00DB4C4E"/>
    <w:rsid w:val="00DB530D"/>
    <w:rsid w:val="00DB5848"/>
    <w:rsid w:val="00DB5C13"/>
    <w:rsid w:val="00DB60E1"/>
    <w:rsid w:val="00DB6252"/>
    <w:rsid w:val="00DB7731"/>
    <w:rsid w:val="00DC0424"/>
    <w:rsid w:val="00DC05DA"/>
    <w:rsid w:val="00DC0CA1"/>
    <w:rsid w:val="00DC2576"/>
    <w:rsid w:val="00DC2F31"/>
    <w:rsid w:val="00DC3041"/>
    <w:rsid w:val="00DC3D68"/>
    <w:rsid w:val="00DC3E1F"/>
    <w:rsid w:val="00DC3F16"/>
    <w:rsid w:val="00DC5374"/>
    <w:rsid w:val="00DC63D4"/>
    <w:rsid w:val="00DC73E5"/>
    <w:rsid w:val="00DC790E"/>
    <w:rsid w:val="00DC7B57"/>
    <w:rsid w:val="00DD03AA"/>
    <w:rsid w:val="00DD04F1"/>
    <w:rsid w:val="00DD0886"/>
    <w:rsid w:val="00DD1ED8"/>
    <w:rsid w:val="00DD512E"/>
    <w:rsid w:val="00DE06A2"/>
    <w:rsid w:val="00DE0DBA"/>
    <w:rsid w:val="00DE0F63"/>
    <w:rsid w:val="00DE11D6"/>
    <w:rsid w:val="00DE1729"/>
    <w:rsid w:val="00DE2726"/>
    <w:rsid w:val="00DE3707"/>
    <w:rsid w:val="00DE44A9"/>
    <w:rsid w:val="00DE4943"/>
    <w:rsid w:val="00DE63E4"/>
    <w:rsid w:val="00DE675E"/>
    <w:rsid w:val="00DE6F40"/>
    <w:rsid w:val="00DE7EF2"/>
    <w:rsid w:val="00DF02FC"/>
    <w:rsid w:val="00DF1E40"/>
    <w:rsid w:val="00DF229C"/>
    <w:rsid w:val="00DF4AFE"/>
    <w:rsid w:val="00DF5735"/>
    <w:rsid w:val="00DF7D26"/>
    <w:rsid w:val="00E006ED"/>
    <w:rsid w:val="00E00E7B"/>
    <w:rsid w:val="00E012CB"/>
    <w:rsid w:val="00E01999"/>
    <w:rsid w:val="00E022AB"/>
    <w:rsid w:val="00E02B6F"/>
    <w:rsid w:val="00E02FF7"/>
    <w:rsid w:val="00E05345"/>
    <w:rsid w:val="00E05837"/>
    <w:rsid w:val="00E0615A"/>
    <w:rsid w:val="00E063B7"/>
    <w:rsid w:val="00E06665"/>
    <w:rsid w:val="00E06E3C"/>
    <w:rsid w:val="00E07840"/>
    <w:rsid w:val="00E111B4"/>
    <w:rsid w:val="00E11967"/>
    <w:rsid w:val="00E11ABF"/>
    <w:rsid w:val="00E124D3"/>
    <w:rsid w:val="00E131F6"/>
    <w:rsid w:val="00E14F3D"/>
    <w:rsid w:val="00E16DF2"/>
    <w:rsid w:val="00E1781C"/>
    <w:rsid w:val="00E208E3"/>
    <w:rsid w:val="00E20C28"/>
    <w:rsid w:val="00E20D45"/>
    <w:rsid w:val="00E21EBA"/>
    <w:rsid w:val="00E229AB"/>
    <w:rsid w:val="00E23EB9"/>
    <w:rsid w:val="00E248FE"/>
    <w:rsid w:val="00E24A8C"/>
    <w:rsid w:val="00E25BF5"/>
    <w:rsid w:val="00E25EA6"/>
    <w:rsid w:val="00E271BF"/>
    <w:rsid w:val="00E30326"/>
    <w:rsid w:val="00E3174D"/>
    <w:rsid w:val="00E32099"/>
    <w:rsid w:val="00E3280D"/>
    <w:rsid w:val="00E32C3E"/>
    <w:rsid w:val="00E345AC"/>
    <w:rsid w:val="00E34D03"/>
    <w:rsid w:val="00E35554"/>
    <w:rsid w:val="00E35B54"/>
    <w:rsid w:val="00E36289"/>
    <w:rsid w:val="00E36484"/>
    <w:rsid w:val="00E4139D"/>
    <w:rsid w:val="00E436CC"/>
    <w:rsid w:val="00E43FF5"/>
    <w:rsid w:val="00E443F8"/>
    <w:rsid w:val="00E45B47"/>
    <w:rsid w:val="00E464CF"/>
    <w:rsid w:val="00E469EE"/>
    <w:rsid w:val="00E47231"/>
    <w:rsid w:val="00E51667"/>
    <w:rsid w:val="00E51BF5"/>
    <w:rsid w:val="00E51D45"/>
    <w:rsid w:val="00E52862"/>
    <w:rsid w:val="00E55026"/>
    <w:rsid w:val="00E55991"/>
    <w:rsid w:val="00E56253"/>
    <w:rsid w:val="00E573A3"/>
    <w:rsid w:val="00E57E9A"/>
    <w:rsid w:val="00E61F09"/>
    <w:rsid w:val="00E61F51"/>
    <w:rsid w:val="00E6253B"/>
    <w:rsid w:val="00E64319"/>
    <w:rsid w:val="00E66605"/>
    <w:rsid w:val="00E66663"/>
    <w:rsid w:val="00E672FC"/>
    <w:rsid w:val="00E674D0"/>
    <w:rsid w:val="00E678FC"/>
    <w:rsid w:val="00E71C23"/>
    <w:rsid w:val="00E7214C"/>
    <w:rsid w:val="00E72584"/>
    <w:rsid w:val="00E73270"/>
    <w:rsid w:val="00E73333"/>
    <w:rsid w:val="00E74667"/>
    <w:rsid w:val="00E74CD8"/>
    <w:rsid w:val="00E7531D"/>
    <w:rsid w:val="00E75E5B"/>
    <w:rsid w:val="00E77A64"/>
    <w:rsid w:val="00E80FB2"/>
    <w:rsid w:val="00E820A5"/>
    <w:rsid w:val="00E8221D"/>
    <w:rsid w:val="00E828BB"/>
    <w:rsid w:val="00E82AA3"/>
    <w:rsid w:val="00E82E56"/>
    <w:rsid w:val="00E83669"/>
    <w:rsid w:val="00E83C20"/>
    <w:rsid w:val="00E84591"/>
    <w:rsid w:val="00E84D79"/>
    <w:rsid w:val="00E852F9"/>
    <w:rsid w:val="00E85693"/>
    <w:rsid w:val="00E86621"/>
    <w:rsid w:val="00E90310"/>
    <w:rsid w:val="00E90D22"/>
    <w:rsid w:val="00E92A31"/>
    <w:rsid w:val="00E93BF7"/>
    <w:rsid w:val="00E94117"/>
    <w:rsid w:val="00E95A04"/>
    <w:rsid w:val="00E96F01"/>
    <w:rsid w:val="00EA0618"/>
    <w:rsid w:val="00EA2505"/>
    <w:rsid w:val="00EA2658"/>
    <w:rsid w:val="00EA2DBF"/>
    <w:rsid w:val="00EA3687"/>
    <w:rsid w:val="00EA4124"/>
    <w:rsid w:val="00EA41A5"/>
    <w:rsid w:val="00EA4B2E"/>
    <w:rsid w:val="00EA4FC8"/>
    <w:rsid w:val="00EA553A"/>
    <w:rsid w:val="00EA598B"/>
    <w:rsid w:val="00EA62B4"/>
    <w:rsid w:val="00EA6B7A"/>
    <w:rsid w:val="00EB0224"/>
    <w:rsid w:val="00EB10A2"/>
    <w:rsid w:val="00EB145D"/>
    <w:rsid w:val="00EB2164"/>
    <w:rsid w:val="00EB2296"/>
    <w:rsid w:val="00EB2530"/>
    <w:rsid w:val="00EB397E"/>
    <w:rsid w:val="00EB492A"/>
    <w:rsid w:val="00EB57FF"/>
    <w:rsid w:val="00EB6BC2"/>
    <w:rsid w:val="00EB7105"/>
    <w:rsid w:val="00EC0AAB"/>
    <w:rsid w:val="00EC0B41"/>
    <w:rsid w:val="00EC36AA"/>
    <w:rsid w:val="00EC5244"/>
    <w:rsid w:val="00EC536E"/>
    <w:rsid w:val="00EC53CB"/>
    <w:rsid w:val="00EC5D7D"/>
    <w:rsid w:val="00EC67ED"/>
    <w:rsid w:val="00EC6E64"/>
    <w:rsid w:val="00ED0521"/>
    <w:rsid w:val="00ED05AC"/>
    <w:rsid w:val="00ED0A9C"/>
    <w:rsid w:val="00ED46E8"/>
    <w:rsid w:val="00ED5C9B"/>
    <w:rsid w:val="00ED684E"/>
    <w:rsid w:val="00ED692D"/>
    <w:rsid w:val="00EE05DD"/>
    <w:rsid w:val="00EE10E6"/>
    <w:rsid w:val="00EE1787"/>
    <w:rsid w:val="00EE18D8"/>
    <w:rsid w:val="00EE1A62"/>
    <w:rsid w:val="00EE3211"/>
    <w:rsid w:val="00EE495F"/>
    <w:rsid w:val="00EE5834"/>
    <w:rsid w:val="00EE682E"/>
    <w:rsid w:val="00EF0315"/>
    <w:rsid w:val="00EF12ED"/>
    <w:rsid w:val="00EF1C5D"/>
    <w:rsid w:val="00EF38D0"/>
    <w:rsid w:val="00EF4B7D"/>
    <w:rsid w:val="00EF4BFA"/>
    <w:rsid w:val="00EF4D16"/>
    <w:rsid w:val="00EF5003"/>
    <w:rsid w:val="00EF5661"/>
    <w:rsid w:val="00EF5B80"/>
    <w:rsid w:val="00EF5EC5"/>
    <w:rsid w:val="00F0022A"/>
    <w:rsid w:val="00F01346"/>
    <w:rsid w:val="00F01818"/>
    <w:rsid w:val="00F02813"/>
    <w:rsid w:val="00F03F46"/>
    <w:rsid w:val="00F04134"/>
    <w:rsid w:val="00F05208"/>
    <w:rsid w:val="00F05368"/>
    <w:rsid w:val="00F0555E"/>
    <w:rsid w:val="00F065B4"/>
    <w:rsid w:val="00F067DB"/>
    <w:rsid w:val="00F06ECA"/>
    <w:rsid w:val="00F070B9"/>
    <w:rsid w:val="00F07970"/>
    <w:rsid w:val="00F10025"/>
    <w:rsid w:val="00F1241A"/>
    <w:rsid w:val="00F13A2C"/>
    <w:rsid w:val="00F1429F"/>
    <w:rsid w:val="00F142A4"/>
    <w:rsid w:val="00F14B11"/>
    <w:rsid w:val="00F15239"/>
    <w:rsid w:val="00F1677B"/>
    <w:rsid w:val="00F20330"/>
    <w:rsid w:val="00F21155"/>
    <w:rsid w:val="00F23652"/>
    <w:rsid w:val="00F25678"/>
    <w:rsid w:val="00F264EA"/>
    <w:rsid w:val="00F27264"/>
    <w:rsid w:val="00F27495"/>
    <w:rsid w:val="00F27ADA"/>
    <w:rsid w:val="00F314EE"/>
    <w:rsid w:val="00F31985"/>
    <w:rsid w:val="00F31F41"/>
    <w:rsid w:val="00F3264E"/>
    <w:rsid w:val="00F33D9A"/>
    <w:rsid w:val="00F34012"/>
    <w:rsid w:val="00F34547"/>
    <w:rsid w:val="00F34DB6"/>
    <w:rsid w:val="00F362DE"/>
    <w:rsid w:val="00F369FC"/>
    <w:rsid w:val="00F36E3F"/>
    <w:rsid w:val="00F36F14"/>
    <w:rsid w:val="00F3729F"/>
    <w:rsid w:val="00F41EC5"/>
    <w:rsid w:val="00F41F41"/>
    <w:rsid w:val="00F4211B"/>
    <w:rsid w:val="00F43916"/>
    <w:rsid w:val="00F43BB4"/>
    <w:rsid w:val="00F44542"/>
    <w:rsid w:val="00F44EC2"/>
    <w:rsid w:val="00F45508"/>
    <w:rsid w:val="00F455B5"/>
    <w:rsid w:val="00F4792F"/>
    <w:rsid w:val="00F50392"/>
    <w:rsid w:val="00F50FA7"/>
    <w:rsid w:val="00F51141"/>
    <w:rsid w:val="00F5216A"/>
    <w:rsid w:val="00F523B5"/>
    <w:rsid w:val="00F528D4"/>
    <w:rsid w:val="00F52A74"/>
    <w:rsid w:val="00F52C6B"/>
    <w:rsid w:val="00F5326B"/>
    <w:rsid w:val="00F54CF1"/>
    <w:rsid w:val="00F5505C"/>
    <w:rsid w:val="00F5657A"/>
    <w:rsid w:val="00F570D4"/>
    <w:rsid w:val="00F571E0"/>
    <w:rsid w:val="00F57665"/>
    <w:rsid w:val="00F60FE1"/>
    <w:rsid w:val="00F61BDC"/>
    <w:rsid w:val="00F62211"/>
    <w:rsid w:val="00F63FA0"/>
    <w:rsid w:val="00F64285"/>
    <w:rsid w:val="00F65326"/>
    <w:rsid w:val="00F65F24"/>
    <w:rsid w:val="00F704AB"/>
    <w:rsid w:val="00F70570"/>
    <w:rsid w:val="00F71219"/>
    <w:rsid w:val="00F7135C"/>
    <w:rsid w:val="00F73B1D"/>
    <w:rsid w:val="00F742C8"/>
    <w:rsid w:val="00F7569A"/>
    <w:rsid w:val="00F75A71"/>
    <w:rsid w:val="00F75FDD"/>
    <w:rsid w:val="00F7654E"/>
    <w:rsid w:val="00F779B8"/>
    <w:rsid w:val="00F80425"/>
    <w:rsid w:val="00F81068"/>
    <w:rsid w:val="00F8192D"/>
    <w:rsid w:val="00F81FCF"/>
    <w:rsid w:val="00F82997"/>
    <w:rsid w:val="00F836C8"/>
    <w:rsid w:val="00F83D3A"/>
    <w:rsid w:val="00F8454A"/>
    <w:rsid w:val="00F847B8"/>
    <w:rsid w:val="00F860D4"/>
    <w:rsid w:val="00F8671A"/>
    <w:rsid w:val="00F868AA"/>
    <w:rsid w:val="00F873DF"/>
    <w:rsid w:val="00F87840"/>
    <w:rsid w:val="00F902E3"/>
    <w:rsid w:val="00F9057C"/>
    <w:rsid w:val="00F906F6"/>
    <w:rsid w:val="00F90776"/>
    <w:rsid w:val="00F90778"/>
    <w:rsid w:val="00F915B2"/>
    <w:rsid w:val="00F92328"/>
    <w:rsid w:val="00F92579"/>
    <w:rsid w:val="00F9297F"/>
    <w:rsid w:val="00F93444"/>
    <w:rsid w:val="00F949E9"/>
    <w:rsid w:val="00F94CC0"/>
    <w:rsid w:val="00F951B6"/>
    <w:rsid w:val="00F96B00"/>
    <w:rsid w:val="00F96D0A"/>
    <w:rsid w:val="00F96FA0"/>
    <w:rsid w:val="00F9714F"/>
    <w:rsid w:val="00F9749E"/>
    <w:rsid w:val="00FA0F7F"/>
    <w:rsid w:val="00FA13C5"/>
    <w:rsid w:val="00FA17ED"/>
    <w:rsid w:val="00FA2D86"/>
    <w:rsid w:val="00FA35F5"/>
    <w:rsid w:val="00FA3902"/>
    <w:rsid w:val="00FA4D81"/>
    <w:rsid w:val="00FA547E"/>
    <w:rsid w:val="00FA5AFE"/>
    <w:rsid w:val="00FA6C5F"/>
    <w:rsid w:val="00FA7162"/>
    <w:rsid w:val="00FA7AE4"/>
    <w:rsid w:val="00FA7C64"/>
    <w:rsid w:val="00FB0A10"/>
    <w:rsid w:val="00FB1F60"/>
    <w:rsid w:val="00FB2345"/>
    <w:rsid w:val="00FB3387"/>
    <w:rsid w:val="00FB39A4"/>
    <w:rsid w:val="00FB3C76"/>
    <w:rsid w:val="00FB3D7F"/>
    <w:rsid w:val="00FB49C6"/>
    <w:rsid w:val="00FB587D"/>
    <w:rsid w:val="00FB5B7F"/>
    <w:rsid w:val="00FB5FA8"/>
    <w:rsid w:val="00FB63B2"/>
    <w:rsid w:val="00FB6B53"/>
    <w:rsid w:val="00FC07B0"/>
    <w:rsid w:val="00FC0F66"/>
    <w:rsid w:val="00FC1503"/>
    <w:rsid w:val="00FC2A3F"/>
    <w:rsid w:val="00FC368C"/>
    <w:rsid w:val="00FC4137"/>
    <w:rsid w:val="00FC46F8"/>
    <w:rsid w:val="00FC5333"/>
    <w:rsid w:val="00FC53DF"/>
    <w:rsid w:val="00FC5E6C"/>
    <w:rsid w:val="00FC67DB"/>
    <w:rsid w:val="00FC7668"/>
    <w:rsid w:val="00FC773B"/>
    <w:rsid w:val="00FC7754"/>
    <w:rsid w:val="00FD1630"/>
    <w:rsid w:val="00FD187D"/>
    <w:rsid w:val="00FD27DA"/>
    <w:rsid w:val="00FD2C03"/>
    <w:rsid w:val="00FD35E5"/>
    <w:rsid w:val="00FD45E6"/>
    <w:rsid w:val="00FD5EFB"/>
    <w:rsid w:val="00FD6852"/>
    <w:rsid w:val="00FD7268"/>
    <w:rsid w:val="00FE0F2E"/>
    <w:rsid w:val="00FE1026"/>
    <w:rsid w:val="00FE2352"/>
    <w:rsid w:val="00FE33EF"/>
    <w:rsid w:val="00FE5AA6"/>
    <w:rsid w:val="00FE5FB4"/>
    <w:rsid w:val="00FE6624"/>
    <w:rsid w:val="00FE7E27"/>
    <w:rsid w:val="00FF0023"/>
    <w:rsid w:val="00FF0376"/>
    <w:rsid w:val="00FF1654"/>
    <w:rsid w:val="00FF258B"/>
    <w:rsid w:val="00FF2A9B"/>
    <w:rsid w:val="00FF2B39"/>
    <w:rsid w:val="00FF39D8"/>
    <w:rsid w:val="00FF3DB5"/>
    <w:rsid w:val="00FF4163"/>
    <w:rsid w:val="00FF41CE"/>
    <w:rsid w:val="00FF5B3B"/>
    <w:rsid w:val="00FF6099"/>
    <w:rsid w:val="00FF6CB0"/>
    <w:rsid w:val="00FF727D"/>
    <w:rsid w:val="00FF74B5"/>
    <w:rsid w:val="00FF7EE5"/>
    <w:rsid w:val="00FF7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A6125"/>
    <w:rPr>
      <w:rFonts w:ascii="Times New Roman" w:eastAsia="Times New Roman" w:hAnsi="Times New Roman"/>
      <w:sz w:val="24"/>
      <w:szCs w:val="24"/>
    </w:rPr>
  </w:style>
  <w:style w:type="paragraph" w:styleId="1">
    <w:name w:val="heading 1"/>
    <w:aliases w:val="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Заголовок 1 Знак1 Знак Знак Знак Знак Знак,H1"/>
    <w:basedOn w:val="a1"/>
    <w:next w:val="a1"/>
    <w:link w:val="10"/>
    <w:uiPriority w:val="9"/>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
    <w:name w:val="heading 2"/>
    <w:basedOn w:val="a1"/>
    <w:next w:val="a1"/>
    <w:link w:val="20"/>
    <w:qFormat/>
    <w:rsid w:val="005B107F"/>
    <w:pPr>
      <w:keepNext/>
      <w:widowControl w:val="0"/>
      <w:ind w:right="-709"/>
      <w:jc w:val="center"/>
      <w:outlineLvl w:val="1"/>
    </w:pPr>
    <w:rPr>
      <w:b/>
      <w:snapToGrid w:val="0"/>
      <w:sz w:val="20"/>
      <w:szCs w:val="20"/>
      <w:lang w:val="x-none"/>
    </w:rPr>
  </w:style>
  <w:style w:type="paragraph" w:styleId="3">
    <w:name w:val="heading 3"/>
    <w:aliases w:val="H3"/>
    <w:basedOn w:val="a1"/>
    <w:next w:val="a1"/>
    <w:link w:val="30"/>
    <w:qFormat/>
    <w:rsid w:val="004B7E02"/>
    <w:pPr>
      <w:keepNext/>
      <w:spacing w:before="240" w:after="60"/>
      <w:outlineLvl w:val="2"/>
    </w:pPr>
    <w:rPr>
      <w:rFonts w:ascii="Cambria" w:hAnsi="Cambria"/>
      <w:b/>
      <w:bCs/>
      <w:sz w:val="26"/>
      <w:szCs w:val="26"/>
      <w:lang w:val="x-none"/>
    </w:rPr>
  </w:style>
  <w:style w:type="paragraph" w:styleId="4">
    <w:name w:val="heading 4"/>
    <w:basedOn w:val="a1"/>
    <w:next w:val="a1"/>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 Знак Знак,Глава Знак Знак Знак,Заголовок 1 Знак Знак Знак Знак,Заголовок 1 Знак1 Знак Знак Знак Знак,H1 Знак1 Знак Знак Знак Знак,Заголовок 1 Знак Знак Знак Знак Знак Знак,H1 Знак Знак Знак Знак Знак Знак,H1 Знак"/>
    <w:link w:val="1"/>
    <w:uiPriority w:val="9"/>
    <w:rsid w:val="00CF1EFC"/>
    <w:rPr>
      <w:rFonts w:ascii="Arial" w:eastAsia="Times New Roman" w:hAnsi="Arial" w:cs="Times New Roman"/>
      <w:b/>
      <w:bCs/>
      <w:color w:val="000080"/>
      <w:sz w:val="20"/>
      <w:szCs w:val="20"/>
      <w:lang w:eastAsia="ru-RU"/>
    </w:rPr>
  </w:style>
  <w:style w:type="paragraph" w:styleId="a5">
    <w:name w:val="header"/>
    <w:aliases w:val="Linie,header"/>
    <w:basedOn w:val="a1"/>
    <w:link w:val="a6"/>
    <w:uiPriority w:val="99"/>
    <w:rsid w:val="00CF1EFC"/>
    <w:pPr>
      <w:tabs>
        <w:tab w:val="center" w:pos="4677"/>
        <w:tab w:val="right" w:pos="9355"/>
      </w:tabs>
    </w:pPr>
    <w:rPr>
      <w:lang w:val="x-none"/>
    </w:rPr>
  </w:style>
  <w:style w:type="character" w:customStyle="1" w:styleId="a6">
    <w:name w:val="Верхний колонтитул Знак"/>
    <w:aliases w:val="Linie Знак,header Знак"/>
    <w:link w:val="a5"/>
    <w:uiPriority w:val="99"/>
    <w:rsid w:val="00CF1EFC"/>
    <w:rPr>
      <w:rFonts w:ascii="Times New Roman" w:eastAsia="Times New Roman" w:hAnsi="Times New Roman" w:cs="Times New Roman"/>
      <w:sz w:val="24"/>
      <w:szCs w:val="24"/>
      <w:lang w:eastAsia="ru-RU"/>
    </w:rPr>
  </w:style>
  <w:style w:type="paragraph" w:styleId="a7">
    <w:name w:val="footer"/>
    <w:basedOn w:val="a1"/>
    <w:link w:val="a8"/>
    <w:uiPriority w:val="99"/>
    <w:rsid w:val="00CF1EFC"/>
    <w:pPr>
      <w:tabs>
        <w:tab w:val="center" w:pos="4677"/>
        <w:tab w:val="right" w:pos="9355"/>
      </w:tabs>
    </w:pPr>
    <w:rPr>
      <w:lang w:val="x-none"/>
    </w:rPr>
  </w:style>
  <w:style w:type="character" w:customStyle="1" w:styleId="a8">
    <w:name w:val="Нижний колонтитул Знак"/>
    <w:link w:val="a7"/>
    <w:uiPriority w:val="99"/>
    <w:rsid w:val="00CF1EFC"/>
    <w:rPr>
      <w:rFonts w:ascii="Times New Roman" w:eastAsia="Times New Roman" w:hAnsi="Times New Roman" w:cs="Times New Roman"/>
      <w:sz w:val="24"/>
      <w:szCs w:val="24"/>
      <w:lang w:eastAsia="ru-RU"/>
    </w:rPr>
  </w:style>
  <w:style w:type="paragraph" w:styleId="a9">
    <w:name w:val="No Spacing"/>
    <w:link w:val="aa"/>
    <w:uiPriority w:val="1"/>
    <w:qFormat/>
    <w:rsid w:val="00CF1EFC"/>
    <w:rPr>
      <w:rFonts w:eastAsia="Times New Roman"/>
      <w:sz w:val="22"/>
      <w:szCs w:val="22"/>
    </w:rPr>
  </w:style>
  <w:style w:type="paragraph" w:customStyle="1" w:styleId="11">
    <w:name w:val="Обычный1"/>
    <w:link w:val="CharChar"/>
    <w:uiPriority w:val="99"/>
    <w:qFormat/>
    <w:rsid w:val="00CF1EFC"/>
    <w:pPr>
      <w:widowControl w:val="0"/>
      <w:spacing w:line="300" w:lineRule="auto"/>
      <w:ind w:firstLine="720"/>
      <w:jc w:val="both"/>
    </w:pPr>
    <w:rPr>
      <w:rFonts w:ascii="Times New Roman" w:eastAsia="Times New Roman" w:hAnsi="Times New Roman"/>
      <w:snapToGrid w:val="0"/>
      <w:sz w:val="24"/>
      <w:szCs w:val="22"/>
    </w:rPr>
  </w:style>
  <w:style w:type="paragraph" w:styleId="ab">
    <w:name w:val="List Paragraph"/>
    <w:aliases w:val="Осн.текст,Заговок Марина,List Paragraph"/>
    <w:basedOn w:val="a1"/>
    <w:link w:val="ac"/>
    <w:uiPriority w:val="34"/>
    <w:qFormat/>
    <w:rsid w:val="00CF1EFC"/>
    <w:pPr>
      <w:ind w:left="708"/>
    </w:pPr>
    <w:rPr>
      <w:lang w:val="x-none"/>
    </w:r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d">
    <w:name w:val="Balloon Text"/>
    <w:basedOn w:val="a1"/>
    <w:link w:val="ae"/>
    <w:uiPriority w:val="99"/>
    <w:semiHidden/>
    <w:unhideWhenUsed/>
    <w:rsid w:val="00CF1EFC"/>
    <w:rPr>
      <w:rFonts w:ascii="Tahoma" w:hAnsi="Tahoma"/>
      <w:sz w:val="16"/>
      <w:szCs w:val="16"/>
      <w:lang w:val="x-none"/>
    </w:rPr>
  </w:style>
  <w:style w:type="character" w:customStyle="1" w:styleId="ae">
    <w:name w:val="Текст выноски Знак"/>
    <w:link w:val="ad"/>
    <w:uiPriority w:val="99"/>
    <w:semiHidden/>
    <w:rsid w:val="00CF1EFC"/>
    <w:rPr>
      <w:rFonts w:ascii="Tahoma" w:eastAsia="Times New Roman" w:hAnsi="Tahoma" w:cs="Tahoma"/>
      <w:sz w:val="16"/>
      <w:szCs w:val="16"/>
      <w:lang w:eastAsia="ru-RU"/>
    </w:rPr>
  </w:style>
  <w:style w:type="paragraph" w:customStyle="1" w:styleId="21">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1"/>
    <w:rsid w:val="00566C5E"/>
    <w:pPr>
      <w:ind w:left="720"/>
    </w:pPr>
    <w:rPr>
      <w:rFonts w:eastAsia="Calibri"/>
    </w:rPr>
  </w:style>
  <w:style w:type="paragraph" w:customStyle="1" w:styleId="af">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qForma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1"/>
    <w:next w:val="-0"/>
    <w:rsid w:val="00122B6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122B61"/>
    <w:pPr>
      <w:numPr>
        <w:ilvl w:val="1"/>
        <w:numId w:val="1"/>
      </w:numPr>
      <w:tabs>
        <w:tab w:val="clear" w:pos="2471"/>
        <w:tab w:val="num" w:pos="1391"/>
      </w:tabs>
      <w:ind w:left="1391"/>
      <w:jc w:val="both"/>
    </w:pPr>
  </w:style>
  <w:style w:type="paragraph" w:customStyle="1" w:styleId="-1">
    <w:name w:val="Контракт-подпункт"/>
    <w:basedOn w:val="a1"/>
    <w:rsid w:val="00122B61"/>
    <w:pPr>
      <w:numPr>
        <w:ilvl w:val="2"/>
        <w:numId w:val="1"/>
      </w:numPr>
      <w:jc w:val="both"/>
    </w:pPr>
  </w:style>
  <w:style w:type="paragraph" w:customStyle="1" w:styleId="-2">
    <w:name w:val="Контракт-подподпункт"/>
    <w:basedOn w:val="a1"/>
    <w:rsid w:val="00122B61"/>
    <w:pPr>
      <w:numPr>
        <w:ilvl w:val="3"/>
        <w:numId w:val="1"/>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1"/>
    <w:uiPriority w:val="99"/>
    <w:rsid w:val="00D532F6"/>
    <w:pPr>
      <w:numPr>
        <w:numId w:val="2"/>
      </w:numPr>
      <w:ind w:right="170"/>
      <w:jc w:val="both"/>
    </w:pPr>
    <w:rPr>
      <w:rFonts w:ascii="Arial" w:hAnsi="Arial" w:cs="Arial"/>
      <w:sz w:val="20"/>
      <w:szCs w:val="20"/>
    </w:rPr>
  </w:style>
  <w:style w:type="paragraph" w:styleId="af0">
    <w:name w:val="Body Text"/>
    <w:basedOn w:val="a1"/>
    <w:link w:val="af1"/>
    <w:unhideWhenUsed/>
    <w:rsid w:val="001C2399"/>
    <w:pPr>
      <w:spacing w:before="240" w:after="120"/>
      <w:ind w:left="284" w:right="284" w:firstLine="567"/>
      <w:jc w:val="both"/>
    </w:pPr>
    <w:rPr>
      <w:rFonts w:ascii="Arial" w:hAnsi="Arial"/>
      <w:szCs w:val="20"/>
      <w:lang w:val="x-none"/>
    </w:rPr>
  </w:style>
  <w:style w:type="character" w:customStyle="1" w:styleId="af1">
    <w:name w:val="Основной текст Знак"/>
    <w:link w:val="af0"/>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2">
    <w:name w:val="Normal (Web)"/>
    <w:basedOn w:val="a1"/>
    <w:uiPriority w:val="99"/>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1"/>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1"/>
    <w:uiPriority w:val="99"/>
    <w:rsid w:val="002B12FA"/>
    <w:pPr>
      <w:numPr>
        <w:numId w:val="3"/>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2">
    <w:name w:val="Body Text Indent 2"/>
    <w:basedOn w:val="a1"/>
    <w:link w:val="23"/>
    <w:unhideWhenUsed/>
    <w:rsid w:val="002A1D5D"/>
    <w:pPr>
      <w:spacing w:after="120" w:line="480" w:lineRule="auto"/>
      <w:ind w:left="283"/>
    </w:pPr>
    <w:rPr>
      <w:lang w:val="x-none"/>
    </w:rPr>
  </w:style>
  <w:style w:type="character" w:customStyle="1" w:styleId="23">
    <w:name w:val="Основной текст с отступом 2 Знак"/>
    <w:link w:val="22"/>
    <w:rsid w:val="002A1D5D"/>
    <w:rPr>
      <w:rFonts w:ascii="Times New Roman" w:eastAsia="Times New Roman" w:hAnsi="Times New Roman" w:cs="Times New Roman"/>
      <w:sz w:val="24"/>
      <w:szCs w:val="24"/>
      <w:lang w:eastAsia="ru-RU"/>
    </w:rPr>
  </w:style>
  <w:style w:type="table" w:styleId="af3">
    <w:name w:val="Table Grid"/>
    <w:basedOn w:val="a3"/>
    <w:rsid w:val="002A1D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1"/>
    <w:rsid w:val="006F0067"/>
    <w:pPr>
      <w:numPr>
        <w:numId w:val="4"/>
      </w:numPr>
      <w:jc w:val="both"/>
    </w:pPr>
  </w:style>
  <w:style w:type="paragraph" w:customStyle="1" w:styleId="western">
    <w:name w:val="western"/>
    <w:basedOn w:val="a1"/>
    <w:rsid w:val="00BD5BB2"/>
    <w:pPr>
      <w:spacing w:before="100" w:beforeAutospacing="1" w:after="100" w:afterAutospacing="1"/>
    </w:pPr>
  </w:style>
  <w:style w:type="paragraph" w:customStyle="1" w:styleId="13">
    <w:name w:val="Без интервала1"/>
    <w:rsid w:val="0095315B"/>
    <w:rPr>
      <w:rFonts w:ascii="Times New Roman" w:eastAsia="Times New Roman" w:hAnsi="Times New Roman"/>
      <w:sz w:val="24"/>
      <w:szCs w:val="24"/>
    </w:rPr>
  </w:style>
  <w:style w:type="paragraph" w:customStyle="1" w:styleId="210">
    <w:name w:val="Заголовок 21"/>
    <w:basedOn w:val="11"/>
    <w:next w:val="11"/>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1"/>
    <w:uiPriority w:val="99"/>
    <w:qFormat/>
    <w:locked/>
    <w:rsid w:val="00FC773B"/>
    <w:rPr>
      <w:rFonts w:ascii="Times New Roman" w:eastAsia="Times New Roman" w:hAnsi="Times New Roman"/>
      <w:snapToGrid w:val="0"/>
      <w:sz w:val="24"/>
      <w:szCs w:val="22"/>
      <w:lang w:eastAsia="ru-RU" w:bidi="ar-SA"/>
    </w:rPr>
  </w:style>
  <w:style w:type="paragraph" w:customStyle="1" w:styleId="Vor2">
    <w:name w:val="Vor2"/>
    <w:basedOn w:val="a1"/>
    <w:rsid w:val="00FC773B"/>
    <w:pPr>
      <w:suppressAutoHyphens/>
      <w:spacing w:before="120"/>
      <w:jc w:val="both"/>
      <w:outlineLvl w:val="1"/>
    </w:pPr>
    <w:rPr>
      <w:b/>
      <w:lang w:eastAsia="ar-SA"/>
    </w:rPr>
  </w:style>
  <w:style w:type="paragraph" w:customStyle="1" w:styleId="af4">
    <w:name w:val="_Обычный"/>
    <w:basedOn w:val="a1"/>
    <w:rsid w:val="00E229AB"/>
    <w:pPr>
      <w:ind w:firstLine="567"/>
      <w:jc w:val="both"/>
    </w:pPr>
    <w:rPr>
      <w:kern w:val="28"/>
      <w:sz w:val="22"/>
      <w:szCs w:val="20"/>
    </w:rPr>
  </w:style>
  <w:style w:type="paragraph" w:customStyle="1" w:styleId="b-modelspecnote">
    <w:name w:val="b-modelspec__note"/>
    <w:basedOn w:val="a1"/>
    <w:rsid w:val="00CC36F5"/>
    <w:pPr>
      <w:spacing w:before="100" w:beforeAutospacing="1" w:after="100" w:afterAutospacing="1"/>
    </w:pPr>
  </w:style>
  <w:style w:type="paragraph" w:customStyle="1" w:styleId="p008d83ec890a0e2d824458fb0c471908">
    <w:name w:val="p008d83ec890a0e2d824458fb0c471908"/>
    <w:basedOn w:val="a1"/>
    <w:uiPriority w:val="99"/>
    <w:rsid w:val="0010431D"/>
    <w:pPr>
      <w:spacing w:before="100" w:beforeAutospacing="1" w:after="100" w:afterAutospacing="1"/>
    </w:pPr>
  </w:style>
  <w:style w:type="paragraph" w:customStyle="1" w:styleId="Style2">
    <w:name w:val="Style2"/>
    <w:basedOn w:val="a1"/>
    <w:uiPriority w:val="99"/>
    <w:rsid w:val="00A02FD5"/>
    <w:pPr>
      <w:widowControl w:val="0"/>
      <w:autoSpaceDE w:val="0"/>
      <w:autoSpaceDN w:val="0"/>
      <w:adjustRightInd w:val="0"/>
    </w:pPr>
  </w:style>
  <w:style w:type="paragraph" w:customStyle="1" w:styleId="Style5">
    <w:name w:val="Style5"/>
    <w:basedOn w:val="a1"/>
    <w:uiPriority w:val="99"/>
    <w:rsid w:val="00A02FD5"/>
    <w:pPr>
      <w:widowControl w:val="0"/>
      <w:autoSpaceDE w:val="0"/>
      <w:autoSpaceDN w:val="0"/>
      <w:adjustRightInd w:val="0"/>
      <w:spacing w:line="310" w:lineRule="exact"/>
      <w:ind w:firstLine="660"/>
    </w:pPr>
  </w:style>
  <w:style w:type="paragraph" w:customStyle="1" w:styleId="Style6">
    <w:name w:val="Style6"/>
    <w:basedOn w:val="a1"/>
    <w:uiPriority w:val="99"/>
    <w:rsid w:val="00A02FD5"/>
    <w:pPr>
      <w:widowControl w:val="0"/>
      <w:autoSpaceDE w:val="0"/>
      <w:autoSpaceDN w:val="0"/>
      <w:adjustRightInd w:val="0"/>
    </w:pPr>
  </w:style>
  <w:style w:type="paragraph" w:customStyle="1" w:styleId="Style8">
    <w:name w:val="Style8"/>
    <w:basedOn w:val="a1"/>
    <w:uiPriority w:val="99"/>
    <w:rsid w:val="00A02FD5"/>
    <w:pPr>
      <w:widowControl w:val="0"/>
      <w:autoSpaceDE w:val="0"/>
      <w:autoSpaceDN w:val="0"/>
      <w:adjustRightInd w:val="0"/>
    </w:pPr>
  </w:style>
  <w:style w:type="paragraph" w:customStyle="1" w:styleId="Style9">
    <w:name w:val="Style9"/>
    <w:basedOn w:val="a1"/>
    <w:uiPriority w:val="99"/>
    <w:rsid w:val="00A02FD5"/>
    <w:pPr>
      <w:widowControl w:val="0"/>
      <w:autoSpaceDE w:val="0"/>
      <w:autoSpaceDN w:val="0"/>
      <w:adjustRightInd w:val="0"/>
    </w:pPr>
  </w:style>
  <w:style w:type="paragraph" w:customStyle="1" w:styleId="Style10">
    <w:name w:val="Style10"/>
    <w:basedOn w:val="a1"/>
    <w:uiPriority w:val="99"/>
    <w:rsid w:val="00A02FD5"/>
    <w:pPr>
      <w:widowControl w:val="0"/>
      <w:autoSpaceDE w:val="0"/>
      <w:autoSpaceDN w:val="0"/>
      <w:adjustRightInd w:val="0"/>
    </w:pPr>
  </w:style>
  <w:style w:type="paragraph" w:customStyle="1" w:styleId="Style14">
    <w:name w:val="Style14"/>
    <w:basedOn w:val="a1"/>
    <w:uiPriority w:val="99"/>
    <w:rsid w:val="00A02FD5"/>
    <w:pPr>
      <w:widowControl w:val="0"/>
      <w:autoSpaceDE w:val="0"/>
      <w:autoSpaceDN w:val="0"/>
      <w:adjustRightInd w:val="0"/>
    </w:pPr>
  </w:style>
  <w:style w:type="paragraph" w:customStyle="1" w:styleId="Style17">
    <w:name w:val="Style17"/>
    <w:basedOn w:val="a1"/>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0">
    <w:name w:val="Заголовок 2 Знак"/>
    <w:link w:val="2"/>
    <w:rsid w:val="005B107F"/>
    <w:rPr>
      <w:rFonts w:ascii="Times New Roman" w:eastAsia="Times New Roman" w:hAnsi="Times New Roman" w:cs="Times New Roman"/>
      <w:b/>
      <w:snapToGrid w:val="0"/>
      <w:szCs w:val="20"/>
      <w:lang w:eastAsia="ru-RU"/>
    </w:rPr>
  </w:style>
  <w:style w:type="character" w:styleId="af5">
    <w:name w:val="Placeholder Text"/>
    <w:uiPriority w:val="99"/>
    <w:semiHidden/>
    <w:rsid w:val="00D84FDF"/>
    <w:rPr>
      <w:color w:val="808080"/>
    </w:rPr>
  </w:style>
  <w:style w:type="character" w:customStyle="1" w:styleId="aa">
    <w:name w:val="Без интервала Знак"/>
    <w:link w:val="a9"/>
    <w:uiPriority w:val="1"/>
    <w:rsid w:val="002257A7"/>
    <w:rPr>
      <w:rFonts w:eastAsia="Times New Roman"/>
      <w:sz w:val="22"/>
      <w:szCs w:val="22"/>
      <w:lang w:val="ru-RU"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aliases w:val="H3 Знак"/>
    <w:link w:val="3"/>
    <w:rsid w:val="004B7E02"/>
    <w:rPr>
      <w:rFonts w:ascii="Cambria" w:eastAsia="Times New Roman" w:hAnsi="Cambria" w:cs="Times New Roman"/>
      <w:b/>
      <w:bCs/>
      <w:sz w:val="26"/>
      <w:szCs w:val="26"/>
      <w:lang w:eastAsia="ru-RU"/>
    </w:rPr>
  </w:style>
  <w:style w:type="paragraph" w:customStyle="1" w:styleId="24">
    <w:name w:val="Без интервала2"/>
    <w:uiPriority w:val="99"/>
    <w:rsid w:val="005C75F2"/>
    <w:rPr>
      <w:sz w:val="22"/>
      <w:szCs w:val="22"/>
    </w:rPr>
  </w:style>
  <w:style w:type="paragraph" w:customStyle="1" w:styleId="14">
    <w:name w:val="Абзац списка1"/>
    <w:basedOn w:val="a1"/>
    <w:rsid w:val="005C75F2"/>
    <w:pPr>
      <w:ind w:left="708"/>
    </w:pPr>
    <w:rPr>
      <w:rFonts w:eastAsia="Calibri"/>
    </w:rPr>
  </w:style>
  <w:style w:type="paragraph" w:customStyle="1" w:styleId="msonormalbullet1gif">
    <w:name w:val="msonormalbullet1.gif"/>
    <w:basedOn w:val="a1"/>
    <w:rsid w:val="00C12D6F"/>
    <w:pPr>
      <w:spacing w:before="100" w:beforeAutospacing="1" w:after="100" w:afterAutospacing="1"/>
    </w:pPr>
  </w:style>
  <w:style w:type="character" w:customStyle="1" w:styleId="product-specname-inner1">
    <w:name w:val="product-spec__name-inner1"/>
    <w:basedOn w:val="a2"/>
    <w:rsid w:val="006A3F3E"/>
  </w:style>
  <w:style w:type="character" w:styleId="af6">
    <w:name w:val="Hyperlink"/>
    <w:rsid w:val="002B09FE"/>
    <w:rPr>
      <w:color w:val="0000FF"/>
      <w:u w:val="single"/>
    </w:rPr>
  </w:style>
  <w:style w:type="character" w:customStyle="1" w:styleId="ConsPlusNormal0">
    <w:name w:val="ConsPlusNormal Знак"/>
    <w:link w:val="ConsPlusNormal"/>
    <w:uiPriority w:val="99"/>
    <w:locked/>
    <w:rsid w:val="00AB6222"/>
    <w:rPr>
      <w:rFonts w:ascii="Arial" w:eastAsia="Times New Roman" w:hAnsi="Arial"/>
      <w:sz w:val="24"/>
      <w:szCs w:val="24"/>
      <w:lang w:eastAsia="ru-RU" w:bidi="ar-SA"/>
    </w:rPr>
  </w:style>
  <w:style w:type="paragraph" w:customStyle="1" w:styleId="Normal1">
    <w:name w:val="Normal1"/>
    <w:link w:val="Normal"/>
    <w:uiPriority w:val="99"/>
    <w:rsid w:val="00A118FA"/>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118FA"/>
    <w:rPr>
      <w:rFonts w:ascii="Times New Roman" w:eastAsia="Times New Roman" w:hAnsi="Times New Roman"/>
      <w:sz w:val="22"/>
      <w:szCs w:val="22"/>
      <w:lang w:eastAsia="ru-RU" w:bidi="ar-SA"/>
    </w:rPr>
  </w:style>
  <w:style w:type="character" w:customStyle="1" w:styleId="apple-style-span">
    <w:name w:val="apple-style-span"/>
    <w:rsid w:val="007457A8"/>
    <w:rPr>
      <w:rFonts w:cs="Times New Roman"/>
    </w:rPr>
  </w:style>
  <w:style w:type="paragraph" w:customStyle="1" w:styleId="af7">
    <w:name w:val="Пункт"/>
    <w:basedOn w:val="a1"/>
    <w:rsid w:val="00903003"/>
    <w:pPr>
      <w:tabs>
        <w:tab w:val="num" w:pos="1980"/>
      </w:tabs>
      <w:ind w:left="1404" w:hanging="504"/>
      <w:jc w:val="both"/>
    </w:pPr>
    <w:rPr>
      <w:szCs w:val="28"/>
    </w:rPr>
  </w:style>
  <w:style w:type="paragraph" w:styleId="af8">
    <w:name w:val="Subtitle"/>
    <w:basedOn w:val="a1"/>
    <w:next w:val="a1"/>
    <w:link w:val="af9"/>
    <w:qFormat/>
    <w:rsid w:val="00903003"/>
    <w:pPr>
      <w:spacing w:after="60"/>
      <w:jc w:val="center"/>
      <w:outlineLvl w:val="1"/>
    </w:pPr>
    <w:rPr>
      <w:rFonts w:ascii="Cambria" w:hAnsi="Cambria"/>
      <w:lang w:val="x-none"/>
    </w:rPr>
  </w:style>
  <w:style w:type="character" w:customStyle="1" w:styleId="af9">
    <w:name w:val="Подзаголовок Знак"/>
    <w:link w:val="af8"/>
    <w:rsid w:val="00903003"/>
    <w:rPr>
      <w:rFonts w:ascii="Cambria" w:eastAsia="Times New Roman" w:hAnsi="Cambria" w:cs="Times New Roman"/>
      <w:sz w:val="24"/>
      <w:szCs w:val="24"/>
      <w:lang w:eastAsia="ru-RU"/>
    </w:rPr>
  </w:style>
  <w:style w:type="character" w:customStyle="1" w:styleId="ac">
    <w:name w:val="Абзац списка Знак"/>
    <w:aliases w:val="Осн.текст Знак,Заговок Марина Знак,List Paragraph Знак"/>
    <w:link w:val="ab"/>
    <w:uiPriority w:val="34"/>
    <w:rsid w:val="00903003"/>
    <w:rPr>
      <w:rFonts w:ascii="Times New Roman" w:eastAsia="Times New Roman" w:hAnsi="Times New Roman" w:cs="Times New Roman"/>
      <w:sz w:val="24"/>
      <w:szCs w:val="24"/>
      <w:lang w:eastAsia="ru-RU"/>
    </w:rPr>
  </w:style>
  <w:style w:type="character" w:customStyle="1" w:styleId="product-spec-itemname-inner">
    <w:name w:val="product-spec-item__name-inner"/>
    <w:basedOn w:val="a2"/>
    <w:rsid w:val="00BD1FC4"/>
  </w:style>
  <w:style w:type="character" w:customStyle="1" w:styleId="15">
    <w:name w:val="Заголовок №1_"/>
    <w:link w:val="16"/>
    <w:rsid w:val="00CD1837"/>
    <w:rPr>
      <w:b/>
      <w:bCs/>
      <w:sz w:val="25"/>
      <w:szCs w:val="25"/>
      <w:shd w:val="clear" w:color="auto" w:fill="FFFFFF"/>
    </w:rPr>
  </w:style>
  <w:style w:type="paragraph" w:customStyle="1" w:styleId="16">
    <w:name w:val="Заголовок №1"/>
    <w:basedOn w:val="a1"/>
    <w:link w:val="15"/>
    <w:rsid w:val="00CD1837"/>
    <w:pPr>
      <w:widowControl w:val="0"/>
      <w:shd w:val="clear" w:color="auto" w:fill="FFFFFF"/>
      <w:spacing w:after="240" w:line="302" w:lineRule="exact"/>
      <w:outlineLvl w:val="0"/>
    </w:pPr>
    <w:rPr>
      <w:rFonts w:ascii="Calibri" w:eastAsia="Calibri" w:hAnsi="Calibri"/>
      <w:b/>
      <w:bCs/>
      <w:sz w:val="25"/>
      <w:szCs w:val="25"/>
      <w:lang w:val="x-none" w:eastAsia="x-none"/>
    </w:rPr>
  </w:style>
  <w:style w:type="paragraph" w:styleId="afa">
    <w:name w:val="footnote text"/>
    <w:basedOn w:val="a1"/>
    <w:link w:val="afb"/>
    <w:uiPriority w:val="99"/>
    <w:rsid w:val="00F5216A"/>
    <w:rPr>
      <w:sz w:val="20"/>
      <w:szCs w:val="20"/>
      <w:lang w:val="x-none" w:eastAsia="x-none"/>
    </w:rPr>
  </w:style>
  <w:style w:type="character" w:customStyle="1" w:styleId="afb">
    <w:name w:val="Текст сноски Знак"/>
    <w:link w:val="afa"/>
    <w:uiPriority w:val="99"/>
    <w:rsid w:val="00F5216A"/>
    <w:rPr>
      <w:rFonts w:ascii="Times New Roman" w:eastAsia="Times New Roman" w:hAnsi="Times New Roman"/>
    </w:rPr>
  </w:style>
  <w:style w:type="paragraph" w:customStyle="1" w:styleId="9">
    <w:name w:val="Обычный9"/>
    <w:rsid w:val="00F5216A"/>
    <w:pPr>
      <w:spacing w:line="300" w:lineRule="auto"/>
      <w:ind w:firstLine="720"/>
      <w:jc w:val="both"/>
    </w:pPr>
    <w:rPr>
      <w:rFonts w:ascii="Times New Roman" w:eastAsia="Times New Roman" w:hAnsi="Times New Roman"/>
      <w:sz w:val="24"/>
    </w:rPr>
  </w:style>
  <w:style w:type="character" w:customStyle="1" w:styleId="n-product-specname-inner">
    <w:name w:val="n-product-spec__name-inner"/>
    <w:basedOn w:val="a2"/>
    <w:rsid w:val="00F5216A"/>
  </w:style>
  <w:style w:type="character" w:customStyle="1" w:styleId="tooltip2">
    <w:name w:val="tooltip2"/>
    <w:basedOn w:val="a2"/>
    <w:rsid w:val="00204542"/>
  </w:style>
  <w:style w:type="character" w:customStyle="1" w:styleId="name-link">
    <w:name w:val="name-link"/>
    <w:basedOn w:val="a2"/>
    <w:rsid w:val="00204542"/>
  </w:style>
  <w:style w:type="character" w:styleId="afc">
    <w:name w:val="Emphasis"/>
    <w:qFormat/>
    <w:rsid w:val="00A8361F"/>
    <w:rPr>
      <w:i/>
      <w:iCs/>
    </w:rPr>
  </w:style>
  <w:style w:type="character" w:customStyle="1" w:styleId="2txqavjiup">
    <w:name w:val="_2txqavjiup"/>
    <w:basedOn w:val="a2"/>
    <w:rsid w:val="00F742C8"/>
  </w:style>
  <w:style w:type="paragraph" w:customStyle="1" w:styleId="110">
    <w:name w:val="Абзац списка11"/>
    <w:basedOn w:val="a1"/>
    <w:qFormat/>
    <w:rsid w:val="00E51667"/>
    <w:pPr>
      <w:spacing w:after="200" w:line="276" w:lineRule="auto"/>
      <w:ind w:left="720"/>
      <w:contextualSpacing/>
    </w:pPr>
    <w:rPr>
      <w:rFonts w:ascii="Calibri" w:hAnsi="Calibri"/>
      <w:sz w:val="22"/>
      <w:szCs w:val="22"/>
      <w:lang w:eastAsia="en-US"/>
    </w:rPr>
  </w:style>
  <w:style w:type="character" w:customStyle="1" w:styleId="FontStyle42">
    <w:name w:val="Font Style42"/>
    <w:uiPriority w:val="99"/>
    <w:rsid w:val="00237E2B"/>
    <w:rPr>
      <w:rFonts w:ascii="Times New Roman" w:hAnsi="Times New Roman" w:cs="Times New Roman"/>
      <w:sz w:val="24"/>
      <w:szCs w:val="24"/>
    </w:rPr>
  </w:style>
  <w:style w:type="paragraph" w:customStyle="1" w:styleId="a0">
    <w:name w:val="тире маркер"/>
    <w:basedOn w:val="af0"/>
    <w:rsid w:val="001749C5"/>
    <w:pPr>
      <w:numPr>
        <w:numId w:val="5"/>
      </w:numPr>
      <w:spacing w:before="0" w:after="0"/>
      <w:ind w:right="0"/>
    </w:pPr>
    <w:rPr>
      <w:rFonts w:ascii="Times New Roman" w:hAnsi="Times New Roman"/>
      <w:szCs w:val="24"/>
    </w:rPr>
  </w:style>
  <w:style w:type="character" w:customStyle="1" w:styleId="value">
    <w:name w:val="value"/>
    <w:basedOn w:val="a2"/>
    <w:rsid w:val="00EC0B41"/>
  </w:style>
  <w:style w:type="character" w:customStyle="1" w:styleId="text">
    <w:name w:val="text"/>
    <w:basedOn w:val="a2"/>
    <w:rsid w:val="00EC0B41"/>
  </w:style>
  <w:style w:type="character" w:styleId="afd">
    <w:name w:val="footnote reference"/>
    <w:uiPriority w:val="99"/>
    <w:semiHidden/>
    <w:unhideWhenUsed/>
    <w:rsid w:val="009043EF"/>
    <w:rPr>
      <w:vertAlign w:val="superscript"/>
    </w:rPr>
  </w:style>
  <w:style w:type="character" w:customStyle="1" w:styleId="8">
    <w:name w:val="Основной текст8"/>
    <w:rsid w:val="00A673E3"/>
    <w:rPr>
      <w:rFonts w:ascii="Times New Roman" w:eastAsia="Times New Roman" w:hAnsi="Times New Roman" w:cs="Times New Roman"/>
      <w:b w:val="0"/>
      <w:bCs w:val="0"/>
      <w:i w:val="0"/>
      <w:iCs w:val="0"/>
      <w:smallCaps w:val="0"/>
      <w:strike w:val="0"/>
      <w:color w:val="000000"/>
      <w:spacing w:val="7"/>
      <w:w w:val="100"/>
      <w:position w:val="0"/>
      <w:sz w:val="23"/>
      <w:szCs w:val="23"/>
      <w:u w:val="none"/>
      <w:shd w:val="clear" w:color="auto" w:fill="FFFFFF"/>
      <w:lang w:val="ru-RU"/>
    </w:rPr>
  </w:style>
  <w:style w:type="paragraph" w:customStyle="1" w:styleId="msonormalbullet2gif">
    <w:name w:val="msonormalbullet2.gif"/>
    <w:basedOn w:val="a1"/>
    <w:rsid w:val="005E58C8"/>
    <w:pPr>
      <w:spacing w:before="100" w:beforeAutospacing="1" w:after="100" w:afterAutospacing="1"/>
    </w:pPr>
    <w:rPr>
      <w:lang w:bidi="ru-RU"/>
    </w:rPr>
  </w:style>
  <w:style w:type="character" w:customStyle="1" w:styleId="CharStyle13">
    <w:name w:val="CharStyle13"/>
    <w:rsid w:val="0070765A"/>
    <w:rPr>
      <w:rFonts w:ascii="Times New Roman" w:eastAsia="Times New Roman" w:hAnsi="Times New Roman" w:cs="Times New Roman" w:hint="default"/>
      <w:b w:val="0"/>
      <w:bCs w:val="0"/>
      <w:i w:val="0"/>
      <w:iCs w:val="0"/>
      <w:smallCaps w:val="0"/>
      <w:sz w:val="28"/>
      <w:szCs w:val="28"/>
    </w:rPr>
  </w:style>
  <w:style w:type="paragraph" w:customStyle="1" w:styleId="120">
    <w:name w:val="Обычный12"/>
    <w:uiPriority w:val="99"/>
    <w:rsid w:val="007506B1"/>
    <w:pPr>
      <w:widowControl w:val="0"/>
      <w:snapToGrid w:val="0"/>
      <w:spacing w:line="300" w:lineRule="auto"/>
      <w:ind w:firstLine="720"/>
      <w:jc w:val="both"/>
    </w:pPr>
    <w:rPr>
      <w:rFonts w:ascii="Times New Roman" w:eastAsia="Times New Roman" w:hAnsi="Times New Roman"/>
      <w:sz w:val="24"/>
    </w:rPr>
  </w:style>
  <w:style w:type="character" w:customStyle="1" w:styleId="markedcontent">
    <w:name w:val="markedcontent"/>
    <w:basedOn w:val="a2"/>
    <w:rsid w:val="00EF5EC5"/>
  </w:style>
  <w:style w:type="character" w:customStyle="1" w:styleId="---">
    <w:name w:val="--- Знак"/>
    <w:link w:val="---0"/>
    <w:locked/>
    <w:rsid w:val="006345B9"/>
    <w:rPr>
      <w:color w:val="000000"/>
      <w:spacing w:val="-1"/>
      <w:sz w:val="28"/>
      <w:szCs w:val="26"/>
      <w:shd w:val="clear" w:color="auto" w:fill="FFFFFF"/>
    </w:rPr>
  </w:style>
  <w:style w:type="paragraph" w:customStyle="1" w:styleId="---0">
    <w:name w:val="---"/>
    <w:basedOn w:val="a1"/>
    <w:link w:val="---"/>
    <w:qFormat/>
    <w:rsid w:val="006345B9"/>
    <w:pPr>
      <w:shd w:val="clear" w:color="auto" w:fill="FFFFFF"/>
      <w:tabs>
        <w:tab w:val="left" w:pos="993"/>
      </w:tabs>
      <w:ind w:firstLine="709"/>
      <w:jc w:val="both"/>
    </w:pPr>
    <w:rPr>
      <w:rFonts w:ascii="Calibri" w:eastAsia="Calibri" w:hAnsi="Calibri"/>
      <w:color w:val="000000"/>
      <w:spacing w:val="-1"/>
      <w:sz w:val="28"/>
      <w:szCs w:val="26"/>
      <w:lang w:val="x-none" w:eastAsia="x-none"/>
    </w:rPr>
  </w:style>
  <w:style w:type="table" w:customStyle="1" w:styleId="25">
    <w:name w:val="2"/>
    <w:basedOn w:val="a3"/>
    <w:rsid w:val="001666C1"/>
    <w:rPr>
      <w:rFonts w:ascii="Times New Roman" w:eastAsia="Times New Roman" w:hAnsi="Times New Roman"/>
      <w:sz w:val="24"/>
      <w:szCs w:val="24"/>
    </w:rPr>
    <w:tblPr>
      <w:tblStyleRowBandSize w:val="1"/>
      <w:tblStyleColBandSize w:val="1"/>
      <w:tblInd w:w="0" w:type="nil"/>
      <w:tblCellMar>
        <w:left w:w="115" w:type="dxa"/>
        <w:right w:w="115" w:type="dxa"/>
      </w:tblCellMar>
    </w:tblPr>
  </w:style>
  <w:style w:type="table" w:customStyle="1" w:styleId="TableNormal">
    <w:name w:val="Table Normal"/>
    <w:uiPriority w:val="2"/>
    <w:semiHidden/>
    <w:unhideWhenUsed/>
    <w:qFormat/>
    <w:rsid w:val="006118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118C4"/>
    <w:pPr>
      <w:widowControl w:val="0"/>
      <w:autoSpaceDE w:val="0"/>
      <w:autoSpaceDN w:val="0"/>
    </w:pPr>
    <w:rPr>
      <w:sz w:val="22"/>
      <w:szCs w:val="22"/>
      <w:lang w:eastAsia="en-US"/>
    </w:rPr>
  </w:style>
  <w:style w:type="paragraph" w:customStyle="1" w:styleId="111">
    <w:name w:val="Заголовок 11"/>
    <w:basedOn w:val="a1"/>
    <w:uiPriority w:val="1"/>
    <w:qFormat/>
    <w:rsid w:val="00F27264"/>
    <w:pPr>
      <w:widowControl w:val="0"/>
      <w:autoSpaceDE w:val="0"/>
      <w:autoSpaceDN w:val="0"/>
      <w:spacing w:before="1"/>
      <w:ind w:left="321" w:hanging="141"/>
      <w:outlineLvl w:val="1"/>
    </w:pPr>
    <w:rPr>
      <w:b/>
      <w:bCs/>
      <w:sz w:val="14"/>
      <w:szCs w:val="14"/>
      <w:lang w:eastAsia="en-US"/>
    </w:rPr>
  </w:style>
  <w:style w:type="table" w:customStyle="1" w:styleId="42">
    <w:name w:val="Сетка таблицы4"/>
    <w:basedOn w:val="a3"/>
    <w:next w:val="af3"/>
    <w:rsid w:val="00A8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A3471D"/>
    <w:pPr>
      <w:autoSpaceDE w:val="0"/>
      <w:autoSpaceDN w:val="0"/>
      <w:adjustRightInd w:val="0"/>
      <w:jc w:val="both"/>
    </w:pPr>
    <w:rPr>
      <w:rFonts w:ascii="Courier New" w:eastAsia="Times New Roman" w:hAnsi="Courier New" w:cs="Courier New"/>
    </w:rPr>
  </w:style>
  <w:style w:type="character" w:customStyle="1" w:styleId="sectioninfo">
    <w:name w:val="section__info"/>
    <w:rsid w:val="00E92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A6125"/>
    <w:rPr>
      <w:rFonts w:ascii="Times New Roman" w:eastAsia="Times New Roman" w:hAnsi="Times New Roman"/>
      <w:sz w:val="24"/>
      <w:szCs w:val="24"/>
    </w:rPr>
  </w:style>
  <w:style w:type="paragraph" w:styleId="1">
    <w:name w:val="heading 1"/>
    <w:aliases w:val="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Заголовок 1 Знак1 Знак Знак Знак Знак Знак,H1"/>
    <w:basedOn w:val="a1"/>
    <w:next w:val="a1"/>
    <w:link w:val="10"/>
    <w:uiPriority w:val="9"/>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
    <w:name w:val="heading 2"/>
    <w:basedOn w:val="a1"/>
    <w:next w:val="a1"/>
    <w:link w:val="20"/>
    <w:qFormat/>
    <w:rsid w:val="005B107F"/>
    <w:pPr>
      <w:keepNext/>
      <w:widowControl w:val="0"/>
      <w:ind w:right="-709"/>
      <w:jc w:val="center"/>
      <w:outlineLvl w:val="1"/>
    </w:pPr>
    <w:rPr>
      <w:b/>
      <w:snapToGrid w:val="0"/>
      <w:sz w:val="20"/>
      <w:szCs w:val="20"/>
      <w:lang w:val="x-none"/>
    </w:rPr>
  </w:style>
  <w:style w:type="paragraph" w:styleId="3">
    <w:name w:val="heading 3"/>
    <w:aliases w:val="H3"/>
    <w:basedOn w:val="a1"/>
    <w:next w:val="a1"/>
    <w:link w:val="30"/>
    <w:qFormat/>
    <w:rsid w:val="004B7E02"/>
    <w:pPr>
      <w:keepNext/>
      <w:spacing w:before="240" w:after="60"/>
      <w:outlineLvl w:val="2"/>
    </w:pPr>
    <w:rPr>
      <w:rFonts w:ascii="Cambria" w:hAnsi="Cambria"/>
      <w:b/>
      <w:bCs/>
      <w:sz w:val="26"/>
      <w:szCs w:val="26"/>
      <w:lang w:val="x-none"/>
    </w:rPr>
  </w:style>
  <w:style w:type="paragraph" w:styleId="4">
    <w:name w:val="heading 4"/>
    <w:basedOn w:val="a1"/>
    <w:next w:val="a1"/>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 Знак Знак,Глава Знак Знак Знак,Заголовок 1 Знак Знак Знак Знак,Заголовок 1 Знак1 Знак Знак Знак Знак,H1 Знак1 Знак Знак Знак Знак,Заголовок 1 Знак Знак Знак Знак Знак Знак,H1 Знак Знак Знак Знак Знак Знак,H1 Знак"/>
    <w:link w:val="1"/>
    <w:uiPriority w:val="9"/>
    <w:rsid w:val="00CF1EFC"/>
    <w:rPr>
      <w:rFonts w:ascii="Arial" w:eastAsia="Times New Roman" w:hAnsi="Arial" w:cs="Times New Roman"/>
      <w:b/>
      <w:bCs/>
      <w:color w:val="000080"/>
      <w:sz w:val="20"/>
      <w:szCs w:val="20"/>
      <w:lang w:eastAsia="ru-RU"/>
    </w:rPr>
  </w:style>
  <w:style w:type="paragraph" w:styleId="a5">
    <w:name w:val="header"/>
    <w:aliases w:val="Linie,header"/>
    <w:basedOn w:val="a1"/>
    <w:link w:val="a6"/>
    <w:uiPriority w:val="99"/>
    <w:rsid w:val="00CF1EFC"/>
    <w:pPr>
      <w:tabs>
        <w:tab w:val="center" w:pos="4677"/>
        <w:tab w:val="right" w:pos="9355"/>
      </w:tabs>
    </w:pPr>
    <w:rPr>
      <w:lang w:val="x-none"/>
    </w:rPr>
  </w:style>
  <w:style w:type="character" w:customStyle="1" w:styleId="a6">
    <w:name w:val="Верхний колонтитул Знак"/>
    <w:aliases w:val="Linie Знак,header Знак"/>
    <w:link w:val="a5"/>
    <w:uiPriority w:val="99"/>
    <w:rsid w:val="00CF1EFC"/>
    <w:rPr>
      <w:rFonts w:ascii="Times New Roman" w:eastAsia="Times New Roman" w:hAnsi="Times New Roman" w:cs="Times New Roman"/>
      <w:sz w:val="24"/>
      <w:szCs w:val="24"/>
      <w:lang w:eastAsia="ru-RU"/>
    </w:rPr>
  </w:style>
  <w:style w:type="paragraph" w:styleId="a7">
    <w:name w:val="footer"/>
    <w:basedOn w:val="a1"/>
    <w:link w:val="a8"/>
    <w:uiPriority w:val="99"/>
    <w:rsid w:val="00CF1EFC"/>
    <w:pPr>
      <w:tabs>
        <w:tab w:val="center" w:pos="4677"/>
        <w:tab w:val="right" w:pos="9355"/>
      </w:tabs>
    </w:pPr>
    <w:rPr>
      <w:lang w:val="x-none"/>
    </w:rPr>
  </w:style>
  <w:style w:type="character" w:customStyle="1" w:styleId="a8">
    <w:name w:val="Нижний колонтитул Знак"/>
    <w:link w:val="a7"/>
    <w:uiPriority w:val="99"/>
    <w:rsid w:val="00CF1EFC"/>
    <w:rPr>
      <w:rFonts w:ascii="Times New Roman" w:eastAsia="Times New Roman" w:hAnsi="Times New Roman" w:cs="Times New Roman"/>
      <w:sz w:val="24"/>
      <w:szCs w:val="24"/>
      <w:lang w:eastAsia="ru-RU"/>
    </w:rPr>
  </w:style>
  <w:style w:type="paragraph" w:styleId="a9">
    <w:name w:val="No Spacing"/>
    <w:link w:val="aa"/>
    <w:uiPriority w:val="1"/>
    <w:qFormat/>
    <w:rsid w:val="00CF1EFC"/>
    <w:rPr>
      <w:rFonts w:eastAsia="Times New Roman"/>
      <w:sz w:val="22"/>
      <w:szCs w:val="22"/>
    </w:rPr>
  </w:style>
  <w:style w:type="paragraph" w:customStyle="1" w:styleId="11">
    <w:name w:val="Обычный1"/>
    <w:link w:val="CharChar"/>
    <w:uiPriority w:val="99"/>
    <w:qFormat/>
    <w:rsid w:val="00CF1EFC"/>
    <w:pPr>
      <w:widowControl w:val="0"/>
      <w:spacing w:line="300" w:lineRule="auto"/>
      <w:ind w:firstLine="720"/>
      <w:jc w:val="both"/>
    </w:pPr>
    <w:rPr>
      <w:rFonts w:ascii="Times New Roman" w:eastAsia="Times New Roman" w:hAnsi="Times New Roman"/>
      <w:snapToGrid w:val="0"/>
      <w:sz w:val="24"/>
      <w:szCs w:val="22"/>
    </w:rPr>
  </w:style>
  <w:style w:type="paragraph" w:styleId="ab">
    <w:name w:val="List Paragraph"/>
    <w:aliases w:val="Осн.текст,Заговок Марина,List Paragraph"/>
    <w:basedOn w:val="a1"/>
    <w:link w:val="ac"/>
    <w:uiPriority w:val="34"/>
    <w:qFormat/>
    <w:rsid w:val="00CF1EFC"/>
    <w:pPr>
      <w:ind w:left="708"/>
    </w:pPr>
    <w:rPr>
      <w:lang w:val="x-none"/>
    </w:r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d">
    <w:name w:val="Balloon Text"/>
    <w:basedOn w:val="a1"/>
    <w:link w:val="ae"/>
    <w:uiPriority w:val="99"/>
    <w:semiHidden/>
    <w:unhideWhenUsed/>
    <w:rsid w:val="00CF1EFC"/>
    <w:rPr>
      <w:rFonts w:ascii="Tahoma" w:hAnsi="Tahoma"/>
      <w:sz w:val="16"/>
      <w:szCs w:val="16"/>
      <w:lang w:val="x-none"/>
    </w:rPr>
  </w:style>
  <w:style w:type="character" w:customStyle="1" w:styleId="ae">
    <w:name w:val="Текст выноски Знак"/>
    <w:link w:val="ad"/>
    <w:uiPriority w:val="99"/>
    <w:semiHidden/>
    <w:rsid w:val="00CF1EFC"/>
    <w:rPr>
      <w:rFonts w:ascii="Tahoma" w:eastAsia="Times New Roman" w:hAnsi="Tahoma" w:cs="Tahoma"/>
      <w:sz w:val="16"/>
      <w:szCs w:val="16"/>
      <w:lang w:eastAsia="ru-RU"/>
    </w:rPr>
  </w:style>
  <w:style w:type="paragraph" w:customStyle="1" w:styleId="21">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1"/>
    <w:rsid w:val="00566C5E"/>
    <w:pPr>
      <w:ind w:left="720"/>
    </w:pPr>
    <w:rPr>
      <w:rFonts w:eastAsia="Calibri"/>
    </w:rPr>
  </w:style>
  <w:style w:type="paragraph" w:customStyle="1" w:styleId="af">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qForma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1"/>
    <w:next w:val="-0"/>
    <w:rsid w:val="00122B6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122B61"/>
    <w:pPr>
      <w:numPr>
        <w:ilvl w:val="1"/>
        <w:numId w:val="1"/>
      </w:numPr>
      <w:tabs>
        <w:tab w:val="clear" w:pos="2471"/>
        <w:tab w:val="num" w:pos="1391"/>
      </w:tabs>
      <w:ind w:left="1391"/>
      <w:jc w:val="both"/>
    </w:pPr>
  </w:style>
  <w:style w:type="paragraph" w:customStyle="1" w:styleId="-1">
    <w:name w:val="Контракт-подпункт"/>
    <w:basedOn w:val="a1"/>
    <w:rsid w:val="00122B61"/>
    <w:pPr>
      <w:numPr>
        <w:ilvl w:val="2"/>
        <w:numId w:val="1"/>
      </w:numPr>
      <w:jc w:val="both"/>
    </w:pPr>
  </w:style>
  <w:style w:type="paragraph" w:customStyle="1" w:styleId="-2">
    <w:name w:val="Контракт-подподпункт"/>
    <w:basedOn w:val="a1"/>
    <w:rsid w:val="00122B61"/>
    <w:pPr>
      <w:numPr>
        <w:ilvl w:val="3"/>
        <w:numId w:val="1"/>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1"/>
    <w:uiPriority w:val="99"/>
    <w:rsid w:val="00D532F6"/>
    <w:pPr>
      <w:numPr>
        <w:numId w:val="2"/>
      </w:numPr>
      <w:ind w:right="170"/>
      <w:jc w:val="both"/>
    </w:pPr>
    <w:rPr>
      <w:rFonts w:ascii="Arial" w:hAnsi="Arial" w:cs="Arial"/>
      <w:sz w:val="20"/>
      <w:szCs w:val="20"/>
    </w:rPr>
  </w:style>
  <w:style w:type="paragraph" w:styleId="af0">
    <w:name w:val="Body Text"/>
    <w:basedOn w:val="a1"/>
    <w:link w:val="af1"/>
    <w:unhideWhenUsed/>
    <w:rsid w:val="001C2399"/>
    <w:pPr>
      <w:spacing w:before="240" w:after="120"/>
      <w:ind w:left="284" w:right="284" w:firstLine="567"/>
      <w:jc w:val="both"/>
    </w:pPr>
    <w:rPr>
      <w:rFonts w:ascii="Arial" w:hAnsi="Arial"/>
      <w:szCs w:val="20"/>
      <w:lang w:val="x-none"/>
    </w:rPr>
  </w:style>
  <w:style w:type="character" w:customStyle="1" w:styleId="af1">
    <w:name w:val="Основной текст Знак"/>
    <w:link w:val="af0"/>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2">
    <w:name w:val="Normal (Web)"/>
    <w:basedOn w:val="a1"/>
    <w:uiPriority w:val="99"/>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1"/>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1"/>
    <w:uiPriority w:val="99"/>
    <w:rsid w:val="002B12FA"/>
    <w:pPr>
      <w:numPr>
        <w:numId w:val="3"/>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2">
    <w:name w:val="Body Text Indent 2"/>
    <w:basedOn w:val="a1"/>
    <w:link w:val="23"/>
    <w:unhideWhenUsed/>
    <w:rsid w:val="002A1D5D"/>
    <w:pPr>
      <w:spacing w:after="120" w:line="480" w:lineRule="auto"/>
      <w:ind w:left="283"/>
    </w:pPr>
    <w:rPr>
      <w:lang w:val="x-none"/>
    </w:rPr>
  </w:style>
  <w:style w:type="character" w:customStyle="1" w:styleId="23">
    <w:name w:val="Основной текст с отступом 2 Знак"/>
    <w:link w:val="22"/>
    <w:rsid w:val="002A1D5D"/>
    <w:rPr>
      <w:rFonts w:ascii="Times New Roman" w:eastAsia="Times New Roman" w:hAnsi="Times New Roman" w:cs="Times New Roman"/>
      <w:sz w:val="24"/>
      <w:szCs w:val="24"/>
      <w:lang w:eastAsia="ru-RU"/>
    </w:rPr>
  </w:style>
  <w:style w:type="table" w:styleId="af3">
    <w:name w:val="Table Grid"/>
    <w:basedOn w:val="a3"/>
    <w:rsid w:val="002A1D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1"/>
    <w:rsid w:val="006F0067"/>
    <w:pPr>
      <w:numPr>
        <w:numId w:val="4"/>
      </w:numPr>
      <w:jc w:val="both"/>
    </w:pPr>
  </w:style>
  <w:style w:type="paragraph" w:customStyle="1" w:styleId="western">
    <w:name w:val="western"/>
    <w:basedOn w:val="a1"/>
    <w:rsid w:val="00BD5BB2"/>
    <w:pPr>
      <w:spacing w:before="100" w:beforeAutospacing="1" w:after="100" w:afterAutospacing="1"/>
    </w:pPr>
  </w:style>
  <w:style w:type="paragraph" w:customStyle="1" w:styleId="13">
    <w:name w:val="Без интервала1"/>
    <w:rsid w:val="0095315B"/>
    <w:rPr>
      <w:rFonts w:ascii="Times New Roman" w:eastAsia="Times New Roman" w:hAnsi="Times New Roman"/>
      <w:sz w:val="24"/>
      <w:szCs w:val="24"/>
    </w:rPr>
  </w:style>
  <w:style w:type="paragraph" w:customStyle="1" w:styleId="210">
    <w:name w:val="Заголовок 21"/>
    <w:basedOn w:val="11"/>
    <w:next w:val="11"/>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1"/>
    <w:uiPriority w:val="99"/>
    <w:qFormat/>
    <w:locked/>
    <w:rsid w:val="00FC773B"/>
    <w:rPr>
      <w:rFonts w:ascii="Times New Roman" w:eastAsia="Times New Roman" w:hAnsi="Times New Roman"/>
      <w:snapToGrid w:val="0"/>
      <w:sz w:val="24"/>
      <w:szCs w:val="22"/>
      <w:lang w:eastAsia="ru-RU" w:bidi="ar-SA"/>
    </w:rPr>
  </w:style>
  <w:style w:type="paragraph" w:customStyle="1" w:styleId="Vor2">
    <w:name w:val="Vor2"/>
    <w:basedOn w:val="a1"/>
    <w:rsid w:val="00FC773B"/>
    <w:pPr>
      <w:suppressAutoHyphens/>
      <w:spacing w:before="120"/>
      <w:jc w:val="both"/>
      <w:outlineLvl w:val="1"/>
    </w:pPr>
    <w:rPr>
      <w:b/>
      <w:lang w:eastAsia="ar-SA"/>
    </w:rPr>
  </w:style>
  <w:style w:type="paragraph" w:customStyle="1" w:styleId="af4">
    <w:name w:val="_Обычный"/>
    <w:basedOn w:val="a1"/>
    <w:rsid w:val="00E229AB"/>
    <w:pPr>
      <w:ind w:firstLine="567"/>
      <w:jc w:val="both"/>
    </w:pPr>
    <w:rPr>
      <w:kern w:val="28"/>
      <w:sz w:val="22"/>
      <w:szCs w:val="20"/>
    </w:rPr>
  </w:style>
  <w:style w:type="paragraph" w:customStyle="1" w:styleId="b-modelspecnote">
    <w:name w:val="b-modelspec__note"/>
    <w:basedOn w:val="a1"/>
    <w:rsid w:val="00CC36F5"/>
    <w:pPr>
      <w:spacing w:before="100" w:beforeAutospacing="1" w:after="100" w:afterAutospacing="1"/>
    </w:pPr>
  </w:style>
  <w:style w:type="paragraph" w:customStyle="1" w:styleId="p008d83ec890a0e2d824458fb0c471908">
    <w:name w:val="p008d83ec890a0e2d824458fb0c471908"/>
    <w:basedOn w:val="a1"/>
    <w:uiPriority w:val="99"/>
    <w:rsid w:val="0010431D"/>
    <w:pPr>
      <w:spacing w:before="100" w:beforeAutospacing="1" w:after="100" w:afterAutospacing="1"/>
    </w:pPr>
  </w:style>
  <w:style w:type="paragraph" w:customStyle="1" w:styleId="Style2">
    <w:name w:val="Style2"/>
    <w:basedOn w:val="a1"/>
    <w:uiPriority w:val="99"/>
    <w:rsid w:val="00A02FD5"/>
    <w:pPr>
      <w:widowControl w:val="0"/>
      <w:autoSpaceDE w:val="0"/>
      <w:autoSpaceDN w:val="0"/>
      <w:adjustRightInd w:val="0"/>
    </w:pPr>
  </w:style>
  <w:style w:type="paragraph" w:customStyle="1" w:styleId="Style5">
    <w:name w:val="Style5"/>
    <w:basedOn w:val="a1"/>
    <w:uiPriority w:val="99"/>
    <w:rsid w:val="00A02FD5"/>
    <w:pPr>
      <w:widowControl w:val="0"/>
      <w:autoSpaceDE w:val="0"/>
      <w:autoSpaceDN w:val="0"/>
      <w:adjustRightInd w:val="0"/>
      <w:spacing w:line="310" w:lineRule="exact"/>
      <w:ind w:firstLine="660"/>
    </w:pPr>
  </w:style>
  <w:style w:type="paragraph" w:customStyle="1" w:styleId="Style6">
    <w:name w:val="Style6"/>
    <w:basedOn w:val="a1"/>
    <w:uiPriority w:val="99"/>
    <w:rsid w:val="00A02FD5"/>
    <w:pPr>
      <w:widowControl w:val="0"/>
      <w:autoSpaceDE w:val="0"/>
      <w:autoSpaceDN w:val="0"/>
      <w:adjustRightInd w:val="0"/>
    </w:pPr>
  </w:style>
  <w:style w:type="paragraph" w:customStyle="1" w:styleId="Style8">
    <w:name w:val="Style8"/>
    <w:basedOn w:val="a1"/>
    <w:uiPriority w:val="99"/>
    <w:rsid w:val="00A02FD5"/>
    <w:pPr>
      <w:widowControl w:val="0"/>
      <w:autoSpaceDE w:val="0"/>
      <w:autoSpaceDN w:val="0"/>
      <w:adjustRightInd w:val="0"/>
    </w:pPr>
  </w:style>
  <w:style w:type="paragraph" w:customStyle="1" w:styleId="Style9">
    <w:name w:val="Style9"/>
    <w:basedOn w:val="a1"/>
    <w:uiPriority w:val="99"/>
    <w:rsid w:val="00A02FD5"/>
    <w:pPr>
      <w:widowControl w:val="0"/>
      <w:autoSpaceDE w:val="0"/>
      <w:autoSpaceDN w:val="0"/>
      <w:adjustRightInd w:val="0"/>
    </w:pPr>
  </w:style>
  <w:style w:type="paragraph" w:customStyle="1" w:styleId="Style10">
    <w:name w:val="Style10"/>
    <w:basedOn w:val="a1"/>
    <w:uiPriority w:val="99"/>
    <w:rsid w:val="00A02FD5"/>
    <w:pPr>
      <w:widowControl w:val="0"/>
      <w:autoSpaceDE w:val="0"/>
      <w:autoSpaceDN w:val="0"/>
      <w:adjustRightInd w:val="0"/>
    </w:pPr>
  </w:style>
  <w:style w:type="paragraph" w:customStyle="1" w:styleId="Style14">
    <w:name w:val="Style14"/>
    <w:basedOn w:val="a1"/>
    <w:uiPriority w:val="99"/>
    <w:rsid w:val="00A02FD5"/>
    <w:pPr>
      <w:widowControl w:val="0"/>
      <w:autoSpaceDE w:val="0"/>
      <w:autoSpaceDN w:val="0"/>
      <w:adjustRightInd w:val="0"/>
    </w:pPr>
  </w:style>
  <w:style w:type="paragraph" w:customStyle="1" w:styleId="Style17">
    <w:name w:val="Style17"/>
    <w:basedOn w:val="a1"/>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0">
    <w:name w:val="Заголовок 2 Знак"/>
    <w:link w:val="2"/>
    <w:rsid w:val="005B107F"/>
    <w:rPr>
      <w:rFonts w:ascii="Times New Roman" w:eastAsia="Times New Roman" w:hAnsi="Times New Roman" w:cs="Times New Roman"/>
      <w:b/>
      <w:snapToGrid w:val="0"/>
      <w:szCs w:val="20"/>
      <w:lang w:eastAsia="ru-RU"/>
    </w:rPr>
  </w:style>
  <w:style w:type="character" w:styleId="af5">
    <w:name w:val="Placeholder Text"/>
    <w:uiPriority w:val="99"/>
    <w:semiHidden/>
    <w:rsid w:val="00D84FDF"/>
    <w:rPr>
      <w:color w:val="808080"/>
    </w:rPr>
  </w:style>
  <w:style w:type="character" w:customStyle="1" w:styleId="aa">
    <w:name w:val="Без интервала Знак"/>
    <w:link w:val="a9"/>
    <w:uiPriority w:val="1"/>
    <w:rsid w:val="002257A7"/>
    <w:rPr>
      <w:rFonts w:eastAsia="Times New Roman"/>
      <w:sz w:val="22"/>
      <w:szCs w:val="22"/>
      <w:lang w:val="ru-RU"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aliases w:val="H3 Знак"/>
    <w:link w:val="3"/>
    <w:rsid w:val="004B7E02"/>
    <w:rPr>
      <w:rFonts w:ascii="Cambria" w:eastAsia="Times New Roman" w:hAnsi="Cambria" w:cs="Times New Roman"/>
      <w:b/>
      <w:bCs/>
      <w:sz w:val="26"/>
      <w:szCs w:val="26"/>
      <w:lang w:eastAsia="ru-RU"/>
    </w:rPr>
  </w:style>
  <w:style w:type="paragraph" w:customStyle="1" w:styleId="24">
    <w:name w:val="Без интервала2"/>
    <w:uiPriority w:val="99"/>
    <w:rsid w:val="005C75F2"/>
    <w:rPr>
      <w:sz w:val="22"/>
      <w:szCs w:val="22"/>
    </w:rPr>
  </w:style>
  <w:style w:type="paragraph" w:customStyle="1" w:styleId="14">
    <w:name w:val="Абзац списка1"/>
    <w:basedOn w:val="a1"/>
    <w:rsid w:val="005C75F2"/>
    <w:pPr>
      <w:ind w:left="708"/>
    </w:pPr>
    <w:rPr>
      <w:rFonts w:eastAsia="Calibri"/>
    </w:rPr>
  </w:style>
  <w:style w:type="paragraph" w:customStyle="1" w:styleId="msonormalbullet1gif">
    <w:name w:val="msonormalbullet1.gif"/>
    <w:basedOn w:val="a1"/>
    <w:rsid w:val="00C12D6F"/>
    <w:pPr>
      <w:spacing w:before="100" w:beforeAutospacing="1" w:after="100" w:afterAutospacing="1"/>
    </w:pPr>
  </w:style>
  <w:style w:type="character" w:customStyle="1" w:styleId="product-specname-inner1">
    <w:name w:val="product-spec__name-inner1"/>
    <w:basedOn w:val="a2"/>
    <w:rsid w:val="006A3F3E"/>
  </w:style>
  <w:style w:type="character" w:styleId="af6">
    <w:name w:val="Hyperlink"/>
    <w:rsid w:val="002B09FE"/>
    <w:rPr>
      <w:color w:val="0000FF"/>
      <w:u w:val="single"/>
    </w:rPr>
  </w:style>
  <w:style w:type="character" w:customStyle="1" w:styleId="ConsPlusNormal0">
    <w:name w:val="ConsPlusNormal Знак"/>
    <w:link w:val="ConsPlusNormal"/>
    <w:uiPriority w:val="99"/>
    <w:locked/>
    <w:rsid w:val="00AB6222"/>
    <w:rPr>
      <w:rFonts w:ascii="Arial" w:eastAsia="Times New Roman" w:hAnsi="Arial"/>
      <w:sz w:val="24"/>
      <w:szCs w:val="24"/>
      <w:lang w:eastAsia="ru-RU" w:bidi="ar-SA"/>
    </w:rPr>
  </w:style>
  <w:style w:type="paragraph" w:customStyle="1" w:styleId="Normal1">
    <w:name w:val="Normal1"/>
    <w:link w:val="Normal"/>
    <w:uiPriority w:val="99"/>
    <w:rsid w:val="00A118FA"/>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118FA"/>
    <w:rPr>
      <w:rFonts w:ascii="Times New Roman" w:eastAsia="Times New Roman" w:hAnsi="Times New Roman"/>
      <w:sz w:val="22"/>
      <w:szCs w:val="22"/>
      <w:lang w:eastAsia="ru-RU" w:bidi="ar-SA"/>
    </w:rPr>
  </w:style>
  <w:style w:type="character" w:customStyle="1" w:styleId="apple-style-span">
    <w:name w:val="apple-style-span"/>
    <w:rsid w:val="007457A8"/>
    <w:rPr>
      <w:rFonts w:cs="Times New Roman"/>
    </w:rPr>
  </w:style>
  <w:style w:type="paragraph" w:customStyle="1" w:styleId="af7">
    <w:name w:val="Пункт"/>
    <w:basedOn w:val="a1"/>
    <w:rsid w:val="00903003"/>
    <w:pPr>
      <w:tabs>
        <w:tab w:val="num" w:pos="1980"/>
      </w:tabs>
      <w:ind w:left="1404" w:hanging="504"/>
      <w:jc w:val="both"/>
    </w:pPr>
    <w:rPr>
      <w:szCs w:val="28"/>
    </w:rPr>
  </w:style>
  <w:style w:type="paragraph" w:styleId="af8">
    <w:name w:val="Subtitle"/>
    <w:basedOn w:val="a1"/>
    <w:next w:val="a1"/>
    <w:link w:val="af9"/>
    <w:qFormat/>
    <w:rsid w:val="00903003"/>
    <w:pPr>
      <w:spacing w:after="60"/>
      <w:jc w:val="center"/>
      <w:outlineLvl w:val="1"/>
    </w:pPr>
    <w:rPr>
      <w:rFonts w:ascii="Cambria" w:hAnsi="Cambria"/>
      <w:lang w:val="x-none"/>
    </w:rPr>
  </w:style>
  <w:style w:type="character" w:customStyle="1" w:styleId="af9">
    <w:name w:val="Подзаголовок Знак"/>
    <w:link w:val="af8"/>
    <w:rsid w:val="00903003"/>
    <w:rPr>
      <w:rFonts w:ascii="Cambria" w:eastAsia="Times New Roman" w:hAnsi="Cambria" w:cs="Times New Roman"/>
      <w:sz w:val="24"/>
      <w:szCs w:val="24"/>
      <w:lang w:eastAsia="ru-RU"/>
    </w:rPr>
  </w:style>
  <w:style w:type="character" w:customStyle="1" w:styleId="ac">
    <w:name w:val="Абзац списка Знак"/>
    <w:aliases w:val="Осн.текст Знак,Заговок Марина Знак,List Paragraph Знак"/>
    <w:link w:val="ab"/>
    <w:uiPriority w:val="34"/>
    <w:rsid w:val="00903003"/>
    <w:rPr>
      <w:rFonts w:ascii="Times New Roman" w:eastAsia="Times New Roman" w:hAnsi="Times New Roman" w:cs="Times New Roman"/>
      <w:sz w:val="24"/>
      <w:szCs w:val="24"/>
      <w:lang w:eastAsia="ru-RU"/>
    </w:rPr>
  </w:style>
  <w:style w:type="character" w:customStyle="1" w:styleId="product-spec-itemname-inner">
    <w:name w:val="product-spec-item__name-inner"/>
    <w:basedOn w:val="a2"/>
    <w:rsid w:val="00BD1FC4"/>
  </w:style>
  <w:style w:type="character" w:customStyle="1" w:styleId="15">
    <w:name w:val="Заголовок №1_"/>
    <w:link w:val="16"/>
    <w:rsid w:val="00CD1837"/>
    <w:rPr>
      <w:b/>
      <w:bCs/>
      <w:sz w:val="25"/>
      <w:szCs w:val="25"/>
      <w:shd w:val="clear" w:color="auto" w:fill="FFFFFF"/>
    </w:rPr>
  </w:style>
  <w:style w:type="paragraph" w:customStyle="1" w:styleId="16">
    <w:name w:val="Заголовок №1"/>
    <w:basedOn w:val="a1"/>
    <w:link w:val="15"/>
    <w:rsid w:val="00CD1837"/>
    <w:pPr>
      <w:widowControl w:val="0"/>
      <w:shd w:val="clear" w:color="auto" w:fill="FFFFFF"/>
      <w:spacing w:after="240" w:line="302" w:lineRule="exact"/>
      <w:outlineLvl w:val="0"/>
    </w:pPr>
    <w:rPr>
      <w:rFonts w:ascii="Calibri" w:eastAsia="Calibri" w:hAnsi="Calibri"/>
      <w:b/>
      <w:bCs/>
      <w:sz w:val="25"/>
      <w:szCs w:val="25"/>
      <w:lang w:val="x-none" w:eastAsia="x-none"/>
    </w:rPr>
  </w:style>
  <w:style w:type="paragraph" w:styleId="afa">
    <w:name w:val="footnote text"/>
    <w:basedOn w:val="a1"/>
    <w:link w:val="afb"/>
    <w:uiPriority w:val="99"/>
    <w:rsid w:val="00F5216A"/>
    <w:rPr>
      <w:sz w:val="20"/>
      <w:szCs w:val="20"/>
      <w:lang w:val="x-none" w:eastAsia="x-none"/>
    </w:rPr>
  </w:style>
  <w:style w:type="character" w:customStyle="1" w:styleId="afb">
    <w:name w:val="Текст сноски Знак"/>
    <w:link w:val="afa"/>
    <w:uiPriority w:val="99"/>
    <w:rsid w:val="00F5216A"/>
    <w:rPr>
      <w:rFonts w:ascii="Times New Roman" w:eastAsia="Times New Roman" w:hAnsi="Times New Roman"/>
    </w:rPr>
  </w:style>
  <w:style w:type="paragraph" w:customStyle="1" w:styleId="9">
    <w:name w:val="Обычный9"/>
    <w:rsid w:val="00F5216A"/>
    <w:pPr>
      <w:spacing w:line="300" w:lineRule="auto"/>
      <w:ind w:firstLine="720"/>
      <w:jc w:val="both"/>
    </w:pPr>
    <w:rPr>
      <w:rFonts w:ascii="Times New Roman" w:eastAsia="Times New Roman" w:hAnsi="Times New Roman"/>
      <w:sz w:val="24"/>
    </w:rPr>
  </w:style>
  <w:style w:type="character" w:customStyle="1" w:styleId="n-product-specname-inner">
    <w:name w:val="n-product-spec__name-inner"/>
    <w:basedOn w:val="a2"/>
    <w:rsid w:val="00F5216A"/>
  </w:style>
  <w:style w:type="character" w:customStyle="1" w:styleId="tooltip2">
    <w:name w:val="tooltip2"/>
    <w:basedOn w:val="a2"/>
    <w:rsid w:val="00204542"/>
  </w:style>
  <w:style w:type="character" w:customStyle="1" w:styleId="name-link">
    <w:name w:val="name-link"/>
    <w:basedOn w:val="a2"/>
    <w:rsid w:val="00204542"/>
  </w:style>
  <w:style w:type="character" w:styleId="afc">
    <w:name w:val="Emphasis"/>
    <w:qFormat/>
    <w:rsid w:val="00A8361F"/>
    <w:rPr>
      <w:i/>
      <w:iCs/>
    </w:rPr>
  </w:style>
  <w:style w:type="character" w:customStyle="1" w:styleId="2txqavjiup">
    <w:name w:val="_2txqavjiup"/>
    <w:basedOn w:val="a2"/>
    <w:rsid w:val="00F742C8"/>
  </w:style>
  <w:style w:type="paragraph" w:customStyle="1" w:styleId="110">
    <w:name w:val="Абзац списка11"/>
    <w:basedOn w:val="a1"/>
    <w:qFormat/>
    <w:rsid w:val="00E51667"/>
    <w:pPr>
      <w:spacing w:after="200" w:line="276" w:lineRule="auto"/>
      <w:ind w:left="720"/>
      <w:contextualSpacing/>
    </w:pPr>
    <w:rPr>
      <w:rFonts w:ascii="Calibri" w:hAnsi="Calibri"/>
      <w:sz w:val="22"/>
      <w:szCs w:val="22"/>
      <w:lang w:eastAsia="en-US"/>
    </w:rPr>
  </w:style>
  <w:style w:type="character" w:customStyle="1" w:styleId="FontStyle42">
    <w:name w:val="Font Style42"/>
    <w:uiPriority w:val="99"/>
    <w:rsid w:val="00237E2B"/>
    <w:rPr>
      <w:rFonts w:ascii="Times New Roman" w:hAnsi="Times New Roman" w:cs="Times New Roman"/>
      <w:sz w:val="24"/>
      <w:szCs w:val="24"/>
    </w:rPr>
  </w:style>
  <w:style w:type="paragraph" w:customStyle="1" w:styleId="a0">
    <w:name w:val="тире маркер"/>
    <w:basedOn w:val="af0"/>
    <w:rsid w:val="001749C5"/>
    <w:pPr>
      <w:numPr>
        <w:numId w:val="5"/>
      </w:numPr>
      <w:spacing w:before="0" w:after="0"/>
      <w:ind w:right="0"/>
    </w:pPr>
    <w:rPr>
      <w:rFonts w:ascii="Times New Roman" w:hAnsi="Times New Roman"/>
      <w:szCs w:val="24"/>
    </w:rPr>
  </w:style>
  <w:style w:type="character" w:customStyle="1" w:styleId="value">
    <w:name w:val="value"/>
    <w:basedOn w:val="a2"/>
    <w:rsid w:val="00EC0B41"/>
  </w:style>
  <w:style w:type="character" w:customStyle="1" w:styleId="text">
    <w:name w:val="text"/>
    <w:basedOn w:val="a2"/>
    <w:rsid w:val="00EC0B41"/>
  </w:style>
  <w:style w:type="character" w:styleId="afd">
    <w:name w:val="footnote reference"/>
    <w:uiPriority w:val="99"/>
    <w:semiHidden/>
    <w:unhideWhenUsed/>
    <w:rsid w:val="009043EF"/>
    <w:rPr>
      <w:vertAlign w:val="superscript"/>
    </w:rPr>
  </w:style>
  <w:style w:type="character" w:customStyle="1" w:styleId="8">
    <w:name w:val="Основной текст8"/>
    <w:rsid w:val="00A673E3"/>
    <w:rPr>
      <w:rFonts w:ascii="Times New Roman" w:eastAsia="Times New Roman" w:hAnsi="Times New Roman" w:cs="Times New Roman"/>
      <w:b w:val="0"/>
      <w:bCs w:val="0"/>
      <w:i w:val="0"/>
      <w:iCs w:val="0"/>
      <w:smallCaps w:val="0"/>
      <w:strike w:val="0"/>
      <w:color w:val="000000"/>
      <w:spacing w:val="7"/>
      <w:w w:val="100"/>
      <w:position w:val="0"/>
      <w:sz w:val="23"/>
      <w:szCs w:val="23"/>
      <w:u w:val="none"/>
      <w:shd w:val="clear" w:color="auto" w:fill="FFFFFF"/>
      <w:lang w:val="ru-RU"/>
    </w:rPr>
  </w:style>
  <w:style w:type="paragraph" w:customStyle="1" w:styleId="msonormalbullet2gif">
    <w:name w:val="msonormalbullet2.gif"/>
    <w:basedOn w:val="a1"/>
    <w:rsid w:val="005E58C8"/>
    <w:pPr>
      <w:spacing w:before="100" w:beforeAutospacing="1" w:after="100" w:afterAutospacing="1"/>
    </w:pPr>
    <w:rPr>
      <w:lang w:bidi="ru-RU"/>
    </w:rPr>
  </w:style>
  <w:style w:type="character" w:customStyle="1" w:styleId="CharStyle13">
    <w:name w:val="CharStyle13"/>
    <w:rsid w:val="0070765A"/>
    <w:rPr>
      <w:rFonts w:ascii="Times New Roman" w:eastAsia="Times New Roman" w:hAnsi="Times New Roman" w:cs="Times New Roman" w:hint="default"/>
      <w:b w:val="0"/>
      <w:bCs w:val="0"/>
      <w:i w:val="0"/>
      <w:iCs w:val="0"/>
      <w:smallCaps w:val="0"/>
      <w:sz w:val="28"/>
      <w:szCs w:val="28"/>
    </w:rPr>
  </w:style>
  <w:style w:type="paragraph" w:customStyle="1" w:styleId="120">
    <w:name w:val="Обычный12"/>
    <w:uiPriority w:val="99"/>
    <w:rsid w:val="007506B1"/>
    <w:pPr>
      <w:widowControl w:val="0"/>
      <w:snapToGrid w:val="0"/>
      <w:spacing w:line="300" w:lineRule="auto"/>
      <w:ind w:firstLine="720"/>
      <w:jc w:val="both"/>
    </w:pPr>
    <w:rPr>
      <w:rFonts w:ascii="Times New Roman" w:eastAsia="Times New Roman" w:hAnsi="Times New Roman"/>
      <w:sz w:val="24"/>
    </w:rPr>
  </w:style>
  <w:style w:type="character" w:customStyle="1" w:styleId="markedcontent">
    <w:name w:val="markedcontent"/>
    <w:basedOn w:val="a2"/>
    <w:rsid w:val="00EF5EC5"/>
  </w:style>
  <w:style w:type="character" w:customStyle="1" w:styleId="---">
    <w:name w:val="--- Знак"/>
    <w:link w:val="---0"/>
    <w:locked/>
    <w:rsid w:val="006345B9"/>
    <w:rPr>
      <w:color w:val="000000"/>
      <w:spacing w:val="-1"/>
      <w:sz w:val="28"/>
      <w:szCs w:val="26"/>
      <w:shd w:val="clear" w:color="auto" w:fill="FFFFFF"/>
    </w:rPr>
  </w:style>
  <w:style w:type="paragraph" w:customStyle="1" w:styleId="---0">
    <w:name w:val="---"/>
    <w:basedOn w:val="a1"/>
    <w:link w:val="---"/>
    <w:qFormat/>
    <w:rsid w:val="006345B9"/>
    <w:pPr>
      <w:shd w:val="clear" w:color="auto" w:fill="FFFFFF"/>
      <w:tabs>
        <w:tab w:val="left" w:pos="993"/>
      </w:tabs>
      <w:ind w:firstLine="709"/>
      <w:jc w:val="both"/>
    </w:pPr>
    <w:rPr>
      <w:rFonts w:ascii="Calibri" w:eastAsia="Calibri" w:hAnsi="Calibri"/>
      <w:color w:val="000000"/>
      <w:spacing w:val="-1"/>
      <w:sz w:val="28"/>
      <w:szCs w:val="26"/>
      <w:lang w:val="x-none" w:eastAsia="x-none"/>
    </w:rPr>
  </w:style>
  <w:style w:type="table" w:customStyle="1" w:styleId="25">
    <w:name w:val="2"/>
    <w:basedOn w:val="a3"/>
    <w:rsid w:val="001666C1"/>
    <w:rPr>
      <w:rFonts w:ascii="Times New Roman" w:eastAsia="Times New Roman" w:hAnsi="Times New Roman"/>
      <w:sz w:val="24"/>
      <w:szCs w:val="24"/>
    </w:rPr>
    <w:tblPr>
      <w:tblStyleRowBandSize w:val="1"/>
      <w:tblStyleColBandSize w:val="1"/>
      <w:tblInd w:w="0" w:type="nil"/>
      <w:tblCellMar>
        <w:left w:w="115" w:type="dxa"/>
        <w:right w:w="115" w:type="dxa"/>
      </w:tblCellMar>
    </w:tblPr>
  </w:style>
  <w:style w:type="table" w:customStyle="1" w:styleId="TableNormal">
    <w:name w:val="Table Normal"/>
    <w:uiPriority w:val="2"/>
    <w:semiHidden/>
    <w:unhideWhenUsed/>
    <w:qFormat/>
    <w:rsid w:val="006118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118C4"/>
    <w:pPr>
      <w:widowControl w:val="0"/>
      <w:autoSpaceDE w:val="0"/>
      <w:autoSpaceDN w:val="0"/>
    </w:pPr>
    <w:rPr>
      <w:sz w:val="22"/>
      <w:szCs w:val="22"/>
      <w:lang w:eastAsia="en-US"/>
    </w:rPr>
  </w:style>
  <w:style w:type="paragraph" w:customStyle="1" w:styleId="111">
    <w:name w:val="Заголовок 11"/>
    <w:basedOn w:val="a1"/>
    <w:uiPriority w:val="1"/>
    <w:qFormat/>
    <w:rsid w:val="00F27264"/>
    <w:pPr>
      <w:widowControl w:val="0"/>
      <w:autoSpaceDE w:val="0"/>
      <w:autoSpaceDN w:val="0"/>
      <w:spacing w:before="1"/>
      <w:ind w:left="321" w:hanging="141"/>
      <w:outlineLvl w:val="1"/>
    </w:pPr>
    <w:rPr>
      <w:b/>
      <w:bCs/>
      <w:sz w:val="14"/>
      <w:szCs w:val="14"/>
      <w:lang w:eastAsia="en-US"/>
    </w:rPr>
  </w:style>
  <w:style w:type="table" w:customStyle="1" w:styleId="42">
    <w:name w:val="Сетка таблицы4"/>
    <w:basedOn w:val="a3"/>
    <w:next w:val="af3"/>
    <w:rsid w:val="00A8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A3471D"/>
    <w:pPr>
      <w:autoSpaceDE w:val="0"/>
      <w:autoSpaceDN w:val="0"/>
      <w:adjustRightInd w:val="0"/>
      <w:jc w:val="both"/>
    </w:pPr>
    <w:rPr>
      <w:rFonts w:ascii="Courier New" w:eastAsia="Times New Roman" w:hAnsi="Courier New" w:cs="Courier New"/>
    </w:rPr>
  </w:style>
  <w:style w:type="character" w:customStyle="1" w:styleId="sectioninfo">
    <w:name w:val="section__info"/>
    <w:rsid w:val="00E9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0619">
      <w:bodyDiv w:val="1"/>
      <w:marLeft w:val="0"/>
      <w:marRight w:val="0"/>
      <w:marTop w:val="0"/>
      <w:marBottom w:val="0"/>
      <w:divBdr>
        <w:top w:val="none" w:sz="0" w:space="0" w:color="auto"/>
        <w:left w:val="none" w:sz="0" w:space="0" w:color="auto"/>
        <w:bottom w:val="none" w:sz="0" w:space="0" w:color="auto"/>
        <w:right w:val="none" w:sz="0" w:space="0" w:color="auto"/>
      </w:divBdr>
    </w:div>
    <w:div w:id="119882009">
      <w:bodyDiv w:val="1"/>
      <w:marLeft w:val="0"/>
      <w:marRight w:val="0"/>
      <w:marTop w:val="0"/>
      <w:marBottom w:val="0"/>
      <w:divBdr>
        <w:top w:val="none" w:sz="0" w:space="0" w:color="auto"/>
        <w:left w:val="none" w:sz="0" w:space="0" w:color="auto"/>
        <w:bottom w:val="none" w:sz="0" w:space="0" w:color="auto"/>
        <w:right w:val="none" w:sz="0" w:space="0" w:color="auto"/>
      </w:divBdr>
      <w:divsChild>
        <w:div w:id="1532572829">
          <w:marLeft w:val="0"/>
          <w:marRight w:val="0"/>
          <w:marTop w:val="0"/>
          <w:marBottom w:val="0"/>
          <w:divBdr>
            <w:top w:val="none" w:sz="0" w:space="0" w:color="auto"/>
            <w:left w:val="none" w:sz="0" w:space="0" w:color="auto"/>
            <w:bottom w:val="none" w:sz="0" w:space="0" w:color="auto"/>
            <w:right w:val="none" w:sz="0" w:space="0" w:color="auto"/>
          </w:divBdr>
          <w:divsChild>
            <w:div w:id="1147362296">
              <w:marLeft w:val="0"/>
              <w:marRight w:val="0"/>
              <w:marTop w:val="0"/>
              <w:marBottom w:val="0"/>
              <w:divBdr>
                <w:top w:val="none" w:sz="0" w:space="0" w:color="auto"/>
                <w:left w:val="none" w:sz="0" w:space="0" w:color="auto"/>
                <w:bottom w:val="none" w:sz="0" w:space="0" w:color="auto"/>
                <w:right w:val="none" w:sz="0" w:space="0" w:color="auto"/>
              </w:divBdr>
              <w:divsChild>
                <w:div w:id="871184990">
                  <w:marLeft w:val="0"/>
                  <w:marRight w:val="0"/>
                  <w:marTop w:val="0"/>
                  <w:marBottom w:val="0"/>
                  <w:divBdr>
                    <w:top w:val="none" w:sz="0" w:space="0" w:color="auto"/>
                    <w:left w:val="none" w:sz="0" w:space="0" w:color="auto"/>
                    <w:bottom w:val="none" w:sz="0" w:space="0" w:color="auto"/>
                    <w:right w:val="none" w:sz="0" w:space="0" w:color="auto"/>
                  </w:divBdr>
                  <w:divsChild>
                    <w:div w:id="944650228">
                      <w:marLeft w:val="0"/>
                      <w:marRight w:val="0"/>
                      <w:marTop w:val="0"/>
                      <w:marBottom w:val="0"/>
                      <w:divBdr>
                        <w:top w:val="none" w:sz="0" w:space="0" w:color="auto"/>
                        <w:left w:val="none" w:sz="0" w:space="0" w:color="auto"/>
                        <w:bottom w:val="none" w:sz="0" w:space="0" w:color="auto"/>
                        <w:right w:val="none" w:sz="0" w:space="0" w:color="auto"/>
                      </w:divBdr>
                      <w:divsChild>
                        <w:div w:id="269363534">
                          <w:marLeft w:val="-100"/>
                          <w:marRight w:val="-100"/>
                          <w:marTop w:val="0"/>
                          <w:marBottom w:val="0"/>
                          <w:divBdr>
                            <w:top w:val="none" w:sz="0" w:space="0" w:color="auto"/>
                            <w:left w:val="none" w:sz="0" w:space="0" w:color="auto"/>
                            <w:bottom w:val="none" w:sz="0" w:space="0" w:color="auto"/>
                            <w:right w:val="none" w:sz="0" w:space="0" w:color="auto"/>
                          </w:divBdr>
                          <w:divsChild>
                            <w:div w:id="1999453245">
                              <w:marLeft w:val="0"/>
                              <w:marRight w:val="0"/>
                              <w:marTop w:val="0"/>
                              <w:marBottom w:val="0"/>
                              <w:divBdr>
                                <w:top w:val="none" w:sz="0" w:space="0" w:color="auto"/>
                                <w:left w:val="none" w:sz="0" w:space="0" w:color="auto"/>
                                <w:bottom w:val="none" w:sz="0" w:space="0" w:color="auto"/>
                                <w:right w:val="none" w:sz="0" w:space="0" w:color="auto"/>
                              </w:divBdr>
                              <w:divsChild>
                                <w:div w:id="492989724">
                                  <w:marLeft w:val="0"/>
                                  <w:marRight w:val="0"/>
                                  <w:marTop w:val="0"/>
                                  <w:marBottom w:val="250"/>
                                  <w:divBdr>
                                    <w:top w:val="none" w:sz="0" w:space="0" w:color="auto"/>
                                    <w:left w:val="none" w:sz="0" w:space="0" w:color="auto"/>
                                    <w:bottom w:val="none" w:sz="0" w:space="0" w:color="auto"/>
                                    <w:right w:val="none" w:sz="0" w:space="0" w:color="auto"/>
                                  </w:divBdr>
                                  <w:divsChild>
                                    <w:div w:id="3707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165">
      <w:bodyDiv w:val="1"/>
      <w:marLeft w:val="0"/>
      <w:marRight w:val="0"/>
      <w:marTop w:val="0"/>
      <w:marBottom w:val="0"/>
      <w:divBdr>
        <w:top w:val="none" w:sz="0" w:space="0" w:color="auto"/>
        <w:left w:val="none" w:sz="0" w:space="0" w:color="auto"/>
        <w:bottom w:val="none" w:sz="0" w:space="0" w:color="auto"/>
        <w:right w:val="none" w:sz="0" w:space="0" w:color="auto"/>
      </w:divBdr>
    </w:div>
    <w:div w:id="332027904">
      <w:bodyDiv w:val="1"/>
      <w:marLeft w:val="0"/>
      <w:marRight w:val="0"/>
      <w:marTop w:val="0"/>
      <w:marBottom w:val="0"/>
      <w:divBdr>
        <w:top w:val="none" w:sz="0" w:space="0" w:color="auto"/>
        <w:left w:val="none" w:sz="0" w:space="0" w:color="auto"/>
        <w:bottom w:val="none" w:sz="0" w:space="0" w:color="auto"/>
        <w:right w:val="none" w:sz="0" w:space="0" w:color="auto"/>
      </w:divBdr>
      <w:divsChild>
        <w:div w:id="1095789092">
          <w:marLeft w:val="0"/>
          <w:marRight w:val="0"/>
          <w:marTop w:val="0"/>
          <w:marBottom w:val="0"/>
          <w:divBdr>
            <w:top w:val="none" w:sz="0" w:space="0" w:color="auto"/>
            <w:left w:val="none" w:sz="0" w:space="0" w:color="auto"/>
            <w:bottom w:val="none" w:sz="0" w:space="0" w:color="auto"/>
            <w:right w:val="none" w:sz="0" w:space="0" w:color="auto"/>
          </w:divBdr>
          <w:divsChild>
            <w:div w:id="1129279154">
              <w:marLeft w:val="0"/>
              <w:marRight w:val="0"/>
              <w:marTop w:val="0"/>
              <w:marBottom w:val="0"/>
              <w:divBdr>
                <w:top w:val="none" w:sz="0" w:space="0" w:color="auto"/>
                <w:left w:val="none" w:sz="0" w:space="0" w:color="auto"/>
                <w:bottom w:val="none" w:sz="0" w:space="0" w:color="auto"/>
                <w:right w:val="none" w:sz="0" w:space="0" w:color="auto"/>
              </w:divBdr>
              <w:divsChild>
                <w:div w:id="1636909776">
                  <w:marLeft w:val="0"/>
                  <w:marRight w:val="0"/>
                  <w:marTop w:val="0"/>
                  <w:marBottom w:val="0"/>
                  <w:divBdr>
                    <w:top w:val="none" w:sz="0" w:space="0" w:color="auto"/>
                    <w:left w:val="none" w:sz="0" w:space="0" w:color="auto"/>
                    <w:bottom w:val="none" w:sz="0" w:space="0" w:color="auto"/>
                    <w:right w:val="none" w:sz="0" w:space="0" w:color="auto"/>
                  </w:divBdr>
                  <w:divsChild>
                    <w:div w:id="403139584">
                      <w:marLeft w:val="0"/>
                      <w:marRight w:val="0"/>
                      <w:marTop w:val="0"/>
                      <w:marBottom w:val="0"/>
                      <w:divBdr>
                        <w:top w:val="none" w:sz="0" w:space="0" w:color="auto"/>
                        <w:left w:val="none" w:sz="0" w:space="0" w:color="auto"/>
                        <w:bottom w:val="none" w:sz="0" w:space="0" w:color="auto"/>
                        <w:right w:val="none" w:sz="0" w:space="0" w:color="auto"/>
                      </w:divBdr>
                      <w:divsChild>
                        <w:div w:id="933321695">
                          <w:marLeft w:val="0"/>
                          <w:marRight w:val="0"/>
                          <w:marTop w:val="0"/>
                          <w:marBottom w:val="250"/>
                          <w:divBdr>
                            <w:top w:val="none" w:sz="0" w:space="0" w:color="auto"/>
                            <w:left w:val="none" w:sz="0" w:space="0" w:color="auto"/>
                            <w:bottom w:val="none" w:sz="0" w:space="0" w:color="auto"/>
                            <w:right w:val="none" w:sz="0" w:space="0" w:color="auto"/>
                          </w:divBdr>
                          <w:divsChild>
                            <w:div w:id="2128740393">
                              <w:marLeft w:val="0"/>
                              <w:marRight w:val="0"/>
                              <w:marTop w:val="0"/>
                              <w:marBottom w:val="0"/>
                              <w:divBdr>
                                <w:top w:val="none" w:sz="0" w:space="0" w:color="auto"/>
                                <w:left w:val="none" w:sz="0" w:space="0" w:color="auto"/>
                                <w:bottom w:val="none" w:sz="0" w:space="0" w:color="auto"/>
                                <w:right w:val="none" w:sz="0" w:space="0" w:color="auto"/>
                              </w:divBdr>
                              <w:divsChild>
                                <w:div w:id="659770703">
                                  <w:marLeft w:val="-100"/>
                                  <w:marRight w:val="-100"/>
                                  <w:marTop w:val="0"/>
                                  <w:marBottom w:val="0"/>
                                  <w:divBdr>
                                    <w:top w:val="none" w:sz="0" w:space="0" w:color="auto"/>
                                    <w:left w:val="none" w:sz="0" w:space="0" w:color="auto"/>
                                    <w:bottom w:val="none" w:sz="0" w:space="0" w:color="auto"/>
                                    <w:right w:val="none" w:sz="0" w:space="0" w:color="auto"/>
                                  </w:divBdr>
                                  <w:divsChild>
                                    <w:div w:id="1264456616">
                                      <w:marLeft w:val="0"/>
                                      <w:marRight w:val="0"/>
                                      <w:marTop w:val="0"/>
                                      <w:marBottom w:val="0"/>
                                      <w:divBdr>
                                        <w:top w:val="none" w:sz="0" w:space="0" w:color="auto"/>
                                        <w:left w:val="none" w:sz="0" w:space="0" w:color="auto"/>
                                        <w:bottom w:val="none" w:sz="0" w:space="0" w:color="auto"/>
                                        <w:right w:val="none" w:sz="0" w:space="0" w:color="auto"/>
                                      </w:divBdr>
                                      <w:divsChild>
                                        <w:div w:id="78870361">
                                          <w:marLeft w:val="0"/>
                                          <w:marRight w:val="0"/>
                                          <w:marTop w:val="0"/>
                                          <w:marBottom w:val="0"/>
                                          <w:divBdr>
                                            <w:top w:val="none" w:sz="0" w:space="0" w:color="auto"/>
                                            <w:left w:val="none" w:sz="0" w:space="0" w:color="auto"/>
                                            <w:bottom w:val="none" w:sz="0" w:space="0" w:color="auto"/>
                                            <w:right w:val="none" w:sz="0" w:space="0" w:color="auto"/>
                                          </w:divBdr>
                                          <w:divsChild>
                                            <w:div w:id="2112582888">
                                              <w:marLeft w:val="0"/>
                                              <w:marRight w:val="0"/>
                                              <w:marTop w:val="0"/>
                                              <w:marBottom w:val="0"/>
                                              <w:divBdr>
                                                <w:top w:val="none" w:sz="0" w:space="0" w:color="auto"/>
                                                <w:left w:val="none" w:sz="0" w:space="0" w:color="auto"/>
                                                <w:bottom w:val="none" w:sz="0" w:space="0" w:color="auto"/>
                                                <w:right w:val="none" w:sz="0" w:space="0" w:color="auto"/>
                                              </w:divBdr>
                                              <w:divsChild>
                                                <w:div w:id="1351881132">
                                                  <w:marLeft w:val="0"/>
                                                  <w:marRight w:val="0"/>
                                                  <w:marTop w:val="0"/>
                                                  <w:marBottom w:val="0"/>
                                                  <w:divBdr>
                                                    <w:top w:val="none" w:sz="0" w:space="0" w:color="auto"/>
                                                    <w:left w:val="none" w:sz="0" w:space="0" w:color="auto"/>
                                                    <w:bottom w:val="none" w:sz="0" w:space="0" w:color="auto"/>
                                                    <w:right w:val="none" w:sz="0" w:space="0" w:color="auto"/>
                                                  </w:divBdr>
                                                  <w:divsChild>
                                                    <w:div w:id="955864632">
                                                      <w:marLeft w:val="0"/>
                                                      <w:marRight w:val="0"/>
                                                      <w:marTop w:val="0"/>
                                                      <w:marBottom w:val="0"/>
                                                      <w:divBdr>
                                                        <w:top w:val="none" w:sz="0" w:space="0" w:color="auto"/>
                                                        <w:left w:val="none" w:sz="0" w:space="0" w:color="auto"/>
                                                        <w:bottom w:val="none" w:sz="0" w:space="0" w:color="auto"/>
                                                        <w:right w:val="none" w:sz="0" w:space="0" w:color="auto"/>
                                                      </w:divBdr>
                                                      <w:divsChild>
                                                        <w:div w:id="1272860752">
                                                          <w:marLeft w:val="0"/>
                                                          <w:marRight w:val="0"/>
                                                          <w:marTop w:val="0"/>
                                                          <w:marBottom w:val="0"/>
                                                          <w:divBdr>
                                                            <w:top w:val="none" w:sz="0" w:space="0" w:color="auto"/>
                                                            <w:left w:val="none" w:sz="0" w:space="0" w:color="auto"/>
                                                            <w:bottom w:val="none" w:sz="0" w:space="0" w:color="auto"/>
                                                            <w:right w:val="none" w:sz="0" w:space="0" w:color="auto"/>
                                                          </w:divBdr>
                                                          <w:divsChild>
                                                            <w:div w:id="517619955">
                                                              <w:marLeft w:val="0"/>
                                                              <w:marRight w:val="0"/>
                                                              <w:marTop w:val="0"/>
                                                              <w:marBottom w:val="0"/>
                                                              <w:divBdr>
                                                                <w:top w:val="none" w:sz="0" w:space="0" w:color="auto"/>
                                                                <w:left w:val="none" w:sz="0" w:space="0" w:color="auto"/>
                                                                <w:bottom w:val="none" w:sz="0" w:space="0" w:color="auto"/>
                                                                <w:right w:val="none" w:sz="0" w:space="0" w:color="auto"/>
                                                              </w:divBdr>
                                                              <w:divsChild>
                                                                <w:div w:id="785009129">
                                                                  <w:marLeft w:val="0"/>
                                                                  <w:marRight w:val="0"/>
                                                                  <w:marTop w:val="0"/>
                                                                  <w:marBottom w:val="0"/>
                                                                  <w:divBdr>
                                                                    <w:top w:val="none" w:sz="0" w:space="0" w:color="auto"/>
                                                                    <w:left w:val="none" w:sz="0" w:space="0" w:color="auto"/>
                                                                    <w:bottom w:val="none" w:sz="0" w:space="0" w:color="auto"/>
                                                                    <w:right w:val="none" w:sz="0" w:space="0" w:color="auto"/>
                                                                  </w:divBdr>
                                                                  <w:divsChild>
                                                                    <w:div w:id="587924972">
                                                                      <w:marLeft w:val="0"/>
                                                                      <w:marRight w:val="0"/>
                                                                      <w:marTop w:val="0"/>
                                                                      <w:marBottom w:val="0"/>
                                                                      <w:divBdr>
                                                                        <w:top w:val="none" w:sz="0" w:space="0" w:color="auto"/>
                                                                        <w:left w:val="none" w:sz="0" w:space="0" w:color="auto"/>
                                                                        <w:bottom w:val="none" w:sz="0" w:space="0" w:color="auto"/>
                                                                        <w:right w:val="none" w:sz="0" w:space="0" w:color="auto"/>
                                                                      </w:divBdr>
                                                                      <w:divsChild>
                                                                        <w:div w:id="41905966">
                                                                          <w:marLeft w:val="0"/>
                                                                          <w:marRight w:val="0"/>
                                                                          <w:marTop w:val="0"/>
                                                                          <w:marBottom w:val="0"/>
                                                                          <w:divBdr>
                                                                            <w:top w:val="none" w:sz="0" w:space="0" w:color="auto"/>
                                                                            <w:left w:val="none" w:sz="0" w:space="0" w:color="auto"/>
                                                                            <w:bottom w:val="none" w:sz="0" w:space="0" w:color="auto"/>
                                                                            <w:right w:val="none" w:sz="0" w:space="0" w:color="auto"/>
                                                                          </w:divBdr>
                                                                        </w:div>
                                                                        <w:div w:id="1356150932">
                                                                          <w:marLeft w:val="0"/>
                                                                          <w:marRight w:val="0"/>
                                                                          <w:marTop w:val="0"/>
                                                                          <w:marBottom w:val="0"/>
                                                                          <w:divBdr>
                                                                            <w:top w:val="none" w:sz="0" w:space="0" w:color="auto"/>
                                                                            <w:left w:val="none" w:sz="0" w:space="0" w:color="auto"/>
                                                                            <w:bottom w:val="none" w:sz="0" w:space="0" w:color="auto"/>
                                                                            <w:right w:val="none" w:sz="0" w:space="0" w:color="auto"/>
                                                                          </w:divBdr>
                                                                        </w:div>
                                                                        <w:div w:id="20182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550253">
      <w:bodyDiv w:val="1"/>
      <w:marLeft w:val="0"/>
      <w:marRight w:val="0"/>
      <w:marTop w:val="0"/>
      <w:marBottom w:val="0"/>
      <w:divBdr>
        <w:top w:val="none" w:sz="0" w:space="0" w:color="auto"/>
        <w:left w:val="none" w:sz="0" w:space="0" w:color="auto"/>
        <w:bottom w:val="none" w:sz="0" w:space="0" w:color="auto"/>
        <w:right w:val="none" w:sz="0" w:space="0" w:color="auto"/>
      </w:divBdr>
    </w:div>
    <w:div w:id="485635709">
      <w:bodyDiv w:val="1"/>
      <w:marLeft w:val="0"/>
      <w:marRight w:val="0"/>
      <w:marTop w:val="0"/>
      <w:marBottom w:val="0"/>
      <w:divBdr>
        <w:top w:val="none" w:sz="0" w:space="0" w:color="auto"/>
        <w:left w:val="none" w:sz="0" w:space="0" w:color="auto"/>
        <w:bottom w:val="none" w:sz="0" w:space="0" w:color="auto"/>
        <w:right w:val="none" w:sz="0" w:space="0" w:color="auto"/>
      </w:divBdr>
    </w:div>
    <w:div w:id="642076889">
      <w:bodyDiv w:val="1"/>
      <w:marLeft w:val="0"/>
      <w:marRight w:val="0"/>
      <w:marTop w:val="0"/>
      <w:marBottom w:val="0"/>
      <w:divBdr>
        <w:top w:val="none" w:sz="0" w:space="0" w:color="auto"/>
        <w:left w:val="none" w:sz="0" w:space="0" w:color="auto"/>
        <w:bottom w:val="none" w:sz="0" w:space="0" w:color="auto"/>
        <w:right w:val="none" w:sz="0" w:space="0" w:color="auto"/>
      </w:divBdr>
    </w:div>
    <w:div w:id="809246899">
      <w:bodyDiv w:val="1"/>
      <w:marLeft w:val="0"/>
      <w:marRight w:val="0"/>
      <w:marTop w:val="0"/>
      <w:marBottom w:val="0"/>
      <w:divBdr>
        <w:top w:val="none" w:sz="0" w:space="0" w:color="auto"/>
        <w:left w:val="none" w:sz="0" w:space="0" w:color="auto"/>
        <w:bottom w:val="none" w:sz="0" w:space="0" w:color="auto"/>
        <w:right w:val="none" w:sz="0" w:space="0" w:color="auto"/>
      </w:divBdr>
    </w:div>
    <w:div w:id="964652063">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287656630">
      <w:bodyDiv w:val="1"/>
      <w:marLeft w:val="0"/>
      <w:marRight w:val="0"/>
      <w:marTop w:val="0"/>
      <w:marBottom w:val="0"/>
      <w:divBdr>
        <w:top w:val="none" w:sz="0" w:space="0" w:color="auto"/>
        <w:left w:val="none" w:sz="0" w:space="0" w:color="auto"/>
        <w:bottom w:val="none" w:sz="0" w:space="0" w:color="auto"/>
        <w:right w:val="none" w:sz="0" w:space="0" w:color="auto"/>
      </w:divBdr>
    </w:div>
    <w:div w:id="1308976121">
      <w:bodyDiv w:val="1"/>
      <w:marLeft w:val="0"/>
      <w:marRight w:val="0"/>
      <w:marTop w:val="0"/>
      <w:marBottom w:val="0"/>
      <w:divBdr>
        <w:top w:val="none" w:sz="0" w:space="0" w:color="auto"/>
        <w:left w:val="none" w:sz="0" w:space="0" w:color="auto"/>
        <w:bottom w:val="none" w:sz="0" w:space="0" w:color="auto"/>
        <w:right w:val="none" w:sz="0" w:space="0" w:color="auto"/>
      </w:divBdr>
    </w:div>
    <w:div w:id="1723169698">
      <w:bodyDiv w:val="1"/>
      <w:marLeft w:val="0"/>
      <w:marRight w:val="0"/>
      <w:marTop w:val="0"/>
      <w:marBottom w:val="0"/>
      <w:divBdr>
        <w:top w:val="none" w:sz="0" w:space="0" w:color="auto"/>
        <w:left w:val="none" w:sz="0" w:space="0" w:color="auto"/>
        <w:bottom w:val="none" w:sz="0" w:space="0" w:color="auto"/>
        <w:right w:val="none" w:sz="0" w:space="0" w:color="auto"/>
      </w:divBdr>
    </w:div>
    <w:div w:id="1828548412">
      <w:bodyDiv w:val="1"/>
      <w:marLeft w:val="0"/>
      <w:marRight w:val="0"/>
      <w:marTop w:val="0"/>
      <w:marBottom w:val="0"/>
      <w:divBdr>
        <w:top w:val="none" w:sz="0" w:space="0" w:color="auto"/>
        <w:left w:val="none" w:sz="0" w:space="0" w:color="auto"/>
        <w:bottom w:val="none" w:sz="0" w:space="0" w:color="auto"/>
        <w:right w:val="none" w:sz="0" w:space="0" w:color="auto"/>
      </w:divBdr>
    </w:div>
    <w:div w:id="1842160968">
      <w:bodyDiv w:val="1"/>
      <w:marLeft w:val="0"/>
      <w:marRight w:val="0"/>
      <w:marTop w:val="0"/>
      <w:marBottom w:val="0"/>
      <w:divBdr>
        <w:top w:val="none" w:sz="0" w:space="0" w:color="auto"/>
        <w:left w:val="none" w:sz="0" w:space="0" w:color="auto"/>
        <w:bottom w:val="none" w:sz="0" w:space="0" w:color="auto"/>
        <w:right w:val="none" w:sz="0" w:space="0" w:color="auto"/>
      </w:divBdr>
    </w:div>
    <w:div w:id="1977567695">
      <w:bodyDiv w:val="1"/>
      <w:marLeft w:val="0"/>
      <w:marRight w:val="0"/>
      <w:marTop w:val="0"/>
      <w:marBottom w:val="0"/>
      <w:divBdr>
        <w:top w:val="none" w:sz="0" w:space="0" w:color="auto"/>
        <w:left w:val="none" w:sz="0" w:space="0" w:color="auto"/>
        <w:bottom w:val="none" w:sz="0" w:space="0" w:color="auto"/>
        <w:right w:val="none" w:sz="0" w:space="0" w:color="auto"/>
      </w:divBdr>
    </w:div>
    <w:div w:id="20494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citos@fsin.gov.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CF7C-F697-4773-9270-82EDC10C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5403</Words>
  <Characters>30803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36134</CharactersWithSpaces>
  <SharedDoc>false</SharedDoc>
  <HLinks>
    <vt:vector size="6" baseType="variant">
      <vt:variant>
        <vt:i4>3997774</vt:i4>
      </vt:variant>
      <vt:variant>
        <vt:i4>0</vt:i4>
      </vt:variant>
      <vt:variant>
        <vt:i4>0</vt:i4>
      </vt:variant>
      <vt:variant>
        <vt:i4>5</vt:i4>
      </vt:variant>
      <vt:variant>
        <vt:lpwstr>mailto:gcitos@fsin.gov.ru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Бибиков Сергей Александрович</cp:lastModifiedBy>
  <cp:revision>13</cp:revision>
  <cp:lastPrinted>2026-03-03T11:58:00Z</cp:lastPrinted>
  <dcterms:created xsi:type="dcterms:W3CDTF">2026-04-07T13:24:00Z</dcterms:created>
  <dcterms:modified xsi:type="dcterms:W3CDTF">2026-06-03T14:35:00Z</dcterms:modified>
</cp:coreProperties>
</file>