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7E2AC" w14:textId="11ABB532"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right="-3" w:firstLine="0"/>
        <w:jc w:val="center"/>
        <w:rPr>
          <w:u w:val="single"/>
        </w:rPr>
      </w:pPr>
      <w:r>
        <w:rPr>
          <w:b/>
        </w:rPr>
        <w:t xml:space="preserve">КОНТРАКТ № </w:t>
      </w:r>
      <w:r w:rsidR="003B0615">
        <w:rPr>
          <w:b/>
        </w:rPr>
        <w:fldChar w:fldCharType="begin">
          <w:ffData>
            <w:name w:val="НомерРег"/>
            <w:enabled/>
            <w:calcOnExit w:val="0"/>
            <w:textInput/>
          </w:ffData>
        </w:fldChar>
      </w:r>
      <w:bookmarkStart w:id="0" w:name="НомерРег"/>
      <w:r w:rsidR="003B0615">
        <w:rPr>
          <w:b/>
        </w:rPr>
        <w:instrText xml:space="preserve"> FORMTEXT </w:instrText>
      </w:r>
      <w:r w:rsidR="003B0615">
        <w:rPr>
          <w:b/>
        </w:rPr>
      </w:r>
      <w:r w:rsidR="003B0615">
        <w:rPr>
          <w:b/>
        </w:rPr>
        <w:fldChar w:fldCharType="separate"/>
      </w:r>
      <w:r w:rsidR="003B0615">
        <w:rPr>
          <w:b/>
          <w:noProof/>
        </w:rPr>
        <w:t> </w:t>
      </w:r>
      <w:r w:rsidR="003B0615">
        <w:rPr>
          <w:b/>
          <w:noProof/>
        </w:rPr>
        <w:t> </w:t>
      </w:r>
      <w:r w:rsidR="003B0615">
        <w:rPr>
          <w:b/>
          <w:noProof/>
        </w:rPr>
        <w:t> </w:t>
      </w:r>
      <w:r w:rsidR="003B0615">
        <w:rPr>
          <w:b/>
          <w:noProof/>
        </w:rPr>
        <w:t> </w:t>
      </w:r>
      <w:r w:rsidR="003B0615">
        <w:rPr>
          <w:b/>
          <w:noProof/>
        </w:rPr>
        <w:t> </w:t>
      </w:r>
      <w:r w:rsidR="003B0615">
        <w:rPr>
          <w:b/>
        </w:rPr>
        <w:fldChar w:fldCharType="end"/>
      </w:r>
      <w:bookmarkEnd w:id="0"/>
    </w:p>
    <w:p w14:paraId="497F99BB"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right="-3" w:firstLine="0"/>
        <w:jc w:val="center"/>
        <w:rPr>
          <w:b/>
        </w:rPr>
      </w:pPr>
      <w:r>
        <w:rPr>
          <w:b/>
        </w:rPr>
        <w:t>на оказание услуг</w:t>
      </w:r>
    </w:p>
    <w:p w14:paraId="3F396C15" w14:textId="77777777" w:rsidR="00171294" w:rsidRDefault="00171294">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right="-3" w:firstLine="0"/>
        <w:jc w:val="center"/>
      </w:pPr>
    </w:p>
    <w:p w14:paraId="18F4309B" w14:textId="295BF9D6"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right="-3" w:firstLine="0"/>
        <w:jc w:val="center"/>
      </w:pPr>
      <w:r>
        <w:t>г. Мытищи</w:t>
      </w:r>
      <w:r>
        <w:tab/>
      </w:r>
      <w:r>
        <w:tab/>
      </w:r>
      <w:r>
        <w:tab/>
      </w:r>
      <w:r>
        <w:tab/>
      </w:r>
      <w:r>
        <w:tab/>
      </w:r>
      <w:r>
        <w:tab/>
      </w:r>
      <w:r>
        <w:tab/>
      </w:r>
      <w:r>
        <w:tab/>
      </w:r>
      <w:r>
        <w:tab/>
      </w:r>
      <w:r>
        <w:tab/>
      </w:r>
      <w:r w:rsidR="003B0615">
        <w:fldChar w:fldCharType="begin">
          <w:ffData>
            <w:name w:val=""/>
            <w:enabled/>
            <w:calcOnExit w:val="0"/>
            <w:textInput/>
          </w:ffData>
        </w:fldChar>
      </w:r>
      <w:r w:rsidR="003B0615">
        <w:instrText xml:space="preserve"> FORMTEXT </w:instrText>
      </w:r>
      <w:r w:rsidR="003B0615">
        <w:fldChar w:fldCharType="separate"/>
      </w:r>
      <w:r w:rsidR="003B0615">
        <w:rPr>
          <w:noProof/>
        </w:rPr>
        <w:t> </w:t>
      </w:r>
      <w:r w:rsidR="003B0615">
        <w:rPr>
          <w:noProof/>
        </w:rPr>
        <w:t> </w:t>
      </w:r>
      <w:r w:rsidR="003B0615">
        <w:rPr>
          <w:noProof/>
        </w:rPr>
        <w:t> </w:t>
      </w:r>
      <w:r w:rsidR="003B0615">
        <w:rPr>
          <w:noProof/>
        </w:rPr>
        <w:t> </w:t>
      </w:r>
      <w:r w:rsidR="003B0615">
        <w:rPr>
          <w:noProof/>
        </w:rPr>
        <w:t> </w:t>
      </w:r>
      <w:r w:rsidR="003B0615">
        <w:fldChar w:fldCharType="end"/>
      </w:r>
    </w:p>
    <w:p w14:paraId="6AF96F04" w14:textId="77777777" w:rsidR="00171294" w:rsidRDefault="00171294">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right="-3" w:firstLine="0"/>
        <w:jc w:val="center"/>
      </w:pPr>
    </w:p>
    <w:p w14:paraId="7E24DBF1" w14:textId="625FBABA" w:rsidR="00171294" w:rsidRDefault="00FE10A7">
      <w:pPr>
        <w:pStyle w:val="10"/>
        <w:pBdr>
          <w:top w:val="none" w:sz="4" w:space="0" w:color="000000"/>
          <w:left w:val="none" w:sz="4" w:space="0" w:color="000000"/>
          <w:bottom w:val="none" w:sz="4" w:space="0" w:color="000000"/>
          <w:right w:val="none" w:sz="4" w:space="0" w:color="000000"/>
          <w:between w:val="none" w:sz="4" w:space="0" w:color="000000"/>
        </w:pBdr>
        <w:spacing w:line="240" w:lineRule="auto"/>
        <w:ind w:firstLine="709"/>
        <w:jc w:val="both"/>
      </w:pPr>
      <w:r>
        <w:rPr>
          <w:b/>
        </w:rPr>
        <w:t>Общество с ограниченной ответственностью «РУСМЕДАП» (</w:t>
      </w:r>
      <w:r>
        <w:t xml:space="preserve">ООО «РУСМЕДАП), именуемое в дальнейшем </w:t>
      </w:r>
      <w:r>
        <w:rPr>
          <w:b/>
        </w:rPr>
        <w:t>«Исполнитель»</w:t>
      </w:r>
      <w:r>
        <w:t xml:space="preserve">, в лице </w:t>
      </w:r>
      <w:r w:rsidR="00F22D10">
        <w:t>Управляющего-</w:t>
      </w:r>
      <w:r>
        <w:rPr>
          <w:color w:val="000000" w:themeColor="text1"/>
        </w:rPr>
        <w:t xml:space="preserve">Индивидуального предпринимателя Попова Сергея Николаевича, действующего на основании Договора о передаче полномочий единоличного исполнительного органа Общества с ограниченной ответственностью «РУСМЕДАП» от </w:t>
      </w:r>
      <w:r w:rsidR="0076010E" w:rsidRPr="005200B1">
        <w:rPr>
          <w:color w:val="000000" w:themeColor="text1"/>
        </w:rPr>
        <w:t>17</w:t>
      </w:r>
      <w:r w:rsidR="00EE110C">
        <w:rPr>
          <w:color w:val="000000" w:themeColor="text1"/>
        </w:rPr>
        <w:t>.0</w:t>
      </w:r>
      <w:r w:rsidR="0076010E" w:rsidRPr="005200B1">
        <w:rPr>
          <w:color w:val="000000" w:themeColor="text1"/>
        </w:rPr>
        <w:t>2</w:t>
      </w:r>
      <w:r w:rsidR="00EE110C">
        <w:rPr>
          <w:color w:val="000000" w:themeColor="text1"/>
        </w:rPr>
        <w:t>.2025</w:t>
      </w:r>
      <w:r>
        <w:rPr>
          <w:color w:val="000000" w:themeColor="text1"/>
        </w:rPr>
        <w:t xml:space="preserve"> года, с одной стороны, и </w:t>
      </w:r>
    </w:p>
    <w:p w14:paraId="6716B78A" w14:textId="4D145D7D" w:rsidR="00171294" w:rsidRDefault="003B0615">
      <w:pPr>
        <w:pStyle w:val="10"/>
        <w:pBdr>
          <w:top w:val="none" w:sz="4" w:space="0" w:color="000000"/>
          <w:left w:val="none" w:sz="4" w:space="0" w:color="000000"/>
          <w:bottom w:val="none" w:sz="4" w:space="0" w:color="000000"/>
          <w:right w:val="none" w:sz="4" w:space="0" w:color="000000"/>
          <w:between w:val="none" w:sz="4" w:space="0" w:color="000000"/>
        </w:pBdr>
        <w:spacing w:line="240" w:lineRule="auto"/>
        <w:ind w:firstLine="709"/>
        <w:jc w:val="both"/>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sidR="00842241">
        <w:rPr>
          <w:b/>
        </w:rPr>
        <w:t xml:space="preserve"> </w:t>
      </w:r>
      <w:r w:rsidR="00842241" w:rsidRPr="00842241">
        <w:fldChar w:fldCharType="begin">
          <w:ffData>
            <w:name w:val="КраткНаимеКонтр"/>
            <w:enabled/>
            <w:calcOnExit w:val="0"/>
            <w:textInput>
              <w:default w:val="КраткНаимеКонтр"/>
            </w:textInput>
          </w:ffData>
        </w:fldChar>
      </w:r>
      <w:bookmarkStart w:id="1" w:name="КраткНаимеКонтр"/>
      <w:r w:rsidR="00842241" w:rsidRPr="00842241">
        <w:instrText xml:space="preserve"> FORMTEXT </w:instrText>
      </w:r>
      <w:r w:rsidR="00842241" w:rsidRPr="00842241">
        <w:fldChar w:fldCharType="separate"/>
      </w:r>
      <w:r w:rsidR="00502230">
        <w:t> </w:t>
      </w:r>
      <w:r w:rsidR="00502230">
        <w:t> </w:t>
      </w:r>
      <w:r w:rsidR="00502230">
        <w:t> </w:t>
      </w:r>
      <w:r w:rsidR="00502230">
        <w:t> </w:t>
      </w:r>
      <w:r w:rsidR="00502230">
        <w:t> </w:t>
      </w:r>
      <w:r w:rsidR="00842241" w:rsidRPr="00842241">
        <w:fldChar w:fldCharType="end"/>
      </w:r>
      <w:bookmarkEnd w:id="1"/>
      <w:r w:rsidR="00FE10A7">
        <w:t xml:space="preserve">, </w:t>
      </w:r>
      <w:r w:rsidR="005E6A96">
        <w:fldChar w:fldCharType="begin">
          <w:ffData>
            <w:name w:val="ИменуемыйИменуемое"/>
            <w:enabled/>
            <w:calcOnExit w:val="0"/>
            <w:textInput>
              <w:default w:val="ИменуемыйИменуемое"/>
            </w:textInput>
          </w:ffData>
        </w:fldChar>
      </w:r>
      <w:bookmarkStart w:id="2" w:name="ИменуемыйИменуемое"/>
      <w:r w:rsidR="005E6A96">
        <w:instrText xml:space="preserve"> FORMTEXT </w:instrText>
      </w:r>
      <w:r w:rsidR="005E6A96">
        <w:fldChar w:fldCharType="separate"/>
      </w:r>
      <w:r w:rsidR="005E6A96">
        <w:rPr>
          <w:noProof/>
        </w:rPr>
        <w:t>Именуемое</w:t>
      </w:r>
      <w:r w:rsidR="005E6A96">
        <w:fldChar w:fldCharType="end"/>
      </w:r>
      <w:bookmarkEnd w:id="2"/>
      <w:r w:rsidR="00FE10A7">
        <w:t xml:space="preserve"> в дальнейшем «</w:t>
      </w:r>
      <w:r w:rsidR="00FE10A7">
        <w:rPr>
          <w:b/>
        </w:rPr>
        <w:t>Заказчик»</w:t>
      </w:r>
      <w:r w:rsidR="00FE10A7">
        <w:t xml:space="preserve">, в лице </w:t>
      </w:r>
      <w:r>
        <w:fldChar w:fldCharType="begin">
          <w:ffData>
            <w:name w:val="ДолжностьКонтраг"/>
            <w:enabled/>
            <w:calcOnExit w:val="0"/>
            <w:textInput/>
          </w:ffData>
        </w:fldChar>
      </w:r>
      <w:bookmarkStart w:id="3" w:name="ДолжностьКонтраг"/>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FE10A7">
        <w:t xml:space="preserve"> </w:t>
      </w:r>
      <w:r>
        <w:fldChar w:fldCharType="begin">
          <w:ffData>
            <w:name w:val="ФИОКонтр"/>
            <w:enabled/>
            <w:calcOnExit w:val="0"/>
            <w:textInput/>
          </w:ffData>
        </w:fldChar>
      </w:r>
      <w:bookmarkStart w:id="4" w:name="ФИОКонтр"/>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rsidR="00FE10A7">
        <w:t>, действующ</w:t>
      </w:r>
      <w:r w:rsidR="00F22D10">
        <w:t>его</w:t>
      </w:r>
      <w:r w:rsidR="00FE10A7">
        <w:t xml:space="preserve"> на основании </w:t>
      </w:r>
      <w:r>
        <w:fldChar w:fldCharType="begin">
          <w:ffData>
            <w:name w:val="НаименованиеОснов"/>
            <w:enabled/>
            <w:calcOnExit w:val="0"/>
            <w:textInput/>
          </w:ffData>
        </w:fldChar>
      </w:r>
      <w:bookmarkStart w:id="5" w:name="НаименованиеОснов"/>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sidR="00FE10A7">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FE10A7">
        <w:t xml:space="preserve"> с другой стороны, руководствуясь п.</w:t>
      </w:r>
      <w:r w:rsidR="00E768A8" w:rsidRPr="00E768A8">
        <w:fldChar w:fldCharType="begin">
          <w:ffData>
            <w:name w:val=""/>
            <w:enabled/>
            <w:calcOnExit w:val="0"/>
            <w:textInput/>
          </w:ffData>
        </w:fldChar>
      </w:r>
      <w:r w:rsidR="00E768A8" w:rsidRPr="00E768A8">
        <w:instrText xml:space="preserve"> FORMTEXT </w:instrText>
      </w:r>
      <w:r w:rsidR="00E768A8" w:rsidRPr="00E768A8">
        <w:fldChar w:fldCharType="separate"/>
      </w:r>
      <w:r w:rsidR="00E768A8" w:rsidRPr="00E768A8">
        <w:rPr>
          <w:noProof/>
        </w:rPr>
        <w:t> </w:t>
      </w:r>
      <w:r w:rsidR="00E768A8" w:rsidRPr="00E768A8">
        <w:rPr>
          <w:noProof/>
        </w:rPr>
        <w:t> </w:t>
      </w:r>
      <w:r w:rsidR="00E768A8" w:rsidRPr="00E768A8">
        <w:rPr>
          <w:noProof/>
        </w:rPr>
        <w:t> </w:t>
      </w:r>
      <w:r w:rsidR="00E768A8" w:rsidRPr="00E768A8">
        <w:rPr>
          <w:noProof/>
        </w:rPr>
        <w:t> </w:t>
      </w:r>
      <w:r w:rsidR="00E768A8" w:rsidRPr="00E768A8">
        <w:rPr>
          <w:noProof/>
        </w:rPr>
        <w:t> </w:t>
      </w:r>
      <w:r w:rsidR="00E768A8" w:rsidRPr="00E768A8">
        <w:fldChar w:fldCharType="end"/>
      </w:r>
      <w:r w:rsidR="00FE10A7">
        <w:t xml:space="preserve"> ч.1 ст. 93 Федерального закона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842241">
        <w:rPr>
          <w:b/>
        </w:rPr>
        <w:t xml:space="preserve"> </w:t>
      </w:r>
      <w:r w:rsidR="00FE10A7">
        <w:t xml:space="preserve">на оказание услуг от </w:t>
      </w:r>
      <w:r>
        <w:fldChar w:fldCharType="begin">
          <w:ffData>
            <w:name w:val="Дата"/>
            <w:enabled/>
            <w:calcOnExit w:val="0"/>
            <w:textInput/>
          </w:ffData>
        </w:fldChar>
      </w:r>
      <w:bookmarkStart w:id="6" w:name="Дата"/>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rsidR="00842241">
        <w:t xml:space="preserve"> </w:t>
      </w:r>
      <w:r w:rsidR="00FE10A7">
        <w:t>года (далее — «Контракт» или «Договор») о нижеследующем:</w:t>
      </w:r>
    </w:p>
    <w:p w14:paraId="6D8C273C" w14:textId="77777777" w:rsidR="00171294" w:rsidRDefault="00171294">
      <w:pPr>
        <w:pStyle w:val="10"/>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firstLine="0"/>
        <w:jc w:val="center"/>
        <w:rPr>
          <w:b/>
        </w:rPr>
      </w:pPr>
    </w:p>
    <w:p w14:paraId="34CA1D89" w14:textId="77777777" w:rsidR="00171294" w:rsidRDefault="00FE10A7">
      <w:pPr>
        <w:pStyle w:val="10"/>
        <w:pBdr>
          <w:top w:val="none" w:sz="4" w:space="0" w:color="000000"/>
          <w:left w:val="none" w:sz="4" w:space="0" w:color="000000"/>
          <w:bottom w:val="none" w:sz="4" w:space="0" w:color="000000"/>
          <w:right w:val="none" w:sz="4" w:space="0" w:color="000000"/>
          <w:between w:val="none" w:sz="4" w:space="0" w:color="000000"/>
        </w:pBdr>
        <w:spacing w:before="120" w:after="120" w:line="240" w:lineRule="auto"/>
        <w:ind w:firstLine="0"/>
        <w:jc w:val="center"/>
        <w:rPr>
          <w:b/>
        </w:rPr>
      </w:pPr>
      <w:r>
        <w:rPr>
          <w:b/>
        </w:rPr>
        <w:t>Термины и понятия, используемые в настоящем договоре</w:t>
      </w:r>
    </w:p>
    <w:p w14:paraId="48DBEA9C" w14:textId="77777777" w:rsidR="00171294" w:rsidRDefault="00FE10A7">
      <w:pPr>
        <w:pStyle w:val="10"/>
        <w:widowControl w:val="0"/>
        <w:tabs>
          <w:tab w:val="left" w:pos="720"/>
        </w:tabs>
        <w:spacing w:line="240" w:lineRule="auto"/>
        <w:ind w:firstLine="709"/>
        <w:jc w:val="both"/>
        <w:rPr>
          <w:b/>
        </w:rPr>
      </w:pPr>
      <w:r>
        <w:rPr>
          <w:b/>
        </w:rPr>
        <w:t xml:space="preserve">Оборудование – </w:t>
      </w:r>
      <w:r>
        <w:t>медицинские изделия (медицинская техника, медицинское оборудование) в отношении которых проводятся работы, предусмотренные настоящим Договором и Приложениями к нему.</w:t>
      </w:r>
    </w:p>
    <w:p w14:paraId="37C43458" w14:textId="77777777" w:rsidR="00171294" w:rsidRDefault="00FE10A7">
      <w:pPr>
        <w:pStyle w:val="10"/>
        <w:widowControl w:val="0"/>
        <w:tabs>
          <w:tab w:val="left" w:pos="720"/>
        </w:tabs>
        <w:spacing w:line="240" w:lineRule="auto"/>
        <w:ind w:firstLine="709"/>
        <w:jc w:val="both"/>
      </w:pPr>
      <w:r>
        <w:rPr>
          <w:b/>
        </w:rPr>
        <w:t xml:space="preserve">Эксплуатация </w:t>
      </w:r>
      <w:r>
        <w:rPr>
          <w:bCs/>
        </w:rPr>
        <w:t>– использование</w:t>
      </w:r>
      <w:r>
        <w:t xml:space="preserve"> Оборудования по назначению, с учетом правил и требований, установленных производителем в эксплуатационной документации. </w:t>
      </w:r>
    </w:p>
    <w:p w14:paraId="7D18ED5B" w14:textId="77777777" w:rsidR="00171294" w:rsidRDefault="00FE10A7">
      <w:pPr>
        <w:pStyle w:val="10"/>
        <w:widowControl w:val="0"/>
        <w:tabs>
          <w:tab w:val="left" w:pos="720"/>
        </w:tabs>
        <w:spacing w:line="240" w:lineRule="auto"/>
        <w:ind w:firstLine="709"/>
        <w:jc w:val="both"/>
      </w:pPr>
      <w:r>
        <w:rPr>
          <w:b/>
        </w:rPr>
        <w:t>Ввод в эксплуатацию</w:t>
      </w:r>
      <w:r>
        <w:t xml:space="preserve"> – процедура проведения комплекса регламентированных нормативной и эксплуатационной документациями мероприятий по подготовке к эксплуатации приобретенного медицинской организацией Оборудования, завершающаяся передачей медицинского изделия медицинскому персоналу для использования по назначению. </w:t>
      </w:r>
    </w:p>
    <w:p w14:paraId="4056B0A6" w14:textId="77777777" w:rsidR="00171294" w:rsidRDefault="00FE10A7">
      <w:pPr>
        <w:pStyle w:val="10"/>
        <w:widowControl w:val="0"/>
        <w:tabs>
          <w:tab w:val="left" w:pos="720"/>
        </w:tabs>
        <w:spacing w:line="240" w:lineRule="auto"/>
        <w:ind w:firstLine="709"/>
        <w:jc w:val="both"/>
      </w:pPr>
      <w:r>
        <w:rPr>
          <w:b/>
        </w:rPr>
        <w:t xml:space="preserve">Техническое обслуживание </w:t>
      </w:r>
      <w:r>
        <w:t xml:space="preserve">– комплекс регламентированных нормативной, технической, эксплуатационной документацией мероприятий, выполняемых на Оборудовании в целях поддержания его в рабочем состоянии без замены запасных частей. Техническое обслуживание включает в себя устранение неисправностей, не вызванных выходом из строя запасных частей, в том числе прочистку, смазку и регулировку Оборудования. </w:t>
      </w:r>
    </w:p>
    <w:p w14:paraId="58C39C0E" w14:textId="77777777" w:rsidR="00171294" w:rsidRDefault="00FE10A7">
      <w:pPr>
        <w:pStyle w:val="10"/>
        <w:spacing w:line="240" w:lineRule="auto"/>
        <w:ind w:firstLine="709"/>
        <w:jc w:val="both"/>
      </w:pPr>
      <w:r>
        <w:t xml:space="preserve">В состав работ по техническому обслуживанию включаются следующие виды работ: </w:t>
      </w:r>
    </w:p>
    <w:p w14:paraId="6346B76D" w14:textId="77777777" w:rsidR="00171294" w:rsidRDefault="00FE10A7">
      <w:pPr>
        <w:pStyle w:val="10"/>
        <w:spacing w:line="240" w:lineRule="auto"/>
        <w:ind w:firstLine="709"/>
        <w:jc w:val="both"/>
      </w:pPr>
      <w:r>
        <w:t xml:space="preserve">- профилактические работы (чистка, смазка, регулировка, настройка) </w:t>
      </w:r>
    </w:p>
    <w:p w14:paraId="2AF7B17B" w14:textId="77777777" w:rsidR="00171294" w:rsidRDefault="00FE10A7">
      <w:pPr>
        <w:pStyle w:val="10"/>
        <w:spacing w:line="240" w:lineRule="auto"/>
        <w:ind w:firstLine="709"/>
        <w:jc w:val="both"/>
      </w:pPr>
      <w:r>
        <w:t xml:space="preserve">- мелкий несложный ремонт, не требующий замены </w:t>
      </w:r>
      <w:bookmarkStart w:id="7" w:name="_Hlk156566710"/>
      <w:r>
        <w:t xml:space="preserve">изношенных, неисправных или отказавших составных </w:t>
      </w:r>
      <w:bookmarkEnd w:id="7"/>
      <w:r>
        <w:t xml:space="preserve">частей Оборудования с целью поддержания или восстановления его работоспособного состояния.  </w:t>
      </w:r>
    </w:p>
    <w:p w14:paraId="7B609033" w14:textId="77777777" w:rsidR="00171294" w:rsidRDefault="00FE10A7">
      <w:pPr>
        <w:spacing w:line="240" w:lineRule="auto"/>
        <w:ind w:firstLine="709"/>
        <w:jc w:val="both"/>
      </w:pPr>
      <w:r>
        <w:rPr>
          <w:b/>
        </w:rPr>
        <w:t xml:space="preserve">Ремонт </w:t>
      </w:r>
      <w:r>
        <w:t xml:space="preserve">– комплекс работ по устранению отказов, неисправностей или отклонений в работе Оборудования и приведение его в работоспособное состояние с заменой: изношенных, неисправных или отказавших составных частей. </w:t>
      </w:r>
    </w:p>
    <w:p w14:paraId="4288F089" w14:textId="77777777" w:rsidR="00171294" w:rsidRDefault="00FE10A7">
      <w:pPr>
        <w:spacing w:line="240" w:lineRule="auto"/>
        <w:ind w:firstLine="709"/>
        <w:jc w:val="both"/>
        <w:rPr>
          <w:shd w:val="clear" w:color="auto" w:fill="FFFFFF"/>
        </w:rPr>
      </w:pPr>
      <w:r>
        <w:rPr>
          <w:shd w:val="clear" w:color="auto" w:fill="FFFFFF"/>
        </w:rPr>
        <w:t>Д</w:t>
      </w:r>
      <w:r>
        <w:rPr>
          <w:b/>
          <w:bCs/>
          <w:shd w:val="clear" w:color="auto" w:fill="FFFFFF"/>
        </w:rPr>
        <w:t xml:space="preserve">иагностика </w:t>
      </w:r>
      <w:r>
        <w:rPr>
          <w:shd w:val="clear" w:color="auto" w:fill="FFFFFF"/>
        </w:rPr>
        <w:t>— это обследование Оборудования, с целью определения его состояния, а именно: наличие дефектов и повреждений; определение степени износа; правильность функционирования и другое.</w:t>
      </w:r>
    </w:p>
    <w:p w14:paraId="1A8082ED" w14:textId="77777777" w:rsidR="00171294" w:rsidRDefault="00FE10A7">
      <w:pPr>
        <w:spacing w:line="240" w:lineRule="auto"/>
        <w:ind w:firstLine="709"/>
        <w:jc w:val="both"/>
      </w:pPr>
      <w:r>
        <w:rPr>
          <w:shd w:val="clear" w:color="auto" w:fill="FFFFFF"/>
        </w:rPr>
        <w:t>Диагностика включает в себя оценку и мониторинг технического состояния Оборудования; обнаружение и определение места локализации неисправностей.</w:t>
      </w:r>
    </w:p>
    <w:p w14:paraId="4F2B78B1" w14:textId="77777777" w:rsidR="00171294" w:rsidRDefault="00FE10A7">
      <w:pPr>
        <w:pStyle w:val="10"/>
        <w:numPr>
          <w:ilvl w:val="0"/>
          <w:numId w:val="2"/>
        </w:numPr>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left="0" w:firstLine="0"/>
        <w:jc w:val="center"/>
        <w:rPr>
          <w:b/>
        </w:rPr>
      </w:pPr>
      <w:r>
        <w:rPr>
          <w:b/>
        </w:rPr>
        <w:t>Предмет договора</w:t>
      </w:r>
    </w:p>
    <w:p w14:paraId="51C1F9CA" w14:textId="77777777" w:rsidR="00171294" w:rsidRDefault="00FE10A7">
      <w:pPr>
        <w:spacing w:line="240" w:lineRule="auto"/>
        <w:ind w:firstLine="567"/>
        <w:jc w:val="both"/>
      </w:pPr>
      <w:r>
        <w:t xml:space="preserve">1.1. Исполнитель обязуется оказать услуги по диагностике, ремонту или техническому обслуживанию медицинской техники (далее по тексту — услуги) в соответствии с Техническим заданием (Приложение 1 к Контракту), являющимся неотъемлемой частью Контракта, а Заказчик обязуется принять и оплатить оказанные услуги в порядке и на условиях, предусмотренных в Контракте. </w:t>
      </w:r>
    </w:p>
    <w:p w14:paraId="19988BE8" w14:textId="77777777" w:rsidR="00171294" w:rsidRDefault="00FE10A7">
      <w:pPr>
        <w:spacing w:line="240" w:lineRule="auto"/>
        <w:ind w:firstLine="567"/>
        <w:jc w:val="both"/>
      </w:pPr>
      <w:r>
        <w:t xml:space="preserve">1.2.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 </w:t>
      </w:r>
    </w:p>
    <w:p w14:paraId="0C3C0EBD" w14:textId="62ED27C6" w:rsidR="00171294" w:rsidRDefault="00FE10A7">
      <w:pPr>
        <w:pStyle w:val="aff2"/>
        <w:tabs>
          <w:tab w:val="left" w:pos="851"/>
          <w:tab w:val="left" w:pos="993"/>
          <w:tab w:val="left" w:pos="1620"/>
        </w:tabs>
        <w:spacing w:after="0"/>
        <w:ind w:right="21" w:firstLine="567"/>
        <w:jc w:val="both"/>
        <w:rPr>
          <w:sz w:val="22"/>
          <w:szCs w:val="22"/>
        </w:rPr>
      </w:pPr>
      <w:r>
        <w:rPr>
          <w:sz w:val="22"/>
          <w:szCs w:val="22"/>
        </w:rPr>
        <w:t xml:space="preserve">1.3. Исполнитель гарантирует, что для выполнения </w:t>
      </w:r>
      <w:r w:rsidR="005264FF">
        <w:rPr>
          <w:sz w:val="22"/>
          <w:szCs w:val="22"/>
        </w:rPr>
        <w:t>услуг</w:t>
      </w:r>
      <w:r>
        <w:rPr>
          <w:sz w:val="22"/>
          <w:szCs w:val="22"/>
        </w:rPr>
        <w:t xml:space="preserve"> по Договору имеет необходимый квалифицированной персонал, а также лицензию № Л016-00110-77/01009686, выданную Федеральной службой по надзору в сфере здравоохранения. </w:t>
      </w:r>
    </w:p>
    <w:p w14:paraId="770E18C3" w14:textId="40F9DC8B" w:rsidR="00171294" w:rsidRDefault="00FE10A7">
      <w:pPr>
        <w:pStyle w:val="aff2"/>
        <w:tabs>
          <w:tab w:val="left" w:pos="851"/>
          <w:tab w:val="left" w:pos="993"/>
          <w:tab w:val="left" w:pos="1620"/>
        </w:tabs>
        <w:spacing w:after="0"/>
        <w:ind w:right="21" w:firstLine="567"/>
        <w:jc w:val="both"/>
        <w:rPr>
          <w:sz w:val="22"/>
          <w:szCs w:val="22"/>
        </w:rPr>
      </w:pPr>
      <w:r>
        <w:rPr>
          <w:sz w:val="22"/>
          <w:szCs w:val="22"/>
        </w:rPr>
        <w:lastRenderedPageBreak/>
        <w:t xml:space="preserve">1.4. Место оказания услуг: </w:t>
      </w:r>
      <w:r w:rsidR="003B0615">
        <w:rPr>
          <w:sz w:val="22"/>
          <w:szCs w:val="22"/>
        </w:rPr>
        <w:fldChar w:fldCharType="begin">
          <w:ffData>
            <w:name w:val="ТекстовоеПоле1"/>
            <w:enabled/>
            <w:calcOnExit w:val="0"/>
            <w:textInput/>
          </w:ffData>
        </w:fldChar>
      </w:r>
      <w:bookmarkStart w:id="8" w:name="ТекстовоеПоле1"/>
      <w:r w:rsidR="003B0615">
        <w:rPr>
          <w:sz w:val="22"/>
          <w:szCs w:val="22"/>
        </w:rPr>
        <w:instrText xml:space="preserve"> FORMTEXT </w:instrText>
      </w:r>
      <w:r w:rsidR="003B0615">
        <w:rPr>
          <w:sz w:val="22"/>
          <w:szCs w:val="22"/>
        </w:rPr>
      </w:r>
      <w:r w:rsidR="003B0615">
        <w:rPr>
          <w:sz w:val="22"/>
          <w:szCs w:val="22"/>
        </w:rPr>
        <w:fldChar w:fldCharType="separate"/>
      </w:r>
      <w:r w:rsidR="003B0615">
        <w:rPr>
          <w:noProof/>
          <w:sz w:val="22"/>
          <w:szCs w:val="22"/>
        </w:rPr>
        <w:t> </w:t>
      </w:r>
      <w:r w:rsidR="003B0615">
        <w:rPr>
          <w:noProof/>
          <w:sz w:val="22"/>
          <w:szCs w:val="22"/>
        </w:rPr>
        <w:t> </w:t>
      </w:r>
      <w:r w:rsidR="003B0615">
        <w:rPr>
          <w:noProof/>
          <w:sz w:val="22"/>
          <w:szCs w:val="22"/>
        </w:rPr>
        <w:t> </w:t>
      </w:r>
      <w:r w:rsidR="003B0615">
        <w:rPr>
          <w:noProof/>
          <w:sz w:val="22"/>
          <w:szCs w:val="22"/>
        </w:rPr>
        <w:t> </w:t>
      </w:r>
      <w:r w:rsidR="003B0615">
        <w:rPr>
          <w:noProof/>
          <w:sz w:val="22"/>
          <w:szCs w:val="22"/>
        </w:rPr>
        <w:t> </w:t>
      </w:r>
      <w:r w:rsidR="003B0615">
        <w:rPr>
          <w:sz w:val="22"/>
          <w:szCs w:val="22"/>
        </w:rPr>
        <w:fldChar w:fldCharType="end"/>
      </w:r>
      <w:bookmarkEnd w:id="8"/>
      <w:r>
        <w:rPr>
          <w:sz w:val="22"/>
          <w:szCs w:val="22"/>
        </w:rPr>
        <w:t>.</w:t>
      </w:r>
    </w:p>
    <w:p w14:paraId="72D8E234" w14:textId="210639D7" w:rsidR="00171294" w:rsidRDefault="00FE10A7">
      <w:pPr>
        <w:pStyle w:val="aff2"/>
        <w:tabs>
          <w:tab w:val="left" w:pos="851"/>
          <w:tab w:val="left" w:pos="993"/>
          <w:tab w:val="left" w:pos="1620"/>
        </w:tabs>
        <w:spacing w:after="0"/>
        <w:ind w:right="21" w:firstLine="567"/>
        <w:jc w:val="both"/>
        <w:rPr>
          <w:sz w:val="22"/>
          <w:szCs w:val="22"/>
        </w:rPr>
      </w:pPr>
      <w:r>
        <w:rPr>
          <w:sz w:val="22"/>
          <w:szCs w:val="22"/>
        </w:rPr>
        <w:t xml:space="preserve">1.5. Срок оказания услуг: с </w:t>
      </w:r>
      <w:r w:rsidR="003B0615">
        <w:rPr>
          <w:sz w:val="22"/>
          <w:szCs w:val="22"/>
        </w:rPr>
        <w:fldChar w:fldCharType="begin">
          <w:ffData>
            <w:name w:val="ТекстовоеПоле2"/>
            <w:enabled/>
            <w:calcOnExit w:val="0"/>
            <w:textInput>
              <w:default w:val=" "/>
            </w:textInput>
          </w:ffData>
        </w:fldChar>
      </w:r>
      <w:bookmarkStart w:id="9" w:name="ТекстовоеПоле2"/>
      <w:r w:rsidR="003B0615">
        <w:rPr>
          <w:sz w:val="22"/>
          <w:szCs w:val="22"/>
        </w:rPr>
        <w:instrText xml:space="preserve"> FORMTEXT </w:instrText>
      </w:r>
      <w:r w:rsidR="003B0615">
        <w:rPr>
          <w:sz w:val="22"/>
          <w:szCs w:val="22"/>
        </w:rPr>
      </w:r>
      <w:r w:rsidR="003B0615">
        <w:rPr>
          <w:sz w:val="22"/>
          <w:szCs w:val="22"/>
        </w:rPr>
        <w:fldChar w:fldCharType="separate"/>
      </w:r>
      <w:r w:rsidR="003B0615">
        <w:rPr>
          <w:noProof/>
          <w:sz w:val="22"/>
          <w:szCs w:val="22"/>
        </w:rPr>
        <w:t xml:space="preserve"> </w:t>
      </w:r>
      <w:r w:rsidR="003B0615">
        <w:rPr>
          <w:sz w:val="22"/>
          <w:szCs w:val="22"/>
        </w:rPr>
        <w:fldChar w:fldCharType="end"/>
      </w:r>
      <w:bookmarkEnd w:id="9"/>
      <w:r>
        <w:rPr>
          <w:sz w:val="22"/>
          <w:szCs w:val="22"/>
        </w:rPr>
        <w:t xml:space="preserve">года по </w:t>
      </w:r>
      <w:r w:rsidR="003B0615">
        <w:rPr>
          <w:sz w:val="22"/>
          <w:szCs w:val="22"/>
        </w:rPr>
        <w:fldChar w:fldCharType="begin">
          <w:ffData>
            <w:name w:val="ТекстовоеПоле3"/>
            <w:enabled/>
            <w:calcOnExit w:val="0"/>
            <w:textInput>
              <w:default w:val=" "/>
            </w:textInput>
          </w:ffData>
        </w:fldChar>
      </w:r>
      <w:bookmarkStart w:id="10" w:name="ТекстовоеПоле3"/>
      <w:r w:rsidR="003B0615">
        <w:rPr>
          <w:sz w:val="22"/>
          <w:szCs w:val="22"/>
        </w:rPr>
        <w:instrText xml:space="preserve"> FORMTEXT </w:instrText>
      </w:r>
      <w:r w:rsidR="003B0615">
        <w:rPr>
          <w:sz w:val="22"/>
          <w:szCs w:val="22"/>
        </w:rPr>
      </w:r>
      <w:r w:rsidR="003B0615">
        <w:rPr>
          <w:sz w:val="22"/>
          <w:szCs w:val="22"/>
        </w:rPr>
        <w:fldChar w:fldCharType="separate"/>
      </w:r>
      <w:r w:rsidR="003B0615">
        <w:rPr>
          <w:noProof/>
          <w:sz w:val="22"/>
          <w:szCs w:val="22"/>
        </w:rPr>
        <w:t xml:space="preserve"> </w:t>
      </w:r>
      <w:r w:rsidR="003B0615">
        <w:rPr>
          <w:sz w:val="22"/>
          <w:szCs w:val="22"/>
        </w:rPr>
        <w:fldChar w:fldCharType="end"/>
      </w:r>
      <w:bookmarkEnd w:id="10"/>
      <w:r>
        <w:rPr>
          <w:sz w:val="22"/>
          <w:szCs w:val="22"/>
        </w:rPr>
        <w:t xml:space="preserve"> года, включительно. </w:t>
      </w:r>
    </w:p>
    <w:p w14:paraId="0DE1E89E" w14:textId="77777777" w:rsidR="003B643A" w:rsidRDefault="003B0615" w:rsidP="003B643A">
      <w:pPr>
        <w:pStyle w:val="aff2"/>
        <w:tabs>
          <w:tab w:val="left" w:pos="851"/>
          <w:tab w:val="left" w:pos="993"/>
          <w:tab w:val="left" w:pos="1620"/>
        </w:tabs>
        <w:ind w:right="21" w:firstLine="567"/>
        <w:jc w:val="both"/>
        <w:rPr>
          <w:noProof/>
          <w:sz w:val="22"/>
          <w:szCs w:val="22"/>
        </w:rPr>
      </w:pPr>
      <w:r w:rsidRPr="00E768A8">
        <w:rPr>
          <w:sz w:val="22"/>
          <w:szCs w:val="22"/>
        </w:rPr>
        <w:t>1.6. ИКЗ</w:t>
      </w:r>
      <w:r w:rsidR="00E768A8">
        <w:rPr>
          <w:sz w:val="22"/>
          <w:szCs w:val="22"/>
        </w:rPr>
        <w:t xml:space="preserve"> </w:t>
      </w:r>
      <w:r w:rsidR="00E768A8">
        <w:rPr>
          <w:sz w:val="22"/>
          <w:szCs w:val="22"/>
        </w:rPr>
        <w:fldChar w:fldCharType="begin">
          <w:ffData>
            <w:name w:val="ТекстовоеПоле21"/>
            <w:enabled/>
            <w:calcOnExit w:val="0"/>
            <w:textInput/>
          </w:ffData>
        </w:fldChar>
      </w:r>
      <w:bookmarkStart w:id="11" w:name="ТекстовоеПоле21"/>
      <w:r w:rsidR="00E768A8">
        <w:rPr>
          <w:sz w:val="22"/>
          <w:szCs w:val="22"/>
        </w:rPr>
        <w:instrText xml:space="preserve"> FORMTEXT </w:instrText>
      </w:r>
      <w:r w:rsidR="00E768A8">
        <w:rPr>
          <w:sz w:val="22"/>
          <w:szCs w:val="22"/>
        </w:rPr>
      </w:r>
      <w:r w:rsidR="00E768A8">
        <w:rPr>
          <w:sz w:val="22"/>
          <w:szCs w:val="22"/>
        </w:rPr>
        <w:fldChar w:fldCharType="separate"/>
      </w:r>
      <w:r w:rsidR="003B643A" w:rsidRPr="003B643A">
        <w:rPr>
          <w:noProof/>
          <w:sz w:val="22"/>
          <w:szCs w:val="22"/>
        </w:rPr>
        <w:t>ИКЗ 261772408504077240100100230000000244</w:t>
      </w:r>
    </w:p>
    <w:p w14:paraId="04A97427" w14:textId="733686E5" w:rsidR="003B643A" w:rsidRPr="003B643A" w:rsidRDefault="003B643A" w:rsidP="003B643A">
      <w:pPr>
        <w:pStyle w:val="aff2"/>
        <w:tabs>
          <w:tab w:val="left" w:pos="851"/>
          <w:tab w:val="left" w:pos="993"/>
          <w:tab w:val="left" w:pos="1620"/>
        </w:tabs>
        <w:ind w:right="21" w:firstLine="567"/>
        <w:jc w:val="both"/>
        <w:rPr>
          <w:noProof/>
          <w:sz w:val="22"/>
          <w:szCs w:val="22"/>
        </w:rPr>
      </w:pPr>
      <w:r w:rsidRPr="003B643A">
        <w:rPr>
          <w:noProof/>
          <w:sz w:val="22"/>
          <w:szCs w:val="22"/>
        </w:rPr>
        <w:t>Объявление о закупке ЕАТ №____________</w:t>
      </w:r>
    </w:p>
    <w:p w14:paraId="06E5BF88" w14:textId="73D9A2AE" w:rsidR="003B0615" w:rsidRDefault="003B643A" w:rsidP="003B643A">
      <w:pPr>
        <w:pStyle w:val="aff2"/>
        <w:tabs>
          <w:tab w:val="left" w:pos="851"/>
          <w:tab w:val="left" w:pos="993"/>
          <w:tab w:val="left" w:pos="1620"/>
        </w:tabs>
        <w:spacing w:after="0"/>
        <w:ind w:right="21" w:firstLine="567"/>
        <w:jc w:val="both"/>
        <w:rPr>
          <w:sz w:val="22"/>
          <w:szCs w:val="22"/>
        </w:rPr>
      </w:pPr>
      <w:r w:rsidRPr="003B643A">
        <w:rPr>
          <w:noProof/>
          <w:sz w:val="22"/>
          <w:szCs w:val="22"/>
        </w:rPr>
        <w:t>(Закупка не состоялась)</w:t>
      </w:r>
      <w:r w:rsidR="00E768A8">
        <w:rPr>
          <w:sz w:val="22"/>
          <w:szCs w:val="22"/>
        </w:rPr>
        <w:fldChar w:fldCharType="end"/>
      </w:r>
      <w:bookmarkEnd w:id="11"/>
    </w:p>
    <w:p w14:paraId="056ADE5A"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firstLine="0"/>
        <w:jc w:val="center"/>
        <w:rPr>
          <w:b/>
        </w:rPr>
      </w:pPr>
      <w:r>
        <w:rPr>
          <w:b/>
        </w:rPr>
        <w:t>2. Цена договора и порядок расчетов</w:t>
      </w:r>
    </w:p>
    <w:p w14:paraId="6FE0E71A" w14:textId="2660AE3A" w:rsidR="00401432" w:rsidRPr="00BE72DF" w:rsidRDefault="00FE10A7" w:rsidP="00401432">
      <w:pPr>
        <w:pStyle w:val="10"/>
        <w:tabs>
          <w:tab w:val="left" w:pos="851"/>
        </w:tabs>
        <w:spacing w:line="240" w:lineRule="auto"/>
        <w:ind w:firstLine="709"/>
        <w:jc w:val="both"/>
      </w:pPr>
      <w:r w:rsidRPr="00401432">
        <w:t xml:space="preserve">2.1. Цена настоящего Контракта составляет </w:t>
      </w:r>
      <w:r w:rsidR="003B0615">
        <w:fldChar w:fldCharType="begin">
          <w:ffData>
            <w:name w:val=""/>
            <w:enabled/>
            <w:calcOnExit w:val="0"/>
            <w:textInput/>
          </w:ffData>
        </w:fldChar>
      </w:r>
      <w:r w:rsidR="003B0615">
        <w:instrText xml:space="preserve"> FORMTEXT </w:instrText>
      </w:r>
      <w:r w:rsidR="003B0615">
        <w:fldChar w:fldCharType="separate"/>
      </w:r>
      <w:r w:rsidR="003B0615">
        <w:rPr>
          <w:noProof/>
        </w:rPr>
        <w:t> </w:t>
      </w:r>
      <w:r w:rsidR="003B0615">
        <w:rPr>
          <w:noProof/>
        </w:rPr>
        <w:t> </w:t>
      </w:r>
      <w:r w:rsidR="003B0615">
        <w:rPr>
          <w:noProof/>
        </w:rPr>
        <w:t> </w:t>
      </w:r>
      <w:r w:rsidR="003B0615">
        <w:rPr>
          <w:noProof/>
        </w:rPr>
        <w:t> </w:t>
      </w:r>
      <w:r w:rsidR="003B0615">
        <w:rPr>
          <w:noProof/>
        </w:rPr>
        <w:t> </w:t>
      </w:r>
      <w:r w:rsidR="003B0615">
        <w:fldChar w:fldCharType="end"/>
      </w:r>
      <w:r w:rsidRPr="00401432">
        <w:t xml:space="preserve"> (</w:t>
      </w:r>
      <w:r w:rsidR="003B0615">
        <w:fldChar w:fldCharType="begin">
          <w:ffData>
            <w:name w:val="СуммаПрописью"/>
            <w:enabled/>
            <w:calcOnExit w:val="0"/>
            <w:textInput/>
          </w:ffData>
        </w:fldChar>
      </w:r>
      <w:bookmarkStart w:id="12" w:name="СуммаПрописью"/>
      <w:r w:rsidR="003B0615">
        <w:instrText xml:space="preserve"> FORMTEXT </w:instrText>
      </w:r>
      <w:r w:rsidR="003B0615">
        <w:fldChar w:fldCharType="separate"/>
      </w:r>
      <w:r w:rsidR="003B0615">
        <w:rPr>
          <w:noProof/>
        </w:rPr>
        <w:t> </w:t>
      </w:r>
      <w:r w:rsidR="003B0615">
        <w:rPr>
          <w:noProof/>
        </w:rPr>
        <w:t> </w:t>
      </w:r>
      <w:r w:rsidR="003B0615">
        <w:rPr>
          <w:noProof/>
        </w:rPr>
        <w:t> </w:t>
      </w:r>
      <w:r w:rsidR="003B0615">
        <w:rPr>
          <w:noProof/>
        </w:rPr>
        <w:t> </w:t>
      </w:r>
      <w:r w:rsidR="003B0615">
        <w:rPr>
          <w:noProof/>
        </w:rPr>
        <w:t> </w:t>
      </w:r>
      <w:r w:rsidR="003B0615">
        <w:fldChar w:fldCharType="end"/>
      </w:r>
      <w:bookmarkEnd w:id="12"/>
      <w:r w:rsidRPr="00401432">
        <w:t xml:space="preserve">) рублей </w:t>
      </w:r>
      <w:r w:rsidR="003B0615">
        <w:fldChar w:fldCharType="begin">
          <w:ffData>
            <w:name w:val="ТекстовоеПоле4"/>
            <w:enabled/>
            <w:calcOnExit w:val="0"/>
            <w:textInput/>
          </w:ffData>
        </w:fldChar>
      </w:r>
      <w:bookmarkStart w:id="13" w:name="ТекстовоеПоле4"/>
      <w:r w:rsidR="003B0615">
        <w:instrText xml:space="preserve"> FORMTEXT </w:instrText>
      </w:r>
      <w:r w:rsidR="003B0615">
        <w:fldChar w:fldCharType="separate"/>
      </w:r>
      <w:r w:rsidR="003B0615">
        <w:rPr>
          <w:noProof/>
        </w:rPr>
        <w:t> </w:t>
      </w:r>
      <w:r w:rsidR="003B0615">
        <w:rPr>
          <w:noProof/>
        </w:rPr>
        <w:t> </w:t>
      </w:r>
      <w:r w:rsidR="003B0615">
        <w:rPr>
          <w:noProof/>
        </w:rPr>
        <w:t> </w:t>
      </w:r>
      <w:r w:rsidR="003B0615">
        <w:rPr>
          <w:noProof/>
        </w:rPr>
        <w:t> </w:t>
      </w:r>
      <w:r w:rsidR="003B0615">
        <w:rPr>
          <w:noProof/>
        </w:rPr>
        <w:t> </w:t>
      </w:r>
      <w:r w:rsidR="003B0615">
        <w:fldChar w:fldCharType="end"/>
      </w:r>
      <w:bookmarkEnd w:id="13"/>
      <w:r w:rsidR="00B04C82">
        <w:t xml:space="preserve"> копеек,</w:t>
      </w:r>
      <w:r w:rsidRPr="00401432">
        <w:t xml:space="preserve"> </w:t>
      </w:r>
      <w:r w:rsidR="00BE72DF">
        <w:t>в том числе НДС 5</w:t>
      </w:r>
      <w:r w:rsidR="00BE72DF" w:rsidRPr="00BE72DF">
        <w:t>%</w:t>
      </w:r>
      <w:r w:rsidR="00BE72DF">
        <w:t xml:space="preserve"> - </w:t>
      </w:r>
      <w:r w:rsidR="00BE72DF">
        <w:fldChar w:fldCharType="begin">
          <w:ffData>
            <w:name w:val="ТекстовоеПоле23"/>
            <w:enabled/>
            <w:calcOnExit w:val="0"/>
            <w:textInput/>
          </w:ffData>
        </w:fldChar>
      </w:r>
      <w:bookmarkStart w:id="14" w:name="ТекстовоеПоле23"/>
      <w:r w:rsidR="00BE72DF">
        <w:instrText xml:space="preserve"> FORMTEXT </w:instrText>
      </w:r>
      <w:r w:rsidR="00BE72DF">
        <w:fldChar w:fldCharType="separate"/>
      </w:r>
      <w:r w:rsidR="00BE72DF">
        <w:rPr>
          <w:noProof/>
        </w:rPr>
        <w:t> </w:t>
      </w:r>
      <w:r w:rsidR="00BE72DF">
        <w:rPr>
          <w:noProof/>
        </w:rPr>
        <w:t> </w:t>
      </w:r>
      <w:r w:rsidR="00BE72DF">
        <w:rPr>
          <w:noProof/>
        </w:rPr>
        <w:t> </w:t>
      </w:r>
      <w:r w:rsidR="00BE72DF">
        <w:rPr>
          <w:noProof/>
        </w:rPr>
        <w:t> </w:t>
      </w:r>
      <w:r w:rsidR="00BE72DF">
        <w:rPr>
          <w:noProof/>
        </w:rPr>
        <w:t> </w:t>
      </w:r>
      <w:r w:rsidR="00BE72DF">
        <w:fldChar w:fldCharType="end"/>
      </w:r>
      <w:bookmarkEnd w:id="14"/>
      <w:r w:rsidR="00BE72DF">
        <w:t>(</w:t>
      </w:r>
      <w:r w:rsidR="00BE72DF">
        <w:fldChar w:fldCharType="begin">
          <w:ffData>
            <w:name w:val="ТекстовоеПоле24"/>
            <w:enabled/>
            <w:calcOnExit w:val="0"/>
            <w:textInput/>
          </w:ffData>
        </w:fldChar>
      </w:r>
      <w:bookmarkStart w:id="15" w:name="ТекстовоеПоле24"/>
      <w:r w:rsidR="00BE72DF">
        <w:instrText xml:space="preserve"> FORMTEXT </w:instrText>
      </w:r>
      <w:r w:rsidR="00BE72DF">
        <w:fldChar w:fldCharType="separate"/>
      </w:r>
      <w:r w:rsidR="00BE72DF">
        <w:rPr>
          <w:noProof/>
        </w:rPr>
        <w:t> </w:t>
      </w:r>
      <w:r w:rsidR="00BE72DF">
        <w:rPr>
          <w:noProof/>
        </w:rPr>
        <w:t> </w:t>
      </w:r>
      <w:r w:rsidR="00BE72DF">
        <w:rPr>
          <w:noProof/>
        </w:rPr>
        <w:t> </w:t>
      </w:r>
      <w:r w:rsidR="00BE72DF">
        <w:rPr>
          <w:noProof/>
        </w:rPr>
        <w:t> </w:t>
      </w:r>
      <w:r w:rsidR="00BE72DF">
        <w:rPr>
          <w:noProof/>
        </w:rPr>
        <w:t> </w:t>
      </w:r>
      <w:r w:rsidR="00BE72DF">
        <w:fldChar w:fldCharType="end"/>
      </w:r>
      <w:bookmarkEnd w:id="15"/>
      <w:r w:rsidR="00BE72DF">
        <w:t xml:space="preserve">)рублей </w:t>
      </w:r>
      <w:r w:rsidR="00BE72DF">
        <w:fldChar w:fldCharType="begin">
          <w:ffData>
            <w:name w:val="ТекстовоеПоле25"/>
            <w:enabled/>
            <w:calcOnExit w:val="0"/>
            <w:textInput/>
          </w:ffData>
        </w:fldChar>
      </w:r>
      <w:bookmarkStart w:id="16" w:name="ТекстовоеПоле25"/>
      <w:r w:rsidR="00BE72DF">
        <w:instrText xml:space="preserve"> FORMTEXT </w:instrText>
      </w:r>
      <w:r w:rsidR="00BE72DF">
        <w:fldChar w:fldCharType="separate"/>
      </w:r>
      <w:r w:rsidR="00BE72DF">
        <w:rPr>
          <w:noProof/>
        </w:rPr>
        <w:t> </w:t>
      </w:r>
      <w:r w:rsidR="00BE72DF">
        <w:rPr>
          <w:noProof/>
        </w:rPr>
        <w:t> </w:t>
      </w:r>
      <w:r w:rsidR="00BE72DF">
        <w:rPr>
          <w:noProof/>
        </w:rPr>
        <w:t> </w:t>
      </w:r>
      <w:r w:rsidR="00BE72DF">
        <w:rPr>
          <w:noProof/>
        </w:rPr>
        <w:t> </w:t>
      </w:r>
      <w:r w:rsidR="00BE72DF">
        <w:rPr>
          <w:noProof/>
        </w:rPr>
        <w:t> </w:t>
      </w:r>
      <w:r w:rsidR="00BE72DF">
        <w:fldChar w:fldCharType="end"/>
      </w:r>
      <w:bookmarkEnd w:id="16"/>
      <w:r w:rsidR="00BE72DF">
        <w:t xml:space="preserve"> копеек.</w:t>
      </w:r>
    </w:p>
    <w:p w14:paraId="220ECA6E" w14:textId="3F2C4956" w:rsidR="00171294" w:rsidRDefault="00FE10A7" w:rsidP="00401432">
      <w:pPr>
        <w:pStyle w:val="10"/>
        <w:tabs>
          <w:tab w:val="left" w:pos="851"/>
        </w:tabs>
        <w:spacing w:line="240" w:lineRule="auto"/>
        <w:ind w:firstLine="709"/>
        <w:jc w:val="both"/>
      </w:pPr>
      <w:r w:rsidRPr="00401432">
        <w:t xml:space="preserve">2.2. Оплата по Контракту осуществляется в безналичной форме путем перечисления денежных средств на расчетный счет Исполнителя, указанный в Контракте, после приемки услуг в течение </w:t>
      </w:r>
      <w:r w:rsidR="003B0615">
        <w:t>7</w:t>
      </w:r>
      <w:r w:rsidRPr="00401432">
        <w:t xml:space="preserve"> (</w:t>
      </w:r>
      <w:r w:rsidR="003B0615">
        <w:t>семи</w:t>
      </w:r>
      <w:r w:rsidRPr="00401432">
        <w:t xml:space="preserve">) </w:t>
      </w:r>
      <w:r w:rsidR="003B0615">
        <w:t>рабочих</w:t>
      </w:r>
      <w:r>
        <w:t xml:space="preserve"> дней с даты подписания Заказчиком акта сдачи-приемки оказанных услуг без замечаний Заказчика. Обязательства Заказчика по оплате цены Контракта считаются исполненными с момента списания денежных средств с </w:t>
      </w:r>
      <w:r w:rsidR="003B0615">
        <w:t xml:space="preserve">лицевого </w:t>
      </w:r>
      <w:r>
        <w:t xml:space="preserve">счета Заказчика. </w:t>
      </w:r>
    </w:p>
    <w:p w14:paraId="2C78ACB6"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firstLine="0"/>
        <w:jc w:val="center"/>
      </w:pPr>
      <w:r>
        <w:rPr>
          <w:b/>
        </w:rPr>
        <w:t>3. Права и обязанности Сторон</w:t>
      </w:r>
    </w:p>
    <w:p w14:paraId="2C869849"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709"/>
        <w:jc w:val="both"/>
        <w:rPr>
          <w:u w:val="single"/>
        </w:rPr>
      </w:pPr>
      <w:r>
        <w:rPr>
          <w:u w:val="single"/>
        </w:rPr>
        <w:t>3.1. Исполнитель обязуется:</w:t>
      </w:r>
    </w:p>
    <w:p w14:paraId="428CFE03" w14:textId="77777777" w:rsidR="00171294" w:rsidRDefault="00FE10A7">
      <w:pPr>
        <w:pStyle w:val="10"/>
        <w:spacing w:line="240" w:lineRule="auto"/>
        <w:ind w:firstLine="709"/>
        <w:jc w:val="both"/>
      </w:pPr>
      <w:r>
        <w:t xml:space="preserve">3.1.1. Своевременно и надлежащим образом оказывать услуги в соответствии с условиями настоящего Контракта и Технического задания к нему. </w:t>
      </w:r>
    </w:p>
    <w:p w14:paraId="35F99C98"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firstLine="709"/>
        <w:jc w:val="both"/>
      </w:pPr>
      <w:r>
        <w:t xml:space="preserve">3.1.2. Оказать услуги по договору в соответствии с действующими регламентами, нормами, правилами, иными нормативными правовыми актами Российской Федерации, регламентирующими данный вид деятельности, а также с учетом имеющейся нормативной, эксплуатационной, технической и иной сопроводительной документацией на оборудование. </w:t>
      </w:r>
    </w:p>
    <w:p w14:paraId="43F95573"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firstLine="709"/>
        <w:jc w:val="both"/>
      </w:pPr>
      <w:r>
        <w:t>3.1.3. Оказать услуги в полном объеме в соответствии с условиями договора своими силами, средствами и с применением своих запасных частей, материалов, оборудования. Исполнитель вправе привлечь для оказания услуг третьих лиц. В случае привлечения третьих лиц к оказанию услуг по договору Исполнитель несет полную ответственность за действия данных лиц. При привлечении третьих лиц для оказания услуг дополнительных уведомлений и согласований с Заказчиком не требуется.</w:t>
      </w:r>
    </w:p>
    <w:p w14:paraId="4F4FFBA3"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firstLine="709"/>
        <w:jc w:val="both"/>
      </w:pPr>
      <w:r>
        <w:t>3.1.4. Устранить все недостатки и дефекты оказания услуг за свой счет, если эти дефекты являются следствием некачественной работы, выполненной Исполнителем или привлеченным им третьим лицом.</w:t>
      </w:r>
    </w:p>
    <w:p w14:paraId="4A757468"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709"/>
        <w:jc w:val="both"/>
      </w:pPr>
      <w:r>
        <w:t>3.1.5. Незамедлительно уведомлять Заказчика об обнаружении любых обстоятельств, угрожающих качеству оказываемых услуг, либо об обстоятельствах, создающих невозможность завершения оказания услуг в сроки, установленные договором.</w:t>
      </w:r>
    </w:p>
    <w:p w14:paraId="16FF8B9B"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709"/>
        <w:jc w:val="both"/>
      </w:pPr>
      <w:r>
        <w:t>3.16. Не предоставлять другим лицам или не разглашать иным способом конфиденциальную информацию, полученную в результате исполнения обязательств по Контракту.</w:t>
      </w:r>
    </w:p>
    <w:p w14:paraId="649B7A45"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firstLine="709"/>
        <w:jc w:val="both"/>
        <w:rPr>
          <w:u w:val="single"/>
        </w:rPr>
      </w:pPr>
      <w:r>
        <w:rPr>
          <w:u w:val="single"/>
        </w:rPr>
        <w:t>3.2. Исполнитель вправе:</w:t>
      </w:r>
    </w:p>
    <w:p w14:paraId="3BAE956A"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firstLine="709"/>
        <w:jc w:val="both"/>
      </w:pPr>
      <w:r>
        <w:t>3.2.1. Требовать от Заказчика выполнения условий настоящего Договора, в т.ч. условий по своевременной оплате за оказанные услуги в соответствии с условиями Договора.</w:t>
      </w:r>
    </w:p>
    <w:p w14:paraId="33A6D003"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firstLine="709"/>
        <w:jc w:val="both"/>
      </w:pPr>
      <w:r>
        <w:t>3.2.2. Запрашивать у Заказчика информацию, необходимую для оказания услуг по Договору.</w:t>
      </w:r>
    </w:p>
    <w:p w14:paraId="2186C807" w14:textId="2AE11A0E" w:rsidR="00171294" w:rsidRDefault="00FE10A7">
      <w:pPr>
        <w:pStyle w:val="10"/>
        <w:shd w:val="clear" w:color="auto" w:fill="FFFFFF"/>
        <w:spacing w:line="240" w:lineRule="auto"/>
        <w:ind w:firstLine="709"/>
        <w:jc w:val="both"/>
      </w:pPr>
      <w:r>
        <w:t xml:space="preserve">3.2.3. Предъявить Заказчику результаты </w:t>
      </w:r>
      <w:r w:rsidR="009B3BA7">
        <w:t>услуг</w:t>
      </w:r>
      <w:r>
        <w:t xml:space="preserve"> к приемке досрочно, уведомив Заказчика о готовности к сдаче работ письменно, в том числе путем направления сообщения по электронной почте. </w:t>
      </w:r>
    </w:p>
    <w:p w14:paraId="4AB46C37" w14:textId="77777777" w:rsidR="00171294" w:rsidRDefault="00171294">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firstLine="709"/>
        <w:jc w:val="both"/>
        <w:rPr>
          <w:u w:val="single"/>
        </w:rPr>
      </w:pPr>
    </w:p>
    <w:p w14:paraId="06A85240"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firstLine="709"/>
        <w:jc w:val="both"/>
        <w:rPr>
          <w:u w:val="single"/>
        </w:rPr>
      </w:pPr>
      <w:r>
        <w:rPr>
          <w:u w:val="single"/>
        </w:rPr>
        <w:t>3.3. Заказчик обязуется:</w:t>
      </w:r>
    </w:p>
    <w:p w14:paraId="026813AE" w14:textId="77777777" w:rsidR="00171294" w:rsidRDefault="00FE10A7">
      <w:pPr>
        <w:pStyle w:val="10"/>
        <w:shd w:val="clear" w:color="auto" w:fill="FFFFFF"/>
        <w:spacing w:line="240" w:lineRule="auto"/>
        <w:ind w:firstLine="709"/>
        <w:jc w:val="both"/>
      </w:pPr>
      <w:r>
        <w:t>3.3.3. Своевременно принять и оплатить надлежащим образом оказанные услуги Исполнителя в порядке и на условиях, предусмотренных Договором.</w:t>
      </w:r>
    </w:p>
    <w:p w14:paraId="6DC7B70D" w14:textId="77777777" w:rsidR="00171294" w:rsidRDefault="00FE10A7">
      <w:pPr>
        <w:pStyle w:val="10"/>
        <w:spacing w:line="240" w:lineRule="auto"/>
        <w:ind w:firstLine="709"/>
        <w:jc w:val="both"/>
      </w:pPr>
      <w:r>
        <w:t>3.3.4. Эксплуатировать Оборудование в соответствии с требованиями и инструкциями предприятия – изготовителя.</w:t>
      </w:r>
    </w:p>
    <w:p w14:paraId="21C65A73" w14:textId="77777777" w:rsidR="00171294" w:rsidRDefault="00FE10A7">
      <w:pPr>
        <w:spacing w:line="240" w:lineRule="auto"/>
        <w:ind w:firstLine="709"/>
        <w:jc w:val="both"/>
      </w:pPr>
      <w:r>
        <w:t xml:space="preserve">3.3.5. Выполнить в полном объеме иные свои обязательства по Договору. </w:t>
      </w:r>
    </w:p>
    <w:p w14:paraId="5188A765" w14:textId="77777777" w:rsidR="00171294" w:rsidRDefault="00FE10A7">
      <w:pPr>
        <w:spacing w:line="240" w:lineRule="auto"/>
        <w:ind w:firstLine="709"/>
        <w:jc w:val="both"/>
      </w:pPr>
      <w:r>
        <w:t>3.3.6. Провести экспертизу для проверки представленных Исполнителем результатов оказанных услуг, предусмотренных Контрактом в соответствии с п. 4.</w:t>
      </w:r>
      <w:r w:rsidRPr="00D62A75">
        <w:t>6</w:t>
      </w:r>
      <w:r>
        <w:t xml:space="preserve">. Контракта. </w:t>
      </w:r>
    </w:p>
    <w:p w14:paraId="028AC1AF"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709"/>
        <w:jc w:val="both"/>
        <w:rPr>
          <w:u w:val="single"/>
        </w:rPr>
      </w:pPr>
      <w:r>
        <w:rPr>
          <w:u w:val="single"/>
        </w:rPr>
        <w:t xml:space="preserve">3.4. Заказчик вправе: </w:t>
      </w:r>
    </w:p>
    <w:p w14:paraId="203510F2" w14:textId="77777777" w:rsidR="00171294" w:rsidRDefault="00FE10A7">
      <w:pPr>
        <w:pStyle w:val="10"/>
        <w:shd w:val="clear" w:color="auto" w:fill="FFFFFF"/>
        <w:spacing w:line="240" w:lineRule="auto"/>
        <w:ind w:firstLine="709"/>
        <w:jc w:val="both"/>
      </w:pPr>
      <w:r>
        <w:t>3.4.1. Требовать от Исполнителя надлежащего и своевременного исполнения обязательств в соответствии с настоящим Договором, а также требовать своевременного устранения выявленных недостатков.</w:t>
      </w:r>
    </w:p>
    <w:p w14:paraId="2ED7DA80" w14:textId="16BB9430" w:rsidR="00171294" w:rsidRDefault="00FE10A7">
      <w:pPr>
        <w:spacing w:line="240" w:lineRule="auto"/>
        <w:ind w:firstLine="709"/>
        <w:jc w:val="both"/>
      </w:pPr>
      <w:r>
        <w:t>Требовать от Исполнителя представления надлежащим образом оформленных документов</w:t>
      </w:r>
      <w:r w:rsidR="00D552EA">
        <w:t xml:space="preserve"> 4.1. </w:t>
      </w:r>
      <w:r>
        <w:t xml:space="preserve">В случае досрочного исполнения Исполнителем обязательств по Контракту принять и оплатить услуги в соответствии с установленным в Контракте порядком. </w:t>
      </w:r>
    </w:p>
    <w:p w14:paraId="29E62F07" w14:textId="77777777" w:rsidR="00171294" w:rsidRDefault="00FE10A7">
      <w:pPr>
        <w:spacing w:line="240" w:lineRule="auto"/>
        <w:ind w:firstLine="709"/>
        <w:jc w:val="both"/>
      </w:pPr>
      <w:r>
        <w:lastRenderedPageBreak/>
        <w:t xml:space="preserve">3.4.2. Запрашивать у Исполнителя информацию о ходе и состоянии исполнения обязательств Исполнителя по Контракту. </w:t>
      </w:r>
    </w:p>
    <w:p w14:paraId="7EA6E0CD" w14:textId="77777777" w:rsidR="00171294" w:rsidRDefault="00FE10A7">
      <w:pPr>
        <w:spacing w:line="240" w:lineRule="auto"/>
        <w:ind w:firstLine="709"/>
        <w:jc w:val="both"/>
      </w:pPr>
      <w:r>
        <w:t xml:space="preserve">3.4.3. Направлять мотивированный отказ в подписании акта сдачи-приемки оказанных услуг по результатам приемки оказанных услуг. </w:t>
      </w:r>
    </w:p>
    <w:p w14:paraId="630B20B1" w14:textId="77777777" w:rsidR="00171294" w:rsidRDefault="00FE10A7">
      <w:pPr>
        <w:spacing w:line="240" w:lineRule="auto"/>
        <w:ind w:firstLine="709"/>
        <w:jc w:val="both"/>
      </w:pPr>
      <w:r>
        <w:t xml:space="preserve">3.4.4.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 </w:t>
      </w:r>
    </w:p>
    <w:p w14:paraId="3CF208D5" w14:textId="77777777" w:rsidR="00171294" w:rsidRDefault="00FE10A7">
      <w:pPr>
        <w:spacing w:line="240" w:lineRule="auto"/>
        <w:ind w:firstLine="709"/>
        <w:jc w:val="both"/>
      </w:pPr>
      <w:r>
        <w:t>3.4.5. Принять решение об одностороннем отказе от исполнения Контракта в соответствии с Законом о контрактной системе.</w:t>
      </w:r>
    </w:p>
    <w:p w14:paraId="2C49A7C0" w14:textId="77777777" w:rsidR="00171294" w:rsidRDefault="00FE10A7">
      <w:pPr>
        <w:spacing w:line="240" w:lineRule="auto"/>
        <w:ind w:firstLine="709"/>
        <w:jc w:val="both"/>
      </w:pPr>
      <w:r>
        <w:t xml:space="preserve">3.4.6. Пользоваться иными установленными Контрактом и законодательством Российской Федерации правами. </w:t>
      </w:r>
    </w:p>
    <w:p w14:paraId="20B53875"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120" w:line="240" w:lineRule="auto"/>
        <w:ind w:firstLine="0"/>
        <w:jc w:val="center"/>
        <w:rPr>
          <w:b/>
        </w:rPr>
      </w:pPr>
      <w:r>
        <w:rPr>
          <w:b/>
        </w:rPr>
        <w:t>4. Порядок и срок сдачи-приемки услуг</w:t>
      </w:r>
    </w:p>
    <w:p w14:paraId="6343B3D3" w14:textId="706F6024" w:rsidR="00171294" w:rsidRDefault="00FE10A7">
      <w:pPr>
        <w:pStyle w:val="10"/>
        <w:shd w:val="clear" w:color="auto" w:fill="FFFFFF"/>
        <w:spacing w:line="240" w:lineRule="auto"/>
        <w:ind w:firstLine="709"/>
        <w:jc w:val="both"/>
      </w:pPr>
      <w:r>
        <w:t>4.1. В течение 3 (трех) рабочих дней после оказания услуг Исполнитель представляет Заказчику два экземпляра Акта об оказании услуг, подписанных со стороны Исполнителя, по фор</w:t>
      </w:r>
      <w:r w:rsidR="00EE110C">
        <w:t>ме, приведенной в Приложении № 2</w:t>
      </w:r>
      <w:r>
        <w:t xml:space="preserve"> к настоящему Договору.</w:t>
      </w:r>
    </w:p>
    <w:p w14:paraId="37567EE5"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hd w:val="clear" w:color="auto" w:fill="FFFFFF"/>
        <w:spacing w:line="240" w:lineRule="auto"/>
        <w:ind w:firstLine="709"/>
        <w:jc w:val="both"/>
      </w:pPr>
      <w:r>
        <w:t>4.2. Не позднее 3 (трех) рабочих дней с момента получения от Исполнителя документов, указанных в п. 4.</w:t>
      </w:r>
      <w:r w:rsidR="005E0F2E">
        <w:t>1</w:t>
      </w:r>
      <w:r>
        <w:t xml:space="preserve">. Договора, Заказчик осуществляет приемку оказанных услуг, и направляет Исполнителю, подписанный со стороны Заказчика экземпляр Акта об оказании услуг, либо мотивированный отказ от его подписания. Указанные документы направляются Заказчиком в адрес Исполнителя на его электронную </w:t>
      </w:r>
      <w:r w:rsidRPr="005E0F2E">
        <w:t>почту</w:t>
      </w:r>
      <w:r w:rsidR="005E0F2E" w:rsidRPr="005E0F2E">
        <w:t>,</w:t>
      </w:r>
      <w:r w:rsidRPr="005E0F2E">
        <w:t xml:space="preserve"> </w:t>
      </w:r>
      <w:r w:rsidR="005E0F2E" w:rsidRPr="005E0F2E">
        <w:rPr>
          <w:color w:val="000000"/>
        </w:rPr>
        <w:t>указанную в разделе 9 Договора</w:t>
      </w:r>
      <w:r w:rsidR="005E0F2E" w:rsidRPr="005E0F2E">
        <w:t>,</w:t>
      </w:r>
      <w:r w:rsidRPr="005E0F2E">
        <w:t xml:space="preserve"> в течение</w:t>
      </w:r>
      <w:r>
        <w:t xml:space="preserve"> 2 (двух) рабочих дней со дня подписания Акта об оказании услуг или принятия решения об отказе от его подписания.</w:t>
      </w:r>
    </w:p>
    <w:p w14:paraId="0C4ED77C" w14:textId="77777777" w:rsidR="00171294" w:rsidRDefault="00FE10A7">
      <w:pPr>
        <w:pStyle w:val="10"/>
        <w:spacing w:line="240" w:lineRule="auto"/>
        <w:ind w:firstLine="709"/>
        <w:jc w:val="both"/>
      </w:pPr>
      <w:r>
        <w:t>В случае если Заказчик не подписывает Акт об оказании услуг и не представляет мотивированный отказ от его подписания в срок, установленный настоящим пунктом, Акт считается подписанным на следующий день после истечения срока, установленного настоящим пунктом.</w:t>
      </w:r>
    </w:p>
    <w:p w14:paraId="47AD5DAE" w14:textId="77777777" w:rsidR="00171294" w:rsidRDefault="00FE10A7">
      <w:pPr>
        <w:pStyle w:val="10"/>
        <w:spacing w:line="240" w:lineRule="auto"/>
        <w:ind w:firstLine="709"/>
        <w:jc w:val="both"/>
      </w:pPr>
      <w:r>
        <w:t>4.3. В случае мотивированного отказа Заказчика от подписания Акта об оказании услуг по причине некачественного оказания услуг Стороны согласовывают перечень необходимых доработок и сроков их выполнения.</w:t>
      </w:r>
    </w:p>
    <w:p w14:paraId="60EFA770" w14:textId="77777777" w:rsidR="00171294" w:rsidRDefault="00FE10A7">
      <w:pPr>
        <w:pStyle w:val="10"/>
        <w:shd w:val="clear" w:color="auto" w:fill="FFFFFF"/>
        <w:spacing w:line="240" w:lineRule="auto"/>
        <w:ind w:firstLine="709"/>
        <w:jc w:val="both"/>
      </w:pPr>
      <w:r>
        <w:t>4.4. Приемка оказанных услуг производится по месту нахождения Заказчика.</w:t>
      </w:r>
    </w:p>
    <w:p w14:paraId="64F75B9C" w14:textId="77777777" w:rsidR="00171294" w:rsidRDefault="00FE10A7">
      <w:pPr>
        <w:pStyle w:val="10"/>
        <w:pBdr>
          <w:top w:val="none" w:sz="0" w:space="0" w:color="000000"/>
          <w:left w:val="none" w:sz="0" w:space="3" w:color="000000"/>
          <w:bottom w:val="none" w:sz="0" w:space="0" w:color="000000"/>
          <w:right w:val="none" w:sz="0" w:space="0" w:color="000000"/>
          <w:between w:val="none" w:sz="0" w:space="0" w:color="000000"/>
        </w:pBdr>
        <w:spacing w:line="240" w:lineRule="auto"/>
        <w:ind w:firstLine="709"/>
        <w:jc w:val="both"/>
      </w:pPr>
      <w:r>
        <w:t>4.5. Датой выполнения Исполнителем своих обязательств по Договору считается дата подписания Сторонами Акта об оказании услуг.</w:t>
      </w:r>
    </w:p>
    <w:p w14:paraId="00826D68" w14:textId="262BF1EC" w:rsidR="00171294" w:rsidRDefault="00FE10A7">
      <w:pPr>
        <w:pStyle w:val="10"/>
        <w:pBdr>
          <w:top w:val="none" w:sz="0" w:space="0" w:color="000000"/>
          <w:left w:val="none" w:sz="0" w:space="3" w:color="000000"/>
          <w:bottom w:val="none" w:sz="0" w:space="0" w:color="000000"/>
          <w:right w:val="none" w:sz="0" w:space="0" w:color="000000"/>
          <w:between w:val="none" w:sz="0" w:space="0" w:color="000000"/>
        </w:pBdr>
        <w:spacing w:line="240" w:lineRule="auto"/>
        <w:ind w:firstLine="709"/>
        <w:jc w:val="both"/>
      </w:pPr>
      <w:r>
        <w:t>4.6. Для проверки оказанных услуг в части соответствия условиям Контракта Заказчик вправе провести экспертизу. Экспертиза проводится Заказчиком своими силами или с привлечением экспертов, экспертных организаций. Для проведения экспертизы оказанных услуг эксперты, экспертные организации вправе запрашивать у Исполнителя дополнительные материалы, относящиеся к условиям исполнения Контракта. Срок представления Исполнителем дополнительных материалов составляет 5 рабочих дней с момента направления запроса. При нарушении Исполнителем срока представления дополнительных материалов срок приемки оказанных услуг, предусмотренный п. 4.</w:t>
      </w:r>
      <w:r w:rsidR="00D552EA">
        <w:t>2</w:t>
      </w:r>
      <w:r>
        <w:t xml:space="preserve">. Контракта, увеличивается на количество дней просрочки. Результаты экспертизы оформляются в виде заключения о соответствии/несоответствии оказанных услуг условиям настоящего контракта. </w:t>
      </w:r>
    </w:p>
    <w:p w14:paraId="26ABDA51"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firstLine="0"/>
        <w:jc w:val="center"/>
        <w:rPr>
          <w:b/>
        </w:rPr>
      </w:pPr>
      <w:r>
        <w:rPr>
          <w:b/>
        </w:rPr>
        <w:t>5. Гарантийные обязательства</w:t>
      </w:r>
    </w:p>
    <w:p w14:paraId="29E31D5C"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firstLine="709"/>
        <w:jc w:val="both"/>
      </w:pPr>
      <w:r>
        <w:t>5.1. Исполнитель гарантирует:</w:t>
      </w:r>
    </w:p>
    <w:p w14:paraId="08EA1FCA"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firstLine="709"/>
        <w:jc w:val="both"/>
      </w:pPr>
      <w:r>
        <w:t>5.1.1. Качество оказания услуг в соответствии с действующими регламентами, нормами, правилами, иными нормативными правовыми актами Российской Федерации, регламентирующими данный вид деятельности, а также с учетом имеющейся нормативной, эксплуатационной, технической и иной сопроводительной документацией на оборудование. Качество оказанных услуг по договору должно обеспечить бесперебойную, безопасную и надежную работу оборудования.</w:t>
      </w:r>
    </w:p>
    <w:p w14:paraId="18D23D8C"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firstLine="709"/>
        <w:jc w:val="both"/>
      </w:pPr>
      <w:r>
        <w:t>5.1.2. Устранение недостатков и дефектов, выявленных при приемке услуг в сроки, согласованные с Заказчиком.</w:t>
      </w:r>
    </w:p>
    <w:p w14:paraId="548FE5AF" w14:textId="77777777" w:rsidR="00171294" w:rsidRDefault="00FE10A7">
      <w:pPr>
        <w:pStyle w:val="1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426"/>
        </w:tabs>
        <w:spacing w:line="240" w:lineRule="auto"/>
        <w:ind w:firstLine="709"/>
        <w:jc w:val="both"/>
      </w:pPr>
      <w:r>
        <w:t xml:space="preserve">5.2. Гарантийный срок на выполненные работы составляет 3 (три) месяца с момента подписания Акта об оказании услуг при соблюдении пользователем требований эксплуатационной документации предприятия - изготовителя. </w:t>
      </w:r>
    </w:p>
    <w:p w14:paraId="2F6B4726"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firstLine="709"/>
        <w:jc w:val="both"/>
      </w:pPr>
      <w:r>
        <w:t>5.3. Гарантия качества распространяется на оказанные услуги и использованные при оказании услуг запасные части, материалы, комплектующие, если они были предоставлены Исполнителем. При этом гарантийный срок на использованные при оказании услуг запасные части, материалы, комплектующие устанавливается в соответствии со сроками гарантии предприятий-изготовителей.</w:t>
      </w:r>
    </w:p>
    <w:p w14:paraId="4195536C"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firstLine="709"/>
        <w:jc w:val="both"/>
      </w:pPr>
      <w:r>
        <w:t>5.4. Указанные гарантии не распространяются на случаи преднамеренного повреждения оборудования со стороны третьих лиц.</w:t>
      </w:r>
    </w:p>
    <w:p w14:paraId="18AE2F2D"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firstLine="709"/>
        <w:jc w:val="both"/>
      </w:pPr>
      <w:r>
        <w:lastRenderedPageBreak/>
        <w:t xml:space="preserve">5.5. Если в период гарантийного срока эксплуатации изделия обнаружатся дефекты в результате оказания услуг, то Исполнитель обязан их устранить за свой счет и в согласованные с Заказчиком сроки. </w:t>
      </w:r>
    </w:p>
    <w:p w14:paraId="6D549C20"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firstLine="0"/>
        <w:jc w:val="center"/>
        <w:rPr>
          <w:b/>
        </w:rPr>
      </w:pPr>
      <w:r>
        <w:rPr>
          <w:b/>
        </w:rPr>
        <w:t>6. Ответственность Сторон</w:t>
      </w:r>
    </w:p>
    <w:p w14:paraId="61F65C1A" w14:textId="77777777" w:rsidR="00171294" w:rsidRDefault="00FE10A7">
      <w:pPr>
        <w:spacing w:line="240" w:lineRule="auto"/>
        <w:ind w:firstLine="567"/>
        <w:jc w:val="both"/>
      </w:pPr>
      <w:r>
        <w:t xml:space="preserve">6.1. 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установленном положениями Федерального закона №44-ФЗ от 05.04.2013 «О контрактной системе в сфере закупок товаров, работ, услуг для обеспечения государственных и муниципальных нужд» и Постановлением Правительства РФ №1042 от 30.08.2017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 (далее — Постановление Правительства РФ №1042 от 30.08.2017). </w:t>
      </w:r>
    </w:p>
    <w:p w14:paraId="4338419D" w14:textId="77777777" w:rsidR="00171294" w:rsidRDefault="00FE10A7">
      <w:pPr>
        <w:spacing w:line="240" w:lineRule="auto"/>
        <w:ind w:firstLine="567"/>
        <w:jc w:val="both"/>
      </w:pPr>
      <w:r>
        <w:t xml:space="preserve">6.2.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 </w:t>
      </w:r>
    </w:p>
    <w:p w14:paraId="6039FAA7" w14:textId="57C3F29C" w:rsidR="00171294" w:rsidRDefault="00FE10A7">
      <w:pPr>
        <w:spacing w:line="240" w:lineRule="auto"/>
        <w:ind w:firstLine="567"/>
        <w:jc w:val="both"/>
      </w:pPr>
      <w:r>
        <w:t>6.3. В случае просрочки исполнения Заказчиком обязательств, предусмотренных Контрактом, и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w:t>
      </w:r>
      <w:r w:rsidR="003B0615">
        <w:t>ей</w:t>
      </w:r>
      <w:r>
        <w:t xml:space="preserve">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14:paraId="2B51B19C" w14:textId="77777777" w:rsidR="00171294" w:rsidRDefault="00FE10A7">
      <w:pPr>
        <w:spacing w:line="240" w:lineRule="auto"/>
        <w:ind w:firstLine="567"/>
        <w:jc w:val="both"/>
      </w:pPr>
      <w:r>
        <w:t xml:space="preserve">6.4.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w:t>
      </w:r>
      <w:r>
        <w:rPr>
          <w:b/>
        </w:rPr>
        <w:t>За каждый факт неисполнения Заказчиком обязательств</w:t>
      </w:r>
      <w:r>
        <w:t xml:space="preserve">,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а) 1000 рублей, если цена Контракта не превышает 3 млн рублей (включительно); б) 5000 рублей, если цена Контракта составляет от 3 млн рублей до 50 млн рублей (включительно); в) 10 000 рублей, если цена Контракта составляет от 50 млн рублей до 100 млн рублей (включительно); г) 100 000 рублей, если цена Контракта превышает 100 млн рублей.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78177872" w14:textId="77777777" w:rsidR="00171294" w:rsidRDefault="00FE10A7">
      <w:pPr>
        <w:spacing w:line="240" w:lineRule="auto"/>
        <w:ind w:firstLine="567"/>
        <w:jc w:val="both"/>
      </w:pPr>
      <w:r>
        <w:t xml:space="preserve">6.5. </w:t>
      </w:r>
      <w:r>
        <w:rPr>
          <w:b/>
        </w:rPr>
        <w:t>В случае просрочки исполнения Исполнителем обязательств</w:t>
      </w:r>
      <w:r>
        <w:t xml:space="preserve"> (в том числе гарантийного обязательства), предусмотренных Контрактом, и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14:paraId="3774B842" w14:textId="77777777" w:rsidR="00171294" w:rsidRDefault="00FE10A7">
      <w:pPr>
        <w:spacing w:line="240" w:lineRule="auto"/>
        <w:ind w:firstLine="567"/>
        <w:jc w:val="both"/>
      </w:pPr>
      <w:r>
        <w:t xml:space="preserve">6.6.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w:t>
      </w:r>
      <w:r>
        <w:lastRenderedPageBreak/>
        <w:t xml:space="preserve">исключением случаев, если законодательством Российской Федерации установлен иной порядок начисления штрафов. </w:t>
      </w:r>
    </w:p>
    <w:p w14:paraId="13CD85C9" w14:textId="77777777" w:rsidR="00171294" w:rsidRDefault="00FE10A7">
      <w:pPr>
        <w:spacing w:line="240" w:lineRule="auto"/>
        <w:ind w:firstLine="567"/>
        <w:jc w:val="both"/>
      </w:pPr>
      <w:r>
        <w:t xml:space="preserve">6.7. </w:t>
      </w:r>
      <w:r>
        <w:rPr>
          <w:b/>
        </w:rPr>
        <w:t>За каждый факт неисполнения или ненадлежащего исполнения Исполнителем обязательства</w:t>
      </w:r>
      <w:r>
        <w:t xml:space="preserve">, предусмотренного Контрактом, </w:t>
      </w:r>
      <w:r>
        <w:rPr>
          <w:b/>
        </w:rPr>
        <w:t>которое не имеет стоимостного выражения</w:t>
      </w:r>
      <w:r>
        <w:t xml:space="preserve">, размер штрафа устанавливается (при наличии в Контракте таких обязательств) в следующем порядке: а) 1000 рублей, если цена Контракта не превышает 3 млн рублей; б) 5000 рублей, если цена Контракта составляет от 3 млн рублей до 50 млн рублей (включительно); в) 10 000 рублей, если цена Контракта составляет от 50 млн рублей до 100 млн рублей (включительно); г) 100 000 рублей, если цена Контракта превышает 100 млн рублей. </w:t>
      </w:r>
    </w:p>
    <w:p w14:paraId="4E922046" w14:textId="77777777" w:rsidR="00171294" w:rsidRDefault="00FE10A7">
      <w:pPr>
        <w:spacing w:line="240" w:lineRule="auto"/>
        <w:ind w:firstLine="567"/>
        <w:jc w:val="both"/>
      </w:pPr>
      <w:r>
        <w:t xml:space="preserve">6.8. </w:t>
      </w:r>
      <w:r>
        <w:rPr>
          <w:b/>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w:t>
      </w:r>
      <w:r>
        <w:t xml:space="preserve"> (в том числе гарантийного обязательства), предусмотренных Контрактом, размер штрафа устанавливается в следующем порядке: а) 10% цены Контракта (этапа) в случае, если цена Контракта (этапа) не превышает 3 млн рублей; б) 5% цены Контракта (этапа) в случае, если цена Контракта (этапа) составляет от 3 млн рублей до 50 млн рублей (включительно); в) 1% цены Контракта (этапа) в случае, если цена Контракта (этапа) составляет от 50 млн рублей до 100 млн рублей (включительно); г) 0,5% цены Контракта (этапа) в случае, если цена Контракта (этапа) составляет от 100 млн рублей до 500 млн рублей (включительно); д) 0,4% цены Контракта (этапа) в случае, если цена Контракта (этапа) составляет от 500 млн рублей до 1 млрд рублей (включительно); е) 0,3% цены Контракта (этапа) в случае, если цена Контракта (этапа) составляет от 1 млрд рублей до 2 млрд рублей (включительно); ж) 0,25% цены Контракта (этапа) в случае, если цена Контракта (этапа) составляет от 2 млрд рублей до 5 млрд рублей (включительно); з) 0,2% цены Контракта (этапа) в случае, если цена Контракта (этапа) составляет от 5 млрд рублей до 10 млрд рублей (включительно); и) 0,1% цены Контракта (этапа) в случае, если цена Контракта (этапа) превышает 10 млрд рублей. </w:t>
      </w:r>
    </w:p>
    <w:p w14:paraId="56ECF65E" w14:textId="77777777" w:rsidR="00171294" w:rsidRDefault="00FE10A7">
      <w:pPr>
        <w:spacing w:line="240" w:lineRule="auto"/>
        <w:ind w:firstLine="567"/>
        <w:jc w:val="both"/>
      </w:pPr>
      <w:r>
        <w:t>6.9. Исполнитель несет материальную ответственность за ущерб, причиненный имуществу Заказчика сотрудниками Исполнителя или третьими лицами, нанятыми Исполнителем, в процессе оказания услуг. Причиненный ущерб должен быть возмещен Исполнителем в течение 5 (пяти) рабочих дней с момента получения соответствующего требования и акта о причинении вреда с приложением подтверждающих документов. О причинении вреда Сторонами составляется соответствующий акт, подписываемый представителями Сторон.</w:t>
      </w:r>
    </w:p>
    <w:p w14:paraId="329EAC5D" w14:textId="33CCB924" w:rsidR="00171294" w:rsidRDefault="00FE10A7" w:rsidP="003B0615">
      <w:pPr>
        <w:pStyle w:val="10"/>
        <w:shd w:val="clear" w:color="auto" w:fill="FFFFFF"/>
        <w:spacing w:line="240" w:lineRule="auto"/>
        <w:ind w:firstLine="709"/>
        <w:jc w:val="both"/>
      </w:pPr>
      <w:r>
        <w:t>6.10.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Срок исполнения обязательств по настоящему договору приостанавливается на время, в течение которого действовали обстоятельства непреодолимой силы, а также последствия, вызванные этими обстоятельствами.</w:t>
      </w:r>
    </w:p>
    <w:p w14:paraId="0C473585" w14:textId="79B09A12"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firstLine="709"/>
        <w:jc w:val="both"/>
      </w:pPr>
      <w:r>
        <w:t>6.1</w:t>
      </w:r>
      <w:r w:rsidR="003B0615">
        <w:t>1</w:t>
      </w:r>
      <w:r>
        <w:t xml:space="preserve">. Уплата неустоек (штрафов, пеней) не освобождает Стороны от выполнения обязательств по договору. </w:t>
      </w:r>
    </w:p>
    <w:p w14:paraId="22DCD89B"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spacing w:before="120" w:after="120" w:line="240" w:lineRule="auto"/>
        <w:ind w:firstLine="0"/>
        <w:jc w:val="center"/>
        <w:rPr>
          <w:b/>
        </w:rPr>
      </w:pPr>
      <w:r>
        <w:rPr>
          <w:b/>
        </w:rPr>
        <w:t>7. Порядок урегулирования споров</w:t>
      </w:r>
    </w:p>
    <w:p w14:paraId="0D6E6902"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firstLine="709"/>
        <w:jc w:val="both"/>
      </w:pPr>
      <w:r>
        <w:t>7.1. Стороны принимают все меры к тому, чтобы любые спорные вопросы, разногласия либо претензии, касающиеся исполнения настоящего договора или в связи с ним, были урегулированы путем переговоров.</w:t>
      </w:r>
    </w:p>
    <w:p w14:paraId="5FBF3C21"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firstLine="709"/>
        <w:jc w:val="both"/>
      </w:pPr>
      <w:r>
        <w:t xml:space="preserve">7.2.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данная претензия, должна дать письменный ответ по существу претензии в срок не позднее 15 (пятнадцати) календарных дней с даты ее получения. Претензия и ответ на нее дается в письменной форме, отправляется заказным или ценным письмом, по электронной почте, а также с использованием иных средств связи, обеспечивающих фиксирование получения претензии и ответа на нее, либо вручается под расписку. </w:t>
      </w:r>
    </w:p>
    <w:p w14:paraId="4672A5FD"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firstLine="709"/>
        <w:jc w:val="both"/>
      </w:pPr>
      <w:r>
        <w:t>7.3. Любые споры, не урегулированные во внесудебном порядке, разрешаются в Арбитражном суде Московской области. Досудебный претензионный порядок обязателен для сторон.</w:t>
      </w:r>
    </w:p>
    <w:p w14:paraId="3756B93F"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before="120" w:after="120" w:line="240" w:lineRule="auto"/>
        <w:ind w:firstLine="0"/>
        <w:jc w:val="center"/>
        <w:rPr>
          <w:b/>
        </w:rPr>
      </w:pPr>
      <w:r>
        <w:rPr>
          <w:b/>
        </w:rPr>
        <w:t>8. Прочие условия</w:t>
      </w:r>
    </w:p>
    <w:p w14:paraId="150D73AA" w14:textId="77777777" w:rsidR="00171294" w:rsidRDefault="00FE10A7">
      <w:pPr>
        <w:spacing w:line="240" w:lineRule="auto"/>
        <w:ind w:firstLine="567"/>
        <w:jc w:val="both"/>
      </w:pPr>
      <w:r>
        <w:t xml:space="preserve">8.1.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34 и ст. 95 Закона №44-ФЗ, в том числе: </w:t>
      </w:r>
    </w:p>
    <w:p w14:paraId="401B0910" w14:textId="77777777" w:rsidR="00171294" w:rsidRDefault="00FE10A7">
      <w:pPr>
        <w:spacing w:line="240" w:lineRule="auto"/>
        <w:ind w:firstLine="567"/>
        <w:jc w:val="both"/>
      </w:pPr>
      <w:r>
        <w:t xml:space="preserve">8.1.1. При снижении цены Контракта без изменения предусмотренных Контрактом объема услуги, качества оказанной услуги и иных условий Контракта. </w:t>
      </w:r>
    </w:p>
    <w:p w14:paraId="68378F84" w14:textId="77777777" w:rsidR="00171294" w:rsidRDefault="00FE10A7">
      <w:pPr>
        <w:spacing w:line="240" w:lineRule="auto"/>
        <w:ind w:firstLine="567"/>
        <w:jc w:val="both"/>
      </w:pPr>
      <w:r>
        <w:lastRenderedPageBreak/>
        <w:t xml:space="preserve">8.1.2.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объемы услуги не более чем на 10% или уменьшаются предусмотренные Контрактом количество поставляемого товара, объем оказываемой услуги не более чем на 10%.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услуги, исходя из установленной в Контракте цены единицы услуги, но не более чем на 10% цены Контракта. При уменьшении предусмотренных Контрактом количества товара, объема услуги Стороны Контракта обязаны уменьшить цену Контракта, исходя из цены единицы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 </w:t>
      </w:r>
    </w:p>
    <w:p w14:paraId="36899997" w14:textId="77777777" w:rsidR="00171294" w:rsidRDefault="00FE10A7">
      <w:pPr>
        <w:pStyle w:val="10"/>
        <w:shd w:val="clear" w:color="auto" w:fill="FFFFFF"/>
        <w:spacing w:line="240" w:lineRule="auto"/>
        <w:ind w:firstLine="567"/>
        <w:jc w:val="both"/>
      </w:pPr>
      <w:r>
        <w:t>8.2.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57D5F924" w14:textId="5743DFEA" w:rsidR="00171294" w:rsidRDefault="00FE10A7">
      <w:pPr>
        <w:pStyle w:val="10"/>
        <w:shd w:val="clear" w:color="auto" w:fill="FFFFFF"/>
        <w:spacing w:line="240" w:lineRule="auto"/>
        <w:ind w:firstLine="567"/>
        <w:jc w:val="both"/>
      </w:pPr>
      <w:r>
        <w:t xml:space="preserve">8.3. Настоящий договор вступает в силу с момента его подписания Сторонами и действует до </w:t>
      </w:r>
      <w:r w:rsidR="003B0615">
        <w:fldChar w:fldCharType="begin">
          <w:ffData>
            <w:name w:val="СрокДействия"/>
            <w:enabled/>
            <w:calcOnExit w:val="0"/>
            <w:textInput/>
          </w:ffData>
        </w:fldChar>
      </w:r>
      <w:bookmarkStart w:id="17" w:name="СрокДействия"/>
      <w:r w:rsidR="003B0615">
        <w:instrText xml:space="preserve"> FORMTEXT </w:instrText>
      </w:r>
      <w:r w:rsidR="003B0615">
        <w:fldChar w:fldCharType="separate"/>
      </w:r>
      <w:r w:rsidR="003B0615">
        <w:rPr>
          <w:noProof/>
        </w:rPr>
        <w:t> </w:t>
      </w:r>
      <w:r w:rsidR="003B0615">
        <w:rPr>
          <w:noProof/>
        </w:rPr>
        <w:t> </w:t>
      </w:r>
      <w:r w:rsidR="003B0615">
        <w:rPr>
          <w:noProof/>
        </w:rPr>
        <w:t> </w:t>
      </w:r>
      <w:r w:rsidR="003B0615">
        <w:rPr>
          <w:noProof/>
        </w:rPr>
        <w:t> </w:t>
      </w:r>
      <w:r w:rsidR="003B0615">
        <w:rPr>
          <w:noProof/>
        </w:rPr>
        <w:t> </w:t>
      </w:r>
      <w:r w:rsidR="003B0615">
        <w:fldChar w:fldCharType="end"/>
      </w:r>
      <w:bookmarkEnd w:id="17"/>
      <w:r>
        <w:t xml:space="preserve">, а в части исполнения Сторонами обязательств по оплате – до их полного исполнения. </w:t>
      </w:r>
    </w:p>
    <w:p w14:paraId="46C3B843" w14:textId="77777777" w:rsidR="00171294" w:rsidRDefault="00FE10A7">
      <w:pPr>
        <w:pStyle w:val="10"/>
        <w:shd w:val="clear" w:color="auto" w:fill="FFFFFF"/>
        <w:spacing w:line="240" w:lineRule="auto"/>
        <w:ind w:firstLine="567"/>
        <w:jc w:val="both"/>
      </w:pPr>
      <w:r>
        <w:t>8.4. Риск случайной гибели или случайного повреждения оборудования с момента начала оказания услуг и до сдачи Заказчику несет Исполнитель.</w:t>
      </w:r>
    </w:p>
    <w:p w14:paraId="5D80C88A" w14:textId="1685B8B9"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firstLine="567"/>
        <w:jc w:val="both"/>
      </w:pPr>
      <w:r>
        <w:t xml:space="preserve">8.5. При исполнении настоящего договора по согласованию Заказчика с Исполнителем допускается выполнение </w:t>
      </w:r>
      <w:r w:rsidR="007831C8">
        <w:t>услуг</w:t>
      </w:r>
      <w:r>
        <w:t xml:space="preserve">,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договоре. </w:t>
      </w:r>
    </w:p>
    <w:p w14:paraId="309A4D0C"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firstLine="567"/>
        <w:jc w:val="both"/>
      </w:pPr>
      <w:r>
        <w:t>8.6. В случае изменения расчетного счета, и (или) или иных реквизитов, Исполнитель обязан в двухдневный срок в письменной форме сообщить об этом Заказчику с указанием новых реквизитов и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14:paraId="2A8A82F4"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firstLine="567"/>
        <w:jc w:val="both"/>
      </w:pPr>
      <w:r>
        <w:t>8.7. Стороны допускают обмен экземплярами настоящего договора, приложений и дополнительных соглашений к нему, подписанных одной стороной, сканированных и направленных другой стороне по адресам электронной почты, указанным в разделе 9 настоящего договора, признавая тем самым юридическую силу названных документов. Стороны также признают юридическую силу всех прочих документов уведомлений, претензий, направленных друг другу в электронном виде во исполнение настоящего договора по указанным адресам электронной почты.</w:t>
      </w:r>
    </w:p>
    <w:p w14:paraId="1ECE89F5"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firstLine="567"/>
        <w:jc w:val="both"/>
      </w:pPr>
      <w:r>
        <w:t>Каждая сторона несет риск не извещения второй стороны 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6 (шести) календарных дней с момента его направления.</w:t>
      </w:r>
    </w:p>
    <w:p w14:paraId="748F4222" w14:textId="77777777" w:rsidR="00171294" w:rsidRDefault="00FE10A7">
      <w:pPr>
        <w:pStyle w:val="10"/>
        <w:shd w:val="clear" w:color="auto" w:fill="FFFFFF"/>
        <w:spacing w:line="240" w:lineRule="auto"/>
        <w:ind w:firstLine="567"/>
        <w:jc w:val="both"/>
      </w:pPr>
      <w:r>
        <w:t xml:space="preserve">Документы, направляемые в отсканированном виде, содержащие печать и подпись Стороны, в последующем, должны быть направлены в оригинале по адресу, указанному получателем в реквизитах Договора. Сторона, указавшая неверный электронный адрес или не указавшая его вообще, не вправе ссылаться на несвоевременное получение уведомления, сообщения и прочей письменной документации от другой Стороны. В этом случае, уведомления, сообщения и прочая переписка будут считаться принятыми к исполнению другой Стороной с даты отправки электронного письма или если не указан электронный адрес, с даты, установленной отправителем письма/ </w:t>
      </w:r>
      <w:proofErr w:type="gramStart"/>
      <w:r>
        <w:t>уведомления</w:t>
      </w:r>
      <w:proofErr w:type="gramEnd"/>
      <w:r>
        <w:t xml:space="preserve"> направленного иным способом.</w:t>
      </w:r>
    </w:p>
    <w:p w14:paraId="36E91327" w14:textId="77777777" w:rsidR="00171294" w:rsidRDefault="00FE10A7">
      <w:pPr>
        <w:pStyle w:val="10"/>
        <w:shd w:val="clear" w:color="auto" w:fill="FFFFFF"/>
        <w:spacing w:line="240" w:lineRule="auto"/>
        <w:ind w:firstLine="567"/>
        <w:jc w:val="both"/>
      </w:pPr>
      <w:r>
        <w:t>8.8. Каждая из Сторон, как во время действия настоящего Договора, так и после прекращения его действия, берет на себя обязательство считать полученную в процессе исполнения настоящего Договора информацию конфиденциальной и не допускать ее разглашения и неправомерного использования.</w:t>
      </w:r>
    </w:p>
    <w:p w14:paraId="2690A24D" w14:textId="77777777" w:rsidR="00171294" w:rsidRDefault="00FE10A7">
      <w:pPr>
        <w:pStyle w:val="10"/>
        <w:spacing w:line="240" w:lineRule="auto"/>
        <w:ind w:firstLine="567"/>
        <w:jc w:val="both"/>
      </w:pPr>
      <w:r>
        <w:t>8.9. Все изменения и дополнения к настоящему Договору вступают в силу с момента подписания обеими Сторонами.</w:t>
      </w:r>
    </w:p>
    <w:p w14:paraId="15AF235D" w14:textId="77777777" w:rsidR="00171294" w:rsidRDefault="00FE10A7">
      <w:pPr>
        <w:pStyle w:val="10"/>
        <w:spacing w:line="240" w:lineRule="auto"/>
        <w:ind w:firstLine="567"/>
        <w:jc w:val="both"/>
      </w:pPr>
      <w:r>
        <w:t>8.10. Все вопросы и споры, не урегулированные настоящим Договором, разрешаются в соответствии с действующим законодательством Российской Федерации.</w:t>
      </w:r>
    </w:p>
    <w:p w14:paraId="7AEC73E2" w14:textId="77777777" w:rsidR="00171294" w:rsidRDefault="00FE10A7">
      <w:pPr>
        <w:pStyle w:val="10"/>
        <w:spacing w:line="240" w:lineRule="auto"/>
        <w:ind w:firstLine="567"/>
        <w:jc w:val="both"/>
      </w:pPr>
      <w:r>
        <w:t>8.11. Настоящий Договор заключен в 2 (двух) экземплярах, имеющих равную юридическую силу, по одному для каждой из Сторон.</w:t>
      </w:r>
    </w:p>
    <w:p w14:paraId="5C26A1C8" w14:textId="77777777" w:rsidR="00171294" w:rsidRDefault="00FE10A7">
      <w:pPr>
        <w:pStyle w:val="10"/>
        <w:spacing w:line="240" w:lineRule="auto"/>
        <w:ind w:firstLine="567"/>
        <w:jc w:val="both"/>
      </w:pPr>
      <w:r>
        <w:t>8.12. Приложения:</w:t>
      </w:r>
    </w:p>
    <w:p w14:paraId="51195916" w14:textId="77777777" w:rsidR="00171294" w:rsidRDefault="00FE10A7">
      <w:pPr>
        <w:pStyle w:val="10"/>
        <w:spacing w:line="240" w:lineRule="auto"/>
        <w:ind w:firstLine="567"/>
        <w:jc w:val="both"/>
      </w:pPr>
      <w:r>
        <w:t>№ 1. Техническое задание (форма).</w:t>
      </w:r>
    </w:p>
    <w:p w14:paraId="68979E34" w14:textId="69043D70" w:rsidR="002757AE" w:rsidRDefault="00FE10A7" w:rsidP="00EF0856">
      <w:pPr>
        <w:pStyle w:val="10"/>
        <w:spacing w:line="240" w:lineRule="auto"/>
        <w:ind w:firstLine="567"/>
        <w:jc w:val="both"/>
      </w:pPr>
      <w:r>
        <w:lastRenderedPageBreak/>
        <w:t>№ 2. Акт об оказании услуг (форма).</w:t>
      </w:r>
    </w:p>
    <w:p w14:paraId="205AAC99" w14:textId="77777777" w:rsidR="00171294" w:rsidRDefault="00FE10A7">
      <w:pPr>
        <w:pStyle w:val="10"/>
        <w:pBdr>
          <w:top w:val="none" w:sz="0" w:space="7" w:color="000000"/>
          <w:left w:val="none" w:sz="0" w:space="0" w:color="000000"/>
          <w:bottom w:val="none" w:sz="0" w:space="0" w:color="000000"/>
          <w:right w:val="none" w:sz="0" w:space="0" w:color="000000"/>
          <w:between w:val="none" w:sz="0" w:space="0" w:color="000000"/>
        </w:pBdr>
        <w:spacing w:before="120" w:after="120" w:line="240" w:lineRule="auto"/>
        <w:ind w:firstLine="0"/>
        <w:jc w:val="center"/>
      </w:pPr>
      <w:r>
        <w:rPr>
          <w:b/>
        </w:rPr>
        <w:t>9. Реквизиты Сторон</w:t>
      </w:r>
    </w:p>
    <w:tbl>
      <w:tblPr>
        <w:tblStyle w:val="StGen0"/>
        <w:tblW w:w="1020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5386"/>
      </w:tblGrid>
      <w:tr w:rsidR="00171294" w14:paraId="029F459B" w14:textId="77777777">
        <w:trPr>
          <w:trHeight w:val="260"/>
        </w:trPr>
        <w:tc>
          <w:tcPr>
            <w:tcW w:w="4820" w:type="dxa"/>
            <w:tcBorders>
              <w:top w:val="single" w:sz="4" w:space="0" w:color="000000"/>
              <w:left w:val="single" w:sz="4" w:space="0" w:color="000000"/>
              <w:bottom w:val="single" w:sz="4" w:space="0" w:color="000000"/>
              <w:right w:val="single" w:sz="4" w:space="0" w:color="000000"/>
            </w:tcBorders>
          </w:tcPr>
          <w:p w14:paraId="519C1B09" w14:textId="77777777" w:rsidR="00171294" w:rsidRDefault="00FE10A7">
            <w:pPr>
              <w:pStyle w:val="10"/>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right="283" w:hanging="2"/>
              <w:jc w:val="center"/>
            </w:pPr>
            <w:r>
              <w:rPr>
                <w:b/>
              </w:rPr>
              <w:t>Исполнитель:</w:t>
            </w:r>
          </w:p>
        </w:tc>
        <w:tc>
          <w:tcPr>
            <w:tcW w:w="5386" w:type="dxa"/>
            <w:tcBorders>
              <w:top w:val="single" w:sz="4" w:space="0" w:color="000000"/>
              <w:left w:val="single" w:sz="4" w:space="0" w:color="000000"/>
              <w:bottom w:val="single" w:sz="4" w:space="0" w:color="000000"/>
              <w:right w:val="single" w:sz="4" w:space="0" w:color="000000"/>
            </w:tcBorders>
          </w:tcPr>
          <w:p w14:paraId="6CC5FD9C" w14:textId="77777777" w:rsidR="00171294" w:rsidRDefault="00FE10A7">
            <w:pPr>
              <w:pStyle w:val="10"/>
              <w:widowControl w:val="0"/>
              <w:pBdr>
                <w:top w:val="none" w:sz="0" w:space="0" w:color="000000"/>
                <w:left w:val="none" w:sz="0" w:space="0" w:color="000000"/>
                <w:bottom w:val="none" w:sz="0" w:space="0" w:color="000000"/>
                <w:right w:val="none" w:sz="0" w:space="0" w:color="000000"/>
                <w:between w:val="none" w:sz="0" w:space="0" w:color="000000"/>
              </w:pBdr>
              <w:spacing w:line="240" w:lineRule="auto"/>
              <w:ind w:right="283" w:hanging="2"/>
              <w:jc w:val="center"/>
            </w:pPr>
            <w:r>
              <w:rPr>
                <w:b/>
              </w:rPr>
              <w:t>Заказчик:</w:t>
            </w:r>
          </w:p>
        </w:tc>
      </w:tr>
      <w:tr w:rsidR="00171294" w14:paraId="592FBC33" w14:textId="77777777">
        <w:trPr>
          <w:trHeight w:val="282"/>
        </w:trPr>
        <w:tc>
          <w:tcPr>
            <w:tcW w:w="4820" w:type="dxa"/>
            <w:tcBorders>
              <w:top w:val="single" w:sz="4" w:space="0" w:color="000000"/>
              <w:left w:val="single" w:sz="4" w:space="0" w:color="000000"/>
              <w:bottom w:val="single" w:sz="4" w:space="0" w:color="000000"/>
              <w:right w:val="single" w:sz="4" w:space="0" w:color="000000"/>
            </w:tcBorders>
          </w:tcPr>
          <w:p w14:paraId="333E0F92"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hanging="2"/>
              <w:jc w:val="center"/>
            </w:pPr>
            <w:r>
              <w:rPr>
                <w:b/>
              </w:rPr>
              <w:t>ООО «РУСМЕДАП»</w:t>
            </w:r>
          </w:p>
        </w:tc>
        <w:tc>
          <w:tcPr>
            <w:tcW w:w="5386" w:type="dxa"/>
            <w:tcBorders>
              <w:top w:val="single" w:sz="4" w:space="0" w:color="000000"/>
              <w:left w:val="single" w:sz="4" w:space="0" w:color="000000"/>
              <w:bottom w:val="single" w:sz="4" w:space="0" w:color="000000"/>
              <w:right w:val="single" w:sz="4" w:space="0" w:color="000000"/>
            </w:tcBorders>
          </w:tcPr>
          <w:p w14:paraId="6EE819B9" w14:textId="3D41C504" w:rsidR="00171294" w:rsidRDefault="003B0615" w:rsidP="00502230">
            <w:pPr>
              <w:pStyle w:val="10"/>
              <w:widowControl w:val="0"/>
              <w:pBdr>
                <w:top w:val="none" w:sz="0" w:space="0" w:color="000000"/>
                <w:left w:val="none" w:sz="0" w:space="0" w:color="000000"/>
                <w:bottom w:val="none" w:sz="0" w:space="0" w:color="000000"/>
                <w:right w:val="none" w:sz="0" w:space="0" w:color="000000"/>
                <w:between w:val="none" w:sz="0" w:space="0" w:color="000000"/>
              </w:pBdr>
              <w:tabs>
                <w:tab w:val="center" w:pos="0"/>
              </w:tabs>
              <w:spacing w:line="240" w:lineRule="auto"/>
              <w:ind w:right="283" w:hanging="2"/>
              <w:jc w:val="center"/>
              <w:rPr>
                <w:b/>
              </w:rPr>
            </w:pPr>
            <w:r>
              <w:rPr>
                <w:b/>
              </w:rPr>
              <w:fldChar w:fldCharType="begin">
                <w:ffData>
                  <w:name w:val="НаименованиеКонтраге"/>
                  <w:enabled/>
                  <w:calcOnExit w:val="0"/>
                  <w:textInput/>
                </w:ffData>
              </w:fldChar>
            </w:r>
            <w:bookmarkStart w:id="18" w:name="НаименованиеКонтраге"/>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8"/>
          </w:p>
        </w:tc>
      </w:tr>
      <w:tr w:rsidR="00171294" w14:paraId="2A333F8D" w14:textId="77777777">
        <w:trPr>
          <w:trHeight w:val="1580"/>
        </w:trPr>
        <w:tc>
          <w:tcPr>
            <w:tcW w:w="4820" w:type="dxa"/>
            <w:tcBorders>
              <w:top w:val="single" w:sz="4" w:space="0" w:color="000000"/>
              <w:left w:val="single" w:sz="4" w:space="0" w:color="000000"/>
              <w:bottom w:val="single" w:sz="4" w:space="0" w:color="000000"/>
              <w:right w:val="single" w:sz="4" w:space="0" w:color="000000"/>
            </w:tcBorders>
          </w:tcPr>
          <w:p w14:paraId="1753E33F" w14:textId="77777777" w:rsidR="00171294" w:rsidRPr="00D53347" w:rsidRDefault="00FE10A7">
            <w:r>
              <w:t>Юр. Адрес:</w:t>
            </w:r>
            <w:r w:rsidR="00D07EB2">
              <w:t xml:space="preserve"> 141009, Московская область, г. Мытищи, </w:t>
            </w:r>
            <w:r w:rsidR="00D07EB2" w:rsidRPr="00D53347">
              <w:t>ул. Колонцова, дом 15, офис 501</w:t>
            </w:r>
          </w:p>
          <w:p w14:paraId="08419EE3" w14:textId="77777777" w:rsidR="00D07EB2" w:rsidRPr="00D53347" w:rsidRDefault="00FE10A7" w:rsidP="00D07EB2">
            <w:r w:rsidRPr="00D53347">
              <w:t xml:space="preserve">Факт. адрес: </w:t>
            </w:r>
            <w:r w:rsidR="00D07EB2" w:rsidRPr="00D53347">
              <w:t>141009, Московская область, г. Мытищи, ул. Колонцова, дом 15, офис 501</w:t>
            </w:r>
          </w:p>
          <w:p w14:paraId="58792A61" w14:textId="77777777" w:rsidR="00171294" w:rsidRPr="0076010E" w:rsidRDefault="00D07EB2" w:rsidP="00440090">
            <w:pPr>
              <w:autoSpaceDE w:val="0"/>
              <w:autoSpaceDN w:val="0"/>
              <w:adjustRightInd w:val="0"/>
              <w:spacing w:line="240" w:lineRule="auto"/>
              <w:ind w:firstLine="0"/>
              <w:rPr>
                <w:lang w:val="en-US"/>
              </w:rPr>
            </w:pPr>
            <w:r w:rsidRPr="00D53347">
              <w:t>т</w:t>
            </w:r>
            <w:r w:rsidR="00FE10A7" w:rsidRPr="00D53347">
              <w:t>ел</w:t>
            </w:r>
            <w:r w:rsidR="00FE10A7" w:rsidRPr="0076010E">
              <w:rPr>
                <w:lang w:val="en-US"/>
              </w:rPr>
              <w:t xml:space="preserve">. </w:t>
            </w:r>
            <w:r w:rsidR="00440090" w:rsidRPr="0076010E">
              <w:rPr>
                <w:lang w:val="en-US"/>
              </w:rPr>
              <w:t>8-926-332-47-23</w:t>
            </w:r>
          </w:p>
          <w:p w14:paraId="3B5BA2C1" w14:textId="77777777" w:rsidR="00171294" w:rsidRPr="0076010E" w:rsidRDefault="00FE10A7" w:rsidP="00440090">
            <w:pPr>
              <w:autoSpaceDE w:val="0"/>
              <w:autoSpaceDN w:val="0"/>
              <w:adjustRightInd w:val="0"/>
              <w:spacing w:line="240" w:lineRule="auto"/>
              <w:ind w:firstLine="0"/>
              <w:rPr>
                <w:sz w:val="24"/>
                <w:szCs w:val="24"/>
                <w:lang w:val="en-US"/>
              </w:rPr>
            </w:pPr>
            <w:r w:rsidRPr="00D53347">
              <w:rPr>
                <w:lang w:val="en-US"/>
              </w:rPr>
              <w:t>e</w:t>
            </w:r>
            <w:r w:rsidRPr="0076010E">
              <w:rPr>
                <w:lang w:val="en-US"/>
              </w:rPr>
              <w:t>-</w:t>
            </w:r>
            <w:r w:rsidRPr="00D53347">
              <w:rPr>
                <w:lang w:val="en-US"/>
              </w:rPr>
              <w:t>mail</w:t>
            </w:r>
            <w:r w:rsidRPr="0076010E">
              <w:rPr>
                <w:lang w:val="en-US"/>
              </w:rPr>
              <w:t xml:space="preserve">: </w:t>
            </w:r>
            <w:r w:rsidR="00440090" w:rsidRPr="00D53347">
              <w:rPr>
                <w:lang w:val="en-US"/>
              </w:rPr>
              <w:t>info</w:t>
            </w:r>
            <w:r w:rsidR="00440090" w:rsidRPr="0076010E">
              <w:rPr>
                <w:lang w:val="en-US"/>
              </w:rPr>
              <w:t>@</w:t>
            </w:r>
            <w:r w:rsidR="00440090" w:rsidRPr="00D53347">
              <w:rPr>
                <w:sz w:val="24"/>
                <w:szCs w:val="24"/>
                <w:lang w:val="en-US"/>
              </w:rPr>
              <w:t>rusmedap</w:t>
            </w:r>
            <w:r w:rsidR="00440090" w:rsidRPr="0076010E">
              <w:rPr>
                <w:sz w:val="24"/>
                <w:szCs w:val="24"/>
                <w:lang w:val="en-US"/>
              </w:rPr>
              <w:t>.</w:t>
            </w:r>
            <w:r w:rsidR="00440090" w:rsidRPr="00D53347">
              <w:rPr>
                <w:sz w:val="24"/>
                <w:szCs w:val="24"/>
                <w:lang w:val="en-US"/>
              </w:rPr>
              <w:t>ru</w:t>
            </w:r>
          </w:p>
          <w:p w14:paraId="457FA5F2" w14:textId="77777777" w:rsidR="00171294" w:rsidRDefault="00FE10A7">
            <w:pPr>
              <w:ind w:hanging="2"/>
            </w:pPr>
            <w:r>
              <w:t>ИНН:</w:t>
            </w:r>
            <w:r w:rsidR="00D07EB2">
              <w:t>5029251824</w:t>
            </w:r>
          </w:p>
          <w:p w14:paraId="4D0E1AF7" w14:textId="77777777" w:rsidR="00171294" w:rsidRDefault="00FE10A7">
            <w:pPr>
              <w:ind w:hanging="2"/>
            </w:pPr>
            <w:r>
              <w:t>КПП:</w:t>
            </w:r>
            <w:r w:rsidR="00D07EB2">
              <w:t xml:space="preserve"> 502901001</w:t>
            </w:r>
          </w:p>
          <w:p w14:paraId="2DF9052E" w14:textId="53789A9B" w:rsidR="00203242" w:rsidRDefault="00FE10A7">
            <w:pPr>
              <w:ind w:hanging="2"/>
            </w:pPr>
            <w:r>
              <w:t>Р/сч:</w:t>
            </w:r>
            <w:r w:rsidR="00D07EB2">
              <w:t xml:space="preserve"> </w:t>
            </w:r>
            <w:r w:rsidR="00203242" w:rsidRPr="00203242">
              <w:t>40702810301300039352</w:t>
            </w:r>
          </w:p>
          <w:p w14:paraId="34970B97" w14:textId="2C860EF8" w:rsidR="00171294" w:rsidRDefault="00FE10A7">
            <w:pPr>
              <w:ind w:hanging="2"/>
            </w:pPr>
            <w:r>
              <w:t>В банке:</w:t>
            </w:r>
            <w:r w:rsidR="00D07EB2">
              <w:t xml:space="preserve"> АО «Альфа-Банк»</w:t>
            </w:r>
            <w:r>
              <w:t xml:space="preserve"> </w:t>
            </w:r>
            <w:r w:rsidR="00D07EB2">
              <w:t xml:space="preserve">г. Москва </w:t>
            </w:r>
          </w:p>
          <w:p w14:paraId="21A45E6C" w14:textId="77777777" w:rsidR="00171294" w:rsidRDefault="00FE10A7" w:rsidP="00D07EB2">
            <w:pPr>
              <w:ind w:hanging="2"/>
            </w:pPr>
            <w:r>
              <w:t>К/сч:</w:t>
            </w:r>
            <w:r w:rsidR="00D07EB2">
              <w:t xml:space="preserve"> 30101810200000000593</w:t>
            </w:r>
          </w:p>
          <w:p w14:paraId="39C72269" w14:textId="77777777" w:rsidR="00171294" w:rsidRDefault="00FE10A7">
            <w:pPr>
              <w:ind w:hanging="2"/>
            </w:pPr>
            <w:r>
              <w:t>БИК:</w:t>
            </w:r>
            <w:r w:rsidR="00D07EB2">
              <w:t xml:space="preserve"> 044525593</w:t>
            </w:r>
          </w:p>
          <w:p w14:paraId="277FF36F" w14:textId="77777777" w:rsidR="00D07EB2" w:rsidRDefault="00D07EB2">
            <w:pPr>
              <w:ind w:hanging="2"/>
            </w:pPr>
          </w:p>
          <w:p w14:paraId="72AAA244" w14:textId="77777777" w:rsidR="00171294" w:rsidRDefault="00D07EB2">
            <w:pPr>
              <w:rPr>
                <w:color w:val="000000"/>
              </w:rPr>
            </w:pPr>
            <w:r>
              <w:rPr>
                <w:color w:val="000000"/>
              </w:rPr>
              <w:t>Управляющий</w:t>
            </w:r>
            <w:r w:rsidR="00440090">
              <w:rPr>
                <w:color w:val="000000"/>
              </w:rPr>
              <w:t>-Индивидуальный предприниматель</w:t>
            </w:r>
          </w:p>
          <w:p w14:paraId="17200CB5" w14:textId="77777777" w:rsidR="00171294" w:rsidRDefault="00171294">
            <w:pPr>
              <w:jc w:val="both"/>
              <w:rPr>
                <w:color w:val="000000"/>
              </w:rPr>
            </w:pPr>
          </w:p>
          <w:p w14:paraId="439434ED" w14:textId="77777777" w:rsidR="00360B1B" w:rsidRDefault="00FE10A7" w:rsidP="00360B1B">
            <w:pPr>
              <w:jc w:val="both"/>
              <w:rPr>
                <w:b/>
              </w:rPr>
            </w:pPr>
            <w:r>
              <w:t xml:space="preserve">________________________ </w:t>
            </w:r>
            <w:r w:rsidR="00D07EB2">
              <w:rPr>
                <w:color w:val="000000"/>
              </w:rPr>
              <w:t>Попов С.Н.</w:t>
            </w:r>
          </w:p>
          <w:p w14:paraId="27BF3247" w14:textId="77777777" w:rsidR="00171294" w:rsidRDefault="00360B1B" w:rsidP="001F5636">
            <w:r>
              <w:t>м.п.</w:t>
            </w:r>
          </w:p>
        </w:tc>
        <w:tc>
          <w:tcPr>
            <w:tcW w:w="5386" w:type="dxa"/>
            <w:tcBorders>
              <w:top w:val="single" w:sz="4" w:space="0" w:color="000000"/>
              <w:left w:val="single" w:sz="4" w:space="0" w:color="000000"/>
              <w:bottom w:val="single" w:sz="4" w:space="0" w:color="000000"/>
              <w:right w:val="single" w:sz="4" w:space="0" w:color="000000"/>
            </w:tcBorders>
          </w:tcPr>
          <w:p w14:paraId="6CF8A0E3" w14:textId="046A4DD3"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hanging="2"/>
              <w:jc w:val="both"/>
            </w:pPr>
            <w:r>
              <w:t xml:space="preserve">Юр. Адрес: </w:t>
            </w:r>
            <w:r w:rsidR="00203242">
              <w:fldChar w:fldCharType="begin">
                <w:ffData>
                  <w:name w:val="ЮрАдрес"/>
                  <w:enabled/>
                  <w:calcOnExit w:val="0"/>
                  <w:textInput/>
                </w:ffData>
              </w:fldChar>
            </w:r>
            <w:bookmarkStart w:id="19" w:name="ЮрАдрес"/>
            <w:r w:rsidR="00203242">
              <w:instrText xml:space="preserve"> FORMTEXT </w:instrText>
            </w:r>
            <w:r w:rsidR="00203242">
              <w:fldChar w:fldCharType="separate"/>
            </w:r>
            <w:r w:rsidR="00203242">
              <w:rPr>
                <w:noProof/>
              </w:rPr>
              <w:t> </w:t>
            </w:r>
            <w:r w:rsidR="00203242">
              <w:rPr>
                <w:noProof/>
              </w:rPr>
              <w:t> </w:t>
            </w:r>
            <w:r w:rsidR="00203242">
              <w:rPr>
                <w:noProof/>
              </w:rPr>
              <w:t> </w:t>
            </w:r>
            <w:r w:rsidR="00203242">
              <w:rPr>
                <w:noProof/>
              </w:rPr>
              <w:t> </w:t>
            </w:r>
            <w:r w:rsidR="00203242">
              <w:rPr>
                <w:noProof/>
              </w:rPr>
              <w:t> </w:t>
            </w:r>
            <w:r w:rsidR="00203242">
              <w:fldChar w:fldCharType="end"/>
            </w:r>
            <w:bookmarkEnd w:id="19"/>
          </w:p>
          <w:p w14:paraId="19410F2A" w14:textId="1D942732"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hanging="2"/>
              <w:jc w:val="both"/>
            </w:pPr>
            <w:r>
              <w:t xml:space="preserve">Факт. адрес: </w:t>
            </w:r>
            <w:r w:rsidR="00203242">
              <w:fldChar w:fldCharType="begin">
                <w:ffData>
                  <w:name w:val="ФактАдрес"/>
                  <w:enabled/>
                  <w:calcOnExit w:val="0"/>
                  <w:textInput/>
                </w:ffData>
              </w:fldChar>
            </w:r>
            <w:bookmarkStart w:id="20" w:name="ФактАдрес"/>
            <w:r w:rsidR="00203242">
              <w:instrText xml:space="preserve"> FORMTEXT </w:instrText>
            </w:r>
            <w:r w:rsidR="00203242">
              <w:fldChar w:fldCharType="separate"/>
            </w:r>
            <w:r w:rsidR="00203242">
              <w:rPr>
                <w:noProof/>
              </w:rPr>
              <w:t> </w:t>
            </w:r>
            <w:r w:rsidR="00203242">
              <w:rPr>
                <w:noProof/>
              </w:rPr>
              <w:t> </w:t>
            </w:r>
            <w:r w:rsidR="00203242">
              <w:rPr>
                <w:noProof/>
              </w:rPr>
              <w:t> </w:t>
            </w:r>
            <w:r w:rsidR="00203242">
              <w:rPr>
                <w:noProof/>
              </w:rPr>
              <w:t> </w:t>
            </w:r>
            <w:r w:rsidR="00203242">
              <w:rPr>
                <w:noProof/>
              </w:rPr>
              <w:t> </w:t>
            </w:r>
            <w:r w:rsidR="00203242">
              <w:fldChar w:fldCharType="end"/>
            </w:r>
            <w:bookmarkEnd w:id="20"/>
          </w:p>
          <w:p w14:paraId="6FEF8AE8" w14:textId="124F9424" w:rsidR="00171294" w:rsidRPr="00203242"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hanging="2"/>
              <w:jc w:val="both"/>
            </w:pPr>
            <w:r>
              <w:t>Тел</w:t>
            </w:r>
            <w:r w:rsidRPr="00203242">
              <w:t xml:space="preserve"> </w:t>
            </w:r>
            <w:r w:rsidR="00203242">
              <w:fldChar w:fldCharType="begin">
                <w:ffData>
                  <w:name w:val="НомерТелефона"/>
                  <w:enabled/>
                  <w:calcOnExit w:val="0"/>
                  <w:textInput/>
                </w:ffData>
              </w:fldChar>
            </w:r>
            <w:bookmarkStart w:id="21" w:name="НомерТелефона"/>
            <w:r w:rsidR="00203242">
              <w:instrText xml:space="preserve"> FORMTEXT </w:instrText>
            </w:r>
            <w:r w:rsidR="00203242">
              <w:fldChar w:fldCharType="separate"/>
            </w:r>
            <w:r w:rsidR="00203242">
              <w:rPr>
                <w:noProof/>
              </w:rPr>
              <w:t> </w:t>
            </w:r>
            <w:r w:rsidR="00203242">
              <w:rPr>
                <w:noProof/>
              </w:rPr>
              <w:t> </w:t>
            </w:r>
            <w:r w:rsidR="00203242">
              <w:rPr>
                <w:noProof/>
              </w:rPr>
              <w:t> </w:t>
            </w:r>
            <w:r w:rsidR="00203242">
              <w:rPr>
                <w:noProof/>
              </w:rPr>
              <w:t> </w:t>
            </w:r>
            <w:r w:rsidR="00203242">
              <w:rPr>
                <w:noProof/>
              </w:rPr>
              <w:t> </w:t>
            </w:r>
            <w:r w:rsidR="00203242">
              <w:fldChar w:fldCharType="end"/>
            </w:r>
            <w:bookmarkEnd w:id="21"/>
          </w:p>
          <w:p w14:paraId="53B0DF84" w14:textId="73ADE1AB" w:rsidR="00171294" w:rsidRPr="00203242"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hanging="2"/>
              <w:jc w:val="both"/>
            </w:pPr>
            <w:r w:rsidRPr="005E6A96">
              <w:rPr>
                <w:lang w:val="en-US"/>
              </w:rPr>
              <w:t>e</w:t>
            </w:r>
            <w:r w:rsidRPr="00203242">
              <w:t>-</w:t>
            </w:r>
            <w:r w:rsidRPr="005E6A96">
              <w:rPr>
                <w:lang w:val="en-US"/>
              </w:rPr>
              <w:t>mail</w:t>
            </w:r>
            <w:r w:rsidRPr="00203242">
              <w:t xml:space="preserve">: </w:t>
            </w:r>
            <w:r w:rsidR="00203242">
              <w:fldChar w:fldCharType="begin">
                <w:ffData>
                  <w:name w:val="email"/>
                  <w:enabled/>
                  <w:calcOnExit w:val="0"/>
                  <w:textInput/>
                </w:ffData>
              </w:fldChar>
            </w:r>
            <w:bookmarkStart w:id="22" w:name="email"/>
            <w:r w:rsidR="00203242">
              <w:instrText xml:space="preserve"> FORMTEXT </w:instrText>
            </w:r>
            <w:r w:rsidR="00203242">
              <w:fldChar w:fldCharType="separate"/>
            </w:r>
            <w:r w:rsidR="00203242">
              <w:rPr>
                <w:noProof/>
              </w:rPr>
              <w:t> </w:t>
            </w:r>
            <w:r w:rsidR="00203242">
              <w:rPr>
                <w:noProof/>
              </w:rPr>
              <w:t> </w:t>
            </w:r>
            <w:r w:rsidR="00203242">
              <w:rPr>
                <w:noProof/>
              </w:rPr>
              <w:t> </w:t>
            </w:r>
            <w:r w:rsidR="00203242">
              <w:rPr>
                <w:noProof/>
              </w:rPr>
              <w:t> </w:t>
            </w:r>
            <w:r w:rsidR="00203242">
              <w:rPr>
                <w:noProof/>
              </w:rPr>
              <w:t> </w:t>
            </w:r>
            <w:r w:rsidR="00203242">
              <w:fldChar w:fldCharType="end"/>
            </w:r>
            <w:bookmarkEnd w:id="22"/>
          </w:p>
          <w:p w14:paraId="437BA0E5" w14:textId="74010AF7" w:rsidR="00171294" w:rsidRPr="005E6A96"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hanging="2"/>
              <w:jc w:val="both"/>
            </w:pPr>
            <w:r>
              <w:t>ИНН</w:t>
            </w:r>
            <w:r w:rsidRPr="005E6A96">
              <w:t xml:space="preserve">: </w:t>
            </w:r>
            <w:r w:rsidR="00203242">
              <w:fldChar w:fldCharType="begin">
                <w:ffData>
                  <w:name w:val="ИНН"/>
                  <w:enabled/>
                  <w:calcOnExit w:val="0"/>
                  <w:textInput/>
                </w:ffData>
              </w:fldChar>
            </w:r>
            <w:bookmarkStart w:id="23" w:name="ИНН"/>
            <w:r w:rsidR="00203242">
              <w:instrText xml:space="preserve"> FORMTEXT </w:instrText>
            </w:r>
            <w:r w:rsidR="00203242">
              <w:fldChar w:fldCharType="separate"/>
            </w:r>
            <w:r w:rsidR="00203242">
              <w:rPr>
                <w:noProof/>
              </w:rPr>
              <w:t> </w:t>
            </w:r>
            <w:r w:rsidR="00203242">
              <w:rPr>
                <w:noProof/>
              </w:rPr>
              <w:t> </w:t>
            </w:r>
            <w:r w:rsidR="00203242">
              <w:rPr>
                <w:noProof/>
              </w:rPr>
              <w:t> </w:t>
            </w:r>
            <w:r w:rsidR="00203242">
              <w:rPr>
                <w:noProof/>
              </w:rPr>
              <w:t> </w:t>
            </w:r>
            <w:r w:rsidR="00203242">
              <w:rPr>
                <w:noProof/>
              </w:rPr>
              <w:t> </w:t>
            </w:r>
            <w:r w:rsidR="00203242">
              <w:fldChar w:fldCharType="end"/>
            </w:r>
            <w:bookmarkEnd w:id="23"/>
          </w:p>
          <w:p w14:paraId="78D85824" w14:textId="76CDF151"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hanging="2"/>
              <w:jc w:val="both"/>
            </w:pPr>
            <w:r>
              <w:t xml:space="preserve">КПП: </w:t>
            </w:r>
            <w:r w:rsidR="00203242">
              <w:fldChar w:fldCharType="begin">
                <w:ffData>
                  <w:name w:val="КПП"/>
                  <w:enabled/>
                  <w:calcOnExit w:val="0"/>
                  <w:textInput/>
                </w:ffData>
              </w:fldChar>
            </w:r>
            <w:bookmarkStart w:id="24" w:name="КПП"/>
            <w:r w:rsidR="00203242">
              <w:instrText xml:space="preserve"> FORMTEXT </w:instrText>
            </w:r>
            <w:r w:rsidR="00203242">
              <w:fldChar w:fldCharType="separate"/>
            </w:r>
            <w:r w:rsidR="00203242">
              <w:rPr>
                <w:noProof/>
              </w:rPr>
              <w:t> </w:t>
            </w:r>
            <w:r w:rsidR="00203242">
              <w:rPr>
                <w:noProof/>
              </w:rPr>
              <w:t> </w:t>
            </w:r>
            <w:r w:rsidR="00203242">
              <w:rPr>
                <w:noProof/>
              </w:rPr>
              <w:t> </w:t>
            </w:r>
            <w:r w:rsidR="00203242">
              <w:rPr>
                <w:noProof/>
              </w:rPr>
              <w:t> </w:t>
            </w:r>
            <w:r w:rsidR="00203242">
              <w:rPr>
                <w:noProof/>
              </w:rPr>
              <w:t> </w:t>
            </w:r>
            <w:r w:rsidR="00203242">
              <w:fldChar w:fldCharType="end"/>
            </w:r>
            <w:bookmarkEnd w:id="24"/>
          </w:p>
          <w:p w14:paraId="1EBA4CF3" w14:textId="0B55A0B1"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hanging="2"/>
              <w:jc w:val="both"/>
            </w:pPr>
            <w:r>
              <w:t xml:space="preserve">Р/сч: </w:t>
            </w:r>
            <w:r w:rsidR="00203242">
              <w:fldChar w:fldCharType="begin">
                <w:ffData>
                  <w:name w:val="РасчСчет"/>
                  <w:enabled/>
                  <w:calcOnExit w:val="0"/>
                  <w:textInput/>
                </w:ffData>
              </w:fldChar>
            </w:r>
            <w:bookmarkStart w:id="25" w:name="РасчСчет"/>
            <w:r w:rsidR="00203242">
              <w:instrText xml:space="preserve"> FORMTEXT </w:instrText>
            </w:r>
            <w:r w:rsidR="00203242">
              <w:fldChar w:fldCharType="separate"/>
            </w:r>
            <w:r w:rsidR="00203242">
              <w:rPr>
                <w:noProof/>
              </w:rPr>
              <w:t> </w:t>
            </w:r>
            <w:r w:rsidR="00203242">
              <w:rPr>
                <w:noProof/>
              </w:rPr>
              <w:t> </w:t>
            </w:r>
            <w:r w:rsidR="00203242">
              <w:rPr>
                <w:noProof/>
              </w:rPr>
              <w:t> </w:t>
            </w:r>
            <w:r w:rsidR="00203242">
              <w:rPr>
                <w:noProof/>
              </w:rPr>
              <w:t> </w:t>
            </w:r>
            <w:r w:rsidR="00203242">
              <w:rPr>
                <w:noProof/>
              </w:rPr>
              <w:t> </w:t>
            </w:r>
            <w:r w:rsidR="00203242">
              <w:fldChar w:fldCharType="end"/>
            </w:r>
            <w:bookmarkEnd w:id="25"/>
          </w:p>
          <w:p w14:paraId="6C26C118" w14:textId="2F68D742"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hanging="2"/>
              <w:jc w:val="both"/>
            </w:pPr>
            <w:r>
              <w:t xml:space="preserve">В банке: </w:t>
            </w:r>
            <w:r w:rsidR="00203242">
              <w:fldChar w:fldCharType="begin">
                <w:ffData>
                  <w:name w:val="НаименованиеБанка"/>
                  <w:enabled/>
                  <w:calcOnExit w:val="0"/>
                  <w:textInput/>
                </w:ffData>
              </w:fldChar>
            </w:r>
            <w:bookmarkStart w:id="26" w:name="НаименованиеБанка"/>
            <w:r w:rsidR="00203242">
              <w:instrText xml:space="preserve"> FORMTEXT </w:instrText>
            </w:r>
            <w:r w:rsidR="00203242">
              <w:fldChar w:fldCharType="separate"/>
            </w:r>
            <w:r w:rsidR="00203242">
              <w:rPr>
                <w:noProof/>
              </w:rPr>
              <w:t> </w:t>
            </w:r>
            <w:r w:rsidR="00203242">
              <w:rPr>
                <w:noProof/>
              </w:rPr>
              <w:t> </w:t>
            </w:r>
            <w:r w:rsidR="00203242">
              <w:rPr>
                <w:noProof/>
              </w:rPr>
              <w:t> </w:t>
            </w:r>
            <w:r w:rsidR="00203242">
              <w:rPr>
                <w:noProof/>
              </w:rPr>
              <w:t> </w:t>
            </w:r>
            <w:r w:rsidR="00203242">
              <w:rPr>
                <w:noProof/>
              </w:rPr>
              <w:t> </w:t>
            </w:r>
            <w:r w:rsidR="00203242">
              <w:fldChar w:fldCharType="end"/>
            </w:r>
            <w:bookmarkEnd w:id="26"/>
          </w:p>
          <w:p w14:paraId="25CAA61D" w14:textId="1479F4C3"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hanging="2"/>
              <w:jc w:val="both"/>
            </w:pPr>
            <w:r>
              <w:t xml:space="preserve">К/сч: </w:t>
            </w:r>
            <w:r w:rsidR="00203242">
              <w:fldChar w:fldCharType="begin">
                <w:ffData>
                  <w:name w:val="КорСчет"/>
                  <w:enabled/>
                  <w:calcOnExit w:val="0"/>
                  <w:textInput/>
                </w:ffData>
              </w:fldChar>
            </w:r>
            <w:bookmarkStart w:id="27" w:name="КорСчет"/>
            <w:r w:rsidR="00203242">
              <w:instrText xml:space="preserve"> FORMTEXT </w:instrText>
            </w:r>
            <w:r w:rsidR="00203242">
              <w:fldChar w:fldCharType="separate"/>
            </w:r>
            <w:r w:rsidR="00203242">
              <w:rPr>
                <w:noProof/>
              </w:rPr>
              <w:t> </w:t>
            </w:r>
            <w:r w:rsidR="00203242">
              <w:rPr>
                <w:noProof/>
              </w:rPr>
              <w:t> </w:t>
            </w:r>
            <w:r w:rsidR="00203242">
              <w:rPr>
                <w:noProof/>
              </w:rPr>
              <w:t> </w:t>
            </w:r>
            <w:r w:rsidR="00203242">
              <w:rPr>
                <w:noProof/>
              </w:rPr>
              <w:t> </w:t>
            </w:r>
            <w:r w:rsidR="00203242">
              <w:rPr>
                <w:noProof/>
              </w:rPr>
              <w:t> </w:t>
            </w:r>
            <w:r w:rsidR="00203242">
              <w:fldChar w:fldCharType="end"/>
            </w:r>
            <w:bookmarkEnd w:id="27"/>
          </w:p>
          <w:p w14:paraId="6A536BB1" w14:textId="77777777"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hanging="2"/>
              <w:jc w:val="both"/>
              <w:rPr>
                <w:highlight w:val="white"/>
              </w:rPr>
            </w:pPr>
            <w:r>
              <w:rPr>
                <w:highlight w:val="white"/>
              </w:rPr>
              <w:t>ОКПО</w:t>
            </w:r>
            <w:r>
              <w:t xml:space="preserve">: </w:t>
            </w:r>
            <w:r w:rsidR="005E6A96">
              <w:fldChar w:fldCharType="begin">
                <w:ffData>
                  <w:name w:val="ОКПО"/>
                  <w:enabled/>
                  <w:calcOnExit w:val="0"/>
                  <w:textInput>
                    <w:default w:val="ОКПО"/>
                  </w:textInput>
                </w:ffData>
              </w:fldChar>
            </w:r>
            <w:bookmarkStart w:id="28" w:name="ОКПО"/>
            <w:r w:rsidR="005E6A96">
              <w:instrText xml:space="preserve"> FORMTEXT </w:instrText>
            </w:r>
            <w:r w:rsidR="005E6A96">
              <w:fldChar w:fldCharType="separate"/>
            </w:r>
            <w:r w:rsidR="005E6A96">
              <w:rPr>
                <w:noProof/>
              </w:rPr>
              <w:t>ОКПО</w:t>
            </w:r>
            <w:r w:rsidR="005E6A96">
              <w:fldChar w:fldCharType="end"/>
            </w:r>
            <w:bookmarkEnd w:id="28"/>
          </w:p>
          <w:p w14:paraId="1D57583E" w14:textId="3A8FCA12"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hanging="2"/>
              <w:jc w:val="both"/>
            </w:pPr>
            <w:r>
              <w:t xml:space="preserve">БИК: </w:t>
            </w:r>
            <w:r w:rsidR="00203242">
              <w:fldChar w:fldCharType="begin">
                <w:ffData>
                  <w:name w:val="БИК"/>
                  <w:enabled/>
                  <w:calcOnExit w:val="0"/>
                  <w:textInput/>
                </w:ffData>
              </w:fldChar>
            </w:r>
            <w:bookmarkStart w:id="29" w:name="БИК"/>
            <w:r w:rsidR="00203242">
              <w:instrText xml:space="preserve"> FORMTEXT </w:instrText>
            </w:r>
            <w:r w:rsidR="00203242">
              <w:fldChar w:fldCharType="separate"/>
            </w:r>
            <w:r w:rsidR="00203242">
              <w:rPr>
                <w:noProof/>
              </w:rPr>
              <w:t> </w:t>
            </w:r>
            <w:r w:rsidR="00203242">
              <w:rPr>
                <w:noProof/>
              </w:rPr>
              <w:t> </w:t>
            </w:r>
            <w:r w:rsidR="00203242">
              <w:rPr>
                <w:noProof/>
              </w:rPr>
              <w:t> </w:t>
            </w:r>
            <w:r w:rsidR="00203242">
              <w:rPr>
                <w:noProof/>
              </w:rPr>
              <w:t> </w:t>
            </w:r>
            <w:r w:rsidR="00203242">
              <w:rPr>
                <w:noProof/>
              </w:rPr>
              <w:t> </w:t>
            </w:r>
            <w:r w:rsidR="00203242">
              <w:fldChar w:fldCharType="end"/>
            </w:r>
            <w:bookmarkEnd w:id="29"/>
          </w:p>
          <w:p w14:paraId="3AE10E6D" w14:textId="77777777" w:rsidR="00171294" w:rsidRDefault="00171294">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hanging="2"/>
              <w:jc w:val="both"/>
            </w:pPr>
          </w:p>
          <w:p w14:paraId="66F34582" w14:textId="77777777" w:rsidR="00171294" w:rsidRDefault="00171294">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hanging="2"/>
              <w:jc w:val="both"/>
            </w:pPr>
          </w:p>
          <w:p w14:paraId="1DBE8B3C" w14:textId="77777777" w:rsidR="00171294" w:rsidRDefault="00171294">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hanging="2"/>
              <w:jc w:val="both"/>
            </w:pPr>
          </w:p>
          <w:p w14:paraId="31F02BB4" w14:textId="7288CF49" w:rsidR="00171294" w:rsidRDefault="00203242" w:rsidP="00CC6340">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hanging="2"/>
              <w:jc w:val="both"/>
            </w:pPr>
            <w:r>
              <w:fldChar w:fldCharType="begin">
                <w:ffData>
                  <w:name w:val="ДолжностьРукКонтр"/>
                  <w:enabled/>
                  <w:calcOnExit w:val="0"/>
                  <w:textInput/>
                </w:ffData>
              </w:fldChar>
            </w:r>
            <w:bookmarkStart w:id="30" w:name="ДолжностьРукКонтр"/>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65C966FD" w14:textId="77777777" w:rsidR="00171294" w:rsidRDefault="00171294">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hanging="2"/>
              <w:jc w:val="both"/>
            </w:pPr>
          </w:p>
          <w:p w14:paraId="7A80E680" w14:textId="77777777" w:rsidR="00360B1B" w:rsidRDefault="00360B1B">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hanging="2"/>
              <w:jc w:val="both"/>
            </w:pPr>
          </w:p>
          <w:p w14:paraId="3E17C099" w14:textId="77777777" w:rsidR="00440090" w:rsidRDefault="00440090">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hanging="2"/>
              <w:jc w:val="both"/>
            </w:pPr>
          </w:p>
          <w:p w14:paraId="3044906A" w14:textId="62D4D94F" w:rsidR="00171294" w:rsidRDefault="00FE10A7">
            <w:pPr>
              <w:pStyle w:val="10"/>
              <w:pBdr>
                <w:top w:val="none" w:sz="0" w:space="0" w:color="000000"/>
                <w:left w:val="none" w:sz="0" w:space="0" w:color="000000"/>
                <w:bottom w:val="none" w:sz="0" w:space="0" w:color="000000"/>
                <w:right w:val="none" w:sz="0" w:space="0" w:color="000000"/>
                <w:between w:val="none" w:sz="0" w:space="0" w:color="000000"/>
              </w:pBdr>
              <w:spacing w:line="240" w:lineRule="auto"/>
              <w:ind w:right="283" w:hanging="2"/>
              <w:jc w:val="both"/>
            </w:pPr>
            <w:r>
              <w:t>_______________/</w:t>
            </w:r>
            <w:r w:rsidR="00203242">
              <w:fldChar w:fldCharType="begin">
                <w:ffData>
                  <w:name w:val="ФамилияИОРукКонтр"/>
                  <w:enabled/>
                  <w:calcOnExit w:val="0"/>
                  <w:textInput/>
                </w:ffData>
              </w:fldChar>
            </w:r>
            <w:bookmarkStart w:id="31" w:name="ФамилияИОРукКонтр"/>
            <w:r w:rsidR="00203242">
              <w:instrText xml:space="preserve"> FORMTEXT </w:instrText>
            </w:r>
            <w:r w:rsidR="00203242">
              <w:fldChar w:fldCharType="separate"/>
            </w:r>
            <w:r w:rsidR="00203242">
              <w:rPr>
                <w:noProof/>
              </w:rPr>
              <w:t> </w:t>
            </w:r>
            <w:r w:rsidR="00203242">
              <w:rPr>
                <w:noProof/>
              </w:rPr>
              <w:t> </w:t>
            </w:r>
            <w:r w:rsidR="00203242">
              <w:rPr>
                <w:noProof/>
              </w:rPr>
              <w:t> </w:t>
            </w:r>
            <w:r w:rsidR="00203242">
              <w:rPr>
                <w:noProof/>
              </w:rPr>
              <w:t> </w:t>
            </w:r>
            <w:r w:rsidR="00203242">
              <w:rPr>
                <w:noProof/>
              </w:rPr>
              <w:t> </w:t>
            </w:r>
            <w:r w:rsidR="00203242">
              <w:fldChar w:fldCharType="end"/>
            </w:r>
            <w:bookmarkEnd w:id="31"/>
            <w:r>
              <w:t>/</w:t>
            </w:r>
          </w:p>
          <w:p w14:paraId="5164FC63" w14:textId="77777777" w:rsidR="00171294" w:rsidRDefault="00FE10A7">
            <w:pPr>
              <w:pStyle w:val="10"/>
              <w:widowControl w:val="0"/>
              <w:pBdr>
                <w:top w:val="none" w:sz="0" w:space="0" w:color="000000"/>
                <w:left w:val="none" w:sz="0" w:space="0" w:color="000000"/>
                <w:bottom w:val="none" w:sz="0" w:space="0" w:color="000000"/>
                <w:right w:val="none" w:sz="0" w:space="0" w:color="000000"/>
                <w:between w:val="none" w:sz="0" w:space="0" w:color="000000"/>
              </w:pBdr>
              <w:tabs>
                <w:tab w:val="center" w:pos="0"/>
              </w:tabs>
              <w:spacing w:line="240" w:lineRule="auto"/>
              <w:ind w:right="283" w:hanging="2"/>
            </w:pPr>
            <w:r>
              <w:t xml:space="preserve">                                                   </w:t>
            </w:r>
            <w:proofErr w:type="gramStart"/>
            <w:r>
              <w:t>м.п</w:t>
            </w:r>
            <w:proofErr w:type="gramEnd"/>
          </w:p>
        </w:tc>
      </w:tr>
    </w:tbl>
    <w:p w14:paraId="0B19D90C" w14:textId="77777777" w:rsidR="00171294" w:rsidRDefault="00171294">
      <w:pPr>
        <w:pStyle w:val="10"/>
        <w:pBdr>
          <w:top w:val="none" w:sz="0" w:space="0" w:color="000000"/>
          <w:left w:val="none" w:sz="0" w:space="0" w:color="000000"/>
          <w:bottom w:val="none" w:sz="0" w:space="0" w:color="000000"/>
          <w:right w:val="none" w:sz="0" w:space="0" w:color="000000"/>
          <w:between w:val="none" w:sz="0" w:space="0" w:color="000000"/>
        </w:pBdr>
        <w:ind w:firstLine="0"/>
      </w:pPr>
    </w:p>
    <w:p w14:paraId="79A84625" w14:textId="77777777" w:rsidR="00171294" w:rsidRDefault="00FE10A7">
      <w:pPr>
        <w:rPr>
          <w:b/>
        </w:rPr>
      </w:pPr>
      <w:r>
        <w:rPr>
          <w:b/>
        </w:rPr>
        <w:br w:type="page" w:clear="all"/>
      </w:r>
    </w:p>
    <w:p w14:paraId="479800C3" w14:textId="77777777" w:rsidR="00171294" w:rsidRPr="00842241" w:rsidRDefault="00FE10A7">
      <w:pPr>
        <w:ind w:left="6663"/>
      </w:pPr>
      <w:r w:rsidRPr="00842241">
        <w:lastRenderedPageBreak/>
        <w:t>Приложение № 1</w:t>
      </w:r>
    </w:p>
    <w:p w14:paraId="2D62147B" w14:textId="152F9D82" w:rsidR="00171294" w:rsidRPr="00842241" w:rsidRDefault="00FE10A7" w:rsidP="00203242">
      <w:pPr>
        <w:ind w:left="6663" w:right="-15"/>
      </w:pPr>
      <w:r w:rsidRPr="00842241">
        <w:t>к Контракту №</w:t>
      </w:r>
      <w:r w:rsidR="00203242">
        <w:fldChar w:fldCharType="begin">
          <w:ffData>
            <w:name w:val=""/>
            <w:enabled/>
            <w:calcOnExit w:val="0"/>
            <w:textInput/>
          </w:ffData>
        </w:fldChar>
      </w:r>
      <w:r w:rsidR="00203242">
        <w:instrText xml:space="preserve"> FORMTEXT </w:instrText>
      </w:r>
      <w:r w:rsidR="00203242">
        <w:fldChar w:fldCharType="separate"/>
      </w:r>
      <w:r w:rsidR="00203242">
        <w:rPr>
          <w:noProof/>
        </w:rPr>
        <w:t> </w:t>
      </w:r>
      <w:r w:rsidR="00203242">
        <w:rPr>
          <w:noProof/>
        </w:rPr>
        <w:t> </w:t>
      </w:r>
      <w:r w:rsidR="00203242">
        <w:rPr>
          <w:noProof/>
        </w:rPr>
        <w:t> </w:t>
      </w:r>
      <w:r w:rsidR="00203242">
        <w:rPr>
          <w:noProof/>
        </w:rPr>
        <w:t> </w:t>
      </w:r>
      <w:r w:rsidR="00203242">
        <w:rPr>
          <w:noProof/>
        </w:rPr>
        <w:t> </w:t>
      </w:r>
      <w:r w:rsidR="00203242">
        <w:fldChar w:fldCharType="end"/>
      </w:r>
      <w:r w:rsidRPr="00842241">
        <w:t xml:space="preserve"> на оказание услуг от</w:t>
      </w:r>
      <w:r w:rsidR="00D62A75" w:rsidRPr="00842241">
        <w:t xml:space="preserve"> </w:t>
      </w:r>
      <w:r w:rsidR="00203242">
        <w:fldChar w:fldCharType="begin">
          <w:ffData>
            <w:name w:val="ДатаРег"/>
            <w:enabled/>
            <w:calcOnExit w:val="0"/>
            <w:textInput/>
          </w:ffData>
        </w:fldChar>
      </w:r>
      <w:bookmarkStart w:id="32" w:name="ДатаРег"/>
      <w:r w:rsidR="00203242">
        <w:instrText xml:space="preserve"> FORMTEXT </w:instrText>
      </w:r>
      <w:r w:rsidR="00203242">
        <w:fldChar w:fldCharType="separate"/>
      </w:r>
      <w:r w:rsidR="00203242">
        <w:rPr>
          <w:noProof/>
        </w:rPr>
        <w:t> </w:t>
      </w:r>
      <w:r w:rsidR="00203242">
        <w:rPr>
          <w:noProof/>
        </w:rPr>
        <w:t> </w:t>
      </w:r>
      <w:r w:rsidR="00203242">
        <w:rPr>
          <w:noProof/>
        </w:rPr>
        <w:t> </w:t>
      </w:r>
      <w:r w:rsidR="00203242">
        <w:rPr>
          <w:noProof/>
        </w:rPr>
        <w:t> </w:t>
      </w:r>
      <w:r w:rsidR="00203242">
        <w:rPr>
          <w:noProof/>
        </w:rPr>
        <w:t> </w:t>
      </w:r>
      <w:r w:rsidR="00203242">
        <w:fldChar w:fldCharType="end"/>
      </w:r>
      <w:bookmarkEnd w:id="32"/>
    </w:p>
    <w:p w14:paraId="26B86BC8" w14:textId="77777777" w:rsidR="00171294" w:rsidRDefault="00FE10A7">
      <w:pPr>
        <w:jc w:val="center"/>
        <w:rPr>
          <w:b/>
        </w:rPr>
      </w:pPr>
      <w:r>
        <w:rPr>
          <w:b/>
        </w:rPr>
        <w:t>Техническое задание</w:t>
      </w:r>
    </w:p>
    <w:p w14:paraId="0C0B9ADF" w14:textId="77777777" w:rsidR="008D42E8" w:rsidRDefault="008D42E8">
      <w:pPr>
        <w:jc w:val="center"/>
        <w:rPr>
          <w:b/>
        </w:rPr>
      </w:pPr>
    </w:p>
    <w:p w14:paraId="34410DDE" w14:textId="4F580E1F" w:rsidR="00171294" w:rsidRDefault="00FE10A7">
      <w:pPr>
        <w:jc w:val="center"/>
      </w:pPr>
      <w:r>
        <w:t>г. Мытищи</w:t>
      </w:r>
      <w:r>
        <w:tab/>
      </w:r>
      <w:r>
        <w:tab/>
      </w:r>
      <w:r>
        <w:tab/>
      </w:r>
      <w:r>
        <w:tab/>
      </w:r>
      <w:r>
        <w:tab/>
      </w:r>
      <w:r>
        <w:tab/>
      </w:r>
      <w:r>
        <w:tab/>
      </w:r>
      <w:r>
        <w:tab/>
      </w:r>
      <w:r>
        <w:tab/>
      </w:r>
      <w:r>
        <w:tab/>
      </w:r>
      <w:r w:rsidR="00203242">
        <w:fldChar w:fldCharType="begin">
          <w:ffData>
            <w:name w:val="ДатаТЗ"/>
            <w:enabled/>
            <w:calcOnExit w:val="0"/>
            <w:textInput/>
          </w:ffData>
        </w:fldChar>
      </w:r>
      <w:bookmarkStart w:id="33" w:name="ДатаТЗ"/>
      <w:r w:rsidR="00203242">
        <w:instrText xml:space="preserve"> FORMTEXT </w:instrText>
      </w:r>
      <w:r w:rsidR="00203242">
        <w:fldChar w:fldCharType="separate"/>
      </w:r>
      <w:r w:rsidR="00203242">
        <w:rPr>
          <w:noProof/>
        </w:rPr>
        <w:t> </w:t>
      </w:r>
      <w:r w:rsidR="00203242">
        <w:rPr>
          <w:noProof/>
        </w:rPr>
        <w:t> </w:t>
      </w:r>
      <w:r w:rsidR="00203242">
        <w:rPr>
          <w:noProof/>
        </w:rPr>
        <w:t> </w:t>
      </w:r>
      <w:r w:rsidR="00203242">
        <w:rPr>
          <w:noProof/>
        </w:rPr>
        <w:t> </w:t>
      </w:r>
      <w:r w:rsidR="00203242">
        <w:rPr>
          <w:noProof/>
        </w:rPr>
        <w:t> </w:t>
      </w:r>
      <w:r w:rsidR="00203242">
        <w:fldChar w:fldCharType="end"/>
      </w:r>
      <w:bookmarkEnd w:id="33"/>
    </w:p>
    <w:p w14:paraId="3EBDC19C" w14:textId="77777777" w:rsidR="00171294" w:rsidRDefault="00171294">
      <w:pPr>
        <w:jc w:val="both"/>
      </w:pPr>
    </w:p>
    <w:p w14:paraId="10B94DD9" w14:textId="719E02EC" w:rsidR="00171294" w:rsidRDefault="00FE10A7">
      <w:pPr>
        <w:pStyle w:val="10"/>
        <w:pBdr>
          <w:top w:val="none" w:sz="4" w:space="0" w:color="000000"/>
          <w:left w:val="none" w:sz="4" w:space="0" w:color="000000"/>
          <w:bottom w:val="none" w:sz="4" w:space="0" w:color="000000"/>
          <w:right w:val="none" w:sz="4" w:space="0" w:color="000000"/>
          <w:between w:val="none" w:sz="4" w:space="0" w:color="000000"/>
        </w:pBdr>
        <w:spacing w:line="240" w:lineRule="auto"/>
        <w:ind w:firstLine="709"/>
        <w:jc w:val="both"/>
      </w:pPr>
      <w:r>
        <w:rPr>
          <w:b/>
        </w:rPr>
        <w:t>Общество с ограниченной ответственностью «РУСМЕДАП» (</w:t>
      </w:r>
      <w:r>
        <w:t xml:space="preserve">ООО «РУСМЕДАП), именуемое в дальнейшем </w:t>
      </w:r>
      <w:r>
        <w:rPr>
          <w:b/>
        </w:rPr>
        <w:t>«Исполнитель»</w:t>
      </w:r>
      <w:r>
        <w:t xml:space="preserve">, в </w:t>
      </w:r>
      <w:r w:rsidR="00F22D10">
        <w:t>лице Управляющего-</w:t>
      </w:r>
      <w:r>
        <w:rPr>
          <w:color w:val="000000" w:themeColor="text1"/>
        </w:rPr>
        <w:t xml:space="preserve">Индивидуального предпринимателя Попова Сергея Николаевича, действующего на основании Договора о передаче полномочий единоличного исполнительного органа Общества с ограниченной ответственностью «РУСМЕДАП» от </w:t>
      </w:r>
      <w:r w:rsidR="0076010E" w:rsidRPr="005200B1">
        <w:rPr>
          <w:color w:val="000000" w:themeColor="text1"/>
        </w:rPr>
        <w:t>17</w:t>
      </w:r>
      <w:r>
        <w:rPr>
          <w:color w:val="000000" w:themeColor="text1"/>
        </w:rPr>
        <w:t xml:space="preserve"> февраля 202</w:t>
      </w:r>
      <w:r w:rsidR="0076010E" w:rsidRPr="005200B1">
        <w:rPr>
          <w:color w:val="000000" w:themeColor="text1"/>
        </w:rPr>
        <w:t>5</w:t>
      </w:r>
      <w:r>
        <w:rPr>
          <w:color w:val="000000" w:themeColor="text1"/>
        </w:rPr>
        <w:t xml:space="preserve"> года и </w:t>
      </w:r>
    </w:p>
    <w:p w14:paraId="2FEC3EF2" w14:textId="0F56C8B2" w:rsidR="00171294" w:rsidRDefault="00203242">
      <w:pPr>
        <w:pStyle w:val="10"/>
        <w:pBdr>
          <w:top w:val="none" w:sz="4" w:space="0" w:color="000000"/>
          <w:left w:val="none" w:sz="4" w:space="0" w:color="000000"/>
          <w:bottom w:val="none" w:sz="4" w:space="0" w:color="000000"/>
          <w:right w:val="none" w:sz="4" w:space="0" w:color="000000"/>
          <w:between w:val="none" w:sz="4" w:space="0" w:color="000000"/>
        </w:pBdr>
        <w:spacing w:line="240" w:lineRule="auto"/>
        <w:ind w:firstLine="709"/>
        <w:jc w:val="both"/>
      </w:pP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sidR="00FE10A7">
        <w:t xml:space="preserve">, </w:t>
      </w:r>
      <w:r w:rsidR="009B70E6">
        <w:fldChar w:fldCharType="begin">
          <w:ffData>
            <w:name w:val="ИменуемыйИменуемое"/>
            <w:enabled/>
            <w:calcOnExit w:val="0"/>
            <w:textInput>
              <w:default w:val="ИменуемыйИменуемое"/>
            </w:textInput>
          </w:ffData>
        </w:fldChar>
      </w:r>
      <w:r w:rsidR="009B70E6">
        <w:instrText xml:space="preserve"> FORMTEXT </w:instrText>
      </w:r>
      <w:r w:rsidR="009B70E6">
        <w:fldChar w:fldCharType="separate"/>
      </w:r>
      <w:r w:rsidR="009B70E6">
        <w:rPr>
          <w:noProof/>
        </w:rPr>
        <w:t>Именуемое</w:t>
      </w:r>
      <w:r w:rsidR="009B70E6">
        <w:fldChar w:fldCharType="end"/>
      </w:r>
      <w:r w:rsidR="00FE10A7">
        <w:t xml:space="preserve"> в дальнейшем «</w:t>
      </w:r>
      <w:r w:rsidR="00FE10A7">
        <w:rPr>
          <w:b/>
        </w:rPr>
        <w:t>Заказчик»</w:t>
      </w:r>
      <w:r w:rsidR="00FE10A7">
        <w:t xml:space="preserve">, в лице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9B70E6">
        <w:t xml:space="preserv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FE10A7">
        <w:t>, действующ</w:t>
      </w:r>
      <w:r w:rsidR="00F22D10">
        <w:t>его</w:t>
      </w:r>
      <w:r w:rsidR="00FE10A7">
        <w:t xml:space="preserve"> на основании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9B70E6">
        <w:t xml:space="preserve"> </w:t>
      </w:r>
      <w:r>
        <w:fldChar w:fldCharType="begin">
          <w:ffData>
            <w:name w:val="НомерДатаОснования"/>
            <w:enabled/>
            <w:calcOnExit w:val="0"/>
            <w:textInput/>
          </w:ffData>
        </w:fldChar>
      </w:r>
      <w:bookmarkStart w:id="34" w:name="НомерДатаОснования"/>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r w:rsidR="00FE10A7">
        <w:t xml:space="preserve"> с одной стороны, руководствуясь ст. 93 Федеральным законом №44-ФЗ от 05.04.2013 «О контрактной системе в сфере закупок товаров, работ, услуг для обеспечения государственных и муниципальных нужд», составили настоящее Техническое задание к Контракту №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FE10A7">
        <w:t xml:space="preserve"> на оказание услуг от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FE10A7">
        <w:t>:</w:t>
      </w:r>
    </w:p>
    <w:p w14:paraId="15379DD6" w14:textId="77777777" w:rsidR="00171294" w:rsidRDefault="00171294">
      <w:pPr>
        <w:jc w:val="both"/>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6"/>
        <w:gridCol w:w="5812"/>
      </w:tblGrid>
      <w:tr w:rsidR="00171294" w14:paraId="37B8765A" w14:textId="77777777">
        <w:tc>
          <w:tcPr>
            <w:tcW w:w="3856" w:type="dxa"/>
            <w:vAlign w:val="center"/>
          </w:tcPr>
          <w:p w14:paraId="11AEDF01" w14:textId="77777777" w:rsidR="00171294" w:rsidRDefault="00FE10A7">
            <w:pPr>
              <w:rPr>
                <w:bCs/>
                <w:color w:val="000000"/>
              </w:rPr>
            </w:pPr>
            <w:r>
              <w:rPr>
                <w:bCs/>
                <w:color w:val="000000"/>
              </w:rPr>
              <w:t>Эксплуатирующая организация</w:t>
            </w:r>
          </w:p>
        </w:tc>
        <w:tc>
          <w:tcPr>
            <w:tcW w:w="5812" w:type="dxa"/>
            <w:vAlign w:val="center"/>
          </w:tcPr>
          <w:p w14:paraId="7CADEF0B" w14:textId="4478D323" w:rsidR="00171294" w:rsidRDefault="00203242" w:rsidP="00502230">
            <w:pPr>
              <w:rPr>
                <w:bCs/>
                <w:color w:val="000000"/>
              </w:rPr>
            </w:pPr>
            <w:r>
              <w:rPr>
                <w:bCs/>
                <w:color w:val="000000"/>
              </w:rPr>
              <w:fldChar w:fldCharType="begin">
                <w:ffData>
                  <w:name w:val="ТекстовоеПоле5"/>
                  <w:enabled/>
                  <w:calcOnExit w:val="0"/>
                  <w:textInput/>
                </w:ffData>
              </w:fldChar>
            </w:r>
            <w:bookmarkStart w:id="35" w:name="ТекстовоеПоле5"/>
            <w:r>
              <w:rPr>
                <w:bCs/>
                <w:color w:val="000000"/>
              </w:rPr>
              <w:instrText xml:space="preserve"> FORMTEXT </w:instrText>
            </w:r>
            <w:r>
              <w:rPr>
                <w:bCs/>
                <w:color w:val="000000"/>
              </w:rPr>
            </w:r>
            <w:r>
              <w:rPr>
                <w:bCs/>
                <w:color w:val="000000"/>
              </w:rPr>
              <w:fldChar w:fldCharType="separate"/>
            </w:r>
            <w:r>
              <w:rPr>
                <w:bCs/>
                <w:noProof/>
                <w:color w:val="000000"/>
              </w:rPr>
              <w:t> </w:t>
            </w:r>
            <w:r>
              <w:rPr>
                <w:bCs/>
                <w:noProof/>
                <w:color w:val="000000"/>
              </w:rPr>
              <w:t> </w:t>
            </w:r>
            <w:r>
              <w:rPr>
                <w:bCs/>
                <w:noProof/>
                <w:color w:val="000000"/>
              </w:rPr>
              <w:t> </w:t>
            </w:r>
            <w:r>
              <w:rPr>
                <w:bCs/>
                <w:noProof/>
                <w:color w:val="000000"/>
              </w:rPr>
              <w:t> </w:t>
            </w:r>
            <w:r>
              <w:rPr>
                <w:bCs/>
                <w:noProof/>
                <w:color w:val="000000"/>
              </w:rPr>
              <w:t> </w:t>
            </w:r>
            <w:r>
              <w:rPr>
                <w:bCs/>
                <w:color w:val="000000"/>
              </w:rPr>
              <w:fldChar w:fldCharType="end"/>
            </w:r>
            <w:bookmarkEnd w:id="35"/>
          </w:p>
        </w:tc>
      </w:tr>
      <w:tr w:rsidR="00171294" w14:paraId="4572F3C8" w14:textId="77777777">
        <w:tc>
          <w:tcPr>
            <w:tcW w:w="3856" w:type="dxa"/>
            <w:vAlign w:val="center"/>
          </w:tcPr>
          <w:p w14:paraId="3AA13030" w14:textId="3F1B678A" w:rsidR="00171294" w:rsidRDefault="00FE10A7">
            <w:pPr>
              <w:rPr>
                <w:bCs/>
                <w:color w:val="000000"/>
              </w:rPr>
            </w:pPr>
            <w:r>
              <w:rPr>
                <w:bCs/>
                <w:color w:val="000000"/>
              </w:rPr>
              <w:t>Адрес проведения</w:t>
            </w:r>
            <w:r w:rsidR="007831C8">
              <w:rPr>
                <w:bCs/>
                <w:color w:val="000000"/>
              </w:rPr>
              <w:t xml:space="preserve"> услуг</w:t>
            </w:r>
          </w:p>
        </w:tc>
        <w:tc>
          <w:tcPr>
            <w:tcW w:w="5812" w:type="dxa"/>
            <w:vAlign w:val="center"/>
          </w:tcPr>
          <w:p w14:paraId="54C284F1" w14:textId="0913129D" w:rsidR="00171294" w:rsidRDefault="00203242" w:rsidP="00CC6340">
            <w:pPr>
              <w:rPr>
                <w:bCs/>
                <w:color w:val="000000"/>
              </w:rPr>
            </w:pPr>
            <w:r>
              <w:rPr>
                <w:bCs/>
                <w:color w:val="000000"/>
              </w:rPr>
              <w:fldChar w:fldCharType="begin">
                <w:ffData>
                  <w:name w:val="ТекстовоеПоле6"/>
                  <w:enabled/>
                  <w:calcOnExit w:val="0"/>
                  <w:textInput>
                    <w:default w:val=" "/>
                  </w:textInput>
                </w:ffData>
              </w:fldChar>
            </w:r>
            <w:bookmarkStart w:id="36" w:name="ТекстовоеПоле6"/>
            <w:r>
              <w:rPr>
                <w:bCs/>
                <w:color w:val="000000"/>
              </w:rPr>
              <w:instrText xml:space="preserve"> FORMTEXT </w:instrText>
            </w:r>
            <w:r>
              <w:rPr>
                <w:bCs/>
                <w:color w:val="000000"/>
              </w:rPr>
            </w:r>
            <w:r>
              <w:rPr>
                <w:bCs/>
                <w:color w:val="000000"/>
              </w:rPr>
              <w:fldChar w:fldCharType="separate"/>
            </w:r>
            <w:r>
              <w:rPr>
                <w:bCs/>
                <w:noProof/>
                <w:color w:val="000000"/>
              </w:rPr>
              <w:t xml:space="preserve"> </w:t>
            </w:r>
            <w:r>
              <w:rPr>
                <w:bCs/>
                <w:color w:val="000000"/>
              </w:rPr>
              <w:fldChar w:fldCharType="end"/>
            </w:r>
            <w:bookmarkEnd w:id="36"/>
          </w:p>
        </w:tc>
      </w:tr>
      <w:tr w:rsidR="00171294" w14:paraId="1E210B44" w14:textId="77777777">
        <w:trPr>
          <w:trHeight w:val="234"/>
        </w:trPr>
        <w:tc>
          <w:tcPr>
            <w:tcW w:w="3856" w:type="dxa"/>
            <w:vAlign w:val="center"/>
          </w:tcPr>
          <w:p w14:paraId="65FF1E83" w14:textId="77777777" w:rsidR="00171294" w:rsidRDefault="00FE10A7">
            <w:pPr>
              <w:jc w:val="both"/>
              <w:rPr>
                <w:rFonts w:eastAsia="SimSun"/>
                <w:color w:val="000000"/>
                <w:lang w:eastAsia="zh-CN"/>
              </w:rPr>
            </w:pPr>
            <w:r>
              <w:rPr>
                <w:rFonts w:eastAsia="SimSun"/>
                <w:color w:val="000000"/>
                <w:lang w:eastAsia="zh-CN"/>
              </w:rPr>
              <w:t>Наименование медицинского изделия</w:t>
            </w:r>
          </w:p>
        </w:tc>
        <w:tc>
          <w:tcPr>
            <w:tcW w:w="5812" w:type="dxa"/>
            <w:vAlign w:val="center"/>
          </w:tcPr>
          <w:p w14:paraId="07428626" w14:textId="4026415B" w:rsidR="00171294" w:rsidRDefault="00203242" w:rsidP="00CC6340">
            <w:pPr>
              <w:rPr>
                <w:rFonts w:eastAsia="SimSun"/>
                <w:lang w:eastAsia="zh-CN"/>
              </w:rPr>
            </w:pPr>
            <w:r>
              <w:rPr>
                <w:rFonts w:eastAsia="SimSun"/>
                <w:lang w:eastAsia="zh-CN"/>
              </w:rPr>
              <w:fldChar w:fldCharType="begin">
                <w:ffData>
                  <w:name w:val="ТекстовоеПоле7"/>
                  <w:enabled/>
                  <w:calcOnExit w:val="0"/>
                  <w:textInput/>
                </w:ffData>
              </w:fldChar>
            </w:r>
            <w:bookmarkStart w:id="37" w:name="ТекстовоеПоле7"/>
            <w:r>
              <w:rPr>
                <w:rFonts w:eastAsia="SimSun"/>
                <w:lang w:eastAsia="zh-CN"/>
              </w:rPr>
              <w:instrText xml:space="preserve"> FORMTEXT </w:instrText>
            </w:r>
            <w:r>
              <w:rPr>
                <w:rFonts w:eastAsia="SimSun"/>
                <w:lang w:eastAsia="zh-CN"/>
              </w:rPr>
            </w:r>
            <w:r>
              <w:rPr>
                <w:rFonts w:eastAsia="SimSun"/>
                <w:lang w:eastAsia="zh-CN"/>
              </w:rPr>
              <w:fldChar w:fldCharType="separate"/>
            </w:r>
            <w:r>
              <w:rPr>
                <w:rFonts w:eastAsia="SimSun"/>
                <w:noProof/>
                <w:lang w:eastAsia="zh-CN"/>
              </w:rPr>
              <w:t> </w:t>
            </w:r>
            <w:r>
              <w:rPr>
                <w:rFonts w:eastAsia="SimSun"/>
                <w:noProof/>
                <w:lang w:eastAsia="zh-CN"/>
              </w:rPr>
              <w:t> </w:t>
            </w:r>
            <w:r>
              <w:rPr>
                <w:rFonts w:eastAsia="SimSun"/>
                <w:noProof/>
                <w:lang w:eastAsia="zh-CN"/>
              </w:rPr>
              <w:t> </w:t>
            </w:r>
            <w:r>
              <w:rPr>
                <w:rFonts w:eastAsia="SimSun"/>
                <w:noProof/>
                <w:lang w:eastAsia="zh-CN"/>
              </w:rPr>
              <w:t> </w:t>
            </w:r>
            <w:r>
              <w:rPr>
                <w:rFonts w:eastAsia="SimSun"/>
                <w:noProof/>
                <w:lang w:eastAsia="zh-CN"/>
              </w:rPr>
              <w:t> </w:t>
            </w:r>
            <w:r>
              <w:rPr>
                <w:rFonts w:eastAsia="SimSun"/>
                <w:lang w:eastAsia="zh-CN"/>
              </w:rPr>
              <w:fldChar w:fldCharType="end"/>
            </w:r>
            <w:bookmarkEnd w:id="37"/>
          </w:p>
        </w:tc>
      </w:tr>
      <w:tr w:rsidR="00171294" w14:paraId="27555676" w14:textId="77777777">
        <w:trPr>
          <w:trHeight w:val="235"/>
        </w:trPr>
        <w:tc>
          <w:tcPr>
            <w:tcW w:w="3856" w:type="dxa"/>
            <w:vAlign w:val="center"/>
          </w:tcPr>
          <w:p w14:paraId="74B9F0AA" w14:textId="77777777" w:rsidR="00171294" w:rsidRDefault="00FE10A7">
            <w:pPr>
              <w:jc w:val="both"/>
              <w:rPr>
                <w:rFonts w:eastAsia="SimSun"/>
                <w:color w:val="000000"/>
                <w:lang w:eastAsia="zh-CN"/>
              </w:rPr>
            </w:pPr>
            <w:r>
              <w:rPr>
                <w:rFonts w:eastAsia="SimSun"/>
                <w:color w:val="000000"/>
                <w:lang w:eastAsia="zh-CN"/>
              </w:rPr>
              <w:t xml:space="preserve">Марка (модель, заводской номер) </w:t>
            </w:r>
          </w:p>
        </w:tc>
        <w:tc>
          <w:tcPr>
            <w:tcW w:w="5812" w:type="dxa"/>
            <w:vAlign w:val="center"/>
          </w:tcPr>
          <w:p w14:paraId="1C52961B" w14:textId="621F2605" w:rsidR="00171294" w:rsidRDefault="00203242" w:rsidP="00CC6340">
            <w:pPr>
              <w:rPr>
                <w:rFonts w:eastAsia="SimSun"/>
                <w:lang w:eastAsia="zh-CN"/>
              </w:rPr>
            </w:pPr>
            <w:r>
              <w:rPr>
                <w:rFonts w:eastAsia="SimSun"/>
                <w:lang w:eastAsia="zh-CN"/>
              </w:rPr>
              <w:fldChar w:fldCharType="begin">
                <w:ffData>
                  <w:name w:val="ТекстовоеПоле8"/>
                  <w:enabled/>
                  <w:calcOnExit w:val="0"/>
                  <w:textInput/>
                </w:ffData>
              </w:fldChar>
            </w:r>
            <w:bookmarkStart w:id="38" w:name="ТекстовоеПоле8"/>
            <w:r>
              <w:rPr>
                <w:rFonts w:eastAsia="SimSun"/>
                <w:lang w:eastAsia="zh-CN"/>
              </w:rPr>
              <w:instrText xml:space="preserve"> FORMTEXT </w:instrText>
            </w:r>
            <w:r>
              <w:rPr>
                <w:rFonts w:eastAsia="SimSun"/>
                <w:lang w:eastAsia="zh-CN"/>
              </w:rPr>
            </w:r>
            <w:r>
              <w:rPr>
                <w:rFonts w:eastAsia="SimSun"/>
                <w:lang w:eastAsia="zh-CN"/>
              </w:rPr>
              <w:fldChar w:fldCharType="separate"/>
            </w:r>
            <w:r>
              <w:rPr>
                <w:rFonts w:eastAsia="SimSun"/>
                <w:noProof/>
                <w:lang w:eastAsia="zh-CN"/>
              </w:rPr>
              <w:t> </w:t>
            </w:r>
            <w:r>
              <w:rPr>
                <w:rFonts w:eastAsia="SimSun"/>
                <w:noProof/>
                <w:lang w:eastAsia="zh-CN"/>
              </w:rPr>
              <w:t> </w:t>
            </w:r>
            <w:r>
              <w:rPr>
                <w:rFonts w:eastAsia="SimSun"/>
                <w:noProof/>
                <w:lang w:eastAsia="zh-CN"/>
              </w:rPr>
              <w:t> </w:t>
            </w:r>
            <w:r>
              <w:rPr>
                <w:rFonts w:eastAsia="SimSun"/>
                <w:noProof/>
                <w:lang w:eastAsia="zh-CN"/>
              </w:rPr>
              <w:t> </w:t>
            </w:r>
            <w:r>
              <w:rPr>
                <w:rFonts w:eastAsia="SimSun"/>
                <w:noProof/>
                <w:lang w:eastAsia="zh-CN"/>
              </w:rPr>
              <w:t> </w:t>
            </w:r>
            <w:r>
              <w:rPr>
                <w:rFonts w:eastAsia="SimSun"/>
                <w:lang w:eastAsia="zh-CN"/>
              </w:rPr>
              <w:fldChar w:fldCharType="end"/>
            </w:r>
            <w:bookmarkEnd w:id="38"/>
          </w:p>
        </w:tc>
      </w:tr>
      <w:tr w:rsidR="00171294" w14:paraId="760CBA27" w14:textId="77777777">
        <w:trPr>
          <w:trHeight w:val="235"/>
        </w:trPr>
        <w:tc>
          <w:tcPr>
            <w:tcW w:w="3856" w:type="dxa"/>
            <w:vAlign w:val="center"/>
          </w:tcPr>
          <w:p w14:paraId="0FE2BFBE" w14:textId="77777777" w:rsidR="00171294" w:rsidRDefault="00FE10A7">
            <w:pPr>
              <w:jc w:val="both"/>
              <w:rPr>
                <w:rFonts w:eastAsia="SimSun"/>
                <w:color w:val="000000"/>
                <w:lang w:eastAsia="zh-CN"/>
              </w:rPr>
            </w:pPr>
            <w:r>
              <w:rPr>
                <w:rFonts w:eastAsia="SimSun"/>
                <w:color w:val="000000"/>
                <w:lang w:eastAsia="zh-CN"/>
              </w:rPr>
              <w:t>Дата ввода в эксплуатацию</w:t>
            </w:r>
          </w:p>
        </w:tc>
        <w:tc>
          <w:tcPr>
            <w:tcW w:w="5812" w:type="dxa"/>
            <w:vAlign w:val="center"/>
          </w:tcPr>
          <w:p w14:paraId="08E28B75" w14:textId="43B7E00B" w:rsidR="00171294" w:rsidRDefault="00203242" w:rsidP="00CC6340">
            <w:pPr>
              <w:rPr>
                <w:rFonts w:eastAsia="SimSun"/>
                <w:lang w:eastAsia="zh-CN"/>
              </w:rPr>
            </w:pPr>
            <w:r>
              <w:rPr>
                <w:rFonts w:eastAsia="SimSun"/>
                <w:lang w:eastAsia="zh-CN"/>
              </w:rPr>
              <w:fldChar w:fldCharType="begin">
                <w:ffData>
                  <w:name w:val="ТекстовоеПоле9"/>
                  <w:enabled/>
                  <w:calcOnExit w:val="0"/>
                  <w:textInput/>
                </w:ffData>
              </w:fldChar>
            </w:r>
            <w:bookmarkStart w:id="39" w:name="ТекстовоеПоле9"/>
            <w:r>
              <w:rPr>
                <w:rFonts w:eastAsia="SimSun"/>
                <w:lang w:eastAsia="zh-CN"/>
              </w:rPr>
              <w:instrText xml:space="preserve"> FORMTEXT </w:instrText>
            </w:r>
            <w:r>
              <w:rPr>
                <w:rFonts w:eastAsia="SimSun"/>
                <w:lang w:eastAsia="zh-CN"/>
              </w:rPr>
            </w:r>
            <w:r>
              <w:rPr>
                <w:rFonts w:eastAsia="SimSun"/>
                <w:lang w:eastAsia="zh-CN"/>
              </w:rPr>
              <w:fldChar w:fldCharType="separate"/>
            </w:r>
            <w:r>
              <w:rPr>
                <w:rFonts w:eastAsia="SimSun"/>
                <w:noProof/>
                <w:lang w:eastAsia="zh-CN"/>
              </w:rPr>
              <w:t> </w:t>
            </w:r>
            <w:r>
              <w:rPr>
                <w:rFonts w:eastAsia="SimSun"/>
                <w:noProof/>
                <w:lang w:eastAsia="zh-CN"/>
              </w:rPr>
              <w:t> </w:t>
            </w:r>
            <w:r>
              <w:rPr>
                <w:rFonts w:eastAsia="SimSun"/>
                <w:noProof/>
                <w:lang w:eastAsia="zh-CN"/>
              </w:rPr>
              <w:t> </w:t>
            </w:r>
            <w:r>
              <w:rPr>
                <w:rFonts w:eastAsia="SimSun"/>
                <w:noProof/>
                <w:lang w:eastAsia="zh-CN"/>
              </w:rPr>
              <w:t> </w:t>
            </w:r>
            <w:r>
              <w:rPr>
                <w:rFonts w:eastAsia="SimSun"/>
                <w:noProof/>
                <w:lang w:eastAsia="zh-CN"/>
              </w:rPr>
              <w:t> </w:t>
            </w:r>
            <w:r>
              <w:rPr>
                <w:rFonts w:eastAsia="SimSun"/>
                <w:lang w:eastAsia="zh-CN"/>
              </w:rPr>
              <w:fldChar w:fldCharType="end"/>
            </w:r>
            <w:bookmarkEnd w:id="39"/>
          </w:p>
        </w:tc>
      </w:tr>
      <w:tr w:rsidR="00171294" w14:paraId="531D6824" w14:textId="77777777">
        <w:trPr>
          <w:trHeight w:val="235"/>
        </w:trPr>
        <w:tc>
          <w:tcPr>
            <w:tcW w:w="3856" w:type="dxa"/>
            <w:vAlign w:val="center"/>
          </w:tcPr>
          <w:p w14:paraId="614E6247" w14:textId="77777777" w:rsidR="00171294" w:rsidRDefault="00FE10A7">
            <w:pPr>
              <w:jc w:val="both"/>
              <w:rPr>
                <w:rFonts w:eastAsia="SimSun"/>
                <w:color w:val="000000"/>
                <w:lang w:eastAsia="zh-CN"/>
              </w:rPr>
            </w:pPr>
            <w:r>
              <w:rPr>
                <w:rFonts w:eastAsia="SimSun"/>
                <w:color w:val="000000"/>
                <w:lang w:eastAsia="zh-CN"/>
              </w:rPr>
              <w:t>Номер инцидента</w:t>
            </w:r>
          </w:p>
        </w:tc>
        <w:tc>
          <w:tcPr>
            <w:tcW w:w="5812" w:type="dxa"/>
            <w:vAlign w:val="center"/>
          </w:tcPr>
          <w:p w14:paraId="171D1E3A" w14:textId="2941EFD0" w:rsidR="00171294" w:rsidRDefault="00203242" w:rsidP="00CC6340">
            <w:pPr>
              <w:rPr>
                <w:rFonts w:eastAsia="SimSun"/>
                <w:lang w:eastAsia="zh-CN"/>
              </w:rPr>
            </w:pPr>
            <w:r>
              <w:rPr>
                <w:rFonts w:eastAsia="SimSun"/>
                <w:lang w:eastAsia="zh-CN"/>
              </w:rPr>
              <w:fldChar w:fldCharType="begin">
                <w:ffData>
                  <w:name w:val="ТекстовоеПоле10"/>
                  <w:enabled/>
                  <w:calcOnExit w:val="0"/>
                  <w:textInput/>
                </w:ffData>
              </w:fldChar>
            </w:r>
            <w:bookmarkStart w:id="40" w:name="ТекстовоеПоле10"/>
            <w:r>
              <w:rPr>
                <w:rFonts w:eastAsia="SimSun"/>
                <w:lang w:eastAsia="zh-CN"/>
              </w:rPr>
              <w:instrText xml:space="preserve"> FORMTEXT </w:instrText>
            </w:r>
            <w:r>
              <w:rPr>
                <w:rFonts w:eastAsia="SimSun"/>
                <w:lang w:eastAsia="zh-CN"/>
              </w:rPr>
            </w:r>
            <w:r>
              <w:rPr>
                <w:rFonts w:eastAsia="SimSun"/>
                <w:lang w:eastAsia="zh-CN"/>
              </w:rPr>
              <w:fldChar w:fldCharType="separate"/>
            </w:r>
            <w:r>
              <w:rPr>
                <w:rFonts w:eastAsia="SimSun"/>
                <w:noProof/>
                <w:lang w:eastAsia="zh-CN"/>
              </w:rPr>
              <w:t> </w:t>
            </w:r>
            <w:r>
              <w:rPr>
                <w:rFonts w:eastAsia="SimSun"/>
                <w:noProof/>
                <w:lang w:eastAsia="zh-CN"/>
              </w:rPr>
              <w:t> </w:t>
            </w:r>
            <w:r>
              <w:rPr>
                <w:rFonts w:eastAsia="SimSun"/>
                <w:noProof/>
                <w:lang w:eastAsia="zh-CN"/>
              </w:rPr>
              <w:t> </w:t>
            </w:r>
            <w:r>
              <w:rPr>
                <w:rFonts w:eastAsia="SimSun"/>
                <w:noProof/>
                <w:lang w:eastAsia="zh-CN"/>
              </w:rPr>
              <w:t> </w:t>
            </w:r>
            <w:r>
              <w:rPr>
                <w:rFonts w:eastAsia="SimSun"/>
                <w:noProof/>
                <w:lang w:eastAsia="zh-CN"/>
              </w:rPr>
              <w:t> </w:t>
            </w:r>
            <w:r>
              <w:rPr>
                <w:rFonts w:eastAsia="SimSun"/>
                <w:lang w:eastAsia="zh-CN"/>
              </w:rPr>
              <w:fldChar w:fldCharType="end"/>
            </w:r>
            <w:bookmarkEnd w:id="40"/>
          </w:p>
        </w:tc>
      </w:tr>
    </w:tbl>
    <w:p w14:paraId="2A311B73" w14:textId="77777777" w:rsidR="00171294" w:rsidRDefault="00171294">
      <w:pPr>
        <w:jc w:val="center"/>
        <w:rPr>
          <w:b/>
        </w:rPr>
      </w:pPr>
    </w:p>
    <w:p w14:paraId="38F6D39C" w14:textId="07E98BEA" w:rsidR="00171294" w:rsidRDefault="00FE10A7">
      <w:pPr>
        <w:pBdr>
          <w:top w:val="none" w:sz="4" w:space="0" w:color="000000"/>
          <w:left w:val="none" w:sz="4" w:space="0" w:color="000000"/>
          <w:bottom w:val="none" w:sz="4" w:space="0" w:color="000000"/>
          <w:right w:val="none" w:sz="4" w:space="0" w:color="000000"/>
        </w:pBdr>
        <w:ind w:left="-1"/>
        <w:jc w:val="both"/>
        <w:rPr>
          <w:color w:val="000000"/>
        </w:rPr>
      </w:pPr>
      <w:r>
        <w:rPr>
          <w:color w:val="000000"/>
        </w:rPr>
        <w:t xml:space="preserve">Планируемый срок выполнения </w:t>
      </w:r>
      <w:r w:rsidR="007831C8">
        <w:rPr>
          <w:color w:val="000000"/>
        </w:rPr>
        <w:t>услуг</w:t>
      </w:r>
      <w:r>
        <w:rPr>
          <w:color w:val="000000"/>
        </w:rPr>
        <w:t>: до «</w:t>
      </w:r>
      <w:r w:rsidR="00203242">
        <w:rPr>
          <w:color w:val="000000"/>
        </w:rPr>
        <w:fldChar w:fldCharType="begin">
          <w:ffData>
            <w:name w:val="ТекстовоеПоле11"/>
            <w:enabled/>
            <w:calcOnExit w:val="0"/>
            <w:textInput/>
          </w:ffData>
        </w:fldChar>
      </w:r>
      <w:bookmarkStart w:id="41" w:name="ТекстовоеПоле11"/>
      <w:r w:rsidR="00203242">
        <w:rPr>
          <w:color w:val="000000"/>
        </w:rPr>
        <w:instrText xml:space="preserve"> FORMTEXT </w:instrText>
      </w:r>
      <w:r w:rsidR="00203242">
        <w:rPr>
          <w:color w:val="000000"/>
        </w:rPr>
      </w:r>
      <w:r w:rsidR="00203242">
        <w:rPr>
          <w:color w:val="000000"/>
        </w:rPr>
        <w:fldChar w:fldCharType="separate"/>
      </w:r>
      <w:r w:rsidR="00203242">
        <w:rPr>
          <w:noProof/>
          <w:color w:val="000000"/>
        </w:rPr>
        <w:t> </w:t>
      </w:r>
      <w:r w:rsidR="00203242">
        <w:rPr>
          <w:noProof/>
          <w:color w:val="000000"/>
        </w:rPr>
        <w:t> </w:t>
      </w:r>
      <w:r w:rsidR="00203242">
        <w:rPr>
          <w:noProof/>
          <w:color w:val="000000"/>
        </w:rPr>
        <w:t> </w:t>
      </w:r>
      <w:r w:rsidR="00203242">
        <w:rPr>
          <w:noProof/>
          <w:color w:val="000000"/>
        </w:rPr>
        <w:t> </w:t>
      </w:r>
      <w:r w:rsidR="00203242">
        <w:rPr>
          <w:noProof/>
          <w:color w:val="000000"/>
        </w:rPr>
        <w:t> </w:t>
      </w:r>
      <w:r w:rsidR="00203242">
        <w:rPr>
          <w:color w:val="000000"/>
        </w:rPr>
        <w:fldChar w:fldCharType="end"/>
      </w:r>
      <w:bookmarkEnd w:id="41"/>
      <w:r>
        <w:rPr>
          <w:color w:val="000000"/>
        </w:rPr>
        <w:t>»</w:t>
      </w:r>
      <w:r w:rsidR="00203242">
        <w:rPr>
          <w:color w:val="000000"/>
        </w:rPr>
        <w:fldChar w:fldCharType="begin">
          <w:ffData>
            <w:name w:val="ТекстовоеПоле12"/>
            <w:enabled/>
            <w:calcOnExit w:val="0"/>
            <w:textInput/>
          </w:ffData>
        </w:fldChar>
      </w:r>
      <w:bookmarkStart w:id="42" w:name="ТекстовоеПоле12"/>
      <w:r w:rsidR="00203242">
        <w:rPr>
          <w:color w:val="000000"/>
        </w:rPr>
        <w:instrText xml:space="preserve"> FORMTEXT </w:instrText>
      </w:r>
      <w:r w:rsidR="00203242">
        <w:rPr>
          <w:color w:val="000000"/>
        </w:rPr>
      </w:r>
      <w:r w:rsidR="00203242">
        <w:rPr>
          <w:color w:val="000000"/>
        </w:rPr>
        <w:fldChar w:fldCharType="separate"/>
      </w:r>
      <w:r w:rsidR="00203242">
        <w:rPr>
          <w:noProof/>
          <w:color w:val="000000"/>
        </w:rPr>
        <w:t> </w:t>
      </w:r>
      <w:r w:rsidR="00203242">
        <w:rPr>
          <w:noProof/>
          <w:color w:val="000000"/>
        </w:rPr>
        <w:t> </w:t>
      </w:r>
      <w:r w:rsidR="00203242">
        <w:rPr>
          <w:noProof/>
          <w:color w:val="000000"/>
        </w:rPr>
        <w:t> </w:t>
      </w:r>
      <w:r w:rsidR="00203242">
        <w:rPr>
          <w:noProof/>
          <w:color w:val="000000"/>
        </w:rPr>
        <w:t> </w:t>
      </w:r>
      <w:r w:rsidR="00203242">
        <w:rPr>
          <w:noProof/>
          <w:color w:val="000000"/>
        </w:rPr>
        <w:t> </w:t>
      </w:r>
      <w:r w:rsidR="00203242">
        <w:rPr>
          <w:color w:val="000000"/>
        </w:rPr>
        <w:fldChar w:fldCharType="end"/>
      </w:r>
      <w:bookmarkEnd w:id="42"/>
      <w:r>
        <w:rPr>
          <w:color w:val="000000"/>
        </w:rPr>
        <w:t>202</w:t>
      </w:r>
      <w:r w:rsidR="00BE72DF">
        <w:rPr>
          <w:color w:val="000000"/>
        </w:rPr>
        <w:fldChar w:fldCharType="begin">
          <w:ffData>
            <w:name w:val="ТекстовоеПоле22"/>
            <w:enabled/>
            <w:calcOnExit w:val="0"/>
            <w:textInput/>
          </w:ffData>
        </w:fldChar>
      </w:r>
      <w:bookmarkStart w:id="43" w:name="ТекстовоеПоле22"/>
      <w:r w:rsidR="00BE72DF">
        <w:rPr>
          <w:color w:val="000000"/>
        </w:rPr>
        <w:instrText xml:space="preserve"> FORMTEXT </w:instrText>
      </w:r>
      <w:r w:rsidR="00BE72DF">
        <w:rPr>
          <w:color w:val="000000"/>
        </w:rPr>
      </w:r>
      <w:r w:rsidR="00BE72DF">
        <w:rPr>
          <w:color w:val="000000"/>
        </w:rPr>
        <w:fldChar w:fldCharType="separate"/>
      </w:r>
      <w:r w:rsidR="00BE72DF">
        <w:rPr>
          <w:noProof/>
          <w:color w:val="000000"/>
        </w:rPr>
        <w:t> </w:t>
      </w:r>
      <w:r w:rsidR="00BE72DF">
        <w:rPr>
          <w:noProof/>
          <w:color w:val="000000"/>
        </w:rPr>
        <w:t> </w:t>
      </w:r>
      <w:r w:rsidR="00BE72DF">
        <w:rPr>
          <w:noProof/>
          <w:color w:val="000000"/>
        </w:rPr>
        <w:t> </w:t>
      </w:r>
      <w:r w:rsidR="00BE72DF">
        <w:rPr>
          <w:noProof/>
          <w:color w:val="000000"/>
        </w:rPr>
        <w:t> </w:t>
      </w:r>
      <w:r w:rsidR="00BE72DF">
        <w:rPr>
          <w:noProof/>
          <w:color w:val="000000"/>
        </w:rPr>
        <w:t> </w:t>
      </w:r>
      <w:r w:rsidR="00BE72DF">
        <w:rPr>
          <w:color w:val="000000"/>
        </w:rPr>
        <w:fldChar w:fldCharType="end"/>
      </w:r>
      <w:bookmarkEnd w:id="43"/>
      <w:r>
        <w:rPr>
          <w:color w:val="000000"/>
        </w:rPr>
        <w:t>г.</w:t>
      </w:r>
    </w:p>
    <w:p w14:paraId="7020D06D" w14:textId="77777777" w:rsidR="00171294" w:rsidRDefault="00171294">
      <w:pPr>
        <w:pBdr>
          <w:top w:val="none" w:sz="4" w:space="0" w:color="000000"/>
          <w:left w:val="none" w:sz="4" w:space="0" w:color="000000"/>
          <w:bottom w:val="none" w:sz="4" w:space="0" w:color="000000"/>
          <w:right w:val="none" w:sz="4" w:space="0" w:color="000000"/>
        </w:pBdr>
        <w:ind w:left="-1"/>
        <w:jc w:val="both"/>
      </w:pPr>
    </w:p>
    <w:p w14:paraId="35E8CDC0" w14:textId="77777777" w:rsidR="00171294" w:rsidRDefault="00FE10A7">
      <w:pPr>
        <w:jc w:val="both"/>
        <w:rPr>
          <w:b/>
        </w:rPr>
      </w:pPr>
      <w:r>
        <w:rPr>
          <w:b/>
        </w:rPr>
        <w:t>1. Список услуг.</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8788"/>
      </w:tblGrid>
      <w:tr w:rsidR="00171294" w14:paraId="66F7F904" w14:textId="77777777">
        <w:tc>
          <w:tcPr>
            <w:tcW w:w="880" w:type="dxa"/>
            <w:vAlign w:val="center"/>
          </w:tcPr>
          <w:p w14:paraId="3F2A04CF" w14:textId="77777777" w:rsidR="00171294" w:rsidRDefault="00FE10A7">
            <w:pPr>
              <w:jc w:val="center"/>
              <w:rPr>
                <w:bCs/>
                <w:color w:val="000000"/>
              </w:rPr>
            </w:pPr>
            <w:r>
              <w:rPr>
                <w:bCs/>
                <w:color w:val="000000"/>
              </w:rPr>
              <w:t>№</w:t>
            </w:r>
          </w:p>
          <w:p w14:paraId="4A074CAB" w14:textId="77777777" w:rsidR="00171294" w:rsidRDefault="00FE10A7">
            <w:pPr>
              <w:jc w:val="center"/>
              <w:rPr>
                <w:bCs/>
                <w:color w:val="000000"/>
              </w:rPr>
            </w:pPr>
            <w:r>
              <w:rPr>
                <w:bCs/>
                <w:color w:val="000000"/>
              </w:rPr>
              <w:t>п/п</w:t>
            </w:r>
          </w:p>
        </w:tc>
        <w:tc>
          <w:tcPr>
            <w:tcW w:w="8788" w:type="dxa"/>
            <w:vAlign w:val="center"/>
          </w:tcPr>
          <w:p w14:paraId="1515234D" w14:textId="77777777" w:rsidR="00171294" w:rsidRDefault="00FE10A7">
            <w:pPr>
              <w:ind w:right="178"/>
              <w:jc w:val="center"/>
              <w:rPr>
                <w:bCs/>
                <w:color w:val="000000"/>
              </w:rPr>
            </w:pPr>
            <w:r>
              <w:rPr>
                <w:bCs/>
              </w:rPr>
              <w:t>Наименование оказываемых услуг</w:t>
            </w:r>
          </w:p>
        </w:tc>
      </w:tr>
      <w:tr w:rsidR="00171294" w14:paraId="37F6F637" w14:textId="77777777">
        <w:trPr>
          <w:trHeight w:val="234"/>
        </w:trPr>
        <w:tc>
          <w:tcPr>
            <w:tcW w:w="880" w:type="dxa"/>
            <w:vAlign w:val="center"/>
          </w:tcPr>
          <w:p w14:paraId="62A4E0CC" w14:textId="77777777" w:rsidR="00A167D2" w:rsidRDefault="00146226" w:rsidP="00CC6340">
            <w:pPr>
              <w:jc w:val="both"/>
              <w:rPr>
                <w:rFonts w:eastAsia="SimSun"/>
                <w:color w:val="000000"/>
                <w:lang w:eastAsia="zh-CN"/>
              </w:rPr>
            </w:pPr>
            <w:r>
              <w:rPr>
                <w:rFonts w:eastAsia="SimSun"/>
                <w:color w:val="000000"/>
                <w:lang w:eastAsia="zh-CN"/>
              </w:rPr>
              <w:fldChar w:fldCharType="begin">
                <w:ffData>
                  <w:name w:val="ТекстовоеПоле13"/>
                  <w:enabled/>
                  <w:calcOnExit w:val="0"/>
                  <w:textInput/>
                </w:ffData>
              </w:fldChar>
            </w:r>
            <w:bookmarkStart w:id="44" w:name="ТекстовоеПоле13"/>
            <w:r>
              <w:rPr>
                <w:rFonts w:eastAsia="SimSun"/>
                <w:color w:val="000000"/>
                <w:lang w:eastAsia="zh-CN"/>
              </w:rPr>
              <w:instrText xml:space="preserve"> FORMTEXT </w:instrText>
            </w:r>
            <w:r>
              <w:rPr>
                <w:rFonts w:eastAsia="SimSun"/>
                <w:color w:val="000000"/>
                <w:lang w:eastAsia="zh-CN"/>
              </w:rPr>
            </w:r>
            <w:r>
              <w:rPr>
                <w:rFonts w:eastAsia="SimSun"/>
                <w:color w:val="000000"/>
                <w:lang w:eastAsia="zh-CN"/>
              </w:rPr>
              <w:fldChar w:fldCharType="separate"/>
            </w:r>
          </w:p>
          <w:p w14:paraId="5489AC31" w14:textId="77777777" w:rsidR="00A167D2" w:rsidRDefault="00A167D2" w:rsidP="00CC6340">
            <w:pPr>
              <w:jc w:val="both"/>
              <w:rPr>
                <w:rFonts w:eastAsia="SimSun"/>
                <w:color w:val="000000"/>
                <w:lang w:eastAsia="zh-CN"/>
              </w:rPr>
            </w:pPr>
          </w:p>
          <w:p w14:paraId="5219098F" w14:textId="59094ADB" w:rsidR="00171294" w:rsidRDefault="00CC6340" w:rsidP="00CC6340">
            <w:pPr>
              <w:jc w:val="both"/>
              <w:rPr>
                <w:rFonts w:eastAsia="SimSun"/>
                <w:color w:val="000000"/>
                <w:lang w:eastAsia="zh-CN"/>
              </w:rPr>
            </w:pPr>
            <w:r>
              <w:rPr>
                <w:rFonts w:eastAsia="SimSun"/>
                <w:noProof/>
                <w:color w:val="000000"/>
                <w:lang w:eastAsia="zh-CN"/>
              </w:rPr>
              <w:t>1</w:t>
            </w:r>
            <w:r w:rsidR="00146226">
              <w:rPr>
                <w:rFonts w:eastAsia="SimSun"/>
                <w:color w:val="000000"/>
                <w:lang w:eastAsia="zh-CN"/>
              </w:rPr>
              <w:fldChar w:fldCharType="end"/>
            </w:r>
            <w:bookmarkEnd w:id="44"/>
          </w:p>
        </w:tc>
        <w:tc>
          <w:tcPr>
            <w:tcW w:w="8788" w:type="dxa"/>
            <w:vAlign w:val="center"/>
          </w:tcPr>
          <w:p w14:paraId="25909D80" w14:textId="60343BF3" w:rsidR="00171294" w:rsidRDefault="00203242" w:rsidP="00A167D2">
            <w:pPr>
              <w:jc w:val="both"/>
              <w:rPr>
                <w:rFonts w:eastAsia="SimSun"/>
                <w:lang w:eastAsia="zh-CN"/>
              </w:rPr>
            </w:pPr>
            <w:r>
              <w:rPr>
                <w:rFonts w:eastAsia="SimSun"/>
                <w:lang w:eastAsia="zh-CN"/>
              </w:rPr>
              <w:fldChar w:fldCharType="begin">
                <w:ffData>
                  <w:name w:val="ТекстовоеПоле14"/>
                  <w:enabled/>
                  <w:calcOnExit w:val="0"/>
                  <w:textInput/>
                </w:ffData>
              </w:fldChar>
            </w:r>
            <w:bookmarkStart w:id="45" w:name="ТекстовоеПоле14"/>
            <w:r>
              <w:rPr>
                <w:rFonts w:eastAsia="SimSun"/>
                <w:lang w:eastAsia="zh-CN"/>
              </w:rPr>
              <w:instrText xml:space="preserve"> FORMTEXT </w:instrText>
            </w:r>
            <w:r>
              <w:rPr>
                <w:rFonts w:eastAsia="SimSun"/>
                <w:lang w:eastAsia="zh-CN"/>
              </w:rPr>
            </w:r>
            <w:r>
              <w:rPr>
                <w:rFonts w:eastAsia="SimSun"/>
                <w:lang w:eastAsia="zh-CN"/>
              </w:rPr>
              <w:fldChar w:fldCharType="separate"/>
            </w:r>
            <w:r>
              <w:rPr>
                <w:rFonts w:eastAsia="SimSun"/>
                <w:noProof/>
                <w:lang w:eastAsia="zh-CN"/>
              </w:rPr>
              <w:t> </w:t>
            </w:r>
            <w:r>
              <w:rPr>
                <w:rFonts w:eastAsia="SimSun"/>
                <w:noProof/>
                <w:lang w:eastAsia="zh-CN"/>
              </w:rPr>
              <w:t> </w:t>
            </w:r>
            <w:r>
              <w:rPr>
                <w:rFonts w:eastAsia="SimSun"/>
                <w:noProof/>
                <w:lang w:eastAsia="zh-CN"/>
              </w:rPr>
              <w:t> </w:t>
            </w:r>
            <w:r>
              <w:rPr>
                <w:rFonts w:eastAsia="SimSun"/>
                <w:noProof/>
                <w:lang w:eastAsia="zh-CN"/>
              </w:rPr>
              <w:t> </w:t>
            </w:r>
            <w:r>
              <w:rPr>
                <w:rFonts w:eastAsia="SimSun"/>
                <w:noProof/>
                <w:lang w:eastAsia="zh-CN"/>
              </w:rPr>
              <w:t> </w:t>
            </w:r>
            <w:r>
              <w:rPr>
                <w:rFonts w:eastAsia="SimSun"/>
                <w:lang w:eastAsia="zh-CN"/>
              </w:rPr>
              <w:fldChar w:fldCharType="end"/>
            </w:r>
            <w:bookmarkEnd w:id="45"/>
          </w:p>
        </w:tc>
      </w:tr>
    </w:tbl>
    <w:p w14:paraId="18507719" w14:textId="77777777" w:rsidR="00171294" w:rsidRDefault="00171294">
      <w:pPr>
        <w:ind w:firstLine="567"/>
        <w:jc w:val="both"/>
      </w:pPr>
    </w:p>
    <w:p w14:paraId="61F5A8C3" w14:textId="15D6C00F" w:rsidR="00171294" w:rsidRDefault="00FE10A7">
      <w:pPr>
        <w:jc w:val="both"/>
        <w:rPr>
          <w:b/>
        </w:rPr>
      </w:pPr>
      <w:r>
        <w:rPr>
          <w:b/>
        </w:rPr>
        <w:t xml:space="preserve">2. Список выполненных </w:t>
      </w:r>
      <w:r w:rsidR="007831C8">
        <w:rPr>
          <w:b/>
        </w:rPr>
        <w:t>услуг</w:t>
      </w:r>
      <w:r>
        <w:rPr>
          <w:b/>
        </w:rPr>
        <w:t xml:space="preserve"> и затраченных материалов по указанным услугам.</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260"/>
        <w:gridCol w:w="992"/>
        <w:gridCol w:w="3544"/>
        <w:gridCol w:w="992"/>
      </w:tblGrid>
      <w:tr w:rsidR="00171294" w14:paraId="647B204C" w14:textId="77777777">
        <w:tc>
          <w:tcPr>
            <w:tcW w:w="880" w:type="dxa"/>
            <w:vAlign w:val="center"/>
          </w:tcPr>
          <w:p w14:paraId="285820E6" w14:textId="77777777" w:rsidR="00171294" w:rsidRDefault="00FE10A7">
            <w:pPr>
              <w:jc w:val="center"/>
              <w:rPr>
                <w:bCs/>
                <w:color w:val="000000"/>
              </w:rPr>
            </w:pPr>
            <w:r>
              <w:rPr>
                <w:bCs/>
                <w:color w:val="000000"/>
              </w:rPr>
              <w:t>№</w:t>
            </w:r>
          </w:p>
          <w:p w14:paraId="57F2EC26" w14:textId="77777777" w:rsidR="00171294" w:rsidRDefault="00FE10A7">
            <w:pPr>
              <w:jc w:val="center"/>
              <w:rPr>
                <w:bCs/>
                <w:color w:val="000000"/>
              </w:rPr>
            </w:pPr>
            <w:r>
              <w:rPr>
                <w:bCs/>
                <w:color w:val="000000"/>
              </w:rPr>
              <w:t>п/п</w:t>
            </w:r>
          </w:p>
        </w:tc>
        <w:tc>
          <w:tcPr>
            <w:tcW w:w="3260" w:type="dxa"/>
            <w:vAlign w:val="center"/>
          </w:tcPr>
          <w:p w14:paraId="1D5A4A6B" w14:textId="60913B4E" w:rsidR="00171294" w:rsidRDefault="00FE10A7">
            <w:pPr>
              <w:jc w:val="center"/>
              <w:rPr>
                <w:bCs/>
                <w:color w:val="000000"/>
              </w:rPr>
            </w:pPr>
            <w:r>
              <w:rPr>
                <w:bCs/>
                <w:color w:val="000000"/>
              </w:rPr>
              <w:t xml:space="preserve">Наименование </w:t>
            </w:r>
            <w:r w:rsidR="007831C8">
              <w:rPr>
                <w:bCs/>
                <w:color w:val="000000"/>
              </w:rPr>
              <w:t>услуг</w:t>
            </w:r>
          </w:p>
        </w:tc>
        <w:tc>
          <w:tcPr>
            <w:tcW w:w="992" w:type="dxa"/>
            <w:vAlign w:val="center"/>
          </w:tcPr>
          <w:p w14:paraId="2BE5B1D4" w14:textId="77777777" w:rsidR="00171294" w:rsidRDefault="00FE10A7">
            <w:pPr>
              <w:jc w:val="center"/>
              <w:rPr>
                <w:bCs/>
                <w:color w:val="000000"/>
              </w:rPr>
            </w:pPr>
            <w:r>
              <w:rPr>
                <w:bCs/>
                <w:color w:val="000000"/>
              </w:rPr>
              <w:t>Кол-во</w:t>
            </w:r>
          </w:p>
          <w:p w14:paraId="25E3EC62" w14:textId="77777777" w:rsidR="00171294" w:rsidRDefault="00FE10A7">
            <w:pPr>
              <w:jc w:val="center"/>
              <w:rPr>
                <w:bCs/>
                <w:color w:val="000000"/>
              </w:rPr>
            </w:pPr>
            <w:r>
              <w:rPr>
                <w:bCs/>
                <w:color w:val="000000"/>
              </w:rPr>
              <w:t>(ед.)</w:t>
            </w:r>
          </w:p>
        </w:tc>
        <w:tc>
          <w:tcPr>
            <w:tcW w:w="3544" w:type="dxa"/>
            <w:vAlign w:val="center"/>
          </w:tcPr>
          <w:p w14:paraId="33F02154" w14:textId="77777777" w:rsidR="00171294" w:rsidRDefault="00FE10A7">
            <w:pPr>
              <w:jc w:val="center"/>
              <w:rPr>
                <w:bCs/>
                <w:color w:val="000000"/>
              </w:rPr>
            </w:pPr>
            <w:r>
              <w:rPr>
                <w:bCs/>
                <w:color w:val="000000"/>
              </w:rPr>
              <w:t>Детали</w:t>
            </w:r>
          </w:p>
        </w:tc>
        <w:tc>
          <w:tcPr>
            <w:tcW w:w="992" w:type="dxa"/>
            <w:vAlign w:val="center"/>
          </w:tcPr>
          <w:p w14:paraId="1E3B500F" w14:textId="77777777" w:rsidR="00171294" w:rsidRDefault="00FE10A7">
            <w:pPr>
              <w:jc w:val="center"/>
              <w:rPr>
                <w:bCs/>
                <w:color w:val="000000"/>
              </w:rPr>
            </w:pPr>
            <w:r>
              <w:rPr>
                <w:bCs/>
                <w:color w:val="000000"/>
              </w:rPr>
              <w:t>Кол-во (шт.)</w:t>
            </w:r>
          </w:p>
        </w:tc>
      </w:tr>
      <w:tr w:rsidR="00171294" w14:paraId="4720FDCF" w14:textId="77777777">
        <w:trPr>
          <w:trHeight w:val="234"/>
        </w:trPr>
        <w:tc>
          <w:tcPr>
            <w:tcW w:w="880" w:type="dxa"/>
            <w:vAlign w:val="center"/>
          </w:tcPr>
          <w:p w14:paraId="6292DD12" w14:textId="7779EAE9" w:rsidR="00171294" w:rsidRDefault="00146226" w:rsidP="00CC6340">
            <w:pPr>
              <w:jc w:val="both"/>
              <w:rPr>
                <w:rFonts w:eastAsia="SimSun"/>
                <w:color w:val="000000"/>
                <w:lang w:eastAsia="zh-CN"/>
              </w:rPr>
            </w:pPr>
            <w:r>
              <w:rPr>
                <w:rFonts w:eastAsia="SimSun"/>
                <w:color w:val="000000"/>
                <w:lang w:eastAsia="zh-CN"/>
              </w:rPr>
              <w:fldChar w:fldCharType="begin">
                <w:ffData>
                  <w:name w:val="ТекстовоеПоле15"/>
                  <w:enabled/>
                  <w:calcOnExit w:val="0"/>
                  <w:textInput/>
                </w:ffData>
              </w:fldChar>
            </w:r>
            <w:bookmarkStart w:id="46" w:name="ТекстовоеПоле15"/>
            <w:r>
              <w:rPr>
                <w:rFonts w:eastAsia="SimSun"/>
                <w:color w:val="000000"/>
                <w:lang w:eastAsia="zh-CN"/>
              </w:rPr>
              <w:instrText xml:space="preserve"> FORMTEXT </w:instrText>
            </w:r>
            <w:r>
              <w:rPr>
                <w:rFonts w:eastAsia="SimSun"/>
                <w:color w:val="000000"/>
                <w:lang w:eastAsia="zh-CN"/>
              </w:rPr>
            </w:r>
            <w:r>
              <w:rPr>
                <w:rFonts w:eastAsia="SimSun"/>
                <w:color w:val="000000"/>
                <w:lang w:eastAsia="zh-CN"/>
              </w:rPr>
              <w:fldChar w:fldCharType="separate"/>
            </w:r>
            <w:r w:rsidR="00CC6340">
              <w:rPr>
                <w:rFonts w:eastAsia="SimSun"/>
                <w:noProof/>
                <w:color w:val="000000"/>
                <w:lang w:eastAsia="zh-CN"/>
              </w:rPr>
              <w:t>1</w:t>
            </w:r>
            <w:r>
              <w:rPr>
                <w:rFonts w:eastAsia="SimSun"/>
                <w:color w:val="000000"/>
                <w:lang w:eastAsia="zh-CN"/>
              </w:rPr>
              <w:fldChar w:fldCharType="end"/>
            </w:r>
            <w:bookmarkEnd w:id="46"/>
          </w:p>
        </w:tc>
        <w:tc>
          <w:tcPr>
            <w:tcW w:w="3260" w:type="dxa"/>
            <w:vAlign w:val="center"/>
          </w:tcPr>
          <w:p w14:paraId="3737F719" w14:textId="1CA702B9" w:rsidR="00171294" w:rsidRDefault="00203242" w:rsidP="00A167D2">
            <w:pPr>
              <w:jc w:val="both"/>
              <w:rPr>
                <w:rFonts w:eastAsia="SimSun"/>
                <w:lang w:eastAsia="zh-CN"/>
              </w:rPr>
            </w:pPr>
            <w:r>
              <w:rPr>
                <w:rFonts w:eastAsia="SimSun"/>
                <w:lang w:eastAsia="zh-CN"/>
              </w:rPr>
              <w:fldChar w:fldCharType="begin">
                <w:ffData>
                  <w:name w:val="ТекстовоеПоле16"/>
                  <w:enabled/>
                  <w:calcOnExit w:val="0"/>
                  <w:textInput/>
                </w:ffData>
              </w:fldChar>
            </w:r>
            <w:bookmarkStart w:id="47" w:name="ТекстовоеПоле16"/>
            <w:r>
              <w:rPr>
                <w:rFonts w:eastAsia="SimSun"/>
                <w:lang w:eastAsia="zh-CN"/>
              </w:rPr>
              <w:instrText xml:space="preserve"> FORMTEXT </w:instrText>
            </w:r>
            <w:r>
              <w:rPr>
                <w:rFonts w:eastAsia="SimSun"/>
                <w:lang w:eastAsia="zh-CN"/>
              </w:rPr>
            </w:r>
            <w:r>
              <w:rPr>
                <w:rFonts w:eastAsia="SimSun"/>
                <w:lang w:eastAsia="zh-CN"/>
              </w:rPr>
              <w:fldChar w:fldCharType="separate"/>
            </w:r>
            <w:r>
              <w:rPr>
                <w:rFonts w:eastAsia="SimSun"/>
                <w:noProof/>
                <w:lang w:eastAsia="zh-CN"/>
              </w:rPr>
              <w:t> </w:t>
            </w:r>
            <w:r>
              <w:rPr>
                <w:rFonts w:eastAsia="SimSun"/>
                <w:noProof/>
                <w:lang w:eastAsia="zh-CN"/>
              </w:rPr>
              <w:t> </w:t>
            </w:r>
            <w:r>
              <w:rPr>
                <w:rFonts w:eastAsia="SimSun"/>
                <w:noProof/>
                <w:lang w:eastAsia="zh-CN"/>
              </w:rPr>
              <w:t> </w:t>
            </w:r>
            <w:r>
              <w:rPr>
                <w:rFonts w:eastAsia="SimSun"/>
                <w:noProof/>
                <w:lang w:eastAsia="zh-CN"/>
              </w:rPr>
              <w:t> </w:t>
            </w:r>
            <w:r>
              <w:rPr>
                <w:rFonts w:eastAsia="SimSun"/>
                <w:noProof/>
                <w:lang w:eastAsia="zh-CN"/>
              </w:rPr>
              <w:t> </w:t>
            </w:r>
            <w:r>
              <w:rPr>
                <w:rFonts w:eastAsia="SimSun"/>
                <w:lang w:eastAsia="zh-CN"/>
              </w:rPr>
              <w:fldChar w:fldCharType="end"/>
            </w:r>
            <w:bookmarkEnd w:id="47"/>
          </w:p>
        </w:tc>
        <w:tc>
          <w:tcPr>
            <w:tcW w:w="992" w:type="dxa"/>
          </w:tcPr>
          <w:p w14:paraId="790F41B6" w14:textId="287F216A" w:rsidR="00171294" w:rsidRDefault="00203242" w:rsidP="00CC6340">
            <w:pPr>
              <w:jc w:val="both"/>
              <w:rPr>
                <w:rFonts w:eastAsia="SimSun"/>
                <w:lang w:eastAsia="zh-CN"/>
              </w:rPr>
            </w:pPr>
            <w:r>
              <w:rPr>
                <w:rFonts w:eastAsia="SimSun"/>
                <w:lang w:eastAsia="zh-CN"/>
              </w:rPr>
              <w:fldChar w:fldCharType="begin">
                <w:ffData>
                  <w:name w:val="ТекстовоеПоле17"/>
                  <w:enabled/>
                  <w:calcOnExit w:val="0"/>
                  <w:textInput/>
                </w:ffData>
              </w:fldChar>
            </w:r>
            <w:bookmarkStart w:id="48" w:name="ТекстовоеПоле17"/>
            <w:r>
              <w:rPr>
                <w:rFonts w:eastAsia="SimSun"/>
                <w:lang w:eastAsia="zh-CN"/>
              </w:rPr>
              <w:instrText xml:space="preserve"> FORMTEXT </w:instrText>
            </w:r>
            <w:r>
              <w:rPr>
                <w:rFonts w:eastAsia="SimSun"/>
                <w:lang w:eastAsia="zh-CN"/>
              </w:rPr>
            </w:r>
            <w:r>
              <w:rPr>
                <w:rFonts w:eastAsia="SimSun"/>
                <w:lang w:eastAsia="zh-CN"/>
              </w:rPr>
              <w:fldChar w:fldCharType="separate"/>
            </w:r>
            <w:r>
              <w:rPr>
                <w:rFonts w:eastAsia="SimSun"/>
                <w:noProof/>
                <w:lang w:eastAsia="zh-CN"/>
              </w:rPr>
              <w:t> </w:t>
            </w:r>
            <w:r>
              <w:rPr>
                <w:rFonts w:eastAsia="SimSun"/>
                <w:noProof/>
                <w:lang w:eastAsia="zh-CN"/>
              </w:rPr>
              <w:t> </w:t>
            </w:r>
            <w:r>
              <w:rPr>
                <w:rFonts w:eastAsia="SimSun"/>
                <w:noProof/>
                <w:lang w:eastAsia="zh-CN"/>
              </w:rPr>
              <w:t> </w:t>
            </w:r>
            <w:r>
              <w:rPr>
                <w:rFonts w:eastAsia="SimSun"/>
                <w:noProof/>
                <w:lang w:eastAsia="zh-CN"/>
              </w:rPr>
              <w:t> </w:t>
            </w:r>
            <w:r>
              <w:rPr>
                <w:rFonts w:eastAsia="SimSun"/>
                <w:noProof/>
                <w:lang w:eastAsia="zh-CN"/>
              </w:rPr>
              <w:t> </w:t>
            </w:r>
            <w:r>
              <w:rPr>
                <w:rFonts w:eastAsia="SimSun"/>
                <w:lang w:eastAsia="zh-CN"/>
              </w:rPr>
              <w:fldChar w:fldCharType="end"/>
            </w:r>
            <w:bookmarkEnd w:id="48"/>
          </w:p>
        </w:tc>
        <w:tc>
          <w:tcPr>
            <w:tcW w:w="3544" w:type="dxa"/>
            <w:vAlign w:val="center"/>
          </w:tcPr>
          <w:p w14:paraId="5958D5D5" w14:textId="20DEB011" w:rsidR="00171294" w:rsidRDefault="00203242" w:rsidP="00A167D2">
            <w:pPr>
              <w:jc w:val="both"/>
              <w:rPr>
                <w:rFonts w:eastAsia="SimSun"/>
                <w:lang w:eastAsia="zh-CN"/>
              </w:rPr>
            </w:pPr>
            <w:r>
              <w:rPr>
                <w:rFonts w:eastAsia="SimSun"/>
                <w:lang w:eastAsia="zh-CN"/>
              </w:rPr>
              <w:fldChar w:fldCharType="begin">
                <w:ffData>
                  <w:name w:val="ТекстовоеПоле18"/>
                  <w:enabled/>
                  <w:calcOnExit w:val="0"/>
                  <w:textInput/>
                </w:ffData>
              </w:fldChar>
            </w:r>
            <w:bookmarkStart w:id="49" w:name="ТекстовоеПоле18"/>
            <w:r>
              <w:rPr>
                <w:rFonts w:eastAsia="SimSun"/>
                <w:lang w:eastAsia="zh-CN"/>
              </w:rPr>
              <w:instrText xml:space="preserve"> FORMTEXT </w:instrText>
            </w:r>
            <w:r>
              <w:rPr>
                <w:rFonts w:eastAsia="SimSun"/>
                <w:lang w:eastAsia="zh-CN"/>
              </w:rPr>
            </w:r>
            <w:r>
              <w:rPr>
                <w:rFonts w:eastAsia="SimSun"/>
                <w:lang w:eastAsia="zh-CN"/>
              </w:rPr>
              <w:fldChar w:fldCharType="separate"/>
            </w:r>
            <w:r>
              <w:rPr>
                <w:rFonts w:eastAsia="SimSun"/>
                <w:noProof/>
                <w:lang w:eastAsia="zh-CN"/>
              </w:rPr>
              <w:t> </w:t>
            </w:r>
            <w:r>
              <w:rPr>
                <w:rFonts w:eastAsia="SimSun"/>
                <w:noProof/>
                <w:lang w:eastAsia="zh-CN"/>
              </w:rPr>
              <w:t> </w:t>
            </w:r>
            <w:r>
              <w:rPr>
                <w:rFonts w:eastAsia="SimSun"/>
                <w:noProof/>
                <w:lang w:eastAsia="zh-CN"/>
              </w:rPr>
              <w:t> </w:t>
            </w:r>
            <w:r>
              <w:rPr>
                <w:rFonts w:eastAsia="SimSun"/>
                <w:noProof/>
                <w:lang w:eastAsia="zh-CN"/>
              </w:rPr>
              <w:t> </w:t>
            </w:r>
            <w:r>
              <w:rPr>
                <w:rFonts w:eastAsia="SimSun"/>
                <w:noProof/>
                <w:lang w:eastAsia="zh-CN"/>
              </w:rPr>
              <w:t> </w:t>
            </w:r>
            <w:r>
              <w:rPr>
                <w:rFonts w:eastAsia="SimSun"/>
                <w:lang w:eastAsia="zh-CN"/>
              </w:rPr>
              <w:fldChar w:fldCharType="end"/>
            </w:r>
            <w:bookmarkEnd w:id="49"/>
          </w:p>
        </w:tc>
        <w:tc>
          <w:tcPr>
            <w:tcW w:w="992" w:type="dxa"/>
          </w:tcPr>
          <w:p w14:paraId="401029D1" w14:textId="2F252AB3" w:rsidR="00171294" w:rsidRDefault="00203242" w:rsidP="00A167D2">
            <w:pPr>
              <w:jc w:val="both"/>
              <w:rPr>
                <w:rFonts w:eastAsia="SimSun"/>
                <w:lang w:eastAsia="zh-CN"/>
              </w:rPr>
            </w:pPr>
            <w:r>
              <w:rPr>
                <w:rFonts w:eastAsia="SimSun"/>
                <w:lang w:eastAsia="zh-CN"/>
              </w:rPr>
              <w:fldChar w:fldCharType="begin">
                <w:ffData>
                  <w:name w:val="ТекстовоеПоле19"/>
                  <w:enabled/>
                  <w:calcOnExit w:val="0"/>
                  <w:textInput/>
                </w:ffData>
              </w:fldChar>
            </w:r>
            <w:bookmarkStart w:id="50" w:name="ТекстовоеПоле19"/>
            <w:r>
              <w:rPr>
                <w:rFonts w:eastAsia="SimSun"/>
                <w:lang w:eastAsia="zh-CN"/>
              </w:rPr>
              <w:instrText xml:space="preserve"> FORMTEXT </w:instrText>
            </w:r>
            <w:r>
              <w:rPr>
                <w:rFonts w:eastAsia="SimSun"/>
                <w:lang w:eastAsia="zh-CN"/>
              </w:rPr>
            </w:r>
            <w:r>
              <w:rPr>
                <w:rFonts w:eastAsia="SimSun"/>
                <w:lang w:eastAsia="zh-CN"/>
              </w:rPr>
              <w:fldChar w:fldCharType="separate"/>
            </w:r>
            <w:r>
              <w:rPr>
                <w:rFonts w:eastAsia="SimSun"/>
                <w:noProof/>
                <w:lang w:eastAsia="zh-CN"/>
              </w:rPr>
              <w:t> </w:t>
            </w:r>
            <w:r>
              <w:rPr>
                <w:rFonts w:eastAsia="SimSun"/>
                <w:noProof/>
                <w:lang w:eastAsia="zh-CN"/>
              </w:rPr>
              <w:t> </w:t>
            </w:r>
            <w:r>
              <w:rPr>
                <w:rFonts w:eastAsia="SimSun"/>
                <w:noProof/>
                <w:lang w:eastAsia="zh-CN"/>
              </w:rPr>
              <w:t> </w:t>
            </w:r>
            <w:r>
              <w:rPr>
                <w:rFonts w:eastAsia="SimSun"/>
                <w:noProof/>
                <w:lang w:eastAsia="zh-CN"/>
              </w:rPr>
              <w:t> </w:t>
            </w:r>
            <w:r>
              <w:rPr>
                <w:rFonts w:eastAsia="SimSun"/>
                <w:noProof/>
                <w:lang w:eastAsia="zh-CN"/>
              </w:rPr>
              <w:t> </w:t>
            </w:r>
            <w:r>
              <w:rPr>
                <w:rFonts w:eastAsia="SimSun"/>
                <w:lang w:eastAsia="zh-CN"/>
              </w:rPr>
              <w:fldChar w:fldCharType="end"/>
            </w:r>
            <w:bookmarkEnd w:id="50"/>
          </w:p>
        </w:tc>
      </w:tr>
    </w:tbl>
    <w:p w14:paraId="57B5C198" w14:textId="77777777" w:rsidR="00171294" w:rsidRDefault="00171294">
      <w:pPr>
        <w:jc w:val="both"/>
      </w:pPr>
    </w:p>
    <w:p w14:paraId="72D0C46D" w14:textId="699D23A7" w:rsidR="00171294" w:rsidRDefault="00FE10A7" w:rsidP="00401432">
      <w:pPr>
        <w:jc w:val="both"/>
        <w:rPr>
          <w:bCs/>
        </w:rPr>
      </w:pPr>
      <w:r>
        <w:rPr>
          <w:bCs/>
        </w:rPr>
        <w:t xml:space="preserve">ИТОГО: стоимость </w:t>
      </w:r>
      <w:r w:rsidR="007831C8">
        <w:rPr>
          <w:bCs/>
        </w:rPr>
        <w:t>услуг</w:t>
      </w:r>
      <w:r>
        <w:rPr>
          <w:bCs/>
        </w:rPr>
        <w:t xml:space="preserve"> составляет </w:t>
      </w:r>
      <w:r w:rsidR="00203242">
        <w:rPr>
          <w:bCs/>
        </w:rPr>
        <w:fldChar w:fldCharType="begin">
          <w:ffData>
            <w:name w:val="СтоимостьЦифрами"/>
            <w:enabled/>
            <w:calcOnExit w:val="0"/>
            <w:textInput/>
          </w:ffData>
        </w:fldChar>
      </w:r>
      <w:bookmarkStart w:id="51" w:name="СтоимостьЦифрами"/>
      <w:r w:rsidR="00203242">
        <w:rPr>
          <w:bCs/>
        </w:rPr>
        <w:instrText xml:space="preserve"> FORMTEXT </w:instrText>
      </w:r>
      <w:r w:rsidR="00203242">
        <w:rPr>
          <w:bCs/>
        </w:rPr>
      </w:r>
      <w:r w:rsidR="00203242">
        <w:rPr>
          <w:bCs/>
        </w:rPr>
        <w:fldChar w:fldCharType="separate"/>
      </w:r>
      <w:r w:rsidR="00203242">
        <w:rPr>
          <w:bCs/>
          <w:noProof/>
        </w:rPr>
        <w:t> </w:t>
      </w:r>
      <w:r w:rsidR="00203242">
        <w:rPr>
          <w:bCs/>
          <w:noProof/>
        </w:rPr>
        <w:t> </w:t>
      </w:r>
      <w:r w:rsidR="00203242">
        <w:rPr>
          <w:bCs/>
          <w:noProof/>
        </w:rPr>
        <w:t> </w:t>
      </w:r>
      <w:r w:rsidR="00203242">
        <w:rPr>
          <w:bCs/>
          <w:noProof/>
        </w:rPr>
        <w:t> </w:t>
      </w:r>
      <w:r w:rsidR="00203242">
        <w:rPr>
          <w:bCs/>
          <w:noProof/>
        </w:rPr>
        <w:t> </w:t>
      </w:r>
      <w:r w:rsidR="00203242">
        <w:rPr>
          <w:bCs/>
        </w:rPr>
        <w:fldChar w:fldCharType="end"/>
      </w:r>
      <w:bookmarkEnd w:id="51"/>
      <w:r>
        <w:rPr>
          <w:bCs/>
        </w:rPr>
        <w:t xml:space="preserve"> </w:t>
      </w:r>
      <w:r w:rsidR="00203242">
        <w:rPr>
          <w:bCs/>
        </w:rPr>
        <w:fldChar w:fldCharType="begin">
          <w:ffData>
            <w:name w:val="СтоимостьПрописью"/>
            <w:enabled/>
            <w:calcOnExit w:val="0"/>
            <w:textInput/>
          </w:ffData>
        </w:fldChar>
      </w:r>
      <w:bookmarkStart w:id="52" w:name="СтоимостьПрописью"/>
      <w:r w:rsidR="00203242">
        <w:rPr>
          <w:bCs/>
        </w:rPr>
        <w:instrText xml:space="preserve"> FORMTEXT </w:instrText>
      </w:r>
      <w:r w:rsidR="00203242">
        <w:rPr>
          <w:bCs/>
        </w:rPr>
      </w:r>
      <w:r w:rsidR="00203242">
        <w:rPr>
          <w:bCs/>
        </w:rPr>
        <w:fldChar w:fldCharType="separate"/>
      </w:r>
      <w:r w:rsidR="00203242">
        <w:rPr>
          <w:bCs/>
          <w:noProof/>
        </w:rPr>
        <w:t> </w:t>
      </w:r>
      <w:r w:rsidR="00203242">
        <w:rPr>
          <w:bCs/>
          <w:noProof/>
        </w:rPr>
        <w:t> </w:t>
      </w:r>
      <w:r w:rsidR="00203242">
        <w:rPr>
          <w:bCs/>
          <w:noProof/>
        </w:rPr>
        <w:t> </w:t>
      </w:r>
      <w:r w:rsidR="00203242">
        <w:rPr>
          <w:bCs/>
          <w:noProof/>
        </w:rPr>
        <w:t> </w:t>
      </w:r>
      <w:r w:rsidR="00203242">
        <w:rPr>
          <w:bCs/>
          <w:noProof/>
        </w:rPr>
        <w:t> </w:t>
      </w:r>
      <w:r w:rsidR="00203242">
        <w:rPr>
          <w:bCs/>
        </w:rPr>
        <w:fldChar w:fldCharType="end"/>
      </w:r>
      <w:bookmarkEnd w:id="52"/>
      <w:r>
        <w:rPr>
          <w:bCs/>
        </w:rPr>
        <w:t xml:space="preserve"> руб</w:t>
      </w:r>
      <w:r w:rsidR="00401432">
        <w:rPr>
          <w:bCs/>
        </w:rPr>
        <w:t>.</w:t>
      </w:r>
      <w:r w:rsidR="006D6AF6">
        <w:rPr>
          <w:bCs/>
        </w:rPr>
        <w:t xml:space="preserve"> </w:t>
      </w:r>
      <w:r w:rsidR="00203242">
        <w:rPr>
          <w:bCs/>
        </w:rPr>
        <w:fldChar w:fldCharType="begin">
          <w:ffData>
            <w:name w:val="ТекстовоеПоле20"/>
            <w:enabled/>
            <w:calcOnExit w:val="0"/>
            <w:textInput/>
          </w:ffData>
        </w:fldChar>
      </w:r>
      <w:bookmarkStart w:id="53" w:name="ТекстовоеПоле20"/>
      <w:r w:rsidR="00203242">
        <w:rPr>
          <w:bCs/>
        </w:rPr>
        <w:instrText xml:space="preserve"> FORMTEXT </w:instrText>
      </w:r>
      <w:r w:rsidR="00203242">
        <w:rPr>
          <w:bCs/>
        </w:rPr>
      </w:r>
      <w:r w:rsidR="00203242">
        <w:rPr>
          <w:bCs/>
        </w:rPr>
        <w:fldChar w:fldCharType="separate"/>
      </w:r>
      <w:r w:rsidR="00203242">
        <w:rPr>
          <w:bCs/>
          <w:noProof/>
        </w:rPr>
        <w:t> </w:t>
      </w:r>
      <w:r w:rsidR="00203242">
        <w:rPr>
          <w:bCs/>
          <w:noProof/>
        </w:rPr>
        <w:t> </w:t>
      </w:r>
      <w:r w:rsidR="00203242">
        <w:rPr>
          <w:bCs/>
          <w:noProof/>
        </w:rPr>
        <w:t> </w:t>
      </w:r>
      <w:r w:rsidR="00203242">
        <w:rPr>
          <w:bCs/>
          <w:noProof/>
        </w:rPr>
        <w:t> </w:t>
      </w:r>
      <w:r w:rsidR="00203242">
        <w:rPr>
          <w:bCs/>
          <w:noProof/>
        </w:rPr>
        <w:t> </w:t>
      </w:r>
      <w:r w:rsidR="00203242">
        <w:rPr>
          <w:bCs/>
        </w:rPr>
        <w:fldChar w:fldCharType="end"/>
      </w:r>
      <w:bookmarkEnd w:id="53"/>
      <w:r w:rsidR="006D6AF6">
        <w:rPr>
          <w:bCs/>
        </w:rPr>
        <w:t xml:space="preserve"> копеек</w:t>
      </w:r>
      <w:r>
        <w:rPr>
          <w:bCs/>
        </w:rPr>
        <w:t xml:space="preserve">, </w:t>
      </w:r>
      <w:r w:rsidR="008270D0">
        <w:rPr>
          <w:bCs/>
        </w:rPr>
        <w:t>в том числе НДС – 5</w:t>
      </w:r>
      <w:r w:rsidR="008270D0">
        <w:rPr>
          <w:bCs/>
          <w:lang w:val="en-US"/>
        </w:rPr>
        <w:t>%</w:t>
      </w:r>
      <w:r w:rsidR="00401432" w:rsidRPr="00401432">
        <w:rPr>
          <w:color w:val="000000"/>
        </w:rPr>
        <w:t>.</w:t>
      </w:r>
    </w:p>
    <w:p w14:paraId="4E0C6C21" w14:textId="77777777" w:rsidR="00171294" w:rsidRDefault="00FE10A7">
      <w:pPr>
        <w:jc w:val="center"/>
        <w:rPr>
          <w:b/>
        </w:rPr>
      </w:pPr>
      <w:r>
        <w:rPr>
          <w:b/>
        </w:rPr>
        <w:t>Подписи сторон:</w:t>
      </w:r>
    </w:p>
    <w:p w14:paraId="4D9D026F" w14:textId="77777777" w:rsidR="00171294" w:rsidRDefault="00171294">
      <w:pPr>
        <w:rPr>
          <w:b/>
        </w:rPr>
      </w:pPr>
      <w:bookmarkStart w:id="54" w:name="_Hlk156985933"/>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68"/>
      </w:tblGrid>
      <w:tr w:rsidR="00171294" w14:paraId="52D11315" w14:textId="77777777" w:rsidTr="00D07EB2">
        <w:tc>
          <w:tcPr>
            <w:tcW w:w="5097" w:type="dxa"/>
          </w:tcPr>
          <w:p w14:paraId="1B732B00" w14:textId="77777777" w:rsidR="00171294" w:rsidRDefault="00FE10A7" w:rsidP="00440090">
            <w:pPr>
              <w:ind w:firstLine="0"/>
              <w:jc w:val="center"/>
              <w:rPr>
                <w:b/>
              </w:rPr>
            </w:pPr>
            <w:r>
              <w:rPr>
                <w:b/>
              </w:rPr>
              <w:t>Исполнитель</w:t>
            </w:r>
          </w:p>
          <w:p w14:paraId="2C456E33" w14:textId="77777777" w:rsidR="00171294" w:rsidRDefault="00FE10A7" w:rsidP="00440090">
            <w:pPr>
              <w:ind w:firstLine="0"/>
              <w:jc w:val="both"/>
            </w:pPr>
            <w:r>
              <w:t>ООО «РУСМЕДАП»</w:t>
            </w:r>
          </w:p>
        </w:tc>
        <w:tc>
          <w:tcPr>
            <w:tcW w:w="5098" w:type="dxa"/>
          </w:tcPr>
          <w:p w14:paraId="7EA17423" w14:textId="77777777" w:rsidR="00171294" w:rsidRDefault="00FE10A7" w:rsidP="00440090">
            <w:pPr>
              <w:ind w:firstLine="0"/>
              <w:jc w:val="center"/>
              <w:rPr>
                <w:b/>
              </w:rPr>
            </w:pPr>
            <w:r>
              <w:rPr>
                <w:b/>
              </w:rPr>
              <w:t>Заказчик</w:t>
            </w:r>
          </w:p>
          <w:p w14:paraId="12F16C36" w14:textId="5BF2F0FB" w:rsidR="00171294" w:rsidRDefault="00203242" w:rsidP="00502230">
            <w:pPr>
              <w:ind w:firstLine="0"/>
              <w:jc w:val="both"/>
            </w:pPr>
            <w:r>
              <w:fldChar w:fldCharType="begin">
                <w:ffData>
                  <w:name w:val="НаименованиеЗаказчик"/>
                  <w:enabled/>
                  <w:calcOnExit w:val="0"/>
                  <w:textInput/>
                </w:ffData>
              </w:fldChar>
            </w:r>
            <w:bookmarkStart w:id="55" w:name="НаименованиеЗаказчик"/>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171294" w14:paraId="1C757C9C" w14:textId="77777777" w:rsidTr="00D07EB2">
        <w:tc>
          <w:tcPr>
            <w:tcW w:w="5097" w:type="dxa"/>
          </w:tcPr>
          <w:p w14:paraId="39D5E0B3" w14:textId="77777777" w:rsidR="00440090" w:rsidRDefault="00440090" w:rsidP="00440090">
            <w:pPr>
              <w:ind w:firstLine="0"/>
              <w:rPr>
                <w:color w:val="000000"/>
              </w:rPr>
            </w:pPr>
            <w:r>
              <w:rPr>
                <w:color w:val="000000"/>
              </w:rPr>
              <w:t>Управляющий-Индивидуальный предприниматель</w:t>
            </w:r>
          </w:p>
          <w:p w14:paraId="5D1A0539" w14:textId="77777777" w:rsidR="00440090" w:rsidRDefault="00440090" w:rsidP="00440090">
            <w:pPr>
              <w:ind w:firstLine="0"/>
              <w:rPr>
                <w:color w:val="000000"/>
              </w:rPr>
            </w:pPr>
          </w:p>
          <w:p w14:paraId="4A473F83" w14:textId="77777777" w:rsidR="00171294" w:rsidRPr="00D07EB2" w:rsidRDefault="00FE10A7" w:rsidP="00440090">
            <w:pPr>
              <w:ind w:firstLine="0"/>
              <w:jc w:val="both"/>
              <w:rPr>
                <w:b/>
              </w:rPr>
            </w:pPr>
            <w:r>
              <w:t xml:space="preserve">________________________ </w:t>
            </w:r>
            <w:r w:rsidR="00D07EB2">
              <w:rPr>
                <w:color w:val="000000"/>
              </w:rPr>
              <w:t>Попов С.Н.</w:t>
            </w:r>
          </w:p>
          <w:p w14:paraId="2A5C5C55" w14:textId="77777777" w:rsidR="00171294" w:rsidRDefault="00360B1B" w:rsidP="00440090">
            <w:pPr>
              <w:ind w:firstLine="0"/>
            </w:pPr>
            <w:r>
              <w:t>м.п.</w:t>
            </w:r>
          </w:p>
        </w:tc>
        <w:tc>
          <w:tcPr>
            <w:tcW w:w="5098" w:type="dxa"/>
          </w:tcPr>
          <w:p w14:paraId="344EF741" w14:textId="0946350B" w:rsidR="00171294" w:rsidRDefault="00203242" w:rsidP="00CC6340">
            <w:pPr>
              <w:ind w:firstLine="0"/>
              <w:jc w:val="both"/>
              <w:rPr>
                <w:color w:val="000000" w:themeColor="text1"/>
              </w:rPr>
            </w:pPr>
            <w:r>
              <w:rPr>
                <w:color w:val="000000" w:themeColor="text1"/>
              </w:rPr>
              <w:fldChar w:fldCharType="begin">
                <w:ffData>
                  <w:name w:val="ДолжностьЗаказчика"/>
                  <w:enabled/>
                  <w:calcOnExit w:val="0"/>
                  <w:textInput/>
                </w:ffData>
              </w:fldChar>
            </w:r>
            <w:bookmarkStart w:id="56" w:name="ДолжностьЗаказчика"/>
            <w:r>
              <w:rPr>
                <w:color w:val="000000" w:themeColor="text1"/>
              </w:rPr>
              <w:instrText xml:space="preserve"> FORMTEXT </w:instrText>
            </w:r>
            <w:r>
              <w:rPr>
                <w:color w:val="000000" w:themeColor="text1"/>
              </w:rPr>
            </w:r>
            <w:r>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Pr>
                <w:color w:val="000000" w:themeColor="text1"/>
              </w:rPr>
              <w:fldChar w:fldCharType="end"/>
            </w:r>
            <w:bookmarkEnd w:id="56"/>
          </w:p>
          <w:p w14:paraId="5470524D" w14:textId="77777777" w:rsidR="00171294" w:rsidRDefault="00171294" w:rsidP="00440090">
            <w:pPr>
              <w:ind w:firstLine="0"/>
              <w:jc w:val="both"/>
              <w:rPr>
                <w:color w:val="000000" w:themeColor="text1"/>
              </w:rPr>
            </w:pPr>
          </w:p>
          <w:p w14:paraId="74123E11" w14:textId="77777777" w:rsidR="00171294" w:rsidRDefault="00171294" w:rsidP="00440090">
            <w:pPr>
              <w:ind w:firstLine="0"/>
              <w:jc w:val="both"/>
              <w:rPr>
                <w:color w:val="000000" w:themeColor="text1"/>
              </w:rPr>
            </w:pPr>
          </w:p>
          <w:p w14:paraId="7AE41A2B" w14:textId="3ECB1B6A" w:rsidR="00171294" w:rsidRDefault="00FE10A7" w:rsidP="00440090">
            <w:pPr>
              <w:ind w:firstLine="0"/>
              <w:jc w:val="both"/>
            </w:pPr>
            <w:r>
              <w:rPr>
                <w:color w:val="000000" w:themeColor="text1"/>
              </w:rPr>
              <w:t>____________________/</w:t>
            </w:r>
            <w:r w:rsidR="00203242">
              <w:rPr>
                <w:color w:val="000000" w:themeColor="text1"/>
              </w:rPr>
              <w:fldChar w:fldCharType="begin">
                <w:ffData>
                  <w:name w:val="ФамилияИО"/>
                  <w:enabled/>
                  <w:calcOnExit w:val="0"/>
                  <w:textInput/>
                </w:ffData>
              </w:fldChar>
            </w:r>
            <w:bookmarkStart w:id="57" w:name="ФамилияИО"/>
            <w:r w:rsidR="00203242">
              <w:rPr>
                <w:color w:val="000000" w:themeColor="text1"/>
              </w:rPr>
              <w:instrText xml:space="preserve"> FORMTEXT </w:instrText>
            </w:r>
            <w:r w:rsidR="00203242">
              <w:rPr>
                <w:color w:val="000000" w:themeColor="text1"/>
              </w:rPr>
            </w:r>
            <w:r w:rsidR="00203242">
              <w:rPr>
                <w:color w:val="000000" w:themeColor="text1"/>
              </w:rPr>
              <w:fldChar w:fldCharType="separate"/>
            </w:r>
            <w:r w:rsidR="00203242">
              <w:rPr>
                <w:noProof/>
                <w:color w:val="000000" w:themeColor="text1"/>
              </w:rPr>
              <w:t> </w:t>
            </w:r>
            <w:r w:rsidR="00203242">
              <w:rPr>
                <w:noProof/>
                <w:color w:val="000000" w:themeColor="text1"/>
              </w:rPr>
              <w:t> </w:t>
            </w:r>
            <w:r w:rsidR="00203242">
              <w:rPr>
                <w:noProof/>
                <w:color w:val="000000" w:themeColor="text1"/>
              </w:rPr>
              <w:t> </w:t>
            </w:r>
            <w:r w:rsidR="00203242">
              <w:rPr>
                <w:noProof/>
                <w:color w:val="000000" w:themeColor="text1"/>
              </w:rPr>
              <w:t> </w:t>
            </w:r>
            <w:r w:rsidR="00203242">
              <w:rPr>
                <w:noProof/>
                <w:color w:val="000000" w:themeColor="text1"/>
              </w:rPr>
              <w:t> </w:t>
            </w:r>
            <w:r w:rsidR="00203242">
              <w:rPr>
                <w:color w:val="000000" w:themeColor="text1"/>
              </w:rPr>
              <w:fldChar w:fldCharType="end"/>
            </w:r>
            <w:bookmarkEnd w:id="57"/>
            <w:r>
              <w:rPr>
                <w:color w:val="000000" w:themeColor="text1"/>
              </w:rPr>
              <w:t>/</w:t>
            </w:r>
          </w:p>
          <w:p w14:paraId="1BCCD78A" w14:textId="77777777" w:rsidR="00171294" w:rsidRDefault="00FE10A7" w:rsidP="00440090">
            <w:pPr>
              <w:ind w:firstLine="0"/>
              <w:jc w:val="both"/>
            </w:pPr>
            <w:r>
              <w:t>м.п.</w:t>
            </w:r>
            <w:bookmarkEnd w:id="54"/>
          </w:p>
        </w:tc>
      </w:tr>
    </w:tbl>
    <w:p w14:paraId="623A3E58" w14:textId="77777777" w:rsidR="00171294" w:rsidRDefault="00FE10A7">
      <w:pPr>
        <w:rPr>
          <w:b/>
        </w:rPr>
      </w:pPr>
      <w:r>
        <w:rPr>
          <w:b/>
        </w:rPr>
        <w:br w:type="page" w:clear="all"/>
      </w:r>
    </w:p>
    <w:p w14:paraId="6F768F5B" w14:textId="77777777" w:rsidR="00171294" w:rsidRPr="00842241" w:rsidRDefault="00FE10A7">
      <w:pPr>
        <w:ind w:left="6663"/>
      </w:pPr>
      <w:bookmarkStart w:id="58" w:name="_Hlk176518718"/>
      <w:r w:rsidRPr="00842241">
        <w:lastRenderedPageBreak/>
        <w:t>Приложение № 2</w:t>
      </w:r>
    </w:p>
    <w:p w14:paraId="32668AA6" w14:textId="3D0C1582" w:rsidR="00171294" w:rsidRPr="00842241" w:rsidRDefault="00FE10A7">
      <w:pPr>
        <w:ind w:left="6663" w:right="-15"/>
      </w:pPr>
      <w:r w:rsidRPr="00842241">
        <w:t>к договору №</w:t>
      </w:r>
      <w:r w:rsidR="00203242">
        <w:fldChar w:fldCharType="begin">
          <w:ffData>
            <w:name w:val=""/>
            <w:enabled/>
            <w:calcOnExit w:val="0"/>
            <w:textInput/>
          </w:ffData>
        </w:fldChar>
      </w:r>
      <w:r w:rsidR="00203242">
        <w:instrText xml:space="preserve"> FORMTEXT </w:instrText>
      </w:r>
      <w:r w:rsidR="00203242">
        <w:fldChar w:fldCharType="separate"/>
      </w:r>
      <w:r w:rsidR="00203242">
        <w:rPr>
          <w:noProof/>
        </w:rPr>
        <w:t> </w:t>
      </w:r>
      <w:r w:rsidR="00203242">
        <w:rPr>
          <w:noProof/>
        </w:rPr>
        <w:t> </w:t>
      </w:r>
      <w:r w:rsidR="00203242">
        <w:rPr>
          <w:noProof/>
        </w:rPr>
        <w:t> </w:t>
      </w:r>
      <w:r w:rsidR="00203242">
        <w:rPr>
          <w:noProof/>
        </w:rPr>
        <w:t> </w:t>
      </w:r>
      <w:r w:rsidR="00203242">
        <w:rPr>
          <w:noProof/>
        </w:rPr>
        <w:t> </w:t>
      </w:r>
      <w:r w:rsidR="00203242">
        <w:fldChar w:fldCharType="end"/>
      </w:r>
      <w:r w:rsidRPr="00842241">
        <w:t xml:space="preserve"> на оказание услуг от </w:t>
      </w:r>
      <w:r w:rsidR="00203242">
        <w:fldChar w:fldCharType="begin">
          <w:ffData>
            <w:name w:val=""/>
            <w:enabled/>
            <w:calcOnExit w:val="0"/>
            <w:textInput/>
          </w:ffData>
        </w:fldChar>
      </w:r>
      <w:r w:rsidR="00203242">
        <w:instrText xml:space="preserve"> FORMTEXT </w:instrText>
      </w:r>
      <w:r w:rsidR="00203242">
        <w:fldChar w:fldCharType="separate"/>
      </w:r>
      <w:r w:rsidR="00203242">
        <w:rPr>
          <w:noProof/>
        </w:rPr>
        <w:t> </w:t>
      </w:r>
      <w:r w:rsidR="00203242">
        <w:rPr>
          <w:noProof/>
        </w:rPr>
        <w:t> </w:t>
      </w:r>
      <w:r w:rsidR="00203242">
        <w:rPr>
          <w:noProof/>
        </w:rPr>
        <w:t> </w:t>
      </w:r>
      <w:r w:rsidR="00203242">
        <w:rPr>
          <w:noProof/>
        </w:rPr>
        <w:t> </w:t>
      </w:r>
      <w:r w:rsidR="00203242">
        <w:rPr>
          <w:noProof/>
        </w:rPr>
        <w:t> </w:t>
      </w:r>
      <w:r w:rsidR="00203242">
        <w:fldChar w:fldCharType="end"/>
      </w:r>
    </w:p>
    <w:p w14:paraId="22E1CE0F" w14:textId="04A6A2EE" w:rsidR="00171294" w:rsidRDefault="00FE10A7">
      <w:pPr>
        <w:spacing w:after="3"/>
        <w:ind w:left="816" w:right="770" w:hanging="10"/>
        <w:jc w:val="center"/>
        <w:rPr>
          <w:b/>
        </w:rPr>
      </w:pPr>
      <w:r>
        <w:rPr>
          <w:b/>
        </w:rPr>
        <w:t xml:space="preserve">Акт </w:t>
      </w:r>
      <w:r w:rsidR="00F7010B">
        <w:rPr>
          <w:b/>
        </w:rPr>
        <w:t>об оказании услуг</w:t>
      </w:r>
    </w:p>
    <w:p w14:paraId="7596F37A" w14:textId="53F95F11" w:rsidR="00171294" w:rsidRDefault="00FE10A7">
      <w:pPr>
        <w:jc w:val="center"/>
      </w:pPr>
      <w:r>
        <w:t>г. Мытищи</w:t>
      </w:r>
      <w:r>
        <w:tab/>
      </w:r>
      <w:r>
        <w:tab/>
      </w:r>
      <w:r>
        <w:tab/>
      </w:r>
      <w:r>
        <w:tab/>
      </w:r>
      <w:r>
        <w:tab/>
      </w:r>
      <w:r>
        <w:tab/>
      </w:r>
      <w:r>
        <w:tab/>
      </w:r>
      <w:r>
        <w:tab/>
      </w:r>
      <w:r>
        <w:tab/>
      </w:r>
      <w:r w:rsidR="00F7010B">
        <w:t>«___</w:t>
      </w:r>
      <w:proofErr w:type="gramStart"/>
      <w:r w:rsidR="00F7010B">
        <w:t>_»_</w:t>
      </w:r>
      <w:proofErr w:type="gramEnd"/>
      <w:r w:rsidR="00F7010B">
        <w:t>_______202</w:t>
      </w:r>
      <w:r w:rsidR="00203242">
        <w:t>__</w:t>
      </w:r>
      <w:r w:rsidR="00F7010B">
        <w:t>г.</w:t>
      </w:r>
    </w:p>
    <w:p w14:paraId="3B078A34" w14:textId="77777777" w:rsidR="00171294" w:rsidRDefault="00171294">
      <w:pPr>
        <w:jc w:val="both"/>
      </w:pPr>
    </w:p>
    <w:p w14:paraId="2B4DC289" w14:textId="6B86EFB8" w:rsidR="00171294" w:rsidRDefault="00FE10A7">
      <w:pPr>
        <w:pStyle w:val="10"/>
        <w:pBdr>
          <w:top w:val="none" w:sz="4" w:space="0" w:color="000000"/>
          <w:left w:val="none" w:sz="4" w:space="0" w:color="000000"/>
          <w:bottom w:val="none" w:sz="4" w:space="0" w:color="000000"/>
          <w:right w:val="none" w:sz="4" w:space="0" w:color="000000"/>
          <w:between w:val="none" w:sz="4" w:space="0" w:color="000000"/>
        </w:pBdr>
        <w:spacing w:line="240" w:lineRule="auto"/>
        <w:ind w:firstLine="709"/>
        <w:jc w:val="both"/>
      </w:pPr>
      <w:bookmarkStart w:id="59" w:name="_Hlk156985681"/>
      <w:r>
        <w:rPr>
          <w:b/>
        </w:rPr>
        <w:t>Общество с ограниченной ответственностью «РУСМЕДАП» (</w:t>
      </w:r>
      <w:r>
        <w:t xml:space="preserve">ООО «РУСМЕДАП), именуемое в дальнейшем </w:t>
      </w:r>
      <w:r>
        <w:rPr>
          <w:b/>
        </w:rPr>
        <w:t>«Исполнитель»</w:t>
      </w:r>
      <w:r>
        <w:t xml:space="preserve">, в </w:t>
      </w:r>
      <w:r w:rsidR="00440090">
        <w:t xml:space="preserve">лице </w:t>
      </w:r>
      <w:r w:rsidR="00F22D10">
        <w:t>Управляющего-</w:t>
      </w:r>
      <w:r>
        <w:rPr>
          <w:color w:val="000000" w:themeColor="text1"/>
        </w:rPr>
        <w:t>Индивидуального предпринимателя Попова Сергея Николаевича, действующего на основании Договора о передаче полномочий единоличного исполнительного органа Общества с ограниченной ответственностью «РУСМЕДАП» от 1</w:t>
      </w:r>
      <w:r w:rsidR="0076010E">
        <w:rPr>
          <w:color w:val="000000" w:themeColor="text1"/>
          <w:lang w:val="en-US"/>
        </w:rPr>
        <w:t>7</w:t>
      </w:r>
      <w:r>
        <w:rPr>
          <w:color w:val="000000" w:themeColor="text1"/>
        </w:rPr>
        <w:t xml:space="preserve"> февраля 202</w:t>
      </w:r>
      <w:r w:rsidR="0076010E">
        <w:rPr>
          <w:color w:val="000000" w:themeColor="text1"/>
          <w:lang w:val="en-US"/>
        </w:rPr>
        <w:t>5</w:t>
      </w:r>
      <w:r>
        <w:rPr>
          <w:color w:val="000000" w:themeColor="text1"/>
        </w:rPr>
        <w:t xml:space="preserve"> года</w:t>
      </w:r>
      <w:r w:rsidR="00203242">
        <w:rPr>
          <w:color w:val="000000" w:themeColor="text1"/>
        </w:rPr>
        <w:t>, с одной стороны,</w:t>
      </w:r>
      <w:r>
        <w:rPr>
          <w:color w:val="000000" w:themeColor="text1"/>
        </w:rPr>
        <w:t xml:space="preserve"> и </w:t>
      </w:r>
    </w:p>
    <w:p w14:paraId="612CCCD9" w14:textId="768104D0" w:rsidR="00171294" w:rsidRDefault="00203242" w:rsidP="00440090">
      <w:pPr>
        <w:spacing w:line="240" w:lineRule="auto"/>
        <w:ind w:firstLine="567"/>
        <w:jc w:val="both"/>
      </w:pPr>
      <w:r>
        <w:rPr>
          <w:bCs/>
        </w:rPr>
        <w:t xml:space="preserve">_____________________________________, </w:t>
      </w:r>
      <w:r w:rsidR="00F7010B" w:rsidRPr="00F7010B">
        <w:rPr>
          <w:bCs/>
        </w:rPr>
        <w:t xml:space="preserve">именуемое в дальнейшем </w:t>
      </w:r>
      <w:r w:rsidR="00F7010B" w:rsidRPr="00F7010B">
        <w:rPr>
          <w:b/>
        </w:rPr>
        <w:t>«Заказчик»</w:t>
      </w:r>
      <w:r w:rsidR="00F7010B" w:rsidRPr="00F7010B">
        <w:rPr>
          <w:bCs/>
        </w:rPr>
        <w:t>, в лице</w:t>
      </w:r>
      <w:r>
        <w:rPr>
          <w:bCs/>
        </w:rPr>
        <w:t>__________________________________</w:t>
      </w:r>
      <w:r w:rsidR="00F7010B" w:rsidRPr="00F7010B">
        <w:rPr>
          <w:bCs/>
        </w:rPr>
        <w:t xml:space="preserve">, действующего на основании </w:t>
      </w:r>
      <w:r>
        <w:rPr>
          <w:bCs/>
        </w:rPr>
        <w:t xml:space="preserve">_________________ </w:t>
      </w:r>
      <w:r w:rsidR="00F7010B" w:rsidRPr="00F7010B">
        <w:rPr>
          <w:bCs/>
        </w:rPr>
        <w:t>с другой</w:t>
      </w:r>
      <w:r>
        <w:rPr>
          <w:bCs/>
        </w:rPr>
        <w:t xml:space="preserve"> стороны</w:t>
      </w:r>
      <w:r w:rsidR="00FE10A7">
        <w:t xml:space="preserve">, руководствуясь ст. 93 Федеральным законом №44-ФЗ от 05.04.2013 «О контрактной системе в сфере закупок товаров, работ, услуг для обеспечения государственных и муниципальных нужд», совместно именуемые «Стороны», составили настоящий Акт к Контракту № </w:t>
      </w:r>
      <w:r>
        <w:t xml:space="preserve">________________ </w:t>
      </w:r>
      <w:r w:rsidR="00FE10A7">
        <w:t xml:space="preserve">на оказание услуг от </w:t>
      </w:r>
      <w:r>
        <w:t xml:space="preserve">___________ </w:t>
      </w:r>
      <w:r w:rsidR="00FE10A7">
        <w:t>года (далее — «Контракт» или «Договор») о нижеследующем:</w:t>
      </w:r>
    </w:p>
    <w:bookmarkEnd w:id="59"/>
    <w:p w14:paraId="0EBB7AD3" w14:textId="77777777" w:rsidR="00171294" w:rsidRDefault="00171294">
      <w:pPr>
        <w:ind w:firstLine="567"/>
        <w:jc w:val="both"/>
        <w:rPr>
          <w:b/>
        </w:rPr>
      </w:pPr>
    </w:p>
    <w:p w14:paraId="4963A9E6" w14:textId="272EAB00" w:rsidR="00171294" w:rsidRDefault="00461374" w:rsidP="004A03EA">
      <w:pPr>
        <w:pStyle w:val="a3"/>
        <w:spacing w:line="240" w:lineRule="auto"/>
        <w:ind w:left="142" w:hanging="142"/>
        <w:jc w:val="both"/>
        <w:rPr>
          <w:b/>
        </w:rPr>
      </w:pPr>
      <w:r>
        <w:rPr>
          <w:b/>
        </w:rPr>
        <w:t>1. </w:t>
      </w:r>
      <w:r w:rsidR="00FE10A7">
        <w:rPr>
          <w:b/>
        </w:rPr>
        <w:t xml:space="preserve">Исполнитель на основании Договора и Технического задания выполнил, а Заказчик принял следующие </w:t>
      </w:r>
      <w:r w:rsidR="007831C8">
        <w:rPr>
          <w:b/>
        </w:rPr>
        <w:t>выполненные услуги</w:t>
      </w:r>
      <w:r w:rsidR="00FE10A7">
        <w:rPr>
          <w:b/>
        </w:rPr>
        <w:t>:</w:t>
      </w: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2"/>
        <w:gridCol w:w="5518"/>
      </w:tblGrid>
      <w:tr w:rsidR="00171294" w14:paraId="6E8057DB" w14:textId="77777777">
        <w:tc>
          <w:tcPr>
            <w:tcW w:w="4282" w:type="dxa"/>
            <w:vAlign w:val="center"/>
          </w:tcPr>
          <w:p w14:paraId="0F79ADB5" w14:textId="77777777" w:rsidR="00171294" w:rsidRDefault="00FE10A7">
            <w:pPr>
              <w:rPr>
                <w:bCs/>
                <w:color w:val="000000"/>
              </w:rPr>
            </w:pPr>
            <w:r>
              <w:rPr>
                <w:bCs/>
                <w:color w:val="000000"/>
              </w:rPr>
              <w:t>Эксплуатирующая организация</w:t>
            </w:r>
          </w:p>
        </w:tc>
        <w:tc>
          <w:tcPr>
            <w:tcW w:w="5518" w:type="dxa"/>
            <w:vAlign w:val="center"/>
          </w:tcPr>
          <w:p w14:paraId="4A09A15D" w14:textId="77777777" w:rsidR="00171294" w:rsidRDefault="00171294">
            <w:pPr>
              <w:rPr>
                <w:bCs/>
                <w:color w:val="000000"/>
              </w:rPr>
            </w:pPr>
          </w:p>
        </w:tc>
      </w:tr>
      <w:tr w:rsidR="00171294" w14:paraId="624BAB5C" w14:textId="77777777">
        <w:tc>
          <w:tcPr>
            <w:tcW w:w="4282" w:type="dxa"/>
            <w:vAlign w:val="center"/>
          </w:tcPr>
          <w:p w14:paraId="4CB75C0D" w14:textId="4ED7C4F4" w:rsidR="00171294" w:rsidRPr="00461374" w:rsidRDefault="00FE10A7">
            <w:pPr>
              <w:rPr>
                <w:bCs/>
                <w:color w:val="000000"/>
              </w:rPr>
            </w:pPr>
            <w:r>
              <w:rPr>
                <w:bCs/>
                <w:color w:val="000000"/>
              </w:rPr>
              <w:t xml:space="preserve">Адрес проведения </w:t>
            </w:r>
            <w:r w:rsidR="00461374">
              <w:rPr>
                <w:bCs/>
                <w:color w:val="000000"/>
              </w:rPr>
              <w:t>услуг</w:t>
            </w:r>
          </w:p>
        </w:tc>
        <w:tc>
          <w:tcPr>
            <w:tcW w:w="5518" w:type="dxa"/>
            <w:vAlign w:val="center"/>
          </w:tcPr>
          <w:p w14:paraId="3153435A" w14:textId="77777777" w:rsidR="00171294" w:rsidRDefault="00171294">
            <w:pPr>
              <w:rPr>
                <w:bCs/>
                <w:color w:val="000000"/>
              </w:rPr>
            </w:pPr>
          </w:p>
        </w:tc>
      </w:tr>
      <w:tr w:rsidR="00171294" w14:paraId="75809165" w14:textId="77777777">
        <w:trPr>
          <w:trHeight w:val="234"/>
        </w:trPr>
        <w:tc>
          <w:tcPr>
            <w:tcW w:w="4282" w:type="dxa"/>
            <w:vAlign w:val="center"/>
          </w:tcPr>
          <w:p w14:paraId="0BF9D632" w14:textId="77777777" w:rsidR="00171294" w:rsidRDefault="00FE10A7">
            <w:pPr>
              <w:jc w:val="both"/>
              <w:rPr>
                <w:rFonts w:eastAsia="SimSun"/>
                <w:color w:val="000000"/>
                <w:lang w:eastAsia="zh-CN"/>
              </w:rPr>
            </w:pPr>
            <w:r>
              <w:rPr>
                <w:rFonts w:eastAsia="SimSun"/>
                <w:color w:val="000000"/>
                <w:lang w:eastAsia="zh-CN"/>
              </w:rPr>
              <w:t>Наименование медицинского изделия</w:t>
            </w:r>
          </w:p>
        </w:tc>
        <w:tc>
          <w:tcPr>
            <w:tcW w:w="5518" w:type="dxa"/>
            <w:vAlign w:val="center"/>
          </w:tcPr>
          <w:p w14:paraId="0A9AF39D" w14:textId="77777777" w:rsidR="00171294" w:rsidRDefault="00171294">
            <w:pPr>
              <w:rPr>
                <w:rFonts w:eastAsia="SimSun"/>
                <w:lang w:eastAsia="zh-CN"/>
              </w:rPr>
            </w:pPr>
          </w:p>
        </w:tc>
      </w:tr>
      <w:tr w:rsidR="00171294" w14:paraId="250F45E3" w14:textId="77777777">
        <w:trPr>
          <w:trHeight w:val="235"/>
        </w:trPr>
        <w:tc>
          <w:tcPr>
            <w:tcW w:w="4282" w:type="dxa"/>
            <w:vAlign w:val="center"/>
          </w:tcPr>
          <w:p w14:paraId="6056B4D8" w14:textId="77777777" w:rsidR="00171294" w:rsidRDefault="00FE10A7">
            <w:pPr>
              <w:jc w:val="both"/>
              <w:rPr>
                <w:rFonts w:eastAsia="SimSun"/>
                <w:color w:val="000000"/>
                <w:lang w:eastAsia="zh-CN"/>
              </w:rPr>
            </w:pPr>
            <w:r>
              <w:rPr>
                <w:rFonts w:eastAsia="SimSun"/>
                <w:color w:val="000000"/>
                <w:lang w:eastAsia="zh-CN"/>
              </w:rPr>
              <w:t xml:space="preserve">Марка (модель, заводской номер) </w:t>
            </w:r>
          </w:p>
        </w:tc>
        <w:tc>
          <w:tcPr>
            <w:tcW w:w="5518" w:type="dxa"/>
            <w:vAlign w:val="center"/>
          </w:tcPr>
          <w:p w14:paraId="7964A4B2" w14:textId="77777777" w:rsidR="00171294" w:rsidRDefault="00171294">
            <w:pPr>
              <w:rPr>
                <w:rFonts w:eastAsia="SimSun"/>
                <w:lang w:eastAsia="zh-CN"/>
              </w:rPr>
            </w:pPr>
          </w:p>
        </w:tc>
      </w:tr>
      <w:tr w:rsidR="00171294" w14:paraId="12A6C14E" w14:textId="77777777">
        <w:trPr>
          <w:trHeight w:val="235"/>
        </w:trPr>
        <w:tc>
          <w:tcPr>
            <w:tcW w:w="4282" w:type="dxa"/>
            <w:vAlign w:val="center"/>
          </w:tcPr>
          <w:p w14:paraId="55F8EDCE" w14:textId="77777777" w:rsidR="00171294" w:rsidRDefault="00FE10A7">
            <w:pPr>
              <w:jc w:val="both"/>
              <w:rPr>
                <w:rFonts w:eastAsia="SimSun"/>
                <w:color w:val="000000"/>
                <w:lang w:eastAsia="zh-CN"/>
              </w:rPr>
            </w:pPr>
            <w:r>
              <w:rPr>
                <w:rFonts w:eastAsia="SimSun"/>
                <w:color w:val="000000"/>
                <w:lang w:eastAsia="zh-CN"/>
              </w:rPr>
              <w:t>Дата ввода в эксплуатацию</w:t>
            </w:r>
          </w:p>
        </w:tc>
        <w:tc>
          <w:tcPr>
            <w:tcW w:w="5518" w:type="dxa"/>
            <w:vAlign w:val="center"/>
          </w:tcPr>
          <w:p w14:paraId="49C7D798" w14:textId="77777777" w:rsidR="00171294" w:rsidRDefault="00171294">
            <w:pPr>
              <w:rPr>
                <w:rFonts w:eastAsia="SimSun"/>
                <w:lang w:eastAsia="zh-CN"/>
              </w:rPr>
            </w:pPr>
          </w:p>
        </w:tc>
      </w:tr>
      <w:tr w:rsidR="00171294" w14:paraId="11958E17" w14:textId="77777777">
        <w:trPr>
          <w:trHeight w:val="235"/>
        </w:trPr>
        <w:tc>
          <w:tcPr>
            <w:tcW w:w="4282" w:type="dxa"/>
            <w:vAlign w:val="center"/>
          </w:tcPr>
          <w:p w14:paraId="22529412" w14:textId="77777777" w:rsidR="00171294" w:rsidRDefault="00FE10A7">
            <w:pPr>
              <w:jc w:val="both"/>
              <w:rPr>
                <w:rFonts w:eastAsia="SimSun"/>
                <w:color w:val="000000"/>
                <w:lang w:eastAsia="zh-CN"/>
              </w:rPr>
            </w:pPr>
            <w:r>
              <w:rPr>
                <w:rFonts w:eastAsia="SimSun"/>
                <w:color w:val="000000"/>
                <w:lang w:eastAsia="zh-CN"/>
              </w:rPr>
              <w:t>Номер инцидента</w:t>
            </w:r>
          </w:p>
        </w:tc>
        <w:tc>
          <w:tcPr>
            <w:tcW w:w="5518" w:type="dxa"/>
            <w:vAlign w:val="center"/>
          </w:tcPr>
          <w:p w14:paraId="55073BFF" w14:textId="77777777" w:rsidR="00171294" w:rsidRDefault="00171294">
            <w:pPr>
              <w:rPr>
                <w:rFonts w:eastAsia="SimSun"/>
                <w:lang w:eastAsia="zh-CN"/>
              </w:rPr>
            </w:pPr>
          </w:p>
        </w:tc>
      </w:tr>
    </w:tbl>
    <w:p w14:paraId="3178C3C6" w14:textId="77777777" w:rsidR="00171294" w:rsidRDefault="00171294">
      <w:pPr>
        <w:spacing w:after="3"/>
        <w:ind w:left="816" w:right="770" w:hanging="10"/>
        <w:jc w:val="center"/>
      </w:pPr>
    </w:p>
    <w:tbl>
      <w:tblPr>
        <w:tblW w:w="9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3969"/>
        <w:gridCol w:w="992"/>
        <w:gridCol w:w="3261"/>
        <w:gridCol w:w="993"/>
      </w:tblGrid>
      <w:tr w:rsidR="00D07EB2" w14:paraId="02A02AC3" w14:textId="77777777" w:rsidTr="009814B5">
        <w:tc>
          <w:tcPr>
            <w:tcW w:w="596" w:type="dxa"/>
            <w:vAlign w:val="center"/>
          </w:tcPr>
          <w:p w14:paraId="00FB5E59" w14:textId="77777777" w:rsidR="00D07EB2" w:rsidRDefault="00D07EB2">
            <w:pPr>
              <w:jc w:val="center"/>
              <w:rPr>
                <w:color w:val="000000"/>
              </w:rPr>
            </w:pPr>
            <w:r>
              <w:rPr>
                <w:bCs/>
                <w:color w:val="000000"/>
              </w:rPr>
              <w:t>№</w:t>
            </w:r>
          </w:p>
          <w:p w14:paraId="465F2086" w14:textId="77777777" w:rsidR="00D07EB2" w:rsidRDefault="00D07EB2">
            <w:pPr>
              <w:jc w:val="center"/>
              <w:rPr>
                <w:color w:val="000000"/>
              </w:rPr>
            </w:pPr>
            <w:r>
              <w:rPr>
                <w:bCs/>
                <w:color w:val="000000"/>
              </w:rPr>
              <w:t>п.п.</w:t>
            </w:r>
          </w:p>
        </w:tc>
        <w:tc>
          <w:tcPr>
            <w:tcW w:w="3969" w:type="dxa"/>
            <w:vAlign w:val="center"/>
          </w:tcPr>
          <w:p w14:paraId="4A6F8441" w14:textId="6016A0EA" w:rsidR="00D07EB2" w:rsidRDefault="00D07EB2">
            <w:pPr>
              <w:jc w:val="center"/>
              <w:rPr>
                <w:bCs/>
                <w:color w:val="000000"/>
              </w:rPr>
            </w:pPr>
            <w:r>
              <w:rPr>
                <w:bCs/>
                <w:color w:val="000000"/>
              </w:rPr>
              <w:t xml:space="preserve">Наименование </w:t>
            </w:r>
            <w:r w:rsidR="00461374">
              <w:rPr>
                <w:bCs/>
                <w:color w:val="000000"/>
              </w:rPr>
              <w:t>услуг</w:t>
            </w:r>
          </w:p>
        </w:tc>
        <w:tc>
          <w:tcPr>
            <w:tcW w:w="992" w:type="dxa"/>
            <w:vAlign w:val="center"/>
          </w:tcPr>
          <w:p w14:paraId="3331932C" w14:textId="77777777" w:rsidR="00D07EB2" w:rsidRDefault="00D07EB2">
            <w:pPr>
              <w:jc w:val="center"/>
              <w:rPr>
                <w:bCs/>
                <w:color w:val="000000"/>
              </w:rPr>
            </w:pPr>
            <w:r>
              <w:rPr>
                <w:bCs/>
                <w:color w:val="000000"/>
              </w:rPr>
              <w:t>Кол-во</w:t>
            </w:r>
          </w:p>
          <w:p w14:paraId="0FE7C57F" w14:textId="77777777" w:rsidR="00D07EB2" w:rsidRDefault="00D07EB2">
            <w:pPr>
              <w:jc w:val="center"/>
              <w:rPr>
                <w:bCs/>
                <w:color w:val="000000"/>
              </w:rPr>
            </w:pPr>
            <w:r>
              <w:rPr>
                <w:bCs/>
                <w:color w:val="000000"/>
              </w:rPr>
              <w:t>(ед.)</w:t>
            </w:r>
          </w:p>
        </w:tc>
        <w:tc>
          <w:tcPr>
            <w:tcW w:w="3261" w:type="dxa"/>
            <w:vAlign w:val="center"/>
          </w:tcPr>
          <w:p w14:paraId="499049B1" w14:textId="77777777" w:rsidR="00D07EB2" w:rsidRDefault="00D07EB2">
            <w:pPr>
              <w:jc w:val="center"/>
              <w:rPr>
                <w:color w:val="000000"/>
              </w:rPr>
            </w:pPr>
            <w:r>
              <w:rPr>
                <w:color w:val="000000"/>
              </w:rPr>
              <w:t>Детали</w:t>
            </w:r>
          </w:p>
        </w:tc>
        <w:tc>
          <w:tcPr>
            <w:tcW w:w="993" w:type="dxa"/>
            <w:vAlign w:val="center"/>
          </w:tcPr>
          <w:p w14:paraId="3F67D9C0" w14:textId="77777777" w:rsidR="00D07EB2" w:rsidRDefault="00D07EB2" w:rsidP="00D07EB2">
            <w:pPr>
              <w:jc w:val="center"/>
              <w:rPr>
                <w:bCs/>
                <w:color w:val="000000"/>
              </w:rPr>
            </w:pPr>
            <w:r>
              <w:rPr>
                <w:bCs/>
                <w:color w:val="000000"/>
              </w:rPr>
              <w:t>Кол-во</w:t>
            </w:r>
          </w:p>
          <w:p w14:paraId="0E197B69" w14:textId="77777777" w:rsidR="00D07EB2" w:rsidRDefault="00D07EB2" w:rsidP="00D07EB2">
            <w:pPr>
              <w:jc w:val="center"/>
              <w:rPr>
                <w:color w:val="000000"/>
              </w:rPr>
            </w:pPr>
            <w:r>
              <w:rPr>
                <w:bCs/>
                <w:color w:val="000000"/>
              </w:rPr>
              <w:t>(ед.)</w:t>
            </w:r>
          </w:p>
        </w:tc>
      </w:tr>
      <w:tr w:rsidR="00D07EB2" w14:paraId="7A97FD1E" w14:textId="77777777" w:rsidTr="009814B5">
        <w:trPr>
          <w:trHeight w:val="234"/>
        </w:trPr>
        <w:tc>
          <w:tcPr>
            <w:tcW w:w="596" w:type="dxa"/>
            <w:vAlign w:val="center"/>
          </w:tcPr>
          <w:p w14:paraId="5595367B" w14:textId="77777777" w:rsidR="00D07EB2" w:rsidRDefault="001F5636" w:rsidP="009814B5">
            <w:pPr>
              <w:jc w:val="center"/>
              <w:rPr>
                <w:rFonts w:eastAsia="SimSun"/>
                <w:color w:val="000000"/>
                <w:lang w:eastAsia="zh-CN"/>
              </w:rPr>
            </w:pPr>
            <w:r>
              <w:rPr>
                <w:rFonts w:eastAsia="SimSun"/>
                <w:color w:val="000000"/>
                <w:lang w:eastAsia="zh-CN"/>
              </w:rPr>
              <w:t>1</w:t>
            </w:r>
          </w:p>
        </w:tc>
        <w:tc>
          <w:tcPr>
            <w:tcW w:w="3969" w:type="dxa"/>
            <w:vAlign w:val="center"/>
          </w:tcPr>
          <w:p w14:paraId="5857FD01" w14:textId="77777777" w:rsidR="00D07EB2" w:rsidRDefault="00D07EB2" w:rsidP="009814B5">
            <w:pPr>
              <w:rPr>
                <w:rFonts w:eastAsia="SimSun"/>
                <w:lang w:eastAsia="zh-CN"/>
              </w:rPr>
            </w:pPr>
          </w:p>
        </w:tc>
        <w:tc>
          <w:tcPr>
            <w:tcW w:w="992" w:type="dxa"/>
            <w:vAlign w:val="center"/>
          </w:tcPr>
          <w:p w14:paraId="4291E48F" w14:textId="77777777" w:rsidR="00D07EB2" w:rsidRDefault="00D07EB2" w:rsidP="009814B5">
            <w:pPr>
              <w:jc w:val="center"/>
              <w:rPr>
                <w:rFonts w:eastAsia="SimSun"/>
                <w:lang w:eastAsia="zh-CN"/>
              </w:rPr>
            </w:pPr>
          </w:p>
        </w:tc>
        <w:tc>
          <w:tcPr>
            <w:tcW w:w="3261" w:type="dxa"/>
            <w:vAlign w:val="center"/>
          </w:tcPr>
          <w:p w14:paraId="71FA0994" w14:textId="77777777" w:rsidR="00D07EB2" w:rsidRDefault="00D07EB2" w:rsidP="009814B5">
            <w:pPr>
              <w:rPr>
                <w:rFonts w:eastAsia="SimSun"/>
              </w:rPr>
            </w:pPr>
          </w:p>
        </w:tc>
        <w:tc>
          <w:tcPr>
            <w:tcW w:w="993" w:type="dxa"/>
            <w:vAlign w:val="center"/>
          </w:tcPr>
          <w:p w14:paraId="204E657C" w14:textId="77777777" w:rsidR="00D07EB2" w:rsidRDefault="00D07EB2" w:rsidP="009814B5">
            <w:pPr>
              <w:jc w:val="center"/>
              <w:rPr>
                <w:rFonts w:eastAsia="SimSun"/>
              </w:rPr>
            </w:pPr>
          </w:p>
        </w:tc>
      </w:tr>
      <w:tr w:rsidR="001F5636" w14:paraId="2B2AFC7C" w14:textId="77777777" w:rsidTr="009814B5">
        <w:trPr>
          <w:trHeight w:val="234"/>
        </w:trPr>
        <w:tc>
          <w:tcPr>
            <w:tcW w:w="596" w:type="dxa"/>
            <w:vAlign w:val="center"/>
          </w:tcPr>
          <w:p w14:paraId="33D65525" w14:textId="77777777" w:rsidR="001F5636" w:rsidRDefault="001F5636" w:rsidP="009814B5">
            <w:pPr>
              <w:jc w:val="center"/>
              <w:rPr>
                <w:rFonts w:eastAsia="SimSun"/>
                <w:color w:val="000000"/>
                <w:lang w:eastAsia="zh-CN"/>
              </w:rPr>
            </w:pPr>
            <w:r>
              <w:rPr>
                <w:rFonts w:eastAsia="SimSun"/>
                <w:color w:val="000000"/>
                <w:lang w:eastAsia="zh-CN"/>
              </w:rPr>
              <w:t>2</w:t>
            </w:r>
          </w:p>
        </w:tc>
        <w:tc>
          <w:tcPr>
            <w:tcW w:w="3969" w:type="dxa"/>
            <w:vAlign w:val="center"/>
          </w:tcPr>
          <w:p w14:paraId="408D3FFD" w14:textId="77777777" w:rsidR="001F5636" w:rsidRDefault="001F5636" w:rsidP="009814B5">
            <w:pPr>
              <w:rPr>
                <w:rFonts w:eastAsia="SimSun"/>
                <w:lang w:eastAsia="zh-CN"/>
              </w:rPr>
            </w:pPr>
          </w:p>
        </w:tc>
        <w:tc>
          <w:tcPr>
            <w:tcW w:w="992" w:type="dxa"/>
            <w:vAlign w:val="center"/>
          </w:tcPr>
          <w:p w14:paraId="05DC94B2" w14:textId="77777777" w:rsidR="001F5636" w:rsidRDefault="001F5636" w:rsidP="009814B5">
            <w:pPr>
              <w:jc w:val="center"/>
              <w:rPr>
                <w:rFonts w:eastAsia="SimSun"/>
                <w:lang w:eastAsia="zh-CN"/>
              </w:rPr>
            </w:pPr>
          </w:p>
        </w:tc>
        <w:tc>
          <w:tcPr>
            <w:tcW w:w="3261" w:type="dxa"/>
            <w:vAlign w:val="center"/>
          </w:tcPr>
          <w:p w14:paraId="7A412496" w14:textId="77777777" w:rsidR="001F5636" w:rsidRDefault="001F5636" w:rsidP="009814B5">
            <w:pPr>
              <w:rPr>
                <w:rFonts w:eastAsia="SimSun"/>
              </w:rPr>
            </w:pPr>
          </w:p>
        </w:tc>
        <w:tc>
          <w:tcPr>
            <w:tcW w:w="993" w:type="dxa"/>
            <w:vAlign w:val="center"/>
          </w:tcPr>
          <w:p w14:paraId="302589FA" w14:textId="77777777" w:rsidR="001F5636" w:rsidRDefault="001F5636" w:rsidP="009814B5">
            <w:pPr>
              <w:jc w:val="center"/>
              <w:rPr>
                <w:rFonts w:eastAsia="SimSun"/>
              </w:rPr>
            </w:pPr>
          </w:p>
        </w:tc>
      </w:tr>
      <w:tr w:rsidR="001F5636" w14:paraId="463241DA" w14:textId="77777777" w:rsidTr="009814B5">
        <w:trPr>
          <w:trHeight w:val="234"/>
        </w:trPr>
        <w:tc>
          <w:tcPr>
            <w:tcW w:w="596" w:type="dxa"/>
            <w:vAlign w:val="center"/>
          </w:tcPr>
          <w:p w14:paraId="2B24F185" w14:textId="77777777" w:rsidR="001F5636" w:rsidRDefault="001F5636" w:rsidP="009814B5">
            <w:pPr>
              <w:jc w:val="center"/>
              <w:rPr>
                <w:rFonts w:eastAsia="SimSun"/>
                <w:color w:val="000000"/>
                <w:lang w:eastAsia="zh-CN"/>
              </w:rPr>
            </w:pPr>
            <w:r>
              <w:rPr>
                <w:rFonts w:eastAsia="SimSun"/>
                <w:color w:val="000000"/>
                <w:lang w:eastAsia="zh-CN"/>
              </w:rPr>
              <w:t>3</w:t>
            </w:r>
          </w:p>
        </w:tc>
        <w:tc>
          <w:tcPr>
            <w:tcW w:w="3969" w:type="dxa"/>
            <w:vAlign w:val="center"/>
          </w:tcPr>
          <w:p w14:paraId="4352584D" w14:textId="77777777" w:rsidR="001F5636" w:rsidRDefault="001F5636" w:rsidP="009814B5">
            <w:pPr>
              <w:rPr>
                <w:rFonts w:eastAsia="SimSun"/>
                <w:lang w:eastAsia="zh-CN"/>
              </w:rPr>
            </w:pPr>
          </w:p>
        </w:tc>
        <w:tc>
          <w:tcPr>
            <w:tcW w:w="992" w:type="dxa"/>
            <w:vAlign w:val="center"/>
          </w:tcPr>
          <w:p w14:paraId="49126BC5" w14:textId="77777777" w:rsidR="001F5636" w:rsidRDefault="001F5636" w:rsidP="009814B5">
            <w:pPr>
              <w:jc w:val="center"/>
              <w:rPr>
                <w:rFonts w:eastAsia="SimSun"/>
                <w:lang w:eastAsia="zh-CN"/>
              </w:rPr>
            </w:pPr>
          </w:p>
        </w:tc>
        <w:tc>
          <w:tcPr>
            <w:tcW w:w="3261" w:type="dxa"/>
            <w:vAlign w:val="center"/>
          </w:tcPr>
          <w:p w14:paraId="62BD50B0" w14:textId="77777777" w:rsidR="001F5636" w:rsidRDefault="001F5636" w:rsidP="009814B5">
            <w:pPr>
              <w:rPr>
                <w:rFonts w:eastAsia="SimSun"/>
              </w:rPr>
            </w:pPr>
          </w:p>
        </w:tc>
        <w:tc>
          <w:tcPr>
            <w:tcW w:w="993" w:type="dxa"/>
            <w:vAlign w:val="center"/>
          </w:tcPr>
          <w:p w14:paraId="13CD4DE7" w14:textId="77777777" w:rsidR="001F5636" w:rsidRDefault="001F5636" w:rsidP="009814B5">
            <w:pPr>
              <w:jc w:val="center"/>
              <w:rPr>
                <w:rFonts w:eastAsia="SimSun"/>
              </w:rPr>
            </w:pPr>
          </w:p>
        </w:tc>
      </w:tr>
    </w:tbl>
    <w:p w14:paraId="1115251C" w14:textId="77777777" w:rsidR="00171294" w:rsidRDefault="00171294">
      <w:pPr>
        <w:ind w:right="-11"/>
      </w:pPr>
    </w:p>
    <w:p w14:paraId="733D5FA3" w14:textId="5D18E8FB" w:rsidR="00171294" w:rsidRDefault="00360B1B">
      <w:pPr>
        <w:tabs>
          <w:tab w:val="left" w:pos="284"/>
        </w:tabs>
        <w:ind w:right="140"/>
        <w:jc w:val="both"/>
        <w:rPr>
          <w:b/>
        </w:rPr>
      </w:pPr>
      <w:r>
        <w:rPr>
          <w:b/>
        </w:rPr>
        <w:t>2</w:t>
      </w:r>
      <w:r w:rsidR="00FE10A7">
        <w:rPr>
          <w:b/>
        </w:rPr>
        <w:t xml:space="preserve">. </w:t>
      </w:r>
      <w:r w:rsidR="00461374">
        <w:rPr>
          <w:b/>
        </w:rPr>
        <w:t>Услуги</w:t>
      </w:r>
      <w:r w:rsidR="00FE10A7">
        <w:rPr>
          <w:b/>
        </w:rPr>
        <w:t xml:space="preserve"> выполнены в объеме (полном, неполном объеме — с обязательным указанием причины): медицинское изделие (исправно/неисправно, пригодно/непригодно к эксплуатации):</w:t>
      </w:r>
    </w:p>
    <w:p w14:paraId="148AE076" w14:textId="77777777" w:rsidR="00171294" w:rsidRDefault="00FE10A7">
      <w:pPr>
        <w:ind w:right="140"/>
      </w:pPr>
      <w:r>
        <w:t>___________________________________________________________________________________</w:t>
      </w:r>
    </w:p>
    <w:p w14:paraId="2ED1C63E" w14:textId="77777777" w:rsidR="00171294" w:rsidRDefault="00FE10A7">
      <w:pPr>
        <w:ind w:right="140"/>
      </w:pPr>
      <w:r>
        <w:t>___________________________________________________________________________________</w:t>
      </w:r>
    </w:p>
    <w:p w14:paraId="40AEF4EA" w14:textId="1980A50C" w:rsidR="00171294" w:rsidRDefault="00360B1B" w:rsidP="00360B1B">
      <w:pPr>
        <w:spacing w:after="4"/>
        <w:ind w:left="-1" w:firstLine="0"/>
        <w:jc w:val="both"/>
      </w:pPr>
      <w:r>
        <w:t xml:space="preserve">3. </w:t>
      </w:r>
      <w:r w:rsidR="00461374">
        <w:t>Услуги</w:t>
      </w:r>
      <w:r w:rsidR="00FE10A7">
        <w:t xml:space="preserve"> выполнены </w:t>
      </w:r>
      <w:proofErr w:type="gramStart"/>
      <w:r w:rsidR="00FE10A7">
        <w:t>с  «</w:t>
      </w:r>
      <w:proofErr w:type="gramEnd"/>
      <w:r w:rsidR="00FE10A7">
        <w:t>______» __________ 202___ г. по «__</w:t>
      </w:r>
      <w:proofErr w:type="gramStart"/>
      <w:r w:rsidR="00FE10A7">
        <w:t>_»_</w:t>
      </w:r>
      <w:proofErr w:type="gramEnd"/>
      <w:r w:rsidR="00FE10A7">
        <w:t>__________ 202__г.</w:t>
      </w:r>
    </w:p>
    <w:p w14:paraId="12F69E49" w14:textId="7695306B" w:rsidR="00171294" w:rsidRDefault="00FE10A7">
      <w:pPr>
        <w:pStyle w:val="a3"/>
        <w:spacing w:after="4"/>
        <w:ind w:left="0" w:firstLine="567"/>
        <w:jc w:val="both"/>
      </w:pPr>
      <w:r>
        <w:t xml:space="preserve">Затрачено дней на выполнение </w:t>
      </w:r>
      <w:r w:rsidR="00461374">
        <w:t>услуг</w:t>
      </w:r>
      <w:r>
        <w:t xml:space="preserve"> ____________________ дней</w:t>
      </w:r>
    </w:p>
    <w:p w14:paraId="1A2311DE" w14:textId="766A5C94" w:rsidR="00171294" w:rsidRDefault="00360B1B">
      <w:pPr>
        <w:tabs>
          <w:tab w:val="center" w:pos="1004"/>
          <w:tab w:val="center" w:pos="5825"/>
        </w:tabs>
      </w:pPr>
      <w:r>
        <w:t>4</w:t>
      </w:r>
      <w:r w:rsidR="00FE10A7">
        <w:t xml:space="preserve">. Следует к оплате за выполненные </w:t>
      </w:r>
      <w:r w:rsidR="00461374">
        <w:t>услуги</w:t>
      </w:r>
      <w:r w:rsidR="00FE10A7">
        <w:t>:</w:t>
      </w:r>
      <w:r w:rsidR="00D62A75">
        <w:t xml:space="preserve"> </w:t>
      </w:r>
      <w:r w:rsidR="00FE10A7">
        <w:t>_____________________________________________</w:t>
      </w:r>
    </w:p>
    <w:p w14:paraId="4E711FBB" w14:textId="6047070B" w:rsidR="00171294" w:rsidRDefault="00FE10A7" w:rsidP="00401432">
      <w:pPr>
        <w:tabs>
          <w:tab w:val="center" w:pos="1004"/>
          <w:tab w:val="center" w:pos="5825"/>
        </w:tabs>
      </w:pPr>
      <w:r>
        <w:t>____________________________________________________________ руб</w:t>
      </w:r>
      <w:r w:rsidR="008270D0">
        <w:t>., в том числе НДС – 5</w:t>
      </w:r>
      <w:r w:rsidR="008270D0" w:rsidRPr="008270D0">
        <w:t>%</w:t>
      </w:r>
      <w:r w:rsidR="008270D0">
        <w:t>.</w:t>
      </w:r>
    </w:p>
    <w:p w14:paraId="64DB179B" w14:textId="77777777" w:rsidR="00171294" w:rsidRDefault="00171294">
      <w:pPr>
        <w:jc w:val="center"/>
        <w:rPr>
          <w:b/>
        </w:rPr>
      </w:pPr>
    </w:p>
    <w:p w14:paraId="44258ADF" w14:textId="77777777" w:rsidR="00171294" w:rsidRDefault="00FE10A7">
      <w:pPr>
        <w:jc w:val="center"/>
        <w:rPr>
          <w:b/>
        </w:rPr>
      </w:pPr>
      <w:r>
        <w:rPr>
          <w:b/>
        </w:rPr>
        <w:t>Подписи сторон:</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93"/>
      </w:tblGrid>
      <w:tr w:rsidR="001F5636" w14:paraId="358AE076" w14:textId="77777777" w:rsidTr="00CC6340">
        <w:tc>
          <w:tcPr>
            <w:tcW w:w="4927" w:type="dxa"/>
          </w:tcPr>
          <w:p w14:paraId="6F4D66A0" w14:textId="77777777" w:rsidR="001F5636" w:rsidRDefault="001F5636" w:rsidP="00CC6340">
            <w:pPr>
              <w:ind w:firstLine="0"/>
              <w:jc w:val="center"/>
              <w:rPr>
                <w:b/>
              </w:rPr>
            </w:pPr>
            <w:r>
              <w:rPr>
                <w:b/>
              </w:rPr>
              <w:t>Исполнитель</w:t>
            </w:r>
          </w:p>
          <w:p w14:paraId="0766EB42" w14:textId="77777777" w:rsidR="001F5636" w:rsidRDefault="001F5636" w:rsidP="00CC6340">
            <w:pPr>
              <w:ind w:firstLine="0"/>
              <w:jc w:val="both"/>
            </w:pPr>
            <w:r>
              <w:t>ООО «РУСМЕДАП»</w:t>
            </w:r>
          </w:p>
        </w:tc>
        <w:tc>
          <w:tcPr>
            <w:tcW w:w="4993" w:type="dxa"/>
          </w:tcPr>
          <w:p w14:paraId="125C0272" w14:textId="77777777" w:rsidR="001F5636" w:rsidRDefault="001F5636" w:rsidP="00CC6340">
            <w:pPr>
              <w:ind w:firstLine="0"/>
              <w:jc w:val="center"/>
              <w:rPr>
                <w:b/>
              </w:rPr>
            </w:pPr>
            <w:r>
              <w:rPr>
                <w:b/>
              </w:rPr>
              <w:t>Заказчик</w:t>
            </w:r>
          </w:p>
          <w:p w14:paraId="6ED67D1E" w14:textId="4EA2A5E9" w:rsidR="001F5636" w:rsidRPr="00CF763F" w:rsidRDefault="001F5636" w:rsidP="00CC6340">
            <w:pPr>
              <w:ind w:firstLine="0"/>
              <w:jc w:val="both"/>
            </w:pPr>
          </w:p>
        </w:tc>
      </w:tr>
      <w:tr w:rsidR="001F5636" w14:paraId="17C3815A" w14:textId="77777777" w:rsidTr="00CC6340">
        <w:tc>
          <w:tcPr>
            <w:tcW w:w="4927" w:type="dxa"/>
          </w:tcPr>
          <w:p w14:paraId="2BD1CC63" w14:textId="77777777" w:rsidR="00440090" w:rsidRDefault="00440090" w:rsidP="00440090">
            <w:pPr>
              <w:rPr>
                <w:color w:val="000000"/>
              </w:rPr>
            </w:pPr>
            <w:r>
              <w:rPr>
                <w:color w:val="000000"/>
              </w:rPr>
              <w:t>Управляющий-Индивидуальный предприниматель</w:t>
            </w:r>
          </w:p>
          <w:p w14:paraId="2A9AAA50" w14:textId="77777777" w:rsidR="001F5636" w:rsidRDefault="001F5636" w:rsidP="00CC6340">
            <w:pPr>
              <w:ind w:firstLine="0"/>
              <w:rPr>
                <w:color w:val="000000"/>
              </w:rPr>
            </w:pPr>
          </w:p>
          <w:p w14:paraId="0A848952" w14:textId="77777777" w:rsidR="001F5636" w:rsidRDefault="001F5636" w:rsidP="00CC6340">
            <w:pPr>
              <w:ind w:firstLine="0"/>
              <w:jc w:val="both"/>
              <w:rPr>
                <w:b/>
              </w:rPr>
            </w:pPr>
            <w:r>
              <w:t xml:space="preserve">________________________ </w:t>
            </w:r>
            <w:r>
              <w:rPr>
                <w:color w:val="000000"/>
              </w:rPr>
              <w:t>Попов С.Н.</w:t>
            </w:r>
          </w:p>
          <w:p w14:paraId="1994C27E" w14:textId="77777777" w:rsidR="001F5636" w:rsidRDefault="001F5636" w:rsidP="00CC6340">
            <w:pPr>
              <w:ind w:firstLine="0"/>
              <w:jc w:val="both"/>
            </w:pPr>
            <w:r>
              <w:t>м.п.</w:t>
            </w:r>
          </w:p>
        </w:tc>
        <w:tc>
          <w:tcPr>
            <w:tcW w:w="4993" w:type="dxa"/>
          </w:tcPr>
          <w:p w14:paraId="65CB1789" w14:textId="476F94F2" w:rsidR="00440090" w:rsidRDefault="00440090" w:rsidP="00CC6340">
            <w:pPr>
              <w:ind w:firstLine="0"/>
              <w:jc w:val="both"/>
              <w:rPr>
                <w:color w:val="000000" w:themeColor="text1"/>
              </w:rPr>
            </w:pPr>
          </w:p>
          <w:p w14:paraId="1EB1E640" w14:textId="29DAF307" w:rsidR="00203242" w:rsidRDefault="00203242" w:rsidP="00CC6340">
            <w:pPr>
              <w:ind w:firstLine="0"/>
              <w:jc w:val="both"/>
              <w:rPr>
                <w:color w:val="000000" w:themeColor="text1"/>
              </w:rPr>
            </w:pPr>
          </w:p>
          <w:p w14:paraId="4FAA1BD9" w14:textId="77777777" w:rsidR="00203242" w:rsidRDefault="00203242" w:rsidP="00CC6340">
            <w:pPr>
              <w:ind w:firstLine="0"/>
              <w:jc w:val="both"/>
              <w:rPr>
                <w:color w:val="000000" w:themeColor="text1"/>
              </w:rPr>
            </w:pPr>
          </w:p>
          <w:p w14:paraId="3B52CA52" w14:textId="7D447CAB" w:rsidR="001F5636" w:rsidRDefault="001F5636" w:rsidP="00CC6340">
            <w:pPr>
              <w:ind w:firstLine="0"/>
              <w:jc w:val="both"/>
            </w:pPr>
            <w:r>
              <w:rPr>
                <w:color w:val="000000" w:themeColor="text1"/>
              </w:rPr>
              <w:t>____________________//</w:t>
            </w:r>
          </w:p>
          <w:p w14:paraId="722886AD" w14:textId="77777777" w:rsidR="001F5636" w:rsidRDefault="001F5636" w:rsidP="00CC6340">
            <w:pPr>
              <w:ind w:firstLine="0"/>
              <w:jc w:val="both"/>
            </w:pPr>
            <w:r>
              <w:t>м.п.</w:t>
            </w:r>
          </w:p>
        </w:tc>
      </w:tr>
      <w:bookmarkEnd w:id="58"/>
    </w:tbl>
    <w:p w14:paraId="42461FC1" w14:textId="77777777" w:rsidR="001F5636" w:rsidRDefault="001F5636">
      <w:pPr>
        <w:jc w:val="center"/>
        <w:rPr>
          <w:b/>
        </w:rPr>
      </w:pPr>
    </w:p>
    <w:p w14:paraId="47BB4EE4" w14:textId="77777777" w:rsidR="00171294" w:rsidRDefault="00171294">
      <w:pPr>
        <w:ind w:hanging="2"/>
      </w:pPr>
    </w:p>
    <w:sectPr w:rsidR="00171294" w:rsidSect="00360B1B">
      <w:headerReference w:type="even" r:id="rId8"/>
      <w:headerReference w:type="default" r:id="rId9"/>
      <w:footerReference w:type="even" r:id="rId10"/>
      <w:footerReference w:type="default" r:id="rId11"/>
      <w:headerReference w:type="first" r:id="rId12"/>
      <w:footerReference w:type="first" r:id="rId13"/>
      <w:pgSz w:w="11905" w:h="16837"/>
      <w:pgMar w:top="993" w:right="851" w:bottom="993" w:left="1134" w:header="0"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DA0A2" w14:textId="77777777" w:rsidR="006B5C50" w:rsidRDefault="006B5C50">
      <w:pPr>
        <w:spacing w:line="240" w:lineRule="auto"/>
      </w:pPr>
      <w:r>
        <w:separator/>
      </w:r>
    </w:p>
  </w:endnote>
  <w:endnote w:type="continuationSeparator" w:id="0">
    <w:p w14:paraId="53D6FF8C" w14:textId="77777777" w:rsidR="006B5C50" w:rsidRDefault="006B5C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7EFE" w14:textId="77777777" w:rsidR="00CC6340" w:rsidRDefault="00CC6340">
    <w:pPr>
      <w:pStyle w:val="10"/>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465E8" w14:textId="5C1E8F8F" w:rsidR="00CC6340" w:rsidRDefault="00CC6340">
    <w:pPr>
      <w:pStyle w:val="10"/>
      <w:pBdr>
        <w:top w:val="none" w:sz="0" w:space="0" w:color="000000"/>
        <w:left w:val="none" w:sz="0" w:space="0" w:color="000000"/>
        <w:bottom w:val="none" w:sz="0" w:space="0" w:color="000000"/>
        <w:right w:val="none" w:sz="0" w:space="0" w:color="000000"/>
        <w:between w:val="none" w:sz="0" w:space="0" w:color="000000"/>
      </w:pBdr>
      <w:tabs>
        <w:tab w:val="center" w:pos="4677"/>
        <w:tab w:val="right" w:pos="9355"/>
      </w:tabs>
      <w:ind w:hanging="2"/>
      <w:jc w:val="center"/>
      <w:rPr>
        <w:color w:val="000000"/>
      </w:rPr>
    </w:pPr>
    <w:r>
      <w:rPr>
        <w:color w:val="000000"/>
      </w:rPr>
      <w:fldChar w:fldCharType="begin"/>
    </w:r>
    <w:r>
      <w:rPr>
        <w:color w:val="000000"/>
      </w:rPr>
      <w:instrText>PAGE</w:instrText>
    </w:r>
    <w:r>
      <w:rPr>
        <w:color w:val="000000"/>
      </w:rPr>
      <w:fldChar w:fldCharType="separate"/>
    </w:r>
    <w:r w:rsidR="00932FF6">
      <w:rPr>
        <w:noProof/>
        <w:color w:val="000000"/>
      </w:rPr>
      <w:t>1</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542B" w14:textId="77777777" w:rsidR="00CC6340" w:rsidRDefault="00CC6340">
    <w:pPr>
      <w:pStyle w:val="10"/>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5050F" w14:textId="77777777" w:rsidR="006B5C50" w:rsidRDefault="006B5C50">
      <w:pPr>
        <w:spacing w:line="240" w:lineRule="auto"/>
      </w:pPr>
      <w:r>
        <w:separator/>
      </w:r>
    </w:p>
  </w:footnote>
  <w:footnote w:type="continuationSeparator" w:id="0">
    <w:p w14:paraId="063CBDF5" w14:textId="77777777" w:rsidR="006B5C50" w:rsidRDefault="006B5C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3097" w14:textId="77777777" w:rsidR="00CC6340" w:rsidRDefault="00CC6340">
    <w:pPr>
      <w:pStyle w:val="10"/>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8047" w14:textId="77777777" w:rsidR="00CC6340" w:rsidRDefault="00CC6340">
    <w:pPr>
      <w:pStyle w:val="10"/>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hanging="2"/>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8401" w14:textId="77777777" w:rsidR="00CC6340" w:rsidRDefault="00CC6340">
    <w:pPr>
      <w:pStyle w:val="10"/>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64585"/>
    <w:multiLevelType w:val="hybridMultilevel"/>
    <w:tmpl w:val="6EAAD09C"/>
    <w:lvl w:ilvl="0" w:tplc="88440A22">
      <w:start w:val="3"/>
      <w:numFmt w:val="decimal"/>
      <w:lvlText w:val="%1."/>
      <w:lvlJc w:val="left"/>
      <w:pPr>
        <w:ind w:left="718" w:hanging="360"/>
      </w:pPr>
      <w:rPr>
        <w:color w:val="000000"/>
      </w:rPr>
    </w:lvl>
    <w:lvl w:ilvl="1" w:tplc="006222C6">
      <w:start w:val="1"/>
      <w:numFmt w:val="lowerLetter"/>
      <w:lvlText w:val="%2."/>
      <w:lvlJc w:val="left"/>
      <w:pPr>
        <w:ind w:left="1438" w:hanging="360"/>
      </w:pPr>
    </w:lvl>
    <w:lvl w:ilvl="2" w:tplc="53C87A0E">
      <w:start w:val="1"/>
      <w:numFmt w:val="lowerRoman"/>
      <w:lvlText w:val="%3."/>
      <w:lvlJc w:val="right"/>
      <w:pPr>
        <w:ind w:left="2158" w:hanging="180"/>
      </w:pPr>
    </w:lvl>
    <w:lvl w:ilvl="3" w:tplc="EA30DEBC">
      <w:start w:val="1"/>
      <w:numFmt w:val="decimal"/>
      <w:lvlText w:val="%4."/>
      <w:lvlJc w:val="left"/>
      <w:pPr>
        <w:ind w:left="2878" w:hanging="360"/>
      </w:pPr>
    </w:lvl>
    <w:lvl w:ilvl="4" w:tplc="5720C7C4">
      <w:start w:val="1"/>
      <w:numFmt w:val="lowerLetter"/>
      <w:lvlText w:val="%5."/>
      <w:lvlJc w:val="left"/>
      <w:pPr>
        <w:ind w:left="3598" w:hanging="360"/>
      </w:pPr>
    </w:lvl>
    <w:lvl w:ilvl="5" w:tplc="43464DE8">
      <w:start w:val="1"/>
      <w:numFmt w:val="lowerRoman"/>
      <w:lvlText w:val="%6."/>
      <w:lvlJc w:val="right"/>
      <w:pPr>
        <w:ind w:left="4318" w:hanging="180"/>
      </w:pPr>
    </w:lvl>
    <w:lvl w:ilvl="6" w:tplc="31CA934E">
      <w:start w:val="1"/>
      <w:numFmt w:val="decimal"/>
      <w:lvlText w:val="%7."/>
      <w:lvlJc w:val="left"/>
      <w:pPr>
        <w:ind w:left="5038" w:hanging="360"/>
      </w:pPr>
    </w:lvl>
    <w:lvl w:ilvl="7" w:tplc="9E4C6DEC">
      <w:start w:val="1"/>
      <w:numFmt w:val="lowerLetter"/>
      <w:lvlText w:val="%8."/>
      <w:lvlJc w:val="left"/>
      <w:pPr>
        <w:ind w:left="5758" w:hanging="360"/>
      </w:pPr>
    </w:lvl>
    <w:lvl w:ilvl="8" w:tplc="896ED05A">
      <w:start w:val="1"/>
      <w:numFmt w:val="lowerRoman"/>
      <w:lvlText w:val="%9."/>
      <w:lvlJc w:val="right"/>
      <w:pPr>
        <w:ind w:left="6478" w:hanging="180"/>
      </w:pPr>
    </w:lvl>
  </w:abstractNum>
  <w:abstractNum w:abstractNumId="1" w15:restartNumberingAfterBreak="0">
    <w:nsid w:val="27257EE0"/>
    <w:multiLevelType w:val="hybridMultilevel"/>
    <w:tmpl w:val="774E6AAC"/>
    <w:lvl w:ilvl="0" w:tplc="E4C642B8">
      <w:start w:val="1"/>
      <w:numFmt w:val="decimal"/>
      <w:lvlText w:val="%1."/>
      <w:lvlJc w:val="left"/>
      <w:pPr>
        <w:ind w:left="350" w:hanging="360"/>
      </w:pPr>
      <w:rPr>
        <w:rFonts w:hint="default"/>
      </w:rPr>
    </w:lvl>
    <w:lvl w:ilvl="1" w:tplc="13D2D44E">
      <w:start w:val="1"/>
      <w:numFmt w:val="lowerLetter"/>
      <w:lvlText w:val="%2."/>
      <w:lvlJc w:val="left"/>
      <w:pPr>
        <w:ind w:left="1070" w:hanging="360"/>
      </w:pPr>
    </w:lvl>
    <w:lvl w:ilvl="2" w:tplc="32DC781E">
      <w:start w:val="1"/>
      <w:numFmt w:val="lowerRoman"/>
      <w:lvlText w:val="%3."/>
      <w:lvlJc w:val="right"/>
      <w:pPr>
        <w:ind w:left="1790" w:hanging="180"/>
      </w:pPr>
    </w:lvl>
    <w:lvl w:ilvl="3" w:tplc="932216FC">
      <w:start w:val="1"/>
      <w:numFmt w:val="decimal"/>
      <w:lvlText w:val="%4."/>
      <w:lvlJc w:val="left"/>
      <w:pPr>
        <w:ind w:left="2510" w:hanging="360"/>
      </w:pPr>
    </w:lvl>
    <w:lvl w:ilvl="4" w:tplc="3D5EC92A">
      <w:start w:val="1"/>
      <w:numFmt w:val="lowerLetter"/>
      <w:lvlText w:val="%5."/>
      <w:lvlJc w:val="left"/>
      <w:pPr>
        <w:ind w:left="3230" w:hanging="360"/>
      </w:pPr>
    </w:lvl>
    <w:lvl w:ilvl="5" w:tplc="F50C69A8">
      <w:start w:val="1"/>
      <w:numFmt w:val="lowerRoman"/>
      <w:lvlText w:val="%6."/>
      <w:lvlJc w:val="right"/>
      <w:pPr>
        <w:ind w:left="3950" w:hanging="180"/>
      </w:pPr>
    </w:lvl>
    <w:lvl w:ilvl="6" w:tplc="BAEEED54">
      <w:start w:val="1"/>
      <w:numFmt w:val="decimal"/>
      <w:lvlText w:val="%7."/>
      <w:lvlJc w:val="left"/>
      <w:pPr>
        <w:ind w:left="4670" w:hanging="360"/>
      </w:pPr>
    </w:lvl>
    <w:lvl w:ilvl="7" w:tplc="534A98D4">
      <w:start w:val="1"/>
      <w:numFmt w:val="lowerLetter"/>
      <w:lvlText w:val="%8."/>
      <w:lvlJc w:val="left"/>
      <w:pPr>
        <w:ind w:left="5390" w:hanging="360"/>
      </w:pPr>
    </w:lvl>
    <w:lvl w:ilvl="8" w:tplc="80C0E14E">
      <w:start w:val="1"/>
      <w:numFmt w:val="lowerRoman"/>
      <w:lvlText w:val="%9."/>
      <w:lvlJc w:val="right"/>
      <w:pPr>
        <w:ind w:left="6110" w:hanging="180"/>
      </w:pPr>
    </w:lvl>
  </w:abstractNum>
  <w:abstractNum w:abstractNumId="2" w15:restartNumberingAfterBreak="0">
    <w:nsid w:val="64CD60D4"/>
    <w:multiLevelType w:val="hybridMultilevel"/>
    <w:tmpl w:val="CE38D0B6"/>
    <w:lvl w:ilvl="0" w:tplc="7F38FBB2">
      <w:start w:val="4"/>
      <w:numFmt w:val="decimal"/>
      <w:lvlText w:val="%1."/>
      <w:lvlJc w:val="left"/>
      <w:pPr>
        <w:ind w:left="359" w:hanging="360"/>
      </w:pPr>
      <w:rPr>
        <w:rFonts w:hint="default"/>
      </w:rPr>
    </w:lvl>
    <w:lvl w:ilvl="1" w:tplc="93221332">
      <w:start w:val="1"/>
      <w:numFmt w:val="lowerLetter"/>
      <w:lvlText w:val="%2."/>
      <w:lvlJc w:val="left"/>
      <w:pPr>
        <w:ind w:left="1079" w:hanging="360"/>
      </w:pPr>
    </w:lvl>
    <w:lvl w:ilvl="2" w:tplc="CB064098">
      <w:start w:val="1"/>
      <w:numFmt w:val="lowerRoman"/>
      <w:lvlText w:val="%3."/>
      <w:lvlJc w:val="right"/>
      <w:pPr>
        <w:ind w:left="1799" w:hanging="180"/>
      </w:pPr>
    </w:lvl>
    <w:lvl w:ilvl="3" w:tplc="8626E3F0">
      <w:start w:val="1"/>
      <w:numFmt w:val="decimal"/>
      <w:lvlText w:val="%4."/>
      <w:lvlJc w:val="left"/>
      <w:pPr>
        <w:ind w:left="2519" w:hanging="360"/>
      </w:pPr>
    </w:lvl>
    <w:lvl w:ilvl="4" w:tplc="17AEB978">
      <w:start w:val="1"/>
      <w:numFmt w:val="lowerLetter"/>
      <w:lvlText w:val="%5."/>
      <w:lvlJc w:val="left"/>
      <w:pPr>
        <w:ind w:left="3239" w:hanging="360"/>
      </w:pPr>
    </w:lvl>
    <w:lvl w:ilvl="5" w:tplc="CB505A0A">
      <w:start w:val="1"/>
      <w:numFmt w:val="lowerRoman"/>
      <w:lvlText w:val="%6."/>
      <w:lvlJc w:val="right"/>
      <w:pPr>
        <w:ind w:left="3959" w:hanging="180"/>
      </w:pPr>
    </w:lvl>
    <w:lvl w:ilvl="6" w:tplc="A5AC44B8">
      <w:start w:val="1"/>
      <w:numFmt w:val="decimal"/>
      <w:lvlText w:val="%7."/>
      <w:lvlJc w:val="left"/>
      <w:pPr>
        <w:ind w:left="4679" w:hanging="360"/>
      </w:pPr>
    </w:lvl>
    <w:lvl w:ilvl="7" w:tplc="96C82048">
      <w:start w:val="1"/>
      <w:numFmt w:val="lowerLetter"/>
      <w:lvlText w:val="%8."/>
      <w:lvlJc w:val="left"/>
      <w:pPr>
        <w:ind w:left="5399" w:hanging="360"/>
      </w:pPr>
    </w:lvl>
    <w:lvl w:ilvl="8" w:tplc="B52A96BA">
      <w:start w:val="1"/>
      <w:numFmt w:val="lowerRoman"/>
      <w:lvlText w:val="%9."/>
      <w:lvlJc w:val="right"/>
      <w:pPr>
        <w:ind w:left="6119" w:hanging="180"/>
      </w:pPr>
    </w:lvl>
  </w:abstractNum>
  <w:abstractNum w:abstractNumId="3" w15:restartNumberingAfterBreak="0">
    <w:nsid w:val="6989746F"/>
    <w:multiLevelType w:val="multilevel"/>
    <w:tmpl w:val="785CED1E"/>
    <w:lvl w:ilvl="0">
      <w:start w:val="1"/>
      <w:numFmt w:val="decimal"/>
      <w:lvlText w:val="%1."/>
      <w:lvlJc w:val="left"/>
      <w:pPr>
        <w:ind w:left="358" w:hanging="360"/>
      </w:pPr>
    </w:lvl>
    <w:lvl w:ilvl="1">
      <w:start w:val="1"/>
      <w:numFmt w:val="decimal"/>
      <w:lvlText w:val="%1.%2."/>
      <w:lvlJc w:val="left"/>
      <w:pPr>
        <w:ind w:left="359" w:hanging="360"/>
      </w:pPr>
    </w:lvl>
    <w:lvl w:ilvl="2">
      <w:start w:val="1"/>
      <w:numFmt w:val="decimal"/>
      <w:lvlText w:val="%1.%2.%3."/>
      <w:lvlJc w:val="left"/>
      <w:pPr>
        <w:ind w:left="720" w:hanging="720"/>
      </w:pPr>
    </w:lvl>
    <w:lvl w:ilvl="3">
      <w:start w:val="1"/>
      <w:numFmt w:val="decimal"/>
      <w:lvlText w:val="%1.%2.%3.%4."/>
      <w:lvlJc w:val="left"/>
      <w:pPr>
        <w:ind w:left="721" w:hanging="720"/>
      </w:pPr>
    </w:lvl>
    <w:lvl w:ilvl="4">
      <w:start w:val="1"/>
      <w:numFmt w:val="decimal"/>
      <w:lvlText w:val="%1.%2.%3.%4.%5."/>
      <w:lvlJc w:val="left"/>
      <w:pPr>
        <w:ind w:left="1082" w:hanging="1080"/>
      </w:pPr>
    </w:lvl>
    <w:lvl w:ilvl="5">
      <w:start w:val="1"/>
      <w:numFmt w:val="decimal"/>
      <w:lvlText w:val="%1.%2.%3.%4.%5.%6."/>
      <w:lvlJc w:val="left"/>
      <w:pPr>
        <w:ind w:left="1083" w:hanging="1080"/>
      </w:pPr>
    </w:lvl>
    <w:lvl w:ilvl="6">
      <w:start w:val="1"/>
      <w:numFmt w:val="decimal"/>
      <w:lvlText w:val="%1.%2.%3.%4.%5.%6.%7."/>
      <w:lvlJc w:val="left"/>
      <w:pPr>
        <w:ind w:left="1444" w:hanging="1440"/>
      </w:pPr>
    </w:lvl>
    <w:lvl w:ilvl="7">
      <w:start w:val="1"/>
      <w:numFmt w:val="decimal"/>
      <w:lvlText w:val="%1.%2.%3.%4.%5.%6.%7.%8."/>
      <w:lvlJc w:val="left"/>
      <w:pPr>
        <w:ind w:left="1445" w:hanging="1440"/>
      </w:pPr>
    </w:lvl>
    <w:lvl w:ilvl="8">
      <w:start w:val="1"/>
      <w:numFmt w:val="decimal"/>
      <w:lvlText w:val="%1.%2.%3.%4.%5.%6.%7.%8.%9."/>
      <w:lvlJc w:val="left"/>
      <w:pPr>
        <w:ind w:left="1806" w:hanging="1800"/>
      </w:pPr>
    </w:lvl>
  </w:abstractNum>
  <w:abstractNum w:abstractNumId="4" w15:restartNumberingAfterBreak="0">
    <w:nsid w:val="6D675A54"/>
    <w:multiLevelType w:val="hybridMultilevel"/>
    <w:tmpl w:val="41E20580"/>
    <w:lvl w:ilvl="0" w:tplc="78F60A10">
      <w:start w:val="1"/>
      <w:numFmt w:val="decimal"/>
      <w:lvlText w:val="%1."/>
      <w:lvlJc w:val="left"/>
      <w:pPr>
        <w:ind w:left="720" w:hanging="360"/>
      </w:pPr>
      <w:rPr>
        <w:rFonts w:hint="default"/>
      </w:rPr>
    </w:lvl>
    <w:lvl w:ilvl="1" w:tplc="73DE6914">
      <w:start w:val="1"/>
      <w:numFmt w:val="lowerLetter"/>
      <w:lvlText w:val="%2."/>
      <w:lvlJc w:val="left"/>
      <w:pPr>
        <w:ind w:left="1440" w:hanging="360"/>
      </w:pPr>
    </w:lvl>
    <w:lvl w:ilvl="2" w:tplc="B1022FFA">
      <w:start w:val="1"/>
      <w:numFmt w:val="lowerRoman"/>
      <w:lvlText w:val="%3."/>
      <w:lvlJc w:val="right"/>
      <w:pPr>
        <w:ind w:left="2160" w:hanging="180"/>
      </w:pPr>
    </w:lvl>
    <w:lvl w:ilvl="3" w:tplc="0F76A49E">
      <w:start w:val="1"/>
      <w:numFmt w:val="decimal"/>
      <w:lvlText w:val="%4."/>
      <w:lvlJc w:val="left"/>
      <w:pPr>
        <w:ind w:left="2880" w:hanging="360"/>
      </w:pPr>
    </w:lvl>
    <w:lvl w:ilvl="4" w:tplc="D01EC1FC">
      <w:start w:val="1"/>
      <w:numFmt w:val="lowerLetter"/>
      <w:lvlText w:val="%5."/>
      <w:lvlJc w:val="left"/>
      <w:pPr>
        <w:ind w:left="3600" w:hanging="360"/>
      </w:pPr>
    </w:lvl>
    <w:lvl w:ilvl="5" w:tplc="73945500">
      <w:start w:val="1"/>
      <w:numFmt w:val="lowerRoman"/>
      <w:lvlText w:val="%6."/>
      <w:lvlJc w:val="right"/>
      <w:pPr>
        <w:ind w:left="4320" w:hanging="180"/>
      </w:pPr>
    </w:lvl>
    <w:lvl w:ilvl="6" w:tplc="69A08BFA">
      <w:start w:val="1"/>
      <w:numFmt w:val="decimal"/>
      <w:lvlText w:val="%7."/>
      <w:lvlJc w:val="left"/>
      <w:pPr>
        <w:ind w:left="5040" w:hanging="360"/>
      </w:pPr>
    </w:lvl>
    <w:lvl w:ilvl="7" w:tplc="57780E86">
      <w:start w:val="1"/>
      <w:numFmt w:val="lowerLetter"/>
      <w:lvlText w:val="%8."/>
      <w:lvlJc w:val="left"/>
      <w:pPr>
        <w:ind w:left="5760" w:hanging="360"/>
      </w:pPr>
    </w:lvl>
    <w:lvl w:ilvl="8" w:tplc="655032BE">
      <w:start w:val="1"/>
      <w:numFmt w:val="lowerRoman"/>
      <w:lvlText w:val="%9."/>
      <w:lvlJc w:val="right"/>
      <w:pPr>
        <w:ind w:left="6480" w:hanging="180"/>
      </w:pPr>
    </w:lvl>
  </w:abstractNum>
  <w:abstractNum w:abstractNumId="5" w15:restartNumberingAfterBreak="0">
    <w:nsid w:val="77B22E05"/>
    <w:multiLevelType w:val="hybridMultilevel"/>
    <w:tmpl w:val="7B001C6A"/>
    <w:lvl w:ilvl="0" w:tplc="4FD05CB2">
      <w:start w:val="3"/>
      <w:numFmt w:val="decimal"/>
      <w:lvlText w:val="%1."/>
      <w:lvlJc w:val="left"/>
      <w:pPr>
        <w:ind w:left="720" w:hanging="360"/>
      </w:pPr>
      <w:rPr>
        <w:rFonts w:hint="default"/>
      </w:rPr>
    </w:lvl>
    <w:lvl w:ilvl="1" w:tplc="81CAB1B6">
      <w:start w:val="1"/>
      <w:numFmt w:val="lowerLetter"/>
      <w:lvlText w:val="%2."/>
      <w:lvlJc w:val="left"/>
      <w:pPr>
        <w:ind w:left="1440" w:hanging="360"/>
      </w:pPr>
    </w:lvl>
    <w:lvl w:ilvl="2" w:tplc="464887BA">
      <w:start w:val="1"/>
      <w:numFmt w:val="lowerRoman"/>
      <w:lvlText w:val="%3."/>
      <w:lvlJc w:val="right"/>
      <w:pPr>
        <w:ind w:left="2160" w:hanging="180"/>
      </w:pPr>
    </w:lvl>
    <w:lvl w:ilvl="3" w:tplc="4B64AD6C">
      <w:start w:val="1"/>
      <w:numFmt w:val="decimal"/>
      <w:lvlText w:val="%4."/>
      <w:lvlJc w:val="left"/>
      <w:pPr>
        <w:ind w:left="2880" w:hanging="360"/>
      </w:pPr>
    </w:lvl>
    <w:lvl w:ilvl="4" w:tplc="B300BF28">
      <w:start w:val="1"/>
      <w:numFmt w:val="lowerLetter"/>
      <w:lvlText w:val="%5."/>
      <w:lvlJc w:val="left"/>
      <w:pPr>
        <w:ind w:left="3600" w:hanging="360"/>
      </w:pPr>
    </w:lvl>
    <w:lvl w:ilvl="5" w:tplc="EFC86A26">
      <w:start w:val="1"/>
      <w:numFmt w:val="lowerRoman"/>
      <w:lvlText w:val="%6."/>
      <w:lvlJc w:val="right"/>
      <w:pPr>
        <w:ind w:left="4320" w:hanging="180"/>
      </w:pPr>
    </w:lvl>
    <w:lvl w:ilvl="6" w:tplc="D22EE2E0">
      <w:start w:val="1"/>
      <w:numFmt w:val="decimal"/>
      <w:lvlText w:val="%7."/>
      <w:lvlJc w:val="left"/>
      <w:pPr>
        <w:ind w:left="5040" w:hanging="360"/>
      </w:pPr>
    </w:lvl>
    <w:lvl w:ilvl="7" w:tplc="27DCA548">
      <w:start w:val="1"/>
      <w:numFmt w:val="lowerLetter"/>
      <w:lvlText w:val="%8."/>
      <w:lvlJc w:val="left"/>
      <w:pPr>
        <w:ind w:left="5760" w:hanging="360"/>
      </w:pPr>
    </w:lvl>
    <w:lvl w:ilvl="8" w:tplc="49EE8662">
      <w:start w:val="1"/>
      <w:numFmt w:val="lowerRoman"/>
      <w:lvlText w:val="%9."/>
      <w:lvlJc w:val="right"/>
      <w:pPr>
        <w:ind w:left="6480" w:hanging="180"/>
      </w:pPr>
    </w:lvl>
  </w:abstractNum>
  <w:num w:numId="1" w16cid:durableId="41296352">
    <w:abstractNumId w:val="0"/>
  </w:num>
  <w:num w:numId="2" w16cid:durableId="2072539077">
    <w:abstractNumId w:val="3"/>
  </w:num>
  <w:num w:numId="3" w16cid:durableId="451285537">
    <w:abstractNumId w:val="1"/>
  </w:num>
  <w:num w:numId="4" w16cid:durableId="1813715711">
    <w:abstractNumId w:val="5"/>
  </w:num>
  <w:num w:numId="5" w16cid:durableId="1512573088">
    <w:abstractNumId w:val="4"/>
  </w:num>
  <w:num w:numId="6" w16cid:durableId="1432504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WYRI4VKhtBRvipWMO+Jv9SUigtl53ebLxk9kaUYmX+6F1cBXJiKPeWhrtCVRjeyIlbsL3h3xX0w6Bk10z+Xt5g==" w:salt="Znku7lCA1lruH/n2QyYgO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294"/>
    <w:rsid w:val="00013531"/>
    <w:rsid w:val="000314D9"/>
    <w:rsid w:val="00084D88"/>
    <w:rsid w:val="00146226"/>
    <w:rsid w:val="00171294"/>
    <w:rsid w:val="001D4E9C"/>
    <w:rsid w:val="001F5636"/>
    <w:rsid w:val="00203242"/>
    <w:rsid w:val="002276F0"/>
    <w:rsid w:val="00264BEB"/>
    <w:rsid w:val="00267C2B"/>
    <w:rsid w:val="002757AE"/>
    <w:rsid w:val="002969FE"/>
    <w:rsid w:val="00321095"/>
    <w:rsid w:val="00360B1B"/>
    <w:rsid w:val="00372EEE"/>
    <w:rsid w:val="003A2F4E"/>
    <w:rsid w:val="003B0615"/>
    <w:rsid w:val="003B643A"/>
    <w:rsid w:val="003E084D"/>
    <w:rsid w:val="003E0FCB"/>
    <w:rsid w:val="00401432"/>
    <w:rsid w:val="00440090"/>
    <w:rsid w:val="00461374"/>
    <w:rsid w:val="00475539"/>
    <w:rsid w:val="004A03EA"/>
    <w:rsid w:val="00502230"/>
    <w:rsid w:val="00504E1B"/>
    <w:rsid w:val="005200B1"/>
    <w:rsid w:val="005264FF"/>
    <w:rsid w:val="00540088"/>
    <w:rsid w:val="005451B7"/>
    <w:rsid w:val="005E0F2E"/>
    <w:rsid w:val="005E6A96"/>
    <w:rsid w:val="00621D8B"/>
    <w:rsid w:val="00624208"/>
    <w:rsid w:val="00625325"/>
    <w:rsid w:val="006B5C50"/>
    <w:rsid w:val="006D6AF6"/>
    <w:rsid w:val="0076010E"/>
    <w:rsid w:val="007831C8"/>
    <w:rsid w:val="007D0A34"/>
    <w:rsid w:val="007D6999"/>
    <w:rsid w:val="008270D0"/>
    <w:rsid w:val="00842241"/>
    <w:rsid w:val="00852666"/>
    <w:rsid w:val="008D42E8"/>
    <w:rsid w:val="008D69C8"/>
    <w:rsid w:val="00932FF6"/>
    <w:rsid w:val="009814B5"/>
    <w:rsid w:val="009B3BA7"/>
    <w:rsid w:val="009B70E6"/>
    <w:rsid w:val="009F4102"/>
    <w:rsid w:val="00A167D2"/>
    <w:rsid w:val="00A36686"/>
    <w:rsid w:val="00A61482"/>
    <w:rsid w:val="00AA6D90"/>
    <w:rsid w:val="00AB3561"/>
    <w:rsid w:val="00AB7BCB"/>
    <w:rsid w:val="00AD245A"/>
    <w:rsid w:val="00B04C82"/>
    <w:rsid w:val="00B1786B"/>
    <w:rsid w:val="00B26960"/>
    <w:rsid w:val="00B3385D"/>
    <w:rsid w:val="00B357B5"/>
    <w:rsid w:val="00BE72DF"/>
    <w:rsid w:val="00C13B12"/>
    <w:rsid w:val="00C22850"/>
    <w:rsid w:val="00CC6340"/>
    <w:rsid w:val="00CF763F"/>
    <w:rsid w:val="00D07EB2"/>
    <w:rsid w:val="00D45A91"/>
    <w:rsid w:val="00D53347"/>
    <w:rsid w:val="00D54F41"/>
    <w:rsid w:val="00D552EA"/>
    <w:rsid w:val="00D62A75"/>
    <w:rsid w:val="00D67FC4"/>
    <w:rsid w:val="00D72634"/>
    <w:rsid w:val="00D737B9"/>
    <w:rsid w:val="00D93E9F"/>
    <w:rsid w:val="00DA57F9"/>
    <w:rsid w:val="00E03E27"/>
    <w:rsid w:val="00E2444B"/>
    <w:rsid w:val="00E32F24"/>
    <w:rsid w:val="00E41507"/>
    <w:rsid w:val="00E768A8"/>
    <w:rsid w:val="00EE110C"/>
    <w:rsid w:val="00EF0856"/>
    <w:rsid w:val="00F22D10"/>
    <w:rsid w:val="00F7010B"/>
    <w:rsid w:val="00F82A70"/>
    <w:rsid w:val="00FE1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369D9"/>
  <w15:docId w15:val="{F53E0C32-5A47-420E-B6E7-AA396DFE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10"/>
    <w:next w:val="10"/>
    <w:link w:val="11"/>
    <w:pPr>
      <w:keepNext/>
      <w:keepLines/>
      <w:spacing w:before="480" w:after="120"/>
      <w:outlineLvl w:val="0"/>
    </w:pPr>
    <w:rPr>
      <w:b/>
      <w:sz w:val="48"/>
      <w:szCs w:val="48"/>
    </w:rPr>
  </w:style>
  <w:style w:type="paragraph" w:styleId="2">
    <w:name w:val="heading 2"/>
    <w:basedOn w:val="10"/>
    <w:next w:val="10"/>
    <w:link w:val="20"/>
    <w:pPr>
      <w:keepNext/>
      <w:keepLines/>
      <w:spacing w:before="360" w:after="80"/>
      <w:outlineLvl w:val="1"/>
    </w:pPr>
    <w:rPr>
      <w:b/>
      <w:sz w:val="36"/>
      <w:szCs w:val="36"/>
    </w:rPr>
  </w:style>
  <w:style w:type="paragraph" w:styleId="3">
    <w:name w:val="heading 3"/>
    <w:basedOn w:val="10"/>
    <w:next w:val="10"/>
    <w:link w:val="30"/>
    <w:pPr>
      <w:keepNext/>
      <w:keepLines/>
      <w:spacing w:before="280" w:after="80"/>
      <w:outlineLvl w:val="2"/>
    </w:pPr>
    <w:rPr>
      <w:b/>
      <w:sz w:val="28"/>
      <w:szCs w:val="28"/>
    </w:rPr>
  </w:style>
  <w:style w:type="paragraph" w:styleId="4">
    <w:name w:val="heading 4"/>
    <w:basedOn w:val="10"/>
    <w:next w:val="10"/>
    <w:link w:val="40"/>
    <w:pPr>
      <w:keepNext/>
      <w:keepLines/>
      <w:spacing w:before="240" w:after="40"/>
      <w:outlineLvl w:val="3"/>
    </w:pPr>
    <w:rPr>
      <w:b/>
      <w:sz w:val="24"/>
      <w:szCs w:val="24"/>
    </w:rPr>
  </w:style>
  <w:style w:type="paragraph" w:styleId="5">
    <w:name w:val="heading 5"/>
    <w:basedOn w:val="10"/>
    <w:next w:val="10"/>
    <w:link w:val="50"/>
    <w:pPr>
      <w:keepNext/>
      <w:keepLines/>
      <w:spacing w:before="220" w:after="40"/>
      <w:outlineLvl w:val="4"/>
    </w:pPr>
    <w:rPr>
      <w:b/>
    </w:rPr>
  </w:style>
  <w:style w:type="paragraph" w:styleId="6">
    <w:name w:val="heading 6"/>
    <w:basedOn w:val="10"/>
    <w:next w:val="10"/>
    <w:link w:val="60"/>
    <w:pPr>
      <w:keepNext/>
      <w:keepLines/>
      <w:spacing w:before="200" w:after="40"/>
      <w:outlineLvl w:val="5"/>
    </w:pPr>
    <w:rPr>
      <w:b/>
      <w:sz w:val="20"/>
      <w:szCs w:val="20"/>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line="240" w:lineRule="auto"/>
    </w:pPr>
  </w:style>
  <w:style w:type="character" w:customStyle="1" w:styleId="a5">
    <w:name w:val="Заголовок Знак"/>
    <w:basedOn w:val="a0"/>
    <w:link w:val="a6"/>
    <w:uiPriority w:val="10"/>
    <w:rPr>
      <w:sz w:val="48"/>
      <w:szCs w:val="48"/>
    </w:rPr>
  </w:style>
  <w:style w:type="character" w:customStyle="1" w:styleId="a7">
    <w:name w:val="Подзаголовок Знак"/>
    <w:basedOn w:val="a0"/>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39"/>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iPriority w:val="99"/>
    <w:semiHidden/>
    <w:unhideWhenUsed/>
    <w:pPr>
      <w:spacing w:line="240" w:lineRule="auto"/>
    </w:pPr>
    <w:rPr>
      <w:sz w:val="20"/>
    </w:rPr>
  </w:style>
  <w:style w:type="character" w:customStyle="1" w:styleId="af5">
    <w:name w:val="Текст концевой сноски Знак"/>
    <w:link w:val="af4"/>
    <w:uiPriority w:val="99"/>
    <w:rPr>
      <w:sz w:val="20"/>
    </w:rPr>
  </w:style>
  <w:style w:type="character" w:styleId="af6">
    <w:name w:val="endnote reference"/>
    <w:basedOn w:val="a0"/>
    <w:uiPriority w:val="99"/>
    <w:semiHidden/>
    <w:unhideWhenUsed/>
    <w:rPr>
      <w:vertAlign w:val="superscript"/>
    </w:rPr>
  </w:style>
  <w:style w:type="paragraph" w:styleId="13">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7">
    <w:name w:val="TOC Heading"/>
    <w:uiPriority w:val="39"/>
    <w:unhideWhenUsed/>
  </w:style>
  <w:style w:type="paragraph" w:styleId="af8">
    <w:name w:val="table of figures"/>
    <w:basedOn w:val="a"/>
    <w:next w:val="a"/>
    <w:uiPriority w:val="99"/>
    <w:unhideWhenUsed/>
  </w:style>
  <w:style w:type="paragraph" w:customStyle="1" w:styleId="10">
    <w:name w:val="Обычный1"/>
  </w:style>
  <w:style w:type="table" w:customStyle="1" w:styleId="TableNormal">
    <w:name w:val="Table Normal"/>
    <w:tblPr>
      <w:tblCellMar>
        <w:top w:w="0" w:type="dxa"/>
        <w:left w:w="0" w:type="dxa"/>
        <w:bottom w:w="0" w:type="dxa"/>
        <w:right w:w="0" w:type="dxa"/>
      </w:tblCellMar>
    </w:tblPr>
  </w:style>
  <w:style w:type="paragraph" w:styleId="a6">
    <w:name w:val="Title"/>
    <w:basedOn w:val="10"/>
    <w:next w:val="10"/>
    <w:link w:val="a5"/>
    <w:pPr>
      <w:keepNext/>
      <w:keepLines/>
      <w:spacing w:before="480" w:after="120"/>
    </w:pPr>
    <w:rPr>
      <w:b/>
      <w:sz w:val="72"/>
      <w:szCs w:val="72"/>
    </w:rPr>
  </w:style>
  <w:style w:type="paragraph" w:styleId="a8">
    <w:name w:val="Subtitle"/>
    <w:basedOn w:val="10"/>
    <w:next w:val="10"/>
    <w:link w:val="a7"/>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left w:w="115" w:type="dxa"/>
        <w:right w:w="115" w:type="dxa"/>
      </w:tblCellMar>
    </w:tblPr>
  </w:style>
  <w:style w:type="table" w:customStyle="1" w:styleId="StGen1">
    <w:name w:val="StGen1"/>
    <w:basedOn w:val="TableNormal"/>
    <w:tblPr>
      <w:tblStyleRowBandSize w:val="1"/>
      <w:tblStyleColBandSize w:val="1"/>
      <w:tblCellMar>
        <w:left w:w="115" w:type="dxa"/>
        <w:right w:w="115" w:type="dxa"/>
      </w:tblCellMar>
    </w:tblPr>
  </w:style>
  <w:style w:type="table" w:customStyle="1" w:styleId="StGen2">
    <w:name w:val="StGen2"/>
    <w:basedOn w:val="TableNormal"/>
    <w:tblPr>
      <w:tblStyleRowBandSize w:val="1"/>
      <w:tblStyleColBandSize w:val="1"/>
      <w:tblCellMar>
        <w:left w:w="115" w:type="dxa"/>
        <w:right w:w="115" w:type="dxa"/>
      </w:tblCellMar>
    </w:tblPr>
  </w:style>
  <w:style w:type="table" w:customStyle="1" w:styleId="StGen3">
    <w:name w:val="StGen3"/>
    <w:basedOn w:val="TableNormal"/>
    <w:tblPr>
      <w:tblStyleRowBandSize w:val="1"/>
      <w:tblStyleColBandSize w:val="1"/>
      <w:tblCellMar>
        <w:left w:w="115" w:type="dxa"/>
        <w:right w:w="115" w:type="dxa"/>
      </w:tblCellMar>
    </w:tblPr>
  </w:style>
  <w:style w:type="table" w:customStyle="1" w:styleId="StGen4">
    <w:name w:val="StGen4"/>
    <w:basedOn w:val="TableNormal"/>
    <w:tblPr>
      <w:tblStyleRowBandSize w:val="1"/>
      <w:tblStyleColBandSize w:val="1"/>
    </w:tblPr>
  </w:style>
  <w:style w:type="table" w:customStyle="1" w:styleId="StGen5">
    <w:name w:val="StGen5"/>
    <w:basedOn w:val="TableNormal"/>
    <w:rPr>
      <w:rFonts w:ascii="Cambria" w:eastAsia="Cambria" w:hAnsi="Cambria" w:cs="Cambria"/>
      <w:color w:val="404040"/>
    </w:rPr>
    <w:tblPr>
      <w:tblStyleRowBandSize w:val="1"/>
      <w:tblStyleColBandSize w:val="1"/>
      <w:tblCellMar>
        <w:left w:w="108" w:type="dxa"/>
        <w:right w:w="108" w:type="dxa"/>
      </w:tblCellMar>
    </w:tblPr>
    <w:tcPr>
      <w:shd w:val="clear" w:color="auto" w:fill="FAC090"/>
    </w:tcPr>
  </w:style>
  <w:style w:type="character" w:styleId="af9">
    <w:name w:val="Placeholder Text"/>
    <w:basedOn w:val="a0"/>
    <w:uiPriority w:val="99"/>
    <w:semiHidden/>
    <w:rPr>
      <w:color w:val="808080"/>
    </w:rPr>
  </w:style>
  <w:style w:type="paragraph" w:styleId="afa">
    <w:name w:val="Balloon Text"/>
    <w:basedOn w:val="a"/>
    <w:link w:val="afb"/>
    <w:uiPriority w:val="99"/>
    <w:semiHidden/>
    <w:unhideWhenUsed/>
    <w:pPr>
      <w:spacing w:line="240" w:lineRule="auto"/>
    </w:pPr>
    <w:rPr>
      <w:rFonts w:ascii="Tahoma" w:hAnsi="Tahoma" w:cs="Tahoma"/>
      <w:sz w:val="16"/>
      <w:szCs w:val="16"/>
    </w:rPr>
  </w:style>
  <w:style w:type="character" w:customStyle="1" w:styleId="afb">
    <w:name w:val="Текст выноски Знак"/>
    <w:basedOn w:val="a0"/>
    <w:link w:val="afa"/>
    <w:uiPriority w:val="99"/>
    <w:semiHidden/>
    <w:rPr>
      <w:rFonts w:ascii="Tahoma" w:hAnsi="Tahoma" w:cs="Tahoma"/>
      <w:sz w:val="16"/>
      <w:szCs w:val="16"/>
    </w:rPr>
  </w:style>
  <w:style w:type="character" w:styleId="afc">
    <w:name w:val="Hyperlink"/>
    <w:basedOn w:val="a0"/>
    <w:uiPriority w:val="99"/>
    <w:semiHidden/>
    <w:unhideWhenUsed/>
    <w:rPr>
      <w:color w:val="0000FF"/>
      <w:u w:val="single"/>
    </w:rPr>
  </w:style>
  <w:style w:type="character" w:styleId="afd">
    <w:name w:val="annotation reference"/>
    <w:basedOn w:val="a0"/>
    <w:uiPriority w:val="99"/>
    <w:semiHidden/>
    <w:unhideWhenUsed/>
    <w:rPr>
      <w:sz w:val="16"/>
      <w:szCs w:val="16"/>
    </w:rPr>
  </w:style>
  <w:style w:type="paragraph" w:styleId="afe">
    <w:name w:val="annotation text"/>
    <w:basedOn w:val="a"/>
    <w:link w:val="aff"/>
    <w:uiPriority w:val="99"/>
    <w:semiHidden/>
    <w:unhideWhenUsed/>
    <w:pPr>
      <w:spacing w:line="240" w:lineRule="auto"/>
    </w:pPr>
    <w:rPr>
      <w:sz w:val="20"/>
      <w:szCs w:val="20"/>
    </w:rPr>
  </w:style>
  <w:style w:type="character" w:customStyle="1" w:styleId="aff">
    <w:name w:val="Текст примечания Знак"/>
    <w:basedOn w:val="a0"/>
    <w:link w:val="afe"/>
    <w:uiPriority w:val="99"/>
    <w:semiHidden/>
    <w:rPr>
      <w:sz w:val="20"/>
      <w:szCs w:val="20"/>
    </w:rPr>
  </w:style>
  <w:style w:type="paragraph" w:styleId="aff0">
    <w:name w:val="annotation subject"/>
    <w:basedOn w:val="afe"/>
    <w:next w:val="afe"/>
    <w:link w:val="aff1"/>
    <w:uiPriority w:val="99"/>
    <w:semiHidden/>
    <w:unhideWhenUsed/>
    <w:rPr>
      <w:b/>
      <w:bCs/>
    </w:rPr>
  </w:style>
  <w:style w:type="character" w:customStyle="1" w:styleId="aff1">
    <w:name w:val="Тема примечания Знак"/>
    <w:basedOn w:val="aff"/>
    <w:link w:val="aff0"/>
    <w:uiPriority w:val="99"/>
    <w:semiHidden/>
    <w:rPr>
      <w:b/>
      <w:bCs/>
      <w:sz w:val="20"/>
      <w:szCs w:val="20"/>
    </w:rPr>
  </w:style>
  <w:style w:type="table" w:customStyle="1" w:styleId="14">
    <w:name w:val="Сетка таблицы1"/>
    <w:pPr>
      <w:spacing w:line="240" w:lineRule="auto"/>
      <w:ind w:firstLine="0"/>
    </w:pPr>
    <w:rPr>
      <w:rFonts w:asciiTheme="minorHAnsi" w:eastAsiaTheme="minorEastAsia" w:hAnsiTheme="minorHAnsi" w:cstheme="minorBidi"/>
    </w:rPr>
    <w:tblPr>
      <w:tblCellMar>
        <w:top w:w="0" w:type="dxa"/>
        <w:left w:w="0" w:type="dxa"/>
        <w:bottom w:w="0" w:type="dxa"/>
        <w:right w:w="0" w:type="dxa"/>
      </w:tblCellMar>
    </w:tblPr>
  </w:style>
  <w:style w:type="table" w:customStyle="1" w:styleId="TableStyle0">
    <w:name w:val="TableStyle0"/>
    <w:pPr>
      <w:spacing w:line="240" w:lineRule="auto"/>
      <w:ind w:firstLine="0"/>
    </w:pPr>
    <w:rPr>
      <w:rFonts w:ascii="Arial" w:eastAsiaTheme="minorEastAsia" w:hAnsi="Arial" w:cstheme="minorBidi"/>
      <w:sz w:val="16"/>
    </w:rPr>
    <w:tblPr>
      <w:tblCellMar>
        <w:top w:w="0" w:type="dxa"/>
        <w:left w:w="0" w:type="dxa"/>
        <w:bottom w:w="0" w:type="dxa"/>
        <w:right w:w="0" w:type="dxa"/>
      </w:tblCellMar>
    </w:tblPr>
  </w:style>
  <w:style w:type="table" w:customStyle="1" w:styleId="15">
    <w:name w:val="Сетка таблицы1"/>
    <w:basedOn w:val="a1"/>
    <w:uiPriority w:val="39"/>
    <w:pPr>
      <w:spacing w:line="240" w:lineRule="auto"/>
      <w:ind w:firstLine="0"/>
    </w:pPr>
    <w:rPr>
      <w:rFonts w:asciiTheme="minorHAnsi" w:eastAsiaTheme="minorHAnsi" w:hAnsiTheme="minorHAnsi" w:cstheme="minorBid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Body Text"/>
    <w:basedOn w:val="a"/>
    <w:link w:val="aff3"/>
    <w:uiPriority w:val="99"/>
    <w:unhideWhenUsed/>
    <w:pPr>
      <w:spacing w:after="120" w:line="240" w:lineRule="auto"/>
      <w:ind w:firstLine="0"/>
    </w:pPr>
    <w:rPr>
      <w:sz w:val="24"/>
      <w:szCs w:val="24"/>
    </w:rPr>
  </w:style>
  <w:style w:type="character" w:customStyle="1" w:styleId="aff3">
    <w:name w:val="Основной текст Знак"/>
    <w:basedOn w:val="a0"/>
    <w:link w:val="aff2"/>
    <w:uiPriority w:val="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75659-9BD8-415D-BB02-A1825F07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4682</Words>
  <Characters>26691</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Александра Ильинична Ивонинская</dc:creator>
  <cp:lastModifiedBy>Егорова Екатерина Анатольевна</cp:lastModifiedBy>
  <cp:revision>2</cp:revision>
  <dcterms:created xsi:type="dcterms:W3CDTF">2026-05-18T12:46:00Z</dcterms:created>
  <dcterms:modified xsi:type="dcterms:W3CDTF">2026-05-18T12:46:00Z</dcterms:modified>
</cp:coreProperties>
</file>