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81BAD" w14:textId="77777777" w:rsidR="00075811" w:rsidRPr="001F22E2" w:rsidRDefault="00075811" w:rsidP="0007581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4159BDA2" w14:textId="3BB9C631" w:rsidR="00C74EBA" w:rsidRDefault="00384169" w:rsidP="001A15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69">
        <w:rPr>
          <w:rFonts w:ascii="Times New Roman" w:eastAsia="Times New Roman" w:hAnsi="Times New Roman" w:cs="Times New Roman"/>
          <w:sz w:val="20"/>
          <w:szCs w:val="20"/>
          <w:lang w:eastAsia="ar-SA"/>
        </w:rPr>
        <w:t>ОПИСАНИЕ ОБЪЕКТА ЗАКУПКИ</w:t>
      </w:r>
    </w:p>
    <w:p w14:paraId="60F511C7" w14:textId="77777777" w:rsidR="00BD062E" w:rsidRPr="00384169" w:rsidRDefault="00BD062E" w:rsidP="001A15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ar-SA"/>
        </w:rPr>
      </w:pPr>
    </w:p>
    <w:p w14:paraId="7CD8756D" w14:textId="2CB9A2A5" w:rsidR="003A0D8A" w:rsidRPr="000D32A8" w:rsidRDefault="003A0D8A" w:rsidP="007C3232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1. </w:t>
      </w:r>
      <w:r w:rsidRPr="000D32A8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Объект закупки: </w:t>
      </w:r>
      <w:bookmarkStart w:id="0" w:name="_GoBack"/>
      <w:r w:rsidR="00384169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r w:rsidR="00384169" w:rsidRPr="00C203B7">
        <w:rPr>
          <w:rFonts w:ascii="Times New Roman" w:eastAsia="Times New Roman" w:hAnsi="Times New Roman" w:cs="Times New Roman"/>
          <w:sz w:val="18"/>
          <w:szCs w:val="18"/>
          <w:lang w:eastAsia="ru-RU"/>
        </w:rPr>
        <w:t>оставк</w:t>
      </w:r>
      <w:r w:rsidR="00384169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="00384169" w:rsidRPr="00C203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174D2">
        <w:rPr>
          <w:rFonts w:ascii="Times New Roman" w:eastAsia="Times New Roman" w:hAnsi="Times New Roman" w:cs="Times New Roman"/>
          <w:sz w:val="18"/>
          <w:szCs w:val="18"/>
          <w:lang w:eastAsia="ru-RU"/>
        </w:rPr>
        <w:t>сейфа и счётчика банкнот</w:t>
      </w:r>
      <w:r w:rsidR="00384169" w:rsidRPr="00C203B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для нужд ФГБУ «СПб НИИФ» Минздрава Рос</w:t>
      </w:r>
      <w:r w:rsidR="00384169">
        <w:rPr>
          <w:rFonts w:ascii="Times New Roman" w:eastAsia="Times New Roman" w:hAnsi="Times New Roman" w:cs="Times New Roman"/>
          <w:sz w:val="18"/>
          <w:szCs w:val="18"/>
          <w:lang w:eastAsia="ru-RU"/>
        </w:rPr>
        <w:t>сии в 2026 году</w:t>
      </w:r>
      <w:bookmarkEnd w:id="0"/>
    </w:p>
    <w:p w14:paraId="5035D5BE" w14:textId="461444BE" w:rsidR="00C203B7" w:rsidRDefault="003A0D8A" w:rsidP="004731A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>ОКПД</w:t>
      </w:r>
      <w:r w:rsidR="001F22E2"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1339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r w:rsidR="00543B46">
        <w:rPr>
          <w:rFonts w:ascii="Times New Roman" w:eastAsia="Times New Roman" w:hAnsi="Times New Roman" w:cs="Times New Roman"/>
          <w:sz w:val="18"/>
          <w:szCs w:val="18"/>
          <w:lang w:eastAsia="ru-RU"/>
        </w:rPr>
        <w:t>25.99., 28.23</w:t>
      </w:r>
    </w:p>
    <w:p w14:paraId="59D930C7" w14:textId="2B7204FB" w:rsidR="003A0D8A" w:rsidRPr="000D32A8" w:rsidRDefault="003A0D8A" w:rsidP="007C3232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>2. Источник финансирования: средства бюджетных учреждений.</w:t>
      </w:r>
    </w:p>
    <w:p w14:paraId="7C3123EC" w14:textId="77777777" w:rsidR="003A0D8A" w:rsidRPr="001F22E2" w:rsidRDefault="003A0D8A" w:rsidP="007C3232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3.Порядок формирования цены контракта: цена контракта включает в себя стоимость товара, стоимость </w:t>
      </w:r>
      <w:r w:rsidRPr="000D32A8">
        <w:rPr>
          <w:rFonts w:ascii="Times New Roman" w:hAnsi="Times New Roman" w:cs="Times New Roman"/>
          <w:sz w:val="18"/>
          <w:szCs w:val="18"/>
        </w:rPr>
        <w:t>доставки товара, стоимость перевозки, стоимость погрузо-разгрузочных работ, стоимость хранения товара, стоимость страхования товара, все налоги и сборы,</w:t>
      </w:r>
      <w:r w:rsidRPr="000D32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выплаченные или подлежащие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 выплате, в том числе НДС, а также иные расходы Поставщика, связанные с исполнением контракта, без исключений.</w:t>
      </w:r>
    </w:p>
    <w:p w14:paraId="043C0894" w14:textId="3EFA98BB" w:rsidR="003A0D8A" w:rsidRPr="00885125" w:rsidRDefault="003A0D8A" w:rsidP="007C3232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 Срок поставки товара: </w:t>
      </w:r>
      <w:r w:rsidRPr="003302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течение </w:t>
      </w:r>
      <w:r w:rsidR="00E71FAF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  <w:r w:rsidR="00DB58C7" w:rsidRPr="003302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r w:rsidR="00543B46">
        <w:rPr>
          <w:rFonts w:ascii="Times New Roman" w:eastAsia="Times New Roman" w:hAnsi="Times New Roman" w:cs="Times New Roman"/>
          <w:sz w:val="18"/>
          <w:szCs w:val="18"/>
          <w:lang w:eastAsia="ru-RU"/>
        </w:rPr>
        <w:t>одного</w:t>
      </w:r>
      <w:r w:rsidR="00DB58C7" w:rsidRPr="0033022B">
        <w:rPr>
          <w:rFonts w:ascii="Times New Roman" w:eastAsia="Times New Roman" w:hAnsi="Times New Roman" w:cs="Times New Roman"/>
          <w:sz w:val="18"/>
          <w:szCs w:val="18"/>
          <w:lang w:eastAsia="ru-RU"/>
        </w:rPr>
        <w:t>) рабоч</w:t>
      </w:r>
      <w:r w:rsidR="00543B46">
        <w:rPr>
          <w:rFonts w:ascii="Times New Roman" w:eastAsia="Times New Roman" w:hAnsi="Times New Roman" w:cs="Times New Roman"/>
          <w:sz w:val="18"/>
          <w:szCs w:val="18"/>
          <w:lang w:eastAsia="ru-RU"/>
        </w:rPr>
        <w:t>его</w:t>
      </w:r>
      <w:r w:rsidR="00DB58C7" w:rsidRPr="003302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дн</w:t>
      </w:r>
      <w:r w:rsidR="00543B46">
        <w:rPr>
          <w:rFonts w:ascii="Times New Roman" w:eastAsia="Times New Roman" w:hAnsi="Times New Roman" w:cs="Times New Roman"/>
          <w:sz w:val="18"/>
          <w:szCs w:val="18"/>
          <w:lang w:eastAsia="ru-RU"/>
        </w:rPr>
        <w:t>я</w:t>
      </w:r>
      <w:r w:rsidR="009824E8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DB58C7" w:rsidRPr="0033022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</w:t>
      </w:r>
      <w:r w:rsidR="00240330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даты заключения Контракта, разовая (единовременная) поставка</w:t>
      </w:r>
      <w:r w:rsidRPr="00885125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9824E8" w:rsidRPr="009824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14:paraId="51715834" w14:textId="73946BBA" w:rsidR="00E718CC" w:rsidRDefault="003A0D8A" w:rsidP="007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 Место поставки товара: </w:t>
      </w:r>
      <w:r w:rsidR="00543B46" w:rsidRPr="00543B46">
        <w:rPr>
          <w:rFonts w:ascii="Times New Roman" w:eastAsia="Times New Roman" w:hAnsi="Times New Roman" w:cs="Times New Roman"/>
          <w:sz w:val="18"/>
          <w:szCs w:val="18"/>
          <w:lang w:eastAsia="ru-RU"/>
        </w:rPr>
        <w:t>194064, г Са</w:t>
      </w:r>
      <w:r w:rsidR="00543B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нкт-Петербург, Выборгский р-н, </w:t>
      </w:r>
      <w:r w:rsidR="00543B46" w:rsidRPr="00543B46">
        <w:rPr>
          <w:rFonts w:ascii="Times New Roman" w:eastAsia="Times New Roman" w:hAnsi="Times New Roman" w:cs="Times New Roman"/>
          <w:sz w:val="18"/>
          <w:szCs w:val="18"/>
          <w:lang w:eastAsia="ru-RU"/>
        </w:rPr>
        <w:t>Политехническая</w:t>
      </w:r>
      <w:r w:rsidR="00543B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ул.</w:t>
      </w:r>
      <w:r w:rsidR="00543B46" w:rsidRPr="00543B46">
        <w:rPr>
          <w:rFonts w:ascii="Times New Roman" w:eastAsia="Times New Roman" w:hAnsi="Times New Roman" w:cs="Times New Roman"/>
          <w:sz w:val="18"/>
          <w:szCs w:val="18"/>
          <w:lang w:eastAsia="ru-RU"/>
        </w:rPr>
        <w:t>, д</w:t>
      </w:r>
      <w:r w:rsidR="00543B46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543B46" w:rsidRPr="00543B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32 </w:t>
      </w:r>
      <w:r w:rsidR="00F516E9" w:rsidRPr="00F516E9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(помещение по указанию Заказчика).</w:t>
      </w:r>
    </w:p>
    <w:p w14:paraId="4029AD18" w14:textId="50366299" w:rsidR="003A0D8A" w:rsidRPr="001F22E2" w:rsidRDefault="003A0D8A" w:rsidP="007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6. Форма, срок и порядок оплаты: безналичная оплата товара производится Заказчиком после передачи товара Заказчику в течение </w:t>
      </w:r>
      <w:r w:rsidR="00405D80">
        <w:rPr>
          <w:rFonts w:ascii="Times New Roman" w:eastAsia="Times New Roman" w:hAnsi="Times New Roman" w:cs="Times New Roman"/>
          <w:sz w:val="18"/>
          <w:szCs w:val="18"/>
          <w:lang w:eastAsia="ru-RU"/>
        </w:rPr>
        <w:t>10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D1BE8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405D80">
        <w:rPr>
          <w:rFonts w:ascii="Times New Roman" w:eastAsia="Times New Roman" w:hAnsi="Times New Roman" w:cs="Times New Roman"/>
          <w:sz w:val="18"/>
          <w:szCs w:val="18"/>
          <w:lang w:eastAsia="ru-RU"/>
        </w:rPr>
        <w:t>десяти</w:t>
      </w:r>
      <w:r w:rsidR="000D1BE8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рабочих дней </w:t>
      </w:r>
      <w:r w:rsidR="003468FA">
        <w:rPr>
          <w:rFonts w:ascii="Times New Roman" w:eastAsia="Times New Roman" w:hAnsi="Times New Roman" w:cs="Times New Roman"/>
          <w:sz w:val="18"/>
          <w:szCs w:val="18"/>
          <w:lang w:eastAsia="ru-RU"/>
        </w:rPr>
        <w:t>с даты подписания З</w:t>
      </w:r>
      <w:r w:rsidR="001A1549" w:rsidRPr="001A1549">
        <w:rPr>
          <w:rFonts w:ascii="Times New Roman" w:eastAsia="Times New Roman" w:hAnsi="Times New Roman" w:cs="Times New Roman"/>
          <w:sz w:val="18"/>
          <w:szCs w:val="18"/>
          <w:lang w:eastAsia="ru-RU"/>
        </w:rPr>
        <w:t>аказчиком товарной накладной либо универсального передаточного документа (УПД)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3261F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Авансирование не предусмотрено.</w:t>
      </w:r>
    </w:p>
    <w:p w14:paraId="19E2469D" w14:textId="77777777" w:rsidR="003A0D8A" w:rsidRPr="001F22E2" w:rsidRDefault="003A0D8A" w:rsidP="007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7. Требования к качеству товара:</w:t>
      </w:r>
    </w:p>
    <w:p w14:paraId="18BBC729" w14:textId="77777777" w:rsidR="003A0D8A" w:rsidRPr="001F22E2" w:rsidRDefault="003A0D8A" w:rsidP="007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7.1.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14:paraId="76D4265D" w14:textId="77777777" w:rsidR="003A0D8A" w:rsidRPr="001F22E2" w:rsidRDefault="003A0D8A" w:rsidP="007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7.2. Поставка товара осуществляется в оригинальной заводской упаковке, обеспечивающей сохранность товара.</w:t>
      </w:r>
    </w:p>
    <w:p w14:paraId="39A478D9" w14:textId="15DE9F11" w:rsidR="00E01BA4" w:rsidRPr="001F22E2" w:rsidRDefault="003A0D8A" w:rsidP="007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7.3. Сроки гарантии качества товара: остаточный срок годности на весь поставляемый товар должен быть</w:t>
      </w:r>
      <w:r w:rsidR="00695F81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 менее </w:t>
      </w:r>
      <w:r w:rsidR="00695F81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12</w:t>
      </w:r>
      <w:r w:rsidR="00DC63FE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r w:rsidR="00695F81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двенадцати</w:t>
      </w:r>
      <w:r w:rsidR="00DC63FE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месяцев от даты поставки</w:t>
      </w:r>
      <w:r w:rsidR="00D93EFE">
        <w:rPr>
          <w:rFonts w:ascii="Times New Roman" w:eastAsia="Times New Roman" w:hAnsi="Times New Roman" w:cs="Times New Roman"/>
          <w:sz w:val="18"/>
          <w:szCs w:val="18"/>
          <w:lang w:eastAsia="ru-RU"/>
        </w:rPr>
        <w:t>, если иное не установлено Приложениями к Контракту</w:t>
      </w:r>
      <w:r w:rsidR="00E01BA4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3A63013E" w14:textId="5D179CBE" w:rsidR="003A0D8A" w:rsidRPr="001F22E2" w:rsidRDefault="003A0D8A" w:rsidP="007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7.4. Товар должен соответствовать требованиям законодательства Российской Федерации: не должен быть нестандартного качества, пришедшим в негодность, с истекшим сроком годности. </w:t>
      </w:r>
    </w:p>
    <w:p w14:paraId="66CEE2CC" w14:textId="6ACD2718" w:rsidR="003A0D8A" w:rsidRDefault="003A0D8A" w:rsidP="007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7.5. Поставщик осуществляет поставку товаров надлежащего качества, в установленном количестве, в сроки в соответствии с потребностями Заказчика, производит замену товара ненадлежащего качества. </w:t>
      </w:r>
    </w:p>
    <w:p w14:paraId="5B61A8B9" w14:textId="5ABFB05D" w:rsidR="00262430" w:rsidRPr="001F22E2" w:rsidRDefault="00262430" w:rsidP="007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7.6. </w:t>
      </w:r>
      <w:r w:rsidRPr="00262430">
        <w:rPr>
          <w:rFonts w:ascii="Times New Roman" w:eastAsia="Times New Roman" w:hAnsi="Times New Roman" w:cs="Times New Roman"/>
          <w:sz w:val="18"/>
          <w:szCs w:val="18"/>
          <w:lang w:eastAsia="ru-RU"/>
        </w:rPr>
        <w:t>Качество товара должно соответствовать с действующим ГОСТам или ТУ/ СТО по ГОСТ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 В подтверждение этого Поставщиком на момент поставки товара Заказчику должны быть представлены копии сертификатов и/или деклараций о соответствии на предлагаемые к поставке товары, регистрационные удостоверения, при наличии.</w:t>
      </w:r>
    </w:p>
    <w:p w14:paraId="29DF8C9F" w14:textId="025F989C" w:rsidR="003A0D8A" w:rsidRPr="001F22E2" w:rsidRDefault="00262430" w:rsidP="007C32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7.7</w:t>
      </w:r>
      <w:r w:rsidR="003A0D8A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>. Предоставляемая Поставщиком гарантия качества означает ответственность Поставщика за недостатки качества и предполагает замену некачественного товара. Некачественный товар, признанный таковым в момент приемки товара на складе Заказчика и/или в течение его использования, должен быть заменен Поставщиком на такой же товар в течение</w:t>
      </w:r>
      <w:r w:rsidR="00B452B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5</w:t>
      </w:r>
      <w:r w:rsidR="003A0D8A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40E75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B452B2">
        <w:rPr>
          <w:rFonts w:ascii="Times New Roman" w:eastAsia="Times New Roman" w:hAnsi="Times New Roman" w:cs="Times New Roman"/>
          <w:sz w:val="18"/>
          <w:szCs w:val="18"/>
          <w:lang w:eastAsia="ru-RU"/>
        </w:rPr>
        <w:t>пяти</w:t>
      </w:r>
      <w:r w:rsidR="00C40E75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="003A0D8A" w:rsidRPr="001F22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дней с момента выявления некачественного товара.</w:t>
      </w:r>
    </w:p>
    <w:p w14:paraId="4EB9F004" w14:textId="77777777" w:rsidR="00D836BF" w:rsidRDefault="00D836BF" w:rsidP="00D42F66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21FD676B" w14:textId="117535D0" w:rsidR="00D42F66" w:rsidRDefault="00D42F66" w:rsidP="004109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89E1A0B" w14:textId="77777777" w:rsidR="00D42F66" w:rsidRDefault="00D42F66" w:rsidP="004109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D42F66" w:rsidSect="003A4155">
          <w:pgSz w:w="11906" w:h="16838"/>
          <w:pgMar w:top="426" w:right="567" w:bottom="284" w:left="1134" w:header="0" w:footer="0" w:gutter="0"/>
          <w:cols w:space="708"/>
          <w:docGrid w:linePitch="360"/>
        </w:sectPr>
      </w:pPr>
    </w:p>
    <w:p w14:paraId="6696E8B8" w14:textId="3E798C68" w:rsidR="00CA451B" w:rsidRDefault="00CA451B" w:rsidP="004109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540"/>
        <w:gridCol w:w="1794"/>
        <w:gridCol w:w="1467"/>
        <w:gridCol w:w="7850"/>
        <w:gridCol w:w="1598"/>
        <w:gridCol w:w="1493"/>
      </w:tblGrid>
      <w:tr w:rsidR="00380AA2" w:rsidRPr="00380AA2" w14:paraId="6C90D12E" w14:textId="77777777" w:rsidTr="00923551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7CBBB" w14:textId="77777777" w:rsidR="00380AA2" w:rsidRPr="00380AA2" w:rsidRDefault="00380AA2" w:rsidP="0092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A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FAA17" w14:textId="317EC99D" w:rsidR="00380AA2" w:rsidRPr="00380AA2" w:rsidRDefault="00B43EC8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CF012" w14:textId="0A1E1F76" w:rsidR="00380AA2" w:rsidRPr="00380AA2" w:rsidRDefault="00CC264B" w:rsidP="0069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позиции по </w:t>
            </w:r>
            <w:r w:rsidR="00690C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ОКПД 2</w:t>
            </w:r>
          </w:p>
        </w:tc>
        <w:tc>
          <w:tcPr>
            <w:tcW w:w="7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2D9D4" w14:textId="77777777" w:rsidR="00380AA2" w:rsidRPr="00380AA2" w:rsidRDefault="00380AA2" w:rsidP="0092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A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Требования, установленные к качеству, техническим характеристикам, функциональным характеристикам (потребительским свойствам) и к размерам товара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B5416" w14:textId="77777777" w:rsidR="00380AA2" w:rsidRPr="00380AA2" w:rsidRDefault="00380AA2" w:rsidP="0092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A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5A111" w14:textId="4A51AF76" w:rsidR="00380AA2" w:rsidRPr="00380AA2" w:rsidRDefault="00380AA2" w:rsidP="00923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</w:t>
            </w:r>
            <w:r w:rsidRPr="00380A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</w:t>
            </w:r>
          </w:p>
        </w:tc>
      </w:tr>
      <w:tr w:rsidR="00380AA2" w:rsidRPr="00380AA2" w14:paraId="5BE6E571" w14:textId="77777777" w:rsidTr="00923551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C0E8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4D09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3A6B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EC074B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9BB7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A2A9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80AA2" w:rsidRPr="00380AA2" w14:paraId="2C81A502" w14:textId="77777777" w:rsidTr="00923551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F4CB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FA4B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F454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FEEF45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D8BF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F773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80AA2" w:rsidRPr="00380AA2" w14:paraId="759A5502" w14:textId="77777777" w:rsidTr="00923551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1A58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4290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68AC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5590EF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03CE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CDA6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80AA2" w:rsidRPr="00380AA2" w14:paraId="60071EBE" w14:textId="77777777" w:rsidTr="00690CE6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29BC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DC74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08BC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7AEFC9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C38C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76F4" w14:textId="77777777" w:rsidR="00380AA2" w:rsidRPr="00380AA2" w:rsidRDefault="00380AA2" w:rsidP="0038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F54EA" w:rsidRPr="00380AA2" w14:paraId="0CDAB42B" w14:textId="77777777" w:rsidTr="00690CE6">
        <w:trPr>
          <w:trHeight w:val="8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35BE5" w14:textId="77777777" w:rsidR="00CF54EA" w:rsidRPr="00380AA2" w:rsidRDefault="00CF54EA" w:rsidP="00EF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0A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91B89" w14:textId="773A5478" w:rsidR="00CF54EA" w:rsidRPr="00380AA2" w:rsidRDefault="00B43EC8" w:rsidP="00EF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E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Счетчик банкнот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22B36" w14:textId="1AC1E1C0" w:rsidR="00690CE6" w:rsidRPr="00380AA2" w:rsidRDefault="00B43EC8" w:rsidP="00EF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E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28.23.13.110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8929BD" w14:textId="40EFC170" w:rsidR="00B43EC8" w:rsidRPr="00B44471" w:rsidRDefault="00B43EC8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- счетчик банкнот</w:t>
            </w:r>
          </w:p>
          <w:p w14:paraId="1A9CD1D9" w14:textId="2AFD3B8E" w:rsidR="00B43EC8" w:rsidRPr="00B44471" w:rsidRDefault="00B43EC8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Типы валют - </w:t>
            </w:r>
            <w:r w:rsidR="0086589C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RUB, USD, EUR, CNY, KZT.</w:t>
            </w:r>
          </w:p>
          <w:p w14:paraId="4B6E376E" w14:textId="3EF98A3D" w:rsidR="00B43EC8" w:rsidRPr="00B44471" w:rsidRDefault="00B43EC8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загрузки купюр - вертикальная</w:t>
            </w:r>
          </w:p>
          <w:p w14:paraId="72C0612F" w14:textId="680463A2" w:rsidR="00B43EC8" w:rsidRPr="00B44471" w:rsidRDefault="00B43EC8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Определение номинала - да</w:t>
            </w:r>
          </w:p>
          <w:p w14:paraId="66636EE3" w14:textId="10995EA2" w:rsidR="00B43EC8" w:rsidRPr="00B44471" w:rsidRDefault="00B43EC8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суммирования - да</w:t>
            </w:r>
          </w:p>
          <w:p w14:paraId="4FF59383" w14:textId="323BC7C9" w:rsidR="00B43EC8" w:rsidRPr="00B44471" w:rsidRDefault="00B43EC8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фасовки - да</w:t>
            </w:r>
          </w:p>
          <w:p w14:paraId="0E1E1E1F" w14:textId="602BE04C" w:rsidR="00B43EC8" w:rsidRPr="00B44471" w:rsidRDefault="00B43EC8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Сортировка банкнот - да</w:t>
            </w:r>
          </w:p>
          <w:p w14:paraId="3A3A28D6" w14:textId="1B59FFFE" w:rsidR="00B43EC8" w:rsidRPr="00B44471" w:rsidRDefault="00B43EC8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Ручной старт пересчета - да</w:t>
            </w:r>
          </w:p>
          <w:p w14:paraId="257C41CF" w14:textId="1EC27CDE" w:rsidR="00B43EC8" w:rsidRPr="00B44471" w:rsidRDefault="00AF21B7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Автоматический старт пересчета - </w:t>
            </w:r>
            <w:r w:rsidR="00B43EC8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  <w:p w14:paraId="2AF57692" w14:textId="77777777" w:rsidR="00B43EC8" w:rsidRPr="00B44471" w:rsidRDefault="00B43EC8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Режимы счёта и сортировки банкнот</w:t>
            </w:r>
          </w:p>
          <w:p w14:paraId="188820B6" w14:textId="5E686BC3" w:rsidR="00B43EC8" w:rsidRPr="00B44471" w:rsidRDefault="00B43EC8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фасовки, режим суммирования, определение номинала банкноты, простой пересчет, автоматический пересчет, сортировка</w:t>
            </w:r>
            <w:r w:rsidR="00AF21B7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Дисплей</w:t>
            </w:r>
          </w:p>
          <w:p w14:paraId="0A092EEE" w14:textId="0DDE87BA" w:rsidR="00B43EC8" w:rsidRPr="00B44471" w:rsidRDefault="00B43EC8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дисплея</w:t>
            </w:r>
            <w:r w:rsidR="00AF21B7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LCD</w:t>
            </w:r>
          </w:p>
          <w:p w14:paraId="1D5A0E18" w14:textId="3C6E0133" w:rsidR="00B43EC8" w:rsidRPr="00B44471" w:rsidRDefault="00B43EC8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Диагональ, </w:t>
            </w:r>
            <w:r w:rsidR="0086589C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3" до 4.3"</w:t>
            </w:r>
          </w:p>
          <w:p w14:paraId="7612AF78" w14:textId="7BF2F7B0" w:rsidR="00B43EC8" w:rsidRPr="00B44471" w:rsidRDefault="00B43EC8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Емкость загрузочного кармана, </w:t>
            </w:r>
            <w:r w:rsidR="00AF21B7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500 </w:t>
            </w: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  <w:p w14:paraId="1E5C4791" w14:textId="5B82E586" w:rsidR="00B43EC8" w:rsidRPr="00B44471" w:rsidRDefault="00B43EC8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Емкость приемного кармана, </w:t>
            </w:r>
            <w:r w:rsidR="00AF21B7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200 </w:t>
            </w: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  <w:p w14:paraId="05FA99FC" w14:textId="0940A238" w:rsidR="00B43EC8" w:rsidRPr="00B44471" w:rsidRDefault="00B43EC8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Скорость пересчета (банкнот в минуту)</w:t>
            </w:r>
            <w:r w:rsidR="00AF21B7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86589C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менее</w:t>
            </w:r>
            <w:r w:rsidR="00AF21B7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</w:t>
            </w:r>
            <w:r w:rsidR="0086589C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  <w:r w:rsidR="00AF21B7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шт. </w:t>
            </w:r>
          </w:p>
          <w:p w14:paraId="7830DE50" w14:textId="7D86475A" w:rsidR="00B43EC8" w:rsidRPr="00B44471" w:rsidRDefault="00B43EC8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Ультрафиолетовая детекция</w:t>
            </w:r>
            <w:r w:rsidR="00AF21B7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  <w:p w14:paraId="3CF1B9F8" w14:textId="2856B697" w:rsidR="00B43EC8" w:rsidRPr="00B44471" w:rsidRDefault="00AF21B7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Инфракрасная детекция - </w:t>
            </w:r>
            <w:r w:rsidR="00B43EC8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  <w:p w14:paraId="3CDFB502" w14:textId="2AA53BCB" w:rsidR="00B43EC8" w:rsidRPr="00B44471" w:rsidRDefault="00B43EC8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оптической плотности</w:t>
            </w:r>
            <w:r w:rsidR="00AF21B7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  <w:p w14:paraId="61E1D6B3" w14:textId="317C2CB2" w:rsidR="00B43EC8" w:rsidRPr="00B44471" w:rsidRDefault="00AF21B7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Детекция по геометрии - </w:t>
            </w:r>
            <w:r w:rsidR="00B43EC8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  <w:p w14:paraId="1E097A52" w14:textId="7C4E9211" w:rsidR="00B43EC8" w:rsidRPr="00B44471" w:rsidRDefault="00B43EC8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Детек</w:t>
            </w:r>
            <w:r w:rsidR="00AF21B7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ция по видимому образу банкноты - </w:t>
            </w: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  <w:p w14:paraId="439D70FA" w14:textId="1DBA6FFB" w:rsidR="00B43EC8" w:rsidRPr="00B44471" w:rsidRDefault="00AF21B7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Спектральный анализ краски </w:t>
            </w:r>
            <w:r w:rsidR="0086589C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43EC8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  <w:p w14:paraId="3DEEA3C2" w14:textId="72C6014B" w:rsidR="0086589C" w:rsidRPr="00B44471" w:rsidRDefault="0086589C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Технология сканирования (CIS) — двойной CIS-датчик</w:t>
            </w:r>
          </w:p>
          <w:p w14:paraId="09DBFBC3" w14:textId="42223B1B" w:rsidR="00B43EC8" w:rsidRPr="00B44471" w:rsidRDefault="00AF21B7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питания - </w:t>
            </w:r>
            <w:r w:rsidR="00B43EC8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сети</w:t>
            </w:r>
          </w:p>
          <w:p w14:paraId="1F8D8B24" w14:textId="3747DD36" w:rsidR="00B43EC8" w:rsidRPr="00B44471" w:rsidRDefault="00AF21B7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Питание - </w:t>
            </w:r>
            <w:r w:rsidR="00B43EC8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100-240В/50-60Гц</w:t>
            </w:r>
          </w:p>
          <w:p w14:paraId="3C80910B" w14:textId="48DCF136" w:rsidR="00B43EC8" w:rsidRPr="00B44471" w:rsidRDefault="00B43EC8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Габариты</w:t>
            </w:r>
            <w:r w:rsidR="00AF21B7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</w:t>
            </w:r>
            <w:r w:rsidR="0086589C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более </w:t>
            </w: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  <w:r w:rsidR="0086589C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="00AF21B7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мм </w:t>
            </w: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  <w:r w:rsidR="00AF21B7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86589C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  <w:r w:rsidR="00AF21B7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мм </w:t>
            </w: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  <w:r w:rsidR="00AF21B7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  <w:r w:rsidR="0086589C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AF21B7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мм</w:t>
            </w:r>
          </w:p>
          <w:p w14:paraId="54F0DFFF" w14:textId="4AF77139" w:rsidR="00597776" w:rsidRPr="00B44471" w:rsidRDefault="00597776" w:rsidP="00B4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B43EC8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ремя эксплуатации в сутки</w:t>
            </w: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6589C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6589C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менее</w:t>
            </w:r>
            <w:r w:rsidR="00B43EC8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6589C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B43EC8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часов</w:t>
            </w:r>
          </w:p>
          <w:p w14:paraId="0140FEBB" w14:textId="77777777" w:rsidR="00597776" w:rsidRPr="00B44471" w:rsidRDefault="00B43EC8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Сохранение данных о пересчете банкнот</w:t>
            </w:r>
            <w:r w:rsidR="00597776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да</w:t>
            </w: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6EA88E85" w14:textId="77777777" w:rsidR="00597776" w:rsidRPr="00B44471" w:rsidRDefault="00B43EC8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самодиагностики</w:t>
            </w:r>
            <w:r w:rsidR="00597776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да</w:t>
            </w: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4EBFC835" w14:textId="15EF903A" w:rsidR="00B43EC8" w:rsidRPr="00B44471" w:rsidRDefault="00B43EC8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Ручка для переноски</w:t>
            </w:r>
            <w:r w:rsidR="00597776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6589C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  <w:r w:rsidR="00597776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да</w:t>
            </w:r>
          </w:p>
          <w:p w14:paraId="12AA7384" w14:textId="7F684C59" w:rsidR="0086589C" w:rsidRPr="00B44471" w:rsidRDefault="0086589C" w:rsidP="00B43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карманов — не менее 2 </w:t>
            </w:r>
          </w:p>
          <w:p w14:paraId="50861B3B" w14:textId="17121075" w:rsidR="00C5454A" w:rsidRPr="00B44471" w:rsidRDefault="00B43EC8" w:rsidP="0059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Гарантия</w:t>
            </w:r>
            <w:r w:rsidR="00597776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год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CF800C" w14:textId="3C90A94E" w:rsidR="00CF54EA" w:rsidRPr="00380AA2" w:rsidRDefault="00E71FAF" w:rsidP="00EF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702F7E" w14:textId="61FE9A8D" w:rsidR="00CF54EA" w:rsidRPr="00380AA2" w:rsidRDefault="00B43EC8" w:rsidP="00EF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43EC8" w:rsidRPr="00380AA2" w14:paraId="572E00D3" w14:textId="77777777" w:rsidTr="00690CE6">
        <w:trPr>
          <w:trHeight w:val="8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1022E9" w14:textId="1AE27BB8" w:rsidR="00B43EC8" w:rsidRPr="00380AA2" w:rsidRDefault="00B43EC8" w:rsidP="00EF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81B42" w14:textId="756B4B91" w:rsidR="00B43EC8" w:rsidRDefault="00B43EC8" w:rsidP="00EF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E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Сейф офисный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DAB248" w14:textId="554BBB85" w:rsidR="00B43EC8" w:rsidRDefault="00B43EC8" w:rsidP="00EF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3E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25.99.21.110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C4FE08" w14:textId="6CAF048E" w:rsidR="0086589C" w:rsidRPr="00B44471" w:rsidRDefault="0086589C" w:rsidP="00040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Устойчивость к взлому — класс 1 по стандарту EN 1143-1 (сертификация E</w:t>
            </w:r>
            <w:r w:rsidR="00493B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CB-S) и ГОСТ Р 50862-2017 (1, 2)</w:t>
            </w:r>
          </w:p>
          <w:p w14:paraId="1DF7C670" w14:textId="10153CAA" w:rsidR="00040B66" w:rsidRPr="00B44471" w:rsidRDefault="00040B66" w:rsidP="00040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3-х сторон</w:t>
            </w:r>
            <w:r w:rsidR="0010097B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няя ригельная система запирания - да</w:t>
            </w:r>
          </w:p>
          <w:p w14:paraId="4584775A" w14:textId="3BA9AC55" w:rsidR="00040B66" w:rsidRPr="00B44471" w:rsidRDefault="00040B66" w:rsidP="00040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Усиленная лицевая панель (толщина </w:t>
            </w:r>
            <w:r w:rsidR="0086589C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менее </w:t>
            </w: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м</w:t>
            </w:r>
            <w:r w:rsidR="0010097B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м, общая толщина двери —</w:t>
            </w:r>
            <w:r w:rsidR="0086589C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менее</w:t>
            </w:r>
            <w:r w:rsidR="0010097B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</w:t>
            </w:r>
            <w:r w:rsidR="0086589C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="0010097B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мм) </w:t>
            </w:r>
          </w:p>
          <w:p w14:paraId="05E3882C" w14:textId="2D99AE4E" w:rsidR="00040B66" w:rsidRPr="00B44471" w:rsidRDefault="0010097B" w:rsidP="00040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Толщина боковых стенок —</w:t>
            </w:r>
            <w:r w:rsidR="0086589C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менее</w:t>
            </w: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</w:t>
            </w:r>
            <w:r w:rsidR="0086589C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мм</w:t>
            </w:r>
          </w:p>
          <w:p w14:paraId="04EBB69C" w14:textId="49CAF982" w:rsidR="00040B66" w:rsidRPr="00B44471" w:rsidRDefault="00040B66" w:rsidP="00040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Замок защи</w:t>
            </w:r>
            <w:r w:rsidR="0010097B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щен от высверливания - да</w:t>
            </w:r>
          </w:p>
          <w:p w14:paraId="4A19A188" w14:textId="16566AF0" w:rsidR="00040B66" w:rsidRPr="00B44471" w:rsidRDefault="00040B66" w:rsidP="00040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Электронный замок </w:t>
            </w:r>
            <w:r w:rsidR="0086589C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  <w:r w:rsidR="0010097B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да</w:t>
            </w:r>
          </w:p>
          <w:p w14:paraId="7C0E5873" w14:textId="15B943BC" w:rsidR="0086589C" w:rsidRPr="00B44471" w:rsidRDefault="0086589C" w:rsidP="00040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Угол открывания двери не менее 90 градусов.</w:t>
            </w:r>
          </w:p>
          <w:p w14:paraId="2016315F" w14:textId="315EB2FD" w:rsidR="00040B66" w:rsidRPr="00B44471" w:rsidRDefault="00040B66" w:rsidP="00040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Анкерное крепление: </w:t>
            </w:r>
            <w:r w:rsidR="0086589C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штатные анкерные отверстия в дне и задней стенке сейфа.</w:t>
            </w:r>
          </w:p>
          <w:p w14:paraId="1614C754" w14:textId="77777777" w:rsidR="00040B66" w:rsidRPr="00B44471" w:rsidRDefault="00040B66" w:rsidP="00040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Гарантия:</w:t>
            </w:r>
          </w:p>
          <w:p w14:paraId="6FFD8D42" w14:textId="5115D160" w:rsidR="00040B66" w:rsidRPr="00B44471" w:rsidRDefault="00040B66" w:rsidP="00040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Габариты</w:t>
            </w:r>
            <w:r w:rsidR="0010097B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="0086589C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более</w:t>
            </w:r>
            <w:r w:rsidR="0010097B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</w:t>
            </w:r>
            <w:r w:rsidR="0086589C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="0010097B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мм* 4</w:t>
            </w:r>
            <w:r w:rsidR="0086589C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10097B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мм * 3</w:t>
            </w:r>
            <w:r w:rsidR="0086589C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  <w:r w:rsidR="0010097B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мм</w:t>
            </w:r>
          </w:p>
          <w:p w14:paraId="3871F0A0" w14:textId="7F7E31AB" w:rsidR="00040B66" w:rsidRPr="00B44471" w:rsidRDefault="00040B66" w:rsidP="00040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Вес</w:t>
            </w:r>
            <w:r w:rsidR="0010097B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6589C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  <w:r w:rsidR="0010097B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6589C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80 до 95</w:t>
            </w: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кг</w:t>
            </w:r>
          </w:p>
          <w:p w14:paraId="35F57BC8" w14:textId="06E2034A" w:rsidR="00040B66" w:rsidRPr="00B44471" w:rsidRDefault="00040B66" w:rsidP="00040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Замок</w:t>
            </w:r>
            <w:r w:rsidR="007F390F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электронный</w:t>
            </w:r>
          </w:p>
          <w:p w14:paraId="30693E05" w14:textId="0DE33E88" w:rsidR="0086589C" w:rsidRPr="00B44471" w:rsidRDefault="00040B66" w:rsidP="0086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полок/ярусов</w:t>
            </w:r>
            <w:r w:rsidR="007F390F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6589C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  <w:r w:rsidR="007F390F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6589C"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менее 1 переставной полки</w:t>
            </w:r>
          </w:p>
          <w:p w14:paraId="67928CD5" w14:textId="265BF240" w:rsidR="0086589C" w:rsidRPr="00B44471" w:rsidRDefault="0086589C" w:rsidP="0086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сейф - 5 лет.</w:t>
            </w:r>
          </w:p>
          <w:p w14:paraId="15F63EF0" w14:textId="507D0534" w:rsidR="00B43EC8" w:rsidRPr="00B44471" w:rsidRDefault="0086589C" w:rsidP="0086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замок - 1 год.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D93B4E" w14:textId="1AD8443A" w:rsidR="00B43EC8" w:rsidRDefault="00B43EC8" w:rsidP="00EF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C4E912" w14:textId="7F7BF6CC" w:rsidR="00B43EC8" w:rsidRDefault="00B43EC8" w:rsidP="00EF3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14:paraId="580C35BD" w14:textId="6C130E51" w:rsidR="008E589C" w:rsidRDefault="008E589C" w:rsidP="004109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8E589C" w:rsidSect="00301952">
      <w:pgSz w:w="16838" w:h="11906" w:orient="landscape"/>
      <w:pgMar w:top="709" w:right="567" w:bottom="426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203CC" w14:textId="77777777" w:rsidR="009824E8" w:rsidRDefault="009824E8">
      <w:pPr>
        <w:spacing w:line="240" w:lineRule="auto"/>
      </w:pPr>
      <w:r>
        <w:separator/>
      </w:r>
    </w:p>
  </w:endnote>
  <w:endnote w:type="continuationSeparator" w:id="0">
    <w:p w14:paraId="79366BCA" w14:textId="77777777" w:rsidR="009824E8" w:rsidRDefault="009824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7FDA4" w14:textId="77777777" w:rsidR="009824E8" w:rsidRDefault="009824E8">
      <w:pPr>
        <w:spacing w:after="0"/>
      </w:pPr>
      <w:r>
        <w:separator/>
      </w:r>
    </w:p>
  </w:footnote>
  <w:footnote w:type="continuationSeparator" w:id="0">
    <w:p w14:paraId="06B49B3F" w14:textId="77777777" w:rsidR="009824E8" w:rsidRDefault="009824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7B186B"/>
    <w:multiLevelType w:val="singleLevel"/>
    <w:tmpl w:val="D67B186B"/>
    <w:lvl w:ilvl="0">
      <w:start w:val="1"/>
      <w:numFmt w:val="bullet"/>
      <w:lvlText w:val="─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C21E8F"/>
    <w:multiLevelType w:val="hybridMultilevel"/>
    <w:tmpl w:val="CEBA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FC"/>
    <w:rsid w:val="00007BB9"/>
    <w:rsid w:val="000168AA"/>
    <w:rsid w:val="00017BDD"/>
    <w:rsid w:val="000221CC"/>
    <w:rsid w:val="00026D2B"/>
    <w:rsid w:val="00027171"/>
    <w:rsid w:val="000315CD"/>
    <w:rsid w:val="00040B66"/>
    <w:rsid w:val="00043204"/>
    <w:rsid w:val="000539E4"/>
    <w:rsid w:val="000564CB"/>
    <w:rsid w:val="00061913"/>
    <w:rsid w:val="00062FDC"/>
    <w:rsid w:val="000631DA"/>
    <w:rsid w:val="00063632"/>
    <w:rsid w:val="00063D1C"/>
    <w:rsid w:val="00064AB8"/>
    <w:rsid w:val="00073697"/>
    <w:rsid w:val="00074968"/>
    <w:rsid w:val="00075811"/>
    <w:rsid w:val="0008278B"/>
    <w:rsid w:val="00086C03"/>
    <w:rsid w:val="00093D25"/>
    <w:rsid w:val="000A1EA9"/>
    <w:rsid w:val="000A6D83"/>
    <w:rsid w:val="000A7DB3"/>
    <w:rsid w:val="000B53D6"/>
    <w:rsid w:val="000B722D"/>
    <w:rsid w:val="000C1F89"/>
    <w:rsid w:val="000D1BE8"/>
    <w:rsid w:val="000D294E"/>
    <w:rsid w:val="000D32A8"/>
    <w:rsid w:val="000D5179"/>
    <w:rsid w:val="000D56FD"/>
    <w:rsid w:val="000E2FF9"/>
    <w:rsid w:val="000E69CA"/>
    <w:rsid w:val="000E7E37"/>
    <w:rsid w:val="000F15B2"/>
    <w:rsid w:val="0010097B"/>
    <w:rsid w:val="00100E55"/>
    <w:rsid w:val="00102CF5"/>
    <w:rsid w:val="00103B09"/>
    <w:rsid w:val="00104BB4"/>
    <w:rsid w:val="001079E9"/>
    <w:rsid w:val="00115DE8"/>
    <w:rsid w:val="00116E3E"/>
    <w:rsid w:val="00117C89"/>
    <w:rsid w:val="00125C84"/>
    <w:rsid w:val="001278E5"/>
    <w:rsid w:val="0013035D"/>
    <w:rsid w:val="0013066F"/>
    <w:rsid w:val="00131620"/>
    <w:rsid w:val="00132A50"/>
    <w:rsid w:val="00133929"/>
    <w:rsid w:val="00143DAC"/>
    <w:rsid w:val="00144BAA"/>
    <w:rsid w:val="00147BE5"/>
    <w:rsid w:val="001568B0"/>
    <w:rsid w:val="001601E7"/>
    <w:rsid w:val="00160A1C"/>
    <w:rsid w:val="001665EB"/>
    <w:rsid w:val="00166D3E"/>
    <w:rsid w:val="001704FA"/>
    <w:rsid w:val="00170E4F"/>
    <w:rsid w:val="00186FA5"/>
    <w:rsid w:val="00193039"/>
    <w:rsid w:val="001941B8"/>
    <w:rsid w:val="00196846"/>
    <w:rsid w:val="00197841"/>
    <w:rsid w:val="00197CB2"/>
    <w:rsid w:val="001A1549"/>
    <w:rsid w:val="001A2AAA"/>
    <w:rsid w:val="001A366B"/>
    <w:rsid w:val="001B1746"/>
    <w:rsid w:val="001C2458"/>
    <w:rsid w:val="001C6637"/>
    <w:rsid w:val="001D0DC8"/>
    <w:rsid w:val="001D53F2"/>
    <w:rsid w:val="001D7537"/>
    <w:rsid w:val="001D76C1"/>
    <w:rsid w:val="001E2194"/>
    <w:rsid w:val="001E681A"/>
    <w:rsid w:val="001F06AE"/>
    <w:rsid w:val="001F22E2"/>
    <w:rsid w:val="001F3568"/>
    <w:rsid w:val="001F5603"/>
    <w:rsid w:val="00201E38"/>
    <w:rsid w:val="002032CC"/>
    <w:rsid w:val="00211A5D"/>
    <w:rsid w:val="002155EE"/>
    <w:rsid w:val="00215A83"/>
    <w:rsid w:val="00217F6E"/>
    <w:rsid w:val="00222798"/>
    <w:rsid w:val="0023523C"/>
    <w:rsid w:val="00235996"/>
    <w:rsid w:val="00235F8B"/>
    <w:rsid w:val="00237004"/>
    <w:rsid w:val="002400C7"/>
    <w:rsid w:val="00240330"/>
    <w:rsid w:val="00243BAE"/>
    <w:rsid w:val="0024634E"/>
    <w:rsid w:val="00251EED"/>
    <w:rsid w:val="00255E5D"/>
    <w:rsid w:val="002605A2"/>
    <w:rsid w:val="00262430"/>
    <w:rsid w:val="00266EF4"/>
    <w:rsid w:val="00270F17"/>
    <w:rsid w:val="00272515"/>
    <w:rsid w:val="00275006"/>
    <w:rsid w:val="002822B9"/>
    <w:rsid w:val="00285F3C"/>
    <w:rsid w:val="00287CDA"/>
    <w:rsid w:val="0029282E"/>
    <w:rsid w:val="002942EE"/>
    <w:rsid w:val="002946B5"/>
    <w:rsid w:val="00295288"/>
    <w:rsid w:val="0029562D"/>
    <w:rsid w:val="00296C5C"/>
    <w:rsid w:val="00297462"/>
    <w:rsid w:val="002A4964"/>
    <w:rsid w:val="002B1B21"/>
    <w:rsid w:val="002B48EF"/>
    <w:rsid w:val="002C0B7D"/>
    <w:rsid w:val="002C16AB"/>
    <w:rsid w:val="002C5841"/>
    <w:rsid w:val="002D0BF5"/>
    <w:rsid w:val="002D40F6"/>
    <w:rsid w:val="002D5DB7"/>
    <w:rsid w:val="002D64BA"/>
    <w:rsid w:val="002D73BC"/>
    <w:rsid w:val="002E3393"/>
    <w:rsid w:val="002F0456"/>
    <w:rsid w:val="002F1650"/>
    <w:rsid w:val="002F7579"/>
    <w:rsid w:val="002F7D48"/>
    <w:rsid w:val="003009A1"/>
    <w:rsid w:val="00301952"/>
    <w:rsid w:val="00301D23"/>
    <w:rsid w:val="0030294B"/>
    <w:rsid w:val="00303037"/>
    <w:rsid w:val="00306D79"/>
    <w:rsid w:val="003072DD"/>
    <w:rsid w:val="00315A6B"/>
    <w:rsid w:val="0031666B"/>
    <w:rsid w:val="00320D19"/>
    <w:rsid w:val="00323228"/>
    <w:rsid w:val="003244E4"/>
    <w:rsid w:val="003261F0"/>
    <w:rsid w:val="003272CC"/>
    <w:rsid w:val="0033022B"/>
    <w:rsid w:val="00333FF0"/>
    <w:rsid w:val="0033536A"/>
    <w:rsid w:val="00340680"/>
    <w:rsid w:val="0034484E"/>
    <w:rsid w:val="00345AD2"/>
    <w:rsid w:val="003468FA"/>
    <w:rsid w:val="00347146"/>
    <w:rsid w:val="0035105C"/>
    <w:rsid w:val="00371C14"/>
    <w:rsid w:val="00373CF6"/>
    <w:rsid w:val="00376AA1"/>
    <w:rsid w:val="00377C4B"/>
    <w:rsid w:val="00380AA2"/>
    <w:rsid w:val="00380EBD"/>
    <w:rsid w:val="00384169"/>
    <w:rsid w:val="00394A30"/>
    <w:rsid w:val="003958F5"/>
    <w:rsid w:val="0039728F"/>
    <w:rsid w:val="003A0207"/>
    <w:rsid w:val="003A0D8A"/>
    <w:rsid w:val="003A2F3F"/>
    <w:rsid w:val="003A4155"/>
    <w:rsid w:val="003C00CE"/>
    <w:rsid w:val="003D4803"/>
    <w:rsid w:val="003E6DF1"/>
    <w:rsid w:val="003F21C5"/>
    <w:rsid w:val="003F431C"/>
    <w:rsid w:val="003F5853"/>
    <w:rsid w:val="003F5E37"/>
    <w:rsid w:val="00400461"/>
    <w:rsid w:val="00402C4E"/>
    <w:rsid w:val="00405D80"/>
    <w:rsid w:val="00406230"/>
    <w:rsid w:val="0041043C"/>
    <w:rsid w:val="00410919"/>
    <w:rsid w:val="00416B0B"/>
    <w:rsid w:val="00416DDC"/>
    <w:rsid w:val="00416E22"/>
    <w:rsid w:val="00421B38"/>
    <w:rsid w:val="00423AD2"/>
    <w:rsid w:val="00433675"/>
    <w:rsid w:val="00435DC4"/>
    <w:rsid w:val="00440825"/>
    <w:rsid w:val="0044531A"/>
    <w:rsid w:val="004477B4"/>
    <w:rsid w:val="00462A36"/>
    <w:rsid w:val="00467FC0"/>
    <w:rsid w:val="004731AB"/>
    <w:rsid w:val="00474A06"/>
    <w:rsid w:val="00480358"/>
    <w:rsid w:val="00480591"/>
    <w:rsid w:val="00484363"/>
    <w:rsid w:val="004858C2"/>
    <w:rsid w:val="00492456"/>
    <w:rsid w:val="00493B3F"/>
    <w:rsid w:val="004B2621"/>
    <w:rsid w:val="004C0579"/>
    <w:rsid w:val="004C4396"/>
    <w:rsid w:val="004C5DB3"/>
    <w:rsid w:val="004C79A2"/>
    <w:rsid w:val="004D2D5E"/>
    <w:rsid w:val="004D5EC6"/>
    <w:rsid w:val="004E25F8"/>
    <w:rsid w:val="004E7E79"/>
    <w:rsid w:val="004F40C0"/>
    <w:rsid w:val="005049A8"/>
    <w:rsid w:val="00507A01"/>
    <w:rsid w:val="00512015"/>
    <w:rsid w:val="00512708"/>
    <w:rsid w:val="005127B9"/>
    <w:rsid w:val="00513503"/>
    <w:rsid w:val="00516007"/>
    <w:rsid w:val="00524044"/>
    <w:rsid w:val="00524A25"/>
    <w:rsid w:val="00532F5D"/>
    <w:rsid w:val="0053361B"/>
    <w:rsid w:val="005355B3"/>
    <w:rsid w:val="00543B46"/>
    <w:rsid w:val="0054722C"/>
    <w:rsid w:val="00557A06"/>
    <w:rsid w:val="005722A1"/>
    <w:rsid w:val="00574C14"/>
    <w:rsid w:val="005753B6"/>
    <w:rsid w:val="00590C3F"/>
    <w:rsid w:val="00597776"/>
    <w:rsid w:val="005A7861"/>
    <w:rsid w:val="005B0CEC"/>
    <w:rsid w:val="005B29A5"/>
    <w:rsid w:val="005C5934"/>
    <w:rsid w:val="005C7D6A"/>
    <w:rsid w:val="005D047C"/>
    <w:rsid w:val="005D0EFA"/>
    <w:rsid w:val="005D3E29"/>
    <w:rsid w:val="005D47FC"/>
    <w:rsid w:val="005D520C"/>
    <w:rsid w:val="005D798E"/>
    <w:rsid w:val="005E2622"/>
    <w:rsid w:val="005E59DA"/>
    <w:rsid w:val="005E6463"/>
    <w:rsid w:val="005E6E0D"/>
    <w:rsid w:val="005E7F5D"/>
    <w:rsid w:val="005F261F"/>
    <w:rsid w:val="005F3AC6"/>
    <w:rsid w:val="005F66E5"/>
    <w:rsid w:val="005F72D3"/>
    <w:rsid w:val="005F7DA7"/>
    <w:rsid w:val="006040F5"/>
    <w:rsid w:val="00606BB1"/>
    <w:rsid w:val="006144B7"/>
    <w:rsid w:val="006174B5"/>
    <w:rsid w:val="00621DBA"/>
    <w:rsid w:val="00621FC8"/>
    <w:rsid w:val="006220FA"/>
    <w:rsid w:val="00627358"/>
    <w:rsid w:val="006315DC"/>
    <w:rsid w:val="00632147"/>
    <w:rsid w:val="006338B8"/>
    <w:rsid w:val="00634688"/>
    <w:rsid w:val="00635028"/>
    <w:rsid w:val="00642A88"/>
    <w:rsid w:val="0064346A"/>
    <w:rsid w:val="00643932"/>
    <w:rsid w:val="0065046F"/>
    <w:rsid w:val="00651DB0"/>
    <w:rsid w:val="006541E3"/>
    <w:rsid w:val="006602DE"/>
    <w:rsid w:val="00660439"/>
    <w:rsid w:val="006642AB"/>
    <w:rsid w:val="00665EC4"/>
    <w:rsid w:val="006808CD"/>
    <w:rsid w:val="00682C9F"/>
    <w:rsid w:val="00690CE6"/>
    <w:rsid w:val="00695F81"/>
    <w:rsid w:val="00697E24"/>
    <w:rsid w:val="006A186E"/>
    <w:rsid w:val="006A41E6"/>
    <w:rsid w:val="006B2754"/>
    <w:rsid w:val="006B372D"/>
    <w:rsid w:val="006B3DAC"/>
    <w:rsid w:val="006C07E1"/>
    <w:rsid w:val="006D12FE"/>
    <w:rsid w:val="006E5597"/>
    <w:rsid w:val="006E57FF"/>
    <w:rsid w:val="006E7219"/>
    <w:rsid w:val="00701943"/>
    <w:rsid w:val="00705F1B"/>
    <w:rsid w:val="00710656"/>
    <w:rsid w:val="007122BC"/>
    <w:rsid w:val="00723DB6"/>
    <w:rsid w:val="00726F80"/>
    <w:rsid w:val="00735A0C"/>
    <w:rsid w:val="00735C77"/>
    <w:rsid w:val="00744475"/>
    <w:rsid w:val="00744B0B"/>
    <w:rsid w:val="007526C6"/>
    <w:rsid w:val="007561C5"/>
    <w:rsid w:val="0076146C"/>
    <w:rsid w:val="007614C8"/>
    <w:rsid w:val="00765E43"/>
    <w:rsid w:val="00780679"/>
    <w:rsid w:val="00792061"/>
    <w:rsid w:val="007A1567"/>
    <w:rsid w:val="007A3024"/>
    <w:rsid w:val="007A3BEE"/>
    <w:rsid w:val="007A3D0D"/>
    <w:rsid w:val="007B30E3"/>
    <w:rsid w:val="007C3232"/>
    <w:rsid w:val="007C45E8"/>
    <w:rsid w:val="007C4B75"/>
    <w:rsid w:val="007C51DA"/>
    <w:rsid w:val="007C7341"/>
    <w:rsid w:val="007D1AEE"/>
    <w:rsid w:val="007D5221"/>
    <w:rsid w:val="007D67E9"/>
    <w:rsid w:val="007D782D"/>
    <w:rsid w:val="007E5892"/>
    <w:rsid w:val="007E5F37"/>
    <w:rsid w:val="007F3143"/>
    <w:rsid w:val="007F390F"/>
    <w:rsid w:val="00800283"/>
    <w:rsid w:val="008013ED"/>
    <w:rsid w:val="00801D4E"/>
    <w:rsid w:val="008020C8"/>
    <w:rsid w:val="008226C4"/>
    <w:rsid w:val="00830D04"/>
    <w:rsid w:val="00837C3F"/>
    <w:rsid w:val="008405AD"/>
    <w:rsid w:val="00840F76"/>
    <w:rsid w:val="0084522D"/>
    <w:rsid w:val="0084578F"/>
    <w:rsid w:val="008471B6"/>
    <w:rsid w:val="00850419"/>
    <w:rsid w:val="00852138"/>
    <w:rsid w:val="0085327C"/>
    <w:rsid w:val="00856E6A"/>
    <w:rsid w:val="0086589C"/>
    <w:rsid w:val="0087467B"/>
    <w:rsid w:val="00883F90"/>
    <w:rsid w:val="008846F5"/>
    <w:rsid w:val="00885125"/>
    <w:rsid w:val="0088592A"/>
    <w:rsid w:val="00885F5F"/>
    <w:rsid w:val="008868D1"/>
    <w:rsid w:val="00886E48"/>
    <w:rsid w:val="008A26C8"/>
    <w:rsid w:val="008A411D"/>
    <w:rsid w:val="008A779C"/>
    <w:rsid w:val="008B58E0"/>
    <w:rsid w:val="008C02E5"/>
    <w:rsid w:val="008C2160"/>
    <w:rsid w:val="008C3D4E"/>
    <w:rsid w:val="008C5B5B"/>
    <w:rsid w:val="008D2AB9"/>
    <w:rsid w:val="008D3306"/>
    <w:rsid w:val="008E53A5"/>
    <w:rsid w:val="008E589C"/>
    <w:rsid w:val="008E6F8E"/>
    <w:rsid w:val="008F3481"/>
    <w:rsid w:val="008F4DFA"/>
    <w:rsid w:val="00904537"/>
    <w:rsid w:val="00907383"/>
    <w:rsid w:val="009140D7"/>
    <w:rsid w:val="00916E84"/>
    <w:rsid w:val="00923551"/>
    <w:rsid w:val="00926801"/>
    <w:rsid w:val="00930849"/>
    <w:rsid w:val="00933A8E"/>
    <w:rsid w:val="009354BB"/>
    <w:rsid w:val="0093614B"/>
    <w:rsid w:val="009428CF"/>
    <w:rsid w:val="0094758C"/>
    <w:rsid w:val="009515DC"/>
    <w:rsid w:val="0095182A"/>
    <w:rsid w:val="00951988"/>
    <w:rsid w:val="00954EA8"/>
    <w:rsid w:val="00971C1E"/>
    <w:rsid w:val="0098058C"/>
    <w:rsid w:val="00980CF7"/>
    <w:rsid w:val="009824E8"/>
    <w:rsid w:val="009831C7"/>
    <w:rsid w:val="00993D56"/>
    <w:rsid w:val="00995082"/>
    <w:rsid w:val="009C352C"/>
    <w:rsid w:val="009D20EC"/>
    <w:rsid w:val="009E2DA7"/>
    <w:rsid w:val="009E5BC9"/>
    <w:rsid w:val="009F159D"/>
    <w:rsid w:val="009F3FB2"/>
    <w:rsid w:val="00A04FA8"/>
    <w:rsid w:val="00A05709"/>
    <w:rsid w:val="00A1001D"/>
    <w:rsid w:val="00A106A2"/>
    <w:rsid w:val="00A11FA6"/>
    <w:rsid w:val="00A15D43"/>
    <w:rsid w:val="00A165D9"/>
    <w:rsid w:val="00A2097F"/>
    <w:rsid w:val="00A321FD"/>
    <w:rsid w:val="00A3248F"/>
    <w:rsid w:val="00A33590"/>
    <w:rsid w:val="00A5031C"/>
    <w:rsid w:val="00A514F8"/>
    <w:rsid w:val="00A56371"/>
    <w:rsid w:val="00A563FC"/>
    <w:rsid w:val="00A64955"/>
    <w:rsid w:val="00A64CC7"/>
    <w:rsid w:val="00A714EA"/>
    <w:rsid w:val="00A71696"/>
    <w:rsid w:val="00A81DC2"/>
    <w:rsid w:val="00A83FA6"/>
    <w:rsid w:val="00A866F0"/>
    <w:rsid w:val="00A87AB9"/>
    <w:rsid w:val="00A90FCE"/>
    <w:rsid w:val="00AA176C"/>
    <w:rsid w:val="00AA3E2F"/>
    <w:rsid w:val="00AA42F5"/>
    <w:rsid w:val="00AA472D"/>
    <w:rsid w:val="00AB2DEE"/>
    <w:rsid w:val="00AB7B2D"/>
    <w:rsid w:val="00AC43E5"/>
    <w:rsid w:val="00AC7C1D"/>
    <w:rsid w:val="00AD3F84"/>
    <w:rsid w:val="00AD48DF"/>
    <w:rsid w:val="00AD55E1"/>
    <w:rsid w:val="00AE0121"/>
    <w:rsid w:val="00AF00EC"/>
    <w:rsid w:val="00AF0A98"/>
    <w:rsid w:val="00AF21B7"/>
    <w:rsid w:val="00AF4DEA"/>
    <w:rsid w:val="00AF52C7"/>
    <w:rsid w:val="00B1085A"/>
    <w:rsid w:val="00B10FE1"/>
    <w:rsid w:val="00B13A6E"/>
    <w:rsid w:val="00B20D09"/>
    <w:rsid w:val="00B2373B"/>
    <w:rsid w:val="00B304F3"/>
    <w:rsid w:val="00B34346"/>
    <w:rsid w:val="00B36504"/>
    <w:rsid w:val="00B43EC8"/>
    <w:rsid w:val="00B44471"/>
    <w:rsid w:val="00B4516B"/>
    <w:rsid w:val="00B452B2"/>
    <w:rsid w:val="00B4635E"/>
    <w:rsid w:val="00B46FF2"/>
    <w:rsid w:val="00B47EA2"/>
    <w:rsid w:val="00B51689"/>
    <w:rsid w:val="00B52992"/>
    <w:rsid w:val="00B52CA1"/>
    <w:rsid w:val="00B54125"/>
    <w:rsid w:val="00B6570B"/>
    <w:rsid w:val="00B6600E"/>
    <w:rsid w:val="00B7408B"/>
    <w:rsid w:val="00B751A4"/>
    <w:rsid w:val="00B83886"/>
    <w:rsid w:val="00B8708C"/>
    <w:rsid w:val="00B87C17"/>
    <w:rsid w:val="00B87CD5"/>
    <w:rsid w:val="00B95F7D"/>
    <w:rsid w:val="00B97A5F"/>
    <w:rsid w:val="00BA7F5D"/>
    <w:rsid w:val="00BB3403"/>
    <w:rsid w:val="00BB5235"/>
    <w:rsid w:val="00BC04E6"/>
    <w:rsid w:val="00BC1B32"/>
    <w:rsid w:val="00BC39FC"/>
    <w:rsid w:val="00BC746B"/>
    <w:rsid w:val="00BD062E"/>
    <w:rsid w:val="00BD21CC"/>
    <w:rsid w:val="00BD3703"/>
    <w:rsid w:val="00BD6EF4"/>
    <w:rsid w:val="00BD773D"/>
    <w:rsid w:val="00BE0184"/>
    <w:rsid w:val="00BE16EA"/>
    <w:rsid w:val="00BE3326"/>
    <w:rsid w:val="00BE35F1"/>
    <w:rsid w:val="00BE4B8C"/>
    <w:rsid w:val="00BF6C57"/>
    <w:rsid w:val="00C0086E"/>
    <w:rsid w:val="00C03473"/>
    <w:rsid w:val="00C042D5"/>
    <w:rsid w:val="00C1313F"/>
    <w:rsid w:val="00C13BDC"/>
    <w:rsid w:val="00C150DD"/>
    <w:rsid w:val="00C203B7"/>
    <w:rsid w:val="00C230C9"/>
    <w:rsid w:val="00C3416E"/>
    <w:rsid w:val="00C35BC7"/>
    <w:rsid w:val="00C35EE3"/>
    <w:rsid w:val="00C3768F"/>
    <w:rsid w:val="00C406E9"/>
    <w:rsid w:val="00C40E75"/>
    <w:rsid w:val="00C42565"/>
    <w:rsid w:val="00C4615F"/>
    <w:rsid w:val="00C5454A"/>
    <w:rsid w:val="00C566EB"/>
    <w:rsid w:val="00C602F9"/>
    <w:rsid w:val="00C617E6"/>
    <w:rsid w:val="00C64301"/>
    <w:rsid w:val="00C70E7B"/>
    <w:rsid w:val="00C71756"/>
    <w:rsid w:val="00C74EBA"/>
    <w:rsid w:val="00C75A15"/>
    <w:rsid w:val="00C807FA"/>
    <w:rsid w:val="00C851F6"/>
    <w:rsid w:val="00C936B7"/>
    <w:rsid w:val="00C95E9A"/>
    <w:rsid w:val="00CA2B2C"/>
    <w:rsid w:val="00CA451B"/>
    <w:rsid w:val="00CA530D"/>
    <w:rsid w:val="00CA6834"/>
    <w:rsid w:val="00CB1678"/>
    <w:rsid w:val="00CB7C07"/>
    <w:rsid w:val="00CC264B"/>
    <w:rsid w:val="00CC339F"/>
    <w:rsid w:val="00CC4925"/>
    <w:rsid w:val="00CC7D82"/>
    <w:rsid w:val="00CD2347"/>
    <w:rsid w:val="00CD71A7"/>
    <w:rsid w:val="00CE11C0"/>
    <w:rsid w:val="00CE1796"/>
    <w:rsid w:val="00CE2F76"/>
    <w:rsid w:val="00CE6DD0"/>
    <w:rsid w:val="00CF321A"/>
    <w:rsid w:val="00CF4725"/>
    <w:rsid w:val="00CF54EA"/>
    <w:rsid w:val="00D05253"/>
    <w:rsid w:val="00D05519"/>
    <w:rsid w:val="00D0671B"/>
    <w:rsid w:val="00D16AC3"/>
    <w:rsid w:val="00D174D2"/>
    <w:rsid w:val="00D22182"/>
    <w:rsid w:val="00D225DC"/>
    <w:rsid w:val="00D30290"/>
    <w:rsid w:val="00D318FF"/>
    <w:rsid w:val="00D33FB6"/>
    <w:rsid w:val="00D37600"/>
    <w:rsid w:val="00D37C31"/>
    <w:rsid w:val="00D37FBE"/>
    <w:rsid w:val="00D42F66"/>
    <w:rsid w:val="00D4356E"/>
    <w:rsid w:val="00D448C5"/>
    <w:rsid w:val="00D46F5E"/>
    <w:rsid w:val="00D47A63"/>
    <w:rsid w:val="00D612DF"/>
    <w:rsid w:val="00D62DEE"/>
    <w:rsid w:val="00D661FF"/>
    <w:rsid w:val="00D701DE"/>
    <w:rsid w:val="00D749DE"/>
    <w:rsid w:val="00D75795"/>
    <w:rsid w:val="00D77880"/>
    <w:rsid w:val="00D817BB"/>
    <w:rsid w:val="00D82A1C"/>
    <w:rsid w:val="00D836BF"/>
    <w:rsid w:val="00D90EAD"/>
    <w:rsid w:val="00D91078"/>
    <w:rsid w:val="00D93EFE"/>
    <w:rsid w:val="00D974A5"/>
    <w:rsid w:val="00DA0696"/>
    <w:rsid w:val="00DA30DA"/>
    <w:rsid w:val="00DA53FC"/>
    <w:rsid w:val="00DB38AE"/>
    <w:rsid w:val="00DB58C7"/>
    <w:rsid w:val="00DC63FE"/>
    <w:rsid w:val="00DD5041"/>
    <w:rsid w:val="00DF0FC8"/>
    <w:rsid w:val="00DF1F8A"/>
    <w:rsid w:val="00DF56AA"/>
    <w:rsid w:val="00E01BA4"/>
    <w:rsid w:val="00E03936"/>
    <w:rsid w:val="00E05FE9"/>
    <w:rsid w:val="00E0633F"/>
    <w:rsid w:val="00E16BEB"/>
    <w:rsid w:val="00E203DD"/>
    <w:rsid w:val="00E30825"/>
    <w:rsid w:val="00E3749D"/>
    <w:rsid w:val="00E37A11"/>
    <w:rsid w:val="00E4002A"/>
    <w:rsid w:val="00E43F00"/>
    <w:rsid w:val="00E5355B"/>
    <w:rsid w:val="00E53BA8"/>
    <w:rsid w:val="00E56CB1"/>
    <w:rsid w:val="00E57FAC"/>
    <w:rsid w:val="00E6173F"/>
    <w:rsid w:val="00E61A2D"/>
    <w:rsid w:val="00E629A0"/>
    <w:rsid w:val="00E63312"/>
    <w:rsid w:val="00E63D8C"/>
    <w:rsid w:val="00E66F24"/>
    <w:rsid w:val="00E67302"/>
    <w:rsid w:val="00E70159"/>
    <w:rsid w:val="00E718CC"/>
    <w:rsid w:val="00E71FAF"/>
    <w:rsid w:val="00E7685F"/>
    <w:rsid w:val="00E84873"/>
    <w:rsid w:val="00E84F3C"/>
    <w:rsid w:val="00E96D99"/>
    <w:rsid w:val="00E97B33"/>
    <w:rsid w:val="00E97CF1"/>
    <w:rsid w:val="00EA344C"/>
    <w:rsid w:val="00EA7E7E"/>
    <w:rsid w:val="00EB167D"/>
    <w:rsid w:val="00EB25C1"/>
    <w:rsid w:val="00EB4063"/>
    <w:rsid w:val="00EC0129"/>
    <w:rsid w:val="00EC4EAE"/>
    <w:rsid w:val="00EF3670"/>
    <w:rsid w:val="00EF4127"/>
    <w:rsid w:val="00F01E50"/>
    <w:rsid w:val="00F02D9B"/>
    <w:rsid w:val="00F1052A"/>
    <w:rsid w:val="00F11C19"/>
    <w:rsid w:val="00F14BC7"/>
    <w:rsid w:val="00F21C3C"/>
    <w:rsid w:val="00F21EC3"/>
    <w:rsid w:val="00F23B53"/>
    <w:rsid w:val="00F27C0F"/>
    <w:rsid w:val="00F31455"/>
    <w:rsid w:val="00F36A6A"/>
    <w:rsid w:val="00F376F5"/>
    <w:rsid w:val="00F41ADD"/>
    <w:rsid w:val="00F45EB0"/>
    <w:rsid w:val="00F466D1"/>
    <w:rsid w:val="00F5148A"/>
    <w:rsid w:val="00F516E9"/>
    <w:rsid w:val="00F51FFC"/>
    <w:rsid w:val="00F57ECC"/>
    <w:rsid w:val="00F66AFE"/>
    <w:rsid w:val="00F74FF3"/>
    <w:rsid w:val="00F82418"/>
    <w:rsid w:val="00F84981"/>
    <w:rsid w:val="00F915B9"/>
    <w:rsid w:val="00F92445"/>
    <w:rsid w:val="00F94BB5"/>
    <w:rsid w:val="00F96CE0"/>
    <w:rsid w:val="00FA0608"/>
    <w:rsid w:val="00FA348E"/>
    <w:rsid w:val="00FA3ECA"/>
    <w:rsid w:val="00FB6889"/>
    <w:rsid w:val="00FC2EC8"/>
    <w:rsid w:val="00FC477C"/>
    <w:rsid w:val="00FC53F3"/>
    <w:rsid w:val="00FC76EA"/>
    <w:rsid w:val="00FC7776"/>
    <w:rsid w:val="00FD4BB0"/>
    <w:rsid w:val="00FE0BCC"/>
    <w:rsid w:val="00FE2B3A"/>
    <w:rsid w:val="00FE41E5"/>
    <w:rsid w:val="00FF129A"/>
    <w:rsid w:val="00FF41A8"/>
    <w:rsid w:val="00FF7A48"/>
    <w:rsid w:val="20691089"/>
    <w:rsid w:val="66EB1A1D"/>
    <w:rsid w:val="6BC7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5661"/>
  <w15:docId w15:val="{4F46A04D-6AB6-49AE-A4FD-805948B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1D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456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5E5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5E5D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A514F8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5F7DA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7DA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7DA7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7D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7DA7"/>
    <w:rPr>
      <w:b/>
      <w:bCs/>
      <w:lang w:eastAsia="en-US"/>
    </w:rPr>
  </w:style>
  <w:style w:type="character" w:styleId="af0">
    <w:name w:val="FollowedHyperlink"/>
    <w:basedOn w:val="a0"/>
    <w:uiPriority w:val="99"/>
    <w:semiHidden/>
    <w:unhideWhenUsed/>
    <w:rsid w:val="00043204"/>
    <w:rPr>
      <w:color w:val="954F72"/>
      <w:u w:val="single"/>
    </w:rPr>
  </w:style>
  <w:style w:type="paragraph" w:customStyle="1" w:styleId="msonormal0">
    <w:name w:val="msonormal"/>
    <w:basedOn w:val="a"/>
    <w:rsid w:val="00043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0">
    <w:name w:val="font0"/>
    <w:basedOn w:val="a"/>
    <w:rsid w:val="0004320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63">
    <w:name w:val="xl63"/>
    <w:basedOn w:val="a"/>
    <w:rsid w:val="00043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0432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0432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70C0"/>
      <w:sz w:val="20"/>
      <w:szCs w:val="20"/>
      <w:lang w:eastAsia="ru-RU"/>
    </w:rPr>
  </w:style>
  <w:style w:type="paragraph" w:customStyle="1" w:styleId="xl71">
    <w:name w:val="xl71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70C0"/>
      <w:sz w:val="20"/>
      <w:szCs w:val="20"/>
      <w:lang w:eastAsia="ru-RU"/>
    </w:rPr>
  </w:style>
  <w:style w:type="paragraph" w:customStyle="1" w:styleId="xl77">
    <w:name w:val="xl77"/>
    <w:basedOn w:val="a"/>
    <w:rsid w:val="00043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432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043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5">
    <w:name w:val="font5"/>
    <w:basedOn w:val="a"/>
    <w:rsid w:val="00C13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1313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856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56E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856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856E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856E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856E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856E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856E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856E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856E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856E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A1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A100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A10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1">
    <w:name w:val="Текст таблицы"/>
    <w:basedOn w:val="a"/>
    <w:rsid w:val="00A33590"/>
    <w:pPr>
      <w:suppressAutoHyphens/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FE3B8-4D14-40DE-ADF8-48F1D62E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НИИФ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Киптюк Анатольевич</dc:creator>
  <cp:lastModifiedBy>Гурченко Анастасия Геннадьевна</cp:lastModifiedBy>
  <cp:revision>8</cp:revision>
  <cp:lastPrinted>2026-04-28T15:35:00Z</cp:lastPrinted>
  <dcterms:created xsi:type="dcterms:W3CDTF">2026-07-01T07:00:00Z</dcterms:created>
  <dcterms:modified xsi:type="dcterms:W3CDTF">2026-07-03T02:54:00Z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F9DF6F09F1C842E9A2A60268E83FADEC_12</vt:lpwstr>
  </property>
</Properties>
</file>