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D4" w:rsidRPr="007F700D" w:rsidRDefault="00A46AD4" w:rsidP="003B6815">
      <w:pPr>
        <w:spacing w:after="0" w:line="240" w:lineRule="auto"/>
        <w:jc w:val="right"/>
        <w:rPr>
          <w:rFonts w:ascii="Times New Roman" w:hAnsi="Times New Roman"/>
          <w:b/>
          <w:sz w:val="25"/>
          <w:szCs w:val="26"/>
          <w:lang w:val="ru-RU"/>
        </w:rPr>
      </w:pPr>
      <w:r w:rsidRPr="007F700D">
        <w:rPr>
          <w:rFonts w:ascii="Times New Roman" w:hAnsi="Times New Roman"/>
          <w:b/>
          <w:sz w:val="25"/>
          <w:szCs w:val="26"/>
          <w:lang w:val="ru-RU"/>
        </w:rPr>
        <w:t>Приложение</w:t>
      </w:r>
      <w:r w:rsidR="00011CD5" w:rsidRPr="007F700D">
        <w:rPr>
          <w:rFonts w:ascii="Times New Roman" w:hAnsi="Times New Roman"/>
          <w:b/>
          <w:sz w:val="25"/>
          <w:szCs w:val="26"/>
          <w:lang w:val="ru-RU"/>
        </w:rPr>
        <w:t xml:space="preserve"> №</w:t>
      </w:r>
      <w:r w:rsidR="003B6815" w:rsidRPr="007F700D">
        <w:rPr>
          <w:rFonts w:ascii="Times New Roman" w:hAnsi="Times New Roman"/>
          <w:b/>
          <w:sz w:val="25"/>
          <w:szCs w:val="26"/>
          <w:lang w:val="ru-RU"/>
        </w:rPr>
        <w:t>2</w:t>
      </w:r>
      <w:r w:rsidRPr="007F700D">
        <w:rPr>
          <w:rFonts w:ascii="Times New Roman" w:hAnsi="Times New Roman"/>
          <w:b/>
          <w:sz w:val="25"/>
          <w:szCs w:val="26"/>
          <w:lang w:val="ru-RU"/>
        </w:rPr>
        <w:t xml:space="preserve"> </w:t>
      </w:r>
    </w:p>
    <w:p w:rsidR="00F6333B" w:rsidRPr="007F700D" w:rsidRDefault="003B6815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  <w:bookmarkStart w:id="0" w:name="_GoBack"/>
      <w:bookmarkEnd w:id="0"/>
      <w:r w:rsidRPr="007F700D">
        <w:rPr>
          <w:rFonts w:ascii="Times New Roman" w:hAnsi="Times New Roman"/>
          <w:b/>
          <w:sz w:val="25"/>
          <w:szCs w:val="26"/>
          <w:lang w:val="ru-RU"/>
        </w:rPr>
        <w:t>Описание объекта закупки</w:t>
      </w:r>
    </w:p>
    <w:p w:rsidR="003B6815" w:rsidRPr="007F700D" w:rsidRDefault="003B6815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</w:p>
    <w:p w:rsidR="003B6815" w:rsidRPr="007F700D" w:rsidRDefault="007F700D" w:rsidP="003B02C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>
        <w:rPr>
          <w:rFonts w:ascii="Times New Roman" w:hAnsi="Times New Roman"/>
          <w:sz w:val="25"/>
          <w:szCs w:val="26"/>
          <w:lang w:val="ru-RU"/>
        </w:rPr>
        <w:t>П</w:t>
      </w:r>
      <w:r w:rsidR="003B6815" w:rsidRPr="007F700D">
        <w:rPr>
          <w:rFonts w:ascii="Times New Roman" w:hAnsi="Times New Roman"/>
          <w:sz w:val="25"/>
          <w:szCs w:val="26"/>
          <w:lang w:val="ru-RU"/>
        </w:rPr>
        <w:t xml:space="preserve">редмет закупки – </w:t>
      </w:r>
      <w:r>
        <w:rPr>
          <w:rFonts w:ascii="Times New Roman" w:hAnsi="Times New Roman"/>
          <w:sz w:val="25"/>
          <w:szCs w:val="26"/>
          <w:lang w:val="ru-RU"/>
        </w:rPr>
        <w:t>«</w:t>
      </w:r>
      <w:r w:rsidR="003B6815" w:rsidRPr="007F700D">
        <w:rPr>
          <w:rFonts w:ascii="Times New Roman" w:hAnsi="Times New Roman"/>
          <w:sz w:val="25"/>
          <w:szCs w:val="26"/>
          <w:lang w:val="ru-RU"/>
        </w:rPr>
        <w:t>Закупка лицензии</w:t>
      </w:r>
      <w:r w:rsidRPr="007F700D">
        <w:rPr>
          <w:rFonts w:ascii="Times New Roman" w:hAnsi="Times New Roman"/>
          <w:sz w:val="25"/>
          <w:szCs w:val="26"/>
          <w:lang w:val="ru-RU"/>
        </w:rPr>
        <w:t xml:space="preserve"> на операционную систему специального назначения «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Astra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Linux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Special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 xml:space="preserve"> </w:t>
      </w:r>
      <w:proofErr w:type="spellStart"/>
      <w:r w:rsidRPr="007F700D">
        <w:rPr>
          <w:rFonts w:ascii="Times New Roman" w:hAnsi="Times New Roman"/>
          <w:sz w:val="25"/>
          <w:szCs w:val="26"/>
          <w:lang w:val="ru-RU"/>
        </w:rPr>
        <w:t>Edition</w:t>
      </w:r>
      <w:proofErr w:type="spellEnd"/>
      <w:r w:rsidRPr="007F700D">
        <w:rPr>
          <w:rFonts w:ascii="Times New Roman" w:hAnsi="Times New Roman"/>
          <w:sz w:val="25"/>
          <w:szCs w:val="26"/>
          <w:lang w:val="ru-RU"/>
        </w:rPr>
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</w:r>
      <w:r>
        <w:rPr>
          <w:rFonts w:ascii="Times New Roman" w:hAnsi="Times New Roman"/>
          <w:sz w:val="25"/>
          <w:szCs w:val="26"/>
          <w:lang w:val="ru-RU"/>
        </w:rPr>
        <w:t>»</w:t>
      </w:r>
    </w:p>
    <w:p w:rsidR="003B6815" w:rsidRPr="007F700D" w:rsidRDefault="003B6815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p w:rsidR="00B004D0" w:rsidRPr="007F700D" w:rsidRDefault="00B004D0" w:rsidP="00B004D0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  <w:r w:rsidRPr="007F700D">
        <w:rPr>
          <w:rFonts w:ascii="Times New Roman" w:hAnsi="Times New Roman"/>
          <w:b/>
          <w:sz w:val="25"/>
          <w:szCs w:val="26"/>
          <w:lang w:val="ru-RU"/>
        </w:rPr>
        <w:t>Общие требования</w:t>
      </w:r>
    </w:p>
    <w:p w:rsidR="00B004D0" w:rsidRPr="007F700D" w:rsidRDefault="00B004D0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5209"/>
      </w:tblGrid>
      <w:tr w:rsidR="00261E90" w:rsidRPr="007F700D" w:rsidTr="00261E90">
        <w:tc>
          <w:tcPr>
            <w:tcW w:w="95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№ п/п</w:t>
            </w:r>
          </w:p>
        </w:tc>
        <w:tc>
          <w:tcPr>
            <w:tcW w:w="396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Артикул</w:t>
            </w:r>
          </w:p>
        </w:tc>
        <w:tc>
          <w:tcPr>
            <w:tcW w:w="520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Наименование закупки</w:t>
            </w:r>
          </w:p>
        </w:tc>
      </w:tr>
      <w:tr w:rsidR="00261E90" w:rsidRPr="007F700D" w:rsidTr="00261E90">
        <w:tc>
          <w:tcPr>
            <w:tcW w:w="959" w:type="dxa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1</w:t>
            </w:r>
          </w:p>
        </w:tc>
        <w:tc>
          <w:tcPr>
            <w:tcW w:w="3969" w:type="dxa"/>
          </w:tcPr>
          <w:p w:rsidR="00261E90" w:rsidRPr="007F700D" w:rsidRDefault="00261E90" w:rsidP="003B02C0">
            <w:pPr>
              <w:spacing w:after="0" w:line="240" w:lineRule="auto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</w:rPr>
              <w:t>OS2001X8618DIG000WS01-SO12</w:t>
            </w:r>
          </w:p>
        </w:tc>
        <w:tc>
          <w:tcPr>
            <w:tcW w:w="5209" w:type="dxa"/>
          </w:tcPr>
          <w:p w:rsidR="00261E90" w:rsidRPr="007F700D" w:rsidRDefault="00261E90" w:rsidP="00261E90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Лицензия на операционную систему специального назначения «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Astra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Linux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Special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 xml:space="preserve"> </w:t>
            </w:r>
            <w:r w:rsidRPr="007F700D">
              <w:rPr>
                <w:rFonts w:ascii="Times New Roman" w:hAnsi="Times New Roman"/>
                <w:sz w:val="25"/>
                <w:szCs w:val="26"/>
              </w:rPr>
              <w:t>Edition</w:t>
            </w: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261E90" w:rsidRPr="007F700D" w:rsidRDefault="00261E90" w:rsidP="003B02C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p w:rsidR="003B6815" w:rsidRPr="007F700D" w:rsidRDefault="003B6815" w:rsidP="003B6815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Код и наименование товара, работы, услуги по Общероссийскому классификатору продукции по видам экономической деятельности ОК 034-2014 (КПЕС 2008) ОКПД 2 – 58.29.11.000 «Системы операционные на электронном носителе».</w:t>
      </w:r>
    </w:p>
    <w:p w:rsidR="003B6815" w:rsidRPr="007F700D" w:rsidRDefault="003B6815" w:rsidP="003B6815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Код КТРУ – 58.29.11.000-00000003 «Системы операционные на электронном носителе».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Наименование товара, работы, услуги: Программное обеспечение.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Единицы измерения (количество товара, объем работы, услуги по ОКЕИ): штука.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Дата начала обязательного применения позиции каталога: 08.09.2025 года.</w:t>
      </w:r>
    </w:p>
    <w:p w:rsidR="003B6815" w:rsidRPr="007F700D" w:rsidRDefault="003B6815" w:rsidP="003B6815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 </w:t>
      </w:r>
      <w:r w:rsidRPr="007F700D">
        <w:rPr>
          <w:rFonts w:ascii="Times New Roman" w:hAnsi="Times New Roman"/>
          <w:sz w:val="25"/>
          <w:szCs w:val="26"/>
          <w:lang w:val="ru-RU"/>
        </w:rPr>
        <w:t>Дата окончания применения позиции каталога: Бессрочно.</w:t>
      </w:r>
    </w:p>
    <w:p w:rsidR="00261E90" w:rsidRPr="007F700D" w:rsidRDefault="00B004D0" w:rsidP="00261E90">
      <w:pPr>
        <w:spacing w:after="0" w:line="240" w:lineRule="auto"/>
        <w:ind w:firstLine="708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- </w:t>
      </w:r>
      <w:r w:rsidR="00261E90" w:rsidRPr="007F700D">
        <w:rPr>
          <w:rFonts w:ascii="Times New Roman" w:hAnsi="Times New Roman"/>
          <w:sz w:val="25"/>
          <w:szCs w:val="26"/>
          <w:lang w:val="ru-RU"/>
        </w:rPr>
        <w:t>Характеристики товара, работы, услуги</w:t>
      </w:r>
    </w:p>
    <w:p w:rsidR="00261E90" w:rsidRPr="007F700D" w:rsidRDefault="00261E90" w:rsidP="00261E90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794"/>
        <w:gridCol w:w="3260"/>
        <w:gridCol w:w="3119"/>
      </w:tblGrid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Наименование характеристики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Значение характеристики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Единица измерения характеристики</w:t>
            </w: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Количество пользователей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1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Штука</w:t>
            </w: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Вид лицензии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Простая (неисключительная)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Способ предоставления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Копия электронного экземпляра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  <w:tr w:rsidR="00261E90" w:rsidRPr="007F700D" w:rsidTr="00B004D0">
        <w:tc>
          <w:tcPr>
            <w:tcW w:w="3794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3260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  <w:r w:rsidRPr="007F700D">
              <w:rPr>
                <w:rFonts w:ascii="Times New Roman" w:hAnsi="Times New Roman"/>
                <w:sz w:val="25"/>
                <w:szCs w:val="26"/>
                <w:lang w:val="ru-RU"/>
              </w:rPr>
              <w:t>(02.09) Операционные системы общего назначения</w:t>
            </w:r>
          </w:p>
        </w:tc>
        <w:tc>
          <w:tcPr>
            <w:tcW w:w="3119" w:type="dxa"/>
            <w:vAlign w:val="center"/>
          </w:tcPr>
          <w:p w:rsidR="00261E90" w:rsidRPr="007F700D" w:rsidRDefault="00261E90" w:rsidP="00261E9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6"/>
                <w:lang w:val="ru-RU"/>
              </w:rPr>
            </w:pPr>
          </w:p>
        </w:tc>
      </w:tr>
    </w:tbl>
    <w:p w:rsidR="003B6815" w:rsidRPr="007F700D" w:rsidRDefault="003B6815" w:rsidP="003B6815">
      <w:pPr>
        <w:spacing w:after="0" w:line="240" w:lineRule="auto"/>
        <w:jc w:val="center"/>
        <w:rPr>
          <w:rFonts w:ascii="Times New Roman" w:hAnsi="Times New Roman"/>
          <w:b/>
          <w:sz w:val="25"/>
          <w:szCs w:val="26"/>
          <w:lang w:val="ru-RU"/>
        </w:rPr>
      </w:pPr>
    </w:p>
    <w:p w:rsidR="003B6815" w:rsidRPr="007F700D" w:rsidRDefault="00B004D0" w:rsidP="00B004D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Срок действия – на срок действия исключительного права, с включенными обновлениями Тип 1 на 12 мес.</w:t>
      </w:r>
    </w:p>
    <w:p w:rsidR="00B004D0" w:rsidRPr="007F700D" w:rsidRDefault="00B004D0" w:rsidP="00B004D0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6"/>
          <w:lang w:val="ru-RU"/>
        </w:rPr>
      </w:pPr>
      <w:r w:rsidRPr="007F700D">
        <w:rPr>
          <w:rFonts w:ascii="Times New Roman" w:hAnsi="Times New Roman"/>
          <w:sz w:val="25"/>
          <w:szCs w:val="26"/>
          <w:lang w:val="ru-RU"/>
        </w:rPr>
        <w:t>Количество лицензий – 1 шт.</w:t>
      </w:r>
    </w:p>
    <w:p w:rsidR="00F6333B" w:rsidRPr="007F700D" w:rsidRDefault="00F6333B" w:rsidP="003B6815">
      <w:pPr>
        <w:spacing w:after="0" w:line="240" w:lineRule="auto"/>
        <w:rPr>
          <w:rFonts w:ascii="Times New Roman" w:hAnsi="Times New Roman"/>
          <w:sz w:val="25"/>
          <w:szCs w:val="26"/>
          <w:lang w:val="ru-RU"/>
        </w:rPr>
      </w:pPr>
    </w:p>
    <w:sectPr w:rsidR="00F6333B" w:rsidRPr="007F700D" w:rsidSect="0040524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3B"/>
    <w:rsid w:val="00011CD5"/>
    <w:rsid w:val="000B7C89"/>
    <w:rsid w:val="00261E90"/>
    <w:rsid w:val="0034756C"/>
    <w:rsid w:val="003B02C0"/>
    <w:rsid w:val="003B6815"/>
    <w:rsid w:val="003C104E"/>
    <w:rsid w:val="0040524B"/>
    <w:rsid w:val="004E059F"/>
    <w:rsid w:val="00534570"/>
    <w:rsid w:val="00574BE5"/>
    <w:rsid w:val="005E362F"/>
    <w:rsid w:val="00673722"/>
    <w:rsid w:val="007F700D"/>
    <w:rsid w:val="00996C48"/>
    <w:rsid w:val="00A46AD4"/>
    <w:rsid w:val="00A911D0"/>
    <w:rsid w:val="00B004D0"/>
    <w:rsid w:val="00B21798"/>
    <w:rsid w:val="00B45AF3"/>
    <w:rsid w:val="00CA2E72"/>
    <w:rsid w:val="00ED039B"/>
    <w:rsid w:val="00F378D7"/>
    <w:rsid w:val="00F6333B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9D2FB-1359-4EA4-9D67-DE27903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Гульнара Садыковна</dc:creator>
  <cp:keywords/>
  <dc:description/>
  <cp:lastModifiedBy>Гуляев Сергей Александрович</cp:lastModifiedBy>
  <cp:revision>14</cp:revision>
  <cp:lastPrinted>2026-01-27T08:24:00Z</cp:lastPrinted>
  <dcterms:created xsi:type="dcterms:W3CDTF">2026-07-29T13:17:00Z</dcterms:created>
  <dcterms:modified xsi:type="dcterms:W3CDTF">2026-08-07T06:10:00Z</dcterms:modified>
</cp:coreProperties>
</file>