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F0773" w14:textId="77777777" w:rsidR="007C1334" w:rsidRDefault="007C1334" w:rsidP="007C1334">
      <w:pPr>
        <w:pStyle w:val="30"/>
        <w:shd w:val="clear" w:color="auto" w:fill="FFFFFF"/>
        <w:spacing w:before="0" w:after="0" w:line="285" w:lineRule="atLeast"/>
        <w:jc w:val="center"/>
        <w:rPr>
          <w:rFonts w:ascii="Times New Roman" w:hAnsi="Times New Roman"/>
          <w:bCs w:val="0"/>
          <w:sz w:val="24"/>
          <w:szCs w:val="24"/>
        </w:rPr>
      </w:pPr>
    </w:p>
    <w:p w14:paraId="4471D12D" w14:textId="7A0BA62C" w:rsidR="007C1334" w:rsidRPr="007C1334" w:rsidRDefault="005D63B2" w:rsidP="007C1334">
      <w:pPr>
        <w:pStyle w:val="30"/>
        <w:shd w:val="clear" w:color="auto" w:fill="FFFFFF"/>
        <w:spacing w:before="0" w:after="0" w:line="285" w:lineRule="atLeast"/>
        <w:jc w:val="center"/>
        <w:rPr>
          <w:rFonts w:ascii="Times New Roman" w:hAnsi="Times New Roman"/>
          <w:bCs w:val="0"/>
          <w:sz w:val="24"/>
          <w:szCs w:val="24"/>
        </w:rPr>
      </w:pPr>
      <w:r w:rsidRPr="007C1334">
        <w:rPr>
          <w:rFonts w:ascii="Times New Roman" w:hAnsi="Times New Roman"/>
          <w:bCs w:val="0"/>
          <w:sz w:val="24"/>
          <w:szCs w:val="24"/>
        </w:rPr>
        <w:t>КОНТРАКТ</w:t>
      </w:r>
      <w:r w:rsidR="00565C71" w:rsidRPr="007C1334">
        <w:rPr>
          <w:rFonts w:ascii="Times New Roman" w:hAnsi="Times New Roman"/>
          <w:bCs w:val="0"/>
          <w:sz w:val="24"/>
          <w:szCs w:val="24"/>
        </w:rPr>
        <w:t xml:space="preserve"> № </w:t>
      </w:r>
      <w:r w:rsidR="00B35EEC">
        <w:rPr>
          <w:rFonts w:ascii="Times New Roman" w:hAnsi="Times New Roman"/>
          <w:bCs w:val="0"/>
          <w:sz w:val="24"/>
          <w:szCs w:val="24"/>
        </w:rPr>
        <w:t>____</w:t>
      </w:r>
    </w:p>
    <w:p w14:paraId="6F3E579D" w14:textId="4A86C3DE" w:rsidR="005D63B2" w:rsidRPr="005D63B2" w:rsidRDefault="005D63B2" w:rsidP="00AD5015">
      <w:pPr>
        <w:jc w:val="center"/>
        <w:rPr>
          <w:b/>
          <w:sz w:val="24"/>
          <w:szCs w:val="24"/>
        </w:rPr>
      </w:pPr>
      <w:proofErr w:type="gramStart"/>
      <w:r w:rsidRPr="005D63B2">
        <w:rPr>
          <w:b/>
          <w:sz w:val="24"/>
          <w:szCs w:val="24"/>
        </w:rPr>
        <w:t>на</w:t>
      </w:r>
      <w:proofErr w:type="gramEnd"/>
      <w:r w:rsidR="002D41B0">
        <w:rPr>
          <w:b/>
          <w:sz w:val="24"/>
          <w:szCs w:val="24"/>
        </w:rPr>
        <w:t xml:space="preserve"> </w:t>
      </w:r>
      <w:r w:rsidR="00016C08">
        <w:rPr>
          <w:b/>
          <w:sz w:val="24"/>
          <w:szCs w:val="24"/>
        </w:rPr>
        <w:t>поставку книжной продукции</w:t>
      </w:r>
    </w:p>
    <w:p w14:paraId="45B40AC9" w14:textId="77777777" w:rsidR="005D63B2" w:rsidRPr="005D63B2" w:rsidRDefault="005D63B2" w:rsidP="00AD5015">
      <w:pPr>
        <w:pStyle w:val="af8"/>
        <w:tabs>
          <w:tab w:val="left" w:pos="0"/>
          <w:tab w:val="left" w:pos="1134"/>
        </w:tabs>
        <w:ind w:left="360"/>
        <w:jc w:val="center"/>
        <w:rPr>
          <w:rFonts w:ascii="Times New Roman" w:eastAsia="Times New Roman" w:hAnsi="Times New Roman"/>
          <w:sz w:val="24"/>
          <w:szCs w:val="24"/>
        </w:rPr>
      </w:pPr>
    </w:p>
    <w:p w14:paraId="270E9876" w14:textId="77777777" w:rsidR="005D63B2" w:rsidRPr="008E3B3E" w:rsidRDefault="005D63B2" w:rsidP="00AD5015">
      <w:pPr>
        <w:pStyle w:val="af8"/>
        <w:tabs>
          <w:tab w:val="left" w:pos="0"/>
          <w:tab w:val="left" w:pos="1134"/>
        </w:tabs>
        <w:ind w:left="360"/>
        <w:jc w:val="center"/>
        <w:rPr>
          <w:b/>
        </w:rPr>
      </w:pPr>
    </w:p>
    <w:p w14:paraId="75FBBFBB" w14:textId="3364AD13" w:rsidR="005D63B2" w:rsidRDefault="005D63B2" w:rsidP="00B35EEC">
      <w:pPr>
        <w:rPr>
          <w:sz w:val="24"/>
          <w:szCs w:val="24"/>
        </w:rPr>
      </w:pPr>
      <w:r w:rsidRPr="00635B74">
        <w:rPr>
          <w:sz w:val="24"/>
          <w:szCs w:val="24"/>
        </w:rPr>
        <w:t>      </w:t>
      </w:r>
      <w:r w:rsidR="00B35EEC">
        <w:rPr>
          <w:sz w:val="24"/>
          <w:szCs w:val="24"/>
        </w:rPr>
        <w:t xml:space="preserve">г. Екатеринбург                                                               </w:t>
      </w:r>
      <w:r w:rsidRPr="00635B74">
        <w:rPr>
          <w:sz w:val="24"/>
          <w:szCs w:val="24"/>
        </w:rPr>
        <w:t xml:space="preserve">                                        </w:t>
      </w:r>
      <w:proofErr w:type="gramStart"/>
      <w:r w:rsidRPr="00635B74">
        <w:rPr>
          <w:sz w:val="24"/>
          <w:szCs w:val="24"/>
        </w:rPr>
        <w:t xml:space="preserve">   </w:t>
      </w:r>
      <w:r>
        <w:rPr>
          <w:sz w:val="24"/>
          <w:szCs w:val="24"/>
        </w:rPr>
        <w:t>«</w:t>
      </w:r>
      <w:proofErr w:type="gramEnd"/>
      <w:r w:rsidR="00105F36">
        <w:rPr>
          <w:sz w:val="24"/>
          <w:szCs w:val="24"/>
        </w:rPr>
        <w:t xml:space="preserve">  </w:t>
      </w:r>
      <w:r>
        <w:rPr>
          <w:sz w:val="24"/>
          <w:szCs w:val="24"/>
        </w:rPr>
        <w:t>»</w:t>
      </w:r>
      <w:r w:rsidR="002D41B0">
        <w:rPr>
          <w:sz w:val="24"/>
          <w:szCs w:val="24"/>
        </w:rPr>
        <w:t xml:space="preserve"> </w:t>
      </w:r>
      <w:r w:rsidR="00105F36">
        <w:rPr>
          <w:sz w:val="24"/>
          <w:szCs w:val="24"/>
        </w:rPr>
        <w:t>_____</w:t>
      </w:r>
      <w:r w:rsidR="007C1334">
        <w:rPr>
          <w:sz w:val="24"/>
          <w:szCs w:val="24"/>
        </w:rPr>
        <w:t xml:space="preserve"> </w:t>
      </w:r>
      <w:r w:rsidR="00A0518F">
        <w:rPr>
          <w:sz w:val="24"/>
          <w:szCs w:val="24"/>
        </w:rPr>
        <w:t>202</w:t>
      </w:r>
      <w:r w:rsidR="00A16516">
        <w:rPr>
          <w:sz w:val="24"/>
          <w:szCs w:val="24"/>
        </w:rPr>
        <w:t>6</w:t>
      </w:r>
      <w:r w:rsidR="002D41B0">
        <w:rPr>
          <w:sz w:val="24"/>
          <w:szCs w:val="24"/>
        </w:rPr>
        <w:t xml:space="preserve"> </w:t>
      </w:r>
      <w:r w:rsidRPr="00635B74">
        <w:rPr>
          <w:sz w:val="24"/>
          <w:szCs w:val="24"/>
        </w:rPr>
        <w:t xml:space="preserve">г. </w:t>
      </w:r>
    </w:p>
    <w:p w14:paraId="55F7531B" w14:textId="77777777" w:rsidR="005D63B2" w:rsidRPr="00635B74" w:rsidRDefault="005D63B2" w:rsidP="00AD5015">
      <w:pPr>
        <w:jc w:val="both"/>
        <w:rPr>
          <w:sz w:val="24"/>
          <w:szCs w:val="24"/>
        </w:rPr>
      </w:pPr>
    </w:p>
    <w:p w14:paraId="1153C7D6" w14:textId="05F645A9" w:rsidR="007C1334" w:rsidRDefault="00F07FA1" w:rsidP="00AD5015">
      <w:pPr>
        <w:pStyle w:val="af4"/>
        <w:tabs>
          <w:tab w:val="left" w:pos="0"/>
          <w:tab w:val="left" w:pos="1134"/>
        </w:tabs>
        <w:spacing w:after="0"/>
        <w:ind w:left="0"/>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ab/>
      </w:r>
      <w:r w:rsidRPr="00565C71">
        <w:rPr>
          <w:rFonts w:ascii="Times New Roman" w:eastAsia="Times New Roman" w:hAnsi="Times New Roman"/>
          <w:b/>
          <w:sz w:val="24"/>
          <w:szCs w:val="24"/>
          <w:lang w:eastAsia="ru-RU"/>
        </w:rPr>
        <w:t xml:space="preserve">Федеральное государственное бюджетное учреждение науки Центральная научная библиотека Уральского отделения Российской академии наук (ЦНБ </w:t>
      </w:r>
      <w:proofErr w:type="spellStart"/>
      <w:r w:rsidRPr="00565C71">
        <w:rPr>
          <w:rFonts w:ascii="Times New Roman" w:eastAsia="Times New Roman" w:hAnsi="Times New Roman"/>
          <w:b/>
          <w:sz w:val="24"/>
          <w:szCs w:val="24"/>
          <w:lang w:eastAsia="ru-RU"/>
        </w:rPr>
        <w:t>УрО</w:t>
      </w:r>
      <w:proofErr w:type="spellEnd"/>
      <w:r w:rsidRPr="00565C71">
        <w:rPr>
          <w:rFonts w:ascii="Times New Roman" w:eastAsia="Times New Roman" w:hAnsi="Times New Roman"/>
          <w:b/>
          <w:sz w:val="24"/>
          <w:szCs w:val="24"/>
          <w:lang w:eastAsia="ru-RU"/>
        </w:rPr>
        <w:t xml:space="preserve"> РАН)</w:t>
      </w:r>
      <w:r w:rsidR="00105F36" w:rsidRPr="00105F36">
        <w:rPr>
          <w:rFonts w:ascii="Times New Roman" w:eastAsia="Times New Roman" w:hAnsi="Times New Roman"/>
          <w:sz w:val="24"/>
          <w:szCs w:val="24"/>
          <w:lang w:eastAsia="ru-RU"/>
        </w:rPr>
        <w:t>,</w:t>
      </w:r>
      <w:r w:rsidRPr="005D63B2">
        <w:rPr>
          <w:rFonts w:ascii="Times New Roman" w:eastAsia="Times New Roman" w:hAnsi="Times New Roman"/>
          <w:sz w:val="24"/>
          <w:szCs w:val="24"/>
          <w:lang w:eastAsia="ru-RU"/>
        </w:rPr>
        <w:t xml:space="preserve"> в лице </w:t>
      </w:r>
      <w:r w:rsidRPr="00AA3275">
        <w:rPr>
          <w:rFonts w:ascii="Times New Roman" w:eastAsia="Times New Roman" w:hAnsi="Times New Roman"/>
          <w:sz w:val="24"/>
          <w:szCs w:val="24"/>
          <w:lang w:eastAsia="ru-RU"/>
        </w:rPr>
        <w:t xml:space="preserve">временно исполняющего обязанности директора </w:t>
      </w:r>
      <w:proofErr w:type="spellStart"/>
      <w:r w:rsidRPr="00AA3275">
        <w:rPr>
          <w:rFonts w:ascii="Times New Roman" w:eastAsia="Times New Roman" w:hAnsi="Times New Roman"/>
          <w:sz w:val="24"/>
          <w:szCs w:val="24"/>
          <w:lang w:eastAsia="ru-RU"/>
        </w:rPr>
        <w:t>Парменовой</w:t>
      </w:r>
      <w:proofErr w:type="spellEnd"/>
      <w:r w:rsidRPr="00AA3275">
        <w:rPr>
          <w:rFonts w:ascii="Times New Roman" w:eastAsia="Times New Roman" w:hAnsi="Times New Roman"/>
          <w:sz w:val="24"/>
          <w:szCs w:val="24"/>
          <w:lang w:eastAsia="ru-RU"/>
        </w:rPr>
        <w:t xml:space="preserve"> Натальи Александровны, действующей на основании Устава и приказа Министерства науки и высшего образования Российской Федерации от 16 мая 2025 г. № 10-2/98 п-о</w:t>
      </w:r>
      <w:r w:rsidRPr="005D63B2">
        <w:rPr>
          <w:rFonts w:ascii="Times New Roman" w:eastAsia="Times New Roman" w:hAnsi="Times New Roman"/>
          <w:sz w:val="24"/>
          <w:szCs w:val="24"/>
          <w:lang w:eastAsia="ru-RU"/>
        </w:rPr>
        <w:t>, именуемое далее Заказчик, с одной стороны,  и</w:t>
      </w:r>
      <w:r w:rsidR="00A96637" w:rsidRPr="00A96637">
        <w:t xml:space="preserve"> </w:t>
      </w:r>
      <w:r w:rsidR="00105F36" w:rsidRPr="00105F36">
        <w:rPr>
          <w:rFonts w:ascii="Times New Roman" w:eastAsia="Times New Roman" w:hAnsi="Times New Roman"/>
          <w:sz w:val="24"/>
          <w:szCs w:val="24"/>
          <w:lang w:eastAsia="ru-RU"/>
        </w:rPr>
        <w:t>_______________________________________</w:t>
      </w:r>
      <w:r w:rsidRPr="001F73CD">
        <w:rPr>
          <w:rFonts w:ascii="Times New Roman" w:eastAsia="Times New Roman" w:hAnsi="Times New Roman"/>
          <w:sz w:val="24"/>
          <w:szCs w:val="24"/>
          <w:lang w:eastAsia="ru-RU"/>
        </w:rPr>
        <w:t>,</w:t>
      </w:r>
      <w:r w:rsidR="00105F36">
        <w:rPr>
          <w:rFonts w:ascii="Times New Roman" w:eastAsia="Times New Roman" w:hAnsi="Times New Roman"/>
          <w:sz w:val="24"/>
          <w:szCs w:val="24"/>
          <w:lang w:eastAsia="ru-RU"/>
        </w:rPr>
        <w:t xml:space="preserve"> </w:t>
      </w:r>
      <w:r w:rsidRPr="005D63B2">
        <w:rPr>
          <w:rFonts w:ascii="Times New Roman" w:eastAsia="Times New Roman" w:hAnsi="Times New Roman"/>
          <w:sz w:val="24"/>
          <w:szCs w:val="24"/>
          <w:lang w:eastAsia="ru-RU"/>
        </w:rPr>
        <w:t xml:space="preserve">именуемое  далее </w:t>
      </w:r>
      <w:r>
        <w:rPr>
          <w:rFonts w:ascii="Times New Roman" w:eastAsia="Times New Roman" w:hAnsi="Times New Roman"/>
          <w:sz w:val="24"/>
          <w:szCs w:val="24"/>
          <w:lang w:eastAsia="ru-RU"/>
        </w:rPr>
        <w:t>Поставщик</w:t>
      </w:r>
      <w:r w:rsidRPr="005D63B2">
        <w:rPr>
          <w:rFonts w:ascii="Times New Roman" w:eastAsia="Times New Roman" w:hAnsi="Times New Roman"/>
          <w:sz w:val="24"/>
          <w:szCs w:val="24"/>
          <w:lang w:eastAsia="ru-RU"/>
        </w:rPr>
        <w:t xml:space="preserve">, в лице </w:t>
      </w:r>
      <w:r w:rsidR="00105F36">
        <w:rPr>
          <w:rFonts w:ascii="Times New Roman" w:eastAsia="Times New Roman" w:hAnsi="Times New Roman"/>
          <w:sz w:val="24"/>
          <w:szCs w:val="24"/>
          <w:lang w:eastAsia="ru-RU"/>
        </w:rPr>
        <w:t>____________________</w:t>
      </w:r>
      <w:r w:rsidR="00A96637">
        <w:rPr>
          <w:rFonts w:ascii="Times New Roman" w:eastAsia="Times New Roman" w:hAnsi="Times New Roman"/>
          <w:sz w:val="24"/>
          <w:szCs w:val="24"/>
          <w:lang w:eastAsia="ru-RU"/>
        </w:rPr>
        <w:t>,</w:t>
      </w:r>
      <w:r w:rsidRPr="00987BE7">
        <w:rPr>
          <w:rFonts w:ascii="Times New Roman" w:eastAsia="Times New Roman" w:hAnsi="Times New Roman"/>
          <w:sz w:val="24"/>
          <w:szCs w:val="24"/>
          <w:lang w:eastAsia="ru-RU"/>
        </w:rPr>
        <w:t xml:space="preserve"> действующего</w:t>
      </w:r>
      <w:r w:rsidR="00A96637">
        <w:rPr>
          <w:rFonts w:ascii="Times New Roman" w:eastAsia="Times New Roman" w:hAnsi="Times New Roman"/>
          <w:sz w:val="24"/>
          <w:szCs w:val="24"/>
          <w:lang w:eastAsia="ru-RU"/>
        </w:rPr>
        <w:t xml:space="preserve"> </w:t>
      </w:r>
      <w:r w:rsidRPr="00987BE7">
        <w:rPr>
          <w:rFonts w:ascii="Times New Roman" w:eastAsia="Times New Roman" w:hAnsi="Times New Roman"/>
          <w:sz w:val="24"/>
          <w:szCs w:val="24"/>
          <w:lang w:eastAsia="ru-RU"/>
        </w:rPr>
        <w:t xml:space="preserve">на основании </w:t>
      </w:r>
      <w:r w:rsidR="00105F36">
        <w:rPr>
          <w:rFonts w:ascii="Times New Roman" w:eastAsia="Times New Roman" w:hAnsi="Times New Roman"/>
          <w:sz w:val="24"/>
          <w:szCs w:val="24"/>
          <w:lang w:eastAsia="ru-RU"/>
        </w:rPr>
        <w:t>__________________</w:t>
      </w:r>
      <w:r w:rsidRPr="00987BE7">
        <w:rPr>
          <w:rFonts w:ascii="Times New Roman" w:eastAsia="Times New Roman" w:hAnsi="Times New Roman"/>
          <w:sz w:val="24"/>
          <w:szCs w:val="24"/>
          <w:lang w:eastAsia="ru-RU"/>
        </w:rPr>
        <w:t>,</w:t>
      </w:r>
      <w:r w:rsidRPr="005D63B2">
        <w:rPr>
          <w:rFonts w:ascii="Times New Roman" w:eastAsia="Times New Roman" w:hAnsi="Times New Roman"/>
          <w:sz w:val="24"/>
          <w:szCs w:val="24"/>
          <w:lang w:eastAsia="ru-RU"/>
        </w:rPr>
        <w:t xml:space="preserve"> с другой стороны,  именуемые в дальнейшем Стороны, </w:t>
      </w:r>
      <w:r>
        <w:rPr>
          <w:rFonts w:ascii="Times New Roman" w:eastAsia="Times New Roman" w:hAnsi="Times New Roman"/>
          <w:sz w:val="24"/>
          <w:szCs w:val="24"/>
          <w:lang w:eastAsia="ru-RU"/>
        </w:rPr>
        <w:t xml:space="preserve">в соответствии с п. </w:t>
      </w:r>
      <w:r w:rsidR="007C1334" w:rsidRPr="007C1334">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ч. 1 ст. 93 </w:t>
      </w:r>
      <w:r w:rsidRPr="005D63B2">
        <w:rPr>
          <w:rFonts w:ascii="Times New Roman" w:eastAsia="Times New Roman" w:hAnsi="Times New Roman"/>
          <w:sz w:val="24"/>
          <w:szCs w:val="24"/>
          <w:lang w:eastAsia="ru-RU"/>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sz w:val="24"/>
          <w:szCs w:val="24"/>
          <w:lang w:eastAsia="ru-RU"/>
        </w:rPr>
        <w:t xml:space="preserve"> (далее Закон № 44-ФЗ), </w:t>
      </w:r>
      <w:r w:rsidRPr="005D63B2">
        <w:rPr>
          <w:rFonts w:ascii="Times New Roman" w:eastAsia="Times New Roman" w:hAnsi="Times New Roman"/>
          <w:sz w:val="24"/>
          <w:szCs w:val="24"/>
          <w:lang w:eastAsia="ru-RU"/>
        </w:rPr>
        <w:t>заключили настоящий контракт (далее – Контракт) о нижеследующем:</w:t>
      </w:r>
    </w:p>
    <w:p w14:paraId="3F6B23A7" w14:textId="77777777" w:rsidR="002C7F9D" w:rsidRDefault="002C7F9D" w:rsidP="00AD5015">
      <w:pPr>
        <w:pStyle w:val="af4"/>
        <w:tabs>
          <w:tab w:val="left" w:pos="0"/>
          <w:tab w:val="left" w:pos="1134"/>
        </w:tabs>
        <w:spacing w:after="0"/>
        <w:ind w:left="0"/>
        <w:jc w:val="both"/>
        <w:rPr>
          <w:rFonts w:ascii="Times New Roman" w:eastAsia="Times New Roman" w:hAnsi="Times New Roman"/>
          <w:sz w:val="24"/>
          <w:szCs w:val="24"/>
          <w:lang w:eastAsia="ru-RU"/>
        </w:rPr>
      </w:pPr>
    </w:p>
    <w:p w14:paraId="56260E6B" w14:textId="77C36D0C" w:rsidR="007C1334" w:rsidRPr="00FA4D1E" w:rsidRDefault="005D63B2" w:rsidP="002C7F9D">
      <w:pPr>
        <w:numPr>
          <w:ilvl w:val="0"/>
          <w:numId w:val="3"/>
        </w:numPr>
        <w:ind w:left="357" w:hanging="357"/>
        <w:jc w:val="center"/>
        <w:rPr>
          <w:b/>
          <w:sz w:val="24"/>
          <w:szCs w:val="24"/>
        </w:rPr>
      </w:pPr>
      <w:r w:rsidRPr="005D63B2">
        <w:rPr>
          <w:b/>
          <w:sz w:val="24"/>
          <w:szCs w:val="24"/>
        </w:rPr>
        <w:t>ПРЕДМЕТ КОНТРАКТА</w:t>
      </w:r>
    </w:p>
    <w:p w14:paraId="3EA0EF90" w14:textId="77777777" w:rsidR="005D63B2" w:rsidRDefault="005F390B" w:rsidP="00AD5015">
      <w:pPr>
        <w:adjustRightInd w:val="0"/>
        <w:ind w:firstLine="357"/>
        <w:jc w:val="both"/>
        <w:rPr>
          <w:sz w:val="24"/>
          <w:szCs w:val="24"/>
        </w:rPr>
      </w:pPr>
      <w:r>
        <w:rPr>
          <w:sz w:val="24"/>
          <w:szCs w:val="24"/>
        </w:rPr>
        <w:t xml:space="preserve">1.1. </w:t>
      </w:r>
      <w:r w:rsidR="001F73CD">
        <w:rPr>
          <w:sz w:val="24"/>
          <w:szCs w:val="24"/>
        </w:rPr>
        <w:t>Поставщик</w:t>
      </w:r>
      <w:r w:rsidR="005D63B2" w:rsidRPr="005D63B2">
        <w:rPr>
          <w:sz w:val="24"/>
          <w:szCs w:val="24"/>
        </w:rPr>
        <w:t xml:space="preserve"> обязуется на условиях настоящего </w:t>
      </w:r>
      <w:r w:rsidR="00BA7077">
        <w:rPr>
          <w:sz w:val="24"/>
          <w:szCs w:val="24"/>
        </w:rPr>
        <w:t>К</w:t>
      </w:r>
      <w:r w:rsidR="005D63B2" w:rsidRPr="005D63B2">
        <w:rPr>
          <w:sz w:val="24"/>
          <w:szCs w:val="24"/>
        </w:rPr>
        <w:t>онтрак</w:t>
      </w:r>
      <w:r>
        <w:rPr>
          <w:sz w:val="24"/>
          <w:szCs w:val="24"/>
        </w:rPr>
        <w:t xml:space="preserve">та </w:t>
      </w:r>
      <w:r w:rsidR="001F73CD">
        <w:rPr>
          <w:sz w:val="24"/>
          <w:szCs w:val="24"/>
        </w:rPr>
        <w:t xml:space="preserve">поставить книжную продукцию (далее - Товар), в количестве и ассортименте, определенных в Спецификации </w:t>
      </w:r>
      <w:r w:rsidR="00FA442D" w:rsidRPr="00FA442D">
        <w:rPr>
          <w:sz w:val="24"/>
          <w:szCs w:val="24"/>
        </w:rPr>
        <w:t>(Приложение №</w:t>
      </w:r>
      <w:r w:rsidR="002D41B0">
        <w:rPr>
          <w:sz w:val="24"/>
          <w:szCs w:val="24"/>
        </w:rPr>
        <w:t xml:space="preserve"> </w:t>
      </w:r>
      <w:r w:rsidR="00496E00">
        <w:rPr>
          <w:sz w:val="24"/>
          <w:szCs w:val="24"/>
        </w:rPr>
        <w:t>1</w:t>
      </w:r>
      <w:r w:rsidR="00FA442D" w:rsidRPr="00FA442D">
        <w:rPr>
          <w:sz w:val="24"/>
          <w:szCs w:val="24"/>
        </w:rPr>
        <w:t>)</w:t>
      </w:r>
      <w:r w:rsidR="001F73CD">
        <w:rPr>
          <w:sz w:val="24"/>
          <w:szCs w:val="24"/>
        </w:rPr>
        <w:t>, а Заказчик обязуется принять и оплатить Товар</w:t>
      </w:r>
      <w:r w:rsidR="005D63B2" w:rsidRPr="005D63B2">
        <w:rPr>
          <w:sz w:val="24"/>
          <w:szCs w:val="24"/>
        </w:rPr>
        <w:t>.</w:t>
      </w:r>
    </w:p>
    <w:p w14:paraId="3F133311" w14:textId="0AD14725" w:rsidR="005D63B2" w:rsidRDefault="00462CD0" w:rsidP="00AD5015">
      <w:pPr>
        <w:adjustRightInd w:val="0"/>
        <w:ind w:firstLine="357"/>
        <w:jc w:val="both"/>
        <w:rPr>
          <w:sz w:val="24"/>
          <w:szCs w:val="24"/>
        </w:rPr>
      </w:pPr>
      <w:r>
        <w:rPr>
          <w:sz w:val="24"/>
          <w:szCs w:val="24"/>
        </w:rPr>
        <w:t>1.2</w:t>
      </w:r>
      <w:r w:rsidR="00BA7077">
        <w:rPr>
          <w:sz w:val="24"/>
          <w:szCs w:val="24"/>
        </w:rPr>
        <w:t xml:space="preserve">. </w:t>
      </w:r>
      <w:r w:rsidR="005D63B2" w:rsidRPr="005D63B2">
        <w:rPr>
          <w:sz w:val="24"/>
          <w:szCs w:val="24"/>
        </w:rPr>
        <w:t>Идентификационный код закупки:</w:t>
      </w:r>
      <w:r w:rsidR="002D41B0">
        <w:rPr>
          <w:sz w:val="24"/>
          <w:szCs w:val="24"/>
        </w:rPr>
        <w:t xml:space="preserve"> </w:t>
      </w:r>
      <w:r w:rsidR="00105F36" w:rsidRPr="0095533F">
        <w:rPr>
          <w:sz w:val="24"/>
          <w:szCs w:val="24"/>
        </w:rPr>
        <w:t>2616660009794667001001000</w:t>
      </w:r>
      <w:r w:rsidR="00105F36">
        <w:rPr>
          <w:sz w:val="24"/>
          <w:szCs w:val="24"/>
        </w:rPr>
        <w:t>5</w:t>
      </w:r>
      <w:r w:rsidR="00105F36" w:rsidRPr="0095533F">
        <w:rPr>
          <w:sz w:val="24"/>
          <w:szCs w:val="24"/>
        </w:rPr>
        <w:t>0000000244</w:t>
      </w:r>
      <w:r w:rsidR="00105F36">
        <w:rPr>
          <w:sz w:val="24"/>
          <w:szCs w:val="24"/>
        </w:rPr>
        <w:t>.</w:t>
      </w:r>
    </w:p>
    <w:p w14:paraId="5E9ADF27" w14:textId="77777777" w:rsidR="00483F66" w:rsidRDefault="00483F66" w:rsidP="00AD5015">
      <w:pPr>
        <w:adjustRightInd w:val="0"/>
        <w:ind w:firstLine="357"/>
        <w:jc w:val="both"/>
        <w:rPr>
          <w:sz w:val="24"/>
          <w:szCs w:val="24"/>
        </w:rPr>
      </w:pPr>
      <w:r>
        <w:rPr>
          <w:sz w:val="24"/>
          <w:szCs w:val="24"/>
        </w:rPr>
        <w:t>1.3. ОКПД 2: 58.11.</w:t>
      </w:r>
      <w:r w:rsidR="00AA3275">
        <w:rPr>
          <w:sz w:val="24"/>
          <w:szCs w:val="24"/>
        </w:rPr>
        <w:t>1</w:t>
      </w:r>
      <w:r w:rsidR="00EF0DD9">
        <w:rPr>
          <w:sz w:val="24"/>
          <w:szCs w:val="24"/>
        </w:rPr>
        <w:t>2</w:t>
      </w:r>
      <w:r w:rsidR="00435D67">
        <w:rPr>
          <w:sz w:val="24"/>
          <w:szCs w:val="24"/>
        </w:rPr>
        <w:t>.</w:t>
      </w:r>
    </w:p>
    <w:p w14:paraId="23C06E1F" w14:textId="29B8B580" w:rsidR="002C7F9D" w:rsidRDefault="00BA7077" w:rsidP="00FA4D1E">
      <w:pPr>
        <w:adjustRightInd w:val="0"/>
        <w:ind w:firstLine="357"/>
        <w:jc w:val="both"/>
        <w:rPr>
          <w:sz w:val="24"/>
          <w:szCs w:val="24"/>
        </w:rPr>
      </w:pPr>
      <w:r>
        <w:rPr>
          <w:sz w:val="24"/>
          <w:szCs w:val="24"/>
        </w:rPr>
        <w:t>1.</w:t>
      </w:r>
      <w:r w:rsidR="00483F66">
        <w:rPr>
          <w:sz w:val="24"/>
          <w:szCs w:val="24"/>
        </w:rPr>
        <w:t>4</w:t>
      </w:r>
      <w:r>
        <w:rPr>
          <w:sz w:val="24"/>
          <w:szCs w:val="24"/>
        </w:rPr>
        <w:t xml:space="preserve">. </w:t>
      </w:r>
      <w:r w:rsidR="00672FA9" w:rsidRPr="005D63B2">
        <w:rPr>
          <w:sz w:val="24"/>
          <w:szCs w:val="24"/>
        </w:rPr>
        <w:t xml:space="preserve">Финансирование осуществляется за счет субсидий из федерального бюджета </w:t>
      </w:r>
      <w:r w:rsidR="008757FA" w:rsidRPr="005D63B2">
        <w:rPr>
          <w:sz w:val="24"/>
          <w:szCs w:val="24"/>
        </w:rPr>
        <w:t>на</w:t>
      </w:r>
      <w:r w:rsidR="008757FA">
        <w:rPr>
          <w:sz w:val="24"/>
          <w:szCs w:val="24"/>
        </w:rPr>
        <w:t xml:space="preserve"> выполнение</w:t>
      </w:r>
      <w:r w:rsidR="00672FA9" w:rsidRPr="005D63B2">
        <w:rPr>
          <w:sz w:val="24"/>
          <w:szCs w:val="24"/>
        </w:rPr>
        <w:t xml:space="preserve"> государственного задания.</w:t>
      </w:r>
    </w:p>
    <w:p w14:paraId="0D04091F" w14:textId="77777777" w:rsidR="007C1334" w:rsidRDefault="007C1334" w:rsidP="00AD5015">
      <w:pPr>
        <w:adjustRightInd w:val="0"/>
        <w:ind w:firstLine="357"/>
        <w:jc w:val="both"/>
        <w:rPr>
          <w:sz w:val="24"/>
          <w:szCs w:val="24"/>
        </w:rPr>
      </w:pPr>
    </w:p>
    <w:p w14:paraId="44CD91DB" w14:textId="6D1DC26D" w:rsidR="007C1334" w:rsidRPr="00635B74" w:rsidRDefault="005D63B2" w:rsidP="00FA4D1E">
      <w:pPr>
        <w:jc w:val="center"/>
        <w:rPr>
          <w:b/>
          <w:sz w:val="24"/>
          <w:szCs w:val="24"/>
        </w:rPr>
      </w:pPr>
      <w:r w:rsidRPr="00635B74">
        <w:rPr>
          <w:b/>
          <w:sz w:val="24"/>
          <w:szCs w:val="24"/>
        </w:rPr>
        <w:t>2. ЦЕНА КОНТРАКТА И ПОРЯДОК ОПЛАТЫ</w:t>
      </w:r>
    </w:p>
    <w:p w14:paraId="4A98AE31" w14:textId="51B0FA13" w:rsidR="00A96637" w:rsidRDefault="005D63B2" w:rsidP="00AD5015">
      <w:pPr>
        <w:ind w:firstLine="708"/>
        <w:jc w:val="both"/>
        <w:rPr>
          <w:sz w:val="24"/>
          <w:szCs w:val="24"/>
        </w:rPr>
      </w:pPr>
      <w:r w:rsidRPr="00635B74">
        <w:rPr>
          <w:sz w:val="24"/>
          <w:szCs w:val="24"/>
        </w:rPr>
        <w:t xml:space="preserve">2.1.  Цена </w:t>
      </w:r>
      <w:r w:rsidR="00BA7077">
        <w:rPr>
          <w:sz w:val="24"/>
          <w:szCs w:val="24"/>
        </w:rPr>
        <w:t>К</w:t>
      </w:r>
      <w:r w:rsidRPr="00635B74">
        <w:rPr>
          <w:sz w:val="24"/>
          <w:szCs w:val="24"/>
        </w:rPr>
        <w:t xml:space="preserve">онтракта составляет </w:t>
      </w:r>
      <w:r w:rsidR="00105F36">
        <w:rPr>
          <w:sz w:val="24"/>
          <w:szCs w:val="24"/>
        </w:rPr>
        <w:t>_____________________________</w:t>
      </w:r>
      <w:r w:rsidR="00A96637" w:rsidRPr="00A96637">
        <w:rPr>
          <w:sz w:val="24"/>
          <w:szCs w:val="24"/>
        </w:rPr>
        <w:t>.</w:t>
      </w:r>
    </w:p>
    <w:p w14:paraId="6A70C7B2" w14:textId="5130722B" w:rsidR="00462CD0" w:rsidRDefault="005D63B2" w:rsidP="00AD5015">
      <w:pPr>
        <w:ind w:firstLine="708"/>
        <w:jc w:val="both"/>
        <w:rPr>
          <w:sz w:val="24"/>
          <w:szCs w:val="24"/>
        </w:rPr>
      </w:pPr>
      <w:r>
        <w:rPr>
          <w:sz w:val="24"/>
          <w:szCs w:val="24"/>
        </w:rPr>
        <w:t xml:space="preserve">2.2. </w:t>
      </w:r>
      <w:r w:rsidR="00D45ABA">
        <w:rPr>
          <w:sz w:val="24"/>
          <w:szCs w:val="24"/>
        </w:rPr>
        <w:t>Цена к</w:t>
      </w:r>
      <w:r w:rsidR="00D45ABA" w:rsidRPr="00635B74">
        <w:rPr>
          <w:sz w:val="24"/>
          <w:szCs w:val="24"/>
        </w:rPr>
        <w:t>онтр</w:t>
      </w:r>
      <w:r w:rsidR="00D45ABA">
        <w:rPr>
          <w:sz w:val="24"/>
          <w:szCs w:val="24"/>
        </w:rPr>
        <w:t>акта включает в себя</w:t>
      </w:r>
      <w:r w:rsidR="00470B9D">
        <w:rPr>
          <w:sz w:val="24"/>
          <w:szCs w:val="24"/>
        </w:rPr>
        <w:t xml:space="preserve"> все затраты, издержки и иные </w:t>
      </w:r>
      <w:r w:rsidR="00D45ABA">
        <w:rPr>
          <w:sz w:val="24"/>
          <w:szCs w:val="24"/>
        </w:rPr>
        <w:t xml:space="preserve">расходы </w:t>
      </w:r>
      <w:r w:rsidR="00462CD0">
        <w:rPr>
          <w:sz w:val="24"/>
          <w:szCs w:val="24"/>
        </w:rPr>
        <w:t>Поставщика</w:t>
      </w:r>
      <w:r w:rsidR="00D45ABA">
        <w:rPr>
          <w:sz w:val="24"/>
          <w:szCs w:val="24"/>
        </w:rPr>
        <w:t xml:space="preserve">, связанные с </w:t>
      </w:r>
      <w:r w:rsidR="00462CD0">
        <w:rPr>
          <w:sz w:val="24"/>
          <w:szCs w:val="24"/>
        </w:rPr>
        <w:t>поставкой Товара</w:t>
      </w:r>
      <w:r w:rsidR="00D45ABA">
        <w:rPr>
          <w:sz w:val="24"/>
          <w:szCs w:val="24"/>
        </w:rPr>
        <w:t>,</w:t>
      </w:r>
      <w:r w:rsidR="00D45ABA" w:rsidRPr="00635B74">
        <w:rPr>
          <w:sz w:val="24"/>
          <w:szCs w:val="24"/>
        </w:rPr>
        <w:t xml:space="preserve"> уплату налогов, сборов и других обязательных платежей, предусмотренных законодательством Р</w:t>
      </w:r>
      <w:r w:rsidR="00D45ABA">
        <w:rPr>
          <w:sz w:val="24"/>
          <w:szCs w:val="24"/>
        </w:rPr>
        <w:t xml:space="preserve">оссийской </w:t>
      </w:r>
      <w:r w:rsidR="00D45ABA" w:rsidRPr="00635B74">
        <w:rPr>
          <w:sz w:val="24"/>
          <w:szCs w:val="24"/>
        </w:rPr>
        <w:t>Ф</w:t>
      </w:r>
      <w:r w:rsidR="00D45ABA">
        <w:rPr>
          <w:sz w:val="24"/>
          <w:szCs w:val="24"/>
        </w:rPr>
        <w:t>едерации</w:t>
      </w:r>
      <w:r w:rsidR="00D45ABA" w:rsidRPr="00635B74">
        <w:rPr>
          <w:sz w:val="24"/>
          <w:szCs w:val="24"/>
        </w:rPr>
        <w:t>.</w:t>
      </w:r>
    </w:p>
    <w:p w14:paraId="03A9F805" w14:textId="77777777" w:rsidR="004F4A7F" w:rsidRDefault="005D63B2" w:rsidP="00AD5015">
      <w:pPr>
        <w:ind w:firstLine="708"/>
        <w:jc w:val="both"/>
        <w:rPr>
          <w:sz w:val="24"/>
          <w:szCs w:val="24"/>
        </w:rPr>
      </w:pPr>
      <w:r w:rsidRPr="00635B74">
        <w:rPr>
          <w:sz w:val="24"/>
          <w:szCs w:val="24"/>
        </w:rPr>
        <w:t>2.</w:t>
      </w:r>
      <w:r w:rsidR="00CE3346">
        <w:rPr>
          <w:sz w:val="24"/>
          <w:szCs w:val="24"/>
        </w:rPr>
        <w:t>3</w:t>
      </w:r>
      <w:r w:rsidRPr="00635B74">
        <w:rPr>
          <w:sz w:val="24"/>
          <w:szCs w:val="24"/>
        </w:rPr>
        <w:t xml:space="preserve">. Цена </w:t>
      </w:r>
      <w:r w:rsidR="00BA7077">
        <w:rPr>
          <w:sz w:val="24"/>
          <w:szCs w:val="24"/>
        </w:rPr>
        <w:t>К</w:t>
      </w:r>
      <w:r w:rsidRPr="00635B74">
        <w:rPr>
          <w:sz w:val="24"/>
          <w:szCs w:val="24"/>
        </w:rPr>
        <w:t xml:space="preserve">онтракта является твердой и определяется на весь срок исполнения </w:t>
      </w:r>
      <w:r w:rsidR="00BA7077">
        <w:rPr>
          <w:sz w:val="24"/>
          <w:szCs w:val="24"/>
        </w:rPr>
        <w:t>К</w:t>
      </w:r>
      <w:r w:rsidRPr="00635B74">
        <w:rPr>
          <w:sz w:val="24"/>
          <w:szCs w:val="24"/>
        </w:rPr>
        <w:t xml:space="preserve">онтракта. Изменение цены </w:t>
      </w:r>
      <w:r w:rsidR="004F4A7F">
        <w:rPr>
          <w:sz w:val="24"/>
          <w:szCs w:val="24"/>
        </w:rPr>
        <w:t>К</w:t>
      </w:r>
      <w:r w:rsidRPr="00635B74">
        <w:rPr>
          <w:sz w:val="24"/>
          <w:szCs w:val="24"/>
        </w:rPr>
        <w:t>онтракта не допускается, за исключением случаев, установленных ч.1 ст.95</w:t>
      </w:r>
      <w:r w:rsidR="00EF0DD9">
        <w:rPr>
          <w:sz w:val="24"/>
          <w:szCs w:val="24"/>
        </w:rPr>
        <w:t xml:space="preserve"> </w:t>
      </w:r>
      <w:r w:rsidR="004F4A7F" w:rsidRPr="00635B74">
        <w:rPr>
          <w:sz w:val="24"/>
          <w:szCs w:val="24"/>
        </w:rPr>
        <w:t>Федерального закона от 05.04.2013</w:t>
      </w:r>
      <w:r w:rsidR="00690E7C">
        <w:rPr>
          <w:sz w:val="24"/>
          <w:szCs w:val="24"/>
        </w:rPr>
        <w:t xml:space="preserve"> г</w:t>
      </w:r>
      <w:r w:rsidR="00D45ABA">
        <w:rPr>
          <w:sz w:val="24"/>
          <w:szCs w:val="24"/>
        </w:rPr>
        <w:t>.</w:t>
      </w:r>
      <w:r w:rsidR="004F4A7F" w:rsidRPr="00635B74">
        <w:rPr>
          <w:sz w:val="24"/>
          <w:szCs w:val="24"/>
        </w:rPr>
        <w:t xml:space="preserve"> № 44-ФЗ «О контрактной системе в сфере закупок товаров, работ, услуг для обеспечения государственных и муниципальных нужд».</w:t>
      </w:r>
    </w:p>
    <w:p w14:paraId="5375E3F5" w14:textId="6D43BDC3" w:rsidR="007711BD" w:rsidRPr="00474677" w:rsidRDefault="004F4A7F" w:rsidP="00AD5015">
      <w:pPr>
        <w:autoSpaceDE w:val="0"/>
        <w:adjustRightInd w:val="0"/>
        <w:ind w:firstLine="708"/>
        <w:jc w:val="both"/>
        <w:rPr>
          <w:sz w:val="24"/>
          <w:szCs w:val="24"/>
        </w:rPr>
      </w:pPr>
      <w:r>
        <w:rPr>
          <w:sz w:val="24"/>
          <w:szCs w:val="24"/>
        </w:rPr>
        <w:t>2.</w:t>
      </w:r>
      <w:r w:rsidR="00CE3346">
        <w:rPr>
          <w:sz w:val="24"/>
          <w:szCs w:val="24"/>
        </w:rPr>
        <w:t>4</w:t>
      </w:r>
      <w:r w:rsidRPr="00635B74">
        <w:rPr>
          <w:sz w:val="24"/>
          <w:szCs w:val="24"/>
        </w:rPr>
        <w:t xml:space="preserve">. </w:t>
      </w:r>
      <w:r w:rsidR="00462CD0">
        <w:rPr>
          <w:sz w:val="24"/>
          <w:szCs w:val="24"/>
        </w:rPr>
        <w:t>Заказчик производит оплату поставленного Товара по счету на основании товарной накладной</w:t>
      </w:r>
      <w:r w:rsidR="00B46F2F">
        <w:rPr>
          <w:sz w:val="24"/>
          <w:szCs w:val="24"/>
        </w:rPr>
        <w:t>/универсального передаточного документа</w:t>
      </w:r>
      <w:r w:rsidR="00462CD0">
        <w:rPr>
          <w:sz w:val="24"/>
          <w:szCs w:val="24"/>
        </w:rPr>
        <w:t>.</w:t>
      </w:r>
      <w:r w:rsidR="00470B9D" w:rsidRPr="00474677">
        <w:rPr>
          <w:sz w:val="24"/>
          <w:szCs w:val="24"/>
        </w:rPr>
        <w:t xml:space="preserve"> Оплата услуг </w:t>
      </w:r>
      <w:r w:rsidR="00470B9D">
        <w:rPr>
          <w:sz w:val="24"/>
          <w:szCs w:val="24"/>
        </w:rPr>
        <w:t>осуществляется в течение 7</w:t>
      </w:r>
      <w:r w:rsidR="00470B9D" w:rsidRPr="00474677">
        <w:rPr>
          <w:sz w:val="24"/>
          <w:szCs w:val="24"/>
        </w:rPr>
        <w:t xml:space="preserve"> (</w:t>
      </w:r>
      <w:r w:rsidR="00470B9D">
        <w:rPr>
          <w:sz w:val="24"/>
          <w:szCs w:val="24"/>
        </w:rPr>
        <w:t>семи</w:t>
      </w:r>
      <w:r w:rsidR="00470B9D" w:rsidRPr="00474677">
        <w:rPr>
          <w:sz w:val="24"/>
          <w:szCs w:val="24"/>
        </w:rPr>
        <w:t xml:space="preserve">) рабочих дней </w:t>
      </w:r>
      <w:r w:rsidR="00462CD0">
        <w:rPr>
          <w:sz w:val="24"/>
          <w:szCs w:val="24"/>
        </w:rPr>
        <w:t>с момента подписания С</w:t>
      </w:r>
      <w:r w:rsidR="00470B9D" w:rsidRPr="00474677">
        <w:rPr>
          <w:sz w:val="24"/>
          <w:szCs w:val="24"/>
        </w:rPr>
        <w:t xml:space="preserve">торонами </w:t>
      </w:r>
      <w:r w:rsidR="00462CD0">
        <w:rPr>
          <w:sz w:val="24"/>
          <w:szCs w:val="24"/>
        </w:rPr>
        <w:t>товарной накладной/универсального передаточного документа.</w:t>
      </w:r>
    </w:p>
    <w:p w14:paraId="6CB72357" w14:textId="77777777" w:rsidR="004F4A7F" w:rsidRPr="00635B74" w:rsidRDefault="004F4A7F" w:rsidP="00AD5015">
      <w:pPr>
        <w:ind w:firstLine="708"/>
        <w:jc w:val="both"/>
        <w:rPr>
          <w:sz w:val="24"/>
          <w:szCs w:val="24"/>
        </w:rPr>
      </w:pPr>
      <w:r>
        <w:rPr>
          <w:sz w:val="24"/>
          <w:szCs w:val="24"/>
        </w:rPr>
        <w:t>2.</w:t>
      </w:r>
      <w:r w:rsidR="00CE3346">
        <w:rPr>
          <w:sz w:val="24"/>
          <w:szCs w:val="24"/>
        </w:rPr>
        <w:t>5</w:t>
      </w:r>
      <w:r w:rsidRPr="00635B74">
        <w:rPr>
          <w:sz w:val="24"/>
          <w:szCs w:val="24"/>
        </w:rPr>
        <w:t xml:space="preserve">. Расчеты по настоящему </w:t>
      </w:r>
      <w:r w:rsidR="00690E7C">
        <w:rPr>
          <w:sz w:val="24"/>
          <w:szCs w:val="24"/>
        </w:rPr>
        <w:t>К</w:t>
      </w:r>
      <w:r w:rsidRPr="00635B74">
        <w:rPr>
          <w:sz w:val="24"/>
          <w:szCs w:val="24"/>
        </w:rPr>
        <w:t xml:space="preserve">онтракту производятся Заказчиком по безналичному расчету путем перечисления денежных средств на расчетный счет </w:t>
      </w:r>
      <w:r w:rsidR="00462CD0">
        <w:rPr>
          <w:sz w:val="24"/>
          <w:szCs w:val="24"/>
        </w:rPr>
        <w:t>Поставщика</w:t>
      </w:r>
      <w:r w:rsidRPr="00635B74">
        <w:rPr>
          <w:sz w:val="24"/>
          <w:szCs w:val="24"/>
        </w:rPr>
        <w:t xml:space="preserve">, указанный в </w:t>
      </w:r>
      <w:r>
        <w:rPr>
          <w:sz w:val="24"/>
          <w:szCs w:val="24"/>
        </w:rPr>
        <w:t>К</w:t>
      </w:r>
      <w:r w:rsidRPr="00635B74">
        <w:rPr>
          <w:sz w:val="24"/>
          <w:szCs w:val="24"/>
        </w:rPr>
        <w:t>онтракте.</w:t>
      </w:r>
    </w:p>
    <w:p w14:paraId="48D3ABAE" w14:textId="77777777" w:rsidR="004F4A7F" w:rsidRPr="00FA442D" w:rsidRDefault="00690E7C" w:rsidP="00AD5015">
      <w:pPr>
        <w:ind w:firstLine="708"/>
        <w:jc w:val="both"/>
        <w:rPr>
          <w:sz w:val="24"/>
          <w:szCs w:val="24"/>
        </w:rPr>
      </w:pPr>
      <w:r>
        <w:rPr>
          <w:sz w:val="24"/>
          <w:szCs w:val="24"/>
        </w:rPr>
        <w:t>2.</w:t>
      </w:r>
      <w:r w:rsidR="00CE3346">
        <w:rPr>
          <w:sz w:val="24"/>
          <w:szCs w:val="24"/>
        </w:rPr>
        <w:t>6</w:t>
      </w:r>
      <w:r w:rsidR="004F4A7F" w:rsidRPr="00635B74">
        <w:rPr>
          <w:sz w:val="24"/>
          <w:szCs w:val="24"/>
        </w:rPr>
        <w:t xml:space="preserve">. Заказчик считается исполнившим свое обязательство по оплате </w:t>
      </w:r>
      <w:r w:rsidR="00462CD0">
        <w:rPr>
          <w:sz w:val="24"/>
          <w:szCs w:val="24"/>
        </w:rPr>
        <w:t>поставленного Товара</w:t>
      </w:r>
      <w:r w:rsidR="004F4A7F" w:rsidRPr="00635B74">
        <w:rPr>
          <w:sz w:val="24"/>
          <w:szCs w:val="24"/>
        </w:rPr>
        <w:t xml:space="preserve"> с момента </w:t>
      </w:r>
      <w:r w:rsidR="004F4A7F" w:rsidRPr="00FA442D">
        <w:rPr>
          <w:sz w:val="24"/>
          <w:szCs w:val="24"/>
        </w:rPr>
        <w:t xml:space="preserve">списания денежных средств со счета Заказчика, подтвержденное выпиской с лицевого счета.    </w:t>
      </w:r>
    </w:p>
    <w:p w14:paraId="4E67FA1A" w14:textId="77777777" w:rsidR="007C1334" w:rsidRDefault="007C1334" w:rsidP="00FA4D1E">
      <w:pPr>
        <w:rPr>
          <w:b/>
          <w:sz w:val="24"/>
          <w:szCs w:val="24"/>
        </w:rPr>
      </w:pPr>
    </w:p>
    <w:p w14:paraId="7CABC858" w14:textId="470A319A" w:rsidR="002C7F9D" w:rsidRPr="00FA4D1E" w:rsidRDefault="0020148E" w:rsidP="00FA4D1E">
      <w:pPr>
        <w:numPr>
          <w:ilvl w:val="0"/>
          <w:numId w:val="45"/>
        </w:numPr>
        <w:jc w:val="center"/>
        <w:rPr>
          <w:b/>
          <w:sz w:val="24"/>
          <w:szCs w:val="24"/>
        </w:rPr>
      </w:pPr>
      <w:r w:rsidRPr="00462CD0">
        <w:rPr>
          <w:b/>
          <w:sz w:val="24"/>
          <w:szCs w:val="24"/>
        </w:rPr>
        <w:t xml:space="preserve">ПОРЯДОК И СРОКИ </w:t>
      </w:r>
      <w:r w:rsidR="00462CD0" w:rsidRPr="00462CD0">
        <w:rPr>
          <w:b/>
          <w:sz w:val="24"/>
          <w:szCs w:val="24"/>
        </w:rPr>
        <w:t>ПОСТАВКИ ТОВАРА</w:t>
      </w:r>
    </w:p>
    <w:p w14:paraId="674712D6" w14:textId="5AD3DE25" w:rsidR="0020148E" w:rsidRPr="0020148E" w:rsidRDefault="0020148E" w:rsidP="00AD5015">
      <w:pPr>
        <w:ind w:firstLine="708"/>
        <w:jc w:val="both"/>
        <w:rPr>
          <w:rStyle w:val="2c"/>
          <w:szCs w:val="24"/>
        </w:rPr>
      </w:pPr>
      <w:r>
        <w:rPr>
          <w:rStyle w:val="2c"/>
          <w:szCs w:val="24"/>
        </w:rPr>
        <w:t>3</w:t>
      </w:r>
      <w:r w:rsidRPr="0020148E">
        <w:rPr>
          <w:rStyle w:val="2c"/>
          <w:szCs w:val="24"/>
        </w:rPr>
        <w:t xml:space="preserve">.1. </w:t>
      </w:r>
      <w:r w:rsidR="00462CD0">
        <w:rPr>
          <w:rStyle w:val="2c"/>
          <w:szCs w:val="24"/>
        </w:rPr>
        <w:t>Срок поставки Товара в течение 30 (тридцати) дней с момента заключения Контракта.</w:t>
      </w:r>
    </w:p>
    <w:p w14:paraId="283EA3D0" w14:textId="0C438F1E" w:rsidR="00B46F2F" w:rsidRPr="002C7F9D" w:rsidRDefault="00462CD0" w:rsidP="002C7F9D">
      <w:pPr>
        <w:pStyle w:val="af2"/>
        <w:tabs>
          <w:tab w:val="left" w:pos="0"/>
          <w:tab w:val="left" w:pos="709"/>
        </w:tabs>
        <w:suppressAutoHyphens w:val="0"/>
        <w:spacing w:after="0"/>
        <w:ind w:right="-37"/>
        <w:jc w:val="both"/>
        <w:rPr>
          <w:rFonts w:ascii="Times New Roman" w:hAnsi="Times New Roman"/>
        </w:rPr>
      </w:pPr>
      <w:r>
        <w:rPr>
          <w:rStyle w:val="2c"/>
        </w:rPr>
        <w:tab/>
      </w:r>
      <w:r w:rsidR="00B46F2F">
        <w:rPr>
          <w:rFonts w:ascii="Liberation Serif" w:hAnsi="Liberation Serif"/>
        </w:rPr>
        <w:t xml:space="preserve">3.2. </w:t>
      </w:r>
      <w:r w:rsidR="00B46F2F" w:rsidRPr="00635B74">
        <w:rPr>
          <w:rFonts w:ascii="Liberation Serif" w:hAnsi="Liberation Serif"/>
        </w:rPr>
        <w:t xml:space="preserve">Поставка </w:t>
      </w:r>
      <w:r w:rsidR="00B46F2F">
        <w:rPr>
          <w:rFonts w:ascii="Liberation Serif" w:hAnsi="Liberation Serif"/>
        </w:rPr>
        <w:t>Товара осуществляется за счет Исполнителя</w:t>
      </w:r>
      <w:r w:rsidR="00B46F2F" w:rsidRPr="00635B74">
        <w:rPr>
          <w:rFonts w:ascii="Liberation Serif" w:hAnsi="Liberation Serif"/>
        </w:rPr>
        <w:t xml:space="preserve"> по адресу: 620</w:t>
      </w:r>
      <w:r w:rsidR="00B46F2F">
        <w:rPr>
          <w:rFonts w:ascii="Liberation Serif" w:hAnsi="Liberation Serif"/>
        </w:rPr>
        <w:t>066</w:t>
      </w:r>
      <w:r w:rsidR="00B46F2F" w:rsidRPr="00635B74">
        <w:rPr>
          <w:rFonts w:ascii="Liberation Serif" w:hAnsi="Liberation Serif"/>
        </w:rPr>
        <w:t>, г</w:t>
      </w:r>
      <w:r w:rsidR="00B46F2F">
        <w:rPr>
          <w:rFonts w:ascii="Liberation Serif" w:hAnsi="Liberation Serif"/>
        </w:rPr>
        <w:t xml:space="preserve">. Екатеринбург, </w:t>
      </w:r>
      <w:r w:rsidR="00B46F2F" w:rsidRPr="00635B74">
        <w:rPr>
          <w:rFonts w:ascii="Liberation Serif" w:hAnsi="Liberation Serif"/>
        </w:rPr>
        <w:t>ул. Софьи Ковалевской, д.22/20,</w:t>
      </w:r>
      <w:r w:rsidR="00EF0DD9">
        <w:rPr>
          <w:rFonts w:ascii="Liberation Serif" w:hAnsi="Liberation Serif"/>
        </w:rPr>
        <w:t xml:space="preserve"> </w:t>
      </w:r>
      <w:r w:rsidR="00B46F2F" w:rsidRPr="00EB531D">
        <w:rPr>
          <w:rFonts w:ascii="Liberation Serif" w:hAnsi="Liberation Serif"/>
        </w:rPr>
        <w:t xml:space="preserve">ЦНБ </w:t>
      </w:r>
      <w:proofErr w:type="spellStart"/>
      <w:r w:rsidR="00B46F2F" w:rsidRPr="00EB531D">
        <w:rPr>
          <w:rFonts w:ascii="Liberation Serif" w:hAnsi="Liberation Serif"/>
        </w:rPr>
        <w:t>УрО</w:t>
      </w:r>
      <w:proofErr w:type="spellEnd"/>
      <w:r w:rsidR="00B46F2F" w:rsidRPr="00EB531D">
        <w:rPr>
          <w:rFonts w:ascii="Liberation Serif" w:hAnsi="Liberation Serif"/>
        </w:rPr>
        <w:t xml:space="preserve"> РАН</w:t>
      </w:r>
      <w:r w:rsidR="00B46F2F" w:rsidRPr="00CE3346">
        <w:rPr>
          <w:rFonts w:ascii="Times New Roman" w:hAnsi="Times New Roman"/>
        </w:rPr>
        <w:t>.</w:t>
      </w:r>
    </w:p>
    <w:p w14:paraId="7397388A" w14:textId="4D777058" w:rsidR="00B46F2F" w:rsidRPr="00AD5015" w:rsidRDefault="00B46F2F" w:rsidP="00AD5015">
      <w:pPr>
        <w:pStyle w:val="af2"/>
        <w:tabs>
          <w:tab w:val="left" w:pos="0"/>
          <w:tab w:val="left" w:pos="709"/>
        </w:tabs>
        <w:suppressAutoHyphens w:val="0"/>
        <w:spacing w:after="0"/>
        <w:ind w:right="-37"/>
        <w:jc w:val="both"/>
        <w:rPr>
          <w:rFonts w:asciiTheme="minorHAnsi" w:hAnsiTheme="minorHAnsi"/>
          <w:color w:val="000000"/>
        </w:rPr>
      </w:pPr>
      <w:r>
        <w:rPr>
          <w:rFonts w:ascii="Liberation Serif" w:hAnsi="Liberation Serif"/>
        </w:rPr>
        <w:tab/>
        <w:t xml:space="preserve">3.3. </w:t>
      </w:r>
      <w:r>
        <w:rPr>
          <w:rFonts w:ascii="Liberation Serif" w:hAnsi="Liberation Serif"/>
          <w:color w:val="000000"/>
        </w:rPr>
        <w:t xml:space="preserve">Поставка Товара </w:t>
      </w:r>
      <w:r w:rsidR="008757FA">
        <w:rPr>
          <w:rFonts w:ascii="Liberation Serif" w:hAnsi="Liberation Serif"/>
          <w:color w:val="000000"/>
        </w:rPr>
        <w:t>осуществляется</w:t>
      </w:r>
      <w:r w:rsidR="008757FA" w:rsidRPr="00635B74">
        <w:rPr>
          <w:rFonts w:ascii="Liberation Serif" w:hAnsi="Liberation Serif"/>
          <w:color w:val="000000"/>
        </w:rPr>
        <w:t xml:space="preserve"> в упаковке, которая</w:t>
      </w:r>
      <w:r w:rsidRPr="00635B74">
        <w:rPr>
          <w:rFonts w:ascii="Liberation Serif" w:hAnsi="Liberation Serif"/>
        </w:rPr>
        <w:t xml:space="preserve"> должна гарантировать целостность и </w:t>
      </w:r>
      <w:r w:rsidRPr="000047C8">
        <w:rPr>
          <w:rFonts w:ascii="Liberation Serif" w:hAnsi="Liberation Serif"/>
        </w:rPr>
        <w:t xml:space="preserve">сохранность </w:t>
      </w:r>
      <w:r>
        <w:rPr>
          <w:rFonts w:ascii="Liberation Serif" w:hAnsi="Liberation Serif"/>
        </w:rPr>
        <w:t>Товара</w:t>
      </w:r>
      <w:r w:rsidRPr="000047C8">
        <w:rPr>
          <w:rFonts w:ascii="Liberation Serif" w:hAnsi="Liberation Serif"/>
        </w:rPr>
        <w:t xml:space="preserve"> при перевозке и хранении. Упаковка должна предусматривать перевозку </w:t>
      </w:r>
      <w:r>
        <w:rPr>
          <w:rFonts w:ascii="Liberation Serif" w:hAnsi="Liberation Serif"/>
        </w:rPr>
        <w:lastRenderedPageBreak/>
        <w:t>Товара</w:t>
      </w:r>
      <w:r w:rsidRPr="000047C8">
        <w:rPr>
          <w:rFonts w:ascii="Liberation Serif" w:hAnsi="Liberation Serif"/>
        </w:rPr>
        <w:t xml:space="preserve"> любым видом транспорта, не должна иметь механических повреждений</w:t>
      </w:r>
      <w:r>
        <w:rPr>
          <w:rFonts w:ascii="Liberation Serif" w:hAnsi="Liberation Serif"/>
        </w:rPr>
        <w:t xml:space="preserve">. </w:t>
      </w:r>
      <w:r>
        <w:rPr>
          <w:rFonts w:ascii="Liberation Serif" w:hAnsi="Liberation Serif"/>
          <w:color w:val="000000"/>
        </w:rPr>
        <w:t>П</w:t>
      </w:r>
      <w:r w:rsidRPr="005C2B8B">
        <w:rPr>
          <w:rFonts w:ascii="Liberation Serif" w:hAnsi="Liberation Serif"/>
          <w:color w:val="000000"/>
        </w:rPr>
        <w:t>оставляемы</w:t>
      </w:r>
      <w:r>
        <w:rPr>
          <w:rFonts w:ascii="Liberation Serif" w:hAnsi="Liberation Serif"/>
          <w:color w:val="000000"/>
        </w:rPr>
        <w:t>й Товар</w:t>
      </w:r>
      <w:r w:rsidRPr="005C2B8B">
        <w:rPr>
          <w:rFonts w:ascii="Liberation Serif" w:hAnsi="Liberation Serif"/>
          <w:color w:val="000000"/>
        </w:rPr>
        <w:t xml:space="preserve"> не долж</w:t>
      </w:r>
      <w:r>
        <w:rPr>
          <w:rFonts w:ascii="Liberation Serif" w:hAnsi="Liberation Serif"/>
          <w:color w:val="000000"/>
        </w:rPr>
        <w:t>е</w:t>
      </w:r>
      <w:r w:rsidRPr="005C2B8B">
        <w:rPr>
          <w:rFonts w:ascii="Liberation Serif" w:hAnsi="Liberation Serif"/>
          <w:color w:val="000000"/>
        </w:rPr>
        <w:t>н ранее быть в эксплуатации</w:t>
      </w:r>
      <w:r>
        <w:rPr>
          <w:rFonts w:ascii="Liberation Serif" w:hAnsi="Liberation Serif"/>
          <w:color w:val="000000"/>
        </w:rPr>
        <w:t xml:space="preserve"> и </w:t>
      </w:r>
      <w:r w:rsidRPr="005C2B8B">
        <w:rPr>
          <w:rFonts w:ascii="Liberation Serif" w:hAnsi="Liberation Serif"/>
          <w:color w:val="000000"/>
        </w:rPr>
        <w:t>иметь дефектов</w:t>
      </w:r>
      <w:r>
        <w:rPr>
          <w:rFonts w:ascii="Liberation Serif" w:hAnsi="Liberation Serif"/>
          <w:color w:val="000000"/>
        </w:rPr>
        <w:t>.</w:t>
      </w:r>
    </w:p>
    <w:p w14:paraId="24B59D8F" w14:textId="0AFD8412" w:rsidR="00B46F2F" w:rsidRPr="00AD5015" w:rsidRDefault="00B46F2F" w:rsidP="00AD5015">
      <w:pPr>
        <w:ind w:firstLine="708"/>
        <w:jc w:val="both"/>
        <w:rPr>
          <w:rStyle w:val="2c"/>
          <w:rFonts w:eastAsia="Calibri"/>
          <w:szCs w:val="24"/>
        </w:rPr>
      </w:pPr>
      <w:r>
        <w:rPr>
          <w:rStyle w:val="2c"/>
          <w:szCs w:val="24"/>
        </w:rPr>
        <w:t>3</w:t>
      </w:r>
      <w:r w:rsidRPr="006E51CB">
        <w:rPr>
          <w:rStyle w:val="2c"/>
          <w:szCs w:val="24"/>
        </w:rPr>
        <w:t>.</w:t>
      </w:r>
      <w:r>
        <w:rPr>
          <w:rStyle w:val="2c"/>
          <w:szCs w:val="24"/>
        </w:rPr>
        <w:t>4</w:t>
      </w:r>
      <w:r w:rsidRPr="006E51CB">
        <w:rPr>
          <w:rStyle w:val="2c"/>
          <w:szCs w:val="24"/>
        </w:rPr>
        <w:t xml:space="preserve">. Приемка Товара осуществляется путем подписания Сторонами </w:t>
      </w:r>
      <w:r>
        <w:rPr>
          <w:rStyle w:val="2c"/>
          <w:szCs w:val="24"/>
        </w:rPr>
        <w:t>товарной накладной/</w:t>
      </w:r>
      <w:r>
        <w:rPr>
          <w:sz w:val="24"/>
          <w:szCs w:val="24"/>
        </w:rPr>
        <w:t>универсального передаточного документа</w:t>
      </w:r>
      <w:r w:rsidRPr="006E51CB">
        <w:rPr>
          <w:rFonts w:eastAsia="Calibri"/>
          <w:sz w:val="24"/>
          <w:szCs w:val="24"/>
        </w:rPr>
        <w:t>.</w:t>
      </w:r>
    </w:p>
    <w:p w14:paraId="15B31DB1" w14:textId="3AC05D2A" w:rsidR="00B46F2F" w:rsidRPr="006E51CB" w:rsidRDefault="00B46F2F" w:rsidP="00AD5015">
      <w:pPr>
        <w:ind w:firstLine="708"/>
        <w:jc w:val="both"/>
        <w:rPr>
          <w:sz w:val="24"/>
          <w:szCs w:val="24"/>
        </w:rPr>
      </w:pPr>
      <w:r>
        <w:rPr>
          <w:sz w:val="24"/>
          <w:szCs w:val="24"/>
        </w:rPr>
        <w:t>3</w:t>
      </w:r>
      <w:r w:rsidRPr="006E51CB">
        <w:rPr>
          <w:sz w:val="24"/>
          <w:szCs w:val="24"/>
        </w:rPr>
        <w:t>.</w:t>
      </w:r>
      <w:r>
        <w:rPr>
          <w:sz w:val="24"/>
          <w:szCs w:val="24"/>
        </w:rPr>
        <w:t>5.</w:t>
      </w:r>
      <w:r w:rsidRPr="006E51CB">
        <w:rPr>
          <w:sz w:val="24"/>
          <w:szCs w:val="24"/>
        </w:rPr>
        <w:t xml:space="preserve"> Приемка Товара осуществляется уполномо</w:t>
      </w:r>
      <w:r>
        <w:rPr>
          <w:sz w:val="24"/>
          <w:szCs w:val="24"/>
        </w:rPr>
        <w:t>ченным представителем Заказчика</w:t>
      </w:r>
      <w:r w:rsidRPr="006E51CB">
        <w:rPr>
          <w:sz w:val="24"/>
          <w:szCs w:val="24"/>
        </w:rPr>
        <w:t>. По решению Заказчика для приемки Товара может создаваться приемочная комиссия для проверки соответствия Товара требованиям, установленным Контрактом. Срок приемки Товара составляет 5 (пять) рабочих дней.</w:t>
      </w:r>
    </w:p>
    <w:p w14:paraId="32B1CC10" w14:textId="00C2D7B3" w:rsidR="00B46F2F" w:rsidRPr="006E51CB" w:rsidRDefault="00B46F2F" w:rsidP="00AD5015">
      <w:pPr>
        <w:ind w:firstLine="708"/>
        <w:jc w:val="both"/>
        <w:rPr>
          <w:sz w:val="24"/>
          <w:szCs w:val="24"/>
        </w:rPr>
      </w:pPr>
      <w:r>
        <w:rPr>
          <w:sz w:val="24"/>
          <w:szCs w:val="24"/>
        </w:rPr>
        <w:t>3.6.</w:t>
      </w:r>
      <w:r w:rsidRPr="006E51CB">
        <w:rPr>
          <w:sz w:val="24"/>
          <w:szCs w:val="24"/>
        </w:rPr>
        <w:t xml:space="preserve"> Для проверки Товара в части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sidR="00EF0DD9">
        <w:rPr>
          <w:sz w:val="24"/>
          <w:szCs w:val="24"/>
        </w:rPr>
        <w:t xml:space="preserve"> </w:t>
      </w:r>
      <w:r w:rsidRPr="004F37A5">
        <w:rPr>
          <w:rFonts w:ascii="Liberation Serif" w:eastAsia="Calibri" w:hAnsi="Liberation Serif"/>
          <w:color w:val="000000"/>
          <w:sz w:val="24"/>
          <w:szCs w:val="24"/>
          <w:lang w:eastAsia="ar-SA"/>
        </w:rPr>
        <w:t>Подписанн</w:t>
      </w:r>
      <w:r>
        <w:rPr>
          <w:rFonts w:ascii="Liberation Serif" w:eastAsia="Calibri" w:hAnsi="Liberation Serif"/>
          <w:color w:val="000000"/>
          <w:sz w:val="24"/>
          <w:szCs w:val="24"/>
          <w:lang w:eastAsia="ar-SA"/>
        </w:rPr>
        <w:t>ые</w:t>
      </w:r>
      <w:r w:rsidR="00EF0DD9">
        <w:rPr>
          <w:rFonts w:ascii="Liberation Serif" w:eastAsia="Calibri" w:hAnsi="Liberation Serif"/>
          <w:color w:val="000000"/>
          <w:sz w:val="24"/>
          <w:szCs w:val="24"/>
          <w:lang w:eastAsia="ar-SA"/>
        </w:rPr>
        <w:t xml:space="preserve"> </w:t>
      </w:r>
      <w:r>
        <w:rPr>
          <w:rFonts w:ascii="Liberation Serif" w:eastAsia="Calibri" w:hAnsi="Liberation Serif"/>
          <w:color w:val="000000"/>
          <w:sz w:val="24"/>
          <w:szCs w:val="24"/>
          <w:lang w:eastAsia="ar-SA"/>
        </w:rPr>
        <w:t>З</w:t>
      </w:r>
      <w:r w:rsidRPr="004F37A5">
        <w:rPr>
          <w:rFonts w:ascii="Liberation Serif" w:eastAsia="Calibri" w:hAnsi="Liberation Serif"/>
          <w:color w:val="000000"/>
          <w:sz w:val="24"/>
          <w:szCs w:val="24"/>
          <w:lang w:eastAsia="ar-SA"/>
        </w:rPr>
        <w:t xml:space="preserve">аказчиком </w:t>
      </w:r>
      <w:r w:rsidRPr="009B0DAA">
        <w:rPr>
          <w:sz w:val="24"/>
          <w:szCs w:val="24"/>
        </w:rPr>
        <w:t>документы о приемке товара, работы, услуги</w:t>
      </w:r>
      <w:r w:rsidRPr="004F37A5">
        <w:rPr>
          <w:rFonts w:ascii="Liberation Serif" w:eastAsia="Calibri" w:hAnsi="Liberation Serif"/>
          <w:color w:val="000000"/>
          <w:sz w:val="24"/>
          <w:szCs w:val="24"/>
          <w:lang w:eastAsia="ar-SA"/>
        </w:rPr>
        <w:t xml:space="preserve"> подтвержда</w:t>
      </w:r>
      <w:r>
        <w:rPr>
          <w:rFonts w:ascii="Liberation Serif" w:eastAsia="Calibri" w:hAnsi="Liberation Serif"/>
          <w:color w:val="000000"/>
          <w:sz w:val="24"/>
          <w:szCs w:val="24"/>
          <w:lang w:eastAsia="ar-SA"/>
        </w:rPr>
        <w:t>ю</w:t>
      </w:r>
      <w:r w:rsidRPr="004F37A5">
        <w:rPr>
          <w:rFonts w:ascii="Liberation Serif" w:eastAsia="Calibri" w:hAnsi="Liberation Serif"/>
          <w:color w:val="000000"/>
          <w:sz w:val="24"/>
          <w:szCs w:val="24"/>
          <w:lang w:eastAsia="ar-SA"/>
        </w:rPr>
        <w:t xml:space="preserve">т факт проведения </w:t>
      </w:r>
      <w:r>
        <w:rPr>
          <w:rFonts w:ascii="Liberation Serif" w:eastAsia="Calibri" w:hAnsi="Liberation Serif"/>
          <w:color w:val="000000"/>
          <w:sz w:val="24"/>
          <w:szCs w:val="24"/>
          <w:lang w:eastAsia="ar-SA"/>
        </w:rPr>
        <w:t>З</w:t>
      </w:r>
      <w:r w:rsidRPr="004F37A5">
        <w:rPr>
          <w:rFonts w:ascii="Liberation Serif" w:eastAsia="Calibri" w:hAnsi="Liberation Serif"/>
          <w:color w:val="000000"/>
          <w:sz w:val="24"/>
          <w:szCs w:val="24"/>
          <w:lang w:eastAsia="ar-SA"/>
        </w:rPr>
        <w:t>аказчиком экспертизы.</w:t>
      </w:r>
    </w:p>
    <w:p w14:paraId="76815B62" w14:textId="4DD98D6C" w:rsidR="00B46F2F" w:rsidRPr="006E51CB" w:rsidRDefault="00B46F2F" w:rsidP="00AD5015">
      <w:pPr>
        <w:ind w:firstLine="708"/>
        <w:jc w:val="both"/>
        <w:rPr>
          <w:rFonts w:eastAsia="Calibri"/>
          <w:sz w:val="24"/>
          <w:szCs w:val="24"/>
        </w:rPr>
      </w:pPr>
      <w:r>
        <w:rPr>
          <w:sz w:val="24"/>
          <w:szCs w:val="24"/>
        </w:rPr>
        <w:t>3.7.</w:t>
      </w:r>
      <w:r w:rsidRPr="006E51CB">
        <w:rPr>
          <w:sz w:val="24"/>
          <w:szCs w:val="24"/>
        </w:rPr>
        <w:t xml:space="preserve"> В случае несоответствия Товара требованиям настоящего Контракта, </w:t>
      </w:r>
      <w:r>
        <w:rPr>
          <w:sz w:val="24"/>
          <w:szCs w:val="24"/>
        </w:rPr>
        <w:t>Т</w:t>
      </w:r>
      <w:r w:rsidRPr="006E51CB">
        <w:rPr>
          <w:sz w:val="24"/>
          <w:szCs w:val="24"/>
        </w:rPr>
        <w:t xml:space="preserve">овар считается не поставленным, не подлежит приемке и оплате, о чем Заказчик </w:t>
      </w:r>
      <w:r w:rsidRPr="006E51CB">
        <w:rPr>
          <w:rFonts w:eastAsia="Calibri"/>
          <w:sz w:val="24"/>
          <w:szCs w:val="24"/>
        </w:rPr>
        <w:t>формирует мотивированный отказ от подписания документа о приемке с указанием причин такого отказа.</w:t>
      </w:r>
    </w:p>
    <w:p w14:paraId="7EDFEE94" w14:textId="2E134632" w:rsidR="00B46F2F" w:rsidRPr="006E51CB" w:rsidRDefault="00B46F2F" w:rsidP="00AD5015">
      <w:pPr>
        <w:ind w:firstLine="708"/>
        <w:jc w:val="both"/>
        <w:rPr>
          <w:sz w:val="24"/>
          <w:szCs w:val="24"/>
          <w:lang w:eastAsia="ar-SA"/>
        </w:rPr>
      </w:pPr>
      <w:r>
        <w:rPr>
          <w:rFonts w:eastAsia="Calibri"/>
          <w:sz w:val="24"/>
          <w:szCs w:val="24"/>
        </w:rPr>
        <w:t>3.8</w:t>
      </w:r>
      <w:r w:rsidRPr="006E51CB">
        <w:rPr>
          <w:rFonts w:eastAsia="Calibri"/>
          <w:sz w:val="24"/>
          <w:szCs w:val="24"/>
        </w:rPr>
        <w:t xml:space="preserve">. </w:t>
      </w:r>
      <w:r>
        <w:rPr>
          <w:sz w:val="24"/>
          <w:szCs w:val="24"/>
          <w:lang w:eastAsia="ar-SA"/>
        </w:rPr>
        <w:t>Поставщик</w:t>
      </w:r>
      <w:r w:rsidRPr="006E51CB">
        <w:rPr>
          <w:sz w:val="24"/>
          <w:szCs w:val="24"/>
          <w:lang w:eastAsia="ar-SA"/>
        </w:rPr>
        <w:t xml:space="preserve"> обязан в течение 3 (трех) рабочих дней со дня получения мотивированного отказа от приемки Товара устранить выявленные недостатки за свой счет своими силами, если их возможно устранить. После устранения нарушений </w:t>
      </w:r>
      <w:r>
        <w:rPr>
          <w:sz w:val="24"/>
          <w:szCs w:val="24"/>
          <w:lang w:eastAsia="ar-SA"/>
        </w:rPr>
        <w:t xml:space="preserve">Поставщик </w:t>
      </w:r>
      <w:r w:rsidRPr="006E51CB">
        <w:rPr>
          <w:sz w:val="24"/>
          <w:szCs w:val="24"/>
          <w:lang w:eastAsia="ar-SA"/>
        </w:rPr>
        <w:t xml:space="preserve">повторно формирует, подписывает и направляет документы, указанные в пункте </w:t>
      </w:r>
      <w:r>
        <w:rPr>
          <w:sz w:val="24"/>
          <w:szCs w:val="24"/>
          <w:lang w:eastAsia="ar-SA"/>
        </w:rPr>
        <w:t>3.4</w:t>
      </w:r>
      <w:proofErr w:type="gramStart"/>
      <w:r w:rsidRPr="006E51CB">
        <w:rPr>
          <w:sz w:val="24"/>
          <w:szCs w:val="24"/>
          <w:lang w:eastAsia="ar-SA"/>
        </w:rPr>
        <w:t>. настоящего</w:t>
      </w:r>
      <w:proofErr w:type="gramEnd"/>
      <w:r w:rsidRPr="006E51CB">
        <w:rPr>
          <w:sz w:val="24"/>
          <w:szCs w:val="24"/>
          <w:lang w:eastAsia="ar-SA"/>
        </w:rPr>
        <w:t xml:space="preserve"> Контракта Заказчику. Заказчик осуществляет приемку Товара повторно в порядке и сроки, установленные настоящим разделом.</w:t>
      </w:r>
    </w:p>
    <w:p w14:paraId="6FD0AC95" w14:textId="77777777" w:rsidR="00B46F2F" w:rsidRPr="006E51CB" w:rsidRDefault="00B46F2F" w:rsidP="00AD5015">
      <w:pPr>
        <w:ind w:firstLine="708"/>
        <w:jc w:val="both"/>
        <w:rPr>
          <w:rFonts w:eastAsia="Calibri"/>
          <w:sz w:val="24"/>
          <w:szCs w:val="24"/>
        </w:rPr>
      </w:pPr>
      <w:r>
        <w:rPr>
          <w:sz w:val="24"/>
          <w:szCs w:val="24"/>
          <w:lang w:eastAsia="ar-SA"/>
        </w:rPr>
        <w:t>3.9.</w:t>
      </w:r>
      <w:r w:rsidRPr="006E51CB">
        <w:rPr>
          <w:sz w:val="24"/>
          <w:szCs w:val="24"/>
          <w:lang w:eastAsia="ar-SA"/>
        </w:rPr>
        <w:t xml:space="preserve"> В случае споров о соответствии Товара условиям настоящего </w:t>
      </w:r>
      <w:r>
        <w:rPr>
          <w:sz w:val="24"/>
          <w:szCs w:val="24"/>
          <w:lang w:eastAsia="ar-SA"/>
        </w:rPr>
        <w:t>Контракта или споров о наличии/</w:t>
      </w:r>
      <w:r w:rsidRPr="006E51CB">
        <w:rPr>
          <w:sz w:val="24"/>
          <w:szCs w:val="24"/>
          <w:lang w:eastAsia="ar-SA"/>
        </w:rPr>
        <w:t>отсутствии недостатков, проводится экспертиза за счет Стороны, настаивающей на ее проведении.</w:t>
      </w:r>
    </w:p>
    <w:p w14:paraId="6162B3D5" w14:textId="3478C8ED" w:rsidR="00B46F2F" w:rsidRPr="006E51CB" w:rsidRDefault="00B46F2F" w:rsidP="00AD5015">
      <w:pPr>
        <w:ind w:firstLine="709"/>
        <w:jc w:val="both"/>
        <w:rPr>
          <w:sz w:val="24"/>
          <w:szCs w:val="24"/>
          <w:lang w:eastAsia="ar-SA"/>
        </w:rPr>
      </w:pPr>
      <w:r w:rsidRPr="006E51CB">
        <w:rPr>
          <w:sz w:val="24"/>
          <w:szCs w:val="24"/>
          <w:lang w:eastAsia="ar-SA"/>
        </w:rPr>
        <w:t>В данном случае привлекаются независимые эксперты, экспертные организации на основании контрактов, заключенных в соответствии с действующим законодательством Российской Федерации.</w:t>
      </w:r>
    </w:p>
    <w:p w14:paraId="05C2BDE7" w14:textId="18C100FE" w:rsidR="00B46F2F" w:rsidRPr="006E51CB" w:rsidRDefault="00B46F2F" w:rsidP="00AD5015">
      <w:pPr>
        <w:ind w:firstLine="708"/>
        <w:jc w:val="both"/>
        <w:rPr>
          <w:sz w:val="24"/>
          <w:szCs w:val="24"/>
          <w:lang w:eastAsia="ar-SA"/>
        </w:rPr>
      </w:pPr>
      <w:r>
        <w:rPr>
          <w:sz w:val="24"/>
          <w:szCs w:val="24"/>
          <w:lang w:eastAsia="ar-SA"/>
        </w:rPr>
        <w:t>3.10.</w:t>
      </w:r>
      <w:r w:rsidRPr="000C5F27">
        <w:rPr>
          <w:sz w:val="24"/>
          <w:szCs w:val="24"/>
          <w:lang w:eastAsia="ar-SA"/>
        </w:rPr>
        <w:t xml:space="preserve"> В случае проведения Заказчиком указанной экспертизы и установления по результатам экспертизы факта поставки Товара ненадлежащего качества, </w:t>
      </w:r>
      <w:r>
        <w:rPr>
          <w:sz w:val="24"/>
          <w:szCs w:val="24"/>
          <w:lang w:eastAsia="ar-SA"/>
        </w:rPr>
        <w:t>Поставщик</w:t>
      </w:r>
      <w:r w:rsidRPr="000C5F27">
        <w:rPr>
          <w:sz w:val="24"/>
          <w:szCs w:val="24"/>
          <w:lang w:eastAsia="ar-SA"/>
        </w:rPr>
        <w:t xml:space="preserve"> обязан компенсировать Заказчику все возникшие в связи с проведением экспертизы расходы, по предъявлении Заказчиком требования и копии соответствующего заключения, других документов, подтверждающих затраты Заказчика.</w:t>
      </w:r>
    </w:p>
    <w:p w14:paraId="4E043A69" w14:textId="3F4FE265" w:rsidR="00B46F2F" w:rsidRDefault="00B46F2F" w:rsidP="00AD5015">
      <w:pPr>
        <w:ind w:firstLine="708"/>
        <w:jc w:val="both"/>
        <w:rPr>
          <w:sz w:val="24"/>
          <w:szCs w:val="24"/>
          <w:lang w:eastAsia="ar-SA"/>
        </w:rPr>
      </w:pPr>
      <w:r>
        <w:rPr>
          <w:sz w:val="24"/>
          <w:szCs w:val="24"/>
          <w:lang w:eastAsia="ar-SA"/>
        </w:rPr>
        <w:t>3.11</w:t>
      </w:r>
      <w:r w:rsidRPr="006E51CB">
        <w:rPr>
          <w:sz w:val="24"/>
          <w:szCs w:val="24"/>
          <w:lang w:eastAsia="ar-SA"/>
        </w:rPr>
        <w:t xml:space="preserve">. Обязательство </w:t>
      </w:r>
      <w:r>
        <w:rPr>
          <w:sz w:val="24"/>
          <w:szCs w:val="24"/>
          <w:lang w:eastAsia="ar-SA"/>
        </w:rPr>
        <w:t>Поставщика</w:t>
      </w:r>
      <w:r w:rsidRPr="006E51CB">
        <w:rPr>
          <w:sz w:val="24"/>
          <w:szCs w:val="24"/>
          <w:lang w:eastAsia="ar-SA"/>
        </w:rPr>
        <w:t xml:space="preserve"> по поставке Товара считается исполненным, с момента подписания </w:t>
      </w:r>
      <w:r w:rsidRPr="006E51CB">
        <w:rPr>
          <w:noProof/>
          <w:sz w:val="24"/>
          <w:szCs w:val="24"/>
          <w:lang w:eastAsia="ar-SA"/>
        </w:rPr>
        <w:t>Заказчиком</w:t>
      </w:r>
      <w:r w:rsidRPr="006E51CB">
        <w:rPr>
          <w:sz w:val="24"/>
          <w:szCs w:val="24"/>
          <w:lang w:eastAsia="ar-SA"/>
        </w:rPr>
        <w:t xml:space="preserve"> без замечаний </w:t>
      </w:r>
      <w:r w:rsidRPr="006E51CB">
        <w:rPr>
          <w:sz w:val="24"/>
          <w:szCs w:val="24"/>
          <w:shd w:val="clear" w:color="auto" w:fill="FFFFFF"/>
          <w:lang w:eastAsia="ar-SA"/>
        </w:rPr>
        <w:t>документов о приемке Товара</w:t>
      </w:r>
      <w:r w:rsidRPr="006E51CB">
        <w:rPr>
          <w:sz w:val="24"/>
          <w:szCs w:val="24"/>
          <w:lang w:eastAsia="ar-SA"/>
        </w:rPr>
        <w:t>.</w:t>
      </w:r>
    </w:p>
    <w:p w14:paraId="13419A20" w14:textId="77777777" w:rsidR="00B46F2F" w:rsidRDefault="00B46F2F" w:rsidP="00AD5015">
      <w:pPr>
        <w:ind w:firstLine="709"/>
        <w:jc w:val="both"/>
        <w:rPr>
          <w:sz w:val="24"/>
          <w:szCs w:val="24"/>
        </w:rPr>
      </w:pPr>
      <w:r>
        <w:rPr>
          <w:sz w:val="24"/>
          <w:szCs w:val="24"/>
        </w:rPr>
        <w:t xml:space="preserve">3.12. </w:t>
      </w:r>
      <w:r w:rsidRPr="00FE7BFA">
        <w:rPr>
          <w:sz w:val="24"/>
          <w:szCs w:val="24"/>
        </w:rPr>
        <w:t xml:space="preserve">Во всех случаях, влекущих возврат Товара </w:t>
      </w:r>
      <w:r>
        <w:rPr>
          <w:sz w:val="24"/>
          <w:szCs w:val="24"/>
        </w:rPr>
        <w:t>Поставщику</w:t>
      </w:r>
      <w:r w:rsidRPr="00FE7BFA">
        <w:rPr>
          <w:sz w:val="24"/>
          <w:szCs w:val="24"/>
        </w:rPr>
        <w:t xml:space="preserve">,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w:t>
      </w:r>
      <w:r>
        <w:rPr>
          <w:sz w:val="24"/>
          <w:szCs w:val="24"/>
        </w:rPr>
        <w:t>Поставщика</w:t>
      </w:r>
      <w:r w:rsidRPr="00FE7BFA">
        <w:rPr>
          <w:sz w:val="24"/>
          <w:szCs w:val="24"/>
        </w:rPr>
        <w:t xml:space="preserve">. Расходы, понесенные Заказчиком в связи с принятием Товара на ответственное хранение и (или) его возвратом (заменой), подлежат возмещению </w:t>
      </w:r>
      <w:r>
        <w:rPr>
          <w:sz w:val="24"/>
          <w:szCs w:val="24"/>
        </w:rPr>
        <w:t>Поставщиком</w:t>
      </w:r>
      <w:r w:rsidRPr="00FE7BFA">
        <w:rPr>
          <w:sz w:val="24"/>
          <w:szCs w:val="24"/>
        </w:rPr>
        <w:t>.</w:t>
      </w:r>
    </w:p>
    <w:p w14:paraId="56C27825" w14:textId="77777777" w:rsidR="00EF0DD9" w:rsidRDefault="00EF0DD9" w:rsidP="00AD5015">
      <w:pPr>
        <w:ind w:firstLine="709"/>
        <w:jc w:val="both"/>
        <w:rPr>
          <w:sz w:val="24"/>
          <w:szCs w:val="24"/>
        </w:rPr>
      </w:pPr>
      <w:r>
        <w:rPr>
          <w:rFonts w:eastAsia="Tahoma"/>
          <w:sz w:val="24"/>
          <w:szCs w:val="24"/>
        </w:rPr>
        <w:t xml:space="preserve">3.13. </w:t>
      </w:r>
      <w:r w:rsidRPr="00390EEF">
        <w:rPr>
          <w:rFonts w:eastAsia="Tahoma"/>
          <w:sz w:val="24"/>
          <w:szCs w:val="24"/>
        </w:rPr>
        <w:t xml:space="preserve">В соответствии с Приказом Минфина России от 15 апреля 2021 г. № 61н в целях оформления приемки поставленных товаров, выполненных работ, оказанных услуг, предусмотренной Контрактом, информация о котором не размещается в реестре контрактов </w:t>
      </w:r>
      <w:r>
        <w:rPr>
          <w:rFonts w:eastAsia="Tahoma"/>
          <w:sz w:val="24"/>
          <w:szCs w:val="24"/>
        </w:rPr>
        <w:t>в Е</w:t>
      </w:r>
      <w:r w:rsidRPr="00390EEF">
        <w:rPr>
          <w:rFonts w:eastAsia="Tahoma"/>
          <w:sz w:val="24"/>
          <w:szCs w:val="24"/>
        </w:rPr>
        <w:t>диной информационной системе в сфере закупок (далее - приемка товаров, работ, услуг), формируется Акт приемки товаров, работ, услуг по ф. 0510452. Указанный акт подписывается ответственным лицом, принявшим товары, работы, услуги, членами приемочной комиссии, председателем комиссии. Заказчик уведомляет П</w:t>
      </w:r>
      <w:r>
        <w:rPr>
          <w:rFonts w:eastAsia="Tahoma"/>
          <w:sz w:val="24"/>
          <w:szCs w:val="24"/>
        </w:rPr>
        <w:t>оставщика</w:t>
      </w:r>
      <w:r w:rsidRPr="00390EEF">
        <w:rPr>
          <w:rFonts w:eastAsia="Tahoma"/>
          <w:sz w:val="24"/>
          <w:szCs w:val="24"/>
        </w:rPr>
        <w:t xml:space="preserve"> об утверждении в одностороннем порядке Акта приемки товаров, работ, услуг (по ф. 0510452) в соответствии с Приказом Минфина России от 15.04.2021 г. № 61н, путем направления Акта приемки товаров, работ, услуг на адрес электронной почты, указанный в настоящем Контракте</w:t>
      </w:r>
      <w:r>
        <w:rPr>
          <w:rFonts w:eastAsia="Tahoma"/>
          <w:sz w:val="24"/>
          <w:szCs w:val="24"/>
        </w:rPr>
        <w:t>.</w:t>
      </w:r>
    </w:p>
    <w:p w14:paraId="6EDEB377" w14:textId="77777777" w:rsidR="007C1334" w:rsidRPr="00FE7BFA" w:rsidRDefault="007C1334" w:rsidP="00FA4D1E">
      <w:pPr>
        <w:jc w:val="both"/>
        <w:rPr>
          <w:sz w:val="24"/>
          <w:szCs w:val="24"/>
          <w:lang w:eastAsia="ar-SA"/>
        </w:rPr>
      </w:pPr>
    </w:p>
    <w:p w14:paraId="3FE60F7B" w14:textId="11FADCEF" w:rsidR="007D436D" w:rsidRPr="00FA4D1E" w:rsidRDefault="007D436D" w:rsidP="00FA4D1E">
      <w:pPr>
        <w:jc w:val="center"/>
        <w:rPr>
          <w:b/>
          <w:sz w:val="24"/>
          <w:szCs w:val="24"/>
        </w:rPr>
      </w:pPr>
      <w:r>
        <w:rPr>
          <w:b/>
          <w:sz w:val="24"/>
          <w:szCs w:val="24"/>
        </w:rPr>
        <w:t>4</w:t>
      </w:r>
      <w:r w:rsidR="00187919" w:rsidRPr="00635B74">
        <w:rPr>
          <w:b/>
          <w:sz w:val="24"/>
          <w:szCs w:val="24"/>
        </w:rPr>
        <w:t>. ПРАВА И ОБЯЗАННОСТИ СТОРОН</w:t>
      </w:r>
    </w:p>
    <w:p w14:paraId="50221281" w14:textId="444EE795" w:rsidR="004B1F02" w:rsidRPr="00635B74" w:rsidRDefault="004B1F02" w:rsidP="00AD5015">
      <w:pPr>
        <w:ind w:firstLine="708"/>
        <w:jc w:val="both"/>
        <w:rPr>
          <w:sz w:val="24"/>
          <w:szCs w:val="24"/>
        </w:rPr>
      </w:pPr>
      <w:r>
        <w:rPr>
          <w:sz w:val="24"/>
          <w:szCs w:val="24"/>
        </w:rPr>
        <w:t>4</w:t>
      </w:r>
      <w:r w:rsidRPr="00635B74">
        <w:rPr>
          <w:sz w:val="24"/>
          <w:szCs w:val="24"/>
        </w:rPr>
        <w:t xml:space="preserve">.1. </w:t>
      </w:r>
      <w:r w:rsidR="008757FA">
        <w:rPr>
          <w:b/>
          <w:sz w:val="24"/>
          <w:szCs w:val="24"/>
        </w:rPr>
        <w:t>Поставщик</w:t>
      </w:r>
      <w:r w:rsidR="008757FA" w:rsidRPr="0015364A">
        <w:rPr>
          <w:b/>
          <w:sz w:val="24"/>
          <w:szCs w:val="24"/>
        </w:rPr>
        <w:t xml:space="preserve"> обязан</w:t>
      </w:r>
      <w:r w:rsidRPr="00635B74">
        <w:rPr>
          <w:sz w:val="24"/>
          <w:szCs w:val="24"/>
        </w:rPr>
        <w:t xml:space="preserve">: </w:t>
      </w:r>
    </w:p>
    <w:p w14:paraId="404E79AE" w14:textId="3E740511" w:rsidR="004B1F02" w:rsidRPr="00635B74" w:rsidRDefault="004B1F02" w:rsidP="00AD5015">
      <w:pPr>
        <w:ind w:firstLine="708"/>
        <w:jc w:val="both"/>
        <w:rPr>
          <w:sz w:val="24"/>
          <w:szCs w:val="24"/>
        </w:rPr>
      </w:pPr>
      <w:r>
        <w:rPr>
          <w:sz w:val="24"/>
          <w:szCs w:val="24"/>
        </w:rPr>
        <w:lastRenderedPageBreak/>
        <w:t>4</w:t>
      </w:r>
      <w:r w:rsidRPr="00635B74">
        <w:rPr>
          <w:sz w:val="24"/>
          <w:szCs w:val="24"/>
        </w:rPr>
        <w:t xml:space="preserve">.1.1. </w:t>
      </w:r>
      <w:r w:rsidR="008757FA" w:rsidRPr="00635B74">
        <w:rPr>
          <w:sz w:val="24"/>
          <w:szCs w:val="24"/>
        </w:rPr>
        <w:t>Поставить по</w:t>
      </w:r>
      <w:r w:rsidRPr="00635B74">
        <w:rPr>
          <w:sz w:val="24"/>
          <w:szCs w:val="24"/>
        </w:rPr>
        <w:t xml:space="preserve"> адресу Заказчика, указанному в </w:t>
      </w:r>
      <w:r>
        <w:rPr>
          <w:sz w:val="24"/>
          <w:szCs w:val="24"/>
        </w:rPr>
        <w:t>п.</w:t>
      </w:r>
      <w:r w:rsidRPr="00635B74">
        <w:rPr>
          <w:sz w:val="24"/>
          <w:szCs w:val="24"/>
        </w:rPr>
        <w:t xml:space="preserve"> 3.</w:t>
      </w:r>
      <w:r>
        <w:rPr>
          <w:sz w:val="24"/>
          <w:szCs w:val="24"/>
        </w:rPr>
        <w:t>2</w:t>
      </w:r>
      <w:proofErr w:type="gramStart"/>
      <w:r w:rsidRPr="00635B74">
        <w:rPr>
          <w:sz w:val="24"/>
          <w:szCs w:val="24"/>
        </w:rPr>
        <w:t>. настоящего</w:t>
      </w:r>
      <w:proofErr w:type="gramEnd"/>
      <w:r w:rsidRPr="00635B74">
        <w:rPr>
          <w:sz w:val="24"/>
          <w:szCs w:val="24"/>
        </w:rPr>
        <w:t xml:space="preserve"> Контракта</w:t>
      </w:r>
      <w:r>
        <w:rPr>
          <w:sz w:val="24"/>
          <w:szCs w:val="24"/>
        </w:rPr>
        <w:t>,</w:t>
      </w:r>
      <w:r w:rsidR="00975BF8">
        <w:rPr>
          <w:sz w:val="24"/>
          <w:szCs w:val="24"/>
        </w:rPr>
        <w:t xml:space="preserve"> </w:t>
      </w:r>
      <w:r>
        <w:rPr>
          <w:sz w:val="24"/>
          <w:szCs w:val="24"/>
        </w:rPr>
        <w:t>Товар</w:t>
      </w:r>
      <w:r w:rsidRPr="00635B74">
        <w:rPr>
          <w:sz w:val="24"/>
          <w:szCs w:val="24"/>
        </w:rPr>
        <w:t xml:space="preserve"> по качеству, комплектности, количеству </w:t>
      </w:r>
      <w:r>
        <w:rPr>
          <w:sz w:val="24"/>
          <w:szCs w:val="24"/>
        </w:rPr>
        <w:t xml:space="preserve">и цене </w:t>
      </w:r>
      <w:r w:rsidRPr="00635B74">
        <w:rPr>
          <w:sz w:val="24"/>
          <w:szCs w:val="24"/>
        </w:rPr>
        <w:t xml:space="preserve">в соответствии </w:t>
      </w:r>
      <w:r>
        <w:rPr>
          <w:sz w:val="24"/>
          <w:szCs w:val="24"/>
        </w:rPr>
        <w:t xml:space="preserve">со Спецификацией </w:t>
      </w:r>
      <w:r w:rsidRPr="00635B74">
        <w:rPr>
          <w:sz w:val="24"/>
          <w:szCs w:val="24"/>
        </w:rPr>
        <w:t>(Приложение</w:t>
      </w:r>
      <w:r>
        <w:rPr>
          <w:sz w:val="24"/>
          <w:szCs w:val="24"/>
        </w:rPr>
        <w:t xml:space="preserve"> № </w:t>
      </w:r>
      <w:r w:rsidRPr="00635B74">
        <w:rPr>
          <w:sz w:val="24"/>
          <w:szCs w:val="24"/>
        </w:rPr>
        <w:t>1)</w:t>
      </w:r>
      <w:r>
        <w:rPr>
          <w:sz w:val="24"/>
          <w:szCs w:val="24"/>
        </w:rPr>
        <w:t xml:space="preserve">, </w:t>
      </w:r>
      <w:r w:rsidR="008757FA" w:rsidRPr="00635B74">
        <w:rPr>
          <w:sz w:val="24"/>
          <w:szCs w:val="24"/>
        </w:rPr>
        <w:t>в сроки,</w:t>
      </w:r>
      <w:r w:rsidRPr="00635B74">
        <w:rPr>
          <w:sz w:val="24"/>
          <w:szCs w:val="24"/>
        </w:rPr>
        <w:t xml:space="preserve"> предусмотренные настоящим</w:t>
      </w:r>
      <w:r>
        <w:rPr>
          <w:sz w:val="24"/>
          <w:szCs w:val="24"/>
        </w:rPr>
        <w:t xml:space="preserve"> Контрактом.</w:t>
      </w:r>
      <w:r w:rsidRPr="00635B74">
        <w:rPr>
          <w:sz w:val="24"/>
          <w:szCs w:val="24"/>
        </w:rPr>
        <w:t xml:space="preserve">        </w:t>
      </w:r>
    </w:p>
    <w:p w14:paraId="7119B800" w14:textId="1C679A59" w:rsidR="004B1F02" w:rsidRDefault="004B1F02" w:rsidP="00AD5015">
      <w:pPr>
        <w:ind w:firstLine="708"/>
        <w:jc w:val="both"/>
        <w:rPr>
          <w:sz w:val="24"/>
          <w:szCs w:val="24"/>
        </w:rPr>
      </w:pPr>
      <w:r>
        <w:rPr>
          <w:sz w:val="24"/>
          <w:szCs w:val="24"/>
        </w:rPr>
        <w:t>4</w:t>
      </w:r>
      <w:r w:rsidRPr="009F490F">
        <w:rPr>
          <w:sz w:val="24"/>
          <w:szCs w:val="24"/>
        </w:rPr>
        <w:t xml:space="preserve">.1.2. Обеспечить и </w:t>
      </w:r>
      <w:r w:rsidR="008757FA" w:rsidRPr="009F490F">
        <w:rPr>
          <w:sz w:val="24"/>
          <w:szCs w:val="24"/>
        </w:rPr>
        <w:t>передать Заказчику</w:t>
      </w:r>
      <w:r w:rsidR="008757FA">
        <w:rPr>
          <w:sz w:val="24"/>
          <w:szCs w:val="24"/>
        </w:rPr>
        <w:t xml:space="preserve"> документы</w:t>
      </w:r>
      <w:r>
        <w:rPr>
          <w:sz w:val="24"/>
          <w:szCs w:val="24"/>
        </w:rPr>
        <w:t xml:space="preserve">, указанные в п.2.4 </w:t>
      </w:r>
      <w:r w:rsidRPr="009F490F">
        <w:rPr>
          <w:sz w:val="24"/>
          <w:szCs w:val="24"/>
        </w:rPr>
        <w:t>настоящего Контракта</w:t>
      </w:r>
      <w:r>
        <w:rPr>
          <w:sz w:val="24"/>
          <w:szCs w:val="24"/>
        </w:rPr>
        <w:t>.</w:t>
      </w:r>
    </w:p>
    <w:p w14:paraId="6A92C5C7" w14:textId="5DEF29B4" w:rsidR="004B1F02" w:rsidRPr="00635B74" w:rsidRDefault="004B1F02" w:rsidP="00AD5015">
      <w:pPr>
        <w:ind w:firstLine="708"/>
        <w:jc w:val="both"/>
        <w:rPr>
          <w:sz w:val="24"/>
          <w:szCs w:val="24"/>
        </w:rPr>
      </w:pPr>
      <w:r>
        <w:rPr>
          <w:sz w:val="24"/>
          <w:szCs w:val="24"/>
        </w:rPr>
        <w:t>4.1.3. О</w:t>
      </w:r>
      <w:r w:rsidRPr="0063134C">
        <w:rPr>
          <w:sz w:val="24"/>
          <w:szCs w:val="24"/>
        </w:rPr>
        <w:t>беспечить соответствие поставляемо</w:t>
      </w:r>
      <w:r>
        <w:rPr>
          <w:sz w:val="24"/>
          <w:szCs w:val="24"/>
        </w:rPr>
        <w:t>го Товара требованиям качества,</w:t>
      </w:r>
      <w:r w:rsidRPr="0063134C">
        <w:rPr>
          <w:sz w:val="24"/>
          <w:szCs w:val="24"/>
        </w:rPr>
        <w:t xml:space="preserve"> установленным законодательством Российской Федерации и Контрактом</w:t>
      </w:r>
      <w:r>
        <w:rPr>
          <w:sz w:val="24"/>
          <w:szCs w:val="24"/>
        </w:rPr>
        <w:t>.</w:t>
      </w:r>
    </w:p>
    <w:p w14:paraId="58798875" w14:textId="3B1FC6EB" w:rsidR="004B1F02" w:rsidRPr="00635B74" w:rsidRDefault="004B1F02" w:rsidP="00AD5015">
      <w:pPr>
        <w:ind w:firstLine="708"/>
        <w:jc w:val="both"/>
        <w:rPr>
          <w:sz w:val="24"/>
          <w:szCs w:val="24"/>
        </w:rPr>
      </w:pPr>
      <w:r>
        <w:rPr>
          <w:sz w:val="24"/>
          <w:szCs w:val="24"/>
        </w:rPr>
        <w:t>4</w:t>
      </w:r>
      <w:r w:rsidRPr="00635B74">
        <w:rPr>
          <w:sz w:val="24"/>
          <w:szCs w:val="24"/>
        </w:rPr>
        <w:t>.1.</w:t>
      </w:r>
      <w:r>
        <w:rPr>
          <w:sz w:val="24"/>
          <w:szCs w:val="24"/>
        </w:rPr>
        <w:t>4</w:t>
      </w:r>
      <w:r w:rsidRPr="00635B74">
        <w:rPr>
          <w:sz w:val="24"/>
          <w:szCs w:val="24"/>
        </w:rPr>
        <w:t xml:space="preserve">. </w:t>
      </w:r>
      <w:r>
        <w:rPr>
          <w:sz w:val="24"/>
          <w:szCs w:val="24"/>
        </w:rPr>
        <w:t>О</w:t>
      </w:r>
      <w:r w:rsidRPr="0063134C">
        <w:rPr>
          <w:sz w:val="24"/>
          <w:szCs w:val="24"/>
        </w:rPr>
        <w:t>беспечить за свой счет устранение выявленных недостатков Товара или осуществить его соответствующую замену в порядке и на услов</w:t>
      </w:r>
      <w:r>
        <w:rPr>
          <w:sz w:val="24"/>
          <w:szCs w:val="24"/>
        </w:rPr>
        <w:t>иях, предусмотренных Контрактом.</w:t>
      </w:r>
    </w:p>
    <w:p w14:paraId="222CD081" w14:textId="4D1EE7C2" w:rsidR="004B1F02" w:rsidRPr="00635B74" w:rsidRDefault="004B1F02" w:rsidP="00AD5015">
      <w:pPr>
        <w:ind w:firstLine="708"/>
        <w:jc w:val="both"/>
        <w:rPr>
          <w:sz w:val="24"/>
          <w:szCs w:val="24"/>
        </w:rPr>
      </w:pPr>
      <w:r>
        <w:rPr>
          <w:sz w:val="24"/>
          <w:szCs w:val="24"/>
        </w:rPr>
        <w:t>4</w:t>
      </w:r>
      <w:r w:rsidRPr="00635B74">
        <w:rPr>
          <w:sz w:val="24"/>
          <w:szCs w:val="24"/>
        </w:rPr>
        <w:t>.1.</w:t>
      </w:r>
      <w:r>
        <w:rPr>
          <w:sz w:val="24"/>
          <w:szCs w:val="24"/>
        </w:rPr>
        <w:t>5</w:t>
      </w:r>
      <w:r w:rsidRPr="00635B74">
        <w:rPr>
          <w:sz w:val="24"/>
          <w:szCs w:val="24"/>
        </w:rPr>
        <w:t xml:space="preserve">.  Выполнить в полном объеме все свои обязательства, предусмотренные в других разделах настоящего Контракта. </w:t>
      </w:r>
    </w:p>
    <w:p w14:paraId="52304D54" w14:textId="21C6BD55" w:rsidR="004B1F02" w:rsidRPr="00635B74" w:rsidRDefault="004B1F02" w:rsidP="00AD5015">
      <w:pPr>
        <w:ind w:firstLine="708"/>
        <w:jc w:val="both"/>
        <w:rPr>
          <w:sz w:val="24"/>
          <w:szCs w:val="24"/>
        </w:rPr>
      </w:pPr>
      <w:r>
        <w:rPr>
          <w:sz w:val="24"/>
          <w:szCs w:val="24"/>
        </w:rPr>
        <w:t>4</w:t>
      </w:r>
      <w:r w:rsidRPr="00635B74">
        <w:rPr>
          <w:sz w:val="24"/>
          <w:szCs w:val="24"/>
        </w:rPr>
        <w:t xml:space="preserve">.2. </w:t>
      </w:r>
      <w:r w:rsidR="008757FA" w:rsidRPr="0015364A">
        <w:rPr>
          <w:b/>
          <w:sz w:val="24"/>
          <w:szCs w:val="24"/>
        </w:rPr>
        <w:t>Заказчик обязан</w:t>
      </w:r>
      <w:r w:rsidRPr="00635B74">
        <w:rPr>
          <w:sz w:val="24"/>
          <w:szCs w:val="24"/>
        </w:rPr>
        <w:t xml:space="preserve">:  </w:t>
      </w:r>
    </w:p>
    <w:p w14:paraId="5E0296A0" w14:textId="7E6B689F" w:rsidR="004B1F02" w:rsidRPr="00635B74" w:rsidRDefault="004B1F02" w:rsidP="00AD5015">
      <w:pPr>
        <w:ind w:firstLine="708"/>
        <w:jc w:val="both"/>
        <w:rPr>
          <w:sz w:val="24"/>
          <w:szCs w:val="24"/>
        </w:rPr>
      </w:pPr>
      <w:r>
        <w:rPr>
          <w:sz w:val="24"/>
          <w:szCs w:val="24"/>
        </w:rPr>
        <w:t>4</w:t>
      </w:r>
      <w:r w:rsidRPr="00635B74">
        <w:rPr>
          <w:sz w:val="24"/>
          <w:szCs w:val="24"/>
        </w:rPr>
        <w:t xml:space="preserve">.2.1. Осуществить расчеты с </w:t>
      </w:r>
      <w:r>
        <w:rPr>
          <w:sz w:val="24"/>
          <w:szCs w:val="24"/>
        </w:rPr>
        <w:t>Поставщиком</w:t>
      </w:r>
      <w:r w:rsidRPr="00635B74">
        <w:rPr>
          <w:sz w:val="24"/>
          <w:szCs w:val="24"/>
        </w:rPr>
        <w:t xml:space="preserve"> в порядке и на условиях, </w:t>
      </w:r>
      <w:r w:rsidR="008757FA" w:rsidRPr="00635B74">
        <w:rPr>
          <w:sz w:val="24"/>
          <w:szCs w:val="24"/>
        </w:rPr>
        <w:t>размере, предусмотренном</w:t>
      </w:r>
      <w:r w:rsidRPr="00635B74">
        <w:rPr>
          <w:sz w:val="24"/>
          <w:szCs w:val="24"/>
        </w:rPr>
        <w:t xml:space="preserve"> н</w:t>
      </w:r>
      <w:r>
        <w:rPr>
          <w:sz w:val="24"/>
          <w:szCs w:val="24"/>
        </w:rPr>
        <w:t>астоящим Контрактом.</w:t>
      </w:r>
    </w:p>
    <w:p w14:paraId="1405E73F" w14:textId="0DA96554" w:rsidR="004B1F02" w:rsidRPr="00635B74" w:rsidRDefault="004B1F02" w:rsidP="00AD5015">
      <w:pPr>
        <w:ind w:firstLine="708"/>
        <w:jc w:val="both"/>
        <w:rPr>
          <w:sz w:val="24"/>
          <w:szCs w:val="24"/>
        </w:rPr>
      </w:pPr>
      <w:r>
        <w:rPr>
          <w:sz w:val="24"/>
          <w:szCs w:val="24"/>
        </w:rPr>
        <w:t>4</w:t>
      </w:r>
      <w:r w:rsidRPr="00635B74">
        <w:rPr>
          <w:sz w:val="24"/>
          <w:szCs w:val="24"/>
        </w:rPr>
        <w:t xml:space="preserve">.2.2. Принять </w:t>
      </w:r>
      <w:r>
        <w:rPr>
          <w:sz w:val="24"/>
          <w:szCs w:val="24"/>
        </w:rPr>
        <w:t xml:space="preserve">Товар </w:t>
      </w:r>
      <w:r w:rsidRPr="00635B74">
        <w:rPr>
          <w:sz w:val="24"/>
          <w:szCs w:val="24"/>
        </w:rPr>
        <w:t xml:space="preserve">по качеству, комплектности, количеству и цене, документы в порядке и на условиях, предусмотренных настоящим </w:t>
      </w:r>
      <w:r w:rsidR="008757FA" w:rsidRPr="00635B74">
        <w:rPr>
          <w:sz w:val="24"/>
          <w:szCs w:val="24"/>
        </w:rPr>
        <w:t>Контрактом или</w:t>
      </w:r>
      <w:r w:rsidRPr="00635B74">
        <w:rPr>
          <w:sz w:val="24"/>
          <w:szCs w:val="24"/>
        </w:rPr>
        <w:t xml:space="preserve"> написать </w:t>
      </w:r>
      <w:r w:rsidR="008757FA" w:rsidRPr="00635B74">
        <w:rPr>
          <w:sz w:val="24"/>
          <w:szCs w:val="24"/>
        </w:rPr>
        <w:t>мотивированный отказ</w:t>
      </w:r>
      <w:r w:rsidRPr="00635B74">
        <w:rPr>
          <w:sz w:val="24"/>
          <w:szCs w:val="24"/>
        </w:rPr>
        <w:t xml:space="preserve"> от приемки </w:t>
      </w:r>
      <w:r>
        <w:rPr>
          <w:sz w:val="24"/>
          <w:szCs w:val="24"/>
        </w:rPr>
        <w:t>Товара</w:t>
      </w:r>
      <w:r w:rsidRPr="00635B74">
        <w:rPr>
          <w:sz w:val="24"/>
          <w:szCs w:val="24"/>
        </w:rPr>
        <w:t>, полность</w:t>
      </w:r>
      <w:r>
        <w:rPr>
          <w:sz w:val="24"/>
          <w:szCs w:val="24"/>
        </w:rPr>
        <w:t>ю или частично.</w:t>
      </w:r>
    </w:p>
    <w:p w14:paraId="2B239802" w14:textId="58BB5497" w:rsidR="004B1F02" w:rsidRPr="00635B74" w:rsidRDefault="004B1F02" w:rsidP="00AD5015">
      <w:pPr>
        <w:ind w:firstLine="708"/>
        <w:jc w:val="both"/>
        <w:rPr>
          <w:sz w:val="24"/>
          <w:szCs w:val="24"/>
        </w:rPr>
      </w:pPr>
      <w:r>
        <w:rPr>
          <w:sz w:val="24"/>
          <w:szCs w:val="24"/>
        </w:rPr>
        <w:t>4</w:t>
      </w:r>
      <w:r w:rsidRPr="00635B74">
        <w:rPr>
          <w:sz w:val="24"/>
          <w:szCs w:val="24"/>
        </w:rPr>
        <w:t xml:space="preserve">.2.3. </w:t>
      </w:r>
      <w:r w:rsidR="008757FA" w:rsidRPr="00635B74">
        <w:rPr>
          <w:sz w:val="24"/>
          <w:szCs w:val="24"/>
        </w:rPr>
        <w:t>Контролировать выполнение</w:t>
      </w:r>
      <w:r w:rsidR="00A323A8">
        <w:rPr>
          <w:sz w:val="24"/>
          <w:szCs w:val="24"/>
        </w:rPr>
        <w:t xml:space="preserve"> </w:t>
      </w:r>
      <w:r>
        <w:rPr>
          <w:sz w:val="24"/>
          <w:szCs w:val="24"/>
        </w:rPr>
        <w:t xml:space="preserve">Поставщиком </w:t>
      </w:r>
      <w:r w:rsidR="008757FA">
        <w:rPr>
          <w:sz w:val="24"/>
          <w:szCs w:val="24"/>
        </w:rPr>
        <w:t>условий настоящего</w:t>
      </w:r>
      <w:r>
        <w:rPr>
          <w:sz w:val="24"/>
          <w:szCs w:val="24"/>
        </w:rPr>
        <w:t xml:space="preserve"> Контракта.</w:t>
      </w:r>
    </w:p>
    <w:p w14:paraId="6D031D06" w14:textId="2E261448" w:rsidR="004B1F02" w:rsidRPr="00635B74" w:rsidRDefault="004B1F02" w:rsidP="00AD5015">
      <w:pPr>
        <w:ind w:firstLine="708"/>
        <w:jc w:val="both"/>
        <w:rPr>
          <w:sz w:val="24"/>
          <w:szCs w:val="24"/>
        </w:rPr>
      </w:pPr>
      <w:r>
        <w:rPr>
          <w:sz w:val="24"/>
          <w:szCs w:val="24"/>
        </w:rPr>
        <w:t>4</w:t>
      </w:r>
      <w:r w:rsidRPr="00635B74">
        <w:rPr>
          <w:sz w:val="24"/>
          <w:szCs w:val="24"/>
        </w:rPr>
        <w:t>.2.4. Выполнить в полном объеме все свои обязательства, предусмотренные в други</w:t>
      </w:r>
      <w:r>
        <w:rPr>
          <w:sz w:val="24"/>
          <w:szCs w:val="24"/>
        </w:rPr>
        <w:t>х разделах настоящего Контракта.</w:t>
      </w:r>
    </w:p>
    <w:p w14:paraId="02EAF999" w14:textId="05E4E42E" w:rsidR="004B1F02" w:rsidRPr="00635B74" w:rsidRDefault="004B1F02" w:rsidP="00AD5015">
      <w:pPr>
        <w:ind w:firstLine="708"/>
        <w:jc w:val="both"/>
        <w:rPr>
          <w:sz w:val="24"/>
          <w:szCs w:val="24"/>
        </w:rPr>
      </w:pPr>
      <w:r>
        <w:rPr>
          <w:sz w:val="24"/>
          <w:szCs w:val="24"/>
        </w:rPr>
        <w:t>4</w:t>
      </w:r>
      <w:r w:rsidRPr="00635B74">
        <w:rPr>
          <w:sz w:val="24"/>
          <w:szCs w:val="24"/>
        </w:rPr>
        <w:t xml:space="preserve">.2.5. Принимать меры к претензионному урегулированию спора, выступать истцом в Арбитражном суде в случае нарушения любых условий и положений настоящего Контракта </w:t>
      </w:r>
      <w:r>
        <w:rPr>
          <w:sz w:val="24"/>
          <w:szCs w:val="24"/>
        </w:rPr>
        <w:t>Поставщиком</w:t>
      </w:r>
      <w:r w:rsidRPr="00635B74">
        <w:rPr>
          <w:sz w:val="24"/>
          <w:szCs w:val="24"/>
        </w:rPr>
        <w:t xml:space="preserve"> (по взысканию бюджетных средств, неу</w:t>
      </w:r>
      <w:r>
        <w:rPr>
          <w:sz w:val="24"/>
          <w:szCs w:val="24"/>
        </w:rPr>
        <w:t>стойки, штрафов, пени, убытков и иного).</w:t>
      </w:r>
    </w:p>
    <w:p w14:paraId="0B761A2F" w14:textId="6245018C" w:rsidR="004B1F02" w:rsidRDefault="004B1F02" w:rsidP="00AD5015">
      <w:pPr>
        <w:ind w:firstLine="708"/>
        <w:jc w:val="both"/>
        <w:rPr>
          <w:sz w:val="24"/>
          <w:szCs w:val="24"/>
        </w:rPr>
      </w:pPr>
      <w:r>
        <w:rPr>
          <w:sz w:val="24"/>
          <w:szCs w:val="24"/>
        </w:rPr>
        <w:t>4</w:t>
      </w:r>
      <w:r w:rsidRPr="00635B74">
        <w:rPr>
          <w:sz w:val="24"/>
          <w:szCs w:val="24"/>
        </w:rPr>
        <w:t xml:space="preserve">.3. </w:t>
      </w:r>
      <w:r w:rsidR="008757FA" w:rsidRPr="0015364A">
        <w:rPr>
          <w:b/>
          <w:sz w:val="24"/>
          <w:szCs w:val="24"/>
        </w:rPr>
        <w:t>Заказчик имеет</w:t>
      </w:r>
      <w:r w:rsidRPr="0015364A">
        <w:rPr>
          <w:b/>
          <w:sz w:val="24"/>
          <w:szCs w:val="24"/>
        </w:rPr>
        <w:t xml:space="preserve"> право</w:t>
      </w:r>
      <w:r w:rsidRPr="00635B74">
        <w:rPr>
          <w:sz w:val="24"/>
          <w:szCs w:val="24"/>
        </w:rPr>
        <w:t xml:space="preserve">:  </w:t>
      </w:r>
    </w:p>
    <w:p w14:paraId="7526C8A1" w14:textId="391259E8" w:rsidR="004B1F02" w:rsidRPr="0045408C" w:rsidRDefault="004B1F02" w:rsidP="00AD5015">
      <w:pPr>
        <w:pStyle w:val="ConsPlusNormal0"/>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45408C">
        <w:rPr>
          <w:rFonts w:ascii="Times New Roman" w:eastAsia="Times New Roman" w:hAnsi="Times New Roman" w:cs="Times New Roman"/>
          <w:sz w:val="24"/>
          <w:szCs w:val="24"/>
          <w:lang w:eastAsia="ru-RU"/>
        </w:rPr>
        <w:t xml:space="preserve">.3.1. </w:t>
      </w:r>
      <w:r>
        <w:rPr>
          <w:rFonts w:ascii="Times New Roman" w:eastAsia="Times New Roman" w:hAnsi="Times New Roman" w:cs="Times New Roman"/>
          <w:sz w:val="24"/>
          <w:szCs w:val="24"/>
          <w:lang w:eastAsia="ru-RU"/>
        </w:rPr>
        <w:t>Т</w:t>
      </w:r>
      <w:r w:rsidRPr="0045408C">
        <w:rPr>
          <w:rFonts w:ascii="Times New Roman" w:eastAsia="Times New Roman" w:hAnsi="Times New Roman" w:cs="Times New Roman"/>
          <w:sz w:val="24"/>
          <w:szCs w:val="24"/>
          <w:lang w:eastAsia="ru-RU"/>
        </w:rPr>
        <w:t xml:space="preserve">ребовать от </w:t>
      </w:r>
      <w:r>
        <w:rPr>
          <w:rFonts w:ascii="Times New Roman" w:eastAsia="Times New Roman" w:hAnsi="Times New Roman" w:cs="Times New Roman"/>
          <w:sz w:val="24"/>
          <w:szCs w:val="24"/>
          <w:lang w:eastAsia="ru-RU"/>
        </w:rPr>
        <w:t>Поставщика</w:t>
      </w:r>
      <w:r w:rsidRPr="0045408C">
        <w:rPr>
          <w:rFonts w:ascii="Times New Roman" w:eastAsia="Times New Roman" w:hAnsi="Times New Roman" w:cs="Times New Roman"/>
          <w:sz w:val="24"/>
          <w:szCs w:val="24"/>
          <w:lang w:eastAsia="ru-RU"/>
        </w:rPr>
        <w:t xml:space="preserve"> надлежащего испол</w:t>
      </w:r>
      <w:r>
        <w:rPr>
          <w:rFonts w:ascii="Times New Roman" w:eastAsia="Times New Roman" w:hAnsi="Times New Roman" w:cs="Times New Roman"/>
          <w:sz w:val="24"/>
          <w:szCs w:val="24"/>
          <w:lang w:eastAsia="ru-RU"/>
        </w:rPr>
        <w:t>нения обязательств по Контракту.</w:t>
      </w:r>
    </w:p>
    <w:p w14:paraId="4D31BAA2" w14:textId="100FDEAB" w:rsidR="004B1F02" w:rsidRPr="00AD5015" w:rsidRDefault="004B1F02" w:rsidP="00AD5015">
      <w:pPr>
        <w:pStyle w:val="ConsPlusNormal0"/>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4.3.2</w:t>
      </w:r>
      <w:r w:rsidRPr="004540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w:t>
      </w:r>
      <w:r w:rsidRPr="0045408C">
        <w:rPr>
          <w:rFonts w:ascii="Times New Roman" w:eastAsia="Times New Roman" w:hAnsi="Times New Roman" w:cs="Times New Roman"/>
          <w:sz w:val="24"/>
          <w:szCs w:val="24"/>
          <w:lang w:eastAsia="ru-RU"/>
        </w:rPr>
        <w:t xml:space="preserve">ребовать от </w:t>
      </w:r>
      <w:r>
        <w:rPr>
          <w:rFonts w:ascii="Times New Roman" w:eastAsia="Times New Roman" w:hAnsi="Times New Roman" w:cs="Times New Roman"/>
          <w:sz w:val="24"/>
          <w:szCs w:val="24"/>
          <w:lang w:eastAsia="ru-RU"/>
        </w:rPr>
        <w:t>Поставщика</w:t>
      </w:r>
      <w:r w:rsidRPr="0045408C">
        <w:rPr>
          <w:rFonts w:ascii="Times New Roman" w:eastAsia="Times New Roman" w:hAnsi="Times New Roman" w:cs="Times New Roman"/>
          <w:sz w:val="24"/>
          <w:szCs w:val="24"/>
          <w:lang w:eastAsia="ru-RU"/>
        </w:rPr>
        <w:t xml:space="preserve"> своевременного устранения недостатков</w:t>
      </w:r>
      <w:r>
        <w:rPr>
          <w:rFonts w:ascii="Times New Roman" w:eastAsia="Times New Roman" w:hAnsi="Times New Roman" w:cs="Times New Roman"/>
          <w:sz w:val="24"/>
          <w:szCs w:val="24"/>
          <w:lang w:eastAsia="ru-RU"/>
        </w:rPr>
        <w:t>, выявленных как в ходе приемки.</w:t>
      </w:r>
    </w:p>
    <w:p w14:paraId="07D1C115" w14:textId="555B8B9F" w:rsidR="004B1F02" w:rsidRDefault="004B1F02" w:rsidP="00AD5015">
      <w:pPr>
        <w:ind w:firstLine="708"/>
        <w:jc w:val="both"/>
        <w:rPr>
          <w:sz w:val="24"/>
          <w:szCs w:val="24"/>
        </w:rPr>
      </w:pPr>
      <w:r>
        <w:rPr>
          <w:sz w:val="24"/>
          <w:szCs w:val="24"/>
        </w:rPr>
        <w:t>4</w:t>
      </w:r>
      <w:r w:rsidRPr="00635B74">
        <w:rPr>
          <w:sz w:val="24"/>
          <w:szCs w:val="24"/>
        </w:rPr>
        <w:t>.3.</w:t>
      </w:r>
      <w:r>
        <w:rPr>
          <w:sz w:val="24"/>
          <w:szCs w:val="24"/>
        </w:rPr>
        <w:t>3</w:t>
      </w:r>
      <w:r w:rsidRPr="00635B74">
        <w:rPr>
          <w:sz w:val="24"/>
          <w:szCs w:val="24"/>
        </w:rPr>
        <w:t xml:space="preserve">. Расторгнуть настоящий Контракт в порядке, предусмотренном настоящим Контрактом и законодательством </w:t>
      </w:r>
      <w:r w:rsidR="008757FA" w:rsidRPr="00635B74">
        <w:rPr>
          <w:sz w:val="24"/>
          <w:szCs w:val="24"/>
        </w:rPr>
        <w:t>Российской Федерации</w:t>
      </w:r>
      <w:r w:rsidRPr="00635B74">
        <w:rPr>
          <w:sz w:val="24"/>
          <w:szCs w:val="24"/>
        </w:rPr>
        <w:t xml:space="preserve">. </w:t>
      </w:r>
    </w:p>
    <w:p w14:paraId="4644F1DB" w14:textId="4BDE013D" w:rsidR="004B1F02" w:rsidRPr="0063134C" w:rsidRDefault="004B1F02" w:rsidP="00AD5015">
      <w:pPr>
        <w:pStyle w:val="ConsPlusNormal0"/>
        <w:ind w:firstLine="708"/>
        <w:contextualSpacing/>
        <w:jc w:val="both"/>
        <w:rPr>
          <w:rFonts w:ascii="Times New Roman" w:hAnsi="Times New Roman" w:cs="Times New Roman"/>
          <w:sz w:val="24"/>
          <w:szCs w:val="24"/>
        </w:rPr>
      </w:pPr>
      <w:r>
        <w:rPr>
          <w:rFonts w:ascii="Times New Roman" w:hAnsi="Times New Roman" w:cs="Times New Roman"/>
          <w:sz w:val="24"/>
          <w:szCs w:val="24"/>
        </w:rPr>
        <w:t>4</w:t>
      </w:r>
      <w:r w:rsidRPr="0063134C">
        <w:rPr>
          <w:rFonts w:ascii="Times New Roman" w:hAnsi="Times New Roman" w:cs="Times New Roman"/>
          <w:sz w:val="24"/>
          <w:szCs w:val="24"/>
        </w:rPr>
        <w:t>.</w:t>
      </w:r>
      <w:r>
        <w:rPr>
          <w:rFonts w:ascii="Times New Roman" w:hAnsi="Times New Roman" w:cs="Times New Roman"/>
          <w:sz w:val="24"/>
          <w:szCs w:val="24"/>
        </w:rPr>
        <w:t>4</w:t>
      </w:r>
      <w:r w:rsidRPr="0063134C">
        <w:rPr>
          <w:rFonts w:ascii="Times New Roman" w:hAnsi="Times New Roman" w:cs="Times New Roman"/>
          <w:sz w:val="24"/>
          <w:szCs w:val="24"/>
        </w:rPr>
        <w:t xml:space="preserve">. </w:t>
      </w:r>
      <w:r>
        <w:rPr>
          <w:rFonts w:ascii="Times New Roman" w:hAnsi="Times New Roman" w:cs="Times New Roman"/>
          <w:b/>
          <w:sz w:val="24"/>
          <w:szCs w:val="24"/>
        </w:rPr>
        <w:t>Поставщик</w:t>
      </w:r>
      <w:r w:rsidRPr="0015364A">
        <w:rPr>
          <w:rFonts w:ascii="Times New Roman" w:hAnsi="Times New Roman" w:cs="Times New Roman"/>
          <w:b/>
          <w:sz w:val="24"/>
          <w:szCs w:val="24"/>
        </w:rPr>
        <w:t xml:space="preserve"> имеет право</w:t>
      </w:r>
      <w:r w:rsidRPr="0063134C">
        <w:rPr>
          <w:rFonts w:ascii="Times New Roman" w:hAnsi="Times New Roman" w:cs="Times New Roman"/>
          <w:sz w:val="24"/>
          <w:szCs w:val="24"/>
        </w:rPr>
        <w:t>:</w:t>
      </w:r>
    </w:p>
    <w:p w14:paraId="20ADEF0D" w14:textId="1EE26711" w:rsidR="004B1F02" w:rsidRDefault="004B1F02" w:rsidP="00AD5015">
      <w:pPr>
        <w:pStyle w:val="ConsPlusNormal0"/>
        <w:ind w:firstLine="708"/>
        <w:contextualSpacing/>
        <w:jc w:val="both"/>
        <w:rPr>
          <w:rFonts w:ascii="Times New Roman" w:hAnsi="Times New Roman" w:cs="Times New Roman"/>
          <w:sz w:val="24"/>
          <w:szCs w:val="24"/>
        </w:rPr>
      </w:pPr>
      <w:r>
        <w:rPr>
          <w:rFonts w:ascii="Times New Roman" w:hAnsi="Times New Roman" w:cs="Times New Roman"/>
          <w:sz w:val="24"/>
          <w:szCs w:val="24"/>
        </w:rPr>
        <w:t>4</w:t>
      </w:r>
      <w:r w:rsidRPr="0063134C">
        <w:rPr>
          <w:rFonts w:ascii="Times New Roman" w:hAnsi="Times New Roman" w:cs="Times New Roman"/>
          <w:sz w:val="24"/>
          <w:szCs w:val="24"/>
        </w:rPr>
        <w:t>.</w:t>
      </w:r>
      <w:r>
        <w:rPr>
          <w:rFonts w:ascii="Times New Roman" w:hAnsi="Times New Roman" w:cs="Times New Roman"/>
          <w:sz w:val="24"/>
          <w:szCs w:val="24"/>
        </w:rPr>
        <w:t>4</w:t>
      </w:r>
      <w:r w:rsidRPr="0063134C">
        <w:rPr>
          <w:rFonts w:ascii="Times New Roman" w:hAnsi="Times New Roman" w:cs="Times New Roman"/>
          <w:sz w:val="24"/>
          <w:szCs w:val="24"/>
        </w:rPr>
        <w:t xml:space="preserve">.1. </w:t>
      </w:r>
      <w:r>
        <w:rPr>
          <w:rFonts w:ascii="Times New Roman" w:hAnsi="Times New Roman" w:cs="Times New Roman"/>
          <w:sz w:val="24"/>
          <w:szCs w:val="24"/>
        </w:rPr>
        <w:t>Т</w:t>
      </w:r>
      <w:r w:rsidRPr="0063134C">
        <w:rPr>
          <w:rFonts w:ascii="Times New Roman" w:hAnsi="Times New Roman" w:cs="Times New Roman"/>
          <w:sz w:val="24"/>
          <w:szCs w:val="24"/>
        </w:rPr>
        <w:t>ребовать от Заказчика произвести приемку Товара</w:t>
      </w:r>
      <w:r w:rsidR="00EF0DD9">
        <w:rPr>
          <w:rFonts w:ascii="Times New Roman" w:hAnsi="Times New Roman" w:cs="Times New Roman"/>
          <w:sz w:val="24"/>
          <w:szCs w:val="24"/>
        </w:rPr>
        <w:t xml:space="preserve"> </w:t>
      </w:r>
      <w:r w:rsidRPr="0063134C">
        <w:rPr>
          <w:rFonts w:ascii="Times New Roman" w:hAnsi="Times New Roman" w:cs="Times New Roman"/>
          <w:sz w:val="24"/>
          <w:szCs w:val="24"/>
        </w:rPr>
        <w:t>в порядке и в сроки, предусмотренные Контрактом</w:t>
      </w:r>
      <w:r>
        <w:rPr>
          <w:rFonts w:ascii="Times New Roman" w:hAnsi="Times New Roman" w:cs="Times New Roman"/>
          <w:sz w:val="24"/>
          <w:szCs w:val="24"/>
        </w:rPr>
        <w:t>.</w:t>
      </w:r>
    </w:p>
    <w:p w14:paraId="02026931" w14:textId="6E98ABD9" w:rsidR="004B1F02" w:rsidRPr="0063134C" w:rsidRDefault="004B1F02" w:rsidP="00AD5015">
      <w:pPr>
        <w:pStyle w:val="ConsPlusNormal0"/>
        <w:ind w:firstLine="708"/>
        <w:contextualSpacing/>
        <w:jc w:val="both"/>
        <w:rPr>
          <w:rFonts w:ascii="Times New Roman" w:hAnsi="Times New Roman" w:cs="Times New Roman"/>
          <w:sz w:val="24"/>
          <w:szCs w:val="24"/>
        </w:rPr>
      </w:pPr>
      <w:r>
        <w:rPr>
          <w:rFonts w:ascii="Times New Roman" w:hAnsi="Times New Roman" w:cs="Times New Roman"/>
          <w:sz w:val="24"/>
          <w:szCs w:val="24"/>
        </w:rPr>
        <w:t>4</w:t>
      </w:r>
      <w:r w:rsidRPr="0063134C">
        <w:rPr>
          <w:rFonts w:ascii="Times New Roman" w:hAnsi="Times New Roman" w:cs="Times New Roman"/>
          <w:sz w:val="24"/>
          <w:szCs w:val="24"/>
        </w:rPr>
        <w:t>.</w:t>
      </w:r>
      <w:r>
        <w:rPr>
          <w:rFonts w:ascii="Times New Roman" w:hAnsi="Times New Roman" w:cs="Times New Roman"/>
          <w:sz w:val="24"/>
          <w:szCs w:val="24"/>
        </w:rPr>
        <w:t>4</w:t>
      </w:r>
      <w:r w:rsidRPr="0063134C">
        <w:rPr>
          <w:rFonts w:ascii="Times New Roman" w:hAnsi="Times New Roman" w:cs="Times New Roman"/>
          <w:sz w:val="24"/>
          <w:szCs w:val="24"/>
        </w:rPr>
        <w:t xml:space="preserve">.2. </w:t>
      </w:r>
      <w:r>
        <w:rPr>
          <w:rFonts w:ascii="Times New Roman" w:hAnsi="Times New Roman" w:cs="Times New Roman"/>
          <w:sz w:val="24"/>
          <w:szCs w:val="24"/>
        </w:rPr>
        <w:t>Т</w:t>
      </w:r>
      <w:r w:rsidRPr="0063134C">
        <w:rPr>
          <w:rFonts w:ascii="Times New Roman" w:hAnsi="Times New Roman" w:cs="Times New Roman"/>
          <w:sz w:val="24"/>
          <w:szCs w:val="24"/>
        </w:rPr>
        <w:t>ребовать своевременной оплаты на условиях, установленных Контрактом, надлежащим образом поставленног</w:t>
      </w:r>
      <w:r>
        <w:rPr>
          <w:rFonts w:ascii="Times New Roman" w:hAnsi="Times New Roman" w:cs="Times New Roman"/>
          <w:sz w:val="24"/>
          <w:szCs w:val="24"/>
        </w:rPr>
        <w:t>о и принятого Заказчиком Товара.</w:t>
      </w:r>
    </w:p>
    <w:p w14:paraId="7097C7D3" w14:textId="7D4317F4" w:rsidR="007C1334" w:rsidRDefault="004B1F02" w:rsidP="00FA4D1E">
      <w:pPr>
        <w:pStyle w:val="ConsPlusNormal0"/>
        <w:ind w:firstLine="708"/>
        <w:contextualSpacing/>
        <w:jc w:val="both"/>
        <w:rPr>
          <w:rFonts w:ascii="Times New Roman" w:hAnsi="Times New Roman" w:cs="Times New Roman"/>
          <w:sz w:val="24"/>
          <w:szCs w:val="24"/>
        </w:rPr>
      </w:pPr>
      <w:r>
        <w:rPr>
          <w:rFonts w:ascii="Times New Roman" w:hAnsi="Times New Roman" w:cs="Times New Roman"/>
          <w:sz w:val="24"/>
          <w:szCs w:val="24"/>
        </w:rPr>
        <w:t>4</w:t>
      </w:r>
      <w:r w:rsidRPr="0063134C">
        <w:rPr>
          <w:rFonts w:ascii="Times New Roman" w:hAnsi="Times New Roman" w:cs="Times New Roman"/>
          <w:sz w:val="24"/>
          <w:szCs w:val="24"/>
        </w:rPr>
        <w:t>.</w:t>
      </w:r>
      <w:r>
        <w:rPr>
          <w:rFonts w:ascii="Times New Roman" w:hAnsi="Times New Roman" w:cs="Times New Roman"/>
          <w:sz w:val="24"/>
          <w:szCs w:val="24"/>
        </w:rPr>
        <w:t>4</w:t>
      </w:r>
      <w:r w:rsidRPr="0063134C">
        <w:rPr>
          <w:rFonts w:ascii="Times New Roman" w:hAnsi="Times New Roman" w:cs="Times New Roman"/>
          <w:sz w:val="24"/>
          <w:szCs w:val="24"/>
        </w:rPr>
        <w:t>.</w:t>
      </w:r>
      <w:r>
        <w:rPr>
          <w:rFonts w:ascii="Times New Roman" w:hAnsi="Times New Roman" w:cs="Times New Roman"/>
          <w:sz w:val="24"/>
          <w:szCs w:val="24"/>
        </w:rPr>
        <w:t>3</w:t>
      </w:r>
      <w:r w:rsidRPr="0063134C">
        <w:rPr>
          <w:rFonts w:ascii="Times New Roman" w:hAnsi="Times New Roman" w:cs="Times New Roman"/>
          <w:sz w:val="24"/>
          <w:szCs w:val="24"/>
        </w:rPr>
        <w:t xml:space="preserve">. </w:t>
      </w:r>
      <w:r>
        <w:rPr>
          <w:rFonts w:ascii="Times New Roman" w:hAnsi="Times New Roman" w:cs="Times New Roman"/>
          <w:sz w:val="24"/>
          <w:szCs w:val="24"/>
        </w:rPr>
        <w:t>Т</w:t>
      </w:r>
      <w:r w:rsidRPr="0063134C">
        <w:rPr>
          <w:rFonts w:ascii="Times New Roman" w:hAnsi="Times New Roman" w:cs="Times New Roman"/>
          <w:sz w:val="24"/>
          <w:szCs w:val="24"/>
        </w:rPr>
        <w:t xml:space="preserve">ребовать возмещения убытков, уплаты неустоек (штрафов, пеней) в соответствии с </w:t>
      </w:r>
      <w:r>
        <w:rPr>
          <w:rFonts w:ascii="Times New Roman" w:hAnsi="Times New Roman" w:cs="Times New Roman"/>
          <w:sz w:val="24"/>
          <w:szCs w:val="24"/>
        </w:rPr>
        <w:t>Разделом 5 настоящего Контракта.</w:t>
      </w:r>
    </w:p>
    <w:p w14:paraId="1BE6D6EE" w14:textId="77777777" w:rsidR="00120E11" w:rsidRDefault="00120E11" w:rsidP="008757FA">
      <w:pPr>
        <w:rPr>
          <w:b/>
          <w:sz w:val="24"/>
          <w:szCs w:val="24"/>
        </w:rPr>
      </w:pPr>
    </w:p>
    <w:p w14:paraId="2850D1EA" w14:textId="4728A4B2" w:rsidR="00187919" w:rsidRPr="0071028E" w:rsidRDefault="00B6403E" w:rsidP="00FA4D1E">
      <w:pPr>
        <w:jc w:val="center"/>
        <w:rPr>
          <w:b/>
          <w:sz w:val="24"/>
          <w:szCs w:val="24"/>
        </w:rPr>
      </w:pPr>
      <w:r>
        <w:rPr>
          <w:b/>
          <w:sz w:val="24"/>
          <w:szCs w:val="24"/>
        </w:rPr>
        <w:t>5</w:t>
      </w:r>
      <w:r w:rsidR="00187919" w:rsidRPr="0071028E">
        <w:rPr>
          <w:b/>
          <w:sz w:val="24"/>
          <w:szCs w:val="24"/>
        </w:rPr>
        <w:t>. ОТВЕТСТВЕННОСТЬ СТОРОН</w:t>
      </w:r>
    </w:p>
    <w:p w14:paraId="5397C79E" w14:textId="72059845" w:rsidR="00F20EA1" w:rsidRPr="00BD7160" w:rsidRDefault="00B6403E" w:rsidP="00AD5015">
      <w:pPr>
        <w:ind w:firstLine="708"/>
        <w:jc w:val="both"/>
        <w:rPr>
          <w:sz w:val="24"/>
          <w:szCs w:val="24"/>
        </w:rPr>
      </w:pPr>
      <w:r>
        <w:rPr>
          <w:sz w:val="24"/>
          <w:szCs w:val="24"/>
        </w:rPr>
        <w:t>5</w:t>
      </w:r>
      <w:r w:rsidR="00187919" w:rsidRPr="0071028E">
        <w:rPr>
          <w:sz w:val="24"/>
          <w:szCs w:val="24"/>
        </w:rPr>
        <w:t>.1. За неисполнение или ненадлежащее исполнение условий Контракта</w:t>
      </w:r>
      <w:r w:rsidR="00187919" w:rsidRPr="00BD7160">
        <w:rPr>
          <w:sz w:val="24"/>
          <w:szCs w:val="24"/>
        </w:rPr>
        <w:t xml:space="preserve"> Стороны несут ответственность в соответствии с законодательством Российской Федерации.</w:t>
      </w:r>
    </w:p>
    <w:p w14:paraId="00D1D8E9" w14:textId="77777777" w:rsidR="00187919" w:rsidRPr="00F20EA1" w:rsidRDefault="00B6403E" w:rsidP="00AD5015">
      <w:pPr>
        <w:ind w:firstLine="708"/>
        <w:jc w:val="both"/>
        <w:rPr>
          <w:sz w:val="24"/>
          <w:szCs w:val="24"/>
        </w:rPr>
      </w:pPr>
      <w:r>
        <w:rPr>
          <w:sz w:val="24"/>
          <w:szCs w:val="24"/>
        </w:rPr>
        <w:t>5</w:t>
      </w:r>
      <w:r w:rsidR="00187919" w:rsidRPr="00BD7160">
        <w:rPr>
          <w:sz w:val="24"/>
          <w:szCs w:val="24"/>
        </w:rPr>
        <w:t xml:space="preserve">.2.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w:t>
      </w:r>
      <w:r w:rsidR="00FF1BFF">
        <w:rPr>
          <w:sz w:val="24"/>
          <w:szCs w:val="24"/>
        </w:rPr>
        <w:t>обязательств, предусмотренных К</w:t>
      </w:r>
      <w:r w:rsidR="00187919" w:rsidRPr="00BD7160">
        <w:rPr>
          <w:sz w:val="24"/>
          <w:szCs w:val="24"/>
        </w:rPr>
        <w:t>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1054EC58" w14:textId="5BAF7365" w:rsidR="00E61583" w:rsidRPr="00AD5015" w:rsidRDefault="00B6403E" w:rsidP="00AD5015">
      <w:pPr>
        <w:ind w:firstLine="708"/>
        <w:contextualSpacing/>
        <w:jc w:val="both"/>
        <w:rPr>
          <w:bCs/>
          <w:sz w:val="24"/>
          <w:szCs w:val="24"/>
        </w:rPr>
      </w:pPr>
      <w:r>
        <w:rPr>
          <w:sz w:val="24"/>
          <w:szCs w:val="24"/>
        </w:rPr>
        <w:t>5</w:t>
      </w:r>
      <w:r w:rsidR="00E61583">
        <w:rPr>
          <w:sz w:val="24"/>
          <w:szCs w:val="24"/>
        </w:rPr>
        <w:t>.3</w:t>
      </w:r>
      <w:r w:rsidR="00E61583" w:rsidRPr="006E51CB">
        <w:rPr>
          <w:sz w:val="24"/>
          <w:szCs w:val="24"/>
        </w:rPr>
        <w:t xml:space="preserve">. </w:t>
      </w:r>
      <w:r w:rsidR="004B1F02">
        <w:rPr>
          <w:sz w:val="24"/>
          <w:szCs w:val="24"/>
        </w:rPr>
        <w:t>Поставщик</w:t>
      </w:r>
      <w:r w:rsidR="00975BF8">
        <w:rPr>
          <w:sz w:val="24"/>
          <w:szCs w:val="24"/>
        </w:rPr>
        <w:t xml:space="preserve"> </w:t>
      </w:r>
      <w:r w:rsidR="00E61583" w:rsidRPr="006E51CB">
        <w:rPr>
          <w:sz w:val="24"/>
          <w:szCs w:val="24"/>
        </w:rPr>
        <w:t xml:space="preserve">несет </w:t>
      </w:r>
      <w:r w:rsidR="00E61583" w:rsidRPr="006E51CB">
        <w:rPr>
          <w:bCs/>
          <w:sz w:val="24"/>
          <w:szCs w:val="24"/>
        </w:rPr>
        <w:t xml:space="preserve">ответственность за достоверность информации, </w:t>
      </w:r>
      <w:r w:rsidR="00E61583" w:rsidRPr="006E51CB">
        <w:rPr>
          <w:sz w:val="24"/>
          <w:szCs w:val="24"/>
        </w:rPr>
        <w:t xml:space="preserve">содержащейся в документах, представляемых </w:t>
      </w:r>
      <w:r w:rsidR="00E61583" w:rsidRPr="006E51CB">
        <w:rPr>
          <w:bCs/>
          <w:sz w:val="24"/>
          <w:szCs w:val="24"/>
        </w:rPr>
        <w:t>Заказчику.</w:t>
      </w:r>
    </w:p>
    <w:p w14:paraId="633D944D" w14:textId="74EACBEB" w:rsidR="00E61583" w:rsidRDefault="00B6403E" w:rsidP="00AD5015">
      <w:pPr>
        <w:ind w:firstLine="708"/>
        <w:contextualSpacing/>
        <w:jc w:val="both"/>
        <w:rPr>
          <w:sz w:val="24"/>
          <w:szCs w:val="24"/>
        </w:rPr>
      </w:pPr>
      <w:r>
        <w:rPr>
          <w:sz w:val="24"/>
          <w:szCs w:val="24"/>
        </w:rPr>
        <w:t>5</w:t>
      </w:r>
      <w:r w:rsidR="00E61583">
        <w:rPr>
          <w:sz w:val="24"/>
          <w:szCs w:val="24"/>
        </w:rPr>
        <w:t>.4</w:t>
      </w:r>
      <w:r w:rsidR="00E61583" w:rsidRPr="006E51CB">
        <w:rPr>
          <w:sz w:val="24"/>
          <w:szCs w:val="24"/>
        </w:rPr>
        <w:t xml:space="preserve"> Сторона, нарушившая свои обязанности по настоящему Контракту, обязуется немедленно известить об этом другую сторону </w:t>
      </w:r>
      <w:r w:rsidR="00E61583" w:rsidRPr="006E51CB">
        <w:rPr>
          <w:bCs/>
          <w:sz w:val="24"/>
          <w:szCs w:val="24"/>
        </w:rPr>
        <w:t xml:space="preserve">и </w:t>
      </w:r>
      <w:r w:rsidR="00E61583" w:rsidRPr="006E51CB">
        <w:rPr>
          <w:sz w:val="24"/>
          <w:szCs w:val="24"/>
        </w:rPr>
        <w:t>сделать все от нее зависящее для устранения нарушения.</w:t>
      </w:r>
    </w:p>
    <w:p w14:paraId="4C6F3A05" w14:textId="77777777" w:rsidR="00E61583" w:rsidRDefault="00F87FE2" w:rsidP="00AD5015">
      <w:pPr>
        <w:ind w:firstLine="708"/>
        <w:contextualSpacing/>
        <w:jc w:val="both"/>
        <w:rPr>
          <w:sz w:val="24"/>
          <w:szCs w:val="24"/>
        </w:rPr>
      </w:pPr>
      <w:r>
        <w:rPr>
          <w:sz w:val="24"/>
          <w:szCs w:val="24"/>
        </w:rPr>
        <w:t>5</w:t>
      </w:r>
      <w:r w:rsidR="00E61583">
        <w:rPr>
          <w:sz w:val="24"/>
          <w:szCs w:val="24"/>
        </w:rPr>
        <w:t xml:space="preserve">.5. Ответственность </w:t>
      </w:r>
      <w:r w:rsidR="004B1F02">
        <w:rPr>
          <w:sz w:val="24"/>
          <w:szCs w:val="24"/>
        </w:rPr>
        <w:t>Поставщика</w:t>
      </w:r>
      <w:r w:rsidR="00E61583">
        <w:rPr>
          <w:sz w:val="24"/>
          <w:szCs w:val="24"/>
        </w:rPr>
        <w:t>:</w:t>
      </w:r>
    </w:p>
    <w:p w14:paraId="5A85E29E" w14:textId="6E9DFB97" w:rsidR="00E61583" w:rsidRDefault="00F87FE2" w:rsidP="00AD5015">
      <w:pPr>
        <w:ind w:firstLine="708"/>
        <w:contextualSpacing/>
        <w:jc w:val="both"/>
        <w:rPr>
          <w:kern w:val="16"/>
          <w:sz w:val="24"/>
          <w:szCs w:val="24"/>
        </w:rPr>
      </w:pPr>
      <w:r>
        <w:rPr>
          <w:sz w:val="24"/>
          <w:szCs w:val="24"/>
        </w:rPr>
        <w:lastRenderedPageBreak/>
        <w:t>5</w:t>
      </w:r>
      <w:r w:rsidR="00E61583">
        <w:rPr>
          <w:sz w:val="24"/>
          <w:szCs w:val="24"/>
        </w:rPr>
        <w:t xml:space="preserve">.5.1. </w:t>
      </w:r>
      <w:r w:rsidR="00E61583" w:rsidRPr="006E51CB">
        <w:rPr>
          <w:kern w:val="16"/>
          <w:sz w:val="24"/>
          <w:szCs w:val="24"/>
        </w:rPr>
        <w:t xml:space="preserve">В случае просрочки исполнения </w:t>
      </w:r>
      <w:r w:rsidR="004B1F02">
        <w:rPr>
          <w:sz w:val="24"/>
          <w:szCs w:val="24"/>
        </w:rPr>
        <w:t>Поставщиком</w:t>
      </w:r>
      <w:r w:rsidR="00975BF8">
        <w:rPr>
          <w:sz w:val="24"/>
          <w:szCs w:val="24"/>
        </w:rPr>
        <w:t xml:space="preserve"> </w:t>
      </w:r>
      <w:r w:rsidR="00E61583" w:rsidRPr="006E51CB">
        <w:rPr>
          <w:kern w:val="16"/>
          <w:sz w:val="24"/>
          <w:szCs w:val="24"/>
        </w:rPr>
        <w:t xml:space="preserve">обязательств, предусмотренных Контрактом, а также в иных случаях, предусмотренных Контрактом, Заказчик направляет </w:t>
      </w:r>
      <w:r w:rsidR="004B1F02">
        <w:rPr>
          <w:sz w:val="24"/>
          <w:szCs w:val="24"/>
        </w:rPr>
        <w:t>Поставщику</w:t>
      </w:r>
      <w:r w:rsidR="00975BF8">
        <w:rPr>
          <w:sz w:val="24"/>
          <w:szCs w:val="24"/>
        </w:rPr>
        <w:t xml:space="preserve"> </w:t>
      </w:r>
      <w:r w:rsidR="00E61583" w:rsidRPr="006E51CB">
        <w:rPr>
          <w:kern w:val="16"/>
          <w:sz w:val="24"/>
          <w:szCs w:val="24"/>
        </w:rPr>
        <w:t>требование об уплате неустоек (штрафов, пеней).</w:t>
      </w:r>
    </w:p>
    <w:p w14:paraId="6CC4EE2D" w14:textId="3DC9CE8F" w:rsidR="00E61583" w:rsidRPr="006E51CB" w:rsidRDefault="00F87FE2" w:rsidP="00AD5015">
      <w:pPr>
        <w:ind w:firstLine="708"/>
        <w:contextualSpacing/>
        <w:jc w:val="both"/>
        <w:rPr>
          <w:kern w:val="16"/>
          <w:sz w:val="24"/>
          <w:szCs w:val="24"/>
        </w:rPr>
      </w:pPr>
      <w:r>
        <w:rPr>
          <w:kern w:val="16"/>
          <w:sz w:val="24"/>
          <w:szCs w:val="24"/>
        </w:rPr>
        <w:t>5</w:t>
      </w:r>
      <w:r w:rsidR="00E61583">
        <w:rPr>
          <w:kern w:val="16"/>
          <w:sz w:val="24"/>
          <w:szCs w:val="24"/>
        </w:rPr>
        <w:t xml:space="preserve">.5.2. </w:t>
      </w:r>
      <w:r w:rsidR="00E61583" w:rsidRPr="006E51CB">
        <w:rPr>
          <w:kern w:val="16"/>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6C9512B" w14:textId="020623C9" w:rsidR="00E61583" w:rsidRPr="00AD5015" w:rsidRDefault="00F87FE2" w:rsidP="00AD5015">
      <w:pPr>
        <w:ind w:firstLine="708"/>
        <w:contextualSpacing/>
        <w:jc w:val="both"/>
        <w:rPr>
          <w:i/>
          <w:sz w:val="24"/>
          <w:szCs w:val="24"/>
        </w:rPr>
      </w:pPr>
      <w:r>
        <w:rPr>
          <w:sz w:val="24"/>
          <w:szCs w:val="24"/>
        </w:rPr>
        <w:t>5</w:t>
      </w:r>
      <w:r w:rsidR="008D6AB5">
        <w:rPr>
          <w:sz w:val="24"/>
          <w:szCs w:val="24"/>
        </w:rPr>
        <w:t xml:space="preserve">.5.3. </w:t>
      </w:r>
      <w:r w:rsidR="008D6AB5" w:rsidRPr="006E51CB">
        <w:rPr>
          <w:sz w:val="24"/>
          <w:szCs w:val="24"/>
        </w:rPr>
        <w:t xml:space="preserve">За каждый факт неисполнения или ненадлежащего исполнения </w:t>
      </w:r>
      <w:r w:rsidR="004B1F02">
        <w:rPr>
          <w:sz w:val="24"/>
          <w:szCs w:val="24"/>
        </w:rPr>
        <w:t xml:space="preserve">Поставщиком </w:t>
      </w:r>
      <w:r w:rsidR="008D6AB5" w:rsidRPr="006E51CB">
        <w:rPr>
          <w:sz w:val="24"/>
          <w:szCs w:val="24"/>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8D6AB5">
        <w:rPr>
          <w:sz w:val="24"/>
          <w:szCs w:val="24"/>
        </w:rPr>
        <w:t>2000 рублей.</w:t>
      </w:r>
    </w:p>
    <w:p w14:paraId="5F4ED900" w14:textId="409795B5" w:rsidR="00772F31" w:rsidRDefault="00F87FE2" w:rsidP="00AD5015">
      <w:pPr>
        <w:ind w:firstLine="708"/>
        <w:contextualSpacing/>
        <w:jc w:val="both"/>
        <w:rPr>
          <w:kern w:val="16"/>
          <w:sz w:val="24"/>
          <w:szCs w:val="24"/>
        </w:rPr>
      </w:pPr>
      <w:r>
        <w:rPr>
          <w:sz w:val="24"/>
          <w:szCs w:val="24"/>
        </w:rPr>
        <w:t>5</w:t>
      </w:r>
      <w:r w:rsidR="008D6AB5">
        <w:rPr>
          <w:sz w:val="24"/>
          <w:szCs w:val="24"/>
        </w:rPr>
        <w:t xml:space="preserve">.5.4. </w:t>
      </w:r>
      <w:r w:rsidR="008D6AB5" w:rsidRPr="006E51CB">
        <w:rPr>
          <w:kern w:val="16"/>
          <w:sz w:val="24"/>
          <w:szCs w:val="24"/>
        </w:rPr>
        <w:t xml:space="preserve">За каждый факт неисполнения или ненадлежащего исполнения </w:t>
      </w:r>
      <w:r w:rsidR="004B1F02">
        <w:rPr>
          <w:sz w:val="24"/>
          <w:szCs w:val="24"/>
        </w:rPr>
        <w:t>Поставщиком</w:t>
      </w:r>
      <w:r w:rsidR="00975BF8">
        <w:rPr>
          <w:sz w:val="24"/>
          <w:szCs w:val="24"/>
        </w:rPr>
        <w:t xml:space="preserve"> </w:t>
      </w:r>
      <w:r w:rsidR="008D6AB5" w:rsidRPr="006E51CB">
        <w:rPr>
          <w:kern w:val="16"/>
          <w:sz w:val="24"/>
          <w:szCs w:val="24"/>
        </w:rPr>
        <w:t xml:space="preserve">обязательства, предусмотренного Контрактом, которое не имеет стоимостного выражения, </w:t>
      </w:r>
      <w:r w:rsidR="008D6AB5" w:rsidRPr="006E51CB">
        <w:rPr>
          <w:sz w:val="24"/>
          <w:szCs w:val="24"/>
        </w:rPr>
        <w:t>устанавливается штраф в размере 1 000 руб</w:t>
      </w:r>
      <w:r w:rsidR="008D6AB5" w:rsidRPr="006E51CB">
        <w:rPr>
          <w:kern w:val="16"/>
          <w:sz w:val="24"/>
          <w:szCs w:val="24"/>
        </w:rPr>
        <w:t>.</w:t>
      </w:r>
    </w:p>
    <w:p w14:paraId="48E36303" w14:textId="125729BC" w:rsidR="00772F31" w:rsidRPr="006E51CB" w:rsidRDefault="00F87FE2" w:rsidP="00AD5015">
      <w:pPr>
        <w:ind w:firstLine="708"/>
        <w:contextualSpacing/>
        <w:jc w:val="both"/>
        <w:rPr>
          <w:sz w:val="24"/>
          <w:szCs w:val="24"/>
        </w:rPr>
      </w:pPr>
      <w:r>
        <w:rPr>
          <w:kern w:val="16"/>
          <w:sz w:val="24"/>
          <w:szCs w:val="24"/>
        </w:rPr>
        <w:t>5</w:t>
      </w:r>
      <w:r w:rsidR="00F05450">
        <w:rPr>
          <w:kern w:val="16"/>
          <w:sz w:val="24"/>
          <w:szCs w:val="24"/>
        </w:rPr>
        <w:t>.5.</w:t>
      </w:r>
      <w:r w:rsidR="004B1F02">
        <w:rPr>
          <w:kern w:val="16"/>
          <w:sz w:val="24"/>
          <w:szCs w:val="24"/>
        </w:rPr>
        <w:t>5</w:t>
      </w:r>
      <w:r w:rsidR="00F05450" w:rsidRPr="006E51CB">
        <w:rPr>
          <w:kern w:val="16"/>
          <w:sz w:val="24"/>
          <w:szCs w:val="24"/>
        </w:rPr>
        <w:t xml:space="preserve">. Общая сумма начисленных штрафов за неисполнение или ненадлежащее исполнение </w:t>
      </w:r>
      <w:r w:rsidR="004B1F02">
        <w:rPr>
          <w:sz w:val="24"/>
          <w:szCs w:val="24"/>
        </w:rPr>
        <w:t>Поставщиком</w:t>
      </w:r>
      <w:r w:rsidR="00A323A8">
        <w:rPr>
          <w:sz w:val="24"/>
          <w:szCs w:val="24"/>
        </w:rPr>
        <w:t xml:space="preserve"> </w:t>
      </w:r>
      <w:r w:rsidR="00F05450" w:rsidRPr="006E51CB">
        <w:rPr>
          <w:kern w:val="16"/>
          <w:sz w:val="24"/>
          <w:szCs w:val="24"/>
        </w:rPr>
        <w:t>обязательств, предусмотренных Контрактом, не может превышать цену Контракта</w:t>
      </w:r>
      <w:r w:rsidR="00F05450" w:rsidRPr="006E51CB">
        <w:rPr>
          <w:sz w:val="24"/>
          <w:szCs w:val="24"/>
        </w:rPr>
        <w:t>.</w:t>
      </w:r>
    </w:p>
    <w:p w14:paraId="5E0FA899" w14:textId="34E8C7C5" w:rsidR="004B1F02" w:rsidRDefault="00F87FE2" w:rsidP="00AD5015">
      <w:pPr>
        <w:ind w:firstLine="708"/>
        <w:jc w:val="both"/>
        <w:rPr>
          <w:sz w:val="24"/>
          <w:szCs w:val="24"/>
        </w:rPr>
      </w:pPr>
      <w:r>
        <w:rPr>
          <w:sz w:val="24"/>
          <w:szCs w:val="24"/>
        </w:rPr>
        <w:t>5</w:t>
      </w:r>
      <w:r w:rsidR="00772F31">
        <w:rPr>
          <w:sz w:val="24"/>
          <w:szCs w:val="24"/>
        </w:rPr>
        <w:t>.6. Ответственность Заказчика:</w:t>
      </w:r>
    </w:p>
    <w:p w14:paraId="0CB07D98" w14:textId="6144AC6D" w:rsidR="00F05450" w:rsidRPr="00AD5015" w:rsidRDefault="00F87FE2" w:rsidP="00AD5015">
      <w:pPr>
        <w:ind w:firstLine="708"/>
        <w:jc w:val="both"/>
        <w:rPr>
          <w:kern w:val="16"/>
          <w:sz w:val="24"/>
          <w:szCs w:val="24"/>
        </w:rPr>
      </w:pPr>
      <w:r>
        <w:rPr>
          <w:sz w:val="24"/>
          <w:szCs w:val="24"/>
        </w:rPr>
        <w:t>5</w:t>
      </w:r>
      <w:r w:rsidR="00F05450">
        <w:rPr>
          <w:sz w:val="24"/>
          <w:szCs w:val="24"/>
        </w:rPr>
        <w:t>.6.1.</w:t>
      </w:r>
      <w:r w:rsidR="00F05450" w:rsidRPr="006E51CB">
        <w:rPr>
          <w:kern w:val="16"/>
          <w:sz w:val="24"/>
          <w:szCs w:val="24"/>
        </w:rPr>
        <w:t xml:space="preserve">В случае просрочки исполнения Заказчиком обязательств, предусмотренных Контрактом, а также в иных случаях, предусмотренных Контрактом, </w:t>
      </w:r>
      <w:r w:rsidR="004B1F02">
        <w:rPr>
          <w:sz w:val="24"/>
          <w:szCs w:val="24"/>
        </w:rPr>
        <w:t>Поставщик</w:t>
      </w:r>
      <w:r w:rsidR="00975BF8">
        <w:rPr>
          <w:sz w:val="24"/>
          <w:szCs w:val="24"/>
        </w:rPr>
        <w:t xml:space="preserve"> </w:t>
      </w:r>
      <w:r w:rsidR="00F05450" w:rsidRPr="006E51CB">
        <w:rPr>
          <w:kern w:val="16"/>
          <w:sz w:val="24"/>
          <w:szCs w:val="24"/>
        </w:rPr>
        <w:t xml:space="preserve">вправе потребовать уплату неустоек (штрафов пеней). </w:t>
      </w:r>
    </w:p>
    <w:p w14:paraId="40443DDF" w14:textId="2297C5F7" w:rsidR="00F05450" w:rsidRPr="00AD5015" w:rsidRDefault="00F87FE2" w:rsidP="00AD5015">
      <w:pPr>
        <w:ind w:firstLine="708"/>
        <w:contextualSpacing/>
        <w:jc w:val="both"/>
        <w:rPr>
          <w:kern w:val="16"/>
          <w:sz w:val="24"/>
          <w:szCs w:val="24"/>
        </w:rPr>
      </w:pPr>
      <w:r>
        <w:rPr>
          <w:kern w:val="16"/>
          <w:sz w:val="24"/>
          <w:szCs w:val="24"/>
        </w:rPr>
        <w:t>5</w:t>
      </w:r>
      <w:r w:rsidR="00F05450">
        <w:rPr>
          <w:kern w:val="16"/>
          <w:sz w:val="24"/>
          <w:szCs w:val="24"/>
        </w:rPr>
        <w:t xml:space="preserve">.6.2. </w:t>
      </w:r>
      <w:r w:rsidR="00F05450" w:rsidRPr="006E51CB">
        <w:rPr>
          <w:kern w:val="16"/>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32410B2" w14:textId="33924B94" w:rsidR="00F05450" w:rsidRPr="00AD5015" w:rsidRDefault="00F87FE2" w:rsidP="00AD5015">
      <w:pPr>
        <w:ind w:firstLine="708"/>
        <w:contextualSpacing/>
        <w:jc w:val="both"/>
        <w:rPr>
          <w:kern w:val="16"/>
          <w:sz w:val="24"/>
          <w:szCs w:val="24"/>
        </w:rPr>
      </w:pPr>
      <w:r>
        <w:rPr>
          <w:kern w:val="16"/>
          <w:sz w:val="24"/>
          <w:szCs w:val="24"/>
        </w:rPr>
        <w:t>5</w:t>
      </w:r>
      <w:r w:rsidR="00F05450">
        <w:rPr>
          <w:kern w:val="16"/>
          <w:sz w:val="24"/>
          <w:szCs w:val="24"/>
        </w:rPr>
        <w:t xml:space="preserve">.6.3. </w:t>
      </w:r>
      <w:r w:rsidR="00F05450" w:rsidRPr="006E51CB">
        <w:rPr>
          <w:kern w:val="16"/>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F05450" w:rsidRPr="006E51CB">
        <w:rPr>
          <w:sz w:val="24"/>
          <w:szCs w:val="24"/>
        </w:rPr>
        <w:t>устанавливается штраф в размере 1 000 руб</w:t>
      </w:r>
      <w:r w:rsidR="00F05450" w:rsidRPr="006E51CB">
        <w:rPr>
          <w:kern w:val="16"/>
          <w:sz w:val="24"/>
          <w:szCs w:val="24"/>
        </w:rPr>
        <w:t>.</w:t>
      </w:r>
    </w:p>
    <w:p w14:paraId="0BBA38F9" w14:textId="0E6A451C" w:rsidR="00F20EA1" w:rsidRPr="00F05450" w:rsidRDefault="00F87FE2" w:rsidP="00AD5015">
      <w:pPr>
        <w:ind w:firstLine="708"/>
        <w:contextualSpacing/>
        <w:jc w:val="both"/>
        <w:rPr>
          <w:sz w:val="24"/>
          <w:szCs w:val="24"/>
        </w:rPr>
      </w:pPr>
      <w:r>
        <w:rPr>
          <w:kern w:val="16"/>
          <w:sz w:val="24"/>
          <w:szCs w:val="24"/>
        </w:rPr>
        <w:t>5</w:t>
      </w:r>
      <w:r w:rsidR="00F05450">
        <w:rPr>
          <w:kern w:val="16"/>
          <w:sz w:val="24"/>
          <w:szCs w:val="24"/>
        </w:rPr>
        <w:t xml:space="preserve">.6.4. </w:t>
      </w:r>
      <w:r w:rsidR="00F05450" w:rsidRPr="006E51CB">
        <w:rPr>
          <w:kern w:val="16"/>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1223415" w14:textId="1DE9FC92" w:rsidR="00F20EA1" w:rsidRPr="00BD7160" w:rsidRDefault="00F87FE2" w:rsidP="00AD5015">
      <w:pPr>
        <w:ind w:firstLine="708"/>
        <w:jc w:val="both"/>
        <w:rPr>
          <w:sz w:val="24"/>
          <w:szCs w:val="24"/>
        </w:rPr>
      </w:pPr>
      <w:r>
        <w:rPr>
          <w:sz w:val="24"/>
          <w:szCs w:val="24"/>
        </w:rPr>
        <w:t>5</w:t>
      </w:r>
      <w:r w:rsidR="00187919" w:rsidRPr="00BD7160">
        <w:rPr>
          <w:sz w:val="24"/>
          <w:szCs w:val="24"/>
        </w:rPr>
        <w:t>.</w:t>
      </w:r>
      <w:r w:rsidR="00F05450">
        <w:rPr>
          <w:sz w:val="24"/>
          <w:szCs w:val="24"/>
        </w:rPr>
        <w:t>7</w:t>
      </w:r>
      <w:r w:rsidR="00187919" w:rsidRPr="00BD7160">
        <w:rPr>
          <w:sz w:val="24"/>
          <w:szCs w:val="24"/>
        </w:rPr>
        <w:t xml:space="preserve">. В случае нарушения </w:t>
      </w:r>
      <w:r w:rsidR="004B1F02">
        <w:rPr>
          <w:sz w:val="24"/>
          <w:szCs w:val="24"/>
        </w:rPr>
        <w:t>Поставщиком</w:t>
      </w:r>
      <w:r w:rsidR="00187919" w:rsidRPr="00BD7160">
        <w:rPr>
          <w:sz w:val="24"/>
          <w:szCs w:val="24"/>
        </w:rPr>
        <w:t xml:space="preserve"> срока представления документов, предусмотренного Контрактом, Заказчик не несет ответст</w:t>
      </w:r>
      <w:r w:rsidR="00F05450">
        <w:rPr>
          <w:sz w:val="24"/>
          <w:szCs w:val="24"/>
        </w:rPr>
        <w:t>венность, установленную пунктом</w:t>
      </w:r>
      <w:r>
        <w:rPr>
          <w:sz w:val="24"/>
          <w:szCs w:val="24"/>
        </w:rPr>
        <w:t>5</w:t>
      </w:r>
      <w:r w:rsidR="00187919" w:rsidRPr="00BD7160">
        <w:rPr>
          <w:sz w:val="24"/>
          <w:szCs w:val="24"/>
        </w:rPr>
        <w:t>.</w:t>
      </w:r>
      <w:r w:rsidR="00F05450">
        <w:rPr>
          <w:sz w:val="24"/>
          <w:szCs w:val="24"/>
        </w:rPr>
        <w:t>6.</w:t>
      </w:r>
      <w:r w:rsidR="00187919" w:rsidRPr="00BD7160">
        <w:rPr>
          <w:sz w:val="24"/>
          <w:szCs w:val="24"/>
        </w:rPr>
        <w:t xml:space="preserve"> Контракта.</w:t>
      </w:r>
    </w:p>
    <w:p w14:paraId="20D09238" w14:textId="348B25C3" w:rsidR="00F20EA1" w:rsidRPr="00BD7160" w:rsidRDefault="00F87FE2" w:rsidP="00AD5015">
      <w:pPr>
        <w:ind w:firstLine="708"/>
        <w:jc w:val="both"/>
        <w:rPr>
          <w:sz w:val="24"/>
          <w:szCs w:val="24"/>
        </w:rPr>
      </w:pPr>
      <w:r>
        <w:rPr>
          <w:sz w:val="24"/>
          <w:szCs w:val="24"/>
        </w:rPr>
        <w:t>5</w:t>
      </w:r>
      <w:r w:rsidR="00187919" w:rsidRPr="00BD7160">
        <w:rPr>
          <w:sz w:val="24"/>
          <w:szCs w:val="24"/>
        </w:rPr>
        <w:t>.</w:t>
      </w:r>
      <w:r w:rsidR="00187919">
        <w:rPr>
          <w:sz w:val="24"/>
          <w:szCs w:val="24"/>
        </w:rPr>
        <w:t>8</w:t>
      </w:r>
      <w:r w:rsidR="00187919" w:rsidRPr="00BD7160">
        <w:rPr>
          <w:sz w:val="24"/>
          <w:szCs w:val="24"/>
        </w:rPr>
        <w:t xml:space="preserve">. В случае просрочки исполнения </w:t>
      </w:r>
      <w:r w:rsidR="004B1F02">
        <w:rPr>
          <w:sz w:val="24"/>
          <w:szCs w:val="24"/>
        </w:rPr>
        <w:t>Поставщиком</w:t>
      </w:r>
      <w:r w:rsidR="00187919" w:rsidRPr="00BD7160">
        <w:rPr>
          <w:sz w:val="24"/>
          <w:szCs w:val="24"/>
        </w:rPr>
        <w:t xml:space="preserve"> обязательств, предусмотренных Контрактом, а также в иных случаях неисполнения или ненадлежащего исполнения </w:t>
      </w:r>
      <w:r w:rsidR="004B1F02">
        <w:rPr>
          <w:sz w:val="24"/>
          <w:szCs w:val="24"/>
        </w:rPr>
        <w:t>Поставщиком</w:t>
      </w:r>
      <w:r w:rsidR="00187919" w:rsidRPr="00BD7160">
        <w:rPr>
          <w:sz w:val="24"/>
          <w:szCs w:val="24"/>
        </w:rPr>
        <w:t xml:space="preserve"> обязательств, предусмотренных Контрактом, Заказчик направляет </w:t>
      </w:r>
      <w:r w:rsidR="004B1F02">
        <w:rPr>
          <w:sz w:val="24"/>
          <w:szCs w:val="24"/>
        </w:rPr>
        <w:t>Поставщику</w:t>
      </w:r>
      <w:r w:rsidR="00187919" w:rsidRPr="00BD7160">
        <w:rPr>
          <w:sz w:val="24"/>
          <w:szCs w:val="24"/>
        </w:rPr>
        <w:t xml:space="preserve"> требование об уплате неустоек (штрафов, пеней).</w:t>
      </w:r>
    </w:p>
    <w:p w14:paraId="42253771" w14:textId="59347092" w:rsidR="00187919" w:rsidRPr="00BB1092" w:rsidRDefault="00F87FE2" w:rsidP="00AD5015">
      <w:pPr>
        <w:ind w:firstLine="708"/>
        <w:jc w:val="both"/>
        <w:rPr>
          <w:sz w:val="24"/>
          <w:szCs w:val="24"/>
        </w:rPr>
      </w:pPr>
      <w:r>
        <w:rPr>
          <w:sz w:val="24"/>
          <w:szCs w:val="24"/>
        </w:rPr>
        <w:t>5</w:t>
      </w:r>
      <w:r w:rsidR="00187919" w:rsidRPr="00BD7160">
        <w:rPr>
          <w:sz w:val="24"/>
          <w:szCs w:val="24"/>
        </w:rPr>
        <w:t>.</w:t>
      </w:r>
      <w:r w:rsidR="00F05450">
        <w:rPr>
          <w:sz w:val="24"/>
          <w:szCs w:val="24"/>
        </w:rPr>
        <w:t>9</w:t>
      </w:r>
      <w:r w:rsidR="00187919" w:rsidRPr="00BD7160">
        <w:rPr>
          <w:sz w:val="24"/>
          <w:szCs w:val="24"/>
        </w:rPr>
        <w:t xml:space="preserve">. Заказчик вправе удерживать сумму неустойки (штрафа, пеней) в бесспорном порядке, без согласия </w:t>
      </w:r>
      <w:r w:rsidR="004B1F02">
        <w:rPr>
          <w:sz w:val="24"/>
          <w:szCs w:val="24"/>
        </w:rPr>
        <w:t>Поставщика</w:t>
      </w:r>
      <w:r w:rsidR="00187919" w:rsidRPr="00BD7160">
        <w:rPr>
          <w:sz w:val="24"/>
          <w:szCs w:val="24"/>
        </w:rPr>
        <w:t xml:space="preserve"> при окончательном расчете с </w:t>
      </w:r>
      <w:r w:rsidR="004B1F02">
        <w:rPr>
          <w:sz w:val="24"/>
          <w:szCs w:val="24"/>
        </w:rPr>
        <w:t>Поставщиком</w:t>
      </w:r>
      <w:r w:rsidR="00187919" w:rsidRPr="00BD7160">
        <w:rPr>
          <w:sz w:val="24"/>
          <w:szCs w:val="24"/>
        </w:rPr>
        <w:t>.</w:t>
      </w:r>
    </w:p>
    <w:p w14:paraId="53194CC6" w14:textId="417932C1" w:rsidR="00060ACC" w:rsidRPr="00246287" w:rsidRDefault="00F87FE2" w:rsidP="00246287">
      <w:pPr>
        <w:ind w:firstLine="708"/>
        <w:contextualSpacing/>
        <w:jc w:val="both"/>
        <w:rPr>
          <w:rFonts w:eastAsia="Calibri"/>
          <w:sz w:val="24"/>
          <w:szCs w:val="24"/>
        </w:rPr>
      </w:pPr>
      <w:r>
        <w:rPr>
          <w:kern w:val="16"/>
          <w:sz w:val="24"/>
          <w:szCs w:val="24"/>
        </w:rPr>
        <w:t>5</w:t>
      </w:r>
      <w:r w:rsidR="00060ACC">
        <w:rPr>
          <w:kern w:val="16"/>
          <w:sz w:val="24"/>
          <w:szCs w:val="24"/>
        </w:rPr>
        <w:t xml:space="preserve">.10. </w:t>
      </w:r>
      <w:r w:rsidR="00E61583" w:rsidRPr="006E51CB">
        <w:rPr>
          <w:rFonts w:eastAsia="Calibri"/>
          <w:sz w:val="24"/>
          <w:szCs w:val="24"/>
        </w:rPr>
        <w:t>Сторона, допустившая нарушение обязательств по Контракту, обязана произвести уплату неустойки (штрафа, пени), предусмотренных настоящим разделом, в течение 7 (семи) календарных дней с момента получения требования об этом другой Стороны по реквизитам указанным в требовании об уплате неустойки, в</w:t>
      </w:r>
      <w:r w:rsidR="00060ACC">
        <w:rPr>
          <w:rFonts w:eastAsia="Calibri"/>
          <w:sz w:val="24"/>
          <w:szCs w:val="24"/>
        </w:rPr>
        <w:t xml:space="preserve"> соответствии ч. 2 ст. 314 ГК Российской Федерации</w:t>
      </w:r>
      <w:r w:rsidR="00E61583" w:rsidRPr="006E51CB">
        <w:rPr>
          <w:rFonts w:eastAsia="Calibri"/>
          <w:sz w:val="24"/>
          <w:szCs w:val="24"/>
        </w:rPr>
        <w:t>.</w:t>
      </w:r>
    </w:p>
    <w:p w14:paraId="6BA37998" w14:textId="4BCF7CDC" w:rsidR="00060ACC" w:rsidRPr="00AD5015" w:rsidRDefault="00F87FE2" w:rsidP="00AD5015">
      <w:pPr>
        <w:ind w:firstLine="708"/>
        <w:contextualSpacing/>
        <w:jc w:val="both"/>
        <w:rPr>
          <w:kern w:val="16"/>
          <w:sz w:val="24"/>
          <w:szCs w:val="24"/>
        </w:rPr>
      </w:pPr>
      <w:r>
        <w:rPr>
          <w:kern w:val="16"/>
          <w:sz w:val="24"/>
          <w:szCs w:val="24"/>
        </w:rPr>
        <w:t>5</w:t>
      </w:r>
      <w:r w:rsidR="00060ACC">
        <w:rPr>
          <w:kern w:val="16"/>
          <w:sz w:val="24"/>
          <w:szCs w:val="24"/>
        </w:rPr>
        <w:t xml:space="preserve">.11. </w:t>
      </w:r>
      <w:r w:rsidR="00E61583" w:rsidRPr="006E51CB">
        <w:rPr>
          <w:kern w:val="16"/>
          <w:sz w:val="24"/>
          <w:szCs w:val="24"/>
        </w:rPr>
        <w:t xml:space="preserve">В случае если Заказчик понес убытки вследствие ненадлежащего исполнения </w:t>
      </w:r>
      <w:r w:rsidR="004B1F02">
        <w:rPr>
          <w:sz w:val="24"/>
          <w:szCs w:val="24"/>
        </w:rPr>
        <w:t>Поставщиком</w:t>
      </w:r>
      <w:r w:rsidR="00A323A8">
        <w:rPr>
          <w:sz w:val="24"/>
          <w:szCs w:val="24"/>
        </w:rPr>
        <w:t xml:space="preserve"> </w:t>
      </w:r>
      <w:r w:rsidR="00E61583" w:rsidRPr="006E51CB">
        <w:rPr>
          <w:kern w:val="16"/>
          <w:sz w:val="24"/>
          <w:szCs w:val="24"/>
        </w:rPr>
        <w:t xml:space="preserve">своих обязательств по настоящему Контракту, </w:t>
      </w:r>
      <w:r w:rsidR="004B1F02">
        <w:rPr>
          <w:sz w:val="24"/>
          <w:szCs w:val="24"/>
        </w:rPr>
        <w:t>Поставщик</w:t>
      </w:r>
      <w:r w:rsidR="00A323A8">
        <w:rPr>
          <w:sz w:val="24"/>
          <w:szCs w:val="24"/>
        </w:rPr>
        <w:t xml:space="preserve"> </w:t>
      </w:r>
      <w:r w:rsidR="00E61583" w:rsidRPr="006E51CB">
        <w:rPr>
          <w:kern w:val="16"/>
          <w:sz w:val="24"/>
          <w:szCs w:val="24"/>
        </w:rPr>
        <w:t>обязан возместить такие убытки Заказчику независимо от уплаты неустойки.</w:t>
      </w:r>
    </w:p>
    <w:p w14:paraId="4086564B" w14:textId="71F5EC5F" w:rsidR="000D7C7E" w:rsidRPr="00AD5015" w:rsidRDefault="00F87FE2" w:rsidP="00AD5015">
      <w:pPr>
        <w:ind w:firstLine="708"/>
        <w:contextualSpacing/>
        <w:jc w:val="both"/>
        <w:rPr>
          <w:kern w:val="16"/>
          <w:sz w:val="24"/>
          <w:szCs w:val="24"/>
        </w:rPr>
      </w:pPr>
      <w:r>
        <w:rPr>
          <w:kern w:val="16"/>
          <w:sz w:val="24"/>
          <w:szCs w:val="24"/>
        </w:rPr>
        <w:t>5</w:t>
      </w:r>
      <w:r w:rsidR="00060ACC">
        <w:rPr>
          <w:kern w:val="16"/>
          <w:sz w:val="24"/>
          <w:szCs w:val="24"/>
        </w:rPr>
        <w:t xml:space="preserve">.12. </w:t>
      </w:r>
      <w:r w:rsidR="00E61583" w:rsidRPr="006E51CB">
        <w:rPr>
          <w:kern w:val="16"/>
          <w:sz w:val="24"/>
          <w:szCs w:val="24"/>
        </w:rPr>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CA9517C" w14:textId="77777777" w:rsidR="00E61583" w:rsidRDefault="00F87FE2" w:rsidP="00AD5015">
      <w:pPr>
        <w:ind w:firstLine="708"/>
        <w:contextualSpacing/>
        <w:jc w:val="both"/>
        <w:rPr>
          <w:kern w:val="16"/>
          <w:sz w:val="24"/>
          <w:szCs w:val="24"/>
        </w:rPr>
      </w:pPr>
      <w:r>
        <w:rPr>
          <w:kern w:val="16"/>
          <w:sz w:val="24"/>
          <w:szCs w:val="24"/>
        </w:rPr>
        <w:t>5</w:t>
      </w:r>
      <w:r w:rsidR="00060ACC">
        <w:rPr>
          <w:kern w:val="16"/>
          <w:sz w:val="24"/>
          <w:szCs w:val="24"/>
        </w:rPr>
        <w:t xml:space="preserve">.13. </w:t>
      </w:r>
      <w:r w:rsidR="00E61583" w:rsidRPr="006E51CB">
        <w:rPr>
          <w:kern w:val="16"/>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F626DA" w14:textId="77777777" w:rsidR="0099005D" w:rsidRDefault="0099005D" w:rsidP="00AD5015">
      <w:pPr>
        <w:ind w:firstLine="708"/>
        <w:contextualSpacing/>
        <w:jc w:val="both"/>
        <w:rPr>
          <w:kern w:val="16"/>
          <w:sz w:val="24"/>
          <w:szCs w:val="24"/>
        </w:rPr>
      </w:pPr>
    </w:p>
    <w:p w14:paraId="76CFBE8B" w14:textId="77777777" w:rsidR="00483F66" w:rsidRDefault="00483F66" w:rsidP="00FA4D1E">
      <w:pPr>
        <w:rPr>
          <w:b/>
          <w:sz w:val="24"/>
          <w:szCs w:val="24"/>
        </w:rPr>
      </w:pPr>
    </w:p>
    <w:p w14:paraId="63F311E0" w14:textId="4D7CC89A" w:rsidR="007B472E" w:rsidRPr="00060ACC" w:rsidRDefault="00F87FE2" w:rsidP="00FA4D1E">
      <w:pPr>
        <w:jc w:val="center"/>
        <w:rPr>
          <w:b/>
          <w:sz w:val="24"/>
          <w:szCs w:val="24"/>
        </w:rPr>
      </w:pPr>
      <w:r>
        <w:rPr>
          <w:b/>
          <w:sz w:val="24"/>
          <w:szCs w:val="24"/>
        </w:rPr>
        <w:lastRenderedPageBreak/>
        <w:t xml:space="preserve">6. </w:t>
      </w:r>
      <w:r w:rsidR="00187919" w:rsidRPr="00635B74">
        <w:rPr>
          <w:b/>
          <w:sz w:val="24"/>
          <w:szCs w:val="24"/>
        </w:rPr>
        <w:t xml:space="preserve"> ДЕЙСТВИЕ НЕПРЕОДОЛИМОЙ СИЛЫ</w:t>
      </w:r>
    </w:p>
    <w:p w14:paraId="7FD6B27F" w14:textId="0279DA4C" w:rsidR="00060ACC" w:rsidRPr="006E51CB" w:rsidRDefault="00F87FE2" w:rsidP="00AD5015">
      <w:pPr>
        <w:ind w:firstLine="708"/>
        <w:contextualSpacing/>
        <w:jc w:val="both"/>
        <w:rPr>
          <w:sz w:val="24"/>
          <w:szCs w:val="24"/>
        </w:rPr>
      </w:pPr>
      <w:r>
        <w:rPr>
          <w:sz w:val="24"/>
          <w:szCs w:val="24"/>
        </w:rPr>
        <w:t>6</w:t>
      </w:r>
      <w:r w:rsidR="00060ACC">
        <w:rPr>
          <w:sz w:val="24"/>
          <w:szCs w:val="24"/>
        </w:rPr>
        <w:t xml:space="preserve">.1. </w:t>
      </w:r>
      <w:r w:rsidR="00060ACC" w:rsidRPr="006E51CB">
        <w:rPr>
          <w:sz w:val="24"/>
          <w:szCs w:val="24"/>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предвидеть или предотвратить разумными мерами. </w:t>
      </w:r>
    </w:p>
    <w:p w14:paraId="64FCCFF4" w14:textId="17B84ABC" w:rsidR="00060ACC" w:rsidRPr="006E51CB" w:rsidRDefault="00F87FE2" w:rsidP="00AD5015">
      <w:pPr>
        <w:ind w:firstLine="708"/>
        <w:contextualSpacing/>
        <w:jc w:val="both"/>
        <w:rPr>
          <w:sz w:val="24"/>
          <w:szCs w:val="24"/>
        </w:rPr>
      </w:pPr>
      <w:r>
        <w:rPr>
          <w:sz w:val="24"/>
          <w:szCs w:val="24"/>
        </w:rPr>
        <w:t>6</w:t>
      </w:r>
      <w:r w:rsidR="00060ACC" w:rsidRPr="006E51CB">
        <w:rPr>
          <w:sz w:val="24"/>
          <w:szCs w:val="24"/>
        </w:rPr>
        <w:t>.2.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В этом случае срок исполнения обязательств переносится на срок, в течение которого действуют форс-мажорные обстоятельства, или согласовывается сторонами дополнительно.</w:t>
      </w:r>
    </w:p>
    <w:p w14:paraId="37C06890" w14:textId="1417DFD3" w:rsidR="00060ACC" w:rsidRPr="006E51CB" w:rsidRDefault="00F87FE2" w:rsidP="00AD5015">
      <w:pPr>
        <w:ind w:firstLine="708"/>
        <w:contextualSpacing/>
        <w:jc w:val="both"/>
        <w:rPr>
          <w:sz w:val="24"/>
          <w:szCs w:val="24"/>
        </w:rPr>
      </w:pPr>
      <w:r>
        <w:rPr>
          <w:sz w:val="24"/>
          <w:szCs w:val="24"/>
        </w:rPr>
        <w:t>6</w:t>
      </w:r>
      <w:r w:rsidR="00060ACC" w:rsidRPr="006E51CB">
        <w:rPr>
          <w:sz w:val="24"/>
          <w:szCs w:val="24"/>
        </w:rPr>
        <w:t xml:space="preserve">.3. Сторона, для которой создалась невозможность </w:t>
      </w:r>
      <w:r w:rsidR="00060ACC" w:rsidRPr="007F71FF">
        <w:rPr>
          <w:sz w:val="24"/>
          <w:szCs w:val="24"/>
        </w:rPr>
        <w:t>исполнения обязательств по настоящему Контракту, обязана в течение 3 (трех) календарных дней известить другую сторону о возникновении (и прекращении) вышеуказанных обстоятельств. Извещение должно содержать данные о характере обстоятельств, а также официальные документы</w:t>
      </w:r>
      <w:r w:rsidR="00060ACC" w:rsidRPr="006E51CB">
        <w:rPr>
          <w:sz w:val="24"/>
          <w:szCs w:val="24"/>
        </w:rPr>
        <w:t xml:space="preserve">, удостоверяющие наличие этих обстоятельств. </w:t>
      </w:r>
    </w:p>
    <w:p w14:paraId="7EBC5C96" w14:textId="72F25DBE" w:rsidR="00060ACC" w:rsidRPr="006E51CB" w:rsidRDefault="00F87FE2" w:rsidP="00AD5015">
      <w:pPr>
        <w:ind w:firstLine="708"/>
        <w:contextualSpacing/>
        <w:jc w:val="both"/>
        <w:rPr>
          <w:sz w:val="24"/>
          <w:szCs w:val="24"/>
        </w:rPr>
      </w:pPr>
      <w:r>
        <w:rPr>
          <w:sz w:val="24"/>
          <w:szCs w:val="24"/>
        </w:rPr>
        <w:t>6</w:t>
      </w:r>
      <w:r w:rsidR="00060ACC">
        <w:rPr>
          <w:sz w:val="24"/>
          <w:szCs w:val="24"/>
        </w:rPr>
        <w:t>.4</w:t>
      </w:r>
      <w:r w:rsidR="00060ACC" w:rsidRPr="006E51CB">
        <w:rPr>
          <w:sz w:val="24"/>
          <w:szCs w:val="24"/>
        </w:rPr>
        <w:t>. Сторона, не известившая другую Сторону в течение 3 (трех) календарных дней, лишается возможности ссылаться на форс-мажор в случае невыполнения условий настоящего Контракта.</w:t>
      </w:r>
    </w:p>
    <w:p w14:paraId="1B38D90F" w14:textId="77777777" w:rsidR="00060ACC" w:rsidRPr="006E51CB" w:rsidRDefault="00F87FE2" w:rsidP="00AD5015">
      <w:pPr>
        <w:ind w:firstLine="708"/>
        <w:contextualSpacing/>
        <w:jc w:val="both"/>
        <w:rPr>
          <w:sz w:val="24"/>
          <w:szCs w:val="24"/>
        </w:rPr>
      </w:pPr>
      <w:r>
        <w:rPr>
          <w:sz w:val="24"/>
          <w:szCs w:val="24"/>
        </w:rPr>
        <w:t>6</w:t>
      </w:r>
      <w:r w:rsidR="00060ACC">
        <w:rPr>
          <w:sz w:val="24"/>
          <w:szCs w:val="24"/>
        </w:rPr>
        <w:t>.5.</w:t>
      </w:r>
      <w:r w:rsidR="00060ACC" w:rsidRPr="006E51CB">
        <w:rPr>
          <w:sz w:val="24"/>
          <w:szCs w:val="24"/>
        </w:rPr>
        <w:t xml:space="preserve"> В случае если из-за обстоятельств непреодолимой силы обязательства по Контракту невозможно выполнить даже по истечении срока, на который их исполнение было </w:t>
      </w:r>
      <w:proofErr w:type="gramStart"/>
      <w:r w:rsidR="00060ACC" w:rsidRPr="006E51CB">
        <w:rPr>
          <w:sz w:val="24"/>
          <w:szCs w:val="24"/>
        </w:rPr>
        <w:t>приостановлено,</w:t>
      </w:r>
      <w:r w:rsidR="00975BF8">
        <w:rPr>
          <w:sz w:val="24"/>
          <w:szCs w:val="24"/>
        </w:rPr>
        <w:t xml:space="preserve"> </w:t>
      </w:r>
      <w:r w:rsidR="00060ACC" w:rsidRPr="006E51CB">
        <w:rPr>
          <w:sz w:val="24"/>
          <w:szCs w:val="24"/>
        </w:rPr>
        <w:t xml:space="preserve"> Контракт</w:t>
      </w:r>
      <w:proofErr w:type="gramEnd"/>
      <w:r w:rsidR="00060ACC" w:rsidRPr="006E51CB">
        <w:rPr>
          <w:sz w:val="24"/>
          <w:szCs w:val="24"/>
        </w:rPr>
        <w:t xml:space="preserve"> может быть расторгнут на основании ст. 451 Гражданского кодекса Российской Федерации (в связи с существенным изменением обстоятельств).</w:t>
      </w:r>
    </w:p>
    <w:p w14:paraId="6EEBE3F2" w14:textId="77777777" w:rsidR="00187919" w:rsidRPr="009A4EA5" w:rsidRDefault="00187919" w:rsidP="00AD5015">
      <w:pPr>
        <w:jc w:val="both"/>
        <w:rPr>
          <w:sz w:val="24"/>
          <w:szCs w:val="24"/>
        </w:rPr>
      </w:pPr>
    </w:p>
    <w:p w14:paraId="65403210" w14:textId="4716B724" w:rsidR="00187919" w:rsidRPr="00635B74" w:rsidRDefault="00F87FE2" w:rsidP="00FA4D1E">
      <w:pPr>
        <w:jc w:val="center"/>
        <w:rPr>
          <w:b/>
          <w:sz w:val="24"/>
          <w:szCs w:val="24"/>
        </w:rPr>
      </w:pPr>
      <w:r>
        <w:rPr>
          <w:b/>
          <w:sz w:val="24"/>
          <w:szCs w:val="24"/>
        </w:rPr>
        <w:t>7</w:t>
      </w:r>
      <w:r w:rsidR="00187919" w:rsidRPr="00635B74">
        <w:rPr>
          <w:b/>
          <w:sz w:val="24"/>
          <w:szCs w:val="24"/>
        </w:rPr>
        <w:t>. СРОК ДЕЙСТВИЯ КОНТРАКТА</w:t>
      </w:r>
    </w:p>
    <w:p w14:paraId="675D8630" w14:textId="570335C9" w:rsidR="00F20EA1" w:rsidRPr="00AD5015" w:rsidRDefault="00F87FE2" w:rsidP="00AD5015">
      <w:pPr>
        <w:autoSpaceDE w:val="0"/>
        <w:adjustRightInd w:val="0"/>
        <w:ind w:firstLine="708"/>
        <w:jc w:val="both"/>
        <w:rPr>
          <w:sz w:val="24"/>
          <w:szCs w:val="24"/>
        </w:rPr>
      </w:pPr>
      <w:r>
        <w:rPr>
          <w:sz w:val="24"/>
          <w:szCs w:val="24"/>
        </w:rPr>
        <w:t>7</w:t>
      </w:r>
      <w:r w:rsidR="00187919" w:rsidRPr="00635B74">
        <w:rPr>
          <w:sz w:val="24"/>
          <w:szCs w:val="24"/>
        </w:rPr>
        <w:t xml:space="preserve">.1. </w:t>
      </w:r>
      <w:r w:rsidR="00187919">
        <w:rPr>
          <w:color w:val="000000"/>
          <w:sz w:val="24"/>
          <w:szCs w:val="24"/>
        </w:rPr>
        <w:t xml:space="preserve">Настоящий Контракт действует по </w:t>
      </w:r>
      <w:r w:rsidR="000C7A2C">
        <w:rPr>
          <w:b/>
          <w:sz w:val="24"/>
          <w:szCs w:val="24"/>
        </w:rPr>
        <w:t>31</w:t>
      </w:r>
      <w:r w:rsidR="00EF0DD9">
        <w:rPr>
          <w:b/>
          <w:sz w:val="24"/>
          <w:szCs w:val="24"/>
        </w:rPr>
        <w:t xml:space="preserve"> </w:t>
      </w:r>
      <w:r w:rsidR="00985F2E">
        <w:rPr>
          <w:b/>
          <w:sz w:val="24"/>
          <w:szCs w:val="24"/>
        </w:rPr>
        <w:t>декабря</w:t>
      </w:r>
      <w:r w:rsidR="00187919" w:rsidRPr="00060ACC">
        <w:rPr>
          <w:b/>
          <w:sz w:val="24"/>
          <w:szCs w:val="24"/>
        </w:rPr>
        <w:t xml:space="preserve"> 202</w:t>
      </w:r>
      <w:r w:rsidR="00AD5015">
        <w:rPr>
          <w:b/>
          <w:sz w:val="24"/>
          <w:szCs w:val="24"/>
        </w:rPr>
        <w:t>6</w:t>
      </w:r>
      <w:r w:rsidR="00187919" w:rsidRPr="00060ACC">
        <w:rPr>
          <w:b/>
          <w:sz w:val="24"/>
          <w:szCs w:val="24"/>
        </w:rPr>
        <w:t xml:space="preserve"> года</w:t>
      </w:r>
      <w:r w:rsidR="00187919" w:rsidRPr="00A7235F">
        <w:rPr>
          <w:sz w:val="24"/>
          <w:szCs w:val="24"/>
        </w:rPr>
        <w:t xml:space="preserve">, а в части осуществления </w:t>
      </w:r>
      <w:r>
        <w:rPr>
          <w:sz w:val="24"/>
          <w:szCs w:val="24"/>
        </w:rPr>
        <w:t>обязательств</w:t>
      </w:r>
      <w:r w:rsidR="00A323A8">
        <w:rPr>
          <w:sz w:val="24"/>
          <w:szCs w:val="24"/>
        </w:rPr>
        <w:t xml:space="preserve"> </w:t>
      </w:r>
      <w:r w:rsidR="00187919" w:rsidRPr="00A7235F">
        <w:rPr>
          <w:sz w:val="24"/>
          <w:szCs w:val="24"/>
        </w:rPr>
        <w:t>до</w:t>
      </w:r>
      <w:r w:rsidR="000046E5">
        <w:rPr>
          <w:sz w:val="24"/>
          <w:szCs w:val="24"/>
        </w:rPr>
        <w:t xml:space="preserve"> полного их </w:t>
      </w:r>
      <w:r w:rsidR="00187919" w:rsidRPr="00A7235F">
        <w:rPr>
          <w:sz w:val="24"/>
          <w:szCs w:val="24"/>
        </w:rPr>
        <w:t xml:space="preserve">исполнения </w:t>
      </w:r>
      <w:r w:rsidR="00187919">
        <w:rPr>
          <w:sz w:val="24"/>
          <w:szCs w:val="24"/>
        </w:rPr>
        <w:t>С</w:t>
      </w:r>
      <w:r w:rsidR="00187919" w:rsidRPr="00A7235F">
        <w:rPr>
          <w:sz w:val="24"/>
          <w:szCs w:val="24"/>
        </w:rPr>
        <w:t xml:space="preserve">торонами. </w:t>
      </w:r>
    </w:p>
    <w:p w14:paraId="09F1D681" w14:textId="77777777" w:rsidR="00187919" w:rsidRDefault="00F87FE2" w:rsidP="00AD5015">
      <w:pPr>
        <w:ind w:firstLine="708"/>
        <w:jc w:val="both"/>
        <w:rPr>
          <w:sz w:val="24"/>
          <w:szCs w:val="24"/>
        </w:rPr>
      </w:pPr>
      <w:r>
        <w:rPr>
          <w:sz w:val="24"/>
          <w:szCs w:val="24"/>
        </w:rPr>
        <w:t>7</w:t>
      </w:r>
      <w:r w:rsidR="00187919" w:rsidRPr="00635B74">
        <w:rPr>
          <w:sz w:val="24"/>
          <w:szCs w:val="24"/>
        </w:rPr>
        <w:t xml:space="preserve">.2. Окончание срока действия Контракта не освобождает Стороны от ответственности за неисполнение ранее принятых на себя обязательств по данному Контракту. </w:t>
      </w:r>
    </w:p>
    <w:p w14:paraId="1DBEB808" w14:textId="77777777" w:rsidR="00187919" w:rsidRPr="009A4EA5" w:rsidRDefault="00187919" w:rsidP="00AD5015">
      <w:pPr>
        <w:jc w:val="both"/>
        <w:rPr>
          <w:sz w:val="24"/>
          <w:szCs w:val="24"/>
        </w:rPr>
      </w:pPr>
    </w:p>
    <w:p w14:paraId="706C8110" w14:textId="0621506A" w:rsidR="00187919" w:rsidRPr="00635B74" w:rsidRDefault="00F87FE2" w:rsidP="00FA4D1E">
      <w:pPr>
        <w:jc w:val="center"/>
        <w:rPr>
          <w:b/>
          <w:sz w:val="24"/>
          <w:szCs w:val="24"/>
        </w:rPr>
      </w:pPr>
      <w:r>
        <w:rPr>
          <w:b/>
          <w:sz w:val="24"/>
          <w:szCs w:val="24"/>
        </w:rPr>
        <w:t>8</w:t>
      </w:r>
      <w:r w:rsidR="00187919" w:rsidRPr="00635B74">
        <w:rPr>
          <w:b/>
          <w:sz w:val="24"/>
          <w:szCs w:val="24"/>
        </w:rPr>
        <w:t>. ПОРЯДОК ИЗМЕНЕНИЯ И РАСТОРЖЕНИЯ</w:t>
      </w:r>
    </w:p>
    <w:p w14:paraId="57408D52" w14:textId="31335249" w:rsidR="00F20EA1" w:rsidRPr="00635B74" w:rsidRDefault="009B10D2" w:rsidP="00AD5015">
      <w:pPr>
        <w:ind w:firstLine="708"/>
        <w:jc w:val="both"/>
        <w:rPr>
          <w:sz w:val="24"/>
          <w:szCs w:val="24"/>
        </w:rPr>
      </w:pPr>
      <w:r>
        <w:rPr>
          <w:sz w:val="24"/>
          <w:szCs w:val="24"/>
        </w:rPr>
        <w:t>8</w:t>
      </w:r>
      <w:r w:rsidR="00187919" w:rsidRPr="00635B74">
        <w:rPr>
          <w:sz w:val="24"/>
          <w:szCs w:val="24"/>
        </w:rPr>
        <w:t xml:space="preserve">.1. Изменение и расторжение Контракта может иметь место по соглашению </w:t>
      </w:r>
      <w:r w:rsidR="00187919">
        <w:rPr>
          <w:sz w:val="24"/>
          <w:szCs w:val="24"/>
        </w:rPr>
        <w:t>С</w:t>
      </w:r>
      <w:r w:rsidR="00187919" w:rsidRPr="00635B74">
        <w:rPr>
          <w:sz w:val="24"/>
          <w:szCs w:val="24"/>
        </w:rPr>
        <w:t>торон, заключивших настоящий Контракт, либо по основаниям, предусмотренным действующим на территории Российской Федерации гражданским законодательством.</w:t>
      </w:r>
    </w:p>
    <w:p w14:paraId="0D992322" w14:textId="18E89470" w:rsidR="005A1FDB" w:rsidRDefault="009B10D2" w:rsidP="00AD5015">
      <w:pPr>
        <w:ind w:firstLine="708"/>
        <w:jc w:val="both"/>
        <w:rPr>
          <w:sz w:val="24"/>
          <w:szCs w:val="24"/>
        </w:rPr>
      </w:pPr>
      <w:r>
        <w:rPr>
          <w:sz w:val="24"/>
          <w:szCs w:val="24"/>
        </w:rPr>
        <w:t>8</w:t>
      </w:r>
      <w:r w:rsidR="00187919" w:rsidRPr="00635B74">
        <w:rPr>
          <w:sz w:val="24"/>
          <w:szCs w:val="24"/>
        </w:rPr>
        <w:t>.2.  Изменения и дополнения настоящего Контракта совершаются только в письменной форме в виде дополнительных соглашений и подлежат подписанию Сторонами. </w:t>
      </w:r>
    </w:p>
    <w:p w14:paraId="70EF4D1F" w14:textId="4AE154A6" w:rsidR="00F20EA1" w:rsidRPr="00635B74" w:rsidRDefault="009B10D2" w:rsidP="00246287">
      <w:pPr>
        <w:ind w:firstLine="708"/>
        <w:jc w:val="both"/>
        <w:rPr>
          <w:sz w:val="24"/>
          <w:szCs w:val="24"/>
        </w:rPr>
      </w:pPr>
      <w:r>
        <w:rPr>
          <w:sz w:val="24"/>
          <w:szCs w:val="24"/>
        </w:rPr>
        <w:t>8</w:t>
      </w:r>
      <w:r w:rsidR="00187919" w:rsidRPr="00635B74">
        <w:rPr>
          <w:sz w:val="24"/>
          <w:szCs w:val="24"/>
        </w:rPr>
        <w:t xml:space="preserve">.3. </w:t>
      </w:r>
      <w:r w:rsidR="00CF7B3C" w:rsidRPr="00CF7B3C">
        <w:rPr>
          <w:sz w:val="24"/>
          <w:szCs w:val="24"/>
        </w:rPr>
        <w:t>Изменение существенных условий Контракта не допускается, за исключением случаев, предусмотренных Федеральным законом №</w:t>
      </w:r>
      <w:r w:rsidR="00CF7B3C">
        <w:rPr>
          <w:sz w:val="24"/>
          <w:szCs w:val="24"/>
        </w:rPr>
        <w:t xml:space="preserve"> 44-ФЗ от 05.04.2013</w:t>
      </w:r>
      <w:r w:rsidR="00CF7B3C" w:rsidRPr="00CF7B3C">
        <w:rPr>
          <w:sz w:val="24"/>
          <w:szCs w:val="24"/>
        </w:rPr>
        <w:t xml:space="preserve"> "О контрактной системе в сфере закупок товаров, работ, услуг для обеспечения государственных и муниципальных нужд".</w:t>
      </w:r>
    </w:p>
    <w:p w14:paraId="56949180" w14:textId="2D933EF7" w:rsidR="00F20EA1" w:rsidRPr="00635B74" w:rsidRDefault="009B10D2" w:rsidP="00AD5015">
      <w:pPr>
        <w:ind w:firstLine="708"/>
        <w:jc w:val="both"/>
        <w:rPr>
          <w:sz w:val="24"/>
          <w:szCs w:val="24"/>
        </w:rPr>
      </w:pPr>
      <w:r>
        <w:rPr>
          <w:sz w:val="24"/>
          <w:szCs w:val="24"/>
        </w:rPr>
        <w:t>8</w:t>
      </w:r>
      <w:r w:rsidR="00187919" w:rsidRPr="00635B74">
        <w:rPr>
          <w:sz w:val="24"/>
          <w:szCs w:val="24"/>
        </w:rPr>
        <w:t>.</w:t>
      </w:r>
      <w:r w:rsidR="00CF7B3C">
        <w:rPr>
          <w:sz w:val="24"/>
          <w:szCs w:val="24"/>
        </w:rPr>
        <w:t>4</w:t>
      </w:r>
      <w:r w:rsidR="00187919" w:rsidRPr="00635B74">
        <w:rPr>
          <w:sz w:val="24"/>
          <w:szCs w:val="24"/>
        </w:rPr>
        <w:t>.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w:t>
      </w:r>
      <w:r w:rsidR="00187919">
        <w:rPr>
          <w:sz w:val="24"/>
          <w:szCs w:val="24"/>
        </w:rPr>
        <w:t xml:space="preserve">ьством и положениями </w:t>
      </w:r>
      <w:r w:rsidR="00187919" w:rsidRPr="00635B74">
        <w:rPr>
          <w:sz w:val="24"/>
          <w:szCs w:val="24"/>
        </w:rPr>
        <w:t xml:space="preserve">статьи 95 Федерального закона от 5 апреля </w:t>
      </w:r>
      <w:smartTag w:uri="urn:schemas-microsoft-com:office:smarttags" w:element="metricconverter">
        <w:smartTagPr>
          <w:attr w:name="ProductID" w:val="2013 г"/>
        </w:smartTagPr>
        <w:r w:rsidR="00187919" w:rsidRPr="00635B74">
          <w:rPr>
            <w:sz w:val="24"/>
            <w:szCs w:val="24"/>
          </w:rPr>
          <w:t>2013 г</w:t>
        </w:r>
      </w:smartTag>
      <w:r w:rsidR="00187919" w:rsidRPr="00635B74">
        <w:rPr>
          <w:sz w:val="24"/>
          <w:szCs w:val="24"/>
        </w:rPr>
        <w:t xml:space="preserve">. № 44-ФЗ «О контрактной системе в сфере закупок товаров, работ, услуг для обеспечения государственных и муниципальных нужд». </w:t>
      </w:r>
    </w:p>
    <w:p w14:paraId="11DBA28B" w14:textId="04E35F01" w:rsidR="00CF7B3C" w:rsidRPr="00292599" w:rsidRDefault="009B10D2" w:rsidP="00AD5015">
      <w:pPr>
        <w:ind w:firstLine="708"/>
        <w:jc w:val="both"/>
        <w:rPr>
          <w:sz w:val="24"/>
          <w:szCs w:val="24"/>
        </w:rPr>
      </w:pPr>
      <w:r>
        <w:rPr>
          <w:sz w:val="24"/>
          <w:szCs w:val="24"/>
        </w:rPr>
        <w:t>8</w:t>
      </w:r>
      <w:r w:rsidR="00187919" w:rsidRPr="00292599">
        <w:rPr>
          <w:sz w:val="24"/>
          <w:szCs w:val="24"/>
        </w:rPr>
        <w:t>.</w:t>
      </w:r>
      <w:r w:rsidR="00CF7B3C">
        <w:rPr>
          <w:sz w:val="24"/>
          <w:szCs w:val="24"/>
        </w:rPr>
        <w:t>5</w:t>
      </w:r>
      <w:r w:rsidR="00187919" w:rsidRPr="00292599">
        <w:rPr>
          <w:sz w:val="24"/>
          <w:szCs w:val="24"/>
        </w:rPr>
        <w:t>. Сторона, решившая расторгнуть Контракт, должна направить письменное уведомление другой Стороне не позднее, чем за 10 (десять) календарных дней до предполагаемого дня расторжения настоящего Контракта.</w:t>
      </w:r>
    </w:p>
    <w:p w14:paraId="7DFA16A5" w14:textId="21C0519A" w:rsidR="00CF7B3C" w:rsidRPr="00AD5015" w:rsidRDefault="009B10D2" w:rsidP="00AD5015">
      <w:pPr>
        <w:ind w:firstLine="708"/>
        <w:contextualSpacing/>
        <w:jc w:val="both"/>
        <w:rPr>
          <w:rFonts w:eastAsia="Calibri"/>
          <w:sz w:val="24"/>
          <w:szCs w:val="24"/>
        </w:rPr>
      </w:pPr>
      <w:r>
        <w:rPr>
          <w:sz w:val="24"/>
          <w:szCs w:val="24"/>
        </w:rPr>
        <w:t>8</w:t>
      </w:r>
      <w:r w:rsidR="00CF7B3C">
        <w:rPr>
          <w:sz w:val="24"/>
          <w:szCs w:val="24"/>
        </w:rPr>
        <w:t>.</w:t>
      </w:r>
      <w:r w:rsidR="00985F2E">
        <w:rPr>
          <w:sz w:val="24"/>
          <w:szCs w:val="24"/>
        </w:rPr>
        <w:t>5</w:t>
      </w:r>
      <w:r w:rsidR="009803F4" w:rsidRPr="006E51CB">
        <w:rPr>
          <w:sz w:val="24"/>
          <w:szCs w:val="24"/>
        </w:rPr>
        <w:t>. Р</w:t>
      </w:r>
      <w:r w:rsidR="009803F4" w:rsidRPr="006E51CB">
        <w:rPr>
          <w:rFonts w:eastAsia="Calibri"/>
          <w:sz w:val="24"/>
          <w:szCs w:val="24"/>
        </w:rPr>
        <w:t xml:space="preserve">ешение Заказчика об одностороннем отказе от исполнения Контракта вступает в </w:t>
      </w:r>
      <w:r w:rsidR="00F87FE2" w:rsidRPr="006E51CB">
        <w:rPr>
          <w:rFonts w:eastAsia="Calibri"/>
          <w:sz w:val="24"/>
          <w:szCs w:val="24"/>
        </w:rPr>
        <w:t>силу,</w:t>
      </w:r>
      <w:r w:rsidR="009803F4" w:rsidRPr="006E51CB">
        <w:rPr>
          <w:rFonts w:eastAsia="Calibri"/>
          <w:sz w:val="24"/>
          <w:szCs w:val="24"/>
        </w:rPr>
        <w:t xml:space="preserve"> и Контракт считается расторгнутым через 10 (десять) дней с даты надлежащего уведомления Заказчиком </w:t>
      </w:r>
      <w:r w:rsidR="00985F2E">
        <w:rPr>
          <w:rFonts w:eastAsia="Calibri"/>
          <w:sz w:val="24"/>
          <w:szCs w:val="24"/>
        </w:rPr>
        <w:t>Поставщика</w:t>
      </w:r>
      <w:r w:rsidR="009803F4" w:rsidRPr="006E51CB">
        <w:rPr>
          <w:rFonts w:eastAsia="Calibri"/>
          <w:sz w:val="24"/>
          <w:szCs w:val="24"/>
        </w:rPr>
        <w:t xml:space="preserve"> об одностороннем отказе от исполнения Контракта.</w:t>
      </w:r>
    </w:p>
    <w:p w14:paraId="0915BD15" w14:textId="6A07492D" w:rsidR="00CF7B3C" w:rsidRPr="006E51CB" w:rsidRDefault="009B10D2" w:rsidP="00AD5015">
      <w:pPr>
        <w:ind w:firstLine="708"/>
        <w:contextualSpacing/>
        <w:jc w:val="both"/>
        <w:rPr>
          <w:rFonts w:eastAsia="Calibri"/>
          <w:sz w:val="24"/>
          <w:szCs w:val="24"/>
        </w:rPr>
      </w:pPr>
      <w:r>
        <w:rPr>
          <w:sz w:val="24"/>
          <w:szCs w:val="24"/>
        </w:rPr>
        <w:t>8</w:t>
      </w:r>
      <w:r w:rsidR="00CF7B3C">
        <w:rPr>
          <w:sz w:val="24"/>
          <w:szCs w:val="24"/>
        </w:rPr>
        <w:t>.</w:t>
      </w:r>
      <w:r w:rsidR="00985F2E">
        <w:rPr>
          <w:sz w:val="24"/>
          <w:szCs w:val="24"/>
        </w:rPr>
        <w:t>6</w:t>
      </w:r>
      <w:r w:rsidR="009803F4" w:rsidRPr="006E51CB">
        <w:rPr>
          <w:sz w:val="24"/>
          <w:szCs w:val="24"/>
        </w:rPr>
        <w:t xml:space="preserve">. </w:t>
      </w:r>
      <w:r w:rsidR="009803F4" w:rsidRPr="006E51CB">
        <w:rPr>
          <w:rFonts w:eastAsia="Calibri"/>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985F2E">
        <w:rPr>
          <w:rFonts w:eastAsia="Calibri"/>
          <w:sz w:val="24"/>
          <w:szCs w:val="24"/>
        </w:rPr>
        <w:t>Поставщика</w:t>
      </w:r>
      <w:r w:rsidR="009803F4" w:rsidRPr="006E51CB">
        <w:rPr>
          <w:rFonts w:eastAsia="Calibri"/>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r>
        <w:rPr>
          <w:rFonts w:eastAsia="Calibri"/>
          <w:sz w:val="24"/>
          <w:szCs w:val="24"/>
        </w:rPr>
        <w:t xml:space="preserve"> (в случае ее проведения)</w:t>
      </w:r>
      <w:r w:rsidR="009803F4">
        <w:rPr>
          <w:rFonts w:eastAsia="Calibri"/>
          <w:sz w:val="24"/>
          <w:szCs w:val="24"/>
        </w:rPr>
        <w:t>.</w:t>
      </w:r>
      <w:r w:rsidR="009803F4" w:rsidRPr="006E51CB">
        <w:rPr>
          <w:rFonts w:eastAsia="Calibri"/>
          <w:sz w:val="24"/>
          <w:szCs w:val="24"/>
        </w:rPr>
        <w:t xml:space="preserve"> Данное правило не применяется в случае повторного нарушения </w:t>
      </w:r>
      <w:r w:rsidR="00985F2E">
        <w:rPr>
          <w:rFonts w:eastAsia="Calibri"/>
          <w:sz w:val="24"/>
          <w:szCs w:val="24"/>
        </w:rPr>
        <w:t>Поставщиком</w:t>
      </w:r>
      <w:r w:rsidR="009803F4" w:rsidRPr="006E51CB">
        <w:rPr>
          <w:rFonts w:eastAsia="Calibri"/>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D2A05E4" w14:textId="348F2115" w:rsidR="00CF7B3C" w:rsidRDefault="009B10D2" w:rsidP="00AD5015">
      <w:pPr>
        <w:ind w:firstLine="708"/>
        <w:contextualSpacing/>
        <w:jc w:val="both"/>
        <w:rPr>
          <w:rFonts w:eastAsia="Calibri"/>
          <w:sz w:val="24"/>
          <w:szCs w:val="24"/>
        </w:rPr>
      </w:pPr>
      <w:r>
        <w:rPr>
          <w:rFonts w:eastAsia="Calibri"/>
          <w:sz w:val="24"/>
          <w:szCs w:val="24"/>
        </w:rPr>
        <w:lastRenderedPageBreak/>
        <w:t>8.</w:t>
      </w:r>
      <w:r w:rsidR="00985F2E">
        <w:rPr>
          <w:rFonts w:eastAsia="Calibri"/>
          <w:sz w:val="24"/>
          <w:szCs w:val="24"/>
        </w:rPr>
        <w:t>7</w:t>
      </w:r>
      <w:r w:rsidR="009803F4" w:rsidRPr="006E51CB">
        <w:rPr>
          <w:rFonts w:eastAsia="Calibri"/>
          <w:sz w:val="24"/>
          <w:szCs w:val="24"/>
        </w:rPr>
        <w:t xml:space="preserve">.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w:t>
      </w:r>
      <w:r w:rsidR="00985F2E">
        <w:rPr>
          <w:rFonts w:eastAsia="Calibri"/>
          <w:sz w:val="24"/>
          <w:szCs w:val="24"/>
        </w:rPr>
        <w:t>Поставщиком</w:t>
      </w:r>
      <w:r w:rsidR="009803F4" w:rsidRPr="006E51CB">
        <w:rPr>
          <w:rFonts w:eastAsia="Calibri"/>
          <w:sz w:val="24"/>
          <w:szCs w:val="24"/>
        </w:rPr>
        <w:t xml:space="preserve"> обязательств, предусмотренных Контрактом, направляет в соответствии с порядком, предусмотренным </w:t>
      </w:r>
      <w:hyperlink r:id="rId8" w:history="1">
        <w:r w:rsidR="009803F4" w:rsidRPr="006E51CB">
          <w:rPr>
            <w:rFonts w:eastAsia="Calibri"/>
            <w:sz w:val="24"/>
            <w:szCs w:val="24"/>
          </w:rPr>
          <w:t>п. 1 ч.10 ст. 104</w:t>
        </w:r>
      </w:hyperlink>
      <w:r w:rsidR="009803F4" w:rsidRPr="006E51CB">
        <w:rPr>
          <w:rFonts w:eastAsia="Calibri"/>
          <w:sz w:val="24"/>
          <w:szCs w:val="24"/>
        </w:rPr>
        <w:t xml:space="preserve"> Закона № 44-ФЗ, обращение о включении информации о </w:t>
      </w:r>
      <w:r w:rsidR="00985F2E">
        <w:rPr>
          <w:rFonts w:eastAsia="Calibri"/>
          <w:sz w:val="24"/>
          <w:szCs w:val="24"/>
        </w:rPr>
        <w:t>Поставщике</w:t>
      </w:r>
      <w:r w:rsidR="009803F4" w:rsidRPr="006E51CB">
        <w:rPr>
          <w:rFonts w:eastAsia="Calibri"/>
          <w:sz w:val="24"/>
          <w:szCs w:val="24"/>
        </w:rPr>
        <w:t xml:space="preserve"> в реестр недобросовестных поставщиков (подрядчиков, исполнителей).</w:t>
      </w:r>
    </w:p>
    <w:p w14:paraId="7EAF79C6" w14:textId="71F50562" w:rsidR="00CF7B3C" w:rsidRDefault="009B10D2" w:rsidP="00AD5015">
      <w:pPr>
        <w:ind w:firstLine="708"/>
        <w:contextualSpacing/>
        <w:jc w:val="both"/>
        <w:rPr>
          <w:sz w:val="24"/>
          <w:szCs w:val="24"/>
        </w:rPr>
      </w:pPr>
      <w:r>
        <w:rPr>
          <w:sz w:val="24"/>
          <w:szCs w:val="24"/>
        </w:rPr>
        <w:t>8</w:t>
      </w:r>
      <w:r w:rsidR="00985F2E">
        <w:rPr>
          <w:sz w:val="24"/>
          <w:szCs w:val="24"/>
        </w:rPr>
        <w:t>.8</w:t>
      </w:r>
      <w:r w:rsidR="009803F4" w:rsidRPr="006E51CB">
        <w:rPr>
          <w:sz w:val="24"/>
          <w:szCs w:val="24"/>
        </w:rPr>
        <w:t xml:space="preserve">. </w:t>
      </w:r>
      <w:r w:rsidR="00985F2E">
        <w:rPr>
          <w:rFonts w:eastAsia="Calibri"/>
          <w:sz w:val="24"/>
          <w:szCs w:val="24"/>
        </w:rPr>
        <w:t>Поставщик</w:t>
      </w:r>
      <w:r w:rsidR="009803F4" w:rsidRPr="006E51CB">
        <w:rPr>
          <w:sz w:val="24"/>
          <w:szCs w:val="24"/>
        </w:rPr>
        <w:t xml:space="preserve"> вправе принять решение об одностороннем отказе от исполнения Контракта в соответствии с гражданским законодательством.</w:t>
      </w:r>
    </w:p>
    <w:p w14:paraId="1C1B312B" w14:textId="5FDC69E0" w:rsidR="00CF7B3C" w:rsidRDefault="009B10D2" w:rsidP="00AD5015">
      <w:pPr>
        <w:ind w:firstLine="708"/>
        <w:contextualSpacing/>
        <w:jc w:val="both"/>
        <w:rPr>
          <w:rFonts w:eastAsia="Calibri"/>
          <w:sz w:val="24"/>
          <w:szCs w:val="24"/>
        </w:rPr>
      </w:pPr>
      <w:r>
        <w:rPr>
          <w:rFonts w:eastAsia="Calibri"/>
          <w:sz w:val="24"/>
          <w:szCs w:val="24"/>
        </w:rPr>
        <w:t>8</w:t>
      </w:r>
      <w:r w:rsidR="00CF7B3C">
        <w:rPr>
          <w:rFonts w:eastAsia="Calibri"/>
          <w:sz w:val="24"/>
          <w:szCs w:val="24"/>
        </w:rPr>
        <w:t>.</w:t>
      </w:r>
      <w:r w:rsidR="00985F2E">
        <w:rPr>
          <w:rFonts w:eastAsia="Calibri"/>
          <w:sz w:val="24"/>
          <w:szCs w:val="24"/>
        </w:rPr>
        <w:t>9</w:t>
      </w:r>
      <w:r w:rsidR="009803F4" w:rsidRPr="006E51CB">
        <w:rPr>
          <w:rFonts w:eastAsia="Calibri"/>
          <w:sz w:val="24"/>
          <w:szCs w:val="24"/>
        </w:rPr>
        <w:t xml:space="preserve">. Решение </w:t>
      </w:r>
      <w:r w:rsidR="00985F2E">
        <w:rPr>
          <w:rFonts w:eastAsia="Calibri"/>
          <w:sz w:val="24"/>
          <w:szCs w:val="24"/>
        </w:rPr>
        <w:t>Поставщика</w:t>
      </w:r>
      <w:r w:rsidR="009803F4" w:rsidRPr="006E51CB">
        <w:rPr>
          <w:rFonts w:eastAsia="Calibri"/>
          <w:sz w:val="24"/>
          <w:szCs w:val="24"/>
        </w:rPr>
        <w:t xml:space="preserve"> об одностороннем отказе от исполнения Контракта вступает в </w:t>
      </w:r>
      <w:r w:rsidR="00292599" w:rsidRPr="006E51CB">
        <w:rPr>
          <w:rFonts w:eastAsia="Calibri"/>
          <w:sz w:val="24"/>
          <w:szCs w:val="24"/>
        </w:rPr>
        <w:t>силу,</w:t>
      </w:r>
      <w:r w:rsidR="009803F4" w:rsidRPr="006E51CB">
        <w:rPr>
          <w:rFonts w:eastAsia="Calibri"/>
          <w:sz w:val="24"/>
          <w:szCs w:val="24"/>
        </w:rPr>
        <w:t xml:space="preserve"> и Контракт считается расторгнутым через 10 (десят</w:t>
      </w:r>
      <w:r w:rsidR="00985F2E">
        <w:rPr>
          <w:rFonts w:eastAsia="Calibri"/>
          <w:sz w:val="24"/>
          <w:szCs w:val="24"/>
        </w:rPr>
        <w:t>и</w:t>
      </w:r>
      <w:r w:rsidR="009803F4" w:rsidRPr="006E51CB">
        <w:rPr>
          <w:rFonts w:eastAsia="Calibri"/>
          <w:sz w:val="24"/>
          <w:szCs w:val="24"/>
        </w:rPr>
        <w:t xml:space="preserve">) дней с даты надлежащего уведомления </w:t>
      </w:r>
      <w:r w:rsidR="00985F2E">
        <w:rPr>
          <w:rFonts w:eastAsia="Calibri"/>
          <w:sz w:val="24"/>
          <w:szCs w:val="24"/>
        </w:rPr>
        <w:t>Поставщиком</w:t>
      </w:r>
      <w:r w:rsidR="009803F4" w:rsidRPr="006E51CB">
        <w:rPr>
          <w:rFonts w:eastAsia="Calibri"/>
          <w:sz w:val="24"/>
          <w:szCs w:val="24"/>
        </w:rPr>
        <w:t xml:space="preserve"> Заказчика об одностороннем отказе от исполнения Контракта.</w:t>
      </w:r>
    </w:p>
    <w:p w14:paraId="00D4E389" w14:textId="25D69829" w:rsidR="00CF7B3C" w:rsidRDefault="009B10D2" w:rsidP="00AD5015">
      <w:pPr>
        <w:ind w:firstLine="708"/>
        <w:contextualSpacing/>
        <w:jc w:val="both"/>
        <w:rPr>
          <w:rFonts w:eastAsia="Calibri"/>
          <w:sz w:val="24"/>
          <w:szCs w:val="24"/>
        </w:rPr>
      </w:pPr>
      <w:r>
        <w:rPr>
          <w:rFonts w:eastAsia="Calibri"/>
          <w:sz w:val="24"/>
          <w:szCs w:val="24"/>
        </w:rPr>
        <w:t>8</w:t>
      </w:r>
      <w:r w:rsidR="00CF7B3C">
        <w:rPr>
          <w:rFonts w:eastAsia="Calibri"/>
          <w:sz w:val="24"/>
          <w:szCs w:val="24"/>
        </w:rPr>
        <w:t>.1</w:t>
      </w:r>
      <w:r w:rsidR="00985F2E">
        <w:rPr>
          <w:rFonts w:eastAsia="Calibri"/>
          <w:sz w:val="24"/>
          <w:szCs w:val="24"/>
        </w:rPr>
        <w:t>0</w:t>
      </w:r>
      <w:r w:rsidR="009803F4" w:rsidRPr="006E51CB">
        <w:rPr>
          <w:rFonts w:eastAsia="Calibri"/>
          <w:sz w:val="24"/>
          <w:szCs w:val="24"/>
        </w:rPr>
        <w:t xml:space="preserve">. </w:t>
      </w:r>
      <w:r w:rsidR="00985F2E">
        <w:rPr>
          <w:rFonts w:eastAsia="Calibri"/>
          <w:sz w:val="24"/>
          <w:szCs w:val="24"/>
        </w:rPr>
        <w:t>Поставщик</w:t>
      </w:r>
      <w:r w:rsidR="009803F4" w:rsidRPr="006E51CB">
        <w:rPr>
          <w:rFonts w:eastAsia="Calibri"/>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229B6D2" w14:textId="77777777" w:rsidR="009803F4" w:rsidRDefault="009B10D2" w:rsidP="00AD5015">
      <w:pPr>
        <w:ind w:firstLine="708"/>
        <w:contextualSpacing/>
        <w:jc w:val="both"/>
        <w:rPr>
          <w:rFonts w:eastAsia="Calibri"/>
          <w:sz w:val="24"/>
          <w:szCs w:val="24"/>
        </w:rPr>
      </w:pPr>
      <w:r>
        <w:rPr>
          <w:rFonts w:eastAsia="Calibri"/>
          <w:sz w:val="24"/>
          <w:szCs w:val="24"/>
        </w:rPr>
        <w:t>8</w:t>
      </w:r>
      <w:r w:rsidR="00CF7B3C">
        <w:rPr>
          <w:rFonts w:eastAsia="Calibri"/>
          <w:sz w:val="24"/>
          <w:szCs w:val="24"/>
        </w:rPr>
        <w:t>.1</w:t>
      </w:r>
      <w:r w:rsidR="00985F2E">
        <w:rPr>
          <w:rFonts w:eastAsia="Calibri"/>
          <w:sz w:val="24"/>
          <w:szCs w:val="24"/>
        </w:rPr>
        <w:t>1</w:t>
      </w:r>
      <w:r w:rsidR="009803F4" w:rsidRPr="006E51CB">
        <w:rPr>
          <w:rFonts w:eastAsia="Calibri"/>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55744AC" w14:textId="77777777" w:rsidR="00850097" w:rsidRDefault="00850097" w:rsidP="00AD5015">
      <w:pPr>
        <w:jc w:val="center"/>
        <w:rPr>
          <w:b/>
          <w:sz w:val="24"/>
          <w:szCs w:val="24"/>
        </w:rPr>
      </w:pPr>
    </w:p>
    <w:p w14:paraId="1D143059" w14:textId="1EA39F41" w:rsidR="00187919" w:rsidRPr="00635B74" w:rsidRDefault="009B10D2" w:rsidP="00FA4D1E">
      <w:pPr>
        <w:jc w:val="center"/>
        <w:rPr>
          <w:b/>
          <w:sz w:val="24"/>
          <w:szCs w:val="24"/>
        </w:rPr>
      </w:pPr>
      <w:r>
        <w:rPr>
          <w:b/>
          <w:sz w:val="24"/>
          <w:szCs w:val="24"/>
        </w:rPr>
        <w:t>9</w:t>
      </w:r>
      <w:r w:rsidR="00187919" w:rsidRPr="00556BF1">
        <w:rPr>
          <w:b/>
          <w:sz w:val="24"/>
          <w:szCs w:val="24"/>
        </w:rPr>
        <w:t>. РАЗРЕШЕНИЕ СПОРОВ</w:t>
      </w:r>
    </w:p>
    <w:p w14:paraId="5EDBD960" w14:textId="384AC5A1" w:rsidR="00187919" w:rsidRPr="00635B74" w:rsidRDefault="009B10D2" w:rsidP="00AD5015">
      <w:pPr>
        <w:ind w:firstLine="708"/>
        <w:jc w:val="both"/>
        <w:rPr>
          <w:sz w:val="24"/>
          <w:szCs w:val="24"/>
        </w:rPr>
      </w:pPr>
      <w:r>
        <w:rPr>
          <w:sz w:val="24"/>
          <w:szCs w:val="24"/>
        </w:rPr>
        <w:t>9</w:t>
      </w:r>
      <w:r w:rsidR="00187919" w:rsidRPr="00635B74">
        <w:rPr>
          <w:sz w:val="24"/>
          <w:szCs w:val="24"/>
        </w:rPr>
        <w:t>.1. Все споры и разногласия, которые могут возникнуть из настоящего Контракта или в связи с ним, разрешаются путем переговоров, предъявления претензий, которые рассматриваются Стороной в течение 10</w:t>
      </w:r>
      <w:r w:rsidR="00187919">
        <w:rPr>
          <w:sz w:val="24"/>
          <w:szCs w:val="24"/>
        </w:rPr>
        <w:t xml:space="preserve"> (десяти)</w:t>
      </w:r>
      <w:r w:rsidR="00187919" w:rsidRPr="00635B74">
        <w:rPr>
          <w:sz w:val="24"/>
          <w:szCs w:val="24"/>
        </w:rPr>
        <w:t xml:space="preserve"> дней с момента их получения, а пр</w:t>
      </w:r>
      <w:r w:rsidR="00187919">
        <w:rPr>
          <w:sz w:val="24"/>
          <w:szCs w:val="24"/>
        </w:rPr>
        <w:t xml:space="preserve">и </w:t>
      </w:r>
      <w:r w:rsidR="008757FA">
        <w:rPr>
          <w:sz w:val="24"/>
          <w:szCs w:val="24"/>
        </w:rPr>
        <w:t>недостижении</w:t>
      </w:r>
      <w:r w:rsidR="00187919">
        <w:rPr>
          <w:sz w:val="24"/>
          <w:szCs w:val="24"/>
        </w:rPr>
        <w:t xml:space="preserve"> согласия или не</w:t>
      </w:r>
      <w:r w:rsidR="00187919" w:rsidRPr="00635B74">
        <w:rPr>
          <w:sz w:val="24"/>
          <w:szCs w:val="24"/>
        </w:rPr>
        <w:t>получения ответа в установленный срок – в судебном порядке.</w:t>
      </w:r>
    </w:p>
    <w:p w14:paraId="332F29C4" w14:textId="77777777" w:rsidR="00187919" w:rsidRDefault="009B10D2" w:rsidP="00AD5015">
      <w:pPr>
        <w:ind w:firstLine="708"/>
        <w:jc w:val="both"/>
        <w:rPr>
          <w:sz w:val="24"/>
          <w:szCs w:val="24"/>
        </w:rPr>
      </w:pPr>
      <w:r>
        <w:rPr>
          <w:sz w:val="24"/>
          <w:szCs w:val="24"/>
        </w:rPr>
        <w:t>9</w:t>
      </w:r>
      <w:r w:rsidR="00187919" w:rsidRPr="00635B74">
        <w:rPr>
          <w:sz w:val="24"/>
          <w:szCs w:val="24"/>
        </w:rPr>
        <w:t xml:space="preserve">.2. </w:t>
      </w:r>
      <w:r w:rsidR="002002E6" w:rsidRPr="00635B74">
        <w:rPr>
          <w:sz w:val="24"/>
          <w:szCs w:val="24"/>
        </w:rPr>
        <w:t xml:space="preserve">Все споры по настоящему </w:t>
      </w:r>
      <w:r w:rsidR="00DD5D51">
        <w:rPr>
          <w:sz w:val="24"/>
          <w:szCs w:val="24"/>
        </w:rPr>
        <w:t>Контракту</w:t>
      </w:r>
      <w:r w:rsidR="002002E6" w:rsidRPr="00635B74">
        <w:rPr>
          <w:sz w:val="24"/>
          <w:szCs w:val="24"/>
        </w:rPr>
        <w:t xml:space="preserve"> рассматриваются в Арбитражном суде </w:t>
      </w:r>
      <w:r w:rsidR="002002E6" w:rsidRPr="002F2389">
        <w:rPr>
          <w:sz w:val="24"/>
          <w:szCs w:val="24"/>
        </w:rPr>
        <w:t>в порядке, предусмотренном действующим законодательством Российской Федерации</w:t>
      </w:r>
      <w:r w:rsidR="002002E6" w:rsidRPr="00635B74">
        <w:rPr>
          <w:sz w:val="24"/>
          <w:szCs w:val="24"/>
        </w:rPr>
        <w:t>.</w:t>
      </w:r>
    </w:p>
    <w:p w14:paraId="56B15776" w14:textId="77777777" w:rsidR="00F20EA1" w:rsidRDefault="00F20EA1" w:rsidP="00AD5015">
      <w:pPr>
        <w:tabs>
          <w:tab w:val="left" w:pos="1980"/>
        </w:tabs>
        <w:jc w:val="both"/>
        <w:rPr>
          <w:color w:val="000000"/>
          <w:sz w:val="24"/>
          <w:szCs w:val="24"/>
        </w:rPr>
      </w:pPr>
    </w:p>
    <w:p w14:paraId="5941C2F7" w14:textId="08C8E91C" w:rsidR="00246287" w:rsidRPr="003412A8" w:rsidRDefault="00187919" w:rsidP="00FA4D1E">
      <w:pPr>
        <w:pStyle w:val="affb"/>
        <w:ind w:firstLine="709"/>
        <w:jc w:val="center"/>
        <w:rPr>
          <w:rFonts w:ascii="Times New Roman" w:hAnsi="Times New Roman"/>
          <w:b/>
          <w:sz w:val="24"/>
          <w:szCs w:val="24"/>
        </w:rPr>
      </w:pPr>
      <w:r>
        <w:rPr>
          <w:rFonts w:ascii="Times New Roman" w:hAnsi="Times New Roman"/>
          <w:b/>
          <w:sz w:val="24"/>
          <w:szCs w:val="24"/>
        </w:rPr>
        <w:t>1</w:t>
      </w:r>
      <w:r w:rsidR="00985F2E">
        <w:rPr>
          <w:rFonts w:ascii="Times New Roman" w:hAnsi="Times New Roman"/>
          <w:b/>
          <w:sz w:val="24"/>
          <w:szCs w:val="24"/>
        </w:rPr>
        <w:t>0</w:t>
      </w:r>
      <w:r w:rsidRPr="003412A8">
        <w:rPr>
          <w:rFonts w:ascii="Times New Roman" w:hAnsi="Times New Roman"/>
          <w:b/>
          <w:sz w:val="24"/>
          <w:szCs w:val="24"/>
        </w:rPr>
        <w:t>. АНТИКОРРУПЦИОННАЯ ОГОВОРКА</w:t>
      </w:r>
    </w:p>
    <w:p w14:paraId="1A8DA465" w14:textId="48F53B78" w:rsidR="00F20EA1" w:rsidRPr="00D43E5C" w:rsidRDefault="00187919" w:rsidP="00AD5015">
      <w:pPr>
        <w:autoSpaceDE w:val="0"/>
        <w:adjustRightInd w:val="0"/>
        <w:ind w:firstLine="708"/>
        <w:jc w:val="both"/>
        <w:rPr>
          <w:color w:val="000000"/>
          <w:sz w:val="24"/>
          <w:szCs w:val="24"/>
        </w:rPr>
      </w:pPr>
      <w:r>
        <w:rPr>
          <w:color w:val="000000"/>
          <w:sz w:val="24"/>
          <w:szCs w:val="24"/>
        </w:rPr>
        <w:t>1</w:t>
      </w:r>
      <w:r w:rsidR="00985F2E">
        <w:rPr>
          <w:color w:val="000000"/>
          <w:sz w:val="24"/>
          <w:szCs w:val="24"/>
        </w:rPr>
        <w:t>0</w:t>
      </w:r>
      <w:r w:rsidRPr="00D43E5C">
        <w:rPr>
          <w:color w:val="000000"/>
          <w:sz w:val="24"/>
          <w:szCs w:val="24"/>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C6BEEBB" w14:textId="02F73A2C" w:rsidR="00F20EA1" w:rsidRPr="00D43E5C" w:rsidRDefault="00187919" w:rsidP="00AD5015">
      <w:pPr>
        <w:autoSpaceDE w:val="0"/>
        <w:adjustRightInd w:val="0"/>
        <w:ind w:firstLine="708"/>
        <w:jc w:val="both"/>
        <w:rPr>
          <w:color w:val="000000"/>
          <w:sz w:val="24"/>
          <w:szCs w:val="24"/>
        </w:rPr>
      </w:pPr>
      <w:r>
        <w:rPr>
          <w:color w:val="000000"/>
          <w:sz w:val="24"/>
          <w:szCs w:val="24"/>
        </w:rPr>
        <w:t>1</w:t>
      </w:r>
      <w:r w:rsidR="00985F2E">
        <w:rPr>
          <w:color w:val="000000"/>
          <w:sz w:val="24"/>
          <w:szCs w:val="24"/>
        </w:rPr>
        <w:t>0</w:t>
      </w:r>
      <w:r w:rsidRPr="00D43E5C">
        <w:rPr>
          <w:color w:val="000000"/>
          <w:sz w:val="24"/>
          <w:szCs w:val="24"/>
        </w:rPr>
        <w:t xml:space="preserve">.2.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14:paraId="33B2759E" w14:textId="77777777" w:rsidR="00187919" w:rsidRPr="00D43E5C" w:rsidRDefault="00187919" w:rsidP="00AD5015">
      <w:pPr>
        <w:autoSpaceDE w:val="0"/>
        <w:adjustRightInd w:val="0"/>
        <w:ind w:firstLine="708"/>
        <w:jc w:val="both"/>
        <w:rPr>
          <w:color w:val="000000"/>
          <w:sz w:val="24"/>
          <w:szCs w:val="24"/>
        </w:rPr>
      </w:pPr>
      <w:r>
        <w:rPr>
          <w:color w:val="000000"/>
          <w:sz w:val="24"/>
          <w:szCs w:val="24"/>
        </w:rPr>
        <w:t>1</w:t>
      </w:r>
      <w:r w:rsidR="00985F2E">
        <w:rPr>
          <w:color w:val="000000"/>
          <w:sz w:val="24"/>
          <w:szCs w:val="24"/>
        </w:rPr>
        <w:t>0</w:t>
      </w:r>
      <w:r w:rsidRPr="00D43E5C">
        <w:rPr>
          <w:color w:val="000000"/>
          <w:sz w:val="24"/>
          <w:szCs w:val="24"/>
        </w:rPr>
        <w:t xml:space="preserve">.3. В случае возникновения у Стороны обоснованных подозрений, что произошло или может произойти нарушение каких-либо положений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w:t>
      </w:r>
      <w:r>
        <w:rPr>
          <w:color w:val="000000"/>
          <w:sz w:val="24"/>
          <w:szCs w:val="24"/>
        </w:rPr>
        <w:t xml:space="preserve">(десяти) </w:t>
      </w:r>
      <w:r w:rsidRPr="00D43E5C">
        <w:rPr>
          <w:color w:val="000000"/>
          <w:sz w:val="24"/>
          <w:szCs w:val="24"/>
        </w:rPr>
        <w:t>рабочих дней с даты письменного уведомления о нарушении.</w:t>
      </w:r>
    </w:p>
    <w:p w14:paraId="05CCDEDF" w14:textId="617F59B6" w:rsidR="00F20EA1" w:rsidRPr="00D43E5C" w:rsidRDefault="00187919" w:rsidP="00AD5015">
      <w:pPr>
        <w:autoSpaceDE w:val="0"/>
        <w:adjustRightInd w:val="0"/>
        <w:ind w:firstLine="708"/>
        <w:jc w:val="both"/>
        <w:rPr>
          <w:color w:val="000000"/>
          <w:sz w:val="24"/>
          <w:szCs w:val="24"/>
        </w:rPr>
      </w:pPr>
      <w:r w:rsidRPr="00D43E5C">
        <w:rPr>
          <w:color w:val="000000"/>
          <w:sz w:val="24"/>
          <w:szCs w:val="24"/>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1F8EBEA5" w14:textId="77777777" w:rsidR="00187919" w:rsidRDefault="00187919" w:rsidP="00AD5015">
      <w:pPr>
        <w:autoSpaceDE w:val="0"/>
        <w:adjustRightInd w:val="0"/>
        <w:ind w:firstLine="708"/>
        <w:jc w:val="both"/>
        <w:rPr>
          <w:color w:val="000000"/>
          <w:sz w:val="24"/>
          <w:szCs w:val="24"/>
        </w:rPr>
      </w:pPr>
      <w:r>
        <w:rPr>
          <w:color w:val="000000"/>
          <w:sz w:val="24"/>
          <w:szCs w:val="24"/>
        </w:rPr>
        <w:t>1</w:t>
      </w:r>
      <w:r w:rsidR="00985F2E">
        <w:rPr>
          <w:color w:val="000000"/>
          <w:sz w:val="24"/>
          <w:szCs w:val="24"/>
        </w:rPr>
        <w:t>0</w:t>
      </w:r>
      <w:r w:rsidRPr="00D43E5C">
        <w:rPr>
          <w:color w:val="000000"/>
          <w:sz w:val="24"/>
          <w:szCs w:val="24"/>
        </w:rPr>
        <w:t xml:space="preserve">.4. В случае нарушения одной Стороной обязательств воздерживаться от запрещенных в разделе Контракта действий и/или неполучения другой Стороной в установленный Контрактом </w:t>
      </w:r>
      <w:r w:rsidRPr="00D43E5C">
        <w:rPr>
          <w:color w:val="000000"/>
          <w:sz w:val="24"/>
          <w:szCs w:val="24"/>
        </w:rPr>
        <w:lastRenderedPageBreak/>
        <w:t>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4B3F4A3A" w14:textId="77777777" w:rsidR="00975BF8" w:rsidRDefault="00975BF8" w:rsidP="002C7F9D">
      <w:pPr>
        <w:rPr>
          <w:b/>
          <w:sz w:val="24"/>
          <w:szCs w:val="24"/>
        </w:rPr>
      </w:pPr>
    </w:p>
    <w:p w14:paraId="4D951030" w14:textId="13D5B68D" w:rsidR="007C2304" w:rsidRDefault="00187919" w:rsidP="00FA4D1E">
      <w:pPr>
        <w:jc w:val="center"/>
        <w:rPr>
          <w:b/>
          <w:sz w:val="24"/>
          <w:szCs w:val="24"/>
        </w:rPr>
      </w:pPr>
      <w:r w:rsidRPr="00635B74">
        <w:rPr>
          <w:b/>
          <w:sz w:val="24"/>
          <w:szCs w:val="24"/>
        </w:rPr>
        <w:t>1</w:t>
      </w:r>
      <w:r w:rsidR="00985F2E">
        <w:rPr>
          <w:b/>
          <w:sz w:val="24"/>
          <w:szCs w:val="24"/>
        </w:rPr>
        <w:t>1</w:t>
      </w:r>
      <w:r w:rsidRPr="00635B74">
        <w:rPr>
          <w:b/>
          <w:sz w:val="24"/>
          <w:szCs w:val="24"/>
        </w:rPr>
        <w:t>. ЗАКЛЮЧИТЕЛЬНЫЕ ПОЛОЖЕНИЯ</w:t>
      </w:r>
    </w:p>
    <w:p w14:paraId="5006798B" w14:textId="6DA19001" w:rsidR="00F20EA1" w:rsidRPr="00FC47F4" w:rsidRDefault="00187919" w:rsidP="00AD5015">
      <w:pPr>
        <w:autoSpaceDE w:val="0"/>
        <w:adjustRightInd w:val="0"/>
        <w:ind w:firstLine="708"/>
        <w:jc w:val="both"/>
        <w:rPr>
          <w:color w:val="000000"/>
          <w:sz w:val="24"/>
          <w:szCs w:val="24"/>
        </w:rPr>
      </w:pPr>
      <w:r w:rsidRPr="00FC47F4">
        <w:rPr>
          <w:color w:val="000000"/>
          <w:sz w:val="24"/>
          <w:szCs w:val="24"/>
        </w:rPr>
        <w:t>1</w:t>
      </w:r>
      <w:r w:rsidR="00985F2E">
        <w:rPr>
          <w:color w:val="000000"/>
          <w:sz w:val="24"/>
          <w:szCs w:val="24"/>
        </w:rPr>
        <w:t>1</w:t>
      </w:r>
      <w:r w:rsidRPr="00FC47F4">
        <w:rPr>
          <w:color w:val="000000"/>
          <w:sz w:val="24"/>
          <w:szCs w:val="24"/>
        </w:rPr>
        <w:t>.1. Любые изменения и дополнения по настоящему Контракту вступают в силу и становятся его неотъемлемыми частями, только если они совершены в письменной форме, подписаны обеими Сторонами и содержат ссылку на настоящий Контракт.</w:t>
      </w:r>
    </w:p>
    <w:p w14:paraId="5C70EAEF" w14:textId="6A1E74FD" w:rsidR="00F20EA1" w:rsidRPr="00FC47F4" w:rsidRDefault="00187919" w:rsidP="00AD5015">
      <w:pPr>
        <w:autoSpaceDE w:val="0"/>
        <w:adjustRightInd w:val="0"/>
        <w:ind w:firstLine="708"/>
        <w:jc w:val="both"/>
        <w:rPr>
          <w:color w:val="000000"/>
          <w:sz w:val="24"/>
          <w:szCs w:val="24"/>
        </w:rPr>
      </w:pPr>
      <w:r w:rsidRPr="00FC47F4">
        <w:rPr>
          <w:color w:val="000000"/>
          <w:sz w:val="24"/>
          <w:szCs w:val="24"/>
        </w:rPr>
        <w:t>1</w:t>
      </w:r>
      <w:r w:rsidR="00985F2E">
        <w:rPr>
          <w:color w:val="000000"/>
          <w:sz w:val="24"/>
          <w:szCs w:val="24"/>
        </w:rPr>
        <w:t>1</w:t>
      </w:r>
      <w:r w:rsidRPr="00FC47F4">
        <w:rPr>
          <w:color w:val="000000"/>
          <w:sz w:val="24"/>
          <w:szCs w:val="24"/>
        </w:rPr>
        <w:t>.2. Стороны обязуются незамедлительно информировать друг друга о возникших затруднениях, которые могут привести к невыполнению отдельных условий настоящего Контракта, для согласования и принятии необходимых мер.</w:t>
      </w:r>
    </w:p>
    <w:p w14:paraId="3FE67FFC" w14:textId="2D7B0D37" w:rsidR="00F20EA1" w:rsidRPr="00FC47F4" w:rsidRDefault="00187919" w:rsidP="00AD5015">
      <w:pPr>
        <w:autoSpaceDE w:val="0"/>
        <w:adjustRightInd w:val="0"/>
        <w:ind w:firstLine="708"/>
        <w:jc w:val="both"/>
        <w:rPr>
          <w:color w:val="000000"/>
          <w:sz w:val="24"/>
          <w:szCs w:val="24"/>
        </w:rPr>
      </w:pPr>
      <w:r w:rsidRPr="00FC47F4">
        <w:rPr>
          <w:color w:val="000000"/>
          <w:sz w:val="24"/>
          <w:szCs w:val="24"/>
        </w:rPr>
        <w:t>1</w:t>
      </w:r>
      <w:r w:rsidR="00985F2E">
        <w:rPr>
          <w:color w:val="000000"/>
          <w:sz w:val="24"/>
          <w:szCs w:val="24"/>
        </w:rPr>
        <w:t>1</w:t>
      </w:r>
      <w:r w:rsidRPr="00FC47F4">
        <w:rPr>
          <w:color w:val="000000"/>
          <w:sz w:val="24"/>
          <w:szCs w:val="24"/>
        </w:rPr>
        <w:t>.3. Стороны признают, что, если какое-либо из положений настоящего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19D6D8A3" w14:textId="64B6C1C2" w:rsidR="00F20EA1" w:rsidRPr="00FC47F4" w:rsidRDefault="00187919" w:rsidP="00AD5015">
      <w:pPr>
        <w:autoSpaceDE w:val="0"/>
        <w:adjustRightInd w:val="0"/>
        <w:ind w:firstLine="708"/>
        <w:jc w:val="both"/>
        <w:rPr>
          <w:color w:val="000000"/>
          <w:sz w:val="24"/>
          <w:szCs w:val="24"/>
        </w:rPr>
      </w:pPr>
      <w:r w:rsidRPr="00FC47F4">
        <w:rPr>
          <w:color w:val="000000"/>
          <w:sz w:val="24"/>
          <w:szCs w:val="24"/>
        </w:rPr>
        <w:t>1</w:t>
      </w:r>
      <w:r w:rsidR="00985F2E">
        <w:rPr>
          <w:color w:val="000000"/>
          <w:sz w:val="24"/>
          <w:szCs w:val="24"/>
        </w:rPr>
        <w:t>1</w:t>
      </w:r>
      <w:r w:rsidRPr="00FC47F4">
        <w:rPr>
          <w:color w:val="000000"/>
          <w:sz w:val="24"/>
          <w:szCs w:val="24"/>
        </w:rPr>
        <w:t>.4. Стороны обязаны извещать друг друга об изменениях своего адреса, номеров телефонов, иных реквизитов в срок не позднее 3 (</w:t>
      </w:r>
      <w:r>
        <w:rPr>
          <w:color w:val="000000"/>
          <w:sz w:val="24"/>
          <w:szCs w:val="24"/>
        </w:rPr>
        <w:t>т</w:t>
      </w:r>
      <w:r w:rsidRPr="00FC47F4">
        <w:rPr>
          <w:color w:val="000000"/>
          <w:sz w:val="24"/>
          <w:szCs w:val="24"/>
        </w:rPr>
        <w:t>рех) дней с момента начала действия таких изменений.</w:t>
      </w:r>
    </w:p>
    <w:p w14:paraId="0C93AD0F" w14:textId="523413F4" w:rsidR="00F20EA1" w:rsidRPr="00FC47F4" w:rsidRDefault="00187919" w:rsidP="00AD5015">
      <w:pPr>
        <w:autoSpaceDE w:val="0"/>
        <w:adjustRightInd w:val="0"/>
        <w:ind w:firstLine="708"/>
        <w:jc w:val="both"/>
        <w:rPr>
          <w:color w:val="000000"/>
          <w:sz w:val="24"/>
          <w:szCs w:val="24"/>
        </w:rPr>
      </w:pPr>
      <w:r w:rsidRPr="00FC47F4">
        <w:rPr>
          <w:color w:val="000000"/>
          <w:sz w:val="24"/>
          <w:szCs w:val="24"/>
        </w:rPr>
        <w:t>1</w:t>
      </w:r>
      <w:r w:rsidR="00985F2E">
        <w:rPr>
          <w:color w:val="000000"/>
          <w:sz w:val="24"/>
          <w:szCs w:val="24"/>
        </w:rPr>
        <w:t>1</w:t>
      </w:r>
      <w:r w:rsidRPr="00FC47F4">
        <w:rPr>
          <w:color w:val="000000"/>
          <w:sz w:val="24"/>
          <w:szCs w:val="24"/>
        </w:rPr>
        <w:t xml:space="preserve">.5. По настоящему Контракту </w:t>
      </w:r>
      <w:r>
        <w:rPr>
          <w:color w:val="000000"/>
          <w:sz w:val="24"/>
          <w:szCs w:val="24"/>
        </w:rPr>
        <w:t xml:space="preserve">не допускается перемена </w:t>
      </w:r>
      <w:r w:rsidR="00985F2E">
        <w:rPr>
          <w:color w:val="000000"/>
          <w:sz w:val="24"/>
          <w:szCs w:val="24"/>
        </w:rPr>
        <w:t>Поставщика</w:t>
      </w:r>
      <w:r>
        <w:rPr>
          <w:color w:val="000000"/>
          <w:sz w:val="24"/>
          <w:szCs w:val="24"/>
        </w:rPr>
        <w:t>, за исключением случая</w:t>
      </w:r>
      <w:r w:rsidRPr="00FC47F4">
        <w:rPr>
          <w:color w:val="000000"/>
          <w:sz w:val="24"/>
          <w:szCs w:val="24"/>
        </w:rPr>
        <w:t xml:space="preserve">, если новый </w:t>
      </w:r>
      <w:r w:rsidR="00985F2E">
        <w:rPr>
          <w:color w:val="000000"/>
          <w:sz w:val="24"/>
          <w:szCs w:val="24"/>
        </w:rPr>
        <w:t>Поставщик</w:t>
      </w:r>
      <w:r w:rsidRPr="00FC47F4">
        <w:rPr>
          <w:color w:val="000000"/>
          <w:sz w:val="24"/>
          <w:szCs w:val="24"/>
        </w:rPr>
        <w:t xml:space="preserve"> является правопреемником </w:t>
      </w:r>
      <w:r w:rsidR="00985F2E">
        <w:rPr>
          <w:color w:val="000000"/>
          <w:sz w:val="24"/>
          <w:szCs w:val="24"/>
        </w:rPr>
        <w:t>Поставщика</w:t>
      </w:r>
      <w:r w:rsidRPr="00FC47F4">
        <w:rPr>
          <w:color w:val="000000"/>
          <w:sz w:val="24"/>
          <w:szCs w:val="24"/>
        </w:rPr>
        <w:t xml:space="preserve"> по такому </w:t>
      </w:r>
      <w:r>
        <w:rPr>
          <w:color w:val="000000"/>
          <w:sz w:val="24"/>
          <w:szCs w:val="24"/>
        </w:rPr>
        <w:t>К</w:t>
      </w:r>
      <w:r w:rsidRPr="00FC47F4">
        <w:rPr>
          <w:color w:val="000000"/>
          <w:sz w:val="24"/>
          <w:szCs w:val="24"/>
        </w:rPr>
        <w:t>онтракту вследствие реорганизации юридического лица в форме преобразования, слияния или присоединения.</w:t>
      </w:r>
    </w:p>
    <w:p w14:paraId="211F15CE" w14:textId="32EE67BC" w:rsidR="000D7C7E" w:rsidRDefault="00187919" w:rsidP="00AD5015">
      <w:pPr>
        <w:autoSpaceDE w:val="0"/>
        <w:adjustRightInd w:val="0"/>
        <w:ind w:firstLine="709"/>
        <w:jc w:val="both"/>
        <w:rPr>
          <w:color w:val="000000"/>
          <w:sz w:val="24"/>
          <w:szCs w:val="24"/>
        </w:rPr>
      </w:pPr>
      <w:r w:rsidRPr="00FC47F4">
        <w:rPr>
          <w:color w:val="000000"/>
          <w:sz w:val="24"/>
          <w:szCs w:val="24"/>
        </w:rPr>
        <w:t>1</w:t>
      </w:r>
      <w:r w:rsidR="00985F2E">
        <w:rPr>
          <w:color w:val="000000"/>
          <w:sz w:val="24"/>
          <w:szCs w:val="24"/>
        </w:rPr>
        <w:t>1</w:t>
      </w:r>
      <w:r w:rsidRPr="00FC47F4">
        <w:rPr>
          <w:color w:val="000000"/>
          <w:sz w:val="24"/>
          <w:szCs w:val="24"/>
        </w:rPr>
        <w:t>.</w:t>
      </w:r>
      <w:r>
        <w:rPr>
          <w:color w:val="000000"/>
          <w:sz w:val="24"/>
          <w:szCs w:val="24"/>
        </w:rPr>
        <w:t>6</w:t>
      </w:r>
      <w:r w:rsidRPr="00FC47F4">
        <w:rPr>
          <w:color w:val="000000"/>
          <w:sz w:val="24"/>
          <w:szCs w:val="24"/>
        </w:rPr>
        <w:t>. По всем вопросам и отношениям, не предусмотренным настоящим Контрактом, но относящимся к его предмету и затрагивающих интересы Сторон по нему, Стороны руководствуются действующим законодательством Р</w:t>
      </w:r>
      <w:r w:rsidR="000D7C7E">
        <w:rPr>
          <w:color w:val="000000"/>
          <w:sz w:val="24"/>
          <w:szCs w:val="24"/>
        </w:rPr>
        <w:t xml:space="preserve">оссийской </w:t>
      </w:r>
      <w:r w:rsidRPr="00FC47F4">
        <w:rPr>
          <w:color w:val="000000"/>
          <w:sz w:val="24"/>
          <w:szCs w:val="24"/>
        </w:rPr>
        <w:t>Ф</w:t>
      </w:r>
      <w:r w:rsidR="000D7C7E">
        <w:rPr>
          <w:color w:val="000000"/>
          <w:sz w:val="24"/>
          <w:szCs w:val="24"/>
        </w:rPr>
        <w:t>едерации</w:t>
      </w:r>
      <w:r w:rsidRPr="00FC47F4">
        <w:rPr>
          <w:color w:val="000000"/>
          <w:sz w:val="24"/>
          <w:szCs w:val="24"/>
        </w:rPr>
        <w:t>.</w:t>
      </w:r>
    </w:p>
    <w:p w14:paraId="409453D5" w14:textId="77777777" w:rsidR="00187919" w:rsidRPr="008A03B2" w:rsidRDefault="00187919" w:rsidP="00AD5015">
      <w:pPr>
        <w:ind w:firstLine="709"/>
        <w:jc w:val="both"/>
        <w:rPr>
          <w:sz w:val="24"/>
          <w:szCs w:val="24"/>
        </w:rPr>
      </w:pPr>
      <w:r w:rsidRPr="00D4460F">
        <w:rPr>
          <w:sz w:val="24"/>
          <w:szCs w:val="24"/>
        </w:rPr>
        <w:t>1</w:t>
      </w:r>
      <w:r w:rsidR="00985F2E">
        <w:rPr>
          <w:sz w:val="24"/>
          <w:szCs w:val="24"/>
        </w:rPr>
        <w:t>1</w:t>
      </w:r>
      <w:r w:rsidRPr="00D4460F">
        <w:rPr>
          <w:sz w:val="24"/>
          <w:szCs w:val="24"/>
        </w:rPr>
        <w:t>.</w:t>
      </w:r>
      <w:r w:rsidR="00985F2E">
        <w:rPr>
          <w:sz w:val="24"/>
          <w:szCs w:val="24"/>
        </w:rPr>
        <w:t>7</w:t>
      </w:r>
      <w:r w:rsidRPr="00D4460F">
        <w:rPr>
          <w:sz w:val="24"/>
          <w:szCs w:val="24"/>
        </w:rPr>
        <w:t>.</w:t>
      </w:r>
      <w:r w:rsidRPr="00635B74">
        <w:rPr>
          <w:sz w:val="24"/>
          <w:szCs w:val="24"/>
        </w:rPr>
        <w:t xml:space="preserve"> Все приложения к настоящему Контракту являются его неотъемлемой частью. </w:t>
      </w:r>
    </w:p>
    <w:p w14:paraId="1560DD9C" w14:textId="77777777" w:rsidR="0039762F" w:rsidRDefault="0039762F" w:rsidP="00AD5015">
      <w:pPr>
        <w:ind w:left="40" w:right="40"/>
        <w:jc w:val="center"/>
        <w:rPr>
          <w:b/>
          <w:sz w:val="24"/>
          <w:szCs w:val="24"/>
        </w:rPr>
      </w:pPr>
    </w:p>
    <w:p w14:paraId="40226B3C" w14:textId="62EF2DC4" w:rsidR="004230CB" w:rsidRDefault="004230CB" w:rsidP="00AD5015">
      <w:pPr>
        <w:ind w:left="357"/>
        <w:jc w:val="center"/>
        <w:rPr>
          <w:b/>
          <w:sz w:val="24"/>
          <w:szCs w:val="24"/>
        </w:rPr>
      </w:pPr>
      <w:r w:rsidRPr="00635B74">
        <w:rPr>
          <w:b/>
          <w:sz w:val="24"/>
          <w:szCs w:val="24"/>
        </w:rPr>
        <w:t>1</w:t>
      </w:r>
      <w:r w:rsidR="00985F2E">
        <w:rPr>
          <w:b/>
          <w:sz w:val="24"/>
          <w:szCs w:val="24"/>
        </w:rPr>
        <w:t>2</w:t>
      </w:r>
      <w:r w:rsidRPr="00635B74">
        <w:rPr>
          <w:b/>
          <w:sz w:val="24"/>
          <w:szCs w:val="24"/>
        </w:rPr>
        <w:t>.</w:t>
      </w:r>
      <w:r w:rsidR="007C1334">
        <w:rPr>
          <w:b/>
          <w:sz w:val="24"/>
          <w:szCs w:val="24"/>
        </w:rPr>
        <w:t xml:space="preserve"> </w:t>
      </w:r>
      <w:r w:rsidRPr="00635B74">
        <w:rPr>
          <w:b/>
          <w:sz w:val="24"/>
          <w:szCs w:val="24"/>
        </w:rPr>
        <w:t>АДРЕСА, БАНКОВСКИЕ РЕКВИЗИТЫ И ПОДПИСИ СТОРОН</w:t>
      </w:r>
    </w:p>
    <w:tbl>
      <w:tblPr>
        <w:tblpPr w:leftFromText="180" w:rightFromText="180" w:vertAnchor="text" w:horzAnchor="margin" w:tblpY="273"/>
        <w:tblW w:w="0" w:type="auto"/>
        <w:tblLook w:val="00A0" w:firstRow="1" w:lastRow="0" w:firstColumn="1" w:lastColumn="0" w:noHBand="0" w:noVBand="0"/>
      </w:tblPr>
      <w:tblGrid>
        <w:gridCol w:w="5103"/>
        <w:gridCol w:w="5034"/>
      </w:tblGrid>
      <w:tr w:rsidR="00FA4D1E" w:rsidRPr="00635B74" w14:paraId="1BEAD066" w14:textId="77777777" w:rsidTr="00FA4D1E">
        <w:trPr>
          <w:trHeight w:val="6098"/>
        </w:trPr>
        <w:tc>
          <w:tcPr>
            <w:tcW w:w="5103" w:type="dxa"/>
          </w:tcPr>
          <w:p w14:paraId="2E529C14" w14:textId="77777777" w:rsidR="00FA4D1E" w:rsidRPr="00635B74" w:rsidRDefault="00FA4D1E" w:rsidP="00FA4D1E">
            <w:pPr>
              <w:jc w:val="center"/>
              <w:rPr>
                <w:b/>
                <w:sz w:val="24"/>
                <w:szCs w:val="24"/>
              </w:rPr>
            </w:pPr>
            <w:r w:rsidRPr="00635B74">
              <w:rPr>
                <w:b/>
                <w:sz w:val="24"/>
                <w:szCs w:val="24"/>
              </w:rPr>
              <w:t>Заказчик</w:t>
            </w:r>
          </w:p>
          <w:p w14:paraId="323A796B" w14:textId="77777777" w:rsidR="00FA4D1E" w:rsidRPr="00FA4D1E" w:rsidRDefault="00FA4D1E" w:rsidP="00FA4D1E">
            <w:pPr>
              <w:rPr>
                <w:b/>
                <w:bCs/>
                <w:sz w:val="22"/>
                <w:szCs w:val="22"/>
              </w:rPr>
            </w:pPr>
            <w:r w:rsidRPr="00FA4D1E">
              <w:rPr>
                <w:b/>
                <w:bCs/>
                <w:sz w:val="22"/>
                <w:szCs w:val="22"/>
              </w:rPr>
              <w:t xml:space="preserve">Федеральное государственное бюджетное учреждение науки Центральная научная библиотека Уральского отделения Российской академии наук (ЦНБ </w:t>
            </w:r>
            <w:proofErr w:type="spellStart"/>
            <w:r w:rsidRPr="00FA4D1E">
              <w:rPr>
                <w:b/>
                <w:bCs/>
                <w:sz w:val="22"/>
                <w:szCs w:val="22"/>
              </w:rPr>
              <w:t>УрО</w:t>
            </w:r>
            <w:proofErr w:type="spellEnd"/>
            <w:r w:rsidRPr="00FA4D1E">
              <w:rPr>
                <w:b/>
                <w:bCs/>
                <w:sz w:val="22"/>
                <w:szCs w:val="22"/>
              </w:rPr>
              <w:t xml:space="preserve"> РАН) </w:t>
            </w:r>
          </w:p>
          <w:p w14:paraId="0850C2A9" w14:textId="77777777" w:rsidR="00FA4D1E" w:rsidRPr="00635B74" w:rsidRDefault="00FA4D1E" w:rsidP="00FA4D1E">
            <w:pPr>
              <w:rPr>
                <w:sz w:val="24"/>
                <w:szCs w:val="24"/>
              </w:rPr>
            </w:pPr>
            <w:r w:rsidRPr="00635B74">
              <w:rPr>
                <w:sz w:val="24"/>
                <w:szCs w:val="24"/>
              </w:rPr>
              <w:t>ИНН/КПП 6660009794/66</w:t>
            </w:r>
            <w:r>
              <w:rPr>
                <w:sz w:val="24"/>
                <w:szCs w:val="24"/>
              </w:rPr>
              <w:t>7</w:t>
            </w:r>
            <w:r w:rsidRPr="00635B74">
              <w:rPr>
                <w:sz w:val="24"/>
                <w:szCs w:val="24"/>
              </w:rPr>
              <w:t>001001</w:t>
            </w:r>
          </w:p>
          <w:p w14:paraId="1D487722" w14:textId="77777777" w:rsidR="00FA4D1E" w:rsidRPr="004130F4" w:rsidRDefault="00FA4D1E" w:rsidP="00FA4D1E">
            <w:pPr>
              <w:rPr>
                <w:sz w:val="24"/>
                <w:szCs w:val="24"/>
              </w:rPr>
            </w:pPr>
            <w:r w:rsidRPr="00635B74">
              <w:rPr>
                <w:sz w:val="24"/>
                <w:szCs w:val="24"/>
              </w:rPr>
              <w:t>Адрес</w:t>
            </w:r>
            <w:r>
              <w:rPr>
                <w:sz w:val="24"/>
                <w:szCs w:val="24"/>
              </w:rPr>
              <w:t>:</w:t>
            </w:r>
            <w:r w:rsidRPr="00635B74">
              <w:rPr>
                <w:sz w:val="24"/>
                <w:szCs w:val="24"/>
              </w:rPr>
              <w:t xml:space="preserve"> 620137, Свердло</w:t>
            </w:r>
            <w:r>
              <w:rPr>
                <w:sz w:val="24"/>
                <w:szCs w:val="24"/>
              </w:rPr>
              <w:t xml:space="preserve">вская область, </w:t>
            </w:r>
          </w:p>
          <w:p w14:paraId="000F0D80" w14:textId="77777777" w:rsidR="00FA4D1E" w:rsidRDefault="00FA4D1E" w:rsidP="00FA4D1E">
            <w:pPr>
              <w:rPr>
                <w:sz w:val="24"/>
                <w:szCs w:val="24"/>
              </w:rPr>
            </w:pPr>
            <w:r>
              <w:rPr>
                <w:sz w:val="24"/>
                <w:szCs w:val="24"/>
              </w:rPr>
              <w:t xml:space="preserve">г. Екатеринбург, ул. </w:t>
            </w:r>
            <w:r w:rsidRPr="00635B74">
              <w:rPr>
                <w:sz w:val="24"/>
                <w:szCs w:val="24"/>
              </w:rPr>
              <w:t xml:space="preserve">Софьи Ковалевской, </w:t>
            </w:r>
          </w:p>
          <w:p w14:paraId="0C523D9A" w14:textId="1E464294" w:rsidR="00FA4D1E" w:rsidRDefault="00FA4D1E" w:rsidP="00FA4D1E">
            <w:pPr>
              <w:rPr>
                <w:sz w:val="24"/>
                <w:szCs w:val="24"/>
              </w:rPr>
            </w:pPr>
            <w:r w:rsidRPr="00635B74">
              <w:rPr>
                <w:sz w:val="24"/>
                <w:szCs w:val="24"/>
              </w:rPr>
              <w:t>д. 22/20</w:t>
            </w:r>
            <w:r>
              <w:rPr>
                <w:sz w:val="24"/>
                <w:szCs w:val="24"/>
              </w:rPr>
              <w:t>, т</w:t>
            </w:r>
            <w:r w:rsidRPr="00635B74">
              <w:rPr>
                <w:sz w:val="24"/>
                <w:szCs w:val="24"/>
              </w:rPr>
              <w:t>ел/ факс</w:t>
            </w:r>
            <w:r>
              <w:rPr>
                <w:sz w:val="24"/>
                <w:szCs w:val="24"/>
              </w:rPr>
              <w:t xml:space="preserve"> +7</w:t>
            </w:r>
            <w:r w:rsidRPr="00635B74">
              <w:rPr>
                <w:sz w:val="24"/>
                <w:szCs w:val="24"/>
              </w:rPr>
              <w:t xml:space="preserve"> (343) 374-49-13</w:t>
            </w:r>
          </w:p>
          <w:p w14:paraId="4A11ED6C" w14:textId="77777777" w:rsidR="00FA4D1E" w:rsidRPr="005E3F90" w:rsidRDefault="00FA4D1E" w:rsidP="00FA4D1E">
            <w:pPr>
              <w:jc w:val="both"/>
              <w:rPr>
                <w:sz w:val="24"/>
                <w:szCs w:val="24"/>
              </w:rPr>
            </w:pPr>
            <w:proofErr w:type="gramStart"/>
            <w:r w:rsidRPr="005E3F90">
              <w:rPr>
                <w:sz w:val="24"/>
                <w:szCs w:val="24"/>
              </w:rPr>
              <w:t>р</w:t>
            </w:r>
            <w:proofErr w:type="gramEnd"/>
            <w:r w:rsidRPr="005E3F90">
              <w:rPr>
                <w:sz w:val="24"/>
                <w:szCs w:val="24"/>
              </w:rPr>
              <w:t xml:space="preserve">/счет </w:t>
            </w:r>
            <w:r>
              <w:rPr>
                <w:sz w:val="24"/>
                <w:szCs w:val="24"/>
              </w:rPr>
              <w:t>03214643000000015113</w:t>
            </w:r>
          </w:p>
          <w:p w14:paraId="2CCE3615" w14:textId="77777777" w:rsidR="00FA4D1E" w:rsidRPr="005E3F90" w:rsidRDefault="00FA4D1E" w:rsidP="00FA4D1E">
            <w:pPr>
              <w:jc w:val="both"/>
              <w:rPr>
                <w:sz w:val="24"/>
                <w:szCs w:val="24"/>
              </w:rPr>
            </w:pPr>
            <w:r w:rsidRPr="005E3F90">
              <w:rPr>
                <w:sz w:val="24"/>
                <w:szCs w:val="24"/>
              </w:rPr>
              <w:t xml:space="preserve">УФК по </w:t>
            </w:r>
            <w:r>
              <w:rPr>
                <w:sz w:val="24"/>
                <w:szCs w:val="24"/>
              </w:rPr>
              <w:t>Новосибирской</w:t>
            </w:r>
            <w:r w:rsidRPr="005E3F90">
              <w:rPr>
                <w:sz w:val="24"/>
                <w:szCs w:val="24"/>
              </w:rPr>
              <w:t xml:space="preserve"> области (ЦНБ </w:t>
            </w:r>
            <w:proofErr w:type="spellStart"/>
            <w:r w:rsidRPr="005E3F90">
              <w:rPr>
                <w:sz w:val="24"/>
                <w:szCs w:val="24"/>
              </w:rPr>
              <w:t>УрО</w:t>
            </w:r>
            <w:proofErr w:type="spellEnd"/>
            <w:r w:rsidRPr="005E3F90">
              <w:rPr>
                <w:sz w:val="24"/>
                <w:szCs w:val="24"/>
              </w:rPr>
              <w:t xml:space="preserve"> РАН л/с 20626У03560)</w:t>
            </w:r>
          </w:p>
          <w:p w14:paraId="7DFD820A" w14:textId="77777777" w:rsidR="00FA4D1E" w:rsidRPr="00FE273D" w:rsidRDefault="00FA4D1E" w:rsidP="00FA4D1E">
            <w:pPr>
              <w:rPr>
                <w:sz w:val="24"/>
                <w:szCs w:val="24"/>
              </w:rPr>
            </w:pPr>
            <w:r w:rsidRPr="00FE273D">
              <w:rPr>
                <w:sz w:val="24"/>
                <w:szCs w:val="24"/>
              </w:rPr>
              <w:t xml:space="preserve">ОКЦ № 1 </w:t>
            </w:r>
            <w:proofErr w:type="spellStart"/>
            <w:r>
              <w:rPr>
                <w:sz w:val="24"/>
                <w:szCs w:val="24"/>
              </w:rPr>
              <w:t>СибГУ</w:t>
            </w:r>
            <w:proofErr w:type="spellEnd"/>
            <w:r>
              <w:rPr>
                <w:sz w:val="24"/>
                <w:szCs w:val="24"/>
              </w:rPr>
              <w:t xml:space="preserve"> Банка России</w:t>
            </w:r>
            <w:r w:rsidRPr="00FE273D">
              <w:rPr>
                <w:sz w:val="24"/>
                <w:szCs w:val="24"/>
              </w:rPr>
              <w:t xml:space="preserve"> //</w:t>
            </w:r>
          </w:p>
          <w:p w14:paraId="0172C59A" w14:textId="77777777" w:rsidR="00FA4D1E" w:rsidRDefault="00FA4D1E" w:rsidP="00FA4D1E">
            <w:pPr>
              <w:jc w:val="both"/>
              <w:rPr>
                <w:sz w:val="24"/>
                <w:szCs w:val="24"/>
              </w:rPr>
            </w:pPr>
            <w:r>
              <w:rPr>
                <w:sz w:val="24"/>
                <w:szCs w:val="24"/>
              </w:rPr>
              <w:t>//</w:t>
            </w:r>
            <w:r w:rsidRPr="005E3F90">
              <w:rPr>
                <w:sz w:val="24"/>
                <w:szCs w:val="24"/>
              </w:rPr>
              <w:t xml:space="preserve">УФК по </w:t>
            </w:r>
            <w:r>
              <w:rPr>
                <w:sz w:val="24"/>
                <w:szCs w:val="24"/>
              </w:rPr>
              <w:t>Новосибирской</w:t>
            </w:r>
            <w:r w:rsidRPr="005E3F90">
              <w:rPr>
                <w:sz w:val="24"/>
                <w:szCs w:val="24"/>
              </w:rPr>
              <w:t xml:space="preserve"> области </w:t>
            </w:r>
          </w:p>
          <w:p w14:paraId="21F464BC" w14:textId="3B1F8912" w:rsidR="00FA4D1E" w:rsidRDefault="00FA4D1E" w:rsidP="00FA4D1E">
            <w:pPr>
              <w:jc w:val="both"/>
              <w:rPr>
                <w:sz w:val="24"/>
                <w:szCs w:val="24"/>
              </w:rPr>
            </w:pPr>
            <w:r w:rsidRPr="005E3F90">
              <w:rPr>
                <w:sz w:val="24"/>
                <w:szCs w:val="24"/>
              </w:rPr>
              <w:t xml:space="preserve">г. </w:t>
            </w:r>
            <w:r>
              <w:rPr>
                <w:sz w:val="24"/>
                <w:szCs w:val="24"/>
              </w:rPr>
              <w:t xml:space="preserve">Новосибирск, </w:t>
            </w:r>
            <w:r w:rsidRPr="005E3F90">
              <w:rPr>
                <w:sz w:val="24"/>
                <w:szCs w:val="24"/>
              </w:rPr>
              <w:t xml:space="preserve">БИК </w:t>
            </w:r>
            <w:r>
              <w:rPr>
                <w:sz w:val="24"/>
                <w:szCs w:val="24"/>
              </w:rPr>
              <w:t>015004950</w:t>
            </w:r>
          </w:p>
          <w:p w14:paraId="37C9481E" w14:textId="77777777" w:rsidR="00FA4D1E" w:rsidRPr="00635B74" w:rsidRDefault="00FA4D1E" w:rsidP="00FA4D1E">
            <w:pPr>
              <w:jc w:val="both"/>
              <w:rPr>
                <w:sz w:val="24"/>
                <w:szCs w:val="24"/>
              </w:rPr>
            </w:pPr>
          </w:p>
          <w:p w14:paraId="3FE0717D" w14:textId="77777777" w:rsidR="00FA4D1E" w:rsidRDefault="00FA4D1E" w:rsidP="00FA4D1E">
            <w:pPr>
              <w:rPr>
                <w:sz w:val="24"/>
                <w:szCs w:val="24"/>
              </w:rPr>
            </w:pPr>
            <w:r>
              <w:rPr>
                <w:sz w:val="24"/>
                <w:szCs w:val="24"/>
              </w:rPr>
              <w:t>Врио д</w:t>
            </w:r>
            <w:r w:rsidRPr="00635B74">
              <w:rPr>
                <w:sz w:val="24"/>
                <w:szCs w:val="24"/>
              </w:rPr>
              <w:t>иректор</w:t>
            </w:r>
            <w:r>
              <w:rPr>
                <w:sz w:val="24"/>
                <w:szCs w:val="24"/>
              </w:rPr>
              <w:t>а</w:t>
            </w:r>
          </w:p>
          <w:p w14:paraId="206EAE9D" w14:textId="77777777" w:rsidR="00FA4D1E" w:rsidRDefault="00FA4D1E" w:rsidP="00FA4D1E">
            <w:pPr>
              <w:rPr>
                <w:sz w:val="24"/>
                <w:szCs w:val="24"/>
              </w:rPr>
            </w:pPr>
          </w:p>
          <w:p w14:paraId="512D8D95" w14:textId="77777777" w:rsidR="00FA4D1E" w:rsidRPr="00635B74" w:rsidRDefault="00FA4D1E" w:rsidP="00FA4D1E">
            <w:pPr>
              <w:rPr>
                <w:sz w:val="24"/>
                <w:szCs w:val="24"/>
              </w:rPr>
            </w:pPr>
          </w:p>
          <w:p w14:paraId="5B9D7115" w14:textId="77777777" w:rsidR="00FA4D1E" w:rsidRDefault="00FA4D1E" w:rsidP="00FA4D1E">
            <w:pPr>
              <w:rPr>
                <w:sz w:val="24"/>
                <w:szCs w:val="24"/>
              </w:rPr>
            </w:pPr>
            <w:r w:rsidRPr="00635B74">
              <w:rPr>
                <w:sz w:val="24"/>
                <w:szCs w:val="24"/>
              </w:rPr>
              <w:t xml:space="preserve">____________ </w:t>
            </w:r>
            <w:r>
              <w:rPr>
                <w:sz w:val="24"/>
                <w:szCs w:val="24"/>
              </w:rPr>
              <w:t>/Н.А. Парменова/</w:t>
            </w:r>
          </w:p>
          <w:p w14:paraId="4208184F" w14:textId="77777777" w:rsidR="00FA4D1E" w:rsidRPr="00EA4AAD" w:rsidRDefault="00FA4D1E" w:rsidP="00FA4D1E">
            <w:pPr>
              <w:rPr>
                <w:sz w:val="24"/>
                <w:szCs w:val="24"/>
              </w:rPr>
            </w:pPr>
            <w:proofErr w:type="spellStart"/>
            <w:r>
              <w:rPr>
                <w:sz w:val="24"/>
                <w:szCs w:val="24"/>
              </w:rPr>
              <w:t>м.п</w:t>
            </w:r>
            <w:proofErr w:type="spellEnd"/>
            <w:r>
              <w:rPr>
                <w:sz w:val="24"/>
                <w:szCs w:val="24"/>
              </w:rPr>
              <w:t>.</w:t>
            </w:r>
          </w:p>
        </w:tc>
        <w:tc>
          <w:tcPr>
            <w:tcW w:w="5034" w:type="dxa"/>
          </w:tcPr>
          <w:p w14:paraId="4B9954D5" w14:textId="77777777" w:rsidR="00FA4D1E" w:rsidRPr="005E6CAE" w:rsidRDefault="00FA4D1E" w:rsidP="00FA4D1E">
            <w:pPr>
              <w:jc w:val="center"/>
              <w:rPr>
                <w:b/>
                <w:sz w:val="24"/>
                <w:szCs w:val="24"/>
              </w:rPr>
            </w:pPr>
            <w:r>
              <w:rPr>
                <w:b/>
                <w:sz w:val="24"/>
                <w:szCs w:val="24"/>
              </w:rPr>
              <w:t>Поставщик</w:t>
            </w:r>
          </w:p>
          <w:p w14:paraId="581C293E" w14:textId="77777777" w:rsidR="00FA4D1E" w:rsidRPr="00EC5D84" w:rsidRDefault="00FA4D1E" w:rsidP="00FA4D1E">
            <w:pPr>
              <w:rPr>
                <w:sz w:val="24"/>
                <w:szCs w:val="24"/>
              </w:rPr>
            </w:pPr>
          </w:p>
          <w:p w14:paraId="1E1B1DDE" w14:textId="77777777" w:rsidR="00FA4D1E" w:rsidRDefault="00FA4D1E" w:rsidP="00FA4D1E">
            <w:pPr>
              <w:rPr>
                <w:sz w:val="24"/>
                <w:szCs w:val="24"/>
              </w:rPr>
            </w:pPr>
          </w:p>
          <w:p w14:paraId="11559967" w14:textId="77777777" w:rsidR="00FA4D1E" w:rsidRPr="005E6CAE" w:rsidRDefault="00FA4D1E" w:rsidP="00FA4D1E">
            <w:pPr>
              <w:rPr>
                <w:sz w:val="24"/>
                <w:szCs w:val="24"/>
              </w:rPr>
            </w:pPr>
          </w:p>
        </w:tc>
      </w:tr>
    </w:tbl>
    <w:p w14:paraId="22DEFDBD" w14:textId="77777777" w:rsidR="007C1334" w:rsidRDefault="007C1334" w:rsidP="00AD5015">
      <w:pPr>
        <w:ind w:left="357"/>
        <w:jc w:val="center"/>
        <w:rPr>
          <w:b/>
          <w:sz w:val="24"/>
          <w:szCs w:val="24"/>
        </w:rPr>
      </w:pPr>
    </w:p>
    <w:p w14:paraId="487493A1" w14:textId="77777777" w:rsidR="00EB5E29" w:rsidRDefault="00EB5E29" w:rsidP="00246287">
      <w:pPr>
        <w:pStyle w:val="ConsPlusNormal0"/>
        <w:ind w:firstLine="0"/>
        <w:contextualSpacing/>
        <w:outlineLvl w:val="1"/>
        <w:rPr>
          <w:rFonts w:ascii="Times New Roman" w:hAnsi="Times New Roman" w:cs="Times New Roman"/>
          <w:sz w:val="20"/>
          <w:szCs w:val="20"/>
        </w:rPr>
      </w:pPr>
    </w:p>
    <w:p w14:paraId="22FEA8C1" w14:textId="77777777" w:rsidR="00EB5E29" w:rsidRDefault="00EB5E29" w:rsidP="00246287">
      <w:pPr>
        <w:pStyle w:val="ConsPlusNormal0"/>
        <w:ind w:firstLine="0"/>
        <w:contextualSpacing/>
        <w:outlineLvl w:val="1"/>
        <w:rPr>
          <w:rFonts w:ascii="Times New Roman" w:hAnsi="Times New Roman" w:cs="Times New Roman"/>
          <w:sz w:val="20"/>
          <w:szCs w:val="20"/>
        </w:rPr>
      </w:pPr>
    </w:p>
    <w:p w14:paraId="7DB03CAD" w14:textId="77777777" w:rsidR="00EB5E29" w:rsidRDefault="00EB5E29" w:rsidP="00246287">
      <w:pPr>
        <w:pStyle w:val="ConsPlusNormal0"/>
        <w:ind w:firstLine="0"/>
        <w:contextualSpacing/>
        <w:outlineLvl w:val="1"/>
        <w:rPr>
          <w:rFonts w:ascii="Times New Roman" w:hAnsi="Times New Roman" w:cs="Times New Roman"/>
          <w:sz w:val="20"/>
          <w:szCs w:val="20"/>
        </w:rPr>
      </w:pPr>
    </w:p>
    <w:p w14:paraId="3DB625FA" w14:textId="77777777" w:rsidR="00D87709" w:rsidRPr="00483F66" w:rsidRDefault="00D87709" w:rsidP="00AD5015">
      <w:pPr>
        <w:pStyle w:val="ConsPlusNormal0"/>
        <w:ind w:firstLine="709"/>
        <w:contextualSpacing/>
        <w:jc w:val="right"/>
        <w:outlineLvl w:val="1"/>
        <w:rPr>
          <w:rFonts w:ascii="Times New Roman" w:hAnsi="Times New Roman" w:cs="Times New Roman"/>
          <w:sz w:val="20"/>
          <w:szCs w:val="20"/>
        </w:rPr>
      </w:pPr>
      <w:r w:rsidRPr="00483F66">
        <w:rPr>
          <w:rFonts w:ascii="Times New Roman" w:hAnsi="Times New Roman" w:cs="Times New Roman"/>
          <w:sz w:val="20"/>
          <w:szCs w:val="20"/>
        </w:rPr>
        <w:t>Приложение</w:t>
      </w:r>
      <w:r w:rsidR="006357AA" w:rsidRPr="00483F66">
        <w:rPr>
          <w:rFonts w:ascii="Times New Roman" w:hAnsi="Times New Roman" w:cs="Times New Roman"/>
          <w:sz w:val="20"/>
          <w:szCs w:val="20"/>
        </w:rPr>
        <w:t xml:space="preserve"> №</w:t>
      </w:r>
      <w:r w:rsidR="00EF0DD9">
        <w:rPr>
          <w:rFonts w:ascii="Times New Roman" w:hAnsi="Times New Roman" w:cs="Times New Roman"/>
          <w:sz w:val="20"/>
          <w:szCs w:val="20"/>
        </w:rPr>
        <w:t xml:space="preserve"> </w:t>
      </w:r>
      <w:r w:rsidR="006357AA" w:rsidRPr="00483F66">
        <w:rPr>
          <w:rFonts w:ascii="Times New Roman" w:hAnsi="Times New Roman" w:cs="Times New Roman"/>
          <w:sz w:val="20"/>
          <w:szCs w:val="20"/>
        </w:rPr>
        <w:t>1</w:t>
      </w:r>
    </w:p>
    <w:p w14:paraId="0FDBC0FD" w14:textId="029CBC21" w:rsidR="00D87709" w:rsidRPr="00483F66" w:rsidRDefault="00D87709" w:rsidP="00AD5015">
      <w:pPr>
        <w:pStyle w:val="ConsPlusNormal0"/>
        <w:ind w:firstLine="709"/>
        <w:contextualSpacing/>
        <w:jc w:val="right"/>
        <w:rPr>
          <w:rFonts w:ascii="Times New Roman" w:hAnsi="Times New Roman" w:cs="Times New Roman"/>
          <w:sz w:val="20"/>
          <w:szCs w:val="20"/>
        </w:rPr>
      </w:pPr>
      <w:proofErr w:type="gramStart"/>
      <w:r w:rsidRPr="00483F66">
        <w:rPr>
          <w:rFonts w:ascii="Times New Roman" w:hAnsi="Times New Roman" w:cs="Times New Roman"/>
          <w:sz w:val="20"/>
          <w:szCs w:val="20"/>
        </w:rPr>
        <w:t>к</w:t>
      </w:r>
      <w:proofErr w:type="gramEnd"/>
      <w:r w:rsidRPr="00483F66">
        <w:rPr>
          <w:rFonts w:ascii="Times New Roman" w:hAnsi="Times New Roman" w:cs="Times New Roman"/>
          <w:sz w:val="20"/>
          <w:szCs w:val="20"/>
        </w:rPr>
        <w:t xml:space="preserve"> </w:t>
      </w:r>
      <w:r w:rsidR="00D85640" w:rsidRPr="007C1334">
        <w:rPr>
          <w:rFonts w:ascii="Times New Roman" w:hAnsi="Times New Roman" w:cs="Times New Roman"/>
          <w:sz w:val="20"/>
          <w:szCs w:val="20"/>
        </w:rPr>
        <w:t>К</w:t>
      </w:r>
      <w:r w:rsidRPr="007C1334">
        <w:rPr>
          <w:rFonts w:ascii="Times New Roman" w:hAnsi="Times New Roman" w:cs="Times New Roman"/>
          <w:sz w:val="20"/>
          <w:szCs w:val="20"/>
        </w:rPr>
        <w:t>онтракту</w:t>
      </w:r>
      <w:r w:rsidR="007C1334" w:rsidRPr="007C1334">
        <w:rPr>
          <w:rFonts w:ascii="Times New Roman" w:hAnsi="Times New Roman" w:cs="Times New Roman"/>
          <w:sz w:val="20"/>
          <w:szCs w:val="20"/>
        </w:rPr>
        <w:t xml:space="preserve"> № </w:t>
      </w:r>
      <w:hyperlink r:id="rId9" w:tgtFrame="_blank" w:history="1">
        <w:r w:rsidR="00EB5E29">
          <w:rPr>
            <w:rFonts w:ascii="Times New Roman" w:hAnsi="Times New Roman"/>
            <w:sz w:val="20"/>
            <w:szCs w:val="20"/>
          </w:rPr>
          <w:t>__________________</w:t>
        </w:r>
      </w:hyperlink>
      <w:r w:rsidRPr="00483F66">
        <w:rPr>
          <w:rFonts w:ascii="Times New Roman" w:hAnsi="Times New Roman" w:cs="Times New Roman"/>
          <w:sz w:val="20"/>
          <w:szCs w:val="20"/>
        </w:rPr>
        <w:t xml:space="preserve"> </w:t>
      </w:r>
    </w:p>
    <w:p w14:paraId="7C87633A" w14:textId="30333FF9" w:rsidR="00D87709" w:rsidRPr="0063134C" w:rsidRDefault="0063676C" w:rsidP="00AD5015">
      <w:pPr>
        <w:pStyle w:val="ConsPlusNormal0"/>
        <w:ind w:firstLine="709"/>
        <w:contextualSpacing/>
        <w:jc w:val="right"/>
        <w:rPr>
          <w:rFonts w:ascii="Times New Roman" w:hAnsi="Times New Roman" w:cs="Times New Roman"/>
          <w:sz w:val="24"/>
          <w:szCs w:val="24"/>
        </w:rPr>
      </w:pPr>
      <w:r>
        <w:rPr>
          <w:rFonts w:ascii="Times New Roman" w:hAnsi="Times New Roman" w:cs="Times New Roman"/>
          <w:sz w:val="20"/>
          <w:szCs w:val="20"/>
        </w:rPr>
        <w:t xml:space="preserve"> </w:t>
      </w:r>
      <w:r w:rsidR="002C7F9D">
        <w:rPr>
          <w:rFonts w:ascii="Times New Roman" w:hAnsi="Times New Roman" w:cs="Times New Roman"/>
          <w:sz w:val="20"/>
          <w:szCs w:val="20"/>
        </w:rPr>
        <w:t xml:space="preserve">                                             </w:t>
      </w:r>
      <w:r>
        <w:rPr>
          <w:rFonts w:ascii="Times New Roman" w:hAnsi="Times New Roman" w:cs="Times New Roman"/>
          <w:sz w:val="20"/>
          <w:szCs w:val="20"/>
        </w:rPr>
        <w:t xml:space="preserve"> </w:t>
      </w:r>
      <w:r w:rsidR="00EF0DD9">
        <w:rPr>
          <w:rFonts w:ascii="Times New Roman" w:hAnsi="Times New Roman" w:cs="Times New Roman"/>
          <w:sz w:val="20"/>
          <w:szCs w:val="20"/>
        </w:rPr>
        <w:t xml:space="preserve">   </w:t>
      </w:r>
      <w:proofErr w:type="gramStart"/>
      <w:r w:rsidR="00D87709" w:rsidRPr="00483F66">
        <w:rPr>
          <w:rFonts w:ascii="Times New Roman" w:hAnsi="Times New Roman" w:cs="Times New Roman"/>
          <w:sz w:val="20"/>
          <w:szCs w:val="20"/>
        </w:rPr>
        <w:t>от</w:t>
      </w:r>
      <w:r w:rsidR="00EF0DD9">
        <w:rPr>
          <w:rFonts w:ascii="Times New Roman" w:hAnsi="Times New Roman" w:cs="Times New Roman"/>
          <w:sz w:val="20"/>
          <w:szCs w:val="20"/>
        </w:rPr>
        <w:t xml:space="preserve"> </w:t>
      </w:r>
      <w:r w:rsidR="00B35EEC">
        <w:rPr>
          <w:rFonts w:ascii="Times New Roman" w:hAnsi="Times New Roman" w:cs="Times New Roman"/>
          <w:sz w:val="20"/>
          <w:szCs w:val="20"/>
        </w:rPr>
        <w:t xml:space="preserve"> </w:t>
      </w:r>
      <w:r w:rsidR="0099005D">
        <w:rPr>
          <w:rFonts w:ascii="Times New Roman" w:hAnsi="Times New Roman" w:cs="Times New Roman"/>
          <w:sz w:val="20"/>
          <w:szCs w:val="20"/>
        </w:rPr>
        <w:t>_</w:t>
      </w:r>
      <w:proofErr w:type="gramEnd"/>
      <w:r w:rsidR="0099005D">
        <w:rPr>
          <w:rFonts w:ascii="Times New Roman" w:hAnsi="Times New Roman" w:cs="Times New Roman"/>
          <w:sz w:val="20"/>
          <w:szCs w:val="20"/>
        </w:rPr>
        <w:t>_____________</w:t>
      </w:r>
      <w:r w:rsidR="002C7F9D">
        <w:rPr>
          <w:rFonts w:ascii="Times New Roman" w:hAnsi="Times New Roman" w:cs="Times New Roman"/>
          <w:sz w:val="20"/>
          <w:szCs w:val="20"/>
        </w:rPr>
        <w:t xml:space="preserve"> </w:t>
      </w:r>
      <w:r w:rsidR="00D87709" w:rsidRPr="00483F66">
        <w:rPr>
          <w:rFonts w:ascii="Times New Roman" w:hAnsi="Times New Roman" w:cs="Times New Roman"/>
          <w:sz w:val="20"/>
          <w:szCs w:val="20"/>
        </w:rPr>
        <w:t>20</w:t>
      </w:r>
      <w:r w:rsidR="009542E1" w:rsidRPr="00483F66">
        <w:rPr>
          <w:rFonts w:ascii="Times New Roman" w:hAnsi="Times New Roman" w:cs="Times New Roman"/>
          <w:sz w:val="20"/>
          <w:szCs w:val="20"/>
        </w:rPr>
        <w:t>2</w:t>
      </w:r>
      <w:r w:rsidR="002C7F9D">
        <w:rPr>
          <w:rFonts w:ascii="Times New Roman" w:hAnsi="Times New Roman" w:cs="Times New Roman"/>
          <w:sz w:val="20"/>
          <w:szCs w:val="20"/>
        </w:rPr>
        <w:t>6</w:t>
      </w:r>
      <w:r w:rsidR="00D87709" w:rsidRPr="00483F66">
        <w:rPr>
          <w:rFonts w:ascii="Times New Roman" w:hAnsi="Times New Roman" w:cs="Times New Roman"/>
          <w:sz w:val="20"/>
          <w:szCs w:val="20"/>
        </w:rPr>
        <w:t xml:space="preserve"> г</w:t>
      </w:r>
      <w:r w:rsidR="00D87709" w:rsidRPr="0063134C">
        <w:rPr>
          <w:rFonts w:ascii="Times New Roman" w:hAnsi="Times New Roman" w:cs="Times New Roman"/>
          <w:sz w:val="24"/>
          <w:szCs w:val="24"/>
        </w:rPr>
        <w:t xml:space="preserve">. </w:t>
      </w:r>
    </w:p>
    <w:p w14:paraId="70F6A68C" w14:textId="77777777" w:rsidR="00D87709" w:rsidRPr="0063134C" w:rsidRDefault="00D87709" w:rsidP="00AD5015">
      <w:pPr>
        <w:pStyle w:val="ConsPlusNormal0"/>
        <w:ind w:firstLine="709"/>
        <w:contextualSpacing/>
        <w:jc w:val="right"/>
        <w:rPr>
          <w:rFonts w:ascii="Times New Roman" w:hAnsi="Times New Roman" w:cs="Times New Roman"/>
          <w:sz w:val="24"/>
          <w:szCs w:val="24"/>
        </w:rPr>
      </w:pPr>
    </w:p>
    <w:p w14:paraId="41603A14" w14:textId="77777777" w:rsidR="00985F2E" w:rsidRPr="00483F66" w:rsidRDefault="00985F2E" w:rsidP="00AD5015">
      <w:pPr>
        <w:ind w:firstLine="567"/>
        <w:jc w:val="center"/>
        <w:rPr>
          <w:b/>
          <w:color w:val="000000"/>
          <w:sz w:val="24"/>
          <w:szCs w:val="24"/>
        </w:rPr>
      </w:pPr>
      <w:bookmarkStart w:id="0" w:name="P1909"/>
      <w:bookmarkEnd w:id="0"/>
      <w:r w:rsidRPr="00483F66">
        <w:rPr>
          <w:b/>
          <w:color w:val="000000"/>
          <w:sz w:val="24"/>
          <w:szCs w:val="24"/>
        </w:rPr>
        <w:t>Спецификация</w:t>
      </w:r>
    </w:p>
    <w:p w14:paraId="23A0D66D" w14:textId="77777777" w:rsidR="00985F2E" w:rsidRDefault="00985F2E" w:rsidP="00AD5015">
      <w:pPr>
        <w:ind w:firstLine="567"/>
        <w:jc w:val="center"/>
        <w:rPr>
          <w:b/>
          <w:sz w:val="28"/>
          <w:szCs w:val="28"/>
        </w:rPr>
      </w:pPr>
    </w:p>
    <w:p w14:paraId="5FE8C50F" w14:textId="77777777" w:rsidR="00FA4D1E" w:rsidRPr="00821DDC" w:rsidRDefault="00FA4D1E" w:rsidP="00FA4D1E">
      <w:pPr>
        <w:tabs>
          <w:tab w:val="left" w:pos="851"/>
          <w:tab w:val="left" w:pos="7088"/>
        </w:tabs>
        <w:jc w:val="both"/>
        <w:rPr>
          <w:sz w:val="24"/>
          <w:szCs w:val="24"/>
        </w:rPr>
      </w:pPr>
    </w:p>
    <w:tbl>
      <w:tblPr>
        <w:tblW w:w="10056" w:type="dxa"/>
        <w:tblLayout w:type="fixed"/>
        <w:tblCellMar>
          <w:left w:w="30" w:type="dxa"/>
          <w:right w:w="30" w:type="dxa"/>
        </w:tblCellMar>
        <w:tblLook w:val="0000" w:firstRow="0" w:lastRow="0" w:firstColumn="0" w:lastColumn="0" w:noHBand="0" w:noVBand="0"/>
      </w:tblPr>
      <w:tblGrid>
        <w:gridCol w:w="559"/>
        <w:gridCol w:w="6521"/>
        <w:gridCol w:w="992"/>
        <w:gridCol w:w="992"/>
        <w:gridCol w:w="992"/>
      </w:tblGrid>
      <w:tr w:rsidR="00FA4D1E" w:rsidRPr="006555A9" w14:paraId="247237AD" w14:textId="1F5DD498" w:rsidTr="00FA4D1E">
        <w:trPr>
          <w:trHeight w:val="337"/>
        </w:trPr>
        <w:tc>
          <w:tcPr>
            <w:tcW w:w="559" w:type="dxa"/>
            <w:tcBorders>
              <w:top w:val="single" w:sz="6" w:space="0" w:color="auto"/>
              <w:left w:val="single" w:sz="6" w:space="0" w:color="auto"/>
              <w:bottom w:val="single" w:sz="6" w:space="0" w:color="auto"/>
              <w:right w:val="single" w:sz="6" w:space="0" w:color="auto"/>
            </w:tcBorders>
            <w:vAlign w:val="center"/>
          </w:tcPr>
          <w:p w14:paraId="7FDCB958" w14:textId="77777777" w:rsidR="00FA4D1E" w:rsidRPr="00FA4D1E" w:rsidRDefault="00FA4D1E" w:rsidP="00FA4D1E">
            <w:pPr>
              <w:autoSpaceDE w:val="0"/>
              <w:autoSpaceDN w:val="0"/>
              <w:adjustRightInd w:val="0"/>
              <w:jc w:val="center"/>
              <w:rPr>
                <w:b/>
                <w:bCs/>
                <w:color w:val="000000"/>
              </w:rPr>
            </w:pPr>
            <w:r w:rsidRPr="00FA4D1E">
              <w:rPr>
                <w:b/>
                <w:bCs/>
                <w:color w:val="000000"/>
              </w:rPr>
              <w:t>№</w:t>
            </w:r>
          </w:p>
        </w:tc>
        <w:tc>
          <w:tcPr>
            <w:tcW w:w="6521" w:type="dxa"/>
            <w:tcBorders>
              <w:top w:val="single" w:sz="6" w:space="0" w:color="auto"/>
              <w:left w:val="single" w:sz="6" w:space="0" w:color="auto"/>
              <w:bottom w:val="single" w:sz="6" w:space="0" w:color="auto"/>
              <w:right w:val="single" w:sz="6" w:space="0" w:color="auto"/>
            </w:tcBorders>
            <w:vAlign w:val="center"/>
          </w:tcPr>
          <w:p w14:paraId="51BF708F" w14:textId="1FC58264" w:rsidR="00FA4D1E" w:rsidRPr="00FA4D1E" w:rsidRDefault="00FA4D1E" w:rsidP="00FA4D1E">
            <w:pPr>
              <w:autoSpaceDE w:val="0"/>
              <w:autoSpaceDN w:val="0"/>
              <w:adjustRightInd w:val="0"/>
              <w:jc w:val="center"/>
              <w:rPr>
                <w:b/>
                <w:bCs/>
                <w:color w:val="000000"/>
              </w:rPr>
            </w:pPr>
            <w:r w:rsidRPr="00FA4D1E">
              <w:rPr>
                <w:b/>
                <w:bCs/>
                <w:color w:val="000000"/>
              </w:rPr>
              <w:t xml:space="preserve">Наименование книги, автор, год издания, кол-во страниц, </w:t>
            </w:r>
            <w:r w:rsidRPr="00FA4D1E">
              <w:rPr>
                <w:b/>
                <w:bCs/>
                <w:color w:val="000000"/>
                <w:lang w:val="en-US"/>
              </w:rPr>
              <w:t>ISBN</w:t>
            </w:r>
            <w:r w:rsidRPr="00FA4D1E">
              <w:rPr>
                <w:b/>
                <w:bCs/>
                <w:color w:val="000000"/>
              </w:rPr>
              <w:t>, ББК</w:t>
            </w:r>
          </w:p>
        </w:tc>
        <w:tc>
          <w:tcPr>
            <w:tcW w:w="992" w:type="dxa"/>
            <w:tcBorders>
              <w:top w:val="single" w:sz="6" w:space="0" w:color="auto"/>
              <w:left w:val="single" w:sz="6" w:space="0" w:color="auto"/>
              <w:bottom w:val="single" w:sz="6" w:space="0" w:color="auto"/>
              <w:right w:val="single" w:sz="6" w:space="0" w:color="auto"/>
            </w:tcBorders>
            <w:vAlign w:val="center"/>
          </w:tcPr>
          <w:p w14:paraId="384E0713" w14:textId="7C9ED566" w:rsidR="00FA4D1E" w:rsidRPr="00FA4D1E" w:rsidRDefault="00FA4D1E" w:rsidP="00FA4D1E">
            <w:pPr>
              <w:autoSpaceDE w:val="0"/>
              <w:autoSpaceDN w:val="0"/>
              <w:adjustRightInd w:val="0"/>
              <w:jc w:val="center"/>
              <w:rPr>
                <w:b/>
                <w:bCs/>
                <w:color w:val="000000"/>
              </w:rPr>
            </w:pPr>
            <w:r w:rsidRPr="00FA4D1E">
              <w:rPr>
                <w:b/>
                <w:bCs/>
                <w:color w:val="000000"/>
              </w:rPr>
              <w:t>Кол-во экз.</w:t>
            </w:r>
          </w:p>
        </w:tc>
        <w:tc>
          <w:tcPr>
            <w:tcW w:w="992" w:type="dxa"/>
            <w:tcBorders>
              <w:top w:val="single" w:sz="6" w:space="0" w:color="auto"/>
              <w:left w:val="single" w:sz="6" w:space="0" w:color="auto"/>
              <w:bottom w:val="single" w:sz="6" w:space="0" w:color="auto"/>
              <w:right w:val="single" w:sz="6" w:space="0" w:color="auto"/>
            </w:tcBorders>
            <w:vAlign w:val="center"/>
          </w:tcPr>
          <w:p w14:paraId="4004CB83" w14:textId="7FF77918" w:rsidR="00FA4D1E" w:rsidRPr="00FA4D1E" w:rsidRDefault="00FA4D1E" w:rsidP="00FA4D1E">
            <w:pPr>
              <w:autoSpaceDE w:val="0"/>
              <w:autoSpaceDN w:val="0"/>
              <w:adjustRightInd w:val="0"/>
              <w:jc w:val="center"/>
              <w:rPr>
                <w:b/>
                <w:bCs/>
                <w:color w:val="000000"/>
              </w:rPr>
            </w:pPr>
            <w:r>
              <w:rPr>
                <w:b/>
                <w:bCs/>
                <w:color w:val="000000"/>
              </w:rPr>
              <w:t>Цена, руб.</w:t>
            </w:r>
          </w:p>
        </w:tc>
        <w:tc>
          <w:tcPr>
            <w:tcW w:w="992" w:type="dxa"/>
            <w:tcBorders>
              <w:top w:val="single" w:sz="6" w:space="0" w:color="auto"/>
              <w:left w:val="single" w:sz="6" w:space="0" w:color="auto"/>
              <w:bottom w:val="single" w:sz="6" w:space="0" w:color="auto"/>
              <w:right w:val="single" w:sz="6" w:space="0" w:color="auto"/>
            </w:tcBorders>
            <w:vAlign w:val="center"/>
          </w:tcPr>
          <w:p w14:paraId="6DB19851" w14:textId="15B8059A" w:rsidR="00FA4D1E" w:rsidRPr="00FA4D1E" w:rsidRDefault="00FA4D1E" w:rsidP="00FA4D1E">
            <w:pPr>
              <w:autoSpaceDE w:val="0"/>
              <w:autoSpaceDN w:val="0"/>
              <w:adjustRightInd w:val="0"/>
              <w:jc w:val="center"/>
              <w:rPr>
                <w:b/>
                <w:bCs/>
                <w:color w:val="000000"/>
              </w:rPr>
            </w:pPr>
            <w:r>
              <w:rPr>
                <w:b/>
                <w:bCs/>
                <w:color w:val="000000"/>
              </w:rPr>
              <w:t>Сумма, руб.</w:t>
            </w:r>
          </w:p>
        </w:tc>
      </w:tr>
      <w:tr w:rsidR="00FA4D1E" w:rsidRPr="0099005D" w14:paraId="4D3F7A7B" w14:textId="512D581B" w:rsidTr="00E97B25">
        <w:trPr>
          <w:trHeight w:val="638"/>
        </w:trPr>
        <w:tc>
          <w:tcPr>
            <w:tcW w:w="559" w:type="dxa"/>
            <w:tcBorders>
              <w:top w:val="single" w:sz="6" w:space="0" w:color="auto"/>
              <w:left w:val="single" w:sz="6" w:space="0" w:color="auto"/>
              <w:bottom w:val="single" w:sz="6" w:space="0" w:color="auto"/>
              <w:right w:val="single" w:sz="6" w:space="0" w:color="auto"/>
            </w:tcBorders>
          </w:tcPr>
          <w:p w14:paraId="4CCE9E2C" w14:textId="77777777" w:rsidR="00FA4D1E" w:rsidRPr="009E732F" w:rsidRDefault="00FA4D1E" w:rsidP="00FA4D1E">
            <w:pPr>
              <w:numPr>
                <w:ilvl w:val="0"/>
                <w:numId w:val="46"/>
              </w:numPr>
              <w:autoSpaceDE w:val="0"/>
              <w:autoSpaceDN w:val="0"/>
              <w:adjustRightInd w:val="0"/>
              <w:jc w:val="center"/>
              <w:rPr>
                <w:color w:val="000000"/>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tcPr>
          <w:p w14:paraId="2D96CBE9" w14:textId="661C8CD2" w:rsidR="00FA4D1E" w:rsidRPr="0099005D" w:rsidRDefault="00FA4D1E" w:rsidP="00DB65B7">
            <w:pPr>
              <w:rPr>
                <w:color w:val="242424"/>
                <w:kern w:val="36"/>
                <w:sz w:val="22"/>
                <w:szCs w:val="22"/>
              </w:rPr>
            </w:pPr>
            <w:r w:rsidRPr="0099005D">
              <w:rPr>
                <w:color w:val="242424"/>
                <w:kern w:val="36"/>
                <w:sz w:val="22"/>
                <w:szCs w:val="22"/>
              </w:rPr>
              <w:t>Демидов Н. Демидовы. - 2025. - 240 с. - ISBN 978-5-17-167592-9 ББК 63</w:t>
            </w:r>
          </w:p>
        </w:tc>
        <w:tc>
          <w:tcPr>
            <w:tcW w:w="992" w:type="dxa"/>
            <w:tcBorders>
              <w:top w:val="single" w:sz="6" w:space="0" w:color="auto"/>
              <w:left w:val="single" w:sz="6" w:space="0" w:color="auto"/>
              <w:bottom w:val="single" w:sz="6" w:space="0" w:color="auto"/>
              <w:right w:val="single" w:sz="6" w:space="0" w:color="auto"/>
            </w:tcBorders>
            <w:vAlign w:val="center"/>
          </w:tcPr>
          <w:p w14:paraId="264C03EE" w14:textId="67836E9A" w:rsidR="00FA4D1E" w:rsidRPr="0099005D" w:rsidRDefault="00FA4D1E" w:rsidP="0099005D">
            <w:pPr>
              <w:jc w:val="center"/>
              <w:rPr>
                <w:sz w:val="22"/>
                <w:szCs w:val="22"/>
              </w:rPr>
            </w:pPr>
            <w:r w:rsidRPr="0099005D">
              <w:rPr>
                <w:sz w:val="22"/>
                <w:szCs w:val="22"/>
              </w:rPr>
              <w:t>1</w:t>
            </w:r>
          </w:p>
        </w:tc>
        <w:tc>
          <w:tcPr>
            <w:tcW w:w="992" w:type="dxa"/>
            <w:tcBorders>
              <w:top w:val="single" w:sz="6" w:space="0" w:color="auto"/>
              <w:left w:val="single" w:sz="6" w:space="0" w:color="auto"/>
              <w:bottom w:val="single" w:sz="6" w:space="0" w:color="auto"/>
              <w:right w:val="single" w:sz="6" w:space="0" w:color="auto"/>
            </w:tcBorders>
            <w:vAlign w:val="center"/>
          </w:tcPr>
          <w:p w14:paraId="0BF95230" w14:textId="60126313" w:rsidR="00FA4D1E" w:rsidRPr="0099005D" w:rsidRDefault="00FA4D1E" w:rsidP="0099005D">
            <w:pPr>
              <w:jc w:val="center"/>
              <w:rPr>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5399E73D" w14:textId="7C1C2DB5" w:rsidR="00FA4D1E" w:rsidRPr="0099005D" w:rsidRDefault="00FA4D1E" w:rsidP="0099005D">
            <w:pPr>
              <w:jc w:val="center"/>
              <w:rPr>
                <w:sz w:val="22"/>
                <w:szCs w:val="22"/>
              </w:rPr>
            </w:pPr>
          </w:p>
        </w:tc>
      </w:tr>
      <w:tr w:rsidR="00E97B25" w:rsidRPr="0099005D" w14:paraId="53AACE45" w14:textId="5248EA6C" w:rsidTr="00E97B25">
        <w:trPr>
          <w:trHeight w:val="452"/>
        </w:trPr>
        <w:tc>
          <w:tcPr>
            <w:tcW w:w="559" w:type="dxa"/>
            <w:tcBorders>
              <w:top w:val="single" w:sz="6" w:space="0" w:color="auto"/>
              <w:left w:val="single" w:sz="6" w:space="0" w:color="auto"/>
              <w:bottom w:val="single" w:sz="6" w:space="0" w:color="auto"/>
              <w:right w:val="single" w:sz="6" w:space="0" w:color="auto"/>
            </w:tcBorders>
          </w:tcPr>
          <w:p w14:paraId="174AA34B" w14:textId="77777777" w:rsidR="00E97B25" w:rsidRPr="009E732F" w:rsidRDefault="00E97B25" w:rsidP="00E97B25">
            <w:pPr>
              <w:numPr>
                <w:ilvl w:val="0"/>
                <w:numId w:val="46"/>
              </w:numPr>
              <w:autoSpaceDE w:val="0"/>
              <w:autoSpaceDN w:val="0"/>
              <w:adjustRightInd w:val="0"/>
              <w:jc w:val="center"/>
              <w:rPr>
                <w:color w:val="000000"/>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tcPr>
          <w:p w14:paraId="25672939" w14:textId="2AFEFB71" w:rsidR="00E97B25" w:rsidRPr="0099005D" w:rsidRDefault="00E97B25" w:rsidP="00E97B25">
            <w:pPr>
              <w:rPr>
                <w:color w:val="242424"/>
                <w:kern w:val="36"/>
                <w:sz w:val="22"/>
                <w:szCs w:val="22"/>
              </w:rPr>
            </w:pPr>
            <w:r w:rsidRPr="0099005D">
              <w:rPr>
                <w:color w:val="242424"/>
                <w:kern w:val="36"/>
                <w:sz w:val="22"/>
                <w:szCs w:val="22"/>
              </w:rPr>
              <w:t xml:space="preserve">Зорина Л.И., </w:t>
            </w:r>
            <w:proofErr w:type="spellStart"/>
            <w:r w:rsidRPr="0099005D">
              <w:rPr>
                <w:color w:val="242424"/>
                <w:kern w:val="36"/>
                <w:sz w:val="22"/>
                <w:szCs w:val="22"/>
              </w:rPr>
              <w:t>Слукин</w:t>
            </w:r>
            <w:proofErr w:type="spellEnd"/>
            <w:r w:rsidRPr="0099005D">
              <w:rPr>
                <w:color w:val="242424"/>
                <w:kern w:val="36"/>
                <w:sz w:val="22"/>
                <w:szCs w:val="22"/>
              </w:rPr>
              <w:t xml:space="preserve"> В.М. Улицы, площади, реки, пруды, подземелья и пригороды старого Екатеринбурга. 2-е издание с доп.- 2025. - 720 с. - ISBN 978-5-7584-0346-4 ББК 63</w:t>
            </w:r>
          </w:p>
        </w:tc>
        <w:tc>
          <w:tcPr>
            <w:tcW w:w="992" w:type="dxa"/>
            <w:tcBorders>
              <w:top w:val="single" w:sz="6" w:space="0" w:color="auto"/>
              <w:left w:val="single" w:sz="6" w:space="0" w:color="auto"/>
              <w:bottom w:val="single" w:sz="6" w:space="0" w:color="auto"/>
              <w:right w:val="single" w:sz="6" w:space="0" w:color="auto"/>
            </w:tcBorders>
            <w:vAlign w:val="center"/>
          </w:tcPr>
          <w:p w14:paraId="39AD97F1" w14:textId="565C3479" w:rsidR="00E97B25" w:rsidRPr="0099005D" w:rsidRDefault="00E97B25" w:rsidP="00E97B25">
            <w:pPr>
              <w:jc w:val="center"/>
              <w:rPr>
                <w:sz w:val="22"/>
                <w:szCs w:val="22"/>
              </w:rPr>
            </w:pPr>
            <w:r w:rsidRPr="0099005D">
              <w:rPr>
                <w:sz w:val="22"/>
                <w:szCs w:val="22"/>
              </w:rPr>
              <w:t>1</w:t>
            </w:r>
          </w:p>
        </w:tc>
        <w:tc>
          <w:tcPr>
            <w:tcW w:w="992" w:type="dxa"/>
            <w:tcBorders>
              <w:top w:val="single" w:sz="6" w:space="0" w:color="auto"/>
              <w:left w:val="single" w:sz="6" w:space="0" w:color="auto"/>
              <w:bottom w:val="single" w:sz="6" w:space="0" w:color="auto"/>
              <w:right w:val="single" w:sz="6" w:space="0" w:color="auto"/>
            </w:tcBorders>
            <w:vAlign w:val="center"/>
          </w:tcPr>
          <w:p w14:paraId="0A7EE4D7" w14:textId="271F7E09" w:rsidR="00E97B25" w:rsidRPr="0099005D" w:rsidRDefault="00E97B25" w:rsidP="00E97B25">
            <w:pPr>
              <w:jc w:val="center"/>
              <w:rPr>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52561437" w14:textId="3C6FC684" w:rsidR="00E97B25" w:rsidRPr="0099005D" w:rsidRDefault="00E97B25" w:rsidP="00E97B25">
            <w:pPr>
              <w:jc w:val="center"/>
              <w:rPr>
                <w:sz w:val="22"/>
                <w:szCs w:val="22"/>
              </w:rPr>
            </w:pPr>
          </w:p>
        </w:tc>
      </w:tr>
      <w:tr w:rsidR="00E97B25" w:rsidRPr="0099005D" w14:paraId="11228330" w14:textId="4B5259CC" w:rsidTr="00E97B25">
        <w:trPr>
          <w:trHeight w:val="456"/>
        </w:trPr>
        <w:tc>
          <w:tcPr>
            <w:tcW w:w="559" w:type="dxa"/>
            <w:tcBorders>
              <w:top w:val="single" w:sz="6" w:space="0" w:color="auto"/>
              <w:left w:val="single" w:sz="6" w:space="0" w:color="auto"/>
              <w:bottom w:val="single" w:sz="6" w:space="0" w:color="auto"/>
              <w:right w:val="single" w:sz="6" w:space="0" w:color="auto"/>
            </w:tcBorders>
            <w:vAlign w:val="center"/>
          </w:tcPr>
          <w:p w14:paraId="5AB80A93" w14:textId="77777777" w:rsidR="00E97B25" w:rsidRPr="009E732F" w:rsidRDefault="00E97B25" w:rsidP="00E97B25">
            <w:pPr>
              <w:numPr>
                <w:ilvl w:val="0"/>
                <w:numId w:val="46"/>
              </w:numPr>
              <w:autoSpaceDE w:val="0"/>
              <w:autoSpaceDN w:val="0"/>
              <w:adjustRightInd w:val="0"/>
              <w:jc w:val="center"/>
              <w:rPr>
                <w:color w:val="000000"/>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tcPr>
          <w:p w14:paraId="617A9D9D" w14:textId="25136FF2" w:rsidR="00E97B25" w:rsidRPr="0099005D" w:rsidRDefault="00E97B25" w:rsidP="00E97B25">
            <w:pPr>
              <w:rPr>
                <w:color w:val="2E2E2E"/>
                <w:sz w:val="22"/>
                <w:szCs w:val="22"/>
                <w:shd w:val="clear" w:color="auto" w:fill="F5F5F5"/>
              </w:rPr>
            </w:pPr>
            <w:proofErr w:type="spellStart"/>
            <w:r w:rsidRPr="0099005D">
              <w:rPr>
                <w:color w:val="242424"/>
                <w:kern w:val="36"/>
                <w:sz w:val="22"/>
                <w:szCs w:val="22"/>
              </w:rPr>
              <w:t>Черепенчук</w:t>
            </w:r>
            <w:proofErr w:type="spellEnd"/>
            <w:r w:rsidRPr="0099005D">
              <w:rPr>
                <w:color w:val="242424"/>
                <w:kern w:val="36"/>
                <w:sz w:val="22"/>
                <w:szCs w:val="22"/>
              </w:rPr>
              <w:t xml:space="preserve"> В.С. Мифы Урала и Поволжья. -  2025. - 256 с. - ISBN 978-5-04-196752-9 ББК 63</w:t>
            </w:r>
          </w:p>
        </w:tc>
        <w:tc>
          <w:tcPr>
            <w:tcW w:w="992" w:type="dxa"/>
            <w:tcBorders>
              <w:top w:val="single" w:sz="6" w:space="0" w:color="auto"/>
              <w:left w:val="single" w:sz="6" w:space="0" w:color="auto"/>
              <w:bottom w:val="single" w:sz="6" w:space="0" w:color="auto"/>
              <w:right w:val="single" w:sz="6" w:space="0" w:color="auto"/>
            </w:tcBorders>
            <w:vAlign w:val="center"/>
          </w:tcPr>
          <w:p w14:paraId="13FDF812" w14:textId="624BCD70" w:rsidR="00E97B25" w:rsidRPr="0099005D" w:rsidRDefault="00E97B25" w:rsidP="0099005D">
            <w:pPr>
              <w:jc w:val="center"/>
              <w:rPr>
                <w:sz w:val="22"/>
                <w:szCs w:val="22"/>
              </w:rPr>
            </w:pPr>
            <w:r w:rsidRPr="0099005D">
              <w:rPr>
                <w:sz w:val="22"/>
                <w:szCs w:val="22"/>
              </w:rPr>
              <w:t>1</w:t>
            </w:r>
          </w:p>
        </w:tc>
        <w:tc>
          <w:tcPr>
            <w:tcW w:w="992" w:type="dxa"/>
            <w:tcBorders>
              <w:top w:val="single" w:sz="6" w:space="0" w:color="auto"/>
              <w:left w:val="single" w:sz="6" w:space="0" w:color="auto"/>
              <w:bottom w:val="single" w:sz="6" w:space="0" w:color="auto"/>
              <w:right w:val="single" w:sz="6" w:space="0" w:color="auto"/>
            </w:tcBorders>
            <w:vAlign w:val="center"/>
          </w:tcPr>
          <w:p w14:paraId="2DCA031D" w14:textId="030A4A2D" w:rsidR="00E97B25" w:rsidRPr="0099005D" w:rsidRDefault="00E97B25" w:rsidP="0099005D">
            <w:pPr>
              <w:jc w:val="center"/>
              <w:rPr>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314BBC74" w14:textId="7E32EF11" w:rsidR="00E97B25" w:rsidRPr="0099005D" w:rsidRDefault="00E97B25" w:rsidP="0099005D">
            <w:pPr>
              <w:jc w:val="center"/>
              <w:rPr>
                <w:sz w:val="22"/>
                <w:szCs w:val="22"/>
              </w:rPr>
            </w:pPr>
          </w:p>
        </w:tc>
      </w:tr>
      <w:tr w:rsidR="00E97B25" w:rsidRPr="0099005D" w14:paraId="1C069F21" w14:textId="77777777" w:rsidTr="00E97B25">
        <w:trPr>
          <w:trHeight w:val="456"/>
        </w:trPr>
        <w:tc>
          <w:tcPr>
            <w:tcW w:w="559" w:type="dxa"/>
            <w:tcBorders>
              <w:top w:val="single" w:sz="6" w:space="0" w:color="auto"/>
              <w:left w:val="single" w:sz="6" w:space="0" w:color="auto"/>
              <w:bottom w:val="single" w:sz="6" w:space="0" w:color="auto"/>
              <w:right w:val="single" w:sz="6" w:space="0" w:color="auto"/>
            </w:tcBorders>
            <w:vAlign w:val="center"/>
          </w:tcPr>
          <w:p w14:paraId="732A6B35" w14:textId="77777777" w:rsidR="00E97B25" w:rsidRPr="009E732F" w:rsidRDefault="00E97B25" w:rsidP="00E97B25">
            <w:pPr>
              <w:autoSpaceDE w:val="0"/>
              <w:autoSpaceDN w:val="0"/>
              <w:adjustRightInd w:val="0"/>
              <w:ind w:left="502"/>
              <w:rPr>
                <w:color w:val="000000"/>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tcPr>
          <w:p w14:paraId="3D5FB808" w14:textId="2D8BD41D" w:rsidR="00E97B25" w:rsidRPr="0099005D" w:rsidRDefault="00E97B25" w:rsidP="00E97B25">
            <w:pPr>
              <w:rPr>
                <w:b/>
                <w:bCs/>
                <w:color w:val="242424"/>
                <w:kern w:val="36"/>
              </w:rPr>
            </w:pPr>
            <w:r w:rsidRPr="0099005D">
              <w:rPr>
                <w:b/>
                <w:bCs/>
                <w:color w:val="242424"/>
                <w:kern w:val="36"/>
              </w:rPr>
              <w:t>ИТОГО:</w:t>
            </w:r>
          </w:p>
        </w:tc>
        <w:tc>
          <w:tcPr>
            <w:tcW w:w="992" w:type="dxa"/>
            <w:tcBorders>
              <w:top w:val="single" w:sz="6" w:space="0" w:color="auto"/>
              <w:left w:val="single" w:sz="6" w:space="0" w:color="auto"/>
              <w:bottom w:val="single" w:sz="6" w:space="0" w:color="auto"/>
              <w:right w:val="single" w:sz="6" w:space="0" w:color="auto"/>
            </w:tcBorders>
            <w:vAlign w:val="center"/>
          </w:tcPr>
          <w:p w14:paraId="1C23D46A" w14:textId="68551F25" w:rsidR="00E97B25" w:rsidRPr="0099005D" w:rsidRDefault="00E97B25" w:rsidP="0099005D">
            <w:pPr>
              <w:jc w:val="center"/>
              <w:rPr>
                <w:sz w:val="22"/>
                <w:szCs w:val="22"/>
              </w:rPr>
            </w:pPr>
            <w:r w:rsidRPr="0099005D">
              <w:rPr>
                <w:sz w:val="22"/>
                <w:szCs w:val="22"/>
              </w:rPr>
              <w:t>3</w:t>
            </w:r>
          </w:p>
        </w:tc>
        <w:tc>
          <w:tcPr>
            <w:tcW w:w="992" w:type="dxa"/>
            <w:tcBorders>
              <w:top w:val="single" w:sz="6" w:space="0" w:color="auto"/>
              <w:left w:val="single" w:sz="6" w:space="0" w:color="auto"/>
              <w:bottom w:val="single" w:sz="6" w:space="0" w:color="auto"/>
              <w:right w:val="single" w:sz="6" w:space="0" w:color="auto"/>
            </w:tcBorders>
            <w:vAlign w:val="center"/>
          </w:tcPr>
          <w:p w14:paraId="2598A141" w14:textId="77777777" w:rsidR="00E97B25" w:rsidRPr="0099005D" w:rsidRDefault="00E97B25" w:rsidP="0099005D">
            <w:pPr>
              <w:jc w:val="center"/>
              <w:rPr>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6B6EFDAC" w14:textId="3CCC6283" w:rsidR="00E97B25" w:rsidRPr="0099005D" w:rsidRDefault="00E97B25" w:rsidP="0099005D">
            <w:pPr>
              <w:jc w:val="center"/>
              <w:rPr>
                <w:sz w:val="22"/>
                <w:szCs w:val="22"/>
              </w:rPr>
            </w:pPr>
          </w:p>
        </w:tc>
      </w:tr>
    </w:tbl>
    <w:p w14:paraId="6C4EE02C" w14:textId="77777777" w:rsidR="00985F2E" w:rsidRPr="00A42D20" w:rsidRDefault="00985F2E" w:rsidP="00AD5015">
      <w:pPr>
        <w:jc w:val="center"/>
        <w:rPr>
          <w:vanish/>
        </w:rPr>
      </w:pPr>
    </w:p>
    <w:p w14:paraId="4671E6FB" w14:textId="77777777" w:rsidR="00F830AE" w:rsidRDefault="00F830AE" w:rsidP="003F3591">
      <w:pPr>
        <w:pStyle w:val="ConsPlusNormal0"/>
        <w:ind w:firstLine="0"/>
        <w:contextualSpacing/>
      </w:pPr>
    </w:p>
    <w:p w14:paraId="0E6CF63F" w14:textId="77777777" w:rsidR="00EB5E29" w:rsidRDefault="00EB5E29" w:rsidP="003F3591">
      <w:pPr>
        <w:pStyle w:val="ConsPlusNormal0"/>
        <w:ind w:firstLine="0"/>
        <w:contextualSpacing/>
      </w:pPr>
    </w:p>
    <w:p w14:paraId="45843DFF" w14:textId="77777777" w:rsidR="00EB5E29" w:rsidRPr="00E97B25" w:rsidRDefault="00EB5E29" w:rsidP="003F3591">
      <w:pPr>
        <w:pStyle w:val="ConsPlusNormal0"/>
        <w:ind w:firstLine="0"/>
        <w:contextualSpacing/>
        <w:rPr>
          <w:rFonts w:ascii="Times New Roman" w:hAnsi="Times New Roman" w:cs="Times New Roman"/>
        </w:rPr>
      </w:pPr>
    </w:p>
    <w:p w14:paraId="17D6FD29" w14:textId="54CA9DFF" w:rsidR="00E97B25" w:rsidRPr="00E97B25" w:rsidRDefault="00E97B25" w:rsidP="00E97B25">
      <w:pPr>
        <w:pStyle w:val="ConsPlusNormal0"/>
        <w:ind w:firstLine="0"/>
        <w:contextualSpacing/>
        <w:rPr>
          <w:rFonts w:ascii="Times New Roman" w:hAnsi="Times New Roman" w:cs="Times New Roman"/>
        </w:rPr>
      </w:pPr>
      <w:r w:rsidRPr="00E97B25">
        <w:rPr>
          <w:rFonts w:ascii="Times New Roman" w:hAnsi="Times New Roman" w:cs="Times New Roman"/>
        </w:rPr>
        <w:t>ИТОГО: три единицы на сумму</w:t>
      </w:r>
      <w:r w:rsidR="0099005D">
        <w:rPr>
          <w:rFonts w:ascii="Times New Roman" w:hAnsi="Times New Roman" w:cs="Times New Roman"/>
        </w:rPr>
        <w:t>____________________</w:t>
      </w:r>
      <w:r w:rsidRPr="00E97B25">
        <w:rPr>
          <w:rFonts w:ascii="Times New Roman" w:hAnsi="Times New Roman" w:cs="Times New Roman"/>
        </w:rPr>
        <w:t>.</w:t>
      </w:r>
    </w:p>
    <w:p w14:paraId="4B7E1CC2" w14:textId="2DBAC4BE" w:rsidR="00EB5E29" w:rsidRPr="00E97B25" w:rsidRDefault="00E97B25" w:rsidP="00E97B25">
      <w:pPr>
        <w:pStyle w:val="ConsPlusNormal0"/>
        <w:ind w:firstLine="0"/>
        <w:contextualSpacing/>
        <w:rPr>
          <w:rFonts w:ascii="Times New Roman" w:hAnsi="Times New Roman" w:cs="Times New Roman"/>
        </w:rPr>
      </w:pPr>
      <w:r w:rsidRPr="00E97B25">
        <w:rPr>
          <w:rFonts w:ascii="Times New Roman" w:hAnsi="Times New Roman" w:cs="Times New Roman"/>
        </w:rPr>
        <w:t>В спецификации учтены все расходы на издание и доставку книг.</w:t>
      </w:r>
    </w:p>
    <w:p w14:paraId="7625B771" w14:textId="77777777" w:rsidR="00EB5E29" w:rsidRPr="00E97B25" w:rsidRDefault="00EB5E29" w:rsidP="003F3591">
      <w:pPr>
        <w:pStyle w:val="ConsPlusNormal0"/>
        <w:ind w:firstLine="0"/>
        <w:contextualSpacing/>
        <w:rPr>
          <w:rFonts w:ascii="Times New Roman" w:hAnsi="Times New Roman" w:cs="Times New Roman"/>
        </w:rPr>
      </w:pPr>
    </w:p>
    <w:p w14:paraId="08C0ED0A" w14:textId="77777777" w:rsidR="00EB5E29" w:rsidRDefault="00EB5E29" w:rsidP="003F3591">
      <w:pPr>
        <w:pStyle w:val="ConsPlusNormal0"/>
        <w:ind w:firstLine="0"/>
        <w:contextualSpacing/>
      </w:pPr>
    </w:p>
    <w:p w14:paraId="5820768D" w14:textId="77777777" w:rsidR="00EB5E29" w:rsidRDefault="00EB5E29" w:rsidP="003F3591">
      <w:pPr>
        <w:pStyle w:val="ConsPlusNormal0"/>
        <w:ind w:firstLine="0"/>
        <w:contextualSpacing/>
      </w:pPr>
    </w:p>
    <w:p w14:paraId="34890962" w14:textId="77777777" w:rsidR="00EB5E29" w:rsidRDefault="00EB5E29" w:rsidP="003F3591">
      <w:pPr>
        <w:pStyle w:val="ConsPlusNormal0"/>
        <w:ind w:firstLine="0"/>
        <w:contextualSpacing/>
      </w:pPr>
    </w:p>
    <w:p w14:paraId="29533D86" w14:textId="77777777" w:rsidR="00EB5E29" w:rsidRDefault="00EB5E29" w:rsidP="003F3591">
      <w:pPr>
        <w:pStyle w:val="ConsPlusNormal0"/>
        <w:ind w:firstLine="0"/>
        <w:contextualSpacing/>
      </w:pPr>
    </w:p>
    <w:p w14:paraId="1AB7009B" w14:textId="77777777" w:rsidR="00AD6830" w:rsidRPr="00F830AE" w:rsidRDefault="00F830AE" w:rsidP="00AD5015">
      <w:pPr>
        <w:tabs>
          <w:tab w:val="left" w:pos="5629"/>
        </w:tabs>
        <w:rPr>
          <w:b/>
          <w:sz w:val="24"/>
          <w:szCs w:val="24"/>
          <w:lang w:eastAsia="en-US"/>
        </w:rPr>
      </w:pPr>
      <w:r w:rsidRPr="00F830AE">
        <w:rPr>
          <w:b/>
          <w:sz w:val="24"/>
          <w:szCs w:val="24"/>
          <w:lang w:eastAsia="en-US"/>
        </w:rPr>
        <w:t>Заказчик</w:t>
      </w:r>
      <w:r>
        <w:rPr>
          <w:b/>
          <w:sz w:val="24"/>
          <w:szCs w:val="24"/>
          <w:lang w:eastAsia="en-US"/>
        </w:rPr>
        <w:tab/>
        <w:t>Поставщик</w:t>
      </w:r>
    </w:p>
    <w:p w14:paraId="799EF07B" w14:textId="77777777" w:rsidR="00F830AE" w:rsidRPr="00F830AE" w:rsidRDefault="00F830AE" w:rsidP="00AD5015">
      <w:pPr>
        <w:rPr>
          <w:sz w:val="24"/>
          <w:szCs w:val="24"/>
          <w:lang w:eastAsia="en-US"/>
        </w:rPr>
      </w:pPr>
    </w:p>
    <w:p w14:paraId="617C8509" w14:textId="07EBFDFB" w:rsidR="00F830AE" w:rsidRPr="00F830AE" w:rsidRDefault="00AA3275" w:rsidP="00AD5015">
      <w:pPr>
        <w:tabs>
          <w:tab w:val="left" w:pos="5638"/>
        </w:tabs>
        <w:rPr>
          <w:sz w:val="24"/>
          <w:szCs w:val="24"/>
          <w:lang w:eastAsia="en-US"/>
        </w:rPr>
      </w:pPr>
      <w:r>
        <w:rPr>
          <w:sz w:val="24"/>
          <w:szCs w:val="24"/>
          <w:lang w:eastAsia="en-US"/>
        </w:rPr>
        <w:t>Врио д</w:t>
      </w:r>
      <w:r w:rsidR="00F830AE" w:rsidRPr="00F830AE">
        <w:rPr>
          <w:sz w:val="24"/>
          <w:szCs w:val="24"/>
          <w:lang w:eastAsia="en-US"/>
        </w:rPr>
        <w:t>иректор</w:t>
      </w:r>
      <w:r>
        <w:rPr>
          <w:sz w:val="24"/>
          <w:szCs w:val="24"/>
          <w:lang w:eastAsia="en-US"/>
        </w:rPr>
        <w:t>а</w:t>
      </w:r>
      <w:r w:rsidR="00F830AE">
        <w:rPr>
          <w:sz w:val="24"/>
          <w:szCs w:val="24"/>
          <w:lang w:eastAsia="en-US"/>
        </w:rPr>
        <w:tab/>
      </w:r>
    </w:p>
    <w:p w14:paraId="010888E8" w14:textId="77777777" w:rsidR="00F830AE" w:rsidRPr="00F830AE" w:rsidRDefault="00F830AE" w:rsidP="00AD5015">
      <w:pPr>
        <w:rPr>
          <w:sz w:val="24"/>
          <w:szCs w:val="24"/>
          <w:lang w:eastAsia="en-US"/>
        </w:rPr>
      </w:pPr>
    </w:p>
    <w:p w14:paraId="3F78EF91" w14:textId="037B4E1E" w:rsidR="00F830AE" w:rsidRDefault="00F830AE" w:rsidP="00AD5015">
      <w:pPr>
        <w:tabs>
          <w:tab w:val="left" w:pos="5564"/>
        </w:tabs>
        <w:rPr>
          <w:sz w:val="24"/>
          <w:szCs w:val="24"/>
          <w:lang w:eastAsia="en-US"/>
        </w:rPr>
      </w:pPr>
      <w:r w:rsidRPr="00F830AE">
        <w:rPr>
          <w:sz w:val="24"/>
          <w:szCs w:val="24"/>
          <w:lang w:eastAsia="en-US"/>
        </w:rPr>
        <w:t>_______________</w:t>
      </w:r>
      <w:r w:rsidR="00EB5E29" w:rsidRPr="00F830AE">
        <w:rPr>
          <w:sz w:val="24"/>
          <w:szCs w:val="24"/>
          <w:lang w:eastAsia="en-US"/>
        </w:rPr>
        <w:t>_</w:t>
      </w:r>
      <w:r w:rsidR="00EB5E29">
        <w:rPr>
          <w:sz w:val="24"/>
          <w:szCs w:val="24"/>
          <w:lang w:eastAsia="en-US"/>
        </w:rPr>
        <w:t xml:space="preserve"> Н.А.</w:t>
      </w:r>
      <w:r w:rsidR="00AA3275">
        <w:rPr>
          <w:sz w:val="24"/>
          <w:szCs w:val="24"/>
          <w:lang w:eastAsia="en-US"/>
        </w:rPr>
        <w:t xml:space="preserve"> Парменова</w:t>
      </w:r>
      <w:r w:rsidR="00EB5E29">
        <w:rPr>
          <w:sz w:val="24"/>
          <w:szCs w:val="24"/>
          <w:lang w:eastAsia="en-US"/>
        </w:rPr>
        <w:tab/>
        <w:t xml:space="preserve"> </w:t>
      </w:r>
    </w:p>
    <w:p w14:paraId="1D8B6BDD" w14:textId="2C7096C3" w:rsidR="00F830AE" w:rsidRPr="00F830AE" w:rsidRDefault="00F830AE" w:rsidP="00AD5015">
      <w:pPr>
        <w:rPr>
          <w:sz w:val="24"/>
          <w:szCs w:val="24"/>
          <w:lang w:eastAsia="en-US"/>
        </w:rPr>
      </w:pPr>
      <w:proofErr w:type="spellStart"/>
      <w:r>
        <w:rPr>
          <w:sz w:val="24"/>
          <w:szCs w:val="24"/>
          <w:lang w:eastAsia="en-US"/>
        </w:rPr>
        <w:t>м.п</w:t>
      </w:r>
      <w:proofErr w:type="spellEnd"/>
      <w:r>
        <w:rPr>
          <w:sz w:val="24"/>
          <w:szCs w:val="24"/>
          <w:lang w:eastAsia="en-US"/>
        </w:rPr>
        <w:t>.</w:t>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bookmarkStart w:id="1" w:name="_GoBack"/>
      <w:bookmarkEnd w:id="1"/>
    </w:p>
    <w:p w14:paraId="08B5C897" w14:textId="77777777" w:rsidR="00F830AE" w:rsidRPr="00F830AE" w:rsidRDefault="00F830AE" w:rsidP="00AD5015">
      <w:pPr>
        <w:tabs>
          <w:tab w:val="left" w:pos="5564"/>
        </w:tabs>
        <w:rPr>
          <w:sz w:val="24"/>
          <w:szCs w:val="24"/>
          <w:lang w:eastAsia="en-US"/>
        </w:rPr>
      </w:pPr>
    </w:p>
    <w:sectPr w:rsidR="00F830AE" w:rsidRPr="00F830AE" w:rsidSect="00FA4D1E">
      <w:footerReference w:type="default" r:id="rId10"/>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61AA0" w14:textId="77777777" w:rsidR="00E81E5A" w:rsidRDefault="00E81E5A" w:rsidP="00497391">
      <w:r>
        <w:separator/>
      </w:r>
    </w:p>
  </w:endnote>
  <w:endnote w:type="continuationSeparator" w:id="0">
    <w:p w14:paraId="1A42EEA0" w14:textId="77777777" w:rsidR="00E81E5A" w:rsidRDefault="00E81E5A" w:rsidP="0049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font242">
    <w:charset w:val="CC"/>
    <w:family w:val="auto"/>
    <w:pitch w:val="variable"/>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man PS">
    <w:altName w:val="Times New Roman"/>
    <w:charset w:val="CC"/>
    <w:family w:val="roman"/>
    <w:pitch w:val="variable"/>
  </w:font>
  <w:font w:name="Liberation Serif">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85B48" w14:textId="77777777" w:rsidR="00146E9A" w:rsidRDefault="00146E9A" w:rsidP="0007605E">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3860A" w14:textId="77777777" w:rsidR="00E81E5A" w:rsidRDefault="00E81E5A" w:rsidP="00497391">
      <w:r>
        <w:separator/>
      </w:r>
    </w:p>
  </w:footnote>
  <w:footnote w:type="continuationSeparator" w:id="0">
    <w:p w14:paraId="72A4DAC3" w14:textId="77777777" w:rsidR="00E81E5A" w:rsidRDefault="00E81E5A" w:rsidP="00497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name w:val="WW8Num4"/>
    <w:lvl w:ilvl="0">
      <w:start w:val="10"/>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7"/>
    <w:multiLevelType w:val="singleLevel"/>
    <w:tmpl w:val="00000007"/>
    <w:name w:val="WW8Num6"/>
    <w:lvl w:ilvl="0">
      <w:start w:val="1"/>
      <w:numFmt w:val="decimal"/>
      <w:lvlText w:val="%1."/>
      <w:lvlJc w:val="left"/>
      <w:pPr>
        <w:tabs>
          <w:tab w:val="num" w:pos="360"/>
        </w:tabs>
        <w:ind w:left="360" w:hanging="360"/>
      </w:pPr>
    </w:lvl>
  </w:abstractNum>
  <w:abstractNum w:abstractNumId="2">
    <w:nsid w:val="00000008"/>
    <w:multiLevelType w:val="singleLevel"/>
    <w:tmpl w:val="00000008"/>
    <w:name w:val="WW8Num9"/>
    <w:lvl w:ilvl="0">
      <w:start w:val="1"/>
      <w:numFmt w:val="decimal"/>
      <w:lvlText w:val="%1."/>
      <w:lvlJc w:val="left"/>
      <w:pPr>
        <w:tabs>
          <w:tab w:val="num" w:pos="360"/>
        </w:tabs>
        <w:ind w:left="360" w:hanging="360"/>
      </w:pPr>
    </w:lvl>
  </w:abstractNum>
  <w:abstractNum w:abstractNumId="3">
    <w:nsid w:val="00000009"/>
    <w:multiLevelType w:val="singleLevel"/>
    <w:tmpl w:val="00000009"/>
    <w:name w:val="WW8Num10"/>
    <w:lvl w:ilvl="0">
      <w:start w:val="1"/>
      <w:numFmt w:val="decimal"/>
      <w:lvlText w:val="%1."/>
      <w:lvlJc w:val="left"/>
      <w:pPr>
        <w:tabs>
          <w:tab w:val="num" w:pos="360"/>
        </w:tabs>
        <w:ind w:left="360" w:hanging="360"/>
      </w:pPr>
    </w:lvl>
  </w:abstractNum>
  <w:abstractNum w:abstractNumId="4">
    <w:nsid w:val="00000018"/>
    <w:multiLevelType w:val="multilevel"/>
    <w:tmpl w:val="00000018"/>
    <w:name w:val="WW8Num2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132" w:hanging="432"/>
      </w:pPr>
      <w:rPr>
        <w:rFonts w:cs="Times New Roman"/>
        <w:b w:val="0"/>
        <w:sz w:val="24"/>
        <w:szCs w:val="24"/>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nsid w:val="00000019"/>
    <w:multiLevelType w:val="multilevel"/>
    <w:tmpl w:val="00000019"/>
    <w:name w:val="WW8Num25"/>
    <w:lvl w:ilvl="0">
      <w:start w:val="1"/>
      <w:numFmt w:val="decimal"/>
      <w:lvlText w:val="%1."/>
      <w:lvlJc w:val="left"/>
      <w:pPr>
        <w:tabs>
          <w:tab w:val="num" w:pos="0"/>
        </w:tabs>
        <w:ind w:left="360" w:hanging="360"/>
      </w:pPr>
      <w:rPr>
        <w:rFonts w:cs="Times New Roman"/>
        <w:sz w:val="24"/>
        <w:szCs w:val="24"/>
      </w:rPr>
    </w:lvl>
    <w:lvl w:ilvl="1">
      <w:start w:val="3"/>
      <w:numFmt w:val="decimal"/>
      <w:lvlText w:val="%1.%2."/>
      <w:lvlJc w:val="left"/>
      <w:pPr>
        <w:tabs>
          <w:tab w:val="num" w:pos="0"/>
        </w:tabs>
        <w:ind w:left="720" w:hanging="360"/>
      </w:pPr>
      <w:rPr>
        <w:rFonts w:cs="Times New Roman"/>
        <w:b w:val="0"/>
        <w:bCs w:val="0"/>
        <w:sz w:val="24"/>
        <w:szCs w:val="24"/>
      </w:rPr>
    </w:lvl>
    <w:lvl w:ilvl="2">
      <w:start w:val="1"/>
      <w:numFmt w:val="decimal"/>
      <w:lvlText w:val="%1.%2.%3."/>
      <w:lvlJc w:val="left"/>
      <w:pPr>
        <w:tabs>
          <w:tab w:val="num" w:pos="0"/>
        </w:tabs>
        <w:ind w:left="1440" w:hanging="720"/>
      </w:pPr>
      <w:rPr>
        <w:rFonts w:cs="Times New Roman"/>
        <w:sz w:val="24"/>
        <w:szCs w:val="24"/>
      </w:rPr>
    </w:lvl>
    <w:lvl w:ilvl="3">
      <w:start w:val="1"/>
      <w:numFmt w:val="decimal"/>
      <w:lvlText w:val="%1.%2.%3.%4."/>
      <w:lvlJc w:val="left"/>
      <w:pPr>
        <w:tabs>
          <w:tab w:val="num" w:pos="0"/>
        </w:tabs>
        <w:ind w:left="1800" w:hanging="720"/>
      </w:pPr>
      <w:rPr>
        <w:rFonts w:cs="Times New Roman"/>
        <w:sz w:val="24"/>
        <w:szCs w:val="24"/>
      </w:rPr>
    </w:lvl>
    <w:lvl w:ilvl="4">
      <w:start w:val="1"/>
      <w:numFmt w:val="decimal"/>
      <w:lvlText w:val="%1.%2.%3.%4.%5."/>
      <w:lvlJc w:val="left"/>
      <w:pPr>
        <w:tabs>
          <w:tab w:val="num" w:pos="0"/>
        </w:tabs>
        <w:ind w:left="2520" w:hanging="1080"/>
      </w:pPr>
      <w:rPr>
        <w:rFonts w:cs="Times New Roman"/>
        <w:sz w:val="24"/>
        <w:szCs w:val="24"/>
      </w:rPr>
    </w:lvl>
    <w:lvl w:ilvl="5">
      <w:start w:val="1"/>
      <w:numFmt w:val="decimal"/>
      <w:lvlText w:val="%1.%2.%3.%4.%5.%6."/>
      <w:lvlJc w:val="left"/>
      <w:pPr>
        <w:tabs>
          <w:tab w:val="num" w:pos="0"/>
        </w:tabs>
        <w:ind w:left="2880" w:hanging="1080"/>
      </w:pPr>
      <w:rPr>
        <w:rFonts w:cs="Times New Roman"/>
        <w:sz w:val="24"/>
        <w:szCs w:val="24"/>
      </w:rPr>
    </w:lvl>
    <w:lvl w:ilvl="6">
      <w:start w:val="1"/>
      <w:numFmt w:val="decimal"/>
      <w:lvlText w:val="%1.%2.%3.%4.%5.%6.%7."/>
      <w:lvlJc w:val="left"/>
      <w:pPr>
        <w:tabs>
          <w:tab w:val="num" w:pos="0"/>
        </w:tabs>
        <w:ind w:left="3600" w:hanging="1440"/>
      </w:pPr>
      <w:rPr>
        <w:rFonts w:cs="Times New Roman"/>
        <w:sz w:val="24"/>
        <w:szCs w:val="24"/>
      </w:rPr>
    </w:lvl>
    <w:lvl w:ilvl="7">
      <w:start w:val="1"/>
      <w:numFmt w:val="decimal"/>
      <w:lvlText w:val="%1.%2.%3.%4.%5.%6.%7.%8."/>
      <w:lvlJc w:val="left"/>
      <w:pPr>
        <w:tabs>
          <w:tab w:val="num" w:pos="0"/>
        </w:tabs>
        <w:ind w:left="3960" w:hanging="1440"/>
      </w:pPr>
      <w:rPr>
        <w:rFonts w:cs="Times New Roman"/>
        <w:sz w:val="24"/>
        <w:szCs w:val="24"/>
      </w:rPr>
    </w:lvl>
    <w:lvl w:ilvl="8">
      <w:start w:val="1"/>
      <w:numFmt w:val="decimal"/>
      <w:lvlText w:val="%1.%2.%3.%4.%5.%6.%7.%8.%9."/>
      <w:lvlJc w:val="left"/>
      <w:pPr>
        <w:tabs>
          <w:tab w:val="num" w:pos="0"/>
        </w:tabs>
        <w:ind w:left="4680" w:hanging="1800"/>
      </w:pPr>
      <w:rPr>
        <w:rFonts w:cs="Times New Roman"/>
        <w:sz w:val="24"/>
        <w:szCs w:val="24"/>
      </w:rPr>
    </w:lvl>
  </w:abstractNum>
  <w:abstractNum w:abstractNumId="6">
    <w:nsid w:val="0000001A"/>
    <w:multiLevelType w:val="multilevel"/>
    <w:tmpl w:val="0000001A"/>
    <w:name w:val="WW8Num26"/>
    <w:lvl w:ilvl="0">
      <w:start w:val="2"/>
      <w:numFmt w:val="decimal"/>
      <w:lvlText w:val="%1."/>
      <w:lvlJc w:val="left"/>
      <w:pPr>
        <w:tabs>
          <w:tab w:val="num" w:pos="0"/>
        </w:tabs>
        <w:ind w:left="360" w:hanging="360"/>
      </w:pPr>
      <w:rPr>
        <w:rFonts w:cs="Times New Roman"/>
        <w:color w:val="00000A"/>
        <w:sz w:val="24"/>
        <w:szCs w:val="24"/>
      </w:rPr>
    </w:lvl>
    <w:lvl w:ilvl="1">
      <w:start w:val="1"/>
      <w:numFmt w:val="decimal"/>
      <w:lvlText w:val="%1.%2."/>
      <w:lvlJc w:val="left"/>
      <w:pPr>
        <w:tabs>
          <w:tab w:val="num" w:pos="0"/>
        </w:tabs>
        <w:ind w:left="720" w:hanging="360"/>
      </w:pPr>
      <w:rPr>
        <w:rFonts w:cs="Times New Roman"/>
        <w:color w:val="00000A"/>
        <w:sz w:val="22"/>
        <w:szCs w:val="24"/>
      </w:rPr>
    </w:lvl>
    <w:lvl w:ilvl="2">
      <w:start w:val="1"/>
      <w:numFmt w:val="decimal"/>
      <w:lvlText w:val="%1.%2.%3."/>
      <w:lvlJc w:val="left"/>
      <w:pPr>
        <w:tabs>
          <w:tab w:val="num" w:pos="0"/>
        </w:tabs>
        <w:ind w:left="1440" w:hanging="720"/>
      </w:pPr>
      <w:rPr>
        <w:rFonts w:cs="Times New Roman"/>
        <w:color w:val="00000A"/>
        <w:sz w:val="24"/>
        <w:szCs w:val="24"/>
      </w:rPr>
    </w:lvl>
    <w:lvl w:ilvl="3">
      <w:start w:val="1"/>
      <w:numFmt w:val="decimal"/>
      <w:lvlText w:val="%1.%2.%3.%4."/>
      <w:lvlJc w:val="left"/>
      <w:pPr>
        <w:tabs>
          <w:tab w:val="num" w:pos="0"/>
        </w:tabs>
        <w:ind w:left="1800" w:hanging="720"/>
      </w:pPr>
      <w:rPr>
        <w:rFonts w:cs="Times New Roman"/>
        <w:color w:val="00000A"/>
        <w:sz w:val="24"/>
        <w:szCs w:val="24"/>
      </w:rPr>
    </w:lvl>
    <w:lvl w:ilvl="4">
      <w:start w:val="1"/>
      <w:numFmt w:val="decimal"/>
      <w:lvlText w:val="%1.%2.%3.%4.%5."/>
      <w:lvlJc w:val="left"/>
      <w:pPr>
        <w:tabs>
          <w:tab w:val="num" w:pos="0"/>
        </w:tabs>
        <w:ind w:left="2520" w:hanging="1080"/>
      </w:pPr>
      <w:rPr>
        <w:rFonts w:cs="Times New Roman"/>
        <w:color w:val="00000A"/>
        <w:sz w:val="24"/>
        <w:szCs w:val="24"/>
      </w:rPr>
    </w:lvl>
    <w:lvl w:ilvl="5">
      <w:start w:val="1"/>
      <w:numFmt w:val="decimal"/>
      <w:lvlText w:val="%1.%2.%3.%4.%5.%6."/>
      <w:lvlJc w:val="left"/>
      <w:pPr>
        <w:tabs>
          <w:tab w:val="num" w:pos="0"/>
        </w:tabs>
        <w:ind w:left="2880" w:hanging="1080"/>
      </w:pPr>
      <w:rPr>
        <w:rFonts w:cs="Times New Roman"/>
        <w:color w:val="00000A"/>
        <w:sz w:val="24"/>
        <w:szCs w:val="24"/>
      </w:rPr>
    </w:lvl>
    <w:lvl w:ilvl="6">
      <w:start w:val="1"/>
      <w:numFmt w:val="decimal"/>
      <w:lvlText w:val="%1.%2.%3.%4.%5.%6.%7."/>
      <w:lvlJc w:val="left"/>
      <w:pPr>
        <w:tabs>
          <w:tab w:val="num" w:pos="0"/>
        </w:tabs>
        <w:ind w:left="3600" w:hanging="1440"/>
      </w:pPr>
      <w:rPr>
        <w:rFonts w:cs="Times New Roman"/>
        <w:color w:val="00000A"/>
        <w:sz w:val="24"/>
        <w:szCs w:val="24"/>
      </w:rPr>
    </w:lvl>
    <w:lvl w:ilvl="7">
      <w:start w:val="1"/>
      <w:numFmt w:val="decimal"/>
      <w:lvlText w:val="%1.%2.%3.%4.%5.%6.%7.%8."/>
      <w:lvlJc w:val="left"/>
      <w:pPr>
        <w:tabs>
          <w:tab w:val="num" w:pos="0"/>
        </w:tabs>
        <w:ind w:left="3960" w:hanging="1440"/>
      </w:pPr>
      <w:rPr>
        <w:rFonts w:cs="Times New Roman"/>
        <w:color w:val="00000A"/>
        <w:sz w:val="24"/>
        <w:szCs w:val="24"/>
      </w:rPr>
    </w:lvl>
    <w:lvl w:ilvl="8">
      <w:start w:val="1"/>
      <w:numFmt w:val="decimal"/>
      <w:lvlText w:val="%1.%2.%3.%4.%5.%6.%7.%8.%9."/>
      <w:lvlJc w:val="left"/>
      <w:pPr>
        <w:tabs>
          <w:tab w:val="num" w:pos="0"/>
        </w:tabs>
        <w:ind w:left="4680" w:hanging="1800"/>
      </w:pPr>
      <w:rPr>
        <w:rFonts w:cs="Times New Roman"/>
        <w:color w:val="00000A"/>
        <w:sz w:val="24"/>
        <w:szCs w:val="24"/>
      </w:rPr>
    </w:lvl>
  </w:abstractNum>
  <w:abstractNum w:abstractNumId="7">
    <w:nsid w:val="03BE4975"/>
    <w:multiLevelType w:val="hybridMultilevel"/>
    <w:tmpl w:val="770C6962"/>
    <w:lvl w:ilvl="0" w:tplc="3E56E4D0">
      <w:start w:val="1"/>
      <w:numFmt w:val="decimal"/>
      <w:lvlText w:val="%1"/>
      <w:lvlJc w:val="center"/>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0617D7"/>
    <w:multiLevelType w:val="multilevel"/>
    <w:tmpl w:val="D0A2611A"/>
    <w:name w:val="WW8Num11"/>
    <w:lvl w:ilvl="0">
      <w:start w:val="1"/>
      <w:numFmt w:val="decimal"/>
      <w:lvlText w:val="%1."/>
      <w:lvlJc w:val="left"/>
      <w:pPr>
        <w:ind w:left="6598" w:hanging="360"/>
      </w:pPr>
      <w:rPr>
        <w:color w:val="auto"/>
      </w:rPr>
    </w:lvl>
    <w:lvl w:ilvl="1">
      <w:start w:val="1"/>
      <w:numFmt w:val="decimal"/>
      <w:lvlText w:val="%1.%2."/>
      <w:lvlJc w:val="left"/>
      <w:pPr>
        <w:ind w:left="1142" w:hanging="432"/>
      </w:pPr>
      <w:rPr>
        <w:rFonts w:ascii="Times New Roman" w:hAnsi="Times New Roman" w:cs="Times New Roman" w:hint="default"/>
        <w:b w:val="0"/>
        <w:color w:val="auto"/>
        <w:sz w:val="28"/>
        <w:szCs w:val="28"/>
      </w:rPr>
    </w:lvl>
    <w:lvl w:ilvl="2">
      <w:start w:val="1"/>
      <w:numFmt w:val="decimal"/>
      <w:lvlText w:val="%1.%2.%3."/>
      <w:lvlJc w:val="left"/>
      <w:pPr>
        <w:ind w:left="6175" w:hanging="504"/>
      </w:pPr>
      <w:rPr>
        <w:b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8600051"/>
    <w:multiLevelType w:val="hybridMultilevel"/>
    <w:tmpl w:val="E62CDD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67733A"/>
    <w:multiLevelType w:val="hybridMultilevel"/>
    <w:tmpl w:val="A3EE52F6"/>
    <w:lvl w:ilvl="0" w:tplc="9F504A66">
      <w:start w:val="1"/>
      <w:numFmt w:val="bullet"/>
      <w:lvlText w:val=""/>
      <w:lvlJc w:val="left"/>
      <w:pPr>
        <w:tabs>
          <w:tab w:val="num" w:pos="720"/>
        </w:tabs>
        <w:ind w:left="720" w:hanging="360"/>
      </w:pPr>
      <w:rPr>
        <w:rFonts w:ascii="Symbol" w:hAnsi="Symbol" w:hint="default"/>
      </w:rPr>
    </w:lvl>
    <w:lvl w:ilvl="1" w:tplc="9A567FF2">
      <w:start w:val="1"/>
      <w:numFmt w:val="bullet"/>
      <w:lvlText w:val="o"/>
      <w:lvlJc w:val="left"/>
      <w:pPr>
        <w:tabs>
          <w:tab w:val="num" w:pos="1440"/>
        </w:tabs>
        <w:ind w:left="1440" w:hanging="360"/>
      </w:pPr>
      <w:rPr>
        <w:rFonts w:ascii="Courier New" w:hAnsi="Courier New" w:cs="Courier New" w:hint="default"/>
      </w:rPr>
    </w:lvl>
    <w:lvl w:ilvl="2" w:tplc="0ABACDE4" w:tentative="1">
      <w:start w:val="1"/>
      <w:numFmt w:val="bullet"/>
      <w:lvlText w:val=""/>
      <w:lvlJc w:val="left"/>
      <w:pPr>
        <w:tabs>
          <w:tab w:val="num" w:pos="2160"/>
        </w:tabs>
        <w:ind w:left="2160" w:hanging="360"/>
      </w:pPr>
      <w:rPr>
        <w:rFonts w:ascii="Wingdings" w:hAnsi="Wingdings" w:hint="default"/>
      </w:rPr>
    </w:lvl>
    <w:lvl w:ilvl="3" w:tplc="5D2AAE76" w:tentative="1">
      <w:start w:val="1"/>
      <w:numFmt w:val="bullet"/>
      <w:lvlText w:val=""/>
      <w:lvlJc w:val="left"/>
      <w:pPr>
        <w:tabs>
          <w:tab w:val="num" w:pos="2880"/>
        </w:tabs>
        <w:ind w:left="2880" w:hanging="360"/>
      </w:pPr>
      <w:rPr>
        <w:rFonts w:ascii="Symbol" w:hAnsi="Symbol" w:hint="default"/>
      </w:rPr>
    </w:lvl>
    <w:lvl w:ilvl="4" w:tplc="95124804" w:tentative="1">
      <w:start w:val="1"/>
      <w:numFmt w:val="bullet"/>
      <w:lvlText w:val="o"/>
      <w:lvlJc w:val="left"/>
      <w:pPr>
        <w:tabs>
          <w:tab w:val="num" w:pos="3600"/>
        </w:tabs>
        <w:ind w:left="3600" w:hanging="360"/>
      </w:pPr>
      <w:rPr>
        <w:rFonts w:ascii="Courier New" w:hAnsi="Courier New" w:cs="Courier New" w:hint="default"/>
      </w:rPr>
    </w:lvl>
    <w:lvl w:ilvl="5" w:tplc="3AFAEED4" w:tentative="1">
      <w:start w:val="1"/>
      <w:numFmt w:val="bullet"/>
      <w:lvlText w:val=""/>
      <w:lvlJc w:val="left"/>
      <w:pPr>
        <w:tabs>
          <w:tab w:val="num" w:pos="4320"/>
        </w:tabs>
        <w:ind w:left="4320" w:hanging="360"/>
      </w:pPr>
      <w:rPr>
        <w:rFonts w:ascii="Wingdings" w:hAnsi="Wingdings" w:hint="default"/>
      </w:rPr>
    </w:lvl>
    <w:lvl w:ilvl="6" w:tplc="CCD48054" w:tentative="1">
      <w:start w:val="1"/>
      <w:numFmt w:val="bullet"/>
      <w:lvlText w:val=""/>
      <w:lvlJc w:val="left"/>
      <w:pPr>
        <w:tabs>
          <w:tab w:val="num" w:pos="5040"/>
        </w:tabs>
        <w:ind w:left="5040" w:hanging="360"/>
      </w:pPr>
      <w:rPr>
        <w:rFonts w:ascii="Symbol" w:hAnsi="Symbol" w:hint="default"/>
      </w:rPr>
    </w:lvl>
    <w:lvl w:ilvl="7" w:tplc="75D6123C" w:tentative="1">
      <w:start w:val="1"/>
      <w:numFmt w:val="bullet"/>
      <w:lvlText w:val="o"/>
      <w:lvlJc w:val="left"/>
      <w:pPr>
        <w:tabs>
          <w:tab w:val="num" w:pos="5760"/>
        </w:tabs>
        <w:ind w:left="5760" w:hanging="360"/>
      </w:pPr>
      <w:rPr>
        <w:rFonts w:ascii="Courier New" w:hAnsi="Courier New" w:cs="Courier New" w:hint="default"/>
      </w:rPr>
    </w:lvl>
    <w:lvl w:ilvl="8" w:tplc="E3249A58" w:tentative="1">
      <w:start w:val="1"/>
      <w:numFmt w:val="bullet"/>
      <w:lvlText w:val=""/>
      <w:lvlJc w:val="left"/>
      <w:pPr>
        <w:tabs>
          <w:tab w:val="num" w:pos="6480"/>
        </w:tabs>
        <w:ind w:left="6480" w:hanging="360"/>
      </w:pPr>
      <w:rPr>
        <w:rFonts w:ascii="Wingdings" w:hAnsi="Wingdings" w:hint="default"/>
      </w:rPr>
    </w:lvl>
  </w:abstractNum>
  <w:abstractNum w:abstractNumId="11">
    <w:nsid w:val="0AA2279A"/>
    <w:multiLevelType w:val="hybridMultilevel"/>
    <w:tmpl w:val="250E145A"/>
    <w:lvl w:ilvl="0" w:tplc="04190001">
      <w:start w:val="7"/>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C5C5951"/>
    <w:multiLevelType w:val="hybridMultilevel"/>
    <w:tmpl w:val="5F80484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0D122C3C"/>
    <w:multiLevelType w:val="hybridMultilevel"/>
    <w:tmpl w:val="F8F8DBC2"/>
    <w:lvl w:ilvl="0" w:tplc="49722456">
      <w:start w:val="1"/>
      <w:numFmt w:val="decimal"/>
      <w:lvlText w:val="%1."/>
      <w:lvlJc w:val="left"/>
      <w:pPr>
        <w:ind w:left="720" w:hanging="360"/>
      </w:pPr>
      <w:rPr>
        <w:rFonts w:ascii="Arial" w:eastAsia="Times New Roman" w:hAnsi="Arial" w:cs="Arial"/>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D2A2682"/>
    <w:multiLevelType w:val="hybridMultilevel"/>
    <w:tmpl w:val="23B640DC"/>
    <w:lvl w:ilvl="0" w:tplc="7222E4B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D593B4E"/>
    <w:multiLevelType w:val="hybridMultilevel"/>
    <w:tmpl w:val="E4948196"/>
    <w:lvl w:ilvl="0" w:tplc="DCD46878">
      <w:start w:val="1"/>
      <w:numFmt w:val="bullet"/>
      <w:lvlText w:val=""/>
      <w:lvlJc w:val="left"/>
      <w:pPr>
        <w:ind w:left="1474" w:hanging="360"/>
      </w:pPr>
      <w:rPr>
        <w:rFonts w:ascii="Symbol" w:hAnsi="Symbol" w:hint="default"/>
        <w:sz w:val="24"/>
        <w:szCs w:val="24"/>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16">
    <w:nsid w:val="0E643E2D"/>
    <w:multiLevelType w:val="hybridMultilevel"/>
    <w:tmpl w:val="FAA06F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E9472FC"/>
    <w:multiLevelType w:val="hybridMultilevel"/>
    <w:tmpl w:val="F3A45A48"/>
    <w:lvl w:ilvl="0" w:tplc="DCD46878">
      <w:start w:val="1"/>
      <w:numFmt w:val="bullet"/>
      <w:lvlText w:val=""/>
      <w:lvlJc w:val="left"/>
      <w:pPr>
        <w:tabs>
          <w:tab w:val="num" w:pos="988"/>
        </w:tabs>
        <w:ind w:left="988" w:hanging="360"/>
      </w:pPr>
      <w:rPr>
        <w:rFonts w:ascii="Symbol" w:hAnsi="Symbol" w:hint="default"/>
        <w:sz w:val="24"/>
        <w:szCs w:val="24"/>
      </w:rPr>
    </w:lvl>
    <w:lvl w:ilvl="1" w:tplc="04190003" w:tentative="1">
      <w:start w:val="1"/>
      <w:numFmt w:val="bullet"/>
      <w:lvlText w:val="o"/>
      <w:lvlJc w:val="left"/>
      <w:pPr>
        <w:tabs>
          <w:tab w:val="num" w:pos="1708"/>
        </w:tabs>
        <w:ind w:left="1708" w:hanging="360"/>
      </w:pPr>
      <w:rPr>
        <w:rFonts w:ascii="Courier New" w:hAnsi="Courier New" w:cs="Courier New" w:hint="default"/>
      </w:rPr>
    </w:lvl>
    <w:lvl w:ilvl="2" w:tplc="04190005" w:tentative="1">
      <w:start w:val="1"/>
      <w:numFmt w:val="bullet"/>
      <w:lvlText w:val=""/>
      <w:lvlJc w:val="left"/>
      <w:pPr>
        <w:tabs>
          <w:tab w:val="num" w:pos="2428"/>
        </w:tabs>
        <w:ind w:left="2428" w:hanging="360"/>
      </w:pPr>
      <w:rPr>
        <w:rFonts w:ascii="Wingdings" w:hAnsi="Wingdings" w:hint="default"/>
      </w:rPr>
    </w:lvl>
    <w:lvl w:ilvl="3" w:tplc="04190001" w:tentative="1">
      <w:start w:val="1"/>
      <w:numFmt w:val="bullet"/>
      <w:lvlText w:val=""/>
      <w:lvlJc w:val="left"/>
      <w:pPr>
        <w:tabs>
          <w:tab w:val="num" w:pos="3148"/>
        </w:tabs>
        <w:ind w:left="3148" w:hanging="360"/>
      </w:pPr>
      <w:rPr>
        <w:rFonts w:ascii="Symbol" w:hAnsi="Symbol" w:hint="default"/>
      </w:rPr>
    </w:lvl>
    <w:lvl w:ilvl="4" w:tplc="04190003" w:tentative="1">
      <w:start w:val="1"/>
      <w:numFmt w:val="bullet"/>
      <w:lvlText w:val="o"/>
      <w:lvlJc w:val="left"/>
      <w:pPr>
        <w:tabs>
          <w:tab w:val="num" w:pos="3868"/>
        </w:tabs>
        <w:ind w:left="3868" w:hanging="360"/>
      </w:pPr>
      <w:rPr>
        <w:rFonts w:ascii="Courier New" w:hAnsi="Courier New" w:cs="Courier New" w:hint="default"/>
      </w:rPr>
    </w:lvl>
    <w:lvl w:ilvl="5" w:tplc="04190005" w:tentative="1">
      <w:start w:val="1"/>
      <w:numFmt w:val="bullet"/>
      <w:lvlText w:val=""/>
      <w:lvlJc w:val="left"/>
      <w:pPr>
        <w:tabs>
          <w:tab w:val="num" w:pos="4588"/>
        </w:tabs>
        <w:ind w:left="4588" w:hanging="360"/>
      </w:pPr>
      <w:rPr>
        <w:rFonts w:ascii="Wingdings" w:hAnsi="Wingdings" w:hint="default"/>
      </w:rPr>
    </w:lvl>
    <w:lvl w:ilvl="6" w:tplc="04190001" w:tentative="1">
      <w:start w:val="1"/>
      <w:numFmt w:val="bullet"/>
      <w:lvlText w:val=""/>
      <w:lvlJc w:val="left"/>
      <w:pPr>
        <w:tabs>
          <w:tab w:val="num" w:pos="5308"/>
        </w:tabs>
        <w:ind w:left="5308" w:hanging="360"/>
      </w:pPr>
      <w:rPr>
        <w:rFonts w:ascii="Symbol" w:hAnsi="Symbol" w:hint="default"/>
      </w:rPr>
    </w:lvl>
    <w:lvl w:ilvl="7" w:tplc="04190003" w:tentative="1">
      <w:start w:val="1"/>
      <w:numFmt w:val="bullet"/>
      <w:lvlText w:val="o"/>
      <w:lvlJc w:val="left"/>
      <w:pPr>
        <w:tabs>
          <w:tab w:val="num" w:pos="6028"/>
        </w:tabs>
        <w:ind w:left="6028" w:hanging="360"/>
      </w:pPr>
      <w:rPr>
        <w:rFonts w:ascii="Courier New" w:hAnsi="Courier New" w:cs="Courier New" w:hint="default"/>
      </w:rPr>
    </w:lvl>
    <w:lvl w:ilvl="8" w:tplc="04190005" w:tentative="1">
      <w:start w:val="1"/>
      <w:numFmt w:val="bullet"/>
      <w:lvlText w:val=""/>
      <w:lvlJc w:val="left"/>
      <w:pPr>
        <w:tabs>
          <w:tab w:val="num" w:pos="6748"/>
        </w:tabs>
        <w:ind w:left="6748" w:hanging="360"/>
      </w:pPr>
      <w:rPr>
        <w:rFonts w:ascii="Wingdings" w:hAnsi="Wingdings" w:hint="default"/>
      </w:rPr>
    </w:lvl>
  </w:abstractNum>
  <w:abstractNum w:abstractNumId="18">
    <w:nsid w:val="0F9736E9"/>
    <w:multiLevelType w:val="hybridMultilevel"/>
    <w:tmpl w:val="A1667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D50EF8"/>
    <w:multiLevelType w:val="hybridMultilevel"/>
    <w:tmpl w:val="E8906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4CE6462"/>
    <w:multiLevelType w:val="multilevel"/>
    <w:tmpl w:val="A3C0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8B1665B"/>
    <w:multiLevelType w:val="hybridMultilevel"/>
    <w:tmpl w:val="5F6E63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9603DD6"/>
    <w:multiLevelType w:val="hybridMultilevel"/>
    <w:tmpl w:val="DAB60414"/>
    <w:lvl w:ilvl="0" w:tplc="0419000F">
      <w:start w:val="1"/>
      <w:numFmt w:val="bullet"/>
      <w:lvlText w:val=""/>
      <w:lvlJc w:val="left"/>
      <w:pPr>
        <w:tabs>
          <w:tab w:val="num" w:pos="780"/>
        </w:tabs>
        <w:ind w:left="780" w:hanging="360"/>
      </w:pPr>
      <w:rPr>
        <w:rFonts w:ascii="Symbol" w:hAnsi="Symbol" w:hint="default"/>
      </w:rPr>
    </w:lvl>
    <w:lvl w:ilvl="1" w:tplc="04190019" w:tentative="1">
      <w:start w:val="1"/>
      <w:numFmt w:val="bullet"/>
      <w:lvlText w:val="o"/>
      <w:lvlJc w:val="left"/>
      <w:pPr>
        <w:tabs>
          <w:tab w:val="num" w:pos="1500"/>
        </w:tabs>
        <w:ind w:left="1500" w:hanging="360"/>
      </w:pPr>
      <w:rPr>
        <w:rFonts w:ascii="Courier New" w:hAnsi="Courier New" w:cs="Courier New" w:hint="default"/>
      </w:rPr>
    </w:lvl>
    <w:lvl w:ilvl="2" w:tplc="0419001B" w:tentative="1">
      <w:start w:val="1"/>
      <w:numFmt w:val="bullet"/>
      <w:lvlText w:val=""/>
      <w:lvlJc w:val="left"/>
      <w:pPr>
        <w:tabs>
          <w:tab w:val="num" w:pos="2220"/>
        </w:tabs>
        <w:ind w:left="2220" w:hanging="360"/>
      </w:pPr>
      <w:rPr>
        <w:rFonts w:ascii="Wingdings" w:hAnsi="Wingdings" w:hint="default"/>
      </w:rPr>
    </w:lvl>
    <w:lvl w:ilvl="3" w:tplc="0419000F" w:tentative="1">
      <w:start w:val="1"/>
      <w:numFmt w:val="bullet"/>
      <w:lvlText w:val=""/>
      <w:lvlJc w:val="left"/>
      <w:pPr>
        <w:tabs>
          <w:tab w:val="num" w:pos="2940"/>
        </w:tabs>
        <w:ind w:left="2940" w:hanging="360"/>
      </w:pPr>
      <w:rPr>
        <w:rFonts w:ascii="Symbol" w:hAnsi="Symbol" w:hint="default"/>
      </w:rPr>
    </w:lvl>
    <w:lvl w:ilvl="4" w:tplc="04190019" w:tentative="1">
      <w:start w:val="1"/>
      <w:numFmt w:val="bullet"/>
      <w:lvlText w:val="o"/>
      <w:lvlJc w:val="left"/>
      <w:pPr>
        <w:tabs>
          <w:tab w:val="num" w:pos="3660"/>
        </w:tabs>
        <w:ind w:left="3660" w:hanging="360"/>
      </w:pPr>
      <w:rPr>
        <w:rFonts w:ascii="Courier New" w:hAnsi="Courier New" w:cs="Courier New" w:hint="default"/>
      </w:rPr>
    </w:lvl>
    <w:lvl w:ilvl="5" w:tplc="0419001B" w:tentative="1">
      <w:start w:val="1"/>
      <w:numFmt w:val="bullet"/>
      <w:lvlText w:val=""/>
      <w:lvlJc w:val="left"/>
      <w:pPr>
        <w:tabs>
          <w:tab w:val="num" w:pos="4380"/>
        </w:tabs>
        <w:ind w:left="4380" w:hanging="360"/>
      </w:pPr>
      <w:rPr>
        <w:rFonts w:ascii="Wingdings" w:hAnsi="Wingdings" w:hint="default"/>
      </w:rPr>
    </w:lvl>
    <w:lvl w:ilvl="6" w:tplc="0419000F" w:tentative="1">
      <w:start w:val="1"/>
      <w:numFmt w:val="bullet"/>
      <w:lvlText w:val=""/>
      <w:lvlJc w:val="left"/>
      <w:pPr>
        <w:tabs>
          <w:tab w:val="num" w:pos="5100"/>
        </w:tabs>
        <w:ind w:left="5100" w:hanging="360"/>
      </w:pPr>
      <w:rPr>
        <w:rFonts w:ascii="Symbol" w:hAnsi="Symbol" w:hint="default"/>
      </w:rPr>
    </w:lvl>
    <w:lvl w:ilvl="7" w:tplc="04190019" w:tentative="1">
      <w:start w:val="1"/>
      <w:numFmt w:val="bullet"/>
      <w:lvlText w:val="o"/>
      <w:lvlJc w:val="left"/>
      <w:pPr>
        <w:tabs>
          <w:tab w:val="num" w:pos="5820"/>
        </w:tabs>
        <w:ind w:left="5820" w:hanging="360"/>
      </w:pPr>
      <w:rPr>
        <w:rFonts w:ascii="Courier New" w:hAnsi="Courier New" w:cs="Courier New" w:hint="default"/>
      </w:rPr>
    </w:lvl>
    <w:lvl w:ilvl="8" w:tplc="0419001B" w:tentative="1">
      <w:start w:val="1"/>
      <w:numFmt w:val="bullet"/>
      <w:lvlText w:val=""/>
      <w:lvlJc w:val="left"/>
      <w:pPr>
        <w:tabs>
          <w:tab w:val="num" w:pos="6540"/>
        </w:tabs>
        <w:ind w:left="6540" w:hanging="360"/>
      </w:pPr>
      <w:rPr>
        <w:rFonts w:ascii="Wingdings" w:hAnsi="Wingdings" w:hint="default"/>
      </w:rPr>
    </w:lvl>
  </w:abstractNum>
  <w:abstractNum w:abstractNumId="23">
    <w:nsid w:val="1B345688"/>
    <w:multiLevelType w:val="hybridMultilevel"/>
    <w:tmpl w:val="CEF08040"/>
    <w:lvl w:ilvl="0" w:tplc="DCD46878">
      <w:start w:val="1"/>
      <w:numFmt w:val="bullet"/>
      <w:lvlText w:val=""/>
      <w:lvlJc w:val="left"/>
      <w:pPr>
        <w:tabs>
          <w:tab w:val="num" w:pos="988"/>
        </w:tabs>
        <w:ind w:left="988" w:hanging="360"/>
      </w:pPr>
      <w:rPr>
        <w:rFonts w:ascii="Symbol" w:hAnsi="Symbol" w:hint="default"/>
        <w:sz w:val="24"/>
        <w:szCs w:val="24"/>
      </w:rPr>
    </w:lvl>
    <w:lvl w:ilvl="1" w:tplc="04190003" w:tentative="1">
      <w:start w:val="1"/>
      <w:numFmt w:val="bullet"/>
      <w:lvlText w:val="o"/>
      <w:lvlJc w:val="left"/>
      <w:pPr>
        <w:tabs>
          <w:tab w:val="num" w:pos="1708"/>
        </w:tabs>
        <w:ind w:left="1708" w:hanging="360"/>
      </w:pPr>
      <w:rPr>
        <w:rFonts w:ascii="Courier New" w:hAnsi="Courier New" w:cs="Courier New" w:hint="default"/>
      </w:rPr>
    </w:lvl>
    <w:lvl w:ilvl="2" w:tplc="04190005" w:tentative="1">
      <w:start w:val="1"/>
      <w:numFmt w:val="bullet"/>
      <w:lvlText w:val=""/>
      <w:lvlJc w:val="left"/>
      <w:pPr>
        <w:tabs>
          <w:tab w:val="num" w:pos="2428"/>
        </w:tabs>
        <w:ind w:left="2428" w:hanging="360"/>
      </w:pPr>
      <w:rPr>
        <w:rFonts w:ascii="Wingdings" w:hAnsi="Wingdings" w:hint="default"/>
      </w:rPr>
    </w:lvl>
    <w:lvl w:ilvl="3" w:tplc="04190001" w:tentative="1">
      <w:start w:val="1"/>
      <w:numFmt w:val="bullet"/>
      <w:lvlText w:val=""/>
      <w:lvlJc w:val="left"/>
      <w:pPr>
        <w:tabs>
          <w:tab w:val="num" w:pos="3148"/>
        </w:tabs>
        <w:ind w:left="3148" w:hanging="360"/>
      </w:pPr>
      <w:rPr>
        <w:rFonts w:ascii="Symbol" w:hAnsi="Symbol" w:hint="default"/>
      </w:rPr>
    </w:lvl>
    <w:lvl w:ilvl="4" w:tplc="04190003" w:tentative="1">
      <w:start w:val="1"/>
      <w:numFmt w:val="bullet"/>
      <w:lvlText w:val="o"/>
      <w:lvlJc w:val="left"/>
      <w:pPr>
        <w:tabs>
          <w:tab w:val="num" w:pos="3868"/>
        </w:tabs>
        <w:ind w:left="3868" w:hanging="360"/>
      </w:pPr>
      <w:rPr>
        <w:rFonts w:ascii="Courier New" w:hAnsi="Courier New" w:cs="Courier New" w:hint="default"/>
      </w:rPr>
    </w:lvl>
    <w:lvl w:ilvl="5" w:tplc="04190005" w:tentative="1">
      <w:start w:val="1"/>
      <w:numFmt w:val="bullet"/>
      <w:lvlText w:val=""/>
      <w:lvlJc w:val="left"/>
      <w:pPr>
        <w:tabs>
          <w:tab w:val="num" w:pos="4588"/>
        </w:tabs>
        <w:ind w:left="4588" w:hanging="360"/>
      </w:pPr>
      <w:rPr>
        <w:rFonts w:ascii="Wingdings" w:hAnsi="Wingdings" w:hint="default"/>
      </w:rPr>
    </w:lvl>
    <w:lvl w:ilvl="6" w:tplc="04190001" w:tentative="1">
      <w:start w:val="1"/>
      <w:numFmt w:val="bullet"/>
      <w:lvlText w:val=""/>
      <w:lvlJc w:val="left"/>
      <w:pPr>
        <w:tabs>
          <w:tab w:val="num" w:pos="5308"/>
        </w:tabs>
        <w:ind w:left="5308" w:hanging="360"/>
      </w:pPr>
      <w:rPr>
        <w:rFonts w:ascii="Symbol" w:hAnsi="Symbol" w:hint="default"/>
      </w:rPr>
    </w:lvl>
    <w:lvl w:ilvl="7" w:tplc="04190003" w:tentative="1">
      <w:start w:val="1"/>
      <w:numFmt w:val="bullet"/>
      <w:lvlText w:val="o"/>
      <w:lvlJc w:val="left"/>
      <w:pPr>
        <w:tabs>
          <w:tab w:val="num" w:pos="6028"/>
        </w:tabs>
        <w:ind w:left="6028" w:hanging="360"/>
      </w:pPr>
      <w:rPr>
        <w:rFonts w:ascii="Courier New" w:hAnsi="Courier New" w:cs="Courier New" w:hint="default"/>
      </w:rPr>
    </w:lvl>
    <w:lvl w:ilvl="8" w:tplc="04190005" w:tentative="1">
      <w:start w:val="1"/>
      <w:numFmt w:val="bullet"/>
      <w:lvlText w:val=""/>
      <w:lvlJc w:val="left"/>
      <w:pPr>
        <w:tabs>
          <w:tab w:val="num" w:pos="6748"/>
        </w:tabs>
        <w:ind w:left="6748" w:hanging="360"/>
      </w:pPr>
      <w:rPr>
        <w:rFonts w:ascii="Wingdings" w:hAnsi="Wingdings" w:hint="default"/>
      </w:rPr>
    </w:lvl>
  </w:abstractNum>
  <w:abstractNum w:abstractNumId="24">
    <w:nsid w:val="1C965A64"/>
    <w:multiLevelType w:val="hybridMultilevel"/>
    <w:tmpl w:val="0DA27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6">
    <w:nsid w:val="1EE26B23"/>
    <w:multiLevelType w:val="multilevel"/>
    <w:tmpl w:val="26BA01CE"/>
    <w:lvl w:ilvl="0">
      <w:start w:val="4"/>
      <w:numFmt w:val="decimal"/>
      <w:lvlText w:val="%1."/>
      <w:lvlJc w:val="left"/>
      <w:pPr>
        <w:ind w:left="1211"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21DD5CF6"/>
    <w:multiLevelType w:val="multilevel"/>
    <w:tmpl w:val="7BDE8058"/>
    <w:lvl w:ilvl="0">
      <w:start w:val="3"/>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8">
    <w:nsid w:val="27F35DFA"/>
    <w:multiLevelType w:val="hybridMultilevel"/>
    <w:tmpl w:val="AF62CD36"/>
    <w:lvl w:ilvl="0" w:tplc="CF208AEA">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29">
    <w:nsid w:val="28B72F23"/>
    <w:multiLevelType w:val="multilevel"/>
    <w:tmpl w:val="B36C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92063B7"/>
    <w:multiLevelType w:val="hybridMultilevel"/>
    <w:tmpl w:val="69D6D786"/>
    <w:lvl w:ilvl="0" w:tplc="1646DD76">
      <w:start w:val="1"/>
      <w:numFmt w:val="bullet"/>
      <w:lvlText w:val="─"/>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C1725F4"/>
    <w:multiLevelType w:val="hybridMultilevel"/>
    <w:tmpl w:val="7278DF30"/>
    <w:lvl w:ilvl="0" w:tplc="1646DD76">
      <w:start w:val="1"/>
      <w:numFmt w:val="bullet"/>
      <w:lvlText w:val="─"/>
      <w:lvlJc w:val="left"/>
      <w:pPr>
        <w:ind w:left="720" w:hanging="360"/>
      </w:pPr>
      <w:rPr>
        <w:rFonts w:ascii="Calibri" w:hAnsi="Calibri"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F186789"/>
    <w:multiLevelType w:val="hybridMultilevel"/>
    <w:tmpl w:val="D33649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38695E"/>
    <w:multiLevelType w:val="multilevel"/>
    <w:tmpl w:val="E4508468"/>
    <w:lvl w:ilvl="0">
      <w:start w:val="3"/>
      <w:numFmt w:val="decimal"/>
      <w:lvlText w:val="%1."/>
      <w:lvlJc w:val="left"/>
      <w:pPr>
        <w:ind w:left="502"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329C37DF"/>
    <w:multiLevelType w:val="hybridMultilevel"/>
    <w:tmpl w:val="DA8E05CC"/>
    <w:lvl w:ilvl="0" w:tplc="04190001">
      <w:start w:val="7"/>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3312E26"/>
    <w:multiLevelType w:val="hybridMultilevel"/>
    <w:tmpl w:val="4F42F9CC"/>
    <w:lvl w:ilvl="0" w:tplc="0419000F">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6">
    <w:nsid w:val="373C3346"/>
    <w:multiLevelType w:val="hybridMultilevel"/>
    <w:tmpl w:val="7C7C0E80"/>
    <w:lvl w:ilvl="0" w:tplc="DCD46878">
      <w:start w:val="1"/>
      <w:numFmt w:val="bullet"/>
      <w:lvlText w:val=""/>
      <w:lvlJc w:val="left"/>
      <w:pPr>
        <w:tabs>
          <w:tab w:val="num" w:pos="988"/>
        </w:tabs>
        <w:ind w:left="988" w:hanging="360"/>
      </w:pPr>
      <w:rPr>
        <w:rFonts w:ascii="Symbol" w:hAnsi="Symbol" w:hint="default"/>
        <w:sz w:val="24"/>
        <w:szCs w:val="24"/>
      </w:rPr>
    </w:lvl>
    <w:lvl w:ilvl="1" w:tplc="04190003" w:tentative="1">
      <w:start w:val="1"/>
      <w:numFmt w:val="bullet"/>
      <w:lvlText w:val="o"/>
      <w:lvlJc w:val="left"/>
      <w:pPr>
        <w:tabs>
          <w:tab w:val="num" w:pos="1708"/>
        </w:tabs>
        <w:ind w:left="1708" w:hanging="360"/>
      </w:pPr>
      <w:rPr>
        <w:rFonts w:ascii="Courier New" w:hAnsi="Courier New" w:cs="Courier New" w:hint="default"/>
      </w:rPr>
    </w:lvl>
    <w:lvl w:ilvl="2" w:tplc="04190005" w:tentative="1">
      <w:start w:val="1"/>
      <w:numFmt w:val="bullet"/>
      <w:lvlText w:val=""/>
      <w:lvlJc w:val="left"/>
      <w:pPr>
        <w:tabs>
          <w:tab w:val="num" w:pos="2428"/>
        </w:tabs>
        <w:ind w:left="2428" w:hanging="360"/>
      </w:pPr>
      <w:rPr>
        <w:rFonts w:ascii="Wingdings" w:hAnsi="Wingdings" w:hint="default"/>
      </w:rPr>
    </w:lvl>
    <w:lvl w:ilvl="3" w:tplc="04190001" w:tentative="1">
      <w:start w:val="1"/>
      <w:numFmt w:val="bullet"/>
      <w:lvlText w:val=""/>
      <w:lvlJc w:val="left"/>
      <w:pPr>
        <w:tabs>
          <w:tab w:val="num" w:pos="3148"/>
        </w:tabs>
        <w:ind w:left="3148" w:hanging="360"/>
      </w:pPr>
      <w:rPr>
        <w:rFonts w:ascii="Symbol" w:hAnsi="Symbol" w:hint="default"/>
      </w:rPr>
    </w:lvl>
    <w:lvl w:ilvl="4" w:tplc="04190003" w:tentative="1">
      <w:start w:val="1"/>
      <w:numFmt w:val="bullet"/>
      <w:lvlText w:val="o"/>
      <w:lvlJc w:val="left"/>
      <w:pPr>
        <w:tabs>
          <w:tab w:val="num" w:pos="3868"/>
        </w:tabs>
        <w:ind w:left="3868" w:hanging="360"/>
      </w:pPr>
      <w:rPr>
        <w:rFonts w:ascii="Courier New" w:hAnsi="Courier New" w:cs="Courier New" w:hint="default"/>
      </w:rPr>
    </w:lvl>
    <w:lvl w:ilvl="5" w:tplc="04190005" w:tentative="1">
      <w:start w:val="1"/>
      <w:numFmt w:val="bullet"/>
      <w:lvlText w:val=""/>
      <w:lvlJc w:val="left"/>
      <w:pPr>
        <w:tabs>
          <w:tab w:val="num" w:pos="4588"/>
        </w:tabs>
        <w:ind w:left="4588" w:hanging="360"/>
      </w:pPr>
      <w:rPr>
        <w:rFonts w:ascii="Wingdings" w:hAnsi="Wingdings" w:hint="default"/>
      </w:rPr>
    </w:lvl>
    <w:lvl w:ilvl="6" w:tplc="04190001" w:tentative="1">
      <w:start w:val="1"/>
      <w:numFmt w:val="bullet"/>
      <w:lvlText w:val=""/>
      <w:lvlJc w:val="left"/>
      <w:pPr>
        <w:tabs>
          <w:tab w:val="num" w:pos="5308"/>
        </w:tabs>
        <w:ind w:left="5308" w:hanging="360"/>
      </w:pPr>
      <w:rPr>
        <w:rFonts w:ascii="Symbol" w:hAnsi="Symbol" w:hint="default"/>
      </w:rPr>
    </w:lvl>
    <w:lvl w:ilvl="7" w:tplc="04190003" w:tentative="1">
      <w:start w:val="1"/>
      <w:numFmt w:val="bullet"/>
      <w:lvlText w:val="o"/>
      <w:lvlJc w:val="left"/>
      <w:pPr>
        <w:tabs>
          <w:tab w:val="num" w:pos="6028"/>
        </w:tabs>
        <w:ind w:left="6028" w:hanging="360"/>
      </w:pPr>
      <w:rPr>
        <w:rFonts w:ascii="Courier New" w:hAnsi="Courier New" w:cs="Courier New" w:hint="default"/>
      </w:rPr>
    </w:lvl>
    <w:lvl w:ilvl="8" w:tplc="04190005" w:tentative="1">
      <w:start w:val="1"/>
      <w:numFmt w:val="bullet"/>
      <w:lvlText w:val=""/>
      <w:lvlJc w:val="left"/>
      <w:pPr>
        <w:tabs>
          <w:tab w:val="num" w:pos="6748"/>
        </w:tabs>
        <w:ind w:left="6748" w:hanging="360"/>
      </w:pPr>
      <w:rPr>
        <w:rFonts w:ascii="Wingdings" w:hAnsi="Wingdings" w:hint="default"/>
      </w:rPr>
    </w:lvl>
  </w:abstractNum>
  <w:abstractNum w:abstractNumId="37">
    <w:nsid w:val="383B6F6F"/>
    <w:multiLevelType w:val="hybridMultilevel"/>
    <w:tmpl w:val="A006B3F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8">
    <w:nsid w:val="477A6177"/>
    <w:multiLevelType w:val="hybridMultilevel"/>
    <w:tmpl w:val="C346DF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89D0346"/>
    <w:multiLevelType w:val="hybridMultilevel"/>
    <w:tmpl w:val="D33649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A29489E"/>
    <w:multiLevelType w:val="hybridMultilevel"/>
    <w:tmpl w:val="19B8E612"/>
    <w:lvl w:ilvl="0" w:tplc="1646DD7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EED1130"/>
    <w:multiLevelType w:val="hybridMultilevel"/>
    <w:tmpl w:val="1A8CE840"/>
    <w:lvl w:ilvl="0" w:tplc="DCD46878">
      <w:start w:val="1"/>
      <w:numFmt w:val="bullet"/>
      <w:lvlText w:val=""/>
      <w:lvlJc w:val="left"/>
      <w:pPr>
        <w:tabs>
          <w:tab w:val="num" w:pos="988"/>
        </w:tabs>
        <w:ind w:left="988" w:hanging="360"/>
      </w:pPr>
      <w:rPr>
        <w:rFonts w:ascii="Symbol" w:hAnsi="Symbol" w:hint="default"/>
        <w:sz w:val="24"/>
        <w:szCs w:val="24"/>
      </w:rPr>
    </w:lvl>
    <w:lvl w:ilvl="1" w:tplc="04190003" w:tentative="1">
      <w:start w:val="1"/>
      <w:numFmt w:val="bullet"/>
      <w:lvlText w:val="o"/>
      <w:lvlJc w:val="left"/>
      <w:pPr>
        <w:tabs>
          <w:tab w:val="num" w:pos="1708"/>
        </w:tabs>
        <w:ind w:left="1708" w:hanging="360"/>
      </w:pPr>
      <w:rPr>
        <w:rFonts w:ascii="Courier New" w:hAnsi="Courier New" w:cs="Courier New" w:hint="default"/>
      </w:rPr>
    </w:lvl>
    <w:lvl w:ilvl="2" w:tplc="04190005" w:tentative="1">
      <w:start w:val="1"/>
      <w:numFmt w:val="bullet"/>
      <w:lvlText w:val=""/>
      <w:lvlJc w:val="left"/>
      <w:pPr>
        <w:tabs>
          <w:tab w:val="num" w:pos="2428"/>
        </w:tabs>
        <w:ind w:left="2428" w:hanging="360"/>
      </w:pPr>
      <w:rPr>
        <w:rFonts w:ascii="Wingdings" w:hAnsi="Wingdings" w:hint="default"/>
      </w:rPr>
    </w:lvl>
    <w:lvl w:ilvl="3" w:tplc="04190001" w:tentative="1">
      <w:start w:val="1"/>
      <w:numFmt w:val="bullet"/>
      <w:lvlText w:val=""/>
      <w:lvlJc w:val="left"/>
      <w:pPr>
        <w:tabs>
          <w:tab w:val="num" w:pos="3148"/>
        </w:tabs>
        <w:ind w:left="3148" w:hanging="360"/>
      </w:pPr>
      <w:rPr>
        <w:rFonts w:ascii="Symbol" w:hAnsi="Symbol" w:hint="default"/>
      </w:rPr>
    </w:lvl>
    <w:lvl w:ilvl="4" w:tplc="04190003" w:tentative="1">
      <w:start w:val="1"/>
      <w:numFmt w:val="bullet"/>
      <w:lvlText w:val="o"/>
      <w:lvlJc w:val="left"/>
      <w:pPr>
        <w:tabs>
          <w:tab w:val="num" w:pos="3868"/>
        </w:tabs>
        <w:ind w:left="3868" w:hanging="360"/>
      </w:pPr>
      <w:rPr>
        <w:rFonts w:ascii="Courier New" w:hAnsi="Courier New" w:cs="Courier New" w:hint="default"/>
      </w:rPr>
    </w:lvl>
    <w:lvl w:ilvl="5" w:tplc="04190005" w:tentative="1">
      <w:start w:val="1"/>
      <w:numFmt w:val="bullet"/>
      <w:lvlText w:val=""/>
      <w:lvlJc w:val="left"/>
      <w:pPr>
        <w:tabs>
          <w:tab w:val="num" w:pos="4588"/>
        </w:tabs>
        <w:ind w:left="4588" w:hanging="360"/>
      </w:pPr>
      <w:rPr>
        <w:rFonts w:ascii="Wingdings" w:hAnsi="Wingdings" w:hint="default"/>
      </w:rPr>
    </w:lvl>
    <w:lvl w:ilvl="6" w:tplc="04190001" w:tentative="1">
      <w:start w:val="1"/>
      <w:numFmt w:val="bullet"/>
      <w:lvlText w:val=""/>
      <w:lvlJc w:val="left"/>
      <w:pPr>
        <w:tabs>
          <w:tab w:val="num" w:pos="5308"/>
        </w:tabs>
        <w:ind w:left="5308" w:hanging="360"/>
      </w:pPr>
      <w:rPr>
        <w:rFonts w:ascii="Symbol" w:hAnsi="Symbol" w:hint="default"/>
      </w:rPr>
    </w:lvl>
    <w:lvl w:ilvl="7" w:tplc="04190003" w:tentative="1">
      <w:start w:val="1"/>
      <w:numFmt w:val="bullet"/>
      <w:lvlText w:val="o"/>
      <w:lvlJc w:val="left"/>
      <w:pPr>
        <w:tabs>
          <w:tab w:val="num" w:pos="6028"/>
        </w:tabs>
        <w:ind w:left="6028" w:hanging="360"/>
      </w:pPr>
      <w:rPr>
        <w:rFonts w:ascii="Courier New" w:hAnsi="Courier New" w:cs="Courier New" w:hint="default"/>
      </w:rPr>
    </w:lvl>
    <w:lvl w:ilvl="8" w:tplc="04190005" w:tentative="1">
      <w:start w:val="1"/>
      <w:numFmt w:val="bullet"/>
      <w:lvlText w:val=""/>
      <w:lvlJc w:val="left"/>
      <w:pPr>
        <w:tabs>
          <w:tab w:val="num" w:pos="6748"/>
        </w:tabs>
        <w:ind w:left="6748" w:hanging="360"/>
      </w:pPr>
      <w:rPr>
        <w:rFonts w:ascii="Wingdings" w:hAnsi="Wingdings" w:hint="default"/>
      </w:rPr>
    </w:lvl>
  </w:abstractNum>
  <w:abstractNum w:abstractNumId="42">
    <w:nsid w:val="56AC48EA"/>
    <w:multiLevelType w:val="hybridMultilevel"/>
    <w:tmpl w:val="92460D0A"/>
    <w:lvl w:ilvl="0" w:tplc="A7F6038A">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8575BA4"/>
    <w:multiLevelType w:val="hybridMultilevel"/>
    <w:tmpl w:val="923CA32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4">
    <w:nsid w:val="5D6C368A"/>
    <w:multiLevelType w:val="multilevel"/>
    <w:tmpl w:val="58F06252"/>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11123A5"/>
    <w:multiLevelType w:val="multilevel"/>
    <w:tmpl w:val="EE30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42E02BD"/>
    <w:multiLevelType w:val="hybridMultilevel"/>
    <w:tmpl w:val="9A8EAAF8"/>
    <w:lvl w:ilvl="0" w:tplc="DCD4687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8031037"/>
    <w:multiLevelType w:val="hybridMultilevel"/>
    <w:tmpl w:val="FB4897CA"/>
    <w:lvl w:ilvl="0" w:tplc="04190001">
      <w:start w:val="7"/>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9715676"/>
    <w:multiLevelType w:val="hybridMultilevel"/>
    <w:tmpl w:val="500C4F08"/>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nsid w:val="6F9A2967"/>
    <w:multiLevelType w:val="multilevel"/>
    <w:tmpl w:val="34FE7DBA"/>
    <w:lvl w:ilvl="0">
      <w:start w:val="1"/>
      <w:numFmt w:val="decimal"/>
      <w:lvlText w:val="%1)"/>
      <w:lvlJc w:val="left"/>
      <w:pPr>
        <w:ind w:left="767" w:hanging="360"/>
      </w:pPr>
    </w:lvl>
    <w:lvl w:ilvl="1">
      <w:start w:val="1"/>
      <w:numFmt w:val="lowerLetter"/>
      <w:lvlText w:val="%2."/>
      <w:lvlJc w:val="left"/>
      <w:pPr>
        <w:ind w:left="1487" w:hanging="360"/>
      </w:pPr>
    </w:lvl>
    <w:lvl w:ilvl="2">
      <w:start w:val="1"/>
      <w:numFmt w:val="lowerRoman"/>
      <w:lvlText w:val="%3."/>
      <w:lvlJc w:val="right"/>
      <w:pPr>
        <w:ind w:left="2207" w:hanging="180"/>
      </w:pPr>
    </w:lvl>
    <w:lvl w:ilvl="3">
      <w:start w:val="1"/>
      <w:numFmt w:val="decimal"/>
      <w:lvlText w:val="%4."/>
      <w:lvlJc w:val="left"/>
      <w:pPr>
        <w:ind w:left="360" w:hanging="360"/>
      </w:pPr>
    </w:lvl>
    <w:lvl w:ilvl="4">
      <w:start w:val="1"/>
      <w:numFmt w:val="lowerLetter"/>
      <w:lvlText w:val="%5."/>
      <w:lvlJc w:val="left"/>
      <w:pPr>
        <w:ind w:left="3647" w:hanging="360"/>
      </w:pPr>
    </w:lvl>
    <w:lvl w:ilvl="5">
      <w:start w:val="1"/>
      <w:numFmt w:val="lowerRoman"/>
      <w:lvlText w:val="%6."/>
      <w:lvlJc w:val="right"/>
      <w:pPr>
        <w:ind w:left="4367" w:hanging="180"/>
      </w:pPr>
    </w:lvl>
    <w:lvl w:ilvl="6">
      <w:start w:val="1"/>
      <w:numFmt w:val="decimal"/>
      <w:lvlText w:val="%7."/>
      <w:lvlJc w:val="left"/>
      <w:pPr>
        <w:ind w:left="5087" w:hanging="360"/>
      </w:pPr>
    </w:lvl>
    <w:lvl w:ilvl="7">
      <w:start w:val="1"/>
      <w:numFmt w:val="lowerLetter"/>
      <w:lvlText w:val="%8."/>
      <w:lvlJc w:val="left"/>
      <w:pPr>
        <w:ind w:left="5807" w:hanging="360"/>
      </w:pPr>
    </w:lvl>
    <w:lvl w:ilvl="8">
      <w:start w:val="1"/>
      <w:numFmt w:val="lowerRoman"/>
      <w:lvlText w:val="%9."/>
      <w:lvlJc w:val="right"/>
      <w:pPr>
        <w:ind w:left="6527" w:hanging="180"/>
      </w:pPr>
    </w:lvl>
  </w:abstractNum>
  <w:abstractNum w:abstractNumId="51">
    <w:nsid w:val="72E923C4"/>
    <w:multiLevelType w:val="multilevel"/>
    <w:tmpl w:val="E4508468"/>
    <w:lvl w:ilvl="0">
      <w:start w:val="3"/>
      <w:numFmt w:val="decimal"/>
      <w:lvlText w:val="%1."/>
      <w:lvlJc w:val="left"/>
      <w:pPr>
        <w:ind w:left="502"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D7E0C03"/>
    <w:multiLevelType w:val="hybridMultilevel"/>
    <w:tmpl w:val="770C6962"/>
    <w:lvl w:ilvl="0" w:tplc="3E56E4D0">
      <w:start w:val="1"/>
      <w:numFmt w:val="decimal"/>
      <w:lvlText w:val="%1"/>
      <w:lvlJc w:val="center"/>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E0C6C2C"/>
    <w:multiLevelType w:val="hybridMultilevel"/>
    <w:tmpl w:val="3DE294BC"/>
    <w:lvl w:ilvl="0" w:tplc="6B506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9"/>
  </w:num>
  <w:num w:numId="2">
    <w:abstractNumId w:val="50"/>
  </w:num>
  <w:num w:numId="3">
    <w:abstractNumId w:val="29"/>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39"/>
  </w:num>
  <w:num w:numId="6">
    <w:abstractNumId w:val="22"/>
  </w:num>
  <w:num w:numId="7">
    <w:abstractNumId w:val="27"/>
  </w:num>
  <w:num w:numId="8">
    <w:abstractNumId w:val="35"/>
  </w:num>
  <w:num w:numId="9">
    <w:abstractNumId w:val="37"/>
  </w:num>
  <w:num w:numId="10">
    <w:abstractNumId w:val="34"/>
  </w:num>
  <w:num w:numId="11">
    <w:abstractNumId w:val="11"/>
  </w:num>
  <w:num w:numId="12">
    <w:abstractNumId w:val="47"/>
  </w:num>
  <w:num w:numId="13">
    <w:abstractNumId w:val="45"/>
  </w:num>
  <w:num w:numId="14">
    <w:abstractNumId w:val="38"/>
  </w:num>
  <w:num w:numId="15">
    <w:abstractNumId w:val="20"/>
  </w:num>
  <w:num w:numId="16">
    <w:abstractNumId w:val="24"/>
  </w:num>
  <w:num w:numId="17">
    <w:abstractNumId w:val="19"/>
  </w:num>
  <w:num w:numId="18">
    <w:abstractNumId w:val="18"/>
  </w:num>
  <w:num w:numId="19">
    <w:abstractNumId w:val="32"/>
  </w:num>
  <w:num w:numId="20">
    <w:abstractNumId w:val="48"/>
  </w:num>
  <w:num w:numId="21">
    <w:abstractNumId w:val="28"/>
  </w:num>
  <w:num w:numId="22">
    <w:abstractNumId w:val="9"/>
  </w:num>
  <w:num w:numId="23">
    <w:abstractNumId w:val="16"/>
  </w:num>
  <w:num w:numId="24">
    <w:abstractNumId w:val="52"/>
  </w:num>
  <w:num w:numId="25">
    <w:abstractNumId w:val="13"/>
  </w:num>
  <w:num w:numId="26">
    <w:abstractNumId w:val="10"/>
  </w:num>
  <w:num w:numId="27">
    <w:abstractNumId w:val="36"/>
  </w:num>
  <w:num w:numId="28">
    <w:abstractNumId w:val="41"/>
  </w:num>
  <w:num w:numId="29">
    <w:abstractNumId w:val="17"/>
  </w:num>
  <w:num w:numId="30">
    <w:abstractNumId w:val="23"/>
  </w:num>
  <w:num w:numId="31">
    <w:abstractNumId w:val="46"/>
  </w:num>
  <w:num w:numId="32">
    <w:abstractNumId w:val="15"/>
  </w:num>
  <w:num w:numId="33">
    <w:abstractNumId w:val="14"/>
  </w:num>
  <w:num w:numId="34">
    <w:abstractNumId w:val="12"/>
  </w:num>
  <w:num w:numId="35">
    <w:abstractNumId w:val="53"/>
  </w:num>
  <w:num w:numId="36">
    <w:abstractNumId w:val="30"/>
  </w:num>
  <w:num w:numId="37">
    <w:abstractNumId w:val="40"/>
  </w:num>
  <w:num w:numId="38">
    <w:abstractNumId w:val="31"/>
  </w:num>
  <w:num w:numId="39">
    <w:abstractNumId w:val="51"/>
  </w:num>
  <w:num w:numId="40">
    <w:abstractNumId w:val="42"/>
  </w:num>
  <w:num w:numId="41">
    <w:abstractNumId w:val="44"/>
  </w:num>
  <w:num w:numId="42">
    <w:abstractNumId w:val="26"/>
  </w:num>
  <w:num w:numId="43">
    <w:abstractNumId w:val="33"/>
    <w:lvlOverride w:ilvl="0">
      <w:lvl w:ilvl="0">
        <w:start w:val="3"/>
        <w:numFmt w:val="decimal"/>
        <w:lvlText w:val="%1."/>
        <w:lvlJc w:val="left"/>
        <w:pPr>
          <w:ind w:left="502"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7"/>
  </w:num>
  <w:num w:numId="45">
    <w:abstractNumId w:val="21"/>
  </w:num>
  <w:num w:numId="46">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BB"/>
    <w:rsid w:val="00000534"/>
    <w:rsid w:val="0000229F"/>
    <w:rsid w:val="00003573"/>
    <w:rsid w:val="000040E1"/>
    <w:rsid w:val="000046E5"/>
    <w:rsid w:val="00004B80"/>
    <w:rsid w:val="000056F5"/>
    <w:rsid w:val="0000692F"/>
    <w:rsid w:val="00006FD6"/>
    <w:rsid w:val="00007E03"/>
    <w:rsid w:val="00011534"/>
    <w:rsid w:val="000121D2"/>
    <w:rsid w:val="000133A2"/>
    <w:rsid w:val="00016283"/>
    <w:rsid w:val="0001677E"/>
    <w:rsid w:val="00016C08"/>
    <w:rsid w:val="00020B1F"/>
    <w:rsid w:val="0002199B"/>
    <w:rsid w:val="00021CEF"/>
    <w:rsid w:val="00027252"/>
    <w:rsid w:val="000311EC"/>
    <w:rsid w:val="0003163A"/>
    <w:rsid w:val="00031D8B"/>
    <w:rsid w:val="000325DF"/>
    <w:rsid w:val="00032F85"/>
    <w:rsid w:val="000359AA"/>
    <w:rsid w:val="00036D42"/>
    <w:rsid w:val="0004084C"/>
    <w:rsid w:val="00041971"/>
    <w:rsid w:val="0004310C"/>
    <w:rsid w:val="000431BA"/>
    <w:rsid w:val="0004337C"/>
    <w:rsid w:val="00044186"/>
    <w:rsid w:val="00044B10"/>
    <w:rsid w:val="00045C93"/>
    <w:rsid w:val="00050142"/>
    <w:rsid w:val="00050E22"/>
    <w:rsid w:val="000516A9"/>
    <w:rsid w:val="00052702"/>
    <w:rsid w:val="00060ACC"/>
    <w:rsid w:val="00061A5F"/>
    <w:rsid w:val="00063FE6"/>
    <w:rsid w:val="000674D1"/>
    <w:rsid w:val="00067898"/>
    <w:rsid w:val="00074C3C"/>
    <w:rsid w:val="00075A57"/>
    <w:rsid w:val="0007605E"/>
    <w:rsid w:val="0007643A"/>
    <w:rsid w:val="00080435"/>
    <w:rsid w:val="0008221E"/>
    <w:rsid w:val="00082865"/>
    <w:rsid w:val="00084A9D"/>
    <w:rsid w:val="00085525"/>
    <w:rsid w:val="00085F94"/>
    <w:rsid w:val="00086316"/>
    <w:rsid w:val="00086747"/>
    <w:rsid w:val="000903EB"/>
    <w:rsid w:val="000942CB"/>
    <w:rsid w:val="00094552"/>
    <w:rsid w:val="00095F48"/>
    <w:rsid w:val="000968B2"/>
    <w:rsid w:val="000A03B4"/>
    <w:rsid w:val="000A06DD"/>
    <w:rsid w:val="000A2114"/>
    <w:rsid w:val="000A2767"/>
    <w:rsid w:val="000A2B2D"/>
    <w:rsid w:val="000A2FEF"/>
    <w:rsid w:val="000A3F6D"/>
    <w:rsid w:val="000A5A78"/>
    <w:rsid w:val="000A602E"/>
    <w:rsid w:val="000B0813"/>
    <w:rsid w:val="000B1ACD"/>
    <w:rsid w:val="000B1B4E"/>
    <w:rsid w:val="000B32A5"/>
    <w:rsid w:val="000B3BEB"/>
    <w:rsid w:val="000B485D"/>
    <w:rsid w:val="000B64ED"/>
    <w:rsid w:val="000C1E83"/>
    <w:rsid w:val="000C3117"/>
    <w:rsid w:val="000C7A2C"/>
    <w:rsid w:val="000D05C4"/>
    <w:rsid w:val="000D0F75"/>
    <w:rsid w:val="000D130C"/>
    <w:rsid w:val="000D163C"/>
    <w:rsid w:val="000D4DA2"/>
    <w:rsid w:val="000D5D45"/>
    <w:rsid w:val="000D694C"/>
    <w:rsid w:val="000D7338"/>
    <w:rsid w:val="000D7C7E"/>
    <w:rsid w:val="000E09BC"/>
    <w:rsid w:val="000E207A"/>
    <w:rsid w:val="000E40D1"/>
    <w:rsid w:val="000E5CDE"/>
    <w:rsid w:val="000E6637"/>
    <w:rsid w:val="000F2BE1"/>
    <w:rsid w:val="000F3B6F"/>
    <w:rsid w:val="000F3DE2"/>
    <w:rsid w:val="000F5939"/>
    <w:rsid w:val="000F6716"/>
    <w:rsid w:val="000F6A1C"/>
    <w:rsid w:val="000F79A5"/>
    <w:rsid w:val="000F7B01"/>
    <w:rsid w:val="00100906"/>
    <w:rsid w:val="00104852"/>
    <w:rsid w:val="00105F36"/>
    <w:rsid w:val="001060F9"/>
    <w:rsid w:val="00106BB9"/>
    <w:rsid w:val="00110C6C"/>
    <w:rsid w:val="00111DFD"/>
    <w:rsid w:val="00113037"/>
    <w:rsid w:val="00113A53"/>
    <w:rsid w:val="00117CAD"/>
    <w:rsid w:val="00120E11"/>
    <w:rsid w:val="00122472"/>
    <w:rsid w:val="00122996"/>
    <w:rsid w:val="00123359"/>
    <w:rsid w:val="001251AE"/>
    <w:rsid w:val="00126906"/>
    <w:rsid w:val="001275BB"/>
    <w:rsid w:val="00127D19"/>
    <w:rsid w:val="00130495"/>
    <w:rsid w:val="00130551"/>
    <w:rsid w:val="00131FBB"/>
    <w:rsid w:val="00133CE5"/>
    <w:rsid w:val="00137588"/>
    <w:rsid w:val="0014213A"/>
    <w:rsid w:val="00142ECF"/>
    <w:rsid w:val="001448A6"/>
    <w:rsid w:val="0014494C"/>
    <w:rsid w:val="00144967"/>
    <w:rsid w:val="00145B59"/>
    <w:rsid w:val="00146E9A"/>
    <w:rsid w:val="00150A3A"/>
    <w:rsid w:val="00150E6E"/>
    <w:rsid w:val="0015364A"/>
    <w:rsid w:val="00153CC6"/>
    <w:rsid w:val="001542FB"/>
    <w:rsid w:val="00154546"/>
    <w:rsid w:val="00154688"/>
    <w:rsid w:val="00154C00"/>
    <w:rsid w:val="001559E6"/>
    <w:rsid w:val="00156AB0"/>
    <w:rsid w:val="001577E5"/>
    <w:rsid w:val="0016084B"/>
    <w:rsid w:val="00161539"/>
    <w:rsid w:val="00162B68"/>
    <w:rsid w:val="00165910"/>
    <w:rsid w:val="00165C70"/>
    <w:rsid w:val="001674AB"/>
    <w:rsid w:val="001676EA"/>
    <w:rsid w:val="00167759"/>
    <w:rsid w:val="0016776C"/>
    <w:rsid w:val="0017047E"/>
    <w:rsid w:val="00173094"/>
    <w:rsid w:val="00173F3D"/>
    <w:rsid w:val="001754DF"/>
    <w:rsid w:val="00177F6A"/>
    <w:rsid w:val="0018069C"/>
    <w:rsid w:val="00183E1C"/>
    <w:rsid w:val="001859F1"/>
    <w:rsid w:val="00187919"/>
    <w:rsid w:val="00190191"/>
    <w:rsid w:val="0019026E"/>
    <w:rsid w:val="001915AA"/>
    <w:rsid w:val="00192629"/>
    <w:rsid w:val="00193EFA"/>
    <w:rsid w:val="00197022"/>
    <w:rsid w:val="001A3ADE"/>
    <w:rsid w:val="001A7004"/>
    <w:rsid w:val="001B06CC"/>
    <w:rsid w:val="001B5C44"/>
    <w:rsid w:val="001B7B6C"/>
    <w:rsid w:val="001B7D72"/>
    <w:rsid w:val="001C0528"/>
    <w:rsid w:val="001C054C"/>
    <w:rsid w:val="001C1A0F"/>
    <w:rsid w:val="001C1D35"/>
    <w:rsid w:val="001C2A67"/>
    <w:rsid w:val="001C48AF"/>
    <w:rsid w:val="001C754C"/>
    <w:rsid w:val="001D31AE"/>
    <w:rsid w:val="001D353B"/>
    <w:rsid w:val="001D456C"/>
    <w:rsid w:val="001D4E48"/>
    <w:rsid w:val="001D52A4"/>
    <w:rsid w:val="001D6291"/>
    <w:rsid w:val="001E4E6C"/>
    <w:rsid w:val="001E568B"/>
    <w:rsid w:val="001E6AC2"/>
    <w:rsid w:val="001E73B5"/>
    <w:rsid w:val="001E76C4"/>
    <w:rsid w:val="001F055A"/>
    <w:rsid w:val="001F0B0B"/>
    <w:rsid w:val="001F123E"/>
    <w:rsid w:val="001F1497"/>
    <w:rsid w:val="001F1F6A"/>
    <w:rsid w:val="001F2CEA"/>
    <w:rsid w:val="001F4C51"/>
    <w:rsid w:val="001F4DFE"/>
    <w:rsid w:val="001F6FAD"/>
    <w:rsid w:val="001F73CD"/>
    <w:rsid w:val="0020023D"/>
    <w:rsid w:val="002002E6"/>
    <w:rsid w:val="0020148E"/>
    <w:rsid w:val="00202F3C"/>
    <w:rsid w:val="00203696"/>
    <w:rsid w:val="00204170"/>
    <w:rsid w:val="00205096"/>
    <w:rsid w:val="00205331"/>
    <w:rsid w:val="00207B18"/>
    <w:rsid w:val="00212FB5"/>
    <w:rsid w:val="002145A9"/>
    <w:rsid w:val="00220100"/>
    <w:rsid w:val="00221D3E"/>
    <w:rsid w:val="00221DC4"/>
    <w:rsid w:val="002220A5"/>
    <w:rsid w:val="002245F8"/>
    <w:rsid w:val="002256F6"/>
    <w:rsid w:val="00226334"/>
    <w:rsid w:val="00231500"/>
    <w:rsid w:val="00232749"/>
    <w:rsid w:val="002336A9"/>
    <w:rsid w:val="002341F2"/>
    <w:rsid w:val="002357BB"/>
    <w:rsid w:val="002362BC"/>
    <w:rsid w:val="00237D04"/>
    <w:rsid w:val="0024012B"/>
    <w:rsid w:val="00241EA1"/>
    <w:rsid w:val="00246287"/>
    <w:rsid w:val="0024683B"/>
    <w:rsid w:val="00250FA8"/>
    <w:rsid w:val="002523A3"/>
    <w:rsid w:val="0025298A"/>
    <w:rsid w:val="00252A8D"/>
    <w:rsid w:val="00253F2A"/>
    <w:rsid w:val="00254213"/>
    <w:rsid w:val="00255320"/>
    <w:rsid w:val="002558A1"/>
    <w:rsid w:val="00255F40"/>
    <w:rsid w:val="0025737C"/>
    <w:rsid w:val="0026129B"/>
    <w:rsid w:val="002622ED"/>
    <w:rsid w:val="00262560"/>
    <w:rsid w:val="00263C77"/>
    <w:rsid w:val="002640E5"/>
    <w:rsid w:val="00265029"/>
    <w:rsid w:val="00265088"/>
    <w:rsid w:val="002650EB"/>
    <w:rsid w:val="00271366"/>
    <w:rsid w:val="002722FE"/>
    <w:rsid w:val="0027409C"/>
    <w:rsid w:val="00274BE4"/>
    <w:rsid w:val="00276541"/>
    <w:rsid w:val="002807B4"/>
    <w:rsid w:val="00281517"/>
    <w:rsid w:val="00282368"/>
    <w:rsid w:val="00282D94"/>
    <w:rsid w:val="00284B4C"/>
    <w:rsid w:val="00285742"/>
    <w:rsid w:val="00287A1F"/>
    <w:rsid w:val="00290324"/>
    <w:rsid w:val="002906D3"/>
    <w:rsid w:val="0029137D"/>
    <w:rsid w:val="00291A25"/>
    <w:rsid w:val="00292024"/>
    <w:rsid w:val="0029243F"/>
    <w:rsid w:val="002924A0"/>
    <w:rsid w:val="00292599"/>
    <w:rsid w:val="0029381B"/>
    <w:rsid w:val="00294551"/>
    <w:rsid w:val="002953E5"/>
    <w:rsid w:val="00295EDD"/>
    <w:rsid w:val="002A0952"/>
    <w:rsid w:val="002A19B2"/>
    <w:rsid w:val="002A561A"/>
    <w:rsid w:val="002A7C4B"/>
    <w:rsid w:val="002B2D99"/>
    <w:rsid w:val="002B39D3"/>
    <w:rsid w:val="002B4788"/>
    <w:rsid w:val="002B5D18"/>
    <w:rsid w:val="002B60DA"/>
    <w:rsid w:val="002C0369"/>
    <w:rsid w:val="002C2608"/>
    <w:rsid w:val="002C522A"/>
    <w:rsid w:val="002C52F8"/>
    <w:rsid w:val="002C5A79"/>
    <w:rsid w:val="002C7F9D"/>
    <w:rsid w:val="002D0337"/>
    <w:rsid w:val="002D41B0"/>
    <w:rsid w:val="002D546C"/>
    <w:rsid w:val="002D6CCC"/>
    <w:rsid w:val="002D7215"/>
    <w:rsid w:val="002E09D6"/>
    <w:rsid w:val="002E0AA1"/>
    <w:rsid w:val="002E0C6C"/>
    <w:rsid w:val="002E0D89"/>
    <w:rsid w:val="002E1877"/>
    <w:rsid w:val="002E2C69"/>
    <w:rsid w:val="002E2F5D"/>
    <w:rsid w:val="002E3C6B"/>
    <w:rsid w:val="002E4878"/>
    <w:rsid w:val="002E4C18"/>
    <w:rsid w:val="002F0458"/>
    <w:rsid w:val="002F0A93"/>
    <w:rsid w:val="002F133F"/>
    <w:rsid w:val="002F39A3"/>
    <w:rsid w:val="002F41C6"/>
    <w:rsid w:val="002F48AE"/>
    <w:rsid w:val="002F53F1"/>
    <w:rsid w:val="002F5E16"/>
    <w:rsid w:val="002F6CDE"/>
    <w:rsid w:val="003008B9"/>
    <w:rsid w:val="00300EB1"/>
    <w:rsid w:val="003010F2"/>
    <w:rsid w:val="003015BF"/>
    <w:rsid w:val="003016E8"/>
    <w:rsid w:val="003021E1"/>
    <w:rsid w:val="00302B92"/>
    <w:rsid w:val="00303B89"/>
    <w:rsid w:val="00304484"/>
    <w:rsid w:val="00305EE2"/>
    <w:rsid w:val="00306B3D"/>
    <w:rsid w:val="00310CA5"/>
    <w:rsid w:val="003134C3"/>
    <w:rsid w:val="00316BDA"/>
    <w:rsid w:val="0032095D"/>
    <w:rsid w:val="00320E1F"/>
    <w:rsid w:val="00321215"/>
    <w:rsid w:val="00322D22"/>
    <w:rsid w:val="003235E0"/>
    <w:rsid w:val="00323E55"/>
    <w:rsid w:val="0032566B"/>
    <w:rsid w:val="0032738A"/>
    <w:rsid w:val="003324B3"/>
    <w:rsid w:val="003324B9"/>
    <w:rsid w:val="00333E0E"/>
    <w:rsid w:val="00334D0C"/>
    <w:rsid w:val="00335D7D"/>
    <w:rsid w:val="00337196"/>
    <w:rsid w:val="00342206"/>
    <w:rsid w:val="00342AB8"/>
    <w:rsid w:val="00344260"/>
    <w:rsid w:val="00350E24"/>
    <w:rsid w:val="0035355F"/>
    <w:rsid w:val="00354C1D"/>
    <w:rsid w:val="00355074"/>
    <w:rsid w:val="00355EAE"/>
    <w:rsid w:val="003564C0"/>
    <w:rsid w:val="0035660F"/>
    <w:rsid w:val="003607B6"/>
    <w:rsid w:val="003608A7"/>
    <w:rsid w:val="003627EE"/>
    <w:rsid w:val="00363224"/>
    <w:rsid w:val="0036584B"/>
    <w:rsid w:val="0036731E"/>
    <w:rsid w:val="00367CAD"/>
    <w:rsid w:val="0037090E"/>
    <w:rsid w:val="00371616"/>
    <w:rsid w:val="00371993"/>
    <w:rsid w:val="00371E65"/>
    <w:rsid w:val="003740CD"/>
    <w:rsid w:val="00374498"/>
    <w:rsid w:val="003746AA"/>
    <w:rsid w:val="003750C5"/>
    <w:rsid w:val="00376863"/>
    <w:rsid w:val="00376CC2"/>
    <w:rsid w:val="003806CC"/>
    <w:rsid w:val="00380938"/>
    <w:rsid w:val="00382701"/>
    <w:rsid w:val="00382E8C"/>
    <w:rsid w:val="003869BB"/>
    <w:rsid w:val="00390CB0"/>
    <w:rsid w:val="003918B0"/>
    <w:rsid w:val="00392496"/>
    <w:rsid w:val="00392A91"/>
    <w:rsid w:val="00395D60"/>
    <w:rsid w:val="00395F7C"/>
    <w:rsid w:val="0039762F"/>
    <w:rsid w:val="003A1C68"/>
    <w:rsid w:val="003A2D24"/>
    <w:rsid w:val="003A37EE"/>
    <w:rsid w:val="003A4931"/>
    <w:rsid w:val="003A4DD0"/>
    <w:rsid w:val="003A516C"/>
    <w:rsid w:val="003A54E5"/>
    <w:rsid w:val="003B3508"/>
    <w:rsid w:val="003C06D4"/>
    <w:rsid w:val="003C0953"/>
    <w:rsid w:val="003C0D39"/>
    <w:rsid w:val="003C0F21"/>
    <w:rsid w:val="003C1F33"/>
    <w:rsid w:val="003C25F5"/>
    <w:rsid w:val="003C2D6E"/>
    <w:rsid w:val="003C35BC"/>
    <w:rsid w:val="003D0259"/>
    <w:rsid w:val="003D02FD"/>
    <w:rsid w:val="003D0CC8"/>
    <w:rsid w:val="003D15C1"/>
    <w:rsid w:val="003D3B98"/>
    <w:rsid w:val="003D5C77"/>
    <w:rsid w:val="003D5C7A"/>
    <w:rsid w:val="003D70B6"/>
    <w:rsid w:val="003E02BC"/>
    <w:rsid w:val="003E3502"/>
    <w:rsid w:val="003E3886"/>
    <w:rsid w:val="003E3B04"/>
    <w:rsid w:val="003E6246"/>
    <w:rsid w:val="003E70F2"/>
    <w:rsid w:val="003F2FE5"/>
    <w:rsid w:val="003F3591"/>
    <w:rsid w:val="003F481E"/>
    <w:rsid w:val="003F5B98"/>
    <w:rsid w:val="003F5FF2"/>
    <w:rsid w:val="00401FB1"/>
    <w:rsid w:val="004025BC"/>
    <w:rsid w:val="0040326C"/>
    <w:rsid w:val="00404685"/>
    <w:rsid w:val="00404981"/>
    <w:rsid w:val="004067B7"/>
    <w:rsid w:val="00407540"/>
    <w:rsid w:val="00407FFC"/>
    <w:rsid w:val="00410825"/>
    <w:rsid w:val="00411981"/>
    <w:rsid w:val="0041207B"/>
    <w:rsid w:val="00412138"/>
    <w:rsid w:val="004130F4"/>
    <w:rsid w:val="0041445B"/>
    <w:rsid w:val="00414572"/>
    <w:rsid w:val="004176AD"/>
    <w:rsid w:val="0042142D"/>
    <w:rsid w:val="00421E8A"/>
    <w:rsid w:val="0042260E"/>
    <w:rsid w:val="004230CB"/>
    <w:rsid w:val="004234BA"/>
    <w:rsid w:val="004245DA"/>
    <w:rsid w:val="00430660"/>
    <w:rsid w:val="00432C96"/>
    <w:rsid w:val="00434D1F"/>
    <w:rsid w:val="00435529"/>
    <w:rsid w:val="00435D67"/>
    <w:rsid w:val="00435D96"/>
    <w:rsid w:val="004367C5"/>
    <w:rsid w:val="00437369"/>
    <w:rsid w:val="00442FFC"/>
    <w:rsid w:val="00443EA5"/>
    <w:rsid w:val="004440F4"/>
    <w:rsid w:val="00444BA8"/>
    <w:rsid w:val="0044568B"/>
    <w:rsid w:val="0045043D"/>
    <w:rsid w:val="00450577"/>
    <w:rsid w:val="00450621"/>
    <w:rsid w:val="00451092"/>
    <w:rsid w:val="00451AC5"/>
    <w:rsid w:val="0045408C"/>
    <w:rsid w:val="00455429"/>
    <w:rsid w:val="0046072D"/>
    <w:rsid w:val="004609D4"/>
    <w:rsid w:val="00461E82"/>
    <w:rsid w:val="00462CD0"/>
    <w:rsid w:val="00464550"/>
    <w:rsid w:val="004648F5"/>
    <w:rsid w:val="00465986"/>
    <w:rsid w:val="00466A62"/>
    <w:rsid w:val="00470B9D"/>
    <w:rsid w:val="00471256"/>
    <w:rsid w:val="00471586"/>
    <w:rsid w:val="00472042"/>
    <w:rsid w:val="00472072"/>
    <w:rsid w:val="00473BDE"/>
    <w:rsid w:val="00474247"/>
    <w:rsid w:val="00475EDF"/>
    <w:rsid w:val="004775D2"/>
    <w:rsid w:val="004831B0"/>
    <w:rsid w:val="0048388D"/>
    <w:rsid w:val="00483F66"/>
    <w:rsid w:val="00487AF0"/>
    <w:rsid w:val="00491762"/>
    <w:rsid w:val="00496E00"/>
    <w:rsid w:val="00497391"/>
    <w:rsid w:val="004A5748"/>
    <w:rsid w:val="004B0974"/>
    <w:rsid w:val="004B0BB3"/>
    <w:rsid w:val="004B1651"/>
    <w:rsid w:val="004B16CA"/>
    <w:rsid w:val="004B1F02"/>
    <w:rsid w:val="004B30CA"/>
    <w:rsid w:val="004B559F"/>
    <w:rsid w:val="004C011C"/>
    <w:rsid w:val="004C0793"/>
    <w:rsid w:val="004C166D"/>
    <w:rsid w:val="004C29D3"/>
    <w:rsid w:val="004C2E10"/>
    <w:rsid w:val="004C576A"/>
    <w:rsid w:val="004C6A5F"/>
    <w:rsid w:val="004C7504"/>
    <w:rsid w:val="004C7973"/>
    <w:rsid w:val="004C7FAF"/>
    <w:rsid w:val="004D63DB"/>
    <w:rsid w:val="004E12D2"/>
    <w:rsid w:val="004E2841"/>
    <w:rsid w:val="004E77EE"/>
    <w:rsid w:val="004F0F46"/>
    <w:rsid w:val="004F26E2"/>
    <w:rsid w:val="004F37A5"/>
    <w:rsid w:val="004F38A0"/>
    <w:rsid w:val="004F482D"/>
    <w:rsid w:val="004F4A7F"/>
    <w:rsid w:val="004F4EAD"/>
    <w:rsid w:val="004F59B9"/>
    <w:rsid w:val="004F5A17"/>
    <w:rsid w:val="00500E91"/>
    <w:rsid w:val="00501E9C"/>
    <w:rsid w:val="0050435F"/>
    <w:rsid w:val="00507526"/>
    <w:rsid w:val="005100E6"/>
    <w:rsid w:val="005110EC"/>
    <w:rsid w:val="005134E8"/>
    <w:rsid w:val="00515497"/>
    <w:rsid w:val="0052564C"/>
    <w:rsid w:val="00527A6B"/>
    <w:rsid w:val="00531634"/>
    <w:rsid w:val="00531FE8"/>
    <w:rsid w:val="005401FE"/>
    <w:rsid w:val="005402DD"/>
    <w:rsid w:val="00540954"/>
    <w:rsid w:val="00541F1C"/>
    <w:rsid w:val="00542B89"/>
    <w:rsid w:val="00544BA6"/>
    <w:rsid w:val="0054532C"/>
    <w:rsid w:val="00550593"/>
    <w:rsid w:val="00550B02"/>
    <w:rsid w:val="00550E60"/>
    <w:rsid w:val="00551420"/>
    <w:rsid w:val="0055167E"/>
    <w:rsid w:val="0055208C"/>
    <w:rsid w:val="00552316"/>
    <w:rsid w:val="00552E5E"/>
    <w:rsid w:val="00554A9A"/>
    <w:rsid w:val="00554B71"/>
    <w:rsid w:val="00554BCC"/>
    <w:rsid w:val="00556BF1"/>
    <w:rsid w:val="00557927"/>
    <w:rsid w:val="00560019"/>
    <w:rsid w:val="005655A8"/>
    <w:rsid w:val="00565C71"/>
    <w:rsid w:val="00570EAE"/>
    <w:rsid w:val="00570FEB"/>
    <w:rsid w:val="005716D8"/>
    <w:rsid w:val="00574256"/>
    <w:rsid w:val="00574501"/>
    <w:rsid w:val="005765A4"/>
    <w:rsid w:val="005766C4"/>
    <w:rsid w:val="00577835"/>
    <w:rsid w:val="00580D97"/>
    <w:rsid w:val="00582348"/>
    <w:rsid w:val="00583811"/>
    <w:rsid w:val="00583AA5"/>
    <w:rsid w:val="00583F34"/>
    <w:rsid w:val="00585030"/>
    <w:rsid w:val="00585958"/>
    <w:rsid w:val="005864FA"/>
    <w:rsid w:val="00590330"/>
    <w:rsid w:val="005906C5"/>
    <w:rsid w:val="00592E16"/>
    <w:rsid w:val="005939C4"/>
    <w:rsid w:val="00595631"/>
    <w:rsid w:val="00595F9B"/>
    <w:rsid w:val="0059742A"/>
    <w:rsid w:val="00597DA1"/>
    <w:rsid w:val="005A1FDB"/>
    <w:rsid w:val="005A27A2"/>
    <w:rsid w:val="005A37E9"/>
    <w:rsid w:val="005A464A"/>
    <w:rsid w:val="005A6D1F"/>
    <w:rsid w:val="005B108D"/>
    <w:rsid w:val="005B1D5B"/>
    <w:rsid w:val="005B2793"/>
    <w:rsid w:val="005B783B"/>
    <w:rsid w:val="005B7B0E"/>
    <w:rsid w:val="005C0582"/>
    <w:rsid w:val="005C20C2"/>
    <w:rsid w:val="005C282E"/>
    <w:rsid w:val="005C2B8B"/>
    <w:rsid w:val="005C4C4C"/>
    <w:rsid w:val="005C68CD"/>
    <w:rsid w:val="005C7161"/>
    <w:rsid w:val="005C7F47"/>
    <w:rsid w:val="005D05D8"/>
    <w:rsid w:val="005D073E"/>
    <w:rsid w:val="005D308F"/>
    <w:rsid w:val="005D37BF"/>
    <w:rsid w:val="005D382D"/>
    <w:rsid w:val="005D3931"/>
    <w:rsid w:val="005D452F"/>
    <w:rsid w:val="005D4769"/>
    <w:rsid w:val="005D63B2"/>
    <w:rsid w:val="005E0072"/>
    <w:rsid w:val="005E1412"/>
    <w:rsid w:val="005E5196"/>
    <w:rsid w:val="005E5B84"/>
    <w:rsid w:val="005E5DA6"/>
    <w:rsid w:val="005E6CAE"/>
    <w:rsid w:val="005E72CB"/>
    <w:rsid w:val="005F0D41"/>
    <w:rsid w:val="005F133C"/>
    <w:rsid w:val="005F390B"/>
    <w:rsid w:val="005F4D4A"/>
    <w:rsid w:val="005F5B68"/>
    <w:rsid w:val="005F75E1"/>
    <w:rsid w:val="006009FF"/>
    <w:rsid w:val="00601407"/>
    <w:rsid w:val="00601D4D"/>
    <w:rsid w:val="00601EC5"/>
    <w:rsid w:val="006031D1"/>
    <w:rsid w:val="006037D9"/>
    <w:rsid w:val="006043A5"/>
    <w:rsid w:val="006044B9"/>
    <w:rsid w:val="006074D9"/>
    <w:rsid w:val="00611684"/>
    <w:rsid w:val="006127B4"/>
    <w:rsid w:val="0061316E"/>
    <w:rsid w:val="006137B3"/>
    <w:rsid w:val="006169F9"/>
    <w:rsid w:val="00617173"/>
    <w:rsid w:val="00617375"/>
    <w:rsid w:val="00621FB6"/>
    <w:rsid w:val="0062307A"/>
    <w:rsid w:val="006245B4"/>
    <w:rsid w:val="00625586"/>
    <w:rsid w:val="00625F5D"/>
    <w:rsid w:val="00625FA2"/>
    <w:rsid w:val="00625FEA"/>
    <w:rsid w:val="00626C35"/>
    <w:rsid w:val="00626D3F"/>
    <w:rsid w:val="0063047C"/>
    <w:rsid w:val="00631A6D"/>
    <w:rsid w:val="0063316E"/>
    <w:rsid w:val="00633DA7"/>
    <w:rsid w:val="006352AF"/>
    <w:rsid w:val="006357AA"/>
    <w:rsid w:val="00636292"/>
    <w:rsid w:val="00636361"/>
    <w:rsid w:val="0063676C"/>
    <w:rsid w:val="006376F3"/>
    <w:rsid w:val="00637A99"/>
    <w:rsid w:val="0064067D"/>
    <w:rsid w:val="006412C1"/>
    <w:rsid w:val="0064148B"/>
    <w:rsid w:val="00641FE7"/>
    <w:rsid w:val="006420BF"/>
    <w:rsid w:val="00646201"/>
    <w:rsid w:val="00646415"/>
    <w:rsid w:val="00647446"/>
    <w:rsid w:val="00650E23"/>
    <w:rsid w:val="0065235C"/>
    <w:rsid w:val="00652F81"/>
    <w:rsid w:val="006545C9"/>
    <w:rsid w:val="006555C2"/>
    <w:rsid w:val="00656E03"/>
    <w:rsid w:val="00657C4E"/>
    <w:rsid w:val="00662275"/>
    <w:rsid w:val="00664849"/>
    <w:rsid w:val="006679F9"/>
    <w:rsid w:val="00667F16"/>
    <w:rsid w:val="00672518"/>
    <w:rsid w:val="00672E2D"/>
    <w:rsid w:val="00672FA9"/>
    <w:rsid w:val="00674733"/>
    <w:rsid w:val="00680108"/>
    <w:rsid w:val="00680213"/>
    <w:rsid w:val="00681394"/>
    <w:rsid w:val="006817C5"/>
    <w:rsid w:val="0068268A"/>
    <w:rsid w:val="006829E3"/>
    <w:rsid w:val="00684A3D"/>
    <w:rsid w:val="0068629B"/>
    <w:rsid w:val="00687045"/>
    <w:rsid w:val="00687D60"/>
    <w:rsid w:val="006902A0"/>
    <w:rsid w:val="00690C8C"/>
    <w:rsid w:val="00690E7C"/>
    <w:rsid w:val="006949CC"/>
    <w:rsid w:val="00696793"/>
    <w:rsid w:val="006974B6"/>
    <w:rsid w:val="00697637"/>
    <w:rsid w:val="006A399D"/>
    <w:rsid w:val="006A4BA9"/>
    <w:rsid w:val="006A4BD9"/>
    <w:rsid w:val="006A5114"/>
    <w:rsid w:val="006A5B09"/>
    <w:rsid w:val="006A6ABE"/>
    <w:rsid w:val="006A6C43"/>
    <w:rsid w:val="006A6D77"/>
    <w:rsid w:val="006A76CD"/>
    <w:rsid w:val="006B16AC"/>
    <w:rsid w:val="006B1BA7"/>
    <w:rsid w:val="006B1EEA"/>
    <w:rsid w:val="006B2855"/>
    <w:rsid w:val="006B5D58"/>
    <w:rsid w:val="006B6B4C"/>
    <w:rsid w:val="006C1260"/>
    <w:rsid w:val="006C1B56"/>
    <w:rsid w:val="006C41F0"/>
    <w:rsid w:val="006C4DE0"/>
    <w:rsid w:val="006C559D"/>
    <w:rsid w:val="006C588D"/>
    <w:rsid w:val="006C6011"/>
    <w:rsid w:val="006C69CC"/>
    <w:rsid w:val="006D0D64"/>
    <w:rsid w:val="006D1526"/>
    <w:rsid w:val="006D53DC"/>
    <w:rsid w:val="006E04C5"/>
    <w:rsid w:val="006E2675"/>
    <w:rsid w:val="006E2C78"/>
    <w:rsid w:val="006E3D38"/>
    <w:rsid w:val="006E6906"/>
    <w:rsid w:val="006E758A"/>
    <w:rsid w:val="006F0EF2"/>
    <w:rsid w:val="006F13C7"/>
    <w:rsid w:val="006F2051"/>
    <w:rsid w:val="006F21D0"/>
    <w:rsid w:val="006F225C"/>
    <w:rsid w:val="006F35C9"/>
    <w:rsid w:val="006F561F"/>
    <w:rsid w:val="006F5868"/>
    <w:rsid w:val="0070014A"/>
    <w:rsid w:val="00700FBF"/>
    <w:rsid w:val="007018F9"/>
    <w:rsid w:val="0070489D"/>
    <w:rsid w:val="00705FF5"/>
    <w:rsid w:val="0071007C"/>
    <w:rsid w:val="00710FCF"/>
    <w:rsid w:val="00711AB3"/>
    <w:rsid w:val="00714E03"/>
    <w:rsid w:val="007159A9"/>
    <w:rsid w:val="007170CA"/>
    <w:rsid w:val="0071757B"/>
    <w:rsid w:val="007205ED"/>
    <w:rsid w:val="00721286"/>
    <w:rsid w:val="007221CC"/>
    <w:rsid w:val="00724E47"/>
    <w:rsid w:val="00725DF8"/>
    <w:rsid w:val="00727D43"/>
    <w:rsid w:val="007355C3"/>
    <w:rsid w:val="0074058D"/>
    <w:rsid w:val="00740CC7"/>
    <w:rsid w:val="00742764"/>
    <w:rsid w:val="00744A85"/>
    <w:rsid w:val="00746C44"/>
    <w:rsid w:val="007470BB"/>
    <w:rsid w:val="0075106B"/>
    <w:rsid w:val="0075156D"/>
    <w:rsid w:val="00752AB6"/>
    <w:rsid w:val="00753E61"/>
    <w:rsid w:val="00753F5F"/>
    <w:rsid w:val="00754372"/>
    <w:rsid w:val="00754C20"/>
    <w:rsid w:val="00754F0D"/>
    <w:rsid w:val="007609A8"/>
    <w:rsid w:val="00760CDC"/>
    <w:rsid w:val="00763AAC"/>
    <w:rsid w:val="00763F6D"/>
    <w:rsid w:val="007711BD"/>
    <w:rsid w:val="00772F31"/>
    <w:rsid w:val="00773009"/>
    <w:rsid w:val="00773667"/>
    <w:rsid w:val="00773CF4"/>
    <w:rsid w:val="007743A0"/>
    <w:rsid w:val="00775D93"/>
    <w:rsid w:val="00781228"/>
    <w:rsid w:val="007812B5"/>
    <w:rsid w:val="00782AA3"/>
    <w:rsid w:val="00785EAA"/>
    <w:rsid w:val="00786865"/>
    <w:rsid w:val="00790D1B"/>
    <w:rsid w:val="007913DB"/>
    <w:rsid w:val="00791A23"/>
    <w:rsid w:val="00791E2C"/>
    <w:rsid w:val="00792E9A"/>
    <w:rsid w:val="00793284"/>
    <w:rsid w:val="00795022"/>
    <w:rsid w:val="00797B83"/>
    <w:rsid w:val="007A1433"/>
    <w:rsid w:val="007A1F4C"/>
    <w:rsid w:val="007A53C3"/>
    <w:rsid w:val="007B26C9"/>
    <w:rsid w:val="007B3422"/>
    <w:rsid w:val="007B472E"/>
    <w:rsid w:val="007B4EEC"/>
    <w:rsid w:val="007B4F2E"/>
    <w:rsid w:val="007B56AD"/>
    <w:rsid w:val="007B56FB"/>
    <w:rsid w:val="007B6901"/>
    <w:rsid w:val="007B7B1F"/>
    <w:rsid w:val="007C08E4"/>
    <w:rsid w:val="007C0B3B"/>
    <w:rsid w:val="007C0EC3"/>
    <w:rsid w:val="007C1334"/>
    <w:rsid w:val="007C2304"/>
    <w:rsid w:val="007C7077"/>
    <w:rsid w:val="007D2211"/>
    <w:rsid w:val="007D31F5"/>
    <w:rsid w:val="007D3A2F"/>
    <w:rsid w:val="007D436D"/>
    <w:rsid w:val="007D5DC0"/>
    <w:rsid w:val="007D6824"/>
    <w:rsid w:val="007E0B6D"/>
    <w:rsid w:val="007E159F"/>
    <w:rsid w:val="007E1932"/>
    <w:rsid w:val="007E2E0D"/>
    <w:rsid w:val="007E621D"/>
    <w:rsid w:val="007E711D"/>
    <w:rsid w:val="007E7E9B"/>
    <w:rsid w:val="007F2E8D"/>
    <w:rsid w:val="007F48ED"/>
    <w:rsid w:val="0080025B"/>
    <w:rsid w:val="008027A3"/>
    <w:rsid w:val="008031C5"/>
    <w:rsid w:val="008037E2"/>
    <w:rsid w:val="0080550B"/>
    <w:rsid w:val="00806165"/>
    <w:rsid w:val="00806A3E"/>
    <w:rsid w:val="00810824"/>
    <w:rsid w:val="008127DF"/>
    <w:rsid w:val="00816FE8"/>
    <w:rsid w:val="008174E8"/>
    <w:rsid w:val="00820F19"/>
    <w:rsid w:val="0082264E"/>
    <w:rsid w:val="00823ECC"/>
    <w:rsid w:val="008240D3"/>
    <w:rsid w:val="00824AC7"/>
    <w:rsid w:val="0082615D"/>
    <w:rsid w:val="00827EE4"/>
    <w:rsid w:val="00831BF1"/>
    <w:rsid w:val="008321C9"/>
    <w:rsid w:val="00832318"/>
    <w:rsid w:val="008327B7"/>
    <w:rsid w:val="008364C4"/>
    <w:rsid w:val="00842310"/>
    <w:rsid w:val="0084466C"/>
    <w:rsid w:val="00846557"/>
    <w:rsid w:val="00847D65"/>
    <w:rsid w:val="00850097"/>
    <w:rsid w:val="00851121"/>
    <w:rsid w:val="00851261"/>
    <w:rsid w:val="0085199A"/>
    <w:rsid w:val="00852BAE"/>
    <w:rsid w:val="0085528F"/>
    <w:rsid w:val="0085658F"/>
    <w:rsid w:val="00860084"/>
    <w:rsid w:val="00860665"/>
    <w:rsid w:val="00863D25"/>
    <w:rsid w:val="00863FB6"/>
    <w:rsid w:val="0086477C"/>
    <w:rsid w:val="00865B12"/>
    <w:rsid w:val="00871941"/>
    <w:rsid w:val="0087321B"/>
    <w:rsid w:val="008748E0"/>
    <w:rsid w:val="008757FA"/>
    <w:rsid w:val="00876CB5"/>
    <w:rsid w:val="00877055"/>
    <w:rsid w:val="008779CC"/>
    <w:rsid w:val="008803D1"/>
    <w:rsid w:val="0088197C"/>
    <w:rsid w:val="00881E1D"/>
    <w:rsid w:val="00885F58"/>
    <w:rsid w:val="0089023E"/>
    <w:rsid w:val="00894384"/>
    <w:rsid w:val="00895F74"/>
    <w:rsid w:val="008A01B3"/>
    <w:rsid w:val="008A40E2"/>
    <w:rsid w:val="008A5D76"/>
    <w:rsid w:val="008A6331"/>
    <w:rsid w:val="008A6F1F"/>
    <w:rsid w:val="008A7867"/>
    <w:rsid w:val="008A7E63"/>
    <w:rsid w:val="008A7F5A"/>
    <w:rsid w:val="008B0373"/>
    <w:rsid w:val="008B2502"/>
    <w:rsid w:val="008B3127"/>
    <w:rsid w:val="008B5204"/>
    <w:rsid w:val="008B5DE9"/>
    <w:rsid w:val="008B600A"/>
    <w:rsid w:val="008C0768"/>
    <w:rsid w:val="008C0911"/>
    <w:rsid w:val="008C5EC2"/>
    <w:rsid w:val="008D0D77"/>
    <w:rsid w:val="008D2A25"/>
    <w:rsid w:val="008D3375"/>
    <w:rsid w:val="008D55FF"/>
    <w:rsid w:val="008D6AB5"/>
    <w:rsid w:val="008E02CC"/>
    <w:rsid w:val="008E180D"/>
    <w:rsid w:val="008E1FDF"/>
    <w:rsid w:val="008E28EC"/>
    <w:rsid w:val="008E5249"/>
    <w:rsid w:val="008E5BB7"/>
    <w:rsid w:val="008E6666"/>
    <w:rsid w:val="008E76E2"/>
    <w:rsid w:val="008E7E63"/>
    <w:rsid w:val="008F047F"/>
    <w:rsid w:val="008F0643"/>
    <w:rsid w:val="008F0FFE"/>
    <w:rsid w:val="008F25FA"/>
    <w:rsid w:val="008F3B2D"/>
    <w:rsid w:val="008F7DB2"/>
    <w:rsid w:val="00902BE8"/>
    <w:rsid w:val="009046A6"/>
    <w:rsid w:val="00910784"/>
    <w:rsid w:val="00910B0D"/>
    <w:rsid w:val="00910B18"/>
    <w:rsid w:val="0091101B"/>
    <w:rsid w:val="0091136E"/>
    <w:rsid w:val="00911A4D"/>
    <w:rsid w:val="00911F1A"/>
    <w:rsid w:val="00915529"/>
    <w:rsid w:val="00915D6C"/>
    <w:rsid w:val="00916454"/>
    <w:rsid w:val="00921F30"/>
    <w:rsid w:val="009257AB"/>
    <w:rsid w:val="00930A98"/>
    <w:rsid w:val="00933800"/>
    <w:rsid w:val="009344BF"/>
    <w:rsid w:val="00940766"/>
    <w:rsid w:val="00941C4D"/>
    <w:rsid w:val="0094307B"/>
    <w:rsid w:val="00943094"/>
    <w:rsid w:val="00944E3D"/>
    <w:rsid w:val="00945041"/>
    <w:rsid w:val="0094532C"/>
    <w:rsid w:val="0094702C"/>
    <w:rsid w:val="00947061"/>
    <w:rsid w:val="009472E5"/>
    <w:rsid w:val="00947B3B"/>
    <w:rsid w:val="0095120E"/>
    <w:rsid w:val="0095143D"/>
    <w:rsid w:val="009523E0"/>
    <w:rsid w:val="00953797"/>
    <w:rsid w:val="009542E1"/>
    <w:rsid w:val="009547ED"/>
    <w:rsid w:val="00956D87"/>
    <w:rsid w:val="00957B32"/>
    <w:rsid w:val="00960000"/>
    <w:rsid w:val="00962966"/>
    <w:rsid w:val="00963A93"/>
    <w:rsid w:val="00963B20"/>
    <w:rsid w:val="00965150"/>
    <w:rsid w:val="00966370"/>
    <w:rsid w:val="009675F0"/>
    <w:rsid w:val="00971734"/>
    <w:rsid w:val="00971978"/>
    <w:rsid w:val="00973D91"/>
    <w:rsid w:val="00974591"/>
    <w:rsid w:val="00974C21"/>
    <w:rsid w:val="00974C86"/>
    <w:rsid w:val="00975004"/>
    <w:rsid w:val="00975BF8"/>
    <w:rsid w:val="009803F4"/>
    <w:rsid w:val="00980C9F"/>
    <w:rsid w:val="009819F6"/>
    <w:rsid w:val="00982CC2"/>
    <w:rsid w:val="00985BF9"/>
    <w:rsid w:val="00985F2E"/>
    <w:rsid w:val="00987BE7"/>
    <w:rsid w:val="0099005D"/>
    <w:rsid w:val="00992398"/>
    <w:rsid w:val="00993C75"/>
    <w:rsid w:val="0099588B"/>
    <w:rsid w:val="00997A81"/>
    <w:rsid w:val="009A14FE"/>
    <w:rsid w:val="009A6313"/>
    <w:rsid w:val="009A7740"/>
    <w:rsid w:val="009A7D0A"/>
    <w:rsid w:val="009B0DAA"/>
    <w:rsid w:val="009B10D2"/>
    <w:rsid w:val="009B2F5A"/>
    <w:rsid w:val="009B3162"/>
    <w:rsid w:val="009B3BD8"/>
    <w:rsid w:val="009B6955"/>
    <w:rsid w:val="009B7C02"/>
    <w:rsid w:val="009C35DE"/>
    <w:rsid w:val="009C5C7B"/>
    <w:rsid w:val="009D2784"/>
    <w:rsid w:val="009D2DEE"/>
    <w:rsid w:val="009D60CA"/>
    <w:rsid w:val="009D7822"/>
    <w:rsid w:val="009E1417"/>
    <w:rsid w:val="009E2E3E"/>
    <w:rsid w:val="009E488F"/>
    <w:rsid w:val="009E5A15"/>
    <w:rsid w:val="009F05E2"/>
    <w:rsid w:val="009F1118"/>
    <w:rsid w:val="009F38F5"/>
    <w:rsid w:val="009F3FF6"/>
    <w:rsid w:val="009F4D20"/>
    <w:rsid w:val="009F5034"/>
    <w:rsid w:val="009F50D1"/>
    <w:rsid w:val="00A01961"/>
    <w:rsid w:val="00A0451B"/>
    <w:rsid w:val="00A0518F"/>
    <w:rsid w:val="00A067F0"/>
    <w:rsid w:val="00A07409"/>
    <w:rsid w:val="00A15558"/>
    <w:rsid w:val="00A16516"/>
    <w:rsid w:val="00A17F92"/>
    <w:rsid w:val="00A2156D"/>
    <w:rsid w:val="00A22908"/>
    <w:rsid w:val="00A24FF4"/>
    <w:rsid w:val="00A25C1D"/>
    <w:rsid w:val="00A30362"/>
    <w:rsid w:val="00A3075D"/>
    <w:rsid w:val="00A3079A"/>
    <w:rsid w:val="00A30CEF"/>
    <w:rsid w:val="00A323A8"/>
    <w:rsid w:val="00A330E3"/>
    <w:rsid w:val="00A37E67"/>
    <w:rsid w:val="00A42AA6"/>
    <w:rsid w:val="00A43217"/>
    <w:rsid w:val="00A43D85"/>
    <w:rsid w:val="00A457A3"/>
    <w:rsid w:val="00A45804"/>
    <w:rsid w:val="00A459C8"/>
    <w:rsid w:val="00A5251A"/>
    <w:rsid w:val="00A52CE0"/>
    <w:rsid w:val="00A5360A"/>
    <w:rsid w:val="00A5465A"/>
    <w:rsid w:val="00A5532E"/>
    <w:rsid w:val="00A60223"/>
    <w:rsid w:val="00A606EE"/>
    <w:rsid w:val="00A61126"/>
    <w:rsid w:val="00A61530"/>
    <w:rsid w:val="00A637AD"/>
    <w:rsid w:val="00A63ADE"/>
    <w:rsid w:val="00A6597B"/>
    <w:rsid w:val="00A718D7"/>
    <w:rsid w:val="00A7244B"/>
    <w:rsid w:val="00A73B12"/>
    <w:rsid w:val="00A756DD"/>
    <w:rsid w:val="00A76655"/>
    <w:rsid w:val="00A77CC0"/>
    <w:rsid w:val="00A82272"/>
    <w:rsid w:val="00A84687"/>
    <w:rsid w:val="00A84FB0"/>
    <w:rsid w:val="00A87C9A"/>
    <w:rsid w:val="00A92A81"/>
    <w:rsid w:val="00A93528"/>
    <w:rsid w:val="00A96637"/>
    <w:rsid w:val="00A96745"/>
    <w:rsid w:val="00A96920"/>
    <w:rsid w:val="00A977D2"/>
    <w:rsid w:val="00A97956"/>
    <w:rsid w:val="00A97C92"/>
    <w:rsid w:val="00AA23E1"/>
    <w:rsid w:val="00AA3275"/>
    <w:rsid w:val="00AA3948"/>
    <w:rsid w:val="00AA6282"/>
    <w:rsid w:val="00AA64AE"/>
    <w:rsid w:val="00AA6F87"/>
    <w:rsid w:val="00AB1A44"/>
    <w:rsid w:val="00AC047A"/>
    <w:rsid w:val="00AC1B8B"/>
    <w:rsid w:val="00AC2CF9"/>
    <w:rsid w:val="00AC427F"/>
    <w:rsid w:val="00AC56FF"/>
    <w:rsid w:val="00AD271A"/>
    <w:rsid w:val="00AD3719"/>
    <w:rsid w:val="00AD5015"/>
    <w:rsid w:val="00AD5F94"/>
    <w:rsid w:val="00AD6830"/>
    <w:rsid w:val="00AD7C27"/>
    <w:rsid w:val="00AD7E99"/>
    <w:rsid w:val="00AE120D"/>
    <w:rsid w:val="00AE2DA9"/>
    <w:rsid w:val="00AE3260"/>
    <w:rsid w:val="00AE53B4"/>
    <w:rsid w:val="00AF1108"/>
    <w:rsid w:val="00AF3A25"/>
    <w:rsid w:val="00AF3F5E"/>
    <w:rsid w:val="00AF66AE"/>
    <w:rsid w:val="00B00F38"/>
    <w:rsid w:val="00B02072"/>
    <w:rsid w:val="00B0257B"/>
    <w:rsid w:val="00B033C0"/>
    <w:rsid w:val="00B0533D"/>
    <w:rsid w:val="00B05714"/>
    <w:rsid w:val="00B0718A"/>
    <w:rsid w:val="00B11722"/>
    <w:rsid w:val="00B141D3"/>
    <w:rsid w:val="00B14C21"/>
    <w:rsid w:val="00B17B94"/>
    <w:rsid w:val="00B2319D"/>
    <w:rsid w:val="00B24971"/>
    <w:rsid w:val="00B2516A"/>
    <w:rsid w:val="00B27D1A"/>
    <w:rsid w:val="00B30215"/>
    <w:rsid w:val="00B32B2C"/>
    <w:rsid w:val="00B32BFE"/>
    <w:rsid w:val="00B33BEC"/>
    <w:rsid w:val="00B359F1"/>
    <w:rsid w:val="00B35EEC"/>
    <w:rsid w:val="00B37C83"/>
    <w:rsid w:val="00B40FB5"/>
    <w:rsid w:val="00B42240"/>
    <w:rsid w:val="00B437B6"/>
    <w:rsid w:val="00B46F2F"/>
    <w:rsid w:val="00B47497"/>
    <w:rsid w:val="00B474F1"/>
    <w:rsid w:val="00B50C54"/>
    <w:rsid w:val="00B5109D"/>
    <w:rsid w:val="00B52924"/>
    <w:rsid w:val="00B53A7F"/>
    <w:rsid w:val="00B53B19"/>
    <w:rsid w:val="00B540FC"/>
    <w:rsid w:val="00B5483A"/>
    <w:rsid w:val="00B5571F"/>
    <w:rsid w:val="00B60499"/>
    <w:rsid w:val="00B60616"/>
    <w:rsid w:val="00B6182B"/>
    <w:rsid w:val="00B61AB1"/>
    <w:rsid w:val="00B61D5F"/>
    <w:rsid w:val="00B62896"/>
    <w:rsid w:val="00B629A9"/>
    <w:rsid w:val="00B62FC3"/>
    <w:rsid w:val="00B6403E"/>
    <w:rsid w:val="00B65249"/>
    <w:rsid w:val="00B71D93"/>
    <w:rsid w:val="00B72399"/>
    <w:rsid w:val="00B7793D"/>
    <w:rsid w:val="00B82F21"/>
    <w:rsid w:val="00B85BD3"/>
    <w:rsid w:val="00B85D3D"/>
    <w:rsid w:val="00B86D2C"/>
    <w:rsid w:val="00B87273"/>
    <w:rsid w:val="00B90715"/>
    <w:rsid w:val="00B90A8F"/>
    <w:rsid w:val="00B91190"/>
    <w:rsid w:val="00B92E63"/>
    <w:rsid w:val="00B93936"/>
    <w:rsid w:val="00B93FA6"/>
    <w:rsid w:val="00B946A7"/>
    <w:rsid w:val="00B9488D"/>
    <w:rsid w:val="00B96305"/>
    <w:rsid w:val="00B96307"/>
    <w:rsid w:val="00B96DA2"/>
    <w:rsid w:val="00BA211E"/>
    <w:rsid w:val="00BA5FA4"/>
    <w:rsid w:val="00BA6D97"/>
    <w:rsid w:val="00BA7077"/>
    <w:rsid w:val="00BB3315"/>
    <w:rsid w:val="00BB528F"/>
    <w:rsid w:val="00BB59F1"/>
    <w:rsid w:val="00BC0A4B"/>
    <w:rsid w:val="00BC172F"/>
    <w:rsid w:val="00BC2090"/>
    <w:rsid w:val="00BC49B6"/>
    <w:rsid w:val="00BC50B6"/>
    <w:rsid w:val="00BC51CD"/>
    <w:rsid w:val="00BC60E3"/>
    <w:rsid w:val="00BC7418"/>
    <w:rsid w:val="00BD33BC"/>
    <w:rsid w:val="00BD3782"/>
    <w:rsid w:val="00BD499D"/>
    <w:rsid w:val="00BE0FE4"/>
    <w:rsid w:val="00BE2A3C"/>
    <w:rsid w:val="00BE437E"/>
    <w:rsid w:val="00BE7BA2"/>
    <w:rsid w:val="00BF04B0"/>
    <w:rsid w:val="00BF0606"/>
    <w:rsid w:val="00BF102B"/>
    <w:rsid w:val="00BF2C88"/>
    <w:rsid w:val="00BF2D14"/>
    <w:rsid w:val="00BF31CC"/>
    <w:rsid w:val="00BF4070"/>
    <w:rsid w:val="00BF4368"/>
    <w:rsid w:val="00BF4EC6"/>
    <w:rsid w:val="00BF6F10"/>
    <w:rsid w:val="00BF6FE7"/>
    <w:rsid w:val="00BF7C2F"/>
    <w:rsid w:val="00C013FE"/>
    <w:rsid w:val="00C03C71"/>
    <w:rsid w:val="00C04BA9"/>
    <w:rsid w:val="00C076AA"/>
    <w:rsid w:val="00C07A33"/>
    <w:rsid w:val="00C07A81"/>
    <w:rsid w:val="00C112AB"/>
    <w:rsid w:val="00C11789"/>
    <w:rsid w:val="00C11C49"/>
    <w:rsid w:val="00C13C6E"/>
    <w:rsid w:val="00C17728"/>
    <w:rsid w:val="00C20B30"/>
    <w:rsid w:val="00C2146C"/>
    <w:rsid w:val="00C240B3"/>
    <w:rsid w:val="00C24372"/>
    <w:rsid w:val="00C24F3D"/>
    <w:rsid w:val="00C2544E"/>
    <w:rsid w:val="00C254F8"/>
    <w:rsid w:val="00C33AB0"/>
    <w:rsid w:val="00C3561D"/>
    <w:rsid w:val="00C37F13"/>
    <w:rsid w:val="00C4028B"/>
    <w:rsid w:val="00C408B1"/>
    <w:rsid w:val="00C40CF3"/>
    <w:rsid w:val="00C42CA2"/>
    <w:rsid w:val="00C44178"/>
    <w:rsid w:val="00C52388"/>
    <w:rsid w:val="00C53A26"/>
    <w:rsid w:val="00C551FB"/>
    <w:rsid w:val="00C558F1"/>
    <w:rsid w:val="00C56730"/>
    <w:rsid w:val="00C6023C"/>
    <w:rsid w:val="00C612EE"/>
    <w:rsid w:val="00C61766"/>
    <w:rsid w:val="00C62E9D"/>
    <w:rsid w:val="00C638A0"/>
    <w:rsid w:val="00C641AD"/>
    <w:rsid w:val="00C648E1"/>
    <w:rsid w:val="00C66027"/>
    <w:rsid w:val="00C66668"/>
    <w:rsid w:val="00C66C49"/>
    <w:rsid w:val="00C6712C"/>
    <w:rsid w:val="00C678D0"/>
    <w:rsid w:val="00C71AE4"/>
    <w:rsid w:val="00C75617"/>
    <w:rsid w:val="00C7673A"/>
    <w:rsid w:val="00C76790"/>
    <w:rsid w:val="00C77453"/>
    <w:rsid w:val="00C8006F"/>
    <w:rsid w:val="00C812C2"/>
    <w:rsid w:val="00C81C97"/>
    <w:rsid w:val="00C83347"/>
    <w:rsid w:val="00C8334F"/>
    <w:rsid w:val="00C85FEC"/>
    <w:rsid w:val="00C8681B"/>
    <w:rsid w:val="00C86EAC"/>
    <w:rsid w:val="00C913B7"/>
    <w:rsid w:val="00C92F77"/>
    <w:rsid w:val="00C93F2D"/>
    <w:rsid w:val="00C94F66"/>
    <w:rsid w:val="00C9779D"/>
    <w:rsid w:val="00CA076A"/>
    <w:rsid w:val="00CA3A16"/>
    <w:rsid w:val="00CA5F8F"/>
    <w:rsid w:val="00CA6A35"/>
    <w:rsid w:val="00CA6D1A"/>
    <w:rsid w:val="00CA7A76"/>
    <w:rsid w:val="00CB3802"/>
    <w:rsid w:val="00CB4EAC"/>
    <w:rsid w:val="00CB6698"/>
    <w:rsid w:val="00CB700D"/>
    <w:rsid w:val="00CC0065"/>
    <w:rsid w:val="00CC014E"/>
    <w:rsid w:val="00CC0F53"/>
    <w:rsid w:val="00CC212A"/>
    <w:rsid w:val="00CC5665"/>
    <w:rsid w:val="00CC5DBF"/>
    <w:rsid w:val="00CC608F"/>
    <w:rsid w:val="00CC629D"/>
    <w:rsid w:val="00CC63E7"/>
    <w:rsid w:val="00CC70A1"/>
    <w:rsid w:val="00CC7572"/>
    <w:rsid w:val="00CD01EB"/>
    <w:rsid w:val="00CD2DAA"/>
    <w:rsid w:val="00CD30A2"/>
    <w:rsid w:val="00CD5A52"/>
    <w:rsid w:val="00CD759A"/>
    <w:rsid w:val="00CE0B1D"/>
    <w:rsid w:val="00CE2310"/>
    <w:rsid w:val="00CE3346"/>
    <w:rsid w:val="00CE3502"/>
    <w:rsid w:val="00CE4BF7"/>
    <w:rsid w:val="00CF0D11"/>
    <w:rsid w:val="00CF0D22"/>
    <w:rsid w:val="00CF2FCB"/>
    <w:rsid w:val="00CF32B8"/>
    <w:rsid w:val="00CF60BF"/>
    <w:rsid w:val="00CF69E5"/>
    <w:rsid w:val="00CF7728"/>
    <w:rsid w:val="00CF7B3C"/>
    <w:rsid w:val="00D01340"/>
    <w:rsid w:val="00D02126"/>
    <w:rsid w:val="00D0256F"/>
    <w:rsid w:val="00D02902"/>
    <w:rsid w:val="00D04635"/>
    <w:rsid w:val="00D05D3A"/>
    <w:rsid w:val="00D06A26"/>
    <w:rsid w:val="00D073AE"/>
    <w:rsid w:val="00D07AD8"/>
    <w:rsid w:val="00D07DCD"/>
    <w:rsid w:val="00D12DE7"/>
    <w:rsid w:val="00D1301E"/>
    <w:rsid w:val="00D13034"/>
    <w:rsid w:val="00D1498A"/>
    <w:rsid w:val="00D14CB6"/>
    <w:rsid w:val="00D155B7"/>
    <w:rsid w:val="00D229A5"/>
    <w:rsid w:val="00D22A84"/>
    <w:rsid w:val="00D256CC"/>
    <w:rsid w:val="00D25868"/>
    <w:rsid w:val="00D307B9"/>
    <w:rsid w:val="00D318CD"/>
    <w:rsid w:val="00D31A99"/>
    <w:rsid w:val="00D31BC7"/>
    <w:rsid w:val="00D358A7"/>
    <w:rsid w:val="00D37A8C"/>
    <w:rsid w:val="00D37B55"/>
    <w:rsid w:val="00D41E9C"/>
    <w:rsid w:val="00D4460F"/>
    <w:rsid w:val="00D44647"/>
    <w:rsid w:val="00D45ABA"/>
    <w:rsid w:val="00D47E8F"/>
    <w:rsid w:val="00D52F05"/>
    <w:rsid w:val="00D53B26"/>
    <w:rsid w:val="00D54B5F"/>
    <w:rsid w:val="00D54F56"/>
    <w:rsid w:val="00D55AFC"/>
    <w:rsid w:val="00D5621C"/>
    <w:rsid w:val="00D566E1"/>
    <w:rsid w:val="00D57E4D"/>
    <w:rsid w:val="00D57EA6"/>
    <w:rsid w:val="00D606F2"/>
    <w:rsid w:val="00D60932"/>
    <w:rsid w:val="00D6329C"/>
    <w:rsid w:val="00D63B94"/>
    <w:rsid w:val="00D67E99"/>
    <w:rsid w:val="00D714AE"/>
    <w:rsid w:val="00D71DFC"/>
    <w:rsid w:val="00D7273F"/>
    <w:rsid w:val="00D72F38"/>
    <w:rsid w:val="00D73B9D"/>
    <w:rsid w:val="00D760D1"/>
    <w:rsid w:val="00D76D69"/>
    <w:rsid w:val="00D81515"/>
    <w:rsid w:val="00D833C0"/>
    <w:rsid w:val="00D84314"/>
    <w:rsid w:val="00D85640"/>
    <w:rsid w:val="00D86B42"/>
    <w:rsid w:val="00D87709"/>
    <w:rsid w:val="00D90B8A"/>
    <w:rsid w:val="00D922CA"/>
    <w:rsid w:val="00D92A52"/>
    <w:rsid w:val="00D94983"/>
    <w:rsid w:val="00D970E7"/>
    <w:rsid w:val="00DA1255"/>
    <w:rsid w:val="00DA2C9E"/>
    <w:rsid w:val="00DA5936"/>
    <w:rsid w:val="00DA68C4"/>
    <w:rsid w:val="00DB3052"/>
    <w:rsid w:val="00DB5593"/>
    <w:rsid w:val="00DB5AC0"/>
    <w:rsid w:val="00DB5CE9"/>
    <w:rsid w:val="00DB5DC7"/>
    <w:rsid w:val="00DB70AC"/>
    <w:rsid w:val="00DC2101"/>
    <w:rsid w:val="00DC29CE"/>
    <w:rsid w:val="00DC569B"/>
    <w:rsid w:val="00DD090A"/>
    <w:rsid w:val="00DD0930"/>
    <w:rsid w:val="00DD0CE1"/>
    <w:rsid w:val="00DD12F0"/>
    <w:rsid w:val="00DD5625"/>
    <w:rsid w:val="00DD5D51"/>
    <w:rsid w:val="00DD5F2D"/>
    <w:rsid w:val="00DD7831"/>
    <w:rsid w:val="00DE0A75"/>
    <w:rsid w:val="00DE148D"/>
    <w:rsid w:val="00DE1514"/>
    <w:rsid w:val="00DE1EBF"/>
    <w:rsid w:val="00DE37AA"/>
    <w:rsid w:val="00DE37AF"/>
    <w:rsid w:val="00DE38FA"/>
    <w:rsid w:val="00DE4A95"/>
    <w:rsid w:val="00DE4F87"/>
    <w:rsid w:val="00DE5268"/>
    <w:rsid w:val="00DE5B90"/>
    <w:rsid w:val="00DF50C4"/>
    <w:rsid w:val="00DF5C88"/>
    <w:rsid w:val="00DF677C"/>
    <w:rsid w:val="00DF70E6"/>
    <w:rsid w:val="00DF7FDC"/>
    <w:rsid w:val="00E0045A"/>
    <w:rsid w:val="00E013F5"/>
    <w:rsid w:val="00E05AAB"/>
    <w:rsid w:val="00E061AA"/>
    <w:rsid w:val="00E06307"/>
    <w:rsid w:val="00E071F2"/>
    <w:rsid w:val="00E106CF"/>
    <w:rsid w:val="00E11CFD"/>
    <w:rsid w:val="00E11EEC"/>
    <w:rsid w:val="00E126AD"/>
    <w:rsid w:val="00E149C4"/>
    <w:rsid w:val="00E15C02"/>
    <w:rsid w:val="00E1772A"/>
    <w:rsid w:val="00E17C55"/>
    <w:rsid w:val="00E20055"/>
    <w:rsid w:val="00E205AD"/>
    <w:rsid w:val="00E21A32"/>
    <w:rsid w:val="00E21F77"/>
    <w:rsid w:val="00E23326"/>
    <w:rsid w:val="00E2383E"/>
    <w:rsid w:val="00E24AEF"/>
    <w:rsid w:val="00E34B57"/>
    <w:rsid w:val="00E357CC"/>
    <w:rsid w:val="00E36CBA"/>
    <w:rsid w:val="00E370F2"/>
    <w:rsid w:val="00E41C87"/>
    <w:rsid w:val="00E42C36"/>
    <w:rsid w:val="00E4383D"/>
    <w:rsid w:val="00E45011"/>
    <w:rsid w:val="00E46B1B"/>
    <w:rsid w:val="00E51E78"/>
    <w:rsid w:val="00E51ECD"/>
    <w:rsid w:val="00E536B3"/>
    <w:rsid w:val="00E53AFA"/>
    <w:rsid w:val="00E544DD"/>
    <w:rsid w:val="00E54972"/>
    <w:rsid w:val="00E552A8"/>
    <w:rsid w:val="00E57734"/>
    <w:rsid w:val="00E57AA8"/>
    <w:rsid w:val="00E60973"/>
    <w:rsid w:val="00E60ADF"/>
    <w:rsid w:val="00E60D75"/>
    <w:rsid w:val="00E60ECD"/>
    <w:rsid w:val="00E61583"/>
    <w:rsid w:val="00E6309F"/>
    <w:rsid w:val="00E66EA9"/>
    <w:rsid w:val="00E66EDB"/>
    <w:rsid w:val="00E70A5D"/>
    <w:rsid w:val="00E76DC7"/>
    <w:rsid w:val="00E7756A"/>
    <w:rsid w:val="00E776D3"/>
    <w:rsid w:val="00E81E5A"/>
    <w:rsid w:val="00E81FDF"/>
    <w:rsid w:val="00E83A00"/>
    <w:rsid w:val="00E8421A"/>
    <w:rsid w:val="00E84269"/>
    <w:rsid w:val="00E9215F"/>
    <w:rsid w:val="00E92B9F"/>
    <w:rsid w:val="00E938B4"/>
    <w:rsid w:val="00E95169"/>
    <w:rsid w:val="00E961F9"/>
    <w:rsid w:val="00E963C5"/>
    <w:rsid w:val="00E97A28"/>
    <w:rsid w:val="00E97B25"/>
    <w:rsid w:val="00EA3610"/>
    <w:rsid w:val="00EA459A"/>
    <w:rsid w:val="00EA4AAD"/>
    <w:rsid w:val="00EA5D76"/>
    <w:rsid w:val="00EA65B1"/>
    <w:rsid w:val="00EA6F7B"/>
    <w:rsid w:val="00EA7410"/>
    <w:rsid w:val="00EB2998"/>
    <w:rsid w:val="00EB49CF"/>
    <w:rsid w:val="00EB4DD3"/>
    <w:rsid w:val="00EB531D"/>
    <w:rsid w:val="00EB5356"/>
    <w:rsid w:val="00EB5E29"/>
    <w:rsid w:val="00EB6F95"/>
    <w:rsid w:val="00EB71B1"/>
    <w:rsid w:val="00EC03DD"/>
    <w:rsid w:val="00EC0A50"/>
    <w:rsid w:val="00EC2B42"/>
    <w:rsid w:val="00EC2D1F"/>
    <w:rsid w:val="00EC2F40"/>
    <w:rsid w:val="00EC5167"/>
    <w:rsid w:val="00EC527B"/>
    <w:rsid w:val="00EC5D84"/>
    <w:rsid w:val="00EC71C5"/>
    <w:rsid w:val="00EC7ED2"/>
    <w:rsid w:val="00ED0A21"/>
    <w:rsid w:val="00ED0E5A"/>
    <w:rsid w:val="00ED1024"/>
    <w:rsid w:val="00ED13B9"/>
    <w:rsid w:val="00ED1EAB"/>
    <w:rsid w:val="00ED5E30"/>
    <w:rsid w:val="00ED7FE5"/>
    <w:rsid w:val="00EE05A1"/>
    <w:rsid w:val="00EE0628"/>
    <w:rsid w:val="00EE1717"/>
    <w:rsid w:val="00EE1EAA"/>
    <w:rsid w:val="00EE209A"/>
    <w:rsid w:val="00EE26E0"/>
    <w:rsid w:val="00EE2E76"/>
    <w:rsid w:val="00EE3C6A"/>
    <w:rsid w:val="00EE40A9"/>
    <w:rsid w:val="00EE421E"/>
    <w:rsid w:val="00EE5B13"/>
    <w:rsid w:val="00EE61A9"/>
    <w:rsid w:val="00EE6EAF"/>
    <w:rsid w:val="00EF0282"/>
    <w:rsid w:val="00EF0868"/>
    <w:rsid w:val="00EF0DD9"/>
    <w:rsid w:val="00EF1426"/>
    <w:rsid w:val="00EF3151"/>
    <w:rsid w:val="00EF4AF2"/>
    <w:rsid w:val="00EF704E"/>
    <w:rsid w:val="00F02669"/>
    <w:rsid w:val="00F029AB"/>
    <w:rsid w:val="00F0383C"/>
    <w:rsid w:val="00F05450"/>
    <w:rsid w:val="00F06AD0"/>
    <w:rsid w:val="00F07358"/>
    <w:rsid w:val="00F07D46"/>
    <w:rsid w:val="00F07FA1"/>
    <w:rsid w:val="00F120F4"/>
    <w:rsid w:val="00F121BB"/>
    <w:rsid w:val="00F125DB"/>
    <w:rsid w:val="00F12B1B"/>
    <w:rsid w:val="00F20489"/>
    <w:rsid w:val="00F20BCE"/>
    <w:rsid w:val="00F20EA1"/>
    <w:rsid w:val="00F2110B"/>
    <w:rsid w:val="00F24145"/>
    <w:rsid w:val="00F3034F"/>
    <w:rsid w:val="00F32A8E"/>
    <w:rsid w:val="00F32C90"/>
    <w:rsid w:val="00F375EC"/>
    <w:rsid w:val="00F40888"/>
    <w:rsid w:val="00F41A71"/>
    <w:rsid w:val="00F42481"/>
    <w:rsid w:val="00F42958"/>
    <w:rsid w:val="00F44AB9"/>
    <w:rsid w:val="00F44B93"/>
    <w:rsid w:val="00F44E72"/>
    <w:rsid w:val="00F4564C"/>
    <w:rsid w:val="00F45D89"/>
    <w:rsid w:val="00F46DFC"/>
    <w:rsid w:val="00F47DEA"/>
    <w:rsid w:val="00F538A6"/>
    <w:rsid w:val="00F551FB"/>
    <w:rsid w:val="00F56A77"/>
    <w:rsid w:val="00F56CA1"/>
    <w:rsid w:val="00F572DC"/>
    <w:rsid w:val="00F579EF"/>
    <w:rsid w:val="00F60493"/>
    <w:rsid w:val="00F6081B"/>
    <w:rsid w:val="00F6123F"/>
    <w:rsid w:val="00F64ADF"/>
    <w:rsid w:val="00F64BAC"/>
    <w:rsid w:val="00F64E80"/>
    <w:rsid w:val="00F6561A"/>
    <w:rsid w:val="00F6756E"/>
    <w:rsid w:val="00F71C43"/>
    <w:rsid w:val="00F71FAC"/>
    <w:rsid w:val="00F7339A"/>
    <w:rsid w:val="00F73690"/>
    <w:rsid w:val="00F73770"/>
    <w:rsid w:val="00F73A50"/>
    <w:rsid w:val="00F7481B"/>
    <w:rsid w:val="00F7490E"/>
    <w:rsid w:val="00F77762"/>
    <w:rsid w:val="00F779B5"/>
    <w:rsid w:val="00F77B5A"/>
    <w:rsid w:val="00F81CA2"/>
    <w:rsid w:val="00F830AE"/>
    <w:rsid w:val="00F831DF"/>
    <w:rsid w:val="00F8379E"/>
    <w:rsid w:val="00F8764F"/>
    <w:rsid w:val="00F87FE2"/>
    <w:rsid w:val="00F906A5"/>
    <w:rsid w:val="00F92F8C"/>
    <w:rsid w:val="00FA0621"/>
    <w:rsid w:val="00FA1F6C"/>
    <w:rsid w:val="00FA2129"/>
    <w:rsid w:val="00FA22DF"/>
    <w:rsid w:val="00FA442D"/>
    <w:rsid w:val="00FA4D1E"/>
    <w:rsid w:val="00FA766C"/>
    <w:rsid w:val="00FB064E"/>
    <w:rsid w:val="00FB159B"/>
    <w:rsid w:val="00FB1E6E"/>
    <w:rsid w:val="00FB257C"/>
    <w:rsid w:val="00FB2582"/>
    <w:rsid w:val="00FB5542"/>
    <w:rsid w:val="00FC02EE"/>
    <w:rsid w:val="00FC6A25"/>
    <w:rsid w:val="00FC6B25"/>
    <w:rsid w:val="00FC7EB9"/>
    <w:rsid w:val="00FD173D"/>
    <w:rsid w:val="00FD1830"/>
    <w:rsid w:val="00FD1A76"/>
    <w:rsid w:val="00FD38FD"/>
    <w:rsid w:val="00FD471F"/>
    <w:rsid w:val="00FD54F3"/>
    <w:rsid w:val="00FE1DDC"/>
    <w:rsid w:val="00FE1F8A"/>
    <w:rsid w:val="00FE273D"/>
    <w:rsid w:val="00FE3B2D"/>
    <w:rsid w:val="00FE4FFA"/>
    <w:rsid w:val="00FE5150"/>
    <w:rsid w:val="00FE6A9C"/>
    <w:rsid w:val="00FE733C"/>
    <w:rsid w:val="00FE7912"/>
    <w:rsid w:val="00FF1BFF"/>
    <w:rsid w:val="00FF1F31"/>
    <w:rsid w:val="00FF3253"/>
    <w:rsid w:val="00FF3449"/>
    <w:rsid w:val="00FF3702"/>
    <w:rsid w:val="00FF39F7"/>
    <w:rsid w:val="00FF3BC5"/>
    <w:rsid w:val="00FF3C81"/>
    <w:rsid w:val="00FF53C5"/>
    <w:rsid w:val="00FF5DF6"/>
    <w:rsid w:val="00FF77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A52EB7"/>
  <w15:docId w15:val="{98F2F002-D8B8-4C7A-AC23-0FEC9453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D69"/>
    <w:rPr>
      <w:rFonts w:ascii="Times New Roman" w:eastAsia="Times New Roman" w:hAnsi="Times New Roman"/>
    </w:rPr>
  </w:style>
  <w:style w:type="paragraph" w:styleId="10">
    <w:name w:val="heading 1"/>
    <w:basedOn w:val="a"/>
    <w:next w:val="a"/>
    <w:link w:val="11"/>
    <w:uiPriority w:val="9"/>
    <w:qFormat/>
    <w:rsid w:val="00D76D69"/>
    <w:pPr>
      <w:keepNext/>
      <w:spacing w:before="240" w:after="60"/>
      <w:outlineLvl w:val="0"/>
    </w:pPr>
    <w:rPr>
      <w:rFonts w:ascii="Arial" w:hAnsi="Arial"/>
      <w:b/>
      <w:bCs/>
      <w:kern w:val="32"/>
      <w:sz w:val="32"/>
      <w:szCs w:val="32"/>
    </w:rPr>
  </w:style>
  <w:style w:type="paragraph" w:styleId="2">
    <w:name w:val="heading 2"/>
    <w:basedOn w:val="a"/>
    <w:next w:val="a"/>
    <w:link w:val="20"/>
    <w:unhideWhenUsed/>
    <w:qFormat/>
    <w:rsid w:val="00D76D69"/>
    <w:pPr>
      <w:keepNext/>
      <w:overflowPunct w:val="0"/>
      <w:autoSpaceDE w:val="0"/>
      <w:autoSpaceDN w:val="0"/>
      <w:adjustRightInd w:val="0"/>
      <w:spacing w:before="240" w:after="60"/>
      <w:outlineLvl w:val="1"/>
    </w:pPr>
    <w:rPr>
      <w:rFonts w:ascii="Arial" w:hAnsi="Arial"/>
      <w:b/>
      <w:bCs/>
      <w:i/>
      <w:iCs/>
      <w:sz w:val="28"/>
      <w:szCs w:val="28"/>
    </w:rPr>
  </w:style>
  <w:style w:type="paragraph" w:styleId="30">
    <w:name w:val="heading 3"/>
    <w:basedOn w:val="a"/>
    <w:next w:val="a"/>
    <w:link w:val="31"/>
    <w:uiPriority w:val="9"/>
    <w:unhideWhenUsed/>
    <w:qFormat/>
    <w:rsid w:val="00D76D69"/>
    <w:pPr>
      <w:keepNext/>
      <w:spacing w:before="240" w:after="60"/>
      <w:outlineLvl w:val="2"/>
    </w:pPr>
    <w:rPr>
      <w:rFonts w:ascii="Arial" w:hAnsi="Arial"/>
      <w:b/>
      <w:bCs/>
      <w:sz w:val="26"/>
      <w:szCs w:val="26"/>
    </w:rPr>
  </w:style>
  <w:style w:type="paragraph" w:styleId="4">
    <w:name w:val="heading 4"/>
    <w:basedOn w:val="a"/>
    <w:next w:val="a"/>
    <w:link w:val="40"/>
    <w:semiHidden/>
    <w:unhideWhenUsed/>
    <w:qFormat/>
    <w:rsid w:val="00D76D69"/>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D76D69"/>
    <w:pPr>
      <w:keepNext/>
      <w:keepLines/>
      <w:spacing w:before="200" w:line="276" w:lineRule="auto"/>
      <w:outlineLvl w:val="4"/>
    </w:pPr>
    <w:rPr>
      <w:rFonts w:ascii="Cambria" w:hAnsi="Cambria"/>
      <w:color w:val="243F60"/>
    </w:rPr>
  </w:style>
  <w:style w:type="paragraph" w:styleId="6">
    <w:name w:val="heading 6"/>
    <w:basedOn w:val="a"/>
    <w:next w:val="a"/>
    <w:link w:val="60"/>
    <w:semiHidden/>
    <w:unhideWhenUsed/>
    <w:qFormat/>
    <w:rsid w:val="00D76D69"/>
    <w:pPr>
      <w:spacing w:before="240" w:after="60"/>
      <w:outlineLvl w:val="5"/>
    </w:pPr>
    <w:rPr>
      <w:b/>
      <w:bCs/>
    </w:rPr>
  </w:style>
  <w:style w:type="paragraph" w:styleId="8">
    <w:name w:val="heading 8"/>
    <w:basedOn w:val="a"/>
    <w:next w:val="a"/>
    <w:link w:val="80"/>
    <w:semiHidden/>
    <w:unhideWhenUsed/>
    <w:qFormat/>
    <w:rsid w:val="00D76D69"/>
    <w:pPr>
      <w:keepNext/>
      <w:keepLines/>
      <w:spacing w:before="200"/>
      <w:outlineLvl w:val="7"/>
    </w:pPr>
    <w:rPr>
      <w:rFonts w:ascii="Cambria" w:hAnsi="Cambria"/>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D76D69"/>
    <w:rPr>
      <w:rFonts w:ascii="Arial" w:eastAsia="Times New Roman" w:hAnsi="Arial" w:cs="Arial"/>
      <w:b/>
      <w:bCs/>
      <w:kern w:val="32"/>
      <w:sz w:val="32"/>
      <w:szCs w:val="32"/>
      <w:lang w:eastAsia="ru-RU"/>
    </w:rPr>
  </w:style>
  <w:style w:type="character" w:customStyle="1" w:styleId="20">
    <w:name w:val="Заголовок 2 Знак"/>
    <w:link w:val="2"/>
    <w:rsid w:val="00D76D69"/>
    <w:rPr>
      <w:rFonts w:ascii="Arial" w:eastAsia="Times New Roman" w:hAnsi="Arial" w:cs="Arial"/>
      <w:b/>
      <w:bCs/>
      <w:i/>
      <w:iCs/>
      <w:sz w:val="28"/>
      <w:szCs w:val="28"/>
      <w:lang w:eastAsia="ru-RU"/>
    </w:rPr>
  </w:style>
  <w:style w:type="character" w:customStyle="1" w:styleId="31">
    <w:name w:val="Заголовок 3 Знак"/>
    <w:link w:val="30"/>
    <w:uiPriority w:val="9"/>
    <w:rsid w:val="00D76D69"/>
    <w:rPr>
      <w:rFonts w:ascii="Arial" w:eastAsia="Times New Roman" w:hAnsi="Arial" w:cs="Arial"/>
      <w:b/>
      <w:bCs/>
      <w:sz w:val="26"/>
      <w:szCs w:val="26"/>
      <w:lang w:eastAsia="ru-RU"/>
    </w:rPr>
  </w:style>
  <w:style w:type="character" w:customStyle="1" w:styleId="40">
    <w:name w:val="Заголовок 4 Знак"/>
    <w:link w:val="4"/>
    <w:semiHidden/>
    <w:rsid w:val="00D76D69"/>
    <w:rPr>
      <w:rFonts w:ascii="Calibri" w:eastAsia="Times New Roman" w:hAnsi="Calibri" w:cs="Times New Roman"/>
      <w:b/>
      <w:bCs/>
      <w:sz w:val="28"/>
      <w:szCs w:val="28"/>
      <w:lang w:eastAsia="ru-RU"/>
    </w:rPr>
  </w:style>
  <w:style w:type="character" w:customStyle="1" w:styleId="50">
    <w:name w:val="Заголовок 5 Знак"/>
    <w:link w:val="5"/>
    <w:semiHidden/>
    <w:rsid w:val="00D76D69"/>
    <w:rPr>
      <w:rFonts w:ascii="Cambria" w:eastAsia="Times New Roman" w:hAnsi="Cambria" w:cs="Times New Roman"/>
      <w:color w:val="243F60"/>
      <w:lang w:eastAsia="ru-RU"/>
    </w:rPr>
  </w:style>
  <w:style w:type="character" w:customStyle="1" w:styleId="60">
    <w:name w:val="Заголовок 6 Знак"/>
    <w:link w:val="6"/>
    <w:semiHidden/>
    <w:rsid w:val="00D76D69"/>
    <w:rPr>
      <w:rFonts w:ascii="Times New Roman" w:eastAsia="Times New Roman" w:hAnsi="Times New Roman" w:cs="Times New Roman"/>
      <w:b/>
      <w:bCs/>
      <w:lang w:eastAsia="ru-RU"/>
    </w:rPr>
  </w:style>
  <w:style w:type="character" w:customStyle="1" w:styleId="80">
    <w:name w:val="Заголовок 8 Знак"/>
    <w:link w:val="8"/>
    <w:semiHidden/>
    <w:rsid w:val="00D76D69"/>
    <w:rPr>
      <w:rFonts w:ascii="Cambria" w:eastAsia="Times New Roman" w:hAnsi="Cambria" w:cs="Times New Roman"/>
      <w:color w:val="404040"/>
      <w:sz w:val="20"/>
      <w:szCs w:val="20"/>
      <w:lang w:eastAsia="ru-RU"/>
    </w:rPr>
  </w:style>
  <w:style w:type="character" w:styleId="a3">
    <w:name w:val="Hyperlink"/>
    <w:unhideWhenUsed/>
    <w:rsid w:val="00D76D69"/>
    <w:rPr>
      <w:color w:val="0000FF"/>
      <w:u w:val="single"/>
    </w:rPr>
  </w:style>
  <w:style w:type="character" w:styleId="a4">
    <w:name w:val="FollowedHyperlink"/>
    <w:uiPriority w:val="99"/>
    <w:semiHidden/>
    <w:unhideWhenUsed/>
    <w:rsid w:val="00D76D69"/>
    <w:rPr>
      <w:color w:val="800080"/>
      <w:u w:val="single"/>
    </w:rPr>
  </w:style>
  <w:style w:type="paragraph" w:styleId="a5">
    <w:name w:val="Normal (Web)"/>
    <w:aliases w:val="Обычный (Web), Знак Знак1,Знак Знак1,Знак Знак2,Обычный (веб) Знак Знак Знак1,Обычный (веб) Знак Знак Знак Знак,Знак Знак Знак1 Знак Знак1,Знак Знак Знак1 Знак Знак Знак Знак Знак,Знак Знак Знак1,Title,Название Знак2 Знак"/>
    <w:basedOn w:val="a"/>
    <w:link w:val="a6"/>
    <w:unhideWhenUsed/>
    <w:qFormat/>
    <w:rsid w:val="00D76D69"/>
    <w:pPr>
      <w:ind w:left="708"/>
    </w:pPr>
    <w:rPr>
      <w:sz w:val="24"/>
      <w:szCs w:val="24"/>
    </w:rPr>
  </w:style>
  <w:style w:type="character" w:customStyle="1" w:styleId="a7">
    <w:name w:val="Текст сноски Знак"/>
    <w:basedOn w:val="a0"/>
    <w:link w:val="a8"/>
    <w:uiPriority w:val="99"/>
    <w:locked/>
    <w:rsid w:val="00D76D69"/>
  </w:style>
  <w:style w:type="character" w:customStyle="1" w:styleId="a9">
    <w:name w:val="Верхний колонтитул Знак"/>
    <w:basedOn w:val="a0"/>
    <w:link w:val="aa"/>
    <w:uiPriority w:val="99"/>
    <w:locked/>
    <w:rsid w:val="00D76D69"/>
  </w:style>
  <w:style w:type="character" w:customStyle="1" w:styleId="ab">
    <w:name w:val="Нижний колонтитул Знак"/>
    <w:aliases w:val="Верхний  колонтитул Знак"/>
    <w:basedOn w:val="a0"/>
    <w:link w:val="ac"/>
    <w:uiPriority w:val="99"/>
    <w:locked/>
    <w:rsid w:val="00D76D69"/>
  </w:style>
  <w:style w:type="paragraph" w:styleId="ad">
    <w:name w:val="Subtitle"/>
    <w:basedOn w:val="a"/>
    <w:next w:val="a"/>
    <w:link w:val="ae"/>
    <w:qFormat/>
    <w:rsid w:val="00D76D69"/>
    <w:pPr>
      <w:numPr>
        <w:ilvl w:val="1"/>
      </w:numPr>
    </w:pPr>
    <w:rPr>
      <w:rFonts w:ascii="Cambria" w:hAnsi="Cambria"/>
      <w:i/>
      <w:iCs/>
      <w:color w:val="4F81BD"/>
      <w:spacing w:val="15"/>
      <w:sz w:val="24"/>
      <w:szCs w:val="24"/>
    </w:rPr>
  </w:style>
  <w:style w:type="character" w:customStyle="1" w:styleId="ae">
    <w:name w:val="Подзаголовок Знак"/>
    <w:link w:val="ad"/>
    <w:rsid w:val="00D76D69"/>
    <w:rPr>
      <w:rFonts w:ascii="Cambria" w:eastAsia="Times New Roman" w:hAnsi="Cambria" w:cs="Times New Roman"/>
      <w:i/>
      <w:iCs/>
      <w:color w:val="4F81BD"/>
      <w:spacing w:val="15"/>
      <w:sz w:val="24"/>
      <w:szCs w:val="24"/>
      <w:lang w:eastAsia="ru-RU"/>
    </w:rPr>
  </w:style>
  <w:style w:type="character" w:customStyle="1" w:styleId="af">
    <w:name w:val="Название Знак"/>
    <w:link w:val="af0"/>
    <w:uiPriority w:val="99"/>
    <w:locked/>
    <w:rsid w:val="00D76D69"/>
    <w:rPr>
      <w:rFonts w:ascii="Arial" w:hAnsi="Arial" w:cs="Arial"/>
      <w:b/>
      <w:bCs/>
      <w:lang w:eastAsia="ar-SA"/>
    </w:rPr>
  </w:style>
  <w:style w:type="character" w:customStyle="1" w:styleId="af1">
    <w:name w:val="Основной текст Знак"/>
    <w:aliases w:val="Знак Знак Знак Знак, Знак Знак Знак Знак,Основной текст Знак Знак Знак2,Основной текст Знак Знак Знак Знак Знак1,Основной текст Знак Знак Знак Знак2,Список 1 Знак1,body text Знак2,body text Знак Знак2,body text Знак Знак Знак1,t Знак"/>
    <w:link w:val="af2"/>
    <w:uiPriority w:val="99"/>
    <w:locked/>
    <w:rsid w:val="00D76D69"/>
    <w:rPr>
      <w:sz w:val="24"/>
      <w:szCs w:val="24"/>
      <w:lang w:eastAsia="ar-SA"/>
    </w:rPr>
  </w:style>
  <w:style w:type="paragraph" w:styleId="af2">
    <w:name w:val="Body Text"/>
    <w:aliases w:val="Знак Знак Знак, Знак Знак Знак,Основной текст Знак Знак,Основной текст Знак Знак Знак Знак,Основной текст Знак Знак Знак,Список 1,body text,body text Знак,body text Знак Знак,bt,contents,body tesx,Corps de texte,heading_txt,bodytxy2,??2,t"/>
    <w:basedOn w:val="a"/>
    <w:link w:val="af1"/>
    <w:uiPriority w:val="99"/>
    <w:unhideWhenUsed/>
    <w:rsid w:val="00D76D69"/>
    <w:pPr>
      <w:suppressAutoHyphens/>
      <w:spacing w:after="120"/>
    </w:pPr>
    <w:rPr>
      <w:rFonts w:ascii="Calibri" w:eastAsia="Calibri" w:hAnsi="Calibri"/>
      <w:sz w:val="24"/>
      <w:szCs w:val="24"/>
      <w:lang w:eastAsia="ar-SA"/>
    </w:rPr>
  </w:style>
  <w:style w:type="character" w:customStyle="1" w:styleId="12">
    <w:name w:val="Основной текст Знак1"/>
    <w:aliases w:val="Знак Знак Знак Знак1,Основной текст Знак Знак Знак1,Основной текст Знак Знак Знак Знак Знак,Основной текст Знак Знак Знак Знак1,Список 1 Знак,body text Знак1,body text Знак Знак1,body text Знак Знак Знак,bt Знак,contents Знак,??2 Зн"/>
    <w:uiPriority w:val="99"/>
    <w:rsid w:val="00D76D69"/>
    <w:rPr>
      <w:rFonts w:ascii="Times New Roman" w:eastAsia="Times New Roman" w:hAnsi="Times New Roman" w:cs="Times New Roman"/>
      <w:sz w:val="20"/>
      <w:szCs w:val="20"/>
      <w:lang w:eastAsia="ru-RU"/>
    </w:rPr>
  </w:style>
  <w:style w:type="character" w:customStyle="1" w:styleId="af3">
    <w:name w:val="Основной текст с отступом Знак"/>
    <w:basedOn w:val="a0"/>
    <w:link w:val="af4"/>
    <w:uiPriority w:val="99"/>
    <w:locked/>
    <w:rsid w:val="00D76D69"/>
  </w:style>
  <w:style w:type="character" w:customStyle="1" w:styleId="af5">
    <w:name w:val="Дата Знак"/>
    <w:basedOn w:val="a0"/>
    <w:link w:val="af6"/>
    <w:semiHidden/>
    <w:locked/>
    <w:rsid w:val="00D76D69"/>
  </w:style>
  <w:style w:type="character" w:customStyle="1" w:styleId="21">
    <w:name w:val="Основной текст 2 Знак"/>
    <w:basedOn w:val="a0"/>
    <w:link w:val="22"/>
    <w:semiHidden/>
    <w:locked/>
    <w:rsid w:val="00D76D69"/>
  </w:style>
  <w:style w:type="character" w:customStyle="1" w:styleId="23">
    <w:name w:val="Основной текст с отступом 2 Знак"/>
    <w:basedOn w:val="a0"/>
    <w:link w:val="24"/>
    <w:uiPriority w:val="99"/>
    <w:semiHidden/>
    <w:locked/>
    <w:rsid w:val="00D76D69"/>
  </w:style>
  <w:style w:type="character" w:customStyle="1" w:styleId="32">
    <w:name w:val="Основной текст с отступом 3 Знак"/>
    <w:link w:val="33"/>
    <w:locked/>
    <w:rsid w:val="00D76D69"/>
    <w:rPr>
      <w:sz w:val="16"/>
      <w:szCs w:val="16"/>
    </w:rPr>
  </w:style>
  <w:style w:type="character" w:customStyle="1" w:styleId="af7">
    <w:name w:val="Текст Знак"/>
    <w:link w:val="af8"/>
    <w:uiPriority w:val="99"/>
    <w:locked/>
    <w:rsid w:val="00D76D69"/>
    <w:rPr>
      <w:rFonts w:ascii="Courier New" w:hAnsi="Courier New" w:cs="Courier New"/>
    </w:rPr>
  </w:style>
  <w:style w:type="character" w:customStyle="1" w:styleId="af9">
    <w:name w:val="Текст выноски Знак"/>
    <w:link w:val="afa"/>
    <w:uiPriority w:val="99"/>
    <w:semiHidden/>
    <w:locked/>
    <w:rsid w:val="00D76D69"/>
    <w:rPr>
      <w:rFonts w:ascii="Tahoma" w:hAnsi="Tahoma" w:cs="Tahoma"/>
      <w:sz w:val="16"/>
      <w:szCs w:val="16"/>
    </w:rPr>
  </w:style>
  <w:style w:type="character" w:customStyle="1" w:styleId="afb">
    <w:name w:val="Абзац списка Знак"/>
    <w:aliases w:val="Bullet List Знак,FooterText Знак,numbered Знак,Заголовок_3 Знак,1 Знак,UL Знак,Абзац маркированнный Знак,Bullet Number Знак,Figure_name Знак,List Paragraph1 Знак,Paragraphe de liste1 Знак,Bulletr List Paragraph Знак,列出段落 Знак"/>
    <w:link w:val="afc"/>
    <w:uiPriority w:val="34"/>
    <w:qFormat/>
    <w:locked/>
    <w:rsid w:val="00D76D69"/>
    <w:rPr>
      <w:sz w:val="24"/>
      <w:szCs w:val="24"/>
    </w:rPr>
  </w:style>
  <w:style w:type="paragraph" w:customStyle="1" w:styleId="13">
    <w:name w:val="Знак1 Знак Знак Знак Знак Знак Знак Знак Знак Знак Знак"/>
    <w:basedOn w:val="a"/>
    <w:uiPriority w:val="99"/>
    <w:rsid w:val="00D76D69"/>
    <w:rPr>
      <w:rFonts w:ascii="Verdana" w:hAnsi="Verdana" w:cs="Verdana"/>
      <w:lang w:val="en-US" w:eastAsia="en-US"/>
    </w:rPr>
  </w:style>
  <w:style w:type="character" w:customStyle="1" w:styleId="ConsPlusNormal">
    <w:name w:val="ConsPlusNormal Знак"/>
    <w:link w:val="ConsPlusNormal0"/>
    <w:locked/>
    <w:rsid w:val="00D76D69"/>
    <w:rPr>
      <w:rFonts w:ascii="Arial" w:hAnsi="Arial" w:cs="Arial"/>
      <w:sz w:val="22"/>
      <w:szCs w:val="22"/>
      <w:lang w:val="ru-RU" w:eastAsia="en-US" w:bidi="ar-SA"/>
    </w:rPr>
  </w:style>
  <w:style w:type="paragraph" w:customStyle="1" w:styleId="ConsPlusNormal0">
    <w:name w:val="ConsPlusNormal"/>
    <w:link w:val="ConsPlusNormal"/>
    <w:qFormat/>
    <w:rsid w:val="00D76D69"/>
    <w:pPr>
      <w:widowControl w:val="0"/>
      <w:autoSpaceDE w:val="0"/>
      <w:autoSpaceDN w:val="0"/>
      <w:adjustRightInd w:val="0"/>
      <w:ind w:firstLine="720"/>
    </w:pPr>
    <w:rPr>
      <w:rFonts w:ascii="Arial" w:hAnsi="Arial" w:cs="Arial"/>
      <w:sz w:val="22"/>
      <w:szCs w:val="22"/>
      <w:lang w:eastAsia="en-US"/>
    </w:rPr>
  </w:style>
  <w:style w:type="paragraph" w:styleId="24">
    <w:name w:val="Body Text Indent 2"/>
    <w:basedOn w:val="a"/>
    <w:link w:val="23"/>
    <w:uiPriority w:val="99"/>
    <w:semiHidden/>
    <w:unhideWhenUsed/>
    <w:rsid w:val="00D76D69"/>
    <w:pPr>
      <w:spacing w:after="120" w:line="480" w:lineRule="auto"/>
      <w:ind w:left="283"/>
    </w:pPr>
    <w:rPr>
      <w:rFonts w:ascii="Calibri" w:eastAsia="Calibri" w:hAnsi="Calibri"/>
      <w:sz w:val="22"/>
      <w:szCs w:val="22"/>
      <w:lang w:eastAsia="en-US"/>
    </w:rPr>
  </w:style>
  <w:style w:type="character" w:customStyle="1" w:styleId="210">
    <w:name w:val="Основной текст с отступом 2 Знак1"/>
    <w:semiHidden/>
    <w:rsid w:val="00D76D69"/>
    <w:rPr>
      <w:rFonts w:ascii="Times New Roman" w:eastAsia="Times New Roman" w:hAnsi="Times New Roman" w:cs="Times New Roman"/>
      <w:sz w:val="20"/>
      <w:szCs w:val="20"/>
      <w:lang w:eastAsia="ru-RU"/>
    </w:rPr>
  </w:style>
  <w:style w:type="paragraph" w:customStyle="1" w:styleId="34">
    <w:name w:val="Стиль3"/>
    <w:basedOn w:val="24"/>
    <w:uiPriority w:val="99"/>
    <w:rsid w:val="00D76D69"/>
    <w:pPr>
      <w:widowControl w:val="0"/>
      <w:tabs>
        <w:tab w:val="num" w:pos="1307"/>
      </w:tabs>
      <w:adjustRightInd w:val="0"/>
      <w:spacing w:after="0" w:line="240" w:lineRule="auto"/>
      <w:ind w:left="1080"/>
      <w:jc w:val="both"/>
    </w:pPr>
    <w:rPr>
      <w:sz w:val="24"/>
    </w:rPr>
  </w:style>
  <w:style w:type="paragraph" w:customStyle="1" w:styleId="afd">
    <w:name w:val="Îáû÷íûé"/>
    <w:uiPriority w:val="99"/>
    <w:rsid w:val="00D76D69"/>
    <w:rPr>
      <w:rFonts w:ascii="Times New Roman" w:eastAsia="Times New Roman" w:hAnsi="Times New Roman"/>
    </w:rPr>
  </w:style>
  <w:style w:type="paragraph" w:customStyle="1" w:styleId="35">
    <w:name w:val="Стиль3 Знак Знак"/>
    <w:basedOn w:val="24"/>
    <w:uiPriority w:val="99"/>
    <w:rsid w:val="00D76D69"/>
    <w:pPr>
      <w:widowControl w:val="0"/>
      <w:tabs>
        <w:tab w:val="num" w:pos="767"/>
      </w:tabs>
      <w:adjustRightInd w:val="0"/>
      <w:spacing w:after="0" w:line="240" w:lineRule="auto"/>
      <w:ind w:left="540"/>
      <w:jc w:val="both"/>
    </w:pPr>
    <w:rPr>
      <w:sz w:val="24"/>
    </w:rPr>
  </w:style>
  <w:style w:type="paragraph" w:styleId="afe">
    <w:name w:val="List"/>
    <w:basedOn w:val="a"/>
    <w:semiHidden/>
    <w:unhideWhenUsed/>
    <w:rsid w:val="00D76D69"/>
    <w:pPr>
      <w:ind w:left="283" w:hanging="283"/>
      <w:contextualSpacing/>
    </w:pPr>
  </w:style>
  <w:style w:type="paragraph" w:customStyle="1" w:styleId="aff">
    <w:name w:val="Спис_заголовок"/>
    <w:basedOn w:val="a"/>
    <w:next w:val="afe"/>
    <w:uiPriority w:val="99"/>
    <w:rsid w:val="00D76D69"/>
    <w:pPr>
      <w:keepNext/>
      <w:keepLines/>
      <w:tabs>
        <w:tab w:val="left" w:pos="0"/>
        <w:tab w:val="num" w:pos="720"/>
      </w:tabs>
      <w:spacing w:before="60" w:after="60"/>
      <w:ind w:left="720" w:hanging="360"/>
      <w:jc w:val="both"/>
    </w:pPr>
    <w:rPr>
      <w:sz w:val="22"/>
    </w:rPr>
  </w:style>
  <w:style w:type="paragraph" w:customStyle="1" w:styleId="ConsNormal">
    <w:name w:val="ConsNormal"/>
    <w:link w:val="ConsNormal0"/>
    <w:qFormat/>
    <w:rsid w:val="00D76D69"/>
    <w:pPr>
      <w:widowControl w:val="0"/>
      <w:ind w:firstLine="720"/>
    </w:pPr>
    <w:rPr>
      <w:rFonts w:ascii="Arial" w:eastAsia="Times New Roman" w:hAnsi="Arial" w:cs="Arial"/>
    </w:rPr>
  </w:style>
  <w:style w:type="paragraph" w:customStyle="1" w:styleId="aff0">
    <w:name w:val="Знак"/>
    <w:basedOn w:val="a"/>
    <w:uiPriority w:val="99"/>
    <w:rsid w:val="00D76D69"/>
    <w:pPr>
      <w:spacing w:after="160" w:line="240" w:lineRule="exact"/>
    </w:pPr>
    <w:rPr>
      <w:rFonts w:ascii="Verdana" w:hAnsi="Verdana"/>
      <w:sz w:val="24"/>
      <w:szCs w:val="24"/>
      <w:lang w:val="en-US" w:eastAsia="en-US"/>
    </w:rPr>
  </w:style>
  <w:style w:type="paragraph" w:customStyle="1" w:styleId="ConsNonformat">
    <w:name w:val="ConsNonformat"/>
    <w:uiPriority w:val="99"/>
    <w:rsid w:val="00D76D69"/>
    <w:pPr>
      <w:suppressAutoHyphens/>
      <w:autoSpaceDE w:val="0"/>
      <w:ind w:right="19772"/>
    </w:pPr>
    <w:rPr>
      <w:rFonts w:ascii="Courier New" w:eastAsia="Arial" w:hAnsi="Courier New" w:cs="Courier New"/>
      <w:sz w:val="16"/>
      <w:szCs w:val="16"/>
      <w:lang w:eastAsia="ar-SA"/>
    </w:rPr>
  </w:style>
  <w:style w:type="paragraph" w:customStyle="1" w:styleId="ConsCell">
    <w:name w:val="ConsCell"/>
    <w:uiPriority w:val="99"/>
    <w:rsid w:val="00D76D69"/>
    <w:pPr>
      <w:suppressAutoHyphens/>
      <w:autoSpaceDE w:val="0"/>
      <w:ind w:right="19772"/>
    </w:pPr>
    <w:rPr>
      <w:rFonts w:ascii="Arial" w:eastAsia="Arial" w:hAnsi="Arial"/>
      <w:sz w:val="22"/>
      <w:szCs w:val="22"/>
      <w:lang w:eastAsia="ar-SA"/>
    </w:rPr>
  </w:style>
  <w:style w:type="paragraph" w:customStyle="1" w:styleId="211">
    <w:name w:val="Основной текст 21"/>
    <w:basedOn w:val="a"/>
    <w:rsid w:val="00D76D69"/>
    <w:pPr>
      <w:suppressAutoHyphens/>
      <w:jc w:val="both"/>
    </w:pPr>
    <w:rPr>
      <w:szCs w:val="24"/>
      <w:lang w:eastAsia="ar-SA"/>
    </w:rPr>
  </w:style>
  <w:style w:type="paragraph" w:customStyle="1" w:styleId="310">
    <w:name w:val="Основной текст с отступом 31"/>
    <w:basedOn w:val="a"/>
    <w:uiPriority w:val="99"/>
    <w:rsid w:val="00D76D69"/>
    <w:pPr>
      <w:suppressAutoHyphens/>
      <w:spacing w:after="120"/>
      <w:ind w:left="283"/>
    </w:pPr>
    <w:rPr>
      <w:sz w:val="16"/>
      <w:szCs w:val="16"/>
      <w:lang w:eastAsia="ar-SA"/>
    </w:rPr>
  </w:style>
  <w:style w:type="paragraph" w:customStyle="1" w:styleId="14">
    <w:name w:val="Абзац списка1"/>
    <w:basedOn w:val="a"/>
    <w:link w:val="ListParagraphChar"/>
    <w:qFormat/>
    <w:rsid w:val="00D76D69"/>
    <w:pPr>
      <w:spacing w:after="200" w:line="276" w:lineRule="auto"/>
      <w:ind w:left="720"/>
      <w:contextualSpacing/>
    </w:pPr>
    <w:rPr>
      <w:rFonts w:ascii="Calibri" w:hAnsi="Calibri"/>
      <w:sz w:val="22"/>
      <w:szCs w:val="22"/>
      <w:lang w:eastAsia="en-US"/>
    </w:rPr>
  </w:style>
  <w:style w:type="paragraph" w:customStyle="1" w:styleId="Default">
    <w:name w:val="Default"/>
    <w:rsid w:val="00D76D69"/>
    <w:pPr>
      <w:autoSpaceDE w:val="0"/>
      <w:autoSpaceDN w:val="0"/>
      <w:adjustRightInd w:val="0"/>
    </w:pPr>
    <w:rPr>
      <w:rFonts w:ascii="Times New Roman" w:eastAsia="Times New Roman" w:hAnsi="Times New Roman"/>
      <w:color w:val="000000"/>
      <w:sz w:val="24"/>
      <w:szCs w:val="24"/>
      <w:lang w:eastAsia="en-US"/>
    </w:rPr>
  </w:style>
  <w:style w:type="paragraph" w:customStyle="1" w:styleId="15">
    <w:name w:val="Знак1 Знак Знак Знак"/>
    <w:basedOn w:val="a"/>
    <w:uiPriority w:val="99"/>
    <w:rsid w:val="00D76D69"/>
    <w:pPr>
      <w:spacing w:before="100" w:beforeAutospacing="1" w:after="100" w:afterAutospacing="1"/>
      <w:jc w:val="both"/>
    </w:pPr>
    <w:rPr>
      <w:rFonts w:ascii="Tahoma" w:hAnsi="Tahoma" w:cs="Tahoma"/>
      <w:lang w:val="en-US" w:eastAsia="en-US"/>
    </w:rPr>
  </w:style>
  <w:style w:type="paragraph" w:customStyle="1" w:styleId="1">
    <w:name w:val="Стиль1"/>
    <w:basedOn w:val="a"/>
    <w:uiPriority w:val="99"/>
    <w:rsid w:val="00D76D69"/>
    <w:pPr>
      <w:keepNext/>
      <w:keepLines/>
      <w:widowControl w:val="0"/>
      <w:numPr>
        <w:numId w:val="1"/>
      </w:numPr>
      <w:suppressLineNumbers/>
      <w:suppressAutoHyphens/>
      <w:spacing w:after="60"/>
    </w:pPr>
    <w:rPr>
      <w:b/>
      <w:bCs/>
      <w:sz w:val="28"/>
      <w:szCs w:val="28"/>
    </w:rPr>
  </w:style>
  <w:style w:type="paragraph" w:customStyle="1" w:styleId="3">
    <w:name w:val="Стиль3 Знак"/>
    <w:basedOn w:val="24"/>
    <w:uiPriority w:val="99"/>
    <w:rsid w:val="00D76D69"/>
    <w:pPr>
      <w:widowControl w:val="0"/>
      <w:numPr>
        <w:ilvl w:val="2"/>
        <w:numId w:val="1"/>
      </w:numPr>
      <w:tabs>
        <w:tab w:val="clear" w:pos="227"/>
        <w:tab w:val="num" w:pos="360"/>
      </w:tabs>
      <w:adjustRightInd w:val="0"/>
      <w:spacing w:after="0" w:line="240" w:lineRule="auto"/>
      <w:ind w:left="283"/>
      <w:jc w:val="both"/>
    </w:pPr>
    <w:rPr>
      <w:sz w:val="24"/>
      <w:szCs w:val="24"/>
    </w:rPr>
  </w:style>
  <w:style w:type="paragraph" w:customStyle="1" w:styleId="212">
    <w:name w:val="Основной текст с отступом 21"/>
    <w:basedOn w:val="a"/>
    <w:uiPriority w:val="99"/>
    <w:rsid w:val="00D76D69"/>
    <w:pPr>
      <w:tabs>
        <w:tab w:val="left" w:pos="720"/>
      </w:tabs>
      <w:suppressAutoHyphens/>
      <w:autoSpaceDE w:val="0"/>
      <w:spacing w:before="57"/>
      <w:ind w:left="720" w:hanging="720"/>
      <w:jc w:val="both"/>
    </w:pPr>
    <w:rPr>
      <w:sz w:val="24"/>
      <w:szCs w:val="24"/>
      <w:lang w:eastAsia="ar-SA"/>
    </w:rPr>
  </w:style>
  <w:style w:type="paragraph" w:customStyle="1" w:styleId="16">
    <w:name w:val="Цитата1"/>
    <w:basedOn w:val="a"/>
    <w:uiPriority w:val="99"/>
    <w:rsid w:val="00D76D69"/>
    <w:pPr>
      <w:suppressAutoHyphens/>
      <w:ind w:left="567" w:right="-35"/>
      <w:jc w:val="both"/>
    </w:pPr>
    <w:rPr>
      <w:sz w:val="22"/>
      <w:szCs w:val="22"/>
      <w:lang w:eastAsia="ar-SA"/>
    </w:rPr>
  </w:style>
  <w:style w:type="paragraph" w:customStyle="1" w:styleId="110">
    <w:name w:val="Абзац списка11"/>
    <w:basedOn w:val="a"/>
    <w:uiPriority w:val="99"/>
    <w:rsid w:val="00D76D69"/>
    <w:pPr>
      <w:overflowPunct w:val="0"/>
      <w:autoSpaceDE w:val="0"/>
      <w:autoSpaceDN w:val="0"/>
      <w:adjustRightInd w:val="0"/>
      <w:ind w:left="720"/>
    </w:pPr>
  </w:style>
  <w:style w:type="paragraph" w:customStyle="1" w:styleId="Style48">
    <w:name w:val="Style48"/>
    <w:basedOn w:val="a"/>
    <w:uiPriority w:val="99"/>
    <w:rsid w:val="00D76D69"/>
    <w:pPr>
      <w:widowControl w:val="0"/>
      <w:autoSpaceDE w:val="0"/>
      <w:autoSpaceDN w:val="0"/>
      <w:adjustRightInd w:val="0"/>
      <w:spacing w:line="338" w:lineRule="exact"/>
      <w:jc w:val="both"/>
    </w:pPr>
    <w:rPr>
      <w:sz w:val="24"/>
      <w:szCs w:val="24"/>
    </w:rPr>
  </w:style>
  <w:style w:type="paragraph" w:customStyle="1" w:styleId="ConsPlusNonformat">
    <w:name w:val="ConsPlusNonformat"/>
    <w:link w:val="ConsPlusNonformat0"/>
    <w:rsid w:val="00D76D69"/>
    <w:pPr>
      <w:widowControl w:val="0"/>
      <w:autoSpaceDE w:val="0"/>
      <w:autoSpaceDN w:val="0"/>
      <w:adjustRightInd w:val="0"/>
    </w:pPr>
    <w:rPr>
      <w:rFonts w:ascii="Courier New" w:eastAsia="Times New Roman" w:hAnsi="Courier New" w:cs="Courier New"/>
    </w:rPr>
  </w:style>
  <w:style w:type="paragraph" w:customStyle="1" w:styleId="aff1">
    <w:name w:val="Содержимое таблицы"/>
    <w:basedOn w:val="a"/>
    <w:uiPriority w:val="99"/>
    <w:rsid w:val="00D76D69"/>
    <w:pPr>
      <w:suppressLineNumbers/>
      <w:suppressAutoHyphens/>
    </w:pPr>
    <w:rPr>
      <w:kern w:val="2"/>
      <w:sz w:val="24"/>
      <w:szCs w:val="24"/>
      <w:lang w:eastAsia="ar-SA"/>
    </w:rPr>
  </w:style>
  <w:style w:type="paragraph" w:customStyle="1" w:styleId="CharChar">
    <w:name w:val="Char Char"/>
    <w:basedOn w:val="a"/>
    <w:autoRedefine/>
    <w:uiPriority w:val="99"/>
    <w:rsid w:val="00D76D69"/>
    <w:pPr>
      <w:jc w:val="both"/>
    </w:pPr>
    <w:rPr>
      <w:b/>
      <w:bCs/>
      <w:sz w:val="24"/>
      <w:szCs w:val="24"/>
      <w:lang w:eastAsia="en-US"/>
    </w:rPr>
  </w:style>
  <w:style w:type="paragraph" w:customStyle="1" w:styleId="aff2">
    <w:name w:val="Прижатый влево"/>
    <w:basedOn w:val="a"/>
    <w:next w:val="a"/>
    <w:uiPriority w:val="99"/>
    <w:rsid w:val="00D76D69"/>
    <w:pPr>
      <w:autoSpaceDE w:val="0"/>
      <w:autoSpaceDN w:val="0"/>
      <w:adjustRightInd w:val="0"/>
    </w:pPr>
    <w:rPr>
      <w:rFonts w:ascii="Arial" w:hAnsi="Arial"/>
    </w:rPr>
  </w:style>
  <w:style w:type="paragraph" w:customStyle="1" w:styleId="item2">
    <w:name w:val="item_2"/>
    <w:basedOn w:val="a"/>
    <w:autoRedefine/>
    <w:uiPriority w:val="99"/>
    <w:rsid w:val="00D76D69"/>
    <w:pPr>
      <w:keepNext/>
      <w:ind w:firstLine="600"/>
    </w:pPr>
    <w:rPr>
      <w:rFonts w:ascii="Courier New" w:hAnsi="Courier New" w:cs="Courier New"/>
    </w:rPr>
  </w:style>
  <w:style w:type="paragraph" w:customStyle="1" w:styleId="aff3">
    <w:name w:val="Таблицы (моноширинный)"/>
    <w:basedOn w:val="a"/>
    <w:next w:val="a"/>
    <w:uiPriority w:val="99"/>
    <w:rsid w:val="00D76D69"/>
    <w:pPr>
      <w:widowControl w:val="0"/>
      <w:autoSpaceDE w:val="0"/>
      <w:autoSpaceDN w:val="0"/>
      <w:adjustRightInd w:val="0"/>
      <w:jc w:val="both"/>
    </w:pPr>
    <w:rPr>
      <w:rFonts w:ascii="Courier New" w:hAnsi="Courier New" w:cs="Courier New"/>
      <w:sz w:val="24"/>
      <w:szCs w:val="24"/>
    </w:rPr>
  </w:style>
  <w:style w:type="paragraph" w:customStyle="1" w:styleId="17">
    <w:name w:val="Без интервала1"/>
    <w:rsid w:val="00D76D69"/>
    <w:pPr>
      <w:suppressAutoHyphens/>
    </w:pPr>
    <w:rPr>
      <w:rFonts w:ascii="Arial" w:eastAsia="Lucida Sans Unicode" w:hAnsi="Arial" w:cs="Mangal"/>
      <w:sz w:val="24"/>
      <w:szCs w:val="24"/>
      <w:lang w:eastAsia="zh-CN" w:bidi="hi-IN"/>
    </w:rPr>
  </w:style>
  <w:style w:type="paragraph" w:customStyle="1" w:styleId="18">
    <w:name w:val="Основной текст с отступом1"/>
    <w:basedOn w:val="a"/>
    <w:uiPriority w:val="99"/>
    <w:rsid w:val="00D76D69"/>
    <w:pPr>
      <w:suppressAutoHyphens/>
      <w:ind w:left="142" w:hanging="142"/>
      <w:jc w:val="both"/>
    </w:pPr>
    <w:rPr>
      <w:sz w:val="28"/>
      <w:szCs w:val="28"/>
      <w:lang w:eastAsia="zh-CN"/>
    </w:rPr>
  </w:style>
  <w:style w:type="paragraph" w:customStyle="1" w:styleId="western">
    <w:name w:val="western"/>
    <w:uiPriority w:val="99"/>
    <w:rsid w:val="00D76D69"/>
    <w:pPr>
      <w:widowControl w:val="0"/>
      <w:suppressAutoHyphens/>
      <w:spacing w:before="100" w:after="119"/>
      <w:ind w:right="284"/>
    </w:pPr>
    <w:rPr>
      <w:rFonts w:eastAsia="Lucida Sans Unicode" w:cs="font242"/>
      <w:kern w:val="2"/>
      <w:sz w:val="24"/>
      <w:szCs w:val="24"/>
      <w:lang w:eastAsia="ar-SA" w:bidi="hi-IN"/>
    </w:rPr>
  </w:style>
  <w:style w:type="paragraph" w:customStyle="1" w:styleId="213">
    <w:name w:val="Нумерованный список 21"/>
    <w:basedOn w:val="a"/>
    <w:uiPriority w:val="99"/>
    <w:rsid w:val="00D76D69"/>
    <w:pPr>
      <w:tabs>
        <w:tab w:val="left" w:pos="643"/>
      </w:tabs>
      <w:suppressAutoHyphens/>
      <w:ind w:left="643" w:hanging="360"/>
    </w:pPr>
    <w:rPr>
      <w:sz w:val="24"/>
      <w:szCs w:val="24"/>
      <w:lang w:eastAsia="zh-CN"/>
    </w:rPr>
  </w:style>
  <w:style w:type="paragraph" w:customStyle="1" w:styleId="25">
    <w:name w:val="Основной текст2"/>
    <w:basedOn w:val="a"/>
    <w:uiPriority w:val="99"/>
    <w:rsid w:val="00D76D69"/>
    <w:pPr>
      <w:widowControl w:val="0"/>
      <w:shd w:val="clear" w:color="auto" w:fill="FFFFFF"/>
      <w:suppressAutoHyphens/>
      <w:spacing w:line="0" w:lineRule="atLeast"/>
    </w:pPr>
    <w:rPr>
      <w:spacing w:val="1"/>
      <w:kern w:val="2"/>
      <w:sz w:val="19"/>
      <w:szCs w:val="19"/>
      <w:lang w:eastAsia="ar-SA"/>
    </w:rPr>
  </w:style>
  <w:style w:type="paragraph" w:customStyle="1" w:styleId="26">
    <w:name w:val="Основной текст (2)"/>
    <w:basedOn w:val="a"/>
    <w:uiPriority w:val="99"/>
    <w:rsid w:val="00D76D69"/>
    <w:pPr>
      <w:widowControl w:val="0"/>
      <w:shd w:val="clear" w:color="auto" w:fill="FFFFFF"/>
      <w:suppressAutoHyphens/>
      <w:spacing w:before="240" w:line="228" w:lineRule="exact"/>
      <w:jc w:val="center"/>
    </w:pPr>
    <w:rPr>
      <w:b/>
      <w:bCs/>
      <w:spacing w:val="1"/>
      <w:kern w:val="2"/>
      <w:sz w:val="19"/>
      <w:szCs w:val="19"/>
      <w:lang w:eastAsia="ar-SA"/>
    </w:rPr>
  </w:style>
  <w:style w:type="paragraph" w:customStyle="1" w:styleId="Normal1">
    <w:name w:val="Normal1"/>
    <w:uiPriority w:val="99"/>
    <w:rsid w:val="00D76D69"/>
    <w:pPr>
      <w:widowControl w:val="0"/>
      <w:snapToGrid w:val="0"/>
      <w:spacing w:line="300" w:lineRule="auto"/>
      <w:ind w:left="400"/>
    </w:pPr>
    <w:rPr>
      <w:rFonts w:ascii="Times New Roman" w:eastAsia="Times New Roman" w:hAnsi="Times New Roman"/>
      <w:sz w:val="22"/>
    </w:rPr>
  </w:style>
  <w:style w:type="paragraph" w:customStyle="1" w:styleId="ConsPlusCell">
    <w:name w:val="ConsPlusCell"/>
    <w:uiPriority w:val="99"/>
    <w:rsid w:val="00D76D69"/>
    <w:pPr>
      <w:widowControl w:val="0"/>
      <w:autoSpaceDE w:val="0"/>
      <w:autoSpaceDN w:val="0"/>
      <w:adjustRightInd w:val="0"/>
    </w:pPr>
    <w:rPr>
      <w:rFonts w:eastAsia="Times New Roman" w:cs="Calibri"/>
      <w:sz w:val="22"/>
      <w:szCs w:val="22"/>
    </w:rPr>
  </w:style>
  <w:style w:type="paragraph" w:customStyle="1" w:styleId="Head93">
    <w:name w:val="Head 9.3"/>
    <w:basedOn w:val="a"/>
    <w:next w:val="a"/>
    <w:uiPriority w:val="99"/>
    <w:qFormat/>
    <w:rsid w:val="00D76D69"/>
    <w:pPr>
      <w:keepNext/>
      <w:widowControl w:val="0"/>
      <w:suppressAutoHyphens/>
      <w:spacing w:before="240" w:after="60"/>
      <w:jc w:val="center"/>
    </w:pPr>
    <w:rPr>
      <w:rFonts w:ascii="Times New Roman Bold" w:hAnsi="Times New Roman Bold"/>
      <w:b/>
      <w:bCs/>
      <w:sz w:val="28"/>
      <w:szCs w:val="28"/>
    </w:rPr>
  </w:style>
  <w:style w:type="paragraph" w:customStyle="1" w:styleId="ConsPlusDocList">
    <w:name w:val="ConsPlusDocList"/>
    <w:next w:val="a"/>
    <w:uiPriority w:val="99"/>
    <w:rsid w:val="00D76D69"/>
    <w:pPr>
      <w:widowControl w:val="0"/>
      <w:suppressAutoHyphens/>
      <w:autoSpaceDE w:val="0"/>
    </w:pPr>
    <w:rPr>
      <w:rFonts w:ascii="Arial" w:eastAsia="Arial" w:hAnsi="Arial" w:cs="Arial"/>
      <w:kern w:val="2"/>
      <w:lang w:eastAsia="hi-IN" w:bidi="hi-IN"/>
    </w:rPr>
  </w:style>
  <w:style w:type="paragraph" w:customStyle="1" w:styleId="aff4">
    <w:name w:val="Базовый"/>
    <w:uiPriority w:val="99"/>
    <w:qFormat/>
    <w:rsid w:val="00D76D69"/>
    <w:pPr>
      <w:tabs>
        <w:tab w:val="left" w:pos="709"/>
      </w:tabs>
      <w:suppressAutoHyphens/>
      <w:spacing w:line="100" w:lineRule="atLeast"/>
    </w:pPr>
    <w:rPr>
      <w:rFonts w:ascii="Times New Roman" w:eastAsia="Times New Roman" w:hAnsi="Times New Roman"/>
      <w:color w:val="00000A"/>
      <w:sz w:val="24"/>
      <w:szCs w:val="24"/>
    </w:rPr>
  </w:style>
  <w:style w:type="paragraph" w:customStyle="1" w:styleId="box-tl">
    <w:name w:val="box-tl"/>
    <w:basedOn w:val="a"/>
    <w:uiPriority w:val="99"/>
    <w:rsid w:val="00D76D69"/>
    <w:pPr>
      <w:spacing w:before="100" w:beforeAutospacing="1" w:after="100" w:afterAutospacing="1"/>
    </w:pPr>
    <w:rPr>
      <w:sz w:val="24"/>
      <w:szCs w:val="24"/>
    </w:rPr>
  </w:style>
  <w:style w:type="paragraph" w:customStyle="1" w:styleId="27">
    <w:name w:val="Обычный2"/>
    <w:uiPriority w:val="99"/>
    <w:rsid w:val="00D76D69"/>
    <w:pPr>
      <w:suppressAutoHyphens/>
      <w:spacing w:line="100" w:lineRule="atLeast"/>
    </w:pPr>
    <w:rPr>
      <w:rFonts w:ascii="Times New Roman" w:eastAsia="Arial" w:hAnsi="Times New Roman"/>
      <w:kern w:val="2"/>
      <w:sz w:val="24"/>
      <w:szCs w:val="24"/>
      <w:lang w:eastAsia="ar-SA"/>
    </w:rPr>
  </w:style>
  <w:style w:type="paragraph" w:customStyle="1" w:styleId="28">
    <w:name w:val="Абзац списка2"/>
    <w:basedOn w:val="a"/>
    <w:uiPriority w:val="99"/>
    <w:rsid w:val="00D76D69"/>
    <w:pPr>
      <w:widowControl w:val="0"/>
      <w:suppressAutoHyphens/>
      <w:spacing w:after="200" w:line="276" w:lineRule="auto"/>
      <w:ind w:left="720"/>
      <w:contextualSpacing/>
    </w:pPr>
    <w:rPr>
      <w:rFonts w:ascii="Calibri" w:eastAsia="Calibri" w:hAnsi="Calibri"/>
      <w:color w:val="00000A"/>
      <w:sz w:val="22"/>
      <w:szCs w:val="22"/>
      <w:lang w:eastAsia="zh-CN"/>
    </w:rPr>
  </w:style>
  <w:style w:type="paragraph" w:customStyle="1" w:styleId="aff5">
    <w:name w:val="Обычный таблица"/>
    <w:basedOn w:val="a"/>
    <w:uiPriority w:val="99"/>
    <w:rsid w:val="00D76D69"/>
    <w:pPr>
      <w:suppressAutoHyphens/>
    </w:pPr>
    <w:rPr>
      <w:sz w:val="18"/>
      <w:szCs w:val="18"/>
      <w:lang w:eastAsia="zh-CN"/>
    </w:rPr>
  </w:style>
  <w:style w:type="character" w:customStyle="1" w:styleId="81">
    <w:name w:val="Заголовок 8 Знак1"/>
    <w:semiHidden/>
    <w:rsid w:val="00D76D69"/>
    <w:rPr>
      <w:rFonts w:ascii="Cambria" w:eastAsia="Times New Roman" w:hAnsi="Cambria" w:cs="Times New Roman"/>
      <w:color w:val="404040"/>
    </w:rPr>
  </w:style>
  <w:style w:type="paragraph" w:styleId="a8">
    <w:name w:val="footnote text"/>
    <w:basedOn w:val="a"/>
    <w:link w:val="a7"/>
    <w:uiPriority w:val="99"/>
    <w:unhideWhenUsed/>
    <w:rsid w:val="00D76D69"/>
    <w:rPr>
      <w:rFonts w:ascii="Calibri" w:eastAsia="Calibri" w:hAnsi="Calibri"/>
      <w:sz w:val="22"/>
      <w:szCs w:val="22"/>
      <w:lang w:eastAsia="en-US"/>
    </w:rPr>
  </w:style>
  <w:style w:type="character" w:customStyle="1" w:styleId="19">
    <w:name w:val="Текст сноски Знак1"/>
    <w:semiHidden/>
    <w:rsid w:val="00D76D69"/>
    <w:rPr>
      <w:rFonts w:ascii="Times New Roman" w:eastAsia="Times New Roman" w:hAnsi="Times New Roman" w:cs="Times New Roman"/>
      <w:sz w:val="20"/>
      <w:szCs w:val="20"/>
      <w:lang w:eastAsia="ru-RU"/>
    </w:rPr>
  </w:style>
  <w:style w:type="paragraph" w:styleId="33">
    <w:name w:val="Body Text Indent 3"/>
    <w:basedOn w:val="a"/>
    <w:link w:val="32"/>
    <w:unhideWhenUsed/>
    <w:rsid w:val="00D76D69"/>
    <w:pPr>
      <w:spacing w:after="120"/>
      <w:ind w:left="283"/>
    </w:pPr>
    <w:rPr>
      <w:rFonts w:ascii="Calibri" w:eastAsia="Calibri" w:hAnsi="Calibri"/>
      <w:sz w:val="16"/>
      <w:szCs w:val="16"/>
    </w:rPr>
  </w:style>
  <w:style w:type="character" w:customStyle="1" w:styleId="311">
    <w:name w:val="Основной текст с отступом 3 Знак1"/>
    <w:uiPriority w:val="99"/>
    <w:semiHidden/>
    <w:rsid w:val="00D76D69"/>
    <w:rPr>
      <w:rFonts w:ascii="Times New Roman" w:eastAsia="Times New Roman" w:hAnsi="Times New Roman" w:cs="Times New Roman"/>
      <w:sz w:val="16"/>
      <w:szCs w:val="16"/>
      <w:lang w:eastAsia="ru-RU"/>
    </w:rPr>
  </w:style>
  <w:style w:type="paragraph" w:styleId="af4">
    <w:name w:val="Body Text Indent"/>
    <w:basedOn w:val="a"/>
    <w:link w:val="af3"/>
    <w:uiPriority w:val="99"/>
    <w:unhideWhenUsed/>
    <w:rsid w:val="00D76D69"/>
    <w:pPr>
      <w:spacing w:after="120"/>
      <w:ind w:left="283"/>
    </w:pPr>
    <w:rPr>
      <w:rFonts w:ascii="Calibri" w:eastAsia="Calibri" w:hAnsi="Calibri"/>
      <w:sz w:val="22"/>
      <w:szCs w:val="22"/>
      <w:lang w:eastAsia="en-US"/>
    </w:rPr>
  </w:style>
  <w:style w:type="character" w:customStyle="1" w:styleId="1a">
    <w:name w:val="Основной текст с отступом Знак1"/>
    <w:semiHidden/>
    <w:rsid w:val="00D76D69"/>
    <w:rPr>
      <w:rFonts w:ascii="Times New Roman" w:eastAsia="Times New Roman" w:hAnsi="Times New Roman" w:cs="Times New Roman"/>
      <w:sz w:val="20"/>
      <w:szCs w:val="20"/>
      <w:lang w:eastAsia="ru-RU"/>
    </w:rPr>
  </w:style>
  <w:style w:type="paragraph" w:styleId="af0">
    <w:name w:val="Title"/>
    <w:basedOn w:val="a"/>
    <w:next w:val="a"/>
    <w:link w:val="af"/>
    <w:uiPriority w:val="99"/>
    <w:qFormat/>
    <w:rsid w:val="00D76D69"/>
    <w:pPr>
      <w:pBdr>
        <w:bottom w:val="single" w:sz="8" w:space="4" w:color="4F81BD"/>
      </w:pBdr>
      <w:spacing w:after="300"/>
      <w:contextualSpacing/>
    </w:pPr>
    <w:rPr>
      <w:rFonts w:ascii="Arial" w:eastAsia="Calibri" w:hAnsi="Arial"/>
      <w:b/>
      <w:bCs/>
      <w:lang w:eastAsia="ar-SA"/>
    </w:rPr>
  </w:style>
  <w:style w:type="character" w:customStyle="1" w:styleId="1b">
    <w:name w:val="Название Знак1"/>
    <w:rsid w:val="00D76D69"/>
    <w:rPr>
      <w:rFonts w:ascii="Cambria" w:eastAsia="Times New Roman" w:hAnsi="Cambria" w:cs="Times New Roman"/>
      <w:color w:val="17365D"/>
      <w:spacing w:val="5"/>
      <w:kern w:val="28"/>
      <w:sz w:val="52"/>
      <w:szCs w:val="52"/>
      <w:lang w:eastAsia="ru-RU"/>
    </w:rPr>
  </w:style>
  <w:style w:type="paragraph" w:styleId="afa">
    <w:name w:val="Balloon Text"/>
    <w:basedOn w:val="a"/>
    <w:link w:val="af9"/>
    <w:uiPriority w:val="99"/>
    <w:semiHidden/>
    <w:unhideWhenUsed/>
    <w:rsid w:val="00D76D69"/>
    <w:rPr>
      <w:rFonts w:ascii="Tahoma" w:eastAsia="Calibri" w:hAnsi="Tahoma"/>
      <w:sz w:val="16"/>
      <w:szCs w:val="16"/>
    </w:rPr>
  </w:style>
  <w:style w:type="character" w:customStyle="1" w:styleId="1c">
    <w:name w:val="Текст выноски Знак1"/>
    <w:semiHidden/>
    <w:rsid w:val="00D76D69"/>
    <w:rPr>
      <w:rFonts w:ascii="Tahoma" w:eastAsia="Times New Roman" w:hAnsi="Tahoma" w:cs="Tahoma"/>
      <w:sz w:val="16"/>
      <w:szCs w:val="16"/>
      <w:lang w:eastAsia="ru-RU"/>
    </w:rPr>
  </w:style>
  <w:style w:type="paragraph" w:styleId="ac">
    <w:name w:val="footer"/>
    <w:aliases w:val="Верхний  колонтитул"/>
    <w:basedOn w:val="a"/>
    <w:link w:val="ab"/>
    <w:uiPriority w:val="99"/>
    <w:unhideWhenUsed/>
    <w:rsid w:val="00D76D69"/>
    <w:pPr>
      <w:tabs>
        <w:tab w:val="center" w:pos="4677"/>
        <w:tab w:val="right" w:pos="9355"/>
      </w:tabs>
    </w:pPr>
    <w:rPr>
      <w:rFonts w:ascii="Calibri" w:eastAsia="Calibri" w:hAnsi="Calibri"/>
      <w:sz w:val="22"/>
      <w:szCs w:val="22"/>
      <w:lang w:eastAsia="en-US"/>
    </w:rPr>
  </w:style>
  <w:style w:type="character" w:customStyle="1" w:styleId="1d">
    <w:name w:val="Нижний колонтитул Знак1"/>
    <w:semiHidden/>
    <w:rsid w:val="00D76D69"/>
    <w:rPr>
      <w:rFonts w:ascii="Times New Roman" w:eastAsia="Times New Roman" w:hAnsi="Times New Roman" w:cs="Times New Roman"/>
      <w:sz w:val="20"/>
      <w:szCs w:val="20"/>
      <w:lang w:eastAsia="ru-RU"/>
    </w:rPr>
  </w:style>
  <w:style w:type="paragraph" w:styleId="22">
    <w:name w:val="Body Text 2"/>
    <w:basedOn w:val="a"/>
    <w:link w:val="21"/>
    <w:semiHidden/>
    <w:unhideWhenUsed/>
    <w:rsid w:val="00D76D69"/>
    <w:pPr>
      <w:spacing w:after="120" w:line="480" w:lineRule="auto"/>
    </w:pPr>
    <w:rPr>
      <w:rFonts w:ascii="Calibri" w:eastAsia="Calibri" w:hAnsi="Calibri"/>
      <w:sz w:val="22"/>
      <w:szCs w:val="22"/>
      <w:lang w:eastAsia="en-US"/>
    </w:rPr>
  </w:style>
  <w:style w:type="character" w:customStyle="1" w:styleId="214">
    <w:name w:val="Основной текст 2 Знак1"/>
    <w:semiHidden/>
    <w:rsid w:val="00D76D69"/>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D76D69"/>
  </w:style>
  <w:style w:type="character" w:customStyle="1" w:styleId="apple-style-span">
    <w:name w:val="apple-style-span"/>
    <w:basedOn w:val="a0"/>
    <w:rsid w:val="00D76D69"/>
  </w:style>
  <w:style w:type="paragraph" w:styleId="af6">
    <w:name w:val="Date"/>
    <w:basedOn w:val="a"/>
    <w:next w:val="a"/>
    <w:link w:val="af5"/>
    <w:semiHidden/>
    <w:unhideWhenUsed/>
    <w:rsid w:val="00D76D69"/>
    <w:rPr>
      <w:rFonts w:ascii="Calibri" w:eastAsia="Calibri" w:hAnsi="Calibri"/>
      <w:sz w:val="22"/>
      <w:szCs w:val="22"/>
      <w:lang w:eastAsia="en-US"/>
    </w:rPr>
  </w:style>
  <w:style w:type="character" w:customStyle="1" w:styleId="1e">
    <w:name w:val="Дата Знак1"/>
    <w:semiHidden/>
    <w:rsid w:val="00D76D69"/>
    <w:rPr>
      <w:rFonts w:ascii="Times New Roman" w:eastAsia="Times New Roman" w:hAnsi="Times New Roman" w:cs="Times New Roman"/>
      <w:sz w:val="20"/>
      <w:szCs w:val="20"/>
      <w:lang w:eastAsia="ru-RU"/>
    </w:rPr>
  </w:style>
  <w:style w:type="character" w:customStyle="1" w:styleId="1f">
    <w:name w:val="Знак1"/>
    <w:rsid w:val="00D76D69"/>
    <w:rPr>
      <w:sz w:val="24"/>
      <w:szCs w:val="24"/>
      <w:lang w:eastAsia="ru-RU" w:bidi="ar-SA"/>
    </w:rPr>
  </w:style>
  <w:style w:type="character" w:customStyle="1" w:styleId="WW-Absatz-Standardschriftart1111111111111111111111111111">
    <w:name w:val="WW-Absatz-Standardschriftart1111111111111111111111111111"/>
    <w:rsid w:val="00D76D69"/>
  </w:style>
  <w:style w:type="character" w:customStyle="1" w:styleId="FontStyle70">
    <w:name w:val="Font Style70"/>
    <w:rsid w:val="00D76D69"/>
    <w:rPr>
      <w:rFonts w:ascii="Times New Roman" w:hAnsi="Times New Roman" w:cs="Times New Roman" w:hint="default"/>
      <w:sz w:val="22"/>
      <w:szCs w:val="22"/>
    </w:rPr>
  </w:style>
  <w:style w:type="character" w:customStyle="1" w:styleId="iceouttxt1">
    <w:name w:val="iceouttxt1"/>
    <w:rsid w:val="00D76D69"/>
    <w:rPr>
      <w:rFonts w:ascii="Arial" w:hAnsi="Arial" w:cs="Arial" w:hint="default"/>
      <w:color w:val="666666"/>
      <w:sz w:val="17"/>
      <w:szCs w:val="17"/>
    </w:rPr>
  </w:style>
  <w:style w:type="character" w:customStyle="1" w:styleId="mw-headline">
    <w:name w:val="mw-headline"/>
    <w:basedOn w:val="a0"/>
    <w:rsid w:val="00D76D69"/>
  </w:style>
  <w:style w:type="paragraph" w:styleId="aa">
    <w:name w:val="header"/>
    <w:basedOn w:val="a"/>
    <w:link w:val="a9"/>
    <w:uiPriority w:val="99"/>
    <w:unhideWhenUsed/>
    <w:rsid w:val="00D76D69"/>
    <w:pPr>
      <w:tabs>
        <w:tab w:val="center" w:pos="4677"/>
        <w:tab w:val="right" w:pos="9355"/>
      </w:tabs>
    </w:pPr>
    <w:rPr>
      <w:rFonts w:ascii="Calibri" w:eastAsia="Calibri" w:hAnsi="Calibri"/>
      <w:sz w:val="22"/>
      <w:szCs w:val="22"/>
      <w:lang w:eastAsia="en-US"/>
    </w:rPr>
  </w:style>
  <w:style w:type="character" w:customStyle="1" w:styleId="1f0">
    <w:name w:val="Верхний колонтитул Знак1"/>
    <w:semiHidden/>
    <w:rsid w:val="00D76D69"/>
    <w:rPr>
      <w:rFonts w:ascii="Times New Roman" w:eastAsia="Times New Roman" w:hAnsi="Times New Roman" w:cs="Times New Roman"/>
      <w:sz w:val="20"/>
      <w:szCs w:val="20"/>
      <w:lang w:eastAsia="ru-RU"/>
    </w:rPr>
  </w:style>
  <w:style w:type="character" w:customStyle="1" w:styleId="iceouttxt4">
    <w:name w:val="iceouttxt4"/>
    <w:basedOn w:val="a0"/>
    <w:rsid w:val="00D76D69"/>
  </w:style>
  <w:style w:type="character" w:customStyle="1" w:styleId="WW8Num1z7">
    <w:name w:val="WW8Num1z7"/>
    <w:rsid w:val="00D76D69"/>
  </w:style>
  <w:style w:type="paragraph" w:styleId="af8">
    <w:name w:val="Plain Text"/>
    <w:basedOn w:val="a"/>
    <w:link w:val="af7"/>
    <w:uiPriority w:val="99"/>
    <w:unhideWhenUsed/>
    <w:rsid w:val="00D76D69"/>
    <w:rPr>
      <w:rFonts w:ascii="Courier New" w:eastAsia="Calibri" w:hAnsi="Courier New"/>
    </w:rPr>
  </w:style>
  <w:style w:type="character" w:customStyle="1" w:styleId="1f1">
    <w:name w:val="Текст Знак1"/>
    <w:rsid w:val="00D76D69"/>
    <w:rPr>
      <w:rFonts w:ascii="Consolas" w:eastAsia="Times New Roman" w:hAnsi="Consolas" w:cs="Times New Roman"/>
      <w:sz w:val="21"/>
      <w:szCs w:val="21"/>
      <w:lang w:eastAsia="ru-RU"/>
    </w:rPr>
  </w:style>
  <w:style w:type="character" w:customStyle="1" w:styleId="aff6">
    <w:name w:val="Символ сноски"/>
    <w:rsid w:val="00D76D69"/>
    <w:rPr>
      <w:rFonts w:ascii="Times New Roman" w:hAnsi="Times New Roman" w:cs="Times New Roman" w:hint="default"/>
      <w:vertAlign w:val="superscript"/>
    </w:rPr>
  </w:style>
  <w:style w:type="character" w:customStyle="1" w:styleId="postbody">
    <w:name w:val="postbody"/>
    <w:rsid w:val="00D76D69"/>
  </w:style>
  <w:style w:type="character" w:customStyle="1" w:styleId="29">
    <w:name w:val="Знак сноски2"/>
    <w:rsid w:val="00D76D69"/>
    <w:rPr>
      <w:vertAlign w:val="superscript"/>
    </w:rPr>
  </w:style>
  <w:style w:type="character" w:customStyle="1" w:styleId="ico-hint">
    <w:name w:val="ico-hint"/>
    <w:rsid w:val="00D76D69"/>
  </w:style>
  <w:style w:type="character" w:customStyle="1" w:styleId="1f2">
    <w:name w:val="Основной шрифт абзаца1"/>
    <w:rsid w:val="00D76D69"/>
  </w:style>
  <w:style w:type="character" w:customStyle="1" w:styleId="dfaq">
    <w:name w:val="dfaq"/>
    <w:rsid w:val="00D76D69"/>
  </w:style>
  <w:style w:type="paragraph" w:styleId="afc">
    <w:name w:val="List Paragraph"/>
    <w:aliases w:val="Bullet List,FooterText,numbered,Заголовок_3,1,UL,Абзац маркированнный,Bullet Number,Figure_name,List Paragraph1,Paragraphe de liste1,Bulletr List Paragraph,列出段落,列出段落1,List Paragraph2,List Paragraph21,Párrafo de lista1,Parágrafo da Lista1"/>
    <w:basedOn w:val="a"/>
    <w:link w:val="afb"/>
    <w:uiPriority w:val="34"/>
    <w:qFormat/>
    <w:rsid w:val="00D76D69"/>
    <w:pPr>
      <w:ind w:left="720"/>
      <w:contextualSpacing/>
    </w:pPr>
    <w:rPr>
      <w:rFonts w:ascii="Calibri" w:eastAsia="Calibri" w:hAnsi="Calibri"/>
      <w:sz w:val="24"/>
      <w:szCs w:val="24"/>
    </w:rPr>
  </w:style>
  <w:style w:type="character" w:customStyle="1" w:styleId="-3">
    <w:name w:val="Интернет-ссылка"/>
    <w:rsid w:val="00D76D69"/>
    <w:rPr>
      <w:color w:val="0000FF"/>
      <w:u w:val="single"/>
      <w:lang w:val="ru-RU" w:eastAsia="ru-RU" w:bidi="ru-RU"/>
    </w:rPr>
  </w:style>
  <w:style w:type="table" w:styleId="aff7">
    <w:name w:val="Table Grid"/>
    <w:basedOn w:val="a1"/>
    <w:uiPriority w:val="99"/>
    <w:rsid w:val="00D76D6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Стиль2"/>
    <w:basedOn w:val="213"/>
    <w:rsid w:val="0008221E"/>
    <w:pPr>
      <w:keepNext/>
      <w:keepLines/>
      <w:widowControl w:val="0"/>
      <w:suppressLineNumbers/>
      <w:tabs>
        <w:tab w:val="left" w:pos="1836"/>
      </w:tabs>
      <w:spacing w:after="60"/>
      <w:ind w:left="1836" w:hanging="576"/>
      <w:jc w:val="both"/>
    </w:pPr>
    <w:rPr>
      <w:b/>
      <w:szCs w:val="20"/>
      <w:lang w:eastAsia="ar-SA"/>
    </w:rPr>
  </w:style>
  <w:style w:type="character" w:styleId="aff8">
    <w:name w:val="Strong"/>
    <w:uiPriority w:val="22"/>
    <w:qFormat/>
    <w:rsid w:val="0075156D"/>
    <w:rPr>
      <w:b/>
      <w:bCs/>
    </w:rPr>
  </w:style>
  <w:style w:type="paragraph" w:customStyle="1" w:styleId="ConsPlusTitle">
    <w:name w:val="ConsPlusTitle"/>
    <w:rsid w:val="00FE1DDC"/>
    <w:pPr>
      <w:widowControl w:val="0"/>
      <w:autoSpaceDE w:val="0"/>
      <w:autoSpaceDN w:val="0"/>
    </w:pPr>
    <w:rPr>
      <w:rFonts w:eastAsia="Times New Roman" w:cs="Calibri"/>
      <w:b/>
      <w:sz w:val="22"/>
    </w:rPr>
  </w:style>
  <w:style w:type="paragraph" w:customStyle="1" w:styleId="ConsPlusTitlePage">
    <w:name w:val="ConsPlusTitlePage"/>
    <w:rsid w:val="00791A23"/>
    <w:pPr>
      <w:widowControl w:val="0"/>
      <w:autoSpaceDE w:val="0"/>
      <w:autoSpaceDN w:val="0"/>
    </w:pPr>
    <w:rPr>
      <w:rFonts w:ascii="Tahoma" w:eastAsia="Times New Roman" w:hAnsi="Tahoma" w:cs="Tahoma"/>
    </w:rPr>
  </w:style>
  <w:style w:type="character" w:customStyle="1" w:styleId="a6">
    <w:name w:val="Обычный (веб) Знак"/>
    <w:aliases w:val="Обычный (Web) Знак, Знак Знак1 Знак,Знак Знак1 Знак,Знак Знак2 Знак,Обычный (веб) Знак Знак Знак1 Знак,Обычный (веб) Знак Знак Знак Знак Знак,Знак Знак Знак1 Знак Знак1 Знак,Знак Знак Знак1 Знак Знак Знак Знак Знак Знак,Title Знак"/>
    <w:link w:val="a5"/>
    <w:rsid w:val="00662275"/>
    <w:rPr>
      <w:rFonts w:ascii="Times New Roman" w:eastAsia="Times New Roman" w:hAnsi="Times New Roman"/>
      <w:sz w:val="24"/>
      <w:szCs w:val="24"/>
    </w:rPr>
  </w:style>
  <w:style w:type="character" w:customStyle="1" w:styleId="greycolor">
    <w:name w:val="greycolor"/>
    <w:rsid w:val="003750C5"/>
  </w:style>
  <w:style w:type="character" w:styleId="aff9">
    <w:name w:val="Emphasis"/>
    <w:uiPriority w:val="99"/>
    <w:qFormat/>
    <w:rsid w:val="003750C5"/>
    <w:rPr>
      <w:i/>
      <w:iCs/>
    </w:rPr>
  </w:style>
  <w:style w:type="paragraph" w:customStyle="1" w:styleId="consplusnormal1">
    <w:name w:val="consplusnormal"/>
    <w:basedOn w:val="a"/>
    <w:uiPriority w:val="99"/>
    <w:qFormat/>
    <w:rsid w:val="008327B7"/>
    <w:pPr>
      <w:spacing w:before="187" w:after="187"/>
      <w:ind w:left="187" w:right="187"/>
    </w:pPr>
    <w:rPr>
      <w:sz w:val="24"/>
      <w:szCs w:val="24"/>
    </w:rPr>
  </w:style>
  <w:style w:type="paragraph" w:customStyle="1" w:styleId="Standard">
    <w:name w:val="Standard"/>
    <w:rsid w:val="001D456C"/>
    <w:pPr>
      <w:suppressAutoHyphens/>
      <w:autoSpaceDN w:val="0"/>
      <w:textAlignment w:val="baseline"/>
    </w:pPr>
    <w:rPr>
      <w:rFonts w:ascii="Times New Roman" w:eastAsia="Times New Roman" w:hAnsi="Times New Roman"/>
      <w:kern w:val="3"/>
      <w:sz w:val="24"/>
      <w:szCs w:val="24"/>
    </w:rPr>
  </w:style>
  <w:style w:type="character" w:customStyle="1" w:styleId="ConsPlusNonformat0">
    <w:name w:val="ConsPlusNonformat Знак"/>
    <w:link w:val="ConsPlusNonformat"/>
    <w:rsid w:val="001D456C"/>
    <w:rPr>
      <w:rFonts w:ascii="Courier New" w:eastAsia="Times New Roman" w:hAnsi="Courier New" w:cs="Courier New"/>
      <w:lang w:val="ru-RU" w:eastAsia="ru-RU" w:bidi="ar-SA"/>
    </w:rPr>
  </w:style>
  <w:style w:type="paragraph" w:customStyle="1" w:styleId="Textbody">
    <w:name w:val="Text body"/>
    <w:basedOn w:val="a"/>
    <w:uiPriority w:val="99"/>
    <w:rsid w:val="001D456C"/>
    <w:pPr>
      <w:widowControl w:val="0"/>
      <w:suppressAutoHyphens/>
      <w:autoSpaceDN w:val="0"/>
      <w:spacing w:after="120"/>
      <w:textAlignment w:val="baseline"/>
    </w:pPr>
    <w:rPr>
      <w:rFonts w:ascii="Arial" w:eastAsia="SimSun" w:hAnsi="Arial" w:cs="Mangal"/>
      <w:kern w:val="3"/>
      <w:sz w:val="24"/>
      <w:szCs w:val="24"/>
      <w:lang w:eastAsia="zh-CN" w:bidi="hi-IN"/>
    </w:rPr>
  </w:style>
  <w:style w:type="character" w:styleId="affa">
    <w:name w:val="footnote reference"/>
    <w:unhideWhenUsed/>
    <w:qFormat/>
    <w:rsid w:val="00C56730"/>
    <w:rPr>
      <w:vertAlign w:val="superscript"/>
    </w:rPr>
  </w:style>
  <w:style w:type="paragraph" w:customStyle="1" w:styleId="s1">
    <w:name w:val="s_1"/>
    <w:basedOn w:val="a"/>
    <w:rsid w:val="009D2DEE"/>
    <w:pPr>
      <w:spacing w:before="100" w:beforeAutospacing="1" w:after="100" w:afterAutospacing="1"/>
    </w:pPr>
    <w:rPr>
      <w:sz w:val="24"/>
      <w:szCs w:val="24"/>
    </w:rPr>
  </w:style>
  <w:style w:type="paragraph" w:styleId="affb">
    <w:name w:val="No Spacing"/>
    <w:link w:val="affc"/>
    <w:qFormat/>
    <w:rsid w:val="00E20055"/>
    <w:rPr>
      <w:sz w:val="22"/>
      <w:szCs w:val="22"/>
      <w:lang w:eastAsia="en-US"/>
    </w:rPr>
  </w:style>
  <w:style w:type="character" w:customStyle="1" w:styleId="ListParagraphChar">
    <w:name w:val="List Paragraph Char"/>
    <w:link w:val="14"/>
    <w:locked/>
    <w:rsid w:val="00E20055"/>
    <w:rPr>
      <w:rFonts w:eastAsia="Times New Roman"/>
      <w:sz w:val="22"/>
      <w:szCs w:val="22"/>
      <w:lang w:eastAsia="en-US"/>
    </w:rPr>
  </w:style>
  <w:style w:type="table" w:customStyle="1" w:styleId="111">
    <w:name w:val="Сетка таблицы11"/>
    <w:basedOn w:val="a1"/>
    <w:next w:val="aff7"/>
    <w:uiPriority w:val="59"/>
    <w:rsid w:val="00D41E9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Текст сноски1"/>
    <w:basedOn w:val="a"/>
    <w:next w:val="a8"/>
    <w:uiPriority w:val="99"/>
    <w:unhideWhenUsed/>
    <w:rsid w:val="00D41E9C"/>
    <w:pPr>
      <w:widowControl w:val="0"/>
      <w:autoSpaceDE w:val="0"/>
      <w:autoSpaceDN w:val="0"/>
      <w:adjustRightInd w:val="0"/>
    </w:pPr>
    <w:rPr>
      <w:color w:val="000000"/>
      <w:lang w:val="en-US"/>
    </w:rPr>
  </w:style>
  <w:style w:type="paragraph" w:styleId="affd">
    <w:name w:val="annotation text"/>
    <w:basedOn w:val="a"/>
    <w:link w:val="affe"/>
    <w:uiPriority w:val="99"/>
    <w:semiHidden/>
    <w:unhideWhenUsed/>
    <w:rsid w:val="0007605E"/>
    <w:rPr>
      <w:rFonts w:eastAsia="SimSun"/>
      <w:lang w:eastAsia="en-US"/>
    </w:rPr>
  </w:style>
  <w:style w:type="character" w:customStyle="1" w:styleId="affe">
    <w:name w:val="Текст примечания Знак"/>
    <w:link w:val="affd"/>
    <w:uiPriority w:val="99"/>
    <w:semiHidden/>
    <w:rsid w:val="0007605E"/>
    <w:rPr>
      <w:rFonts w:ascii="Times New Roman" w:eastAsia="SimSun" w:hAnsi="Times New Roman"/>
      <w:lang w:eastAsia="en-US"/>
    </w:rPr>
  </w:style>
  <w:style w:type="paragraph" w:styleId="afff">
    <w:name w:val="annotation subject"/>
    <w:basedOn w:val="affd"/>
    <w:next w:val="affd"/>
    <w:link w:val="afff0"/>
    <w:uiPriority w:val="99"/>
    <w:semiHidden/>
    <w:unhideWhenUsed/>
    <w:rsid w:val="0007605E"/>
    <w:rPr>
      <w:b/>
      <w:bCs/>
    </w:rPr>
  </w:style>
  <w:style w:type="character" w:customStyle="1" w:styleId="afff0">
    <w:name w:val="Тема примечания Знак"/>
    <w:link w:val="afff"/>
    <w:uiPriority w:val="99"/>
    <w:semiHidden/>
    <w:rsid w:val="0007605E"/>
    <w:rPr>
      <w:rFonts w:ascii="Times New Roman" w:eastAsia="SimSun" w:hAnsi="Times New Roman"/>
      <w:b/>
      <w:bCs/>
      <w:lang w:eastAsia="en-US"/>
    </w:rPr>
  </w:style>
  <w:style w:type="paragraph" w:styleId="HTML">
    <w:name w:val="HTML Preformatted"/>
    <w:basedOn w:val="a"/>
    <w:link w:val="HTML0"/>
    <w:rsid w:val="00076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rsid w:val="0007605E"/>
    <w:rPr>
      <w:rFonts w:ascii="Courier New" w:eastAsia="Times New Roman" w:hAnsi="Courier New"/>
    </w:rPr>
  </w:style>
  <w:style w:type="character" w:styleId="afff1">
    <w:name w:val="annotation reference"/>
    <w:uiPriority w:val="99"/>
    <w:semiHidden/>
    <w:unhideWhenUsed/>
    <w:rsid w:val="0007605E"/>
    <w:rPr>
      <w:sz w:val="16"/>
      <w:szCs w:val="16"/>
    </w:rPr>
  </w:style>
  <w:style w:type="character" w:customStyle="1" w:styleId="1f4">
    <w:name w:val="Знак сноски1"/>
    <w:uiPriority w:val="99"/>
    <w:rsid w:val="0007605E"/>
    <w:rPr>
      <w:vertAlign w:val="superscript"/>
    </w:rPr>
  </w:style>
  <w:style w:type="character" w:customStyle="1" w:styleId="blk">
    <w:name w:val="blk"/>
    <w:rsid w:val="0007605E"/>
  </w:style>
  <w:style w:type="paragraph" w:customStyle="1" w:styleId="afff2">
    <w:name w:val="Стиль"/>
    <w:rsid w:val="0007605E"/>
    <w:pPr>
      <w:suppressAutoHyphens/>
    </w:pPr>
    <w:rPr>
      <w:rFonts w:ascii="Roman PS" w:eastAsia="Times New Roman" w:hAnsi="Roman PS" w:cs="Roman PS"/>
      <w:lang w:eastAsia="zh-CN" w:bidi="hi-IN"/>
    </w:rPr>
  </w:style>
  <w:style w:type="paragraph" w:customStyle="1" w:styleId="LO-Normal">
    <w:name w:val="LO-Normal"/>
    <w:rsid w:val="0007605E"/>
    <w:pPr>
      <w:widowControl w:val="0"/>
      <w:suppressAutoHyphens/>
      <w:snapToGrid w:val="0"/>
      <w:ind w:firstLine="720"/>
    </w:pPr>
    <w:rPr>
      <w:rFonts w:ascii="Times New Roman" w:eastAsia="Times New Roman" w:hAnsi="Times New Roman" w:cs="Mangal"/>
      <w:lang w:eastAsia="zh-CN" w:bidi="hi-IN"/>
    </w:rPr>
  </w:style>
  <w:style w:type="paragraph" w:customStyle="1" w:styleId="1f5">
    <w:name w:val="Обычный (веб)1"/>
    <w:basedOn w:val="a"/>
    <w:rsid w:val="0007605E"/>
    <w:pPr>
      <w:suppressAutoHyphens/>
      <w:spacing w:before="280" w:after="280"/>
    </w:pPr>
    <w:rPr>
      <w:rFonts w:eastAsia="SimSun" w:cs="Mangal"/>
      <w:kern w:val="1"/>
      <w:sz w:val="24"/>
      <w:szCs w:val="24"/>
      <w:lang w:eastAsia="zh-CN" w:bidi="hi-IN"/>
    </w:rPr>
  </w:style>
  <w:style w:type="paragraph" w:customStyle="1" w:styleId="312">
    <w:name w:val="Основной текст 31"/>
    <w:basedOn w:val="a"/>
    <w:rsid w:val="0007605E"/>
    <w:pPr>
      <w:widowControl w:val="0"/>
      <w:suppressAutoHyphens/>
      <w:spacing w:after="120"/>
    </w:pPr>
    <w:rPr>
      <w:rFonts w:eastAsia="SimSun" w:cs="Mangal"/>
      <w:kern w:val="1"/>
      <w:sz w:val="16"/>
      <w:szCs w:val="16"/>
      <w:lang w:eastAsia="zh-CN" w:bidi="hi-IN"/>
    </w:rPr>
  </w:style>
  <w:style w:type="paragraph" w:customStyle="1" w:styleId="1f6">
    <w:name w:val="Обычный1"/>
    <w:rsid w:val="0007605E"/>
    <w:pPr>
      <w:widowControl w:val="0"/>
      <w:suppressAutoHyphens/>
      <w:snapToGrid w:val="0"/>
      <w:ind w:firstLine="720"/>
    </w:pPr>
    <w:rPr>
      <w:rFonts w:ascii="Times New Roman" w:eastAsia="Times New Roman" w:hAnsi="Times New Roman" w:cs="Mangal"/>
      <w:lang w:eastAsia="zh-CN" w:bidi="hi-IN"/>
    </w:rPr>
  </w:style>
  <w:style w:type="numbering" w:customStyle="1" w:styleId="1f7">
    <w:name w:val="Нет списка1"/>
    <w:next w:val="a2"/>
    <w:uiPriority w:val="99"/>
    <w:semiHidden/>
    <w:unhideWhenUsed/>
    <w:rsid w:val="0007605E"/>
  </w:style>
  <w:style w:type="paragraph" w:customStyle="1" w:styleId="xl65">
    <w:name w:val="xl65"/>
    <w:basedOn w:val="a"/>
    <w:rsid w:val="0007605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0760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07605E"/>
    <w:pPr>
      <w:spacing w:before="100" w:beforeAutospacing="1" w:after="100" w:afterAutospacing="1"/>
    </w:pPr>
    <w:rPr>
      <w:sz w:val="24"/>
      <w:szCs w:val="24"/>
    </w:rPr>
  </w:style>
  <w:style w:type="paragraph" w:customStyle="1" w:styleId="xl68">
    <w:name w:val="xl68"/>
    <w:basedOn w:val="a"/>
    <w:rsid w:val="0007605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0760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07605E"/>
    <w:pPr>
      <w:spacing w:before="100" w:beforeAutospacing="1" w:after="100" w:afterAutospacing="1"/>
    </w:pPr>
    <w:rPr>
      <w:sz w:val="24"/>
      <w:szCs w:val="24"/>
    </w:rPr>
  </w:style>
  <w:style w:type="paragraph" w:customStyle="1" w:styleId="xl71">
    <w:name w:val="xl71"/>
    <w:basedOn w:val="a"/>
    <w:rsid w:val="000760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
    <w:rsid w:val="0007605E"/>
    <w:pPr>
      <w:spacing w:before="100" w:beforeAutospacing="1" w:after="100" w:afterAutospacing="1"/>
      <w:jc w:val="center"/>
    </w:pPr>
  </w:style>
  <w:style w:type="numbering" w:customStyle="1" w:styleId="2b">
    <w:name w:val="Нет списка2"/>
    <w:next w:val="a2"/>
    <w:uiPriority w:val="99"/>
    <w:semiHidden/>
    <w:unhideWhenUsed/>
    <w:rsid w:val="0007605E"/>
  </w:style>
  <w:style w:type="numbering" w:customStyle="1" w:styleId="36">
    <w:name w:val="Нет списка3"/>
    <w:next w:val="a2"/>
    <w:uiPriority w:val="99"/>
    <w:semiHidden/>
    <w:unhideWhenUsed/>
    <w:rsid w:val="0007605E"/>
  </w:style>
  <w:style w:type="table" w:customStyle="1" w:styleId="1f8">
    <w:name w:val="Светлый список1"/>
    <w:basedOn w:val="a1"/>
    <w:uiPriority w:val="61"/>
    <w:rsid w:val="0007605E"/>
    <w:rPr>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
    <w:name w:val="Контракт-пункт"/>
    <w:basedOn w:val="a"/>
    <w:rsid w:val="0007605E"/>
    <w:pPr>
      <w:numPr>
        <w:ilvl w:val="1"/>
        <w:numId w:val="4"/>
      </w:numPr>
      <w:jc w:val="both"/>
    </w:pPr>
    <w:rPr>
      <w:sz w:val="24"/>
      <w:szCs w:val="24"/>
    </w:rPr>
  </w:style>
  <w:style w:type="paragraph" w:customStyle="1" w:styleId="-">
    <w:name w:val="Контракт-раздел"/>
    <w:basedOn w:val="a"/>
    <w:next w:val="-0"/>
    <w:rsid w:val="0007605E"/>
    <w:pPr>
      <w:keepNext/>
      <w:numPr>
        <w:numId w:val="4"/>
      </w:numPr>
      <w:tabs>
        <w:tab w:val="left" w:pos="540"/>
      </w:tabs>
      <w:suppressAutoHyphens/>
      <w:spacing w:before="360" w:after="120"/>
      <w:jc w:val="center"/>
      <w:outlineLvl w:val="1"/>
    </w:pPr>
    <w:rPr>
      <w:b/>
      <w:bCs/>
      <w:caps/>
      <w:smallCaps/>
      <w:sz w:val="24"/>
      <w:szCs w:val="24"/>
    </w:rPr>
  </w:style>
  <w:style w:type="paragraph" w:customStyle="1" w:styleId="-1">
    <w:name w:val="Контракт-подпункт"/>
    <w:basedOn w:val="a"/>
    <w:rsid w:val="0007605E"/>
    <w:pPr>
      <w:numPr>
        <w:ilvl w:val="2"/>
        <w:numId w:val="4"/>
      </w:numPr>
      <w:jc w:val="both"/>
    </w:pPr>
    <w:rPr>
      <w:sz w:val="24"/>
      <w:szCs w:val="24"/>
    </w:rPr>
  </w:style>
  <w:style w:type="paragraph" w:customStyle="1" w:styleId="-2">
    <w:name w:val="Контракт-подподпункт"/>
    <w:basedOn w:val="a"/>
    <w:rsid w:val="0007605E"/>
    <w:pPr>
      <w:numPr>
        <w:ilvl w:val="3"/>
        <w:numId w:val="4"/>
      </w:numPr>
      <w:jc w:val="both"/>
    </w:pPr>
    <w:rPr>
      <w:sz w:val="24"/>
      <w:szCs w:val="24"/>
    </w:rPr>
  </w:style>
  <w:style w:type="character" w:styleId="afff3">
    <w:name w:val="page number"/>
    <w:uiPriority w:val="99"/>
    <w:rsid w:val="00EF4AF2"/>
    <w:rPr>
      <w:rFonts w:ascii="Times New Roman" w:hAnsi="Times New Roman"/>
    </w:rPr>
  </w:style>
  <w:style w:type="character" w:customStyle="1" w:styleId="ConsNormal0">
    <w:name w:val="ConsNormal Знак"/>
    <w:link w:val="ConsNormal"/>
    <w:locked/>
    <w:rsid w:val="0094702C"/>
    <w:rPr>
      <w:rFonts w:ascii="Arial" w:eastAsia="Times New Roman" w:hAnsi="Arial" w:cs="Arial"/>
      <w:lang w:val="ru-RU" w:eastAsia="ru-RU" w:bidi="ar-SA"/>
    </w:rPr>
  </w:style>
  <w:style w:type="character" w:customStyle="1" w:styleId="Arial8">
    <w:name w:val="Стиль (латиница) Arial 8 пт Синий"/>
    <w:uiPriority w:val="99"/>
    <w:rsid w:val="0094702C"/>
    <w:rPr>
      <w:rFonts w:ascii="Times New Roman" w:hAnsi="Times New Roman"/>
      <w:color w:val="0000FF"/>
      <w:sz w:val="24"/>
    </w:rPr>
  </w:style>
  <w:style w:type="paragraph" w:customStyle="1" w:styleId="Style3">
    <w:name w:val="Style3"/>
    <w:basedOn w:val="a"/>
    <w:uiPriority w:val="99"/>
    <w:rsid w:val="0094702C"/>
    <w:pPr>
      <w:widowControl w:val="0"/>
      <w:autoSpaceDE w:val="0"/>
      <w:autoSpaceDN w:val="0"/>
      <w:adjustRightInd w:val="0"/>
      <w:spacing w:line="643" w:lineRule="exact"/>
      <w:jc w:val="right"/>
    </w:pPr>
    <w:rPr>
      <w:rFonts w:eastAsia="Calibri"/>
      <w:sz w:val="24"/>
      <w:szCs w:val="24"/>
    </w:rPr>
  </w:style>
  <w:style w:type="character" w:customStyle="1" w:styleId="FontStyle14">
    <w:name w:val="Font Style14"/>
    <w:uiPriority w:val="99"/>
    <w:rsid w:val="0094702C"/>
    <w:rPr>
      <w:rFonts w:ascii="Times New Roman" w:hAnsi="Times New Roman" w:cs="Times New Roman"/>
      <w:b/>
      <w:bCs/>
      <w:sz w:val="34"/>
      <w:szCs w:val="34"/>
    </w:rPr>
  </w:style>
  <w:style w:type="paragraph" w:customStyle="1" w:styleId="Style2">
    <w:name w:val="Style2"/>
    <w:basedOn w:val="a"/>
    <w:uiPriority w:val="99"/>
    <w:rsid w:val="0094702C"/>
    <w:pPr>
      <w:widowControl w:val="0"/>
      <w:autoSpaceDE w:val="0"/>
      <w:autoSpaceDN w:val="0"/>
      <w:adjustRightInd w:val="0"/>
      <w:spacing w:line="319" w:lineRule="exact"/>
    </w:pPr>
    <w:rPr>
      <w:rFonts w:eastAsia="Calibri"/>
      <w:sz w:val="24"/>
      <w:szCs w:val="24"/>
    </w:rPr>
  </w:style>
  <w:style w:type="character" w:customStyle="1" w:styleId="FontStyle11">
    <w:name w:val="Font Style11"/>
    <w:uiPriority w:val="99"/>
    <w:rsid w:val="0094702C"/>
    <w:rPr>
      <w:rFonts w:ascii="Times New Roman" w:hAnsi="Times New Roman" w:cs="Times New Roman"/>
      <w:b/>
      <w:bCs/>
      <w:i/>
      <w:iCs/>
      <w:sz w:val="24"/>
      <w:szCs w:val="24"/>
    </w:rPr>
  </w:style>
  <w:style w:type="character" w:customStyle="1" w:styleId="n-product-specname-inner">
    <w:name w:val="n-product-spec__name-inner"/>
    <w:basedOn w:val="a0"/>
    <w:rsid w:val="0094702C"/>
  </w:style>
  <w:style w:type="character" w:customStyle="1" w:styleId="n-product-specvalue-inner">
    <w:name w:val="n-product-spec__value-inner"/>
    <w:basedOn w:val="a0"/>
    <w:rsid w:val="0094702C"/>
  </w:style>
  <w:style w:type="character" w:customStyle="1" w:styleId="b-col">
    <w:name w:val="b-col"/>
    <w:basedOn w:val="a0"/>
    <w:rsid w:val="0094702C"/>
  </w:style>
  <w:style w:type="character" w:customStyle="1" w:styleId="i-dib">
    <w:name w:val="i-dib"/>
    <w:basedOn w:val="a0"/>
    <w:rsid w:val="0094702C"/>
  </w:style>
  <w:style w:type="character" w:customStyle="1" w:styleId="extended-textshort">
    <w:name w:val="extended-text__short"/>
    <w:basedOn w:val="a0"/>
    <w:rsid w:val="0094702C"/>
  </w:style>
  <w:style w:type="character" w:customStyle="1" w:styleId="2c">
    <w:name w:val="Основной шрифт абзаца2"/>
    <w:rsid w:val="0094702C"/>
    <w:rPr>
      <w:sz w:val="24"/>
    </w:rPr>
  </w:style>
  <w:style w:type="paragraph" w:customStyle="1" w:styleId="msonormalbullet2gif">
    <w:name w:val="msonormalbullet2.gif"/>
    <w:basedOn w:val="a"/>
    <w:rsid w:val="0094702C"/>
    <w:pPr>
      <w:spacing w:before="100" w:beforeAutospacing="1" w:after="100" w:afterAutospacing="1"/>
    </w:pPr>
    <w:rPr>
      <w:sz w:val="24"/>
      <w:szCs w:val="24"/>
    </w:rPr>
  </w:style>
  <w:style w:type="character" w:customStyle="1" w:styleId="sectioninfo2">
    <w:name w:val="section__info2"/>
    <w:rsid w:val="0094702C"/>
    <w:rPr>
      <w:vanish w:val="0"/>
      <w:webHidden w:val="0"/>
      <w:sz w:val="22"/>
      <w:szCs w:val="22"/>
      <w:specVanish w:val="0"/>
    </w:rPr>
  </w:style>
  <w:style w:type="character" w:customStyle="1" w:styleId="affc">
    <w:name w:val="Без интервала Знак"/>
    <w:link w:val="affb"/>
    <w:locked/>
    <w:rsid w:val="00FD471F"/>
    <w:rPr>
      <w:sz w:val="22"/>
      <w:szCs w:val="22"/>
      <w:lang w:eastAsia="en-US" w:bidi="ar-SA"/>
    </w:rPr>
  </w:style>
  <w:style w:type="paragraph" w:customStyle="1" w:styleId="tztxt">
    <w:name w:val="tz_txt"/>
    <w:basedOn w:val="a"/>
    <w:link w:val="tztxt0"/>
    <w:rsid w:val="00FD471F"/>
    <w:pPr>
      <w:spacing w:after="120"/>
      <w:ind w:firstLine="709"/>
      <w:jc w:val="both"/>
    </w:pPr>
    <w:rPr>
      <w:sz w:val="24"/>
      <w:szCs w:val="24"/>
    </w:rPr>
  </w:style>
  <w:style w:type="character" w:customStyle="1" w:styleId="tztxt0">
    <w:name w:val="tz_txt Знак"/>
    <w:link w:val="tztxt"/>
    <w:locked/>
    <w:rsid w:val="00FD471F"/>
    <w:rPr>
      <w:rFonts w:ascii="Times New Roman" w:eastAsia="Times New Roman" w:hAnsi="Times New Roman"/>
      <w:sz w:val="24"/>
      <w:szCs w:val="24"/>
    </w:rPr>
  </w:style>
  <w:style w:type="paragraph" w:customStyle="1" w:styleId="s16">
    <w:name w:val="s_16"/>
    <w:basedOn w:val="a"/>
    <w:rsid w:val="00B033C0"/>
    <w:pPr>
      <w:spacing w:before="100" w:beforeAutospacing="1" w:after="100" w:afterAutospacing="1"/>
    </w:pPr>
    <w:rPr>
      <w:sz w:val="24"/>
      <w:szCs w:val="24"/>
    </w:rPr>
  </w:style>
  <w:style w:type="paragraph" w:customStyle="1" w:styleId="37">
    <w:name w:val="Абзац списка3"/>
    <w:basedOn w:val="a"/>
    <w:rsid w:val="005C282E"/>
    <w:pPr>
      <w:suppressAutoHyphens/>
      <w:spacing w:after="60"/>
      <w:ind w:left="720"/>
      <w:jc w:val="both"/>
    </w:pPr>
    <w:rPr>
      <w:rFonts w:eastAsia="Calibri"/>
      <w:sz w:val="24"/>
      <w:szCs w:val="24"/>
      <w:lang w:eastAsia="zh-CN"/>
    </w:rPr>
  </w:style>
  <w:style w:type="character" w:customStyle="1" w:styleId="UnresolvedMention">
    <w:name w:val="Unresolved Mention"/>
    <w:basedOn w:val="a0"/>
    <w:uiPriority w:val="99"/>
    <w:semiHidden/>
    <w:unhideWhenUsed/>
    <w:rsid w:val="00FA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1458">
      <w:bodyDiv w:val="1"/>
      <w:marLeft w:val="0"/>
      <w:marRight w:val="0"/>
      <w:marTop w:val="0"/>
      <w:marBottom w:val="0"/>
      <w:divBdr>
        <w:top w:val="none" w:sz="0" w:space="0" w:color="auto"/>
        <w:left w:val="none" w:sz="0" w:space="0" w:color="auto"/>
        <w:bottom w:val="none" w:sz="0" w:space="0" w:color="auto"/>
        <w:right w:val="none" w:sz="0" w:space="0" w:color="auto"/>
      </w:divBdr>
    </w:div>
    <w:div w:id="129445947">
      <w:bodyDiv w:val="1"/>
      <w:marLeft w:val="0"/>
      <w:marRight w:val="0"/>
      <w:marTop w:val="0"/>
      <w:marBottom w:val="0"/>
      <w:divBdr>
        <w:top w:val="none" w:sz="0" w:space="0" w:color="auto"/>
        <w:left w:val="none" w:sz="0" w:space="0" w:color="auto"/>
        <w:bottom w:val="none" w:sz="0" w:space="0" w:color="auto"/>
        <w:right w:val="none" w:sz="0" w:space="0" w:color="auto"/>
      </w:divBdr>
    </w:div>
    <w:div w:id="137691686">
      <w:bodyDiv w:val="1"/>
      <w:marLeft w:val="0"/>
      <w:marRight w:val="0"/>
      <w:marTop w:val="0"/>
      <w:marBottom w:val="0"/>
      <w:divBdr>
        <w:top w:val="none" w:sz="0" w:space="0" w:color="auto"/>
        <w:left w:val="none" w:sz="0" w:space="0" w:color="auto"/>
        <w:bottom w:val="none" w:sz="0" w:space="0" w:color="auto"/>
        <w:right w:val="none" w:sz="0" w:space="0" w:color="auto"/>
      </w:divBdr>
    </w:div>
    <w:div w:id="197669475">
      <w:bodyDiv w:val="1"/>
      <w:marLeft w:val="0"/>
      <w:marRight w:val="0"/>
      <w:marTop w:val="0"/>
      <w:marBottom w:val="0"/>
      <w:divBdr>
        <w:top w:val="none" w:sz="0" w:space="0" w:color="auto"/>
        <w:left w:val="none" w:sz="0" w:space="0" w:color="auto"/>
        <w:bottom w:val="none" w:sz="0" w:space="0" w:color="auto"/>
        <w:right w:val="none" w:sz="0" w:space="0" w:color="auto"/>
      </w:divBdr>
    </w:div>
    <w:div w:id="242642761">
      <w:bodyDiv w:val="1"/>
      <w:marLeft w:val="0"/>
      <w:marRight w:val="0"/>
      <w:marTop w:val="0"/>
      <w:marBottom w:val="0"/>
      <w:divBdr>
        <w:top w:val="none" w:sz="0" w:space="0" w:color="auto"/>
        <w:left w:val="none" w:sz="0" w:space="0" w:color="auto"/>
        <w:bottom w:val="none" w:sz="0" w:space="0" w:color="auto"/>
        <w:right w:val="none" w:sz="0" w:space="0" w:color="auto"/>
      </w:divBdr>
    </w:div>
    <w:div w:id="362873998">
      <w:bodyDiv w:val="1"/>
      <w:marLeft w:val="0"/>
      <w:marRight w:val="0"/>
      <w:marTop w:val="0"/>
      <w:marBottom w:val="0"/>
      <w:divBdr>
        <w:top w:val="none" w:sz="0" w:space="0" w:color="auto"/>
        <w:left w:val="none" w:sz="0" w:space="0" w:color="auto"/>
        <w:bottom w:val="none" w:sz="0" w:space="0" w:color="auto"/>
        <w:right w:val="none" w:sz="0" w:space="0" w:color="auto"/>
      </w:divBdr>
    </w:div>
    <w:div w:id="377894736">
      <w:bodyDiv w:val="1"/>
      <w:marLeft w:val="0"/>
      <w:marRight w:val="0"/>
      <w:marTop w:val="0"/>
      <w:marBottom w:val="0"/>
      <w:divBdr>
        <w:top w:val="none" w:sz="0" w:space="0" w:color="auto"/>
        <w:left w:val="none" w:sz="0" w:space="0" w:color="auto"/>
        <w:bottom w:val="none" w:sz="0" w:space="0" w:color="auto"/>
        <w:right w:val="none" w:sz="0" w:space="0" w:color="auto"/>
      </w:divBdr>
    </w:div>
    <w:div w:id="392461758">
      <w:bodyDiv w:val="1"/>
      <w:marLeft w:val="0"/>
      <w:marRight w:val="0"/>
      <w:marTop w:val="0"/>
      <w:marBottom w:val="0"/>
      <w:divBdr>
        <w:top w:val="none" w:sz="0" w:space="0" w:color="auto"/>
        <w:left w:val="none" w:sz="0" w:space="0" w:color="auto"/>
        <w:bottom w:val="none" w:sz="0" w:space="0" w:color="auto"/>
        <w:right w:val="none" w:sz="0" w:space="0" w:color="auto"/>
      </w:divBdr>
    </w:div>
    <w:div w:id="435519239">
      <w:bodyDiv w:val="1"/>
      <w:marLeft w:val="0"/>
      <w:marRight w:val="0"/>
      <w:marTop w:val="0"/>
      <w:marBottom w:val="0"/>
      <w:divBdr>
        <w:top w:val="none" w:sz="0" w:space="0" w:color="auto"/>
        <w:left w:val="none" w:sz="0" w:space="0" w:color="auto"/>
        <w:bottom w:val="none" w:sz="0" w:space="0" w:color="auto"/>
        <w:right w:val="none" w:sz="0" w:space="0" w:color="auto"/>
      </w:divBdr>
    </w:div>
    <w:div w:id="517549472">
      <w:bodyDiv w:val="1"/>
      <w:marLeft w:val="0"/>
      <w:marRight w:val="0"/>
      <w:marTop w:val="0"/>
      <w:marBottom w:val="0"/>
      <w:divBdr>
        <w:top w:val="none" w:sz="0" w:space="0" w:color="auto"/>
        <w:left w:val="none" w:sz="0" w:space="0" w:color="auto"/>
        <w:bottom w:val="none" w:sz="0" w:space="0" w:color="auto"/>
        <w:right w:val="none" w:sz="0" w:space="0" w:color="auto"/>
      </w:divBdr>
    </w:div>
    <w:div w:id="549657884">
      <w:bodyDiv w:val="1"/>
      <w:marLeft w:val="0"/>
      <w:marRight w:val="0"/>
      <w:marTop w:val="0"/>
      <w:marBottom w:val="0"/>
      <w:divBdr>
        <w:top w:val="none" w:sz="0" w:space="0" w:color="auto"/>
        <w:left w:val="none" w:sz="0" w:space="0" w:color="auto"/>
        <w:bottom w:val="none" w:sz="0" w:space="0" w:color="auto"/>
        <w:right w:val="none" w:sz="0" w:space="0" w:color="auto"/>
      </w:divBdr>
    </w:div>
    <w:div w:id="560530568">
      <w:bodyDiv w:val="1"/>
      <w:marLeft w:val="0"/>
      <w:marRight w:val="0"/>
      <w:marTop w:val="0"/>
      <w:marBottom w:val="0"/>
      <w:divBdr>
        <w:top w:val="none" w:sz="0" w:space="0" w:color="auto"/>
        <w:left w:val="none" w:sz="0" w:space="0" w:color="auto"/>
        <w:bottom w:val="none" w:sz="0" w:space="0" w:color="auto"/>
        <w:right w:val="none" w:sz="0" w:space="0" w:color="auto"/>
      </w:divBdr>
    </w:div>
    <w:div w:id="799495746">
      <w:bodyDiv w:val="1"/>
      <w:marLeft w:val="0"/>
      <w:marRight w:val="0"/>
      <w:marTop w:val="0"/>
      <w:marBottom w:val="0"/>
      <w:divBdr>
        <w:top w:val="none" w:sz="0" w:space="0" w:color="auto"/>
        <w:left w:val="none" w:sz="0" w:space="0" w:color="auto"/>
        <w:bottom w:val="none" w:sz="0" w:space="0" w:color="auto"/>
        <w:right w:val="none" w:sz="0" w:space="0" w:color="auto"/>
      </w:divBdr>
    </w:div>
    <w:div w:id="842741192">
      <w:bodyDiv w:val="1"/>
      <w:marLeft w:val="0"/>
      <w:marRight w:val="0"/>
      <w:marTop w:val="0"/>
      <w:marBottom w:val="0"/>
      <w:divBdr>
        <w:top w:val="none" w:sz="0" w:space="0" w:color="auto"/>
        <w:left w:val="none" w:sz="0" w:space="0" w:color="auto"/>
        <w:bottom w:val="none" w:sz="0" w:space="0" w:color="auto"/>
        <w:right w:val="none" w:sz="0" w:space="0" w:color="auto"/>
      </w:divBdr>
    </w:div>
    <w:div w:id="1092315073">
      <w:bodyDiv w:val="1"/>
      <w:marLeft w:val="0"/>
      <w:marRight w:val="0"/>
      <w:marTop w:val="0"/>
      <w:marBottom w:val="0"/>
      <w:divBdr>
        <w:top w:val="none" w:sz="0" w:space="0" w:color="auto"/>
        <w:left w:val="none" w:sz="0" w:space="0" w:color="auto"/>
        <w:bottom w:val="none" w:sz="0" w:space="0" w:color="auto"/>
        <w:right w:val="none" w:sz="0" w:space="0" w:color="auto"/>
      </w:divBdr>
    </w:div>
    <w:div w:id="1137795319">
      <w:bodyDiv w:val="1"/>
      <w:marLeft w:val="0"/>
      <w:marRight w:val="0"/>
      <w:marTop w:val="0"/>
      <w:marBottom w:val="0"/>
      <w:divBdr>
        <w:top w:val="none" w:sz="0" w:space="0" w:color="auto"/>
        <w:left w:val="none" w:sz="0" w:space="0" w:color="auto"/>
        <w:bottom w:val="none" w:sz="0" w:space="0" w:color="auto"/>
        <w:right w:val="none" w:sz="0" w:space="0" w:color="auto"/>
      </w:divBdr>
    </w:div>
    <w:div w:id="1186138789">
      <w:bodyDiv w:val="1"/>
      <w:marLeft w:val="0"/>
      <w:marRight w:val="0"/>
      <w:marTop w:val="0"/>
      <w:marBottom w:val="0"/>
      <w:divBdr>
        <w:top w:val="none" w:sz="0" w:space="0" w:color="auto"/>
        <w:left w:val="none" w:sz="0" w:space="0" w:color="auto"/>
        <w:bottom w:val="none" w:sz="0" w:space="0" w:color="auto"/>
        <w:right w:val="none" w:sz="0" w:space="0" w:color="auto"/>
      </w:divBdr>
    </w:div>
    <w:div w:id="1209419445">
      <w:bodyDiv w:val="1"/>
      <w:marLeft w:val="0"/>
      <w:marRight w:val="0"/>
      <w:marTop w:val="0"/>
      <w:marBottom w:val="0"/>
      <w:divBdr>
        <w:top w:val="none" w:sz="0" w:space="0" w:color="auto"/>
        <w:left w:val="none" w:sz="0" w:space="0" w:color="auto"/>
        <w:bottom w:val="none" w:sz="0" w:space="0" w:color="auto"/>
        <w:right w:val="none" w:sz="0" w:space="0" w:color="auto"/>
      </w:divBdr>
    </w:div>
    <w:div w:id="1594124148">
      <w:bodyDiv w:val="1"/>
      <w:marLeft w:val="0"/>
      <w:marRight w:val="0"/>
      <w:marTop w:val="0"/>
      <w:marBottom w:val="0"/>
      <w:divBdr>
        <w:top w:val="none" w:sz="0" w:space="0" w:color="auto"/>
        <w:left w:val="none" w:sz="0" w:space="0" w:color="auto"/>
        <w:bottom w:val="none" w:sz="0" w:space="0" w:color="auto"/>
        <w:right w:val="none" w:sz="0" w:space="0" w:color="auto"/>
      </w:divBdr>
    </w:div>
    <w:div w:id="1727952914">
      <w:bodyDiv w:val="1"/>
      <w:marLeft w:val="0"/>
      <w:marRight w:val="0"/>
      <w:marTop w:val="0"/>
      <w:marBottom w:val="0"/>
      <w:divBdr>
        <w:top w:val="none" w:sz="0" w:space="0" w:color="auto"/>
        <w:left w:val="none" w:sz="0" w:space="0" w:color="auto"/>
        <w:bottom w:val="none" w:sz="0" w:space="0" w:color="auto"/>
        <w:right w:val="none" w:sz="0" w:space="0" w:color="auto"/>
      </w:divBdr>
    </w:div>
    <w:div w:id="1762216823">
      <w:bodyDiv w:val="1"/>
      <w:marLeft w:val="0"/>
      <w:marRight w:val="0"/>
      <w:marTop w:val="0"/>
      <w:marBottom w:val="0"/>
      <w:divBdr>
        <w:top w:val="none" w:sz="0" w:space="0" w:color="auto"/>
        <w:left w:val="none" w:sz="0" w:space="0" w:color="auto"/>
        <w:bottom w:val="none" w:sz="0" w:space="0" w:color="auto"/>
        <w:right w:val="none" w:sz="0" w:space="0" w:color="auto"/>
      </w:divBdr>
    </w:div>
    <w:div w:id="1801607354">
      <w:bodyDiv w:val="1"/>
      <w:marLeft w:val="0"/>
      <w:marRight w:val="0"/>
      <w:marTop w:val="0"/>
      <w:marBottom w:val="0"/>
      <w:divBdr>
        <w:top w:val="none" w:sz="0" w:space="0" w:color="auto"/>
        <w:left w:val="none" w:sz="0" w:space="0" w:color="auto"/>
        <w:bottom w:val="none" w:sz="0" w:space="0" w:color="auto"/>
        <w:right w:val="none" w:sz="0" w:space="0" w:color="auto"/>
      </w:divBdr>
    </w:div>
    <w:div w:id="1827823608">
      <w:bodyDiv w:val="1"/>
      <w:marLeft w:val="0"/>
      <w:marRight w:val="0"/>
      <w:marTop w:val="0"/>
      <w:marBottom w:val="0"/>
      <w:divBdr>
        <w:top w:val="none" w:sz="0" w:space="0" w:color="auto"/>
        <w:left w:val="none" w:sz="0" w:space="0" w:color="auto"/>
        <w:bottom w:val="none" w:sz="0" w:space="0" w:color="auto"/>
        <w:right w:val="none" w:sz="0" w:space="0" w:color="auto"/>
      </w:divBdr>
    </w:div>
    <w:div w:id="1881894813">
      <w:bodyDiv w:val="1"/>
      <w:marLeft w:val="0"/>
      <w:marRight w:val="0"/>
      <w:marTop w:val="0"/>
      <w:marBottom w:val="0"/>
      <w:divBdr>
        <w:top w:val="none" w:sz="0" w:space="0" w:color="auto"/>
        <w:left w:val="none" w:sz="0" w:space="0" w:color="auto"/>
        <w:bottom w:val="none" w:sz="0" w:space="0" w:color="auto"/>
        <w:right w:val="none" w:sz="0" w:space="0" w:color="auto"/>
      </w:divBdr>
    </w:div>
    <w:div w:id="1883710059">
      <w:bodyDiv w:val="1"/>
      <w:marLeft w:val="0"/>
      <w:marRight w:val="0"/>
      <w:marTop w:val="0"/>
      <w:marBottom w:val="0"/>
      <w:divBdr>
        <w:top w:val="none" w:sz="0" w:space="0" w:color="auto"/>
        <w:left w:val="none" w:sz="0" w:space="0" w:color="auto"/>
        <w:bottom w:val="none" w:sz="0" w:space="0" w:color="auto"/>
        <w:right w:val="none" w:sz="0" w:space="0" w:color="auto"/>
      </w:divBdr>
    </w:div>
    <w:div w:id="1923757143">
      <w:bodyDiv w:val="1"/>
      <w:marLeft w:val="0"/>
      <w:marRight w:val="0"/>
      <w:marTop w:val="0"/>
      <w:marBottom w:val="0"/>
      <w:divBdr>
        <w:top w:val="none" w:sz="0" w:space="0" w:color="auto"/>
        <w:left w:val="none" w:sz="0" w:space="0" w:color="auto"/>
        <w:bottom w:val="none" w:sz="0" w:space="0" w:color="auto"/>
        <w:right w:val="none" w:sz="0" w:space="0" w:color="auto"/>
      </w:divBdr>
    </w:div>
    <w:div w:id="1940211946">
      <w:bodyDiv w:val="1"/>
      <w:marLeft w:val="0"/>
      <w:marRight w:val="0"/>
      <w:marTop w:val="0"/>
      <w:marBottom w:val="0"/>
      <w:divBdr>
        <w:top w:val="none" w:sz="0" w:space="0" w:color="auto"/>
        <w:left w:val="none" w:sz="0" w:space="0" w:color="auto"/>
        <w:bottom w:val="none" w:sz="0" w:space="0" w:color="auto"/>
        <w:right w:val="none" w:sz="0" w:space="0" w:color="auto"/>
      </w:divBdr>
    </w:div>
    <w:div w:id="1987199040">
      <w:bodyDiv w:val="1"/>
      <w:marLeft w:val="0"/>
      <w:marRight w:val="0"/>
      <w:marTop w:val="0"/>
      <w:marBottom w:val="0"/>
      <w:divBdr>
        <w:top w:val="none" w:sz="0" w:space="0" w:color="auto"/>
        <w:left w:val="none" w:sz="0" w:space="0" w:color="auto"/>
        <w:bottom w:val="none" w:sz="0" w:space="0" w:color="auto"/>
        <w:right w:val="none" w:sz="0" w:space="0" w:color="auto"/>
      </w:divBdr>
    </w:div>
    <w:div w:id="2055038288">
      <w:bodyDiv w:val="1"/>
      <w:marLeft w:val="0"/>
      <w:marRight w:val="0"/>
      <w:marTop w:val="0"/>
      <w:marBottom w:val="0"/>
      <w:divBdr>
        <w:top w:val="none" w:sz="0" w:space="0" w:color="auto"/>
        <w:left w:val="none" w:sz="0" w:space="0" w:color="auto"/>
        <w:bottom w:val="none" w:sz="0" w:space="0" w:color="auto"/>
        <w:right w:val="none" w:sz="0" w:space="0" w:color="auto"/>
      </w:divBdr>
    </w:div>
    <w:div w:id="2098280345">
      <w:bodyDiv w:val="1"/>
      <w:marLeft w:val="0"/>
      <w:marRight w:val="0"/>
      <w:marTop w:val="0"/>
      <w:marBottom w:val="0"/>
      <w:divBdr>
        <w:top w:val="none" w:sz="0" w:space="0" w:color="auto"/>
        <w:left w:val="none" w:sz="0" w:space="0" w:color="auto"/>
        <w:bottom w:val="none" w:sz="0" w:space="0" w:color="auto"/>
        <w:right w:val="none" w:sz="0" w:space="0" w:color="auto"/>
      </w:divBdr>
    </w:div>
    <w:div w:id="2111310282">
      <w:bodyDiv w:val="1"/>
      <w:marLeft w:val="0"/>
      <w:marRight w:val="0"/>
      <w:marTop w:val="0"/>
      <w:marBottom w:val="0"/>
      <w:divBdr>
        <w:top w:val="none" w:sz="0" w:space="0" w:color="auto"/>
        <w:left w:val="none" w:sz="0" w:space="0" w:color="auto"/>
        <w:bottom w:val="none" w:sz="0" w:space="0" w:color="auto"/>
        <w:right w:val="none" w:sz="0" w:space="0" w:color="auto"/>
      </w:divBdr>
      <w:divsChild>
        <w:div w:id="290940336">
          <w:marLeft w:val="0"/>
          <w:marRight w:val="0"/>
          <w:marTop w:val="0"/>
          <w:marBottom w:val="0"/>
          <w:divBdr>
            <w:top w:val="none" w:sz="0" w:space="0" w:color="auto"/>
            <w:left w:val="none" w:sz="0" w:space="0" w:color="auto"/>
            <w:bottom w:val="none" w:sz="0" w:space="0" w:color="auto"/>
            <w:right w:val="none" w:sz="0" w:space="0" w:color="auto"/>
          </w:divBdr>
        </w:div>
        <w:div w:id="351079033">
          <w:marLeft w:val="0"/>
          <w:marRight w:val="0"/>
          <w:marTop w:val="0"/>
          <w:marBottom w:val="0"/>
          <w:divBdr>
            <w:top w:val="none" w:sz="0" w:space="0" w:color="auto"/>
            <w:left w:val="none" w:sz="0" w:space="0" w:color="auto"/>
            <w:bottom w:val="none" w:sz="0" w:space="0" w:color="auto"/>
            <w:right w:val="none" w:sz="0" w:space="0" w:color="auto"/>
          </w:divBdr>
        </w:div>
        <w:div w:id="917058391">
          <w:marLeft w:val="0"/>
          <w:marRight w:val="0"/>
          <w:marTop w:val="0"/>
          <w:marBottom w:val="0"/>
          <w:divBdr>
            <w:top w:val="none" w:sz="0" w:space="0" w:color="auto"/>
            <w:left w:val="none" w:sz="0" w:space="0" w:color="auto"/>
            <w:bottom w:val="none" w:sz="0" w:space="0" w:color="auto"/>
            <w:right w:val="none" w:sz="0" w:space="0" w:color="auto"/>
          </w:divBdr>
        </w:div>
        <w:div w:id="990597842">
          <w:marLeft w:val="0"/>
          <w:marRight w:val="0"/>
          <w:marTop w:val="0"/>
          <w:marBottom w:val="0"/>
          <w:divBdr>
            <w:top w:val="none" w:sz="0" w:space="0" w:color="auto"/>
            <w:left w:val="none" w:sz="0" w:space="0" w:color="auto"/>
            <w:bottom w:val="none" w:sz="0" w:space="0" w:color="auto"/>
            <w:right w:val="none" w:sz="0" w:space="0" w:color="auto"/>
          </w:divBdr>
        </w:div>
        <w:div w:id="1606112926">
          <w:marLeft w:val="0"/>
          <w:marRight w:val="0"/>
          <w:marTop w:val="0"/>
          <w:marBottom w:val="0"/>
          <w:divBdr>
            <w:top w:val="none" w:sz="0" w:space="0" w:color="auto"/>
            <w:left w:val="none" w:sz="0" w:space="0" w:color="auto"/>
            <w:bottom w:val="none" w:sz="0" w:space="0" w:color="auto"/>
            <w:right w:val="none" w:sz="0" w:space="0" w:color="auto"/>
          </w:divBdr>
        </w:div>
        <w:div w:id="176090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9DD28D5D0627B8AAD8810431FA18C309270CA3BEC7B5885143D995823DA89944D5DC3E6BC3164E839974638482A940AAEE01C17447JFL0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gregatoreat.ru/lk/customer/eat/announcement/bbeaf712-d881-4ef5-87a3-03f7622d9b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D6CA2-6B86-4634-9A76-CF041152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3858</Words>
  <Characters>21991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25798</CharactersWithSpaces>
  <SharedDoc>false</SharedDoc>
  <HLinks>
    <vt:vector size="30" baseType="variant">
      <vt:variant>
        <vt:i4>7143527</vt:i4>
      </vt:variant>
      <vt:variant>
        <vt:i4>12</vt:i4>
      </vt:variant>
      <vt:variant>
        <vt:i4>0</vt:i4>
      </vt:variant>
      <vt:variant>
        <vt:i4>5</vt:i4>
      </vt:variant>
      <vt:variant>
        <vt:lpwstr>consultantplus://offline/ref=69C49A0E20CA315A0FD6AE917641A3C4C4AB513A494AA45E0842715D94C0BD99C231A7E4BCE096066A28D4AA881AB7860EB87F6C8ECF5A0CF9XDC</vt:lpwstr>
      </vt:variant>
      <vt:variant>
        <vt:lpwstr/>
      </vt:variant>
      <vt:variant>
        <vt:i4>7143523</vt:i4>
      </vt:variant>
      <vt:variant>
        <vt:i4>9</vt:i4>
      </vt:variant>
      <vt:variant>
        <vt:i4>0</vt:i4>
      </vt:variant>
      <vt:variant>
        <vt:i4>5</vt:i4>
      </vt:variant>
      <vt:variant>
        <vt:lpwstr>consultantplus://offline/ref=69C49A0E20CA315A0FD6AE917641A3C4C4AB513A494AA45E0842715D94C0BD99C231A7E4BCE19A006528D4AA881AB7860EB87F6C8ECF5A0CF9XDC</vt:lpwstr>
      </vt:variant>
      <vt:variant>
        <vt:lpwstr/>
      </vt:variant>
      <vt:variant>
        <vt:i4>7995452</vt:i4>
      </vt:variant>
      <vt:variant>
        <vt:i4>6</vt:i4>
      </vt:variant>
      <vt:variant>
        <vt:i4>0</vt:i4>
      </vt:variant>
      <vt:variant>
        <vt:i4>5</vt:i4>
      </vt:variant>
      <vt:variant>
        <vt:lpwstr>consultantplus://offline/ref=B00DD9E548DF9484A76ED3F7D67D5E9452AF125DA4FECFAD1786A80E96404A8D473850CE3751F7AFF6F54F01DCE6E85BD1B9BBC8E0DBF5AD13m4B</vt:lpwstr>
      </vt:variant>
      <vt:variant>
        <vt:lpwstr/>
      </vt:variant>
      <vt:variant>
        <vt:i4>8126513</vt:i4>
      </vt:variant>
      <vt:variant>
        <vt:i4>3</vt:i4>
      </vt:variant>
      <vt:variant>
        <vt:i4>0</vt:i4>
      </vt:variant>
      <vt:variant>
        <vt:i4>5</vt:i4>
      </vt:variant>
      <vt:variant>
        <vt:lpwstr>consultantplus://offline/ref=369DD28D5D0627B8AAD8810431FA18C309270CA3BEC7B5885143D995823DA89944D5DC3E6BC3164E839974638482A940AAEE01C17447JFL0F</vt:lpwstr>
      </vt:variant>
      <vt:variant>
        <vt:lpwstr/>
      </vt:variant>
      <vt:variant>
        <vt:i4>5898263</vt:i4>
      </vt:variant>
      <vt:variant>
        <vt:i4>0</vt:i4>
      </vt:variant>
      <vt:variant>
        <vt:i4>0</vt:i4>
      </vt:variant>
      <vt:variant>
        <vt:i4>5</vt:i4>
      </vt:variant>
      <vt:variant>
        <vt:lpwstr>https://elibrary.ru/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Третьяк Екатерина Ивановна</dc:creator>
  <cp:lastModifiedBy>Zmey</cp:lastModifiedBy>
  <cp:revision>3</cp:revision>
  <cp:lastPrinted>2025-10-29T13:23:00Z</cp:lastPrinted>
  <dcterms:created xsi:type="dcterms:W3CDTF">2026-06-25T06:03:00Z</dcterms:created>
  <dcterms:modified xsi:type="dcterms:W3CDTF">2026-06-25T06:22:00Z</dcterms:modified>
</cp:coreProperties>
</file>