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01" w:rsidRPr="00970A40" w:rsidRDefault="00CB3401" w:rsidP="00352F0E">
      <w:pPr>
        <w:shd w:val="clear" w:color="auto" w:fill="FFFFFF"/>
        <w:jc w:val="right"/>
        <w:rPr>
          <w:b/>
          <w:bCs/>
          <w:sz w:val="18"/>
          <w:szCs w:val="18"/>
        </w:rPr>
      </w:pPr>
      <w:r w:rsidRPr="00970A40">
        <w:rPr>
          <w:b/>
          <w:bCs/>
          <w:sz w:val="18"/>
          <w:szCs w:val="18"/>
        </w:rPr>
        <w:t>Проект</w:t>
      </w:r>
    </w:p>
    <w:p w:rsidR="00CB3401" w:rsidRPr="00970A40" w:rsidRDefault="00CB3401" w:rsidP="00600B8C">
      <w:pPr>
        <w:shd w:val="clear" w:color="auto" w:fill="FFFFFF"/>
        <w:jc w:val="center"/>
        <w:rPr>
          <w:b/>
          <w:sz w:val="18"/>
          <w:szCs w:val="18"/>
        </w:rPr>
      </w:pPr>
      <w:r w:rsidRPr="00970A40">
        <w:rPr>
          <w:b/>
          <w:bCs/>
          <w:sz w:val="18"/>
          <w:szCs w:val="18"/>
        </w:rPr>
        <w:t>Государственный Контракт № ___</w:t>
      </w:r>
    </w:p>
    <w:p w:rsidR="00CB3401" w:rsidRPr="00970A40" w:rsidRDefault="00CB3401" w:rsidP="00AE01DA">
      <w:pPr>
        <w:jc w:val="center"/>
        <w:rPr>
          <w:b/>
          <w:sz w:val="18"/>
          <w:szCs w:val="18"/>
        </w:rPr>
      </w:pPr>
      <w:r w:rsidRPr="00970A40">
        <w:rPr>
          <w:b/>
          <w:color w:val="000000"/>
          <w:sz w:val="18"/>
          <w:szCs w:val="18"/>
        </w:rPr>
        <w:t>Поставка Рутокена ЭЦП 3.0. 3120, серт.ФСТЭК с комплектом документации</w:t>
      </w:r>
    </w:p>
    <w:p w:rsidR="00CB3401" w:rsidRPr="00970A40" w:rsidRDefault="00CB3401" w:rsidP="00600B8C">
      <w:pPr>
        <w:tabs>
          <w:tab w:val="left" w:pos="0"/>
        </w:tabs>
        <w:rPr>
          <w:spacing w:val="-7"/>
          <w:sz w:val="18"/>
          <w:szCs w:val="18"/>
        </w:rPr>
      </w:pPr>
    </w:p>
    <w:p w:rsidR="00CB3401" w:rsidRPr="00970A40" w:rsidRDefault="00CB3401" w:rsidP="00600B8C">
      <w:pPr>
        <w:tabs>
          <w:tab w:val="left" w:pos="0"/>
        </w:tabs>
        <w:rPr>
          <w:sz w:val="18"/>
          <w:szCs w:val="18"/>
        </w:rPr>
      </w:pPr>
      <w:r w:rsidRPr="00970A40">
        <w:rPr>
          <w:spacing w:val="-7"/>
          <w:sz w:val="18"/>
          <w:szCs w:val="18"/>
        </w:rPr>
        <w:t>г. Пенза</w:t>
      </w:r>
      <w:r w:rsidRPr="00970A40">
        <w:rPr>
          <w:sz w:val="18"/>
          <w:szCs w:val="18"/>
        </w:rPr>
        <w:t xml:space="preserve">                                                                                             </w:t>
      </w:r>
      <w:r w:rsidRPr="00970A40">
        <w:rPr>
          <w:sz w:val="18"/>
          <w:szCs w:val="18"/>
        </w:rPr>
        <w:tab/>
        <w:t xml:space="preserve">                                                       </w:t>
      </w:r>
      <w:r w:rsidRPr="00970A40">
        <w:rPr>
          <w:spacing w:val="-9"/>
          <w:w w:val="121"/>
          <w:sz w:val="18"/>
          <w:szCs w:val="18"/>
        </w:rPr>
        <w:t>"___"  _____________</w:t>
      </w:r>
      <w:r w:rsidRPr="00970A40">
        <w:rPr>
          <w:sz w:val="18"/>
          <w:szCs w:val="18"/>
        </w:rPr>
        <w:t>2026г.</w:t>
      </w:r>
    </w:p>
    <w:p w:rsidR="00CB3401" w:rsidRPr="00970A40" w:rsidRDefault="00CB3401" w:rsidP="00600B8C">
      <w:pPr>
        <w:shd w:val="clear" w:color="auto" w:fill="FFFFFF"/>
        <w:spacing w:before="238"/>
        <w:ind w:left="43" w:firstLine="241"/>
        <w:jc w:val="both"/>
        <w:rPr>
          <w:spacing w:val="-6"/>
          <w:sz w:val="18"/>
          <w:szCs w:val="18"/>
        </w:rPr>
      </w:pPr>
    </w:p>
    <w:p w:rsidR="00CB3401" w:rsidRPr="00970A40" w:rsidRDefault="00CB3401" w:rsidP="00AF508D">
      <w:pPr>
        <w:ind w:firstLine="709"/>
        <w:jc w:val="both"/>
        <w:rPr>
          <w:sz w:val="18"/>
          <w:szCs w:val="18"/>
        </w:rPr>
      </w:pPr>
      <w:r w:rsidRPr="00970A40">
        <w:rPr>
          <w:sz w:val="18"/>
          <w:szCs w:val="18"/>
        </w:rPr>
        <w:t>Федеральное казенное учреждение "Главное бюро медико</w:t>
      </w:r>
      <w:r w:rsidRPr="00970A40">
        <w:rPr>
          <w:bCs/>
          <w:color w:val="000000"/>
          <w:sz w:val="18"/>
          <w:szCs w:val="18"/>
        </w:rPr>
        <w:t>-</w:t>
      </w:r>
      <w:r w:rsidRPr="00970A40">
        <w:rPr>
          <w:sz w:val="18"/>
          <w:szCs w:val="18"/>
        </w:rPr>
        <w:t xml:space="preserve">социальной экспертизы по Пензенской области" </w:t>
      </w:r>
      <w:r w:rsidRPr="00970A40">
        <w:rPr>
          <w:bCs/>
          <w:sz w:val="18"/>
          <w:szCs w:val="18"/>
        </w:rPr>
        <w:t>Министерства труда и социальной защиты Российской Федерации</w:t>
      </w:r>
      <w:r w:rsidRPr="00970A40">
        <w:rPr>
          <w:sz w:val="18"/>
          <w:szCs w:val="18"/>
        </w:rPr>
        <w:t xml:space="preserve">, в лице руководителя Серединой Татьяны Викторовны, действующего на основании устава, именуемое в дальнейшем "Заказчик", с одной стороны, и </w:t>
      </w:r>
      <w:r w:rsidRPr="00970A40">
        <w:rPr>
          <w:color w:val="000000"/>
          <w:sz w:val="18"/>
          <w:szCs w:val="18"/>
        </w:rPr>
        <w:t>____________________________________</w:t>
      </w:r>
      <w:r w:rsidRPr="00970A40">
        <w:rPr>
          <w:sz w:val="18"/>
          <w:szCs w:val="18"/>
        </w:rPr>
        <w:t xml:space="preserve"> в лице ____________________________, действующего на основании ________________, именуемое в дальнейшем "Поставщик", с другой стороны, совместно далее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970A40">
        <w:rPr>
          <w:sz w:val="18"/>
          <w:szCs w:val="18"/>
          <w:vertAlign w:val="superscript"/>
        </w:rPr>
        <w:t xml:space="preserve"> </w:t>
      </w:r>
      <w:r w:rsidRPr="00970A40">
        <w:rPr>
          <w:sz w:val="18"/>
          <w:szCs w:val="18"/>
        </w:rPr>
        <w:t>заключили настоящий Контракт о нижеследующем:</w:t>
      </w:r>
    </w:p>
    <w:p w:rsidR="00CB3401" w:rsidRPr="00970A40" w:rsidRDefault="00CB3401" w:rsidP="00D917E3">
      <w:pPr>
        <w:pStyle w:val="ListParagraph"/>
        <w:numPr>
          <w:ilvl w:val="0"/>
          <w:numId w:val="29"/>
        </w:numPr>
        <w:tabs>
          <w:tab w:val="left" w:pos="284"/>
        </w:tabs>
        <w:spacing w:before="120"/>
        <w:ind w:left="0" w:firstLine="0"/>
        <w:jc w:val="center"/>
        <w:rPr>
          <w:sz w:val="18"/>
          <w:szCs w:val="18"/>
        </w:rPr>
      </w:pPr>
      <w:r w:rsidRPr="00970A40">
        <w:rPr>
          <w:sz w:val="18"/>
          <w:szCs w:val="18"/>
        </w:rPr>
        <w:t>Предмет Контракта</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 xml:space="preserve">Заказчик поручает, а Поставщик принимает на себя обязательства </w:t>
      </w:r>
      <w:r w:rsidRPr="00970A40">
        <w:rPr>
          <w:b/>
          <w:sz w:val="18"/>
          <w:szCs w:val="18"/>
        </w:rPr>
        <w:t>по поставке</w:t>
      </w:r>
      <w:r w:rsidRPr="00970A40">
        <w:rPr>
          <w:sz w:val="18"/>
          <w:szCs w:val="18"/>
        </w:rPr>
        <w:t xml:space="preserve"> </w:t>
      </w:r>
      <w:r w:rsidRPr="00970A40">
        <w:rPr>
          <w:b/>
          <w:color w:val="000000"/>
          <w:sz w:val="18"/>
          <w:szCs w:val="18"/>
        </w:rPr>
        <w:t>Рутокена ЭЦП 3.0. 3120, серт.ФСТЭК с комплектом документации</w:t>
      </w:r>
      <w:r w:rsidRPr="00970A40">
        <w:rPr>
          <w:sz w:val="18"/>
          <w:szCs w:val="18"/>
        </w:rPr>
        <w:t xml:space="preserve"> (далее по тексту - Товар) согласно Приложениям № 1, 2 к настоящему Государственному Контракту (далее по тексту - Контракт);</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 xml:space="preserve">Поставляемый Товар должен отвечать требованиям безопасности, установленным производителем, законодательством РФ к данному виду Товаров. </w:t>
      </w:r>
    </w:p>
    <w:p w:rsidR="00CB3401" w:rsidRPr="00970A40" w:rsidRDefault="00CB3401" w:rsidP="00D917E3">
      <w:pPr>
        <w:pStyle w:val="ListNumber2"/>
        <w:numPr>
          <w:ilvl w:val="0"/>
          <w:numId w:val="29"/>
        </w:numPr>
        <w:tabs>
          <w:tab w:val="left" w:pos="284"/>
        </w:tabs>
        <w:spacing w:before="120"/>
        <w:ind w:left="0" w:firstLine="0"/>
        <w:jc w:val="center"/>
        <w:rPr>
          <w:sz w:val="18"/>
          <w:szCs w:val="18"/>
        </w:rPr>
      </w:pPr>
      <w:r w:rsidRPr="00970A40">
        <w:rPr>
          <w:sz w:val="18"/>
          <w:szCs w:val="18"/>
        </w:rPr>
        <w:t>Срок действия Контракта и срок поставки Товара.</w:t>
      </w:r>
    </w:p>
    <w:p w:rsidR="00CB3401" w:rsidRPr="00970A40" w:rsidRDefault="00CB3401" w:rsidP="00D917E3">
      <w:pPr>
        <w:pStyle w:val="ListNumber2"/>
        <w:numPr>
          <w:ilvl w:val="1"/>
          <w:numId w:val="29"/>
        </w:numPr>
        <w:ind w:left="0" w:firstLine="709"/>
        <w:jc w:val="both"/>
        <w:rPr>
          <w:sz w:val="18"/>
          <w:szCs w:val="18"/>
        </w:rPr>
      </w:pPr>
      <w:r w:rsidRPr="00970A40">
        <w:rPr>
          <w:sz w:val="18"/>
          <w:szCs w:val="18"/>
        </w:rPr>
        <w:t>Контракт вступает в силу со дня подписания его Сторонами и действует по</w:t>
      </w:r>
      <w:r w:rsidRPr="00970A40">
        <w:rPr>
          <w:sz w:val="18"/>
          <w:szCs w:val="18"/>
        </w:rPr>
        <w:br/>
        <w:t>30.12.2026 года. Окончание срока действия Контракта не влечет прекращения неисполненных обязательств Сторон по Контракту, в том числе гарантийных обязательств;</w:t>
      </w:r>
    </w:p>
    <w:p w:rsidR="00CB3401" w:rsidRPr="00970A40" w:rsidRDefault="00CB3401" w:rsidP="00D917E3">
      <w:pPr>
        <w:pStyle w:val="ListNumber2"/>
        <w:numPr>
          <w:ilvl w:val="1"/>
          <w:numId w:val="29"/>
        </w:numPr>
        <w:tabs>
          <w:tab w:val="left" w:pos="-709"/>
        </w:tabs>
        <w:ind w:left="0" w:firstLine="709"/>
        <w:jc w:val="both"/>
        <w:rPr>
          <w:sz w:val="18"/>
          <w:szCs w:val="18"/>
        </w:rPr>
      </w:pPr>
      <w:r w:rsidRPr="00970A40">
        <w:rPr>
          <w:sz w:val="18"/>
          <w:szCs w:val="18"/>
        </w:rPr>
        <w:t xml:space="preserve">Срок поставки Товара: в течении 10 рабочих дней с даты подписания контракта. </w:t>
      </w:r>
    </w:p>
    <w:p w:rsidR="00CB3401" w:rsidRPr="00970A40" w:rsidRDefault="00CB3401" w:rsidP="00D917E3">
      <w:pPr>
        <w:pStyle w:val="ListParagraph"/>
        <w:numPr>
          <w:ilvl w:val="0"/>
          <w:numId w:val="29"/>
        </w:numPr>
        <w:tabs>
          <w:tab w:val="left" w:pos="284"/>
        </w:tabs>
        <w:spacing w:before="120"/>
        <w:ind w:left="0" w:firstLine="0"/>
        <w:jc w:val="center"/>
        <w:rPr>
          <w:sz w:val="18"/>
          <w:szCs w:val="18"/>
        </w:rPr>
      </w:pPr>
      <w:r w:rsidRPr="00970A40">
        <w:rPr>
          <w:sz w:val="18"/>
          <w:szCs w:val="18"/>
        </w:rPr>
        <w:t>Цена Контракта, порядок оплаты.</w:t>
      </w:r>
    </w:p>
    <w:p w:rsidR="00CB3401" w:rsidRPr="00970A40" w:rsidRDefault="00CB3401" w:rsidP="00D917E3">
      <w:pPr>
        <w:pStyle w:val="ListParagraph"/>
        <w:numPr>
          <w:ilvl w:val="1"/>
          <w:numId w:val="29"/>
        </w:numPr>
        <w:ind w:left="0" w:firstLine="709"/>
        <w:contextualSpacing w:val="0"/>
        <w:jc w:val="both"/>
        <w:rPr>
          <w:sz w:val="18"/>
          <w:szCs w:val="18"/>
        </w:rPr>
      </w:pPr>
      <w:r w:rsidRPr="00970A40">
        <w:rPr>
          <w:sz w:val="18"/>
          <w:szCs w:val="18"/>
        </w:rPr>
        <w:t>Цена Контракта является твердой, определяется на весь срок исполнения Контракта и составляет: ________ (________) руб. ___ копеек, в том числе НДС ___ % ________ (______________) руб. ___ коп. (НДС не облагается).</w:t>
      </w:r>
    </w:p>
    <w:p w:rsidR="00CB3401" w:rsidRPr="00970A40" w:rsidRDefault="00CB3401" w:rsidP="001558D0">
      <w:pPr>
        <w:pStyle w:val="ListParagraph"/>
        <w:ind w:left="709"/>
        <w:contextualSpacing w:val="0"/>
        <w:jc w:val="both"/>
        <w:rPr>
          <w:sz w:val="18"/>
          <w:szCs w:val="18"/>
        </w:rPr>
      </w:pPr>
      <w:r w:rsidRPr="00970A40">
        <w:rPr>
          <w:sz w:val="18"/>
          <w:szCs w:val="18"/>
        </w:rPr>
        <w:t>Источник финансирования – Федеральный бюджет;</w:t>
      </w:r>
    </w:p>
    <w:p w:rsidR="00CB3401" w:rsidRPr="00970A40" w:rsidRDefault="00CB3401" w:rsidP="001558D0">
      <w:pPr>
        <w:pStyle w:val="ListParagraph"/>
        <w:ind w:left="709"/>
        <w:contextualSpacing w:val="0"/>
        <w:jc w:val="both"/>
        <w:rPr>
          <w:sz w:val="18"/>
          <w:szCs w:val="18"/>
        </w:rPr>
      </w:pPr>
      <w:r w:rsidRPr="00970A40">
        <w:rPr>
          <w:sz w:val="18"/>
          <w:szCs w:val="18"/>
        </w:rPr>
        <w:t>Авансовый платеж не предусмотрен.</w:t>
      </w:r>
    </w:p>
    <w:p w:rsidR="00CB3401" w:rsidRPr="00970A40" w:rsidRDefault="00CB3401" w:rsidP="001558D0">
      <w:pPr>
        <w:pStyle w:val="ListParagraph"/>
        <w:ind w:left="709"/>
        <w:contextualSpacing w:val="0"/>
        <w:jc w:val="both"/>
        <w:rPr>
          <w:sz w:val="18"/>
          <w:szCs w:val="18"/>
        </w:rPr>
      </w:pPr>
      <w:r w:rsidRPr="00970A40">
        <w:rPr>
          <w:sz w:val="18"/>
          <w:szCs w:val="18"/>
        </w:rPr>
        <w:t>КБК 149 1002 04 4 02 90059 242 КВР 242 КОСГУ 310</w:t>
      </w:r>
    </w:p>
    <w:p w:rsidR="00CB3401" w:rsidRPr="00970A40" w:rsidRDefault="00CB3401" w:rsidP="001558D0">
      <w:pPr>
        <w:pStyle w:val="ListParagraph"/>
        <w:ind w:left="709"/>
        <w:contextualSpacing w:val="0"/>
        <w:jc w:val="both"/>
        <w:rPr>
          <w:sz w:val="18"/>
          <w:szCs w:val="18"/>
        </w:rPr>
      </w:pPr>
      <w:r w:rsidRPr="00970A40">
        <w:rPr>
          <w:sz w:val="18"/>
          <w:szCs w:val="18"/>
        </w:rPr>
        <w:t>КБК 149 1002 04 4 02 90059 242 КВР 242 КОСГУ 226</w:t>
      </w:r>
    </w:p>
    <w:p w:rsidR="00CB3401" w:rsidRPr="00970A40" w:rsidRDefault="00CB3401" w:rsidP="001558D0">
      <w:pPr>
        <w:tabs>
          <w:tab w:val="left" w:pos="205"/>
        </w:tabs>
        <w:rPr>
          <w:spacing w:val="-7"/>
          <w:sz w:val="18"/>
          <w:szCs w:val="18"/>
        </w:rPr>
      </w:pPr>
      <w:r w:rsidRPr="00970A40">
        <w:rPr>
          <w:sz w:val="18"/>
          <w:szCs w:val="18"/>
        </w:rPr>
        <w:t xml:space="preserve">                ИКЗ ___________________________________________</w:t>
      </w:r>
    </w:p>
    <w:p w:rsidR="00CB3401" w:rsidRPr="00970A40" w:rsidRDefault="00CB3401" w:rsidP="00D917E3">
      <w:pPr>
        <w:pStyle w:val="ListParagraph"/>
        <w:numPr>
          <w:ilvl w:val="1"/>
          <w:numId w:val="29"/>
        </w:numPr>
        <w:ind w:left="0" w:firstLine="709"/>
        <w:contextualSpacing w:val="0"/>
        <w:jc w:val="both"/>
        <w:rPr>
          <w:sz w:val="18"/>
          <w:szCs w:val="18"/>
        </w:rPr>
      </w:pPr>
      <w:r w:rsidRPr="00970A40">
        <w:rPr>
          <w:sz w:val="18"/>
          <w:szCs w:val="18"/>
        </w:rPr>
        <w:t xml:space="preserve">Цена Контракта сформирована с учетом стоимости Товара, доставки его до места поставки, разгрузки, страхования, уплаты таможенных пошлин, налогов, сборов и других обязательных платежей, </w:t>
      </w:r>
      <w:r w:rsidRPr="00970A40">
        <w:rPr>
          <w:color w:val="000000"/>
          <w:sz w:val="18"/>
          <w:szCs w:val="18"/>
        </w:rPr>
        <w:t>которые Поставщик должен уплатить в связи с выполнением обязательств по Ко</w:t>
      </w:r>
      <w:bookmarkStart w:id="0" w:name="_GoBack"/>
      <w:bookmarkEnd w:id="0"/>
      <w:r w:rsidRPr="00970A40">
        <w:rPr>
          <w:color w:val="000000"/>
          <w:sz w:val="18"/>
          <w:szCs w:val="18"/>
        </w:rPr>
        <w:t>нтракту в соответствии с законодательством Российской Федерации;</w:t>
      </w:r>
    </w:p>
    <w:p w:rsidR="00CB3401" w:rsidRPr="00970A40" w:rsidRDefault="00CB3401" w:rsidP="009842E2">
      <w:pPr>
        <w:pStyle w:val="ListParagraph"/>
        <w:autoSpaceDE w:val="0"/>
        <w:autoSpaceDN w:val="0"/>
        <w:adjustRightInd w:val="0"/>
        <w:ind w:left="0" w:firstLine="709"/>
        <w:jc w:val="both"/>
        <w:rPr>
          <w:sz w:val="18"/>
          <w:szCs w:val="18"/>
        </w:rPr>
      </w:pPr>
      <w:r w:rsidRPr="00970A40">
        <w:rPr>
          <w:sz w:val="18"/>
          <w:szCs w:val="18"/>
        </w:rPr>
        <w:t>В случае поставки Товара Поставщиком, находящимся в другом регионе с использованием транспортной компании, Поставщик оплачивает все услуги транспортной компании, в том числе доставку Товара до Пензенской области, по г. Пензе и его разгрузку на склад Заказчика.</w:t>
      </w:r>
    </w:p>
    <w:p w:rsidR="00CB3401" w:rsidRPr="00970A40" w:rsidRDefault="00CB3401" w:rsidP="00D917E3">
      <w:pPr>
        <w:pStyle w:val="ListParagraph"/>
        <w:numPr>
          <w:ilvl w:val="1"/>
          <w:numId w:val="29"/>
        </w:numPr>
        <w:ind w:left="0" w:firstLine="709"/>
        <w:contextualSpacing w:val="0"/>
        <w:jc w:val="both"/>
        <w:rPr>
          <w:sz w:val="18"/>
          <w:szCs w:val="18"/>
        </w:rPr>
      </w:pPr>
      <w:r w:rsidRPr="00970A40">
        <w:rPr>
          <w:sz w:val="18"/>
          <w:szCs w:val="18"/>
        </w:rPr>
        <w:t>Цена Контракта является твердой и определяется на весь срок исполнения Контракта, за исключением случаев, предусмотренных настоящим действующим законодательством;</w:t>
      </w:r>
    </w:p>
    <w:p w:rsidR="00CB3401" w:rsidRPr="00970A40" w:rsidRDefault="00CB3401" w:rsidP="00D917E3">
      <w:pPr>
        <w:pStyle w:val="ListParagraph"/>
        <w:numPr>
          <w:ilvl w:val="1"/>
          <w:numId w:val="29"/>
        </w:numPr>
        <w:ind w:left="0" w:firstLine="709"/>
        <w:contextualSpacing w:val="0"/>
        <w:jc w:val="both"/>
        <w:rPr>
          <w:sz w:val="18"/>
          <w:szCs w:val="18"/>
        </w:rPr>
      </w:pPr>
      <w:r w:rsidRPr="00970A40">
        <w:rPr>
          <w:color w:val="000000"/>
          <w:sz w:val="18"/>
          <w:szCs w:val="18"/>
        </w:rPr>
        <w:t>Цена Контракта может быть снижена по соглашению Сторон без изменения предусмотренных Контрактом объема поставки и иных условий Контракта;</w:t>
      </w:r>
    </w:p>
    <w:p w:rsidR="00CB3401" w:rsidRPr="00970A40" w:rsidRDefault="00CB3401" w:rsidP="00D917E3">
      <w:pPr>
        <w:pStyle w:val="ListParagraph"/>
        <w:numPr>
          <w:ilvl w:val="1"/>
          <w:numId w:val="29"/>
        </w:numPr>
        <w:ind w:left="0" w:firstLine="709"/>
        <w:contextualSpacing w:val="0"/>
        <w:jc w:val="both"/>
        <w:rPr>
          <w:sz w:val="18"/>
          <w:szCs w:val="18"/>
        </w:rPr>
      </w:pPr>
      <w:r w:rsidRPr="00970A40">
        <w:rPr>
          <w:color w:val="000000"/>
          <w:sz w:val="18"/>
          <w:szCs w:val="18"/>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тогда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CB3401" w:rsidRPr="00970A40" w:rsidRDefault="00CB3401" w:rsidP="00D917E3">
      <w:pPr>
        <w:pStyle w:val="ListParagraph"/>
        <w:numPr>
          <w:ilvl w:val="1"/>
          <w:numId w:val="29"/>
        </w:numPr>
        <w:ind w:left="0" w:firstLine="709"/>
        <w:contextualSpacing w:val="0"/>
        <w:jc w:val="both"/>
        <w:rPr>
          <w:sz w:val="18"/>
          <w:szCs w:val="18"/>
        </w:rPr>
      </w:pPr>
      <w:r w:rsidRPr="00970A40">
        <w:rPr>
          <w:sz w:val="18"/>
          <w:szCs w:val="18"/>
        </w:rPr>
        <w:t>В случае уменьшения Заказчику как получателю бюджетных средств ранее доведенных лимитов бюджетных обязательств, цена Контракта уменьшается, по соглашению Сторон,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B3401" w:rsidRPr="00970A40" w:rsidRDefault="00CB3401" w:rsidP="00F42463">
      <w:pPr>
        <w:pStyle w:val="41"/>
        <w:ind w:left="0" w:firstLine="709"/>
        <w:jc w:val="both"/>
        <w:rPr>
          <w:sz w:val="18"/>
          <w:szCs w:val="18"/>
        </w:rPr>
      </w:pPr>
      <w:r w:rsidRPr="00970A40">
        <w:rPr>
          <w:sz w:val="18"/>
          <w:szCs w:val="18"/>
        </w:rPr>
        <w:t xml:space="preserve">3.7.Изменение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970A40">
          <w:rPr>
            <w:sz w:val="18"/>
            <w:szCs w:val="18"/>
          </w:rPr>
          <w:t>2013 г</w:t>
        </w:r>
      </w:smartTag>
      <w:r w:rsidRPr="00970A40">
        <w:rPr>
          <w:sz w:val="18"/>
          <w:szCs w:val="18"/>
        </w:rPr>
        <w:t>. N 44-ФЗ "О контрактной системе в сфере закупок товаров, работ, услуг для обеспечения государственных и муниципальных нужд".</w:t>
      </w:r>
    </w:p>
    <w:p w:rsidR="00CB3401" w:rsidRPr="00970A40" w:rsidRDefault="00CB3401" w:rsidP="00F42463">
      <w:pPr>
        <w:pStyle w:val="ListParagraph"/>
        <w:ind w:left="0" w:firstLine="720"/>
        <w:contextualSpacing w:val="0"/>
        <w:jc w:val="both"/>
        <w:rPr>
          <w:sz w:val="18"/>
          <w:szCs w:val="18"/>
        </w:rPr>
      </w:pPr>
      <w:r w:rsidRPr="00970A40">
        <w:rPr>
          <w:sz w:val="18"/>
          <w:szCs w:val="18"/>
        </w:rPr>
        <w:t>3.8.Сумма,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3401" w:rsidRPr="00970A40" w:rsidRDefault="00CB3401" w:rsidP="00F42463">
      <w:pPr>
        <w:pStyle w:val="ListParagraph"/>
        <w:ind w:left="0" w:firstLine="720"/>
        <w:contextualSpacing w:val="0"/>
        <w:jc w:val="both"/>
        <w:rPr>
          <w:sz w:val="18"/>
          <w:szCs w:val="18"/>
        </w:rPr>
      </w:pPr>
      <w:r w:rsidRPr="00970A40">
        <w:rPr>
          <w:sz w:val="18"/>
          <w:szCs w:val="18"/>
        </w:rPr>
        <w:t>3.9.Оплата производится Заказчиком на основании представленной Поставщиком накладной или универсального передаточного документа (УПД) путем перечисления денежных средств на расчетный счет Поставщика за фактически поставленный Товар в течение 7 (семи) рабочих дней с даты подписания Заказчиком накладной либо УПД.</w:t>
      </w:r>
    </w:p>
    <w:p w:rsidR="00CB3401" w:rsidRPr="00970A40" w:rsidRDefault="00CB3401" w:rsidP="00F42463">
      <w:pPr>
        <w:pStyle w:val="ListParagraph"/>
        <w:ind w:left="0" w:firstLine="720"/>
        <w:contextualSpacing w:val="0"/>
        <w:jc w:val="both"/>
        <w:rPr>
          <w:sz w:val="18"/>
          <w:szCs w:val="18"/>
        </w:rPr>
      </w:pPr>
      <w:r w:rsidRPr="00970A40">
        <w:rPr>
          <w:sz w:val="18"/>
          <w:szCs w:val="18"/>
        </w:rPr>
        <w:t>3.10. Датой оплаты считается дата списания денежных средств с расчетного счета Заказчика.</w:t>
      </w:r>
    </w:p>
    <w:p w:rsidR="00CB3401" w:rsidRPr="00970A40" w:rsidRDefault="00CB3401" w:rsidP="00F42463">
      <w:pPr>
        <w:pStyle w:val="ListParagraph"/>
        <w:ind w:left="0" w:firstLine="720"/>
        <w:contextualSpacing w:val="0"/>
        <w:jc w:val="both"/>
        <w:rPr>
          <w:sz w:val="18"/>
          <w:szCs w:val="18"/>
        </w:rPr>
      </w:pPr>
      <w:r w:rsidRPr="00970A40">
        <w:rPr>
          <w:sz w:val="18"/>
          <w:szCs w:val="18"/>
        </w:rPr>
        <w:t>3.11.В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Товара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CB3401" w:rsidRPr="00970A40" w:rsidRDefault="00CB3401" w:rsidP="00F42463">
      <w:pPr>
        <w:pStyle w:val="ListParagraph"/>
        <w:ind w:left="0" w:firstLine="720"/>
        <w:contextualSpacing w:val="0"/>
        <w:jc w:val="both"/>
        <w:rPr>
          <w:sz w:val="18"/>
          <w:szCs w:val="18"/>
        </w:rPr>
      </w:pPr>
      <w:r w:rsidRPr="00970A40">
        <w:rPr>
          <w:sz w:val="18"/>
          <w:szCs w:val="18"/>
        </w:rPr>
        <w:t>3.12.В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rsidR="00CB3401" w:rsidRPr="00970A40" w:rsidRDefault="00CB3401" w:rsidP="00D917E3">
      <w:pPr>
        <w:pStyle w:val="ListParagraph"/>
        <w:numPr>
          <w:ilvl w:val="0"/>
          <w:numId w:val="29"/>
        </w:numPr>
        <w:tabs>
          <w:tab w:val="left" w:pos="284"/>
        </w:tabs>
        <w:spacing w:before="120"/>
        <w:ind w:left="0" w:firstLine="0"/>
        <w:contextualSpacing w:val="0"/>
        <w:jc w:val="center"/>
        <w:rPr>
          <w:sz w:val="18"/>
          <w:szCs w:val="18"/>
        </w:rPr>
      </w:pPr>
      <w:r w:rsidRPr="00970A40">
        <w:rPr>
          <w:sz w:val="18"/>
          <w:szCs w:val="18"/>
        </w:rPr>
        <w:t>Порядок поставки Товара.</w:t>
      </w:r>
    </w:p>
    <w:p w:rsidR="00CB3401" w:rsidRPr="00970A40" w:rsidRDefault="00CB3401" w:rsidP="00D917E3">
      <w:pPr>
        <w:pStyle w:val="BodyTextIndent"/>
        <w:numPr>
          <w:ilvl w:val="1"/>
          <w:numId w:val="29"/>
        </w:numPr>
        <w:spacing w:after="0"/>
        <w:ind w:left="0" w:firstLine="709"/>
        <w:jc w:val="both"/>
        <w:rPr>
          <w:sz w:val="18"/>
          <w:szCs w:val="18"/>
        </w:rPr>
      </w:pPr>
      <w:r w:rsidRPr="00970A40">
        <w:rPr>
          <w:sz w:val="18"/>
          <w:szCs w:val="18"/>
        </w:rPr>
        <w:t xml:space="preserve">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w:t>
      </w:r>
      <w:r w:rsidRPr="00970A40">
        <w:rPr>
          <w:sz w:val="18"/>
          <w:szCs w:val="18"/>
        </w:rPr>
        <w:br/>
        <w:t>ул. Германа Титова, д. 5;</w:t>
      </w:r>
    </w:p>
    <w:p w:rsidR="00CB3401" w:rsidRPr="00970A40" w:rsidRDefault="00CB3401" w:rsidP="00D917E3">
      <w:pPr>
        <w:pStyle w:val="ListParagraph"/>
        <w:numPr>
          <w:ilvl w:val="1"/>
          <w:numId w:val="29"/>
        </w:numPr>
        <w:ind w:left="0" w:firstLine="709"/>
        <w:contextualSpacing w:val="0"/>
        <w:jc w:val="both"/>
        <w:rPr>
          <w:sz w:val="18"/>
          <w:szCs w:val="18"/>
        </w:rPr>
      </w:pPr>
      <w:r w:rsidRPr="00970A40">
        <w:rPr>
          <w:sz w:val="18"/>
          <w:szCs w:val="18"/>
        </w:rPr>
        <w:t xml:space="preserve"> Поставщик одновременно с поставкой Товара передаёт Заказчику относящиеся к нему документы (накладные, УПД, счета-фактуры и т.д.).</w:t>
      </w:r>
    </w:p>
    <w:p w:rsidR="00CB3401" w:rsidRPr="00970A40" w:rsidRDefault="00CB3401" w:rsidP="00600B8C">
      <w:pPr>
        <w:ind w:firstLine="709"/>
        <w:jc w:val="both"/>
        <w:rPr>
          <w:sz w:val="18"/>
          <w:szCs w:val="18"/>
        </w:rPr>
      </w:pPr>
      <w:r w:rsidRPr="00970A40">
        <w:rPr>
          <w:sz w:val="18"/>
          <w:szCs w:val="18"/>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rsidR="00CB3401" w:rsidRPr="00970A40" w:rsidRDefault="00CB3401" w:rsidP="00D917E3">
      <w:pPr>
        <w:pStyle w:val="ListParagraph"/>
        <w:numPr>
          <w:ilvl w:val="1"/>
          <w:numId w:val="29"/>
        </w:numPr>
        <w:autoSpaceDE w:val="0"/>
        <w:autoSpaceDN w:val="0"/>
        <w:adjustRightInd w:val="0"/>
        <w:ind w:left="0" w:firstLine="709"/>
        <w:jc w:val="both"/>
        <w:rPr>
          <w:sz w:val="18"/>
          <w:szCs w:val="18"/>
        </w:rPr>
      </w:pPr>
      <w:r w:rsidRPr="00970A40">
        <w:rPr>
          <w:sz w:val="18"/>
          <w:szCs w:val="18"/>
        </w:rPr>
        <w:t>При поставке Товар должен быть осмотрен Заказчиком или уполномоченным представителем Заказчика, в том числе должно быть проверено соответствие Товара условиям настоящего Контракта, сведениям, указанным в сопроводительных документах на данные Товары, а также количество, качество, ассортимент и упаковка Товара;</w:t>
      </w:r>
    </w:p>
    <w:p w:rsidR="00CB3401" w:rsidRPr="00970A40" w:rsidRDefault="00CB3401" w:rsidP="00D917E3">
      <w:pPr>
        <w:pStyle w:val="ListParagraph"/>
        <w:numPr>
          <w:ilvl w:val="1"/>
          <w:numId w:val="29"/>
        </w:numPr>
        <w:autoSpaceDE w:val="0"/>
        <w:autoSpaceDN w:val="0"/>
        <w:adjustRightInd w:val="0"/>
        <w:ind w:left="0" w:firstLine="709"/>
        <w:jc w:val="both"/>
        <w:rPr>
          <w:sz w:val="18"/>
          <w:szCs w:val="18"/>
        </w:rPr>
      </w:pPr>
      <w:r w:rsidRPr="00970A40">
        <w:rPr>
          <w:sz w:val="18"/>
          <w:szCs w:val="18"/>
        </w:rPr>
        <w:t>При обнаружении недостатков во время отгрузки Товара по месту, несоответствий условиям настоящего Контракта и сведениям, указанным в сопроводительных документах на данный Товар, Заказчик уведомляет об этом Поставщика, составляя при возврате Товара Поставщику в письменной форме Акт о возврате Товара;</w:t>
      </w:r>
    </w:p>
    <w:p w:rsidR="00CB3401" w:rsidRPr="00970A40" w:rsidRDefault="00CB3401" w:rsidP="00D917E3">
      <w:pPr>
        <w:pStyle w:val="ListParagraph"/>
        <w:numPr>
          <w:ilvl w:val="1"/>
          <w:numId w:val="29"/>
        </w:numPr>
        <w:autoSpaceDE w:val="0"/>
        <w:autoSpaceDN w:val="0"/>
        <w:adjustRightInd w:val="0"/>
        <w:ind w:left="0" w:firstLine="709"/>
        <w:jc w:val="both"/>
        <w:rPr>
          <w:sz w:val="18"/>
          <w:szCs w:val="18"/>
        </w:rPr>
      </w:pPr>
      <w:r w:rsidRPr="00970A40">
        <w:rPr>
          <w:sz w:val="18"/>
          <w:szCs w:val="18"/>
        </w:rPr>
        <w:t>Обратную транспортировку некачественного, несоответствующего условиям Контракта Товара осуществляет Поставщик своими силами и за свой счет;</w:t>
      </w:r>
    </w:p>
    <w:p w:rsidR="00CB3401" w:rsidRPr="00970A40" w:rsidRDefault="00CB3401" w:rsidP="00D917E3">
      <w:pPr>
        <w:pStyle w:val="ListParagraph"/>
        <w:numPr>
          <w:ilvl w:val="1"/>
          <w:numId w:val="29"/>
        </w:numPr>
        <w:autoSpaceDE w:val="0"/>
        <w:autoSpaceDN w:val="0"/>
        <w:adjustRightInd w:val="0"/>
        <w:ind w:left="0" w:firstLine="709"/>
        <w:jc w:val="both"/>
        <w:rPr>
          <w:sz w:val="18"/>
          <w:szCs w:val="18"/>
        </w:rPr>
      </w:pPr>
      <w:r w:rsidRPr="00970A40">
        <w:rPr>
          <w:sz w:val="18"/>
          <w:szCs w:val="18"/>
        </w:rPr>
        <w:t>Поставщик считается исполнившим обязательство по поставке Товара, если поставил его по месту и в сроки, согласно условиям настоящего Контракта, а также в результате приемки Заказчиком установлено соответствие количества, качества, ассортимента Товара, указанного в Приложениях № 1, 2 к настоящему Контракту.</w:t>
      </w:r>
    </w:p>
    <w:p w:rsidR="00CB3401" w:rsidRPr="00970A40" w:rsidRDefault="00CB3401" w:rsidP="00D917E3">
      <w:pPr>
        <w:pStyle w:val="ListParagraph"/>
        <w:numPr>
          <w:ilvl w:val="0"/>
          <w:numId w:val="29"/>
        </w:numPr>
        <w:tabs>
          <w:tab w:val="left" w:pos="284"/>
        </w:tabs>
        <w:spacing w:before="120"/>
        <w:ind w:left="0" w:firstLine="0"/>
        <w:contextualSpacing w:val="0"/>
        <w:jc w:val="center"/>
        <w:rPr>
          <w:sz w:val="18"/>
          <w:szCs w:val="18"/>
        </w:rPr>
      </w:pPr>
      <w:r w:rsidRPr="00970A40">
        <w:rPr>
          <w:sz w:val="18"/>
          <w:szCs w:val="18"/>
        </w:rPr>
        <w:t>Порядок приемки Товара.</w:t>
      </w:r>
    </w:p>
    <w:p w:rsidR="00CB3401" w:rsidRPr="00970A40" w:rsidRDefault="00CB3401" w:rsidP="00D917E3">
      <w:pPr>
        <w:pStyle w:val="ListParagraph"/>
        <w:keepNext/>
        <w:widowControl w:val="0"/>
        <w:numPr>
          <w:ilvl w:val="1"/>
          <w:numId w:val="29"/>
        </w:numPr>
        <w:ind w:left="0" w:firstLine="709"/>
        <w:contextualSpacing w:val="0"/>
        <w:jc w:val="both"/>
        <w:rPr>
          <w:sz w:val="18"/>
          <w:szCs w:val="18"/>
        </w:rPr>
      </w:pPr>
      <w:r w:rsidRPr="00970A40">
        <w:rPr>
          <w:sz w:val="18"/>
          <w:szCs w:val="18"/>
        </w:rPr>
        <w:t>Приёмка Товара осуществляется по месту доставки Товара: склад Заказчика, расположенный по адресу: 440028, Пензенская область, г. Пенза, ул. Германа Титова, д. 5;</w:t>
      </w:r>
    </w:p>
    <w:p w:rsidR="00CB3401" w:rsidRPr="00970A40" w:rsidRDefault="00CB3401" w:rsidP="00D917E3">
      <w:pPr>
        <w:pStyle w:val="ListParagraph"/>
        <w:keepNext/>
        <w:widowControl w:val="0"/>
        <w:numPr>
          <w:ilvl w:val="1"/>
          <w:numId w:val="29"/>
        </w:numPr>
        <w:ind w:left="0" w:firstLine="709"/>
        <w:contextualSpacing w:val="0"/>
        <w:jc w:val="both"/>
        <w:rPr>
          <w:sz w:val="18"/>
          <w:szCs w:val="18"/>
        </w:rPr>
      </w:pPr>
      <w:r w:rsidRPr="00970A40">
        <w:rPr>
          <w:sz w:val="18"/>
          <w:szCs w:val="18"/>
        </w:rPr>
        <w:t>Заказчик назначает своего представителя, который осуществляет контроль за качеством и объемом поставленного Товара, проверку соответствия Товара действующим нормам законодательства РФ и условиям настоящего Контракта;</w:t>
      </w:r>
    </w:p>
    <w:p w:rsidR="00CB3401" w:rsidRPr="00970A40" w:rsidRDefault="00CB3401" w:rsidP="00D917E3">
      <w:pPr>
        <w:pStyle w:val="ListParagraph"/>
        <w:keepNext/>
        <w:widowControl w:val="0"/>
        <w:numPr>
          <w:ilvl w:val="1"/>
          <w:numId w:val="29"/>
        </w:numPr>
        <w:ind w:left="0" w:firstLine="709"/>
        <w:contextualSpacing w:val="0"/>
        <w:jc w:val="both"/>
        <w:rPr>
          <w:sz w:val="18"/>
          <w:szCs w:val="18"/>
        </w:rPr>
      </w:pPr>
      <w:r w:rsidRPr="00970A40">
        <w:rPr>
          <w:sz w:val="18"/>
          <w:szCs w:val="18"/>
        </w:rPr>
        <w:t xml:space="preserve">Документами, подтверждающими факт поставки Товара, являются товарная накладная или УПД, и другие документы о приемке товара. Передача Товара оформляется Сторонами путем составления и подписания накладной или УПД. </w:t>
      </w:r>
    </w:p>
    <w:p w:rsidR="00CB3401" w:rsidRPr="00970A40" w:rsidRDefault="00CB3401" w:rsidP="00D917E3">
      <w:pPr>
        <w:pStyle w:val="ListParagraph"/>
        <w:keepNext/>
        <w:widowControl w:val="0"/>
        <w:numPr>
          <w:ilvl w:val="1"/>
          <w:numId w:val="29"/>
        </w:numPr>
        <w:ind w:left="0" w:firstLine="709"/>
        <w:contextualSpacing w:val="0"/>
        <w:jc w:val="both"/>
        <w:rPr>
          <w:sz w:val="18"/>
          <w:szCs w:val="18"/>
        </w:rPr>
      </w:pPr>
      <w:r w:rsidRPr="00970A40">
        <w:rPr>
          <w:sz w:val="18"/>
          <w:szCs w:val="18"/>
        </w:rPr>
        <w:t>Заказчик осуществляет приёмку Товара в течение 1 рабочего дня со дня получения от Поставщика Товара и накладной или УПД в части соответствия количества, комплектности, объема требованиям, установленным контрактом. Приёмка считается завершённой после оформления Заказчиком результатов приемки Товара по качеству и подписания накладной или УПД.</w:t>
      </w:r>
    </w:p>
    <w:p w:rsidR="00CB3401" w:rsidRPr="00970A40" w:rsidRDefault="00CB3401" w:rsidP="00D917E3">
      <w:pPr>
        <w:pStyle w:val="ListParagraph"/>
        <w:keepNext/>
        <w:widowControl w:val="0"/>
        <w:numPr>
          <w:ilvl w:val="1"/>
          <w:numId w:val="29"/>
        </w:numPr>
        <w:ind w:left="0" w:firstLine="709"/>
        <w:contextualSpacing w:val="0"/>
        <w:jc w:val="both"/>
        <w:rPr>
          <w:sz w:val="18"/>
          <w:szCs w:val="18"/>
        </w:rPr>
      </w:pPr>
      <w:r w:rsidRPr="00970A40">
        <w:rPr>
          <w:sz w:val="18"/>
          <w:szCs w:val="18"/>
        </w:rPr>
        <w:t>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Контракте.</w:t>
      </w:r>
    </w:p>
    <w:p w:rsidR="00CB3401" w:rsidRPr="00970A40" w:rsidRDefault="00CB3401" w:rsidP="00CD0ACF">
      <w:pPr>
        <w:widowControl w:val="0"/>
        <w:jc w:val="both"/>
        <w:rPr>
          <w:sz w:val="18"/>
          <w:szCs w:val="18"/>
        </w:rPr>
      </w:pPr>
      <w:r w:rsidRPr="00970A40">
        <w:rPr>
          <w:sz w:val="18"/>
          <w:szCs w:val="18"/>
        </w:rPr>
        <w:t xml:space="preserve">            5.6. В случае получения мотивированного отказа от подписания </w:t>
      </w:r>
      <w:hyperlink r:id="rId7" w:history="1">
        <w:r w:rsidRPr="00970A40">
          <w:rPr>
            <w:rStyle w:val="Hyperlink"/>
            <w:sz w:val="18"/>
            <w:szCs w:val="18"/>
          </w:rPr>
          <w:t>документа о приемке</w:t>
        </w:r>
      </w:hyperlink>
      <w:r w:rsidRPr="00970A40">
        <w:rPr>
          <w:sz w:val="18"/>
          <w:szCs w:val="18"/>
        </w:rPr>
        <w:t xml:space="preserve">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CB3401" w:rsidRPr="00970A40" w:rsidRDefault="00CB3401" w:rsidP="00CD0ACF">
      <w:pPr>
        <w:widowControl w:val="0"/>
        <w:jc w:val="both"/>
        <w:rPr>
          <w:sz w:val="18"/>
          <w:szCs w:val="18"/>
        </w:rPr>
      </w:pPr>
      <w:r w:rsidRPr="00970A40">
        <w:rPr>
          <w:sz w:val="18"/>
          <w:szCs w:val="18"/>
        </w:rPr>
        <w:t xml:space="preserve">             5.7.Датой приемки п</w:t>
      </w:r>
      <w:r w:rsidRPr="00970A40">
        <w:rPr>
          <w:color w:val="22272F"/>
          <w:sz w:val="18"/>
          <w:szCs w:val="18"/>
          <w:shd w:val="clear" w:color="auto" w:fill="FFFFFF"/>
        </w:rPr>
        <w:t>оставленного товара</w:t>
      </w:r>
      <w:r w:rsidRPr="00970A40">
        <w:rPr>
          <w:sz w:val="18"/>
          <w:szCs w:val="18"/>
        </w:rPr>
        <w:t xml:space="preserve"> считается дата </w:t>
      </w:r>
      <w:hyperlink r:id="rId8" w:history="1">
        <w:r w:rsidRPr="00970A40">
          <w:rPr>
            <w:rStyle w:val="Hyperlink"/>
            <w:sz w:val="18"/>
            <w:szCs w:val="18"/>
          </w:rPr>
          <w:t>документа о приемке</w:t>
        </w:r>
      </w:hyperlink>
      <w:r w:rsidRPr="00970A40">
        <w:rPr>
          <w:sz w:val="18"/>
          <w:szCs w:val="18"/>
        </w:rPr>
        <w:t>, подписанного Заказчиком.</w:t>
      </w:r>
    </w:p>
    <w:p w:rsidR="00CB3401" w:rsidRPr="00970A40" w:rsidRDefault="00CB3401" w:rsidP="006968C3">
      <w:pPr>
        <w:pStyle w:val="ListParagraph"/>
        <w:keepNext/>
        <w:widowControl w:val="0"/>
        <w:contextualSpacing w:val="0"/>
        <w:jc w:val="both"/>
        <w:rPr>
          <w:sz w:val="18"/>
          <w:szCs w:val="18"/>
        </w:rPr>
      </w:pPr>
    </w:p>
    <w:p w:rsidR="00CB3401" w:rsidRPr="00970A40" w:rsidRDefault="00CB3401" w:rsidP="00D917E3">
      <w:pPr>
        <w:pStyle w:val="ListNumber2"/>
        <w:numPr>
          <w:ilvl w:val="0"/>
          <w:numId w:val="29"/>
        </w:numPr>
        <w:tabs>
          <w:tab w:val="left" w:pos="284"/>
        </w:tabs>
        <w:spacing w:before="120"/>
        <w:ind w:left="0" w:firstLine="0"/>
        <w:contextualSpacing w:val="0"/>
        <w:jc w:val="center"/>
        <w:rPr>
          <w:sz w:val="18"/>
          <w:szCs w:val="18"/>
        </w:rPr>
      </w:pPr>
      <w:r w:rsidRPr="00970A40">
        <w:rPr>
          <w:sz w:val="18"/>
          <w:szCs w:val="18"/>
        </w:rPr>
        <w:t>Обязанности Заказчика.</w:t>
      </w:r>
    </w:p>
    <w:p w:rsidR="00CB3401" w:rsidRPr="00970A40" w:rsidRDefault="00CB3401" w:rsidP="00D917E3">
      <w:pPr>
        <w:pStyle w:val="ListNumber2"/>
        <w:numPr>
          <w:ilvl w:val="1"/>
          <w:numId w:val="29"/>
        </w:numPr>
        <w:ind w:left="0" w:firstLine="709"/>
        <w:rPr>
          <w:sz w:val="18"/>
          <w:szCs w:val="18"/>
        </w:rPr>
      </w:pPr>
      <w:r w:rsidRPr="00970A40">
        <w:rPr>
          <w:sz w:val="18"/>
          <w:szCs w:val="18"/>
        </w:rPr>
        <w:t>Заказчик обязан:</w:t>
      </w:r>
    </w:p>
    <w:p w:rsidR="00CB3401" w:rsidRPr="00970A40" w:rsidRDefault="00CB3401" w:rsidP="00D917E3">
      <w:pPr>
        <w:pStyle w:val="ListNumber2"/>
        <w:numPr>
          <w:ilvl w:val="2"/>
          <w:numId w:val="29"/>
        </w:numPr>
        <w:ind w:left="0" w:firstLine="709"/>
        <w:jc w:val="both"/>
        <w:rPr>
          <w:sz w:val="18"/>
          <w:szCs w:val="18"/>
        </w:rPr>
      </w:pPr>
      <w:r w:rsidRPr="00970A40">
        <w:rPr>
          <w:sz w:val="18"/>
          <w:szCs w:val="18"/>
        </w:rPr>
        <w:t>Осуществлять контроль за поставкой Товара (количеством, качеством, стоимостью и сроками поставок) в соответствии с условиями настоящего Контракта и требованиями нормативных документов;</w:t>
      </w:r>
    </w:p>
    <w:p w:rsidR="00CB3401" w:rsidRPr="00970A40" w:rsidRDefault="00CB3401" w:rsidP="00D917E3">
      <w:pPr>
        <w:pStyle w:val="ListNumber2"/>
        <w:numPr>
          <w:ilvl w:val="2"/>
          <w:numId w:val="29"/>
        </w:numPr>
        <w:ind w:left="0" w:firstLine="709"/>
        <w:jc w:val="both"/>
        <w:rPr>
          <w:sz w:val="18"/>
          <w:szCs w:val="18"/>
        </w:rPr>
      </w:pPr>
      <w:r w:rsidRPr="00970A40">
        <w:rPr>
          <w:sz w:val="18"/>
          <w:szCs w:val="18"/>
        </w:rPr>
        <w:t>Осуществить приемку Товара на соответствие его комплектности и качества, установленным в Контракте. Приемка поставленного Товара осуществляется в ходе передачи Товара Заказчику в месте поставки и включает в себя следующие этапы:</w:t>
      </w:r>
    </w:p>
    <w:p w:rsidR="00CB3401" w:rsidRPr="00970A40" w:rsidRDefault="00CB3401" w:rsidP="00E03D8F">
      <w:pPr>
        <w:pStyle w:val="ListNumber2"/>
        <w:numPr>
          <w:ilvl w:val="0"/>
          <w:numId w:val="0"/>
        </w:numPr>
        <w:ind w:firstLine="709"/>
        <w:jc w:val="both"/>
        <w:rPr>
          <w:sz w:val="18"/>
          <w:szCs w:val="18"/>
        </w:rPr>
      </w:pPr>
      <w:r w:rsidRPr="00970A40">
        <w:rPr>
          <w:sz w:val="18"/>
          <w:szCs w:val="18"/>
        </w:rPr>
        <w:t>- проверка по упаковочным листам комплектности и номенклатуры поставленных Товаров на соответствие Приложениями № 1, 2 настоящего Контракта;</w:t>
      </w:r>
    </w:p>
    <w:p w:rsidR="00CB3401" w:rsidRPr="00970A40" w:rsidRDefault="00CB3401" w:rsidP="00E03D8F">
      <w:pPr>
        <w:pStyle w:val="ListNumber2"/>
        <w:numPr>
          <w:ilvl w:val="0"/>
          <w:numId w:val="0"/>
        </w:numPr>
        <w:ind w:firstLine="709"/>
        <w:jc w:val="both"/>
        <w:rPr>
          <w:sz w:val="18"/>
          <w:szCs w:val="18"/>
        </w:rPr>
      </w:pPr>
      <w:r w:rsidRPr="00970A40">
        <w:rPr>
          <w:sz w:val="18"/>
          <w:szCs w:val="18"/>
        </w:rPr>
        <w:t>- контроль наличия/отсутствия внешних повреждений;</w:t>
      </w:r>
    </w:p>
    <w:p w:rsidR="00CB3401" w:rsidRPr="00970A40" w:rsidRDefault="00CB3401" w:rsidP="00E03D8F">
      <w:pPr>
        <w:pStyle w:val="ListNumber2"/>
        <w:numPr>
          <w:ilvl w:val="0"/>
          <w:numId w:val="0"/>
        </w:numPr>
        <w:ind w:firstLine="709"/>
        <w:jc w:val="both"/>
        <w:rPr>
          <w:sz w:val="18"/>
          <w:szCs w:val="18"/>
        </w:rPr>
      </w:pPr>
      <w:r w:rsidRPr="00970A40">
        <w:rPr>
          <w:sz w:val="18"/>
          <w:szCs w:val="18"/>
        </w:rPr>
        <w:t>- проверка наличия необходимых сертификатов (при их наличии) и т.п.</w:t>
      </w:r>
    </w:p>
    <w:p w:rsidR="00CB3401" w:rsidRPr="00970A40" w:rsidRDefault="00CB3401" w:rsidP="00D917E3">
      <w:pPr>
        <w:pStyle w:val="ListNumber2"/>
        <w:numPr>
          <w:ilvl w:val="2"/>
          <w:numId w:val="29"/>
        </w:numPr>
        <w:ind w:left="0" w:firstLine="709"/>
        <w:jc w:val="both"/>
        <w:rPr>
          <w:sz w:val="18"/>
          <w:szCs w:val="18"/>
        </w:rPr>
      </w:pPr>
      <w:r w:rsidRPr="00970A40">
        <w:rPr>
          <w:sz w:val="18"/>
          <w:szCs w:val="18"/>
        </w:rPr>
        <w:t xml:space="preserve">Осуществлять расчеты с Поставщиком в порядке, предусмотренном пунктом 3 настоящего Контракта; </w:t>
      </w:r>
    </w:p>
    <w:p w:rsidR="00CB3401" w:rsidRPr="00970A40" w:rsidRDefault="00CB3401" w:rsidP="00D917E3">
      <w:pPr>
        <w:pStyle w:val="ListNumber2"/>
        <w:numPr>
          <w:ilvl w:val="2"/>
          <w:numId w:val="29"/>
        </w:numPr>
        <w:ind w:left="0" w:firstLine="709"/>
        <w:jc w:val="both"/>
        <w:rPr>
          <w:sz w:val="18"/>
          <w:szCs w:val="18"/>
        </w:rPr>
      </w:pPr>
      <w:r w:rsidRPr="00970A40">
        <w:rPr>
          <w:sz w:val="18"/>
          <w:szCs w:val="18"/>
        </w:rPr>
        <w:t>В случае выявления некомплектности поставляемого Поставщиком Товара при приемке, Заказчик составляет соответствующий акт и направляет его Поставщику;</w:t>
      </w:r>
    </w:p>
    <w:p w:rsidR="00CB3401" w:rsidRPr="00970A40" w:rsidRDefault="00CB3401" w:rsidP="00D917E3">
      <w:pPr>
        <w:pStyle w:val="ListNumber2"/>
        <w:numPr>
          <w:ilvl w:val="2"/>
          <w:numId w:val="29"/>
        </w:numPr>
        <w:ind w:left="0" w:firstLine="709"/>
        <w:jc w:val="both"/>
        <w:rPr>
          <w:sz w:val="18"/>
          <w:szCs w:val="18"/>
        </w:rPr>
      </w:pPr>
      <w:r w:rsidRPr="00970A40">
        <w:rPr>
          <w:sz w:val="18"/>
          <w:szCs w:val="18"/>
        </w:rPr>
        <w:t>Выполнить в полном объёме все свои обязательства, предусмотренные настоящим Контрактом.</w:t>
      </w:r>
    </w:p>
    <w:p w:rsidR="00CB3401" w:rsidRPr="00970A40" w:rsidRDefault="00CB3401" w:rsidP="00D917E3">
      <w:pPr>
        <w:pStyle w:val="ListNumber2"/>
        <w:numPr>
          <w:ilvl w:val="0"/>
          <w:numId w:val="29"/>
        </w:numPr>
        <w:tabs>
          <w:tab w:val="left" w:pos="284"/>
        </w:tabs>
        <w:spacing w:before="120"/>
        <w:ind w:left="0" w:firstLine="0"/>
        <w:contextualSpacing w:val="0"/>
        <w:jc w:val="center"/>
        <w:rPr>
          <w:sz w:val="18"/>
          <w:szCs w:val="18"/>
        </w:rPr>
      </w:pPr>
      <w:r w:rsidRPr="00970A40">
        <w:rPr>
          <w:sz w:val="18"/>
          <w:szCs w:val="18"/>
        </w:rPr>
        <w:t>Обязанности Поставщика.</w:t>
      </w:r>
    </w:p>
    <w:p w:rsidR="00CB3401" w:rsidRPr="00970A40" w:rsidRDefault="00CB3401" w:rsidP="00D917E3">
      <w:pPr>
        <w:pStyle w:val="ListParagraph"/>
        <w:numPr>
          <w:ilvl w:val="1"/>
          <w:numId w:val="29"/>
        </w:numPr>
        <w:ind w:left="0" w:firstLine="709"/>
        <w:jc w:val="both"/>
        <w:rPr>
          <w:color w:val="000000"/>
          <w:sz w:val="18"/>
          <w:szCs w:val="18"/>
        </w:rPr>
      </w:pPr>
      <w:r w:rsidRPr="00970A40">
        <w:rPr>
          <w:sz w:val="18"/>
          <w:szCs w:val="18"/>
        </w:rPr>
        <w:t>Поставить Товар в количестве, качестве, сроки, по цене, предусмотренным настоящим Контрактом, приложениями к нему;</w:t>
      </w:r>
    </w:p>
    <w:p w:rsidR="00CB3401" w:rsidRPr="00970A40" w:rsidRDefault="00CB3401" w:rsidP="00D917E3">
      <w:pPr>
        <w:pStyle w:val="ListParagraph"/>
        <w:numPr>
          <w:ilvl w:val="1"/>
          <w:numId w:val="29"/>
        </w:numPr>
        <w:ind w:left="0" w:firstLine="709"/>
        <w:jc w:val="both"/>
        <w:rPr>
          <w:sz w:val="18"/>
          <w:szCs w:val="18"/>
        </w:rPr>
      </w:pPr>
      <w:r w:rsidRPr="00970A40">
        <w:rPr>
          <w:color w:val="000000"/>
          <w:sz w:val="18"/>
          <w:szCs w:val="18"/>
        </w:rPr>
        <w:t>Поставщик организует доставку, разгрузку своими силами и средствами;</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Поставщик одновременно с поставкой предоставляет отчетные документы (товарную накладную, УПД, счет-фактуру, акты сдачи-приемки Товара и т.д.) Заказчику для подписания;</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Поставщик несет ответственность за сохранность Товара до момента подписания приемо-сдаточных документов. В случае его утраты или повреждения по вине Поставщика он восстанавливает его за свой счет. Поставщик обязан доукомплектовать Товар в двухдневный срок с момента составления соответствующего акта. Выявленные дефекты Поставщик обязан в срок, согласованный с Заказчиком, устранить или заменить Товар без дополнительной оплаты в пределах контрактной цены;</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Нести ответственность за риск случайного уничтожения и/или повреждения Товара, кроме случаев, связанных с обстоятельствами непреодолимой силы до подписания приемо-сдаточных документов;</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Выполнить в полном объёме все свои обязательства, предусмотренные настоящим Контрактом;</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Обеспечить соблюдение установленных правил техники безопасности, производственной санитарии и пожарной безопасности, а в случае обнаружения на объекте чрезвычайной ситуации немедленно сообщить об этом в соответствующие органы и принимать соответствующие меры;</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 xml:space="preserve">Провести экспертизу Товара за свой счет и своими силами при наличии споров с Заказчиком о причинах несоответствия Товара, и в части доказанной вины устранить возникшие неисправности за свой счет. </w:t>
      </w:r>
    </w:p>
    <w:p w:rsidR="00CB3401" w:rsidRPr="00970A40" w:rsidRDefault="00CB3401" w:rsidP="00D917E3">
      <w:pPr>
        <w:pStyle w:val="ListParagraph"/>
        <w:numPr>
          <w:ilvl w:val="1"/>
          <w:numId w:val="29"/>
        </w:numPr>
        <w:ind w:left="0" w:firstLine="709"/>
        <w:jc w:val="both"/>
        <w:rPr>
          <w:sz w:val="18"/>
          <w:szCs w:val="18"/>
        </w:rPr>
      </w:pPr>
      <w:r w:rsidRPr="00970A40">
        <w:rPr>
          <w:color w:val="000000"/>
          <w:sz w:val="18"/>
          <w:szCs w:val="18"/>
        </w:rPr>
        <w:t>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CB3401" w:rsidRPr="00970A40" w:rsidRDefault="00CB3401" w:rsidP="00D917E3">
      <w:pPr>
        <w:pStyle w:val="ListParagraph"/>
        <w:widowControl w:val="0"/>
        <w:numPr>
          <w:ilvl w:val="1"/>
          <w:numId w:val="29"/>
        </w:numPr>
        <w:autoSpaceDE w:val="0"/>
        <w:autoSpaceDN w:val="0"/>
        <w:adjustRightInd w:val="0"/>
        <w:ind w:left="0" w:firstLine="709"/>
        <w:contextualSpacing w:val="0"/>
        <w:jc w:val="both"/>
        <w:rPr>
          <w:sz w:val="18"/>
          <w:szCs w:val="18"/>
        </w:rPr>
      </w:pPr>
      <w:r w:rsidRPr="00970A40">
        <w:rPr>
          <w:sz w:val="18"/>
          <w:szCs w:val="18"/>
        </w:rPr>
        <w:t>Выполнять иные обязанности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CB3401" w:rsidRPr="00970A40" w:rsidRDefault="00CB3401" w:rsidP="00D917E3">
      <w:pPr>
        <w:pStyle w:val="ListParagraph"/>
        <w:widowControl w:val="0"/>
        <w:numPr>
          <w:ilvl w:val="1"/>
          <w:numId w:val="29"/>
        </w:numPr>
        <w:autoSpaceDE w:val="0"/>
        <w:autoSpaceDN w:val="0"/>
        <w:adjustRightInd w:val="0"/>
        <w:ind w:left="0" w:firstLine="709"/>
        <w:contextualSpacing w:val="0"/>
        <w:jc w:val="both"/>
        <w:rPr>
          <w:sz w:val="18"/>
          <w:szCs w:val="18"/>
        </w:rPr>
      </w:pPr>
      <w:r w:rsidRPr="00970A40">
        <w:rPr>
          <w:sz w:val="18"/>
          <w:szCs w:val="18"/>
        </w:rPr>
        <w:t>Соответствовать требованиям, предусмотренным частью 1 статьи 31 Федерального закона от 05.04.2013 г. № ФЗ-44 «О контрактной системе в сфере закупок товаров, работ и услуг для обеспечения государственных и муниципальных нужд»;</w:t>
      </w:r>
    </w:p>
    <w:p w:rsidR="00CB3401" w:rsidRPr="00970A40" w:rsidRDefault="00CB3401" w:rsidP="00D917E3">
      <w:pPr>
        <w:pStyle w:val="ListParagraph"/>
        <w:widowControl w:val="0"/>
        <w:numPr>
          <w:ilvl w:val="1"/>
          <w:numId w:val="29"/>
        </w:numPr>
        <w:autoSpaceDE w:val="0"/>
        <w:autoSpaceDN w:val="0"/>
        <w:adjustRightInd w:val="0"/>
        <w:ind w:left="0" w:firstLine="709"/>
        <w:contextualSpacing w:val="0"/>
        <w:jc w:val="both"/>
        <w:rPr>
          <w:sz w:val="18"/>
          <w:szCs w:val="18"/>
        </w:rPr>
      </w:pPr>
      <w:r w:rsidRPr="00970A40">
        <w:rPr>
          <w:sz w:val="18"/>
          <w:szCs w:val="18"/>
          <w:shd w:val="clear" w:color="auto" w:fill="FFFFFF"/>
        </w:rPr>
        <w:t>Информация об Исполнителе должна отсутствовать в реестре недобросовестных поставщиков (подрядчиков, исполнителей), предусмотренном Федеральным законом от 05.04.2013 № 44-ФЗ. В этом реестре не должно быть также сведений о лицах, перечисленных в п.п. 2 и 3 ч. 3 ст. 104 Федерального закона от 05.04.2013 № 44-ФЗ;</w:t>
      </w:r>
    </w:p>
    <w:p w:rsidR="00CB3401" w:rsidRPr="00970A40" w:rsidRDefault="00CB3401" w:rsidP="00D917E3">
      <w:pPr>
        <w:pStyle w:val="ListParagraph"/>
        <w:widowControl w:val="0"/>
        <w:numPr>
          <w:ilvl w:val="1"/>
          <w:numId w:val="29"/>
        </w:numPr>
        <w:autoSpaceDE w:val="0"/>
        <w:autoSpaceDN w:val="0"/>
        <w:adjustRightInd w:val="0"/>
        <w:ind w:left="0" w:firstLine="709"/>
        <w:contextualSpacing w:val="0"/>
        <w:jc w:val="both"/>
        <w:rPr>
          <w:sz w:val="18"/>
          <w:szCs w:val="18"/>
        </w:rPr>
      </w:pPr>
      <w:r w:rsidRPr="00970A40">
        <w:rPr>
          <w:sz w:val="18"/>
          <w:szCs w:val="18"/>
        </w:rPr>
        <w:t>Поставщик вправе требовать оплаты поставленного Товара в соответствие с условиями, установленными настоящим Контрактом.</w:t>
      </w:r>
    </w:p>
    <w:p w:rsidR="00CB3401" w:rsidRPr="00970A40" w:rsidRDefault="00CB3401" w:rsidP="00D917E3">
      <w:pPr>
        <w:pStyle w:val="ListNumber2"/>
        <w:numPr>
          <w:ilvl w:val="0"/>
          <w:numId w:val="29"/>
        </w:numPr>
        <w:tabs>
          <w:tab w:val="left" w:pos="284"/>
        </w:tabs>
        <w:spacing w:before="120"/>
        <w:ind w:left="0" w:firstLine="0"/>
        <w:contextualSpacing w:val="0"/>
        <w:jc w:val="center"/>
        <w:rPr>
          <w:sz w:val="18"/>
          <w:szCs w:val="18"/>
        </w:rPr>
      </w:pPr>
      <w:r w:rsidRPr="00970A40">
        <w:rPr>
          <w:sz w:val="18"/>
          <w:szCs w:val="18"/>
        </w:rPr>
        <w:t>Ответственность Сторон</w:t>
      </w:r>
    </w:p>
    <w:p w:rsidR="00CB3401" w:rsidRPr="00970A40" w:rsidRDefault="00CB3401" w:rsidP="00D917E3">
      <w:pPr>
        <w:pStyle w:val="ListParagraph"/>
        <w:numPr>
          <w:ilvl w:val="1"/>
          <w:numId w:val="29"/>
        </w:numPr>
        <w:tabs>
          <w:tab w:val="num" w:pos="1134"/>
        </w:tabs>
        <w:overflowPunct w:val="0"/>
        <w:ind w:left="0" w:firstLine="709"/>
        <w:jc w:val="both"/>
        <w:rPr>
          <w:sz w:val="18"/>
          <w:szCs w:val="18"/>
        </w:rPr>
      </w:pPr>
      <w:r w:rsidRPr="00970A40">
        <w:rPr>
          <w:color w:val="000000"/>
          <w:sz w:val="18"/>
          <w:szCs w:val="18"/>
          <w:lang w:eastAsia="ar-SA"/>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B3401" w:rsidRPr="00970A40" w:rsidRDefault="00CB3401" w:rsidP="00D917E3">
      <w:pPr>
        <w:pStyle w:val="ListParagraph"/>
        <w:numPr>
          <w:ilvl w:val="1"/>
          <w:numId w:val="29"/>
        </w:numPr>
        <w:tabs>
          <w:tab w:val="num" w:pos="1134"/>
        </w:tabs>
        <w:overflowPunct w:val="0"/>
        <w:ind w:left="0" w:firstLine="709"/>
        <w:jc w:val="both"/>
        <w:rPr>
          <w:sz w:val="18"/>
          <w:szCs w:val="18"/>
        </w:rPr>
      </w:pPr>
      <w:r w:rsidRPr="00970A40">
        <w:rPr>
          <w:sz w:val="18"/>
          <w:szCs w:val="1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CB3401" w:rsidRPr="00970A40" w:rsidRDefault="00CB3401" w:rsidP="00D917E3">
      <w:pPr>
        <w:pStyle w:val="ListParagraph"/>
        <w:numPr>
          <w:ilvl w:val="1"/>
          <w:numId w:val="29"/>
        </w:numPr>
        <w:tabs>
          <w:tab w:val="num" w:pos="1134"/>
        </w:tabs>
        <w:overflowPunct w:val="0"/>
        <w:ind w:left="0" w:firstLine="709"/>
        <w:jc w:val="both"/>
        <w:rPr>
          <w:sz w:val="18"/>
          <w:szCs w:val="18"/>
        </w:rPr>
      </w:pPr>
      <w:r w:rsidRPr="00970A40">
        <w:rPr>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B3401" w:rsidRPr="00970A40" w:rsidRDefault="00CB3401" w:rsidP="00D917E3">
      <w:pPr>
        <w:pStyle w:val="ListParagraph"/>
        <w:numPr>
          <w:ilvl w:val="1"/>
          <w:numId w:val="29"/>
        </w:numPr>
        <w:tabs>
          <w:tab w:val="num" w:pos="1134"/>
        </w:tabs>
        <w:overflowPunct w:val="0"/>
        <w:ind w:left="0" w:firstLine="709"/>
        <w:jc w:val="both"/>
        <w:rPr>
          <w:sz w:val="18"/>
          <w:szCs w:val="18"/>
        </w:rPr>
      </w:pPr>
      <w:r w:rsidRPr="00970A40">
        <w:rPr>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цены Контракта. (Здесь и далее размер штрафа устанавливается Контрактом в порядке, установленном </w:t>
      </w:r>
      <w:hyperlink r:id="rId9" w:history="1">
        <w:r w:rsidRPr="00970A40">
          <w:rPr>
            <w:sz w:val="18"/>
            <w:szCs w:val="18"/>
          </w:rPr>
          <w:t>Правилами</w:t>
        </w:r>
      </w:hyperlink>
      <w:r w:rsidRPr="00970A40">
        <w:rPr>
          <w:sz w:val="18"/>
          <w:szCs w:val="18"/>
        </w:rPr>
        <w:t>, утвержденными постановлением Правительства Российской Федерации от 30.08. 2017 № 1042);</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color w:val="000000"/>
          <w:sz w:val="18"/>
          <w:szCs w:val="18"/>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sidRPr="00970A40">
        <w:rPr>
          <w:sz w:val="18"/>
          <w:szCs w:val="18"/>
        </w:rPr>
        <w:t>Поставщик выплачивает Заказчику штраф в размере</w:t>
      </w:r>
      <w:r w:rsidRPr="00970A40">
        <w:rPr>
          <w:color w:val="000000"/>
          <w:sz w:val="18"/>
          <w:szCs w:val="18"/>
          <w:lang w:eastAsia="ar-SA"/>
        </w:rPr>
        <w:t xml:space="preserve"> 1000 (одна тысяча) рублей;</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sz w:val="18"/>
          <w:szCs w:val="1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sz w:val="18"/>
          <w:szCs w:val="1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штраф в размере</w:t>
      </w:r>
      <w:r w:rsidRPr="00970A40">
        <w:rPr>
          <w:color w:val="000000"/>
          <w:sz w:val="18"/>
          <w:szCs w:val="18"/>
          <w:lang w:eastAsia="ar-SA"/>
        </w:rPr>
        <w:t xml:space="preserve"> 1000 (одна тысяча) рублей;</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3401" w:rsidRPr="00970A40" w:rsidRDefault="00CB3401" w:rsidP="00D917E3">
      <w:pPr>
        <w:pStyle w:val="ListParagraph"/>
        <w:numPr>
          <w:ilvl w:val="1"/>
          <w:numId w:val="29"/>
        </w:numPr>
        <w:tabs>
          <w:tab w:val="num" w:pos="1134"/>
        </w:tabs>
        <w:suppressAutoHyphens/>
        <w:overflowPunct w:val="0"/>
        <w:ind w:left="0" w:firstLine="709"/>
        <w:jc w:val="both"/>
        <w:rPr>
          <w:sz w:val="18"/>
          <w:szCs w:val="18"/>
        </w:rPr>
      </w:pPr>
      <w:r w:rsidRPr="00970A40">
        <w:rPr>
          <w:sz w:val="18"/>
          <w:szCs w:val="18"/>
        </w:rPr>
        <w:t>Уплата неустойки (штрафа, пени) не освобождает Стороны от выполнения обязательств по Контракту.</w:t>
      </w:r>
    </w:p>
    <w:p w:rsidR="00CB3401" w:rsidRPr="00970A40" w:rsidRDefault="00CB3401" w:rsidP="00D917E3">
      <w:pPr>
        <w:pStyle w:val="ListNumber2"/>
        <w:numPr>
          <w:ilvl w:val="0"/>
          <w:numId w:val="29"/>
        </w:numPr>
        <w:tabs>
          <w:tab w:val="left" w:pos="284"/>
        </w:tabs>
        <w:spacing w:before="120"/>
        <w:ind w:left="0" w:firstLine="0"/>
        <w:contextualSpacing w:val="0"/>
        <w:jc w:val="center"/>
        <w:rPr>
          <w:sz w:val="18"/>
          <w:szCs w:val="18"/>
        </w:rPr>
      </w:pPr>
      <w:r w:rsidRPr="00970A40">
        <w:rPr>
          <w:sz w:val="18"/>
          <w:szCs w:val="18"/>
        </w:rPr>
        <w:t>Обстоятельства непреодолимой силы</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Если, по мнению Сторон, поставка Товара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CB3401" w:rsidRPr="00970A40" w:rsidRDefault="00CB3401" w:rsidP="00D917E3">
      <w:pPr>
        <w:pStyle w:val="ListNumber2"/>
        <w:numPr>
          <w:ilvl w:val="0"/>
          <w:numId w:val="29"/>
        </w:numPr>
        <w:tabs>
          <w:tab w:val="left" w:pos="426"/>
        </w:tabs>
        <w:spacing w:before="120"/>
        <w:ind w:left="0" w:firstLine="0"/>
        <w:contextualSpacing w:val="0"/>
        <w:jc w:val="center"/>
        <w:rPr>
          <w:sz w:val="18"/>
          <w:szCs w:val="18"/>
        </w:rPr>
      </w:pPr>
      <w:r w:rsidRPr="00970A40">
        <w:rPr>
          <w:sz w:val="18"/>
          <w:szCs w:val="18"/>
        </w:rPr>
        <w:t>Гарантийные обязательства</w:t>
      </w:r>
    </w:p>
    <w:p w:rsidR="00CB3401" w:rsidRPr="00970A40" w:rsidRDefault="00CB3401" w:rsidP="00D917E3">
      <w:pPr>
        <w:pStyle w:val="ListParagraph"/>
        <w:numPr>
          <w:ilvl w:val="1"/>
          <w:numId w:val="29"/>
        </w:numPr>
        <w:ind w:left="0" w:firstLine="709"/>
        <w:jc w:val="both"/>
        <w:rPr>
          <w:sz w:val="18"/>
          <w:szCs w:val="18"/>
        </w:rPr>
      </w:pPr>
      <w:r w:rsidRPr="00970A40">
        <w:rPr>
          <w:sz w:val="18"/>
          <w:szCs w:val="18"/>
        </w:rPr>
        <w:t>Поставщик гарантирует качество поставляемого Товара в соответствии с Приложениями № 1, 2, действующим нормами законодательством Российской Федерации, предъявляемым к данному товару и регламентирующим его качество, а также первоначальным потребительским свойствам, присущим данному виду товара, своевременное устранение недостатков и дефектов, выявленных при приемке.</w:t>
      </w:r>
    </w:p>
    <w:p w:rsidR="00CB3401" w:rsidRPr="00970A40" w:rsidRDefault="00CB3401" w:rsidP="00CD1085">
      <w:pPr>
        <w:ind w:firstLine="709"/>
        <w:jc w:val="both"/>
        <w:textAlignment w:val="baseline"/>
        <w:rPr>
          <w:sz w:val="18"/>
          <w:szCs w:val="18"/>
        </w:rPr>
      </w:pPr>
      <w:r w:rsidRPr="00970A40">
        <w:rPr>
          <w:spacing w:val="-1"/>
          <w:kern w:val="2"/>
          <w:sz w:val="18"/>
          <w:szCs w:val="18"/>
          <w:lang w:eastAsia="zh-CN"/>
        </w:rPr>
        <w:t>10.2.После поставки товара гарантийное обслуживание товара должно осуществляться Поставщиком или сервисным центром.</w:t>
      </w:r>
    </w:p>
    <w:p w:rsidR="00CB3401" w:rsidRPr="00970A40" w:rsidRDefault="00CB3401" w:rsidP="00CD1085">
      <w:pPr>
        <w:ind w:firstLine="709"/>
        <w:jc w:val="both"/>
        <w:textAlignment w:val="baseline"/>
        <w:rPr>
          <w:sz w:val="18"/>
          <w:szCs w:val="18"/>
        </w:rPr>
      </w:pPr>
      <w:r w:rsidRPr="00970A40">
        <w:rPr>
          <w:spacing w:val="-1"/>
          <w:kern w:val="2"/>
          <w:sz w:val="18"/>
          <w:szCs w:val="18"/>
          <w:lang w:eastAsia="zh-CN"/>
        </w:rPr>
        <w:t>Поставщик вместе с товаром предоставляет Заказчику:</w:t>
      </w:r>
    </w:p>
    <w:p w:rsidR="00CB3401" w:rsidRPr="00970A40" w:rsidRDefault="00CB3401" w:rsidP="00CD1085">
      <w:pPr>
        <w:ind w:firstLine="709"/>
        <w:jc w:val="both"/>
        <w:textAlignment w:val="baseline"/>
        <w:rPr>
          <w:sz w:val="18"/>
          <w:szCs w:val="18"/>
        </w:rPr>
      </w:pPr>
      <w:r w:rsidRPr="00970A40">
        <w:rPr>
          <w:spacing w:val="-1"/>
          <w:kern w:val="2"/>
          <w:sz w:val="18"/>
          <w:szCs w:val="18"/>
          <w:lang w:eastAsia="zh-CN"/>
        </w:rPr>
        <w:t>- гарантию Поставщика товара со сроком действия 12 месяцев с момента подписания Сторонами документа о приемке.</w:t>
      </w:r>
    </w:p>
    <w:p w:rsidR="00CB3401" w:rsidRPr="00970A40" w:rsidRDefault="00CB3401" w:rsidP="00CD1085">
      <w:pPr>
        <w:ind w:firstLine="709"/>
        <w:jc w:val="both"/>
        <w:textAlignment w:val="baseline"/>
        <w:rPr>
          <w:sz w:val="18"/>
          <w:szCs w:val="18"/>
        </w:rPr>
      </w:pPr>
      <w:r w:rsidRPr="00970A40">
        <w:rPr>
          <w:spacing w:val="-1"/>
          <w:kern w:val="2"/>
          <w:sz w:val="18"/>
          <w:szCs w:val="18"/>
          <w:lang w:eastAsia="zh-CN"/>
        </w:rPr>
        <w:t>- гарантию Производителя товара со сроком действия не менее 12 месяцев с момента подписания Сторонами документа о приемке.</w:t>
      </w:r>
    </w:p>
    <w:p w:rsidR="00CB3401" w:rsidRPr="00970A40" w:rsidRDefault="00CB3401" w:rsidP="00CD1085">
      <w:pPr>
        <w:ind w:firstLine="709"/>
        <w:jc w:val="both"/>
        <w:textAlignment w:val="baseline"/>
        <w:rPr>
          <w:sz w:val="18"/>
          <w:szCs w:val="18"/>
        </w:rPr>
      </w:pPr>
      <w:r w:rsidRPr="00970A40">
        <w:rPr>
          <w:spacing w:val="-1"/>
          <w:kern w:val="2"/>
          <w:sz w:val="18"/>
          <w:szCs w:val="18"/>
          <w:lang w:eastAsia="zh-CN"/>
        </w:rPr>
        <w:t>10.3.Поставщик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находится под запретом (арестом), в залоге.</w:t>
      </w:r>
    </w:p>
    <w:p w:rsidR="00CB3401" w:rsidRPr="00970A40" w:rsidRDefault="00CB3401" w:rsidP="00CD1085">
      <w:pPr>
        <w:ind w:firstLine="709"/>
        <w:jc w:val="both"/>
        <w:textAlignment w:val="baseline"/>
        <w:rPr>
          <w:sz w:val="18"/>
          <w:szCs w:val="18"/>
        </w:rPr>
      </w:pPr>
      <w:r w:rsidRPr="00970A40">
        <w:rPr>
          <w:spacing w:val="-1"/>
          <w:kern w:val="2"/>
          <w:sz w:val="18"/>
          <w:szCs w:val="18"/>
          <w:lang w:eastAsia="zh-CN"/>
        </w:rPr>
        <w:t>10.4.Качество товара и условия транспортировки должны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энергоэффективности, если такие требования предъявляются действующим законодательством Российской Федерации в отношении данного вида товара.</w:t>
      </w:r>
    </w:p>
    <w:p w:rsidR="00CB3401" w:rsidRPr="00970A40" w:rsidRDefault="00CB3401" w:rsidP="00CD1085">
      <w:pPr>
        <w:ind w:firstLine="709"/>
        <w:jc w:val="both"/>
        <w:textAlignment w:val="baseline"/>
        <w:rPr>
          <w:sz w:val="18"/>
          <w:szCs w:val="18"/>
        </w:rPr>
      </w:pPr>
      <w:r w:rsidRPr="00970A40">
        <w:rPr>
          <w:kern w:val="2"/>
          <w:sz w:val="18"/>
          <w:szCs w:val="18"/>
          <w:lang w:eastAsia="zh-CN"/>
        </w:rPr>
        <w:t>10.5.Документы о предоставлении гарантий передаются вместе с товаром.</w:t>
      </w:r>
    </w:p>
    <w:p w:rsidR="00CB3401" w:rsidRPr="00970A40" w:rsidRDefault="00CB3401" w:rsidP="00CD1085">
      <w:pPr>
        <w:ind w:firstLine="709"/>
        <w:jc w:val="both"/>
        <w:textAlignment w:val="baseline"/>
        <w:rPr>
          <w:sz w:val="18"/>
          <w:szCs w:val="18"/>
        </w:rPr>
      </w:pPr>
      <w:r w:rsidRPr="00970A40">
        <w:rPr>
          <w:kern w:val="2"/>
          <w:sz w:val="18"/>
          <w:szCs w:val="18"/>
          <w:lang w:eastAsia="zh-CN"/>
        </w:rPr>
        <w:t>10.6.В случае обнаружения дефектов в течение гарантийного срока все затраты, связанные с устранением дефектов, а при необходимости и замены товара несет Поставщик.</w:t>
      </w:r>
    </w:p>
    <w:p w:rsidR="00CB3401" w:rsidRPr="00970A40" w:rsidRDefault="00CB3401" w:rsidP="00CD1085">
      <w:pPr>
        <w:ind w:firstLine="709"/>
        <w:jc w:val="both"/>
        <w:textAlignment w:val="baseline"/>
        <w:rPr>
          <w:sz w:val="18"/>
          <w:szCs w:val="18"/>
        </w:rPr>
      </w:pPr>
      <w:r w:rsidRPr="00970A40">
        <w:rPr>
          <w:kern w:val="2"/>
          <w:sz w:val="18"/>
          <w:szCs w:val="18"/>
          <w:lang w:eastAsia="zh-CN"/>
        </w:rPr>
        <w:t>10.7.В случае возникновения неисправностей в течение гарантийного срока, Поставщик должен устранить возникшие неисправности собственными силами или силами сервисного центра, но за счет Поставщика,  в течение 10 (десяти) рабочих дней с даты обращения Заказчика.</w:t>
      </w:r>
    </w:p>
    <w:p w:rsidR="00CB3401" w:rsidRPr="00970A40" w:rsidRDefault="00CB3401" w:rsidP="00CD1085">
      <w:pPr>
        <w:ind w:firstLine="709"/>
        <w:jc w:val="both"/>
        <w:textAlignment w:val="baseline"/>
        <w:rPr>
          <w:sz w:val="18"/>
          <w:szCs w:val="18"/>
        </w:rPr>
      </w:pPr>
      <w:r w:rsidRPr="00970A40">
        <w:rPr>
          <w:kern w:val="2"/>
          <w:sz w:val="18"/>
          <w:szCs w:val="18"/>
          <w:lang w:eastAsia="zh-CN"/>
        </w:rPr>
        <w:t>10.8.Доставка товара к месту его замены и обратно осуществляется за счет средств Поставщика.</w:t>
      </w:r>
    </w:p>
    <w:p w:rsidR="00CB3401" w:rsidRPr="00970A40" w:rsidRDefault="00CB3401" w:rsidP="00CD1085">
      <w:pPr>
        <w:ind w:firstLine="709"/>
        <w:jc w:val="both"/>
        <w:textAlignment w:val="baseline"/>
        <w:rPr>
          <w:sz w:val="18"/>
          <w:szCs w:val="18"/>
        </w:rPr>
      </w:pPr>
      <w:r w:rsidRPr="00970A40">
        <w:rPr>
          <w:kern w:val="2"/>
          <w:sz w:val="18"/>
          <w:szCs w:val="18"/>
          <w:lang w:eastAsia="zh-CN"/>
        </w:rPr>
        <w:t>В случаях возникновения неисправностей и невозможности их устранения  гарантийный срок продлевается на время нахождения товара в ремонте у Поставщика или на время замены товара Поставщиком.</w:t>
      </w:r>
    </w:p>
    <w:p w:rsidR="00CB3401" w:rsidRPr="00970A40" w:rsidRDefault="00CB3401" w:rsidP="00CD1085">
      <w:pPr>
        <w:ind w:firstLine="709"/>
        <w:jc w:val="both"/>
        <w:rPr>
          <w:color w:val="000000"/>
          <w:sz w:val="18"/>
          <w:szCs w:val="18"/>
        </w:rPr>
      </w:pPr>
    </w:p>
    <w:p w:rsidR="00CB3401" w:rsidRPr="00970A40" w:rsidRDefault="00CB3401" w:rsidP="00D917E3">
      <w:pPr>
        <w:pStyle w:val="ListNumber2"/>
        <w:numPr>
          <w:ilvl w:val="0"/>
          <w:numId w:val="29"/>
        </w:numPr>
        <w:tabs>
          <w:tab w:val="left" w:pos="426"/>
        </w:tabs>
        <w:spacing w:before="120"/>
        <w:ind w:left="0" w:firstLine="0"/>
        <w:contextualSpacing w:val="0"/>
        <w:jc w:val="center"/>
        <w:rPr>
          <w:sz w:val="18"/>
          <w:szCs w:val="18"/>
        </w:rPr>
      </w:pPr>
      <w:r w:rsidRPr="00970A40">
        <w:rPr>
          <w:sz w:val="18"/>
          <w:szCs w:val="18"/>
        </w:rPr>
        <w:t>Расторжение Контракта</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уведомления об одностороннем отказе от исполнения Контракта;</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B3401" w:rsidRPr="00970A40" w:rsidRDefault="00CB3401" w:rsidP="00D917E3">
      <w:pPr>
        <w:pStyle w:val="ListParagraph"/>
        <w:numPr>
          <w:ilvl w:val="1"/>
          <w:numId w:val="29"/>
        </w:numPr>
        <w:tabs>
          <w:tab w:val="num" w:pos="1134"/>
        </w:tabs>
        <w:autoSpaceDE w:val="0"/>
        <w:autoSpaceDN w:val="0"/>
        <w:adjustRightInd w:val="0"/>
        <w:ind w:left="0" w:firstLine="709"/>
        <w:jc w:val="both"/>
        <w:rPr>
          <w:sz w:val="18"/>
          <w:szCs w:val="18"/>
        </w:rPr>
      </w:pPr>
      <w:r w:rsidRPr="00970A40">
        <w:rPr>
          <w:sz w:val="18"/>
          <w:szCs w:val="18"/>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B3401" w:rsidRPr="00970A40" w:rsidRDefault="00CB3401" w:rsidP="00D917E3">
      <w:pPr>
        <w:pStyle w:val="ListParagraph"/>
        <w:numPr>
          <w:ilvl w:val="1"/>
          <w:numId w:val="29"/>
        </w:numPr>
        <w:tabs>
          <w:tab w:val="num" w:pos="1276"/>
        </w:tabs>
        <w:autoSpaceDE w:val="0"/>
        <w:autoSpaceDN w:val="0"/>
        <w:adjustRightInd w:val="0"/>
        <w:ind w:left="0" w:firstLine="709"/>
        <w:jc w:val="both"/>
        <w:rPr>
          <w:sz w:val="18"/>
          <w:szCs w:val="18"/>
        </w:rPr>
      </w:pPr>
      <w:r w:rsidRPr="00970A40">
        <w:rPr>
          <w:sz w:val="18"/>
          <w:szCs w:val="18"/>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CB3401" w:rsidRPr="00970A40" w:rsidRDefault="00CB3401" w:rsidP="00D917E3">
      <w:pPr>
        <w:pStyle w:val="ListParagraph"/>
        <w:numPr>
          <w:ilvl w:val="1"/>
          <w:numId w:val="29"/>
        </w:numPr>
        <w:tabs>
          <w:tab w:val="num" w:pos="1276"/>
        </w:tabs>
        <w:autoSpaceDE w:val="0"/>
        <w:autoSpaceDN w:val="0"/>
        <w:adjustRightInd w:val="0"/>
        <w:spacing w:line="228" w:lineRule="auto"/>
        <w:ind w:left="0" w:firstLine="709"/>
        <w:jc w:val="both"/>
        <w:rPr>
          <w:sz w:val="18"/>
          <w:szCs w:val="18"/>
        </w:rPr>
      </w:pPr>
      <w:r w:rsidRPr="00970A40">
        <w:rPr>
          <w:sz w:val="18"/>
          <w:szCs w:val="18"/>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3401" w:rsidRPr="00970A40" w:rsidRDefault="00CB3401" w:rsidP="00D917E3">
      <w:pPr>
        <w:pStyle w:val="ListParagraph"/>
        <w:numPr>
          <w:ilvl w:val="1"/>
          <w:numId w:val="29"/>
        </w:numPr>
        <w:tabs>
          <w:tab w:val="num" w:pos="1276"/>
        </w:tabs>
        <w:autoSpaceDE w:val="0"/>
        <w:autoSpaceDN w:val="0"/>
        <w:adjustRightInd w:val="0"/>
        <w:spacing w:line="228" w:lineRule="auto"/>
        <w:ind w:left="0" w:firstLine="709"/>
        <w:jc w:val="both"/>
        <w:rPr>
          <w:sz w:val="18"/>
          <w:szCs w:val="18"/>
        </w:rPr>
      </w:pPr>
      <w:r w:rsidRPr="00970A40">
        <w:rPr>
          <w:sz w:val="18"/>
          <w:szCs w:val="18"/>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3401" w:rsidRPr="00970A40" w:rsidRDefault="00CB3401" w:rsidP="00D917E3">
      <w:pPr>
        <w:pStyle w:val="Subtitle"/>
        <w:widowControl w:val="0"/>
        <w:numPr>
          <w:ilvl w:val="1"/>
          <w:numId w:val="29"/>
        </w:numPr>
        <w:tabs>
          <w:tab w:val="num" w:pos="1276"/>
        </w:tabs>
        <w:spacing w:after="0" w:line="228" w:lineRule="auto"/>
        <w:ind w:left="0" w:firstLine="709"/>
        <w:contextualSpacing/>
        <w:jc w:val="both"/>
        <w:outlineLvl w:val="9"/>
        <w:rPr>
          <w:rFonts w:ascii="Times New Roman" w:hAnsi="Times New Roman"/>
          <w:sz w:val="18"/>
          <w:szCs w:val="18"/>
        </w:rPr>
      </w:pPr>
      <w:r w:rsidRPr="00970A40">
        <w:rPr>
          <w:rFonts w:ascii="Times New Roman" w:hAnsi="Times New Roman"/>
          <w:sz w:val="18"/>
          <w:szCs w:val="18"/>
        </w:rPr>
        <w:t>До подписания соглашения о расторжении Контракта Контракт является действующим и подлежит исполнению обеими Сторонами.</w:t>
      </w:r>
    </w:p>
    <w:p w:rsidR="00CB3401" w:rsidRPr="00970A40" w:rsidRDefault="00CB3401" w:rsidP="00F42463">
      <w:pPr>
        <w:pStyle w:val="Subtitle"/>
        <w:widowControl w:val="0"/>
        <w:spacing w:after="0" w:line="228" w:lineRule="auto"/>
        <w:contextualSpacing/>
        <w:jc w:val="both"/>
        <w:outlineLvl w:val="9"/>
        <w:rPr>
          <w:rFonts w:ascii="Times New Roman" w:hAnsi="Times New Roman"/>
          <w:sz w:val="18"/>
          <w:szCs w:val="18"/>
        </w:rPr>
      </w:pPr>
    </w:p>
    <w:p w:rsidR="00CB3401" w:rsidRPr="00970A40" w:rsidRDefault="00CB3401" w:rsidP="005133BB">
      <w:pPr>
        <w:pStyle w:val="ListNumber2"/>
        <w:numPr>
          <w:ilvl w:val="0"/>
          <w:numId w:val="29"/>
        </w:numPr>
        <w:jc w:val="center"/>
        <w:rPr>
          <w:sz w:val="18"/>
          <w:szCs w:val="18"/>
        </w:rPr>
      </w:pPr>
      <w:r w:rsidRPr="00970A40">
        <w:rPr>
          <w:sz w:val="18"/>
          <w:szCs w:val="18"/>
        </w:rPr>
        <w:t>Антикоррупционная оговорка</w:t>
      </w:r>
    </w:p>
    <w:p w:rsidR="00CB3401" w:rsidRPr="00970A40" w:rsidRDefault="00CB3401" w:rsidP="00D917E3">
      <w:pPr>
        <w:pStyle w:val="Standard"/>
        <w:numPr>
          <w:ilvl w:val="1"/>
          <w:numId w:val="29"/>
        </w:numPr>
        <w:ind w:left="0" w:firstLine="709"/>
        <w:jc w:val="both"/>
        <w:rPr>
          <w:rFonts w:ascii="Times New Roman" w:hAnsi="Times New Roman" w:cs="Times New Roman"/>
          <w:sz w:val="18"/>
          <w:szCs w:val="18"/>
        </w:rPr>
      </w:pPr>
      <w:r w:rsidRPr="00970A40">
        <w:rPr>
          <w:rFonts w:ascii="Times New Roman" w:hAnsi="Times New Roman" w:cs="Times New Roman"/>
          <w:sz w:val="18"/>
          <w:szCs w:val="18"/>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B3401" w:rsidRPr="00970A40" w:rsidRDefault="00CB3401" w:rsidP="00D917E3">
      <w:pPr>
        <w:pStyle w:val="Standard"/>
        <w:numPr>
          <w:ilvl w:val="1"/>
          <w:numId w:val="29"/>
        </w:numPr>
        <w:ind w:left="0" w:firstLine="709"/>
        <w:jc w:val="both"/>
        <w:rPr>
          <w:rFonts w:ascii="Times New Roman" w:hAnsi="Times New Roman" w:cs="Times New Roman"/>
          <w:sz w:val="18"/>
          <w:szCs w:val="18"/>
        </w:rPr>
      </w:pPr>
      <w:r w:rsidRPr="00970A40">
        <w:rPr>
          <w:rFonts w:ascii="Times New Roman" w:hAnsi="Times New Roman" w:cs="Times New Roman"/>
          <w:sz w:val="18"/>
          <w:szCs w:val="18"/>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Контракта, так и в отношениях с третьими лицами и государственными органами.</w:t>
      </w:r>
    </w:p>
    <w:p w:rsidR="00CB3401" w:rsidRPr="00970A40" w:rsidRDefault="00CB3401" w:rsidP="00D917E3">
      <w:pPr>
        <w:pStyle w:val="Standard"/>
        <w:numPr>
          <w:ilvl w:val="1"/>
          <w:numId w:val="29"/>
        </w:numPr>
        <w:ind w:left="0" w:firstLine="709"/>
        <w:jc w:val="both"/>
        <w:rPr>
          <w:rFonts w:ascii="Times New Roman" w:hAnsi="Times New Roman" w:cs="Times New Roman"/>
          <w:sz w:val="18"/>
          <w:szCs w:val="18"/>
        </w:rPr>
      </w:pPr>
      <w:r w:rsidRPr="00970A40">
        <w:rPr>
          <w:rFonts w:ascii="Times New Roman" w:hAnsi="Times New Roman" w:cs="Times New Roman"/>
          <w:sz w:val="18"/>
          <w:szCs w:val="18"/>
        </w:rPr>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rsidR="00CB3401" w:rsidRPr="00970A40" w:rsidRDefault="00CB3401" w:rsidP="00D917E3">
      <w:pPr>
        <w:pStyle w:val="Standard"/>
        <w:numPr>
          <w:ilvl w:val="1"/>
          <w:numId w:val="29"/>
        </w:numPr>
        <w:ind w:left="21" w:firstLine="688"/>
        <w:jc w:val="both"/>
        <w:rPr>
          <w:rFonts w:ascii="Times New Roman" w:hAnsi="Times New Roman" w:cs="Times New Roman"/>
          <w:sz w:val="18"/>
          <w:szCs w:val="18"/>
        </w:rPr>
      </w:pPr>
      <w:r w:rsidRPr="00970A40">
        <w:rPr>
          <w:rFonts w:ascii="Times New Roman" w:hAnsi="Times New Roman" w:cs="Times New Roman"/>
          <w:sz w:val="18"/>
          <w:szCs w:val="18"/>
        </w:rPr>
        <w:t>Сторонам Контракта,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CB3401" w:rsidRPr="00970A40" w:rsidRDefault="00CB3401" w:rsidP="005133BB">
      <w:pPr>
        <w:pStyle w:val="ListParagraph"/>
        <w:widowControl w:val="0"/>
        <w:overflowPunct w:val="0"/>
        <w:autoSpaceDE w:val="0"/>
        <w:autoSpaceDN w:val="0"/>
        <w:adjustRightInd w:val="0"/>
        <w:spacing w:line="228" w:lineRule="auto"/>
        <w:jc w:val="both"/>
        <w:textAlignment w:val="baseline"/>
        <w:rPr>
          <w:sz w:val="18"/>
          <w:szCs w:val="18"/>
        </w:rPr>
      </w:pPr>
    </w:p>
    <w:p w:rsidR="00CB3401" w:rsidRPr="00970A40" w:rsidRDefault="00CB3401" w:rsidP="00D917E3">
      <w:pPr>
        <w:pStyle w:val="ListNumber2"/>
        <w:numPr>
          <w:ilvl w:val="0"/>
          <w:numId w:val="29"/>
        </w:numPr>
        <w:tabs>
          <w:tab w:val="left" w:pos="426"/>
        </w:tabs>
        <w:spacing w:before="120"/>
        <w:ind w:left="0" w:firstLine="0"/>
        <w:jc w:val="center"/>
        <w:rPr>
          <w:sz w:val="18"/>
          <w:szCs w:val="18"/>
        </w:rPr>
      </w:pPr>
      <w:r w:rsidRPr="00970A40">
        <w:rPr>
          <w:sz w:val="18"/>
          <w:szCs w:val="18"/>
        </w:rPr>
        <w:t>Прочие условия</w:t>
      </w:r>
    </w:p>
    <w:p w:rsidR="00CB3401" w:rsidRPr="00970A40" w:rsidRDefault="00CB3401" w:rsidP="00D917E3">
      <w:pPr>
        <w:pStyle w:val="NormalWeb"/>
        <w:numPr>
          <w:ilvl w:val="1"/>
          <w:numId w:val="29"/>
        </w:numPr>
        <w:tabs>
          <w:tab w:val="num" w:pos="1276"/>
        </w:tabs>
        <w:spacing w:after="0" w:line="228" w:lineRule="auto"/>
        <w:ind w:left="0" w:firstLine="709"/>
        <w:contextualSpacing/>
        <w:jc w:val="both"/>
        <w:rPr>
          <w:color w:val="000000"/>
          <w:sz w:val="18"/>
          <w:szCs w:val="18"/>
        </w:rPr>
      </w:pPr>
      <w:r w:rsidRPr="00970A40">
        <w:rPr>
          <w:color w:val="000000"/>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B3401" w:rsidRPr="00970A40" w:rsidRDefault="00CB3401" w:rsidP="00D917E3">
      <w:pPr>
        <w:pStyle w:val="NormalWeb"/>
        <w:numPr>
          <w:ilvl w:val="1"/>
          <w:numId w:val="29"/>
        </w:numPr>
        <w:tabs>
          <w:tab w:val="num" w:pos="1276"/>
        </w:tabs>
        <w:spacing w:after="0" w:line="228" w:lineRule="auto"/>
        <w:ind w:left="0" w:firstLine="709"/>
        <w:contextualSpacing/>
        <w:jc w:val="both"/>
        <w:rPr>
          <w:color w:val="000000"/>
          <w:sz w:val="18"/>
          <w:szCs w:val="18"/>
        </w:rPr>
      </w:pPr>
      <w:r w:rsidRPr="00970A40">
        <w:rPr>
          <w:color w:val="000000"/>
          <w:sz w:val="18"/>
          <w:szCs w:val="18"/>
        </w:rPr>
        <w:t>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B3401" w:rsidRPr="00970A40" w:rsidRDefault="00CB3401" w:rsidP="000D5ADA">
      <w:pPr>
        <w:pStyle w:val="NormalWeb"/>
        <w:tabs>
          <w:tab w:val="num" w:pos="1789"/>
        </w:tabs>
        <w:spacing w:after="0" w:line="228" w:lineRule="auto"/>
        <w:ind w:firstLine="709"/>
        <w:contextualSpacing/>
        <w:jc w:val="both"/>
        <w:rPr>
          <w:color w:val="000000"/>
          <w:sz w:val="18"/>
          <w:szCs w:val="18"/>
        </w:rPr>
      </w:pPr>
      <w:r w:rsidRPr="00970A40">
        <w:rPr>
          <w:color w:val="000000"/>
          <w:sz w:val="18"/>
          <w:szCs w:val="18"/>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CB3401" w:rsidRPr="00970A40" w:rsidRDefault="00CB3401" w:rsidP="00D917E3">
      <w:pPr>
        <w:pStyle w:val="NormalWeb"/>
        <w:numPr>
          <w:ilvl w:val="1"/>
          <w:numId w:val="29"/>
        </w:numPr>
        <w:tabs>
          <w:tab w:val="num" w:pos="1276"/>
        </w:tabs>
        <w:spacing w:after="0" w:line="228" w:lineRule="auto"/>
        <w:ind w:left="0" w:firstLine="709"/>
        <w:contextualSpacing/>
        <w:jc w:val="both"/>
        <w:rPr>
          <w:color w:val="000000"/>
          <w:sz w:val="18"/>
          <w:szCs w:val="18"/>
        </w:rPr>
      </w:pPr>
      <w:r w:rsidRPr="00970A40">
        <w:rPr>
          <w:sz w:val="18"/>
          <w:szCs w:val="18"/>
        </w:rPr>
        <w:t>При неурегулировании Сторонами спора в досудебном порядке спор разрешается в судебном порядке в Арбитражном суде Пензенской области;</w:t>
      </w:r>
    </w:p>
    <w:p w:rsidR="00CB3401" w:rsidRPr="00970A40" w:rsidRDefault="00CB3401" w:rsidP="00D917E3">
      <w:pPr>
        <w:pStyle w:val="ListParagraph"/>
        <w:widowControl w:val="0"/>
        <w:numPr>
          <w:ilvl w:val="1"/>
          <w:numId w:val="29"/>
        </w:numPr>
        <w:tabs>
          <w:tab w:val="num" w:pos="1276"/>
        </w:tabs>
        <w:overflowPunct w:val="0"/>
        <w:autoSpaceDE w:val="0"/>
        <w:autoSpaceDN w:val="0"/>
        <w:adjustRightInd w:val="0"/>
        <w:spacing w:line="228" w:lineRule="auto"/>
        <w:ind w:left="0" w:firstLine="709"/>
        <w:jc w:val="both"/>
        <w:textAlignment w:val="baseline"/>
        <w:rPr>
          <w:sz w:val="18"/>
          <w:szCs w:val="18"/>
        </w:rPr>
      </w:pPr>
      <w:r w:rsidRPr="00970A40">
        <w:rPr>
          <w:sz w:val="18"/>
          <w:szCs w:val="18"/>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CB3401" w:rsidRPr="00970A40" w:rsidRDefault="00CB3401" w:rsidP="00FF43E4">
      <w:pPr>
        <w:pStyle w:val="ListParagraph"/>
        <w:widowControl w:val="0"/>
        <w:overflowPunct w:val="0"/>
        <w:autoSpaceDE w:val="0"/>
        <w:autoSpaceDN w:val="0"/>
        <w:adjustRightInd w:val="0"/>
        <w:spacing w:line="228" w:lineRule="auto"/>
        <w:ind w:left="0" w:firstLine="720"/>
        <w:jc w:val="both"/>
        <w:textAlignment w:val="baseline"/>
        <w:rPr>
          <w:sz w:val="18"/>
          <w:szCs w:val="18"/>
        </w:rPr>
      </w:pPr>
      <w:r w:rsidRPr="00970A40">
        <w:rPr>
          <w:sz w:val="18"/>
          <w:szCs w:val="18"/>
        </w:rPr>
        <w:t>13.5. Выставление, направление, получение, подписание и обмен отчетными документами (счета-фактуры, УПД, приложение к Контракту, счет на оплату, акты об оказанных Услугах, акты сверок взаимных расчетов и иные документы) могут происходить не только в печатном виде, но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осуществляют ЭДО в соответствии с действующим законодательством РФ</w:t>
      </w:r>
    </w:p>
    <w:p w:rsidR="00CB3401" w:rsidRPr="00970A40" w:rsidRDefault="00CB3401" w:rsidP="00D917E3">
      <w:pPr>
        <w:pStyle w:val="ListParagraph"/>
        <w:widowControl w:val="0"/>
        <w:numPr>
          <w:ilvl w:val="1"/>
          <w:numId w:val="31"/>
        </w:numPr>
        <w:overflowPunct w:val="0"/>
        <w:autoSpaceDE w:val="0"/>
        <w:autoSpaceDN w:val="0"/>
        <w:adjustRightInd w:val="0"/>
        <w:spacing w:line="228" w:lineRule="auto"/>
        <w:ind w:left="0" w:firstLine="840"/>
        <w:jc w:val="both"/>
        <w:textAlignment w:val="baseline"/>
        <w:rPr>
          <w:sz w:val="18"/>
          <w:szCs w:val="18"/>
        </w:rPr>
      </w:pPr>
      <w:r w:rsidRPr="00970A40">
        <w:rPr>
          <w:sz w:val="18"/>
          <w:szCs w:val="18"/>
        </w:rPr>
        <w:t>Настоящий Контракт заключен в 2 (двух) экземплярах, по одному для каждой из сторон, имеющих одинаковую юридическую силу.</w:t>
      </w:r>
    </w:p>
    <w:p w:rsidR="00CB3401" w:rsidRPr="00970A40" w:rsidRDefault="00CB3401" w:rsidP="00CD6EB9">
      <w:pPr>
        <w:pStyle w:val="3"/>
        <w:ind w:firstLine="709"/>
        <w:contextualSpacing/>
        <w:jc w:val="both"/>
        <w:rPr>
          <w:rFonts w:ascii="Times New Roman" w:hAnsi="Times New Roman"/>
          <w:sz w:val="18"/>
          <w:szCs w:val="18"/>
        </w:rPr>
      </w:pPr>
      <w:r w:rsidRPr="00970A40">
        <w:rPr>
          <w:rFonts w:ascii="Times New Roman" w:hAnsi="Times New Roman"/>
          <w:sz w:val="18"/>
          <w:szCs w:val="18"/>
        </w:rPr>
        <w:t xml:space="preserve">    13.7. Приложения к Контракту, являющиеся его неотъемлемой частью:</w:t>
      </w:r>
    </w:p>
    <w:p w:rsidR="00CB3401" w:rsidRPr="00970A40" w:rsidRDefault="00CB3401" w:rsidP="00CD6EB9">
      <w:pPr>
        <w:ind w:firstLine="709"/>
        <w:contextualSpacing/>
        <w:jc w:val="both"/>
        <w:rPr>
          <w:sz w:val="18"/>
          <w:szCs w:val="18"/>
        </w:rPr>
      </w:pPr>
      <w:r w:rsidRPr="00970A40">
        <w:rPr>
          <w:sz w:val="18"/>
          <w:szCs w:val="18"/>
        </w:rPr>
        <w:t>- Приложение № 1 – Описание объекта закупки;</w:t>
      </w:r>
    </w:p>
    <w:p w:rsidR="00CB3401" w:rsidRPr="00970A40" w:rsidRDefault="00CB3401" w:rsidP="00CD6EB9">
      <w:pPr>
        <w:pStyle w:val="1"/>
        <w:ind w:firstLine="709"/>
        <w:contextualSpacing/>
        <w:jc w:val="both"/>
        <w:rPr>
          <w:rFonts w:ascii="Times New Roman" w:hAnsi="Times New Roman"/>
          <w:sz w:val="18"/>
          <w:szCs w:val="18"/>
        </w:rPr>
      </w:pPr>
      <w:r w:rsidRPr="00970A40">
        <w:rPr>
          <w:rFonts w:ascii="Times New Roman" w:hAnsi="Times New Roman"/>
          <w:sz w:val="18"/>
          <w:szCs w:val="18"/>
        </w:rPr>
        <w:t>- Приложение № 2 – Спецификация.</w:t>
      </w:r>
    </w:p>
    <w:p w:rsidR="00CB3401" w:rsidRPr="00970A40" w:rsidRDefault="00CB3401" w:rsidP="00CD6EB9">
      <w:pPr>
        <w:pStyle w:val="ListParagraph"/>
        <w:widowControl w:val="0"/>
        <w:overflowPunct w:val="0"/>
        <w:autoSpaceDE w:val="0"/>
        <w:autoSpaceDN w:val="0"/>
        <w:adjustRightInd w:val="0"/>
        <w:spacing w:line="228" w:lineRule="auto"/>
        <w:ind w:left="840"/>
        <w:jc w:val="both"/>
        <w:textAlignment w:val="baseline"/>
        <w:rPr>
          <w:sz w:val="18"/>
          <w:szCs w:val="18"/>
        </w:rPr>
      </w:pPr>
    </w:p>
    <w:p w:rsidR="00CB3401" w:rsidRPr="00970A40" w:rsidRDefault="00CB3401" w:rsidP="00CD6EB9">
      <w:pPr>
        <w:pStyle w:val="ListNumber2"/>
        <w:numPr>
          <w:ilvl w:val="0"/>
          <w:numId w:val="31"/>
        </w:numPr>
        <w:jc w:val="center"/>
        <w:rPr>
          <w:sz w:val="18"/>
          <w:szCs w:val="18"/>
        </w:rPr>
      </w:pPr>
      <w:r w:rsidRPr="00970A40">
        <w:rPr>
          <w:sz w:val="18"/>
          <w:szCs w:val="18"/>
        </w:rPr>
        <w:t>Местонахождение и банковские реквизиты Сторон.</w:t>
      </w:r>
    </w:p>
    <w:p w:rsidR="00CB3401" w:rsidRPr="00970A40" w:rsidRDefault="00CB3401" w:rsidP="00600B8C">
      <w:pPr>
        <w:ind w:firstLine="709"/>
        <w:jc w:val="both"/>
        <w:rPr>
          <w:sz w:val="18"/>
          <w:szCs w:val="18"/>
        </w:rPr>
      </w:pPr>
    </w:p>
    <w:tbl>
      <w:tblPr>
        <w:tblW w:w="10206" w:type="dxa"/>
        <w:tblInd w:w="108" w:type="dxa"/>
        <w:tblLayout w:type="fixed"/>
        <w:tblLook w:val="00A0"/>
      </w:tblPr>
      <w:tblGrid>
        <w:gridCol w:w="4962"/>
        <w:gridCol w:w="570"/>
        <w:gridCol w:w="4674"/>
      </w:tblGrid>
      <w:tr w:rsidR="00CB3401" w:rsidRPr="00970A40" w:rsidTr="0018343A">
        <w:tc>
          <w:tcPr>
            <w:tcW w:w="4962" w:type="dxa"/>
          </w:tcPr>
          <w:p w:rsidR="00CB3401" w:rsidRPr="00970A40" w:rsidRDefault="00CB3401" w:rsidP="00B07C7E">
            <w:pPr>
              <w:snapToGrid w:val="0"/>
              <w:rPr>
                <w:b/>
                <w:sz w:val="18"/>
                <w:szCs w:val="18"/>
              </w:rPr>
            </w:pPr>
            <w:r w:rsidRPr="00970A40">
              <w:rPr>
                <w:b/>
                <w:sz w:val="18"/>
                <w:szCs w:val="18"/>
              </w:rPr>
              <w:t>Заказчик:</w:t>
            </w:r>
          </w:p>
        </w:tc>
        <w:tc>
          <w:tcPr>
            <w:tcW w:w="570" w:type="dxa"/>
            <w:vMerge w:val="restart"/>
          </w:tcPr>
          <w:p w:rsidR="00CB3401" w:rsidRPr="00970A40" w:rsidRDefault="00CB3401" w:rsidP="00600B8C">
            <w:pPr>
              <w:snapToGrid w:val="0"/>
              <w:ind w:firstLine="709"/>
              <w:rPr>
                <w:b/>
                <w:sz w:val="18"/>
                <w:szCs w:val="18"/>
              </w:rPr>
            </w:pPr>
          </w:p>
        </w:tc>
        <w:tc>
          <w:tcPr>
            <w:tcW w:w="4674" w:type="dxa"/>
          </w:tcPr>
          <w:p w:rsidR="00CB3401" w:rsidRPr="00970A40" w:rsidRDefault="00CB3401" w:rsidP="00600B8C">
            <w:pPr>
              <w:rPr>
                <w:b/>
                <w:sz w:val="18"/>
                <w:szCs w:val="18"/>
              </w:rPr>
            </w:pPr>
            <w:r w:rsidRPr="00970A40">
              <w:rPr>
                <w:b/>
                <w:sz w:val="18"/>
                <w:szCs w:val="18"/>
              </w:rPr>
              <w:t>Поставщик:</w:t>
            </w:r>
          </w:p>
        </w:tc>
      </w:tr>
      <w:tr w:rsidR="00CB3401" w:rsidRPr="00970A40" w:rsidTr="00B07C7E">
        <w:trPr>
          <w:trHeight w:val="4785"/>
        </w:trPr>
        <w:tc>
          <w:tcPr>
            <w:tcW w:w="4962" w:type="dxa"/>
          </w:tcPr>
          <w:p w:rsidR="00CB3401" w:rsidRPr="00970A40" w:rsidRDefault="00CB3401" w:rsidP="00B32483">
            <w:pPr>
              <w:shd w:val="clear" w:color="auto" w:fill="FFFFFF"/>
              <w:rPr>
                <w:b/>
                <w:sz w:val="18"/>
                <w:szCs w:val="18"/>
              </w:rPr>
            </w:pPr>
            <w:r w:rsidRPr="00970A40">
              <w:rPr>
                <w:b/>
                <w:color w:val="000000"/>
                <w:sz w:val="18"/>
                <w:szCs w:val="18"/>
                <w:shd w:val="clear" w:color="auto" w:fill="FFFFFF"/>
              </w:rPr>
              <w:t>ФЕДЕРАЛЬНОЕ КАЗЕННОЕ УЧРЕЖДЕНИЕ "ГЛАВНОЕ БЮРО МЕДИКО-СОЦИАЛЬНОЙ ЭКСПЕРТИЗЫ ПО ПЕНЗЕНСКОЙ ОБЛАСТИ" МИНИСТЕРСТВА ТРУДА И СОЦИАЛЬНОЙ ЗАЩИТЫ РОССИЙСКОЙ ФЕДЕРАЦИИ</w:t>
            </w:r>
            <w:r w:rsidRPr="00970A40">
              <w:rPr>
                <w:b/>
                <w:sz w:val="18"/>
                <w:szCs w:val="18"/>
              </w:rPr>
              <w:t xml:space="preserve"> </w:t>
            </w:r>
          </w:p>
          <w:p w:rsidR="00CB3401" w:rsidRPr="00970A40" w:rsidRDefault="00CB3401" w:rsidP="00B32483">
            <w:pPr>
              <w:pStyle w:val="BodyText"/>
              <w:spacing w:after="0" w:line="216" w:lineRule="auto"/>
              <w:rPr>
                <w:sz w:val="18"/>
                <w:szCs w:val="18"/>
              </w:rPr>
            </w:pPr>
            <w:r w:rsidRPr="00970A40">
              <w:rPr>
                <w:sz w:val="18"/>
                <w:szCs w:val="18"/>
              </w:rPr>
              <w:t xml:space="preserve">Юридический адрес: </w:t>
            </w:r>
          </w:p>
          <w:p w:rsidR="00CB3401" w:rsidRPr="00970A40" w:rsidRDefault="00CB3401" w:rsidP="00B32483">
            <w:pPr>
              <w:pStyle w:val="BodyText"/>
              <w:spacing w:after="0" w:line="216" w:lineRule="auto"/>
              <w:rPr>
                <w:sz w:val="18"/>
                <w:szCs w:val="18"/>
              </w:rPr>
            </w:pPr>
            <w:r w:rsidRPr="00970A40">
              <w:rPr>
                <w:sz w:val="18"/>
                <w:szCs w:val="18"/>
              </w:rPr>
              <w:t>440028, г. Пенза, ул. Германа Титова, 5</w:t>
            </w:r>
          </w:p>
          <w:p w:rsidR="00CB3401" w:rsidRPr="00970A40" w:rsidRDefault="00CB3401" w:rsidP="00B32483">
            <w:pPr>
              <w:pStyle w:val="BodyText"/>
              <w:spacing w:after="0" w:line="216" w:lineRule="auto"/>
              <w:rPr>
                <w:sz w:val="18"/>
                <w:szCs w:val="18"/>
              </w:rPr>
            </w:pPr>
            <w:r w:rsidRPr="00970A40">
              <w:rPr>
                <w:sz w:val="18"/>
                <w:szCs w:val="18"/>
              </w:rPr>
              <w:t xml:space="preserve">Почтовый адрес: </w:t>
            </w:r>
          </w:p>
          <w:p w:rsidR="00CB3401" w:rsidRPr="00970A40" w:rsidRDefault="00CB3401" w:rsidP="00B32483">
            <w:pPr>
              <w:pStyle w:val="BodyText"/>
              <w:spacing w:after="0" w:line="216" w:lineRule="auto"/>
              <w:rPr>
                <w:sz w:val="18"/>
                <w:szCs w:val="18"/>
              </w:rPr>
            </w:pPr>
            <w:r w:rsidRPr="00970A40">
              <w:rPr>
                <w:sz w:val="18"/>
                <w:szCs w:val="18"/>
              </w:rPr>
              <w:t>440028, г. Пенза, ул. Германа Титова, 5</w:t>
            </w:r>
          </w:p>
          <w:p w:rsidR="00CB3401" w:rsidRPr="00970A40" w:rsidRDefault="00CB3401" w:rsidP="00B32483">
            <w:pPr>
              <w:pStyle w:val="BodyText"/>
              <w:spacing w:after="0" w:line="216" w:lineRule="auto"/>
              <w:rPr>
                <w:sz w:val="18"/>
                <w:szCs w:val="18"/>
              </w:rPr>
            </w:pPr>
            <w:r w:rsidRPr="00970A40">
              <w:rPr>
                <w:sz w:val="18"/>
                <w:szCs w:val="18"/>
              </w:rPr>
              <w:t>ОГРН   1045803015642 от 27.12.2004</w:t>
            </w:r>
          </w:p>
          <w:p w:rsidR="00CB3401" w:rsidRPr="00970A40" w:rsidRDefault="00CB3401" w:rsidP="00B32483">
            <w:pPr>
              <w:pStyle w:val="BodyText"/>
              <w:spacing w:after="0" w:line="216" w:lineRule="auto"/>
              <w:rPr>
                <w:sz w:val="18"/>
                <w:szCs w:val="18"/>
              </w:rPr>
            </w:pPr>
            <w:r w:rsidRPr="00970A40">
              <w:rPr>
                <w:sz w:val="18"/>
                <w:szCs w:val="18"/>
              </w:rPr>
              <w:t>ИНН 5836013322 КПП 583501001</w:t>
            </w:r>
          </w:p>
          <w:p w:rsidR="00CB3401" w:rsidRPr="00970A40" w:rsidRDefault="00CB3401" w:rsidP="00B32483">
            <w:pPr>
              <w:pStyle w:val="BodyText"/>
              <w:spacing w:after="0" w:line="216" w:lineRule="auto"/>
              <w:rPr>
                <w:sz w:val="18"/>
                <w:szCs w:val="18"/>
              </w:rPr>
            </w:pPr>
            <w:r w:rsidRPr="00970A40">
              <w:rPr>
                <w:sz w:val="18"/>
                <w:szCs w:val="18"/>
              </w:rPr>
              <w:t>ОКПО 74725552</w:t>
            </w:r>
          </w:p>
          <w:p w:rsidR="00CB3401" w:rsidRPr="00970A40" w:rsidRDefault="00CB3401" w:rsidP="00B32483">
            <w:pPr>
              <w:pStyle w:val="BodyText"/>
              <w:spacing w:after="0" w:line="216" w:lineRule="auto"/>
              <w:rPr>
                <w:sz w:val="18"/>
                <w:szCs w:val="18"/>
              </w:rPr>
            </w:pPr>
            <w:r w:rsidRPr="00970A40">
              <w:rPr>
                <w:sz w:val="18"/>
                <w:szCs w:val="18"/>
              </w:rPr>
              <w:t>Банк Волго-Вятское ГУ Банка России // УФК по Нижегородской области г. Нижний Новгород ЕКС 40102810745370000024</w:t>
            </w:r>
          </w:p>
          <w:p w:rsidR="00CB3401" w:rsidRPr="00970A40" w:rsidRDefault="00CB3401" w:rsidP="00B32483">
            <w:pPr>
              <w:pStyle w:val="BodyText"/>
              <w:spacing w:after="0" w:line="216" w:lineRule="auto"/>
              <w:rPr>
                <w:sz w:val="18"/>
                <w:szCs w:val="18"/>
              </w:rPr>
            </w:pPr>
            <w:r w:rsidRPr="00970A40">
              <w:rPr>
                <w:sz w:val="18"/>
                <w:szCs w:val="18"/>
              </w:rPr>
              <w:t>БИК 012202102</w:t>
            </w:r>
          </w:p>
          <w:p w:rsidR="00CB3401" w:rsidRPr="00970A40" w:rsidRDefault="00CB3401" w:rsidP="00B32483">
            <w:pPr>
              <w:pStyle w:val="BodyText"/>
              <w:spacing w:after="0" w:line="216" w:lineRule="auto"/>
              <w:rPr>
                <w:sz w:val="18"/>
                <w:szCs w:val="18"/>
              </w:rPr>
            </w:pPr>
            <w:r w:rsidRPr="00970A40">
              <w:rPr>
                <w:sz w:val="18"/>
                <w:szCs w:val="18"/>
              </w:rPr>
              <w:t>Счет 03211643000000013238</w:t>
            </w:r>
          </w:p>
          <w:p w:rsidR="00CB3401" w:rsidRPr="00970A40" w:rsidRDefault="00CB3401" w:rsidP="00B32483">
            <w:pPr>
              <w:pStyle w:val="BodyText"/>
              <w:spacing w:after="0" w:line="216" w:lineRule="auto"/>
              <w:rPr>
                <w:sz w:val="18"/>
                <w:szCs w:val="18"/>
              </w:rPr>
            </w:pPr>
            <w:r w:rsidRPr="00970A40">
              <w:rPr>
                <w:sz w:val="18"/>
                <w:szCs w:val="18"/>
              </w:rPr>
              <w:t>Лицевой счет в УФК по Нижегородской области 03551А74240</w:t>
            </w:r>
          </w:p>
          <w:p w:rsidR="00CB3401" w:rsidRPr="00970A40" w:rsidRDefault="00CB3401" w:rsidP="00B32483">
            <w:pPr>
              <w:pStyle w:val="BodyText"/>
              <w:spacing w:after="0" w:line="216" w:lineRule="auto"/>
              <w:rPr>
                <w:sz w:val="18"/>
                <w:szCs w:val="18"/>
              </w:rPr>
            </w:pPr>
            <w:r w:rsidRPr="00970A40">
              <w:rPr>
                <w:sz w:val="18"/>
                <w:szCs w:val="18"/>
              </w:rPr>
              <w:t xml:space="preserve">Электронный адрес:  </w:t>
            </w:r>
            <w:r w:rsidRPr="00970A40">
              <w:rPr>
                <w:sz w:val="18"/>
                <w:szCs w:val="18"/>
                <w:lang w:val="en-US"/>
              </w:rPr>
              <w:t>nikolaeva</w:t>
            </w:r>
            <w:r w:rsidRPr="00970A40">
              <w:rPr>
                <w:sz w:val="18"/>
                <w:szCs w:val="18"/>
              </w:rPr>
              <w:t>_</w:t>
            </w:r>
            <w:r w:rsidRPr="00970A40">
              <w:rPr>
                <w:sz w:val="18"/>
                <w:szCs w:val="18"/>
                <w:lang w:val="en-US"/>
              </w:rPr>
              <w:t>oa</w:t>
            </w:r>
            <w:r w:rsidRPr="00970A40">
              <w:rPr>
                <w:sz w:val="18"/>
                <w:szCs w:val="18"/>
              </w:rPr>
              <w:t>@58.gbmse.ru</w:t>
            </w:r>
          </w:p>
          <w:p w:rsidR="00CB3401" w:rsidRPr="00970A40" w:rsidRDefault="00CB3401" w:rsidP="00B32483">
            <w:pPr>
              <w:rPr>
                <w:sz w:val="18"/>
                <w:szCs w:val="18"/>
              </w:rPr>
            </w:pPr>
            <w:r w:rsidRPr="00970A40">
              <w:rPr>
                <w:sz w:val="18"/>
                <w:szCs w:val="18"/>
              </w:rPr>
              <w:t>Тел.8(8412) 223003 доб.113 бухгалтерия</w:t>
            </w:r>
          </w:p>
          <w:p w:rsidR="00CB3401" w:rsidRPr="00970A40" w:rsidRDefault="00CB3401" w:rsidP="00B32483">
            <w:pPr>
              <w:rPr>
                <w:sz w:val="18"/>
                <w:szCs w:val="18"/>
              </w:rPr>
            </w:pPr>
          </w:p>
          <w:p w:rsidR="00CB3401" w:rsidRPr="00970A40" w:rsidRDefault="00CB3401" w:rsidP="00B32483">
            <w:pPr>
              <w:rPr>
                <w:b/>
                <w:sz w:val="18"/>
                <w:szCs w:val="18"/>
              </w:rPr>
            </w:pPr>
            <w:r w:rsidRPr="00970A40">
              <w:rPr>
                <w:b/>
                <w:sz w:val="18"/>
                <w:szCs w:val="18"/>
              </w:rPr>
              <w:t>Руководитель</w:t>
            </w:r>
          </w:p>
          <w:p w:rsidR="00CB3401" w:rsidRPr="00970A40" w:rsidRDefault="00CB3401" w:rsidP="00B32483">
            <w:pPr>
              <w:widowControl w:val="0"/>
              <w:spacing w:line="276" w:lineRule="auto"/>
              <w:rPr>
                <w:b/>
                <w:sz w:val="18"/>
                <w:szCs w:val="18"/>
              </w:rPr>
            </w:pPr>
            <w:r w:rsidRPr="00970A40">
              <w:rPr>
                <w:b/>
                <w:sz w:val="18"/>
                <w:szCs w:val="18"/>
              </w:rPr>
              <w:t xml:space="preserve">                          ___________Т.В. Середина</w:t>
            </w:r>
          </w:p>
          <w:p w:rsidR="00CB3401" w:rsidRPr="00970A40" w:rsidRDefault="00CB3401" w:rsidP="00B32483">
            <w:pPr>
              <w:rPr>
                <w:sz w:val="18"/>
                <w:szCs w:val="18"/>
              </w:rPr>
            </w:pPr>
          </w:p>
        </w:tc>
        <w:tc>
          <w:tcPr>
            <w:tcW w:w="570" w:type="dxa"/>
            <w:vMerge/>
            <w:vAlign w:val="center"/>
          </w:tcPr>
          <w:p w:rsidR="00CB3401" w:rsidRPr="00970A40" w:rsidRDefault="00CB3401" w:rsidP="00600B8C">
            <w:pPr>
              <w:ind w:firstLine="709"/>
              <w:rPr>
                <w:b/>
                <w:sz w:val="18"/>
                <w:szCs w:val="18"/>
              </w:rPr>
            </w:pPr>
          </w:p>
        </w:tc>
        <w:tc>
          <w:tcPr>
            <w:tcW w:w="4674" w:type="dxa"/>
          </w:tcPr>
          <w:p w:rsidR="00CB3401" w:rsidRPr="00970A40" w:rsidRDefault="00CB3401" w:rsidP="00600B8C">
            <w:pPr>
              <w:snapToGrid w:val="0"/>
              <w:rPr>
                <w:sz w:val="18"/>
                <w:szCs w:val="18"/>
              </w:rPr>
            </w:pPr>
          </w:p>
        </w:tc>
      </w:tr>
    </w:tbl>
    <w:p w:rsidR="00CB3401" w:rsidRPr="00970A40" w:rsidRDefault="00CB3401" w:rsidP="00600B8C">
      <w:pPr>
        <w:jc w:val="both"/>
        <w:rPr>
          <w:sz w:val="18"/>
          <w:szCs w:val="18"/>
        </w:rPr>
      </w:pPr>
      <w:r w:rsidRPr="00970A40">
        <w:rPr>
          <w:sz w:val="18"/>
          <w:szCs w:val="18"/>
        </w:rPr>
        <w:br w:type="page"/>
      </w:r>
    </w:p>
    <w:p w:rsidR="00CB3401" w:rsidRPr="00970A40" w:rsidRDefault="00CB3401" w:rsidP="00600B8C">
      <w:pPr>
        <w:jc w:val="right"/>
        <w:rPr>
          <w:sz w:val="18"/>
          <w:szCs w:val="18"/>
        </w:rPr>
      </w:pPr>
      <w:r w:rsidRPr="00970A40">
        <w:rPr>
          <w:sz w:val="18"/>
          <w:szCs w:val="18"/>
        </w:rPr>
        <w:t>Приложение № 1</w:t>
      </w:r>
    </w:p>
    <w:p w:rsidR="00CB3401" w:rsidRPr="00970A40" w:rsidRDefault="00CB3401" w:rsidP="00600B8C">
      <w:pPr>
        <w:jc w:val="right"/>
        <w:rPr>
          <w:sz w:val="18"/>
          <w:szCs w:val="18"/>
        </w:rPr>
      </w:pPr>
      <w:r w:rsidRPr="00970A40">
        <w:rPr>
          <w:sz w:val="18"/>
          <w:szCs w:val="18"/>
        </w:rPr>
        <w:t>к Контракту № ___</w:t>
      </w:r>
    </w:p>
    <w:p w:rsidR="00CB3401" w:rsidRPr="00970A40" w:rsidRDefault="00CB3401" w:rsidP="00600B8C">
      <w:pPr>
        <w:jc w:val="right"/>
        <w:rPr>
          <w:sz w:val="18"/>
          <w:szCs w:val="18"/>
        </w:rPr>
      </w:pPr>
      <w:r w:rsidRPr="00970A40">
        <w:rPr>
          <w:sz w:val="18"/>
          <w:szCs w:val="18"/>
        </w:rPr>
        <w:t>от   "___" _____________ 2026г</w:t>
      </w:r>
    </w:p>
    <w:p w:rsidR="00CB3401" w:rsidRPr="00970A40" w:rsidRDefault="00CB3401" w:rsidP="00600B8C">
      <w:pPr>
        <w:jc w:val="right"/>
        <w:rPr>
          <w:sz w:val="18"/>
          <w:szCs w:val="18"/>
        </w:rPr>
      </w:pPr>
    </w:p>
    <w:p w:rsidR="00CB3401" w:rsidRPr="00970A40" w:rsidRDefault="00CB3401" w:rsidP="008A16D2">
      <w:pPr>
        <w:rPr>
          <w:sz w:val="18"/>
          <w:szCs w:val="18"/>
        </w:rPr>
      </w:pPr>
    </w:p>
    <w:p w:rsidR="00CB3401" w:rsidRPr="00970A40" w:rsidRDefault="00CB3401" w:rsidP="00CF6EDA">
      <w:pPr>
        <w:jc w:val="center"/>
        <w:rPr>
          <w:b/>
          <w:sz w:val="18"/>
          <w:szCs w:val="18"/>
        </w:rPr>
      </w:pPr>
      <w:r w:rsidRPr="00970A40">
        <w:rPr>
          <w:b/>
          <w:sz w:val="18"/>
          <w:szCs w:val="18"/>
        </w:rPr>
        <w:t>Описание объекта закупки</w:t>
      </w:r>
    </w:p>
    <w:p w:rsidR="00CB3401" w:rsidRPr="00970A40" w:rsidRDefault="00CB3401" w:rsidP="00CF6EDA">
      <w:pPr>
        <w:jc w:val="center"/>
        <w:rPr>
          <w:b/>
          <w:sz w:val="16"/>
          <w:szCs w:val="16"/>
        </w:rPr>
      </w:pPr>
      <w:r w:rsidRPr="00970A40">
        <w:rPr>
          <w:b/>
          <w:sz w:val="16"/>
          <w:szCs w:val="16"/>
        </w:rPr>
        <w:t>Поставка Рутокена ЭЦП 3.0. 3120, серт.ФСТЭК с комплектом документации</w:t>
      </w:r>
    </w:p>
    <w:p w:rsidR="00CB3401" w:rsidRPr="00970A40" w:rsidRDefault="00CB3401" w:rsidP="00CF6EDA">
      <w:pPr>
        <w:pStyle w:val="ListParagraph"/>
        <w:numPr>
          <w:ilvl w:val="0"/>
          <w:numId w:val="33"/>
        </w:numPr>
        <w:jc w:val="both"/>
        <w:rPr>
          <w:sz w:val="18"/>
          <w:szCs w:val="18"/>
        </w:rPr>
      </w:pPr>
      <w:r w:rsidRPr="00970A40">
        <w:rPr>
          <w:sz w:val="18"/>
          <w:szCs w:val="18"/>
        </w:rPr>
        <w:t>Наименование, характеристики, объем поставляемого Товара:</w:t>
      </w:r>
    </w:p>
    <w:p w:rsidR="00CB3401" w:rsidRPr="00970A40" w:rsidRDefault="00CB3401" w:rsidP="00CF6EDA">
      <w:pPr>
        <w:spacing w:line="204" w:lineRule="auto"/>
        <w:ind w:firstLine="709"/>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3"/>
        <w:gridCol w:w="1350"/>
        <w:gridCol w:w="1680"/>
        <w:gridCol w:w="1320"/>
        <w:gridCol w:w="2340"/>
        <w:gridCol w:w="1800"/>
        <w:gridCol w:w="960"/>
        <w:gridCol w:w="840"/>
      </w:tblGrid>
      <w:tr w:rsidR="00CB3401" w:rsidRPr="00970A40" w:rsidTr="00CF6EDA">
        <w:trPr>
          <w:trHeight w:val="587"/>
        </w:trPr>
        <w:tc>
          <w:tcPr>
            <w:tcW w:w="443" w:type="dxa"/>
            <w:vAlign w:val="center"/>
          </w:tcPr>
          <w:p w:rsidR="00CB3401" w:rsidRPr="00970A40" w:rsidRDefault="00CB3401">
            <w:pPr>
              <w:spacing w:after="200" w:line="276" w:lineRule="auto"/>
              <w:jc w:val="center"/>
              <w:rPr>
                <w:b/>
                <w:sz w:val="18"/>
                <w:szCs w:val="18"/>
              </w:rPr>
            </w:pPr>
            <w:r w:rsidRPr="00970A40">
              <w:rPr>
                <w:b/>
                <w:sz w:val="18"/>
                <w:szCs w:val="18"/>
              </w:rPr>
              <w:t>№ пп</w:t>
            </w:r>
          </w:p>
        </w:tc>
        <w:tc>
          <w:tcPr>
            <w:tcW w:w="1350" w:type="dxa"/>
            <w:vAlign w:val="center"/>
          </w:tcPr>
          <w:p w:rsidR="00CB3401" w:rsidRPr="00970A40" w:rsidRDefault="00CB3401">
            <w:pPr>
              <w:spacing w:after="200" w:line="276" w:lineRule="auto"/>
              <w:jc w:val="center"/>
              <w:rPr>
                <w:b/>
                <w:sz w:val="18"/>
                <w:szCs w:val="18"/>
              </w:rPr>
            </w:pPr>
            <w:r w:rsidRPr="00970A40">
              <w:rPr>
                <w:b/>
                <w:bCs/>
                <w:sz w:val="18"/>
                <w:szCs w:val="18"/>
              </w:rPr>
              <w:t>Наименование товара в соответствии с ОКПД2</w:t>
            </w:r>
          </w:p>
        </w:tc>
        <w:tc>
          <w:tcPr>
            <w:tcW w:w="1680" w:type="dxa"/>
          </w:tcPr>
          <w:p w:rsidR="00CB3401" w:rsidRPr="00970A40" w:rsidRDefault="00CB3401">
            <w:pPr>
              <w:spacing w:after="200" w:line="276" w:lineRule="auto"/>
              <w:jc w:val="center"/>
              <w:rPr>
                <w:b/>
                <w:sz w:val="18"/>
                <w:szCs w:val="18"/>
              </w:rPr>
            </w:pPr>
            <w:r w:rsidRPr="00970A40">
              <w:rPr>
                <w:b/>
                <w:bCs/>
                <w:sz w:val="18"/>
                <w:szCs w:val="18"/>
              </w:rPr>
              <w:t>Наименование товара</w:t>
            </w:r>
          </w:p>
        </w:tc>
        <w:tc>
          <w:tcPr>
            <w:tcW w:w="1320" w:type="dxa"/>
          </w:tcPr>
          <w:p w:rsidR="00CB3401" w:rsidRPr="00970A40" w:rsidRDefault="00CB3401">
            <w:pPr>
              <w:spacing w:after="200" w:line="276" w:lineRule="auto"/>
              <w:jc w:val="center"/>
              <w:rPr>
                <w:b/>
                <w:sz w:val="18"/>
                <w:szCs w:val="18"/>
              </w:rPr>
            </w:pPr>
            <w:r w:rsidRPr="00970A40">
              <w:rPr>
                <w:b/>
                <w:sz w:val="18"/>
                <w:szCs w:val="18"/>
              </w:rPr>
              <w:t>код позиции ОКПД2</w:t>
            </w:r>
          </w:p>
        </w:tc>
        <w:tc>
          <w:tcPr>
            <w:tcW w:w="2340" w:type="dxa"/>
          </w:tcPr>
          <w:p w:rsidR="00CB3401" w:rsidRPr="00970A40" w:rsidRDefault="00CB3401">
            <w:pPr>
              <w:spacing w:after="200" w:line="276" w:lineRule="auto"/>
              <w:jc w:val="center"/>
              <w:rPr>
                <w:b/>
                <w:sz w:val="18"/>
                <w:szCs w:val="18"/>
              </w:rPr>
            </w:pPr>
            <w:r w:rsidRPr="00970A40">
              <w:rPr>
                <w:b/>
                <w:sz w:val="18"/>
                <w:szCs w:val="18"/>
              </w:rPr>
              <w:t>Вид и значении характеристик</w:t>
            </w:r>
          </w:p>
        </w:tc>
        <w:tc>
          <w:tcPr>
            <w:tcW w:w="1800" w:type="dxa"/>
          </w:tcPr>
          <w:p w:rsidR="00CB3401" w:rsidRPr="00970A40" w:rsidRDefault="00CB3401">
            <w:pPr>
              <w:spacing w:after="200" w:line="276" w:lineRule="auto"/>
              <w:jc w:val="center"/>
              <w:rPr>
                <w:b/>
                <w:sz w:val="18"/>
                <w:szCs w:val="18"/>
              </w:rPr>
            </w:pPr>
            <w:r w:rsidRPr="00970A40">
              <w:rPr>
                <w:b/>
                <w:sz w:val="18"/>
                <w:szCs w:val="18"/>
              </w:rPr>
              <w:t>Инструкция по заполнению характеристик в заявке</w:t>
            </w:r>
          </w:p>
        </w:tc>
        <w:tc>
          <w:tcPr>
            <w:tcW w:w="960" w:type="dxa"/>
            <w:vAlign w:val="center"/>
          </w:tcPr>
          <w:p w:rsidR="00CB3401" w:rsidRPr="00970A40" w:rsidRDefault="00CB3401">
            <w:pPr>
              <w:spacing w:after="200" w:line="276" w:lineRule="auto"/>
              <w:jc w:val="center"/>
              <w:rPr>
                <w:b/>
                <w:sz w:val="18"/>
                <w:szCs w:val="18"/>
              </w:rPr>
            </w:pPr>
            <w:r w:rsidRPr="00970A40">
              <w:rPr>
                <w:b/>
                <w:sz w:val="18"/>
                <w:szCs w:val="18"/>
              </w:rPr>
              <w:t>Единица измерения</w:t>
            </w:r>
          </w:p>
        </w:tc>
        <w:tc>
          <w:tcPr>
            <w:tcW w:w="840" w:type="dxa"/>
            <w:vAlign w:val="center"/>
          </w:tcPr>
          <w:p w:rsidR="00CB3401" w:rsidRPr="00970A40" w:rsidRDefault="00CB3401">
            <w:pPr>
              <w:spacing w:after="200" w:line="276" w:lineRule="auto"/>
              <w:jc w:val="center"/>
              <w:rPr>
                <w:b/>
                <w:sz w:val="18"/>
                <w:szCs w:val="18"/>
              </w:rPr>
            </w:pPr>
            <w:r w:rsidRPr="00970A40">
              <w:rPr>
                <w:b/>
                <w:sz w:val="18"/>
                <w:szCs w:val="18"/>
              </w:rPr>
              <w:t>Количество</w:t>
            </w:r>
          </w:p>
        </w:tc>
      </w:tr>
      <w:tr w:rsidR="00CB3401" w:rsidRPr="00970A40" w:rsidTr="00CF6EDA">
        <w:trPr>
          <w:trHeight w:val="588"/>
        </w:trPr>
        <w:tc>
          <w:tcPr>
            <w:tcW w:w="443" w:type="dxa"/>
            <w:vMerge w:val="restart"/>
          </w:tcPr>
          <w:p w:rsidR="00CB3401" w:rsidRPr="00970A40" w:rsidRDefault="00CB3401">
            <w:pPr>
              <w:pStyle w:val="ListParagraph"/>
              <w:ind w:left="120"/>
              <w:jc w:val="center"/>
              <w:rPr>
                <w:sz w:val="18"/>
                <w:szCs w:val="18"/>
              </w:rPr>
            </w:pPr>
            <w:r w:rsidRPr="00970A40">
              <w:rPr>
                <w:sz w:val="18"/>
                <w:szCs w:val="18"/>
              </w:rPr>
              <w:t>1</w:t>
            </w:r>
          </w:p>
        </w:tc>
        <w:tc>
          <w:tcPr>
            <w:tcW w:w="1350" w:type="dxa"/>
            <w:vMerge w:val="restart"/>
            <w:vAlign w:val="center"/>
          </w:tcPr>
          <w:p w:rsidR="00CB3401" w:rsidRPr="00970A40" w:rsidRDefault="00CB3401">
            <w:pPr>
              <w:jc w:val="center"/>
              <w:rPr>
                <w:sz w:val="18"/>
                <w:szCs w:val="18"/>
              </w:rPr>
            </w:pPr>
            <w:hyperlink r:id="rId10" w:history="1">
              <w:r w:rsidRPr="00970A40">
                <w:rPr>
                  <w:rStyle w:val="Hyperlink"/>
                  <w:color w:val="auto"/>
                  <w:sz w:val="18"/>
                  <w:szCs w:val="18"/>
                  <w:u w:val="none"/>
                  <w:shd w:val="clear" w:color="auto" w:fill="FFFFFF"/>
                </w:rPr>
                <w:t>Средства защиты информации, а также информационные и телекоммуникационные системы, защищенные с использованием средств защиты информации</w:t>
              </w:r>
            </w:hyperlink>
          </w:p>
          <w:p w:rsidR="00CB3401" w:rsidRPr="00970A40" w:rsidRDefault="00CB3401">
            <w:pPr>
              <w:jc w:val="center"/>
              <w:rPr>
                <w:sz w:val="18"/>
                <w:szCs w:val="18"/>
              </w:rPr>
            </w:pPr>
          </w:p>
        </w:tc>
        <w:tc>
          <w:tcPr>
            <w:tcW w:w="1680" w:type="dxa"/>
            <w:vMerge w:val="restart"/>
            <w:vAlign w:val="center"/>
          </w:tcPr>
          <w:p w:rsidR="00CB3401" w:rsidRPr="00970A40" w:rsidRDefault="00CB3401">
            <w:pPr>
              <w:spacing w:after="200" w:line="276" w:lineRule="auto"/>
              <w:rPr>
                <w:sz w:val="18"/>
                <w:szCs w:val="18"/>
              </w:rPr>
            </w:pPr>
            <w:r w:rsidRPr="00970A40">
              <w:rPr>
                <w:sz w:val="18"/>
                <w:szCs w:val="18"/>
              </w:rPr>
              <w:t>Рутокен ЭЦП 3.0 3120</w:t>
            </w:r>
          </w:p>
        </w:tc>
        <w:tc>
          <w:tcPr>
            <w:tcW w:w="1320" w:type="dxa"/>
            <w:vMerge w:val="restart"/>
          </w:tcPr>
          <w:p w:rsidR="00CB3401" w:rsidRPr="00970A40" w:rsidRDefault="00CB3401">
            <w:pPr>
              <w:rPr>
                <w:sz w:val="18"/>
                <w:szCs w:val="18"/>
                <w:shd w:val="clear" w:color="auto" w:fill="FFFFFF"/>
              </w:rPr>
            </w:pPr>
          </w:p>
          <w:p w:rsidR="00CB3401" w:rsidRPr="00970A40" w:rsidRDefault="00CB3401">
            <w:pPr>
              <w:rPr>
                <w:sz w:val="18"/>
                <w:szCs w:val="18"/>
                <w:shd w:val="clear" w:color="auto" w:fill="FFFFFF"/>
              </w:rPr>
            </w:pPr>
          </w:p>
          <w:p w:rsidR="00CB3401" w:rsidRPr="00970A40" w:rsidRDefault="00CB3401">
            <w:pPr>
              <w:rPr>
                <w:sz w:val="18"/>
                <w:szCs w:val="18"/>
                <w:shd w:val="clear" w:color="auto" w:fill="FFFFFF"/>
              </w:rPr>
            </w:pPr>
          </w:p>
          <w:p w:rsidR="00CB3401" w:rsidRPr="00970A40" w:rsidRDefault="00CB3401">
            <w:pPr>
              <w:rPr>
                <w:sz w:val="18"/>
                <w:szCs w:val="18"/>
                <w:shd w:val="clear" w:color="auto" w:fill="FFFFFF"/>
              </w:rPr>
            </w:pPr>
          </w:p>
          <w:p w:rsidR="00CB3401" w:rsidRPr="00970A40" w:rsidRDefault="00CB3401">
            <w:pPr>
              <w:rPr>
                <w:sz w:val="18"/>
                <w:szCs w:val="18"/>
                <w:shd w:val="clear" w:color="auto" w:fill="FFFFFF"/>
              </w:rPr>
            </w:pPr>
          </w:p>
          <w:p w:rsidR="00CB3401" w:rsidRPr="00970A40" w:rsidRDefault="00CB3401">
            <w:pPr>
              <w:rPr>
                <w:sz w:val="18"/>
                <w:szCs w:val="18"/>
                <w:shd w:val="clear" w:color="auto" w:fill="FFFFFF"/>
              </w:rPr>
            </w:pPr>
          </w:p>
          <w:p w:rsidR="00CB3401" w:rsidRPr="00970A40" w:rsidRDefault="00CB3401">
            <w:pPr>
              <w:spacing w:after="200" w:line="276" w:lineRule="auto"/>
              <w:rPr>
                <w:sz w:val="18"/>
                <w:szCs w:val="18"/>
                <w:shd w:val="clear" w:color="auto" w:fill="FFFFFF"/>
              </w:rPr>
            </w:pPr>
            <w:r w:rsidRPr="00970A40">
              <w:rPr>
                <w:sz w:val="18"/>
                <w:szCs w:val="18"/>
                <w:shd w:val="clear" w:color="auto" w:fill="FFFFFF"/>
              </w:rPr>
              <w:t>26.20.40.140</w:t>
            </w:r>
          </w:p>
        </w:tc>
        <w:tc>
          <w:tcPr>
            <w:tcW w:w="2340" w:type="dxa"/>
          </w:tcPr>
          <w:p w:rsidR="00CB3401" w:rsidRPr="00970A40" w:rsidRDefault="00CB3401">
            <w:pPr>
              <w:spacing w:after="200" w:line="276" w:lineRule="auto"/>
              <w:rPr>
                <w:sz w:val="18"/>
                <w:szCs w:val="18"/>
              </w:rPr>
            </w:pPr>
            <w:r w:rsidRPr="00970A40">
              <w:rPr>
                <w:sz w:val="18"/>
                <w:szCs w:val="18"/>
                <w:shd w:val="clear" w:color="auto" w:fill="FFFFFF"/>
              </w:rPr>
              <w:t>Объем защищенной памяти (EEPROM): ≥ 128.0 Килобайт</w:t>
            </w:r>
          </w:p>
        </w:tc>
        <w:tc>
          <w:tcPr>
            <w:tcW w:w="1800" w:type="dxa"/>
          </w:tcPr>
          <w:p w:rsidR="00CB3401" w:rsidRPr="00970A40" w:rsidRDefault="00CB3401">
            <w:pPr>
              <w:spacing w:after="200" w:line="276" w:lineRule="auto"/>
              <w:rPr>
                <w:sz w:val="18"/>
                <w:szCs w:val="18"/>
              </w:rPr>
            </w:pPr>
            <w:r w:rsidRPr="00970A40">
              <w:rPr>
                <w:sz w:val="18"/>
                <w:szCs w:val="18"/>
              </w:rPr>
              <w:t>Участник закупки указывает в заявке конкретное значение характеристики</w:t>
            </w:r>
          </w:p>
        </w:tc>
        <w:tc>
          <w:tcPr>
            <w:tcW w:w="960" w:type="dxa"/>
            <w:vMerge w:val="restart"/>
            <w:vAlign w:val="center"/>
          </w:tcPr>
          <w:p w:rsidR="00CB3401" w:rsidRPr="00970A40" w:rsidRDefault="00CB3401" w:rsidP="00CB3401">
            <w:pPr>
              <w:spacing w:after="200" w:line="276" w:lineRule="auto"/>
              <w:ind w:firstLineChars="100" w:firstLine="31680"/>
              <w:rPr>
                <w:sz w:val="18"/>
                <w:szCs w:val="18"/>
              </w:rPr>
            </w:pPr>
            <w:r w:rsidRPr="00970A40">
              <w:rPr>
                <w:sz w:val="18"/>
                <w:szCs w:val="18"/>
              </w:rPr>
              <w:t>шт</w:t>
            </w:r>
          </w:p>
        </w:tc>
        <w:tc>
          <w:tcPr>
            <w:tcW w:w="840" w:type="dxa"/>
            <w:vMerge w:val="restart"/>
            <w:vAlign w:val="center"/>
          </w:tcPr>
          <w:p w:rsidR="00CB3401" w:rsidRPr="00970A40" w:rsidRDefault="00CB3401" w:rsidP="00CB3401">
            <w:pPr>
              <w:spacing w:after="200" w:line="276" w:lineRule="auto"/>
              <w:ind w:firstLineChars="100" w:firstLine="31680"/>
              <w:rPr>
                <w:sz w:val="18"/>
                <w:szCs w:val="18"/>
              </w:rPr>
            </w:pPr>
            <w:r w:rsidRPr="00970A40">
              <w:rPr>
                <w:sz w:val="18"/>
                <w:szCs w:val="18"/>
              </w:rPr>
              <w:t>20</w:t>
            </w:r>
          </w:p>
        </w:tc>
      </w:tr>
      <w:tr w:rsidR="00CB3401" w:rsidRPr="00970A40" w:rsidTr="00CF6EDA">
        <w:trPr>
          <w:trHeight w:val="288"/>
        </w:trPr>
        <w:tc>
          <w:tcPr>
            <w:tcW w:w="443" w:type="dxa"/>
            <w:vMerge/>
            <w:vAlign w:val="center"/>
          </w:tcPr>
          <w:p w:rsidR="00CB3401" w:rsidRPr="00970A40" w:rsidRDefault="00CB3401">
            <w:pPr>
              <w:rPr>
                <w:sz w:val="18"/>
                <w:szCs w:val="18"/>
              </w:rPr>
            </w:pPr>
          </w:p>
        </w:tc>
        <w:tc>
          <w:tcPr>
            <w:tcW w:w="1350" w:type="dxa"/>
            <w:vMerge/>
            <w:vAlign w:val="center"/>
          </w:tcPr>
          <w:p w:rsidR="00CB3401" w:rsidRPr="00970A40" w:rsidRDefault="00CB3401">
            <w:pPr>
              <w:rPr>
                <w:sz w:val="18"/>
                <w:szCs w:val="18"/>
              </w:rPr>
            </w:pPr>
          </w:p>
        </w:tc>
        <w:tc>
          <w:tcPr>
            <w:tcW w:w="1680" w:type="dxa"/>
            <w:vMerge/>
            <w:vAlign w:val="center"/>
          </w:tcPr>
          <w:p w:rsidR="00CB3401" w:rsidRPr="00970A40" w:rsidRDefault="00CB3401">
            <w:pPr>
              <w:rPr>
                <w:sz w:val="18"/>
                <w:szCs w:val="18"/>
              </w:rPr>
            </w:pPr>
          </w:p>
        </w:tc>
        <w:tc>
          <w:tcPr>
            <w:tcW w:w="1320" w:type="dxa"/>
            <w:vMerge/>
            <w:vAlign w:val="center"/>
          </w:tcPr>
          <w:p w:rsidR="00CB3401" w:rsidRPr="00970A40" w:rsidRDefault="00CB3401">
            <w:pPr>
              <w:rPr>
                <w:sz w:val="18"/>
                <w:szCs w:val="18"/>
                <w:shd w:val="clear" w:color="auto" w:fill="FFFFFF"/>
              </w:rPr>
            </w:pPr>
          </w:p>
        </w:tc>
        <w:tc>
          <w:tcPr>
            <w:tcW w:w="2340" w:type="dxa"/>
          </w:tcPr>
          <w:p w:rsidR="00CB3401" w:rsidRPr="00970A40" w:rsidRDefault="00CB3401">
            <w:pPr>
              <w:spacing w:after="200" w:line="276" w:lineRule="auto"/>
              <w:rPr>
                <w:sz w:val="18"/>
                <w:szCs w:val="18"/>
                <w:shd w:val="clear" w:color="auto" w:fill="FFFFFF"/>
              </w:rPr>
            </w:pPr>
            <w:r w:rsidRPr="00970A40">
              <w:rPr>
                <w:sz w:val="18"/>
                <w:szCs w:val="18"/>
                <w:shd w:val="clear" w:color="auto" w:fill="FFFFFF"/>
              </w:rPr>
              <w:t>Поддержка операционных систем: Windows, Linux</w:t>
            </w:r>
          </w:p>
        </w:tc>
        <w:tc>
          <w:tcPr>
            <w:tcW w:w="1800" w:type="dxa"/>
          </w:tcPr>
          <w:p w:rsidR="00CB3401" w:rsidRPr="00970A40" w:rsidRDefault="00CB3401">
            <w:pPr>
              <w:spacing w:after="200" w:line="276" w:lineRule="auto"/>
              <w:rPr>
                <w:sz w:val="18"/>
                <w:szCs w:val="18"/>
              </w:rPr>
            </w:pPr>
            <w:r w:rsidRPr="00970A40">
              <w:rPr>
                <w:sz w:val="18"/>
                <w:szCs w:val="18"/>
              </w:rPr>
              <w:t>Значение характеристики не может изменяться участником закупки</w:t>
            </w:r>
          </w:p>
        </w:tc>
        <w:tc>
          <w:tcPr>
            <w:tcW w:w="960" w:type="dxa"/>
            <w:vMerge/>
            <w:vAlign w:val="center"/>
          </w:tcPr>
          <w:p w:rsidR="00CB3401" w:rsidRPr="00970A40" w:rsidRDefault="00CB3401">
            <w:pPr>
              <w:rPr>
                <w:sz w:val="18"/>
                <w:szCs w:val="18"/>
              </w:rPr>
            </w:pPr>
          </w:p>
        </w:tc>
        <w:tc>
          <w:tcPr>
            <w:tcW w:w="840" w:type="dxa"/>
            <w:vMerge/>
            <w:vAlign w:val="center"/>
          </w:tcPr>
          <w:p w:rsidR="00CB3401" w:rsidRPr="00970A40" w:rsidRDefault="00CB3401">
            <w:pPr>
              <w:rPr>
                <w:sz w:val="18"/>
                <w:szCs w:val="18"/>
              </w:rPr>
            </w:pPr>
          </w:p>
        </w:tc>
      </w:tr>
      <w:tr w:rsidR="00CB3401" w:rsidRPr="00970A40" w:rsidTr="00CF6EDA">
        <w:trPr>
          <w:trHeight w:val="526"/>
        </w:trPr>
        <w:tc>
          <w:tcPr>
            <w:tcW w:w="443" w:type="dxa"/>
            <w:vMerge/>
            <w:vAlign w:val="center"/>
          </w:tcPr>
          <w:p w:rsidR="00CB3401" w:rsidRPr="00970A40" w:rsidRDefault="00CB3401">
            <w:pPr>
              <w:rPr>
                <w:sz w:val="18"/>
                <w:szCs w:val="18"/>
              </w:rPr>
            </w:pPr>
          </w:p>
        </w:tc>
        <w:tc>
          <w:tcPr>
            <w:tcW w:w="1350" w:type="dxa"/>
            <w:vMerge/>
            <w:vAlign w:val="center"/>
          </w:tcPr>
          <w:p w:rsidR="00CB3401" w:rsidRPr="00970A40" w:rsidRDefault="00CB3401">
            <w:pPr>
              <w:rPr>
                <w:sz w:val="18"/>
                <w:szCs w:val="18"/>
              </w:rPr>
            </w:pPr>
          </w:p>
        </w:tc>
        <w:tc>
          <w:tcPr>
            <w:tcW w:w="1680" w:type="dxa"/>
            <w:vMerge/>
            <w:vAlign w:val="center"/>
          </w:tcPr>
          <w:p w:rsidR="00CB3401" w:rsidRPr="00970A40" w:rsidRDefault="00CB3401">
            <w:pPr>
              <w:rPr>
                <w:sz w:val="18"/>
                <w:szCs w:val="18"/>
              </w:rPr>
            </w:pPr>
          </w:p>
        </w:tc>
        <w:tc>
          <w:tcPr>
            <w:tcW w:w="1320" w:type="dxa"/>
            <w:vMerge/>
            <w:vAlign w:val="center"/>
          </w:tcPr>
          <w:p w:rsidR="00CB3401" w:rsidRPr="00970A40" w:rsidRDefault="00CB3401">
            <w:pPr>
              <w:rPr>
                <w:sz w:val="18"/>
                <w:szCs w:val="18"/>
                <w:shd w:val="clear" w:color="auto" w:fill="FFFFFF"/>
              </w:rPr>
            </w:pPr>
          </w:p>
        </w:tc>
        <w:tc>
          <w:tcPr>
            <w:tcW w:w="2340" w:type="dxa"/>
          </w:tcPr>
          <w:p w:rsidR="00CB3401" w:rsidRPr="00970A40" w:rsidRDefault="00CB3401">
            <w:pPr>
              <w:spacing w:after="200" w:line="276" w:lineRule="auto"/>
              <w:rPr>
                <w:sz w:val="18"/>
                <w:szCs w:val="18"/>
                <w:shd w:val="clear" w:color="auto" w:fill="FFFFFF"/>
              </w:rPr>
            </w:pPr>
            <w:r w:rsidRPr="00970A40">
              <w:rPr>
                <w:sz w:val="18"/>
                <w:szCs w:val="18"/>
                <w:shd w:val="clear" w:color="auto" w:fill="FFFFFF"/>
              </w:rPr>
              <w:t>Тип соединения: USB Type-A</w:t>
            </w:r>
          </w:p>
        </w:tc>
        <w:tc>
          <w:tcPr>
            <w:tcW w:w="1800" w:type="dxa"/>
          </w:tcPr>
          <w:p w:rsidR="00CB3401" w:rsidRPr="00970A40" w:rsidRDefault="00CB3401">
            <w:pPr>
              <w:spacing w:after="200" w:line="276" w:lineRule="auto"/>
              <w:rPr>
                <w:sz w:val="18"/>
                <w:szCs w:val="18"/>
              </w:rPr>
            </w:pPr>
            <w:r w:rsidRPr="00970A40">
              <w:rPr>
                <w:sz w:val="18"/>
                <w:szCs w:val="18"/>
              </w:rPr>
              <w:t>Значение характеристики не может изменяться участником закупки</w:t>
            </w:r>
          </w:p>
        </w:tc>
        <w:tc>
          <w:tcPr>
            <w:tcW w:w="960" w:type="dxa"/>
            <w:vMerge/>
            <w:vAlign w:val="center"/>
          </w:tcPr>
          <w:p w:rsidR="00CB3401" w:rsidRPr="00970A40" w:rsidRDefault="00CB3401">
            <w:pPr>
              <w:rPr>
                <w:sz w:val="18"/>
                <w:szCs w:val="18"/>
              </w:rPr>
            </w:pPr>
          </w:p>
        </w:tc>
        <w:tc>
          <w:tcPr>
            <w:tcW w:w="840" w:type="dxa"/>
            <w:vMerge/>
            <w:vAlign w:val="center"/>
          </w:tcPr>
          <w:p w:rsidR="00CB3401" w:rsidRPr="00970A40" w:rsidRDefault="00CB3401">
            <w:pPr>
              <w:rPr>
                <w:sz w:val="18"/>
                <w:szCs w:val="18"/>
              </w:rPr>
            </w:pPr>
          </w:p>
        </w:tc>
      </w:tr>
      <w:tr w:rsidR="00CB3401" w:rsidRPr="00970A40" w:rsidTr="00CF6EDA">
        <w:trPr>
          <w:trHeight w:val="526"/>
        </w:trPr>
        <w:tc>
          <w:tcPr>
            <w:tcW w:w="443" w:type="dxa"/>
            <w:vMerge/>
            <w:vAlign w:val="center"/>
          </w:tcPr>
          <w:p w:rsidR="00CB3401" w:rsidRPr="00970A40" w:rsidRDefault="00CB3401">
            <w:pPr>
              <w:rPr>
                <w:sz w:val="18"/>
                <w:szCs w:val="18"/>
              </w:rPr>
            </w:pPr>
          </w:p>
        </w:tc>
        <w:tc>
          <w:tcPr>
            <w:tcW w:w="1350" w:type="dxa"/>
            <w:vMerge/>
            <w:vAlign w:val="center"/>
          </w:tcPr>
          <w:p w:rsidR="00CB3401" w:rsidRPr="00970A40" w:rsidRDefault="00CB3401">
            <w:pPr>
              <w:rPr>
                <w:sz w:val="18"/>
                <w:szCs w:val="18"/>
              </w:rPr>
            </w:pPr>
          </w:p>
        </w:tc>
        <w:tc>
          <w:tcPr>
            <w:tcW w:w="1680" w:type="dxa"/>
            <w:vMerge/>
            <w:vAlign w:val="center"/>
          </w:tcPr>
          <w:p w:rsidR="00CB3401" w:rsidRPr="00970A40" w:rsidRDefault="00CB3401">
            <w:pPr>
              <w:rPr>
                <w:sz w:val="18"/>
                <w:szCs w:val="18"/>
              </w:rPr>
            </w:pPr>
          </w:p>
        </w:tc>
        <w:tc>
          <w:tcPr>
            <w:tcW w:w="1320" w:type="dxa"/>
            <w:vMerge/>
            <w:vAlign w:val="center"/>
          </w:tcPr>
          <w:p w:rsidR="00CB3401" w:rsidRPr="00970A40" w:rsidRDefault="00CB3401">
            <w:pPr>
              <w:rPr>
                <w:sz w:val="18"/>
                <w:szCs w:val="18"/>
                <w:shd w:val="clear" w:color="auto" w:fill="FFFFFF"/>
              </w:rPr>
            </w:pPr>
          </w:p>
        </w:tc>
        <w:tc>
          <w:tcPr>
            <w:tcW w:w="2340" w:type="dxa"/>
          </w:tcPr>
          <w:p w:rsidR="00CB3401" w:rsidRPr="00970A40" w:rsidRDefault="00CB3401">
            <w:pPr>
              <w:spacing w:after="200" w:line="276" w:lineRule="auto"/>
              <w:rPr>
                <w:sz w:val="18"/>
                <w:szCs w:val="18"/>
                <w:shd w:val="clear" w:color="auto" w:fill="FFFFFF"/>
              </w:rPr>
            </w:pPr>
            <w:r w:rsidRPr="00970A40">
              <w:rPr>
                <w:sz w:val="18"/>
                <w:szCs w:val="18"/>
                <w:shd w:val="clear" w:color="auto" w:fill="FFFFFF"/>
              </w:rPr>
              <w:t>Форм-фактор: USB-токен</w:t>
            </w:r>
          </w:p>
        </w:tc>
        <w:tc>
          <w:tcPr>
            <w:tcW w:w="1800" w:type="dxa"/>
          </w:tcPr>
          <w:p w:rsidR="00CB3401" w:rsidRPr="00970A40" w:rsidRDefault="00CB3401">
            <w:pPr>
              <w:spacing w:after="200" w:line="276" w:lineRule="auto"/>
              <w:rPr>
                <w:sz w:val="18"/>
                <w:szCs w:val="18"/>
              </w:rPr>
            </w:pPr>
            <w:r w:rsidRPr="00970A40">
              <w:rPr>
                <w:sz w:val="18"/>
                <w:szCs w:val="18"/>
              </w:rPr>
              <w:t>Значение характеристики не может изменяться участником закупки</w:t>
            </w:r>
          </w:p>
        </w:tc>
        <w:tc>
          <w:tcPr>
            <w:tcW w:w="960" w:type="dxa"/>
            <w:vMerge/>
            <w:vAlign w:val="center"/>
          </w:tcPr>
          <w:p w:rsidR="00CB3401" w:rsidRPr="00970A40" w:rsidRDefault="00CB3401">
            <w:pPr>
              <w:rPr>
                <w:sz w:val="18"/>
                <w:szCs w:val="18"/>
              </w:rPr>
            </w:pPr>
          </w:p>
        </w:tc>
        <w:tc>
          <w:tcPr>
            <w:tcW w:w="840" w:type="dxa"/>
            <w:vMerge/>
            <w:vAlign w:val="center"/>
          </w:tcPr>
          <w:p w:rsidR="00CB3401" w:rsidRPr="00970A40" w:rsidRDefault="00CB3401">
            <w:pPr>
              <w:rPr>
                <w:sz w:val="18"/>
                <w:szCs w:val="18"/>
              </w:rPr>
            </w:pPr>
          </w:p>
        </w:tc>
      </w:tr>
      <w:tr w:rsidR="00CB3401" w:rsidRPr="00970A40" w:rsidTr="00CF6EDA">
        <w:trPr>
          <w:trHeight w:val="2678"/>
        </w:trPr>
        <w:tc>
          <w:tcPr>
            <w:tcW w:w="443" w:type="dxa"/>
          </w:tcPr>
          <w:p w:rsidR="00CB3401" w:rsidRPr="00970A40" w:rsidRDefault="00CB3401">
            <w:pPr>
              <w:pStyle w:val="ListParagraph"/>
              <w:ind w:left="120"/>
              <w:jc w:val="center"/>
              <w:rPr>
                <w:sz w:val="16"/>
                <w:szCs w:val="16"/>
              </w:rPr>
            </w:pPr>
            <w:r w:rsidRPr="00970A40">
              <w:rPr>
                <w:sz w:val="16"/>
                <w:szCs w:val="16"/>
              </w:rPr>
              <w:t>2</w:t>
            </w:r>
          </w:p>
        </w:tc>
        <w:tc>
          <w:tcPr>
            <w:tcW w:w="1350" w:type="dxa"/>
            <w:vAlign w:val="center"/>
          </w:tcPr>
          <w:p w:rsidR="00CB3401" w:rsidRPr="00970A40" w:rsidRDefault="00CB3401">
            <w:pPr>
              <w:spacing w:after="200" w:line="276" w:lineRule="auto"/>
              <w:rPr>
                <w:sz w:val="16"/>
                <w:szCs w:val="16"/>
                <w:shd w:val="clear" w:color="auto" w:fill="FFFFFF"/>
              </w:rPr>
            </w:pPr>
            <w:hyperlink r:id="rId11" w:history="1">
              <w:r w:rsidRPr="00970A40">
                <w:rPr>
                  <w:rStyle w:val="Hyperlink"/>
                  <w:color w:val="auto"/>
                  <w:sz w:val="16"/>
                  <w:szCs w:val="16"/>
                  <w:u w:val="none"/>
                  <w:shd w:val="clear" w:color="auto" w:fill="FFFFFF"/>
                </w:rPr>
                <w:t>Средства защиты информации, а также информационные и телекоммуникационные системы, защищенные с использованием средств защиты информации</w:t>
              </w:r>
            </w:hyperlink>
          </w:p>
        </w:tc>
        <w:tc>
          <w:tcPr>
            <w:tcW w:w="1680" w:type="dxa"/>
            <w:vAlign w:val="center"/>
          </w:tcPr>
          <w:p w:rsidR="00CB3401" w:rsidRPr="00970A40" w:rsidRDefault="00CB3401">
            <w:pPr>
              <w:rPr>
                <w:rStyle w:val="highlightcolor"/>
                <w:sz w:val="16"/>
                <w:szCs w:val="16"/>
                <w:bdr w:val="none" w:sz="0" w:space="0" w:color="auto" w:frame="1"/>
              </w:rPr>
            </w:pPr>
            <w:r w:rsidRPr="00970A40">
              <w:rPr>
                <w:rStyle w:val="highlightcolor"/>
                <w:sz w:val="16"/>
                <w:szCs w:val="16"/>
                <w:bdr w:val="none" w:sz="0" w:space="0" w:color="auto" w:frame="1"/>
              </w:rPr>
              <w:t>Комплект документации : ФСТЭК</w:t>
            </w:r>
          </w:p>
          <w:p w:rsidR="00CB3401" w:rsidRPr="00970A40" w:rsidRDefault="00CB3401">
            <w:pPr>
              <w:spacing w:after="200" w:line="276" w:lineRule="auto"/>
              <w:rPr>
                <w:rFonts w:ascii="Calibri" w:hAnsi="Calibri"/>
                <w:sz w:val="22"/>
                <w:szCs w:val="22"/>
                <w:shd w:val="clear" w:color="auto" w:fill="FFFFFF"/>
              </w:rPr>
            </w:pPr>
          </w:p>
        </w:tc>
        <w:tc>
          <w:tcPr>
            <w:tcW w:w="1320" w:type="dxa"/>
          </w:tcPr>
          <w:p w:rsidR="00CB3401" w:rsidRPr="00970A40" w:rsidRDefault="00CB3401">
            <w:pPr>
              <w:spacing w:after="200" w:line="276" w:lineRule="auto"/>
              <w:rPr>
                <w:sz w:val="16"/>
                <w:szCs w:val="16"/>
              </w:rPr>
            </w:pPr>
            <w:r w:rsidRPr="00970A40">
              <w:rPr>
                <w:sz w:val="16"/>
                <w:szCs w:val="16"/>
                <w:shd w:val="clear" w:color="auto" w:fill="FFFFFF"/>
              </w:rPr>
              <w:t>26.20.40.140</w:t>
            </w:r>
          </w:p>
        </w:tc>
        <w:tc>
          <w:tcPr>
            <w:tcW w:w="2340" w:type="dxa"/>
          </w:tcPr>
          <w:p w:rsidR="00CB3401" w:rsidRPr="00970A40" w:rsidRDefault="00CB3401">
            <w:pPr>
              <w:rPr>
                <w:rStyle w:val="highlightcolor"/>
                <w:sz w:val="16"/>
                <w:szCs w:val="16"/>
                <w:bdr w:val="none" w:sz="0" w:space="0" w:color="auto" w:frame="1"/>
              </w:rPr>
            </w:pPr>
            <w:r w:rsidRPr="00970A40">
              <w:rPr>
                <w:rStyle w:val="highlightcolor"/>
                <w:sz w:val="16"/>
                <w:szCs w:val="16"/>
                <w:bdr w:val="none" w:sz="0" w:space="0" w:color="auto" w:frame="1"/>
              </w:rPr>
              <w:t>Комплект документации : ФСТЭК</w:t>
            </w:r>
          </w:p>
          <w:p w:rsidR="00CB3401" w:rsidRPr="00970A40" w:rsidRDefault="00CB3401">
            <w:pPr>
              <w:spacing w:after="200" w:line="276" w:lineRule="auto"/>
              <w:rPr>
                <w:rFonts w:ascii="Calibri" w:hAnsi="Calibri"/>
                <w:sz w:val="22"/>
                <w:szCs w:val="22"/>
                <w:shd w:val="clear" w:color="auto" w:fill="FFFFFF"/>
              </w:rPr>
            </w:pPr>
          </w:p>
        </w:tc>
        <w:tc>
          <w:tcPr>
            <w:tcW w:w="1800" w:type="dxa"/>
          </w:tcPr>
          <w:p w:rsidR="00CB3401" w:rsidRPr="00970A40" w:rsidRDefault="00CB3401">
            <w:pPr>
              <w:spacing w:after="200" w:line="276" w:lineRule="auto"/>
              <w:rPr>
                <w:sz w:val="16"/>
                <w:szCs w:val="16"/>
              </w:rPr>
            </w:pPr>
            <w:r w:rsidRPr="00970A40">
              <w:rPr>
                <w:sz w:val="16"/>
                <w:szCs w:val="16"/>
              </w:rPr>
              <w:t>Значение характеристики не может изменяться участником закупки</w:t>
            </w:r>
          </w:p>
        </w:tc>
        <w:tc>
          <w:tcPr>
            <w:tcW w:w="960" w:type="dxa"/>
            <w:vAlign w:val="center"/>
          </w:tcPr>
          <w:p w:rsidR="00CB3401" w:rsidRPr="00970A40" w:rsidRDefault="00CB3401" w:rsidP="00CB3401">
            <w:pPr>
              <w:spacing w:after="200" w:line="276" w:lineRule="auto"/>
              <w:ind w:firstLineChars="100" w:firstLine="31680"/>
              <w:rPr>
                <w:sz w:val="16"/>
                <w:szCs w:val="16"/>
              </w:rPr>
            </w:pPr>
            <w:r w:rsidRPr="00970A40">
              <w:rPr>
                <w:sz w:val="16"/>
                <w:szCs w:val="16"/>
              </w:rPr>
              <w:t>шт</w:t>
            </w:r>
          </w:p>
        </w:tc>
        <w:tc>
          <w:tcPr>
            <w:tcW w:w="840" w:type="dxa"/>
            <w:vAlign w:val="center"/>
          </w:tcPr>
          <w:p w:rsidR="00CB3401" w:rsidRPr="00970A40" w:rsidRDefault="00CB3401" w:rsidP="00CB3401">
            <w:pPr>
              <w:spacing w:after="200" w:line="276" w:lineRule="auto"/>
              <w:ind w:firstLineChars="100" w:firstLine="31680"/>
              <w:rPr>
                <w:sz w:val="16"/>
                <w:szCs w:val="16"/>
              </w:rPr>
            </w:pPr>
            <w:r w:rsidRPr="00970A40">
              <w:rPr>
                <w:sz w:val="16"/>
                <w:szCs w:val="16"/>
              </w:rPr>
              <w:t>1</w:t>
            </w:r>
          </w:p>
        </w:tc>
      </w:tr>
    </w:tbl>
    <w:p w:rsidR="00CB3401" w:rsidRPr="00970A40" w:rsidRDefault="00CB3401" w:rsidP="00CF6EDA">
      <w:pPr>
        <w:spacing w:line="204" w:lineRule="auto"/>
        <w:ind w:firstLine="709"/>
        <w:jc w:val="both"/>
        <w:rPr>
          <w:sz w:val="18"/>
          <w:szCs w:val="18"/>
        </w:rPr>
      </w:pPr>
    </w:p>
    <w:p w:rsidR="00CB3401" w:rsidRPr="00970A40" w:rsidRDefault="00CB3401" w:rsidP="00CF6EDA">
      <w:pPr>
        <w:pStyle w:val="ListParagraph"/>
        <w:numPr>
          <w:ilvl w:val="0"/>
          <w:numId w:val="34"/>
        </w:numPr>
        <w:tabs>
          <w:tab w:val="left" w:pos="426"/>
        </w:tabs>
        <w:ind w:left="0" w:firstLine="0"/>
        <w:jc w:val="both"/>
        <w:rPr>
          <w:rStyle w:val="2"/>
          <w:b w:val="0"/>
          <w:bCs w:val="0"/>
          <w:color w:val="auto"/>
          <w:sz w:val="18"/>
          <w:szCs w:val="18"/>
        </w:rPr>
      </w:pPr>
      <w:r w:rsidRPr="00970A40">
        <w:rPr>
          <w:rStyle w:val="2"/>
          <w:sz w:val="18"/>
          <w:szCs w:val="18"/>
          <w:u w:val="single"/>
        </w:rPr>
        <w:t>Требования к качеству, упаковке и поставке товара:</w:t>
      </w:r>
      <w:r w:rsidRPr="00970A40">
        <w:rPr>
          <w:rStyle w:val="2"/>
          <w:b w:val="0"/>
          <w:sz w:val="18"/>
          <w:szCs w:val="18"/>
        </w:rPr>
        <w:t xml:space="preserve"> </w:t>
      </w:r>
    </w:p>
    <w:p w:rsidR="00CB3401" w:rsidRPr="00970A40" w:rsidRDefault="00CB3401" w:rsidP="00CF6EDA">
      <w:pPr>
        <w:jc w:val="both"/>
      </w:pPr>
      <w:r w:rsidRPr="00970A40">
        <w:rPr>
          <w:sz w:val="18"/>
          <w:szCs w:val="18"/>
        </w:rPr>
        <w:t xml:space="preserve">- При наличии заводской упаковки Товар поставляется в заводской упаковке, при отсутствии данной упаковки Товар поставляется в обеспечивающей безопасность, сохранность Товара при транспортировке и хранении упаковке. </w:t>
      </w:r>
    </w:p>
    <w:p w:rsidR="00CB3401" w:rsidRPr="00970A40" w:rsidRDefault="00CB3401" w:rsidP="00CF6EDA">
      <w:pPr>
        <w:jc w:val="both"/>
        <w:rPr>
          <w:sz w:val="18"/>
          <w:szCs w:val="18"/>
        </w:rPr>
      </w:pPr>
      <w:r w:rsidRPr="00970A40">
        <w:rPr>
          <w:sz w:val="18"/>
          <w:szCs w:val="18"/>
        </w:rPr>
        <w:t xml:space="preserve">- Упаковка, порядок погрузки-разгрузки и транспортировки должны исключать возможность механических повреждений поставляемого Товара. </w:t>
      </w:r>
    </w:p>
    <w:p w:rsidR="00CB3401" w:rsidRPr="00970A40" w:rsidRDefault="00CB3401" w:rsidP="00CF6EDA">
      <w:pPr>
        <w:jc w:val="both"/>
        <w:rPr>
          <w:sz w:val="18"/>
          <w:szCs w:val="18"/>
        </w:rPr>
      </w:pPr>
      <w:r w:rsidRPr="00970A40">
        <w:rPr>
          <w:sz w:val="18"/>
          <w:szCs w:val="18"/>
        </w:rPr>
        <w:t>- Тара и упаковочный материал вывозятся силами и средствами Поставщика.</w:t>
      </w:r>
    </w:p>
    <w:p w:rsidR="00CB3401" w:rsidRPr="00970A40" w:rsidRDefault="00CB3401" w:rsidP="00CF6EDA">
      <w:pPr>
        <w:pStyle w:val="ConsNormal"/>
        <w:ind w:right="0" w:firstLine="0"/>
        <w:jc w:val="both"/>
        <w:rPr>
          <w:rFonts w:ascii="Times New Roman" w:hAnsi="Times New Roman" w:cs="Times New Roman"/>
          <w:sz w:val="18"/>
          <w:szCs w:val="18"/>
        </w:rPr>
      </w:pPr>
      <w:r w:rsidRPr="00970A40">
        <w:rPr>
          <w:rFonts w:ascii="Times New Roman" w:hAnsi="Times New Roman" w:cs="Times New Roman"/>
          <w:sz w:val="18"/>
          <w:szCs w:val="18"/>
        </w:rPr>
        <w:t>- Доставка, погрузочно-разгрузочные работы осуществляются силами и за счет средств Поставщика.</w:t>
      </w:r>
    </w:p>
    <w:p w:rsidR="00CB3401" w:rsidRPr="00970A40" w:rsidRDefault="00CB3401" w:rsidP="00CF6EDA">
      <w:pPr>
        <w:pStyle w:val="ConsNormal"/>
        <w:ind w:right="0" w:firstLine="0"/>
        <w:jc w:val="both"/>
        <w:rPr>
          <w:rFonts w:ascii="Times New Roman" w:hAnsi="Times New Roman" w:cs="Times New Roman"/>
          <w:snapToGrid w:val="0"/>
          <w:sz w:val="18"/>
          <w:szCs w:val="18"/>
        </w:rPr>
      </w:pPr>
      <w:r w:rsidRPr="00970A40">
        <w:rPr>
          <w:rFonts w:ascii="Times New Roman" w:hAnsi="Times New Roman" w:cs="Times New Roman"/>
          <w:snapToGrid w:val="0"/>
          <w:sz w:val="18"/>
          <w:szCs w:val="18"/>
        </w:rPr>
        <w:t>- Поставляемый Товар должен быть полностью укомплектован.</w:t>
      </w:r>
    </w:p>
    <w:p w:rsidR="00CB3401" w:rsidRPr="00970A40" w:rsidRDefault="00CB3401" w:rsidP="00CF6EDA">
      <w:pPr>
        <w:jc w:val="both"/>
        <w:rPr>
          <w:sz w:val="18"/>
          <w:szCs w:val="18"/>
        </w:rPr>
      </w:pPr>
      <w:r w:rsidRPr="00970A40">
        <w:rPr>
          <w:sz w:val="18"/>
          <w:szCs w:val="18"/>
        </w:rPr>
        <w:t>-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паспортами качества для данного вида Товара.</w:t>
      </w:r>
    </w:p>
    <w:p w:rsidR="00CB3401" w:rsidRPr="00970A40" w:rsidRDefault="00CB3401" w:rsidP="00CF6EDA">
      <w:pPr>
        <w:jc w:val="both"/>
        <w:rPr>
          <w:sz w:val="18"/>
          <w:szCs w:val="18"/>
        </w:rPr>
      </w:pPr>
      <w:r w:rsidRPr="00970A40">
        <w:rPr>
          <w:sz w:val="18"/>
          <w:szCs w:val="18"/>
        </w:rPr>
        <w:t>- Товар должен быть новым (ранее не использованным) и не бывшим в употреблении.</w:t>
      </w:r>
    </w:p>
    <w:p w:rsidR="00CB3401" w:rsidRPr="00970A40" w:rsidRDefault="00CB3401" w:rsidP="00CF6EDA">
      <w:pPr>
        <w:pStyle w:val="ListParagraph"/>
        <w:tabs>
          <w:tab w:val="left" w:pos="284"/>
        </w:tabs>
        <w:ind w:left="0"/>
        <w:jc w:val="both"/>
        <w:rPr>
          <w:rStyle w:val="2"/>
          <w:b w:val="0"/>
          <w:bCs w:val="0"/>
          <w:color w:val="auto"/>
          <w:sz w:val="18"/>
          <w:szCs w:val="18"/>
        </w:rPr>
      </w:pPr>
      <w:r w:rsidRPr="00970A40">
        <w:rPr>
          <w:sz w:val="18"/>
          <w:szCs w:val="18"/>
        </w:rPr>
        <w:t>- Наименование товара и производитель поставляемых товаров должны соответствовать наименованию товара и его производителю, указанным в предоставляемых при поставке товара документах.</w:t>
      </w:r>
    </w:p>
    <w:p w:rsidR="00CB3401" w:rsidRPr="00970A40" w:rsidRDefault="00CB3401" w:rsidP="00CF6EDA">
      <w:pPr>
        <w:rPr>
          <w:sz w:val="16"/>
          <w:szCs w:val="16"/>
        </w:rPr>
      </w:pPr>
      <w:r w:rsidRPr="00970A40">
        <w:rPr>
          <w:b/>
          <w:sz w:val="18"/>
          <w:szCs w:val="18"/>
          <w:u w:val="single"/>
        </w:rPr>
        <w:t>Требования к гарантийному сроку товара</w:t>
      </w:r>
      <w:r w:rsidRPr="00970A40">
        <w:rPr>
          <w:b/>
          <w:sz w:val="18"/>
          <w:szCs w:val="18"/>
        </w:rPr>
        <w:t xml:space="preserve">: </w:t>
      </w:r>
      <w:r w:rsidRPr="00970A40">
        <w:rPr>
          <w:sz w:val="18"/>
          <w:szCs w:val="18"/>
        </w:rPr>
        <w:t>Поставщик гарантирует качество поставляемого Товара не менее гарантийного срока, установленного Производителем товара</w:t>
      </w:r>
    </w:p>
    <w:p w:rsidR="00CB3401" w:rsidRPr="00970A40" w:rsidRDefault="00CB3401" w:rsidP="007A5CE2">
      <w:pPr>
        <w:rPr>
          <w:sz w:val="16"/>
          <w:szCs w:val="16"/>
        </w:rPr>
      </w:pPr>
    </w:p>
    <w:p w:rsidR="00CB3401" w:rsidRPr="00970A40" w:rsidRDefault="00CB3401" w:rsidP="007A5CE2">
      <w:pPr>
        <w:rPr>
          <w:sz w:val="18"/>
          <w:szCs w:val="18"/>
        </w:rPr>
      </w:pPr>
    </w:p>
    <w:p w:rsidR="00CB3401" w:rsidRPr="00970A40" w:rsidRDefault="00CB3401" w:rsidP="007A5CE2">
      <w:pPr>
        <w:rPr>
          <w:sz w:val="18"/>
          <w:szCs w:val="18"/>
        </w:rPr>
      </w:pPr>
      <w:r w:rsidRPr="00970A40">
        <w:rPr>
          <w:sz w:val="18"/>
          <w:szCs w:val="18"/>
        </w:rPr>
        <w:t>Заказчик:</w:t>
      </w:r>
      <w:r w:rsidRPr="00970A40">
        <w:rPr>
          <w:sz w:val="18"/>
          <w:szCs w:val="18"/>
        </w:rPr>
        <w:tab/>
      </w:r>
      <w:r w:rsidRPr="00970A40">
        <w:rPr>
          <w:sz w:val="18"/>
          <w:szCs w:val="18"/>
        </w:rPr>
        <w:tab/>
      </w:r>
      <w:r w:rsidRPr="00970A40">
        <w:rPr>
          <w:sz w:val="18"/>
          <w:szCs w:val="18"/>
        </w:rPr>
        <w:tab/>
      </w:r>
      <w:r w:rsidRPr="00970A40">
        <w:rPr>
          <w:sz w:val="18"/>
          <w:szCs w:val="18"/>
        </w:rPr>
        <w:tab/>
      </w:r>
      <w:r w:rsidRPr="00970A40">
        <w:rPr>
          <w:sz w:val="18"/>
          <w:szCs w:val="18"/>
        </w:rPr>
        <w:tab/>
      </w:r>
      <w:r w:rsidRPr="00970A40">
        <w:rPr>
          <w:sz w:val="18"/>
          <w:szCs w:val="18"/>
        </w:rPr>
        <w:tab/>
      </w:r>
      <w:r w:rsidRPr="00970A40">
        <w:rPr>
          <w:sz w:val="18"/>
          <w:szCs w:val="18"/>
        </w:rPr>
        <w:tab/>
        <w:t>Поставщик:</w:t>
      </w:r>
    </w:p>
    <w:p w:rsidR="00CB3401" w:rsidRPr="00970A40" w:rsidRDefault="00CB3401" w:rsidP="007A5CE2">
      <w:pPr>
        <w:rPr>
          <w:sz w:val="18"/>
          <w:szCs w:val="18"/>
        </w:rPr>
      </w:pPr>
    </w:p>
    <w:p w:rsidR="00CB3401" w:rsidRPr="00970A40" w:rsidRDefault="00CB3401" w:rsidP="007A5CE2">
      <w:pPr>
        <w:pStyle w:val="ConsPlusNormal"/>
        <w:widowControl/>
        <w:tabs>
          <w:tab w:val="left" w:pos="2160"/>
        </w:tabs>
        <w:ind w:firstLine="0"/>
        <w:rPr>
          <w:rFonts w:ascii="Times New Roman" w:hAnsi="Times New Roman"/>
          <w:sz w:val="18"/>
          <w:szCs w:val="18"/>
        </w:rPr>
      </w:pPr>
      <w:r w:rsidRPr="00970A40">
        <w:rPr>
          <w:rFonts w:ascii="Times New Roman" w:hAnsi="Times New Roman"/>
          <w:sz w:val="18"/>
          <w:szCs w:val="18"/>
        </w:rPr>
        <w:t>_____________ Т.В. Середина</w:t>
      </w:r>
      <w:r w:rsidRPr="00970A40">
        <w:rPr>
          <w:rFonts w:ascii="Times New Roman" w:hAnsi="Times New Roman"/>
          <w:sz w:val="18"/>
          <w:szCs w:val="18"/>
        </w:rPr>
        <w:tab/>
      </w:r>
      <w:r w:rsidRPr="00970A40">
        <w:rPr>
          <w:rFonts w:ascii="Times New Roman" w:hAnsi="Times New Roman"/>
          <w:sz w:val="18"/>
          <w:szCs w:val="18"/>
        </w:rPr>
        <w:tab/>
      </w:r>
      <w:r w:rsidRPr="00970A40">
        <w:rPr>
          <w:rFonts w:ascii="Times New Roman" w:hAnsi="Times New Roman"/>
          <w:sz w:val="18"/>
          <w:szCs w:val="18"/>
        </w:rPr>
        <w:tab/>
      </w:r>
      <w:r w:rsidRPr="00970A40">
        <w:rPr>
          <w:rFonts w:ascii="Times New Roman" w:hAnsi="Times New Roman"/>
          <w:sz w:val="18"/>
          <w:szCs w:val="18"/>
        </w:rPr>
        <w:tab/>
        <w:t>________________</w:t>
      </w:r>
      <w:r w:rsidRPr="00970A40">
        <w:rPr>
          <w:rFonts w:ascii="Times New Roman" w:hAnsi="Times New Roman"/>
          <w:sz w:val="18"/>
          <w:szCs w:val="18"/>
        </w:rPr>
        <w:tab/>
        <w:t xml:space="preserve"> </w:t>
      </w:r>
      <w:r w:rsidRPr="00970A40">
        <w:rPr>
          <w:rFonts w:ascii="Times New Roman" w:hAnsi="Times New Roman"/>
          <w:sz w:val="18"/>
          <w:szCs w:val="18"/>
        </w:rPr>
        <w:br w:type="page"/>
      </w:r>
    </w:p>
    <w:p w:rsidR="00CB3401" w:rsidRPr="00970A40" w:rsidRDefault="00CB3401" w:rsidP="007A5CE2">
      <w:pPr>
        <w:contextualSpacing/>
        <w:jc w:val="right"/>
        <w:rPr>
          <w:sz w:val="18"/>
          <w:szCs w:val="18"/>
        </w:rPr>
      </w:pPr>
      <w:r w:rsidRPr="00970A40">
        <w:rPr>
          <w:sz w:val="18"/>
          <w:szCs w:val="18"/>
        </w:rPr>
        <w:t>Приложение № 2</w:t>
      </w:r>
    </w:p>
    <w:p w:rsidR="00CB3401" w:rsidRPr="00970A40" w:rsidRDefault="00CB3401" w:rsidP="007A5CE2">
      <w:pPr>
        <w:ind w:left="7513"/>
        <w:contextualSpacing/>
        <w:rPr>
          <w:sz w:val="18"/>
          <w:szCs w:val="18"/>
        </w:rPr>
      </w:pPr>
      <w:r w:rsidRPr="00970A40">
        <w:rPr>
          <w:sz w:val="18"/>
          <w:szCs w:val="18"/>
        </w:rPr>
        <w:t>к Контракту № ___</w:t>
      </w:r>
    </w:p>
    <w:p w:rsidR="00CB3401" w:rsidRPr="00970A40" w:rsidRDefault="00CB3401" w:rsidP="007A5CE2">
      <w:pPr>
        <w:contextualSpacing/>
        <w:jc w:val="right"/>
        <w:rPr>
          <w:sz w:val="18"/>
          <w:szCs w:val="18"/>
        </w:rPr>
      </w:pPr>
      <w:r w:rsidRPr="00970A40">
        <w:rPr>
          <w:sz w:val="18"/>
          <w:szCs w:val="18"/>
        </w:rPr>
        <w:t>от   "___" _____________ 2026г</w:t>
      </w:r>
    </w:p>
    <w:p w:rsidR="00CB3401" w:rsidRPr="00970A40" w:rsidRDefault="00CB3401" w:rsidP="007A5CE2">
      <w:pPr>
        <w:jc w:val="right"/>
        <w:rPr>
          <w:sz w:val="18"/>
          <w:szCs w:val="18"/>
        </w:rPr>
      </w:pPr>
    </w:p>
    <w:p w:rsidR="00CB3401" w:rsidRPr="00970A40" w:rsidRDefault="00CB3401" w:rsidP="007A5CE2">
      <w:pPr>
        <w:jc w:val="right"/>
        <w:rPr>
          <w:sz w:val="18"/>
          <w:szCs w:val="18"/>
        </w:rPr>
      </w:pPr>
    </w:p>
    <w:p w:rsidR="00CB3401" w:rsidRPr="00970A40" w:rsidRDefault="00CB3401" w:rsidP="007A5CE2">
      <w:pPr>
        <w:jc w:val="center"/>
        <w:rPr>
          <w:b/>
          <w:sz w:val="18"/>
          <w:szCs w:val="18"/>
        </w:rPr>
      </w:pPr>
      <w:r w:rsidRPr="00970A40">
        <w:rPr>
          <w:b/>
          <w:sz w:val="18"/>
          <w:szCs w:val="18"/>
        </w:rPr>
        <w:t>СПЕЦИФИКАЦИЯ</w:t>
      </w:r>
    </w:p>
    <w:p w:rsidR="00CB3401" w:rsidRPr="00970A40" w:rsidRDefault="00CB3401" w:rsidP="00936201">
      <w:pPr>
        <w:jc w:val="center"/>
        <w:rPr>
          <w:b/>
          <w:sz w:val="16"/>
          <w:szCs w:val="16"/>
        </w:rPr>
      </w:pPr>
      <w:r w:rsidRPr="00970A40">
        <w:rPr>
          <w:b/>
          <w:sz w:val="16"/>
          <w:szCs w:val="16"/>
        </w:rPr>
        <w:t>Поставка Рутокена ЭЦП 3.0. 3120, серт.ФСТЭК с комплектом документации</w:t>
      </w:r>
    </w:p>
    <w:p w:rsidR="00CB3401" w:rsidRPr="00970A40" w:rsidRDefault="00CB3401" w:rsidP="00415476">
      <w:pPr>
        <w:tabs>
          <w:tab w:val="left" w:pos="0"/>
        </w:tabs>
        <w:jc w:val="center"/>
        <w:rPr>
          <w:b/>
          <w:spacing w:val="-7"/>
          <w:sz w:val="18"/>
          <w:szCs w:val="18"/>
        </w:rPr>
      </w:pPr>
    </w:p>
    <w:tbl>
      <w:tblPr>
        <w:tblW w:w="0" w:type="auto"/>
        <w:tblInd w:w="-370" w:type="dxa"/>
        <w:tblLayout w:type="fixed"/>
        <w:tblCellMar>
          <w:left w:w="5" w:type="dxa"/>
          <w:right w:w="5" w:type="dxa"/>
        </w:tblCellMar>
        <w:tblLook w:val="0000"/>
      </w:tblPr>
      <w:tblGrid>
        <w:gridCol w:w="510"/>
        <w:gridCol w:w="1905"/>
        <w:gridCol w:w="600"/>
        <w:gridCol w:w="360"/>
        <w:gridCol w:w="3555"/>
        <w:gridCol w:w="1590"/>
        <w:gridCol w:w="1425"/>
      </w:tblGrid>
      <w:tr w:rsidR="00CB3401" w:rsidRPr="00970A40" w:rsidTr="005C2DE5">
        <w:trPr>
          <w:trHeight w:val="390"/>
        </w:trPr>
        <w:tc>
          <w:tcPr>
            <w:tcW w:w="51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b/>
                <w:bCs/>
                <w:sz w:val="18"/>
                <w:szCs w:val="18"/>
              </w:rPr>
              <w:t>№ п/п</w:t>
            </w:r>
          </w:p>
        </w:tc>
        <w:tc>
          <w:tcPr>
            <w:tcW w:w="1905"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b/>
                <w:bCs/>
                <w:sz w:val="18"/>
                <w:szCs w:val="18"/>
              </w:rPr>
            </w:pPr>
            <w:r w:rsidRPr="00970A40">
              <w:rPr>
                <w:b/>
                <w:bCs/>
                <w:sz w:val="18"/>
                <w:szCs w:val="18"/>
              </w:rPr>
              <w:t xml:space="preserve">Наименование товара </w:t>
            </w:r>
          </w:p>
          <w:p w:rsidR="00CB3401" w:rsidRPr="00970A40" w:rsidRDefault="00CB3401" w:rsidP="006F4432">
            <w:pPr>
              <w:widowControl w:val="0"/>
              <w:spacing w:line="20" w:lineRule="atLeast"/>
              <w:contextualSpacing/>
              <w:jc w:val="center"/>
              <w:rPr>
                <w:sz w:val="18"/>
                <w:szCs w:val="18"/>
              </w:rPr>
            </w:pPr>
            <w:r w:rsidRPr="00970A40">
              <w:rPr>
                <w:b/>
                <w:bCs/>
                <w:sz w:val="18"/>
                <w:szCs w:val="18"/>
              </w:rPr>
              <w:t xml:space="preserve">Страна происхождения товара </w:t>
            </w:r>
          </w:p>
        </w:tc>
        <w:tc>
          <w:tcPr>
            <w:tcW w:w="60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b/>
                <w:bCs/>
                <w:sz w:val="18"/>
                <w:szCs w:val="18"/>
              </w:rPr>
              <w:t>Ед. изм.</w:t>
            </w:r>
          </w:p>
        </w:tc>
        <w:tc>
          <w:tcPr>
            <w:tcW w:w="36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b/>
                <w:bCs/>
                <w:sz w:val="18"/>
                <w:szCs w:val="18"/>
              </w:rPr>
              <w:t>Кол-во</w:t>
            </w:r>
          </w:p>
        </w:tc>
        <w:tc>
          <w:tcPr>
            <w:tcW w:w="3555" w:type="dxa"/>
            <w:tcBorders>
              <w:top w:val="single" w:sz="4" w:space="0" w:color="000000"/>
              <w:left w:val="single" w:sz="4" w:space="0" w:color="000000"/>
              <w:bottom w:val="single" w:sz="4" w:space="0" w:color="000000"/>
            </w:tcBorders>
          </w:tcPr>
          <w:p w:rsidR="00CB3401" w:rsidRPr="00970A40" w:rsidRDefault="00CB3401" w:rsidP="006F4432">
            <w:pPr>
              <w:widowControl w:val="0"/>
              <w:jc w:val="center"/>
              <w:rPr>
                <w:sz w:val="18"/>
                <w:szCs w:val="18"/>
              </w:rPr>
            </w:pPr>
            <w:r w:rsidRPr="00970A40">
              <w:rPr>
                <w:b/>
                <w:sz w:val="18"/>
                <w:szCs w:val="18"/>
              </w:rPr>
              <w:t>Характеристики товара поставляемые Поставщиком</w:t>
            </w:r>
          </w:p>
        </w:tc>
        <w:tc>
          <w:tcPr>
            <w:tcW w:w="1590" w:type="dxa"/>
            <w:tcBorders>
              <w:top w:val="single" w:sz="4" w:space="0" w:color="000000"/>
              <w:left w:val="single" w:sz="4" w:space="0" w:color="000000"/>
              <w:bottom w:val="single" w:sz="4" w:space="0" w:color="000000"/>
            </w:tcBorders>
          </w:tcPr>
          <w:p w:rsidR="00CB3401" w:rsidRPr="00970A40" w:rsidRDefault="00CB3401" w:rsidP="00266A61">
            <w:pPr>
              <w:widowControl w:val="0"/>
              <w:rPr>
                <w:sz w:val="18"/>
                <w:szCs w:val="18"/>
              </w:rPr>
            </w:pPr>
            <w:r w:rsidRPr="00970A40">
              <w:rPr>
                <w:sz w:val="18"/>
                <w:szCs w:val="18"/>
              </w:rPr>
              <w:t xml:space="preserve">Цена </w:t>
            </w:r>
          </w:p>
          <w:p w:rsidR="00CB3401" w:rsidRPr="00970A40" w:rsidRDefault="00CB3401" w:rsidP="00266A61">
            <w:pPr>
              <w:widowControl w:val="0"/>
              <w:rPr>
                <w:sz w:val="18"/>
                <w:szCs w:val="18"/>
              </w:rPr>
            </w:pPr>
            <w:r w:rsidRPr="00970A40">
              <w:rPr>
                <w:sz w:val="18"/>
                <w:szCs w:val="18"/>
              </w:rPr>
              <w:t>за 1 шт. (с учетом НДС*), руб.</w:t>
            </w:r>
          </w:p>
        </w:tc>
        <w:tc>
          <w:tcPr>
            <w:tcW w:w="1425"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jc w:val="center"/>
              <w:rPr>
                <w:sz w:val="18"/>
                <w:szCs w:val="18"/>
              </w:rPr>
            </w:pPr>
            <w:r w:rsidRPr="00970A40">
              <w:rPr>
                <w:sz w:val="18"/>
                <w:szCs w:val="18"/>
              </w:rPr>
              <w:t>Всего сумма (с учетом НДС*), руб.</w:t>
            </w:r>
          </w:p>
        </w:tc>
      </w:tr>
      <w:tr w:rsidR="00CB3401" w:rsidRPr="00970A40" w:rsidTr="005C2DE5">
        <w:trPr>
          <w:trHeight w:val="23"/>
        </w:trPr>
        <w:tc>
          <w:tcPr>
            <w:tcW w:w="51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sz w:val="18"/>
                <w:szCs w:val="18"/>
              </w:rPr>
              <w:t>1</w:t>
            </w:r>
          </w:p>
        </w:tc>
        <w:tc>
          <w:tcPr>
            <w:tcW w:w="1905" w:type="dxa"/>
            <w:tcBorders>
              <w:top w:val="single" w:sz="4" w:space="0" w:color="000000"/>
              <w:left w:val="single" w:sz="4" w:space="0" w:color="000000"/>
              <w:bottom w:val="single" w:sz="4" w:space="0" w:color="000000"/>
              <w:right w:val="single" w:sz="4" w:space="0" w:color="000000"/>
            </w:tcBorders>
          </w:tcPr>
          <w:p w:rsidR="00CB3401" w:rsidRPr="00970A40" w:rsidRDefault="00CB3401" w:rsidP="00B6139D">
            <w:pPr>
              <w:widowControl w:val="0"/>
              <w:rPr>
                <w:sz w:val="18"/>
                <w:szCs w:val="18"/>
              </w:rPr>
            </w:pPr>
            <w:r w:rsidRPr="00970A40">
              <w:rPr>
                <w:sz w:val="16"/>
                <w:szCs w:val="16"/>
              </w:rPr>
              <w:t>Рутокен ЭЦП 3.0 3120</w:t>
            </w:r>
          </w:p>
        </w:tc>
        <w:tc>
          <w:tcPr>
            <w:tcW w:w="60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sz w:val="18"/>
                <w:szCs w:val="18"/>
              </w:rPr>
              <w:t>шт</w:t>
            </w:r>
          </w:p>
        </w:tc>
        <w:tc>
          <w:tcPr>
            <w:tcW w:w="36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sz w:val="18"/>
                <w:szCs w:val="18"/>
              </w:rPr>
              <w:t>20</w:t>
            </w:r>
          </w:p>
        </w:tc>
        <w:tc>
          <w:tcPr>
            <w:tcW w:w="3555" w:type="dxa"/>
            <w:tcBorders>
              <w:left w:val="single" w:sz="4" w:space="0" w:color="000000"/>
              <w:bottom w:val="single" w:sz="4" w:space="0" w:color="000000"/>
              <w:right w:val="single" w:sz="4" w:space="0" w:color="000000"/>
            </w:tcBorders>
          </w:tcPr>
          <w:p w:rsidR="00CB3401" w:rsidRPr="00970A40" w:rsidRDefault="00CB3401" w:rsidP="006F4432">
            <w:pPr>
              <w:widowControl w:val="0"/>
              <w:snapToGrid w:val="0"/>
              <w:spacing w:line="20" w:lineRule="atLeast"/>
              <w:contextualSpacing/>
              <w:rPr>
                <w:sz w:val="18"/>
                <w:szCs w:val="18"/>
              </w:rPr>
            </w:pPr>
          </w:p>
        </w:tc>
        <w:tc>
          <w:tcPr>
            <w:tcW w:w="1590" w:type="dxa"/>
            <w:tcBorders>
              <w:left w:val="single" w:sz="4" w:space="0" w:color="000000"/>
              <w:bottom w:val="single" w:sz="4" w:space="0" w:color="000000"/>
            </w:tcBorders>
          </w:tcPr>
          <w:p w:rsidR="00CB3401" w:rsidRPr="00970A40" w:rsidRDefault="00CB3401" w:rsidP="006F4432">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rsidR="00CB3401" w:rsidRPr="00970A40" w:rsidRDefault="00CB3401" w:rsidP="006F4432">
            <w:pPr>
              <w:widowControl w:val="0"/>
              <w:snapToGrid w:val="0"/>
              <w:spacing w:line="20" w:lineRule="atLeast"/>
              <w:contextualSpacing/>
              <w:jc w:val="center"/>
              <w:rPr>
                <w:sz w:val="18"/>
                <w:szCs w:val="18"/>
              </w:rPr>
            </w:pPr>
          </w:p>
        </w:tc>
      </w:tr>
      <w:tr w:rsidR="00CB3401" w:rsidRPr="00970A40" w:rsidTr="005C2DE5">
        <w:trPr>
          <w:trHeight w:val="23"/>
        </w:trPr>
        <w:tc>
          <w:tcPr>
            <w:tcW w:w="51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sz w:val="18"/>
                <w:szCs w:val="18"/>
              </w:rPr>
              <w:t>2</w:t>
            </w:r>
          </w:p>
        </w:tc>
        <w:tc>
          <w:tcPr>
            <w:tcW w:w="1905" w:type="dxa"/>
            <w:tcBorders>
              <w:top w:val="single" w:sz="4" w:space="0" w:color="000000"/>
              <w:left w:val="single" w:sz="4" w:space="0" w:color="000000"/>
              <w:bottom w:val="single" w:sz="4" w:space="0" w:color="000000"/>
              <w:right w:val="single" w:sz="4" w:space="0" w:color="000000"/>
            </w:tcBorders>
          </w:tcPr>
          <w:p w:rsidR="00CB3401" w:rsidRPr="00970A40" w:rsidRDefault="00CB3401" w:rsidP="007B5330">
            <w:pPr>
              <w:rPr>
                <w:rStyle w:val="highlightcolor"/>
                <w:sz w:val="16"/>
                <w:szCs w:val="16"/>
                <w:bdr w:val="none" w:sz="0" w:space="0" w:color="auto" w:frame="1"/>
              </w:rPr>
            </w:pPr>
            <w:r w:rsidRPr="00970A40">
              <w:rPr>
                <w:rStyle w:val="highlightcolor"/>
                <w:sz w:val="16"/>
                <w:szCs w:val="16"/>
                <w:bdr w:val="none" w:sz="0" w:space="0" w:color="auto" w:frame="1"/>
              </w:rPr>
              <w:t>Комплект документации : ФСТЭК</w:t>
            </w:r>
          </w:p>
          <w:p w:rsidR="00CB3401" w:rsidRPr="00970A40" w:rsidRDefault="00CB3401" w:rsidP="00B6139D">
            <w:pPr>
              <w:widowControl w:val="0"/>
              <w:rPr>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sz w:val="18"/>
                <w:szCs w:val="18"/>
              </w:rPr>
              <w:t>шт</w:t>
            </w:r>
          </w:p>
        </w:tc>
        <w:tc>
          <w:tcPr>
            <w:tcW w:w="360" w:type="dxa"/>
            <w:tcBorders>
              <w:top w:val="single" w:sz="4" w:space="0" w:color="000000"/>
              <w:left w:val="single" w:sz="4" w:space="0" w:color="000000"/>
              <w:bottom w:val="single" w:sz="4" w:space="0" w:color="000000"/>
              <w:right w:val="single" w:sz="4" w:space="0" w:color="000000"/>
            </w:tcBorders>
          </w:tcPr>
          <w:p w:rsidR="00CB3401" w:rsidRPr="00970A40" w:rsidRDefault="00CB3401" w:rsidP="006F4432">
            <w:pPr>
              <w:widowControl w:val="0"/>
              <w:spacing w:line="20" w:lineRule="atLeast"/>
              <w:contextualSpacing/>
              <w:jc w:val="center"/>
              <w:rPr>
                <w:sz w:val="18"/>
                <w:szCs w:val="18"/>
              </w:rPr>
            </w:pPr>
            <w:r w:rsidRPr="00970A40">
              <w:rPr>
                <w:sz w:val="18"/>
                <w:szCs w:val="18"/>
              </w:rPr>
              <w:t>1</w:t>
            </w:r>
          </w:p>
        </w:tc>
        <w:tc>
          <w:tcPr>
            <w:tcW w:w="3555" w:type="dxa"/>
            <w:tcBorders>
              <w:left w:val="single" w:sz="4" w:space="0" w:color="000000"/>
              <w:bottom w:val="single" w:sz="4" w:space="0" w:color="000000"/>
              <w:right w:val="single" w:sz="4" w:space="0" w:color="000000"/>
            </w:tcBorders>
          </w:tcPr>
          <w:p w:rsidR="00CB3401" w:rsidRPr="00970A40" w:rsidRDefault="00CB3401" w:rsidP="006F4432">
            <w:pPr>
              <w:widowControl w:val="0"/>
              <w:snapToGrid w:val="0"/>
              <w:spacing w:line="20" w:lineRule="atLeast"/>
              <w:contextualSpacing/>
              <w:rPr>
                <w:sz w:val="18"/>
                <w:szCs w:val="18"/>
              </w:rPr>
            </w:pPr>
          </w:p>
        </w:tc>
        <w:tc>
          <w:tcPr>
            <w:tcW w:w="1590" w:type="dxa"/>
            <w:tcBorders>
              <w:left w:val="single" w:sz="4" w:space="0" w:color="000000"/>
              <w:bottom w:val="single" w:sz="4" w:space="0" w:color="000000"/>
            </w:tcBorders>
          </w:tcPr>
          <w:p w:rsidR="00CB3401" w:rsidRPr="00970A40" w:rsidRDefault="00CB3401" w:rsidP="006F4432">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rsidR="00CB3401" w:rsidRPr="00970A40" w:rsidRDefault="00CB3401" w:rsidP="006F4432">
            <w:pPr>
              <w:widowControl w:val="0"/>
              <w:snapToGrid w:val="0"/>
              <w:spacing w:line="20" w:lineRule="atLeast"/>
              <w:contextualSpacing/>
              <w:jc w:val="center"/>
              <w:rPr>
                <w:sz w:val="18"/>
                <w:szCs w:val="18"/>
              </w:rPr>
            </w:pPr>
          </w:p>
        </w:tc>
      </w:tr>
      <w:tr w:rsidR="00CB3401" w:rsidRPr="00970A40" w:rsidTr="006F4432">
        <w:trPr>
          <w:trHeight w:val="334"/>
        </w:trPr>
        <w:tc>
          <w:tcPr>
            <w:tcW w:w="6930"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CB3401" w:rsidRPr="00970A40" w:rsidRDefault="00CB3401" w:rsidP="006F4432">
            <w:pPr>
              <w:widowControl w:val="0"/>
              <w:jc w:val="right"/>
              <w:rPr>
                <w:sz w:val="18"/>
                <w:szCs w:val="18"/>
              </w:rPr>
            </w:pPr>
            <w:r w:rsidRPr="00970A40">
              <w:rPr>
                <w:sz w:val="18"/>
                <w:szCs w:val="18"/>
              </w:rPr>
              <w:t xml:space="preserve"> Итого цена ( с НДС/без НДС), руб.</w:t>
            </w:r>
          </w:p>
        </w:tc>
        <w:tc>
          <w:tcPr>
            <w:tcW w:w="1590" w:type="dxa"/>
            <w:tcBorders>
              <w:top w:val="single" w:sz="4" w:space="0" w:color="000000"/>
              <w:left w:val="single" w:sz="4" w:space="0" w:color="000000"/>
              <w:bottom w:val="single" w:sz="4" w:space="0" w:color="000000"/>
            </w:tcBorders>
            <w:shd w:val="clear" w:color="auto" w:fill="FFFFFF"/>
          </w:tcPr>
          <w:p w:rsidR="00CB3401" w:rsidRPr="00970A40" w:rsidRDefault="00CB3401" w:rsidP="006F4432">
            <w:pPr>
              <w:widowControl w:val="0"/>
              <w:snapToGrid w:val="0"/>
              <w:spacing w:line="20" w:lineRule="atLeast"/>
              <w:contextualSpacing/>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CB3401" w:rsidRPr="00970A40" w:rsidRDefault="00CB3401" w:rsidP="006F4432">
            <w:pPr>
              <w:widowControl w:val="0"/>
              <w:snapToGrid w:val="0"/>
              <w:spacing w:line="20" w:lineRule="atLeast"/>
              <w:contextualSpacing/>
              <w:rPr>
                <w:sz w:val="18"/>
                <w:szCs w:val="18"/>
              </w:rPr>
            </w:pPr>
          </w:p>
        </w:tc>
      </w:tr>
    </w:tbl>
    <w:p w:rsidR="00CB3401" w:rsidRPr="00970A40" w:rsidRDefault="00CB3401" w:rsidP="00266A61">
      <w:pPr>
        <w:jc w:val="both"/>
        <w:rPr>
          <w:sz w:val="18"/>
          <w:szCs w:val="18"/>
        </w:rPr>
      </w:pPr>
      <w:r w:rsidRPr="00970A40">
        <w:rPr>
          <w:sz w:val="18"/>
          <w:szCs w:val="18"/>
        </w:rPr>
        <w:t>* если Поставщик не находится на упрощенной системе налогообложения</w:t>
      </w:r>
    </w:p>
    <w:p w:rsidR="00CB3401" w:rsidRPr="00970A40" w:rsidRDefault="00CB3401" w:rsidP="007A5CE2">
      <w:pPr>
        <w:contextualSpacing/>
        <w:rPr>
          <w:sz w:val="18"/>
          <w:szCs w:val="18"/>
        </w:rPr>
      </w:pPr>
    </w:p>
    <w:p w:rsidR="00CB3401" w:rsidRPr="00970A40" w:rsidRDefault="00CB3401" w:rsidP="007A5CE2">
      <w:pPr>
        <w:rPr>
          <w:sz w:val="18"/>
          <w:szCs w:val="18"/>
        </w:rPr>
      </w:pPr>
      <w:r w:rsidRPr="00970A40">
        <w:rPr>
          <w:sz w:val="18"/>
          <w:szCs w:val="18"/>
        </w:rPr>
        <w:t>Заказчик:</w:t>
      </w:r>
      <w:r w:rsidRPr="00970A40">
        <w:rPr>
          <w:sz w:val="18"/>
          <w:szCs w:val="18"/>
        </w:rPr>
        <w:tab/>
      </w:r>
      <w:r w:rsidRPr="00970A40">
        <w:rPr>
          <w:sz w:val="18"/>
          <w:szCs w:val="18"/>
        </w:rPr>
        <w:tab/>
      </w:r>
      <w:r w:rsidRPr="00970A40">
        <w:rPr>
          <w:sz w:val="18"/>
          <w:szCs w:val="18"/>
        </w:rPr>
        <w:tab/>
      </w:r>
      <w:r w:rsidRPr="00970A40">
        <w:rPr>
          <w:sz w:val="18"/>
          <w:szCs w:val="18"/>
        </w:rPr>
        <w:tab/>
      </w:r>
      <w:r w:rsidRPr="00970A40">
        <w:rPr>
          <w:sz w:val="18"/>
          <w:szCs w:val="18"/>
        </w:rPr>
        <w:tab/>
      </w:r>
      <w:r w:rsidRPr="00970A40">
        <w:rPr>
          <w:sz w:val="18"/>
          <w:szCs w:val="18"/>
        </w:rPr>
        <w:tab/>
      </w:r>
      <w:r w:rsidRPr="00970A40">
        <w:rPr>
          <w:sz w:val="18"/>
          <w:szCs w:val="18"/>
        </w:rPr>
        <w:tab/>
        <w:t>Поставщик:</w:t>
      </w:r>
    </w:p>
    <w:p w:rsidR="00CB3401" w:rsidRPr="00970A40" w:rsidRDefault="00CB3401" w:rsidP="007A5CE2">
      <w:pPr>
        <w:rPr>
          <w:sz w:val="18"/>
          <w:szCs w:val="18"/>
        </w:rPr>
      </w:pPr>
    </w:p>
    <w:p w:rsidR="00CB3401" w:rsidRPr="000C1A9D" w:rsidRDefault="00CB3401" w:rsidP="007A5CE2">
      <w:pPr>
        <w:pStyle w:val="ConsPlusNormal"/>
        <w:widowControl/>
        <w:tabs>
          <w:tab w:val="left" w:pos="2160"/>
        </w:tabs>
        <w:ind w:firstLine="0"/>
        <w:rPr>
          <w:rFonts w:ascii="Times New Roman" w:hAnsi="Times New Roman"/>
          <w:sz w:val="18"/>
          <w:szCs w:val="18"/>
        </w:rPr>
      </w:pPr>
      <w:r w:rsidRPr="00970A40">
        <w:rPr>
          <w:rFonts w:ascii="Times New Roman" w:hAnsi="Times New Roman"/>
          <w:sz w:val="18"/>
          <w:szCs w:val="18"/>
        </w:rPr>
        <w:t>_____________ Т.В. Середина</w:t>
      </w:r>
      <w:r w:rsidRPr="00970A40">
        <w:rPr>
          <w:rFonts w:ascii="Times New Roman" w:hAnsi="Times New Roman"/>
          <w:sz w:val="18"/>
          <w:szCs w:val="18"/>
        </w:rPr>
        <w:tab/>
      </w:r>
      <w:r w:rsidRPr="00970A40">
        <w:rPr>
          <w:rFonts w:ascii="Times New Roman" w:hAnsi="Times New Roman"/>
          <w:sz w:val="18"/>
          <w:szCs w:val="18"/>
        </w:rPr>
        <w:tab/>
      </w:r>
      <w:r w:rsidRPr="00970A40">
        <w:rPr>
          <w:rFonts w:ascii="Times New Roman" w:hAnsi="Times New Roman"/>
          <w:sz w:val="18"/>
          <w:szCs w:val="18"/>
        </w:rPr>
        <w:tab/>
      </w:r>
      <w:r w:rsidRPr="00970A40">
        <w:rPr>
          <w:rFonts w:ascii="Times New Roman" w:hAnsi="Times New Roman"/>
          <w:sz w:val="18"/>
          <w:szCs w:val="18"/>
        </w:rPr>
        <w:tab/>
        <w:t>________________</w:t>
      </w:r>
      <w:r w:rsidRPr="000C1A9D">
        <w:rPr>
          <w:rFonts w:ascii="Times New Roman" w:hAnsi="Times New Roman"/>
          <w:sz w:val="18"/>
          <w:szCs w:val="18"/>
        </w:rPr>
        <w:tab/>
      </w:r>
    </w:p>
    <w:p w:rsidR="00CB3401" w:rsidRPr="000C1A9D" w:rsidRDefault="00CB3401" w:rsidP="007A5CE2">
      <w:pPr>
        <w:rPr>
          <w:sz w:val="18"/>
          <w:szCs w:val="18"/>
        </w:rPr>
      </w:pPr>
    </w:p>
    <w:p w:rsidR="00CB3401" w:rsidRPr="000C1A9D" w:rsidRDefault="00CB3401" w:rsidP="007A5CE2">
      <w:pPr>
        <w:jc w:val="center"/>
        <w:rPr>
          <w:sz w:val="18"/>
          <w:szCs w:val="18"/>
        </w:rPr>
      </w:pPr>
    </w:p>
    <w:p w:rsidR="00CB3401" w:rsidRPr="000C1A9D" w:rsidRDefault="00CB3401" w:rsidP="007A5CE2">
      <w:pPr>
        <w:jc w:val="center"/>
        <w:rPr>
          <w:sz w:val="18"/>
          <w:szCs w:val="18"/>
        </w:rPr>
      </w:pPr>
    </w:p>
    <w:p w:rsidR="00CB3401" w:rsidRPr="000C1A9D" w:rsidRDefault="00CB3401">
      <w:pPr>
        <w:rPr>
          <w:sz w:val="18"/>
          <w:szCs w:val="18"/>
        </w:rPr>
      </w:pPr>
    </w:p>
    <w:sectPr w:rsidR="00CB3401" w:rsidRPr="000C1A9D" w:rsidSect="00E11E43">
      <w:headerReference w:type="default" r:id="rId12"/>
      <w:pgSz w:w="11906" w:h="16838" w:code="9"/>
      <w:pgMar w:top="567" w:right="567" w:bottom="709" w:left="1134"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401" w:rsidRDefault="00CB3401" w:rsidP="00485152">
      <w:r>
        <w:separator/>
      </w:r>
    </w:p>
  </w:endnote>
  <w:endnote w:type="continuationSeparator" w:id="0">
    <w:p w:rsidR="00CB3401" w:rsidRDefault="00CB3401" w:rsidP="00485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401" w:rsidRDefault="00CB3401" w:rsidP="00485152">
      <w:r>
        <w:separator/>
      </w:r>
    </w:p>
  </w:footnote>
  <w:footnote w:type="continuationSeparator" w:id="0">
    <w:p w:rsidR="00CB3401" w:rsidRDefault="00CB3401" w:rsidP="00485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01" w:rsidRPr="00485152" w:rsidRDefault="00CB3401" w:rsidP="006757B4">
    <w:pPr>
      <w:pStyle w:val="Header"/>
      <w:jc w:val="center"/>
      <w:rPr>
        <w:sz w:val="24"/>
        <w:szCs w:val="24"/>
      </w:rPr>
    </w:pPr>
    <w:r w:rsidRPr="00485152">
      <w:rPr>
        <w:sz w:val="24"/>
        <w:szCs w:val="24"/>
      </w:rPr>
      <w:fldChar w:fldCharType="begin"/>
    </w:r>
    <w:r w:rsidRPr="00485152">
      <w:rPr>
        <w:sz w:val="24"/>
        <w:szCs w:val="24"/>
      </w:rPr>
      <w:instrText>PAGE   \* MERGEFORMAT</w:instrText>
    </w:r>
    <w:r w:rsidRPr="00485152">
      <w:rPr>
        <w:sz w:val="24"/>
        <w:szCs w:val="24"/>
      </w:rPr>
      <w:fldChar w:fldCharType="separate"/>
    </w:r>
    <w:r>
      <w:rPr>
        <w:noProof/>
        <w:sz w:val="24"/>
        <w:szCs w:val="24"/>
      </w:rPr>
      <w:t>8</w:t>
    </w:r>
    <w:r w:rsidRPr="00485152">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3DAC782"/>
    <w:lvl w:ilvl="0">
      <w:start w:val="1"/>
      <w:numFmt w:val="decimal"/>
      <w:lvlText w:val="%1."/>
      <w:lvlJc w:val="left"/>
      <w:pPr>
        <w:tabs>
          <w:tab w:val="num" w:pos="643"/>
        </w:tabs>
        <w:ind w:left="643" w:hanging="360"/>
      </w:pPr>
      <w:rPr>
        <w:rFonts w:cs="Times New Roman"/>
      </w:rPr>
    </w:lvl>
  </w:abstractNum>
  <w:abstractNum w:abstractNumId="1">
    <w:nsid w:val="4EE911EE"/>
    <w:multiLevelType w:val="multilevel"/>
    <w:tmpl w:val="6E482D92"/>
    <w:lvl w:ilvl="0">
      <w:start w:val="1"/>
      <w:numFmt w:val="decimal"/>
      <w:lvlText w:val="%1."/>
      <w:lvlJc w:val="left"/>
      <w:pPr>
        <w:ind w:left="1069" w:hanging="360"/>
      </w:pPr>
      <w:rPr>
        <w:rFonts w:cs="Times New Roman" w:hint="default"/>
        <w:sz w:val="24"/>
        <w:szCs w:val="24"/>
      </w:rPr>
    </w:lvl>
    <w:lvl w:ilvl="1">
      <w:start w:val="1"/>
      <w:numFmt w:val="decimal"/>
      <w:isLgl/>
      <w:lvlText w:val="%1.%2."/>
      <w:lvlJc w:val="left"/>
      <w:pPr>
        <w:ind w:left="1995" w:hanging="1155"/>
      </w:pPr>
      <w:rPr>
        <w:rFonts w:cs="Times New Roman" w:hint="default"/>
      </w:rPr>
    </w:lvl>
    <w:lvl w:ilvl="2">
      <w:start w:val="1"/>
      <w:numFmt w:val="decimal"/>
      <w:isLgl/>
      <w:lvlText w:val="%1.%2.%3."/>
      <w:lvlJc w:val="left"/>
      <w:pPr>
        <w:ind w:left="1864" w:hanging="1155"/>
      </w:pPr>
      <w:rPr>
        <w:rFonts w:cs="Times New Roman" w:hint="default"/>
      </w:rPr>
    </w:lvl>
    <w:lvl w:ilvl="3">
      <w:start w:val="1"/>
      <w:numFmt w:val="decimal"/>
      <w:isLgl/>
      <w:lvlText w:val="%1.%2.%3.%4."/>
      <w:lvlJc w:val="left"/>
      <w:pPr>
        <w:ind w:left="1864" w:hanging="1155"/>
      </w:pPr>
      <w:rPr>
        <w:rFonts w:cs="Times New Roman" w:hint="default"/>
      </w:rPr>
    </w:lvl>
    <w:lvl w:ilvl="4">
      <w:start w:val="1"/>
      <w:numFmt w:val="decimal"/>
      <w:isLgl/>
      <w:lvlText w:val="%1.%2.%3.%4.%5."/>
      <w:lvlJc w:val="left"/>
      <w:pPr>
        <w:ind w:left="1864" w:hanging="1155"/>
      </w:pPr>
      <w:rPr>
        <w:rFonts w:cs="Times New Roman" w:hint="default"/>
      </w:rPr>
    </w:lvl>
    <w:lvl w:ilvl="5">
      <w:start w:val="1"/>
      <w:numFmt w:val="decimal"/>
      <w:isLgl/>
      <w:lvlText w:val="%1.%2.%3.%4.%5.%6."/>
      <w:lvlJc w:val="left"/>
      <w:pPr>
        <w:ind w:left="1864" w:hanging="115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5D263DFC"/>
    <w:multiLevelType w:val="hybridMultilevel"/>
    <w:tmpl w:val="18CA4C0C"/>
    <w:lvl w:ilvl="0" w:tplc="6200F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7030B69"/>
    <w:multiLevelType w:val="hybridMultilevel"/>
    <w:tmpl w:val="BDB6627A"/>
    <w:lvl w:ilvl="0" w:tplc="6DCEEA5E">
      <w:start w:val="1"/>
      <w:numFmt w:val="decimal"/>
      <w:lvlText w:val="%1."/>
      <w:lvlJc w:val="left"/>
      <w:pPr>
        <w:ind w:left="720" w:hanging="360"/>
      </w:pPr>
      <w:rPr>
        <w:rFonts w:cs="Times New Roman" w:hint="default"/>
        <w:b w:val="0"/>
        <w:i w:val="0"/>
        <w:color w:val="00000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
  </w:num>
  <w:num w:numId="30">
    <w:abstractNumId w:val="2"/>
  </w:num>
  <w:num w:numId="31">
    <w:abstractNumId w:val="1"/>
    <w:lvlOverride w:ilvl="0">
      <w:startOverride w:val="13"/>
    </w:lvlOverride>
    <w:lvlOverride w:ilvl="1">
      <w:startOverride w:val="6"/>
    </w:lvlOverride>
  </w:num>
  <w:num w:numId="32">
    <w:abstractNumId w:val="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62C"/>
    <w:rsid w:val="00013A44"/>
    <w:rsid w:val="0001400A"/>
    <w:rsid w:val="00015E85"/>
    <w:rsid w:val="00016AD8"/>
    <w:rsid w:val="0002520C"/>
    <w:rsid w:val="00026558"/>
    <w:rsid w:val="000300B0"/>
    <w:rsid w:val="00033CDF"/>
    <w:rsid w:val="00043D89"/>
    <w:rsid w:val="0004443B"/>
    <w:rsid w:val="00052ADB"/>
    <w:rsid w:val="00063544"/>
    <w:rsid w:val="000721E2"/>
    <w:rsid w:val="00074FD6"/>
    <w:rsid w:val="00083285"/>
    <w:rsid w:val="00086F0D"/>
    <w:rsid w:val="0009036D"/>
    <w:rsid w:val="00096BDA"/>
    <w:rsid w:val="000A78BF"/>
    <w:rsid w:val="000A7B61"/>
    <w:rsid w:val="000B398A"/>
    <w:rsid w:val="000C1A9D"/>
    <w:rsid w:val="000C31B9"/>
    <w:rsid w:val="000C5748"/>
    <w:rsid w:val="000D5ADA"/>
    <w:rsid w:val="000D60C4"/>
    <w:rsid w:val="000E18FF"/>
    <w:rsid w:val="000E2EED"/>
    <w:rsid w:val="000E35E3"/>
    <w:rsid w:val="000E4E97"/>
    <w:rsid w:val="000F5F98"/>
    <w:rsid w:val="00100481"/>
    <w:rsid w:val="00105861"/>
    <w:rsid w:val="00107F04"/>
    <w:rsid w:val="00111756"/>
    <w:rsid w:val="00114237"/>
    <w:rsid w:val="00117A0A"/>
    <w:rsid w:val="00117AFA"/>
    <w:rsid w:val="001275AC"/>
    <w:rsid w:val="0013174F"/>
    <w:rsid w:val="00133B6E"/>
    <w:rsid w:val="00140FD8"/>
    <w:rsid w:val="00147186"/>
    <w:rsid w:val="001558D0"/>
    <w:rsid w:val="00155A42"/>
    <w:rsid w:val="001654A6"/>
    <w:rsid w:val="00166938"/>
    <w:rsid w:val="00181943"/>
    <w:rsid w:val="0018343A"/>
    <w:rsid w:val="00187DB4"/>
    <w:rsid w:val="001945B3"/>
    <w:rsid w:val="001968D7"/>
    <w:rsid w:val="001A20ED"/>
    <w:rsid w:val="001A3EC5"/>
    <w:rsid w:val="001B1DFE"/>
    <w:rsid w:val="001B2FFC"/>
    <w:rsid w:val="001B31D5"/>
    <w:rsid w:val="001C5DE8"/>
    <w:rsid w:val="001C731E"/>
    <w:rsid w:val="001D192C"/>
    <w:rsid w:val="001D29D0"/>
    <w:rsid w:val="001D59A9"/>
    <w:rsid w:val="001D5F91"/>
    <w:rsid w:val="001D74BA"/>
    <w:rsid w:val="001D7C82"/>
    <w:rsid w:val="001E2B41"/>
    <w:rsid w:val="001E6021"/>
    <w:rsid w:val="0020098C"/>
    <w:rsid w:val="002013D5"/>
    <w:rsid w:val="00202F81"/>
    <w:rsid w:val="00204DFC"/>
    <w:rsid w:val="00205111"/>
    <w:rsid w:val="00206126"/>
    <w:rsid w:val="00211333"/>
    <w:rsid w:val="00213004"/>
    <w:rsid w:val="002272B8"/>
    <w:rsid w:val="0024009F"/>
    <w:rsid w:val="002415A8"/>
    <w:rsid w:val="002423CF"/>
    <w:rsid w:val="002425E5"/>
    <w:rsid w:val="00242B41"/>
    <w:rsid w:val="00250FA3"/>
    <w:rsid w:val="002521A4"/>
    <w:rsid w:val="00254CAF"/>
    <w:rsid w:val="00254DF8"/>
    <w:rsid w:val="002613A4"/>
    <w:rsid w:val="0026212F"/>
    <w:rsid w:val="00266A61"/>
    <w:rsid w:val="0027293F"/>
    <w:rsid w:val="002818A2"/>
    <w:rsid w:val="0028682C"/>
    <w:rsid w:val="002929AE"/>
    <w:rsid w:val="002977B2"/>
    <w:rsid w:val="00297C67"/>
    <w:rsid w:val="002A1BA6"/>
    <w:rsid w:val="002A4C65"/>
    <w:rsid w:val="002B1455"/>
    <w:rsid w:val="002B20FB"/>
    <w:rsid w:val="002C28E6"/>
    <w:rsid w:val="002C68CC"/>
    <w:rsid w:val="002D648B"/>
    <w:rsid w:val="002E6165"/>
    <w:rsid w:val="002E6D2C"/>
    <w:rsid w:val="002E7423"/>
    <w:rsid w:val="002E7720"/>
    <w:rsid w:val="002F015B"/>
    <w:rsid w:val="002F0C77"/>
    <w:rsid w:val="002F19B5"/>
    <w:rsid w:val="002F2753"/>
    <w:rsid w:val="002F3C10"/>
    <w:rsid w:val="002F508B"/>
    <w:rsid w:val="00300C13"/>
    <w:rsid w:val="00313BEB"/>
    <w:rsid w:val="003203C7"/>
    <w:rsid w:val="00335AB5"/>
    <w:rsid w:val="003362C1"/>
    <w:rsid w:val="00336D39"/>
    <w:rsid w:val="00340E11"/>
    <w:rsid w:val="00344594"/>
    <w:rsid w:val="00346B63"/>
    <w:rsid w:val="00352082"/>
    <w:rsid w:val="00352F0E"/>
    <w:rsid w:val="00354BCC"/>
    <w:rsid w:val="003611E0"/>
    <w:rsid w:val="00363590"/>
    <w:rsid w:val="003664F8"/>
    <w:rsid w:val="00376BAE"/>
    <w:rsid w:val="00382E67"/>
    <w:rsid w:val="00383699"/>
    <w:rsid w:val="00393CE6"/>
    <w:rsid w:val="003956BD"/>
    <w:rsid w:val="00396AEF"/>
    <w:rsid w:val="003A2674"/>
    <w:rsid w:val="003A3CE8"/>
    <w:rsid w:val="003A469B"/>
    <w:rsid w:val="003A503A"/>
    <w:rsid w:val="003A5B53"/>
    <w:rsid w:val="003A7249"/>
    <w:rsid w:val="003B229D"/>
    <w:rsid w:val="003B49F8"/>
    <w:rsid w:val="003B5397"/>
    <w:rsid w:val="003C4184"/>
    <w:rsid w:val="003C63DC"/>
    <w:rsid w:val="003D0712"/>
    <w:rsid w:val="003D1DA0"/>
    <w:rsid w:val="003D6813"/>
    <w:rsid w:val="003F31BE"/>
    <w:rsid w:val="003F3983"/>
    <w:rsid w:val="003F5A08"/>
    <w:rsid w:val="003F6C1D"/>
    <w:rsid w:val="003F7564"/>
    <w:rsid w:val="003F7823"/>
    <w:rsid w:val="004002AE"/>
    <w:rsid w:val="00415476"/>
    <w:rsid w:val="0042116E"/>
    <w:rsid w:val="00425114"/>
    <w:rsid w:val="0042703D"/>
    <w:rsid w:val="004313A0"/>
    <w:rsid w:val="00432711"/>
    <w:rsid w:val="0043341E"/>
    <w:rsid w:val="0044665C"/>
    <w:rsid w:val="0045401E"/>
    <w:rsid w:val="00454488"/>
    <w:rsid w:val="004566CD"/>
    <w:rsid w:val="004605D4"/>
    <w:rsid w:val="004640BE"/>
    <w:rsid w:val="00467590"/>
    <w:rsid w:val="00476C31"/>
    <w:rsid w:val="00480089"/>
    <w:rsid w:val="00480C4D"/>
    <w:rsid w:val="00485152"/>
    <w:rsid w:val="0048574F"/>
    <w:rsid w:val="00490933"/>
    <w:rsid w:val="0049226E"/>
    <w:rsid w:val="004A1D74"/>
    <w:rsid w:val="004B2338"/>
    <w:rsid w:val="004B2500"/>
    <w:rsid w:val="004B7229"/>
    <w:rsid w:val="004B7D17"/>
    <w:rsid w:val="004C515C"/>
    <w:rsid w:val="004C5E7A"/>
    <w:rsid w:val="004C7EFC"/>
    <w:rsid w:val="004D08D2"/>
    <w:rsid w:val="004D24A5"/>
    <w:rsid w:val="004D40D0"/>
    <w:rsid w:val="004D6F43"/>
    <w:rsid w:val="004D7137"/>
    <w:rsid w:val="004D7179"/>
    <w:rsid w:val="004E5FB5"/>
    <w:rsid w:val="004F4307"/>
    <w:rsid w:val="004F45A4"/>
    <w:rsid w:val="0051122F"/>
    <w:rsid w:val="00511341"/>
    <w:rsid w:val="005133BB"/>
    <w:rsid w:val="00514214"/>
    <w:rsid w:val="005162AF"/>
    <w:rsid w:val="00522744"/>
    <w:rsid w:val="00530F80"/>
    <w:rsid w:val="005320D5"/>
    <w:rsid w:val="005371E9"/>
    <w:rsid w:val="0053794F"/>
    <w:rsid w:val="00540AF2"/>
    <w:rsid w:val="00541316"/>
    <w:rsid w:val="00543F9B"/>
    <w:rsid w:val="005454BA"/>
    <w:rsid w:val="0054570A"/>
    <w:rsid w:val="00546A58"/>
    <w:rsid w:val="00551741"/>
    <w:rsid w:val="00552B6B"/>
    <w:rsid w:val="0055770A"/>
    <w:rsid w:val="00561AED"/>
    <w:rsid w:val="0057296B"/>
    <w:rsid w:val="00582072"/>
    <w:rsid w:val="005905AC"/>
    <w:rsid w:val="00590C26"/>
    <w:rsid w:val="00595156"/>
    <w:rsid w:val="005A2577"/>
    <w:rsid w:val="005B5D88"/>
    <w:rsid w:val="005C1188"/>
    <w:rsid w:val="005C2DE5"/>
    <w:rsid w:val="005C32AC"/>
    <w:rsid w:val="005C6AC4"/>
    <w:rsid w:val="005D0E73"/>
    <w:rsid w:val="005F3352"/>
    <w:rsid w:val="005F4404"/>
    <w:rsid w:val="006002DA"/>
    <w:rsid w:val="00600B8C"/>
    <w:rsid w:val="00607878"/>
    <w:rsid w:val="00607F46"/>
    <w:rsid w:val="006239AD"/>
    <w:rsid w:val="00635FE1"/>
    <w:rsid w:val="006429C1"/>
    <w:rsid w:val="00646803"/>
    <w:rsid w:val="006500D7"/>
    <w:rsid w:val="00657561"/>
    <w:rsid w:val="006620D3"/>
    <w:rsid w:val="00665038"/>
    <w:rsid w:val="006654C9"/>
    <w:rsid w:val="00665B3E"/>
    <w:rsid w:val="00665F54"/>
    <w:rsid w:val="00670288"/>
    <w:rsid w:val="0067035B"/>
    <w:rsid w:val="006754D1"/>
    <w:rsid w:val="006757B4"/>
    <w:rsid w:val="006759E9"/>
    <w:rsid w:val="00676758"/>
    <w:rsid w:val="00677FA1"/>
    <w:rsid w:val="0068663F"/>
    <w:rsid w:val="00687DAC"/>
    <w:rsid w:val="0069043A"/>
    <w:rsid w:val="006904B1"/>
    <w:rsid w:val="006907D3"/>
    <w:rsid w:val="006919B0"/>
    <w:rsid w:val="00694FB4"/>
    <w:rsid w:val="00695146"/>
    <w:rsid w:val="006968C3"/>
    <w:rsid w:val="006A1D92"/>
    <w:rsid w:val="006B3F1D"/>
    <w:rsid w:val="006E07D2"/>
    <w:rsid w:val="006E3628"/>
    <w:rsid w:val="006F2ED6"/>
    <w:rsid w:val="006F4432"/>
    <w:rsid w:val="006F6FA4"/>
    <w:rsid w:val="007009EC"/>
    <w:rsid w:val="00702A0B"/>
    <w:rsid w:val="00712F38"/>
    <w:rsid w:val="00713AFC"/>
    <w:rsid w:val="00716E08"/>
    <w:rsid w:val="007207F4"/>
    <w:rsid w:val="007228A1"/>
    <w:rsid w:val="00722952"/>
    <w:rsid w:val="007310C8"/>
    <w:rsid w:val="00740CEA"/>
    <w:rsid w:val="00747551"/>
    <w:rsid w:val="00750A1F"/>
    <w:rsid w:val="00753746"/>
    <w:rsid w:val="00753E07"/>
    <w:rsid w:val="00754562"/>
    <w:rsid w:val="00754B07"/>
    <w:rsid w:val="00756ACB"/>
    <w:rsid w:val="007606A1"/>
    <w:rsid w:val="00760A6E"/>
    <w:rsid w:val="00762A64"/>
    <w:rsid w:val="007640E7"/>
    <w:rsid w:val="00771315"/>
    <w:rsid w:val="00771763"/>
    <w:rsid w:val="00772C4A"/>
    <w:rsid w:val="00772C5A"/>
    <w:rsid w:val="00773C2B"/>
    <w:rsid w:val="00775044"/>
    <w:rsid w:val="00782AD2"/>
    <w:rsid w:val="00784369"/>
    <w:rsid w:val="007851D0"/>
    <w:rsid w:val="00785780"/>
    <w:rsid w:val="0079105B"/>
    <w:rsid w:val="0079215C"/>
    <w:rsid w:val="007A37CA"/>
    <w:rsid w:val="007A48E7"/>
    <w:rsid w:val="007A5CE2"/>
    <w:rsid w:val="007A724D"/>
    <w:rsid w:val="007B5330"/>
    <w:rsid w:val="007C10A4"/>
    <w:rsid w:val="007C5A61"/>
    <w:rsid w:val="007C5BFC"/>
    <w:rsid w:val="007C5BFD"/>
    <w:rsid w:val="007C727D"/>
    <w:rsid w:val="007C7E60"/>
    <w:rsid w:val="007D411F"/>
    <w:rsid w:val="007D641C"/>
    <w:rsid w:val="007D68C5"/>
    <w:rsid w:val="007E0892"/>
    <w:rsid w:val="007E37D8"/>
    <w:rsid w:val="007F0984"/>
    <w:rsid w:val="007F73F1"/>
    <w:rsid w:val="007F7961"/>
    <w:rsid w:val="00800E6D"/>
    <w:rsid w:val="00801292"/>
    <w:rsid w:val="0081527A"/>
    <w:rsid w:val="00816D78"/>
    <w:rsid w:val="0081720A"/>
    <w:rsid w:val="008260C1"/>
    <w:rsid w:val="00837E80"/>
    <w:rsid w:val="00843E71"/>
    <w:rsid w:val="00846944"/>
    <w:rsid w:val="0085092C"/>
    <w:rsid w:val="00852DB9"/>
    <w:rsid w:val="008547E7"/>
    <w:rsid w:val="0086163B"/>
    <w:rsid w:val="00867811"/>
    <w:rsid w:val="00870091"/>
    <w:rsid w:val="00874DBD"/>
    <w:rsid w:val="008756E3"/>
    <w:rsid w:val="00875B46"/>
    <w:rsid w:val="008829FA"/>
    <w:rsid w:val="00883B7E"/>
    <w:rsid w:val="00892565"/>
    <w:rsid w:val="00892AF7"/>
    <w:rsid w:val="00897598"/>
    <w:rsid w:val="008A16D2"/>
    <w:rsid w:val="008B09C2"/>
    <w:rsid w:val="008B09E8"/>
    <w:rsid w:val="008B1E32"/>
    <w:rsid w:val="008B3A75"/>
    <w:rsid w:val="008B7DD3"/>
    <w:rsid w:val="008C5966"/>
    <w:rsid w:val="008C6DF9"/>
    <w:rsid w:val="008D2B2F"/>
    <w:rsid w:val="008D3F47"/>
    <w:rsid w:val="008D46A4"/>
    <w:rsid w:val="008E0419"/>
    <w:rsid w:val="008E388A"/>
    <w:rsid w:val="008E5BE5"/>
    <w:rsid w:val="008E6354"/>
    <w:rsid w:val="009011AD"/>
    <w:rsid w:val="009056D1"/>
    <w:rsid w:val="0090690E"/>
    <w:rsid w:val="00911205"/>
    <w:rsid w:val="009213EE"/>
    <w:rsid w:val="009236B6"/>
    <w:rsid w:val="00923B63"/>
    <w:rsid w:val="00925814"/>
    <w:rsid w:val="00925F75"/>
    <w:rsid w:val="00926811"/>
    <w:rsid w:val="00931126"/>
    <w:rsid w:val="009313B1"/>
    <w:rsid w:val="009355B9"/>
    <w:rsid w:val="00936201"/>
    <w:rsid w:val="009363BB"/>
    <w:rsid w:val="009378EC"/>
    <w:rsid w:val="00945C60"/>
    <w:rsid w:val="00954CF4"/>
    <w:rsid w:val="00964255"/>
    <w:rsid w:val="00964522"/>
    <w:rsid w:val="00966326"/>
    <w:rsid w:val="00970A40"/>
    <w:rsid w:val="009828F5"/>
    <w:rsid w:val="009842E2"/>
    <w:rsid w:val="00990AA7"/>
    <w:rsid w:val="009946FB"/>
    <w:rsid w:val="009A15D8"/>
    <w:rsid w:val="009B1EA4"/>
    <w:rsid w:val="009B3461"/>
    <w:rsid w:val="009B5956"/>
    <w:rsid w:val="009C4CC5"/>
    <w:rsid w:val="009C59B6"/>
    <w:rsid w:val="009C59FA"/>
    <w:rsid w:val="009C6847"/>
    <w:rsid w:val="009C6E1D"/>
    <w:rsid w:val="009E2E4E"/>
    <w:rsid w:val="009F5498"/>
    <w:rsid w:val="009F7DF8"/>
    <w:rsid w:val="00A0510E"/>
    <w:rsid w:val="00A05AD3"/>
    <w:rsid w:val="00A05EF2"/>
    <w:rsid w:val="00A06450"/>
    <w:rsid w:val="00A10F15"/>
    <w:rsid w:val="00A24621"/>
    <w:rsid w:val="00A24D06"/>
    <w:rsid w:val="00A2569C"/>
    <w:rsid w:val="00A270B9"/>
    <w:rsid w:val="00A30DBF"/>
    <w:rsid w:val="00A31CDD"/>
    <w:rsid w:val="00A33E08"/>
    <w:rsid w:val="00A358D2"/>
    <w:rsid w:val="00A51897"/>
    <w:rsid w:val="00A673C9"/>
    <w:rsid w:val="00A7039D"/>
    <w:rsid w:val="00A734B4"/>
    <w:rsid w:val="00A8166B"/>
    <w:rsid w:val="00A82D53"/>
    <w:rsid w:val="00A83869"/>
    <w:rsid w:val="00A83C3A"/>
    <w:rsid w:val="00A85774"/>
    <w:rsid w:val="00A87032"/>
    <w:rsid w:val="00A91284"/>
    <w:rsid w:val="00A929C9"/>
    <w:rsid w:val="00A97D08"/>
    <w:rsid w:val="00AA2F9D"/>
    <w:rsid w:val="00AA664F"/>
    <w:rsid w:val="00AA747D"/>
    <w:rsid w:val="00AB5C3A"/>
    <w:rsid w:val="00AB5E91"/>
    <w:rsid w:val="00AC26C6"/>
    <w:rsid w:val="00AC510E"/>
    <w:rsid w:val="00AD32DC"/>
    <w:rsid w:val="00AE01DA"/>
    <w:rsid w:val="00AE2498"/>
    <w:rsid w:val="00AE28CB"/>
    <w:rsid w:val="00AE619F"/>
    <w:rsid w:val="00AE61D7"/>
    <w:rsid w:val="00AF4288"/>
    <w:rsid w:val="00AF508D"/>
    <w:rsid w:val="00AF55F2"/>
    <w:rsid w:val="00B07C7E"/>
    <w:rsid w:val="00B2018E"/>
    <w:rsid w:val="00B230F9"/>
    <w:rsid w:val="00B30BD5"/>
    <w:rsid w:val="00B32483"/>
    <w:rsid w:val="00B32C61"/>
    <w:rsid w:val="00B32E1E"/>
    <w:rsid w:val="00B34FF7"/>
    <w:rsid w:val="00B357AD"/>
    <w:rsid w:val="00B40D80"/>
    <w:rsid w:val="00B41E1B"/>
    <w:rsid w:val="00B537B1"/>
    <w:rsid w:val="00B6139D"/>
    <w:rsid w:val="00B61781"/>
    <w:rsid w:val="00B6264C"/>
    <w:rsid w:val="00B644C4"/>
    <w:rsid w:val="00B66F9C"/>
    <w:rsid w:val="00B712CF"/>
    <w:rsid w:val="00B71676"/>
    <w:rsid w:val="00B84F26"/>
    <w:rsid w:val="00B85DF6"/>
    <w:rsid w:val="00B903EB"/>
    <w:rsid w:val="00B9480D"/>
    <w:rsid w:val="00B96821"/>
    <w:rsid w:val="00BA0352"/>
    <w:rsid w:val="00BA1A97"/>
    <w:rsid w:val="00BA4DCA"/>
    <w:rsid w:val="00BA4FD8"/>
    <w:rsid w:val="00BA57D1"/>
    <w:rsid w:val="00BA5CAE"/>
    <w:rsid w:val="00BA7394"/>
    <w:rsid w:val="00BB647A"/>
    <w:rsid w:val="00BC2811"/>
    <w:rsid w:val="00BC3122"/>
    <w:rsid w:val="00BC3A03"/>
    <w:rsid w:val="00BD025D"/>
    <w:rsid w:val="00BE0288"/>
    <w:rsid w:val="00BE0C3E"/>
    <w:rsid w:val="00BE2229"/>
    <w:rsid w:val="00BE6EB1"/>
    <w:rsid w:val="00BF7801"/>
    <w:rsid w:val="00C02B4E"/>
    <w:rsid w:val="00C077A1"/>
    <w:rsid w:val="00C12CF6"/>
    <w:rsid w:val="00C14BCF"/>
    <w:rsid w:val="00C15499"/>
    <w:rsid w:val="00C15B7C"/>
    <w:rsid w:val="00C21CF5"/>
    <w:rsid w:val="00C22087"/>
    <w:rsid w:val="00C2573C"/>
    <w:rsid w:val="00C3375C"/>
    <w:rsid w:val="00C342BC"/>
    <w:rsid w:val="00C36B20"/>
    <w:rsid w:val="00C40B2F"/>
    <w:rsid w:val="00C4375B"/>
    <w:rsid w:val="00C448CE"/>
    <w:rsid w:val="00C45340"/>
    <w:rsid w:val="00C533A5"/>
    <w:rsid w:val="00C533FD"/>
    <w:rsid w:val="00C572A2"/>
    <w:rsid w:val="00C618A8"/>
    <w:rsid w:val="00C65E28"/>
    <w:rsid w:val="00C6762C"/>
    <w:rsid w:val="00C67707"/>
    <w:rsid w:val="00C70743"/>
    <w:rsid w:val="00C72640"/>
    <w:rsid w:val="00C73C80"/>
    <w:rsid w:val="00C861D2"/>
    <w:rsid w:val="00C90D4F"/>
    <w:rsid w:val="00C94FAB"/>
    <w:rsid w:val="00CA20F9"/>
    <w:rsid w:val="00CA5978"/>
    <w:rsid w:val="00CA7CA2"/>
    <w:rsid w:val="00CB18BC"/>
    <w:rsid w:val="00CB3401"/>
    <w:rsid w:val="00CC45B9"/>
    <w:rsid w:val="00CC7912"/>
    <w:rsid w:val="00CD047B"/>
    <w:rsid w:val="00CD0ACF"/>
    <w:rsid w:val="00CD1085"/>
    <w:rsid w:val="00CD5683"/>
    <w:rsid w:val="00CD686D"/>
    <w:rsid w:val="00CD6EB9"/>
    <w:rsid w:val="00CE0662"/>
    <w:rsid w:val="00CE2843"/>
    <w:rsid w:val="00CE5058"/>
    <w:rsid w:val="00CE737F"/>
    <w:rsid w:val="00CF20A8"/>
    <w:rsid w:val="00CF6EDA"/>
    <w:rsid w:val="00D00526"/>
    <w:rsid w:val="00D02D0D"/>
    <w:rsid w:val="00D063F4"/>
    <w:rsid w:val="00D11BA8"/>
    <w:rsid w:val="00D15CFA"/>
    <w:rsid w:val="00D16DE0"/>
    <w:rsid w:val="00D17053"/>
    <w:rsid w:val="00D17EB5"/>
    <w:rsid w:val="00D231D5"/>
    <w:rsid w:val="00D4287A"/>
    <w:rsid w:val="00D44358"/>
    <w:rsid w:val="00D5062C"/>
    <w:rsid w:val="00D56E36"/>
    <w:rsid w:val="00D5780C"/>
    <w:rsid w:val="00D5784B"/>
    <w:rsid w:val="00D6227C"/>
    <w:rsid w:val="00D6398B"/>
    <w:rsid w:val="00D65207"/>
    <w:rsid w:val="00D65BC5"/>
    <w:rsid w:val="00D70FF0"/>
    <w:rsid w:val="00D77DB9"/>
    <w:rsid w:val="00D77FE0"/>
    <w:rsid w:val="00D82C70"/>
    <w:rsid w:val="00D9099D"/>
    <w:rsid w:val="00D917E3"/>
    <w:rsid w:val="00D91915"/>
    <w:rsid w:val="00DB4216"/>
    <w:rsid w:val="00DB6130"/>
    <w:rsid w:val="00DB6377"/>
    <w:rsid w:val="00DB762E"/>
    <w:rsid w:val="00DC1BAE"/>
    <w:rsid w:val="00DC2140"/>
    <w:rsid w:val="00DC6AE6"/>
    <w:rsid w:val="00DC7A18"/>
    <w:rsid w:val="00DD05D6"/>
    <w:rsid w:val="00DD10D2"/>
    <w:rsid w:val="00DE468B"/>
    <w:rsid w:val="00DF2FEC"/>
    <w:rsid w:val="00DF4D1B"/>
    <w:rsid w:val="00DF54CD"/>
    <w:rsid w:val="00DF59CC"/>
    <w:rsid w:val="00DF67DD"/>
    <w:rsid w:val="00DF6E65"/>
    <w:rsid w:val="00E01208"/>
    <w:rsid w:val="00E03D8F"/>
    <w:rsid w:val="00E075D0"/>
    <w:rsid w:val="00E108FC"/>
    <w:rsid w:val="00E11E43"/>
    <w:rsid w:val="00E17CAE"/>
    <w:rsid w:val="00E23B45"/>
    <w:rsid w:val="00E24932"/>
    <w:rsid w:val="00E27FE4"/>
    <w:rsid w:val="00E30EC7"/>
    <w:rsid w:val="00E41CD4"/>
    <w:rsid w:val="00E53AFB"/>
    <w:rsid w:val="00E57A50"/>
    <w:rsid w:val="00E61093"/>
    <w:rsid w:val="00E71F04"/>
    <w:rsid w:val="00E74B6C"/>
    <w:rsid w:val="00E81DCB"/>
    <w:rsid w:val="00E821C8"/>
    <w:rsid w:val="00E83E03"/>
    <w:rsid w:val="00E8457F"/>
    <w:rsid w:val="00E85282"/>
    <w:rsid w:val="00EA01CF"/>
    <w:rsid w:val="00EA3C65"/>
    <w:rsid w:val="00EA4397"/>
    <w:rsid w:val="00EB7104"/>
    <w:rsid w:val="00EC3A71"/>
    <w:rsid w:val="00ED010C"/>
    <w:rsid w:val="00ED2798"/>
    <w:rsid w:val="00ED446A"/>
    <w:rsid w:val="00EE2241"/>
    <w:rsid w:val="00EE534E"/>
    <w:rsid w:val="00EE6F3A"/>
    <w:rsid w:val="00EF2915"/>
    <w:rsid w:val="00EF4C13"/>
    <w:rsid w:val="00F01639"/>
    <w:rsid w:val="00F01B6A"/>
    <w:rsid w:val="00F02936"/>
    <w:rsid w:val="00F02F09"/>
    <w:rsid w:val="00F0449D"/>
    <w:rsid w:val="00F07E0D"/>
    <w:rsid w:val="00F1252B"/>
    <w:rsid w:val="00F157AA"/>
    <w:rsid w:val="00F16A17"/>
    <w:rsid w:val="00F20CAF"/>
    <w:rsid w:val="00F23EA3"/>
    <w:rsid w:val="00F27F90"/>
    <w:rsid w:val="00F3051E"/>
    <w:rsid w:val="00F3132B"/>
    <w:rsid w:val="00F32E36"/>
    <w:rsid w:val="00F4038D"/>
    <w:rsid w:val="00F42463"/>
    <w:rsid w:val="00F42B80"/>
    <w:rsid w:val="00F442EF"/>
    <w:rsid w:val="00F46375"/>
    <w:rsid w:val="00F52F87"/>
    <w:rsid w:val="00F5617D"/>
    <w:rsid w:val="00F62E9D"/>
    <w:rsid w:val="00F6318A"/>
    <w:rsid w:val="00F6511B"/>
    <w:rsid w:val="00F66DA8"/>
    <w:rsid w:val="00F8149C"/>
    <w:rsid w:val="00F83B05"/>
    <w:rsid w:val="00F84F4E"/>
    <w:rsid w:val="00F8676D"/>
    <w:rsid w:val="00F90822"/>
    <w:rsid w:val="00FA2F9B"/>
    <w:rsid w:val="00FA4888"/>
    <w:rsid w:val="00FC01C2"/>
    <w:rsid w:val="00FC5757"/>
    <w:rsid w:val="00FC5D0F"/>
    <w:rsid w:val="00FC6919"/>
    <w:rsid w:val="00FD2179"/>
    <w:rsid w:val="00FD4A73"/>
    <w:rsid w:val="00FD5103"/>
    <w:rsid w:val="00FE0349"/>
    <w:rsid w:val="00FE2CC6"/>
    <w:rsid w:val="00FE2EC7"/>
    <w:rsid w:val="00FE37E9"/>
    <w:rsid w:val="00FE3E67"/>
    <w:rsid w:val="00FE5A63"/>
    <w:rsid w:val="00FE6FD6"/>
    <w:rsid w:val="00FF3103"/>
    <w:rsid w:val="00FF3365"/>
    <w:rsid w:val="00FF43E4"/>
    <w:rsid w:val="00FF5AB9"/>
    <w:rsid w:val="00FF73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21"/>
    <w:rPr>
      <w:sz w:val="28"/>
      <w:szCs w:val="28"/>
    </w:rPr>
  </w:style>
  <w:style w:type="paragraph" w:styleId="Heading1">
    <w:name w:val="heading 1"/>
    <w:basedOn w:val="Normal"/>
    <w:next w:val="Normal"/>
    <w:link w:val="Heading1Char"/>
    <w:uiPriority w:val="99"/>
    <w:qFormat/>
    <w:rsid w:val="0018343A"/>
    <w:pPr>
      <w:keepNext/>
      <w:keepLines/>
      <w:spacing w:before="240"/>
      <w:outlineLvl w:val="0"/>
    </w:pPr>
    <w:rPr>
      <w:rFonts w:ascii="Cambria" w:eastAsia="Times New Roman" w:hAnsi="Cambria"/>
      <w:color w:val="365F9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343A"/>
    <w:rPr>
      <w:rFonts w:ascii="Cambria" w:hAnsi="Cambria" w:cs="Times New Roman"/>
      <w:color w:val="365F91"/>
      <w:sz w:val="32"/>
      <w:szCs w:val="32"/>
      <w:lang w:eastAsia="ru-RU"/>
    </w:rPr>
  </w:style>
  <w:style w:type="paragraph" w:styleId="BodyTextIndent">
    <w:name w:val="Body Text Indent"/>
    <w:basedOn w:val="Normal"/>
    <w:link w:val="BodyTextIndentChar"/>
    <w:uiPriority w:val="99"/>
    <w:rsid w:val="00D5062C"/>
    <w:pPr>
      <w:spacing w:after="120"/>
      <w:ind w:left="283"/>
    </w:pPr>
  </w:style>
  <w:style w:type="character" w:customStyle="1" w:styleId="BodyTextIndentChar">
    <w:name w:val="Body Text Indent Char"/>
    <w:basedOn w:val="DefaultParagraphFont"/>
    <w:link w:val="BodyTextIndent"/>
    <w:uiPriority w:val="99"/>
    <w:locked/>
    <w:rsid w:val="00D5062C"/>
    <w:rPr>
      <w:rFonts w:eastAsia="Times New Roman" w:cs="Times New Roman"/>
      <w:sz w:val="28"/>
      <w:szCs w:val="28"/>
      <w:lang w:eastAsia="ru-RU"/>
    </w:rPr>
  </w:style>
  <w:style w:type="paragraph" w:styleId="BodyText">
    <w:name w:val="Body Text"/>
    <w:aliases w:val="Основной текст Знак Знак"/>
    <w:basedOn w:val="Normal"/>
    <w:link w:val="BodyTextChar"/>
    <w:uiPriority w:val="99"/>
    <w:rsid w:val="00D5062C"/>
    <w:pPr>
      <w:spacing w:after="120"/>
    </w:pPr>
    <w:rPr>
      <w:rFonts w:eastAsia="Times New Roman"/>
      <w:sz w:val="24"/>
      <w:szCs w:val="24"/>
    </w:rPr>
  </w:style>
  <w:style w:type="character" w:customStyle="1" w:styleId="BodyTextChar">
    <w:name w:val="Body Text Char"/>
    <w:aliases w:val="Основной текст Знак Знак Char"/>
    <w:basedOn w:val="DefaultParagraphFont"/>
    <w:link w:val="BodyText"/>
    <w:uiPriority w:val="99"/>
    <w:locked/>
    <w:rsid w:val="00D5062C"/>
    <w:rPr>
      <w:rFonts w:eastAsia="Times New Roman" w:cs="Times New Roman"/>
      <w:sz w:val="24"/>
      <w:szCs w:val="24"/>
      <w:lang w:eastAsia="ru-RU"/>
    </w:rPr>
  </w:style>
  <w:style w:type="paragraph" w:customStyle="1" w:styleId="ConsPlusNormal">
    <w:name w:val="ConsPlusNormal"/>
    <w:link w:val="ConsPlusNormal0"/>
    <w:uiPriority w:val="99"/>
    <w:rsid w:val="00D5062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D5062C"/>
    <w:rPr>
      <w:rFonts w:ascii="Arial" w:hAnsi="Arial"/>
      <w:sz w:val="22"/>
      <w:lang w:eastAsia="ru-RU"/>
    </w:rPr>
  </w:style>
  <w:style w:type="paragraph" w:styleId="ListParagraph">
    <w:name w:val="List Paragraph"/>
    <w:aliases w:val="Bullet List,FooterText,numbered,ТЗ список,Paragraphe de liste1,Bulletr List Paragraph"/>
    <w:basedOn w:val="Normal"/>
    <w:link w:val="ListParagraphChar"/>
    <w:uiPriority w:val="99"/>
    <w:qFormat/>
    <w:rsid w:val="00D5062C"/>
    <w:pPr>
      <w:ind w:left="720"/>
      <w:contextualSpacing/>
    </w:pPr>
    <w:rPr>
      <w:rFonts w:eastAsia="Times New Roman"/>
      <w:sz w:val="24"/>
      <w:szCs w:val="20"/>
    </w:rPr>
  </w:style>
  <w:style w:type="character" w:styleId="Strong">
    <w:name w:val="Strong"/>
    <w:basedOn w:val="DefaultParagraphFont"/>
    <w:uiPriority w:val="99"/>
    <w:qFormat/>
    <w:rsid w:val="00D5062C"/>
    <w:rPr>
      <w:rFonts w:cs="Times New Roman"/>
      <w:b/>
    </w:rPr>
  </w:style>
  <w:style w:type="paragraph" w:styleId="Header">
    <w:name w:val="header"/>
    <w:basedOn w:val="Normal"/>
    <w:link w:val="HeaderChar"/>
    <w:uiPriority w:val="99"/>
    <w:rsid w:val="00D5062C"/>
    <w:pPr>
      <w:tabs>
        <w:tab w:val="center" w:pos="4677"/>
        <w:tab w:val="right" w:pos="9355"/>
      </w:tabs>
    </w:pPr>
  </w:style>
  <w:style w:type="character" w:customStyle="1" w:styleId="HeaderChar">
    <w:name w:val="Header Char"/>
    <w:basedOn w:val="DefaultParagraphFont"/>
    <w:link w:val="Header"/>
    <w:uiPriority w:val="99"/>
    <w:locked/>
    <w:rsid w:val="00D5062C"/>
    <w:rPr>
      <w:rFonts w:eastAsia="Times New Roman" w:cs="Times New Roman"/>
      <w:sz w:val="28"/>
      <w:szCs w:val="28"/>
      <w:lang w:eastAsia="ru-RU"/>
    </w:rPr>
  </w:style>
  <w:style w:type="paragraph" w:customStyle="1" w:styleId="a">
    <w:name w:val="Пункт"/>
    <w:basedOn w:val="ListNumber2"/>
    <w:uiPriority w:val="99"/>
    <w:rsid w:val="00D5062C"/>
    <w:pPr>
      <w:numPr>
        <w:numId w:val="0"/>
      </w:numPr>
      <w:suppressLineNumbers/>
      <w:tabs>
        <w:tab w:val="num" w:pos="576"/>
      </w:tabs>
      <w:spacing w:after="60"/>
      <w:ind w:firstLine="709"/>
      <w:contextualSpacing w:val="0"/>
      <w:jc w:val="both"/>
    </w:pPr>
    <w:rPr>
      <w:rFonts w:eastAsia="Times New Roman"/>
      <w:sz w:val="24"/>
      <w:szCs w:val="24"/>
    </w:rPr>
  </w:style>
  <w:style w:type="paragraph" w:styleId="ListNumber2">
    <w:name w:val="List Number 2"/>
    <w:basedOn w:val="Normal"/>
    <w:uiPriority w:val="99"/>
    <w:rsid w:val="00D5062C"/>
    <w:pPr>
      <w:numPr>
        <w:numId w:val="21"/>
      </w:numPr>
      <w:ind w:left="1069"/>
      <w:contextualSpacing/>
    </w:pPr>
  </w:style>
  <w:style w:type="character" w:customStyle="1" w:styleId="ListParagraphChar">
    <w:name w:val="List Paragraph Char"/>
    <w:aliases w:val="Bullet List Char,FooterText Char,numbered Char,ТЗ список Char,Paragraphe de liste1 Char,Bulletr List Paragraph Char"/>
    <w:link w:val="ListParagraph"/>
    <w:uiPriority w:val="99"/>
    <w:locked/>
    <w:rsid w:val="00D5062C"/>
    <w:rPr>
      <w:rFonts w:eastAsia="Times New Roman"/>
      <w:sz w:val="24"/>
      <w:lang w:eastAsia="ru-RU"/>
    </w:rPr>
  </w:style>
  <w:style w:type="character" w:styleId="Hyperlink">
    <w:name w:val="Hyperlink"/>
    <w:basedOn w:val="DefaultParagraphFont"/>
    <w:uiPriority w:val="99"/>
    <w:semiHidden/>
    <w:rsid w:val="00BE6EB1"/>
    <w:rPr>
      <w:rFonts w:cs="Times New Roman"/>
      <w:color w:val="0000FF"/>
      <w:u w:val="single"/>
    </w:rPr>
  </w:style>
  <w:style w:type="character" w:styleId="FollowedHyperlink">
    <w:name w:val="FollowedHyperlink"/>
    <w:basedOn w:val="DefaultParagraphFont"/>
    <w:uiPriority w:val="99"/>
    <w:semiHidden/>
    <w:rsid w:val="00BE6EB1"/>
    <w:rPr>
      <w:rFonts w:cs="Times New Roman"/>
      <w:color w:val="800080"/>
      <w:u w:val="single"/>
    </w:rPr>
  </w:style>
  <w:style w:type="paragraph" w:styleId="Footer">
    <w:name w:val="footer"/>
    <w:basedOn w:val="Normal"/>
    <w:link w:val="FooterChar"/>
    <w:uiPriority w:val="99"/>
    <w:rsid w:val="00485152"/>
    <w:pPr>
      <w:tabs>
        <w:tab w:val="center" w:pos="4677"/>
        <w:tab w:val="right" w:pos="9355"/>
      </w:tabs>
    </w:pPr>
  </w:style>
  <w:style w:type="character" w:customStyle="1" w:styleId="FooterChar">
    <w:name w:val="Footer Char"/>
    <w:basedOn w:val="DefaultParagraphFont"/>
    <w:link w:val="Footer"/>
    <w:uiPriority w:val="99"/>
    <w:locked/>
    <w:rsid w:val="00485152"/>
    <w:rPr>
      <w:rFonts w:eastAsia="Times New Roman" w:cs="Times New Roman"/>
      <w:sz w:val="28"/>
      <w:szCs w:val="28"/>
      <w:lang w:eastAsia="ru-RU"/>
    </w:rPr>
  </w:style>
  <w:style w:type="paragraph" w:styleId="BalloonText">
    <w:name w:val="Balloon Text"/>
    <w:basedOn w:val="Normal"/>
    <w:link w:val="BalloonTextChar"/>
    <w:uiPriority w:val="99"/>
    <w:semiHidden/>
    <w:rsid w:val="00F52F8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52F87"/>
    <w:rPr>
      <w:rFonts w:ascii="Segoe UI" w:hAnsi="Segoe UI" w:cs="Segoe UI"/>
      <w:sz w:val="18"/>
      <w:szCs w:val="18"/>
      <w:lang w:eastAsia="ru-RU"/>
    </w:rPr>
  </w:style>
  <w:style w:type="paragraph" w:customStyle="1" w:styleId="a0">
    <w:name w:val="Знак"/>
    <w:basedOn w:val="Normal"/>
    <w:uiPriority w:val="99"/>
    <w:rsid w:val="00665F54"/>
    <w:pPr>
      <w:spacing w:after="160" w:line="240" w:lineRule="exact"/>
    </w:pPr>
    <w:rPr>
      <w:rFonts w:eastAsia="Times New Roman"/>
      <w:sz w:val="24"/>
      <w:szCs w:val="20"/>
      <w:lang w:val="en-US" w:eastAsia="en-US"/>
    </w:rPr>
  </w:style>
  <w:style w:type="paragraph" w:styleId="Subtitle">
    <w:name w:val="Subtitle"/>
    <w:basedOn w:val="Normal"/>
    <w:link w:val="SubtitleChar"/>
    <w:uiPriority w:val="99"/>
    <w:qFormat/>
    <w:rsid w:val="002425E5"/>
    <w:pPr>
      <w:spacing w:after="60"/>
      <w:jc w:val="center"/>
      <w:outlineLvl w:val="1"/>
    </w:pPr>
    <w:rPr>
      <w:rFonts w:ascii="Arial" w:eastAsia="Times New Roman" w:hAnsi="Arial"/>
      <w:sz w:val="24"/>
      <w:szCs w:val="20"/>
    </w:rPr>
  </w:style>
  <w:style w:type="character" w:customStyle="1" w:styleId="SubtitleChar">
    <w:name w:val="Subtitle Char"/>
    <w:basedOn w:val="DefaultParagraphFont"/>
    <w:link w:val="Subtitle"/>
    <w:uiPriority w:val="99"/>
    <w:locked/>
    <w:rsid w:val="002425E5"/>
    <w:rPr>
      <w:rFonts w:ascii="Arial" w:hAnsi="Arial" w:cs="Times New Roman"/>
      <w:sz w:val="20"/>
      <w:szCs w:val="20"/>
      <w:lang w:eastAsia="ru-RU"/>
    </w:rPr>
  </w:style>
  <w:style w:type="paragraph" w:styleId="NormalWeb">
    <w:name w:val="Normal (Web)"/>
    <w:basedOn w:val="Normal"/>
    <w:link w:val="NormalWebChar"/>
    <w:uiPriority w:val="99"/>
    <w:rsid w:val="000D5ADA"/>
    <w:pPr>
      <w:spacing w:after="150"/>
    </w:pPr>
    <w:rPr>
      <w:rFonts w:eastAsia="Times New Roman"/>
      <w:sz w:val="24"/>
      <w:szCs w:val="20"/>
    </w:rPr>
  </w:style>
  <w:style w:type="character" w:customStyle="1" w:styleId="NormalWebChar">
    <w:name w:val="Normal (Web) Char"/>
    <w:link w:val="NormalWeb"/>
    <w:uiPriority w:val="99"/>
    <w:locked/>
    <w:rsid w:val="000D5ADA"/>
    <w:rPr>
      <w:rFonts w:eastAsia="Times New Roman"/>
      <w:sz w:val="24"/>
      <w:lang w:eastAsia="ru-RU"/>
    </w:rPr>
  </w:style>
  <w:style w:type="paragraph" w:customStyle="1" w:styleId="41">
    <w:name w:val="Указатель 41"/>
    <w:basedOn w:val="Normal"/>
    <w:uiPriority w:val="99"/>
    <w:rsid w:val="00F42463"/>
    <w:pPr>
      <w:suppressAutoHyphens/>
      <w:ind w:left="800" w:hanging="200"/>
    </w:pPr>
    <w:rPr>
      <w:rFonts w:eastAsia="Times New Roman"/>
      <w:color w:val="000000"/>
      <w:kern w:val="2"/>
      <w:sz w:val="20"/>
      <w:szCs w:val="24"/>
      <w:lang w:eastAsia="ar-SA"/>
    </w:rPr>
  </w:style>
  <w:style w:type="paragraph" w:customStyle="1" w:styleId="Standard">
    <w:name w:val="Standard"/>
    <w:uiPriority w:val="99"/>
    <w:rsid w:val="005133BB"/>
    <w:pPr>
      <w:widowControl w:val="0"/>
      <w:suppressAutoHyphens/>
      <w:autoSpaceDN w:val="0"/>
      <w:textAlignment w:val="baseline"/>
    </w:pPr>
    <w:rPr>
      <w:rFonts w:ascii="Liberation Serif" w:hAnsi="Liberation Serif" w:cs="Tahoma"/>
      <w:color w:val="000000"/>
      <w:kern w:val="3"/>
      <w:sz w:val="24"/>
      <w:szCs w:val="24"/>
      <w:lang w:eastAsia="zh-CN" w:bidi="hi-IN"/>
    </w:rPr>
  </w:style>
  <w:style w:type="paragraph" w:customStyle="1" w:styleId="3">
    <w:name w:val="Без интервала3"/>
    <w:uiPriority w:val="99"/>
    <w:rsid w:val="00CD6EB9"/>
    <w:rPr>
      <w:rFonts w:ascii="Calibri" w:hAnsi="Calibri"/>
    </w:rPr>
  </w:style>
  <w:style w:type="paragraph" w:customStyle="1" w:styleId="1">
    <w:name w:val="Без интервала1"/>
    <w:uiPriority w:val="99"/>
    <w:rsid w:val="00CD6EB9"/>
    <w:rPr>
      <w:rFonts w:ascii="Calibri" w:hAnsi="Calibri"/>
    </w:rPr>
  </w:style>
  <w:style w:type="character" w:customStyle="1" w:styleId="sectioninfo">
    <w:name w:val="section__info"/>
    <w:basedOn w:val="DefaultParagraphFont"/>
    <w:uiPriority w:val="99"/>
    <w:rsid w:val="00336D39"/>
    <w:rPr>
      <w:rFonts w:cs="Times New Roman"/>
    </w:rPr>
  </w:style>
  <w:style w:type="character" w:customStyle="1" w:styleId="NoSpacingChar">
    <w:name w:val="No Spacing Char"/>
    <w:link w:val="NoSpacing"/>
    <w:uiPriority w:val="99"/>
    <w:locked/>
    <w:rsid w:val="00336D39"/>
    <w:rPr>
      <w:sz w:val="24"/>
      <w:lang w:val="ru-RU" w:eastAsia="ru-RU"/>
    </w:rPr>
  </w:style>
  <w:style w:type="paragraph" w:styleId="NoSpacing">
    <w:name w:val="No Spacing"/>
    <w:link w:val="NoSpacingChar"/>
    <w:uiPriority w:val="99"/>
    <w:qFormat/>
    <w:rsid w:val="00336D39"/>
    <w:rPr>
      <w:sz w:val="24"/>
      <w:szCs w:val="20"/>
    </w:rPr>
  </w:style>
  <w:style w:type="character" w:customStyle="1" w:styleId="modifiersvalue">
    <w:name w:val="modifiers__value"/>
    <w:basedOn w:val="DefaultParagraphFont"/>
    <w:uiPriority w:val="99"/>
    <w:rsid w:val="0069043A"/>
    <w:rPr>
      <w:rFonts w:cs="Times New Roman"/>
    </w:rPr>
  </w:style>
  <w:style w:type="character" w:customStyle="1" w:styleId="pseudolinkpseudolink--helpjs-tiptip">
    <w:name w:val="pseudolink pseudolink--help js-tiptip"/>
    <w:basedOn w:val="DefaultParagraphFont"/>
    <w:uiPriority w:val="99"/>
    <w:rsid w:val="00753E07"/>
    <w:rPr>
      <w:rFonts w:cs="Times New Roman"/>
    </w:rPr>
  </w:style>
  <w:style w:type="paragraph" w:customStyle="1" w:styleId="spectitle">
    <w:name w:val="spectitle"/>
    <w:basedOn w:val="Normal"/>
    <w:uiPriority w:val="99"/>
    <w:rsid w:val="00753E07"/>
    <w:pPr>
      <w:spacing w:before="100" w:beforeAutospacing="1" w:after="100" w:afterAutospacing="1"/>
    </w:pPr>
    <w:rPr>
      <w:sz w:val="24"/>
      <w:szCs w:val="24"/>
    </w:rPr>
  </w:style>
  <w:style w:type="paragraph" w:customStyle="1" w:styleId="a1">
    <w:name w:val="Содержимое таблицы"/>
    <w:basedOn w:val="Normal"/>
    <w:uiPriority w:val="99"/>
    <w:rsid w:val="006F6FA4"/>
    <w:pPr>
      <w:widowControl w:val="0"/>
      <w:suppressLineNumbers/>
      <w:suppressAutoHyphens/>
    </w:pPr>
    <w:rPr>
      <w:sz w:val="20"/>
      <w:szCs w:val="20"/>
    </w:rPr>
  </w:style>
  <w:style w:type="character" w:customStyle="1" w:styleId="2">
    <w:name w:val="Основной текст (2) + Полужирный"/>
    <w:basedOn w:val="DefaultParagraphFont"/>
    <w:uiPriority w:val="99"/>
    <w:rsid w:val="008A16D2"/>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ConsNormal">
    <w:name w:val="ConsNormal"/>
    <w:link w:val="ConsNormal0"/>
    <w:uiPriority w:val="99"/>
    <w:rsid w:val="008A16D2"/>
    <w:pPr>
      <w:autoSpaceDE w:val="0"/>
      <w:autoSpaceDN w:val="0"/>
      <w:adjustRightInd w:val="0"/>
      <w:ind w:right="19772" w:firstLine="720"/>
    </w:pPr>
    <w:rPr>
      <w:rFonts w:ascii="Arial" w:eastAsia="Times New Roman" w:hAnsi="Arial" w:cs="Arial"/>
      <w:sz w:val="20"/>
      <w:szCs w:val="20"/>
    </w:rPr>
  </w:style>
  <w:style w:type="character" w:customStyle="1" w:styleId="ConsNormal0">
    <w:name w:val="ConsNormal Знак"/>
    <w:basedOn w:val="DefaultParagraphFont"/>
    <w:link w:val="ConsNormal"/>
    <w:uiPriority w:val="99"/>
    <w:locked/>
    <w:rsid w:val="008A16D2"/>
    <w:rPr>
      <w:rFonts w:ascii="Arial" w:hAnsi="Arial" w:cs="Arial"/>
      <w:lang w:val="ru-RU" w:eastAsia="ru-RU" w:bidi="ar-SA"/>
    </w:rPr>
  </w:style>
  <w:style w:type="character" w:customStyle="1" w:styleId="highlightcolor">
    <w:name w:val="highlightcolor"/>
    <w:basedOn w:val="DefaultParagraphFont"/>
    <w:uiPriority w:val="99"/>
    <w:rsid w:val="008A16D2"/>
    <w:rPr>
      <w:rFonts w:cs="Times New Roman"/>
    </w:rPr>
  </w:style>
</w:styles>
</file>

<file path=word/webSettings.xml><?xml version="1.0" encoding="utf-8"?>
<w:webSettings xmlns:r="http://schemas.openxmlformats.org/officeDocument/2006/relationships" xmlns:w="http://schemas.openxmlformats.org/wordprocessingml/2006/main">
  <w:divs>
    <w:div w:id="1346711629">
      <w:marLeft w:val="0"/>
      <w:marRight w:val="0"/>
      <w:marTop w:val="0"/>
      <w:marBottom w:val="0"/>
      <w:divBdr>
        <w:top w:val="none" w:sz="0" w:space="0" w:color="auto"/>
        <w:left w:val="none" w:sz="0" w:space="0" w:color="auto"/>
        <w:bottom w:val="none" w:sz="0" w:space="0" w:color="auto"/>
        <w:right w:val="none" w:sz="0" w:space="0" w:color="auto"/>
      </w:divBdr>
    </w:div>
    <w:div w:id="1346711630">
      <w:marLeft w:val="0"/>
      <w:marRight w:val="0"/>
      <w:marTop w:val="0"/>
      <w:marBottom w:val="0"/>
      <w:divBdr>
        <w:top w:val="none" w:sz="0" w:space="0" w:color="auto"/>
        <w:left w:val="none" w:sz="0" w:space="0" w:color="auto"/>
        <w:bottom w:val="none" w:sz="0" w:space="0" w:color="auto"/>
        <w:right w:val="none" w:sz="0" w:space="0" w:color="auto"/>
      </w:divBdr>
    </w:div>
    <w:div w:id="1346711631">
      <w:marLeft w:val="0"/>
      <w:marRight w:val="0"/>
      <w:marTop w:val="0"/>
      <w:marBottom w:val="0"/>
      <w:divBdr>
        <w:top w:val="none" w:sz="0" w:space="0" w:color="auto"/>
        <w:left w:val="none" w:sz="0" w:space="0" w:color="auto"/>
        <w:bottom w:val="none" w:sz="0" w:space="0" w:color="auto"/>
        <w:right w:val="none" w:sz="0" w:space="0" w:color="auto"/>
      </w:divBdr>
    </w:div>
    <w:div w:id="1346711632">
      <w:marLeft w:val="0"/>
      <w:marRight w:val="0"/>
      <w:marTop w:val="0"/>
      <w:marBottom w:val="0"/>
      <w:divBdr>
        <w:top w:val="none" w:sz="0" w:space="0" w:color="auto"/>
        <w:left w:val="none" w:sz="0" w:space="0" w:color="auto"/>
        <w:bottom w:val="none" w:sz="0" w:space="0" w:color="auto"/>
        <w:right w:val="none" w:sz="0" w:space="0" w:color="auto"/>
      </w:divBdr>
    </w:div>
    <w:div w:id="1346711633">
      <w:marLeft w:val="0"/>
      <w:marRight w:val="0"/>
      <w:marTop w:val="0"/>
      <w:marBottom w:val="0"/>
      <w:divBdr>
        <w:top w:val="none" w:sz="0" w:space="0" w:color="auto"/>
        <w:left w:val="none" w:sz="0" w:space="0" w:color="auto"/>
        <w:bottom w:val="none" w:sz="0" w:space="0" w:color="auto"/>
        <w:right w:val="none" w:sz="0" w:space="0" w:color="auto"/>
      </w:divBdr>
    </w:div>
    <w:div w:id="1346711634">
      <w:marLeft w:val="0"/>
      <w:marRight w:val="0"/>
      <w:marTop w:val="0"/>
      <w:marBottom w:val="0"/>
      <w:divBdr>
        <w:top w:val="none" w:sz="0" w:space="0" w:color="auto"/>
        <w:left w:val="none" w:sz="0" w:space="0" w:color="auto"/>
        <w:bottom w:val="none" w:sz="0" w:space="0" w:color="auto"/>
        <w:right w:val="none" w:sz="0" w:space="0" w:color="auto"/>
      </w:divBdr>
    </w:div>
    <w:div w:id="1346711635">
      <w:marLeft w:val="0"/>
      <w:marRight w:val="0"/>
      <w:marTop w:val="0"/>
      <w:marBottom w:val="0"/>
      <w:divBdr>
        <w:top w:val="none" w:sz="0" w:space="0" w:color="auto"/>
        <w:left w:val="none" w:sz="0" w:space="0" w:color="auto"/>
        <w:bottom w:val="none" w:sz="0" w:space="0" w:color="auto"/>
        <w:right w:val="none" w:sz="0" w:space="0" w:color="auto"/>
      </w:divBdr>
    </w:div>
    <w:div w:id="1346711636">
      <w:marLeft w:val="0"/>
      <w:marRight w:val="0"/>
      <w:marTop w:val="0"/>
      <w:marBottom w:val="0"/>
      <w:divBdr>
        <w:top w:val="none" w:sz="0" w:space="0" w:color="auto"/>
        <w:left w:val="none" w:sz="0" w:space="0" w:color="auto"/>
        <w:bottom w:val="none" w:sz="0" w:space="0" w:color="auto"/>
        <w:right w:val="none" w:sz="0" w:space="0" w:color="auto"/>
      </w:divBdr>
    </w:div>
    <w:div w:id="1346711637">
      <w:marLeft w:val="0"/>
      <w:marRight w:val="0"/>
      <w:marTop w:val="0"/>
      <w:marBottom w:val="0"/>
      <w:divBdr>
        <w:top w:val="none" w:sz="0" w:space="0" w:color="auto"/>
        <w:left w:val="none" w:sz="0" w:space="0" w:color="auto"/>
        <w:bottom w:val="none" w:sz="0" w:space="0" w:color="auto"/>
        <w:right w:val="none" w:sz="0" w:space="0" w:color="auto"/>
      </w:divBdr>
    </w:div>
    <w:div w:id="1346711638">
      <w:marLeft w:val="0"/>
      <w:marRight w:val="0"/>
      <w:marTop w:val="0"/>
      <w:marBottom w:val="0"/>
      <w:divBdr>
        <w:top w:val="none" w:sz="0" w:space="0" w:color="auto"/>
        <w:left w:val="none" w:sz="0" w:space="0" w:color="auto"/>
        <w:bottom w:val="none" w:sz="0" w:space="0" w:color="auto"/>
        <w:right w:val="none" w:sz="0" w:space="0" w:color="auto"/>
      </w:divBdr>
    </w:div>
    <w:div w:id="1346711639">
      <w:marLeft w:val="0"/>
      <w:marRight w:val="0"/>
      <w:marTop w:val="0"/>
      <w:marBottom w:val="0"/>
      <w:divBdr>
        <w:top w:val="none" w:sz="0" w:space="0" w:color="auto"/>
        <w:left w:val="none" w:sz="0" w:space="0" w:color="auto"/>
        <w:bottom w:val="none" w:sz="0" w:space="0" w:color="auto"/>
        <w:right w:val="none" w:sz="0" w:space="0" w:color="auto"/>
      </w:divBdr>
    </w:div>
    <w:div w:id="1346711640">
      <w:marLeft w:val="0"/>
      <w:marRight w:val="0"/>
      <w:marTop w:val="0"/>
      <w:marBottom w:val="0"/>
      <w:divBdr>
        <w:top w:val="none" w:sz="0" w:space="0" w:color="auto"/>
        <w:left w:val="none" w:sz="0" w:space="0" w:color="auto"/>
        <w:bottom w:val="none" w:sz="0" w:space="0" w:color="auto"/>
        <w:right w:val="none" w:sz="0" w:space="0" w:color="auto"/>
      </w:divBdr>
    </w:div>
    <w:div w:id="1346711641">
      <w:marLeft w:val="0"/>
      <w:marRight w:val="0"/>
      <w:marTop w:val="0"/>
      <w:marBottom w:val="0"/>
      <w:divBdr>
        <w:top w:val="none" w:sz="0" w:space="0" w:color="auto"/>
        <w:left w:val="none" w:sz="0" w:space="0" w:color="auto"/>
        <w:bottom w:val="none" w:sz="0" w:space="0" w:color="auto"/>
        <w:right w:val="none" w:sz="0" w:space="0" w:color="auto"/>
      </w:divBdr>
    </w:div>
    <w:div w:id="1346711642">
      <w:marLeft w:val="0"/>
      <w:marRight w:val="0"/>
      <w:marTop w:val="0"/>
      <w:marBottom w:val="0"/>
      <w:divBdr>
        <w:top w:val="none" w:sz="0" w:space="0" w:color="auto"/>
        <w:left w:val="none" w:sz="0" w:space="0" w:color="auto"/>
        <w:bottom w:val="none" w:sz="0" w:space="0" w:color="auto"/>
        <w:right w:val="none" w:sz="0" w:space="0" w:color="auto"/>
      </w:divBdr>
    </w:div>
    <w:div w:id="1346711643">
      <w:marLeft w:val="0"/>
      <w:marRight w:val="0"/>
      <w:marTop w:val="0"/>
      <w:marBottom w:val="0"/>
      <w:divBdr>
        <w:top w:val="none" w:sz="0" w:space="0" w:color="auto"/>
        <w:left w:val="none" w:sz="0" w:space="0" w:color="auto"/>
        <w:bottom w:val="none" w:sz="0" w:space="0" w:color="auto"/>
        <w:right w:val="none" w:sz="0" w:space="0" w:color="auto"/>
      </w:divBdr>
    </w:div>
    <w:div w:id="1346711644">
      <w:marLeft w:val="0"/>
      <w:marRight w:val="0"/>
      <w:marTop w:val="0"/>
      <w:marBottom w:val="0"/>
      <w:divBdr>
        <w:top w:val="none" w:sz="0" w:space="0" w:color="auto"/>
        <w:left w:val="none" w:sz="0" w:space="0" w:color="auto"/>
        <w:bottom w:val="none" w:sz="0" w:space="0" w:color="auto"/>
        <w:right w:val="none" w:sz="0" w:space="0" w:color="auto"/>
      </w:divBdr>
    </w:div>
    <w:div w:id="1346711645">
      <w:marLeft w:val="0"/>
      <w:marRight w:val="0"/>
      <w:marTop w:val="0"/>
      <w:marBottom w:val="0"/>
      <w:divBdr>
        <w:top w:val="none" w:sz="0" w:space="0" w:color="auto"/>
        <w:left w:val="none" w:sz="0" w:space="0" w:color="auto"/>
        <w:bottom w:val="none" w:sz="0" w:space="0" w:color="auto"/>
        <w:right w:val="none" w:sz="0" w:space="0" w:color="auto"/>
      </w:divBdr>
    </w:div>
    <w:div w:id="1346711646">
      <w:marLeft w:val="0"/>
      <w:marRight w:val="0"/>
      <w:marTop w:val="0"/>
      <w:marBottom w:val="0"/>
      <w:divBdr>
        <w:top w:val="none" w:sz="0" w:space="0" w:color="auto"/>
        <w:left w:val="none" w:sz="0" w:space="0" w:color="auto"/>
        <w:bottom w:val="none" w:sz="0" w:space="0" w:color="auto"/>
        <w:right w:val="none" w:sz="0" w:space="0" w:color="auto"/>
      </w:divBdr>
    </w:div>
    <w:div w:id="1346711647">
      <w:marLeft w:val="0"/>
      <w:marRight w:val="0"/>
      <w:marTop w:val="0"/>
      <w:marBottom w:val="0"/>
      <w:divBdr>
        <w:top w:val="none" w:sz="0" w:space="0" w:color="auto"/>
        <w:left w:val="none" w:sz="0" w:space="0" w:color="auto"/>
        <w:bottom w:val="none" w:sz="0" w:space="0" w:color="auto"/>
        <w:right w:val="none" w:sz="0" w:space="0" w:color="auto"/>
      </w:divBdr>
    </w:div>
    <w:div w:id="1346711648">
      <w:marLeft w:val="0"/>
      <w:marRight w:val="0"/>
      <w:marTop w:val="0"/>
      <w:marBottom w:val="0"/>
      <w:divBdr>
        <w:top w:val="none" w:sz="0" w:space="0" w:color="auto"/>
        <w:left w:val="none" w:sz="0" w:space="0" w:color="auto"/>
        <w:bottom w:val="none" w:sz="0" w:space="0" w:color="auto"/>
        <w:right w:val="none" w:sz="0" w:space="0" w:color="auto"/>
      </w:divBdr>
    </w:div>
    <w:div w:id="1346711649">
      <w:marLeft w:val="0"/>
      <w:marRight w:val="0"/>
      <w:marTop w:val="0"/>
      <w:marBottom w:val="0"/>
      <w:divBdr>
        <w:top w:val="none" w:sz="0" w:space="0" w:color="auto"/>
        <w:left w:val="none" w:sz="0" w:space="0" w:color="auto"/>
        <w:bottom w:val="none" w:sz="0" w:space="0" w:color="auto"/>
        <w:right w:val="none" w:sz="0" w:space="0" w:color="auto"/>
      </w:divBdr>
    </w:div>
    <w:div w:id="1346711652">
      <w:marLeft w:val="0"/>
      <w:marRight w:val="0"/>
      <w:marTop w:val="0"/>
      <w:marBottom w:val="0"/>
      <w:divBdr>
        <w:top w:val="none" w:sz="0" w:space="0" w:color="auto"/>
        <w:left w:val="none" w:sz="0" w:space="0" w:color="auto"/>
        <w:bottom w:val="none" w:sz="0" w:space="0" w:color="auto"/>
        <w:right w:val="none" w:sz="0" w:space="0" w:color="auto"/>
      </w:divBdr>
    </w:div>
    <w:div w:id="1346711654">
      <w:marLeft w:val="0"/>
      <w:marRight w:val="0"/>
      <w:marTop w:val="0"/>
      <w:marBottom w:val="0"/>
      <w:divBdr>
        <w:top w:val="none" w:sz="0" w:space="0" w:color="auto"/>
        <w:left w:val="none" w:sz="0" w:space="0" w:color="auto"/>
        <w:bottom w:val="none" w:sz="0" w:space="0" w:color="auto"/>
        <w:right w:val="none" w:sz="0" w:space="0" w:color="auto"/>
      </w:divBdr>
      <w:divsChild>
        <w:div w:id="1346711660">
          <w:marLeft w:val="0"/>
          <w:marRight w:val="0"/>
          <w:marTop w:val="0"/>
          <w:marBottom w:val="0"/>
          <w:divBdr>
            <w:top w:val="none" w:sz="0" w:space="0" w:color="auto"/>
            <w:left w:val="none" w:sz="0" w:space="0" w:color="auto"/>
            <w:bottom w:val="none" w:sz="0" w:space="0" w:color="auto"/>
            <w:right w:val="none" w:sz="0" w:space="0" w:color="auto"/>
          </w:divBdr>
          <w:divsChild>
            <w:div w:id="1346711650">
              <w:marLeft w:val="0"/>
              <w:marRight w:val="0"/>
              <w:marTop w:val="0"/>
              <w:marBottom w:val="0"/>
              <w:divBdr>
                <w:top w:val="none" w:sz="0" w:space="0" w:color="auto"/>
                <w:left w:val="none" w:sz="0" w:space="0" w:color="auto"/>
                <w:bottom w:val="none" w:sz="0" w:space="0" w:color="auto"/>
                <w:right w:val="none" w:sz="0" w:space="0" w:color="auto"/>
              </w:divBdr>
            </w:div>
            <w:div w:id="1346711653">
              <w:marLeft w:val="0"/>
              <w:marRight w:val="0"/>
              <w:marTop w:val="0"/>
              <w:marBottom w:val="0"/>
              <w:divBdr>
                <w:top w:val="none" w:sz="0" w:space="0" w:color="auto"/>
                <w:left w:val="none" w:sz="0" w:space="0" w:color="auto"/>
                <w:bottom w:val="none" w:sz="0" w:space="0" w:color="auto"/>
                <w:right w:val="none" w:sz="0" w:space="0" w:color="auto"/>
              </w:divBdr>
            </w:div>
            <w:div w:id="13467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655">
      <w:marLeft w:val="0"/>
      <w:marRight w:val="0"/>
      <w:marTop w:val="0"/>
      <w:marBottom w:val="0"/>
      <w:divBdr>
        <w:top w:val="none" w:sz="0" w:space="0" w:color="auto"/>
        <w:left w:val="none" w:sz="0" w:space="0" w:color="auto"/>
        <w:bottom w:val="none" w:sz="0" w:space="0" w:color="auto"/>
        <w:right w:val="none" w:sz="0" w:space="0" w:color="auto"/>
      </w:divBdr>
    </w:div>
    <w:div w:id="1346711656">
      <w:marLeft w:val="0"/>
      <w:marRight w:val="0"/>
      <w:marTop w:val="0"/>
      <w:marBottom w:val="0"/>
      <w:divBdr>
        <w:top w:val="none" w:sz="0" w:space="0" w:color="auto"/>
        <w:left w:val="none" w:sz="0" w:space="0" w:color="auto"/>
        <w:bottom w:val="none" w:sz="0" w:space="0" w:color="auto"/>
        <w:right w:val="none" w:sz="0" w:space="0" w:color="auto"/>
      </w:divBdr>
    </w:div>
    <w:div w:id="1346711658">
      <w:marLeft w:val="0"/>
      <w:marRight w:val="0"/>
      <w:marTop w:val="0"/>
      <w:marBottom w:val="0"/>
      <w:divBdr>
        <w:top w:val="none" w:sz="0" w:space="0" w:color="auto"/>
        <w:left w:val="none" w:sz="0" w:space="0" w:color="auto"/>
        <w:bottom w:val="none" w:sz="0" w:space="0" w:color="auto"/>
        <w:right w:val="none" w:sz="0" w:space="0" w:color="auto"/>
      </w:divBdr>
    </w:div>
    <w:div w:id="1346711659">
      <w:marLeft w:val="0"/>
      <w:marRight w:val="0"/>
      <w:marTop w:val="0"/>
      <w:marBottom w:val="0"/>
      <w:divBdr>
        <w:top w:val="none" w:sz="0" w:space="0" w:color="auto"/>
        <w:left w:val="none" w:sz="0" w:space="0" w:color="auto"/>
        <w:bottom w:val="none" w:sz="0" w:space="0" w:color="auto"/>
        <w:right w:val="none" w:sz="0" w:space="0" w:color="auto"/>
      </w:divBdr>
    </w:div>
    <w:div w:id="1346711661">
      <w:marLeft w:val="0"/>
      <w:marRight w:val="0"/>
      <w:marTop w:val="0"/>
      <w:marBottom w:val="0"/>
      <w:divBdr>
        <w:top w:val="none" w:sz="0" w:space="0" w:color="auto"/>
        <w:left w:val="none" w:sz="0" w:space="0" w:color="auto"/>
        <w:bottom w:val="none" w:sz="0" w:space="0" w:color="auto"/>
        <w:right w:val="none" w:sz="0" w:space="0" w:color="auto"/>
      </w:divBdr>
      <w:divsChild>
        <w:div w:id="1346711651">
          <w:marLeft w:val="0"/>
          <w:marRight w:val="0"/>
          <w:marTop w:val="0"/>
          <w:marBottom w:val="0"/>
          <w:divBdr>
            <w:top w:val="none" w:sz="0" w:space="0" w:color="auto"/>
            <w:left w:val="none" w:sz="0" w:space="0" w:color="auto"/>
            <w:bottom w:val="none" w:sz="0" w:space="0" w:color="auto"/>
            <w:right w:val="none" w:sz="0" w:space="0" w:color="auto"/>
          </w:divBdr>
        </w:div>
        <w:div w:id="1346711657">
          <w:marLeft w:val="0"/>
          <w:marRight w:val="0"/>
          <w:marTop w:val="63"/>
          <w:marBottom w:val="0"/>
          <w:divBdr>
            <w:top w:val="none" w:sz="0" w:space="0" w:color="auto"/>
            <w:left w:val="none" w:sz="0" w:space="0" w:color="auto"/>
            <w:bottom w:val="none" w:sz="0" w:space="0" w:color="auto"/>
            <w:right w:val="none" w:sz="0" w:space="0" w:color="auto"/>
          </w:divBdr>
        </w:div>
      </w:divsChild>
    </w:div>
    <w:div w:id="1346711663">
      <w:marLeft w:val="0"/>
      <w:marRight w:val="0"/>
      <w:marTop w:val="0"/>
      <w:marBottom w:val="0"/>
      <w:divBdr>
        <w:top w:val="none" w:sz="0" w:space="0" w:color="auto"/>
        <w:left w:val="none" w:sz="0" w:space="0" w:color="auto"/>
        <w:bottom w:val="none" w:sz="0" w:space="0" w:color="auto"/>
        <w:right w:val="none" w:sz="0" w:space="0" w:color="auto"/>
      </w:divBdr>
    </w:div>
    <w:div w:id="1346711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3147771/1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403147771/100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culator.consultant.ru/okpd2/code?id=26.20.40.140" TargetMode="External"/><Relationship Id="rId5" Type="http://schemas.openxmlformats.org/officeDocument/2006/relationships/footnotes" Target="footnotes.xml"/><Relationship Id="rId10" Type="http://schemas.openxmlformats.org/officeDocument/2006/relationships/hyperlink" Target="https://calculator.consultant.ru/okpd2/code?id=26.20.40.140" TargetMode="External"/><Relationship Id="rId4" Type="http://schemas.openxmlformats.org/officeDocument/2006/relationships/webSettings" Target="webSettings.xml"/><Relationship Id="rId9" Type="http://schemas.openxmlformats.org/officeDocument/2006/relationships/hyperlink" Target="consultantplus://offline/ref=29263E2BB38114F810767E3E53D9E4C54FE7F7044EF9098E01110F406F28E8EEFEECE4CAE6E3DC63E7IF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8</Pages>
  <Words>5129</Words>
  <Characters>29240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Birukova_NV</cp:lastModifiedBy>
  <cp:revision>8</cp:revision>
  <cp:lastPrinted>2025-04-24T12:38:00Z</cp:lastPrinted>
  <dcterms:created xsi:type="dcterms:W3CDTF">2025-12-17T08:02:00Z</dcterms:created>
  <dcterms:modified xsi:type="dcterms:W3CDTF">2026-06-24T05:41:00Z</dcterms:modified>
</cp:coreProperties>
</file>