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3185" w:rsidRDefault="002655D3">
      <w:pPr>
        <w:spacing w:before="240" w:after="24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ЛИЦЕНЗИОННЫЙ ДОГОВОР № </w:t>
      </w:r>
    </w:p>
    <w:p w:rsidR="002303DB" w:rsidRPr="002303DB" w:rsidRDefault="002303DB">
      <w:pPr>
        <w:spacing w:before="240" w:after="240" w:line="240" w:lineRule="auto"/>
        <w:jc w:val="center"/>
        <w:rPr>
          <w:lang w:val="ru-RU"/>
        </w:rPr>
      </w:pPr>
      <w:r w:rsidRPr="002303DB">
        <w:rPr>
          <w:rFonts w:ascii="Times New Roman" w:eastAsia="Times New Roman" w:hAnsi="Times New Roman" w:cs="Times New Roman"/>
          <w:b/>
          <w:bCs/>
          <w:color w:val="000000"/>
          <w:lang w:val="ru-RU"/>
        </w:rPr>
        <w:t>ИКЗ: 261232005119923200100100510000000244</w:t>
      </w:r>
      <w:r>
        <w:rPr>
          <w:rFonts w:ascii="Times New Roman" w:eastAsia="Times New Roman" w:hAnsi="Times New Roman" w:cs="Times New Roman"/>
          <w:b/>
          <w:bCs/>
          <w:color w:val="000000"/>
          <w:lang w:val="ru-RU"/>
        </w:rPr>
        <w:t xml:space="preserve"> </w:t>
      </w:r>
    </w:p>
    <w:tbl>
      <w:tblPr>
        <w:tblStyle w:val="NormalTablePHPDOCX0"/>
        <w:tblW w:w="5000" w:type="pct"/>
        <w:tblCellSpacing w:w="30" w:type="dxa"/>
        <w:tblInd w:w="168" w:type="dxa"/>
        <w:tblLook w:val="04A0" w:firstRow="1" w:lastRow="0" w:firstColumn="1" w:lastColumn="0" w:noHBand="0" w:noVBand="1"/>
      </w:tblPr>
      <w:tblGrid>
        <w:gridCol w:w="5058"/>
        <w:gridCol w:w="5059"/>
      </w:tblGrid>
      <w:tr w:rsidR="00F33185">
        <w:trPr>
          <w:tblCellSpacing w:w="30" w:type="dxa"/>
        </w:trPr>
        <w:tc>
          <w:tcPr>
            <w:tcW w:w="2500" w:type="pct"/>
            <w:tcMar>
              <w:top w:w="0" w:type="auto"/>
              <w:bottom w:w="0" w:type="auto"/>
            </w:tcMar>
            <w:vAlign w:val="center"/>
          </w:tcPr>
          <w:p w:rsidR="00F33185" w:rsidRDefault="002655D3">
            <w:pPr>
              <w:textAlignment w:val="center"/>
            </w:pPr>
            <w:r>
              <w:rPr>
                <w:rFonts w:ascii="Times New Roman" w:eastAsia="Times New Roman" w:hAnsi="Times New Roman" w:cs="Times New Roman"/>
                <w:color w:val="000000"/>
                <w:position w:val="-3"/>
              </w:rPr>
              <w:t>г. Йошкар-Ола </w:t>
            </w:r>
          </w:p>
        </w:tc>
        <w:tc>
          <w:tcPr>
            <w:tcW w:w="0" w:type="auto"/>
            <w:tcMar>
              <w:top w:w="0" w:type="auto"/>
              <w:bottom w:w="0" w:type="auto"/>
            </w:tcMar>
            <w:vAlign w:val="center"/>
          </w:tcPr>
          <w:p w:rsidR="00F33185" w:rsidRDefault="002655D3" w:rsidP="0069271A">
            <w:pPr>
              <w:jc w:val="right"/>
              <w:textAlignment w:val="center"/>
            </w:pPr>
            <w:r>
              <w:rPr>
                <w:rFonts w:ascii="Times New Roman" w:eastAsia="Times New Roman" w:hAnsi="Times New Roman" w:cs="Times New Roman"/>
                <w:color w:val="000000"/>
                <w:position w:val="-3"/>
              </w:rPr>
              <w:t>«</w:t>
            </w:r>
            <w:r w:rsidR="0069271A">
              <w:rPr>
                <w:rFonts w:ascii="Times New Roman" w:eastAsia="Times New Roman" w:hAnsi="Times New Roman" w:cs="Times New Roman"/>
                <w:color w:val="000000"/>
                <w:position w:val="-3"/>
              </w:rPr>
              <w:t>___</w:t>
            </w:r>
            <w:r>
              <w:rPr>
                <w:rFonts w:ascii="Times New Roman" w:eastAsia="Times New Roman" w:hAnsi="Times New Roman" w:cs="Times New Roman"/>
                <w:color w:val="000000"/>
                <w:position w:val="-3"/>
              </w:rPr>
              <w:t xml:space="preserve">» </w:t>
            </w:r>
            <w:r w:rsidR="0069271A">
              <w:rPr>
                <w:rFonts w:ascii="Times New Roman" w:eastAsia="Times New Roman" w:hAnsi="Times New Roman" w:cs="Times New Roman"/>
                <w:color w:val="000000"/>
                <w:position w:val="-3"/>
              </w:rPr>
              <w:t>_____________</w:t>
            </w:r>
            <w:r>
              <w:rPr>
                <w:rFonts w:ascii="Times New Roman" w:eastAsia="Times New Roman" w:hAnsi="Times New Roman" w:cs="Times New Roman"/>
                <w:color w:val="000000"/>
                <w:position w:val="-3"/>
              </w:rPr>
              <w:t xml:space="preserve"> 2026 г.</w:t>
            </w:r>
          </w:p>
        </w:tc>
      </w:tr>
    </w:tbl>
    <w:p w:rsidR="00F33185" w:rsidRDefault="002655D3" w:rsidP="0069271A">
      <w:pPr>
        <w:spacing w:after="0" w:line="240" w:lineRule="auto"/>
        <w:jc w:val="both"/>
        <w:rPr>
          <w:rFonts w:ascii="Times New Roman" w:eastAsia="Times New Roman" w:hAnsi="Times New Roman" w:cs="Times New Roman"/>
          <w:color w:val="000000"/>
          <w:lang w:val="ru-RU"/>
        </w:rPr>
      </w:pPr>
      <w:r w:rsidRPr="00BB614C">
        <w:rPr>
          <w:rFonts w:ascii="Times New Roman" w:eastAsia="Times New Roman" w:hAnsi="Times New Roman" w:cs="Times New Roman"/>
          <w:b/>
          <w:bCs/>
          <w:color w:val="000000"/>
          <w:lang w:val="ru-RU"/>
        </w:rPr>
        <w:t>Общество с ограниченной ответственностью «Национальный фонд поддержки инноваций в сфере образования»</w:t>
      </w:r>
      <w:r w:rsidRPr="00BB614C">
        <w:rPr>
          <w:rFonts w:ascii="Times New Roman" w:eastAsia="Times New Roman" w:hAnsi="Times New Roman" w:cs="Times New Roman"/>
          <w:color w:val="000000"/>
          <w:lang w:val="ru-RU"/>
        </w:rPr>
        <w:t>, именуемое в дальнейшем «Лицензиар», в лице исполнительного</w:t>
      </w:r>
      <w:r>
        <w:rPr>
          <w:rFonts w:ascii="Times New Roman" w:eastAsia="Times New Roman" w:hAnsi="Times New Roman" w:cs="Times New Roman"/>
          <w:color w:val="000000"/>
        </w:rPr>
        <w:t> </w:t>
      </w:r>
      <w:r w:rsidRPr="00BB614C">
        <w:rPr>
          <w:rFonts w:ascii="Times New Roman" w:eastAsia="Times New Roman" w:hAnsi="Times New Roman" w:cs="Times New Roman"/>
          <w:color w:val="000000"/>
          <w:lang w:val="ru-RU"/>
        </w:rPr>
        <w:t>директора Лазаревой Натальи Михайловны, действующего на основании доверенности от 16.02.2026 г.</w:t>
      </w:r>
      <w:r>
        <w:rPr>
          <w:rFonts w:ascii="Times New Roman" w:eastAsia="Times New Roman" w:hAnsi="Times New Roman" w:cs="Times New Roman"/>
          <w:color w:val="000000"/>
        </w:rPr>
        <w:t> </w:t>
      </w:r>
      <w:r w:rsidRPr="00BB614C">
        <w:rPr>
          <w:rFonts w:ascii="Times New Roman" w:eastAsia="Times New Roman" w:hAnsi="Times New Roman" w:cs="Times New Roman"/>
          <w:color w:val="000000"/>
          <w:lang w:val="ru-RU"/>
        </w:rPr>
        <w:t>№ 36/02 (</w:t>
      </w:r>
      <w:r>
        <w:rPr>
          <w:rFonts w:ascii="Times New Roman" w:eastAsia="Times New Roman" w:hAnsi="Times New Roman" w:cs="Times New Roman"/>
          <w:color w:val="000000"/>
        </w:rPr>
        <w:t>ON</w:t>
      </w:r>
      <w:r w:rsidRPr="00BB614C">
        <w:rPr>
          <w:rFonts w:ascii="Times New Roman" w:eastAsia="Times New Roman" w:hAnsi="Times New Roman" w:cs="Times New Roman"/>
          <w:color w:val="000000"/>
          <w:lang w:val="ru-RU"/>
        </w:rPr>
        <w:t>_</w:t>
      </w:r>
      <w:r>
        <w:rPr>
          <w:rFonts w:ascii="Times New Roman" w:eastAsia="Times New Roman" w:hAnsi="Times New Roman" w:cs="Times New Roman"/>
          <w:color w:val="000000"/>
        </w:rPr>
        <w:t>EMCHD</w:t>
      </w:r>
      <w:r w:rsidRPr="00BB614C">
        <w:rPr>
          <w:rFonts w:ascii="Times New Roman" w:eastAsia="Times New Roman" w:hAnsi="Times New Roman" w:cs="Times New Roman"/>
          <w:color w:val="000000"/>
          <w:lang w:val="ru-RU"/>
        </w:rPr>
        <w:t>_20260216_84963422-4</w:t>
      </w:r>
      <w:r>
        <w:rPr>
          <w:rFonts w:ascii="Times New Roman" w:eastAsia="Times New Roman" w:hAnsi="Times New Roman" w:cs="Times New Roman"/>
          <w:color w:val="000000"/>
        </w:rPr>
        <w:t>e</w:t>
      </w:r>
      <w:r w:rsidRPr="00BB614C">
        <w:rPr>
          <w:rFonts w:ascii="Times New Roman" w:eastAsia="Times New Roman" w:hAnsi="Times New Roman" w:cs="Times New Roman"/>
          <w:color w:val="000000"/>
          <w:lang w:val="ru-RU"/>
        </w:rPr>
        <w:t>2</w:t>
      </w:r>
      <w:r>
        <w:rPr>
          <w:rFonts w:ascii="Times New Roman" w:eastAsia="Times New Roman" w:hAnsi="Times New Roman" w:cs="Times New Roman"/>
          <w:color w:val="000000"/>
        </w:rPr>
        <w:t>a</w:t>
      </w:r>
      <w:r w:rsidRPr="00BB614C">
        <w:rPr>
          <w:rFonts w:ascii="Times New Roman" w:eastAsia="Times New Roman" w:hAnsi="Times New Roman" w:cs="Times New Roman"/>
          <w:color w:val="000000"/>
          <w:lang w:val="ru-RU"/>
        </w:rPr>
        <w:t>-44</w:t>
      </w:r>
      <w:r>
        <w:rPr>
          <w:rFonts w:ascii="Times New Roman" w:eastAsia="Times New Roman" w:hAnsi="Times New Roman" w:cs="Times New Roman"/>
          <w:color w:val="000000"/>
        </w:rPr>
        <w:t>f</w:t>
      </w:r>
      <w:r w:rsidRPr="00BB614C">
        <w:rPr>
          <w:rFonts w:ascii="Times New Roman" w:eastAsia="Times New Roman" w:hAnsi="Times New Roman" w:cs="Times New Roman"/>
          <w:color w:val="000000"/>
          <w:lang w:val="ru-RU"/>
        </w:rPr>
        <w:t>1-</w:t>
      </w:r>
      <w:r>
        <w:rPr>
          <w:rFonts w:ascii="Times New Roman" w:eastAsia="Times New Roman" w:hAnsi="Times New Roman" w:cs="Times New Roman"/>
          <w:color w:val="000000"/>
        </w:rPr>
        <w:t>bf</w:t>
      </w:r>
      <w:r w:rsidRPr="00BB614C">
        <w:rPr>
          <w:rFonts w:ascii="Times New Roman" w:eastAsia="Times New Roman" w:hAnsi="Times New Roman" w:cs="Times New Roman"/>
          <w:color w:val="000000"/>
          <w:lang w:val="ru-RU"/>
        </w:rPr>
        <w:t>17-45811</w:t>
      </w:r>
      <w:r>
        <w:rPr>
          <w:rFonts w:ascii="Times New Roman" w:eastAsia="Times New Roman" w:hAnsi="Times New Roman" w:cs="Times New Roman"/>
          <w:color w:val="000000"/>
        </w:rPr>
        <w:t>a</w:t>
      </w:r>
      <w:r w:rsidRPr="00BB614C">
        <w:rPr>
          <w:rFonts w:ascii="Times New Roman" w:eastAsia="Times New Roman" w:hAnsi="Times New Roman" w:cs="Times New Roman"/>
          <w:color w:val="000000"/>
          <w:lang w:val="ru-RU"/>
        </w:rPr>
        <w:t>0948</w:t>
      </w:r>
      <w:r>
        <w:rPr>
          <w:rFonts w:ascii="Times New Roman" w:eastAsia="Times New Roman" w:hAnsi="Times New Roman" w:cs="Times New Roman"/>
          <w:color w:val="000000"/>
        </w:rPr>
        <w:t>e</w:t>
      </w:r>
      <w:r w:rsidRPr="00BB614C">
        <w:rPr>
          <w:rFonts w:ascii="Times New Roman" w:eastAsia="Times New Roman" w:hAnsi="Times New Roman" w:cs="Times New Roman"/>
          <w:color w:val="000000"/>
          <w:lang w:val="ru-RU"/>
        </w:rPr>
        <w:t xml:space="preserve">2), с одной стороны, и </w:t>
      </w:r>
      <w:r w:rsidR="0069271A" w:rsidRPr="0069271A">
        <w:rPr>
          <w:rFonts w:ascii="Times New Roman" w:eastAsia="Times New Roman" w:hAnsi="Times New Roman" w:cs="Times New Roman"/>
          <w:b/>
          <w:bCs/>
          <w:color w:val="000000"/>
          <w:lang w:val="ru-RU"/>
        </w:rPr>
        <w:t xml:space="preserve">Федеральное государственное бюджетное образовательное учреждение высшего образования «Сочинский государственный университет», именуемое в дальнейшем </w:t>
      </w:r>
      <w:r w:rsidR="0069271A">
        <w:rPr>
          <w:rFonts w:ascii="Times New Roman" w:eastAsia="Times New Roman" w:hAnsi="Times New Roman" w:cs="Times New Roman"/>
          <w:b/>
          <w:bCs/>
          <w:color w:val="000000"/>
          <w:lang w:val="ru-RU"/>
        </w:rPr>
        <w:t>Лицензиат</w:t>
      </w:r>
      <w:r w:rsidR="0069271A" w:rsidRPr="0069271A">
        <w:rPr>
          <w:rFonts w:ascii="Times New Roman" w:eastAsia="Times New Roman" w:hAnsi="Times New Roman" w:cs="Times New Roman"/>
          <w:b/>
          <w:bCs/>
          <w:color w:val="000000"/>
          <w:lang w:val="ru-RU"/>
        </w:rPr>
        <w:t xml:space="preserve">, в </w:t>
      </w:r>
      <w:r w:rsidR="0069271A">
        <w:rPr>
          <w:rFonts w:ascii="Times New Roman" w:eastAsia="Times New Roman" w:hAnsi="Times New Roman" w:cs="Times New Roman"/>
          <w:b/>
          <w:bCs/>
          <w:color w:val="000000"/>
          <w:lang w:val="ru-RU"/>
        </w:rPr>
        <w:t xml:space="preserve">лице </w:t>
      </w:r>
      <w:r w:rsidR="0069271A" w:rsidRPr="0069271A">
        <w:rPr>
          <w:rFonts w:ascii="Times New Roman" w:eastAsia="Times New Roman" w:hAnsi="Times New Roman" w:cs="Times New Roman"/>
          <w:b/>
          <w:bCs/>
          <w:color w:val="000000"/>
          <w:lang w:val="ru-RU"/>
        </w:rPr>
        <w:t>директора Школы авангардного гостеприимства и инноваций, проректора Ердаковой Виктории Павловны,  действующей на основании доверенности № 01-2/1776 от 07 октября 2025 г.</w:t>
      </w:r>
      <w:r w:rsidR="0069271A" w:rsidRPr="0069271A">
        <w:rPr>
          <w:rFonts w:ascii="Times New Roman" w:eastAsia="Times New Roman" w:hAnsi="Times New Roman" w:cs="Times New Roman"/>
          <w:b/>
          <w:bCs/>
          <w:color w:val="000000"/>
          <w:lang w:val="ru-RU"/>
        </w:rPr>
        <w:t>, с другой стороны, на основании п.5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лицензионный договор (далее – «Договор») о нижеследующем</w:t>
      </w:r>
      <w:r w:rsidRPr="00BB614C">
        <w:rPr>
          <w:rFonts w:ascii="Times New Roman" w:eastAsia="Times New Roman" w:hAnsi="Times New Roman" w:cs="Times New Roman"/>
          <w:color w:val="000000"/>
          <w:lang w:val="ru-RU"/>
        </w:rPr>
        <w:t>:</w:t>
      </w:r>
    </w:p>
    <w:p w:rsidR="002303DB" w:rsidRPr="00BB614C" w:rsidRDefault="002303DB" w:rsidP="0069271A">
      <w:pPr>
        <w:spacing w:after="0" w:line="240" w:lineRule="auto"/>
        <w:jc w:val="both"/>
        <w:rPr>
          <w:lang w:val="ru-RU"/>
        </w:rPr>
      </w:pPr>
    </w:p>
    <w:p w:rsidR="002303DB" w:rsidRPr="002303DB" w:rsidRDefault="002655D3" w:rsidP="002303DB">
      <w:pPr>
        <w:spacing w:after="0" w:line="240" w:lineRule="auto"/>
        <w:jc w:val="center"/>
        <w:rPr>
          <w:rFonts w:ascii="Times New Roman" w:eastAsia="Times New Roman" w:hAnsi="Times New Roman" w:cs="Times New Roman"/>
          <w:color w:val="000000"/>
          <w:lang w:val="ru-RU"/>
        </w:rPr>
      </w:pPr>
      <w:r w:rsidRPr="00BB614C">
        <w:rPr>
          <w:rFonts w:ascii="Times New Roman" w:eastAsia="Times New Roman" w:hAnsi="Times New Roman" w:cs="Times New Roman"/>
          <w:color w:val="000000"/>
          <w:lang w:val="ru-RU"/>
        </w:rPr>
        <w:t>1. ПРЕДМЕТ ДОГОВОРА</w:t>
      </w:r>
    </w:p>
    <w:p w:rsidR="00F33185" w:rsidRPr="00BB614C" w:rsidRDefault="002655D3">
      <w:pPr>
        <w:spacing w:after="0" w:line="240" w:lineRule="auto"/>
        <w:jc w:val="both"/>
        <w:rPr>
          <w:lang w:val="ru-RU"/>
        </w:rPr>
      </w:pPr>
      <w:r w:rsidRPr="00BB614C">
        <w:rPr>
          <w:rFonts w:ascii="Times New Roman" w:eastAsia="Times New Roman" w:hAnsi="Times New Roman" w:cs="Times New Roman"/>
          <w:color w:val="000000"/>
          <w:lang w:val="ru-RU"/>
        </w:rPr>
        <w:t xml:space="preserve">1.1. В соответствии с условиями настоящего Договора Лицензиар предоставляет Лицензиату </w:t>
      </w:r>
      <w:bookmarkStart w:id="0" w:name="_GoBack"/>
      <w:r w:rsidRPr="00BB614C">
        <w:rPr>
          <w:rFonts w:ascii="Times New Roman" w:eastAsia="Times New Roman" w:hAnsi="Times New Roman" w:cs="Times New Roman"/>
          <w:color w:val="000000"/>
          <w:lang w:val="ru-RU"/>
        </w:rPr>
        <w:t>неисключительное право на использование в сети интернет Программы для ЭВМ «Информ</w:t>
      </w:r>
      <w:r w:rsidRPr="00BB614C">
        <w:rPr>
          <w:rFonts w:ascii="Times New Roman" w:eastAsia="Times New Roman" w:hAnsi="Times New Roman" w:cs="Times New Roman"/>
          <w:color w:val="000000"/>
          <w:lang w:val="ru-RU"/>
        </w:rPr>
        <w:t>ационный модуль сайта</w:t>
      </w:r>
      <w:r>
        <w:rPr>
          <w:rFonts w:ascii="Times New Roman" w:eastAsia="Times New Roman" w:hAnsi="Times New Roman" w:cs="Times New Roman"/>
          <w:color w:val="000000"/>
        </w:rPr>
        <w:t> </w:t>
      </w:r>
      <w:r w:rsidRPr="00BB614C">
        <w:rPr>
          <w:rFonts w:ascii="Times New Roman" w:eastAsia="Times New Roman" w:hAnsi="Times New Roman" w:cs="Times New Roman"/>
          <w:color w:val="000000"/>
          <w:lang w:val="ru-RU"/>
        </w:rPr>
        <w:t>-</w:t>
      </w:r>
      <w:r>
        <w:rPr>
          <w:rFonts w:ascii="Times New Roman" w:eastAsia="Times New Roman" w:hAnsi="Times New Roman" w:cs="Times New Roman"/>
          <w:color w:val="000000"/>
        </w:rPr>
        <w:t> VIKON</w:t>
      </w:r>
      <w:r w:rsidRPr="00BB614C">
        <w:rPr>
          <w:rFonts w:ascii="Times New Roman" w:eastAsia="Times New Roman" w:hAnsi="Times New Roman" w:cs="Times New Roman"/>
          <w:color w:val="000000"/>
          <w:lang w:val="ru-RU"/>
        </w:rPr>
        <w:t xml:space="preserve">» </w:t>
      </w:r>
      <w:bookmarkEnd w:id="0"/>
      <w:r w:rsidRPr="00BB614C">
        <w:rPr>
          <w:rFonts w:ascii="Times New Roman" w:eastAsia="Times New Roman" w:hAnsi="Times New Roman" w:cs="Times New Roman"/>
          <w:color w:val="000000"/>
          <w:lang w:val="ru-RU"/>
        </w:rPr>
        <w:t>(далее - Программа)</w:t>
      </w:r>
      <w:r>
        <w:rPr>
          <w:rFonts w:ascii="Times New Roman" w:eastAsia="Times New Roman" w:hAnsi="Times New Roman" w:cs="Times New Roman"/>
          <w:color w:val="000000"/>
        </w:rPr>
        <w:t> </w:t>
      </w:r>
      <w:r w:rsidRPr="00BB614C">
        <w:rPr>
          <w:rFonts w:ascii="Times New Roman" w:eastAsia="Times New Roman" w:hAnsi="Times New Roman" w:cs="Times New Roman"/>
          <w:color w:val="000000"/>
          <w:lang w:val="ru-RU"/>
        </w:rPr>
        <w:t>для управления модулями в соответствии со Спецификацией</w:t>
      </w:r>
      <w:r>
        <w:rPr>
          <w:rFonts w:ascii="Times New Roman" w:eastAsia="Times New Roman" w:hAnsi="Times New Roman" w:cs="Times New Roman"/>
          <w:color w:val="000000"/>
        </w:rPr>
        <w:t> </w:t>
      </w:r>
      <w:r w:rsidRPr="00BB614C">
        <w:rPr>
          <w:rFonts w:ascii="Times New Roman" w:eastAsia="Times New Roman" w:hAnsi="Times New Roman" w:cs="Times New Roman"/>
          <w:color w:val="000000"/>
          <w:lang w:val="ru-RU"/>
        </w:rPr>
        <w:t xml:space="preserve">(Приложение № 1), путем запуска Программы через сайт </w:t>
      </w:r>
      <w:r>
        <w:rPr>
          <w:rFonts w:ascii="Times New Roman" w:eastAsia="Times New Roman" w:hAnsi="Times New Roman" w:cs="Times New Roman"/>
          <w:color w:val="000000"/>
        </w:rPr>
        <w:t>https</w:t>
      </w:r>
      <w:r w:rsidRPr="00BB614C">
        <w:rPr>
          <w:rFonts w:ascii="Times New Roman" w:eastAsia="Times New Roman" w:hAnsi="Times New Roman" w:cs="Times New Roman"/>
          <w:color w:val="000000"/>
          <w:lang w:val="ru-RU"/>
        </w:rPr>
        <w:t>://</w:t>
      </w:r>
      <w:r>
        <w:rPr>
          <w:rFonts w:ascii="Times New Roman" w:eastAsia="Times New Roman" w:hAnsi="Times New Roman" w:cs="Times New Roman"/>
          <w:color w:val="000000"/>
        </w:rPr>
        <w:t>db</w:t>
      </w:r>
      <w:r w:rsidRPr="00BB614C">
        <w:rPr>
          <w:rFonts w:ascii="Times New Roman" w:eastAsia="Times New Roman" w:hAnsi="Times New Roman" w:cs="Times New Roman"/>
          <w:color w:val="000000"/>
          <w:lang w:val="ru-RU"/>
        </w:rPr>
        <w:t>-</w:t>
      </w:r>
      <w:r>
        <w:rPr>
          <w:rFonts w:ascii="Times New Roman" w:eastAsia="Times New Roman" w:hAnsi="Times New Roman" w:cs="Times New Roman"/>
          <w:color w:val="000000"/>
        </w:rPr>
        <w:t>nica</w:t>
      </w:r>
      <w:r w:rsidRPr="00BB614C">
        <w:rPr>
          <w:rFonts w:ascii="Times New Roman" w:eastAsia="Times New Roman" w:hAnsi="Times New Roman" w:cs="Times New Roman"/>
          <w:color w:val="000000"/>
          <w:lang w:val="ru-RU"/>
        </w:rPr>
        <w:t>.</w:t>
      </w:r>
      <w:r>
        <w:rPr>
          <w:rFonts w:ascii="Times New Roman" w:eastAsia="Times New Roman" w:hAnsi="Times New Roman" w:cs="Times New Roman"/>
          <w:color w:val="000000"/>
        </w:rPr>
        <w:t>ru</w:t>
      </w:r>
      <w:r w:rsidRPr="00BB614C">
        <w:rPr>
          <w:rFonts w:ascii="Times New Roman" w:eastAsia="Times New Roman" w:hAnsi="Times New Roman" w:cs="Times New Roman"/>
          <w:color w:val="000000"/>
          <w:lang w:val="ru-RU"/>
        </w:rPr>
        <w:t>/ для</w:t>
      </w:r>
      <w:r>
        <w:rPr>
          <w:rFonts w:ascii="Times New Roman" w:eastAsia="Times New Roman" w:hAnsi="Times New Roman" w:cs="Times New Roman"/>
          <w:color w:val="000000"/>
        </w:rPr>
        <w:t> </w:t>
      </w:r>
      <w:r w:rsidRPr="00BB614C">
        <w:rPr>
          <w:rFonts w:ascii="Times New Roman" w:eastAsia="Times New Roman" w:hAnsi="Times New Roman" w:cs="Times New Roman"/>
          <w:color w:val="000000"/>
          <w:lang w:val="ru-RU"/>
        </w:rPr>
        <w:t>использования Лицензиатом, без права воспроизведения и дальнейшего распр</w:t>
      </w:r>
      <w:r w:rsidRPr="00BB614C">
        <w:rPr>
          <w:rFonts w:ascii="Times New Roman" w:eastAsia="Times New Roman" w:hAnsi="Times New Roman" w:cs="Times New Roman"/>
          <w:color w:val="000000"/>
          <w:lang w:val="ru-RU"/>
        </w:rPr>
        <w:t>остранения Программы, если иное прямо не предусмотрено в настоящем Договоре.</w:t>
      </w:r>
    </w:p>
    <w:p w:rsidR="00F33185" w:rsidRPr="00BB614C" w:rsidRDefault="002655D3">
      <w:pPr>
        <w:spacing w:after="0" w:line="240" w:lineRule="auto"/>
        <w:jc w:val="both"/>
        <w:rPr>
          <w:lang w:val="ru-RU"/>
        </w:rPr>
      </w:pPr>
      <w:r w:rsidRPr="00BB614C">
        <w:rPr>
          <w:rFonts w:ascii="Times New Roman" w:eastAsia="Times New Roman" w:hAnsi="Times New Roman" w:cs="Times New Roman"/>
          <w:color w:val="000000"/>
          <w:lang w:val="ru-RU"/>
        </w:rPr>
        <w:t>ОКПД2: 58.29.50.000</w:t>
      </w:r>
    </w:p>
    <w:p w:rsidR="00F33185" w:rsidRPr="00BB614C" w:rsidRDefault="002655D3">
      <w:pPr>
        <w:spacing w:after="0" w:line="240" w:lineRule="auto"/>
        <w:jc w:val="both"/>
        <w:rPr>
          <w:lang w:val="ru-RU"/>
        </w:rPr>
      </w:pPr>
      <w:r w:rsidRPr="00BB614C">
        <w:rPr>
          <w:rFonts w:ascii="Times New Roman" w:eastAsia="Times New Roman" w:hAnsi="Times New Roman" w:cs="Times New Roman"/>
          <w:color w:val="000000"/>
          <w:lang w:val="ru-RU"/>
        </w:rPr>
        <w:t>1.2. Лицензиар гарантирует, что является правообладателем исключительного права на программу для ЭВМ. Программа зарегистрирована в федеральном органе исполните</w:t>
      </w:r>
      <w:r w:rsidRPr="00BB614C">
        <w:rPr>
          <w:rFonts w:ascii="Times New Roman" w:eastAsia="Times New Roman" w:hAnsi="Times New Roman" w:cs="Times New Roman"/>
          <w:color w:val="000000"/>
          <w:lang w:val="ru-RU"/>
        </w:rPr>
        <w:t>льной власти по интеллектуальной собственности (Свидетельство о регистрации программы для ЭВМ № 2019612103 от 11 февраля 2019 г.</w:t>
      </w:r>
      <w:r>
        <w:rPr>
          <w:rFonts w:ascii="Times New Roman" w:eastAsia="Times New Roman" w:hAnsi="Times New Roman" w:cs="Times New Roman"/>
          <w:color w:val="000000"/>
        </w:rPr>
        <w:t> </w:t>
      </w:r>
      <w:r w:rsidRPr="00BB614C">
        <w:rPr>
          <w:rFonts w:ascii="Times New Roman" w:eastAsia="Times New Roman" w:hAnsi="Times New Roman" w:cs="Times New Roman"/>
          <w:color w:val="000000"/>
          <w:lang w:val="ru-RU"/>
        </w:rPr>
        <w:t xml:space="preserve">- </w:t>
      </w:r>
      <w:hyperlink r:id="rId8" w:history="1">
        <w:r>
          <w:rPr>
            <w:rFonts w:ascii="Times New Roman" w:eastAsia="Times New Roman" w:hAnsi="Times New Roman" w:cs="Times New Roman"/>
            <w:color w:val="0000CC"/>
            <w:u w:val="single"/>
          </w:rPr>
          <w:t>https</w:t>
        </w:r>
        <w:r w:rsidRPr="00BB614C">
          <w:rPr>
            <w:rFonts w:ascii="Times New Roman" w:eastAsia="Times New Roman" w:hAnsi="Times New Roman" w:cs="Times New Roman"/>
            <w:color w:val="0000CC"/>
            <w:u w:val="single"/>
            <w:lang w:val="ru-RU"/>
          </w:rPr>
          <w:t>://</w:t>
        </w:r>
        <w:r>
          <w:rPr>
            <w:rFonts w:ascii="Times New Roman" w:eastAsia="Times New Roman" w:hAnsi="Times New Roman" w:cs="Times New Roman"/>
            <w:color w:val="0000CC"/>
            <w:u w:val="single"/>
          </w:rPr>
          <w:t>db</w:t>
        </w:r>
        <w:r w:rsidRPr="00BB614C">
          <w:rPr>
            <w:rFonts w:ascii="Times New Roman" w:eastAsia="Times New Roman" w:hAnsi="Times New Roman" w:cs="Times New Roman"/>
            <w:color w:val="0000CC"/>
            <w:u w:val="single"/>
            <w:lang w:val="ru-RU"/>
          </w:rPr>
          <w:t>-</w:t>
        </w:r>
        <w:r>
          <w:rPr>
            <w:rFonts w:ascii="Times New Roman" w:eastAsia="Times New Roman" w:hAnsi="Times New Roman" w:cs="Times New Roman"/>
            <w:color w:val="0000CC"/>
            <w:u w:val="single"/>
          </w:rPr>
          <w:t>nica</w:t>
        </w:r>
        <w:r w:rsidRPr="00BB614C">
          <w:rPr>
            <w:rFonts w:ascii="Times New Roman" w:eastAsia="Times New Roman" w:hAnsi="Times New Roman" w:cs="Times New Roman"/>
            <w:color w:val="0000CC"/>
            <w:u w:val="single"/>
            <w:lang w:val="ru-RU"/>
          </w:rPr>
          <w:t>.</w:t>
        </w:r>
        <w:r>
          <w:rPr>
            <w:rFonts w:ascii="Times New Roman" w:eastAsia="Times New Roman" w:hAnsi="Times New Roman" w:cs="Times New Roman"/>
            <w:color w:val="0000CC"/>
            <w:u w:val="single"/>
          </w:rPr>
          <w:t>ru</w:t>
        </w:r>
        <w:r w:rsidRPr="00BB614C">
          <w:rPr>
            <w:rFonts w:ascii="Times New Roman" w:eastAsia="Times New Roman" w:hAnsi="Times New Roman" w:cs="Times New Roman"/>
            <w:color w:val="0000CC"/>
            <w:u w:val="single"/>
            <w:lang w:val="ru-RU"/>
          </w:rPr>
          <w:t>/</w:t>
        </w:r>
        <w:r>
          <w:rPr>
            <w:rFonts w:ascii="Times New Roman" w:eastAsia="Times New Roman" w:hAnsi="Times New Roman" w:cs="Times New Roman"/>
            <w:color w:val="0000CC"/>
            <w:u w:val="single"/>
          </w:rPr>
          <w:t>documents</w:t>
        </w:r>
        <w:r w:rsidRPr="00BB614C">
          <w:rPr>
            <w:rFonts w:ascii="Times New Roman" w:eastAsia="Times New Roman" w:hAnsi="Times New Roman" w:cs="Times New Roman"/>
            <w:color w:val="0000CC"/>
            <w:u w:val="single"/>
            <w:lang w:val="ru-RU"/>
          </w:rPr>
          <w:t>/</w:t>
        </w:r>
        <w:r>
          <w:rPr>
            <w:rFonts w:ascii="Times New Roman" w:eastAsia="Times New Roman" w:hAnsi="Times New Roman" w:cs="Times New Roman"/>
            <w:color w:val="0000CC"/>
            <w:u w:val="single"/>
          </w:rPr>
          <w:t>registraciya</w:t>
        </w:r>
        <w:r w:rsidRPr="00BB614C">
          <w:rPr>
            <w:rFonts w:ascii="Times New Roman" w:eastAsia="Times New Roman" w:hAnsi="Times New Roman" w:cs="Times New Roman"/>
            <w:color w:val="0000CC"/>
            <w:u w:val="single"/>
            <w:lang w:val="ru-RU"/>
          </w:rPr>
          <w:t>-</w:t>
        </w:r>
        <w:r>
          <w:rPr>
            <w:rFonts w:ascii="Times New Roman" w:eastAsia="Times New Roman" w:hAnsi="Times New Roman" w:cs="Times New Roman"/>
            <w:color w:val="0000CC"/>
            <w:u w:val="single"/>
          </w:rPr>
          <w:t>pevm</w:t>
        </w:r>
        <w:r w:rsidRPr="00BB614C">
          <w:rPr>
            <w:rFonts w:ascii="Times New Roman" w:eastAsia="Times New Roman" w:hAnsi="Times New Roman" w:cs="Times New Roman"/>
            <w:color w:val="0000CC"/>
            <w:u w:val="single"/>
            <w:lang w:val="ru-RU"/>
          </w:rPr>
          <w:t>.</w:t>
        </w:r>
        <w:r>
          <w:rPr>
            <w:rFonts w:ascii="Times New Roman" w:eastAsia="Times New Roman" w:hAnsi="Times New Roman" w:cs="Times New Roman"/>
            <w:color w:val="0000CC"/>
            <w:u w:val="single"/>
          </w:rPr>
          <w:t>pdf</w:t>
        </w:r>
      </w:hyperlink>
      <w:r w:rsidRPr="00BB614C">
        <w:rPr>
          <w:rFonts w:ascii="Times New Roman" w:eastAsia="Times New Roman" w:hAnsi="Times New Roman" w:cs="Times New Roman"/>
          <w:color w:val="000000"/>
          <w:lang w:val="ru-RU"/>
        </w:rPr>
        <w:t>).</w:t>
      </w:r>
    </w:p>
    <w:p w:rsidR="00F33185" w:rsidRPr="00BB614C" w:rsidRDefault="002655D3">
      <w:pPr>
        <w:spacing w:after="0" w:line="240" w:lineRule="auto"/>
        <w:jc w:val="both"/>
        <w:rPr>
          <w:lang w:val="ru-RU"/>
        </w:rPr>
      </w:pPr>
      <w:r w:rsidRPr="00BB614C">
        <w:rPr>
          <w:rFonts w:ascii="Times New Roman" w:eastAsia="Times New Roman" w:hAnsi="Times New Roman" w:cs="Times New Roman"/>
          <w:color w:val="000000"/>
          <w:lang w:val="ru-RU"/>
        </w:rPr>
        <w:t>Сведе</w:t>
      </w:r>
      <w:r w:rsidRPr="00BB614C">
        <w:rPr>
          <w:rFonts w:ascii="Times New Roman" w:eastAsia="Times New Roman" w:hAnsi="Times New Roman" w:cs="Times New Roman"/>
          <w:color w:val="000000"/>
          <w:lang w:val="ru-RU"/>
        </w:rPr>
        <w:t>ния о Программе включены в Единый реестр российских программ для электронных вычислительных машин и баз данных (реестровая запись № 27027 от 14.03.2025г. -</w:t>
      </w:r>
      <w:r>
        <w:rPr>
          <w:rFonts w:ascii="Times New Roman" w:eastAsia="Times New Roman" w:hAnsi="Times New Roman" w:cs="Times New Roman"/>
          <w:color w:val="000000"/>
        </w:rPr>
        <w:t> https</w:t>
      </w:r>
      <w:r w:rsidRPr="00BB614C">
        <w:rPr>
          <w:rFonts w:ascii="Times New Roman" w:eastAsia="Times New Roman" w:hAnsi="Times New Roman" w:cs="Times New Roman"/>
          <w:color w:val="000000"/>
          <w:lang w:val="ru-RU"/>
        </w:rPr>
        <w:t>://</w:t>
      </w:r>
      <w:r>
        <w:rPr>
          <w:rFonts w:ascii="Times New Roman" w:eastAsia="Times New Roman" w:hAnsi="Times New Roman" w:cs="Times New Roman"/>
          <w:color w:val="000000"/>
        </w:rPr>
        <w:t>reestr</w:t>
      </w:r>
      <w:r w:rsidRPr="00BB614C">
        <w:rPr>
          <w:rFonts w:ascii="Times New Roman" w:eastAsia="Times New Roman" w:hAnsi="Times New Roman" w:cs="Times New Roman"/>
          <w:color w:val="000000"/>
          <w:lang w:val="ru-RU"/>
        </w:rPr>
        <w:t>.</w:t>
      </w:r>
      <w:r>
        <w:rPr>
          <w:rFonts w:ascii="Times New Roman" w:eastAsia="Times New Roman" w:hAnsi="Times New Roman" w:cs="Times New Roman"/>
          <w:color w:val="000000"/>
        </w:rPr>
        <w:t>digital</w:t>
      </w:r>
      <w:r w:rsidRPr="00BB614C">
        <w:rPr>
          <w:rFonts w:ascii="Times New Roman" w:eastAsia="Times New Roman" w:hAnsi="Times New Roman" w:cs="Times New Roman"/>
          <w:color w:val="000000"/>
          <w:lang w:val="ru-RU"/>
        </w:rPr>
        <w:t>.</w:t>
      </w:r>
      <w:r>
        <w:rPr>
          <w:rFonts w:ascii="Times New Roman" w:eastAsia="Times New Roman" w:hAnsi="Times New Roman" w:cs="Times New Roman"/>
          <w:color w:val="000000"/>
        </w:rPr>
        <w:t>gov</w:t>
      </w:r>
      <w:r w:rsidRPr="00BB614C">
        <w:rPr>
          <w:rFonts w:ascii="Times New Roman" w:eastAsia="Times New Roman" w:hAnsi="Times New Roman" w:cs="Times New Roman"/>
          <w:color w:val="000000"/>
          <w:lang w:val="ru-RU"/>
        </w:rPr>
        <w:t>.</w:t>
      </w:r>
      <w:r>
        <w:rPr>
          <w:rFonts w:ascii="Times New Roman" w:eastAsia="Times New Roman" w:hAnsi="Times New Roman" w:cs="Times New Roman"/>
          <w:color w:val="000000"/>
        </w:rPr>
        <w:t>ru</w:t>
      </w:r>
      <w:r w:rsidRPr="00BB614C">
        <w:rPr>
          <w:rFonts w:ascii="Times New Roman" w:eastAsia="Times New Roman" w:hAnsi="Times New Roman" w:cs="Times New Roman"/>
          <w:color w:val="000000"/>
          <w:lang w:val="ru-RU"/>
        </w:rPr>
        <w:t>/</w:t>
      </w:r>
      <w:r>
        <w:rPr>
          <w:rFonts w:ascii="Times New Roman" w:eastAsia="Times New Roman" w:hAnsi="Times New Roman" w:cs="Times New Roman"/>
          <w:color w:val="000000"/>
        </w:rPr>
        <w:t>reestr</w:t>
      </w:r>
      <w:r w:rsidRPr="00BB614C">
        <w:rPr>
          <w:rFonts w:ascii="Times New Roman" w:eastAsia="Times New Roman" w:hAnsi="Times New Roman" w:cs="Times New Roman"/>
          <w:color w:val="000000"/>
          <w:lang w:val="ru-RU"/>
        </w:rPr>
        <w:t>/3146540/).</w:t>
      </w:r>
    </w:p>
    <w:p w:rsidR="00F33185" w:rsidRPr="00BB614C" w:rsidRDefault="002655D3">
      <w:pPr>
        <w:spacing w:after="0" w:line="240" w:lineRule="auto"/>
        <w:jc w:val="both"/>
        <w:rPr>
          <w:lang w:val="ru-RU"/>
        </w:rPr>
      </w:pPr>
      <w:r w:rsidRPr="00BB614C">
        <w:rPr>
          <w:rFonts w:ascii="Times New Roman" w:eastAsia="Times New Roman" w:hAnsi="Times New Roman" w:cs="Times New Roman"/>
          <w:color w:val="000000"/>
          <w:lang w:val="ru-RU"/>
        </w:rPr>
        <w:t>1.3. Лицензия, выдаваемая Лицензиату по настоящему Д</w:t>
      </w:r>
      <w:r w:rsidRPr="00BB614C">
        <w:rPr>
          <w:rFonts w:ascii="Times New Roman" w:eastAsia="Times New Roman" w:hAnsi="Times New Roman" w:cs="Times New Roman"/>
          <w:color w:val="000000"/>
          <w:lang w:val="ru-RU"/>
        </w:rPr>
        <w:t>оговору, является простой (неисключительной). За Лицензиаром сохраняется право выдачи лицензий другим лицам.</w:t>
      </w:r>
    </w:p>
    <w:p w:rsidR="00F33185" w:rsidRPr="00BB614C" w:rsidRDefault="002655D3">
      <w:pPr>
        <w:spacing w:after="0" w:line="240" w:lineRule="auto"/>
        <w:jc w:val="both"/>
        <w:rPr>
          <w:lang w:val="ru-RU"/>
        </w:rPr>
      </w:pPr>
      <w:r w:rsidRPr="00BB614C">
        <w:rPr>
          <w:rFonts w:ascii="Times New Roman" w:eastAsia="Times New Roman" w:hAnsi="Times New Roman" w:cs="Times New Roman"/>
          <w:color w:val="000000"/>
          <w:lang w:val="ru-RU"/>
        </w:rPr>
        <w:t>1.4. Лицензиат не имеет права на использование Программы кроме как способом, указанным в пункте 1.1. настоящего Договора.</w:t>
      </w:r>
    </w:p>
    <w:p w:rsidR="00F33185" w:rsidRPr="00BB614C" w:rsidRDefault="002655D3">
      <w:pPr>
        <w:spacing w:after="0" w:line="240" w:lineRule="auto"/>
        <w:jc w:val="both"/>
        <w:rPr>
          <w:lang w:val="ru-RU"/>
        </w:rPr>
      </w:pPr>
      <w:r w:rsidRPr="00BB614C">
        <w:rPr>
          <w:rFonts w:ascii="Times New Roman" w:eastAsia="Times New Roman" w:hAnsi="Times New Roman" w:cs="Times New Roman"/>
          <w:color w:val="000000"/>
          <w:lang w:val="ru-RU"/>
        </w:rPr>
        <w:t>1.5. Стороны соглашаются,</w:t>
      </w:r>
      <w:r w:rsidRPr="00BB614C">
        <w:rPr>
          <w:rFonts w:ascii="Times New Roman" w:eastAsia="Times New Roman" w:hAnsi="Times New Roman" w:cs="Times New Roman"/>
          <w:color w:val="000000"/>
          <w:lang w:val="ru-RU"/>
        </w:rPr>
        <w:t xml:space="preserve"> что Лицензиат получает право использования приобретенной Программы без ограничения по территории на условиях и в порядке, предусмотренных действующим законодательством Российской Федерации и настоящим Договором.</w:t>
      </w:r>
    </w:p>
    <w:p w:rsidR="00F33185" w:rsidRPr="00BB614C" w:rsidRDefault="002655D3">
      <w:pPr>
        <w:spacing w:after="0" w:line="240" w:lineRule="auto"/>
        <w:jc w:val="both"/>
        <w:rPr>
          <w:lang w:val="ru-RU"/>
        </w:rPr>
      </w:pPr>
      <w:r w:rsidRPr="00BB614C">
        <w:rPr>
          <w:rFonts w:ascii="Times New Roman" w:eastAsia="Times New Roman" w:hAnsi="Times New Roman" w:cs="Times New Roman"/>
          <w:color w:val="000000"/>
          <w:lang w:val="ru-RU"/>
        </w:rPr>
        <w:t>1.6. Количество</w:t>
      </w:r>
      <w:r>
        <w:rPr>
          <w:rFonts w:ascii="Times New Roman" w:eastAsia="Times New Roman" w:hAnsi="Times New Roman" w:cs="Times New Roman"/>
          <w:color w:val="000000"/>
        </w:rPr>
        <w:t> </w:t>
      </w:r>
      <w:r w:rsidRPr="00BB614C">
        <w:rPr>
          <w:rFonts w:ascii="Times New Roman" w:eastAsia="Times New Roman" w:hAnsi="Times New Roman" w:cs="Times New Roman"/>
          <w:color w:val="000000"/>
          <w:lang w:val="ru-RU"/>
        </w:rPr>
        <w:t>Модулей Программы указывает</w:t>
      </w:r>
      <w:r w:rsidRPr="00BB614C">
        <w:rPr>
          <w:rFonts w:ascii="Times New Roman" w:eastAsia="Times New Roman" w:hAnsi="Times New Roman" w:cs="Times New Roman"/>
          <w:color w:val="000000"/>
          <w:lang w:val="ru-RU"/>
        </w:rPr>
        <w:t>ся в Спецификации (Приложение № 1 к настоящему Договору).</w:t>
      </w:r>
    </w:p>
    <w:p w:rsidR="00F33185" w:rsidRPr="00BB614C" w:rsidRDefault="002655D3">
      <w:pPr>
        <w:spacing w:after="0" w:line="240" w:lineRule="auto"/>
        <w:jc w:val="both"/>
        <w:rPr>
          <w:lang w:val="ru-RU"/>
        </w:rPr>
      </w:pPr>
      <w:r w:rsidRPr="00BB614C">
        <w:rPr>
          <w:rFonts w:ascii="Times New Roman" w:eastAsia="Times New Roman" w:hAnsi="Times New Roman" w:cs="Times New Roman"/>
          <w:color w:val="000000"/>
          <w:lang w:val="ru-RU"/>
        </w:rPr>
        <w:t>1.7. За предоставляемое по настоящему Договору неисключительное право на использование Программы</w:t>
      </w:r>
      <w:r>
        <w:rPr>
          <w:rFonts w:ascii="Times New Roman" w:eastAsia="Times New Roman" w:hAnsi="Times New Roman" w:cs="Times New Roman"/>
          <w:color w:val="000000"/>
        </w:rPr>
        <w:t> </w:t>
      </w:r>
      <w:r w:rsidRPr="00BB614C">
        <w:rPr>
          <w:rFonts w:ascii="Times New Roman" w:eastAsia="Times New Roman" w:hAnsi="Times New Roman" w:cs="Times New Roman"/>
          <w:color w:val="000000"/>
          <w:lang w:val="ru-RU"/>
        </w:rPr>
        <w:t>Лицензиат выплачивает Лицензиару вознаграждение в форме фиксированного разового платежа. Вознагражден</w:t>
      </w:r>
      <w:r w:rsidRPr="00BB614C">
        <w:rPr>
          <w:rFonts w:ascii="Times New Roman" w:eastAsia="Times New Roman" w:hAnsi="Times New Roman" w:cs="Times New Roman"/>
          <w:color w:val="000000"/>
          <w:lang w:val="ru-RU"/>
        </w:rPr>
        <w:t>ие выплачивается Лицензиатом в порядке, предусмотренном в разделе 3 настоящего Договора.</w:t>
      </w:r>
    </w:p>
    <w:p w:rsidR="00F33185" w:rsidRPr="00BB614C" w:rsidRDefault="002655D3">
      <w:pPr>
        <w:spacing w:after="0" w:line="240" w:lineRule="auto"/>
        <w:jc w:val="both"/>
        <w:rPr>
          <w:lang w:val="ru-RU"/>
        </w:rPr>
      </w:pPr>
      <w:r w:rsidRPr="00BB614C">
        <w:rPr>
          <w:rFonts w:ascii="Times New Roman" w:eastAsia="Times New Roman" w:hAnsi="Times New Roman" w:cs="Times New Roman"/>
          <w:color w:val="000000"/>
          <w:lang w:val="ru-RU"/>
        </w:rPr>
        <w:t>1.8. Право использования Программы передается Лицензиату на 1 год с момента передачи неисключительных прав.</w:t>
      </w:r>
    </w:p>
    <w:p w:rsidR="00F33185" w:rsidRDefault="002655D3">
      <w:pPr>
        <w:spacing w:after="0" w:line="240" w:lineRule="auto"/>
        <w:jc w:val="both"/>
        <w:rPr>
          <w:rFonts w:ascii="Times New Roman" w:eastAsia="Times New Roman" w:hAnsi="Times New Roman" w:cs="Times New Roman"/>
          <w:color w:val="000000"/>
          <w:lang w:val="ru-RU"/>
        </w:rPr>
      </w:pPr>
      <w:r w:rsidRPr="00BB614C">
        <w:rPr>
          <w:rFonts w:ascii="Times New Roman" w:eastAsia="Times New Roman" w:hAnsi="Times New Roman" w:cs="Times New Roman"/>
          <w:color w:val="000000"/>
          <w:lang w:val="ru-RU"/>
        </w:rPr>
        <w:t>1.9. Факт передачи прав на Программу на условиях простой (неисключительной) лицензии Лицензиаром и получения их Лицензиатом подтверждается универсальным передаточным документом (далее – УПД)/Актом приема-передачи неисключительных прав.</w:t>
      </w:r>
    </w:p>
    <w:p w:rsidR="002303DB" w:rsidRPr="00BB614C" w:rsidRDefault="002303DB">
      <w:pPr>
        <w:spacing w:after="0" w:line="240" w:lineRule="auto"/>
        <w:jc w:val="both"/>
        <w:rPr>
          <w:lang w:val="ru-RU"/>
        </w:rPr>
      </w:pPr>
    </w:p>
    <w:p w:rsidR="00F33185" w:rsidRPr="00BB614C" w:rsidRDefault="002655D3">
      <w:pPr>
        <w:spacing w:after="0" w:line="240" w:lineRule="auto"/>
        <w:jc w:val="center"/>
        <w:rPr>
          <w:lang w:val="ru-RU"/>
        </w:rPr>
      </w:pPr>
      <w:r w:rsidRPr="00BB614C">
        <w:rPr>
          <w:rFonts w:ascii="Times New Roman" w:eastAsia="Times New Roman" w:hAnsi="Times New Roman" w:cs="Times New Roman"/>
          <w:color w:val="000000"/>
          <w:lang w:val="ru-RU"/>
        </w:rPr>
        <w:t>2. ПРАВА И ОБЯЗАННОС</w:t>
      </w:r>
      <w:r w:rsidRPr="00BB614C">
        <w:rPr>
          <w:rFonts w:ascii="Times New Roman" w:eastAsia="Times New Roman" w:hAnsi="Times New Roman" w:cs="Times New Roman"/>
          <w:color w:val="000000"/>
          <w:lang w:val="ru-RU"/>
        </w:rPr>
        <w:t>ТИ СТОРОН</w:t>
      </w:r>
    </w:p>
    <w:p w:rsidR="0069271A" w:rsidRPr="0069271A" w:rsidRDefault="0069271A" w:rsidP="0069271A">
      <w:pPr>
        <w:suppressAutoHyphens/>
        <w:spacing w:after="0" w:line="240" w:lineRule="auto"/>
        <w:jc w:val="both"/>
        <w:rPr>
          <w:lang w:val="ru-RU"/>
        </w:rPr>
      </w:pPr>
      <w:r w:rsidRPr="0069271A">
        <w:rPr>
          <w:rFonts w:ascii="Times New Roman" w:eastAsia="Times New Roman" w:hAnsi="Times New Roman" w:cs="Times New Roman"/>
          <w:color w:val="000000"/>
          <w:lang w:val="ru-RU"/>
        </w:rPr>
        <w:t>2.1. Лицензиар обязан:</w:t>
      </w:r>
    </w:p>
    <w:p w:rsidR="0069271A" w:rsidRPr="0069271A" w:rsidRDefault="0069271A" w:rsidP="0069271A">
      <w:pPr>
        <w:suppressAutoHyphens/>
        <w:spacing w:after="0" w:line="240" w:lineRule="auto"/>
        <w:jc w:val="both"/>
        <w:rPr>
          <w:lang w:val="ru-RU"/>
        </w:rPr>
      </w:pPr>
      <w:r w:rsidRPr="0069271A">
        <w:rPr>
          <w:rFonts w:ascii="Times New Roman" w:eastAsia="Times New Roman" w:hAnsi="Times New Roman" w:cs="Times New Roman"/>
          <w:color w:val="000000"/>
          <w:lang w:val="ru-RU"/>
        </w:rPr>
        <w:t>2.1.1. Предоставить Лицензиату право использования Программы путем направления реквизитов для доступа к личному кабинету.</w:t>
      </w:r>
    </w:p>
    <w:p w:rsidR="0069271A" w:rsidRPr="0069271A" w:rsidRDefault="0069271A" w:rsidP="0069271A">
      <w:pPr>
        <w:suppressAutoHyphens/>
        <w:spacing w:after="0" w:line="240" w:lineRule="auto"/>
        <w:jc w:val="both"/>
        <w:rPr>
          <w:lang w:val="ru-RU"/>
        </w:rPr>
      </w:pPr>
      <w:r w:rsidRPr="0069271A">
        <w:rPr>
          <w:rFonts w:ascii="Times New Roman" w:eastAsia="Times New Roman" w:hAnsi="Times New Roman" w:cs="Times New Roman"/>
          <w:color w:val="000000"/>
          <w:lang w:val="ru-RU"/>
        </w:rPr>
        <w:t>2.1.2. Производить, при необходимости, бесплатное консультирование представителя Лицензиата, оказывать методическую и техническую поддержку работы Программы.</w:t>
      </w:r>
    </w:p>
    <w:p w:rsidR="0069271A" w:rsidRPr="0069271A" w:rsidRDefault="0069271A" w:rsidP="0069271A">
      <w:pPr>
        <w:suppressAutoHyphens/>
        <w:spacing w:after="0" w:line="240" w:lineRule="auto"/>
        <w:jc w:val="both"/>
        <w:rPr>
          <w:lang w:val="ru-RU"/>
        </w:rPr>
      </w:pPr>
      <w:r w:rsidRPr="0069271A">
        <w:rPr>
          <w:rFonts w:ascii="Times New Roman" w:eastAsia="Times New Roman" w:hAnsi="Times New Roman" w:cs="Times New Roman"/>
          <w:color w:val="000000"/>
          <w:lang w:val="ru-RU"/>
        </w:rPr>
        <w:lastRenderedPageBreak/>
        <w:t>2.1.4. Совершенствовать Программу путем внесения в нее изменений в целях улучшения потребительских свойств Программы.</w:t>
      </w:r>
    </w:p>
    <w:p w:rsidR="0069271A" w:rsidRPr="0069271A" w:rsidRDefault="0069271A" w:rsidP="0069271A">
      <w:pPr>
        <w:suppressAutoHyphens/>
        <w:spacing w:after="0" w:line="240" w:lineRule="auto"/>
        <w:jc w:val="both"/>
        <w:rPr>
          <w:lang w:val="ru-RU"/>
        </w:rPr>
      </w:pPr>
      <w:r w:rsidRPr="0069271A">
        <w:rPr>
          <w:rFonts w:ascii="Times New Roman" w:eastAsia="Times New Roman" w:hAnsi="Times New Roman" w:cs="Times New Roman"/>
          <w:color w:val="000000"/>
          <w:lang w:val="ru-RU"/>
        </w:rPr>
        <w:t>2.2. Лицензиат обязан:</w:t>
      </w:r>
    </w:p>
    <w:p w:rsidR="0069271A" w:rsidRPr="0069271A" w:rsidRDefault="0069271A" w:rsidP="0069271A">
      <w:pPr>
        <w:suppressAutoHyphens/>
        <w:spacing w:after="0" w:line="240" w:lineRule="auto"/>
        <w:jc w:val="both"/>
        <w:rPr>
          <w:lang w:val="ru-RU"/>
        </w:rPr>
      </w:pPr>
      <w:r w:rsidRPr="0069271A">
        <w:rPr>
          <w:rFonts w:ascii="Times New Roman" w:eastAsia="Times New Roman" w:hAnsi="Times New Roman" w:cs="Times New Roman"/>
          <w:color w:val="000000"/>
          <w:lang w:val="ru-RU"/>
        </w:rPr>
        <w:t>2.2.1. Оплатить вознаграждение за предоставленное неисключительное право на использование Программы.</w:t>
      </w:r>
    </w:p>
    <w:p w:rsidR="0069271A" w:rsidRPr="0069271A" w:rsidRDefault="0069271A" w:rsidP="0069271A">
      <w:pPr>
        <w:suppressAutoHyphens/>
        <w:spacing w:after="0" w:line="240" w:lineRule="auto"/>
        <w:jc w:val="both"/>
        <w:rPr>
          <w:lang w:val="ru-RU"/>
        </w:rPr>
      </w:pPr>
      <w:r w:rsidRPr="0069271A">
        <w:rPr>
          <w:rFonts w:ascii="Times New Roman" w:eastAsia="Times New Roman" w:hAnsi="Times New Roman" w:cs="Times New Roman"/>
          <w:color w:val="000000"/>
          <w:lang w:val="ru-RU"/>
        </w:rPr>
        <w:t>2.2.2.</w:t>
      </w:r>
      <w:r w:rsidRPr="0069271A">
        <w:rPr>
          <w:rFonts w:ascii="Times New Roman" w:eastAsia="Times New Roman" w:hAnsi="Times New Roman" w:cs="Times New Roman"/>
          <w:color w:val="000000"/>
        </w:rPr>
        <w:t> </w:t>
      </w:r>
      <w:r w:rsidRPr="0069271A">
        <w:rPr>
          <w:rFonts w:ascii="Times New Roman" w:eastAsia="Times New Roman" w:hAnsi="Times New Roman" w:cs="Times New Roman"/>
          <w:color w:val="000000"/>
          <w:lang w:val="ru-RU"/>
        </w:rPr>
        <w:t>Подписать УПД в течение 7 (семи) рабочих дней с даты его получения и возвратить Лицензиату один экземпляр подписанного Сторонами УПД.</w:t>
      </w:r>
    </w:p>
    <w:p w:rsidR="0069271A" w:rsidRDefault="0069271A" w:rsidP="0069271A">
      <w:pPr>
        <w:suppressAutoHyphens/>
        <w:spacing w:after="0" w:line="240" w:lineRule="auto"/>
        <w:jc w:val="both"/>
        <w:rPr>
          <w:rFonts w:ascii="Times New Roman" w:eastAsia="Times New Roman" w:hAnsi="Times New Roman" w:cs="Times New Roman"/>
          <w:color w:val="000000"/>
          <w:lang w:val="ru-RU"/>
        </w:rPr>
      </w:pPr>
      <w:r w:rsidRPr="0069271A">
        <w:rPr>
          <w:rFonts w:ascii="Times New Roman" w:eastAsia="Times New Roman" w:hAnsi="Times New Roman" w:cs="Times New Roman"/>
          <w:color w:val="000000"/>
          <w:lang w:val="ru-RU"/>
        </w:rPr>
        <w:t>2.3. В случае нарушения Лицензиатом положений пункта 1.1. настоящего Договора Лицензиат несет ответственность, предусмотренную законодательством Российской Федерации.</w:t>
      </w:r>
    </w:p>
    <w:p w:rsidR="0069271A" w:rsidRPr="0069271A" w:rsidRDefault="0069271A" w:rsidP="0069271A">
      <w:pPr>
        <w:suppressAutoHyphens/>
        <w:spacing w:after="0" w:line="240" w:lineRule="auto"/>
        <w:jc w:val="both"/>
        <w:rPr>
          <w:lang w:val="ru-RU"/>
        </w:rPr>
      </w:pPr>
    </w:p>
    <w:p w:rsidR="00F33185" w:rsidRPr="00BB614C" w:rsidRDefault="002655D3">
      <w:pPr>
        <w:spacing w:after="0" w:line="240" w:lineRule="auto"/>
        <w:jc w:val="center"/>
        <w:rPr>
          <w:lang w:val="ru-RU"/>
        </w:rPr>
      </w:pPr>
      <w:r w:rsidRPr="00BB614C">
        <w:rPr>
          <w:rFonts w:ascii="Times New Roman" w:eastAsia="Times New Roman" w:hAnsi="Times New Roman" w:cs="Times New Roman"/>
          <w:color w:val="000000"/>
          <w:lang w:val="ru-RU"/>
        </w:rPr>
        <w:t>3</w:t>
      </w:r>
      <w:r w:rsidRPr="00BB614C">
        <w:rPr>
          <w:rFonts w:ascii="Times New Roman" w:eastAsia="Times New Roman" w:hAnsi="Times New Roman" w:cs="Times New Roman"/>
          <w:color w:val="000000"/>
          <w:lang w:val="ru-RU"/>
        </w:rPr>
        <w:t>. ЦЕНА ДОГОВОРА. ПОРЯДОК ПРИЕМКИ И ОПЛАТЫ</w:t>
      </w:r>
    </w:p>
    <w:p w:rsidR="00F33185" w:rsidRPr="00BB614C" w:rsidRDefault="002655D3">
      <w:pPr>
        <w:spacing w:after="0" w:line="240" w:lineRule="auto"/>
        <w:jc w:val="both"/>
        <w:rPr>
          <w:lang w:val="ru-RU"/>
        </w:rPr>
      </w:pPr>
      <w:r w:rsidRPr="00BB614C">
        <w:rPr>
          <w:rFonts w:ascii="Times New Roman" w:eastAsia="Times New Roman" w:hAnsi="Times New Roman" w:cs="Times New Roman"/>
          <w:color w:val="000000"/>
          <w:lang w:val="ru-RU"/>
        </w:rPr>
        <w:t>3.1. Вознаграждение Лицензиара (далее – «Цена Договора»)</w:t>
      </w:r>
      <w:r>
        <w:rPr>
          <w:rFonts w:ascii="Times New Roman" w:eastAsia="Times New Roman" w:hAnsi="Times New Roman" w:cs="Times New Roman"/>
          <w:color w:val="000000"/>
        </w:rPr>
        <w:t> </w:t>
      </w:r>
      <w:r w:rsidRPr="00BB614C">
        <w:rPr>
          <w:rFonts w:ascii="Times New Roman" w:eastAsia="Times New Roman" w:hAnsi="Times New Roman" w:cs="Times New Roman"/>
          <w:color w:val="000000"/>
          <w:lang w:val="ru-RU"/>
        </w:rPr>
        <w:t xml:space="preserve">по настоящему Договору составляет </w:t>
      </w:r>
      <w:r w:rsidRPr="00BB614C">
        <w:rPr>
          <w:rFonts w:ascii="Times New Roman" w:eastAsia="Times New Roman" w:hAnsi="Times New Roman" w:cs="Times New Roman"/>
          <w:b/>
          <w:bCs/>
          <w:i/>
          <w:iCs/>
          <w:color w:val="000000"/>
          <w:lang w:val="ru-RU"/>
        </w:rPr>
        <w:t>620</w:t>
      </w:r>
      <w:r w:rsidRPr="00BB614C">
        <w:rPr>
          <w:rFonts w:ascii="Times New Roman" w:eastAsia="Times New Roman" w:hAnsi="Times New Roman" w:cs="Times New Roman"/>
          <w:b/>
          <w:bCs/>
          <w:i/>
          <w:iCs/>
          <w:color w:val="000000"/>
          <w:lang w:val="ru-RU"/>
        </w:rPr>
        <w:t>00 (Шестьдесят две тысячи) рублей 00 копеек</w:t>
      </w:r>
      <w:r w:rsidRPr="00BB614C">
        <w:rPr>
          <w:rFonts w:ascii="Times New Roman" w:eastAsia="Times New Roman" w:hAnsi="Times New Roman" w:cs="Times New Roman"/>
          <w:i/>
          <w:iCs/>
          <w:color w:val="000000"/>
          <w:lang w:val="ru-RU"/>
        </w:rPr>
        <w:t>,</w:t>
      </w:r>
      <w:r w:rsidRPr="00BB614C">
        <w:rPr>
          <w:rFonts w:ascii="Times New Roman" w:eastAsia="Times New Roman" w:hAnsi="Times New Roman" w:cs="Times New Roman"/>
          <w:color w:val="000000"/>
          <w:lang w:val="ru-RU"/>
        </w:rPr>
        <w:t xml:space="preserve"> НДС не облагается на основании пп. 26 п. 2 ст. 149 Налогового кодекса</w:t>
      </w:r>
      <w:r>
        <w:rPr>
          <w:rFonts w:ascii="Times New Roman" w:eastAsia="Times New Roman" w:hAnsi="Times New Roman" w:cs="Times New Roman"/>
          <w:color w:val="000000"/>
        </w:rPr>
        <w:t> </w:t>
      </w:r>
      <w:r w:rsidR="0069271A">
        <w:rPr>
          <w:rFonts w:ascii="Times New Roman" w:eastAsia="Times New Roman" w:hAnsi="Times New Roman" w:cs="Times New Roman"/>
          <w:color w:val="000000"/>
          <w:lang w:val="ru-RU"/>
        </w:rPr>
        <w:t>РФ</w:t>
      </w:r>
      <w:r w:rsidRPr="00BB614C">
        <w:rPr>
          <w:rFonts w:ascii="Times New Roman" w:eastAsia="Times New Roman" w:hAnsi="Times New Roman" w:cs="Times New Roman"/>
          <w:color w:val="000000"/>
          <w:lang w:val="ru-RU"/>
        </w:rPr>
        <w:t>.</w:t>
      </w:r>
    </w:p>
    <w:p w:rsidR="0069271A" w:rsidRPr="0069271A" w:rsidRDefault="0069271A" w:rsidP="0069271A">
      <w:pPr>
        <w:spacing w:after="0" w:line="240" w:lineRule="auto"/>
        <w:jc w:val="both"/>
        <w:rPr>
          <w:rFonts w:ascii="Times New Roman" w:eastAsia="Times New Roman" w:hAnsi="Times New Roman" w:cs="Times New Roman"/>
          <w:color w:val="000000"/>
          <w:lang w:val="ru-RU"/>
        </w:rPr>
      </w:pPr>
      <w:r w:rsidRPr="0069271A">
        <w:rPr>
          <w:rFonts w:ascii="Times New Roman" w:eastAsia="Times New Roman" w:hAnsi="Times New Roman" w:cs="Times New Roman"/>
          <w:color w:val="000000"/>
          <w:lang w:val="ru-RU"/>
        </w:rPr>
        <w:t>3.2. Цена, определенная п.3.1. Договора является твердой и определяется на весь срок исполнения Договора за исключением случаев, установленных Федеральным законом от 5 апреля 2013 г. N 44-ФЗ.</w:t>
      </w:r>
    </w:p>
    <w:p w:rsidR="0069271A" w:rsidRPr="0069271A" w:rsidRDefault="0069271A" w:rsidP="0069271A">
      <w:pPr>
        <w:spacing w:after="0" w:line="240" w:lineRule="auto"/>
        <w:jc w:val="both"/>
        <w:rPr>
          <w:rFonts w:ascii="Times New Roman" w:eastAsia="Times New Roman" w:hAnsi="Times New Roman" w:cs="Times New Roman"/>
          <w:color w:val="000000"/>
          <w:lang w:val="ru-RU"/>
        </w:rPr>
      </w:pPr>
      <w:r w:rsidRPr="0069271A">
        <w:rPr>
          <w:rFonts w:ascii="Times New Roman" w:eastAsia="Times New Roman" w:hAnsi="Times New Roman" w:cs="Times New Roman"/>
          <w:color w:val="000000"/>
          <w:lang w:val="ru-RU"/>
        </w:rPr>
        <w:t>3.3. Оплата вознаграждения Лицензиару производится Лицензиатом при выполнении Лицензиаром обязательств, предусмотренных настоящим Договором, путем перечисления денежных средств на расчетный счет Лицензиара, указанный в настоящем Договоре, в срок не более 10 (десяти) рабочих дней с даты подписания Сторонами Акта приема-сдачи неисключительных прав и при условии получения Лицензиатом соответствующего счета на оплату.</w:t>
      </w:r>
    </w:p>
    <w:p w:rsidR="0069271A" w:rsidRPr="0069271A" w:rsidRDefault="0069271A" w:rsidP="0069271A">
      <w:pPr>
        <w:spacing w:after="0" w:line="240" w:lineRule="auto"/>
        <w:jc w:val="both"/>
        <w:rPr>
          <w:rFonts w:ascii="Times New Roman" w:eastAsia="Times New Roman" w:hAnsi="Times New Roman" w:cs="Times New Roman"/>
          <w:color w:val="000000"/>
          <w:lang w:val="ru-RU"/>
        </w:rPr>
      </w:pPr>
      <w:r w:rsidRPr="0069271A">
        <w:rPr>
          <w:rFonts w:ascii="Times New Roman" w:eastAsia="Times New Roman" w:hAnsi="Times New Roman" w:cs="Times New Roman"/>
          <w:color w:val="000000"/>
          <w:lang w:val="ru-RU"/>
        </w:rPr>
        <w:t xml:space="preserve">3.4. Лицензиар в течение 2-х (двух) рабочих дней с даты заключения Договора направляет в адрес Лицензиата Акт приема-передачи неисключительных прав (далее – Акт). Лицензиат обязан подписать данный Акт и вернуть его в адрес Лицензиара либо направить мотивированный отказ от приемки неисключительных прав в течение 5-ти (пяти) рабочих дней с даты получения Акта. Лицензиат отказывает в приемке неисключительных прав в случае, если предоставленные неисключительные права не соответствуют условиям Договора, за исключением, если недостатки в предоставлении исключительных прав устранены Лицензиаром в приемлемый для Лицензиата срок (в течение 5 дней с момента заявления об этом Лицензиатом).  В случае не подписания и не направления Акта, либо не направления мотивированного отказа от приемки неисключительных прав в указанный срок считается и признается, что данный Акт принят Лицензиатом и соответствующий Акт, подписанный в одностороннем порядке, имеет полную юридическую силу для Сторон Договора. </w:t>
      </w:r>
    </w:p>
    <w:p w:rsidR="0069271A" w:rsidRDefault="0069271A" w:rsidP="0069271A">
      <w:pPr>
        <w:spacing w:after="0" w:line="240" w:lineRule="auto"/>
        <w:jc w:val="both"/>
        <w:rPr>
          <w:rFonts w:ascii="Times New Roman" w:eastAsia="Times New Roman" w:hAnsi="Times New Roman" w:cs="Times New Roman"/>
          <w:color w:val="000000"/>
          <w:lang w:val="ru-RU"/>
        </w:rPr>
      </w:pPr>
      <w:r w:rsidRPr="0069271A">
        <w:rPr>
          <w:rFonts w:ascii="Times New Roman" w:eastAsia="Times New Roman" w:hAnsi="Times New Roman" w:cs="Times New Roman"/>
          <w:color w:val="000000"/>
          <w:lang w:val="ru-RU"/>
        </w:rPr>
        <w:t>3.5. Источник финансирования: субсидии на выполнение государственного задания, 2026 год.</w:t>
      </w:r>
    </w:p>
    <w:p w:rsidR="0069271A" w:rsidRPr="00BB614C" w:rsidRDefault="0069271A" w:rsidP="0069271A">
      <w:pPr>
        <w:spacing w:after="0" w:line="240" w:lineRule="auto"/>
        <w:jc w:val="both"/>
        <w:rPr>
          <w:lang w:val="ru-RU"/>
        </w:rPr>
      </w:pPr>
    </w:p>
    <w:p w:rsidR="00F33185" w:rsidRPr="00BB614C" w:rsidRDefault="002655D3">
      <w:pPr>
        <w:spacing w:after="0" w:line="240" w:lineRule="auto"/>
        <w:jc w:val="center"/>
        <w:rPr>
          <w:lang w:val="ru-RU"/>
        </w:rPr>
      </w:pPr>
      <w:r w:rsidRPr="00BB614C">
        <w:rPr>
          <w:rFonts w:ascii="Times New Roman" w:eastAsia="Times New Roman" w:hAnsi="Times New Roman" w:cs="Times New Roman"/>
          <w:color w:val="000000"/>
          <w:lang w:val="ru-RU"/>
        </w:rPr>
        <w:t>4. СРОК ДЕЙСТВИЯ ДОГОВОРА,</w:t>
      </w:r>
      <w:r>
        <w:rPr>
          <w:rFonts w:ascii="Times New Roman" w:eastAsia="Times New Roman" w:hAnsi="Times New Roman" w:cs="Times New Roman"/>
          <w:color w:val="000000"/>
        </w:rPr>
        <w:t> </w:t>
      </w:r>
      <w:r w:rsidRPr="00BB614C">
        <w:rPr>
          <w:rFonts w:ascii="Times New Roman" w:eastAsia="Times New Roman" w:hAnsi="Times New Roman" w:cs="Times New Roman"/>
          <w:color w:val="000000"/>
          <w:lang w:val="ru-RU"/>
        </w:rPr>
        <w:t>ФОРС-МАЖОР, ИЗМЕНЕНИЕ И РАСТОРЖЕНИЕ ДОГОВОРА</w:t>
      </w:r>
    </w:p>
    <w:p w:rsidR="00F33185" w:rsidRPr="00BB614C" w:rsidRDefault="002655D3">
      <w:pPr>
        <w:spacing w:after="0" w:line="240" w:lineRule="auto"/>
        <w:jc w:val="both"/>
        <w:rPr>
          <w:lang w:val="ru-RU"/>
        </w:rPr>
      </w:pPr>
      <w:r w:rsidRPr="00BB614C">
        <w:rPr>
          <w:rFonts w:ascii="Times New Roman" w:eastAsia="Times New Roman" w:hAnsi="Times New Roman" w:cs="Times New Roman"/>
          <w:color w:val="000000"/>
          <w:lang w:val="ru-RU"/>
        </w:rPr>
        <w:t>4.1. Настоящий Договор вступает в силу с момент</w:t>
      </w:r>
      <w:r w:rsidRPr="00BB614C">
        <w:rPr>
          <w:rFonts w:ascii="Times New Roman" w:eastAsia="Times New Roman" w:hAnsi="Times New Roman" w:cs="Times New Roman"/>
          <w:color w:val="000000"/>
          <w:lang w:val="ru-RU"/>
        </w:rPr>
        <w:t>а его подписания Сторонами и действует до полного выполнения Сторонами всех принятых на себя обязательств в соответствии с условиями Договора.</w:t>
      </w:r>
    </w:p>
    <w:p w:rsidR="00F33185" w:rsidRPr="00BB614C" w:rsidRDefault="00F33185">
      <w:pPr>
        <w:spacing w:after="0" w:line="240" w:lineRule="auto"/>
        <w:jc w:val="both"/>
        <w:rPr>
          <w:lang w:val="ru-RU"/>
        </w:rPr>
      </w:pPr>
    </w:p>
    <w:p w:rsidR="00F33185" w:rsidRPr="00BB614C" w:rsidRDefault="002655D3">
      <w:pPr>
        <w:spacing w:after="0" w:line="240" w:lineRule="auto"/>
        <w:jc w:val="center"/>
        <w:rPr>
          <w:lang w:val="ru-RU"/>
        </w:rPr>
      </w:pPr>
      <w:r w:rsidRPr="00BB614C">
        <w:rPr>
          <w:rFonts w:ascii="Times New Roman" w:eastAsia="Times New Roman" w:hAnsi="Times New Roman" w:cs="Times New Roman"/>
          <w:color w:val="000000"/>
          <w:lang w:val="ru-RU"/>
        </w:rPr>
        <w:t>5. ОТВЕТСТВЕННОСТЬ СТОРОН</w:t>
      </w:r>
    </w:p>
    <w:p w:rsidR="0069271A" w:rsidRPr="0069271A" w:rsidRDefault="0069271A" w:rsidP="0069271A">
      <w:pPr>
        <w:suppressAutoHyphens/>
        <w:spacing w:after="0" w:line="240" w:lineRule="auto"/>
        <w:jc w:val="both"/>
        <w:rPr>
          <w:lang w:val="ru-RU"/>
        </w:rPr>
      </w:pPr>
      <w:r w:rsidRPr="0069271A">
        <w:rPr>
          <w:rFonts w:ascii="Times New Roman" w:eastAsia="Times New Roman" w:hAnsi="Times New Roman" w:cs="Times New Roman"/>
          <w:color w:val="000000"/>
          <w:lang w:val="ru-RU"/>
        </w:rPr>
        <w:t>5.1. Сторона, не исполнившая или ненадлежащим образом исполнившая обязательства по настоящему Договору, обязана возместить другой Стороне причиненные таким неисполнением убытки.</w:t>
      </w:r>
    </w:p>
    <w:p w:rsidR="0069271A" w:rsidRPr="0069271A" w:rsidRDefault="0069271A" w:rsidP="0069271A">
      <w:pPr>
        <w:suppressAutoHyphens/>
        <w:spacing w:after="0" w:line="240" w:lineRule="auto"/>
        <w:jc w:val="both"/>
        <w:rPr>
          <w:lang w:val="ru-RU"/>
        </w:rPr>
      </w:pPr>
      <w:r w:rsidRPr="0069271A">
        <w:rPr>
          <w:rFonts w:ascii="Times New Roman" w:eastAsia="Times New Roman" w:hAnsi="Times New Roman" w:cs="Times New Roman"/>
          <w:color w:val="000000"/>
          <w:lang w:val="ru-RU"/>
        </w:rPr>
        <w:t>5.2. В случае нарушения срока выплаты вознаграждения, предусмотренного п. 3.1 настоящего Договора, Лицензиат уплачивает Лицензиару пени в размере 0,1% от суммы долга за каждый день просрочки. Пени начисляются с момента направления Лицензиаром Лицензиату соответствующей претензии.</w:t>
      </w:r>
    </w:p>
    <w:p w:rsidR="0069271A" w:rsidRPr="0069271A" w:rsidRDefault="0069271A" w:rsidP="0069271A">
      <w:pPr>
        <w:suppressAutoHyphens/>
        <w:spacing w:after="0" w:line="240" w:lineRule="auto"/>
        <w:jc w:val="both"/>
        <w:rPr>
          <w:lang w:val="ru-RU"/>
        </w:rPr>
      </w:pPr>
      <w:r w:rsidRPr="0069271A">
        <w:rPr>
          <w:rFonts w:ascii="Times New Roman" w:eastAsia="Times New Roman" w:hAnsi="Times New Roman" w:cs="Times New Roman"/>
          <w:color w:val="000000"/>
          <w:lang w:val="ru-RU"/>
        </w:rPr>
        <w:t>5.3. При существенном нарушении Лицензиатом обязанности уплатить Лицензиару в установленный срок вознаграждение за предоставление лицензии Лицензиар может в одностороннем порядке отказаться от настоящего Договора и потребовать возмещения убытков, причиненных расторжением такого Договора. Договор прекращается по истечении тридцатидневного срока с момента получения уведомления об отказе от Договора, если в этот срок Лицензиат не исполнил обязанность выплатить вознаграждение.</w:t>
      </w:r>
    </w:p>
    <w:p w:rsidR="0069271A" w:rsidRPr="0069271A" w:rsidRDefault="0069271A" w:rsidP="0069271A">
      <w:pPr>
        <w:suppressAutoHyphens/>
        <w:spacing w:after="0" w:line="240" w:lineRule="auto"/>
        <w:jc w:val="both"/>
        <w:rPr>
          <w:lang w:val="ru-RU"/>
        </w:rPr>
      </w:pPr>
      <w:r w:rsidRPr="0069271A">
        <w:rPr>
          <w:rFonts w:ascii="Times New Roman" w:eastAsia="Times New Roman" w:hAnsi="Times New Roman" w:cs="Times New Roman"/>
          <w:color w:val="000000"/>
          <w:lang w:val="ru-RU"/>
        </w:rPr>
        <w:t>5.4. Использование Лицензиатом Программы способом, не предусмотренным Договором, либо по прекращении действия такого Договора, либо иным образом за пределами прав, предоставленных Лицензиату по Договору, влечет ответственность за нарушение исключительного права на результат интеллектуальной деятельности или на средство индивидуализации, установленную законодательством.</w:t>
      </w:r>
    </w:p>
    <w:p w:rsidR="0069271A" w:rsidRPr="0069271A" w:rsidRDefault="0069271A" w:rsidP="0069271A">
      <w:pPr>
        <w:suppressAutoHyphens/>
        <w:spacing w:after="0" w:line="240" w:lineRule="auto"/>
        <w:jc w:val="both"/>
        <w:rPr>
          <w:lang w:val="ru-RU"/>
        </w:rPr>
      </w:pPr>
      <w:r w:rsidRPr="0069271A">
        <w:rPr>
          <w:rFonts w:ascii="Times New Roman" w:eastAsia="Times New Roman" w:hAnsi="Times New Roman" w:cs="Times New Roman"/>
          <w:color w:val="000000"/>
          <w:lang w:val="ru-RU"/>
        </w:rPr>
        <w:t xml:space="preserve">5.5. Лицензиар не несет ответственности за отсутствие интеграции/взаимодействия программы для ЭВМ, являющейся предметом настоящего Договора, с другими программами для ЭВМ, имеющимися у </w:t>
      </w:r>
      <w:r w:rsidRPr="0069271A">
        <w:rPr>
          <w:rFonts w:ascii="Times New Roman" w:eastAsia="Times New Roman" w:hAnsi="Times New Roman" w:cs="Times New Roman"/>
          <w:color w:val="000000"/>
          <w:lang w:val="ru-RU"/>
        </w:rPr>
        <w:lastRenderedPageBreak/>
        <w:t>Лицензиата. Несовместимость с другими программными средствами не является недостатком программы для ЭВМ.</w:t>
      </w:r>
    </w:p>
    <w:p w:rsidR="00F33185" w:rsidRPr="00BB614C" w:rsidRDefault="002655D3">
      <w:pPr>
        <w:spacing w:after="0" w:line="240" w:lineRule="auto"/>
        <w:jc w:val="center"/>
        <w:rPr>
          <w:lang w:val="ru-RU"/>
        </w:rPr>
      </w:pPr>
      <w:r w:rsidRPr="00BB614C">
        <w:rPr>
          <w:rFonts w:ascii="Times New Roman" w:eastAsia="Times New Roman" w:hAnsi="Times New Roman" w:cs="Times New Roman"/>
          <w:color w:val="000000"/>
          <w:lang w:val="ru-RU"/>
        </w:rPr>
        <w:t>6</w:t>
      </w:r>
      <w:r w:rsidRPr="00BB614C">
        <w:rPr>
          <w:rFonts w:ascii="Times New Roman" w:eastAsia="Times New Roman" w:hAnsi="Times New Roman" w:cs="Times New Roman"/>
          <w:color w:val="000000"/>
          <w:lang w:val="ru-RU"/>
        </w:rPr>
        <w:t>. КОНФИДЕНЦИАЛЬНОСТЬ</w:t>
      </w:r>
    </w:p>
    <w:p w:rsidR="00F33185" w:rsidRPr="00BB614C" w:rsidRDefault="002655D3">
      <w:pPr>
        <w:spacing w:after="0" w:line="240" w:lineRule="auto"/>
        <w:jc w:val="both"/>
        <w:rPr>
          <w:lang w:val="ru-RU"/>
        </w:rPr>
      </w:pPr>
      <w:r w:rsidRPr="00BB614C">
        <w:rPr>
          <w:rFonts w:ascii="Times New Roman" w:eastAsia="Times New Roman" w:hAnsi="Times New Roman" w:cs="Times New Roman"/>
          <w:color w:val="000000"/>
          <w:lang w:val="ru-RU"/>
        </w:rPr>
        <w:t>6.1. Условия настоящего Договора и дополнительных соглашений к нему, а также все материалы и (или) сведения, принадлежащие Лицензиару в отношении программы, ставшие известными Лицензиату, конфиденциальны и н</w:t>
      </w:r>
      <w:r w:rsidRPr="00BB614C">
        <w:rPr>
          <w:rFonts w:ascii="Times New Roman" w:eastAsia="Times New Roman" w:hAnsi="Times New Roman" w:cs="Times New Roman"/>
          <w:color w:val="000000"/>
          <w:lang w:val="ru-RU"/>
        </w:rPr>
        <w:t>е подлежат разглашению.</w:t>
      </w:r>
    </w:p>
    <w:p w:rsidR="00F33185" w:rsidRPr="00BB614C" w:rsidRDefault="002655D3">
      <w:pPr>
        <w:spacing w:after="0" w:line="240" w:lineRule="auto"/>
        <w:jc w:val="both"/>
        <w:rPr>
          <w:lang w:val="ru-RU"/>
        </w:rPr>
      </w:pPr>
      <w:r w:rsidRPr="00BB614C">
        <w:rPr>
          <w:rFonts w:ascii="Times New Roman" w:eastAsia="Times New Roman" w:hAnsi="Times New Roman" w:cs="Times New Roman"/>
          <w:color w:val="000000"/>
          <w:lang w:val="ru-RU"/>
        </w:rPr>
        <w:t>6.2. Лицензиат обязан сохранять конфиденциальность сведений, касающихся программы и иных прав Лицензиара, в течение всего срока действия настоящего Договора, а также в течение трех лет по его истечении, расторжении.</w:t>
      </w:r>
    </w:p>
    <w:p w:rsidR="00F33185" w:rsidRPr="00BB614C" w:rsidRDefault="002655D3">
      <w:pPr>
        <w:spacing w:after="0" w:line="240" w:lineRule="auto"/>
        <w:jc w:val="both"/>
        <w:rPr>
          <w:lang w:val="ru-RU"/>
        </w:rPr>
      </w:pPr>
      <w:r w:rsidRPr="00BB614C">
        <w:rPr>
          <w:rFonts w:ascii="Times New Roman" w:eastAsia="Times New Roman" w:hAnsi="Times New Roman" w:cs="Times New Roman"/>
          <w:color w:val="000000"/>
          <w:lang w:val="ru-RU"/>
        </w:rPr>
        <w:t>6.3.</w:t>
      </w:r>
      <w:r>
        <w:rPr>
          <w:rFonts w:ascii="Times New Roman" w:eastAsia="Times New Roman" w:hAnsi="Times New Roman" w:cs="Times New Roman"/>
          <w:color w:val="000000"/>
        </w:rPr>
        <w:t> </w:t>
      </w:r>
      <w:r w:rsidRPr="00BB614C">
        <w:rPr>
          <w:rFonts w:ascii="Times New Roman" w:eastAsia="Times New Roman" w:hAnsi="Times New Roman" w:cs="Times New Roman"/>
          <w:color w:val="000000"/>
          <w:lang w:val="ru-RU"/>
        </w:rPr>
        <w:t>Условия нас</w:t>
      </w:r>
      <w:r w:rsidRPr="00BB614C">
        <w:rPr>
          <w:rFonts w:ascii="Times New Roman" w:eastAsia="Times New Roman" w:hAnsi="Times New Roman" w:cs="Times New Roman"/>
          <w:color w:val="000000"/>
          <w:lang w:val="ru-RU"/>
        </w:rPr>
        <w:t>тоящего Договора и дополнительных соглашений к нему, а также все материалы и (или) сведения, вносимые Лицензиатом в программу, ставшие известными Лицензиару, конфиденциальны и не подлежат разглашению.</w:t>
      </w:r>
    </w:p>
    <w:p w:rsidR="00F33185" w:rsidRPr="00BB614C" w:rsidRDefault="002655D3">
      <w:pPr>
        <w:spacing w:after="0" w:line="240" w:lineRule="auto"/>
        <w:jc w:val="both"/>
        <w:rPr>
          <w:lang w:val="ru-RU"/>
        </w:rPr>
      </w:pPr>
      <w:r w:rsidRPr="00BB614C">
        <w:rPr>
          <w:rFonts w:ascii="Times New Roman" w:eastAsia="Times New Roman" w:hAnsi="Times New Roman" w:cs="Times New Roman"/>
          <w:color w:val="000000"/>
          <w:lang w:val="ru-RU"/>
        </w:rPr>
        <w:t>6.4. Лицензиар имеет право с момента заключения настоящ</w:t>
      </w:r>
      <w:r w:rsidRPr="00BB614C">
        <w:rPr>
          <w:rFonts w:ascii="Times New Roman" w:eastAsia="Times New Roman" w:hAnsi="Times New Roman" w:cs="Times New Roman"/>
          <w:color w:val="000000"/>
          <w:lang w:val="ru-RU"/>
        </w:rPr>
        <w:t>его Договора и в течение срока его действия в любой момент потребовать от Лицензиата заключения отдельного соглашения о неразглашении конфиденциальной информации, касающейся предмета настоящего Договора, а Лицензиат обязан заключить его и соблюдать условия</w:t>
      </w:r>
      <w:r w:rsidRPr="00BB614C">
        <w:rPr>
          <w:rFonts w:ascii="Times New Roman" w:eastAsia="Times New Roman" w:hAnsi="Times New Roman" w:cs="Times New Roman"/>
          <w:color w:val="000000"/>
          <w:lang w:val="ru-RU"/>
        </w:rPr>
        <w:t>.</w:t>
      </w:r>
    </w:p>
    <w:p w:rsidR="00F33185" w:rsidRDefault="002655D3">
      <w:pPr>
        <w:spacing w:after="0" w:line="240" w:lineRule="auto"/>
        <w:jc w:val="both"/>
        <w:rPr>
          <w:rFonts w:ascii="Times New Roman" w:eastAsia="Times New Roman" w:hAnsi="Times New Roman" w:cs="Times New Roman"/>
          <w:color w:val="000000"/>
          <w:lang w:val="ru-RU"/>
        </w:rPr>
      </w:pPr>
      <w:r w:rsidRPr="00BB614C">
        <w:rPr>
          <w:rFonts w:ascii="Times New Roman" w:eastAsia="Times New Roman" w:hAnsi="Times New Roman" w:cs="Times New Roman"/>
          <w:color w:val="000000"/>
          <w:lang w:val="ru-RU"/>
        </w:rPr>
        <w:t>6.5. С момента заключения соглашения, указанного в п. 6.4 настоящего Договора, оно является неотъемлемой частью настоящего Договора.</w:t>
      </w:r>
    </w:p>
    <w:p w:rsidR="002303DB" w:rsidRPr="00BB614C" w:rsidRDefault="002303DB">
      <w:pPr>
        <w:spacing w:after="0" w:line="240" w:lineRule="auto"/>
        <w:jc w:val="both"/>
        <w:rPr>
          <w:lang w:val="ru-RU"/>
        </w:rPr>
      </w:pPr>
    </w:p>
    <w:p w:rsidR="00F33185" w:rsidRPr="00BB614C" w:rsidRDefault="002655D3">
      <w:pPr>
        <w:spacing w:after="0" w:line="240" w:lineRule="auto"/>
        <w:jc w:val="center"/>
        <w:rPr>
          <w:lang w:val="ru-RU"/>
        </w:rPr>
      </w:pPr>
      <w:r w:rsidRPr="00BB614C">
        <w:rPr>
          <w:rFonts w:ascii="Times New Roman" w:eastAsia="Times New Roman" w:hAnsi="Times New Roman" w:cs="Times New Roman"/>
          <w:color w:val="000000"/>
          <w:lang w:val="ru-RU"/>
        </w:rPr>
        <w:t>7. АНТИКОРРУПЦИОННАЯ ОГОВОРКА</w:t>
      </w:r>
    </w:p>
    <w:p w:rsidR="00F33185" w:rsidRPr="00BB614C" w:rsidRDefault="002655D3">
      <w:pPr>
        <w:spacing w:after="0" w:line="240" w:lineRule="auto"/>
        <w:jc w:val="both"/>
        <w:rPr>
          <w:lang w:val="ru-RU"/>
        </w:rPr>
      </w:pPr>
      <w:r w:rsidRPr="00BB614C">
        <w:rPr>
          <w:rFonts w:ascii="Times New Roman" w:eastAsia="Times New Roman" w:hAnsi="Times New Roman" w:cs="Times New Roman"/>
          <w:color w:val="000000"/>
          <w:lang w:val="ru-RU"/>
        </w:rPr>
        <w:t>7.1. При исполнении своих обязательств по настоящему Договору</w:t>
      </w:r>
      <w:r>
        <w:rPr>
          <w:rFonts w:ascii="Times New Roman" w:eastAsia="Times New Roman" w:hAnsi="Times New Roman" w:cs="Times New Roman"/>
          <w:color w:val="000000"/>
        </w:rPr>
        <w:t> </w:t>
      </w:r>
      <w:r w:rsidRPr="00BB614C">
        <w:rPr>
          <w:rFonts w:ascii="Times New Roman" w:eastAsia="Times New Roman" w:hAnsi="Times New Roman" w:cs="Times New Roman"/>
          <w:color w:val="000000"/>
          <w:lang w:val="ru-RU"/>
        </w:rPr>
        <w:t>Стороны, их аффилированные ли</w:t>
      </w:r>
      <w:r w:rsidRPr="00BB614C">
        <w:rPr>
          <w:rFonts w:ascii="Times New Roman" w:eastAsia="Times New Roman" w:hAnsi="Times New Roman" w:cs="Times New Roman"/>
          <w:color w:val="000000"/>
          <w:lang w:val="ru-RU"/>
        </w:rPr>
        <w:t>ца, работники или посредники отказываются от стимулирования каким-либо образом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w:t>
      </w:r>
      <w:r w:rsidRPr="00BB614C">
        <w:rPr>
          <w:rFonts w:ascii="Times New Roman" w:eastAsia="Times New Roman" w:hAnsi="Times New Roman" w:cs="Times New Roman"/>
          <w:color w:val="000000"/>
          <w:lang w:val="ru-RU"/>
        </w:rPr>
        <w:t>обами, с целью оказать влияние на действия или решения, связанные с заключением или исполнением настоящего Договора, с целью получить какие-либо неправомерные преимущества или иные неправомерные цели.</w:t>
      </w:r>
    </w:p>
    <w:p w:rsidR="00F33185" w:rsidRPr="00BB614C" w:rsidRDefault="002655D3">
      <w:pPr>
        <w:spacing w:after="0" w:line="240" w:lineRule="auto"/>
        <w:jc w:val="both"/>
        <w:rPr>
          <w:lang w:val="ru-RU"/>
        </w:rPr>
      </w:pPr>
      <w:r w:rsidRPr="00BB614C">
        <w:rPr>
          <w:rFonts w:ascii="Times New Roman" w:eastAsia="Times New Roman" w:hAnsi="Times New Roman" w:cs="Times New Roman"/>
          <w:color w:val="000000"/>
          <w:lang w:val="ru-RU"/>
        </w:rPr>
        <w:t>7.2. В случае возникновения у Стороны подозрений, что п</w:t>
      </w:r>
      <w:r w:rsidRPr="00BB614C">
        <w:rPr>
          <w:rFonts w:ascii="Times New Roman" w:eastAsia="Times New Roman" w:hAnsi="Times New Roman" w:cs="Times New Roman"/>
          <w:color w:val="000000"/>
          <w:lang w:val="ru-RU"/>
        </w:rPr>
        <w:t>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w:t>
      </w:r>
    </w:p>
    <w:p w:rsidR="00F33185" w:rsidRPr="00BB614C" w:rsidRDefault="002655D3">
      <w:pPr>
        <w:spacing w:after="0" w:line="240" w:lineRule="auto"/>
        <w:jc w:val="both"/>
        <w:rPr>
          <w:lang w:val="ru-RU"/>
        </w:rPr>
      </w:pPr>
      <w:r w:rsidRPr="00BB614C">
        <w:rPr>
          <w:rFonts w:ascii="Times New Roman" w:eastAsia="Times New Roman" w:hAnsi="Times New Roman" w:cs="Times New Roman"/>
          <w:color w:val="000000"/>
          <w:lang w:val="ru-RU"/>
        </w:rPr>
        <w:t>7.3. Стороны гарантируют осуществление надлежащего разбирательства по представленным в рамках исполн</w:t>
      </w:r>
      <w:r w:rsidRPr="00BB614C">
        <w:rPr>
          <w:rFonts w:ascii="Times New Roman" w:eastAsia="Times New Roman" w:hAnsi="Times New Roman" w:cs="Times New Roman"/>
          <w:color w:val="000000"/>
          <w:lang w:val="ru-RU"/>
        </w:rPr>
        <w:t>ения настоящего Договора фактам с соблюдением принципов конфиденциальности.</w:t>
      </w:r>
    </w:p>
    <w:p w:rsidR="00F33185" w:rsidRDefault="002655D3">
      <w:pPr>
        <w:spacing w:after="0" w:line="240" w:lineRule="auto"/>
        <w:jc w:val="both"/>
        <w:rPr>
          <w:rFonts w:ascii="Times New Roman" w:eastAsia="Times New Roman" w:hAnsi="Times New Roman" w:cs="Times New Roman"/>
          <w:color w:val="000000"/>
          <w:lang w:val="ru-RU"/>
        </w:rPr>
      </w:pPr>
      <w:r w:rsidRPr="00BB614C">
        <w:rPr>
          <w:rFonts w:ascii="Times New Roman" w:eastAsia="Times New Roman" w:hAnsi="Times New Roman" w:cs="Times New Roman"/>
          <w:color w:val="000000"/>
          <w:lang w:val="ru-RU"/>
        </w:rPr>
        <w:t>7.4. В случае подтверждения факта нарушения каких-либо антикоррупционных условий</w:t>
      </w:r>
      <w:r>
        <w:rPr>
          <w:rFonts w:ascii="Times New Roman" w:eastAsia="Times New Roman" w:hAnsi="Times New Roman" w:cs="Times New Roman"/>
          <w:color w:val="000000"/>
        </w:rPr>
        <w:t> </w:t>
      </w:r>
      <w:r w:rsidRPr="00BB614C">
        <w:rPr>
          <w:rFonts w:ascii="Times New Roman" w:eastAsia="Times New Roman" w:hAnsi="Times New Roman" w:cs="Times New Roman"/>
          <w:color w:val="000000"/>
          <w:lang w:val="ru-RU"/>
        </w:rPr>
        <w:t>Сторона имеет право приостановить исполнение обязательств по настоящему Договору до получения подтв</w:t>
      </w:r>
      <w:r w:rsidRPr="00BB614C">
        <w:rPr>
          <w:rFonts w:ascii="Times New Roman" w:eastAsia="Times New Roman" w:hAnsi="Times New Roman" w:cs="Times New Roman"/>
          <w:color w:val="000000"/>
          <w:lang w:val="ru-RU"/>
        </w:rPr>
        <w:t>ерждения от другой Стороны, что нарушение полностью устранено, и проверки факта устранения нарушения.</w:t>
      </w:r>
    </w:p>
    <w:p w:rsidR="002655D3" w:rsidRPr="00BB614C" w:rsidRDefault="002655D3">
      <w:pPr>
        <w:spacing w:after="0" w:line="240" w:lineRule="auto"/>
        <w:jc w:val="both"/>
        <w:rPr>
          <w:lang w:val="ru-RU"/>
        </w:rPr>
      </w:pPr>
    </w:p>
    <w:p w:rsidR="00F33185" w:rsidRPr="00BB614C" w:rsidRDefault="002655D3">
      <w:pPr>
        <w:spacing w:after="0" w:line="240" w:lineRule="auto"/>
        <w:jc w:val="center"/>
        <w:rPr>
          <w:lang w:val="ru-RU"/>
        </w:rPr>
      </w:pPr>
      <w:r w:rsidRPr="00BB614C">
        <w:rPr>
          <w:rFonts w:ascii="Times New Roman" w:eastAsia="Times New Roman" w:hAnsi="Times New Roman" w:cs="Times New Roman"/>
          <w:color w:val="000000"/>
          <w:lang w:val="ru-RU"/>
        </w:rPr>
        <w:t>8. РАЗРЕШЕНИЕ СПОРОВ</w:t>
      </w:r>
    </w:p>
    <w:p w:rsidR="00F33185" w:rsidRPr="00BB614C" w:rsidRDefault="002655D3">
      <w:pPr>
        <w:spacing w:after="0" w:line="240" w:lineRule="auto"/>
        <w:jc w:val="both"/>
        <w:rPr>
          <w:lang w:val="ru-RU"/>
        </w:rPr>
      </w:pPr>
      <w:r w:rsidRPr="00BB614C">
        <w:rPr>
          <w:rFonts w:ascii="Times New Roman" w:eastAsia="Times New Roman" w:hAnsi="Times New Roman" w:cs="Times New Roman"/>
          <w:color w:val="000000"/>
          <w:lang w:val="ru-RU"/>
        </w:rPr>
        <w:t>8.1. Все споры и разногласия, которые могут возникнуть между Сторонами по вопросам, не нашедшим своего разрешения в тексте данного До</w:t>
      </w:r>
      <w:r w:rsidRPr="00BB614C">
        <w:rPr>
          <w:rFonts w:ascii="Times New Roman" w:eastAsia="Times New Roman" w:hAnsi="Times New Roman" w:cs="Times New Roman"/>
          <w:color w:val="000000"/>
          <w:lang w:val="ru-RU"/>
        </w:rPr>
        <w:t>говора, будут разрешаться путем переговоров и в претензионном порядке. Срок рассмотрения претензии и предоставления ответа по существу заявленных требований составляет 10 (десять) рабочих дней с момента получения претензии Стороной.</w:t>
      </w:r>
    </w:p>
    <w:p w:rsidR="00F33185" w:rsidRDefault="002655D3">
      <w:pPr>
        <w:spacing w:after="0" w:line="240" w:lineRule="auto"/>
        <w:jc w:val="both"/>
        <w:rPr>
          <w:rFonts w:ascii="Times New Roman" w:eastAsia="Times New Roman" w:hAnsi="Times New Roman" w:cs="Times New Roman"/>
          <w:color w:val="000000"/>
          <w:lang w:val="ru-RU"/>
        </w:rPr>
      </w:pPr>
      <w:r w:rsidRPr="00BB614C">
        <w:rPr>
          <w:rFonts w:ascii="Times New Roman" w:eastAsia="Times New Roman" w:hAnsi="Times New Roman" w:cs="Times New Roman"/>
          <w:color w:val="000000"/>
          <w:lang w:val="ru-RU"/>
        </w:rPr>
        <w:t>8.2. При неурегулирован</w:t>
      </w:r>
      <w:r w:rsidRPr="00BB614C">
        <w:rPr>
          <w:rFonts w:ascii="Times New Roman" w:eastAsia="Times New Roman" w:hAnsi="Times New Roman" w:cs="Times New Roman"/>
          <w:color w:val="000000"/>
          <w:lang w:val="ru-RU"/>
        </w:rPr>
        <w:t xml:space="preserve">ии в процессе переговоров спорных вопросов споры разрешаются в суде </w:t>
      </w:r>
      <w:r w:rsidR="0069271A">
        <w:rPr>
          <w:rFonts w:ascii="Times New Roman" w:eastAsia="Times New Roman" w:hAnsi="Times New Roman" w:cs="Times New Roman"/>
          <w:color w:val="000000"/>
          <w:lang w:val="ru-RU"/>
        </w:rPr>
        <w:t xml:space="preserve">Краснодарского края </w:t>
      </w:r>
      <w:r w:rsidRPr="00BB614C">
        <w:rPr>
          <w:rFonts w:ascii="Times New Roman" w:eastAsia="Times New Roman" w:hAnsi="Times New Roman" w:cs="Times New Roman"/>
          <w:color w:val="000000"/>
          <w:lang w:val="ru-RU"/>
        </w:rPr>
        <w:t>в порядке, установленном действующим законодательством Российской Федерации и настоящим договором.</w:t>
      </w:r>
    </w:p>
    <w:p w:rsidR="0069271A" w:rsidRPr="00BB614C" w:rsidRDefault="0069271A">
      <w:pPr>
        <w:spacing w:after="0" w:line="240" w:lineRule="auto"/>
        <w:jc w:val="both"/>
        <w:rPr>
          <w:lang w:val="ru-RU"/>
        </w:rPr>
      </w:pPr>
    </w:p>
    <w:p w:rsidR="00F33185" w:rsidRPr="00BB614C" w:rsidRDefault="002655D3">
      <w:pPr>
        <w:spacing w:after="0" w:line="240" w:lineRule="auto"/>
        <w:jc w:val="center"/>
        <w:rPr>
          <w:lang w:val="ru-RU"/>
        </w:rPr>
      </w:pPr>
      <w:r w:rsidRPr="00BB614C">
        <w:rPr>
          <w:rFonts w:ascii="Times New Roman" w:eastAsia="Times New Roman" w:hAnsi="Times New Roman" w:cs="Times New Roman"/>
          <w:color w:val="000000"/>
          <w:lang w:val="ru-RU"/>
        </w:rPr>
        <w:t>9. ЗАКЛЮЧИТЕЛЬНЫЕ ПОЛОЖЕНИЯ</w:t>
      </w:r>
    </w:p>
    <w:p w:rsidR="00F33185" w:rsidRPr="0069271A" w:rsidRDefault="002655D3">
      <w:pPr>
        <w:spacing w:after="0" w:line="240" w:lineRule="auto"/>
        <w:jc w:val="both"/>
        <w:rPr>
          <w:lang w:val="ru-RU"/>
        </w:rPr>
      </w:pPr>
      <w:r w:rsidRPr="00BB614C">
        <w:rPr>
          <w:rFonts w:ascii="Times New Roman" w:eastAsia="Times New Roman" w:hAnsi="Times New Roman" w:cs="Times New Roman"/>
          <w:color w:val="000000"/>
          <w:lang w:val="ru-RU"/>
        </w:rPr>
        <w:t>9.1.</w:t>
      </w:r>
      <w:r>
        <w:rPr>
          <w:rFonts w:ascii="Times New Roman" w:eastAsia="Times New Roman" w:hAnsi="Times New Roman" w:cs="Times New Roman"/>
          <w:color w:val="000000"/>
        </w:rPr>
        <w:t> </w:t>
      </w:r>
      <w:r w:rsidRPr="00BB614C">
        <w:rPr>
          <w:rFonts w:ascii="Times New Roman" w:eastAsia="Times New Roman" w:hAnsi="Times New Roman" w:cs="Times New Roman"/>
          <w:color w:val="000000"/>
          <w:lang w:val="ru-RU"/>
        </w:rPr>
        <w:t>Реквизиты доступа к личному кабинету для использования П</w:t>
      </w:r>
      <w:r w:rsidRPr="00BB614C">
        <w:rPr>
          <w:rFonts w:ascii="Times New Roman" w:eastAsia="Times New Roman" w:hAnsi="Times New Roman" w:cs="Times New Roman"/>
          <w:color w:val="000000"/>
          <w:lang w:val="ru-RU"/>
        </w:rPr>
        <w:t xml:space="preserve">рограммы передаются Лицензиату по следующему электронному адресу: </w:t>
      </w:r>
      <w:r w:rsidR="0069271A" w:rsidRPr="0069271A">
        <w:rPr>
          <w:rFonts w:ascii="Times New Roman" w:eastAsia="Times New Roman" w:hAnsi="Times New Roman" w:cs="Times New Roman"/>
          <w:color w:val="000000"/>
        </w:rPr>
        <w:t>erdakovavp</w:t>
      </w:r>
      <w:r w:rsidR="0069271A" w:rsidRPr="0069271A">
        <w:rPr>
          <w:rFonts w:ascii="Times New Roman" w:eastAsia="Times New Roman" w:hAnsi="Times New Roman" w:cs="Times New Roman"/>
          <w:color w:val="000000"/>
          <w:lang w:val="ru-RU"/>
        </w:rPr>
        <w:t>@</w:t>
      </w:r>
      <w:r w:rsidR="0069271A" w:rsidRPr="0069271A">
        <w:rPr>
          <w:rFonts w:ascii="Times New Roman" w:eastAsia="Times New Roman" w:hAnsi="Times New Roman" w:cs="Times New Roman"/>
          <w:color w:val="000000"/>
        </w:rPr>
        <w:t>sutr</w:t>
      </w:r>
      <w:r w:rsidR="0069271A" w:rsidRPr="0069271A">
        <w:rPr>
          <w:rFonts w:ascii="Times New Roman" w:eastAsia="Times New Roman" w:hAnsi="Times New Roman" w:cs="Times New Roman"/>
          <w:color w:val="000000"/>
          <w:lang w:val="ru-RU"/>
        </w:rPr>
        <w:t>.</w:t>
      </w:r>
      <w:r w:rsidR="0069271A" w:rsidRPr="0069271A">
        <w:rPr>
          <w:rFonts w:ascii="Times New Roman" w:eastAsia="Times New Roman" w:hAnsi="Times New Roman" w:cs="Times New Roman"/>
          <w:color w:val="000000"/>
        </w:rPr>
        <w:t>ru</w:t>
      </w:r>
      <w:r w:rsidR="0069271A">
        <w:rPr>
          <w:rFonts w:ascii="Times New Roman" w:eastAsia="Times New Roman" w:hAnsi="Times New Roman" w:cs="Times New Roman"/>
          <w:color w:val="000000"/>
          <w:lang w:val="ru-RU"/>
        </w:rPr>
        <w:t>.</w:t>
      </w:r>
    </w:p>
    <w:p w:rsidR="00F33185" w:rsidRPr="00BB614C" w:rsidRDefault="002655D3">
      <w:pPr>
        <w:spacing w:after="0" w:line="240" w:lineRule="auto"/>
        <w:jc w:val="both"/>
        <w:rPr>
          <w:lang w:val="ru-RU"/>
        </w:rPr>
      </w:pPr>
      <w:r w:rsidRPr="00BB614C">
        <w:rPr>
          <w:rFonts w:ascii="Times New Roman" w:eastAsia="Times New Roman" w:hAnsi="Times New Roman" w:cs="Times New Roman"/>
          <w:color w:val="000000"/>
          <w:lang w:val="ru-RU"/>
        </w:rPr>
        <w:t>9.2. В соответствии с настоящим Договором ни одна из Сторон не имеет права передавать свои права и обязанности третьим лицам. Переход</w:t>
      </w:r>
      <w:r>
        <w:rPr>
          <w:rFonts w:ascii="Times New Roman" w:eastAsia="Times New Roman" w:hAnsi="Times New Roman" w:cs="Times New Roman"/>
          <w:color w:val="000000"/>
        </w:rPr>
        <w:t> </w:t>
      </w:r>
      <w:r w:rsidRPr="00BB614C">
        <w:rPr>
          <w:rFonts w:ascii="Times New Roman" w:eastAsia="Times New Roman" w:hAnsi="Times New Roman" w:cs="Times New Roman"/>
          <w:color w:val="000000"/>
          <w:lang w:val="ru-RU"/>
        </w:rPr>
        <w:t>возникших из настоящего Договора прав требований к Лицензиату, зачет встречных требований без письменного согласия последн</w:t>
      </w:r>
      <w:r w:rsidRPr="00BB614C">
        <w:rPr>
          <w:rFonts w:ascii="Times New Roman" w:eastAsia="Times New Roman" w:hAnsi="Times New Roman" w:cs="Times New Roman"/>
          <w:color w:val="000000"/>
          <w:lang w:val="ru-RU"/>
        </w:rPr>
        <w:t>его не допускается. Уступка прав требований, зачет встречных однородных требований к Лицензиату оформляется 3-х сторонним договором.</w:t>
      </w:r>
    </w:p>
    <w:p w:rsidR="00F33185" w:rsidRPr="00BB614C" w:rsidRDefault="002655D3">
      <w:pPr>
        <w:spacing w:after="0" w:line="240" w:lineRule="auto"/>
        <w:jc w:val="both"/>
        <w:rPr>
          <w:lang w:val="ru-RU"/>
        </w:rPr>
      </w:pPr>
      <w:r w:rsidRPr="00BB614C">
        <w:rPr>
          <w:rFonts w:ascii="Times New Roman" w:eastAsia="Times New Roman" w:hAnsi="Times New Roman" w:cs="Times New Roman"/>
          <w:color w:val="000000"/>
          <w:lang w:val="ru-RU"/>
        </w:rPr>
        <w:t>9.3.</w:t>
      </w:r>
      <w:r>
        <w:rPr>
          <w:rFonts w:ascii="Times New Roman" w:eastAsia="Times New Roman" w:hAnsi="Times New Roman" w:cs="Times New Roman"/>
          <w:color w:val="000000"/>
        </w:rPr>
        <w:t> </w:t>
      </w:r>
      <w:r w:rsidRPr="00BB614C">
        <w:rPr>
          <w:rFonts w:ascii="Times New Roman" w:eastAsia="Times New Roman" w:hAnsi="Times New Roman" w:cs="Times New Roman"/>
          <w:color w:val="000000"/>
          <w:lang w:val="ru-RU"/>
        </w:rPr>
        <w:t>По всем вопросам, не урегулированным настоящим Договором, Стороны руководствуются действующим законодательством Россий</w:t>
      </w:r>
      <w:r w:rsidRPr="00BB614C">
        <w:rPr>
          <w:rFonts w:ascii="Times New Roman" w:eastAsia="Times New Roman" w:hAnsi="Times New Roman" w:cs="Times New Roman"/>
          <w:color w:val="000000"/>
          <w:lang w:val="ru-RU"/>
        </w:rPr>
        <w:t>ской Федерации.</w:t>
      </w:r>
    </w:p>
    <w:p w:rsidR="00F33185" w:rsidRPr="00BB614C" w:rsidRDefault="002655D3">
      <w:pPr>
        <w:spacing w:after="0" w:line="240" w:lineRule="auto"/>
        <w:jc w:val="both"/>
        <w:rPr>
          <w:lang w:val="ru-RU"/>
        </w:rPr>
      </w:pPr>
      <w:r w:rsidRPr="00BB614C">
        <w:rPr>
          <w:rFonts w:ascii="Times New Roman" w:eastAsia="Times New Roman" w:hAnsi="Times New Roman" w:cs="Times New Roman"/>
          <w:color w:val="000000"/>
          <w:lang w:val="ru-RU"/>
        </w:rPr>
        <w:t>9.4. Стороны вправе направлять друг другу с использованием систем электронного документооборота (далее по тексту – система ЭДО) любые документы, связанные с настоящим Договором: договор, дополнительные соглашения к нему, уведомления, докуме</w:t>
      </w:r>
      <w:r w:rsidRPr="00BB614C">
        <w:rPr>
          <w:rFonts w:ascii="Times New Roman" w:eastAsia="Times New Roman" w:hAnsi="Times New Roman" w:cs="Times New Roman"/>
          <w:color w:val="000000"/>
          <w:lang w:val="ru-RU"/>
        </w:rPr>
        <w:t xml:space="preserve">нты для целей бухгалтерского учета (счета, </w:t>
      </w:r>
      <w:r w:rsidRPr="00BB614C">
        <w:rPr>
          <w:rFonts w:ascii="Times New Roman" w:eastAsia="Times New Roman" w:hAnsi="Times New Roman" w:cs="Times New Roman"/>
          <w:color w:val="000000"/>
          <w:lang w:val="ru-RU"/>
        </w:rPr>
        <w:lastRenderedPageBreak/>
        <w:t>счета-фактуры, универсальные передаточные документы, акты, спецификации, соглашения). Документы, переданные с использованием системы ЭДО, должны быть подписаны действующей электронной подписью Сторон. Стороны впра</w:t>
      </w:r>
      <w:r w:rsidRPr="00BB614C">
        <w:rPr>
          <w:rFonts w:ascii="Times New Roman" w:eastAsia="Times New Roman" w:hAnsi="Times New Roman" w:cs="Times New Roman"/>
          <w:color w:val="000000"/>
          <w:lang w:val="ru-RU"/>
        </w:rPr>
        <w:t>ве по согласованию друг с другом предоставлять указанные документы на бумажных носителях. Стороны гарантируют обеспечение конфиденциальности ключей электронных подписей. Сторона, которой стало известно о нарушении конфиденциальности ключа электронной подпи</w:t>
      </w:r>
      <w:r w:rsidRPr="00BB614C">
        <w:rPr>
          <w:rFonts w:ascii="Times New Roman" w:eastAsia="Times New Roman" w:hAnsi="Times New Roman" w:cs="Times New Roman"/>
          <w:color w:val="000000"/>
          <w:lang w:val="ru-RU"/>
        </w:rPr>
        <w:t>си, обязана уведомить другую Сторону о данном факте и отказаться от использования данной подписи. Стороны соглашаются, что используемые во взаимоотношениях между ними электронные документы, признаются Сторонами юридически значимыми документами, равнозначны</w:t>
      </w:r>
      <w:r w:rsidRPr="00BB614C">
        <w:rPr>
          <w:rFonts w:ascii="Times New Roman" w:eastAsia="Times New Roman" w:hAnsi="Times New Roman" w:cs="Times New Roman"/>
          <w:color w:val="000000"/>
          <w:lang w:val="ru-RU"/>
        </w:rPr>
        <w:t>ми соответствующим документам на бумажном носителе, подписанным собственноручной подписью и заверенным печатью, и порождают аналогичные им права и обязанности Сторон в рамках, заключенных между ними договоров, соглашений. Обмен оригиналами документов на бу</w:t>
      </w:r>
      <w:r w:rsidRPr="00BB614C">
        <w:rPr>
          <w:rFonts w:ascii="Times New Roman" w:eastAsia="Times New Roman" w:hAnsi="Times New Roman" w:cs="Times New Roman"/>
          <w:color w:val="000000"/>
          <w:lang w:val="ru-RU"/>
        </w:rPr>
        <w:t>мажном носителе не требуется.</w:t>
      </w:r>
    </w:p>
    <w:p w:rsidR="00F33185" w:rsidRPr="00BB614C" w:rsidRDefault="002655D3">
      <w:pPr>
        <w:spacing w:after="0" w:line="240" w:lineRule="auto"/>
        <w:jc w:val="both"/>
        <w:rPr>
          <w:lang w:val="ru-RU"/>
        </w:rPr>
      </w:pPr>
      <w:r w:rsidRPr="00BB614C">
        <w:rPr>
          <w:rFonts w:ascii="Times New Roman" w:eastAsia="Times New Roman" w:hAnsi="Times New Roman" w:cs="Times New Roman"/>
          <w:color w:val="000000"/>
          <w:lang w:val="ru-RU"/>
        </w:rPr>
        <w:t>9.5.</w:t>
      </w:r>
      <w:r>
        <w:rPr>
          <w:rFonts w:ascii="Times New Roman" w:eastAsia="Times New Roman" w:hAnsi="Times New Roman" w:cs="Times New Roman"/>
          <w:color w:val="000000"/>
        </w:rPr>
        <w:t> </w:t>
      </w:r>
      <w:r w:rsidRPr="00BB614C">
        <w:rPr>
          <w:rFonts w:ascii="Times New Roman" w:eastAsia="Times New Roman" w:hAnsi="Times New Roman" w:cs="Times New Roman"/>
          <w:color w:val="000000"/>
          <w:lang w:val="ru-RU"/>
        </w:rPr>
        <w:t>Все приложения к настоящему договору вступают в силу с момента их подписания и становятся неотъемлемой частью настоящего Договора:</w:t>
      </w:r>
    </w:p>
    <w:p w:rsidR="00F33185" w:rsidRPr="00BB614C" w:rsidRDefault="002655D3">
      <w:pPr>
        <w:spacing w:after="0" w:line="240" w:lineRule="auto"/>
        <w:rPr>
          <w:lang w:val="ru-RU"/>
        </w:rPr>
      </w:pPr>
      <w:r w:rsidRPr="00BB614C">
        <w:rPr>
          <w:rFonts w:ascii="Times New Roman" w:eastAsia="Times New Roman" w:hAnsi="Times New Roman" w:cs="Times New Roman"/>
          <w:color w:val="000000"/>
          <w:lang w:val="ru-RU"/>
        </w:rPr>
        <w:t>- Приложение №1. Спецификация.</w:t>
      </w:r>
    </w:p>
    <w:p w:rsidR="00F33185" w:rsidRDefault="002655D3">
      <w:pPr>
        <w:spacing w:after="0" w:line="240" w:lineRule="auto"/>
        <w:jc w:val="both"/>
        <w:rPr>
          <w:rFonts w:ascii="Times New Roman" w:eastAsia="Times New Roman" w:hAnsi="Times New Roman" w:cs="Times New Roman"/>
          <w:color w:val="000000"/>
          <w:lang w:val="ru-RU"/>
        </w:rPr>
      </w:pPr>
      <w:r w:rsidRPr="00BB614C">
        <w:rPr>
          <w:rFonts w:ascii="Times New Roman" w:eastAsia="Times New Roman" w:hAnsi="Times New Roman" w:cs="Times New Roman"/>
          <w:color w:val="000000"/>
          <w:lang w:val="ru-RU"/>
        </w:rPr>
        <w:t>9.6. Настоящий Договор составлен в двух экземплярах, имеющих одинаковую юридическую силу, по одному для каждой из Сторон.</w:t>
      </w:r>
    </w:p>
    <w:p w:rsidR="002655D3" w:rsidRPr="00BB614C" w:rsidRDefault="002655D3">
      <w:pPr>
        <w:spacing w:after="0" w:line="240" w:lineRule="auto"/>
        <w:jc w:val="both"/>
        <w:rPr>
          <w:lang w:val="ru-RU"/>
        </w:rPr>
      </w:pPr>
    </w:p>
    <w:p w:rsidR="00F33185" w:rsidRDefault="002655D3">
      <w:pPr>
        <w:spacing w:after="0" w:line="240" w:lineRule="auto"/>
        <w:jc w:val="center"/>
      </w:pPr>
      <w:r>
        <w:rPr>
          <w:rFonts w:ascii="Times New Roman" w:eastAsia="Times New Roman" w:hAnsi="Times New Roman" w:cs="Times New Roman"/>
          <w:color w:val="000000"/>
        </w:rPr>
        <w:t>10. АДРЕСА, РЕКВИЗИТЫ И ПОДПИСИ СТОРОН</w:t>
      </w:r>
    </w:p>
    <w:tbl>
      <w:tblPr>
        <w:tblStyle w:val="NormalTablePHPDOCX0"/>
        <w:tblW w:w="5000" w:type="pct"/>
        <w:tblCellSpacing w:w="30" w:type="dxa"/>
        <w:tblInd w:w="168" w:type="dxa"/>
        <w:tblLook w:val="04A0" w:firstRow="1" w:lastRow="0" w:firstColumn="1" w:lastColumn="0" w:noHBand="0" w:noVBand="1"/>
      </w:tblPr>
      <w:tblGrid>
        <w:gridCol w:w="5058"/>
        <w:gridCol w:w="5059"/>
      </w:tblGrid>
      <w:tr w:rsidR="00F33185">
        <w:trPr>
          <w:tblCellSpacing w:w="30" w:type="dxa"/>
        </w:trPr>
        <w:tc>
          <w:tcPr>
            <w:tcW w:w="0" w:type="auto"/>
            <w:tcMar>
              <w:top w:w="0" w:type="auto"/>
              <w:bottom w:w="0" w:type="auto"/>
            </w:tcMar>
            <w:vAlign w:val="center"/>
          </w:tcPr>
          <w:p w:rsidR="00F33185" w:rsidRDefault="002655D3">
            <w:pPr>
              <w:textAlignment w:val="center"/>
            </w:pPr>
            <w:r>
              <w:rPr>
                <w:rFonts w:ascii="Times New Roman" w:eastAsia="Times New Roman" w:hAnsi="Times New Roman" w:cs="Times New Roman"/>
                <w:b/>
                <w:bCs/>
                <w:color w:val="000000"/>
                <w:position w:val="-3"/>
              </w:rPr>
              <w:t>Лицензиар</w:t>
            </w:r>
          </w:p>
        </w:tc>
        <w:tc>
          <w:tcPr>
            <w:tcW w:w="0" w:type="auto"/>
            <w:tcMar>
              <w:top w:w="0" w:type="auto"/>
              <w:bottom w:w="0" w:type="auto"/>
            </w:tcMar>
            <w:vAlign w:val="center"/>
          </w:tcPr>
          <w:p w:rsidR="00F33185" w:rsidRDefault="002655D3">
            <w:pPr>
              <w:textAlignment w:val="center"/>
            </w:pPr>
            <w:r>
              <w:rPr>
                <w:rFonts w:ascii="Times New Roman" w:eastAsia="Times New Roman" w:hAnsi="Times New Roman" w:cs="Times New Roman"/>
                <w:b/>
                <w:bCs/>
                <w:color w:val="000000"/>
                <w:position w:val="-3"/>
              </w:rPr>
              <w:t>Лицензиат</w:t>
            </w:r>
          </w:p>
        </w:tc>
      </w:tr>
      <w:tr w:rsidR="00F33185">
        <w:trPr>
          <w:tblCellSpacing w:w="30" w:type="dxa"/>
        </w:trPr>
        <w:tc>
          <w:tcPr>
            <w:tcW w:w="2500" w:type="pct"/>
            <w:tcMar>
              <w:top w:w="0" w:type="auto"/>
              <w:bottom w:w="0" w:type="auto"/>
            </w:tcMar>
          </w:tcPr>
          <w:p w:rsidR="00F33185" w:rsidRPr="00BB614C" w:rsidRDefault="002655D3">
            <w:pPr>
              <w:textAlignment w:val="top"/>
              <w:rPr>
                <w:lang w:val="ru-RU"/>
              </w:rPr>
            </w:pPr>
            <w:r w:rsidRPr="00BB614C">
              <w:rPr>
                <w:rFonts w:ascii="Times New Roman" w:eastAsia="Times New Roman" w:hAnsi="Times New Roman" w:cs="Times New Roman"/>
                <w:color w:val="000000"/>
                <w:lang w:val="ru-RU"/>
              </w:rPr>
              <w:t>Общество с ограниченной ответственностью «Национальный фонд</w:t>
            </w:r>
            <w:r>
              <w:rPr>
                <w:rFonts w:ascii="Times New Roman" w:eastAsia="Times New Roman" w:hAnsi="Times New Roman" w:cs="Times New Roman"/>
                <w:color w:val="000000"/>
              </w:rPr>
              <w:t> </w:t>
            </w:r>
            <w:r w:rsidRPr="00BB614C">
              <w:rPr>
                <w:rFonts w:ascii="Times New Roman" w:eastAsia="Times New Roman" w:hAnsi="Times New Roman" w:cs="Times New Roman"/>
                <w:color w:val="000000"/>
                <w:lang w:val="ru-RU"/>
              </w:rPr>
              <w:t>поддержки инно</w:t>
            </w:r>
            <w:r w:rsidRPr="00BB614C">
              <w:rPr>
                <w:rFonts w:ascii="Times New Roman" w:eastAsia="Times New Roman" w:hAnsi="Times New Roman" w:cs="Times New Roman"/>
                <w:color w:val="000000"/>
                <w:lang w:val="ru-RU"/>
              </w:rPr>
              <w:t>ваций в сфере образования»</w:t>
            </w:r>
          </w:p>
          <w:p w:rsidR="00F33185" w:rsidRPr="00BB614C" w:rsidRDefault="002655D3">
            <w:pPr>
              <w:textAlignment w:val="top"/>
              <w:rPr>
                <w:lang w:val="ru-RU"/>
              </w:rPr>
            </w:pPr>
            <w:r w:rsidRPr="00BB614C">
              <w:rPr>
                <w:rFonts w:ascii="Times New Roman" w:eastAsia="Times New Roman" w:hAnsi="Times New Roman" w:cs="Times New Roman"/>
                <w:color w:val="000000"/>
                <w:lang w:val="ru-RU"/>
              </w:rPr>
              <w:t>Юридический адрес: 424006, Республика Марий Эл,</w:t>
            </w:r>
            <w:r>
              <w:rPr>
                <w:rFonts w:ascii="Times New Roman" w:eastAsia="Times New Roman" w:hAnsi="Times New Roman" w:cs="Times New Roman"/>
                <w:color w:val="000000"/>
              </w:rPr>
              <w:t> </w:t>
            </w:r>
            <w:r w:rsidRPr="00BB614C">
              <w:rPr>
                <w:rFonts w:ascii="Times New Roman" w:eastAsia="Times New Roman" w:hAnsi="Times New Roman" w:cs="Times New Roman"/>
                <w:color w:val="000000"/>
                <w:lang w:val="ru-RU"/>
              </w:rPr>
              <w:t>г. Йошкар-Ола, ул.</w:t>
            </w:r>
            <w:r w:rsidR="002303DB">
              <w:rPr>
                <w:rFonts w:ascii="Times New Roman" w:eastAsia="Times New Roman" w:hAnsi="Times New Roman" w:cs="Times New Roman"/>
                <w:color w:val="000000"/>
                <w:lang w:val="ru-RU"/>
              </w:rPr>
              <w:t xml:space="preserve"> </w:t>
            </w:r>
            <w:r w:rsidRPr="00BB614C">
              <w:rPr>
                <w:rFonts w:ascii="Times New Roman" w:eastAsia="Times New Roman" w:hAnsi="Times New Roman" w:cs="Times New Roman"/>
                <w:color w:val="000000"/>
                <w:lang w:val="ru-RU"/>
              </w:rPr>
              <w:t>Волкова, д. 206 А.</w:t>
            </w:r>
          </w:p>
          <w:p w:rsidR="00F33185" w:rsidRPr="00BB614C" w:rsidRDefault="002655D3">
            <w:pPr>
              <w:textAlignment w:val="top"/>
              <w:rPr>
                <w:lang w:val="ru-RU"/>
              </w:rPr>
            </w:pPr>
            <w:r w:rsidRPr="00BB614C">
              <w:rPr>
                <w:rFonts w:ascii="Times New Roman" w:eastAsia="Times New Roman" w:hAnsi="Times New Roman" w:cs="Times New Roman"/>
                <w:color w:val="000000"/>
                <w:lang w:val="ru-RU"/>
              </w:rPr>
              <w:t>Почтовый адрес: 424006, Республика Марий Эл, г. Йошкар-Ола, Прибрежный проезд, д. 16.</w:t>
            </w:r>
          </w:p>
          <w:p w:rsidR="00F33185" w:rsidRDefault="002655D3">
            <w:pPr>
              <w:textAlignment w:val="top"/>
            </w:pPr>
            <w:r>
              <w:rPr>
                <w:rFonts w:ascii="Times New Roman" w:eastAsia="Times New Roman" w:hAnsi="Times New Roman" w:cs="Times New Roman"/>
                <w:color w:val="000000"/>
              </w:rPr>
              <w:t>тел. (8362) 30-44-64, e-mail: dogovor@nfpi-edu.ru</w:t>
            </w:r>
          </w:p>
          <w:p w:rsidR="00F33185" w:rsidRPr="00BB614C" w:rsidRDefault="002655D3">
            <w:pPr>
              <w:textAlignment w:val="top"/>
              <w:rPr>
                <w:lang w:val="ru-RU"/>
              </w:rPr>
            </w:pPr>
            <w:r w:rsidRPr="00BB614C">
              <w:rPr>
                <w:rFonts w:ascii="Times New Roman" w:eastAsia="Times New Roman" w:hAnsi="Times New Roman" w:cs="Times New Roman"/>
                <w:color w:val="000000"/>
                <w:lang w:val="ru-RU"/>
              </w:rPr>
              <w:t>ИНН 1215</w:t>
            </w:r>
            <w:r w:rsidRPr="00BB614C">
              <w:rPr>
                <w:rFonts w:ascii="Times New Roman" w:eastAsia="Times New Roman" w:hAnsi="Times New Roman" w:cs="Times New Roman"/>
                <w:color w:val="000000"/>
                <w:lang w:val="ru-RU"/>
              </w:rPr>
              <w:t>156722, КПП 121501001</w:t>
            </w:r>
          </w:p>
          <w:p w:rsidR="00F33185" w:rsidRPr="00BB614C" w:rsidRDefault="002655D3">
            <w:pPr>
              <w:textAlignment w:val="top"/>
              <w:rPr>
                <w:lang w:val="ru-RU"/>
              </w:rPr>
            </w:pPr>
            <w:r w:rsidRPr="00BB614C">
              <w:rPr>
                <w:rFonts w:ascii="Times New Roman" w:eastAsia="Times New Roman" w:hAnsi="Times New Roman" w:cs="Times New Roman"/>
                <w:color w:val="000000"/>
                <w:lang w:val="ru-RU"/>
              </w:rPr>
              <w:t>ОКТМО 88701000, ОКПО 91260882,</w:t>
            </w:r>
            <w:r>
              <w:rPr>
                <w:rFonts w:ascii="Times New Roman" w:eastAsia="Times New Roman" w:hAnsi="Times New Roman" w:cs="Times New Roman"/>
                <w:color w:val="000000"/>
              </w:rPr>
              <w:t> </w:t>
            </w:r>
            <w:r w:rsidRPr="00BB614C">
              <w:rPr>
                <w:rFonts w:ascii="Times New Roman" w:eastAsia="Times New Roman" w:hAnsi="Times New Roman" w:cs="Times New Roman"/>
                <w:color w:val="000000"/>
                <w:lang w:val="ru-RU"/>
              </w:rPr>
              <w:t>ОГРН 1111215003129</w:t>
            </w:r>
          </w:p>
          <w:p w:rsidR="00F33185" w:rsidRPr="00BB614C" w:rsidRDefault="002655D3">
            <w:pPr>
              <w:textAlignment w:val="top"/>
              <w:rPr>
                <w:lang w:val="ru-RU"/>
              </w:rPr>
            </w:pPr>
            <w:r w:rsidRPr="00BB614C">
              <w:rPr>
                <w:rFonts w:ascii="Times New Roman" w:eastAsia="Times New Roman" w:hAnsi="Times New Roman" w:cs="Times New Roman"/>
                <w:color w:val="000000"/>
                <w:lang w:val="ru-RU"/>
              </w:rPr>
              <w:t>р/с 40702810010090000611 в Филиал «Центральный» Банка ВТБ (ПАО) в г. Москва</w:t>
            </w:r>
          </w:p>
          <w:p w:rsidR="00F33185" w:rsidRDefault="002655D3">
            <w:pPr>
              <w:textAlignment w:val="top"/>
            </w:pPr>
            <w:r>
              <w:rPr>
                <w:rFonts w:ascii="Times New Roman" w:eastAsia="Times New Roman" w:hAnsi="Times New Roman" w:cs="Times New Roman"/>
                <w:color w:val="000000"/>
              </w:rPr>
              <w:t>к/с 30101810145250000411,</w:t>
            </w:r>
          </w:p>
          <w:p w:rsidR="00F33185" w:rsidRDefault="002655D3">
            <w:pPr>
              <w:textAlignment w:val="top"/>
            </w:pPr>
            <w:r>
              <w:rPr>
                <w:rFonts w:ascii="Times New Roman" w:eastAsia="Times New Roman" w:hAnsi="Times New Roman" w:cs="Times New Roman"/>
                <w:color w:val="000000"/>
              </w:rPr>
              <w:t>БИК 044525411</w:t>
            </w:r>
          </w:p>
        </w:tc>
        <w:tc>
          <w:tcPr>
            <w:tcW w:w="0" w:type="auto"/>
            <w:tcMar>
              <w:top w:w="0" w:type="auto"/>
              <w:bottom w:w="0" w:type="auto"/>
            </w:tcMar>
          </w:tcPr>
          <w:p w:rsidR="00F33185" w:rsidRPr="00BB614C" w:rsidRDefault="002655D3">
            <w:pPr>
              <w:textAlignment w:val="top"/>
              <w:rPr>
                <w:lang w:val="ru-RU"/>
              </w:rPr>
            </w:pPr>
            <w:r w:rsidRPr="00BB614C">
              <w:rPr>
                <w:rFonts w:ascii="Times New Roman" w:eastAsia="Times New Roman" w:hAnsi="Times New Roman" w:cs="Times New Roman"/>
                <w:color w:val="000000"/>
                <w:lang w:val="ru-RU"/>
              </w:rPr>
              <w:t>Федеральное государственное бюджетное образовательное учреждение выс</w:t>
            </w:r>
            <w:r w:rsidRPr="00BB614C">
              <w:rPr>
                <w:rFonts w:ascii="Times New Roman" w:eastAsia="Times New Roman" w:hAnsi="Times New Roman" w:cs="Times New Roman"/>
                <w:color w:val="000000"/>
                <w:lang w:val="ru-RU"/>
              </w:rPr>
              <w:t>шего образования «Сочинский государственный университет»</w:t>
            </w:r>
          </w:p>
          <w:p w:rsidR="00F33185" w:rsidRPr="00BB614C" w:rsidRDefault="002655D3">
            <w:pPr>
              <w:textAlignment w:val="top"/>
              <w:rPr>
                <w:lang w:val="ru-RU"/>
              </w:rPr>
            </w:pPr>
            <w:r w:rsidRPr="00BB614C">
              <w:rPr>
                <w:rFonts w:ascii="Times New Roman" w:eastAsia="Times New Roman" w:hAnsi="Times New Roman" w:cs="Times New Roman"/>
                <w:color w:val="000000"/>
                <w:lang w:val="ru-RU"/>
              </w:rPr>
              <w:t>354003, Краснодарский край, г. Сочи, ул. Пластунская, 94.</w:t>
            </w:r>
          </w:p>
          <w:p w:rsidR="00F33185" w:rsidRPr="00BB614C" w:rsidRDefault="002655D3">
            <w:pPr>
              <w:textAlignment w:val="top"/>
              <w:rPr>
                <w:lang w:val="ru-RU"/>
              </w:rPr>
            </w:pPr>
            <w:r w:rsidRPr="00BB614C">
              <w:rPr>
                <w:rFonts w:ascii="Times New Roman" w:eastAsia="Times New Roman" w:hAnsi="Times New Roman" w:cs="Times New Roman"/>
                <w:color w:val="000000"/>
                <w:lang w:val="ru-RU"/>
              </w:rPr>
              <w:t>Тел. (862) 264-85-03</w:t>
            </w:r>
          </w:p>
          <w:p w:rsidR="00F33185" w:rsidRPr="00BB614C" w:rsidRDefault="002655D3">
            <w:pPr>
              <w:textAlignment w:val="top"/>
              <w:rPr>
                <w:lang w:val="ru-RU"/>
              </w:rPr>
            </w:pPr>
            <w:r w:rsidRPr="00BB614C">
              <w:rPr>
                <w:rFonts w:ascii="Times New Roman" w:eastAsia="Times New Roman" w:hAnsi="Times New Roman" w:cs="Times New Roman"/>
                <w:color w:val="000000"/>
                <w:lang w:val="ru-RU"/>
              </w:rPr>
              <w:t>ИНН 2320051199, КПП 232001001</w:t>
            </w:r>
          </w:p>
          <w:p w:rsidR="00F33185" w:rsidRPr="00BB614C" w:rsidRDefault="002655D3">
            <w:pPr>
              <w:textAlignment w:val="top"/>
              <w:rPr>
                <w:lang w:val="ru-RU"/>
              </w:rPr>
            </w:pPr>
            <w:r w:rsidRPr="00BB614C">
              <w:rPr>
                <w:rFonts w:ascii="Times New Roman" w:eastAsia="Times New Roman" w:hAnsi="Times New Roman" w:cs="Times New Roman"/>
                <w:color w:val="000000"/>
                <w:lang w:val="ru-RU"/>
              </w:rPr>
              <w:t>Получатель: УФК по Краснодарскому краю (ФГБОУ ВО «СГУ», лицевой счет 20186Х54700), Банк получателя: ОКЦ № 1 ЮГУ Банка России//УФК по Краснодарскому краю, г. Краснодар, ОКТМО: 03726000 ОКПО: 21053408 ОГРН: 1022302918406</w:t>
            </w:r>
          </w:p>
          <w:p w:rsidR="00F33185" w:rsidRPr="00BB614C" w:rsidRDefault="002655D3">
            <w:pPr>
              <w:textAlignment w:val="top"/>
              <w:rPr>
                <w:lang w:val="ru-RU"/>
              </w:rPr>
            </w:pPr>
            <w:r w:rsidRPr="00BB614C">
              <w:rPr>
                <w:rFonts w:ascii="Times New Roman" w:eastAsia="Times New Roman" w:hAnsi="Times New Roman" w:cs="Times New Roman"/>
                <w:color w:val="000000"/>
                <w:lang w:val="ru-RU"/>
              </w:rPr>
              <w:t>р/с 03214643000000011800</w:t>
            </w:r>
          </w:p>
          <w:p w:rsidR="00F33185" w:rsidRDefault="002655D3">
            <w:pPr>
              <w:textAlignment w:val="top"/>
            </w:pPr>
            <w:r w:rsidRPr="00BB614C">
              <w:rPr>
                <w:rFonts w:ascii="Times New Roman" w:eastAsia="Times New Roman" w:hAnsi="Times New Roman" w:cs="Times New Roman"/>
                <w:color w:val="000000"/>
                <w:lang w:val="ru-RU"/>
              </w:rPr>
              <w:t>к/с</w:t>
            </w:r>
            <w:r>
              <w:rPr>
                <w:rFonts w:ascii="Times New Roman" w:eastAsia="Times New Roman" w:hAnsi="Times New Roman" w:cs="Times New Roman"/>
                <w:color w:val="000000"/>
              </w:rPr>
              <w:t> </w:t>
            </w:r>
            <w:r w:rsidRPr="00BB614C">
              <w:rPr>
                <w:rFonts w:ascii="Times New Roman" w:eastAsia="Times New Roman" w:hAnsi="Times New Roman" w:cs="Times New Roman"/>
                <w:color w:val="000000"/>
                <w:lang w:val="ru-RU"/>
              </w:rPr>
              <w:t>ЕКС (к.с</w:t>
            </w:r>
            <w:r w:rsidRPr="00BB614C">
              <w:rPr>
                <w:rFonts w:ascii="Times New Roman" w:eastAsia="Times New Roman" w:hAnsi="Times New Roman" w:cs="Times New Roman"/>
                <w:color w:val="000000"/>
                <w:lang w:val="ru-RU"/>
              </w:rPr>
              <w:t xml:space="preserve">ч.) </w:t>
            </w:r>
            <w:r>
              <w:rPr>
                <w:rFonts w:ascii="Times New Roman" w:eastAsia="Times New Roman" w:hAnsi="Times New Roman" w:cs="Times New Roman"/>
                <w:color w:val="000000"/>
              </w:rPr>
              <w:t>40102810945370000010</w:t>
            </w:r>
          </w:p>
          <w:p w:rsidR="00F33185" w:rsidRDefault="002655D3">
            <w:pPr>
              <w:textAlignment w:val="top"/>
            </w:pPr>
            <w:r>
              <w:rPr>
                <w:rFonts w:ascii="Times New Roman" w:eastAsia="Times New Roman" w:hAnsi="Times New Roman" w:cs="Times New Roman"/>
                <w:color w:val="000000"/>
              </w:rPr>
              <w:t>БИК 010349101</w:t>
            </w:r>
          </w:p>
        </w:tc>
      </w:tr>
      <w:tr w:rsidR="00F33185">
        <w:trPr>
          <w:tblCellSpacing w:w="30" w:type="dxa"/>
        </w:trPr>
        <w:tc>
          <w:tcPr>
            <w:tcW w:w="0" w:type="auto"/>
            <w:tcMar>
              <w:top w:w="0" w:type="auto"/>
              <w:bottom w:w="0" w:type="auto"/>
            </w:tcMar>
            <w:vAlign w:val="center"/>
          </w:tcPr>
          <w:p w:rsidR="00F33185" w:rsidRDefault="002655D3">
            <w:r>
              <w:rPr>
                <w:color w:val="000000"/>
                <w:position w:val="-3"/>
                <w:sz w:val="24"/>
                <w:szCs w:val="24"/>
              </w:rPr>
              <w:t> </w:t>
            </w:r>
          </w:p>
        </w:tc>
        <w:tc>
          <w:tcPr>
            <w:tcW w:w="0" w:type="auto"/>
            <w:tcMar>
              <w:top w:w="0" w:type="auto"/>
              <w:bottom w:w="0" w:type="auto"/>
            </w:tcMar>
            <w:vAlign w:val="center"/>
          </w:tcPr>
          <w:p w:rsidR="00F33185" w:rsidRDefault="002655D3">
            <w:r>
              <w:rPr>
                <w:color w:val="000000"/>
                <w:position w:val="-3"/>
                <w:sz w:val="24"/>
                <w:szCs w:val="24"/>
              </w:rPr>
              <w:t> </w:t>
            </w:r>
          </w:p>
        </w:tc>
      </w:tr>
      <w:tr w:rsidR="00F33185" w:rsidRPr="002303DB">
        <w:trPr>
          <w:tblCellSpacing w:w="30" w:type="dxa"/>
        </w:trPr>
        <w:tc>
          <w:tcPr>
            <w:tcW w:w="0" w:type="auto"/>
            <w:tcMar>
              <w:top w:w="0" w:type="auto"/>
              <w:bottom w:w="0" w:type="auto"/>
            </w:tcMar>
            <w:vAlign w:val="center"/>
          </w:tcPr>
          <w:p w:rsidR="00F33185" w:rsidRDefault="002655D3">
            <w:pPr>
              <w:textAlignment w:val="center"/>
            </w:pPr>
            <w:r>
              <w:rPr>
                <w:rFonts w:ascii="Times New Roman" w:eastAsia="Times New Roman" w:hAnsi="Times New Roman" w:cs="Times New Roman"/>
                <w:color w:val="000000"/>
                <w:position w:val="-3"/>
              </w:rPr>
              <w:t>Исполнительный директор</w:t>
            </w:r>
          </w:p>
        </w:tc>
        <w:tc>
          <w:tcPr>
            <w:tcW w:w="0" w:type="auto"/>
            <w:tcMar>
              <w:top w:w="0" w:type="auto"/>
              <w:bottom w:w="0" w:type="auto"/>
            </w:tcMar>
            <w:vAlign w:val="center"/>
          </w:tcPr>
          <w:p w:rsidR="00F33185" w:rsidRPr="002303DB" w:rsidRDefault="002303DB" w:rsidP="002303DB">
            <w:pPr>
              <w:textAlignment w:val="center"/>
              <w:rPr>
                <w:lang w:val="ru-RU"/>
              </w:rPr>
            </w:pPr>
            <w:r>
              <w:rPr>
                <w:rFonts w:ascii="Times New Roman" w:eastAsia="Times New Roman" w:hAnsi="Times New Roman" w:cs="Times New Roman"/>
                <w:color w:val="000000"/>
                <w:position w:val="-3"/>
                <w:lang w:val="ru-RU"/>
              </w:rPr>
              <w:t>Д</w:t>
            </w:r>
            <w:r w:rsidRPr="002303DB">
              <w:rPr>
                <w:rFonts w:ascii="Times New Roman" w:eastAsia="Times New Roman" w:hAnsi="Times New Roman" w:cs="Times New Roman"/>
                <w:color w:val="000000"/>
                <w:position w:val="-3"/>
                <w:lang w:val="ru-RU"/>
              </w:rPr>
              <w:t>иректор Школы авангардного гостеприимства и инноваций,</w:t>
            </w:r>
            <w:r>
              <w:rPr>
                <w:rFonts w:ascii="Times New Roman" w:eastAsia="Times New Roman" w:hAnsi="Times New Roman" w:cs="Times New Roman"/>
                <w:color w:val="000000"/>
                <w:position w:val="-3"/>
                <w:lang w:val="ru-RU"/>
              </w:rPr>
              <w:t xml:space="preserve"> проректор</w:t>
            </w:r>
          </w:p>
        </w:tc>
      </w:tr>
      <w:tr w:rsidR="00F33185">
        <w:trPr>
          <w:tblCellSpacing w:w="30" w:type="dxa"/>
        </w:trPr>
        <w:tc>
          <w:tcPr>
            <w:tcW w:w="0" w:type="auto"/>
            <w:tcMar>
              <w:top w:w="0" w:type="auto"/>
              <w:bottom w:w="0" w:type="auto"/>
            </w:tcMar>
            <w:vAlign w:val="center"/>
          </w:tcPr>
          <w:p w:rsidR="00F33185" w:rsidRDefault="002655D3">
            <w:pPr>
              <w:textAlignment w:val="center"/>
            </w:pPr>
            <w:r>
              <w:rPr>
                <w:rFonts w:ascii="Times New Roman" w:eastAsia="Times New Roman" w:hAnsi="Times New Roman" w:cs="Times New Roman"/>
                <w:color w:val="000000"/>
                <w:position w:val="-3"/>
              </w:rPr>
              <w:t>__________________ Н.М. Лазарева</w:t>
            </w:r>
          </w:p>
        </w:tc>
        <w:tc>
          <w:tcPr>
            <w:tcW w:w="0" w:type="auto"/>
            <w:tcMar>
              <w:top w:w="0" w:type="auto"/>
              <w:bottom w:w="0" w:type="auto"/>
            </w:tcMar>
            <w:vAlign w:val="center"/>
          </w:tcPr>
          <w:p w:rsidR="00F33185" w:rsidRPr="002303DB" w:rsidRDefault="002655D3" w:rsidP="002303DB">
            <w:pPr>
              <w:textAlignment w:val="center"/>
              <w:rPr>
                <w:lang w:val="ru-RU"/>
              </w:rPr>
            </w:pPr>
            <w:r>
              <w:rPr>
                <w:rFonts w:ascii="Times New Roman" w:eastAsia="Times New Roman" w:hAnsi="Times New Roman" w:cs="Times New Roman"/>
                <w:color w:val="000000"/>
                <w:position w:val="-3"/>
              </w:rPr>
              <w:t xml:space="preserve">__________________ </w:t>
            </w:r>
            <w:r w:rsidR="002303DB">
              <w:rPr>
                <w:rFonts w:ascii="Times New Roman" w:eastAsia="Times New Roman" w:hAnsi="Times New Roman" w:cs="Times New Roman"/>
                <w:color w:val="000000"/>
                <w:position w:val="-3"/>
                <w:lang w:val="ru-RU"/>
              </w:rPr>
              <w:t>В.П. Ердакова</w:t>
            </w:r>
          </w:p>
        </w:tc>
      </w:tr>
      <w:tr w:rsidR="00F33185">
        <w:trPr>
          <w:tblCellSpacing w:w="30" w:type="dxa"/>
        </w:trPr>
        <w:tc>
          <w:tcPr>
            <w:tcW w:w="0" w:type="auto"/>
            <w:tcMar>
              <w:top w:w="0" w:type="auto"/>
              <w:bottom w:w="0" w:type="auto"/>
            </w:tcMar>
            <w:vAlign w:val="center"/>
          </w:tcPr>
          <w:p w:rsidR="00F33185" w:rsidRDefault="002655D3">
            <w:pPr>
              <w:textAlignment w:val="center"/>
            </w:pPr>
            <w:r>
              <w:rPr>
                <w:rFonts w:ascii="Times New Roman" w:eastAsia="Times New Roman" w:hAnsi="Times New Roman" w:cs="Times New Roman"/>
                <w:color w:val="000000"/>
                <w:position w:val="-3"/>
              </w:rPr>
              <w:t>М.П.</w:t>
            </w:r>
          </w:p>
        </w:tc>
        <w:tc>
          <w:tcPr>
            <w:tcW w:w="0" w:type="auto"/>
            <w:tcMar>
              <w:top w:w="0" w:type="auto"/>
              <w:bottom w:w="0" w:type="auto"/>
            </w:tcMar>
            <w:vAlign w:val="center"/>
          </w:tcPr>
          <w:p w:rsidR="00F33185" w:rsidRDefault="002655D3">
            <w:pPr>
              <w:textAlignment w:val="center"/>
            </w:pPr>
            <w:r>
              <w:rPr>
                <w:rFonts w:ascii="Times New Roman" w:eastAsia="Times New Roman" w:hAnsi="Times New Roman" w:cs="Times New Roman"/>
                <w:color w:val="000000"/>
                <w:position w:val="-3"/>
              </w:rPr>
              <w:t>М.П.</w:t>
            </w:r>
          </w:p>
        </w:tc>
      </w:tr>
    </w:tbl>
    <w:p w:rsidR="00F33185" w:rsidRDefault="00F33185">
      <w:pPr>
        <w:spacing w:after="0" w:line="240" w:lineRule="auto"/>
      </w:pPr>
    </w:p>
    <w:p w:rsidR="00F33185" w:rsidRDefault="002655D3">
      <w:r>
        <w:br w:type="page"/>
      </w:r>
    </w:p>
    <w:tbl>
      <w:tblPr>
        <w:tblStyle w:val="NormalTablePHPDOCX0"/>
        <w:tblW w:w="5000" w:type="pct"/>
        <w:tblCellSpacing w:w="30" w:type="dxa"/>
        <w:tblInd w:w="168" w:type="dxa"/>
        <w:tblLook w:val="04A0" w:firstRow="1" w:lastRow="0" w:firstColumn="1" w:lastColumn="0" w:noHBand="0" w:noVBand="1"/>
      </w:tblPr>
      <w:tblGrid>
        <w:gridCol w:w="6052"/>
        <w:gridCol w:w="4065"/>
      </w:tblGrid>
      <w:tr w:rsidR="00F33185" w:rsidRPr="00BB614C">
        <w:trPr>
          <w:tblCellSpacing w:w="30" w:type="dxa"/>
        </w:trPr>
        <w:tc>
          <w:tcPr>
            <w:tcW w:w="3000" w:type="pct"/>
            <w:tcMar>
              <w:top w:w="0" w:type="auto"/>
              <w:bottom w:w="0" w:type="auto"/>
            </w:tcMar>
            <w:vAlign w:val="center"/>
          </w:tcPr>
          <w:p w:rsidR="00F33185" w:rsidRDefault="002655D3">
            <w:r>
              <w:rPr>
                <w:color w:val="000000"/>
                <w:position w:val="-3"/>
                <w:sz w:val="24"/>
                <w:szCs w:val="24"/>
              </w:rPr>
              <w:lastRenderedPageBreak/>
              <w:t> </w:t>
            </w:r>
          </w:p>
        </w:tc>
        <w:tc>
          <w:tcPr>
            <w:tcW w:w="0" w:type="auto"/>
            <w:tcMar>
              <w:top w:w="0" w:type="auto"/>
              <w:bottom w:w="0" w:type="auto"/>
            </w:tcMar>
            <w:vAlign w:val="center"/>
          </w:tcPr>
          <w:p w:rsidR="00F33185" w:rsidRPr="00BB614C" w:rsidRDefault="002655D3">
            <w:pPr>
              <w:spacing w:before="240" w:after="240"/>
              <w:textAlignment w:val="center"/>
              <w:rPr>
                <w:lang w:val="ru-RU"/>
              </w:rPr>
            </w:pPr>
            <w:r w:rsidRPr="00BB614C">
              <w:rPr>
                <w:rFonts w:ascii="Times New Roman" w:eastAsia="Times New Roman" w:hAnsi="Times New Roman" w:cs="Times New Roman"/>
                <w:color w:val="000000"/>
                <w:position w:val="-3"/>
                <w:lang w:val="ru-RU"/>
              </w:rPr>
              <w:t>Приложение</w:t>
            </w:r>
            <w:r>
              <w:rPr>
                <w:rFonts w:ascii="Times New Roman" w:eastAsia="Times New Roman" w:hAnsi="Times New Roman" w:cs="Times New Roman"/>
                <w:color w:val="000000"/>
                <w:position w:val="-3"/>
              </w:rPr>
              <w:t> </w:t>
            </w:r>
            <w:r w:rsidRPr="00BB614C">
              <w:rPr>
                <w:rFonts w:ascii="Times New Roman" w:eastAsia="Times New Roman" w:hAnsi="Times New Roman" w:cs="Times New Roman"/>
                <w:color w:val="000000"/>
                <w:position w:val="-3"/>
                <w:lang w:val="ru-RU"/>
              </w:rPr>
              <w:t>№ 1</w:t>
            </w:r>
          </w:p>
          <w:p w:rsidR="00F33185" w:rsidRPr="00BB614C" w:rsidRDefault="002655D3">
            <w:pPr>
              <w:spacing w:before="240" w:after="240"/>
              <w:textAlignment w:val="center"/>
              <w:rPr>
                <w:lang w:val="ru-RU"/>
              </w:rPr>
            </w:pPr>
            <w:r w:rsidRPr="00BB614C">
              <w:rPr>
                <w:rFonts w:ascii="Times New Roman" w:eastAsia="Times New Roman" w:hAnsi="Times New Roman" w:cs="Times New Roman"/>
                <w:color w:val="000000"/>
                <w:position w:val="-3"/>
                <w:lang w:val="ru-RU"/>
              </w:rPr>
              <w:t>к Лицензионному договору</w:t>
            </w:r>
          </w:p>
          <w:p w:rsidR="00F33185" w:rsidRPr="00BB614C" w:rsidRDefault="002655D3" w:rsidP="002303DB">
            <w:pPr>
              <w:spacing w:before="240" w:after="240"/>
              <w:textAlignment w:val="center"/>
              <w:rPr>
                <w:lang w:val="ru-RU"/>
              </w:rPr>
            </w:pPr>
            <w:r w:rsidRPr="00BB614C">
              <w:rPr>
                <w:rFonts w:ascii="Times New Roman" w:eastAsia="Times New Roman" w:hAnsi="Times New Roman" w:cs="Times New Roman"/>
                <w:color w:val="000000"/>
                <w:position w:val="-3"/>
                <w:lang w:val="ru-RU"/>
              </w:rPr>
              <w:t xml:space="preserve">№ </w:t>
            </w:r>
            <w:r w:rsidR="002303DB">
              <w:rPr>
                <w:rFonts w:ascii="Times New Roman" w:eastAsia="Times New Roman" w:hAnsi="Times New Roman" w:cs="Times New Roman"/>
                <w:color w:val="000000"/>
                <w:position w:val="-3"/>
                <w:lang w:val="ru-RU"/>
              </w:rPr>
              <w:t>_____</w:t>
            </w:r>
            <w:r>
              <w:rPr>
                <w:rFonts w:ascii="Times New Roman" w:eastAsia="Times New Roman" w:hAnsi="Times New Roman" w:cs="Times New Roman"/>
                <w:color w:val="000000"/>
                <w:position w:val="-3"/>
              </w:rPr>
              <w:t> </w:t>
            </w:r>
            <w:r w:rsidRPr="00BB614C">
              <w:rPr>
                <w:rFonts w:ascii="Times New Roman" w:eastAsia="Times New Roman" w:hAnsi="Times New Roman" w:cs="Times New Roman"/>
                <w:color w:val="000000"/>
                <w:position w:val="-3"/>
                <w:lang w:val="ru-RU"/>
              </w:rPr>
              <w:t>от</w:t>
            </w:r>
            <w:r>
              <w:rPr>
                <w:rFonts w:ascii="Times New Roman" w:eastAsia="Times New Roman" w:hAnsi="Times New Roman" w:cs="Times New Roman"/>
                <w:color w:val="000000"/>
                <w:position w:val="-3"/>
              </w:rPr>
              <w:t> </w:t>
            </w:r>
            <w:r w:rsidRPr="00BB614C">
              <w:rPr>
                <w:rFonts w:ascii="Times New Roman" w:eastAsia="Times New Roman" w:hAnsi="Times New Roman" w:cs="Times New Roman"/>
                <w:color w:val="000000"/>
                <w:position w:val="-3"/>
                <w:lang w:val="ru-RU"/>
              </w:rPr>
              <w:t>«</w:t>
            </w:r>
            <w:r w:rsidR="002303DB">
              <w:rPr>
                <w:rFonts w:ascii="Times New Roman" w:eastAsia="Times New Roman" w:hAnsi="Times New Roman" w:cs="Times New Roman"/>
                <w:color w:val="000000"/>
                <w:position w:val="-3"/>
                <w:lang w:val="ru-RU"/>
              </w:rPr>
              <w:t>____</w:t>
            </w:r>
            <w:r w:rsidRPr="00BB614C">
              <w:rPr>
                <w:rFonts w:ascii="Times New Roman" w:eastAsia="Times New Roman" w:hAnsi="Times New Roman" w:cs="Times New Roman"/>
                <w:color w:val="000000"/>
                <w:position w:val="-3"/>
                <w:lang w:val="ru-RU"/>
              </w:rPr>
              <w:t xml:space="preserve">» </w:t>
            </w:r>
            <w:r w:rsidR="002303DB">
              <w:rPr>
                <w:rFonts w:ascii="Times New Roman" w:eastAsia="Times New Roman" w:hAnsi="Times New Roman" w:cs="Times New Roman"/>
                <w:color w:val="000000"/>
                <w:position w:val="-3"/>
                <w:lang w:val="ru-RU"/>
              </w:rPr>
              <w:t>________</w:t>
            </w:r>
            <w:r w:rsidRPr="00BB614C">
              <w:rPr>
                <w:rFonts w:ascii="Times New Roman" w:eastAsia="Times New Roman" w:hAnsi="Times New Roman" w:cs="Times New Roman"/>
                <w:color w:val="000000"/>
                <w:position w:val="-3"/>
                <w:lang w:val="ru-RU"/>
              </w:rPr>
              <w:t xml:space="preserve"> 2026 г.</w:t>
            </w:r>
            <w:r>
              <w:rPr>
                <w:rFonts w:ascii="Times New Roman" w:eastAsia="Times New Roman" w:hAnsi="Times New Roman" w:cs="Times New Roman"/>
                <w:color w:val="000000"/>
                <w:position w:val="-3"/>
              </w:rPr>
              <w:t> </w:t>
            </w:r>
          </w:p>
        </w:tc>
      </w:tr>
    </w:tbl>
    <w:p w:rsidR="00F33185" w:rsidRDefault="002655D3">
      <w:pPr>
        <w:spacing w:after="0" w:line="240" w:lineRule="auto"/>
        <w:jc w:val="center"/>
      </w:pPr>
      <w:r>
        <w:rPr>
          <w:rFonts w:ascii="Times New Roman" w:eastAsia="Times New Roman" w:hAnsi="Times New Roman" w:cs="Times New Roman"/>
          <w:b/>
          <w:bCs/>
          <w:color w:val="000000"/>
        </w:rPr>
        <w:t>СПЕЦИФИКАЦИЯ</w:t>
      </w:r>
    </w:p>
    <w:tbl>
      <w:tblPr>
        <w:tblStyle w:val="TableGridPHPDOCX0"/>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439"/>
        <w:gridCol w:w="3764"/>
        <w:gridCol w:w="1497"/>
        <w:gridCol w:w="1810"/>
        <w:gridCol w:w="1053"/>
        <w:gridCol w:w="1434"/>
      </w:tblGrid>
      <w:tr w:rsidR="00F33185" w:rsidRPr="00BB614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33185" w:rsidRDefault="002655D3">
            <w:pPr>
              <w:jc w:val="center"/>
              <w:textAlignment w:val="center"/>
            </w:pPr>
            <w:r>
              <w:rPr>
                <w:rFonts w:ascii="Times New Roman" w:eastAsia="Times New Roman" w:hAnsi="Times New Roman" w:cs="Times New Roman"/>
                <w:b/>
                <w:bCs/>
                <w:color w:val="000000"/>
                <w:position w:val="-3"/>
              </w:rPr>
              <w:t>№</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33185" w:rsidRDefault="002655D3">
            <w:pPr>
              <w:jc w:val="center"/>
            </w:pPr>
            <w:r>
              <w:rPr>
                <w:rFonts w:ascii="Times New Roman" w:eastAsia="Times New Roman" w:hAnsi="Times New Roman" w:cs="Times New Roman"/>
                <w:b/>
                <w:bCs/>
                <w:color w:val="000000"/>
                <w:position w:val="-3"/>
              </w:rPr>
              <w:t>Наименование</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33185" w:rsidRDefault="002655D3">
            <w:pPr>
              <w:jc w:val="center"/>
            </w:pPr>
            <w:r>
              <w:rPr>
                <w:rFonts w:ascii="Times New Roman" w:eastAsia="Times New Roman" w:hAnsi="Times New Roman" w:cs="Times New Roman"/>
                <w:b/>
                <w:bCs/>
                <w:color w:val="000000"/>
                <w:position w:val="-3"/>
              </w:rPr>
              <w:t>Количество, усл. ед.</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33185" w:rsidRDefault="002655D3">
            <w:pPr>
              <w:jc w:val="center"/>
            </w:pPr>
            <w:r>
              <w:rPr>
                <w:rFonts w:ascii="Times New Roman" w:eastAsia="Times New Roman" w:hAnsi="Times New Roman" w:cs="Times New Roman"/>
                <w:b/>
                <w:bCs/>
                <w:color w:val="000000"/>
                <w:position w:val="-3"/>
              </w:rPr>
              <w:t>Срок использования </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33185" w:rsidRDefault="002655D3">
            <w:pPr>
              <w:jc w:val="center"/>
            </w:pPr>
            <w:r>
              <w:rPr>
                <w:rFonts w:ascii="Times New Roman" w:eastAsia="Times New Roman" w:hAnsi="Times New Roman" w:cs="Times New Roman"/>
                <w:b/>
                <w:bCs/>
                <w:color w:val="000000"/>
                <w:position w:val="-3"/>
              </w:rPr>
              <w:t>Цена, руб.</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33185" w:rsidRPr="00BB614C" w:rsidRDefault="002655D3">
            <w:pPr>
              <w:jc w:val="center"/>
              <w:rPr>
                <w:lang w:val="ru-RU"/>
              </w:rPr>
            </w:pPr>
            <w:r w:rsidRPr="00BB614C">
              <w:rPr>
                <w:rFonts w:ascii="Times New Roman" w:eastAsia="Times New Roman" w:hAnsi="Times New Roman" w:cs="Times New Roman"/>
                <w:b/>
                <w:bCs/>
                <w:color w:val="000000"/>
                <w:position w:val="-3"/>
                <w:lang w:val="ru-RU"/>
              </w:rPr>
              <w:t>Сумма, руб.</w:t>
            </w:r>
            <w:r w:rsidRPr="00BB614C">
              <w:rPr>
                <w:rFonts w:ascii="Times New Roman" w:eastAsia="Times New Roman" w:hAnsi="Times New Roman" w:cs="Times New Roman"/>
                <w:b/>
                <w:bCs/>
                <w:color w:val="000000"/>
                <w:position w:val="-3"/>
                <w:lang w:val="ru-RU"/>
              </w:rPr>
              <w:br/>
              <w:t>(НДС не облагается)</w:t>
            </w:r>
          </w:p>
        </w:tc>
      </w:tr>
      <w:tr w:rsidR="00F33185">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33185" w:rsidRDefault="002655D3">
            <w:pPr>
              <w:jc w:val="center"/>
              <w:textAlignment w:val="center"/>
            </w:pPr>
            <w:r>
              <w:rPr>
                <w:rFonts w:ascii="Times New Roman" w:eastAsia="Times New Roman" w:hAnsi="Times New Roman" w:cs="Times New Roman"/>
                <w:color w:val="000000"/>
                <w:position w:val="-3"/>
              </w:rPr>
              <w:t>1</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33185" w:rsidRPr="00BB614C" w:rsidRDefault="002655D3">
            <w:pPr>
              <w:textAlignment w:val="center"/>
              <w:rPr>
                <w:lang w:val="ru-RU"/>
              </w:rPr>
            </w:pPr>
            <w:r w:rsidRPr="00BB614C">
              <w:rPr>
                <w:rFonts w:ascii="Times New Roman" w:eastAsia="Times New Roman" w:hAnsi="Times New Roman" w:cs="Times New Roman"/>
                <w:color w:val="000000"/>
                <w:position w:val="-3"/>
                <w:lang w:val="ru-RU"/>
              </w:rPr>
              <w:t xml:space="preserve">Предоставление неисключительного права на использование Программы для ЭВМ «Информационный модуль сайта - </w:t>
            </w:r>
            <w:r>
              <w:rPr>
                <w:rFonts w:ascii="Times New Roman" w:eastAsia="Times New Roman" w:hAnsi="Times New Roman" w:cs="Times New Roman"/>
                <w:color w:val="000000"/>
                <w:position w:val="-3"/>
              </w:rPr>
              <w:t>VIKON</w:t>
            </w:r>
            <w:r w:rsidRPr="00BB614C">
              <w:rPr>
                <w:rFonts w:ascii="Times New Roman" w:eastAsia="Times New Roman" w:hAnsi="Times New Roman" w:cs="Times New Roman"/>
                <w:color w:val="000000"/>
                <w:position w:val="-3"/>
                <w:lang w:val="ru-RU"/>
              </w:rPr>
              <w:t xml:space="preserve">» - Модуль </w:t>
            </w:r>
            <w:r>
              <w:rPr>
                <w:rFonts w:ascii="Times New Roman" w:eastAsia="Times New Roman" w:hAnsi="Times New Roman" w:cs="Times New Roman"/>
                <w:color w:val="000000"/>
                <w:position w:val="-3"/>
              </w:rPr>
              <w:t>VIKON</w:t>
            </w:r>
            <w:r w:rsidRPr="00BB614C">
              <w:rPr>
                <w:rFonts w:ascii="Times New Roman" w:eastAsia="Times New Roman" w:hAnsi="Times New Roman" w:cs="Times New Roman"/>
                <w:color w:val="000000"/>
                <w:position w:val="-3"/>
                <w:lang w:val="ru-RU"/>
              </w:rPr>
              <w:t xml:space="preserve">. </w:t>
            </w:r>
            <w:r>
              <w:rPr>
                <w:rFonts w:ascii="Times New Roman" w:eastAsia="Times New Roman" w:hAnsi="Times New Roman" w:cs="Times New Roman"/>
                <w:color w:val="000000"/>
                <w:position w:val="-3"/>
              </w:rPr>
              <w:t xml:space="preserve">Аккредитационный мониторинг </w:t>
            </w:r>
            <w:r>
              <w:rPr>
                <w:rFonts w:ascii="Times New Roman" w:eastAsia="Times New Roman" w:hAnsi="Times New Roman" w:cs="Times New Roman"/>
                <w:color w:val="000000"/>
                <w:position w:val="-3"/>
              </w:rPr>
              <w:t>для Сочинского государственного университета</w:t>
            </w:r>
            <w:r w:rsidR="00BB614C">
              <w:rPr>
                <w:rFonts w:ascii="Times New Roman" w:eastAsia="Times New Roman" w:hAnsi="Times New Roman" w:cs="Times New Roman"/>
                <w:color w:val="000000"/>
                <w:position w:val="-3"/>
                <w:lang w:val="ru-RU"/>
              </w:rPr>
              <w:t xml:space="preserve"> (26677)</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33185" w:rsidRDefault="002655D3">
            <w:pPr>
              <w:jc w:val="center"/>
            </w:pPr>
            <w:r>
              <w:rPr>
                <w:rFonts w:ascii="Times New Roman" w:eastAsia="Times New Roman" w:hAnsi="Times New Roman" w:cs="Times New Roman"/>
                <w:color w:val="000000"/>
                <w:position w:val="-3"/>
              </w:rPr>
              <w:t>1</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33185" w:rsidRDefault="002655D3">
            <w:pPr>
              <w:jc w:val="center"/>
              <w:textAlignment w:val="center"/>
            </w:pPr>
            <w:r>
              <w:rPr>
                <w:rFonts w:ascii="Times New Roman" w:eastAsia="Times New Roman" w:hAnsi="Times New Roman" w:cs="Times New Roman"/>
                <w:color w:val="000000"/>
                <w:position w:val="-3"/>
              </w:rPr>
              <w:t>1 год </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33185" w:rsidRDefault="002655D3">
            <w:pPr>
              <w:jc w:val="center"/>
            </w:pPr>
            <w:r>
              <w:rPr>
                <w:rFonts w:ascii="Times New Roman" w:eastAsia="Times New Roman" w:hAnsi="Times New Roman" w:cs="Times New Roman"/>
                <w:color w:val="000000"/>
                <w:position w:val="-3"/>
              </w:rPr>
              <w:t>44300,00</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33185" w:rsidRDefault="002655D3">
            <w:pPr>
              <w:jc w:val="center"/>
            </w:pPr>
            <w:r>
              <w:rPr>
                <w:rFonts w:ascii="Times New Roman" w:eastAsia="Times New Roman" w:hAnsi="Times New Roman" w:cs="Times New Roman"/>
                <w:color w:val="000000"/>
                <w:position w:val="-3"/>
              </w:rPr>
              <w:t>44300,00</w:t>
            </w:r>
          </w:p>
        </w:tc>
      </w:tr>
      <w:tr w:rsidR="00F33185">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33185" w:rsidRDefault="002655D3">
            <w:pPr>
              <w:jc w:val="center"/>
              <w:textAlignment w:val="center"/>
            </w:pPr>
            <w:r>
              <w:rPr>
                <w:rFonts w:ascii="Times New Roman" w:eastAsia="Times New Roman" w:hAnsi="Times New Roman" w:cs="Times New Roman"/>
                <w:color w:val="000000"/>
                <w:position w:val="-3"/>
              </w:rPr>
              <w:t>2</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33185" w:rsidRPr="00BB614C" w:rsidRDefault="002655D3">
            <w:pPr>
              <w:textAlignment w:val="center"/>
              <w:rPr>
                <w:lang w:val="ru-RU"/>
              </w:rPr>
            </w:pPr>
            <w:r w:rsidRPr="00BB614C">
              <w:rPr>
                <w:rFonts w:ascii="Times New Roman" w:eastAsia="Times New Roman" w:hAnsi="Times New Roman" w:cs="Times New Roman"/>
                <w:color w:val="000000"/>
                <w:position w:val="-3"/>
                <w:lang w:val="ru-RU"/>
              </w:rPr>
              <w:t xml:space="preserve">Предоставление неисключительного права на использование Программы для ЭВМ «Информационный модуль сайта - </w:t>
            </w:r>
            <w:r>
              <w:rPr>
                <w:rFonts w:ascii="Times New Roman" w:eastAsia="Times New Roman" w:hAnsi="Times New Roman" w:cs="Times New Roman"/>
                <w:color w:val="000000"/>
                <w:position w:val="-3"/>
              </w:rPr>
              <w:t>VIKON</w:t>
            </w:r>
            <w:r w:rsidRPr="00BB614C">
              <w:rPr>
                <w:rFonts w:ascii="Times New Roman" w:eastAsia="Times New Roman" w:hAnsi="Times New Roman" w:cs="Times New Roman"/>
                <w:color w:val="000000"/>
                <w:position w:val="-3"/>
                <w:lang w:val="ru-RU"/>
              </w:rPr>
              <w:t xml:space="preserve">» - Модуль </w:t>
            </w:r>
            <w:r>
              <w:rPr>
                <w:rFonts w:ascii="Times New Roman" w:eastAsia="Times New Roman" w:hAnsi="Times New Roman" w:cs="Times New Roman"/>
                <w:color w:val="000000"/>
                <w:position w:val="-3"/>
              </w:rPr>
              <w:t>VIKON</w:t>
            </w:r>
            <w:r w:rsidRPr="00BB614C">
              <w:rPr>
                <w:rFonts w:ascii="Times New Roman" w:eastAsia="Times New Roman" w:hAnsi="Times New Roman" w:cs="Times New Roman"/>
                <w:color w:val="000000"/>
                <w:position w:val="-3"/>
                <w:lang w:val="ru-RU"/>
              </w:rPr>
              <w:t>. Аккредитационный мониторинг для филиала</w:t>
            </w:r>
            <w:r>
              <w:rPr>
                <w:rFonts w:ascii="Times New Roman" w:eastAsia="Times New Roman" w:hAnsi="Times New Roman" w:cs="Times New Roman"/>
                <w:color w:val="000000"/>
                <w:position w:val="-3"/>
              </w:rPr>
              <w:t> </w:t>
            </w:r>
            <w:r w:rsidRPr="00BB614C">
              <w:rPr>
                <w:rFonts w:ascii="Times New Roman" w:eastAsia="Times New Roman" w:hAnsi="Times New Roman" w:cs="Times New Roman"/>
                <w:color w:val="000000"/>
                <w:position w:val="-3"/>
                <w:lang w:val="ru-RU"/>
              </w:rPr>
              <w:t>Сочинского государственного университета в г. Анапе Краснодарского края</w:t>
            </w:r>
            <w:r w:rsidR="00BB614C">
              <w:rPr>
                <w:rFonts w:ascii="Times New Roman" w:eastAsia="Times New Roman" w:hAnsi="Times New Roman" w:cs="Times New Roman"/>
                <w:color w:val="000000"/>
                <w:position w:val="-3"/>
                <w:lang w:val="ru-RU"/>
              </w:rPr>
              <w:t xml:space="preserve"> (761)</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33185" w:rsidRDefault="002655D3">
            <w:pPr>
              <w:jc w:val="center"/>
            </w:pPr>
            <w:r>
              <w:rPr>
                <w:rFonts w:ascii="Times New Roman" w:eastAsia="Times New Roman" w:hAnsi="Times New Roman" w:cs="Times New Roman"/>
                <w:color w:val="000000"/>
                <w:position w:val="-3"/>
              </w:rPr>
              <w:t>1</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33185" w:rsidRDefault="002655D3">
            <w:pPr>
              <w:jc w:val="center"/>
              <w:textAlignment w:val="center"/>
            </w:pPr>
            <w:r>
              <w:rPr>
                <w:rFonts w:ascii="Times New Roman" w:eastAsia="Times New Roman" w:hAnsi="Times New Roman" w:cs="Times New Roman"/>
                <w:color w:val="000000"/>
                <w:position w:val="-3"/>
              </w:rPr>
              <w:t>1 год </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33185" w:rsidRDefault="002655D3">
            <w:pPr>
              <w:jc w:val="center"/>
            </w:pPr>
            <w:r>
              <w:rPr>
                <w:rFonts w:ascii="Times New Roman" w:eastAsia="Times New Roman" w:hAnsi="Times New Roman" w:cs="Times New Roman"/>
                <w:color w:val="000000"/>
                <w:position w:val="-3"/>
              </w:rPr>
              <w:t>17700,00</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33185" w:rsidRDefault="002655D3">
            <w:pPr>
              <w:jc w:val="center"/>
            </w:pPr>
            <w:r>
              <w:rPr>
                <w:rFonts w:ascii="Times New Roman" w:eastAsia="Times New Roman" w:hAnsi="Times New Roman" w:cs="Times New Roman"/>
                <w:color w:val="000000"/>
                <w:position w:val="-3"/>
              </w:rPr>
              <w:t>17700,00</w:t>
            </w:r>
          </w:p>
        </w:tc>
      </w:tr>
      <w:tr w:rsidR="00F33185">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33185" w:rsidRDefault="002655D3">
            <w:r>
              <w:rPr>
                <w:color w:val="000000"/>
                <w:position w:val="-3"/>
                <w:sz w:val="24"/>
                <w:szCs w:val="24"/>
              </w:rPr>
              <w:t> </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33185" w:rsidRDefault="002655D3">
            <w:r>
              <w:rPr>
                <w:rFonts w:ascii="Times New Roman" w:eastAsia="Times New Roman" w:hAnsi="Times New Roman" w:cs="Times New Roman"/>
                <w:color w:val="000000"/>
                <w:position w:val="-3"/>
              </w:rPr>
              <w:t>Итого</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33185" w:rsidRDefault="002655D3">
            <w:r>
              <w:rPr>
                <w:color w:val="000000"/>
                <w:position w:val="-3"/>
                <w:sz w:val="24"/>
                <w:szCs w:val="24"/>
              </w:rPr>
              <w:t> </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33185" w:rsidRDefault="002655D3">
            <w:r>
              <w:rPr>
                <w:color w:val="000000"/>
                <w:position w:val="-3"/>
                <w:sz w:val="24"/>
                <w:szCs w:val="24"/>
              </w:rPr>
              <w:t> </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33185" w:rsidRDefault="002655D3">
            <w:r>
              <w:rPr>
                <w:color w:val="000000"/>
                <w:position w:val="-3"/>
                <w:sz w:val="24"/>
                <w:szCs w:val="24"/>
              </w:rPr>
              <w:t> </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33185" w:rsidRDefault="002655D3">
            <w:pPr>
              <w:jc w:val="center"/>
            </w:pPr>
            <w:r>
              <w:rPr>
                <w:rFonts w:ascii="Times New Roman" w:eastAsia="Times New Roman" w:hAnsi="Times New Roman" w:cs="Times New Roman"/>
                <w:b/>
                <w:bCs/>
                <w:i/>
                <w:iCs/>
                <w:color w:val="000000"/>
                <w:position w:val="-3"/>
              </w:rPr>
              <w:t>62000,00</w:t>
            </w:r>
          </w:p>
        </w:tc>
      </w:tr>
    </w:tbl>
    <w:p w:rsidR="00F33185" w:rsidRDefault="00F33185"/>
    <w:tbl>
      <w:tblPr>
        <w:tblStyle w:val="NormalTablePHPDOCX0"/>
        <w:tblW w:w="5000" w:type="pct"/>
        <w:tblCellSpacing w:w="30" w:type="dxa"/>
        <w:tblInd w:w="168" w:type="dxa"/>
        <w:tblLook w:val="04A0" w:firstRow="1" w:lastRow="0" w:firstColumn="1" w:lastColumn="0" w:noHBand="0" w:noVBand="1"/>
      </w:tblPr>
      <w:tblGrid>
        <w:gridCol w:w="5058"/>
        <w:gridCol w:w="5059"/>
      </w:tblGrid>
      <w:tr w:rsidR="00F33185">
        <w:trPr>
          <w:tblCellSpacing w:w="30" w:type="dxa"/>
        </w:trPr>
        <w:tc>
          <w:tcPr>
            <w:tcW w:w="2500" w:type="pct"/>
            <w:tcMar>
              <w:top w:w="0" w:type="auto"/>
              <w:bottom w:w="0" w:type="auto"/>
            </w:tcMar>
            <w:vAlign w:val="center"/>
          </w:tcPr>
          <w:p w:rsidR="00F33185" w:rsidRDefault="002655D3">
            <w:pPr>
              <w:textAlignment w:val="center"/>
            </w:pPr>
            <w:r>
              <w:rPr>
                <w:rFonts w:ascii="Times New Roman" w:eastAsia="Times New Roman" w:hAnsi="Times New Roman" w:cs="Times New Roman"/>
                <w:b/>
                <w:bCs/>
                <w:color w:val="000000"/>
                <w:position w:val="-3"/>
              </w:rPr>
              <w:t>Лицензиар</w:t>
            </w:r>
          </w:p>
        </w:tc>
        <w:tc>
          <w:tcPr>
            <w:tcW w:w="0" w:type="auto"/>
            <w:tcMar>
              <w:top w:w="0" w:type="auto"/>
              <w:bottom w:w="0" w:type="auto"/>
            </w:tcMar>
            <w:vAlign w:val="center"/>
          </w:tcPr>
          <w:p w:rsidR="00F33185" w:rsidRDefault="002655D3">
            <w:pPr>
              <w:textAlignment w:val="center"/>
            </w:pPr>
            <w:r>
              <w:rPr>
                <w:rFonts w:ascii="Times New Roman" w:eastAsia="Times New Roman" w:hAnsi="Times New Roman" w:cs="Times New Roman"/>
                <w:b/>
                <w:bCs/>
                <w:color w:val="000000"/>
                <w:position w:val="-3"/>
              </w:rPr>
              <w:t>Лицензиат</w:t>
            </w:r>
          </w:p>
        </w:tc>
      </w:tr>
      <w:tr w:rsidR="00F33185" w:rsidRPr="00BB614C">
        <w:trPr>
          <w:tblCellSpacing w:w="30" w:type="dxa"/>
        </w:trPr>
        <w:tc>
          <w:tcPr>
            <w:tcW w:w="2500" w:type="pct"/>
            <w:tcMar>
              <w:top w:w="0" w:type="auto"/>
              <w:bottom w:w="0" w:type="auto"/>
            </w:tcMar>
          </w:tcPr>
          <w:p w:rsidR="00F33185" w:rsidRPr="00BB614C" w:rsidRDefault="002655D3">
            <w:pPr>
              <w:textAlignment w:val="top"/>
              <w:rPr>
                <w:lang w:val="ru-RU"/>
              </w:rPr>
            </w:pPr>
            <w:r w:rsidRPr="00BB614C">
              <w:rPr>
                <w:rFonts w:ascii="Times New Roman" w:eastAsia="Times New Roman" w:hAnsi="Times New Roman" w:cs="Times New Roman"/>
                <w:color w:val="000000"/>
                <w:lang w:val="ru-RU"/>
              </w:rPr>
              <w:t>Общество с ограниченной ответственностью</w:t>
            </w:r>
          </w:p>
          <w:p w:rsidR="00F33185" w:rsidRPr="00BB614C" w:rsidRDefault="002655D3">
            <w:pPr>
              <w:textAlignment w:val="top"/>
              <w:rPr>
                <w:lang w:val="ru-RU"/>
              </w:rPr>
            </w:pPr>
            <w:r w:rsidRPr="00BB614C">
              <w:rPr>
                <w:rFonts w:ascii="Times New Roman" w:eastAsia="Times New Roman" w:hAnsi="Times New Roman" w:cs="Times New Roman"/>
                <w:color w:val="000000"/>
                <w:lang w:val="ru-RU"/>
              </w:rPr>
              <w:t>«Национальный фонд поддержки инноваций в сфере образования»</w:t>
            </w:r>
          </w:p>
        </w:tc>
        <w:tc>
          <w:tcPr>
            <w:tcW w:w="0" w:type="auto"/>
            <w:tcMar>
              <w:top w:w="0" w:type="auto"/>
              <w:bottom w:w="0" w:type="auto"/>
            </w:tcMar>
          </w:tcPr>
          <w:p w:rsidR="00F33185" w:rsidRPr="00BB614C" w:rsidRDefault="002655D3">
            <w:pPr>
              <w:textAlignment w:val="top"/>
              <w:rPr>
                <w:lang w:val="ru-RU"/>
              </w:rPr>
            </w:pPr>
            <w:r w:rsidRPr="00BB614C">
              <w:rPr>
                <w:rFonts w:ascii="Times New Roman" w:eastAsia="Times New Roman" w:hAnsi="Times New Roman" w:cs="Times New Roman"/>
                <w:color w:val="000000"/>
                <w:lang w:val="ru-RU"/>
              </w:rPr>
              <w:t>Федеральное государственное бюджетное образовательное учреждение высшего образования «Сочинский государственный университет»</w:t>
            </w:r>
          </w:p>
        </w:tc>
      </w:tr>
      <w:tr w:rsidR="00F33185" w:rsidRPr="00BB614C">
        <w:trPr>
          <w:tblCellSpacing w:w="30" w:type="dxa"/>
        </w:trPr>
        <w:tc>
          <w:tcPr>
            <w:tcW w:w="2500" w:type="pct"/>
            <w:tcMar>
              <w:top w:w="0" w:type="auto"/>
              <w:bottom w:w="0" w:type="auto"/>
            </w:tcMar>
          </w:tcPr>
          <w:p w:rsidR="00F33185" w:rsidRPr="00BB614C" w:rsidRDefault="002655D3">
            <w:pPr>
              <w:rPr>
                <w:lang w:val="ru-RU"/>
              </w:rPr>
            </w:pPr>
            <w:r>
              <w:rPr>
                <w:color w:val="000000"/>
                <w:sz w:val="24"/>
                <w:szCs w:val="24"/>
              </w:rPr>
              <w:t> </w:t>
            </w:r>
          </w:p>
        </w:tc>
        <w:tc>
          <w:tcPr>
            <w:tcW w:w="0" w:type="auto"/>
            <w:tcMar>
              <w:top w:w="0" w:type="auto"/>
              <w:bottom w:w="0" w:type="auto"/>
            </w:tcMar>
          </w:tcPr>
          <w:p w:rsidR="00F33185" w:rsidRPr="00BB614C" w:rsidRDefault="002655D3">
            <w:pPr>
              <w:rPr>
                <w:lang w:val="ru-RU"/>
              </w:rPr>
            </w:pPr>
            <w:r>
              <w:rPr>
                <w:color w:val="000000"/>
                <w:sz w:val="24"/>
                <w:szCs w:val="24"/>
              </w:rPr>
              <w:t> </w:t>
            </w:r>
          </w:p>
        </w:tc>
      </w:tr>
      <w:tr w:rsidR="00F33185" w:rsidRPr="002303DB">
        <w:trPr>
          <w:tblCellSpacing w:w="30" w:type="dxa"/>
        </w:trPr>
        <w:tc>
          <w:tcPr>
            <w:tcW w:w="2500" w:type="pct"/>
            <w:tcMar>
              <w:top w:w="0" w:type="auto"/>
              <w:bottom w:w="0" w:type="auto"/>
            </w:tcMar>
          </w:tcPr>
          <w:p w:rsidR="00F33185" w:rsidRDefault="002655D3">
            <w:pPr>
              <w:textAlignment w:val="top"/>
            </w:pPr>
            <w:r>
              <w:rPr>
                <w:rFonts w:ascii="Times New Roman" w:eastAsia="Times New Roman" w:hAnsi="Times New Roman" w:cs="Times New Roman"/>
                <w:color w:val="000000"/>
              </w:rPr>
              <w:t>Исполнительный директор</w:t>
            </w:r>
          </w:p>
        </w:tc>
        <w:tc>
          <w:tcPr>
            <w:tcW w:w="0" w:type="auto"/>
            <w:tcMar>
              <w:top w:w="0" w:type="auto"/>
              <w:bottom w:w="0" w:type="auto"/>
            </w:tcMar>
          </w:tcPr>
          <w:p w:rsidR="00F33185" w:rsidRPr="002303DB" w:rsidRDefault="002303DB">
            <w:pPr>
              <w:textAlignment w:val="top"/>
              <w:rPr>
                <w:lang w:val="ru-RU"/>
              </w:rPr>
            </w:pPr>
            <w:r w:rsidRPr="002303DB">
              <w:rPr>
                <w:rFonts w:ascii="Times New Roman" w:eastAsia="Times New Roman" w:hAnsi="Times New Roman" w:cs="Times New Roman"/>
                <w:color w:val="000000"/>
                <w:lang w:val="ru-RU"/>
              </w:rPr>
              <w:t>Директор Школы авангардного гостеприимства и инноваций, проректор</w:t>
            </w:r>
          </w:p>
        </w:tc>
      </w:tr>
      <w:tr w:rsidR="00F33185">
        <w:trPr>
          <w:tblCellSpacing w:w="30" w:type="dxa"/>
        </w:trPr>
        <w:tc>
          <w:tcPr>
            <w:tcW w:w="2500" w:type="pct"/>
            <w:tcMar>
              <w:top w:w="0" w:type="auto"/>
              <w:bottom w:w="0" w:type="auto"/>
            </w:tcMar>
          </w:tcPr>
          <w:p w:rsidR="00F33185" w:rsidRDefault="002655D3">
            <w:pPr>
              <w:textAlignment w:val="top"/>
            </w:pPr>
            <w:r>
              <w:rPr>
                <w:rFonts w:ascii="Times New Roman" w:eastAsia="Times New Roman" w:hAnsi="Times New Roman" w:cs="Times New Roman"/>
                <w:color w:val="000000"/>
              </w:rPr>
              <w:t>__________________ Н.М. Лазарева</w:t>
            </w:r>
          </w:p>
        </w:tc>
        <w:tc>
          <w:tcPr>
            <w:tcW w:w="0" w:type="auto"/>
            <w:tcMar>
              <w:top w:w="0" w:type="auto"/>
              <w:bottom w:w="0" w:type="auto"/>
            </w:tcMar>
          </w:tcPr>
          <w:p w:rsidR="00F33185" w:rsidRDefault="002655D3">
            <w:pPr>
              <w:textAlignment w:val="top"/>
            </w:pPr>
            <w:r>
              <w:rPr>
                <w:rFonts w:ascii="Times New Roman" w:eastAsia="Times New Roman" w:hAnsi="Times New Roman" w:cs="Times New Roman"/>
                <w:color w:val="000000"/>
              </w:rPr>
              <w:t xml:space="preserve">__________________ </w:t>
            </w:r>
            <w:r w:rsidR="002303DB" w:rsidRPr="002303DB">
              <w:rPr>
                <w:rFonts w:ascii="Times New Roman" w:eastAsia="Times New Roman" w:hAnsi="Times New Roman" w:cs="Times New Roman"/>
                <w:color w:val="000000"/>
              </w:rPr>
              <w:t>В.П. Ердакова</w:t>
            </w:r>
          </w:p>
        </w:tc>
      </w:tr>
      <w:tr w:rsidR="00F33185">
        <w:trPr>
          <w:tblCellSpacing w:w="30" w:type="dxa"/>
        </w:trPr>
        <w:tc>
          <w:tcPr>
            <w:tcW w:w="2500" w:type="pct"/>
            <w:tcMar>
              <w:top w:w="0" w:type="auto"/>
              <w:bottom w:w="0" w:type="auto"/>
            </w:tcMar>
          </w:tcPr>
          <w:p w:rsidR="00F33185" w:rsidRDefault="002655D3">
            <w:pPr>
              <w:textAlignment w:val="top"/>
            </w:pPr>
            <w:r>
              <w:rPr>
                <w:rFonts w:ascii="Times New Roman" w:eastAsia="Times New Roman" w:hAnsi="Times New Roman" w:cs="Times New Roman"/>
                <w:color w:val="000000"/>
              </w:rPr>
              <w:t>М.П.</w:t>
            </w:r>
          </w:p>
        </w:tc>
        <w:tc>
          <w:tcPr>
            <w:tcW w:w="0" w:type="auto"/>
            <w:tcMar>
              <w:top w:w="0" w:type="auto"/>
              <w:bottom w:w="0" w:type="auto"/>
            </w:tcMar>
          </w:tcPr>
          <w:p w:rsidR="00F33185" w:rsidRDefault="002655D3">
            <w:pPr>
              <w:textAlignment w:val="top"/>
            </w:pPr>
            <w:r>
              <w:rPr>
                <w:rFonts w:ascii="Times New Roman" w:eastAsia="Times New Roman" w:hAnsi="Times New Roman" w:cs="Times New Roman"/>
                <w:color w:val="000000"/>
              </w:rPr>
              <w:t>М.П.</w:t>
            </w:r>
          </w:p>
        </w:tc>
      </w:tr>
    </w:tbl>
    <w:p w:rsidR="00F33185" w:rsidRDefault="002655D3">
      <w:r>
        <w:br w:type="page"/>
      </w:r>
    </w:p>
    <w:p w:rsidR="00F33185" w:rsidRDefault="002655D3">
      <w:pPr>
        <w:spacing w:after="0" w:line="240" w:lineRule="auto"/>
        <w:jc w:val="center"/>
      </w:pPr>
      <w:r>
        <w:rPr>
          <w:rFonts w:ascii="Times New Roman" w:eastAsia="Times New Roman" w:hAnsi="Times New Roman" w:cs="Times New Roman"/>
          <w:b/>
          <w:bCs/>
          <w:color w:val="000000"/>
        </w:rPr>
        <w:lastRenderedPageBreak/>
        <w:t>АКТ</w:t>
      </w:r>
    </w:p>
    <w:p w:rsidR="00F33185" w:rsidRDefault="002655D3">
      <w:pPr>
        <w:spacing w:after="0" w:line="240" w:lineRule="auto"/>
        <w:jc w:val="center"/>
      </w:pPr>
      <w:r>
        <w:rPr>
          <w:rFonts w:ascii="Times New Roman" w:eastAsia="Times New Roman" w:hAnsi="Times New Roman" w:cs="Times New Roman"/>
          <w:color w:val="000000"/>
        </w:rPr>
        <w:t>ПРИЕМА-ПЕРЕДАЧИ НЕИСКЛЮЧИТЕЛЬНЫХ ПРАВ</w:t>
      </w:r>
    </w:p>
    <w:p w:rsidR="00F33185" w:rsidRPr="00BB614C" w:rsidRDefault="002655D3">
      <w:pPr>
        <w:spacing w:after="0" w:line="240" w:lineRule="auto"/>
        <w:jc w:val="center"/>
        <w:rPr>
          <w:lang w:val="ru-RU"/>
        </w:rPr>
      </w:pPr>
      <w:r w:rsidRPr="00BB614C">
        <w:rPr>
          <w:rFonts w:ascii="Times New Roman" w:eastAsia="Times New Roman" w:hAnsi="Times New Roman" w:cs="Times New Roman"/>
          <w:color w:val="000000"/>
          <w:lang w:val="ru-RU"/>
        </w:rPr>
        <w:t>по Лицензионному договору № АМ- 11839 от</w:t>
      </w:r>
      <w:r>
        <w:rPr>
          <w:rFonts w:ascii="Times New Roman" w:eastAsia="Times New Roman" w:hAnsi="Times New Roman" w:cs="Times New Roman"/>
          <w:color w:val="000000"/>
        </w:rPr>
        <w:t> </w:t>
      </w:r>
      <w:r w:rsidRPr="00BB614C">
        <w:rPr>
          <w:rFonts w:ascii="Times New Roman" w:eastAsia="Times New Roman" w:hAnsi="Times New Roman" w:cs="Times New Roman"/>
          <w:color w:val="000000"/>
          <w:lang w:val="ru-RU"/>
        </w:rPr>
        <w:t>«20» июля 2026 г.</w:t>
      </w:r>
    </w:p>
    <w:tbl>
      <w:tblPr>
        <w:tblStyle w:val="NormalTablePHPDOCX0"/>
        <w:tblW w:w="5000" w:type="pct"/>
        <w:tblInd w:w="108" w:type="dxa"/>
        <w:tblLook w:val="04A0" w:firstRow="1" w:lastRow="0" w:firstColumn="1" w:lastColumn="0" w:noHBand="0" w:noVBand="1"/>
      </w:tblPr>
      <w:tblGrid>
        <w:gridCol w:w="3117"/>
        <w:gridCol w:w="6880"/>
      </w:tblGrid>
      <w:tr w:rsidR="00F33185">
        <w:tc>
          <w:tcPr>
            <w:tcW w:w="0" w:type="auto"/>
            <w:tcMar>
              <w:top w:w="0" w:type="auto"/>
              <w:bottom w:w="0" w:type="auto"/>
            </w:tcMar>
            <w:vAlign w:val="center"/>
          </w:tcPr>
          <w:p w:rsidR="00F33185" w:rsidRDefault="002655D3">
            <w:pPr>
              <w:textAlignment w:val="center"/>
            </w:pPr>
            <w:r>
              <w:rPr>
                <w:rFonts w:ascii="Times New Roman" w:eastAsia="Times New Roman" w:hAnsi="Times New Roman" w:cs="Times New Roman"/>
                <w:color w:val="000000"/>
                <w:position w:val="-3"/>
              </w:rPr>
              <w:t>г. Йошкар-Ола</w:t>
            </w:r>
          </w:p>
        </w:tc>
        <w:tc>
          <w:tcPr>
            <w:tcW w:w="0" w:type="auto"/>
            <w:tcMar>
              <w:top w:w="0" w:type="auto"/>
              <w:bottom w:w="0" w:type="auto"/>
            </w:tcMar>
            <w:vAlign w:val="center"/>
          </w:tcPr>
          <w:p w:rsidR="00F33185" w:rsidRDefault="002655D3">
            <w:pPr>
              <w:jc w:val="right"/>
              <w:textAlignment w:val="center"/>
            </w:pPr>
            <w:r>
              <w:rPr>
                <w:rFonts w:ascii="Times New Roman" w:eastAsia="Times New Roman" w:hAnsi="Times New Roman" w:cs="Times New Roman"/>
                <w:color w:val="000000"/>
                <w:position w:val="-3"/>
              </w:rPr>
              <w:t>«______» _______________ 202__г.</w:t>
            </w:r>
          </w:p>
        </w:tc>
      </w:tr>
    </w:tbl>
    <w:p w:rsidR="00F33185" w:rsidRDefault="002655D3">
      <w:pPr>
        <w:spacing w:after="0" w:line="240" w:lineRule="auto"/>
      </w:pPr>
      <w:r>
        <w:rPr>
          <w:color w:val="000000"/>
          <w:sz w:val="24"/>
          <w:szCs w:val="24"/>
        </w:rPr>
        <w:t> </w:t>
      </w:r>
    </w:p>
    <w:p w:rsidR="00F33185" w:rsidRPr="00BB614C" w:rsidRDefault="002655D3">
      <w:pPr>
        <w:spacing w:after="0" w:line="240" w:lineRule="auto"/>
        <w:jc w:val="both"/>
        <w:rPr>
          <w:lang w:val="ru-RU"/>
        </w:rPr>
      </w:pPr>
      <w:r w:rsidRPr="00BB614C">
        <w:rPr>
          <w:rFonts w:ascii="Times New Roman" w:eastAsia="Times New Roman" w:hAnsi="Times New Roman" w:cs="Times New Roman"/>
          <w:b/>
          <w:bCs/>
          <w:color w:val="000000"/>
          <w:lang w:val="ru-RU"/>
        </w:rPr>
        <w:t>Общество с ограниченной ответственностью «Национальный фонд поддержки инноваций в сфере образования»</w:t>
      </w:r>
      <w:r w:rsidRPr="00BB614C">
        <w:rPr>
          <w:rFonts w:ascii="Times New Roman" w:eastAsia="Times New Roman" w:hAnsi="Times New Roman" w:cs="Times New Roman"/>
          <w:color w:val="000000"/>
          <w:lang w:val="ru-RU"/>
        </w:rPr>
        <w:t>, именуемое в дальнейшем «Лицензиар», в лице исполнительного директора Лазаревой Натальи Михайловны, действующего на основании доверенности от 16.02.2026 г.</w:t>
      </w:r>
      <w:r>
        <w:rPr>
          <w:rFonts w:ascii="Times New Roman" w:eastAsia="Times New Roman" w:hAnsi="Times New Roman" w:cs="Times New Roman"/>
          <w:color w:val="000000"/>
        </w:rPr>
        <w:t> </w:t>
      </w:r>
      <w:r w:rsidRPr="00BB614C">
        <w:rPr>
          <w:rFonts w:ascii="Times New Roman" w:eastAsia="Times New Roman" w:hAnsi="Times New Roman" w:cs="Times New Roman"/>
          <w:color w:val="000000"/>
          <w:lang w:val="ru-RU"/>
        </w:rPr>
        <w:t>№ 36/02 (</w:t>
      </w:r>
      <w:r>
        <w:rPr>
          <w:rFonts w:ascii="Times New Roman" w:eastAsia="Times New Roman" w:hAnsi="Times New Roman" w:cs="Times New Roman"/>
          <w:color w:val="000000"/>
        </w:rPr>
        <w:t>ON</w:t>
      </w:r>
      <w:r w:rsidRPr="00BB614C">
        <w:rPr>
          <w:rFonts w:ascii="Times New Roman" w:eastAsia="Times New Roman" w:hAnsi="Times New Roman" w:cs="Times New Roman"/>
          <w:color w:val="000000"/>
          <w:lang w:val="ru-RU"/>
        </w:rPr>
        <w:t>_</w:t>
      </w:r>
      <w:r>
        <w:rPr>
          <w:rFonts w:ascii="Times New Roman" w:eastAsia="Times New Roman" w:hAnsi="Times New Roman" w:cs="Times New Roman"/>
          <w:color w:val="000000"/>
        </w:rPr>
        <w:t>EMCHD</w:t>
      </w:r>
      <w:r w:rsidRPr="00BB614C">
        <w:rPr>
          <w:rFonts w:ascii="Times New Roman" w:eastAsia="Times New Roman" w:hAnsi="Times New Roman" w:cs="Times New Roman"/>
          <w:color w:val="000000"/>
          <w:lang w:val="ru-RU"/>
        </w:rPr>
        <w:t>_20260216_84963422-4</w:t>
      </w:r>
      <w:r>
        <w:rPr>
          <w:rFonts w:ascii="Times New Roman" w:eastAsia="Times New Roman" w:hAnsi="Times New Roman" w:cs="Times New Roman"/>
          <w:color w:val="000000"/>
        </w:rPr>
        <w:t>e</w:t>
      </w:r>
      <w:r w:rsidRPr="00BB614C">
        <w:rPr>
          <w:rFonts w:ascii="Times New Roman" w:eastAsia="Times New Roman" w:hAnsi="Times New Roman" w:cs="Times New Roman"/>
          <w:color w:val="000000"/>
          <w:lang w:val="ru-RU"/>
        </w:rPr>
        <w:t>2</w:t>
      </w:r>
      <w:r>
        <w:rPr>
          <w:rFonts w:ascii="Times New Roman" w:eastAsia="Times New Roman" w:hAnsi="Times New Roman" w:cs="Times New Roman"/>
          <w:color w:val="000000"/>
        </w:rPr>
        <w:t>a</w:t>
      </w:r>
      <w:r w:rsidRPr="00BB614C">
        <w:rPr>
          <w:rFonts w:ascii="Times New Roman" w:eastAsia="Times New Roman" w:hAnsi="Times New Roman" w:cs="Times New Roman"/>
          <w:color w:val="000000"/>
          <w:lang w:val="ru-RU"/>
        </w:rPr>
        <w:t>-44</w:t>
      </w:r>
      <w:r>
        <w:rPr>
          <w:rFonts w:ascii="Times New Roman" w:eastAsia="Times New Roman" w:hAnsi="Times New Roman" w:cs="Times New Roman"/>
          <w:color w:val="000000"/>
        </w:rPr>
        <w:t>f</w:t>
      </w:r>
      <w:r w:rsidRPr="00BB614C">
        <w:rPr>
          <w:rFonts w:ascii="Times New Roman" w:eastAsia="Times New Roman" w:hAnsi="Times New Roman" w:cs="Times New Roman"/>
          <w:color w:val="000000"/>
          <w:lang w:val="ru-RU"/>
        </w:rPr>
        <w:t>1-</w:t>
      </w:r>
      <w:r>
        <w:rPr>
          <w:rFonts w:ascii="Times New Roman" w:eastAsia="Times New Roman" w:hAnsi="Times New Roman" w:cs="Times New Roman"/>
          <w:color w:val="000000"/>
        </w:rPr>
        <w:t>bf</w:t>
      </w:r>
      <w:r w:rsidRPr="00BB614C">
        <w:rPr>
          <w:rFonts w:ascii="Times New Roman" w:eastAsia="Times New Roman" w:hAnsi="Times New Roman" w:cs="Times New Roman"/>
          <w:color w:val="000000"/>
          <w:lang w:val="ru-RU"/>
        </w:rPr>
        <w:t>17-45811</w:t>
      </w:r>
      <w:r>
        <w:rPr>
          <w:rFonts w:ascii="Times New Roman" w:eastAsia="Times New Roman" w:hAnsi="Times New Roman" w:cs="Times New Roman"/>
          <w:color w:val="000000"/>
        </w:rPr>
        <w:t>a</w:t>
      </w:r>
      <w:r w:rsidRPr="00BB614C">
        <w:rPr>
          <w:rFonts w:ascii="Times New Roman" w:eastAsia="Times New Roman" w:hAnsi="Times New Roman" w:cs="Times New Roman"/>
          <w:color w:val="000000"/>
          <w:lang w:val="ru-RU"/>
        </w:rPr>
        <w:t>0948</w:t>
      </w:r>
      <w:r>
        <w:rPr>
          <w:rFonts w:ascii="Times New Roman" w:eastAsia="Times New Roman" w:hAnsi="Times New Roman" w:cs="Times New Roman"/>
          <w:color w:val="000000"/>
        </w:rPr>
        <w:t>e</w:t>
      </w:r>
      <w:r w:rsidRPr="00BB614C">
        <w:rPr>
          <w:rFonts w:ascii="Times New Roman" w:eastAsia="Times New Roman" w:hAnsi="Times New Roman" w:cs="Times New Roman"/>
          <w:color w:val="000000"/>
          <w:lang w:val="ru-RU"/>
        </w:rPr>
        <w:t xml:space="preserve">2), с одной стороны, и </w:t>
      </w:r>
      <w:r w:rsidR="002303DB" w:rsidRPr="002303DB">
        <w:rPr>
          <w:rFonts w:ascii="Times New Roman" w:eastAsia="Times New Roman" w:hAnsi="Times New Roman" w:cs="Times New Roman"/>
          <w:b/>
          <w:bCs/>
          <w:color w:val="000000"/>
          <w:lang w:val="ru-RU"/>
        </w:rPr>
        <w:t>Федеральное государственное бюджетное образовательное учреждение высшего образования «Сочинский государственный университет», именуемое в дальнейшем Лицензиат, в лице директора Школы авангардного гостеприимства и инноваций, проректора Ердаковой Виктории Павловны,  действующей на основании доверенности № 01-2/1776 от 07 октября 2025 г.</w:t>
      </w:r>
      <w:r w:rsidRPr="00BB614C">
        <w:rPr>
          <w:rFonts w:ascii="Times New Roman" w:eastAsia="Times New Roman" w:hAnsi="Times New Roman" w:cs="Times New Roman"/>
          <w:color w:val="000000"/>
          <w:lang w:val="ru-RU"/>
        </w:rPr>
        <w:t xml:space="preserve">, с другой стороны, составили </w:t>
      </w:r>
      <w:r w:rsidRPr="00BB614C">
        <w:rPr>
          <w:rFonts w:ascii="Times New Roman" w:eastAsia="Times New Roman" w:hAnsi="Times New Roman" w:cs="Times New Roman"/>
          <w:color w:val="000000"/>
          <w:lang w:val="ru-RU"/>
        </w:rPr>
        <w:t>настоящий акт о нижеследующем:</w:t>
      </w:r>
    </w:p>
    <w:p w:rsidR="00F33185" w:rsidRPr="00BB614C" w:rsidRDefault="002655D3">
      <w:pPr>
        <w:spacing w:after="0" w:line="240" w:lineRule="auto"/>
        <w:rPr>
          <w:lang w:val="ru-RU"/>
        </w:rPr>
      </w:pPr>
      <w:r>
        <w:rPr>
          <w:color w:val="000000"/>
          <w:sz w:val="24"/>
          <w:szCs w:val="24"/>
        </w:rPr>
        <w:t> </w:t>
      </w:r>
      <w:r w:rsidRPr="00BB614C">
        <w:rPr>
          <w:rFonts w:ascii="Times New Roman" w:eastAsia="Times New Roman" w:hAnsi="Times New Roman" w:cs="Times New Roman"/>
          <w:color w:val="000000"/>
          <w:lang w:val="ru-RU"/>
        </w:rPr>
        <w:t xml:space="preserve">1. Лицензиар передает, а Лицензиат принимает в соответствии с Лицензионным договором № </w:t>
      </w:r>
      <w:r w:rsidR="002303DB">
        <w:rPr>
          <w:rFonts w:ascii="Times New Roman" w:eastAsia="Times New Roman" w:hAnsi="Times New Roman" w:cs="Times New Roman"/>
          <w:color w:val="000000"/>
          <w:lang w:val="ru-RU"/>
        </w:rPr>
        <w:t>_______</w:t>
      </w:r>
      <w:r w:rsidRPr="00BB614C">
        <w:rPr>
          <w:rFonts w:ascii="Times New Roman" w:eastAsia="Times New Roman" w:hAnsi="Times New Roman" w:cs="Times New Roman"/>
          <w:color w:val="000000"/>
          <w:lang w:val="ru-RU"/>
        </w:rPr>
        <w:t xml:space="preserve"> от</w:t>
      </w:r>
      <w:r>
        <w:rPr>
          <w:rFonts w:ascii="Times New Roman" w:eastAsia="Times New Roman" w:hAnsi="Times New Roman" w:cs="Times New Roman"/>
          <w:color w:val="000000"/>
        </w:rPr>
        <w:t> </w:t>
      </w:r>
      <w:r w:rsidRPr="00BB614C">
        <w:rPr>
          <w:rFonts w:ascii="Times New Roman" w:eastAsia="Times New Roman" w:hAnsi="Times New Roman" w:cs="Times New Roman"/>
          <w:color w:val="000000"/>
          <w:lang w:val="ru-RU"/>
        </w:rPr>
        <w:t>«</w:t>
      </w:r>
      <w:r w:rsidR="002303DB">
        <w:rPr>
          <w:rFonts w:ascii="Times New Roman" w:eastAsia="Times New Roman" w:hAnsi="Times New Roman" w:cs="Times New Roman"/>
          <w:color w:val="000000"/>
          <w:lang w:val="ru-RU"/>
        </w:rPr>
        <w:t>____</w:t>
      </w:r>
      <w:r w:rsidRPr="00BB614C">
        <w:rPr>
          <w:rFonts w:ascii="Times New Roman" w:eastAsia="Times New Roman" w:hAnsi="Times New Roman" w:cs="Times New Roman"/>
          <w:color w:val="000000"/>
          <w:lang w:val="ru-RU"/>
        </w:rPr>
        <w:t xml:space="preserve">» </w:t>
      </w:r>
      <w:r w:rsidR="002303DB">
        <w:rPr>
          <w:rFonts w:ascii="Times New Roman" w:eastAsia="Times New Roman" w:hAnsi="Times New Roman" w:cs="Times New Roman"/>
          <w:color w:val="000000"/>
          <w:lang w:val="ru-RU"/>
        </w:rPr>
        <w:t>_____________</w:t>
      </w:r>
      <w:r w:rsidRPr="00BB614C">
        <w:rPr>
          <w:rFonts w:ascii="Times New Roman" w:eastAsia="Times New Roman" w:hAnsi="Times New Roman" w:cs="Times New Roman"/>
          <w:color w:val="000000"/>
          <w:lang w:val="ru-RU"/>
        </w:rPr>
        <w:t xml:space="preserve"> 2026 г. (далее – Договор) неисключительное право на использование в сети интернет Программы для ЭВМ, путем запуска </w:t>
      </w:r>
      <w:r w:rsidRPr="00BB614C">
        <w:rPr>
          <w:rFonts w:ascii="Times New Roman" w:eastAsia="Times New Roman" w:hAnsi="Times New Roman" w:cs="Times New Roman"/>
          <w:color w:val="000000"/>
          <w:lang w:val="ru-RU"/>
        </w:rPr>
        <w:t xml:space="preserve">Программы через сайт </w:t>
      </w:r>
      <w:r>
        <w:rPr>
          <w:rFonts w:ascii="Times New Roman" w:eastAsia="Times New Roman" w:hAnsi="Times New Roman" w:cs="Times New Roman"/>
          <w:color w:val="000000"/>
        </w:rPr>
        <w:t>https</w:t>
      </w:r>
      <w:r w:rsidRPr="00BB614C">
        <w:rPr>
          <w:rFonts w:ascii="Times New Roman" w:eastAsia="Times New Roman" w:hAnsi="Times New Roman" w:cs="Times New Roman"/>
          <w:color w:val="000000"/>
          <w:lang w:val="ru-RU"/>
        </w:rPr>
        <w:t>://</w:t>
      </w:r>
      <w:r>
        <w:rPr>
          <w:rFonts w:ascii="Times New Roman" w:eastAsia="Times New Roman" w:hAnsi="Times New Roman" w:cs="Times New Roman"/>
          <w:color w:val="000000"/>
        </w:rPr>
        <w:t>db</w:t>
      </w:r>
      <w:r w:rsidRPr="00BB614C">
        <w:rPr>
          <w:rFonts w:ascii="Times New Roman" w:eastAsia="Times New Roman" w:hAnsi="Times New Roman" w:cs="Times New Roman"/>
          <w:color w:val="000000"/>
          <w:lang w:val="ru-RU"/>
        </w:rPr>
        <w:t>-</w:t>
      </w:r>
      <w:r>
        <w:rPr>
          <w:rFonts w:ascii="Times New Roman" w:eastAsia="Times New Roman" w:hAnsi="Times New Roman" w:cs="Times New Roman"/>
          <w:color w:val="000000"/>
        </w:rPr>
        <w:t>nica</w:t>
      </w:r>
      <w:r w:rsidRPr="00BB614C">
        <w:rPr>
          <w:rFonts w:ascii="Times New Roman" w:eastAsia="Times New Roman" w:hAnsi="Times New Roman" w:cs="Times New Roman"/>
          <w:color w:val="000000"/>
          <w:lang w:val="ru-RU"/>
        </w:rPr>
        <w:t>.</w:t>
      </w:r>
      <w:r>
        <w:rPr>
          <w:rFonts w:ascii="Times New Roman" w:eastAsia="Times New Roman" w:hAnsi="Times New Roman" w:cs="Times New Roman"/>
          <w:color w:val="000000"/>
        </w:rPr>
        <w:t>ru</w:t>
      </w:r>
      <w:r w:rsidRPr="00BB614C">
        <w:rPr>
          <w:rFonts w:ascii="Times New Roman" w:eastAsia="Times New Roman" w:hAnsi="Times New Roman" w:cs="Times New Roman"/>
          <w:color w:val="000000"/>
          <w:lang w:val="ru-RU"/>
        </w:rPr>
        <w:t>/:</w:t>
      </w:r>
    </w:p>
    <w:tbl>
      <w:tblPr>
        <w:tblStyle w:val="TableGridPHPDOCX0"/>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439"/>
        <w:gridCol w:w="3764"/>
        <w:gridCol w:w="1497"/>
        <w:gridCol w:w="1810"/>
        <w:gridCol w:w="1053"/>
        <w:gridCol w:w="1434"/>
      </w:tblGrid>
      <w:tr w:rsidR="00F33185" w:rsidRPr="00BB614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33185" w:rsidRDefault="002655D3">
            <w:pPr>
              <w:jc w:val="center"/>
              <w:textAlignment w:val="center"/>
            </w:pPr>
            <w:r>
              <w:rPr>
                <w:rFonts w:ascii="Times New Roman" w:eastAsia="Times New Roman" w:hAnsi="Times New Roman" w:cs="Times New Roman"/>
                <w:b/>
                <w:bCs/>
                <w:color w:val="000000"/>
                <w:position w:val="-3"/>
              </w:rPr>
              <w:t>№</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33185" w:rsidRDefault="002655D3">
            <w:pPr>
              <w:jc w:val="center"/>
            </w:pPr>
            <w:r>
              <w:rPr>
                <w:rFonts w:ascii="Times New Roman" w:eastAsia="Times New Roman" w:hAnsi="Times New Roman" w:cs="Times New Roman"/>
                <w:b/>
                <w:bCs/>
                <w:color w:val="000000"/>
                <w:position w:val="-3"/>
              </w:rPr>
              <w:t>Наименование</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33185" w:rsidRDefault="002655D3">
            <w:pPr>
              <w:jc w:val="center"/>
            </w:pPr>
            <w:r>
              <w:rPr>
                <w:rFonts w:ascii="Times New Roman" w:eastAsia="Times New Roman" w:hAnsi="Times New Roman" w:cs="Times New Roman"/>
                <w:b/>
                <w:bCs/>
                <w:color w:val="000000"/>
                <w:position w:val="-3"/>
              </w:rPr>
              <w:t>Количество, усл. ед.</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33185" w:rsidRDefault="002655D3">
            <w:pPr>
              <w:jc w:val="center"/>
            </w:pPr>
            <w:r>
              <w:rPr>
                <w:rFonts w:ascii="Times New Roman" w:eastAsia="Times New Roman" w:hAnsi="Times New Roman" w:cs="Times New Roman"/>
                <w:b/>
                <w:bCs/>
                <w:color w:val="000000"/>
                <w:position w:val="-3"/>
              </w:rPr>
              <w:t>Срок использования </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33185" w:rsidRDefault="002655D3">
            <w:pPr>
              <w:jc w:val="center"/>
            </w:pPr>
            <w:r>
              <w:rPr>
                <w:rFonts w:ascii="Times New Roman" w:eastAsia="Times New Roman" w:hAnsi="Times New Roman" w:cs="Times New Roman"/>
                <w:b/>
                <w:bCs/>
                <w:color w:val="000000"/>
                <w:position w:val="-3"/>
              </w:rPr>
              <w:t>Цена, руб.</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33185" w:rsidRPr="00BB614C" w:rsidRDefault="002655D3">
            <w:pPr>
              <w:jc w:val="center"/>
              <w:rPr>
                <w:lang w:val="ru-RU"/>
              </w:rPr>
            </w:pPr>
            <w:r w:rsidRPr="00BB614C">
              <w:rPr>
                <w:rFonts w:ascii="Times New Roman" w:eastAsia="Times New Roman" w:hAnsi="Times New Roman" w:cs="Times New Roman"/>
                <w:b/>
                <w:bCs/>
                <w:color w:val="000000"/>
                <w:position w:val="-3"/>
                <w:lang w:val="ru-RU"/>
              </w:rPr>
              <w:t>Сумма, руб.</w:t>
            </w:r>
            <w:r w:rsidRPr="00BB614C">
              <w:rPr>
                <w:rFonts w:ascii="Times New Roman" w:eastAsia="Times New Roman" w:hAnsi="Times New Roman" w:cs="Times New Roman"/>
                <w:b/>
                <w:bCs/>
                <w:color w:val="000000"/>
                <w:position w:val="-3"/>
                <w:lang w:val="ru-RU"/>
              </w:rPr>
              <w:br/>
              <w:t>(НДС не облагается)</w:t>
            </w:r>
          </w:p>
        </w:tc>
      </w:tr>
      <w:tr w:rsidR="002303DB">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2303DB" w:rsidRDefault="002303DB" w:rsidP="002303DB">
            <w:pPr>
              <w:jc w:val="center"/>
              <w:textAlignment w:val="center"/>
            </w:pPr>
            <w:r>
              <w:rPr>
                <w:rFonts w:ascii="Times New Roman" w:eastAsia="Times New Roman" w:hAnsi="Times New Roman" w:cs="Times New Roman"/>
                <w:color w:val="000000"/>
                <w:position w:val="-3"/>
              </w:rPr>
              <w:t>1</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2303DB" w:rsidRPr="00BB614C" w:rsidRDefault="002303DB" w:rsidP="002303DB">
            <w:pPr>
              <w:textAlignment w:val="center"/>
              <w:rPr>
                <w:lang w:val="ru-RU"/>
              </w:rPr>
            </w:pPr>
            <w:r w:rsidRPr="00BB614C">
              <w:rPr>
                <w:rFonts w:ascii="Times New Roman" w:eastAsia="Times New Roman" w:hAnsi="Times New Roman" w:cs="Times New Roman"/>
                <w:color w:val="000000"/>
                <w:position w:val="-3"/>
                <w:lang w:val="ru-RU"/>
              </w:rPr>
              <w:t xml:space="preserve">Предоставление неисключительного права на использование Программы для ЭВМ «Информационный модуль сайта - </w:t>
            </w:r>
            <w:r>
              <w:rPr>
                <w:rFonts w:ascii="Times New Roman" w:eastAsia="Times New Roman" w:hAnsi="Times New Roman" w:cs="Times New Roman"/>
                <w:color w:val="000000"/>
                <w:position w:val="-3"/>
              </w:rPr>
              <w:t>VIKON</w:t>
            </w:r>
            <w:r w:rsidRPr="00BB614C">
              <w:rPr>
                <w:rFonts w:ascii="Times New Roman" w:eastAsia="Times New Roman" w:hAnsi="Times New Roman" w:cs="Times New Roman"/>
                <w:color w:val="000000"/>
                <w:position w:val="-3"/>
                <w:lang w:val="ru-RU"/>
              </w:rPr>
              <w:t xml:space="preserve">» - Модуль </w:t>
            </w:r>
            <w:r>
              <w:rPr>
                <w:rFonts w:ascii="Times New Roman" w:eastAsia="Times New Roman" w:hAnsi="Times New Roman" w:cs="Times New Roman"/>
                <w:color w:val="000000"/>
                <w:position w:val="-3"/>
              </w:rPr>
              <w:t>VIKON</w:t>
            </w:r>
            <w:r w:rsidRPr="00BB614C">
              <w:rPr>
                <w:rFonts w:ascii="Times New Roman" w:eastAsia="Times New Roman" w:hAnsi="Times New Roman" w:cs="Times New Roman"/>
                <w:color w:val="000000"/>
                <w:position w:val="-3"/>
                <w:lang w:val="ru-RU"/>
              </w:rPr>
              <w:t xml:space="preserve">. </w:t>
            </w:r>
            <w:r>
              <w:rPr>
                <w:rFonts w:ascii="Times New Roman" w:eastAsia="Times New Roman" w:hAnsi="Times New Roman" w:cs="Times New Roman"/>
                <w:color w:val="000000"/>
                <w:position w:val="-3"/>
              </w:rPr>
              <w:t>Аккредитационный мониторинг для Сочинского государственного университета</w:t>
            </w:r>
            <w:r>
              <w:rPr>
                <w:rFonts w:ascii="Times New Roman" w:eastAsia="Times New Roman" w:hAnsi="Times New Roman" w:cs="Times New Roman"/>
                <w:color w:val="000000"/>
                <w:position w:val="-3"/>
                <w:lang w:val="ru-RU"/>
              </w:rPr>
              <w:t xml:space="preserve"> (26677)</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2303DB" w:rsidRDefault="002303DB" w:rsidP="002303DB">
            <w:pPr>
              <w:jc w:val="center"/>
            </w:pPr>
            <w:r>
              <w:rPr>
                <w:rFonts w:ascii="Times New Roman" w:eastAsia="Times New Roman" w:hAnsi="Times New Roman" w:cs="Times New Roman"/>
                <w:color w:val="000000"/>
                <w:position w:val="-3"/>
              </w:rPr>
              <w:t>1</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2303DB" w:rsidRDefault="002303DB" w:rsidP="002303DB">
            <w:pPr>
              <w:jc w:val="center"/>
              <w:textAlignment w:val="center"/>
            </w:pPr>
            <w:r>
              <w:rPr>
                <w:rFonts w:ascii="Times New Roman" w:eastAsia="Times New Roman" w:hAnsi="Times New Roman" w:cs="Times New Roman"/>
                <w:color w:val="000000"/>
                <w:position w:val="-3"/>
              </w:rPr>
              <w:t>1 год </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2303DB" w:rsidRDefault="002303DB" w:rsidP="002303DB">
            <w:pPr>
              <w:jc w:val="center"/>
            </w:pPr>
            <w:r>
              <w:rPr>
                <w:rFonts w:ascii="Times New Roman" w:eastAsia="Times New Roman" w:hAnsi="Times New Roman" w:cs="Times New Roman"/>
                <w:color w:val="000000"/>
                <w:position w:val="-3"/>
              </w:rPr>
              <w:t>44300,00</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2303DB" w:rsidRDefault="002303DB" w:rsidP="002303DB">
            <w:pPr>
              <w:jc w:val="center"/>
            </w:pPr>
            <w:r>
              <w:rPr>
                <w:rFonts w:ascii="Times New Roman" w:eastAsia="Times New Roman" w:hAnsi="Times New Roman" w:cs="Times New Roman"/>
                <w:color w:val="000000"/>
                <w:position w:val="-3"/>
              </w:rPr>
              <w:t>44300,00</w:t>
            </w:r>
          </w:p>
        </w:tc>
      </w:tr>
      <w:tr w:rsidR="002303DB">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2303DB" w:rsidRDefault="002303DB" w:rsidP="002303DB">
            <w:pPr>
              <w:jc w:val="center"/>
              <w:textAlignment w:val="center"/>
            </w:pPr>
            <w:r>
              <w:rPr>
                <w:rFonts w:ascii="Times New Roman" w:eastAsia="Times New Roman" w:hAnsi="Times New Roman" w:cs="Times New Roman"/>
                <w:color w:val="000000"/>
                <w:position w:val="-3"/>
              </w:rPr>
              <w:t>2</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2303DB" w:rsidRPr="00BB614C" w:rsidRDefault="002303DB" w:rsidP="002303DB">
            <w:pPr>
              <w:textAlignment w:val="center"/>
              <w:rPr>
                <w:lang w:val="ru-RU"/>
              </w:rPr>
            </w:pPr>
            <w:r w:rsidRPr="00BB614C">
              <w:rPr>
                <w:rFonts w:ascii="Times New Roman" w:eastAsia="Times New Roman" w:hAnsi="Times New Roman" w:cs="Times New Roman"/>
                <w:color w:val="000000"/>
                <w:position w:val="-3"/>
                <w:lang w:val="ru-RU"/>
              </w:rPr>
              <w:t xml:space="preserve">Предоставление неисключительного права на использование Программы для ЭВМ «Информационный модуль сайта - </w:t>
            </w:r>
            <w:r>
              <w:rPr>
                <w:rFonts w:ascii="Times New Roman" w:eastAsia="Times New Roman" w:hAnsi="Times New Roman" w:cs="Times New Roman"/>
                <w:color w:val="000000"/>
                <w:position w:val="-3"/>
              </w:rPr>
              <w:t>VIKON</w:t>
            </w:r>
            <w:r w:rsidRPr="00BB614C">
              <w:rPr>
                <w:rFonts w:ascii="Times New Roman" w:eastAsia="Times New Roman" w:hAnsi="Times New Roman" w:cs="Times New Roman"/>
                <w:color w:val="000000"/>
                <w:position w:val="-3"/>
                <w:lang w:val="ru-RU"/>
              </w:rPr>
              <w:t xml:space="preserve">» - Модуль </w:t>
            </w:r>
            <w:r>
              <w:rPr>
                <w:rFonts w:ascii="Times New Roman" w:eastAsia="Times New Roman" w:hAnsi="Times New Roman" w:cs="Times New Roman"/>
                <w:color w:val="000000"/>
                <w:position w:val="-3"/>
              </w:rPr>
              <w:t>VIKON</w:t>
            </w:r>
            <w:r w:rsidRPr="00BB614C">
              <w:rPr>
                <w:rFonts w:ascii="Times New Roman" w:eastAsia="Times New Roman" w:hAnsi="Times New Roman" w:cs="Times New Roman"/>
                <w:color w:val="000000"/>
                <w:position w:val="-3"/>
                <w:lang w:val="ru-RU"/>
              </w:rPr>
              <w:t>. Аккредитационный мониторинг для филиала</w:t>
            </w:r>
            <w:r>
              <w:rPr>
                <w:rFonts w:ascii="Times New Roman" w:eastAsia="Times New Roman" w:hAnsi="Times New Roman" w:cs="Times New Roman"/>
                <w:color w:val="000000"/>
                <w:position w:val="-3"/>
              </w:rPr>
              <w:t> </w:t>
            </w:r>
            <w:r w:rsidRPr="00BB614C">
              <w:rPr>
                <w:rFonts w:ascii="Times New Roman" w:eastAsia="Times New Roman" w:hAnsi="Times New Roman" w:cs="Times New Roman"/>
                <w:color w:val="000000"/>
                <w:position w:val="-3"/>
                <w:lang w:val="ru-RU"/>
              </w:rPr>
              <w:t>Сочинского государственного университета в г. Анапе Краснодарского края</w:t>
            </w:r>
            <w:r>
              <w:rPr>
                <w:rFonts w:ascii="Times New Roman" w:eastAsia="Times New Roman" w:hAnsi="Times New Roman" w:cs="Times New Roman"/>
                <w:color w:val="000000"/>
                <w:position w:val="-3"/>
                <w:lang w:val="ru-RU"/>
              </w:rPr>
              <w:t xml:space="preserve"> (761)</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2303DB" w:rsidRDefault="002303DB" w:rsidP="002303DB">
            <w:pPr>
              <w:jc w:val="center"/>
            </w:pPr>
            <w:r>
              <w:rPr>
                <w:rFonts w:ascii="Times New Roman" w:eastAsia="Times New Roman" w:hAnsi="Times New Roman" w:cs="Times New Roman"/>
                <w:color w:val="000000"/>
                <w:position w:val="-3"/>
              </w:rPr>
              <w:t>1</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2303DB" w:rsidRDefault="002303DB" w:rsidP="002303DB">
            <w:pPr>
              <w:jc w:val="center"/>
              <w:textAlignment w:val="center"/>
            </w:pPr>
            <w:r>
              <w:rPr>
                <w:rFonts w:ascii="Times New Roman" w:eastAsia="Times New Roman" w:hAnsi="Times New Roman" w:cs="Times New Roman"/>
                <w:color w:val="000000"/>
                <w:position w:val="-3"/>
              </w:rPr>
              <w:t>1 год </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2303DB" w:rsidRDefault="002303DB" w:rsidP="002303DB">
            <w:pPr>
              <w:jc w:val="center"/>
            </w:pPr>
            <w:r>
              <w:rPr>
                <w:rFonts w:ascii="Times New Roman" w:eastAsia="Times New Roman" w:hAnsi="Times New Roman" w:cs="Times New Roman"/>
                <w:color w:val="000000"/>
                <w:position w:val="-3"/>
              </w:rPr>
              <w:t>17700,00</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2303DB" w:rsidRDefault="002303DB" w:rsidP="002303DB">
            <w:pPr>
              <w:jc w:val="center"/>
            </w:pPr>
            <w:r>
              <w:rPr>
                <w:rFonts w:ascii="Times New Roman" w:eastAsia="Times New Roman" w:hAnsi="Times New Roman" w:cs="Times New Roman"/>
                <w:color w:val="000000"/>
                <w:position w:val="-3"/>
              </w:rPr>
              <w:t>17700,00</w:t>
            </w:r>
          </w:p>
        </w:tc>
      </w:tr>
      <w:tr w:rsidR="00F33185">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33185" w:rsidRDefault="002655D3">
            <w:r>
              <w:rPr>
                <w:color w:val="000000"/>
                <w:position w:val="-3"/>
                <w:sz w:val="24"/>
                <w:szCs w:val="24"/>
              </w:rPr>
              <w:t> </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33185" w:rsidRDefault="002655D3">
            <w:r>
              <w:rPr>
                <w:rFonts w:ascii="Times New Roman" w:eastAsia="Times New Roman" w:hAnsi="Times New Roman" w:cs="Times New Roman"/>
                <w:color w:val="000000"/>
                <w:position w:val="-3"/>
              </w:rPr>
              <w:t>Итого</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33185" w:rsidRDefault="002655D3">
            <w:r>
              <w:rPr>
                <w:color w:val="000000"/>
                <w:position w:val="-3"/>
                <w:sz w:val="24"/>
                <w:szCs w:val="24"/>
              </w:rPr>
              <w:t> </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33185" w:rsidRDefault="002655D3">
            <w:r>
              <w:rPr>
                <w:color w:val="000000"/>
                <w:position w:val="-3"/>
                <w:sz w:val="24"/>
                <w:szCs w:val="24"/>
              </w:rPr>
              <w:t> </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33185" w:rsidRDefault="002655D3">
            <w:r>
              <w:rPr>
                <w:color w:val="000000"/>
                <w:position w:val="-3"/>
                <w:sz w:val="24"/>
                <w:szCs w:val="24"/>
              </w:rPr>
              <w:t> </w:t>
            </w:r>
          </w:p>
        </w:tc>
        <w:tc>
          <w:tcPr>
            <w:tcW w:w="0" w:type="auto"/>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F33185" w:rsidRDefault="002655D3">
            <w:pPr>
              <w:jc w:val="center"/>
            </w:pPr>
            <w:r>
              <w:rPr>
                <w:rFonts w:ascii="Times New Roman" w:eastAsia="Times New Roman" w:hAnsi="Times New Roman" w:cs="Times New Roman"/>
                <w:b/>
                <w:bCs/>
                <w:i/>
                <w:iCs/>
                <w:color w:val="000000"/>
                <w:position w:val="-3"/>
              </w:rPr>
              <w:t>62000,00</w:t>
            </w:r>
          </w:p>
        </w:tc>
      </w:tr>
    </w:tbl>
    <w:p w:rsidR="00F33185" w:rsidRPr="00BB614C" w:rsidRDefault="002655D3">
      <w:pPr>
        <w:spacing w:after="0" w:line="240" w:lineRule="auto"/>
        <w:jc w:val="both"/>
        <w:rPr>
          <w:lang w:val="ru-RU"/>
        </w:rPr>
      </w:pPr>
      <w:r w:rsidRPr="00BB614C">
        <w:rPr>
          <w:rFonts w:ascii="Times New Roman" w:eastAsia="Times New Roman" w:hAnsi="Times New Roman" w:cs="Times New Roman"/>
          <w:color w:val="000000"/>
          <w:lang w:val="ru-RU"/>
        </w:rPr>
        <w:t>2. Лицензиар передает Лицензиату, а Лицензиат принимает</w:t>
      </w:r>
      <w:r>
        <w:rPr>
          <w:rFonts w:ascii="Times New Roman" w:eastAsia="Times New Roman" w:hAnsi="Times New Roman" w:cs="Times New Roman"/>
          <w:color w:val="000000"/>
        </w:rPr>
        <w:t> </w:t>
      </w:r>
      <w:r w:rsidRPr="00BB614C">
        <w:rPr>
          <w:rFonts w:ascii="Times New Roman" w:eastAsia="Times New Roman" w:hAnsi="Times New Roman" w:cs="Times New Roman"/>
          <w:color w:val="000000"/>
          <w:lang w:val="ru-RU"/>
        </w:rPr>
        <w:t>реквизиты доступа к личному кабинету для использования Программы.</w:t>
      </w:r>
    </w:p>
    <w:p w:rsidR="00F33185" w:rsidRPr="00BB614C" w:rsidRDefault="002655D3">
      <w:pPr>
        <w:spacing w:after="0" w:line="240" w:lineRule="auto"/>
        <w:jc w:val="both"/>
        <w:rPr>
          <w:lang w:val="ru-RU"/>
        </w:rPr>
      </w:pPr>
      <w:r w:rsidRPr="00BB614C">
        <w:rPr>
          <w:rFonts w:ascii="Times New Roman" w:eastAsia="Times New Roman" w:hAnsi="Times New Roman" w:cs="Times New Roman"/>
          <w:color w:val="000000"/>
          <w:lang w:val="ru-RU"/>
        </w:rPr>
        <w:t>3. Вознаграждение Лицензиара по Договору составляет 62000 (Шестьдесят две тысячи) рублей, НДС не облагается на основании пп. 26 п. 2 ст. 149 Налогового кодекса</w:t>
      </w:r>
      <w:r>
        <w:rPr>
          <w:rFonts w:ascii="Times New Roman" w:eastAsia="Times New Roman" w:hAnsi="Times New Roman" w:cs="Times New Roman"/>
          <w:color w:val="000000"/>
        </w:rPr>
        <w:t> </w:t>
      </w:r>
      <w:r w:rsidRPr="00BB614C">
        <w:rPr>
          <w:rFonts w:ascii="Times New Roman" w:eastAsia="Times New Roman" w:hAnsi="Times New Roman" w:cs="Times New Roman"/>
          <w:color w:val="000000"/>
          <w:lang w:val="ru-RU"/>
        </w:rPr>
        <w:t>РФ</w:t>
      </w:r>
      <w:r w:rsidRPr="00BB614C">
        <w:rPr>
          <w:rFonts w:ascii="Times New Roman" w:eastAsia="Times New Roman" w:hAnsi="Times New Roman" w:cs="Times New Roman"/>
          <w:color w:val="000000"/>
          <w:lang w:val="ru-RU"/>
        </w:rPr>
        <w:t>.</w:t>
      </w:r>
    </w:p>
    <w:p w:rsidR="00F33185" w:rsidRPr="00BB614C" w:rsidRDefault="002655D3">
      <w:pPr>
        <w:spacing w:after="0" w:line="240" w:lineRule="auto"/>
        <w:jc w:val="both"/>
        <w:rPr>
          <w:lang w:val="ru-RU"/>
        </w:rPr>
      </w:pPr>
      <w:r w:rsidRPr="00BB614C">
        <w:rPr>
          <w:rFonts w:ascii="Times New Roman" w:eastAsia="Times New Roman" w:hAnsi="Times New Roman" w:cs="Times New Roman"/>
          <w:color w:val="000000"/>
          <w:lang w:val="ru-RU"/>
        </w:rPr>
        <w:t>4. Лицензиар выполнил все обязательства по Договору в полном объёме в срок с надлежащим кач</w:t>
      </w:r>
      <w:r w:rsidRPr="00BB614C">
        <w:rPr>
          <w:rFonts w:ascii="Times New Roman" w:eastAsia="Times New Roman" w:hAnsi="Times New Roman" w:cs="Times New Roman"/>
          <w:color w:val="000000"/>
          <w:lang w:val="ru-RU"/>
        </w:rPr>
        <w:t>еством.</w:t>
      </w:r>
    </w:p>
    <w:p w:rsidR="00F33185" w:rsidRPr="00BB614C" w:rsidRDefault="002655D3">
      <w:pPr>
        <w:spacing w:after="0" w:line="240" w:lineRule="auto"/>
        <w:jc w:val="both"/>
        <w:rPr>
          <w:lang w:val="ru-RU"/>
        </w:rPr>
      </w:pPr>
      <w:r w:rsidRPr="00BB614C">
        <w:rPr>
          <w:rFonts w:ascii="Times New Roman" w:eastAsia="Times New Roman" w:hAnsi="Times New Roman" w:cs="Times New Roman"/>
          <w:color w:val="000000"/>
          <w:lang w:val="ru-RU"/>
        </w:rPr>
        <w:t>5. Лицензиат претензий к Лицензиару не имеет.</w:t>
      </w:r>
    </w:p>
    <w:p w:rsidR="00F33185" w:rsidRPr="00BB614C" w:rsidRDefault="002655D3">
      <w:pPr>
        <w:spacing w:after="0" w:line="240" w:lineRule="auto"/>
        <w:jc w:val="both"/>
        <w:rPr>
          <w:lang w:val="ru-RU"/>
        </w:rPr>
      </w:pPr>
      <w:r w:rsidRPr="00BB614C">
        <w:rPr>
          <w:rFonts w:ascii="Times New Roman" w:eastAsia="Times New Roman" w:hAnsi="Times New Roman" w:cs="Times New Roman"/>
          <w:color w:val="000000"/>
          <w:lang w:val="ru-RU"/>
        </w:rPr>
        <w:t>6. Право использования Программы передается Лицензиату на 1 год с момента передачи неисключительных прав.</w:t>
      </w:r>
    </w:p>
    <w:p w:rsidR="00F33185" w:rsidRPr="00BB614C" w:rsidRDefault="002655D3">
      <w:pPr>
        <w:spacing w:after="0" w:line="240" w:lineRule="auto"/>
        <w:jc w:val="both"/>
        <w:rPr>
          <w:lang w:val="ru-RU"/>
        </w:rPr>
      </w:pPr>
      <w:r w:rsidRPr="00BB614C">
        <w:rPr>
          <w:rFonts w:ascii="Times New Roman" w:eastAsia="Times New Roman" w:hAnsi="Times New Roman" w:cs="Times New Roman"/>
          <w:color w:val="000000"/>
          <w:lang w:val="ru-RU"/>
        </w:rPr>
        <w:t>7. Настоящий акт составлен в двух экземплярах, по одному экземпляру для каждой из сторон.</w:t>
      </w:r>
    </w:p>
    <w:p w:rsidR="00F33185" w:rsidRPr="00BB614C" w:rsidRDefault="002655D3">
      <w:pPr>
        <w:spacing w:after="0" w:line="240" w:lineRule="auto"/>
        <w:jc w:val="both"/>
        <w:rPr>
          <w:lang w:val="ru-RU"/>
        </w:rPr>
      </w:pPr>
      <w:r w:rsidRPr="00BB614C">
        <w:rPr>
          <w:rFonts w:ascii="Times New Roman" w:eastAsia="Times New Roman" w:hAnsi="Times New Roman" w:cs="Times New Roman"/>
          <w:color w:val="000000"/>
          <w:lang w:val="ru-RU"/>
        </w:rPr>
        <w:t>8. Юри</w:t>
      </w:r>
      <w:r w:rsidRPr="00BB614C">
        <w:rPr>
          <w:rFonts w:ascii="Times New Roman" w:eastAsia="Times New Roman" w:hAnsi="Times New Roman" w:cs="Times New Roman"/>
          <w:color w:val="000000"/>
          <w:lang w:val="ru-RU"/>
        </w:rPr>
        <w:t>дические адреса и реквизиты сторон.</w:t>
      </w:r>
    </w:p>
    <w:tbl>
      <w:tblPr>
        <w:tblStyle w:val="NormalTablePHPDOCX0"/>
        <w:tblW w:w="5000" w:type="pct"/>
        <w:tblInd w:w="108" w:type="dxa"/>
        <w:tblLook w:val="04A0" w:firstRow="1" w:lastRow="0" w:firstColumn="1" w:lastColumn="0" w:noHBand="0" w:noVBand="1"/>
      </w:tblPr>
      <w:tblGrid>
        <w:gridCol w:w="5208"/>
        <w:gridCol w:w="4789"/>
      </w:tblGrid>
      <w:tr w:rsidR="00F33185">
        <w:tc>
          <w:tcPr>
            <w:tcW w:w="0" w:type="auto"/>
            <w:tcMar>
              <w:top w:w="0" w:type="auto"/>
              <w:bottom w:w="0" w:type="auto"/>
            </w:tcMar>
            <w:vAlign w:val="center"/>
          </w:tcPr>
          <w:p w:rsidR="00F33185" w:rsidRDefault="002655D3">
            <w:pPr>
              <w:textAlignment w:val="center"/>
            </w:pPr>
            <w:r>
              <w:rPr>
                <w:rFonts w:ascii="Times New Roman" w:eastAsia="Times New Roman" w:hAnsi="Times New Roman" w:cs="Times New Roman"/>
                <w:color w:val="000000"/>
                <w:position w:val="-3"/>
              </w:rPr>
              <w:t>Лицензиар</w:t>
            </w:r>
          </w:p>
        </w:tc>
        <w:tc>
          <w:tcPr>
            <w:tcW w:w="0" w:type="auto"/>
            <w:tcMar>
              <w:top w:w="0" w:type="auto"/>
              <w:bottom w:w="0" w:type="auto"/>
            </w:tcMar>
            <w:vAlign w:val="center"/>
          </w:tcPr>
          <w:p w:rsidR="00F33185" w:rsidRDefault="002655D3">
            <w:pPr>
              <w:textAlignment w:val="center"/>
            </w:pPr>
            <w:r>
              <w:rPr>
                <w:rFonts w:ascii="Times New Roman" w:eastAsia="Times New Roman" w:hAnsi="Times New Roman" w:cs="Times New Roman"/>
                <w:color w:val="000000"/>
                <w:position w:val="-3"/>
              </w:rPr>
              <w:t>Лицензиат</w:t>
            </w:r>
          </w:p>
        </w:tc>
      </w:tr>
      <w:tr w:rsidR="00F33185">
        <w:tc>
          <w:tcPr>
            <w:tcW w:w="0" w:type="auto"/>
            <w:tcMar>
              <w:top w:w="0" w:type="auto"/>
              <w:bottom w:w="0" w:type="auto"/>
            </w:tcMar>
            <w:vAlign w:val="center"/>
          </w:tcPr>
          <w:p w:rsidR="00F33185" w:rsidRPr="00BB614C" w:rsidRDefault="002655D3">
            <w:pPr>
              <w:textAlignment w:val="center"/>
              <w:rPr>
                <w:lang w:val="ru-RU"/>
              </w:rPr>
            </w:pPr>
            <w:r w:rsidRPr="00BB614C">
              <w:rPr>
                <w:rFonts w:ascii="Times New Roman" w:eastAsia="Times New Roman" w:hAnsi="Times New Roman" w:cs="Times New Roman"/>
                <w:color w:val="000000"/>
                <w:position w:val="-3"/>
                <w:lang w:val="ru-RU"/>
              </w:rPr>
              <w:t>Общество с ограниченной ответственностью</w:t>
            </w:r>
            <w:r>
              <w:rPr>
                <w:rFonts w:ascii="Times New Roman" w:eastAsia="Times New Roman" w:hAnsi="Times New Roman" w:cs="Times New Roman"/>
                <w:color w:val="000000"/>
                <w:position w:val="-3"/>
              </w:rPr>
              <w:t> </w:t>
            </w:r>
            <w:r w:rsidRPr="00BB614C">
              <w:rPr>
                <w:rFonts w:ascii="Times New Roman" w:eastAsia="Times New Roman" w:hAnsi="Times New Roman" w:cs="Times New Roman"/>
                <w:color w:val="000000"/>
                <w:position w:val="-3"/>
                <w:lang w:val="ru-RU"/>
              </w:rPr>
              <w:t>«Национальный фонд поддержки инноваций в сфере образования»</w:t>
            </w:r>
          </w:p>
          <w:p w:rsidR="00F33185" w:rsidRPr="00BB614C" w:rsidRDefault="002655D3">
            <w:pPr>
              <w:textAlignment w:val="center"/>
              <w:rPr>
                <w:lang w:val="ru-RU"/>
              </w:rPr>
            </w:pPr>
            <w:r w:rsidRPr="00BB614C">
              <w:rPr>
                <w:rFonts w:ascii="Times New Roman" w:eastAsia="Times New Roman" w:hAnsi="Times New Roman" w:cs="Times New Roman"/>
                <w:color w:val="000000"/>
                <w:position w:val="-3"/>
                <w:lang w:val="ru-RU"/>
              </w:rPr>
              <w:t>Юридический адрес: 424006, Республика Марий Эл,</w:t>
            </w:r>
            <w:r>
              <w:rPr>
                <w:rFonts w:ascii="Times New Roman" w:eastAsia="Times New Roman" w:hAnsi="Times New Roman" w:cs="Times New Roman"/>
                <w:color w:val="000000"/>
                <w:position w:val="-3"/>
              </w:rPr>
              <w:t> </w:t>
            </w:r>
            <w:r w:rsidRPr="00BB614C">
              <w:rPr>
                <w:rFonts w:ascii="Times New Roman" w:eastAsia="Times New Roman" w:hAnsi="Times New Roman" w:cs="Times New Roman"/>
                <w:color w:val="000000"/>
                <w:position w:val="-3"/>
                <w:lang w:val="ru-RU"/>
              </w:rPr>
              <w:t>г. Йошкар-Ола, ул.Волкова, д. 206 А.</w:t>
            </w:r>
          </w:p>
          <w:p w:rsidR="00F33185" w:rsidRPr="00BB614C" w:rsidRDefault="002655D3">
            <w:pPr>
              <w:textAlignment w:val="center"/>
              <w:rPr>
                <w:lang w:val="ru-RU"/>
              </w:rPr>
            </w:pPr>
            <w:r w:rsidRPr="00BB614C">
              <w:rPr>
                <w:rFonts w:ascii="Times New Roman" w:eastAsia="Times New Roman" w:hAnsi="Times New Roman" w:cs="Times New Roman"/>
                <w:color w:val="000000"/>
                <w:position w:val="-3"/>
                <w:lang w:val="ru-RU"/>
              </w:rPr>
              <w:t>Почтовый адрес: 424006, Республика Марий Эл, г. Йошкар-Ола, Прибрежный проезд, д. 16.</w:t>
            </w:r>
          </w:p>
        </w:tc>
        <w:tc>
          <w:tcPr>
            <w:tcW w:w="0" w:type="auto"/>
            <w:tcMar>
              <w:top w:w="0" w:type="auto"/>
              <w:bottom w:w="0" w:type="auto"/>
            </w:tcMar>
            <w:vAlign w:val="center"/>
          </w:tcPr>
          <w:p w:rsidR="00F33185" w:rsidRPr="00BB614C" w:rsidRDefault="002655D3">
            <w:pPr>
              <w:textAlignment w:val="center"/>
              <w:rPr>
                <w:lang w:val="ru-RU"/>
              </w:rPr>
            </w:pPr>
            <w:r w:rsidRPr="00BB614C">
              <w:rPr>
                <w:rFonts w:ascii="Times New Roman" w:eastAsia="Times New Roman" w:hAnsi="Times New Roman" w:cs="Times New Roman"/>
                <w:color w:val="000000"/>
                <w:position w:val="-3"/>
                <w:lang w:val="ru-RU"/>
              </w:rPr>
              <w:t>Федеральное государственное бюджетное образовательное учреждение высшего образования «Сочинский государственный университет»</w:t>
            </w:r>
          </w:p>
          <w:p w:rsidR="00F33185" w:rsidRDefault="002655D3">
            <w:pPr>
              <w:textAlignment w:val="center"/>
            </w:pPr>
            <w:r w:rsidRPr="00BB614C">
              <w:rPr>
                <w:rFonts w:ascii="Times New Roman" w:eastAsia="Times New Roman" w:hAnsi="Times New Roman" w:cs="Times New Roman"/>
                <w:color w:val="000000"/>
                <w:position w:val="-3"/>
                <w:lang w:val="ru-RU"/>
              </w:rPr>
              <w:t xml:space="preserve">354003, Краснодарский край, г. Сочи, ул. </w:t>
            </w:r>
            <w:r>
              <w:rPr>
                <w:rFonts w:ascii="Times New Roman" w:eastAsia="Times New Roman" w:hAnsi="Times New Roman" w:cs="Times New Roman"/>
                <w:color w:val="000000"/>
                <w:position w:val="-3"/>
              </w:rPr>
              <w:t>Плас</w:t>
            </w:r>
            <w:r>
              <w:rPr>
                <w:rFonts w:ascii="Times New Roman" w:eastAsia="Times New Roman" w:hAnsi="Times New Roman" w:cs="Times New Roman"/>
                <w:color w:val="000000"/>
                <w:position w:val="-3"/>
              </w:rPr>
              <w:t>тунская, 94. </w:t>
            </w:r>
          </w:p>
          <w:p w:rsidR="00F33185" w:rsidRDefault="002655D3">
            <w:pPr>
              <w:textAlignment w:val="center"/>
            </w:pPr>
            <w:r>
              <w:rPr>
                <w:color w:val="000000"/>
                <w:position w:val="-3"/>
                <w:sz w:val="24"/>
                <w:szCs w:val="24"/>
              </w:rPr>
              <w:t> </w:t>
            </w:r>
          </w:p>
          <w:p w:rsidR="00F33185" w:rsidRDefault="002655D3">
            <w:pPr>
              <w:textAlignment w:val="center"/>
            </w:pPr>
            <w:r>
              <w:rPr>
                <w:color w:val="000000"/>
                <w:position w:val="-3"/>
                <w:sz w:val="24"/>
                <w:szCs w:val="24"/>
              </w:rPr>
              <w:t> </w:t>
            </w:r>
          </w:p>
          <w:p w:rsidR="00F33185" w:rsidRDefault="002655D3">
            <w:pPr>
              <w:textAlignment w:val="center"/>
            </w:pPr>
            <w:r>
              <w:rPr>
                <w:color w:val="000000"/>
                <w:position w:val="-3"/>
                <w:sz w:val="24"/>
                <w:szCs w:val="24"/>
              </w:rPr>
              <w:lastRenderedPageBreak/>
              <w:t> </w:t>
            </w:r>
          </w:p>
        </w:tc>
      </w:tr>
      <w:tr w:rsidR="00F33185">
        <w:tc>
          <w:tcPr>
            <w:tcW w:w="0" w:type="auto"/>
            <w:tcMar>
              <w:top w:w="0" w:type="auto"/>
              <w:bottom w:w="0" w:type="auto"/>
            </w:tcMar>
            <w:vAlign w:val="center"/>
          </w:tcPr>
          <w:p w:rsidR="00F33185" w:rsidRDefault="002655D3">
            <w:r>
              <w:rPr>
                <w:color w:val="000000"/>
                <w:position w:val="-3"/>
                <w:sz w:val="24"/>
                <w:szCs w:val="24"/>
              </w:rPr>
              <w:lastRenderedPageBreak/>
              <w:t> </w:t>
            </w:r>
          </w:p>
        </w:tc>
        <w:tc>
          <w:tcPr>
            <w:tcW w:w="0" w:type="auto"/>
            <w:tcMar>
              <w:top w:w="0" w:type="auto"/>
              <w:bottom w:w="0" w:type="auto"/>
            </w:tcMar>
            <w:vAlign w:val="center"/>
          </w:tcPr>
          <w:p w:rsidR="00F33185" w:rsidRDefault="002655D3">
            <w:r>
              <w:rPr>
                <w:color w:val="000000"/>
                <w:position w:val="-3"/>
                <w:sz w:val="24"/>
                <w:szCs w:val="24"/>
              </w:rPr>
              <w:t> </w:t>
            </w:r>
          </w:p>
        </w:tc>
      </w:tr>
      <w:tr w:rsidR="00F33185" w:rsidRPr="002303DB">
        <w:tc>
          <w:tcPr>
            <w:tcW w:w="0" w:type="auto"/>
            <w:tcMar>
              <w:top w:w="0" w:type="auto"/>
              <w:bottom w:w="0" w:type="auto"/>
            </w:tcMar>
            <w:vAlign w:val="center"/>
          </w:tcPr>
          <w:p w:rsidR="00F33185" w:rsidRDefault="002655D3">
            <w:pPr>
              <w:textAlignment w:val="center"/>
            </w:pPr>
            <w:r>
              <w:rPr>
                <w:rFonts w:ascii="Times New Roman" w:eastAsia="Times New Roman" w:hAnsi="Times New Roman" w:cs="Times New Roman"/>
                <w:color w:val="000000"/>
                <w:position w:val="-3"/>
              </w:rPr>
              <w:t>Исполнительный директор</w:t>
            </w:r>
          </w:p>
        </w:tc>
        <w:tc>
          <w:tcPr>
            <w:tcW w:w="0" w:type="auto"/>
            <w:tcMar>
              <w:top w:w="0" w:type="auto"/>
              <w:bottom w:w="0" w:type="auto"/>
            </w:tcMar>
            <w:vAlign w:val="center"/>
          </w:tcPr>
          <w:p w:rsidR="00F33185" w:rsidRPr="002303DB" w:rsidRDefault="002303DB">
            <w:pPr>
              <w:textAlignment w:val="center"/>
              <w:rPr>
                <w:lang w:val="ru-RU"/>
              </w:rPr>
            </w:pPr>
            <w:r w:rsidRPr="002303DB">
              <w:rPr>
                <w:rFonts w:ascii="Times New Roman" w:eastAsia="Times New Roman" w:hAnsi="Times New Roman" w:cs="Times New Roman"/>
                <w:color w:val="000000"/>
                <w:position w:val="-3"/>
                <w:lang w:val="ru-RU"/>
              </w:rPr>
              <w:t>Директор Школы авангардного гостеприимства и инноваций, проректор</w:t>
            </w:r>
          </w:p>
        </w:tc>
      </w:tr>
      <w:tr w:rsidR="00F33185" w:rsidRPr="002303DB">
        <w:tc>
          <w:tcPr>
            <w:tcW w:w="0" w:type="auto"/>
            <w:tcMar>
              <w:top w:w="0" w:type="auto"/>
              <w:bottom w:w="0" w:type="auto"/>
            </w:tcMar>
            <w:vAlign w:val="center"/>
          </w:tcPr>
          <w:p w:rsidR="00F33185" w:rsidRDefault="002655D3">
            <w:pPr>
              <w:textAlignment w:val="center"/>
            </w:pPr>
            <w:r>
              <w:rPr>
                <w:rFonts w:ascii="Times New Roman" w:eastAsia="Times New Roman" w:hAnsi="Times New Roman" w:cs="Times New Roman"/>
                <w:color w:val="000000"/>
                <w:position w:val="-3"/>
              </w:rPr>
              <w:t>__________________ Н.М. Лазарева</w:t>
            </w:r>
          </w:p>
        </w:tc>
        <w:tc>
          <w:tcPr>
            <w:tcW w:w="0" w:type="auto"/>
            <w:tcMar>
              <w:top w:w="0" w:type="auto"/>
              <w:bottom w:w="0" w:type="auto"/>
            </w:tcMar>
            <w:vAlign w:val="center"/>
          </w:tcPr>
          <w:p w:rsidR="00F33185" w:rsidRPr="002303DB" w:rsidRDefault="002655D3" w:rsidP="002303DB">
            <w:pPr>
              <w:textAlignment w:val="center"/>
              <w:rPr>
                <w:lang w:val="ru-RU"/>
              </w:rPr>
            </w:pPr>
            <w:r w:rsidRPr="002303DB">
              <w:rPr>
                <w:rFonts w:ascii="Times New Roman" w:eastAsia="Times New Roman" w:hAnsi="Times New Roman" w:cs="Times New Roman"/>
                <w:color w:val="000000"/>
                <w:position w:val="-3"/>
                <w:lang w:val="ru-RU"/>
              </w:rPr>
              <w:t xml:space="preserve">__________________ </w:t>
            </w:r>
            <w:r w:rsidR="002303DB">
              <w:rPr>
                <w:rFonts w:ascii="Times New Roman" w:eastAsia="Times New Roman" w:hAnsi="Times New Roman" w:cs="Times New Roman"/>
                <w:color w:val="000000"/>
                <w:position w:val="-3"/>
                <w:lang w:val="ru-RU"/>
              </w:rPr>
              <w:t>В.П. Ердакова</w:t>
            </w:r>
          </w:p>
        </w:tc>
      </w:tr>
      <w:tr w:rsidR="00F33185">
        <w:tc>
          <w:tcPr>
            <w:tcW w:w="0" w:type="auto"/>
            <w:tcMar>
              <w:top w:w="0" w:type="auto"/>
              <w:bottom w:w="0" w:type="auto"/>
            </w:tcMar>
            <w:vAlign w:val="center"/>
          </w:tcPr>
          <w:p w:rsidR="00F33185" w:rsidRDefault="002655D3">
            <w:pPr>
              <w:textAlignment w:val="center"/>
            </w:pPr>
            <w:r>
              <w:rPr>
                <w:rFonts w:ascii="Times New Roman" w:eastAsia="Times New Roman" w:hAnsi="Times New Roman" w:cs="Times New Roman"/>
                <w:color w:val="000000"/>
                <w:position w:val="-3"/>
              </w:rPr>
              <w:t>М.П.</w:t>
            </w:r>
          </w:p>
        </w:tc>
        <w:tc>
          <w:tcPr>
            <w:tcW w:w="0" w:type="auto"/>
            <w:tcMar>
              <w:top w:w="0" w:type="auto"/>
              <w:bottom w:w="0" w:type="auto"/>
            </w:tcMar>
            <w:vAlign w:val="center"/>
          </w:tcPr>
          <w:p w:rsidR="00F33185" w:rsidRDefault="002655D3">
            <w:pPr>
              <w:textAlignment w:val="center"/>
            </w:pPr>
            <w:r>
              <w:rPr>
                <w:rFonts w:ascii="Times New Roman" w:eastAsia="Times New Roman" w:hAnsi="Times New Roman" w:cs="Times New Roman"/>
                <w:color w:val="000000"/>
                <w:position w:val="-3"/>
              </w:rPr>
              <w:t>М.П.</w:t>
            </w:r>
          </w:p>
        </w:tc>
      </w:tr>
    </w:tbl>
    <w:p w:rsidR="00000000" w:rsidRDefault="002655D3"/>
    <w:sectPr w:rsidR="00000000" w:rsidSect="000F6147">
      <w:pgSz w:w="11906" w:h="16838" w:code="9"/>
      <w:pgMar w:top="850" w:right="708" w:bottom="1133"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0FDA" w:rsidRDefault="002655D3" w:rsidP="006E0FDA">
      <w:pPr>
        <w:spacing w:after="0" w:line="240" w:lineRule="auto"/>
      </w:pPr>
      <w:r>
        <w:separator/>
      </w:r>
    </w:p>
  </w:endnote>
  <w:endnote w:type="continuationSeparator" w:id="0">
    <w:p w:rsidR="006E0FDA" w:rsidRDefault="002655D3"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0FDA" w:rsidRDefault="002655D3" w:rsidP="006E0FDA">
      <w:pPr>
        <w:spacing w:after="0" w:line="240" w:lineRule="auto"/>
      </w:pPr>
      <w:r>
        <w:separator/>
      </w:r>
    </w:p>
  </w:footnote>
  <w:footnote w:type="continuationSeparator" w:id="0">
    <w:p w:rsidR="006E0FDA" w:rsidRDefault="002655D3"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63BC9"/>
    <w:multiLevelType w:val="hybridMultilevel"/>
    <w:tmpl w:val="8326EE68"/>
    <w:lvl w:ilvl="0" w:tplc="6178549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3A1B703D"/>
    <w:multiLevelType w:val="hybridMultilevel"/>
    <w:tmpl w:val="612C5406"/>
    <w:lvl w:ilvl="0" w:tplc="36448759">
      <w:start w:val="1"/>
      <w:numFmt w:val="decimal"/>
      <w:lvlText w:val="%1."/>
      <w:lvlJc w:val="left"/>
      <w:pPr>
        <w:ind w:left="720" w:hanging="360"/>
      </w:pPr>
    </w:lvl>
    <w:lvl w:ilvl="1" w:tplc="36448759" w:tentative="1">
      <w:start w:val="1"/>
      <w:numFmt w:val="lowerLetter"/>
      <w:lvlText w:val="%2."/>
      <w:lvlJc w:val="left"/>
      <w:pPr>
        <w:ind w:left="1440" w:hanging="360"/>
      </w:pPr>
    </w:lvl>
    <w:lvl w:ilvl="2" w:tplc="36448759" w:tentative="1">
      <w:start w:val="1"/>
      <w:numFmt w:val="lowerRoman"/>
      <w:lvlText w:val="%3."/>
      <w:lvlJc w:val="right"/>
      <w:pPr>
        <w:ind w:left="2160" w:hanging="180"/>
      </w:pPr>
    </w:lvl>
    <w:lvl w:ilvl="3" w:tplc="36448759" w:tentative="1">
      <w:start w:val="1"/>
      <w:numFmt w:val="decimal"/>
      <w:lvlText w:val="%4."/>
      <w:lvlJc w:val="left"/>
      <w:pPr>
        <w:ind w:left="2880" w:hanging="360"/>
      </w:pPr>
    </w:lvl>
    <w:lvl w:ilvl="4" w:tplc="36448759" w:tentative="1">
      <w:start w:val="1"/>
      <w:numFmt w:val="lowerLetter"/>
      <w:lvlText w:val="%5."/>
      <w:lvlJc w:val="left"/>
      <w:pPr>
        <w:ind w:left="3600" w:hanging="360"/>
      </w:pPr>
    </w:lvl>
    <w:lvl w:ilvl="5" w:tplc="36448759" w:tentative="1">
      <w:start w:val="1"/>
      <w:numFmt w:val="lowerRoman"/>
      <w:lvlText w:val="%6."/>
      <w:lvlJc w:val="right"/>
      <w:pPr>
        <w:ind w:left="4320" w:hanging="180"/>
      </w:pPr>
    </w:lvl>
    <w:lvl w:ilvl="6" w:tplc="36448759" w:tentative="1">
      <w:start w:val="1"/>
      <w:numFmt w:val="decimal"/>
      <w:lvlText w:val="%7."/>
      <w:lvlJc w:val="left"/>
      <w:pPr>
        <w:ind w:left="5040" w:hanging="360"/>
      </w:pPr>
    </w:lvl>
    <w:lvl w:ilvl="7" w:tplc="36448759" w:tentative="1">
      <w:start w:val="1"/>
      <w:numFmt w:val="lowerLetter"/>
      <w:lvlText w:val="%8."/>
      <w:lvlJc w:val="left"/>
      <w:pPr>
        <w:ind w:left="5760" w:hanging="360"/>
      </w:pPr>
    </w:lvl>
    <w:lvl w:ilvl="8" w:tplc="36448759" w:tentative="1">
      <w:start w:val="1"/>
      <w:numFmt w:val="lowerRoman"/>
      <w:lvlText w:val="%9."/>
      <w:lvlJc w:val="right"/>
      <w:pPr>
        <w:ind w:left="6480" w:hanging="180"/>
      </w:pPr>
    </w:lvl>
  </w:abstractNum>
  <w:abstractNum w:abstractNumId="4" w15:restartNumberingAfterBreak="0">
    <w:nsid w:val="3DC72DB0"/>
    <w:multiLevelType w:val="hybridMultilevel"/>
    <w:tmpl w:val="E3BAD722"/>
    <w:lvl w:ilvl="0" w:tplc="69878147">
      <w:start w:val="1"/>
      <w:numFmt w:val="decimal"/>
      <w:lvlText w:val="%1."/>
      <w:lvlJc w:val="left"/>
      <w:pPr>
        <w:ind w:left="720" w:hanging="360"/>
      </w:pPr>
    </w:lvl>
    <w:lvl w:ilvl="1" w:tplc="69878147" w:tentative="1">
      <w:start w:val="1"/>
      <w:numFmt w:val="lowerLetter"/>
      <w:lvlText w:val="%2."/>
      <w:lvlJc w:val="left"/>
      <w:pPr>
        <w:ind w:left="1440" w:hanging="360"/>
      </w:pPr>
    </w:lvl>
    <w:lvl w:ilvl="2" w:tplc="69878147" w:tentative="1">
      <w:start w:val="1"/>
      <w:numFmt w:val="lowerRoman"/>
      <w:lvlText w:val="%3."/>
      <w:lvlJc w:val="right"/>
      <w:pPr>
        <w:ind w:left="2160" w:hanging="180"/>
      </w:pPr>
    </w:lvl>
    <w:lvl w:ilvl="3" w:tplc="69878147" w:tentative="1">
      <w:start w:val="1"/>
      <w:numFmt w:val="decimal"/>
      <w:lvlText w:val="%4."/>
      <w:lvlJc w:val="left"/>
      <w:pPr>
        <w:ind w:left="2880" w:hanging="360"/>
      </w:pPr>
    </w:lvl>
    <w:lvl w:ilvl="4" w:tplc="69878147" w:tentative="1">
      <w:start w:val="1"/>
      <w:numFmt w:val="lowerLetter"/>
      <w:lvlText w:val="%5."/>
      <w:lvlJc w:val="left"/>
      <w:pPr>
        <w:ind w:left="3600" w:hanging="360"/>
      </w:pPr>
    </w:lvl>
    <w:lvl w:ilvl="5" w:tplc="69878147" w:tentative="1">
      <w:start w:val="1"/>
      <w:numFmt w:val="lowerRoman"/>
      <w:lvlText w:val="%6."/>
      <w:lvlJc w:val="right"/>
      <w:pPr>
        <w:ind w:left="4320" w:hanging="180"/>
      </w:pPr>
    </w:lvl>
    <w:lvl w:ilvl="6" w:tplc="69878147" w:tentative="1">
      <w:start w:val="1"/>
      <w:numFmt w:val="decimal"/>
      <w:lvlText w:val="%7."/>
      <w:lvlJc w:val="left"/>
      <w:pPr>
        <w:ind w:left="5040" w:hanging="360"/>
      </w:pPr>
    </w:lvl>
    <w:lvl w:ilvl="7" w:tplc="69878147" w:tentative="1">
      <w:start w:val="1"/>
      <w:numFmt w:val="lowerLetter"/>
      <w:lvlText w:val="%8."/>
      <w:lvlJc w:val="left"/>
      <w:pPr>
        <w:ind w:left="5760" w:hanging="360"/>
      </w:pPr>
    </w:lvl>
    <w:lvl w:ilvl="8" w:tplc="69878147" w:tentative="1">
      <w:start w:val="1"/>
      <w:numFmt w:val="lowerRoman"/>
      <w:lvlText w:val="%9."/>
      <w:lvlJc w:val="right"/>
      <w:pPr>
        <w:ind w:left="6480" w:hanging="180"/>
      </w:pPr>
    </w:lvl>
  </w:abstractNum>
  <w:abstractNum w:abstractNumId="5" w15:restartNumberingAfterBreak="0">
    <w:nsid w:val="3F5D086A"/>
    <w:multiLevelType w:val="hybridMultilevel"/>
    <w:tmpl w:val="DD1E4D74"/>
    <w:lvl w:ilvl="0" w:tplc="788782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9"/>
  </w:num>
  <w:num w:numId="3">
    <w:abstractNumId w:val="10"/>
  </w:num>
  <w:num w:numId="4">
    <w:abstractNumId w:val="8"/>
  </w:num>
  <w:num w:numId="5">
    <w:abstractNumId w:val="2"/>
  </w:num>
  <w:num w:numId="6">
    <w:abstractNumId w:val="1"/>
  </w:num>
  <w:num w:numId="7">
    <w:abstractNumId w:val="6"/>
  </w:num>
  <w:num w:numId="8">
    <w:abstractNumId w:val="5"/>
  </w:num>
  <w:num w:numId="9">
    <w:abstractNumId w:val="4"/>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F064E"/>
    <w:rsid w:val="00065F9C"/>
    <w:rsid w:val="000F6147"/>
    <w:rsid w:val="00112029"/>
    <w:rsid w:val="00135412"/>
    <w:rsid w:val="002303DB"/>
    <w:rsid w:val="002655D3"/>
    <w:rsid w:val="00361FF4"/>
    <w:rsid w:val="003B5299"/>
    <w:rsid w:val="00493A0C"/>
    <w:rsid w:val="004D6B48"/>
    <w:rsid w:val="00531A4E"/>
    <w:rsid w:val="00535F5A"/>
    <w:rsid w:val="00555F58"/>
    <w:rsid w:val="0069271A"/>
    <w:rsid w:val="006E6663"/>
    <w:rsid w:val="008B3AC2"/>
    <w:rsid w:val="008F680D"/>
    <w:rsid w:val="00AC197E"/>
    <w:rsid w:val="00B21D59"/>
    <w:rsid w:val="00BB614C"/>
    <w:rsid w:val="00BD419F"/>
    <w:rsid w:val="00DF064E"/>
    <w:rsid w:val="00F33185"/>
    <w:rsid w:val="00FB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9B04C"/>
  <w15:docId w15:val="{33D825A5-D188-49F3-9D28-CE1060DF7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61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PHPDOCX">
    <w:name w:val="Heading 1 PHPDOCX"/>
    <w:basedOn w:val="a"/>
    <w:next w:val="a"/>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a"/>
    <w:next w:val="a"/>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a"/>
    <w:next w:val="a"/>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a"/>
    <w:next w:val="a"/>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a"/>
    <w:next w:val="a"/>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a"/>
    <w:next w:val="a"/>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a"/>
    <w:next w:val="a"/>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a"/>
    <w:next w:val="a"/>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a"/>
    <w:next w:val="a"/>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a"/>
    <w:link w:val="CommentTextCharPHPDOCX"/>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0">
    <w:name w:val="Comment Subject Char PHPDOCX"/>
    <w:basedOn w:val="CommentTextCharPHPDOCX0"/>
    <w:uiPriority w:val="99"/>
    <w:semiHidden/>
    <w:rsid w:val="00E139EA"/>
    <w:rPr>
      <w:b/>
      <w:bCs/>
      <w:sz w:val="20"/>
      <w:szCs w:val="20"/>
    </w:rPr>
  </w:style>
  <w:style w:type="paragraph" w:customStyle="1" w:styleId="BalloonTextPHPDOCX">
    <w:name w:val="Balloon Text PHPDOCX"/>
    <w:basedOn w:val="a"/>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0">
    <w:name w:val="Balloon Text Char PHPDOCX"/>
    <w:basedOn w:val="DefaultParagraphFontPHPDOCX"/>
    <w:uiPriority w:val="99"/>
    <w:semiHidden/>
    <w:rsid w:val="00E139EA"/>
    <w:rPr>
      <w:rFonts w:ascii="Tahoma" w:hAnsi="Tahoma" w:cs="Tahoma"/>
      <w:sz w:val="16"/>
      <w:szCs w:val="16"/>
    </w:rPr>
  </w:style>
  <w:style w:type="paragraph" w:customStyle="1" w:styleId="footnoteTextPHPDOCX">
    <w:name w:val="footnote Text PHPDOCX"/>
    <w:basedOn w:val="a"/>
    <w:link w:val="footnoteTextCarPHPDOCX"/>
    <w:uiPriority w:val="99"/>
    <w:semiHidden/>
    <w:unhideWhenUsed/>
    <w:rsid w:val="006E0FDA"/>
    <w:pPr>
      <w:spacing w:after="0" w:line="240" w:lineRule="auto"/>
    </w:pPr>
    <w:rPr>
      <w:sz w:val="20"/>
      <w:szCs w:val="20"/>
    </w:rPr>
  </w:style>
  <w:style w:type="character" w:customStyle="1" w:styleId="footnotetextCarPHPDOCX0">
    <w:name w:val="footnote text Car PHPDOCX"/>
    <w:basedOn w:val="DefaultParagraphFon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a"/>
    <w:link w:val="endnoteTextCarPHPDOCX"/>
    <w:uiPriority w:val="99"/>
    <w:semiHidden/>
    <w:unhideWhenUsed/>
    <w:rsid w:val="006E0FDA"/>
    <w:pPr>
      <w:spacing w:after="0" w:line="240" w:lineRule="auto"/>
    </w:pPr>
    <w:rPr>
      <w:sz w:val="20"/>
      <w:szCs w:val="20"/>
    </w:rPr>
  </w:style>
  <w:style w:type="character" w:customStyle="1" w:styleId="endnotetextCarPHPDOCX0">
    <w:name w:val="endnote text Car PHPDOCX"/>
    <w:basedOn w:val="DefaultParagraphFon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0">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0"/>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0"/>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0"/>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0"/>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0"/>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0"/>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0"/>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a"/>
    <w:next w:val="a"/>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a"/>
    <w:next w:val="a"/>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0"/>
    <w:uiPriority w:val="19"/>
    <w:qFormat/>
    <w:rsid w:val="00DF064E"/>
    <w:rPr>
      <w:i/>
      <w:iCs/>
      <w:color w:val="808080" w:themeColor="text1" w:themeTint="7F"/>
    </w:rPr>
  </w:style>
  <w:style w:type="character" w:customStyle="1" w:styleId="EmphasisPHPDOCX">
    <w:name w:val="Emphasis PHPDOCX"/>
    <w:basedOn w:val="DefaultParagraphFontPHPDOCX0"/>
    <w:uiPriority w:val="20"/>
    <w:qFormat/>
    <w:rsid w:val="00DF064E"/>
    <w:rPr>
      <w:i/>
      <w:iCs/>
    </w:rPr>
  </w:style>
  <w:style w:type="character" w:customStyle="1" w:styleId="IntenseEmphasisPHPDOCX">
    <w:name w:val="Intense Emphasis PHPDOCX"/>
    <w:basedOn w:val="DefaultParagraphFontPHPDOCX0"/>
    <w:uiPriority w:val="21"/>
    <w:qFormat/>
    <w:rsid w:val="00DF064E"/>
    <w:rPr>
      <w:b/>
      <w:bCs/>
      <w:i/>
      <w:iCs/>
      <w:color w:val="4F81BD" w:themeColor="accent1"/>
    </w:rPr>
  </w:style>
  <w:style w:type="character" w:customStyle="1" w:styleId="StrongPHPDOCX">
    <w:name w:val="Strong PHPDOCX"/>
    <w:basedOn w:val="DefaultParagraphFontPHPDOCX0"/>
    <w:uiPriority w:val="22"/>
    <w:qFormat/>
    <w:rsid w:val="00DF064E"/>
    <w:rPr>
      <w:b/>
      <w:bCs/>
    </w:rPr>
  </w:style>
  <w:style w:type="paragraph" w:customStyle="1" w:styleId="QuotePHPDOCX">
    <w:name w:val="Quote PHPDOCX"/>
    <w:basedOn w:val="a"/>
    <w:next w:val="a"/>
    <w:link w:val="QuoteCarPHPDOCX"/>
    <w:uiPriority w:val="29"/>
    <w:qFormat/>
    <w:rsid w:val="00DF064E"/>
    <w:rPr>
      <w:i/>
      <w:iCs/>
      <w:color w:val="000000" w:themeColor="text1"/>
    </w:rPr>
  </w:style>
  <w:style w:type="character" w:customStyle="1" w:styleId="QuoteCarPHPDOCX">
    <w:name w:val="Quote Car PHPDOCX"/>
    <w:basedOn w:val="DefaultParagraphFontPHPDOCX0"/>
    <w:link w:val="QuotePHPDOCX"/>
    <w:uiPriority w:val="29"/>
    <w:rsid w:val="00DF064E"/>
    <w:rPr>
      <w:i/>
      <w:iCs/>
      <w:color w:val="000000" w:themeColor="text1"/>
    </w:rPr>
  </w:style>
  <w:style w:type="paragraph" w:customStyle="1" w:styleId="IntenseQuotePHPDOCX">
    <w:name w:val="Intense Quote PHPDOCX"/>
    <w:basedOn w:val="a"/>
    <w:next w:val="a"/>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0"/>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0"/>
    <w:uiPriority w:val="31"/>
    <w:qFormat/>
    <w:rsid w:val="00DF064E"/>
    <w:rPr>
      <w:smallCaps/>
      <w:color w:val="C0504D" w:themeColor="accent2"/>
      <w:u w:val="single"/>
    </w:rPr>
  </w:style>
  <w:style w:type="character" w:customStyle="1" w:styleId="IntenseReferencePHPDOCX">
    <w:name w:val="Intense Reference PHPDOCX"/>
    <w:basedOn w:val="DefaultParagraphFontPHPDOCX0"/>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0"/>
    <w:uiPriority w:val="33"/>
    <w:qFormat/>
    <w:rsid w:val="00DF064E"/>
    <w:rPr>
      <w:b/>
      <w:bCs/>
      <w:smallCaps/>
      <w:spacing w:val="5"/>
    </w:rPr>
  </w:style>
  <w:style w:type="paragraph" w:customStyle="1" w:styleId="ListParagraphPHPDOCX">
    <w:name w:val="List Paragraph PHPDOCX"/>
    <w:basedOn w:val="a"/>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0"/>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0"/>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ru-RU"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ru-RU" w:eastAsia="ru-RU"/>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ru-RU" w:eastAsia="ru-RU"/>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ru-RU" w:eastAsia="ru-RU"/>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ru-RU" w:eastAsia="ru-RU"/>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ru-RU" w:eastAsia="ru-RU"/>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ru-RU"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ru-RU" w:eastAsia="ru-RU"/>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ru-RU" w:eastAsia="ru-RU"/>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ru-RU" w:eastAsia="ru-RU"/>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ru-RU" w:eastAsia="ru-RU"/>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ru-RU" w:eastAsia="ru-RU"/>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ru-RU" w:eastAsia="ru-RU"/>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ru-RU" w:eastAsia="ru-RU"/>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ru-RU" w:eastAsia="ru-RU"/>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ru-RU" w:eastAsia="ru-RU"/>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ru-RU" w:eastAsia="ru-RU"/>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ru-RU" w:eastAsia="ru-RU"/>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ru-RU" w:eastAsia="ru-RU"/>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ru-RU" w:eastAsia="ru-RU"/>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ru-RU" w:eastAsia="ru-RU"/>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ru-RU" w:eastAsia="ru-RU"/>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ru-RU" w:eastAsia="ru-RU"/>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ru-RU" w:eastAsia="ru-RU"/>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ru-RU" w:eastAsia="ru-RU"/>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ru-RU" w:eastAsia="ru-RU"/>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ru-RU" w:eastAsia="ru-RU"/>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DefaultParagraphFontPHPDOCX">
    <w:name w:val="Default Paragraph Font PHPDOCX"/>
    <w:uiPriority w:val="1"/>
    <w:semiHidden/>
    <w:unhideWhenUsed/>
  </w:style>
  <w:style w:type="paragraph" w:customStyle="1" w:styleId="ListParagraphPHPDOCX0">
    <w:name w:val="List Paragraph PHPDOCX"/>
    <w:basedOn w:val="a"/>
    <w:uiPriority w:val="34"/>
    <w:qFormat/>
    <w:rsid w:val="00DF064E"/>
    <w:pPr>
      <w:ind w:left="720"/>
      <w:contextualSpacing/>
    </w:pPr>
  </w:style>
  <w:style w:type="paragraph" w:customStyle="1" w:styleId="TitlePHPDOCX0">
    <w:name w:val="Title PHPDOCX"/>
    <w:basedOn w:val="a"/>
    <w:next w:val="a"/>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0">
    <w:name w:val="Subtitle PHPDOCX"/>
    <w:basedOn w:val="a"/>
    <w:next w:val="a"/>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0">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0">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a"/>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0">
    <w:name w:val="Balloon Text PHPDOCX"/>
    <w:basedOn w:val="a"/>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0">
    <w:name w:val="footnote Text PHPDOCX"/>
    <w:basedOn w:val="a"/>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0">
    <w:name w:val="footnote Reference PHPDOCX"/>
    <w:basedOn w:val="DefaultParagraphFontPHPDOCX"/>
    <w:uiPriority w:val="99"/>
    <w:semiHidden/>
    <w:unhideWhenUsed/>
    <w:rsid w:val="006E0FDA"/>
    <w:rPr>
      <w:vertAlign w:val="superscript"/>
    </w:rPr>
  </w:style>
  <w:style w:type="paragraph" w:customStyle="1" w:styleId="endnoteTextPHPDOCX0">
    <w:name w:val="endnote Text PHPDOCX"/>
    <w:basedOn w:val="a"/>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0">
    <w:name w:val="endnote Reference PHPDOCX"/>
    <w:basedOn w:val="DefaultParagraphFont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b-nica.ru/documents/registraciya-pevm.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BAD9C1-7B66-4095-91BA-59B812CE4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7</Pages>
  <Words>2844</Words>
  <Characters>16212</Characters>
  <Application>Microsoft Office Word</Application>
  <DocSecurity>0</DocSecurity>
  <Lines>135</Lines>
  <Paragraphs>38</Paragraphs>
  <ScaleCrop>false</ScaleCrop>
  <HeadingPairs>
    <vt:vector size="4" baseType="variant">
      <vt:variant>
        <vt:lpstr>Название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User</cp:lastModifiedBy>
  <cp:revision>7</cp:revision>
  <dcterms:created xsi:type="dcterms:W3CDTF">2012-01-10T09:29:00Z</dcterms:created>
  <dcterms:modified xsi:type="dcterms:W3CDTF">2026-08-25T11:23:00Z</dcterms:modified>
</cp:coreProperties>
</file>