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2F" w:rsidRDefault="00707FED">
      <w:pPr>
        <w:shd w:val="clear" w:color="auto" w:fill="FFFFFF"/>
        <w:jc w:val="center"/>
        <w:rPr>
          <w:b/>
          <w:sz w:val="18"/>
          <w:szCs w:val="18"/>
        </w:rPr>
      </w:pPr>
      <w:r>
        <w:rPr>
          <w:b/>
          <w:sz w:val="18"/>
          <w:szCs w:val="18"/>
        </w:rPr>
        <w:t xml:space="preserve">ГОСУДАРСТВЕННЫЙ  КОНТРАКТ </w:t>
      </w:r>
      <w:r>
        <w:rPr>
          <w:sz w:val="18"/>
          <w:szCs w:val="18"/>
        </w:rPr>
        <w:t>№</w:t>
      </w:r>
      <w:r>
        <w:rPr>
          <w:bCs/>
          <w:sz w:val="18"/>
          <w:szCs w:val="18"/>
        </w:rPr>
        <w:t>________</w:t>
      </w:r>
    </w:p>
    <w:p w:rsidR="0081192F" w:rsidRDefault="00707FED">
      <w:pPr>
        <w:shd w:val="clear" w:color="auto" w:fill="FFFFFF"/>
        <w:jc w:val="center"/>
        <w:rPr>
          <w:bCs/>
          <w:color w:val="000000"/>
          <w:sz w:val="18"/>
          <w:szCs w:val="18"/>
        </w:rPr>
      </w:pPr>
      <w:r>
        <w:rPr>
          <w:sz w:val="18"/>
          <w:szCs w:val="18"/>
        </w:rPr>
        <w:t xml:space="preserve">(ИКЗ </w:t>
      </w:r>
      <w:r>
        <w:rPr>
          <w:bCs/>
          <w:color w:val="000000"/>
          <w:sz w:val="18"/>
          <w:szCs w:val="18"/>
        </w:rPr>
        <w:t>251130808227013080100100160000000244)</w:t>
      </w:r>
    </w:p>
    <w:p w:rsidR="0081192F" w:rsidRDefault="0081192F">
      <w:pPr>
        <w:shd w:val="clear" w:color="auto" w:fill="FFFFFF"/>
        <w:jc w:val="center"/>
        <w:rPr>
          <w:sz w:val="18"/>
          <w:szCs w:val="18"/>
        </w:rPr>
      </w:pPr>
    </w:p>
    <w:p w:rsidR="0081192F" w:rsidRDefault="00707FED">
      <w:pPr>
        <w:rPr>
          <w:sz w:val="18"/>
          <w:szCs w:val="18"/>
        </w:rPr>
      </w:pPr>
      <w:r>
        <w:rPr>
          <w:sz w:val="18"/>
          <w:szCs w:val="18"/>
        </w:rPr>
        <w:t>р.п. Явас,  Республика Мордовия</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«___» ________ 202</w:t>
      </w:r>
      <w:r w:rsidR="00675CF1">
        <w:rPr>
          <w:sz w:val="18"/>
          <w:szCs w:val="18"/>
        </w:rPr>
        <w:t>6</w:t>
      </w:r>
      <w:r>
        <w:rPr>
          <w:sz w:val="18"/>
          <w:szCs w:val="18"/>
        </w:rPr>
        <w:t>г.</w:t>
      </w:r>
    </w:p>
    <w:p w:rsidR="0081192F" w:rsidRDefault="00707FED">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81192F" w:rsidRPr="00675CF1" w:rsidRDefault="00707FED">
      <w:pPr>
        <w:ind w:firstLine="709"/>
        <w:jc w:val="both"/>
        <w:rPr>
          <w:sz w:val="18"/>
          <w:szCs w:val="18"/>
        </w:rPr>
      </w:pPr>
      <w:proofErr w:type="gramStart"/>
      <w:r>
        <w:rPr>
          <w:color w:val="000000"/>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sz w:val="18"/>
          <w:szCs w:val="18"/>
        </w:rPr>
        <w:t xml:space="preserve">ачальника Аношкина Евгения Александровича, действующего  на основании  </w:t>
      </w:r>
      <w:r>
        <w:rPr>
          <w:color w:val="000000"/>
          <w:sz w:val="18"/>
          <w:szCs w:val="18"/>
        </w:rPr>
        <w:t xml:space="preserve"> Устава,                </w:t>
      </w:r>
      <w:r w:rsidRPr="00675CF1">
        <w:rPr>
          <w:color w:val="000000"/>
          <w:sz w:val="18"/>
          <w:szCs w:val="18"/>
        </w:rPr>
        <w:t>с одной стороны  и _______</w:t>
      </w:r>
      <w:r w:rsidRPr="00675CF1">
        <w:rPr>
          <w:sz w:val="18"/>
          <w:szCs w:val="18"/>
        </w:rPr>
        <w:t xml:space="preserve"> (далее – «__________»)    в лице_______________ </w:t>
      </w:r>
      <w:r w:rsidRPr="00675CF1">
        <w:rPr>
          <w:color w:val="000000"/>
          <w:sz w:val="18"/>
          <w:szCs w:val="18"/>
        </w:rPr>
        <w:t>именуемый в дальнейшем  «Поставщик</w:t>
      </w:r>
      <w:proofErr w:type="gramEnd"/>
      <w:r w:rsidRPr="00675CF1">
        <w:rPr>
          <w:color w:val="000000"/>
          <w:sz w:val="18"/>
          <w:szCs w:val="18"/>
        </w:rPr>
        <w:t xml:space="preserve">» </w:t>
      </w:r>
      <w:proofErr w:type="gramStart"/>
      <w:r w:rsidRPr="00675CF1">
        <w:rPr>
          <w:sz w:val="18"/>
          <w:szCs w:val="18"/>
        </w:rPr>
        <w:t>действующий на основании _____</w:t>
      </w:r>
      <w:r w:rsidRPr="00675CF1">
        <w:rPr>
          <w:color w:val="000000"/>
          <w:sz w:val="18"/>
          <w:szCs w:val="18"/>
        </w:rPr>
        <w:t>, а вместе именуемые «Стороны»,</w:t>
      </w:r>
      <w:r w:rsidR="00675CF1" w:rsidRPr="00675CF1">
        <w:rPr>
          <w:color w:val="000000"/>
          <w:sz w:val="18"/>
          <w:szCs w:val="18"/>
        </w:rPr>
        <w:t xml:space="preserve"> </w:t>
      </w:r>
      <w:r w:rsidRPr="00675CF1">
        <w:rPr>
          <w:color w:val="000000"/>
          <w:sz w:val="18"/>
          <w:szCs w:val="18"/>
        </w:rPr>
        <w:t xml:space="preserve">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75CF1" w:rsidRPr="00675CF1">
        <w:rPr>
          <w:sz w:val="18"/>
          <w:szCs w:val="18"/>
        </w:rPr>
        <w:t>Федеральным законом от 28.11.2025 N 426-ФЗ «О федеральном бюджете на 2026 год и на плановый период 2027 и 2028 годов»</w:t>
      </w:r>
      <w:r w:rsidRPr="00675CF1">
        <w:rPr>
          <w:sz w:val="18"/>
          <w:szCs w:val="18"/>
        </w:rPr>
        <w:t>, заключили настоящий государственный контракт   (далее – Контракт</w:t>
      </w:r>
      <w:proofErr w:type="gramEnd"/>
      <w:r w:rsidRPr="00675CF1">
        <w:rPr>
          <w:sz w:val="18"/>
          <w:szCs w:val="18"/>
        </w:rPr>
        <w:t>) о нижеследующем:</w:t>
      </w:r>
    </w:p>
    <w:p w:rsidR="0081192F" w:rsidRDefault="0081192F">
      <w:pPr>
        <w:shd w:val="clear" w:color="auto" w:fill="FFFFFF"/>
        <w:spacing w:line="218" w:lineRule="auto"/>
        <w:jc w:val="both"/>
        <w:rPr>
          <w:color w:val="000000"/>
          <w:sz w:val="18"/>
          <w:szCs w:val="18"/>
        </w:rPr>
      </w:pPr>
    </w:p>
    <w:p w:rsidR="0081192F" w:rsidRDefault="00707FED">
      <w:pPr>
        <w:numPr>
          <w:ilvl w:val="0"/>
          <w:numId w:val="2"/>
        </w:numPr>
        <w:shd w:val="clear" w:color="auto" w:fill="FFFFFF"/>
        <w:spacing w:line="218" w:lineRule="auto"/>
        <w:jc w:val="center"/>
        <w:rPr>
          <w:sz w:val="18"/>
          <w:szCs w:val="18"/>
        </w:rPr>
      </w:pPr>
      <w:r>
        <w:rPr>
          <w:b/>
          <w:sz w:val="18"/>
          <w:szCs w:val="18"/>
        </w:rPr>
        <w:t>Предмет Контракта</w:t>
      </w:r>
    </w:p>
    <w:p w:rsidR="0081192F" w:rsidRDefault="00707FED">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881477">
        <w:rPr>
          <w:rFonts w:ascii="PT Astra Serif" w:hAnsi="PT Astra Serif"/>
          <w:sz w:val="18"/>
          <w:szCs w:val="18"/>
        </w:rPr>
        <w:t>кабель силовой</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w:t>
      </w:r>
      <w:proofErr w:type="gramStart"/>
      <w:r>
        <w:rPr>
          <w:color w:val="000000"/>
          <w:sz w:val="18"/>
          <w:szCs w:val="18"/>
        </w:rPr>
        <w:t>предусмотренные</w:t>
      </w:r>
      <w:proofErr w:type="gramEnd"/>
      <w:r>
        <w:rPr>
          <w:color w:val="000000"/>
          <w:sz w:val="18"/>
          <w:szCs w:val="18"/>
        </w:rPr>
        <w:t xml:space="preserve"> настоящим контрактом и </w:t>
      </w:r>
      <w:r>
        <w:rPr>
          <w:sz w:val="18"/>
          <w:szCs w:val="18"/>
        </w:rPr>
        <w:t>Приложением №1</w:t>
      </w:r>
      <w:r w:rsidR="00675CF1">
        <w:rPr>
          <w:sz w:val="18"/>
          <w:szCs w:val="18"/>
        </w:rPr>
        <w:t xml:space="preserve"> </w:t>
      </w:r>
      <w:r>
        <w:rPr>
          <w:sz w:val="18"/>
          <w:szCs w:val="18"/>
        </w:rPr>
        <w:t>к настоящему контракту, а Государственный заказчик обязуется обеспечить приемку и оплату товара, согласно условиям Контракта.</w:t>
      </w:r>
    </w:p>
    <w:p w:rsidR="0081192F" w:rsidRDefault="00707FED">
      <w:pPr>
        <w:shd w:val="clear" w:color="auto" w:fill="FFFFFF"/>
        <w:spacing w:line="218" w:lineRule="auto"/>
        <w:jc w:val="center"/>
        <w:rPr>
          <w:b/>
          <w:sz w:val="18"/>
          <w:szCs w:val="18"/>
        </w:rPr>
      </w:pPr>
      <w:r>
        <w:rPr>
          <w:b/>
          <w:sz w:val="18"/>
          <w:szCs w:val="18"/>
        </w:rPr>
        <w:t>2. Права и обязанности Сторон</w:t>
      </w:r>
    </w:p>
    <w:p w:rsidR="0081192F" w:rsidRDefault="00707FED">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81192F" w:rsidRDefault="00707FED">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81192F" w:rsidRDefault="00707FED">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81192F" w:rsidRDefault="00707FED">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81192F" w:rsidRDefault="00707FED">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1192F" w:rsidRDefault="00707FED">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81192F" w:rsidRDefault="00707FED">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81192F" w:rsidRDefault="00707FED">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81192F" w:rsidRDefault="00707FED">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81192F" w:rsidRDefault="00707FED">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81192F" w:rsidRDefault="00707FED">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81192F" w:rsidRDefault="00707FED">
      <w:pPr>
        <w:pStyle w:val="12"/>
        <w:spacing w:line="240" w:lineRule="auto"/>
        <w:ind w:right="-71" w:firstLine="709"/>
        <w:rPr>
          <w:color w:val="000000"/>
          <w:sz w:val="18"/>
          <w:szCs w:val="18"/>
        </w:rPr>
      </w:pPr>
      <w:r>
        <w:rPr>
          <w:color w:val="000000"/>
          <w:sz w:val="18"/>
          <w:szCs w:val="18"/>
        </w:rPr>
        <w:t>2.3. Поставщик обязуется:</w:t>
      </w:r>
    </w:p>
    <w:p w:rsidR="0081192F" w:rsidRDefault="00707FED">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81192F" w:rsidRDefault="00707FED">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81192F" w:rsidRDefault="00707FED">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81192F" w:rsidRDefault="00707FED">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81192F" w:rsidRDefault="00707FED">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81192F" w:rsidRDefault="00707FED">
      <w:pPr>
        <w:pStyle w:val="12"/>
        <w:spacing w:line="240" w:lineRule="auto"/>
        <w:ind w:right="-71" w:firstLine="709"/>
        <w:rPr>
          <w:sz w:val="18"/>
          <w:szCs w:val="18"/>
        </w:rPr>
      </w:pPr>
      <w:r>
        <w:rPr>
          <w:sz w:val="18"/>
          <w:szCs w:val="18"/>
        </w:rPr>
        <w:t>2.4. Поставщик имеет право:</w:t>
      </w:r>
    </w:p>
    <w:p w:rsidR="0081192F" w:rsidRDefault="00707FED">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81192F" w:rsidRDefault="00707FED">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81192F" w:rsidRDefault="00707FED">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81192F" w:rsidRDefault="00707FED">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81192F" w:rsidRDefault="00707FED">
      <w:pPr>
        <w:shd w:val="clear" w:color="auto" w:fill="FFFFFF"/>
        <w:tabs>
          <w:tab w:val="left" w:pos="993"/>
        </w:tabs>
        <w:jc w:val="center"/>
        <w:rPr>
          <w:sz w:val="18"/>
          <w:szCs w:val="18"/>
        </w:rPr>
      </w:pPr>
      <w:r>
        <w:rPr>
          <w:b/>
          <w:sz w:val="18"/>
          <w:szCs w:val="18"/>
        </w:rPr>
        <w:t>3. Цена Контракта и порядок оплаты</w:t>
      </w:r>
    </w:p>
    <w:p w:rsidR="0081192F" w:rsidRDefault="00707FED">
      <w:pPr>
        <w:ind w:firstLine="709"/>
        <w:jc w:val="both"/>
        <w:rPr>
          <w:sz w:val="18"/>
          <w:szCs w:val="18"/>
        </w:rPr>
      </w:pPr>
      <w:r>
        <w:rPr>
          <w:sz w:val="18"/>
          <w:szCs w:val="18"/>
        </w:rPr>
        <w:t>3.1. Цена Контракта составляет</w:t>
      </w:r>
      <w:proofErr w:type="gramStart"/>
      <w:r>
        <w:rPr>
          <w:sz w:val="18"/>
          <w:szCs w:val="18"/>
        </w:rPr>
        <w:t xml:space="preserve"> </w:t>
      </w:r>
      <w:r>
        <w:rPr>
          <w:b/>
          <w:sz w:val="18"/>
          <w:szCs w:val="18"/>
        </w:rPr>
        <w:t xml:space="preserve">_________(__________) </w:t>
      </w:r>
      <w:proofErr w:type="gramEnd"/>
      <w:r>
        <w:rPr>
          <w:b/>
          <w:sz w:val="18"/>
          <w:szCs w:val="18"/>
        </w:rPr>
        <w:t>рублей ___ копеек,</w:t>
      </w:r>
      <w:r>
        <w:rPr>
          <w:sz w:val="18"/>
          <w:szCs w:val="18"/>
        </w:rPr>
        <w:t xml:space="preserve"> с учетом НДС</w:t>
      </w:r>
      <w:r w:rsidR="00675CF1">
        <w:rPr>
          <w:sz w:val="18"/>
          <w:szCs w:val="18"/>
        </w:rPr>
        <w:t xml:space="preserve"> </w:t>
      </w:r>
      <w:r>
        <w:rPr>
          <w:color w:val="000000"/>
          <w:sz w:val="18"/>
          <w:szCs w:val="18"/>
        </w:rPr>
        <w:t xml:space="preserve">(НДС не облагается согласно  п. 2 ст. 346.11 главы 26.2 Налогового кодекса РФ). </w:t>
      </w:r>
    </w:p>
    <w:p w:rsidR="0081192F" w:rsidRDefault="00707FED">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1192F" w:rsidRPr="00A13DD7" w:rsidRDefault="00707FED">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w:t>
      </w:r>
      <w:r>
        <w:rPr>
          <w:color w:val="000000"/>
          <w:sz w:val="18"/>
          <w:szCs w:val="18"/>
        </w:rPr>
        <w:lastRenderedPageBreak/>
        <w:t xml:space="preserve">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13DD7">
        <w:rPr>
          <w:color w:val="000000"/>
          <w:sz w:val="18"/>
          <w:szCs w:val="18"/>
        </w:rPr>
        <w:t>законодательством Российской Федерации о налогах и сборах такие налоги, сборы и иные обязательные платежи</w:t>
      </w:r>
      <w:proofErr w:type="gramEnd"/>
      <w:r w:rsidRPr="00A13DD7">
        <w:rPr>
          <w:color w:val="000000"/>
          <w:sz w:val="18"/>
          <w:szCs w:val="18"/>
        </w:rPr>
        <w:t xml:space="preserve"> подлежат уплате в бюджеты бюджетной системы Российской Федерации Государственным заказчиком</w:t>
      </w:r>
    </w:p>
    <w:p w:rsidR="0081192F" w:rsidRPr="00A13DD7" w:rsidRDefault="00707FED">
      <w:pPr>
        <w:ind w:firstLine="360"/>
        <w:jc w:val="both"/>
        <w:rPr>
          <w:sz w:val="18"/>
          <w:szCs w:val="18"/>
          <w:shd w:val="clear" w:color="auto" w:fill="FFFFFF"/>
        </w:rPr>
      </w:pPr>
      <w:r w:rsidRPr="00A13DD7">
        <w:rPr>
          <w:sz w:val="18"/>
          <w:szCs w:val="18"/>
        </w:rPr>
        <w:t>3.4.</w:t>
      </w:r>
      <w:r w:rsidRPr="00A13DD7">
        <w:rPr>
          <w:b/>
          <w:sz w:val="18"/>
          <w:szCs w:val="18"/>
        </w:rPr>
        <w:t>Источник фи</w:t>
      </w:r>
      <w:r w:rsidRPr="00A13DD7">
        <w:rPr>
          <w:b/>
          <w:sz w:val="18"/>
          <w:szCs w:val="18"/>
          <w:shd w:val="clear" w:color="auto" w:fill="FFFFFF"/>
        </w:rPr>
        <w:t>нансирования Контракта - федеральный бюджет</w:t>
      </w:r>
      <w:r w:rsidRPr="00A13DD7">
        <w:rPr>
          <w:sz w:val="18"/>
          <w:szCs w:val="18"/>
          <w:shd w:val="clear" w:color="auto" w:fill="FFFFFF"/>
        </w:rPr>
        <w:t xml:space="preserve">. </w:t>
      </w:r>
    </w:p>
    <w:p w:rsidR="0081192F" w:rsidRPr="00A13DD7" w:rsidRDefault="00707FED">
      <w:pPr>
        <w:ind w:firstLine="360"/>
        <w:jc w:val="both"/>
        <w:rPr>
          <w:sz w:val="18"/>
          <w:szCs w:val="18"/>
          <w:shd w:val="clear" w:color="auto" w:fill="FFFFFF"/>
        </w:rPr>
      </w:pPr>
      <w:r w:rsidRPr="00A13DD7">
        <w:rPr>
          <w:sz w:val="18"/>
          <w:szCs w:val="18"/>
          <w:shd w:val="clear" w:color="auto" w:fill="FFFFFF"/>
        </w:rPr>
        <w:t xml:space="preserve">Исполнение контракта осуществляется </w:t>
      </w:r>
      <w:r w:rsidRPr="00A13DD7">
        <w:rPr>
          <w:b/>
          <w:sz w:val="18"/>
          <w:szCs w:val="18"/>
          <w:shd w:val="clear" w:color="auto" w:fill="FFFFFF"/>
        </w:rPr>
        <w:t xml:space="preserve">за счет средств </w:t>
      </w:r>
      <w:r w:rsidR="00675CF1" w:rsidRPr="00A13DD7">
        <w:rPr>
          <w:b/>
          <w:sz w:val="18"/>
          <w:szCs w:val="18"/>
          <w:shd w:val="clear" w:color="auto" w:fill="FFFFFF"/>
        </w:rPr>
        <w:t xml:space="preserve">выделенных на </w:t>
      </w:r>
      <w:r w:rsidR="00A13DD7" w:rsidRPr="00A13DD7">
        <w:rPr>
          <w:b/>
          <w:sz w:val="18"/>
          <w:szCs w:val="18"/>
          <w:shd w:val="clear" w:color="auto" w:fill="FFFFFF"/>
        </w:rPr>
        <w:t>содержание энергохозяйства</w:t>
      </w:r>
      <w:r w:rsidRPr="00A13DD7">
        <w:rPr>
          <w:sz w:val="18"/>
          <w:szCs w:val="18"/>
          <w:shd w:val="clear" w:color="auto" w:fill="FFFFFF"/>
        </w:rPr>
        <w:t xml:space="preserve">, </w:t>
      </w:r>
      <w:r w:rsidR="00A13DD7">
        <w:rPr>
          <w:sz w:val="18"/>
          <w:szCs w:val="18"/>
          <w:shd w:val="clear" w:color="auto" w:fill="FFFFFF"/>
        </w:rPr>
        <w:t>в</w:t>
      </w:r>
      <w:r w:rsidRPr="00A13DD7">
        <w:rPr>
          <w:sz w:val="18"/>
          <w:szCs w:val="18"/>
          <w:shd w:val="clear" w:color="auto" w:fill="FFFFFF"/>
        </w:rPr>
        <w:t xml:space="preserve"> пределах утвержденных и доведенных лимитов бюджетных обязательств на 202</w:t>
      </w:r>
      <w:r w:rsidR="00675CF1" w:rsidRPr="00A13DD7">
        <w:rPr>
          <w:sz w:val="18"/>
          <w:szCs w:val="18"/>
          <w:shd w:val="clear" w:color="auto" w:fill="FFFFFF"/>
        </w:rPr>
        <w:t>6</w:t>
      </w:r>
      <w:r w:rsidRPr="00A13DD7">
        <w:rPr>
          <w:sz w:val="18"/>
          <w:szCs w:val="18"/>
          <w:shd w:val="clear" w:color="auto" w:fill="FFFFFF"/>
        </w:rPr>
        <w:t xml:space="preserve"> год согласно </w:t>
      </w:r>
      <w:r w:rsidRPr="00A13DD7">
        <w:rPr>
          <w:b/>
          <w:sz w:val="18"/>
          <w:szCs w:val="18"/>
          <w:shd w:val="clear" w:color="auto" w:fill="FFFFFF"/>
        </w:rPr>
        <w:t>КБК 32003054240690049244</w:t>
      </w:r>
      <w:r w:rsidRPr="00A13DD7">
        <w:rPr>
          <w:sz w:val="18"/>
          <w:szCs w:val="18"/>
          <w:shd w:val="clear" w:color="auto" w:fill="FFFFFF"/>
        </w:rPr>
        <w:t>.</w:t>
      </w:r>
    </w:p>
    <w:p w:rsidR="0081192F" w:rsidRPr="00A13DD7" w:rsidRDefault="00707FED">
      <w:pPr>
        <w:ind w:firstLine="708"/>
        <w:jc w:val="both"/>
        <w:rPr>
          <w:sz w:val="18"/>
          <w:szCs w:val="18"/>
        </w:rPr>
      </w:pPr>
      <w:r w:rsidRPr="00A13DD7">
        <w:rPr>
          <w:sz w:val="18"/>
          <w:szCs w:val="18"/>
        </w:rPr>
        <w:t xml:space="preserve">3.5. </w:t>
      </w:r>
      <w:proofErr w:type="gramStart"/>
      <w:r w:rsidRPr="00A13DD7">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233134">
        <w:rPr>
          <w:sz w:val="18"/>
          <w:szCs w:val="18"/>
        </w:rPr>
        <w:t xml:space="preserve">, </w:t>
      </w:r>
      <w:r w:rsidR="00233134" w:rsidRPr="00233134">
        <w:rPr>
          <w:b/>
          <w:bCs/>
          <w:i/>
          <w:iCs/>
          <w:sz w:val="18"/>
          <w:szCs w:val="18"/>
        </w:rPr>
        <w:t xml:space="preserve"> </w:t>
      </w:r>
      <w:r w:rsidR="00233134">
        <w:rPr>
          <w:b/>
          <w:bCs/>
          <w:i/>
          <w:iCs/>
          <w:sz w:val="18"/>
          <w:szCs w:val="18"/>
        </w:rPr>
        <w:t>при наличии предельного объема финансирования на счете Государственного заказчика.</w:t>
      </w:r>
      <w:proofErr w:type="gramEnd"/>
      <w:r w:rsidR="00233134">
        <w:rPr>
          <w:b/>
          <w:bCs/>
          <w:i/>
          <w:iCs/>
          <w:sz w:val="18"/>
          <w:szCs w:val="18"/>
        </w:rPr>
        <w:t xml:space="preserve"> </w:t>
      </w:r>
      <w:hyperlink r:id="rId6">
        <w:r w:rsidR="00233134">
          <w:rPr>
            <w:rStyle w:val="a3"/>
            <w:b/>
            <w:bCs/>
            <w:i/>
            <w:iCs/>
            <w:sz w:val="16"/>
            <w:szCs w:val="16"/>
          </w:rPr>
          <w:t>Датой поставки считается отметка в товарной накладной уполномоченным лицом.</w:t>
        </w:r>
      </w:hyperlink>
      <w:r w:rsidRPr="00A13DD7">
        <w:rPr>
          <w:sz w:val="18"/>
          <w:szCs w:val="18"/>
        </w:rPr>
        <w:t>.</w:t>
      </w:r>
    </w:p>
    <w:p w:rsidR="0081192F" w:rsidRPr="00A13DD7" w:rsidRDefault="00707FED">
      <w:pPr>
        <w:ind w:firstLine="720"/>
        <w:jc w:val="both"/>
        <w:rPr>
          <w:color w:val="000000"/>
          <w:sz w:val="18"/>
          <w:szCs w:val="18"/>
        </w:rPr>
      </w:pPr>
      <w:r w:rsidRPr="00A13DD7">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sidRPr="00A13DD7">
        <w:rPr>
          <w:sz w:val="18"/>
          <w:szCs w:val="18"/>
        </w:rPr>
        <w:t>уменьшенное</w:t>
      </w:r>
      <w:proofErr w:type="gramEnd"/>
      <w:r w:rsidRPr="00A13DD7">
        <w:rPr>
          <w:sz w:val="18"/>
          <w:szCs w:val="18"/>
        </w:rPr>
        <w:t xml:space="preserve"> на размер начисленных штрафов, пеней.</w:t>
      </w:r>
    </w:p>
    <w:p w:rsidR="0081192F" w:rsidRDefault="00707FED">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81192F" w:rsidRDefault="00707FED">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192F" w:rsidRDefault="00707FED">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1192F" w:rsidRDefault="00707FED">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1192F" w:rsidRDefault="00707FED">
      <w:pPr>
        <w:ind w:firstLine="708"/>
        <w:jc w:val="center"/>
        <w:rPr>
          <w:b/>
          <w:sz w:val="18"/>
          <w:szCs w:val="18"/>
        </w:rPr>
      </w:pPr>
      <w:r>
        <w:rPr>
          <w:b/>
          <w:sz w:val="18"/>
          <w:szCs w:val="18"/>
        </w:rPr>
        <w:t>4. Сроки и порядок поставки</w:t>
      </w:r>
    </w:p>
    <w:p w:rsidR="0081192F" w:rsidRDefault="00707FED">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233134">
        <w:rPr>
          <w:rFonts w:ascii="Times New Roman" w:hAnsi="Times New Roman" w:cs="Times New Roman"/>
          <w:b/>
          <w:color w:val="000000"/>
          <w:sz w:val="18"/>
          <w:szCs w:val="18"/>
        </w:rPr>
        <w:t>до 30.07</w:t>
      </w:r>
      <w:r w:rsidR="00A13DD7">
        <w:rPr>
          <w:rFonts w:ascii="Times New Roman" w:hAnsi="Times New Roman" w:cs="Times New Roman"/>
          <w:b/>
          <w:color w:val="000000"/>
          <w:sz w:val="18"/>
          <w:szCs w:val="18"/>
        </w:rPr>
        <w:t>.2026</w:t>
      </w:r>
      <w:r>
        <w:rPr>
          <w:rFonts w:ascii="Times New Roman" w:hAnsi="Times New Roman" w:cs="Times New Roman"/>
          <w:b/>
          <w:color w:val="000000"/>
          <w:sz w:val="18"/>
          <w:szCs w:val="18"/>
        </w:rPr>
        <w:t>.</w:t>
      </w:r>
    </w:p>
    <w:p w:rsidR="0081192F" w:rsidRDefault="00707FED">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81192F" w:rsidRDefault="00707FED">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81192F" w:rsidRDefault="00707FED">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81192F" w:rsidRDefault="00707FED">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81192F" w:rsidRDefault="00707FED">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 фактуру;</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1192F" w:rsidRDefault="00707FED">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81192F" w:rsidRDefault="00707FED">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81192F" w:rsidRDefault="00707FED">
      <w:pPr>
        <w:shd w:val="clear" w:color="auto" w:fill="FFFFFF"/>
        <w:tabs>
          <w:tab w:val="left" w:pos="-5103"/>
        </w:tabs>
        <w:jc w:val="center"/>
        <w:rPr>
          <w:b/>
          <w:sz w:val="18"/>
          <w:szCs w:val="18"/>
        </w:rPr>
      </w:pPr>
      <w:r>
        <w:rPr>
          <w:b/>
          <w:sz w:val="18"/>
          <w:szCs w:val="18"/>
        </w:rPr>
        <w:t>5. Порядок приемки товара.</w:t>
      </w:r>
    </w:p>
    <w:p w:rsidR="0081192F" w:rsidRDefault="00707FED">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81192F" w:rsidRDefault="00707FED">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81192F" w:rsidRDefault="00707FED">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w:t>
      </w:r>
      <w:r w:rsidR="00A13DD7">
        <w:rPr>
          <w:sz w:val="18"/>
          <w:szCs w:val="18"/>
        </w:rPr>
        <w:t xml:space="preserve"> </w:t>
      </w:r>
      <w:r>
        <w:rPr>
          <w:sz w:val="18"/>
          <w:szCs w:val="18"/>
        </w:rPr>
        <w:t xml:space="preserve">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81192F" w:rsidRDefault="00707FED">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81192F" w:rsidRDefault="00707FED">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81192F" w:rsidRDefault="00707FED">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81192F" w:rsidRDefault="00707FED">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81192F" w:rsidRDefault="00707FED">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w:t>
      </w:r>
      <w:r w:rsidR="00675CF1">
        <w:rPr>
          <w:sz w:val="18"/>
          <w:szCs w:val="18"/>
        </w:rPr>
        <w:t xml:space="preserve"> </w:t>
      </w:r>
      <w:r>
        <w:rPr>
          <w:sz w:val="18"/>
          <w:szCs w:val="18"/>
        </w:rPr>
        <w:t>считается непоставленным и приемке не подлежит.</w:t>
      </w:r>
    </w:p>
    <w:p w:rsidR="0081192F" w:rsidRDefault="00707FED">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81192F" w:rsidRDefault="00707FED">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81192F" w:rsidRDefault="00707FED">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81192F" w:rsidRDefault="00707FED">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81192F" w:rsidRDefault="00707FED">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81192F" w:rsidRDefault="00707FED">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81192F" w:rsidRDefault="00707FED">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81192F" w:rsidRDefault="00707FED">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81192F" w:rsidRDefault="00707FED">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81192F" w:rsidRDefault="00707FED">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1192F" w:rsidRDefault="00707FED">
      <w:pPr>
        <w:widowControl w:val="0"/>
        <w:snapToGrid w:val="0"/>
        <w:ind w:right="-74" w:firstLine="709"/>
        <w:jc w:val="both"/>
        <w:rPr>
          <w:sz w:val="18"/>
          <w:szCs w:val="18"/>
        </w:rPr>
      </w:pPr>
      <w:r>
        <w:rPr>
          <w:sz w:val="18"/>
          <w:szCs w:val="18"/>
        </w:rPr>
        <w:t xml:space="preserve">Все расходы, связанные с проведением экспертизы поставленного товара экспертом, экспертной </w:t>
      </w:r>
      <w:r w:rsidR="00A13DD7">
        <w:rPr>
          <w:sz w:val="18"/>
          <w:szCs w:val="18"/>
        </w:rPr>
        <w:t>организацией</w:t>
      </w:r>
      <w:r>
        <w:rPr>
          <w:sz w:val="18"/>
          <w:szCs w:val="18"/>
        </w:rPr>
        <w:t xml:space="preserve"> в случае подтверждения поставки некачественного товара, возмещаются Поставщиком.</w:t>
      </w:r>
    </w:p>
    <w:p w:rsidR="0081192F" w:rsidRDefault="00707FED">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81192F" w:rsidRDefault="00707FED">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81192F" w:rsidRDefault="00707FED">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81192F" w:rsidRDefault="00707FED">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81192F" w:rsidRDefault="00707FED">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81192F" w:rsidRDefault="00707FED">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81192F" w:rsidRDefault="00707FED">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81192F" w:rsidRDefault="00707FED">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81192F" w:rsidRDefault="00707FED">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81192F" w:rsidRDefault="00707FED">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1192F" w:rsidRDefault="00707FED">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81192F" w:rsidRDefault="00707FED">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81192F" w:rsidRDefault="00707FED">
      <w:pPr>
        <w:widowControl w:val="0"/>
        <w:snapToGrid w:val="0"/>
        <w:ind w:firstLine="720"/>
        <w:jc w:val="both"/>
        <w:rPr>
          <w:sz w:val="18"/>
          <w:szCs w:val="18"/>
        </w:rPr>
      </w:pPr>
      <w:r>
        <w:rPr>
          <w:sz w:val="18"/>
          <w:szCs w:val="18"/>
        </w:rPr>
        <w:t>5.13. Риск случайной гибели или случайного повреждения товара</w:t>
      </w:r>
      <w:r w:rsidR="00675CF1">
        <w:rPr>
          <w:sz w:val="18"/>
          <w:szCs w:val="18"/>
        </w:rPr>
        <w:t xml:space="preserve"> </w:t>
      </w:r>
      <w:r>
        <w:rPr>
          <w:sz w:val="18"/>
          <w:szCs w:val="18"/>
        </w:rPr>
        <w:t>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81192F" w:rsidRDefault="00707FED">
      <w:pPr>
        <w:widowControl w:val="0"/>
        <w:snapToGrid w:val="0"/>
        <w:ind w:firstLine="720"/>
        <w:jc w:val="both"/>
        <w:rPr>
          <w:sz w:val="18"/>
          <w:szCs w:val="18"/>
        </w:rPr>
      </w:pPr>
      <w:r>
        <w:rPr>
          <w:sz w:val="18"/>
          <w:szCs w:val="18"/>
        </w:rPr>
        <w:t>5.14. Право собственности на товар</w:t>
      </w:r>
      <w:r w:rsidR="00675CF1">
        <w:rPr>
          <w:sz w:val="18"/>
          <w:szCs w:val="18"/>
        </w:rPr>
        <w:t xml:space="preserve"> </w:t>
      </w:r>
      <w:r>
        <w:rPr>
          <w:sz w:val="18"/>
          <w:szCs w:val="18"/>
        </w:rPr>
        <w:t>переходит к Государственному заказчику с момента подписания Поставщиком Акта приемки, составленного без замечаний.</w:t>
      </w:r>
    </w:p>
    <w:p w:rsidR="0081192F" w:rsidRDefault="00707FED">
      <w:pPr>
        <w:shd w:val="clear" w:color="auto" w:fill="FFFFFF"/>
        <w:jc w:val="center"/>
        <w:rPr>
          <w:b/>
          <w:sz w:val="18"/>
          <w:szCs w:val="18"/>
        </w:rPr>
      </w:pPr>
      <w:r>
        <w:rPr>
          <w:b/>
          <w:sz w:val="18"/>
          <w:szCs w:val="18"/>
        </w:rPr>
        <w:t>6. Гарантии качества товара</w:t>
      </w:r>
    </w:p>
    <w:p w:rsidR="0081192F" w:rsidRDefault="00707FED">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r w:rsidR="00675CF1">
        <w:rPr>
          <w:sz w:val="18"/>
          <w:szCs w:val="18"/>
        </w:rPr>
        <w:t xml:space="preserve"> </w:t>
      </w:r>
      <w:r>
        <w:rPr>
          <w:sz w:val="18"/>
          <w:szCs w:val="18"/>
        </w:rPr>
        <w:t>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81192F" w:rsidRDefault="00707FED">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81192F" w:rsidRDefault="00707FED">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1192F" w:rsidRDefault="00707FED">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81192F" w:rsidRDefault="00707FED">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81192F" w:rsidRDefault="00707FED">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81192F" w:rsidRDefault="00707FED">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81192F" w:rsidRDefault="00707FED">
      <w:pPr>
        <w:shd w:val="clear" w:color="auto" w:fill="FFFFFF"/>
        <w:jc w:val="center"/>
        <w:rPr>
          <w:b/>
          <w:sz w:val="18"/>
          <w:szCs w:val="18"/>
        </w:rPr>
      </w:pPr>
      <w:r>
        <w:rPr>
          <w:b/>
          <w:sz w:val="18"/>
          <w:szCs w:val="18"/>
        </w:rPr>
        <w:t>7. Форс-мажорные условия</w:t>
      </w:r>
    </w:p>
    <w:p w:rsidR="0081192F" w:rsidRDefault="00707FED">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192F" w:rsidRDefault="00707FED">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92F" w:rsidRDefault="00707FED">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92F" w:rsidRDefault="00707FED">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1192F" w:rsidRDefault="00707FED">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92F" w:rsidRDefault="00707FED">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192F" w:rsidRDefault="00707FED">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192F" w:rsidRDefault="00707FED">
      <w:pPr>
        <w:shd w:val="clear" w:color="auto" w:fill="FFFFFF"/>
        <w:tabs>
          <w:tab w:val="left" w:pos="-4962"/>
        </w:tabs>
        <w:jc w:val="center"/>
        <w:rPr>
          <w:b/>
          <w:sz w:val="18"/>
          <w:szCs w:val="18"/>
        </w:rPr>
      </w:pPr>
      <w:r>
        <w:rPr>
          <w:b/>
          <w:sz w:val="18"/>
          <w:szCs w:val="18"/>
        </w:rPr>
        <w:t>8. Ответственность Сторон</w:t>
      </w:r>
    </w:p>
    <w:p w:rsidR="0081192F" w:rsidRDefault="00707FED">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1192F" w:rsidRDefault="00707FED">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1192F" w:rsidRDefault="00707FED">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81192F" w:rsidRDefault="00707FED">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81192F" w:rsidRDefault="00707FED">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81192F" w:rsidRDefault="00707FED">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81192F" w:rsidRDefault="00707FED">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81192F" w:rsidRDefault="00707FED">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81192F" w:rsidRDefault="00707FED">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81192F" w:rsidRDefault="00707FED">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81192F" w:rsidRDefault="00707FED">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81192F" w:rsidRDefault="00707FED">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81192F" w:rsidRDefault="00707FED">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1192F" w:rsidRDefault="00707FED">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192F" w:rsidRDefault="00707FED">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81192F" w:rsidRDefault="00707FED">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81192F" w:rsidRDefault="00707FED">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81192F" w:rsidRDefault="00707FED">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81192F" w:rsidRDefault="00707FED">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81192F" w:rsidRDefault="00707FED">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192F" w:rsidRDefault="00707FED">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81192F" w:rsidRDefault="00707FED">
      <w:pPr>
        <w:shd w:val="clear" w:color="auto" w:fill="FFFFFF"/>
        <w:jc w:val="both"/>
        <w:rPr>
          <w:b/>
          <w:sz w:val="18"/>
          <w:szCs w:val="18"/>
        </w:rPr>
      </w:pPr>
      <w:r>
        <w:rPr>
          <w:bCs/>
          <w:sz w:val="18"/>
          <w:szCs w:val="18"/>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81192F" w:rsidRDefault="00707FED">
      <w:pPr>
        <w:shd w:val="clear" w:color="auto" w:fill="FFFFFF"/>
        <w:jc w:val="center"/>
        <w:rPr>
          <w:b/>
          <w:sz w:val="18"/>
          <w:szCs w:val="18"/>
        </w:rPr>
      </w:pPr>
      <w:r>
        <w:rPr>
          <w:b/>
          <w:sz w:val="18"/>
          <w:szCs w:val="18"/>
        </w:rPr>
        <w:t>9. Порядок внесения изменений и расторжение Контракта</w:t>
      </w:r>
    </w:p>
    <w:p w:rsidR="0081192F" w:rsidRDefault="00707FED">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1192F" w:rsidRDefault="00707FED">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r w:rsidR="00A13DD7">
        <w:rPr>
          <w:color w:val="000000"/>
          <w:sz w:val="18"/>
          <w:szCs w:val="18"/>
        </w:rPr>
        <w:t>в</w:t>
      </w:r>
      <w:r>
        <w:rPr>
          <w:color w:val="000000"/>
          <w:sz w:val="18"/>
          <w:szCs w:val="18"/>
        </w:rPr>
        <w:t xml:space="preserve"> связи с</w:t>
      </w:r>
      <w:r w:rsidR="00A13DD7">
        <w:rPr>
          <w:color w:val="000000"/>
          <w:sz w:val="18"/>
          <w:szCs w:val="18"/>
        </w:rPr>
        <w:t xml:space="preserve"> </w:t>
      </w:r>
      <w:r>
        <w:rPr>
          <w:color w:val="000000"/>
          <w:sz w:val="18"/>
          <w:szCs w:val="18"/>
        </w:rPr>
        <w:t>с</w:t>
      </w:r>
      <w:r w:rsidR="00A13DD7">
        <w:rPr>
          <w:color w:val="000000"/>
          <w:sz w:val="18"/>
          <w:szCs w:val="18"/>
        </w:rPr>
        <w:t>о</w:t>
      </w:r>
      <w:r>
        <w:rPr>
          <w:color w:val="000000"/>
          <w:sz w:val="18"/>
          <w:szCs w:val="18"/>
        </w:rPr>
        <w:t xml:space="preserve">кращением </w:t>
      </w:r>
      <w:r w:rsidR="00A13DD7">
        <w:rPr>
          <w:color w:val="000000"/>
          <w:sz w:val="18"/>
          <w:szCs w:val="18"/>
        </w:rPr>
        <w:t>потребности</w:t>
      </w:r>
      <w:r>
        <w:rPr>
          <w:color w:val="000000"/>
          <w:sz w:val="18"/>
          <w:szCs w:val="18"/>
        </w:rPr>
        <w:t xml:space="preserve">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81192F" w:rsidRDefault="00707FED">
      <w:pPr>
        <w:ind w:firstLine="708"/>
        <w:jc w:val="both"/>
        <w:rPr>
          <w:sz w:val="18"/>
          <w:szCs w:val="18"/>
        </w:rPr>
      </w:pPr>
      <w:r>
        <w:rPr>
          <w:sz w:val="18"/>
          <w:szCs w:val="18"/>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rsidR="0081192F" w:rsidRDefault="00707FED">
      <w:pPr>
        <w:ind w:firstLine="708"/>
        <w:jc w:val="both"/>
        <w:rPr>
          <w:sz w:val="18"/>
          <w:szCs w:val="18"/>
        </w:rPr>
      </w:pPr>
      <w:r>
        <w:rPr>
          <w:sz w:val="18"/>
          <w:szCs w:val="18"/>
        </w:rPr>
        <w:t>9.4. Контракт может быть расторгнут в порядке, установленном действующим законодательством Российской Федерации, по следующим основаниям:</w:t>
      </w:r>
    </w:p>
    <w:p w:rsidR="0081192F" w:rsidRDefault="00707FED">
      <w:pPr>
        <w:ind w:firstLine="708"/>
        <w:jc w:val="both"/>
        <w:rPr>
          <w:sz w:val="18"/>
          <w:szCs w:val="18"/>
        </w:rPr>
      </w:pPr>
      <w:r>
        <w:rPr>
          <w:sz w:val="18"/>
          <w:szCs w:val="18"/>
        </w:rPr>
        <w:t>9.4.1. по соглашению Сторон;</w:t>
      </w:r>
    </w:p>
    <w:p w:rsidR="0081192F" w:rsidRDefault="00707FED">
      <w:pPr>
        <w:ind w:firstLine="708"/>
        <w:jc w:val="both"/>
        <w:rPr>
          <w:sz w:val="18"/>
          <w:szCs w:val="18"/>
        </w:rPr>
      </w:pPr>
      <w:r>
        <w:rPr>
          <w:sz w:val="18"/>
          <w:szCs w:val="18"/>
        </w:rPr>
        <w:t>9.4.2. по решению суда;</w:t>
      </w:r>
    </w:p>
    <w:p w:rsidR="0081192F" w:rsidRDefault="00707FED">
      <w:pPr>
        <w:ind w:firstLine="708"/>
        <w:jc w:val="both"/>
        <w:rPr>
          <w:sz w:val="18"/>
          <w:szCs w:val="18"/>
        </w:rPr>
      </w:pPr>
      <w:r>
        <w:rPr>
          <w:sz w:val="18"/>
          <w:szCs w:val="18"/>
        </w:rPr>
        <w:t>9.4.3. в связи с односторонним отказом Стороны Контракта от исполнения Контракта.</w:t>
      </w:r>
    </w:p>
    <w:p w:rsidR="0081192F" w:rsidRDefault="00707FED">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81192F" w:rsidRDefault="00707FED">
      <w:pPr>
        <w:ind w:firstLine="540"/>
        <w:jc w:val="both"/>
        <w:rPr>
          <w:sz w:val="18"/>
          <w:szCs w:val="18"/>
        </w:rPr>
      </w:pPr>
      <w:r>
        <w:rPr>
          <w:sz w:val="18"/>
          <w:szCs w:val="18"/>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81192F" w:rsidRDefault="00707FED">
      <w:pPr>
        <w:ind w:firstLine="540"/>
        <w:jc w:val="both"/>
        <w:rPr>
          <w:sz w:val="18"/>
          <w:szCs w:val="18"/>
        </w:rPr>
      </w:pPr>
      <w:r>
        <w:rPr>
          <w:sz w:val="18"/>
          <w:szCs w:val="18"/>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192F" w:rsidRDefault="00707FED">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81192F" w:rsidRDefault="00707FED">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192F" w:rsidRDefault="00707FED">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1192F" w:rsidRDefault="00707FED">
      <w:pPr>
        <w:ind w:firstLine="540"/>
        <w:jc w:val="both"/>
        <w:rPr>
          <w:sz w:val="18"/>
          <w:szCs w:val="18"/>
        </w:rPr>
      </w:pPr>
      <w:r>
        <w:rPr>
          <w:sz w:val="18"/>
          <w:szCs w:val="18"/>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92F" w:rsidRDefault="00707FED">
      <w:pPr>
        <w:jc w:val="center"/>
        <w:rPr>
          <w:b/>
          <w:sz w:val="18"/>
          <w:szCs w:val="18"/>
        </w:rPr>
      </w:pPr>
      <w:r>
        <w:rPr>
          <w:b/>
          <w:sz w:val="18"/>
          <w:szCs w:val="18"/>
        </w:rPr>
        <w:t>10. Порядок урегулирования споров</w:t>
      </w:r>
    </w:p>
    <w:p w:rsidR="0081192F" w:rsidRDefault="00707FED">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81192F" w:rsidRDefault="00707FED">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81192F" w:rsidRDefault="00707FED">
      <w:pPr>
        <w:shd w:val="clear" w:color="auto" w:fill="FFFFFF"/>
        <w:jc w:val="center"/>
        <w:rPr>
          <w:b/>
          <w:sz w:val="18"/>
          <w:szCs w:val="18"/>
        </w:rPr>
      </w:pPr>
      <w:r>
        <w:rPr>
          <w:b/>
          <w:sz w:val="18"/>
          <w:szCs w:val="18"/>
        </w:rPr>
        <w:t>11. Особые условия</w:t>
      </w:r>
    </w:p>
    <w:p w:rsidR="0081192F" w:rsidRDefault="00707FED">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192F" w:rsidRDefault="00707FED">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92F" w:rsidRDefault="00707FED">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192F" w:rsidRDefault="00707FED">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192F" w:rsidRDefault="00707FED">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81192F" w:rsidRDefault="00707FED">
      <w:pPr>
        <w:shd w:val="clear" w:color="auto" w:fill="FFFFFF"/>
        <w:jc w:val="center"/>
        <w:rPr>
          <w:b/>
          <w:sz w:val="18"/>
          <w:szCs w:val="18"/>
        </w:rPr>
      </w:pPr>
      <w:r>
        <w:rPr>
          <w:b/>
          <w:sz w:val="18"/>
          <w:szCs w:val="18"/>
        </w:rPr>
        <w:t>12. Срок действия Контракта</w:t>
      </w:r>
    </w:p>
    <w:p w:rsidR="0081192F" w:rsidRDefault="00707FED">
      <w:pPr>
        <w:shd w:val="clear" w:color="auto" w:fill="FFFFFF"/>
        <w:ind w:firstLine="426"/>
        <w:jc w:val="both"/>
        <w:rPr>
          <w:sz w:val="18"/>
          <w:szCs w:val="18"/>
        </w:rPr>
      </w:pPr>
      <w:r>
        <w:rPr>
          <w:sz w:val="18"/>
          <w:szCs w:val="18"/>
        </w:rPr>
        <w:t>12.1. Срок действия Контракта с момента подписания его сторонами по 31 декабря 202</w:t>
      </w:r>
      <w:r w:rsidR="00675CF1">
        <w:rPr>
          <w:sz w:val="18"/>
          <w:szCs w:val="18"/>
        </w:rPr>
        <w:t>6</w:t>
      </w:r>
      <w:r>
        <w:rPr>
          <w:sz w:val="18"/>
          <w:szCs w:val="18"/>
        </w:rPr>
        <w:t xml:space="preserve"> года, в части расчетов - до полного исполнения обязательств.</w:t>
      </w:r>
    </w:p>
    <w:p w:rsidR="0081192F" w:rsidRDefault="00707FED">
      <w:pPr>
        <w:jc w:val="center"/>
        <w:outlineLvl w:val="0"/>
        <w:rPr>
          <w:b/>
          <w:sz w:val="18"/>
          <w:szCs w:val="18"/>
        </w:rPr>
      </w:pPr>
      <w:r>
        <w:rPr>
          <w:b/>
          <w:sz w:val="18"/>
          <w:szCs w:val="18"/>
        </w:rPr>
        <w:t>13. Юридические адреса, банковские реквизиты и подписи сторон:</w:t>
      </w:r>
    </w:p>
    <w:p w:rsidR="00707FED" w:rsidRDefault="00707FED">
      <w:pPr>
        <w:jc w:val="center"/>
        <w:outlineLvl w:val="0"/>
        <w:rPr>
          <w:b/>
          <w:sz w:val="18"/>
          <w:szCs w:val="18"/>
        </w:rPr>
      </w:pPr>
    </w:p>
    <w:tbl>
      <w:tblPr>
        <w:tblW w:w="992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9"/>
        <w:gridCol w:w="5104"/>
      </w:tblGrid>
      <w:tr w:rsidR="0081192F" w:rsidRPr="00F20FA6" w:rsidTr="00F20FA6">
        <w:tc>
          <w:tcPr>
            <w:tcW w:w="4819" w:type="dxa"/>
            <w:shd w:val="clear" w:color="auto" w:fill="auto"/>
          </w:tcPr>
          <w:p w:rsidR="0081192F" w:rsidRPr="00F20FA6" w:rsidRDefault="00707FED" w:rsidP="00F20FA6">
            <w:pPr>
              <w:pStyle w:val="aa"/>
              <w:jc w:val="center"/>
              <w:rPr>
                <w:rFonts w:ascii="PT Astra Serif" w:hAnsi="PT Astra Serif"/>
                <w:b/>
                <w:sz w:val="16"/>
                <w:szCs w:val="16"/>
              </w:rPr>
            </w:pPr>
            <w:r w:rsidRPr="00F20FA6">
              <w:rPr>
                <w:rFonts w:ascii="PT Astra Serif" w:hAnsi="PT Astra Serif"/>
                <w:b/>
                <w:sz w:val="16"/>
                <w:szCs w:val="16"/>
              </w:rPr>
              <w:t>Государственный заказчик</w:t>
            </w:r>
          </w:p>
        </w:tc>
        <w:tc>
          <w:tcPr>
            <w:tcW w:w="5103" w:type="dxa"/>
            <w:shd w:val="clear" w:color="auto" w:fill="auto"/>
          </w:tcPr>
          <w:p w:rsidR="0081192F" w:rsidRPr="00F20FA6" w:rsidRDefault="00707FED" w:rsidP="00F20FA6">
            <w:pPr>
              <w:pStyle w:val="aa"/>
              <w:jc w:val="center"/>
              <w:rPr>
                <w:rFonts w:ascii="PT Astra Serif" w:hAnsi="PT Astra Serif"/>
                <w:b/>
                <w:sz w:val="16"/>
                <w:szCs w:val="16"/>
              </w:rPr>
            </w:pPr>
            <w:r w:rsidRPr="00F20FA6">
              <w:rPr>
                <w:rFonts w:ascii="PT Astra Serif" w:hAnsi="PT Astra Serif"/>
                <w:b/>
                <w:sz w:val="16"/>
                <w:szCs w:val="16"/>
              </w:rPr>
              <w:t>Поставщик:</w:t>
            </w:r>
          </w:p>
        </w:tc>
      </w:tr>
      <w:tr w:rsidR="0081192F" w:rsidRPr="00F20FA6" w:rsidTr="00F20FA6">
        <w:tc>
          <w:tcPr>
            <w:tcW w:w="4819" w:type="dxa"/>
            <w:shd w:val="clear" w:color="auto" w:fill="auto"/>
          </w:tcPr>
          <w:p w:rsidR="00675CF1" w:rsidRPr="00F20FA6" w:rsidRDefault="00675CF1" w:rsidP="00F20FA6">
            <w:pPr>
              <w:pStyle w:val="22415a7098807100msonospacingmrcssattr"/>
              <w:shd w:val="clear" w:color="auto" w:fill="FFFFFF"/>
              <w:spacing w:before="0" w:beforeAutospacing="0" w:after="0" w:afterAutospacing="0"/>
              <w:rPr>
                <w:rFonts w:ascii="Arial" w:hAnsi="Arial" w:cs="Arial"/>
                <w:color w:val="2C2D2E"/>
                <w:sz w:val="16"/>
                <w:szCs w:val="16"/>
              </w:rPr>
            </w:pPr>
            <w:r w:rsidRPr="00F20FA6">
              <w:rPr>
                <w:b/>
                <w:bCs/>
                <w:color w:val="2C2D2E"/>
                <w:sz w:val="16"/>
                <w:szCs w:val="16"/>
              </w:rPr>
              <w:t>ФКУ БМТиВС УФСИН России по Республике Мордовия</w:t>
            </w:r>
          </w:p>
          <w:p w:rsidR="00675CF1" w:rsidRPr="00F20FA6" w:rsidRDefault="00675CF1" w:rsidP="00F20FA6">
            <w:pPr>
              <w:widowControl w:val="0"/>
              <w:rPr>
                <w:bCs/>
                <w:iCs/>
                <w:sz w:val="16"/>
                <w:szCs w:val="16"/>
              </w:rPr>
            </w:pPr>
            <w:r w:rsidRPr="00F20FA6">
              <w:rPr>
                <w:bCs/>
                <w:iCs/>
                <w:sz w:val="16"/>
                <w:szCs w:val="16"/>
              </w:rPr>
              <w:t>Юридический адрес:431160, Республика Мордовия,</w:t>
            </w:r>
          </w:p>
          <w:p w:rsidR="00675CF1" w:rsidRPr="00F20FA6" w:rsidRDefault="00675CF1" w:rsidP="00F20FA6">
            <w:pPr>
              <w:widowControl w:val="0"/>
              <w:rPr>
                <w:bCs/>
                <w:iCs/>
                <w:sz w:val="16"/>
                <w:szCs w:val="16"/>
              </w:rPr>
            </w:pPr>
            <w:r w:rsidRPr="00F20FA6">
              <w:rPr>
                <w:bCs/>
                <w:iCs/>
                <w:sz w:val="16"/>
                <w:szCs w:val="16"/>
              </w:rPr>
              <w:t xml:space="preserve">Зубово-Полянский р-он, р.п. Явас, ул. Комсомольская, 25, </w:t>
            </w:r>
          </w:p>
          <w:p w:rsidR="00675CF1" w:rsidRPr="00F20FA6" w:rsidRDefault="00675CF1" w:rsidP="00F20FA6">
            <w:pPr>
              <w:widowControl w:val="0"/>
              <w:rPr>
                <w:bCs/>
                <w:iCs/>
                <w:sz w:val="16"/>
                <w:szCs w:val="16"/>
              </w:rPr>
            </w:pPr>
            <w:r w:rsidRPr="00F20FA6">
              <w:rPr>
                <w:bCs/>
                <w:iCs/>
                <w:sz w:val="16"/>
                <w:szCs w:val="16"/>
              </w:rPr>
              <w:t xml:space="preserve">тел. (83457) 2-25-25, эл. почта: </w:t>
            </w:r>
            <w:hyperlink r:id="rId8" w:history="1">
              <w:r w:rsidRPr="00F20FA6">
                <w:rPr>
                  <w:rStyle w:val="a3"/>
                  <w:bCs/>
                  <w:iCs/>
                  <w:sz w:val="16"/>
                  <w:szCs w:val="16"/>
                </w:rPr>
                <w:t>bazaois@mail.ru</w:t>
              </w:r>
            </w:hyperlink>
          </w:p>
          <w:p w:rsidR="00675CF1" w:rsidRPr="00F20FA6" w:rsidRDefault="00675CF1" w:rsidP="00F20FA6">
            <w:pPr>
              <w:widowControl w:val="0"/>
              <w:rPr>
                <w:bCs/>
                <w:iCs/>
                <w:sz w:val="16"/>
                <w:szCs w:val="16"/>
              </w:rPr>
            </w:pPr>
            <w:r w:rsidRPr="00F20FA6">
              <w:rPr>
                <w:bCs/>
                <w:iCs/>
                <w:sz w:val="16"/>
                <w:szCs w:val="16"/>
              </w:rPr>
              <w:t xml:space="preserve">ИНН 1308082270;   КПП 130801001;    </w:t>
            </w:r>
          </w:p>
          <w:p w:rsidR="00675CF1" w:rsidRPr="00F20FA6" w:rsidRDefault="00675CF1" w:rsidP="00F20FA6">
            <w:pPr>
              <w:widowControl w:val="0"/>
              <w:rPr>
                <w:bCs/>
                <w:iCs/>
                <w:sz w:val="16"/>
                <w:szCs w:val="16"/>
              </w:rPr>
            </w:pPr>
            <w:r w:rsidRPr="00F20FA6">
              <w:rPr>
                <w:bCs/>
                <w:iCs/>
                <w:sz w:val="16"/>
                <w:szCs w:val="16"/>
              </w:rPr>
              <w:t xml:space="preserve">ОГРН  1051308006518; ОКПО  08927506;     </w:t>
            </w:r>
          </w:p>
          <w:p w:rsidR="00675CF1" w:rsidRPr="00F20FA6" w:rsidRDefault="00675CF1" w:rsidP="00F20FA6">
            <w:pPr>
              <w:widowControl w:val="0"/>
              <w:rPr>
                <w:bCs/>
                <w:iCs/>
                <w:sz w:val="16"/>
                <w:szCs w:val="16"/>
              </w:rPr>
            </w:pPr>
            <w:r w:rsidRPr="00F20FA6">
              <w:rPr>
                <w:bCs/>
                <w:iCs/>
                <w:sz w:val="16"/>
                <w:szCs w:val="16"/>
              </w:rPr>
              <w:t>ОКОГУ  13173;    ОКАТО  89221580000;</w:t>
            </w:r>
          </w:p>
          <w:p w:rsidR="00675CF1" w:rsidRPr="00F20FA6" w:rsidRDefault="00675CF1" w:rsidP="00F20FA6">
            <w:pPr>
              <w:widowControl w:val="0"/>
              <w:rPr>
                <w:bCs/>
                <w:iCs/>
                <w:sz w:val="16"/>
                <w:szCs w:val="16"/>
              </w:rPr>
            </w:pPr>
            <w:r w:rsidRPr="00F20FA6">
              <w:rPr>
                <w:bCs/>
                <w:iCs/>
                <w:sz w:val="16"/>
                <w:szCs w:val="16"/>
              </w:rPr>
              <w:t>ОГРЮЛ  1051308006518;     ОКВЭД  -  52.10</w:t>
            </w:r>
          </w:p>
          <w:p w:rsidR="00675CF1" w:rsidRPr="00F20FA6" w:rsidRDefault="00675CF1" w:rsidP="00F20FA6">
            <w:pPr>
              <w:widowControl w:val="0"/>
              <w:rPr>
                <w:bCs/>
                <w:iCs/>
                <w:sz w:val="16"/>
                <w:szCs w:val="16"/>
              </w:rPr>
            </w:pPr>
            <w:r w:rsidRPr="00F20FA6">
              <w:rPr>
                <w:bCs/>
                <w:iCs/>
                <w:sz w:val="16"/>
                <w:szCs w:val="16"/>
              </w:rPr>
              <w:t xml:space="preserve">ОКФС – 12;     ОКОПФ  -  81 </w:t>
            </w:r>
          </w:p>
          <w:p w:rsidR="00675CF1" w:rsidRPr="00F20FA6" w:rsidRDefault="00675CF1" w:rsidP="00F20FA6">
            <w:pPr>
              <w:widowControl w:val="0"/>
              <w:rPr>
                <w:bCs/>
                <w:iCs/>
                <w:sz w:val="16"/>
                <w:szCs w:val="16"/>
              </w:rPr>
            </w:pPr>
            <w:r w:rsidRPr="00F20FA6">
              <w:rPr>
                <w:bCs/>
                <w:iCs/>
                <w:sz w:val="16"/>
                <w:szCs w:val="16"/>
              </w:rPr>
              <w:t>ОКТМО 89621180051</w:t>
            </w:r>
          </w:p>
          <w:p w:rsidR="00675CF1" w:rsidRPr="00F20FA6" w:rsidRDefault="00675CF1" w:rsidP="00F20FA6">
            <w:pPr>
              <w:widowControl w:val="0"/>
              <w:rPr>
                <w:b/>
                <w:bCs/>
                <w:iCs/>
                <w:sz w:val="16"/>
                <w:szCs w:val="16"/>
              </w:rPr>
            </w:pPr>
            <w:r w:rsidRPr="00F20FA6">
              <w:rPr>
                <w:b/>
                <w:bCs/>
                <w:iCs/>
                <w:sz w:val="16"/>
                <w:szCs w:val="16"/>
              </w:rPr>
              <w:t>Банковские реквизиты:</w:t>
            </w:r>
          </w:p>
          <w:p w:rsidR="00675CF1" w:rsidRPr="00F20FA6" w:rsidRDefault="00675CF1" w:rsidP="00F20FA6">
            <w:pPr>
              <w:widowControl w:val="0"/>
              <w:rPr>
                <w:bCs/>
                <w:iCs/>
                <w:sz w:val="16"/>
                <w:szCs w:val="16"/>
              </w:rPr>
            </w:pPr>
            <w:r w:rsidRPr="00F20FA6">
              <w:rPr>
                <w:bCs/>
                <w:iCs/>
                <w:sz w:val="16"/>
                <w:szCs w:val="16"/>
              </w:rPr>
              <w:t>ЕКС  40102810745370000024</w:t>
            </w:r>
          </w:p>
          <w:p w:rsidR="00675CF1" w:rsidRPr="00F20FA6" w:rsidRDefault="00675CF1" w:rsidP="00F20FA6">
            <w:pPr>
              <w:widowControl w:val="0"/>
              <w:rPr>
                <w:bCs/>
                <w:iCs/>
                <w:sz w:val="16"/>
                <w:szCs w:val="16"/>
              </w:rPr>
            </w:pPr>
            <w:r w:rsidRPr="00F20FA6">
              <w:rPr>
                <w:bCs/>
                <w:iCs/>
                <w:sz w:val="16"/>
                <w:szCs w:val="16"/>
              </w:rPr>
              <w:t>Номер казначейского счета  03211643000000013232</w:t>
            </w:r>
          </w:p>
          <w:p w:rsidR="00675CF1" w:rsidRPr="00F20FA6" w:rsidRDefault="00675CF1" w:rsidP="00F20FA6">
            <w:pPr>
              <w:widowControl w:val="0"/>
              <w:rPr>
                <w:bCs/>
                <w:iCs/>
                <w:sz w:val="16"/>
                <w:szCs w:val="16"/>
              </w:rPr>
            </w:pPr>
            <w:r w:rsidRPr="00F20FA6">
              <w:rPr>
                <w:bCs/>
                <w:iCs/>
                <w:sz w:val="16"/>
                <w:szCs w:val="16"/>
              </w:rPr>
              <w:t>ОКЦ №1 ВВГУ Банка России//УФК по Нижегородской области, г. Нижний Новгород БИК  012202102</w:t>
            </w:r>
          </w:p>
          <w:p w:rsidR="00675CF1" w:rsidRPr="00F20FA6" w:rsidRDefault="00675CF1" w:rsidP="00F20FA6">
            <w:pPr>
              <w:widowControl w:val="0"/>
              <w:rPr>
                <w:bCs/>
                <w:iCs/>
                <w:sz w:val="16"/>
                <w:szCs w:val="16"/>
              </w:rPr>
            </w:pPr>
            <w:r w:rsidRPr="00F20FA6">
              <w:rPr>
                <w:bCs/>
                <w:iCs/>
                <w:sz w:val="16"/>
                <w:szCs w:val="16"/>
              </w:rPr>
              <w:t>УФК по Нижегородской области (ФКУ БМТиВС УФСИН России по Республике Мордовия, л\сч.03091717930)</w:t>
            </w:r>
          </w:p>
          <w:p w:rsidR="00233134" w:rsidRPr="00233134" w:rsidRDefault="00233134" w:rsidP="00233134">
            <w:pPr>
              <w:ind w:left="34" w:hanging="34"/>
              <w:rPr>
                <w:sz w:val="16"/>
                <w:szCs w:val="16"/>
              </w:rPr>
            </w:pPr>
            <w:r w:rsidRPr="00233134">
              <w:rPr>
                <w:b/>
                <w:sz w:val="16"/>
                <w:szCs w:val="16"/>
              </w:rPr>
              <w:t>Реквизиты для перечисления пеней (штрафов</w:t>
            </w:r>
            <w:r w:rsidRPr="00233134">
              <w:rPr>
                <w:sz w:val="16"/>
                <w:szCs w:val="16"/>
              </w:rPr>
              <w:t xml:space="preserve">)            </w:t>
            </w:r>
          </w:p>
          <w:p w:rsidR="00233134" w:rsidRPr="00233134" w:rsidRDefault="00233134" w:rsidP="00233134">
            <w:pPr>
              <w:ind w:left="34" w:hanging="34"/>
              <w:rPr>
                <w:sz w:val="16"/>
                <w:szCs w:val="16"/>
              </w:rPr>
            </w:pPr>
            <w:r w:rsidRPr="00233134">
              <w:rPr>
                <w:rFonts w:ascii="PT Astra Serif" w:hAnsi="PT Astra Serif" w:cs="PT Astra Serif"/>
                <w:sz w:val="16"/>
                <w:szCs w:val="16"/>
              </w:rPr>
              <w:t>ОКТМО 89621180    ИНН 1308082270;</w:t>
            </w:r>
          </w:p>
          <w:p w:rsidR="00233134" w:rsidRPr="00233134" w:rsidRDefault="00233134" w:rsidP="00233134">
            <w:pPr>
              <w:ind w:left="34" w:hanging="34"/>
              <w:rPr>
                <w:sz w:val="16"/>
                <w:szCs w:val="16"/>
              </w:rPr>
            </w:pPr>
            <w:r w:rsidRPr="00233134">
              <w:rPr>
                <w:rFonts w:ascii="PT Astra Serif" w:hAnsi="PT Astra Serif" w:cs="PT Astra Serif"/>
                <w:sz w:val="16"/>
                <w:szCs w:val="16"/>
              </w:rPr>
              <w:t>КПП 130801001       Кор</w:t>
            </w:r>
            <w:proofErr w:type="gramStart"/>
            <w:r w:rsidRPr="00233134">
              <w:rPr>
                <w:rFonts w:ascii="PT Astra Serif" w:hAnsi="PT Astra Serif" w:cs="PT Astra Serif"/>
                <w:sz w:val="16"/>
                <w:szCs w:val="16"/>
              </w:rPr>
              <w:t>.с</w:t>
            </w:r>
            <w:proofErr w:type="gramEnd"/>
            <w:r w:rsidRPr="00233134">
              <w:rPr>
                <w:rFonts w:ascii="PT Astra Serif" w:hAnsi="PT Astra Serif" w:cs="PT Astra Serif"/>
                <w:sz w:val="16"/>
                <w:szCs w:val="16"/>
              </w:rPr>
              <w:t>чет 40102810545370000114</w:t>
            </w:r>
          </w:p>
          <w:p w:rsidR="00233134" w:rsidRPr="00233134" w:rsidRDefault="00233134" w:rsidP="00233134">
            <w:pPr>
              <w:ind w:left="34" w:hanging="34"/>
              <w:rPr>
                <w:sz w:val="16"/>
                <w:szCs w:val="16"/>
              </w:rPr>
            </w:pPr>
            <w:r w:rsidRPr="00233134">
              <w:rPr>
                <w:rFonts w:ascii="PT Astra Serif" w:hAnsi="PT Astra Serif" w:cs="PT Astra Serif"/>
                <w:sz w:val="16"/>
                <w:szCs w:val="16"/>
              </w:rPr>
              <w:t>Номер казначейского счета  03100643000000010900</w:t>
            </w:r>
          </w:p>
          <w:p w:rsidR="00233134" w:rsidRPr="00233134" w:rsidRDefault="00233134" w:rsidP="00233134">
            <w:pPr>
              <w:ind w:left="34" w:hanging="34"/>
              <w:rPr>
                <w:sz w:val="16"/>
                <w:szCs w:val="16"/>
              </w:rPr>
            </w:pPr>
            <w:r w:rsidRPr="00233134">
              <w:rPr>
                <w:rFonts w:ascii="PT Astra Serif" w:hAnsi="PT Astra Serif" w:cs="PT Astra Serif"/>
                <w:sz w:val="16"/>
                <w:szCs w:val="16"/>
              </w:rPr>
              <w:t>ОКЦ №1 Волго-Вятского  ГУ БАНКА РОССИИ//</w:t>
            </w:r>
          </w:p>
          <w:p w:rsidR="00233134" w:rsidRPr="00233134" w:rsidRDefault="00233134" w:rsidP="00233134">
            <w:pPr>
              <w:ind w:left="34" w:hanging="34"/>
              <w:rPr>
                <w:sz w:val="16"/>
                <w:szCs w:val="16"/>
              </w:rPr>
            </w:pPr>
            <w:r w:rsidRPr="00233134">
              <w:rPr>
                <w:rFonts w:ascii="PT Astra Serif" w:hAnsi="PT Astra Serif" w:cs="PT Astra Serif"/>
                <w:sz w:val="16"/>
                <w:szCs w:val="16"/>
              </w:rPr>
              <w:t xml:space="preserve">УФК по Республике Мордовия </w:t>
            </w:r>
            <w:proofErr w:type="gramStart"/>
            <w:r w:rsidRPr="00233134">
              <w:rPr>
                <w:rFonts w:ascii="PT Astra Serif" w:hAnsi="PT Astra Serif" w:cs="PT Astra Serif"/>
                <w:sz w:val="16"/>
                <w:szCs w:val="16"/>
              </w:rPr>
              <w:t>г</w:t>
            </w:r>
            <w:proofErr w:type="gramEnd"/>
            <w:r w:rsidRPr="00233134">
              <w:rPr>
                <w:rFonts w:ascii="PT Astra Serif" w:hAnsi="PT Astra Serif" w:cs="PT Astra Serif"/>
                <w:sz w:val="16"/>
                <w:szCs w:val="16"/>
              </w:rPr>
              <w:t>. Саранск</w:t>
            </w:r>
          </w:p>
          <w:p w:rsidR="00233134" w:rsidRPr="00233134" w:rsidRDefault="00233134" w:rsidP="00233134">
            <w:pPr>
              <w:ind w:left="34" w:hanging="34"/>
              <w:rPr>
                <w:sz w:val="16"/>
                <w:szCs w:val="16"/>
              </w:rPr>
            </w:pPr>
            <w:r w:rsidRPr="00233134">
              <w:rPr>
                <w:rFonts w:ascii="PT Astra Serif" w:hAnsi="PT Astra Serif" w:cs="PT Astra Serif"/>
                <w:sz w:val="16"/>
                <w:szCs w:val="16"/>
              </w:rPr>
              <w:t>БИК  042202114  УФК по Республике Мордовия</w:t>
            </w:r>
          </w:p>
          <w:p w:rsidR="00233134" w:rsidRPr="00233134" w:rsidRDefault="00233134" w:rsidP="00233134">
            <w:pPr>
              <w:ind w:left="34" w:hanging="34"/>
              <w:rPr>
                <w:sz w:val="16"/>
                <w:szCs w:val="16"/>
              </w:rPr>
            </w:pPr>
            <w:r w:rsidRPr="00233134">
              <w:rPr>
                <w:rFonts w:ascii="PT Astra Serif" w:hAnsi="PT Astra Serif" w:cs="PT Astra Serif"/>
                <w:sz w:val="16"/>
                <w:szCs w:val="16"/>
              </w:rPr>
              <w:t xml:space="preserve">(ФКУ БМТиВС УФСИН России по Республике Мордовия, </w:t>
            </w:r>
            <w:proofErr w:type="gramStart"/>
            <w:r w:rsidRPr="00233134">
              <w:rPr>
                <w:rFonts w:ascii="PT Astra Serif" w:hAnsi="PT Astra Serif" w:cs="PT Astra Serif"/>
                <w:sz w:val="16"/>
                <w:szCs w:val="16"/>
              </w:rPr>
              <w:t>л</w:t>
            </w:r>
            <w:proofErr w:type="gramEnd"/>
            <w:r w:rsidRPr="00233134">
              <w:rPr>
                <w:rFonts w:ascii="PT Astra Serif" w:hAnsi="PT Astra Serif" w:cs="PT Astra Serif"/>
                <w:sz w:val="16"/>
                <w:szCs w:val="16"/>
              </w:rPr>
              <w:t>\сч.04091717930)</w:t>
            </w:r>
          </w:p>
          <w:p w:rsidR="00233134" w:rsidRPr="00233134" w:rsidRDefault="00233134" w:rsidP="00233134">
            <w:pPr>
              <w:ind w:left="34" w:hanging="34"/>
              <w:rPr>
                <w:sz w:val="16"/>
                <w:szCs w:val="16"/>
              </w:rPr>
            </w:pPr>
            <w:r w:rsidRPr="00233134">
              <w:rPr>
                <w:rFonts w:ascii="PT Astra Serif" w:hAnsi="PT Astra Serif" w:cs="PT Astra Serif"/>
                <w:sz w:val="16"/>
                <w:szCs w:val="16"/>
              </w:rPr>
              <w:t>КБК 32011607010019000140</w:t>
            </w:r>
          </w:p>
          <w:p w:rsidR="0081192F" w:rsidRPr="00F20FA6" w:rsidRDefault="0081192F" w:rsidP="00F20FA6">
            <w:pPr>
              <w:widowControl w:val="0"/>
              <w:ind w:right="-71"/>
              <w:contextualSpacing/>
              <w:jc w:val="both"/>
              <w:rPr>
                <w:rFonts w:ascii="PT Astra Serif" w:hAnsi="PT Astra Serif"/>
                <w:sz w:val="16"/>
                <w:szCs w:val="16"/>
              </w:rPr>
            </w:pPr>
          </w:p>
          <w:p w:rsidR="0081192F" w:rsidRPr="00F20FA6" w:rsidRDefault="00233134" w:rsidP="00F20FA6">
            <w:pPr>
              <w:widowControl w:val="0"/>
              <w:ind w:right="-71"/>
              <w:contextualSpacing/>
              <w:jc w:val="both"/>
              <w:rPr>
                <w:rFonts w:ascii="PT Astra Serif" w:hAnsi="PT Astra Serif"/>
                <w:sz w:val="16"/>
                <w:szCs w:val="16"/>
              </w:rPr>
            </w:pPr>
            <w:r>
              <w:rPr>
                <w:rFonts w:ascii="PT Astra Serif" w:hAnsi="PT Astra Serif"/>
                <w:sz w:val="16"/>
                <w:szCs w:val="16"/>
              </w:rPr>
              <w:t>Врио н</w:t>
            </w:r>
            <w:r w:rsidR="00707FED" w:rsidRPr="00F20FA6">
              <w:rPr>
                <w:rFonts w:ascii="PT Astra Serif" w:hAnsi="PT Astra Serif"/>
                <w:sz w:val="16"/>
                <w:szCs w:val="16"/>
              </w:rPr>
              <w:t>ачальник</w:t>
            </w:r>
            <w:r>
              <w:rPr>
                <w:rFonts w:ascii="PT Astra Serif" w:hAnsi="PT Astra Serif"/>
                <w:sz w:val="16"/>
                <w:szCs w:val="16"/>
              </w:rPr>
              <w:t>а</w:t>
            </w:r>
            <w:r w:rsidR="00707FED" w:rsidRPr="00F20FA6">
              <w:rPr>
                <w:rFonts w:ascii="PT Astra Serif" w:hAnsi="PT Astra Serif"/>
                <w:sz w:val="16"/>
                <w:szCs w:val="16"/>
              </w:rPr>
              <w:t xml:space="preserve"> </w:t>
            </w:r>
          </w:p>
          <w:p w:rsidR="0081192F" w:rsidRPr="00F20FA6" w:rsidRDefault="00707FED" w:rsidP="00F20FA6">
            <w:pPr>
              <w:widowControl w:val="0"/>
              <w:ind w:right="-71"/>
              <w:contextualSpacing/>
              <w:jc w:val="both"/>
              <w:rPr>
                <w:rFonts w:ascii="PT Astra Serif" w:hAnsi="PT Astra Serif"/>
                <w:sz w:val="16"/>
                <w:szCs w:val="16"/>
              </w:rPr>
            </w:pPr>
            <w:r w:rsidRPr="00F20FA6">
              <w:rPr>
                <w:rFonts w:ascii="PT Astra Serif" w:hAnsi="PT Astra Serif"/>
                <w:sz w:val="16"/>
                <w:szCs w:val="16"/>
              </w:rPr>
              <w:t>_______</w:t>
            </w:r>
            <w:r w:rsidR="00233134">
              <w:rPr>
                <w:rFonts w:ascii="PT Astra Serif" w:hAnsi="PT Astra Serif"/>
                <w:sz w:val="16"/>
                <w:szCs w:val="16"/>
              </w:rPr>
              <w:t>___________________ В.В. Брындин</w:t>
            </w:r>
          </w:p>
          <w:p w:rsidR="0081192F" w:rsidRPr="00F20FA6" w:rsidRDefault="0081192F" w:rsidP="00F20FA6">
            <w:pPr>
              <w:widowControl w:val="0"/>
              <w:ind w:right="-71"/>
              <w:contextualSpacing/>
              <w:jc w:val="both"/>
              <w:rPr>
                <w:rFonts w:ascii="PT Astra Serif" w:hAnsi="PT Astra Serif"/>
                <w:sz w:val="16"/>
                <w:szCs w:val="16"/>
              </w:rPr>
            </w:pPr>
          </w:p>
        </w:tc>
        <w:tc>
          <w:tcPr>
            <w:tcW w:w="5103" w:type="dxa"/>
            <w:shd w:val="clear" w:color="auto" w:fill="auto"/>
          </w:tcPr>
          <w:p w:rsidR="0081192F" w:rsidRPr="00F20FA6" w:rsidRDefault="0081192F" w:rsidP="00F20FA6">
            <w:pPr>
              <w:pStyle w:val="aa"/>
              <w:jc w:val="center"/>
              <w:rPr>
                <w:rFonts w:ascii="PT Astra Serif" w:hAnsi="PT Astra Serif"/>
                <w:b/>
                <w:sz w:val="16"/>
                <w:szCs w:val="16"/>
              </w:rPr>
            </w:pPr>
          </w:p>
          <w:p w:rsidR="0081192F" w:rsidRPr="00F20FA6" w:rsidRDefault="0081192F" w:rsidP="00F20FA6">
            <w:pPr>
              <w:pStyle w:val="aa"/>
              <w:jc w:val="center"/>
              <w:rPr>
                <w:rFonts w:ascii="PT Astra Serif" w:hAnsi="PT Astra Serif"/>
                <w:b/>
                <w:sz w:val="16"/>
                <w:szCs w:val="16"/>
              </w:rPr>
            </w:pPr>
          </w:p>
          <w:p w:rsidR="0081192F" w:rsidRPr="00F20FA6" w:rsidRDefault="00707FED" w:rsidP="00F20FA6">
            <w:pPr>
              <w:pStyle w:val="a5"/>
              <w:spacing w:line="218" w:lineRule="auto"/>
              <w:rPr>
                <w:rFonts w:ascii="PT Astra Serif" w:hAnsi="PT Astra Serif"/>
                <w:b/>
                <w:sz w:val="16"/>
                <w:szCs w:val="16"/>
              </w:rPr>
            </w:pPr>
            <w:r w:rsidRPr="00F20FA6">
              <w:rPr>
                <w:rFonts w:ascii="PT Astra Serif" w:hAnsi="PT Astra Serif"/>
                <w:b/>
                <w:sz w:val="16"/>
                <w:szCs w:val="16"/>
              </w:rPr>
              <w:t>Юридический адрес:</w:t>
            </w:r>
          </w:p>
          <w:p w:rsidR="0081192F" w:rsidRPr="00F20FA6" w:rsidRDefault="00707FED" w:rsidP="00F20FA6">
            <w:pPr>
              <w:pStyle w:val="a5"/>
              <w:jc w:val="left"/>
              <w:rPr>
                <w:rFonts w:ascii="PT Astra Serif" w:hAnsi="PT Astra Serif"/>
                <w:sz w:val="16"/>
                <w:szCs w:val="16"/>
              </w:rPr>
            </w:pPr>
            <w:r w:rsidRPr="00F20FA6">
              <w:rPr>
                <w:rFonts w:ascii="PT Astra Serif" w:hAnsi="PT Astra Serif"/>
                <w:b/>
                <w:sz w:val="16"/>
                <w:szCs w:val="16"/>
              </w:rPr>
              <w:t>Банковские реквизиты:</w:t>
            </w: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707FED" w:rsidP="00F20FA6">
            <w:pPr>
              <w:widowControl w:val="0"/>
              <w:ind w:right="-71"/>
              <w:contextualSpacing/>
              <w:jc w:val="both"/>
              <w:rPr>
                <w:rFonts w:ascii="PT Astra Serif" w:hAnsi="PT Astra Serif"/>
                <w:sz w:val="16"/>
                <w:szCs w:val="16"/>
              </w:rPr>
            </w:pPr>
            <w:r w:rsidRPr="00F20FA6">
              <w:rPr>
                <w:rFonts w:ascii="PT Astra Serif" w:hAnsi="PT Astra Serif"/>
                <w:sz w:val="16"/>
                <w:szCs w:val="16"/>
              </w:rPr>
              <w:t>__________________________ /__________/</w:t>
            </w:r>
          </w:p>
          <w:p w:rsidR="0081192F" w:rsidRPr="00F20FA6" w:rsidRDefault="0081192F" w:rsidP="00F20FA6">
            <w:pPr>
              <w:pStyle w:val="aa"/>
              <w:jc w:val="left"/>
              <w:rPr>
                <w:rFonts w:ascii="PT Astra Serif" w:hAnsi="PT Astra Serif"/>
                <w:b/>
                <w:sz w:val="16"/>
                <w:szCs w:val="16"/>
              </w:rPr>
            </w:pPr>
          </w:p>
        </w:tc>
      </w:tr>
    </w:tbl>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675CF1" w:rsidRDefault="00675CF1">
      <w:pPr>
        <w:widowControl w:val="0"/>
        <w:rPr>
          <w:sz w:val="18"/>
          <w:szCs w:val="18"/>
        </w:rPr>
      </w:pPr>
    </w:p>
    <w:p w:rsidR="00675CF1" w:rsidRDefault="00675CF1">
      <w:pPr>
        <w:widowControl w:val="0"/>
        <w:rPr>
          <w:sz w:val="18"/>
          <w:szCs w:val="18"/>
        </w:rPr>
      </w:pPr>
    </w:p>
    <w:p w:rsidR="00675CF1" w:rsidRDefault="00675CF1">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707FED">
      <w:pPr>
        <w:jc w:val="right"/>
        <w:rPr>
          <w:bCs/>
          <w:sz w:val="18"/>
          <w:szCs w:val="18"/>
        </w:rPr>
      </w:pPr>
      <w:r>
        <w:rPr>
          <w:bCs/>
          <w:sz w:val="18"/>
          <w:szCs w:val="18"/>
        </w:rPr>
        <w:lastRenderedPageBreak/>
        <w:t>Приложение № 1</w:t>
      </w:r>
    </w:p>
    <w:p w:rsidR="0081192F" w:rsidRDefault="00707FED">
      <w:pPr>
        <w:jc w:val="right"/>
        <w:rPr>
          <w:bCs/>
          <w:sz w:val="18"/>
          <w:szCs w:val="18"/>
        </w:rPr>
      </w:pPr>
      <w:r>
        <w:rPr>
          <w:bCs/>
          <w:sz w:val="18"/>
          <w:szCs w:val="18"/>
        </w:rPr>
        <w:t xml:space="preserve">к государственному контракту </w:t>
      </w:r>
    </w:p>
    <w:p w:rsidR="0081192F" w:rsidRDefault="00707FED">
      <w:pPr>
        <w:tabs>
          <w:tab w:val="left" w:pos="5280"/>
        </w:tabs>
        <w:jc w:val="right"/>
        <w:rPr>
          <w:bCs/>
          <w:sz w:val="18"/>
          <w:szCs w:val="18"/>
        </w:rPr>
      </w:pPr>
      <w:r>
        <w:rPr>
          <w:bCs/>
          <w:sz w:val="18"/>
          <w:szCs w:val="18"/>
        </w:rPr>
        <w:t>от «____»_______202</w:t>
      </w:r>
      <w:r w:rsidR="00675CF1">
        <w:rPr>
          <w:bCs/>
          <w:sz w:val="18"/>
          <w:szCs w:val="18"/>
        </w:rPr>
        <w:t>6</w:t>
      </w:r>
      <w:r>
        <w:rPr>
          <w:bCs/>
          <w:sz w:val="18"/>
          <w:szCs w:val="18"/>
        </w:rPr>
        <w:t xml:space="preserve"> г</w:t>
      </w:r>
      <w:r>
        <w:rPr>
          <w:b/>
          <w:bCs/>
          <w:sz w:val="18"/>
          <w:szCs w:val="18"/>
        </w:rPr>
        <w:t xml:space="preserve">.  </w:t>
      </w:r>
      <w:r>
        <w:rPr>
          <w:bCs/>
          <w:sz w:val="18"/>
          <w:szCs w:val="18"/>
        </w:rPr>
        <w:t>№________</w:t>
      </w:r>
    </w:p>
    <w:p w:rsidR="0081192F" w:rsidRDefault="0081192F">
      <w:pPr>
        <w:rPr>
          <w:bCs/>
          <w:sz w:val="18"/>
          <w:szCs w:val="18"/>
        </w:rPr>
      </w:pPr>
    </w:p>
    <w:p w:rsidR="0081192F" w:rsidRDefault="0081192F">
      <w:pPr>
        <w:rPr>
          <w:bCs/>
          <w:sz w:val="18"/>
          <w:szCs w:val="18"/>
        </w:rPr>
      </w:pPr>
    </w:p>
    <w:p w:rsidR="0081192F" w:rsidRDefault="00066FA3" w:rsidP="00066FA3">
      <w:pPr>
        <w:jc w:val="center"/>
        <w:rPr>
          <w:bCs/>
          <w:sz w:val="18"/>
          <w:szCs w:val="18"/>
        </w:rPr>
      </w:pPr>
      <w:r>
        <w:rPr>
          <w:bCs/>
          <w:sz w:val="18"/>
          <w:szCs w:val="18"/>
        </w:rPr>
        <w:t xml:space="preserve">Ведомость поставки </w:t>
      </w:r>
    </w:p>
    <w:p w:rsidR="00066FA3" w:rsidRPr="00675CF1" w:rsidRDefault="00066FA3" w:rsidP="00066FA3">
      <w:pPr>
        <w:jc w:val="center"/>
        <w:rPr>
          <w:bCs/>
          <w:sz w:val="18"/>
          <w:szCs w:val="18"/>
        </w:rPr>
      </w:pPr>
    </w:p>
    <w:tbl>
      <w:tblPr>
        <w:tblW w:w="94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5103"/>
        <w:gridCol w:w="709"/>
        <w:gridCol w:w="851"/>
        <w:gridCol w:w="1133"/>
        <w:gridCol w:w="1133"/>
      </w:tblGrid>
      <w:tr w:rsidR="00675CF1" w:rsidRPr="00675CF1" w:rsidTr="00233134">
        <w:trPr>
          <w:trHeight w:val="733"/>
        </w:trPr>
        <w:tc>
          <w:tcPr>
            <w:tcW w:w="567" w:type="dxa"/>
            <w:vAlign w:val="center"/>
          </w:tcPr>
          <w:p w:rsidR="00675CF1" w:rsidRPr="00675CF1" w:rsidRDefault="00675CF1" w:rsidP="00707FED">
            <w:pPr>
              <w:snapToGrid w:val="0"/>
              <w:jc w:val="center"/>
              <w:rPr>
                <w:b/>
                <w:sz w:val="18"/>
                <w:szCs w:val="18"/>
              </w:rPr>
            </w:pPr>
            <w:r w:rsidRPr="00675CF1">
              <w:rPr>
                <w:b/>
                <w:sz w:val="18"/>
                <w:szCs w:val="18"/>
              </w:rPr>
              <w:t>№ п/п</w:t>
            </w:r>
          </w:p>
        </w:tc>
        <w:tc>
          <w:tcPr>
            <w:tcW w:w="5103" w:type="dxa"/>
            <w:vAlign w:val="center"/>
          </w:tcPr>
          <w:p w:rsidR="00066FA3" w:rsidRDefault="00675CF1" w:rsidP="00066FA3">
            <w:pPr>
              <w:snapToGrid w:val="0"/>
              <w:jc w:val="center"/>
              <w:rPr>
                <w:b/>
                <w:sz w:val="18"/>
                <w:szCs w:val="18"/>
              </w:rPr>
            </w:pPr>
            <w:r w:rsidRPr="00675CF1">
              <w:rPr>
                <w:b/>
                <w:sz w:val="18"/>
                <w:szCs w:val="18"/>
              </w:rPr>
              <w:t>Наименование</w:t>
            </w:r>
          </w:p>
          <w:p w:rsidR="00675CF1" w:rsidRPr="00675CF1" w:rsidRDefault="00066FA3" w:rsidP="00066FA3">
            <w:pPr>
              <w:snapToGrid w:val="0"/>
              <w:jc w:val="center"/>
              <w:rPr>
                <w:b/>
                <w:sz w:val="18"/>
                <w:szCs w:val="18"/>
              </w:rPr>
            </w:pPr>
            <w:r>
              <w:rPr>
                <w:b/>
                <w:sz w:val="18"/>
                <w:szCs w:val="18"/>
              </w:rPr>
              <w:t xml:space="preserve">и характеристики </w:t>
            </w:r>
            <w:r w:rsidR="00675CF1" w:rsidRPr="00675CF1">
              <w:rPr>
                <w:b/>
                <w:sz w:val="18"/>
                <w:szCs w:val="18"/>
              </w:rPr>
              <w:t>товара</w:t>
            </w:r>
          </w:p>
        </w:tc>
        <w:tc>
          <w:tcPr>
            <w:tcW w:w="709" w:type="dxa"/>
            <w:vAlign w:val="center"/>
          </w:tcPr>
          <w:p w:rsidR="00675CF1" w:rsidRDefault="00675CF1" w:rsidP="00707FED">
            <w:pPr>
              <w:snapToGrid w:val="0"/>
              <w:jc w:val="center"/>
              <w:rPr>
                <w:b/>
                <w:sz w:val="18"/>
                <w:szCs w:val="18"/>
              </w:rPr>
            </w:pPr>
            <w:r w:rsidRPr="00675CF1">
              <w:rPr>
                <w:b/>
                <w:sz w:val="18"/>
                <w:szCs w:val="18"/>
              </w:rPr>
              <w:t>Ед</w:t>
            </w:r>
            <w:r>
              <w:rPr>
                <w:b/>
                <w:sz w:val="18"/>
                <w:szCs w:val="18"/>
              </w:rPr>
              <w:t>.</w:t>
            </w:r>
          </w:p>
          <w:p w:rsidR="00675CF1" w:rsidRPr="00675CF1" w:rsidRDefault="00066FA3" w:rsidP="00707FED">
            <w:pPr>
              <w:snapToGrid w:val="0"/>
              <w:jc w:val="center"/>
              <w:rPr>
                <w:b/>
                <w:sz w:val="18"/>
                <w:szCs w:val="18"/>
              </w:rPr>
            </w:pPr>
            <w:r>
              <w:rPr>
                <w:b/>
                <w:sz w:val="18"/>
                <w:szCs w:val="18"/>
              </w:rPr>
              <w:t>и</w:t>
            </w:r>
            <w:r w:rsidR="00675CF1" w:rsidRPr="00675CF1">
              <w:rPr>
                <w:b/>
                <w:sz w:val="18"/>
                <w:szCs w:val="18"/>
              </w:rPr>
              <w:t>зм</w:t>
            </w:r>
            <w:r w:rsidR="00675CF1">
              <w:rPr>
                <w:b/>
                <w:sz w:val="18"/>
                <w:szCs w:val="18"/>
              </w:rPr>
              <w:t>.</w:t>
            </w:r>
          </w:p>
        </w:tc>
        <w:tc>
          <w:tcPr>
            <w:tcW w:w="851" w:type="dxa"/>
            <w:tcBorders>
              <w:right w:val="single" w:sz="6" w:space="0" w:color="000000"/>
            </w:tcBorders>
            <w:vAlign w:val="center"/>
          </w:tcPr>
          <w:p w:rsidR="00675CF1" w:rsidRPr="00675CF1" w:rsidRDefault="00675CF1" w:rsidP="00707FED">
            <w:pPr>
              <w:snapToGrid w:val="0"/>
              <w:jc w:val="center"/>
              <w:rPr>
                <w:b/>
                <w:sz w:val="18"/>
                <w:szCs w:val="18"/>
              </w:rPr>
            </w:pPr>
            <w:r w:rsidRPr="00675CF1">
              <w:rPr>
                <w:b/>
                <w:sz w:val="18"/>
                <w:szCs w:val="18"/>
              </w:rPr>
              <w:t>Кол-во</w:t>
            </w:r>
          </w:p>
        </w:tc>
        <w:tc>
          <w:tcPr>
            <w:tcW w:w="1133" w:type="dxa"/>
            <w:tcBorders>
              <w:top w:val="single" w:sz="6" w:space="0" w:color="000000"/>
              <w:left w:val="single" w:sz="6" w:space="0" w:color="000000"/>
              <w:bottom w:val="single" w:sz="6" w:space="0" w:color="000000"/>
              <w:right w:val="single" w:sz="4" w:space="0" w:color="auto"/>
            </w:tcBorders>
            <w:vAlign w:val="center"/>
          </w:tcPr>
          <w:p w:rsidR="00675CF1" w:rsidRPr="00675CF1" w:rsidRDefault="00675CF1" w:rsidP="00707FED">
            <w:pPr>
              <w:snapToGrid w:val="0"/>
              <w:jc w:val="center"/>
              <w:rPr>
                <w:b/>
                <w:sz w:val="18"/>
                <w:szCs w:val="18"/>
              </w:rPr>
            </w:pPr>
            <w:r>
              <w:rPr>
                <w:b/>
                <w:sz w:val="18"/>
                <w:szCs w:val="18"/>
              </w:rPr>
              <w:t>Цена</w:t>
            </w:r>
          </w:p>
        </w:tc>
        <w:tc>
          <w:tcPr>
            <w:tcW w:w="1133" w:type="dxa"/>
            <w:tcBorders>
              <w:top w:val="single" w:sz="6" w:space="0" w:color="000000"/>
              <w:left w:val="single" w:sz="4" w:space="0" w:color="auto"/>
              <w:bottom w:val="single" w:sz="6" w:space="0" w:color="000000"/>
              <w:right w:val="single" w:sz="6" w:space="0" w:color="000000"/>
            </w:tcBorders>
            <w:vAlign w:val="center"/>
          </w:tcPr>
          <w:p w:rsidR="00675CF1" w:rsidRPr="00675CF1" w:rsidRDefault="00675CF1" w:rsidP="00707FED">
            <w:pPr>
              <w:snapToGrid w:val="0"/>
              <w:jc w:val="center"/>
              <w:rPr>
                <w:b/>
                <w:sz w:val="18"/>
                <w:szCs w:val="18"/>
              </w:rPr>
            </w:pPr>
            <w:r>
              <w:rPr>
                <w:b/>
                <w:sz w:val="18"/>
                <w:szCs w:val="18"/>
              </w:rPr>
              <w:t>Сумма</w:t>
            </w:r>
          </w:p>
        </w:tc>
      </w:tr>
      <w:tr w:rsidR="00675CF1" w:rsidRPr="00675CF1" w:rsidTr="00233134">
        <w:trPr>
          <w:trHeight w:val="1566"/>
        </w:trPr>
        <w:tc>
          <w:tcPr>
            <w:tcW w:w="567" w:type="dxa"/>
            <w:vAlign w:val="center"/>
          </w:tcPr>
          <w:p w:rsidR="00675CF1" w:rsidRPr="00675CF1" w:rsidRDefault="00675CF1" w:rsidP="00707FED">
            <w:pPr>
              <w:snapToGrid w:val="0"/>
              <w:jc w:val="center"/>
              <w:rPr>
                <w:sz w:val="18"/>
                <w:szCs w:val="18"/>
              </w:rPr>
            </w:pPr>
            <w:r w:rsidRPr="00675CF1">
              <w:rPr>
                <w:sz w:val="18"/>
                <w:szCs w:val="18"/>
              </w:rPr>
              <w:t>1</w:t>
            </w:r>
          </w:p>
        </w:tc>
        <w:tc>
          <w:tcPr>
            <w:tcW w:w="5103" w:type="dxa"/>
            <w:vAlign w:val="center"/>
          </w:tcPr>
          <w:p w:rsidR="00A61B22" w:rsidRDefault="00881477" w:rsidP="00675CF1">
            <w:pPr>
              <w:pStyle w:val="aa"/>
              <w:rPr>
                <w:sz w:val="18"/>
                <w:szCs w:val="18"/>
              </w:rPr>
            </w:pPr>
            <w:r>
              <w:rPr>
                <w:sz w:val="18"/>
                <w:szCs w:val="18"/>
              </w:rPr>
              <w:t>Кабель</w:t>
            </w:r>
            <w:r w:rsidR="00A61B22">
              <w:rPr>
                <w:sz w:val="18"/>
                <w:szCs w:val="18"/>
              </w:rPr>
              <w:t xml:space="preserve"> ВВГ-Пнг </w:t>
            </w:r>
            <w:r>
              <w:rPr>
                <w:sz w:val="18"/>
                <w:szCs w:val="18"/>
              </w:rPr>
              <w:t xml:space="preserve"> </w:t>
            </w:r>
            <w:r w:rsidR="00A61B22">
              <w:rPr>
                <w:sz w:val="18"/>
                <w:szCs w:val="18"/>
                <w:lang w:val="en-US"/>
              </w:rPr>
              <w:t>Is</w:t>
            </w:r>
            <w:r w:rsidR="00A61B22">
              <w:rPr>
                <w:sz w:val="18"/>
                <w:szCs w:val="18"/>
              </w:rPr>
              <w:t xml:space="preserve">  2*1,</w:t>
            </w:r>
            <w:r w:rsidR="00A61B22" w:rsidRPr="00A61B22">
              <w:rPr>
                <w:sz w:val="18"/>
                <w:szCs w:val="18"/>
              </w:rPr>
              <w:t xml:space="preserve">5 </w:t>
            </w:r>
          </w:p>
          <w:p w:rsidR="00675CF1" w:rsidRDefault="00881477" w:rsidP="00675CF1">
            <w:pPr>
              <w:pStyle w:val="aa"/>
              <w:rPr>
                <w:color w:val="000000"/>
                <w:sz w:val="18"/>
                <w:szCs w:val="18"/>
              </w:rPr>
            </w:pPr>
            <w:r>
              <w:rPr>
                <w:sz w:val="18"/>
                <w:szCs w:val="18"/>
              </w:rPr>
              <w:t>силовой с пластмасовой изоляцией низкого напряжения</w:t>
            </w:r>
          </w:p>
          <w:p w:rsidR="00675CF1" w:rsidRDefault="00675CF1" w:rsidP="00675CF1">
            <w:pPr>
              <w:pStyle w:val="aa"/>
              <w:rPr>
                <w:color w:val="000000"/>
                <w:sz w:val="18"/>
                <w:szCs w:val="18"/>
              </w:rPr>
            </w:pPr>
            <w:r w:rsidRPr="00675CF1">
              <w:rPr>
                <w:color w:val="000000"/>
                <w:sz w:val="18"/>
                <w:szCs w:val="18"/>
              </w:rPr>
              <w:t xml:space="preserve">ОКПД </w:t>
            </w:r>
            <w:r w:rsidR="00881477">
              <w:rPr>
                <w:color w:val="000000"/>
                <w:sz w:val="18"/>
                <w:szCs w:val="18"/>
              </w:rPr>
              <w:t>27.32.13.111, КТРУ 27.32.13.111-00000002</w:t>
            </w:r>
          </w:p>
          <w:p w:rsidR="00233134" w:rsidRPr="00675CF1" w:rsidRDefault="00881477" w:rsidP="00675CF1">
            <w:pPr>
              <w:pStyle w:val="aa"/>
              <w:rPr>
                <w:color w:val="000000"/>
                <w:sz w:val="18"/>
                <w:szCs w:val="18"/>
              </w:rPr>
            </w:pPr>
            <w:r>
              <w:rPr>
                <w:color w:val="000000"/>
                <w:sz w:val="18"/>
                <w:szCs w:val="18"/>
              </w:rPr>
              <w:t>Номинальное переменное напряжение: 1 кВт</w:t>
            </w:r>
          </w:p>
          <w:p w:rsidR="00675CF1" w:rsidRDefault="00881477" w:rsidP="00675CF1">
            <w:pPr>
              <w:pStyle w:val="aa"/>
              <w:rPr>
                <w:color w:val="000000"/>
                <w:sz w:val="18"/>
                <w:szCs w:val="18"/>
              </w:rPr>
            </w:pPr>
            <w:r>
              <w:rPr>
                <w:color w:val="000000"/>
                <w:sz w:val="18"/>
                <w:szCs w:val="18"/>
              </w:rPr>
              <w:t>Материал токопроводящих жил</w:t>
            </w:r>
            <w:r w:rsidR="00066FA3">
              <w:rPr>
                <w:color w:val="000000"/>
                <w:sz w:val="18"/>
                <w:szCs w:val="18"/>
              </w:rPr>
              <w:t xml:space="preserve">: </w:t>
            </w:r>
            <w:r>
              <w:rPr>
                <w:color w:val="000000"/>
                <w:sz w:val="18"/>
                <w:szCs w:val="18"/>
              </w:rPr>
              <w:t>изоляция из поливинилхлоридного пластика, в том числе пониженной пожарной опасности (8)</w:t>
            </w:r>
          </w:p>
          <w:p w:rsidR="00066FA3" w:rsidRDefault="00881477" w:rsidP="00675CF1">
            <w:pPr>
              <w:pStyle w:val="aa"/>
              <w:rPr>
                <w:color w:val="000000"/>
                <w:sz w:val="18"/>
                <w:szCs w:val="18"/>
              </w:rPr>
            </w:pPr>
            <w:r>
              <w:rPr>
                <w:color w:val="000000"/>
                <w:sz w:val="18"/>
                <w:szCs w:val="18"/>
              </w:rPr>
              <w:t>Наличие брони</w:t>
            </w:r>
            <w:r w:rsidR="00066FA3">
              <w:rPr>
                <w:color w:val="000000"/>
                <w:sz w:val="18"/>
                <w:szCs w:val="18"/>
              </w:rPr>
              <w:t xml:space="preserve">: </w:t>
            </w:r>
            <w:r>
              <w:rPr>
                <w:color w:val="000000"/>
                <w:sz w:val="18"/>
                <w:szCs w:val="18"/>
              </w:rPr>
              <w:t xml:space="preserve">не </w:t>
            </w:r>
            <w:proofErr w:type="gramStart"/>
            <w:r>
              <w:rPr>
                <w:color w:val="000000"/>
                <w:sz w:val="18"/>
                <w:szCs w:val="18"/>
              </w:rPr>
              <w:t>бронированный</w:t>
            </w:r>
            <w:proofErr w:type="gramEnd"/>
            <w:r>
              <w:rPr>
                <w:color w:val="000000"/>
                <w:sz w:val="18"/>
                <w:szCs w:val="18"/>
              </w:rPr>
              <w:t xml:space="preserve"> (Г)</w:t>
            </w:r>
          </w:p>
          <w:p w:rsidR="00066FA3" w:rsidRDefault="00881477" w:rsidP="00675CF1">
            <w:pPr>
              <w:pStyle w:val="aa"/>
              <w:rPr>
                <w:color w:val="000000"/>
                <w:sz w:val="18"/>
                <w:szCs w:val="18"/>
              </w:rPr>
            </w:pPr>
            <w:r>
              <w:rPr>
                <w:color w:val="000000"/>
                <w:sz w:val="18"/>
                <w:szCs w:val="18"/>
              </w:rPr>
              <w:t>Наличие  металлического экрана</w:t>
            </w:r>
            <w:r w:rsidR="00066FA3">
              <w:rPr>
                <w:color w:val="000000"/>
                <w:sz w:val="18"/>
                <w:szCs w:val="18"/>
              </w:rPr>
              <w:t xml:space="preserve">: </w:t>
            </w:r>
            <w:r>
              <w:rPr>
                <w:color w:val="000000"/>
                <w:sz w:val="18"/>
                <w:szCs w:val="18"/>
              </w:rPr>
              <w:t>без экрана</w:t>
            </w:r>
          </w:p>
          <w:p w:rsidR="00881477" w:rsidRDefault="00881477" w:rsidP="00675CF1">
            <w:pPr>
              <w:pStyle w:val="aa"/>
              <w:rPr>
                <w:color w:val="000000"/>
                <w:sz w:val="18"/>
                <w:szCs w:val="18"/>
              </w:rPr>
            </w:pPr>
            <w:r>
              <w:rPr>
                <w:color w:val="000000"/>
                <w:sz w:val="18"/>
                <w:szCs w:val="18"/>
              </w:rPr>
              <w:t>Форма поперечного сечения кабеля: круглая</w:t>
            </w:r>
          </w:p>
          <w:p w:rsidR="00D5350C" w:rsidRDefault="00881477" w:rsidP="00675CF1">
            <w:pPr>
              <w:pStyle w:val="aa"/>
              <w:rPr>
                <w:color w:val="000000"/>
                <w:sz w:val="18"/>
                <w:szCs w:val="18"/>
              </w:rPr>
            </w:pPr>
            <w:r>
              <w:rPr>
                <w:color w:val="000000"/>
                <w:sz w:val="18"/>
                <w:szCs w:val="18"/>
              </w:rPr>
              <w:t>Конструктивное  исполнение токопроводящих жил:</w:t>
            </w:r>
            <w:r w:rsidR="00D5350C">
              <w:rPr>
                <w:color w:val="000000"/>
                <w:sz w:val="18"/>
                <w:szCs w:val="18"/>
              </w:rPr>
              <w:t xml:space="preserve"> </w:t>
            </w:r>
          </w:p>
          <w:p w:rsidR="00881477" w:rsidRDefault="00D5350C" w:rsidP="00675CF1">
            <w:pPr>
              <w:pStyle w:val="aa"/>
              <w:rPr>
                <w:color w:val="000000"/>
                <w:sz w:val="18"/>
                <w:szCs w:val="18"/>
              </w:rPr>
            </w:pPr>
            <w:r>
              <w:rPr>
                <w:color w:val="000000"/>
                <w:sz w:val="18"/>
                <w:szCs w:val="18"/>
              </w:rPr>
              <w:t>ок-однопроволочная круглая</w:t>
            </w:r>
          </w:p>
          <w:p w:rsidR="00066FA3" w:rsidRDefault="00D5350C" w:rsidP="00675CF1">
            <w:pPr>
              <w:pStyle w:val="aa"/>
              <w:rPr>
                <w:color w:val="000000"/>
                <w:sz w:val="18"/>
                <w:szCs w:val="18"/>
                <w:vertAlign w:val="superscript"/>
              </w:rPr>
            </w:pPr>
            <w:r>
              <w:rPr>
                <w:color w:val="000000"/>
                <w:sz w:val="18"/>
                <w:szCs w:val="18"/>
              </w:rPr>
              <w:t>Номинальное сечение токопроводящих жил: 1,5 мм</w:t>
            </w:r>
            <w:proofErr w:type="gramStart"/>
            <w:r>
              <w:rPr>
                <w:color w:val="000000"/>
                <w:sz w:val="18"/>
                <w:szCs w:val="18"/>
                <w:vertAlign w:val="superscript"/>
              </w:rPr>
              <w:t>2</w:t>
            </w:r>
            <w:proofErr w:type="gramEnd"/>
          </w:p>
          <w:p w:rsidR="00D5350C" w:rsidRPr="00D5350C" w:rsidRDefault="00D5350C" w:rsidP="00675CF1">
            <w:pPr>
              <w:pStyle w:val="aa"/>
              <w:rPr>
                <w:color w:val="000000"/>
                <w:sz w:val="18"/>
                <w:szCs w:val="18"/>
              </w:rPr>
            </w:pPr>
            <w:r>
              <w:rPr>
                <w:color w:val="000000"/>
                <w:sz w:val="18"/>
                <w:szCs w:val="18"/>
              </w:rPr>
              <w:t xml:space="preserve">Число токопроводящих жил:2 </w:t>
            </w:r>
            <w:proofErr w:type="gramStart"/>
            <w:r>
              <w:rPr>
                <w:color w:val="000000"/>
                <w:sz w:val="18"/>
                <w:szCs w:val="18"/>
              </w:rPr>
              <w:t>шт</w:t>
            </w:r>
            <w:proofErr w:type="gramEnd"/>
          </w:p>
        </w:tc>
        <w:tc>
          <w:tcPr>
            <w:tcW w:w="709" w:type="dxa"/>
            <w:vAlign w:val="center"/>
          </w:tcPr>
          <w:p w:rsidR="00675CF1" w:rsidRPr="00675CF1" w:rsidRDefault="00233134" w:rsidP="00707FED">
            <w:pPr>
              <w:snapToGrid w:val="0"/>
              <w:jc w:val="center"/>
              <w:rPr>
                <w:sz w:val="18"/>
                <w:szCs w:val="18"/>
              </w:rPr>
            </w:pPr>
            <w:r>
              <w:rPr>
                <w:sz w:val="18"/>
                <w:szCs w:val="18"/>
              </w:rPr>
              <w:t>м</w:t>
            </w:r>
          </w:p>
        </w:tc>
        <w:tc>
          <w:tcPr>
            <w:tcW w:w="851" w:type="dxa"/>
            <w:tcBorders>
              <w:right w:val="single" w:sz="6" w:space="0" w:color="000000"/>
            </w:tcBorders>
            <w:vAlign w:val="center"/>
          </w:tcPr>
          <w:p w:rsidR="00675CF1" w:rsidRPr="00675CF1" w:rsidRDefault="00D5350C" w:rsidP="00707FED">
            <w:pPr>
              <w:suppressLineNumbers/>
              <w:snapToGrid w:val="0"/>
              <w:jc w:val="center"/>
              <w:rPr>
                <w:color w:val="000000"/>
                <w:sz w:val="18"/>
                <w:szCs w:val="18"/>
              </w:rPr>
            </w:pPr>
            <w:r>
              <w:rPr>
                <w:color w:val="000000"/>
                <w:sz w:val="18"/>
                <w:szCs w:val="18"/>
              </w:rPr>
              <w:t>1</w:t>
            </w:r>
            <w:r w:rsidR="00233134">
              <w:rPr>
                <w:color w:val="000000"/>
                <w:sz w:val="18"/>
                <w:szCs w:val="18"/>
              </w:rPr>
              <w:t>00</w:t>
            </w:r>
          </w:p>
        </w:tc>
        <w:tc>
          <w:tcPr>
            <w:tcW w:w="1133" w:type="dxa"/>
            <w:tcBorders>
              <w:top w:val="single" w:sz="6" w:space="0" w:color="000000"/>
              <w:left w:val="single" w:sz="6" w:space="0" w:color="000000"/>
              <w:bottom w:val="single" w:sz="6" w:space="0" w:color="000000"/>
              <w:right w:val="single" w:sz="4" w:space="0" w:color="auto"/>
            </w:tcBorders>
          </w:tcPr>
          <w:p w:rsidR="00675CF1" w:rsidRPr="00675CF1" w:rsidRDefault="00675CF1" w:rsidP="00707FED">
            <w:pPr>
              <w:pStyle w:val="aa"/>
              <w:jc w:val="left"/>
              <w:rPr>
                <w:sz w:val="18"/>
                <w:szCs w:val="18"/>
              </w:rPr>
            </w:pPr>
          </w:p>
        </w:tc>
        <w:tc>
          <w:tcPr>
            <w:tcW w:w="1133" w:type="dxa"/>
            <w:tcBorders>
              <w:top w:val="single" w:sz="6" w:space="0" w:color="000000"/>
              <w:left w:val="single" w:sz="4" w:space="0" w:color="auto"/>
              <w:bottom w:val="single" w:sz="6" w:space="0" w:color="000000"/>
              <w:right w:val="single" w:sz="6" w:space="0" w:color="000000"/>
            </w:tcBorders>
          </w:tcPr>
          <w:p w:rsidR="00675CF1" w:rsidRPr="00675CF1" w:rsidRDefault="00675CF1" w:rsidP="00707FED">
            <w:pPr>
              <w:pStyle w:val="aa"/>
              <w:jc w:val="left"/>
              <w:rPr>
                <w:sz w:val="18"/>
                <w:szCs w:val="18"/>
              </w:rPr>
            </w:pPr>
          </w:p>
        </w:tc>
      </w:tr>
    </w:tbl>
    <w:p w:rsidR="00066FA3" w:rsidRPr="00675CF1" w:rsidRDefault="00066FA3" w:rsidP="00066FA3">
      <w:pPr>
        <w:tabs>
          <w:tab w:val="left" w:pos="0"/>
        </w:tabs>
        <w:ind w:right="-1"/>
        <w:jc w:val="both"/>
        <w:rPr>
          <w:sz w:val="18"/>
          <w:szCs w:val="18"/>
        </w:rPr>
      </w:pP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погрузке, разгрузке и транспортировке. Маркировка упаковки Товара должна строго соответствовать маркировке Товара.</w:t>
      </w:r>
    </w:p>
    <w:p w:rsidR="00233134" w:rsidRDefault="00233134" w:rsidP="00233134">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33134" w:rsidRDefault="00233134" w:rsidP="00233134">
      <w:pPr>
        <w:widowControl w:val="0"/>
        <w:ind w:firstLine="709"/>
        <w:jc w:val="both"/>
        <w:rPr>
          <w:sz w:val="18"/>
          <w:szCs w:val="18"/>
        </w:rPr>
      </w:pPr>
      <w:r>
        <w:rPr>
          <w:b/>
          <w:sz w:val="18"/>
          <w:szCs w:val="18"/>
        </w:rPr>
        <w:t>Сроки поставки:</w:t>
      </w:r>
      <w:r>
        <w:rPr>
          <w:rFonts w:ascii="PT Astra Serif" w:hAnsi="PT Astra Serif"/>
          <w:b/>
          <w:sz w:val="18"/>
          <w:szCs w:val="18"/>
        </w:rPr>
        <w:t xml:space="preserve"> по 30.07.2026 года  с момента заключения государственного контракта</w:t>
      </w:r>
    </w:p>
    <w:p w:rsidR="00233134" w:rsidRDefault="00233134" w:rsidP="00233134">
      <w:pPr>
        <w:rPr>
          <w:sz w:val="18"/>
          <w:szCs w:val="18"/>
        </w:rPr>
      </w:pPr>
      <w:r>
        <w:rPr>
          <w:sz w:val="18"/>
          <w:szCs w:val="18"/>
        </w:rPr>
        <w:t>Прием товара осуществляется в рабочие дни с 9:00 до 15:00 (время местное).</w:t>
      </w:r>
    </w:p>
    <w:p w:rsidR="00233134" w:rsidRDefault="00233134" w:rsidP="00233134">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Мордовия, Зубово-Полянский район,                                                  р.п. Явас, ул</w:t>
      </w:r>
      <w:proofErr w:type="gramStart"/>
      <w:r>
        <w:rPr>
          <w:color w:val="000000"/>
          <w:sz w:val="18"/>
          <w:szCs w:val="18"/>
        </w:rPr>
        <w:t>.О</w:t>
      </w:r>
      <w:proofErr w:type="gramEnd"/>
      <w:r>
        <w:rPr>
          <w:color w:val="000000"/>
          <w:sz w:val="18"/>
          <w:szCs w:val="18"/>
        </w:rPr>
        <w:t>зерная, д. 26 (ФКУ БМТиВС УФСИН России по Республике Мордовия).</w:t>
      </w:r>
    </w:p>
    <w:p w:rsidR="00675CF1" w:rsidRDefault="00675CF1">
      <w:pPr>
        <w:tabs>
          <w:tab w:val="left" w:pos="0"/>
        </w:tabs>
        <w:jc w:val="center"/>
        <w:rPr>
          <w:b/>
          <w:sz w:val="18"/>
          <w:szCs w:val="18"/>
        </w:rPr>
      </w:pPr>
    </w:p>
    <w:p w:rsidR="00675CF1" w:rsidRDefault="00675CF1">
      <w:pPr>
        <w:tabs>
          <w:tab w:val="left" w:pos="0"/>
        </w:tabs>
        <w:jc w:val="center"/>
        <w:rPr>
          <w:b/>
          <w:sz w:val="18"/>
          <w:szCs w:val="18"/>
        </w:rPr>
      </w:pPr>
    </w:p>
    <w:p w:rsidR="00233134" w:rsidRDefault="00233134" w:rsidP="00233134">
      <w:pPr>
        <w:tabs>
          <w:tab w:val="left" w:pos="0"/>
        </w:tabs>
        <w:jc w:val="center"/>
        <w:rPr>
          <w:b/>
          <w:sz w:val="18"/>
          <w:szCs w:val="18"/>
        </w:rPr>
      </w:pPr>
      <w:r>
        <w:rPr>
          <w:b/>
          <w:sz w:val="18"/>
          <w:szCs w:val="18"/>
        </w:rPr>
        <w:t>Подписи сторон:</w:t>
      </w:r>
    </w:p>
    <w:p w:rsidR="00233134" w:rsidRDefault="00233134" w:rsidP="00233134">
      <w:pPr>
        <w:tabs>
          <w:tab w:val="left" w:pos="500"/>
          <w:tab w:val="center" w:pos="3312"/>
        </w:tabs>
        <w:jc w:val="both"/>
        <w:rPr>
          <w:sz w:val="18"/>
          <w:szCs w:val="18"/>
        </w:rPr>
      </w:pPr>
    </w:p>
    <w:p w:rsidR="00233134" w:rsidRDefault="00233134" w:rsidP="00233134">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33134" w:rsidRDefault="00233134" w:rsidP="00233134">
      <w:pPr>
        <w:pStyle w:val="a5"/>
        <w:rPr>
          <w:rFonts w:ascii="Times New Roman" w:hAnsi="Times New Roman"/>
          <w:sz w:val="18"/>
          <w:szCs w:val="18"/>
        </w:rPr>
      </w:pPr>
      <w:r>
        <w:rPr>
          <w:rFonts w:ascii="Times New Roman" w:hAnsi="Times New Roman"/>
          <w:sz w:val="18"/>
          <w:szCs w:val="18"/>
        </w:rPr>
        <w:t xml:space="preserve">ФКУ БМТиВС УФСИН России                                                            </w:t>
      </w:r>
    </w:p>
    <w:p w:rsidR="00233134" w:rsidRDefault="00233134" w:rsidP="00233134">
      <w:pPr>
        <w:tabs>
          <w:tab w:val="left" w:pos="500"/>
          <w:tab w:val="center" w:pos="3312"/>
        </w:tabs>
        <w:jc w:val="both"/>
        <w:rPr>
          <w:sz w:val="18"/>
          <w:szCs w:val="18"/>
        </w:rPr>
      </w:pPr>
      <w:r>
        <w:rPr>
          <w:sz w:val="18"/>
          <w:szCs w:val="18"/>
        </w:rPr>
        <w:t>по Республике Мордовия</w:t>
      </w:r>
    </w:p>
    <w:p w:rsidR="00233134" w:rsidRDefault="00233134" w:rsidP="00233134">
      <w:pPr>
        <w:tabs>
          <w:tab w:val="left" w:pos="500"/>
          <w:tab w:val="center" w:pos="3312"/>
        </w:tabs>
        <w:jc w:val="both"/>
        <w:rPr>
          <w:sz w:val="18"/>
          <w:szCs w:val="18"/>
        </w:rPr>
      </w:pPr>
    </w:p>
    <w:p w:rsidR="00233134" w:rsidRDefault="00233134" w:rsidP="00233134">
      <w:pPr>
        <w:widowControl w:val="0"/>
        <w:jc w:val="both"/>
        <w:rPr>
          <w:b/>
          <w:bCs/>
          <w:sz w:val="18"/>
          <w:szCs w:val="18"/>
        </w:rPr>
      </w:pPr>
      <w:r>
        <w:rPr>
          <w:sz w:val="18"/>
          <w:szCs w:val="18"/>
        </w:rPr>
        <w:t>__________________ В.В. Брындин</w:t>
      </w:r>
      <w:r>
        <w:rPr>
          <w:sz w:val="18"/>
          <w:szCs w:val="18"/>
        </w:rPr>
        <w:tab/>
      </w:r>
      <w:r>
        <w:rPr>
          <w:sz w:val="18"/>
          <w:szCs w:val="18"/>
        </w:rPr>
        <w:tab/>
      </w:r>
      <w:r>
        <w:rPr>
          <w:sz w:val="18"/>
          <w:szCs w:val="18"/>
        </w:rPr>
        <w:tab/>
        <w:t xml:space="preserve">                                                 _______________</w:t>
      </w:r>
    </w:p>
    <w:p w:rsidR="0081192F" w:rsidRDefault="0081192F" w:rsidP="00233134">
      <w:pPr>
        <w:tabs>
          <w:tab w:val="left" w:pos="0"/>
        </w:tabs>
        <w:jc w:val="center"/>
        <w:rPr>
          <w:b/>
          <w:bCs/>
          <w:sz w:val="18"/>
          <w:szCs w:val="18"/>
        </w:rPr>
      </w:pPr>
    </w:p>
    <w:sectPr w:rsidR="0081192F" w:rsidSect="00D47042">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auto"/>
    <w:pitch w:val="variable"/>
    <w:sig w:usb0="00000000" w:usb1="00000000" w:usb2="00000000" w:usb3="00000000" w:csb0="00000000" w:csb1="00000000"/>
  </w:font>
  <w:font w:name="Droid Sans">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63A66"/>
    <w:multiLevelType w:val="multilevel"/>
    <w:tmpl w:val="5A364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F797713"/>
    <w:multiLevelType w:val="multilevel"/>
    <w:tmpl w:val="EEAAA2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autoHyphenation/>
  <w:hyphenationZone w:val="0"/>
  <w:characterSpacingControl w:val="doNotCompress"/>
  <w:compat/>
  <w:rsids>
    <w:rsidRoot w:val="0081192F"/>
    <w:rsid w:val="00066FA3"/>
    <w:rsid w:val="00233134"/>
    <w:rsid w:val="00323556"/>
    <w:rsid w:val="00675CF1"/>
    <w:rsid w:val="00707FED"/>
    <w:rsid w:val="00720A67"/>
    <w:rsid w:val="007837E1"/>
    <w:rsid w:val="008032D4"/>
    <w:rsid w:val="0081192F"/>
    <w:rsid w:val="00881477"/>
    <w:rsid w:val="00A13DD7"/>
    <w:rsid w:val="00A61B22"/>
    <w:rsid w:val="00CD3040"/>
    <w:rsid w:val="00D47042"/>
    <w:rsid w:val="00D5350C"/>
    <w:rsid w:val="00F20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pPr>
      <w:suppressAutoHyphens/>
    </w:pPr>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suppressAutoHyphens/>
      <w:jc w:val="both"/>
    </w:pPr>
    <w:rPr>
      <w:sz w:val="24"/>
      <w:szCs w:val="24"/>
      <w:lang w:eastAsia="en-US"/>
    </w:rPr>
  </w:style>
  <w:style w:type="paragraph" w:customStyle="1" w:styleId="ConsPlusNormal">
    <w:name w:val="ConsPlusNormal"/>
    <w:uiPriority w:val="99"/>
    <w:qFormat/>
    <w:rsid w:val="00F171A6"/>
    <w:pPr>
      <w:suppressAutoHyphens/>
      <w:ind w:firstLine="720"/>
    </w:pPr>
    <w:rPr>
      <w:rFonts w:ascii="Arial" w:eastAsia="Times New Roman" w:hAnsi="Arial" w:cs="Arial"/>
      <w:sz w:val="24"/>
      <w:szCs w:val="24"/>
    </w:rPr>
  </w:style>
  <w:style w:type="paragraph" w:customStyle="1" w:styleId="12">
    <w:name w:val="Обычный1"/>
    <w:uiPriority w:val="99"/>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pPr>
      <w:suppressAutoHyphens/>
    </w:pPr>
    <w:rPr>
      <w:sz w:val="22"/>
      <w:szCs w:val="22"/>
      <w:lang w:eastAsia="en-US"/>
    </w:rPr>
  </w:style>
  <w:style w:type="paragraph" w:customStyle="1" w:styleId="21">
    <w:name w:val="Обычный2"/>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suppressAutoHyphens/>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pPr>
      <w:suppressAutoHyphens/>
    </w:pPr>
    <w:rPr>
      <w:rFonts w:ascii="Times New Roman" w:hAnsi="Times New Roman"/>
      <w:sz w:val="24"/>
      <w:szCs w:val="24"/>
    </w:rPr>
  </w:style>
  <w:style w:type="paragraph" w:customStyle="1" w:styleId="ConsNonformat">
    <w:name w:val="ConsNonformat"/>
    <w:qFormat/>
    <w:rsid w:val="00F171A6"/>
    <w:pPr>
      <w:widowControl w:val="0"/>
      <w:suppressAutoHyphens/>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suppressAutoHyphens/>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415a7098807100msonospacingmrcssattr">
    <w:name w:val="22415a7098807100msonospacing_mr_css_attr"/>
    <w:basedOn w:val="a"/>
    <w:rsid w:val="00675CF1"/>
    <w:pPr>
      <w:suppressAutoHyphens w:val="0"/>
      <w:spacing w:before="100" w:beforeAutospacing="1" w:after="100" w:afterAutospacing="1"/>
    </w:pPr>
  </w:style>
  <w:style w:type="paragraph" w:customStyle="1" w:styleId="af5">
    <w:name w:val="Подпункт контракта"/>
    <w:basedOn w:val="a"/>
    <w:rsid w:val="00675CF1"/>
    <w:pPr>
      <w:tabs>
        <w:tab w:val="num" w:pos="2160"/>
      </w:tabs>
      <w:ind w:left="2160" w:hanging="720"/>
      <w:jc w:val="both"/>
    </w:pPr>
    <w:rPr>
      <w:szCs w:val="20"/>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ois@mail.ru" TargetMode="External"/><Relationship Id="rId3" Type="http://schemas.openxmlformats.org/officeDocument/2006/relationships/styles" Target="styles.xml"/><Relationship Id="rId7" Type="http://schemas.openxmlformats.org/officeDocument/2006/relationships/hyperlink" Target="consultantplus://offline/ref=75D22BD195EDADE6C0B22A05846404E7EB91BC170E22A997010D8D075D81BF49C726F1BF40DE05BA116BEB6A81A7KB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0366D61D8CC976573B00562A0E8F759485B7D1E0C6D775F65282286922F950C4CE625D511A18BC666D29D8294E6A791CCA7723DA965C92cFP8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2F18-B0E1-4210-985E-2FF63CF3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6870</Words>
  <Characters>39161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45940</CharactersWithSpaces>
  <SharedDoc>false</SharedDoc>
  <HLinks>
    <vt:vector size="12" baseType="variant">
      <vt:variant>
        <vt:i4>3735580</vt:i4>
      </vt:variant>
      <vt:variant>
        <vt:i4>3</vt:i4>
      </vt:variant>
      <vt:variant>
        <vt:i4>0</vt:i4>
      </vt:variant>
      <vt:variant>
        <vt:i4>5</vt:i4>
      </vt:variant>
      <vt:variant>
        <vt:lpwstr>mailto:bazaois@mail.ru</vt:lpwstr>
      </vt:variant>
      <vt:variant>
        <vt:lpwstr/>
      </vt:variant>
      <vt:variant>
        <vt:i4>917586</vt:i4>
      </vt:variant>
      <vt:variant>
        <vt:i4>0</vt:i4>
      </vt:variant>
      <vt:variant>
        <vt:i4>0</vt:i4>
      </vt:variant>
      <vt:variant>
        <vt:i4>5</vt:i4>
      </vt:variant>
      <vt:variant>
        <vt:lpwstr>consultantplus://offline/ref=75D22BD195EDADE6C0B22A05846404E7EB91BC170E22A997010D8D075D81BF49C726F1BF40DE05BA116BEB6A81A7KBX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8</cp:revision>
  <cp:lastPrinted>2024-02-21T12:15:00Z</cp:lastPrinted>
  <dcterms:created xsi:type="dcterms:W3CDTF">2026-07-17T06:42:00Z</dcterms:created>
  <dcterms:modified xsi:type="dcterms:W3CDTF">2026-07-17T09:18:00Z</dcterms:modified>
  <dc:language>ru-RU</dc:language>
</cp:coreProperties>
</file>