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5F" w:rsidRDefault="0007505F" w:rsidP="00E50D0A">
      <w:pPr>
        <w:pStyle w:val="a8"/>
      </w:pPr>
    </w:p>
    <w:p w:rsidR="004D7228" w:rsidRDefault="004D7228">
      <w:pPr>
        <w:jc w:val="center"/>
        <w:rPr>
          <w:rFonts w:ascii="Nimbus Roman" w:hAnsi="Nimbus Roman"/>
          <w:b/>
        </w:rPr>
      </w:pPr>
      <w:bookmarkStart w:id="0" w:name="_GoBack"/>
      <w:bookmarkEnd w:id="0"/>
    </w:p>
    <w:p w:rsidR="0007505F" w:rsidRDefault="00EB6D5D">
      <w:pPr>
        <w:jc w:val="center"/>
        <w:rPr>
          <w:rFonts w:ascii="Nimbus Roman" w:hAnsi="Nimbus Roman"/>
        </w:rPr>
      </w:pPr>
      <w:r>
        <w:rPr>
          <w:rFonts w:ascii="Nimbus Roman" w:hAnsi="Nimbus Roman"/>
          <w:b/>
        </w:rPr>
        <w:t xml:space="preserve">Техническое задание </w:t>
      </w:r>
    </w:p>
    <w:p w:rsidR="0007505F" w:rsidRDefault="00EB6D5D">
      <w:pPr>
        <w:jc w:val="center"/>
        <w:rPr>
          <w:rFonts w:ascii="Nimbus Roman" w:hAnsi="Nimbus Roman"/>
        </w:rPr>
      </w:pPr>
      <w:r>
        <w:rPr>
          <w:rFonts w:ascii="Nimbus Roman" w:eastAsia="Calibri" w:hAnsi="Nimbus Roman"/>
          <w:b/>
          <w:bCs/>
          <w:lang w:eastAsia="en-US"/>
        </w:rPr>
        <w:t xml:space="preserve">на оказание услуг по грузовым перевозкам автомобильным  транспортом </w:t>
      </w:r>
      <w:r>
        <w:rPr>
          <w:rFonts w:ascii="Nimbus Roman" w:hAnsi="Nimbus Roman"/>
          <w:b/>
        </w:rPr>
        <w:t xml:space="preserve"> </w:t>
      </w:r>
      <w:r>
        <w:rPr>
          <w:rFonts w:ascii="Nimbus Roman" w:hAnsi="Nimbus Roman"/>
        </w:rPr>
        <w:tab/>
      </w:r>
    </w:p>
    <w:tbl>
      <w:tblPr>
        <w:tblW w:w="1031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4"/>
        <w:gridCol w:w="1854"/>
        <w:gridCol w:w="3820"/>
        <w:gridCol w:w="1368"/>
        <w:gridCol w:w="1184"/>
        <w:gridCol w:w="1522"/>
      </w:tblGrid>
      <w:tr w:rsidR="0007505F" w:rsidTr="00EB6D5D">
        <w:trPr>
          <w:trHeight w:val="122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B6D5D">
            <w:pPr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lang w:eastAsia="en-US"/>
              </w:rPr>
              <w:t>№</w:t>
            </w:r>
          </w:p>
          <w:p w:rsidR="0007505F" w:rsidRDefault="00EB6D5D">
            <w:pPr>
              <w:rPr>
                <w:rFonts w:ascii="Nimbus Roman" w:hAnsi="Nimbus Roman"/>
              </w:rPr>
            </w:pPr>
            <w:proofErr w:type="gramStart"/>
            <w:r>
              <w:rPr>
                <w:rFonts w:ascii="Nimbus Roman" w:hAnsi="Nimbus Roman"/>
                <w:b/>
                <w:lang w:eastAsia="en-US"/>
              </w:rPr>
              <w:t>п</w:t>
            </w:r>
            <w:proofErr w:type="gramEnd"/>
            <w:r>
              <w:rPr>
                <w:rFonts w:ascii="Nimbus Roman" w:hAnsi="Nimbus Roman"/>
                <w:b/>
                <w:lang w:eastAsia="en-US"/>
              </w:rPr>
              <w:t>/п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B6D5D">
            <w:pPr>
              <w:spacing w:after="60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</w:rPr>
              <w:t xml:space="preserve">Наименование </w:t>
            </w:r>
          </w:p>
          <w:p w:rsidR="0007505F" w:rsidRDefault="00EB6D5D">
            <w:pPr>
              <w:spacing w:after="60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</w:rPr>
              <w:t xml:space="preserve">и показатели </w:t>
            </w:r>
          </w:p>
          <w:p w:rsidR="0007505F" w:rsidRDefault="00EB6D5D">
            <w:pPr>
              <w:spacing w:after="60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</w:rPr>
              <w:t xml:space="preserve">объекта закупки согласно </w:t>
            </w:r>
          </w:p>
          <w:p w:rsidR="00EB6D5D" w:rsidRDefault="00EB6D5D">
            <w:pPr>
              <w:spacing w:after="60"/>
              <w:jc w:val="center"/>
              <w:rPr>
                <w:rFonts w:ascii="Nimbus Roman" w:hAnsi="Nimbus Roman"/>
                <w:b/>
              </w:rPr>
            </w:pPr>
            <w:r>
              <w:rPr>
                <w:rFonts w:ascii="Nimbus Roman" w:hAnsi="Nimbus Roman"/>
                <w:b/>
              </w:rPr>
              <w:t xml:space="preserve">коду </w:t>
            </w:r>
            <w:proofErr w:type="gramStart"/>
            <w:r>
              <w:rPr>
                <w:rFonts w:ascii="Nimbus Roman" w:hAnsi="Nimbus Roman"/>
                <w:b/>
              </w:rPr>
              <w:t>по</w:t>
            </w:r>
            <w:proofErr w:type="gramEnd"/>
            <w:r>
              <w:rPr>
                <w:rFonts w:ascii="Nimbus Roman" w:hAnsi="Nimbus Roman"/>
                <w:b/>
              </w:rPr>
              <w:t xml:space="preserve"> </w:t>
            </w:r>
          </w:p>
          <w:p w:rsidR="0007505F" w:rsidRDefault="00EB6D5D">
            <w:pPr>
              <w:spacing w:after="60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</w:rPr>
              <w:t>ОКПД 2/ позиции КТРУ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B6D5D">
            <w:pPr>
              <w:spacing w:after="60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</w:rPr>
              <w:t xml:space="preserve">Показатели </w:t>
            </w:r>
          </w:p>
          <w:p w:rsidR="0007505F" w:rsidRDefault="00EB6D5D">
            <w:pPr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</w:rPr>
              <w:t xml:space="preserve">объекта закупки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B6D5D">
            <w:pPr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lang w:eastAsia="en-US"/>
              </w:rPr>
              <w:t>Единица измерения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B6D5D">
            <w:pPr>
              <w:jc w:val="center"/>
              <w:rPr>
                <w:rFonts w:ascii="Nimbus Roman" w:hAnsi="Nimbus Roman"/>
              </w:rPr>
            </w:pPr>
            <w:proofErr w:type="gramStart"/>
            <w:r>
              <w:rPr>
                <w:rFonts w:ascii="Nimbus Roman" w:hAnsi="Nimbus Roman"/>
                <w:b/>
                <w:lang w:eastAsia="en-US"/>
              </w:rPr>
              <w:t>Коли-чество</w:t>
            </w:r>
            <w:proofErr w:type="gram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B6D5D">
            <w:pPr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</w:rPr>
              <w:t>Код по ОКПД 2/</w:t>
            </w:r>
          </w:p>
          <w:p w:rsidR="0007505F" w:rsidRDefault="00EB6D5D">
            <w:pPr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</w:rPr>
              <w:t>код позиции КТРУ</w:t>
            </w:r>
          </w:p>
        </w:tc>
      </w:tr>
      <w:tr w:rsidR="0007505F" w:rsidTr="00EB6D5D">
        <w:trPr>
          <w:trHeight w:val="123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B6D5D">
            <w:pPr>
              <w:rPr>
                <w:rFonts w:ascii="Nimbus Roman" w:hAnsi="Nimbus Roman"/>
              </w:rPr>
            </w:pPr>
            <w:r>
              <w:rPr>
                <w:rFonts w:ascii="Nimbus Roman" w:hAnsi="Nimbus Roman"/>
                <w:lang w:eastAsia="en-US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B6D5D">
            <w:pPr>
              <w:rPr>
                <w:rFonts w:ascii="Nimbus Roman" w:hAnsi="Nimbus Roman"/>
                <w:color w:val="1A1A1A"/>
              </w:rPr>
            </w:pPr>
            <w:r>
              <w:rPr>
                <w:rFonts w:ascii="Nimbus Roman" w:hAnsi="Nimbus Roman"/>
                <w:color w:val="1A1A1A"/>
              </w:rPr>
              <w:t>Услуги по перевозке грузов автомобильным транспортом прочие, не включенные в другие группировки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B6D5D">
            <w:pPr>
              <w:rPr>
                <w:rFonts w:ascii="Nimbus Roman" w:hAnsi="Nimbus Roman"/>
                <w:b/>
                <w:bCs/>
              </w:rPr>
            </w:pPr>
            <w:r>
              <w:rPr>
                <w:rFonts w:ascii="Nimbus Roman" w:hAnsi="Nimbus Roman"/>
                <w:b/>
                <w:bCs/>
                <w:color w:val="000000"/>
                <w:shd w:val="clear" w:color="auto" w:fill="FFFFFF"/>
              </w:rPr>
              <w:t>О</w:t>
            </w:r>
            <w:r>
              <w:rPr>
                <w:rFonts w:ascii="Nimbus Roman" w:eastAsia="Calibri" w:hAnsi="Nimbus Roman"/>
                <w:b/>
                <w:bCs/>
                <w:shd w:val="clear" w:color="auto" w:fill="FFFFFF"/>
                <w:lang w:eastAsia="en-US"/>
              </w:rPr>
              <w:t xml:space="preserve">казание услуг по грузовым перевозкам автомобильным  транспортом </w:t>
            </w:r>
          </w:p>
          <w:p w:rsidR="0007505F" w:rsidRDefault="00EB6D5D">
            <w:pPr>
              <w:shd w:val="clear" w:color="auto" w:fill="FFFFFF"/>
              <w:tabs>
                <w:tab w:val="left" w:pos="33"/>
                <w:tab w:val="left" w:pos="284"/>
                <w:tab w:val="left" w:pos="458"/>
              </w:tabs>
              <w:ind w:left="33"/>
              <w:rPr>
                <w:rFonts w:ascii="Nimbus Roman" w:hAnsi="Nimbus Roman"/>
              </w:rPr>
            </w:pPr>
            <w:r>
              <w:rPr>
                <w:rFonts w:ascii="Nimbus Roman" w:hAnsi="Nimbus Roman"/>
                <w:u w:val="single"/>
              </w:rPr>
              <w:t>Перечень оказываемых услуг:</w:t>
            </w:r>
            <w:r>
              <w:rPr>
                <w:rFonts w:ascii="Nimbus Roman" w:hAnsi="Nimbus Roman"/>
                <w:bCs/>
              </w:rPr>
              <w:t xml:space="preserve"> </w:t>
            </w:r>
          </w:p>
          <w:p w:rsidR="0007505F" w:rsidRDefault="00EB6D5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90"/>
              </w:tabs>
              <w:ind w:left="113" w:firstLine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Услуги по перевозке грузовым транспортом с открытым кузовом</w:t>
            </w:r>
            <w:r w:rsidR="00E50D0A">
              <w:rPr>
                <w:rFonts w:ascii="Nimbus Roman" w:hAnsi="Nimbus Roman"/>
              </w:rPr>
              <w:t>,</w:t>
            </w:r>
            <w:r>
              <w:rPr>
                <w:rFonts w:ascii="Nimbus Roman" w:hAnsi="Nimbus Roman"/>
              </w:rPr>
              <w:t xml:space="preserve"> грузоподъемностью не менее 6 тонн, </w:t>
            </w:r>
            <w:r w:rsidR="00E50D0A">
              <w:rPr>
                <w:rFonts w:ascii="Nimbus Roman" w:hAnsi="Nimbus Roman"/>
              </w:rPr>
              <w:t xml:space="preserve">от мест загрузки, расположенных в г. Камышине </w:t>
            </w:r>
            <w:r>
              <w:rPr>
                <w:rFonts w:ascii="Nimbus Roman" w:hAnsi="Nimbus Roman"/>
              </w:rPr>
              <w:t>до склада учреждения, расположенного в с.</w:t>
            </w:r>
            <w:r w:rsidR="00E50D0A">
              <w:rPr>
                <w:rFonts w:ascii="Nimbus Roman" w:hAnsi="Nimbus Roman"/>
              </w:rPr>
              <w:t xml:space="preserve"> </w:t>
            </w:r>
            <w:proofErr w:type="gramStart"/>
            <w:r>
              <w:rPr>
                <w:rFonts w:ascii="Nimbus Roman" w:hAnsi="Nimbus Roman"/>
              </w:rPr>
              <w:t>Дворянское</w:t>
            </w:r>
            <w:proofErr w:type="gramEnd"/>
            <w:r>
              <w:rPr>
                <w:rFonts w:ascii="Nimbus Roman" w:hAnsi="Nimbus Roman"/>
              </w:rPr>
              <w:t xml:space="preserve"> Камышинского района.</w:t>
            </w:r>
          </w:p>
          <w:p w:rsidR="0007505F" w:rsidRDefault="00EB6D5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90"/>
              </w:tabs>
              <w:ind w:left="113" w:firstLine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Гарантия сохранности груза в процессе транспортировки, надежное крепление, безопасное перемещение.</w:t>
            </w:r>
          </w:p>
          <w:p w:rsidR="0007505F" w:rsidRDefault="00EB6D5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90"/>
              </w:tabs>
              <w:ind w:left="113" w:firstLine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Количество рейсов зависит от потребности Заказчика, не менее десяти и не более двадцати.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B6D5D">
            <w:pPr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час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50D0A" w:rsidP="004D7228">
            <w:pPr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4</w:t>
            </w:r>
            <w:r w:rsidR="004D7228">
              <w:rPr>
                <w:rFonts w:ascii="Nimbus Roman" w:hAnsi="Nimbus Roman"/>
              </w:rPr>
              <w:t>8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5F" w:rsidRDefault="00EB6D5D">
            <w:pPr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49.41.19.900</w:t>
            </w:r>
            <w:r>
              <w:rPr>
                <w:rFonts w:ascii="Nimbus Roman" w:hAnsi="Nimbus Roman"/>
              </w:rPr>
              <w:br/>
              <w:t>/-</w:t>
            </w:r>
          </w:p>
        </w:tc>
      </w:tr>
    </w:tbl>
    <w:p w:rsidR="0007505F" w:rsidRDefault="00EB6D5D">
      <w:pPr>
        <w:pStyle w:val="aa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Nimbus Roman" w:hAnsi="Nimbus Roman"/>
        </w:rPr>
      </w:pPr>
      <w:r>
        <w:rPr>
          <w:rFonts w:ascii="Nimbus Roman" w:hAnsi="Nimbus Roman"/>
          <w:b/>
          <w:u w:val="single"/>
        </w:rPr>
        <w:t>Требования к оказываемым услугам:</w:t>
      </w:r>
    </w:p>
    <w:p w:rsidR="0007505F" w:rsidRDefault="00EB6D5D" w:rsidP="00EB6D5D">
      <w:pPr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   Качество оказываемой услуги должно соответствовать условиям  контракта, а при </w:t>
      </w:r>
      <w:proofErr w:type="gramStart"/>
      <w:r>
        <w:rPr>
          <w:rFonts w:ascii="Nimbus Roman" w:hAnsi="Nimbus Roman"/>
        </w:rPr>
        <w:t>отсутствии</w:t>
      </w:r>
      <w:proofErr w:type="gramEnd"/>
      <w:r>
        <w:rPr>
          <w:rFonts w:ascii="Nimbus Roman" w:hAnsi="Nimbus Roman"/>
        </w:rPr>
        <w:t xml:space="preserve"> или неполноте условий контракта требованиям, обычно предъявляемым к услуге соответствующего рода.</w:t>
      </w:r>
      <w:r w:rsidR="00E50D0A">
        <w:rPr>
          <w:rFonts w:ascii="Nimbus Roman" w:hAnsi="Nimbus Roman"/>
        </w:rPr>
        <w:t xml:space="preserve"> </w:t>
      </w:r>
    </w:p>
    <w:p w:rsidR="0007505F" w:rsidRDefault="00EB6D5D" w:rsidP="00EB6D5D">
      <w:pPr>
        <w:shd w:val="clear" w:color="auto" w:fill="FFFFFF"/>
        <w:ind w:left="142" w:firstLine="218"/>
        <w:jc w:val="both"/>
        <w:rPr>
          <w:rFonts w:ascii="Nimbus Roman" w:hAnsi="Nimbus Roman"/>
        </w:rPr>
      </w:pPr>
      <w:r>
        <w:rPr>
          <w:rFonts w:ascii="Nimbus Roman" w:hAnsi="Nimbus Roman"/>
        </w:rPr>
        <w:t>Транспортное средство должно быть технически исправно, соответствовать требованиям безопасности дорожного движения,  заправлено топливом в количестве достаточном для выполнения заявки Заказчика.</w:t>
      </w:r>
    </w:p>
    <w:p w:rsidR="004D7228" w:rsidRDefault="00EB6D5D" w:rsidP="004D7228">
      <w:pPr>
        <w:shd w:val="clear" w:color="auto" w:fill="FFFFFF"/>
        <w:ind w:left="142" w:firstLine="218"/>
        <w:jc w:val="both"/>
        <w:rPr>
          <w:rFonts w:ascii="Nimbus Roman" w:hAnsi="Nimbus Roman"/>
        </w:rPr>
      </w:pPr>
      <w:r>
        <w:rPr>
          <w:rFonts w:ascii="Nimbus Roman" w:hAnsi="Nimbus Roman"/>
        </w:rPr>
        <w:t>Не допускается нахождение в кузове груза, не принадлежащего Заказчику.</w:t>
      </w:r>
      <w:r w:rsidR="00E50D0A">
        <w:rPr>
          <w:rFonts w:ascii="Nimbus Roman" w:hAnsi="Nimbus Roman"/>
        </w:rPr>
        <w:t xml:space="preserve"> </w:t>
      </w:r>
    </w:p>
    <w:p w:rsidR="0007505F" w:rsidRDefault="004D7228" w:rsidP="004D7228">
      <w:pPr>
        <w:shd w:val="clear" w:color="auto" w:fill="FFFFFF"/>
        <w:jc w:val="both"/>
        <w:rPr>
          <w:rFonts w:ascii="Nimbus Roman" w:hAnsi="Nimbus Roman"/>
        </w:rPr>
      </w:pPr>
      <w:r w:rsidRPr="004D7228">
        <w:rPr>
          <w:rFonts w:ascii="Nimbus Roman" w:hAnsi="Nimbus Roman"/>
          <w:b/>
        </w:rPr>
        <w:t xml:space="preserve">2. </w:t>
      </w:r>
      <w:r w:rsidR="00EB6D5D">
        <w:rPr>
          <w:rFonts w:ascii="Nimbus Roman" w:hAnsi="Nimbus Roman"/>
          <w:b/>
          <w:u w:val="single"/>
        </w:rPr>
        <w:t>Требования к Исполнителю</w:t>
      </w:r>
      <w:r w:rsidR="00EB6D5D">
        <w:rPr>
          <w:rFonts w:ascii="Nimbus Roman" w:hAnsi="Nimbus Roman"/>
          <w:b/>
        </w:rPr>
        <w:t>:</w:t>
      </w:r>
      <w:r w:rsidR="00EB6D5D">
        <w:rPr>
          <w:rFonts w:ascii="Nimbus Roman" w:hAnsi="Nimbus Roman"/>
        </w:rPr>
        <w:t xml:space="preserve">  не установлены.</w:t>
      </w:r>
    </w:p>
    <w:p w:rsidR="0007505F" w:rsidRDefault="00EB6D5D" w:rsidP="004D7228">
      <w:pPr>
        <w:pStyle w:val="aa"/>
        <w:widowControl w:val="0"/>
        <w:numPr>
          <w:ilvl w:val="0"/>
          <w:numId w:val="4"/>
        </w:numPr>
        <w:tabs>
          <w:tab w:val="left" w:pos="33"/>
        </w:tabs>
        <w:ind w:left="284" w:hanging="284"/>
        <w:jc w:val="both"/>
        <w:rPr>
          <w:rFonts w:ascii="Nimbus Roman" w:hAnsi="Nimbus Roman"/>
        </w:rPr>
      </w:pPr>
      <w:r>
        <w:rPr>
          <w:rFonts w:ascii="Nimbus Roman" w:hAnsi="Nimbus Roman"/>
          <w:b/>
          <w:u w:val="single"/>
        </w:rPr>
        <w:t>Гарантии качества оказываемых услуг:</w:t>
      </w:r>
      <w:r>
        <w:rPr>
          <w:rFonts w:ascii="Nimbus Roman" w:hAnsi="Nimbus Roman"/>
          <w:b/>
        </w:rPr>
        <w:t xml:space="preserve"> </w:t>
      </w:r>
      <w:r>
        <w:rPr>
          <w:rFonts w:ascii="Nimbus Roman" w:hAnsi="Nimbus Roman"/>
        </w:rPr>
        <w:t>гарантия на сохранность груза в период оказания услуги с момента погрузки до полной разгрузки.</w:t>
      </w:r>
      <w:r>
        <w:rPr>
          <w:rFonts w:ascii="Nimbus Roman" w:hAnsi="Nimbus Roman"/>
          <w:b/>
        </w:rPr>
        <w:t xml:space="preserve"> </w:t>
      </w:r>
    </w:p>
    <w:p w:rsidR="0007505F" w:rsidRDefault="00EB6D5D" w:rsidP="004D7228">
      <w:pPr>
        <w:pStyle w:val="aa"/>
        <w:widowControl w:val="0"/>
        <w:numPr>
          <w:ilvl w:val="0"/>
          <w:numId w:val="4"/>
        </w:numPr>
        <w:tabs>
          <w:tab w:val="left" w:pos="33"/>
        </w:tabs>
        <w:ind w:left="284" w:hanging="284"/>
        <w:jc w:val="both"/>
        <w:rPr>
          <w:rFonts w:ascii="Nimbus Roman" w:hAnsi="Nimbus Roman"/>
        </w:rPr>
      </w:pPr>
      <w:r>
        <w:rPr>
          <w:rFonts w:ascii="Nimbus Roman" w:hAnsi="Nimbus Roman"/>
          <w:b/>
          <w:u w:val="single"/>
        </w:rPr>
        <w:t>Срок выполнения услуг</w:t>
      </w:r>
      <w:r>
        <w:rPr>
          <w:rFonts w:ascii="Nimbus Roman" w:hAnsi="Nimbus Roman"/>
        </w:rPr>
        <w:t xml:space="preserve"> – </w:t>
      </w:r>
      <w:r>
        <w:rPr>
          <w:rFonts w:ascii="Nimbus Roman" w:hAnsi="Nimbus Roman"/>
          <w:color w:val="FF0000"/>
        </w:rPr>
        <w:t xml:space="preserve"> </w:t>
      </w:r>
      <w:r w:rsidRPr="00E50D0A">
        <w:rPr>
          <w:rFonts w:ascii="Nimbus Roman" w:hAnsi="Nimbus Roman"/>
          <w:b/>
          <w:color w:val="000000"/>
        </w:rPr>
        <w:t xml:space="preserve">по </w:t>
      </w:r>
      <w:r w:rsidR="004D7228">
        <w:rPr>
          <w:rFonts w:ascii="Nimbus Roman" w:hAnsi="Nimbus Roman"/>
          <w:b/>
          <w:color w:val="000000"/>
        </w:rPr>
        <w:t>31</w:t>
      </w:r>
      <w:r w:rsidRPr="00E50D0A">
        <w:rPr>
          <w:rFonts w:ascii="Nimbus Roman" w:hAnsi="Nimbus Roman"/>
          <w:b/>
          <w:color w:val="000000"/>
        </w:rPr>
        <w:t xml:space="preserve"> </w:t>
      </w:r>
      <w:r w:rsidR="004D7228">
        <w:rPr>
          <w:rFonts w:ascii="Nimbus Roman" w:hAnsi="Nimbus Roman"/>
          <w:b/>
          <w:color w:val="000000"/>
        </w:rPr>
        <w:t>августа</w:t>
      </w:r>
      <w:r w:rsidRPr="00E50D0A">
        <w:rPr>
          <w:rFonts w:ascii="Nimbus Roman" w:hAnsi="Nimbus Roman"/>
          <w:b/>
          <w:color w:val="000000"/>
        </w:rPr>
        <w:t xml:space="preserve"> 202</w:t>
      </w:r>
      <w:r w:rsidR="00E50D0A" w:rsidRPr="00E50D0A">
        <w:rPr>
          <w:rFonts w:ascii="Nimbus Roman" w:hAnsi="Nimbus Roman"/>
          <w:b/>
          <w:color w:val="000000"/>
        </w:rPr>
        <w:t>6</w:t>
      </w:r>
      <w:r w:rsidRPr="00E50D0A">
        <w:rPr>
          <w:rFonts w:ascii="Nimbus Roman" w:hAnsi="Nimbus Roman"/>
          <w:b/>
          <w:color w:val="000000"/>
        </w:rPr>
        <w:t xml:space="preserve"> г., по заявке Заказчика.</w:t>
      </w:r>
      <w:r>
        <w:rPr>
          <w:rFonts w:ascii="Nimbus Roman" w:hAnsi="Nimbus Roman"/>
          <w:color w:val="000000"/>
        </w:rPr>
        <w:t xml:space="preserve"> </w:t>
      </w:r>
    </w:p>
    <w:p w:rsidR="0007505F" w:rsidRDefault="0007505F">
      <w:pPr>
        <w:pStyle w:val="aa"/>
        <w:widowControl w:val="0"/>
        <w:tabs>
          <w:tab w:val="left" w:pos="0"/>
          <w:tab w:val="left" w:pos="33"/>
        </w:tabs>
        <w:jc w:val="both"/>
        <w:rPr>
          <w:rFonts w:ascii="Nimbus Roman" w:hAnsi="Nimbus Roman"/>
          <w:b/>
        </w:rPr>
      </w:pPr>
    </w:p>
    <w:p w:rsidR="0007505F" w:rsidRDefault="0007505F">
      <w:pPr>
        <w:rPr>
          <w:rFonts w:ascii="Nimbus Roman" w:hAnsi="Nimbus Roman"/>
          <w:b/>
        </w:rPr>
      </w:pPr>
    </w:p>
    <w:p w:rsidR="0007505F" w:rsidRDefault="0007505F">
      <w:pPr>
        <w:jc w:val="center"/>
        <w:rPr>
          <w:rFonts w:ascii="Nimbus Roman" w:hAnsi="Nimbus Roman"/>
          <w:b/>
        </w:rPr>
      </w:pPr>
    </w:p>
    <w:p w:rsidR="0007505F" w:rsidRDefault="0007505F">
      <w:pPr>
        <w:jc w:val="center"/>
        <w:rPr>
          <w:rFonts w:ascii="Nimbus Roman" w:hAnsi="Nimbus Roman"/>
          <w:b/>
        </w:rPr>
      </w:pPr>
    </w:p>
    <w:p w:rsidR="0007505F" w:rsidRDefault="0007505F">
      <w:pPr>
        <w:jc w:val="center"/>
        <w:rPr>
          <w:rFonts w:ascii="Nimbus Roman" w:hAnsi="Nimbus Roman"/>
          <w:b/>
        </w:rPr>
      </w:pPr>
    </w:p>
    <w:p w:rsidR="0007505F" w:rsidRDefault="0007505F">
      <w:pPr>
        <w:jc w:val="center"/>
        <w:rPr>
          <w:rFonts w:ascii="Nimbus Roman" w:hAnsi="Nimbus Roman"/>
          <w:b/>
        </w:rPr>
      </w:pPr>
    </w:p>
    <w:p w:rsidR="0007505F" w:rsidRDefault="0007505F">
      <w:pPr>
        <w:jc w:val="center"/>
        <w:rPr>
          <w:rFonts w:ascii="Nimbus Roman" w:hAnsi="Nimbus Roman"/>
          <w:b/>
        </w:rPr>
      </w:pPr>
    </w:p>
    <w:p w:rsidR="0007505F" w:rsidRDefault="0007505F">
      <w:pPr>
        <w:jc w:val="center"/>
        <w:rPr>
          <w:rFonts w:ascii="Nimbus Roman" w:hAnsi="Nimbus Roman"/>
        </w:rPr>
      </w:pPr>
    </w:p>
    <w:sectPr w:rsidR="0007505F">
      <w:pgSz w:w="11906" w:h="16838"/>
      <w:pgMar w:top="720" w:right="849" w:bottom="720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charset w:val="01"/>
    <w:family w:val="auto"/>
    <w:pitch w:val="variable"/>
  </w:font>
  <w:font w:name="Nimbus Roman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C01B3"/>
    <w:multiLevelType w:val="multilevel"/>
    <w:tmpl w:val="9A6CBA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326EC5"/>
    <w:multiLevelType w:val="multilevel"/>
    <w:tmpl w:val="309ADD6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>
    <w:nsid w:val="7EE60148"/>
    <w:multiLevelType w:val="multilevel"/>
    <w:tmpl w:val="916438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7F6A53C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7505F"/>
    <w:rsid w:val="0007505F"/>
    <w:rsid w:val="004D7228"/>
    <w:rsid w:val="00600E82"/>
    <w:rsid w:val="00E50D0A"/>
    <w:rsid w:val="00EB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805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Sans" w:hAnsi="PT Sans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9">
    <w:name w:val="Balloon Text"/>
    <w:basedOn w:val="a"/>
    <w:uiPriority w:val="99"/>
    <w:semiHidden/>
    <w:unhideWhenUsed/>
    <w:qFormat/>
    <w:rsid w:val="00F805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D3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A90B9-9324-46AA-81E3-DDDEEC44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Ивлева</dc:creator>
  <dc:description/>
  <cp:lastModifiedBy>Пригарин</cp:lastModifiedBy>
  <cp:revision>29</cp:revision>
  <cp:lastPrinted>2026-08-10T10:37:00Z</cp:lastPrinted>
  <dcterms:created xsi:type="dcterms:W3CDTF">2022-06-21T07:06:00Z</dcterms:created>
  <dcterms:modified xsi:type="dcterms:W3CDTF">2026-08-10T10:38:00Z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