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45A99B" w14:textId="77777777" w:rsidR="001A73DE" w:rsidRPr="00E17D82" w:rsidRDefault="00D85EDB" w:rsidP="001A73DE">
      <w:pPr>
        <w:jc w:val="center"/>
        <w:rPr>
          <w:b/>
          <w:color w:val="000000" w:themeColor="text1"/>
        </w:rPr>
      </w:pPr>
      <w:bookmarkStart w:id="0" w:name="OLE_LINK31"/>
      <w:bookmarkStart w:id="1" w:name="OLE_LINK32"/>
      <w:bookmarkStart w:id="2" w:name="OLE_LINK33"/>
      <w:r>
        <w:rPr>
          <w:b/>
          <w:color w:val="000000" w:themeColor="text1"/>
        </w:rPr>
        <w:t xml:space="preserve">ПРОЕКТ </w:t>
      </w:r>
      <w:r w:rsidR="001A73DE" w:rsidRPr="00E17D82">
        <w:rPr>
          <w:b/>
          <w:color w:val="000000" w:themeColor="text1"/>
        </w:rPr>
        <w:t>ГОСУДАРСТВЕНН</w:t>
      </w:r>
      <w:r>
        <w:rPr>
          <w:b/>
          <w:color w:val="000000" w:themeColor="text1"/>
        </w:rPr>
        <w:t>ОГО</w:t>
      </w:r>
      <w:r w:rsidR="001A73DE" w:rsidRPr="00E17D82">
        <w:rPr>
          <w:b/>
          <w:color w:val="000000" w:themeColor="text1"/>
        </w:rPr>
        <w:t xml:space="preserve"> КОНТРАКТ</w:t>
      </w:r>
      <w:r>
        <w:rPr>
          <w:b/>
          <w:color w:val="000000" w:themeColor="text1"/>
        </w:rPr>
        <w:t>А</w:t>
      </w:r>
      <w:r w:rsidR="001A73DE" w:rsidRPr="00E17D82">
        <w:rPr>
          <w:b/>
          <w:color w:val="000000" w:themeColor="text1"/>
        </w:rPr>
        <w:t xml:space="preserve"> № ______/ТЕХ</w:t>
      </w:r>
    </w:p>
    <w:p w14:paraId="678860CB" w14:textId="77777777" w:rsidR="000E35DF" w:rsidRPr="00E17D82" w:rsidRDefault="000E35DF" w:rsidP="00744A18">
      <w:pPr>
        <w:jc w:val="center"/>
        <w:rPr>
          <w:color w:val="000000" w:themeColor="text1"/>
        </w:rPr>
      </w:pPr>
      <w:r w:rsidRPr="00E17D82">
        <w:rPr>
          <w:b/>
          <w:color w:val="000000" w:themeColor="text1"/>
        </w:rPr>
        <w:t xml:space="preserve">на оказание услуг по </w:t>
      </w:r>
      <w:r w:rsidR="00F44B07" w:rsidRPr="00E17D82">
        <w:rPr>
          <w:b/>
          <w:color w:val="000000" w:themeColor="text1"/>
        </w:rPr>
        <w:t>метрологическому и техническому обслуживанию</w:t>
      </w:r>
      <w:r w:rsidR="00161CC2" w:rsidRPr="00E17D82">
        <w:rPr>
          <w:b/>
          <w:color w:val="000000" w:themeColor="text1"/>
        </w:rPr>
        <w:t xml:space="preserve"> </w:t>
      </w:r>
      <w:r w:rsidR="00F44B07" w:rsidRPr="00E17D82">
        <w:rPr>
          <w:b/>
          <w:color w:val="000000" w:themeColor="text1"/>
        </w:rPr>
        <w:t>лабораторного оборудования и приборов</w:t>
      </w:r>
    </w:p>
    <w:bookmarkEnd w:id="0"/>
    <w:bookmarkEnd w:id="1"/>
    <w:bookmarkEnd w:id="2"/>
    <w:p w14:paraId="75F64281" w14:textId="77777777" w:rsidR="000E35DF" w:rsidRPr="00E17D82" w:rsidRDefault="000E35DF" w:rsidP="003D0FFB">
      <w:pPr>
        <w:rPr>
          <w:color w:val="000000" w:themeColor="text1"/>
        </w:rPr>
      </w:pPr>
    </w:p>
    <w:p w14:paraId="03624B40" w14:textId="0C12A94D" w:rsidR="000E35DF" w:rsidRPr="00E17D82" w:rsidRDefault="00BE2E8E" w:rsidP="00744A18">
      <w:pPr>
        <w:jc w:val="both"/>
        <w:rPr>
          <w:color w:val="000000" w:themeColor="text1"/>
        </w:rPr>
      </w:pPr>
      <w:r w:rsidRPr="00E17D82">
        <w:rPr>
          <w:color w:val="000000" w:themeColor="text1"/>
        </w:rPr>
        <w:t>г. Иркутск</w:t>
      </w:r>
      <w:r w:rsidRPr="00E17D82">
        <w:rPr>
          <w:color w:val="000000" w:themeColor="text1"/>
        </w:rPr>
        <w:tab/>
      </w:r>
      <w:r w:rsidRPr="00E17D82">
        <w:rPr>
          <w:color w:val="000000" w:themeColor="text1"/>
        </w:rPr>
        <w:tab/>
      </w:r>
      <w:r w:rsidRPr="00E17D82">
        <w:rPr>
          <w:color w:val="000000" w:themeColor="text1"/>
        </w:rPr>
        <w:tab/>
      </w:r>
      <w:r w:rsidRPr="00E17D82">
        <w:rPr>
          <w:color w:val="000000" w:themeColor="text1"/>
        </w:rPr>
        <w:tab/>
      </w:r>
      <w:r w:rsidRPr="00E17D82">
        <w:rPr>
          <w:color w:val="000000" w:themeColor="text1"/>
        </w:rPr>
        <w:tab/>
      </w:r>
      <w:r w:rsidRPr="00E17D82">
        <w:rPr>
          <w:color w:val="000000" w:themeColor="text1"/>
        </w:rPr>
        <w:tab/>
      </w:r>
      <w:r w:rsidRPr="00E17D82">
        <w:rPr>
          <w:color w:val="000000" w:themeColor="text1"/>
        </w:rPr>
        <w:tab/>
        <w:t xml:space="preserve">     </w:t>
      </w:r>
      <w:r w:rsidRPr="00E17D82">
        <w:rPr>
          <w:color w:val="000000" w:themeColor="text1"/>
        </w:rPr>
        <w:tab/>
        <w:t xml:space="preserve">        </w:t>
      </w:r>
      <w:r w:rsidR="00161CC2" w:rsidRPr="00E17D82">
        <w:rPr>
          <w:color w:val="000000" w:themeColor="text1"/>
        </w:rPr>
        <w:t>«</w:t>
      </w:r>
      <w:r w:rsidR="006B6713" w:rsidRPr="00E17D82">
        <w:rPr>
          <w:color w:val="000000" w:themeColor="text1"/>
        </w:rPr>
        <w:t>___</w:t>
      </w:r>
      <w:r w:rsidR="00161CC2" w:rsidRPr="00E17D82">
        <w:rPr>
          <w:color w:val="000000" w:themeColor="text1"/>
        </w:rPr>
        <w:t>»</w:t>
      </w:r>
      <w:r w:rsidR="00735162" w:rsidRPr="00E17D82">
        <w:rPr>
          <w:color w:val="000000" w:themeColor="text1"/>
        </w:rPr>
        <w:t xml:space="preserve"> </w:t>
      </w:r>
      <w:r w:rsidR="006B6713" w:rsidRPr="00E17D82">
        <w:rPr>
          <w:color w:val="000000" w:themeColor="text1"/>
        </w:rPr>
        <w:t xml:space="preserve">  ____________</w:t>
      </w:r>
      <w:r w:rsidR="00D2548E" w:rsidRPr="00E17D82">
        <w:rPr>
          <w:color w:val="000000" w:themeColor="text1"/>
        </w:rPr>
        <w:t xml:space="preserve"> </w:t>
      </w:r>
      <w:r w:rsidR="007144E7" w:rsidRPr="00E17D82">
        <w:rPr>
          <w:color w:val="000000" w:themeColor="text1"/>
        </w:rPr>
        <w:t xml:space="preserve"> </w:t>
      </w:r>
      <w:r w:rsidR="00161CC2" w:rsidRPr="00E17D82">
        <w:rPr>
          <w:color w:val="000000" w:themeColor="text1"/>
        </w:rPr>
        <w:t>20</w:t>
      </w:r>
      <w:r w:rsidR="00A97F3D">
        <w:rPr>
          <w:color w:val="000000" w:themeColor="text1"/>
        </w:rPr>
        <w:t>2</w:t>
      </w:r>
      <w:r w:rsidR="00F14874">
        <w:rPr>
          <w:color w:val="000000" w:themeColor="text1"/>
        </w:rPr>
        <w:t>6</w:t>
      </w:r>
      <w:r w:rsidR="00820A32" w:rsidRPr="00E17D82">
        <w:rPr>
          <w:color w:val="000000" w:themeColor="text1"/>
        </w:rPr>
        <w:t xml:space="preserve">   </w:t>
      </w:r>
      <w:r w:rsidR="00161CC2" w:rsidRPr="00E17D82">
        <w:rPr>
          <w:color w:val="000000" w:themeColor="text1"/>
        </w:rPr>
        <w:t>г</w:t>
      </w:r>
      <w:r w:rsidR="00D91C8B" w:rsidRPr="00E17D82">
        <w:rPr>
          <w:color w:val="000000" w:themeColor="text1"/>
        </w:rPr>
        <w:t>.</w:t>
      </w:r>
    </w:p>
    <w:p w14:paraId="6CED7771" w14:textId="77777777" w:rsidR="00E51173" w:rsidRPr="00E17D82" w:rsidRDefault="00E51173" w:rsidP="00744A18">
      <w:pPr>
        <w:jc w:val="both"/>
        <w:rPr>
          <w:color w:val="000000" w:themeColor="text1"/>
        </w:rPr>
      </w:pPr>
    </w:p>
    <w:p w14:paraId="6D0C15CC" w14:textId="2931C111" w:rsidR="00E51173" w:rsidRPr="00AF0791" w:rsidRDefault="00E51173" w:rsidP="000D6823">
      <w:pPr>
        <w:pStyle w:val="ab"/>
        <w:spacing w:after="0" w:line="240" w:lineRule="auto"/>
        <w:ind w:right="567"/>
        <w:jc w:val="center"/>
        <w:rPr>
          <w:rFonts w:ascii="Times New Roman" w:hAnsi="Times New Roman"/>
          <w:color w:val="000000" w:themeColor="text1"/>
          <w:sz w:val="24"/>
          <w:szCs w:val="24"/>
        </w:rPr>
      </w:pPr>
      <w:r w:rsidRPr="000D6823">
        <w:rPr>
          <w:rFonts w:ascii="Times New Roman" w:hAnsi="Times New Roman"/>
          <w:color w:val="000000" w:themeColor="text1"/>
          <w:sz w:val="24"/>
          <w:szCs w:val="24"/>
        </w:rPr>
        <w:t xml:space="preserve">ИКЗ: </w:t>
      </w:r>
      <w:bookmarkStart w:id="3" w:name="_GoBack"/>
      <w:r w:rsidR="00286B1F">
        <w:rPr>
          <w:rFonts w:ascii="Times New Roman" w:hAnsi="Times New Roman"/>
          <w:color w:val="000000" w:themeColor="text1"/>
          <w:sz w:val="24"/>
          <w:szCs w:val="24"/>
        </w:rPr>
        <w:t>26138000001403808010010012</w:t>
      </w:r>
      <w:r w:rsidR="000D6823">
        <w:rPr>
          <w:rFonts w:ascii="Times New Roman" w:hAnsi="Times New Roman"/>
          <w:color w:val="000000" w:themeColor="text1"/>
          <w:sz w:val="24"/>
          <w:szCs w:val="24"/>
        </w:rPr>
        <w:t>153</w:t>
      </w:r>
      <w:r w:rsidR="00286B1F">
        <w:rPr>
          <w:rFonts w:ascii="Times New Roman" w:hAnsi="Times New Roman"/>
          <w:color w:val="000000" w:themeColor="text1"/>
          <w:sz w:val="24"/>
          <w:szCs w:val="24"/>
        </w:rPr>
        <w:t>0000</w:t>
      </w:r>
      <w:r w:rsidR="000D6823" w:rsidRPr="000D6823">
        <w:rPr>
          <w:rFonts w:ascii="Times New Roman" w:hAnsi="Times New Roman"/>
          <w:color w:val="000000" w:themeColor="text1"/>
          <w:sz w:val="24"/>
          <w:szCs w:val="24"/>
        </w:rPr>
        <w:t>244</w:t>
      </w:r>
      <w:bookmarkEnd w:id="3"/>
    </w:p>
    <w:p w14:paraId="03AD14BF" w14:textId="77777777" w:rsidR="00E51173" w:rsidRPr="00E17D82" w:rsidRDefault="00E51173" w:rsidP="00744A18">
      <w:pPr>
        <w:jc w:val="both"/>
        <w:rPr>
          <w:color w:val="000000" w:themeColor="text1"/>
        </w:rPr>
      </w:pPr>
    </w:p>
    <w:p w14:paraId="22018A94" w14:textId="096B2096" w:rsidR="004B59E6" w:rsidRPr="00A97F3D" w:rsidRDefault="004B59E6" w:rsidP="00AF0791">
      <w:pPr>
        <w:ind w:firstLine="709"/>
        <w:jc w:val="both"/>
        <w:rPr>
          <w:color w:val="000000" w:themeColor="text1"/>
        </w:rPr>
      </w:pPr>
      <w:r w:rsidRPr="00E17D82">
        <w:rPr>
          <w:color w:val="000000" w:themeColor="text1"/>
        </w:rPr>
        <w:t xml:space="preserve">Государственный контракт (далее – Контракт) заключен между Федеральным казенным учреждением «Управление автомобильной магистрали Красноярск – Иркутск Федерального дорожного агентства» (далее – ФКУ Упрдор «Прибайкалье»), выступающим от имени Российской Федерации, именуемым в дальнейшем «Заказчик», </w:t>
      </w:r>
      <w:r w:rsidR="00AF0791" w:rsidRPr="00E17D82">
        <w:rPr>
          <w:rFonts w:eastAsia="Calibri"/>
          <w:color w:val="000000" w:themeColor="text1"/>
        </w:rPr>
        <w:t>в лице</w:t>
      </w:r>
      <w:r w:rsidR="00AF0791" w:rsidRPr="00E17D82">
        <w:rPr>
          <w:color w:val="000000" w:themeColor="text1"/>
        </w:rPr>
        <w:t xml:space="preserve"> </w:t>
      </w:r>
      <w:r w:rsidR="00785336">
        <w:rPr>
          <w:rFonts w:eastAsia="Calibri"/>
          <w:color w:val="000000" w:themeColor="text1"/>
        </w:rPr>
        <w:t xml:space="preserve">заместителя начальника </w:t>
      </w:r>
      <w:r w:rsidR="00AF0791" w:rsidRPr="00E17D82">
        <w:rPr>
          <w:color w:val="000000" w:themeColor="text1"/>
        </w:rPr>
        <w:t xml:space="preserve">ФКУ Упрдор «Прибайкалье» </w:t>
      </w:r>
      <w:r w:rsidR="009C3849" w:rsidRPr="009C3849">
        <w:rPr>
          <w:color w:val="000000" w:themeColor="text1"/>
        </w:rPr>
        <w:t>Сунгатулина Сергея Ивановича</w:t>
      </w:r>
      <w:r w:rsidR="00AF0791" w:rsidRPr="009C3849">
        <w:rPr>
          <w:rFonts w:eastAsia="Calibri"/>
          <w:color w:val="000000" w:themeColor="text1"/>
        </w:rPr>
        <w:t xml:space="preserve">, действующего на основании доверенности </w:t>
      </w:r>
      <w:r w:rsidR="00AF0791" w:rsidRPr="00016C00">
        <w:rPr>
          <w:rFonts w:eastAsia="Calibri"/>
          <w:color w:val="000000" w:themeColor="text1"/>
        </w:rPr>
        <w:t xml:space="preserve">№ </w:t>
      </w:r>
      <w:r w:rsidR="00F14874">
        <w:rPr>
          <w:rFonts w:eastAsia="Calibri"/>
          <w:color w:val="000000" w:themeColor="text1"/>
        </w:rPr>
        <w:t>07</w:t>
      </w:r>
      <w:r w:rsidR="00AF0791" w:rsidRPr="00016C00">
        <w:rPr>
          <w:rFonts w:eastAsia="Calibri"/>
          <w:color w:val="000000" w:themeColor="text1"/>
        </w:rPr>
        <w:t xml:space="preserve"> от </w:t>
      </w:r>
      <w:r w:rsidR="00F14874">
        <w:rPr>
          <w:rFonts w:eastAsia="Calibri"/>
          <w:color w:val="000000" w:themeColor="text1"/>
        </w:rPr>
        <w:t>30.12</w:t>
      </w:r>
      <w:r w:rsidR="00AF0791" w:rsidRPr="00016C00">
        <w:rPr>
          <w:rFonts w:eastAsia="Calibri"/>
          <w:color w:val="000000" w:themeColor="text1"/>
        </w:rPr>
        <w:t>.202</w:t>
      </w:r>
      <w:r w:rsidR="00F14874">
        <w:rPr>
          <w:rFonts w:eastAsia="Calibri"/>
          <w:color w:val="000000" w:themeColor="text1"/>
        </w:rPr>
        <w:t>5</w:t>
      </w:r>
      <w:r w:rsidR="00AF0791">
        <w:rPr>
          <w:color w:val="000000" w:themeColor="text1"/>
        </w:rPr>
        <w:t xml:space="preserve"> </w:t>
      </w:r>
      <w:r w:rsidR="00A97F3D" w:rsidRPr="00EC386B">
        <w:t>с одной стороны,</w:t>
      </w:r>
      <w:r w:rsidR="00AF0791" w:rsidRPr="00AF0791">
        <w:t xml:space="preserve"> </w:t>
      </w:r>
      <w:r w:rsidRPr="00E17D82">
        <w:rPr>
          <w:color w:val="000000" w:themeColor="text1"/>
        </w:rPr>
        <w:t xml:space="preserve">и </w:t>
      </w:r>
      <w:r w:rsidR="00A97F3D">
        <w:rPr>
          <w:color w:val="000000" w:themeColor="text1"/>
        </w:rPr>
        <w:t>_________________________________________________</w:t>
      </w:r>
      <w:r w:rsidRPr="00E17D82">
        <w:rPr>
          <w:color w:val="000000" w:themeColor="text1"/>
        </w:rPr>
        <w:t xml:space="preserve">, именуемое в дальнейшем «Исполнитель», в лице </w:t>
      </w:r>
      <w:r w:rsidR="00A97F3D">
        <w:rPr>
          <w:color w:val="000000" w:themeColor="text1"/>
        </w:rPr>
        <w:t>_____________________________</w:t>
      </w:r>
      <w:r w:rsidRPr="00E17D82">
        <w:rPr>
          <w:color w:val="000000" w:themeColor="text1"/>
        </w:rPr>
        <w:t xml:space="preserve"> именуемые в дальнейшем «Стороны», на основании п.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w:t>
      </w:r>
      <w:r w:rsidR="000D6823">
        <w:rPr>
          <w:color w:val="000000" w:themeColor="text1"/>
        </w:rPr>
        <w:t xml:space="preserve">Государственный </w:t>
      </w:r>
      <w:r w:rsidRPr="00E17D82">
        <w:rPr>
          <w:color w:val="000000" w:themeColor="text1"/>
        </w:rPr>
        <w:t>контракт (далее – Контракт) о нижеследующем:</w:t>
      </w:r>
    </w:p>
    <w:p w14:paraId="302E032B" w14:textId="77777777" w:rsidR="00F77BC5" w:rsidRPr="00E17D82" w:rsidRDefault="00C426AF" w:rsidP="00744A18">
      <w:pPr>
        <w:ind w:firstLine="709"/>
        <w:jc w:val="both"/>
        <w:rPr>
          <w:color w:val="000000" w:themeColor="text1"/>
        </w:rPr>
      </w:pPr>
      <w:r w:rsidRPr="00E17D82">
        <w:rPr>
          <w:color w:val="000000" w:themeColor="text1"/>
        </w:rPr>
        <w:t xml:space="preserve"> </w:t>
      </w:r>
    </w:p>
    <w:p w14:paraId="703C5352" w14:textId="77777777" w:rsidR="000E35DF" w:rsidRPr="00E17D82" w:rsidRDefault="00F77BC5" w:rsidP="00744A18">
      <w:pPr>
        <w:spacing w:after="120"/>
        <w:ind w:left="714"/>
        <w:jc w:val="center"/>
        <w:rPr>
          <w:b/>
          <w:color w:val="000000" w:themeColor="text1"/>
        </w:rPr>
      </w:pPr>
      <w:r w:rsidRPr="00E17D82">
        <w:rPr>
          <w:b/>
          <w:color w:val="000000" w:themeColor="text1"/>
        </w:rPr>
        <w:t xml:space="preserve">1. </w:t>
      </w:r>
      <w:r w:rsidR="00C27D6B" w:rsidRPr="00E17D82">
        <w:rPr>
          <w:b/>
          <w:color w:val="000000" w:themeColor="text1"/>
        </w:rPr>
        <w:t>ПРЕДМЕТ КОНТРАКТА</w:t>
      </w:r>
    </w:p>
    <w:p w14:paraId="555574A9" w14:textId="77777777" w:rsidR="000D52A8" w:rsidRPr="00E17D82" w:rsidRDefault="00594E73" w:rsidP="00744A18">
      <w:pPr>
        <w:ind w:firstLine="709"/>
        <w:jc w:val="both"/>
        <w:rPr>
          <w:color w:val="000000" w:themeColor="text1"/>
        </w:rPr>
      </w:pPr>
      <w:r w:rsidRPr="00E17D82">
        <w:rPr>
          <w:color w:val="000000" w:themeColor="text1"/>
        </w:rPr>
        <w:t>1.1 «Заказчик» поручает, а «Исполнитель»</w:t>
      </w:r>
      <w:r w:rsidR="000E35DF" w:rsidRPr="00E17D82">
        <w:rPr>
          <w:color w:val="000000" w:themeColor="text1"/>
        </w:rPr>
        <w:t xml:space="preserve"> принимает на себя обязательства на оказа</w:t>
      </w:r>
      <w:r w:rsidR="006B6713" w:rsidRPr="00E17D82">
        <w:rPr>
          <w:color w:val="000000" w:themeColor="text1"/>
        </w:rPr>
        <w:t>ние услуг</w:t>
      </w:r>
      <w:r w:rsidR="000E35DF" w:rsidRPr="00E17D82">
        <w:rPr>
          <w:color w:val="000000" w:themeColor="text1"/>
        </w:rPr>
        <w:t xml:space="preserve"> по</w:t>
      </w:r>
      <w:r w:rsidR="0057769B" w:rsidRPr="00E17D82">
        <w:rPr>
          <w:color w:val="000000" w:themeColor="text1"/>
        </w:rPr>
        <w:t xml:space="preserve"> метрологическому и техническому обслуживанию лабораторного оборудования и приборов</w:t>
      </w:r>
      <w:r w:rsidR="006A2BF9" w:rsidRPr="00E17D82">
        <w:rPr>
          <w:color w:val="000000" w:themeColor="text1"/>
        </w:rPr>
        <w:t xml:space="preserve"> (далее – приборов)</w:t>
      </w:r>
      <w:r w:rsidR="000D52A8" w:rsidRPr="00E17D82">
        <w:rPr>
          <w:color w:val="000000" w:themeColor="text1"/>
        </w:rPr>
        <w:t>:</w:t>
      </w:r>
    </w:p>
    <w:p w14:paraId="4A696B9C" w14:textId="77777777" w:rsidR="00BD0C6B" w:rsidRDefault="00BD0C6B" w:rsidP="00BD0C6B">
      <w:pPr>
        <w:pStyle w:val="af0"/>
        <w:numPr>
          <w:ilvl w:val="0"/>
          <w:numId w:val="17"/>
        </w:numPr>
        <w:ind w:left="0" w:firstLine="709"/>
        <w:jc w:val="both"/>
        <w:rPr>
          <w:color w:val="000000" w:themeColor="text1"/>
        </w:rPr>
      </w:pPr>
      <w:bookmarkStart w:id="4" w:name="OLE_LINK4"/>
      <w:r w:rsidRPr="00E17D82">
        <w:rPr>
          <w:color w:val="000000" w:themeColor="text1"/>
        </w:rPr>
        <w:t xml:space="preserve">Государственная поверка ретрорефлектометра </w:t>
      </w:r>
      <w:r w:rsidRPr="00E17D82">
        <w:rPr>
          <w:color w:val="000000" w:themeColor="text1"/>
          <w:lang w:val="en-US"/>
        </w:rPr>
        <w:t>ZR</w:t>
      </w:r>
      <w:r w:rsidRPr="00E17D82">
        <w:rPr>
          <w:color w:val="000000" w:themeColor="text1"/>
        </w:rPr>
        <w:t>М 6013 (производитель Zehntner, Швейцария, серийный номер 426013796);</w:t>
      </w:r>
      <w:bookmarkEnd w:id="4"/>
    </w:p>
    <w:p w14:paraId="54E062F2" w14:textId="77777777" w:rsidR="00807C65" w:rsidRDefault="007E0B9C" w:rsidP="00807C65">
      <w:pPr>
        <w:pStyle w:val="af0"/>
        <w:numPr>
          <w:ilvl w:val="0"/>
          <w:numId w:val="17"/>
        </w:numPr>
        <w:ind w:left="0" w:firstLine="709"/>
        <w:jc w:val="both"/>
        <w:rPr>
          <w:color w:val="000000" w:themeColor="text1"/>
        </w:rPr>
      </w:pPr>
      <w:r w:rsidRPr="00E17D82">
        <w:rPr>
          <w:color w:val="000000" w:themeColor="text1"/>
        </w:rPr>
        <w:t>Государственная</w:t>
      </w:r>
      <w:r w:rsidR="00B82224" w:rsidRPr="00E17D82">
        <w:rPr>
          <w:color w:val="000000" w:themeColor="text1"/>
        </w:rPr>
        <w:t xml:space="preserve"> </w:t>
      </w:r>
      <w:r w:rsidR="00E92684">
        <w:rPr>
          <w:color w:val="000000" w:themeColor="text1"/>
        </w:rPr>
        <w:t>поверка</w:t>
      </w:r>
      <w:r w:rsidR="00B82224" w:rsidRPr="00E17D82">
        <w:rPr>
          <w:color w:val="000000" w:themeColor="text1"/>
        </w:rPr>
        <w:t xml:space="preserve"> </w:t>
      </w:r>
      <w:r w:rsidR="00E92684">
        <w:rPr>
          <w:color w:val="000000" w:themeColor="text1"/>
        </w:rPr>
        <w:t>р</w:t>
      </w:r>
      <w:r w:rsidR="00E92684" w:rsidRPr="00E92684">
        <w:rPr>
          <w:color w:val="000000" w:themeColor="text1"/>
        </w:rPr>
        <w:t>етрорефлектометр</w:t>
      </w:r>
      <w:r w:rsidR="00E92684">
        <w:rPr>
          <w:color w:val="000000" w:themeColor="text1"/>
        </w:rPr>
        <w:t>а</w:t>
      </w:r>
      <w:r w:rsidR="00E92684" w:rsidRPr="00E92684">
        <w:rPr>
          <w:color w:val="000000" w:themeColor="text1"/>
        </w:rPr>
        <w:t xml:space="preserve"> RetroSign GRX </w:t>
      </w:r>
      <w:r w:rsidR="00B82224" w:rsidRPr="00E17D82">
        <w:rPr>
          <w:color w:val="000000" w:themeColor="text1"/>
        </w:rPr>
        <w:t xml:space="preserve">(производитель </w:t>
      </w:r>
      <w:r w:rsidR="00E92684">
        <w:rPr>
          <w:color w:val="000000" w:themeColor="text1"/>
          <w:lang w:val="en-US"/>
        </w:rPr>
        <w:t>Delta</w:t>
      </w:r>
      <w:r w:rsidR="00B82224" w:rsidRPr="00E17D82">
        <w:rPr>
          <w:color w:val="000000" w:themeColor="text1"/>
        </w:rPr>
        <w:t xml:space="preserve">, </w:t>
      </w:r>
      <w:r w:rsidR="00E92684">
        <w:rPr>
          <w:color w:val="000000" w:themeColor="text1"/>
        </w:rPr>
        <w:t>Дания</w:t>
      </w:r>
      <w:r w:rsidR="00B82224" w:rsidRPr="00E17D82">
        <w:rPr>
          <w:color w:val="000000" w:themeColor="text1"/>
        </w:rPr>
        <w:t xml:space="preserve">, серийный номер </w:t>
      </w:r>
      <w:r w:rsidR="00E92684">
        <w:rPr>
          <w:color w:val="000000" w:themeColor="text1"/>
        </w:rPr>
        <w:t>788</w:t>
      </w:r>
      <w:r w:rsidR="00B82224" w:rsidRPr="00E17D82">
        <w:rPr>
          <w:color w:val="000000" w:themeColor="text1"/>
        </w:rPr>
        <w:t>);</w:t>
      </w:r>
    </w:p>
    <w:p w14:paraId="04BA217A" w14:textId="77777777" w:rsidR="00807C65" w:rsidRDefault="000F567B" w:rsidP="00807C65">
      <w:pPr>
        <w:pStyle w:val="af0"/>
        <w:numPr>
          <w:ilvl w:val="0"/>
          <w:numId w:val="17"/>
        </w:numPr>
        <w:ind w:left="0" w:firstLine="709"/>
        <w:jc w:val="both"/>
        <w:rPr>
          <w:color w:val="000000" w:themeColor="text1"/>
        </w:rPr>
      </w:pPr>
      <w:r w:rsidRPr="00807C65">
        <w:rPr>
          <w:color w:val="000000" w:themeColor="text1"/>
        </w:rPr>
        <w:t xml:space="preserve">Государственная поверка ретрорефлектометра </w:t>
      </w:r>
      <w:r w:rsidRPr="00807C65">
        <w:rPr>
          <w:color w:val="000000" w:themeColor="text1"/>
          <w:lang w:val="en-US"/>
        </w:rPr>
        <w:t>ZR</w:t>
      </w:r>
      <w:r w:rsidRPr="00807C65">
        <w:rPr>
          <w:color w:val="000000" w:themeColor="text1"/>
        </w:rPr>
        <w:t xml:space="preserve">М 6013+ (производитель </w:t>
      </w:r>
      <w:r w:rsidRPr="00807C65">
        <w:rPr>
          <w:color w:val="000000" w:themeColor="text1"/>
          <w:lang w:val="en-US"/>
        </w:rPr>
        <w:t>Zehntner</w:t>
      </w:r>
      <w:r w:rsidRPr="00807C65">
        <w:rPr>
          <w:color w:val="000000" w:themeColor="text1"/>
        </w:rPr>
        <w:t>, Швейцария,  Zehntner, Швейцария, серийный номер 595046013+);</w:t>
      </w:r>
      <w:r w:rsidR="00807C65" w:rsidRPr="00807C65">
        <w:rPr>
          <w:color w:val="000000" w:themeColor="text1"/>
        </w:rPr>
        <w:t xml:space="preserve"> </w:t>
      </w:r>
    </w:p>
    <w:p w14:paraId="18CFA5A1" w14:textId="6A1F99F1" w:rsidR="000F567B" w:rsidRPr="00807C65" w:rsidRDefault="00807C65" w:rsidP="00807C65">
      <w:pPr>
        <w:pStyle w:val="af0"/>
        <w:numPr>
          <w:ilvl w:val="0"/>
          <w:numId w:val="17"/>
        </w:numPr>
        <w:ind w:left="0" w:firstLine="709"/>
        <w:jc w:val="both"/>
        <w:rPr>
          <w:color w:val="000000" w:themeColor="text1"/>
        </w:rPr>
      </w:pPr>
      <w:r w:rsidRPr="00E17D82">
        <w:rPr>
          <w:color w:val="000000" w:themeColor="text1"/>
        </w:rPr>
        <w:t xml:space="preserve">Государственная поверка ретрорефлектометра </w:t>
      </w:r>
      <w:r w:rsidRPr="00E17D82">
        <w:rPr>
          <w:color w:val="000000" w:themeColor="text1"/>
          <w:lang w:val="en-US"/>
        </w:rPr>
        <w:t>ZR</w:t>
      </w:r>
      <w:r>
        <w:rPr>
          <w:color w:val="000000" w:themeColor="text1"/>
        </w:rPr>
        <w:t>S 6060 EN-19</w:t>
      </w:r>
      <w:r w:rsidRPr="00E17D82">
        <w:rPr>
          <w:color w:val="000000" w:themeColor="text1"/>
        </w:rPr>
        <w:t xml:space="preserve"> (производитель Zehntner, Шве</w:t>
      </w:r>
      <w:r>
        <w:rPr>
          <w:color w:val="000000" w:themeColor="text1"/>
        </w:rPr>
        <w:t>йцария, серийный номер 594506060</w:t>
      </w:r>
      <w:r w:rsidRPr="00E17D82">
        <w:rPr>
          <w:color w:val="000000" w:themeColor="text1"/>
        </w:rPr>
        <w:t>);</w:t>
      </w:r>
    </w:p>
    <w:p w14:paraId="5F14F925" w14:textId="77777777" w:rsidR="0059518C" w:rsidRDefault="00BD0C6B" w:rsidP="0059518C">
      <w:pPr>
        <w:pStyle w:val="af0"/>
        <w:numPr>
          <w:ilvl w:val="0"/>
          <w:numId w:val="17"/>
        </w:numPr>
        <w:ind w:left="0" w:firstLine="709"/>
        <w:jc w:val="both"/>
        <w:rPr>
          <w:color w:val="000000" w:themeColor="text1"/>
        </w:rPr>
      </w:pPr>
      <w:r w:rsidRPr="00E17D82">
        <w:rPr>
          <w:color w:val="000000" w:themeColor="text1"/>
        </w:rPr>
        <w:t xml:space="preserve">Государственная поверка спектрофотометра </w:t>
      </w:r>
      <w:r w:rsidRPr="00E17D82">
        <w:rPr>
          <w:color w:val="000000" w:themeColor="text1"/>
          <w:lang w:val="en-US"/>
        </w:rPr>
        <w:t>X</w:t>
      </w:r>
      <w:r w:rsidRPr="00E17D82">
        <w:rPr>
          <w:color w:val="000000" w:themeColor="text1"/>
        </w:rPr>
        <w:t>-</w:t>
      </w:r>
      <w:r w:rsidRPr="00E17D82">
        <w:rPr>
          <w:color w:val="000000" w:themeColor="text1"/>
          <w:lang w:val="en-US"/>
        </w:rPr>
        <w:t>Rite</w:t>
      </w:r>
      <w:r w:rsidRPr="00E17D82">
        <w:rPr>
          <w:color w:val="000000" w:themeColor="text1"/>
        </w:rPr>
        <w:t xml:space="preserve"> 962 </w:t>
      </w:r>
      <w:r w:rsidRPr="00E17D82">
        <w:rPr>
          <w:color w:val="000000" w:themeColor="text1"/>
          <w:lang w:val="en-US"/>
        </w:rPr>
        <w:t>LX</w:t>
      </w:r>
      <w:r w:rsidRPr="00E17D82">
        <w:rPr>
          <w:color w:val="000000" w:themeColor="text1"/>
        </w:rPr>
        <w:t xml:space="preserve"> (производитель </w:t>
      </w:r>
      <w:r w:rsidRPr="00E17D82">
        <w:rPr>
          <w:color w:val="000000" w:themeColor="text1"/>
          <w:lang w:val="en-US"/>
        </w:rPr>
        <w:t>X</w:t>
      </w:r>
      <w:r w:rsidRPr="00E17D82">
        <w:rPr>
          <w:color w:val="000000" w:themeColor="text1"/>
        </w:rPr>
        <w:t>-</w:t>
      </w:r>
      <w:r w:rsidRPr="00E17D82">
        <w:rPr>
          <w:color w:val="000000" w:themeColor="text1"/>
          <w:lang w:val="en-US"/>
        </w:rPr>
        <w:t>Rite</w:t>
      </w:r>
      <w:r w:rsidR="00C823C2">
        <w:rPr>
          <w:color w:val="000000" w:themeColor="text1"/>
        </w:rPr>
        <w:t xml:space="preserve"> США, серийный номер 001444);</w:t>
      </w:r>
    </w:p>
    <w:p w14:paraId="42A6E692" w14:textId="77777777" w:rsidR="0059518C" w:rsidRPr="0059518C" w:rsidRDefault="0059518C" w:rsidP="0059518C">
      <w:pPr>
        <w:pStyle w:val="af0"/>
        <w:numPr>
          <w:ilvl w:val="0"/>
          <w:numId w:val="17"/>
        </w:numPr>
        <w:ind w:left="0" w:firstLine="709"/>
        <w:jc w:val="both"/>
        <w:rPr>
          <w:color w:val="000000" w:themeColor="text1"/>
        </w:rPr>
      </w:pPr>
      <w:r>
        <w:rPr>
          <w:color w:val="000000" w:themeColor="text1"/>
        </w:rPr>
        <w:t>Государственная поверка измерителя</w:t>
      </w:r>
      <w:r w:rsidRPr="0059518C">
        <w:rPr>
          <w:color w:val="000000" w:themeColor="text1"/>
        </w:rPr>
        <w:t xml:space="preserve"> коэфф</w:t>
      </w:r>
      <w:r>
        <w:rPr>
          <w:color w:val="000000" w:themeColor="text1"/>
        </w:rPr>
        <w:t>ициента яркости фотоэлектрического (Блескомер фотоэлектрический БФ5, мод. ИКЯФ5-45/0, заводской номер 176)</w:t>
      </w:r>
      <w:r w:rsidR="00C823C2">
        <w:rPr>
          <w:color w:val="000000" w:themeColor="text1"/>
        </w:rPr>
        <w:t>.</w:t>
      </w:r>
    </w:p>
    <w:p w14:paraId="17E8389F" w14:textId="77777777" w:rsidR="0097530B" w:rsidRPr="00E17D82" w:rsidRDefault="0097530B" w:rsidP="00744A18">
      <w:pPr>
        <w:ind w:firstLine="709"/>
        <w:jc w:val="both"/>
        <w:rPr>
          <w:color w:val="000000" w:themeColor="text1"/>
        </w:rPr>
      </w:pPr>
      <w:r w:rsidRPr="00E17D82">
        <w:rPr>
          <w:color w:val="000000" w:themeColor="text1"/>
        </w:rPr>
        <w:t xml:space="preserve">1.2. Государственная, заводская калибровка и поверка осуществляется в соответствии с требованиями руководства по эксплуатации приборов. По результатам калибровки </w:t>
      </w:r>
      <w:r w:rsidR="00AD04CE" w:rsidRPr="00E17D82">
        <w:rPr>
          <w:color w:val="000000" w:themeColor="text1"/>
        </w:rPr>
        <w:t>выдается сертификат о калибровке</w:t>
      </w:r>
      <w:r w:rsidRPr="00E17D82">
        <w:rPr>
          <w:color w:val="000000" w:themeColor="text1"/>
        </w:rPr>
        <w:t xml:space="preserve">, по результатам поверки </w:t>
      </w:r>
      <w:r w:rsidR="00AD04CE" w:rsidRPr="00E17D82">
        <w:rPr>
          <w:color w:val="000000" w:themeColor="text1"/>
        </w:rPr>
        <w:t>выдается свидетельство о поверке</w:t>
      </w:r>
      <w:r w:rsidRPr="00E17D82">
        <w:rPr>
          <w:color w:val="000000" w:themeColor="text1"/>
        </w:rPr>
        <w:t xml:space="preserve"> государственного образца. </w:t>
      </w:r>
    </w:p>
    <w:p w14:paraId="42D0ED79" w14:textId="77777777" w:rsidR="006A2BF9" w:rsidRPr="00E17D82" w:rsidRDefault="006A2BF9" w:rsidP="00BD0C6B">
      <w:pPr>
        <w:rPr>
          <w:b/>
          <w:color w:val="000000" w:themeColor="text1"/>
        </w:rPr>
      </w:pPr>
    </w:p>
    <w:p w14:paraId="64332042" w14:textId="77777777" w:rsidR="00744A18" w:rsidRPr="00E17D82" w:rsidRDefault="00C27D6B" w:rsidP="00744A18">
      <w:pPr>
        <w:spacing w:after="120"/>
        <w:ind w:firstLine="709"/>
        <w:jc w:val="center"/>
        <w:rPr>
          <w:b/>
          <w:color w:val="000000" w:themeColor="text1"/>
        </w:rPr>
      </w:pPr>
      <w:r w:rsidRPr="00E17D82">
        <w:rPr>
          <w:b/>
          <w:color w:val="000000" w:themeColor="text1"/>
        </w:rPr>
        <w:t>2. ОБЯЗАННОСТИ СТОРОН</w:t>
      </w:r>
    </w:p>
    <w:p w14:paraId="186973FF" w14:textId="77777777" w:rsidR="00A31424" w:rsidRPr="00E17D82" w:rsidRDefault="0095287F" w:rsidP="00744A18">
      <w:pPr>
        <w:ind w:firstLine="709"/>
        <w:rPr>
          <w:color w:val="000000" w:themeColor="text1"/>
        </w:rPr>
      </w:pPr>
      <w:r w:rsidRPr="00E17D82">
        <w:rPr>
          <w:color w:val="000000" w:themeColor="text1"/>
        </w:rPr>
        <w:t>2.1. Исполнитель</w:t>
      </w:r>
      <w:r w:rsidR="00A31424" w:rsidRPr="00E17D82">
        <w:rPr>
          <w:color w:val="000000" w:themeColor="text1"/>
        </w:rPr>
        <w:t xml:space="preserve"> обяз</w:t>
      </w:r>
      <w:r w:rsidR="003C147C" w:rsidRPr="00E17D82">
        <w:rPr>
          <w:color w:val="000000" w:themeColor="text1"/>
        </w:rPr>
        <w:t>уется</w:t>
      </w:r>
      <w:r w:rsidR="00A31424" w:rsidRPr="00E17D82">
        <w:rPr>
          <w:color w:val="000000" w:themeColor="text1"/>
        </w:rPr>
        <w:t>:</w:t>
      </w:r>
    </w:p>
    <w:p w14:paraId="2093C652" w14:textId="77777777" w:rsidR="00A31424" w:rsidRPr="00E17D82" w:rsidRDefault="00ED0699" w:rsidP="00744A18">
      <w:pPr>
        <w:ind w:firstLine="709"/>
        <w:jc w:val="both"/>
        <w:rPr>
          <w:color w:val="000000" w:themeColor="text1"/>
        </w:rPr>
      </w:pPr>
      <w:r w:rsidRPr="00E17D82">
        <w:rPr>
          <w:color w:val="000000" w:themeColor="text1"/>
        </w:rPr>
        <w:t xml:space="preserve">2.1.1. </w:t>
      </w:r>
      <w:r w:rsidR="006B6713" w:rsidRPr="00E17D82">
        <w:rPr>
          <w:color w:val="000000" w:themeColor="text1"/>
        </w:rPr>
        <w:t>Оказать услуги</w:t>
      </w:r>
      <w:r w:rsidR="00A31424" w:rsidRPr="00E17D82">
        <w:rPr>
          <w:color w:val="000000" w:themeColor="text1"/>
        </w:rPr>
        <w:t xml:space="preserve"> по </w:t>
      </w:r>
      <w:r w:rsidR="007F50E0" w:rsidRPr="00E17D82">
        <w:rPr>
          <w:color w:val="000000" w:themeColor="text1"/>
        </w:rPr>
        <w:t xml:space="preserve">метрологическому и техническому обслуживанию </w:t>
      </w:r>
      <w:r w:rsidR="00CF22B6" w:rsidRPr="00E17D82">
        <w:rPr>
          <w:color w:val="000000" w:themeColor="text1"/>
        </w:rPr>
        <w:t xml:space="preserve">в соответствии с </w:t>
      </w:r>
      <w:r w:rsidR="007F50E0" w:rsidRPr="00E17D82">
        <w:rPr>
          <w:color w:val="000000" w:themeColor="text1"/>
        </w:rPr>
        <w:t xml:space="preserve">условиями настоящего </w:t>
      </w:r>
      <w:r w:rsidR="006F0DFF" w:rsidRPr="00E17D82">
        <w:rPr>
          <w:color w:val="000000" w:themeColor="text1"/>
        </w:rPr>
        <w:t>Контракта</w:t>
      </w:r>
      <w:r w:rsidR="007F50E0" w:rsidRPr="00E17D82">
        <w:rPr>
          <w:color w:val="000000" w:themeColor="text1"/>
        </w:rPr>
        <w:t xml:space="preserve"> в срок, указанный в п. </w:t>
      </w:r>
      <w:r w:rsidR="00907226" w:rsidRPr="00E17D82">
        <w:rPr>
          <w:color w:val="000000" w:themeColor="text1"/>
        </w:rPr>
        <w:t>7</w:t>
      </w:r>
      <w:r w:rsidR="00497C14" w:rsidRPr="00E17D82">
        <w:rPr>
          <w:color w:val="000000" w:themeColor="text1"/>
        </w:rPr>
        <w:t>.1.</w:t>
      </w:r>
      <w:r w:rsidR="006F0DFF" w:rsidRPr="00E17D82">
        <w:rPr>
          <w:color w:val="000000" w:themeColor="text1"/>
        </w:rPr>
        <w:t xml:space="preserve"> Контракта.</w:t>
      </w:r>
    </w:p>
    <w:p w14:paraId="602BF29B" w14:textId="77777777" w:rsidR="007F50E0" w:rsidRPr="00E17D82" w:rsidRDefault="00D36CE6" w:rsidP="00744A18">
      <w:pPr>
        <w:ind w:firstLine="709"/>
        <w:jc w:val="both"/>
        <w:rPr>
          <w:color w:val="000000" w:themeColor="text1"/>
        </w:rPr>
      </w:pPr>
      <w:r w:rsidRPr="00E17D82">
        <w:rPr>
          <w:color w:val="000000" w:themeColor="text1"/>
        </w:rPr>
        <w:t>2.1.2.</w:t>
      </w:r>
      <w:r w:rsidR="00ED0699" w:rsidRPr="00E17D82">
        <w:rPr>
          <w:color w:val="000000" w:themeColor="text1"/>
        </w:rPr>
        <w:t xml:space="preserve"> </w:t>
      </w:r>
      <w:r w:rsidR="007F50E0" w:rsidRPr="00E17D82">
        <w:rPr>
          <w:color w:val="000000" w:themeColor="text1"/>
        </w:rPr>
        <w:t>Осуществить за свой счет доставку прибора от Заказчика и от Исполнителя курьерской службой.</w:t>
      </w:r>
    </w:p>
    <w:p w14:paraId="110714B4" w14:textId="77777777" w:rsidR="007F50E0" w:rsidRPr="00E17D82" w:rsidRDefault="001A1F42" w:rsidP="00744A18">
      <w:pPr>
        <w:ind w:firstLine="709"/>
        <w:jc w:val="both"/>
        <w:rPr>
          <w:color w:val="000000" w:themeColor="text1"/>
        </w:rPr>
      </w:pPr>
      <w:r w:rsidRPr="00E17D82">
        <w:rPr>
          <w:color w:val="000000" w:themeColor="text1"/>
        </w:rPr>
        <w:t>2.1.</w:t>
      </w:r>
      <w:r w:rsidR="007F50E0" w:rsidRPr="00E17D82">
        <w:rPr>
          <w:color w:val="000000" w:themeColor="text1"/>
        </w:rPr>
        <w:t>3</w:t>
      </w:r>
      <w:r w:rsidR="00E76BEC" w:rsidRPr="00E17D82">
        <w:rPr>
          <w:color w:val="000000" w:themeColor="text1"/>
        </w:rPr>
        <w:t>.</w:t>
      </w:r>
      <w:r w:rsidR="007F50E0" w:rsidRPr="00E17D82">
        <w:rPr>
          <w:color w:val="000000" w:themeColor="text1"/>
        </w:rPr>
        <w:t xml:space="preserve"> </w:t>
      </w:r>
      <w:r w:rsidR="00E76BEC" w:rsidRPr="00E17D82">
        <w:rPr>
          <w:color w:val="000000" w:themeColor="text1"/>
        </w:rPr>
        <w:t xml:space="preserve">По завершении оказания услуг и выдаче </w:t>
      </w:r>
      <w:r w:rsidR="007F50E0" w:rsidRPr="00E17D82">
        <w:rPr>
          <w:color w:val="000000" w:themeColor="text1"/>
        </w:rPr>
        <w:t xml:space="preserve">прибора </w:t>
      </w:r>
      <w:r w:rsidR="00E76BEC" w:rsidRPr="00E17D82">
        <w:rPr>
          <w:color w:val="000000" w:themeColor="text1"/>
        </w:rPr>
        <w:t xml:space="preserve">оформить </w:t>
      </w:r>
      <w:r w:rsidR="00920B06" w:rsidRPr="00E17D82">
        <w:rPr>
          <w:color w:val="000000" w:themeColor="text1"/>
        </w:rPr>
        <w:t xml:space="preserve">надлежащим образом </w:t>
      </w:r>
      <w:r w:rsidR="007F50E0" w:rsidRPr="00E17D82">
        <w:rPr>
          <w:color w:val="000000" w:themeColor="text1"/>
        </w:rPr>
        <w:t>документы, подтверждающие факт оказания услуг</w:t>
      </w:r>
      <w:r w:rsidR="00920B06" w:rsidRPr="00E17D82">
        <w:rPr>
          <w:color w:val="000000" w:themeColor="text1"/>
        </w:rPr>
        <w:t xml:space="preserve"> (акт </w:t>
      </w:r>
      <w:r w:rsidR="00C27D6B" w:rsidRPr="00E17D82">
        <w:rPr>
          <w:color w:val="000000" w:themeColor="text1"/>
        </w:rPr>
        <w:t>оказанных услуг</w:t>
      </w:r>
      <w:r w:rsidR="00920B06" w:rsidRPr="00E17D82">
        <w:rPr>
          <w:color w:val="000000" w:themeColor="text1"/>
        </w:rPr>
        <w:t>), а также документы для оплаты</w:t>
      </w:r>
      <w:r w:rsidR="00A27BF3" w:rsidRPr="00E17D82">
        <w:rPr>
          <w:color w:val="000000" w:themeColor="text1"/>
        </w:rPr>
        <w:t xml:space="preserve"> (счёт, счёт фактура, </w:t>
      </w:r>
      <w:r w:rsidR="001426F3" w:rsidRPr="00E17D82">
        <w:rPr>
          <w:color w:val="000000" w:themeColor="text1"/>
        </w:rPr>
        <w:t>акт оказанных услуг</w:t>
      </w:r>
      <w:r w:rsidR="00A27BF3" w:rsidRPr="00E17D82">
        <w:rPr>
          <w:color w:val="000000" w:themeColor="text1"/>
        </w:rPr>
        <w:t>).</w:t>
      </w:r>
    </w:p>
    <w:p w14:paraId="57B2028C" w14:textId="77777777" w:rsidR="00A31424" w:rsidRPr="00E17D82" w:rsidRDefault="00C27D6B" w:rsidP="00744A18">
      <w:pPr>
        <w:ind w:firstLine="709"/>
        <w:jc w:val="both"/>
        <w:rPr>
          <w:color w:val="000000" w:themeColor="text1"/>
        </w:rPr>
      </w:pPr>
      <w:r w:rsidRPr="00E17D82">
        <w:rPr>
          <w:color w:val="000000" w:themeColor="text1"/>
        </w:rPr>
        <w:t xml:space="preserve">2.2. </w:t>
      </w:r>
      <w:r w:rsidR="00A31424" w:rsidRPr="00E17D82">
        <w:rPr>
          <w:color w:val="000000" w:themeColor="text1"/>
        </w:rPr>
        <w:t>Заказчик обяз</w:t>
      </w:r>
      <w:r w:rsidR="003C147C" w:rsidRPr="00E17D82">
        <w:rPr>
          <w:color w:val="000000" w:themeColor="text1"/>
        </w:rPr>
        <w:t>уется</w:t>
      </w:r>
      <w:r w:rsidR="00A31424" w:rsidRPr="00E17D82">
        <w:rPr>
          <w:color w:val="000000" w:themeColor="text1"/>
        </w:rPr>
        <w:t>:</w:t>
      </w:r>
    </w:p>
    <w:p w14:paraId="0A284FCB" w14:textId="74CF42C8" w:rsidR="00A31424" w:rsidRPr="00E17D82" w:rsidRDefault="00A31424" w:rsidP="00807C65">
      <w:pPr>
        <w:ind w:firstLine="709"/>
        <w:jc w:val="both"/>
        <w:rPr>
          <w:color w:val="000000" w:themeColor="text1"/>
        </w:rPr>
      </w:pPr>
      <w:r w:rsidRPr="00E17D82">
        <w:rPr>
          <w:color w:val="000000" w:themeColor="text1"/>
        </w:rPr>
        <w:lastRenderedPageBreak/>
        <w:t xml:space="preserve">2.2.1. Предоставить Исполнителю </w:t>
      </w:r>
      <w:r w:rsidR="007F50E0" w:rsidRPr="00E17D82">
        <w:rPr>
          <w:color w:val="000000" w:themeColor="text1"/>
        </w:rPr>
        <w:t xml:space="preserve">прибор </w:t>
      </w:r>
      <w:r w:rsidR="00C264EB" w:rsidRPr="00E17D82">
        <w:rPr>
          <w:color w:val="000000" w:themeColor="text1"/>
        </w:rPr>
        <w:t>дл</w:t>
      </w:r>
      <w:r w:rsidR="000D52A8" w:rsidRPr="00E17D82">
        <w:rPr>
          <w:color w:val="000000" w:themeColor="text1"/>
        </w:rPr>
        <w:t>я</w:t>
      </w:r>
      <w:r w:rsidR="00C264EB" w:rsidRPr="00E17D82">
        <w:rPr>
          <w:color w:val="000000" w:themeColor="text1"/>
        </w:rPr>
        <w:t xml:space="preserve"> </w:t>
      </w:r>
      <w:r w:rsidR="00385E7D" w:rsidRPr="00E17D82">
        <w:rPr>
          <w:color w:val="000000" w:themeColor="text1"/>
        </w:rPr>
        <w:t xml:space="preserve">проведения диагностики, </w:t>
      </w:r>
      <w:r w:rsidR="00920B06" w:rsidRPr="00E17D82">
        <w:rPr>
          <w:color w:val="000000" w:themeColor="text1"/>
        </w:rPr>
        <w:t xml:space="preserve">заводской калибровки </w:t>
      </w:r>
      <w:r w:rsidR="00385E7D" w:rsidRPr="00E17D82">
        <w:rPr>
          <w:color w:val="000000" w:themeColor="text1"/>
        </w:rPr>
        <w:t xml:space="preserve">и государственной поверки </w:t>
      </w:r>
      <w:r w:rsidR="00920B06" w:rsidRPr="00E17D82">
        <w:rPr>
          <w:color w:val="000000" w:themeColor="text1"/>
        </w:rPr>
        <w:t>в</w:t>
      </w:r>
      <w:r w:rsidRPr="00E17D82">
        <w:rPr>
          <w:color w:val="000000" w:themeColor="text1"/>
        </w:rPr>
        <w:t xml:space="preserve"> сроки, установлен</w:t>
      </w:r>
      <w:r w:rsidR="00C27D6B" w:rsidRPr="00E17D82">
        <w:rPr>
          <w:color w:val="000000" w:themeColor="text1"/>
        </w:rPr>
        <w:t>ные настоящим контрактом</w:t>
      </w:r>
      <w:r w:rsidRPr="00E17D82">
        <w:rPr>
          <w:color w:val="000000" w:themeColor="text1"/>
        </w:rPr>
        <w:t>.</w:t>
      </w:r>
    </w:p>
    <w:p w14:paraId="4789D106" w14:textId="77777777" w:rsidR="009D4970" w:rsidRPr="00E17D82" w:rsidRDefault="00A31424" w:rsidP="00744A18">
      <w:pPr>
        <w:ind w:firstLine="709"/>
        <w:jc w:val="both"/>
        <w:rPr>
          <w:color w:val="000000" w:themeColor="text1"/>
        </w:rPr>
      </w:pPr>
      <w:r w:rsidRPr="00E17D82">
        <w:rPr>
          <w:color w:val="000000" w:themeColor="text1"/>
        </w:rPr>
        <w:t xml:space="preserve">2.2.2. Предоставить Исполнителю </w:t>
      </w:r>
      <w:r w:rsidR="007F50E0" w:rsidRPr="00E17D82">
        <w:rPr>
          <w:color w:val="000000" w:themeColor="text1"/>
        </w:rPr>
        <w:t xml:space="preserve">прибор </w:t>
      </w:r>
      <w:r w:rsidRPr="00E17D82">
        <w:rPr>
          <w:color w:val="000000" w:themeColor="text1"/>
        </w:rPr>
        <w:t>очище</w:t>
      </w:r>
      <w:r w:rsidR="00AD04CE" w:rsidRPr="00E17D82">
        <w:rPr>
          <w:color w:val="000000" w:themeColor="text1"/>
        </w:rPr>
        <w:t>нным от грязи, укомплектованным</w:t>
      </w:r>
      <w:r w:rsidRPr="00E17D82">
        <w:rPr>
          <w:color w:val="000000" w:themeColor="text1"/>
        </w:rPr>
        <w:t xml:space="preserve"> технической документацией, соединительными проводами и </w:t>
      </w:r>
      <w:r w:rsidR="00C55106" w:rsidRPr="00E17D82">
        <w:rPr>
          <w:color w:val="000000" w:themeColor="text1"/>
        </w:rPr>
        <w:t>кабелями,</w:t>
      </w:r>
      <w:r w:rsidRPr="00E17D82">
        <w:rPr>
          <w:color w:val="000000" w:themeColor="text1"/>
        </w:rPr>
        <w:t xml:space="preserve"> и другими устройствами, необходимыми для </w:t>
      </w:r>
      <w:r w:rsidR="00DE7726" w:rsidRPr="00E17D82">
        <w:rPr>
          <w:color w:val="000000" w:themeColor="text1"/>
        </w:rPr>
        <w:t>оказания услу</w:t>
      </w:r>
      <w:r w:rsidR="00ED0699" w:rsidRPr="00E17D82">
        <w:rPr>
          <w:color w:val="000000" w:themeColor="text1"/>
        </w:rPr>
        <w:t>г по Контракту</w:t>
      </w:r>
      <w:r w:rsidR="007260B5" w:rsidRPr="00E17D82">
        <w:rPr>
          <w:color w:val="000000" w:themeColor="text1"/>
        </w:rPr>
        <w:t>.</w:t>
      </w:r>
    </w:p>
    <w:p w14:paraId="0D24A874" w14:textId="77777777" w:rsidR="00E50643" w:rsidRPr="00E17D82" w:rsidRDefault="00E50643" w:rsidP="00744A18">
      <w:pPr>
        <w:ind w:firstLine="709"/>
        <w:jc w:val="both"/>
        <w:rPr>
          <w:color w:val="000000" w:themeColor="text1"/>
        </w:rPr>
      </w:pPr>
      <w:r w:rsidRPr="00E17D82">
        <w:rPr>
          <w:color w:val="000000" w:themeColor="text1"/>
        </w:rPr>
        <w:t>2.</w:t>
      </w:r>
      <w:r w:rsidR="00C27D6B" w:rsidRPr="00E17D82">
        <w:rPr>
          <w:color w:val="000000" w:themeColor="text1"/>
        </w:rPr>
        <w:t>2.</w:t>
      </w:r>
      <w:r w:rsidRPr="00E17D82">
        <w:rPr>
          <w:color w:val="000000" w:themeColor="text1"/>
        </w:rPr>
        <w:t xml:space="preserve">3. </w:t>
      </w:r>
      <w:r w:rsidR="007F50E0" w:rsidRPr="00E17D82">
        <w:rPr>
          <w:color w:val="000000" w:themeColor="text1"/>
        </w:rPr>
        <w:t xml:space="preserve">Своевременно оплатить оказанные услуги. </w:t>
      </w:r>
    </w:p>
    <w:p w14:paraId="525F1260" w14:textId="77777777" w:rsidR="00762302" w:rsidRPr="00E17D82" w:rsidRDefault="00762302" w:rsidP="00744A18">
      <w:pPr>
        <w:ind w:firstLine="709"/>
        <w:jc w:val="both"/>
        <w:rPr>
          <w:color w:val="000000" w:themeColor="text1"/>
        </w:rPr>
      </w:pPr>
    </w:p>
    <w:p w14:paraId="2450DB79" w14:textId="77777777" w:rsidR="00744A18" w:rsidRPr="00E17D82" w:rsidRDefault="00920B06" w:rsidP="00744A18">
      <w:pPr>
        <w:pStyle w:val="1"/>
        <w:spacing w:before="0" w:after="120"/>
        <w:ind w:firstLine="709"/>
        <w:rPr>
          <w:color w:val="000000" w:themeColor="text1"/>
          <w:szCs w:val="24"/>
        </w:rPr>
      </w:pPr>
      <w:r w:rsidRPr="00E17D82">
        <w:rPr>
          <w:color w:val="000000" w:themeColor="text1"/>
          <w:szCs w:val="24"/>
        </w:rPr>
        <w:t>3. ЦЕНА КОНТРАКТА И ПОРЯДОК РАСЧЕТА</w:t>
      </w:r>
    </w:p>
    <w:p w14:paraId="4D006854" w14:textId="7FE80F86" w:rsidR="00F348D5" w:rsidRPr="00E17D82" w:rsidRDefault="00920B06" w:rsidP="00F348D5">
      <w:pPr>
        <w:pStyle w:val="a3"/>
        <w:ind w:firstLine="567"/>
        <w:rPr>
          <w:color w:val="000000" w:themeColor="text1"/>
          <w:sz w:val="24"/>
          <w:szCs w:val="24"/>
        </w:rPr>
      </w:pPr>
      <w:r w:rsidRPr="00E17D82">
        <w:rPr>
          <w:color w:val="000000" w:themeColor="text1"/>
          <w:sz w:val="24"/>
          <w:szCs w:val="24"/>
        </w:rPr>
        <w:t>3.1. Ц</w:t>
      </w:r>
      <w:r w:rsidR="004B59E6" w:rsidRPr="00E17D82">
        <w:rPr>
          <w:color w:val="000000" w:themeColor="text1"/>
          <w:sz w:val="24"/>
          <w:szCs w:val="24"/>
        </w:rPr>
        <w:t>ена Контракта составляет</w:t>
      </w:r>
      <w:bookmarkStart w:id="5" w:name="OLE_LINK9"/>
      <w:r w:rsidR="006C17B3">
        <w:rPr>
          <w:color w:val="000000" w:themeColor="text1"/>
          <w:sz w:val="24"/>
          <w:szCs w:val="24"/>
        </w:rPr>
        <w:t xml:space="preserve"> </w:t>
      </w:r>
      <w:bookmarkEnd w:id="5"/>
      <w:r w:rsidR="000D6823">
        <w:rPr>
          <w:color w:val="000000" w:themeColor="text1"/>
          <w:sz w:val="24"/>
          <w:szCs w:val="24"/>
          <w:u w:val="single"/>
        </w:rPr>
        <w:t>_______________</w:t>
      </w:r>
      <w:r w:rsidR="000D6823">
        <w:rPr>
          <w:color w:val="000000" w:themeColor="text1"/>
          <w:sz w:val="24"/>
          <w:szCs w:val="24"/>
        </w:rPr>
        <w:t>, в т.ч</w:t>
      </w:r>
      <w:r w:rsidR="006C17B3">
        <w:rPr>
          <w:color w:val="000000" w:themeColor="text1"/>
          <w:sz w:val="24"/>
          <w:szCs w:val="24"/>
        </w:rPr>
        <w:t xml:space="preserve"> НДС </w:t>
      </w:r>
      <w:r w:rsidR="000D6823">
        <w:rPr>
          <w:color w:val="000000" w:themeColor="text1"/>
          <w:sz w:val="24"/>
          <w:szCs w:val="24"/>
        </w:rPr>
        <w:t>______</w:t>
      </w:r>
      <w:r w:rsidR="004B59E6" w:rsidRPr="00E17D82">
        <w:rPr>
          <w:color w:val="000000" w:themeColor="text1"/>
          <w:sz w:val="24"/>
          <w:szCs w:val="24"/>
        </w:rPr>
        <w:t xml:space="preserve"> %.</w:t>
      </w:r>
    </w:p>
    <w:p w14:paraId="23AF4146" w14:textId="77777777" w:rsidR="00920B06" w:rsidRPr="00E17D82" w:rsidRDefault="00C81F08" w:rsidP="00F348D5">
      <w:pPr>
        <w:pStyle w:val="a3"/>
        <w:ind w:firstLine="567"/>
        <w:rPr>
          <w:color w:val="000000" w:themeColor="text1"/>
          <w:spacing w:val="1"/>
          <w:sz w:val="24"/>
          <w:szCs w:val="24"/>
        </w:rPr>
      </w:pPr>
      <w:r w:rsidRPr="00E17D82">
        <w:rPr>
          <w:color w:val="000000" w:themeColor="text1"/>
          <w:sz w:val="24"/>
          <w:szCs w:val="24"/>
        </w:rPr>
        <w:t xml:space="preserve">3.2. </w:t>
      </w:r>
      <w:r w:rsidR="00920B06" w:rsidRPr="00E17D82">
        <w:rPr>
          <w:color w:val="000000" w:themeColor="text1"/>
          <w:spacing w:val="1"/>
          <w:sz w:val="24"/>
          <w:szCs w:val="24"/>
        </w:rPr>
        <w:t>Цена Контракта является твердой и определяется на весь срок исполнения Контракта, за исключением случаев, предусмотренных действующим законодательством Российской Федерации.</w:t>
      </w:r>
    </w:p>
    <w:p w14:paraId="1567DD58" w14:textId="77777777" w:rsidR="00C27D6B" w:rsidRPr="00E17D82" w:rsidRDefault="00920B06" w:rsidP="00744A18">
      <w:pPr>
        <w:pStyle w:val="31"/>
        <w:widowControl w:val="0"/>
        <w:spacing w:after="0"/>
        <w:ind w:left="0" w:firstLine="567"/>
        <w:jc w:val="both"/>
        <w:rPr>
          <w:bCs/>
          <w:color w:val="000000" w:themeColor="text1"/>
          <w:sz w:val="24"/>
          <w:szCs w:val="24"/>
        </w:rPr>
      </w:pPr>
      <w:r w:rsidRPr="00E17D82">
        <w:rPr>
          <w:color w:val="000000" w:themeColor="text1"/>
          <w:sz w:val="24"/>
          <w:szCs w:val="24"/>
        </w:rPr>
        <w:t xml:space="preserve">3.3. Цена Контракта указана с учетом всех затрат Исполнителя включая все расходы </w:t>
      </w:r>
      <w:r w:rsidRPr="00E17D82">
        <w:rPr>
          <w:bCs/>
          <w:color w:val="000000" w:themeColor="text1"/>
          <w:sz w:val="24"/>
          <w:szCs w:val="24"/>
        </w:rPr>
        <w:t xml:space="preserve">на оказание услуг, в том числе доставку прибора, затраты на оборудование и материалы, используемые при оказании услуг, уплату таможенных пошлин, налогов, сборов и другие обязательные платежи. </w:t>
      </w:r>
    </w:p>
    <w:p w14:paraId="4CA33450" w14:textId="77777777" w:rsidR="006A2BF9" w:rsidRPr="00E17D82" w:rsidRDefault="006A2BF9" w:rsidP="00744A18">
      <w:pPr>
        <w:pStyle w:val="31"/>
        <w:widowControl w:val="0"/>
        <w:spacing w:after="0"/>
        <w:ind w:left="0" w:firstLine="567"/>
        <w:jc w:val="both"/>
        <w:rPr>
          <w:color w:val="000000" w:themeColor="text1"/>
          <w:sz w:val="24"/>
          <w:szCs w:val="24"/>
        </w:rPr>
      </w:pPr>
      <w:r w:rsidRPr="00E17D82">
        <w:rPr>
          <w:color w:val="000000" w:themeColor="text1"/>
          <w:sz w:val="24"/>
          <w:szCs w:val="24"/>
        </w:rPr>
        <w:t xml:space="preserve">3.4. </w:t>
      </w:r>
      <w:r w:rsidR="00FF3361" w:rsidRPr="00E17D82">
        <w:rPr>
          <w:color w:val="000000" w:themeColor="text1"/>
          <w:sz w:val="24"/>
          <w:szCs w:val="24"/>
        </w:rPr>
        <w:t xml:space="preserve">Оплата за оказанные услуги производится без авансирования.  </w:t>
      </w:r>
    </w:p>
    <w:p w14:paraId="2C1AB582" w14:textId="451B7B63" w:rsidR="00920B06" w:rsidRPr="00E17D82" w:rsidRDefault="00920B06" w:rsidP="00744A18">
      <w:pPr>
        <w:ind w:firstLine="567"/>
        <w:jc w:val="both"/>
        <w:rPr>
          <w:color w:val="000000" w:themeColor="text1"/>
        </w:rPr>
      </w:pPr>
      <w:r w:rsidRPr="00B03E0B">
        <w:rPr>
          <w:color w:val="000000" w:themeColor="text1"/>
        </w:rPr>
        <w:t>3.5. Финансирование осуществляется за счет средств федерально</w:t>
      </w:r>
      <w:r w:rsidR="000D6823">
        <w:rPr>
          <w:color w:val="000000" w:themeColor="text1"/>
        </w:rPr>
        <w:t>го бюджета Российской Федерации.</w:t>
      </w:r>
    </w:p>
    <w:p w14:paraId="17B20AE7" w14:textId="77777777" w:rsidR="00A12331" w:rsidRPr="00E17D82" w:rsidRDefault="00920B06" w:rsidP="00A12331">
      <w:pPr>
        <w:ind w:firstLine="567"/>
        <w:jc w:val="both"/>
        <w:rPr>
          <w:color w:val="000000" w:themeColor="text1"/>
        </w:rPr>
      </w:pPr>
      <w:r w:rsidRPr="00E17D82">
        <w:rPr>
          <w:color w:val="000000" w:themeColor="text1"/>
        </w:rPr>
        <w:t>3.6. Оплата по настоящему Контракту производится путем перечисления денежных средств на расчетный счет Исполнителя в следующем порядке:</w:t>
      </w:r>
    </w:p>
    <w:p w14:paraId="24590F1F" w14:textId="77777777" w:rsidR="00A12331" w:rsidRPr="00E17D82" w:rsidRDefault="00A12331" w:rsidP="00A12331">
      <w:pPr>
        <w:ind w:firstLine="567"/>
        <w:jc w:val="both"/>
        <w:rPr>
          <w:color w:val="000000" w:themeColor="text1"/>
        </w:rPr>
      </w:pPr>
      <w:r w:rsidRPr="00E17D82">
        <w:rPr>
          <w:color w:val="000000" w:themeColor="text1"/>
        </w:rPr>
        <w:t xml:space="preserve">Оплата* фактически оказанных услуг осуществляется не позднее </w:t>
      </w:r>
      <w:r w:rsidR="00B03E0B">
        <w:rPr>
          <w:color w:val="000000" w:themeColor="text1"/>
        </w:rPr>
        <w:t>10</w:t>
      </w:r>
      <w:r w:rsidRPr="00E17D82">
        <w:rPr>
          <w:color w:val="000000" w:themeColor="text1"/>
        </w:rPr>
        <w:t>-ти рабочих дней со дня подписания Сторонами Акта оказанных услуг.</w:t>
      </w:r>
    </w:p>
    <w:p w14:paraId="07A5CB84" w14:textId="77777777" w:rsidR="00B3033C" w:rsidRPr="00E17D82" w:rsidRDefault="00D84143" w:rsidP="00744A18">
      <w:pPr>
        <w:pStyle w:val="ConsNormal"/>
        <w:widowControl/>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3.7</w:t>
      </w:r>
      <w:r w:rsidR="00B3033C" w:rsidRPr="00E17D82">
        <w:rPr>
          <w:rFonts w:ascii="Times New Roman" w:hAnsi="Times New Roman" w:cs="Times New Roman"/>
          <w:color w:val="000000" w:themeColor="text1"/>
          <w:sz w:val="24"/>
          <w:szCs w:val="24"/>
        </w:rPr>
        <w:t xml:space="preserve">. В случае неисполнения или ненадлежащего исполнения Исполнителем обязательств, предусмотренных настоящим Контрактом, сумма платежа, подлежащего перечислению Исполнителю, может быть уменьшена Заказчиком на сумму начисленной неустойки (пеней, штрафов) </w:t>
      </w:r>
      <w:r w:rsidR="00BE2E8E" w:rsidRPr="00E17D82">
        <w:rPr>
          <w:rFonts w:ascii="Times New Roman" w:hAnsi="Times New Roman" w:cs="Times New Roman"/>
          <w:color w:val="000000" w:themeColor="text1"/>
          <w:sz w:val="24"/>
          <w:szCs w:val="24"/>
        </w:rPr>
        <w:t>согласно разделу</w:t>
      </w:r>
      <w:r w:rsidR="00B3033C" w:rsidRPr="00E17D82">
        <w:rPr>
          <w:rFonts w:ascii="Times New Roman" w:hAnsi="Times New Roman" w:cs="Times New Roman"/>
          <w:color w:val="000000" w:themeColor="text1"/>
          <w:sz w:val="24"/>
          <w:szCs w:val="24"/>
        </w:rPr>
        <w:t xml:space="preserve"> </w:t>
      </w:r>
      <w:r w:rsidR="00522A34" w:rsidRPr="00E17D82">
        <w:rPr>
          <w:rFonts w:ascii="Times New Roman" w:hAnsi="Times New Roman" w:cs="Times New Roman"/>
          <w:color w:val="000000" w:themeColor="text1"/>
          <w:sz w:val="24"/>
          <w:szCs w:val="24"/>
        </w:rPr>
        <w:t>5</w:t>
      </w:r>
      <w:r w:rsidR="00B3033C" w:rsidRPr="00E17D82">
        <w:rPr>
          <w:rFonts w:ascii="Times New Roman" w:hAnsi="Times New Roman" w:cs="Times New Roman"/>
          <w:color w:val="000000" w:themeColor="text1"/>
          <w:sz w:val="24"/>
          <w:szCs w:val="24"/>
        </w:rPr>
        <w:t xml:space="preserve"> Контракта.</w:t>
      </w:r>
    </w:p>
    <w:p w14:paraId="7E7D43B7" w14:textId="77777777" w:rsidR="00ED0270" w:rsidRPr="00E17D82" w:rsidRDefault="00ED0270" w:rsidP="00744A18">
      <w:pPr>
        <w:pStyle w:val="ConsNormal"/>
        <w:widowControl/>
        <w:ind w:firstLine="567"/>
        <w:jc w:val="both"/>
        <w:rPr>
          <w:rFonts w:ascii="Times New Roman" w:hAnsi="Times New Roman" w:cs="Times New Roman"/>
          <w:color w:val="000000" w:themeColor="text1"/>
          <w:sz w:val="24"/>
          <w:szCs w:val="24"/>
        </w:rPr>
      </w:pPr>
    </w:p>
    <w:p w14:paraId="269BCF99" w14:textId="77777777" w:rsidR="00ED0270" w:rsidRPr="00E17D82" w:rsidRDefault="00ED0270" w:rsidP="00ED0270">
      <w:pPr>
        <w:spacing w:after="120"/>
        <w:ind w:left="360"/>
        <w:jc w:val="center"/>
        <w:rPr>
          <w:b/>
          <w:color w:val="000000" w:themeColor="text1"/>
        </w:rPr>
      </w:pPr>
      <w:r w:rsidRPr="00E17D82">
        <w:rPr>
          <w:b/>
          <w:color w:val="000000" w:themeColor="text1"/>
        </w:rPr>
        <w:t xml:space="preserve">4. ПОРЯДОК </w:t>
      </w:r>
      <w:r w:rsidRPr="00E17D82">
        <w:rPr>
          <w:b/>
          <w:caps/>
          <w:color w:val="000000" w:themeColor="text1"/>
        </w:rPr>
        <w:t>сдачи и приёмки услуг</w:t>
      </w:r>
    </w:p>
    <w:p w14:paraId="4277EDD5" w14:textId="77777777" w:rsidR="00ED0270" w:rsidRPr="00E17D82" w:rsidRDefault="00ED0270" w:rsidP="00ED0270">
      <w:pPr>
        <w:ind w:firstLine="709"/>
        <w:jc w:val="both"/>
        <w:rPr>
          <w:color w:val="000000" w:themeColor="text1"/>
        </w:rPr>
      </w:pPr>
      <w:r w:rsidRPr="00E17D82">
        <w:rPr>
          <w:color w:val="000000" w:themeColor="text1"/>
        </w:rPr>
        <w:t xml:space="preserve">4.1. Доставка прибора от Заказчика и от Исполнителя осуществляется за счёт Исполнителя. </w:t>
      </w:r>
    </w:p>
    <w:p w14:paraId="0DEBE8A3" w14:textId="77777777" w:rsidR="008453B4" w:rsidRPr="00E17D82" w:rsidRDefault="00ED0270" w:rsidP="00ED0270">
      <w:pPr>
        <w:ind w:firstLine="709"/>
        <w:jc w:val="both"/>
        <w:rPr>
          <w:color w:val="000000" w:themeColor="text1"/>
        </w:rPr>
      </w:pPr>
      <w:r w:rsidRPr="00E17D82">
        <w:rPr>
          <w:color w:val="000000" w:themeColor="text1"/>
        </w:rPr>
        <w:t xml:space="preserve">4.2. В случае, если в результате диагностики прибора Исполнитель обнаружит дефект прибора, который невозможно устранить по месту нахождения Исполнителя, Исполнитель обязан уведомить об этом Заказчика официальным письмом. По согласованию с Заказчиком Исполнитель возвращает прибор Заказчику или отправляет прибор на завод-изготовитель для устранения неисправностей. </w:t>
      </w:r>
    </w:p>
    <w:p w14:paraId="2E486A0A" w14:textId="77777777" w:rsidR="00ED0270" w:rsidRPr="00E17D82" w:rsidRDefault="00ED0270" w:rsidP="00ED0270">
      <w:pPr>
        <w:ind w:firstLine="709"/>
        <w:jc w:val="both"/>
        <w:rPr>
          <w:color w:val="000000" w:themeColor="text1"/>
        </w:rPr>
      </w:pPr>
      <w:r w:rsidRPr="00E17D82">
        <w:rPr>
          <w:color w:val="000000" w:themeColor="text1"/>
        </w:rPr>
        <w:t>4.3. Исполнитель после оказания услуг организует доставку прибора Заказчику курьерской службой и направляет документацию, счет-фактуру и Акт сдачи-приемки оказанных услуг по форме (Приложение № 1) для подписания Заказчиком и оплаты оказанных услуг.</w:t>
      </w:r>
    </w:p>
    <w:p w14:paraId="2B18DDA5" w14:textId="77777777" w:rsidR="00ED0270" w:rsidRPr="00E17D82" w:rsidRDefault="00ED0270" w:rsidP="00ED0270">
      <w:pPr>
        <w:ind w:firstLine="709"/>
        <w:jc w:val="both"/>
        <w:rPr>
          <w:color w:val="000000" w:themeColor="text1"/>
        </w:rPr>
      </w:pPr>
      <w:r w:rsidRPr="00E17D82">
        <w:rPr>
          <w:color w:val="000000" w:themeColor="text1"/>
        </w:rPr>
        <w:t>4.4. Исполнитель по факту оказания услуг передает Заказчику подписанный со своей стороны Акт сдачи-приемки оказанных услуг. Заказчик в течении 10 дней рассматривает его и принимает решение о подписании акта или готовит мотивированный отказ в подписании акта сдачи-приемки услуг. Основанием для оплаты является подписанный сторонами акт сдачи-приемки услуг и счёт-фактура.</w:t>
      </w:r>
    </w:p>
    <w:p w14:paraId="73FBDEE0" w14:textId="77777777" w:rsidR="00ED0270" w:rsidRPr="00E17D82" w:rsidRDefault="00ED0270" w:rsidP="00ED0270">
      <w:pPr>
        <w:ind w:firstLine="709"/>
        <w:jc w:val="both"/>
        <w:rPr>
          <w:color w:val="000000" w:themeColor="text1"/>
        </w:rPr>
      </w:pPr>
      <w:r w:rsidRPr="00E17D82">
        <w:rPr>
          <w:color w:val="000000" w:themeColor="text1"/>
        </w:rPr>
        <w:t xml:space="preserve">4.5. В случае неоплаты (неполной оплаты) Заказчиком услуг Исполнитель на основании ст. 712 Гражданского Кодекса Российской Федерации вправе задержать выдачу прибора и документов о </w:t>
      </w:r>
      <w:r w:rsidR="0073676D" w:rsidRPr="00E17D82">
        <w:rPr>
          <w:color w:val="000000" w:themeColor="text1"/>
        </w:rPr>
        <w:t>калибровке</w:t>
      </w:r>
      <w:r w:rsidRPr="00E17D82">
        <w:rPr>
          <w:color w:val="000000" w:themeColor="text1"/>
        </w:rPr>
        <w:t>) до полной оплаты услуг.</w:t>
      </w:r>
    </w:p>
    <w:p w14:paraId="098022FF" w14:textId="4A594D92" w:rsidR="001A2713" w:rsidRDefault="00ED0270" w:rsidP="00807C65">
      <w:pPr>
        <w:ind w:firstLine="709"/>
        <w:jc w:val="both"/>
        <w:rPr>
          <w:color w:val="000000" w:themeColor="text1"/>
        </w:rPr>
      </w:pPr>
      <w:r w:rsidRPr="00E17D82">
        <w:rPr>
          <w:color w:val="000000" w:themeColor="text1"/>
        </w:rPr>
        <w:t>4.6. Для проверки предоставленных Исполнителем результатов услуг,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проводиться Заказчиком своими силами, а также к ее проведению могут привлекаться эксперты, экспертные организации на основании контрактов, заключенных в соответствии с Федеральным законом от 05.04.2013 № 44-ФЗ.</w:t>
      </w:r>
    </w:p>
    <w:p w14:paraId="5F01B440" w14:textId="77777777" w:rsidR="000D6823" w:rsidRDefault="000D6823" w:rsidP="00807C65">
      <w:pPr>
        <w:ind w:firstLine="709"/>
        <w:jc w:val="both"/>
        <w:rPr>
          <w:color w:val="000000" w:themeColor="text1"/>
        </w:rPr>
      </w:pPr>
    </w:p>
    <w:p w14:paraId="13CB50EE" w14:textId="77777777" w:rsidR="00F25E71" w:rsidRPr="00E17D82" w:rsidRDefault="00057331" w:rsidP="00744A18">
      <w:pPr>
        <w:numPr>
          <w:ilvl w:val="12"/>
          <w:numId w:val="0"/>
        </w:numPr>
        <w:spacing w:after="120"/>
        <w:jc w:val="center"/>
        <w:rPr>
          <w:b/>
          <w:bCs/>
          <w:color w:val="000000" w:themeColor="text1"/>
        </w:rPr>
      </w:pPr>
      <w:r w:rsidRPr="00E17D82">
        <w:rPr>
          <w:b/>
          <w:bCs/>
          <w:color w:val="000000" w:themeColor="text1"/>
        </w:rPr>
        <w:lastRenderedPageBreak/>
        <w:t>5</w:t>
      </w:r>
      <w:r w:rsidR="00F25E71" w:rsidRPr="00E17D82">
        <w:rPr>
          <w:b/>
          <w:bCs/>
          <w:color w:val="000000" w:themeColor="text1"/>
        </w:rPr>
        <w:t>. ОТВЕТСТВЕННОСТЬ СТОРОН</w:t>
      </w:r>
    </w:p>
    <w:p w14:paraId="79EC6817" w14:textId="77777777" w:rsidR="00F55FDD" w:rsidRPr="00E17D82" w:rsidRDefault="00F55FDD" w:rsidP="00744A18">
      <w:pPr>
        <w:pStyle w:val="af0"/>
        <w:numPr>
          <w:ilvl w:val="1"/>
          <w:numId w:val="16"/>
        </w:numPr>
        <w:ind w:left="0" w:firstLine="709"/>
        <w:jc w:val="both"/>
        <w:rPr>
          <w:color w:val="000000" w:themeColor="text1"/>
        </w:rPr>
      </w:pPr>
      <w:r w:rsidRPr="00E17D82">
        <w:rPr>
          <w:color w:val="000000" w:themeColor="text1"/>
        </w:rPr>
        <w:t>Стороны несут ответственность за неисполнение или ненадлежащее исполнение обязательств по Контракту в соответствии с действующим законодательством.</w:t>
      </w:r>
    </w:p>
    <w:p w14:paraId="7D622BF1" w14:textId="77777777" w:rsidR="00F55FDD" w:rsidRPr="00E17D82" w:rsidRDefault="00F55FDD" w:rsidP="00744A18">
      <w:pPr>
        <w:pStyle w:val="af0"/>
        <w:numPr>
          <w:ilvl w:val="1"/>
          <w:numId w:val="16"/>
        </w:numPr>
        <w:ind w:left="0" w:firstLine="709"/>
        <w:jc w:val="both"/>
        <w:rPr>
          <w:color w:val="000000" w:themeColor="text1"/>
        </w:rPr>
      </w:pPr>
      <w:r w:rsidRPr="00E17D82">
        <w:rPr>
          <w:bCs/>
          <w:color w:val="000000" w:themeColor="text1"/>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w:t>
      </w:r>
      <w:r w:rsidR="00AD04CE" w:rsidRPr="00E17D82">
        <w:rPr>
          <w:bCs/>
          <w:color w:val="000000" w:themeColor="text1"/>
        </w:rPr>
        <w:t xml:space="preserve">смотренных Контрактом, </w:t>
      </w:r>
      <w:r w:rsidR="00ED0270" w:rsidRPr="00E17D82">
        <w:rPr>
          <w:bCs/>
          <w:color w:val="000000" w:themeColor="text1"/>
        </w:rPr>
        <w:t>Исполнитель</w:t>
      </w:r>
      <w:r w:rsidRPr="00E17D82">
        <w:rPr>
          <w:bCs/>
          <w:color w:val="000000" w:themeColor="text1"/>
        </w:rPr>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за каждый факт неисполнения Заказчиком обязательств, предусмотренных Контрактом, в размере </w:t>
      </w:r>
      <w:r w:rsidR="001C33CC">
        <w:rPr>
          <w:bCs/>
          <w:color w:val="000000" w:themeColor="text1"/>
        </w:rPr>
        <w:t>________</w:t>
      </w:r>
      <w:r w:rsidRPr="00E17D82">
        <w:rPr>
          <w:bCs/>
          <w:color w:val="000000" w:themeColor="text1"/>
        </w:rPr>
        <w:t xml:space="preserve"> рублей.</w:t>
      </w:r>
    </w:p>
    <w:p w14:paraId="3A3CCAD7" w14:textId="77777777" w:rsidR="00F55FDD" w:rsidRPr="00E17D82" w:rsidRDefault="00F55FDD" w:rsidP="00744A18">
      <w:pPr>
        <w:pStyle w:val="af0"/>
        <w:numPr>
          <w:ilvl w:val="1"/>
          <w:numId w:val="16"/>
        </w:numPr>
        <w:ind w:left="0" w:firstLine="709"/>
        <w:jc w:val="both"/>
        <w:rPr>
          <w:color w:val="000000" w:themeColor="text1"/>
        </w:rPr>
      </w:pPr>
      <w:r w:rsidRPr="00E17D82">
        <w:rPr>
          <w:color w:val="000000" w:themeColor="text1"/>
        </w:rPr>
        <w:t xml:space="preserve">В случае </w:t>
      </w:r>
      <w:r w:rsidR="00AD04CE" w:rsidRPr="00E17D82">
        <w:rPr>
          <w:color w:val="000000" w:themeColor="text1"/>
        </w:rPr>
        <w:t>просрочки исполнения Исполнителем</w:t>
      </w:r>
      <w:r w:rsidRPr="00E17D82">
        <w:rPr>
          <w:color w:val="000000" w:themeColor="text1"/>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AD04CE" w:rsidRPr="00E17D82">
        <w:rPr>
          <w:color w:val="000000" w:themeColor="text1"/>
        </w:rPr>
        <w:t xml:space="preserve">Исполнителем </w:t>
      </w:r>
      <w:r w:rsidRPr="00E17D82">
        <w:rPr>
          <w:color w:val="000000" w:themeColor="text1"/>
        </w:rPr>
        <w:t>обязательств, предусмотренных Контрактом</w:t>
      </w:r>
      <w:r w:rsidR="00AD04CE" w:rsidRPr="00E17D82">
        <w:rPr>
          <w:color w:val="000000" w:themeColor="text1"/>
        </w:rPr>
        <w:t>, Заказчик направляет Исполнителю</w:t>
      </w:r>
      <w:r w:rsidRPr="00E17D82">
        <w:rPr>
          <w:color w:val="000000" w:themeColor="text1"/>
        </w:rPr>
        <w:t xml:space="preserve"> требование об уплате неустоек (штрафов, пеней). </w:t>
      </w:r>
    </w:p>
    <w:p w14:paraId="493E718C" w14:textId="77777777" w:rsidR="003F491B" w:rsidRPr="00E17D82" w:rsidRDefault="003F491B" w:rsidP="003F491B">
      <w:pPr>
        <w:pStyle w:val="af0"/>
        <w:numPr>
          <w:ilvl w:val="1"/>
          <w:numId w:val="16"/>
        </w:numPr>
        <w:ind w:left="0" w:firstLine="709"/>
        <w:jc w:val="both"/>
        <w:rPr>
          <w:color w:val="000000" w:themeColor="text1"/>
        </w:rPr>
      </w:pPr>
      <w:r w:rsidRPr="00E17D82">
        <w:rPr>
          <w:color w:val="000000" w:themeColor="text1"/>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14:paraId="7B96E0B9" w14:textId="77777777" w:rsidR="00F55FDD" w:rsidRPr="00E17D82" w:rsidRDefault="00F55FDD" w:rsidP="00744A18">
      <w:pPr>
        <w:pStyle w:val="af0"/>
        <w:numPr>
          <w:ilvl w:val="2"/>
          <w:numId w:val="16"/>
        </w:numPr>
        <w:ind w:left="0" w:firstLine="993"/>
        <w:jc w:val="both"/>
        <w:rPr>
          <w:color w:val="000000" w:themeColor="text1"/>
        </w:rPr>
      </w:pPr>
      <w:r w:rsidRPr="00E17D82">
        <w:rPr>
          <w:color w:val="000000" w:themeColor="text1"/>
        </w:rPr>
        <w:t xml:space="preserve">За каждый факт неисполнения или ненадлежащего исполнения </w:t>
      </w:r>
      <w:r w:rsidR="00AD04CE" w:rsidRPr="00E17D82">
        <w:rPr>
          <w:color w:val="000000" w:themeColor="text1"/>
        </w:rPr>
        <w:t xml:space="preserve">Исполнителем </w:t>
      </w:r>
      <w:r w:rsidRPr="00E17D82">
        <w:rPr>
          <w:color w:val="000000" w:themeColor="text1"/>
        </w:rPr>
        <w:t xml:space="preserve">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w:t>
      </w:r>
      <w:r w:rsidR="004B59E6" w:rsidRPr="00E17D82">
        <w:rPr>
          <w:color w:val="000000" w:themeColor="text1"/>
        </w:rPr>
        <w:t>устанавливается штраф в размере</w:t>
      </w:r>
      <w:r w:rsidR="001C33CC">
        <w:rPr>
          <w:color w:val="000000" w:themeColor="text1"/>
        </w:rPr>
        <w:t xml:space="preserve"> ________</w:t>
      </w:r>
      <w:r w:rsidRPr="00E17D82">
        <w:rPr>
          <w:color w:val="000000" w:themeColor="text1"/>
        </w:rPr>
        <w:t xml:space="preserve"> рублей.</w:t>
      </w:r>
    </w:p>
    <w:p w14:paraId="66380361" w14:textId="77777777" w:rsidR="00F55FDD" w:rsidRPr="00E17D82" w:rsidRDefault="00F55FDD" w:rsidP="00744A18">
      <w:pPr>
        <w:pStyle w:val="af0"/>
        <w:numPr>
          <w:ilvl w:val="2"/>
          <w:numId w:val="16"/>
        </w:numPr>
        <w:ind w:left="0" w:firstLine="993"/>
        <w:jc w:val="both"/>
        <w:rPr>
          <w:color w:val="000000" w:themeColor="text1"/>
        </w:rPr>
      </w:pPr>
      <w:r w:rsidRPr="00E17D82">
        <w:rPr>
          <w:color w:val="000000" w:themeColor="text1"/>
        </w:rPr>
        <w:t xml:space="preserve">За каждый факт неисполнения или ненадлежащего исполнения </w:t>
      </w:r>
      <w:r w:rsidR="00AD04CE" w:rsidRPr="00E17D82">
        <w:rPr>
          <w:color w:val="000000" w:themeColor="text1"/>
        </w:rPr>
        <w:t xml:space="preserve">Исполнителем </w:t>
      </w:r>
      <w:r w:rsidRPr="00E17D82">
        <w:rPr>
          <w:color w:val="000000" w:themeColor="text1"/>
        </w:rPr>
        <w:t xml:space="preserve">обязательств, предусмотренных Контрактом, которое не имеет стоимостного выражения, размер штрафа устанавливается в размере </w:t>
      </w:r>
      <w:r w:rsidR="001C33CC">
        <w:rPr>
          <w:color w:val="000000" w:themeColor="text1"/>
        </w:rPr>
        <w:t>_________</w:t>
      </w:r>
      <w:r w:rsidRPr="00E17D82">
        <w:rPr>
          <w:color w:val="000000" w:themeColor="text1"/>
        </w:rPr>
        <w:t xml:space="preserve"> рублей.</w:t>
      </w:r>
    </w:p>
    <w:p w14:paraId="0DE688EB" w14:textId="77777777" w:rsidR="00F55FDD" w:rsidRPr="00E17D82" w:rsidRDefault="00F55FDD" w:rsidP="00744A18">
      <w:pPr>
        <w:pStyle w:val="af0"/>
        <w:numPr>
          <w:ilvl w:val="1"/>
          <w:numId w:val="16"/>
        </w:numPr>
        <w:ind w:left="0" w:firstLine="709"/>
        <w:jc w:val="both"/>
        <w:rPr>
          <w:color w:val="000000" w:themeColor="text1"/>
        </w:rPr>
      </w:pPr>
      <w:r w:rsidRPr="00E17D82">
        <w:rPr>
          <w:color w:val="000000" w:themeColor="text1"/>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601F4954" w14:textId="77777777" w:rsidR="00F55FDD" w:rsidRPr="00E17D82" w:rsidRDefault="00E51173" w:rsidP="00744A18">
      <w:pPr>
        <w:pStyle w:val="af0"/>
        <w:numPr>
          <w:ilvl w:val="1"/>
          <w:numId w:val="16"/>
        </w:numPr>
        <w:ind w:left="0" w:firstLine="709"/>
        <w:jc w:val="both"/>
        <w:rPr>
          <w:color w:val="000000" w:themeColor="text1"/>
        </w:rPr>
      </w:pPr>
      <w:r w:rsidRPr="00E17D82">
        <w:rPr>
          <w:color w:val="000000" w:themeColor="text1"/>
        </w:rPr>
        <w:t>Общая сумма начисленных штрафов</w:t>
      </w:r>
      <w:r w:rsidR="00F55FDD" w:rsidRPr="00E17D82">
        <w:rPr>
          <w:color w:val="000000" w:themeColor="text1"/>
        </w:rPr>
        <w:t xml:space="preserve"> за неисполнение или ненадлежащее исполнение </w:t>
      </w:r>
      <w:r w:rsidR="00AD04CE" w:rsidRPr="00E17D82">
        <w:rPr>
          <w:color w:val="000000" w:themeColor="text1"/>
        </w:rPr>
        <w:t xml:space="preserve">Исполнителем </w:t>
      </w:r>
      <w:r w:rsidR="00F55FDD" w:rsidRPr="00E17D82">
        <w:rPr>
          <w:color w:val="000000" w:themeColor="text1"/>
        </w:rPr>
        <w:t>обязательств, предусмотренных Контрактом, не может превышать цену Контракта.</w:t>
      </w:r>
    </w:p>
    <w:p w14:paraId="2B4D10EE" w14:textId="77777777" w:rsidR="00F55FDD" w:rsidRPr="00E17D82" w:rsidRDefault="00F55FDD" w:rsidP="00744A18">
      <w:pPr>
        <w:pStyle w:val="af0"/>
        <w:numPr>
          <w:ilvl w:val="1"/>
          <w:numId w:val="16"/>
        </w:numPr>
        <w:ind w:left="0" w:firstLine="709"/>
        <w:jc w:val="both"/>
        <w:rPr>
          <w:color w:val="000000" w:themeColor="text1"/>
        </w:rPr>
      </w:pPr>
      <w:r w:rsidRPr="00E17D82">
        <w:rPr>
          <w:color w:val="000000" w:themeColor="text1"/>
        </w:rPr>
        <w:t>Общая сумма начисленн</w:t>
      </w:r>
      <w:r w:rsidR="00E51173" w:rsidRPr="00E17D82">
        <w:rPr>
          <w:color w:val="000000" w:themeColor="text1"/>
        </w:rPr>
        <w:t>ых</w:t>
      </w:r>
      <w:r w:rsidRPr="00E17D82">
        <w:rPr>
          <w:color w:val="000000" w:themeColor="text1"/>
        </w:rPr>
        <w:t xml:space="preserve"> штрафов</w:t>
      </w:r>
      <w:r w:rsidR="00E51173" w:rsidRPr="00E17D82">
        <w:rPr>
          <w:color w:val="000000" w:themeColor="text1"/>
        </w:rPr>
        <w:t xml:space="preserve"> </w:t>
      </w:r>
      <w:r w:rsidRPr="00E17D82">
        <w:rPr>
          <w:color w:val="000000" w:themeColor="text1"/>
        </w:rPr>
        <w:t>за ненадлежащее исполнение Заказчиком обязательств, предусмотренных Контрактом, не может превышать цену Контракта.</w:t>
      </w:r>
    </w:p>
    <w:p w14:paraId="468F4623" w14:textId="77777777" w:rsidR="00E51173" w:rsidRPr="00E17D82" w:rsidRDefault="00E51173" w:rsidP="00E51173">
      <w:pPr>
        <w:pStyle w:val="af0"/>
        <w:ind w:left="709"/>
        <w:jc w:val="both"/>
        <w:rPr>
          <w:color w:val="000000" w:themeColor="text1"/>
        </w:rPr>
      </w:pPr>
    </w:p>
    <w:p w14:paraId="01829817" w14:textId="77777777" w:rsidR="00CA52E9" w:rsidRPr="00E17D82" w:rsidRDefault="00057331" w:rsidP="00744A18">
      <w:pPr>
        <w:shd w:val="clear" w:color="auto" w:fill="FFFFFF"/>
        <w:spacing w:after="120"/>
        <w:ind w:left="720"/>
        <w:jc w:val="center"/>
        <w:rPr>
          <w:b/>
          <w:bCs/>
          <w:color w:val="000000" w:themeColor="text1"/>
        </w:rPr>
      </w:pPr>
      <w:r w:rsidRPr="00E17D82">
        <w:rPr>
          <w:b/>
          <w:bCs/>
          <w:color w:val="000000" w:themeColor="text1"/>
        </w:rPr>
        <w:t>6</w:t>
      </w:r>
      <w:r w:rsidR="00CA52E9" w:rsidRPr="00E17D82">
        <w:rPr>
          <w:b/>
          <w:bCs/>
          <w:color w:val="000000" w:themeColor="text1"/>
        </w:rPr>
        <w:t>. ПОРЯДОК РАСТОРЖЕНИЯ КОНТРАКТА</w:t>
      </w:r>
    </w:p>
    <w:p w14:paraId="0A116900" w14:textId="77777777" w:rsidR="00CA52E9" w:rsidRPr="00E17D82" w:rsidRDefault="00057331" w:rsidP="00744A18">
      <w:pPr>
        <w:shd w:val="clear" w:color="auto" w:fill="FFFFFF"/>
        <w:ind w:firstLine="567"/>
        <w:jc w:val="both"/>
        <w:rPr>
          <w:color w:val="000000" w:themeColor="text1"/>
        </w:rPr>
      </w:pPr>
      <w:r w:rsidRPr="00E17D82">
        <w:rPr>
          <w:bCs/>
          <w:color w:val="000000" w:themeColor="text1"/>
        </w:rPr>
        <w:t>6</w:t>
      </w:r>
      <w:r w:rsidR="00CA52E9" w:rsidRPr="00E17D82">
        <w:rPr>
          <w:bCs/>
          <w:color w:val="000000" w:themeColor="text1"/>
        </w:rPr>
        <w:t xml:space="preserve">.1. </w:t>
      </w:r>
      <w:r w:rsidR="00CA52E9" w:rsidRPr="00E17D82">
        <w:rPr>
          <w:color w:val="000000" w:themeColor="text1"/>
        </w:rPr>
        <w:t xml:space="preserve">Расторжение Контракта возможно в соответствии с законодательством Российской Федерации. </w:t>
      </w:r>
    </w:p>
    <w:p w14:paraId="58F5D2C8" w14:textId="77777777" w:rsidR="008453B4" w:rsidRPr="00E17D82" w:rsidRDefault="008453B4" w:rsidP="008453B4">
      <w:pPr>
        <w:shd w:val="clear" w:color="auto" w:fill="FFFFFF"/>
        <w:ind w:firstLine="567"/>
        <w:jc w:val="both"/>
        <w:rPr>
          <w:color w:val="000000" w:themeColor="text1"/>
        </w:rPr>
      </w:pPr>
      <w:r w:rsidRPr="00E17D82">
        <w:rPr>
          <w:color w:val="000000" w:themeColor="text1"/>
        </w:rPr>
        <w:t>6.2. Стороны вправе в одностороннем порядке отказаться от исполнения Контракта в случаях, предусмотренных действующим гражданским законодательством Российской Федерации, а также:</w:t>
      </w:r>
    </w:p>
    <w:p w14:paraId="69A42752" w14:textId="77777777" w:rsidR="008453B4" w:rsidRPr="00E17D82" w:rsidRDefault="008453B4" w:rsidP="008453B4">
      <w:pPr>
        <w:pStyle w:val="af0"/>
        <w:numPr>
          <w:ilvl w:val="0"/>
          <w:numId w:val="18"/>
        </w:numPr>
        <w:shd w:val="clear" w:color="auto" w:fill="FFFFFF"/>
        <w:jc w:val="both"/>
        <w:rPr>
          <w:color w:val="000000" w:themeColor="text1"/>
        </w:rPr>
      </w:pPr>
      <w:r w:rsidRPr="00E17D82">
        <w:rPr>
          <w:color w:val="000000" w:themeColor="text1"/>
        </w:rPr>
        <w:t>в случае задержки Исполнителем начала оказания услуг на 10 дней и более;</w:t>
      </w:r>
    </w:p>
    <w:p w14:paraId="59856315" w14:textId="77777777" w:rsidR="008453B4" w:rsidRPr="00E17D82" w:rsidRDefault="008453B4" w:rsidP="008453B4">
      <w:pPr>
        <w:pStyle w:val="af0"/>
        <w:numPr>
          <w:ilvl w:val="0"/>
          <w:numId w:val="18"/>
        </w:numPr>
        <w:shd w:val="clear" w:color="auto" w:fill="FFFFFF"/>
        <w:jc w:val="both"/>
        <w:rPr>
          <w:color w:val="000000" w:themeColor="text1"/>
        </w:rPr>
      </w:pPr>
      <w:r w:rsidRPr="00E17D82">
        <w:rPr>
          <w:color w:val="000000" w:themeColor="text1"/>
        </w:rPr>
        <w:t>в случае нарушения срока окончания оказания услуг на 10 дней и более;</w:t>
      </w:r>
    </w:p>
    <w:p w14:paraId="6D3704DA" w14:textId="77777777" w:rsidR="008453B4" w:rsidRPr="00E17D82" w:rsidRDefault="008453B4" w:rsidP="008453B4">
      <w:pPr>
        <w:pStyle w:val="af0"/>
        <w:numPr>
          <w:ilvl w:val="0"/>
          <w:numId w:val="18"/>
        </w:numPr>
        <w:shd w:val="clear" w:color="auto" w:fill="FFFFFF"/>
        <w:jc w:val="both"/>
        <w:rPr>
          <w:color w:val="000000" w:themeColor="text1"/>
        </w:rPr>
      </w:pPr>
      <w:r w:rsidRPr="00E17D82">
        <w:rPr>
          <w:color w:val="000000" w:themeColor="text1"/>
        </w:rPr>
        <w:t>в иных случаях, предусмотренным законодательством Российской Федерации.</w:t>
      </w:r>
    </w:p>
    <w:p w14:paraId="72C2126F" w14:textId="77777777" w:rsidR="006F0DFF" w:rsidRPr="00E17D82" w:rsidRDefault="00057331" w:rsidP="00744A18">
      <w:pPr>
        <w:shd w:val="clear" w:color="auto" w:fill="FFFFFF"/>
        <w:ind w:firstLine="567"/>
        <w:jc w:val="both"/>
        <w:rPr>
          <w:color w:val="000000" w:themeColor="text1"/>
        </w:rPr>
      </w:pPr>
      <w:r w:rsidRPr="00E17D82">
        <w:rPr>
          <w:color w:val="000000" w:themeColor="text1"/>
        </w:rPr>
        <w:lastRenderedPageBreak/>
        <w:t>6</w:t>
      </w:r>
      <w:r w:rsidR="00CA52E9" w:rsidRPr="00E17D82">
        <w:rPr>
          <w:color w:val="000000" w:themeColor="text1"/>
        </w:rPr>
        <w:t xml:space="preserve">.3. </w:t>
      </w:r>
      <w:r w:rsidR="00B3033C" w:rsidRPr="00E17D82">
        <w:rPr>
          <w:color w:val="000000" w:themeColor="text1"/>
        </w:rPr>
        <w:t xml:space="preserve">Контракт </w:t>
      </w:r>
      <w:r w:rsidR="006F0DFF" w:rsidRPr="00E17D82">
        <w:rPr>
          <w:color w:val="000000" w:themeColor="text1"/>
        </w:rPr>
        <w:t xml:space="preserve">так же </w:t>
      </w:r>
      <w:r w:rsidR="00B3033C" w:rsidRPr="00E17D82">
        <w:rPr>
          <w:color w:val="000000" w:themeColor="text1"/>
        </w:rPr>
        <w:t>может быть расторгнут по соглашению Сторон, по решению суда в случаях, предусмотренных действующим законодательством</w:t>
      </w:r>
      <w:r w:rsidR="006F0DFF" w:rsidRPr="00E17D82">
        <w:rPr>
          <w:color w:val="000000" w:themeColor="text1"/>
        </w:rPr>
        <w:t xml:space="preserve"> Российской Федерации. </w:t>
      </w:r>
    </w:p>
    <w:p w14:paraId="1A4A1441" w14:textId="77777777" w:rsidR="00B3033C" w:rsidRPr="00E17D82" w:rsidRDefault="00B3033C" w:rsidP="00744A18">
      <w:pPr>
        <w:ind w:firstLine="540"/>
        <w:jc w:val="both"/>
        <w:rPr>
          <w:color w:val="000000" w:themeColor="text1"/>
        </w:rPr>
      </w:pPr>
      <w:r w:rsidRPr="00E17D82">
        <w:rPr>
          <w:color w:val="000000" w:themeColor="text1"/>
        </w:rPr>
        <w:t xml:space="preserve">При этом Заказчик оплачивает Исполнителю только </w:t>
      </w:r>
      <w:r w:rsidR="006F0DFF" w:rsidRPr="00E17D82">
        <w:rPr>
          <w:color w:val="000000" w:themeColor="text1"/>
        </w:rPr>
        <w:t xml:space="preserve">услуги, оказанные и </w:t>
      </w:r>
      <w:r w:rsidRPr="00E17D82">
        <w:rPr>
          <w:color w:val="000000" w:themeColor="text1"/>
        </w:rPr>
        <w:t>выполненные и принятые Заказчиком до расторжения настоящего Контракта, без возмещения убытков.</w:t>
      </w:r>
    </w:p>
    <w:p w14:paraId="26F7B2B1" w14:textId="77777777" w:rsidR="006144C4" w:rsidRPr="00E17D82" w:rsidRDefault="006144C4" w:rsidP="00744A18">
      <w:pPr>
        <w:rPr>
          <w:color w:val="000000" w:themeColor="text1"/>
        </w:rPr>
      </w:pPr>
    </w:p>
    <w:p w14:paraId="078F092B" w14:textId="77777777" w:rsidR="00CA52E9" w:rsidRPr="00E17D82" w:rsidRDefault="00057331" w:rsidP="00744A18">
      <w:pPr>
        <w:spacing w:after="120"/>
        <w:ind w:left="720"/>
        <w:jc w:val="center"/>
        <w:rPr>
          <w:b/>
          <w:color w:val="000000" w:themeColor="text1"/>
        </w:rPr>
      </w:pPr>
      <w:r w:rsidRPr="00E17D82">
        <w:rPr>
          <w:b/>
          <w:color w:val="000000" w:themeColor="text1"/>
        </w:rPr>
        <w:t>7</w:t>
      </w:r>
      <w:r w:rsidR="00CA52E9" w:rsidRPr="00E17D82">
        <w:rPr>
          <w:b/>
          <w:color w:val="000000" w:themeColor="text1"/>
        </w:rPr>
        <w:t xml:space="preserve">. СРОК ОКАЗАНИЯ </w:t>
      </w:r>
      <w:r w:rsidRPr="00E17D82">
        <w:rPr>
          <w:b/>
          <w:color w:val="000000" w:themeColor="text1"/>
        </w:rPr>
        <w:t>УСЛУГ И</w:t>
      </w:r>
      <w:r w:rsidR="00CA52E9" w:rsidRPr="00E17D82">
        <w:rPr>
          <w:b/>
          <w:color w:val="000000" w:themeColor="text1"/>
        </w:rPr>
        <w:t xml:space="preserve"> СРОК ДЕЙСТВИЯ КОНТРАКТА</w:t>
      </w:r>
    </w:p>
    <w:p w14:paraId="155F7A6F" w14:textId="75025DF5" w:rsidR="00EA1171" w:rsidRPr="00E17D82" w:rsidRDefault="00057331" w:rsidP="00744A18">
      <w:pPr>
        <w:tabs>
          <w:tab w:val="left" w:pos="142"/>
        </w:tabs>
        <w:ind w:firstLine="567"/>
        <w:jc w:val="both"/>
        <w:rPr>
          <w:color w:val="000000" w:themeColor="text1"/>
        </w:rPr>
      </w:pPr>
      <w:r w:rsidRPr="00E17D82">
        <w:rPr>
          <w:color w:val="000000" w:themeColor="text1"/>
        </w:rPr>
        <w:t>7</w:t>
      </w:r>
      <w:r w:rsidR="00CA52E9" w:rsidRPr="00E17D82">
        <w:rPr>
          <w:color w:val="000000" w:themeColor="text1"/>
        </w:rPr>
        <w:t xml:space="preserve">.1. </w:t>
      </w:r>
      <w:r w:rsidR="00EA1171" w:rsidRPr="00E17D82">
        <w:rPr>
          <w:color w:val="000000" w:themeColor="text1"/>
        </w:rPr>
        <w:t xml:space="preserve">Начало </w:t>
      </w:r>
      <w:bookmarkStart w:id="6" w:name="OLE_LINK22"/>
      <w:r w:rsidR="00EA1171" w:rsidRPr="00E17D82">
        <w:rPr>
          <w:color w:val="000000" w:themeColor="text1"/>
        </w:rPr>
        <w:t>оказания услуг</w:t>
      </w:r>
      <w:bookmarkEnd w:id="6"/>
      <w:r w:rsidR="00EA1171" w:rsidRPr="00E17D82">
        <w:rPr>
          <w:color w:val="000000" w:themeColor="text1"/>
        </w:rPr>
        <w:t xml:space="preserve">: </w:t>
      </w:r>
      <w:r w:rsidR="00A97F3D">
        <w:rPr>
          <w:color w:val="000000" w:themeColor="text1"/>
        </w:rPr>
        <w:t xml:space="preserve">с </w:t>
      </w:r>
      <w:r w:rsidR="004E316E">
        <w:rPr>
          <w:color w:val="000000" w:themeColor="text1"/>
        </w:rPr>
        <w:t>момента</w:t>
      </w:r>
      <w:r w:rsidR="00A97F3D">
        <w:rPr>
          <w:color w:val="000000" w:themeColor="text1"/>
        </w:rPr>
        <w:t xml:space="preserve"> подписания контракта</w:t>
      </w:r>
    </w:p>
    <w:p w14:paraId="0AE8B690" w14:textId="193E95A8" w:rsidR="00EA1171" w:rsidRPr="00E17D82" w:rsidRDefault="00EA1171" w:rsidP="00744A18">
      <w:pPr>
        <w:tabs>
          <w:tab w:val="left" w:pos="1134"/>
        </w:tabs>
        <w:ind w:firstLine="993"/>
        <w:jc w:val="both"/>
        <w:rPr>
          <w:color w:val="000000" w:themeColor="text1"/>
        </w:rPr>
      </w:pPr>
      <w:r w:rsidRPr="00E17D82">
        <w:rPr>
          <w:color w:val="000000" w:themeColor="text1"/>
        </w:rPr>
        <w:t xml:space="preserve">Окончание оказания услуг: </w:t>
      </w:r>
      <w:r w:rsidR="0032789D">
        <w:rPr>
          <w:color w:val="000000" w:themeColor="text1"/>
        </w:rPr>
        <w:t>20</w:t>
      </w:r>
      <w:r w:rsidR="00A97F3D">
        <w:rPr>
          <w:color w:val="000000" w:themeColor="text1"/>
        </w:rPr>
        <w:t xml:space="preserve"> </w:t>
      </w:r>
      <w:r w:rsidR="0032789D">
        <w:rPr>
          <w:color w:val="000000" w:themeColor="text1"/>
        </w:rPr>
        <w:t>но</w:t>
      </w:r>
      <w:r w:rsidR="008E1C13">
        <w:rPr>
          <w:color w:val="000000" w:themeColor="text1"/>
        </w:rPr>
        <w:t>ября</w:t>
      </w:r>
      <w:r w:rsidR="00916925" w:rsidRPr="00E17D82">
        <w:rPr>
          <w:color w:val="000000" w:themeColor="text1"/>
        </w:rPr>
        <w:t xml:space="preserve"> 202</w:t>
      </w:r>
      <w:r w:rsidR="00F14874">
        <w:rPr>
          <w:color w:val="000000" w:themeColor="text1"/>
        </w:rPr>
        <w:t>6</w:t>
      </w:r>
      <w:r w:rsidRPr="00E17D82">
        <w:rPr>
          <w:color w:val="000000" w:themeColor="text1"/>
        </w:rPr>
        <w:t xml:space="preserve"> года</w:t>
      </w:r>
    </w:p>
    <w:p w14:paraId="1CB07BAB" w14:textId="6728E7E5" w:rsidR="00982235" w:rsidRPr="00E17D82" w:rsidRDefault="00907226" w:rsidP="00744A18">
      <w:pPr>
        <w:tabs>
          <w:tab w:val="left" w:pos="142"/>
        </w:tabs>
        <w:ind w:firstLine="567"/>
        <w:jc w:val="both"/>
        <w:rPr>
          <w:color w:val="000000" w:themeColor="text1"/>
        </w:rPr>
      </w:pPr>
      <w:r w:rsidRPr="00E17D82">
        <w:rPr>
          <w:color w:val="000000" w:themeColor="text1"/>
        </w:rPr>
        <w:t xml:space="preserve">7.2. Настоящий Контракт вступает в силу с момента подписания его сторонами и действует до </w:t>
      </w:r>
      <w:r w:rsidR="006144C4" w:rsidRPr="00E17D82">
        <w:rPr>
          <w:color w:val="000000" w:themeColor="text1"/>
        </w:rPr>
        <w:t>полного исполнения об</w:t>
      </w:r>
      <w:r w:rsidR="00AD04CE" w:rsidRPr="00E17D82">
        <w:rPr>
          <w:color w:val="000000" w:themeColor="text1"/>
        </w:rPr>
        <w:t>язательств сторонами, но не позднее 31.12.20</w:t>
      </w:r>
      <w:r w:rsidR="006427B0" w:rsidRPr="00E17D82">
        <w:rPr>
          <w:color w:val="000000" w:themeColor="text1"/>
        </w:rPr>
        <w:t>2</w:t>
      </w:r>
      <w:r w:rsidR="00F14874">
        <w:rPr>
          <w:color w:val="000000" w:themeColor="text1"/>
        </w:rPr>
        <w:t>6</w:t>
      </w:r>
      <w:r w:rsidR="00AD04CE" w:rsidRPr="00E17D82">
        <w:rPr>
          <w:color w:val="000000" w:themeColor="text1"/>
        </w:rPr>
        <w:t xml:space="preserve"> года.</w:t>
      </w:r>
    </w:p>
    <w:p w14:paraId="3985224B" w14:textId="77777777" w:rsidR="00E66AEF" w:rsidRPr="00E17D82" w:rsidRDefault="00E66AEF" w:rsidP="00744A18">
      <w:pPr>
        <w:tabs>
          <w:tab w:val="left" w:pos="142"/>
        </w:tabs>
        <w:jc w:val="both"/>
        <w:rPr>
          <w:color w:val="000000" w:themeColor="text1"/>
        </w:rPr>
      </w:pPr>
    </w:p>
    <w:p w14:paraId="4381628D" w14:textId="77777777" w:rsidR="00675538" w:rsidRPr="00E17D82" w:rsidRDefault="00057331" w:rsidP="00744A18">
      <w:pPr>
        <w:spacing w:after="120"/>
        <w:ind w:left="720"/>
        <w:jc w:val="center"/>
        <w:rPr>
          <w:b/>
          <w:bCs/>
          <w:color w:val="000000" w:themeColor="text1"/>
        </w:rPr>
      </w:pPr>
      <w:r w:rsidRPr="00E17D82">
        <w:rPr>
          <w:b/>
          <w:bCs/>
          <w:color w:val="000000" w:themeColor="text1"/>
        </w:rPr>
        <w:t>8</w:t>
      </w:r>
      <w:r w:rsidR="00CA52E9" w:rsidRPr="00E17D82">
        <w:rPr>
          <w:b/>
          <w:bCs/>
          <w:color w:val="000000" w:themeColor="text1"/>
        </w:rPr>
        <w:t>. ОБСТОЯТЕЛЬСТВА НЕПРЕОДОЛИМОЙ СИЛЫ</w:t>
      </w:r>
    </w:p>
    <w:p w14:paraId="55AE83C1" w14:textId="77777777" w:rsidR="00675538" w:rsidRPr="00E17D82" w:rsidRDefault="00057331" w:rsidP="00744A18">
      <w:pPr>
        <w:ind w:firstLine="720"/>
        <w:jc w:val="both"/>
        <w:rPr>
          <w:color w:val="000000" w:themeColor="text1"/>
        </w:rPr>
      </w:pPr>
      <w:r w:rsidRPr="00E17D82">
        <w:rPr>
          <w:color w:val="000000" w:themeColor="text1"/>
        </w:rPr>
        <w:t>8</w:t>
      </w:r>
      <w:r w:rsidR="00CA52E9" w:rsidRPr="00E17D82">
        <w:rPr>
          <w:color w:val="000000" w:themeColor="text1"/>
        </w:rPr>
        <w:t>.1. Стороны освобождаются от ответственности друг перед другом за частичное или полное неисполнение обязательств по настоящему Контракту, в случаях, установленных законодательством. В частности, при возникновении обстоятельств непреодолимой силы (форс-мажорных), т.е. чрезвычайных, непредсказуемых и непреодолимых при данных условиях обстоятельств.</w:t>
      </w:r>
    </w:p>
    <w:p w14:paraId="2301565C" w14:textId="77777777" w:rsidR="00675538" w:rsidRPr="00E17D82" w:rsidRDefault="00CA52E9" w:rsidP="00744A18">
      <w:pPr>
        <w:ind w:firstLine="720"/>
        <w:jc w:val="both"/>
        <w:rPr>
          <w:color w:val="000000" w:themeColor="text1"/>
        </w:rPr>
      </w:pPr>
      <w:r w:rsidRPr="00E17D82">
        <w:rPr>
          <w:color w:val="000000" w:themeColor="text1"/>
        </w:rPr>
        <w:t xml:space="preserve">К вышеуказанным (форс-мажорным) обстоятельствам относятся следующие события: стихийные бедствия природного характера (землетрясения, наводнения, пожары, снежные заносы и т.д.); забастовки, диверсии, запретительные и ограничительные меры органов государственной власти, а также другие, признанные таковыми </w:t>
      </w:r>
      <w:r w:rsidR="00D84143">
        <w:rPr>
          <w:color w:val="000000" w:themeColor="text1"/>
        </w:rPr>
        <w:t>а</w:t>
      </w:r>
      <w:r w:rsidRPr="00E17D82">
        <w:rPr>
          <w:color w:val="000000" w:themeColor="text1"/>
        </w:rPr>
        <w:t>рбит</w:t>
      </w:r>
      <w:r w:rsidR="00675538" w:rsidRPr="00E17D82">
        <w:rPr>
          <w:color w:val="000000" w:themeColor="text1"/>
        </w:rPr>
        <w:t>ражным судом.</w:t>
      </w:r>
    </w:p>
    <w:p w14:paraId="055AD9B2" w14:textId="77777777" w:rsidR="00CA52E9" w:rsidRPr="00E17D82" w:rsidRDefault="00057331" w:rsidP="00744A18">
      <w:pPr>
        <w:ind w:firstLine="720"/>
        <w:jc w:val="both"/>
        <w:rPr>
          <w:color w:val="000000" w:themeColor="text1"/>
        </w:rPr>
      </w:pPr>
      <w:r w:rsidRPr="00E17D82">
        <w:rPr>
          <w:color w:val="000000" w:themeColor="text1"/>
        </w:rPr>
        <w:t>8</w:t>
      </w:r>
      <w:r w:rsidR="00CA52E9" w:rsidRPr="00E17D82">
        <w:rPr>
          <w:color w:val="000000" w:themeColor="text1"/>
        </w:rPr>
        <w:t xml:space="preserve">.2. О наступлении форс-мажорных обстоятельств, Стороны уведомляют друг друга в 10-дневный срок с момента их возникновения. Факт наступления форс-мажорных обстоятельств должен быть документально удостоверен полномочными на то органами власти. Удостоверяющий документ прилагается к письменному уведомлению. При отсутствии уведомления (а равно при просрочке уведомления), удостоверяющего документа, сторона государственного контракта, их получающая, вправе не принимать во внимание наступление форс-мажорных обстоятельств при предъявлении претензий (исков) к другой Стороне в связи с ненадлежащим исполнением условий государственного контракта. При возникновении форс-мажорных обстоятельств, все вопросы, связанные с взаиморасчетами, решаются Сторонами Контракта по взаимному согласованию, а при не достижении согласия – в порядке </w:t>
      </w:r>
      <w:r w:rsidR="00D84143">
        <w:rPr>
          <w:color w:val="000000" w:themeColor="text1"/>
        </w:rPr>
        <w:t>а</w:t>
      </w:r>
      <w:r w:rsidR="00CA52E9" w:rsidRPr="00E17D82">
        <w:rPr>
          <w:color w:val="000000" w:themeColor="text1"/>
        </w:rPr>
        <w:t>рбитражного судопроизводства.</w:t>
      </w:r>
    </w:p>
    <w:p w14:paraId="095E4614" w14:textId="77777777" w:rsidR="00CA52E9" w:rsidRPr="00896504" w:rsidRDefault="00CA52E9" w:rsidP="006427B0">
      <w:pPr>
        <w:jc w:val="both"/>
        <w:rPr>
          <w:color w:val="000000" w:themeColor="text1"/>
        </w:rPr>
      </w:pPr>
    </w:p>
    <w:p w14:paraId="00B31A87" w14:textId="77777777" w:rsidR="00CA52E9" w:rsidRPr="00E17D82" w:rsidRDefault="00057331" w:rsidP="00744A18">
      <w:pPr>
        <w:shd w:val="clear" w:color="auto" w:fill="FFFFFF"/>
        <w:spacing w:after="120"/>
        <w:ind w:left="720"/>
        <w:jc w:val="center"/>
        <w:rPr>
          <w:b/>
          <w:color w:val="000000" w:themeColor="text1"/>
        </w:rPr>
      </w:pPr>
      <w:r w:rsidRPr="00E17D82">
        <w:rPr>
          <w:b/>
          <w:color w:val="000000" w:themeColor="text1"/>
        </w:rPr>
        <w:t>9</w:t>
      </w:r>
      <w:r w:rsidR="00CA52E9" w:rsidRPr="00E17D82">
        <w:rPr>
          <w:b/>
          <w:color w:val="000000" w:themeColor="text1"/>
        </w:rPr>
        <w:t>. ПРОЧИЕ УСЛОВИЯ</w:t>
      </w:r>
    </w:p>
    <w:p w14:paraId="720D556D" w14:textId="77777777" w:rsidR="00CA52E9" w:rsidRPr="00E17D82" w:rsidRDefault="00057331" w:rsidP="00744A18">
      <w:pPr>
        <w:shd w:val="clear" w:color="auto" w:fill="FFFFFF"/>
        <w:ind w:firstLine="708"/>
        <w:jc w:val="both"/>
        <w:rPr>
          <w:color w:val="000000" w:themeColor="text1"/>
        </w:rPr>
      </w:pPr>
      <w:r w:rsidRPr="00E17D82">
        <w:rPr>
          <w:color w:val="000000" w:themeColor="text1"/>
        </w:rPr>
        <w:t>9</w:t>
      </w:r>
      <w:r w:rsidR="00CA52E9" w:rsidRPr="00E17D82">
        <w:rPr>
          <w:color w:val="000000" w:themeColor="text1"/>
        </w:rPr>
        <w:t>.1. Контракт, приложения и все документы, имеющие к ним отношение, должны быть составлены в двух подлинных экземплярах на русском языке.</w:t>
      </w:r>
    </w:p>
    <w:p w14:paraId="04933322" w14:textId="77777777" w:rsidR="00057331" w:rsidRPr="00E17D82" w:rsidRDefault="00057331" w:rsidP="00744A18">
      <w:pPr>
        <w:shd w:val="clear" w:color="auto" w:fill="FFFFFF"/>
        <w:ind w:firstLine="708"/>
        <w:jc w:val="both"/>
        <w:rPr>
          <w:color w:val="000000" w:themeColor="text1"/>
        </w:rPr>
      </w:pPr>
      <w:r w:rsidRPr="00E17D82">
        <w:rPr>
          <w:color w:val="000000" w:themeColor="text1"/>
        </w:rPr>
        <w:t>9</w:t>
      </w:r>
      <w:r w:rsidR="00CA52E9" w:rsidRPr="00E17D82">
        <w:rPr>
          <w:color w:val="000000" w:themeColor="text1"/>
        </w:rPr>
        <w:t>.2. Любые сообщения (в том числе, во избежание неопределенности, все сообщения, являющиеся или связанные с каким-либо подтверждением, соглашением, изменением, одобрением, согласием, назначением, раскрытием информации, уведомлением, разрешением, предоставлением доказательств, запросом, уточнением или отказом от прав), направляемые по данному Контракту или в связи с ним, должны оформляться в письменной форме с документальным подтверждением получения адресатом направленного сообщения.</w:t>
      </w:r>
    </w:p>
    <w:p w14:paraId="1E1D5A06" w14:textId="77777777" w:rsidR="00057331" w:rsidRPr="00E17D82" w:rsidRDefault="00057331" w:rsidP="00744A18">
      <w:pPr>
        <w:shd w:val="clear" w:color="auto" w:fill="FFFFFF"/>
        <w:ind w:firstLine="708"/>
        <w:jc w:val="both"/>
        <w:rPr>
          <w:color w:val="000000" w:themeColor="text1"/>
        </w:rPr>
      </w:pPr>
      <w:r w:rsidRPr="00E17D82">
        <w:rPr>
          <w:color w:val="000000" w:themeColor="text1"/>
        </w:rPr>
        <w:t>9</w:t>
      </w:r>
      <w:r w:rsidR="00CA52E9" w:rsidRPr="00E17D82">
        <w:rPr>
          <w:color w:val="000000" w:themeColor="text1"/>
        </w:rPr>
        <w:t>.3. В случае изменения наименования, реквизитов, руководителя организации у одной из сторон настоящего Контракта, другой стороне в течение 5 (Пяти) рабочих дней с момента внесения соответствующих изменений, в письменной форме на официальном бланке организации направляется письменное сообщение с приложением копий, подтверждающих документов.</w:t>
      </w:r>
    </w:p>
    <w:p w14:paraId="67135445" w14:textId="77777777" w:rsidR="00057331" w:rsidRPr="00A97F3D" w:rsidRDefault="00CA52E9" w:rsidP="00744A18">
      <w:pPr>
        <w:shd w:val="clear" w:color="auto" w:fill="FFFFFF"/>
        <w:ind w:firstLine="708"/>
        <w:jc w:val="both"/>
        <w:rPr>
          <w:color w:val="000000" w:themeColor="text1"/>
        </w:rPr>
      </w:pPr>
      <w:r w:rsidRPr="00A97F3D">
        <w:rPr>
          <w:color w:val="000000" w:themeColor="text1"/>
        </w:rPr>
        <w:t>Действия, совершенные по старым адресам и счетам до получения уведомлений об их изменении, засчитываются в исполнение обязательств.</w:t>
      </w:r>
    </w:p>
    <w:p w14:paraId="6B94CED4" w14:textId="77777777" w:rsidR="00057331" w:rsidRPr="00A97F3D" w:rsidRDefault="00057331" w:rsidP="00744A18">
      <w:pPr>
        <w:shd w:val="clear" w:color="auto" w:fill="FFFFFF"/>
        <w:ind w:firstLine="708"/>
        <w:jc w:val="both"/>
        <w:rPr>
          <w:color w:val="000000" w:themeColor="text1"/>
        </w:rPr>
      </w:pPr>
      <w:r w:rsidRPr="00A97F3D">
        <w:rPr>
          <w:color w:val="000000" w:themeColor="text1"/>
        </w:rPr>
        <w:t>9.</w:t>
      </w:r>
      <w:r w:rsidR="00CA52E9" w:rsidRPr="00A97F3D">
        <w:rPr>
          <w:color w:val="000000" w:themeColor="text1"/>
        </w:rPr>
        <w:t>4. Контракт составлен в двух экземплярах, имеющих одинаковую юридическую силу.</w:t>
      </w:r>
    </w:p>
    <w:p w14:paraId="46CF8D35" w14:textId="77777777" w:rsidR="002034E6" w:rsidRPr="00A97F3D" w:rsidRDefault="002034E6" w:rsidP="00744A18">
      <w:pPr>
        <w:shd w:val="clear" w:color="auto" w:fill="FFFFFF"/>
        <w:ind w:firstLine="708"/>
        <w:jc w:val="both"/>
        <w:rPr>
          <w:color w:val="000000" w:themeColor="text1"/>
        </w:rPr>
      </w:pPr>
      <w:r w:rsidRPr="00A97F3D">
        <w:rPr>
          <w:color w:val="000000" w:themeColor="text1"/>
        </w:rPr>
        <w:t>9.5. Все приложения к настоящему Контракту являются его неотъемлемой частью:</w:t>
      </w:r>
    </w:p>
    <w:p w14:paraId="2368FD34" w14:textId="26B4837A" w:rsidR="00A97F3D" w:rsidRPr="00EA69A5" w:rsidRDefault="00EA69A5" w:rsidP="00EA69A5">
      <w:pPr>
        <w:shd w:val="clear" w:color="auto" w:fill="FFFFFF"/>
        <w:jc w:val="both"/>
        <w:rPr>
          <w:color w:val="000000" w:themeColor="text1"/>
        </w:rPr>
      </w:pPr>
      <w:r>
        <w:rPr>
          <w:color w:val="000000" w:themeColor="text1"/>
        </w:rPr>
        <w:t xml:space="preserve">Приложение 1 - </w:t>
      </w:r>
      <w:r w:rsidR="002034E6" w:rsidRPr="00EA69A5">
        <w:rPr>
          <w:color w:val="000000" w:themeColor="text1"/>
        </w:rPr>
        <w:t>Форма</w:t>
      </w:r>
      <w:r w:rsidR="00A97F3D" w:rsidRPr="00EA69A5">
        <w:rPr>
          <w:color w:val="000000" w:themeColor="text1"/>
        </w:rPr>
        <w:t xml:space="preserve"> акта сдачи-приемки оказанных услуг</w:t>
      </w:r>
      <w:r>
        <w:rPr>
          <w:color w:val="000000" w:themeColor="text1"/>
        </w:rPr>
        <w:t>.</w:t>
      </w:r>
    </w:p>
    <w:p w14:paraId="0FE86DC8" w14:textId="77777777" w:rsidR="007D297E" w:rsidRPr="00E17D82" w:rsidRDefault="007D297E" w:rsidP="00744A18">
      <w:pPr>
        <w:shd w:val="clear" w:color="auto" w:fill="FFFFFF"/>
        <w:ind w:firstLine="360"/>
        <w:jc w:val="both"/>
        <w:rPr>
          <w:color w:val="000000" w:themeColor="text1"/>
        </w:rPr>
      </w:pPr>
    </w:p>
    <w:p w14:paraId="62C83D6A" w14:textId="77777777" w:rsidR="00CA52E9" w:rsidRPr="00E17D82" w:rsidRDefault="00057331" w:rsidP="00744A18">
      <w:pPr>
        <w:shd w:val="clear" w:color="auto" w:fill="FFFFFF"/>
        <w:spacing w:after="120"/>
        <w:ind w:firstLine="360"/>
        <w:jc w:val="center"/>
        <w:rPr>
          <w:b/>
          <w:color w:val="000000" w:themeColor="text1"/>
        </w:rPr>
      </w:pPr>
      <w:r w:rsidRPr="00E17D82">
        <w:rPr>
          <w:b/>
          <w:color w:val="000000" w:themeColor="text1"/>
        </w:rPr>
        <w:lastRenderedPageBreak/>
        <w:t>10</w:t>
      </w:r>
      <w:r w:rsidR="00CA52E9" w:rsidRPr="00E17D82">
        <w:rPr>
          <w:b/>
          <w:color w:val="000000" w:themeColor="text1"/>
        </w:rPr>
        <w:t>. ЮРИДИЧЕСКИЕ АДРЕСА И БАНКОВСКИЕ РЕКВИЗИТЫ СТОРОН</w:t>
      </w:r>
    </w:p>
    <w:p w14:paraId="1D05D7DB" w14:textId="77777777" w:rsidR="000D6823" w:rsidRPr="009C11DB" w:rsidRDefault="000D6823" w:rsidP="000D6823">
      <w:pPr>
        <w:shd w:val="clear" w:color="auto" w:fill="FFFFFF"/>
        <w:tabs>
          <w:tab w:val="left" w:pos="0"/>
        </w:tabs>
        <w:rPr>
          <w:b/>
        </w:rPr>
      </w:pPr>
      <w:r w:rsidRPr="009C11DB">
        <w:rPr>
          <w:b/>
        </w:rPr>
        <w:t>Заказчика:</w:t>
      </w:r>
    </w:p>
    <w:p w14:paraId="0436BC96" w14:textId="77777777" w:rsidR="000D6823" w:rsidRPr="000C1631" w:rsidRDefault="000D6823" w:rsidP="000D6823">
      <w:pPr>
        <w:shd w:val="clear" w:color="auto" w:fill="FFFFFF"/>
        <w:tabs>
          <w:tab w:val="left" w:pos="0"/>
        </w:tabs>
      </w:pPr>
      <w:r w:rsidRPr="000C1631">
        <w:t>Федеральное казенное учреждение «Управление автомобильной магистрали Красноярск – Иркутск Федерального дорожного агентства» (ФКУ Упрдор «Прибайкалье»)</w:t>
      </w:r>
    </w:p>
    <w:p w14:paraId="42ED79AB" w14:textId="77777777" w:rsidR="000D6823" w:rsidRPr="000C1631" w:rsidRDefault="000D6823" w:rsidP="000D6823">
      <w:pPr>
        <w:shd w:val="clear" w:color="auto" w:fill="FFFFFF"/>
        <w:tabs>
          <w:tab w:val="left" w:pos="0"/>
        </w:tabs>
      </w:pPr>
      <w:r w:rsidRPr="000C1631">
        <w:t>Юридический адрес: 664007, г. Иркутск, ул. Бабушкина, 14</w:t>
      </w:r>
    </w:p>
    <w:p w14:paraId="2B617149" w14:textId="77777777" w:rsidR="000D6823" w:rsidRPr="000C1631" w:rsidRDefault="000D6823" w:rsidP="000D6823">
      <w:pPr>
        <w:shd w:val="clear" w:color="auto" w:fill="FFFFFF"/>
        <w:tabs>
          <w:tab w:val="left" w:pos="0"/>
        </w:tabs>
      </w:pPr>
      <w:r w:rsidRPr="000C1631">
        <w:t>Почтовый адрес: 664007, г. Иркутск, ул. Бабушкина, 14</w:t>
      </w:r>
    </w:p>
    <w:p w14:paraId="5443C107" w14:textId="77777777" w:rsidR="000D6823" w:rsidRPr="000C1631" w:rsidRDefault="000D6823" w:rsidP="000D6823">
      <w:pPr>
        <w:shd w:val="clear" w:color="auto" w:fill="FFFFFF"/>
        <w:tabs>
          <w:tab w:val="left" w:pos="0"/>
        </w:tabs>
      </w:pPr>
      <w:r w:rsidRPr="000C1631">
        <w:t>тел./факс: 8(3952)208-700</w:t>
      </w:r>
    </w:p>
    <w:p w14:paraId="46511CA2" w14:textId="77777777" w:rsidR="000D6823" w:rsidRPr="00AC466C" w:rsidRDefault="000D6823" w:rsidP="000D6823">
      <w:pPr>
        <w:widowControl w:val="0"/>
        <w:tabs>
          <w:tab w:val="left" w:pos="0"/>
        </w:tabs>
        <w:jc w:val="both"/>
      </w:pPr>
      <w:r>
        <w:rPr>
          <w:lang w:val="en-US"/>
        </w:rPr>
        <w:t>E</w:t>
      </w:r>
      <w:r w:rsidRPr="00852A9F">
        <w:t>-</w:t>
      </w:r>
      <w:r>
        <w:rPr>
          <w:lang w:val="en-US"/>
        </w:rPr>
        <w:t>mail</w:t>
      </w:r>
      <w:r w:rsidRPr="00852A9F">
        <w:t xml:space="preserve">: </w:t>
      </w:r>
      <w:hyperlink r:id="rId8" w:history="1">
        <w:r w:rsidRPr="002F4864">
          <w:rPr>
            <w:rStyle w:val="a6"/>
            <w:lang w:val="en-US"/>
          </w:rPr>
          <w:t>office</w:t>
        </w:r>
        <w:r w:rsidRPr="00852A9F">
          <w:rPr>
            <w:rStyle w:val="a6"/>
          </w:rPr>
          <w:t>@</w:t>
        </w:r>
        <w:r w:rsidRPr="002F4864">
          <w:rPr>
            <w:rStyle w:val="a6"/>
            <w:lang w:val="en-US"/>
          </w:rPr>
          <w:t>irkroad</w:t>
        </w:r>
        <w:r w:rsidRPr="00852A9F">
          <w:rPr>
            <w:rStyle w:val="a6"/>
          </w:rPr>
          <w:t>.</w:t>
        </w:r>
        <w:r w:rsidRPr="002F4864">
          <w:rPr>
            <w:rStyle w:val="a6"/>
            <w:lang w:val="en-US"/>
          </w:rPr>
          <w:t>ru</w:t>
        </w:r>
      </w:hyperlink>
      <w:r>
        <w:t xml:space="preserve"> </w:t>
      </w:r>
    </w:p>
    <w:p w14:paraId="30C44CB1" w14:textId="77777777" w:rsidR="000D6823" w:rsidRPr="000C1631" w:rsidRDefault="000D6823" w:rsidP="000D6823">
      <w:pPr>
        <w:widowControl w:val="0"/>
        <w:tabs>
          <w:tab w:val="left" w:pos="0"/>
        </w:tabs>
        <w:jc w:val="both"/>
      </w:pPr>
      <w:r w:rsidRPr="000C1631">
        <w:t>ИНН 380 000 0140 КПП 380 801 001</w:t>
      </w:r>
    </w:p>
    <w:p w14:paraId="75BEF3F8" w14:textId="77777777" w:rsidR="000D6823" w:rsidRDefault="000D6823" w:rsidP="000D6823">
      <w:pPr>
        <w:shd w:val="clear" w:color="auto" w:fill="FFFFFF"/>
        <w:tabs>
          <w:tab w:val="left" w:pos="0"/>
        </w:tabs>
        <w:rPr>
          <w:b/>
        </w:rPr>
      </w:pPr>
      <w:r>
        <w:rPr>
          <w:b/>
        </w:rPr>
        <w:t>Поставщика</w:t>
      </w:r>
      <w:r w:rsidRPr="000C1631">
        <w:rPr>
          <w:b/>
        </w:rPr>
        <w:t>:</w:t>
      </w:r>
    </w:p>
    <w:p w14:paraId="39A270D9" w14:textId="77777777" w:rsidR="000D6823" w:rsidRPr="00D955CD" w:rsidRDefault="000D6823" w:rsidP="000D6823">
      <w:pPr>
        <w:shd w:val="clear" w:color="auto" w:fill="FFFFFF"/>
      </w:pPr>
      <w:r w:rsidRPr="00D955CD">
        <w:t>ИНН:</w:t>
      </w:r>
      <w:r>
        <w:t xml:space="preserve">  </w:t>
      </w:r>
      <w:r w:rsidRPr="00D955CD">
        <w:t>КПП:</w:t>
      </w:r>
      <w:r>
        <w:t xml:space="preserve"> </w:t>
      </w:r>
    </w:p>
    <w:p w14:paraId="27D00322" w14:textId="77777777" w:rsidR="000D6823" w:rsidRPr="00D955CD" w:rsidRDefault="000D6823" w:rsidP="000D6823">
      <w:pPr>
        <w:shd w:val="clear" w:color="auto" w:fill="FFFFFF"/>
      </w:pPr>
      <w:r w:rsidRPr="00D955CD">
        <w:t>Адрес местонахождения:</w:t>
      </w:r>
      <w:r>
        <w:t xml:space="preserve"> </w:t>
      </w:r>
    </w:p>
    <w:p w14:paraId="72150212" w14:textId="77777777" w:rsidR="000D6823" w:rsidRPr="00D955CD" w:rsidRDefault="000D6823" w:rsidP="000D6823">
      <w:pPr>
        <w:shd w:val="clear" w:color="auto" w:fill="FFFFFF"/>
      </w:pPr>
      <w:r w:rsidRPr="00D955CD">
        <w:t>Телефон:</w:t>
      </w:r>
      <w:r>
        <w:t xml:space="preserve">  </w:t>
      </w:r>
      <w:r w:rsidRPr="00D955CD">
        <w:t>Email:</w:t>
      </w:r>
      <w:r>
        <w:t xml:space="preserve"> </w:t>
      </w:r>
    </w:p>
    <w:p w14:paraId="2AFD5AC3" w14:textId="77777777" w:rsidR="000D6823" w:rsidRPr="000C1631" w:rsidRDefault="000D6823" w:rsidP="000D6823">
      <w:pPr>
        <w:shd w:val="clear" w:color="auto" w:fill="FFFFFF"/>
        <w:tabs>
          <w:tab w:val="left" w:pos="0"/>
        </w:tabs>
        <w:rPr>
          <w:b/>
        </w:rPr>
      </w:pPr>
      <w:r w:rsidRPr="000C1631">
        <w:rPr>
          <w:b/>
        </w:rPr>
        <w:t xml:space="preserve">Банковские реквизиты сторон: </w:t>
      </w:r>
    </w:p>
    <w:p w14:paraId="548FA5CF" w14:textId="77777777" w:rsidR="000D6823" w:rsidRPr="000C1631" w:rsidRDefault="000D6823" w:rsidP="000D6823">
      <w:pPr>
        <w:widowControl w:val="0"/>
        <w:tabs>
          <w:tab w:val="left" w:pos="0"/>
        </w:tabs>
        <w:jc w:val="both"/>
        <w:rPr>
          <w:b/>
        </w:rPr>
      </w:pPr>
      <w:r w:rsidRPr="000C1631">
        <w:rPr>
          <w:b/>
        </w:rPr>
        <w:t>Заказчика:</w:t>
      </w:r>
    </w:p>
    <w:p w14:paraId="25D8CE2B" w14:textId="77777777" w:rsidR="000D6823" w:rsidRPr="00D2465E" w:rsidRDefault="000D6823" w:rsidP="000D6823">
      <w:pPr>
        <w:widowControl w:val="0"/>
        <w:tabs>
          <w:tab w:val="left" w:pos="0"/>
        </w:tabs>
      </w:pPr>
      <w:r w:rsidRPr="00D2465E">
        <w:t>УФК по Приморскому краю, г. Владивосток</w:t>
      </w:r>
    </w:p>
    <w:p w14:paraId="096A048B" w14:textId="77777777" w:rsidR="000D6823" w:rsidRPr="00D2465E" w:rsidRDefault="000D6823" w:rsidP="000D6823">
      <w:pPr>
        <w:widowControl w:val="0"/>
        <w:tabs>
          <w:tab w:val="left" w:pos="0"/>
        </w:tabs>
      </w:pPr>
      <w:r w:rsidRPr="00D2465E">
        <w:t xml:space="preserve">(ФКУ Упрдор «Прибайкалье» л/с 03341440570) </w:t>
      </w:r>
    </w:p>
    <w:p w14:paraId="433CEF75" w14:textId="77777777" w:rsidR="000D6823" w:rsidRPr="00D2465E" w:rsidRDefault="000D6823" w:rsidP="000D6823">
      <w:pPr>
        <w:widowControl w:val="0"/>
        <w:tabs>
          <w:tab w:val="left" w:pos="0"/>
        </w:tabs>
      </w:pPr>
      <w:r w:rsidRPr="00D2465E">
        <w:t>р/с: 4010 2810 5453 7000 0012</w:t>
      </w:r>
    </w:p>
    <w:p w14:paraId="13BB46BB" w14:textId="77777777" w:rsidR="000D6823" w:rsidRPr="00D2465E" w:rsidRDefault="000D6823" w:rsidP="000D6823">
      <w:pPr>
        <w:widowControl w:val="0"/>
        <w:tabs>
          <w:tab w:val="left" w:pos="0"/>
        </w:tabs>
      </w:pPr>
      <w:r w:rsidRPr="00D2465E">
        <w:t>к/с 0321 1643 0000 0001 2010</w:t>
      </w:r>
    </w:p>
    <w:p w14:paraId="129524A4" w14:textId="77777777" w:rsidR="000D6823" w:rsidRPr="00D2465E" w:rsidRDefault="000D6823" w:rsidP="000D6823">
      <w:pPr>
        <w:widowControl w:val="0"/>
        <w:tabs>
          <w:tab w:val="left" w:pos="0"/>
        </w:tabs>
      </w:pPr>
      <w:r w:rsidRPr="00D2465E">
        <w:t>ОКЦ № 1 ДГУ БАНКА РОССИИ// УФК по Приморскому краю, г. Владивосток</w:t>
      </w:r>
    </w:p>
    <w:p w14:paraId="7EAB5D99" w14:textId="77777777" w:rsidR="000D6823" w:rsidRPr="00D2465E" w:rsidRDefault="000D6823" w:rsidP="000D6823">
      <w:pPr>
        <w:widowControl w:val="0"/>
        <w:tabs>
          <w:tab w:val="left" w:pos="0"/>
        </w:tabs>
      </w:pPr>
      <w:r w:rsidRPr="00D2465E">
        <w:t xml:space="preserve">БИК 010507002 </w:t>
      </w:r>
    </w:p>
    <w:p w14:paraId="0F32B55D" w14:textId="77777777" w:rsidR="000D6823" w:rsidRPr="00D2465E" w:rsidRDefault="000D6823" w:rsidP="000D6823">
      <w:pPr>
        <w:widowControl w:val="0"/>
        <w:tabs>
          <w:tab w:val="left" w:pos="0"/>
        </w:tabs>
      </w:pPr>
      <w:r w:rsidRPr="00D2465E">
        <w:t>ОКТМО: 25701000</w:t>
      </w:r>
    </w:p>
    <w:p w14:paraId="27647126" w14:textId="77777777" w:rsidR="000D6823" w:rsidRDefault="000D6823" w:rsidP="000D6823">
      <w:pPr>
        <w:widowControl w:val="0"/>
        <w:tabs>
          <w:tab w:val="left" w:pos="0"/>
        </w:tabs>
        <w:jc w:val="both"/>
        <w:rPr>
          <w:b/>
        </w:rPr>
      </w:pPr>
      <w:r>
        <w:rPr>
          <w:b/>
        </w:rPr>
        <w:t>Поставщика</w:t>
      </w:r>
      <w:r w:rsidRPr="000C1631">
        <w:rPr>
          <w:b/>
        </w:rPr>
        <w:t>:</w:t>
      </w:r>
    </w:p>
    <w:p w14:paraId="535599C4" w14:textId="77777777" w:rsidR="000D6823" w:rsidRPr="00D955CD" w:rsidRDefault="000D6823" w:rsidP="000D6823">
      <w:pPr>
        <w:widowControl w:val="0"/>
        <w:tabs>
          <w:tab w:val="left" w:pos="0"/>
        </w:tabs>
      </w:pPr>
      <w:r w:rsidRPr="00CA51CB">
        <w:t xml:space="preserve">БИК:  </w:t>
      </w:r>
      <w:r w:rsidRPr="00D955CD">
        <w:t>044525974</w:t>
      </w:r>
    </w:p>
    <w:p w14:paraId="15F8E1AD" w14:textId="77777777" w:rsidR="000D6823" w:rsidRPr="00D955CD" w:rsidRDefault="000D6823" w:rsidP="000D6823">
      <w:pPr>
        <w:widowControl w:val="0"/>
        <w:tabs>
          <w:tab w:val="left" w:pos="0"/>
        </w:tabs>
      </w:pPr>
      <w:r w:rsidRPr="00CA51CB">
        <w:t xml:space="preserve">Наименование банка: </w:t>
      </w:r>
    </w:p>
    <w:p w14:paraId="07F66BCA" w14:textId="77777777" w:rsidR="000D6823" w:rsidRPr="00D955CD" w:rsidRDefault="000D6823" w:rsidP="000D6823">
      <w:pPr>
        <w:widowControl w:val="0"/>
        <w:tabs>
          <w:tab w:val="left" w:pos="0"/>
        </w:tabs>
      </w:pPr>
      <w:r w:rsidRPr="00CA51CB">
        <w:t xml:space="preserve">Корр.счет банка: </w:t>
      </w:r>
    </w:p>
    <w:p w14:paraId="1391D1DE" w14:textId="77777777" w:rsidR="000D6823" w:rsidRPr="00D955CD" w:rsidRDefault="000D6823" w:rsidP="000D6823">
      <w:pPr>
        <w:widowControl w:val="0"/>
        <w:tabs>
          <w:tab w:val="left" w:pos="0"/>
        </w:tabs>
      </w:pPr>
      <w:r w:rsidRPr="00CA51CB">
        <w:t xml:space="preserve">Расч.счет: </w:t>
      </w:r>
    </w:p>
    <w:p w14:paraId="5C2CEEF0" w14:textId="77777777" w:rsidR="000D6823" w:rsidRPr="00D955CD" w:rsidRDefault="000D6823" w:rsidP="000D6823">
      <w:pPr>
        <w:widowControl w:val="0"/>
        <w:tabs>
          <w:tab w:val="left" w:pos="0"/>
        </w:tabs>
      </w:pPr>
      <w:r w:rsidRPr="00CA51CB">
        <w:t xml:space="preserve">Наименование контрагента для п/п: </w:t>
      </w:r>
    </w:p>
    <w:p w14:paraId="3F4666D6" w14:textId="77777777" w:rsidR="00C26021" w:rsidRPr="00E17D82" w:rsidRDefault="00C26021" w:rsidP="00C26021">
      <w:pPr>
        <w:ind w:left="360"/>
        <w:jc w:val="both"/>
        <w:rPr>
          <w:color w:val="000000" w:themeColor="text1"/>
        </w:rPr>
      </w:pPr>
    </w:p>
    <w:p w14:paraId="0AE3EF52" w14:textId="77777777" w:rsidR="00C26021" w:rsidRPr="00E17D82" w:rsidRDefault="00C26021" w:rsidP="00C26021">
      <w:pPr>
        <w:framePr w:hSpace="180" w:wrap="around" w:vAnchor="text" w:hAnchor="margin" w:y="76"/>
        <w:ind w:left="360"/>
        <w:jc w:val="center"/>
        <w:rPr>
          <w:b/>
          <w:color w:val="000000" w:themeColor="text1"/>
        </w:rPr>
      </w:pPr>
      <w:r w:rsidRPr="00E17D82">
        <w:rPr>
          <w:b/>
          <w:color w:val="000000" w:themeColor="text1"/>
        </w:rPr>
        <w:t>11. ПОДПИСИ СТОРОН</w:t>
      </w:r>
    </w:p>
    <w:p w14:paraId="6560CC84" w14:textId="77777777" w:rsidR="00C26021" w:rsidRPr="00E17D82" w:rsidRDefault="00C26021" w:rsidP="00C26021">
      <w:pPr>
        <w:framePr w:hSpace="180" w:wrap="around" w:vAnchor="text" w:hAnchor="margin" w:y="76"/>
        <w:rPr>
          <w:b/>
          <w:color w:val="000000" w:themeColor="text1"/>
        </w:rPr>
      </w:pPr>
    </w:p>
    <w:p w14:paraId="4D92D8D7" w14:textId="77777777" w:rsidR="00C26021" w:rsidRPr="00E17D82" w:rsidRDefault="00C26021" w:rsidP="00C26021">
      <w:pPr>
        <w:pStyle w:val="FR1"/>
        <w:keepNext/>
        <w:keepLines/>
        <w:widowControl/>
        <w:tabs>
          <w:tab w:val="left" w:pos="540"/>
        </w:tabs>
        <w:spacing w:before="0"/>
        <w:ind w:left="0"/>
        <w:jc w:val="center"/>
        <w:rPr>
          <w:color w:val="000000" w:themeColor="text1"/>
        </w:rPr>
      </w:pPr>
    </w:p>
    <w:tbl>
      <w:tblPr>
        <w:tblpPr w:leftFromText="180" w:rightFromText="180" w:vertAnchor="text" w:horzAnchor="margin" w:tblpY="76"/>
        <w:tblW w:w="10031" w:type="dxa"/>
        <w:tblLayout w:type="fixed"/>
        <w:tblLook w:val="0000" w:firstRow="0" w:lastRow="0" w:firstColumn="0" w:lastColumn="0" w:noHBand="0" w:noVBand="0"/>
      </w:tblPr>
      <w:tblGrid>
        <w:gridCol w:w="4928"/>
        <w:gridCol w:w="236"/>
        <w:gridCol w:w="4867"/>
      </w:tblGrid>
      <w:tr w:rsidR="00E17D82" w:rsidRPr="00E17D82" w14:paraId="76AE309F" w14:textId="77777777" w:rsidTr="00AF0791">
        <w:trPr>
          <w:trHeight w:val="1985"/>
        </w:trPr>
        <w:tc>
          <w:tcPr>
            <w:tcW w:w="4928" w:type="dxa"/>
          </w:tcPr>
          <w:p w14:paraId="159597BC" w14:textId="77777777" w:rsidR="00C26021" w:rsidRPr="00E17D82" w:rsidRDefault="00C26021" w:rsidP="00D83891">
            <w:pPr>
              <w:pStyle w:val="4"/>
              <w:spacing w:before="0" w:after="0" w:line="240" w:lineRule="auto"/>
              <w:rPr>
                <w:rFonts w:ascii="Times New Roman" w:hAnsi="Times New Roman"/>
                <w:color w:val="000000" w:themeColor="text1"/>
                <w:sz w:val="24"/>
                <w:szCs w:val="24"/>
              </w:rPr>
            </w:pPr>
            <w:r w:rsidRPr="00E17D82">
              <w:rPr>
                <w:rFonts w:ascii="Times New Roman" w:hAnsi="Times New Roman"/>
                <w:color w:val="000000" w:themeColor="text1"/>
                <w:sz w:val="24"/>
                <w:szCs w:val="24"/>
              </w:rPr>
              <w:t>ЗАКАЗЧИК</w:t>
            </w:r>
          </w:p>
          <w:p w14:paraId="26EAC2CB" w14:textId="0475BD2C" w:rsidR="00AF0791" w:rsidRPr="00E17D82" w:rsidRDefault="00283D14" w:rsidP="00AF0791">
            <w:pPr>
              <w:pStyle w:val="ab"/>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Заместитель начальника </w:t>
            </w:r>
            <w:r w:rsidR="00AF0791" w:rsidRPr="00E17D82">
              <w:rPr>
                <w:rFonts w:ascii="Times New Roman" w:hAnsi="Times New Roman"/>
                <w:color w:val="000000" w:themeColor="text1"/>
                <w:sz w:val="24"/>
                <w:szCs w:val="24"/>
              </w:rPr>
              <w:t>ФКУ Упрдор «Прибайкалье»</w:t>
            </w:r>
          </w:p>
          <w:p w14:paraId="173FA1C4" w14:textId="77777777" w:rsidR="00AF0791" w:rsidRPr="00E17D82" w:rsidRDefault="00AF0791" w:rsidP="00AF0791">
            <w:pPr>
              <w:pStyle w:val="ab"/>
              <w:spacing w:after="0" w:line="240" w:lineRule="auto"/>
              <w:rPr>
                <w:rFonts w:ascii="Times New Roman" w:hAnsi="Times New Roman"/>
                <w:color w:val="000000" w:themeColor="text1"/>
                <w:sz w:val="24"/>
                <w:szCs w:val="24"/>
              </w:rPr>
            </w:pPr>
          </w:p>
          <w:p w14:paraId="7F2DA2A2" w14:textId="77777777" w:rsidR="001C33CC" w:rsidRPr="001C33CC" w:rsidRDefault="00AF0791" w:rsidP="00AF0791">
            <w:pPr>
              <w:contextualSpacing/>
              <w:rPr>
                <w:color w:val="000000" w:themeColor="text1"/>
              </w:rPr>
            </w:pPr>
            <w:r w:rsidRPr="009C3849">
              <w:rPr>
                <w:color w:val="000000" w:themeColor="text1"/>
              </w:rPr>
              <w:t>___________________</w:t>
            </w:r>
            <w:r w:rsidR="009C3849" w:rsidRPr="009C3849">
              <w:rPr>
                <w:color w:val="000000" w:themeColor="text1"/>
              </w:rPr>
              <w:t>С</w:t>
            </w:r>
            <w:r w:rsidRPr="009C3849">
              <w:rPr>
                <w:color w:val="000000" w:themeColor="text1"/>
              </w:rPr>
              <w:t>.</w:t>
            </w:r>
            <w:r w:rsidR="009C3849" w:rsidRPr="009C3849">
              <w:rPr>
                <w:color w:val="000000" w:themeColor="text1"/>
              </w:rPr>
              <w:t>И</w:t>
            </w:r>
            <w:r w:rsidRPr="009C3849">
              <w:rPr>
                <w:color w:val="000000" w:themeColor="text1"/>
              </w:rPr>
              <w:t>.</w:t>
            </w:r>
            <w:r w:rsidR="009C3849">
              <w:rPr>
                <w:color w:val="000000" w:themeColor="text1"/>
              </w:rPr>
              <w:t xml:space="preserve"> </w:t>
            </w:r>
            <w:r w:rsidR="009C3849" w:rsidRPr="009C3849">
              <w:rPr>
                <w:color w:val="000000" w:themeColor="text1"/>
              </w:rPr>
              <w:t>Сунгатулин</w:t>
            </w:r>
          </w:p>
          <w:p w14:paraId="14C5172B" w14:textId="77777777" w:rsidR="00C26021" w:rsidRPr="00E17D82" w:rsidRDefault="001C33CC" w:rsidP="001C33CC">
            <w:pPr>
              <w:pStyle w:val="ab"/>
              <w:spacing w:after="0" w:line="240" w:lineRule="auto"/>
              <w:rPr>
                <w:rFonts w:ascii="Times New Roman" w:hAnsi="Times New Roman"/>
                <w:color w:val="000000" w:themeColor="text1"/>
                <w:sz w:val="24"/>
                <w:szCs w:val="24"/>
              </w:rPr>
            </w:pPr>
            <w:r w:rsidRPr="001C33CC">
              <w:rPr>
                <w:rFonts w:ascii="Times New Roman" w:hAnsi="Times New Roman"/>
                <w:color w:val="000000" w:themeColor="text1"/>
                <w:sz w:val="24"/>
                <w:szCs w:val="24"/>
              </w:rPr>
              <w:t>М.П.</w:t>
            </w:r>
          </w:p>
        </w:tc>
        <w:tc>
          <w:tcPr>
            <w:tcW w:w="236" w:type="dxa"/>
          </w:tcPr>
          <w:p w14:paraId="681678E7" w14:textId="77777777" w:rsidR="00C26021" w:rsidRPr="00E17D82" w:rsidRDefault="00C26021" w:rsidP="00D83891">
            <w:pPr>
              <w:rPr>
                <w:color w:val="000000" w:themeColor="text1"/>
              </w:rPr>
            </w:pPr>
          </w:p>
        </w:tc>
        <w:tc>
          <w:tcPr>
            <w:tcW w:w="4867" w:type="dxa"/>
          </w:tcPr>
          <w:p w14:paraId="41291D2B" w14:textId="77777777" w:rsidR="00C26021" w:rsidRPr="00E17D82" w:rsidRDefault="00C26021" w:rsidP="00D83891">
            <w:pPr>
              <w:pStyle w:val="4"/>
              <w:spacing w:before="0" w:after="0" w:line="240" w:lineRule="auto"/>
              <w:rPr>
                <w:rFonts w:ascii="Times New Roman" w:hAnsi="Times New Roman"/>
                <w:color w:val="000000" w:themeColor="text1"/>
                <w:sz w:val="24"/>
                <w:szCs w:val="24"/>
              </w:rPr>
            </w:pPr>
            <w:r w:rsidRPr="00E17D82">
              <w:rPr>
                <w:rFonts w:ascii="Times New Roman" w:hAnsi="Times New Roman"/>
                <w:color w:val="000000" w:themeColor="text1"/>
                <w:sz w:val="24"/>
                <w:szCs w:val="24"/>
              </w:rPr>
              <w:t>ИСПОЛНИТЕЛЬ</w:t>
            </w:r>
          </w:p>
          <w:p w14:paraId="6150DFFF" w14:textId="77777777" w:rsidR="00C26021" w:rsidRPr="00E17D82" w:rsidRDefault="00C26021" w:rsidP="004B59E6">
            <w:pPr>
              <w:tabs>
                <w:tab w:val="left" w:pos="2727"/>
              </w:tabs>
              <w:rPr>
                <w:color w:val="000000" w:themeColor="text1"/>
              </w:rPr>
            </w:pPr>
          </w:p>
        </w:tc>
      </w:tr>
    </w:tbl>
    <w:p w14:paraId="138C2EB0" w14:textId="77777777" w:rsidR="00203D04" w:rsidRPr="00E17D82" w:rsidRDefault="00203D04" w:rsidP="002B2B9C">
      <w:pPr>
        <w:pStyle w:val="FR1"/>
        <w:keepNext/>
        <w:keepLines/>
        <w:widowControl/>
        <w:tabs>
          <w:tab w:val="left" w:pos="540"/>
        </w:tabs>
        <w:spacing w:before="0"/>
        <w:jc w:val="both"/>
        <w:rPr>
          <w:rFonts w:ascii="Times New Roman" w:hAnsi="Times New Roman"/>
          <w:b w:val="0"/>
          <w:color w:val="000000" w:themeColor="text1"/>
        </w:rPr>
      </w:pPr>
    </w:p>
    <w:p w14:paraId="03E7D136" w14:textId="77777777" w:rsidR="00203D04" w:rsidRPr="00E17D82" w:rsidRDefault="00203D04" w:rsidP="00744A18">
      <w:pPr>
        <w:pStyle w:val="FR1"/>
        <w:keepNext/>
        <w:keepLines/>
        <w:widowControl/>
        <w:tabs>
          <w:tab w:val="left" w:pos="540"/>
        </w:tabs>
        <w:spacing w:before="0"/>
        <w:jc w:val="right"/>
        <w:rPr>
          <w:rFonts w:ascii="Times New Roman" w:hAnsi="Times New Roman"/>
          <w:b w:val="0"/>
          <w:color w:val="000000" w:themeColor="text1"/>
        </w:rPr>
      </w:pPr>
    </w:p>
    <w:p w14:paraId="6F51ABBA" w14:textId="77777777" w:rsidR="00203D04" w:rsidRPr="00E17D82" w:rsidRDefault="00203D04" w:rsidP="00744A18">
      <w:pPr>
        <w:pStyle w:val="FR1"/>
        <w:keepNext/>
        <w:keepLines/>
        <w:widowControl/>
        <w:tabs>
          <w:tab w:val="left" w:pos="540"/>
        </w:tabs>
        <w:spacing w:before="0"/>
        <w:jc w:val="right"/>
        <w:rPr>
          <w:rFonts w:ascii="Times New Roman" w:hAnsi="Times New Roman"/>
          <w:b w:val="0"/>
          <w:color w:val="000000" w:themeColor="text1"/>
        </w:rPr>
      </w:pPr>
    </w:p>
    <w:p w14:paraId="2B35F7BB" w14:textId="77777777" w:rsidR="00203D04" w:rsidRPr="00E17D82" w:rsidRDefault="00203D04" w:rsidP="00744A18">
      <w:pPr>
        <w:pStyle w:val="FR1"/>
        <w:keepNext/>
        <w:keepLines/>
        <w:widowControl/>
        <w:tabs>
          <w:tab w:val="left" w:pos="540"/>
        </w:tabs>
        <w:spacing w:before="0"/>
        <w:jc w:val="right"/>
        <w:rPr>
          <w:rFonts w:ascii="Times New Roman" w:hAnsi="Times New Roman"/>
          <w:b w:val="0"/>
          <w:color w:val="000000" w:themeColor="text1"/>
        </w:rPr>
      </w:pPr>
    </w:p>
    <w:p w14:paraId="506D8FD5" w14:textId="77777777" w:rsidR="00A45E75" w:rsidRPr="00E17D82" w:rsidRDefault="00203D04" w:rsidP="002B2B9C">
      <w:pPr>
        <w:jc w:val="right"/>
        <w:rPr>
          <w:b/>
          <w:noProof/>
          <w:color w:val="000000" w:themeColor="text1"/>
        </w:rPr>
      </w:pPr>
      <w:r w:rsidRPr="00E17D82">
        <w:rPr>
          <w:b/>
          <w:color w:val="000000" w:themeColor="text1"/>
        </w:rPr>
        <w:br w:type="page"/>
      </w:r>
      <w:r w:rsidR="00A45E75" w:rsidRPr="00E17D82">
        <w:rPr>
          <w:color w:val="000000" w:themeColor="text1"/>
        </w:rPr>
        <w:lastRenderedPageBreak/>
        <w:t>Приложение</w:t>
      </w:r>
      <w:r w:rsidR="00A45E75" w:rsidRPr="00E17D82">
        <w:rPr>
          <w:noProof/>
          <w:color w:val="000000" w:themeColor="text1"/>
        </w:rPr>
        <w:t xml:space="preserve"> № </w:t>
      </w:r>
      <w:r w:rsidR="00EA1171" w:rsidRPr="00E17D82">
        <w:rPr>
          <w:noProof/>
          <w:color w:val="000000" w:themeColor="text1"/>
        </w:rPr>
        <w:t>1</w:t>
      </w:r>
    </w:p>
    <w:p w14:paraId="1633C27C" w14:textId="77777777" w:rsidR="00A45E75" w:rsidRPr="00E17D82" w:rsidRDefault="00A45E75" w:rsidP="00744A18">
      <w:pPr>
        <w:pStyle w:val="FR1"/>
        <w:keepNext/>
        <w:keepLines/>
        <w:widowControl/>
        <w:tabs>
          <w:tab w:val="left" w:pos="540"/>
        </w:tabs>
        <w:spacing w:before="0"/>
        <w:jc w:val="right"/>
        <w:rPr>
          <w:rFonts w:ascii="Times New Roman" w:hAnsi="Times New Roman"/>
          <w:b w:val="0"/>
          <w:noProof/>
          <w:color w:val="000000" w:themeColor="text1"/>
          <w:u w:val="single"/>
        </w:rPr>
      </w:pPr>
      <w:r w:rsidRPr="00E17D82">
        <w:rPr>
          <w:rFonts w:ascii="Times New Roman" w:hAnsi="Times New Roman"/>
          <w:b w:val="0"/>
          <w:noProof/>
          <w:color w:val="000000" w:themeColor="text1"/>
        </w:rPr>
        <w:t xml:space="preserve">к </w:t>
      </w:r>
      <w:r w:rsidR="003C1A05" w:rsidRPr="00E17D82">
        <w:rPr>
          <w:rFonts w:ascii="Times New Roman" w:hAnsi="Times New Roman"/>
          <w:b w:val="0"/>
          <w:noProof/>
          <w:color w:val="000000" w:themeColor="text1"/>
        </w:rPr>
        <w:t>г</w:t>
      </w:r>
      <w:r w:rsidRPr="00E17D82">
        <w:rPr>
          <w:rFonts w:ascii="Times New Roman" w:hAnsi="Times New Roman"/>
          <w:b w:val="0"/>
          <w:noProof/>
          <w:color w:val="000000" w:themeColor="text1"/>
        </w:rPr>
        <w:t>осударственному контракту №</w:t>
      </w:r>
      <w:r w:rsidRPr="00E17D82">
        <w:rPr>
          <w:rFonts w:ascii="Times New Roman" w:hAnsi="Times New Roman"/>
          <w:b w:val="0"/>
          <w:noProof/>
          <w:color w:val="000000" w:themeColor="text1"/>
        </w:rPr>
        <w:tab/>
      </w:r>
      <w:r w:rsidRPr="00E17D82">
        <w:rPr>
          <w:rFonts w:ascii="Times New Roman" w:hAnsi="Times New Roman"/>
          <w:b w:val="0"/>
          <w:noProof/>
          <w:color w:val="000000" w:themeColor="text1"/>
          <w:u w:val="single"/>
        </w:rPr>
        <w:tab/>
      </w:r>
    </w:p>
    <w:p w14:paraId="5AB8DC4C" w14:textId="3F7BBFCA" w:rsidR="00A45E75" w:rsidRPr="00E17D82" w:rsidRDefault="00A45E75" w:rsidP="00744A18">
      <w:pPr>
        <w:pStyle w:val="ae"/>
        <w:keepNext/>
        <w:keepLines/>
        <w:widowControl/>
        <w:tabs>
          <w:tab w:val="left" w:pos="540"/>
        </w:tabs>
        <w:jc w:val="right"/>
        <w:rPr>
          <w:b w:val="0"/>
          <w:noProof/>
          <w:color w:val="000000" w:themeColor="text1"/>
          <w:sz w:val="22"/>
        </w:rPr>
      </w:pPr>
      <w:r w:rsidRPr="00E17D82">
        <w:rPr>
          <w:b w:val="0"/>
          <w:noProof/>
          <w:color w:val="000000" w:themeColor="text1"/>
          <w:sz w:val="22"/>
        </w:rPr>
        <w:t xml:space="preserve">от   </w:t>
      </w:r>
      <w:r w:rsidRPr="00E17D82">
        <w:rPr>
          <w:b w:val="0"/>
          <w:noProof/>
          <w:color w:val="000000" w:themeColor="text1"/>
          <w:sz w:val="22"/>
          <w:u w:val="single"/>
        </w:rPr>
        <w:t xml:space="preserve">                                     </w:t>
      </w:r>
      <w:r w:rsidRPr="00E17D82">
        <w:rPr>
          <w:b w:val="0"/>
          <w:noProof/>
          <w:color w:val="000000" w:themeColor="text1"/>
          <w:sz w:val="22"/>
        </w:rPr>
        <w:t xml:space="preserve"> 20</w:t>
      </w:r>
      <w:r w:rsidR="00623004">
        <w:rPr>
          <w:b w:val="0"/>
          <w:noProof/>
          <w:color w:val="000000" w:themeColor="text1"/>
          <w:sz w:val="22"/>
        </w:rPr>
        <w:t>2</w:t>
      </w:r>
      <w:r w:rsidR="000D6823">
        <w:rPr>
          <w:b w:val="0"/>
          <w:noProof/>
          <w:color w:val="000000" w:themeColor="text1"/>
          <w:sz w:val="22"/>
        </w:rPr>
        <w:t>6</w:t>
      </w:r>
      <w:r w:rsidRPr="00E17D82">
        <w:rPr>
          <w:b w:val="0"/>
          <w:noProof/>
          <w:color w:val="000000" w:themeColor="text1"/>
          <w:sz w:val="22"/>
        </w:rPr>
        <w:t xml:space="preserve">  г.</w:t>
      </w:r>
    </w:p>
    <w:p w14:paraId="00E833DE" w14:textId="77777777" w:rsidR="00390EDF" w:rsidRPr="00E17D82" w:rsidRDefault="00390EDF" w:rsidP="00744A18">
      <w:pPr>
        <w:jc w:val="right"/>
        <w:rPr>
          <w:color w:val="000000" w:themeColor="text1"/>
          <w:u w:val="single"/>
        </w:rPr>
      </w:pPr>
    </w:p>
    <w:p w14:paraId="671A8079" w14:textId="77777777" w:rsidR="00F61A4F" w:rsidRPr="00E17D82" w:rsidRDefault="00F61A4F" w:rsidP="00744A18">
      <w:pPr>
        <w:jc w:val="right"/>
        <w:rPr>
          <w:color w:val="000000" w:themeColor="text1"/>
          <w:u w:val="single"/>
        </w:rPr>
      </w:pPr>
    </w:p>
    <w:p w14:paraId="7EBF7DF7" w14:textId="77777777" w:rsidR="002034E6" w:rsidRPr="00E17D82" w:rsidRDefault="002034E6" w:rsidP="00744A18">
      <w:pPr>
        <w:jc w:val="right"/>
        <w:rPr>
          <w:color w:val="000000" w:themeColor="text1"/>
          <w:u w:val="single"/>
        </w:rPr>
      </w:pPr>
      <w:r w:rsidRPr="00E17D82">
        <w:rPr>
          <w:color w:val="000000" w:themeColor="text1"/>
          <w:u w:val="single"/>
        </w:rPr>
        <w:t>ОБРАЗЕЦ</w:t>
      </w:r>
    </w:p>
    <w:p w14:paraId="13507A7F" w14:textId="77777777" w:rsidR="002034E6" w:rsidRPr="00E17D82" w:rsidRDefault="002034E6" w:rsidP="00744A18">
      <w:pPr>
        <w:jc w:val="right"/>
        <w:rPr>
          <w:color w:val="000000" w:themeColor="text1"/>
          <w:u w:val="single"/>
        </w:rPr>
      </w:pPr>
    </w:p>
    <w:p w14:paraId="11782717" w14:textId="77777777" w:rsidR="002034E6" w:rsidRPr="00E17D82" w:rsidRDefault="002034E6" w:rsidP="00744A18">
      <w:pPr>
        <w:jc w:val="center"/>
        <w:rPr>
          <w:b/>
          <w:color w:val="000000" w:themeColor="text1"/>
        </w:rPr>
      </w:pPr>
      <w:r w:rsidRPr="00E17D82">
        <w:rPr>
          <w:b/>
          <w:color w:val="000000" w:themeColor="text1"/>
        </w:rPr>
        <w:t>Форма</w:t>
      </w:r>
    </w:p>
    <w:p w14:paraId="498065BC" w14:textId="77777777" w:rsidR="00ED0270" w:rsidRPr="00E17D82" w:rsidRDefault="00ED0270" w:rsidP="00ED0270">
      <w:pPr>
        <w:jc w:val="center"/>
        <w:rPr>
          <w:b/>
          <w:color w:val="000000" w:themeColor="text1"/>
        </w:rPr>
      </w:pPr>
      <w:r w:rsidRPr="00E17D82">
        <w:rPr>
          <w:b/>
          <w:color w:val="000000" w:themeColor="text1"/>
        </w:rPr>
        <w:t>акта сдачи-приемки оказанных услуг</w:t>
      </w:r>
    </w:p>
    <w:p w14:paraId="5DCBC8F8" w14:textId="77777777" w:rsidR="002034E6" w:rsidRPr="00E17D82" w:rsidRDefault="002034E6" w:rsidP="00744A18">
      <w:pPr>
        <w:jc w:val="center"/>
        <w:rPr>
          <w:b/>
          <w:color w:val="000000" w:themeColor="text1"/>
        </w:rPr>
      </w:pPr>
    </w:p>
    <w:p w14:paraId="6DE9AC9B" w14:textId="2B9DBC9B" w:rsidR="002034E6" w:rsidRPr="00E17D82" w:rsidRDefault="002034E6" w:rsidP="00744A18">
      <w:pPr>
        <w:jc w:val="both"/>
        <w:rPr>
          <w:color w:val="000000" w:themeColor="text1"/>
        </w:rPr>
      </w:pPr>
      <w:r w:rsidRPr="00E17D82">
        <w:rPr>
          <w:color w:val="000000" w:themeColor="text1"/>
        </w:rPr>
        <w:t>г. Иркутск</w:t>
      </w:r>
      <w:r w:rsidRPr="00E17D82">
        <w:rPr>
          <w:color w:val="000000" w:themeColor="text1"/>
        </w:rPr>
        <w:tab/>
      </w:r>
      <w:r w:rsidRPr="00E17D82">
        <w:rPr>
          <w:color w:val="000000" w:themeColor="text1"/>
        </w:rPr>
        <w:tab/>
      </w:r>
      <w:r w:rsidRPr="00E17D82">
        <w:rPr>
          <w:color w:val="000000" w:themeColor="text1"/>
        </w:rPr>
        <w:tab/>
        <w:t xml:space="preserve">  </w:t>
      </w:r>
      <w:r w:rsidRPr="00E17D82">
        <w:rPr>
          <w:color w:val="000000" w:themeColor="text1"/>
        </w:rPr>
        <w:tab/>
      </w:r>
      <w:r w:rsidRPr="00E17D82">
        <w:rPr>
          <w:color w:val="000000" w:themeColor="text1"/>
        </w:rPr>
        <w:tab/>
      </w:r>
      <w:r w:rsidRPr="00E17D82">
        <w:rPr>
          <w:color w:val="000000" w:themeColor="text1"/>
        </w:rPr>
        <w:tab/>
      </w:r>
      <w:r w:rsidR="006427B0" w:rsidRPr="00E17D82">
        <w:rPr>
          <w:color w:val="000000" w:themeColor="text1"/>
        </w:rPr>
        <w:tab/>
      </w:r>
      <w:r w:rsidR="006427B0" w:rsidRPr="00E17D82">
        <w:rPr>
          <w:color w:val="000000" w:themeColor="text1"/>
        </w:rPr>
        <w:tab/>
        <w:t xml:space="preserve">         </w:t>
      </w:r>
      <w:r w:rsidR="008E719B">
        <w:rPr>
          <w:color w:val="000000" w:themeColor="text1"/>
        </w:rPr>
        <w:t xml:space="preserve">                ___________ 202</w:t>
      </w:r>
      <w:r w:rsidR="000D6823">
        <w:rPr>
          <w:color w:val="000000" w:themeColor="text1"/>
        </w:rPr>
        <w:t>6</w:t>
      </w:r>
      <w:r w:rsidRPr="00E17D82">
        <w:rPr>
          <w:color w:val="000000" w:themeColor="text1"/>
        </w:rPr>
        <w:t xml:space="preserve"> г.</w:t>
      </w:r>
    </w:p>
    <w:p w14:paraId="388FA055" w14:textId="77777777" w:rsidR="002034E6" w:rsidRPr="00E17D82" w:rsidRDefault="002034E6" w:rsidP="00744A18">
      <w:pPr>
        <w:jc w:val="center"/>
        <w:rPr>
          <w:color w:val="000000" w:themeColor="text1"/>
        </w:rPr>
      </w:pPr>
    </w:p>
    <w:p w14:paraId="7906B79D" w14:textId="77777777" w:rsidR="002034E6" w:rsidRPr="00E17D82" w:rsidRDefault="002034E6" w:rsidP="00744A18">
      <w:pPr>
        <w:jc w:val="center"/>
        <w:rPr>
          <w:color w:val="000000" w:themeColor="text1"/>
        </w:rPr>
      </w:pPr>
    </w:p>
    <w:p w14:paraId="11BF00F8" w14:textId="77777777" w:rsidR="002034E6" w:rsidRPr="00E17D82" w:rsidRDefault="002034E6" w:rsidP="00744A18">
      <w:pPr>
        <w:jc w:val="both"/>
        <w:rPr>
          <w:color w:val="000000" w:themeColor="text1"/>
        </w:rPr>
      </w:pPr>
      <w:r w:rsidRPr="00E17D82">
        <w:rPr>
          <w:color w:val="000000" w:themeColor="text1"/>
        </w:rPr>
        <w:t>по контракту __________________________________________________________________</w:t>
      </w:r>
    </w:p>
    <w:p w14:paraId="6794D22E" w14:textId="77777777" w:rsidR="002034E6" w:rsidRPr="00E17D82" w:rsidRDefault="002034E6" w:rsidP="00744A18">
      <w:pPr>
        <w:jc w:val="center"/>
        <w:rPr>
          <w:color w:val="000000" w:themeColor="text1"/>
        </w:rPr>
      </w:pPr>
      <w:r w:rsidRPr="00E17D82">
        <w:rPr>
          <w:color w:val="000000" w:themeColor="text1"/>
          <w:sz w:val="22"/>
        </w:rPr>
        <w:t>(указывается контракт)</w:t>
      </w:r>
    </w:p>
    <w:p w14:paraId="53500F5E" w14:textId="77777777" w:rsidR="002034E6" w:rsidRPr="00E17D82" w:rsidRDefault="002034E6" w:rsidP="00744A18">
      <w:pPr>
        <w:jc w:val="both"/>
        <w:rPr>
          <w:color w:val="000000" w:themeColor="text1"/>
        </w:rPr>
      </w:pPr>
      <w:r w:rsidRPr="00E17D82">
        <w:rPr>
          <w:color w:val="000000" w:themeColor="text1"/>
        </w:rPr>
        <w:t>_______________________________________________________, именуемое в дальнейшем</w:t>
      </w:r>
    </w:p>
    <w:p w14:paraId="416A6F20" w14:textId="77777777" w:rsidR="002034E6" w:rsidRPr="00E17D82" w:rsidRDefault="002034E6" w:rsidP="00744A18">
      <w:pPr>
        <w:jc w:val="center"/>
        <w:rPr>
          <w:color w:val="000000" w:themeColor="text1"/>
        </w:rPr>
      </w:pPr>
      <w:r w:rsidRPr="00E17D82">
        <w:rPr>
          <w:color w:val="000000" w:themeColor="text1"/>
          <w:sz w:val="22"/>
        </w:rPr>
        <w:t>(наименование организации)</w:t>
      </w:r>
      <w:r w:rsidRPr="00E17D82">
        <w:rPr>
          <w:color w:val="000000" w:themeColor="text1"/>
        </w:rPr>
        <w:br/>
      </w:r>
    </w:p>
    <w:p w14:paraId="2B3600A2" w14:textId="77777777" w:rsidR="002034E6" w:rsidRPr="00E17D82" w:rsidRDefault="002034E6" w:rsidP="00744A18">
      <w:pPr>
        <w:jc w:val="both"/>
        <w:rPr>
          <w:color w:val="000000" w:themeColor="text1"/>
        </w:rPr>
      </w:pPr>
      <w:r w:rsidRPr="00E17D82">
        <w:rPr>
          <w:color w:val="000000" w:themeColor="text1"/>
        </w:rPr>
        <w:t>"Заказчик", в лице _____________________________________________________________,</w:t>
      </w:r>
    </w:p>
    <w:p w14:paraId="51C310CE" w14:textId="77777777" w:rsidR="002034E6" w:rsidRPr="00E17D82" w:rsidRDefault="002034E6" w:rsidP="00744A18">
      <w:pPr>
        <w:jc w:val="center"/>
        <w:rPr>
          <w:color w:val="000000" w:themeColor="text1"/>
          <w:sz w:val="22"/>
        </w:rPr>
      </w:pPr>
      <w:r w:rsidRPr="00E17D82">
        <w:rPr>
          <w:color w:val="000000" w:themeColor="text1"/>
          <w:sz w:val="22"/>
        </w:rPr>
        <w:t>(уполномоченное должностное лицо организации)</w:t>
      </w:r>
    </w:p>
    <w:p w14:paraId="43689364" w14:textId="77777777" w:rsidR="002034E6" w:rsidRPr="00E17D82" w:rsidRDefault="002034E6" w:rsidP="00744A18">
      <w:pPr>
        <w:jc w:val="both"/>
        <w:rPr>
          <w:color w:val="000000" w:themeColor="text1"/>
        </w:rPr>
      </w:pPr>
      <w:r w:rsidRPr="00E17D82">
        <w:rPr>
          <w:color w:val="000000" w:themeColor="text1"/>
        </w:rPr>
        <w:br/>
        <w:t xml:space="preserve">действующего на основании </w:t>
      </w:r>
      <w:r w:rsidR="00EA1171" w:rsidRPr="00E17D82">
        <w:rPr>
          <w:color w:val="000000" w:themeColor="text1"/>
        </w:rPr>
        <w:t>_____</w:t>
      </w:r>
      <w:r w:rsidRPr="00E17D82">
        <w:rPr>
          <w:color w:val="000000" w:themeColor="text1"/>
        </w:rPr>
        <w:t>, с одной стороны, _______________________________,</w:t>
      </w:r>
    </w:p>
    <w:p w14:paraId="1DEB3407" w14:textId="77777777" w:rsidR="002034E6" w:rsidRPr="00E17D82" w:rsidRDefault="002034E6" w:rsidP="00744A18">
      <w:pPr>
        <w:rPr>
          <w:color w:val="000000" w:themeColor="text1"/>
          <w:sz w:val="22"/>
        </w:rPr>
      </w:pPr>
      <w:r w:rsidRPr="00E17D82">
        <w:rPr>
          <w:color w:val="000000" w:themeColor="text1"/>
          <w:sz w:val="22"/>
        </w:rPr>
        <w:t xml:space="preserve">                                                                                      </w:t>
      </w:r>
      <w:r w:rsidRPr="00E17D82">
        <w:rPr>
          <w:color w:val="000000" w:themeColor="text1"/>
          <w:sz w:val="22"/>
        </w:rPr>
        <w:tab/>
      </w:r>
      <w:r w:rsidRPr="00E17D82">
        <w:rPr>
          <w:color w:val="000000" w:themeColor="text1"/>
          <w:sz w:val="22"/>
        </w:rPr>
        <w:tab/>
      </w:r>
      <w:r w:rsidRPr="00E17D82">
        <w:rPr>
          <w:color w:val="000000" w:themeColor="text1"/>
          <w:sz w:val="22"/>
        </w:rPr>
        <w:tab/>
        <w:t xml:space="preserve">  (наименование организации)</w:t>
      </w:r>
    </w:p>
    <w:p w14:paraId="6337BC12" w14:textId="77777777" w:rsidR="002034E6" w:rsidRPr="00E17D82" w:rsidRDefault="002034E6" w:rsidP="00744A18">
      <w:pPr>
        <w:rPr>
          <w:color w:val="000000" w:themeColor="text1"/>
          <w:sz w:val="22"/>
        </w:rPr>
      </w:pPr>
    </w:p>
    <w:p w14:paraId="6C36DBF9" w14:textId="77777777" w:rsidR="002034E6" w:rsidRPr="00E17D82" w:rsidRDefault="002034E6" w:rsidP="00744A18">
      <w:pPr>
        <w:jc w:val="both"/>
        <w:rPr>
          <w:color w:val="000000" w:themeColor="text1"/>
        </w:rPr>
      </w:pPr>
      <w:r w:rsidRPr="00E17D82">
        <w:rPr>
          <w:color w:val="000000" w:themeColor="text1"/>
        </w:rPr>
        <w:t>именуемое   в дальнейшем «Исполнитель», действующий на основании Устава, с другой стороны, составили настоящий акт о нижеследующем:</w:t>
      </w:r>
    </w:p>
    <w:p w14:paraId="0FA1CCB5" w14:textId="77777777" w:rsidR="002034E6" w:rsidRPr="00E17D82" w:rsidRDefault="002034E6" w:rsidP="00744A18">
      <w:pPr>
        <w:rPr>
          <w:color w:val="000000" w:themeColor="text1"/>
        </w:rPr>
      </w:pPr>
    </w:p>
    <w:p w14:paraId="4D36E8EF" w14:textId="77777777" w:rsidR="002034E6" w:rsidRPr="00E17D82" w:rsidRDefault="002034E6" w:rsidP="00744A18">
      <w:pPr>
        <w:ind w:firstLine="708"/>
        <w:rPr>
          <w:color w:val="000000" w:themeColor="text1"/>
        </w:rPr>
      </w:pPr>
      <w:r w:rsidRPr="00E17D82">
        <w:rPr>
          <w:color w:val="000000" w:themeColor="text1"/>
        </w:rPr>
        <w:t>1. В соответствии с заключенным сторонами контрактом ______________________</w:t>
      </w:r>
    </w:p>
    <w:p w14:paraId="4E9306F8" w14:textId="77777777" w:rsidR="002034E6" w:rsidRPr="00E17D82" w:rsidRDefault="002034E6" w:rsidP="00744A18">
      <w:pPr>
        <w:pStyle w:val="af0"/>
        <w:ind w:left="1068"/>
        <w:rPr>
          <w:color w:val="000000" w:themeColor="text1"/>
        </w:rPr>
      </w:pPr>
    </w:p>
    <w:p w14:paraId="797F3261" w14:textId="77777777" w:rsidR="002034E6" w:rsidRPr="00E17D82" w:rsidRDefault="002034E6" w:rsidP="00744A18">
      <w:pPr>
        <w:rPr>
          <w:color w:val="000000" w:themeColor="text1"/>
        </w:rPr>
      </w:pPr>
      <w:r w:rsidRPr="00E17D82">
        <w:rPr>
          <w:color w:val="000000" w:themeColor="text1"/>
        </w:rPr>
        <w:t>_____________________________________</w:t>
      </w:r>
      <w:r w:rsidRPr="00E17D82">
        <w:rPr>
          <w:color w:val="000000" w:themeColor="text1"/>
        </w:rPr>
        <w:softHyphen/>
      </w:r>
      <w:r w:rsidRPr="00E17D82">
        <w:rPr>
          <w:color w:val="000000" w:themeColor="text1"/>
        </w:rPr>
        <w:softHyphen/>
        <w:t>________________________________________</w:t>
      </w:r>
    </w:p>
    <w:p w14:paraId="1FBCAEB9" w14:textId="77777777" w:rsidR="002034E6" w:rsidRPr="00E17D82" w:rsidRDefault="002034E6" w:rsidP="00744A18">
      <w:pPr>
        <w:jc w:val="center"/>
        <w:rPr>
          <w:color w:val="000000" w:themeColor="text1"/>
          <w:sz w:val="22"/>
        </w:rPr>
      </w:pPr>
      <w:r w:rsidRPr="00E17D82">
        <w:rPr>
          <w:color w:val="000000" w:themeColor="text1"/>
          <w:sz w:val="22"/>
        </w:rPr>
        <w:t>(указывается наименование контракта)</w:t>
      </w:r>
    </w:p>
    <w:p w14:paraId="2487AFDF" w14:textId="77777777" w:rsidR="00C260BC" w:rsidRPr="00E17D82" w:rsidRDefault="002034E6" w:rsidP="00744A18">
      <w:pPr>
        <w:jc w:val="both"/>
        <w:rPr>
          <w:color w:val="000000" w:themeColor="text1"/>
        </w:rPr>
      </w:pPr>
      <w:r w:rsidRPr="00E17D82">
        <w:rPr>
          <w:color w:val="000000" w:themeColor="text1"/>
        </w:rPr>
        <w:br/>
        <w:t>№ ________ от "_____" ___________ ____ г. Исполнителем оказан комплекс услуг, включающий услуги по метрологическому и техническому обслуживанию лабораторного оборудования:</w:t>
      </w:r>
      <w:r w:rsidR="00C260BC" w:rsidRPr="00E17D82">
        <w:rPr>
          <w:color w:val="000000" w:themeColor="text1"/>
        </w:rPr>
        <w:t xml:space="preserve"> </w:t>
      </w:r>
      <w:r w:rsidR="00AD0A97" w:rsidRPr="00E17D82">
        <w:rPr>
          <w:color w:val="000000" w:themeColor="text1"/>
        </w:rPr>
        <w:t>______________________________________________________________________________________________________________________________________________________________________________________________________________________________________________________</w:t>
      </w:r>
    </w:p>
    <w:p w14:paraId="0472CE7D" w14:textId="77777777" w:rsidR="002034E6" w:rsidRPr="00E17D82" w:rsidRDefault="002034E6" w:rsidP="00744A18">
      <w:pPr>
        <w:ind w:firstLine="708"/>
        <w:jc w:val="both"/>
        <w:rPr>
          <w:color w:val="000000" w:themeColor="text1"/>
        </w:rPr>
      </w:pPr>
      <w:r w:rsidRPr="00E17D82">
        <w:rPr>
          <w:color w:val="000000" w:themeColor="text1"/>
        </w:rPr>
        <w:t>2. По окончании оказании услуг Исполнитель направил Заказчику следующие документы:</w:t>
      </w:r>
    </w:p>
    <w:p w14:paraId="43684808" w14:textId="77777777" w:rsidR="002034E6" w:rsidRPr="00E17D82" w:rsidRDefault="002034E6" w:rsidP="00744A18">
      <w:pPr>
        <w:pStyle w:val="af0"/>
        <w:numPr>
          <w:ilvl w:val="0"/>
          <w:numId w:val="12"/>
        </w:numPr>
        <w:rPr>
          <w:color w:val="000000" w:themeColor="text1"/>
        </w:rPr>
      </w:pPr>
      <w:r w:rsidRPr="00E17D82">
        <w:rPr>
          <w:color w:val="000000" w:themeColor="text1"/>
        </w:rPr>
        <w:t>настоящий акт оказанных услуг;</w:t>
      </w:r>
    </w:p>
    <w:p w14:paraId="12A044B5" w14:textId="77777777" w:rsidR="002034E6" w:rsidRPr="00E17D82" w:rsidRDefault="002034E6" w:rsidP="00744A18">
      <w:pPr>
        <w:pStyle w:val="af0"/>
        <w:numPr>
          <w:ilvl w:val="0"/>
          <w:numId w:val="12"/>
        </w:numPr>
        <w:rPr>
          <w:color w:val="000000" w:themeColor="text1"/>
        </w:rPr>
      </w:pPr>
      <w:r w:rsidRPr="00E17D82">
        <w:rPr>
          <w:color w:val="000000" w:themeColor="text1"/>
        </w:rPr>
        <w:t>счет-фактуру;</w:t>
      </w:r>
    </w:p>
    <w:p w14:paraId="29789984" w14:textId="77777777" w:rsidR="002034E6" w:rsidRPr="00E17D82" w:rsidRDefault="002034E6" w:rsidP="00744A18">
      <w:pPr>
        <w:pStyle w:val="af0"/>
        <w:numPr>
          <w:ilvl w:val="0"/>
          <w:numId w:val="12"/>
        </w:numPr>
        <w:rPr>
          <w:color w:val="000000" w:themeColor="text1"/>
        </w:rPr>
      </w:pPr>
      <w:r w:rsidRPr="00E17D82">
        <w:rPr>
          <w:color w:val="000000" w:themeColor="text1"/>
        </w:rPr>
        <w:t>сертификат о калибровке;</w:t>
      </w:r>
    </w:p>
    <w:p w14:paraId="12A6148E" w14:textId="77777777" w:rsidR="002034E6" w:rsidRPr="00E17D82" w:rsidRDefault="002034E6" w:rsidP="00744A18">
      <w:pPr>
        <w:rPr>
          <w:color w:val="000000" w:themeColor="text1"/>
        </w:rPr>
      </w:pPr>
    </w:p>
    <w:p w14:paraId="086F3686" w14:textId="77777777" w:rsidR="002034E6" w:rsidRPr="00E17D82" w:rsidRDefault="002034E6" w:rsidP="00744A18">
      <w:pPr>
        <w:ind w:firstLine="708"/>
        <w:rPr>
          <w:color w:val="000000" w:themeColor="text1"/>
        </w:rPr>
      </w:pPr>
      <w:r w:rsidRPr="00E17D82">
        <w:rPr>
          <w:color w:val="000000" w:themeColor="text1"/>
        </w:rPr>
        <w:t>3. Вышеуказанные услуги согласно контракту, должны были быть выполнены «___» __________ ____ г.</w:t>
      </w:r>
    </w:p>
    <w:p w14:paraId="2D8B693B" w14:textId="77777777" w:rsidR="002034E6" w:rsidRPr="00E17D82" w:rsidRDefault="002034E6" w:rsidP="00744A18">
      <w:pPr>
        <w:ind w:firstLine="708"/>
        <w:rPr>
          <w:color w:val="000000" w:themeColor="text1"/>
        </w:rPr>
      </w:pPr>
      <w:r w:rsidRPr="00E17D82">
        <w:rPr>
          <w:color w:val="000000" w:themeColor="text1"/>
        </w:rPr>
        <w:t>Фактически выполнены – «___» __________ ____ г.</w:t>
      </w:r>
    </w:p>
    <w:p w14:paraId="5850B8E6" w14:textId="77777777" w:rsidR="00C260BC" w:rsidRPr="00E17D82" w:rsidRDefault="00C260BC" w:rsidP="00744A18">
      <w:pPr>
        <w:rPr>
          <w:color w:val="000000" w:themeColor="text1"/>
        </w:rPr>
      </w:pPr>
    </w:p>
    <w:p w14:paraId="2BD23FCC" w14:textId="77777777" w:rsidR="002034E6" w:rsidRPr="00E17D82" w:rsidRDefault="002034E6" w:rsidP="00744A18">
      <w:pPr>
        <w:ind w:firstLine="708"/>
        <w:rPr>
          <w:color w:val="000000" w:themeColor="text1"/>
        </w:rPr>
      </w:pPr>
      <w:r w:rsidRPr="00E17D82">
        <w:rPr>
          <w:color w:val="000000" w:themeColor="text1"/>
        </w:rPr>
        <w:t>4. Вышеперечисленные услуги оказаны _____________________________________</w:t>
      </w:r>
    </w:p>
    <w:p w14:paraId="3BE652B2" w14:textId="77777777" w:rsidR="002034E6" w:rsidRPr="00E17D82" w:rsidRDefault="002034E6" w:rsidP="00744A18">
      <w:pPr>
        <w:rPr>
          <w:color w:val="000000" w:themeColor="text1"/>
        </w:rPr>
      </w:pPr>
      <w:r w:rsidRPr="00E17D82">
        <w:rPr>
          <w:color w:val="000000" w:themeColor="text1"/>
        </w:rPr>
        <w:t xml:space="preserve">                                                                                                                                   </w:t>
      </w:r>
    </w:p>
    <w:p w14:paraId="0DFF4B7C" w14:textId="77777777" w:rsidR="002034E6" w:rsidRPr="00E17D82" w:rsidRDefault="002034E6" w:rsidP="00744A18">
      <w:pPr>
        <w:rPr>
          <w:color w:val="000000" w:themeColor="text1"/>
        </w:rPr>
      </w:pPr>
      <w:r w:rsidRPr="00E17D82">
        <w:rPr>
          <w:color w:val="000000" w:themeColor="text1"/>
        </w:rPr>
        <w:t>_____________________________________________________________________________</w:t>
      </w:r>
    </w:p>
    <w:p w14:paraId="15FF9F34" w14:textId="77777777" w:rsidR="0056258F" w:rsidRPr="00E17D82" w:rsidRDefault="002034E6" w:rsidP="0056258F">
      <w:pPr>
        <w:jc w:val="center"/>
        <w:rPr>
          <w:color w:val="000000" w:themeColor="text1"/>
        </w:rPr>
      </w:pPr>
      <w:r w:rsidRPr="00E17D82">
        <w:rPr>
          <w:color w:val="000000" w:themeColor="text1"/>
          <w:sz w:val="22"/>
        </w:rPr>
        <w:t>(указывается наличие/отсутствие недостатков)</w:t>
      </w:r>
    </w:p>
    <w:p w14:paraId="0A8B487D" w14:textId="77777777" w:rsidR="00AD0A97" w:rsidRPr="00E17D82" w:rsidRDefault="00AD0A97" w:rsidP="00744A18">
      <w:pPr>
        <w:rPr>
          <w:color w:val="000000" w:themeColor="text1"/>
        </w:rPr>
      </w:pPr>
    </w:p>
    <w:p w14:paraId="1C689889" w14:textId="77777777" w:rsidR="002034E6" w:rsidRPr="00E17D82" w:rsidRDefault="002034E6" w:rsidP="00744A18">
      <w:pPr>
        <w:rPr>
          <w:color w:val="000000" w:themeColor="text1"/>
        </w:rPr>
      </w:pPr>
      <w:r w:rsidRPr="00E17D82">
        <w:rPr>
          <w:color w:val="000000" w:themeColor="text1"/>
        </w:rPr>
        <w:t>Стороны по контракту __________________________________________________________</w:t>
      </w:r>
    </w:p>
    <w:p w14:paraId="73B0914A" w14:textId="77777777" w:rsidR="002034E6" w:rsidRPr="00E17D82" w:rsidRDefault="002034E6" w:rsidP="00744A18">
      <w:pPr>
        <w:rPr>
          <w:color w:val="000000" w:themeColor="text1"/>
        </w:rPr>
      </w:pPr>
      <w:r w:rsidRPr="00E17D82">
        <w:rPr>
          <w:color w:val="000000" w:themeColor="text1"/>
        </w:rPr>
        <w:t xml:space="preserve">                                                                       </w:t>
      </w:r>
      <w:r w:rsidRPr="00E17D82">
        <w:rPr>
          <w:color w:val="000000" w:themeColor="text1"/>
          <w:sz w:val="22"/>
        </w:rPr>
        <w:t>(</w:t>
      </w:r>
      <w:r w:rsidRPr="00E17D82">
        <w:rPr>
          <w:color w:val="000000" w:themeColor="text1"/>
          <w:sz w:val="20"/>
        </w:rPr>
        <w:t>указывается наличие/ отсутствие претензий)</w:t>
      </w:r>
    </w:p>
    <w:p w14:paraId="57C2B5B3" w14:textId="77777777" w:rsidR="002034E6" w:rsidRPr="00E17D82" w:rsidRDefault="002034E6" w:rsidP="00744A18">
      <w:pPr>
        <w:rPr>
          <w:color w:val="000000" w:themeColor="text1"/>
        </w:rPr>
      </w:pPr>
      <w:r w:rsidRPr="00E17D82">
        <w:rPr>
          <w:color w:val="000000" w:themeColor="text1"/>
        </w:rPr>
        <w:t>_____________________________________________________________________________</w:t>
      </w:r>
    </w:p>
    <w:p w14:paraId="63C16A91" w14:textId="77777777" w:rsidR="002034E6" w:rsidRPr="00E17D82" w:rsidRDefault="002034E6" w:rsidP="00744A18">
      <w:pPr>
        <w:rPr>
          <w:color w:val="000000" w:themeColor="text1"/>
        </w:rPr>
      </w:pPr>
    </w:p>
    <w:p w14:paraId="0E223504" w14:textId="77777777" w:rsidR="002034E6" w:rsidRPr="00E17D82" w:rsidRDefault="002034E6" w:rsidP="00744A18">
      <w:pPr>
        <w:rPr>
          <w:color w:val="000000" w:themeColor="text1"/>
        </w:rPr>
      </w:pPr>
      <w:r w:rsidRPr="00E17D82">
        <w:rPr>
          <w:color w:val="000000" w:themeColor="text1"/>
        </w:rPr>
        <w:lastRenderedPageBreak/>
        <w:t>_____________________________________________________________________________</w:t>
      </w:r>
    </w:p>
    <w:p w14:paraId="515882FD" w14:textId="77777777" w:rsidR="002034E6" w:rsidRPr="00E17D82" w:rsidRDefault="002034E6" w:rsidP="00744A18">
      <w:pPr>
        <w:rPr>
          <w:color w:val="000000" w:themeColor="text1"/>
        </w:rPr>
      </w:pPr>
    </w:p>
    <w:p w14:paraId="4BA60804" w14:textId="77777777" w:rsidR="002034E6" w:rsidRPr="00E17D82" w:rsidRDefault="002034E6" w:rsidP="00744A18">
      <w:pPr>
        <w:ind w:left="708"/>
        <w:rPr>
          <w:color w:val="000000" w:themeColor="text1"/>
        </w:rPr>
      </w:pPr>
      <w:r w:rsidRPr="00E17D82">
        <w:rPr>
          <w:color w:val="000000" w:themeColor="text1"/>
        </w:rPr>
        <w:t>5. Стоимость оказанных услуг согласно заключенному контракту составляет</w:t>
      </w:r>
    </w:p>
    <w:p w14:paraId="3B8E4EB4" w14:textId="77777777" w:rsidR="002034E6" w:rsidRPr="00E17D82" w:rsidRDefault="002034E6" w:rsidP="00744A18">
      <w:pPr>
        <w:rPr>
          <w:color w:val="000000" w:themeColor="text1"/>
        </w:rPr>
      </w:pPr>
      <w:r w:rsidRPr="00E17D82">
        <w:rPr>
          <w:color w:val="000000" w:themeColor="text1"/>
        </w:rPr>
        <w:t>________________ руб.,</w:t>
      </w:r>
    </w:p>
    <w:p w14:paraId="5D6E33A5" w14:textId="77777777" w:rsidR="002034E6" w:rsidRPr="00E17D82" w:rsidRDefault="002034E6" w:rsidP="00744A18">
      <w:pPr>
        <w:rPr>
          <w:color w:val="000000" w:themeColor="text1"/>
        </w:rPr>
      </w:pPr>
    </w:p>
    <w:p w14:paraId="67C01C21" w14:textId="77777777" w:rsidR="002034E6" w:rsidRPr="00E17D82" w:rsidRDefault="002034E6" w:rsidP="00744A18">
      <w:pPr>
        <w:rPr>
          <w:color w:val="000000" w:themeColor="text1"/>
        </w:rPr>
      </w:pPr>
      <w:r w:rsidRPr="00E17D82">
        <w:rPr>
          <w:color w:val="000000" w:themeColor="text1"/>
        </w:rPr>
        <w:t>в том числе НДС  – ______________ руб.,</w:t>
      </w:r>
    </w:p>
    <w:p w14:paraId="5003FA00" w14:textId="77777777" w:rsidR="002034E6" w:rsidRPr="00E17D82" w:rsidRDefault="002034E6" w:rsidP="00744A18">
      <w:pPr>
        <w:rPr>
          <w:color w:val="000000" w:themeColor="text1"/>
        </w:rPr>
      </w:pPr>
      <w:r w:rsidRPr="00E17D82">
        <w:rPr>
          <w:color w:val="000000" w:themeColor="text1"/>
        </w:rPr>
        <w:t xml:space="preserve">всего к оплате – _________________ руб.  </w:t>
      </w:r>
    </w:p>
    <w:p w14:paraId="439AADF0" w14:textId="77777777" w:rsidR="002034E6" w:rsidRPr="00E17D82" w:rsidRDefault="002034E6" w:rsidP="00744A18">
      <w:pPr>
        <w:rPr>
          <w:color w:val="000000" w:themeColor="text1"/>
        </w:rPr>
      </w:pPr>
    </w:p>
    <w:p w14:paraId="200FA529" w14:textId="77777777" w:rsidR="002034E6" w:rsidRPr="00E17D82" w:rsidRDefault="002034E6" w:rsidP="00744A18">
      <w:pPr>
        <w:rPr>
          <w:color w:val="000000" w:themeColor="text1"/>
        </w:rPr>
      </w:pPr>
      <w:r w:rsidRPr="00E17D82">
        <w:rPr>
          <w:color w:val="000000" w:themeColor="text1"/>
        </w:rPr>
        <w:br/>
      </w:r>
    </w:p>
    <w:tbl>
      <w:tblPr>
        <w:tblW w:w="0" w:type="auto"/>
        <w:tblLayout w:type="fixed"/>
        <w:tblLook w:val="0000" w:firstRow="0" w:lastRow="0" w:firstColumn="0" w:lastColumn="0" w:noHBand="0" w:noVBand="0"/>
      </w:tblPr>
      <w:tblGrid>
        <w:gridCol w:w="4928"/>
        <w:gridCol w:w="709"/>
        <w:gridCol w:w="4394"/>
      </w:tblGrid>
      <w:tr w:rsidR="002034E6" w:rsidRPr="00E17D82" w14:paraId="21040FBF" w14:textId="77777777" w:rsidTr="002172F6">
        <w:trPr>
          <w:trHeight w:val="990"/>
        </w:trPr>
        <w:tc>
          <w:tcPr>
            <w:tcW w:w="4928" w:type="dxa"/>
          </w:tcPr>
          <w:p w14:paraId="133FC8A0" w14:textId="77777777" w:rsidR="002034E6" w:rsidRPr="00E17D82" w:rsidRDefault="002034E6" w:rsidP="00744A18">
            <w:pPr>
              <w:pStyle w:val="4"/>
              <w:spacing w:before="0" w:after="0" w:line="240" w:lineRule="auto"/>
              <w:jc w:val="center"/>
              <w:rPr>
                <w:rFonts w:ascii="Times New Roman" w:hAnsi="Times New Roman"/>
                <w:b w:val="0"/>
                <w:color w:val="000000" w:themeColor="text1"/>
                <w:sz w:val="24"/>
                <w:szCs w:val="24"/>
              </w:rPr>
            </w:pPr>
            <w:r w:rsidRPr="00E17D82">
              <w:rPr>
                <w:rFonts w:ascii="Times New Roman" w:hAnsi="Times New Roman"/>
                <w:b w:val="0"/>
                <w:color w:val="000000" w:themeColor="text1"/>
                <w:sz w:val="24"/>
                <w:szCs w:val="24"/>
              </w:rPr>
              <w:t>ЗАКАЗЧИК</w:t>
            </w:r>
          </w:p>
          <w:p w14:paraId="1100547B" w14:textId="77777777" w:rsidR="002034E6" w:rsidRPr="00E17D82" w:rsidRDefault="002034E6" w:rsidP="00744A18">
            <w:pPr>
              <w:rPr>
                <w:color w:val="000000" w:themeColor="text1"/>
              </w:rPr>
            </w:pPr>
          </w:p>
          <w:p w14:paraId="54B5A88E" w14:textId="77777777" w:rsidR="002034E6" w:rsidRPr="00E17D82" w:rsidRDefault="002034E6" w:rsidP="00744A18">
            <w:pPr>
              <w:pStyle w:val="ab"/>
              <w:spacing w:after="0" w:line="240" w:lineRule="auto"/>
              <w:rPr>
                <w:rFonts w:ascii="Times New Roman" w:hAnsi="Times New Roman"/>
                <w:color w:val="000000" w:themeColor="text1"/>
                <w:sz w:val="24"/>
                <w:szCs w:val="24"/>
              </w:rPr>
            </w:pPr>
            <w:r w:rsidRPr="00E17D82">
              <w:rPr>
                <w:rFonts w:ascii="Times New Roman" w:hAnsi="Times New Roman"/>
                <w:color w:val="000000" w:themeColor="text1"/>
                <w:sz w:val="24"/>
                <w:szCs w:val="24"/>
              </w:rPr>
              <w:t>___________________ (Ф.И.О)</w:t>
            </w:r>
          </w:p>
          <w:p w14:paraId="5810406D" w14:textId="77777777" w:rsidR="002034E6" w:rsidRPr="00E17D82" w:rsidRDefault="002034E6" w:rsidP="00744A18">
            <w:pPr>
              <w:pStyle w:val="ab"/>
              <w:spacing w:after="0" w:line="240" w:lineRule="auto"/>
              <w:rPr>
                <w:rFonts w:ascii="Times New Roman" w:hAnsi="Times New Roman"/>
                <w:color w:val="000000" w:themeColor="text1"/>
                <w:sz w:val="18"/>
                <w:szCs w:val="18"/>
              </w:rPr>
            </w:pPr>
            <w:r w:rsidRPr="00E17D82">
              <w:rPr>
                <w:rFonts w:ascii="Times New Roman" w:hAnsi="Times New Roman"/>
                <w:color w:val="000000" w:themeColor="text1"/>
                <w:sz w:val="18"/>
                <w:szCs w:val="18"/>
              </w:rPr>
              <w:t>М.П.</w:t>
            </w:r>
          </w:p>
        </w:tc>
        <w:tc>
          <w:tcPr>
            <w:tcW w:w="709" w:type="dxa"/>
          </w:tcPr>
          <w:p w14:paraId="02848492" w14:textId="77777777" w:rsidR="002034E6" w:rsidRPr="00E17D82" w:rsidRDefault="002034E6" w:rsidP="00744A18">
            <w:pPr>
              <w:rPr>
                <w:color w:val="000000" w:themeColor="text1"/>
              </w:rPr>
            </w:pPr>
          </w:p>
        </w:tc>
        <w:tc>
          <w:tcPr>
            <w:tcW w:w="4394" w:type="dxa"/>
          </w:tcPr>
          <w:p w14:paraId="30DE88E4" w14:textId="77777777" w:rsidR="002034E6" w:rsidRPr="00E17D82" w:rsidRDefault="002034E6" w:rsidP="00744A18">
            <w:pPr>
              <w:pStyle w:val="4"/>
              <w:spacing w:before="0" w:after="0" w:line="240" w:lineRule="auto"/>
              <w:jc w:val="center"/>
              <w:rPr>
                <w:rFonts w:ascii="Times New Roman" w:hAnsi="Times New Roman"/>
                <w:b w:val="0"/>
                <w:color w:val="000000" w:themeColor="text1"/>
                <w:sz w:val="24"/>
                <w:szCs w:val="24"/>
              </w:rPr>
            </w:pPr>
            <w:r w:rsidRPr="00E17D82">
              <w:rPr>
                <w:rFonts w:ascii="Times New Roman" w:hAnsi="Times New Roman"/>
                <w:b w:val="0"/>
                <w:color w:val="000000" w:themeColor="text1"/>
                <w:sz w:val="24"/>
                <w:szCs w:val="24"/>
              </w:rPr>
              <w:t>ИСПОЛНИТЕЛЬ</w:t>
            </w:r>
          </w:p>
          <w:p w14:paraId="643660FB" w14:textId="77777777" w:rsidR="002034E6" w:rsidRPr="00E17D82" w:rsidRDefault="002034E6" w:rsidP="00744A18">
            <w:pPr>
              <w:rPr>
                <w:color w:val="000000" w:themeColor="text1"/>
              </w:rPr>
            </w:pPr>
          </w:p>
          <w:p w14:paraId="153358F9" w14:textId="77777777" w:rsidR="002034E6" w:rsidRPr="00E17D82" w:rsidRDefault="002034E6" w:rsidP="00744A18">
            <w:pPr>
              <w:tabs>
                <w:tab w:val="left" w:pos="2727"/>
              </w:tabs>
              <w:rPr>
                <w:color w:val="000000" w:themeColor="text1"/>
                <w:sz w:val="22"/>
                <w:szCs w:val="22"/>
              </w:rPr>
            </w:pPr>
            <w:r w:rsidRPr="00E17D82">
              <w:rPr>
                <w:color w:val="000000" w:themeColor="text1"/>
              </w:rPr>
              <w:t xml:space="preserve">___________________ </w:t>
            </w:r>
            <w:r w:rsidRPr="00E17D82">
              <w:rPr>
                <w:color w:val="000000" w:themeColor="text1"/>
                <w:sz w:val="22"/>
                <w:szCs w:val="22"/>
              </w:rPr>
              <w:t>(Ф.И.О)</w:t>
            </w:r>
          </w:p>
          <w:p w14:paraId="6DE90F7D" w14:textId="77777777" w:rsidR="002034E6" w:rsidRPr="00E17D82" w:rsidRDefault="002034E6" w:rsidP="00744A18">
            <w:pPr>
              <w:tabs>
                <w:tab w:val="left" w:pos="2727"/>
              </w:tabs>
              <w:rPr>
                <w:color w:val="000000" w:themeColor="text1"/>
                <w:sz w:val="18"/>
                <w:szCs w:val="18"/>
              </w:rPr>
            </w:pPr>
            <w:r w:rsidRPr="00E17D82">
              <w:rPr>
                <w:color w:val="000000" w:themeColor="text1"/>
                <w:sz w:val="18"/>
                <w:szCs w:val="18"/>
              </w:rPr>
              <w:t>М.П.</w:t>
            </w:r>
          </w:p>
        </w:tc>
      </w:tr>
    </w:tbl>
    <w:p w14:paraId="33DCC411" w14:textId="77777777" w:rsidR="002034E6" w:rsidRPr="00E17D82" w:rsidRDefault="002034E6" w:rsidP="00744A18">
      <w:pPr>
        <w:rPr>
          <w:color w:val="000000" w:themeColor="text1"/>
        </w:rPr>
      </w:pPr>
    </w:p>
    <w:p w14:paraId="375A8410" w14:textId="77777777" w:rsidR="002034E6" w:rsidRPr="00E17D82" w:rsidRDefault="002034E6" w:rsidP="00744A18">
      <w:pPr>
        <w:rPr>
          <w:color w:val="000000" w:themeColor="text1"/>
        </w:rPr>
      </w:pPr>
    </w:p>
    <w:p w14:paraId="26892305" w14:textId="77777777" w:rsidR="002034E6" w:rsidRPr="00E17D82" w:rsidRDefault="002034E6" w:rsidP="00744A18">
      <w:pPr>
        <w:rPr>
          <w:color w:val="000000" w:themeColor="text1"/>
        </w:rPr>
      </w:pPr>
    </w:p>
    <w:p w14:paraId="76113C0C" w14:textId="77777777" w:rsidR="002034E6" w:rsidRPr="00E17D82" w:rsidRDefault="002034E6" w:rsidP="00744A18">
      <w:pPr>
        <w:rPr>
          <w:color w:val="000000" w:themeColor="text1"/>
        </w:rPr>
      </w:pPr>
    </w:p>
    <w:p w14:paraId="0E399245" w14:textId="77777777" w:rsidR="002034E6" w:rsidRPr="00E17D82" w:rsidRDefault="002034E6" w:rsidP="00744A18">
      <w:pPr>
        <w:rPr>
          <w:color w:val="000000" w:themeColor="text1"/>
        </w:rPr>
      </w:pPr>
    </w:p>
    <w:p w14:paraId="51AD28EC" w14:textId="77777777" w:rsidR="002034E6" w:rsidRPr="00E17D82" w:rsidRDefault="002034E6" w:rsidP="00744A18">
      <w:pPr>
        <w:rPr>
          <w:color w:val="000000" w:themeColor="text1"/>
        </w:rPr>
      </w:pPr>
    </w:p>
    <w:p w14:paraId="7B07C6FD" w14:textId="77777777" w:rsidR="002034E6" w:rsidRPr="00E17D82" w:rsidRDefault="002034E6" w:rsidP="00744A18">
      <w:pPr>
        <w:rPr>
          <w:color w:val="000000" w:themeColor="text1"/>
        </w:rPr>
      </w:pPr>
    </w:p>
    <w:p w14:paraId="7469CF45" w14:textId="77777777" w:rsidR="002034E6" w:rsidRPr="00E17D82" w:rsidRDefault="002034E6" w:rsidP="00744A18">
      <w:pPr>
        <w:rPr>
          <w:color w:val="000000" w:themeColor="text1"/>
        </w:rPr>
      </w:pPr>
    </w:p>
    <w:p w14:paraId="1A41718C" w14:textId="77777777" w:rsidR="00EA1171" w:rsidRPr="00E17D82" w:rsidRDefault="00EA1171" w:rsidP="00744A18">
      <w:pPr>
        <w:rPr>
          <w:color w:val="000000" w:themeColor="text1"/>
        </w:rPr>
      </w:pPr>
    </w:p>
    <w:p w14:paraId="5BADB57D" w14:textId="77777777" w:rsidR="00EA1171" w:rsidRPr="00E17D82" w:rsidRDefault="00EA1171" w:rsidP="00744A18">
      <w:pPr>
        <w:rPr>
          <w:color w:val="000000" w:themeColor="text1"/>
        </w:rPr>
      </w:pPr>
    </w:p>
    <w:p w14:paraId="32186E01" w14:textId="77777777" w:rsidR="00EA1171" w:rsidRPr="00E17D82" w:rsidRDefault="00EA1171" w:rsidP="00744A18">
      <w:pPr>
        <w:rPr>
          <w:color w:val="000000" w:themeColor="text1"/>
        </w:rPr>
      </w:pPr>
    </w:p>
    <w:p w14:paraId="6E40DDEC" w14:textId="77777777" w:rsidR="00EA1171" w:rsidRPr="00E17D82" w:rsidRDefault="00EA1171" w:rsidP="00744A18">
      <w:pPr>
        <w:rPr>
          <w:color w:val="000000" w:themeColor="text1"/>
        </w:rPr>
      </w:pPr>
    </w:p>
    <w:p w14:paraId="498EA477" w14:textId="77777777" w:rsidR="00EA1171" w:rsidRPr="00E17D82" w:rsidRDefault="00EA1171" w:rsidP="00744A18">
      <w:pPr>
        <w:rPr>
          <w:color w:val="000000" w:themeColor="text1"/>
        </w:rPr>
      </w:pPr>
    </w:p>
    <w:p w14:paraId="00483B48" w14:textId="77777777" w:rsidR="00EA1171" w:rsidRPr="00E17D82" w:rsidRDefault="00EA1171" w:rsidP="00744A18">
      <w:pPr>
        <w:rPr>
          <w:color w:val="000000" w:themeColor="text1"/>
        </w:rPr>
      </w:pPr>
    </w:p>
    <w:p w14:paraId="6E16E8A9" w14:textId="77777777" w:rsidR="00ED0270" w:rsidRPr="00E17D82" w:rsidRDefault="00ED0270" w:rsidP="00744A18">
      <w:pPr>
        <w:rPr>
          <w:color w:val="000000" w:themeColor="text1"/>
        </w:rPr>
      </w:pPr>
    </w:p>
    <w:p w14:paraId="7FE87B60" w14:textId="77777777" w:rsidR="00ED0270" w:rsidRPr="00E17D82" w:rsidRDefault="00ED0270" w:rsidP="00744A18">
      <w:pPr>
        <w:rPr>
          <w:color w:val="000000" w:themeColor="text1"/>
        </w:rPr>
      </w:pPr>
    </w:p>
    <w:p w14:paraId="14D21454" w14:textId="77777777" w:rsidR="00C26021" w:rsidRPr="00E17D82" w:rsidRDefault="00C26021" w:rsidP="00744A18">
      <w:pPr>
        <w:rPr>
          <w:color w:val="000000" w:themeColor="text1"/>
        </w:rPr>
      </w:pPr>
    </w:p>
    <w:p w14:paraId="5A629722" w14:textId="77777777" w:rsidR="00C26021" w:rsidRPr="00E17D82" w:rsidRDefault="00C26021" w:rsidP="00744A18">
      <w:pPr>
        <w:rPr>
          <w:color w:val="000000" w:themeColor="text1"/>
        </w:rPr>
      </w:pPr>
    </w:p>
    <w:p w14:paraId="134CCB2C" w14:textId="77777777" w:rsidR="00C26021" w:rsidRPr="00E17D82" w:rsidRDefault="00C26021" w:rsidP="00744A18">
      <w:pPr>
        <w:rPr>
          <w:color w:val="000000" w:themeColor="text1"/>
        </w:rPr>
      </w:pPr>
    </w:p>
    <w:p w14:paraId="041B05F8" w14:textId="77777777" w:rsidR="00C26021" w:rsidRPr="00E17D82" w:rsidRDefault="00C26021" w:rsidP="00744A18">
      <w:pPr>
        <w:rPr>
          <w:color w:val="000000" w:themeColor="text1"/>
        </w:rPr>
      </w:pPr>
    </w:p>
    <w:p w14:paraId="1BC0AA4D" w14:textId="77777777" w:rsidR="00C26021" w:rsidRPr="00E17D82" w:rsidRDefault="00C26021" w:rsidP="00744A18">
      <w:pPr>
        <w:rPr>
          <w:color w:val="000000" w:themeColor="text1"/>
        </w:rPr>
      </w:pPr>
    </w:p>
    <w:p w14:paraId="49521015" w14:textId="77777777" w:rsidR="00C26021" w:rsidRPr="00E17D82" w:rsidRDefault="00C26021" w:rsidP="00744A18">
      <w:pPr>
        <w:rPr>
          <w:color w:val="000000" w:themeColor="text1"/>
        </w:rPr>
      </w:pPr>
    </w:p>
    <w:p w14:paraId="6C3FD3BD" w14:textId="77777777" w:rsidR="00ED0270" w:rsidRDefault="00ED0270" w:rsidP="00744A18">
      <w:pPr>
        <w:rPr>
          <w:color w:val="000000" w:themeColor="text1"/>
        </w:rPr>
      </w:pPr>
    </w:p>
    <w:p w14:paraId="67AAD8E4" w14:textId="77777777" w:rsidR="001C33CC" w:rsidRDefault="001C33CC" w:rsidP="00744A18">
      <w:pPr>
        <w:rPr>
          <w:color w:val="000000" w:themeColor="text1"/>
        </w:rPr>
      </w:pPr>
    </w:p>
    <w:p w14:paraId="204F9DF0" w14:textId="77777777" w:rsidR="001C33CC" w:rsidRDefault="001C33CC" w:rsidP="00744A18">
      <w:pPr>
        <w:rPr>
          <w:color w:val="000000" w:themeColor="text1"/>
        </w:rPr>
      </w:pPr>
    </w:p>
    <w:p w14:paraId="296AC460" w14:textId="77777777" w:rsidR="00AF0791" w:rsidRDefault="00AF0791" w:rsidP="00744A18">
      <w:pPr>
        <w:rPr>
          <w:color w:val="000000" w:themeColor="text1"/>
        </w:rPr>
      </w:pPr>
    </w:p>
    <w:p w14:paraId="7FFC5596" w14:textId="77777777" w:rsidR="001C33CC" w:rsidRDefault="001C33CC" w:rsidP="00744A18">
      <w:pPr>
        <w:rPr>
          <w:color w:val="000000" w:themeColor="text1"/>
        </w:rPr>
      </w:pPr>
    </w:p>
    <w:p w14:paraId="0E6C5CF9" w14:textId="77777777" w:rsidR="001C33CC" w:rsidRDefault="001C33CC" w:rsidP="00744A18">
      <w:pPr>
        <w:rPr>
          <w:color w:val="000000" w:themeColor="text1"/>
        </w:rPr>
      </w:pPr>
    </w:p>
    <w:p w14:paraId="6E376B23" w14:textId="77777777" w:rsidR="001C33CC" w:rsidRDefault="001C33CC" w:rsidP="00744A18">
      <w:pPr>
        <w:rPr>
          <w:color w:val="000000" w:themeColor="text1"/>
        </w:rPr>
      </w:pPr>
    </w:p>
    <w:p w14:paraId="5F15FDC5" w14:textId="77777777" w:rsidR="001C33CC" w:rsidRPr="00E17D82" w:rsidRDefault="001C33CC" w:rsidP="00744A18">
      <w:pPr>
        <w:rPr>
          <w:color w:val="000000" w:themeColor="text1"/>
        </w:rPr>
      </w:pPr>
    </w:p>
    <w:p w14:paraId="69B569AC" w14:textId="77777777" w:rsidR="00C26021" w:rsidRPr="00E17D82" w:rsidRDefault="00C26021" w:rsidP="00744A18">
      <w:pPr>
        <w:rPr>
          <w:color w:val="000000" w:themeColor="text1"/>
        </w:rPr>
      </w:pPr>
    </w:p>
    <w:p w14:paraId="6FA3D608" w14:textId="77777777" w:rsidR="0056258F" w:rsidRPr="00E17D82" w:rsidRDefault="0056258F" w:rsidP="00744A18">
      <w:pPr>
        <w:rPr>
          <w:color w:val="000000" w:themeColor="text1"/>
        </w:rPr>
      </w:pPr>
    </w:p>
    <w:tbl>
      <w:tblPr>
        <w:tblpPr w:leftFromText="180" w:rightFromText="180" w:vertAnchor="text" w:horzAnchor="margin" w:tblpY="76"/>
        <w:tblW w:w="10031" w:type="dxa"/>
        <w:tblLayout w:type="fixed"/>
        <w:tblLook w:val="0000" w:firstRow="0" w:lastRow="0" w:firstColumn="0" w:lastColumn="0" w:noHBand="0" w:noVBand="0"/>
      </w:tblPr>
      <w:tblGrid>
        <w:gridCol w:w="4928"/>
        <w:gridCol w:w="236"/>
        <w:gridCol w:w="4867"/>
      </w:tblGrid>
      <w:tr w:rsidR="001C33CC" w:rsidRPr="00E17D82" w14:paraId="67F7D17F" w14:textId="77777777" w:rsidTr="00FB3C1C">
        <w:trPr>
          <w:trHeight w:val="1701"/>
        </w:trPr>
        <w:tc>
          <w:tcPr>
            <w:tcW w:w="4928" w:type="dxa"/>
          </w:tcPr>
          <w:p w14:paraId="7B56D5FB" w14:textId="77777777" w:rsidR="00AF0791" w:rsidRPr="00E17D82" w:rsidRDefault="00AF0791" w:rsidP="00AF0791">
            <w:pPr>
              <w:pStyle w:val="4"/>
              <w:spacing w:before="0" w:after="0" w:line="240" w:lineRule="auto"/>
              <w:rPr>
                <w:rFonts w:ascii="Times New Roman" w:hAnsi="Times New Roman"/>
                <w:color w:val="000000" w:themeColor="text1"/>
                <w:sz w:val="24"/>
                <w:szCs w:val="24"/>
              </w:rPr>
            </w:pPr>
            <w:r w:rsidRPr="00E17D82">
              <w:rPr>
                <w:rFonts w:ascii="Times New Roman" w:hAnsi="Times New Roman"/>
                <w:color w:val="000000" w:themeColor="text1"/>
                <w:sz w:val="24"/>
                <w:szCs w:val="24"/>
              </w:rPr>
              <w:t>ЗАКАЗЧИК</w:t>
            </w:r>
          </w:p>
          <w:p w14:paraId="4D5BFFBC" w14:textId="46BB7BA7" w:rsidR="00AF0791" w:rsidRPr="00E17D82" w:rsidRDefault="00283D14" w:rsidP="00AF0791">
            <w:pPr>
              <w:pStyle w:val="ab"/>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Заместитель начальника </w:t>
            </w:r>
            <w:r w:rsidR="00AF0791" w:rsidRPr="00E17D82">
              <w:rPr>
                <w:rFonts w:ascii="Times New Roman" w:hAnsi="Times New Roman"/>
                <w:color w:val="000000" w:themeColor="text1"/>
                <w:sz w:val="24"/>
                <w:szCs w:val="24"/>
              </w:rPr>
              <w:t>ФКУ Упрдор «Прибайкалье»</w:t>
            </w:r>
          </w:p>
          <w:p w14:paraId="5D6EAB62" w14:textId="77777777" w:rsidR="00AF0791" w:rsidRPr="00E17D82" w:rsidRDefault="00AF0791" w:rsidP="00AF0791">
            <w:pPr>
              <w:pStyle w:val="ab"/>
              <w:spacing w:after="0" w:line="240" w:lineRule="auto"/>
              <w:rPr>
                <w:rFonts w:ascii="Times New Roman" w:hAnsi="Times New Roman"/>
                <w:color w:val="000000" w:themeColor="text1"/>
                <w:sz w:val="24"/>
                <w:szCs w:val="24"/>
              </w:rPr>
            </w:pPr>
          </w:p>
          <w:p w14:paraId="79B1B181" w14:textId="77777777" w:rsidR="00AF0791" w:rsidRPr="001C33CC" w:rsidRDefault="009C3849" w:rsidP="00AF0791">
            <w:pPr>
              <w:contextualSpacing/>
              <w:rPr>
                <w:color w:val="000000" w:themeColor="text1"/>
              </w:rPr>
            </w:pPr>
            <w:r>
              <w:rPr>
                <w:color w:val="000000" w:themeColor="text1"/>
              </w:rPr>
              <w:t>___________________С</w:t>
            </w:r>
            <w:r w:rsidR="00AF0791" w:rsidRPr="00E17D82">
              <w:rPr>
                <w:color w:val="000000" w:themeColor="text1"/>
              </w:rPr>
              <w:t>.</w:t>
            </w:r>
            <w:r>
              <w:rPr>
                <w:color w:val="000000" w:themeColor="text1"/>
              </w:rPr>
              <w:t>И</w:t>
            </w:r>
            <w:r w:rsidR="00AF0791" w:rsidRPr="00E17D82">
              <w:rPr>
                <w:color w:val="000000" w:themeColor="text1"/>
              </w:rPr>
              <w:t>.</w:t>
            </w:r>
            <w:r>
              <w:rPr>
                <w:color w:val="000000" w:themeColor="text1"/>
              </w:rPr>
              <w:t>Сунгатулин</w:t>
            </w:r>
            <w:r w:rsidR="00AF0791" w:rsidRPr="001C33CC">
              <w:rPr>
                <w:color w:val="000000" w:themeColor="text1"/>
              </w:rPr>
              <w:t xml:space="preserve"> </w:t>
            </w:r>
          </w:p>
          <w:p w14:paraId="30F39913" w14:textId="77777777" w:rsidR="001C33CC" w:rsidRPr="00E17D82" w:rsidRDefault="00AF0791" w:rsidP="00AF0791">
            <w:pPr>
              <w:pStyle w:val="ab"/>
              <w:spacing w:after="0" w:line="240" w:lineRule="auto"/>
              <w:rPr>
                <w:rFonts w:ascii="Times New Roman" w:hAnsi="Times New Roman"/>
                <w:color w:val="000000" w:themeColor="text1"/>
                <w:sz w:val="24"/>
                <w:szCs w:val="24"/>
              </w:rPr>
            </w:pPr>
            <w:r w:rsidRPr="001C33CC">
              <w:rPr>
                <w:rFonts w:ascii="Times New Roman" w:hAnsi="Times New Roman"/>
                <w:color w:val="000000" w:themeColor="text1"/>
                <w:sz w:val="24"/>
                <w:szCs w:val="24"/>
              </w:rPr>
              <w:t>М.П.</w:t>
            </w:r>
          </w:p>
        </w:tc>
        <w:tc>
          <w:tcPr>
            <w:tcW w:w="236" w:type="dxa"/>
          </w:tcPr>
          <w:p w14:paraId="0C444772" w14:textId="77777777" w:rsidR="001C33CC" w:rsidRPr="00E17D82" w:rsidRDefault="001C33CC" w:rsidP="00FB3C1C">
            <w:pPr>
              <w:rPr>
                <w:color w:val="000000" w:themeColor="text1"/>
              </w:rPr>
            </w:pPr>
          </w:p>
        </w:tc>
        <w:tc>
          <w:tcPr>
            <w:tcW w:w="4867" w:type="dxa"/>
          </w:tcPr>
          <w:p w14:paraId="32759637" w14:textId="77777777" w:rsidR="001C33CC" w:rsidRPr="00E17D82" w:rsidRDefault="001C33CC" w:rsidP="00FB3C1C">
            <w:pPr>
              <w:pStyle w:val="4"/>
              <w:spacing w:before="0" w:after="0" w:line="240" w:lineRule="auto"/>
              <w:rPr>
                <w:rFonts w:ascii="Times New Roman" w:hAnsi="Times New Roman"/>
                <w:color w:val="000000" w:themeColor="text1"/>
                <w:sz w:val="24"/>
                <w:szCs w:val="24"/>
              </w:rPr>
            </w:pPr>
            <w:r w:rsidRPr="00E17D82">
              <w:rPr>
                <w:rFonts w:ascii="Times New Roman" w:hAnsi="Times New Roman"/>
                <w:color w:val="000000" w:themeColor="text1"/>
                <w:sz w:val="24"/>
                <w:szCs w:val="24"/>
              </w:rPr>
              <w:t>ИСПОЛНИТЕЛЬ</w:t>
            </w:r>
          </w:p>
          <w:p w14:paraId="64107F7D" w14:textId="77777777" w:rsidR="001C33CC" w:rsidRPr="00E17D82" w:rsidRDefault="001C33CC" w:rsidP="00FB3C1C">
            <w:pPr>
              <w:tabs>
                <w:tab w:val="left" w:pos="2727"/>
              </w:tabs>
              <w:rPr>
                <w:color w:val="000000" w:themeColor="text1"/>
              </w:rPr>
            </w:pPr>
          </w:p>
        </w:tc>
      </w:tr>
    </w:tbl>
    <w:p w14:paraId="292CF557" w14:textId="77777777" w:rsidR="00ED0270" w:rsidRPr="00E17D82" w:rsidRDefault="00ED0270" w:rsidP="00744A18">
      <w:pPr>
        <w:rPr>
          <w:color w:val="000000" w:themeColor="text1"/>
        </w:rPr>
      </w:pPr>
    </w:p>
    <w:sectPr w:rsidR="00ED0270" w:rsidRPr="00E17D82" w:rsidSect="0056258F">
      <w:pgSz w:w="11906" w:h="16838"/>
      <w:pgMar w:top="1134" w:right="851"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9D77A6" w14:textId="77777777" w:rsidR="00311424" w:rsidRDefault="00311424" w:rsidP="00E51173">
      <w:r>
        <w:separator/>
      </w:r>
    </w:p>
  </w:endnote>
  <w:endnote w:type="continuationSeparator" w:id="0">
    <w:p w14:paraId="56AB9B61" w14:textId="77777777" w:rsidR="00311424" w:rsidRDefault="00311424" w:rsidP="00E51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w:charset w:val="00"/>
    <w:family w:val="auto"/>
    <w:pitch w:val="variable"/>
  </w:font>
  <w:font w:name="font285">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B1C42C" w14:textId="77777777" w:rsidR="00311424" w:rsidRDefault="00311424" w:rsidP="00E51173">
      <w:r>
        <w:separator/>
      </w:r>
    </w:p>
  </w:footnote>
  <w:footnote w:type="continuationSeparator" w:id="0">
    <w:p w14:paraId="3A71487F" w14:textId="77777777" w:rsidR="00311424" w:rsidRDefault="00311424" w:rsidP="00E511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328D2"/>
    <w:multiLevelType w:val="multilevel"/>
    <w:tmpl w:val="A1A6FDD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D340FF"/>
    <w:multiLevelType w:val="hybridMultilevel"/>
    <w:tmpl w:val="56D82960"/>
    <w:lvl w:ilvl="0" w:tplc="D32610E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215F57"/>
    <w:multiLevelType w:val="hybridMultilevel"/>
    <w:tmpl w:val="AED839CA"/>
    <w:lvl w:ilvl="0" w:tplc="7066912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A5F03E7"/>
    <w:multiLevelType w:val="hybridMultilevel"/>
    <w:tmpl w:val="31A864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5F7408"/>
    <w:multiLevelType w:val="multilevel"/>
    <w:tmpl w:val="FF1A1C3C"/>
    <w:lvl w:ilvl="0">
      <w:start w:val="6"/>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8604FFE"/>
    <w:multiLevelType w:val="hybridMultilevel"/>
    <w:tmpl w:val="2206C430"/>
    <w:lvl w:ilvl="0" w:tplc="D490145A">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BBC3849"/>
    <w:multiLevelType w:val="hybridMultilevel"/>
    <w:tmpl w:val="5E2C4992"/>
    <w:lvl w:ilvl="0" w:tplc="D2F6D384">
      <w:start w:val="6"/>
      <w:numFmt w:val="decimal"/>
      <w:lvlText w:val="%1."/>
      <w:lvlJc w:val="left"/>
      <w:pPr>
        <w:tabs>
          <w:tab w:val="num" w:pos="720"/>
        </w:tabs>
        <w:ind w:left="720" w:hanging="360"/>
      </w:pPr>
      <w:rPr>
        <w:rFonts w:hint="default"/>
        <w:b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2DED0B0B"/>
    <w:multiLevelType w:val="hybridMultilevel"/>
    <w:tmpl w:val="904068EA"/>
    <w:lvl w:ilvl="0" w:tplc="D32610E8">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2FE1759B"/>
    <w:multiLevelType w:val="hybridMultilevel"/>
    <w:tmpl w:val="A050BC4E"/>
    <w:lvl w:ilvl="0" w:tplc="81123828">
      <w:start w:val="5"/>
      <w:numFmt w:val="decimal"/>
      <w:lvlText w:val="%1."/>
      <w:lvlJc w:val="left"/>
      <w:pPr>
        <w:ind w:left="3237" w:hanging="360"/>
      </w:pPr>
      <w:rPr>
        <w:rFonts w:hint="default"/>
      </w:rPr>
    </w:lvl>
    <w:lvl w:ilvl="1" w:tplc="04190019" w:tentative="1">
      <w:start w:val="1"/>
      <w:numFmt w:val="lowerLetter"/>
      <w:lvlText w:val="%2."/>
      <w:lvlJc w:val="left"/>
      <w:pPr>
        <w:ind w:left="3957" w:hanging="360"/>
      </w:pPr>
    </w:lvl>
    <w:lvl w:ilvl="2" w:tplc="0419001B" w:tentative="1">
      <w:start w:val="1"/>
      <w:numFmt w:val="lowerRoman"/>
      <w:lvlText w:val="%3."/>
      <w:lvlJc w:val="right"/>
      <w:pPr>
        <w:ind w:left="4677" w:hanging="180"/>
      </w:pPr>
    </w:lvl>
    <w:lvl w:ilvl="3" w:tplc="0419000F" w:tentative="1">
      <w:start w:val="1"/>
      <w:numFmt w:val="decimal"/>
      <w:lvlText w:val="%4."/>
      <w:lvlJc w:val="left"/>
      <w:pPr>
        <w:ind w:left="5397" w:hanging="360"/>
      </w:pPr>
    </w:lvl>
    <w:lvl w:ilvl="4" w:tplc="04190019" w:tentative="1">
      <w:start w:val="1"/>
      <w:numFmt w:val="lowerLetter"/>
      <w:lvlText w:val="%5."/>
      <w:lvlJc w:val="left"/>
      <w:pPr>
        <w:ind w:left="6117" w:hanging="360"/>
      </w:pPr>
    </w:lvl>
    <w:lvl w:ilvl="5" w:tplc="0419001B" w:tentative="1">
      <w:start w:val="1"/>
      <w:numFmt w:val="lowerRoman"/>
      <w:lvlText w:val="%6."/>
      <w:lvlJc w:val="right"/>
      <w:pPr>
        <w:ind w:left="6837" w:hanging="180"/>
      </w:pPr>
    </w:lvl>
    <w:lvl w:ilvl="6" w:tplc="0419000F" w:tentative="1">
      <w:start w:val="1"/>
      <w:numFmt w:val="decimal"/>
      <w:lvlText w:val="%7."/>
      <w:lvlJc w:val="left"/>
      <w:pPr>
        <w:ind w:left="7557" w:hanging="360"/>
      </w:pPr>
    </w:lvl>
    <w:lvl w:ilvl="7" w:tplc="04190019" w:tentative="1">
      <w:start w:val="1"/>
      <w:numFmt w:val="lowerLetter"/>
      <w:lvlText w:val="%8."/>
      <w:lvlJc w:val="left"/>
      <w:pPr>
        <w:ind w:left="8277" w:hanging="360"/>
      </w:pPr>
    </w:lvl>
    <w:lvl w:ilvl="8" w:tplc="0419001B" w:tentative="1">
      <w:start w:val="1"/>
      <w:numFmt w:val="lowerRoman"/>
      <w:lvlText w:val="%9."/>
      <w:lvlJc w:val="right"/>
      <w:pPr>
        <w:ind w:left="8997" w:hanging="180"/>
      </w:pPr>
    </w:lvl>
  </w:abstractNum>
  <w:abstractNum w:abstractNumId="9" w15:restartNumberingAfterBreak="0">
    <w:nsid w:val="34C05FD3"/>
    <w:multiLevelType w:val="hybridMultilevel"/>
    <w:tmpl w:val="D0503DB2"/>
    <w:lvl w:ilvl="0" w:tplc="D32610E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D2449A9"/>
    <w:multiLevelType w:val="hybridMultilevel"/>
    <w:tmpl w:val="71CAC96A"/>
    <w:lvl w:ilvl="0" w:tplc="6798C7C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3D31471D"/>
    <w:multiLevelType w:val="multilevel"/>
    <w:tmpl w:val="2208E1F0"/>
    <w:lvl w:ilvl="0">
      <w:start w:val="1"/>
      <w:numFmt w:val="decimal"/>
      <w:lvlText w:val="%1."/>
      <w:lvlJc w:val="left"/>
      <w:pPr>
        <w:tabs>
          <w:tab w:val="num" w:pos="720"/>
        </w:tabs>
        <w:ind w:left="720" w:hanging="360"/>
      </w:pPr>
      <w:rPr>
        <w:rFonts w:hint="default"/>
        <w:b/>
      </w:rPr>
    </w:lvl>
    <w:lvl w:ilvl="1">
      <w:start w:val="1"/>
      <w:numFmt w:val="decimal"/>
      <w:lvlText w:val="2.%2"/>
      <w:lvlJc w:val="left"/>
      <w:pPr>
        <w:tabs>
          <w:tab w:val="num" w:pos="1082"/>
        </w:tabs>
        <w:ind w:left="0" w:firstLine="703"/>
      </w:pPr>
      <w:rPr>
        <w:rFonts w:ascii="Times New Roman" w:hAnsi="Times New Roman" w:hint="default"/>
        <w:b w:val="0"/>
        <w:i w:val="0"/>
        <w:sz w:val="24"/>
        <w:szCs w:val="24"/>
      </w:rPr>
    </w:lvl>
    <w:lvl w:ilvl="2">
      <w:start w:val="1"/>
      <w:numFmt w:val="decimal"/>
      <w:isLgl/>
      <w:lvlText w:val="%1.%2.%3."/>
      <w:lvlJc w:val="left"/>
      <w:pPr>
        <w:tabs>
          <w:tab w:val="num" w:pos="2325"/>
        </w:tabs>
        <w:ind w:left="2325" w:hanging="1245"/>
      </w:pPr>
      <w:rPr>
        <w:rFonts w:hint="default"/>
      </w:rPr>
    </w:lvl>
    <w:lvl w:ilvl="3">
      <w:start w:val="1"/>
      <w:numFmt w:val="decimal"/>
      <w:isLgl/>
      <w:lvlText w:val="%1.%2.%3.%4."/>
      <w:lvlJc w:val="left"/>
      <w:pPr>
        <w:tabs>
          <w:tab w:val="num" w:pos="2685"/>
        </w:tabs>
        <w:ind w:left="2685" w:hanging="1245"/>
      </w:pPr>
      <w:rPr>
        <w:rFonts w:hint="default"/>
      </w:rPr>
    </w:lvl>
    <w:lvl w:ilvl="4">
      <w:start w:val="1"/>
      <w:numFmt w:val="decimal"/>
      <w:isLgl/>
      <w:lvlText w:val="%1.%2.%3.%4.%5."/>
      <w:lvlJc w:val="left"/>
      <w:pPr>
        <w:tabs>
          <w:tab w:val="num" w:pos="3045"/>
        </w:tabs>
        <w:ind w:left="3045" w:hanging="1245"/>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2" w15:restartNumberingAfterBreak="0">
    <w:nsid w:val="43D515CC"/>
    <w:multiLevelType w:val="hybridMultilevel"/>
    <w:tmpl w:val="D68C477A"/>
    <w:lvl w:ilvl="0" w:tplc="1D80FC54">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544532E4"/>
    <w:multiLevelType w:val="multilevel"/>
    <w:tmpl w:val="7FBE1842"/>
    <w:lvl w:ilvl="0">
      <w:start w:val="5"/>
      <w:numFmt w:val="decimal"/>
      <w:lvlText w:val="%1."/>
      <w:lvlJc w:val="left"/>
      <w:pPr>
        <w:tabs>
          <w:tab w:val="num" w:pos="0"/>
        </w:tabs>
        <w:ind w:left="450" w:hanging="450"/>
      </w:pPr>
      <w:rPr>
        <w:rFonts w:eastAsia="Times New Roman" w:hint="default"/>
        <w:color w:val="auto"/>
      </w:rPr>
    </w:lvl>
    <w:lvl w:ilvl="1">
      <w:start w:val="1"/>
      <w:numFmt w:val="decimal"/>
      <w:lvlText w:val="%1.%2."/>
      <w:lvlJc w:val="left"/>
      <w:pPr>
        <w:tabs>
          <w:tab w:val="num" w:pos="0"/>
        </w:tabs>
        <w:ind w:left="1800" w:hanging="720"/>
      </w:pPr>
      <w:rPr>
        <w:rFonts w:eastAsia="Times New Roman" w:hint="default"/>
      </w:rPr>
    </w:lvl>
    <w:lvl w:ilvl="2">
      <w:start w:val="1"/>
      <w:numFmt w:val="decimal"/>
      <w:lvlText w:val="%1.%2.%3."/>
      <w:lvlJc w:val="left"/>
      <w:pPr>
        <w:tabs>
          <w:tab w:val="num" w:pos="0"/>
        </w:tabs>
        <w:ind w:left="2880" w:hanging="720"/>
      </w:pPr>
      <w:rPr>
        <w:rFonts w:eastAsia="Times New Roman" w:hint="default"/>
      </w:rPr>
    </w:lvl>
    <w:lvl w:ilvl="3">
      <w:start w:val="1"/>
      <w:numFmt w:val="decimal"/>
      <w:lvlText w:val="%1.%2.%3.%4."/>
      <w:lvlJc w:val="left"/>
      <w:pPr>
        <w:tabs>
          <w:tab w:val="num" w:pos="0"/>
        </w:tabs>
        <w:ind w:left="4320" w:hanging="1080"/>
      </w:pPr>
      <w:rPr>
        <w:rFonts w:eastAsia="Times New Roman" w:hint="default"/>
      </w:rPr>
    </w:lvl>
    <w:lvl w:ilvl="4">
      <w:start w:val="1"/>
      <w:numFmt w:val="decimal"/>
      <w:lvlText w:val="%1.%2.%3.%4.%5."/>
      <w:lvlJc w:val="left"/>
      <w:pPr>
        <w:tabs>
          <w:tab w:val="num" w:pos="0"/>
        </w:tabs>
        <w:ind w:left="5400" w:hanging="1080"/>
      </w:pPr>
      <w:rPr>
        <w:rFonts w:eastAsia="Times New Roman" w:hint="default"/>
      </w:rPr>
    </w:lvl>
    <w:lvl w:ilvl="5">
      <w:start w:val="1"/>
      <w:numFmt w:val="decimal"/>
      <w:lvlText w:val="%1.%2.%3.%4.%5.%6."/>
      <w:lvlJc w:val="left"/>
      <w:pPr>
        <w:tabs>
          <w:tab w:val="num" w:pos="0"/>
        </w:tabs>
        <w:ind w:left="6840" w:hanging="1440"/>
      </w:pPr>
      <w:rPr>
        <w:rFonts w:eastAsia="Times New Roman" w:hint="default"/>
      </w:rPr>
    </w:lvl>
    <w:lvl w:ilvl="6">
      <w:start w:val="1"/>
      <w:numFmt w:val="decimal"/>
      <w:lvlText w:val="%1.%2.%3.%4.%5.%6.%7."/>
      <w:lvlJc w:val="left"/>
      <w:pPr>
        <w:tabs>
          <w:tab w:val="num" w:pos="0"/>
        </w:tabs>
        <w:ind w:left="8280" w:hanging="1800"/>
      </w:pPr>
      <w:rPr>
        <w:rFonts w:eastAsia="Times New Roman" w:hint="default"/>
      </w:rPr>
    </w:lvl>
    <w:lvl w:ilvl="7">
      <w:start w:val="1"/>
      <w:numFmt w:val="decimal"/>
      <w:lvlText w:val="%1.%2.%3.%4.%5.%6.%7.%8."/>
      <w:lvlJc w:val="left"/>
      <w:pPr>
        <w:tabs>
          <w:tab w:val="num" w:pos="0"/>
        </w:tabs>
        <w:ind w:left="9360" w:hanging="1800"/>
      </w:pPr>
      <w:rPr>
        <w:rFonts w:eastAsia="Times New Roman" w:hint="default"/>
      </w:rPr>
    </w:lvl>
    <w:lvl w:ilvl="8">
      <w:start w:val="1"/>
      <w:numFmt w:val="decimal"/>
      <w:lvlText w:val="%1.%2.%3.%4.%5.%6.%7.%8.%9."/>
      <w:lvlJc w:val="left"/>
      <w:pPr>
        <w:tabs>
          <w:tab w:val="num" w:pos="0"/>
        </w:tabs>
        <w:ind w:left="10800" w:hanging="2160"/>
      </w:pPr>
      <w:rPr>
        <w:rFonts w:eastAsia="Times New Roman" w:hint="default"/>
      </w:rPr>
    </w:lvl>
  </w:abstractNum>
  <w:abstractNum w:abstractNumId="14" w15:restartNumberingAfterBreak="0">
    <w:nsid w:val="5A7F038C"/>
    <w:multiLevelType w:val="hybridMultilevel"/>
    <w:tmpl w:val="31A864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16F3CD8"/>
    <w:multiLevelType w:val="hybridMultilevel"/>
    <w:tmpl w:val="4D6C8FDC"/>
    <w:lvl w:ilvl="0" w:tplc="97C03352">
      <w:start w:val="3"/>
      <w:numFmt w:val="decimal"/>
      <w:lvlText w:val="%1."/>
      <w:lvlJc w:val="left"/>
      <w:pPr>
        <w:tabs>
          <w:tab w:val="num" w:pos="2877"/>
        </w:tabs>
        <w:ind w:left="2877" w:hanging="360"/>
      </w:pPr>
      <w:rPr>
        <w:rFonts w:hint="default"/>
        <w:b w:val="0"/>
      </w:rPr>
    </w:lvl>
    <w:lvl w:ilvl="1" w:tplc="04190019" w:tentative="1">
      <w:start w:val="1"/>
      <w:numFmt w:val="lowerLetter"/>
      <w:lvlText w:val="%2."/>
      <w:lvlJc w:val="left"/>
      <w:pPr>
        <w:tabs>
          <w:tab w:val="num" w:pos="3597"/>
        </w:tabs>
        <w:ind w:left="3597" w:hanging="360"/>
      </w:pPr>
    </w:lvl>
    <w:lvl w:ilvl="2" w:tplc="0419001B" w:tentative="1">
      <w:start w:val="1"/>
      <w:numFmt w:val="lowerRoman"/>
      <w:lvlText w:val="%3."/>
      <w:lvlJc w:val="right"/>
      <w:pPr>
        <w:tabs>
          <w:tab w:val="num" w:pos="4317"/>
        </w:tabs>
        <w:ind w:left="4317" w:hanging="180"/>
      </w:pPr>
    </w:lvl>
    <w:lvl w:ilvl="3" w:tplc="0419000F" w:tentative="1">
      <w:start w:val="1"/>
      <w:numFmt w:val="decimal"/>
      <w:lvlText w:val="%4."/>
      <w:lvlJc w:val="left"/>
      <w:pPr>
        <w:tabs>
          <w:tab w:val="num" w:pos="5037"/>
        </w:tabs>
        <w:ind w:left="5037" w:hanging="360"/>
      </w:pPr>
    </w:lvl>
    <w:lvl w:ilvl="4" w:tplc="04190019" w:tentative="1">
      <w:start w:val="1"/>
      <w:numFmt w:val="lowerLetter"/>
      <w:lvlText w:val="%5."/>
      <w:lvlJc w:val="left"/>
      <w:pPr>
        <w:tabs>
          <w:tab w:val="num" w:pos="5757"/>
        </w:tabs>
        <w:ind w:left="5757" w:hanging="360"/>
      </w:pPr>
    </w:lvl>
    <w:lvl w:ilvl="5" w:tplc="0419001B" w:tentative="1">
      <w:start w:val="1"/>
      <w:numFmt w:val="lowerRoman"/>
      <w:lvlText w:val="%6."/>
      <w:lvlJc w:val="right"/>
      <w:pPr>
        <w:tabs>
          <w:tab w:val="num" w:pos="6477"/>
        </w:tabs>
        <w:ind w:left="6477" w:hanging="180"/>
      </w:pPr>
    </w:lvl>
    <w:lvl w:ilvl="6" w:tplc="0419000F" w:tentative="1">
      <w:start w:val="1"/>
      <w:numFmt w:val="decimal"/>
      <w:lvlText w:val="%7."/>
      <w:lvlJc w:val="left"/>
      <w:pPr>
        <w:tabs>
          <w:tab w:val="num" w:pos="7197"/>
        </w:tabs>
        <w:ind w:left="7197" w:hanging="360"/>
      </w:pPr>
    </w:lvl>
    <w:lvl w:ilvl="7" w:tplc="04190019" w:tentative="1">
      <w:start w:val="1"/>
      <w:numFmt w:val="lowerLetter"/>
      <w:lvlText w:val="%8."/>
      <w:lvlJc w:val="left"/>
      <w:pPr>
        <w:tabs>
          <w:tab w:val="num" w:pos="7917"/>
        </w:tabs>
        <w:ind w:left="7917" w:hanging="360"/>
      </w:pPr>
    </w:lvl>
    <w:lvl w:ilvl="8" w:tplc="0419001B" w:tentative="1">
      <w:start w:val="1"/>
      <w:numFmt w:val="lowerRoman"/>
      <w:lvlText w:val="%9."/>
      <w:lvlJc w:val="right"/>
      <w:pPr>
        <w:tabs>
          <w:tab w:val="num" w:pos="8637"/>
        </w:tabs>
        <w:ind w:left="8637" w:hanging="180"/>
      </w:pPr>
    </w:lvl>
  </w:abstractNum>
  <w:abstractNum w:abstractNumId="16" w15:restartNumberingAfterBreak="0">
    <w:nsid w:val="72EB6EAD"/>
    <w:multiLevelType w:val="hybridMultilevel"/>
    <w:tmpl w:val="8A56A7D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7" w15:restartNumberingAfterBreak="0">
    <w:nsid w:val="76143895"/>
    <w:multiLevelType w:val="multilevel"/>
    <w:tmpl w:val="C9FE940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5"/>
  </w:num>
  <w:num w:numId="3">
    <w:abstractNumId w:val="6"/>
  </w:num>
  <w:num w:numId="4">
    <w:abstractNumId w:val="4"/>
  </w:num>
  <w:num w:numId="5">
    <w:abstractNumId w:val="16"/>
  </w:num>
  <w:num w:numId="6">
    <w:abstractNumId w:val="15"/>
  </w:num>
  <w:num w:numId="7">
    <w:abstractNumId w:val="12"/>
  </w:num>
  <w:num w:numId="8">
    <w:abstractNumId w:val="8"/>
  </w:num>
  <w:num w:numId="9">
    <w:abstractNumId w:val="3"/>
  </w:num>
  <w:num w:numId="10">
    <w:abstractNumId w:val="14"/>
  </w:num>
  <w:num w:numId="11">
    <w:abstractNumId w:val="10"/>
  </w:num>
  <w:num w:numId="12">
    <w:abstractNumId w:val="1"/>
  </w:num>
  <w:num w:numId="13">
    <w:abstractNumId w:val="7"/>
  </w:num>
  <w:num w:numId="14">
    <w:abstractNumId w:val="9"/>
  </w:num>
  <w:num w:numId="15">
    <w:abstractNumId w:val="0"/>
  </w:num>
  <w:num w:numId="16">
    <w:abstractNumId w:val="17"/>
  </w:num>
  <w:num w:numId="17">
    <w:abstractNumId w:val="9"/>
  </w:num>
  <w:num w:numId="18">
    <w:abstractNumId w:val="2"/>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E12"/>
    <w:rsid w:val="000168DE"/>
    <w:rsid w:val="00016C00"/>
    <w:rsid w:val="000232A2"/>
    <w:rsid w:val="00036E81"/>
    <w:rsid w:val="00057331"/>
    <w:rsid w:val="00063381"/>
    <w:rsid w:val="000729CE"/>
    <w:rsid w:val="00074FB7"/>
    <w:rsid w:val="000846E4"/>
    <w:rsid w:val="000A67F2"/>
    <w:rsid w:val="000D1B01"/>
    <w:rsid w:val="000D4A03"/>
    <w:rsid w:val="000D52A8"/>
    <w:rsid w:val="000D6823"/>
    <w:rsid w:val="000D7DB5"/>
    <w:rsid w:val="000E35DF"/>
    <w:rsid w:val="000E4FE3"/>
    <w:rsid w:val="000F567B"/>
    <w:rsid w:val="0010246F"/>
    <w:rsid w:val="001109C3"/>
    <w:rsid w:val="001146CD"/>
    <w:rsid w:val="00114F8B"/>
    <w:rsid w:val="001426F3"/>
    <w:rsid w:val="00144CAF"/>
    <w:rsid w:val="00161CC2"/>
    <w:rsid w:val="00162709"/>
    <w:rsid w:val="00193D9F"/>
    <w:rsid w:val="001A190D"/>
    <w:rsid w:val="001A1F42"/>
    <w:rsid w:val="001A2713"/>
    <w:rsid w:val="001A6FD2"/>
    <w:rsid w:val="001A73DE"/>
    <w:rsid w:val="001B336C"/>
    <w:rsid w:val="001B5AD7"/>
    <w:rsid w:val="001B644C"/>
    <w:rsid w:val="001C33CC"/>
    <w:rsid w:val="001C6D12"/>
    <w:rsid w:val="001F2CE1"/>
    <w:rsid w:val="002034E6"/>
    <w:rsid w:val="00203D04"/>
    <w:rsid w:val="00211F22"/>
    <w:rsid w:val="00213285"/>
    <w:rsid w:val="00227563"/>
    <w:rsid w:val="00264100"/>
    <w:rsid w:val="0026767A"/>
    <w:rsid w:val="002733EE"/>
    <w:rsid w:val="00274366"/>
    <w:rsid w:val="002769F9"/>
    <w:rsid w:val="00280F7F"/>
    <w:rsid w:val="00283852"/>
    <w:rsid w:val="00283D14"/>
    <w:rsid w:val="00286B1F"/>
    <w:rsid w:val="002876C9"/>
    <w:rsid w:val="002B2B9C"/>
    <w:rsid w:val="002B63EB"/>
    <w:rsid w:val="002C6589"/>
    <w:rsid w:val="002F16F0"/>
    <w:rsid w:val="002F46EE"/>
    <w:rsid w:val="00303B0E"/>
    <w:rsid w:val="00303D2A"/>
    <w:rsid w:val="0030438E"/>
    <w:rsid w:val="00305CF2"/>
    <w:rsid w:val="00306DD0"/>
    <w:rsid w:val="00311424"/>
    <w:rsid w:val="0032568D"/>
    <w:rsid w:val="0032789D"/>
    <w:rsid w:val="003348CF"/>
    <w:rsid w:val="00337AF0"/>
    <w:rsid w:val="003451FF"/>
    <w:rsid w:val="00354B6C"/>
    <w:rsid w:val="003622FE"/>
    <w:rsid w:val="00371E71"/>
    <w:rsid w:val="003774D3"/>
    <w:rsid w:val="003853FA"/>
    <w:rsid w:val="003858FE"/>
    <w:rsid w:val="00385E7D"/>
    <w:rsid w:val="00390EDF"/>
    <w:rsid w:val="003A1F9B"/>
    <w:rsid w:val="003B40E0"/>
    <w:rsid w:val="003C147C"/>
    <w:rsid w:val="003C1A05"/>
    <w:rsid w:val="003C339F"/>
    <w:rsid w:val="003D0FFB"/>
    <w:rsid w:val="003E71B7"/>
    <w:rsid w:val="003F077D"/>
    <w:rsid w:val="003F3CD0"/>
    <w:rsid w:val="003F491B"/>
    <w:rsid w:val="00400176"/>
    <w:rsid w:val="00411979"/>
    <w:rsid w:val="004127AA"/>
    <w:rsid w:val="00443F16"/>
    <w:rsid w:val="0045085D"/>
    <w:rsid w:val="0046639B"/>
    <w:rsid w:val="00471132"/>
    <w:rsid w:val="00472F7E"/>
    <w:rsid w:val="0048301F"/>
    <w:rsid w:val="004978AC"/>
    <w:rsid w:val="00497C14"/>
    <w:rsid w:val="004B4E12"/>
    <w:rsid w:val="004B59E6"/>
    <w:rsid w:val="004C44D9"/>
    <w:rsid w:val="004C4C9F"/>
    <w:rsid w:val="004E316E"/>
    <w:rsid w:val="00507060"/>
    <w:rsid w:val="00517D15"/>
    <w:rsid w:val="00522A34"/>
    <w:rsid w:val="005238F8"/>
    <w:rsid w:val="005259DE"/>
    <w:rsid w:val="005259FC"/>
    <w:rsid w:val="00526C65"/>
    <w:rsid w:val="00546FD3"/>
    <w:rsid w:val="005472AD"/>
    <w:rsid w:val="0056258F"/>
    <w:rsid w:val="00564EAF"/>
    <w:rsid w:val="00567515"/>
    <w:rsid w:val="00570E12"/>
    <w:rsid w:val="0057769B"/>
    <w:rsid w:val="00584F4C"/>
    <w:rsid w:val="005864B0"/>
    <w:rsid w:val="00587520"/>
    <w:rsid w:val="0059010E"/>
    <w:rsid w:val="00590A24"/>
    <w:rsid w:val="00594E73"/>
    <w:rsid w:val="0059518C"/>
    <w:rsid w:val="00595C72"/>
    <w:rsid w:val="005C28E4"/>
    <w:rsid w:val="005C7900"/>
    <w:rsid w:val="005D18BC"/>
    <w:rsid w:val="005D36C1"/>
    <w:rsid w:val="005E430D"/>
    <w:rsid w:val="005F4B5B"/>
    <w:rsid w:val="00602041"/>
    <w:rsid w:val="006135CC"/>
    <w:rsid w:val="006144C4"/>
    <w:rsid w:val="0061575C"/>
    <w:rsid w:val="00623004"/>
    <w:rsid w:val="00623796"/>
    <w:rsid w:val="00634A36"/>
    <w:rsid w:val="006405F9"/>
    <w:rsid w:val="006427B0"/>
    <w:rsid w:val="006448DC"/>
    <w:rsid w:val="00650FFA"/>
    <w:rsid w:val="00652609"/>
    <w:rsid w:val="00675410"/>
    <w:rsid w:val="00675538"/>
    <w:rsid w:val="00681E83"/>
    <w:rsid w:val="00690CCF"/>
    <w:rsid w:val="006A2BF9"/>
    <w:rsid w:val="006B6713"/>
    <w:rsid w:val="006C17B3"/>
    <w:rsid w:val="006D55EE"/>
    <w:rsid w:val="006E5024"/>
    <w:rsid w:val="006F0DFF"/>
    <w:rsid w:val="006F3BCB"/>
    <w:rsid w:val="007144E7"/>
    <w:rsid w:val="00715113"/>
    <w:rsid w:val="00717009"/>
    <w:rsid w:val="0072045B"/>
    <w:rsid w:val="00720A9B"/>
    <w:rsid w:val="00721918"/>
    <w:rsid w:val="00723F35"/>
    <w:rsid w:val="007260B5"/>
    <w:rsid w:val="00731647"/>
    <w:rsid w:val="00733C1E"/>
    <w:rsid w:val="00735162"/>
    <w:rsid w:val="0073676D"/>
    <w:rsid w:val="00744A18"/>
    <w:rsid w:val="00750268"/>
    <w:rsid w:val="00750B71"/>
    <w:rsid w:val="007544FF"/>
    <w:rsid w:val="00762302"/>
    <w:rsid w:val="00770878"/>
    <w:rsid w:val="007713D0"/>
    <w:rsid w:val="00772BD4"/>
    <w:rsid w:val="007816FE"/>
    <w:rsid w:val="00785336"/>
    <w:rsid w:val="00787F76"/>
    <w:rsid w:val="007A4FD8"/>
    <w:rsid w:val="007A5595"/>
    <w:rsid w:val="007B5EE6"/>
    <w:rsid w:val="007B6466"/>
    <w:rsid w:val="007C1C37"/>
    <w:rsid w:val="007D239D"/>
    <w:rsid w:val="007D297E"/>
    <w:rsid w:val="007E018D"/>
    <w:rsid w:val="007E0B9C"/>
    <w:rsid w:val="007E105A"/>
    <w:rsid w:val="007E2886"/>
    <w:rsid w:val="007E3C21"/>
    <w:rsid w:val="007E412D"/>
    <w:rsid w:val="007E6643"/>
    <w:rsid w:val="007F50E0"/>
    <w:rsid w:val="007F7E53"/>
    <w:rsid w:val="0080462A"/>
    <w:rsid w:val="008069EF"/>
    <w:rsid w:val="00807C65"/>
    <w:rsid w:val="00813642"/>
    <w:rsid w:val="00820A32"/>
    <w:rsid w:val="00821686"/>
    <w:rsid w:val="00831C68"/>
    <w:rsid w:val="00832DC3"/>
    <w:rsid w:val="00832FB8"/>
    <w:rsid w:val="008419F2"/>
    <w:rsid w:val="00842B68"/>
    <w:rsid w:val="008448F6"/>
    <w:rsid w:val="008453B4"/>
    <w:rsid w:val="0084653F"/>
    <w:rsid w:val="0085206C"/>
    <w:rsid w:val="00856BAC"/>
    <w:rsid w:val="0086352C"/>
    <w:rsid w:val="008716AC"/>
    <w:rsid w:val="00873F7E"/>
    <w:rsid w:val="008756A0"/>
    <w:rsid w:val="00896504"/>
    <w:rsid w:val="008A3B38"/>
    <w:rsid w:val="008A3B4A"/>
    <w:rsid w:val="008A4A20"/>
    <w:rsid w:val="008B5483"/>
    <w:rsid w:val="008C2378"/>
    <w:rsid w:val="008C4122"/>
    <w:rsid w:val="008E1C13"/>
    <w:rsid w:val="008E2CB8"/>
    <w:rsid w:val="008E719B"/>
    <w:rsid w:val="008F0E5C"/>
    <w:rsid w:val="009024E6"/>
    <w:rsid w:val="00902EDA"/>
    <w:rsid w:val="00907226"/>
    <w:rsid w:val="00916925"/>
    <w:rsid w:val="00917488"/>
    <w:rsid w:val="00920B06"/>
    <w:rsid w:val="009413C0"/>
    <w:rsid w:val="0095203F"/>
    <w:rsid w:val="0095287F"/>
    <w:rsid w:val="00972268"/>
    <w:rsid w:val="0097530B"/>
    <w:rsid w:val="00982235"/>
    <w:rsid w:val="00982829"/>
    <w:rsid w:val="009968B5"/>
    <w:rsid w:val="009B4FBF"/>
    <w:rsid w:val="009C3849"/>
    <w:rsid w:val="009C5EFF"/>
    <w:rsid w:val="009C7272"/>
    <w:rsid w:val="009D4289"/>
    <w:rsid w:val="009D4970"/>
    <w:rsid w:val="009F15FF"/>
    <w:rsid w:val="009F2286"/>
    <w:rsid w:val="00A05BAE"/>
    <w:rsid w:val="00A12331"/>
    <w:rsid w:val="00A237D9"/>
    <w:rsid w:val="00A27BF3"/>
    <w:rsid w:val="00A31424"/>
    <w:rsid w:val="00A41E1D"/>
    <w:rsid w:val="00A45E75"/>
    <w:rsid w:val="00A509B5"/>
    <w:rsid w:val="00A52546"/>
    <w:rsid w:val="00A644F8"/>
    <w:rsid w:val="00A65FA6"/>
    <w:rsid w:val="00A929AB"/>
    <w:rsid w:val="00A93594"/>
    <w:rsid w:val="00A97F3D"/>
    <w:rsid w:val="00AA5508"/>
    <w:rsid w:val="00AB0D0B"/>
    <w:rsid w:val="00AB30A5"/>
    <w:rsid w:val="00AC2AE3"/>
    <w:rsid w:val="00AC337C"/>
    <w:rsid w:val="00AD04CE"/>
    <w:rsid w:val="00AD0A97"/>
    <w:rsid w:val="00AD4B5E"/>
    <w:rsid w:val="00AD60E3"/>
    <w:rsid w:val="00AE2E24"/>
    <w:rsid w:val="00AF0791"/>
    <w:rsid w:val="00AF7B18"/>
    <w:rsid w:val="00B03E0B"/>
    <w:rsid w:val="00B07C72"/>
    <w:rsid w:val="00B2589D"/>
    <w:rsid w:val="00B3033C"/>
    <w:rsid w:val="00B33965"/>
    <w:rsid w:val="00B53F60"/>
    <w:rsid w:val="00B80829"/>
    <w:rsid w:val="00B82224"/>
    <w:rsid w:val="00B84EC2"/>
    <w:rsid w:val="00BB0BAA"/>
    <w:rsid w:val="00BD0C6B"/>
    <w:rsid w:val="00BD6619"/>
    <w:rsid w:val="00BE2E8E"/>
    <w:rsid w:val="00BF0A9A"/>
    <w:rsid w:val="00BF57C5"/>
    <w:rsid w:val="00C06871"/>
    <w:rsid w:val="00C1172F"/>
    <w:rsid w:val="00C15D5A"/>
    <w:rsid w:val="00C26021"/>
    <w:rsid w:val="00C260BC"/>
    <w:rsid w:val="00C264EB"/>
    <w:rsid w:val="00C27D6B"/>
    <w:rsid w:val="00C33889"/>
    <w:rsid w:val="00C426AF"/>
    <w:rsid w:val="00C55106"/>
    <w:rsid w:val="00C74869"/>
    <w:rsid w:val="00C81377"/>
    <w:rsid w:val="00C81F08"/>
    <w:rsid w:val="00C823C2"/>
    <w:rsid w:val="00C92446"/>
    <w:rsid w:val="00C953C8"/>
    <w:rsid w:val="00C97D63"/>
    <w:rsid w:val="00CA1822"/>
    <w:rsid w:val="00CA43EB"/>
    <w:rsid w:val="00CA4574"/>
    <w:rsid w:val="00CA52E9"/>
    <w:rsid w:val="00CB1933"/>
    <w:rsid w:val="00CB4F45"/>
    <w:rsid w:val="00CD5884"/>
    <w:rsid w:val="00CE2569"/>
    <w:rsid w:val="00CE7CDE"/>
    <w:rsid w:val="00CE7D17"/>
    <w:rsid w:val="00CF22B6"/>
    <w:rsid w:val="00CF373C"/>
    <w:rsid w:val="00D00FC2"/>
    <w:rsid w:val="00D2548E"/>
    <w:rsid w:val="00D35AB2"/>
    <w:rsid w:val="00D36CE6"/>
    <w:rsid w:val="00D47936"/>
    <w:rsid w:val="00D57BB8"/>
    <w:rsid w:val="00D71E12"/>
    <w:rsid w:val="00D73CDA"/>
    <w:rsid w:val="00D7763F"/>
    <w:rsid w:val="00D84143"/>
    <w:rsid w:val="00D85EDB"/>
    <w:rsid w:val="00D908D2"/>
    <w:rsid w:val="00D91C8B"/>
    <w:rsid w:val="00DA6AFE"/>
    <w:rsid w:val="00DC741D"/>
    <w:rsid w:val="00DD0194"/>
    <w:rsid w:val="00DD551C"/>
    <w:rsid w:val="00DE005D"/>
    <w:rsid w:val="00DE2B8D"/>
    <w:rsid w:val="00DE34EE"/>
    <w:rsid w:val="00DE7726"/>
    <w:rsid w:val="00DF792C"/>
    <w:rsid w:val="00E05DFD"/>
    <w:rsid w:val="00E126CB"/>
    <w:rsid w:val="00E17D82"/>
    <w:rsid w:val="00E2088D"/>
    <w:rsid w:val="00E2338A"/>
    <w:rsid w:val="00E263B3"/>
    <w:rsid w:val="00E50643"/>
    <w:rsid w:val="00E51173"/>
    <w:rsid w:val="00E57AB6"/>
    <w:rsid w:val="00E6389F"/>
    <w:rsid w:val="00E66AEF"/>
    <w:rsid w:val="00E745F5"/>
    <w:rsid w:val="00E76BEC"/>
    <w:rsid w:val="00E92684"/>
    <w:rsid w:val="00E92D11"/>
    <w:rsid w:val="00EA1171"/>
    <w:rsid w:val="00EA261C"/>
    <w:rsid w:val="00EA69A5"/>
    <w:rsid w:val="00EB54CE"/>
    <w:rsid w:val="00EC152B"/>
    <w:rsid w:val="00EC1C2C"/>
    <w:rsid w:val="00ED0270"/>
    <w:rsid w:val="00ED0699"/>
    <w:rsid w:val="00ED1BFB"/>
    <w:rsid w:val="00EE0DC7"/>
    <w:rsid w:val="00EE2C20"/>
    <w:rsid w:val="00EE37F2"/>
    <w:rsid w:val="00F10028"/>
    <w:rsid w:val="00F14874"/>
    <w:rsid w:val="00F25E71"/>
    <w:rsid w:val="00F348D5"/>
    <w:rsid w:val="00F42CE5"/>
    <w:rsid w:val="00F44B07"/>
    <w:rsid w:val="00F55FDD"/>
    <w:rsid w:val="00F61A4F"/>
    <w:rsid w:val="00F67E46"/>
    <w:rsid w:val="00F70708"/>
    <w:rsid w:val="00F77BC5"/>
    <w:rsid w:val="00F839A3"/>
    <w:rsid w:val="00F923E2"/>
    <w:rsid w:val="00FA3682"/>
    <w:rsid w:val="00FA642C"/>
    <w:rsid w:val="00FC1C8D"/>
    <w:rsid w:val="00FD41E2"/>
    <w:rsid w:val="00FE7046"/>
    <w:rsid w:val="00FF33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C94A5B"/>
  <w15:chartTrackingRefBased/>
  <w15:docId w15:val="{97C481D6-C9E4-4EAC-A221-81452110E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1171"/>
    <w:rPr>
      <w:sz w:val="24"/>
      <w:szCs w:val="24"/>
    </w:rPr>
  </w:style>
  <w:style w:type="paragraph" w:styleId="1">
    <w:name w:val="heading 1"/>
    <w:basedOn w:val="a"/>
    <w:next w:val="a"/>
    <w:qFormat/>
    <w:rsid w:val="000D4A03"/>
    <w:pPr>
      <w:keepNext/>
      <w:spacing w:before="60" w:after="60"/>
      <w:jc w:val="center"/>
      <w:outlineLvl w:val="0"/>
    </w:pPr>
    <w:rPr>
      <w:b/>
      <w:szCs w:val="20"/>
    </w:rPr>
  </w:style>
  <w:style w:type="paragraph" w:styleId="2">
    <w:name w:val="heading 2"/>
    <w:basedOn w:val="a"/>
    <w:next w:val="a"/>
    <w:link w:val="20"/>
    <w:qFormat/>
    <w:rsid w:val="00982829"/>
    <w:pPr>
      <w:keepNext/>
      <w:spacing w:before="240" w:after="60"/>
      <w:outlineLvl w:val="1"/>
    </w:pPr>
    <w:rPr>
      <w:rFonts w:ascii="Cambria" w:hAnsi="Cambria"/>
      <w:b/>
      <w:bCs/>
      <w:i/>
      <w:iCs/>
      <w:sz w:val="28"/>
      <w:szCs w:val="28"/>
    </w:rPr>
  </w:style>
  <w:style w:type="paragraph" w:styleId="3">
    <w:name w:val="heading 3"/>
    <w:basedOn w:val="a"/>
    <w:next w:val="a"/>
    <w:link w:val="30"/>
    <w:qFormat/>
    <w:rsid w:val="00CA52E9"/>
    <w:pPr>
      <w:keepNext/>
      <w:suppressAutoHyphens/>
      <w:spacing w:before="240" w:after="60" w:line="276" w:lineRule="auto"/>
      <w:outlineLvl w:val="2"/>
    </w:pPr>
    <w:rPr>
      <w:rFonts w:ascii="Cambria" w:hAnsi="Cambria"/>
      <w:b/>
      <w:bCs/>
      <w:kern w:val="1"/>
      <w:sz w:val="26"/>
      <w:szCs w:val="26"/>
      <w:lang w:eastAsia="ar-SA"/>
    </w:rPr>
  </w:style>
  <w:style w:type="paragraph" w:styleId="4">
    <w:name w:val="heading 4"/>
    <w:basedOn w:val="a"/>
    <w:next w:val="a"/>
    <w:link w:val="40"/>
    <w:qFormat/>
    <w:rsid w:val="00CA52E9"/>
    <w:pPr>
      <w:keepNext/>
      <w:suppressAutoHyphens/>
      <w:spacing w:before="240" w:after="60" w:line="276" w:lineRule="auto"/>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0D4A03"/>
    <w:pPr>
      <w:ind w:firstLine="851"/>
      <w:jc w:val="both"/>
    </w:pPr>
    <w:rPr>
      <w:sz w:val="28"/>
      <w:szCs w:val="20"/>
    </w:rPr>
  </w:style>
  <w:style w:type="paragraph" w:styleId="21">
    <w:name w:val="Body Text 2"/>
    <w:basedOn w:val="a"/>
    <w:rsid w:val="000D4A03"/>
    <w:pPr>
      <w:spacing w:after="120" w:line="480" w:lineRule="auto"/>
    </w:pPr>
  </w:style>
  <w:style w:type="table" w:styleId="a5">
    <w:name w:val="Table Grid"/>
    <w:basedOn w:val="a1"/>
    <w:rsid w:val="00856B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0D4A03"/>
    <w:rPr>
      <w:color w:val="0000FF"/>
      <w:u w:val="single"/>
    </w:rPr>
  </w:style>
  <w:style w:type="paragraph" w:customStyle="1" w:styleId="ConsNormal">
    <w:name w:val="ConsNormal"/>
    <w:link w:val="ConsNormal0"/>
    <w:rsid w:val="000D4A03"/>
    <w:pPr>
      <w:widowControl w:val="0"/>
      <w:autoSpaceDE w:val="0"/>
      <w:autoSpaceDN w:val="0"/>
      <w:adjustRightInd w:val="0"/>
      <w:ind w:firstLine="720"/>
    </w:pPr>
    <w:rPr>
      <w:rFonts w:ascii="Arial" w:hAnsi="Arial" w:cs="Arial"/>
    </w:rPr>
  </w:style>
  <w:style w:type="paragraph" w:customStyle="1" w:styleId="ConsNonformat">
    <w:name w:val="ConsNonformat"/>
    <w:rsid w:val="000D4A03"/>
    <w:pPr>
      <w:widowControl w:val="0"/>
      <w:autoSpaceDE w:val="0"/>
      <w:autoSpaceDN w:val="0"/>
      <w:adjustRightInd w:val="0"/>
    </w:pPr>
    <w:rPr>
      <w:rFonts w:ascii="Courier New" w:hAnsi="Courier New" w:cs="Courier New"/>
    </w:rPr>
  </w:style>
  <w:style w:type="paragraph" w:styleId="a7">
    <w:name w:val="Balloon Text"/>
    <w:basedOn w:val="a"/>
    <w:link w:val="a8"/>
    <w:rsid w:val="003774D3"/>
    <w:rPr>
      <w:rFonts w:ascii="Tahoma" w:hAnsi="Tahoma"/>
      <w:sz w:val="16"/>
      <w:szCs w:val="16"/>
      <w:lang w:val="x-none" w:eastAsia="x-none"/>
    </w:rPr>
  </w:style>
  <w:style w:type="character" w:customStyle="1" w:styleId="a8">
    <w:name w:val="Текст выноски Знак"/>
    <w:link w:val="a7"/>
    <w:rsid w:val="003774D3"/>
    <w:rPr>
      <w:rFonts w:ascii="Tahoma" w:hAnsi="Tahoma" w:cs="Tahoma"/>
      <w:sz w:val="16"/>
      <w:szCs w:val="16"/>
    </w:rPr>
  </w:style>
  <w:style w:type="character" w:customStyle="1" w:styleId="a4">
    <w:name w:val="Основной текст с отступом Знак"/>
    <w:link w:val="a3"/>
    <w:rsid w:val="00750B71"/>
    <w:rPr>
      <w:sz w:val="28"/>
    </w:rPr>
  </w:style>
  <w:style w:type="character" w:customStyle="1" w:styleId="20">
    <w:name w:val="Заголовок 2 Знак"/>
    <w:link w:val="2"/>
    <w:rsid w:val="00982829"/>
    <w:rPr>
      <w:rFonts w:ascii="Cambria" w:eastAsia="Times New Roman" w:hAnsi="Cambria" w:cs="Times New Roman"/>
      <w:b/>
      <w:bCs/>
      <w:i/>
      <w:iCs/>
      <w:sz w:val="28"/>
      <w:szCs w:val="28"/>
    </w:rPr>
  </w:style>
  <w:style w:type="paragraph" w:customStyle="1" w:styleId="ConsPlusNormal">
    <w:name w:val="ConsPlusNormal"/>
    <w:rsid w:val="00A65FA6"/>
    <w:pPr>
      <w:autoSpaceDE w:val="0"/>
      <w:autoSpaceDN w:val="0"/>
      <w:adjustRightInd w:val="0"/>
    </w:pPr>
    <w:rPr>
      <w:rFonts w:ascii="Arial" w:eastAsia="Calibri" w:hAnsi="Arial" w:cs="Arial"/>
      <w:lang w:eastAsia="en-US"/>
    </w:rPr>
  </w:style>
  <w:style w:type="paragraph" w:customStyle="1" w:styleId="Style4">
    <w:name w:val="Style4"/>
    <w:basedOn w:val="a"/>
    <w:uiPriority w:val="99"/>
    <w:rsid w:val="00A65FA6"/>
    <w:pPr>
      <w:widowControl w:val="0"/>
      <w:autoSpaceDE w:val="0"/>
      <w:autoSpaceDN w:val="0"/>
      <w:adjustRightInd w:val="0"/>
      <w:spacing w:line="403" w:lineRule="exact"/>
      <w:jc w:val="center"/>
    </w:pPr>
  </w:style>
  <w:style w:type="paragraph" w:styleId="a9">
    <w:name w:val="Subtitle"/>
    <w:basedOn w:val="a"/>
    <w:link w:val="aa"/>
    <w:uiPriority w:val="99"/>
    <w:qFormat/>
    <w:rsid w:val="00A65FA6"/>
    <w:pPr>
      <w:spacing w:line="360" w:lineRule="auto"/>
      <w:jc w:val="center"/>
    </w:pPr>
    <w:rPr>
      <w:rFonts w:ascii="Calibri" w:eastAsia="Calibri" w:hAnsi="Calibri"/>
      <w:b/>
      <w:bCs/>
      <w:sz w:val="28"/>
      <w:szCs w:val="28"/>
    </w:rPr>
  </w:style>
  <w:style w:type="character" w:customStyle="1" w:styleId="aa">
    <w:name w:val="Подзаголовок Знак"/>
    <w:link w:val="a9"/>
    <w:uiPriority w:val="11"/>
    <w:rsid w:val="00A65FA6"/>
    <w:rPr>
      <w:rFonts w:ascii="Calibri" w:eastAsia="Calibri" w:hAnsi="Calibri"/>
      <w:b/>
      <w:bCs/>
      <w:sz w:val="28"/>
      <w:szCs w:val="28"/>
    </w:rPr>
  </w:style>
  <w:style w:type="paragraph" w:styleId="31">
    <w:name w:val="Body Text Indent 3"/>
    <w:basedOn w:val="a"/>
    <w:link w:val="32"/>
    <w:uiPriority w:val="99"/>
    <w:semiHidden/>
    <w:unhideWhenUsed/>
    <w:rsid w:val="00920B06"/>
    <w:pPr>
      <w:spacing w:after="120"/>
      <w:ind w:left="283"/>
    </w:pPr>
    <w:rPr>
      <w:sz w:val="16"/>
      <w:szCs w:val="16"/>
    </w:rPr>
  </w:style>
  <w:style w:type="character" w:customStyle="1" w:styleId="32">
    <w:name w:val="Основной текст с отступом 3 Знак"/>
    <w:link w:val="31"/>
    <w:uiPriority w:val="99"/>
    <w:semiHidden/>
    <w:rsid w:val="00920B06"/>
    <w:rPr>
      <w:sz w:val="16"/>
      <w:szCs w:val="16"/>
    </w:rPr>
  </w:style>
  <w:style w:type="character" w:customStyle="1" w:styleId="ConsNormal0">
    <w:name w:val="ConsNormal Знак"/>
    <w:link w:val="ConsNormal"/>
    <w:rsid w:val="00920B06"/>
    <w:rPr>
      <w:rFonts w:ascii="Arial" w:hAnsi="Arial" w:cs="Arial"/>
      <w:lang w:val="ru-RU" w:eastAsia="ru-RU" w:bidi="ar-SA"/>
    </w:rPr>
  </w:style>
  <w:style w:type="character" w:customStyle="1" w:styleId="30">
    <w:name w:val="Заголовок 3 Знак"/>
    <w:link w:val="3"/>
    <w:rsid w:val="00CA52E9"/>
    <w:rPr>
      <w:rFonts w:ascii="Cambria" w:hAnsi="Cambria"/>
      <w:b/>
      <w:bCs/>
      <w:kern w:val="1"/>
      <w:sz w:val="26"/>
      <w:szCs w:val="26"/>
      <w:lang w:eastAsia="ar-SA"/>
    </w:rPr>
  </w:style>
  <w:style w:type="character" w:customStyle="1" w:styleId="40">
    <w:name w:val="Заголовок 4 Знак"/>
    <w:link w:val="4"/>
    <w:rsid w:val="00CA52E9"/>
    <w:rPr>
      <w:rFonts w:ascii="Calibri" w:hAnsi="Calibri"/>
      <w:b/>
      <w:bCs/>
      <w:kern w:val="1"/>
      <w:sz w:val="28"/>
      <w:szCs w:val="28"/>
      <w:lang w:eastAsia="ar-SA"/>
    </w:rPr>
  </w:style>
  <w:style w:type="paragraph" w:styleId="ab">
    <w:name w:val="Body Text"/>
    <w:aliases w:val="Знак"/>
    <w:basedOn w:val="a"/>
    <w:link w:val="ac"/>
    <w:uiPriority w:val="99"/>
    <w:rsid w:val="00CA52E9"/>
    <w:pPr>
      <w:suppressAutoHyphens/>
      <w:spacing w:after="120" w:line="276" w:lineRule="auto"/>
    </w:pPr>
    <w:rPr>
      <w:rFonts w:ascii="Calibri" w:hAnsi="Calibri"/>
      <w:kern w:val="1"/>
      <w:sz w:val="22"/>
      <w:szCs w:val="22"/>
      <w:lang w:eastAsia="ar-SA"/>
    </w:rPr>
  </w:style>
  <w:style w:type="character" w:customStyle="1" w:styleId="ac">
    <w:name w:val="Основной текст Знак"/>
    <w:aliases w:val="Знак Знак"/>
    <w:link w:val="ab"/>
    <w:uiPriority w:val="99"/>
    <w:rsid w:val="00CA52E9"/>
    <w:rPr>
      <w:rFonts w:ascii="Calibri" w:hAnsi="Calibri"/>
      <w:kern w:val="1"/>
      <w:sz w:val="22"/>
      <w:szCs w:val="22"/>
      <w:lang w:eastAsia="ar-SA"/>
    </w:rPr>
  </w:style>
  <w:style w:type="paragraph" w:styleId="ad">
    <w:name w:val="Normal (Web)"/>
    <w:uiPriority w:val="99"/>
    <w:rsid w:val="00CA52E9"/>
    <w:pPr>
      <w:widowControl w:val="0"/>
      <w:suppressAutoHyphens/>
      <w:spacing w:after="200" w:line="276" w:lineRule="auto"/>
    </w:pPr>
    <w:rPr>
      <w:rFonts w:ascii="Calibri" w:eastAsia="DejaVu Sans" w:hAnsi="Calibri" w:cs="font285"/>
      <w:kern w:val="1"/>
      <w:sz w:val="22"/>
      <w:szCs w:val="22"/>
      <w:lang w:eastAsia="ar-SA"/>
    </w:rPr>
  </w:style>
  <w:style w:type="paragraph" w:customStyle="1" w:styleId="FR1">
    <w:name w:val="FR1"/>
    <w:rsid w:val="007E018D"/>
    <w:pPr>
      <w:widowControl w:val="0"/>
      <w:autoSpaceDE w:val="0"/>
      <w:autoSpaceDN w:val="0"/>
      <w:adjustRightInd w:val="0"/>
      <w:spacing w:before="480"/>
      <w:ind w:left="3760"/>
    </w:pPr>
    <w:rPr>
      <w:rFonts w:ascii="Arial" w:hAnsi="Arial" w:cs="Arial"/>
      <w:b/>
      <w:bCs/>
      <w:sz w:val="22"/>
      <w:szCs w:val="22"/>
    </w:rPr>
  </w:style>
  <w:style w:type="paragraph" w:styleId="ae">
    <w:name w:val="Title"/>
    <w:basedOn w:val="a"/>
    <w:link w:val="af"/>
    <w:qFormat/>
    <w:rsid w:val="007E018D"/>
    <w:pPr>
      <w:widowControl w:val="0"/>
      <w:autoSpaceDE w:val="0"/>
      <w:autoSpaceDN w:val="0"/>
      <w:adjustRightInd w:val="0"/>
      <w:jc w:val="center"/>
    </w:pPr>
    <w:rPr>
      <w:b/>
      <w:sz w:val="28"/>
      <w:szCs w:val="22"/>
    </w:rPr>
  </w:style>
  <w:style w:type="character" w:customStyle="1" w:styleId="af">
    <w:name w:val="Заголовок Знак"/>
    <w:link w:val="ae"/>
    <w:rsid w:val="007E018D"/>
    <w:rPr>
      <w:b/>
      <w:sz w:val="28"/>
      <w:szCs w:val="22"/>
    </w:rPr>
  </w:style>
  <w:style w:type="paragraph" w:styleId="af0">
    <w:name w:val="List Paragraph"/>
    <w:basedOn w:val="a"/>
    <w:link w:val="af1"/>
    <w:uiPriority w:val="34"/>
    <w:qFormat/>
    <w:rsid w:val="00F77BC5"/>
    <w:pPr>
      <w:ind w:left="720"/>
      <w:contextualSpacing/>
    </w:pPr>
  </w:style>
  <w:style w:type="character" w:customStyle="1" w:styleId="af1">
    <w:name w:val="Абзац списка Знак"/>
    <w:link w:val="af0"/>
    <w:uiPriority w:val="34"/>
    <w:locked/>
    <w:rsid w:val="00F55FDD"/>
    <w:rPr>
      <w:sz w:val="24"/>
      <w:szCs w:val="24"/>
    </w:rPr>
  </w:style>
  <w:style w:type="character" w:styleId="af2">
    <w:name w:val="annotation reference"/>
    <w:basedOn w:val="a0"/>
    <w:uiPriority w:val="99"/>
    <w:semiHidden/>
    <w:unhideWhenUsed/>
    <w:rsid w:val="00E51173"/>
    <w:rPr>
      <w:sz w:val="16"/>
      <w:szCs w:val="16"/>
    </w:rPr>
  </w:style>
  <w:style w:type="paragraph" w:styleId="af3">
    <w:name w:val="annotation text"/>
    <w:basedOn w:val="a"/>
    <w:link w:val="af4"/>
    <w:uiPriority w:val="99"/>
    <w:semiHidden/>
    <w:unhideWhenUsed/>
    <w:rsid w:val="00E51173"/>
    <w:rPr>
      <w:sz w:val="20"/>
      <w:szCs w:val="20"/>
    </w:rPr>
  </w:style>
  <w:style w:type="character" w:customStyle="1" w:styleId="af4">
    <w:name w:val="Текст примечания Знак"/>
    <w:basedOn w:val="a0"/>
    <w:link w:val="af3"/>
    <w:uiPriority w:val="99"/>
    <w:semiHidden/>
    <w:rsid w:val="00E51173"/>
  </w:style>
  <w:style w:type="paragraph" w:styleId="af5">
    <w:name w:val="annotation subject"/>
    <w:basedOn w:val="af3"/>
    <w:next w:val="af3"/>
    <w:link w:val="af6"/>
    <w:uiPriority w:val="99"/>
    <w:semiHidden/>
    <w:unhideWhenUsed/>
    <w:rsid w:val="00E51173"/>
    <w:rPr>
      <w:b/>
      <w:bCs/>
    </w:rPr>
  </w:style>
  <w:style w:type="character" w:customStyle="1" w:styleId="af6">
    <w:name w:val="Тема примечания Знак"/>
    <w:basedOn w:val="af4"/>
    <w:link w:val="af5"/>
    <w:uiPriority w:val="99"/>
    <w:semiHidden/>
    <w:rsid w:val="00E51173"/>
    <w:rPr>
      <w:b/>
      <w:bCs/>
    </w:rPr>
  </w:style>
  <w:style w:type="paragraph" w:styleId="af7">
    <w:name w:val="footnote text"/>
    <w:basedOn w:val="a"/>
    <w:link w:val="af8"/>
    <w:uiPriority w:val="99"/>
    <w:semiHidden/>
    <w:unhideWhenUsed/>
    <w:rsid w:val="00E51173"/>
    <w:rPr>
      <w:sz w:val="20"/>
      <w:szCs w:val="20"/>
    </w:rPr>
  </w:style>
  <w:style w:type="character" w:customStyle="1" w:styleId="af8">
    <w:name w:val="Текст сноски Знак"/>
    <w:basedOn w:val="a0"/>
    <w:link w:val="af7"/>
    <w:uiPriority w:val="99"/>
    <w:semiHidden/>
    <w:rsid w:val="00E51173"/>
  </w:style>
  <w:style w:type="character" w:styleId="af9">
    <w:name w:val="footnote reference"/>
    <w:basedOn w:val="a0"/>
    <w:uiPriority w:val="99"/>
    <w:semiHidden/>
    <w:unhideWhenUsed/>
    <w:rsid w:val="00E511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278006">
      <w:bodyDiv w:val="1"/>
      <w:marLeft w:val="0"/>
      <w:marRight w:val="0"/>
      <w:marTop w:val="0"/>
      <w:marBottom w:val="0"/>
      <w:divBdr>
        <w:top w:val="none" w:sz="0" w:space="0" w:color="auto"/>
        <w:left w:val="none" w:sz="0" w:space="0" w:color="auto"/>
        <w:bottom w:val="none" w:sz="0" w:space="0" w:color="auto"/>
        <w:right w:val="none" w:sz="0" w:space="0" w:color="auto"/>
      </w:divBdr>
    </w:div>
    <w:div w:id="175508506">
      <w:bodyDiv w:val="1"/>
      <w:marLeft w:val="0"/>
      <w:marRight w:val="0"/>
      <w:marTop w:val="0"/>
      <w:marBottom w:val="0"/>
      <w:divBdr>
        <w:top w:val="none" w:sz="0" w:space="0" w:color="auto"/>
        <w:left w:val="none" w:sz="0" w:space="0" w:color="auto"/>
        <w:bottom w:val="none" w:sz="0" w:space="0" w:color="auto"/>
        <w:right w:val="none" w:sz="0" w:space="0" w:color="auto"/>
      </w:divBdr>
    </w:div>
    <w:div w:id="283778236">
      <w:bodyDiv w:val="1"/>
      <w:marLeft w:val="0"/>
      <w:marRight w:val="0"/>
      <w:marTop w:val="0"/>
      <w:marBottom w:val="0"/>
      <w:divBdr>
        <w:top w:val="none" w:sz="0" w:space="0" w:color="auto"/>
        <w:left w:val="none" w:sz="0" w:space="0" w:color="auto"/>
        <w:bottom w:val="none" w:sz="0" w:space="0" w:color="auto"/>
        <w:right w:val="none" w:sz="0" w:space="0" w:color="auto"/>
      </w:divBdr>
    </w:div>
    <w:div w:id="740296608">
      <w:bodyDiv w:val="1"/>
      <w:marLeft w:val="0"/>
      <w:marRight w:val="0"/>
      <w:marTop w:val="0"/>
      <w:marBottom w:val="0"/>
      <w:divBdr>
        <w:top w:val="none" w:sz="0" w:space="0" w:color="auto"/>
        <w:left w:val="none" w:sz="0" w:space="0" w:color="auto"/>
        <w:bottom w:val="none" w:sz="0" w:space="0" w:color="auto"/>
        <w:right w:val="none" w:sz="0" w:space="0" w:color="auto"/>
      </w:divBdr>
    </w:div>
    <w:div w:id="789124926">
      <w:bodyDiv w:val="1"/>
      <w:marLeft w:val="0"/>
      <w:marRight w:val="0"/>
      <w:marTop w:val="0"/>
      <w:marBottom w:val="0"/>
      <w:divBdr>
        <w:top w:val="none" w:sz="0" w:space="0" w:color="auto"/>
        <w:left w:val="none" w:sz="0" w:space="0" w:color="auto"/>
        <w:bottom w:val="none" w:sz="0" w:space="0" w:color="auto"/>
        <w:right w:val="none" w:sz="0" w:space="0" w:color="auto"/>
      </w:divBdr>
    </w:div>
    <w:div w:id="1087076880">
      <w:bodyDiv w:val="1"/>
      <w:marLeft w:val="0"/>
      <w:marRight w:val="0"/>
      <w:marTop w:val="0"/>
      <w:marBottom w:val="0"/>
      <w:divBdr>
        <w:top w:val="none" w:sz="0" w:space="0" w:color="auto"/>
        <w:left w:val="none" w:sz="0" w:space="0" w:color="auto"/>
        <w:bottom w:val="none" w:sz="0" w:space="0" w:color="auto"/>
        <w:right w:val="none" w:sz="0" w:space="0" w:color="auto"/>
      </w:divBdr>
      <w:divsChild>
        <w:div w:id="1595671070">
          <w:marLeft w:val="0"/>
          <w:marRight w:val="0"/>
          <w:marTop w:val="0"/>
          <w:marBottom w:val="0"/>
          <w:divBdr>
            <w:top w:val="none" w:sz="0" w:space="0" w:color="auto"/>
            <w:left w:val="none" w:sz="0" w:space="0" w:color="auto"/>
            <w:bottom w:val="none" w:sz="0" w:space="0" w:color="auto"/>
            <w:right w:val="none" w:sz="0" w:space="0" w:color="auto"/>
          </w:divBdr>
          <w:divsChild>
            <w:div w:id="233127392">
              <w:marLeft w:val="0"/>
              <w:marRight w:val="0"/>
              <w:marTop w:val="0"/>
              <w:marBottom w:val="0"/>
              <w:divBdr>
                <w:top w:val="none" w:sz="0" w:space="0" w:color="auto"/>
                <w:left w:val="none" w:sz="0" w:space="0" w:color="auto"/>
                <w:bottom w:val="none" w:sz="0" w:space="0" w:color="auto"/>
                <w:right w:val="none" w:sz="0" w:space="0" w:color="auto"/>
              </w:divBdr>
              <w:divsChild>
                <w:div w:id="1040133467">
                  <w:marLeft w:val="0"/>
                  <w:marRight w:val="0"/>
                  <w:marTop w:val="0"/>
                  <w:marBottom w:val="0"/>
                  <w:divBdr>
                    <w:top w:val="none" w:sz="0" w:space="0" w:color="auto"/>
                    <w:left w:val="none" w:sz="0" w:space="0" w:color="auto"/>
                    <w:bottom w:val="none" w:sz="0" w:space="0" w:color="auto"/>
                    <w:right w:val="none" w:sz="0" w:space="0" w:color="auto"/>
                  </w:divBdr>
                  <w:divsChild>
                    <w:div w:id="1103525821">
                      <w:marLeft w:val="0"/>
                      <w:marRight w:val="0"/>
                      <w:marTop w:val="0"/>
                      <w:marBottom w:val="38"/>
                      <w:divBdr>
                        <w:top w:val="single" w:sz="18" w:space="6" w:color="808080"/>
                        <w:left w:val="none" w:sz="0" w:space="0" w:color="auto"/>
                        <w:bottom w:val="single" w:sz="2" w:space="0" w:color="B5C0CF"/>
                        <w:right w:val="none" w:sz="0" w:space="0" w:color="auto"/>
                      </w:divBdr>
                      <w:divsChild>
                        <w:div w:id="1150633293">
                          <w:marLeft w:val="0"/>
                          <w:marRight w:val="0"/>
                          <w:marTop w:val="0"/>
                          <w:marBottom w:val="0"/>
                          <w:divBdr>
                            <w:top w:val="none" w:sz="0" w:space="0" w:color="auto"/>
                            <w:left w:val="none" w:sz="0" w:space="0" w:color="auto"/>
                            <w:bottom w:val="none" w:sz="0" w:space="0" w:color="auto"/>
                            <w:right w:val="none" w:sz="0" w:space="0" w:color="auto"/>
                          </w:divBdr>
                          <w:divsChild>
                            <w:div w:id="1291979248">
                              <w:marLeft w:val="2943"/>
                              <w:marRight w:val="0"/>
                              <w:marTop w:val="188"/>
                              <w:marBottom w:val="0"/>
                              <w:divBdr>
                                <w:top w:val="single" w:sz="8" w:space="6" w:color="D3D3D3"/>
                                <w:left w:val="none" w:sz="0" w:space="0" w:color="auto"/>
                                <w:bottom w:val="none" w:sz="0" w:space="0" w:color="auto"/>
                                <w:right w:val="none" w:sz="0" w:space="0" w:color="auto"/>
                              </w:divBdr>
                              <w:divsChild>
                                <w:div w:id="363796500">
                                  <w:marLeft w:val="0"/>
                                  <w:marRight w:val="0"/>
                                  <w:marTop w:val="3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9974803">
      <w:bodyDiv w:val="1"/>
      <w:marLeft w:val="0"/>
      <w:marRight w:val="0"/>
      <w:marTop w:val="0"/>
      <w:marBottom w:val="0"/>
      <w:divBdr>
        <w:top w:val="none" w:sz="0" w:space="0" w:color="auto"/>
        <w:left w:val="none" w:sz="0" w:space="0" w:color="auto"/>
        <w:bottom w:val="none" w:sz="0" w:space="0" w:color="auto"/>
        <w:right w:val="none" w:sz="0" w:space="0" w:color="auto"/>
      </w:divBdr>
      <w:divsChild>
        <w:div w:id="1635208596">
          <w:marLeft w:val="0"/>
          <w:marRight w:val="0"/>
          <w:marTop w:val="0"/>
          <w:marBottom w:val="0"/>
          <w:divBdr>
            <w:top w:val="none" w:sz="0" w:space="0" w:color="auto"/>
            <w:left w:val="none" w:sz="0" w:space="0" w:color="auto"/>
            <w:bottom w:val="none" w:sz="0" w:space="0" w:color="auto"/>
            <w:right w:val="none" w:sz="0" w:space="0" w:color="auto"/>
          </w:divBdr>
        </w:div>
      </w:divsChild>
    </w:div>
    <w:div w:id="1224413695">
      <w:bodyDiv w:val="1"/>
      <w:marLeft w:val="0"/>
      <w:marRight w:val="0"/>
      <w:marTop w:val="0"/>
      <w:marBottom w:val="0"/>
      <w:divBdr>
        <w:top w:val="none" w:sz="0" w:space="0" w:color="auto"/>
        <w:left w:val="none" w:sz="0" w:space="0" w:color="auto"/>
        <w:bottom w:val="none" w:sz="0" w:space="0" w:color="auto"/>
        <w:right w:val="none" w:sz="0" w:space="0" w:color="auto"/>
      </w:divBdr>
    </w:div>
    <w:div w:id="1232303929">
      <w:bodyDiv w:val="1"/>
      <w:marLeft w:val="0"/>
      <w:marRight w:val="0"/>
      <w:marTop w:val="0"/>
      <w:marBottom w:val="0"/>
      <w:divBdr>
        <w:top w:val="none" w:sz="0" w:space="0" w:color="auto"/>
        <w:left w:val="none" w:sz="0" w:space="0" w:color="auto"/>
        <w:bottom w:val="none" w:sz="0" w:space="0" w:color="auto"/>
        <w:right w:val="none" w:sz="0" w:space="0" w:color="auto"/>
      </w:divBdr>
      <w:divsChild>
        <w:div w:id="911423941">
          <w:marLeft w:val="0"/>
          <w:marRight w:val="0"/>
          <w:marTop w:val="0"/>
          <w:marBottom w:val="0"/>
          <w:divBdr>
            <w:top w:val="none" w:sz="0" w:space="0" w:color="auto"/>
            <w:left w:val="none" w:sz="0" w:space="0" w:color="auto"/>
            <w:bottom w:val="none" w:sz="0" w:space="0" w:color="auto"/>
            <w:right w:val="none" w:sz="0" w:space="0" w:color="auto"/>
          </w:divBdr>
        </w:div>
      </w:divsChild>
    </w:div>
    <w:div w:id="1270358735">
      <w:marLeft w:val="0"/>
      <w:marRight w:val="0"/>
      <w:marTop w:val="0"/>
      <w:marBottom w:val="0"/>
      <w:divBdr>
        <w:top w:val="none" w:sz="0" w:space="0" w:color="auto"/>
        <w:left w:val="none" w:sz="0" w:space="0" w:color="auto"/>
        <w:bottom w:val="none" w:sz="0" w:space="0" w:color="auto"/>
        <w:right w:val="none" w:sz="0" w:space="0" w:color="auto"/>
      </w:divBdr>
      <w:divsChild>
        <w:div w:id="1864973491">
          <w:marLeft w:val="0"/>
          <w:marRight w:val="0"/>
          <w:marTop w:val="0"/>
          <w:marBottom w:val="0"/>
          <w:divBdr>
            <w:top w:val="none" w:sz="0" w:space="0" w:color="auto"/>
            <w:left w:val="none" w:sz="0" w:space="0" w:color="auto"/>
            <w:bottom w:val="none" w:sz="0" w:space="0" w:color="auto"/>
            <w:right w:val="none" w:sz="0" w:space="0" w:color="auto"/>
          </w:divBdr>
          <w:divsChild>
            <w:div w:id="407310877">
              <w:marLeft w:val="0"/>
              <w:marRight w:val="0"/>
              <w:marTop w:val="0"/>
              <w:marBottom w:val="0"/>
              <w:divBdr>
                <w:top w:val="none" w:sz="0" w:space="0" w:color="auto"/>
                <w:left w:val="none" w:sz="0" w:space="0" w:color="auto"/>
                <w:bottom w:val="none" w:sz="0" w:space="0" w:color="auto"/>
                <w:right w:val="none" w:sz="0" w:space="0" w:color="auto"/>
              </w:divBdr>
              <w:divsChild>
                <w:div w:id="603196483">
                  <w:marLeft w:val="0"/>
                  <w:marRight w:val="0"/>
                  <w:marTop w:val="0"/>
                  <w:marBottom w:val="0"/>
                  <w:divBdr>
                    <w:top w:val="none" w:sz="0" w:space="0" w:color="auto"/>
                    <w:left w:val="none" w:sz="0" w:space="0" w:color="auto"/>
                    <w:bottom w:val="none" w:sz="0" w:space="0" w:color="auto"/>
                    <w:right w:val="none" w:sz="0" w:space="0" w:color="auto"/>
                  </w:divBdr>
                  <w:divsChild>
                    <w:div w:id="337126395">
                      <w:marLeft w:val="0"/>
                      <w:marRight w:val="0"/>
                      <w:marTop w:val="0"/>
                      <w:marBottom w:val="0"/>
                      <w:divBdr>
                        <w:top w:val="none" w:sz="0" w:space="0" w:color="auto"/>
                        <w:left w:val="none" w:sz="0" w:space="0" w:color="auto"/>
                        <w:bottom w:val="none" w:sz="0" w:space="0" w:color="auto"/>
                        <w:right w:val="none" w:sz="0" w:space="0" w:color="auto"/>
                      </w:divBdr>
                    </w:div>
                    <w:div w:id="1778713721">
                      <w:marLeft w:val="0"/>
                      <w:marRight w:val="0"/>
                      <w:marTop w:val="0"/>
                      <w:marBottom w:val="0"/>
                      <w:divBdr>
                        <w:top w:val="none" w:sz="0" w:space="0" w:color="auto"/>
                        <w:left w:val="none" w:sz="0" w:space="0" w:color="auto"/>
                        <w:bottom w:val="none" w:sz="0" w:space="0" w:color="auto"/>
                        <w:right w:val="none" w:sz="0" w:space="0" w:color="auto"/>
                      </w:divBdr>
                    </w:div>
                    <w:div w:id="1783920409">
                      <w:marLeft w:val="0"/>
                      <w:marRight w:val="0"/>
                      <w:marTop w:val="0"/>
                      <w:marBottom w:val="0"/>
                      <w:divBdr>
                        <w:top w:val="none" w:sz="0" w:space="0" w:color="auto"/>
                        <w:left w:val="none" w:sz="0" w:space="0" w:color="auto"/>
                        <w:bottom w:val="none" w:sz="0" w:space="0" w:color="auto"/>
                        <w:right w:val="none" w:sz="0" w:space="0" w:color="auto"/>
                      </w:divBdr>
                    </w:div>
                  </w:divsChild>
                </w:div>
                <w:div w:id="178075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899599">
      <w:marLeft w:val="0"/>
      <w:marRight w:val="0"/>
      <w:marTop w:val="0"/>
      <w:marBottom w:val="0"/>
      <w:divBdr>
        <w:top w:val="none" w:sz="0" w:space="0" w:color="auto"/>
        <w:left w:val="none" w:sz="0" w:space="0" w:color="auto"/>
        <w:bottom w:val="none" w:sz="0" w:space="0" w:color="auto"/>
        <w:right w:val="none" w:sz="0" w:space="0" w:color="auto"/>
      </w:divBdr>
    </w:div>
    <w:div w:id="1717391412">
      <w:bodyDiv w:val="1"/>
      <w:marLeft w:val="0"/>
      <w:marRight w:val="0"/>
      <w:marTop w:val="0"/>
      <w:marBottom w:val="0"/>
      <w:divBdr>
        <w:top w:val="none" w:sz="0" w:space="0" w:color="auto"/>
        <w:left w:val="none" w:sz="0" w:space="0" w:color="auto"/>
        <w:bottom w:val="none" w:sz="0" w:space="0" w:color="auto"/>
        <w:right w:val="none" w:sz="0" w:space="0" w:color="auto"/>
      </w:divBdr>
    </w:div>
    <w:div w:id="1749880299">
      <w:bodyDiv w:val="1"/>
      <w:marLeft w:val="0"/>
      <w:marRight w:val="0"/>
      <w:marTop w:val="0"/>
      <w:marBottom w:val="0"/>
      <w:divBdr>
        <w:top w:val="none" w:sz="0" w:space="0" w:color="auto"/>
        <w:left w:val="none" w:sz="0" w:space="0" w:color="auto"/>
        <w:bottom w:val="none" w:sz="0" w:space="0" w:color="auto"/>
        <w:right w:val="none" w:sz="0" w:space="0" w:color="auto"/>
      </w:divBdr>
      <w:divsChild>
        <w:div w:id="991717803">
          <w:marLeft w:val="0"/>
          <w:marRight w:val="0"/>
          <w:marTop w:val="0"/>
          <w:marBottom w:val="0"/>
          <w:divBdr>
            <w:top w:val="none" w:sz="0" w:space="0" w:color="auto"/>
            <w:left w:val="none" w:sz="0" w:space="0" w:color="auto"/>
            <w:bottom w:val="none" w:sz="0" w:space="0" w:color="auto"/>
            <w:right w:val="none" w:sz="0" w:space="0" w:color="auto"/>
          </w:divBdr>
          <w:divsChild>
            <w:div w:id="1137377818">
              <w:marLeft w:val="0"/>
              <w:marRight w:val="0"/>
              <w:marTop w:val="0"/>
              <w:marBottom w:val="0"/>
              <w:divBdr>
                <w:top w:val="none" w:sz="0" w:space="0" w:color="auto"/>
                <w:left w:val="none" w:sz="0" w:space="0" w:color="auto"/>
                <w:bottom w:val="none" w:sz="0" w:space="0" w:color="auto"/>
                <w:right w:val="none" w:sz="0" w:space="0" w:color="auto"/>
              </w:divBdr>
              <w:divsChild>
                <w:div w:id="68316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968162">
      <w:bodyDiv w:val="1"/>
      <w:marLeft w:val="0"/>
      <w:marRight w:val="0"/>
      <w:marTop w:val="0"/>
      <w:marBottom w:val="0"/>
      <w:divBdr>
        <w:top w:val="none" w:sz="0" w:space="0" w:color="auto"/>
        <w:left w:val="none" w:sz="0" w:space="0" w:color="auto"/>
        <w:bottom w:val="none" w:sz="0" w:space="0" w:color="auto"/>
        <w:right w:val="none" w:sz="0" w:space="0" w:color="auto"/>
      </w:divBdr>
    </w:div>
    <w:div w:id="1779526020">
      <w:bodyDiv w:val="1"/>
      <w:marLeft w:val="0"/>
      <w:marRight w:val="0"/>
      <w:marTop w:val="0"/>
      <w:marBottom w:val="0"/>
      <w:divBdr>
        <w:top w:val="none" w:sz="0" w:space="0" w:color="auto"/>
        <w:left w:val="none" w:sz="0" w:space="0" w:color="auto"/>
        <w:bottom w:val="none" w:sz="0" w:space="0" w:color="auto"/>
        <w:right w:val="none" w:sz="0" w:space="0" w:color="auto"/>
      </w:divBdr>
      <w:divsChild>
        <w:div w:id="1749880282">
          <w:marLeft w:val="0"/>
          <w:marRight w:val="0"/>
          <w:marTop w:val="0"/>
          <w:marBottom w:val="0"/>
          <w:divBdr>
            <w:top w:val="none" w:sz="0" w:space="0" w:color="auto"/>
            <w:left w:val="none" w:sz="0" w:space="0" w:color="auto"/>
            <w:bottom w:val="none" w:sz="0" w:space="0" w:color="auto"/>
            <w:right w:val="none" w:sz="0" w:space="0" w:color="auto"/>
          </w:divBdr>
          <w:divsChild>
            <w:div w:id="795413044">
              <w:marLeft w:val="0"/>
              <w:marRight w:val="0"/>
              <w:marTop w:val="0"/>
              <w:marBottom w:val="0"/>
              <w:divBdr>
                <w:top w:val="none" w:sz="0" w:space="0" w:color="auto"/>
                <w:left w:val="none" w:sz="0" w:space="0" w:color="auto"/>
                <w:bottom w:val="none" w:sz="0" w:space="0" w:color="auto"/>
                <w:right w:val="none" w:sz="0" w:space="0" w:color="auto"/>
              </w:divBdr>
              <w:divsChild>
                <w:div w:id="2013874612">
                  <w:marLeft w:val="0"/>
                  <w:marRight w:val="0"/>
                  <w:marTop w:val="0"/>
                  <w:marBottom w:val="0"/>
                  <w:divBdr>
                    <w:top w:val="none" w:sz="0" w:space="0" w:color="auto"/>
                    <w:left w:val="none" w:sz="0" w:space="0" w:color="auto"/>
                    <w:bottom w:val="none" w:sz="0" w:space="0" w:color="auto"/>
                    <w:right w:val="none" w:sz="0" w:space="0" w:color="auto"/>
                  </w:divBdr>
                  <w:divsChild>
                    <w:div w:id="1196040197">
                      <w:marLeft w:val="0"/>
                      <w:marRight w:val="0"/>
                      <w:marTop w:val="0"/>
                      <w:marBottom w:val="0"/>
                      <w:divBdr>
                        <w:top w:val="none" w:sz="0" w:space="0" w:color="auto"/>
                        <w:left w:val="none" w:sz="0" w:space="0" w:color="auto"/>
                        <w:bottom w:val="none" w:sz="0" w:space="0" w:color="auto"/>
                        <w:right w:val="none" w:sz="0" w:space="0" w:color="auto"/>
                      </w:divBdr>
                      <w:divsChild>
                        <w:div w:id="1431707095">
                          <w:marLeft w:val="0"/>
                          <w:marRight w:val="0"/>
                          <w:marTop w:val="0"/>
                          <w:marBottom w:val="0"/>
                          <w:divBdr>
                            <w:top w:val="none" w:sz="0" w:space="0" w:color="auto"/>
                            <w:left w:val="none" w:sz="0" w:space="0" w:color="auto"/>
                            <w:bottom w:val="none" w:sz="0" w:space="0" w:color="auto"/>
                            <w:right w:val="none" w:sz="0" w:space="0" w:color="auto"/>
                          </w:divBdr>
                          <w:divsChild>
                            <w:div w:id="1331444829">
                              <w:marLeft w:val="0"/>
                              <w:marRight w:val="0"/>
                              <w:marTop w:val="0"/>
                              <w:marBottom w:val="0"/>
                              <w:divBdr>
                                <w:top w:val="none" w:sz="0" w:space="0" w:color="auto"/>
                                <w:left w:val="none" w:sz="0" w:space="0" w:color="auto"/>
                                <w:bottom w:val="none" w:sz="0" w:space="0" w:color="auto"/>
                                <w:right w:val="none" w:sz="0" w:space="0" w:color="auto"/>
                              </w:divBdr>
                              <w:divsChild>
                                <w:div w:id="1390228799">
                                  <w:marLeft w:val="0"/>
                                  <w:marRight w:val="0"/>
                                  <w:marTop w:val="0"/>
                                  <w:marBottom w:val="0"/>
                                  <w:divBdr>
                                    <w:top w:val="none" w:sz="0" w:space="0" w:color="auto"/>
                                    <w:left w:val="none" w:sz="0" w:space="0" w:color="auto"/>
                                    <w:bottom w:val="none" w:sz="0" w:space="0" w:color="auto"/>
                                    <w:right w:val="none" w:sz="0" w:space="0" w:color="auto"/>
                                  </w:divBdr>
                                  <w:divsChild>
                                    <w:div w:id="1039091816">
                                      <w:marLeft w:val="0"/>
                                      <w:marRight w:val="0"/>
                                      <w:marTop w:val="0"/>
                                      <w:marBottom w:val="0"/>
                                      <w:divBdr>
                                        <w:top w:val="none" w:sz="0" w:space="0" w:color="auto"/>
                                        <w:left w:val="none" w:sz="0" w:space="0" w:color="auto"/>
                                        <w:bottom w:val="none" w:sz="0" w:space="0" w:color="auto"/>
                                        <w:right w:val="none" w:sz="0" w:space="0" w:color="auto"/>
                                      </w:divBdr>
                                      <w:divsChild>
                                        <w:div w:id="526677896">
                                          <w:marLeft w:val="0"/>
                                          <w:marRight w:val="0"/>
                                          <w:marTop w:val="0"/>
                                          <w:marBottom w:val="0"/>
                                          <w:divBdr>
                                            <w:top w:val="none" w:sz="0" w:space="0" w:color="auto"/>
                                            <w:left w:val="none" w:sz="0" w:space="0" w:color="auto"/>
                                            <w:bottom w:val="none" w:sz="0" w:space="0" w:color="auto"/>
                                            <w:right w:val="none" w:sz="0" w:space="0" w:color="auto"/>
                                          </w:divBdr>
                                          <w:divsChild>
                                            <w:div w:id="1866941048">
                                              <w:marLeft w:val="0"/>
                                              <w:marRight w:val="0"/>
                                              <w:marTop w:val="0"/>
                                              <w:marBottom w:val="0"/>
                                              <w:divBdr>
                                                <w:top w:val="none" w:sz="0" w:space="0" w:color="auto"/>
                                                <w:left w:val="none" w:sz="0" w:space="0" w:color="auto"/>
                                                <w:bottom w:val="none" w:sz="0" w:space="0" w:color="auto"/>
                                                <w:right w:val="none" w:sz="0" w:space="0" w:color="auto"/>
                                              </w:divBdr>
                                              <w:divsChild>
                                                <w:div w:id="190070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1997663">
      <w:bodyDiv w:val="1"/>
      <w:marLeft w:val="0"/>
      <w:marRight w:val="0"/>
      <w:marTop w:val="0"/>
      <w:marBottom w:val="0"/>
      <w:divBdr>
        <w:top w:val="none" w:sz="0" w:space="0" w:color="auto"/>
        <w:left w:val="none" w:sz="0" w:space="0" w:color="auto"/>
        <w:bottom w:val="none" w:sz="0" w:space="0" w:color="auto"/>
        <w:right w:val="none" w:sz="0" w:space="0" w:color="auto"/>
      </w:divBdr>
    </w:div>
    <w:div w:id="2073459479">
      <w:bodyDiv w:val="1"/>
      <w:marLeft w:val="0"/>
      <w:marRight w:val="0"/>
      <w:marTop w:val="0"/>
      <w:marBottom w:val="0"/>
      <w:divBdr>
        <w:top w:val="none" w:sz="0" w:space="0" w:color="auto"/>
        <w:left w:val="none" w:sz="0" w:space="0" w:color="auto"/>
        <w:bottom w:val="none" w:sz="0" w:space="0" w:color="auto"/>
        <w:right w:val="none" w:sz="0" w:space="0" w:color="auto"/>
      </w:divBdr>
      <w:divsChild>
        <w:div w:id="1362122561">
          <w:marLeft w:val="0"/>
          <w:marRight w:val="0"/>
          <w:marTop w:val="0"/>
          <w:marBottom w:val="0"/>
          <w:divBdr>
            <w:top w:val="none" w:sz="0" w:space="0" w:color="auto"/>
            <w:left w:val="none" w:sz="0" w:space="0" w:color="auto"/>
            <w:bottom w:val="none" w:sz="0" w:space="0" w:color="auto"/>
            <w:right w:val="none" w:sz="0" w:space="0" w:color="auto"/>
          </w:divBdr>
          <w:divsChild>
            <w:div w:id="1512262049">
              <w:marLeft w:val="0"/>
              <w:marRight w:val="0"/>
              <w:marTop w:val="0"/>
              <w:marBottom w:val="0"/>
              <w:divBdr>
                <w:top w:val="none" w:sz="0" w:space="0" w:color="auto"/>
                <w:left w:val="none" w:sz="0" w:space="0" w:color="auto"/>
                <w:bottom w:val="none" w:sz="0" w:space="0" w:color="auto"/>
                <w:right w:val="none" w:sz="0" w:space="0" w:color="auto"/>
              </w:divBdr>
              <w:divsChild>
                <w:div w:id="1393195586">
                  <w:marLeft w:val="0"/>
                  <w:marRight w:val="0"/>
                  <w:marTop w:val="0"/>
                  <w:marBottom w:val="0"/>
                  <w:divBdr>
                    <w:top w:val="none" w:sz="0" w:space="0" w:color="auto"/>
                    <w:left w:val="none" w:sz="0" w:space="0" w:color="auto"/>
                    <w:bottom w:val="none" w:sz="0" w:space="0" w:color="auto"/>
                    <w:right w:val="none" w:sz="0" w:space="0" w:color="auto"/>
                  </w:divBdr>
                  <w:divsChild>
                    <w:div w:id="936063101">
                      <w:marLeft w:val="0"/>
                      <w:marRight w:val="0"/>
                      <w:marTop w:val="0"/>
                      <w:marBottom w:val="0"/>
                      <w:divBdr>
                        <w:top w:val="none" w:sz="0" w:space="0" w:color="auto"/>
                        <w:left w:val="none" w:sz="0" w:space="0" w:color="auto"/>
                        <w:bottom w:val="none" w:sz="0" w:space="0" w:color="auto"/>
                        <w:right w:val="none" w:sz="0" w:space="0" w:color="auto"/>
                      </w:divBdr>
                      <w:divsChild>
                        <w:div w:id="474875382">
                          <w:marLeft w:val="0"/>
                          <w:marRight w:val="0"/>
                          <w:marTop w:val="0"/>
                          <w:marBottom w:val="0"/>
                          <w:divBdr>
                            <w:top w:val="none" w:sz="0" w:space="0" w:color="auto"/>
                            <w:left w:val="none" w:sz="0" w:space="0" w:color="auto"/>
                            <w:bottom w:val="none" w:sz="0" w:space="0" w:color="auto"/>
                            <w:right w:val="none" w:sz="0" w:space="0" w:color="auto"/>
                          </w:divBdr>
                          <w:divsChild>
                            <w:div w:id="1011444421">
                              <w:marLeft w:val="0"/>
                              <w:marRight w:val="0"/>
                              <w:marTop w:val="0"/>
                              <w:marBottom w:val="0"/>
                              <w:divBdr>
                                <w:top w:val="none" w:sz="0" w:space="0" w:color="auto"/>
                                <w:left w:val="none" w:sz="0" w:space="0" w:color="auto"/>
                                <w:bottom w:val="none" w:sz="0" w:space="0" w:color="auto"/>
                                <w:right w:val="none" w:sz="0" w:space="0" w:color="auto"/>
                              </w:divBdr>
                              <w:divsChild>
                                <w:div w:id="122991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irkroad.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41B7C5-287F-49A4-A242-B550AF5CC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671</TotalTime>
  <Pages>1</Pages>
  <Words>2618</Words>
  <Characters>14924</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Договор № ________</vt:lpstr>
    </vt:vector>
  </TitlesOfParts>
  <Company>esrr</Company>
  <LinksUpToDate>false</LinksUpToDate>
  <CharactersWithSpaces>17507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dc:title>
  <dc:subject/>
  <dc:creator>1</dc:creator>
  <cp:keywords/>
  <cp:lastModifiedBy>Клюско Юлиана Николаевна</cp:lastModifiedBy>
  <cp:revision>143</cp:revision>
  <cp:lastPrinted>2024-07-02T01:07:00Z</cp:lastPrinted>
  <dcterms:created xsi:type="dcterms:W3CDTF">2014-08-12T03:06:00Z</dcterms:created>
  <dcterms:modified xsi:type="dcterms:W3CDTF">2026-06-25T07:54:00Z</dcterms:modified>
</cp:coreProperties>
</file>