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032DD6" w14:textId="77777777" w:rsidR="00A62AEA" w:rsidRDefault="00A62AEA" w:rsidP="00A62AEA">
      <w:pPr>
        <w:tabs>
          <w:tab w:val="num" w:pos="1260"/>
        </w:tabs>
        <w:spacing w:line="360" w:lineRule="auto"/>
        <w:jc w:val="both"/>
        <w:rPr>
          <w:sz w:val="28"/>
          <w:szCs w:val="28"/>
        </w:rPr>
      </w:pPr>
    </w:p>
    <w:p w14:paraId="08022617" w14:textId="77777777" w:rsidR="00A62AEA" w:rsidRPr="00663AA1" w:rsidRDefault="00A62AEA" w:rsidP="00A62AEA">
      <w:pPr>
        <w:tabs>
          <w:tab w:val="num" w:pos="1260"/>
        </w:tabs>
        <w:spacing w:line="360" w:lineRule="auto"/>
        <w:jc w:val="center"/>
        <w:rPr>
          <w:b/>
          <w:sz w:val="28"/>
          <w:szCs w:val="28"/>
        </w:rPr>
      </w:pPr>
      <w:r w:rsidRPr="00663AA1">
        <w:rPr>
          <w:b/>
          <w:sz w:val="28"/>
          <w:szCs w:val="28"/>
        </w:rPr>
        <w:t>КОММЕРЧЕСКОЕ ПРЕДЛОЖЕНИЕ</w:t>
      </w:r>
    </w:p>
    <w:p w14:paraId="557BEE6F" w14:textId="6534271E" w:rsidR="00A62AEA" w:rsidRPr="005A3967" w:rsidRDefault="00A62AEA" w:rsidP="00A62AEA">
      <w:pPr>
        <w:tabs>
          <w:tab w:val="num" w:pos="126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B0D82">
        <w:rPr>
          <w:sz w:val="28"/>
          <w:szCs w:val="28"/>
        </w:rPr>
        <w:t>16</w:t>
      </w:r>
      <w:r>
        <w:rPr>
          <w:sz w:val="28"/>
          <w:szCs w:val="28"/>
        </w:rPr>
        <w:t>.0</w:t>
      </w:r>
      <w:r w:rsidR="00703514">
        <w:rPr>
          <w:sz w:val="28"/>
          <w:szCs w:val="28"/>
        </w:rPr>
        <w:t>6</w:t>
      </w:r>
      <w:r>
        <w:rPr>
          <w:sz w:val="28"/>
          <w:szCs w:val="28"/>
        </w:rPr>
        <w:t>.2026</w:t>
      </w:r>
    </w:p>
    <w:p w14:paraId="0E770D5E" w14:textId="77777777" w:rsidR="00A62AEA" w:rsidRPr="005A3967" w:rsidRDefault="00A62AEA" w:rsidP="00A62AEA">
      <w:pPr>
        <w:tabs>
          <w:tab w:val="num" w:pos="1260"/>
        </w:tabs>
        <w:spacing w:line="360" w:lineRule="auto"/>
        <w:jc w:val="center"/>
        <w:rPr>
          <w:sz w:val="28"/>
          <w:szCs w:val="28"/>
        </w:rPr>
      </w:pPr>
    </w:p>
    <w:p w14:paraId="084877FD" w14:textId="45B9124A" w:rsidR="00A62AEA" w:rsidRPr="00B42168" w:rsidRDefault="00B27371" w:rsidP="00A62AEA">
      <w:pPr>
        <w:pStyle w:val="a6"/>
        <w:ind w:left="5529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42168">
        <w:rPr>
          <w:rFonts w:ascii="Times New Roman" w:hAnsi="Times New Roman"/>
          <w:color w:val="000000"/>
          <w:sz w:val="24"/>
          <w:szCs w:val="24"/>
        </w:rPr>
        <w:br/>
      </w:r>
      <w:r w:rsidRPr="00B42168">
        <w:rPr>
          <w:rFonts w:ascii="Times New Roman" w:hAnsi="Times New Roman"/>
          <w:color w:val="000000"/>
          <w:sz w:val="24"/>
          <w:szCs w:val="24"/>
        </w:rPr>
        <w:br/>
      </w:r>
      <w:r w:rsidRPr="00B42168">
        <w:rPr>
          <w:rFonts w:ascii="Times New Roman" w:hAnsi="Times New Roman"/>
          <w:color w:val="000000"/>
          <w:sz w:val="24"/>
          <w:szCs w:val="24"/>
        </w:rPr>
        <w:br/>
      </w:r>
      <w:r w:rsidR="00A86D5F"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>Центральная межрегиональная территориальная государственная инспекция</w:t>
      </w:r>
      <w:r w:rsidR="00A86D5F" w:rsidRPr="00A86D5F"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 xml:space="preserve"> труда</w:t>
      </w:r>
      <w:r w:rsidRPr="00B42168">
        <w:rPr>
          <w:rFonts w:ascii="Times New Roman" w:hAnsi="Times New Roman"/>
          <w:color w:val="000000"/>
          <w:sz w:val="24"/>
          <w:szCs w:val="24"/>
        </w:rPr>
        <w:br/>
      </w:r>
    </w:p>
    <w:p w14:paraId="41C17303" w14:textId="7E825E4B" w:rsidR="001B0D82" w:rsidRDefault="00811ED9" w:rsidP="001B0D82">
      <w:pPr>
        <w:pStyle w:val="1"/>
        <w:spacing w:before="0" w:beforeAutospacing="0" w:after="150" w:afterAutospacing="0" w:line="420" w:lineRule="atLeast"/>
        <w:rPr>
          <w:rFonts w:ascii="Roboto" w:hAnsi="Roboto"/>
          <w:b w:val="0"/>
          <w:bCs w:val="0"/>
          <w:color w:val="334059"/>
          <w:sz w:val="36"/>
          <w:szCs w:val="36"/>
        </w:rPr>
      </w:pPr>
      <w:r w:rsidRPr="00893B5B">
        <w:rPr>
          <w:sz w:val="28"/>
          <w:szCs w:val="28"/>
        </w:rPr>
        <w:t>В соответствии с Вашим запросом от</w:t>
      </w:r>
      <w:r w:rsidR="003A7B66">
        <w:rPr>
          <w:sz w:val="28"/>
          <w:szCs w:val="28"/>
        </w:rPr>
        <w:t xml:space="preserve"> </w:t>
      </w:r>
      <w:r w:rsidR="001B0D82">
        <w:rPr>
          <w:sz w:val="28"/>
          <w:szCs w:val="28"/>
        </w:rPr>
        <w:t>1</w:t>
      </w:r>
      <w:r w:rsidR="0044455C">
        <w:rPr>
          <w:sz w:val="28"/>
          <w:szCs w:val="28"/>
        </w:rPr>
        <w:t>6</w:t>
      </w:r>
      <w:r w:rsidRPr="00893B5B">
        <w:rPr>
          <w:sz w:val="28"/>
          <w:szCs w:val="28"/>
        </w:rPr>
        <w:t>.0</w:t>
      </w:r>
      <w:r w:rsidR="00703514">
        <w:rPr>
          <w:sz w:val="28"/>
          <w:szCs w:val="28"/>
        </w:rPr>
        <w:t>6</w:t>
      </w:r>
      <w:r w:rsidRPr="00893B5B">
        <w:rPr>
          <w:sz w:val="28"/>
          <w:szCs w:val="28"/>
        </w:rPr>
        <w:t xml:space="preserve">.2026 </w:t>
      </w:r>
    </w:p>
    <w:p w14:paraId="2904C4AF" w14:textId="35662011" w:rsidR="00703514" w:rsidRDefault="00703514" w:rsidP="00703514">
      <w:pPr>
        <w:pStyle w:val="1"/>
        <w:spacing w:before="0" w:beforeAutospacing="0" w:after="150" w:afterAutospacing="0" w:line="420" w:lineRule="atLeast"/>
        <w:rPr>
          <w:rFonts w:ascii="Roboto" w:hAnsi="Roboto"/>
          <w:b w:val="0"/>
          <w:bCs w:val="0"/>
          <w:color w:val="334059"/>
          <w:sz w:val="36"/>
          <w:szCs w:val="36"/>
        </w:rPr>
      </w:pPr>
    </w:p>
    <w:p w14:paraId="7B304BEE" w14:textId="77777777" w:rsidR="009F07E2" w:rsidRPr="00E73786" w:rsidRDefault="009F07E2" w:rsidP="009F07E2">
      <w:pPr>
        <w:pStyle w:val="1"/>
        <w:spacing w:before="0" w:beforeAutospacing="0" w:after="150" w:afterAutospacing="0" w:line="420" w:lineRule="atLeast"/>
        <w:rPr>
          <w:b w:val="0"/>
          <w:bCs w:val="0"/>
          <w:color w:val="334059"/>
          <w:sz w:val="24"/>
          <w:szCs w:val="24"/>
        </w:rPr>
      </w:pPr>
    </w:p>
    <w:p w14:paraId="06DDDCEE" w14:textId="32C14834" w:rsidR="00A62AEA" w:rsidRPr="001B0D82" w:rsidRDefault="00FD3859" w:rsidP="003D499F">
      <w:pPr>
        <w:shd w:val="clear" w:color="auto" w:fill="FFFFFF"/>
        <w:wordWrap w:val="0"/>
        <w:rPr>
          <w:sz w:val="28"/>
          <w:szCs w:val="28"/>
        </w:rPr>
      </w:pPr>
      <w:r w:rsidRPr="003D499F">
        <w:rPr>
          <w:sz w:val="28"/>
          <w:szCs w:val="28"/>
        </w:rPr>
        <w:t xml:space="preserve">Рассмотрев Техническое задание на поставку </w:t>
      </w:r>
      <w:r w:rsidR="0044455C">
        <w:rPr>
          <w:sz w:val="28"/>
          <w:szCs w:val="28"/>
        </w:rPr>
        <w:t xml:space="preserve">телевизора и кронштейнов </w:t>
      </w:r>
      <w:r w:rsidR="001B0D82" w:rsidRPr="001B0D82">
        <w:rPr>
          <w:sz w:val="28"/>
          <w:szCs w:val="28"/>
        </w:rPr>
        <w:t>в соответствии со спецификацией</w:t>
      </w:r>
      <w:r w:rsidR="001B0D82">
        <w:rPr>
          <w:sz w:val="28"/>
          <w:szCs w:val="28"/>
        </w:rPr>
        <w:t xml:space="preserve"> </w:t>
      </w:r>
      <w:r w:rsidRPr="003D499F">
        <w:rPr>
          <w:sz w:val="28"/>
          <w:szCs w:val="28"/>
        </w:rPr>
        <w:t>со сроком поставки товара/выполнения работ/оказания услуг</w:t>
      </w:r>
      <w:r w:rsidR="00A93E24">
        <w:rPr>
          <w:sz w:val="28"/>
          <w:szCs w:val="28"/>
        </w:rPr>
        <w:t xml:space="preserve"> </w:t>
      </w:r>
      <w:r w:rsidR="0044455C">
        <w:rPr>
          <w:sz w:val="28"/>
          <w:szCs w:val="28"/>
        </w:rPr>
        <w:t>7</w:t>
      </w:r>
      <w:r w:rsidR="001B0D82">
        <w:rPr>
          <w:sz w:val="28"/>
          <w:szCs w:val="28"/>
        </w:rPr>
        <w:t xml:space="preserve"> (</w:t>
      </w:r>
      <w:r w:rsidR="0044455C">
        <w:rPr>
          <w:sz w:val="28"/>
          <w:szCs w:val="28"/>
        </w:rPr>
        <w:t>семь</w:t>
      </w:r>
      <w:r w:rsidR="001B0D82">
        <w:rPr>
          <w:sz w:val="28"/>
          <w:szCs w:val="28"/>
        </w:rPr>
        <w:t>)</w:t>
      </w:r>
      <w:r w:rsidR="0044455C">
        <w:rPr>
          <w:sz w:val="28"/>
          <w:szCs w:val="28"/>
        </w:rPr>
        <w:t xml:space="preserve"> рабочих дней</w:t>
      </w:r>
      <w:r w:rsidRPr="003D499F">
        <w:rPr>
          <w:sz w:val="28"/>
          <w:szCs w:val="28"/>
        </w:rPr>
        <w:t>, гарантийным сроком на товар/результаты работ/услуг 12 месяцев , предлагаем следующие цены на товары/работы/услуги:</w:t>
      </w:r>
    </w:p>
    <w:p w14:paraId="0871467E" w14:textId="77777777" w:rsidR="00A62AEA" w:rsidRDefault="00A62AEA" w:rsidP="00A62AEA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2821"/>
        <w:gridCol w:w="2636"/>
        <w:gridCol w:w="2496"/>
        <w:gridCol w:w="1864"/>
      </w:tblGrid>
      <w:tr w:rsidR="00A62AEA" w:rsidRPr="00710191" w14:paraId="2C3BF14D" w14:textId="77777777" w:rsidTr="00E817D4">
        <w:trPr>
          <w:trHeight w:val="962"/>
        </w:trPr>
        <w:tc>
          <w:tcPr>
            <w:tcW w:w="605" w:type="dxa"/>
            <w:shd w:val="clear" w:color="auto" w:fill="auto"/>
            <w:vAlign w:val="center"/>
          </w:tcPr>
          <w:p w14:paraId="7CAA13CE" w14:textId="77777777" w:rsidR="00A62AEA" w:rsidRPr="00710191" w:rsidRDefault="00A62AEA" w:rsidP="00FC538B">
            <w:pPr>
              <w:pStyle w:val="a6"/>
              <w:spacing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19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23C6C358" w14:textId="77777777" w:rsidR="00A62AEA" w:rsidRPr="00710191" w:rsidRDefault="00A62AEA" w:rsidP="00FC538B">
            <w:pPr>
              <w:pStyle w:val="a6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91">
              <w:rPr>
                <w:rFonts w:ascii="Times New Roman" w:hAnsi="Times New Roman"/>
                <w:sz w:val="24"/>
                <w:szCs w:val="24"/>
              </w:rPr>
              <w:t>Наименование товара/работы/услуги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1B40C40A" w14:textId="77777777" w:rsidR="00A62AEA" w:rsidRPr="00710191" w:rsidRDefault="00A62AEA" w:rsidP="00FC538B">
            <w:pPr>
              <w:pStyle w:val="a6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91">
              <w:rPr>
                <w:rFonts w:ascii="Times New Roman" w:hAnsi="Times New Roman"/>
                <w:sz w:val="24"/>
                <w:szCs w:val="24"/>
              </w:rPr>
              <w:t>Количество товара/</w:t>
            </w:r>
          </w:p>
          <w:p w14:paraId="1EAD6889" w14:textId="77777777" w:rsidR="00A62AEA" w:rsidRPr="00710191" w:rsidRDefault="00A62AEA" w:rsidP="00FC538B">
            <w:pPr>
              <w:pStyle w:val="a6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91">
              <w:rPr>
                <w:rFonts w:ascii="Times New Roman" w:hAnsi="Times New Roman"/>
                <w:sz w:val="24"/>
                <w:szCs w:val="24"/>
              </w:rPr>
              <w:t>объем работ/услуг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7D900C62" w14:textId="77777777" w:rsidR="00A62AEA" w:rsidRPr="00710191" w:rsidRDefault="00A62AEA" w:rsidP="00FC538B">
            <w:pPr>
              <w:pStyle w:val="a6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91">
              <w:rPr>
                <w:rFonts w:ascii="Times New Roman" w:hAnsi="Times New Roman"/>
                <w:sz w:val="24"/>
                <w:szCs w:val="24"/>
              </w:rPr>
              <w:t>Цена за единицу товара/работы/услуги</w:t>
            </w:r>
          </w:p>
          <w:p w14:paraId="1A3809C9" w14:textId="77777777" w:rsidR="00A62AEA" w:rsidRPr="00710191" w:rsidRDefault="00A62AEA" w:rsidP="00FC538B">
            <w:pPr>
              <w:pStyle w:val="a6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91">
              <w:rPr>
                <w:rFonts w:ascii="Times New Roman" w:hAnsi="Times New Roman"/>
                <w:sz w:val="24"/>
                <w:szCs w:val="24"/>
              </w:rPr>
              <w:t>в руб. (с НДС)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72DC12FF" w14:textId="77777777" w:rsidR="00A62AEA" w:rsidRPr="00710191" w:rsidRDefault="00A62AEA" w:rsidP="00FC538B">
            <w:pPr>
              <w:pStyle w:val="a6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91">
              <w:rPr>
                <w:rFonts w:ascii="Times New Roman" w:hAnsi="Times New Roman"/>
                <w:sz w:val="24"/>
                <w:szCs w:val="24"/>
              </w:rPr>
              <w:t>Общая цена товара/работы/услуги</w:t>
            </w:r>
          </w:p>
          <w:p w14:paraId="7FD1BC91" w14:textId="77777777" w:rsidR="00A62AEA" w:rsidRPr="00710191" w:rsidRDefault="00A62AEA" w:rsidP="00FC538B">
            <w:pPr>
              <w:pStyle w:val="a6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91">
              <w:rPr>
                <w:rFonts w:ascii="Times New Roman" w:hAnsi="Times New Roman"/>
                <w:sz w:val="24"/>
                <w:szCs w:val="24"/>
              </w:rPr>
              <w:t>в руб. (с НДС)</w:t>
            </w:r>
          </w:p>
        </w:tc>
      </w:tr>
      <w:tr w:rsidR="001B0D82" w:rsidRPr="001B0D82" w14:paraId="37EAA2B5" w14:textId="77777777">
        <w:tc>
          <w:tcPr>
            <w:tcW w:w="605" w:type="dxa"/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12A4DCBC" w14:textId="77777777" w:rsidR="001B0D82" w:rsidRDefault="001B0D82" w:rsidP="001B0D82"/>
          <w:p w14:paraId="59B4CFE4" w14:textId="77777777" w:rsidR="001B0D82" w:rsidRDefault="001B0D82" w:rsidP="001B0D82">
            <w:pPr>
              <w:jc w:val="center"/>
            </w:pPr>
            <w:r>
              <w:t>1</w:t>
            </w:r>
          </w:p>
        </w:tc>
        <w:tc>
          <w:tcPr>
            <w:tcW w:w="2821" w:type="dxa"/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2093565C" w14:textId="77777777" w:rsidR="0044455C" w:rsidRPr="0044455C" w:rsidRDefault="0044455C" w:rsidP="0044455C">
            <w:pPr>
              <w:jc w:val="center"/>
              <w:rPr>
                <w:sz w:val="24"/>
                <w:szCs w:val="24"/>
              </w:rPr>
            </w:pPr>
            <w:r w:rsidRPr="0044455C">
              <w:rPr>
                <w:sz w:val="24"/>
                <w:szCs w:val="24"/>
              </w:rPr>
              <w:t>Haier 75 Smart TV S2 Pro</w:t>
            </w:r>
          </w:p>
          <w:p w14:paraId="57147952" w14:textId="4E2CD3C2" w:rsidR="001B0D82" w:rsidRPr="001B0D82" w:rsidRDefault="001B0D82" w:rsidP="001B0D8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636" w:type="dxa"/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477F219F" w14:textId="77777777" w:rsidR="001B0D82" w:rsidRPr="001B0D82" w:rsidRDefault="001B0D82" w:rsidP="001B0D82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73399AA3" w14:textId="273388C5" w:rsidR="001B0D82" w:rsidRPr="001B0D82" w:rsidRDefault="001B0D82" w:rsidP="001B0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шт.</w:t>
            </w:r>
          </w:p>
        </w:tc>
        <w:tc>
          <w:tcPr>
            <w:tcW w:w="2496" w:type="dxa"/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6B5F1726" w14:textId="746FAB85" w:rsidR="001B0D82" w:rsidRPr="001B0D82" w:rsidRDefault="0044455C" w:rsidP="001B0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7370</w:t>
            </w:r>
            <w:r w:rsidR="001B0D82">
              <w:rPr>
                <w:sz w:val="18"/>
                <w:szCs w:val="18"/>
              </w:rPr>
              <w:t>0 руб.</w:t>
            </w:r>
          </w:p>
        </w:tc>
        <w:tc>
          <w:tcPr>
            <w:tcW w:w="1864" w:type="dxa"/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60BFC4B8" w14:textId="21FC203C" w:rsidR="001B0D82" w:rsidRPr="001B0D82" w:rsidRDefault="0044455C" w:rsidP="001B0D8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73700 </w:t>
            </w:r>
            <w:r w:rsidR="001B0D82">
              <w:rPr>
                <w:sz w:val="18"/>
                <w:szCs w:val="18"/>
              </w:rPr>
              <w:t>руб.</w:t>
            </w:r>
          </w:p>
        </w:tc>
      </w:tr>
      <w:tr w:rsidR="0044455C" w:rsidRPr="001B0D82" w14:paraId="24158681" w14:textId="77777777">
        <w:tc>
          <w:tcPr>
            <w:tcW w:w="605" w:type="dxa"/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70C50D19" w14:textId="68D5CFD0" w:rsidR="0044455C" w:rsidRPr="0044455C" w:rsidRDefault="0044455C" w:rsidP="0044455C">
            <w:pPr>
              <w:jc w:val="center"/>
            </w:pPr>
            <w:r w:rsidRPr="0044455C">
              <w:t>2</w:t>
            </w:r>
          </w:p>
        </w:tc>
        <w:tc>
          <w:tcPr>
            <w:tcW w:w="2821" w:type="dxa"/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16E70B76" w14:textId="77777777" w:rsidR="0044455C" w:rsidRPr="0044455C" w:rsidRDefault="0044455C" w:rsidP="0044455C">
            <w:pPr>
              <w:jc w:val="center"/>
              <w:rPr>
                <w:sz w:val="24"/>
                <w:szCs w:val="24"/>
              </w:rPr>
            </w:pPr>
            <w:r w:rsidRPr="0044455C">
              <w:rPr>
                <w:sz w:val="24"/>
                <w:szCs w:val="24"/>
              </w:rPr>
              <w:t>Кронштейн Ultramounts UM822</w:t>
            </w:r>
          </w:p>
          <w:p w14:paraId="529471FD" w14:textId="77777777" w:rsidR="0044455C" w:rsidRPr="0044455C" w:rsidRDefault="0044455C" w:rsidP="004445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6" w:type="dxa"/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23E5E522" w14:textId="39337B30" w:rsidR="0044455C" w:rsidRPr="0044455C" w:rsidRDefault="0044455C" w:rsidP="0044455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 шт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496" w:type="dxa"/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4594043F" w14:textId="1A39275F" w:rsidR="0044455C" w:rsidRDefault="0044455C" w:rsidP="004445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 руб.</w:t>
            </w:r>
          </w:p>
        </w:tc>
        <w:tc>
          <w:tcPr>
            <w:tcW w:w="1864" w:type="dxa"/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5A73B5E2" w14:textId="3F80B258" w:rsidR="0044455C" w:rsidRDefault="0044455C" w:rsidP="004445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 руб.</w:t>
            </w:r>
          </w:p>
        </w:tc>
      </w:tr>
      <w:tr w:rsidR="0044455C" w:rsidRPr="001B0D82" w14:paraId="5C1F751D" w14:textId="77777777">
        <w:tc>
          <w:tcPr>
            <w:tcW w:w="605" w:type="dxa"/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6AB1BE8D" w14:textId="3DDCD026" w:rsidR="0044455C" w:rsidRPr="0044455C" w:rsidRDefault="0044455C" w:rsidP="0044455C">
            <w:pPr>
              <w:jc w:val="center"/>
            </w:pPr>
            <w:r>
              <w:t>3</w:t>
            </w:r>
          </w:p>
        </w:tc>
        <w:tc>
          <w:tcPr>
            <w:tcW w:w="2821" w:type="dxa"/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581EC815" w14:textId="77777777" w:rsidR="0044455C" w:rsidRPr="0044455C" w:rsidRDefault="0044455C" w:rsidP="0044455C">
            <w:pPr>
              <w:jc w:val="center"/>
              <w:rPr>
                <w:sz w:val="24"/>
                <w:szCs w:val="24"/>
              </w:rPr>
            </w:pPr>
            <w:r w:rsidRPr="0044455C">
              <w:rPr>
                <w:sz w:val="24"/>
                <w:szCs w:val="24"/>
              </w:rPr>
              <w:t>Кронштейн ONKRON NP44, наклонно-поворотный</w:t>
            </w:r>
          </w:p>
          <w:p w14:paraId="3FE81405" w14:textId="77777777" w:rsidR="0044455C" w:rsidRPr="0044455C" w:rsidRDefault="0044455C" w:rsidP="004445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6" w:type="dxa"/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4554D3C4" w14:textId="35B42E4F" w:rsidR="0044455C" w:rsidRDefault="0044455C" w:rsidP="004445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шт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496" w:type="dxa"/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624CD8C6" w14:textId="0A9DEB1C" w:rsidR="0044455C" w:rsidRDefault="0044455C" w:rsidP="004445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 руб.</w:t>
            </w:r>
          </w:p>
        </w:tc>
        <w:tc>
          <w:tcPr>
            <w:tcW w:w="1864" w:type="dxa"/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39250437" w14:textId="474E25DA" w:rsidR="0044455C" w:rsidRDefault="0044455C" w:rsidP="004445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 руб.</w:t>
            </w:r>
          </w:p>
        </w:tc>
      </w:tr>
      <w:tr w:rsidR="001B0D82" w:rsidRPr="00710191" w14:paraId="7FFB29A9" w14:textId="77777777" w:rsidTr="00E817D4">
        <w:trPr>
          <w:trHeight w:val="724"/>
        </w:trPr>
        <w:tc>
          <w:tcPr>
            <w:tcW w:w="8558" w:type="dxa"/>
            <w:gridSpan w:val="4"/>
            <w:shd w:val="clear" w:color="auto" w:fill="auto"/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5C348031" w14:textId="77777777" w:rsidR="001B0D82" w:rsidRPr="001B0D82" w:rsidRDefault="001B0D82" w:rsidP="001B0D82">
            <w:pPr>
              <w:pStyle w:val="a6"/>
              <w:spacing w:after="6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  <w:p w14:paraId="6526ADE4" w14:textId="77777777" w:rsidR="001B0D82" w:rsidRPr="00703514" w:rsidRDefault="001B0D82" w:rsidP="001B0D82">
            <w:pPr>
              <w:jc w:val="center"/>
              <w:rPr>
                <w:sz w:val="18"/>
                <w:szCs w:val="18"/>
              </w:rPr>
            </w:pPr>
            <w:r w:rsidRPr="00703514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1864" w:type="dxa"/>
            <w:shd w:val="clear" w:color="auto" w:fill="auto"/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05F76C1C" w14:textId="535EA2A9" w:rsidR="001B0D82" w:rsidRPr="00703514" w:rsidRDefault="0044455C" w:rsidP="001B0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7800</w:t>
            </w:r>
            <w:r w:rsidR="001B0D82">
              <w:rPr>
                <w:sz w:val="18"/>
                <w:szCs w:val="18"/>
              </w:rPr>
              <w:t>0 руб.</w:t>
            </w:r>
          </w:p>
        </w:tc>
      </w:tr>
    </w:tbl>
    <w:p w14:paraId="617A4123" w14:textId="77777777" w:rsidR="00A62AEA" w:rsidRPr="00B371D3" w:rsidRDefault="00A62AEA" w:rsidP="00A62AEA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A21C896" w14:textId="77777777" w:rsidR="00A62AEA" w:rsidRDefault="00A62AEA" w:rsidP="00A62AEA">
      <w:pPr>
        <w:tabs>
          <w:tab w:val="num" w:pos="1260"/>
        </w:tabs>
        <w:spacing w:line="360" w:lineRule="auto"/>
        <w:jc w:val="center"/>
        <w:rPr>
          <w:sz w:val="28"/>
          <w:szCs w:val="28"/>
        </w:rPr>
      </w:pPr>
    </w:p>
    <w:p w14:paraId="6D18F968" w14:textId="77777777" w:rsidR="00A62AEA" w:rsidRPr="00A93E24" w:rsidRDefault="00A62AEA" w:rsidP="00A62AEA">
      <w:pPr>
        <w:tabs>
          <w:tab w:val="num" w:pos="1260"/>
        </w:tabs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Представитель организации ИП Гуркин Федор Дмитриевич</w:t>
      </w:r>
    </w:p>
    <w:p w14:paraId="7224FF97" w14:textId="77777777" w:rsidR="008717FA" w:rsidRDefault="008717FA">
      <w:bookmarkStart w:id="0" w:name="_GoBack"/>
      <w:bookmarkEnd w:id="0"/>
    </w:p>
    <w:sectPr w:rsidR="008717FA" w:rsidSect="00FD3EDA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2CA790" w14:textId="77777777" w:rsidR="000733C6" w:rsidRDefault="000733C6" w:rsidP="00A62AEA">
      <w:r>
        <w:separator/>
      </w:r>
    </w:p>
  </w:endnote>
  <w:endnote w:type="continuationSeparator" w:id="0">
    <w:p w14:paraId="6108EA68" w14:textId="77777777" w:rsidR="000733C6" w:rsidRDefault="000733C6" w:rsidP="00A62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E81ABA" w14:textId="77777777" w:rsidR="000733C6" w:rsidRDefault="000733C6" w:rsidP="00A62AEA">
      <w:r>
        <w:separator/>
      </w:r>
    </w:p>
  </w:footnote>
  <w:footnote w:type="continuationSeparator" w:id="0">
    <w:p w14:paraId="5CD6D2BF" w14:textId="77777777" w:rsidR="000733C6" w:rsidRDefault="000733C6" w:rsidP="00A62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AEA"/>
    <w:rsid w:val="00033A05"/>
    <w:rsid w:val="00055798"/>
    <w:rsid w:val="000733C6"/>
    <w:rsid w:val="00080280"/>
    <w:rsid w:val="00090602"/>
    <w:rsid w:val="00097536"/>
    <w:rsid w:val="000D2EE1"/>
    <w:rsid w:val="000D367E"/>
    <w:rsid w:val="000D62CD"/>
    <w:rsid w:val="000D7B79"/>
    <w:rsid w:val="000F0A88"/>
    <w:rsid w:val="0012772B"/>
    <w:rsid w:val="001713E9"/>
    <w:rsid w:val="00171A0F"/>
    <w:rsid w:val="001B0D82"/>
    <w:rsid w:val="00210F34"/>
    <w:rsid w:val="00220FEF"/>
    <w:rsid w:val="00221115"/>
    <w:rsid w:val="0022712C"/>
    <w:rsid w:val="00230A73"/>
    <w:rsid w:val="00235718"/>
    <w:rsid w:val="00240B8E"/>
    <w:rsid w:val="00241188"/>
    <w:rsid w:val="00266335"/>
    <w:rsid w:val="00283970"/>
    <w:rsid w:val="00283B3F"/>
    <w:rsid w:val="002E281A"/>
    <w:rsid w:val="0030495E"/>
    <w:rsid w:val="00330A1B"/>
    <w:rsid w:val="003360E6"/>
    <w:rsid w:val="00367C97"/>
    <w:rsid w:val="003A7B66"/>
    <w:rsid w:val="003D499F"/>
    <w:rsid w:val="003F7ACB"/>
    <w:rsid w:val="004254E5"/>
    <w:rsid w:val="00436162"/>
    <w:rsid w:val="0044455C"/>
    <w:rsid w:val="00471C65"/>
    <w:rsid w:val="00474A5A"/>
    <w:rsid w:val="004878E8"/>
    <w:rsid w:val="00552C22"/>
    <w:rsid w:val="00576E30"/>
    <w:rsid w:val="005857A6"/>
    <w:rsid w:val="005A3967"/>
    <w:rsid w:val="005E462B"/>
    <w:rsid w:val="005E79FE"/>
    <w:rsid w:val="005F228D"/>
    <w:rsid w:val="0062029B"/>
    <w:rsid w:val="00643886"/>
    <w:rsid w:val="00644983"/>
    <w:rsid w:val="0065524E"/>
    <w:rsid w:val="00674C3B"/>
    <w:rsid w:val="006D5B41"/>
    <w:rsid w:val="00703514"/>
    <w:rsid w:val="00751EDD"/>
    <w:rsid w:val="0075531A"/>
    <w:rsid w:val="0078322C"/>
    <w:rsid w:val="007C50D7"/>
    <w:rsid w:val="007D4253"/>
    <w:rsid w:val="007D6545"/>
    <w:rsid w:val="00805594"/>
    <w:rsid w:val="00811ED9"/>
    <w:rsid w:val="00821A5C"/>
    <w:rsid w:val="00821EF3"/>
    <w:rsid w:val="00830FCC"/>
    <w:rsid w:val="00870A44"/>
    <w:rsid w:val="008717FA"/>
    <w:rsid w:val="008866F5"/>
    <w:rsid w:val="00893B5B"/>
    <w:rsid w:val="00895DFB"/>
    <w:rsid w:val="008A388C"/>
    <w:rsid w:val="008D10EB"/>
    <w:rsid w:val="008D70BD"/>
    <w:rsid w:val="009026AD"/>
    <w:rsid w:val="00923F3C"/>
    <w:rsid w:val="009317EA"/>
    <w:rsid w:val="00950C3C"/>
    <w:rsid w:val="009520A4"/>
    <w:rsid w:val="0096393F"/>
    <w:rsid w:val="009B030D"/>
    <w:rsid w:val="009B2681"/>
    <w:rsid w:val="009E650F"/>
    <w:rsid w:val="009F07E2"/>
    <w:rsid w:val="00A20E94"/>
    <w:rsid w:val="00A554FC"/>
    <w:rsid w:val="00A62AEA"/>
    <w:rsid w:val="00A86D5F"/>
    <w:rsid w:val="00A93E24"/>
    <w:rsid w:val="00AB77BF"/>
    <w:rsid w:val="00AE12B0"/>
    <w:rsid w:val="00B02CF8"/>
    <w:rsid w:val="00B1502B"/>
    <w:rsid w:val="00B27371"/>
    <w:rsid w:val="00B32EEE"/>
    <w:rsid w:val="00B42168"/>
    <w:rsid w:val="00B64F2F"/>
    <w:rsid w:val="00B9664B"/>
    <w:rsid w:val="00BB6E04"/>
    <w:rsid w:val="00BD35A4"/>
    <w:rsid w:val="00C05CFC"/>
    <w:rsid w:val="00C115D9"/>
    <w:rsid w:val="00C9047D"/>
    <w:rsid w:val="00CB4F20"/>
    <w:rsid w:val="00CD2BB8"/>
    <w:rsid w:val="00CE425D"/>
    <w:rsid w:val="00CF4714"/>
    <w:rsid w:val="00D962B3"/>
    <w:rsid w:val="00DA2FA8"/>
    <w:rsid w:val="00DA3FD8"/>
    <w:rsid w:val="00DD124E"/>
    <w:rsid w:val="00E03695"/>
    <w:rsid w:val="00E11E4C"/>
    <w:rsid w:val="00E13ABA"/>
    <w:rsid w:val="00E16F97"/>
    <w:rsid w:val="00E26695"/>
    <w:rsid w:val="00E50B97"/>
    <w:rsid w:val="00E73786"/>
    <w:rsid w:val="00E817D4"/>
    <w:rsid w:val="00E842A1"/>
    <w:rsid w:val="00E9022C"/>
    <w:rsid w:val="00E945C9"/>
    <w:rsid w:val="00EB01E2"/>
    <w:rsid w:val="00ED43BB"/>
    <w:rsid w:val="00EF01DA"/>
    <w:rsid w:val="00EF49F2"/>
    <w:rsid w:val="00EF6010"/>
    <w:rsid w:val="00F03F13"/>
    <w:rsid w:val="00F7005A"/>
    <w:rsid w:val="00F80EA9"/>
    <w:rsid w:val="00F910AF"/>
    <w:rsid w:val="00FA79BB"/>
    <w:rsid w:val="00FD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E94E0"/>
  <w15:docId w15:val="{E564DA09-BAE7-4003-AD2A-BCF9140A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9F07E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7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A62AEA"/>
    <w:rPr>
      <w:rFonts w:cs="Times New Roman"/>
      <w:vertAlign w:val="superscript"/>
    </w:rPr>
  </w:style>
  <w:style w:type="paragraph" w:styleId="a4">
    <w:name w:val="footnote text"/>
    <w:basedOn w:val="a"/>
    <w:link w:val="a5"/>
    <w:unhideWhenUsed/>
    <w:rsid w:val="00A62AEA"/>
    <w:rPr>
      <w:rFonts w:ascii="Calibri" w:hAnsi="Calibri"/>
      <w:lang w:eastAsia="en-US"/>
    </w:rPr>
  </w:style>
  <w:style w:type="character" w:customStyle="1" w:styleId="a5">
    <w:name w:val="Текст сноски Знак"/>
    <w:basedOn w:val="a0"/>
    <w:link w:val="a4"/>
    <w:rsid w:val="00A62AEA"/>
    <w:rPr>
      <w:rFonts w:ascii="Calibri" w:eastAsia="Times New Roman" w:hAnsi="Calibri" w:cs="Times New Roman"/>
      <w:sz w:val="20"/>
      <w:szCs w:val="20"/>
    </w:rPr>
  </w:style>
  <w:style w:type="paragraph" w:styleId="a6">
    <w:name w:val="No Spacing"/>
    <w:uiPriority w:val="1"/>
    <w:qFormat/>
    <w:rsid w:val="00A62AEA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Hyperlink"/>
    <w:basedOn w:val="a0"/>
    <w:uiPriority w:val="99"/>
    <w:unhideWhenUsed/>
    <w:rsid w:val="000F0A8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F0A88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F07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-green">
    <w:name w:val="text-green"/>
    <w:basedOn w:val="a0"/>
    <w:rsid w:val="009F07E2"/>
  </w:style>
  <w:style w:type="character" w:customStyle="1" w:styleId="docdata">
    <w:name w:val="docdata"/>
    <w:aliases w:val="docy,v5,1238,bqiaagaaeyqcaaagiaiaaam9baaabuseaaaaaaaaaaaaaaaaaaaaaaaaaaaaaaaaaaaaaaaaaaaaaaaaaaaaaaaaaaaaaaaaaaaaaaaaaaaaaaaaaaaaaaaaaaaaaaaaaaaaaaaaaaaaaaaaaaaaaaaaaaaaaaaaaaaaaaaaaaaaaaaaaaaaaaaaaaaaaaaaaaaaaaaaaaaaaaaaaaaaaaaaaaaaaaaaaaaaaaaa"/>
    <w:basedOn w:val="a0"/>
    <w:rsid w:val="003D499F"/>
  </w:style>
  <w:style w:type="character" w:customStyle="1" w:styleId="20">
    <w:name w:val="Заголовок 2 Знак"/>
    <w:basedOn w:val="a0"/>
    <w:link w:val="2"/>
    <w:uiPriority w:val="9"/>
    <w:semiHidden/>
    <w:rsid w:val="00CF471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86D5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6D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201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5736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4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0263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499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16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0462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91977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9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6764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3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367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8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0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95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9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0725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7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188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843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6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3720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0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7792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6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58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1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27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794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9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691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1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488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8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665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6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8839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068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55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8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924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4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2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9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1835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0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4867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9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0976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5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9893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8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0019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8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466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0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9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74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3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2419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5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294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5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1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6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655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3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7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733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5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359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7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4507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5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Студент НИУ ВШЭ</dc:creator>
  <cp:lastModifiedBy>Кристина Лисицына</cp:lastModifiedBy>
  <cp:revision>2</cp:revision>
  <cp:lastPrinted>2026-06-16T09:55:00Z</cp:lastPrinted>
  <dcterms:created xsi:type="dcterms:W3CDTF">2026-06-16T10:18:00Z</dcterms:created>
  <dcterms:modified xsi:type="dcterms:W3CDTF">2026-06-16T10:18:00Z</dcterms:modified>
</cp:coreProperties>
</file>