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A5C" w:rsidRDefault="00C94A5C" w:rsidP="00C94A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ТЕХНИЧЕСКОЕ ЗАДАНИЕ</w:t>
      </w:r>
    </w:p>
    <w:p w:rsidR="00C94A5C" w:rsidRDefault="00C94A5C" w:rsidP="00C94A5C">
      <w:pPr>
        <w:spacing w:after="0" w:line="240" w:lineRule="auto"/>
        <w:jc w:val="center"/>
        <w:rPr>
          <w:rFonts w:ascii="Times New Roman" w:hAnsi="Times New Roman" w:cs="Times New Roman"/>
          <w:bCs/>
          <w:sz w:val="28"/>
          <w:szCs w:val="28"/>
        </w:rPr>
      </w:pPr>
      <w:r w:rsidRPr="006A57B6">
        <w:rPr>
          <w:rFonts w:ascii="Times New Roman" w:hAnsi="Times New Roman" w:cs="Times New Roman"/>
          <w:sz w:val="28"/>
          <w:szCs w:val="28"/>
        </w:rPr>
        <w:t xml:space="preserve">на поставку для нужд </w:t>
      </w:r>
      <w:r w:rsidRPr="00C94A5C">
        <w:rPr>
          <w:rFonts w:ascii="Times New Roman" w:hAnsi="Times New Roman" w:cs="Times New Roman"/>
          <w:bCs/>
          <w:sz w:val="28"/>
          <w:szCs w:val="28"/>
        </w:rPr>
        <w:t>Центральной межрегиональной территориальной государственной инспекции</w:t>
      </w:r>
    </w:p>
    <w:p w:rsidR="00C94A5C" w:rsidRDefault="00C94A5C" w:rsidP="00C94A5C">
      <w:pPr>
        <w:spacing w:after="0" w:line="240" w:lineRule="auto"/>
        <w:jc w:val="center"/>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484"/>
        <w:gridCol w:w="5040"/>
        <w:gridCol w:w="1484"/>
        <w:gridCol w:w="2337"/>
      </w:tblGrid>
      <w:tr w:rsidR="00C94A5C" w:rsidTr="00E016E2">
        <w:tc>
          <w:tcPr>
            <w:tcW w:w="484" w:type="dxa"/>
            <w:vAlign w:val="center"/>
          </w:tcPr>
          <w:p w:rsidR="00C94A5C" w:rsidRDefault="00C94A5C" w:rsidP="00E016E2">
            <w:pPr>
              <w:jc w:val="center"/>
              <w:rPr>
                <w:rFonts w:ascii="Times New Roman" w:hAnsi="Times New Roman" w:cs="Times New Roman"/>
                <w:bCs/>
                <w:sz w:val="28"/>
                <w:szCs w:val="28"/>
              </w:rPr>
            </w:pPr>
            <w:r>
              <w:rPr>
                <w:rFonts w:ascii="Times New Roman" w:hAnsi="Times New Roman" w:cs="Times New Roman"/>
                <w:bCs/>
                <w:sz w:val="28"/>
                <w:szCs w:val="28"/>
              </w:rPr>
              <w:t>№</w:t>
            </w:r>
          </w:p>
        </w:tc>
        <w:tc>
          <w:tcPr>
            <w:tcW w:w="5040" w:type="dxa"/>
          </w:tcPr>
          <w:p w:rsidR="00C94A5C" w:rsidRDefault="00C94A5C" w:rsidP="00C94A5C">
            <w:pPr>
              <w:jc w:val="center"/>
              <w:rPr>
                <w:rFonts w:ascii="Times New Roman" w:hAnsi="Times New Roman" w:cs="Times New Roman"/>
                <w:bCs/>
                <w:sz w:val="28"/>
                <w:szCs w:val="28"/>
              </w:rPr>
            </w:pPr>
            <w:r>
              <w:rPr>
                <w:rFonts w:ascii="Times New Roman" w:hAnsi="Times New Roman" w:cs="Times New Roman"/>
                <w:bCs/>
                <w:sz w:val="28"/>
                <w:szCs w:val="28"/>
              </w:rPr>
              <w:t>Наименование</w:t>
            </w:r>
          </w:p>
        </w:tc>
        <w:tc>
          <w:tcPr>
            <w:tcW w:w="1484" w:type="dxa"/>
          </w:tcPr>
          <w:p w:rsidR="00C94A5C" w:rsidRDefault="00C94A5C" w:rsidP="00C94A5C">
            <w:pPr>
              <w:jc w:val="center"/>
              <w:rPr>
                <w:rFonts w:ascii="Times New Roman" w:hAnsi="Times New Roman" w:cs="Times New Roman"/>
                <w:bCs/>
                <w:sz w:val="28"/>
                <w:szCs w:val="28"/>
              </w:rPr>
            </w:pPr>
            <w:r>
              <w:rPr>
                <w:rFonts w:ascii="Times New Roman" w:hAnsi="Times New Roman" w:cs="Times New Roman"/>
                <w:bCs/>
                <w:sz w:val="28"/>
                <w:szCs w:val="28"/>
              </w:rPr>
              <w:t>Ед. изм.</w:t>
            </w:r>
          </w:p>
        </w:tc>
        <w:tc>
          <w:tcPr>
            <w:tcW w:w="2337" w:type="dxa"/>
          </w:tcPr>
          <w:p w:rsidR="00C94A5C" w:rsidRDefault="00C94A5C" w:rsidP="00C94A5C">
            <w:pPr>
              <w:jc w:val="center"/>
              <w:rPr>
                <w:rFonts w:ascii="Times New Roman" w:hAnsi="Times New Roman" w:cs="Times New Roman"/>
                <w:bCs/>
                <w:sz w:val="28"/>
                <w:szCs w:val="28"/>
              </w:rPr>
            </w:pPr>
            <w:r>
              <w:rPr>
                <w:rFonts w:ascii="Times New Roman" w:hAnsi="Times New Roman" w:cs="Times New Roman"/>
                <w:bCs/>
                <w:sz w:val="28"/>
                <w:szCs w:val="28"/>
              </w:rPr>
              <w:t>Кол-во</w:t>
            </w:r>
          </w:p>
        </w:tc>
      </w:tr>
      <w:tr w:rsidR="00C94A5C" w:rsidRPr="00C94A5C" w:rsidTr="00E016E2">
        <w:tc>
          <w:tcPr>
            <w:tcW w:w="484" w:type="dxa"/>
            <w:vAlign w:val="center"/>
          </w:tcPr>
          <w:p w:rsidR="00C94A5C" w:rsidRDefault="00C94A5C" w:rsidP="00E016E2">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5040" w:type="dxa"/>
          </w:tcPr>
          <w:p w:rsidR="00C94A5C" w:rsidRPr="00C94A5C" w:rsidRDefault="00C94A5C" w:rsidP="007547DB">
            <w:pPr>
              <w:jc w:val="center"/>
              <w:rPr>
                <w:rFonts w:ascii="Times New Roman" w:hAnsi="Times New Roman" w:cs="Times New Roman"/>
                <w:bCs/>
                <w:sz w:val="28"/>
                <w:szCs w:val="28"/>
                <w:lang w:val="en-US"/>
              </w:rPr>
            </w:pPr>
            <w:r w:rsidRPr="00C94A5C">
              <w:rPr>
                <w:rFonts w:ascii="Times New Roman" w:hAnsi="Times New Roman" w:cs="Times New Roman"/>
                <w:bCs/>
                <w:sz w:val="28"/>
                <w:szCs w:val="28"/>
              </w:rPr>
              <w:t>Телевизор</w:t>
            </w:r>
            <w:r w:rsidR="007547DB">
              <w:rPr>
                <w:rFonts w:ascii="Times New Roman" w:hAnsi="Times New Roman" w:cs="Times New Roman"/>
                <w:bCs/>
                <w:sz w:val="28"/>
                <w:szCs w:val="28"/>
              </w:rPr>
              <w:t xml:space="preserve"> 75 </w:t>
            </w:r>
            <w:proofErr w:type="spellStart"/>
            <w:r w:rsidR="007547DB">
              <w:rPr>
                <w:rFonts w:ascii="Times New Roman" w:hAnsi="Times New Roman" w:cs="Times New Roman"/>
                <w:bCs/>
                <w:sz w:val="28"/>
                <w:szCs w:val="28"/>
                <w:lang w:val="en-US"/>
              </w:rPr>
              <w:t>SmartTV</w:t>
            </w:r>
            <w:proofErr w:type="spellEnd"/>
            <w:r w:rsidR="007547DB">
              <w:rPr>
                <w:rFonts w:ascii="Times New Roman" w:hAnsi="Times New Roman" w:cs="Times New Roman"/>
                <w:bCs/>
                <w:sz w:val="28"/>
                <w:szCs w:val="28"/>
                <w:lang w:val="en-US"/>
              </w:rPr>
              <w:t xml:space="preserve"> </w:t>
            </w:r>
            <w:r w:rsidRPr="00C94A5C">
              <w:rPr>
                <w:rFonts w:ascii="Times New Roman" w:hAnsi="Times New Roman" w:cs="Times New Roman"/>
                <w:bCs/>
                <w:sz w:val="28"/>
                <w:szCs w:val="28"/>
                <w:lang w:val="en-US"/>
              </w:rPr>
              <w:t>S2, 4K</w:t>
            </w:r>
          </w:p>
        </w:tc>
        <w:tc>
          <w:tcPr>
            <w:tcW w:w="1484" w:type="dxa"/>
            <w:vAlign w:val="center"/>
          </w:tcPr>
          <w:p w:rsidR="00C94A5C" w:rsidRPr="00C94A5C" w:rsidRDefault="00C94A5C" w:rsidP="00E016E2">
            <w:pPr>
              <w:jc w:val="center"/>
              <w:rPr>
                <w:rFonts w:ascii="Times New Roman" w:hAnsi="Times New Roman" w:cs="Times New Roman"/>
                <w:bCs/>
                <w:sz w:val="28"/>
                <w:szCs w:val="28"/>
              </w:rPr>
            </w:pPr>
            <w:r>
              <w:rPr>
                <w:rFonts w:ascii="Times New Roman" w:hAnsi="Times New Roman" w:cs="Times New Roman"/>
                <w:bCs/>
                <w:sz w:val="28"/>
                <w:szCs w:val="28"/>
              </w:rPr>
              <w:t>Шт.</w:t>
            </w:r>
          </w:p>
        </w:tc>
        <w:tc>
          <w:tcPr>
            <w:tcW w:w="2337" w:type="dxa"/>
            <w:vAlign w:val="center"/>
          </w:tcPr>
          <w:p w:rsidR="00C94A5C" w:rsidRPr="00C94A5C" w:rsidRDefault="00C94A5C" w:rsidP="00E016E2">
            <w:pPr>
              <w:jc w:val="center"/>
              <w:rPr>
                <w:rFonts w:ascii="Times New Roman" w:hAnsi="Times New Roman" w:cs="Times New Roman"/>
                <w:bCs/>
                <w:sz w:val="28"/>
                <w:szCs w:val="28"/>
              </w:rPr>
            </w:pPr>
            <w:r>
              <w:rPr>
                <w:rFonts w:ascii="Times New Roman" w:hAnsi="Times New Roman" w:cs="Times New Roman"/>
                <w:bCs/>
                <w:sz w:val="28"/>
                <w:szCs w:val="28"/>
              </w:rPr>
              <w:t>1</w:t>
            </w:r>
          </w:p>
        </w:tc>
      </w:tr>
      <w:tr w:rsidR="007C0336" w:rsidRPr="007C0336" w:rsidTr="00E016E2">
        <w:tc>
          <w:tcPr>
            <w:tcW w:w="484" w:type="dxa"/>
            <w:vAlign w:val="center"/>
          </w:tcPr>
          <w:p w:rsidR="007C0336" w:rsidRDefault="007C0336" w:rsidP="00E016E2">
            <w:pPr>
              <w:jc w:val="center"/>
              <w:rPr>
                <w:rFonts w:ascii="Times New Roman" w:hAnsi="Times New Roman" w:cs="Times New Roman"/>
                <w:bCs/>
                <w:sz w:val="28"/>
                <w:szCs w:val="28"/>
              </w:rPr>
            </w:pPr>
            <w:r>
              <w:rPr>
                <w:rFonts w:ascii="Times New Roman" w:hAnsi="Times New Roman" w:cs="Times New Roman"/>
                <w:bCs/>
                <w:sz w:val="28"/>
                <w:szCs w:val="28"/>
              </w:rPr>
              <w:t>2</w:t>
            </w:r>
          </w:p>
        </w:tc>
        <w:tc>
          <w:tcPr>
            <w:tcW w:w="5040" w:type="dxa"/>
          </w:tcPr>
          <w:p w:rsidR="007C0336" w:rsidRPr="00C94A5C" w:rsidRDefault="007C5EBF" w:rsidP="00C94A5C">
            <w:pPr>
              <w:jc w:val="center"/>
              <w:rPr>
                <w:rFonts w:ascii="Times New Roman" w:hAnsi="Times New Roman" w:cs="Times New Roman"/>
                <w:bCs/>
                <w:sz w:val="28"/>
                <w:szCs w:val="28"/>
              </w:rPr>
            </w:pPr>
            <w:r w:rsidRPr="007C5EBF">
              <w:rPr>
                <w:rFonts w:ascii="Times New Roman" w:hAnsi="Times New Roman" w:cs="Times New Roman"/>
                <w:bCs/>
                <w:sz w:val="28"/>
                <w:szCs w:val="28"/>
              </w:rPr>
              <w:t xml:space="preserve">Кронштейн </w:t>
            </w:r>
            <w:proofErr w:type="spellStart"/>
            <w:r w:rsidRPr="007C5EBF">
              <w:rPr>
                <w:rFonts w:ascii="Times New Roman" w:hAnsi="Times New Roman" w:cs="Times New Roman"/>
                <w:bCs/>
                <w:sz w:val="28"/>
                <w:szCs w:val="28"/>
              </w:rPr>
              <w:t>Ultramounts</w:t>
            </w:r>
            <w:proofErr w:type="spellEnd"/>
            <w:r w:rsidRPr="007C5EBF">
              <w:rPr>
                <w:rFonts w:ascii="Times New Roman" w:hAnsi="Times New Roman" w:cs="Times New Roman"/>
                <w:bCs/>
                <w:sz w:val="28"/>
                <w:szCs w:val="28"/>
              </w:rPr>
              <w:t xml:space="preserve"> UM822</w:t>
            </w:r>
          </w:p>
        </w:tc>
        <w:tc>
          <w:tcPr>
            <w:tcW w:w="1484" w:type="dxa"/>
            <w:vAlign w:val="center"/>
          </w:tcPr>
          <w:p w:rsidR="007C0336" w:rsidRDefault="007C0336" w:rsidP="00E016E2">
            <w:pPr>
              <w:jc w:val="center"/>
              <w:rPr>
                <w:rFonts w:ascii="Times New Roman" w:hAnsi="Times New Roman" w:cs="Times New Roman"/>
                <w:bCs/>
                <w:sz w:val="28"/>
                <w:szCs w:val="28"/>
              </w:rPr>
            </w:pPr>
            <w:r>
              <w:rPr>
                <w:rFonts w:ascii="Times New Roman" w:hAnsi="Times New Roman" w:cs="Times New Roman"/>
                <w:bCs/>
                <w:sz w:val="28"/>
                <w:szCs w:val="28"/>
              </w:rPr>
              <w:t>Шт.</w:t>
            </w:r>
          </w:p>
        </w:tc>
        <w:tc>
          <w:tcPr>
            <w:tcW w:w="2337" w:type="dxa"/>
            <w:vAlign w:val="center"/>
          </w:tcPr>
          <w:p w:rsidR="007C0336" w:rsidRDefault="007C0336" w:rsidP="00E016E2">
            <w:pPr>
              <w:jc w:val="center"/>
              <w:rPr>
                <w:rFonts w:ascii="Times New Roman" w:hAnsi="Times New Roman" w:cs="Times New Roman"/>
                <w:bCs/>
                <w:sz w:val="28"/>
                <w:szCs w:val="28"/>
              </w:rPr>
            </w:pPr>
            <w:r>
              <w:rPr>
                <w:rFonts w:ascii="Times New Roman" w:hAnsi="Times New Roman" w:cs="Times New Roman"/>
                <w:bCs/>
                <w:sz w:val="28"/>
                <w:szCs w:val="28"/>
              </w:rPr>
              <w:t>1</w:t>
            </w:r>
          </w:p>
        </w:tc>
      </w:tr>
      <w:tr w:rsidR="00E016E2" w:rsidRPr="007C0336" w:rsidTr="00E016E2">
        <w:tc>
          <w:tcPr>
            <w:tcW w:w="484" w:type="dxa"/>
            <w:vAlign w:val="center"/>
          </w:tcPr>
          <w:p w:rsidR="00E016E2" w:rsidRDefault="00E016E2" w:rsidP="00E016E2">
            <w:pPr>
              <w:jc w:val="center"/>
              <w:rPr>
                <w:rFonts w:ascii="Times New Roman" w:hAnsi="Times New Roman" w:cs="Times New Roman"/>
                <w:bCs/>
                <w:sz w:val="28"/>
                <w:szCs w:val="28"/>
              </w:rPr>
            </w:pPr>
            <w:r>
              <w:rPr>
                <w:rFonts w:ascii="Times New Roman" w:hAnsi="Times New Roman" w:cs="Times New Roman"/>
                <w:bCs/>
                <w:sz w:val="28"/>
                <w:szCs w:val="28"/>
              </w:rPr>
              <w:t>3</w:t>
            </w:r>
          </w:p>
        </w:tc>
        <w:tc>
          <w:tcPr>
            <w:tcW w:w="5040" w:type="dxa"/>
          </w:tcPr>
          <w:p w:rsidR="00E016E2" w:rsidRDefault="007C5EBF" w:rsidP="00C94A5C">
            <w:pPr>
              <w:jc w:val="center"/>
              <w:rPr>
                <w:rFonts w:ascii="Times New Roman" w:hAnsi="Times New Roman" w:cs="Times New Roman"/>
                <w:bCs/>
                <w:sz w:val="28"/>
                <w:szCs w:val="28"/>
              </w:rPr>
            </w:pPr>
            <w:r w:rsidRPr="007C5EBF">
              <w:rPr>
                <w:rFonts w:ascii="Times New Roman" w:hAnsi="Times New Roman" w:cs="Times New Roman"/>
                <w:bCs/>
                <w:sz w:val="28"/>
                <w:szCs w:val="28"/>
              </w:rPr>
              <w:t>Кронштейн ONKRON NP44, наклонно-поворотный</w:t>
            </w:r>
          </w:p>
        </w:tc>
        <w:tc>
          <w:tcPr>
            <w:tcW w:w="1484" w:type="dxa"/>
            <w:vAlign w:val="center"/>
          </w:tcPr>
          <w:p w:rsidR="00E016E2" w:rsidRDefault="00E016E2" w:rsidP="00E016E2">
            <w:pPr>
              <w:jc w:val="center"/>
              <w:rPr>
                <w:rFonts w:ascii="Times New Roman" w:hAnsi="Times New Roman" w:cs="Times New Roman"/>
                <w:bCs/>
                <w:sz w:val="28"/>
                <w:szCs w:val="28"/>
              </w:rPr>
            </w:pPr>
            <w:r>
              <w:rPr>
                <w:rFonts w:ascii="Times New Roman" w:hAnsi="Times New Roman" w:cs="Times New Roman"/>
                <w:bCs/>
                <w:sz w:val="28"/>
                <w:szCs w:val="28"/>
              </w:rPr>
              <w:t>Шт.</w:t>
            </w:r>
          </w:p>
        </w:tc>
        <w:tc>
          <w:tcPr>
            <w:tcW w:w="2337" w:type="dxa"/>
            <w:vAlign w:val="center"/>
          </w:tcPr>
          <w:p w:rsidR="00E016E2" w:rsidRDefault="00E016E2" w:rsidP="00E016E2">
            <w:pPr>
              <w:jc w:val="center"/>
              <w:rPr>
                <w:rFonts w:ascii="Times New Roman" w:hAnsi="Times New Roman" w:cs="Times New Roman"/>
                <w:bCs/>
                <w:sz w:val="28"/>
                <w:szCs w:val="28"/>
              </w:rPr>
            </w:pPr>
            <w:r>
              <w:rPr>
                <w:rFonts w:ascii="Times New Roman" w:hAnsi="Times New Roman" w:cs="Times New Roman"/>
                <w:bCs/>
                <w:sz w:val="28"/>
                <w:szCs w:val="28"/>
              </w:rPr>
              <w:t>1</w:t>
            </w:r>
          </w:p>
        </w:tc>
      </w:tr>
    </w:tbl>
    <w:p w:rsidR="00E016E2" w:rsidRPr="00BA545B" w:rsidRDefault="00E016E2" w:rsidP="00E016E2">
      <w:pPr>
        <w:spacing w:after="0" w:line="240" w:lineRule="auto"/>
        <w:ind w:firstLine="709"/>
        <w:jc w:val="both"/>
        <w:rPr>
          <w:rFonts w:ascii="Times New Roman" w:hAnsi="Times New Roman" w:cs="Times New Roman"/>
          <w:sz w:val="24"/>
          <w:szCs w:val="24"/>
        </w:rPr>
      </w:pPr>
      <w:r w:rsidRPr="00492689">
        <w:rPr>
          <w:rFonts w:ascii="Times New Roman" w:hAnsi="Times New Roman" w:cs="Times New Roman"/>
          <w:bCs/>
          <w:iCs/>
          <w:sz w:val="24"/>
          <w:szCs w:val="24"/>
        </w:rPr>
        <w:t xml:space="preserve">Поставщик обязуется поставить </w:t>
      </w:r>
      <w:r>
        <w:rPr>
          <w:rFonts w:ascii="Times New Roman" w:hAnsi="Times New Roman" w:cs="Times New Roman"/>
          <w:bCs/>
          <w:iCs/>
          <w:sz w:val="24"/>
          <w:szCs w:val="24"/>
        </w:rPr>
        <w:t>телевизор и кронштейны для телевизора «43-85» и «32-65»</w:t>
      </w:r>
      <w:r w:rsidRPr="00BA545B">
        <w:rPr>
          <w:rFonts w:ascii="Times New Roman" w:hAnsi="Times New Roman" w:cs="Times New Roman"/>
          <w:bCs/>
          <w:iCs/>
          <w:sz w:val="24"/>
          <w:szCs w:val="24"/>
        </w:rPr>
        <w:t xml:space="preserve"> (</w:t>
      </w:r>
      <w:r w:rsidRPr="00492689">
        <w:rPr>
          <w:rFonts w:ascii="Times New Roman" w:hAnsi="Times New Roman" w:cs="Times New Roman"/>
          <w:bCs/>
          <w:iCs/>
          <w:sz w:val="24"/>
          <w:szCs w:val="24"/>
        </w:rPr>
        <w:t xml:space="preserve">далее – Товар) в соответствии с </w:t>
      </w:r>
      <w:r>
        <w:rPr>
          <w:rFonts w:ascii="Times New Roman" w:hAnsi="Times New Roman" w:cs="Times New Roman"/>
          <w:bCs/>
          <w:iCs/>
          <w:sz w:val="24"/>
          <w:szCs w:val="24"/>
        </w:rPr>
        <w:t>настоящим</w:t>
      </w:r>
      <w:r w:rsidRPr="00492689">
        <w:rPr>
          <w:rFonts w:ascii="Times New Roman" w:hAnsi="Times New Roman" w:cs="Times New Roman"/>
          <w:bCs/>
          <w:iCs/>
          <w:sz w:val="24"/>
          <w:szCs w:val="24"/>
        </w:rPr>
        <w:t xml:space="preserve"> </w:t>
      </w:r>
      <w:r>
        <w:rPr>
          <w:rFonts w:ascii="Times New Roman" w:hAnsi="Times New Roman" w:cs="Times New Roman"/>
          <w:bCs/>
          <w:iCs/>
          <w:sz w:val="24"/>
          <w:szCs w:val="24"/>
        </w:rPr>
        <w:t>Техническим заданием</w:t>
      </w:r>
      <w:r w:rsidRPr="00BA545B">
        <w:rPr>
          <w:rFonts w:ascii="Times New Roman" w:hAnsi="Times New Roman" w:cs="Times New Roman"/>
          <w:bCs/>
          <w:iCs/>
          <w:sz w:val="24"/>
          <w:szCs w:val="24"/>
        </w:rPr>
        <w:t xml:space="preserve"> и</w:t>
      </w:r>
      <w:r>
        <w:rPr>
          <w:rFonts w:ascii="Times New Roman" w:hAnsi="Times New Roman" w:cs="Times New Roman"/>
          <w:bCs/>
          <w:iCs/>
          <w:sz w:val="24"/>
          <w:szCs w:val="24"/>
          <w:lang w:val="en-US"/>
        </w:rPr>
        <w:t> </w:t>
      </w:r>
      <w:r w:rsidRPr="00BA545B">
        <w:rPr>
          <w:rFonts w:ascii="Times New Roman" w:hAnsi="Times New Roman" w:cs="Times New Roman"/>
          <w:bCs/>
          <w:iCs/>
          <w:sz w:val="24"/>
          <w:szCs w:val="24"/>
        </w:rPr>
        <w:t>электронным контрактом по форме ЕАТ (далее – Контракт).</w:t>
      </w:r>
    </w:p>
    <w:p w:rsidR="00E016E2" w:rsidRPr="00E016E2" w:rsidRDefault="00E016E2" w:rsidP="00E016E2">
      <w:pPr>
        <w:spacing w:before="120" w:after="0" w:line="240" w:lineRule="auto"/>
        <w:jc w:val="both"/>
        <w:rPr>
          <w:rFonts w:ascii="Times New Roman" w:eastAsia="Calibri" w:hAnsi="Times New Roman" w:cs="Times New Roman"/>
          <w:sz w:val="24"/>
          <w:szCs w:val="24"/>
        </w:rPr>
      </w:pPr>
      <w:r w:rsidRPr="00E016E2">
        <w:rPr>
          <w:rFonts w:ascii="Times New Roman" w:eastAsia="Calibri" w:hAnsi="Times New Roman" w:cs="Times New Roman"/>
          <w:b/>
          <w:sz w:val="24"/>
          <w:szCs w:val="24"/>
        </w:rPr>
        <w:t>1</w:t>
      </w:r>
      <w:r w:rsidRPr="00E016E2">
        <w:rPr>
          <w:rFonts w:ascii="Times New Roman" w:eastAsia="Calibri" w:hAnsi="Times New Roman" w:cs="Times New Roman"/>
          <w:sz w:val="24"/>
          <w:szCs w:val="24"/>
        </w:rPr>
        <w:t xml:space="preserve">. </w:t>
      </w:r>
      <w:r w:rsidRPr="00E016E2">
        <w:rPr>
          <w:rFonts w:ascii="Times New Roman" w:eastAsia="Calibri" w:hAnsi="Times New Roman" w:cs="Times New Roman"/>
          <w:b/>
          <w:sz w:val="24"/>
          <w:szCs w:val="24"/>
        </w:rPr>
        <w:t>Цена</w:t>
      </w:r>
      <w:r w:rsidRPr="00E016E2">
        <w:rPr>
          <w:rFonts w:ascii="Times New Roman" w:eastAsia="Calibri" w:hAnsi="Times New Roman" w:cs="Times New Roman"/>
          <w:sz w:val="24"/>
          <w:szCs w:val="24"/>
        </w:rPr>
        <w:t xml:space="preserve"> сформирована с учетом издержек поставщика на погрузку, разгрузку и доставку товара до места эксплуатации (8 этаж), уплату всех пошлин, налогов и иных платежей в соответствии с законодательством Российской Федерации.</w:t>
      </w:r>
    </w:p>
    <w:p w:rsidR="00E016E2" w:rsidRDefault="00E016E2" w:rsidP="00E016E2">
      <w:pPr>
        <w:spacing w:after="0"/>
        <w:jc w:val="both"/>
        <w:rPr>
          <w:rFonts w:ascii="Times New Roman" w:eastAsia="Calibri" w:hAnsi="Times New Roman" w:cs="Times New Roman"/>
          <w:sz w:val="24"/>
          <w:szCs w:val="24"/>
        </w:rPr>
      </w:pPr>
      <w:r w:rsidRPr="00E016E2">
        <w:rPr>
          <w:rFonts w:ascii="Times New Roman" w:eastAsia="Calibri" w:hAnsi="Times New Roman" w:cs="Times New Roman"/>
          <w:b/>
          <w:sz w:val="24"/>
          <w:szCs w:val="24"/>
        </w:rPr>
        <w:t>2.</w:t>
      </w:r>
      <w:r w:rsidRPr="00E016E2">
        <w:rPr>
          <w:rFonts w:ascii="Times New Roman" w:eastAsia="Calibri" w:hAnsi="Times New Roman" w:cs="Times New Roman"/>
          <w:sz w:val="24"/>
          <w:szCs w:val="24"/>
        </w:rPr>
        <w:t xml:space="preserve"> </w:t>
      </w:r>
      <w:r w:rsidRPr="00E016E2">
        <w:rPr>
          <w:rFonts w:ascii="Times New Roman" w:eastAsia="Calibri" w:hAnsi="Times New Roman" w:cs="Times New Roman"/>
          <w:b/>
          <w:sz w:val="24"/>
          <w:szCs w:val="24"/>
        </w:rPr>
        <w:t>Сроки и порядок поставки Товара</w:t>
      </w:r>
      <w:r w:rsidRPr="00E016E2">
        <w:rPr>
          <w:rFonts w:ascii="Times New Roman" w:eastAsia="Calibri" w:hAnsi="Times New Roman" w:cs="Times New Roman"/>
          <w:sz w:val="24"/>
          <w:szCs w:val="24"/>
        </w:rPr>
        <w:t xml:space="preserve"> - </w:t>
      </w:r>
      <w:r w:rsidRPr="00E016E2">
        <w:rPr>
          <w:rFonts w:ascii="Times New Roman" w:eastAsia="Calibri" w:hAnsi="Times New Roman" w:cs="Times New Roman"/>
          <w:sz w:val="24"/>
          <w:szCs w:val="24"/>
          <w:u w:val="single"/>
        </w:rPr>
        <w:t xml:space="preserve">Поставщик обязуется поставить Товар в </w:t>
      </w:r>
      <w:r w:rsidRPr="00E016E2">
        <w:rPr>
          <w:rFonts w:ascii="Times New Roman" w:eastAsia="Calibri" w:hAnsi="Times New Roman" w:cs="Times New Roman"/>
          <w:color w:val="000000"/>
          <w:sz w:val="24"/>
          <w:szCs w:val="24"/>
          <w:u w:val="single"/>
        </w:rPr>
        <w:t>течение 7(семи)</w:t>
      </w:r>
      <w:r w:rsidRPr="00E016E2">
        <w:rPr>
          <w:rFonts w:ascii="Times New Roman" w:eastAsia="Calibri" w:hAnsi="Times New Roman" w:cs="Times New Roman"/>
          <w:sz w:val="24"/>
          <w:szCs w:val="24"/>
          <w:u w:val="single"/>
        </w:rPr>
        <w:t xml:space="preserve"> рабочих дней с даты заключения Контракта с 10-00 до 16-00 (по московскому времени) в рабочие дни Заказчика</w:t>
      </w:r>
      <w:r w:rsidRPr="00E016E2">
        <w:rPr>
          <w:rFonts w:ascii="Times New Roman" w:eastAsia="Calibri" w:hAnsi="Times New Roman" w:cs="Times New Roman"/>
          <w:sz w:val="24"/>
          <w:szCs w:val="24"/>
        </w:rPr>
        <w:t>. Погрузка, доставка, разгрузка, подъём на 8 этаж Товара Заказчику осуществляется силами и за счет средств Поставщика. Поставщик обязуется одновременно с передачей Товара передать Заказчику счет, счет-фактуру</w:t>
      </w:r>
      <w:r w:rsidRPr="00E016E2">
        <w:rPr>
          <w:rFonts w:ascii="Times New Roman" w:eastAsia="Calibri" w:hAnsi="Times New Roman" w:cs="Times New Roman"/>
          <w:sz w:val="24"/>
          <w:szCs w:val="24"/>
          <w:vertAlign w:val="superscript"/>
        </w:rPr>
        <w:footnoteReference w:id="1"/>
      </w:r>
      <w:r w:rsidRPr="00E016E2">
        <w:rPr>
          <w:rFonts w:ascii="Times New Roman" w:eastAsia="Calibri" w:hAnsi="Times New Roman" w:cs="Times New Roman"/>
          <w:sz w:val="24"/>
          <w:szCs w:val="24"/>
        </w:rPr>
        <w:t>, товарную накладную (ТОРГ-12) / универсальный передаточный документ (УПД).</w:t>
      </w:r>
    </w:p>
    <w:p w:rsidR="00370901" w:rsidRPr="00370901" w:rsidRDefault="00370901" w:rsidP="00370901">
      <w:pPr>
        <w:contextualSpacing/>
        <w:jc w:val="both"/>
        <w:rPr>
          <w:rFonts w:ascii="Times New Roman" w:eastAsia="Calibri" w:hAnsi="Times New Roman" w:cs="Times New Roman"/>
          <w:b/>
          <w:sz w:val="24"/>
          <w:szCs w:val="24"/>
        </w:rPr>
      </w:pPr>
      <w:r w:rsidRPr="00370901">
        <w:rPr>
          <w:rFonts w:ascii="Times New Roman" w:eastAsia="Calibri" w:hAnsi="Times New Roman" w:cs="Times New Roman"/>
          <w:b/>
          <w:sz w:val="24"/>
          <w:szCs w:val="24"/>
        </w:rPr>
        <w:t xml:space="preserve">3. Срок приемки Заказчиком товара (работ, услуг): </w:t>
      </w:r>
      <w:r w:rsidRPr="00370901">
        <w:rPr>
          <w:rFonts w:ascii="Times New Roman" w:eastAsia="Calibri" w:hAnsi="Times New Roman" w:cs="Times New Roman"/>
          <w:sz w:val="24"/>
          <w:szCs w:val="24"/>
        </w:rPr>
        <w:t>Приемка поставляемого Товара осуществляется в общий срок не более 3 (трех) рабочих дней с даты поставки.</w:t>
      </w:r>
    </w:p>
    <w:p w:rsidR="00370901" w:rsidRPr="00370901" w:rsidRDefault="00370901" w:rsidP="00370901">
      <w:pPr>
        <w:contextualSpacing/>
        <w:jc w:val="both"/>
        <w:rPr>
          <w:rFonts w:ascii="Times New Roman" w:eastAsia="Calibri" w:hAnsi="Times New Roman" w:cs="Times New Roman"/>
          <w:sz w:val="24"/>
          <w:szCs w:val="24"/>
        </w:rPr>
      </w:pPr>
      <w:r w:rsidRPr="00370901">
        <w:rPr>
          <w:rFonts w:ascii="Times New Roman" w:eastAsia="Calibri" w:hAnsi="Times New Roman" w:cs="Times New Roman"/>
          <w:b/>
          <w:sz w:val="24"/>
          <w:szCs w:val="24"/>
        </w:rPr>
        <w:t>4.</w:t>
      </w:r>
      <w:r w:rsidRPr="00370901">
        <w:rPr>
          <w:rFonts w:ascii="Times New Roman" w:eastAsia="Calibri" w:hAnsi="Times New Roman" w:cs="Times New Roman"/>
          <w:sz w:val="24"/>
          <w:szCs w:val="24"/>
        </w:rPr>
        <w:t xml:space="preserve"> </w:t>
      </w:r>
      <w:r w:rsidRPr="00370901">
        <w:rPr>
          <w:rFonts w:ascii="Times New Roman" w:eastAsia="Calibri" w:hAnsi="Times New Roman" w:cs="Times New Roman"/>
          <w:b/>
          <w:sz w:val="24"/>
          <w:szCs w:val="24"/>
        </w:rPr>
        <w:t>Место поставки Товара</w:t>
      </w:r>
      <w:r w:rsidRPr="00370901">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Центральна межрегиональная территориальная </w:t>
      </w:r>
      <w:r w:rsidRPr="00370901">
        <w:rPr>
          <w:rFonts w:ascii="Times New Roman" w:eastAsia="Calibri" w:hAnsi="Times New Roman" w:cs="Times New Roman"/>
          <w:sz w:val="24"/>
          <w:szCs w:val="24"/>
        </w:rPr>
        <w:t>государствен</w:t>
      </w:r>
      <w:r>
        <w:rPr>
          <w:rFonts w:ascii="Times New Roman" w:eastAsia="Calibri" w:hAnsi="Times New Roman" w:cs="Times New Roman"/>
          <w:sz w:val="24"/>
          <w:szCs w:val="24"/>
        </w:rPr>
        <w:t>ная инспекция</w:t>
      </w:r>
      <w:r w:rsidRPr="00370901">
        <w:rPr>
          <w:rFonts w:ascii="Times New Roman" w:eastAsia="Calibri" w:hAnsi="Times New Roman" w:cs="Times New Roman"/>
          <w:sz w:val="24"/>
          <w:szCs w:val="24"/>
        </w:rPr>
        <w:t xml:space="preserve">, расположенная по адресу: 115582, г. Москва, </w:t>
      </w:r>
    </w:p>
    <w:p w:rsidR="00370901" w:rsidRPr="00370901" w:rsidRDefault="00370901" w:rsidP="00370901">
      <w:pPr>
        <w:contextualSpacing/>
        <w:jc w:val="both"/>
        <w:rPr>
          <w:rFonts w:ascii="Times New Roman" w:eastAsia="Calibri" w:hAnsi="Times New Roman" w:cs="Times New Roman"/>
          <w:sz w:val="24"/>
          <w:szCs w:val="24"/>
        </w:rPr>
      </w:pPr>
      <w:r w:rsidRPr="00370901">
        <w:rPr>
          <w:rFonts w:ascii="Times New Roman" w:eastAsia="Calibri" w:hAnsi="Times New Roman" w:cs="Times New Roman"/>
          <w:sz w:val="24"/>
          <w:szCs w:val="24"/>
        </w:rPr>
        <w:t xml:space="preserve">ул. Домодедовская, д. 24, корп. </w:t>
      </w:r>
      <w:proofErr w:type="gramStart"/>
      <w:r w:rsidRPr="00370901">
        <w:rPr>
          <w:rFonts w:ascii="Times New Roman" w:eastAsia="Calibri" w:hAnsi="Times New Roman" w:cs="Times New Roman"/>
          <w:sz w:val="24"/>
          <w:szCs w:val="24"/>
        </w:rPr>
        <w:t>3.,</w:t>
      </w:r>
      <w:proofErr w:type="gramEnd"/>
      <w:r w:rsidRPr="00370901">
        <w:rPr>
          <w:rFonts w:ascii="Times New Roman" w:eastAsia="Calibri" w:hAnsi="Times New Roman" w:cs="Times New Roman"/>
          <w:sz w:val="24"/>
          <w:szCs w:val="24"/>
        </w:rPr>
        <w:t xml:space="preserve"> 8-й этаж</w:t>
      </w:r>
    </w:p>
    <w:p w:rsidR="00370901" w:rsidRPr="00370901" w:rsidRDefault="00370901" w:rsidP="00370901">
      <w:pPr>
        <w:spacing w:after="0"/>
        <w:jc w:val="both"/>
        <w:rPr>
          <w:rFonts w:ascii="Times New Roman" w:eastAsia="Calibri" w:hAnsi="Times New Roman" w:cs="Times New Roman"/>
          <w:sz w:val="24"/>
          <w:szCs w:val="24"/>
        </w:rPr>
      </w:pPr>
      <w:r w:rsidRPr="00370901">
        <w:rPr>
          <w:rFonts w:ascii="Times New Roman" w:eastAsia="Calibri" w:hAnsi="Times New Roman" w:cs="Times New Roman"/>
          <w:b/>
          <w:sz w:val="24"/>
          <w:szCs w:val="24"/>
        </w:rPr>
        <w:t xml:space="preserve">5. </w:t>
      </w:r>
      <w:r w:rsidRPr="00370901">
        <w:rPr>
          <w:rFonts w:ascii="Times New Roman" w:eastAsia="Calibri" w:hAnsi="Times New Roman" w:cs="Times New Roman"/>
          <w:b/>
          <w:bCs/>
          <w:color w:val="000000"/>
          <w:sz w:val="24"/>
          <w:szCs w:val="24"/>
        </w:rPr>
        <w:t xml:space="preserve">Требования к качеству и безопасности Товара: </w:t>
      </w:r>
      <w:r w:rsidRPr="00370901">
        <w:rPr>
          <w:rFonts w:ascii="Times New Roman" w:eastAsia="Calibri" w:hAnsi="Times New Roman" w:cs="Times New Roman"/>
          <w:sz w:val="24"/>
          <w:szCs w:val="24"/>
        </w:rPr>
        <w:t xml:space="preserve">Качество поставляемого Товара должно соответствовать ГОСТ, техническим стандартам, техническим условиям, техническим описаниям и другой нормативно-технической документации в Российской Федерации, закрепляющей требования к качеству соответствующего вида Товара. </w:t>
      </w:r>
    </w:p>
    <w:p w:rsidR="00370901" w:rsidRPr="00370901" w:rsidRDefault="00370901" w:rsidP="00370901">
      <w:pPr>
        <w:shd w:val="clear" w:color="auto" w:fill="FFFFFF"/>
        <w:spacing w:after="120"/>
        <w:ind w:firstLine="425"/>
        <w:contextualSpacing/>
        <w:jc w:val="both"/>
        <w:rPr>
          <w:rFonts w:ascii="Times New Roman" w:eastAsia="Calibri" w:hAnsi="Times New Roman" w:cs="Times New Roman"/>
          <w:color w:val="000000"/>
          <w:sz w:val="24"/>
          <w:szCs w:val="24"/>
        </w:rPr>
      </w:pPr>
      <w:r w:rsidRPr="00370901">
        <w:rPr>
          <w:rFonts w:ascii="Times New Roman" w:eastAsia="Calibri" w:hAnsi="Times New Roman" w:cs="Times New Roman"/>
          <w:sz w:val="24"/>
          <w:szCs w:val="24"/>
        </w:rPr>
        <w:t>П</w:t>
      </w:r>
      <w:r w:rsidRPr="00370901">
        <w:rPr>
          <w:rFonts w:ascii="Times New Roman" w:eastAsia="Calibri" w:hAnsi="Times New Roman" w:cs="Times New Roman"/>
          <w:color w:val="000000"/>
          <w:sz w:val="24"/>
          <w:szCs w:val="24"/>
        </w:rPr>
        <w:t xml:space="preserve">оставляемый Товар </w:t>
      </w:r>
      <w:r w:rsidRPr="00370901">
        <w:rPr>
          <w:rFonts w:ascii="Times New Roman" w:eastAsia="Calibri" w:hAnsi="Times New Roman" w:cs="Times New Roman"/>
          <w:sz w:val="24"/>
          <w:szCs w:val="24"/>
        </w:rPr>
        <w:t>должен быть новым, ранее не использованным</w:t>
      </w:r>
      <w:r w:rsidRPr="00370901">
        <w:rPr>
          <w:rFonts w:ascii="Times New Roman" w:eastAsia="Calibri" w:hAnsi="Times New Roman" w:cs="Times New Roman"/>
          <w:color w:val="000000"/>
          <w:sz w:val="24"/>
          <w:szCs w:val="24"/>
        </w:rPr>
        <w:t xml:space="preserve">, не должен иметь каких-либо дефектов, связанных с качеством материалов, из которых он изготовлен, или иными упущениями производителя. Безопасность </w:t>
      </w:r>
      <w:r w:rsidRPr="00370901">
        <w:rPr>
          <w:rFonts w:ascii="Times New Roman" w:eastAsia="Calibri" w:hAnsi="Times New Roman" w:cs="Times New Roman"/>
          <w:sz w:val="24"/>
          <w:szCs w:val="24"/>
        </w:rPr>
        <w:t>поставляемого Товара</w:t>
      </w:r>
      <w:r w:rsidRPr="00370901">
        <w:rPr>
          <w:rFonts w:ascii="Times New Roman" w:eastAsia="Calibri" w:hAnsi="Times New Roman" w:cs="Times New Roman"/>
          <w:color w:val="000000"/>
          <w:sz w:val="24"/>
          <w:szCs w:val="24"/>
        </w:rPr>
        <w:t xml:space="preserve"> должна соответствовать стандартам и нормам безопасности, действующим в Российской Федерации на данный вид </w:t>
      </w:r>
      <w:r w:rsidRPr="00370901">
        <w:rPr>
          <w:rFonts w:ascii="Times New Roman" w:eastAsia="Calibri" w:hAnsi="Times New Roman" w:cs="Times New Roman"/>
          <w:sz w:val="24"/>
          <w:szCs w:val="24"/>
        </w:rPr>
        <w:t>Товара</w:t>
      </w:r>
      <w:r w:rsidRPr="00370901">
        <w:rPr>
          <w:rFonts w:ascii="Times New Roman" w:eastAsia="Calibri" w:hAnsi="Times New Roman" w:cs="Times New Roman"/>
          <w:color w:val="000000"/>
          <w:sz w:val="24"/>
          <w:szCs w:val="24"/>
        </w:rPr>
        <w:t>.</w:t>
      </w:r>
    </w:p>
    <w:p w:rsidR="00370901" w:rsidRPr="00370901" w:rsidRDefault="00370901" w:rsidP="00370901">
      <w:pPr>
        <w:shd w:val="clear" w:color="auto" w:fill="FFFFFF"/>
        <w:spacing w:after="0" w:line="240" w:lineRule="auto"/>
        <w:contextualSpacing/>
        <w:jc w:val="both"/>
        <w:rPr>
          <w:rFonts w:ascii="Times New Roman" w:eastAsia="Calibri" w:hAnsi="Times New Roman" w:cs="Times New Roman"/>
          <w:sz w:val="24"/>
          <w:szCs w:val="24"/>
        </w:rPr>
      </w:pPr>
      <w:r w:rsidRPr="00370901">
        <w:rPr>
          <w:rFonts w:ascii="Times New Roman" w:eastAsia="Calibri" w:hAnsi="Times New Roman" w:cs="Times New Roman"/>
          <w:b/>
          <w:color w:val="000000"/>
          <w:sz w:val="24"/>
          <w:szCs w:val="24"/>
        </w:rPr>
        <w:t>6.</w:t>
      </w:r>
      <w:r w:rsidRPr="00370901">
        <w:rPr>
          <w:rFonts w:ascii="Times New Roman" w:eastAsia="Calibri" w:hAnsi="Times New Roman" w:cs="Times New Roman"/>
          <w:color w:val="000000"/>
          <w:sz w:val="24"/>
          <w:szCs w:val="24"/>
        </w:rPr>
        <w:t xml:space="preserve"> </w:t>
      </w:r>
      <w:r w:rsidRPr="00370901">
        <w:rPr>
          <w:rFonts w:ascii="Times New Roman" w:eastAsia="Calibri" w:hAnsi="Times New Roman" w:cs="Times New Roman"/>
          <w:b/>
          <w:bCs/>
          <w:sz w:val="24"/>
          <w:szCs w:val="24"/>
        </w:rPr>
        <w:t xml:space="preserve">Требования к упаковке Товара: </w:t>
      </w:r>
      <w:r w:rsidRPr="00370901">
        <w:rPr>
          <w:rFonts w:ascii="Times New Roman" w:eastAsia="Calibri" w:hAnsi="Times New Roman" w:cs="Times New Roman"/>
          <w:sz w:val="24"/>
          <w:szCs w:val="24"/>
        </w:rPr>
        <w:t>Упаковка должна предохранять Товар от всякого рода повреждений, утраты товарного вида при перевозке его различными видами транспорта с учетом перегрузок в пути и длительном хранении. Упаковка и транспортировка Товара должна осуществляться в соответствии с требованиями, указанными в руководстве по эксплуатации данного Товара.</w:t>
      </w:r>
    </w:p>
    <w:p w:rsidR="00370901" w:rsidRPr="00370901" w:rsidRDefault="00370901" w:rsidP="00370901">
      <w:pPr>
        <w:tabs>
          <w:tab w:val="left" w:pos="851"/>
        </w:tabs>
        <w:spacing w:after="0"/>
        <w:contextualSpacing/>
        <w:jc w:val="both"/>
        <w:rPr>
          <w:rFonts w:ascii="Times New Roman" w:eastAsia="Calibri" w:hAnsi="Times New Roman" w:cs="Times New Roman"/>
          <w:b/>
          <w:sz w:val="24"/>
          <w:szCs w:val="24"/>
        </w:rPr>
      </w:pPr>
      <w:r w:rsidRPr="00370901">
        <w:rPr>
          <w:rFonts w:ascii="Times New Roman" w:eastAsia="Calibri" w:hAnsi="Times New Roman" w:cs="Times New Roman"/>
          <w:b/>
          <w:sz w:val="24"/>
          <w:szCs w:val="24"/>
        </w:rPr>
        <w:t xml:space="preserve">7. Требования к гарантийному сроку и (или) объему предоставления гарантий качества Товара: </w:t>
      </w:r>
      <w:r w:rsidRPr="00370901">
        <w:rPr>
          <w:rFonts w:ascii="Times New Roman" w:eastAsia="Calibri" w:hAnsi="Times New Roman" w:cs="Times New Roman"/>
          <w:sz w:val="24"/>
          <w:szCs w:val="24"/>
        </w:rPr>
        <w:t xml:space="preserve">Срок действия гарантии на поставленный Товар должен быть не менее чем срок действия гарантии производителя данного Товара </w:t>
      </w:r>
      <w:r w:rsidRPr="00370901">
        <w:rPr>
          <w:rFonts w:ascii="Times New Roman" w:eastAsia="Calibri" w:hAnsi="Times New Roman" w:cs="Times New Roman"/>
          <w:color w:val="222222"/>
          <w:sz w:val="24"/>
          <w:szCs w:val="24"/>
        </w:rPr>
        <w:t xml:space="preserve">(согласно технической документации производителя). </w:t>
      </w:r>
      <w:r w:rsidRPr="00370901">
        <w:rPr>
          <w:rFonts w:ascii="Times New Roman" w:eastAsia="Calibri" w:hAnsi="Times New Roman" w:cs="Times New Roman"/>
          <w:sz w:val="24"/>
          <w:szCs w:val="24"/>
        </w:rPr>
        <w:t xml:space="preserve">В течение Гарантийного срока </w:t>
      </w:r>
      <w:r w:rsidRPr="00370901">
        <w:rPr>
          <w:rFonts w:ascii="Times New Roman" w:eastAsia="Calibri" w:hAnsi="Times New Roman" w:cs="Times New Roman"/>
          <w:color w:val="000000"/>
          <w:sz w:val="24"/>
          <w:szCs w:val="24"/>
        </w:rPr>
        <w:t>Поставщик</w:t>
      </w:r>
      <w:r w:rsidRPr="00370901">
        <w:rPr>
          <w:rFonts w:ascii="Times New Roman" w:eastAsia="Calibri" w:hAnsi="Times New Roman" w:cs="Times New Roman"/>
          <w:sz w:val="24"/>
          <w:szCs w:val="24"/>
        </w:rPr>
        <w:t xml:space="preserve"> гарантирует пригодность Товара для использования по назначению и его соответствие </w:t>
      </w:r>
      <w:r w:rsidRPr="00370901">
        <w:rPr>
          <w:rFonts w:ascii="Times New Roman" w:eastAsia="Calibri" w:hAnsi="Times New Roman" w:cs="Times New Roman"/>
          <w:color w:val="000000"/>
          <w:sz w:val="24"/>
          <w:szCs w:val="24"/>
        </w:rPr>
        <w:t xml:space="preserve">требованиям </w:t>
      </w:r>
      <w:r w:rsidRPr="00370901">
        <w:rPr>
          <w:rFonts w:ascii="Times New Roman" w:eastAsia="Calibri" w:hAnsi="Times New Roman" w:cs="Times New Roman"/>
          <w:color w:val="000000"/>
          <w:sz w:val="24"/>
          <w:szCs w:val="24"/>
        </w:rPr>
        <w:lastRenderedPageBreak/>
        <w:t xml:space="preserve">Технического задания, условиям государственного контракта, действующего законодательства </w:t>
      </w:r>
      <w:r w:rsidRPr="00370901">
        <w:rPr>
          <w:rFonts w:ascii="Times New Roman" w:eastAsia="Calibri" w:hAnsi="Times New Roman" w:cs="Times New Roman"/>
          <w:sz w:val="24"/>
          <w:szCs w:val="24"/>
        </w:rPr>
        <w:t>Российской Федерации</w:t>
      </w:r>
      <w:r w:rsidRPr="00370901">
        <w:rPr>
          <w:rFonts w:ascii="Times New Roman" w:eastAsia="Calibri" w:hAnsi="Times New Roman" w:cs="Times New Roman"/>
          <w:b/>
          <w:bCs/>
          <w:sz w:val="24"/>
          <w:szCs w:val="24"/>
          <w:lang w:eastAsia="zh-CN"/>
        </w:rPr>
        <w:t>.</w:t>
      </w:r>
    </w:p>
    <w:p w:rsidR="00370901" w:rsidRPr="00370901" w:rsidRDefault="00370901" w:rsidP="00370901">
      <w:pPr>
        <w:spacing w:after="0" w:line="240" w:lineRule="auto"/>
        <w:ind w:firstLine="709"/>
        <w:contextualSpacing/>
        <w:jc w:val="both"/>
        <w:rPr>
          <w:rFonts w:ascii="Times New Roman" w:eastAsia="Times New Roman" w:hAnsi="Times New Roman" w:cs="Times New Roman"/>
          <w:sz w:val="24"/>
          <w:szCs w:val="24"/>
        </w:rPr>
      </w:pPr>
      <w:r w:rsidRPr="00370901">
        <w:rPr>
          <w:rFonts w:ascii="Times New Roman" w:eastAsia="Times New Roman" w:hAnsi="Times New Roman" w:cs="Times New Roman"/>
          <w:sz w:val="24"/>
          <w:szCs w:val="24"/>
        </w:rPr>
        <w:t>Поставщик обязан в пределах гарантийного срока при обнаружении Заказчиком недостатков и дефектов своими силами и за свой счет обеспечить замену Товара ненадлежащего качества в течение 3 (трех) рабочих дней с даты поступления заявки Заказчика, при этом срок гарантии исчисляется заново со дня замены.</w:t>
      </w:r>
    </w:p>
    <w:p w:rsidR="00370901" w:rsidRPr="00370901" w:rsidRDefault="00370901" w:rsidP="00370901">
      <w:pPr>
        <w:spacing w:after="0"/>
        <w:ind w:firstLine="709"/>
        <w:jc w:val="both"/>
        <w:rPr>
          <w:rFonts w:ascii="Times New Roman" w:eastAsia="Calibri" w:hAnsi="Times New Roman" w:cs="Times New Roman"/>
          <w:sz w:val="24"/>
          <w:szCs w:val="24"/>
        </w:rPr>
      </w:pPr>
      <w:r w:rsidRPr="00370901">
        <w:rPr>
          <w:rFonts w:ascii="Times New Roman" w:eastAsia="Calibri" w:hAnsi="Times New Roman" w:cs="Times New Roman"/>
          <w:sz w:val="24"/>
          <w:szCs w:val="24"/>
        </w:rPr>
        <w:t>Поставщик гарантирует, что Товар:</w:t>
      </w:r>
    </w:p>
    <w:p w:rsidR="00370901" w:rsidRPr="00370901" w:rsidRDefault="00370901" w:rsidP="00370901">
      <w:pPr>
        <w:spacing w:after="0"/>
        <w:ind w:firstLine="709"/>
        <w:jc w:val="both"/>
        <w:rPr>
          <w:rFonts w:ascii="Times New Roman" w:eastAsia="Calibri" w:hAnsi="Times New Roman" w:cs="Times New Roman"/>
          <w:sz w:val="24"/>
          <w:szCs w:val="24"/>
        </w:rPr>
      </w:pPr>
      <w:r w:rsidRPr="00370901">
        <w:rPr>
          <w:rFonts w:ascii="Times New Roman" w:eastAsia="Calibri" w:hAnsi="Times New Roman" w:cs="Times New Roman"/>
          <w:sz w:val="24"/>
          <w:szCs w:val="24"/>
        </w:rPr>
        <w:t>а) соответствует обязательным требованиям качества, безопасности жизни и здоровья, предъявляемые действующим законодательством Российской Федерации;</w:t>
      </w:r>
    </w:p>
    <w:p w:rsidR="00370901" w:rsidRDefault="00370901" w:rsidP="00370901">
      <w:pPr>
        <w:spacing w:after="0"/>
        <w:ind w:firstLine="709"/>
        <w:jc w:val="both"/>
        <w:rPr>
          <w:rFonts w:ascii="Times New Roman" w:eastAsia="Calibri" w:hAnsi="Times New Roman" w:cs="Times New Roman"/>
          <w:sz w:val="24"/>
          <w:szCs w:val="24"/>
        </w:rPr>
      </w:pPr>
      <w:r w:rsidRPr="00370901">
        <w:rPr>
          <w:rFonts w:ascii="Times New Roman" w:eastAsia="Calibri" w:hAnsi="Times New Roman" w:cs="Times New Roman"/>
          <w:sz w:val="24"/>
          <w:szCs w:val="24"/>
        </w:rPr>
        <w:t>б)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370901" w:rsidRDefault="00370901" w:rsidP="00370901">
      <w:pPr>
        <w:spacing w:after="0" w:line="240" w:lineRule="auto"/>
        <w:rPr>
          <w:rFonts w:ascii="Times New Roman" w:eastAsia="Calibri" w:hAnsi="Times New Roman" w:cs="Times New Roman"/>
          <w:b/>
          <w:sz w:val="24"/>
          <w:szCs w:val="24"/>
        </w:rPr>
      </w:pPr>
      <w:r w:rsidRPr="00370901">
        <w:rPr>
          <w:rFonts w:ascii="Times New Roman" w:eastAsia="Calibri" w:hAnsi="Times New Roman" w:cs="Times New Roman"/>
          <w:b/>
          <w:sz w:val="24"/>
          <w:szCs w:val="24"/>
        </w:rPr>
        <w:t>9. Характеристики Товара:</w:t>
      </w:r>
    </w:p>
    <w:p w:rsidR="00370901" w:rsidRPr="00E5605C" w:rsidRDefault="00370901" w:rsidP="00370901">
      <w:pPr>
        <w:spacing w:after="0" w:line="240" w:lineRule="auto"/>
        <w:rPr>
          <w:rFonts w:ascii="Times New Roman" w:eastAsia="Calibri" w:hAnsi="Times New Roman" w:cs="Times New Roman"/>
          <w:b/>
          <w:sz w:val="24"/>
          <w:szCs w:val="24"/>
        </w:rPr>
      </w:pPr>
      <w:r w:rsidRPr="00370901">
        <w:rPr>
          <w:rFonts w:ascii="Times New Roman" w:eastAsia="Calibri" w:hAnsi="Times New Roman" w:cs="Times New Roman"/>
          <w:b/>
          <w:sz w:val="24"/>
          <w:szCs w:val="24"/>
        </w:rPr>
        <w:t xml:space="preserve">1. </w:t>
      </w:r>
      <w:r>
        <w:rPr>
          <w:rFonts w:ascii="Times New Roman" w:eastAsia="Calibri" w:hAnsi="Times New Roman" w:cs="Times New Roman"/>
          <w:b/>
          <w:sz w:val="24"/>
          <w:szCs w:val="24"/>
        </w:rPr>
        <w:t>Телевизор</w:t>
      </w:r>
      <w:r w:rsidRPr="00370901">
        <w:rPr>
          <w:rFonts w:ascii="Times New Roman" w:eastAsia="Calibri" w:hAnsi="Times New Roman" w:cs="Times New Roman"/>
          <w:b/>
          <w:sz w:val="24"/>
          <w:szCs w:val="24"/>
        </w:rPr>
        <w:t xml:space="preserve"> </w:t>
      </w:r>
      <w:r w:rsidR="007547DB" w:rsidRPr="007547DB">
        <w:rPr>
          <w:rFonts w:ascii="Times New Roman" w:eastAsia="Calibri" w:hAnsi="Times New Roman" w:cs="Times New Roman"/>
          <w:b/>
          <w:sz w:val="24"/>
          <w:szCs w:val="24"/>
          <w:lang w:val="en-US"/>
        </w:rPr>
        <w:t xml:space="preserve">75 </w:t>
      </w:r>
      <w:proofErr w:type="spellStart"/>
      <w:r w:rsidR="007547DB" w:rsidRPr="007547DB">
        <w:rPr>
          <w:rFonts w:ascii="Times New Roman" w:eastAsia="Calibri" w:hAnsi="Times New Roman" w:cs="Times New Roman"/>
          <w:b/>
          <w:sz w:val="24"/>
          <w:szCs w:val="24"/>
          <w:lang w:val="en-US"/>
        </w:rPr>
        <w:t>SmartTV</w:t>
      </w:r>
      <w:proofErr w:type="spellEnd"/>
      <w:r w:rsidR="007547DB" w:rsidRPr="007547DB">
        <w:rPr>
          <w:rFonts w:ascii="Times New Roman" w:eastAsia="Calibri" w:hAnsi="Times New Roman" w:cs="Times New Roman"/>
          <w:b/>
          <w:sz w:val="24"/>
          <w:szCs w:val="24"/>
          <w:lang w:val="en-US"/>
        </w:rPr>
        <w:t xml:space="preserve"> S2, 4K</w:t>
      </w:r>
      <w:bookmarkStart w:id="0" w:name="_GoBack"/>
      <w:bookmarkEnd w:id="0"/>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Диагональ 75 "</w:t>
      </w:r>
    </w:p>
    <w:p w:rsidR="00370901" w:rsidRPr="00121E32" w:rsidRDefault="00370901" w:rsidP="00370901">
      <w:pPr>
        <w:spacing w:after="0" w:line="240" w:lineRule="auto"/>
        <w:rPr>
          <w:rFonts w:ascii="Times New Roman" w:hAnsi="Times New Roman" w:cs="Times New Roman"/>
          <w:sz w:val="24"/>
          <w:szCs w:val="24"/>
        </w:rPr>
      </w:pPr>
      <w:r>
        <w:rPr>
          <w:rFonts w:ascii="Times New Roman" w:hAnsi="Times New Roman" w:cs="Times New Roman"/>
          <w:sz w:val="24"/>
          <w:szCs w:val="24"/>
        </w:rPr>
        <w:t>Диагональ экрана 191</w:t>
      </w:r>
      <w:r w:rsidRPr="00E5605C">
        <w:rPr>
          <w:rFonts w:ascii="Times New Roman" w:hAnsi="Times New Roman" w:cs="Times New Roman"/>
          <w:sz w:val="24"/>
          <w:szCs w:val="24"/>
        </w:rPr>
        <w:t xml:space="preserve"> </w:t>
      </w:r>
      <w:r w:rsidRPr="00121E32">
        <w:rPr>
          <w:rFonts w:ascii="Times New Roman" w:hAnsi="Times New Roman" w:cs="Times New Roman"/>
          <w:sz w:val="24"/>
          <w:szCs w:val="24"/>
        </w:rPr>
        <w:t>см</w:t>
      </w:r>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Экран 75"/4</w:t>
      </w:r>
      <w:r w:rsidRPr="00121E32">
        <w:rPr>
          <w:rFonts w:ascii="Times New Roman" w:hAnsi="Times New Roman" w:cs="Times New Roman"/>
          <w:sz w:val="24"/>
          <w:szCs w:val="24"/>
          <w:lang w:val="en-US"/>
        </w:rPr>
        <w:t>K</w:t>
      </w:r>
      <w:r w:rsidRPr="00121E32">
        <w:rPr>
          <w:rFonts w:ascii="Times New Roman" w:hAnsi="Times New Roman" w:cs="Times New Roman"/>
          <w:sz w:val="24"/>
          <w:szCs w:val="24"/>
        </w:rPr>
        <w:t xml:space="preserve"> </w:t>
      </w:r>
      <w:r w:rsidRPr="00121E32">
        <w:rPr>
          <w:rFonts w:ascii="Times New Roman" w:hAnsi="Times New Roman" w:cs="Times New Roman"/>
          <w:sz w:val="24"/>
          <w:szCs w:val="24"/>
          <w:lang w:val="en-US"/>
        </w:rPr>
        <w:t>Ultra</w:t>
      </w:r>
      <w:r w:rsidRPr="00121E32">
        <w:rPr>
          <w:rFonts w:ascii="Times New Roman" w:hAnsi="Times New Roman" w:cs="Times New Roman"/>
          <w:sz w:val="24"/>
          <w:szCs w:val="24"/>
        </w:rPr>
        <w:t xml:space="preserve"> </w:t>
      </w:r>
      <w:r w:rsidRPr="00121E32">
        <w:rPr>
          <w:rFonts w:ascii="Times New Roman" w:hAnsi="Times New Roman" w:cs="Times New Roman"/>
          <w:sz w:val="24"/>
          <w:szCs w:val="24"/>
          <w:lang w:val="en-US"/>
        </w:rPr>
        <w:t>HD</w:t>
      </w:r>
      <w:r w:rsidRPr="00121E32">
        <w:rPr>
          <w:rFonts w:ascii="Times New Roman" w:hAnsi="Times New Roman" w:cs="Times New Roman"/>
          <w:sz w:val="24"/>
          <w:szCs w:val="24"/>
        </w:rPr>
        <w:t xml:space="preserve"> (3840</w:t>
      </w:r>
      <w:r w:rsidRPr="00121E32">
        <w:rPr>
          <w:rFonts w:ascii="Times New Roman" w:hAnsi="Times New Roman" w:cs="Times New Roman"/>
          <w:sz w:val="24"/>
          <w:szCs w:val="24"/>
          <w:lang w:val="en-US"/>
        </w:rPr>
        <w:t>x</w:t>
      </w:r>
      <w:r w:rsidRPr="00121E32">
        <w:rPr>
          <w:rFonts w:ascii="Times New Roman" w:hAnsi="Times New Roman" w:cs="Times New Roman"/>
          <w:sz w:val="24"/>
          <w:szCs w:val="24"/>
        </w:rPr>
        <w:t xml:space="preserve">2160 </w:t>
      </w:r>
      <w:proofErr w:type="spellStart"/>
      <w:r w:rsidRPr="00121E32">
        <w:rPr>
          <w:rFonts w:ascii="Times New Roman" w:hAnsi="Times New Roman" w:cs="Times New Roman"/>
          <w:sz w:val="24"/>
          <w:szCs w:val="24"/>
        </w:rPr>
        <w:t>Пикс</w:t>
      </w:r>
      <w:proofErr w:type="spellEnd"/>
      <w:r w:rsidRPr="00121E32">
        <w:rPr>
          <w:rFonts w:ascii="Times New Roman" w:hAnsi="Times New Roman" w:cs="Times New Roman"/>
          <w:sz w:val="24"/>
          <w:szCs w:val="24"/>
        </w:rPr>
        <w:t>)</w:t>
      </w:r>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 xml:space="preserve">Разрешение 4K </w:t>
      </w:r>
      <w:proofErr w:type="spellStart"/>
      <w:r w:rsidRPr="00121E32">
        <w:rPr>
          <w:rFonts w:ascii="Times New Roman" w:hAnsi="Times New Roman" w:cs="Times New Roman"/>
          <w:sz w:val="24"/>
          <w:szCs w:val="24"/>
        </w:rPr>
        <w:t>Ultra</w:t>
      </w:r>
      <w:proofErr w:type="spellEnd"/>
      <w:r w:rsidRPr="00121E32">
        <w:rPr>
          <w:rFonts w:ascii="Times New Roman" w:hAnsi="Times New Roman" w:cs="Times New Roman"/>
          <w:sz w:val="24"/>
          <w:szCs w:val="24"/>
        </w:rPr>
        <w:t xml:space="preserve"> HD</w:t>
      </w:r>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Формат экрана 16:9</w:t>
      </w:r>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Частота обновления 60 Гц</w:t>
      </w:r>
    </w:p>
    <w:p w:rsidR="00370901" w:rsidRPr="00121E32" w:rsidRDefault="00CD2861" w:rsidP="00370901">
      <w:pPr>
        <w:spacing w:after="0" w:line="240" w:lineRule="auto"/>
        <w:rPr>
          <w:rFonts w:ascii="Times New Roman" w:hAnsi="Times New Roman" w:cs="Times New Roman"/>
          <w:sz w:val="24"/>
          <w:szCs w:val="24"/>
        </w:rPr>
      </w:pPr>
      <w:r>
        <w:rPr>
          <w:rFonts w:ascii="Times New Roman" w:hAnsi="Times New Roman" w:cs="Times New Roman"/>
          <w:sz w:val="24"/>
          <w:szCs w:val="24"/>
        </w:rPr>
        <w:t>Потребляемая мощность 25</w:t>
      </w:r>
      <w:r w:rsidR="00370901" w:rsidRPr="00121E32">
        <w:rPr>
          <w:rFonts w:ascii="Times New Roman" w:hAnsi="Times New Roman" w:cs="Times New Roman"/>
          <w:sz w:val="24"/>
          <w:szCs w:val="24"/>
        </w:rPr>
        <w:t>0 Вт</w:t>
      </w:r>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Потребляемая мощность в режиме ожидания 0.5 Вт</w:t>
      </w:r>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 xml:space="preserve">Тип вилки </w:t>
      </w:r>
      <w:proofErr w:type="spellStart"/>
      <w:r w:rsidRPr="00121E32">
        <w:rPr>
          <w:rFonts w:ascii="Times New Roman" w:hAnsi="Times New Roman" w:cs="Times New Roman"/>
          <w:sz w:val="24"/>
          <w:szCs w:val="24"/>
        </w:rPr>
        <w:t>евростандарт</w:t>
      </w:r>
      <w:proofErr w:type="spellEnd"/>
      <w:r w:rsidRPr="00121E32">
        <w:rPr>
          <w:rFonts w:ascii="Times New Roman" w:hAnsi="Times New Roman" w:cs="Times New Roman"/>
          <w:sz w:val="24"/>
          <w:szCs w:val="24"/>
        </w:rPr>
        <w:t xml:space="preserve"> (тип C)</w:t>
      </w:r>
    </w:p>
    <w:p w:rsidR="00370901" w:rsidRPr="00121E32" w:rsidRDefault="00CD2861" w:rsidP="00370901">
      <w:pPr>
        <w:spacing w:after="0" w:line="240" w:lineRule="auto"/>
        <w:rPr>
          <w:rFonts w:ascii="Times New Roman" w:hAnsi="Times New Roman" w:cs="Times New Roman"/>
          <w:sz w:val="24"/>
          <w:szCs w:val="24"/>
        </w:rPr>
      </w:pPr>
      <w:r>
        <w:rPr>
          <w:rFonts w:ascii="Times New Roman" w:hAnsi="Times New Roman" w:cs="Times New Roman"/>
          <w:sz w:val="24"/>
          <w:szCs w:val="24"/>
        </w:rPr>
        <w:t>Габаритные размеры (Ш*В</w:t>
      </w:r>
      <w:r w:rsidR="00370901" w:rsidRPr="00121E32">
        <w:rPr>
          <w:rFonts w:ascii="Times New Roman" w:hAnsi="Times New Roman" w:cs="Times New Roman"/>
          <w:sz w:val="24"/>
          <w:szCs w:val="24"/>
        </w:rPr>
        <w:t xml:space="preserve">*Г) </w:t>
      </w:r>
      <w:r>
        <w:rPr>
          <w:rFonts w:ascii="Times New Roman" w:hAnsi="Times New Roman" w:cs="Times New Roman"/>
          <w:sz w:val="24"/>
          <w:szCs w:val="24"/>
        </w:rPr>
        <w:t>1668*1006*345 м</w:t>
      </w:r>
      <w:r w:rsidR="00370901" w:rsidRPr="00121E32">
        <w:rPr>
          <w:rFonts w:ascii="Times New Roman" w:hAnsi="Times New Roman" w:cs="Times New Roman"/>
          <w:sz w:val="24"/>
          <w:szCs w:val="24"/>
        </w:rPr>
        <w:t>м</w:t>
      </w:r>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 xml:space="preserve">Габаритные размеры (без </w:t>
      </w:r>
      <w:proofErr w:type="gramStart"/>
      <w:r w:rsidRPr="00121E32">
        <w:rPr>
          <w:rFonts w:ascii="Times New Roman" w:hAnsi="Times New Roman" w:cs="Times New Roman"/>
          <w:sz w:val="24"/>
          <w:szCs w:val="24"/>
        </w:rPr>
        <w:t>подставки)</w:t>
      </w:r>
      <w:r w:rsidR="00CD2861">
        <w:rPr>
          <w:rFonts w:ascii="Times New Roman" w:hAnsi="Times New Roman" w:cs="Times New Roman"/>
          <w:sz w:val="24"/>
          <w:szCs w:val="24"/>
        </w:rPr>
        <w:t xml:space="preserve">  </w:t>
      </w:r>
      <w:r w:rsidR="00CD2861" w:rsidRPr="00CD2861">
        <w:rPr>
          <w:rFonts w:ascii="Times New Roman" w:hAnsi="Times New Roman" w:cs="Times New Roman"/>
          <w:sz w:val="24"/>
          <w:szCs w:val="24"/>
        </w:rPr>
        <w:t>(</w:t>
      </w:r>
      <w:proofErr w:type="gramEnd"/>
      <w:r w:rsidR="00CD2861" w:rsidRPr="00CD2861">
        <w:rPr>
          <w:rFonts w:ascii="Times New Roman" w:hAnsi="Times New Roman" w:cs="Times New Roman"/>
          <w:sz w:val="24"/>
          <w:szCs w:val="24"/>
        </w:rPr>
        <w:t xml:space="preserve">Ш*В*Г) </w:t>
      </w:r>
      <w:r w:rsidR="00CD2861">
        <w:rPr>
          <w:rFonts w:ascii="Times New Roman" w:hAnsi="Times New Roman" w:cs="Times New Roman"/>
          <w:sz w:val="24"/>
          <w:szCs w:val="24"/>
        </w:rPr>
        <w:t>1668*956*89</w:t>
      </w:r>
      <w:r w:rsidRPr="00121E32">
        <w:rPr>
          <w:rFonts w:ascii="Times New Roman" w:hAnsi="Times New Roman" w:cs="Times New Roman"/>
          <w:sz w:val="24"/>
          <w:szCs w:val="24"/>
        </w:rPr>
        <w:t xml:space="preserve"> см</w:t>
      </w:r>
    </w:p>
    <w:p w:rsidR="00370901" w:rsidRPr="00121E32"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Вес</w:t>
      </w:r>
      <w:r w:rsidR="00272197">
        <w:rPr>
          <w:rFonts w:ascii="Times New Roman" w:hAnsi="Times New Roman" w:cs="Times New Roman"/>
          <w:sz w:val="24"/>
          <w:szCs w:val="24"/>
        </w:rPr>
        <w:t xml:space="preserve"> с подставкой</w:t>
      </w:r>
      <w:r w:rsidRPr="00121E32">
        <w:rPr>
          <w:rFonts w:ascii="Times New Roman" w:hAnsi="Times New Roman" w:cs="Times New Roman"/>
          <w:sz w:val="24"/>
          <w:szCs w:val="24"/>
        </w:rPr>
        <w:t xml:space="preserve"> 2</w:t>
      </w:r>
      <w:r w:rsidR="00272197">
        <w:rPr>
          <w:rFonts w:ascii="Times New Roman" w:hAnsi="Times New Roman" w:cs="Times New Roman"/>
          <w:sz w:val="24"/>
          <w:szCs w:val="24"/>
        </w:rPr>
        <w:t>2.9</w:t>
      </w:r>
      <w:r w:rsidRPr="00121E32">
        <w:rPr>
          <w:rFonts w:ascii="Times New Roman" w:hAnsi="Times New Roman" w:cs="Times New Roman"/>
          <w:sz w:val="24"/>
          <w:szCs w:val="24"/>
        </w:rPr>
        <w:t xml:space="preserve"> кг</w:t>
      </w:r>
    </w:p>
    <w:p w:rsidR="00370901" w:rsidRPr="00121E32" w:rsidRDefault="00272197" w:rsidP="00370901">
      <w:pPr>
        <w:spacing w:after="0" w:line="240" w:lineRule="auto"/>
        <w:rPr>
          <w:rFonts w:ascii="Times New Roman" w:hAnsi="Times New Roman" w:cs="Times New Roman"/>
          <w:sz w:val="24"/>
          <w:szCs w:val="24"/>
        </w:rPr>
      </w:pPr>
      <w:r>
        <w:rPr>
          <w:rFonts w:ascii="Times New Roman" w:hAnsi="Times New Roman" w:cs="Times New Roman"/>
          <w:sz w:val="24"/>
          <w:szCs w:val="24"/>
        </w:rPr>
        <w:t>Вес без подставки 22.5</w:t>
      </w:r>
      <w:r w:rsidR="00370901" w:rsidRPr="00121E32">
        <w:rPr>
          <w:rFonts w:ascii="Times New Roman" w:hAnsi="Times New Roman" w:cs="Times New Roman"/>
          <w:sz w:val="24"/>
          <w:szCs w:val="24"/>
        </w:rPr>
        <w:t xml:space="preserve"> кг</w:t>
      </w:r>
    </w:p>
    <w:p w:rsidR="00370901" w:rsidRDefault="00370901" w:rsidP="00370901">
      <w:pPr>
        <w:spacing w:after="0" w:line="240" w:lineRule="auto"/>
        <w:rPr>
          <w:rFonts w:ascii="Times New Roman" w:hAnsi="Times New Roman" w:cs="Times New Roman"/>
          <w:sz w:val="24"/>
          <w:szCs w:val="24"/>
        </w:rPr>
      </w:pPr>
      <w:r w:rsidRPr="00121E32">
        <w:rPr>
          <w:rFonts w:ascii="Times New Roman" w:hAnsi="Times New Roman" w:cs="Times New Roman"/>
          <w:sz w:val="24"/>
          <w:szCs w:val="24"/>
        </w:rPr>
        <w:t>Цвет черный</w:t>
      </w:r>
    </w:p>
    <w:p w:rsidR="00F7653D" w:rsidRDefault="00F7653D" w:rsidP="00370901">
      <w:pPr>
        <w:spacing w:after="0" w:line="240" w:lineRule="auto"/>
        <w:rPr>
          <w:rFonts w:ascii="Times New Roman" w:hAnsi="Times New Roman" w:cs="Times New Roman"/>
          <w:b/>
          <w:bCs/>
          <w:sz w:val="24"/>
          <w:szCs w:val="28"/>
        </w:rPr>
      </w:pPr>
      <w:r>
        <w:rPr>
          <w:rFonts w:ascii="Times New Roman" w:hAnsi="Times New Roman" w:cs="Times New Roman"/>
          <w:b/>
          <w:sz w:val="24"/>
          <w:szCs w:val="24"/>
        </w:rPr>
        <w:t xml:space="preserve">2. </w:t>
      </w:r>
      <w:r w:rsidRPr="00F7653D">
        <w:rPr>
          <w:rFonts w:ascii="Times New Roman" w:hAnsi="Times New Roman" w:cs="Times New Roman"/>
          <w:b/>
          <w:bCs/>
          <w:sz w:val="24"/>
          <w:szCs w:val="28"/>
        </w:rPr>
        <w:t xml:space="preserve">Кронштейн для телевизора </w:t>
      </w:r>
      <w:proofErr w:type="spellStart"/>
      <w:r w:rsidR="007C5EBF" w:rsidRPr="007C5EBF">
        <w:rPr>
          <w:rFonts w:ascii="Times New Roman" w:hAnsi="Times New Roman" w:cs="Times New Roman"/>
          <w:b/>
          <w:bCs/>
          <w:sz w:val="24"/>
          <w:szCs w:val="28"/>
        </w:rPr>
        <w:t>Ultramounts</w:t>
      </w:r>
      <w:proofErr w:type="spellEnd"/>
      <w:r w:rsidR="007C5EBF" w:rsidRPr="007C5EBF">
        <w:rPr>
          <w:rFonts w:ascii="Times New Roman" w:hAnsi="Times New Roman" w:cs="Times New Roman"/>
          <w:b/>
          <w:bCs/>
          <w:sz w:val="24"/>
          <w:szCs w:val="28"/>
        </w:rPr>
        <w:t xml:space="preserve"> UM822</w:t>
      </w:r>
    </w:p>
    <w:p w:rsidR="00F7653D" w:rsidRPr="00F7653D" w:rsidRDefault="00F7653D" w:rsidP="00F7653D">
      <w:pPr>
        <w:spacing w:after="0"/>
        <w:rPr>
          <w:rFonts w:ascii="Times New Roman" w:hAnsi="Times New Roman" w:cs="Times New Roman"/>
          <w:sz w:val="24"/>
          <w:szCs w:val="28"/>
        </w:rPr>
      </w:pPr>
      <w:r w:rsidRPr="00F7653D">
        <w:rPr>
          <w:rFonts w:ascii="Times New Roman" w:hAnsi="Times New Roman" w:cs="Times New Roman"/>
          <w:sz w:val="24"/>
          <w:szCs w:val="28"/>
        </w:rPr>
        <w:t>Назначение:</w:t>
      </w:r>
      <w:r w:rsidRPr="00F7653D">
        <w:rPr>
          <w:sz w:val="20"/>
        </w:rPr>
        <w:t xml:space="preserve"> </w:t>
      </w:r>
      <w:r w:rsidRPr="00F7653D">
        <w:rPr>
          <w:rFonts w:ascii="Times New Roman" w:hAnsi="Times New Roman" w:cs="Times New Roman"/>
          <w:sz w:val="24"/>
          <w:szCs w:val="28"/>
        </w:rPr>
        <w:t xml:space="preserve">для телевизоров и мониторов от </w:t>
      </w:r>
      <w:r w:rsidR="007C5EBF">
        <w:rPr>
          <w:rFonts w:ascii="Times New Roman" w:hAnsi="Times New Roman" w:cs="Times New Roman"/>
          <w:sz w:val="24"/>
          <w:szCs w:val="28"/>
        </w:rPr>
        <w:t>32 до 75</w:t>
      </w:r>
      <w:r w:rsidRPr="00F7653D">
        <w:rPr>
          <w:rFonts w:ascii="Times New Roman" w:hAnsi="Times New Roman" w:cs="Times New Roman"/>
          <w:sz w:val="24"/>
          <w:szCs w:val="28"/>
        </w:rPr>
        <w:t xml:space="preserve"> дюймов;</w:t>
      </w:r>
    </w:p>
    <w:p w:rsidR="00F7653D" w:rsidRPr="00F7653D" w:rsidRDefault="00F7653D" w:rsidP="00F7653D">
      <w:pPr>
        <w:spacing w:after="0"/>
        <w:rPr>
          <w:rFonts w:ascii="Times New Roman" w:hAnsi="Times New Roman" w:cs="Times New Roman"/>
          <w:sz w:val="24"/>
          <w:szCs w:val="28"/>
        </w:rPr>
      </w:pPr>
      <w:r w:rsidRPr="00F7653D">
        <w:rPr>
          <w:rFonts w:ascii="Times New Roman" w:hAnsi="Times New Roman" w:cs="Times New Roman"/>
          <w:sz w:val="24"/>
          <w:szCs w:val="28"/>
        </w:rPr>
        <w:t xml:space="preserve">Тип подвеса: </w:t>
      </w:r>
      <w:r>
        <w:rPr>
          <w:rFonts w:ascii="Times New Roman" w:hAnsi="Times New Roman" w:cs="Times New Roman"/>
          <w:sz w:val="24"/>
          <w:szCs w:val="28"/>
        </w:rPr>
        <w:t>фиксированный</w:t>
      </w:r>
      <w:r w:rsidRPr="00F7653D">
        <w:rPr>
          <w:rFonts w:ascii="Times New Roman" w:hAnsi="Times New Roman" w:cs="Times New Roman"/>
          <w:sz w:val="24"/>
          <w:szCs w:val="28"/>
        </w:rPr>
        <w:t>;</w:t>
      </w:r>
    </w:p>
    <w:p w:rsidR="00F7653D" w:rsidRPr="00F7653D" w:rsidRDefault="007C5EBF" w:rsidP="00F7653D">
      <w:pPr>
        <w:spacing w:after="0"/>
        <w:rPr>
          <w:rFonts w:ascii="Times New Roman" w:hAnsi="Times New Roman" w:cs="Times New Roman"/>
          <w:sz w:val="24"/>
          <w:szCs w:val="28"/>
        </w:rPr>
      </w:pPr>
      <w:r>
        <w:rPr>
          <w:rFonts w:ascii="Times New Roman" w:hAnsi="Times New Roman" w:cs="Times New Roman"/>
          <w:sz w:val="24"/>
          <w:szCs w:val="28"/>
        </w:rPr>
        <w:t>Максимальная нагрузка: 45</w:t>
      </w:r>
      <w:r w:rsidR="00F7653D">
        <w:rPr>
          <w:rFonts w:ascii="Times New Roman" w:hAnsi="Times New Roman" w:cs="Times New Roman"/>
          <w:sz w:val="24"/>
          <w:szCs w:val="28"/>
        </w:rPr>
        <w:t xml:space="preserve"> </w:t>
      </w:r>
      <w:r w:rsidRPr="00F7653D">
        <w:rPr>
          <w:rFonts w:ascii="Times New Roman" w:hAnsi="Times New Roman" w:cs="Times New Roman"/>
          <w:sz w:val="24"/>
          <w:szCs w:val="28"/>
        </w:rPr>
        <w:t>кг;</w:t>
      </w:r>
    </w:p>
    <w:p w:rsidR="00F7653D" w:rsidRPr="00F7653D" w:rsidRDefault="00F7653D" w:rsidP="00F7653D">
      <w:pPr>
        <w:spacing w:after="0"/>
        <w:rPr>
          <w:rFonts w:ascii="Times New Roman" w:hAnsi="Times New Roman" w:cs="Times New Roman"/>
          <w:sz w:val="24"/>
          <w:szCs w:val="28"/>
        </w:rPr>
      </w:pPr>
      <w:r w:rsidRPr="00F7653D">
        <w:rPr>
          <w:rFonts w:ascii="Times New Roman" w:hAnsi="Times New Roman" w:cs="Times New Roman"/>
          <w:sz w:val="24"/>
          <w:szCs w:val="28"/>
        </w:rPr>
        <w:t>Место крепления: к стене;</w:t>
      </w:r>
    </w:p>
    <w:p w:rsidR="00F7653D" w:rsidRPr="00F7653D" w:rsidRDefault="00F7653D" w:rsidP="00F7653D">
      <w:pPr>
        <w:spacing w:after="0"/>
        <w:rPr>
          <w:rFonts w:ascii="Times New Roman" w:hAnsi="Times New Roman" w:cs="Times New Roman"/>
          <w:sz w:val="24"/>
          <w:szCs w:val="28"/>
        </w:rPr>
      </w:pPr>
      <w:r w:rsidRPr="000A7190">
        <w:rPr>
          <w:rFonts w:ascii="Times New Roman" w:hAnsi="Times New Roman" w:cs="Times New Roman"/>
          <w:sz w:val="24"/>
          <w:szCs w:val="28"/>
        </w:rPr>
        <w:t xml:space="preserve">Материал: </w:t>
      </w:r>
      <w:r w:rsidR="007C5EBF" w:rsidRPr="000A7190">
        <w:rPr>
          <w:rFonts w:ascii="Times New Roman" w:hAnsi="Times New Roman" w:cs="Times New Roman"/>
          <w:sz w:val="24"/>
          <w:szCs w:val="28"/>
        </w:rPr>
        <w:t>металл</w:t>
      </w:r>
      <w:r w:rsidRPr="000A7190">
        <w:rPr>
          <w:rFonts w:ascii="Times New Roman" w:hAnsi="Times New Roman" w:cs="Times New Roman"/>
          <w:sz w:val="24"/>
          <w:szCs w:val="28"/>
        </w:rPr>
        <w:t>;</w:t>
      </w:r>
    </w:p>
    <w:p w:rsidR="00E5605C" w:rsidRDefault="007C5EBF" w:rsidP="00F7653D">
      <w:pPr>
        <w:spacing w:after="0"/>
        <w:rPr>
          <w:rFonts w:ascii="Times New Roman" w:hAnsi="Times New Roman" w:cs="Times New Roman"/>
          <w:sz w:val="24"/>
          <w:szCs w:val="28"/>
        </w:rPr>
      </w:pPr>
      <w:r>
        <w:rPr>
          <w:rFonts w:ascii="Times New Roman" w:hAnsi="Times New Roman" w:cs="Times New Roman"/>
          <w:sz w:val="24"/>
          <w:szCs w:val="28"/>
        </w:rPr>
        <w:t>Расстояние от стены: 2.2 см</w:t>
      </w:r>
    </w:p>
    <w:p w:rsidR="00F7653D" w:rsidRPr="00F7653D" w:rsidRDefault="00F7653D" w:rsidP="00F7653D">
      <w:pPr>
        <w:spacing w:after="0"/>
        <w:rPr>
          <w:rFonts w:ascii="Times New Roman" w:hAnsi="Times New Roman" w:cs="Times New Roman"/>
          <w:sz w:val="24"/>
          <w:szCs w:val="28"/>
        </w:rPr>
      </w:pPr>
      <w:r w:rsidRPr="00F7653D">
        <w:rPr>
          <w:rFonts w:ascii="Times New Roman" w:hAnsi="Times New Roman" w:cs="Times New Roman"/>
          <w:sz w:val="24"/>
          <w:szCs w:val="28"/>
        </w:rPr>
        <w:t>Полный монтажный набор всех крепежный и соединительных деталей: наличие;</w:t>
      </w:r>
    </w:p>
    <w:p w:rsidR="007C5EBF" w:rsidRPr="00F7653D" w:rsidRDefault="00F7653D" w:rsidP="00F7653D">
      <w:pPr>
        <w:spacing w:after="0"/>
        <w:rPr>
          <w:rFonts w:ascii="Times New Roman" w:hAnsi="Times New Roman" w:cs="Times New Roman"/>
          <w:sz w:val="24"/>
          <w:szCs w:val="28"/>
        </w:rPr>
      </w:pPr>
      <w:r w:rsidRPr="00F7653D">
        <w:rPr>
          <w:rFonts w:ascii="Times New Roman" w:hAnsi="Times New Roman" w:cs="Times New Roman"/>
          <w:sz w:val="24"/>
          <w:szCs w:val="28"/>
        </w:rPr>
        <w:t>Гар</w:t>
      </w:r>
      <w:r w:rsidR="00E5605C">
        <w:rPr>
          <w:rFonts w:ascii="Times New Roman" w:hAnsi="Times New Roman" w:cs="Times New Roman"/>
          <w:sz w:val="24"/>
          <w:szCs w:val="28"/>
        </w:rPr>
        <w:t>антия производителя: не менее 5</w:t>
      </w:r>
      <w:r w:rsidRPr="00F7653D">
        <w:rPr>
          <w:rFonts w:ascii="Times New Roman" w:hAnsi="Times New Roman" w:cs="Times New Roman"/>
          <w:sz w:val="24"/>
          <w:szCs w:val="28"/>
        </w:rPr>
        <w:t xml:space="preserve"> лет.</w:t>
      </w:r>
    </w:p>
    <w:p w:rsidR="00F7653D" w:rsidRDefault="007C5EBF" w:rsidP="00370901">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7C5EBF">
        <w:rPr>
          <w:rFonts w:ascii="Times New Roman" w:hAnsi="Times New Roman" w:cs="Times New Roman"/>
          <w:b/>
          <w:sz w:val="24"/>
          <w:szCs w:val="24"/>
        </w:rPr>
        <w:t>. Кронштейн ONKRON NP44, наклонно-поворотный</w:t>
      </w:r>
    </w:p>
    <w:p w:rsidR="000A7190" w:rsidRDefault="000A7190" w:rsidP="00370901">
      <w:pPr>
        <w:spacing w:after="0" w:line="240" w:lineRule="auto"/>
        <w:rPr>
          <w:rFonts w:ascii="Times New Roman" w:hAnsi="Times New Roman" w:cs="Times New Roman"/>
          <w:sz w:val="24"/>
          <w:szCs w:val="28"/>
        </w:rPr>
      </w:pPr>
      <w:r w:rsidRPr="00F7653D">
        <w:rPr>
          <w:rFonts w:ascii="Times New Roman" w:hAnsi="Times New Roman" w:cs="Times New Roman"/>
          <w:sz w:val="24"/>
          <w:szCs w:val="28"/>
        </w:rPr>
        <w:t>Назначение:</w:t>
      </w:r>
      <w:r w:rsidRPr="00F7653D">
        <w:rPr>
          <w:sz w:val="20"/>
        </w:rPr>
        <w:t xml:space="preserve"> </w:t>
      </w:r>
      <w:r w:rsidRPr="00F7653D">
        <w:rPr>
          <w:rFonts w:ascii="Times New Roman" w:hAnsi="Times New Roman" w:cs="Times New Roman"/>
          <w:sz w:val="24"/>
          <w:szCs w:val="28"/>
        </w:rPr>
        <w:t xml:space="preserve">для телевизоров и мониторов от </w:t>
      </w:r>
      <w:r>
        <w:rPr>
          <w:rFonts w:ascii="Times New Roman" w:hAnsi="Times New Roman" w:cs="Times New Roman"/>
          <w:sz w:val="24"/>
          <w:szCs w:val="28"/>
        </w:rPr>
        <w:t>26 до 65</w:t>
      </w:r>
      <w:r w:rsidRPr="00F7653D">
        <w:rPr>
          <w:rFonts w:ascii="Times New Roman" w:hAnsi="Times New Roman" w:cs="Times New Roman"/>
          <w:sz w:val="24"/>
          <w:szCs w:val="28"/>
        </w:rPr>
        <w:t xml:space="preserve"> дюймов;</w:t>
      </w:r>
    </w:p>
    <w:p w:rsidR="000A7190" w:rsidRDefault="000A7190" w:rsidP="000A7190">
      <w:pPr>
        <w:spacing w:after="0"/>
        <w:rPr>
          <w:rFonts w:ascii="Times New Roman" w:hAnsi="Times New Roman" w:cs="Times New Roman"/>
          <w:sz w:val="24"/>
          <w:szCs w:val="28"/>
        </w:rPr>
      </w:pPr>
      <w:r w:rsidRPr="00F7653D">
        <w:rPr>
          <w:rFonts w:ascii="Times New Roman" w:hAnsi="Times New Roman" w:cs="Times New Roman"/>
          <w:sz w:val="24"/>
          <w:szCs w:val="28"/>
        </w:rPr>
        <w:t xml:space="preserve">Тип подвеса: </w:t>
      </w:r>
      <w:r w:rsidRPr="000A7190">
        <w:rPr>
          <w:rFonts w:ascii="Times New Roman" w:hAnsi="Times New Roman" w:cs="Times New Roman"/>
          <w:sz w:val="24"/>
          <w:szCs w:val="28"/>
        </w:rPr>
        <w:t>наклонно-поворотный</w:t>
      </w:r>
      <w:r w:rsidRPr="00F7653D">
        <w:rPr>
          <w:rFonts w:ascii="Times New Roman" w:hAnsi="Times New Roman" w:cs="Times New Roman"/>
          <w:sz w:val="24"/>
          <w:szCs w:val="28"/>
        </w:rPr>
        <w:t>;</w:t>
      </w:r>
    </w:p>
    <w:p w:rsidR="000A7190" w:rsidRDefault="000A7190" w:rsidP="000A7190">
      <w:pPr>
        <w:spacing w:after="0"/>
        <w:rPr>
          <w:rFonts w:ascii="Times New Roman" w:hAnsi="Times New Roman" w:cs="Times New Roman"/>
          <w:sz w:val="24"/>
          <w:szCs w:val="28"/>
        </w:rPr>
      </w:pPr>
      <w:r>
        <w:rPr>
          <w:rFonts w:ascii="Times New Roman" w:hAnsi="Times New Roman" w:cs="Times New Roman"/>
          <w:sz w:val="24"/>
          <w:szCs w:val="28"/>
        </w:rPr>
        <w:t xml:space="preserve">Максимальная нагрузка: 35 </w:t>
      </w:r>
      <w:r w:rsidRPr="00F7653D">
        <w:rPr>
          <w:rFonts w:ascii="Times New Roman" w:hAnsi="Times New Roman" w:cs="Times New Roman"/>
          <w:sz w:val="24"/>
          <w:szCs w:val="28"/>
        </w:rPr>
        <w:t>кг;</w:t>
      </w:r>
    </w:p>
    <w:p w:rsidR="000A7190" w:rsidRDefault="000A7190" w:rsidP="000A7190">
      <w:pPr>
        <w:spacing w:after="0"/>
        <w:rPr>
          <w:rFonts w:ascii="Times New Roman" w:hAnsi="Times New Roman" w:cs="Times New Roman"/>
          <w:sz w:val="24"/>
          <w:szCs w:val="28"/>
        </w:rPr>
      </w:pPr>
      <w:r w:rsidRPr="00F7653D">
        <w:rPr>
          <w:rFonts w:ascii="Times New Roman" w:hAnsi="Times New Roman" w:cs="Times New Roman"/>
          <w:sz w:val="24"/>
          <w:szCs w:val="28"/>
        </w:rPr>
        <w:t>Место крепления: к стене;</w:t>
      </w:r>
    </w:p>
    <w:p w:rsidR="000A7190" w:rsidRDefault="000A7190" w:rsidP="000A7190">
      <w:pPr>
        <w:spacing w:after="0"/>
        <w:rPr>
          <w:rFonts w:ascii="Times New Roman" w:hAnsi="Times New Roman" w:cs="Times New Roman"/>
          <w:sz w:val="24"/>
          <w:szCs w:val="28"/>
        </w:rPr>
      </w:pPr>
      <w:r w:rsidRPr="000A7190">
        <w:rPr>
          <w:rFonts w:ascii="Times New Roman" w:hAnsi="Times New Roman" w:cs="Times New Roman"/>
          <w:sz w:val="24"/>
          <w:szCs w:val="28"/>
        </w:rPr>
        <w:t xml:space="preserve">Материал: </w:t>
      </w:r>
      <w:r>
        <w:rPr>
          <w:rFonts w:ascii="Times New Roman" w:hAnsi="Times New Roman" w:cs="Times New Roman"/>
          <w:sz w:val="24"/>
          <w:szCs w:val="28"/>
        </w:rPr>
        <w:t>х</w:t>
      </w:r>
      <w:r w:rsidRPr="000A7190">
        <w:rPr>
          <w:rFonts w:ascii="Times New Roman" w:hAnsi="Times New Roman" w:cs="Times New Roman"/>
          <w:sz w:val="24"/>
          <w:szCs w:val="28"/>
        </w:rPr>
        <w:t>олоднокатаная сталь;</w:t>
      </w:r>
    </w:p>
    <w:p w:rsidR="000A7190" w:rsidRPr="000A7190" w:rsidRDefault="000A7190" w:rsidP="000A7190">
      <w:pPr>
        <w:spacing w:after="0"/>
        <w:rPr>
          <w:rFonts w:ascii="Times New Roman" w:hAnsi="Times New Roman" w:cs="Times New Roman"/>
          <w:sz w:val="24"/>
          <w:szCs w:val="28"/>
        </w:rPr>
      </w:pPr>
      <w:r w:rsidRPr="000A7190">
        <w:rPr>
          <w:rFonts w:ascii="Times New Roman" w:hAnsi="Times New Roman" w:cs="Times New Roman"/>
          <w:sz w:val="24"/>
          <w:szCs w:val="28"/>
        </w:rPr>
        <w:t>Вылет от места крепления (</w:t>
      </w:r>
      <w:proofErr w:type="spellStart"/>
      <w:r w:rsidRPr="000A7190">
        <w:rPr>
          <w:rFonts w:ascii="Times New Roman" w:hAnsi="Times New Roman" w:cs="Times New Roman"/>
          <w:sz w:val="24"/>
          <w:szCs w:val="28"/>
        </w:rPr>
        <w:t>min</w:t>
      </w:r>
      <w:proofErr w:type="spellEnd"/>
      <w:r w:rsidRPr="000A7190">
        <w:rPr>
          <w:rFonts w:ascii="Times New Roman" w:hAnsi="Times New Roman" w:cs="Times New Roman"/>
          <w:sz w:val="24"/>
          <w:szCs w:val="28"/>
        </w:rPr>
        <w:t>) 40 мм</w:t>
      </w:r>
    </w:p>
    <w:p w:rsidR="000A7190" w:rsidRDefault="000A7190" w:rsidP="000A7190">
      <w:pPr>
        <w:spacing w:after="0"/>
        <w:rPr>
          <w:rFonts w:ascii="Times New Roman" w:hAnsi="Times New Roman" w:cs="Times New Roman"/>
          <w:sz w:val="24"/>
          <w:szCs w:val="28"/>
        </w:rPr>
      </w:pPr>
      <w:r w:rsidRPr="000A7190">
        <w:rPr>
          <w:rFonts w:ascii="Times New Roman" w:hAnsi="Times New Roman" w:cs="Times New Roman"/>
          <w:sz w:val="24"/>
          <w:szCs w:val="28"/>
        </w:rPr>
        <w:t>Вылет от места крепления (</w:t>
      </w:r>
      <w:proofErr w:type="spellStart"/>
      <w:r w:rsidRPr="000A7190">
        <w:rPr>
          <w:rFonts w:ascii="Times New Roman" w:hAnsi="Times New Roman" w:cs="Times New Roman"/>
          <w:sz w:val="24"/>
          <w:szCs w:val="28"/>
        </w:rPr>
        <w:t>max</w:t>
      </w:r>
      <w:proofErr w:type="spellEnd"/>
      <w:r w:rsidRPr="000A7190">
        <w:rPr>
          <w:rFonts w:ascii="Times New Roman" w:hAnsi="Times New Roman" w:cs="Times New Roman"/>
          <w:sz w:val="24"/>
          <w:szCs w:val="28"/>
        </w:rPr>
        <w:t>) 210 мм</w:t>
      </w:r>
    </w:p>
    <w:p w:rsidR="000A7190" w:rsidRPr="00F7653D" w:rsidRDefault="000A7190" w:rsidP="000A7190">
      <w:pPr>
        <w:spacing w:after="0"/>
        <w:rPr>
          <w:rFonts w:ascii="Times New Roman" w:hAnsi="Times New Roman" w:cs="Times New Roman"/>
          <w:sz w:val="24"/>
          <w:szCs w:val="28"/>
        </w:rPr>
      </w:pPr>
      <w:r w:rsidRPr="00F7653D">
        <w:rPr>
          <w:rFonts w:ascii="Times New Roman" w:hAnsi="Times New Roman" w:cs="Times New Roman"/>
          <w:sz w:val="24"/>
          <w:szCs w:val="28"/>
        </w:rPr>
        <w:t>Полный монтажный набор всех крепежный и соединительных деталей: наличие;</w:t>
      </w:r>
    </w:p>
    <w:p w:rsidR="001A41D4" w:rsidRPr="007C0336" w:rsidRDefault="000A7190" w:rsidP="004D42D9">
      <w:pPr>
        <w:spacing w:after="0"/>
      </w:pPr>
      <w:r w:rsidRPr="00F7653D">
        <w:rPr>
          <w:rFonts w:ascii="Times New Roman" w:hAnsi="Times New Roman" w:cs="Times New Roman"/>
          <w:sz w:val="24"/>
          <w:szCs w:val="28"/>
        </w:rPr>
        <w:t>Гар</w:t>
      </w:r>
      <w:r>
        <w:rPr>
          <w:rFonts w:ascii="Times New Roman" w:hAnsi="Times New Roman" w:cs="Times New Roman"/>
          <w:sz w:val="24"/>
          <w:szCs w:val="28"/>
        </w:rPr>
        <w:t>антия производителя: не менее 5 лет</w:t>
      </w:r>
    </w:p>
    <w:sectPr w:rsidR="001A41D4" w:rsidRPr="007C03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7F0" w:rsidRDefault="00A247F0" w:rsidP="00E016E2">
      <w:pPr>
        <w:spacing w:after="0" w:line="240" w:lineRule="auto"/>
      </w:pPr>
      <w:r>
        <w:separator/>
      </w:r>
    </w:p>
  </w:endnote>
  <w:endnote w:type="continuationSeparator" w:id="0">
    <w:p w:rsidR="00A247F0" w:rsidRDefault="00A247F0" w:rsidP="00E0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7F0" w:rsidRDefault="00A247F0" w:rsidP="00E016E2">
      <w:pPr>
        <w:spacing w:after="0" w:line="240" w:lineRule="auto"/>
      </w:pPr>
      <w:r>
        <w:separator/>
      </w:r>
    </w:p>
  </w:footnote>
  <w:footnote w:type="continuationSeparator" w:id="0">
    <w:p w:rsidR="00A247F0" w:rsidRDefault="00A247F0" w:rsidP="00E016E2">
      <w:pPr>
        <w:spacing w:after="0" w:line="240" w:lineRule="auto"/>
      </w:pPr>
      <w:r>
        <w:continuationSeparator/>
      </w:r>
    </w:p>
  </w:footnote>
  <w:footnote w:id="1">
    <w:p w:rsidR="00E016E2" w:rsidRPr="00373E91" w:rsidRDefault="00E016E2" w:rsidP="00E016E2">
      <w:pPr>
        <w:pStyle w:val="a4"/>
        <w:rPr>
          <w:rFonts w:ascii="Times New Roman" w:hAnsi="Times New Roman" w:cs="Times New Roman"/>
        </w:rPr>
      </w:pPr>
      <w:r w:rsidRPr="00373E91">
        <w:rPr>
          <w:rStyle w:val="a6"/>
          <w:rFonts w:ascii="Times New Roman" w:hAnsi="Times New Roman" w:cs="Times New Roman"/>
        </w:rPr>
        <w:footnoteRef/>
      </w:r>
      <w:r w:rsidRPr="00373E91">
        <w:rPr>
          <w:rFonts w:ascii="Times New Roman" w:hAnsi="Times New Roman" w:cs="Times New Roman"/>
        </w:rPr>
        <w:t xml:space="preserve"> Счет–фактура не предоставляется если Поставщик не является плательщиком НДС. При предоставлении Универсального передаточного документа (УПД) счет-фактура и товарная накладная (форма Торг-12) не предоставляется.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E5"/>
    <w:rsid w:val="000A7190"/>
    <w:rsid w:val="001A41D4"/>
    <w:rsid w:val="00224AEC"/>
    <w:rsid w:val="00272197"/>
    <w:rsid w:val="00370901"/>
    <w:rsid w:val="004D42D9"/>
    <w:rsid w:val="005A08FB"/>
    <w:rsid w:val="007547DB"/>
    <w:rsid w:val="007C0336"/>
    <w:rsid w:val="007C5EBF"/>
    <w:rsid w:val="00A247F0"/>
    <w:rsid w:val="00C94A5C"/>
    <w:rsid w:val="00CD2861"/>
    <w:rsid w:val="00E016E2"/>
    <w:rsid w:val="00E5605C"/>
    <w:rsid w:val="00ED3CE5"/>
    <w:rsid w:val="00F06684"/>
    <w:rsid w:val="00F7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81D9D-6274-475D-9E7F-649D3349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A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5"/>
    <w:unhideWhenUsed/>
    <w:rsid w:val="00E016E2"/>
    <w:pPr>
      <w:spacing w:after="0" w:line="240" w:lineRule="auto"/>
    </w:pPr>
    <w:rPr>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rsid w:val="00E016E2"/>
    <w:rPr>
      <w:sz w:val="20"/>
      <w:szCs w:val="20"/>
    </w:rPr>
  </w:style>
  <w:style w:type="character" w:styleId="a6">
    <w:name w:val="footnote reference"/>
    <w:basedOn w:val="a0"/>
    <w:uiPriority w:val="99"/>
    <w:semiHidden/>
    <w:unhideWhenUsed/>
    <w:rsid w:val="00E016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Лисицына</dc:creator>
  <cp:keywords/>
  <dc:description/>
  <cp:lastModifiedBy>Ульяна Юркова</cp:lastModifiedBy>
  <cp:revision>6</cp:revision>
  <dcterms:created xsi:type="dcterms:W3CDTF">2026-06-15T11:42:00Z</dcterms:created>
  <dcterms:modified xsi:type="dcterms:W3CDTF">2026-06-16T11:44:00Z</dcterms:modified>
</cp:coreProperties>
</file>