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01B50A" w14:textId="77777777" w:rsidR="00A211DD" w:rsidRPr="00976A38" w:rsidRDefault="00A211DD" w:rsidP="006C3D17">
      <w:pPr>
        <w:pStyle w:val="ConsPlusNormal"/>
        <w:jc w:val="right"/>
        <w:rPr>
          <w:b/>
        </w:rPr>
      </w:pPr>
      <w:r w:rsidRPr="00976A38">
        <w:rPr>
          <w:b/>
          <w:i/>
          <w:color w:val="0000FF"/>
        </w:rPr>
        <w:t xml:space="preserve">Проект  </w:t>
      </w:r>
    </w:p>
    <w:p w14:paraId="3F8B123B" w14:textId="77777777" w:rsidR="00A211DD" w:rsidRPr="00F04DC2" w:rsidRDefault="00A211DD" w:rsidP="006C3D17">
      <w:pPr>
        <w:pStyle w:val="ConsPlusNormal"/>
        <w:jc w:val="center"/>
        <w:rPr>
          <w:b/>
        </w:rPr>
      </w:pPr>
      <w:bookmarkStart w:id="0" w:name="P1418"/>
      <w:bookmarkEnd w:id="0"/>
    </w:p>
    <w:p w14:paraId="554733DB" w14:textId="77777777" w:rsidR="00A211DD" w:rsidRPr="00F04DC2" w:rsidRDefault="00A211DD" w:rsidP="006C3D17">
      <w:pPr>
        <w:pStyle w:val="ConsPlusNormal"/>
        <w:jc w:val="center"/>
        <w:rPr>
          <w:b/>
        </w:rPr>
      </w:pPr>
      <w:proofErr w:type="spellStart"/>
      <w:r w:rsidRPr="00F04DC2">
        <w:rPr>
          <w:b/>
        </w:rPr>
        <w:t>КОНТРАКТ</w:t>
      </w:r>
      <w:r w:rsidRPr="00F04DC2">
        <w:rPr>
          <w:b/>
          <w:color w:val="0000FF"/>
        </w:rPr>
        <w:t>а</w:t>
      </w:r>
      <w:proofErr w:type="spellEnd"/>
      <w:r w:rsidRPr="00F04DC2">
        <w:rPr>
          <w:b/>
        </w:rPr>
        <w:t xml:space="preserve">   № ___ </w:t>
      </w:r>
    </w:p>
    <w:p w14:paraId="279D2AE8" w14:textId="77777777" w:rsidR="004562C1" w:rsidRPr="004562C1" w:rsidRDefault="007B62D8" w:rsidP="004562C1">
      <w:pPr>
        <w:jc w:val="center"/>
        <w:rPr>
          <w:rFonts w:ascii="Times New Roman" w:hAnsi="Times New Roman" w:cs="Times New Roman"/>
          <w:b/>
          <w:sz w:val="24"/>
          <w:szCs w:val="24"/>
        </w:rPr>
      </w:pPr>
      <w:r w:rsidRPr="0033177D">
        <w:rPr>
          <w:rFonts w:ascii="Times New Roman" w:hAnsi="Times New Roman" w:cs="Times New Roman"/>
          <w:b/>
          <w:sz w:val="24"/>
          <w:szCs w:val="24"/>
        </w:rPr>
        <w:t>ИГК</w:t>
      </w:r>
      <w:r w:rsidR="004562C1">
        <w:rPr>
          <w:rFonts w:ascii="Times New Roman" w:hAnsi="Times New Roman" w:cs="Times New Roman"/>
          <w:b/>
          <w:sz w:val="24"/>
          <w:szCs w:val="24"/>
        </w:rPr>
        <w:t xml:space="preserve"> </w:t>
      </w:r>
      <w:r w:rsidR="007B2BA8" w:rsidRPr="007B2BA8">
        <w:rPr>
          <w:rFonts w:ascii="Times New Roman" w:hAnsi="Times New Roman" w:cs="Times New Roman"/>
          <w:b/>
          <w:sz w:val="24"/>
          <w:szCs w:val="24"/>
        </w:rPr>
        <w:t>000</w:t>
      </w:r>
      <w:r w:rsidR="006731C0">
        <w:rPr>
          <w:rFonts w:ascii="Times New Roman" w:hAnsi="Times New Roman" w:cs="Times New Roman"/>
          <w:b/>
          <w:sz w:val="24"/>
          <w:szCs w:val="24"/>
        </w:rPr>
        <w:t>0</w:t>
      </w:r>
      <w:r w:rsidR="007B2BA8" w:rsidRPr="007B2BA8">
        <w:rPr>
          <w:rFonts w:ascii="Times New Roman" w:hAnsi="Times New Roman" w:cs="Times New Roman"/>
          <w:b/>
          <w:sz w:val="24"/>
          <w:szCs w:val="24"/>
        </w:rPr>
        <w:t>00Ю109125РОВ0002</w:t>
      </w:r>
      <w:r w:rsidR="004562C1" w:rsidRPr="004562C1">
        <w:rPr>
          <w:rFonts w:ascii="Times New Roman" w:hAnsi="Times New Roman" w:cs="Times New Roman"/>
          <w:b/>
          <w:sz w:val="24"/>
          <w:szCs w:val="24"/>
        </w:rPr>
        <w:t>.</w:t>
      </w:r>
    </w:p>
    <w:p w14:paraId="5383D1A9" w14:textId="77777777" w:rsidR="007B62D8" w:rsidRPr="0033177D" w:rsidRDefault="007B62D8" w:rsidP="007B62D8">
      <w:pPr>
        <w:shd w:val="clear" w:color="auto" w:fill="FFFFFF"/>
        <w:ind w:firstLine="567"/>
        <w:contextualSpacing/>
        <w:jc w:val="center"/>
        <w:rPr>
          <w:rFonts w:ascii="Times New Roman" w:hAnsi="Times New Roman" w:cs="Times New Roman"/>
          <w:b/>
          <w:sz w:val="24"/>
          <w:szCs w:val="24"/>
        </w:rPr>
      </w:pPr>
    </w:p>
    <w:p w14:paraId="030F0FE6" w14:textId="77777777" w:rsidR="007B62D8" w:rsidRPr="003D6137" w:rsidRDefault="007B62D8" w:rsidP="006C3D17">
      <w:pPr>
        <w:widowControl/>
        <w:jc w:val="center"/>
        <w:rPr>
          <w:rFonts w:ascii="Times New Roman" w:hAnsi="Times New Roman" w:cs="Times New Roman"/>
          <w:b/>
          <w:sz w:val="24"/>
          <w:szCs w:val="24"/>
        </w:rPr>
      </w:pPr>
    </w:p>
    <w:p w14:paraId="73E19350" w14:textId="77777777" w:rsidR="00CA4828" w:rsidRPr="00F04DC2" w:rsidRDefault="00CA4828" w:rsidP="006C3D17">
      <w:pPr>
        <w:widowControl/>
        <w:tabs>
          <w:tab w:val="left" w:pos="6379"/>
        </w:tabs>
        <w:autoSpaceDE/>
        <w:adjustRightInd/>
        <w:ind w:firstLine="540"/>
        <w:rPr>
          <w:rFonts w:ascii="Times New Roman" w:hAnsi="Times New Roman" w:cs="Times New Roman"/>
          <w:sz w:val="24"/>
          <w:szCs w:val="24"/>
        </w:rPr>
      </w:pPr>
      <w:r w:rsidRPr="00F04DC2">
        <w:rPr>
          <w:rFonts w:ascii="Times New Roman" w:hAnsi="Times New Roman" w:cs="Times New Roman"/>
          <w:sz w:val="24"/>
          <w:szCs w:val="24"/>
        </w:rPr>
        <w:t xml:space="preserve">г. Красноярск </w:t>
      </w:r>
      <w:r w:rsidR="006A7616" w:rsidRPr="00F04DC2">
        <w:rPr>
          <w:rFonts w:ascii="Times New Roman" w:hAnsi="Times New Roman" w:cs="Times New Roman"/>
          <w:sz w:val="24"/>
          <w:szCs w:val="24"/>
        </w:rPr>
        <w:t xml:space="preserve">                                            </w:t>
      </w:r>
      <w:r w:rsidR="0081744D" w:rsidRPr="00F04DC2">
        <w:rPr>
          <w:rFonts w:ascii="Times New Roman" w:hAnsi="Times New Roman" w:cs="Times New Roman"/>
          <w:sz w:val="24"/>
          <w:szCs w:val="24"/>
        </w:rPr>
        <w:t xml:space="preserve">    </w:t>
      </w:r>
      <w:r w:rsidR="006A7616" w:rsidRPr="00F04DC2">
        <w:rPr>
          <w:rFonts w:ascii="Times New Roman" w:hAnsi="Times New Roman" w:cs="Times New Roman"/>
          <w:sz w:val="24"/>
          <w:szCs w:val="24"/>
        </w:rPr>
        <w:t xml:space="preserve">                            </w:t>
      </w:r>
      <w:proofErr w:type="gramStart"/>
      <w:r w:rsidR="006A7616" w:rsidRPr="00F04DC2">
        <w:rPr>
          <w:rFonts w:ascii="Times New Roman" w:hAnsi="Times New Roman" w:cs="Times New Roman"/>
          <w:sz w:val="24"/>
          <w:szCs w:val="24"/>
        </w:rPr>
        <w:t xml:space="preserve">   </w:t>
      </w:r>
      <w:r w:rsidRPr="00F04DC2">
        <w:rPr>
          <w:rFonts w:ascii="Times New Roman" w:hAnsi="Times New Roman" w:cs="Times New Roman"/>
          <w:sz w:val="24"/>
          <w:szCs w:val="24"/>
        </w:rPr>
        <w:t>«</w:t>
      </w:r>
      <w:proofErr w:type="gramEnd"/>
      <w:r w:rsidRPr="00F04DC2">
        <w:rPr>
          <w:rFonts w:ascii="Times New Roman" w:hAnsi="Times New Roman" w:cs="Times New Roman"/>
          <w:sz w:val="24"/>
          <w:szCs w:val="24"/>
        </w:rPr>
        <w:t>___»</w:t>
      </w:r>
      <w:r w:rsidR="006A7616" w:rsidRPr="00F04DC2">
        <w:rPr>
          <w:rFonts w:ascii="Times New Roman" w:hAnsi="Times New Roman" w:cs="Times New Roman"/>
          <w:sz w:val="24"/>
          <w:szCs w:val="24"/>
        </w:rPr>
        <w:t xml:space="preserve">   </w:t>
      </w:r>
      <w:r w:rsidRPr="00F04DC2">
        <w:rPr>
          <w:rFonts w:ascii="Times New Roman" w:hAnsi="Times New Roman" w:cs="Times New Roman"/>
          <w:sz w:val="24"/>
          <w:szCs w:val="24"/>
        </w:rPr>
        <w:t>__________ 20__ года</w:t>
      </w:r>
    </w:p>
    <w:p w14:paraId="2FDD5D13" w14:textId="77777777" w:rsidR="00CA4828" w:rsidRPr="00F04DC2" w:rsidRDefault="00CA4828" w:rsidP="006C3D17">
      <w:pPr>
        <w:widowControl/>
        <w:ind w:firstLine="540"/>
        <w:jc w:val="both"/>
        <w:rPr>
          <w:rFonts w:ascii="Times New Roman" w:hAnsi="Times New Roman" w:cs="Times New Roman"/>
          <w:b/>
          <w:color w:val="0000FF"/>
          <w:sz w:val="24"/>
          <w:szCs w:val="24"/>
        </w:rPr>
      </w:pPr>
    </w:p>
    <w:p w14:paraId="5A4879CB" w14:textId="77777777" w:rsidR="00A211DD" w:rsidRPr="00F04DC2" w:rsidRDefault="00A211DD" w:rsidP="006C3D17">
      <w:pPr>
        <w:pStyle w:val="ConsPlusNormal"/>
        <w:ind w:firstLine="709"/>
        <w:jc w:val="both"/>
      </w:pPr>
      <w:r w:rsidRPr="00F04DC2">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w:t>
      </w:r>
      <w:r w:rsidRPr="00F04DC2">
        <w:rPr>
          <w:bCs/>
        </w:rPr>
        <w:t xml:space="preserve">в лице ___________, действующего на </w:t>
      </w:r>
      <w:r w:rsidRPr="00F04DC2">
        <w:t>основании __________, с одной стороны, и __________________, именуемый в дальнейшем «</w:t>
      </w:r>
      <w:r w:rsidR="006A326C" w:rsidRPr="00F04DC2">
        <w:t>Исполнитель</w:t>
      </w:r>
      <w:r w:rsidRPr="00F04DC2">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14:paraId="29753D0F" w14:textId="77777777" w:rsidR="00A211DD" w:rsidRPr="00F04DC2" w:rsidRDefault="00A211DD" w:rsidP="006C3D17">
      <w:pPr>
        <w:widowControl/>
        <w:ind w:firstLine="540"/>
        <w:jc w:val="both"/>
        <w:rPr>
          <w:rFonts w:ascii="Times New Roman" w:hAnsi="Times New Roman" w:cs="Times New Roman"/>
          <w:b/>
          <w:color w:val="0000FF"/>
          <w:sz w:val="24"/>
          <w:szCs w:val="24"/>
        </w:rPr>
      </w:pPr>
    </w:p>
    <w:p w14:paraId="11B439E6" w14:textId="77777777" w:rsidR="00CA4828" w:rsidRPr="00F04DC2" w:rsidRDefault="00CA4828" w:rsidP="006C3D17">
      <w:pPr>
        <w:pStyle w:val="a7"/>
        <w:keepNext w:val="0"/>
        <w:numPr>
          <w:ilvl w:val="0"/>
          <w:numId w:val="16"/>
        </w:numPr>
        <w:autoSpaceDE w:val="0"/>
        <w:autoSpaceDN w:val="0"/>
        <w:adjustRightInd w:val="0"/>
        <w:contextualSpacing/>
        <w:jc w:val="center"/>
        <w:rPr>
          <w:b/>
        </w:rPr>
      </w:pPr>
      <w:r w:rsidRPr="00F04DC2">
        <w:rPr>
          <w:b/>
        </w:rPr>
        <w:t>ОБЪЕКТ ЗАКУПКИ</w:t>
      </w:r>
      <w:r w:rsidR="00A211DD" w:rsidRPr="00F04DC2">
        <w:rPr>
          <w:b/>
        </w:rPr>
        <w:t xml:space="preserve"> </w:t>
      </w:r>
      <w:r w:rsidRPr="00F04DC2">
        <w:rPr>
          <w:b/>
        </w:rPr>
        <w:t>(</w:t>
      </w:r>
      <w:r w:rsidRPr="00F04DC2">
        <w:rPr>
          <w:b/>
          <w:spacing w:val="1"/>
        </w:rPr>
        <w:t>ПРЕДМЕТ КОНТРАКТА</w:t>
      </w:r>
      <w:r w:rsidRPr="00F04DC2">
        <w:rPr>
          <w:b/>
        </w:rPr>
        <w:t>)</w:t>
      </w:r>
    </w:p>
    <w:p w14:paraId="4A1DF10A" w14:textId="3CA39DF2" w:rsidR="00CA4828" w:rsidRPr="00F04DC2" w:rsidRDefault="00CA4828" w:rsidP="006C3D17">
      <w:pPr>
        <w:pStyle w:val="a7"/>
        <w:keepNext w:val="0"/>
        <w:ind w:firstLine="720"/>
        <w:jc w:val="both"/>
        <w:outlineLvl w:val="7"/>
        <w:rPr>
          <w:iCs/>
        </w:rPr>
      </w:pPr>
      <w:r w:rsidRPr="00F04DC2">
        <w:rPr>
          <w:iCs/>
        </w:rPr>
        <w:t>1.1. Исполнитель обязуется оказать услуги</w:t>
      </w:r>
      <w:r w:rsidR="002F07BD">
        <w:rPr>
          <w:b/>
          <w:iCs/>
          <w:color w:val="0000FF"/>
        </w:rPr>
        <w:t xml:space="preserve"> </w:t>
      </w:r>
      <w:r w:rsidR="00490D70">
        <w:rPr>
          <w:b/>
          <w:iCs/>
          <w:color w:val="0000FF"/>
        </w:rPr>
        <w:t xml:space="preserve">по </w:t>
      </w:r>
      <w:proofErr w:type="spellStart"/>
      <w:r w:rsidR="00490D70">
        <w:rPr>
          <w:b/>
          <w:iCs/>
          <w:color w:val="0000FF"/>
        </w:rPr>
        <w:t>брендированию</w:t>
      </w:r>
      <w:proofErr w:type="spellEnd"/>
      <w:r w:rsidR="00490D70">
        <w:rPr>
          <w:b/>
          <w:iCs/>
          <w:color w:val="0000FF"/>
        </w:rPr>
        <w:t xml:space="preserve"> помещений</w:t>
      </w:r>
      <w:r w:rsidR="00077D78">
        <w:rPr>
          <w:b/>
          <w:iCs/>
          <w:color w:val="0000FF"/>
        </w:rPr>
        <w:t xml:space="preserve"> в рамках </w:t>
      </w:r>
      <w:r w:rsidR="007722B3">
        <w:rPr>
          <w:b/>
          <w:iCs/>
          <w:color w:val="0000FF"/>
        </w:rPr>
        <w:t>просветительского проекта «Астафьев</w:t>
      </w:r>
      <w:r w:rsidR="002F07BD" w:rsidRPr="002F07BD">
        <w:rPr>
          <w:b/>
          <w:iCs/>
          <w:color w:val="0000FF"/>
        </w:rPr>
        <w:t>»</w:t>
      </w:r>
      <w:r w:rsidRPr="00F04DC2">
        <w:rPr>
          <w:iCs/>
        </w:rPr>
        <w:t xml:space="preserve"> (далее по тексту – услуги) в соответствии с </w:t>
      </w:r>
      <w:r w:rsidRPr="00F04DC2">
        <w:t xml:space="preserve">Техническим заданием </w:t>
      </w:r>
      <w:r w:rsidRPr="00F04DC2">
        <w:rPr>
          <w:iCs/>
        </w:rPr>
        <w:t xml:space="preserve">(Приложение </w:t>
      </w:r>
      <w:r w:rsidR="00177A90">
        <w:rPr>
          <w:iCs/>
        </w:rPr>
        <w:t>№</w:t>
      </w:r>
      <w:r w:rsidRPr="00F04DC2">
        <w:rPr>
          <w:iCs/>
        </w:rPr>
        <w:t>1 к Контракту),</w:t>
      </w:r>
      <w:r w:rsidR="00177A90">
        <w:rPr>
          <w:iCs/>
        </w:rPr>
        <w:t xml:space="preserve"> Спецификацией (Приложение №2 к Контракту),</w:t>
      </w:r>
      <w:r w:rsidRPr="00F04DC2">
        <w:rPr>
          <w:iCs/>
        </w:rPr>
        <w:t xml:space="preserve"> являющимся неотъемлемой частью контракта, а Заказчик обязуется принять и оплатить оказанные услуги в порядке и на условиях, предусмотренных в Контракте.</w:t>
      </w:r>
    </w:p>
    <w:p w14:paraId="79B4E738" w14:textId="77777777" w:rsidR="00CA4828" w:rsidRPr="00F04DC2" w:rsidRDefault="00CA4828" w:rsidP="006C3D17">
      <w:pPr>
        <w:pStyle w:val="a7"/>
        <w:keepNext w:val="0"/>
        <w:ind w:firstLine="720"/>
        <w:jc w:val="both"/>
        <w:outlineLvl w:val="7"/>
      </w:pPr>
      <w:r w:rsidRPr="00F04DC2">
        <w:rPr>
          <w:iCs/>
        </w:rPr>
        <w:t xml:space="preserve">1.2. </w:t>
      </w:r>
      <w:r w:rsidRPr="00F04DC2">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2C174056" w14:textId="77777777" w:rsidR="00CA4828"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1.4. </w:t>
      </w:r>
      <w:r w:rsidRPr="00F04DC2">
        <w:rPr>
          <w:rFonts w:ascii="Times New Roman" w:hAnsi="Times New Roman" w:cs="Times New Roman"/>
          <w:sz w:val="24"/>
          <w:szCs w:val="24"/>
          <w:shd w:val="clear" w:color="auto" w:fill="FFFFFF"/>
        </w:rPr>
        <w:t>Идентификационный код закупки_____________________________:</w:t>
      </w:r>
    </w:p>
    <w:p w14:paraId="130BF9CA" w14:textId="77777777" w:rsidR="004562C1" w:rsidRPr="004562C1" w:rsidRDefault="007B62D8" w:rsidP="004562C1">
      <w:pPr>
        <w:pStyle w:val="a7"/>
        <w:ind w:firstLine="709"/>
      </w:pPr>
      <w:r w:rsidRPr="007B62D8">
        <w:t>1.5.</w:t>
      </w:r>
      <w:r w:rsidRPr="007B62D8">
        <w:tab/>
        <w:t xml:space="preserve">Идентификатор соглашения </w:t>
      </w:r>
      <w:r w:rsidR="007B2BA8" w:rsidRPr="007B2BA8">
        <w:t>000</w:t>
      </w:r>
      <w:r w:rsidR="006731C0">
        <w:t>0</w:t>
      </w:r>
      <w:r w:rsidR="007B2BA8" w:rsidRPr="007B2BA8">
        <w:t>00Ю109125РОВ0002</w:t>
      </w:r>
      <w:r w:rsidR="004562C1" w:rsidRPr="004562C1">
        <w:t>.</w:t>
      </w:r>
    </w:p>
    <w:p w14:paraId="4D7A65FE" w14:textId="77777777" w:rsidR="007722B3" w:rsidRDefault="007722B3" w:rsidP="007722B3">
      <w:pPr>
        <w:widowControl/>
        <w:ind w:firstLine="720"/>
        <w:jc w:val="both"/>
        <w:rPr>
          <w:rFonts w:ascii="Times New Roman" w:hAnsi="Times New Roman" w:cs="Times New Roman"/>
          <w:color w:val="0000FF"/>
          <w:sz w:val="24"/>
          <w:szCs w:val="24"/>
        </w:rPr>
      </w:pPr>
      <w:r w:rsidRPr="007B2BA8">
        <w:rPr>
          <w:rFonts w:ascii="Times New Roman" w:hAnsi="Times New Roman" w:cs="Times New Roman"/>
          <w:color w:val="0000FF"/>
          <w:sz w:val="24"/>
          <w:szCs w:val="24"/>
        </w:rPr>
        <w:t>1.6.</w:t>
      </w:r>
      <w:r w:rsidRPr="007B2BA8">
        <w:rPr>
          <w:rFonts w:ascii="Times New Roman" w:hAnsi="Times New Roman" w:cs="Times New Roman"/>
          <w:color w:val="0000FF"/>
          <w:sz w:val="24"/>
          <w:szCs w:val="24"/>
        </w:rPr>
        <w:tab/>
      </w:r>
      <w:r w:rsidR="00035E26" w:rsidRPr="007B2BA8">
        <w:rPr>
          <w:rFonts w:ascii="Times New Roman" w:hAnsi="Times New Roman" w:cs="Times New Roman"/>
          <w:color w:val="0000FF"/>
          <w:sz w:val="24"/>
          <w:szCs w:val="24"/>
        </w:rPr>
        <w:t xml:space="preserve">Оказание услуг осуществляется в целях реализации </w:t>
      </w:r>
      <w:r w:rsidRPr="007B2BA8">
        <w:rPr>
          <w:rFonts w:ascii="Times New Roman" w:hAnsi="Times New Roman" w:cs="Times New Roman"/>
          <w:color w:val="0000FF"/>
          <w:sz w:val="24"/>
          <w:szCs w:val="24"/>
        </w:rPr>
        <w:t>мероприятия (проекта) «Программа развития системы молодёжной политики и универсальных педагогических компетенций будущих педагогов в КГПУ им. В.П. Астафьева «Ценим прошлое, созидаем будущее» (проектное решение: «Просветительский проект «Астафьев»»),  на основании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«18» июля 2025 г. № 091-15-2025-031  (далее-Соглашение), заключенного между Федеральным агентством по делам молодежи и КГПУ им. В.П. Астафьева  (далее – проект) в соответствии с пунктом 4 статьи 78.1 Бюджетного кодекса Российской Федерации.</w:t>
      </w:r>
    </w:p>
    <w:p w14:paraId="6BA7902C" w14:textId="77777777" w:rsidR="007B62D8" w:rsidRPr="009F022D" w:rsidRDefault="007B62D8" w:rsidP="009F022D">
      <w:pPr>
        <w:widowControl/>
        <w:ind w:firstLine="720"/>
        <w:jc w:val="both"/>
        <w:rPr>
          <w:rFonts w:ascii="Times New Roman" w:hAnsi="Times New Roman" w:cs="Times New Roman"/>
          <w:color w:val="0000FF"/>
          <w:sz w:val="24"/>
          <w:szCs w:val="24"/>
          <w:highlight w:val="yellow"/>
        </w:rPr>
      </w:pPr>
    </w:p>
    <w:p w14:paraId="1652CC17" w14:textId="77777777" w:rsidR="00CA4828" w:rsidRPr="00F04DC2" w:rsidRDefault="00CA4828" w:rsidP="006C3D17">
      <w:pPr>
        <w:widowControl/>
        <w:ind w:firstLine="709"/>
        <w:jc w:val="center"/>
        <w:rPr>
          <w:rFonts w:ascii="Times New Roman" w:hAnsi="Times New Roman" w:cs="Times New Roman"/>
          <w:b/>
          <w:sz w:val="24"/>
          <w:szCs w:val="24"/>
        </w:rPr>
      </w:pPr>
      <w:r w:rsidRPr="00F04DC2">
        <w:rPr>
          <w:rFonts w:ascii="Times New Roman" w:hAnsi="Times New Roman" w:cs="Times New Roman"/>
          <w:b/>
          <w:bCs/>
          <w:sz w:val="24"/>
          <w:szCs w:val="24"/>
        </w:rPr>
        <w:t xml:space="preserve">2. ЦЕНА КОНТРАКТА </w:t>
      </w:r>
      <w:r w:rsidRPr="00F04DC2">
        <w:rPr>
          <w:rFonts w:ascii="Times New Roman" w:hAnsi="Times New Roman" w:cs="Times New Roman"/>
          <w:b/>
          <w:sz w:val="24"/>
          <w:szCs w:val="24"/>
        </w:rPr>
        <w:t>И ПОРЯДОК ОПЛАТЫ</w:t>
      </w:r>
    </w:p>
    <w:p w14:paraId="016C5B9C" w14:textId="77777777" w:rsidR="00CA4828"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2.1. Цена настоящего Контракта составляет _______________ </w:t>
      </w:r>
      <w:proofErr w:type="gramStart"/>
      <w:r w:rsidRPr="00F04DC2">
        <w:rPr>
          <w:rFonts w:ascii="Times New Roman" w:hAnsi="Times New Roman" w:cs="Times New Roman"/>
          <w:sz w:val="24"/>
          <w:szCs w:val="24"/>
        </w:rPr>
        <w:t>( _</w:t>
      </w:r>
      <w:proofErr w:type="gramEnd"/>
      <w:r w:rsidRPr="00F04DC2">
        <w:rPr>
          <w:rFonts w:ascii="Times New Roman" w:hAnsi="Times New Roman" w:cs="Times New Roman"/>
          <w:sz w:val="24"/>
          <w:szCs w:val="24"/>
        </w:rPr>
        <w:t xml:space="preserve">______________ ) рублей __ копеек, </w:t>
      </w:r>
      <w:r w:rsidR="00A211DD" w:rsidRPr="00F04DC2">
        <w:rPr>
          <w:rFonts w:ascii="Times New Roman" w:hAnsi="Times New Roman" w:cs="Times New Roman"/>
          <w:sz w:val="24"/>
          <w:szCs w:val="24"/>
        </w:rPr>
        <w:t xml:space="preserve"> включая</w:t>
      </w:r>
      <w:r w:rsidR="00A211DD" w:rsidRPr="00F04DC2">
        <w:rPr>
          <w:rFonts w:ascii="Times New Roman" w:hAnsi="Times New Roman" w:cs="Times New Roman"/>
          <w:i/>
          <w:sz w:val="24"/>
          <w:szCs w:val="24"/>
        </w:rPr>
        <w:t xml:space="preserve"> </w:t>
      </w:r>
      <w:r w:rsidR="00A211DD" w:rsidRPr="00F04DC2">
        <w:rPr>
          <w:rFonts w:ascii="Times New Roman" w:hAnsi="Times New Roman" w:cs="Times New Roman"/>
          <w:sz w:val="24"/>
          <w:szCs w:val="24"/>
        </w:rPr>
        <w:t>НДС __% в сумме ____,__ руб. (_________ рублей __ копеек) / НДС не облагается (на основании  _________, согласно п. __ ст.  ___ гл. ___ НК РФ) (</w:t>
      </w:r>
      <w:r w:rsidR="00A211DD" w:rsidRPr="00F04DC2">
        <w:rPr>
          <w:rFonts w:ascii="Times New Roman" w:hAnsi="Times New Roman" w:cs="Times New Roman"/>
          <w:i/>
          <w:sz w:val="24"/>
          <w:szCs w:val="24"/>
        </w:rPr>
        <w:t xml:space="preserve">в случае если </w:t>
      </w:r>
      <w:r w:rsidR="006A326C" w:rsidRPr="00F04DC2">
        <w:rPr>
          <w:rFonts w:ascii="Times New Roman" w:hAnsi="Times New Roman" w:cs="Times New Roman"/>
          <w:i/>
          <w:sz w:val="24"/>
          <w:szCs w:val="24"/>
        </w:rPr>
        <w:t xml:space="preserve">Исполнитель </w:t>
      </w:r>
      <w:r w:rsidR="00A211DD" w:rsidRPr="00F04DC2">
        <w:rPr>
          <w:rFonts w:ascii="Times New Roman" w:hAnsi="Times New Roman" w:cs="Times New Roman"/>
          <w:i/>
          <w:sz w:val="24"/>
          <w:szCs w:val="24"/>
        </w:rPr>
        <w:t>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Российской Федерации).</w:t>
      </w:r>
    </w:p>
    <w:p w14:paraId="35032D90" w14:textId="77777777" w:rsidR="00CA4828" w:rsidRPr="00F04DC2" w:rsidRDefault="00CA4828" w:rsidP="006C3D17">
      <w:pPr>
        <w:widowControl/>
        <w:ind w:firstLine="709"/>
        <w:jc w:val="both"/>
        <w:rPr>
          <w:rFonts w:ascii="Times New Roman" w:hAnsi="Times New Roman" w:cs="Times New Roman"/>
          <w:color w:val="4F22F2"/>
          <w:sz w:val="24"/>
          <w:szCs w:val="24"/>
        </w:rPr>
      </w:pPr>
      <w:r w:rsidRPr="00F04DC2">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r w:rsidRPr="00F04DC2">
        <w:rPr>
          <w:rStyle w:val="a9"/>
          <w:rFonts w:ascii="Times New Roman" w:hAnsi="Times New Roman" w:cs="Times New Roman"/>
          <w:sz w:val="24"/>
          <w:szCs w:val="24"/>
        </w:rPr>
        <w:footnoteReference w:id="1"/>
      </w:r>
      <w:r w:rsidRPr="00F04DC2">
        <w:rPr>
          <w:rFonts w:ascii="Times New Roman" w:hAnsi="Times New Roman" w:cs="Times New Roman"/>
          <w:sz w:val="24"/>
          <w:szCs w:val="24"/>
        </w:rPr>
        <w:t>.</w:t>
      </w:r>
    </w:p>
    <w:p w14:paraId="55F7C880" w14:textId="77777777" w:rsidR="00A211DD" w:rsidRPr="00F04DC2" w:rsidRDefault="00A211DD" w:rsidP="009F022D">
      <w:pPr>
        <w:widowControl/>
        <w:ind w:firstLine="709"/>
        <w:jc w:val="both"/>
        <w:rPr>
          <w:rFonts w:ascii="Times New Roman" w:hAnsi="Times New Roman" w:cs="Times New Roman"/>
          <w:sz w:val="24"/>
          <w:szCs w:val="24"/>
          <w:u w:val="single"/>
        </w:rPr>
      </w:pPr>
      <w:r w:rsidRPr="00F04DC2">
        <w:rPr>
          <w:rFonts w:ascii="Times New Roman" w:hAnsi="Times New Roman" w:cs="Times New Roman"/>
          <w:sz w:val="24"/>
          <w:szCs w:val="24"/>
        </w:rPr>
        <w:lastRenderedPageBreak/>
        <w:t>2.2.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w:t>
      </w:r>
      <w:r w:rsidR="009F022D" w:rsidRPr="009F022D">
        <w:rPr>
          <w:rFonts w:ascii="Times New Roman" w:hAnsi="Times New Roman" w:cs="Times New Roman"/>
          <w:sz w:val="24"/>
          <w:szCs w:val="24"/>
        </w:rPr>
        <w:t>.</w:t>
      </w:r>
      <w:r w:rsidR="009F022D" w:rsidRPr="00F04DC2">
        <w:rPr>
          <w:rFonts w:ascii="Times New Roman" w:hAnsi="Times New Roman" w:cs="Times New Roman"/>
          <w:sz w:val="24"/>
          <w:szCs w:val="24"/>
          <w:u w:val="single"/>
        </w:rPr>
        <w:t xml:space="preserve"> </w:t>
      </w:r>
    </w:p>
    <w:p w14:paraId="1DD3BE04" w14:textId="77777777" w:rsidR="00CA4828" w:rsidRPr="00F04DC2" w:rsidRDefault="00FA28D0" w:rsidP="000D26D5">
      <w:pPr>
        <w:widowControl/>
        <w:ind w:firstLine="709"/>
        <w:jc w:val="both"/>
        <w:rPr>
          <w:rFonts w:ascii="Times New Roman" w:hAnsi="Times New Roman" w:cs="Times New Roman"/>
          <w:sz w:val="24"/>
          <w:szCs w:val="24"/>
        </w:rPr>
      </w:pPr>
      <w:r>
        <w:rPr>
          <w:rFonts w:ascii="Times New Roman" w:hAnsi="Times New Roman" w:cs="Times New Roman"/>
          <w:sz w:val="24"/>
          <w:szCs w:val="24"/>
        </w:rPr>
        <w:t>2.3</w:t>
      </w:r>
      <w:r w:rsidR="006A7616" w:rsidRPr="00F04DC2">
        <w:rPr>
          <w:rFonts w:ascii="Times New Roman" w:hAnsi="Times New Roman" w:cs="Times New Roman"/>
          <w:sz w:val="24"/>
          <w:szCs w:val="24"/>
        </w:rPr>
        <w:t xml:space="preserve">. </w:t>
      </w:r>
      <w:r w:rsidR="00CA4828" w:rsidRPr="00F04DC2">
        <w:rPr>
          <w:rFonts w:ascii="Times New Roman" w:hAnsi="Times New Roman" w:cs="Times New Roman"/>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2D63A3" w14:textId="77777777" w:rsidR="00CA4828" w:rsidRPr="00F04DC2" w:rsidRDefault="00FA28D0" w:rsidP="000D26D5">
      <w:pPr>
        <w:widowControl/>
        <w:ind w:firstLine="709"/>
        <w:jc w:val="both"/>
        <w:rPr>
          <w:rFonts w:ascii="Times New Roman" w:hAnsi="Times New Roman" w:cs="Times New Roman"/>
          <w:sz w:val="24"/>
          <w:szCs w:val="24"/>
        </w:rPr>
      </w:pPr>
      <w:r>
        <w:rPr>
          <w:rFonts w:ascii="Times New Roman" w:hAnsi="Times New Roman" w:cs="Times New Roman"/>
          <w:sz w:val="24"/>
          <w:szCs w:val="24"/>
        </w:rPr>
        <w:t>2.4</w:t>
      </w:r>
      <w:r w:rsidR="00CA4828" w:rsidRPr="00F04DC2">
        <w:rPr>
          <w:rFonts w:ascii="Times New Roman" w:hAnsi="Times New Roman" w:cs="Times New Roman"/>
          <w:sz w:val="24"/>
          <w:szCs w:val="24"/>
        </w:rPr>
        <w:t>. Оплата по контракту осуществляется единовременным платежом в безналичной форме путем перечисления денежных средств на расчетный счет Исполнителя</w:t>
      </w:r>
      <w:r w:rsidR="000D26D5">
        <w:rPr>
          <w:rFonts w:ascii="Times New Roman" w:hAnsi="Times New Roman" w:cs="Times New Roman"/>
          <w:sz w:val="24"/>
          <w:szCs w:val="24"/>
        </w:rPr>
        <w:t>,</w:t>
      </w:r>
      <w:r w:rsidR="00724807" w:rsidRPr="00724807">
        <w:rPr>
          <w:sz w:val="24"/>
          <w:szCs w:val="24"/>
        </w:rPr>
        <w:t xml:space="preserve"> </w:t>
      </w:r>
      <w:r w:rsidR="00CA4828" w:rsidRPr="00F04DC2">
        <w:rPr>
          <w:rFonts w:ascii="Times New Roman" w:hAnsi="Times New Roman" w:cs="Times New Roman"/>
          <w:sz w:val="24"/>
          <w:szCs w:val="24"/>
        </w:rPr>
        <w:t xml:space="preserve">указанный в Контракте, в течение </w:t>
      </w:r>
      <w:r w:rsidR="00CA4828" w:rsidRPr="00F04DC2">
        <w:rPr>
          <w:rFonts w:ascii="Times New Roman" w:hAnsi="Times New Roman" w:cs="Times New Roman"/>
          <w:b/>
          <w:sz w:val="24"/>
          <w:szCs w:val="24"/>
        </w:rPr>
        <w:t>не более 7 (семи) рабочих дней</w:t>
      </w:r>
      <w:r w:rsidR="00CA4828" w:rsidRPr="00F04DC2">
        <w:rPr>
          <w:rFonts w:ascii="Times New Roman" w:hAnsi="Times New Roman" w:cs="Times New Roman"/>
          <w:sz w:val="24"/>
          <w:szCs w:val="24"/>
        </w:rPr>
        <w:t xml:space="preserve"> с даты подписания заказчиком документа о приемке в соответствии со статьёй 94 Закона №44-ФЗ.</w:t>
      </w:r>
    </w:p>
    <w:p w14:paraId="6B54494A" w14:textId="77777777" w:rsidR="00D2777E" w:rsidRPr="00F04DC2" w:rsidRDefault="00D2777E" w:rsidP="000D26D5">
      <w:pPr>
        <w:widowControl/>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Авансирование не предусмотрено.</w:t>
      </w:r>
    </w:p>
    <w:p w14:paraId="1B8C9D5D" w14:textId="77777777" w:rsidR="00CA4828" w:rsidRPr="00F04DC2" w:rsidRDefault="00CA4828" w:rsidP="000D26D5">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Обязательства Заказчика </w:t>
      </w:r>
      <w:r w:rsidRPr="00F04DC2">
        <w:rPr>
          <w:rFonts w:ascii="Times New Roman" w:hAnsi="Times New Roman" w:cs="Times New Roman"/>
          <w:b/>
          <w:sz w:val="24"/>
          <w:szCs w:val="24"/>
        </w:rPr>
        <w:t>по оплате</w:t>
      </w:r>
      <w:r w:rsidRPr="00F04DC2">
        <w:rPr>
          <w:rFonts w:ascii="Times New Roman" w:hAnsi="Times New Roman" w:cs="Times New Roman"/>
          <w:sz w:val="24"/>
          <w:szCs w:val="24"/>
        </w:rPr>
        <w:t xml:space="preserve"> Контракта считаются исполненными с момента списания денежных средств с расчетного счета Заказчика. </w:t>
      </w:r>
    </w:p>
    <w:p w14:paraId="7C7DA776" w14:textId="77777777" w:rsidR="00724807" w:rsidRPr="00E71729" w:rsidRDefault="00724807" w:rsidP="00E71729">
      <w:pPr>
        <w:pStyle w:val="af5"/>
        <w:ind w:firstLine="709"/>
        <w:jc w:val="both"/>
        <w:rPr>
          <w:rFonts w:ascii="Times New Roman" w:hAnsi="Times New Roman"/>
          <w:sz w:val="24"/>
          <w:szCs w:val="24"/>
        </w:rPr>
      </w:pPr>
      <w:r>
        <w:rPr>
          <w:rFonts w:ascii="Times New Roman" w:hAnsi="Times New Roman"/>
          <w:sz w:val="24"/>
          <w:szCs w:val="24"/>
        </w:rPr>
        <w:t xml:space="preserve">2.5. </w:t>
      </w:r>
      <w:r w:rsidRPr="007B2DA2">
        <w:rPr>
          <w:rFonts w:ascii="Times New Roman" w:hAnsi="Times New Roman"/>
          <w:sz w:val="24"/>
          <w:szCs w:val="24"/>
        </w:rPr>
        <w:t>При исполнении контракта предусмотрено казначейское сопр</w:t>
      </w:r>
      <w:r w:rsidR="00E71729">
        <w:rPr>
          <w:rFonts w:ascii="Times New Roman" w:hAnsi="Times New Roman"/>
          <w:sz w:val="24"/>
          <w:szCs w:val="24"/>
        </w:rPr>
        <w:t>овождение расчетов по Контракту.</w:t>
      </w:r>
    </w:p>
    <w:p w14:paraId="7B8E6049" w14:textId="77777777" w:rsidR="00CA4828" w:rsidRPr="00F04DC2" w:rsidRDefault="006A7616" w:rsidP="000D26D5">
      <w:pPr>
        <w:widowControl/>
        <w:spacing w:line="232" w:lineRule="auto"/>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6</w:t>
      </w:r>
      <w:r w:rsidR="00CA4828" w:rsidRPr="00F04DC2">
        <w:rPr>
          <w:rFonts w:ascii="Times New Roman" w:hAnsi="Times New Roman" w:cs="Times New Roman"/>
          <w:sz w:val="24"/>
          <w:szCs w:val="24"/>
        </w:rPr>
        <w:t>. Валюта, используемая для расчетов, - рубль Российской Федерации.</w:t>
      </w:r>
    </w:p>
    <w:p w14:paraId="2010CBA1" w14:textId="77777777" w:rsidR="00FA28D0" w:rsidRPr="009F022D" w:rsidRDefault="00D2777E" w:rsidP="009F022D">
      <w:pPr>
        <w:widowControl/>
        <w:ind w:firstLine="709"/>
        <w:jc w:val="both"/>
        <w:rPr>
          <w:rFonts w:ascii="Times New Roman" w:hAnsi="Times New Roman" w:cs="Times New Roman"/>
          <w:i/>
          <w:color w:val="0000FF"/>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7</w:t>
      </w:r>
      <w:r w:rsidRPr="00F04DC2">
        <w:rPr>
          <w:rFonts w:ascii="Times New Roman" w:hAnsi="Times New Roman" w:cs="Times New Roman"/>
          <w:sz w:val="24"/>
          <w:szCs w:val="24"/>
        </w:rPr>
        <w:t xml:space="preserve">. Источник финансирования: </w:t>
      </w:r>
      <w:r w:rsidRPr="007B2BA8">
        <w:rPr>
          <w:rFonts w:ascii="Times New Roman" w:hAnsi="Times New Roman" w:cs="Times New Roman"/>
          <w:i/>
          <w:color w:val="0000FF"/>
          <w:sz w:val="24"/>
          <w:szCs w:val="24"/>
        </w:rPr>
        <w:t>средства бюдже</w:t>
      </w:r>
      <w:r w:rsidR="00715FC8" w:rsidRPr="007B2BA8">
        <w:rPr>
          <w:rFonts w:ascii="Times New Roman" w:hAnsi="Times New Roman" w:cs="Times New Roman"/>
          <w:i/>
          <w:color w:val="0000FF"/>
          <w:sz w:val="24"/>
          <w:szCs w:val="24"/>
        </w:rPr>
        <w:t>тных учреждений</w:t>
      </w:r>
      <w:r w:rsidR="000D26D5" w:rsidRPr="007B2BA8">
        <w:rPr>
          <w:rFonts w:ascii="Times New Roman" w:hAnsi="Times New Roman" w:cs="Times New Roman"/>
          <w:i/>
          <w:color w:val="0000FF"/>
          <w:sz w:val="24"/>
          <w:szCs w:val="24"/>
        </w:rPr>
        <w:t xml:space="preserve">. КВР 244 </w:t>
      </w:r>
      <w:r w:rsidR="00FA28D0" w:rsidRPr="007B2BA8">
        <w:rPr>
          <w:rFonts w:ascii="Times New Roman" w:hAnsi="Times New Roman" w:cs="Times New Roman"/>
          <w:i/>
          <w:color w:val="0000FF"/>
          <w:sz w:val="24"/>
          <w:szCs w:val="24"/>
        </w:rPr>
        <w:t>(средства гранта в форме субсидии из Федерального бюджета, по Со</w:t>
      </w:r>
      <w:r w:rsidR="00764039" w:rsidRPr="007B2BA8">
        <w:rPr>
          <w:rFonts w:ascii="Times New Roman" w:hAnsi="Times New Roman" w:cs="Times New Roman"/>
          <w:i/>
          <w:color w:val="0000FF"/>
          <w:sz w:val="24"/>
          <w:szCs w:val="24"/>
        </w:rPr>
        <w:t>глашению</w:t>
      </w:r>
      <w:r w:rsidR="009F022D" w:rsidRPr="009F022D">
        <w:rPr>
          <w:rFonts w:ascii="Times New Roman" w:hAnsi="Times New Roman" w:cs="Times New Roman"/>
          <w:i/>
          <w:color w:val="0000FF"/>
          <w:sz w:val="24"/>
          <w:szCs w:val="24"/>
        </w:rPr>
        <w:t xml:space="preserve"> </w:t>
      </w:r>
      <w:r w:rsidR="00764039" w:rsidRPr="00764039">
        <w:rPr>
          <w:rFonts w:ascii="Times New Roman" w:hAnsi="Times New Roman" w:cs="Times New Roman"/>
          <w:i/>
          <w:color w:val="0000FF"/>
          <w:sz w:val="24"/>
          <w:szCs w:val="24"/>
        </w:rPr>
        <w:t xml:space="preserve">в целях реализации мероприятия: </w:t>
      </w:r>
      <w:r w:rsidR="007722B3" w:rsidRPr="007722B3">
        <w:rPr>
          <w:rFonts w:ascii="Times New Roman" w:hAnsi="Times New Roman" w:cs="Times New Roman"/>
          <w:i/>
          <w:color w:val="0000FF"/>
          <w:sz w:val="24"/>
          <w:szCs w:val="24"/>
        </w:rPr>
        <w:t>«Программа развития системы молодёжной политики и универсальных педагогических компетенций будущих педагогов в КГПУ им. В.П. Астафьева «Ценим прошлое, созидаем будущее» (проектное решение: «Просвет</w:t>
      </w:r>
      <w:r w:rsidR="00FB35FD">
        <w:rPr>
          <w:rFonts w:ascii="Times New Roman" w:hAnsi="Times New Roman" w:cs="Times New Roman"/>
          <w:i/>
          <w:color w:val="0000FF"/>
          <w:sz w:val="24"/>
          <w:szCs w:val="24"/>
        </w:rPr>
        <w:t>ительский проект «Астафьев</w:t>
      </w:r>
      <w:r w:rsidR="007722B3">
        <w:rPr>
          <w:rFonts w:ascii="Times New Roman" w:hAnsi="Times New Roman" w:cs="Times New Roman"/>
          <w:i/>
          <w:color w:val="0000FF"/>
          <w:sz w:val="24"/>
          <w:szCs w:val="24"/>
        </w:rPr>
        <w:t>»).</w:t>
      </w:r>
    </w:p>
    <w:p w14:paraId="3F60A3C0" w14:textId="77777777" w:rsidR="00D2777E" w:rsidRPr="007B2BA8" w:rsidRDefault="00D2777E" w:rsidP="000D26D5">
      <w:pPr>
        <w:widowControl/>
        <w:spacing w:line="232" w:lineRule="auto"/>
        <w:ind w:firstLine="709"/>
        <w:jc w:val="both"/>
        <w:outlineLvl w:val="2"/>
        <w:rPr>
          <w:rFonts w:ascii="Times New Roman" w:hAnsi="Times New Roman" w:cs="Times New Roman"/>
          <w:sz w:val="24"/>
          <w:szCs w:val="24"/>
        </w:rPr>
      </w:pPr>
      <w:r w:rsidRPr="00F04DC2">
        <w:rPr>
          <w:rFonts w:ascii="Times New Roman" w:hAnsi="Times New Roman" w:cs="Times New Roman"/>
          <w:sz w:val="24"/>
          <w:szCs w:val="24"/>
        </w:rPr>
        <w:t>2.</w:t>
      </w:r>
      <w:r w:rsidR="00724807">
        <w:rPr>
          <w:rFonts w:ascii="Times New Roman" w:hAnsi="Times New Roman" w:cs="Times New Roman"/>
          <w:sz w:val="24"/>
          <w:szCs w:val="24"/>
        </w:rPr>
        <w:t>8</w:t>
      </w:r>
      <w:r w:rsidRPr="00F04DC2">
        <w:rPr>
          <w:rFonts w:ascii="Times New Roman" w:hAnsi="Times New Roman" w:cs="Times New Roman"/>
          <w:sz w:val="24"/>
          <w:szCs w:val="24"/>
        </w:rPr>
        <w:t xml:space="preserve">.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w:t>
      </w:r>
      <w:r w:rsidRPr="007B2BA8">
        <w:rPr>
          <w:rFonts w:ascii="Times New Roman" w:hAnsi="Times New Roman" w:cs="Times New Roman"/>
          <w:sz w:val="24"/>
          <w:szCs w:val="24"/>
        </w:rPr>
        <w:t>объема товаров (работ, услуг).</w:t>
      </w:r>
    </w:p>
    <w:p w14:paraId="7976C26E" w14:textId="77777777" w:rsidR="00FA28D0" w:rsidRPr="007B2BA8" w:rsidRDefault="00FA28D0" w:rsidP="00FA28D0">
      <w:pPr>
        <w:widowControl/>
        <w:spacing w:line="232" w:lineRule="auto"/>
        <w:ind w:firstLine="708"/>
        <w:jc w:val="both"/>
        <w:outlineLvl w:val="2"/>
        <w:rPr>
          <w:rFonts w:ascii="Times New Roman" w:hAnsi="Times New Roman" w:cs="Times New Roman"/>
          <w:color w:val="0000FF"/>
          <w:sz w:val="24"/>
          <w:szCs w:val="24"/>
        </w:rPr>
      </w:pPr>
      <w:r w:rsidRPr="007B2BA8">
        <w:rPr>
          <w:rFonts w:ascii="Times New Roman" w:hAnsi="Times New Roman" w:cs="Times New Roman"/>
          <w:color w:val="0000FF"/>
          <w:sz w:val="24"/>
          <w:szCs w:val="24"/>
        </w:rPr>
        <w:t>2.9. Исполнитель дает согласие на осуществление Федеральным агентством по делам молодежи и уполномоченными органами государственного финансового контроля обязательных проверок соблюдения Заказчиком (Получателем) целей, условий и порядка предоставления Субсидии, в том числе в части достижения результатов предоставления Субсидии, в соответствии со статьями 268.1 и 269.2 Бюджетного кодекса Российской Федерации.</w:t>
      </w:r>
    </w:p>
    <w:p w14:paraId="5C0DF351" w14:textId="77777777" w:rsidR="00D2777E" w:rsidRPr="00FA28D0" w:rsidRDefault="00FA28D0" w:rsidP="00FA28D0">
      <w:pPr>
        <w:widowControl/>
        <w:spacing w:line="232" w:lineRule="auto"/>
        <w:ind w:firstLine="708"/>
        <w:jc w:val="both"/>
        <w:outlineLvl w:val="2"/>
        <w:rPr>
          <w:rFonts w:ascii="Times New Roman" w:hAnsi="Times New Roman" w:cs="Times New Roman"/>
          <w:color w:val="0000FF"/>
          <w:sz w:val="24"/>
          <w:szCs w:val="24"/>
        </w:rPr>
      </w:pPr>
      <w:r w:rsidRPr="007B2BA8">
        <w:rPr>
          <w:rFonts w:ascii="Times New Roman" w:hAnsi="Times New Roman" w:cs="Times New Roman"/>
          <w:color w:val="0000FF"/>
          <w:sz w:val="24"/>
          <w:szCs w:val="24"/>
        </w:rPr>
        <w:t>2.10. Исполнитель дает согласие на осуществление Агентством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настоящим Соглашением (в соответствии с п. 3 ст. 78.1. БК РФ).</w:t>
      </w:r>
    </w:p>
    <w:p w14:paraId="1E3C3FEC" w14:textId="77777777" w:rsidR="00FA28D0" w:rsidRPr="00F04DC2" w:rsidRDefault="00FA28D0" w:rsidP="00FA28D0">
      <w:pPr>
        <w:widowControl/>
        <w:tabs>
          <w:tab w:val="center" w:pos="5386"/>
          <w:tab w:val="left" w:pos="9360"/>
        </w:tabs>
        <w:spacing w:line="232" w:lineRule="auto"/>
        <w:ind w:firstLine="708"/>
        <w:outlineLvl w:val="2"/>
        <w:rPr>
          <w:rFonts w:ascii="Times New Roman" w:hAnsi="Times New Roman" w:cs="Times New Roman"/>
          <w:b/>
          <w:snapToGrid w:val="0"/>
          <w:sz w:val="24"/>
          <w:szCs w:val="24"/>
        </w:rPr>
      </w:pPr>
    </w:p>
    <w:p w14:paraId="086CFDE1" w14:textId="77777777" w:rsidR="00D2777E" w:rsidRPr="00F04DC2" w:rsidRDefault="00D2777E" w:rsidP="006C3D17">
      <w:pPr>
        <w:widowControl/>
        <w:spacing w:line="232" w:lineRule="auto"/>
        <w:ind w:firstLine="708"/>
        <w:jc w:val="center"/>
        <w:outlineLvl w:val="2"/>
        <w:rPr>
          <w:rFonts w:ascii="Times New Roman" w:hAnsi="Times New Roman" w:cs="Times New Roman"/>
          <w:b/>
          <w:bCs/>
          <w:sz w:val="24"/>
          <w:szCs w:val="24"/>
        </w:rPr>
      </w:pPr>
      <w:r w:rsidRPr="00F04DC2">
        <w:rPr>
          <w:rFonts w:ascii="Times New Roman" w:hAnsi="Times New Roman" w:cs="Times New Roman"/>
          <w:b/>
          <w:sz w:val="24"/>
          <w:szCs w:val="24"/>
        </w:rPr>
        <w:t>3. МЕСТО, ГРАФИК</w:t>
      </w:r>
      <w:r w:rsidRPr="00F04DC2">
        <w:rPr>
          <w:rFonts w:ascii="Times New Roman" w:hAnsi="Times New Roman" w:cs="Times New Roman"/>
          <w:b/>
          <w:bCs/>
          <w:sz w:val="24"/>
          <w:szCs w:val="24"/>
        </w:rPr>
        <w:t>, УСЛОВИЯ ОКАЗАНИЯ УСЛУГ, КАЧЕСТВО УСЛУГ</w:t>
      </w:r>
    </w:p>
    <w:p w14:paraId="58545C9B" w14:textId="77777777" w:rsidR="004562C1" w:rsidRDefault="004562C1" w:rsidP="006C3D17">
      <w:pPr>
        <w:widowControl/>
        <w:spacing w:line="232"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3.1.</w:t>
      </w:r>
      <w:r w:rsidRPr="004562C1">
        <w:t xml:space="preserve"> </w:t>
      </w:r>
      <w:r w:rsidRPr="004562C1">
        <w:rPr>
          <w:rFonts w:ascii="Times New Roman" w:hAnsi="Times New Roman" w:cs="Times New Roman"/>
          <w:sz w:val="24"/>
          <w:szCs w:val="24"/>
        </w:rPr>
        <w:t>Место оказания услуг:</w:t>
      </w:r>
      <w:r>
        <w:rPr>
          <w:rFonts w:ascii="Times New Roman" w:hAnsi="Times New Roman" w:cs="Times New Roman"/>
          <w:sz w:val="24"/>
          <w:szCs w:val="24"/>
        </w:rPr>
        <w:t xml:space="preserve"> </w:t>
      </w:r>
      <w:r w:rsidR="00077D78" w:rsidRPr="00077D78">
        <w:rPr>
          <w:rFonts w:ascii="Times New Roman" w:hAnsi="Times New Roman" w:cs="Times New Roman"/>
          <w:sz w:val="24"/>
          <w:szCs w:val="24"/>
        </w:rPr>
        <w:t>660049, г. Красноярск, ул. Ады Лебедевой,</w:t>
      </w:r>
      <w:r w:rsidR="00077D78">
        <w:rPr>
          <w:rFonts w:ascii="Times New Roman" w:hAnsi="Times New Roman" w:cs="Times New Roman"/>
          <w:sz w:val="24"/>
          <w:szCs w:val="24"/>
        </w:rPr>
        <w:t xml:space="preserve"> д.89.</w:t>
      </w:r>
    </w:p>
    <w:p w14:paraId="3771852B" w14:textId="77777777" w:rsidR="00D2777E" w:rsidRPr="00F04DC2" w:rsidRDefault="004562C1" w:rsidP="006C3D17">
      <w:pPr>
        <w:widowControl/>
        <w:spacing w:line="232" w:lineRule="auto"/>
        <w:ind w:firstLine="708"/>
        <w:jc w:val="both"/>
        <w:outlineLvl w:val="2"/>
        <w:rPr>
          <w:rFonts w:ascii="Times New Roman" w:hAnsi="Times New Roman" w:cs="Times New Roman"/>
          <w:sz w:val="24"/>
          <w:szCs w:val="24"/>
        </w:rPr>
      </w:pPr>
      <w:r>
        <w:rPr>
          <w:rFonts w:ascii="Times New Roman" w:hAnsi="Times New Roman" w:cs="Times New Roman"/>
          <w:sz w:val="24"/>
          <w:szCs w:val="24"/>
        </w:rPr>
        <w:t>3.2. Место сдачи результатов оказанных</w:t>
      </w:r>
      <w:r w:rsidR="00D2777E" w:rsidRPr="00F04DC2">
        <w:rPr>
          <w:rFonts w:ascii="Times New Roman" w:hAnsi="Times New Roman" w:cs="Times New Roman"/>
          <w:sz w:val="24"/>
          <w:szCs w:val="24"/>
        </w:rPr>
        <w:t xml:space="preserve"> услуг</w:t>
      </w:r>
      <w:r w:rsidR="009F022D">
        <w:rPr>
          <w:rFonts w:ascii="Times New Roman" w:hAnsi="Times New Roman" w:cs="Times New Roman"/>
          <w:color w:val="0000FF"/>
          <w:sz w:val="24"/>
          <w:szCs w:val="24"/>
        </w:rPr>
        <w:t>: 660049, г. Красноярск, ул. Ады Лебедевой, д.89</w:t>
      </w:r>
      <w:r w:rsidR="00D2777E" w:rsidRPr="00F04DC2">
        <w:rPr>
          <w:rFonts w:ascii="Times New Roman" w:hAnsi="Times New Roman" w:cs="Times New Roman"/>
          <w:color w:val="0000FF"/>
          <w:sz w:val="24"/>
          <w:szCs w:val="24"/>
        </w:rPr>
        <w:t>.</w:t>
      </w:r>
    </w:p>
    <w:p w14:paraId="190E9AD0" w14:textId="14EBE2A7" w:rsidR="00D2777E" w:rsidRDefault="004562C1" w:rsidP="009F022D">
      <w:pPr>
        <w:widowControl/>
        <w:spacing w:line="232" w:lineRule="auto"/>
        <w:ind w:firstLine="708"/>
        <w:jc w:val="both"/>
        <w:outlineLvl w:val="2"/>
        <w:rPr>
          <w:rFonts w:ascii="Times New Roman" w:hAnsi="Times New Roman" w:cs="Times New Roman"/>
          <w:i/>
          <w:color w:val="0000FF"/>
          <w:sz w:val="24"/>
          <w:szCs w:val="24"/>
        </w:rPr>
      </w:pPr>
      <w:r>
        <w:rPr>
          <w:rFonts w:ascii="Times New Roman" w:hAnsi="Times New Roman" w:cs="Times New Roman"/>
          <w:sz w:val="24"/>
          <w:szCs w:val="24"/>
        </w:rPr>
        <w:t>3.3</w:t>
      </w:r>
      <w:r w:rsidR="00D2777E" w:rsidRPr="00F04DC2">
        <w:rPr>
          <w:rFonts w:ascii="Times New Roman" w:hAnsi="Times New Roman" w:cs="Times New Roman"/>
          <w:sz w:val="24"/>
          <w:szCs w:val="24"/>
        </w:rPr>
        <w:t>. Срок оказания услуг:</w:t>
      </w:r>
      <w:r w:rsidR="009F022D">
        <w:rPr>
          <w:rFonts w:ascii="Times New Roman" w:hAnsi="Times New Roman" w:cs="Times New Roman"/>
          <w:color w:val="0000FF"/>
          <w:sz w:val="24"/>
          <w:szCs w:val="24"/>
        </w:rPr>
        <w:t xml:space="preserve"> </w:t>
      </w:r>
      <w:r w:rsidR="00D14C2A">
        <w:rPr>
          <w:rFonts w:ascii="Times New Roman" w:hAnsi="Times New Roman" w:cs="Times New Roman"/>
          <w:color w:val="0000FF"/>
          <w:sz w:val="24"/>
          <w:szCs w:val="24"/>
        </w:rPr>
        <w:t xml:space="preserve">Исполнитель </w:t>
      </w:r>
      <w:r w:rsidR="00490D70">
        <w:rPr>
          <w:rFonts w:ascii="Times New Roman" w:hAnsi="Times New Roman" w:cs="Times New Roman"/>
          <w:color w:val="0000FF"/>
          <w:sz w:val="24"/>
          <w:szCs w:val="24"/>
        </w:rPr>
        <w:t>оказывает услуги</w:t>
      </w:r>
      <w:r w:rsidR="007126D2">
        <w:rPr>
          <w:rFonts w:ascii="Times New Roman" w:hAnsi="Times New Roman" w:cs="Times New Roman"/>
          <w:color w:val="0000FF"/>
          <w:sz w:val="24"/>
          <w:szCs w:val="24"/>
        </w:rPr>
        <w:t xml:space="preserve"> </w:t>
      </w:r>
      <w:r w:rsidR="00077D78">
        <w:rPr>
          <w:rFonts w:ascii="Times New Roman" w:hAnsi="Times New Roman" w:cs="Times New Roman"/>
          <w:color w:val="0000FF"/>
          <w:sz w:val="24"/>
          <w:szCs w:val="24"/>
        </w:rPr>
        <w:t>01.09.2026 года</w:t>
      </w:r>
      <w:r w:rsidR="00490D70">
        <w:rPr>
          <w:rFonts w:ascii="Times New Roman" w:hAnsi="Times New Roman" w:cs="Times New Roman"/>
          <w:color w:val="0000FF"/>
          <w:sz w:val="24"/>
          <w:szCs w:val="24"/>
        </w:rPr>
        <w:t>.</w:t>
      </w:r>
    </w:p>
    <w:p w14:paraId="6055EF62" w14:textId="77777777" w:rsidR="008F0AB0" w:rsidRPr="00765B57" w:rsidRDefault="004562C1" w:rsidP="008F0AB0">
      <w:pPr>
        <w:ind w:firstLine="709"/>
        <w:jc w:val="both"/>
        <w:outlineLvl w:val="2"/>
        <w:rPr>
          <w:rFonts w:ascii="Times New Roman" w:hAnsi="Times New Roman"/>
          <w:sz w:val="24"/>
          <w:szCs w:val="24"/>
        </w:rPr>
      </w:pPr>
      <w:r>
        <w:rPr>
          <w:rFonts w:ascii="Times New Roman" w:hAnsi="Times New Roman" w:cs="Times New Roman"/>
          <w:i/>
          <w:color w:val="0000FF"/>
          <w:sz w:val="24"/>
          <w:szCs w:val="24"/>
        </w:rPr>
        <w:t>3.4</w:t>
      </w:r>
      <w:r w:rsidR="008F0AB0">
        <w:rPr>
          <w:rFonts w:ascii="Times New Roman" w:hAnsi="Times New Roman" w:cs="Times New Roman"/>
          <w:i/>
          <w:color w:val="0000FF"/>
          <w:sz w:val="24"/>
          <w:szCs w:val="24"/>
        </w:rPr>
        <w:t>.</w:t>
      </w:r>
      <w:r w:rsidR="008F0AB0">
        <w:rPr>
          <w:rFonts w:ascii="Times New Roman" w:hAnsi="Times New Roman"/>
          <w:sz w:val="24"/>
          <w:szCs w:val="24"/>
        </w:rPr>
        <w:t xml:space="preserve"> Исполнитель </w:t>
      </w:r>
      <w:r w:rsidR="008F0AB0" w:rsidRPr="00765B57">
        <w:rPr>
          <w:rFonts w:ascii="Times New Roman" w:hAnsi="Times New Roman"/>
          <w:sz w:val="24"/>
          <w:szCs w:val="24"/>
        </w:rPr>
        <w:t>либо уполномоченное им лицо</w:t>
      </w:r>
      <w:r w:rsidR="008F0AB0">
        <w:rPr>
          <w:rFonts w:ascii="Times New Roman" w:hAnsi="Times New Roman"/>
          <w:sz w:val="24"/>
          <w:szCs w:val="24"/>
        </w:rPr>
        <w:t>,</w:t>
      </w:r>
      <w:r w:rsidR="008F0AB0" w:rsidRPr="00765B57">
        <w:rPr>
          <w:rFonts w:ascii="Times New Roman" w:hAnsi="Times New Roman"/>
          <w:sz w:val="24"/>
          <w:szCs w:val="24"/>
        </w:rPr>
        <w:t xml:space="preserve"> обязан предоставить </w:t>
      </w:r>
      <w:r w:rsidR="008F0AB0">
        <w:rPr>
          <w:rFonts w:ascii="Times New Roman" w:hAnsi="Times New Roman"/>
          <w:sz w:val="24"/>
          <w:szCs w:val="24"/>
        </w:rPr>
        <w:t>Заказчик</w:t>
      </w:r>
      <w:r w:rsidR="008F0AB0" w:rsidRPr="00765B57">
        <w:rPr>
          <w:rFonts w:ascii="Times New Roman" w:hAnsi="Times New Roman"/>
          <w:sz w:val="24"/>
          <w:szCs w:val="24"/>
        </w:rPr>
        <w:t>у следующие документы</w:t>
      </w:r>
      <w:r w:rsidR="008F0AB0" w:rsidRPr="00765B57">
        <w:rPr>
          <w:rStyle w:val="a9"/>
          <w:rFonts w:ascii="Times New Roman" w:hAnsi="Times New Roman"/>
          <w:sz w:val="24"/>
          <w:szCs w:val="24"/>
        </w:rPr>
        <w:footnoteReference w:id="2"/>
      </w:r>
      <w:r w:rsidR="008F0AB0" w:rsidRPr="00765B57">
        <w:rPr>
          <w:rFonts w:ascii="Times New Roman" w:hAnsi="Times New Roman"/>
          <w:sz w:val="24"/>
          <w:szCs w:val="24"/>
        </w:rPr>
        <w:t xml:space="preserve"> на бумажном носителе, которые считаются неотъемлемой частью документа о приемке:</w:t>
      </w:r>
    </w:p>
    <w:p w14:paraId="5BCD69ED" w14:textId="77777777" w:rsidR="008F0AB0"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универсальный передаточный документ (далее – «УПД») (</w:t>
      </w:r>
      <w:r>
        <w:rPr>
          <w:rFonts w:ascii="Times New Roman" w:hAnsi="Times New Roman"/>
          <w:sz w:val="24"/>
          <w:szCs w:val="24"/>
        </w:rPr>
        <w:t>акт оказанных услуг</w:t>
      </w:r>
      <w:r w:rsidRPr="00765B57">
        <w:rPr>
          <w:rFonts w:ascii="Times New Roman" w:hAnsi="Times New Roman"/>
          <w:sz w:val="24"/>
          <w:szCs w:val="24"/>
        </w:rPr>
        <w:t>)</w:t>
      </w:r>
    </w:p>
    <w:p w14:paraId="72659571" w14:textId="77777777"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счет-фактуру оформленный в соответствии с требованиями действующего законодательства, </w:t>
      </w:r>
      <w:r w:rsidRPr="00765B57">
        <w:rPr>
          <w:rFonts w:ascii="Times New Roman" w:hAnsi="Times New Roman"/>
          <w:i/>
          <w:color w:val="0000FF"/>
          <w:sz w:val="24"/>
          <w:szCs w:val="24"/>
        </w:rPr>
        <w:t>и (или)</w:t>
      </w:r>
      <w:r w:rsidRPr="00765B57">
        <w:rPr>
          <w:rFonts w:ascii="Times New Roman" w:hAnsi="Times New Roman"/>
          <w:sz w:val="24"/>
          <w:szCs w:val="24"/>
        </w:rPr>
        <w:t xml:space="preserve"> счет</w:t>
      </w:r>
      <w:r w:rsidRPr="00765B57">
        <w:rPr>
          <w:rStyle w:val="a9"/>
          <w:rFonts w:ascii="Times New Roman" w:hAnsi="Times New Roman"/>
          <w:sz w:val="24"/>
          <w:szCs w:val="24"/>
        </w:rPr>
        <w:footnoteReference w:id="3"/>
      </w:r>
      <w:r w:rsidRPr="00765B57">
        <w:rPr>
          <w:rFonts w:ascii="Times New Roman" w:hAnsi="Times New Roman"/>
          <w:sz w:val="24"/>
          <w:szCs w:val="24"/>
        </w:rPr>
        <w:t>,</w:t>
      </w:r>
    </w:p>
    <w:p w14:paraId="3E2302EB" w14:textId="77777777" w:rsidR="008F0AB0" w:rsidRPr="008F0AB0" w:rsidRDefault="008F0AB0" w:rsidP="008F0AB0">
      <w:pPr>
        <w:ind w:firstLine="709"/>
        <w:jc w:val="both"/>
        <w:outlineLvl w:val="2"/>
        <w:rPr>
          <w:rFonts w:ascii="Times New Roman" w:hAnsi="Times New Roman"/>
          <w:i/>
          <w:color w:val="0000FF"/>
          <w:sz w:val="24"/>
          <w:szCs w:val="24"/>
        </w:rPr>
      </w:pPr>
      <w:r w:rsidRPr="008F0AB0">
        <w:rPr>
          <w:rFonts w:ascii="Times New Roman" w:hAnsi="Times New Roman"/>
          <w:i/>
          <w:color w:val="0000FF"/>
          <w:sz w:val="24"/>
          <w:szCs w:val="24"/>
        </w:rPr>
        <w:t>документы, указанные в Техническом задании (Приложение №1 к Контракту), документы, которые считаются его неотъемлемой частью</w:t>
      </w:r>
    </w:p>
    <w:p w14:paraId="6033B661" w14:textId="77777777"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 иные документы, подтверждающие соответствие </w:t>
      </w:r>
      <w:r>
        <w:rPr>
          <w:rFonts w:ascii="Times New Roman" w:hAnsi="Times New Roman"/>
          <w:sz w:val="24"/>
          <w:szCs w:val="24"/>
        </w:rPr>
        <w:t>услуг</w:t>
      </w:r>
      <w:r w:rsidRPr="00765B57">
        <w:rPr>
          <w:rFonts w:ascii="Times New Roman" w:hAnsi="Times New Roman"/>
          <w:sz w:val="24"/>
          <w:szCs w:val="24"/>
        </w:rPr>
        <w:t xml:space="preserve"> требованиям действующего законодательства Российской Федерации, в случае если для данного вида </w:t>
      </w:r>
      <w:r>
        <w:rPr>
          <w:rFonts w:ascii="Times New Roman" w:hAnsi="Times New Roman"/>
          <w:sz w:val="24"/>
          <w:szCs w:val="24"/>
        </w:rPr>
        <w:t>услуг</w:t>
      </w:r>
      <w:r w:rsidRPr="00765B57">
        <w:rPr>
          <w:rFonts w:ascii="Times New Roman" w:hAnsi="Times New Roman"/>
          <w:sz w:val="24"/>
          <w:szCs w:val="24"/>
        </w:rPr>
        <w:t xml:space="preserve"> предусмотрено их наличие, </w:t>
      </w:r>
    </w:p>
    <w:p w14:paraId="3AE88C3E" w14:textId="77777777" w:rsidR="008F0AB0" w:rsidRPr="00765B57" w:rsidRDefault="008F0AB0" w:rsidP="008F0AB0">
      <w:pPr>
        <w:ind w:firstLine="709"/>
        <w:jc w:val="both"/>
        <w:outlineLvl w:val="2"/>
        <w:rPr>
          <w:rFonts w:ascii="Times New Roman" w:hAnsi="Times New Roman"/>
          <w:sz w:val="24"/>
          <w:szCs w:val="24"/>
        </w:rPr>
      </w:pPr>
      <w:r w:rsidRPr="00765B57">
        <w:rPr>
          <w:rFonts w:ascii="Times New Roman" w:hAnsi="Times New Roman"/>
          <w:sz w:val="24"/>
          <w:szCs w:val="24"/>
        </w:rPr>
        <w:t xml:space="preserve">а </w:t>
      </w:r>
      <w:r>
        <w:rPr>
          <w:rFonts w:ascii="Times New Roman" w:hAnsi="Times New Roman"/>
          <w:sz w:val="24"/>
          <w:szCs w:val="24"/>
        </w:rPr>
        <w:t>Заказчик</w:t>
      </w:r>
      <w:r w:rsidRPr="00765B57">
        <w:rPr>
          <w:rFonts w:ascii="Times New Roman" w:hAnsi="Times New Roman"/>
          <w:sz w:val="24"/>
          <w:szCs w:val="24"/>
        </w:rPr>
        <w:t xml:space="preserve"> или его уполномоченный представитель обязан принять данные документы. </w:t>
      </w:r>
    </w:p>
    <w:p w14:paraId="0658FAAC" w14:textId="77777777" w:rsidR="00D2777E" w:rsidRPr="00F04DC2" w:rsidRDefault="00D2777E" w:rsidP="006C3D17">
      <w:pPr>
        <w:widowControl/>
        <w:spacing w:line="232" w:lineRule="auto"/>
        <w:ind w:firstLine="708"/>
        <w:jc w:val="center"/>
        <w:outlineLvl w:val="2"/>
        <w:rPr>
          <w:rFonts w:ascii="Times New Roman" w:hAnsi="Times New Roman" w:cs="Times New Roman"/>
          <w:b/>
          <w:snapToGrid w:val="0"/>
          <w:sz w:val="24"/>
          <w:szCs w:val="24"/>
        </w:rPr>
      </w:pPr>
    </w:p>
    <w:p w14:paraId="1E954B4A" w14:textId="77777777" w:rsidR="00CA4828" w:rsidRPr="00F04DC2" w:rsidRDefault="00D2777E" w:rsidP="006C3D17">
      <w:pPr>
        <w:widowControl/>
        <w:spacing w:line="232" w:lineRule="auto"/>
        <w:ind w:firstLine="708"/>
        <w:jc w:val="center"/>
        <w:outlineLvl w:val="2"/>
        <w:rPr>
          <w:rFonts w:ascii="Times New Roman" w:hAnsi="Times New Roman" w:cs="Times New Roman"/>
          <w:b/>
          <w:sz w:val="24"/>
          <w:szCs w:val="24"/>
        </w:rPr>
      </w:pPr>
      <w:r w:rsidRPr="00F04DC2">
        <w:rPr>
          <w:rFonts w:ascii="Times New Roman" w:hAnsi="Times New Roman" w:cs="Times New Roman"/>
          <w:b/>
          <w:snapToGrid w:val="0"/>
          <w:sz w:val="24"/>
          <w:szCs w:val="24"/>
        </w:rPr>
        <w:lastRenderedPageBreak/>
        <w:t>4</w:t>
      </w:r>
      <w:r w:rsidR="00CA4828" w:rsidRPr="00F04DC2">
        <w:rPr>
          <w:rFonts w:ascii="Times New Roman" w:hAnsi="Times New Roman" w:cs="Times New Roman"/>
          <w:b/>
          <w:snapToGrid w:val="0"/>
          <w:sz w:val="24"/>
          <w:szCs w:val="24"/>
        </w:rPr>
        <w:t>. ПРАВА И ОБЯЗАННОСТИ</w:t>
      </w:r>
      <w:r w:rsidR="00CA4828" w:rsidRPr="00F04DC2">
        <w:rPr>
          <w:rFonts w:ascii="Times New Roman" w:hAnsi="Times New Roman" w:cs="Times New Roman"/>
          <w:b/>
          <w:sz w:val="24"/>
          <w:szCs w:val="24"/>
        </w:rPr>
        <w:t xml:space="preserve"> СТОРОН</w:t>
      </w:r>
    </w:p>
    <w:p w14:paraId="60760F34" w14:textId="77777777" w:rsidR="00CA4828" w:rsidRPr="00F04DC2" w:rsidRDefault="00D2777E" w:rsidP="006C3D17">
      <w:pPr>
        <w:widowControl/>
        <w:spacing w:line="232" w:lineRule="auto"/>
        <w:ind w:firstLine="708"/>
        <w:jc w:val="both"/>
        <w:outlineLvl w:val="2"/>
        <w:rPr>
          <w:rFonts w:ascii="Times New Roman" w:hAnsi="Times New Roman" w:cs="Times New Roman"/>
          <w:b/>
          <w:sz w:val="24"/>
          <w:szCs w:val="24"/>
        </w:rPr>
      </w:pPr>
      <w:r w:rsidRPr="00F04DC2">
        <w:rPr>
          <w:rFonts w:ascii="Times New Roman" w:hAnsi="Times New Roman" w:cs="Times New Roman"/>
          <w:b/>
          <w:sz w:val="24"/>
          <w:szCs w:val="24"/>
        </w:rPr>
        <w:t>4</w:t>
      </w:r>
      <w:r w:rsidR="00CA4828" w:rsidRPr="00F04DC2">
        <w:rPr>
          <w:rFonts w:ascii="Times New Roman" w:hAnsi="Times New Roman" w:cs="Times New Roman"/>
          <w:b/>
          <w:sz w:val="24"/>
          <w:szCs w:val="24"/>
        </w:rPr>
        <w:t>.1. Заказчик вправе:</w:t>
      </w:r>
    </w:p>
    <w:p w14:paraId="2C321602"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.1.1. Требовать от Исполнителя надлежащего исполнения обязательств в соответствии с условиями Контракта.</w:t>
      </w:r>
    </w:p>
    <w:p w14:paraId="18831595"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.1.2. Требовать от Исполнителя представления надлежащим образом оформленных документов.</w:t>
      </w:r>
    </w:p>
    <w:p w14:paraId="77DFBA36" w14:textId="77777777" w:rsidR="00CA4828" w:rsidRPr="00F04DC2" w:rsidRDefault="00D2777E" w:rsidP="006C3D17">
      <w:pPr>
        <w:widowControl/>
        <w:tabs>
          <w:tab w:val="left" w:pos="709"/>
        </w:tabs>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5CF79596"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.1.4. Запрашивать у Исполнителя информацию о ходе и состоянии исполнения обязательств Исполнителя по Контракту.</w:t>
      </w:r>
    </w:p>
    <w:p w14:paraId="213291F5"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.1.5. Направлять мотивированный отказ в </w:t>
      </w:r>
      <w:r w:rsidR="00CA4828" w:rsidRPr="00F04DC2">
        <w:rPr>
          <w:rFonts w:ascii="Times New Roman" w:hAnsi="Times New Roman" w:cs="Times New Roman"/>
          <w:sz w:val="24"/>
          <w:szCs w:val="24"/>
        </w:rPr>
        <w:t>документе о приемке</w:t>
      </w:r>
      <w:r w:rsidR="00CA4828" w:rsidRPr="00F04DC2">
        <w:rPr>
          <w:rFonts w:ascii="Times New Roman" w:hAnsi="Times New Roman" w:cs="Times New Roman"/>
          <w:i/>
          <w:color w:val="000000" w:themeColor="text1"/>
          <w:sz w:val="24"/>
          <w:szCs w:val="24"/>
        </w:rPr>
        <w:t xml:space="preserve"> </w:t>
      </w:r>
      <w:r w:rsidR="00CA4828" w:rsidRPr="00F04DC2">
        <w:rPr>
          <w:rFonts w:ascii="Times New Roman" w:hAnsi="Times New Roman" w:cs="Times New Roman"/>
          <w:color w:val="000000" w:themeColor="text1"/>
          <w:sz w:val="24"/>
          <w:szCs w:val="24"/>
        </w:rPr>
        <w:t>по результатам приемки оказанных услуг.</w:t>
      </w:r>
    </w:p>
    <w:p w14:paraId="2C161E26" w14:textId="77777777" w:rsidR="00CA4828" w:rsidRPr="00F04DC2" w:rsidRDefault="00D2777E" w:rsidP="006C3D17">
      <w:pPr>
        <w:widowControl/>
        <w:ind w:firstLine="709"/>
        <w:jc w:val="both"/>
        <w:rPr>
          <w:rFonts w:ascii="Times New Roman" w:hAnsi="Times New Roman" w:cs="Times New Roman"/>
          <w:color w:val="000000" w:themeColor="text1"/>
          <w:spacing w:val="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.1.6. </w:t>
      </w:r>
      <w:r w:rsidR="00CA4828" w:rsidRPr="00F04DC2">
        <w:rPr>
          <w:rFonts w:ascii="Times New Roman" w:hAnsi="Times New Roman" w:cs="Times New Roman"/>
          <w:color w:val="000000" w:themeColor="text1"/>
          <w:spacing w:val="1"/>
          <w:sz w:val="24"/>
          <w:szCs w:val="24"/>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78F6FD8" w14:textId="77777777" w:rsidR="00CA4828" w:rsidRPr="00F04DC2" w:rsidRDefault="00D2777E" w:rsidP="006C3D17">
      <w:pPr>
        <w:widowControl/>
        <w:ind w:firstLine="709"/>
        <w:jc w:val="both"/>
        <w:rPr>
          <w:rFonts w:ascii="Times New Roman" w:hAnsi="Times New Roman" w:cs="Times New Roman"/>
          <w:color w:val="000000" w:themeColor="text1"/>
          <w:spacing w:val="1"/>
          <w:sz w:val="24"/>
          <w:szCs w:val="24"/>
        </w:rPr>
      </w:pPr>
      <w:r w:rsidRPr="00F04DC2">
        <w:rPr>
          <w:rFonts w:ascii="Times New Roman" w:hAnsi="Times New Roman" w:cs="Times New Roman"/>
          <w:color w:val="000000" w:themeColor="text1"/>
          <w:spacing w:val="1"/>
          <w:sz w:val="24"/>
          <w:szCs w:val="24"/>
        </w:rPr>
        <w:t>4</w:t>
      </w:r>
      <w:r w:rsidR="00CA4828" w:rsidRPr="00F04DC2">
        <w:rPr>
          <w:rFonts w:ascii="Times New Roman" w:hAnsi="Times New Roman" w:cs="Times New Roman"/>
          <w:color w:val="000000" w:themeColor="text1"/>
          <w:spacing w:val="1"/>
          <w:sz w:val="24"/>
          <w:szCs w:val="24"/>
        </w:rPr>
        <w:t xml:space="preserve">.1.7. Принять решение об одностороннем отказе от исполнения Контракта в соответствии с Законом </w:t>
      </w:r>
      <w:r w:rsidR="00CA4828" w:rsidRPr="00F04DC2">
        <w:rPr>
          <w:rFonts w:ascii="Times New Roman" w:hAnsi="Times New Roman" w:cs="Times New Roman"/>
          <w:color w:val="000000" w:themeColor="text1"/>
          <w:sz w:val="24"/>
          <w:szCs w:val="24"/>
        </w:rPr>
        <w:t>о контрактной системе</w:t>
      </w:r>
      <w:r w:rsidR="00CA4828" w:rsidRPr="00F04DC2">
        <w:rPr>
          <w:rFonts w:ascii="Times New Roman" w:hAnsi="Times New Roman" w:cs="Times New Roman"/>
          <w:color w:val="000000" w:themeColor="text1"/>
          <w:spacing w:val="1"/>
          <w:sz w:val="24"/>
          <w:szCs w:val="24"/>
        </w:rPr>
        <w:t>.</w:t>
      </w:r>
    </w:p>
    <w:p w14:paraId="04C29BB9"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.1.8. Пользоваться иными установленными Контрактом и законодательством Российской Федерации правами.</w:t>
      </w:r>
    </w:p>
    <w:p w14:paraId="38DCAB0D" w14:textId="77777777"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.2. Заказчик обязан:</w:t>
      </w:r>
    </w:p>
    <w:p w14:paraId="049AD6F6"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.2.1. Провести экспертизу для проверки представленных Исполнителем результатов оказанных услуг, предусмотренных Контрактом в соответствии с п. 5.3 Контракта.</w:t>
      </w:r>
    </w:p>
    <w:p w14:paraId="4335488D"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.2.2. Принять и оплатить оказанные услуги при отсутствии у него замечаний по качеству, объему, соответствию оказанных услуг условиям Контракта.</w:t>
      </w:r>
    </w:p>
    <w:p w14:paraId="6E2D1100"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.2.3. 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51F22DA7"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.2.4. Исполнять иные обязанности, предусмотренные законодательством Российской Федерации и условиями Контракта.</w:t>
      </w:r>
    </w:p>
    <w:p w14:paraId="52CE34DC" w14:textId="77777777"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.3. Исполнитель вправе:</w:t>
      </w:r>
    </w:p>
    <w:p w14:paraId="4BCEC9EB"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.3.1. Требовать оплаты оказанных надлежащим образом услуг.</w:t>
      </w:r>
    </w:p>
    <w:p w14:paraId="572508B9"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.3.2. Запрашивать у Заказчика предоставления разъяснений и уточнений по вопросам оказания услуг в рамках Контракта.</w:t>
      </w:r>
    </w:p>
    <w:p w14:paraId="42CC7E91"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3A2066F4" w14:textId="77777777" w:rsidR="00CA4828" w:rsidRPr="00F04DC2" w:rsidRDefault="00D2777E"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.3.4. Пользоваться иными правами, установленными Контрактом и законодательством Российской Федерации.</w:t>
      </w:r>
    </w:p>
    <w:p w14:paraId="081A7629" w14:textId="77777777" w:rsidR="00CA4828" w:rsidRPr="00F04DC2" w:rsidRDefault="00D2777E" w:rsidP="006C3D17">
      <w:pPr>
        <w:widowControl/>
        <w:spacing w:line="232" w:lineRule="auto"/>
        <w:ind w:firstLine="708"/>
        <w:jc w:val="both"/>
        <w:outlineLvl w:val="2"/>
        <w:rPr>
          <w:rFonts w:ascii="Times New Roman" w:hAnsi="Times New Roman" w:cs="Times New Roman"/>
          <w:b/>
          <w:color w:val="000000" w:themeColor="text1"/>
          <w:sz w:val="24"/>
          <w:szCs w:val="24"/>
        </w:rPr>
      </w:pPr>
      <w:r w:rsidRPr="00F04DC2">
        <w:rPr>
          <w:rFonts w:ascii="Times New Roman" w:hAnsi="Times New Roman" w:cs="Times New Roman"/>
          <w:b/>
          <w:color w:val="000000" w:themeColor="text1"/>
          <w:sz w:val="24"/>
          <w:szCs w:val="24"/>
        </w:rPr>
        <w:t>4</w:t>
      </w:r>
      <w:r w:rsidR="00CA4828" w:rsidRPr="00F04DC2">
        <w:rPr>
          <w:rFonts w:ascii="Times New Roman" w:hAnsi="Times New Roman" w:cs="Times New Roman"/>
          <w:b/>
          <w:color w:val="000000" w:themeColor="text1"/>
          <w:sz w:val="24"/>
          <w:szCs w:val="24"/>
        </w:rPr>
        <w:t>.4. Исполнитель обязан:</w:t>
      </w:r>
    </w:p>
    <w:p w14:paraId="7A33BC5C" w14:textId="77777777" w:rsidR="00CA4828" w:rsidRPr="00F04DC2" w:rsidRDefault="00D2777E" w:rsidP="006C3D17">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CA4828" w:rsidRPr="00F04DC2">
        <w:rPr>
          <w:rFonts w:ascii="Times New Roman" w:hAnsi="Times New Roman" w:cs="Times New Roman"/>
          <w:color w:val="000000" w:themeColor="text1"/>
          <w:sz w:val="24"/>
          <w:szCs w:val="24"/>
        </w:rPr>
        <w:t xml:space="preserve">.4.1.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1 к Контракту). </w:t>
      </w:r>
    </w:p>
    <w:p w14:paraId="2DCE21D7" w14:textId="77777777" w:rsidR="00CA4828" w:rsidRPr="00F04DC2" w:rsidRDefault="00D2777E"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7F4F7DE" w14:textId="77777777" w:rsidR="00CA4828" w:rsidRPr="00F04DC2" w:rsidRDefault="00D2777E"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w:t>
      </w:r>
      <w:r w:rsidR="009D0C86" w:rsidRPr="00F04DC2">
        <w:rPr>
          <w:rFonts w:ascii="Times New Roman" w:hAnsi="Times New Roman" w:cs="Times New Roman"/>
          <w:color w:val="000000" w:themeColor="text1"/>
          <w:sz w:val="24"/>
          <w:szCs w:val="24"/>
        </w:rPr>
        <w:t xml:space="preserve">3 (трех) рабочих </w:t>
      </w:r>
      <w:r w:rsidR="00CA4828" w:rsidRPr="00F04DC2">
        <w:rPr>
          <w:rFonts w:ascii="Times New Roman" w:hAnsi="Times New Roman" w:cs="Times New Roman"/>
          <w:sz w:val="24"/>
          <w:szCs w:val="24"/>
        </w:rPr>
        <w:t>дней со дня получения соответствующего требования.</w:t>
      </w:r>
    </w:p>
    <w:p w14:paraId="6BD5D36A" w14:textId="77777777" w:rsidR="00CA4828" w:rsidRPr="00F04DC2" w:rsidRDefault="00D2777E"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.4.4. </w:t>
      </w:r>
      <w:r w:rsidR="009D0C86" w:rsidRPr="00F04DC2">
        <w:rPr>
          <w:rFonts w:ascii="Times New Roman" w:hAnsi="Times New Roman" w:cs="Times New Roman"/>
          <w:sz w:val="24"/>
          <w:szCs w:val="24"/>
        </w:rPr>
        <w:t>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 за исключением случаев, когда такая информация должна быть предоставлена уполномоченным органам государственной и / или муниципальной власти в соответствии с требованиями действующего законодательства Российской Федерации, а также случаев, связанных с исполнением Контракта. Под конфиденциальной информацией, персональными данными для целей настоящего Контракта понимается любая научно-техническая, технологическая, коммерческая, организационная или иная информация, к которой нет свободного доступа на законном основании, и по отношению к которой принимаются меры охраны. При передаче вышеуказанных конфиденциальной информации, персональных данных Исполнителем третьим лицам предупредить таких лиц о возможности использования такой информации и данных лишь в вышеуказанных целях, для которых они сообщены, и требовать от этих лиц подтверждения соблюдения обязательств, указанных в текущем пункте Контракта. Передача вышеуказанных конфиденциальной информации, персональных данных Исполнителем третьим лицам, в случаях, связанных с исполнением Контракта, производится при условии получения Исполнителем письменного согласия Заказчика на передачу такой информации третьим лицам в вышеуказанных целях</w:t>
      </w:r>
      <w:r w:rsidR="00CA4828" w:rsidRPr="00F04DC2">
        <w:rPr>
          <w:rFonts w:ascii="Times New Roman" w:hAnsi="Times New Roman" w:cs="Times New Roman"/>
          <w:sz w:val="24"/>
          <w:szCs w:val="24"/>
        </w:rPr>
        <w:t>.</w:t>
      </w:r>
    </w:p>
    <w:p w14:paraId="051C8C90" w14:textId="77777777" w:rsidR="009F022D" w:rsidRDefault="00D2777E" w:rsidP="009F022D">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sz w:val="24"/>
          <w:szCs w:val="24"/>
        </w:rPr>
        <w:t>4</w:t>
      </w:r>
      <w:r w:rsidR="00CA4828" w:rsidRPr="00F04DC2">
        <w:rPr>
          <w:rFonts w:ascii="Times New Roman" w:hAnsi="Times New Roman" w:cs="Times New Roman"/>
          <w:sz w:val="24"/>
          <w:szCs w:val="24"/>
        </w:rPr>
        <w:t xml:space="preserve">.4.5. По запросу Заказчика предоставлять достоверную информацию о ходе исполнения </w:t>
      </w:r>
      <w:r w:rsidR="00CA4828" w:rsidRPr="00F04DC2">
        <w:rPr>
          <w:rFonts w:ascii="Times New Roman" w:hAnsi="Times New Roman" w:cs="Times New Roman"/>
          <w:color w:val="000000" w:themeColor="text1"/>
          <w:sz w:val="24"/>
          <w:szCs w:val="24"/>
        </w:rPr>
        <w:t>своих обязательств, в том числе о сложностях, возникающих при исполнении Контракта в порядке, указанном в п. 12.3. Контракта.</w:t>
      </w:r>
    </w:p>
    <w:p w14:paraId="334917F3" w14:textId="77777777" w:rsidR="00CA4828" w:rsidRPr="00F04DC2" w:rsidRDefault="00D2777E" w:rsidP="009F022D">
      <w:pPr>
        <w:widowControl/>
        <w:spacing w:line="232" w:lineRule="auto"/>
        <w:ind w:firstLine="708"/>
        <w:jc w:val="both"/>
        <w:outlineLvl w:val="2"/>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4</w:t>
      </w:r>
      <w:r w:rsidR="009F022D">
        <w:rPr>
          <w:rFonts w:ascii="Times New Roman" w:hAnsi="Times New Roman" w:cs="Times New Roman"/>
          <w:color w:val="000000" w:themeColor="text1"/>
          <w:sz w:val="24"/>
          <w:szCs w:val="24"/>
        </w:rPr>
        <w:t>.4.6</w:t>
      </w:r>
      <w:r w:rsidR="00CA4828" w:rsidRPr="00F04DC2">
        <w:rPr>
          <w:rFonts w:ascii="Times New Roman" w:hAnsi="Times New Roman" w:cs="Times New Roman"/>
          <w:color w:val="000000" w:themeColor="text1"/>
          <w:sz w:val="24"/>
          <w:szCs w:val="24"/>
        </w:rPr>
        <w:t>. Исполнять иные обязанности, предусмотренные действующим законодательством Российской Федерации и Контрактом.</w:t>
      </w:r>
    </w:p>
    <w:p w14:paraId="1628A27E" w14:textId="77777777" w:rsidR="00CA4828" w:rsidRPr="00F04DC2" w:rsidRDefault="00CA4828" w:rsidP="006C3D17">
      <w:pPr>
        <w:widowControl/>
        <w:spacing w:line="232" w:lineRule="auto"/>
        <w:ind w:firstLine="708"/>
        <w:jc w:val="center"/>
        <w:outlineLvl w:val="2"/>
        <w:rPr>
          <w:rFonts w:ascii="Times New Roman" w:hAnsi="Times New Roman" w:cs="Times New Roman"/>
          <w:b/>
          <w:sz w:val="24"/>
          <w:szCs w:val="24"/>
        </w:rPr>
      </w:pPr>
    </w:p>
    <w:p w14:paraId="2FEE6DC0" w14:textId="77777777" w:rsidR="00CA4828" w:rsidRPr="00F04DC2" w:rsidRDefault="00CA4828" w:rsidP="006C3D17">
      <w:pPr>
        <w:widowControl/>
        <w:spacing w:line="232" w:lineRule="auto"/>
        <w:ind w:firstLine="708"/>
        <w:jc w:val="center"/>
        <w:outlineLvl w:val="2"/>
        <w:rPr>
          <w:rFonts w:ascii="Times New Roman" w:hAnsi="Times New Roman" w:cs="Times New Roman"/>
          <w:b/>
          <w:sz w:val="24"/>
          <w:szCs w:val="24"/>
        </w:rPr>
      </w:pPr>
      <w:r w:rsidRPr="00F04DC2">
        <w:rPr>
          <w:rFonts w:ascii="Times New Roman" w:hAnsi="Times New Roman" w:cs="Times New Roman"/>
          <w:b/>
          <w:sz w:val="24"/>
          <w:szCs w:val="24"/>
        </w:rPr>
        <w:t>5. ПОРЯДОК ПРИЕМКИ ОКАЗАННЫХ УСЛУГ</w:t>
      </w:r>
    </w:p>
    <w:p w14:paraId="68F53E82" w14:textId="77777777" w:rsidR="006B0BC6" w:rsidRPr="00F04DC2" w:rsidRDefault="006B0BC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5.1. Заказчик осуществляет приемку о</w:t>
      </w:r>
      <w:r w:rsidR="004562C1">
        <w:rPr>
          <w:rFonts w:ascii="Times New Roman" w:hAnsi="Times New Roman" w:cs="Times New Roman"/>
          <w:sz w:val="24"/>
          <w:szCs w:val="24"/>
        </w:rPr>
        <w:t>казания услуг</w:t>
      </w:r>
      <w:r w:rsidRPr="00F04DC2">
        <w:rPr>
          <w:rFonts w:ascii="Times New Roman" w:hAnsi="Times New Roman" w:cs="Times New Roman"/>
          <w:sz w:val="24"/>
          <w:szCs w:val="24"/>
        </w:rPr>
        <w:t xml:space="preserve">, включая оформление результатов приемки, в </w:t>
      </w:r>
      <w:r w:rsidRPr="00FB35FD">
        <w:rPr>
          <w:rFonts w:ascii="Times New Roman" w:hAnsi="Times New Roman" w:cs="Times New Roman"/>
          <w:sz w:val="24"/>
          <w:szCs w:val="24"/>
        </w:rPr>
        <w:t xml:space="preserve">течение </w:t>
      </w:r>
      <w:r w:rsidRPr="00FB35FD">
        <w:rPr>
          <w:rFonts w:ascii="Times New Roman" w:hAnsi="Times New Roman" w:cs="Times New Roman"/>
          <w:i/>
          <w:color w:val="0000FF"/>
          <w:sz w:val="24"/>
          <w:szCs w:val="24"/>
        </w:rPr>
        <w:t>20 (двадцати)</w:t>
      </w:r>
      <w:r w:rsidRPr="00FB35FD">
        <w:rPr>
          <w:rFonts w:ascii="Times New Roman" w:hAnsi="Times New Roman" w:cs="Times New Roman"/>
          <w:sz w:val="24"/>
          <w:szCs w:val="24"/>
        </w:rPr>
        <w:t xml:space="preserve"> рабочих дней, следующих за днем поступления Заказчику </w:t>
      </w:r>
      <w:r w:rsidRPr="00FB35FD">
        <w:rPr>
          <w:rFonts w:ascii="Times New Roman" w:hAnsi="Times New Roman" w:cs="Times New Roman"/>
          <w:color w:val="0000FF"/>
          <w:sz w:val="24"/>
          <w:szCs w:val="24"/>
        </w:rPr>
        <w:t>документов,</w:t>
      </w:r>
      <w:r w:rsidRPr="00F04DC2">
        <w:rPr>
          <w:rFonts w:ascii="Times New Roman" w:hAnsi="Times New Roman" w:cs="Times New Roman"/>
          <w:color w:val="0000FF"/>
          <w:sz w:val="24"/>
          <w:szCs w:val="24"/>
        </w:rPr>
        <w:t xml:space="preserve"> указанных в п. 3.</w:t>
      </w:r>
      <w:r w:rsidR="008F0AB0">
        <w:rPr>
          <w:rFonts w:ascii="Times New Roman" w:hAnsi="Times New Roman" w:cs="Times New Roman"/>
          <w:color w:val="0000FF"/>
          <w:sz w:val="24"/>
          <w:szCs w:val="24"/>
        </w:rPr>
        <w:t>3</w:t>
      </w:r>
      <w:r w:rsidRPr="00F04DC2">
        <w:rPr>
          <w:rFonts w:ascii="Times New Roman" w:hAnsi="Times New Roman" w:cs="Times New Roman"/>
          <w:color w:val="0000FF"/>
          <w:sz w:val="24"/>
          <w:szCs w:val="24"/>
        </w:rPr>
        <w:t>. Контракта</w:t>
      </w:r>
      <w:r w:rsidRPr="00F04DC2">
        <w:rPr>
          <w:rFonts w:ascii="Times New Roman" w:hAnsi="Times New Roman" w:cs="Times New Roman"/>
          <w:sz w:val="24"/>
          <w:szCs w:val="24"/>
        </w:rPr>
        <w:t xml:space="preserve">. </w:t>
      </w:r>
    </w:p>
    <w:p w14:paraId="236BE050" w14:textId="77777777" w:rsidR="006B0BC6" w:rsidRPr="00F04DC2" w:rsidRDefault="006B0BC6" w:rsidP="006C3D17">
      <w:pPr>
        <w:widowControl/>
        <w:spacing w:line="233" w:lineRule="auto"/>
        <w:ind w:firstLine="708"/>
        <w:jc w:val="both"/>
        <w:outlineLvl w:val="2"/>
        <w:rPr>
          <w:rFonts w:ascii="Times New Roman" w:hAnsi="Times New Roman" w:cs="Times New Roman"/>
          <w:color w:val="0000FF"/>
          <w:sz w:val="24"/>
          <w:szCs w:val="24"/>
        </w:rPr>
      </w:pPr>
      <w:r w:rsidRPr="00F04DC2">
        <w:rPr>
          <w:rFonts w:ascii="Times New Roman" w:hAnsi="Times New Roman" w:cs="Times New Roman"/>
          <w:color w:val="0000FF"/>
          <w:sz w:val="24"/>
          <w:szCs w:val="24"/>
        </w:rPr>
        <w:t xml:space="preserve">Представитель Заказчика, ответственный за обмен информацией </w:t>
      </w:r>
      <w:r w:rsidR="00DB3454">
        <w:rPr>
          <w:rFonts w:ascii="Times New Roman" w:hAnsi="Times New Roman" w:cs="Times New Roman"/>
          <w:color w:val="0000FF"/>
          <w:sz w:val="24"/>
          <w:szCs w:val="24"/>
        </w:rPr>
        <w:t>и приемку оказанных услуг</w:t>
      </w:r>
      <w:r w:rsidRPr="00F04DC2">
        <w:rPr>
          <w:rFonts w:ascii="Times New Roman" w:hAnsi="Times New Roman" w:cs="Times New Roman"/>
          <w:color w:val="0000FF"/>
          <w:sz w:val="24"/>
          <w:szCs w:val="24"/>
        </w:rPr>
        <w:t xml:space="preserve"> – </w:t>
      </w:r>
      <w:r w:rsidR="009F022D" w:rsidRPr="009F022D">
        <w:rPr>
          <w:rFonts w:ascii="Times New Roman" w:hAnsi="Times New Roman" w:cs="Times New Roman"/>
          <w:color w:val="0000FF"/>
          <w:sz w:val="24"/>
          <w:szCs w:val="24"/>
        </w:rPr>
        <w:t>Начальник управления молодежной политики КГПУ им. В.П. Астафьева Костюкова Юлия Сергеевна, либо лицо его замещающее. Контактные телефонные номера: 8 391 209 63 19. Адрес электронной почты: kostukova@kspu.ru.</w:t>
      </w:r>
    </w:p>
    <w:p w14:paraId="7C8923CB" w14:textId="77777777" w:rsidR="00CA4828" w:rsidRPr="00F04DC2" w:rsidRDefault="00D4126F" w:rsidP="006C3D17">
      <w:pPr>
        <w:widowControl/>
        <w:spacing w:line="232"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 xml:space="preserve">5.2. В случае обнаружения недостатков (по объему, качеству, иных недостатков) Заказчик извещает Исполнителя </w:t>
      </w:r>
      <w:proofErr w:type="gramStart"/>
      <w:r w:rsidRPr="00F04DC2">
        <w:rPr>
          <w:rFonts w:ascii="Times New Roman" w:hAnsi="Times New Roman" w:cs="Times New Roman"/>
          <w:sz w:val="24"/>
          <w:szCs w:val="24"/>
        </w:rPr>
        <w:t>в сроки</w:t>
      </w:r>
      <w:proofErr w:type="gramEnd"/>
      <w:r w:rsidRPr="00F04DC2">
        <w:rPr>
          <w:rFonts w:ascii="Times New Roman" w:hAnsi="Times New Roman" w:cs="Times New Roman"/>
          <w:sz w:val="24"/>
          <w:szCs w:val="24"/>
        </w:rPr>
        <w:t xml:space="preserve"> указанные в п 5.1. о выявленных недостатках с указанием сроков по устранению недостатков направляется Исполнителю почтой, электронной почтой, либо нарочным. Адресом электронной почты для направления извещений является: </w:t>
      </w:r>
      <w:proofErr w:type="gramStart"/>
      <w:r w:rsidR="00DB3454" w:rsidRPr="00DB3454">
        <w:rPr>
          <w:rFonts w:ascii="Times New Roman" w:hAnsi="Times New Roman" w:cs="Times New Roman"/>
          <w:sz w:val="24"/>
          <w:szCs w:val="24"/>
        </w:rPr>
        <w:t>kostukova@kspu.ru.</w:t>
      </w:r>
      <w:r w:rsidRPr="00F04DC2">
        <w:rPr>
          <w:rFonts w:ascii="Times New Roman" w:hAnsi="Times New Roman" w:cs="Times New Roman"/>
          <w:sz w:val="24"/>
          <w:szCs w:val="24"/>
        </w:rPr>
        <w:t>.</w:t>
      </w:r>
      <w:proofErr w:type="gramEnd"/>
    </w:p>
    <w:p w14:paraId="342F0E92" w14:textId="77777777" w:rsidR="00D4126F" w:rsidRPr="00F04DC2" w:rsidRDefault="00D4126F"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Исполнитель в установленный в извещении срок обязан устранить все недостатки. Если Исполнитель в установленный срок не устранит недостатки, Заказчик вправе предъявить Исполнителю требование о возмещении понесенных убытков и отказаться от исполнения Контракта в соответствии с Гражданским кодексом Российской Федерации.</w:t>
      </w:r>
    </w:p>
    <w:p w14:paraId="0C4EB934" w14:textId="77777777" w:rsidR="006A7616" w:rsidRPr="00F04DC2" w:rsidRDefault="006A761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w:t>
      </w:r>
      <w:r w:rsidR="006B0BC6" w:rsidRPr="00F04DC2">
        <w:rPr>
          <w:rFonts w:ascii="Times New Roman" w:hAnsi="Times New Roman" w:cs="Times New Roman"/>
          <w:sz w:val="24"/>
          <w:szCs w:val="24"/>
        </w:rPr>
        <w:t>3</w:t>
      </w:r>
      <w:r w:rsidRPr="00F04DC2">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 </w:t>
      </w:r>
    </w:p>
    <w:p w14:paraId="4323C247" w14:textId="77777777" w:rsidR="00D4126F" w:rsidRPr="00F04DC2" w:rsidRDefault="00D4126F"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Для проведения экспертизы результата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Срок представления Исполнителем дополнительных материалов составляет 3 (Три) рабочих дня с момента направления запроса. При нарушении Исполнителем срока представления дополнительных материалов срок приемки результата оказанных услуг увеличивается на количество дней просрочки.</w:t>
      </w:r>
    </w:p>
    <w:p w14:paraId="4DE0F515" w14:textId="77777777" w:rsidR="006A7616" w:rsidRPr="00F04DC2" w:rsidRDefault="006A7616" w:rsidP="006C3D17">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5.4. По результатам приемки оказания услуг Заказчик в срок, установленный в п. 5.</w:t>
      </w:r>
      <w:r w:rsidR="00D4126F" w:rsidRPr="00F04DC2">
        <w:rPr>
          <w:rFonts w:ascii="Times New Roman" w:hAnsi="Times New Roman" w:cs="Times New Roman"/>
          <w:sz w:val="24"/>
          <w:szCs w:val="24"/>
        </w:rPr>
        <w:t>1</w:t>
      </w:r>
      <w:r w:rsidRPr="00F04DC2">
        <w:rPr>
          <w:rFonts w:ascii="Times New Roman" w:hAnsi="Times New Roman" w:cs="Times New Roman"/>
          <w:sz w:val="24"/>
          <w:szCs w:val="24"/>
        </w:rPr>
        <w:t xml:space="preserve">. настоящего Контракта, подписывает документ о приемке либо мотивированный отказ от подписания документа о приемке с указанием причин такого отказа. </w:t>
      </w:r>
    </w:p>
    <w:p w14:paraId="4A2717EC" w14:textId="77777777" w:rsidR="006A7616" w:rsidRPr="00764039" w:rsidRDefault="006A7616" w:rsidP="00764039">
      <w:pPr>
        <w:widowControl/>
        <w:spacing w:line="233" w:lineRule="auto"/>
        <w:ind w:firstLine="708"/>
        <w:jc w:val="both"/>
        <w:outlineLvl w:val="2"/>
        <w:rPr>
          <w:rFonts w:ascii="Times New Roman" w:hAnsi="Times New Roman" w:cs="Times New Roman"/>
          <w:sz w:val="24"/>
          <w:szCs w:val="24"/>
        </w:rPr>
      </w:pPr>
      <w:r w:rsidRPr="00F04DC2">
        <w:rPr>
          <w:rFonts w:ascii="Times New Roman" w:hAnsi="Times New Roman" w:cs="Times New Roman"/>
          <w:sz w:val="24"/>
          <w:szCs w:val="24"/>
        </w:rPr>
        <w:t xml:space="preserve">5.5.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p>
    <w:p w14:paraId="58CD84C9" w14:textId="77777777" w:rsidR="00CA4828" w:rsidRPr="00F04DC2" w:rsidRDefault="00CA4828" w:rsidP="006C3D17">
      <w:pPr>
        <w:pStyle w:val="ConsPlusNormal"/>
      </w:pPr>
    </w:p>
    <w:p w14:paraId="5F6BFADE" w14:textId="77777777" w:rsidR="00CA4828" w:rsidRPr="00F04DC2" w:rsidRDefault="00CA4828" w:rsidP="007D5799">
      <w:pPr>
        <w:pStyle w:val="ConsPlusNormal"/>
        <w:ind w:firstLine="540"/>
        <w:jc w:val="center"/>
        <w:rPr>
          <w:b/>
          <w:snapToGrid w:val="0"/>
          <w:color w:val="000000"/>
        </w:rPr>
      </w:pPr>
      <w:r w:rsidRPr="00F04DC2">
        <w:rPr>
          <w:b/>
          <w:color w:val="000000"/>
        </w:rPr>
        <w:t xml:space="preserve">6. </w:t>
      </w:r>
      <w:r w:rsidRPr="00F04DC2">
        <w:rPr>
          <w:b/>
          <w:snapToGrid w:val="0"/>
          <w:color w:val="000000"/>
        </w:rPr>
        <w:t>ОТВЕТСТВЕННОСТЬ СТОРОН</w:t>
      </w:r>
    </w:p>
    <w:p w14:paraId="4C840D69" w14:textId="77777777" w:rsidR="00CA4828" w:rsidRPr="00F04DC2" w:rsidRDefault="00CA4828" w:rsidP="006C3D17">
      <w:pPr>
        <w:widowControl/>
        <w:tabs>
          <w:tab w:val="left" w:pos="540"/>
          <w:tab w:val="left" w:pos="1418"/>
        </w:tabs>
        <w:adjustRightInd/>
        <w:ind w:firstLine="720"/>
        <w:jc w:val="both"/>
        <w:rPr>
          <w:rFonts w:ascii="Times New Roman" w:hAnsi="Times New Roman" w:cs="Times New Roman"/>
          <w:sz w:val="24"/>
          <w:szCs w:val="24"/>
        </w:rPr>
      </w:pPr>
      <w:r w:rsidRPr="00F04DC2">
        <w:rPr>
          <w:rFonts w:ascii="Times New Roman" w:hAnsi="Times New Roman" w:cs="Times New Roman"/>
          <w:sz w:val="24"/>
          <w:szCs w:val="24"/>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14:paraId="01034B2B" w14:textId="77777777" w:rsidR="00CA4828" w:rsidRPr="00F04DC2" w:rsidRDefault="00CA4828" w:rsidP="006C3D17">
      <w:pPr>
        <w:pStyle w:val="ConsPlusNormal"/>
        <w:ind w:firstLine="540"/>
        <w:jc w:val="both"/>
      </w:pPr>
      <w:r w:rsidRPr="00F04DC2">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766751D0" w14:textId="77777777" w:rsidR="00CA4828" w:rsidRPr="00F04DC2" w:rsidRDefault="00CA4828" w:rsidP="006C3D17">
      <w:pPr>
        <w:pStyle w:val="ConsPlusNormal"/>
        <w:ind w:firstLine="540"/>
        <w:jc w:val="both"/>
      </w:pPr>
      <w:r w:rsidRPr="00F04DC2">
        <w:t xml:space="preserve">6.3. </w:t>
      </w:r>
      <w:r w:rsidRPr="00F04DC2">
        <w:rPr>
          <w:b/>
        </w:rPr>
        <w:t>В случае просрочки исполнения заказчиком</w:t>
      </w:r>
      <w:r w:rsidRPr="00F04DC2">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sidRPr="00F04DC2">
        <w:rPr>
          <w:b/>
        </w:rPr>
        <w:t>Пеня</w:t>
      </w:r>
      <w:r w:rsidRPr="00F04DC2">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F04DC2">
        <w:rPr>
          <w:b/>
        </w:rPr>
        <w:t>в размере одной трехсотой действующей на дату уплаты пеней ключевой ставки</w:t>
      </w:r>
      <w:r w:rsidRPr="00F04DC2">
        <w:t xml:space="preserve"> Центрального банка Российской Федерации от не уплаченной в срок суммы. </w:t>
      </w:r>
    </w:p>
    <w:p w14:paraId="74BA844F" w14:textId="77777777" w:rsidR="00CA4828" w:rsidRPr="00F04DC2" w:rsidRDefault="00CA4828" w:rsidP="006C3D17">
      <w:pPr>
        <w:pStyle w:val="ConsPlusNormal"/>
        <w:ind w:firstLine="540"/>
        <w:jc w:val="both"/>
        <w:rPr>
          <w:b/>
          <w:snapToGrid w:val="0"/>
          <w:color w:val="000000"/>
        </w:rPr>
      </w:pPr>
      <w:r w:rsidRPr="00F04DC2">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F04DC2">
        <w:rPr>
          <w:b/>
        </w:rPr>
        <w:t xml:space="preserve">устанавливается контрактом в </w:t>
      </w:r>
      <w:hyperlink r:id="rId8" w:history="1">
        <w:r w:rsidRPr="00F04DC2">
          <w:rPr>
            <w:rStyle w:val="a8"/>
            <w:b/>
          </w:rPr>
          <w:t>порядке</w:t>
        </w:r>
      </w:hyperlink>
      <w:r w:rsidRPr="00F04DC2">
        <w:rPr>
          <w:b/>
        </w:rPr>
        <w:t>, установленном Правительством Российской Федерации.</w:t>
      </w:r>
    </w:p>
    <w:p w14:paraId="3272B7B9" w14:textId="77777777" w:rsidR="00192552" w:rsidRPr="00F04DC2" w:rsidRDefault="00192552" w:rsidP="006C3D17">
      <w:pPr>
        <w:widowControl/>
        <w:tabs>
          <w:tab w:val="left" w:pos="540"/>
          <w:tab w:val="left" w:pos="1418"/>
        </w:tabs>
        <w:adjustRightInd/>
        <w:ind w:firstLine="720"/>
        <w:jc w:val="both"/>
        <w:rPr>
          <w:rFonts w:ascii="Times New Roman" w:hAnsi="Times New Roman" w:cs="Times New Roman"/>
          <w:sz w:val="24"/>
          <w:szCs w:val="24"/>
        </w:rPr>
      </w:pPr>
      <w:r w:rsidRPr="00F04DC2">
        <w:rPr>
          <w:rFonts w:ascii="Times New Roman" w:hAnsi="Times New Roman" w:cs="Times New Roman"/>
          <w:sz w:val="24"/>
          <w:szCs w:val="24"/>
          <w:u w:val="single"/>
        </w:rPr>
        <w:t>За каждый факт неисполнения</w:t>
      </w:r>
      <w:r w:rsidRPr="00F04DC2">
        <w:rPr>
          <w:rFonts w:ascii="Times New Roman" w:hAnsi="Times New Roman" w:cs="Times New Roman"/>
          <w:sz w:val="24"/>
          <w:szCs w:val="24"/>
        </w:rPr>
        <w:t xml:space="preserve"> заказчиком обязательств, предусмотренных контрактом, </w:t>
      </w:r>
      <w:r w:rsidRPr="00F04DC2">
        <w:rPr>
          <w:rFonts w:ascii="Times New Roman" w:hAnsi="Times New Roman" w:cs="Times New Roman"/>
          <w:sz w:val="24"/>
          <w:szCs w:val="24"/>
          <w:u w:val="single"/>
        </w:rPr>
        <w:t>за исключением просрочки исполнения обязательств</w:t>
      </w:r>
      <w:r w:rsidRPr="00F04DC2">
        <w:rPr>
          <w:rFonts w:ascii="Times New Roman" w:hAnsi="Times New Roman" w:cs="Times New Roman"/>
          <w:sz w:val="24"/>
          <w:szCs w:val="24"/>
        </w:rPr>
        <w:t>, предусмотренных контрактом, размер штрафа устанавливается в следующем порядке:</w:t>
      </w:r>
    </w:p>
    <w:p w14:paraId="75FEF2C5" w14:textId="77777777" w:rsidR="00192552" w:rsidRPr="00F04DC2" w:rsidRDefault="00192552" w:rsidP="006C3D17">
      <w:pPr>
        <w:pStyle w:val="ConsPlusNormal"/>
        <w:ind w:firstLine="540"/>
        <w:jc w:val="both"/>
      </w:pPr>
      <w:r w:rsidRPr="00F04DC2">
        <w:t>а) 1000 рублей, если цена контракта не превышает 3 млн. рублей (включительно);</w:t>
      </w:r>
    </w:p>
    <w:p w14:paraId="50B4631B" w14:textId="77777777" w:rsidR="00192552" w:rsidRPr="00F04DC2" w:rsidRDefault="00192552" w:rsidP="006C3D17">
      <w:pPr>
        <w:pStyle w:val="ConsPlusNormal"/>
        <w:ind w:firstLine="540"/>
        <w:jc w:val="both"/>
      </w:pPr>
      <w:r w:rsidRPr="00F04DC2">
        <w:t>б) 5000 рублей, если цена контракта составляет от 3 млн. рублей до 50 млн. рублей (включительно);</w:t>
      </w:r>
    </w:p>
    <w:p w14:paraId="334AE03F" w14:textId="77777777" w:rsidR="00192552" w:rsidRPr="00F04DC2" w:rsidRDefault="00192552" w:rsidP="006C3D17">
      <w:pPr>
        <w:pStyle w:val="ConsPlusNormal"/>
        <w:ind w:firstLine="540"/>
        <w:jc w:val="both"/>
      </w:pPr>
      <w:r w:rsidRPr="00F04DC2">
        <w:t>в) 10000 рублей, если цена контракта составляет от 50 млн. рублей до 100 млн. рублей (включительно);</w:t>
      </w:r>
    </w:p>
    <w:p w14:paraId="5A8997C5" w14:textId="77777777" w:rsidR="00192552" w:rsidRPr="00F04DC2" w:rsidRDefault="00192552" w:rsidP="006C3D17">
      <w:pPr>
        <w:pStyle w:val="ConsPlusNormal"/>
        <w:ind w:firstLine="540"/>
        <w:jc w:val="both"/>
      </w:pPr>
      <w:r w:rsidRPr="00F04DC2">
        <w:t>г) 100000 рублей, если цена контракта превышает 100 млн. рублей.</w:t>
      </w:r>
    </w:p>
    <w:p w14:paraId="6B9033F6" w14:textId="77777777" w:rsidR="00192552" w:rsidRPr="00F04DC2" w:rsidRDefault="00192552"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264494" w14:textId="77777777" w:rsidR="00CA4828" w:rsidRPr="00F04DC2" w:rsidRDefault="00CA4828"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 xml:space="preserve">6.4. </w:t>
      </w:r>
      <w:r w:rsidRPr="00F04DC2">
        <w:rPr>
          <w:rFonts w:ascii="Times New Roman" w:hAnsi="Times New Roman" w:cs="Times New Roman"/>
          <w:b/>
          <w:sz w:val="24"/>
          <w:szCs w:val="24"/>
        </w:rPr>
        <w:t>В случае просрочки исполнения исполнителем</w:t>
      </w:r>
      <w:r w:rsidRPr="00F04DC2">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5219DEF" w14:textId="77777777" w:rsidR="00CA4828" w:rsidRPr="00F04DC2" w:rsidRDefault="00CA4828" w:rsidP="006C3D17">
      <w:pPr>
        <w:widowControl/>
        <w:ind w:firstLine="540"/>
        <w:jc w:val="both"/>
        <w:rPr>
          <w:rFonts w:ascii="Times New Roman" w:hAnsi="Times New Roman" w:cs="Times New Roman"/>
          <w:sz w:val="24"/>
          <w:szCs w:val="24"/>
        </w:rPr>
      </w:pPr>
      <w:r w:rsidRPr="00F04DC2">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5B4AE33" w14:textId="77777777" w:rsidR="00CA4828" w:rsidRPr="00F04DC2" w:rsidRDefault="00CA4828" w:rsidP="006C3D17">
      <w:pPr>
        <w:widowControl/>
        <w:ind w:firstLine="540"/>
        <w:jc w:val="both"/>
        <w:rPr>
          <w:rFonts w:ascii="Times New Roman" w:hAnsi="Times New Roman" w:cs="Times New Roman"/>
          <w:b/>
          <w:sz w:val="24"/>
          <w:szCs w:val="24"/>
        </w:rPr>
      </w:pPr>
      <w:r w:rsidRPr="00F04DC2">
        <w:rPr>
          <w:rFonts w:ascii="Times New Roman" w:hAnsi="Times New Roman" w:cs="Times New Roman"/>
          <w:b/>
          <w:sz w:val="24"/>
          <w:szCs w:val="24"/>
        </w:rPr>
        <w:t>Штрафы начисляются</w:t>
      </w:r>
      <w:r w:rsidRPr="00F04DC2">
        <w:rPr>
          <w:rFonts w:ascii="Times New Roman" w:hAnsi="Times New Roman" w:cs="Times New Roman"/>
          <w:sz w:val="24"/>
          <w:szCs w:val="24"/>
        </w:rPr>
        <w:t xml:space="preserve"> за неисполнение или ненадлежащее исполнение </w:t>
      </w:r>
      <w:r w:rsidRPr="00F04DC2">
        <w:rPr>
          <w:rFonts w:ascii="Times New Roman" w:hAnsi="Times New Roman" w:cs="Times New Roman"/>
          <w:b/>
          <w:sz w:val="24"/>
          <w:szCs w:val="24"/>
        </w:rPr>
        <w:t xml:space="preserve">исполнителем </w:t>
      </w:r>
      <w:r w:rsidRPr="00F04DC2">
        <w:rPr>
          <w:rFonts w:ascii="Times New Roman" w:hAnsi="Times New Roman" w:cs="Times New Roman"/>
          <w:sz w:val="24"/>
          <w:szCs w:val="24"/>
        </w:rPr>
        <w:t xml:space="preserve">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F04DC2">
          <w:rPr>
            <w:rStyle w:val="a8"/>
            <w:rFonts w:ascii="Times New Roman" w:hAnsi="Times New Roman" w:cs="Times New Roman"/>
            <w:sz w:val="24"/>
            <w:szCs w:val="24"/>
          </w:rPr>
          <w:t>порядке</w:t>
        </w:r>
      </w:hyperlink>
      <w:r w:rsidRPr="00F04DC2">
        <w:rPr>
          <w:rFonts w:ascii="Times New Roman" w:hAnsi="Times New Roman" w:cs="Times New Roman"/>
          <w:sz w:val="24"/>
          <w:szCs w:val="24"/>
        </w:rPr>
        <w:t xml:space="preserve">, установленном Правительством Российской Федерации, </w:t>
      </w:r>
      <w:r w:rsidRPr="00F04DC2">
        <w:rPr>
          <w:rFonts w:ascii="Times New Roman" w:hAnsi="Times New Roman" w:cs="Times New Roman"/>
          <w:b/>
          <w:sz w:val="24"/>
          <w:szCs w:val="24"/>
        </w:rPr>
        <w:t>за исключением случаев, если законодательством Российской Федерации установлен иной порядок начисления штрафов.</w:t>
      </w:r>
    </w:p>
    <w:p w14:paraId="7F8B7BDE"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b/>
          <w:color w:val="0000FF"/>
          <w:sz w:val="24"/>
          <w:szCs w:val="24"/>
        </w:rPr>
        <w:t>За каждый факт неисполнения или ненадлежащего исполнения</w:t>
      </w:r>
      <w:r w:rsidRPr="00F04DC2">
        <w:rPr>
          <w:rFonts w:ascii="Times New Roman" w:hAnsi="Times New Roman" w:cs="Times New Roman"/>
          <w:color w:val="0000FF"/>
          <w:sz w:val="24"/>
          <w:szCs w:val="24"/>
        </w:rPr>
        <w:t xml:space="preserve"> </w:t>
      </w:r>
      <w:r w:rsidR="006A326C" w:rsidRPr="00F04DC2">
        <w:rPr>
          <w:rFonts w:ascii="Times New Roman" w:hAnsi="Times New Roman" w:cs="Times New Roman"/>
          <w:b/>
          <w:color w:val="0000FF"/>
          <w:sz w:val="24"/>
          <w:szCs w:val="24"/>
        </w:rPr>
        <w:t>Исполнителем</w:t>
      </w:r>
      <w:r w:rsidR="006A326C" w:rsidRPr="00F04DC2">
        <w:rPr>
          <w:rFonts w:ascii="Times New Roman" w:hAnsi="Times New Roman" w:cs="Times New Roman"/>
          <w:color w:val="0000FF"/>
          <w:sz w:val="24"/>
          <w:szCs w:val="24"/>
        </w:rPr>
        <w:t xml:space="preserve"> </w:t>
      </w:r>
      <w:r w:rsidRPr="00F04DC2">
        <w:rPr>
          <w:rFonts w:ascii="Times New Roman" w:hAnsi="Times New Roman" w:cs="Times New Roman"/>
          <w:color w:val="0000FF"/>
          <w:sz w:val="24"/>
          <w:szCs w:val="24"/>
        </w:rPr>
        <w:t xml:space="preserve">обязательства, предусмотренного контрактом, которое </w:t>
      </w:r>
      <w:r w:rsidRPr="00F04DC2">
        <w:rPr>
          <w:rFonts w:ascii="Times New Roman" w:hAnsi="Times New Roman" w:cs="Times New Roman"/>
          <w:color w:val="0000FF"/>
          <w:sz w:val="24"/>
          <w:szCs w:val="24"/>
          <w:u w:val="single"/>
        </w:rPr>
        <w:t>не имеет стоимостного выражения</w:t>
      </w:r>
      <w:r w:rsidRPr="00F04DC2">
        <w:rPr>
          <w:rFonts w:ascii="Times New Roman" w:hAnsi="Times New Roman" w:cs="Times New Roman"/>
          <w:color w:val="0000FF"/>
          <w:sz w:val="24"/>
          <w:szCs w:val="24"/>
        </w:rPr>
        <w:t>, размер штрафа устанавливается (</w:t>
      </w:r>
      <w:r w:rsidRPr="00F04DC2">
        <w:rPr>
          <w:rFonts w:ascii="Times New Roman" w:hAnsi="Times New Roman" w:cs="Times New Roman"/>
          <w:color w:val="0000FF"/>
          <w:sz w:val="24"/>
          <w:szCs w:val="24"/>
          <w:u w:val="single"/>
        </w:rPr>
        <w:t>при наличии в контракте таких обязательств</w:t>
      </w:r>
      <w:r w:rsidRPr="00F04DC2">
        <w:rPr>
          <w:rFonts w:ascii="Times New Roman" w:hAnsi="Times New Roman" w:cs="Times New Roman"/>
          <w:color w:val="0000FF"/>
          <w:sz w:val="24"/>
          <w:szCs w:val="24"/>
        </w:rPr>
        <w:t>) в следующем порядке:</w:t>
      </w:r>
    </w:p>
    <w:p w14:paraId="251BED55"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а) 1000 рублей, если цена контракта не превышает 3 млн. рублей;</w:t>
      </w:r>
    </w:p>
    <w:p w14:paraId="3B6CAF1E"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б) 5000 рублей, если цена контракта составляет от 3 млн. рублей до 50 млн. рублей (включительно).</w:t>
      </w:r>
    </w:p>
    <w:p w14:paraId="5386F88D"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в) 10000 рублей, если цена контракта составляет от 50 млн. рублей до 100 млн. рублей (включительно);</w:t>
      </w:r>
    </w:p>
    <w:p w14:paraId="7BFA0D37" w14:textId="77777777" w:rsidR="006C3D17" w:rsidRPr="00F04DC2" w:rsidRDefault="006C3D17" w:rsidP="006C3D17">
      <w:pPr>
        <w:widowControl/>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г) 100000 рублей, если цена контракта превышает 100 млн. рублей.</w:t>
      </w:r>
    </w:p>
    <w:p w14:paraId="42D9E892" w14:textId="77777777" w:rsidR="00900D5F" w:rsidRPr="00F04DC2" w:rsidRDefault="00CA4828"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 xml:space="preserve">2) </w:t>
      </w:r>
      <w:r w:rsidR="00900D5F" w:rsidRPr="00F04DC2">
        <w:rPr>
          <w:rFonts w:ascii="Times New Roman" w:hAnsi="Times New Roman" w:cs="Times New Roman"/>
          <w:iCs/>
          <w:color w:val="0000F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CBC10F7"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а) 10 процентов цены контракта (этапа) в случае, если цена контракта (этапа) не превышает 3 млн. рублей;</w:t>
      </w:r>
    </w:p>
    <w:p w14:paraId="15E3AB1A"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5A27AFFA"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в) 1 процент цены контракта (этапа) в случае, если цена контракта (этапа) составляет от 50 млн. рублей до 100 млн. рублей (включительно);</w:t>
      </w:r>
    </w:p>
    <w:p w14:paraId="3F96F81D"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DB958C3"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A8EFDB7"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AA83D42"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7342D667" w14:textId="77777777" w:rsidR="00900D5F" w:rsidRPr="00F04DC2" w:rsidRDefault="00900D5F" w:rsidP="006C3D17">
      <w:pPr>
        <w:widowControl/>
        <w:ind w:firstLine="540"/>
        <w:jc w:val="both"/>
        <w:rPr>
          <w:rFonts w:ascii="Times New Roman" w:hAnsi="Times New Roman" w:cs="Times New Roman"/>
          <w:iCs/>
          <w:color w:val="0000FF"/>
          <w:sz w:val="24"/>
          <w:szCs w:val="24"/>
        </w:rPr>
      </w:pPr>
      <w:r w:rsidRPr="00F04DC2">
        <w:rPr>
          <w:rFonts w:ascii="Times New Roman" w:hAnsi="Times New Roman" w:cs="Times New Roman"/>
          <w:iCs/>
          <w:color w:val="0000F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66282DEB" w14:textId="77777777" w:rsidR="00CA4828" w:rsidRPr="00F04DC2" w:rsidRDefault="00900D5F" w:rsidP="006C3D17">
      <w:pPr>
        <w:widowControl/>
        <w:ind w:firstLine="540"/>
        <w:jc w:val="both"/>
        <w:rPr>
          <w:rFonts w:ascii="Times New Roman" w:hAnsi="Times New Roman" w:cs="Times New Roman"/>
          <w:color w:val="0000FF"/>
          <w:sz w:val="24"/>
          <w:szCs w:val="24"/>
        </w:rPr>
      </w:pPr>
      <w:r w:rsidRPr="00F04DC2">
        <w:rPr>
          <w:rFonts w:ascii="Times New Roman" w:hAnsi="Times New Roman" w:cs="Times New Roman"/>
          <w:iCs/>
          <w:color w:val="0000FF"/>
          <w:sz w:val="24"/>
          <w:szCs w:val="24"/>
        </w:rPr>
        <w:t>и) 0,1 процента цены контракта (этапа) в случае, если цена контракта (этапа) превышает 10 млрд. рублей.</w:t>
      </w:r>
    </w:p>
    <w:p w14:paraId="2E767DFE" w14:textId="77777777" w:rsidR="00CA4828" w:rsidRPr="00F04DC2" w:rsidRDefault="00CA4828" w:rsidP="006C3D17">
      <w:pPr>
        <w:widowControl/>
        <w:shd w:val="clear" w:color="auto" w:fill="FFFFFF"/>
        <w:tabs>
          <w:tab w:val="left" w:pos="567"/>
        </w:tabs>
        <w:ind w:firstLine="567"/>
        <w:jc w:val="both"/>
        <w:rPr>
          <w:rFonts w:ascii="Times New Roman" w:hAnsi="Times New Roman" w:cs="Times New Roman"/>
          <w:i/>
          <w:iCs/>
          <w:sz w:val="24"/>
          <w:szCs w:val="24"/>
        </w:rPr>
      </w:pPr>
      <w:r w:rsidRPr="00F04DC2">
        <w:rPr>
          <w:rFonts w:ascii="Times New Roman" w:hAnsi="Times New Roman" w:cs="Times New Roman"/>
          <w:i/>
          <w:iCs/>
          <w:sz w:val="24"/>
          <w:szCs w:val="24"/>
        </w:rPr>
        <w:t xml:space="preserve">6.5.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F04DC2">
          <w:rPr>
            <w:rStyle w:val="a8"/>
            <w:rFonts w:ascii="Times New Roman" w:hAnsi="Times New Roman" w:cs="Times New Roman"/>
            <w:i/>
            <w:iCs/>
            <w:sz w:val="24"/>
            <w:szCs w:val="24"/>
          </w:rPr>
          <w:t>законом</w:t>
        </w:r>
      </w:hyperlink>
      <w:r w:rsidRPr="00F04DC2">
        <w:rPr>
          <w:rFonts w:ascii="Times New Roman" w:hAnsi="Times New Roman" w:cs="Times New Roman"/>
          <w:i/>
          <w:iCs/>
          <w:sz w:val="24"/>
          <w:szCs w:val="24"/>
        </w:rPr>
        <w:t xml:space="preserve">), предложившим наиболее высокую цену за право заключения контракта, размер штрафа рассчитывается в порядке, установленном </w:t>
      </w:r>
      <w:r w:rsidRPr="00F04DC2">
        <w:rPr>
          <w:rFonts w:ascii="Times New Roman" w:hAnsi="Times New Roman" w:cs="Times New Roman"/>
          <w:i/>
          <w:sz w:val="24"/>
          <w:szCs w:val="24"/>
        </w:rPr>
        <w:t>Постановлением Правительства РФ от 30.08.2017 № 1042</w:t>
      </w:r>
      <w:r w:rsidRPr="00F04DC2">
        <w:rPr>
          <w:rFonts w:ascii="Times New Roman" w:hAnsi="Times New Roman" w:cs="Times New Roman"/>
          <w:i/>
          <w:iCs/>
          <w:sz w:val="24"/>
          <w:szCs w:val="24"/>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2CC4926"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а) в случае, если цена контракта не превышает начальную (максимальную) цену контракта:</w:t>
      </w:r>
    </w:p>
    <w:p w14:paraId="421F0268"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10 процентов начальной (максимальной) цены контракта, если цена контракта не превышает 3 млн. рублей;</w:t>
      </w:r>
    </w:p>
    <w:p w14:paraId="3AAC3430"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7B5AD832"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724F04C"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б) в случае, если цена контракта превышает начальную (максимальную) цену контракта:</w:t>
      </w:r>
    </w:p>
    <w:p w14:paraId="0F237073"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10 процентов цены контракта, если цена контракта не превышает 3 млн. рублей;</w:t>
      </w:r>
    </w:p>
    <w:p w14:paraId="5D9DA146" w14:textId="77777777" w:rsidR="00CA4828" w:rsidRPr="00F04DC2" w:rsidRDefault="00CA4828" w:rsidP="006C3D17">
      <w:pPr>
        <w:widowControl/>
        <w:ind w:firstLine="709"/>
        <w:jc w:val="both"/>
        <w:rPr>
          <w:rFonts w:ascii="Times New Roman" w:hAnsi="Times New Roman" w:cs="Times New Roman"/>
          <w:i/>
          <w:iCs/>
          <w:sz w:val="24"/>
          <w:szCs w:val="24"/>
        </w:rPr>
      </w:pPr>
      <w:r w:rsidRPr="00F04DC2">
        <w:rPr>
          <w:rFonts w:ascii="Times New Roman" w:hAnsi="Times New Roman" w:cs="Times New Roman"/>
          <w:i/>
          <w:iCs/>
          <w:sz w:val="24"/>
          <w:szCs w:val="24"/>
        </w:rPr>
        <w:t>5 процентов цены контракта, если цена контракта составляет от 3 млн. рублей до 50 млн. рублей (включительно);</w:t>
      </w:r>
    </w:p>
    <w:p w14:paraId="0340EECC" w14:textId="77777777" w:rsidR="00CA4828" w:rsidRPr="00F04DC2" w:rsidRDefault="00CA4828" w:rsidP="006C3D17">
      <w:pPr>
        <w:widowControl/>
        <w:ind w:firstLine="709"/>
        <w:jc w:val="both"/>
        <w:rPr>
          <w:rFonts w:ascii="Times New Roman" w:hAnsi="Times New Roman" w:cs="Times New Roman"/>
          <w:iCs/>
          <w:sz w:val="24"/>
          <w:szCs w:val="24"/>
        </w:rPr>
      </w:pPr>
      <w:r w:rsidRPr="00F04DC2">
        <w:rPr>
          <w:rFonts w:ascii="Times New Roman" w:hAnsi="Times New Roman" w:cs="Times New Roman"/>
          <w:iCs/>
          <w:sz w:val="24"/>
          <w:szCs w:val="24"/>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D15BEF4" w14:textId="77777777" w:rsidR="00CA4828" w:rsidRPr="00F04DC2" w:rsidRDefault="00CA4828" w:rsidP="006C3D17">
      <w:pPr>
        <w:widowControl/>
        <w:ind w:firstLine="709"/>
        <w:jc w:val="both"/>
        <w:rPr>
          <w:rFonts w:ascii="Times New Roman" w:hAnsi="Times New Roman" w:cs="Times New Roman"/>
          <w:iCs/>
          <w:sz w:val="24"/>
          <w:szCs w:val="24"/>
        </w:rPr>
      </w:pPr>
      <w:r w:rsidRPr="00F04DC2">
        <w:rPr>
          <w:rFonts w:ascii="Times New Roman" w:hAnsi="Times New Roman" w:cs="Times New Roman"/>
          <w:iCs/>
          <w:sz w:val="24"/>
          <w:szCs w:val="24"/>
        </w:rPr>
        <w:t>6.7.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764B9558" w14:textId="77777777" w:rsidR="00CA4828" w:rsidRPr="00F04DC2" w:rsidRDefault="006C3D17" w:rsidP="006C3D17">
      <w:pPr>
        <w:pStyle w:val="a7"/>
        <w:keepNext w:val="0"/>
        <w:spacing w:after="120"/>
        <w:ind w:firstLine="720"/>
        <w:jc w:val="both"/>
        <w:rPr>
          <w:bCs/>
        </w:rPr>
      </w:pPr>
      <w:r w:rsidRPr="00F04DC2">
        <w:rPr>
          <w:bCs/>
        </w:rPr>
        <w:t>6.</w:t>
      </w:r>
      <w:r w:rsidR="007D5799">
        <w:rPr>
          <w:bCs/>
        </w:rPr>
        <w:t>8</w:t>
      </w:r>
      <w:r w:rsidRPr="00F04DC2">
        <w:rPr>
          <w:bCs/>
        </w:rPr>
        <w:t>. Окончание срока действия настоящего Контракта не освобождает Стороны от ответственности за нарушение его условий в период его действия.</w:t>
      </w:r>
    </w:p>
    <w:p w14:paraId="4CAD47BB" w14:textId="77777777" w:rsidR="00CA4828" w:rsidRPr="00F04DC2" w:rsidRDefault="00CA4828" w:rsidP="006C3D17">
      <w:pPr>
        <w:pStyle w:val="a7"/>
        <w:keepNext w:val="0"/>
        <w:spacing w:after="120"/>
        <w:ind w:firstLine="720"/>
        <w:jc w:val="center"/>
        <w:rPr>
          <w:b/>
          <w:snapToGrid w:val="0"/>
          <w:color w:val="000000"/>
        </w:rPr>
      </w:pPr>
      <w:r w:rsidRPr="00F04DC2">
        <w:rPr>
          <w:b/>
          <w:snapToGrid w:val="0"/>
          <w:color w:val="000000"/>
        </w:rPr>
        <w:t>7. ПОРЯДОК РАЗРЕШЕНИЯ СПОРОВ</w:t>
      </w:r>
    </w:p>
    <w:p w14:paraId="2EA5A707" w14:textId="77777777"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snapToGrid w:val="0"/>
          <w:color w:val="000000"/>
          <w:sz w:val="24"/>
          <w:szCs w:val="24"/>
        </w:rPr>
        <w:t xml:space="preserve">7.1. </w:t>
      </w:r>
      <w:r w:rsidRPr="00F04DC2">
        <w:rPr>
          <w:rFonts w:ascii="Times New Roman" w:hAnsi="Times New Roman" w:cs="Times New Roman"/>
          <w:color w:val="000000" w:themeColor="text1"/>
          <w:sz w:val="24"/>
          <w:szCs w:val="24"/>
        </w:rPr>
        <w:t>Все споры или разногласия, возникающие между сторонами по контракту, разрешаются в претензионном порядке, в соответствии с частью 16 статьи 94 Закона № 44-ФЗ.</w:t>
      </w:r>
      <w:r w:rsidR="006C3D17" w:rsidRPr="00F04DC2">
        <w:rPr>
          <w:rFonts w:ascii="Times New Roman" w:hAnsi="Times New Roman" w:cs="Times New Roman"/>
          <w:snapToGrid w:val="0"/>
          <w:sz w:val="24"/>
          <w:szCs w:val="24"/>
        </w:rPr>
        <w:t xml:space="preserve"> Срок рассмотрения претензии не может превышать 5 (пяти) рабочих дней.</w:t>
      </w:r>
    </w:p>
    <w:p w14:paraId="24058612" w14:textId="77777777"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snapToGrid w:val="0"/>
          <w:color w:val="000000"/>
          <w:sz w:val="24"/>
          <w:szCs w:val="24"/>
        </w:rPr>
        <w:t>7.</w:t>
      </w:r>
      <w:r w:rsidRPr="00F04DC2">
        <w:rPr>
          <w:rFonts w:ascii="Times New Roman" w:hAnsi="Times New Roman" w:cs="Times New Roman"/>
          <w:color w:val="000000" w:themeColor="text1"/>
          <w:sz w:val="24"/>
          <w:szCs w:val="24"/>
        </w:rPr>
        <w:t xml:space="preserve">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14:paraId="02F521CE" w14:textId="77777777" w:rsidR="00CA4828" w:rsidRPr="00F04DC2" w:rsidRDefault="00CA4828" w:rsidP="006C3D17">
      <w:pPr>
        <w:widowControl/>
        <w:ind w:firstLine="567"/>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7.3. Сторона, которая получила претензию (требование), обязана ее рассмотреть и направить мотивированный ответ другой стороне в течение </w:t>
      </w:r>
      <w:r w:rsidR="000D0CC0" w:rsidRPr="00F04DC2">
        <w:rPr>
          <w:rFonts w:ascii="Times New Roman" w:hAnsi="Times New Roman" w:cs="Times New Roman"/>
          <w:snapToGrid w:val="0"/>
          <w:sz w:val="24"/>
          <w:szCs w:val="24"/>
        </w:rPr>
        <w:t>5 (пяти) рабочих дней</w:t>
      </w:r>
      <w:r w:rsidR="000D0CC0" w:rsidRPr="00F04DC2">
        <w:rPr>
          <w:rFonts w:ascii="Times New Roman" w:hAnsi="Times New Roman" w:cs="Times New Roman"/>
          <w:color w:val="000000" w:themeColor="text1"/>
          <w:sz w:val="24"/>
          <w:szCs w:val="24"/>
        </w:rPr>
        <w:t xml:space="preserve"> </w:t>
      </w:r>
      <w:r w:rsidRPr="00F04DC2">
        <w:rPr>
          <w:rFonts w:ascii="Times New Roman" w:hAnsi="Times New Roman" w:cs="Times New Roman"/>
          <w:color w:val="000000" w:themeColor="text1"/>
          <w:sz w:val="24"/>
          <w:szCs w:val="24"/>
        </w:rPr>
        <w:t xml:space="preserve">с момента получения претензии (требования). </w:t>
      </w:r>
    </w:p>
    <w:p w14:paraId="111E9755" w14:textId="77777777" w:rsidR="00CA4828" w:rsidRPr="00F04DC2" w:rsidRDefault="00CA4828" w:rsidP="006C3D17">
      <w:pPr>
        <w:pStyle w:val="a7"/>
        <w:keepNext w:val="0"/>
        <w:spacing w:after="120"/>
        <w:ind w:firstLine="567"/>
        <w:jc w:val="both"/>
        <w:rPr>
          <w:snapToGrid w:val="0"/>
          <w:color w:val="000000"/>
        </w:rPr>
      </w:pPr>
      <w:r w:rsidRPr="00F04DC2">
        <w:rPr>
          <w:color w:val="000000" w:themeColor="text1"/>
        </w:rPr>
        <w:t>7.4. В случае невозможности разрешения разногласий в досудебном порядке, они подлежат рассмотрению в Арбитражном суде Красноярского края.</w:t>
      </w:r>
    </w:p>
    <w:p w14:paraId="5DA053E6" w14:textId="77777777" w:rsidR="00CA4828" w:rsidRPr="00F04DC2" w:rsidRDefault="00CA4828" w:rsidP="006C3D17">
      <w:pPr>
        <w:widowControl/>
        <w:ind w:firstLine="709"/>
        <w:jc w:val="center"/>
        <w:rPr>
          <w:rFonts w:ascii="Times New Roman" w:hAnsi="Times New Roman" w:cs="Times New Roman"/>
          <w:b/>
          <w:snapToGrid w:val="0"/>
          <w:sz w:val="24"/>
          <w:szCs w:val="24"/>
        </w:rPr>
      </w:pPr>
    </w:p>
    <w:p w14:paraId="6ABF7BFD" w14:textId="77777777" w:rsidR="00CA4828" w:rsidRPr="00F04DC2" w:rsidRDefault="00CA4828" w:rsidP="006C3D17">
      <w:pPr>
        <w:widowControl/>
        <w:ind w:firstLine="709"/>
        <w:jc w:val="center"/>
        <w:rPr>
          <w:rFonts w:ascii="Times New Roman" w:hAnsi="Times New Roman" w:cs="Times New Roman"/>
          <w:b/>
          <w:snapToGrid w:val="0"/>
          <w:sz w:val="24"/>
          <w:szCs w:val="24"/>
        </w:rPr>
      </w:pPr>
      <w:r w:rsidRPr="00F04DC2">
        <w:rPr>
          <w:rFonts w:ascii="Times New Roman" w:hAnsi="Times New Roman" w:cs="Times New Roman"/>
          <w:b/>
          <w:snapToGrid w:val="0"/>
          <w:sz w:val="24"/>
          <w:szCs w:val="24"/>
        </w:rPr>
        <w:t>8. ПОРЯДОК ИЗМЕНЕНИЯ, ДОПОЛНЕНИЯ И РАСТОРЖЕНИЯ КОНТРАКТА</w:t>
      </w:r>
    </w:p>
    <w:p w14:paraId="4F048628"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14:paraId="7B9B7FEC"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1787874F"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8.3. В случаях, установленных ч.15 ст.95 Закона № 44-ФЗ, Заказчик обязан принять решение об одностороннем отказе от исполнения контракта.</w:t>
      </w:r>
    </w:p>
    <w:p w14:paraId="455E9DDE" w14:textId="77777777" w:rsidR="00B623ED"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8.4. Внесение изменений в условия контракта в соответствии с ч.1 ст.95 Закона № 44-ФЗ осуществляется Сторонами с учётом положений ч.1.3 – 1.5 ст.95 Закона № 44-ФЗ. </w:t>
      </w:r>
    </w:p>
    <w:p w14:paraId="59DB2204" w14:textId="77777777" w:rsidR="00192552" w:rsidRPr="00F04DC2" w:rsidRDefault="00192552" w:rsidP="006C3D17">
      <w:pPr>
        <w:widowControl/>
        <w:ind w:firstLine="709"/>
        <w:jc w:val="both"/>
        <w:rPr>
          <w:rFonts w:ascii="Times New Roman" w:hAnsi="Times New Roman" w:cs="Times New Roman"/>
          <w:b/>
          <w:sz w:val="24"/>
          <w:szCs w:val="24"/>
        </w:rPr>
      </w:pPr>
    </w:p>
    <w:p w14:paraId="46B4E186" w14:textId="77777777" w:rsidR="00B623ED" w:rsidRPr="00F04DC2" w:rsidRDefault="00CA4828" w:rsidP="006C3D17">
      <w:pPr>
        <w:widowControl/>
        <w:ind w:firstLine="709"/>
        <w:jc w:val="center"/>
        <w:rPr>
          <w:rFonts w:ascii="Times New Roman" w:hAnsi="Times New Roman" w:cs="Times New Roman"/>
          <w:b/>
          <w:sz w:val="24"/>
          <w:szCs w:val="24"/>
        </w:rPr>
      </w:pPr>
      <w:r w:rsidRPr="00F04DC2">
        <w:rPr>
          <w:rFonts w:ascii="Times New Roman" w:hAnsi="Times New Roman" w:cs="Times New Roman"/>
          <w:b/>
          <w:sz w:val="24"/>
          <w:szCs w:val="24"/>
        </w:rPr>
        <w:t>9. ОБСТОЯТЕЛЬСТВА НЕПРЕОДОЛИМОЙ СИЛЫ</w:t>
      </w:r>
    </w:p>
    <w:p w14:paraId="243CA501" w14:textId="77777777" w:rsidR="00B623ED" w:rsidRPr="00F04DC2" w:rsidRDefault="00CA4828"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592CA3D" w14:textId="77777777" w:rsidR="00B623ED" w:rsidRPr="00F04DC2" w:rsidRDefault="005F4E63"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 xml:space="preserve">9.2. </w:t>
      </w:r>
      <w:r w:rsidR="00CA4828" w:rsidRPr="00F04DC2">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B656CD0" w14:textId="400470D7" w:rsidR="00CA4828" w:rsidRPr="00F04DC2" w:rsidRDefault="005F4E63" w:rsidP="006C3D17">
      <w:pPr>
        <w:widowControl/>
        <w:ind w:firstLine="709"/>
        <w:jc w:val="both"/>
        <w:rPr>
          <w:rFonts w:ascii="Times New Roman" w:hAnsi="Times New Roman" w:cs="Times New Roman"/>
          <w:sz w:val="24"/>
          <w:szCs w:val="24"/>
        </w:rPr>
      </w:pPr>
      <w:r w:rsidRPr="00F04DC2">
        <w:rPr>
          <w:rFonts w:ascii="Times New Roman" w:hAnsi="Times New Roman" w:cs="Times New Roman"/>
          <w:sz w:val="24"/>
          <w:szCs w:val="24"/>
        </w:rPr>
        <w:t>9.3</w:t>
      </w:r>
      <w:r w:rsidR="00CA4828" w:rsidRPr="00F04DC2">
        <w:rPr>
          <w:rFonts w:ascii="Times New Roman" w:hAnsi="Times New Roman" w:cs="Times New Roman"/>
          <w:sz w:val="24"/>
          <w:szCs w:val="24"/>
        </w:rPr>
        <w:t xml:space="preserve">. </w:t>
      </w:r>
      <w:proofErr w:type="spellStart"/>
      <w:r w:rsidR="00CA4828" w:rsidRPr="00F04DC2">
        <w:rPr>
          <w:rFonts w:ascii="Times New Roman" w:hAnsi="Times New Roman" w:cs="Times New Roman"/>
          <w:sz w:val="24"/>
          <w:szCs w:val="24"/>
        </w:rPr>
        <w:t>Неизвещение</w:t>
      </w:r>
      <w:proofErr w:type="spellEnd"/>
      <w:r w:rsidR="00CA4828" w:rsidRPr="00F04DC2">
        <w:rPr>
          <w:rFonts w:ascii="Times New Roman" w:hAnsi="Times New Roman" w:cs="Times New Roman"/>
          <w:sz w:val="24"/>
          <w:szCs w:val="24"/>
        </w:rPr>
        <w:t xml:space="preserve"> либо несвоевременное извещение другой стороны </w:t>
      </w:r>
      <w:r w:rsidR="00CA4828" w:rsidRPr="00F04DC2">
        <w:rPr>
          <w:rFonts w:ascii="Times New Roman" w:hAnsi="Times New Roman" w:cs="Times New Roman"/>
          <w:color w:val="0000FF"/>
          <w:sz w:val="24"/>
          <w:szCs w:val="24"/>
        </w:rPr>
        <w:t>согласно п.9.</w:t>
      </w:r>
      <w:r w:rsidR="005C0A78">
        <w:rPr>
          <w:rFonts w:ascii="Times New Roman" w:hAnsi="Times New Roman" w:cs="Times New Roman"/>
          <w:color w:val="0000FF"/>
          <w:sz w:val="24"/>
          <w:szCs w:val="24"/>
        </w:rPr>
        <w:t>2</w:t>
      </w:r>
      <w:bookmarkStart w:id="1" w:name="_GoBack"/>
      <w:bookmarkEnd w:id="1"/>
      <w:r w:rsidR="00CA4828" w:rsidRPr="00F04DC2">
        <w:rPr>
          <w:rFonts w:ascii="Times New Roman" w:hAnsi="Times New Roman" w:cs="Times New Roman"/>
          <w:color w:val="0000FF"/>
          <w:sz w:val="24"/>
          <w:szCs w:val="24"/>
        </w:rPr>
        <w:t xml:space="preserve">. Контракта </w:t>
      </w:r>
      <w:r w:rsidR="00CA4828" w:rsidRPr="00F04DC2">
        <w:rPr>
          <w:rFonts w:ascii="Times New Roman" w:hAnsi="Times New Roman" w:cs="Times New Roman"/>
          <w:sz w:val="24"/>
          <w:szCs w:val="24"/>
        </w:rPr>
        <w:t>влечет за собой утрату права ссылаться на эти обстоятельства.</w:t>
      </w:r>
    </w:p>
    <w:p w14:paraId="6D0C3B8E" w14:textId="77777777" w:rsidR="00192552" w:rsidRPr="00F04DC2" w:rsidRDefault="00192552" w:rsidP="006C3D17">
      <w:pPr>
        <w:widowControl/>
        <w:ind w:firstLine="709"/>
        <w:jc w:val="both"/>
        <w:rPr>
          <w:rFonts w:ascii="Times New Roman" w:hAnsi="Times New Roman" w:cs="Times New Roman"/>
          <w:sz w:val="24"/>
          <w:szCs w:val="24"/>
        </w:rPr>
      </w:pPr>
    </w:p>
    <w:p w14:paraId="0955A82E" w14:textId="77777777" w:rsidR="007D5799" w:rsidRDefault="00CA4828" w:rsidP="007D5799">
      <w:pPr>
        <w:pStyle w:val="a7"/>
        <w:keepNext w:val="0"/>
        <w:spacing w:after="120"/>
        <w:ind w:left="360"/>
        <w:jc w:val="center"/>
        <w:rPr>
          <w:b/>
        </w:rPr>
      </w:pPr>
      <w:r w:rsidRPr="00F04DC2">
        <w:rPr>
          <w:b/>
        </w:rPr>
        <w:t>10. Обеспечение исполнения Контракт</w:t>
      </w:r>
    </w:p>
    <w:p w14:paraId="3621AE46" w14:textId="77777777" w:rsidR="00852C08" w:rsidRPr="007D5799" w:rsidRDefault="00852C08" w:rsidP="007D5799">
      <w:pPr>
        <w:pStyle w:val="a7"/>
        <w:keepNext w:val="0"/>
        <w:spacing w:after="120"/>
        <w:ind w:left="360"/>
        <w:jc w:val="center"/>
        <w:rPr>
          <w:b/>
        </w:rPr>
      </w:pPr>
      <w:r w:rsidRPr="00F04DC2">
        <w:t>10.1.1. Обеспечение исполнения Контракта не устанавливается.</w:t>
      </w:r>
    </w:p>
    <w:p w14:paraId="45278ACC" w14:textId="77777777" w:rsidR="00852C08" w:rsidRPr="00F04DC2" w:rsidRDefault="00852C08" w:rsidP="007D5799">
      <w:pPr>
        <w:pStyle w:val="af1"/>
        <w:spacing w:after="0"/>
        <w:ind w:left="0"/>
        <w:jc w:val="both"/>
        <w:rPr>
          <w:rFonts w:ascii="Times New Roman" w:hAnsi="Times New Roman" w:cs="Times New Roman"/>
          <w:sz w:val="24"/>
          <w:szCs w:val="24"/>
        </w:rPr>
      </w:pPr>
    </w:p>
    <w:p w14:paraId="19048602" w14:textId="77777777" w:rsidR="00BB338F" w:rsidRPr="00F04DC2" w:rsidRDefault="009700A2" w:rsidP="006C3D17">
      <w:pPr>
        <w:pStyle w:val="a7"/>
        <w:keepNext w:val="0"/>
        <w:ind w:firstLine="709"/>
        <w:jc w:val="center"/>
        <w:rPr>
          <w:color w:val="000000" w:themeColor="text1"/>
        </w:rPr>
      </w:pPr>
      <w:r w:rsidRPr="00F04DC2">
        <w:rPr>
          <w:b/>
          <w:bCs/>
          <w:color w:val="000000" w:themeColor="text1"/>
        </w:rPr>
        <w:t xml:space="preserve">11. </w:t>
      </w:r>
      <w:r w:rsidR="00CA4828" w:rsidRPr="00F04DC2">
        <w:rPr>
          <w:b/>
          <w:bCs/>
          <w:color w:val="000000" w:themeColor="text1"/>
        </w:rPr>
        <w:t>ГАРАНТИЙНЫЕ ОБЯЗАТЕЛЬСТВА</w:t>
      </w:r>
    </w:p>
    <w:p w14:paraId="5D95C2A8" w14:textId="77777777" w:rsidR="00BB338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11.1 Срок гаранти</w:t>
      </w:r>
      <w:r w:rsidR="007D5799">
        <w:rPr>
          <w:rFonts w:ascii="Times New Roman" w:hAnsi="Times New Roman" w:cs="Times New Roman"/>
          <w:color w:val="000000" w:themeColor="text1"/>
          <w:sz w:val="24"/>
          <w:szCs w:val="24"/>
        </w:rPr>
        <w:t xml:space="preserve">и на результат оказанных услуг </w:t>
      </w:r>
      <w:r w:rsidRPr="00F04DC2">
        <w:rPr>
          <w:rFonts w:ascii="Times New Roman" w:hAnsi="Times New Roman" w:cs="Times New Roman"/>
          <w:color w:val="000000" w:themeColor="text1"/>
          <w:sz w:val="24"/>
          <w:szCs w:val="24"/>
        </w:rPr>
        <w:t xml:space="preserve">составляет </w:t>
      </w:r>
      <w:r w:rsidR="007D5799">
        <w:rPr>
          <w:rFonts w:ascii="Times New Roman" w:hAnsi="Times New Roman" w:cs="Times New Roman"/>
          <w:color w:val="000000" w:themeColor="text1"/>
          <w:sz w:val="24"/>
          <w:szCs w:val="24"/>
        </w:rPr>
        <w:t xml:space="preserve">6 (шесть) </w:t>
      </w:r>
      <w:r w:rsidRPr="00F04DC2">
        <w:rPr>
          <w:rFonts w:ascii="Times New Roman" w:hAnsi="Times New Roman" w:cs="Times New Roman"/>
          <w:color w:val="000000" w:themeColor="text1"/>
          <w:sz w:val="24"/>
          <w:szCs w:val="24"/>
        </w:rPr>
        <w:t>месяцев.</w:t>
      </w:r>
    </w:p>
    <w:p w14:paraId="55598F41" w14:textId="77777777"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11.2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объем услуг.</w:t>
      </w:r>
    </w:p>
    <w:p w14:paraId="67D9A3DA" w14:textId="77777777"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11.3. Если в период гарантийного срока обнаружатся недостатки, Исполнитель обязан устранить их за свой счет в срок, установленный Заказчиком в извещении. Извещение направляется Заказчиком в порядке и в сроки, предусмотренные </w:t>
      </w:r>
      <w:r w:rsidR="00F04DC2" w:rsidRPr="00F04DC2">
        <w:rPr>
          <w:rFonts w:ascii="Times New Roman" w:hAnsi="Times New Roman" w:cs="Times New Roman"/>
          <w:color w:val="000000" w:themeColor="text1"/>
          <w:sz w:val="24"/>
          <w:szCs w:val="24"/>
        </w:rPr>
        <w:t>условиями</w:t>
      </w:r>
      <w:r w:rsidRPr="00F04DC2">
        <w:rPr>
          <w:rFonts w:ascii="Times New Roman" w:hAnsi="Times New Roman" w:cs="Times New Roman"/>
          <w:color w:val="000000" w:themeColor="text1"/>
          <w:sz w:val="24"/>
          <w:szCs w:val="24"/>
        </w:rPr>
        <w:t xml:space="preserve"> Контракта. При этом гарантийный срок продлевается на период, когда Заказчик не мог пользоваться результатом </w:t>
      </w:r>
      <w:proofErr w:type="gramStart"/>
      <w:r w:rsidRPr="00F04DC2">
        <w:rPr>
          <w:rFonts w:ascii="Times New Roman" w:hAnsi="Times New Roman" w:cs="Times New Roman"/>
          <w:color w:val="000000" w:themeColor="text1"/>
          <w:sz w:val="24"/>
          <w:szCs w:val="24"/>
        </w:rPr>
        <w:t>услуг  из</w:t>
      </w:r>
      <w:proofErr w:type="gramEnd"/>
      <w:r w:rsidRPr="00F04DC2">
        <w:rPr>
          <w:rFonts w:ascii="Times New Roman" w:hAnsi="Times New Roman" w:cs="Times New Roman"/>
          <w:color w:val="000000" w:themeColor="text1"/>
          <w:sz w:val="24"/>
          <w:szCs w:val="24"/>
        </w:rPr>
        <w:t>-за обнаруженных в нем недостатков при условии, что Заказчик известил Исполнителя об этих недостатках.</w:t>
      </w:r>
    </w:p>
    <w:p w14:paraId="236FC9F9" w14:textId="77777777" w:rsidR="00900D5F"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11.4. Если Исполнитель в течение срока, указанного Заказчиком, не устранит выявленные недостатки, то Заказчик вправе, при сохранении своих прав по гарантии, устранить недостатки своими силами или силами третьих лиц. Все расходы Заказчика, связанные с устранением недостатков, оплачиваются исполнителем в течение </w:t>
      </w:r>
      <w:r w:rsidR="00F04DC2" w:rsidRPr="00F04DC2">
        <w:rPr>
          <w:rFonts w:ascii="Times New Roman" w:hAnsi="Times New Roman" w:cs="Times New Roman"/>
          <w:color w:val="000000" w:themeColor="text1"/>
          <w:sz w:val="24"/>
          <w:szCs w:val="24"/>
        </w:rPr>
        <w:t>10</w:t>
      </w:r>
      <w:r w:rsidRPr="00F04DC2">
        <w:rPr>
          <w:rFonts w:ascii="Times New Roman" w:hAnsi="Times New Roman" w:cs="Times New Roman"/>
          <w:color w:val="000000" w:themeColor="text1"/>
          <w:sz w:val="24"/>
          <w:szCs w:val="24"/>
        </w:rPr>
        <w:t xml:space="preserve"> дней с момента получения соответствующего требования Заказчика.</w:t>
      </w:r>
    </w:p>
    <w:p w14:paraId="12A41EE4"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11.5. В случае если предусмотренный Контрактом гарантийный срок составляет менее 2 (Двух) лет и недостатки услуг обнаружены Заказчиком по истечении гарантийного срока, но в пределах 2 (Двух) лет с момента подписания </w:t>
      </w:r>
      <w:r w:rsidR="00BB338F" w:rsidRPr="00F04DC2">
        <w:rPr>
          <w:rFonts w:ascii="Times New Roman" w:hAnsi="Times New Roman" w:cs="Times New Roman"/>
          <w:color w:val="000000" w:themeColor="text1"/>
          <w:sz w:val="24"/>
          <w:szCs w:val="24"/>
        </w:rPr>
        <w:t xml:space="preserve">документа о приемке </w:t>
      </w:r>
      <w:r w:rsidRPr="00F04DC2">
        <w:rPr>
          <w:rFonts w:ascii="Times New Roman" w:hAnsi="Times New Roman" w:cs="Times New Roman"/>
          <w:color w:val="000000" w:themeColor="text1"/>
          <w:sz w:val="24"/>
          <w:szCs w:val="24"/>
        </w:rPr>
        <w:t>в соответствии с ч.13 ст.94 Закона №44-ФЗ, Исполнитель несет ответственность за недостатки услуг, возникшие до передачи результата услуг Заказчику.</w:t>
      </w:r>
    </w:p>
    <w:p w14:paraId="6B6E7763" w14:textId="5281ECA7" w:rsidR="00D108C1" w:rsidRPr="007B2BA8" w:rsidRDefault="00D108C1" w:rsidP="008E2169">
      <w:pPr>
        <w:pStyle w:val="a7"/>
        <w:keepNext w:val="0"/>
        <w:rPr>
          <w:i/>
          <w:color w:val="0000FF"/>
        </w:rPr>
      </w:pPr>
      <w:r w:rsidRPr="007B2BA8">
        <w:rPr>
          <w:i/>
          <w:color w:val="0000FF"/>
        </w:rPr>
        <w:t xml:space="preserve"> </w:t>
      </w:r>
    </w:p>
    <w:p w14:paraId="07E6F0E0" w14:textId="77777777" w:rsidR="00D108C1" w:rsidRDefault="00D108C1" w:rsidP="00D108C1">
      <w:pPr>
        <w:pStyle w:val="a7"/>
        <w:keepNext w:val="0"/>
        <w:rPr>
          <w:b/>
        </w:rPr>
      </w:pPr>
    </w:p>
    <w:p w14:paraId="41B38808" w14:textId="5F7AAC39" w:rsidR="00CA4828" w:rsidRPr="00F04DC2" w:rsidRDefault="00CA4828" w:rsidP="006C3D17">
      <w:pPr>
        <w:pStyle w:val="a7"/>
        <w:keepNext w:val="0"/>
        <w:ind w:firstLine="708"/>
        <w:jc w:val="center"/>
        <w:rPr>
          <w:b/>
        </w:rPr>
      </w:pPr>
      <w:r w:rsidRPr="00F04DC2">
        <w:rPr>
          <w:b/>
        </w:rPr>
        <w:t>1</w:t>
      </w:r>
      <w:r w:rsidR="008E2169">
        <w:rPr>
          <w:b/>
        </w:rPr>
        <w:t>2</w:t>
      </w:r>
      <w:r w:rsidRPr="00F04DC2">
        <w:rPr>
          <w:b/>
        </w:rPr>
        <w:t>. ПРОЧИЕ УСЛОВИЯ</w:t>
      </w:r>
    </w:p>
    <w:p w14:paraId="1F767FC3" w14:textId="7DB28E02" w:rsidR="00CA4828" w:rsidRPr="00F04DC2" w:rsidRDefault="00CA4828" w:rsidP="006C3D17">
      <w:pPr>
        <w:pStyle w:val="a7"/>
        <w:keepNext w:val="0"/>
        <w:ind w:firstLine="708"/>
        <w:jc w:val="both"/>
      </w:pPr>
      <w:r w:rsidRPr="00F04DC2">
        <w:t>1</w:t>
      </w:r>
      <w:r w:rsidR="008E2169">
        <w:t>2</w:t>
      </w:r>
      <w:r w:rsidRPr="00F04DC2">
        <w:t>.1.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14:paraId="2010220D" w14:textId="5C3DFCA6" w:rsidR="00CA4828" w:rsidRPr="00F04DC2" w:rsidRDefault="00CA4828" w:rsidP="006C3D17">
      <w:pPr>
        <w:pStyle w:val="a7"/>
        <w:keepNext w:val="0"/>
        <w:ind w:firstLine="708"/>
        <w:jc w:val="both"/>
        <w:rPr>
          <w:color w:val="0000FF"/>
        </w:rPr>
      </w:pPr>
      <w:r w:rsidRPr="00F04DC2">
        <w:t>1</w:t>
      </w:r>
      <w:r w:rsidR="008E2169">
        <w:t>2</w:t>
      </w:r>
      <w:r w:rsidRPr="00F04DC2">
        <w:t xml:space="preserve">.2. Контракт вступает в силу с момента его заключения и действует до </w:t>
      </w:r>
      <w:r w:rsidRPr="00F04DC2">
        <w:rPr>
          <w:color w:val="0000FF"/>
        </w:rPr>
        <w:t>«</w:t>
      </w:r>
      <w:r w:rsidR="007D5799">
        <w:rPr>
          <w:color w:val="0000FF"/>
        </w:rPr>
        <w:t>30» декабря 2026</w:t>
      </w:r>
      <w:r w:rsidRPr="00F04DC2">
        <w:rPr>
          <w:color w:val="0000FF"/>
        </w:rPr>
        <w:t>г.</w:t>
      </w:r>
    </w:p>
    <w:p w14:paraId="25F707C5" w14:textId="453F296F" w:rsidR="00CA4828" w:rsidRPr="00F04DC2" w:rsidRDefault="00CA4828" w:rsidP="006C3D17">
      <w:pPr>
        <w:pStyle w:val="a7"/>
        <w:keepNext w:val="0"/>
        <w:ind w:firstLine="708"/>
        <w:jc w:val="both"/>
      </w:pPr>
      <w:r w:rsidRPr="00F04DC2">
        <w:t>1</w:t>
      </w:r>
      <w:r w:rsidR="008E2169">
        <w:t>2</w:t>
      </w:r>
      <w:r w:rsidRPr="00F04DC2">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14:paraId="10F1C924" w14:textId="77777777" w:rsidR="00CA4828" w:rsidRPr="00F04DC2" w:rsidRDefault="00CA4828" w:rsidP="006C3D17">
      <w:pPr>
        <w:pStyle w:val="a7"/>
        <w:keepNext w:val="0"/>
        <w:ind w:firstLine="708"/>
        <w:jc w:val="both"/>
        <w:rPr>
          <w:color w:val="000000" w:themeColor="text1"/>
        </w:rPr>
      </w:pPr>
      <w:r w:rsidRPr="00F04DC2">
        <w:t xml:space="preserve">Срок ответа на входящий документ в рамках Контракта не может превышать 5 (Пяти) </w:t>
      </w:r>
      <w:r w:rsidRPr="00F04DC2">
        <w:rPr>
          <w:color w:val="000000" w:themeColor="text1"/>
        </w:rPr>
        <w:t>рабочих дней со дня его получения.</w:t>
      </w:r>
    </w:p>
    <w:p w14:paraId="26BE22E0" w14:textId="77777777" w:rsidR="00900C5D" w:rsidRPr="00F04DC2" w:rsidRDefault="00900C5D" w:rsidP="00900C5D">
      <w:pPr>
        <w:tabs>
          <w:tab w:val="left" w:pos="7829"/>
        </w:tabs>
        <w:ind w:firstLine="709"/>
        <w:jc w:val="both"/>
        <w:rPr>
          <w:rFonts w:ascii="Times New Roman" w:hAnsi="Times New Roman" w:cs="Times New Roman"/>
          <w:sz w:val="24"/>
          <w:szCs w:val="24"/>
        </w:rPr>
      </w:pPr>
      <w:r w:rsidRPr="00F04DC2">
        <w:rPr>
          <w:rFonts w:ascii="Times New Roman" w:hAnsi="Times New Roman" w:cs="Times New Roman"/>
          <w:sz w:val="24"/>
          <w:szCs w:val="24"/>
        </w:rPr>
        <w:t>Срок ответа на входящий документ в рамках Контракта не может превышать 5 (Пяти) рабочих дней со дня его получения.</w:t>
      </w:r>
    </w:p>
    <w:p w14:paraId="674CB91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0564F59B"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Обмен иными уведомлениями, письмами и прочими ю</w:t>
      </w:r>
      <w:r w:rsidR="00077D78">
        <w:rPr>
          <w:rFonts w:ascii="Times New Roman" w:hAnsi="Times New Roman" w:cs="Times New Roman"/>
          <w:sz w:val="24"/>
          <w:szCs w:val="24"/>
        </w:rPr>
        <w:t>ридически значимыми сообщениями</w:t>
      </w:r>
      <w:r w:rsidRPr="00790BE8">
        <w:rPr>
          <w:rFonts w:ascii="Times New Roman" w:hAnsi="Times New Roman" w:cs="Times New Roman"/>
          <w:sz w:val="24"/>
          <w:szCs w:val="24"/>
        </w:rPr>
        <w:t xml:space="preserve"> (далее – «сообщения»), определенными в ст. 165.1 ГК РФ, производится Сторонами по следующим реквизитам:</w:t>
      </w:r>
    </w:p>
    <w:p w14:paraId="0D2EFDC6"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для Исполнителя:</w:t>
      </w:r>
    </w:p>
    <w:p w14:paraId="5ECA4CD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 адрес (местонахождения)_______________________________: </w:t>
      </w:r>
    </w:p>
    <w:p w14:paraId="11F227D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адрес для почтовых отправлений: ________________________;</w:t>
      </w:r>
    </w:p>
    <w:p w14:paraId="11EE9615"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телефон: ____________________________________________;</w:t>
      </w:r>
    </w:p>
    <w:p w14:paraId="09006199"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факс (при наличии): ___________________________________;</w:t>
      </w:r>
    </w:p>
    <w:p w14:paraId="6EACE65F"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адрес электронной почты: ______________________________.</w:t>
      </w:r>
    </w:p>
    <w:p w14:paraId="7A0EC8C3"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Для Заказчика:</w:t>
      </w:r>
    </w:p>
    <w:p w14:paraId="2438E397"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адрес (местонахождения): 660049, Красноярский край, г. Красноярск, ул. Ады Лебедевой, д. 89;</w:t>
      </w:r>
    </w:p>
    <w:p w14:paraId="357FF059"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адрес для почтовых отправлений: 660049, Красноярский край, г. Красноярск, ул. Ады Лебедевой, д. 89;</w:t>
      </w:r>
    </w:p>
    <w:p w14:paraId="08344DAB"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телефон: 8 (391) 217-17-77;</w:t>
      </w:r>
    </w:p>
    <w:p w14:paraId="59944999"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адрес электронной почты: </w:t>
      </w:r>
      <w:hyperlink r:id="rId11" w:history="1">
        <w:r w:rsidRPr="00790BE8">
          <w:rPr>
            <w:rFonts w:ascii="Times New Roman" w:hAnsi="Times New Roman" w:cs="Times New Roman"/>
            <w:sz w:val="24"/>
            <w:szCs w:val="24"/>
          </w:rPr>
          <w:t>kspu@kspu.ru</w:t>
        </w:r>
      </w:hyperlink>
      <w:r w:rsidRPr="00790BE8">
        <w:rPr>
          <w:rFonts w:ascii="Times New Roman" w:hAnsi="Times New Roman" w:cs="Times New Roman"/>
          <w:sz w:val="24"/>
          <w:szCs w:val="24"/>
        </w:rPr>
        <w:t>.</w:t>
      </w:r>
    </w:p>
    <w:p w14:paraId="28D8606E"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14:paraId="0FF81A61"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14:paraId="3C18BA7A"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14:paraId="1BB6BFDA"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14:paraId="4CEAC664" w14:textId="77777777" w:rsidR="00900C5D" w:rsidRPr="00790BE8"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14:paraId="65C9CD02" w14:textId="77777777" w:rsidR="00900C5D" w:rsidRPr="00F04DC2" w:rsidRDefault="00900C5D" w:rsidP="00900C5D">
      <w:pPr>
        <w:tabs>
          <w:tab w:val="left" w:pos="7829"/>
        </w:tabs>
        <w:ind w:firstLine="709"/>
        <w:jc w:val="both"/>
        <w:rPr>
          <w:rFonts w:ascii="Times New Roman" w:hAnsi="Times New Roman" w:cs="Times New Roman"/>
          <w:sz w:val="24"/>
          <w:szCs w:val="24"/>
        </w:rPr>
      </w:pPr>
      <w:r w:rsidRPr="00790BE8">
        <w:rPr>
          <w:rFonts w:ascii="Times New Roman" w:hAnsi="Times New Roman" w:cs="Times New Roman"/>
          <w:sz w:val="24"/>
          <w:szCs w:val="24"/>
        </w:rPr>
        <w:t xml:space="preserve">Стороны обязуются ограничить доступ посторонних лиц к своим электронным почтовым ящикам. Стороны </w:t>
      </w:r>
      <w:proofErr w:type="spellStart"/>
      <w:r w:rsidRPr="00790BE8">
        <w:rPr>
          <w:rFonts w:ascii="Times New Roman" w:hAnsi="Times New Roman" w:cs="Times New Roman"/>
          <w:sz w:val="24"/>
          <w:szCs w:val="24"/>
        </w:rPr>
        <w:t>презюмируют</w:t>
      </w:r>
      <w:proofErr w:type="spellEnd"/>
      <w:r w:rsidRPr="00790BE8">
        <w:rPr>
          <w:rFonts w:ascii="Times New Roman" w:hAnsi="Times New Roman" w:cs="Times New Roman"/>
          <w:sz w:val="24"/>
          <w:szCs w:val="24"/>
        </w:rPr>
        <w:t>, что именно Сторона, с чьего электронной почтового ящика направлено сообщение, его направила</w:t>
      </w:r>
    </w:p>
    <w:p w14:paraId="09CAA809" w14:textId="77777777" w:rsidR="00CA4828" w:rsidRPr="00F04DC2" w:rsidRDefault="00CA4828" w:rsidP="006C3D17">
      <w:pPr>
        <w:widowControl/>
        <w:ind w:firstLine="709"/>
        <w:jc w:val="both"/>
        <w:rPr>
          <w:rFonts w:ascii="Times New Roman" w:hAnsi="Times New Roman" w:cs="Times New Roman"/>
          <w:color w:val="000000" w:themeColor="text1"/>
          <w:sz w:val="24"/>
          <w:szCs w:val="24"/>
        </w:rPr>
      </w:pPr>
      <w:r w:rsidRPr="00F04DC2">
        <w:rPr>
          <w:rFonts w:ascii="Times New Roman" w:hAnsi="Times New Roman" w:cs="Times New Roman"/>
          <w:color w:val="000000" w:themeColor="text1"/>
          <w:sz w:val="24"/>
          <w:szCs w:val="24"/>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14:paraId="3E9D20BC" w14:textId="69B494F5" w:rsidR="00CA4828" w:rsidRPr="00F04DC2" w:rsidRDefault="00CA4828" w:rsidP="006C3D17">
      <w:pPr>
        <w:pStyle w:val="a7"/>
        <w:keepNext w:val="0"/>
        <w:ind w:firstLine="708"/>
        <w:jc w:val="both"/>
        <w:rPr>
          <w:color w:val="000000" w:themeColor="text1"/>
        </w:rPr>
      </w:pPr>
      <w:r w:rsidRPr="00F04DC2">
        <w:rPr>
          <w:color w:val="000000" w:themeColor="text1"/>
        </w:rPr>
        <w:t>1</w:t>
      </w:r>
      <w:r w:rsidR="008E2169">
        <w:rPr>
          <w:color w:val="000000" w:themeColor="text1"/>
        </w:rPr>
        <w:t>2</w:t>
      </w:r>
      <w:r w:rsidRPr="00F04DC2">
        <w:rPr>
          <w:color w:val="000000" w:themeColor="text1"/>
        </w:rPr>
        <w:t>.4.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2CFDA05E" w14:textId="1621770C" w:rsidR="00CA4828" w:rsidRPr="00F04DC2" w:rsidRDefault="00CA4828" w:rsidP="006C3D17">
      <w:pPr>
        <w:pStyle w:val="a7"/>
        <w:keepNext w:val="0"/>
        <w:ind w:firstLine="708"/>
        <w:jc w:val="both"/>
        <w:rPr>
          <w:bCs/>
          <w:color w:val="000000" w:themeColor="text1"/>
        </w:rPr>
      </w:pPr>
      <w:r w:rsidRPr="00F04DC2">
        <w:rPr>
          <w:color w:val="000000" w:themeColor="text1"/>
        </w:rPr>
        <w:t>1</w:t>
      </w:r>
      <w:r w:rsidR="008E2169">
        <w:rPr>
          <w:color w:val="000000" w:themeColor="text1"/>
        </w:rPr>
        <w:t>2</w:t>
      </w:r>
      <w:r w:rsidRPr="00F04DC2">
        <w:rPr>
          <w:color w:val="000000" w:themeColor="text1"/>
        </w:rPr>
        <w:t xml:space="preserve">.5. </w:t>
      </w:r>
      <w:r w:rsidRPr="00F04DC2">
        <w:rPr>
          <w:bCs/>
          <w:color w:val="000000" w:themeColor="text1"/>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Pr="00F04DC2">
        <w:rPr>
          <w:color w:val="000000" w:themeColor="text1"/>
        </w:rPr>
        <w:t>В случае перемены Заказчика по Контракту права и обязанности Заказчика, предусмотренные Контрактом, переходят к новому заказчику</w:t>
      </w:r>
      <w:r w:rsidRPr="00F04DC2">
        <w:rPr>
          <w:bCs/>
          <w:color w:val="000000" w:themeColor="text1"/>
        </w:rPr>
        <w:t xml:space="preserve"> в соответствии с частью 6 статьи 95 </w:t>
      </w:r>
      <w:r w:rsidRPr="00F04DC2">
        <w:rPr>
          <w:color w:val="000000" w:themeColor="text1"/>
        </w:rPr>
        <w:t>Закона N 44-ФЗ</w:t>
      </w:r>
      <w:r w:rsidRPr="00F04DC2">
        <w:rPr>
          <w:bCs/>
          <w:color w:val="000000" w:themeColor="text1"/>
        </w:rPr>
        <w:t>.</w:t>
      </w:r>
    </w:p>
    <w:p w14:paraId="18FE0859" w14:textId="73612170" w:rsidR="00CA4828" w:rsidRPr="00F04DC2" w:rsidRDefault="00CA4828" w:rsidP="006C3D17">
      <w:pPr>
        <w:pStyle w:val="a7"/>
        <w:keepNext w:val="0"/>
        <w:ind w:firstLine="708"/>
        <w:jc w:val="both"/>
      </w:pPr>
      <w:r w:rsidRPr="00F04DC2">
        <w:t>1</w:t>
      </w:r>
      <w:r w:rsidR="008E2169">
        <w:t>2</w:t>
      </w:r>
      <w:r w:rsidRPr="00F04DC2">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6492FBC5" w14:textId="4C30EEEC" w:rsidR="00CA4828" w:rsidRPr="00F04DC2" w:rsidRDefault="00CA4828" w:rsidP="006C3D17">
      <w:pPr>
        <w:pStyle w:val="a7"/>
        <w:keepNext w:val="0"/>
        <w:ind w:firstLine="708"/>
        <w:jc w:val="both"/>
      </w:pPr>
      <w:r w:rsidRPr="00F04DC2">
        <w:t>1</w:t>
      </w:r>
      <w:r w:rsidR="008E2169">
        <w:t>2</w:t>
      </w:r>
      <w:r w:rsidRPr="00F04DC2">
        <w:t xml:space="preserve">.7. Исполнитель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Исполнителя будет считаться адрес, указанный в Контракте. </w:t>
      </w:r>
    </w:p>
    <w:p w14:paraId="75D1B2AB" w14:textId="77777777" w:rsidR="00CA4828" w:rsidRPr="00F04DC2" w:rsidRDefault="00CA4828" w:rsidP="006C3D17">
      <w:pPr>
        <w:pStyle w:val="a7"/>
        <w:keepNext w:val="0"/>
        <w:ind w:firstLine="708"/>
        <w:jc w:val="both"/>
      </w:pPr>
      <w:r w:rsidRPr="00F04DC2">
        <w:t xml:space="preserve">При изменении у Исполнителя номеров телефонов, факсов, адреса электронной почты, реквизитов банка для осуществления расчетов по Контракту Исполнитель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w:t>
      </w:r>
      <w:r w:rsidR="00192552" w:rsidRPr="00F04DC2">
        <w:t xml:space="preserve">телефонов, </w:t>
      </w:r>
      <w:r w:rsidRPr="00F04DC2">
        <w:t xml:space="preserve">факсов, адресами электронной почты, реквизитами банка для осуществления расчетов по Контракту будут считаться сведения, указанные в Контракте. </w:t>
      </w:r>
    </w:p>
    <w:p w14:paraId="08C03EDD" w14:textId="28EEA6B2" w:rsidR="00900C5D" w:rsidRPr="00F04DC2" w:rsidRDefault="00900C5D" w:rsidP="00900C5D">
      <w:pPr>
        <w:shd w:val="clear" w:color="auto" w:fill="FFFFFF"/>
        <w:ind w:firstLine="709"/>
        <w:jc w:val="both"/>
        <w:rPr>
          <w:rFonts w:ascii="Times New Roman" w:hAnsi="Times New Roman" w:cs="Times New Roman"/>
          <w:color w:val="0000FF"/>
          <w:sz w:val="24"/>
          <w:szCs w:val="24"/>
        </w:rPr>
      </w:pPr>
      <w:r w:rsidRPr="00F04DC2">
        <w:rPr>
          <w:rFonts w:ascii="Times New Roman" w:hAnsi="Times New Roman" w:cs="Times New Roman"/>
          <w:color w:val="0000FF"/>
          <w:sz w:val="24"/>
          <w:szCs w:val="24"/>
        </w:rPr>
        <w:t>1</w:t>
      </w:r>
      <w:r w:rsidR="008E2169">
        <w:rPr>
          <w:rFonts w:ascii="Times New Roman" w:hAnsi="Times New Roman" w:cs="Times New Roman"/>
          <w:color w:val="0000FF"/>
          <w:sz w:val="24"/>
          <w:szCs w:val="24"/>
        </w:rPr>
        <w:t>2</w:t>
      </w:r>
      <w:r w:rsidRPr="00F04DC2">
        <w:rPr>
          <w:rFonts w:ascii="Times New Roman" w:hAnsi="Times New Roman" w:cs="Times New Roman"/>
          <w:color w:val="0000FF"/>
          <w:sz w:val="24"/>
          <w:szCs w:val="24"/>
        </w:rPr>
        <w:t>.8. Настоящий Контракт составлен в 2 (двух) экземплярах, имеющих одинаковую юридическую силу, по 1 (одному) экземпляру для каждой Стороны.</w:t>
      </w:r>
    </w:p>
    <w:p w14:paraId="523857C3" w14:textId="77777777" w:rsidR="00900C5D" w:rsidRPr="00F04DC2" w:rsidRDefault="00900C5D" w:rsidP="00900C5D">
      <w:pPr>
        <w:shd w:val="clear" w:color="auto" w:fill="FFFFFF"/>
        <w:ind w:firstLine="709"/>
        <w:jc w:val="both"/>
        <w:rPr>
          <w:rFonts w:ascii="Times New Roman" w:hAnsi="Times New Roman" w:cs="Times New Roman"/>
          <w:bCs/>
          <w:i/>
          <w:color w:val="0000FF"/>
          <w:sz w:val="24"/>
          <w:szCs w:val="24"/>
          <w:lang w:eastAsia="ar-SA"/>
        </w:rPr>
      </w:pPr>
      <w:r w:rsidRPr="00F04DC2">
        <w:rPr>
          <w:rFonts w:ascii="Times New Roman" w:hAnsi="Times New Roman" w:cs="Times New Roman"/>
          <w:bCs/>
          <w:i/>
          <w:color w:val="0000FF"/>
          <w:sz w:val="24"/>
          <w:szCs w:val="24"/>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w:t>
      </w:r>
      <w:r w:rsidR="00FB35FD">
        <w:rPr>
          <w:rFonts w:ascii="Times New Roman" w:hAnsi="Times New Roman" w:cs="Times New Roman"/>
          <w:bCs/>
          <w:i/>
          <w:color w:val="0000FF"/>
          <w:sz w:val="24"/>
          <w:szCs w:val="24"/>
          <w:lang w:eastAsia="ar-SA"/>
        </w:rPr>
        <w:t>ательством Российской Федерации</w:t>
      </w:r>
      <w:r w:rsidRPr="00F04DC2">
        <w:rPr>
          <w:rFonts w:ascii="Times New Roman" w:hAnsi="Times New Roman" w:cs="Times New Roman"/>
          <w:bCs/>
          <w:i/>
          <w:color w:val="0000FF"/>
          <w:sz w:val="24"/>
          <w:szCs w:val="24"/>
          <w:lang w:eastAsia="ar-SA"/>
        </w:rPr>
        <w:t>.</w:t>
      </w:r>
      <w:r w:rsidRPr="00F04DC2">
        <w:rPr>
          <w:rFonts w:ascii="Times New Roman" w:hAnsi="Times New Roman" w:cs="Times New Roman"/>
          <w:color w:val="0000FF"/>
          <w:sz w:val="24"/>
          <w:szCs w:val="24"/>
        </w:rPr>
        <w:t xml:space="preserve"> </w:t>
      </w:r>
    </w:p>
    <w:p w14:paraId="568BA583" w14:textId="01A20952"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8E2169">
        <w:rPr>
          <w:rFonts w:ascii="Times New Roman" w:hAnsi="Times New Roman" w:cs="Times New Roman"/>
          <w:sz w:val="24"/>
          <w:szCs w:val="24"/>
        </w:rPr>
        <w:t>2</w:t>
      </w:r>
      <w:r w:rsidRPr="00F04DC2">
        <w:rPr>
          <w:rFonts w:ascii="Times New Roman" w:hAnsi="Times New Roman" w:cs="Times New Roman"/>
          <w:sz w:val="24"/>
          <w:szCs w:val="24"/>
        </w:rPr>
        <w:t>.9.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14:paraId="46596BFB" w14:textId="77777777" w:rsidR="00CA4828" w:rsidRPr="00F04DC2" w:rsidRDefault="00CA4828" w:rsidP="006C3D17">
      <w:pPr>
        <w:pStyle w:val="a7"/>
        <w:keepNext w:val="0"/>
        <w:ind w:firstLine="708"/>
        <w:jc w:val="both"/>
      </w:pPr>
    </w:p>
    <w:p w14:paraId="6F904A68" w14:textId="460799DD" w:rsidR="00900C5D" w:rsidRPr="00F04DC2" w:rsidRDefault="00900C5D" w:rsidP="00900C5D">
      <w:pPr>
        <w:ind w:firstLine="709"/>
        <w:jc w:val="center"/>
        <w:rPr>
          <w:rFonts w:ascii="Times New Roman" w:hAnsi="Times New Roman" w:cs="Times New Roman"/>
          <w:b/>
          <w:sz w:val="24"/>
          <w:szCs w:val="24"/>
        </w:rPr>
      </w:pPr>
      <w:r w:rsidRPr="00F04DC2">
        <w:rPr>
          <w:rFonts w:ascii="Times New Roman" w:hAnsi="Times New Roman" w:cs="Times New Roman"/>
          <w:b/>
          <w:sz w:val="24"/>
          <w:szCs w:val="24"/>
        </w:rPr>
        <w:t>1</w:t>
      </w:r>
      <w:r w:rsidR="008E2169">
        <w:rPr>
          <w:rFonts w:ascii="Times New Roman" w:hAnsi="Times New Roman" w:cs="Times New Roman"/>
          <w:b/>
          <w:sz w:val="24"/>
          <w:szCs w:val="24"/>
        </w:rPr>
        <w:t>3</w:t>
      </w:r>
      <w:r w:rsidRPr="00F04DC2">
        <w:rPr>
          <w:rFonts w:ascii="Times New Roman" w:hAnsi="Times New Roman" w:cs="Times New Roman"/>
          <w:b/>
          <w:sz w:val="24"/>
          <w:szCs w:val="24"/>
        </w:rPr>
        <w:t>.</w:t>
      </w:r>
      <w:r w:rsidRPr="00F04DC2">
        <w:rPr>
          <w:rFonts w:ascii="Times New Roman" w:hAnsi="Times New Roman" w:cs="Times New Roman"/>
          <w:b/>
          <w:sz w:val="24"/>
          <w:szCs w:val="24"/>
        </w:rPr>
        <w:tab/>
        <w:t xml:space="preserve"> АНТИКОРРУПЦИОННАЯ ОГОВОРКА</w:t>
      </w:r>
    </w:p>
    <w:p w14:paraId="0D8369E7" w14:textId="0B3C04EA"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8E2169">
        <w:rPr>
          <w:rFonts w:ascii="Times New Roman" w:hAnsi="Times New Roman" w:cs="Times New Roman"/>
          <w:sz w:val="24"/>
          <w:szCs w:val="24"/>
        </w:rPr>
        <w:t>3</w:t>
      </w:r>
      <w:r w:rsidRPr="00F04DC2">
        <w:rPr>
          <w:rFonts w:ascii="Times New Roman" w:hAnsi="Times New Roman" w:cs="Times New Roman"/>
          <w:sz w:val="24"/>
          <w:szCs w:val="24"/>
        </w:rPr>
        <w:t>.1.</w:t>
      </w:r>
      <w:r w:rsidRPr="00F04DC2">
        <w:rPr>
          <w:rFonts w:ascii="Times New Roman" w:hAnsi="Times New Roman" w:cs="Times New Roman"/>
          <w:sz w:val="24"/>
          <w:szCs w:val="24"/>
        </w:rPr>
        <w:tab/>
        <w:t>Исполнитель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0582689C" w14:textId="773B4CB8"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8E2169">
        <w:rPr>
          <w:rFonts w:ascii="Times New Roman" w:hAnsi="Times New Roman" w:cs="Times New Roman"/>
          <w:sz w:val="24"/>
          <w:szCs w:val="24"/>
        </w:rPr>
        <w:t>3</w:t>
      </w:r>
      <w:r w:rsidRPr="00F04DC2">
        <w:rPr>
          <w:rFonts w:ascii="Times New Roman" w:hAnsi="Times New Roman" w:cs="Times New Roman"/>
          <w:sz w:val="24"/>
          <w:szCs w:val="24"/>
        </w:rPr>
        <w:t>.2.</w:t>
      </w:r>
      <w:r w:rsidRPr="00F04DC2">
        <w:rPr>
          <w:rFonts w:ascii="Times New Roman" w:hAnsi="Times New Roman" w:cs="Times New Roman"/>
          <w:sz w:val="24"/>
          <w:szCs w:val="24"/>
        </w:rPr>
        <w:tab/>
        <w:t xml:space="preserve">В случае возникновения у Сторон подозрений, что произошло или может произойти нарушение каких-либо положений п. </w:t>
      </w:r>
      <w:r w:rsidR="008E2169">
        <w:rPr>
          <w:rFonts w:ascii="Times New Roman" w:hAnsi="Times New Roman" w:cs="Times New Roman"/>
          <w:sz w:val="24"/>
          <w:szCs w:val="24"/>
        </w:rPr>
        <w:t>13.</w:t>
      </w:r>
      <w:r w:rsidRPr="00F04DC2">
        <w:rPr>
          <w:rFonts w:ascii="Times New Roman" w:hAnsi="Times New Roman" w:cs="Times New Roman"/>
          <w:sz w:val="24"/>
          <w:szCs w:val="24"/>
        </w:rPr>
        <w:t>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w:t>
      </w:r>
      <w:r w:rsidR="008E2169">
        <w:rPr>
          <w:rFonts w:ascii="Times New Roman" w:hAnsi="Times New Roman" w:cs="Times New Roman"/>
          <w:sz w:val="24"/>
          <w:szCs w:val="24"/>
        </w:rPr>
        <w:t>3</w:t>
      </w:r>
      <w:r w:rsidRPr="00F04DC2">
        <w:rPr>
          <w:rFonts w:ascii="Times New Roman" w:hAnsi="Times New Roman" w:cs="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76F3EA28" w14:textId="263447E8" w:rsidR="00900C5D" w:rsidRPr="00F04DC2" w:rsidRDefault="00900C5D" w:rsidP="00900C5D">
      <w:pPr>
        <w:ind w:firstLine="709"/>
        <w:jc w:val="both"/>
        <w:rPr>
          <w:rFonts w:ascii="Times New Roman" w:hAnsi="Times New Roman" w:cs="Times New Roman"/>
          <w:sz w:val="24"/>
          <w:szCs w:val="24"/>
        </w:rPr>
      </w:pPr>
      <w:r w:rsidRPr="00F04DC2">
        <w:rPr>
          <w:rFonts w:ascii="Times New Roman" w:hAnsi="Times New Roman" w:cs="Times New Roman"/>
          <w:sz w:val="24"/>
          <w:szCs w:val="24"/>
        </w:rPr>
        <w:t>1</w:t>
      </w:r>
      <w:r w:rsidR="008E2169">
        <w:rPr>
          <w:rFonts w:ascii="Times New Roman" w:hAnsi="Times New Roman" w:cs="Times New Roman"/>
          <w:sz w:val="24"/>
          <w:szCs w:val="24"/>
        </w:rPr>
        <w:t>3</w:t>
      </w:r>
      <w:r w:rsidRPr="00F04DC2">
        <w:rPr>
          <w:rFonts w:ascii="Times New Roman" w:hAnsi="Times New Roman" w:cs="Times New Roman"/>
          <w:sz w:val="24"/>
          <w:szCs w:val="24"/>
        </w:rPr>
        <w:t>.3.</w:t>
      </w:r>
      <w:r w:rsidRPr="00F04DC2">
        <w:rPr>
          <w:rFonts w:ascii="Times New Roman" w:hAnsi="Times New Roman" w:cs="Times New Roman"/>
          <w:sz w:val="24"/>
          <w:szCs w:val="24"/>
        </w:rPr>
        <w:tab/>
        <w:t>В случае нарушения одной Стороной обязательств воздерживаться от запрещенных в п. 1</w:t>
      </w:r>
      <w:r w:rsidR="008E2169">
        <w:rPr>
          <w:rFonts w:ascii="Times New Roman" w:hAnsi="Times New Roman" w:cs="Times New Roman"/>
          <w:sz w:val="24"/>
          <w:szCs w:val="24"/>
        </w:rPr>
        <w:t>3</w:t>
      </w:r>
      <w:r w:rsidRPr="00F04DC2">
        <w:rPr>
          <w:rFonts w:ascii="Times New Roman" w:hAnsi="Times New Roman" w:cs="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14:paraId="066AF74C" w14:textId="77777777" w:rsidR="00900C5D" w:rsidRPr="00F04DC2" w:rsidRDefault="00900C5D" w:rsidP="006C3D17">
      <w:pPr>
        <w:pStyle w:val="a7"/>
        <w:keepNext w:val="0"/>
        <w:ind w:firstLine="708"/>
        <w:jc w:val="both"/>
      </w:pPr>
    </w:p>
    <w:p w14:paraId="509DCE57" w14:textId="1C7105A3" w:rsidR="00CA4828" w:rsidRPr="00F04DC2" w:rsidRDefault="008E2169" w:rsidP="006C3D17">
      <w:pPr>
        <w:pStyle w:val="a7"/>
        <w:keepNext w:val="0"/>
        <w:ind w:firstLine="708"/>
        <w:jc w:val="center"/>
        <w:rPr>
          <w:b/>
        </w:rPr>
      </w:pPr>
      <w:r>
        <w:rPr>
          <w:b/>
        </w:rPr>
        <w:t>14</w:t>
      </w:r>
      <w:r w:rsidR="00CA4828" w:rsidRPr="00F04DC2">
        <w:rPr>
          <w:b/>
        </w:rPr>
        <w:t>. ПРИЛОЖЕНИЯ К КОНТРАКТУ</w:t>
      </w:r>
    </w:p>
    <w:p w14:paraId="5101AE21" w14:textId="7B1401FF" w:rsidR="00CA4828" w:rsidRPr="00F04DC2" w:rsidRDefault="00CA4828" w:rsidP="006C3D17">
      <w:pPr>
        <w:pStyle w:val="a7"/>
        <w:keepNext w:val="0"/>
        <w:ind w:firstLine="708"/>
        <w:jc w:val="both"/>
      </w:pPr>
      <w:r w:rsidRPr="00F04DC2">
        <w:t>1</w:t>
      </w:r>
      <w:r w:rsidR="008E2169">
        <w:t>4</w:t>
      </w:r>
      <w:r w:rsidRPr="00F04DC2">
        <w:t>.1. Приложения к Контракту являются его неотъемлемыми частями:</w:t>
      </w:r>
    </w:p>
    <w:p w14:paraId="48820F9D" w14:textId="77777777" w:rsidR="00CA4828" w:rsidRPr="00F04DC2" w:rsidRDefault="00CA4828" w:rsidP="006C3D17">
      <w:pPr>
        <w:pStyle w:val="a7"/>
        <w:keepNext w:val="0"/>
        <w:ind w:firstLine="708"/>
        <w:jc w:val="both"/>
      </w:pPr>
      <w:r w:rsidRPr="00F04DC2">
        <w:t>Приложение 1 – Техническое задание</w:t>
      </w:r>
    </w:p>
    <w:p w14:paraId="409DDBE4" w14:textId="77777777" w:rsidR="00CA4828" w:rsidRDefault="00CA4828" w:rsidP="006C3D17">
      <w:pPr>
        <w:pStyle w:val="a7"/>
        <w:keepNext w:val="0"/>
        <w:ind w:firstLine="708"/>
        <w:jc w:val="both"/>
        <w:rPr>
          <w:i/>
          <w:color w:val="0000FF"/>
        </w:rPr>
      </w:pPr>
      <w:r w:rsidRPr="007B2BA8">
        <w:rPr>
          <w:i/>
          <w:color w:val="0000FF"/>
        </w:rPr>
        <w:t xml:space="preserve">Приложение 2 – </w:t>
      </w:r>
      <w:r w:rsidR="007D5799" w:rsidRPr="007B2BA8">
        <w:rPr>
          <w:i/>
          <w:iCs/>
          <w:color w:val="0000FF"/>
        </w:rPr>
        <w:t>С</w:t>
      </w:r>
      <w:r w:rsidR="00FB35FD" w:rsidRPr="007B2BA8">
        <w:rPr>
          <w:i/>
          <w:iCs/>
          <w:color w:val="0000FF"/>
        </w:rPr>
        <w:t>пецификация</w:t>
      </w:r>
      <w:r w:rsidRPr="007B2BA8">
        <w:rPr>
          <w:i/>
          <w:color w:val="0000FF"/>
        </w:rPr>
        <w:t>.</w:t>
      </w:r>
    </w:p>
    <w:p w14:paraId="03099C37" w14:textId="77777777" w:rsidR="00E07511" w:rsidRPr="00F04DC2" w:rsidRDefault="00E07511" w:rsidP="006C3D17">
      <w:pPr>
        <w:pStyle w:val="a7"/>
        <w:keepNext w:val="0"/>
        <w:ind w:firstLine="708"/>
        <w:jc w:val="both"/>
      </w:pPr>
    </w:p>
    <w:p w14:paraId="22BA8A0D" w14:textId="77777777" w:rsidR="00E07511" w:rsidRPr="00F04DC2" w:rsidRDefault="00E07511" w:rsidP="00E07511">
      <w:pPr>
        <w:widowControl/>
        <w:ind w:left="-540" w:firstLine="540"/>
        <w:jc w:val="center"/>
        <w:rPr>
          <w:rFonts w:ascii="Times New Roman" w:hAnsi="Times New Roman" w:cs="Times New Roman"/>
          <w:b/>
          <w:sz w:val="24"/>
          <w:szCs w:val="24"/>
        </w:rPr>
      </w:pPr>
      <w:r w:rsidRPr="00F04DC2">
        <w:rPr>
          <w:rFonts w:ascii="Times New Roman" w:hAnsi="Times New Roman" w:cs="Times New Roman"/>
          <w:b/>
          <w:snapToGrid w:val="0"/>
          <w:sz w:val="24"/>
          <w:szCs w:val="24"/>
        </w:rPr>
        <w:t>1</w:t>
      </w:r>
      <w:r>
        <w:rPr>
          <w:rFonts w:ascii="Times New Roman" w:hAnsi="Times New Roman" w:cs="Times New Roman"/>
          <w:b/>
          <w:snapToGrid w:val="0"/>
          <w:sz w:val="24"/>
          <w:szCs w:val="24"/>
        </w:rPr>
        <w:t>6</w:t>
      </w:r>
      <w:r w:rsidRPr="00F04DC2">
        <w:rPr>
          <w:rFonts w:ascii="Times New Roman" w:hAnsi="Times New Roman" w:cs="Times New Roman"/>
          <w:b/>
          <w:snapToGrid w:val="0"/>
          <w:sz w:val="24"/>
          <w:szCs w:val="24"/>
        </w:rPr>
        <w:t xml:space="preserve">. </w:t>
      </w:r>
      <w:r w:rsidRPr="00F04DC2">
        <w:rPr>
          <w:rFonts w:ascii="Times New Roman" w:hAnsi="Times New Roman" w:cs="Times New Roman"/>
          <w:b/>
          <w:sz w:val="24"/>
          <w:szCs w:val="24"/>
        </w:rPr>
        <w:t xml:space="preserve">АДРЕСА И РЕКВИЗИТЫ СТОРОН: </w:t>
      </w:r>
    </w:p>
    <w:p w14:paraId="694EE4AC" w14:textId="77777777" w:rsidR="00CA4828" w:rsidRPr="00F04DC2" w:rsidRDefault="00CA4828" w:rsidP="006C3D17">
      <w:pPr>
        <w:widowControl/>
        <w:ind w:left="-540" w:firstLine="540"/>
        <w:jc w:val="center"/>
        <w:rPr>
          <w:rFonts w:ascii="Times New Roman" w:hAnsi="Times New Roman" w:cs="Times New Roman"/>
          <w:b/>
          <w:snapToGrid w:val="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F30884" w:rsidRPr="00F30884" w14:paraId="7AE00614" w14:textId="77777777" w:rsidTr="006D0890">
        <w:tc>
          <w:tcPr>
            <w:tcW w:w="5307" w:type="dxa"/>
          </w:tcPr>
          <w:p w14:paraId="12A78410" w14:textId="77777777" w:rsidR="00F30884" w:rsidRPr="00F30884" w:rsidRDefault="00F30884" w:rsidP="00F30884">
            <w:pPr>
              <w:widowControl/>
              <w:jc w:val="center"/>
              <w:rPr>
                <w:rFonts w:ascii="Times New Roman" w:hAnsi="Times New Roman" w:cs="Times New Roman"/>
                <w:b/>
                <w:sz w:val="24"/>
                <w:szCs w:val="24"/>
              </w:rPr>
            </w:pPr>
            <w:r w:rsidRPr="00F30884">
              <w:rPr>
                <w:rFonts w:ascii="Times New Roman" w:hAnsi="Times New Roman" w:cs="Times New Roman"/>
                <w:b/>
                <w:sz w:val="24"/>
                <w:szCs w:val="24"/>
              </w:rPr>
              <w:t>ЗАКАЗЧИК:</w:t>
            </w:r>
          </w:p>
        </w:tc>
        <w:tc>
          <w:tcPr>
            <w:tcW w:w="4678" w:type="dxa"/>
          </w:tcPr>
          <w:p w14:paraId="3F820AAB" w14:textId="77777777" w:rsidR="00F30884" w:rsidRPr="00F30884" w:rsidRDefault="00F30884" w:rsidP="00F30884">
            <w:pPr>
              <w:widowControl/>
              <w:jc w:val="center"/>
              <w:rPr>
                <w:rFonts w:ascii="Times New Roman" w:hAnsi="Times New Roman" w:cs="Times New Roman"/>
                <w:b/>
                <w:sz w:val="24"/>
                <w:szCs w:val="24"/>
              </w:rPr>
            </w:pPr>
            <w:r w:rsidRPr="00F30884">
              <w:rPr>
                <w:rFonts w:ascii="Times New Roman" w:hAnsi="Times New Roman" w:cs="Times New Roman"/>
                <w:b/>
                <w:sz w:val="24"/>
                <w:szCs w:val="24"/>
              </w:rPr>
              <w:t>ИСПОЛНИТЕЛЬ:</w:t>
            </w:r>
          </w:p>
        </w:tc>
      </w:tr>
      <w:tr w:rsidR="00F30884" w:rsidRPr="00F30884" w14:paraId="256A38F4" w14:textId="77777777" w:rsidTr="006D0890">
        <w:tc>
          <w:tcPr>
            <w:tcW w:w="5307" w:type="dxa"/>
          </w:tcPr>
          <w:p w14:paraId="7F5623CC" w14:textId="77777777" w:rsidR="00F30884" w:rsidRPr="00F30884" w:rsidRDefault="00F30884" w:rsidP="00F30884">
            <w:pPr>
              <w:widowControl/>
              <w:jc w:val="center"/>
              <w:rPr>
                <w:rFonts w:ascii="Times New Roman" w:hAnsi="Times New Roman" w:cs="Times New Roman"/>
                <w:sz w:val="24"/>
                <w:szCs w:val="24"/>
              </w:rPr>
            </w:pPr>
            <w:r w:rsidRPr="00F30884">
              <w:rPr>
                <w:rFonts w:ascii="Times New Roman" w:hAnsi="Times New Roman" w:cs="Times New Roman"/>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14:paraId="26A8571A" w14:textId="77777777" w:rsidR="00F30884" w:rsidRPr="00F30884" w:rsidRDefault="00F30884" w:rsidP="00F30884">
            <w:pPr>
              <w:widowControl/>
              <w:jc w:val="center"/>
              <w:rPr>
                <w:rFonts w:ascii="Times New Roman" w:hAnsi="Times New Roman" w:cs="Times New Roman"/>
                <w:sz w:val="24"/>
                <w:szCs w:val="24"/>
              </w:rPr>
            </w:pPr>
            <w:r w:rsidRPr="00F30884">
              <w:rPr>
                <w:rFonts w:ascii="Times New Roman" w:hAnsi="Times New Roman" w:cs="Times New Roman"/>
                <w:sz w:val="24"/>
                <w:szCs w:val="24"/>
              </w:rPr>
              <w:t xml:space="preserve"> </w:t>
            </w:r>
          </w:p>
          <w:p w14:paraId="23223C04"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 xml:space="preserve">Адрес местонахождения: 660049, г. Красноярск, ул. Ады </w:t>
            </w:r>
            <w:proofErr w:type="gramStart"/>
            <w:r w:rsidRPr="00F30884">
              <w:rPr>
                <w:rFonts w:ascii="Times New Roman" w:hAnsi="Times New Roman" w:cs="Times New Roman"/>
                <w:sz w:val="24"/>
                <w:szCs w:val="24"/>
              </w:rPr>
              <w:t>Лебедевой,  д.</w:t>
            </w:r>
            <w:proofErr w:type="gramEnd"/>
            <w:r w:rsidRPr="00F30884">
              <w:rPr>
                <w:rFonts w:ascii="Times New Roman" w:hAnsi="Times New Roman" w:cs="Times New Roman"/>
                <w:sz w:val="24"/>
                <w:szCs w:val="24"/>
              </w:rPr>
              <w:t xml:space="preserve"> 89</w:t>
            </w:r>
          </w:p>
          <w:p w14:paraId="73652870"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ИНН 2466001998</w:t>
            </w:r>
          </w:p>
          <w:p w14:paraId="0ACD395E"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КПП 246601001</w:t>
            </w:r>
          </w:p>
          <w:p w14:paraId="7E1E752E"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ОГРН: 1022402653008</w:t>
            </w:r>
          </w:p>
          <w:p w14:paraId="71826217"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ОКПО: 02079135</w:t>
            </w:r>
          </w:p>
          <w:p w14:paraId="31F9FA47" w14:textId="77777777" w:rsidR="00F30884" w:rsidRPr="00F30884" w:rsidRDefault="00F30884" w:rsidP="00F30884">
            <w:pPr>
              <w:rPr>
                <w:rFonts w:ascii="Times New Roman" w:hAnsi="Times New Roman" w:cs="Times New Roman"/>
                <w:color w:val="000000"/>
                <w:sz w:val="24"/>
                <w:szCs w:val="24"/>
                <w:lang w:bidi="ru-RU"/>
              </w:rPr>
            </w:pPr>
            <w:r w:rsidRPr="00F30884">
              <w:rPr>
                <w:rFonts w:ascii="Times New Roman" w:hAnsi="Times New Roman" w:cs="Times New Roman"/>
                <w:color w:val="000000"/>
                <w:sz w:val="24"/>
                <w:szCs w:val="24"/>
                <w:lang w:bidi="ru-RU"/>
              </w:rPr>
              <w:t xml:space="preserve">Код ЦС </w:t>
            </w:r>
            <w:proofErr w:type="gramStart"/>
            <w:r w:rsidRPr="00F30884">
              <w:rPr>
                <w:rFonts w:ascii="Times New Roman" w:hAnsi="Times New Roman" w:cs="Times New Roman"/>
                <w:color w:val="000000"/>
                <w:sz w:val="24"/>
                <w:szCs w:val="24"/>
                <w:lang w:bidi="ru-RU"/>
              </w:rPr>
              <w:t>обслуживания:  1700</w:t>
            </w:r>
            <w:proofErr w:type="gramEnd"/>
          </w:p>
          <w:p w14:paraId="5E033B40"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Наименование Центра Специализации Обслуживания</w:t>
            </w:r>
            <w:r w:rsidRPr="00F30884">
              <w:rPr>
                <w:rFonts w:ascii="Times New Roman" w:hAnsi="Times New Roman" w:cs="Times New Roman"/>
                <w:sz w:val="24"/>
                <w:szCs w:val="24"/>
              </w:rPr>
              <w:t>:</w:t>
            </w:r>
          </w:p>
          <w:p w14:paraId="3D04EEB3" w14:textId="77777777" w:rsidR="00F30884" w:rsidRPr="00F30884" w:rsidRDefault="00F30884" w:rsidP="00F30884">
            <w:pPr>
              <w:rPr>
                <w:rFonts w:ascii="Times New Roman" w:hAnsi="Times New Roman" w:cs="Times New Roman"/>
                <w:sz w:val="24"/>
                <w:szCs w:val="24"/>
              </w:rPr>
            </w:pPr>
            <w:r w:rsidRPr="00F30884">
              <w:rPr>
                <w:rFonts w:ascii="Times New Roman" w:hAnsi="Times New Roman" w:cs="Times New Roman"/>
                <w:sz w:val="24"/>
                <w:szCs w:val="24"/>
              </w:rPr>
              <w:t>УПРАВЛЕНИЕ ФЕДЕРАЛЬНОГО КАЗНАЧЕЙСТВА ПО АЛТАЙСКОМУ КРАЮ</w:t>
            </w:r>
          </w:p>
          <w:p w14:paraId="01462AD0" w14:textId="77777777" w:rsidR="00F30884" w:rsidRPr="00F30884" w:rsidRDefault="00F30884" w:rsidP="00F30884">
            <w:pPr>
              <w:rPr>
                <w:rFonts w:ascii="Times New Roman" w:hAnsi="Times New Roman" w:cs="Times New Roman"/>
                <w:sz w:val="24"/>
                <w:szCs w:val="24"/>
              </w:rPr>
            </w:pPr>
          </w:p>
          <w:p w14:paraId="7BE5229C" w14:textId="77777777" w:rsidR="00F30884" w:rsidRPr="00F30884" w:rsidRDefault="00F30884" w:rsidP="00F30884">
            <w:pPr>
              <w:autoSpaceDE/>
              <w:autoSpaceDN/>
              <w:adjustRightInd/>
              <w:rPr>
                <w:rFonts w:ascii="Times New Roman" w:hAnsi="Times New Roman" w:cs="Times New Roman"/>
                <w:sz w:val="24"/>
                <w:szCs w:val="24"/>
                <w:lang w:bidi="en-US"/>
              </w:rPr>
            </w:pPr>
            <w:r w:rsidRPr="00F30884">
              <w:rPr>
                <w:rFonts w:ascii="Times New Roman" w:hAnsi="Times New Roman" w:cs="Times New Roman" w:hint="eastAsia"/>
                <w:sz w:val="24"/>
                <w:szCs w:val="24"/>
              </w:rPr>
              <w:t>Код СВР/ИП и КФХ</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lang w:bidi="en-US"/>
              </w:rPr>
              <w:t>001</w:t>
            </w:r>
            <w:r w:rsidRPr="00F30884">
              <w:rPr>
                <w:rFonts w:ascii="Times New Roman" w:hAnsi="Times New Roman" w:cs="Times New Roman" w:hint="eastAsia"/>
                <w:sz w:val="24"/>
                <w:szCs w:val="24"/>
                <w:lang w:val="en-US" w:bidi="en-US"/>
              </w:rPr>
              <w:t>X</w:t>
            </w:r>
            <w:r w:rsidRPr="00F30884">
              <w:rPr>
                <w:rFonts w:ascii="Times New Roman" w:hAnsi="Times New Roman" w:cs="Times New Roman" w:hint="eastAsia"/>
                <w:sz w:val="24"/>
                <w:szCs w:val="24"/>
                <w:lang w:bidi="en-US"/>
              </w:rPr>
              <w:t>9040</w:t>
            </w:r>
          </w:p>
          <w:p w14:paraId="206DAB98" w14:textId="77777777" w:rsidR="00F30884" w:rsidRPr="00F30884" w:rsidRDefault="00F30884" w:rsidP="00F30884">
            <w:pPr>
              <w:autoSpaceDE/>
              <w:autoSpaceDN/>
              <w:adjustRightInd/>
              <w:rPr>
                <w:rFonts w:ascii="Times New Roman" w:hAnsi="Times New Roman" w:cs="Times New Roman"/>
                <w:sz w:val="24"/>
                <w:szCs w:val="24"/>
                <w:lang w:bidi="en-US"/>
              </w:rPr>
            </w:pPr>
            <w:r w:rsidRPr="00F30884">
              <w:rPr>
                <w:rFonts w:ascii="Times New Roman" w:hAnsi="Times New Roman" w:cs="Times New Roman" w:hint="eastAsia"/>
                <w:sz w:val="24"/>
                <w:szCs w:val="24"/>
              </w:rPr>
              <w:t>Лицевой счет</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lang w:bidi="en-US"/>
              </w:rPr>
              <w:t>711</w:t>
            </w:r>
            <w:r w:rsidRPr="00F30884">
              <w:rPr>
                <w:rFonts w:ascii="Times New Roman" w:hAnsi="Times New Roman" w:cs="Times New Roman" w:hint="eastAsia"/>
                <w:sz w:val="24"/>
                <w:szCs w:val="24"/>
                <w:lang w:val="en-US" w:bidi="en-US"/>
              </w:rPr>
              <w:t>X</w:t>
            </w:r>
            <w:r w:rsidRPr="00F30884">
              <w:rPr>
                <w:rFonts w:ascii="Times New Roman" w:hAnsi="Times New Roman" w:cs="Times New Roman" w:hint="eastAsia"/>
                <w:sz w:val="24"/>
                <w:szCs w:val="24"/>
                <w:lang w:bidi="en-US"/>
              </w:rPr>
              <w:t>9040001</w:t>
            </w:r>
          </w:p>
          <w:p w14:paraId="2A5C9B0B"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Полное наименование</w:t>
            </w:r>
          </w:p>
          <w:p w14:paraId="3DB4D102"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w:t>
            </w:r>
          </w:p>
          <w:p w14:paraId="5CC315AA"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Банковские реквизиты</w:t>
            </w:r>
          </w:p>
          <w:p w14:paraId="4322EFBA"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color w:val="000000"/>
                <w:sz w:val="24"/>
                <w:szCs w:val="24"/>
              </w:rPr>
              <w:t>БИК</w:t>
            </w:r>
            <w:r w:rsidRPr="00F30884">
              <w:rPr>
                <w:rFonts w:ascii="Times New Roman" w:hAnsi="Times New Roman" w:cs="Times New Roman"/>
                <w:sz w:val="24"/>
                <w:szCs w:val="24"/>
              </w:rPr>
              <w:t xml:space="preserve"> </w:t>
            </w:r>
            <w:r w:rsidRPr="00F30884">
              <w:rPr>
                <w:rFonts w:ascii="Times New Roman" w:hAnsi="Times New Roman" w:cs="Times New Roman"/>
                <w:color w:val="000000"/>
                <w:sz w:val="24"/>
                <w:szCs w:val="24"/>
              </w:rPr>
              <w:t>015004950</w:t>
            </w:r>
          </w:p>
          <w:p w14:paraId="2E538BA9"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Корсчет</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rPr>
              <w:t>40102810445370000043</w:t>
            </w:r>
          </w:p>
          <w:p w14:paraId="5621AB1C"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Расчетный счет</w:t>
            </w:r>
            <w:r w:rsidRPr="00F30884">
              <w:rPr>
                <w:rFonts w:ascii="Times New Roman" w:hAnsi="Times New Roman" w:cs="Times New Roman"/>
                <w:sz w:val="24"/>
                <w:szCs w:val="24"/>
              </w:rPr>
              <w:t xml:space="preserve"> </w:t>
            </w:r>
            <w:r w:rsidRPr="00F30884">
              <w:rPr>
                <w:rFonts w:ascii="Times New Roman" w:hAnsi="Times New Roman" w:cs="Times New Roman" w:hint="eastAsia"/>
                <w:sz w:val="24"/>
                <w:szCs w:val="24"/>
              </w:rPr>
              <w:t>03215643000000015100</w:t>
            </w:r>
          </w:p>
          <w:p w14:paraId="64AE2D68" w14:textId="77777777" w:rsidR="00F30884" w:rsidRPr="00F30884" w:rsidRDefault="00F30884" w:rsidP="00F30884">
            <w:pPr>
              <w:autoSpaceDE/>
              <w:autoSpaceDN/>
              <w:adjustRightInd/>
              <w:rPr>
                <w:rFonts w:ascii="Times New Roman" w:hAnsi="Times New Roman" w:cs="Times New Roman"/>
                <w:sz w:val="24"/>
                <w:szCs w:val="24"/>
              </w:rPr>
            </w:pPr>
            <w:r w:rsidRPr="00F30884">
              <w:rPr>
                <w:rFonts w:ascii="Times New Roman" w:hAnsi="Times New Roman" w:cs="Times New Roman" w:hint="eastAsia"/>
                <w:sz w:val="24"/>
                <w:szCs w:val="24"/>
              </w:rPr>
              <w:t>Наименование банка</w:t>
            </w:r>
            <w:r w:rsidRPr="00F30884">
              <w:rPr>
                <w:rFonts w:ascii="Times New Roman" w:hAnsi="Times New Roman" w:cs="Times New Roman"/>
                <w:sz w:val="24"/>
                <w:szCs w:val="24"/>
              </w:rPr>
              <w:t xml:space="preserve"> </w:t>
            </w:r>
            <w:r w:rsidRPr="00F30884">
              <w:rPr>
                <w:rFonts w:ascii="Times New Roman" w:hAnsi="Times New Roman" w:cs="Times New Roman"/>
                <w:color w:val="000000"/>
                <w:sz w:val="24"/>
                <w:szCs w:val="24"/>
              </w:rPr>
              <w:t xml:space="preserve">ОКЦ № 1 </w:t>
            </w:r>
            <w:proofErr w:type="spellStart"/>
            <w:r w:rsidRPr="00F30884">
              <w:rPr>
                <w:rFonts w:ascii="Times New Roman" w:hAnsi="Times New Roman" w:cs="Times New Roman"/>
                <w:color w:val="000000"/>
                <w:sz w:val="24"/>
                <w:szCs w:val="24"/>
              </w:rPr>
              <w:t>СибГУ</w:t>
            </w:r>
            <w:proofErr w:type="spellEnd"/>
            <w:r w:rsidRPr="00F30884">
              <w:rPr>
                <w:rFonts w:ascii="Times New Roman" w:hAnsi="Times New Roman" w:cs="Times New Roman"/>
                <w:color w:val="000000"/>
                <w:sz w:val="24"/>
                <w:szCs w:val="24"/>
              </w:rPr>
              <w:t xml:space="preserve"> Банка России//УФК по Новосибирской области, г Новосибирск </w:t>
            </w:r>
          </w:p>
          <w:p w14:paraId="0910DFA0" w14:textId="77777777" w:rsidR="00F30884" w:rsidRPr="00F30884" w:rsidRDefault="00F30884" w:rsidP="00F30884">
            <w:pPr>
              <w:widowControl/>
              <w:jc w:val="both"/>
              <w:rPr>
                <w:rFonts w:ascii="Times New Roman" w:hAnsi="Times New Roman" w:cs="Times New Roman"/>
                <w:sz w:val="24"/>
                <w:szCs w:val="24"/>
              </w:rPr>
            </w:pPr>
          </w:p>
          <w:p w14:paraId="675FC5BA" w14:textId="77777777" w:rsidR="00F30884" w:rsidRPr="00F30884" w:rsidRDefault="00F30884" w:rsidP="00F30884">
            <w:pPr>
              <w:widowControl/>
              <w:jc w:val="both"/>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6031712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(должность)</w:t>
            </w:r>
          </w:p>
          <w:p w14:paraId="63CE8CF4"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060257CB"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(подпись, фамилия и инициалы)</w:t>
            </w:r>
          </w:p>
          <w:p w14:paraId="22EEB07C"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 _____________ 20__ г.</w:t>
            </w:r>
          </w:p>
          <w:p w14:paraId="39F53F31" w14:textId="77777777" w:rsidR="00F30884" w:rsidRPr="00F30884" w:rsidRDefault="00F30884" w:rsidP="00F30884">
            <w:pPr>
              <w:widowControl/>
              <w:rPr>
                <w:rFonts w:ascii="Times New Roman" w:hAnsi="Times New Roman" w:cs="Times New Roman"/>
                <w:sz w:val="24"/>
                <w:szCs w:val="24"/>
              </w:rPr>
            </w:pPr>
          </w:p>
        </w:tc>
        <w:tc>
          <w:tcPr>
            <w:tcW w:w="4678" w:type="dxa"/>
          </w:tcPr>
          <w:p w14:paraId="108612D8" w14:textId="77777777" w:rsidR="00F30884" w:rsidRPr="00F30884" w:rsidRDefault="00F30884" w:rsidP="00F30884">
            <w:pPr>
              <w:widowControl/>
              <w:jc w:val="center"/>
              <w:rPr>
                <w:rFonts w:ascii="Times New Roman" w:hAnsi="Times New Roman" w:cs="Times New Roman"/>
                <w:sz w:val="24"/>
                <w:szCs w:val="24"/>
              </w:rPr>
            </w:pPr>
            <w:r w:rsidRPr="00F30884">
              <w:rPr>
                <w:rFonts w:ascii="Times New Roman" w:hAnsi="Times New Roman" w:cs="Times New Roman"/>
                <w:sz w:val="24"/>
                <w:szCs w:val="24"/>
              </w:rPr>
              <w:t xml:space="preserve">полное наименование организации – </w:t>
            </w:r>
            <w:proofErr w:type="gramStart"/>
            <w:r w:rsidRPr="00F30884">
              <w:rPr>
                <w:rFonts w:ascii="Times New Roman" w:hAnsi="Times New Roman" w:cs="Times New Roman"/>
                <w:sz w:val="24"/>
                <w:szCs w:val="24"/>
              </w:rPr>
              <w:t>Исполнителя  (</w:t>
            </w:r>
            <w:proofErr w:type="gramEnd"/>
            <w:r w:rsidRPr="00F30884">
              <w:rPr>
                <w:rFonts w:ascii="Times New Roman" w:hAnsi="Times New Roman" w:cs="Times New Roman"/>
                <w:sz w:val="24"/>
                <w:szCs w:val="24"/>
              </w:rPr>
              <w:t>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p w14:paraId="028DAC5C"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Адрес местонахождения: ___________</w:t>
            </w:r>
          </w:p>
          <w:p w14:paraId="1019E844"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4CF03DF0"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ИНН ___________________________</w:t>
            </w:r>
          </w:p>
          <w:p w14:paraId="37850ABD"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КПП (при наличии) _________________</w:t>
            </w:r>
          </w:p>
          <w:p w14:paraId="05F9B361"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Банковские реквизиты:</w:t>
            </w:r>
          </w:p>
          <w:p w14:paraId="576344FD"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р/с _____________________________</w:t>
            </w:r>
          </w:p>
          <w:p w14:paraId="165A72F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к/с _____________________________</w:t>
            </w:r>
          </w:p>
          <w:p w14:paraId="26F8DAB3"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БИК ____________________________</w:t>
            </w:r>
          </w:p>
          <w:p w14:paraId="33EAD99F" w14:textId="77777777" w:rsidR="00F30884" w:rsidRPr="00F30884" w:rsidRDefault="005C0A78" w:rsidP="00F30884">
            <w:pPr>
              <w:widowControl/>
              <w:rPr>
                <w:rFonts w:ascii="Times New Roman" w:hAnsi="Times New Roman" w:cs="Times New Roman"/>
                <w:sz w:val="24"/>
                <w:szCs w:val="24"/>
              </w:rPr>
            </w:pPr>
            <w:hyperlink r:id="rId12" w:history="1">
              <w:r w:rsidR="00F30884" w:rsidRPr="00F30884">
                <w:rPr>
                  <w:rFonts w:ascii="Times New Roman" w:hAnsi="Times New Roman" w:cs="Times New Roman"/>
                  <w:sz w:val="24"/>
                  <w:szCs w:val="24"/>
                </w:rPr>
                <w:t>ОКОПФ</w:t>
              </w:r>
            </w:hyperlink>
          </w:p>
          <w:p w14:paraId="53AB855F"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ОКПО</w:t>
            </w:r>
          </w:p>
          <w:p w14:paraId="76287AD4" w14:textId="77777777" w:rsidR="00F30884" w:rsidRPr="00F30884" w:rsidRDefault="005C0A78" w:rsidP="00F30884">
            <w:pPr>
              <w:widowControl/>
              <w:rPr>
                <w:rFonts w:ascii="Times New Roman" w:hAnsi="Times New Roman" w:cs="Times New Roman"/>
                <w:sz w:val="24"/>
                <w:szCs w:val="24"/>
              </w:rPr>
            </w:pPr>
            <w:hyperlink r:id="rId13" w:history="1">
              <w:r w:rsidR="00F30884" w:rsidRPr="00F30884">
                <w:rPr>
                  <w:rFonts w:ascii="Times New Roman" w:hAnsi="Times New Roman" w:cs="Times New Roman"/>
                  <w:sz w:val="24"/>
                  <w:szCs w:val="24"/>
                </w:rPr>
                <w:t>ОКПД2</w:t>
              </w:r>
            </w:hyperlink>
          </w:p>
          <w:p w14:paraId="09FD17BF" w14:textId="77777777" w:rsidR="00F30884" w:rsidRPr="00F30884" w:rsidRDefault="005C0A78" w:rsidP="00F30884">
            <w:pPr>
              <w:widowControl/>
              <w:rPr>
                <w:rFonts w:ascii="Times New Roman" w:hAnsi="Times New Roman" w:cs="Times New Roman"/>
                <w:sz w:val="24"/>
                <w:szCs w:val="24"/>
              </w:rPr>
            </w:pPr>
            <w:hyperlink r:id="rId14" w:history="1">
              <w:r w:rsidR="00F30884" w:rsidRPr="00F30884">
                <w:rPr>
                  <w:rFonts w:ascii="Times New Roman" w:hAnsi="Times New Roman" w:cs="Times New Roman"/>
                  <w:sz w:val="24"/>
                  <w:szCs w:val="24"/>
                </w:rPr>
                <w:t>ОКАТО</w:t>
              </w:r>
            </w:hyperlink>
          </w:p>
          <w:p w14:paraId="4D84B042" w14:textId="77777777" w:rsidR="00F30884" w:rsidRPr="00F30884" w:rsidRDefault="005C0A78" w:rsidP="00F30884">
            <w:pPr>
              <w:widowControl/>
              <w:rPr>
                <w:rFonts w:ascii="Times New Roman" w:hAnsi="Times New Roman" w:cs="Times New Roman"/>
                <w:sz w:val="24"/>
                <w:szCs w:val="24"/>
              </w:rPr>
            </w:pPr>
            <w:hyperlink r:id="rId15" w:history="1">
              <w:r w:rsidR="00F30884" w:rsidRPr="00F30884">
                <w:rPr>
                  <w:rFonts w:ascii="Times New Roman" w:hAnsi="Times New Roman" w:cs="Times New Roman"/>
                  <w:sz w:val="24"/>
                  <w:szCs w:val="24"/>
                </w:rPr>
                <w:t>ОКТМО</w:t>
              </w:r>
            </w:hyperlink>
          </w:p>
          <w:p w14:paraId="766AC4D1" w14:textId="77777777" w:rsidR="00F30884" w:rsidRPr="00F30884" w:rsidRDefault="00F30884" w:rsidP="00F30884">
            <w:pPr>
              <w:widowControl/>
              <w:rPr>
                <w:rFonts w:ascii="Times New Roman" w:hAnsi="Times New Roman" w:cs="Times New Roman"/>
                <w:sz w:val="24"/>
                <w:szCs w:val="24"/>
              </w:rPr>
            </w:pPr>
          </w:p>
          <w:p w14:paraId="790D74E4" w14:textId="77777777" w:rsidR="00F30884" w:rsidRPr="00F30884" w:rsidRDefault="00F30884" w:rsidP="00F30884">
            <w:pPr>
              <w:widowControl/>
              <w:rPr>
                <w:rFonts w:ascii="Times New Roman" w:hAnsi="Times New Roman" w:cs="Times New Roman"/>
                <w:sz w:val="24"/>
                <w:szCs w:val="24"/>
              </w:rPr>
            </w:pPr>
          </w:p>
          <w:p w14:paraId="144A4F7C" w14:textId="77777777" w:rsidR="00F30884" w:rsidRPr="00F30884" w:rsidRDefault="00F30884" w:rsidP="00F30884">
            <w:pPr>
              <w:widowControl/>
              <w:rPr>
                <w:rFonts w:ascii="Times New Roman" w:hAnsi="Times New Roman" w:cs="Times New Roman"/>
                <w:sz w:val="24"/>
                <w:szCs w:val="24"/>
              </w:rPr>
            </w:pPr>
          </w:p>
          <w:p w14:paraId="01D7F6E2" w14:textId="77777777" w:rsidR="00F30884" w:rsidRPr="00F30884" w:rsidRDefault="00F30884" w:rsidP="00F30884">
            <w:pPr>
              <w:widowControl/>
              <w:rPr>
                <w:rFonts w:ascii="Times New Roman" w:hAnsi="Times New Roman" w:cs="Times New Roman"/>
                <w:sz w:val="24"/>
                <w:szCs w:val="24"/>
              </w:rPr>
            </w:pPr>
          </w:p>
          <w:p w14:paraId="5526DD5E" w14:textId="77777777" w:rsidR="00F30884" w:rsidRPr="00F30884" w:rsidRDefault="00F30884" w:rsidP="00F30884">
            <w:pPr>
              <w:widowControl/>
              <w:rPr>
                <w:rFonts w:ascii="Times New Roman" w:hAnsi="Times New Roman" w:cs="Times New Roman"/>
                <w:sz w:val="24"/>
                <w:szCs w:val="24"/>
              </w:rPr>
            </w:pPr>
          </w:p>
          <w:p w14:paraId="4F0751DE" w14:textId="77777777" w:rsidR="00F30884" w:rsidRPr="00F30884" w:rsidRDefault="00F30884" w:rsidP="00F30884">
            <w:pPr>
              <w:widowControl/>
              <w:rPr>
                <w:rFonts w:ascii="Times New Roman" w:hAnsi="Times New Roman" w:cs="Times New Roman"/>
                <w:sz w:val="24"/>
                <w:szCs w:val="24"/>
              </w:rPr>
            </w:pPr>
          </w:p>
          <w:p w14:paraId="66DC7FA6" w14:textId="77777777" w:rsidR="00F30884" w:rsidRPr="00F30884" w:rsidRDefault="00F30884" w:rsidP="00F30884">
            <w:pPr>
              <w:widowControl/>
              <w:rPr>
                <w:rFonts w:ascii="Times New Roman" w:hAnsi="Times New Roman" w:cs="Times New Roman"/>
                <w:sz w:val="24"/>
                <w:szCs w:val="24"/>
              </w:rPr>
            </w:pPr>
          </w:p>
          <w:p w14:paraId="3419E084" w14:textId="77777777" w:rsidR="00F30884" w:rsidRPr="00F30884" w:rsidRDefault="00F30884" w:rsidP="00F30884">
            <w:pPr>
              <w:widowControl/>
              <w:rPr>
                <w:rFonts w:ascii="Times New Roman" w:hAnsi="Times New Roman" w:cs="Times New Roman"/>
                <w:sz w:val="24"/>
                <w:szCs w:val="24"/>
              </w:rPr>
            </w:pPr>
          </w:p>
          <w:p w14:paraId="5FC7004B" w14:textId="77777777" w:rsidR="00F30884" w:rsidRPr="00F30884" w:rsidRDefault="00F30884" w:rsidP="00F30884">
            <w:pPr>
              <w:widowControl/>
              <w:rPr>
                <w:rFonts w:ascii="Times New Roman" w:hAnsi="Times New Roman" w:cs="Times New Roman"/>
                <w:sz w:val="24"/>
                <w:szCs w:val="24"/>
              </w:rPr>
            </w:pPr>
          </w:p>
          <w:p w14:paraId="70631D00" w14:textId="77777777" w:rsidR="00F30884" w:rsidRPr="00F30884" w:rsidRDefault="00F30884" w:rsidP="00F30884">
            <w:pPr>
              <w:widowControl/>
              <w:rPr>
                <w:rFonts w:ascii="Times New Roman" w:hAnsi="Times New Roman" w:cs="Times New Roman"/>
                <w:sz w:val="24"/>
                <w:szCs w:val="24"/>
              </w:rPr>
            </w:pPr>
          </w:p>
          <w:p w14:paraId="255C8E73" w14:textId="77777777" w:rsidR="00F30884" w:rsidRPr="00F30884" w:rsidRDefault="00F30884" w:rsidP="00F30884">
            <w:pPr>
              <w:widowControl/>
              <w:rPr>
                <w:rFonts w:ascii="Times New Roman" w:hAnsi="Times New Roman" w:cs="Times New Roman"/>
                <w:sz w:val="24"/>
                <w:szCs w:val="24"/>
              </w:rPr>
            </w:pPr>
          </w:p>
          <w:p w14:paraId="6AD19895" w14:textId="77777777" w:rsidR="00F30884" w:rsidRPr="00F30884" w:rsidRDefault="00F30884" w:rsidP="00F30884">
            <w:pPr>
              <w:widowControl/>
              <w:rPr>
                <w:rFonts w:ascii="Times New Roman" w:hAnsi="Times New Roman" w:cs="Times New Roman"/>
                <w:sz w:val="24"/>
                <w:szCs w:val="24"/>
              </w:rPr>
            </w:pPr>
          </w:p>
          <w:p w14:paraId="05D77EEC" w14:textId="77777777" w:rsidR="00F30884" w:rsidRPr="00F30884" w:rsidRDefault="00F30884" w:rsidP="00F30884">
            <w:pPr>
              <w:widowControl/>
              <w:rPr>
                <w:rFonts w:ascii="Times New Roman" w:hAnsi="Times New Roman" w:cs="Times New Roman"/>
                <w:sz w:val="24"/>
                <w:szCs w:val="24"/>
              </w:rPr>
            </w:pPr>
          </w:p>
          <w:p w14:paraId="372CE1B3" w14:textId="77777777" w:rsidR="00F30884" w:rsidRDefault="00F30884" w:rsidP="00F30884">
            <w:pPr>
              <w:widowControl/>
              <w:rPr>
                <w:rFonts w:ascii="Times New Roman" w:hAnsi="Times New Roman" w:cs="Times New Roman"/>
                <w:sz w:val="24"/>
                <w:szCs w:val="24"/>
              </w:rPr>
            </w:pPr>
          </w:p>
          <w:p w14:paraId="4FDB722F" w14:textId="77777777" w:rsidR="007B2BA8" w:rsidRPr="00F30884" w:rsidRDefault="007B2BA8" w:rsidP="00F30884">
            <w:pPr>
              <w:widowControl/>
              <w:rPr>
                <w:rFonts w:ascii="Times New Roman" w:hAnsi="Times New Roman" w:cs="Times New Roman"/>
                <w:sz w:val="24"/>
                <w:szCs w:val="24"/>
              </w:rPr>
            </w:pPr>
          </w:p>
          <w:p w14:paraId="30B84CF7"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296D7C0B"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(должность)</w:t>
            </w:r>
          </w:p>
          <w:p w14:paraId="683C8371"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_______________________________</w:t>
            </w:r>
          </w:p>
          <w:p w14:paraId="748B70E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(подпись, фамилия и инициалы)</w:t>
            </w:r>
          </w:p>
          <w:p w14:paraId="24770225" w14:textId="77777777" w:rsidR="00F30884" w:rsidRPr="00F30884" w:rsidRDefault="00F30884" w:rsidP="00F30884">
            <w:pPr>
              <w:widowControl/>
              <w:rPr>
                <w:rFonts w:ascii="Times New Roman" w:hAnsi="Times New Roman" w:cs="Times New Roman"/>
                <w:sz w:val="24"/>
                <w:szCs w:val="24"/>
              </w:rPr>
            </w:pPr>
            <w:r w:rsidRPr="00F30884">
              <w:rPr>
                <w:rFonts w:ascii="Times New Roman" w:hAnsi="Times New Roman" w:cs="Times New Roman"/>
                <w:sz w:val="24"/>
                <w:szCs w:val="24"/>
              </w:rPr>
              <w:t>__ _____________ 20__ г.</w:t>
            </w:r>
          </w:p>
          <w:p w14:paraId="049A1026" w14:textId="77777777" w:rsidR="00F30884" w:rsidRPr="00F30884" w:rsidRDefault="00F30884" w:rsidP="00F30884">
            <w:pPr>
              <w:widowControl/>
              <w:rPr>
                <w:rFonts w:ascii="Times New Roman" w:hAnsi="Times New Roman" w:cs="Times New Roman"/>
                <w:sz w:val="24"/>
                <w:szCs w:val="24"/>
              </w:rPr>
            </w:pPr>
          </w:p>
        </w:tc>
      </w:tr>
    </w:tbl>
    <w:p w14:paraId="7717B67D" w14:textId="77777777" w:rsidR="00900C5D" w:rsidRDefault="00900C5D" w:rsidP="006C3D17">
      <w:pPr>
        <w:widowControl/>
        <w:rPr>
          <w:rFonts w:ascii="Times New Roman" w:hAnsi="Times New Roman" w:cs="Times New Roman"/>
          <w:sz w:val="24"/>
          <w:szCs w:val="24"/>
        </w:rPr>
      </w:pPr>
    </w:p>
    <w:p w14:paraId="63C0CF0C" w14:textId="77777777" w:rsidR="00844AAB" w:rsidRDefault="00844AAB">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br w:type="page"/>
      </w:r>
    </w:p>
    <w:p w14:paraId="76D3E017" w14:textId="77777777" w:rsidR="00CA4828" w:rsidRDefault="00CA4828" w:rsidP="006C3D17">
      <w:pPr>
        <w:widowControl/>
        <w:ind w:left="-540" w:firstLine="540"/>
        <w:jc w:val="right"/>
        <w:rPr>
          <w:rFonts w:ascii="Times New Roman" w:hAnsi="Times New Roman" w:cs="Times New Roman"/>
          <w:sz w:val="24"/>
          <w:szCs w:val="24"/>
        </w:rPr>
      </w:pPr>
      <w:r>
        <w:rPr>
          <w:rFonts w:ascii="Times New Roman" w:hAnsi="Times New Roman" w:cs="Times New Roman"/>
          <w:sz w:val="24"/>
          <w:szCs w:val="24"/>
        </w:rPr>
        <w:t>Приложение 1 к Контракту</w:t>
      </w:r>
    </w:p>
    <w:p w14:paraId="3948BF4D" w14:textId="40BAB4E8" w:rsidR="00CA4828" w:rsidRDefault="00A063BB" w:rsidP="006C3D17">
      <w:pPr>
        <w:widowControl/>
        <w:ind w:left="-540" w:firstLine="540"/>
        <w:jc w:val="right"/>
        <w:rPr>
          <w:rFonts w:ascii="Times New Roman" w:hAnsi="Times New Roman" w:cs="Times New Roman"/>
          <w:sz w:val="24"/>
          <w:szCs w:val="24"/>
        </w:rPr>
      </w:pPr>
      <w:r>
        <w:rPr>
          <w:rFonts w:ascii="Times New Roman" w:hAnsi="Times New Roman" w:cs="Times New Roman"/>
          <w:sz w:val="24"/>
          <w:szCs w:val="24"/>
        </w:rPr>
        <w:t>№ ___________________ «___»__________2026 г.</w:t>
      </w:r>
      <w:r w:rsidR="00CA4828">
        <w:rPr>
          <w:rFonts w:ascii="Times New Roman" w:hAnsi="Times New Roman" w:cs="Times New Roman"/>
          <w:sz w:val="24"/>
          <w:szCs w:val="24"/>
        </w:rPr>
        <w:t xml:space="preserve"> </w:t>
      </w:r>
    </w:p>
    <w:p w14:paraId="36DFCB02" w14:textId="77777777" w:rsidR="00CA4828" w:rsidRDefault="00CA4828" w:rsidP="007D5799">
      <w:pPr>
        <w:widowControl/>
        <w:rPr>
          <w:rFonts w:ascii="Times New Roman" w:hAnsi="Times New Roman" w:cs="Times New Roman"/>
          <w:b/>
          <w:sz w:val="24"/>
          <w:szCs w:val="24"/>
        </w:rPr>
      </w:pPr>
    </w:p>
    <w:p w14:paraId="427BE3FE" w14:textId="77777777" w:rsidR="00CA4828" w:rsidRDefault="00CA4828" w:rsidP="006C3D17">
      <w:pPr>
        <w:widowControl/>
        <w:ind w:left="-540" w:firstLine="540"/>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25E66011" w14:textId="77777777" w:rsidR="00783E5F" w:rsidRPr="009C05FB" w:rsidRDefault="00783E5F" w:rsidP="00783E5F">
      <w:pPr>
        <w:pStyle w:val="af"/>
        <w:numPr>
          <w:ilvl w:val="0"/>
          <w:numId w:val="20"/>
        </w:numPr>
        <w:autoSpaceDE/>
        <w:adjustRightInd/>
        <w:jc w:val="center"/>
        <w:rPr>
          <w:rFonts w:ascii="Times New Roman" w:hAnsi="Times New Roman" w:cs="Times New Roman"/>
          <w:sz w:val="24"/>
          <w:szCs w:val="24"/>
        </w:rPr>
      </w:pPr>
      <w:r w:rsidRPr="009C05FB">
        <w:rPr>
          <w:rFonts w:ascii="Times New Roman" w:hAnsi="Times New Roman" w:cs="Times New Roman"/>
          <w:sz w:val="24"/>
          <w:szCs w:val="24"/>
        </w:rPr>
        <w:t>Общие сведения</w:t>
      </w:r>
    </w:p>
    <w:tbl>
      <w:tblPr>
        <w:tblW w:w="10538" w:type="dxa"/>
        <w:tblInd w:w="-8" w:type="dxa"/>
        <w:tblLayout w:type="fixed"/>
        <w:tblCellMar>
          <w:left w:w="40" w:type="dxa"/>
          <w:right w:w="40" w:type="dxa"/>
        </w:tblCellMar>
        <w:tblLook w:val="04A0" w:firstRow="1" w:lastRow="0" w:firstColumn="1" w:lastColumn="0" w:noHBand="0" w:noVBand="1"/>
      </w:tblPr>
      <w:tblGrid>
        <w:gridCol w:w="2552"/>
        <w:gridCol w:w="7986"/>
      </w:tblGrid>
      <w:tr w:rsidR="00783E5F" w:rsidRPr="007B2BA8" w14:paraId="48466654" w14:textId="77777777" w:rsidTr="006D0890">
        <w:trPr>
          <w:trHeight w:val="605"/>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002905" w14:textId="77777777" w:rsidR="00783E5F" w:rsidRPr="007B2BA8" w:rsidRDefault="00783E5F" w:rsidP="006D0890">
            <w:pPr>
              <w:contextualSpacing/>
              <w:jc w:val="both"/>
              <w:rPr>
                <w:rFonts w:ascii="Times New Roman" w:hAnsi="Times New Roman" w:cs="Times New Roman"/>
                <w:sz w:val="20"/>
                <w:szCs w:val="24"/>
              </w:rPr>
            </w:pPr>
            <w:r w:rsidRPr="007B2BA8">
              <w:rPr>
                <w:rFonts w:ascii="Times New Roman" w:hAnsi="Times New Roman" w:cs="Times New Roman"/>
                <w:sz w:val="20"/>
                <w:szCs w:val="24"/>
              </w:rPr>
              <w:t>Наименование объекта закупки</w:t>
            </w:r>
          </w:p>
        </w:tc>
        <w:tc>
          <w:tcPr>
            <w:tcW w:w="7986" w:type="dxa"/>
            <w:tcBorders>
              <w:top w:val="single" w:sz="6" w:space="0" w:color="auto"/>
              <w:left w:val="single" w:sz="6" w:space="0" w:color="auto"/>
              <w:bottom w:val="single" w:sz="6" w:space="0" w:color="auto"/>
              <w:right w:val="single" w:sz="6" w:space="0" w:color="auto"/>
            </w:tcBorders>
            <w:shd w:val="clear" w:color="auto" w:fill="FFFFFF"/>
            <w:hideMark/>
          </w:tcPr>
          <w:p w14:paraId="2B326B2D" w14:textId="795F37FD" w:rsidR="00783E5F" w:rsidRPr="007B2BA8" w:rsidRDefault="007B09A0" w:rsidP="00490D70">
            <w:pPr>
              <w:contextualSpacing/>
              <w:jc w:val="both"/>
              <w:rPr>
                <w:rFonts w:ascii="Times New Roman" w:hAnsi="Times New Roman" w:cs="Times New Roman"/>
                <w:sz w:val="20"/>
                <w:szCs w:val="24"/>
              </w:rPr>
            </w:pPr>
            <w:r w:rsidRPr="007B09A0">
              <w:rPr>
                <w:rFonts w:ascii="Times New Roman" w:hAnsi="Times New Roman" w:cs="Times New Roman"/>
                <w:sz w:val="20"/>
                <w:szCs w:val="24"/>
              </w:rPr>
              <w:t xml:space="preserve">Оказание услуг по </w:t>
            </w:r>
            <w:proofErr w:type="spellStart"/>
            <w:r w:rsidR="00490D70">
              <w:rPr>
                <w:rFonts w:ascii="Times New Roman" w:hAnsi="Times New Roman" w:cs="Times New Roman"/>
                <w:sz w:val="20"/>
                <w:szCs w:val="24"/>
              </w:rPr>
              <w:t>брендированию</w:t>
            </w:r>
            <w:proofErr w:type="spellEnd"/>
            <w:r w:rsidR="00490D70">
              <w:rPr>
                <w:rFonts w:ascii="Times New Roman" w:hAnsi="Times New Roman" w:cs="Times New Roman"/>
                <w:sz w:val="20"/>
                <w:szCs w:val="24"/>
              </w:rPr>
              <w:t xml:space="preserve"> помещений</w:t>
            </w:r>
            <w:r w:rsidRPr="007B09A0">
              <w:rPr>
                <w:rFonts w:ascii="Times New Roman" w:hAnsi="Times New Roman" w:cs="Times New Roman"/>
                <w:sz w:val="20"/>
                <w:szCs w:val="24"/>
              </w:rPr>
              <w:t xml:space="preserve"> </w:t>
            </w:r>
            <w:r w:rsidR="00490D70">
              <w:rPr>
                <w:rFonts w:ascii="Times New Roman" w:hAnsi="Times New Roman" w:cs="Times New Roman"/>
                <w:sz w:val="20"/>
                <w:szCs w:val="24"/>
              </w:rPr>
              <w:t xml:space="preserve">в </w:t>
            </w:r>
            <w:r w:rsidRPr="007B09A0">
              <w:rPr>
                <w:rFonts w:ascii="Times New Roman" w:hAnsi="Times New Roman" w:cs="Times New Roman"/>
                <w:sz w:val="20"/>
                <w:szCs w:val="24"/>
              </w:rPr>
              <w:t>рамках просветительского проекта «Астафьев»</w:t>
            </w:r>
          </w:p>
        </w:tc>
      </w:tr>
      <w:tr w:rsidR="00783E5F" w:rsidRPr="007B2BA8" w14:paraId="632891EA" w14:textId="77777777" w:rsidTr="006D0890">
        <w:trPr>
          <w:trHeight w:val="316"/>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07B35" w14:textId="77777777" w:rsidR="00783E5F" w:rsidRPr="007B2BA8" w:rsidRDefault="00783E5F" w:rsidP="006D0890">
            <w:pPr>
              <w:contextualSpacing/>
              <w:jc w:val="both"/>
              <w:rPr>
                <w:rFonts w:ascii="Times New Roman" w:hAnsi="Times New Roman" w:cs="Times New Roman"/>
                <w:sz w:val="20"/>
                <w:szCs w:val="24"/>
              </w:rPr>
            </w:pPr>
            <w:r w:rsidRPr="007B2BA8">
              <w:rPr>
                <w:rFonts w:ascii="Times New Roman" w:hAnsi="Times New Roman" w:cs="Times New Roman"/>
                <w:sz w:val="20"/>
                <w:szCs w:val="24"/>
              </w:rPr>
              <w:t>Срок оказания услуги</w:t>
            </w:r>
          </w:p>
        </w:tc>
        <w:tc>
          <w:tcPr>
            <w:tcW w:w="798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13802A" w14:textId="23056AFA" w:rsidR="00783E5F" w:rsidRPr="007B2BA8" w:rsidRDefault="00F1571E" w:rsidP="00490D70">
            <w:pPr>
              <w:contextualSpacing/>
              <w:jc w:val="both"/>
              <w:rPr>
                <w:rFonts w:ascii="Times New Roman" w:hAnsi="Times New Roman" w:cs="Times New Roman"/>
                <w:sz w:val="20"/>
                <w:szCs w:val="24"/>
              </w:rPr>
            </w:pPr>
            <w:r>
              <w:rPr>
                <w:rFonts w:ascii="Times New Roman" w:hAnsi="Times New Roman" w:cs="Times New Roman"/>
                <w:sz w:val="20"/>
                <w:szCs w:val="24"/>
              </w:rPr>
              <w:t xml:space="preserve">Исполнитель </w:t>
            </w:r>
            <w:r w:rsidR="00490D70">
              <w:rPr>
                <w:rFonts w:ascii="Times New Roman" w:hAnsi="Times New Roman" w:cs="Times New Roman"/>
                <w:sz w:val="20"/>
                <w:szCs w:val="24"/>
              </w:rPr>
              <w:t>оказывает услуги 01.09.2026 года.</w:t>
            </w:r>
          </w:p>
        </w:tc>
      </w:tr>
    </w:tbl>
    <w:p w14:paraId="2672A2DD" w14:textId="77777777" w:rsidR="00783E5F" w:rsidRPr="0033177D" w:rsidRDefault="00783E5F" w:rsidP="00783E5F">
      <w:pPr>
        <w:rPr>
          <w:rFonts w:ascii="Times New Roman" w:hAnsi="Times New Roman" w:cs="Times New Roman"/>
          <w:b/>
          <w:sz w:val="24"/>
          <w:szCs w:val="24"/>
        </w:rPr>
      </w:pPr>
    </w:p>
    <w:p w14:paraId="16DEBE7F" w14:textId="77777777" w:rsidR="00077D78" w:rsidRPr="007B09A0" w:rsidRDefault="00783E5F" w:rsidP="007B09A0">
      <w:pPr>
        <w:jc w:val="center"/>
        <w:rPr>
          <w:rFonts w:ascii="Times New Roman" w:hAnsi="Times New Roman" w:cs="Times New Roman"/>
          <w:sz w:val="24"/>
          <w:szCs w:val="24"/>
        </w:rPr>
      </w:pPr>
      <w:r w:rsidRPr="0033177D">
        <w:rPr>
          <w:rFonts w:ascii="Times New Roman" w:hAnsi="Times New Roman" w:cs="Times New Roman"/>
          <w:sz w:val="24"/>
          <w:szCs w:val="24"/>
        </w:rPr>
        <w:t>2. Требования, предъявляемые к объекту закупки</w:t>
      </w:r>
    </w:p>
    <w:tbl>
      <w:tblPr>
        <w:tblW w:w="10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2091"/>
        <w:gridCol w:w="5183"/>
        <w:gridCol w:w="1130"/>
        <w:gridCol w:w="1343"/>
      </w:tblGrid>
      <w:tr w:rsidR="00490D70" w:rsidRPr="00490D70" w14:paraId="5DB4E703" w14:textId="77777777" w:rsidTr="00490D70">
        <w:trPr>
          <w:jc w:val="center"/>
        </w:trPr>
        <w:tc>
          <w:tcPr>
            <w:tcW w:w="586" w:type="dxa"/>
            <w:tcBorders>
              <w:top w:val="single" w:sz="4" w:space="0" w:color="000000"/>
              <w:left w:val="single" w:sz="4" w:space="0" w:color="000000"/>
              <w:bottom w:val="single" w:sz="4" w:space="0" w:color="000000"/>
              <w:right w:val="single" w:sz="4" w:space="0" w:color="000000"/>
            </w:tcBorders>
          </w:tcPr>
          <w:p w14:paraId="40313F86" w14:textId="77777777" w:rsidR="00490D70" w:rsidRPr="00490D70" w:rsidRDefault="00490D70" w:rsidP="00743498">
            <w:pPr>
              <w:pStyle w:val="13"/>
              <w:spacing w:line="240" w:lineRule="auto"/>
              <w:ind w:left="0" w:hanging="2"/>
              <w:jc w:val="center"/>
              <w:rPr>
                <w:b/>
                <w:sz w:val="20"/>
              </w:rPr>
            </w:pPr>
            <w:r w:rsidRPr="00490D70">
              <w:rPr>
                <w:b/>
                <w:sz w:val="20"/>
              </w:rPr>
              <w:t>№ п/п</w:t>
            </w:r>
          </w:p>
        </w:tc>
        <w:tc>
          <w:tcPr>
            <w:tcW w:w="2091" w:type="dxa"/>
            <w:tcBorders>
              <w:top w:val="single" w:sz="4" w:space="0" w:color="000000"/>
              <w:left w:val="single" w:sz="4" w:space="0" w:color="000000"/>
              <w:bottom w:val="single" w:sz="4" w:space="0" w:color="000000"/>
              <w:right w:val="single" w:sz="4" w:space="0" w:color="000000"/>
            </w:tcBorders>
          </w:tcPr>
          <w:p w14:paraId="3C5EC9F4" w14:textId="77777777" w:rsidR="00490D70" w:rsidRPr="00490D70" w:rsidRDefault="00490D70" w:rsidP="00743498">
            <w:pPr>
              <w:pStyle w:val="13"/>
              <w:spacing w:line="240" w:lineRule="auto"/>
              <w:ind w:left="0" w:hanging="2"/>
              <w:jc w:val="center"/>
              <w:rPr>
                <w:sz w:val="20"/>
              </w:rPr>
            </w:pPr>
            <w:r w:rsidRPr="00490D70">
              <w:rPr>
                <w:b/>
                <w:sz w:val="20"/>
              </w:rPr>
              <w:t>Наименование услуги</w:t>
            </w:r>
          </w:p>
        </w:tc>
        <w:tc>
          <w:tcPr>
            <w:tcW w:w="5183" w:type="dxa"/>
            <w:tcBorders>
              <w:top w:val="single" w:sz="4" w:space="0" w:color="000000"/>
              <w:left w:val="single" w:sz="4" w:space="0" w:color="000000"/>
              <w:bottom w:val="single" w:sz="4" w:space="0" w:color="000000"/>
              <w:right w:val="single" w:sz="4" w:space="0" w:color="000000"/>
            </w:tcBorders>
          </w:tcPr>
          <w:p w14:paraId="1B765A0D" w14:textId="77777777" w:rsidR="00490D70" w:rsidRPr="00490D70" w:rsidRDefault="00490D70" w:rsidP="00743498">
            <w:pPr>
              <w:pStyle w:val="13"/>
              <w:spacing w:line="240" w:lineRule="auto"/>
              <w:ind w:left="0" w:hanging="2"/>
              <w:jc w:val="center"/>
              <w:rPr>
                <w:sz w:val="20"/>
              </w:rPr>
            </w:pPr>
            <w:r w:rsidRPr="00490D70">
              <w:rPr>
                <w:b/>
                <w:sz w:val="20"/>
              </w:rPr>
              <w:t>Функциональные, технические и качественные характеристики товара, работ, услуг</w:t>
            </w:r>
          </w:p>
        </w:tc>
        <w:tc>
          <w:tcPr>
            <w:tcW w:w="1130" w:type="dxa"/>
            <w:tcBorders>
              <w:top w:val="single" w:sz="4" w:space="0" w:color="000000"/>
              <w:left w:val="single" w:sz="4" w:space="0" w:color="000000"/>
              <w:bottom w:val="single" w:sz="4" w:space="0" w:color="000000"/>
              <w:right w:val="single" w:sz="4" w:space="0" w:color="000000"/>
            </w:tcBorders>
          </w:tcPr>
          <w:p w14:paraId="26697858" w14:textId="77777777" w:rsidR="00490D70" w:rsidRPr="00490D70" w:rsidRDefault="00490D70" w:rsidP="00743498">
            <w:pPr>
              <w:pStyle w:val="13"/>
              <w:spacing w:line="240" w:lineRule="auto"/>
              <w:ind w:left="0" w:hanging="2"/>
              <w:jc w:val="center"/>
              <w:rPr>
                <w:sz w:val="20"/>
              </w:rPr>
            </w:pPr>
            <w:r w:rsidRPr="00490D70">
              <w:rPr>
                <w:b/>
                <w:sz w:val="20"/>
              </w:rPr>
              <w:t>Единица измерения</w:t>
            </w:r>
          </w:p>
        </w:tc>
        <w:tc>
          <w:tcPr>
            <w:tcW w:w="1343" w:type="dxa"/>
            <w:tcBorders>
              <w:top w:val="single" w:sz="4" w:space="0" w:color="000000"/>
              <w:left w:val="single" w:sz="4" w:space="0" w:color="000000"/>
              <w:bottom w:val="single" w:sz="4" w:space="0" w:color="000000"/>
              <w:right w:val="single" w:sz="4" w:space="0" w:color="000000"/>
            </w:tcBorders>
          </w:tcPr>
          <w:p w14:paraId="373A96B8" w14:textId="77777777" w:rsidR="00490D70" w:rsidRPr="00490D70" w:rsidRDefault="00490D70" w:rsidP="00743498">
            <w:pPr>
              <w:pStyle w:val="13"/>
              <w:spacing w:line="240" w:lineRule="auto"/>
              <w:ind w:left="0" w:hanging="2"/>
              <w:jc w:val="center"/>
              <w:rPr>
                <w:sz w:val="20"/>
              </w:rPr>
            </w:pPr>
            <w:r w:rsidRPr="00490D70">
              <w:rPr>
                <w:b/>
                <w:sz w:val="20"/>
              </w:rPr>
              <w:t>Количество</w:t>
            </w:r>
          </w:p>
        </w:tc>
      </w:tr>
      <w:tr w:rsidR="00490D70" w:rsidRPr="00490D70" w14:paraId="14048EAC" w14:textId="77777777" w:rsidTr="00490D70">
        <w:trPr>
          <w:jc w:val="center"/>
        </w:trPr>
        <w:tc>
          <w:tcPr>
            <w:tcW w:w="586" w:type="dxa"/>
            <w:tcBorders>
              <w:top w:val="single" w:sz="4" w:space="0" w:color="000000"/>
              <w:left w:val="single" w:sz="4" w:space="0" w:color="000000"/>
              <w:bottom w:val="single" w:sz="4" w:space="0" w:color="000000"/>
              <w:right w:val="single" w:sz="4" w:space="0" w:color="000000"/>
            </w:tcBorders>
          </w:tcPr>
          <w:p w14:paraId="000F3396" w14:textId="77777777" w:rsidR="00490D70" w:rsidRPr="00490D70" w:rsidRDefault="00490D70" w:rsidP="00490D70">
            <w:pPr>
              <w:pStyle w:val="13"/>
              <w:numPr>
                <w:ilvl w:val="0"/>
                <w:numId w:val="22"/>
              </w:numPr>
              <w:tabs>
                <w:tab w:val="clear" w:pos="708"/>
              </w:tabs>
              <w:spacing w:line="240" w:lineRule="auto"/>
              <w:ind w:left="0" w:hanging="2"/>
              <w:jc w:val="both"/>
              <w:outlineLvl w:val="8"/>
              <w:rPr>
                <w:sz w:val="20"/>
              </w:rPr>
            </w:pPr>
          </w:p>
        </w:tc>
        <w:tc>
          <w:tcPr>
            <w:tcW w:w="2091" w:type="dxa"/>
            <w:tcBorders>
              <w:top w:val="single" w:sz="4" w:space="0" w:color="000000"/>
              <w:left w:val="single" w:sz="4" w:space="0" w:color="000000"/>
              <w:bottom w:val="single" w:sz="4" w:space="0" w:color="000000"/>
              <w:right w:val="single" w:sz="4" w:space="0" w:color="000000"/>
            </w:tcBorders>
          </w:tcPr>
          <w:p w14:paraId="623ABEA2" w14:textId="4A0E72AC" w:rsidR="00490D70" w:rsidRDefault="00490D70" w:rsidP="00743498">
            <w:pPr>
              <w:pStyle w:val="13"/>
              <w:tabs>
                <w:tab w:val="center" w:pos="4677"/>
                <w:tab w:val="right" w:pos="9355"/>
              </w:tabs>
              <w:spacing w:line="240" w:lineRule="auto"/>
              <w:ind w:left="0" w:hanging="2"/>
              <w:jc w:val="both"/>
              <w:rPr>
                <w:sz w:val="20"/>
                <w:szCs w:val="24"/>
              </w:rPr>
            </w:pPr>
            <w:r>
              <w:rPr>
                <w:sz w:val="20"/>
              </w:rPr>
              <w:t>Оказание услуг</w:t>
            </w:r>
            <w:r w:rsidRPr="00490D70">
              <w:rPr>
                <w:sz w:val="20"/>
              </w:rPr>
              <w:t xml:space="preserve"> по </w:t>
            </w:r>
            <w:proofErr w:type="spellStart"/>
            <w:r w:rsidRPr="00490D70">
              <w:rPr>
                <w:sz w:val="20"/>
              </w:rPr>
              <w:t>брендированию</w:t>
            </w:r>
            <w:proofErr w:type="spellEnd"/>
            <w:r w:rsidRPr="00490D70">
              <w:rPr>
                <w:sz w:val="20"/>
              </w:rPr>
              <w:t xml:space="preserve"> помещений</w:t>
            </w:r>
            <w:r>
              <w:rPr>
                <w:sz w:val="20"/>
              </w:rPr>
              <w:t xml:space="preserve"> </w:t>
            </w:r>
            <w:r>
              <w:rPr>
                <w:sz w:val="20"/>
                <w:szCs w:val="24"/>
              </w:rPr>
              <w:t xml:space="preserve">в </w:t>
            </w:r>
            <w:r w:rsidRPr="007B09A0">
              <w:rPr>
                <w:sz w:val="20"/>
                <w:szCs w:val="24"/>
              </w:rPr>
              <w:t>рамках просветительского проекта «Астафьев»</w:t>
            </w:r>
          </w:p>
          <w:p w14:paraId="1C7B730D" w14:textId="6C2FDFE8" w:rsidR="00490D70" w:rsidRPr="00490D70" w:rsidRDefault="005C0A78" w:rsidP="00743498">
            <w:pPr>
              <w:pStyle w:val="13"/>
              <w:tabs>
                <w:tab w:val="center" w:pos="4677"/>
                <w:tab w:val="right" w:pos="9355"/>
              </w:tabs>
              <w:spacing w:line="240" w:lineRule="auto"/>
              <w:ind w:left="0" w:hanging="2"/>
              <w:jc w:val="both"/>
              <w:rPr>
                <w:sz w:val="16"/>
              </w:rPr>
            </w:pPr>
            <w:hyperlink r:id="rId16" w:history="1">
              <w:r w:rsidR="00490D70" w:rsidRPr="00490D70">
                <w:rPr>
                  <w:color w:val="0080E5"/>
                  <w:spacing w:val="-5"/>
                  <w:sz w:val="22"/>
                  <w:szCs w:val="27"/>
                  <w:shd w:val="clear" w:color="auto" w:fill="FFFFFF"/>
                </w:rPr>
                <w:t>74.10.19.000</w:t>
              </w:r>
            </w:hyperlink>
          </w:p>
          <w:p w14:paraId="02B02F17" w14:textId="77777777" w:rsidR="00490D70" w:rsidRPr="00490D70" w:rsidRDefault="00490D70" w:rsidP="00743498">
            <w:pPr>
              <w:pStyle w:val="13"/>
              <w:tabs>
                <w:tab w:val="center" w:pos="4677"/>
                <w:tab w:val="right" w:pos="9355"/>
              </w:tabs>
              <w:spacing w:line="240" w:lineRule="auto"/>
              <w:ind w:left="0" w:hanging="2"/>
              <w:jc w:val="both"/>
              <w:rPr>
                <w:sz w:val="20"/>
              </w:rPr>
            </w:pPr>
          </w:p>
          <w:p w14:paraId="3C0B2520" w14:textId="77777777" w:rsidR="00490D70" w:rsidRPr="00490D70" w:rsidRDefault="00490D70" w:rsidP="00743498">
            <w:pPr>
              <w:pStyle w:val="13"/>
              <w:tabs>
                <w:tab w:val="center" w:pos="4677"/>
                <w:tab w:val="right" w:pos="9355"/>
              </w:tabs>
              <w:spacing w:line="240" w:lineRule="auto"/>
              <w:ind w:left="0" w:hanging="2"/>
              <w:jc w:val="both"/>
              <w:rPr>
                <w:sz w:val="20"/>
              </w:rPr>
            </w:pPr>
          </w:p>
          <w:p w14:paraId="129C1712" w14:textId="77777777" w:rsidR="00490D70" w:rsidRPr="00490D70" w:rsidRDefault="00490D70" w:rsidP="00743498">
            <w:pPr>
              <w:pStyle w:val="13"/>
              <w:tabs>
                <w:tab w:val="center" w:pos="4677"/>
                <w:tab w:val="right" w:pos="9355"/>
              </w:tabs>
              <w:spacing w:line="240" w:lineRule="auto"/>
              <w:ind w:left="0" w:hanging="2"/>
              <w:jc w:val="both"/>
              <w:rPr>
                <w:sz w:val="20"/>
              </w:rPr>
            </w:pPr>
          </w:p>
          <w:p w14:paraId="092DBAE0" w14:textId="77777777" w:rsidR="00490D70" w:rsidRPr="00490D70" w:rsidRDefault="00490D70" w:rsidP="00743498">
            <w:pPr>
              <w:pStyle w:val="13"/>
              <w:tabs>
                <w:tab w:val="center" w:pos="4677"/>
                <w:tab w:val="right" w:pos="9355"/>
              </w:tabs>
              <w:spacing w:line="240" w:lineRule="auto"/>
              <w:ind w:left="0" w:hanging="2"/>
              <w:jc w:val="both"/>
              <w:rPr>
                <w:sz w:val="20"/>
              </w:rPr>
            </w:pPr>
          </w:p>
          <w:p w14:paraId="3A66D2BB" w14:textId="77777777" w:rsidR="00490D70" w:rsidRPr="00490D70" w:rsidRDefault="00490D70" w:rsidP="00743498">
            <w:pPr>
              <w:pStyle w:val="13"/>
              <w:tabs>
                <w:tab w:val="center" w:pos="4677"/>
                <w:tab w:val="right" w:pos="9355"/>
              </w:tabs>
              <w:spacing w:line="240" w:lineRule="auto"/>
              <w:ind w:left="0" w:hanging="2"/>
              <w:jc w:val="both"/>
              <w:rPr>
                <w:sz w:val="20"/>
              </w:rPr>
            </w:pPr>
          </w:p>
          <w:p w14:paraId="15AF21FC" w14:textId="77777777" w:rsidR="00490D70" w:rsidRPr="00490D70" w:rsidRDefault="00490D70" w:rsidP="00743498">
            <w:pPr>
              <w:pStyle w:val="13"/>
              <w:tabs>
                <w:tab w:val="center" w:pos="4677"/>
                <w:tab w:val="right" w:pos="9355"/>
              </w:tabs>
              <w:spacing w:line="240" w:lineRule="auto"/>
              <w:ind w:left="0" w:hanging="2"/>
              <w:jc w:val="both"/>
              <w:rPr>
                <w:sz w:val="20"/>
              </w:rPr>
            </w:pPr>
          </w:p>
          <w:p w14:paraId="7AB7700C" w14:textId="77777777" w:rsidR="00490D70" w:rsidRPr="00490D70" w:rsidRDefault="00490D70" w:rsidP="00743498">
            <w:pPr>
              <w:pStyle w:val="13"/>
              <w:tabs>
                <w:tab w:val="center" w:pos="4677"/>
                <w:tab w:val="right" w:pos="9355"/>
              </w:tabs>
              <w:spacing w:line="240" w:lineRule="auto"/>
              <w:ind w:left="0" w:hanging="2"/>
              <w:jc w:val="both"/>
              <w:rPr>
                <w:sz w:val="20"/>
              </w:rPr>
            </w:pPr>
          </w:p>
          <w:p w14:paraId="6A5282B4" w14:textId="77777777" w:rsidR="00490D70" w:rsidRPr="00490D70" w:rsidRDefault="00490D70" w:rsidP="00743498">
            <w:pPr>
              <w:pStyle w:val="13"/>
              <w:tabs>
                <w:tab w:val="center" w:pos="4677"/>
                <w:tab w:val="right" w:pos="9355"/>
              </w:tabs>
              <w:spacing w:line="240" w:lineRule="auto"/>
              <w:ind w:left="0" w:hanging="2"/>
              <w:jc w:val="both"/>
              <w:rPr>
                <w:sz w:val="20"/>
              </w:rPr>
            </w:pPr>
          </w:p>
          <w:p w14:paraId="7A6D2774" w14:textId="77777777" w:rsidR="00490D70" w:rsidRPr="00490D70" w:rsidRDefault="00490D70" w:rsidP="00743498">
            <w:pPr>
              <w:pStyle w:val="13"/>
              <w:tabs>
                <w:tab w:val="center" w:pos="4677"/>
                <w:tab w:val="right" w:pos="9355"/>
              </w:tabs>
              <w:spacing w:line="240" w:lineRule="auto"/>
              <w:ind w:left="0" w:hanging="2"/>
              <w:jc w:val="both"/>
              <w:rPr>
                <w:sz w:val="20"/>
              </w:rPr>
            </w:pPr>
          </w:p>
          <w:p w14:paraId="488F74D7" w14:textId="77777777" w:rsidR="00490D70" w:rsidRPr="00490D70" w:rsidRDefault="00490D70" w:rsidP="00743498">
            <w:pPr>
              <w:pStyle w:val="13"/>
              <w:tabs>
                <w:tab w:val="center" w:pos="4677"/>
                <w:tab w:val="right" w:pos="9355"/>
              </w:tabs>
              <w:spacing w:line="240" w:lineRule="auto"/>
              <w:ind w:left="0" w:hanging="2"/>
              <w:jc w:val="both"/>
              <w:rPr>
                <w:sz w:val="20"/>
              </w:rPr>
            </w:pPr>
          </w:p>
          <w:p w14:paraId="428244EE" w14:textId="77777777" w:rsidR="00490D70" w:rsidRPr="00490D70" w:rsidRDefault="00490D70" w:rsidP="00743498">
            <w:pPr>
              <w:pStyle w:val="13"/>
              <w:tabs>
                <w:tab w:val="center" w:pos="4677"/>
                <w:tab w:val="right" w:pos="9355"/>
              </w:tabs>
              <w:spacing w:line="240" w:lineRule="auto"/>
              <w:ind w:left="0" w:hanging="2"/>
              <w:jc w:val="both"/>
              <w:rPr>
                <w:sz w:val="20"/>
              </w:rPr>
            </w:pPr>
          </w:p>
          <w:p w14:paraId="1A9B3CB9" w14:textId="77777777" w:rsidR="00490D70" w:rsidRPr="00490D70" w:rsidRDefault="00490D70" w:rsidP="00743498">
            <w:pPr>
              <w:pStyle w:val="13"/>
              <w:tabs>
                <w:tab w:val="center" w:pos="4677"/>
                <w:tab w:val="right" w:pos="9355"/>
              </w:tabs>
              <w:spacing w:line="240" w:lineRule="auto"/>
              <w:ind w:left="0" w:hanging="2"/>
              <w:jc w:val="both"/>
              <w:rPr>
                <w:sz w:val="20"/>
              </w:rPr>
            </w:pPr>
          </w:p>
          <w:p w14:paraId="50754C03" w14:textId="77777777" w:rsidR="00490D70" w:rsidRPr="00490D70" w:rsidRDefault="00490D70" w:rsidP="00743498">
            <w:pPr>
              <w:pStyle w:val="13"/>
              <w:tabs>
                <w:tab w:val="center" w:pos="4677"/>
                <w:tab w:val="right" w:pos="9355"/>
              </w:tabs>
              <w:spacing w:line="240" w:lineRule="auto"/>
              <w:ind w:left="0" w:hanging="2"/>
              <w:jc w:val="both"/>
              <w:rPr>
                <w:sz w:val="20"/>
              </w:rPr>
            </w:pPr>
          </w:p>
          <w:p w14:paraId="3EF201E1" w14:textId="77777777" w:rsidR="00490D70" w:rsidRPr="00490D70" w:rsidRDefault="00490D70" w:rsidP="00743498">
            <w:pPr>
              <w:pStyle w:val="13"/>
              <w:tabs>
                <w:tab w:val="center" w:pos="4677"/>
                <w:tab w:val="right" w:pos="9355"/>
              </w:tabs>
              <w:spacing w:line="240" w:lineRule="auto"/>
              <w:ind w:left="0" w:hanging="2"/>
              <w:jc w:val="both"/>
              <w:rPr>
                <w:sz w:val="20"/>
              </w:rPr>
            </w:pPr>
          </w:p>
          <w:p w14:paraId="653EF911" w14:textId="77777777" w:rsidR="00490D70" w:rsidRPr="00490D70" w:rsidRDefault="00490D70" w:rsidP="00743498">
            <w:pPr>
              <w:pStyle w:val="13"/>
              <w:tabs>
                <w:tab w:val="center" w:pos="4677"/>
                <w:tab w:val="right" w:pos="9355"/>
              </w:tabs>
              <w:spacing w:line="240" w:lineRule="auto"/>
              <w:ind w:left="0" w:hanging="2"/>
              <w:jc w:val="both"/>
              <w:rPr>
                <w:sz w:val="20"/>
              </w:rPr>
            </w:pPr>
          </w:p>
          <w:p w14:paraId="3BE5E355" w14:textId="77777777" w:rsidR="00490D70" w:rsidRPr="00490D70" w:rsidRDefault="00490D70" w:rsidP="00743498">
            <w:pPr>
              <w:pStyle w:val="13"/>
              <w:tabs>
                <w:tab w:val="center" w:pos="4677"/>
                <w:tab w:val="right" w:pos="9355"/>
              </w:tabs>
              <w:spacing w:line="240" w:lineRule="auto"/>
              <w:ind w:left="0" w:hanging="2"/>
              <w:jc w:val="both"/>
              <w:rPr>
                <w:sz w:val="20"/>
              </w:rPr>
            </w:pPr>
          </w:p>
          <w:p w14:paraId="7D4F0BC4" w14:textId="77777777" w:rsidR="00490D70" w:rsidRPr="00490D70" w:rsidRDefault="00490D70" w:rsidP="00743498">
            <w:pPr>
              <w:pStyle w:val="13"/>
              <w:tabs>
                <w:tab w:val="center" w:pos="4677"/>
                <w:tab w:val="right" w:pos="9355"/>
              </w:tabs>
              <w:spacing w:line="240" w:lineRule="auto"/>
              <w:ind w:left="0" w:hanging="2"/>
              <w:jc w:val="both"/>
              <w:rPr>
                <w:sz w:val="20"/>
              </w:rPr>
            </w:pPr>
          </w:p>
          <w:p w14:paraId="5C8360E0" w14:textId="77777777" w:rsidR="00490D70" w:rsidRPr="00490D70" w:rsidRDefault="00490D70" w:rsidP="00743498">
            <w:pPr>
              <w:pStyle w:val="13"/>
              <w:tabs>
                <w:tab w:val="center" w:pos="4677"/>
                <w:tab w:val="right" w:pos="9355"/>
              </w:tabs>
              <w:spacing w:line="240" w:lineRule="auto"/>
              <w:ind w:left="0" w:hanging="2"/>
              <w:jc w:val="both"/>
              <w:rPr>
                <w:sz w:val="20"/>
              </w:rPr>
            </w:pPr>
          </w:p>
        </w:tc>
        <w:tc>
          <w:tcPr>
            <w:tcW w:w="5183" w:type="dxa"/>
            <w:tcBorders>
              <w:top w:val="single" w:sz="4" w:space="0" w:color="000000"/>
              <w:left w:val="single" w:sz="4" w:space="0" w:color="000000"/>
              <w:bottom w:val="single" w:sz="4" w:space="0" w:color="000000"/>
              <w:right w:val="single" w:sz="4" w:space="0" w:color="000000"/>
            </w:tcBorders>
          </w:tcPr>
          <w:p w14:paraId="37286930" w14:textId="77777777"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b/>
                <w:sz w:val="20"/>
                <w:szCs w:val="20"/>
              </w:rPr>
              <w:t>Создание 3 фотозоны в соответствии с макетом Заказчика</w:t>
            </w:r>
            <w:r w:rsidRPr="00490D70">
              <w:rPr>
                <w:rFonts w:ascii="Times New Roman" w:hAnsi="Times New Roman" w:cs="Times New Roman"/>
                <w:sz w:val="20"/>
                <w:szCs w:val="20"/>
              </w:rPr>
              <w:t>, изготавливает:</w:t>
            </w:r>
          </w:p>
          <w:p w14:paraId="24581AED" w14:textId="43B9E4A7" w:rsidR="00490D70" w:rsidRPr="00490D70" w:rsidRDefault="00490D70" w:rsidP="00743498">
            <w:pPr>
              <w:pStyle w:val="Default"/>
              <w:rPr>
                <w:sz w:val="20"/>
              </w:rPr>
            </w:pPr>
            <w:r w:rsidRPr="00490D70">
              <w:rPr>
                <w:sz w:val="20"/>
              </w:rPr>
              <w:t xml:space="preserve">1) баннер размером </w:t>
            </w:r>
            <w:r w:rsidR="00021C62">
              <w:rPr>
                <w:sz w:val="20"/>
              </w:rPr>
              <w:t>длина ≥</w:t>
            </w:r>
            <w:r w:rsidRPr="00490D70">
              <w:rPr>
                <w:sz w:val="20"/>
              </w:rPr>
              <w:t>8</w:t>
            </w:r>
            <w:r w:rsidR="00021C62">
              <w:rPr>
                <w:sz w:val="20"/>
              </w:rPr>
              <w:t>000 мм, ширина ≥</w:t>
            </w:r>
            <w:r w:rsidRPr="00490D70">
              <w:rPr>
                <w:sz w:val="20"/>
              </w:rPr>
              <w:t xml:space="preserve">3200 мм - 1 штука. Монтаж на металлическую конструкцию из профильной трубы. Широкоформатная печать, разрешение </w:t>
            </w:r>
            <w:r w:rsidR="00021C62">
              <w:rPr>
                <w:sz w:val="20"/>
              </w:rPr>
              <w:t>≥</w:t>
            </w:r>
            <w:r w:rsidRPr="00490D70">
              <w:rPr>
                <w:sz w:val="20"/>
              </w:rPr>
              <w:t xml:space="preserve">360 </w:t>
            </w:r>
            <w:proofErr w:type="spellStart"/>
            <w:r w:rsidRPr="00490D70">
              <w:rPr>
                <w:sz w:val="20"/>
              </w:rPr>
              <w:t>dpi</w:t>
            </w:r>
            <w:proofErr w:type="spellEnd"/>
            <w:r w:rsidRPr="00490D70">
              <w:rPr>
                <w:sz w:val="20"/>
              </w:rPr>
              <w:t xml:space="preserve">, плотность </w:t>
            </w:r>
            <w:r w:rsidR="00021C62">
              <w:rPr>
                <w:sz w:val="20"/>
              </w:rPr>
              <w:t>материала ≥</w:t>
            </w:r>
            <w:r w:rsidRPr="00490D70">
              <w:rPr>
                <w:sz w:val="20"/>
              </w:rPr>
              <w:t xml:space="preserve">450 г/м2. </w:t>
            </w:r>
          </w:p>
          <w:p w14:paraId="630DAA52" w14:textId="4D85C524" w:rsidR="00490D70" w:rsidRPr="00490D70" w:rsidRDefault="00490D70" w:rsidP="00743498">
            <w:pPr>
              <w:pStyle w:val="Default"/>
              <w:rPr>
                <w:sz w:val="20"/>
              </w:rPr>
            </w:pPr>
            <w:r w:rsidRPr="00490D70">
              <w:rPr>
                <w:sz w:val="20"/>
              </w:rPr>
              <w:t xml:space="preserve">2) баннер размером </w:t>
            </w:r>
            <w:r w:rsidR="00021C62">
              <w:rPr>
                <w:sz w:val="20"/>
              </w:rPr>
              <w:t>длина ≥25000 мм, ширина ≥</w:t>
            </w:r>
            <w:r w:rsidRPr="00490D70">
              <w:rPr>
                <w:sz w:val="20"/>
              </w:rPr>
              <w:t xml:space="preserve">2000 мм - 1 штука. Монтаж на металлическую конструкцию из профильной трубы. Широкоформатная печать, разрешение </w:t>
            </w:r>
            <w:r w:rsidR="00021C62">
              <w:rPr>
                <w:sz w:val="20"/>
              </w:rPr>
              <w:t>≥</w:t>
            </w:r>
            <w:r w:rsidRPr="00490D70">
              <w:rPr>
                <w:sz w:val="20"/>
              </w:rPr>
              <w:t xml:space="preserve">360 </w:t>
            </w:r>
            <w:proofErr w:type="spellStart"/>
            <w:r w:rsidRPr="00490D70">
              <w:rPr>
                <w:sz w:val="20"/>
              </w:rPr>
              <w:t>dpi</w:t>
            </w:r>
            <w:proofErr w:type="spellEnd"/>
            <w:r w:rsidRPr="00490D70">
              <w:rPr>
                <w:sz w:val="20"/>
              </w:rPr>
              <w:t xml:space="preserve">, плотность </w:t>
            </w:r>
            <w:r w:rsidR="00021C62">
              <w:rPr>
                <w:sz w:val="20"/>
              </w:rPr>
              <w:t>материала ≥</w:t>
            </w:r>
            <w:r w:rsidRPr="00490D70">
              <w:rPr>
                <w:sz w:val="20"/>
              </w:rPr>
              <w:t xml:space="preserve">450 г/м2. </w:t>
            </w:r>
          </w:p>
          <w:p w14:paraId="1E4BFCC9" w14:textId="1FE8D431" w:rsidR="00490D70" w:rsidRPr="00490D70" w:rsidRDefault="00490D70" w:rsidP="00743498">
            <w:pPr>
              <w:pStyle w:val="Default"/>
              <w:rPr>
                <w:sz w:val="20"/>
              </w:rPr>
            </w:pPr>
            <w:r w:rsidRPr="00490D70">
              <w:rPr>
                <w:sz w:val="20"/>
              </w:rPr>
              <w:t xml:space="preserve">3) баннер размером </w:t>
            </w:r>
            <w:r w:rsidR="00021C62">
              <w:rPr>
                <w:sz w:val="20"/>
              </w:rPr>
              <w:t>длина ≥7500 мм, ширина ≥</w:t>
            </w:r>
            <w:r w:rsidRPr="00490D70">
              <w:rPr>
                <w:sz w:val="20"/>
              </w:rPr>
              <w:t xml:space="preserve">2000 мм - 1 штука. Монтаж на металлическую конструкцию из профильной трубы. Широкоформатная печать, разрешение </w:t>
            </w:r>
            <w:r w:rsidR="00021C62">
              <w:rPr>
                <w:sz w:val="20"/>
              </w:rPr>
              <w:t>≥</w:t>
            </w:r>
            <w:r w:rsidRPr="00490D70">
              <w:rPr>
                <w:sz w:val="20"/>
              </w:rPr>
              <w:t xml:space="preserve">360 </w:t>
            </w:r>
            <w:proofErr w:type="spellStart"/>
            <w:r w:rsidRPr="00490D70">
              <w:rPr>
                <w:sz w:val="20"/>
              </w:rPr>
              <w:t>dpi</w:t>
            </w:r>
            <w:proofErr w:type="spellEnd"/>
            <w:r w:rsidRPr="00490D70">
              <w:rPr>
                <w:sz w:val="20"/>
              </w:rPr>
              <w:t xml:space="preserve">, плотность </w:t>
            </w:r>
            <w:r w:rsidR="00021C62">
              <w:rPr>
                <w:sz w:val="20"/>
              </w:rPr>
              <w:t>материала ≥</w:t>
            </w:r>
            <w:r w:rsidRPr="00490D70">
              <w:rPr>
                <w:sz w:val="20"/>
              </w:rPr>
              <w:t>450 г/м2.</w:t>
            </w:r>
          </w:p>
          <w:p w14:paraId="642D5B32" w14:textId="77777777" w:rsidR="00490D70" w:rsidRPr="00490D70" w:rsidRDefault="00490D70" w:rsidP="00743498">
            <w:pPr>
              <w:ind w:hanging="2"/>
              <w:jc w:val="both"/>
              <w:rPr>
                <w:rFonts w:ascii="Times New Roman" w:hAnsi="Times New Roman" w:cs="Times New Roman"/>
                <w:b/>
                <w:sz w:val="20"/>
                <w:szCs w:val="20"/>
              </w:rPr>
            </w:pPr>
            <w:r w:rsidRPr="00490D70">
              <w:rPr>
                <w:rFonts w:ascii="Times New Roman" w:hAnsi="Times New Roman" w:cs="Times New Roman"/>
                <w:b/>
                <w:sz w:val="20"/>
                <w:szCs w:val="20"/>
              </w:rPr>
              <w:t>Обтяжка сцены баннерами:</w:t>
            </w:r>
          </w:p>
          <w:p w14:paraId="3B108580" w14:textId="7C13EB3A"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sz w:val="20"/>
                <w:szCs w:val="20"/>
              </w:rPr>
              <w:t>1. </w:t>
            </w:r>
            <w:proofErr w:type="spellStart"/>
            <w:r w:rsidRPr="00490D70">
              <w:rPr>
                <w:rFonts w:ascii="Times New Roman" w:hAnsi="Times New Roman" w:cs="Times New Roman"/>
                <w:sz w:val="20"/>
                <w:szCs w:val="20"/>
              </w:rPr>
              <w:t>Раус</w:t>
            </w:r>
            <w:proofErr w:type="spellEnd"/>
            <w:r w:rsidRPr="00490D70">
              <w:rPr>
                <w:rFonts w:ascii="Times New Roman" w:hAnsi="Times New Roman" w:cs="Times New Roman"/>
                <w:sz w:val="20"/>
                <w:szCs w:val="20"/>
              </w:rPr>
              <w:t xml:space="preserve"> подиума сцены размерами </w:t>
            </w:r>
            <w:r w:rsidR="00021C62">
              <w:rPr>
                <w:rFonts w:ascii="Times New Roman" w:hAnsi="Times New Roman" w:cs="Times New Roman"/>
                <w:sz w:val="20"/>
                <w:szCs w:val="20"/>
              </w:rPr>
              <w:t>длина ≥8000 мм, ширина ≥</w:t>
            </w:r>
            <w:r w:rsidRPr="00490D70">
              <w:rPr>
                <w:rFonts w:ascii="Times New Roman" w:hAnsi="Times New Roman" w:cs="Times New Roman"/>
                <w:sz w:val="20"/>
                <w:szCs w:val="20"/>
              </w:rPr>
              <w:t>1500мм.</w:t>
            </w:r>
          </w:p>
          <w:p w14:paraId="03DE4E67" w14:textId="1F304174"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sz w:val="20"/>
                <w:szCs w:val="20"/>
              </w:rPr>
              <w:t xml:space="preserve">Технические характеристики: материал: баннерная ткань плотностью </w:t>
            </w:r>
            <w:r w:rsidR="00021C62">
              <w:rPr>
                <w:rFonts w:ascii="Times New Roman" w:hAnsi="Times New Roman" w:cs="Times New Roman"/>
                <w:sz w:val="20"/>
                <w:szCs w:val="20"/>
              </w:rPr>
              <w:t>≥</w:t>
            </w:r>
            <w:r w:rsidRPr="00490D70">
              <w:rPr>
                <w:rFonts w:ascii="Times New Roman" w:hAnsi="Times New Roman" w:cs="Times New Roman"/>
                <w:sz w:val="20"/>
                <w:szCs w:val="20"/>
              </w:rPr>
              <w:t xml:space="preserve">450 </w:t>
            </w:r>
            <w:proofErr w:type="spellStart"/>
            <w:r w:rsidRPr="00490D70">
              <w:rPr>
                <w:rFonts w:ascii="Times New Roman" w:hAnsi="Times New Roman" w:cs="Times New Roman"/>
                <w:sz w:val="20"/>
                <w:szCs w:val="20"/>
              </w:rPr>
              <w:t>гр</w:t>
            </w:r>
            <w:proofErr w:type="spellEnd"/>
            <w:r w:rsidRPr="00490D70">
              <w:rPr>
                <w:rFonts w:ascii="Times New Roman" w:hAnsi="Times New Roman" w:cs="Times New Roman"/>
                <w:sz w:val="20"/>
                <w:szCs w:val="20"/>
              </w:rPr>
              <w:t>/м2, материал «</w:t>
            </w:r>
            <w:proofErr w:type="spellStart"/>
            <w:r w:rsidRPr="00490D70">
              <w:rPr>
                <w:rFonts w:ascii="Times New Roman" w:hAnsi="Times New Roman" w:cs="Times New Roman"/>
                <w:sz w:val="20"/>
                <w:szCs w:val="20"/>
              </w:rPr>
              <w:t>blackback</w:t>
            </w:r>
            <w:proofErr w:type="spellEnd"/>
            <w:r w:rsidRPr="00490D70">
              <w:rPr>
                <w:rFonts w:ascii="Times New Roman" w:hAnsi="Times New Roman" w:cs="Times New Roman"/>
                <w:sz w:val="20"/>
                <w:szCs w:val="20"/>
              </w:rPr>
              <w:t xml:space="preserve">», печать интерьерная разрешение печати </w:t>
            </w:r>
            <w:r w:rsidR="00021C62">
              <w:rPr>
                <w:rFonts w:ascii="Times New Roman" w:hAnsi="Times New Roman" w:cs="Times New Roman"/>
                <w:sz w:val="20"/>
                <w:szCs w:val="20"/>
              </w:rPr>
              <w:t>≥</w:t>
            </w:r>
            <w:r w:rsidRPr="00490D70">
              <w:rPr>
                <w:rFonts w:ascii="Times New Roman" w:hAnsi="Times New Roman" w:cs="Times New Roman"/>
                <w:sz w:val="20"/>
                <w:szCs w:val="20"/>
              </w:rPr>
              <w:t xml:space="preserve">720 </w:t>
            </w:r>
            <w:proofErr w:type="spellStart"/>
            <w:r w:rsidRPr="00490D70">
              <w:rPr>
                <w:rFonts w:ascii="Times New Roman" w:hAnsi="Times New Roman" w:cs="Times New Roman"/>
                <w:sz w:val="20"/>
                <w:szCs w:val="20"/>
              </w:rPr>
              <w:t>dpi</w:t>
            </w:r>
            <w:proofErr w:type="spellEnd"/>
            <w:r w:rsidRPr="00490D70">
              <w:rPr>
                <w:rFonts w:ascii="Times New Roman" w:hAnsi="Times New Roman" w:cs="Times New Roman"/>
                <w:sz w:val="20"/>
                <w:szCs w:val="20"/>
              </w:rPr>
              <w:t xml:space="preserve">. </w:t>
            </w:r>
          </w:p>
          <w:p w14:paraId="0272832A" w14:textId="77777777"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sz w:val="20"/>
                <w:szCs w:val="20"/>
              </w:rPr>
              <w:t>Изготавливается по лицевой стороне сценического комплекса.</w:t>
            </w:r>
          </w:p>
          <w:p w14:paraId="7E1E8924" w14:textId="1C95E51B"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sz w:val="20"/>
                <w:szCs w:val="20"/>
              </w:rPr>
              <w:t xml:space="preserve">2. Фронтон сцены </w:t>
            </w:r>
            <w:r w:rsidR="00A063BB">
              <w:rPr>
                <w:rFonts w:ascii="Times New Roman" w:hAnsi="Times New Roman" w:cs="Times New Roman"/>
                <w:sz w:val="20"/>
                <w:szCs w:val="20"/>
              </w:rPr>
              <w:t>длина ≥8000 мм, ширина ≥</w:t>
            </w:r>
            <w:r w:rsidRPr="00490D70">
              <w:rPr>
                <w:rFonts w:ascii="Times New Roman" w:hAnsi="Times New Roman" w:cs="Times New Roman"/>
                <w:sz w:val="20"/>
                <w:szCs w:val="20"/>
              </w:rPr>
              <w:t>1500 мм</w:t>
            </w:r>
          </w:p>
          <w:p w14:paraId="748034B2" w14:textId="68117B19"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sz w:val="20"/>
                <w:szCs w:val="20"/>
              </w:rPr>
              <w:t xml:space="preserve">Технические характеристики: материал: баннерная ткань плотностью </w:t>
            </w:r>
            <w:r w:rsidR="00A063BB">
              <w:rPr>
                <w:rFonts w:ascii="Times New Roman" w:hAnsi="Times New Roman" w:cs="Times New Roman"/>
                <w:sz w:val="20"/>
                <w:szCs w:val="20"/>
              </w:rPr>
              <w:t>≥</w:t>
            </w:r>
            <w:r w:rsidRPr="00490D70">
              <w:rPr>
                <w:rFonts w:ascii="Times New Roman" w:hAnsi="Times New Roman" w:cs="Times New Roman"/>
                <w:sz w:val="20"/>
                <w:szCs w:val="20"/>
              </w:rPr>
              <w:t xml:space="preserve">450 </w:t>
            </w:r>
            <w:proofErr w:type="spellStart"/>
            <w:r w:rsidRPr="00490D70">
              <w:rPr>
                <w:rFonts w:ascii="Times New Roman" w:hAnsi="Times New Roman" w:cs="Times New Roman"/>
                <w:sz w:val="20"/>
                <w:szCs w:val="20"/>
              </w:rPr>
              <w:t>гр</w:t>
            </w:r>
            <w:proofErr w:type="spellEnd"/>
            <w:r w:rsidRPr="00490D70">
              <w:rPr>
                <w:rFonts w:ascii="Times New Roman" w:hAnsi="Times New Roman" w:cs="Times New Roman"/>
                <w:sz w:val="20"/>
                <w:szCs w:val="20"/>
              </w:rPr>
              <w:t>/м2, материал «</w:t>
            </w:r>
            <w:proofErr w:type="spellStart"/>
            <w:r w:rsidRPr="00490D70">
              <w:rPr>
                <w:rFonts w:ascii="Times New Roman" w:hAnsi="Times New Roman" w:cs="Times New Roman"/>
                <w:sz w:val="20"/>
                <w:szCs w:val="20"/>
              </w:rPr>
              <w:t>blackback</w:t>
            </w:r>
            <w:proofErr w:type="spellEnd"/>
            <w:r w:rsidRPr="00490D70">
              <w:rPr>
                <w:rFonts w:ascii="Times New Roman" w:hAnsi="Times New Roman" w:cs="Times New Roman"/>
                <w:sz w:val="20"/>
                <w:szCs w:val="20"/>
              </w:rPr>
              <w:t xml:space="preserve">», печать интерьерная разрешение печати </w:t>
            </w:r>
            <w:r w:rsidR="00A063BB">
              <w:rPr>
                <w:rFonts w:ascii="Times New Roman" w:hAnsi="Times New Roman" w:cs="Times New Roman"/>
                <w:sz w:val="20"/>
                <w:szCs w:val="20"/>
              </w:rPr>
              <w:t>≥</w:t>
            </w:r>
            <w:r w:rsidRPr="00490D70">
              <w:rPr>
                <w:rFonts w:ascii="Times New Roman" w:hAnsi="Times New Roman" w:cs="Times New Roman"/>
                <w:sz w:val="20"/>
                <w:szCs w:val="20"/>
              </w:rPr>
              <w:t xml:space="preserve">720 </w:t>
            </w:r>
            <w:proofErr w:type="spellStart"/>
            <w:proofErr w:type="gramStart"/>
            <w:r w:rsidRPr="00490D70">
              <w:rPr>
                <w:rFonts w:ascii="Times New Roman" w:hAnsi="Times New Roman" w:cs="Times New Roman"/>
                <w:sz w:val="20"/>
                <w:szCs w:val="20"/>
              </w:rPr>
              <w:t>dpi</w:t>
            </w:r>
            <w:proofErr w:type="spellEnd"/>
            <w:r w:rsidRPr="00490D70">
              <w:rPr>
                <w:rFonts w:ascii="Times New Roman" w:hAnsi="Times New Roman" w:cs="Times New Roman"/>
                <w:sz w:val="20"/>
                <w:szCs w:val="20"/>
              </w:rPr>
              <w:t>..</w:t>
            </w:r>
            <w:proofErr w:type="gramEnd"/>
          </w:p>
          <w:p w14:paraId="757282ED" w14:textId="77777777" w:rsidR="00490D70" w:rsidRPr="00490D70" w:rsidRDefault="00490D70" w:rsidP="00743498">
            <w:pPr>
              <w:ind w:hanging="2"/>
              <w:jc w:val="both"/>
              <w:rPr>
                <w:rFonts w:ascii="Times New Roman" w:hAnsi="Times New Roman" w:cs="Times New Roman"/>
                <w:sz w:val="20"/>
                <w:szCs w:val="20"/>
              </w:rPr>
            </w:pPr>
            <w:r w:rsidRPr="00490D70">
              <w:rPr>
                <w:rFonts w:ascii="Times New Roman" w:hAnsi="Times New Roman" w:cs="Times New Roman"/>
                <w:sz w:val="20"/>
                <w:szCs w:val="20"/>
              </w:rPr>
              <w:t>Изготавливается по лицевой стороне сценического комплекса.</w:t>
            </w:r>
          </w:p>
          <w:p w14:paraId="4515BE73" w14:textId="77777777" w:rsidR="00490D70" w:rsidRPr="00490D70" w:rsidRDefault="00490D70" w:rsidP="00743498">
            <w:pPr>
              <w:ind w:hanging="2"/>
              <w:jc w:val="both"/>
              <w:rPr>
                <w:rFonts w:ascii="Times New Roman" w:hAnsi="Times New Roman" w:cs="Times New Roman"/>
                <w:sz w:val="20"/>
                <w:szCs w:val="20"/>
              </w:rPr>
            </w:pPr>
          </w:p>
          <w:p w14:paraId="6E382175" w14:textId="77777777" w:rsidR="00490D70" w:rsidRPr="00490D70" w:rsidRDefault="00490D70" w:rsidP="00743498">
            <w:pPr>
              <w:ind w:hanging="2"/>
              <w:jc w:val="both"/>
              <w:rPr>
                <w:rFonts w:ascii="Times New Roman" w:hAnsi="Times New Roman" w:cs="Times New Roman"/>
                <w:b/>
                <w:sz w:val="20"/>
                <w:szCs w:val="20"/>
              </w:rPr>
            </w:pPr>
            <w:r w:rsidRPr="00490D70">
              <w:rPr>
                <w:rFonts w:ascii="Times New Roman" w:hAnsi="Times New Roman" w:cs="Times New Roman"/>
                <w:b/>
                <w:sz w:val="20"/>
                <w:szCs w:val="20"/>
              </w:rPr>
              <w:t>Обтяжка баннерной тканью места проведения марафона</w:t>
            </w:r>
          </w:p>
          <w:p w14:paraId="7A6883FB" w14:textId="77777777" w:rsidR="00490D70" w:rsidRPr="00490D70" w:rsidRDefault="00490D70" w:rsidP="00743498">
            <w:pPr>
              <w:pStyle w:val="Default"/>
              <w:jc w:val="both"/>
              <w:rPr>
                <w:sz w:val="20"/>
              </w:rPr>
            </w:pPr>
            <w:r w:rsidRPr="00490D70">
              <w:rPr>
                <w:sz w:val="20"/>
              </w:rPr>
              <w:t>Исполнитель, в соответствии с макетом Заказчика, изготавливает:</w:t>
            </w:r>
          </w:p>
          <w:p w14:paraId="169C2567" w14:textId="685760E2" w:rsidR="00490D70" w:rsidRPr="00490D70" w:rsidRDefault="00490D70" w:rsidP="00743498">
            <w:pPr>
              <w:pStyle w:val="Default"/>
              <w:jc w:val="both"/>
              <w:rPr>
                <w:sz w:val="20"/>
              </w:rPr>
            </w:pPr>
            <w:r w:rsidRPr="00490D70">
              <w:rPr>
                <w:sz w:val="20"/>
              </w:rPr>
              <w:t xml:space="preserve">1) баннера размером </w:t>
            </w:r>
            <w:r w:rsidR="00A063BB">
              <w:rPr>
                <w:sz w:val="20"/>
              </w:rPr>
              <w:t>длина ≥3960мм, ширина ≥</w:t>
            </w:r>
            <w:r w:rsidRPr="00490D70">
              <w:rPr>
                <w:sz w:val="20"/>
              </w:rPr>
              <w:t xml:space="preserve">3960 мм - 3 штуки. Монтаж на люверсы на конструкцию заказчика. Широкоформатная печать, разрешение </w:t>
            </w:r>
            <w:r w:rsidR="00A063BB">
              <w:rPr>
                <w:sz w:val="20"/>
              </w:rPr>
              <w:t>≥</w:t>
            </w:r>
            <w:r w:rsidRPr="00490D70">
              <w:rPr>
                <w:sz w:val="20"/>
              </w:rPr>
              <w:t xml:space="preserve">360 </w:t>
            </w:r>
            <w:proofErr w:type="spellStart"/>
            <w:r w:rsidRPr="00490D70">
              <w:rPr>
                <w:sz w:val="20"/>
              </w:rPr>
              <w:t>dpi</w:t>
            </w:r>
            <w:proofErr w:type="spellEnd"/>
            <w:r w:rsidRPr="00490D70">
              <w:rPr>
                <w:sz w:val="20"/>
              </w:rPr>
              <w:t xml:space="preserve">, плотность </w:t>
            </w:r>
            <w:r w:rsidR="00A063BB">
              <w:rPr>
                <w:sz w:val="20"/>
              </w:rPr>
              <w:t>материала ≥</w:t>
            </w:r>
            <w:r w:rsidRPr="00490D70">
              <w:rPr>
                <w:sz w:val="20"/>
              </w:rPr>
              <w:t xml:space="preserve">450 г/м2. </w:t>
            </w:r>
          </w:p>
          <w:p w14:paraId="4703EB58" w14:textId="43521575" w:rsidR="00490D70" w:rsidRPr="00490D70" w:rsidRDefault="00490D70" w:rsidP="00743498">
            <w:pPr>
              <w:pStyle w:val="Default"/>
              <w:jc w:val="both"/>
              <w:rPr>
                <w:sz w:val="20"/>
              </w:rPr>
            </w:pPr>
            <w:r w:rsidRPr="00490D70">
              <w:rPr>
                <w:sz w:val="20"/>
              </w:rPr>
              <w:t xml:space="preserve">2) баннера размером </w:t>
            </w:r>
            <w:r w:rsidR="00A063BB">
              <w:rPr>
                <w:sz w:val="20"/>
              </w:rPr>
              <w:t>длина ≥3960 мм, ширина ≥</w:t>
            </w:r>
            <w:r w:rsidRPr="00490D70">
              <w:rPr>
                <w:sz w:val="20"/>
              </w:rPr>
              <w:t xml:space="preserve">800 мм - 2 штуки Монтаж на люверсы на конструкцию заказчика.  Широкоформатная печать, разрешение </w:t>
            </w:r>
            <w:r w:rsidR="00A063BB">
              <w:rPr>
                <w:sz w:val="20"/>
              </w:rPr>
              <w:t>≥</w:t>
            </w:r>
            <w:r w:rsidRPr="00490D70">
              <w:rPr>
                <w:sz w:val="20"/>
              </w:rPr>
              <w:t xml:space="preserve">360 </w:t>
            </w:r>
            <w:proofErr w:type="spellStart"/>
            <w:r w:rsidRPr="00490D70">
              <w:rPr>
                <w:sz w:val="20"/>
              </w:rPr>
              <w:t>dpi</w:t>
            </w:r>
            <w:proofErr w:type="spellEnd"/>
            <w:r w:rsidRPr="00490D70">
              <w:rPr>
                <w:sz w:val="20"/>
              </w:rPr>
              <w:t xml:space="preserve">, плотность </w:t>
            </w:r>
            <w:r w:rsidR="00A063BB">
              <w:rPr>
                <w:sz w:val="20"/>
              </w:rPr>
              <w:t>материала ≥</w:t>
            </w:r>
            <w:r w:rsidRPr="00490D70">
              <w:rPr>
                <w:sz w:val="20"/>
              </w:rPr>
              <w:t xml:space="preserve">450 г/м2. </w:t>
            </w:r>
          </w:p>
        </w:tc>
        <w:tc>
          <w:tcPr>
            <w:tcW w:w="1130" w:type="dxa"/>
            <w:tcBorders>
              <w:top w:val="single" w:sz="4" w:space="0" w:color="000000"/>
              <w:left w:val="single" w:sz="4" w:space="0" w:color="000000"/>
              <w:bottom w:val="single" w:sz="4" w:space="0" w:color="000000"/>
              <w:right w:val="single" w:sz="4" w:space="0" w:color="000000"/>
            </w:tcBorders>
          </w:tcPr>
          <w:p w14:paraId="7C685B05" w14:textId="39FEA726" w:rsidR="00490D70" w:rsidRPr="00490D70" w:rsidRDefault="00490D70" w:rsidP="00743498">
            <w:pPr>
              <w:jc w:val="center"/>
              <w:rPr>
                <w:rFonts w:ascii="Times New Roman" w:hAnsi="Times New Roman" w:cs="Times New Roman"/>
                <w:sz w:val="20"/>
                <w:szCs w:val="20"/>
              </w:rPr>
            </w:pPr>
            <w:proofErr w:type="spellStart"/>
            <w:r>
              <w:rPr>
                <w:rFonts w:ascii="Times New Roman" w:hAnsi="Times New Roman" w:cs="Times New Roman"/>
                <w:sz w:val="20"/>
                <w:szCs w:val="20"/>
              </w:rPr>
              <w:t>Усл</w:t>
            </w:r>
            <w:proofErr w:type="spellEnd"/>
            <w:r>
              <w:rPr>
                <w:rFonts w:ascii="Times New Roman" w:hAnsi="Times New Roman" w:cs="Times New Roman"/>
                <w:sz w:val="20"/>
                <w:szCs w:val="20"/>
              </w:rPr>
              <w:t>. ед.</w:t>
            </w:r>
          </w:p>
        </w:tc>
        <w:tc>
          <w:tcPr>
            <w:tcW w:w="1343" w:type="dxa"/>
            <w:tcBorders>
              <w:top w:val="single" w:sz="4" w:space="0" w:color="000000"/>
              <w:left w:val="single" w:sz="4" w:space="0" w:color="000000"/>
              <w:bottom w:val="single" w:sz="4" w:space="0" w:color="000000"/>
              <w:right w:val="single" w:sz="4" w:space="0" w:color="000000"/>
            </w:tcBorders>
          </w:tcPr>
          <w:p w14:paraId="4A78B6AB" w14:textId="251006C8" w:rsidR="00490D70" w:rsidRPr="00490D70" w:rsidRDefault="00490D70" w:rsidP="00743498">
            <w:pPr>
              <w:pStyle w:val="13"/>
              <w:spacing w:line="240" w:lineRule="auto"/>
              <w:ind w:left="0" w:hanging="2"/>
              <w:jc w:val="center"/>
              <w:rPr>
                <w:sz w:val="20"/>
              </w:rPr>
            </w:pPr>
            <w:r>
              <w:rPr>
                <w:sz w:val="20"/>
              </w:rPr>
              <w:t>1</w:t>
            </w:r>
          </w:p>
        </w:tc>
      </w:tr>
    </w:tbl>
    <w:p w14:paraId="437C00D7" w14:textId="52FE13D6" w:rsidR="00077D78" w:rsidRDefault="00A063BB" w:rsidP="00021C62">
      <w:pPr>
        <w:widowControl/>
        <w:ind w:firstLine="708"/>
        <w:jc w:val="both"/>
        <w:rPr>
          <w:rFonts w:ascii="Times New Roman" w:hAnsi="Times New Roman" w:cs="Times New Roman"/>
          <w:b/>
          <w:sz w:val="24"/>
          <w:szCs w:val="24"/>
        </w:rPr>
      </w:pPr>
      <w:r>
        <w:rPr>
          <w:rFonts w:ascii="Times New Roman" w:hAnsi="Times New Roman" w:cs="Times New Roman"/>
          <w:b/>
          <w:sz w:val="24"/>
          <w:szCs w:val="24"/>
        </w:rPr>
        <w:t>***</w:t>
      </w:r>
      <w:r w:rsidR="00274BE0" w:rsidRPr="00274BE0">
        <w:rPr>
          <w:rFonts w:ascii="Times New Roman" w:hAnsi="Times New Roman" w:cs="Times New Roman"/>
          <w:b/>
          <w:sz w:val="24"/>
          <w:szCs w:val="24"/>
        </w:rPr>
        <w:t>По окончании</w:t>
      </w:r>
      <w:r>
        <w:rPr>
          <w:rFonts w:ascii="Times New Roman" w:hAnsi="Times New Roman" w:cs="Times New Roman"/>
          <w:b/>
          <w:sz w:val="24"/>
          <w:szCs w:val="24"/>
        </w:rPr>
        <w:t xml:space="preserve"> оказания услуг</w:t>
      </w:r>
      <w:r w:rsidR="00274BE0" w:rsidRPr="00274BE0">
        <w:rPr>
          <w:rFonts w:ascii="Times New Roman" w:hAnsi="Times New Roman" w:cs="Times New Roman"/>
          <w:b/>
          <w:sz w:val="24"/>
          <w:szCs w:val="24"/>
        </w:rPr>
        <w:t xml:space="preserve"> Исполнитель самостоятельно вывозит все принадлежащие ему материалы,</w:t>
      </w:r>
      <w:r w:rsidR="00021C62">
        <w:rPr>
          <w:rFonts w:ascii="Times New Roman" w:hAnsi="Times New Roman" w:cs="Times New Roman"/>
          <w:b/>
          <w:sz w:val="24"/>
          <w:szCs w:val="24"/>
        </w:rPr>
        <w:t xml:space="preserve"> бан</w:t>
      </w:r>
      <w:r>
        <w:rPr>
          <w:rFonts w:ascii="Times New Roman" w:hAnsi="Times New Roman" w:cs="Times New Roman"/>
          <w:b/>
          <w:sz w:val="24"/>
          <w:szCs w:val="24"/>
        </w:rPr>
        <w:t>н</w:t>
      </w:r>
      <w:r w:rsidR="00021C62">
        <w:rPr>
          <w:rFonts w:ascii="Times New Roman" w:hAnsi="Times New Roman" w:cs="Times New Roman"/>
          <w:b/>
          <w:sz w:val="24"/>
          <w:szCs w:val="24"/>
        </w:rPr>
        <w:t>еры,</w:t>
      </w:r>
      <w:r w:rsidR="00274BE0" w:rsidRPr="00274BE0">
        <w:rPr>
          <w:rFonts w:ascii="Times New Roman" w:hAnsi="Times New Roman" w:cs="Times New Roman"/>
          <w:b/>
          <w:sz w:val="24"/>
          <w:szCs w:val="24"/>
        </w:rPr>
        <w:t xml:space="preserve"> оборудование и иное имущество, использованное при исполнении </w:t>
      </w:r>
      <w:r w:rsidR="0057446F">
        <w:rPr>
          <w:rFonts w:ascii="Times New Roman" w:hAnsi="Times New Roman" w:cs="Times New Roman"/>
          <w:b/>
          <w:sz w:val="24"/>
          <w:szCs w:val="24"/>
        </w:rPr>
        <w:t>К</w:t>
      </w:r>
      <w:r w:rsidR="00274BE0" w:rsidRPr="00274BE0">
        <w:rPr>
          <w:rFonts w:ascii="Times New Roman" w:hAnsi="Times New Roman" w:cs="Times New Roman"/>
          <w:b/>
          <w:sz w:val="24"/>
          <w:szCs w:val="24"/>
        </w:rPr>
        <w:t xml:space="preserve">онтракта, а также осуществляет уборку территории от мусора и иных последствий оказания услуг. </w:t>
      </w:r>
    </w:p>
    <w:tbl>
      <w:tblPr>
        <w:tblW w:w="5002" w:type="pct"/>
        <w:tblCellMar>
          <w:top w:w="102" w:type="dxa"/>
          <w:left w:w="62" w:type="dxa"/>
          <w:bottom w:w="102" w:type="dxa"/>
          <w:right w:w="62" w:type="dxa"/>
        </w:tblCellMar>
        <w:tblLook w:val="0000" w:firstRow="0" w:lastRow="0" w:firstColumn="0" w:lastColumn="0" w:noHBand="0" w:noVBand="0"/>
      </w:tblPr>
      <w:tblGrid>
        <w:gridCol w:w="5355"/>
        <w:gridCol w:w="4714"/>
      </w:tblGrid>
      <w:tr w:rsidR="00783E5F" w:rsidRPr="007B2BA8" w14:paraId="005EBEBF" w14:textId="77777777" w:rsidTr="006D0890">
        <w:tc>
          <w:tcPr>
            <w:tcW w:w="2639" w:type="pct"/>
          </w:tcPr>
          <w:p w14:paraId="07391578" w14:textId="77777777" w:rsidR="00783E5F" w:rsidRPr="007B2BA8" w:rsidRDefault="00783E5F" w:rsidP="007B2BA8">
            <w:pPr>
              <w:widowControl/>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ЗАКАЗЧИК:</w:t>
            </w:r>
          </w:p>
        </w:tc>
        <w:tc>
          <w:tcPr>
            <w:tcW w:w="2324" w:type="pct"/>
          </w:tcPr>
          <w:p w14:paraId="33F95C82" w14:textId="77777777" w:rsidR="00783E5F" w:rsidRPr="007B2BA8" w:rsidRDefault="00783E5F" w:rsidP="00783E5F">
            <w:pPr>
              <w:widowControl/>
              <w:jc w:val="center"/>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ИСПОЛНИТЕЛЬ:</w:t>
            </w:r>
          </w:p>
        </w:tc>
      </w:tr>
      <w:tr w:rsidR="00783E5F" w:rsidRPr="007B2BA8" w14:paraId="4F4C7F8A" w14:textId="77777777" w:rsidTr="006D0890">
        <w:tc>
          <w:tcPr>
            <w:tcW w:w="2639" w:type="pct"/>
          </w:tcPr>
          <w:p w14:paraId="4DC85EDB" w14:textId="77777777" w:rsidR="00783E5F" w:rsidRPr="007B2BA8" w:rsidRDefault="007B2BA8" w:rsidP="009054ED">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КГПУ им. В.П. Астафьева</w:t>
            </w:r>
          </w:p>
          <w:p w14:paraId="1AEBDD9D" w14:textId="77777777" w:rsidR="00783E5F" w:rsidRPr="007B2BA8" w:rsidRDefault="00783E5F" w:rsidP="00783E5F">
            <w:pPr>
              <w:widowControl/>
              <w:rPr>
                <w:rFonts w:ascii="Times New Roman" w:hAnsi="Times New Roman" w:cs="Times New Roman"/>
                <w:color w:val="000000" w:themeColor="text1"/>
                <w:sz w:val="22"/>
                <w:szCs w:val="22"/>
              </w:rPr>
            </w:pPr>
          </w:p>
          <w:p w14:paraId="65A1A108"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04AB9750"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45D87EA7"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1D7F950D"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4285D908"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23E3E26C" w14:textId="77777777" w:rsidR="00783E5F" w:rsidRPr="007B2BA8" w:rsidRDefault="00783E5F" w:rsidP="00783E5F">
            <w:pPr>
              <w:widowControl/>
              <w:rPr>
                <w:rFonts w:ascii="Times New Roman" w:hAnsi="Times New Roman" w:cs="Times New Roman"/>
                <w:color w:val="000000" w:themeColor="text1"/>
                <w:sz w:val="22"/>
                <w:szCs w:val="22"/>
              </w:rPr>
            </w:pPr>
          </w:p>
        </w:tc>
        <w:tc>
          <w:tcPr>
            <w:tcW w:w="2324" w:type="pct"/>
          </w:tcPr>
          <w:p w14:paraId="78720CE4"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наимен</w:t>
            </w:r>
            <w:r w:rsidR="007B09A0">
              <w:rPr>
                <w:rFonts w:ascii="Times New Roman" w:hAnsi="Times New Roman" w:cs="Times New Roman"/>
                <w:color w:val="000000" w:themeColor="text1"/>
                <w:sz w:val="22"/>
                <w:szCs w:val="22"/>
              </w:rPr>
              <w:t>ование организации - Исполнителя</w:t>
            </w:r>
          </w:p>
          <w:p w14:paraId="4A6587DB"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3419AE4E"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5840C6B1"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481364C5"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2B0DA5B2" w14:textId="77777777" w:rsidR="00783E5F" w:rsidRPr="007B2BA8" w:rsidRDefault="00783E5F" w:rsidP="00783E5F">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459A661F" w14:textId="77777777" w:rsidR="00783E5F" w:rsidRPr="007B2BA8" w:rsidRDefault="00783E5F" w:rsidP="00783E5F">
            <w:pPr>
              <w:widowControl/>
              <w:rPr>
                <w:rFonts w:ascii="Times New Roman" w:hAnsi="Times New Roman" w:cs="Times New Roman"/>
                <w:color w:val="000000" w:themeColor="text1"/>
                <w:sz w:val="22"/>
                <w:szCs w:val="22"/>
              </w:rPr>
            </w:pPr>
          </w:p>
        </w:tc>
      </w:tr>
    </w:tbl>
    <w:p w14:paraId="44C5A786" w14:textId="77777777" w:rsidR="00783E5F" w:rsidRDefault="00783E5F">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br w:type="page"/>
      </w:r>
    </w:p>
    <w:p w14:paraId="6DB8AA13" w14:textId="77777777" w:rsidR="00783E5F" w:rsidRDefault="00783E5F" w:rsidP="006C3D17">
      <w:pPr>
        <w:widowControl/>
        <w:ind w:left="-540" w:firstLine="540"/>
        <w:jc w:val="center"/>
        <w:rPr>
          <w:rFonts w:ascii="Times New Roman" w:hAnsi="Times New Roman" w:cs="Times New Roman"/>
          <w:b/>
          <w:sz w:val="24"/>
          <w:szCs w:val="24"/>
        </w:rPr>
      </w:pPr>
    </w:p>
    <w:p w14:paraId="60619868" w14:textId="77777777" w:rsidR="00CA4828" w:rsidRPr="00783E5F" w:rsidRDefault="00CA4828" w:rsidP="006C3D17">
      <w:pPr>
        <w:pStyle w:val="a7"/>
        <w:keepNext w:val="0"/>
        <w:ind w:firstLine="708"/>
        <w:jc w:val="right"/>
        <w:rPr>
          <w:color w:val="0000FF"/>
        </w:rPr>
      </w:pPr>
      <w:r w:rsidRPr="00783E5F">
        <w:rPr>
          <w:color w:val="0000FF"/>
        </w:rPr>
        <w:t>Приложение 2</w:t>
      </w:r>
    </w:p>
    <w:p w14:paraId="1B20B137" w14:textId="0852EDD5" w:rsidR="00CA4828" w:rsidRPr="00783E5F" w:rsidRDefault="00A063BB" w:rsidP="006C3D17">
      <w:pPr>
        <w:widowControl/>
        <w:ind w:left="-540" w:firstLine="540"/>
        <w:jc w:val="right"/>
        <w:rPr>
          <w:rFonts w:ascii="Times New Roman" w:hAnsi="Times New Roman" w:cs="Times New Roman"/>
          <w:color w:val="0000FF"/>
          <w:sz w:val="24"/>
          <w:szCs w:val="24"/>
        </w:rPr>
      </w:pPr>
      <w:r>
        <w:rPr>
          <w:rFonts w:ascii="Times New Roman" w:hAnsi="Times New Roman" w:cs="Times New Roman"/>
          <w:color w:val="0000FF"/>
          <w:sz w:val="24"/>
          <w:szCs w:val="24"/>
        </w:rPr>
        <w:t>№ ____________________</w:t>
      </w:r>
      <w:r>
        <w:rPr>
          <w:rFonts w:ascii="Times New Roman" w:hAnsi="Times New Roman" w:cs="Times New Roman"/>
          <w:sz w:val="24"/>
          <w:szCs w:val="24"/>
        </w:rPr>
        <w:t>«___»__________2026 г.</w:t>
      </w:r>
    </w:p>
    <w:p w14:paraId="503B3FE1" w14:textId="77777777" w:rsidR="00CA4828" w:rsidRDefault="00CA4828" w:rsidP="006C3D17">
      <w:pPr>
        <w:pStyle w:val="a7"/>
        <w:keepNext w:val="0"/>
        <w:ind w:firstLine="708"/>
        <w:jc w:val="center"/>
        <w:rPr>
          <w:b/>
          <w:iCs/>
          <w:color w:val="0000FF"/>
          <w:highlight w:val="yellow"/>
        </w:rPr>
      </w:pPr>
    </w:p>
    <w:p w14:paraId="22F9D3A9" w14:textId="46D1F40A" w:rsidR="00CA4828" w:rsidRPr="00A063BB" w:rsidRDefault="00844AAB" w:rsidP="00A063BB">
      <w:pPr>
        <w:pStyle w:val="a7"/>
        <w:keepNext w:val="0"/>
        <w:ind w:firstLine="708"/>
        <w:jc w:val="center"/>
        <w:rPr>
          <w:b/>
        </w:rPr>
      </w:pPr>
      <w:r>
        <w:rPr>
          <w:b/>
          <w:iCs/>
          <w:color w:val="0000FF"/>
        </w:rPr>
        <w:t xml:space="preserve">Спецификация </w:t>
      </w:r>
    </w:p>
    <w:tbl>
      <w:tblPr>
        <w:tblW w:w="50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
        <w:gridCol w:w="3260"/>
        <w:gridCol w:w="1555"/>
        <w:gridCol w:w="193"/>
        <w:gridCol w:w="1416"/>
        <w:gridCol w:w="1432"/>
        <w:gridCol w:w="1673"/>
      </w:tblGrid>
      <w:tr w:rsidR="00783E5F" w:rsidRPr="00783E5F" w14:paraId="4884C90A" w14:textId="77777777" w:rsidTr="009054ED">
        <w:trPr>
          <w:trHeight w:val="335"/>
          <w:jc w:val="center"/>
        </w:trPr>
        <w:tc>
          <w:tcPr>
            <w:tcW w:w="268" w:type="pct"/>
            <w:vMerge w:val="restart"/>
            <w:tcBorders>
              <w:top w:val="single" w:sz="4" w:space="0" w:color="000000"/>
              <w:left w:val="single" w:sz="4" w:space="0" w:color="000000"/>
              <w:right w:val="single" w:sz="4" w:space="0" w:color="000000"/>
            </w:tcBorders>
            <w:vAlign w:val="center"/>
            <w:hideMark/>
          </w:tcPr>
          <w:p w14:paraId="6539CFBC" w14:textId="77777777" w:rsidR="00783E5F" w:rsidRPr="00783E5F" w:rsidRDefault="00783E5F" w:rsidP="006D0890">
            <w:pPr>
              <w:jc w:val="center"/>
              <w:rPr>
                <w:rFonts w:ascii="Times New Roman" w:hAnsi="Times New Roman" w:cs="Times New Roman"/>
                <w:sz w:val="22"/>
                <w:szCs w:val="24"/>
                <w:lang w:eastAsia="zh-CN"/>
              </w:rPr>
            </w:pPr>
            <w:r w:rsidRPr="00783E5F">
              <w:rPr>
                <w:rFonts w:ascii="Times New Roman" w:hAnsi="Times New Roman" w:cs="Times New Roman"/>
                <w:sz w:val="22"/>
                <w:szCs w:val="24"/>
                <w:lang w:eastAsia="zh-CN"/>
              </w:rPr>
              <w:t>№ п/п</w:t>
            </w:r>
          </w:p>
        </w:tc>
        <w:tc>
          <w:tcPr>
            <w:tcW w:w="1619" w:type="pct"/>
            <w:vMerge w:val="restart"/>
            <w:tcBorders>
              <w:top w:val="single" w:sz="4" w:space="0" w:color="000000"/>
              <w:left w:val="single" w:sz="4" w:space="0" w:color="000000"/>
              <w:right w:val="single" w:sz="4" w:space="0" w:color="000000"/>
            </w:tcBorders>
            <w:vAlign w:val="center"/>
            <w:hideMark/>
          </w:tcPr>
          <w:p w14:paraId="75E35B3A"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Наименование оказываемых услуг</w:t>
            </w:r>
          </w:p>
        </w:tc>
        <w:tc>
          <w:tcPr>
            <w:tcW w:w="868" w:type="pct"/>
            <w:gridSpan w:val="2"/>
            <w:vMerge w:val="restart"/>
            <w:tcBorders>
              <w:top w:val="single" w:sz="4" w:space="0" w:color="000000"/>
              <w:left w:val="single" w:sz="4" w:space="0" w:color="000000"/>
              <w:right w:val="single" w:sz="4" w:space="0" w:color="000000"/>
            </w:tcBorders>
            <w:vAlign w:val="center"/>
            <w:hideMark/>
          </w:tcPr>
          <w:p w14:paraId="2E2FAA8B"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Количество услуг</w:t>
            </w:r>
          </w:p>
        </w:tc>
        <w:tc>
          <w:tcPr>
            <w:tcW w:w="703" w:type="pct"/>
            <w:vMerge w:val="restart"/>
            <w:tcBorders>
              <w:top w:val="single" w:sz="4" w:space="0" w:color="000000"/>
              <w:left w:val="single" w:sz="4" w:space="0" w:color="000000"/>
              <w:right w:val="single" w:sz="4" w:space="0" w:color="000000"/>
            </w:tcBorders>
            <w:vAlign w:val="center"/>
            <w:hideMark/>
          </w:tcPr>
          <w:p w14:paraId="75AE74AE"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Единица измерения</w:t>
            </w:r>
          </w:p>
        </w:tc>
        <w:tc>
          <w:tcPr>
            <w:tcW w:w="710" w:type="pct"/>
            <w:vMerge w:val="restart"/>
            <w:tcBorders>
              <w:top w:val="single" w:sz="4" w:space="0" w:color="000000"/>
              <w:left w:val="single" w:sz="4" w:space="0" w:color="000000"/>
              <w:right w:val="single" w:sz="4" w:space="0" w:color="000000"/>
            </w:tcBorders>
            <w:vAlign w:val="center"/>
            <w:hideMark/>
          </w:tcPr>
          <w:p w14:paraId="40BF1D6A" w14:textId="77777777" w:rsidR="00783E5F" w:rsidRPr="00783E5F" w:rsidRDefault="00783E5F" w:rsidP="006D0890">
            <w:pPr>
              <w:jc w:val="center"/>
              <w:rPr>
                <w:rFonts w:ascii="Times New Roman" w:hAnsi="Times New Roman" w:cs="Times New Roman"/>
                <w:b/>
                <w:sz w:val="22"/>
                <w:szCs w:val="24"/>
                <w:lang w:eastAsia="zh-CN"/>
              </w:rPr>
            </w:pPr>
            <w:r w:rsidRPr="00783E5F">
              <w:rPr>
                <w:rFonts w:ascii="Times New Roman" w:hAnsi="Times New Roman" w:cs="Times New Roman"/>
                <w:sz w:val="22"/>
                <w:szCs w:val="24"/>
                <w:lang w:eastAsia="zh-CN"/>
              </w:rPr>
              <w:t>Цена за единицу услуг без НДС/с НДС, руб.</w:t>
            </w:r>
          </w:p>
        </w:tc>
        <w:tc>
          <w:tcPr>
            <w:tcW w:w="826" w:type="pct"/>
            <w:vMerge w:val="restart"/>
            <w:tcBorders>
              <w:top w:val="single" w:sz="4" w:space="0" w:color="000000"/>
              <w:left w:val="single" w:sz="4" w:space="0" w:color="000000"/>
              <w:right w:val="single" w:sz="4" w:space="0" w:color="000000"/>
            </w:tcBorders>
            <w:vAlign w:val="center"/>
            <w:hideMark/>
          </w:tcPr>
          <w:p w14:paraId="7ED83C0D" w14:textId="300B914D" w:rsidR="00783E5F" w:rsidRPr="00783E5F" w:rsidRDefault="00783E5F" w:rsidP="006D0890">
            <w:pPr>
              <w:jc w:val="center"/>
              <w:rPr>
                <w:rFonts w:ascii="Times New Roman" w:hAnsi="Times New Roman" w:cs="Times New Roman"/>
                <w:sz w:val="22"/>
                <w:szCs w:val="24"/>
                <w:lang w:eastAsia="zh-CN"/>
              </w:rPr>
            </w:pPr>
            <w:r w:rsidRPr="00783E5F">
              <w:rPr>
                <w:rFonts w:ascii="Times New Roman" w:hAnsi="Times New Roman" w:cs="Times New Roman"/>
                <w:sz w:val="22"/>
                <w:szCs w:val="24"/>
                <w:lang w:eastAsia="zh-CN"/>
              </w:rPr>
              <w:t>Общая стоимость услуг без НДС</w:t>
            </w:r>
            <w:r w:rsidR="00A063BB">
              <w:rPr>
                <w:rFonts w:ascii="Times New Roman" w:hAnsi="Times New Roman" w:cs="Times New Roman"/>
                <w:sz w:val="22"/>
                <w:szCs w:val="24"/>
                <w:lang w:eastAsia="zh-CN"/>
              </w:rPr>
              <w:t>/с НДС</w:t>
            </w:r>
            <w:r w:rsidRPr="00783E5F">
              <w:rPr>
                <w:rFonts w:ascii="Times New Roman" w:hAnsi="Times New Roman" w:cs="Times New Roman"/>
                <w:sz w:val="22"/>
                <w:szCs w:val="24"/>
                <w:lang w:eastAsia="zh-CN"/>
              </w:rPr>
              <w:t xml:space="preserve">, </w:t>
            </w:r>
            <w:proofErr w:type="gramStart"/>
            <w:r w:rsidRPr="00783E5F">
              <w:rPr>
                <w:rFonts w:ascii="Times New Roman" w:hAnsi="Times New Roman" w:cs="Times New Roman"/>
                <w:sz w:val="22"/>
                <w:szCs w:val="24"/>
                <w:lang w:eastAsia="zh-CN"/>
              </w:rPr>
              <w:t>руб..</w:t>
            </w:r>
            <w:proofErr w:type="gramEnd"/>
          </w:p>
        </w:tc>
      </w:tr>
      <w:tr w:rsidR="00783E5F" w:rsidRPr="00783E5F" w14:paraId="6B53C605" w14:textId="77777777" w:rsidTr="009054ED">
        <w:trPr>
          <w:trHeight w:val="566"/>
          <w:jc w:val="center"/>
        </w:trPr>
        <w:tc>
          <w:tcPr>
            <w:tcW w:w="268" w:type="pct"/>
            <w:vMerge/>
            <w:tcBorders>
              <w:left w:val="single" w:sz="4" w:space="0" w:color="000000"/>
              <w:bottom w:val="single" w:sz="4" w:space="0" w:color="000000"/>
              <w:right w:val="single" w:sz="4" w:space="0" w:color="000000"/>
            </w:tcBorders>
            <w:vAlign w:val="center"/>
          </w:tcPr>
          <w:p w14:paraId="29216A76" w14:textId="77777777" w:rsidR="00783E5F" w:rsidRPr="00783E5F" w:rsidRDefault="00783E5F" w:rsidP="006D0890">
            <w:pPr>
              <w:jc w:val="center"/>
              <w:rPr>
                <w:rFonts w:ascii="Times New Roman" w:hAnsi="Times New Roman" w:cs="Times New Roman"/>
                <w:sz w:val="22"/>
                <w:szCs w:val="24"/>
                <w:lang w:eastAsia="zh-CN"/>
              </w:rPr>
            </w:pPr>
          </w:p>
        </w:tc>
        <w:tc>
          <w:tcPr>
            <w:tcW w:w="1619" w:type="pct"/>
            <w:vMerge/>
            <w:tcBorders>
              <w:left w:val="single" w:sz="4" w:space="0" w:color="000000"/>
              <w:bottom w:val="single" w:sz="4" w:space="0" w:color="000000"/>
              <w:right w:val="single" w:sz="4" w:space="0" w:color="000000"/>
            </w:tcBorders>
            <w:vAlign w:val="center"/>
          </w:tcPr>
          <w:p w14:paraId="01FE04F1" w14:textId="77777777" w:rsidR="00783E5F" w:rsidRPr="00783E5F" w:rsidRDefault="00783E5F" w:rsidP="006D0890">
            <w:pPr>
              <w:jc w:val="center"/>
              <w:rPr>
                <w:rFonts w:ascii="Times New Roman" w:hAnsi="Times New Roman" w:cs="Times New Roman"/>
                <w:sz w:val="22"/>
                <w:szCs w:val="24"/>
                <w:lang w:eastAsia="zh-CN"/>
              </w:rPr>
            </w:pPr>
          </w:p>
        </w:tc>
        <w:tc>
          <w:tcPr>
            <w:tcW w:w="868" w:type="pct"/>
            <w:gridSpan w:val="2"/>
            <w:vMerge/>
            <w:tcBorders>
              <w:left w:val="single" w:sz="4" w:space="0" w:color="000000"/>
              <w:bottom w:val="single" w:sz="4" w:space="0" w:color="000000"/>
              <w:right w:val="single" w:sz="4" w:space="0" w:color="000000"/>
            </w:tcBorders>
            <w:vAlign w:val="center"/>
          </w:tcPr>
          <w:p w14:paraId="09103D63" w14:textId="77777777" w:rsidR="00783E5F" w:rsidRPr="00783E5F" w:rsidRDefault="00783E5F" w:rsidP="006D0890">
            <w:pPr>
              <w:jc w:val="center"/>
              <w:rPr>
                <w:rFonts w:ascii="Times New Roman" w:hAnsi="Times New Roman" w:cs="Times New Roman"/>
                <w:sz w:val="22"/>
                <w:szCs w:val="24"/>
                <w:lang w:eastAsia="zh-CN"/>
              </w:rPr>
            </w:pPr>
          </w:p>
        </w:tc>
        <w:tc>
          <w:tcPr>
            <w:tcW w:w="703" w:type="pct"/>
            <w:vMerge/>
            <w:tcBorders>
              <w:left w:val="single" w:sz="4" w:space="0" w:color="000000"/>
              <w:bottom w:val="single" w:sz="4" w:space="0" w:color="000000"/>
              <w:right w:val="single" w:sz="4" w:space="0" w:color="000000"/>
            </w:tcBorders>
            <w:vAlign w:val="center"/>
          </w:tcPr>
          <w:p w14:paraId="4F0FBC68" w14:textId="77777777" w:rsidR="00783E5F" w:rsidRPr="00783E5F" w:rsidRDefault="00783E5F" w:rsidP="006D0890">
            <w:pPr>
              <w:jc w:val="center"/>
              <w:rPr>
                <w:rFonts w:ascii="Times New Roman" w:hAnsi="Times New Roman" w:cs="Times New Roman"/>
                <w:sz w:val="22"/>
                <w:szCs w:val="24"/>
                <w:lang w:eastAsia="zh-CN"/>
              </w:rPr>
            </w:pPr>
          </w:p>
        </w:tc>
        <w:tc>
          <w:tcPr>
            <w:tcW w:w="710" w:type="pct"/>
            <w:vMerge/>
            <w:tcBorders>
              <w:left w:val="single" w:sz="4" w:space="0" w:color="000000"/>
              <w:bottom w:val="single" w:sz="4" w:space="0" w:color="000000"/>
              <w:right w:val="single" w:sz="4" w:space="0" w:color="000000"/>
            </w:tcBorders>
            <w:vAlign w:val="center"/>
          </w:tcPr>
          <w:p w14:paraId="29BBD085" w14:textId="77777777" w:rsidR="00783E5F" w:rsidRPr="00783E5F" w:rsidRDefault="00783E5F" w:rsidP="006D0890">
            <w:pPr>
              <w:jc w:val="center"/>
              <w:rPr>
                <w:rFonts w:ascii="Times New Roman" w:hAnsi="Times New Roman" w:cs="Times New Roman"/>
                <w:sz w:val="22"/>
                <w:szCs w:val="24"/>
                <w:lang w:eastAsia="zh-CN"/>
              </w:rPr>
            </w:pPr>
          </w:p>
        </w:tc>
        <w:tc>
          <w:tcPr>
            <w:tcW w:w="826" w:type="pct"/>
            <w:vMerge/>
            <w:tcBorders>
              <w:left w:val="single" w:sz="4" w:space="0" w:color="000000"/>
              <w:bottom w:val="single" w:sz="4" w:space="0" w:color="000000"/>
              <w:right w:val="single" w:sz="4" w:space="0" w:color="000000"/>
            </w:tcBorders>
            <w:vAlign w:val="center"/>
          </w:tcPr>
          <w:p w14:paraId="253B3457" w14:textId="77777777" w:rsidR="00783E5F" w:rsidRPr="00783E5F" w:rsidRDefault="00783E5F" w:rsidP="006D0890">
            <w:pPr>
              <w:jc w:val="center"/>
              <w:rPr>
                <w:rFonts w:ascii="Times New Roman" w:hAnsi="Times New Roman" w:cs="Times New Roman"/>
                <w:sz w:val="22"/>
                <w:szCs w:val="24"/>
                <w:lang w:eastAsia="zh-CN"/>
              </w:rPr>
            </w:pPr>
          </w:p>
        </w:tc>
      </w:tr>
      <w:tr w:rsidR="00783E5F" w:rsidRPr="00783E5F" w14:paraId="6ED5151D" w14:textId="77777777" w:rsidTr="009054ED">
        <w:trPr>
          <w:trHeight w:val="182"/>
          <w:jc w:val="center"/>
        </w:trPr>
        <w:tc>
          <w:tcPr>
            <w:tcW w:w="268" w:type="pct"/>
            <w:tcBorders>
              <w:top w:val="single" w:sz="4" w:space="0" w:color="000000"/>
              <w:left w:val="single" w:sz="4" w:space="0" w:color="000000"/>
              <w:bottom w:val="single" w:sz="4" w:space="0" w:color="000000"/>
              <w:right w:val="single" w:sz="4" w:space="0" w:color="000000"/>
            </w:tcBorders>
          </w:tcPr>
          <w:p w14:paraId="07E0948C" w14:textId="77777777" w:rsidR="00783E5F" w:rsidRPr="00783E5F" w:rsidRDefault="00783E5F" w:rsidP="006D0890">
            <w:pPr>
              <w:contextualSpacing/>
              <w:jc w:val="center"/>
              <w:rPr>
                <w:rFonts w:ascii="Times New Roman" w:hAnsi="Times New Roman" w:cs="Times New Roman"/>
                <w:sz w:val="22"/>
                <w:szCs w:val="24"/>
              </w:rPr>
            </w:pPr>
            <w:r w:rsidRPr="00783E5F">
              <w:rPr>
                <w:rFonts w:ascii="Times New Roman" w:hAnsi="Times New Roman" w:cs="Times New Roman"/>
                <w:sz w:val="22"/>
                <w:szCs w:val="24"/>
              </w:rPr>
              <w:t>1</w:t>
            </w:r>
          </w:p>
        </w:tc>
        <w:tc>
          <w:tcPr>
            <w:tcW w:w="1619" w:type="pct"/>
            <w:tcBorders>
              <w:top w:val="single" w:sz="4" w:space="0" w:color="000000"/>
              <w:left w:val="single" w:sz="4" w:space="0" w:color="000000"/>
              <w:bottom w:val="single" w:sz="4" w:space="0" w:color="000000"/>
              <w:right w:val="single" w:sz="4" w:space="0" w:color="000000"/>
            </w:tcBorders>
          </w:tcPr>
          <w:p w14:paraId="04EA195C" w14:textId="062F037E" w:rsidR="00490D70" w:rsidRPr="00490D70" w:rsidRDefault="00490D70" w:rsidP="00490D70">
            <w:pPr>
              <w:jc w:val="center"/>
              <w:rPr>
                <w:rFonts w:ascii="Times New Roman" w:hAnsi="Times New Roman" w:cs="Times New Roman"/>
                <w:sz w:val="22"/>
                <w:szCs w:val="24"/>
              </w:rPr>
            </w:pPr>
            <w:r>
              <w:rPr>
                <w:rFonts w:ascii="Times New Roman" w:hAnsi="Times New Roman" w:cs="Times New Roman"/>
                <w:sz w:val="22"/>
                <w:szCs w:val="24"/>
              </w:rPr>
              <w:t>Оказание услуг</w:t>
            </w:r>
            <w:r w:rsidRPr="00490D70">
              <w:rPr>
                <w:rFonts w:ascii="Times New Roman" w:hAnsi="Times New Roman" w:cs="Times New Roman"/>
                <w:sz w:val="22"/>
                <w:szCs w:val="24"/>
              </w:rPr>
              <w:t xml:space="preserve"> по </w:t>
            </w:r>
            <w:proofErr w:type="spellStart"/>
            <w:r w:rsidRPr="00490D70">
              <w:rPr>
                <w:rFonts w:ascii="Times New Roman" w:hAnsi="Times New Roman" w:cs="Times New Roman"/>
                <w:sz w:val="22"/>
                <w:szCs w:val="24"/>
              </w:rPr>
              <w:t>брендированию</w:t>
            </w:r>
            <w:proofErr w:type="spellEnd"/>
            <w:r w:rsidRPr="00490D70">
              <w:rPr>
                <w:rFonts w:ascii="Times New Roman" w:hAnsi="Times New Roman" w:cs="Times New Roman"/>
                <w:sz w:val="22"/>
                <w:szCs w:val="24"/>
              </w:rPr>
              <w:t xml:space="preserve"> помещений в рамках просветительского проекта «Астафьев»</w:t>
            </w:r>
          </w:p>
          <w:p w14:paraId="5EF01CD8" w14:textId="23DB9738" w:rsidR="00077D78" w:rsidRPr="007B09A0" w:rsidRDefault="00490D70" w:rsidP="00490D70">
            <w:pPr>
              <w:widowControl/>
              <w:autoSpaceDE/>
              <w:autoSpaceDN/>
              <w:adjustRightInd/>
              <w:jc w:val="center"/>
              <w:rPr>
                <w:rFonts w:ascii="Tahoma" w:hAnsi="Tahoma" w:cs="Tahoma"/>
                <w:color w:val="000000"/>
                <w:sz w:val="16"/>
                <w:szCs w:val="16"/>
              </w:rPr>
            </w:pPr>
            <w:r w:rsidRPr="00490D70">
              <w:rPr>
                <w:rFonts w:ascii="Times New Roman" w:hAnsi="Times New Roman" w:cs="Times New Roman"/>
                <w:sz w:val="22"/>
                <w:szCs w:val="24"/>
              </w:rPr>
              <w:t>74.10.19.000</w:t>
            </w:r>
          </w:p>
        </w:tc>
        <w:tc>
          <w:tcPr>
            <w:tcW w:w="868" w:type="pct"/>
            <w:gridSpan w:val="2"/>
            <w:tcBorders>
              <w:top w:val="single" w:sz="4" w:space="0" w:color="000000"/>
              <w:left w:val="single" w:sz="4" w:space="0" w:color="000000"/>
              <w:bottom w:val="single" w:sz="4" w:space="0" w:color="000000"/>
              <w:right w:val="single" w:sz="4" w:space="0" w:color="000000"/>
            </w:tcBorders>
          </w:tcPr>
          <w:p w14:paraId="3C8F6EA6" w14:textId="77777777" w:rsidR="00783E5F" w:rsidRPr="00783E5F" w:rsidRDefault="00783E5F" w:rsidP="006D0890">
            <w:pPr>
              <w:contextualSpacing/>
              <w:jc w:val="center"/>
              <w:rPr>
                <w:rFonts w:ascii="Times New Roman" w:hAnsi="Times New Roman" w:cs="Times New Roman"/>
                <w:sz w:val="22"/>
                <w:szCs w:val="24"/>
              </w:rPr>
            </w:pPr>
            <w:r w:rsidRPr="00783E5F">
              <w:rPr>
                <w:rFonts w:ascii="Times New Roman" w:hAnsi="Times New Roman" w:cs="Times New Roman"/>
                <w:sz w:val="22"/>
                <w:szCs w:val="24"/>
              </w:rPr>
              <w:t>1</w:t>
            </w:r>
          </w:p>
        </w:tc>
        <w:tc>
          <w:tcPr>
            <w:tcW w:w="703" w:type="pct"/>
            <w:tcBorders>
              <w:top w:val="single" w:sz="4" w:space="0" w:color="000000"/>
              <w:left w:val="single" w:sz="4" w:space="0" w:color="000000"/>
              <w:bottom w:val="single" w:sz="4" w:space="0" w:color="000000"/>
              <w:right w:val="single" w:sz="4" w:space="0" w:color="000000"/>
            </w:tcBorders>
          </w:tcPr>
          <w:p w14:paraId="6594AA86" w14:textId="77777777" w:rsidR="00783E5F" w:rsidRPr="00783E5F" w:rsidRDefault="00783E5F" w:rsidP="006D0890">
            <w:pPr>
              <w:contextualSpacing/>
              <w:jc w:val="center"/>
              <w:rPr>
                <w:rFonts w:ascii="Times New Roman" w:hAnsi="Times New Roman" w:cs="Times New Roman"/>
                <w:sz w:val="22"/>
                <w:szCs w:val="24"/>
              </w:rPr>
            </w:pPr>
            <w:r w:rsidRPr="00783E5F">
              <w:rPr>
                <w:rFonts w:ascii="Times New Roman" w:hAnsi="Times New Roman" w:cs="Times New Roman"/>
                <w:sz w:val="22"/>
                <w:szCs w:val="24"/>
              </w:rPr>
              <w:t>Условная единица</w:t>
            </w:r>
          </w:p>
        </w:tc>
        <w:tc>
          <w:tcPr>
            <w:tcW w:w="710" w:type="pct"/>
            <w:tcBorders>
              <w:top w:val="single" w:sz="4" w:space="0" w:color="000000"/>
              <w:left w:val="single" w:sz="4" w:space="0" w:color="000000"/>
              <w:bottom w:val="single" w:sz="4" w:space="0" w:color="000000"/>
              <w:right w:val="single" w:sz="4" w:space="0" w:color="000000"/>
            </w:tcBorders>
          </w:tcPr>
          <w:p w14:paraId="135EB6D1" w14:textId="77777777" w:rsidR="00783E5F" w:rsidRPr="00783E5F" w:rsidRDefault="00783E5F" w:rsidP="006D0890">
            <w:pPr>
              <w:tabs>
                <w:tab w:val="left" w:pos="288"/>
                <w:tab w:val="center" w:pos="873"/>
              </w:tabs>
              <w:jc w:val="center"/>
              <w:rPr>
                <w:rFonts w:ascii="Times New Roman" w:hAnsi="Times New Roman" w:cs="Times New Roman"/>
                <w:sz w:val="22"/>
                <w:szCs w:val="24"/>
                <w:lang w:eastAsia="zh-CN"/>
              </w:rPr>
            </w:pPr>
          </w:p>
        </w:tc>
        <w:tc>
          <w:tcPr>
            <w:tcW w:w="826" w:type="pct"/>
            <w:tcBorders>
              <w:top w:val="single" w:sz="4" w:space="0" w:color="000000"/>
              <w:left w:val="single" w:sz="4" w:space="0" w:color="000000"/>
              <w:bottom w:val="single" w:sz="4" w:space="0" w:color="000000"/>
              <w:right w:val="single" w:sz="4" w:space="0" w:color="000000"/>
            </w:tcBorders>
          </w:tcPr>
          <w:p w14:paraId="33982520" w14:textId="77777777" w:rsidR="00783E5F" w:rsidRPr="00783E5F" w:rsidRDefault="00783E5F" w:rsidP="006D0890">
            <w:pPr>
              <w:tabs>
                <w:tab w:val="left" w:pos="288"/>
                <w:tab w:val="center" w:pos="873"/>
              </w:tabs>
              <w:jc w:val="center"/>
              <w:rPr>
                <w:rFonts w:ascii="Times New Roman" w:hAnsi="Times New Roman" w:cs="Times New Roman"/>
                <w:sz w:val="22"/>
                <w:szCs w:val="24"/>
                <w:lang w:eastAsia="zh-CN"/>
              </w:rPr>
            </w:pPr>
          </w:p>
        </w:tc>
      </w:tr>
      <w:tr w:rsidR="00783E5F" w:rsidRPr="00783E5F" w14:paraId="569B0059" w14:textId="77777777" w:rsidTr="009054ED">
        <w:trPr>
          <w:trHeight w:val="182"/>
          <w:jc w:val="center"/>
        </w:trPr>
        <w:tc>
          <w:tcPr>
            <w:tcW w:w="4169" w:type="pct"/>
            <w:gridSpan w:val="6"/>
            <w:tcBorders>
              <w:top w:val="single" w:sz="4" w:space="0" w:color="000000"/>
              <w:left w:val="single" w:sz="4" w:space="0" w:color="000000"/>
              <w:bottom w:val="single" w:sz="4" w:space="0" w:color="000000"/>
              <w:right w:val="single" w:sz="4" w:space="0" w:color="000000"/>
            </w:tcBorders>
          </w:tcPr>
          <w:p w14:paraId="7F97E73A" w14:textId="77777777" w:rsidR="00783E5F" w:rsidRPr="00783E5F" w:rsidRDefault="00783E5F" w:rsidP="00783E5F">
            <w:pPr>
              <w:tabs>
                <w:tab w:val="left" w:pos="288"/>
                <w:tab w:val="center" w:pos="873"/>
              </w:tabs>
              <w:jc w:val="right"/>
              <w:rPr>
                <w:rFonts w:ascii="Times New Roman" w:hAnsi="Times New Roman" w:cs="Times New Roman"/>
                <w:sz w:val="22"/>
                <w:szCs w:val="24"/>
                <w:lang w:eastAsia="zh-CN"/>
              </w:rPr>
            </w:pPr>
            <w:r>
              <w:rPr>
                <w:rFonts w:ascii="Times New Roman" w:hAnsi="Times New Roman" w:cs="Times New Roman"/>
                <w:sz w:val="22"/>
                <w:szCs w:val="24"/>
                <w:lang w:eastAsia="zh-CN"/>
              </w:rPr>
              <w:t>ИТОГО:</w:t>
            </w:r>
          </w:p>
        </w:tc>
        <w:tc>
          <w:tcPr>
            <w:tcW w:w="826" w:type="pct"/>
            <w:tcBorders>
              <w:top w:val="single" w:sz="4" w:space="0" w:color="000000"/>
              <w:left w:val="single" w:sz="4" w:space="0" w:color="000000"/>
              <w:bottom w:val="single" w:sz="4" w:space="0" w:color="000000"/>
              <w:right w:val="single" w:sz="4" w:space="0" w:color="000000"/>
            </w:tcBorders>
          </w:tcPr>
          <w:p w14:paraId="018E9948" w14:textId="77777777" w:rsidR="00783E5F" w:rsidRPr="00783E5F" w:rsidRDefault="00783E5F" w:rsidP="006D0890">
            <w:pPr>
              <w:tabs>
                <w:tab w:val="left" w:pos="288"/>
                <w:tab w:val="center" w:pos="873"/>
              </w:tabs>
              <w:jc w:val="center"/>
              <w:rPr>
                <w:rFonts w:ascii="Times New Roman" w:hAnsi="Times New Roman" w:cs="Times New Roman"/>
                <w:sz w:val="22"/>
                <w:szCs w:val="24"/>
                <w:lang w:eastAsia="zh-CN"/>
              </w:rPr>
            </w:pPr>
          </w:p>
        </w:tc>
      </w:tr>
      <w:tr w:rsidR="009054ED" w:rsidRPr="007B2BA8" w14:paraId="7E448380" w14:textId="77777777" w:rsidTr="009054E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2659" w:type="pct"/>
            <w:gridSpan w:val="3"/>
          </w:tcPr>
          <w:p w14:paraId="13694215" w14:textId="77777777" w:rsidR="009054ED" w:rsidRPr="007B2BA8" w:rsidRDefault="009054ED" w:rsidP="006D0890">
            <w:pPr>
              <w:widowControl/>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ЗАКАЗЧИК:</w:t>
            </w:r>
          </w:p>
        </w:tc>
        <w:tc>
          <w:tcPr>
            <w:tcW w:w="2341" w:type="pct"/>
            <w:gridSpan w:val="4"/>
          </w:tcPr>
          <w:p w14:paraId="4818E636" w14:textId="77777777" w:rsidR="009054ED" w:rsidRPr="007B2BA8" w:rsidRDefault="009054ED" w:rsidP="006D0890">
            <w:pPr>
              <w:widowControl/>
              <w:jc w:val="center"/>
              <w:rPr>
                <w:rFonts w:ascii="Times New Roman" w:hAnsi="Times New Roman" w:cs="Times New Roman"/>
                <w:b/>
                <w:color w:val="000000" w:themeColor="text1"/>
                <w:sz w:val="22"/>
                <w:szCs w:val="22"/>
              </w:rPr>
            </w:pPr>
            <w:r w:rsidRPr="007B2BA8">
              <w:rPr>
                <w:rFonts w:ascii="Times New Roman" w:hAnsi="Times New Roman" w:cs="Times New Roman"/>
                <w:b/>
                <w:color w:val="000000" w:themeColor="text1"/>
                <w:sz w:val="22"/>
                <w:szCs w:val="22"/>
              </w:rPr>
              <w:t>ИСПОЛНИТЕЛЬ:</w:t>
            </w:r>
          </w:p>
        </w:tc>
      </w:tr>
      <w:tr w:rsidR="009054ED" w:rsidRPr="007B2BA8" w14:paraId="6A2DD06F" w14:textId="77777777" w:rsidTr="009054E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c>
          <w:tcPr>
            <w:tcW w:w="2659" w:type="pct"/>
            <w:gridSpan w:val="3"/>
          </w:tcPr>
          <w:p w14:paraId="2575B632" w14:textId="77777777" w:rsidR="009054ED" w:rsidRPr="007B2BA8" w:rsidRDefault="009054ED" w:rsidP="009054ED">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КГПУ им. В.П. Астафьева</w:t>
            </w:r>
          </w:p>
          <w:p w14:paraId="2FDB56D6" w14:textId="77777777" w:rsidR="009054ED" w:rsidRPr="007B2BA8" w:rsidRDefault="009054ED" w:rsidP="006D0890">
            <w:pPr>
              <w:widowControl/>
              <w:rPr>
                <w:rFonts w:ascii="Times New Roman" w:hAnsi="Times New Roman" w:cs="Times New Roman"/>
                <w:color w:val="000000" w:themeColor="text1"/>
                <w:sz w:val="22"/>
                <w:szCs w:val="22"/>
              </w:rPr>
            </w:pPr>
          </w:p>
          <w:p w14:paraId="0C9F0BD7"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4C95DE25"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2C77FD45"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123C1304"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25B236DA"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40EF1E17" w14:textId="77777777" w:rsidR="009054ED" w:rsidRPr="007B2BA8" w:rsidRDefault="009054ED" w:rsidP="006D0890">
            <w:pPr>
              <w:widowControl/>
              <w:rPr>
                <w:rFonts w:ascii="Times New Roman" w:hAnsi="Times New Roman" w:cs="Times New Roman"/>
                <w:color w:val="000000" w:themeColor="text1"/>
                <w:sz w:val="22"/>
                <w:szCs w:val="22"/>
              </w:rPr>
            </w:pPr>
          </w:p>
        </w:tc>
        <w:tc>
          <w:tcPr>
            <w:tcW w:w="2341" w:type="pct"/>
            <w:gridSpan w:val="4"/>
          </w:tcPr>
          <w:p w14:paraId="30622A7A" w14:textId="77777777" w:rsidR="009054ED" w:rsidRPr="007B2BA8" w:rsidRDefault="009054ED" w:rsidP="009054ED">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наиме</w:t>
            </w:r>
            <w:r w:rsidR="007B09A0">
              <w:rPr>
                <w:rFonts w:ascii="Times New Roman" w:hAnsi="Times New Roman" w:cs="Times New Roman"/>
                <w:color w:val="000000" w:themeColor="text1"/>
                <w:sz w:val="22"/>
                <w:szCs w:val="22"/>
              </w:rPr>
              <w:t>нование организации - Исполнителя</w:t>
            </w:r>
          </w:p>
          <w:p w14:paraId="41046728" w14:textId="77777777" w:rsidR="009054ED" w:rsidRPr="007B2BA8" w:rsidRDefault="009054ED" w:rsidP="006D0890">
            <w:pPr>
              <w:widowControl/>
              <w:rPr>
                <w:rFonts w:ascii="Times New Roman" w:hAnsi="Times New Roman" w:cs="Times New Roman"/>
                <w:color w:val="000000" w:themeColor="text1"/>
                <w:sz w:val="22"/>
                <w:szCs w:val="22"/>
              </w:rPr>
            </w:pPr>
          </w:p>
          <w:p w14:paraId="60F64564"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62D101B1"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(должность)</w:t>
            </w:r>
          </w:p>
          <w:p w14:paraId="073AC084"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_______________________________</w:t>
            </w:r>
          </w:p>
          <w:p w14:paraId="73F839ED"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(подпись, фамилия и инициалы)</w:t>
            </w:r>
          </w:p>
          <w:p w14:paraId="14D33F39" w14:textId="77777777" w:rsidR="009054ED" w:rsidRPr="007B2BA8" w:rsidRDefault="009054ED" w:rsidP="006D0890">
            <w:pPr>
              <w:widowControl/>
              <w:rPr>
                <w:rFonts w:ascii="Times New Roman" w:hAnsi="Times New Roman" w:cs="Times New Roman"/>
                <w:color w:val="000000" w:themeColor="text1"/>
                <w:sz w:val="22"/>
                <w:szCs w:val="22"/>
              </w:rPr>
            </w:pPr>
            <w:r w:rsidRPr="007B2BA8">
              <w:rPr>
                <w:rFonts w:ascii="Times New Roman" w:hAnsi="Times New Roman" w:cs="Times New Roman"/>
                <w:color w:val="000000" w:themeColor="text1"/>
                <w:sz w:val="22"/>
                <w:szCs w:val="22"/>
              </w:rPr>
              <w:t>__ _____________ 20__ г.</w:t>
            </w:r>
          </w:p>
          <w:p w14:paraId="072D2695" w14:textId="77777777" w:rsidR="009054ED" w:rsidRPr="007B2BA8" w:rsidRDefault="009054ED" w:rsidP="006D0890">
            <w:pPr>
              <w:widowControl/>
              <w:rPr>
                <w:rFonts w:ascii="Times New Roman" w:hAnsi="Times New Roman" w:cs="Times New Roman"/>
                <w:color w:val="000000" w:themeColor="text1"/>
                <w:sz w:val="22"/>
                <w:szCs w:val="22"/>
              </w:rPr>
            </w:pPr>
          </w:p>
        </w:tc>
      </w:tr>
    </w:tbl>
    <w:p w14:paraId="7AA215E7" w14:textId="77777777" w:rsidR="009A0982" w:rsidRPr="00CA4828" w:rsidRDefault="009A0982" w:rsidP="006C3D17">
      <w:pPr>
        <w:widowControl/>
      </w:pPr>
    </w:p>
    <w:sectPr w:rsidR="009A0982" w:rsidRPr="00CA4828" w:rsidSect="0081744D">
      <w:pgSz w:w="11906" w:h="16838"/>
      <w:pgMar w:top="709" w:right="707" w:bottom="426" w:left="1134"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000EE" w14:textId="77777777" w:rsidR="006D0890" w:rsidRDefault="006D0890">
      <w:r>
        <w:separator/>
      </w:r>
    </w:p>
  </w:endnote>
  <w:endnote w:type="continuationSeparator" w:id="0">
    <w:p w14:paraId="1523104F" w14:textId="77777777" w:rsidR="006D0890" w:rsidRDefault="006D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33DD7" w14:textId="77777777" w:rsidR="006D0890" w:rsidRDefault="006D0890">
      <w:r>
        <w:separator/>
      </w:r>
    </w:p>
  </w:footnote>
  <w:footnote w:type="continuationSeparator" w:id="0">
    <w:p w14:paraId="4B391E46" w14:textId="77777777" w:rsidR="006D0890" w:rsidRDefault="006D0890">
      <w:r>
        <w:continuationSeparator/>
      </w:r>
    </w:p>
  </w:footnote>
  <w:footnote w:id="1">
    <w:p w14:paraId="6756A810" w14:textId="77777777" w:rsidR="006D0890" w:rsidRDefault="006D0890" w:rsidP="00CA4828">
      <w:pPr>
        <w:widowControl/>
        <w:ind w:firstLine="709"/>
        <w:jc w:val="both"/>
        <w:rPr>
          <w:rFonts w:ascii="Times New Roman" w:hAnsi="Times New Roman" w:cs="Times New Roman"/>
          <w:sz w:val="20"/>
          <w:szCs w:val="20"/>
        </w:rPr>
      </w:pPr>
      <w:r>
        <w:rPr>
          <w:rStyle w:val="a9"/>
          <w:rFonts w:ascii="Times New Roman" w:hAnsi="Times New Roman" w:cs="Times New Roman"/>
          <w:sz w:val="20"/>
          <w:szCs w:val="20"/>
        </w:rPr>
        <w:footnoteRef/>
      </w:r>
      <w:r>
        <w:rPr>
          <w:rFonts w:ascii="Times New Roman" w:hAnsi="Times New Roman" w:cs="Times New Roman"/>
          <w:sz w:val="20"/>
          <w:szCs w:val="20"/>
        </w:rPr>
        <w:t xml:space="preserve"> В </w:t>
      </w:r>
      <w:r w:rsidRPr="007B2BA8">
        <w:rPr>
          <w:rFonts w:ascii="Times New Roman" w:hAnsi="Times New Roman" w:cs="Times New Roman"/>
          <w:sz w:val="20"/>
          <w:szCs w:val="20"/>
        </w:rPr>
        <w:t>случаях, установленных Постановлением Правительства Российской Федерации от 13.01.14 №19 «Об установлении случаев, в которых при заключении контракта указываются формула цены и максимальное значение цены контракта" указываются ориентировочное значение цены контракта либо формула цены и максимальное значение цены контракта.</w:t>
      </w:r>
      <w:r>
        <w:rPr>
          <w:rFonts w:ascii="Times New Roman" w:hAnsi="Times New Roman" w:cs="Times New Roman"/>
          <w:sz w:val="20"/>
          <w:szCs w:val="20"/>
        </w:rPr>
        <w:t xml:space="preserve"> </w:t>
      </w:r>
    </w:p>
  </w:footnote>
  <w:footnote w:id="2">
    <w:p w14:paraId="027A4F13" w14:textId="77777777" w:rsidR="006D0890" w:rsidRPr="00503D56" w:rsidRDefault="006D0890" w:rsidP="008F0AB0">
      <w:pPr>
        <w:pStyle w:val="aa"/>
        <w:ind w:left="-540" w:firstLine="709"/>
        <w:jc w:val="both"/>
        <w:rPr>
          <w:rFonts w:ascii="Times New Roman" w:hAnsi="Times New Roman"/>
        </w:rPr>
      </w:pPr>
      <w:r>
        <w:rPr>
          <w:rFonts w:ascii="Times New Roman" w:hAnsi="Times New Roman"/>
        </w:rPr>
        <w:tab/>
      </w:r>
      <w:r w:rsidRPr="00635903">
        <w:rPr>
          <w:rStyle w:val="a9"/>
        </w:rPr>
        <w:footnoteRef/>
      </w:r>
      <w:r w:rsidRPr="00503D56">
        <w:rPr>
          <w:rFonts w:ascii="Times New Roman" w:hAnsi="Times New Roman"/>
        </w:rPr>
        <w:t xml:space="preserve"> Перечень документов определяется в соответствии с объектом закупки (предметом Контракта).</w:t>
      </w:r>
    </w:p>
  </w:footnote>
  <w:footnote w:id="3">
    <w:p w14:paraId="2938368A" w14:textId="77777777" w:rsidR="006D0890" w:rsidRPr="008D46AC" w:rsidRDefault="006D0890" w:rsidP="008F0AB0">
      <w:pPr>
        <w:pStyle w:val="aa"/>
        <w:ind w:firstLine="709"/>
      </w:pPr>
      <w:r w:rsidRPr="00635903">
        <w:rPr>
          <w:rStyle w:val="a9"/>
        </w:rPr>
        <w:footnoteRef/>
      </w:r>
      <w:r w:rsidRPr="008D46AC">
        <w:t xml:space="preserve"> </w:t>
      </w:r>
      <w:r w:rsidRPr="008D46AC">
        <w:rPr>
          <w:rFonts w:ascii="Times New Roman" w:hAnsi="Times New Roman"/>
        </w:rPr>
        <w:t>Условие включается в пункт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0E22A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2516003"/>
    <w:multiLevelType w:val="hybridMultilevel"/>
    <w:tmpl w:val="A06E4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BB267B"/>
    <w:multiLevelType w:val="multilevel"/>
    <w:tmpl w:val="DE74943A"/>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C31CB4"/>
    <w:multiLevelType w:val="hybridMultilevel"/>
    <w:tmpl w:val="A5509FA2"/>
    <w:lvl w:ilvl="0" w:tplc="82D0EFEE">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DB94100"/>
    <w:multiLevelType w:val="hybridMultilevel"/>
    <w:tmpl w:val="4B80CF96"/>
    <w:lvl w:ilvl="0" w:tplc="779C1D36">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DF6EB3"/>
    <w:multiLevelType w:val="multilevel"/>
    <w:tmpl w:val="2FDEC6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0F7E8D"/>
    <w:multiLevelType w:val="multilevel"/>
    <w:tmpl w:val="557CE63C"/>
    <w:lvl w:ilvl="0">
      <w:start w:val="4"/>
      <w:numFmt w:val="decimal"/>
      <w:lvlText w:val="%1."/>
      <w:lvlJc w:val="left"/>
      <w:pPr>
        <w:tabs>
          <w:tab w:val="num" w:pos="720"/>
        </w:tabs>
        <w:ind w:left="720" w:hanging="360"/>
      </w:pPr>
      <w:rPr>
        <w:rFonts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400C46F1"/>
    <w:multiLevelType w:val="multilevel"/>
    <w:tmpl w:val="A90472F0"/>
    <w:lvl w:ilvl="0">
      <w:start w:val="1"/>
      <w:numFmt w:val="decimal"/>
      <w:lvlText w:val="%1."/>
      <w:lvlJc w:val="left"/>
      <w:pPr>
        <w:widowControl/>
        <w:ind w:left="36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1" w15:restartNumberingAfterBreak="0">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5D07B38"/>
    <w:multiLevelType w:val="hybridMultilevel"/>
    <w:tmpl w:val="F0F6A9AC"/>
    <w:lvl w:ilvl="0" w:tplc="82D0EFEE">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0F2082B"/>
    <w:multiLevelType w:val="hybridMultilevel"/>
    <w:tmpl w:val="8B4EA6E2"/>
    <w:lvl w:ilvl="0" w:tplc="32C86D4C">
      <w:start w:val="5"/>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5" w15:restartNumberingAfterBreak="0">
    <w:nsid w:val="6BCA7126"/>
    <w:multiLevelType w:val="hybridMultilevel"/>
    <w:tmpl w:val="953A5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86E30"/>
    <w:multiLevelType w:val="hybridMultilevel"/>
    <w:tmpl w:val="DD7A249E"/>
    <w:lvl w:ilvl="0" w:tplc="ED22B1A6">
      <w:start w:val="5"/>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8"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8"/>
  </w:num>
  <w:num w:numId="3">
    <w:abstractNumId w:val="4"/>
  </w:num>
  <w:num w:numId="4">
    <w:abstractNumId w:val="1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6">
    <w:abstractNumId w:val="13"/>
  </w:num>
  <w:num w:numId="7">
    <w:abstractNumId w:val="7"/>
  </w:num>
  <w:num w:numId="8">
    <w:abstractNumId w:val="9"/>
  </w:num>
  <w:num w:numId="9">
    <w:abstractNumId w:val="17"/>
  </w:num>
  <w:num w:numId="10">
    <w:abstractNumId w:val="19"/>
  </w:num>
  <w:num w:numId="11">
    <w:abstractNumId w:val="11"/>
  </w:num>
  <w:num w:numId="12">
    <w:abstractNumId w:val="1"/>
  </w:num>
  <w:num w:numId="13">
    <w:abstractNumId w:val="0"/>
  </w:num>
  <w:num w:numId="14">
    <w:abstractNumId w:val="16"/>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3"/>
  </w:num>
  <w:num w:numId="21">
    <w:abstractNumId w:val="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01"/>
    <w:rsid w:val="00005304"/>
    <w:rsid w:val="0000754E"/>
    <w:rsid w:val="00011672"/>
    <w:rsid w:val="00012475"/>
    <w:rsid w:val="000139F8"/>
    <w:rsid w:val="00014068"/>
    <w:rsid w:val="00014CF8"/>
    <w:rsid w:val="00021C62"/>
    <w:rsid w:val="00022462"/>
    <w:rsid w:val="000224A6"/>
    <w:rsid w:val="00022EF3"/>
    <w:rsid w:val="0002746D"/>
    <w:rsid w:val="00031AA0"/>
    <w:rsid w:val="000323BF"/>
    <w:rsid w:val="000339BC"/>
    <w:rsid w:val="00035E26"/>
    <w:rsid w:val="00040317"/>
    <w:rsid w:val="00043C4F"/>
    <w:rsid w:val="00053349"/>
    <w:rsid w:val="00053FAB"/>
    <w:rsid w:val="00062923"/>
    <w:rsid w:val="000675B1"/>
    <w:rsid w:val="00072769"/>
    <w:rsid w:val="000743F7"/>
    <w:rsid w:val="00075EE7"/>
    <w:rsid w:val="000778E6"/>
    <w:rsid w:val="00077D78"/>
    <w:rsid w:val="0008079A"/>
    <w:rsid w:val="00092E85"/>
    <w:rsid w:val="0009573D"/>
    <w:rsid w:val="000A010D"/>
    <w:rsid w:val="000A2957"/>
    <w:rsid w:val="000A32A5"/>
    <w:rsid w:val="000A6A08"/>
    <w:rsid w:val="000A7B0B"/>
    <w:rsid w:val="000A7FE7"/>
    <w:rsid w:val="000B186C"/>
    <w:rsid w:val="000B22ED"/>
    <w:rsid w:val="000C35A2"/>
    <w:rsid w:val="000C760F"/>
    <w:rsid w:val="000C7AE7"/>
    <w:rsid w:val="000D0CC0"/>
    <w:rsid w:val="000D26D5"/>
    <w:rsid w:val="000E0670"/>
    <w:rsid w:val="000E0CD6"/>
    <w:rsid w:val="000E2C63"/>
    <w:rsid w:val="000E4E30"/>
    <w:rsid w:val="000E4E91"/>
    <w:rsid w:val="000E611A"/>
    <w:rsid w:val="000F171F"/>
    <w:rsid w:val="000F26AB"/>
    <w:rsid w:val="000F29D6"/>
    <w:rsid w:val="000F4C66"/>
    <w:rsid w:val="00100C1D"/>
    <w:rsid w:val="00103C0F"/>
    <w:rsid w:val="00104AD9"/>
    <w:rsid w:val="001106FD"/>
    <w:rsid w:val="00110E79"/>
    <w:rsid w:val="0011182B"/>
    <w:rsid w:val="001267AB"/>
    <w:rsid w:val="001306DA"/>
    <w:rsid w:val="00131F62"/>
    <w:rsid w:val="0013553F"/>
    <w:rsid w:val="001363DE"/>
    <w:rsid w:val="001370D9"/>
    <w:rsid w:val="00141528"/>
    <w:rsid w:val="0014645D"/>
    <w:rsid w:val="00152CC9"/>
    <w:rsid w:val="00154833"/>
    <w:rsid w:val="00157944"/>
    <w:rsid w:val="00161161"/>
    <w:rsid w:val="00162AED"/>
    <w:rsid w:val="00162CF6"/>
    <w:rsid w:val="001648E1"/>
    <w:rsid w:val="00167154"/>
    <w:rsid w:val="0016765E"/>
    <w:rsid w:val="00171B51"/>
    <w:rsid w:val="001731E5"/>
    <w:rsid w:val="00177A90"/>
    <w:rsid w:val="0018086B"/>
    <w:rsid w:val="00191342"/>
    <w:rsid w:val="00191941"/>
    <w:rsid w:val="00192552"/>
    <w:rsid w:val="00193249"/>
    <w:rsid w:val="0019591E"/>
    <w:rsid w:val="00195BEF"/>
    <w:rsid w:val="00195DAD"/>
    <w:rsid w:val="00197798"/>
    <w:rsid w:val="001B788D"/>
    <w:rsid w:val="001C4831"/>
    <w:rsid w:val="001C573F"/>
    <w:rsid w:val="001C6546"/>
    <w:rsid w:val="001D308E"/>
    <w:rsid w:val="001D3601"/>
    <w:rsid w:val="001D6F38"/>
    <w:rsid w:val="001D7F72"/>
    <w:rsid w:val="001E0661"/>
    <w:rsid w:val="001E0CD1"/>
    <w:rsid w:val="001E0DA4"/>
    <w:rsid w:val="001E1A43"/>
    <w:rsid w:val="001E2891"/>
    <w:rsid w:val="001E449D"/>
    <w:rsid w:val="001E4660"/>
    <w:rsid w:val="001E7297"/>
    <w:rsid w:val="001F418A"/>
    <w:rsid w:val="001F5CEC"/>
    <w:rsid w:val="001F5F5A"/>
    <w:rsid w:val="00202981"/>
    <w:rsid w:val="00205D34"/>
    <w:rsid w:val="00216B33"/>
    <w:rsid w:val="002210A3"/>
    <w:rsid w:val="00225EF6"/>
    <w:rsid w:val="002267E7"/>
    <w:rsid w:val="00235908"/>
    <w:rsid w:val="002376FC"/>
    <w:rsid w:val="00240A4C"/>
    <w:rsid w:val="00247BA4"/>
    <w:rsid w:val="0025538F"/>
    <w:rsid w:val="002714EB"/>
    <w:rsid w:val="00272CB3"/>
    <w:rsid w:val="002748FF"/>
    <w:rsid w:val="00274BE0"/>
    <w:rsid w:val="00275498"/>
    <w:rsid w:val="00275F19"/>
    <w:rsid w:val="00276C99"/>
    <w:rsid w:val="0027753E"/>
    <w:rsid w:val="0028126F"/>
    <w:rsid w:val="0028151F"/>
    <w:rsid w:val="00283894"/>
    <w:rsid w:val="00286657"/>
    <w:rsid w:val="00287A5A"/>
    <w:rsid w:val="0029035F"/>
    <w:rsid w:val="002916E7"/>
    <w:rsid w:val="00291E55"/>
    <w:rsid w:val="00292816"/>
    <w:rsid w:val="00292FD3"/>
    <w:rsid w:val="00294A24"/>
    <w:rsid w:val="002957C3"/>
    <w:rsid w:val="00296242"/>
    <w:rsid w:val="002A0733"/>
    <w:rsid w:val="002A0A3F"/>
    <w:rsid w:val="002A34D0"/>
    <w:rsid w:val="002A42B6"/>
    <w:rsid w:val="002A6996"/>
    <w:rsid w:val="002A799B"/>
    <w:rsid w:val="002B06D2"/>
    <w:rsid w:val="002B07A4"/>
    <w:rsid w:val="002B3E39"/>
    <w:rsid w:val="002B5D84"/>
    <w:rsid w:val="002C2631"/>
    <w:rsid w:val="002C2E52"/>
    <w:rsid w:val="002C46F4"/>
    <w:rsid w:val="002C6869"/>
    <w:rsid w:val="002D68ED"/>
    <w:rsid w:val="002E3281"/>
    <w:rsid w:val="002E3DDF"/>
    <w:rsid w:val="002E6E98"/>
    <w:rsid w:val="002F072C"/>
    <w:rsid w:val="002F07BD"/>
    <w:rsid w:val="002F63F4"/>
    <w:rsid w:val="00311ACD"/>
    <w:rsid w:val="0031200B"/>
    <w:rsid w:val="00312138"/>
    <w:rsid w:val="00312F1B"/>
    <w:rsid w:val="00313C63"/>
    <w:rsid w:val="0031458C"/>
    <w:rsid w:val="00321057"/>
    <w:rsid w:val="00321A3A"/>
    <w:rsid w:val="003223C7"/>
    <w:rsid w:val="00322861"/>
    <w:rsid w:val="0032292E"/>
    <w:rsid w:val="00323A51"/>
    <w:rsid w:val="00325C07"/>
    <w:rsid w:val="0032684F"/>
    <w:rsid w:val="0032737D"/>
    <w:rsid w:val="00332499"/>
    <w:rsid w:val="0033352D"/>
    <w:rsid w:val="0033733B"/>
    <w:rsid w:val="003377D1"/>
    <w:rsid w:val="003449AE"/>
    <w:rsid w:val="00344A12"/>
    <w:rsid w:val="003507D7"/>
    <w:rsid w:val="003514CD"/>
    <w:rsid w:val="00353E2E"/>
    <w:rsid w:val="00354C45"/>
    <w:rsid w:val="0036482E"/>
    <w:rsid w:val="00364DE3"/>
    <w:rsid w:val="00371941"/>
    <w:rsid w:val="003729B0"/>
    <w:rsid w:val="003730C8"/>
    <w:rsid w:val="00374BB8"/>
    <w:rsid w:val="00384624"/>
    <w:rsid w:val="0038490B"/>
    <w:rsid w:val="0038766E"/>
    <w:rsid w:val="00387A71"/>
    <w:rsid w:val="00392C2B"/>
    <w:rsid w:val="003969B6"/>
    <w:rsid w:val="00397233"/>
    <w:rsid w:val="003A1ACD"/>
    <w:rsid w:val="003A2C77"/>
    <w:rsid w:val="003A51C8"/>
    <w:rsid w:val="003B3D83"/>
    <w:rsid w:val="003B5C05"/>
    <w:rsid w:val="003B7029"/>
    <w:rsid w:val="003C15DF"/>
    <w:rsid w:val="003C1CE6"/>
    <w:rsid w:val="003C3E5D"/>
    <w:rsid w:val="003C41E3"/>
    <w:rsid w:val="003C6492"/>
    <w:rsid w:val="003D06C7"/>
    <w:rsid w:val="003D192D"/>
    <w:rsid w:val="003D3296"/>
    <w:rsid w:val="003D4C0B"/>
    <w:rsid w:val="003D6137"/>
    <w:rsid w:val="003E1659"/>
    <w:rsid w:val="003E1C28"/>
    <w:rsid w:val="003E4F07"/>
    <w:rsid w:val="003E5047"/>
    <w:rsid w:val="003E6215"/>
    <w:rsid w:val="003E765D"/>
    <w:rsid w:val="003F3E51"/>
    <w:rsid w:val="00400D8A"/>
    <w:rsid w:val="00404CC3"/>
    <w:rsid w:val="00404EF7"/>
    <w:rsid w:val="0040552C"/>
    <w:rsid w:val="00414CDB"/>
    <w:rsid w:val="00424F8E"/>
    <w:rsid w:val="00431133"/>
    <w:rsid w:val="00431F72"/>
    <w:rsid w:val="0043433E"/>
    <w:rsid w:val="0043486A"/>
    <w:rsid w:val="0044524A"/>
    <w:rsid w:val="004455CF"/>
    <w:rsid w:val="0044699C"/>
    <w:rsid w:val="00447A47"/>
    <w:rsid w:val="0045012C"/>
    <w:rsid w:val="004562C1"/>
    <w:rsid w:val="0045740E"/>
    <w:rsid w:val="004576A7"/>
    <w:rsid w:val="0045794C"/>
    <w:rsid w:val="004625E7"/>
    <w:rsid w:val="0046272F"/>
    <w:rsid w:val="00464217"/>
    <w:rsid w:val="00465869"/>
    <w:rsid w:val="0046657C"/>
    <w:rsid w:val="00466F54"/>
    <w:rsid w:val="004701BF"/>
    <w:rsid w:val="004739D3"/>
    <w:rsid w:val="0047704B"/>
    <w:rsid w:val="00477D38"/>
    <w:rsid w:val="0048412A"/>
    <w:rsid w:val="0048742E"/>
    <w:rsid w:val="00490D70"/>
    <w:rsid w:val="0049139B"/>
    <w:rsid w:val="00491D90"/>
    <w:rsid w:val="004925C2"/>
    <w:rsid w:val="004A22AB"/>
    <w:rsid w:val="004B455B"/>
    <w:rsid w:val="004B6BEE"/>
    <w:rsid w:val="004B7DC1"/>
    <w:rsid w:val="004C2A56"/>
    <w:rsid w:val="004C4B02"/>
    <w:rsid w:val="004C5D68"/>
    <w:rsid w:val="004C6AB5"/>
    <w:rsid w:val="004C756D"/>
    <w:rsid w:val="004D0740"/>
    <w:rsid w:val="004D6530"/>
    <w:rsid w:val="004D659D"/>
    <w:rsid w:val="004D6F28"/>
    <w:rsid w:val="004E393D"/>
    <w:rsid w:val="004F0C04"/>
    <w:rsid w:val="004F0F56"/>
    <w:rsid w:val="004F61A6"/>
    <w:rsid w:val="0050251C"/>
    <w:rsid w:val="0050581F"/>
    <w:rsid w:val="00507254"/>
    <w:rsid w:val="00510F33"/>
    <w:rsid w:val="005118A6"/>
    <w:rsid w:val="00513412"/>
    <w:rsid w:val="00515AFE"/>
    <w:rsid w:val="005235F6"/>
    <w:rsid w:val="00523FE7"/>
    <w:rsid w:val="00526C99"/>
    <w:rsid w:val="0052700E"/>
    <w:rsid w:val="00527619"/>
    <w:rsid w:val="00527E82"/>
    <w:rsid w:val="00530B7B"/>
    <w:rsid w:val="00532CA0"/>
    <w:rsid w:val="00535CDA"/>
    <w:rsid w:val="005361CD"/>
    <w:rsid w:val="00536EE6"/>
    <w:rsid w:val="0054294F"/>
    <w:rsid w:val="00546B29"/>
    <w:rsid w:val="0054789D"/>
    <w:rsid w:val="00550459"/>
    <w:rsid w:val="00551CAF"/>
    <w:rsid w:val="00554FD4"/>
    <w:rsid w:val="005601B4"/>
    <w:rsid w:val="005649AC"/>
    <w:rsid w:val="00570B86"/>
    <w:rsid w:val="00570DE6"/>
    <w:rsid w:val="00571269"/>
    <w:rsid w:val="0057446F"/>
    <w:rsid w:val="00576043"/>
    <w:rsid w:val="005765DD"/>
    <w:rsid w:val="005849CD"/>
    <w:rsid w:val="00584FAA"/>
    <w:rsid w:val="00585B4A"/>
    <w:rsid w:val="00587694"/>
    <w:rsid w:val="00587B37"/>
    <w:rsid w:val="0059158E"/>
    <w:rsid w:val="00594AA4"/>
    <w:rsid w:val="005A065D"/>
    <w:rsid w:val="005A0D2B"/>
    <w:rsid w:val="005A1E64"/>
    <w:rsid w:val="005A30B5"/>
    <w:rsid w:val="005A4B26"/>
    <w:rsid w:val="005A589A"/>
    <w:rsid w:val="005A6AAA"/>
    <w:rsid w:val="005B0965"/>
    <w:rsid w:val="005B1708"/>
    <w:rsid w:val="005B4588"/>
    <w:rsid w:val="005B67E3"/>
    <w:rsid w:val="005B715C"/>
    <w:rsid w:val="005C057E"/>
    <w:rsid w:val="005C0A78"/>
    <w:rsid w:val="005C10A2"/>
    <w:rsid w:val="005C68CC"/>
    <w:rsid w:val="005D0D22"/>
    <w:rsid w:val="005D452A"/>
    <w:rsid w:val="005E10AD"/>
    <w:rsid w:val="005E3584"/>
    <w:rsid w:val="005E35F6"/>
    <w:rsid w:val="005E5FD1"/>
    <w:rsid w:val="005E6993"/>
    <w:rsid w:val="005F3420"/>
    <w:rsid w:val="005F4E63"/>
    <w:rsid w:val="005F6A38"/>
    <w:rsid w:val="006070EE"/>
    <w:rsid w:val="006121B3"/>
    <w:rsid w:val="006147F2"/>
    <w:rsid w:val="00614F38"/>
    <w:rsid w:val="0062532E"/>
    <w:rsid w:val="00625698"/>
    <w:rsid w:val="00630439"/>
    <w:rsid w:val="00633FE8"/>
    <w:rsid w:val="0063667B"/>
    <w:rsid w:val="00637B22"/>
    <w:rsid w:val="00637B89"/>
    <w:rsid w:val="00637D09"/>
    <w:rsid w:val="00641BCA"/>
    <w:rsid w:val="00643E1A"/>
    <w:rsid w:val="00646C87"/>
    <w:rsid w:val="00652029"/>
    <w:rsid w:val="00656C28"/>
    <w:rsid w:val="00660EB8"/>
    <w:rsid w:val="00661CA3"/>
    <w:rsid w:val="006635E4"/>
    <w:rsid w:val="00670796"/>
    <w:rsid w:val="006731C0"/>
    <w:rsid w:val="00675F08"/>
    <w:rsid w:val="0067702F"/>
    <w:rsid w:val="00681388"/>
    <w:rsid w:val="00684273"/>
    <w:rsid w:val="0068482F"/>
    <w:rsid w:val="006849D3"/>
    <w:rsid w:val="00685525"/>
    <w:rsid w:val="0068606F"/>
    <w:rsid w:val="00686CC1"/>
    <w:rsid w:val="00687CB8"/>
    <w:rsid w:val="00697E69"/>
    <w:rsid w:val="006A22FB"/>
    <w:rsid w:val="006A326C"/>
    <w:rsid w:val="006A3DA9"/>
    <w:rsid w:val="006A7616"/>
    <w:rsid w:val="006B0BC6"/>
    <w:rsid w:val="006B23B0"/>
    <w:rsid w:val="006B31EE"/>
    <w:rsid w:val="006B3784"/>
    <w:rsid w:val="006B5F74"/>
    <w:rsid w:val="006B72E3"/>
    <w:rsid w:val="006B73FD"/>
    <w:rsid w:val="006C3741"/>
    <w:rsid w:val="006C3742"/>
    <w:rsid w:val="006C3796"/>
    <w:rsid w:val="006C3D17"/>
    <w:rsid w:val="006D0890"/>
    <w:rsid w:val="006D34C8"/>
    <w:rsid w:val="006D3AD6"/>
    <w:rsid w:val="006D4BFE"/>
    <w:rsid w:val="006E1573"/>
    <w:rsid w:val="006E1A5A"/>
    <w:rsid w:val="006E367C"/>
    <w:rsid w:val="006E7348"/>
    <w:rsid w:val="006F3192"/>
    <w:rsid w:val="006F4FD0"/>
    <w:rsid w:val="006F5696"/>
    <w:rsid w:val="006F6349"/>
    <w:rsid w:val="006F7212"/>
    <w:rsid w:val="0070202E"/>
    <w:rsid w:val="00704158"/>
    <w:rsid w:val="00705773"/>
    <w:rsid w:val="007068D9"/>
    <w:rsid w:val="00710225"/>
    <w:rsid w:val="007126D2"/>
    <w:rsid w:val="00715FC8"/>
    <w:rsid w:val="00721E19"/>
    <w:rsid w:val="00722187"/>
    <w:rsid w:val="00723D08"/>
    <w:rsid w:val="007247BA"/>
    <w:rsid w:val="00724807"/>
    <w:rsid w:val="00725B47"/>
    <w:rsid w:val="00726BE3"/>
    <w:rsid w:val="0072758C"/>
    <w:rsid w:val="00732EC9"/>
    <w:rsid w:val="00733BD3"/>
    <w:rsid w:val="00734316"/>
    <w:rsid w:val="007410F0"/>
    <w:rsid w:val="007424E6"/>
    <w:rsid w:val="0074428E"/>
    <w:rsid w:val="00745C78"/>
    <w:rsid w:val="00752FC2"/>
    <w:rsid w:val="007540F2"/>
    <w:rsid w:val="0075493A"/>
    <w:rsid w:val="00754F23"/>
    <w:rsid w:val="007570DE"/>
    <w:rsid w:val="007607AC"/>
    <w:rsid w:val="00764039"/>
    <w:rsid w:val="007673B3"/>
    <w:rsid w:val="00771871"/>
    <w:rsid w:val="007722B3"/>
    <w:rsid w:val="00773C7C"/>
    <w:rsid w:val="007774FF"/>
    <w:rsid w:val="0077762B"/>
    <w:rsid w:val="00780180"/>
    <w:rsid w:val="00783E5F"/>
    <w:rsid w:val="00785D8C"/>
    <w:rsid w:val="00790BE8"/>
    <w:rsid w:val="00795DDC"/>
    <w:rsid w:val="007A0527"/>
    <w:rsid w:val="007A0C4F"/>
    <w:rsid w:val="007A0DBD"/>
    <w:rsid w:val="007A4C30"/>
    <w:rsid w:val="007A60A4"/>
    <w:rsid w:val="007A6D3B"/>
    <w:rsid w:val="007B07BE"/>
    <w:rsid w:val="007B09A0"/>
    <w:rsid w:val="007B2BA8"/>
    <w:rsid w:val="007B44EE"/>
    <w:rsid w:val="007B62D8"/>
    <w:rsid w:val="007B69E7"/>
    <w:rsid w:val="007D1B3B"/>
    <w:rsid w:val="007D426E"/>
    <w:rsid w:val="007D525F"/>
    <w:rsid w:val="007D5503"/>
    <w:rsid w:val="007D5799"/>
    <w:rsid w:val="007E184D"/>
    <w:rsid w:val="007F0BC6"/>
    <w:rsid w:val="007F12D4"/>
    <w:rsid w:val="007F2783"/>
    <w:rsid w:val="007F2B44"/>
    <w:rsid w:val="007F3424"/>
    <w:rsid w:val="007F40AB"/>
    <w:rsid w:val="007F499B"/>
    <w:rsid w:val="007F4B21"/>
    <w:rsid w:val="007F66F5"/>
    <w:rsid w:val="00800EE0"/>
    <w:rsid w:val="008018F4"/>
    <w:rsid w:val="008019A5"/>
    <w:rsid w:val="008032A5"/>
    <w:rsid w:val="00813363"/>
    <w:rsid w:val="00813B75"/>
    <w:rsid w:val="00815B4A"/>
    <w:rsid w:val="0081744D"/>
    <w:rsid w:val="00822821"/>
    <w:rsid w:val="00824D94"/>
    <w:rsid w:val="00826C66"/>
    <w:rsid w:val="00830504"/>
    <w:rsid w:val="00833C1F"/>
    <w:rsid w:val="00836537"/>
    <w:rsid w:val="008442EC"/>
    <w:rsid w:val="00844AAB"/>
    <w:rsid w:val="00844D0D"/>
    <w:rsid w:val="00844F34"/>
    <w:rsid w:val="00852C08"/>
    <w:rsid w:val="008545EB"/>
    <w:rsid w:val="00854DE0"/>
    <w:rsid w:val="0085569C"/>
    <w:rsid w:val="00857AC1"/>
    <w:rsid w:val="008611F7"/>
    <w:rsid w:val="00864676"/>
    <w:rsid w:val="0087232C"/>
    <w:rsid w:val="00872779"/>
    <w:rsid w:val="00873267"/>
    <w:rsid w:val="00897EAC"/>
    <w:rsid w:val="008A0B7D"/>
    <w:rsid w:val="008A12AA"/>
    <w:rsid w:val="008A5759"/>
    <w:rsid w:val="008B3517"/>
    <w:rsid w:val="008B369A"/>
    <w:rsid w:val="008B5AC4"/>
    <w:rsid w:val="008B6ABE"/>
    <w:rsid w:val="008B7854"/>
    <w:rsid w:val="008C2603"/>
    <w:rsid w:val="008C3EF4"/>
    <w:rsid w:val="008C5318"/>
    <w:rsid w:val="008C5F97"/>
    <w:rsid w:val="008D2656"/>
    <w:rsid w:val="008D6500"/>
    <w:rsid w:val="008D692C"/>
    <w:rsid w:val="008E2031"/>
    <w:rsid w:val="008E2169"/>
    <w:rsid w:val="008E334A"/>
    <w:rsid w:val="008E37C7"/>
    <w:rsid w:val="008E7503"/>
    <w:rsid w:val="008F0AB0"/>
    <w:rsid w:val="008F296E"/>
    <w:rsid w:val="008F4F10"/>
    <w:rsid w:val="008F62BB"/>
    <w:rsid w:val="008F77F6"/>
    <w:rsid w:val="008F7A63"/>
    <w:rsid w:val="00900C5D"/>
    <w:rsid w:val="00900D5F"/>
    <w:rsid w:val="00902D12"/>
    <w:rsid w:val="00902E3E"/>
    <w:rsid w:val="0090541C"/>
    <w:rsid w:val="009054ED"/>
    <w:rsid w:val="009109DA"/>
    <w:rsid w:val="009122DF"/>
    <w:rsid w:val="00914CE8"/>
    <w:rsid w:val="00917329"/>
    <w:rsid w:val="00922E78"/>
    <w:rsid w:val="009230E2"/>
    <w:rsid w:val="0092565C"/>
    <w:rsid w:val="0093045F"/>
    <w:rsid w:val="00930892"/>
    <w:rsid w:val="009338B6"/>
    <w:rsid w:val="00946FC6"/>
    <w:rsid w:val="00952F18"/>
    <w:rsid w:val="009537DD"/>
    <w:rsid w:val="00955503"/>
    <w:rsid w:val="00955CD7"/>
    <w:rsid w:val="00961E60"/>
    <w:rsid w:val="00962121"/>
    <w:rsid w:val="00962521"/>
    <w:rsid w:val="009652AC"/>
    <w:rsid w:val="009700A2"/>
    <w:rsid w:val="0097017B"/>
    <w:rsid w:val="00971E04"/>
    <w:rsid w:val="009768A2"/>
    <w:rsid w:val="00991ED8"/>
    <w:rsid w:val="00997268"/>
    <w:rsid w:val="009A0982"/>
    <w:rsid w:val="009A2F64"/>
    <w:rsid w:val="009A3D85"/>
    <w:rsid w:val="009A50D0"/>
    <w:rsid w:val="009B1153"/>
    <w:rsid w:val="009B19A1"/>
    <w:rsid w:val="009B3F27"/>
    <w:rsid w:val="009B405C"/>
    <w:rsid w:val="009B5201"/>
    <w:rsid w:val="009B6B5B"/>
    <w:rsid w:val="009C05FB"/>
    <w:rsid w:val="009C323A"/>
    <w:rsid w:val="009C38D4"/>
    <w:rsid w:val="009D0C86"/>
    <w:rsid w:val="009D3B83"/>
    <w:rsid w:val="009D5827"/>
    <w:rsid w:val="009D61FC"/>
    <w:rsid w:val="009D76A8"/>
    <w:rsid w:val="009E1A48"/>
    <w:rsid w:val="009E4C06"/>
    <w:rsid w:val="009E504D"/>
    <w:rsid w:val="009F022D"/>
    <w:rsid w:val="00A063BB"/>
    <w:rsid w:val="00A069FD"/>
    <w:rsid w:val="00A1376C"/>
    <w:rsid w:val="00A14A08"/>
    <w:rsid w:val="00A152BE"/>
    <w:rsid w:val="00A15514"/>
    <w:rsid w:val="00A15CBE"/>
    <w:rsid w:val="00A16D0E"/>
    <w:rsid w:val="00A207B9"/>
    <w:rsid w:val="00A211DD"/>
    <w:rsid w:val="00A240AC"/>
    <w:rsid w:val="00A25E99"/>
    <w:rsid w:val="00A2798E"/>
    <w:rsid w:val="00A312F9"/>
    <w:rsid w:val="00A33D41"/>
    <w:rsid w:val="00A35197"/>
    <w:rsid w:val="00A354A4"/>
    <w:rsid w:val="00A40724"/>
    <w:rsid w:val="00A40E8D"/>
    <w:rsid w:val="00A42973"/>
    <w:rsid w:val="00A44093"/>
    <w:rsid w:val="00A450ED"/>
    <w:rsid w:val="00A45221"/>
    <w:rsid w:val="00A46939"/>
    <w:rsid w:val="00A50C14"/>
    <w:rsid w:val="00A5184B"/>
    <w:rsid w:val="00A56575"/>
    <w:rsid w:val="00A568A1"/>
    <w:rsid w:val="00A6141B"/>
    <w:rsid w:val="00A61AA8"/>
    <w:rsid w:val="00A65306"/>
    <w:rsid w:val="00A6538D"/>
    <w:rsid w:val="00A67376"/>
    <w:rsid w:val="00A67FCC"/>
    <w:rsid w:val="00A70D16"/>
    <w:rsid w:val="00A725DC"/>
    <w:rsid w:val="00A73A50"/>
    <w:rsid w:val="00A76870"/>
    <w:rsid w:val="00A777B4"/>
    <w:rsid w:val="00A818A0"/>
    <w:rsid w:val="00A82F22"/>
    <w:rsid w:val="00A8628D"/>
    <w:rsid w:val="00A8791B"/>
    <w:rsid w:val="00A936D5"/>
    <w:rsid w:val="00A97D51"/>
    <w:rsid w:val="00A97F93"/>
    <w:rsid w:val="00AB0AC0"/>
    <w:rsid w:val="00AB347B"/>
    <w:rsid w:val="00AB3A31"/>
    <w:rsid w:val="00AB4C85"/>
    <w:rsid w:val="00AB731B"/>
    <w:rsid w:val="00AC56EB"/>
    <w:rsid w:val="00AD392C"/>
    <w:rsid w:val="00AD52E2"/>
    <w:rsid w:val="00AD6534"/>
    <w:rsid w:val="00AE0C93"/>
    <w:rsid w:val="00AE1365"/>
    <w:rsid w:val="00AE16FE"/>
    <w:rsid w:val="00AE1D35"/>
    <w:rsid w:val="00AE3999"/>
    <w:rsid w:val="00AE3F33"/>
    <w:rsid w:val="00AE4E18"/>
    <w:rsid w:val="00AE668E"/>
    <w:rsid w:val="00AF1993"/>
    <w:rsid w:val="00AF3168"/>
    <w:rsid w:val="00AF3F3B"/>
    <w:rsid w:val="00B02AFD"/>
    <w:rsid w:val="00B0709B"/>
    <w:rsid w:val="00B07DDA"/>
    <w:rsid w:val="00B12371"/>
    <w:rsid w:val="00B15DD8"/>
    <w:rsid w:val="00B2390B"/>
    <w:rsid w:val="00B246D4"/>
    <w:rsid w:val="00B259CF"/>
    <w:rsid w:val="00B32755"/>
    <w:rsid w:val="00B333F7"/>
    <w:rsid w:val="00B4027C"/>
    <w:rsid w:val="00B42169"/>
    <w:rsid w:val="00B45BDC"/>
    <w:rsid w:val="00B50ED7"/>
    <w:rsid w:val="00B51AC3"/>
    <w:rsid w:val="00B5696B"/>
    <w:rsid w:val="00B57D9D"/>
    <w:rsid w:val="00B603F2"/>
    <w:rsid w:val="00B623ED"/>
    <w:rsid w:val="00B64C7C"/>
    <w:rsid w:val="00B66BF6"/>
    <w:rsid w:val="00B741E7"/>
    <w:rsid w:val="00B743FE"/>
    <w:rsid w:val="00B77A37"/>
    <w:rsid w:val="00B82338"/>
    <w:rsid w:val="00B845E7"/>
    <w:rsid w:val="00B85195"/>
    <w:rsid w:val="00B85BA1"/>
    <w:rsid w:val="00B85BF2"/>
    <w:rsid w:val="00B8784B"/>
    <w:rsid w:val="00B90B50"/>
    <w:rsid w:val="00B912BF"/>
    <w:rsid w:val="00B94304"/>
    <w:rsid w:val="00BA2E53"/>
    <w:rsid w:val="00BA40FC"/>
    <w:rsid w:val="00BA48BF"/>
    <w:rsid w:val="00BB22A2"/>
    <w:rsid w:val="00BB338F"/>
    <w:rsid w:val="00BB718A"/>
    <w:rsid w:val="00BC09DF"/>
    <w:rsid w:val="00BC4322"/>
    <w:rsid w:val="00BC4F1C"/>
    <w:rsid w:val="00BD744B"/>
    <w:rsid w:val="00BE1B8F"/>
    <w:rsid w:val="00BE3AEA"/>
    <w:rsid w:val="00BE3FD9"/>
    <w:rsid w:val="00BE4E70"/>
    <w:rsid w:val="00BF08B9"/>
    <w:rsid w:val="00BF0AD4"/>
    <w:rsid w:val="00BF30A5"/>
    <w:rsid w:val="00BF3EC1"/>
    <w:rsid w:val="00BF636D"/>
    <w:rsid w:val="00BF6968"/>
    <w:rsid w:val="00BF79AD"/>
    <w:rsid w:val="00C0146D"/>
    <w:rsid w:val="00C03B77"/>
    <w:rsid w:val="00C0505F"/>
    <w:rsid w:val="00C0690E"/>
    <w:rsid w:val="00C1138C"/>
    <w:rsid w:val="00C14281"/>
    <w:rsid w:val="00C148DA"/>
    <w:rsid w:val="00C161A6"/>
    <w:rsid w:val="00C24973"/>
    <w:rsid w:val="00C320E1"/>
    <w:rsid w:val="00C33C30"/>
    <w:rsid w:val="00C40E6C"/>
    <w:rsid w:val="00C4246E"/>
    <w:rsid w:val="00C4568F"/>
    <w:rsid w:val="00C54629"/>
    <w:rsid w:val="00C55B57"/>
    <w:rsid w:val="00C6516D"/>
    <w:rsid w:val="00C71409"/>
    <w:rsid w:val="00C85C03"/>
    <w:rsid w:val="00C90359"/>
    <w:rsid w:val="00C91DF1"/>
    <w:rsid w:val="00C932EF"/>
    <w:rsid w:val="00CA102F"/>
    <w:rsid w:val="00CA1A27"/>
    <w:rsid w:val="00CA257F"/>
    <w:rsid w:val="00CA263A"/>
    <w:rsid w:val="00CA2F57"/>
    <w:rsid w:val="00CA46CC"/>
    <w:rsid w:val="00CA4828"/>
    <w:rsid w:val="00CA495A"/>
    <w:rsid w:val="00CB1B76"/>
    <w:rsid w:val="00CB2992"/>
    <w:rsid w:val="00CB6475"/>
    <w:rsid w:val="00CB76F2"/>
    <w:rsid w:val="00CC0600"/>
    <w:rsid w:val="00CC31B7"/>
    <w:rsid w:val="00CC51C6"/>
    <w:rsid w:val="00CC6F1F"/>
    <w:rsid w:val="00CC7040"/>
    <w:rsid w:val="00CC76E0"/>
    <w:rsid w:val="00CC7ACE"/>
    <w:rsid w:val="00CD06EA"/>
    <w:rsid w:val="00CD22B0"/>
    <w:rsid w:val="00CD43B6"/>
    <w:rsid w:val="00CD56F9"/>
    <w:rsid w:val="00CD5EBF"/>
    <w:rsid w:val="00CD6198"/>
    <w:rsid w:val="00CD7DCC"/>
    <w:rsid w:val="00CE3293"/>
    <w:rsid w:val="00CE6601"/>
    <w:rsid w:val="00CF1293"/>
    <w:rsid w:val="00CF152C"/>
    <w:rsid w:val="00CF2EBA"/>
    <w:rsid w:val="00CF3EE8"/>
    <w:rsid w:val="00CF4634"/>
    <w:rsid w:val="00CF4993"/>
    <w:rsid w:val="00CF6AAE"/>
    <w:rsid w:val="00CF6EFD"/>
    <w:rsid w:val="00D0319F"/>
    <w:rsid w:val="00D0447E"/>
    <w:rsid w:val="00D0732C"/>
    <w:rsid w:val="00D07C8C"/>
    <w:rsid w:val="00D07C9B"/>
    <w:rsid w:val="00D104BE"/>
    <w:rsid w:val="00D108C1"/>
    <w:rsid w:val="00D12C6C"/>
    <w:rsid w:val="00D14C2A"/>
    <w:rsid w:val="00D16CBF"/>
    <w:rsid w:val="00D17450"/>
    <w:rsid w:val="00D17F0E"/>
    <w:rsid w:val="00D224EC"/>
    <w:rsid w:val="00D26CCB"/>
    <w:rsid w:val="00D2777E"/>
    <w:rsid w:val="00D279C5"/>
    <w:rsid w:val="00D34EFE"/>
    <w:rsid w:val="00D37A27"/>
    <w:rsid w:val="00D410D1"/>
    <w:rsid w:val="00D4126F"/>
    <w:rsid w:val="00D53912"/>
    <w:rsid w:val="00D57E7C"/>
    <w:rsid w:val="00D63E22"/>
    <w:rsid w:val="00D652EA"/>
    <w:rsid w:val="00D73B54"/>
    <w:rsid w:val="00D760D5"/>
    <w:rsid w:val="00D76AE5"/>
    <w:rsid w:val="00D76DD6"/>
    <w:rsid w:val="00D80FE1"/>
    <w:rsid w:val="00D81E86"/>
    <w:rsid w:val="00D83731"/>
    <w:rsid w:val="00D845D7"/>
    <w:rsid w:val="00D90085"/>
    <w:rsid w:val="00D90B01"/>
    <w:rsid w:val="00D91D0A"/>
    <w:rsid w:val="00D943B7"/>
    <w:rsid w:val="00D94B61"/>
    <w:rsid w:val="00D94EB0"/>
    <w:rsid w:val="00D9686A"/>
    <w:rsid w:val="00D96F0B"/>
    <w:rsid w:val="00DA2534"/>
    <w:rsid w:val="00DA3B13"/>
    <w:rsid w:val="00DA66D2"/>
    <w:rsid w:val="00DA6E4D"/>
    <w:rsid w:val="00DA6FE4"/>
    <w:rsid w:val="00DA76ED"/>
    <w:rsid w:val="00DA7BE1"/>
    <w:rsid w:val="00DB1C7E"/>
    <w:rsid w:val="00DB2CEB"/>
    <w:rsid w:val="00DB3454"/>
    <w:rsid w:val="00DB35B4"/>
    <w:rsid w:val="00DB3E89"/>
    <w:rsid w:val="00DC146C"/>
    <w:rsid w:val="00DC30D6"/>
    <w:rsid w:val="00DD1601"/>
    <w:rsid w:val="00DD7189"/>
    <w:rsid w:val="00DD7F40"/>
    <w:rsid w:val="00DE0101"/>
    <w:rsid w:val="00DE4E56"/>
    <w:rsid w:val="00DE5C9A"/>
    <w:rsid w:val="00DE6C4B"/>
    <w:rsid w:val="00DF1ACC"/>
    <w:rsid w:val="00DF49BD"/>
    <w:rsid w:val="00DF4B40"/>
    <w:rsid w:val="00E07511"/>
    <w:rsid w:val="00E103C2"/>
    <w:rsid w:val="00E11216"/>
    <w:rsid w:val="00E159BB"/>
    <w:rsid w:val="00E15B5D"/>
    <w:rsid w:val="00E15CE2"/>
    <w:rsid w:val="00E202FD"/>
    <w:rsid w:val="00E2063E"/>
    <w:rsid w:val="00E24AFD"/>
    <w:rsid w:val="00E311AB"/>
    <w:rsid w:val="00E31241"/>
    <w:rsid w:val="00E3433B"/>
    <w:rsid w:val="00E36B8C"/>
    <w:rsid w:val="00E449FF"/>
    <w:rsid w:val="00E45784"/>
    <w:rsid w:val="00E50326"/>
    <w:rsid w:val="00E52CB3"/>
    <w:rsid w:val="00E539A2"/>
    <w:rsid w:val="00E5538E"/>
    <w:rsid w:val="00E55F5F"/>
    <w:rsid w:val="00E6506D"/>
    <w:rsid w:val="00E65B3A"/>
    <w:rsid w:val="00E67340"/>
    <w:rsid w:val="00E67FFE"/>
    <w:rsid w:val="00E71729"/>
    <w:rsid w:val="00E73579"/>
    <w:rsid w:val="00E76120"/>
    <w:rsid w:val="00E7672A"/>
    <w:rsid w:val="00E82486"/>
    <w:rsid w:val="00E83658"/>
    <w:rsid w:val="00E9408F"/>
    <w:rsid w:val="00E96775"/>
    <w:rsid w:val="00E96B6D"/>
    <w:rsid w:val="00E96C22"/>
    <w:rsid w:val="00E97C38"/>
    <w:rsid w:val="00EA1D3F"/>
    <w:rsid w:val="00EA2AF4"/>
    <w:rsid w:val="00EA5740"/>
    <w:rsid w:val="00EA6E02"/>
    <w:rsid w:val="00EB1F5A"/>
    <w:rsid w:val="00EB30A1"/>
    <w:rsid w:val="00EB3ED8"/>
    <w:rsid w:val="00EB7596"/>
    <w:rsid w:val="00EC47A2"/>
    <w:rsid w:val="00EC5E71"/>
    <w:rsid w:val="00ED0848"/>
    <w:rsid w:val="00ED6346"/>
    <w:rsid w:val="00EE0660"/>
    <w:rsid w:val="00EE60D5"/>
    <w:rsid w:val="00EF00FA"/>
    <w:rsid w:val="00EF096A"/>
    <w:rsid w:val="00EF4280"/>
    <w:rsid w:val="00EF4383"/>
    <w:rsid w:val="00EF4FCC"/>
    <w:rsid w:val="00EF6692"/>
    <w:rsid w:val="00F003F2"/>
    <w:rsid w:val="00F013D1"/>
    <w:rsid w:val="00F04DC2"/>
    <w:rsid w:val="00F10AFE"/>
    <w:rsid w:val="00F138E1"/>
    <w:rsid w:val="00F13FB8"/>
    <w:rsid w:val="00F1571E"/>
    <w:rsid w:val="00F2067F"/>
    <w:rsid w:val="00F21177"/>
    <w:rsid w:val="00F22D19"/>
    <w:rsid w:val="00F26819"/>
    <w:rsid w:val="00F26DC1"/>
    <w:rsid w:val="00F3005C"/>
    <w:rsid w:val="00F30884"/>
    <w:rsid w:val="00F31B4D"/>
    <w:rsid w:val="00F3243D"/>
    <w:rsid w:val="00F33107"/>
    <w:rsid w:val="00F4130A"/>
    <w:rsid w:val="00F4390C"/>
    <w:rsid w:val="00F43CCB"/>
    <w:rsid w:val="00F53F98"/>
    <w:rsid w:val="00F54244"/>
    <w:rsid w:val="00F5600A"/>
    <w:rsid w:val="00F5604D"/>
    <w:rsid w:val="00F576F3"/>
    <w:rsid w:val="00F64D53"/>
    <w:rsid w:val="00F66044"/>
    <w:rsid w:val="00F70940"/>
    <w:rsid w:val="00F72580"/>
    <w:rsid w:val="00F72832"/>
    <w:rsid w:val="00F744C9"/>
    <w:rsid w:val="00F75304"/>
    <w:rsid w:val="00F8285F"/>
    <w:rsid w:val="00F87F98"/>
    <w:rsid w:val="00F91E37"/>
    <w:rsid w:val="00FA28D0"/>
    <w:rsid w:val="00FA32F9"/>
    <w:rsid w:val="00FA3429"/>
    <w:rsid w:val="00FA3815"/>
    <w:rsid w:val="00FA5046"/>
    <w:rsid w:val="00FA7B83"/>
    <w:rsid w:val="00FB1AB7"/>
    <w:rsid w:val="00FB35FD"/>
    <w:rsid w:val="00FB7911"/>
    <w:rsid w:val="00FB7BF0"/>
    <w:rsid w:val="00FB7E48"/>
    <w:rsid w:val="00FC0915"/>
    <w:rsid w:val="00FC34BF"/>
    <w:rsid w:val="00FC57E7"/>
    <w:rsid w:val="00FC58F4"/>
    <w:rsid w:val="00FC7E02"/>
    <w:rsid w:val="00FD0643"/>
    <w:rsid w:val="00FD1EA1"/>
    <w:rsid w:val="00FD22D2"/>
    <w:rsid w:val="00FD27C7"/>
    <w:rsid w:val="00FD3394"/>
    <w:rsid w:val="00FE23AF"/>
    <w:rsid w:val="00FE4457"/>
    <w:rsid w:val="00FE5C75"/>
    <w:rsid w:val="00FF110A"/>
    <w:rsid w:val="00FF1396"/>
    <w:rsid w:val="00FF24B9"/>
    <w:rsid w:val="00FF4B2E"/>
    <w:rsid w:val="00FF519F"/>
    <w:rsid w:val="00FF54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748FD"/>
  <w15:docId w15:val="{691B7523-F744-4A62-9C59-9CFB2958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83E5F"/>
    <w:pPr>
      <w:widowControl w:val="0"/>
      <w:autoSpaceDE w:val="0"/>
      <w:autoSpaceDN w:val="0"/>
      <w:adjustRightInd w:val="0"/>
    </w:pPr>
    <w:rPr>
      <w:rFonts w:ascii="Arial" w:hAnsi="Arial" w:cs="Arial"/>
      <w:sz w:val="18"/>
      <w:szCs w:val="18"/>
    </w:rPr>
  </w:style>
  <w:style w:type="paragraph" w:styleId="1">
    <w:name w:val="heading 1"/>
    <w:basedOn w:val="a1"/>
    <w:next w:val="a1"/>
    <w:qFormat/>
    <w:rsid w:val="001D3601"/>
    <w:pPr>
      <w:keepNext/>
      <w:spacing w:before="240" w:after="60"/>
      <w:outlineLvl w:val="0"/>
    </w:pPr>
    <w:rPr>
      <w:b/>
      <w:bCs/>
      <w:kern w:val="32"/>
      <w:sz w:val="32"/>
      <w:szCs w:val="32"/>
    </w:rPr>
  </w:style>
  <w:style w:type="paragraph" w:styleId="2">
    <w:name w:val="heading 2"/>
    <w:basedOn w:val="a1"/>
    <w:next w:val="a1"/>
    <w:qFormat/>
    <w:rsid w:val="001D3601"/>
    <w:pPr>
      <w:keepNext/>
      <w:spacing w:before="240" w:after="60"/>
      <w:outlineLvl w:val="1"/>
    </w:pPr>
    <w:rPr>
      <w:b/>
      <w:bCs/>
      <w:i/>
      <w:iCs/>
      <w:sz w:val="28"/>
      <w:szCs w:val="28"/>
    </w:rPr>
  </w:style>
  <w:style w:type="paragraph" w:styleId="4">
    <w:name w:val="heading 4"/>
    <w:basedOn w:val="a1"/>
    <w:next w:val="a1"/>
    <w:link w:val="40"/>
    <w:qFormat/>
    <w:rsid w:val="001D3601"/>
    <w:pPr>
      <w:keepNext/>
      <w:jc w:val="right"/>
      <w:outlineLvl w:val="3"/>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Nonformat">
    <w:name w:val="ConsNonformat"/>
    <w:rsid w:val="001D3601"/>
    <w:pPr>
      <w:widowControl w:val="0"/>
      <w:autoSpaceDE w:val="0"/>
      <w:autoSpaceDN w:val="0"/>
      <w:adjustRightInd w:val="0"/>
      <w:ind w:right="19772"/>
    </w:pPr>
    <w:rPr>
      <w:rFonts w:ascii="Courier New" w:hAnsi="Courier New" w:cs="Tahoma"/>
    </w:rPr>
  </w:style>
  <w:style w:type="paragraph" w:customStyle="1" w:styleId="ConsNormal">
    <w:name w:val="ConsNormal"/>
    <w:link w:val="ConsNormal0"/>
    <w:rsid w:val="001D3601"/>
    <w:pPr>
      <w:widowControl w:val="0"/>
      <w:autoSpaceDE w:val="0"/>
      <w:autoSpaceDN w:val="0"/>
      <w:adjustRightInd w:val="0"/>
      <w:ind w:right="19772" w:firstLine="720"/>
    </w:pPr>
    <w:rPr>
      <w:rFonts w:ascii="Arial" w:hAnsi="Arial" w:cs="Arial"/>
      <w:sz w:val="22"/>
      <w:szCs w:val="22"/>
    </w:rPr>
  </w:style>
  <w:style w:type="paragraph" w:styleId="a5">
    <w:name w:val="header"/>
    <w:basedOn w:val="a1"/>
    <w:link w:val="a6"/>
    <w:rsid w:val="001D3601"/>
    <w:pPr>
      <w:tabs>
        <w:tab w:val="center" w:pos="4677"/>
        <w:tab w:val="right" w:pos="9355"/>
      </w:tabs>
    </w:pPr>
  </w:style>
  <w:style w:type="paragraph" w:styleId="a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1"/>
    <w:link w:val="10"/>
    <w:uiPriority w:val="99"/>
    <w:rsid w:val="001D3601"/>
    <w:pPr>
      <w:keepNext/>
      <w:widowControl/>
      <w:autoSpaceDE/>
      <w:autoSpaceDN/>
      <w:adjustRightInd/>
    </w:pPr>
    <w:rPr>
      <w:rFonts w:ascii="Times New Roman" w:hAnsi="Times New Roman" w:cs="Times New Roman"/>
      <w:sz w:val="24"/>
      <w:szCs w:val="24"/>
    </w:rPr>
  </w:style>
  <w:style w:type="character" w:styleId="a8">
    <w:name w:val="Hyperlink"/>
    <w:uiPriority w:val="99"/>
    <w:rsid w:val="001D3601"/>
    <w:rPr>
      <w:color w:val="0000FF"/>
      <w:u w:val="single"/>
    </w:rPr>
  </w:style>
  <w:style w:type="paragraph" w:customStyle="1" w:styleId="Heading">
    <w:name w:val="Heading"/>
    <w:rsid w:val="001D3601"/>
    <w:pPr>
      <w:widowControl w:val="0"/>
      <w:autoSpaceDE w:val="0"/>
      <w:autoSpaceDN w:val="0"/>
      <w:adjustRightInd w:val="0"/>
    </w:pPr>
    <w:rPr>
      <w:rFonts w:ascii="Arial" w:hAnsi="Arial" w:cs="Arial"/>
      <w:b/>
      <w:bCs/>
      <w:sz w:val="22"/>
      <w:szCs w:val="22"/>
    </w:rPr>
  </w:style>
  <w:style w:type="character" w:customStyle="1" w:styleId="ConsNormal0">
    <w:name w:val="ConsNormal Знак"/>
    <w:link w:val="ConsNormal"/>
    <w:locked/>
    <w:rsid w:val="001D3601"/>
    <w:rPr>
      <w:rFonts w:ascii="Arial" w:hAnsi="Arial" w:cs="Arial"/>
      <w:sz w:val="22"/>
      <w:szCs w:val="22"/>
      <w:lang w:val="ru-RU" w:eastAsia="ru-RU" w:bidi="ar-SA"/>
    </w:rPr>
  </w:style>
  <w:style w:type="paragraph" w:customStyle="1" w:styleId="11">
    <w:name w:val="Знак1"/>
    <w:basedOn w:val="a1"/>
    <w:rsid w:val="001D360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Iniiaiieoaeno21">
    <w:name w:val="Iniiaiie oaeno 21"/>
    <w:basedOn w:val="a1"/>
    <w:rsid w:val="001D3601"/>
    <w:pPr>
      <w:overflowPunct w:val="0"/>
      <w:jc w:val="both"/>
    </w:pPr>
    <w:rPr>
      <w:rFonts w:ascii="Times New Roman" w:hAnsi="Times New Roman" w:cs="Times New Roman"/>
      <w:sz w:val="24"/>
      <w:szCs w:val="24"/>
    </w:rPr>
  </w:style>
  <w:style w:type="character" w:customStyle="1" w:styleId="a6">
    <w:name w:val="Верхний колонтитул Знак"/>
    <w:link w:val="a5"/>
    <w:locked/>
    <w:rsid w:val="001D3601"/>
    <w:rPr>
      <w:rFonts w:ascii="Arial" w:hAnsi="Arial" w:cs="Arial"/>
      <w:sz w:val="18"/>
      <w:szCs w:val="18"/>
      <w:lang w:val="ru-RU" w:eastAsia="ru-RU" w:bidi="ar-SA"/>
    </w:rPr>
  </w:style>
  <w:style w:type="paragraph" w:customStyle="1" w:styleId="a">
    <w:name w:val="Раздел_договора"/>
    <w:basedOn w:val="1"/>
    <w:rsid w:val="001D3601"/>
    <w:pPr>
      <w:keepLines/>
      <w:widowControl/>
      <w:numPr>
        <w:numId w:val="1"/>
      </w:numPr>
      <w:suppressAutoHyphens/>
      <w:autoSpaceDE/>
      <w:autoSpaceDN/>
      <w:adjustRightInd/>
      <w:spacing w:before="60"/>
      <w:jc w:val="center"/>
    </w:pPr>
    <w:rPr>
      <w:rFonts w:ascii="Verdana" w:hAnsi="Verdana" w:cs="Times New Roman"/>
      <w:caps/>
      <w:kern w:val="28"/>
      <w:sz w:val="22"/>
      <w:szCs w:val="22"/>
    </w:rPr>
  </w:style>
  <w:style w:type="paragraph" w:customStyle="1" w:styleId="a0">
    <w:name w:val="Статья_договора"/>
    <w:basedOn w:val="a1"/>
    <w:rsid w:val="001D3601"/>
    <w:pPr>
      <w:widowControl/>
      <w:numPr>
        <w:ilvl w:val="1"/>
        <w:numId w:val="1"/>
      </w:numPr>
      <w:autoSpaceDE/>
      <w:autoSpaceDN/>
      <w:adjustRightInd/>
      <w:jc w:val="both"/>
      <w:outlineLvl w:val="1"/>
    </w:pPr>
    <w:rPr>
      <w:rFonts w:cs="Times New Roman"/>
      <w:sz w:val="22"/>
      <w:szCs w:val="22"/>
    </w:rPr>
  </w:style>
  <w:style w:type="paragraph" w:customStyle="1" w:styleId="PG2">
    <w:name w:val="PG2"/>
    <w:basedOn w:val="2"/>
    <w:rsid w:val="001D3601"/>
    <w:pPr>
      <w:keepNext w:val="0"/>
      <w:widowControl/>
      <w:tabs>
        <w:tab w:val="num" w:pos="530"/>
        <w:tab w:val="left" w:pos="1100"/>
      </w:tabs>
      <w:autoSpaceDE/>
      <w:autoSpaceDN/>
      <w:adjustRightInd/>
      <w:spacing w:before="0" w:after="0"/>
      <w:ind w:left="170"/>
      <w:jc w:val="both"/>
    </w:pPr>
    <w:rPr>
      <w:rFonts w:eastAsia="Calibri" w:cs="Times New Roman"/>
      <w:b w:val="0"/>
      <w:bCs w:val="0"/>
      <w:i w:val="0"/>
      <w:iCs w:val="0"/>
      <w:sz w:val="24"/>
      <w:szCs w:val="20"/>
    </w:rPr>
  </w:style>
  <w:style w:type="paragraph" w:customStyle="1" w:styleId="110">
    <w:name w:val="Абзац списка11"/>
    <w:basedOn w:val="a1"/>
    <w:rsid w:val="001D3601"/>
    <w:pPr>
      <w:suppressAutoHyphens/>
      <w:autoSpaceDE/>
      <w:autoSpaceDN/>
      <w:adjustRightInd/>
      <w:spacing w:before="60" w:after="60"/>
      <w:ind w:left="708" w:firstLine="720"/>
      <w:jc w:val="both"/>
    </w:pPr>
    <w:rPr>
      <w:rFonts w:ascii="Times New Roman" w:hAnsi="Times New Roman" w:cs="Times New Roman"/>
      <w:sz w:val="24"/>
      <w:szCs w:val="24"/>
      <w:lang w:eastAsia="en-US"/>
    </w:rPr>
  </w:style>
  <w:style w:type="character" w:styleId="a9">
    <w:name w:val="footnote reference"/>
    <w:semiHidden/>
    <w:rsid w:val="00ED0848"/>
    <w:rPr>
      <w:vertAlign w:val="superscript"/>
    </w:rPr>
  </w:style>
  <w:style w:type="paragraph" w:styleId="aa">
    <w:name w:val="footnote text"/>
    <w:basedOn w:val="a1"/>
    <w:link w:val="ab"/>
    <w:semiHidden/>
    <w:rsid w:val="00955503"/>
    <w:rPr>
      <w:rFonts w:cs="Times New Roman"/>
      <w:sz w:val="20"/>
      <w:szCs w:val="20"/>
    </w:rPr>
  </w:style>
  <w:style w:type="paragraph" w:customStyle="1" w:styleId="ac">
    <w:name w:val="Обычный + по ширине"/>
    <w:basedOn w:val="a1"/>
    <w:uiPriority w:val="99"/>
    <w:rsid w:val="00F91E37"/>
    <w:pPr>
      <w:widowControl/>
      <w:autoSpaceDE/>
      <w:autoSpaceDN/>
      <w:adjustRightInd/>
      <w:jc w:val="both"/>
    </w:pPr>
    <w:rPr>
      <w:rFonts w:ascii="Times New Roman" w:hAnsi="Times New Roman" w:cs="Times New Roman"/>
      <w:sz w:val="24"/>
      <w:szCs w:val="24"/>
    </w:rPr>
  </w:style>
  <w:style w:type="paragraph" w:styleId="3">
    <w:name w:val="Body Text 3"/>
    <w:basedOn w:val="a1"/>
    <w:rsid w:val="003E765D"/>
    <w:pPr>
      <w:spacing w:after="120"/>
    </w:pPr>
    <w:rPr>
      <w:sz w:val="16"/>
      <w:szCs w:val="16"/>
    </w:rPr>
  </w:style>
  <w:style w:type="character" w:customStyle="1" w:styleId="10">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7"/>
    <w:uiPriority w:val="99"/>
    <w:locked/>
    <w:rsid w:val="003E765D"/>
    <w:rPr>
      <w:sz w:val="24"/>
      <w:szCs w:val="24"/>
      <w:lang w:val="ru-RU" w:eastAsia="ru-RU" w:bidi="ar-SA"/>
    </w:rPr>
  </w:style>
  <w:style w:type="paragraph" w:customStyle="1" w:styleId="-0">
    <w:name w:val="Контракт-пункт"/>
    <w:basedOn w:val="a1"/>
    <w:rsid w:val="003E765D"/>
    <w:pPr>
      <w:widowControl/>
      <w:numPr>
        <w:ilvl w:val="1"/>
        <w:numId w:val="5"/>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3E765D"/>
    <w:pPr>
      <w:keepNext/>
      <w:widowControl/>
      <w:numPr>
        <w:numId w:val="5"/>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3E765D"/>
    <w:pPr>
      <w:widowControl/>
      <w:numPr>
        <w:ilvl w:val="2"/>
        <w:numId w:val="5"/>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3E765D"/>
    <w:pPr>
      <w:widowControl/>
      <w:numPr>
        <w:ilvl w:val="3"/>
        <w:numId w:val="5"/>
      </w:numPr>
      <w:autoSpaceDE/>
      <w:autoSpaceDN/>
      <w:adjustRightInd/>
      <w:jc w:val="both"/>
    </w:pPr>
    <w:rPr>
      <w:rFonts w:ascii="Times New Roman" w:hAnsi="Times New Roman" w:cs="Times New Roman"/>
      <w:sz w:val="24"/>
      <w:szCs w:val="24"/>
    </w:rPr>
  </w:style>
  <w:style w:type="paragraph" w:styleId="ad">
    <w:name w:val="Balloon Text"/>
    <w:basedOn w:val="a1"/>
    <w:semiHidden/>
    <w:rsid w:val="002A0A3F"/>
    <w:rPr>
      <w:rFonts w:ascii="Tahoma" w:hAnsi="Tahoma" w:cs="Tahoma"/>
      <w:sz w:val="16"/>
      <w:szCs w:val="16"/>
    </w:rPr>
  </w:style>
  <w:style w:type="paragraph" w:styleId="ae">
    <w:name w:val="Body Text"/>
    <w:basedOn w:val="a1"/>
    <w:rsid w:val="002F63F4"/>
    <w:pPr>
      <w:spacing w:after="120"/>
    </w:pPr>
  </w:style>
  <w:style w:type="character" w:customStyle="1" w:styleId="ab">
    <w:name w:val="Текст сноски Знак"/>
    <w:link w:val="aa"/>
    <w:semiHidden/>
    <w:rsid w:val="00DC30D6"/>
    <w:rPr>
      <w:rFonts w:ascii="Arial" w:hAnsi="Arial" w:cs="Arial"/>
    </w:rPr>
  </w:style>
  <w:style w:type="paragraph" w:styleId="af">
    <w:name w:val="List Paragraph"/>
    <w:aliases w:val="GOST_TableList,Нумерованый список,FooterText,numbered,SL_Абзац списка,Paragraphe de liste1,lp1,ТЗ список,UL,Абзац маркированнный,Bullet List,название,Маркер,Абзац списка литеральный,Булет1,1Булет,it_List1,Bullet 1,Use Case List Paragraph"/>
    <w:basedOn w:val="a1"/>
    <w:link w:val="af0"/>
    <w:uiPriority w:val="34"/>
    <w:qFormat/>
    <w:rsid w:val="001E0CD1"/>
    <w:pPr>
      <w:ind w:left="720"/>
      <w:contextualSpacing/>
    </w:pPr>
  </w:style>
  <w:style w:type="paragraph" w:customStyle="1" w:styleId="heading1normalunnumbered">
    <w:name w:val="heading 1 normal unnumbered"/>
    <w:aliases w:val="Заголовок 1 Обычный Ненумерованный"/>
    <w:basedOn w:val="a1"/>
    <w:next w:val="a1"/>
    <w:link w:val="12"/>
    <w:uiPriority w:val="9"/>
    <w:qFormat/>
    <w:rsid w:val="00A44093"/>
    <w:pPr>
      <w:widowControl/>
      <w:autoSpaceDE/>
      <w:autoSpaceDN/>
      <w:adjustRightInd/>
      <w:spacing w:before="120" w:after="120" w:line="276" w:lineRule="auto"/>
      <w:ind w:firstLine="482"/>
      <w:jc w:val="both"/>
      <w:outlineLvl w:val="0"/>
    </w:pPr>
    <w:rPr>
      <w:rFonts w:ascii="Times New Roman" w:hAnsi="Times New Roman" w:cs="Times New Roman"/>
      <w:sz w:val="22"/>
      <w:szCs w:val="22"/>
    </w:rPr>
  </w:style>
  <w:style w:type="character" w:customStyle="1" w:styleId="12">
    <w:name w:val="Заголовок 1 Знак"/>
    <w:basedOn w:val="a2"/>
    <w:link w:val="heading1normalunnumbered"/>
    <w:uiPriority w:val="9"/>
    <w:rsid w:val="00A44093"/>
    <w:rPr>
      <w:rFonts w:ascii="Times New Roman" w:hAnsi="Times New Roman"/>
      <w:b/>
      <w:bCs/>
      <w:sz w:val="24"/>
      <w:szCs w:val="28"/>
      <w:lang w:val="ru-RU"/>
    </w:rPr>
  </w:style>
  <w:style w:type="paragraph" w:styleId="20">
    <w:name w:val="Quote"/>
    <w:basedOn w:val="a1"/>
    <w:next w:val="a1"/>
    <w:link w:val="2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8064A2"/>
      <w:sz w:val="22"/>
      <w:szCs w:val="22"/>
    </w:rPr>
  </w:style>
  <w:style w:type="character" w:customStyle="1" w:styleId="21">
    <w:name w:val="Цитата 2 Знак"/>
    <w:basedOn w:val="a2"/>
    <w:link w:val="20"/>
    <w:uiPriority w:val="29"/>
    <w:rsid w:val="00A44093"/>
    <w:rPr>
      <w:i/>
      <w:iCs/>
      <w:color w:val="8064A2"/>
      <w:sz w:val="22"/>
      <w:szCs w:val="22"/>
    </w:rPr>
  </w:style>
  <w:style w:type="paragraph" w:customStyle="1" w:styleId="Warning">
    <w:name w:val="Warning"/>
    <w:aliases w:val="Предупреждение"/>
    <w:basedOn w:val="a1"/>
    <w:next w:val="a1"/>
    <w:uiPriority w:val="29"/>
    <w:qFormat/>
    <w:rsid w:val="00A44093"/>
    <w:pPr>
      <w:widowControl/>
      <w:pBdr>
        <w:left w:val="single" w:sz="24" w:space="10" w:color="999999"/>
      </w:pBdr>
      <w:autoSpaceDE/>
      <w:autoSpaceDN/>
      <w:adjustRightInd/>
      <w:spacing w:before="120" w:line="276" w:lineRule="auto"/>
      <w:ind w:left="964"/>
      <w:jc w:val="both"/>
    </w:pPr>
    <w:rPr>
      <w:rFonts w:ascii="Times New Roman" w:hAnsi="Times New Roman" w:cs="Times New Roman"/>
      <w:i/>
      <w:iCs/>
      <w:color w:val="E36C0A"/>
      <w:sz w:val="22"/>
      <w:szCs w:val="22"/>
    </w:rPr>
  </w:style>
  <w:style w:type="paragraph" w:customStyle="1" w:styleId="ConsPlusNormal">
    <w:name w:val="ConsPlusNormal"/>
    <w:link w:val="ConsPlusNormal0"/>
    <w:qFormat/>
    <w:rsid w:val="00FF5478"/>
    <w:pPr>
      <w:autoSpaceDE w:val="0"/>
      <w:autoSpaceDN w:val="0"/>
      <w:adjustRightInd w:val="0"/>
    </w:pPr>
    <w:rPr>
      <w:sz w:val="24"/>
      <w:szCs w:val="24"/>
    </w:rPr>
  </w:style>
  <w:style w:type="character" w:customStyle="1" w:styleId="ConsPlusNormal0">
    <w:name w:val="ConsPlusNormal Знак"/>
    <w:link w:val="ConsPlusNormal"/>
    <w:qFormat/>
    <w:locked/>
    <w:rsid w:val="00A240AC"/>
    <w:rPr>
      <w:sz w:val="24"/>
      <w:szCs w:val="24"/>
    </w:rPr>
  </w:style>
  <w:style w:type="character" w:customStyle="1" w:styleId="apple-converted-space">
    <w:name w:val="apple-converted-space"/>
    <w:basedOn w:val="a2"/>
    <w:rsid w:val="006147F2"/>
  </w:style>
  <w:style w:type="paragraph" w:customStyle="1" w:styleId="copyright-info">
    <w:name w:val="copyright-info"/>
    <w:basedOn w:val="a1"/>
    <w:rsid w:val="00A97F93"/>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1">
    <w:name w:val="Body Text Indent"/>
    <w:basedOn w:val="a1"/>
    <w:link w:val="af2"/>
    <w:rsid w:val="0016765E"/>
    <w:pPr>
      <w:spacing w:after="120"/>
      <w:ind w:left="283"/>
    </w:pPr>
  </w:style>
  <w:style w:type="character" w:customStyle="1" w:styleId="af2">
    <w:name w:val="Основной текст с отступом Знак"/>
    <w:basedOn w:val="a2"/>
    <w:link w:val="af1"/>
    <w:rsid w:val="0016765E"/>
    <w:rPr>
      <w:rFonts w:ascii="Arial" w:hAnsi="Arial" w:cs="Arial"/>
      <w:sz w:val="18"/>
      <w:szCs w:val="18"/>
    </w:rPr>
  </w:style>
  <w:style w:type="character" w:customStyle="1" w:styleId="40">
    <w:name w:val="Заголовок 4 Знак"/>
    <w:basedOn w:val="a2"/>
    <w:link w:val="4"/>
    <w:rsid w:val="00CA4828"/>
    <w:rPr>
      <w:rFonts w:ascii="Arial" w:hAnsi="Arial" w:cs="Arial"/>
      <w:b/>
      <w:sz w:val="18"/>
      <w:szCs w:val="18"/>
    </w:rPr>
  </w:style>
  <w:style w:type="paragraph" w:styleId="af3">
    <w:name w:val="footer"/>
    <w:basedOn w:val="a1"/>
    <w:link w:val="af4"/>
    <w:unhideWhenUsed/>
    <w:rsid w:val="00F04DC2"/>
    <w:pPr>
      <w:tabs>
        <w:tab w:val="center" w:pos="4677"/>
        <w:tab w:val="right" w:pos="9355"/>
      </w:tabs>
    </w:pPr>
  </w:style>
  <w:style w:type="character" w:customStyle="1" w:styleId="af4">
    <w:name w:val="Нижний колонтитул Знак"/>
    <w:basedOn w:val="a2"/>
    <w:link w:val="af3"/>
    <w:rsid w:val="00F04DC2"/>
    <w:rPr>
      <w:rFonts w:ascii="Arial" w:hAnsi="Arial" w:cs="Arial"/>
      <w:sz w:val="18"/>
      <w:szCs w:val="18"/>
    </w:rPr>
  </w:style>
  <w:style w:type="paragraph" w:customStyle="1" w:styleId="Normal1">
    <w:name w:val="Normal1"/>
    <w:uiPriority w:val="99"/>
    <w:rsid w:val="00844AAB"/>
    <w:pPr>
      <w:widowControl w:val="0"/>
      <w:spacing w:line="360" w:lineRule="auto"/>
      <w:jc w:val="both"/>
    </w:pPr>
    <w:rPr>
      <w:snapToGrid w:val="0"/>
      <w:sz w:val="28"/>
    </w:rPr>
  </w:style>
  <w:style w:type="paragraph" w:styleId="af5">
    <w:name w:val="No Spacing"/>
    <w:link w:val="af6"/>
    <w:uiPriority w:val="1"/>
    <w:qFormat/>
    <w:rsid w:val="00844AAB"/>
    <w:rPr>
      <w:rFonts w:ascii="Calibri" w:hAnsi="Calibri"/>
      <w:sz w:val="22"/>
      <w:szCs w:val="22"/>
    </w:rPr>
  </w:style>
  <w:style w:type="character" w:customStyle="1" w:styleId="af6">
    <w:name w:val="Без интервала Знак"/>
    <w:link w:val="af5"/>
    <w:uiPriority w:val="1"/>
    <w:locked/>
    <w:rsid w:val="00844AAB"/>
    <w:rPr>
      <w:rFonts w:ascii="Calibri" w:hAnsi="Calibri"/>
      <w:sz w:val="22"/>
      <w:szCs w:val="22"/>
    </w:rPr>
  </w:style>
  <w:style w:type="character" w:customStyle="1" w:styleId="af0">
    <w:name w:val="Абзац списка Знак"/>
    <w:aliases w:val="GOST_TableList Знак,Нумерованый список Знак,FooterText Знак,numbered Знак,SL_Абзац списка Знак,Paragraphe de liste1 Знак,lp1 Знак,ТЗ список Знак,UL Знак,Абзац маркированнный Знак,Bullet List Знак,название Знак,Маркер Знак,Булет1 Знак"/>
    <w:link w:val="af"/>
    <w:uiPriority w:val="34"/>
    <w:qFormat/>
    <w:locked/>
    <w:rsid w:val="00844AAB"/>
    <w:rPr>
      <w:rFonts w:ascii="Arial" w:hAnsi="Arial" w:cs="Arial"/>
      <w:sz w:val="18"/>
      <w:szCs w:val="18"/>
    </w:rPr>
  </w:style>
  <w:style w:type="character" w:styleId="af7">
    <w:name w:val="annotation reference"/>
    <w:basedOn w:val="a2"/>
    <w:semiHidden/>
    <w:unhideWhenUsed/>
    <w:rsid w:val="006D0890"/>
    <w:rPr>
      <w:sz w:val="16"/>
      <w:szCs w:val="16"/>
    </w:rPr>
  </w:style>
  <w:style w:type="paragraph" w:styleId="af8">
    <w:name w:val="annotation text"/>
    <w:basedOn w:val="a1"/>
    <w:link w:val="af9"/>
    <w:semiHidden/>
    <w:unhideWhenUsed/>
    <w:rsid w:val="006D0890"/>
    <w:rPr>
      <w:sz w:val="20"/>
      <w:szCs w:val="20"/>
    </w:rPr>
  </w:style>
  <w:style w:type="character" w:customStyle="1" w:styleId="af9">
    <w:name w:val="Текст примечания Знак"/>
    <w:basedOn w:val="a2"/>
    <w:link w:val="af8"/>
    <w:semiHidden/>
    <w:rsid w:val="006D0890"/>
    <w:rPr>
      <w:rFonts w:ascii="Arial" w:hAnsi="Arial" w:cs="Arial"/>
    </w:rPr>
  </w:style>
  <w:style w:type="paragraph" w:styleId="afa">
    <w:name w:val="annotation subject"/>
    <w:basedOn w:val="af8"/>
    <w:next w:val="af8"/>
    <w:link w:val="afb"/>
    <w:semiHidden/>
    <w:unhideWhenUsed/>
    <w:rsid w:val="006D0890"/>
    <w:rPr>
      <w:b/>
      <w:bCs/>
    </w:rPr>
  </w:style>
  <w:style w:type="character" w:customStyle="1" w:styleId="afb">
    <w:name w:val="Тема примечания Знак"/>
    <w:basedOn w:val="af9"/>
    <w:link w:val="afa"/>
    <w:semiHidden/>
    <w:rsid w:val="006D0890"/>
    <w:rPr>
      <w:rFonts w:ascii="Arial" w:hAnsi="Arial" w:cs="Arial"/>
      <w:b/>
      <w:bCs/>
    </w:rPr>
  </w:style>
  <w:style w:type="paragraph" w:customStyle="1" w:styleId="Default">
    <w:name w:val="Default"/>
    <w:rsid w:val="00490D70"/>
    <w:rPr>
      <w:color w:val="000000"/>
      <w:sz w:val="24"/>
    </w:rPr>
  </w:style>
  <w:style w:type="paragraph" w:customStyle="1" w:styleId="13">
    <w:name w:val="Обычный1"/>
    <w:rsid w:val="00490D70"/>
    <w:pPr>
      <w:tabs>
        <w:tab w:val="left" w:pos="708"/>
      </w:tabs>
      <w:spacing w:line="276" w:lineRule="auto"/>
      <w:ind w:left="-1" w:hanging="1"/>
      <w:outlineLvl w:val="0"/>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9584">
      <w:bodyDiv w:val="1"/>
      <w:marLeft w:val="0"/>
      <w:marRight w:val="0"/>
      <w:marTop w:val="0"/>
      <w:marBottom w:val="0"/>
      <w:divBdr>
        <w:top w:val="none" w:sz="0" w:space="0" w:color="auto"/>
        <w:left w:val="none" w:sz="0" w:space="0" w:color="auto"/>
        <w:bottom w:val="none" w:sz="0" w:space="0" w:color="auto"/>
        <w:right w:val="none" w:sz="0" w:space="0" w:color="auto"/>
      </w:divBdr>
    </w:div>
    <w:div w:id="262425617">
      <w:bodyDiv w:val="1"/>
      <w:marLeft w:val="0"/>
      <w:marRight w:val="0"/>
      <w:marTop w:val="0"/>
      <w:marBottom w:val="0"/>
      <w:divBdr>
        <w:top w:val="none" w:sz="0" w:space="0" w:color="auto"/>
        <w:left w:val="none" w:sz="0" w:space="0" w:color="auto"/>
        <w:bottom w:val="none" w:sz="0" w:space="0" w:color="auto"/>
        <w:right w:val="none" w:sz="0" w:space="0" w:color="auto"/>
      </w:divBdr>
    </w:div>
    <w:div w:id="324938543">
      <w:bodyDiv w:val="1"/>
      <w:marLeft w:val="0"/>
      <w:marRight w:val="0"/>
      <w:marTop w:val="0"/>
      <w:marBottom w:val="0"/>
      <w:divBdr>
        <w:top w:val="none" w:sz="0" w:space="0" w:color="auto"/>
        <w:left w:val="none" w:sz="0" w:space="0" w:color="auto"/>
        <w:bottom w:val="none" w:sz="0" w:space="0" w:color="auto"/>
        <w:right w:val="none" w:sz="0" w:space="0" w:color="auto"/>
      </w:divBdr>
    </w:div>
    <w:div w:id="503059639">
      <w:bodyDiv w:val="1"/>
      <w:marLeft w:val="0"/>
      <w:marRight w:val="0"/>
      <w:marTop w:val="0"/>
      <w:marBottom w:val="0"/>
      <w:divBdr>
        <w:top w:val="none" w:sz="0" w:space="0" w:color="auto"/>
        <w:left w:val="none" w:sz="0" w:space="0" w:color="auto"/>
        <w:bottom w:val="none" w:sz="0" w:space="0" w:color="auto"/>
        <w:right w:val="none" w:sz="0" w:space="0" w:color="auto"/>
      </w:divBdr>
    </w:div>
    <w:div w:id="537209016">
      <w:bodyDiv w:val="1"/>
      <w:marLeft w:val="0"/>
      <w:marRight w:val="0"/>
      <w:marTop w:val="0"/>
      <w:marBottom w:val="0"/>
      <w:divBdr>
        <w:top w:val="none" w:sz="0" w:space="0" w:color="auto"/>
        <w:left w:val="none" w:sz="0" w:space="0" w:color="auto"/>
        <w:bottom w:val="none" w:sz="0" w:space="0" w:color="auto"/>
        <w:right w:val="none" w:sz="0" w:space="0" w:color="auto"/>
      </w:divBdr>
    </w:div>
    <w:div w:id="556285617">
      <w:bodyDiv w:val="1"/>
      <w:marLeft w:val="0"/>
      <w:marRight w:val="0"/>
      <w:marTop w:val="0"/>
      <w:marBottom w:val="0"/>
      <w:divBdr>
        <w:top w:val="none" w:sz="0" w:space="0" w:color="auto"/>
        <w:left w:val="none" w:sz="0" w:space="0" w:color="auto"/>
        <w:bottom w:val="none" w:sz="0" w:space="0" w:color="auto"/>
        <w:right w:val="none" w:sz="0" w:space="0" w:color="auto"/>
      </w:divBdr>
    </w:div>
    <w:div w:id="645816580">
      <w:bodyDiv w:val="1"/>
      <w:marLeft w:val="0"/>
      <w:marRight w:val="0"/>
      <w:marTop w:val="0"/>
      <w:marBottom w:val="0"/>
      <w:divBdr>
        <w:top w:val="none" w:sz="0" w:space="0" w:color="auto"/>
        <w:left w:val="none" w:sz="0" w:space="0" w:color="auto"/>
        <w:bottom w:val="none" w:sz="0" w:space="0" w:color="auto"/>
        <w:right w:val="none" w:sz="0" w:space="0" w:color="auto"/>
      </w:divBdr>
    </w:div>
    <w:div w:id="817041458">
      <w:bodyDiv w:val="1"/>
      <w:marLeft w:val="0"/>
      <w:marRight w:val="0"/>
      <w:marTop w:val="0"/>
      <w:marBottom w:val="0"/>
      <w:divBdr>
        <w:top w:val="none" w:sz="0" w:space="0" w:color="auto"/>
        <w:left w:val="none" w:sz="0" w:space="0" w:color="auto"/>
        <w:bottom w:val="none" w:sz="0" w:space="0" w:color="auto"/>
        <w:right w:val="none" w:sz="0" w:space="0" w:color="auto"/>
      </w:divBdr>
    </w:div>
    <w:div w:id="996614992">
      <w:bodyDiv w:val="1"/>
      <w:marLeft w:val="0"/>
      <w:marRight w:val="0"/>
      <w:marTop w:val="0"/>
      <w:marBottom w:val="0"/>
      <w:divBdr>
        <w:top w:val="none" w:sz="0" w:space="0" w:color="auto"/>
        <w:left w:val="none" w:sz="0" w:space="0" w:color="auto"/>
        <w:bottom w:val="none" w:sz="0" w:space="0" w:color="auto"/>
        <w:right w:val="none" w:sz="0" w:space="0" w:color="auto"/>
      </w:divBdr>
    </w:div>
    <w:div w:id="1088385186">
      <w:bodyDiv w:val="1"/>
      <w:marLeft w:val="0"/>
      <w:marRight w:val="0"/>
      <w:marTop w:val="0"/>
      <w:marBottom w:val="0"/>
      <w:divBdr>
        <w:top w:val="none" w:sz="0" w:space="0" w:color="auto"/>
        <w:left w:val="none" w:sz="0" w:space="0" w:color="auto"/>
        <w:bottom w:val="none" w:sz="0" w:space="0" w:color="auto"/>
        <w:right w:val="none" w:sz="0" w:space="0" w:color="auto"/>
      </w:divBdr>
    </w:div>
    <w:div w:id="1095829538">
      <w:bodyDiv w:val="1"/>
      <w:marLeft w:val="0"/>
      <w:marRight w:val="0"/>
      <w:marTop w:val="0"/>
      <w:marBottom w:val="0"/>
      <w:divBdr>
        <w:top w:val="none" w:sz="0" w:space="0" w:color="auto"/>
        <w:left w:val="none" w:sz="0" w:space="0" w:color="auto"/>
        <w:bottom w:val="none" w:sz="0" w:space="0" w:color="auto"/>
        <w:right w:val="none" w:sz="0" w:space="0" w:color="auto"/>
      </w:divBdr>
    </w:div>
    <w:div w:id="1153180089">
      <w:bodyDiv w:val="1"/>
      <w:marLeft w:val="0"/>
      <w:marRight w:val="0"/>
      <w:marTop w:val="0"/>
      <w:marBottom w:val="0"/>
      <w:divBdr>
        <w:top w:val="none" w:sz="0" w:space="0" w:color="auto"/>
        <w:left w:val="none" w:sz="0" w:space="0" w:color="auto"/>
        <w:bottom w:val="none" w:sz="0" w:space="0" w:color="auto"/>
        <w:right w:val="none" w:sz="0" w:space="0" w:color="auto"/>
      </w:divBdr>
    </w:div>
    <w:div w:id="1156142811">
      <w:bodyDiv w:val="1"/>
      <w:marLeft w:val="0"/>
      <w:marRight w:val="0"/>
      <w:marTop w:val="0"/>
      <w:marBottom w:val="0"/>
      <w:divBdr>
        <w:top w:val="none" w:sz="0" w:space="0" w:color="auto"/>
        <w:left w:val="none" w:sz="0" w:space="0" w:color="auto"/>
        <w:bottom w:val="none" w:sz="0" w:space="0" w:color="auto"/>
        <w:right w:val="none" w:sz="0" w:space="0" w:color="auto"/>
      </w:divBdr>
    </w:div>
    <w:div w:id="1165440164">
      <w:bodyDiv w:val="1"/>
      <w:marLeft w:val="0"/>
      <w:marRight w:val="0"/>
      <w:marTop w:val="0"/>
      <w:marBottom w:val="0"/>
      <w:divBdr>
        <w:top w:val="none" w:sz="0" w:space="0" w:color="auto"/>
        <w:left w:val="none" w:sz="0" w:space="0" w:color="auto"/>
        <w:bottom w:val="none" w:sz="0" w:space="0" w:color="auto"/>
        <w:right w:val="none" w:sz="0" w:space="0" w:color="auto"/>
      </w:divBdr>
    </w:div>
    <w:div w:id="1179470369">
      <w:bodyDiv w:val="1"/>
      <w:marLeft w:val="0"/>
      <w:marRight w:val="0"/>
      <w:marTop w:val="0"/>
      <w:marBottom w:val="0"/>
      <w:divBdr>
        <w:top w:val="none" w:sz="0" w:space="0" w:color="auto"/>
        <w:left w:val="none" w:sz="0" w:space="0" w:color="auto"/>
        <w:bottom w:val="none" w:sz="0" w:space="0" w:color="auto"/>
        <w:right w:val="none" w:sz="0" w:space="0" w:color="auto"/>
      </w:divBdr>
    </w:div>
    <w:div w:id="1188518043">
      <w:bodyDiv w:val="1"/>
      <w:marLeft w:val="0"/>
      <w:marRight w:val="0"/>
      <w:marTop w:val="0"/>
      <w:marBottom w:val="0"/>
      <w:divBdr>
        <w:top w:val="none" w:sz="0" w:space="0" w:color="auto"/>
        <w:left w:val="none" w:sz="0" w:space="0" w:color="auto"/>
        <w:bottom w:val="none" w:sz="0" w:space="0" w:color="auto"/>
        <w:right w:val="none" w:sz="0" w:space="0" w:color="auto"/>
      </w:divBdr>
    </w:div>
    <w:div w:id="1212303274">
      <w:bodyDiv w:val="1"/>
      <w:marLeft w:val="0"/>
      <w:marRight w:val="0"/>
      <w:marTop w:val="0"/>
      <w:marBottom w:val="0"/>
      <w:divBdr>
        <w:top w:val="none" w:sz="0" w:space="0" w:color="auto"/>
        <w:left w:val="none" w:sz="0" w:space="0" w:color="auto"/>
        <w:bottom w:val="none" w:sz="0" w:space="0" w:color="auto"/>
        <w:right w:val="none" w:sz="0" w:space="0" w:color="auto"/>
      </w:divBdr>
    </w:div>
    <w:div w:id="1231693577">
      <w:bodyDiv w:val="1"/>
      <w:marLeft w:val="0"/>
      <w:marRight w:val="0"/>
      <w:marTop w:val="0"/>
      <w:marBottom w:val="0"/>
      <w:divBdr>
        <w:top w:val="none" w:sz="0" w:space="0" w:color="auto"/>
        <w:left w:val="none" w:sz="0" w:space="0" w:color="auto"/>
        <w:bottom w:val="none" w:sz="0" w:space="0" w:color="auto"/>
        <w:right w:val="none" w:sz="0" w:space="0" w:color="auto"/>
      </w:divBdr>
    </w:div>
    <w:div w:id="1348826106">
      <w:bodyDiv w:val="1"/>
      <w:marLeft w:val="0"/>
      <w:marRight w:val="0"/>
      <w:marTop w:val="0"/>
      <w:marBottom w:val="0"/>
      <w:divBdr>
        <w:top w:val="none" w:sz="0" w:space="0" w:color="auto"/>
        <w:left w:val="none" w:sz="0" w:space="0" w:color="auto"/>
        <w:bottom w:val="none" w:sz="0" w:space="0" w:color="auto"/>
        <w:right w:val="none" w:sz="0" w:space="0" w:color="auto"/>
      </w:divBdr>
    </w:div>
    <w:div w:id="1499271918">
      <w:bodyDiv w:val="1"/>
      <w:marLeft w:val="0"/>
      <w:marRight w:val="0"/>
      <w:marTop w:val="0"/>
      <w:marBottom w:val="0"/>
      <w:divBdr>
        <w:top w:val="none" w:sz="0" w:space="0" w:color="auto"/>
        <w:left w:val="none" w:sz="0" w:space="0" w:color="auto"/>
        <w:bottom w:val="none" w:sz="0" w:space="0" w:color="auto"/>
        <w:right w:val="none" w:sz="0" w:space="0" w:color="auto"/>
      </w:divBdr>
    </w:div>
    <w:div w:id="1605729511">
      <w:bodyDiv w:val="1"/>
      <w:marLeft w:val="0"/>
      <w:marRight w:val="0"/>
      <w:marTop w:val="0"/>
      <w:marBottom w:val="0"/>
      <w:divBdr>
        <w:top w:val="none" w:sz="0" w:space="0" w:color="auto"/>
        <w:left w:val="none" w:sz="0" w:space="0" w:color="auto"/>
        <w:bottom w:val="none" w:sz="0" w:space="0" w:color="auto"/>
        <w:right w:val="none" w:sz="0" w:space="0" w:color="auto"/>
      </w:divBdr>
    </w:div>
    <w:div w:id="1624119125">
      <w:bodyDiv w:val="1"/>
      <w:marLeft w:val="0"/>
      <w:marRight w:val="0"/>
      <w:marTop w:val="0"/>
      <w:marBottom w:val="0"/>
      <w:divBdr>
        <w:top w:val="none" w:sz="0" w:space="0" w:color="auto"/>
        <w:left w:val="none" w:sz="0" w:space="0" w:color="auto"/>
        <w:bottom w:val="none" w:sz="0" w:space="0" w:color="auto"/>
        <w:right w:val="none" w:sz="0" w:space="0" w:color="auto"/>
      </w:divBdr>
    </w:div>
    <w:div w:id="1687907193">
      <w:bodyDiv w:val="1"/>
      <w:marLeft w:val="0"/>
      <w:marRight w:val="0"/>
      <w:marTop w:val="0"/>
      <w:marBottom w:val="0"/>
      <w:divBdr>
        <w:top w:val="none" w:sz="0" w:space="0" w:color="auto"/>
        <w:left w:val="none" w:sz="0" w:space="0" w:color="auto"/>
        <w:bottom w:val="none" w:sz="0" w:space="0" w:color="auto"/>
        <w:right w:val="none" w:sz="0" w:space="0" w:color="auto"/>
      </w:divBdr>
    </w:div>
    <w:div w:id="1936741835">
      <w:bodyDiv w:val="1"/>
      <w:marLeft w:val="0"/>
      <w:marRight w:val="0"/>
      <w:marTop w:val="0"/>
      <w:marBottom w:val="0"/>
      <w:divBdr>
        <w:top w:val="none" w:sz="0" w:space="0" w:color="auto"/>
        <w:left w:val="none" w:sz="0" w:space="0" w:color="auto"/>
        <w:bottom w:val="none" w:sz="0" w:space="0" w:color="auto"/>
        <w:right w:val="none" w:sz="0" w:space="0" w:color="auto"/>
      </w:divBdr>
    </w:div>
    <w:div w:id="1978412510">
      <w:bodyDiv w:val="1"/>
      <w:marLeft w:val="0"/>
      <w:marRight w:val="0"/>
      <w:marTop w:val="0"/>
      <w:marBottom w:val="0"/>
      <w:divBdr>
        <w:top w:val="none" w:sz="0" w:space="0" w:color="auto"/>
        <w:left w:val="none" w:sz="0" w:space="0" w:color="auto"/>
        <w:bottom w:val="none" w:sz="0" w:space="0" w:color="auto"/>
        <w:right w:val="none" w:sz="0" w:space="0" w:color="auto"/>
      </w:divBdr>
    </w:div>
    <w:div w:id="2043361565">
      <w:bodyDiv w:val="1"/>
      <w:marLeft w:val="0"/>
      <w:marRight w:val="0"/>
      <w:marTop w:val="0"/>
      <w:marBottom w:val="0"/>
      <w:divBdr>
        <w:top w:val="none" w:sz="0" w:space="0" w:color="auto"/>
        <w:left w:val="none" w:sz="0" w:space="0" w:color="auto"/>
        <w:bottom w:val="none" w:sz="0" w:space="0" w:color="auto"/>
        <w:right w:val="none" w:sz="0" w:space="0" w:color="auto"/>
      </w:divBdr>
    </w:div>
    <w:div w:id="2059744367">
      <w:bodyDiv w:val="1"/>
      <w:marLeft w:val="0"/>
      <w:marRight w:val="0"/>
      <w:marTop w:val="0"/>
      <w:marBottom w:val="0"/>
      <w:divBdr>
        <w:top w:val="none" w:sz="0" w:space="0" w:color="auto"/>
        <w:left w:val="none" w:sz="0" w:space="0" w:color="auto"/>
        <w:bottom w:val="none" w:sz="0" w:space="0" w:color="auto"/>
        <w:right w:val="none" w:sz="0" w:space="0" w:color="auto"/>
      </w:divBdr>
    </w:div>
    <w:div w:id="2081370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ECB66E993A975339CDAED05A5CFF9F387C5AF00D47C00077D711EC1076BB8F0A7C456B60B8C75FE560C8AB9FB5059338397CA6DAE2799f4x6E" TargetMode="External"/><Relationship Id="rId13" Type="http://schemas.openxmlformats.org/officeDocument/2006/relationships/hyperlink" Target="https://login.consultant.ru/link/?req=doc&amp;base=LAW&amp;n=4667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499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pb.pirson.tech/okpd2/74.10.19.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pu@kspu.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49911" TargetMode="External"/><Relationship Id="rId10" Type="http://schemas.openxmlformats.org/officeDocument/2006/relationships/hyperlink" Target="consultantplus://offline/ref=64C8F58664A35BF814868386CAF10566E035043074F668809EAF7483F2x9dDI" TargetMode="External"/><Relationship Id="rId4" Type="http://schemas.openxmlformats.org/officeDocument/2006/relationships/settings" Target="settings.xml"/><Relationship Id="rId9" Type="http://schemas.openxmlformats.org/officeDocument/2006/relationships/hyperlink" Target="consultantplus://offline/ref=817762D19E1996B45F315314AFC9D776CE28783721A8EC1534CF8884FBBD56B214C3011259C31D8EBD0B45523451BCE32282889C4C5BB036411CE" TargetMode="External"/><Relationship Id="rId14" Type="http://schemas.openxmlformats.org/officeDocument/2006/relationships/hyperlink" Target="https://login.consultant.ru/link/?req=doc&amp;base=LAW&amp;n=476735"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96898-D9A6-4267-91D5-11D03243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4987</Words>
  <Characters>37429</Characters>
  <Application>Microsoft Office Word</Application>
  <DocSecurity>0</DocSecurity>
  <Lines>311</Lines>
  <Paragraphs>84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42332</CharactersWithSpaces>
  <SharedDoc>false</SharedDoc>
  <HLinks>
    <vt:vector size="6" baseType="variant">
      <vt:variant>
        <vt:i4>2621492</vt:i4>
      </vt:variant>
      <vt:variant>
        <vt:i4>0</vt:i4>
      </vt:variant>
      <vt:variant>
        <vt:i4>0</vt:i4>
      </vt:variant>
      <vt:variant>
        <vt:i4>5</vt:i4>
      </vt:variant>
      <vt:variant>
        <vt:lpwstr>consultantplus://offline/ref=9E0F3AAEDA703BEF5D7B26897690103D000A007D32AA888856A88D6B93857F129A1C30FBE3920393l031I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dc:description/>
  <cp:lastModifiedBy>Латыпова</cp:lastModifiedBy>
  <cp:revision>15</cp:revision>
  <cp:lastPrinted>2026-08-27T04:03:00Z</cp:lastPrinted>
  <dcterms:created xsi:type="dcterms:W3CDTF">2026-07-06T04:31:00Z</dcterms:created>
  <dcterms:modified xsi:type="dcterms:W3CDTF">2026-08-27T04:04:00Z</dcterms:modified>
</cp:coreProperties>
</file>