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8A1" w:rsidRPr="00312B5F" w:rsidRDefault="004D03F5" w:rsidP="0010766F">
      <w:pPr>
        <w:tabs>
          <w:tab w:val="left" w:pos="808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bookmarkStart w:id="0" w:name="_GoBack"/>
      <w:bookmarkEnd w:id="0"/>
      <w:r w:rsidRPr="00312B5F">
        <w:rPr>
          <w:rFonts w:ascii="Times New Roman" w:eastAsia="Times New Roman" w:hAnsi="Times New Roman"/>
          <w:b/>
          <w:sz w:val="24"/>
          <w:szCs w:val="24"/>
          <w:lang w:eastAsia="ar-SA"/>
        </w:rPr>
        <w:t>ДОГОВОР</w:t>
      </w:r>
      <w:r w:rsidR="005008A1" w:rsidRPr="00312B5F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№____</w:t>
      </w:r>
    </w:p>
    <w:p w:rsidR="0004154C" w:rsidRPr="00312B5F" w:rsidRDefault="0004154C" w:rsidP="0004154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12B5F">
        <w:rPr>
          <w:rFonts w:ascii="Times New Roman" w:hAnsi="Times New Roman"/>
          <w:b/>
          <w:sz w:val="24"/>
          <w:szCs w:val="24"/>
        </w:rPr>
        <w:t>оказания услуг</w:t>
      </w:r>
    </w:p>
    <w:p w:rsidR="0004154C" w:rsidRPr="00312B5F" w:rsidRDefault="0004154C" w:rsidP="0004154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12B5F">
        <w:rPr>
          <w:rFonts w:ascii="Times New Roman" w:hAnsi="Times New Roman"/>
          <w:sz w:val="24"/>
          <w:szCs w:val="24"/>
          <w:shd w:val="clear" w:color="auto" w:fill="FFFFFF"/>
        </w:rPr>
        <w:t>(Идентификационный код закупки</w:t>
      </w:r>
      <w:r w:rsidRPr="00312B5F">
        <w:rPr>
          <w:rFonts w:ascii="Times New Roman" w:hAnsi="Times New Roman"/>
          <w:b/>
          <w:sz w:val="24"/>
          <w:szCs w:val="24"/>
        </w:rPr>
        <w:t xml:space="preserve"> №_______________________________________)</w:t>
      </w:r>
    </w:p>
    <w:p w:rsidR="005008A1" w:rsidRPr="00312B5F" w:rsidRDefault="005008A1" w:rsidP="0010766F">
      <w:pPr>
        <w:tabs>
          <w:tab w:val="left" w:pos="808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5008A1" w:rsidRPr="00312B5F" w:rsidRDefault="005008A1" w:rsidP="0010766F">
      <w:pPr>
        <w:tabs>
          <w:tab w:val="left" w:pos="7797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12B5F">
        <w:rPr>
          <w:rFonts w:ascii="Times New Roman" w:eastAsia="Times New Roman" w:hAnsi="Times New Roman"/>
          <w:sz w:val="24"/>
          <w:szCs w:val="24"/>
          <w:lang w:eastAsia="ar-SA"/>
        </w:rPr>
        <w:t>г. Красноярск</w:t>
      </w:r>
      <w:r w:rsidR="00AC73B6" w:rsidRPr="00312B5F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</w:t>
      </w:r>
      <w:r w:rsidR="00DD08D9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</w:t>
      </w:r>
      <w:r w:rsidR="00AC73B6" w:rsidRPr="00312B5F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</w:t>
      </w:r>
      <w:r w:rsidR="00713A95" w:rsidRPr="00312B5F">
        <w:rPr>
          <w:rFonts w:ascii="Times New Roman" w:eastAsia="Times New Roman" w:hAnsi="Times New Roman"/>
          <w:sz w:val="24"/>
          <w:szCs w:val="24"/>
          <w:lang w:eastAsia="ar-SA"/>
        </w:rPr>
        <w:t>«____» ________ 202</w:t>
      </w:r>
      <w:r w:rsidR="0004154C" w:rsidRPr="00312B5F">
        <w:rPr>
          <w:rFonts w:ascii="Times New Roman" w:eastAsia="Times New Roman" w:hAnsi="Times New Roman"/>
          <w:sz w:val="24"/>
          <w:szCs w:val="24"/>
          <w:lang w:eastAsia="ar-SA"/>
        </w:rPr>
        <w:t>6</w:t>
      </w:r>
      <w:r w:rsidRPr="00312B5F">
        <w:rPr>
          <w:rFonts w:ascii="Times New Roman" w:eastAsia="Times New Roman" w:hAnsi="Times New Roman"/>
          <w:sz w:val="24"/>
          <w:szCs w:val="24"/>
          <w:lang w:eastAsia="ar-SA"/>
        </w:rPr>
        <w:t xml:space="preserve"> г.</w:t>
      </w:r>
    </w:p>
    <w:p w:rsidR="005008A1" w:rsidRPr="00312B5F" w:rsidRDefault="005008A1" w:rsidP="0004154C">
      <w:pPr>
        <w:suppressAutoHyphens/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F37E6A" w:rsidRPr="00312B5F" w:rsidRDefault="009F3A1F" w:rsidP="000415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x-none"/>
        </w:rPr>
      </w:pPr>
      <w:bookmarkStart w:id="1" w:name="_Toc152138864"/>
      <w:r w:rsidRPr="00312B5F">
        <w:rPr>
          <w:rFonts w:ascii="Times New Roman" w:hAnsi="Times New Roman"/>
          <w:b/>
          <w:sz w:val="24"/>
          <w:szCs w:val="24"/>
        </w:rPr>
        <w:t xml:space="preserve">Федеральное государственное бюджетное научное учреждение «Федеральный исследовательский центр «Красноярский научный центр Сибирского отделения Российской академии наук» </w:t>
      </w:r>
      <w:r w:rsidRPr="00FD1317">
        <w:rPr>
          <w:rFonts w:ascii="Times New Roman" w:hAnsi="Times New Roman"/>
          <w:sz w:val="24"/>
          <w:szCs w:val="24"/>
        </w:rPr>
        <w:t>(</w:t>
      </w:r>
      <w:r w:rsidR="00FD1317" w:rsidRPr="00FD1317">
        <w:rPr>
          <w:rFonts w:ascii="Times New Roman" w:hAnsi="Times New Roman"/>
          <w:sz w:val="24"/>
          <w:szCs w:val="24"/>
        </w:rPr>
        <w:t xml:space="preserve">сокращенное наименование - </w:t>
      </w:r>
      <w:r w:rsidRPr="00FD1317">
        <w:rPr>
          <w:rFonts w:ascii="Times New Roman" w:hAnsi="Times New Roman"/>
          <w:sz w:val="24"/>
          <w:szCs w:val="24"/>
        </w:rPr>
        <w:t xml:space="preserve">ФИЦ КНЦ СО РАН), </w:t>
      </w:r>
      <w:r w:rsidRPr="00312B5F">
        <w:rPr>
          <w:rFonts w:ascii="Times New Roman" w:hAnsi="Times New Roman"/>
          <w:sz w:val="24"/>
          <w:szCs w:val="24"/>
        </w:rPr>
        <w:t>именуемое в дальнейшем «</w:t>
      </w:r>
      <w:r w:rsidRPr="00FD1317">
        <w:rPr>
          <w:rFonts w:ascii="Times New Roman" w:hAnsi="Times New Roman"/>
          <w:sz w:val="24"/>
          <w:szCs w:val="24"/>
        </w:rPr>
        <w:t>Заказчик</w:t>
      </w:r>
      <w:r w:rsidRPr="00312B5F">
        <w:rPr>
          <w:rFonts w:ascii="Times New Roman" w:hAnsi="Times New Roman"/>
          <w:sz w:val="24"/>
          <w:szCs w:val="24"/>
        </w:rPr>
        <w:t xml:space="preserve">», в лице директора Института вычислительного моделирования Сибирского отделения Российской академии наук - обособленного подразделения ФИЦ КНЦ СО РАН </w:t>
      </w:r>
      <w:r w:rsidR="0004154C" w:rsidRPr="00312B5F">
        <w:rPr>
          <w:rFonts w:ascii="Times New Roman" w:hAnsi="Times New Roman"/>
          <w:sz w:val="24"/>
          <w:szCs w:val="24"/>
        </w:rPr>
        <w:t xml:space="preserve">(сокращенное наименование - </w:t>
      </w:r>
      <w:r w:rsidR="0004154C" w:rsidRPr="00312B5F">
        <w:rPr>
          <w:rFonts w:ascii="Times New Roman" w:hAnsi="Times New Roman"/>
          <w:b/>
          <w:sz w:val="24"/>
          <w:szCs w:val="24"/>
        </w:rPr>
        <w:t>ИВМ СО РАН)</w:t>
      </w:r>
      <w:r w:rsidRPr="00312B5F">
        <w:rPr>
          <w:rFonts w:ascii="Times New Roman" w:hAnsi="Times New Roman"/>
          <w:sz w:val="24"/>
          <w:szCs w:val="24"/>
        </w:rPr>
        <w:t xml:space="preserve"> Шайдурова Владимира Викторовича, действующего на основании </w:t>
      </w:r>
      <w:r w:rsidR="0004154C" w:rsidRPr="00312B5F">
        <w:rPr>
          <w:rFonts w:ascii="Times New Roman" w:hAnsi="Times New Roman"/>
          <w:sz w:val="24"/>
          <w:szCs w:val="24"/>
        </w:rPr>
        <w:t>д</w:t>
      </w:r>
      <w:r w:rsidRPr="00312B5F">
        <w:rPr>
          <w:rFonts w:ascii="Times New Roman" w:hAnsi="Times New Roman"/>
          <w:sz w:val="24"/>
          <w:szCs w:val="24"/>
        </w:rPr>
        <w:t xml:space="preserve">оверенности </w:t>
      </w:r>
      <w:r w:rsidR="00102F25">
        <w:rPr>
          <w:rFonts w:ascii="Times New Roman" w:hAnsi="Times New Roman"/>
          <w:sz w:val="24"/>
          <w:szCs w:val="24"/>
        </w:rPr>
        <w:t>от 18.05.2026</w:t>
      </w:r>
      <w:r w:rsidR="00151091" w:rsidRPr="00312B5F">
        <w:rPr>
          <w:rFonts w:ascii="Times New Roman" w:hAnsi="Times New Roman"/>
          <w:sz w:val="24"/>
          <w:szCs w:val="24"/>
        </w:rPr>
        <w:t xml:space="preserve"> </w:t>
      </w:r>
      <w:r w:rsidR="00102F25">
        <w:rPr>
          <w:rFonts w:ascii="Times New Roman" w:hAnsi="Times New Roman"/>
          <w:sz w:val="24"/>
          <w:szCs w:val="24"/>
        </w:rPr>
        <w:t>№ 11-16/56</w:t>
      </w:r>
      <w:r w:rsidRPr="00312B5F">
        <w:rPr>
          <w:rFonts w:ascii="Times New Roman" w:hAnsi="Times New Roman"/>
          <w:sz w:val="24"/>
          <w:szCs w:val="24"/>
        </w:rPr>
        <w:t>, с одной стороны</w:t>
      </w:r>
      <w:r w:rsidR="0004154C" w:rsidRPr="00312B5F">
        <w:rPr>
          <w:rFonts w:ascii="Times New Roman" w:hAnsi="Times New Roman"/>
          <w:sz w:val="24"/>
          <w:szCs w:val="24"/>
        </w:rPr>
        <w:t>,</w:t>
      </w:r>
      <w:r w:rsidRPr="00312B5F">
        <w:rPr>
          <w:rFonts w:ascii="Times New Roman" w:hAnsi="Times New Roman"/>
          <w:sz w:val="24"/>
          <w:szCs w:val="24"/>
        </w:rPr>
        <w:t xml:space="preserve"> </w:t>
      </w:r>
      <w:r w:rsidR="00F37E6A" w:rsidRPr="00312B5F">
        <w:rPr>
          <w:rFonts w:ascii="Times New Roman" w:hAnsi="Times New Roman"/>
          <w:sz w:val="24"/>
          <w:szCs w:val="24"/>
        </w:rPr>
        <w:t>и</w:t>
      </w:r>
    </w:p>
    <w:p w:rsidR="00F37E6A" w:rsidRPr="00312B5F" w:rsidRDefault="00F37E6A" w:rsidP="000415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x-none"/>
        </w:rPr>
      </w:pPr>
      <w:r w:rsidRPr="00312B5F">
        <w:rPr>
          <w:rFonts w:ascii="Times New Roman" w:hAnsi="Times New Roman"/>
          <w:b/>
          <w:sz w:val="24"/>
          <w:szCs w:val="24"/>
        </w:rPr>
        <w:t>Общество с ограниченной ответственностью «</w:t>
      </w:r>
      <w:r w:rsidRPr="00312B5F">
        <w:rPr>
          <w:rFonts w:ascii="Times New Roman" w:hAnsi="Times New Roman"/>
          <w:b/>
          <w:sz w:val="24"/>
          <w:szCs w:val="24"/>
          <w:highlight w:val="green"/>
        </w:rPr>
        <w:t>____</w:t>
      </w:r>
      <w:r w:rsidRPr="00312B5F">
        <w:rPr>
          <w:rFonts w:ascii="Times New Roman" w:hAnsi="Times New Roman"/>
          <w:b/>
          <w:sz w:val="24"/>
          <w:szCs w:val="24"/>
        </w:rPr>
        <w:t xml:space="preserve">» (ООО « </w:t>
      </w:r>
      <w:r w:rsidRPr="00312B5F">
        <w:rPr>
          <w:rFonts w:ascii="Times New Roman" w:hAnsi="Times New Roman"/>
          <w:b/>
          <w:sz w:val="24"/>
          <w:szCs w:val="24"/>
          <w:highlight w:val="green"/>
        </w:rPr>
        <w:t>___</w:t>
      </w:r>
      <w:r w:rsidRPr="00312B5F">
        <w:rPr>
          <w:rFonts w:ascii="Times New Roman" w:hAnsi="Times New Roman"/>
          <w:b/>
          <w:sz w:val="24"/>
          <w:szCs w:val="24"/>
        </w:rPr>
        <w:t>»)</w:t>
      </w:r>
      <w:r w:rsidRPr="00312B5F">
        <w:rPr>
          <w:rFonts w:ascii="Times New Roman" w:hAnsi="Times New Roman"/>
          <w:sz w:val="24"/>
          <w:szCs w:val="24"/>
        </w:rPr>
        <w:t xml:space="preserve">, именуемое в дальнейшем </w:t>
      </w:r>
      <w:r w:rsidRPr="00FD1317">
        <w:rPr>
          <w:rFonts w:ascii="Times New Roman" w:hAnsi="Times New Roman"/>
          <w:sz w:val="24"/>
          <w:szCs w:val="24"/>
        </w:rPr>
        <w:t>«</w:t>
      </w:r>
      <w:r w:rsidR="00445D48" w:rsidRPr="00FD1317">
        <w:rPr>
          <w:rFonts w:ascii="Times New Roman" w:hAnsi="Times New Roman"/>
          <w:sz w:val="24"/>
          <w:szCs w:val="24"/>
        </w:rPr>
        <w:t>Исполнитель</w:t>
      </w:r>
      <w:r w:rsidRPr="00FD1317">
        <w:rPr>
          <w:rFonts w:ascii="Times New Roman" w:hAnsi="Times New Roman"/>
          <w:sz w:val="24"/>
          <w:szCs w:val="24"/>
        </w:rPr>
        <w:t>»,</w:t>
      </w:r>
      <w:r w:rsidRPr="00312B5F">
        <w:rPr>
          <w:rFonts w:ascii="Times New Roman" w:hAnsi="Times New Roman"/>
          <w:sz w:val="24"/>
          <w:szCs w:val="24"/>
        </w:rPr>
        <w:t xml:space="preserve"> в лице </w:t>
      </w:r>
      <w:r w:rsidRPr="00312B5F">
        <w:rPr>
          <w:rFonts w:ascii="Times New Roman" w:hAnsi="Times New Roman"/>
          <w:sz w:val="24"/>
          <w:szCs w:val="24"/>
          <w:highlight w:val="green"/>
        </w:rPr>
        <w:t>_____________</w:t>
      </w:r>
      <w:r w:rsidRPr="00312B5F">
        <w:rPr>
          <w:rFonts w:ascii="Times New Roman" w:hAnsi="Times New Roman"/>
          <w:sz w:val="24"/>
          <w:szCs w:val="24"/>
        </w:rPr>
        <w:t xml:space="preserve">, </w:t>
      </w:r>
      <w:r w:rsidR="001E301E" w:rsidRPr="00312B5F">
        <w:rPr>
          <w:rFonts w:ascii="Times New Roman" w:hAnsi="Times New Roman"/>
          <w:sz w:val="24"/>
          <w:szCs w:val="24"/>
          <w:lang w:val="x-none"/>
        </w:rPr>
        <w:t>действующего на</w:t>
      </w:r>
      <w:r w:rsidR="001E301E" w:rsidRPr="00312B5F">
        <w:rPr>
          <w:rFonts w:ascii="Times New Roman" w:hAnsi="Times New Roman"/>
          <w:sz w:val="24"/>
          <w:szCs w:val="24"/>
        </w:rPr>
        <w:t xml:space="preserve"> </w:t>
      </w:r>
      <w:r w:rsidR="004F7C19" w:rsidRPr="00312B5F">
        <w:rPr>
          <w:rFonts w:ascii="Times New Roman" w:hAnsi="Times New Roman"/>
          <w:sz w:val="24"/>
          <w:szCs w:val="24"/>
          <w:lang w:val="x-none"/>
        </w:rPr>
        <w:t xml:space="preserve">основании </w:t>
      </w:r>
      <w:r w:rsidR="0004154C" w:rsidRPr="00312B5F">
        <w:rPr>
          <w:rFonts w:ascii="Times New Roman" w:hAnsi="Times New Roman"/>
          <w:sz w:val="24"/>
          <w:szCs w:val="24"/>
          <w:highlight w:val="green"/>
        </w:rPr>
        <w:t>____________</w:t>
      </w:r>
      <w:r w:rsidRPr="00312B5F">
        <w:rPr>
          <w:rFonts w:ascii="Times New Roman" w:hAnsi="Times New Roman"/>
          <w:sz w:val="24"/>
          <w:szCs w:val="24"/>
        </w:rPr>
        <w:t xml:space="preserve">, с другой стороны, вместе именуемые «Стороны», на основании </w:t>
      </w:r>
      <w:r w:rsidR="0004154C" w:rsidRPr="00312B5F">
        <w:rPr>
          <w:rFonts w:ascii="Times New Roman" w:hAnsi="Times New Roman"/>
          <w:sz w:val="24"/>
          <w:szCs w:val="24"/>
        </w:rPr>
        <w:t>пункта 4 части 1 статьи 93</w:t>
      </w:r>
      <w:r w:rsidRPr="00312B5F">
        <w:rPr>
          <w:rFonts w:ascii="Times New Roman" w:hAnsi="Times New Roman"/>
          <w:sz w:val="24"/>
          <w:szCs w:val="24"/>
        </w:rPr>
        <w:t xml:space="preserve"> Федерального закона </w:t>
      </w:r>
      <w:r w:rsidR="0004154C" w:rsidRPr="00312B5F">
        <w:rPr>
          <w:rFonts w:ascii="Times New Roman" w:hAnsi="Times New Roman"/>
          <w:sz w:val="24"/>
          <w:szCs w:val="24"/>
        </w:rPr>
        <w:t>от 05.04.2013 № 44-ФЗ «О контрактной системе в сфере закупок товаров, работ, услуг, для обеспечения государственных и муниципальных нужд»</w:t>
      </w:r>
      <w:r w:rsidR="0004154C" w:rsidRPr="00312B5F">
        <w:rPr>
          <w:rFonts w:ascii="Times New Roman" w:hAnsi="Times New Roman"/>
          <w:bCs/>
          <w:iCs/>
          <w:sz w:val="24"/>
          <w:szCs w:val="24"/>
        </w:rPr>
        <w:t xml:space="preserve"> (далее - </w:t>
      </w:r>
      <w:r w:rsidR="0004154C" w:rsidRPr="00312B5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Федеральный закон </w:t>
      </w:r>
      <w:r w:rsidR="0004154C" w:rsidRPr="00312B5F">
        <w:rPr>
          <w:rFonts w:ascii="Times New Roman" w:hAnsi="Times New Roman"/>
          <w:sz w:val="24"/>
          <w:szCs w:val="24"/>
          <w:shd w:val="clear" w:color="auto" w:fill="FFFFFF"/>
        </w:rPr>
        <w:t>№ 44-ФЗ)</w:t>
      </w:r>
      <w:r w:rsidRPr="00312B5F">
        <w:rPr>
          <w:rFonts w:ascii="Times New Roman" w:hAnsi="Times New Roman"/>
          <w:sz w:val="24"/>
          <w:szCs w:val="24"/>
        </w:rPr>
        <w:t xml:space="preserve"> заключили настоящий договор</w:t>
      </w:r>
      <w:r w:rsidR="0004154C" w:rsidRPr="00312B5F">
        <w:rPr>
          <w:rFonts w:ascii="Times New Roman" w:hAnsi="Times New Roman"/>
          <w:sz w:val="24"/>
          <w:szCs w:val="24"/>
        </w:rPr>
        <w:t xml:space="preserve"> оказания услуг</w:t>
      </w:r>
      <w:r w:rsidRPr="00312B5F">
        <w:rPr>
          <w:rFonts w:ascii="Times New Roman" w:hAnsi="Times New Roman"/>
          <w:sz w:val="24"/>
          <w:szCs w:val="24"/>
        </w:rPr>
        <w:t xml:space="preserve"> (далее по тексту – Договор) о нижеследующем: </w:t>
      </w:r>
    </w:p>
    <w:p w:rsidR="00251743" w:rsidRPr="00312B5F" w:rsidRDefault="00251743" w:rsidP="0004154C">
      <w:pPr>
        <w:spacing w:after="0" w:line="240" w:lineRule="auto"/>
        <w:ind w:left="-142" w:firstLine="142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bookmarkEnd w:id="1"/>
    <w:p w:rsidR="005008A1" w:rsidRPr="00312B5F" w:rsidRDefault="005008A1" w:rsidP="0010766F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312B5F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1. ПРЕДМЕТ </w:t>
      </w:r>
      <w:r w:rsidR="004D03F5" w:rsidRPr="00312B5F">
        <w:rPr>
          <w:rFonts w:ascii="Times New Roman" w:eastAsia="Times New Roman" w:hAnsi="Times New Roman"/>
          <w:b/>
          <w:sz w:val="24"/>
          <w:szCs w:val="24"/>
          <w:lang w:eastAsia="ar-SA"/>
        </w:rPr>
        <w:t>ДОГОВОР</w:t>
      </w:r>
      <w:r w:rsidRPr="00312B5F">
        <w:rPr>
          <w:rFonts w:ascii="Times New Roman" w:eastAsia="Times New Roman" w:hAnsi="Times New Roman"/>
          <w:b/>
          <w:sz w:val="24"/>
          <w:szCs w:val="24"/>
          <w:lang w:eastAsia="ar-SA"/>
        </w:rPr>
        <w:t>А</w:t>
      </w:r>
    </w:p>
    <w:p w:rsidR="005008A1" w:rsidRPr="00312B5F" w:rsidRDefault="005008A1" w:rsidP="0010766F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12B5F">
        <w:rPr>
          <w:rFonts w:ascii="Times New Roman" w:eastAsia="Times New Roman" w:hAnsi="Times New Roman"/>
          <w:sz w:val="24"/>
          <w:szCs w:val="24"/>
          <w:lang w:eastAsia="ar-SA"/>
        </w:rPr>
        <w:t>1.1.</w:t>
      </w:r>
      <w:r w:rsidRPr="00312B5F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Исполнитель </w:t>
      </w:r>
      <w:r w:rsidR="0004154C" w:rsidRPr="00312B5F">
        <w:rPr>
          <w:rFonts w:ascii="Times New Roman" w:hAnsi="Times New Roman"/>
          <w:sz w:val="24"/>
          <w:szCs w:val="24"/>
        </w:rPr>
        <w:t>по заданию Заказчика</w:t>
      </w:r>
      <w:r w:rsidR="0004154C" w:rsidRPr="00312B5F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312B5F">
        <w:rPr>
          <w:rFonts w:ascii="Times New Roman" w:eastAsia="Times New Roman" w:hAnsi="Times New Roman"/>
          <w:sz w:val="24"/>
          <w:szCs w:val="24"/>
          <w:lang w:eastAsia="ar-SA"/>
        </w:rPr>
        <w:t xml:space="preserve">обязуется оказать услуги </w:t>
      </w:r>
      <w:r w:rsidR="00091DB4" w:rsidRPr="00091DB4">
        <w:rPr>
          <w:rFonts w:ascii="Times New Roman" w:hAnsi="Times New Roman"/>
          <w:sz w:val="24"/>
          <w:szCs w:val="24"/>
        </w:rPr>
        <w:t>по проведению</w:t>
      </w:r>
      <w:r w:rsidR="00091DB4" w:rsidRPr="00091DB4">
        <w:rPr>
          <w:rFonts w:ascii="Times New Roman" w:hAnsi="Times New Roman"/>
          <w:sz w:val="24"/>
          <w:szCs w:val="24"/>
          <w:shd w:val="clear" w:color="auto" w:fill="FFFFFF"/>
        </w:rPr>
        <w:t xml:space="preserve"> периодической поверки прибора учета холодного водоснабжения </w:t>
      </w:r>
      <w:r w:rsidR="00091DB4" w:rsidRPr="00091DB4">
        <w:rPr>
          <w:rFonts w:ascii="Times New Roman" w:hAnsi="Times New Roman"/>
          <w:sz w:val="24"/>
          <w:szCs w:val="24"/>
        </w:rPr>
        <w:t>ВСКМ-20 на месте эксплуатации (без демонтажа)</w:t>
      </w:r>
      <w:r w:rsidRPr="00312B5F">
        <w:rPr>
          <w:rFonts w:ascii="Times New Roman" w:eastAsia="Times New Roman" w:hAnsi="Times New Roman"/>
          <w:sz w:val="24"/>
          <w:szCs w:val="24"/>
          <w:lang w:eastAsia="ar-SA"/>
        </w:rPr>
        <w:t xml:space="preserve"> в соответствии с Техническим заданием (Приложение № 1</w:t>
      </w:r>
      <w:r w:rsidR="002C696B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Pr="00312B5F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2C696B" w:rsidRPr="002C696B">
        <w:rPr>
          <w:rFonts w:ascii="Times New Roman" w:hAnsi="Times New Roman"/>
          <w:sz w:val="24"/>
          <w:szCs w:val="24"/>
        </w:rPr>
        <w:t>являющееся неотъемлемой частью</w:t>
      </w:r>
      <w:r w:rsidRPr="002C696B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04154C" w:rsidRPr="002C696B">
        <w:rPr>
          <w:rFonts w:ascii="Times New Roman" w:eastAsia="Times New Roman" w:hAnsi="Times New Roman"/>
          <w:sz w:val="24"/>
          <w:szCs w:val="24"/>
          <w:lang w:eastAsia="ar-SA"/>
        </w:rPr>
        <w:t>Д</w:t>
      </w:r>
      <w:r w:rsidR="004D03F5" w:rsidRPr="002C696B">
        <w:rPr>
          <w:rFonts w:ascii="Times New Roman" w:eastAsia="Times New Roman" w:hAnsi="Times New Roman"/>
          <w:sz w:val="24"/>
          <w:szCs w:val="24"/>
          <w:lang w:eastAsia="ar-SA"/>
        </w:rPr>
        <w:t>оговор</w:t>
      </w:r>
      <w:r w:rsidR="002C696B" w:rsidRPr="002C696B">
        <w:rPr>
          <w:rFonts w:ascii="Times New Roman" w:eastAsia="Times New Roman" w:hAnsi="Times New Roman"/>
          <w:sz w:val="24"/>
          <w:szCs w:val="24"/>
          <w:lang w:eastAsia="ar-SA"/>
        </w:rPr>
        <w:t>а</w:t>
      </w:r>
      <w:r w:rsidRPr="00312B5F">
        <w:rPr>
          <w:rFonts w:ascii="Times New Roman" w:eastAsia="Times New Roman" w:hAnsi="Times New Roman"/>
          <w:sz w:val="24"/>
          <w:szCs w:val="24"/>
          <w:lang w:eastAsia="ar-SA"/>
        </w:rPr>
        <w:t>)</w:t>
      </w:r>
      <w:r w:rsidR="003607C6" w:rsidRPr="00312B5F">
        <w:rPr>
          <w:rFonts w:ascii="Times New Roman" w:eastAsia="Times New Roman" w:hAnsi="Times New Roman"/>
          <w:sz w:val="24"/>
          <w:szCs w:val="24"/>
          <w:lang w:eastAsia="ar-SA"/>
        </w:rPr>
        <w:t xml:space="preserve"> (далее по тексту – услуги)</w:t>
      </w:r>
      <w:r w:rsidRPr="00312B5F">
        <w:rPr>
          <w:rFonts w:ascii="Times New Roman" w:eastAsia="Times New Roman" w:hAnsi="Times New Roman"/>
          <w:sz w:val="24"/>
          <w:szCs w:val="24"/>
          <w:lang w:eastAsia="ar-SA"/>
        </w:rPr>
        <w:t xml:space="preserve">, а Заказчик обязуется принять </w:t>
      </w:r>
      <w:r w:rsidR="00144806" w:rsidRPr="00312B5F">
        <w:rPr>
          <w:rFonts w:ascii="Times New Roman" w:eastAsia="Times New Roman" w:hAnsi="Times New Roman"/>
          <w:sz w:val="24"/>
          <w:szCs w:val="24"/>
          <w:lang w:eastAsia="ar-SA"/>
        </w:rPr>
        <w:t xml:space="preserve">надлежащим образом оказанные </w:t>
      </w:r>
      <w:r w:rsidRPr="00312B5F">
        <w:rPr>
          <w:rFonts w:ascii="Times New Roman" w:eastAsia="Times New Roman" w:hAnsi="Times New Roman"/>
          <w:sz w:val="24"/>
          <w:szCs w:val="24"/>
          <w:lang w:eastAsia="ar-SA"/>
        </w:rPr>
        <w:t xml:space="preserve">услуги и оплатить их в порядке, определенном </w:t>
      </w:r>
      <w:r w:rsidR="0004154C" w:rsidRPr="00312B5F">
        <w:rPr>
          <w:rFonts w:ascii="Times New Roman" w:eastAsia="Times New Roman" w:hAnsi="Times New Roman"/>
          <w:sz w:val="24"/>
          <w:szCs w:val="24"/>
          <w:lang w:eastAsia="ar-SA"/>
        </w:rPr>
        <w:t>Д</w:t>
      </w:r>
      <w:r w:rsidR="004D03F5" w:rsidRPr="00312B5F">
        <w:rPr>
          <w:rFonts w:ascii="Times New Roman" w:eastAsia="Times New Roman" w:hAnsi="Times New Roman"/>
          <w:sz w:val="24"/>
          <w:szCs w:val="24"/>
          <w:lang w:eastAsia="ar-SA"/>
        </w:rPr>
        <w:t>оговор</w:t>
      </w:r>
      <w:r w:rsidR="0004154C" w:rsidRPr="00312B5F">
        <w:rPr>
          <w:rFonts w:ascii="Times New Roman" w:eastAsia="Times New Roman" w:hAnsi="Times New Roman"/>
          <w:sz w:val="24"/>
          <w:szCs w:val="24"/>
          <w:lang w:eastAsia="ar-SA"/>
        </w:rPr>
        <w:t>ом</w:t>
      </w:r>
      <w:r w:rsidRPr="00312B5F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251743" w:rsidRPr="00312B5F" w:rsidRDefault="00251743" w:rsidP="0010766F">
      <w:pPr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008A1" w:rsidRPr="00312B5F" w:rsidRDefault="005008A1" w:rsidP="0010766F">
      <w:pPr>
        <w:widowControl w:val="0"/>
        <w:tabs>
          <w:tab w:val="left" w:pos="-1440"/>
          <w:tab w:val="left" w:pos="142"/>
        </w:tabs>
        <w:suppressAutoHyphens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312B5F">
        <w:rPr>
          <w:rFonts w:ascii="Times New Roman" w:eastAsia="Times New Roman" w:hAnsi="Times New Roman"/>
          <w:b/>
          <w:sz w:val="24"/>
          <w:szCs w:val="24"/>
          <w:lang w:eastAsia="ar-SA"/>
        </w:rPr>
        <w:t>2. УСЛОВИЯ ОКАЗАНИЯ УСЛУГ</w:t>
      </w:r>
    </w:p>
    <w:p w:rsidR="0004154C" w:rsidRPr="00312B5F" w:rsidRDefault="005008A1" w:rsidP="0004154C">
      <w:pPr>
        <w:tabs>
          <w:tab w:val="left" w:pos="1134"/>
        </w:tabs>
        <w:suppressAutoHyphens/>
        <w:spacing w:after="0"/>
        <w:ind w:firstLine="709"/>
        <w:contextualSpacing/>
        <w:rPr>
          <w:rFonts w:ascii="Times New Roman" w:hAnsi="Times New Roman"/>
          <w:sz w:val="24"/>
          <w:szCs w:val="24"/>
          <w:lang w:eastAsia="ar-SA"/>
        </w:rPr>
      </w:pPr>
      <w:r w:rsidRPr="00312B5F">
        <w:rPr>
          <w:rFonts w:ascii="Times New Roman" w:eastAsia="Times New Roman" w:hAnsi="Times New Roman"/>
          <w:sz w:val="24"/>
          <w:szCs w:val="24"/>
          <w:lang w:eastAsia="ar-SA"/>
        </w:rPr>
        <w:t>2.1.</w:t>
      </w:r>
      <w:r w:rsidRPr="00312B5F">
        <w:rPr>
          <w:rFonts w:ascii="Times New Roman" w:eastAsia="Times New Roman" w:hAnsi="Times New Roman"/>
          <w:sz w:val="24"/>
          <w:szCs w:val="24"/>
          <w:lang w:eastAsia="ar-SA"/>
        </w:rPr>
        <w:tab/>
        <w:t>Место оказания услуг</w:t>
      </w:r>
      <w:r w:rsidR="00C0287A" w:rsidRPr="00312B5F">
        <w:rPr>
          <w:rFonts w:ascii="Times New Roman" w:eastAsia="Times New Roman" w:hAnsi="Times New Roman"/>
          <w:sz w:val="24"/>
          <w:szCs w:val="24"/>
          <w:lang w:eastAsia="ar-SA"/>
        </w:rPr>
        <w:t>:</w:t>
      </w:r>
      <w:r w:rsidR="0004154C" w:rsidRPr="00312B5F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04154C" w:rsidRPr="00312B5F">
        <w:rPr>
          <w:rFonts w:ascii="Times New Roman" w:hAnsi="Times New Roman"/>
          <w:sz w:val="24"/>
          <w:szCs w:val="24"/>
          <w:highlight w:val="green"/>
        </w:rPr>
        <w:t>660036, г. Красноярск, Академгородок, 50, стр. 44, ИВМ СО РАН.</w:t>
      </w:r>
    </w:p>
    <w:p w:rsidR="005008A1" w:rsidRPr="00312B5F" w:rsidRDefault="005008A1" w:rsidP="0010766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312B5F">
        <w:rPr>
          <w:rFonts w:ascii="Times New Roman" w:eastAsia="Times New Roman" w:hAnsi="Times New Roman"/>
          <w:sz w:val="24"/>
          <w:szCs w:val="24"/>
        </w:rPr>
        <w:t>2.2.</w:t>
      </w:r>
      <w:r w:rsidRPr="00312B5F">
        <w:rPr>
          <w:rFonts w:ascii="Times New Roman" w:eastAsia="Times New Roman" w:hAnsi="Times New Roman"/>
          <w:sz w:val="24"/>
          <w:szCs w:val="24"/>
        </w:rPr>
        <w:tab/>
        <w:t xml:space="preserve">Срок оказания услуг: в течение </w:t>
      </w:r>
      <w:r w:rsidR="00BC7251" w:rsidRPr="00134822">
        <w:rPr>
          <w:rFonts w:ascii="Times New Roman" w:eastAsia="Times New Roman" w:hAnsi="Times New Roman"/>
          <w:sz w:val="24"/>
          <w:szCs w:val="24"/>
        </w:rPr>
        <w:t>1</w:t>
      </w:r>
      <w:r w:rsidR="00134822" w:rsidRPr="00134822">
        <w:rPr>
          <w:rFonts w:ascii="Times New Roman" w:eastAsia="Times New Roman" w:hAnsi="Times New Roman"/>
          <w:sz w:val="24"/>
          <w:szCs w:val="24"/>
        </w:rPr>
        <w:t>0</w:t>
      </w:r>
      <w:r w:rsidRPr="00134822">
        <w:rPr>
          <w:rFonts w:ascii="Times New Roman" w:eastAsia="Times New Roman" w:hAnsi="Times New Roman"/>
          <w:sz w:val="24"/>
          <w:szCs w:val="24"/>
        </w:rPr>
        <w:t xml:space="preserve"> </w:t>
      </w:r>
      <w:r w:rsidR="00134822" w:rsidRPr="00134822">
        <w:rPr>
          <w:rFonts w:ascii="Times New Roman" w:eastAsia="Times New Roman" w:hAnsi="Times New Roman"/>
          <w:sz w:val="24"/>
          <w:szCs w:val="24"/>
        </w:rPr>
        <w:t>рабочих</w:t>
      </w:r>
      <w:r w:rsidRPr="00134822">
        <w:rPr>
          <w:rFonts w:ascii="Times New Roman" w:eastAsia="Times New Roman" w:hAnsi="Times New Roman"/>
          <w:sz w:val="24"/>
          <w:szCs w:val="24"/>
        </w:rPr>
        <w:t xml:space="preserve"> дней с даты заключения </w:t>
      </w:r>
      <w:r w:rsidR="0004154C" w:rsidRPr="00134822">
        <w:rPr>
          <w:rFonts w:ascii="Times New Roman" w:eastAsia="Times New Roman" w:hAnsi="Times New Roman"/>
          <w:sz w:val="24"/>
          <w:szCs w:val="24"/>
        </w:rPr>
        <w:t>Д</w:t>
      </w:r>
      <w:r w:rsidR="004D03F5" w:rsidRPr="00134822">
        <w:rPr>
          <w:rFonts w:ascii="Times New Roman" w:eastAsia="Times New Roman" w:hAnsi="Times New Roman"/>
          <w:sz w:val="24"/>
          <w:szCs w:val="24"/>
        </w:rPr>
        <w:t>оговор</w:t>
      </w:r>
      <w:r w:rsidRPr="00134822">
        <w:rPr>
          <w:rFonts w:ascii="Times New Roman" w:eastAsia="Times New Roman" w:hAnsi="Times New Roman"/>
          <w:sz w:val="24"/>
          <w:szCs w:val="24"/>
        </w:rPr>
        <w:t>а.</w:t>
      </w:r>
    </w:p>
    <w:p w:rsidR="00674C79" w:rsidRPr="00312B5F" w:rsidRDefault="00674C79" w:rsidP="00674C79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312B5F">
        <w:rPr>
          <w:rFonts w:ascii="Times New Roman" w:hAnsi="Times New Roman"/>
          <w:sz w:val="24"/>
          <w:szCs w:val="24"/>
        </w:rPr>
        <w:t xml:space="preserve">2.3. Исполнитель обязуется </w:t>
      </w:r>
      <w:r w:rsidRPr="00312B5F">
        <w:rPr>
          <w:rFonts w:ascii="Times New Roman" w:hAnsi="Times New Roman"/>
          <w:sz w:val="24"/>
          <w:szCs w:val="24"/>
          <w:lang w:eastAsia="ar-SA"/>
        </w:rPr>
        <w:t>оказывать услуги</w:t>
      </w:r>
      <w:r w:rsidRPr="00312B5F" w:rsidDel="00AE35D9">
        <w:rPr>
          <w:rFonts w:ascii="Times New Roman" w:hAnsi="Times New Roman"/>
          <w:sz w:val="24"/>
          <w:szCs w:val="24"/>
        </w:rPr>
        <w:t xml:space="preserve"> </w:t>
      </w:r>
      <w:r w:rsidRPr="00312B5F">
        <w:rPr>
          <w:rFonts w:ascii="Times New Roman" w:hAnsi="Times New Roman"/>
          <w:sz w:val="24"/>
          <w:szCs w:val="24"/>
        </w:rPr>
        <w:t xml:space="preserve">по Договору </w:t>
      </w:r>
      <w:r w:rsidRPr="00134822">
        <w:rPr>
          <w:rFonts w:ascii="Times New Roman" w:hAnsi="Times New Roman"/>
          <w:sz w:val="24"/>
          <w:szCs w:val="24"/>
        </w:rPr>
        <w:t>лично</w:t>
      </w:r>
      <w:r w:rsidRPr="00312B5F">
        <w:rPr>
          <w:rFonts w:ascii="Times New Roman" w:hAnsi="Times New Roman"/>
          <w:sz w:val="24"/>
          <w:szCs w:val="24"/>
        </w:rPr>
        <w:t>.</w:t>
      </w:r>
    </w:p>
    <w:p w:rsidR="00251743" w:rsidRPr="00312B5F" w:rsidRDefault="00251743" w:rsidP="0010766F">
      <w:pPr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008A1" w:rsidRPr="00312B5F" w:rsidRDefault="005008A1" w:rsidP="0010766F">
      <w:pPr>
        <w:tabs>
          <w:tab w:val="left" w:pos="142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312B5F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3. ЦЕНА И ПОРЯДОК РАСЧЕТОВ</w:t>
      </w:r>
    </w:p>
    <w:p w:rsidR="000A0C89" w:rsidRPr="002C696B" w:rsidRDefault="000A0C89" w:rsidP="000A0C89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12B5F">
        <w:rPr>
          <w:rFonts w:ascii="Times New Roman" w:eastAsia="Times New Roman" w:hAnsi="Times New Roman"/>
          <w:sz w:val="24"/>
          <w:szCs w:val="24"/>
          <w:lang w:eastAsia="ar-SA"/>
        </w:rPr>
        <w:t>3.1.</w:t>
      </w:r>
      <w:r w:rsidRPr="00312B5F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Цена </w:t>
      </w:r>
      <w:r w:rsidR="00674C79" w:rsidRPr="00312B5F">
        <w:rPr>
          <w:rFonts w:ascii="Times New Roman" w:eastAsia="Times New Roman" w:hAnsi="Times New Roman"/>
          <w:sz w:val="24"/>
          <w:szCs w:val="24"/>
          <w:lang w:eastAsia="ar-SA"/>
        </w:rPr>
        <w:t>Д</w:t>
      </w:r>
      <w:r w:rsidRPr="00312B5F">
        <w:rPr>
          <w:rFonts w:ascii="Times New Roman" w:eastAsia="Times New Roman" w:hAnsi="Times New Roman"/>
          <w:sz w:val="24"/>
          <w:szCs w:val="24"/>
          <w:lang w:eastAsia="ar-SA"/>
        </w:rPr>
        <w:t xml:space="preserve">оговора составляет ___________ (______________________), в том числе НДС </w:t>
      </w:r>
      <w:r w:rsidRPr="002C696B">
        <w:rPr>
          <w:rFonts w:ascii="Times New Roman" w:eastAsia="Times New Roman" w:hAnsi="Times New Roman"/>
          <w:sz w:val="24"/>
          <w:szCs w:val="24"/>
          <w:lang w:eastAsia="ar-SA"/>
        </w:rPr>
        <w:t>________</w:t>
      </w:r>
      <w:r w:rsidR="002C696B" w:rsidRPr="002C696B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2C696B" w:rsidRPr="002C696B">
        <w:rPr>
          <w:rFonts w:ascii="Times New Roman" w:hAnsi="Times New Roman"/>
          <w:sz w:val="24"/>
          <w:szCs w:val="24"/>
        </w:rPr>
        <w:t>(</w:t>
      </w:r>
      <w:r w:rsidR="002C696B" w:rsidRPr="002C696B">
        <w:rPr>
          <w:rFonts w:ascii="Times New Roman" w:hAnsi="Times New Roman"/>
          <w:sz w:val="24"/>
          <w:szCs w:val="24"/>
          <w:highlight w:val="green"/>
        </w:rPr>
        <w:t>или НДС не облагается</w:t>
      </w:r>
      <w:r w:rsidR="002C696B" w:rsidRPr="002C696B">
        <w:rPr>
          <w:rFonts w:ascii="Times New Roman" w:hAnsi="Times New Roman"/>
          <w:sz w:val="24"/>
          <w:szCs w:val="24"/>
        </w:rPr>
        <w:t>)</w:t>
      </w:r>
      <w:r w:rsidRPr="002C696B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5008A1" w:rsidRPr="00312B5F" w:rsidRDefault="005008A1" w:rsidP="0010766F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312B5F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 xml:space="preserve">В цену </w:t>
      </w:r>
      <w:r w:rsidR="00674C79" w:rsidRPr="00312B5F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>Д</w:t>
      </w:r>
      <w:r w:rsidR="004D03F5" w:rsidRPr="00312B5F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>оговор</w:t>
      </w:r>
      <w:r w:rsidRPr="00312B5F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 xml:space="preserve">а </w:t>
      </w:r>
      <w:r w:rsidRPr="00312B5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включается: стоимость всех оказываемых Исполнителем услуг</w:t>
      </w:r>
      <w:r w:rsidRPr="00C3469D">
        <w:rPr>
          <w:rFonts w:ascii="Times New Roman" w:eastAsia="Times New Roman" w:hAnsi="Times New Roman"/>
          <w:sz w:val="24"/>
          <w:szCs w:val="24"/>
          <w:lang w:eastAsia="ar-SA"/>
        </w:rPr>
        <w:t>; расходы по выездам специалистов на объекты по адресам Заказчика;</w:t>
      </w:r>
      <w:r w:rsidRPr="00312B5F">
        <w:rPr>
          <w:rFonts w:ascii="Times New Roman" w:eastAsia="Times New Roman" w:hAnsi="Times New Roman"/>
          <w:sz w:val="24"/>
          <w:szCs w:val="24"/>
          <w:lang w:eastAsia="ar-SA"/>
        </w:rPr>
        <w:t xml:space="preserve"> накладные расходы; непредвиденные затраты; страхование; уплата таможенных пошлин, налогов, сборов и других обязательных платежей, а также любые иные расходы, которые понесет или может понести Исполнитель в связи с оказанием услуг по условиям </w:t>
      </w:r>
      <w:r w:rsidR="00674C79" w:rsidRPr="00312B5F">
        <w:rPr>
          <w:rFonts w:ascii="Times New Roman" w:eastAsia="Times New Roman" w:hAnsi="Times New Roman"/>
          <w:sz w:val="24"/>
          <w:szCs w:val="24"/>
          <w:lang w:eastAsia="ar-SA"/>
        </w:rPr>
        <w:t>Д</w:t>
      </w:r>
      <w:r w:rsidR="004D03F5" w:rsidRPr="00312B5F">
        <w:rPr>
          <w:rFonts w:ascii="Times New Roman" w:eastAsia="Times New Roman" w:hAnsi="Times New Roman"/>
          <w:sz w:val="24"/>
          <w:szCs w:val="24"/>
          <w:lang w:eastAsia="ar-SA"/>
        </w:rPr>
        <w:t>оговор</w:t>
      </w:r>
      <w:r w:rsidRPr="00312B5F">
        <w:rPr>
          <w:rFonts w:ascii="Times New Roman" w:eastAsia="Times New Roman" w:hAnsi="Times New Roman"/>
          <w:sz w:val="24"/>
          <w:szCs w:val="24"/>
          <w:lang w:eastAsia="ar-SA"/>
        </w:rPr>
        <w:t>а</w:t>
      </w:r>
      <w:r w:rsidR="00674C79" w:rsidRPr="00312B5F">
        <w:rPr>
          <w:rFonts w:ascii="Times New Roman" w:hAnsi="Times New Roman"/>
          <w:sz w:val="24"/>
          <w:szCs w:val="24"/>
          <w:lang w:eastAsia="ar-SA"/>
        </w:rPr>
        <w:t>.</w:t>
      </w:r>
    </w:p>
    <w:p w:rsidR="000A0C89" w:rsidRPr="00312B5F" w:rsidRDefault="005008A1" w:rsidP="000A0C89">
      <w:pPr>
        <w:tabs>
          <w:tab w:val="left" w:pos="142"/>
          <w:tab w:val="left" w:pos="90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12B5F">
        <w:rPr>
          <w:rFonts w:ascii="Times New Roman" w:eastAsia="Times New Roman" w:hAnsi="Times New Roman"/>
          <w:sz w:val="24"/>
          <w:szCs w:val="24"/>
          <w:lang w:eastAsia="ar-SA"/>
        </w:rPr>
        <w:t>3.2.</w:t>
      </w:r>
      <w:r w:rsidRPr="00312B5F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Цена </w:t>
      </w:r>
      <w:r w:rsidR="004D03F5" w:rsidRPr="00312B5F">
        <w:rPr>
          <w:rFonts w:ascii="Times New Roman" w:eastAsia="Times New Roman" w:hAnsi="Times New Roman"/>
          <w:sz w:val="24"/>
          <w:szCs w:val="24"/>
          <w:lang w:eastAsia="ar-SA"/>
        </w:rPr>
        <w:t>Договор</w:t>
      </w:r>
      <w:r w:rsidRPr="00312B5F">
        <w:rPr>
          <w:rFonts w:ascii="Times New Roman" w:eastAsia="Times New Roman" w:hAnsi="Times New Roman"/>
          <w:sz w:val="24"/>
          <w:szCs w:val="24"/>
          <w:lang w:eastAsia="ar-SA"/>
        </w:rPr>
        <w:t>а является твердой и не может изменяться в ходе его исполнения</w:t>
      </w:r>
      <w:r w:rsidR="00674C79" w:rsidRPr="00312B5F"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="00674C79" w:rsidRPr="00312B5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за исключением случаев, установленных Федеральным законом </w:t>
      </w:r>
      <w:r w:rsidR="00674C79" w:rsidRPr="00312B5F">
        <w:rPr>
          <w:rFonts w:ascii="Times New Roman" w:hAnsi="Times New Roman"/>
          <w:sz w:val="24"/>
          <w:szCs w:val="24"/>
          <w:shd w:val="clear" w:color="auto" w:fill="FFFFFF"/>
        </w:rPr>
        <w:t>N 44-ФЗ</w:t>
      </w:r>
      <w:r w:rsidR="000A0C89" w:rsidRPr="00312B5F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AE4675" w:rsidRPr="00312B5F" w:rsidRDefault="00AE4675" w:rsidP="00AE46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12B5F">
        <w:rPr>
          <w:rFonts w:ascii="Times New Roman" w:eastAsia="Times New Roman" w:hAnsi="Times New Roman"/>
          <w:sz w:val="24"/>
          <w:szCs w:val="24"/>
          <w:lang w:eastAsia="ar-SA"/>
        </w:rPr>
        <w:t xml:space="preserve">3.3. Источник финансирования – </w:t>
      </w:r>
      <w:r w:rsidRPr="00C3469D">
        <w:rPr>
          <w:rStyle w:val="afc"/>
          <w:rFonts w:ascii="Times New Roman" w:hAnsi="Times New Roman"/>
          <w:b w:val="0"/>
          <w:sz w:val="24"/>
          <w:szCs w:val="24"/>
          <w:shd w:val="clear" w:color="auto" w:fill="FFFFFF"/>
        </w:rPr>
        <w:t>субсидия на выполнение государственного задания</w:t>
      </w:r>
      <w:r w:rsidR="00BC7251" w:rsidRPr="00C3469D">
        <w:rPr>
          <w:rStyle w:val="afc"/>
          <w:rFonts w:ascii="Times New Roman" w:hAnsi="Times New Roman"/>
          <w:b w:val="0"/>
          <w:sz w:val="24"/>
          <w:szCs w:val="24"/>
          <w:shd w:val="clear" w:color="auto" w:fill="FFFFFF"/>
        </w:rPr>
        <w:t>.</w:t>
      </w:r>
    </w:p>
    <w:p w:rsidR="002E5700" w:rsidRPr="00312B5F" w:rsidRDefault="002E5700" w:rsidP="00674C7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2B5F">
        <w:rPr>
          <w:rFonts w:ascii="Times New Roman" w:eastAsia="Times New Roman" w:hAnsi="Times New Roman"/>
          <w:sz w:val="24"/>
          <w:szCs w:val="24"/>
          <w:lang w:eastAsia="ar-SA"/>
        </w:rPr>
        <w:t>3.</w:t>
      </w:r>
      <w:r w:rsidR="00AE4675" w:rsidRPr="00312B5F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312B5F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Pr="00312B5F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Оплата по </w:t>
      </w:r>
      <w:r w:rsidR="00674C79" w:rsidRPr="00312B5F">
        <w:rPr>
          <w:rFonts w:ascii="Times New Roman" w:eastAsia="Times New Roman" w:hAnsi="Times New Roman"/>
          <w:sz w:val="24"/>
          <w:szCs w:val="24"/>
          <w:lang w:eastAsia="ar-SA"/>
        </w:rPr>
        <w:t>Д</w:t>
      </w:r>
      <w:r w:rsidRPr="00312B5F">
        <w:rPr>
          <w:rFonts w:ascii="Times New Roman" w:eastAsia="Times New Roman" w:hAnsi="Times New Roman"/>
          <w:sz w:val="24"/>
          <w:szCs w:val="24"/>
          <w:lang w:eastAsia="ar-SA"/>
        </w:rPr>
        <w:t xml:space="preserve">оговору осуществляется </w:t>
      </w:r>
      <w:r w:rsidR="00674C79" w:rsidRPr="00312B5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по безналичному расчету платежными поручениями путем перечисления Заказчиком денежных средств </w:t>
      </w:r>
      <w:r w:rsidR="00674C79" w:rsidRPr="00312B5F">
        <w:rPr>
          <w:rFonts w:ascii="Times New Roman" w:hAnsi="Times New Roman"/>
          <w:sz w:val="24"/>
          <w:szCs w:val="24"/>
        </w:rPr>
        <w:t xml:space="preserve">на расчетный счет Исполнителя в течение 7 (семи) рабочих дней с </w:t>
      </w:r>
      <w:r w:rsidR="00674C79" w:rsidRPr="00312B5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даты утверждения руководителем Заказчика или уполномоченным лицом Заказчика Акта приемки (ф. 0510452)</w:t>
      </w:r>
      <w:r w:rsidR="00674C79" w:rsidRPr="00312B5F">
        <w:rPr>
          <w:rFonts w:ascii="Times New Roman" w:hAnsi="Times New Roman"/>
          <w:sz w:val="24"/>
          <w:szCs w:val="24"/>
          <w:lang w:eastAsia="ar-SA"/>
        </w:rPr>
        <w:t>.</w:t>
      </w:r>
      <w:r w:rsidR="00674C79" w:rsidRPr="00312B5F">
        <w:rPr>
          <w:rFonts w:ascii="Times New Roman" w:hAnsi="Times New Roman"/>
          <w:sz w:val="24"/>
          <w:szCs w:val="24"/>
        </w:rPr>
        <w:t xml:space="preserve"> </w:t>
      </w:r>
    </w:p>
    <w:p w:rsidR="005008A1" w:rsidRPr="00312B5F" w:rsidRDefault="00E333CE" w:rsidP="0010766F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12B5F">
        <w:rPr>
          <w:rFonts w:ascii="Times New Roman" w:eastAsia="Times New Roman" w:hAnsi="Times New Roman"/>
          <w:sz w:val="24"/>
          <w:szCs w:val="24"/>
          <w:lang w:eastAsia="ar-SA"/>
        </w:rPr>
        <w:t>3.</w:t>
      </w:r>
      <w:r w:rsidR="00AE4675" w:rsidRPr="00312B5F"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 w:rsidR="005008A1" w:rsidRPr="00312B5F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5008A1" w:rsidRPr="00312B5F">
        <w:rPr>
          <w:rFonts w:ascii="Times New Roman" w:eastAsia="Times New Roman" w:hAnsi="Times New Roman"/>
          <w:sz w:val="24"/>
          <w:szCs w:val="24"/>
          <w:lang w:eastAsia="ar-SA"/>
        </w:rPr>
        <w:tab/>
        <w:t>Датой исполнения Заказчиком обязательств по оплате оказанных услуг считается дата списания денежных средств со счета Заказчика.</w:t>
      </w:r>
    </w:p>
    <w:p w:rsidR="005008A1" w:rsidRPr="00312B5F" w:rsidRDefault="00E333CE" w:rsidP="0010766F">
      <w:pPr>
        <w:tabs>
          <w:tab w:val="num" w:pos="0"/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12B5F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3.</w:t>
      </w:r>
      <w:r w:rsidR="00AE4675" w:rsidRPr="00312B5F">
        <w:rPr>
          <w:rFonts w:ascii="Times New Roman" w:eastAsia="Times New Roman" w:hAnsi="Times New Roman"/>
          <w:sz w:val="24"/>
          <w:szCs w:val="24"/>
          <w:lang w:eastAsia="ar-SA"/>
        </w:rPr>
        <w:t>6</w:t>
      </w:r>
      <w:r w:rsidR="005008A1" w:rsidRPr="00312B5F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5008A1" w:rsidRPr="00312B5F">
        <w:rPr>
          <w:rFonts w:ascii="Times New Roman" w:eastAsia="Times New Roman" w:hAnsi="Times New Roman"/>
          <w:sz w:val="24"/>
          <w:szCs w:val="24"/>
          <w:lang w:eastAsia="ar-SA"/>
        </w:rPr>
        <w:tab/>
        <w:t>В случае непредставления всех необходимых для оплаты документов по вине Исполнителя Заказчик вправе соответственно задержать оплату соразмерно просрочке Исполнителя.</w:t>
      </w:r>
    </w:p>
    <w:p w:rsidR="00F54999" w:rsidRPr="00312B5F" w:rsidRDefault="00E333CE" w:rsidP="001076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12B5F">
        <w:rPr>
          <w:rFonts w:ascii="Times New Roman" w:eastAsia="Times New Roman" w:hAnsi="Times New Roman"/>
          <w:sz w:val="24"/>
          <w:szCs w:val="24"/>
          <w:lang w:eastAsia="ar-SA"/>
        </w:rPr>
        <w:t>3.</w:t>
      </w:r>
      <w:r w:rsidR="00AE4675" w:rsidRPr="00312B5F">
        <w:rPr>
          <w:rFonts w:ascii="Times New Roman" w:eastAsia="Times New Roman" w:hAnsi="Times New Roman"/>
          <w:sz w:val="24"/>
          <w:szCs w:val="24"/>
          <w:lang w:eastAsia="ar-SA"/>
        </w:rPr>
        <w:t>7</w:t>
      </w:r>
      <w:r w:rsidR="006500E3" w:rsidRPr="00312B5F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  <w:r w:rsidR="00F54999" w:rsidRPr="00312B5F">
        <w:rPr>
          <w:rFonts w:ascii="Times New Roman" w:eastAsia="Times New Roman" w:hAnsi="Times New Roman"/>
          <w:sz w:val="24"/>
          <w:szCs w:val="24"/>
          <w:lang w:eastAsia="ar-SA"/>
        </w:rPr>
        <w:t>Превышение Исполнителем объемов и стоимости услуг, происшедшие по вине либо по инициативе Исполнителя, оплачиваются Исполнителем за свой счет.</w:t>
      </w:r>
    </w:p>
    <w:p w:rsidR="00674C79" w:rsidRPr="00312B5F" w:rsidRDefault="00674C79" w:rsidP="00674C7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2B5F">
        <w:rPr>
          <w:rFonts w:ascii="Times New Roman" w:hAnsi="Times New Roman"/>
          <w:sz w:val="24"/>
          <w:szCs w:val="24"/>
          <w:lang w:eastAsia="ar-SA"/>
        </w:rPr>
        <w:t>3.8. По итогам исполнения обязательств по Договору Исполнитель обязан направить Заказчику Акт сверки расчетов (ф.</w:t>
      </w:r>
      <w:r w:rsidRPr="00312B5F">
        <w:rPr>
          <w:rFonts w:ascii="Times New Roman" w:hAnsi="Times New Roman"/>
          <w:sz w:val="24"/>
          <w:szCs w:val="24"/>
          <w:shd w:val="clear" w:color="auto" w:fill="FFFFFF"/>
        </w:rPr>
        <w:t>0510477) в форме электронного документа или при отсутствии технической возможности на бумажном носителе в форме электронного образа (скан-копии) документа.</w:t>
      </w:r>
    </w:p>
    <w:p w:rsidR="00251743" w:rsidRPr="00312B5F" w:rsidRDefault="00251743" w:rsidP="0010766F">
      <w:pPr>
        <w:tabs>
          <w:tab w:val="num" w:pos="0"/>
        </w:tabs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008A1" w:rsidRPr="00312B5F" w:rsidRDefault="005008A1" w:rsidP="0010766F">
      <w:pPr>
        <w:tabs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312B5F">
        <w:rPr>
          <w:rFonts w:ascii="Times New Roman" w:eastAsia="Times New Roman" w:hAnsi="Times New Roman"/>
          <w:b/>
          <w:sz w:val="24"/>
          <w:szCs w:val="24"/>
          <w:lang w:eastAsia="ar-SA"/>
        </w:rPr>
        <w:t>4. ОБЯЗАННОСТИ СТОРОН</w:t>
      </w:r>
    </w:p>
    <w:p w:rsidR="005008A1" w:rsidRPr="00312B5F" w:rsidRDefault="005008A1" w:rsidP="0010766F">
      <w:pPr>
        <w:tabs>
          <w:tab w:val="left" w:pos="1134"/>
        </w:tabs>
        <w:suppressAutoHyphens/>
        <w:spacing w:after="0" w:line="240" w:lineRule="auto"/>
        <w:ind w:firstLine="709"/>
        <w:contextualSpacing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312B5F">
        <w:rPr>
          <w:rFonts w:ascii="Times New Roman" w:eastAsia="Times New Roman" w:hAnsi="Times New Roman"/>
          <w:b/>
          <w:sz w:val="24"/>
          <w:szCs w:val="24"/>
          <w:lang w:eastAsia="ar-SA"/>
        </w:rPr>
        <w:t>4.1.</w:t>
      </w:r>
      <w:r w:rsidRPr="00312B5F">
        <w:rPr>
          <w:rFonts w:ascii="Times New Roman" w:eastAsia="Times New Roman" w:hAnsi="Times New Roman"/>
          <w:b/>
          <w:sz w:val="24"/>
          <w:szCs w:val="24"/>
          <w:lang w:eastAsia="ar-SA"/>
        </w:rPr>
        <w:tab/>
        <w:t>Заказчик обязуется:</w:t>
      </w:r>
    </w:p>
    <w:p w:rsidR="005008A1" w:rsidRPr="00312B5F" w:rsidRDefault="005008A1" w:rsidP="0010766F">
      <w:pPr>
        <w:tabs>
          <w:tab w:val="left" w:pos="1276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12B5F">
        <w:rPr>
          <w:rFonts w:ascii="Times New Roman" w:eastAsia="Times New Roman" w:hAnsi="Times New Roman"/>
          <w:sz w:val="24"/>
          <w:szCs w:val="24"/>
          <w:lang w:eastAsia="ar-SA"/>
        </w:rPr>
        <w:t>4.1.</w:t>
      </w:r>
      <w:r w:rsidR="006500E3" w:rsidRPr="00312B5F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Pr="00312B5F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Pr="00312B5F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принять оказанные с надлежащим качеством услуги в срок, установленный </w:t>
      </w:r>
      <w:r w:rsidR="00674C79" w:rsidRPr="00312B5F">
        <w:rPr>
          <w:rFonts w:ascii="Times New Roman" w:eastAsia="Times New Roman" w:hAnsi="Times New Roman"/>
          <w:sz w:val="24"/>
          <w:szCs w:val="24"/>
          <w:lang w:eastAsia="ar-SA"/>
        </w:rPr>
        <w:t>Д</w:t>
      </w:r>
      <w:r w:rsidR="004D03F5" w:rsidRPr="00312B5F">
        <w:rPr>
          <w:rFonts w:ascii="Times New Roman" w:eastAsia="Times New Roman" w:hAnsi="Times New Roman"/>
          <w:sz w:val="24"/>
          <w:szCs w:val="24"/>
          <w:lang w:eastAsia="ar-SA"/>
        </w:rPr>
        <w:t>оговор</w:t>
      </w:r>
      <w:r w:rsidRPr="00312B5F">
        <w:rPr>
          <w:rFonts w:ascii="Times New Roman" w:eastAsia="Times New Roman" w:hAnsi="Times New Roman"/>
          <w:sz w:val="24"/>
          <w:szCs w:val="24"/>
          <w:lang w:eastAsia="ar-SA"/>
        </w:rPr>
        <w:t>ом;</w:t>
      </w:r>
    </w:p>
    <w:p w:rsidR="005008A1" w:rsidRPr="00312B5F" w:rsidRDefault="005008A1" w:rsidP="0010766F">
      <w:pPr>
        <w:tabs>
          <w:tab w:val="left" w:pos="1276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12B5F">
        <w:rPr>
          <w:rFonts w:ascii="Times New Roman" w:eastAsia="Times New Roman" w:hAnsi="Times New Roman"/>
          <w:sz w:val="24"/>
          <w:szCs w:val="24"/>
          <w:lang w:eastAsia="ar-SA"/>
        </w:rPr>
        <w:t>4.1.</w:t>
      </w:r>
      <w:r w:rsidR="006500E3" w:rsidRPr="00312B5F"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Pr="00312B5F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Pr="00312B5F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своевременно оплатить </w:t>
      </w:r>
      <w:r w:rsidR="00674C79" w:rsidRPr="00312B5F">
        <w:rPr>
          <w:rFonts w:ascii="Times New Roman" w:eastAsia="Times New Roman" w:hAnsi="Times New Roman"/>
          <w:sz w:val="24"/>
          <w:szCs w:val="24"/>
          <w:lang w:eastAsia="ar-SA"/>
        </w:rPr>
        <w:t>принятые</w:t>
      </w:r>
      <w:r w:rsidRPr="00312B5F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674C79" w:rsidRPr="00312B5F">
        <w:rPr>
          <w:rFonts w:ascii="Times New Roman" w:eastAsia="Times New Roman" w:hAnsi="Times New Roman"/>
          <w:sz w:val="24"/>
          <w:szCs w:val="24"/>
          <w:lang w:eastAsia="ar-SA"/>
        </w:rPr>
        <w:t xml:space="preserve">услуги </w:t>
      </w:r>
      <w:r w:rsidRPr="00312B5F">
        <w:rPr>
          <w:rFonts w:ascii="Times New Roman" w:eastAsia="Times New Roman" w:hAnsi="Times New Roman"/>
          <w:sz w:val="24"/>
          <w:szCs w:val="24"/>
          <w:lang w:eastAsia="ar-SA"/>
        </w:rPr>
        <w:t xml:space="preserve">согласно порядку расчетов, установленному </w:t>
      </w:r>
      <w:r w:rsidR="00674C79" w:rsidRPr="00312B5F">
        <w:rPr>
          <w:rFonts w:ascii="Times New Roman" w:eastAsia="Times New Roman" w:hAnsi="Times New Roman"/>
          <w:sz w:val="24"/>
          <w:szCs w:val="24"/>
          <w:lang w:eastAsia="ar-SA"/>
        </w:rPr>
        <w:t>Д</w:t>
      </w:r>
      <w:r w:rsidR="004D03F5" w:rsidRPr="00312B5F">
        <w:rPr>
          <w:rFonts w:ascii="Times New Roman" w:eastAsia="Times New Roman" w:hAnsi="Times New Roman"/>
          <w:sz w:val="24"/>
          <w:szCs w:val="24"/>
          <w:lang w:eastAsia="ar-SA"/>
        </w:rPr>
        <w:t>оговор</w:t>
      </w:r>
      <w:r w:rsidR="00674C79" w:rsidRPr="00312B5F">
        <w:rPr>
          <w:rFonts w:ascii="Times New Roman" w:eastAsia="Times New Roman" w:hAnsi="Times New Roman"/>
          <w:sz w:val="24"/>
          <w:szCs w:val="24"/>
          <w:lang w:eastAsia="ar-SA"/>
        </w:rPr>
        <w:t>ом</w:t>
      </w:r>
      <w:r w:rsidRPr="00312B5F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5008A1" w:rsidRPr="00312B5F" w:rsidRDefault="005008A1" w:rsidP="0010766F">
      <w:pPr>
        <w:tabs>
          <w:tab w:val="left" w:pos="1134"/>
        </w:tabs>
        <w:suppressAutoHyphens/>
        <w:spacing w:after="0" w:line="240" w:lineRule="auto"/>
        <w:ind w:firstLine="709"/>
        <w:contextualSpacing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312B5F">
        <w:rPr>
          <w:rFonts w:ascii="Times New Roman" w:eastAsia="Times New Roman" w:hAnsi="Times New Roman"/>
          <w:b/>
          <w:sz w:val="24"/>
          <w:szCs w:val="24"/>
          <w:lang w:eastAsia="ar-SA"/>
        </w:rPr>
        <w:t>4.2.</w:t>
      </w:r>
      <w:r w:rsidRPr="00312B5F">
        <w:rPr>
          <w:rFonts w:ascii="Times New Roman" w:eastAsia="Times New Roman" w:hAnsi="Times New Roman"/>
          <w:b/>
          <w:sz w:val="24"/>
          <w:szCs w:val="24"/>
          <w:lang w:eastAsia="ar-SA"/>
        </w:rPr>
        <w:tab/>
        <w:t>Исполнитель обязуется:</w:t>
      </w:r>
    </w:p>
    <w:p w:rsidR="005008A1" w:rsidRPr="00312B5F" w:rsidRDefault="005008A1" w:rsidP="00516E44">
      <w:pPr>
        <w:tabs>
          <w:tab w:val="left" w:pos="1276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12B5F">
        <w:rPr>
          <w:rFonts w:ascii="Times New Roman" w:eastAsia="Times New Roman" w:hAnsi="Times New Roman"/>
          <w:sz w:val="24"/>
          <w:szCs w:val="24"/>
          <w:lang w:eastAsia="ar-SA"/>
        </w:rPr>
        <w:t>4.2.1.</w:t>
      </w:r>
      <w:r w:rsidRPr="00312B5F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516E44" w:rsidRPr="00312B5F">
        <w:rPr>
          <w:rFonts w:ascii="Times New Roman" w:hAnsi="Times New Roman"/>
          <w:sz w:val="24"/>
          <w:szCs w:val="24"/>
          <w:lang w:eastAsia="ar-SA"/>
        </w:rPr>
        <w:t>оказать услуги по Договору с качеством, в объеме и в сроки, установленные Договором, Техническим заданием (Приложение №1 к Договору), и сдать их Заказчику с предоставлением предусмотренных Договором документов;</w:t>
      </w:r>
    </w:p>
    <w:p w:rsidR="00960427" w:rsidRPr="00312B5F" w:rsidRDefault="00BF7CE5" w:rsidP="0010766F">
      <w:pPr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12B5F">
        <w:rPr>
          <w:rFonts w:ascii="Times New Roman" w:eastAsia="Times New Roman" w:hAnsi="Times New Roman"/>
          <w:sz w:val="24"/>
          <w:szCs w:val="24"/>
          <w:lang w:eastAsia="ar-SA"/>
        </w:rPr>
        <w:t>4.2.2. п</w:t>
      </w:r>
      <w:r w:rsidR="00960427" w:rsidRPr="00312B5F">
        <w:rPr>
          <w:rFonts w:ascii="Times New Roman" w:eastAsia="Times New Roman" w:hAnsi="Times New Roman"/>
          <w:sz w:val="24"/>
          <w:szCs w:val="24"/>
          <w:lang w:eastAsia="ar-SA"/>
        </w:rPr>
        <w:t xml:space="preserve">редоставлять услуги в бесперебойном порядке в течение всего срока действия </w:t>
      </w:r>
      <w:r w:rsidR="00F37E6A" w:rsidRPr="00312B5F">
        <w:rPr>
          <w:rFonts w:ascii="Times New Roman" w:eastAsia="Times New Roman" w:hAnsi="Times New Roman"/>
          <w:sz w:val="24"/>
          <w:szCs w:val="24"/>
          <w:lang w:eastAsia="ar-SA"/>
        </w:rPr>
        <w:t>Д</w:t>
      </w:r>
      <w:r w:rsidRPr="00312B5F">
        <w:rPr>
          <w:rFonts w:ascii="Times New Roman" w:eastAsia="Times New Roman" w:hAnsi="Times New Roman"/>
          <w:sz w:val="24"/>
          <w:szCs w:val="24"/>
          <w:lang w:eastAsia="ar-SA"/>
        </w:rPr>
        <w:t>оговора</w:t>
      </w:r>
      <w:r w:rsidR="00960427" w:rsidRPr="00312B5F">
        <w:rPr>
          <w:rFonts w:ascii="Times New Roman" w:eastAsia="Times New Roman" w:hAnsi="Times New Roman"/>
          <w:sz w:val="24"/>
          <w:szCs w:val="24"/>
          <w:lang w:eastAsia="ar-SA"/>
        </w:rPr>
        <w:t>. Качество и безопасность оказываемых услуг должны в полном объёме соответствовать требованиям действующих норм и правил, установленных Законодательством РФ для данного вида услуг</w:t>
      </w:r>
      <w:r w:rsidRPr="00312B5F">
        <w:rPr>
          <w:rFonts w:ascii="Times New Roman" w:eastAsia="Times New Roman" w:hAnsi="Times New Roman"/>
          <w:sz w:val="24"/>
          <w:szCs w:val="24"/>
          <w:lang w:eastAsia="ar-SA"/>
        </w:rPr>
        <w:t>;</w:t>
      </w:r>
    </w:p>
    <w:p w:rsidR="005008A1" w:rsidRPr="00312B5F" w:rsidRDefault="005008A1" w:rsidP="0010766F">
      <w:pPr>
        <w:tabs>
          <w:tab w:val="left" w:pos="1276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12B5F">
        <w:rPr>
          <w:rFonts w:ascii="Times New Roman" w:eastAsia="Times New Roman" w:hAnsi="Times New Roman"/>
          <w:sz w:val="24"/>
          <w:szCs w:val="24"/>
          <w:lang w:eastAsia="ar-SA"/>
        </w:rPr>
        <w:t>4.2.</w:t>
      </w:r>
      <w:r w:rsidR="00BF7CE5" w:rsidRPr="00312B5F">
        <w:rPr>
          <w:rFonts w:ascii="Times New Roman" w:eastAsia="Times New Roman" w:hAnsi="Times New Roman"/>
          <w:sz w:val="24"/>
          <w:szCs w:val="24"/>
          <w:lang w:eastAsia="ar-SA"/>
        </w:rPr>
        <w:t>3</w:t>
      </w:r>
      <w:r w:rsidRPr="00312B5F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Pr="00312B5F">
        <w:rPr>
          <w:rFonts w:ascii="Times New Roman" w:eastAsia="Times New Roman" w:hAnsi="Times New Roman"/>
          <w:sz w:val="24"/>
          <w:szCs w:val="24"/>
          <w:lang w:eastAsia="ar-SA"/>
        </w:rPr>
        <w:tab/>
        <w:t>при оказании услуг обеспечить соблюдение правил техники безопасности и охраны труда, санитарных и противопожарных мероприятий, порядок в местах оказания услуг, при этом предоставив необходимые удостоверения, аттестаты и иные документы на работников и специалистов Заказчику до начала оказания услуг;</w:t>
      </w:r>
    </w:p>
    <w:p w:rsidR="005008A1" w:rsidRPr="00312B5F" w:rsidRDefault="005008A1" w:rsidP="0010766F">
      <w:pPr>
        <w:tabs>
          <w:tab w:val="left" w:pos="1276"/>
        </w:tabs>
        <w:suppressAutoHyphens/>
        <w:spacing w:after="0" w:line="240" w:lineRule="auto"/>
        <w:ind w:firstLine="709"/>
        <w:contextualSpacing/>
        <w:rPr>
          <w:rFonts w:ascii="Times New Roman" w:eastAsia="Times New Roman" w:hAnsi="Times New Roman"/>
          <w:sz w:val="24"/>
          <w:szCs w:val="24"/>
          <w:lang w:eastAsia="ar-SA"/>
        </w:rPr>
      </w:pPr>
      <w:r w:rsidRPr="00312B5F">
        <w:rPr>
          <w:rFonts w:ascii="Times New Roman" w:eastAsia="Times New Roman" w:hAnsi="Times New Roman"/>
          <w:sz w:val="24"/>
          <w:szCs w:val="24"/>
          <w:lang w:eastAsia="ar-SA"/>
        </w:rPr>
        <w:t>4.2.</w:t>
      </w:r>
      <w:r w:rsidR="00BF7CE5" w:rsidRPr="00312B5F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312B5F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Pr="00312B5F">
        <w:rPr>
          <w:rFonts w:ascii="Times New Roman" w:eastAsia="Times New Roman" w:hAnsi="Times New Roman"/>
          <w:sz w:val="24"/>
          <w:szCs w:val="24"/>
          <w:lang w:eastAsia="ar-SA"/>
        </w:rPr>
        <w:tab/>
        <w:t>в ходе оказания услуг обеспечить сохранность имущества Заказчика;</w:t>
      </w:r>
    </w:p>
    <w:p w:rsidR="005008A1" w:rsidRPr="00312B5F" w:rsidRDefault="005008A1" w:rsidP="0010766F">
      <w:pPr>
        <w:tabs>
          <w:tab w:val="left" w:pos="1276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12B5F">
        <w:rPr>
          <w:rFonts w:ascii="Times New Roman" w:eastAsia="Times New Roman" w:hAnsi="Times New Roman"/>
          <w:sz w:val="24"/>
          <w:szCs w:val="24"/>
          <w:lang w:eastAsia="ar-SA"/>
        </w:rPr>
        <w:t>4.2.</w:t>
      </w:r>
      <w:r w:rsidR="00BF7CE5" w:rsidRPr="00312B5F"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 w:rsidRPr="00312B5F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Pr="00312B5F">
        <w:rPr>
          <w:rFonts w:ascii="Times New Roman" w:eastAsia="Times New Roman" w:hAnsi="Times New Roman"/>
          <w:sz w:val="24"/>
          <w:szCs w:val="24"/>
          <w:lang w:eastAsia="ar-SA"/>
        </w:rPr>
        <w:tab/>
        <w:t>после оказания услуг предоставить Заказчику оформленные в установленном порядке документы</w:t>
      </w:r>
      <w:r w:rsidR="00004DEC" w:rsidRPr="00312B5F">
        <w:rPr>
          <w:rFonts w:ascii="Times New Roman" w:eastAsia="Times New Roman" w:hAnsi="Times New Roman"/>
          <w:sz w:val="24"/>
          <w:szCs w:val="24"/>
          <w:lang w:eastAsia="ar-SA"/>
        </w:rPr>
        <w:t xml:space="preserve"> в соответствии с п. 5.3 Договора</w:t>
      </w:r>
      <w:r w:rsidR="00D20BCD" w:rsidRPr="00312B5F">
        <w:rPr>
          <w:rFonts w:ascii="Times New Roman" w:eastAsia="Times New Roman" w:hAnsi="Times New Roman"/>
          <w:sz w:val="24"/>
          <w:szCs w:val="24"/>
          <w:lang w:eastAsia="ar-SA"/>
        </w:rPr>
        <w:t>;</w:t>
      </w:r>
    </w:p>
    <w:p w:rsidR="00960427" w:rsidRPr="00312B5F" w:rsidRDefault="00960427" w:rsidP="0010766F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12B5F">
        <w:rPr>
          <w:rFonts w:ascii="Times New Roman" w:eastAsia="Times New Roman" w:hAnsi="Times New Roman"/>
          <w:sz w:val="24"/>
          <w:szCs w:val="24"/>
          <w:lang w:eastAsia="ar-SA"/>
        </w:rPr>
        <w:t>4.2.</w:t>
      </w:r>
      <w:r w:rsidR="00D20BCD" w:rsidRPr="00312B5F">
        <w:rPr>
          <w:rFonts w:ascii="Times New Roman" w:eastAsia="Times New Roman" w:hAnsi="Times New Roman"/>
          <w:sz w:val="24"/>
          <w:szCs w:val="24"/>
          <w:lang w:eastAsia="ar-SA"/>
        </w:rPr>
        <w:t>6</w:t>
      </w:r>
      <w:r w:rsidRPr="00312B5F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Pr="00312B5F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62718A" w:rsidRPr="00312B5F">
        <w:rPr>
          <w:rFonts w:ascii="Times New Roman" w:eastAsia="Times New Roman" w:hAnsi="Times New Roman"/>
          <w:sz w:val="24"/>
          <w:szCs w:val="24"/>
          <w:lang w:eastAsia="ar-SA"/>
        </w:rPr>
        <w:t>у</w:t>
      </w:r>
      <w:r w:rsidRPr="00312B5F">
        <w:rPr>
          <w:rFonts w:ascii="Times New Roman" w:eastAsia="Times New Roman" w:hAnsi="Times New Roman"/>
          <w:sz w:val="24"/>
          <w:szCs w:val="24"/>
          <w:lang w:eastAsia="ar-SA"/>
        </w:rPr>
        <w:t xml:space="preserve">странять своими силами и за свой счет недостатки, выявленные в процессе оказания услуг или при приемке </w:t>
      </w:r>
      <w:r w:rsidR="0062718A" w:rsidRPr="00312B5F">
        <w:rPr>
          <w:rFonts w:ascii="Times New Roman" w:eastAsia="Times New Roman" w:hAnsi="Times New Roman"/>
          <w:sz w:val="24"/>
          <w:szCs w:val="24"/>
          <w:lang w:eastAsia="ar-SA"/>
        </w:rPr>
        <w:t>у</w:t>
      </w:r>
      <w:r w:rsidRPr="00312B5F">
        <w:rPr>
          <w:rFonts w:ascii="Times New Roman" w:eastAsia="Times New Roman" w:hAnsi="Times New Roman"/>
          <w:sz w:val="24"/>
          <w:szCs w:val="24"/>
          <w:lang w:eastAsia="ar-SA"/>
        </w:rPr>
        <w:t>слуг в сроки</w:t>
      </w:r>
      <w:r w:rsidR="0062718A" w:rsidRPr="00312B5F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Pr="00312B5F">
        <w:rPr>
          <w:rFonts w:ascii="Times New Roman" w:eastAsia="Times New Roman" w:hAnsi="Times New Roman"/>
          <w:sz w:val="24"/>
          <w:szCs w:val="24"/>
          <w:lang w:eastAsia="ar-SA"/>
        </w:rPr>
        <w:t xml:space="preserve"> определенные Заказчиком. </w:t>
      </w:r>
    </w:p>
    <w:p w:rsidR="00A86D2D" w:rsidRPr="00312B5F" w:rsidRDefault="00A86D2D" w:rsidP="00A86D2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2B5F">
        <w:rPr>
          <w:rFonts w:ascii="Times New Roman" w:hAnsi="Times New Roman"/>
          <w:sz w:val="24"/>
          <w:szCs w:val="24"/>
        </w:rPr>
        <w:t>4.2.</w:t>
      </w:r>
      <w:r w:rsidR="00237928" w:rsidRPr="00312B5F">
        <w:rPr>
          <w:rFonts w:ascii="Times New Roman" w:hAnsi="Times New Roman"/>
          <w:sz w:val="24"/>
          <w:szCs w:val="24"/>
        </w:rPr>
        <w:t>7</w:t>
      </w:r>
      <w:r w:rsidRPr="00312B5F">
        <w:rPr>
          <w:rFonts w:ascii="Times New Roman" w:hAnsi="Times New Roman"/>
          <w:sz w:val="24"/>
          <w:szCs w:val="24"/>
        </w:rPr>
        <w:t>. соблюдать при осуществлении работ требования «Положения о взаимодействии в сфере охраны труда между ФИЦ КНЦ СО РАН и подрядными</w:t>
      </w:r>
      <w:r w:rsidR="00801178" w:rsidRPr="00312B5F">
        <w:rPr>
          <w:rFonts w:ascii="Times New Roman" w:hAnsi="Times New Roman"/>
          <w:sz w:val="24"/>
          <w:szCs w:val="24"/>
        </w:rPr>
        <w:t xml:space="preserve"> организациями (ПВД ВСОТ 2018)» </w:t>
      </w:r>
      <w:r w:rsidRPr="00312B5F">
        <w:rPr>
          <w:rFonts w:ascii="Times New Roman" w:hAnsi="Times New Roman"/>
          <w:sz w:val="24"/>
          <w:szCs w:val="24"/>
        </w:rPr>
        <w:t xml:space="preserve">(ссылка на документ: </w:t>
      </w:r>
      <w:hyperlink r:id="rId8" w:history="1">
        <w:r w:rsidR="00516E44" w:rsidRPr="00312B5F">
          <w:rPr>
            <w:rStyle w:val="afb"/>
            <w:rFonts w:ascii="Times New Roman" w:hAnsi="Times New Roman"/>
            <w:sz w:val="24"/>
            <w:szCs w:val="24"/>
          </w:rPr>
          <w:t>http://ksc.krasn.ru/upload/iblock/960/96060d616393c7d7fdb67a910d92dd93.pdf</w:t>
        </w:r>
      </w:hyperlink>
      <w:r w:rsidRPr="00312B5F">
        <w:rPr>
          <w:rFonts w:ascii="Times New Roman" w:hAnsi="Times New Roman"/>
          <w:sz w:val="24"/>
          <w:szCs w:val="24"/>
        </w:rPr>
        <w:t>).</w:t>
      </w:r>
    </w:p>
    <w:p w:rsidR="00251743" w:rsidRPr="00312B5F" w:rsidRDefault="00251743" w:rsidP="0010766F">
      <w:pPr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008A1" w:rsidRPr="00312B5F" w:rsidRDefault="005008A1" w:rsidP="0010766F">
      <w:pPr>
        <w:suppressAutoHyphens/>
        <w:spacing w:after="0" w:line="240" w:lineRule="auto"/>
        <w:ind w:left="360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312B5F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5. КАЧЕСТВО, ПРИЕМКА </w:t>
      </w:r>
      <w:r w:rsidR="00D20BCD" w:rsidRPr="00312B5F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ОКАЗАННЫХ</w:t>
      </w:r>
      <w:r w:rsidRPr="00312B5F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УСЛУГ</w:t>
      </w:r>
    </w:p>
    <w:p w:rsidR="005008A1" w:rsidRPr="00312B5F" w:rsidRDefault="005008A1" w:rsidP="0010766F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12B5F">
        <w:rPr>
          <w:rFonts w:ascii="Times New Roman" w:eastAsia="Times New Roman" w:hAnsi="Times New Roman"/>
          <w:sz w:val="24"/>
          <w:szCs w:val="24"/>
          <w:lang w:eastAsia="ar-SA"/>
        </w:rPr>
        <w:t>5.1.</w:t>
      </w:r>
      <w:r w:rsidRPr="00312B5F">
        <w:rPr>
          <w:rFonts w:ascii="Times New Roman" w:eastAsia="Times New Roman" w:hAnsi="Times New Roman"/>
          <w:sz w:val="24"/>
          <w:szCs w:val="24"/>
          <w:lang w:eastAsia="ar-SA"/>
        </w:rPr>
        <w:tab/>
        <w:t>Качество оказанных услуг должно соответствовать требованиям ГОСТов, ОСТов, ТУ, утвержденным в установленном порядке, а также другим документам, предусмотренным действующими нормативными актами и удостоверяться сертификатом качества (если применимо).</w:t>
      </w:r>
    </w:p>
    <w:p w:rsidR="005008A1" w:rsidRPr="00312B5F" w:rsidRDefault="005008A1" w:rsidP="0010766F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12B5F">
        <w:rPr>
          <w:rFonts w:ascii="Times New Roman" w:eastAsia="Times New Roman" w:hAnsi="Times New Roman"/>
          <w:sz w:val="24"/>
          <w:szCs w:val="24"/>
          <w:lang w:eastAsia="ar-SA"/>
        </w:rPr>
        <w:t>5.</w:t>
      </w:r>
      <w:r w:rsidR="00F37E6A" w:rsidRPr="00312B5F"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Pr="00312B5F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Pr="00312B5F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Исполнитель за один день до окончания услуг письменно извещает Заказчика об их завершении. </w:t>
      </w:r>
    </w:p>
    <w:p w:rsidR="005008A1" w:rsidRPr="00312B5F" w:rsidRDefault="005008A1" w:rsidP="00516E44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12B5F">
        <w:rPr>
          <w:rFonts w:ascii="Times New Roman" w:eastAsia="Times New Roman" w:hAnsi="Times New Roman"/>
          <w:sz w:val="24"/>
          <w:szCs w:val="24"/>
          <w:lang w:eastAsia="ar-SA"/>
        </w:rPr>
        <w:t>5.</w:t>
      </w:r>
      <w:r w:rsidR="00F37E6A" w:rsidRPr="00312B5F">
        <w:rPr>
          <w:rFonts w:ascii="Times New Roman" w:eastAsia="Times New Roman" w:hAnsi="Times New Roman"/>
          <w:sz w:val="24"/>
          <w:szCs w:val="24"/>
          <w:lang w:eastAsia="ar-SA"/>
        </w:rPr>
        <w:t>3</w:t>
      </w:r>
      <w:r w:rsidRPr="00312B5F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Pr="00312B5F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Исполнитель передает Заказчику </w:t>
      </w:r>
      <w:r w:rsidR="00516E44" w:rsidRPr="00312B5F">
        <w:rPr>
          <w:rFonts w:ascii="Times New Roman" w:hAnsi="Times New Roman"/>
          <w:sz w:val="24"/>
          <w:szCs w:val="24"/>
        </w:rPr>
        <w:t xml:space="preserve">по телекоммуникационным каналам связи через оператора электронного документооборота, указанного в пункте </w:t>
      </w:r>
      <w:r w:rsidR="00E473DE" w:rsidRPr="00312B5F">
        <w:rPr>
          <w:rFonts w:ascii="Times New Roman" w:hAnsi="Times New Roman"/>
          <w:sz w:val="24"/>
          <w:szCs w:val="24"/>
        </w:rPr>
        <w:t>8</w:t>
      </w:r>
      <w:r w:rsidR="00516E44" w:rsidRPr="00312B5F">
        <w:rPr>
          <w:rFonts w:ascii="Times New Roman" w:hAnsi="Times New Roman"/>
          <w:sz w:val="24"/>
          <w:szCs w:val="24"/>
        </w:rPr>
        <w:t xml:space="preserve">.11 Договора, </w:t>
      </w:r>
      <w:r w:rsidR="00516E44" w:rsidRPr="00312B5F">
        <w:rPr>
          <w:rFonts w:ascii="Times New Roman" w:hAnsi="Times New Roman"/>
          <w:sz w:val="24"/>
          <w:szCs w:val="24"/>
          <w:lang w:eastAsia="ar-SA"/>
        </w:rPr>
        <w:t>оформленные в установленном законодательством порядке отчетные документы</w:t>
      </w:r>
      <w:r w:rsidR="00516E44" w:rsidRPr="00312B5F">
        <w:rPr>
          <w:rFonts w:ascii="Times New Roman" w:hAnsi="Times New Roman"/>
          <w:sz w:val="24"/>
          <w:szCs w:val="24"/>
        </w:rPr>
        <w:t xml:space="preserve">: </w:t>
      </w:r>
      <w:r w:rsidR="00516E44" w:rsidRPr="00312B5F">
        <w:rPr>
          <w:rFonts w:ascii="Times New Roman" w:hAnsi="Times New Roman"/>
          <w:sz w:val="24"/>
          <w:szCs w:val="24"/>
          <w:shd w:val="clear" w:color="auto" w:fill="FFFFFF"/>
        </w:rPr>
        <w:t>универсальный передаточный документ (далее - УПД)</w:t>
      </w:r>
      <w:r w:rsidR="00516E44" w:rsidRPr="00312B5F">
        <w:rPr>
          <w:rFonts w:ascii="Times New Roman" w:hAnsi="Times New Roman"/>
          <w:color w:val="405965"/>
          <w:sz w:val="24"/>
          <w:szCs w:val="24"/>
          <w:shd w:val="clear" w:color="auto" w:fill="FFFFFF"/>
        </w:rPr>
        <w:t xml:space="preserve"> </w:t>
      </w:r>
      <w:r w:rsidR="00516E44" w:rsidRPr="00312B5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электронной форме</w:t>
      </w:r>
      <w:r w:rsidR="00516E44" w:rsidRPr="00312B5F">
        <w:rPr>
          <w:rFonts w:ascii="Times New Roman" w:hAnsi="Times New Roman"/>
          <w:color w:val="405965"/>
          <w:sz w:val="24"/>
          <w:szCs w:val="24"/>
          <w:shd w:val="clear" w:color="auto" w:fill="FFFFFF"/>
        </w:rPr>
        <w:t xml:space="preserve">, </w:t>
      </w:r>
      <w:r w:rsidR="00516E44" w:rsidRPr="00312B5F">
        <w:rPr>
          <w:rFonts w:ascii="Times New Roman" w:hAnsi="Times New Roman"/>
          <w:sz w:val="24"/>
          <w:szCs w:val="24"/>
          <w:lang w:eastAsia="ar-SA"/>
        </w:rPr>
        <w:t xml:space="preserve">а также документы, удостоверяющие качество оказанных услуг: копии сертификатов (сертификат соответствия, сертификат пожарной безопасности, санитарно-эпидемиологическое заключение, экологический сертификат и др.) на использованные материалы и оборудование, если они подлежат обязательной сертификации в соответствии с законодательством; другие документы, удостоверяющие качество оказанных услуг; иные </w:t>
      </w:r>
      <w:r w:rsidR="00516E44" w:rsidRPr="00312B5F">
        <w:rPr>
          <w:rFonts w:ascii="Times New Roman" w:hAnsi="Times New Roman"/>
          <w:sz w:val="24"/>
          <w:szCs w:val="24"/>
          <w:lang w:eastAsia="ar-SA"/>
        </w:rPr>
        <w:lastRenderedPageBreak/>
        <w:t>документы, установленные законодательством и Договором, в том числе приложениями к нему</w:t>
      </w:r>
      <w:r w:rsidRPr="00312B5F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516E44" w:rsidRPr="00312B5F" w:rsidRDefault="00516E44" w:rsidP="0010766F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312B5F">
        <w:rPr>
          <w:rFonts w:ascii="Times New Roman" w:hAnsi="Times New Roman"/>
          <w:sz w:val="24"/>
          <w:szCs w:val="24"/>
          <w:lang w:eastAsia="ar-SA"/>
        </w:rPr>
        <w:t>В случае если УПД и иные представленные документы подписаны не уполномоченным лицом Исполнителя или оформлены с нарушением требований законодательства, Заказчик не проводит приемку оказанных услуг до представления Исполнителем надлежащим образом оформленных документов.</w:t>
      </w:r>
    </w:p>
    <w:p w:rsidR="00516E44" w:rsidRPr="00312B5F" w:rsidRDefault="005008A1" w:rsidP="00516E44">
      <w:pPr>
        <w:spacing w:after="0" w:line="240" w:lineRule="auto"/>
        <w:ind w:firstLine="709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312B5F">
        <w:rPr>
          <w:rFonts w:ascii="Times New Roman" w:eastAsia="Times New Roman" w:hAnsi="Times New Roman"/>
          <w:sz w:val="24"/>
          <w:szCs w:val="24"/>
          <w:lang w:eastAsia="ar-SA"/>
        </w:rPr>
        <w:t>5.</w:t>
      </w:r>
      <w:r w:rsidR="00F37E6A" w:rsidRPr="00312B5F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312B5F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Pr="00312B5F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516E44" w:rsidRPr="00312B5F">
        <w:rPr>
          <w:rFonts w:ascii="Times New Roman" w:hAnsi="Times New Roman"/>
          <w:sz w:val="24"/>
          <w:szCs w:val="24"/>
        </w:rPr>
        <w:t xml:space="preserve">Заказчик </w:t>
      </w:r>
      <w:r w:rsidR="00516E44" w:rsidRPr="00312B5F">
        <w:rPr>
          <w:rFonts w:ascii="Times New Roman" w:hAnsi="Times New Roman"/>
          <w:sz w:val="24"/>
          <w:szCs w:val="24"/>
          <w:lang w:eastAsia="ar-SA"/>
        </w:rPr>
        <w:t xml:space="preserve">в течение 5 (пяти) рабочих дней </w:t>
      </w:r>
      <w:r w:rsidR="00516E44" w:rsidRPr="00312B5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после получения отчетных документов, указанных в </w:t>
      </w:r>
      <w:r w:rsidR="00516E44" w:rsidRPr="00312B5F">
        <w:rPr>
          <w:rFonts w:ascii="Times New Roman" w:hAnsi="Times New Roman"/>
          <w:color w:val="222222"/>
          <w:sz w:val="24"/>
          <w:szCs w:val="24"/>
        </w:rPr>
        <w:t xml:space="preserve">пункте </w:t>
      </w:r>
      <w:r w:rsidR="00AE4675" w:rsidRPr="00312B5F">
        <w:rPr>
          <w:rFonts w:ascii="Times New Roman" w:hAnsi="Times New Roman"/>
          <w:color w:val="222222"/>
          <w:sz w:val="24"/>
          <w:szCs w:val="24"/>
        </w:rPr>
        <w:t>5.3</w:t>
      </w:r>
      <w:r w:rsidR="00516E44" w:rsidRPr="00312B5F">
        <w:rPr>
          <w:rFonts w:ascii="Times New Roman" w:hAnsi="Times New Roman"/>
          <w:color w:val="222222"/>
          <w:sz w:val="24"/>
          <w:szCs w:val="24"/>
        </w:rPr>
        <w:t xml:space="preserve"> Договора</w:t>
      </w:r>
      <w:r w:rsidR="00516E44" w:rsidRPr="00312B5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, проводит приемку оказанных услуг</w:t>
      </w:r>
      <w:r w:rsidR="009F3FF9" w:rsidRPr="00312B5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,</w:t>
      </w:r>
      <w:r w:rsidR="00516E44" w:rsidRPr="00312B5F">
        <w:rPr>
          <w:rFonts w:ascii="Times New Roman" w:hAnsi="Times New Roman"/>
          <w:sz w:val="24"/>
          <w:szCs w:val="24"/>
        </w:rPr>
        <w:t xml:space="preserve"> </w:t>
      </w:r>
      <w:r w:rsidR="00516E44" w:rsidRPr="00312B5F">
        <w:rPr>
          <w:rFonts w:ascii="Times New Roman" w:hAnsi="Times New Roman"/>
          <w:sz w:val="24"/>
          <w:szCs w:val="24"/>
          <w:lang w:eastAsia="ar-SA"/>
        </w:rPr>
        <w:t xml:space="preserve">рассматривает предоставленную Исполнителем отчетную документацию, подтверждающую сдачу Услуг, проводит </w:t>
      </w:r>
      <w:r w:rsidR="00516E44" w:rsidRPr="00312B5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своими силами экспертизу результатов оказанных услуг в части их соответствия условиям Договора. </w:t>
      </w:r>
    </w:p>
    <w:p w:rsidR="00516E44" w:rsidRPr="00312B5F" w:rsidRDefault="009F3FF9" w:rsidP="00516E44">
      <w:pPr>
        <w:spacing w:after="0" w:line="240" w:lineRule="auto"/>
        <w:ind w:firstLine="709"/>
        <w:jc w:val="both"/>
        <w:rPr>
          <w:rFonts w:ascii="Times New Roman" w:hAnsi="Times New Roman"/>
          <w:color w:val="222222"/>
          <w:sz w:val="24"/>
          <w:szCs w:val="24"/>
        </w:rPr>
      </w:pPr>
      <w:r w:rsidRPr="00312B5F">
        <w:rPr>
          <w:rFonts w:ascii="Times New Roman" w:hAnsi="Times New Roman"/>
          <w:color w:val="222222"/>
          <w:sz w:val="24"/>
          <w:szCs w:val="24"/>
        </w:rPr>
        <w:t>5.5</w:t>
      </w:r>
      <w:r w:rsidR="00516E44" w:rsidRPr="00312B5F">
        <w:rPr>
          <w:rFonts w:ascii="Times New Roman" w:hAnsi="Times New Roman"/>
          <w:color w:val="222222"/>
          <w:sz w:val="24"/>
          <w:szCs w:val="24"/>
        </w:rPr>
        <w:t>. По итогам приемки оказанных услуг Заказчик оформляет Акт приемки товаров, работ, услуг (ф. 0510452) по унифицированной форме и в порядке, установленны</w:t>
      </w:r>
      <w:r w:rsidRPr="00312B5F">
        <w:rPr>
          <w:rFonts w:ascii="Times New Roman" w:hAnsi="Times New Roman"/>
          <w:color w:val="222222"/>
          <w:sz w:val="24"/>
          <w:szCs w:val="24"/>
        </w:rPr>
        <w:t>е</w:t>
      </w:r>
      <w:r w:rsidR="00516E44" w:rsidRPr="00312B5F">
        <w:rPr>
          <w:rFonts w:ascii="Times New Roman" w:hAnsi="Times New Roman"/>
          <w:color w:val="222222"/>
          <w:sz w:val="24"/>
          <w:szCs w:val="24"/>
        </w:rPr>
        <w:t xml:space="preserve"> приказом Минфина от 15.04.2021 № 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применению».</w:t>
      </w:r>
    </w:p>
    <w:p w:rsidR="00516E44" w:rsidRPr="00312B5F" w:rsidRDefault="00516E44" w:rsidP="00516E44">
      <w:pPr>
        <w:spacing w:after="0" w:line="240" w:lineRule="auto"/>
        <w:ind w:firstLine="709"/>
        <w:jc w:val="both"/>
        <w:rPr>
          <w:rFonts w:ascii="Times New Roman" w:hAnsi="Times New Roman"/>
          <w:color w:val="222222"/>
          <w:sz w:val="24"/>
          <w:szCs w:val="24"/>
        </w:rPr>
      </w:pPr>
      <w:r w:rsidRPr="00312B5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Акт приемки (ф. 0510452) формируется на основании данных отчетных документов, предоставленных Исполнителем в соответствии с </w:t>
      </w:r>
      <w:r w:rsidRPr="00312B5F">
        <w:rPr>
          <w:rFonts w:ascii="Times New Roman" w:hAnsi="Times New Roman"/>
          <w:color w:val="222222"/>
          <w:sz w:val="24"/>
          <w:szCs w:val="24"/>
        </w:rPr>
        <w:t xml:space="preserve">пунктом </w:t>
      </w:r>
      <w:r w:rsidR="009F3FF9" w:rsidRPr="00312B5F">
        <w:rPr>
          <w:rFonts w:ascii="Times New Roman" w:hAnsi="Times New Roman"/>
          <w:color w:val="222222"/>
          <w:sz w:val="24"/>
          <w:szCs w:val="24"/>
        </w:rPr>
        <w:t>5.3</w:t>
      </w:r>
      <w:r w:rsidRPr="00312B5F">
        <w:rPr>
          <w:rFonts w:ascii="Times New Roman" w:hAnsi="Times New Roman"/>
          <w:color w:val="222222"/>
          <w:sz w:val="24"/>
          <w:szCs w:val="24"/>
        </w:rPr>
        <w:t xml:space="preserve"> Договора </w:t>
      </w:r>
      <w:r w:rsidRPr="00312B5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и подтверждающих сдачу Услуг.</w:t>
      </w:r>
    </w:p>
    <w:p w:rsidR="00516E44" w:rsidRPr="00312B5F" w:rsidRDefault="009F3FF9" w:rsidP="00516E44">
      <w:pPr>
        <w:spacing w:after="0" w:line="240" w:lineRule="auto"/>
        <w:ind w:firstLine="709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312B5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5.6</w:t>
      </w:r>
      <w:r w:rsidR="00516E44" w:rsidRPr="00312B5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. Сформированный Заказчиком Акт приемки (ф. 0510452) подписывается в системе ЭДО ЭЦП уполномоченного представителя Исполнителя в течение 2 (двух) рабочих дней.</w:t>
      </w:r>
    </w:p>
    <w:p w:rsidR="00516E44" w:rsidRPr="00312B5F" w:rsidRDefault="00516E44" w:rsidP="00516E44">
      <w:pPr>
        <w:spacing w:after="0" w:line="240" w:lineRule="auto"/>
        <w:ind w:firstLine="709"/>
        <w:jc w:val="both"/>
        <w:rPr>
          <w:rFonts w:ascii="Times New Roman" w:hAnsi="Times New Roman"/>
          <w:color w:val="222222"/>
          <w:sz w:val="24"/>
          <w:szCs w:val="24"/>
        </w:rPr>
      </w:pPr>
      <w:r w:rsidRPr="00312B5F">
        <w:rPr>
          <w:rFonts w:ascii="Times New Roman" w:hAnsi="Times New Roman"/>
          <w:color w:val="222222"/>
          <w:sz w:val="24"/>
          <w:szCs w:val="24"/>
        </w:rPr>
        <w:t>Отказ представителя Исполнителя подписания Акта приемки (ф. 0510452) не может служить препятствием для приемки оказанных услуг по Договору и оформления ее результатов.</w:t>
      </w:r>
    </w:p>
    <w:p w:rsidR="00516E44" w:rsidRPr="00312B5F" w:rsidRDefault="00516E44" w:rsidP="00516E44">
      <w:pPr>
        <w:spacing w:after="0" w:line="240" w:lineRule="auto"/>
        <w:ind w:firstLine="709"/>
        <w:jc w:val="both"/>
        <w:rPr>
          <w:rFonts w:ascii="Times New Roman" w:hAnsi="Times New Roman"/>
          <w:color w:val="222222"/>
          <w:sz w:val="24"/>
          <w:szCs w:val="24"/>
        </w:rPr>
      </w:pPr>
      <w:r w:rsidRPr="00312B5F">
        <w:rPr>
          <w:rFonts w:ascii="Times New Roman" w:hAnsi="Times New Roman"/>
          <w:color w:val="222222"/>
          <w:sz w:val="24"/>
          <w:szCs w:val="24"/>
        </w:rPr>
        <w:t>В отсутствие организационно-технической возможности составления Акта приемки (ф. 0510452) в электронной форме акт формируется на бумажном носителе и подписывается представителями Сторон собственноручно.</w:t>
      </w:r>
    </w:p>
    <w:p w:rsidR="00516E44" w:rsidRPr="00312B5F" w:rsidRDefault="009F3FF9" w:rsidP="00516E44">
      <w:pPr>
        <w:spacing w:after="0" w:line="240" w:lineRule="auto"/>
        <w:ind w:firstLine="709"/>
        <w:jc w:val="both"/>
        <w:rPr>
          <w:rFonts w:ascii="Times New Roman" w:hAnsi="Times New Roman"/>
          <w:color w:val="222222"/>
          <w:sz w:val="24"/>
          <w:szCs w:val="24"/>
        </w:rPr>
      </w:pPr>
      <w:r w:rsidRPr="00312B5F">
        <w:rPr>
          <w:rFonts w:ascii="Times New Roman" w:hAnsi="Times New Roman"/>
          <w:sz w:val="24"/>
          <w:szCs w:val="24"/>
        </w:rPr>
        <w:t>5.7</w:t>
      </w:r>
      <w:r w:rsidR="00516E44" w:rsidRPr="00312B5F">
        <w:rPr>
          <w:rFonts w:ascii="Times New Roman" w:hAnsi="Times New Roman"/>
          <w:sz w:val="24"/>
          <w:szCs w:val="24"/>
        </w:rPr>
        <w:t xml:space="preserve">. </w:t>
      </w:r>
      <w:r w:rsidR="00516E44" w:rsidRPr="00312B5F">
        <w:rPr>
          <w:rFonts w:ascii="Times New Roman" w:hAnsi="Times New Roman"/>
          <w:color w:val="222222"/>
          <w:sz w:val="24"/>
          <w:szCs w:val="24"/>
        </w:rPr>
        <w:t xml:space="preserve">При наличии количественного и (или) качественного расхождения, а также несоответствия принятых услуг сопроводительным документам Исполнителя Акт приемки </w:t>
      </w:r>
      <w:r w:rsidR="00516E44" w:rsidRPr="00312B5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(ф. 0510452) </w:t>
      </w:r>
      <w:r w:rsidR="00516E44" w:rsidRPr="00312B5F">
        <w:rPr>
          <w:rFonts w:ascii="Times New Roman" w:hAnsi="Times New Roman"/>
          <w:color w:val="222222"/>
          <w:sz w:val="24"/>
          <w:szCs w:val="24"/>
        </w:rPr>
        <w:t>с приложением документов (УПД и других сопроводительных документов) передается в подразделение Заказчика, уполномоченное для направления претензионного письма Исполнителю.</w:t>
      </w:r>
    </w:p>
    <w:p w:rsidR="00516E44" w:rsidRPr="00312B5F" w:rsidRDefault="00516E44" w:rsidP="00516E44">
      <w:pPr>
        <w:spacing w:after="0" w:line="240" w:lineRule="auto"/>
        <w:ind w:firstLine="709"/>
        <w:jc w:val="both"/>
        <w:rPr>
          <w:rFonts w:ascii="Times New Roman" w:hAnsi="Times New Roman"/>
          <w:color w:val="222222"/>
          <w:sz w:val="24"/>
          <w:szCs w:val="24"/>
        </w:rPr>
      </w:pPr>
      <w:r w:rsidRPr="00312B5F">
        <w:rPr>
          <w:rFonts w:ascii="Times New Roman" w:hAnsi="Times New Roman"/>
          <w:color w:val="222222"/>
          <w:sz w:val="24"/>
          <w:szCs w:val="24"/>
        </w:rPr>
        <w:t xml:space="preserve">Заказчик вправе в течение 5 (пяти) календарных дней с момента выявления несоответствий заявить Исполнителю претензию по качеству услуг </w:t>
      </w:r>
      <w:r w:rsidRPr="00312B5F">
        <w:rPr>
          <w:rFonts w:ascii="Times New Roman" w:hAnsi="Times New Roman"/>
          <w:sz w:val="24"/>
          <w:szCs w:val="24"/>
          <w:lang w:eastAsia="ar-SA"/>
        </w:rPr>
        <w:t>с перечнем необходимых доработок, выявленных недостатков и сроков их устранения</w:t>
      </w:r>
      <w:r w:rsidRPr="00312B5F">
        <w:rPr>
          <w:rFonts w:ascii="Times New Roman" w:hAnsi="Times New Roman"/>
          <w:color w:val="222222"/>
          <w:sz w:val="24"/>
          <w:szCs w:val="24"/>
        </w:rPr>
        <w:t>. Исполнитель обязан устранить указанные в претензии недостатки за свой счет. После устранения недостатков приемка услуг осуществляется повторно в порядке, установленном настоящим разделом.</w:t>
      </w:r>
    </w:p>
    <w:p w:rsidR="00516E44" w:rsidRPr="00312B5F" w:rsidRDefault="009F3FF9" w:rsidP="00516E44">
      <w:pPr>
        <w:pStyle w:val="a3"/>
        <w:widowControl w:val="0"/>
        <w:spacing w:after="0"/>
        <w:ind w:firstLine="709"/>
        <w:textAlignment w:val="baseline"/>
        <w:rPr>
          <w:color w:val="222222"/>
          <w:shd w:val="clear" w:color="auto" w:fill="FFFFFF"/>
        </w:rPr>
      </w:pPr>
      <w:r w:rsidRPr="00312B5F">
        <w:rPr>
          <w:color w:val="222222"/>
        </w:rPr>
        <w:t>5.8</w:t>
      </w:r>
      <w:r w:rsidR="00516E44" w:rsidRPr="00312B5F">
        <w:rPr>
          <w:color w:val="222222"/>
        </w:rPr>
        <w:t xml:space="preserve">. Услуги по Договору считаются принятыми Заказчиком после подписания им УПД и </w:t>
      </w:r>
      <w:r w:rsidR="00516E44" w:rsidRPr="00312B5F">
        <w:rPr>
          <w:color w:val="222222"/>
          <w:shd w:val="clear" w:color="auto" w:fill="FFFFFF"/>
        </w:rPr>
        <w:t xml:space="preserve">утверждения </w:t>
      </w:r>
      <w:r w:rsidR="00516E44" w:rsidRPr="00312B5F">
        <w:rPr>
          <w:color w:val="222222"/>
        </w:rPr>
        <w:t xml:space="preserve">Акта приемки (ф. 0510452) </w:t>
      </w:r>
      <w:r w:rsidR="00516E44" w:rsidRPr="00312B5F">
        <w:rPr>
          <w:color w:val="222222"/>
          <w:shd w:val="clear" w:color="auto" w:fill="FFFFFF"/>
        </w:rPr>
        <w:t>ЭЦП уполномоченного лица Заказчика.</w:t>
      </w:r>
    </w:p>
    <w:p w:rsidR="00516E44" w:rsidRPr="00312B5F" w:rsidRDefault="009F3FF9" w:rsidP="00516E44">
      <w:pPr>
        <w:pStyle w:val="a3"/>
        <w:widowControl w:val="0"/>
        <w:spacing w:after="0"/>
        <w:ind w:firstLine="709"/>
        <w:textAlignment w:val="baseline"/>
      </w:pPr>
      <w:r w:rsidRPr="00312B5F">
        <w:t>5.9</w:t>
      </w:r>
      <w:r w:rsidR="00516E44" w:rsidRPr="00312B5F">
        <w:t xml:space="preserve">. При возникновении между Сторонами спора по поводу недостатков оказанных услуг или их причин по требованию любой из сторон должна быть назначена экспертиза. </w:t>
      </w:r>
    </w:p>
    <w:p w:rsidR="00516E44" w:rsidRPr="00312B5F" w:rsidRDefault="00516E44" w:rsidP="00516E4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2B5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Для проведения экспертизы эксперты, экспертные организации имеют право запрашивать у Сторон дополнительные материалы, относящиеся к условиям исполнения Договора. В случае если по результатам такой экспертизы установлены нарушения требований Договора, не препятствующие приемке оказанных услуг, в заключении могут содержаться предложения об устранении данных нарушений, в том числе с указанием срока их устранения.</w:t>
      </w:r>
    </w:p>
    <w:p w:rsidR="00516E44" w:rsidRPr="00312B5F" w:rsidRDefault="00516E44" w:rsidP="00516E44">
      <w:pPr>
        <w:pStyle w:val="a3"/>
        <w:widowControl w:val="0"/>
        <w:spacing w:after="0"/>
        <w:ind w:firstLine="709"/>
        <w:textAlignment w:val="baseline"/>
      </w:pPr>
      <w:r w:rsidRPr="00312B5F">
        <w:t xml:space="preserve">Расходы на экспертизу несет Исполнитель, за исключением случаев, когда экспертизой установлено отсутствие нарушений Исполнителем условий настоящего Договора или причинной связи между действиями Исполнителя и обнаруженными недостатками. В указанных случаях расходы на экспертизу несет сторона, потребовавшая </w:t>
      </w:r>
      <w:r w:rsidRPr="00312B5F">
        <w:lastRenderedPageBreak/>
        <w:t>назначение экспертизы, а если она назначена по соглашению между сторонами, обе стороны в равных долях.</w:t>
      </w:r>
    </w:p>
    <w:p w:rsidR="002E5700" w:rsidRPr="00312B5F" w:rsidRDefault="002E5700" w:rsidP="0010766F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008A1" w:rsidRPr="00312B5F" w:rsidRDefault="005008A1" w:rsidP="0010766F">
      <w:pPr>
        <w:tabs>
          <w:tab w:val="left" w:pos="708"/>
        </w:tabs>
        <w:spacing w:after="0" w:line="240" w:lineRule="auto"/>
        <w:ind w:left="357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</w:pPr>
      <w:r w:rsidRPr="00312B5F"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  <w:t>6. ОТВЕТСТВЕННОСТЬ СТОРОН</w:t>
      </w:r>
    </w:p>
    <w:p w:rsidR="005008A1" w:rsidRPr="00312B5F" w:rsidRDefault="005008A1" w:rsidP="0010766F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12B5F">
        <w:rPr>
          <w:rFonts w:ascii="Times New Roman" w:eastAsia="Times New Roman" w:hAnsi="Times New Roman"/>
          <w:sz w:val="24"/>
          <w:szCs w:val="24"/>
          <w:lang w:eastAsia="ar-SA"/>
        </w:rPr>
        <w:t>6.1.</w:t>
      </w:r>
      <w:r w:rsidRPr="00312B5F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7848E0" w:rsidRPr="00312B5F">
        <w:rPr>
          <w:rFonts w:ascii="Times New Roman" w:hAnsi="Times New Roman"/>
          <w:sz w:val="24"/>
          <w:szCs w:val="24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</w:t>
      </w:r>
      <w:r w:rsidRPr="00312B5F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5008A1" w:rsidRPr="00312B5F" w:rsidRDefault="005008A1" w:rsidP="0010766F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12B5F">
        <w:rPr>
          <w:rFonts w:ascii="Times New Roman" w:eastAsia="Times New Roman" w:hAnsi="Times New Roman"/>
          <w:sz w:val="24"/>
          <w:szCs w:val="24"/>
          <w:lang w:eastAsia="ar-SA"/>
        </w:rPr>
        <w:t>6.2.</w:t>
      </w:r>
      <w:r w:rsidRPr="00312B5F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Убытки, возникшие вследствие неисполнения либо ненадлежащего исполнения Сторонами обязательств по </w:t>
      </w:r>
      <w:r w:rsidR="006311E7" w:rsidRPr="00312B5F">
        <w:rPr>
          <w:rFonts w:ascii="Times New Roman" w:eastAsia="Times New Roman" w:hAnsi="Times New Roman"/>
          <w:sz w:val="24"/>
          <w:szCs w:val="24"/>
          <w:lang w:eastAsia="ar-SA"/>
        </w:rPr>
        <w:t>Д</w:t>
      </w:r>
      <w:r w:rsidR="004D03F5" w:rsidRPr="00312B5F">
        <w:rPr>
          <w:rFonts w:ascii="Times New Roman" w:eastAsia="Times New Roman" w:hAnsi="Times New Roman"/>
          <w:sz w:val="24"/>
          <w:szCs w:val="24"/>
          <w:lang w:eastAsia="ar-SA"/>
        </w:rPr>
        <w:t>оговор</w:t>
      </w:r>
      <w:r w:rsidRPr="00312B5F">
        <w:rPr>
          <w:rFonts w:ascii="Times New Roman" w:eastAsia="Times New Roman" w:hAnsi="Times New Roman"/>
          <w:sz w:val="24"/>
          <w:szCs w:val="24"/>
          <w:lang w:eastAsia="ar-SA"/>
        </w:rPr>
        <w:t>у, возмещаются в объеме и порядке, предусмотренном ГК РФ.</w:t>
      </w:r>
    </w:p>
    <w:p w:rsidR="005008A1" w:rsidRPr="00312B5F" w:rsidRDefault="005008A1" w:rsidP="0010766F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12B5F">
        <w:rPr>
          <w:rFonts w:ascii="Times New Roman" w:eastAsia="Times New Roman" w:hAnsi="Times New Roman"/>
          <w:sz w:val="24"/>
          <w:szCs w:val="24"/>
          <w:lang w:eastAsia="ar-SA"/>
        </w:rPr>
        <w:t>6.</w:t>
      </w:r>
      <w:r w:rsidR="0062718A" w:rsidRPr="00312B5F">
        <w:rPr>
          <w:rFonts w:ascii="Times New Roman" w:eastAsia="Times New Roman" w:hAnsi="Times New Roman"/>
          <w:sz w:val="24"/>
          <w:szCs w:val="24"/>
          <w:lang w:eastAsia="ar-SA"/>
        </w:rPr>
        <w:t>3</w:t>
      </w:r>
      <w:r w:rsidRPr="00312B5F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Pr="00312B5F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907455" w:rsidRPr="00312B5F">
        <w:rPr>
          <w:rFonts w:ascii="Times New Roman" w:eastAsia="Times New Roman" w:hAnsi="Times New Roman"/>
          <w:sz w:val="24"/>
          <w:szCs w:val="24"/>
          <w:lang w:eastAsia="ar-SA"/>
        </w:rPr>
        <w:t xml:space="preserve">В случае просрочки исполнения Исполнителем или Заказчиком обязательств, предусмотренных </w:t>
      </w:r>
      <w:r w:rsidR="006311E7" w:rsidRPr="00312B5F">
        <w:rPr>
          <w:rFonts w:ascii="Times New Roman" w:eastAsia="Times New Roman" w:hAnsi="Times New Roman"/>
          <w:sz w:val="24"/>
          <w:szCs w:val="24"/>
          <w:lang w:eastAsia="ar-SA"/>
        </w:rPr>
        <w:t>Д</w:t>
      </w:r>
      <w:r w:rsidR="00907455" w:rsidRPr="00312B5F">
        <w:rPr>
          <w:rFonts w:ascii="Times New Roman" w:eastAsia="Times New Roman" w:hAnsi="Times New Roman"/>
          <w:sz w:val="24"/>
          <w:szCs w:val="24"/>
          <w:lang w:eastAsia="ar-SA"/>
        </w:rPr>
        <w:t xml:space="preserve">оговором, другая Сторона вправе потребовать уплату пени. Пеня начисляется за каждый день просрочки исполнения обязательств, предусмотренных </w:t>
      </w:r>
      <w:r w:rsidR="00417D95">
        <w:rPr>
          <w:rFonts w:ascii="Times New Roman" w:eastAsia="Times New Roman" w:hAnsi="Times New Roman"/>
          <w:sz w:val="24"/>
          <w:szCs w:val="24"/>
          <w:lang w:eastAsia="ar-SA"/>
        </w:rPr>
        <w:t>Д</w:t>
      </w:r>
      <w:r w:rsidR="00907455" w:rsidRPr="00312B5F">
        <w:rPr>
          <w:rFonts w:ascii="Times New Roman" w:eastAsia="Times New Roman" w:hAnsi="Times New Roman"/>
          <w:sz w:val="24"/>
          <w:szCs w:val="24"/>
          <w:lang w:eastAsia="ar-SA"/>
        </w:rPr>
        <w:t xml:space="preserve">оговором, начиная со дня, следующего после дня истечения установленного </w:t>
      </w:r>
      <w:r w:rsidR="00417D95">
        <w:rPr>
          <w:rFonts w:ascii="Times New Roman" w:eastAsia="Times New Roman" w:hAnsi="Times New Roman"/>
          <w:sz w:val="24"/>
          <w:szCs w:val="24"/>
          <w:lang w:eastAsia="ar-SA"/>
        </w:rPr>
        <w:t>Д</w:t>
      </w:r>
      <w:r w:rsidR="00907455" w:rsidRPr="00312B5F">
        <w:rPr>
          <w:rFonts w:ascii="Times New Roman" w:eastAsia="Times New Roman" w:hAnsi="Times New Roman"/>
          <w:sz w:val="24"/>
          <w:szCs w:val="24"/>
          <w:lang w:eastAsia="ar-SA"/>
        </w:rPr>
        <w:t xml:space="preserve">оговором срока исполнения обязательств. Размер пени устанавливается в размере одной трехсотой действующей на день уплаты пени </w:t>
      </w:r>
      <w:r w:rsidR="006311E7" w:rsidRPr="00312B5F">
        <w:rPr>
          <w:rFonts w:ascii="Times New Roman" w:eastAsia="Times New Roman" w:hAnsi="Times New Roman"/>
          <w:sz w:val="24"/>
          <w:szCs w:val="24"/>
          <w:lang w:eastAsia="ar-SA"/>
        </w:rPr>
        <w:t xml:space="preserve">учетной </w:t>
      </w:r>
      <w:r w:rsidR="00907455" w:rsidRPr="00312B5F">
        <w:rPr>
          <w:rFonts w:ascii="Times New Roman" w:eastAsia="Times New Roman" w:hAnsi="Times New Roman"/>
          <w:sz w:val="24"/>
          <w:szCs w:val="24"/>
          <w:lang w:eastAsia="ar-SA"/>
        </w:rPr>
        <w:t>ставки Центрального банка Российской Федерации. Заказчик освобождается от уплаты пени, если докажет, что просрочка исполнения указанных обязательств произошла в отсутствии его вины</w:t>
      </w:r>
      <w:r w:rsidR="00C87D92" w:rsidRPr="00312B5F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5008A1" w:rsidRPr="00312B5F" w:rsidRDefault="005008A1" w:rsidP="0010766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312B5F">
        <w:rPr>
          <w:rFonts w:ascii="Times New Roman" w:eastAsia="Times New Roman" w:hAnsi="Times New Roman"/>
          <w:sz w:val="24"/>
          <w:szCs w:val="24"/>
          <w:lang w:val="x-none" w:eastAsia="x-none"/>
        </w:rPr>
        <w:t>6.</w:t>
      </w:r>
      <w:r w:rsidR="0062718A" w:rsidRPr="00312B5F">
        <w:rPr>
          <w:rFonts w:ascii="Times New Roman" w:eastAsia="Times New Roman" w:hAnsi="Times New Roman"/>
          <w:sz w:val="24"/>
          <w:szCs w:val="24"/>
          <w:lang w:eastAsia="x-none"/>
        </w:rPr>
        <w:t>4</w:t>
      </w:r>
      <w:r w:rsidRPr="00312B5F">
        <w:rPr>
          <w:rFonts w:ascii="Times New Roman" w:eastAsia="Times New Roman" w:hAnsi="Times New Roman"/>
          <w:sz w:val="24"/>
          <w:szCs w:val="24"/>
          <w:lang w:val="x-none" w:eastAsia="x-none"/>
        </w:rPr>
        <w:t>.</w:t>
      </w:r>
      <w:r w:rsidRPr="00312B5F">
        <w:rPr>
          <w:rFonts w:ascii="Times New Roman" w:eastAsia="Times New Roman" w:hAnsi="Times New Roman"/>
          <w:sz w:val="24"/>
          <w:szCs w:val="24"/>
          <w:lang w:val="x-none" w:eastAsia="x-none"/>
        </w:rPr>
        <w:tab/>
      </w:r>
      <w:r w:rsidR="0062718A" w:rsidRPr="00312B5F">
        <w:rPr>
          <w:rFonts w:ascii="Times New Roman" w:eastAsia="Times New Roman" w:hAnsi="Times New Roman"/>
          <w:sz w:val="24"/>
          <w:szCs w:val="24"/>
          <w:lang w:eastAsia="x-none"/>
        </w:rPr>
        <w:t>Пеня</w:t>
      </w:r>
      <w:r w:rsidRPr="00312B5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</w:t>
      </w:r>
      <w:r w:rsidR="0062718A" w:rsidRPr="00312B5F">
        <w:rPr>
          <w:rFonts w:ascii="Times New Roman" w:eastAsia="Times New Roman" w:hAnsi="Times New Roman"/>
          <w:sz w:val="24"/>
          <w:szCs w:val="24"/>
          <w:lang w:val="x-none" w:eastAsia="x-none"/>
        </w:rPr>
        <w:t>мо</w:t>
      </w:r>
      <w:r w:rsidR="0062718A" w:rsidRPr="00312B5F">
        <w:rPr>
          <w:rFonts w:ascii="Times New Roman" w:eastAsia="Times New Roman" w:hAnsi="Times New Roman"/>
          <w:sz w:val="24"/>
          <w:szCs w:val="24"/>
          <w:lang w:eastAsia="x-none"/>
        </w:rPr>
        <w:t>жет</w:t>
      </w:r>
      <w:r w:rsidRPr="00312B5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быть удержан</w:t>
      </w:r>
      <w:r w:rsidR="0062718A" w:rsidRPr="00312B5F">
        <w:rPr>
          <w:rFonts w:ascii="Times New Roman" w:eastAsia="Times New Roman" w:hAnsi="Times New Roman"/>
          <w:sz w:val="24"/>
          <w:szCs w:val="24"/>
          <w:lang w:eastAsia="x-none"/>
        </w:rPr>
        <w:t>а</w:t>
      </w:r>
      <w:r w:rsidRPr="00312B5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из сумм, которые должны быть оплачены по </w:t>
      </w:r>
      <w:r w:rsidR="0047207C" w:rsidRPr="00312B5F">
        <w:rPr>
          <w:rFonts w:ascii="Times New Roman" w:eastAsia="Times New Roman" w:hAnsi="Times New Roman"/>
          <w:sz w:val="24"/>
          <w:szCs w:val="24"/>
          <w:lang w:eastAsia="x-none"/>
        </w:rPr>
        <w:t>Д</w:t>
      </w:r>
      <w:r w:rsidR="004D03F5" w:rsidRPr="00312B5F">
        <w:rPr>
          <w:rFonts w:ascii="Times New Roman" w:eastAsia="Times New Roman" w:hAnsi="Times New Roman"/>
          <w:sz w:val="24"/>
          <w:szCs w:val="24"/>
          <w:lang w:val="x-none" w:eastAsia="x-none"/>
        </w:rPr>
        <w:t>оговор</w:t>
      </w:r>
      <w:r w:rsidRPr="00312B5F">
        <w:rPr>
          <w:rFonts w:ascii="Times New Roman" w:eastAsia="Times New Roman" w:hAnsi="Times New Roman"/>
          <w:sz w:val="24"/>
          <w:szCs w:val="24"/>
          <w:lang w:val="x-none" w:eastAsia="x-none"/>
        </w:rPr>
        <w:t>у, на основании уведомления о взыскании пени по решению Заказчика.</w:t>
      </w:r>
    </w:p>
    <w:p w:rsidR="005008A1" w:rsidRPr="00312B5F" w:rsidRDefault="005008A1" w:rsidP="0010766F">
      <w:pPr>
        <w:tabs>
          <w:tab w:val="left" w:pos="1134"/>
        </w:tabs>
        <w:suppressAutoHyphens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12B5F">
        <w:rPr>
          <w:rFonts w:ascii="Times New Roman" w:eastAsia="Times New Roman" w:hAnsi="Times New Roman"/>
          <w:sz w:val="24"/>
          <w:szCs w:val="24"/>
          <w:lang w:eastAsia="ar-SA"/>
        </w:rPr>
        <w:t>6.</w:t>
      </w:r>
      <w:r w:rsidR="0062718A" w:rsidRPr="00312B5F">
        <w:rPr>
          <w:rFonts w:ascii="Times New Roman" w:eastAsia="Times New Roman" w:hAnsi="Times New Roman"/>
          <w:sz w:val="24"/>
          <w:szCs w:val="24"/>
          <w:lang w:eastAsia="ar-SA"/>
        </w:rPr>
        <w:t>5.</w:t>
      </w:r>
      <w:r w:rsidR="0062718A" w:rsidRPr="00312B5F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Уплата пени </w:t>
      </w:r>
      <w:r w:rsidRPr="00312B5F">
        <w:rPr>
          <w:rFonts w:ascii="Times New Roman" w:eastAsia="Times New Roman" w:hAnsi="Times New Roman"/>
          <w:sz w:val="24"/>
          <w:szCs w:val="24"/>
          <w:lang w:eastAsia="ar-SA"/>
        </w:rPr>
        <w:t xml:space="preserve">и возмещение убытков, причиненных ненадлежащим исполнением обязательств, не освобождает Исполнителя от исполнения обязательств по </w:t>
      </w:r>
      <w:r w:rsidR="0047207C" w:rsidRPr="00312B5F">
        <w:rPr>
          <w:rFonts w:ascii="Times New Roman" w:eastAsia="Times New Roman" w:hAnsi="Times New Roman"/>
          <w:sz w:val="24"/>
          <w:szCs w:val="24"/>
          <w:lang w:eastAsia="ar-SA"/>
        </w:rPr>
        <w:t>Д</w:t>
      </w:r>
      <w:r w:rsidR="004D03F5" w:rsidRPr="00312B5F">
        <w:rPr>
          <w:rFonts w:ascii="Times New Roman" w:eastAsia="Times New Roman" w:hAnsi="Times New Roman"/>
          <w:sz w:val="24"/>
          <w:szCs w:val="24"/>
          <w:lang w:eastAsia="ar-SA"/>
        </w:rPr>
        <w:t>оговор</w:t>
      </w:r>
      <w:r w:rsidRPr="00312B5F">
        <w:rPr>
          <w:rFonts w:ascii="Times New Roman" w:eastAsia="Times New Roman" w:hAnsi="Times New Roman"/>
          <w:sz w:val="24"/>
          <w:szCs w:val="24"/>
          <w:lang w:eastAsia="ar-SA"/>
        </w:rPr>
        <w:t>у.</w:t>
      </w:r>
    </w:p>
    <w:p w:rsidR="00251743" w:rsidRPr="00312B5F" w:rsidRDefault="00251743" w:rsidP="0010766F">
      <w:pPr>
        <w:tabs>
          <w:tab w:val="left" w:pos="1276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008A1" w:rsidRPr="00312B5F" w:rsidRDefault="005008A1" w:rsidP="0010766F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312B5F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7. ОБСТОЯТЕЛЬСТВА НЕПРЕОДОЛИМОЙ СИЛЫ</w:t>
      </w:r>
    </w:p>
    <w:p w:rsidR="005008A1" w:rsidRPr="00312B5F" w:rsidRDefault="005008A1" w:rsidP="0010766F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12B5F">
        <w:rPr>
          <w:rFonts w:ascii="Times New Roman" w:eastAsia="Times New Roman" w:hAnsi="Times New Roman"/>
          <w:sz w:val="24"/>
          <w:szCs w:val="24"/>
          <w:lang w:eastAsia="ar-SA"/>
        </w:rPr>
        <w:t>7.1.</w:t>
      </w:r>
      <w:r w:rsidRPr="00312B5F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Стороны освобождаются от ответственности за частичное или полное неисполнение обязательств по </w:t>
      </w:r>
      <w:r w:rsidR="0047207C" w:rsidRPr="00312B5F">
        <w:rPr>
          <w:rFonts w:ascii="Times New Roman" w:eastAsia="Times New Roman" w:hAnsi="Times New Roman"/>
          <w:sz w:val="24"/>
          <w:szCs w:val="24"/>
          <w:lang w:eastAsia="ar-SA"/>
        </w:rPr>
        <w:t>Д</w:t>
      </w:r>
      <w:r w:rsidR="004D03F5" w:rsidRPr="00312B5F">
        <w:rPr>
          <w:rFonts w:ascii="Times New Roman" w:eastAsia="Times New Roman" w:hAnsi="Times New Roman"/>
          <w:sz w:val="24"/>
          <w:szCs w:val="24"/>
          <w:lang w:eastAsia="ar-SA"/>
        </w:rPr>
        <w:t>оговор</w:t>
      </w:r>
      <w:r w:rsidRPr="00312B5F">
        <w:rPr>
          <w:rFonts w:ascii="Times New Roman" w:eastAsia="Times New Roman" w:hAnsi="Times New Roman"/>
          <w:sz w:val="24"/>
          <w:szCs w:val="24"/>
          <w:lang w:eastAsia="ar-SA"/>
        </w:rPr>
        <w:t xml:space="preserve">у, если оно явилось следствием возникших после заключения </w:t>
      </w:r>
      <w:r w:rsidR="0047207C" w:rsidRPr="00312B5F">
        <w:rPr>
          <w:rFonts w:ascii="Times New Roman" w:eastAsia="Times New Roman" w:hAnsi="Times New Roman"/>
          <w:sz w:val="24"/>
          <w:szCs w:val="24"/>
          <w:lang w:eastAsia="ar-SA"/>
        </w:rPr>
        <w:t>Д</w:t>
      </w:r>
      <w:r w:rsidR="004D03F5" w:rsidRPr="00312B5F">
        <w:rPr>
          <w:rFonts w:ascii="Times New Roman" w:eastAsia="Times New Roman" w:hAnsi="Times New Roman"/>
          <w:sz w:val="24"/>
          <w:szCs w:val="24"/>
          <w:lang w:eastAsia="ar-SA"/>
        </w:rPr>
        <w:t>оговор</w:t>
      </w:r>
      <w:r w:rsidRPr="00312B5F">
        <w:rPr>
          <w:rFonts w:ascii="Times New Roman" w:eastAsia="Times New Roman" w:hAnsi="Times New Roman"/>
          <w:sz w:val="24"/>
          <w:szCs w:val="24"/>
          <w:lang w:eastAsia="ar-SA"/>
        </w:rPr>
        <w:t xml:space="preserve">а обстоятельств непреодолимой силы, которые понимаются как обстоятельства, возникшие в результате непредвиденных и неотвратимых событий чрезвычайного характера, не поддающиеся контролю Сторон, включая пожар, наводнение, землетрясение и любые другие стихийные бедствия, а также военные действия и забастовки, и если эти обстоятельства непосредственно повлияли на исполнение </w:t>
      </w:r>
      <w:r w:rsidR="0047207C" w:rsidRPr="00312B5F">
        <w:rPr>
          <w:rFonts w:ascii="Times New Roman" w:eastAsia="Times New Roman" w:hAnsi="Times New Roman"/>
          <w:sz w:val="24"/>
          <w:szCs w:val="24"/>
          <w:lang w:eastAsia="ar-SA"/>
        </w:rPr>
        <w:t>Д</w:t>
      </w:r>
      <w:r w:rsidR="004D03F5" w:rsidRPr="00312B5F">
        <w:rPr>
          <w:rFonts w:ascii="Times New Roman" w:eastAsia="Times New Roman" w:hAnsi="Times New Roman"/>
          <w:sz w:val="24"/>
          <w:szCs w:val="24"/>
          <w:lang w:eastAsia="ar-SA"/>
        </w:rPr>
        <w:t>оговор</w:t>
      </w:r>
      <w:r w:rsidRPr="00312B5F">
        <w:rPr>
          <w:rFonts w:ascii="Times New Roman" w:eastAsia="Times New Roman" w:hAnsi="Times New Roman"/>
          <w:sz w:val="24"/>
          <w:szCs w:val="24"/>
          <w:lang w:eastAsia="ar-SA"/>
        </w:rPr>
        <w:t>а.</w:t>
      </w:r>
    </w:p>
    <w:p w:rsidR="005008A1" w:rsidRPr="00312B5F" w:rsidRDefault="005008A1" w:rsidP="0010766F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12B5F">
        <w:rPr>
          <w:rFonts w:ascii="Times New Roman" w:eastAsia="Times New Roman" w:hAnsi="Times New Roman"/>
          <w:sz w:val="24"/>
          <w:szCs w:val="24"/>
          <w:lang w:eastAsia="ar-SA"/>
        </w:rPr>
        <w:t>7.2.</w:t>
      </w:r>
      <w:r w:rsidRPr="00312B5F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Сторона, которая по причине обстоятельств непреодолимой силы не может исполнить обязательства по </w:t>
      </w:r>
      <w:r w:rsidR="0047207C" w:rsidRPr="00312B5F">
        <w:rPr>
          <w:rFonts w:ascii="Times New Roman" w:eastAsia="Times New Roman" w:hAnsi="Times New Roman"/>
          <w:sz w:val="24"/>
          <w:szCs w:val="24"/>
          <w:lang w:eastAsia="ar-SA"/>
        </w:rPr>
        <w:t>Д</w:t>
      </w:r>
      <w:r w:rsidR="004D03F5" w:rsidRPr="00312B5F">
        <w:rPr>
          <w:rFonts w:ascii="Times New Roman" w:eastAsia="Times New Roman" w:hAnsi="Times New Roman"/>
          <w:sz w:val="24"/>
          <w:szCs w:val="24"/>
          <w:lang w:eastAsia="ar-SA"/>
        </w:rPr>
        <w:t>оговор</w:t>
      </w:r>
      <w:r w:rsidRPr="00312B5F">
        <w:rPr>
          <w:rFonts w:ascii="Times New Roman" w:eastAsia="Times New Roman" w:hAnsi="Times New Roman"/>
          <w:sz w:val="24"/>
          <w:szCs w:val="24"/>
          <w:lang w:eastAsia="ar-SA"/>
        </w:rPr>
        <w:t>у, обязана незамедлительно уведомить другую Сторону о наступлении и предполагаемом сроке действия этих обстоятельств.</w:t>
      </w:r>
    </w:p>
    <w:p w:rsidR="005008A1" w:rsidRPr="00312B5F" w:rsidRDefault="005008A1" w:rsidP="0010766F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12B5F">
        <w:rPr>
          <w:rFonts w:ascii="Times New Roman" w:eastAsia="Times New Roman" w:hAnsi="Times New Roman"/>
          <w:sz w:val="24"/>
          <w:szCs w:val="24"/>
          <w:lang w:eastAsia="ar-SA"/>
        </w:rPr>
        <w:t>7.3.</w:t>
      </w:r>
      <w:r w:rsidRPr="00312B5F">
        <w:rPr>
          <w:rFonts w:ascii="Times New Roman" w:eastAsia="Times New Roman" w:hAnsi="Times New Roman"/>
          <w:sz w:val="24"/>
          <w:szCs w:val="24"/>
          <w:lang w:eastAsia="ar-SA"/>
        </w:rPr>
        <w:tab/>
        <w:t>Надлежащим доказательством наличия обстоятельств непреодолимой силы и их продолжительности будут служить справки, выдаваемые компетентными органами.</w:t>
      </w:r>
    </w:p>
    <w:p w:rsidR="005008A1" w:rsidRPr="00312B5F" w:rsidRDefault="005008A1" w:rsidP="0010766F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12B5F">
        <w:rPr>
          <w:rFonts w:ascii="Times New Roman" w:eastAsia="Times New Roman" w:hAnsi="Times New Roman"/>
          <w:sz w:val="24"/>
          <w:szCs w:val="24"/>
          <w:lang w:eastAsia="ar-SA"/>
        </w:rPr>
        <w:t>7.4.</w:t>
      </w:r>
      <w:r w:rsidRPr="00312B5F">
        <w:rPr>
          <w:rFonts w:ascii="Times New Roman" w:eastAsia="Times New Roman" w:hAnsi="Times New Roman"/>
          <w:sz w:val="24"/>
          <w:szCs w:val="24"/>
          <w:lang w:eastAsia="ar-SA"/>
        </w:rPr>
        <w:tab/>
        <w:t>Неуведомление, несвоевременное или ненадлежащее уведомление о наступлении обстоятельств непреодолимой силы лишает Стороны права ссылаться на любые из них как на основание, освобождающее от ответственности за неисполнение обязательства.</w:t>
      </w:r>
    </w:p>
    <w:p w:rsidR="005008A1" w:rsidRPr="00312B5F" w:rsidRDefault="005008A1" w:rsidP="0010766F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12B5F">
        <w:rPr>
          <w:rFonts w:ascii="Times New Roman" w:eastAsia="Times New Roman" w:hAnsi="Times New Roman"/>
          <w:sz w:val="24"/>
          <w:szCs w:val="24"/>
          <w:lang w:eastAsia="ar-SA"/>
        </w:rPr>
        <w:t>7.5.</w:t>
      </w:r>
      <w:r w:rsidRPr="00312B5F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Если какое-либо из обстоятельств непреодолимой силы непосредственно повлияет на оказание каких-либо обязательств по </w:t>
      </w:r>
      <w:r w:rsidR="0047207C" w:rsidRPr="00312B5F">
        <w:rPr>
          <w:rFonts w:ascii="Times New Roman" w:eastAsia="Times New Roman" w:hAnsi="Times New Roman"/>
          <w:sz w:val="24"/>
          <w:szCs w:val="24"/>
          <w:lang w:eastAsia="ar-SA"/>
        </w:rPr>
        <w:t>Д</w:t>
      </w:r>
      <w:r w:rsidR="004D03F5" w:rsidRPr="00312B5F">
        <w:rPr>
          <w:rFonts w:ascii="Times New Roman" w:eastAsia="Times New Roman" w:hAnsi="Times New Roman"/>
          <w:sz w:val="24"/>
          <w:szCs w:val="24"/>
          <w:lang w:eastAsia="ar-SA"/>
        </w:rPr>
        <w:t>оговор</w:t>
      </w:r>
      <w:r w:rsidRPr="00312B5F">
        <w:rPr>
          <w:rFonts w:ascii="Times New Roman" w:eastAsia="Times New Roman" w:hAnsi="Times New Roman"/>
          <w:sz w:val="24"/>
          <w:szCs w:val="24"/>
          <w:lang w:eastAsia="ar-SA"/>
        </w:rPr>
        <w:t>у, период их оказания по соглашению Сторон может быть продлен на срок действия указанных обстоятельств.</w:t>
      </w:r>
    </w:p>
    <w:p w:rsidR="00251743" w:rsidRPr="00312B5F" w:rsidRDefault="00251743" w:rsidP="0010766F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008A1" w:rsidRPr="00312B5F" w:rsidRDefault="005008A1" w:rsidP="0010766F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312B5F">
        <w:rPr>
          <w:rFonts w:ascii="Times New Roman" w:eastAsia="Times New Roman" w:hAnsi="Times New Roman"/>
          <w:b/>
          <w:sz w:val="24"/>
          <w:szCs w:val="24"/>
          <w:lang w:eastAsia="ar-SA"/>
        </w:rPr>
        <w:t>8. ПРОЧИЕ УСЛОВИЯ</w:t>
      </w:r>
    </w:p>
    <w:p w:rsidR="005008A1" w:rsidRPr="00312B5F" w:rsidRDefault="005008A1" w:rsidP="0010766F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12B5F">
        <w:rPr>
          <w:rFonts w:ascii="Times New Roman" w:eastAsia="Times New Roman" w:hAnsi="Times New Roman"/>
          <w:sz w:val="24"/>
          <w:szCs w:val="24"/>
          <w:lang w:eastAsia="ar-SA"/>
        </w:rPr>
        <w:t>8.1.</w:t>
      </w:r>
      <w:r w:rsidRPr="00312B5F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К отношениям Сторон, неурегулированным </w:t>
      </w:r>
      <w:r w:rsidR="0047207C" w:rsidRPr="00312B5F">
        <w:rPr>
          <w:rFonts w:ascii="Times New Roman" w:eastAsia="Times New Roman" w:hAnsi="Times New Roman"/>
          <w:sz w:val="24"/>
          <w:szCs w:val="24"/>
          <w:lang w:eastAsia="ar-SA"/>
        </w:rPr>
        <w:t>Д</w:t>
      </w:r>
      <w:r w:rsidR="004D03F5" w:rsidRPr="00312B5F">
        <w:rPr>
          <w:rFonts w:ascii="Times New Roman" w:eastAsia="Times New Roman" w:hAnsi="Times New Roman"/>
          <w:sz w:val="24"/>
          <w:szCs w:val="24"/>
          <w:lang w:eastAsia="ar-SA"/>
        </w:rPr>
        <w:t>оговор</w:t>
      </w:r>
      <w:r w:rsidRPr="00312B5F">
        <w:rPr>
          <w:rFonts w:ascii="Times New Roman" w:eastAsia="Times New Roman" w:hAnsi="Times New Roman"/>
          <w:sz w:val="24"/>
          <w:szCs w:val="24"/>
          <w:lang w:eastAsia="ar-SA"/>
        </w:rPr>
        <w:t>ом, применяются нормы действующего законодательства Российской Федерации.</w:t>
      </w:r>
    </w:p>
    <w:p w:rsidR="005008A1" w:rsidRPr="00312B5F" w:rsidRDefault="005008A1" w:rsidP="0010766F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12B5F">
        <w:rPr>
          <w:rFonts w:ascii="Times New Roman" w:eastAsia="Times New Roman" w:hAnsi="Times New Roman"/>
          <w:sz w:val="24"/>
          <w:szCs w:val="24"/>
          <w:lang w:eastAsia="ar-SA"/>
        </w:rPr>
        <w:t>8.2.</w:t>
      </w:r>
      <w:r w:rsidRPr="00312B5F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Все споры по </w:t>
      </w:r>
      <w:r w:rsidR="0047207C" w:rsidRPr="00312B5F">
        <w:rPr>
          <w:rFonts w:ascii="Times New Roman" w:eastAsia="Times New Roman" w:hAnsi="Times New Roman"/>
          <w:sz w:val="24"/>
          <w:szCs w:val="24"/>
          <w:lang w:eastAsia="ar-SA"/>
        </w:rPr>
        <w:t>Д</w:t>
      </w:r>
      <w:r w:rsidR="004D03F5" w:rsidRPr="00312B5F">
        <w:rPr>
          <w:rFonts w:ascii="Times New Roman" w:eastAsia="Times New Roman" w:hAnsi="Times New Roman"/>
          <w:sz w:val="24"/>
          <w:szCs w:val="24"/>
          <w:lang w:eastAsia="ar-SA"/>
        </w:rPr>
        <w:t>оговор</w:t>
      </w:r>
      <w:r w:rsidRPr="00312B5F">
        <w:rPr>
          <w:rFonts w:ascii="Times New Roman" w:eastAsia="Times New Roman" w:hAnsi="Times New Roman"/>
          <w:sz w:val="24"/>
          <w:szCs w:val="24"/>
          <w:lang w:eastAsia="ar-SA"/>
        </w:rPr>
        <w:t>у решаются путем переговоров. Устанавливается обязательный претензионный порядок разрешения споров. Срок рассмотрения претензий – 14 календарных дней с момента получения. В случае невозможности разрешения разногласий путем переговоров они подлежат рассмотрению в Арбитражном суде Красноярского края.</w:t>
      </w:r>
    </w:p>
    <w:p w:rsidR="00D946A6" w:rsidRPr="00312B5F" w:rsidRDefault="00D946A6" w:rsidP="00AE17BE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12B5F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 xml:space="preserve">Стороны могут обмениваться претензиями по электронной почте. В этом случае стороны должны использовать для переписки электронные адреса представителей Сторон: </w:t>
      </w:r>
    </w:p>
    <w:p w:rsidR="00D946A6" w:rsidRPr="00312B5F" w:rsidRDefault="00D946A6" w:rsidP="00AE17BE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12B5F">
        <w:rPr>
          <w:rFonts w:ascii="Times New Roman" w:eastAsia="Times New Roman" w:hAnsi="Times New Roman"/>
          <w:sz w:val="24"/>
          <w:szCs w:val="24"/>
          <w:lang w:eastAsia="ar-SA"/>
        </w:rPr>
        <w:t xml:space="preserve">от Заказчика — </w:t>
      </w:r>
      <w:hyperlink r:id="rId9" w:history="1">
        <w:r w:rsidR="0047207C" w:rsidRPr="00312B5F">
          <w:rPr>
            <w:rStyle w:val="afb"/>
            <w:rFonts w:ascii="Times New Roman" w:eastAsia="Times New Roman" w:hAnsi="Times New Roman"/>
            <w:sz w:val="24"/>
            <w:szCs w:val="24"/>
            <w:lang w:eastAsia="ar-SA"/>
          </w:rPr>
          <w:t>pravo@ksc.krasn.ru</w:t>
        </w:r>
      </w:hyperlink>
      <w:r w:rsidRPr="00312B5F">
        <w:rPr>
          <w:rFonts w:ascii="Times New Roman" w:eastAsia="Times New Roman" w:hAnsi="Times New Roman"/>
          <w:sz w:val="24"/>
          <w:szCs w:val="24"/>
          <w:lang w:eastAsia="ar-SA"/>
        </w:rPr>
        <w:t xml:space="preserve">, от </w:t>
      </w:r>
      <w:r w:rsidR="0040161A" w:rsidRPr="00312B5F">
        <w:rPr>
          <w:rFonts w:ascii="Times New Roman" w:eastAsia="Times New Roman" w:hAnsi="Times New Roman"/>
          <w:sz w:val="24"/>
          <w:szCs w:val="24"/>
          <w:lang w:eastAsia="ar-SA"/>
        </w:rPr>
        <w:t>Исполнителя</w:t>
      </w:r>
      <w:r w:rsidRPr="00312B5F">
        <w:rPr>
          <w:rFonts w:ascii="Times New Roman" w:eastAsia="Times New Roman" w:hAnsi="Times New Roman"/>
          <w:sz w:val="24"/>
          <w:szCs w:val="24"/>
          <w:lang w:eastAsia="ar-SA"/>
        </w:rPr>
        <w:t xml:space="preserve"> — </w:t>
      </w:r>
      <w:r w:rsidRPr="00312B5F">
        <w:rPr>
          <w:rFonts w:ascii="Times New Roman" w:eastAsia="Times New Roman" w:hAnsi="Times New Roman"/>
          <w:sz w:val="24"/>
          <w:szCs w:val="24"/>
          <w:highlight w:val="green"/>
          <w:lang w:eastAsia="ar-SA"/>
        </w:rPr>
        <w:t>______________.</w:t>
      </w:r>
      <w:r w:rsidRPr="00312B5F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:rsidR="00D946A6" w:rsidRPr="00312B5F" w:rsidRDefault="00D946A6" w:rsidP="00D946A6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12B5F">
        <w:rPr>
          <w:rFonts w:ascii="Times New Roman" w:eastAsia="Times New Roman" w:hAnsi="Times New Roman"/>
          <w:sz w:val="24"/>
          <w:szCs w:val="24"/>
          <w:lang w:eastAsia="ar-SA"/>
        </w:rPr>
        <w:t>Претензии, направленные с других электронных адресов или на другие электронные адреса, не имеют юридической силы.</w:t>
      </w:r>
    </w:p>
    <w:p w:rsidR="005008A1" w:rsidRPr="00312B5F" w:rsidRDefault="005008A1" w:rsidP="0010766F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x-none" w:eastAsia="ar-SA"/>
        </w:rPr>
      </w:pPr>
      <w:r w:rsidRPr="00312B5F">
        <w:rPr>
          <w:rFonts w:ascii="Times New Roman" w:eastAsia="Times New Roman" w:hAnsi="Times New Roman"/>
          <w:sz w:val="24"/>
          <w:szCs w:val="24"/>
          <w:lang w:val="x-none" w:eastAsia="ar-SA"/>
        </w:rPr>
        <w:t>8.3.</w:t>
      </w:r>
      <w:r w:rsidRPr="00312B5F">
        <w:rPr>
          <w:rFonts w:ascii="Times New Roman" w:eastAsia="Times New Roman" w:hAnsi="Times New Roman"/>
          <w:sz w:val="24"/>
          <w:szCs w:val="24"/>
          <w:lang w:val="x-none" w:eastAsia="ar-SA"/>
        </w:rPr>
        <w:tab/>
        <w:t xml:space="preserve">Расторжение </w:t>
      </w:r>
      <w:r w:rsidR="0047207C" w:rsidRPr="00312B5F">
        <w:rPr>
          <w:rFonts w:ascii="Times New Roman" w:eastAsia="Times New Roman" w:hAnsi="Times New Roman"/>
          <w:sz w:val="24"/>
          <w:szCs w:val="24"/>
          <w:lang w:eastAsia="ar-SA"/>
        </w:rPr>
        <w:t>Д</w:t>
      </w:r>
      <w:r w:rsidR="004D03F5" w:rsidRPr="00312B5F">
        <w:rPr>
          <w:rFonts w:ascii="Times New Roman" w:eastAsia="Times New Roman" w:hAnsi="Times New Roman"/>
          <w:sz w:val="24"/>
          <w:szCs w:val="24"/>
          <w:lang w:val="x-none" w:eastAsia="ar-SA"/>
        </w:rPr>
        <w:t>говор</w:t>
      </w:r>
      <w:r w:rsidRPr="00312B5F">
        <w:rPr>
          <w:rFonts w:ascii="Times New Roman" w:eastAsia="Times New Roman" w:hAnsi="Times New Roman"/>
          <w:sz w:val="24"/>
          <w:szCs w:val="24"/>
          <w:lang w:val="x-none" w:eastAsia="ar-SA"/>
        </w:rPr>
        <w:t xml:space="preserve">а допускается по соглашению Сторон или решению суда по основаниям, предусмотренным гражданским законодательством и </w:t>
      </w:r>
      <w:r w:rsidR="0047207C" w:rsidRPr="00312B5F">
        <w:rPr>
          <w:rFonts w:ascii="Times New Roman" w:eastAsia="Times New Roman" w:hAnsi="Times New Roman"/>
          <w:sz w:val="24"/>
          <w:szCs w:val="24"/>
          <w:lang w:eastAsia="ar-SA"/>
        </w:rPr>
        <w:t>Д</w:t>
      </w:r>
      <w:r w:rsidR="004D03F5" w:rsidRPr="00312B5F">
        <w:rPr>
          <w:rFonts w:ascii="Times New Roman" w:eastAsia="Times New Roman" w:hAnsi="Times New Roman"/>
          <w:sz w:val="24"/>
          <w:szCs w:val="24"/>
          <w:lang w:val="x-none" w:eastAsia="ar-SA"/>
        </w:rPr>
        <w:t>оговор</w:t>
      </w:r>
      <w:r w:rsidRPr="00312B5F">
        <w:rPr>
          <w:rFonts w:ascii="Times New Roman" w:eastAsia="Times New Roman" w:hAnsi="Times New Roman"/>
          <w:sz w:val="24"/>
          <w:szCs w:val="24"/>
          <w:lang w:val="x-none" w:eastAsia="ar-SA"/>
        </w:rPr>
        <w:t>ом.</w:t>
      </w:r>
    </w:p>
    <w:p w:rsidR="005008A1" w:rsidRPr="00312B5F" w:rsidRDefault="005008A1" w:rsidP="0010766F">
      <w:pPr>
        <w:tabs>
          <w:tab w:val="left" w:pos="1276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val="x-none" w:eastAsia="ar-SA"/>
        </w:rPr>
      </w:pPr>
      <w:r w:rsidRPr="00312B5F">
        <w:rPr>
          <w:rFonts w:ascii="Times New Roman" w:eastAsia="Times New Roman" w:hAnsi="Times New Roman"/>
          <w:sz w:val="24"/>
          <w:szCs w:val="24"/>
          <w:lang w:val="x-none" w:eastAsia="ar-SA"/>
        </w:rPr>
        <w:t>8.3.1.</w:t>
      </w:r>
      <w:r w:rsidRPr="00312B5F">
        <w:rPr>
          <w:rFonts w:ascii="Times New Roman" w:eastAsia="Times New Roman" w:hAnsi="Times New Roman"/>
          <w:sz w:val="24"/>
          <w:szCs w:val="24"/>
          <w:lang w:val="x-none" w:eastAsia="ar-SA"/>
        </w:rPr>
        <w:tab/>
        <w:t xml:space="preserve">Заказчик вправе расторгнуть </w:t>
      </w:r>
      <w:r w:rsidR="0047207C" w:rsidRPr="00312B5F">
        <w:rPr>
          <w:rFonts w:ascii="Times New Roman" w:eastAsia="Times New Roman" w:hAnsi="Times New Roman"/>
          <w:sz w:val="24"/>
          <w:szCs w:val="24"/>
          <w:lang w:eastAsia="ar-SA"/>
        </w:rPr>
        <w:t>Д</w:t>
      </w:r>
      <w:r w:rsidR="004D03F5" w:rsidRPr="00312B5F">
        <w:rPr>
          <w:rFonts w:ascii="Times New Roman" w:eastAsia="Times New Roman" w:hAnsi="Times New Roman"/>
          <w:sz w:val="24"/>
          <w:szCs w:val="24"/>
          <w:lang w:val="x-none" w:eastAsia="ar-SA"/>
        </w:rPr>
        <w:t>оговор</w:t>
      </w:r>
      <w:r w:rsidRPr="00312B5F">
        <w:rPr>
          <w:rFonts w:ascii="Times New Roman" w:eastAsia="Times New Roman" w:hAnsi="Times New Roman"/>
          <w:sz w:val="24"/>
          <w:szCs w:val="24"/>
          <w:lang w:val="x-none" w:eastAsia="ar-SA"/>
        </w:rPr>
        <w:t xml:space="preserve"> в одностороннем порядке в соответствии с положениями </w:t>
      </w:r>
      <w:r w:rsidR="0047207C" w:rsidRPr="00312B5F">
        <w:rPr>
          <w:rFonts w:ascii="Times New Roman" w:eastAsia="Times New Roman" w:hAnsi="Times New Roman"/>
          <w:bCs/>
          <w:sz w:val="24"/>
          <w:szCs w:val="24"/>
          <w:lang w:eastAsia="ar-SA"/>
        </w:rPr>
        <w:t>статьи</w:t>
      </w:r>
      <w:r w:rsidRPr="00312B5F">
        <w:rPr>
          <w:rFonts w:ascii="Times New Roman" w:eastAsia="Times New Roman" w:hAnsi="Times New Roman"/>
          <w:sz w:val="24"/>
          <w:szCs w:val="24"/>
          <w:lang w:val="x-none" w:eastAsia="ar-SA"/>
        </w:rPr>
        <w:t xml:space="preserve"> 95 </w:t>
      </w:r>
      <w:r w:rsidRPr="00312B5F">
        <w:rPr>
          <w:rFonts w:ascii="Times New Roman" w:eastAsia="Times New Roman" w:hAnsi="Times New Roman"/>
          <w:bCs/>
          <w:sz w:val="24"/>
          <w:szCs w:val="24"/>
          <w:lang w:val="x-none" w:eastAsia="ar-SA"/>
        </w:rPr>
        <w:t xml:space="preserve">Федерального закона № 44-ФЗ и </w:t>
      </w:r>
      <w:r w:rsidR="0047207C" w:rsidRPr="00312B5F">
        <w:rPr>
          <w:rFonts w:ascii="Times New Roman" w:eastAsia="Times New Roman" w:hAnsi="Times New Roman"/>
          <w:bCs/>
          <w:sz w:val="24"/>
          <w:szCs w:val="24"/>
          <w:lang w:eastAsia="ar-SA"/>
        </w:rPr>
        <w:t>Д</w:t>
      </w:r>
      <w:r w:rsidR="004D03F5" w:rsidRPr="00312B5F">
        <w:rPr>
          <w:rFonts w:ascii="Times New Roman" w:eastAsia="Times New Roman" w:hAnsi="Times New Roman"/>
          <w:bCs/>
          <w:sz w:val="24"/>
          <w:szCs w:val="24"/>
          <w:lang w:val="x-none" w:eastAsia="ar-SA"/>
        </w:rPr>
        <w:t>оговор</w:t>
      </w:r>
      <w:r w:rsidRPr="00312B5F">
        <w:rPr>
          <w:rFonts w:ascii="Times New Roman" w:eastAsia="Times New Roman" w:hAnsi="Times New Roman"/>
          <w:bCs/>
          <w:sz w:val="24"/>
          <w:szCs w:val="24"/>
          <w:lang w:val="x-none" w:eastAsia="ar-SA"/>
        </w:rPr>
        <w:t>а.</w:t>
      </w:r>
    </w:p>
    <w:p w:rsidR="005008A1" w:rsidRPr="00312B5F" w:rsidRDefault="005008A1" w:rsidP="0010766F">
      <w:pPr>
        <w:tabs>
          <w:tab w:val="left" w:pos="1276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312B5F">
        <w:rPr>
          <w:rFonts w:ascii="Times New Roman" w:eastAsia="Times New Roman" w:hAnsi="Times New Roman"/>
          <w:bCs/>
          <w:sz w:val="24"/>
          <w:szCs w:val="24"/>
          <w:lang w:val="x-none" w:eastAsia="ar-SA"/>
        </w:rPr>
        <w:t>8.3.2.</w:t>
      </w:r>
      <w:r w:rsidRPr="00312B5F">
        <w:rPr>
          <w:rFonts w:ascii="Times New Roman" w:eastAsia="Times New Roman" w:hAnsi="Times New Roman"/>
          <w:bCs/>
          <w:sz w:val="24"/>
          <w:szCs w:val="24"/>
          <w:lang w:val="x-none" w:eastAsia="ar-SA"/>
        </w:rPr>
        <w:tab/>
        <w:t xml:space="preserve">Допускается односторонний отказ от исполнения обязательств по </w:t>
      </w:r>
      <w:r w:rsidR="0047207C" w:rsidRPr="00312B5F">
        <w:rPr>
          <w:rFonts w:ascii="Times New Roman" w:eastAsia="Times New Roman" w:hAnsi="Times New Roman"/>
          <w:bCs/>
          <w:sz w:val="24"/>
          <w:szCs w:val="24"/>
          <w:lang w:eastAsia="ar-SA"/>
        </w:rPr>
        <w:t>Д</w:t>
      </w:r>
      <w:r w:rsidR="004D03F5" w:rsidRPr="00312B5F">
        <w:rPr>
          <w:rFonts w:ascii="Times New Roman" w:eastAsia="Times New Roman" w:hAnsi="Times New Roman"/>
          <w:bCs/>
          <w:sz w:val="24"/>
          <w:szCs w:val="24"/>
          <w:lang w:val="x-none" w:eastAsia="ar-SA"/>
        </w:rPr>
        <w:t>оговор</w:t>
      </w:r>
      <w:r w:rsidRPr="00312B5F">
        <w:rPr>
          <w:rFonts w:ascii="Times New Roman" w:eastAsia="Times New Roman" w:hAnsi="Times New Roman"/>
          <w:bCs/>
          <w:sz w:val="24"/>
          <w:szCs w:val="24"/>
          <w:lang w:val="x-none" w:eastAsia="ar-SA"/>
        </w:rPr>
        <w:t>у Заказчиком в случае просрочки оказания услуг по вине Исполнителя более чем на 20 календарных дней, без выплаты Исполнителю цены фактически оказанн</w:t>
      </w:r>
      <w:r w:rsidRPr="00312B5F">
        <w:rPr>
          <w:rFonts w:ascii="Times New Roman" w:eastAsia="Times New Roman" w:hAnsi="Times New Roman"/>
          <w:bCs/>
          <w:sz w:val="24"/>
          <w:szCs w:val="24"/>
          <w:lang w:eastAsia="ar-SA"/>
        </w:rPr>
        <w:t>ых</w:t>
      </w:r>
      <w:r w:rsidRPr="00312B5F">
        <w:rPr>
          <w:rFonts w:ascii="Times New Roman" w:eastAsia="Times New Roman" w:hAnsi="Times New Roman"/>
          <w:bCs/>
          <w:sz w:val="24"/>
          <w:szCs w:val="24"/>
          <w:lang w:val="x-none" w:eastAsia="ar-SA"/>
        </w:rPr>
        <w:t xml:space="preserve"> услуг и без возмещения ему понесенных расходов.</w:t>
      </w:r>
    </w:p>
    <w:p w:rsidR="00221F9C" w:rsidRPr="00312B5F" w:rsidRDefault="00221F9C" w:rsidP="00221F9C">
      <w:pPr>
        <w:tabs>
          <w:tab w:val="left" w:pos="1276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312B5F">
        <w:rPr>
          <w:rFonts w:ascii="Times New Roman" w:eastAsia="Times New Roman" w:hAnsi="Times New Roman"/>
          <w:bCs/>
          <w:sz w:val="24"/>
          <w:szCs w:val="24"/>
          <w:lang w:eastAsia="ar-SA"/>
        </w:rPr>
        <w:t>8.</w:t>
      </w:r>
      <w:r w:rsidR="00240443" w:rsidRPr="00312B5F">
        <w:rPr>
          <w:rFonts w:ascii="Times New Roman" w:eastAsia="Times New Roman" w:hAnsi="Times New Roman"/>
          <w:bCs/>
          <w:sz w:val="24"/>
          <w:szCs w:val="24"/>
          <w:lang w:eastAsia="ar-SA"/>
        </w:rPr>
        <w:t>4</w:t>
      </w:r>
      <w:r w:rsidRPr="00312B5F">
        <w:rPr>
          <w:rFonts w:ascii="Times New Roman" w:eastAsia="Times New Roman" w:hAnsi="Times New Roman"/>
          <w:bCs/>
          <w:sz w:val="24"/>
          <w:szCs w:val="24"/>
          <w:lang w:eastAsia="ar-SA"/>
        </w:rPr>
        <w:t>.</w:t>
      </w:r>
      <w:r w:rsidRPr="00312B5F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  <w:t xml:space="preserve">Изменение условий </w:t>
      </w:r>
      <w:r w:rsidR="0047207C" w:rsidRPr="00312B5F">
        <w:rPr>
          <w:rFonts w:ascii="Times New Roman" w:eastAsia="Times New Roman" w:hAnsi="Times New Roman"/>
          <w:bCs/>
          <w:sz w:val="24"/>
          <w:szCs w:val="24"/>
          <w:lang w:eastAsia="ar-SA"/>
        </w:rPr>
        <w:t>Д</w:t>
      </w:r>
      <w:r w:rsidRPr="00312B5F">
        <w:rPr>
          <w:rFonts w:ascii="Times New Roman" w:eastAsia="Times New Roman" w:hAnsi="Times New Roman"/>
          <w:bCs/>
          <w:sz w:val="24"/>
          <w:szCs w:val="24"/>
          <w:lang w:eastAsia="ar-SA"/>
        </w:rPr>
        <w:t>оговора допускается в соответствии и по основаниям, установленным статьей 95 Федерального закона № 44-ФЗ.</w:t>
      </w:r>
    </w:p>
    <w:p w:rsidR="005008A1" w:rsidRPr="00312B5F" w:rsidRDefault="005008A1" w:rsidP="0010766F">
      <w:pPr>
        <w:tabs>
          <w:tab w:val="left" w:pos="142"/>
          <w:tab w:val="num" w:pos="993"/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12B5F">
        <w:rPr>
          <w:rFonts w:ascii="Times New Roman" w:eastAsia="Times New Roman" w:hAnsi="Times New Roman"/>
          <w:sz w:val="24"/>
          <w:szCs w:val="24"/>
          <w:lang w:eastAsia="ar-SA"/>
        </w:rPr>
        <w:t>8.</w:t>
      </w:r>
      <w:r w:rsidR="00240443" w:rsidRPr="00312B5F"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 w:rsidRPr="00312B5F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Pr="00312B5F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Ни одна из Сторон не вправе передавать свои права и обязанности по </w:t>
      </w:r>
      <w:r w:rsidR="0047207C" w:rsidRPr="00312B5F">
        <w:rPr>
          <w:rFonts w:ascii="Times New Roman" w:eastAsia="Times New Roman" w:hAnsi="Times New Roman"/>
          <w:sz w:val="24"/>
          <w:szCs w:val="24"/>
          <w:lang w:eastAsia="ar-SA"/>
        </w:rPr>
        <w:t>Д</w:t>
      </w:r>
      <w:r w:rsidR="004D03F5" w:rsidRPr="00312B5F">
        <w:rPr>
          <w:rFonts w:ascii="Times New Roman" w:eastAsia="Times New Roman" w:hAnsi="Times New Roman"/>
          <w:sz w:val="24"/>
          <w:szCs w:val="24"/>
          <w:lang w:eastAsia="ar-SA"/>
        </w:rPr>
        <w:t>оговор</w:t>
      </w:r>
      <w:r w:rsidRPr="00312B5F">
        <w:rPr>
          <w:rFonts w:ascii="Times New Roman" w:eastAsia="Times New Roman" w:hAnsi="Times New Roman"/>
          <w:sz w:val="24"/>
          <w:szCs w:val="24"/>
          <w:lang w:eastAsia="ar-SA"/>
        </w:rPr>
        <w:t>у третьей стороне, в том числе с согласия другой Стороны.</w:t>
      </w:r>
    </w:p>
    <w:p w:rsidR="005008A1" w:rsidRPr="00312B5F" w:rsidRDefault="005008A1" w:rsidP="0010766F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12B5F">
        <w:rPr>
          <w:rFonts w:ascii="Times New Roman" w:eastAsia="Times New Roman" w:hAnsi="Times New Roman"/>
          <w:sz w:val="24"/>
          <w:szCs w:val="24"/>
          <w:lang w:eastAsia="ar-SA"/>
        </w:rPr>
        <w:t>8.</w:t>
      </w:r>
      <w:r w:rsidR="00240443" w:rsidRPr="00312B5F">
        <w:rPr>
          <w:rFonts w:ascii="Times New Roman" w:eastAsia="Times New Roman" w:hAnsi="Times New Roman"/>
          <w:sz w:val="24"/>
          <w:szCs w:val="24"/>
          <w:lang w:eastAsia="ar-SA"/>
        </w:rPr>
        <w:t>6</w:t>
      </w:r>
      <w:r w:rsidRPr="00312B5F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Pr="00312B5F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4D03F5" w:rsidRPr="00312B5F">
        <w:rPr>
          <w:rFonts w:ascii="Times New Roman" w:eastAsia="Times New Roman" w:hAnsi="Times New Roman"/>
          <w:sz w:val="24"/>
          <w:szCs w:val="24"/>
          <w:lang w:eastAsia="ar-SA"/>
        </w:rPr>
        <w:t>Договор</w:t>
      </w:r>
      <w:r w:rsidRPr="00312B5F">
        <w:rPr>
          <w:rFonts w:ascii="Times New Roman" w:eastAsia="Times New Roman" w:hAnsi="Times New Roman"/>
          <w:sz w:val="24"/>
          <w:szCs w:val="24"/>
          <w:lang w:eastAsia="ar-SA"/>
        </w:rPr>
        <w:t xml:space="preserve"> составлен в двух экземплярах, имеющих равную юридическую силу.</w:t>
      </w:r>
    </w:p>
    <w:p w:rsidR="005008A1" w:rsidRPr="00312B5F" w:rsidRDefault="005008A1" w:rsidP="0010766F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x-none" w:eastAsia="ar-SA"/>
        </w:rPr>
      </w:pPr>
      <w:r w:rsidRPr="00312B5F">
        <w:rPr>
          <w:rFonts w:ascii="Times New Roman" w:eastAsia="Times New Roman" w:hAnsi="Times New Roman"/>
          <w:sz w:val="24"/>
          <w:szCs w:val="24"/>
          <w:lang w:eastAsia="ar-SA"/>
        </w:rPr>
        <w:t>8.</w:t>
      </w:r>
      <w:r w:rsidR="00240443" w:rsidRPr="00312B5F">
        <w:rPr>
          <w:rFonts w:ascii="Times New Roman" w:eastAsia="Times New Roman" w:hAnsi="Times New Roman"/>
          <w:sz w:val="24"/>
          <w:szCs w:val="24"/>
          <w:lang w:eastAsia="ar-SA"/>
        </w:rPr>
        <w:t>7</w:t>
      </w:r>
      <w:r w:rsidRPr="00312B5F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Pr="00312B5F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Срок действия </w:t>
      </w:r>
      <w:r w:rsidR="0047207C" w:rsidRPr="00312B5F">
        <w:rPr>
          <w:rFonts w:ascii="Times New Roman" w:eastAsia="Times New Roman" w:hAnsi="Times New Roman"/>
          <w:sz w:val="24"/>
          <w:szCs w:val="24"/>
          <w:lang w:eastAsia="ar-SA"/>
        </w:rPr>
        <w:t>Д</w:t>
      </w:r>
      <w:r w:rsidR="004D03F5" w:rsidRPr="00312B5F">
        <w:rPr>
          <w:rFonts w:ascii="Times New Roman" w:eastAsia="Times New Roman" w:hAnsi="Times New Roman"/>
          <w:sz w:val="24"/>
          <w:szCs w:val="24"/>
          <w:lang w:eastAsia="ar-SA"/>
        </w:rPr>
        <w:t>оговор</w:t>
      </w:r>
      <w:r w:rsidRPr="00312B5F">
        <w:rPr>
          <w:rFonts w:ascii="Times New Roman" w:eastAsia="Times New Roman" w:hAnsi="Times New Roman"/>
          <w:sz w:val="24"/>
          <w:szCs w:val="24"/>
          <w:lang w:eastAsia="ar-SA"/>
        </w:rPr>
        <w:t xml:space="preserve">а устанавливается с момента подписания его Сторонами и действует </w:t>
      </w:r>
      <w:r w:rsidRPr="00F5187C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до </w:t>
      </w:r>
      <w:r w:rsidR="009F3A1F" w:rsidRPr="00F5187C">
        <w:rPr>
          <w:rFonts w:ascii="Times New Roman" w:eastAsia="Times New Roman" w:hAnsi="Times New Roman"/>
          <w:b/>
          <w:sz w:val="24"/>
          <w:szCs w:val="24"/>
          <w:lang w:eastAsia="ar-SA"/>
        </w:rPr>
        <w:t>31 декабря 202</w:t>
      </w:r>
      <w:r w:rsidR="0047207C" w:rsidRPr="00F5187C">
        <w:rPr>
          <w:rFonts w:ascii="Times New Roman" w:eastAsia="Times New Roman" w:hAnsi="Times New Roman"/>
          <w:b/>
          <w:sz w:val="24"/>
          <w:szCs w:val="24"/>
          <w:lang w:eastAsia="ar-SA"/>
        </w:rPr>
        <w:t>6</w:t>
      </w:r>
      <w:r w:rsidR="009F3A1F" w:rsidRPr="00312B5F">
        <w:rPr>
          <w:rFonts w:ascii="Times New Roman" w:eastAsia="Times New Roman" w:hAnsi="Times New Roman"/>
          <w:sz w:val="24"/>
          <w:szCs w:val="24"/>
          <w:lang w:eastAsia="ar-SA"/>
        </w:rPr>
        <w:t xml:space="preserve"> года либо до полного исполнения С</w:t>
      </w:r>
      <w:r w:rsidR="009F3A1F" w:rsidRPr="00312B5F">
        <w:rPr>
          <w:rFonts w:ascii="Times New Roman" w:hAnsi="Times New Roman"/>
          <w:sz w:val="24"/>
          <w:szCs w:val="24"/>
        </w:rPr>
        <w:t>торонами обязательств по Договору</w:t>
      </w:r>
      <w:r w:rsidRPr="00312B5F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F37E6A" w:rsidRPr="00312B5F" w:rsidRDefault="00F37E6A" w:rsidP="00E8751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2B5F">
        <w:rPr>
          <w:rFonts w:ascii="Times New Roman" w:hAnsi="Times New Roman"/>
          <w:sz w:val="24"/>
          <w:szCs w:val="24"/>
        </w:rPr>
        <w:t>8.</w:t>
      </w:r>
      <w:r w:rsidR="00240443" w:rsidRPr="00312B5F">
        <w:rPr>
          <w:rFonts w:ascii="Times New Roman" w:hAnsi="Times New Roman"/>
          <w:sz w:val="24"/>
          <w:szCs w:val="24"/>
        </w:rPr>
        <w:t>8</w:t>
      </w:r>
      <w:r w:rsidRPr="00312B5F">
        <w:rPr>
          <w:rFonts w:ascii="Times New Roman" w:hAnsi="Times New Roman"/>
          <w:sz w:val="24"/>
          <w:szCs w:val="24"/>
        </w:rPr>
        <w:t>.</w:t>
      </w:r>
      <w:r w:rsidRPr="00312B5F">
        <w:rPr>
          <w:rFonts w:ascii="Times New Roman" w:hAnsi="Times New Roman"/>
          <w:sz w:val="24"/>
          <w:szCs w:val="24"/>
        </w:rPr>
        <w:tab/>
        <w:t xml:space="preserve">Для взаимодействия и оперативности решения задач по </w:t>
      </w:r>
      <w:r w:rsidR="0047207C" w:rsidRPr="00312B5F">
        <w:rPr>
          <w:rFonts w:ascii="Times New Roman" w:hAnsi="Times New Roman"/>
          <w:sz w:val="24"/>
          <w:szCs w:val="24"/>
        </w:rPr>
        <w:t>Д</w:t>
      </w:r>
      <w:r w:rsidRPr="00312B5F">
        <w:rPr>
          <w:rFonts w:ascii="Times New Roman" w:hAnsi="Times New Roman"/>
          <w:sz w:val="24"/>
          <w:szCs w:val="24"/>
        </w:rPr>
        <w:t>оговору Ст</w:t>
      </w:r>
      <w:r w:rsidR="00E87513" w:rsidRPr="00312B5F">
        <w:rPr>
          <w:rFonts w:ascii="Times New Roman" w:hAnsi="Times New Roman"/>
          <w:sz w:val="24"/>
          <w:szCs w:val="24"/>
        </w:rPr>
        <w:t>ороны назначают контактных лиц</w:t>
      </w:r>
      <w:r w:rsidRPr="00312B5F">
        <w:rPr>
          <w:rFonts w:ascii="Times New Roman" w:hAnsi="Times New Roman"/>
          <w:sz w:val="24"/>
          <w:szCs w:val="24"/>
        </w:rPr>
        <w:t>:</w:t>
      </w:r>
    </w:p>
    <w:p w:rsidR="00F37E6A" w:rsidRPr="00312B5F" w:rsidRDefault="00F37E6A" w:rsidP="0010766F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12B5F">
        <w:rPr>
          <w:rFonts w:ascii="Times New Roman" w:hAnsi="Times New Roman"/>
          <w:sz w:val="24"/>
          <w:szCs w:val="24"/>
        </w:rPr>
        <w:t>- от Заказчика:</w:t>
      </w:r>
      <w:r w:rsidR="00F5187C">
        <w:rPr>
          <w:rFonts w:ascii="Times New Roman" w:hAnsi="Times New Roman"/>
          <w:sz w:val="24"/>
          <w:szCs w:val="24"/>
        </w:rPr>
        <w:t xml:space="preserve"> </w:t>
      </w:r>
      <w:r w:rsidR="00BC7251" w:rsidRPr="00F5187C">
        <w:rPr>
          <w:rFonts w:ascii="Times New Roman" w:hAnsi="Times New Roman"/>
          <w:sz w:val="24"/>
          <w:szCs w:val="24"/>
        </w:rPr>
        <w:t>Ф</w:t>
      </w:r>
      <w:r w:rsidR="00F5187C">
        <w:rPr>
          <w:rFonts w:ascii="Times New Roman" w:hAnsi="Times New Roman"/>
          <w:sz w:val="24"/>
          <w:szCs w:val="24"/>
        </w:rPr>
        <w:t>ё</w:t>
      </w:r>
      <w:r w:rsidR="00BC7251" w:rsidRPr="00F5187C">
        <w:rPr>
          <w:rFonts w:ascii="Times New Roman" w:hAnsi="Times New Roman"/>
          <w:sz w:val="24"/>
          <w:szCs w:val="24"/>
        </w:rPr>
        <w:t>ров Николай Николаевич,</w:t>
      </w:r>
      <w:r w:rsidR="00C3469D" w:rsidRPr="00F5187C">
        <w:rPr>
          <w:rFonts w:ascii="Times New Roman" w:hAnsi="Times New Roman"/>
          <w:sz w:val="24"/>
          <w:szCs w:val="24"/>
        </w:rPr>
        <w:t xml:space="preserve"> </w:t>
      </w:r>
      <w:r w:rsidRPr="00F5187C">
        <w:rPr>
          <w:rFonts w:ascii="Times New Roman" w:hAnsi="Times New Roman"/>
          <w:sz w:val="24"/>
          <w:szCs w:val="24"/>
        </w:rPr>
        <w:t>тел</w:t>
      </w:r>
      <w:r w:rsidR="00C3469D" w:rsidRPr="00F5187C">
        <w:rPr>
          <w:rFonts w:ascii="Times New Roman" w:hAnsi="Times New Roman"/>
          <w:sz w:val="24"/>
          <w:szCs w:val="24"/>
        </w:rPr>
        <w:t xml:space="preserve"> 8</w:t>
      </w:r>
      <w:r w:rsidR="00BC7251" w:rsidRPr="00F5187C">
        <w:rPr>
          <w:rFonts w:ascii="Times New Roman" w:hAnsi="Times New Roman"/>
          <w:sz w:val="24"/>
          <w:szCs w:val="24"/>
        </w:rPr>
        <w:t>(391) 290-75-62</w:t>
      </w:r>
      <w:r w:rsidRPr="00F5187C">
        <w:rPr>
          <w:rFonts w:ascii="Times New Roman" w:hAnsi="Times New Roman"/>
          <w:sz w:val="24"/>
          <w:szCs w:val="24"/>
        </w:rPr>
        <w:t>,</w:t>
      </w:r>
      <w:r w:rsidRPr="00312B5F">
        <w:rPr>
          <w:rFonts w:ascii="Times New Roman" w:hAnsi="Times New Roman"/>
          <w:sz w:val="24"/>
          <w:szCs w:val="24"/>
        </w:rPr>
        <w:t xml:space="preserve"> </w:t>
      </w:r>
    </w:p>
    <w:p w:rsidR="00F37E6A" w:rsidRPr="00312B5F" w:rsidRDefault="00F37E6A" w:rsidP="0010766F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12B5F">
        <w:rPr>
          <w:rFonts w:ascii="Times New Roman" w:hAnsi="Times New Roman"/>
          <w:sz w:val="24"/>
          <w:szCs w:val="24"/>
        </w:rPr>
        <w:t>-</w:t>
      </w:r>
      <w:r w:rsidR="00E87513" w:rsidRPr="00312B5F">
        <w:rPr>
          <w:rFonts w:ascii="Times New Roman" w:hAnsi="Times New Roman"/>
          <w:sz w:val="24"/>
          <w:szCs w:val="24"/>
        </w:rPr>
        <w:t xml:space="preserve"> </w:t>
      </w:r>
      <w:r w:rsidRPr="00312B5F">
        <w:rPr>
          <w:rFonts w:ascii="Times New Roman" w:hAnsi="Times New Roman"/>
          <w:sz w:val="24"/>
          <w:szCs w:val="24"/>
        </w:rPr>
        <w:t xml:space="preserve">от </w:t>
      </w:r>
      <w:r w:rsidR="00630197" w:rsidRPr="00312B5F">
        <w:rPr>
          <w:rFonts w:ascii="Times New Roman" w:hAnsi="Times New Roman"/>
          <w:sz w:val="24"/>
          <w:szCs w:val="24"/>
        </w:rPr>
        <w:t>Исполнителя</w:t>
      </w:r>
      <w:r w:rsidRPr="00312B5F">
        <w:rPr>
          <w:rFonts w:ascii="Times New Roman" w:hAnsi="Times New Roman"/>
          <w:sz w:val="24"/>
          <w:szCs w:val="24"/>
        </w:rPr>
        <w:t>:</w:t>
      </w:r>
    </w:p>
    <w:p w:rsidR="00F37E6A" w:rsidRPr="00312B5F" w:rsidRDefault="00F37E6A" w:rsidP="0010766F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12B5F">
        <w:rPr>
          <w:rFonts w:ascii="Times New Roman" w:hAnsi="Times New Roman"/>
          <w:sz w:val="24"/>
          <w:szCs w:val="24"/>
        </w:rPr>
        <w:t>Ф.И.О</w:t>
      </w:r>
      <w:r w:rsidRPr="00312B5F">
        <w:rPr>
          <w:rFonts w:ascii="Times New Roman" w:hAnsi="Times New Roman"/>
          <w:sz w:val="24"/>
          <w:szCs w:val="24"/>
          <w:highlight w:val="green"/>
        </w:rPr>
        <w:t>.________________________, тел____________,</w:t>
      </w:r>
      <w:r w:rsidRPr="00312B5F">
        <w:rPr>
          <w:rFonts w:ascii="Times New Roman" w:hAnsi="Times New Roman"/>
          <w:sz w:val="24"/>
          <w:szCs w:val="24"/>
        </w:rPr>
        <w:t xml:space="preserve"> </w:t>
      </w:r>
    </w:p>
    <w:p w:rsidR="00221F9C" w:rsidRPr="00312B5F" w:rsidRDefault="00240443" w:rsidP="000433F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2B5F">
        <w:rPr>
          <w:rFonts w:ascii="Times New Roman" w:hAnsi="Times New Roman"/>
          <w:sz w:val="24"/>
          <w:szCs w:val="24"/>
        </w:rPr>
        <w:t>8.9</w:t>
      </w:r>
      <w:r w:rsidR="0040161A" w:rsidRPr="00312B5F">
        <w:rPr>
          <w:rFonts w:ascii="Times New Roman" w:hAnsi="Times New Roman"/>
          <w:sz w:val="24"/>
          <w:szCs w:val="24"/>
        </w:rPr>
        <w:t xml:space="preserve">. Заключая </w:t>
      </w:r>
      <w:r w:rsidR="0047207C" w:rsidRPr="00312B5F">
        <w:rPr>
          <w:rFonts w:ascii="Times New Roman" w:hAnsi="Times New Roman"/>
          <w:sz w:val="24"/>
          <w:szCs w:val="24"/>
        </w:rPr>
        <w:t>Д</w:t>
      </w:r>
      <w:r w:rsidR="0040161A" w:rsidRPr="00312B5F">
        <w:rPr>
          <w:rFonts w:ascii="Times New Roman" w:hAnsi="Times New Roman"/>
          <w:sz w:val="24"/>
          <w:szCs w:val="24"/>
        </w:rPr>
        <w:t>оговор Исполнитель декларирует соответствие единым требованиям, предусмотренным ч</w:t>
      </w:r>
      <w:r w:rsidR="002A3982" w:rsidRPr="00312B5F">
        <w:rPr>
          <w:rFonts w:ascii="Times New Roman" w:hAnsi="Times New Roman"/>
          <w:sz w:val="24"/>
          <w:szCs w:val="24"/>
        </w:rPr>
        <w:t>астью</w:t>
      </w:r>
      <w:r w:rsidR="0040161A" w:rsidRPr="00312B5F">
        <w:rPr>
          <w:rFonts w:ascii="Times New Roman" w:hAnsi="Times New Roman"/>
          <w:sz w:val="24"/>
          <w:szCs w:val="24"/>
        </w:rPr>
        <w:t xml:space="preserve"> 1 ст</w:t>
      </w:r>
      <w:r w:rsidR="0047207C" w:rsidRPr="00312B5F">
        <w:rPr>
          <w:rFonts w:ascii="Times New Roman" w:hAnsi="Times New Roman"/>
          <w:sz w:val="24"/>
          <w:szCs w:val="24"/>
        </w:rPr>
        <w:t>атьи</w:t>
      </w:r>
      <w:r w:rsidR="0040161A" w:rsidRPr="00312B5F">
        <w:rPr>
          <w:rFonts w:ascii="Times New Roman" w:hAnsi="Times New Roman"/>
          <w:sz w:val="24"/>
          <w:szCs w:val="24"/>
        </w:rPr>
        <w:t xml:space="preserve"> 31 Федерального закона № 44-ФЗ</w:t>
      </w:r>
      <w:r w:rsidR="000433F6" w:rsidRPr="00312B5F">
        <w:rPr>
          <w:rFonts w:ascii="Times New Roman" w:hAnsi="Times New Roman"/>
          <w:sz w:val="24"/>
          <w:szCs w:val="24"/>
        </w:rPr>
        <w:t>.</w:t>
      </w:r>
      <w:r w:rsidR="0040161A" w:rsidRPr="00312B5F">
        <w:rPr>
          <w:rFonts w:ascii="Times New Roman" w:hAnsi="Times New Roman"/>
          <w:sz w:val="24"/>
          <w:szCs w:val="24"/>
        </w:rPr>
        <w:t xml:space="preserve"> </w:t>
      </w:r>
    </w:p>
    <w:p w:rsidR="000433F6" w:rsidRPr="00312B5F" w:rsidRDefault="000433F6" w:rsidP="000433F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2B5F">
        <w:rPr>
          <w:rFonts w:ascii="Times New Roman" w:hAnsi="Times New Roman"/>
          <w:sz w:val="24"/>
          <w:szCs w:val="24"/>
        </w:rPr>
        <w:t xml:space="preserve">8.10. </w:t>
      </w:r>
      <w:r w:rsidR="0047207C" w:rsidRPr="00312B5F">
        <w:rPr>
          <w:rFonts w:ascii="Times New Roman" w:hAnsi="Times New Roman"/>
          <w:sz w:val="24"/>
          <w:szCs w:val="24"/>
        </w:rPr>
        <w:t>В случае выявления несоответствия Исполнителя требованиям Указа № 252, Постановления № 851 в ходе исполнения Договора Заказчик на основании части 15 статьи 95 Федерального закона обязан принять решение об одностороннем отказе от исполнения Договора и направить в соответствии с частью 16 статьи 95 Федерального закона № 44-ФЗ в контрольный орган в сфере закупок обращение о включении информации о Договоре и Исполнителе в реестр недобросовестных поставщиков (подрядчиков, исполнителей).</w:t>
      </w:r>
    </w:p>
    <w:p w:rsidR="0047207C" w:rsidRPr="00312B5F" w:rsidRDefault="0047207C" w:rsidP="0047207C">
      <w:pPr>
        <w:pStyle w:val="af2"/>
        <w:ind w:left="0" w:firstLine="786"/>
        <w:jc w:val="both"/>
        <w:rPr>
          <w:rFonts w:ascii="Times New Roman" w:hAnsi="Times New Roman"/>
        </w:rPr>
      </w:pPr>
      <w:r w:rsidRPr="00312B5F">
        <w:rPr>
          <w:rFonts w:ascii="Times New Roman" w:hAnsi="Times New Roman"/>
        </w:rPr>
        <w:t xml:space="preserve">8.11. Документы, формируемые при исполнении Договора, полученные Сторонами по телекоммуникационным каналам связи через оператора электронного документооборота (далее - ЭДО) и подписанные квалифицированной электронной подписью, признаются имеющими полную юридическую силу и не требуют дублирования на бумажном носителе. </w:t>
      </w:r>
    </w:p>
    <w:p w:rsidR="0047207C" w:rsidRPr="00312B5F" w:rsidRDefault="0047207C" w:rsidP="0047207C">
      <w:pPr>
        <w:pStyle w:val="22"/>
        <w:shd w:val="clear" w:color="auto" w:fill="auto"/>
        <w:tabs>
          <w:tab w:val="left" w:pos="958"/>
        </w:tabs>
        <w:spacing w:after="0" w:line="240" w:lineRule="auto"/>
        <w:ind w:firstLine="786"/>
        <w:jc w:val="both"/>
        <w:rPr>
          <w:rFonts w:ascii="Times New Roman" w:hAnsi="Times New Roman"/>
          <w:sz w:val="24"/>
          <w:szCs w:val="24"/>
        </w:rPr>
      </w:pPr>
      <w:r w:rsidRPr="00312B5F">
        <w:rPr>
          <w:rFonts w:ascii="Times New Roman" w:hAnsi="Times New Roman"/>
          <w:sz w:val="24"/>
          <w:szCs w:val="24"/>
        </w:rPr>
        <w:t>Электронный документооборот Стороны осуществляют в соответствии с Налоговым кодексом РФ, Федеральным законом от 06.04.2011 № 63-ФЗ «Об электронной подписи», Федеральным законом от 06.12.2011 № 402-ФЗ «О бухгалтерском учете», приказами Минфина России и приказами ФНС России.</w:t>
      </w:r>
    </w:p>
    <w:p w:rsidR="0047207C" w:rsidRPr="00312B5F" w:rsidRDefault="0047207C" w:rsidP="0047207C">
      <w:pPr>
        <w:pStyle w:val="af2"/>
        <w:ind w:left="0" w:firstLine="786"/>
        <w:rPr>
          <w:rFonts w:ascii="Times New Roman" w:hAnsi="Times New Roman"/>
          <w:b/>
        </w:rPr>
      </w:pPr>
      <w:r w:rsidRPr="00312B5F">
        <w:rPr>
          <w:rFonts w:ascii="Times New Roman" w:hAnsi="Times New Roman"/>
          <w:b/>
        </w:rPr>
        <w:t xml:space="preserve">Идентификаторы ЭДО: </w:t>
      </w:r>
    </w:p>
    <w:p w:rsidR="0047207C" w:rsidRPr="00312B5F" w:rsidRDefault="0047207C" w:rsidP="0047207C">
      <w:pPr>
        <w:pStyle w:val="af2"/>
        <w:ind w:left="0" w:firstLine="786"/>
        <w:rPr>
          <w:rFonts w:ascii="Times New Roman" w:hAnsi="Times New Roman"/>
        </w:rPr>
      </w:pPr>
      <w:r w:rsidRPr="00312B5F">
        <w:rPr>
          <w:rFonts w:ascii="Times New Roman" w:hAnsi="Times New Roman"/>
          <w:b/>
        </w:rPr>
        <w:t>Заказчика:</w:t>
      </w:r>
      <w:r w:rsidRPr="00312B5F">
        <w:rPr>
          <w:rFonts w:ascii="Times New Roman" w:hAnsi="Times New Roman"/>
        </w:rPr>
        <w:t xml:space="preserve"> оператор ЭДО АО Калуга Астрал, в системе 1-ЭДО: </w:t>
      </w:r>
      <w:r w:rsidRPr="00312B5F">
        <w:rPr>
          <w:rFonts w:ascii="Times New Roman" w:hAnsi="Times New Roman"/>
          <w:highlight w:val="yellow"/>
        </w:rPr>
        <w:t>2AE5D4112C0-73DF-466D-A400-7A3814764C78;</w:t>
      </w:r>
    </w:p>
    <w:p w:rsidR="0047207C" w:rsidRPr="00312B5F" w:rsidRDefault="0047207C" w:rsidP="0047207C">
      <w:pPr>
        <w:pStyle w:val="af2"/>
        <w:ind w:left="0" w:firstLine="786"/>
        <w:rPr>
          <w:rFonts w:ascii="Times New Roman" w:hAnsi="Times New Roman"/>
        </w:rPr>
      </w:pPr>
      <w:r w:rsidRPr="00312B5F">
        <w:rPr>
          <w:rFonts w:ascii="Times New Roman" w:hAnsi="Times New Roman"/>
          <w:b/>
          <w:highlight w:val="green"/>
        </w:rPr>
        <w:t>Исполнителя:</w:t>
      </w:r>
      <w:r w:rsidRPr="00312B5F">
        <w:rPr>
          <w:rFonts w:ascii="Times New Roman" w:hAnsi="Times New Roman"/>
          <w:highlight w:val="green"/>
        </w:rPr>
        <w:t xml:space="preserve"> _____________________________________</w:t>
      </w:r>
    </w:p>
    <w:p w:rsidR="00F37E6A" w:rsidRPr="00312B5F" w:rsidRDefault="00F37E6A" w:rsidP="0010766F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4D03F5" w:rsidRPr="00312B5F" w:rsidRDefault="004D03F5" w:rsidP="0010766F">
      <w:pPr>
        <w:pStyle w:val="1"/>
        <w:keepNext w:val="0"/>
        <w:keepLines w:val="0"/>
        <w:numPr>
          <w:ilvl w:val="0"/>
          <w:numId w:val="2"/>
        </w:numPr>
        <w:tabs>
          <w:tab w:val="left" w:pos="284"/>
        </w:tabs>
        <w:suppressAutoHyphens/>
        <w:spacing w:before="0" w:after="0" w:line="240" w:lineRule="auto"/>
        <w:contextualSpacing/>
        <w:rPr>
          <w:bCs w:val="0"/>
          <w:szCs w:val="24"/>
        </w:rPr>
      </w:pPr>
      <w:r w:rsidRPr="00312B5F">
        <w:rPr>
          <w:bCs w:val="0"/>
          <w:szCs w:val="24"/>
        </w:rPr>
        <w:t>9.</w:t>
      </w:r>
      <w:r w:rsidRPr="00312B5F">
        <w:rPr>
          <w:bCs w:val="0"/>
          <w:szCs w:val="24"/>
        </w:rPr>
        <w:tab/>
        <w:t>АНТИКОРРУПЦИОННАЯ ОГОВОРКА</w:t>
      </w:r>
    </w:p>
    <w:p w:rsidR="004D03F5" w:rsidRPr="00312B5F" w:rsidRDefault="004D03F5" w:rsidP="0010766F">
      <w:pPr>
        <w:pStyle w:val="11"/>
        <w:tabs>
          <w:tab w:val="left" w:pos="993"/>
        </w:tabs>
        <w:ind w:firstLine="567"/>
        <w:contextualSpacing/>
        <w:jc w:val="both"/>
        <w:rPr>
          <w:bCs/>
          <w:lang w:eastAsia="ru-RU"/>
        </w:rPr>
      </w:pPr>
      <w:r w:rsidRPr="00312B5F">
        <w:rPr>
          <w:bCs/>
          <w:lang w:eastAsia="ru-RU"/>
        </w:rPr>
        <w:t>9.1.</w:t>
      </w:r>
      <w:r w:rsidRPr="00312B5F">
        <w:rPr>
          <w:bCs/>
          <w:lang w:eastAsia="ru-RU"/>
        </w:rPr>
        <w:tab/>
        <w:t xml:space="preserve">Каждая Сторона настоящим гарантирует, что на дату вступления Договора в силу ни она сама, ни её директора, должностные лица или работники не предлагали, не обещали, не предоставляли, не разрешали, не требовали и не принимали каких-либо неправомерных денежных или иных преимуществ какого-либо рода (и не создавали впечатления, что они совершат или могут совершить подобные действия когда-либо в </w:t>
      </w:r>
      <w:r w:rsidRPr="00312B5F">
        <w:rPr>
          <w:bCs/>
          <w:lang w:eastAsia="ru-RU"/>
        </w:rPr>
        <w:lastRenderedPageBreak/>
        <w:t>будущем), каким-либо образом связанных с Договором, а также что ею были приняты разумные меры для недопущения подобных действий со стороны третьих лиц, находящихся под её контролем или определяющим влиянием.</w:t>
      </w:r>
    </w:p>
    <w:p w:rsidR="000433F6" w:rsidRPr="00312B5F" w:rsidRDefault="000433F6" w:rsidP="000433F6">
      <w:pPr>
        <w:pStyle w:val="11"/>
        <w:tabs>
          <w:tab w:val="left" w:pos="993"/>
        </w:tabs>
        <w:contextualSpacing/>
        <w:jc w:val="both"/>
        <w:rPr>
          <w:bCs/>
          <w:lang w:eastAsia="ru-RU"/>
        </w:rPr>
      </w:pPr>
    </w:p>
    <w:p w:rsidR="003546BF" w:rsidRPr="00312B5F" w:rsidRDefault="003546BF" w:rsidP="0010766F">
      <w:pPr>
        <w:pStyle w:val="11"/>
        <w:tabs>
          <w:tab w:val="left" w:pos="993"/>
        </w:tabs>
        <w:ind w:firstLine="567"/>
        <w:contextualSpacing/>
        <w:jc w:val="center"/>
        <w:rPr>
          <w:b/>
          <w:bCs/>
          <w:lang w:eastAsia="ru-RU"/>
        </w:rPr>
      </w:pPr>
      <w:r w:rsidRPr="00312B5F">
        <w:rPr>
          <w:b/>
          <w:bCs/>
          <w:lang w:eastAsia="ru-RU"/>
        </w:rPr>
        <w:t>10. ПРИЛОЖЕНИЯ К ДОГОВОРУ</w:t>
      </w:r>
    </w:p>
    <w:p w:rsidR="003546BF" w:rsidRPr="00312B5F" w:rsidRDefault="003546BF" w:rsidP="0010766F">
      <w:pPr>
        <w:pStyle w:val="11"/>
        <w:tabs>
          <w:tab w:val="left" w:pos="993"/>
        </w:tabs>
        <w:ind w:firstLine="567"/>
        <w:contextualSpacing/>
        <w:jc w:val="both"/>
        <w:rPr>
          <w:bCs/>
          <w:lang w:eastAsia="ru-RU"/>
        </w:rPr>
      </w:pPr>
      <w:r w:rsidRPr="00312B5F">
        <w:rPr>
          <w:bCs/>
          <w:lang w:eastAsia="ru-RU"/>
        </w:rPr>
        <w:t>Приложение № 1 – Техническое задание</w:t>
      </w:r>
      <w:r w:rsidR="00E473DE" w:rsidRPr="00312B5F">
        <w:rPr>
          <w:bCs/>
          <w:lang w:eastAsia="ru-RU"/>
        </w:rPr>
        <w:t>.</w:t>
      </w:r>
    </w:p>
    <w:p w:rsidR="00251743" w:rsidRPr="00312B5F" w:rsidRDefault="00251743" w:rsidP="0010766F">
      <w:pPr>
        <w:pStyle w:val="11"/>
        <w:tabs>
          <w:tab w:val="left" w:pos="993"/>
        </w:tabs>
        <w:ind w:firstLine="567"/>
        <w:contextualSpacing/>
        <w:jc w:val="both"/>
        <w:rPr>
          <w:bCs/>
          <w:lang w:eastAsia="ru-RU"/>
        </w:rPr>
      </w:pPr>
    </w:p>
    <w:p w:rsidR="005008A1" w:rsidRPr="00312B5F" w:rsidRDefault="004D03F5" w:rsidP="0010766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312B5F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1</w:t>
      </w:r>
      <w:r w:rsidR="003546BF" w:rsidRPr="00312B5F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1</w:t>
      </w:r>
      <w:r w:rsidR="005008A1" w:rsidRPr="00312B5F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. АДРЕСА, РЕКВИЗИТЫ И ПОДПИСИ СТОРОН</w:t>
      </w:r>
    </w:p>
    <w:p w:rsidR="00E473DE" w:rsidRPr="00312B5F" w:rsidRDefault="00E473DE" w:rsidP="0010766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785"/>
        <w:gridCol w:w="4785"/>
      </w:tblGrid>
      <w:tr w:rsidR="00E473DE" w:rsidRPr="001C38EE" w:rsidTr="00E473DE">
        <w:tc>
          <w:tcPr>
            <w:tcW w:w="2500" w:type="pct"/>
          </w:tcPr>
          <w:p w:rsidR="00E473DE" w:rsidRPr="00C3469D" w:rsidRDefault="00E473DE" w:rsidP="00417D95">
            <w:pPr>
              <w:pStyle w:val="a7"/>
              <w:ind w:left="-31" w:right="119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3469D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Заказчик</w:t>
            </w:r>
          </w:p>
          <w:p w:rsidR="000F6525" w:rsidRPr="00C3469D" w:rsidRDefault="00E473DE" w:rsidP="00E473DE">
            <w:pPr>
              <w:tabs>
                <w:tab w:val="left" w:pos="4088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 w:rsidRPr="00C3469D">
              <w:rPr>
                <w:rFonts w:ascii="Times New Roman" w:hAnsi="Times New Roman"/>
                <w:b/>
                <w:bCs/>
                <w:lang w:eastAsia="ru-RU"/>
              </w:rPr>
              <w:t xml:space="preserve">Федеральное государственное бюджетное научное учреждение «Федеральный исследовательский центр «Красноярский научный центр Сибирского отделения Российской академии наук» (ФИЦ КНЦ СО РАН) </w:t>
            </w:r>
          </w:p>
          <w:p w:rsidR="00E473DE" w:rsidRPr="00C3469D" w:rsidRDefault="00E473DE" w:rsidP="00E473DE">
            <w:pPr>
              <w:tabs>
                <w:tab w:val="left" w:pos="408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469D">
              <w:rPr>
                <w:rFonts w:ascii="Times New Roman" w:hAnsi="Times New Roman"/>
              </w:rPr>
              <w:t xml:space="preserve">ОГРН 1022402133698 </w:t>
            </w:r>
          </w:p>
          <w:p w:rsidR="00E473DE" w:rsidRPr="00C3469D" w:rsidRDefault="00E473DE" w:rsidP="00E473DE">
            <w:pPr>
              <w:tabs>
                <w:tab w:val="left" w:pos="408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469D">
              <w:rPr>
                <w:rFonts w:ascii="Times New Roman" w:hAnsi="Times New Roman"/>
              </w:rPr>
              <w:t xml:space="preserve">ИНН 2463002263 КПП 246301001 </w:t>
            </w:r>
          </w:p>
          <w:p w:rsidR="00E473DE" w:rsidRPr="00C3469D" w:rsidRDefault="00E473DE" w:rsidP="009D32D7">
            <w:pPr>
              <w:spacing w:after="0" w:line="240" w:lineRule="auto"/>
              <w:rPr>
                <w:rFonts w:ascii="Times New Roman" w:hAnsi="Times New Roman"/>
              </w:rPr>
            </w:pPr>
            <w:r w:rsidRPr="00C3469D">
              <w:rPr>
                <w:rFonts w:ascii="Times New Roman" w:hAnsi="Times New Roman"/>
              </w:rPr>
              <w:t xml:space="preserve">Адрес юридического лица: 660036, Красноярский край, г. Красноярск, </w:t>
            </w:r>
            <w:r w:rsidR="009D32D7" w:rsidRPr="00C3469D">
              <w:rPr>
                <w:rFonts w:ascii="Times New Roman" w:hAnsi="Times New Roman"/>
              </w:rPr>
              <w:t>ул. </w:t>
            </w:r>
            <w:r w:rsidRPr="00C3469D">
              <w:rPr>
                <w:rFonts w:ascii="Times New Roman" w:hAnsi="Times New Roman"/>
              </w:rPr>
              <w:t xml:space="preserve">Академгородок, </w:t>
            </w:r>
            <w:r w:rsidR="009D32D7" w:rsidRPr="00C3469D">
              <w:rPr>
                <w:rFonts w:ascii="Times New Roman" w:hAnsi="Times New Roman"/>
              </w:rPr>
              <w:t xml:space="preserve">д. </w:t>
            </w:r>
            <w:r w:rsidRPr="00C3469D">
              <w:rPr>
                <w:rFonts w:ascii="Times New Roman" w:hAnsi="Times New Roman"/>
              </w:rPr>
              <w:t>50</w:t>
            </w:r>
          </w:p>
          <w:p w:rsidR="00E473DE" w:rsidRPr="00C3469D" w:rsidRDefault="00E473DE" w:rsidP="00E473DE">
            <w:pPr>
              <w:pStyle w:val="14"/>
              <w:spacing w:after="0"/>
              <w:ind w:left="0" w:right="0"/>
              <w:jc w:val="left"/>
              <w:rPr>
                <w:bCs/>
                <w:color w:val="000000"/>
                <w:sz w:val="22"/>
                <w:szCs w:val="22"/>
              </w:rPr>
            </w:pPr>
            <w:r w:rsidRPr="00C3469D">
              <w:rPr>
                <w:b/>
                <w:sz w:val="22"/>
                <w:szCs w:val="22"/>
              </w:rPr>
              <w:t>Плательщик:</w:t>
            </w:r>
            <w:r w:rsidRPr="00C3469D">
              <w:rPr>
                <w:sz w:val="22"/>
                <w:szCs w:val="22"/>
              </w:rPr>
              <w:t xml:space="preserve"> </w:t>
            </w:r>
            <w:r w:rsidRPr="00C3469D">
              <w:rPr>
                <w:b/>
                <w:sz w:val="22"/>
                <w:szCs w:val="22"/>
              </w:rPr>
              <w:t>Институт вычислительного моделирования Сибирского отделения Российской академии наук - обособленное подразделение ФИЦ КНЦ СО РАН</w:t>
            </w:r>
            <w:r w:rsidRPr="00C3469D">
              <w:rPr>
                <w:sz w:val="22"/>
                <w:szCs w:val="22"/>
              </w:rPr>
              <w:t xml:space="preserve"> (сокращенное наименование - </w:t>
            </w:r>
            <w:r w:rsidRPr="00C3469D">
              <w:rPr>
                <w:b/>
                <w:sz w:val="22"/>
                <w:szCs w:val="22"/>
              </w:rPr>
              <w:t>ИВМ СО РАН</w:t>
            </w:r>
            <w:r w:rsidRPr="00C3469D">
              <w:rPr>
                <w:sz w:val="22"/>
                <w:szCs w:val="22"/>
              </w:rPr>
              <w:t xml:space="preserve">) КПП 246345005, </w:t>
            </w:r>
            <w:r w:rsidRPr="00C3469D">
              <w:rPr>
                <w:bCs/>
                <w:color w:val="000000"/>
                <w:sz w:val="22"/>
                <w:szCs w:val="22"/>
              </w:rPr>
              <w:t>ОКПО 05057884</w:t>
            </w:r>
          </w:p>
          <w:p w:rsidR="00E473DE" w:rsidRPr="00C3469D" w:rsidRDefault="00E473DE" w:rsidP="009D32D7">
            <w:pPr>
              <w:pStyle w:val="14"/>
              <w:spacing w:after="0"/>
              <w:ind w:left="0" w:right="0"/>
              <w:jc w:val="left"/>
              <w:rPr>
                <w:b/>
                <w:bCs/>
                <w:sz w:val="22"/>
                <w:szCs w:val="22"/>
              </w:rPr>
            </w:pPr>
            <w:r w:rsidRPr="00C3469D">
              <w:rPr>
                <w:sz w:val="22"/>
                <w:szCs w:val="22"/>
              </w:rPr>
              <w:t xml:space="preserve">Место нахождения обособленного подразделения: 660036, Красноярский край, г. Красноярск, </w:t>
            </w:r>
            <w:r w:rsidR="009D32D7" w:rsidRPr="00C3469D">
              <w:rPr>
                <w:sz w:val="22"/>
                <w:szCs w:val="22"/>
              </w:rPr>
              <w:t xml:space="preserve">ул. </w:t>
            </w:r>
            <w:r w:rsidRPr="00C3469D">
              <w:rPr>
                <w:sz w:val="22"/>
                <w:szCs w:val="22"/>
              </w:rPr>
              <w:t xml:space="preserve">Академгородок, </w:t>
            </w:r>
            <w:r w:rsidR="009D32D7" w:rsidRPr="00C3469D">
              <w:rPr>
                <w:sz w:val="22"/>
                <w:szCs w:val="22"/>
              </w:rPr>
              <w:t xml:space="preserve">д. </w:t>
            </w:r>
            <w:r w:rsidRPr="00C3469D">
              <w:rPr>
                <w:sz w:val="22"/>
                <w:szCs w:val="22"/>
              </w:rPr>
              <w:t>50, стр.44</w:t>
            </w:r>
          </w:p>
          <w:p w:rsidR="00C3469D" w:rsidRPr="00C3469D" w:rsidRDefault="00E473DE" w:rsidP="00E473DE">
            <w:pPr>
              <w:pStyle w:val="a3"/>
              <w:tabs>
                <w:tab w:val="left" w:pos="-142"/>
                <w:tab w:val="left" w:pos="709"/>
              </w:tabs>
              <w:spacing w:after="0"/>
              <w:rPr>
                <w:sz w:val="22"/>
                <w:szCs w:val="22"/>
              </w:rPr>
            </w:pPr>
            <w:r w:rsidRPr="00C3469D">
              <w:rPr>
                <w:sz w:val="22"/>
                <w:szCs w:val="22"/>
              </w:rPr>
              <w:t xml:space="preserve">Банковские реквизиты: </w:t>
            </w:r>
          </w:p>
          <w:p w:rsidR="00C3469D" w:rsidRPr="00C3469D" w:rsidRDefault="00C3469D" w:rsidP="00C3469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3469D">
              <w:rPr>
                <w:rFonts w:ascii="Times New Roman" w:hAnsi="Times New Roman"/>
                <w:b/>
              </w:rPr>
              <w:t xml:space="preserve">Получатель: </w:t>
            </w:r>
            <w:r w:rsidRPr="00C3469D">
              <w:rPr>
                <w:rFonts w:ascii="Times New Roman" w:eastAsia="Times New Roman" w:hAnsi="Times New Roman"/>
                <w:lang w:eastAsia="ru-RU"/>
              </w:rPr>
              <w:t>УФК по Новосибирской области (</w:t>
            </w:r>
            <w:r w:rsidRPr="00C3469D">
              <w:rPr>
                <w:rFonts w:ascii="Times New Roman" w:eastAsia="Times New Roman" w:hAnsi="Times New Roman"/>
                <w:bCs/>
                <w:iCs/>
                <w:lang w:eastAsia="ru-RU"/>
              </w:rPr>
              <w:t>ИВМ СО РАН л/с 20196Е37440</w:t>
            </w:r>
            <w:r w:rsidRPr="00C3469D">
              <w:rPr>
                <w:rFonts w:ascii="Times New Roman" w:eastAsia="Times New Roman" w:hAnsi="Times New Roman"/>
                <w:lang w:eastAsia="ru-RU"/>
              </w:rPr>
              <w:t>)</w:t>
            </w:r>
          </w:p>
          <w:p w:rsidR="00C3469D" w:rsidRPr="00C3469D" w:rsidRDefault="00C3469D" w:rsidP="00C3469D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C3469D">
              <w:rPr>
                <w:rFonts w:ascii="Times New Roman" w:eastAsia="Times New Roman" w:hAnsi="Times New Roman"/>
                <w:b/>
                <w:lang w:eastAsia="ru-RU"/>
              </w:rPr>
              <w:t xml:space="preserve">Банк получателя: </w:t>
            </w:r>
          </w:p>
          <w:p w:rsidR="00C3469D" w:rsidRPr="00C3469D" w:rsidRDefault="00C3469D" w:rsidP="00C3469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3469D">
              <w:rPr>
                <w:rFonts w:ascii="Times New Roman" w:eastAsia="Times New Roman" w:hAnsi="Times New Roman"/>
                <w:lang w:eastAsia="ru-RU"/>
              </w:rPr>
              <w:t>ОКЦ №1 СибГУ Банка России//УФК по Новосибирской области г.Новосибирск</w:t>
            </w:r>
          </w:p>
          <w:p w:rsidR="00C3469D" w:rsidRPr="00C3469D" w:rsidRDefault="00C3469D" w:rsidP="00C3469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3469D">
              <w:rPr>
                <w:rFonts w:ascii="Times New Roman" w:eastAsia="Times New Roman" w:hAnsi="Times New Roman"/>
                <w:lang w:eastAsia="ru-RU"/>
              </w:rPr>
              <w:t>БИК 015004950</w:t>
            </w:r>
          </w:p>
          <w:p w:rsidR="00C3469D" w:rsidRPr="00C3469D" w:rsidRDefault="00C3469D" w:rsidP="00C3469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3469D">
              <w:rPr>
                <w:rFonts w:ascii="Times New Roman" w:eastAsia="Times New Roman" w:hAnsi="Times New Roman"/>
                <w:lang w:eastAsia="ru-RU"/>
              </w:rPr>
              <w:t>кор/сч 40102810445370000043</w:t>
            </w:r>
          </w:p>
          <w:p w:rsidR="00E473DE" w:rsidRPr="00C3469D" w:rsidRDefault="00C3469D" w:rsidP="00C3469D">
            <w:pPr>
              <w:spacing w:after="0" w:line="240" w:lineRule="auto"/>
              <w:ind w:left="-28" w:right="119"/>
              <w:contextualSpacing/>
              <w:rPr>
                <w:rFonts w:ascii="Times New Roman" w:hAnsi="Times New Roman"/>
              </w:rPr>
            </w:pPr>
            <w:r w:rsidRPr="00C3469D">
              <w:rPr>
                <w:rFonts w:ascii="Times New Roman" w:eastAsia="Times New Roman" w:hAnsi="Times New Roman"/>
                <w:lang w:eastAsia="ru-RU"/>
              </w:rPr>
              <w:t>р/сч 03214643000000015107</w:t>
            </w:r>
          </w:p>
          <w:p w:rsidR="00E473DE" w:rsidRPr="00C3469D" w:rsidRDefault="00E473DE" w:rsidP="00E473DE">
            <w:pPr>
              <w:pStyle w:val="a5"/>
              <w:contextualSpacing/>
              <w:jc w:val="left"/>
              <w:rPr>
                <w:color w:val="auto"/>
                <w:spacing w:val="0"/>
                <w:sz w:val="22"/>
                <w:lang w:eastAsia="ru-RU"/>
              </w:rPr>
            </w:pPr>
          </w:p>
          <w:p w:rsidR="00E473DE" w:rsidRPr="00C3469D" w:rsidRDefault="00E473DE" w:rsidP="00E473DE">
            <w:pPr>
              <w:pStyle w:val="a3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500" w:type="pct"/>
          </w:tcPr>
          <w:tbl>
            <w:tblPr>
              <w:tblW w:w="5092" w:type="pct"/>
              <w:jc w:val="center"/>
              <w:tblLook w:val="0000" w:firstRow="0" w:lastRow="0" w:firstColumn="0" w:lastColumn="0" w:noHBand="0" w:noVBand="0"/>
            </w:tblPr>
            <w:tblGrid>
              <w:gridCol w:w="4653"/>
            </w:tblGrid>
            <w:tr w:rsidR="00E473DE" w:rsidRPr="001C38EE" w:rsidTr="00F30A7C">
              <w:trPr>
                <w:jc w:val="center"/>
              </w:trPr>
              <w:tc>
                <w:tcPr>
                  <w:tcW w:w="2321" w:type="pct"/>
                </w:tcPr>
                <w:p w:rsidR="00E473DE" w:rsidRPr="00500052" w:rsidRDefault="00E473DE" w:rsidP="00E473DE">
                  <w:pPr>
                    <w:suppressAutoHyphens/>
                    <w:spacing w:after="0" w:line="240" w:lineRule="auto"/>
                    <w:ind w:firstLine="60"/>
                    <w:rPr>
                      <w:rFonts w:ascii="Times New Roman" w:eastAsia="Times New Roman" w:hAnsi="Times New Roman"/>
                      <w:b/>
                      <w:sz w:val="24"/>
                      <w:szCs w:val="20"/>
                      <w:lang w:eastAsia="ar-SA"/>
                    </w:rPr>
                  </w:pPr>
                  <w:r w:rsidRPr="00500052">
                    <w:rPr>
                      <w:rFonts w:ascii="Times New Roman" w:eastAsia="Times New Roman" w:hAnsi="Times New Roman"/>
                      <w:b/>
                      <w:sz w:val="24"/>
                      <w:szCs w:val="20"/>
                      <w:lang w:eastAsia="ar-SA"/>
                    </w:rPr>
                    <w:t>Исполнитель</w:t>
                  </w:r>
                </w:p>
                <w:p w:rsidR="00E473DE" w:rsidRPr="00500052" w:rsidRDefault="00E473DE" w:rsidP="00E473DE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0"/>
                      <w:lang w:eastAsia="ar-SA"/>
                    </w:rPr>
                  </w:pPr>
                </w:p>
                <w:p w:rsidR="00E473DE" w:rsidRPr="00500052" w:rsidRDefault="00E473DE" w:rsidP="00E473DE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</w:pPr>
                </w:p>
                <w:p w:rsidR="00E473DE" w:rsidRPr="00500052" w:rsidRDefault="00E473DE" w:rsidP="00E473DE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</w:pPr>
                </w:p>
                <w:p w:rsidR="00E473DE" w:rsidRPr="00500052" w:rsidRDefault="00E473DE" w:rsidP="00E473DE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</w:pPr>
                </w:p>
                <w:p w:rsidR="00E473DE" w:rsidRPr="00500052" w:rsidRDefault="00E473DE" w:rsidP="00E473DE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</w:pPr>
                </w:p>
                <w:p w:rsidR="00E473DE" w:rsidRPr="00500052" w:rsidRDefault="00E473DE" w:rsidP="00E473DE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</w:pPr>
                </w:p>
                <w:p w:rsidR="00E473DE" w:rsidRPr="00500052" w:rsidRDefault="00E473DE" w:rsidP="00E473DE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</w:pPr>
                </w:p>
                <w:p w:rsidR="00E473DE" w:rsidRPr="00500052" w:rsidRDefault="00E473DE" w:rsidP="00E473DE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</w:pPr>
                </w:p>
                <w:p w:rsidR="00E473DE" w:rsidRPr="00500052" w:rsidRDefault="00E473DE" w:rsidP="00E473DE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</w:pPr>
                </w:p>
                <w:p w:rsidR="00E473DE" w:rsidRPr="00500052" w:rsidRDefault="00E473DE" w:rsidP="00E473DE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</w:pPr>
                </w:p>
                <w:p w:rsidR="00E473DE" w:rsidRPr="00500052" w:rsidRDefault="00E473DE" w:rsidP="00E473DE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</w:pPr>
                </w:p>
                <w:p w:rsidR="00E473DE" w:rsidRPr="00500052" w:rsidRDefault="00E473DE" w:rsidP="00E473DE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</w:pPr>
                </w:p>
                <w:p w:rsidR="00E473DE" w:rsidRPr="00500052" w:rsidRDefault="00E473DE" w:rsidP="00E473DE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</w:pPr>
                </w:p>
                <w:p w:rsidR="00E473DE" w:rsidRPr="00500052" w:rsidRDefault="00E473DE" w:rsidP="00E473DE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</w:pPr>
                </w:p>
                <w:p w:rsidR="00E473DE" w:rsidRPr="00500052" w:rsidRDefault="00E473DE" w:rsidP="00E473DE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</w:pPr>
                </w:p>
                <w:p w:rsidR="00E473DE" w:rsidRPr="00500052" w:rsidRDefault="00E473DE" w:rsidP="00E473DE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</w:pPr>
                </w:p>
                <w:p w:rsidR="00E473DE" w:rsidRPr="00500052" w:rsidRDefault="00E473DE" w:rsidP="00E473DE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</w:pPr>
                </w:p>
                <w:p w:rsidR="00E473DE" w:rsidRPr="00500052" w:rsidRDefault="00E473DE" w:rsidP="00E473DE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</w:pPr>
                </w:p>
                <w:p w:rsidR="00E473DE" w:rsidRPr="00500052" w:rsidRDefault="00E473DE" w:rsidP="00E473DE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</w:pPr>
                </w:p>
                <w:p w:rsidR="00E473DE" w:rsidRPr="00500052" w:rsidRDefault="00E473DE" w:rsidP="00E473DE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highlight w:val="green"/>
                      <w:lang w:eastAsia="ar-SA"/>
                    </w:rPr>
                    <w:t>О</w:t>
                  </w:r>
                  <w:r w:rsidRPr="00500052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highlight w:val="green"/>
                      <w:lang w:eastAsia="ar-SA"/>
                    </w:rPr>
                    <w:t>КПО _______________</w:t>
                  </w:r>
                </w:p>
              </w:tc>
            </w:tr>
            <w:tr w:rsidR="00E473DE" w:rsidRPr="001C38EE" w:rsidTr="00F30A7C">
              <w:trPr>
                <w:jc w:val="center"/>
              </w:trPr>
              <w:tc>
                <w:tcPr>
                  <w:tcW w:w="2321" w:type="pct"/>
                </w:tcPr>
                <w:p w:rsidR="00E473DE" w:rsidRPr="00500052" w:rsidRDefault="00E473DE" w:rsidP="00E473DE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0"/>
                      <w:lang w:eastAsia="ar-SA"/>
                    </w:rPr>
                  </w:pPr>
                </w:p>
              </w:tc>
            </w:tr>
          </w:tbl>
          <w:p w:rsidR="00E473DE" w:rsidRPr="001C38EE" w:rsidRDefault="00E473DE" w:rsidP="00E473DE">
            <w:pPr>
              <w:pStyle w:val="a7"/>
              <w:ind w:left="-31" w:right="119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E473DE" w:rsidRPr="001C38EE" w:rsidTr="00E473DE">
        <w:tc>
          <w:tcPr>
            <w:tcW w:w="2500" w:type="pct"/>
          </w:tcPr>
          <w:p w:rsidR="00E473DE" w:rsidRPr="00312B5F" w:rsidRDefault="00E473DE" w:rsidP="00E473DE">
            <w:pPr>
              <w:pStyle w:val="a6"/>
              <w:spacing w:before="0" w:after="0"/>
              <w:jc w:val="left"/>
              <w:rPr>
                <w:rFonts w:ascii="Times New Roman" w:eastAsia="Times New Roman" w:hAnsi="Times New Roman" w:cs="Times New Roman"/>
                <w:bCs/>
                <w:i w:val="0"/>
                <w:iCs w:val="0"/>
                <w:sz w:val="24"/>
                <w:szCs w:val="24"/>
                <w:lang w:eastAsia="ru-RU"/>
              </w:rPr>
            </w:pPr>
            <w:r w:rsidRPr="00312B5F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Директор </w:t>
            </w:r>
            <w:r w:rsidR="00225522" w:rsidRPr="00312B5F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обособленного подразделения </w:t>
            </w:r>
            <w:r w:rsidRPr="00312B5F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>ИВМ СО РАН</w:t>
            </w:r>
          </w:p>
          <w:p w:rsidR="00E473DE" w:rsidRPr="00312B5F" w:rsidRDefault="00E473DE" w:rsidP="00E473DE">
            <w:pPr>
              <w:pStyle w:val="a3"/>
              <w:spacing w:after="0"/>
              <w:rPr>
                <w:lang w:eastAsia="ru-RU"/>
              </w:rPr>
            </w:pPr>
          </w:p>
          <w:p w:rsidR="00E473DE" w:rsidRPr="00312B5F" w:rsidRDefault="00E473DE" w:rsidP="00E473DE">
            <w:pPr>
              <w:pStyle w:val="a3"/>
              <w:spacing w:after="0"/>
              <w:rPr>
                <w:bCs/>
                <w:lang w:eastAsia="ru-RU"/>
              </w:rPr>
            </w:pPr>
            <w:r w:rsidRPr="00312B5F">
              <w:rPr>
                <w:bCs/>
                <w:lang w:eastAsia="ru-RU"/>
              </w:rPr>
              <w:t>_______________ /В.В.Шайдуров</w:t>
            </w:r>
          </w:p>
          <w:p w:rsidR="00E473DE" w:rsidRPr="00312B5F" w:rsidRDefault="00E473DE" w:rsidP="00E473DE">
            <w:pPr>
              <w:pStyle w:val="a3"/>
              <w:spacing w:after="0"/>
              <w:jc w:val="left"/>
              <w:rPr>
                <w:bCs/>
                <w:lang w:eastAsia="ru-RU"/>
              </w:rPr>
            </w:pPr>
            <w:r w:rsidRPr="00312B5F">
              <w:t>М.П.</w:t>
            </w:r>
          </w:p>
          <w:p w:rsidR="00E473DE" w:rsidRPr="00312B5F" w:rsidRDefault="00E473DE" w:rsidP="00E473DE">
            <w:pPr>
              <w:suppressAutoHyphens/>
              <w:spacing w:after="0" w:line="240" w:lineRule="auto"/>
              <w:ind w:firstLine="153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</w:tcPr>
          <w:p w:rsidR="00E473DE" w:rsidRPr="00312B5F" w:rsidRDefault="00E473DE" w:rsidP="00E4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473DE" w:rsidRPr="00312B5F" w:rsidRDefault="00E473DE" w:rsidP="00E4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25522" w:rsidRPr="00312B5F" w:rsidRDefault="00225522" w:rsidP="00E4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473DE" w:rsidRPr="00312B5F" w:rsidRDefault="00E473DE" w:rsidP="00E4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2B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 / _____________ /</w:t>
            </w:r>
          </w:p>
          <w:p w:rsidR="00E473DE" w:rsidRPr="00312B5F" w:rsidRDefault="00E473DE" w:rsidP="00E473DE">
            <w:pPr>
              <w:pStyle w:val="a6"/>
              <w:spacing w:before="0" w:after="0"/>
              <w:jc w:val="left"/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312B5F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М.П.</w:t>
            </w:r>
          </w:p>
        </w:tc>
      </w:tr>
    </w:tbl>
    <w:p w:rsidR="000A0C89" w:rsidRPr="00312B5F" w:rsidRDefault="000A0C89" w:rsidP="0010766F">
      <w:pPr>
        <w:pStyle w:val="12"/>
        <w:keepNext/>
        <w:keepLines/>
        <w:shd w:val="clear" w:color="auto" w:fill="auto"/>
        <w:spacing w:line="240" w:lineRule="auto"/>
        <w:ind w:left="200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AC73B6" w:rsidRPr="00312B5F" w:rsidRDefault="000A0C89" w:rsidP="00F5187C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12B5F">
        <w:rPr>
          <w:rFonts w:ascii="Times New Roman" w:eastAsia="Times New Roman" w:hAnsi="Times New Roman"/>
          <w:bCs/>
          <w:sz w:val="24"/>
          <w:szCs w:val="24"/>
          <w:lang w:eastAsia="ru-RU"/>
        </w:rPr>
        <w:br w:type="page"/>
      </w:r>
      <w:r w:rsidR="00AC73B6" w:rsidRPr="00312B5F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 xml:space="preserve">Приложение № </w:t>
      </w:r>
      <w:r w:rsidR="00225522" w:rsidRPr="00312B5F">
        <w:rPr>
          <w:rFonts w:ascii="Times New Roman" w:eastAsia="Times New Roman" w:hAnsi="Times New Roman"/>
          <w:bCs/>
          <w:sz w:val="24"/>
          <w:szCs w:val="24"/>
          <w:lang w:eastAsia="ru-RU"/>
        </w:rPr>
        <w:t>1</w:t>
      </w:r>
      <w:r w:rsidR="00AC73B6" w:rsidRPr="00312B5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225522" w:rsidRPr="00312B5F" w:rsidRDefault="00AC73B6" w:rsidP="00F5187C">
      <w:pPr>
        <w:pStyle w:val="12"/>
        <w:keepNext/>
        <w:keepLines/>
        <w:shd w:val="clear" w:color="auto" w:fill="auto"/>
        <w:spacing w:line="240" w:lineRule="auto"/>
        <w:ind w:left="200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12B5F">
        <w:rPr>
          <w:rFonts w:ascii="Times New Roman" w:eastAsia="Times New Roman" w:hAnsi="Times New Roman"/>
          <w:bCs/>
          <w:sz w:val="24"/>
          <w:szCs w:val="24"/>
          <w:lang w:eastAsia="ru-RU"/>
        </w:rPr>
        <w:t>к дого</w:t>
      </w:r>
      <w:r w:rsidR="00713A95" w:rsidRPr="00312B5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вору </w:t>
      </w:r>
      <w:r w:rsidR="00225522" w:rsidRPr="00312B5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оказания услуг </w:t>
      </w:r>
    </w:p>
    <w:p w:rsidR="00AC73B6" w:rsidRPr="00312B5F" w:rsidRDefault="00713A95" w:rsidP="00F5187C">
      <w:pPr>
        <w:pStyle w:val="12"/>
        <w:keepNext/>
        <w:keepLines/>
        <w:shd w:val="clear" w:color="auto" w:fill="auto"/>
        <w:spacing w:line="240" w:lineRule="auto"/>
        <w:ind w:left="200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12B5F">
        <w:rPr>
          <w:rFonts w:ascii="Times New Roman" w:eastAsia="Times New Roman" w:hAnsi="Times New Roman"/>
          <w:bCs/>
          <w:sz w:val="24"/>
          <w:szCs w:val="24"/>
          <w:lang w:eastAsia="ru-RU"/>
        </w:rPr>
        <w:t>от «___»__________202</w:t>
      </w:r>
      <w:r w:rsidR="00091DB4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6</w:t>
      </w:r>
      <w:r w:rsidR="00AC73B6" w:rsidRPr="00312B5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г.</w:t>
      </w:r>
      <w:r w:rsidR="00225522" w:rsidRPr="00312B5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№ ____</w:t>
      </w:r>
      <w:r w:rsidR="00AC73B6" w:rsidRPr="00312B5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AC73B6" w:rsidRPr="00312B5F" w:rsidRDefault="00AC73B6" w:rsidP="00F5187C">
      <w:pPr>
        <w:keepNext/>
        <w:keepLines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AC73B6" w:rsidRPr="00312B5F" w:rsidRDefault="00AC73B6" w:rsidP="00F5187C">
      <w:pPr>
        <w:keepNext/>
        <w:keepLines/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AC73B6" w:rsidRPr="00091DB4" w:rsidRDefault="00AC73B6" w:rsidP="00F5187C">
      <w:pPr>
        <w:keepNext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91DB4">
        <w:rPr>
          <w:rFonts w:ascii="Times New Roman" w:eastAsia="Times New Roman" w:hAnsi="Times New Roman"/>
          <w:bCs/>
          <w:sz w:val="24"/>
          <w:szCs w:val="24"/>
          <w:lang w:eastAsia="ru-RU"/>
        </w:rPr>
        <w:t>ТЕХНИЧЕСКОЕ ЗАДАНИЕ</w:t>
      </w:r>
    </w:p>
    <w:p w:rsidR="00C678DC" w:rsidRPr="00091DB4" w:rsidRDefault="00C678DC" w:rsidP="00F5187C">
      <w:pPr>
        <w:spacing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091DB4">
        <w:rPr>
          <w:rFonts w:ascii="Times New Roman" w:hAnsi="Times New Roman"/>
          <w:sz w:val="24"/>
          <w:szCs w:val="24"/>
        </w:rPr>
        <w:t xml:space="preserve">на оказание услуг по </w:t>
      </w:r>
      <w:r w:rsidRPr="00091DB4">
        <w:rPr>
          <w:rFonts w:ascii="Times New Roman" w:hAnsi="Times New Roman"/>
          <w:sz w:val="24"/>
          <w:szCs w:val="24"/>
          <w:shd w:val="clear" w:color="auto" w:fill="FFFFFF"/>
        </w:rPr>
        <w:t>поверке прибора учета холодного водоснабжения.</w:t>
      </w:r>
    </w:p>
    <w:p w:rsidR="00C678DC" w:rsidRPr="00091DB4" w:rsidRDefault="008E1878" w:rsidP="00F5187C">
      <w:pPr>
        <w:pStyle w:val="a7"/>
        <w:numPr>
          <w:ilvl w:val="0"/>
          <w:numId w:val="3"/>
        </w:numPr>
        <w:tabs>
          <w:tab w:val="left" w:pos="851"/>
        </w:tabs>
        <w:ind w:left="0" w:firstLine="567"/>
        <w:rPr>
          <w:rFonts w:ascii="Times New Roman" w:hAnsi="Times New Roman"/>
          <w:sz w:val="24"/>
          <w:szCs w:val="24"/>
        </w:rPr>
      </w:pPr>
      <w:r w:rsidRPr="00091DB4">
        <w:rPr>
          <w:rFonts w:ascii="Times New Roman" w:hAnsi="Times New Roman"/>
          <w:sz w:val="24"/>
          <w:szCs w:val="24"/>
        </w:rPr>
        <w:t>Предмет закупки</w:t>
      </w:r>
      <w:r w:rsidR="00091DB4" w:rsidRPr="00091DB4">
        <w:rPr>
          <w:rFonts w:ascii="Times New Roman" w:hAnsi="Times New Roman"/>
          <w:sz w:val="24"/>
          <w:szCs w:val="24"/>
        </w:rPr>
        <w:t>.</w:t>
      </w:r>
    </w:p>
    <w:p w:rsidR="00C678DC" w:rsidRPr="00091DB4" w:rsidRDefault="00C678DC" w:rsidP="00F5187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1DB4">
        <w:rPr>
          <w:rFonts w:ascii="Times New Roman" w:hAnsi="Times New Roman"/>
          <w:bCs/>
          <w:sz w:val="24"/>
          <w:szCs w:val="24"/>
        </w:rPr>
        <w:t>Оказа</w:t>
      </w:r>
      <w:r w:rsidR="008E1878" w:rsidRPr="00091DB4">
        <w:rPr>
          <w:rFonts w:ascii="Times New Roman" w:hAnsi="Times New Roman"/>
          <w:bCs/>
          <w:sz w:val="24"/>
          <w:szCs w:val="24"/>
        </w:rPr>
        <w:t>ние</w:t>
      </w:r>
      <w:r w:rsidRPr="00091DB4">
        <w:rPr>
          <w:rFonts w:ascii="Times New Roman" w:hAnsi="Times New Roman"/>
          <w:bCs/>
          <w:sz w:val="24"/>
          <w:szCs w:val="24"/>
        </w:rPr>
        <w:t xml:space="preserve"> услуг </w:t>
      </w:r>
      <w:r w:rsidRPr="00091DB4">
        <w:rPr>
          <w:rFonts w:ascii="Times New Roman" w:hAnsi="Times New Roman"/>
          <w:sz w:val="24"/>
          <w:szCs w:val="24"/>
        </w:rPr>
        <w:t xml:space="preserve">по </w:t>
      </w:r>
      <w:r w:rsidR="007726A1" w:rsidRPr="00091DB4">
        <w:rPr>
          <w:rFonts w:ascii="Times New Roman" w:hAnsi="Times New Roman"/>
          <w:sz w:val="24"/>
          <w:szCs w:val="24"/>
        </w:rPr>
        <w:t>проведению</w:t>
      </w:r>
      <w:r w:rsidR="007726A1" w:rsidRPr="00091DB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3F436E" w:rsidRPr="00091DB4">
        <w:rPr>
          <w:rFonts w:ascii="Times New Roman" w:hAnsi="Times New Roman"/>
          <w:sz w:val="24"/>
          <w:szCs w:val="24"/>
          <w:shd w:val="clear" w:color="auto" w:fill="FFFFFF"/>
        </w:rPr>
        <w:t xml:space="preserve">периодической </w:t>
      </w:r>
      <w:r w:rsidRPr="00091DB4">
        <w:rPr>
          <w:rFonts w:ascii="Times New Roman" w:hAnsi="Times New Roman"/>
          <w:sz w:val="24"/>
          <w:szCs w:val="24"/>
          <w:shd w:val="clear" w:color="auto" w:fill="FFFFFF"/>
        </w:rPr>
        <w:t>поверк</w:t>
      </w:r>
      <w:r w:rsidR="007726A1" w:rsidRPr="00091DB4">
        <w:rPr>
          <w:rFonts w:ascii="Times New Roman" w:hAnsi="Times New Roman"/>
          <w:sz w:val="24"/>
          <w:szCs w:val="24"/>
          <w:shd w:val="clear" w:color="auto" w:fill="FFFFFF"/>
        </w:rPr>
        <w:t>и</w:t>
      </w:r>
      <w:r w:rsidRPr="00091DB4">
        <w:rPr>
          <w:rFonts w:ascii="Times New Roman" w:hAnsi="Times New Roman"/>
          <w:sz w:val="24"/>
          <w:szCs w:val="24"/>
          <w:shd w:val="clear" w:color="auto" w:fill="FFFFFF"/>
        </w:rPr>
        <w:t xml:space="preserve"> прибора учета холодного водоснабжения</w:t>
      </w:r>
      <w:r w:rsidR="008E1878" w:rsidRPr="00091DB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E1878" w:rsidRPr="00091DB4">
        <w:rPr>
          <w:rFonts w:ascii="Times New Roman" w:hAnsi="Times New Roman"/>
          <w:sz w:val="24"/>
          <w:szCs w:val="24"/>
        </w:rPr>
        <w:t>ВСКМ-20</w:t>
      </w:r>
      <w:r w:rsidRPr="00091DB4">
        <w:rPr>
          <w:rFonts w:ascii="Times New Roman" w:hAnsi="Times New Roman"/>
          <w:sz w:val="24"/>
          <w:szCs w:val="24"/>
        </w:rPr>
        <w:t xml:space="preserve"> </w:t>
      </w:r>
      <w:r w:rsidR="007726A1" w:rsidRPr="00091DB4">
        <w:rPr>
          <w:rFonts w:ascii="Times New Roman" w:hAnsi="Times New Roman"/>
          <w:sz w:val="24"/>
          <w:szCs w:val="24"/>
        </w:rPr>
        <w:t>на месте эксплуатации (без демонтажа).</w:t>
      </w:r>
    </w:p>
    <w:p w:rsidR="00145175" w:rsidRPr="00091DB4" w:rsidRDefault="00145175" w:rsidP="00F5187C">
      <w:pPr>
        <w:numPr>
          <w:ilvl w:val="0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091DB4">
        <w:rPr>
          <w:rFonts w:ascii="Times New Roman" w:hAnsi="Times New Roman"/>
          <w:bCs/>
          <w:sz w:val="24"/>
          <w:szCs w:val="24"/>
        </w:rPr>
        <w:t xml:space="preserve">Поверка счетчика холодной воды выполняется </w:t>
      </w:r>
      <w:r w:rsidRPr="00091DB4">
        <w:rPr>
          <w:rFonts w:ascii="Times New Roman" w:hAnsi="Times New Roman"/>
          <w:sz w:val="24"/>
          <w:szCs w:val="24"/>
          <w:shd w:val="clear" w:color="auto" w:fill="FFFFFF"/>
        </w:rPr>
        <w:t xml:space="preserve">в целях подтверждения </w:t>
      </w:r>
      <w:r w:rsidR="00091DB4" w:rsidRPr="00091DB4">
        <w:rPr>
          <w:rFonts w:ascii="Times New Roman" w:hAnsi="Times New Roman"/>
          <w:sz w:val="24"/>
          <w:szCs w:val="24"/>
          <w:shd w:val="clear" w:color="auto" w:fill="FFFFFF"/>
        </w:rPr>
        <w:t>его</w:t>
      </w:r>
      <w:r w:rsidRPr="00091DB4">
        <w:rPr>
          <w:rFonts w:ascii="Times New Roman" w:hAnsi="Times New Roman"/>
          <w:sz w:val="24"/>
          <w:szCs w:val="24"/>
          <w:shd w:val="clear" w:color="auto" w:fill="FFFFFF"/>
        </w:rPr>
        <w:t xml:space="preserve"> соответствия установленным метрологическим требованиям</w:t>
      </w:r>
      <w:r w:rsidRPr="00091DB4">
        <w:rPr>
          <w:rFonts w:ascii="Times New Roman" w:hAnsi="Times New Roman"/>
          <w:sz w:val="24"/>
          <w:szCs w:val="24"/>
        </w:rPr>
        <w:t>.</w:t>
      </w:r>
    </w:p>
    <w:p w:rsidR="003F436E" w:rsidRPr="00091DB4" w:rsidRDefault="003F436E" w:rsidP="00F5187C">
      <w:pPr>
        <w:numPr>
          <w:ilvl w:val="0"/>
          <w:numId w:val="4"/>
        </w:numPr>
        <w:tabs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91DB4">
        <w:rPr>
          <w:rFonts w:ascii="Times New Roman" w:hAnsi="Times New Roman"/>
          <w:sz w:val="24"/>
          <w:szCs w:val="24"/>
        </w:rPr>
        <w:t xml:space="preserve">Требования к оказанию услуг: </w:t>
      </w:r>
    </w:p>
    <w:p w:rsidR="003F436E" w:rsidRPr="00091DB4" w:rsidRDefault="003F436E" w:rsidP="00F5187C">
      <w:pPr>
        <w:numPr>
          <w:ilvl w:val="1"/>
          <w:numId w:val="4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91DB4">
        <w:rPr>
          <w:rFonts w:ascii="Times New Roman" w:hAnsi="Times New Roman"/>
          <w:sz w:val="24"/>
          <w:szCs w:val="24"/>
        </w:rPr>
        <w:t xml:space="preserve">нормативные документы, в соответствии с которыми должна быть проведена поверка средств измерений: </w:t>
      </w:r>
    </w:p>
    <w:p w:rsidR="0061390F" w:rsidRPr="00091DB4" w:rsidRDefault="003F436E" w:rsidP="00F5187C">
      <w:pPr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91DB4">
        <w:rPr>
          <w:rFonts w:ascii="Times New Roman" w:hAnsi="Times New Roman"/>
          <w:sz w:val="24"/>
          <w:szCs w:val="24"/>
          <w:shd w:val="clear" w:color="auto" w:fill="FFFFFF"/>
        </w:rPr>
        <w:t xml:space="preserve"> ГОСТ Р</w:t>
      </w:r>
      <w:r w:rsidR="00091DB4" w:rsidRPr="00091DB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091DB4">
        <w:rPr>
          <w:rFonts w:ascii="Times New Roman" w:hAnsi="Times New Roman"/>
          <w:sz w:val="24"/>
          <w:szCs w:val="24"/>
          <w:shd w:val="clear" w:color="auto" w:fill="FFFFFF"/>
        </w:rPr>
        <w:t>8.1012-2022 «Государственная система обеспечения единства измерений.  Счётчики воды. Методика поверки», утвержденный приказом Росстандарта от 21.09.2022 №965-</w:t>
      </w:r>
      <w:r w:rsidR="0061390F" w:rsidRPr="00091DB4">
        <w:rPr>
          <w:rFonts w:ascii="Times New Roman" w:hAnsi="Times New Roman"/>
          <w:sz w:val="24"/>
          <w:szCs w:val="24"/>
          <w:shd w:val="clear" w:color="auto" w:fill="FFFFFF"/>
        </w:rPr>
        <w:t>ст;</w:t>
      </w:r>
    </w:p>
    <w:p w:rsidR="0061390F" w:rsidRPr="00091DB4" w:rsidRDefault="0061390F" w:rsidP="00F5187C">
      <w:pPr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91DB4">
        <w:rPr>
          <w:rFonts w:ascii="Times New Roman" w:hAnsi="Times New Roman"/>
          <w:bCs/>
          <w:sz w:val="24"/>
          <w:szCs w:val="24"/>
        </w:rPr>
        <w:t xml:space="preserve">приказ Минпромторга РФ от 31.07.2020 </w:t>
      </w:r>
      <w:r w:rsidR="00091DB4" w:rsidRPr="00091DB4">
        <w:rPr>
          <w:rFonts w:ascii="Times New Roman" w:hAnsi="Times New Roman"/>
          <w:bCs/>
          <w:sz w:val="24"/>
          <w:szCs w:val="24"/>
        </w:rPr>
        <w:t>№</w:t>
      </w:r>
      <w:r w:rsidRPr="00091DB4">
        <w:rPr>
          <w:rFonts w:ascii="Times New Roman" w:hAnsi="Times New Roman"/>
          <w:bCs/>
          <w:sz w:val="24"/>
          <w:szCs w:val="24"/>
        </w:rPr>
        <w:t xml:space="preserve"> 2510 «Об утверждении порядка проведения поверки средств измерений, требований к знаку поверки и содержанию свидетельства о поверке».</w:t>
      </w:r>
    </w:p>
    <w:p w:rsidR="003F436E" w:rsidRPr="00091DB4" w:rsidRDefault="003F436E" w:rsidP="00F5187C">
      <w:pPr>
        <w:numPr>
          <w:ilvl w:val="1"/>
          <w:numId w:val="4"/>
        </w:numPr>
        <w:tabs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91DB4">
        <w:rPr>
          <w:rFonts w:ascii="Times New Roman" w:hAnsi="Times New Roman"/>
          <w:sz w:val="24"/>
          <w:szCs w:val="24"/>
        </w:rPr>
        <w:t>Объём оказываемых услуг: поверка счетчика коммерческого учета холодной воды ВСКМ-20, заводской номер № 519301230, в количестве 1 шт. на месте эксплуатации (без демонтажа).</w:t>
      </w:r>
    </w:p>
    <w:p w:rsidR="003F436E" w:rsidRPr="00091DB4" w:rsidRDefault="003F436E" w:rsidP="00F5187C">
      <w:pPr>
        <w:numPr>
          <w:ilvl w:val="1"/>
          <w:numId w:val="4"/>
        </w:numPr>
        <w:tabs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91DB4">
        <w:rPr>
          <w:rFonts w:ascii="Times New Roman" w:hAnsi="Times New Roman"/>
          <w:sz w:val="24"/>
          <w:szCs w:val="24"/>
        </w:rPr>
        <w:t xml:space="preserve"> Место оказания услуг (эксплуатации счетчика): г. Красноярск, </w:t>
      </w:r>
      <w:r w:rsidRPr="00091DB4">
        <w:rPr>
          <w:rFonts w:ascii="Times New Roman" w:hAnsi="Times New Roman"/>
          <w:bCs/>
          <w:sz w:val="24"/>
          <w:szCs w:val="24"/>
        </w:rPr>
        <w:t>Академгородок</w:t>
      </w:r>
      <w:r w:rsidR="00091DB4" w:rsidRPr="00091DB4">
        <w:rPr>
          <w:rFonts w:ascii="Times New Roman" w:hAnsi="Times New Roman"/>
          <w:bCs/>
          <w:sz w:val="24"/>
          <w:szCs w:val="24"/>
        </w:rPr>
        <w:t>,</w:t>
      </w:r>
      <w:r w:rsidRPr="00091DB4">
        <w:rPr>
          <w:rFonts w:ascii="Times New Roman" w:hAnsi="Times New Roman"/>
          <w:bCs/>
          <w:sz w:val="24"/>
          <w:szCs w:val="24"/>
        </w:rPr>
        <w:t xml:space="preserve"> 50, стр.44, здание </w:t>
      </w:r>
      <w:r w:rsidRPr="00091DB4">
        <w:rPr>
          <w:rFonts w:ascii="Times New Roman" w:hAnsi="Times New Roman"/>
          <w:sz w:val="24"/>
          <w:szCs w:val="24"/>
        </w:rPr>
        <w:t>Института вычислительного моделирования Сибирского отделения Российской академии наук - обособленного подразделения ФИЦ КНЦ СО РАН (сокращенное наименование - ИВМ СО РАН).</w:t>
      </w:r>
    </w:p>
    <w:p w:rsidR="003F436E" w:rsidRPr="00091DB4" w:rsidRDefault="003F436E" w:rsidP="00F5187C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091DB4">
        <w:rPr>
          <w:rFonts w:ascii="Times New Roman" w:hAnsi="Times New Roman"/>
          <w:sz w:val="24"/>
          <w:szCs w:val="24"/>
        </w:rPr>
        <w:t xml:space="preserve">Требования к Исполнителю: </w:t>
      </w:r>
    </w:p>
    <w:p w:rsidR="003F436E" w:rsidRPr="00091DB4" w:rsidRDefault="00103EB3" w:rsidP="00F5187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1DB4">
        <w:rPr>
          <w:rFonts w:ascii="Times New Roman" w:hAnsi="Times New Roman"/>
          <w:sz w:val="24"/>
          <w:szCs w:val="24"/>
        </w:rPr>
        <w:t>наличие</w:t>
      </w:r>
      <w:r w:rsidR="003F436E" w:rsidRPr="00091DB4">
        <w:rPr>
          <w:rFonts w:ascii="Times New Roman" w:hAnsi="Times New Roman"/>
          <w:sz w:val="24"/>
          <w:szCs w:val="24"/>
        </w:rPr>
        <w:t xml:space="preserve"> аккредит</w:t>
      </w:r>
      <w:r w:rsidRPr="00091DB4">
        <w:rPr>
          <w:rFonts w:ascii="Times New Roman" w:hAnsi="Times New Roman"/>
          <w:sz w:val="24"/>
          <w:szCs w:val="24"/>
        </w:rPr>
        <w:t>ации</w:t>
      </w:r>
      <w:r w:rsidR="003F436E" w:rsidRPr="00091DB4">
        <w:rPr>
          <w:rFonts w:ascii="Times New Roman" w:hAnsi="Times New Roman"/>
          <w:sz w:val="24"/>
          <w:szCs w:val="24"/>
        </w:rPr>
        <w:t xml:space="preserve"> в соответствии с законодательством Российской Федерации об аккредитации в национальной системе аккредитации на право проведения проверки средств измерений с соответствующей областью аккредитации.</w:t>
      </w:r>
    </w:p>
    <w:p w:rsidR="005B1387" w:rsidRPr="00091DB4" w:rsidRDefault="0061390F" w:rsidP="00F5187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91DB4">
        <w:rPr>
          <w:rFonts w:ascii="Times New Roman" w:hAnsi="Times New Roman"/>
          <w:sz w:val="24"/>
          <w:szCs w:val="24"/>
        </w:rPr>
        <w:t xml:space="preserve">Исполнителем </w:t>
      </w:r>
      <w:r w:rsidR="00103EB3" w:rsidRPr="00091DB4">
        <w:rPr>
          <w:rFonts w:ascii="Times New Roman" w:hAnsi="Times New Roman"/>
          <w:sz w:val="24"/>
          <w:szCs w:val="24"/>
        </w:rPr>
        <w:t xml:space="preserve">к проведению поверки должны быть </w:t>
      </w:r>
      <w:r w:rsidR="003F436E" w:rsidRPr="00091DB4">
        <w:rPr>
          <w:rFonts w:ascii="Times New Roman" w:hAnsi="Times New Roman"/>
          <w:sz w:val="24"/>
          <w:szCs w:val="24"/>
        </w:rPr>
        <w:t>допу</w:t>
      </w:r>
      <w:r w:rsidR="00103EB3" w:rsidRPr="00091DB4">
        <w:rPr>
          <w:rFonts w:ascii="Times New Roman" w:hAnsi="Times New Roman"/>
          <w:sz w:val="24"/>
          <w:szCs w:val="24"/>
        </w:rPr>
        <w:t xml:space="preserve">щены </w:t>
      </w:r>
      <w:r w:rsidR="003F436E" w:rsidRPr="00091DB4">
        <w:rPr>
          <w:rFonts w:ascii="Times New Roman" w:hAnsi="Times New Roman"/>
          <w:sz w:val="24"/>
          <w:szCs w:val="24"/>
        </w:rPr>
        <w:t>лиц</w:t>
      </w:r>
      <w:r w:rsidRPr="00091DB4">
        <w:rPr>
          <w:rFonts w:ascii="Times New Roman" w:hAnsi="Times New Roman"/>
          <w:sz w:val="24"/>
          <w:szCs w:val="24"/>
        </w:rPr>
        <w:t>а</w:t>
      </w:r>
      <w:r w:rsidR="003F436E" w:rsidRPr="00091DB4">
        <w:rPr>
          <w:rFonts w:ascii="Times New Roman" w:hAnsi="Times New Roman"/>
          <w:sz w:val="24"/>
          <w:szCs w:val="24"/>
        </w:rPr>
        <w:t>, изучивши</w:t>
      </w:r>
      <w:r w:rsidRPr="00091DB4">
        <w:rPr>
          <w:rFonts w:ascii="Times New Roman" w:hAnsi="Times New Roman"/>
          <w:sz w:val="24"/>
          <w:szCs w:val="24"/>
        </w:rPr>
        <w:t>е</w:t>
      </w:r>
      <w:r w:rsidR="003F436E" w:rsidRPr="00091DB4">
        <w:rPr>
          <w:rFonts w:ascii="Times New Roman" w:hAnsi="Times New Roman"/>
          <w:sz w:val="24"/>
          <w:szCs w:val="24"/>
        </w:rPr>
        <w:t xml:space="preserve"> эксплуатационные документы на счетчик и средства поверки, а также положения </w:t>
      </w:r>
      <w:r w:rsidR="003F436E" w:rsidRPr="00091DB4">
        <w:rPr>
          <w:rFonts w:ascii="Times New Roman" w:hAnsi="Times New Roman"/>
          <w:sz w:val="24"/>
          <w:szCs w:val="24"/>
          <w:shd w:val="clear" w:color="auto" w:fill="FFFFFF"/>
        </w:rPr>
        <w:t>ГОСТ Р</w:t>
      </w:r>
      <w:r w:rsidR="00091DB4" w:rsidRPr="00091DB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3F436E" w:rsidRPr="00091DB4">
        <w:rPr>
          <w:rFonts w:ascii="Times New Roman" w:hAnsi="Times New Roman"/>
          <w:sz w:val="24"/>
          <w:szCs w:val="24"/>
          <w:shd w:val="clear" w:color="auto" w:fill="FFFFFF"/>
        </w:rPr>
        <w:t>8.1012-2022.</w:t>
      </w:r>
    </w:p>
    <w:p w:rsidR="005B1387" w:rsidRPr="00091DB4" w:rsidRDefault="005B1387" w:rsidP="00F5187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91DB4">
        <w:rPr>
          <w:rFonts w:ascii="Times New Roman" w:hAnsi="Times New Roman"/>
          <w:sz w:val="24"/>
          <w:szCs w:val="24"/>
        </w:rPr>
        <w:t xml:space="preserve">Работники Исполнителя </w:t>
      </w:r>
      <w:r w:rsidRPr="00091DB4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выполнении работ </w:t>
      </w:r>
      <w:r w:rsidRPr="00091DB4">
        <w:rPr>
          <w:rFonts w:ascii="Times New Roman" w:hAnsi="Times New Roman"/>
          <w:sz w:val="24"/>
          <w:szCs w:val="24"/>
        </w:rPr>
        <w:t>на месте эксплуатации</w:t>
      </w:r>
      <w:r w:rsidRPr="00091DB4">
        <w:rPr>
          <w:rFonts w:ascii="Times New Roman" w:eastAsia="Times New Roman" w:hAnsi="Times New Roman"/>
          <w:sz w:val="24"/>
          <w:szCs w:val="24"/>
          <w:lang w:eastAsia="ru-RU"/>
        </w:rPr>
        <w:t xml:space="preserve"> счетчика обязаны соблюдать требования нормативно-технической документации, правил техники безопасности.</w:t>
      </w:r>
    </w:p>
    <w:p w:rsidR="00103EB3" w:rsidRPr="00091DB4" w:rsidRDefault="003F436E" w:rsidP="00F5187C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091DB4">
        <w:rPr>
          <w:rFonts w:ascii="Times New Roman" w:hAnsi="Times New Roman"/>
          <w:sz w:val="24"/>
          <w:szCs w:val="24"/>
        </w:rPr>
        <w:t xml:space="preserve">Результаты поверки средств измерения </w:t>
      </w:r>
      <w:r w:rsidR="00103EB3" w:rsidRPr="00091DB4">
        <w:rPr>
          <w:rFonts w:ascii="Times New Roman" w:hAnsi="Times New Roman"/>
          <w:sz w:val="24"/>
          <w:szCs w:val="24"/>
        </w:rPr>
        <w:t xml:space="preserve">должны быть оформлены Исполнителем согласно </w:t>
      </w:r>
      <w:r w:rsidR="00103EB3" w:rsidRPr="00091DB4">
        <w:rPr>
          <w:rFonts w:ascii="Times New Roman" w:hAnsi="Times New Roman"/>
          <w:sz w:val="24"/>
          <w:szCs w:val="24"/>
          <w:shd w:val="clear" w:color="auto" w:fill="FFFFFF"/>
        </w:rPr>
        <w:t>ГОСТ Р</w:t>
      </w:r>
      <w:r w:rsidR="00091DB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103EB3" w:rsidRPr="00091DB4">
        <w:rPr>
          <w:rFonts w:ascii="Times New Roman" w:hAnsi="Times New Roman"/>
          <w:sz w:val="24"/>
          <w:szCs w:val="24"/>
          <w:shd w:val="clear" w:color="auto" w:fill="FFFFFF"/>
        </w:rPr>
        <w:t xml:space="preserve">8.1012-2022 </w:t>
      </w:r>
      <w:r w:rsidRPr="00091DB4">
        <w:rPr>
          <w:rFonts w:ascii="Times New Roman" w:hAnsi="Times New Roman"/>
          <w:sz w:val="24"/>
          <w:szCs w:val="24"/>
        </w:rPr>
        <w:t>выдачей свидетельства о поверке или иными способами, установленными</w:t>
      </w:r>
      <w:r w:rsidRPr="00091DB4">
        <w:rPr>
          <w:rFonts w:ascii="Times New Roman" w:hAnsi="Times New Roman"/>
          <w:bCs/>
          <w:sz w:val="24"/>
          <w:szCs w:val="24"/>
        </w:rPr>
        <w:t xml:space="preserve"> нормативными документами по поверке.   </w:t>
      </w:r>
    </w:p>
    <w:p w:rsidR="00AC73B6" w:rsidRDefault="00AC73B6" w:rsidP="0010766F">
      <w:pPr>
        <w:keepNext/>
        <w:keepLines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F5187C" w:rsidRPr="00091DB4" w:rsidRDefault="00F5187C" w:rsidP="0010766F">
      <w:pPr>
        <w:keepNext/>
        <w:keepLines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77"/>
        <w:gridCol w:w="202"/>
        <w:gridCol w:w="4475"/>
      </w:tblGrid>
      <w:tr w:rsidR="00AC73B6" w:rsidRPr="00091DB4" w:rsidTr="00225522">
        <w:trPr>
          <w:jc w:val="center"/>
        </w:trPr>
        <w:tc>
          <w:tcPr>
            <w:tcW w:w="4879" w:type="dxa"/>
            <w:gridSpan w:val="2"/>
          </w:tcPr>
          <w:p w:rsidR="00AC73B6" w:rsidRPr="00091DB4" w:rsidRDefault="00225522" w:rsidP="00CB6460">
            <w:pPr>
              <w:keepNext/>
              <w:keepLines/>
              <w:spacing w:after="0" w:line="240" w:lineRule="auto"/>
              <w:ind w:right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DB4">
              <w:rPr>
                <w:rFonts w:ascii="Times New Roman" w:hAnsi="Times New Roman"/>
                <w:sz w:val="24"/>
                <w:szCs w:val="24"/>
              </w:rPr>
              <w:t>Заказчик:</w:t>
            </w:r>
          </w:p>
          <w:p w:rsidR="00225522" w:rsidRPr="00091DB4" w:rsidRDefault="00225522" w:rsidP="00CB6460">
            <w:pPr>
              <w:keepNext/>
              <w:keepLines/>
              <w:spacing w:after="0" w:line="240" w:lineRule="auto"/>
              <w:ind w:right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75" w:type="dxa"/>
          </w:tcPr>
          <w:p w:rsidR="00AC73B6" w:rsidRPr="00091DB4" w:rsidRDefault="00225522" w:rsidP="00CB6460">
            <w:pPr>
              <w:pStyle w:val="af3"/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DB4">
              <w:rPr>
                <w:rFonts w:ascii="Times New Roman" w:hAnsi="Times New Roman"/>
                <w:sz w:val="24"/>
                <w:szCs w:val="24"/>
              </w:rPr>
              <w:t>Исполнитель:</w:t>
            </w:r>
          </w:p>
        </w:tc>
      </w:tr>
      <w:tr w:rsidR="00F5187C" w:rsidRPr="00091DB4" w:rsidTr="00225522">
        <w:tblPrEx>
          <w:jc w:val="left"/>
          <w:tblLook w:val="0000" w:firstRow="0" w:lastRow="0" w:firstColumn="0" w:lastColumn="0" w:noHBand="0" w:noVBand="0"/>
        </w:tblPrEx>
        <w:tc>
          <w:tcPr>
            <w:tcW w:w="4677" w:type="dxa"/>
          </w:tcPr>
          <w:p w:rsidR="00225522" w:rsidRPr="00091DB4" w:rsidRDefault="00225522" w:rsidP="00F30A7C">
            <w:pPr>
              <w:pStyle w:val="a6"/>
              <w:spacing w:before="0" w:after="0"/>
              <w:jc w:val="left"/>
              <w:rPr>
                <w:rFonts w:ascii="Times New Roman" w:eastAsia="Times New Roman" w:hAnsi="Times New Roman" w:cs="Times New Roman"/>
                <w:bCs/>
                <w:i w:val="0"/>
                <w:iCs w:val="0"/>
                <w:sz w:val="24"/>
                <w:szCs w:val="24"/>
                <w:lang w:eastAsia="ru-RU"/>
              </w:rPr>
            </w:pPr>
            <w:r w:rsidRPr="00091DB4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>Директор обособленного подразделения ИВМ СО РАН</w:t>
            </w:r>
          </w:p>
          <w:p w:rsidR="00225522" w:rsidRPr="00091DB4" w:rsidRDefault="00225522" w:rsidP="00F30A7C">
            <w:pPr>
              <w:pStyle w:val="a3"/>
              <w:spacing w:after="0"/>
              <w:rPr>
                <w:lang w:eastAsia="ru-RU"/>
              </w:rPr>
            </w:pPr>
          </w:p>
          <w:p w:rsidR="00225522" w:rsidRPr="00091DB4" w:rsidRDefault="00225522" w:rsidP="00F30A7C">
            <w:pPr>
              <w:pStyle w:val="a3"/>
              <w:spacing w:after="0"/>
              <w:rPr>
                <w:bCs/>
                <w:lang w:eastAsia="ru-RU"/>
              </w:rPr>
            </w:pPr>
            <w:r w:rsidRPr="00091DB4">
              <w:rPr>
                <w:bCs/>
                <w:lang w:eastAsia="ru-RU"/>
              </w:rPr>
              <w:t>_______________ /В.В.Шайдуров</w:t>
            </w:r>
          </w:p>
          <w:p w:rsidR="00225522" w:rsidRPr="00091DB4" w:rsidRDefault="00225522" w:rsidP="00F5187C">
            <w:pPr>
              <w:pStyle w:val="a3"/>
              <w:spacing w:after="0"/>
              <w:jc w:val="left"/>
              <w:rPr>
                <w:bCs/>
                <w:lang w:eastAsia="ru-RU"/>
              </w:rPr>
            </w:pPr>
            <w:r w:rsidRPr="00091DB4">
              <w:t>М.П.</w:t>
            </w:r>
          </w:p>
        </w:tc>
        <w:tc>
          <w:tcPr>
            <w:tcW w:w="4677" w:type="dxa"/>
            <w:gridSpan w:val="2"/>
          </w:tcPr>
          <w:p w:rsidR="00225522" w:rsidRPr="00091DB4" w:rsidRDefault="00225522" w:rsidP="00F30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25522" w:rsidRPr="00091DB4" w:rsidRDefault="00225522" w:rsidP="00F30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25522" w:rsidRPr="00091DB4" w:rsidRDefault="00225522" w:rsidP="00F30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25522" w:rsidRPr="00091DB4" w:rsidRDefault="00225522" w:rsidP="00F30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D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 / _____________ /</w:t>
            </w:r>
          </w:p>
          <w:p w:rsidR="00225522" w:rsidRPr="00091DB4" w:rsidRDefault="00225522" w:rsidP="00F30A7C">
            <w:pPr>
              <w:pStyle w:val="a6"/>
              <w:spacing w:before="0" w:after="0"/>
              <w:jc w:val="left"/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091DB4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М.П.</w:t>
            </w:r>
          </w:p>
        </w:tc>
      </w:tr>
    </w:tbl>
    <w:p w:rsidR="00AC73B6" w:rsidRPr="00312B5F" w:rsidRDefault="00AC73B6" w:rsidP="00F5187C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AC73B6" w:rsidRPr="00312B5F" w:rsidSect="000A0C8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21A" w:rsidRDefault="0068421A" w:rsidP="00E333CE">
      <w:pPr>
        <w:spacing w:after="0" w:line="240" w:lineRule="auto"/>
      </w:pPr>
      <w:r>
        <w:separator/>
      </w:r>
    </w:p>
  </w:endnote>
  <w:endnote w:type="continuationSeparator" w:id="0">
    <w:p w:rsidR="0068421A" w:rsidRDefault="0068421A" w:rsidP="00E33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21A" w:rsidRDefault="0068421A" w:rsidP="00E333CE">
      <w:pPr>
        <w:spacing w:after="0" w:line="240" w:lineRule="auto"/>
      </w:pPr>
      <w:r>
        <w:separator/>
      </w:r>
    </w:p>
  </w:footnote>
  <w:footnote w:type="continuationSeparator" w:id="0">
    <w:p w:rsidR="0068421A" w:rsidRDefault="0068421A" w:rsidP="00E333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0"/>
    <w:lvl w:ilvl="0">
      <w:start w:val="1"/>
      <w:numFmt w:val="none"/>
      <w:suff w:val="space"/>
      <w:lvlText w:val=""/>
      <w:lvlJc w:val="left"/>
      <w:pPr>
        <w:ind w:left="0" w:firstLine="0"/>
      </w:pPr>
    </w:lvl>
  </w:abstractNum>
  <w:abstractNum w:abstractNumId="1" w15:restartNumberingAfterBreak="0">
    <w:nsid w:val="015411CA"/>
    <w:multiLevelType w:val="multilevel"/>
    <w:tmpl w:val="8F14889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" w15:restartNumberingAfterBreak="0">
    <w:nsid w:val="33B85FB5"/>
    <w:multiLevelType w:val="hybridMultilevel"/>
    <w:tmpl w:val="619E804A"/>
    <w:lvl w:ilvl="0" w:tplc="3276242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F3F770A"/>
    <w:multiLevelType w:val="multilevel"/>
    <w:tmpl w:val="5200573E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abstractNum w:abstractNumId="4" w15:restartNumberingAfterBreak="0">
    <w:nsid w:val="5DD91FC2"/>
    <w:multiLevelType w:val="hybridMultilevel"/>
    <w:tmpl w:val="E29641B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8A1"/>
    <w:rsid w:val="00004DEC"/>
    <w:rsid w:val="00012011"/>
    <w:rsid w:val="0003109D"/>
    <w:rsid w:val="0004154C"/>
    <w:rsid w:val="000433F6"/>
    <w:rsid w:val="000717FF"/>
    <w:rsid w:val="00084EE8"/>
    <w:rsid w:val="00091DB4"/>
    <w:rsid w:val="00096ACC"/>
    <w:rsid w:val="000A0C89"/>
    <w:rsid w:val="000B2593"/>
    <w:rsid w:val="000F6525"/>
    <w:rsid w:val="00102F25"/>
    <w:rsid w:val="00103EB3"/>
    <w:rsid w:val="0010766F"/>
    <w:rsid w:val="001158E5"/>
    <w:rsid w:val="00134822"/>
    <w:rsid w:val="00144806"/>
    <w:rsid w:val="00145175"/>
    <w:rsid w:val="00146CEC"/>
    <w:rsid w:val="00151091"/>
    <w:rsid w:val="001674F8"/>
    <w:rsid w:val="001A2E6D"/>
    <w:rsid w:val="001B036A"/>
    <w:rsid w:val="001C38EE"/>
    <w:rsid w:val="001E0F1B"/>
    <w:rsid w:val="001E301E"/>
    <w:rsid w:val="002200A5"/>
    <w:rsid w:val="00221F9C"/>
    <w:rsid w:val="00225522"/>
    <w:rsid w:val="00237928"/>
    <w:rsid w:val="00240443"/>
    <w:rsid w:val="00251743"/>
    <w:rsid w:val="002539BA"/>
    <w:rsid w:val="002A007B"/>
    <w:rsid w:val="002A3982"/>
    <w:rsid w:val="002B25F7"/>
    <w:rsid w:val="002C5410"/>
    <w:rsid w:val="002C696B"/>
    <w:rsid w:val="002E5700"/>
    <w:rsid w:val="00302511"/>
    <w:rsid w:val="00312B5F"/>
    <w:rsid w:val="003171F2"/>
    <w:rsid w:val="00321212"/>
    <w:rsid w:val="0032579A"/>
    <w:rsid w:val="0035053B"/>
    <w:rsid w:val="003546BF"/>
    <w:rsid w:val="003557DC"/>
    <w:rsid w:val="003607C6"/>
    <w:rsid w:val="003735DA"/>
    <w:rsid w:val="00376E40"/>
    <w:rsid w:val="00384176"/>
    <w:rsid w:val="003F436E"/>
    <w:rsid w:val="0040161A"/>
    <w:rsid w:val="00417D95"/>
    <w:rsid w:val="00445D48"/>
    <w:rsid w:val="0047207C"/>
    <w:rsid w:val="00473D64"/>
    <w:rsid w:val="00496B0C"/>
    <w:rsid w:val="004D03F5"/>
    <w:rsid w:val="004F7C19"/>
    <w:rsid w:val="005008A1"/>
    <w:rsid w:val="00502B24"/>
    <w:rsid w:val="00514C0D"/>
    <w:rsid w:val="00516E44"/>
    <w:rsid w:val="00552FEE"/>
    <w:rsid w:val="00591769"/>
    <w:rsid w:val="00593FA9"/>
    <w:rsid w:val="005A7BE6"/>
    <w:rsid w:val="005B1387"/>
    <w:rsid w:val="005C6432"/>
    <w:rsid w:val="005D3E70"/>
    <w:rsid w:val="005F30DC"/>
    <w:rsid w:val="0061390F"/>
    <w:rsid w:val="00613A15"/>
    <w:rsid w:val="0062718A"/>
    <w:rsid w:val="00630197"/>
    <w:rsid w:val="006311E7"/>
    <w:rsid w:val="006500E3"/>
    <w:rsid w:val="00662E09"/>
    <w:rsid w:val="00674C79"/>
    <w:rsid w:val="0068421A"/>
    <w:rsid w:val="006C35F3"/>
    <w:rsid w:val="006D0F5B"/>
    <w:rsid w:val="00713A95"/>
    <w:rsid w:val="00737310"/>
    <w:rsid w:val="00747095"/>
    <w:rsid w:val="00761C0E"/>
    <w:rsid w:val="007726A1"/>
    <w:rsid w:val="007848E0"/>
    <w:rsid w:val="00790425"/>
    <w:rsid w:val="007A5479"/>
    <w:rsid w:val="00801178"/>
    <w:rsid w:val="00802EAE"/>
    <w:rsid w:val="008323B9"/>
    <w:rsid w:val="00843884"/>
    <w:rsid w:val="008C6267"/>
    <w:rsid w:val="008E1878"/>
    <w:rsid w:val="00907455"/>
    <w:rsid w:val="00910AB5"/>
    <w:rsid w:val="00937EA7"/>
    <w:rsid w:val="00960427"/>
    <w:rsid w:val="00992DD8"/>
    <w:rsid w:val="009D32D7"/>
    <w:rsid w:val="009F3A1F"/>
    <w:rsid w:val="009F3FF9"/>
    <w:rsid w:val="009F7F56"/>
    <w:rsid w:val="00A336C0"/>
    <w:rsid w:val="00A35B19"/>
    <w:rsid w:val="00A361A3"/>
    <w:rsid w:val="00A57435"/>
    <w:rsid w:val="00A64115"/>
    <w:rsid w:val="00A86D2D"/>
    <w:rsid w:val="00A95CC8"/>
    <w:rsid w:val="00AB38CB"/>
    <w:rsid w:val="00AC73B6"/>
    <w:rsid w:val="00AD6C96"/>
    <w:rsid w:val="00AE17BE"/>
    <w:rsid w:val="00AE4675"/>
    <w:rsid w:val="00B131DE"/>
    <w:rsid w:val="00B83B43"/>
    <w:rsid w:val="00B8799A"/>
    <w:rsid w:val="00B919FC"/>
    <w:rsid w:val="00BC7251"/>
    <w:rsid w:val="00BE6046"/>
    <w:rsid w:val="00BF745F"/>
    <w:rsid w:val="00BF7CE5"/>
    <w:rsid w:val="00C0287A"/>
    <w:rsid w:val="00C20E4A"/>
    <w:rsid w:val="00C3469D"/>
    <w:rsid w:val="00C41091"/>
    <w:rsid w:val="00C42000"/>
    <w:rsid w:val="00C678DC"/>
    <w:rsid w:val="00C70BAD"/>
    <w:rsid w:val="00C87D92"/>
    <w:rsid w:val="00CB6460"/>
    <w:rsid w:val="00CD4684"/>
    <w:rsid w:val="00D03534"/>
    <w:rsid w:val="00D1394D"/>
    <w:rsid w:val="00D20BCD"/>
    <w:rsid w:val="00D46326"/>
    <w:rsid w:val="00D5443D"/>
    <w:rsid w:val="00D5752B"/>
    <w:rsid w:val="00D946A6"/>
    <w:rsid w:val="00D974AA"/>
    <w:rsid w:val="00DD08D9"/>
    <w:rsid w:val="00E11256"/>
    <w:rsid w:val="00E1378D"/>
    <w:rsid w:val="00E333CE"/>
    <w:rsid w:val="00E473DE"/>
    <w:rsid w:val="00E67B5A"/>
    <w:rsid w:val="00E764F2"/>
    <w:rsid w:val="00E8591E"/>
    <w:rsid w:val="00E87513"/>
    <w:rsid w:val="00ED4F9F"/>
    <w:rsid w:val="00ED52CE"/>
    <w:rsid w:val="00F30A7C"/>
    <w:rsid w:val="00F31AE0"/>
    <w:rsid w:val="00F37E6A"/>
    <w:rsid w:val="00F5187C"/>
    <w:rsid w:val="00F54999"/>
    <w:rsid w:val="00F80C07"/>
    <w:rsid w:val="00F8751B"/>
    <w:rsid w:val="00F972CD"/>
    <w:rsid w:val="00FC4339"/>
    <w:rsid w:val="00FD1317"/>
    <w:rsid w:val="00FE2065"/>
    <w:rsid w:val="00FF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D9804A-8F6F-4EF7-A64E-3D4F03E21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59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D03F5"/>
    <w:pPr>
      <w:keepNext/>
      <w:keepLines/>
      <w:numPr>
        <w:numId w:val="1"/>
      </w:numPr>
      <w:spacing w:before="240" w:after="120"/>
      <w:jc w:val="center"/>
      <w:outlineLvl w:val="0"/>
    </w:pPr>
    <w:rPr>
      <w:rFonts w:ascii="Times New Roman" w:eastAsia="Times New Roman" w:hAnsi="Times New Roman"/>
      <w:b/>
      <w:bCs/>
      <w:sz w:val="24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4D03F5"/>
    <w:pPr>
      <w:numPr>
        <w:ilvl w:val="1"/>
        <w:numId w:val="1"/>
      </w:numPr>
      <w:spacing w:before="120" w:after="120"/>
      <w:ind w:firstLine="482"/>
      <w:jc w:val="both"/>
      <w:outlineLvl w:val="1"/>
    </w:pPr>
    <w:rPr>
      <w:rFonts w:ascii="Times New Roman" w:eastAsia="Times New Roman" w:hAnsi="Times New Roman"/>
      <w:bCs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4D03F5"/>
    <w:pPr>
      <w:numPr>
        <w:ilvl w:val="2"/>
        <w:numId w:val="1"/>
      </w:numPr>
      <w:spacing w:before="120" w:after="120"/>
      <w:ind w:firstLine="482"/>
      <w:jc w:val="both"/>
      <w:outlineLvl w:val="2"/>
    </w:pPr>
    <w:rPr>
      <w:rFonts w:ascii="Times New Roman" w:eastAsia="Times New Roman" w:hAnsi="Times New Roman"/>
      <w:bCs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4D03F5"/>
    <w:pPr>
      <w:numPr>
        <w:ilvl w:val="3"/>
        <w:numId w:val="1"/>
      </w:numPr>
      <w:spacing w:before="120" w:after="120"/>
      <w:ind w:firstLine="482"/>
      <w:jc w:val="both"/>
      <w:outlineLvl w:val="3"/>
    </w:pPr>
    <w:rPr>
      <w:rFonts w:ascii="Times New Roman" w:eastAsia="Times New Roman" w:hAnsi="Times New Roman"/>
      <w:bCs/>
      <w:iCs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4D03F5"/>
    <w:pPr>
      <w:keepNext/>
      <w:keepLines/>
      <w:numPr>
        <w:ilvl w:val="4"/>
        <w:numId w:val="1"/>
      </w:numPr>
      <w:spacing w:before="200" w:after="0"/>
      <w:ind w:firstLine="482"/>
      <w:jc w:val="both"/>
      <w:outlineLvl w:val="4"/>
    </w:pPr>
    <w:rPr>
      <w:rFonts w:ascii="Times New Roman" w:eastAsia="Times New Roman" w:hAnsi="Times New Roman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4D03F5"/>
    <w:pPr>
      <w:keepNext/>
      <w:keepLines/>
      <w:numPr>
        <w:ilvl w:val="5"/>
        <w:numId w:val="1"/>
      </w:numPr>
      <w:spacing w:before="200" w:after="0"/>
      <w:ind w:firstLine="482"/>
      <w:jc w:val="both"/>
      <w:outlineLvl w:val="5"/>
    </w:pPr>
    <w:rPr>
      <w:rFonts w:ascii="Times New Roman" w:eastAsia="Times New Roman" w:hAnsi="Times New Roman"/>
      <w:i/>
      <w:iCs/>
      <w:color w:val="243F60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4D03F5"/>
    <w:pPr>
      <w:keepNext/>
      <w:keepLines/>
      <w:numPr>
        <w:ilvl w:val="6"/>
        <w:numId w:val="1"/>
      </w:numPr>
      <w:spacing w:before="200" w:after="0"/>
      <w:ind w:firstLine="482"/>
      <w:jc w:val="both"/>
      <w:outlineLvl w:val="6"/>
    </w:pPr>
    <w:rPr>
      <w:rFonts w:ascii="Times New Roman" w:eastAsia="Times New Roman" w:hAnsi="Times New Roman"/>
      <w:i/>
      <w:iCs/>
      <w:color w:val="404040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4D03F5"/>
    <w:pPr>
      <w:keepNext/>
      <w:keepLines/>
      <w:numPr>
        <w:ilvl w:val="7"/>
        <w:numId w:val="1"/>
      </w:numPr>
      <w:spacing w:before="200" w:after="0"/>
      <w:ind w:firstLine="482"/>
      <w:jc w:val="both"/>
      <w:outlineLvl w:val="7"/>
    </w:pPr>
    <w:rPr>
      <w:rFonts w:ascii="Times New Roman" w:eastAsia="Times New Roman" w:hAnsi="Times New Roman"/>
      <w:color w:val="4F81BD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4D03F5"/>
    <w:pPr>
      <w:keepNext/>
      <w:keepLines/>
      <w:numPr>
        <w:ilvl w:val="8"/>
        <w:numId w:val="1"/>
      </w:numPr>
      <w:spacing w:before="200" w:after="0"/>
      <w:ind w:firstLine="482"/>
      <w:jc w:val="both"/>
      <w:outlineLvl w:val="8"/>
    </w:pPr>
    <w:rPr>
      <w:rFonts w:ascii="Times New Roman" w:eastAsia="Times New Roman" w:hAnsi="Times New Roman"/>
      <w:i/>
      <w:iCs/>
      <w:color w:val="4040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D03F5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20">
    <w:name w:val="Заголовок 2 Знак"/>
    <w:link w:val="2"/>
    <w:uiPriority w:val="9"/>
    <w:rsid w:val="004D03F5"/>
    <w:rPr>
      <w:rFonts w:ascii="Times New Roman" w:eastAsia="Times New Roman" w:hAnsi="Times New Roman" w:cs="Times New Roman"/>
      <w:bCs/>
      <w:szCs w:val="26"/>
      <w:lang w:eastAsia="ru-RU"/>
    </w:rPr>
  </w:style>
  <w:style w:type="character" w:customStyle="1" w:styleId="30">
    <w:name w:val="Заголовок 3 Знак"/>
    <w:link w:val="3"/>
    <w:uiPriority w:val="9"/>
    <w:rsid w:val="004D03F5"/>
    <w:rPr>
      <w:rFonts w:ascii="Times New Roman" w:eastAsia="Times New Roman" w:hAnsi="Times New Roman" w:cs="Times New Roman"/>
      <w:bCs/>
      <w:lang w:eastAsia="ru-RU"/>
    </w:rPr>
  </w:style>
  <w:style w:type="character" w:customStyle="1" w:styleId="40">
    <w:name w:val="Заголовок 4 Знак"/>
    <w:link w:val="4"/>
    <w:uiPriority w:val="9"/>
    <w:rsid w:val="004D03F5"/>
    <w:rPr>
      <w:rFonts w:ascii="Times New Roman" w:eastAsia="Times New Roman" w:hAnsi="Times New Roman" w:cs="Times New Roman"/>
      <w:bCs/>
      <w:iCs/>
      <w:lang w:eastAsia="ru-RU"/>
    </w:rPr>
  </w:style>
  <w:style w:type="character" w:customStyle="1" w:styleId="50">
    <w:name w:val="Заголовок 5 Знак"/>
    <w:link w:val="5"/>
    <w:uiPriority w:val="9"/>
    <w:rsid w:val="004D03F5"/>
    <w:rPr>
      <w:rFonts w:ascii="Times New Roman" w:eastAsia="Times New Roman" w:hAnsi="Times New Roman" w:cs="Times New Roman"/>
      <w:lang w:eastAsia="ru-RU"/>
    </w:rPr>
  </w:style>
  <w:style w:type="character" w:customStyle="1" w:styleId="60">
    <w:name w:val="Заголовок 6 Знак"/>
    <w:link w:val="6"/>
    <w:uiPriority w:val="9"/>
    <w:rsid w:val="004D03F5"/>
    <w:rPr>
      <w:rFonts w:ascii="Times New Roman" w:eastAsia="Times New Roman" w:hAnsi="Times New Roman" w:cs="Times New Roman"/>
      <w:i/>
      <w:iCs/>
      <w:color w:val="243F60"/>
      <w:lang w:eastAsia="ru-RU"/>
    </w:rPr>
  </w:style>
  <w:style w:type="character" w:customStyle="1" w:styleId="70">
    <w:name w:val="Заголовок 7 Знак"/>
    <w:link w:val="7"/>
    <w:uiPriority w:val="9"/>
    <w:rsid w:val="004D03F5"/>
    <w:rPr>
      <w:rFonts w:ascii="Times New Roman" w:eastAsia="Times New Roman" w:hAnsi="Times New Roman" w:cs="Times New Roman"/>
      <w:i/>
      <w:iCs/>
      <w:color w:val="404040"/>
      <w:lang w:eastAsia="ru-RU"/>
    </w:rPr>
  </w:style>
  <w:style w:type="character" w:customStyle="1" w:styleId="80">
    <w:name w:val="Заголовок 8 Знак"/>
    <w:link w:val="8"/>
    <w:uiPriority w:val="9"/>
    <w:rsid w:val="004D03F5"/>
    <w:rPr>
      <w:rFonts w:ascii="Times New Roman" w:eastAsia="Times New Roman" w:hAnsi="Times New Roman" w:cs="Times New Roman"/>
      <w:color w:val="4F81BD"/>
      <w:szCs w:val="20"/>
      <w:lang w:eastAsia="ru-RU"/>
    </w:rPr>
  </w:style>
  <w:style w:type="character" w:customStyle="1" w:styleId="90">
    <w:name w:val="Заголовок 9 Знак"/>
    <w:link w:val="9"/>
    <w:uiPriority w:val="9"/>
    <w:rsid w:val="004D03F5"/>
    <w:rPr>
      <w:rFonts w:ascii="Times New Roman" w:eastAsia="Times New Roman" w:hAnsi="Times New Roman" w:cs="Times New Roman"/>
      <w:i/>
      <w:iCs/>
      <w:color w:val="404040"/>
      <w:szCs w:val="20"/>
      <w:lang w:eastAsia="ru-RU"/>
    </w:rPr>
  </w:style>
  <w:style w:type="paragraph" w:customStyle="1" w:styleId="11">
    <w:name w:val="Без интервала1"/>
    <w:rsid w:val="004D03F5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3">
    <w:name w:val="Body Text"/>
    <w:basedOn w:val="a"/>
    <w:link w:val="a4"/>
    <w:rsid w:val="003171F2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4">
    <w:name w:val="Основной текст Знак"/>
    <w:link w:val="a3"/>
    <w:rsid w:val="003171F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5">
    <w:basedOn w:val="a"/>
    <w:next w:val="a6"/>
    <w:qFormat/>
    <w:rsid w:val="003171F2"/>
    <w:pPr>
      <w:widowControl w:val="0"/>
      <w:shd w:val="clear" w:color="auto" w:fill="FFFFFF"/>
      <w:suppressAutoHyphens/>
      <w:autoSpaceDE w:val="0"/>
      <w:spacing w:after="0" w:line="240" w:lineRule="auto"/>
      <w:ind w:left="72"/>
      <w:jc w:val="center"/>
    </w:pPr>
    <w:rPr>
      <w:rFonts w:ascii="Times New Roman" w:eastAsia="Times New Roman" w:hAnsi="Times New Roman"/>
      <w:bCs/>
      <w:color w:val="000000"/>
      <w:spacing w:val="13"/>
      <w:sz w:val="24"/>
      <w:lang w:eastAsia="ar-SA"/>
    </w:rPr>
  </w:style>
  <w:style w:type="paragraph" w:styleId="a6">
    <w:name w:val="Subtitle"/>
    <w:basedOn w:val="a7"/>
    <w:next w:val="a3"/>
    <w:link w:val="a8"/>
    <w:qFormat/>
    <w:rsid w:val="003171F2"/>
    <w:pPr>
      <w:keepNext/>
      <w:suppressAutoHyphens/>
      <w:spacing w:before="240" w:after="120"/>
      <w:contextualSpacing w:val="0"/>
      <w:jc w:val="center"/>
    </w:pPr>
    <w:rPr>
      <w:rFonts w:ascii="Arial" w:eastAsia="MS Mincho" w:hAnsi="Arial" w:cs="Tahoma"/>
      <w:i/>
      <w:iCs/>
      <w:spacing w:val="0"/>
      <w:kern w:val="0"/>
      <w:sz w:val="28"/>
      <w:szCs w:val="28"/>
      <w:lang w:eastAsia="ar-SA"/>
    </w:rPr>
  </w:style>
  <w:style w:type="character" w:customStyle="1" w:styleId="a8">
    <w:name w:val="Подзаголовок Знак"/>
    <w:link w:val="a6"/>
    <w:rsid w:val="003171F2"/>
    <w:rPr>
      <w:rFonts w:ascii="Arial" w:eastAsia="MS Mincho" w:hAnsi="Arial" w:cs="Tahoma"/>
      <w:i/>
      <w:iCs/>
      <w:sz w:val="28"/>
      <w:szCs w:val="28"/>
      <w:lang w:eastAsia="ar-SA"/>
    </w:rPr>
  </w:style>
  <w:style w:type="paragraph" w:styleId="a7">
    <w:name w:val="Title"/>
    <w:aliases w:val=" Знак,Знак20"/>
    <w:basedOn w:val="a"/>
    <w:next w:val="a"/>
    <w:link w:val="a9"/>
    <w:qFormat/>
    <w:rsid w:val="003171F2"/>
    <w:pPr>
      <w:spacing w:after="0" w:line="240" w:lineRule="auto"/>
      <w:contextualSpacing/>
    </w:pPr>
    <w:rPr>
      <w:rFonts w:ascii="Cambria" w:eastAsia="Times New Roman" w:hAnsi="Cambria"/>
      <w:spacing w:val="-10"/>
      <w:kern w:val="28"/>
      <w:sz w:val="56"/>
      <w:szCs w:val="56"/>
    </w:rPr>
  </w:style>
  <w:style w:type="character" w:customStyle="1" w:styleId="a9">
    <w:name w:val="Название Знак"/>
    <w:aliases w:val=" Знак Знак,Знак20 Знак"/>
    <w:link w:val="a7"/>
    <w:rsid w:val="003171F2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styleId="aa">
    <w:name w:val="annotation reference"/>
    <w:uiPriority w:val="99"/>
    <w:semiHidden/>
    <w:unhideWhenUsed/>
    <w:rsid w:val="00A5743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57435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A57435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57435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A57435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A57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A57435"/>
    <w:rPr>
      <w:rFonts w:ascii="Segoe UI" w:hAnsi="Segoe UI" w:cs="Segoe UI"/>
      <w:sz w:val="18"/>
      <w:szCs w:val="18"/>
    </w:rPr>
  </w:style>
  <w:style w:type="character" w:customStyle="1" w:styleId="af1">
    <w:name w:val="Абзац списка Знак"/>
    <w:link w:val="af2"/>
    <w:uiPriority w:val="34"/>
    <w:locked/>
    <w:rsid w:val="00AC73B6"/>
    <w:rPr>
      <w:sz w:val="24"/>
      <w:szCs w:val="24"/>
      <w:lang w:val="x-none" w:eastAsia="ar-SA"/>
    </w:rPr>
  </w:style>
  <w:style w:type="paragraph" w:styleId="af2">
    <w:name w:val="List Paragraph"/>
    <w:basedOn w:val="a"/>
    <w:link w:val="af1"/>
    <w:qFormat/>
    <w:rsid w:val="00AC73B6"/>
    <w:pPr>
      <w:suppressAutoHyphens/>
      <w:spacing w:after="0" w:line="240" w:lineRule="auto"/>
      <w:ind w:left="720"/>
    </w:pPr>
    <w:rPr>
      <w:sz w:val="24"/>
      <w:szCs w:val="24"/>
      <w:lang w:val="x-none" w:eastAsia="ar-SA"/>
    </w:rPr>
  </w:style>
  <w:style w:type="character" w:customStyle="1" w:styleId="ConsPlusNormal">
    <w:name w:val="ConsPlusNormal Знак"/>
    <w:link w:val="ConsPlusNormal0"/>
    <w:locked/>
    <w:rsid w:val="00AC73B6"/>
    <w:rPr>
      <w:rFonts w:ascii="Arial" w:eastAsia="Arial" w:hAnsi="Arial" w:cs="Arial"/>
      <w:sz w:val="22"/>
      <w:szCs w:val="22"/>
      <w:lang w:val="ru-RU" w:eastAsia="ar-SA" w:bidi="ar-SA"/>
    </w:rPr>
  </w:style>
  <w:style w:type="paragraph" w:customStyle="1" w:styleId="ConsPlusNormal0">
    <w:name w:val="ConsPlusNormal"/>
    <w:link w:val="ConsPlusNormal"/>
    <w:rsid w:val="00AC73B6"/>
    <w:pPr>
      <w:widowControl w:val="0"/>
      <w:suppressAutoHyphens/>
      <w:autoSpaceDE w:val="0"/>
      <w:ind w:firstLine="720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af3">
    <w:name w:val="a"/>
    <w:uiPriority w:val="99"/>
    <w:rsid w:val="00AC73B6"/>
    <w:pPr>
      <w:spacing w:after="200" w:line="276" w:lineRule="auto"/>
    </w:pPr>
    <w:rPr>
      <w:rFonts w:eastAsia="Times New Roman"/>
      <w:sz w:val="22"/>
    </w:rPr>
  </w:style>
  <w:style w:type="character" w:customStyle="1" w:styleId="af4">
    <w:name w:val="Основной текст_"/>
    <w:link w:val="12"/>
    <w:locked/>
    <w:rsid w:val="00AC73B6"/>
    <w:rPr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af4"/>
    <w:rsid w:val="00AC73B6"/>
    <w:pPr>
      <w:shd w:val="clear" w:color="auto" w:fill="FFFFFF"/>
      <w:spacing w:after="0" w:line="278" w:lineRule="exact"/>
    </w:pPr>
    <w:rPr>
      <w:sz w:val="23"/>
      <w:szCs w:val="23"/>
      <w:lang w:val="x-none" w:eastAsia="x-none"/>
    </w:rPr>
  </w:style>
  <w:style w:type="paragraph" w:customStyle="1" w:styleId="Aosntext">
    <w:name w:val="A_osn_text"/>
    <w:basedOn w:val="a"/>
    <w:rsid w:val="00AC73B6"/>
    <w:pPr>
      <w:tabs>
        <w:tab w:val="left" w:pos="794"/>
      </w:tabs>
      <w:suppressAutoHyphens/>
      <w:autoSpaceDE w:val="0"/>
      <w:spacing w:after="0" w:line="192" w:lineRule="exact"/>
      <w:ind w:firstLine="340"/>
      <w:jc w:val="both"/>
    </w:pPr>
    <w:rPr>
      <w:rFonts w:ascii="Arial" w:eastAsia="Times New Roman" w:hAnsi="Arial" w:cs="Arial"/>
      <w:sz w:val="18"/>
      <w:szCs w:val="20"/>
      <w:lang w:eastAsia="ar-SA"/>
    </w:rPr>
  </w:style>
  <w:style w:type="paragraph" w:styleId="af5">
    <w:name w:val="Normal (Web)"/>
    <w:basedOn w:val="a"/>
    <w:uiPriority w:val="99"/>
    <w:semiHidden/>
    <w:unhideWhenUsed/>
    <w:rsid w:val="00AC73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">
    <w:name w:val="Текст примечания Знак1"/>
    <w:uiPriority w:val="99"/>
    <w:semiHidden/>
    <w:rsid w:val="002E5700"/>
    <w:rPr>
      <w:lang w:eastAsia="ar-SA"/>
    </w:rPr>
  </w:style>
  <w:style w:type="paragraph" w:styleId="af6">
    <w:name w:val="Body Text Indent"/>
    <w:basedOn w:val="a"/>
    <w:link w:val="af7"/>
    <w:uiPriority w:val="99"/>
    <w:semiHidden/>
    <w:unhideWhenUsed/>
    <w:rsid w:val="0040161A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40161A"/>
  </w:style>
  <w:style w:type="paragraph" w:styleId="af8">
    <w:name w:val="footnote text"/>
    <w:basedOn w:val="a"/>
    <w:link w:val="af9"/>
    <w:uiPriority w:val="99"/>
    <w:semiHidden/>
    <w:unhideWhenUsed/>
    <w:rsid w:val="00E333CE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rsid w:val="00E333CE"/>
    <w:rPr>
      <w:sz w:val="20"/>
      <w:szCs w:val="20"/>
    </w:rPr>
  </w:style>
  <w:style w:type="character" w:styleId="afa">
    <w:name w:val="footnote reference"/>
    <w:uiPriority w:val="99"/>
    <w:semiHidden/>
    <w:unhideWhenUsed/>
    <w:rsid w:val="00E333CE"/>
    <w:rPr>
      <w:vertAlign w:val="superscript"/>
    </w:rPr>
  </w:style>
  <w:style w:type="paragraph" w:customStyle="1" w:styleId="14">
    <w:name w:val="Цитата1"/>
    <w:basedOn w:val="a"/>
    <w:rsid w:val="009F3A1F"/>
    <w:pPr>
      <w:suppressAutoHyphens/>
      <w:spacing w:after="120" w:line="240" w:lineRule="auto"/>
      <w:ind w:left="1440" w:right="1440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afb">
    <w:name w:val="Hyperlink"/>
    <w:uiPriority w:val="99"/>
    <w:unhideWhenUsed/>
    <w:rsid w:val="00516E44"/>
    <w:rPr>
      <w:color w:val="0000FF"/>
      <w:u w:val="single"/>
    </w:rPr>
  </w:style>
  <w:style w:type="character" w:customStyle="1" w:styleId="21">
    <w:name w:val="Основной текст (2)_"/>
    <w:link w:val="22"/>
    <w:rsid w:val="0047207C"/>
    <w:rPr>
      <w:sz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7207C"/>
    <w:pPr>
      <w:widowControl w:val="0"/>
      <w:shd w:val="clear" w:color="auto" w:fill="FFFFFF"/>
      <w:spacing w:after="260" w:line="260" w:lineRule="exact"/>
      <w:jc w:val="center"/>
    </w:pPr>
    <w:rPr>
      <w:sz w:val="23"/>
      <w:szCs w:val="20"/>
      <w:lang w:val="x-none" w:eastAsia="x-none"/>
    </w:rPr>
  </w:style>
  <w:style w:type="character" w:styleId="afc">
    <w:name w:val="Strong"/>
    <w:uiPriority w:val="22"/>
    <w:qFormat/>
    <w:rsid w:val="00E8591E"/>
    <w:rPr>
      <w:b/>
      <w:bCs/>
    </w:rPr>
  </w:style>
  <w:style w:type="character" w:customStyle="1" w:styleId="ListLabel37">
    <w:name w:val="ListLabel 37"/>
    <w:rsid w:val="00C678DC"/>
    <w:rPr>
      <w:b w:val="0"/>
      <w:b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6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sc.krasn.ru/upload/iblock/960/96060d616393c7d7fdb67a910d92dd93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avo@ksc.kras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A4720-7182-4480-B4AF-2C35B5598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3115</Words>
  <Characters>17756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20830</CharactersWithSpaces>
  <SharedDoc>false</SharedDoc>
  <HLinks>
    <vt:vector size="12" baseType="variant">
      <vt:variant>
        <vt:i4>131196</vt:i4>
      </vt:variant>
      <vt:variant>
        <vt:i4>3</vt:i4>
      </vt:variant>
      <vt:variant>
        <vt:i4>0</vt:i4>
      </vt:variant>
      <vt:variant>
        <vt:i4>5</vt:i4>
      </vt:variant>
      <vt:variant>
        <vt:lpwstr>mailto:pravo@ksc.krasn.ru</vt:lpwstr>
      </vt:variant>
      <vt:variant>
        <vt:lpwstr/>
      </vt:variant>
      <vt:variant>
        <vt:i4>7405605</vt:i4>
      </vt:variant>
      <vt:variant>
        <vt:i4>0</vt:i4>
      </vt:variant>
      <vt:variant>
        <vt:i4>0</vt:i4>
      </vt:variant>
      <vt:variant>
        <vt:i4>5</vt:i4>
      </vt:variant>
      <vt:variant>
        <vt:lpwstr>http://ksc.krasn.ru/upload/iblock/960/96060d616393c7d7fdb67a910d92dd93.pdf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AALap</dc:creator>
  <cp:keywords/>
  <cp:lastModifiedBy>Попёл Е.П.</cp:lastModifiedBy>
  <cp:revision>2</cp:revision>
  <dcterms:created xsi:type="dcterms:W3CDTF">2026-06-26T05:51:00Z</dcterms:created>
  <dcterms:modified xsi:type="dcterms:W3CDTF">2026-06-26T05:51:00Z</dcterms:modified>
</cp:coreProperties>
</file>