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E76" w:rsidRPr="00130FB5" w:rsidRDefault="00EE4D69" w:rsidP="00A44E76">
      <w:pPr>
        <w:pStyle w:val="ConsPlusNormal"/>
        <w:jc w:val="center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Государственный контракт № </w:t>
      </w:r>
    </w:p>
    <w:p w:rsidR="00E00DF7" w:rsidRPr="00C77F0E" w:rsidRDefault="00A44E76" w:rsidP="00A44E76">
      <w:pPr>
        <w:pStyle w:val="ConsPlusNormal"/>
        <w:jc w:val="center"/>
        <w:rPr>
          <w:rFonts w:ascii="Times New Roman" w:hAnsi="Times New Roman"/>
          <w:sz w:val="23"/>
          <w:szCs w:val="23"/>
        </w:rPr>
      </w:pPr>
      <w:r w:rsidRPr="00392845">
        <w:rPr>
          <w:rFonts w:ascii="Times New Roman" w:hAnsi="Times New Roman"/>
          <w:sz w:val="23"/>
          <w:szCs w:val="23"/>
        </w:rPr>
        <w:t xml:space="preserve">на </w:t>
      </w:r>
      <w:r w:rsidR="00FC5B4E" w:rsidRPr="00392845">
        <w:rPr>
          <w:rFonts w:ascii="Times New Roman" w:hAnsi="Times New Roman"/>
          <w:sz w:val="23"/>
          <w:szCs w:val="23"/>
        </w:rPr>
        <w:t xml:space="preserve">поставку </w:t>
      </w:r>
      <w:r w:rsidR="00986E2E">
        <w:rPr>
          <w:rFonts w:ascii="Times New Roman" w:hAnsi="Times New Roman"/>
          <w:sz w:val="23"/>
          <w:szCs w:val="23"/>
        </w:rPr>
        <w:t>т</w:t>
      </w:r>
      <w:r w:rsidR="009632DB" w:rsidRPr="00392845">
        <w:rPr>
          <w:rFonts w:ascii="Times New Roman" w:hAnsi="Times New Roman"/>
          <w:sz w:val="23"/>
          <w:szCs w:val="23"/>
        </w:rPr>
        <w:t>овара</w:t>
      </w:r>
    </w:p>
    <w:p w:rsidR="005F12E6" w:rsidRPr="00C77F0E" w:rsidRDefault="005F12E6" w:rsidP="00A44E76">
      <w:pPr>
        <w:pStyle w:val="ConsPlusNormal"/>
        <w:jc w:val="center"/>
        <w:rPr>
          <w:rFonts w:ascii="Times New Roman" w:hAnsi="Times New Roman"/>
          <w:sz w:val="23"/>
          <w:szCs w:val="23"/>
        </w:rPr>
      </w:pPr>
    </w:p>
    <w:p w:rsidR="00AB4F81" w:rsidRPr="000B077F" w:rsidRDefault="00AB4F81" w:rsidP="00AB4F81">
      <w:pPr>
        <w:pStyle w:val="ConsPlusNormal"/>
        <w:jc w:val="center"/>
        <w:rPr>
          <w:rFonts w:ascii="Times New Roman" w:hAnsi="Times New Roman"/>
          <w:b/>
          <w:color w:val="000000" w:themeColor="text1"/>
          <w:sz w:val="23"/>
          <w:szCs w:val="23"/>
        </w:rPr>
      </w:pPr>
      <w:r w:rsidRPr="000B077F">
        <w:rPr>
          <w:rFonts w:ascii="Times New Roman" w:hAnsi="Times New Roman"/>
          <w:b/>
          <w:color w:val="000000" w:themeColor="text1"/>
          <w:sz w:val="23"/>
          <w:szCs w:val="23"/>
        </w:rPr>
        <w:t>Идентификационный код з</w:t>
      </w:r>
      <w:r>
        <w:rPr>
          <w:rFonts w:ascii="Times New Roman" w:hAnsi="Times New Roman"/>
          <w:b/>
          <w:color w:val="000000" w:themeColor="text1"/>
          <w:sz w:val="23"/>
          <w:szCs w:val="23"/>
        </w:rPr>
        <w:t xml:space="preserve">акупки N 25 1903024558190301 </w:t>
      </w:r>
      <w:r w:rsidRPr="000B077F">
        <w:rPr>
          <w:rFonts w:ascii="Times New Roman" w:hAnsi="Times New Roman"/>
          <w:b/>
          <w:color w:val="000000" w:themeColor="text1"/>
          <w:sz w:val="23"/>
          <w:szCs w:val="23"/>
        </w:rPr>
        <w:t>0001</w:t>
      </w:r>
      <w:r w:rsidR="00B32427">
        <w:rPr>
          <w:rFonts w:ascii="Times New Roman" w:hAnsi="Times New Roman"/>
          <w:b/>
          <w:color w:val="000000" w:themeColor="text1"/>
          <w:sz w:val="23"/>
          <w:szCs w:val="23"/>
        </w:rPr>
        <w:t xml:space="preserve"> </w:t>
      </w:r>
      <w:r w:rsidR="002411D4">
        <w:rPr>
          <w:rFonts w:ascii="Times New Roman" w:hAnsi="Times New Roman"/>
          <w:b/>
          <w:color w:val="000000" w:themeColor="text1"/>
          <w:sz w:val="23"/>
          <w:szCs w:val="23"/>
        </w:rPr>
        <w:t xml:space="preserve"> </w:t>
      </w:r>
      <w:r w:rsidR="00B32427">
        <w:rPr>
          <w:rFonts w:ascii="Times New Roman" w:hAnsi="Times New Roman"/>
          <w:b/>
          <w:color w:val="000000" w:themeColor="text1"/>
          <w:sz w:val="23"/>
          <w:szCs w:val="23"/>
        </w:rPr>
        <w:t xml:space="preserve"> </w:t>
      </w:r>
      <w:r w:rsidR="002411D4">
        <w:rPr>
          <w:rFonts w:ascii="Times New Roman" w:hAnsi="Times New Roman"/>
          <w:b/>
          <w:color w:val="000000" w:themeColor="text1"/>
          <w:sz w:val="23"/>
          <w:szCs w:val="23"/>
        </w:rPr>
        <w:t>0_</w:t>
      </w:r>
      <w:proofErr w:type="gramStart"/>
      <w:r w:rsidR="002411D4">
        <w:rPr>
          <w:rFonts w:ascii="Times New Roman" w:hAnsi="Times New Roman"/>
          <w:b/>
          <w:color w:val="000000" w:themeColor="text1"/>
          <w:sz w:val="23"/>
          <w:szCs w:val="23"/>
        </w:rPr>
        <w:t>_</w:t>
      </w:r>
      <w:r w:rsidR="00DD0C3F">
        <w:rPr>
          <w:rFonts w:ascii="Times New Roman" w:hAnsi="Times New Roman"/>
          <w:b/>
          <w:color w:val="000000" w:themeColor="text1"/>
          <w:sz w:val="23"/>
          <w:szCs w:val="23"/>
        </w:rPr>
        <w:t xml:space="preserve">  </w:t>
      </w:r>
      <w:r w:rsidRPr="000B077F">
        <w:rPr>
          <w:rFonts w:ascii="Times New Roman" w:hAnsi="Times New Roman"/>
          <w:b/>
          <w:color w:val="000000" w:themeColor="text1"/>
          <w:sz w:val="23"/>
          <w:szCs w:val="23"/>
        </w:rPr>
        <w:t>0000</w:t>
      </w:r>
      <w:proofErr w:type="gramEnd"/>
      <w:r w:rsidRPr="000B077F">
        <w:rPr>
          <w:rFonts w:ascii="Times New Roman" w:hAnsi="Times New Roman"/>
          <w:b/>
          <w:color w:val="000000" w:themeColor="text1"/>
          <w:sz w:val="23"/>
          <w:szCs w:val="23"/>
        </w:rPr>
        <w:t xml:space="preserve"> 000</w:t>
      </w:r>
    </w:p>
    <w:p w:rsidR="00AB4F81" w:rsidRPr="000B1B7E" w:rsidRDefault="00AB4F81" w:rsidP="00AB4F81">
      <w:pPr>
        <w:widowControl w:val="0"/>
        <w:rPr>
          <w:color w:val="000000"/>
          <w:sz w:val="22"/>
          <w:szCs w:val="22"/>
        </w:rPr>
      </w:pPr>
    </w:p>
    <w:p w:rsidR="00AB4F81" w:rsidRPr="000B1B7E" w:rsidRDefault="00AB4F81" w:rsidP="00AB4F81">
      <w:pPr>
        <w:widowControl w:val="0"/>
        <w:tabs>
          <w:tab w:val="right" w:pos="10348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0B1B7E">
        <w:rPr>
          <w:color w:val="000000"/>
          <w:sz w:val="22"/>
          <w:szCs w:val="22"/>
        </w:rPr>
        <w:t>г. Черног</w:t>
      </w:r>
      <w:r w:rsidR="005E1E2C">
        <w:rPr>
          <w:color w:val="000000"/>
          <w:sz w:val="22"/>
          <w:szCs w:val="22"/>
        </w:rPr>
        <w:t xml:space="preserve">орск </w:t>
      </w:r>
      <w:proofErr w:type="spellStart"/>
      <w:r w:rsidR="005E1E2C">
        <w:rPr>
          <w:color w:val="000000"/>
          <w:sz w:val="22"/>
          <w:szCs w:val="22"/>
        </w:rPr>
        <w:t>р.п</w:t>
      </w:r>
      <w:proofErr w:type="spellEnd"/>
      <w:r w:rsidR="005E1E2C">
        <w:rPr>
          <w:color w:val="000000"/>
          <w:sz w:val="22"/>
          <w:szCs w:val="22"/>
        </w:rPr>
        <w:t xml:space="preserve">. </w:t>
      </w:r>
      <w:proofErr w:type="spellStart"/>
      <w:r w:rsidR="005E1E2C">
        <w:rPr>
          <w:color w:val="000000"/>
          <w:sz w:val="22"/>
          <w:szCs w:val="22"/>
        </w:rPr>
        <w:t>Пригорск</w:t>
      </w:r>
      <w:proofErr w:type="spellEnd"/>
      <w:r w:rsidR="005E1E2C">
        <w:rPr>
          <w:color w:val="000000"/>
          <w:sz w:val="22"/>
          <w:szCs w:val="22"/>
        </w:rPr>
        <w:t xml:space="preserve">                                                                             </w:t>
      </w:r>
      <w:proofErr w:type="gramStart"/>
      <w:r w:rsidR="005E1E2C">
        <w:rPr>
          <w:color w:val="000000"/>
          <w:sz w:val="22"/>
          <w:szCs w:val="22"/>
        </w:rPr>
        <w:t xml:space="preserve">   </w:t>
      </w:r>
      <w:r>
        <w:rPr>
          <w:color w:val="000000"/>
          <w:sz w:val="22"/>
          <w:szCs w:val="22"/>
        </w:rPr>
        <w:t>«</w:t>
      </w:r>
      <w:proofErr w:type="gramEnd"/>
      <w:r>
        <w:rPr>
          <w:color w:val="000000"/>
          <w:sz w:val="22"/>
          <w:szCs w:val="22"/>
        </w:rPr>
        <w:t xml:space="preserve">     »  </w:t>
      </w:r>
      <w:r w:rsidR="005E1E2C">
        <w:rPr>
          <w:color w:val="000000"/>
          <w:sz w:val="22"/>
          <w:szCs w:val="22"/>
        </w:rPr>
        <w:t xml:space="preserve">           </w:t>
      </w:r>
      <w:r w:rsidRPr="000B1B7E">
        <w:rPr>
          <w:color w:val="000000"/>
          <w:sz w:val="22"/>
          <w:szCs w:val="22"/>
        </w:rPr>
        <w:t>202</w:t>
      </w:r>
      <w:r>
        <w:rPr>
          <w:color w:val="000000"/>
          <w:sz w:val="22"/>
          <w:szCs w:val="22"/>
        </w:rPr>
        <w:t xml:space="preserve">6 </w:t>
      </w:r>
      <w:r w:rsidRPr="000B1B7E">
        <w:rPr>
          <w:color w:val="000000"/>
          <w:sz w:val="22"/>
          <w:szCs w:val="22"/>
        </w:rPr>
        <w:t>г.</w:t>
      </w:r>
    </w:p>
    <w:p w:rsidR="00AB4F81" w:rsidRPr="000B1B7E" w:rsidRDefault="00AB4F81" w:rsidP="00AB4F81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4277B2" w:rsidRPr="00CB04A0" w:rsidRDefault="004277B2" w:rsidP="004277B2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CB04A0">
        <w:rPr>
          <w:color w:val="000000"/>
          <w:sz w:val="22"/>
          <w:szCs w:val="22"/>
        </w:rPr>
        <w:t xml:space="preserve">Федеральное казенное учреждение «Колония-поселение № 31 Управления Федеральной службы исполнения наказаний по Республике Хакасия» (ФКУ КП-31 УФСИН России по Республике Хакасия), именуемое в дальнейшем Государственный заказчик, выступая от имени Российской Федерации, в целях обеспечения государственных нужд, в лице </w:t>
      </w:r>
      <w:proofErr w:type="spellStart"/>
      <w:r w:rsidR="00EB4471">
        <w:rPr>
          <w:color w:val="000000"/>
          <w:sz w:val="22"/>
          <w:szCs w:val="22"/>
        </w:rPr>
        <w:t>врио</w:t>
      </w:r>
      <w:proofErr w:type="spellEnd"/>
      <w:r>
        <w:rPr>
          <w:color w:val="000000"/>
          <w:sz w:val="22"/>
          <w:szCs w:val="22"/>
        </w:rPr>
        <w:t xml:space="preserve"> </w:t>
      </w:r>
      <w:r w:rsidRPr="00CB04A0">
        <w:rPr>
          <w:color w:val="000000"/>
          <w:sz w:val="22"/>
          <w:szCs w:val="22"/>
        </w:rPr>
        <w:t>начальник</w:t>
      </w:r>
      <w:r>
        <w:rPr>
          <w:color w:val="000000"/>
          <w:sz w:val="22"/>
          <w:szCs w:val="22"/>
        </w:rPr>
        <w:t xml:space="preserve">а </w:t>
      </w:r>
      <w:r w:rsidR="00EB4471">
        <w:rPr>
          <w:color w:val="000000"/>
          <w:sz w:val="22"/>
          <w:szCs w:val="22"/>
        </w:rPr>
        <w:t>Горбунова Павла Сергеевича</w:t>
      </w:r>
      <w:r w:rsidRPr="00CB04A0">
        <w:rPr>
          <w:color w:val="000000"/>
          <w:sz w:val="22"/>
          <w:szCs w:val="22"/>
        </w:rPr>
        <w:t xml:space="preserve">, действующего на основании Устава, с одной стороны </w:t>
      </w:r>
      <w:r w:rsidR="002411D4">
        <w:rPr>
          <w:color w:val="000000"/>
          <w:sz w:val="22"/>
          <w:szCs w:val="22"/>
        </w:rPr>
        <w:t>_______________________________________</w:t>
      </w:r>
      <w:r w:rsidRPr="00CB04A0">
        <w:rPr>
          <w:bCs/>
          <w:spacing w:val="-6"/>
          <w:sz w:val="22"/>
          <w:szCs w:val="22"/>
        </w:rPr>
        <w:t xml:space="preserve">именуемое в дальнейшем  «Поставщик», в лице </w:t>
      </w:r>
      <w:r w:rsidR="002411D4">
        <w:rPr>
          <w:bCs/>
          <w:spacing w:val="-6"/>
          <w:sz w:val="22"/>
          <w:szCs w:val="22"/>
        </w:rPr>
        <w:t>__________________________________________________________</w:t>
      </w:r>
      <w:r w:rsidRPr="00CB04A0">
        <w:rPr>
          <w:bCs/>
          <w:spacing w:val="-6"/>
          <w:sz w:val="22"/>
          <w:szCs w:val="22"/>
        </w:rPr>
        <w:t xml:space="preserve"> с другой стороны, </w:t>
      </w:r>
      <w:r w:rsidRPr="00CB04A0">
        <w:rPr>
          <w:bCs/>
          <w:sz w:val="22"/>
          <w:szCs w:val="22"/>
        </w:rPr>
        <w:t>в дальнейшем вместе именуемые «Стороны»,</w:t>
      </w:r>
      <w:r w:rsidRPr="00CB04A0">
        <w:rPr>
          <w:sz w:val="22"/>
          <w:szCs w:val="22"/>
        </w:rPr>
        <w:t xml:space="preserve"> и каждый в отдельности «Сторона»,</w:t>
      </w:r>
      <w:r w:rsidRPr="00CB04A0">
        <w:rPr>
          <w:color w:val="000000"/>
          <w:sz w:val="22"/>
          <w:szCs w:val="22"/>
        </w:rPr>
        <w:t xml:space="preserve"> с другой стороны, вместе именуемые Стороны и каждый в отдельности Сторона, с соблюдением требований Гражданского кодекса Российской Федерации, Федерального закона от 05.04.2013 № 44-ФЗ «О контрактной системе в сфере закупок товаров, работ, услуг для обеспечения государственных и муниципальных нужд» (далее - Закон № 44-ФЗ),</w:t>
      </w:r>
    </w:p>
    <w:p w:rsidR="004277B2" w:rsidRPr="00CB04A0" w:rsidRDefault="004277B2" w:rsidP="004277B2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CB04A0">
        <w:rPr>
          <w:color w:val="000000"/>
          <w:sz w:val="22"/>
          <w:szCs w:val="22"/>
        </w:rPr>
        <w:t>руководствуясь п.4 ч.1 ст.93 Федерального закона от 05.04.2013 № 44-ФЗ «О контрактной системе в сфере закупок товаров, работ, услуг для обеспечения государственных и муниципальных нужд», заключили настоящий Государственный Контракт (далее - Контракт) о нижеследующем:</w:t>
      </w:r>
    </w:p>
    <w:p w:rsidR="00130FB5" w:rsidRPr="003E620E" w:rsidRDefault="00130FB5" w:rsidP="00130FB5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</w:p>
    <w:p w:rsidR="000527E5" w:rsidRPr="003E620E" w:rsidRDefault="00A44E76" w:rsidP="003E620E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r w:rsidRPr="006265A1">
        <w:rPr>
          <w:rFonts w:ascii="Times New Roman" w:hAnsi="Times New Roman"/>
          <w:b/>
          <w:sz w:val="23"/>
          <w:szCs w:val="23"/>
        </w:rPr>
        <w:t>I. Предмет Контракта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1.1. Поставщик обязуется </w:t>
      </w:r>
      <w:r w:rsidRPr="00986E2E">
        <w:rPr>
          <w:rFonts w:ascii="Times New Roman" w:hAnsi="Times New Roman"/>
          <w:sz w:val="23"/>
          <w:szCs w:val="23"/>
        </w:rPr>
        <w:t>поставить</w:t>
      </w:r>
      <w:r w:rsidR="006B4CE2">
        <w:rPr>
          <w:rFonts w:ascii="Times New Roman" w:hAnsi="Times New Roman"/>
          <w:sz w:val="23"/>
          <w:szCs w:val="23"/>
        </w:rPr>
        <w:t xml:space="preserve"> </w:t>
      </w:r>
      <w:r w:rsidR="00EB4471">
        <w:rPr>
          <w:rFonts w:ascii="Times New Roman" w:hAnsi="Times New Roman"/>
          <w:b/>
          <w:sz w:val="23"/>
          <w:szCs w:val="23"/>
        </w:rPr>
        <w:t>картофель мелкий</w:t>
      </w:r>
      <w:proofErr w:type="gramStart"/>
      <w:r w:rsidR="00EB4471">
        <w:rPr>
          <w:rFonts w:ascii="Times New Roman" w:hAnsi="Times New Roman"/>
          <w:b/>
          <w:sz w:val="23"/>
          <w:szCs w:val="23"/>
        </w:rPr>
        <w:t xml:space="preserve"> </w:t>
      </w:r>
      <w:r w:rsidR="00781ED4">
        <w:rPr>
          <w:rFonts w:ascii="Times New Roman" w:hAnsi="Times New Roman"/>
          <w:b/>
          <w:sz w:val="23"/>
          <w:szCs w:val="23"/>
        </w:rPr>
        <w:t xml:space="preserve"> </w:t>
      </w:r>
      <w:r w:rsidR="002411D4">
        <w:rPr>
          <w:rFonts w:ascii="Times New Roman" w:hAnsi="Times New Roman"/>
          <w:b/>
          <w:sz w:val="23"/>
          <w:szCs w:val="23"/>
        </w:rPr>
        <w:t xml:space="preserve"> </w:t>
      </w:r>
      <w:r w:rsidR="00112477">
        <w:rPr>
          <w:rFonts w:ascii="Times New Roman" w:hAnsi="Times New Roman"/>
          <w:sz w:val="23"/>
          <w:szCs w:val="23"/>
        </w:rPr>
        <w:t>(</w:t>
      </w:r>
      <w:proofErr w:type="gramEnd"/>
      <w:r w:rsidR="00112477">
        <w:rPr>
          <w:rFonts w:ascii="Times New Roman" w:hAnsi="Times New Roman"/>
          <w:sz w:val="23"/>
          <w:szCs w:val="23"/>
        </w:rPr>
        <w:t>далее – Товар)</w:t>
      </w:r>
      <w:r w:rsidRPr="00C77F0E">
        <w:rPr>
          <w:rFonts w:ascii="Times New Roman" w:hAnsi="Times New Roman"/>
          <w:sz w:val="23"/>
          <w:szCs w:val="23"/>
        </w:rPr>
        <w:t>, а Заказчик обязуется принять и оплатить Товар в порядке и на условиях, предусмотренных Контрактом.</w:t>
      </w:r>
    </w:p>
    <w:p w:rsidR="00A44E76" w:rsidRPr="00C77F0E" w:rsidRDefault="00A44E76" w:rsidP="003E620E">
      <w:pPr>
        <w:pStyle w:val="ConsPlusNormal"/>
        <w:ind w:firstLine="539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1.2. Наименование, количество и иные характеристики поставляемого Товара указаны в </w:t>
      </w:r>
      <w:r w:rsidRPr="00A7654E">
        <w:rPr>
          <w:rFonts w:ascii="Times New Roman" w:hAnsi="Times New Roman"/>
          <w:sz w:val="23"/>
          <w:szCs w:val="23"/>
        </w:rPr>
        <w:t>спецификации (</w:t>
      </w:r>
      <w:hyperlink w:anchor="P1909" w:history="1">
        <w:r w:rsidRPr="00986E2E">
          <w:rPr>
            <w:rFonts w:ascii="Times New Roman" w:hAnsi="Times New Roman"/>
            <w:color w:val="000000" w:themeColor="text1"/>
            <w:sz w:val="23"/>
            <w:szCs w:val="23"/>
          </w:rPr>
          <w:t>приложение</w:t>
        </w:r>
      </w:hyperlink>
      <w:r w:rsidR="00E7356F" w:rsidRPr="00A7654E">
        <w:t xml:space="preserve"> </w:t>
      </w:r>
      <w:r w:rsidR="00E7356F" w:rsidRPr="00A7654E">
        <w:rPr>
          <w:rFonts w:ascii="Times New Roman" w:hAnsi="Times New Roman"/>
          <w:sz w:val="23"/>
          <w:szCs w:val="23"/>
        </w:rPr>
        <w:t>№</w:t>
      </w:r>
      <w:r w:rsidRPr="00A7654E">
        <w:rPr>
          <w:rFonts w:ascii="Times New Roman" w:hAnsi="Times New Roman"/>
          <w:sz w:val="23"/>
          <w:szCs w:val="23"/>
        </w:rPr>
        <w:t xml:space="preserve"> </w:t>
      </w:r>
      <w:r w:rsidR="00A7654E" w:rsidRPr="00A7654E">
        <w:rPr>
          <w:rFonts w:ascii="Times New Roman" w:hAnsi="Times New Roman"/>
          <w:sz w:val="23"/>
          <w:szCs w:val="23"/>
        </w:rPr>
        <w:t>1</w:t>
      </w:r>
      <w:r w:rsidR="00E7356F" w:rsidRPr="00A7654E">
        <w:rPr>
          <w:rFonts w:ascii="Times New Roman" w:hAnsi="Times New Roman"/>
          <w:sz w:val="23"/>
          <w:szCs w:val="23"/>
        </w:rPr>
        <w:t xml:space="preserve"> </w:t>
      </w:r>
      <w:r w:rsidRPr="00A7654E">
        <w:rPr>
          <w:rFonts w:ascii="Times New Roman" w:hAnsi="Times New Roman"/>
          <w:sz w:val="23"/>
          <w:szCs w:val="23"/>
        </w:rPr>
        <w:t xml:space="preserve">к </w:t>
      </w:r>
      <w:r w:rsidR="00507DE4">
        <w:rPr>
          <w:rFonts w:ascii="Times New Roman" w:hAnsi="Times New Roman"/>
          <w:sz w:val="23"/>
          <w:szCs w:val="23"/>
        </w:rPr>
        <w:t>Контракту</w:t>
      </w:r>
      <w:r w:rsidRPr="00A7654E">
        <w:rPr>
          <w:rFonts w:ascii="Times New Roman" w:hAnsi="Times New Roman"/>
          <w:sz w:val="23"/>
          <w:szCs w:val="23"/>
        </w:rPr>
        <w:t>)</w:t>
      </w:r>
      <w:r w:rsidRPr="00C77F0E">
        <w:rPr>
          <w:rFonts w:ascii="Times New Roman" w:hAnsi="Times New Roman"/>
          <w:sz w:val="23"/>
          <w:szCs w:val="23"/>
        </w:rPr>
        <w:t>, являющейся неотъемлемой частью Контракта.</w:t>
      </w:r>
    </w:p>
    <w:p w:rsidR="000527E5" w:rsidRPr="003E620E" w:rsidRDefault="00A44E76" w:rsidP="003E620E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r w:rsidRPr="006265A1">
        <w:rPr>
          <w:rFonts w:ascii="Times New Roman" w:hAnsi="Times New Roman"/>
          <w:b/>
          <w:sz w:val="23"/>
          <w:szCs w:val="23"/>
        </w:rPr>
        <w:t>II. Цена Контракта и порядок расчетов</w:t>
      </w:r>
    </w:p>
    <w:p w:rsidR="004277B2" w:rsidRPr="00C77F0E" w:rsidRDefault="00A44E76" w:rsidP="004277B2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bookmarkStart w:id="0" w:name="P1440"/>
      <w:bookmarkEnd w:id="0"/>
      <w:r w:rsidRPr="00C77F0E">
        <w:rPr>
          <w:rFonts w:ascii="Times New Roman" w:hAnsi="Times New Roman" w:cs="Times New Roman"/>
          <w:sz w:val="23"/>
          <w:szCs w:val="23"/>
        </w:rPr>
        <w:t xml:space="preserve">    </w:t>
      </w:r>
      <w:r w:rsidR="00AB4F81" w:rsidRPr="00C77F0E">
        <w:rPr>
          <w:rFonts w:ascii="Times New Roman" w:hAnsi="Times New Roman" w:cs="Times New Roman"/>
          <w:sz w:val="23"/>
          <w:szCs w:val="23"/>
        </w:rPr>
        <w:t xml:space="preserve">    </w:t>
      </w:r>
      <w:r w:rsidR="00AB4F81">
        <w:rPr>
          <w:rFonts w:ascii="Times New Roman" w:hAnsi="Times New Roman" w:cs="Times New Roman"/>
          <w:sz w:val="23"/>
          <w:szCs w:val="23"/>
        </w:rPr>
        <w:t xml:space="preserve">      </w:t>
      </w:r>
      <w:r w:rsidR="00AB4F81" w:rsidRPr="00535B98">
        <w:rPr>
          <w:rFonts w:ascii="Times New Roman" w:hAnsi="Times New Roman" w:cs="Times New Roman"/>
          <w:sz w:val="23"/>
          <w:szCs w:val="23"/>
        </w:rPr>
        <w:t xml:space="preserve">2.1.  </w:t>
      </w:r>
      <w:proofErr w:type="gramStart"/>
      <w:r w:rsidR="00AB4F81" w:rsidRPr="00535B98">
        <w:rPr>
          <w:rFonts w:ascii="Times New Roman" w:hAnsi="Times New Roman" w:cs="Times New Roman"/>
          <w:sz w:val="23"/>
          <w:szCs w:val="23"/>
        </w:rPr>
        <w:t>Цена  Контракта</w:t>
      </w:r>
      <w:proofErr w:type="gramEnd"/>
      <w:r w:rsidR="00AB4F81" w:rsidRPr="00535B98">
        <w:rPr>
          <w:rFonts w:ascii="Times New Roman" w:hAnsi="Times New Roman" w:cs="Times New Roman"/>
          <w:sz w:val="23"/>
          <w:szCs w:val="23"/>
        </w:rPr>
        <w:t xml:space="preserve"> составляет</w:t>
      </w:r>
      <w:r w:rsidR="002411D4">
        <w:rPr>
          <w:rFonts w:ascii="Times New Roman" w:hAnsi="Times New Roman" w:cs="Times New Roman"/>
          <w:sz w:val="23"/>
          <w:szCs w:val="23"/>
        </w:rPr>
        <w:t>______________________________________________</w:t>
      </w:r>
    </w:p>
    <w:p w:rsidR="00A44E76" w:rsidRPr="00C77F0E" w:rsidRDefault="00A44E76" w:rsidP="004277B2">
      <w:pPr>
        <w:pStyle w:val="ConsPlusNonformat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2.2.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1" w:name="P1458"/>
      <w:bookmarkEnd w:id="1"/>
      <w:r w:rsidRPr="00C77F0E">
        <w:rPr>
          <w:rFonts w:ascii="Times New Roman" w:hAnsi="Times New Roman"/>
          <w:sz w:val="23"/>
          <w:szCs w:val="23"/>
        </w:rPr>
        <w:t>2.3. Цена Контракта 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</w:t>
      </w:r>
      <w:r w:rsidR="00570B30" w:rsidRPr="00C77F0E">
        <w:rPr>
          <w:rFonts w:ascii="Times New Roman" w:hAnsi="Times New Roman"/>
          <w:sz w:val="23"/>
          <w:szCs w:val="23"/>
        </w:rPr>
        <w:t xml:space="preserve"> </w:t>
      </w:r>
      <w:r w:rsidR="00570B30" w:rsidRPr="00A7654E">
        <w:rPr>
          <w:rFonts w:ascii="Times New Roman" w:hAnsi="Times New Roman"/>
          <w:sz w:val="23"/>
          <w:szCs w:val="23"/>
        </w:rPr>
        <w:t>(</w:t>
      </w:r>
      <w:r w:rsidR="00F17EB8" w:rsidRPr="00A7654E">
        <w:rPr>
          <w:rFonts w:ascii="Times New Roman" w:hAnsi="Times New Roman"/>
          <w:sz w:val="23"/>
          <w:szCs w:val="23"/>
        </w:rPr>
        <w:t xml:space="preserve">указанные в спецификации (Приложение №1 </w:t>
      </w:r>
      <w:r w:rsidR="00814CB8">
        <w:rPr>
          <w:rFonts w:ascii="Times New Roman" w:hAnsi="Times New Roman"/>
          <w:sz w:val="23"/>
          <w:szCs w:val="23"/>
        </w:rPr>
        <w:t>К</w:t>
      </w:r>
      <w:r w:rsidR="00F17EB8" w:rsidRPr="00A7654E">
        <w:rPr>
          <w:rFonts w:ascii="Times New Roman" w:hAnsi="Times New Roman"/>
          <w:sz w:val="23"/>
          <w:szCs w:val="23"/>
        </w:rPr>
        <w:t>онтракта)</w:t>
      </w:r>
      <w:r w:rsidR="00570B30" w:rsidRPr="00A7654E">
        <w:rPr>
          <w:rFonts w:ascii="Times New Roman" w:hAnsi="Times New Roman"/>
          <w:sz w:val="23"/>
          <w:szCs w:val="23"/>
        </w:rPr>
        <w:t>)</w:t>
      </w:r>
      <w:r w:rsidRPr="00C77F0E">
        <w:rPr>
          <w:rFonts w:ascii="Times New Roman" w:hAnsi="Times New Roman"/>
          <w:sz w:val="23"/>
          <w:szCs w:val="23"/>
        </w:rPr>
        <w:t xml:space="preserve">. 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2" w:name="P1459"/>
      <w:bookmarkEnd w:id="2"/>
      <w:r w:rsidRPr="00C77F0E">
        <w:rPr>
          <w:rFonts w:ascii="Times New Roman" w:hAnsi="Times New Roman"/>
          <w:sz w:val="23"/>
          <w:szCs w:val="23"/>
        </w:rPr>
        <w:t xml:space="preserve">2.4. Цена Контракта является твердой и определяется на весь срок исполнения Контракта, за исключением случаев, установленных </w:t>
      </w:r>
      <w:r w:rsidRPr="00E70C52">
        <w:rPr>
          <w:rFonts w:ascii="Times New Roman" w:hAnsi="Times New Roman"/>
          <w:color w:val="000000" w:themeColor="text1"/>
          <w:sz w:val="23"/>
          <w:szCs w:val="23"/>
        </w:rPr>
        <w:t xml:space="preserve">Федеральным </w:t>
      </w:r>
      <w:hyperlink r:id="rId8" w:history="1">
        <w:r w:rsidRPr="00E70C52">
          <w:rPr>
            <w:rFonts w:ascii="Times New Roman" w:hAnsi="Times New Roman"/>
            <w:color w:val="000000" w:themeColor="text1"/>
            <w:sz w:val="23"/>
            <w:szCs w:val="23"/>
          </w:rPr>
          <w:t>законом</w:t>
        </w:r>
      </w:hyperlink>
      <w:r w:rsidRPr="00C77F0E">
        <w:rPr>
          <w:rFonts w:ascii="Times New Roman" w:hAnsi="Times New Roman"/>
          <w:sz w:val="23"/>
          <w:szCs w:val="23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 и Контрактом.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3" w:name="P1460"/>
      <w:bookmarkEnd w:id="3"/>
      <w:r w:rsidRPr="00C77F0E">
        <w:rPr>
          <w:rFonts w:ascii="Times New Roman" w:hAnsi="Times New Roman"/>
          <w:sz w:val="23"/>
          <w:szCs w:val="23"/>
        </w:rPr>
        <w:t xml:space="preserve">Цена Контракта может быть снижена по соглашению Сторон </w:t>
      </w:r>
      <w:proofErr w:type="gramStart"/>
      <w:r w:rsidRPr="00C77F0E">
        <w:rPr>
          <w:rFonts w:ascii="Times New Roman" w:hAnsi="Times New Roman"/>
          <w:sz w:val="23"/>
          <w:szCs w:val="23"/>
        </w:rPr>
        <w:t>без изменения</w:t>
      </w:r>
      <w:proofErr w:type="gramEnd"/>
      <w:r w:rsidRPr="00C77F0E">
        <w:rPr>
          <w:rFonts w:ascii="Times New Roman" w:hAnsi="Times New Roman"/>
          <w:sz w:val="23"/>
          <w:szCs w:val="23"/>
        </w:rPr>
        <w:t xml:space="preserve"> предусмотренного Контрактом количества и качества поставляемого Товара и иных условий Контракта.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2.5. Источник финансирования Контракта - </w:t>
      </w:r>
      <w:r w:rsidRPr="00C77F0E">
        <w:rPr>
          <w:rFonts w:ascii="Times New Roman" w:hAnsi="Times New Roman"/>
          <w:sz w:val="23"/>
          <w:szCs w:val="23"/>
          <w:u w:val="single"/>
        </w:rPr>
        <w:t>федеральный бюджет</w:t>
      </w:r>
      <w:r w:rsidRPr="00C77F0E">
        <w:rPr>
          <w:rFonts w:ascii="Times New Roman" w:hAnsi="Times New Roman"/>
          <w:sz w:val="23"/>
          <w:szCs w:val="23"/>
        </w:rPr>
        <w:t>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4" w:name="P1462"/>
      <w:bookmarkEnd w:id="4"/>
      <w:r w:rsidRPr="00C77F0E">
        <w:rPr>
          <w:rFonts w:ascii="Times New Roman" w:hAnsi="Times New Roman"/>
          <w:sz w:val="23"/>
          <w:szCs w:val="23"/>
        </w:rPr>
        <w:t xml:space="preserve">2.6. </w:t>
      </w:r>
      <w:bookmarkStart w:id="5" w:name="P1465"/>
      <w:bookmarkEnd w:id="5"/>
      <w:r w:rsidRPr="00C77F0E">
        <w:rPr>
          <w:rFonts w:ascii="Times New Roman" w:hAnsi="Times New Roman"/>
          <w:sz w:val="23"/>
          <w:szCs w:val="23"/>
        </w:rPr>
        <w:t>Выплата аванса не предусмотрена.</w:t>
      </w:r>
    </w:p>
    <w:p w:rsidR="00A44E76" w:rsidRPr="00392845" w:rsidRDefault="00A44E76" w:rsidP="00A77E2E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2.7. Расчеты между Заказчиком и Поставщиком производятся </w:t>
      </w:r>
      <w:r w:rsidR="00FA33D0">
        <w:rPr>
          <w:rFonts w:ascii="Times New Roman" w:hAnsi="Times New Roman"/>
          <w:sz w:val="23"/>
          <w:szCs w:val="23"/>
        </w:rPr>
        <w:t xml:space="preserve">Заказчиком </w:t>
      </w:r>
      <w:r w:rsidRPr="00392845">
        <w:rPr>
          <w:rFonts w:ascii="Times New Roman" w:hAnsi="Times New Roman"/>
          <w:sz w:val="23"/>
          <w:szCs w:val="23"/>
        </w:rPr>
        <w:t xml:space="preserve">не позднее </w:t>
      </w:r>
      <w:r w:rsidR="003E4C4B" w:rsidRPr="00392845">
        <w:rPr>
          <w:rFonts w:ascii="Times New Roman" w:hAnsi="Times New Roman"/>
          <w:sz w:val="23"/>
          <w:szCs w:val="23"/>
        </w:rPr>
        <w:t>7</w:t>
      </w:r>
      <w:r w:rsidRPr="00392845">
        <w:rPr>
          <w:rFonts w:ascii="Times New Roman" w:hAnsi="Times New Roman"/>
          <w:sz w:val="23"/>
          <w:szCs w:val="23"/>
        </w:rPr>
        <w:t xml:space="preserve"> (</w:t>
      </w:r>
      <w:r w:rsidR="003E4C4B" w:rsidRPr="00392845">
        <w:rPr>
          <w:rFonts w:ascii="Times New Roman" w:hAnsi="Times New Roman"/>
          <w:sz w:val="23"/>
          <w:szCs w:val="23"/>
        </w:rPr>
        <w:t>семи</w:t>
      </w:r>
      <w:r w:rsidRPr="00392845">
        <w:rPr>
          <w:rFonts w:ascii="Times New Roman" w:hAnsi="Times New Roman"/>
          <w:sz w:val="23"/>
          <w:szCs w:val="23"/>
        </w:rPr>
        <w:t>)</w:t>
      </w:r>
      <w:r w:rsidR="002A339F" w:rsidRPr="00392845">
        <w:rPr>
          <w:rFonts w:ascii="Times New Roman" w:hAnsi="Times New Roman"/>
          <w:sz w:val="23"/>
          <w:szCs w:val="23"/>
        </w:rPr>
        <w:t xml:space="preserve"> рабочих</w:t>
      </w:r>
      <w:r w:rsidRPr="00392845">
        <w:rPr>
          <w:rFonts w:ascii="Times New Roman" w:hAnsi="Times New Roman"/>
          <w:sz w:val="23"/>
          <w:szCs w:val="23"/>
        </w:rPr>
        <w:t xml:space="preserve"> дней с даты подписания </w:t>
      </w:r>
      <w:r w:rsidR="00611C9C" w:rsidRPr="00392845">
        <w:rPr>
          <w:rFonts w:ascii="Times New Roman" w:hAnsi="Times New Roman"/>
          <w:sz w:val="23"/>
          <w:szCs w:val="23"/>
        </w:rPr>
        <w:t>Заказчиком документа о приемке</w:t>
      </w:r>
      <w:r w:rsidRPr="00392845">
        <w:rPr>
          <w:rFonts w:ascii="Times New Roman" w:hAnsi="Times New Roman"/>
          <w:sz w:val="23"/>
          <w:szCs w:val="23"/>
        </w:rPr>
        <w:t>.</w:t>
      </w:r>
    </w:p>
    <w:p w:rsidR="006265A1" w:rsidRPr="003E620E" w:rsidRDefault="00A44E76" w:rsidP="003E620E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6" w:name="P1475"/>
      <w:bookmarkEnd w:id="6"/>
      <w:r w:rsidRPr="00392845">
        <w:rPr>
          <w:rFonts w:ascii="Times New Roman" w:hAnsi="Times New Roman"/>
          <w:sz w:val="23"/>
          <w:szCs w:val="23"/>
        </w:rPr>
        <w:t>2.8. Оплата по Контракту осуществляется по безналичному расчету платежны</w:t>
      </w:r>
      <w:r w:rsidRPr="00C77F0E">
        <w:rPr>
          <w:rFonts w:ascii="Times New Roman" w:hAnsi="Times New Roman"/>
          <w:sz w:val="23"/>
          <w:szCs w:val="23"/>
        </w:rPr>
        <w:t>ми поручениями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  <w:bookmarkStart w:id="7" w:name="P1477"/>
      <w:bookmarkEnd w:id="7"/>
    </w:p>
    <w:p w:rsidR="00FC7AA6" w:rsidRDefault="00FC7AA6" w:rsidP="00A44E76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</w:p>
    <w:p w:rsidR="00FC7AA6" w:rsidRDefault="00FC7AA6" w:rsidP="00A44E76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</w:p>
    <w:p w:rsidR="00FC7AA6" w:rsidRDefault="00FC7AA6" w:rsidP="00A44E76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</w:p>
    <w:p w:rsidR="00781ED4" w:rsidRDefault="00781ED4" w:rsidP="00A44E76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</w:p>
    <w:p w:rsidR="00781ED4" w:rsidRDefault="00781ED4" w:rsidP="00A44E76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</w:p>
    <w:p w:rsidR="002A3DFE" w:rsidRDefault="002A3DFE" w:rsidP="005E1E2C">
      <w:pPr>
        <w:pStyle w:val="ConsPlusNormal"/>
        <w:ind w:firstLine="0"/>
        <w:outlineLvl w:val="1"/>
        <w:rPr>
          <w:rFonts w:ascii="Times New Roman" w:hAnsi="Times New Roman"/>
          <w:b/>
          <w:sz w:val="23"/>
          <w:szCs w:val="23"/>
        </w:rPr>
      </w:pPr>
    </w:p>
    <w:p w:rsidR="00A44E76" w:rsidRPr="00A27725" w:rsidRDefault="00A44E76" w:rsidP="00A44E76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r w:rsidRPr="00A27725">
        <w:rPr>
          <w:rFonts w:ascii="Times New Roman" w:hAnsi="Times New Roman"/>
          <w:b/>
          <w:sz w:val="23"/>
          <w:szCs w:val="23"/>
        </w:rPr>
        <w:lastRenderedPageBreak/>
        <w:t>III. Порядок, сроки и условия поставки</w:t>
      </w:r>
    </w:p>
    <w:p w:rsidR="00E00DF7" w:rsidRPr="00A27725" w:rsidRDefault="00A44E76" w:rsidP="00E963D1">
      <w:pPr>
        <w:pStyle w:val="ConsPlusNormal"/>
        <w:jc w:val="center"/>
        <w:rPr>
          <w:rFonts w:ascii="Times New Roman" w:hAnsi="Times New Roman"/>
          <w:b/>
          <w:sz w:val="23"/>
          <w:szCs w:val="23"/>
        </w:rPr>
      </w:pPr>
      <w:r w:rsidRPr="00A27725">
        <w:rPr>
          <w:rFonts w:ascii="Times New Roman" w:hAnsi="Times New Roman"/>
          <w:b/>
          <w:sz w:val="23"/>
          <w:szCs w:val="23"/>
        </w:rPr>
        <w:t>и приемки Товара</w:t>
      </w:r>
    </w:p>
    <w:p w:rsidR="000527E5" w:rsidRPr="00C77F0E" w:rsidRDefault="000527E5" w:rsidP="00E963D1">
      <w:pPr>
        <w:pStyle w:val="ConsPlusNormal"/>
        <w:jc w:val="center"/>
        <w:rPr>
          <w:rFonts w:ascii="Times New Roman" w:hAnsi="Times New Roman"/>
          <w:sz w:val="23"/>
          <w:szCs w:val="23"/>
        </w:rPr>
      </w:pPr>
    </w:p>
    <w:p w:rsidR="00A44E76" w:rsidRPr="00C77F0E" w:rsidRDefault="00874289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8" w:name="P1480"/>
      <w:bookmarkEnd w:id="8"/>
      <w:r>
        <w:rPr>
          <w:rFonts w:ascii="Times New Roman" w:hAnsi="Times New Roman"/>
          <w:sz w:val="23"/>
          <w:szCs w:val="23"/>
        </w:rPr>
        <w:t xml:space="preserve">3.1. Поставщик обязуется поставить товар до склада Заказчика по адресу Республика Хакасия, г. Черногорск, </w:t>
      </w:r>
      <w:proofErr w:type="spellStart"/>
      <w:r>
        <w:rPr>
          <w:rFonts w:ascii="Times New Roman" w:hAnsi="Times New Roman"/>
          <w:sz w:val="23"/>
          <w:szCs w:val="23"/>
        </w:rPr>
        <w:t>р.п</w:t>
      </w:r>
      <w:proofErr w:type="spellEnd"/>
      <w:r>
        <w:rPr>
          <w:rFonts w:ascii="Times New Roman" w:hAnsi="Times New Roman"/>
          <w:sz w:val="23"/>
          <w:szCs w:val="23"/>
        </w:rPr>
        <w:t xml:space="preserve">. </w:t>
      </w:r>
      <w:proofErr w:type="spellStart"/>
      <w:r>
        <w:rPr>
          <w:rFonts w:ascii="Times New Roman" w:hAnsi="Times New Roman"/>
          <w:sz w:val="23"/>
          <w:szCs w:val="23"/>
        </w:rPr>
        <w:t>Пригорск</w:t>
      </w:r>
      <w:proofErr w:type="spellEnd"/>
      <w:r>
        <w:rPr>
          <w:rFonts w:ascii="Times New Roman" w:hAnsi="Times New Roman"/>
          <w:sz w:val="23"/>
          <w:szCs w:val="23"/>
        </w:rPr>
        <w:t xml:space="preserve"> ФКУ КП – 31 УФСИН России по Республике Хакасия</w:t>
      </w:r>
      <w:r w:rsidR="00897C6E">
        <w:rPr>
          <w:rFonts w:ascii="Times New Roman" w:hAnsi="Times New Roman"/>
          <w:sz w:val="23"/>
          <w:szCs w:val="23"/>
        </w:rPr>
        <w:t>, согласно приложения №1 настоящего контракта</w:t>
      </w:r>
      <w:r w:rsidR="00A44E76" w:rsidRPr="00C77F0E">
        <w:rPr>
          <w:rFonts w:ascii="Times New Roman" w:hAnsi="Times New Roman"/>
          <w:sz w:val="23"/>
          <w:szCs w:val="23"/>
        </w:rPr>
        <w:t xml:space="preserve">, </w:t>
      </w:r>
      <w:r w:rsidR="00A44E76" w:rsidRPr="00392845">
        <w:rPr>
          <w:rFonts w:ascii="Times New Roman" w:hAnsi="Times New Roman"/>
          <w:sz w:val="23"/>
          <w:szCs w:val="23"/>
        </w:rPr>
        <w:t xml:space="preserve">в </w:t>
      </w:r>
      <w:r w:rsidR="00781ED4">
        <w:rPr>
          <w:rFonts w:ascii="Times New Roman" w:hAnsi="Times New Roman"/>
          <w:sz w:val="23"/>
          <w:szCs w:val="23"/>
        </w:rPr>
        <w:t xml:space="preserve">срок </w:t>
      </w:r>
      <w:r w:rsidR="00781ED4" w:rsidRPr="00781ED4">
        <w:rPr>
          <w:rFonts w:ascii="Times New Roman" w:hAnsi="Times New Roman"/>
          <w:b/>
          <w:sz w:val="23"/>
          <w:szCs w:val="23"/>
        </w:rPr>
        <w:t>до 20 ноября 2026 года.</w:t>
      </w:r>
      <w:r w:rsidR="00CE5196">
        <w:rPr>
          <w:rFonts w:ascii="Times New Roman" w:hAnsi="Times New Roman"/>
          <w:sz w:val="23"/>
          <w:szCs w:val="23"/>
        </w:rPr>
        <w:t xml:space="preserve"> 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Поставщик не менее чем за 2 (два) дня до осуществления поставки Товара </w:t>
      </w:r>
      <w:r w:rsidR="00112477">
        <w:rPr>
          <w:rFonts w:ascii="Times New Roman" w:hAnsi="Times New Roman"/>
          <w:sz w:val="23"/>
          <w:szCs w:val="23"/>
        </w:rPr>
        <w:t>уведомляет</w:t>
      </w:r>
      <w:r w:rsidR="00112477" w:rsidRPr="001B7A1B">
        <w:rPr>
          <w:rFonts w:ascii="Times New Roman" w:hAnsi="Times New Roman"/>
          <w:sz w:val="23"/>
          <w:szCs w:val="23"/>
        </w:rPr>
        <w:t xml:space="preserve"> </w:t>
      </w:r>
      <w:r w:rsidRPr="001B7A1B">
        <w:rPr>
          <w:rFonts w:ascii="Times New Roman" w:hAnsi="Times New Roman"/>
          <w:sz w:val="23"/>
          <w:szCs w:val="23"/>
        </w:rPr>
        <w:t>Заказчика о времени и дате доставки Товара в место доставки.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9" w:name="P1482"/>
      <w:bookmarkStart w:id="10" w:name="P1485"/>
      <w:bookmarkEnd w:id="9"/>
      <w:bookmarkEnd w:id="10"/>
      <w:r w:rsidRPr="00C77F0E">
        <w:rPr>
          <w:rFonts w:ascii="Times New Roman" w:hAnsi="Times New Roman"/>
          <w:sz w:val="23"/>
          <w:szCs w:val="23"/>
        </w:rPr>
        <w:t>3.</w:t>
      </w:r>
      <w:r w:rsidR="00DD10A9">
        <w:rPr>
          <w:rFonts w:ascii="Times New Roman" w:hAnsi="Times New Roman"/>
          <w:sz w:val="23"/>
          <w:szCs w:val="23"/>
        </w:rPr>
        <w:t>2</w:t>
      </w:r>
      <w:r w:rsidRPr="00C77F0E">
        <w:rPr>
          <w:rFonts w:ascii="Times New Roman" w:hAnsi="Times New Roman"/>
          <w:sz w:val="23"/>
          <w:szCs w:val="23"/>
        </w:rPr>
        <w:t xml:space="preserve">. Приемка Товара осуществляется путем передачи Поставщиком Товара и </w:t>
      </w:r>
      <w:r w:rsidRPr="00842CC0">
        <w:rPr>
          <w:rFonts w:ascii="Times New Roman" w:hAnsi="Times New Roman"/>
          <w:sz w:val="23"/>
          <w:szCs w:val="23"/>
        </w:rPr>
        <w:t xml:space="preserve">документов </w:t>
      </w:r>
      <w:r w:rsidRPr="00724EA9">
        <w:rPr>
          <w:rFonts w:ascii="Times New Roman" w:hAnsi="Times New Roman"/>
          <w:sz w:val="23"/>
          <w:szCs w:val="23"/>
        </w:rPr>
        <w:t>об оценке соответствия,</w:t>
      </w:r>
      <w:r w:rsidRPr="00C77F0E">
        <w:rPr>
          <w:rFonts w:ascii="Times New Roman" w:hAnsi="Times New Roman"/>
          <w:sz w:val="23"/>
          <w:szCs w:val="23"/>
        </w:rPr>
        <w:t xml:space="preserve">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:rsidR="00FA33D0" w:rsidRPr="00FA33D0" w:rsidRDefault="00DD10A9" w:rsidP="00FA33D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3.3</w:t>
      </w:r>
      <w:r w:rsidR="00A44E76" w:rsidRPr="00C77F0E">
        <w:rPr>
          <w:rFonts w:ascii="Times New Roman" w:hAnsi="Times New Roman"/>
          <w:sz w:val="23"/>
          <w:szCs w:val="23"/>
        </w:rPr>
        <w:t xml:space="preserve">. </w:t>
      </w:r>
      <w:r w:rsidR="00FA33D0" w:rsidRPr="00FA33D0">
        <w:rPr>
          <w:rFonts w:ascii="Times New Roman" w:hAnsi="Times New Roman"/>
          <w:sz w:val="23"/>
          <w:szCs w:val="23"/>
        </w:rPr>
        <w:t>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FA33D0" w:rsidRPr="00FA33D0" w:rsidRDefault="00DD10A9" w:rsidP="00FA33D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3.4</w:t>
      </w:r>
      <w:r w:rsidR="00FA33D0" w:rsidRPr="00FA33D0">
        <w:rPr>
          <w:rFonts w:ascii="Times New Roman" w:hAnsi="Times New Roman"/>
          <w:sz w:val="23"/>
          <w:szCs w:val="23"/>
        </w:rPr>
        <w:t>. 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:rsidR="00FA33D0" w:rsidRPr="00FA33D0" w:rsidRDefault="00DD10A9" w:rsidP="00FA33D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3.5</w:t>
      </w:r>
      <w:r w:rsidR="00FA33D0" w:rsidRPr="00FA33D0">
        <w:rPr>
          <w:rFonts w:ascii="Times New Roman" w:hAnsi="Times New Roman"/>
          <w:sz w:val="23"/>
          <w:szCs w:val="23"/>
        </w:rPr>
        <w:t xml:space="preserve">. При отсутствии у Заказчика претензий по количеству и качеству поставленного Товара Заказчик в течение </w:t>
      </w:r>
      <w:r w:rsidR="006969C7">
        <w:rPr>
          <w:rFonts w:ascii="Times New Roman" w:hAnsi="Times New Roman"/>
          <w:sz w:val="23"/>
          <w:szCs w:val="23"/>
        </w:rPr>
        <w:t>20 рабочих</w:t>
      </w:r>
      <w:r w:rsidR="00FA33D0" w:rsidRPr="00FA33D0">
        <w:rPr>
          <w:rFonts w:ascii="Times New Roman" w:hAnsi="Times New Roman"/>
          <w:sz w:val="23"/>
          <w:szCs w:val="23"/>
        </w:rPr>
        <w:t xml:space="preserve"> дней с момента доставки Товара Поставщиком подписывает акт приема-передачи Товара (отдельного этапа исполнения Контракта), товарную (товарно-транспортную) накладную, счет, счет-фактуру. После этого Товар считается переданным Поставщиком Заказчику.</w:t>
      </w:r>
    </w:p>
    <w:p w:rsidR="00FA33D0" w:rsidRPr="00FA33D0" w:rsidRDefault="00DD10A9" w:rsidP="00FA33D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3.6</w:t>
      </w:r>
      <w:r w:rsidR="00FA33D0" w:rsidRPr="00FA33D0">
        <w:rPr>
          <w:rFonts w:ascii="Times New Roman" w:hAnsi="Times New Roman"/>
          <w:sz w:val="23"/>
          <w:szCs w:val="23"/>
        </w:rPr>
        <w:t>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пункте 3.</w:t>
      </w:r>
      <w:r>
        <w:rPr>
          <w:rFonts w:ascii="Times New Roman" w:hAnsi="Times New Roman"/>
          <w:sz w:val="23"/>
          <w:szCs w:val="23"/>
        </w:rPr>
        <w:t>5</w:t>
      </w:r>
      <w:r w:rsidR="00FA33D0" w:rsidRPr="00FA33D0">
        <w:rPr>
          <w:rFonts w:ascii="Times New Roman" w:hAnsi="Times New Roman"/>
          <w:sz w:val="23"/>
          <w:szCs w:val="23"/>
        </w:rPr>
        <w:t xml:space="preserve">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:rsidR="00FA33D0" w:rsidRPr="00FA33D0" w:rsidRDefault="00DD10A9" w:rsidP="00FA33D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3.7</w:t>
      </w:r>
      <w:r w:rsidR="00FA33D0" w:rsidRPr="00FA33D0">
        <w:rPr>
          <w:rFonts w:ascii="Times New Roman" w:hAnsi="Times New Roman"/>
          <w:sz w:val="23"/>
          <w:szCs w:val="23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FA33D0" w:rsidRPr="00FA33D0" w:rsidRDefault="00DD10A9" w:rsidP="00FA33D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3.8</w:t>
      </w:r>
      <w:r w:rsidR="00FA33D0" w:rsidRPr="00FA33D0">
        <w:rPr>
          <w:rFonts w:ascii="Times New Roman" w:hAnsi="Times New Roman"/>
          <w:sz w:val="23"/>
          <w:szCs w:val="23"/>
        </w:rPr>
        <w:t>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</w:t>
      </w:r>
      <w:r>
        <w:rPr>
          <w:rFonts w:ascii="Times New Roman" w:hAnsi="Times New Roman"/>
          <w:sz w:val="23"/>
          <w:szCs w:val="23"/>
        </w:rPr>
        <w:t>кументов, указанных в пункте 3.5</w:t>
      </w:r>
      <w:r w:rsidR="00FA33D0" w:rsidRPr="00FA33D0">
        <w:rPr>
          <w:rFonts w:ascii="Times New Roman" w:hAnsi="Times New Roman"/>
          <w:sz w:val="23"/>
          <w:szCs w:val="23"/>
        </w:rPr>
        <w:t xml:space="preserve"> Контракта.</w:t>
      </w:r>
    </w:p>
    <w:p w:rsidR="006969C7" w:rsidRDefault="00FA33D0" w:rsidP="003E620E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FA33D0">
        <w:rPr>
          <w:rFonts w:ascii="Times New Roman" w:hAnsi="Times New Roman"/>
          <w:sz w:val="23"/>
          <w:szCs w:val="23"/>
        </w:rPr>
        <w:t>3.</w:t>
      </w:r>
      <w:r w:rsidR="00DD10A9">
        <w:rPr>
          <w:rFonts w:ascii="Times New Roman" w:hAnsi="Times New Roman"/>
          <w:sz w:val="23"/>
          <w:szCs w:val="23"/>
        </w:rPr>
        <w:t>9</w:t>
      </w:r>
      <w:r w:rsidRPr="00FA33D0">
        <w:rPr>
          <w:rFonts w:ascii="Times New Roman" w:hAnsi="Times New Roman"/>
          <w:sz w:val="23"/>
          <w:szCs w:val="23"/>
        </w:rPr>
        <w:t>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:rsidR="00E85573" w:rsidRDefault="00E85573" w:rsidP="00E85573">
      <w:pPr>
        <w:pStyle w:val="31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3.10 Оригинал ветеринарного сопроводительного документа (далее –  ВСД), на защищенном бумажном  носителе (бланке) формы № 3, в соответствии с приложениями № 1 и № 3 приказа Минсельхоза России от 13.12.2022 № 862  «Об утверждении Ветеринарных правил организации работы по оформлению ветеринарных сопроводительных документов,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носителях» и п. 11 </w:t>
      </w:r>
      <w:r>
        <w:rPr>
          <w:rFonts w:ascii="Times New Roman" w:hAnsi="Times New Roman"/>
          <w:sz w:val="23"/>
          <w:szCs w:val="23"/>
        </w:rPr>
        <w:br/>
        <w:t>ст. 4.5. ФЗ «О Ветеринарии» от 14 мая 1993 г. № 4979 – 1, представляется с каждой партией;</w:t>
      </w:r>
    </w:p>
    <w:p w:rsidR="00E85573" w:rsidRDefault="00E85573" w:rsidP="003E620E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</w:p>
    <w:p w:rsidR="00364871" w:rsidRPr="003E620E" w:rsidRDefault="00A44E76" w:rsidP="003E620E">
      <w:pPr>
        <w:pStyle w:val="ConsPlusNormal"/>
        <w:ind w:firstLine="540"/>
        <w:jc w:val="center"/>
        <w:rPr>
          <w:rFonts w:ascii="Times New Roman" w:hAnsi="Times New Roman"/>
          <w:b/>
          <w:sz w:val="23"/>
          <w:szCs w:val="23"/>
        </w:rPr>
      </w:pPr>
      <w:r w:rsidRPr="00A27725">
        <w:rPr>
          <w:rFonts w:ascii="Times New Roman" w:hAnsi="Times New Roman"/>
          <w:b/>
          <w:sz w:val="23"/>
          <w:szCs w:val="23"/>
        </w:rPr>
        <w:t xml:space="preserve">IV. </w:t>
      </w:r>
      <w:r w:rsidR="002A339F" w:rsidRPr="00A27725">
        <w:rPr>
          <w:rFonts w:ascii="Times New Roman" w:hAnsi="Times New Roman"/>
          <w:b/>
          <w:sz w:val="23"/>
          <w:szCs w:val="23"/>
        </w:rPr>
        <w:t>Права и обязанности</w:t>
      </w:r>
      <w:r w:rsidRPr="00A27725">
        <w:rPr>
          <w:rFonts w:ascii="Times New Roman" w:hAnsi="Times New Roman"/>
          <w:b/>
          <w:sz w:val="23"/>
          <w:szCs w:val="23"/>
        </w:rPr>
        <w:t xml:space="preserve"> Сторон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11" w:name="P1497"/>
      <w:bookmarkEnd w:id="11"/>
      <w:r w:rsidRPr="00C77F0E">
        <w:rPr>
          <w:rFonts w:ascii="Times New Roman" w:hAnsi="Times New Roman"/>
          <w:sz w:val="23"/>
          <w:szCs w:val="23"/>
        </w:rPr>
        <w:t xml:space="preserve">4.1. Поставщик обязан: 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4.1.1. поставить Товар в порядке, количестве, в срок и на условиях, предусмотренных Контрактом и спецификацией;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12" w:name="P1499"/>
      <w:bookmarkEnd w:id="12"/>
      <w:r w:rsidRPr="00C77F0E">
        <w:rPr>
          <w:rFonts w:ascii="Times New Roman" w:hAnsi="Times New Roman"/>
          <w:sz w:val="23"/>
          <w:szCs w:val="23"/>
        </w:rPr>
        <w:t xml:space="preserve"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</w:t>
      </w:r>
      <w:r w:rsidRPr="00C77F0E">
        <w:rPr>
          <w:rFonts w:ascii="Times New Roman" w:hAnsi="Times New Roman"/>
          <w:sz w:val="23"/>
          <w:szCs w:val="23"/>
        </w:rPr>
        <w:lastRenderedPageBreak/>
        <w:t>государственным стандартам), сертификации, лицензирования, установленным законодательством Российской Федерации и Контрактом;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Контрактом;</w:t>
      </w:r>
    </w:p>
    <w:p w:rsidR="003E4C4B" w:rsidRDefault="003E4C4B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13" w:name="P1502"/>
      <w:bookmarkStart w:id="14" w:name="P1504"/>
      <w:bookmarkStart w:id="15" w:name="P1505"/>
      <w:bookmarkEnd w:id="13"/>
      <w:bookmarkEnd w:id="14"/>
      <w:bookmarkEnd w:id="15"/>
      <w:r>
        <w:rPr>
          <w:rFonts w:ascii="Times New Roman" w:hAnsi="Times New Roman"/>
          <w:sz w:val="23"/>
          <w:szCs w:val="23"/>
        </w:rPr>
        <w:t xml:space="preserve">4.1.4. </w:t>
      </w:r>
      <w:r w:rsidRPr="003E4C4B">
        <w:rPr>
          <w:rFonts w:ascii="Times New Roman" w:hAnsi="Times New Roman"/>
          <w:sz w:val="23"/>
          <w:szCs w:val="23"/>
        </w:rPr>
        <w:t>в случае принятия решения об одностороннем отказе от исполнения Контракта с использованием единой информационной системы формирует решение об одно</w:t>
      </w:r>
      <w:r w:rsidR="00507DE4">
        <w:rPr>
          <w:rFonts w:ascii="Times New Roman" w:hAnsi="Times New Roman"/>
          <w:sz w:val="23"/>
          <w:szCs w:val="23"/>
        </w:rPr>
        <w:t>стороннем отказе от исполнения К</w:t>
      </w:r>
      <w:r w:rsidRPr="003E4C4B">
        <w:rPr>
          <w:rFonts w:ascii="Times New Roman" w:hAnsi="Times New Roman"/>
          <w:sz w:val="23"/>
          <w:szCs w:val="23"/>
        </w:rPr>
        <w:t xml:space="preserve">онтракта, подписывает его усиленной электронной подписью лица, имеющего право </w:t>
      </w:r>
      <w:r w:rsidR="003A13DC">
        <w:rPr>
          <w:rFonts w:ascii="Times New Roman" w:hAnsi="Times New Roman"/>
          <w:sz w:val="23"/>
          <w:szCs w:val="23"/>
        </w:rPr>
        <w:t>действовать от имени П</w:t>
      </w:r>
      <w:r w:rsidRPr="003E4C4B">
        <w:rPr>
          <w:rFonts w:ascii="Times New Roman" w:hAnsi="Times New Roman"/>
          <w:sz w:val="23"/>
          <w:szCs w:val="23"/>
        </w:rPr>
        <w:t>оставщика, и размещает такое решение в единой информационной системе.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4.1.5.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:rsidR="00A44E76" w:rsidRPr="006265A1" w:rsidRDefault="00A44E76" w:rsidP="00A44E76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bookmarkStart w:id="16" w:name="P1507"/>
      <w:bookmarkEnd w:id="16"/>
      <w:r w:rsidRPr="00C77F0E">
        <w:rPr>
          <w:rFonts w:ascii="Times New Roman" w:hAnsi="Times New Roman"/>
          <w:sz w:val="23"/>
          <w:szCs w:val="23"/>
        </w:rPr>
        <w:t>4.</w:t>
      </w:r>
      <w:r w:rsidRPr="006265A1">
        <w:rPr>
          <w:rFonts w:ascii="Times New Roman" w:hAnsi="Times New Roman"/>
          <w:color w:val="000000" w:themeColor="text1"/>
          <w:sz w:val="23"/>
          <w:szCs w:val="23"/>
        </w:rPr>
        <w:t>2. Поставщик вправе:</w:t>
      </w:r>
    </w:p>
    <w:p w:rsidR="00A44E76" w:rsidRPr="006265A1" w:rsidRDefault="00A44E76" w:rsidP="00A44E76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6265A1">
        <w:rPr>
          <w:rFonts w:ascii="Times New Roman" w:hAnsi="Times New Roman"/>
          <w:color w:val="000000" w:themeColor="text1"/>
          <w:sz w:val="23"/>
          <w:szCs w:val="23"/>
        </w:rPr>
        <w:t>4.2.1. требовать от Заказчика произвести приемку Товара в порядке и в сроки, предусмотренные Контрактом;</w:t>
      </w:r>
    </w:p>
    <w:p w:rsidR="00A44E76" w:rsidRPr="006265A1" w:rsidRDefault="00A44E76" w:rsidP="00A44E76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bookmarkStart w:id="17" w:name="P1518"/>
      <w:bookmarkEnd w:id="17"/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4.2.2. требовать своевременной оплаты на условиях, установленных Контрактом, надлежащим образом поставленного и принятого Заказчиком Товара; </w:t>
      </w:r>
    </w:p>
    <w:p w:rsidR="00A44E76" w:rsidRPr="006265A1" w:rsidRDefault="00A44E76" w:rsidP="00A44E76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bookmarkStart w:id="18" w:name="P1519"/>
      <w:bookmarkEnd w:id="18"/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4.2.3. принять решение об одностороннем отказе от исполнения Контракта в соответствии с гражданским законодательством; </w:t>
      </w:r>
    </w:p>
    <w:p w:rsidR="00A44E76" w:rsidRPr="006265A1" w:rsidRDefault="00A44E76" w:rsidP="00A44E76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4.2.4. требовать возмещения убытков, уплаты неустоек (штрафов, пеней) в соответствии с </w:t>
      </w:r>
      <w:hyperlink w:anchor="P1550" w:history="1">
        <w:r w:rsidRPr="006265A1">
          <w:rPr>
            <w:rFonts w:ascii="Times New Roman" w:hAnsi="Times New Roman"/>
            <w:color w:val="000000" w:themeColor="text1"/>
            <w:sz w:val="23"/>
            <w:szCs w:val="23"/>
          </w:rPr>
          <w:t>разделом VI</w:t>
        </w:r>
      </w:hyperlink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 Контракта;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19" w:name="P1521"/>
      <w:bookmarkEnd w:id="19"/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4.2.5.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и нормативными правовыми актами, принятыми в соответствии с </w:t>
      </w:r>
      <w:hyperlink r:id="rId9" w:history="1">
        <w:r w:rsidRPr="006265A1">
          <w:rPr>
            <w:rFonts w:ascii="Times New Roman" w:hAnsi="Times New Roman"/>
            <w:color w:val="000000" w:themeColor="text1"/>
            <w:sz w:val="23"/>
            <w:szCs w:val="23"/>
          </w:rPr>
          <w:t>частью 6 статьи 14</w:t>
        </w:r>
      </w:hyperlink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N 14, </w:t>
      </w:r>
      <w:r w:rsidRPr="00C77F0E">
        <w:rPr>
          <w:rFonts w:ascii="Times New Roman" w:hAnsi="Times New Roman"/>
          <w:sz w:val="23"/>
          <w:szCs w:val="23"/>
        </w:rPr>
        <w:t>ст. 1652; 2015, N 29, ст. 4353).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4.3. Заказчик обязуется: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4.3.1. обеспечить своевременную приемку и оплату поставленного Товара надлежащего качества в порядке и сроки, предусмотренные Контрактом; </w:t>
      </w:r>
    </w:p>
    <w:p w:rsidR="00A44E76" w:rsidRPr="006265A1" w:rsidRDefault="00A44E76" w:rsidP="00A44E76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bookmarkStart w:id="20" w:name="P1525"/>
      <w:bookmarkEnd w:id="20"/>
      <w:r w:rsidRPr="00C77F0E">
        <w:rPr>
          <w:rFonts w:ascii="Times New Roman" w:hAnsi="Times New Roman"/>
          <w:sz w:val="23"/>
          <w:szCs w:val="23"/>
        </w:rPr>
        <w:t>4.3.2. принять решение об одно</w:t>
      </w:r>
      <w:r w:rsidR="00507DE4">
        <w:rPr>
          <w:rFonts w:ascii="Times New Roman" w:hAnsi="Times New Roman"/>
          <w:sz w:val="23"/>
          <w:szCs w:val="23"/>
        </w:rPr>
        <w:t>стороннем отказе от исполнения К</w:t>
      </w:r>
      <w:r w:rsidRPr="00C77F0E">
        <w:rPr>
          <w:rFonts w:ascii="Times New Roman" w:hAnsi="Times New Roman"/>
          <w:sz w:val="23"/>
          <w:szCs w:val="23"/>
        </w:rPr>
        <w:t>онтракта в случае, если в ходе исполнения Контракта установлено, что Поставщик и (или) поставляемый Товар не соответствуют установленным извещением об осуществлении закупки и (или) документацией о закупке требованиям к участникам</w:t>
      </w:r>
      <w:r w:rsidR="00B13CB0">
        <w:rPr>
          <w:rFonts w:ascii="Times New Roman" w:hAnsi="Times New Roman"/>
          <w:sz w:val="23"/>
          <w:szCs w:val="23"/>
        </w:rPr>
        <w:t xml:space="preserve"> закупки и (или) поставляемому Т</w:t>
      </w:r>
      <w:r w:rsidRPr="00C77F0E">
        <w:rPr>
          <w:rFonts w:ascii="Times New Roman" w:hAnsi="Times New Roman"/>
          <w:sz w:val="23"/>
          <w:szCs w:val="23"/>
        </w:rPr>
        <w:t xml:space="preserve">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</w:t>
      </w:r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определения </w:t>
      </w:r>
      <w:r w:rsidR="003A13DC" w:rsidRPr="006265A1">
        <w:rPr>
          <w:rFonts w:ascii="Times New Roman" w:hAnsi="Times New Roman"/>
          <w:color w:val="000000" w:themeColor="text1"/>
          <w:sz w:val="23"/>
          <w:szCs w:val="23"/>
        </w:rPr>
        <w:t>П</w:t>
      </w:r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оставщика; </w:t>
      </w:r>
      <w:hyperlink w:anchor="P1812" w:history="1"/>
    </w:p>
    <w:p w:rsidR="003E4C4B" w:rsidRPr="006265A1" w:rsidRDefault="00A44E76" w:rsidP="00A44E76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bookmarkStart w:id="21" w:name="P1526"/>
      <w:bookmarkEnd w:id="21"/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4.3.3. </w:t>
      </w:r>
      <w:r w:rsidR="003E4C4B" w:rsidRPr="006265A1">
        <w:rPr>
          <w:rFonts w:ascii="Times New Roman" w:hAnsi="Times New Roman"/>
          <w:color w:val="000000" w:themeColor="text1"/>
          <w:sz w:val="23"/>
          <w:szCs w:val="23"/>
        </w:rPr>
        <w:t>в случае принятия решения об одностороннем отказе от исполнения Контракта Заказчик с использованием единой информационной системы формирует решение об одно</w:t>
      </w:r>
      <w:r w:rsidR="00507DE4" w:rsidRPr="006265A1">
        <w:rPr>
          <w:rFonts w:ascii="Times New Roman" w:hAnsi="Times New Roman"/>
          <w:color w:val="000000" w:themeColor="text1"/>
          <w:sz w:val="23"/>
          <w:szCs w:val="23"/>
        </w:rPr>
        <w:t>стороннем отказе от исполнения К</w:t>
      </w:r>
      <w:r w:rsidR="003E4C4B" w:rsidRPr="006265A1">
        <w:rPr>
          <w:rFonts w:ascii="Times New Roman" w:hAnsi="Times New Roman"/>
          <w:color w:val="000000" w:themeColor="text1"/>
          <w:sz w:val="23"/>
          <w:szCs w:val="23"/>
        </w:rPr>
        <w:t>онтракта, подписывает его усиленной электронной подписью лица, имеющ</w:t>
      </w:r>
      <w:r w:rsidR="003A13DC" w:rsidRPr="006265A1">
        <w:rPr>
          <w:rFonts w:ascii="Times New Roman" w:hAnsi="Times New Roman"/>
          <w:color w:val="000000" w:themeColor="text1"/>
          <w:sz w:val="23"/>
          <w:szCs w:val="23"/>
        </w:rPr>
        <w:t>его право действовать от имени З</w:t>
      </w:r>
      <w:r w:rsidR="003E4C4B" w:rsidRPr="006265A1">
        <w:rPr>
          <w:rFonts w:ascii="Times New Roman" w:hAnsi="Times New Roman"/>
          <w:color w:val="000000" w:themeColor="text1"/>
          <w:sz w:val="23"/>
          <w:szCs w:val="23"/>
        </w:rPr>
        <w:t>аказчика, и размещает такое решение в единой информационной системе. В случаях, предусмотренных частью 5 статьи 103 настоящего Федерального закона, такое решение не размещается на официальном сайте;</w:t>
      </w:r>
    </w:p>
    <w:p w:rsidR="00A44E76" w:rsidRPr="006265A1" w:rsidRDefault="00A44E76" w:rsidP="00A44E76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4.3.4. требовать уплаты неустоек (штрафов, пеней) в соответствии с </w:t>
      </w:r>
      <w:hyperlink w:anchor="P1550" w:history="1">
        <w:r w:rsidRPr="006265A1">
          <w:rPr>
            <w:rFonts w:ascii="Times New Roman" w:hAnsi="Times New Roman"/>
            <w:color w:val="000000" w:themeColor="text1"/>
            <w:sz w:val="23"/>
            <w:szCs w:val="23"/>
          </w:rPr>
          <w:t>разделом VI</w:t>
        </w:r>
      </w:hyperlink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 Контракта;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4.3.5. провести экспертизу поставленного Товара для проверки его соответствия условиям Контракта в соответствии с Федеральным </w:t>
      </w:r>
      <w:hyperlink r:id="rId10" w:history="1">
        <w:r w:rsidRPr="006265A1">
          <w:rPr>
            <w:rFonts w:ascii="Times New Roman" w:hAnsi="Times New Roman"/>
            <w:color w:val="000000" w:themeColor="text1"/>
            <w:sz w:val="23"/>
            <w:szCs w:val="23"/>
          </w:rPr>
          <w:t>законом</w:t>
        </w:r>
      </w:hyperlink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 от 5 апреля 2013 г. N 44-ФЗ "О контрактной </w:t>
      </w:r>
      <w:r w:rsidRPr="00C77F0E">
        <w:rPr>
          <w:rFonts w:ascii="Times New Roman" w:hAnsi="Times New Roman"/>
          <w:sz w:val="23"/>
          <w:szCs w:val="23"/>
        </w:rPr>
        <w:t>системе в сфере закупок товаров, работ, услуг для обеспечения государственных и муниципальных нужд".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22" w:name="P1529"/>
      <w:bookmarkEnd w:id="22"/>
      <w:r w:rsidRPr="00C77F0E">
        <w:rPr>
          <w:rFonts w:ascii="Times New Roman" w:hAnsi="Times New Roman"/>
          <w:sz w:val="23"/>
          <w:szCs w:val="23"/>
        </w:rPr>
        <w:t>4.4. Заказчик вправе: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4.4.1. требовать от Поставщика надлежащего исполнения обязательств по Контракту;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4.4.2. требовать от Поставщика своевременного устранения недостатков, выявленных как в ходе приемки, так и в течение гарантийного периода; </w:t>
      </w:r>
    </w:p>
    <w:p w:rsidR="00A44E76" w:rsidRPr="006265A1" w:rsidRDefault="00A44E76" w:rsidP="00A44E76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4.4.3</w:t>
      </w:r>
      <w:r w:rsidRPr="006265A1">
        <w:rPr>
          <w:rFonts w:ascii="Times New Roman" w:hAnsi="Times New Roman"/>
          <w:color w:val="000000" w:themeColor="text1"/>
          <w:sz w:val="23"/>
          <w:szCs w:val="23"/>
        </w:rPr>
        <w:t>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</w:p>
    <w:p w:rsidR="00A44E76" w:rsidRPr="006265A1" w:rsidRDefault="00A44E76" w:rsidP="00A44E76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4.4.4. требовать возмещения убытков в соответствии с </w:t>
      </w:r>
      <w:hyperlink w:anchor="P1550" w:history="1">
        <w:r w:rsidRPr="006265A1">
          <w:rPr>
            <w:rFonts w:ascii="Times New Roman" w:hAnsi="Times New Roman"/>
            <w:color w:val="000000" w:themeColor="text1"/>
            <w:sz w:val="23"/>
            <w:szCs w:val="23"/>
          </w:rPr>
          <w:t>разделом VI</w:t>
        </w:r>
      </w:hyperlink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 Контракта, причиненных по вине Поставщика;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23" w:name="P1534"/>
      <w:bookmarkEnd w:id="23"/>
      <w:r w:rsidRPr="006265A1">
        <w:rPr>
          <w:rFonts w:ascii="Times New Roman" w:hAnsi="Times New Roman"/>
          <w:color w:val="000000" w:themeColor="text1"/>
          <w:sz w:val="23"/>
          <w:szCs w:val="23"/>
        </w:rPr>
        <w:lastRenderedPageBreak/>
        <w:t xml:space="preserve">4.4.5. предложить увеличить или уменьшить в процессе исполнения Контракта количество Товара, предусмотренного Контрактом, не более чем на десять процентов в порядке и на условиях, установленных Федеральным </w:t>
      </w:r>
      <w:hyperlink r:id="rId11" w:history="1">
        <w:r w:rsidRPr="006265A1">
          <w:rPr>
            <w:rFonts w:ascii="Times New Roman" w:hAnsi="Times New Roman"/>
            <w:color w:val="000000" w:themeColor="text1"/>
            <w:sz w:val="23"/>
            <w:szCs w:val="23"/>
          </w:rPr>
          <w:t>законом</w:t>
        </w:r>
      </w:hyperlink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</w:t>
      </w:r>
      <w:r w:rsidRPr="00C77F0E">
        <w:rPr>
          <w:rFonts w:ascii="Times New Roman" w:hAnsi="Times New Roman"/>
          <w:sz w:val="23"/>
          <w:szCs w:val="23"/>
        </w:rPr>
        <w:t xml:space="preserve">нужд"; 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4.4.6. отказаться от приемки и оплаты Товара, не соответствующего условиям Контракта;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24" w:name="P1536"/>
      <w:bookmarkEnd w:id="24"/>
      <w:r w:rsidRPr="00C77F0E">
        <w:rPr>
          <w:rFonts w:ascii="Times New Roman" w:hAnsi="Times New Roman"/>
          <w:sz w:val="23"/>
          <w:szCs w:val="23"/>
        </w:rPr>
        <w:t>4.4.7. принять решение об одно</w:t>
      </w:r>
      <w:r w:rsidR="00507DE4">
        <w:rPr>
          <w:rFonts w:ascii="Times New Roman" w:hAnsi="Times New Roman"/>
          <w:sz w:val="23"/>
          <w:szCs w:val="23"/>
        </w:rPr>
        <w:t>стороннем отказе от исполнения К</w:t>
      </w:r>
      <w:r w:rsidRPr="00C77F0E">
        <w:rPr>
          <w:rFonts w:ascii="Times New Roman" w:hAnsi="Times New Roman"/>
          <w:sz w:val="23"/>
          <w:szCs w:val="23"/>
        </w:rPr>
        <w:t xml:space="preserve">онтракта в соответствии с гражданским законодательством; </w:t>
      </w:r>
    </w:p>
    <w:p w:rsidR="006265A1" w:rsidRDefault="00A44E76" w:rsidP="003E620E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25" w:name="P1537"/>
      <w:bookmarkEnd w:id="25"/>
      <w:r w:rsidRPr="00C77F0E">
        <w:rPr>
          <w:rFonts w:ascii="Times New Roman" w:hAnsi="Times New Roman"/>
          <w:sz w:val="23"/>
          <w:szCs w:val="23"/>
        </w:rPr>
        <w:t>4.4.8. до принятия решения об одностороннем отказе от</w:t>
      </w:r>
      <w:r w:rsidR="00507DE4">
        <w:rPr>
          <w:rFonts w:ascii="Times New Roman" w:hAnsi="Times New Roman"/>
          <w:sz w:val="23"/>
          <w:szCs w:val="23"/>
        </w:rPr>
        <w:t xml:space="preserve"> исполнения К</w:t>
      </w:r>
      <w:r w:rsidRPr="00C77F0E">
        <w:rPr>
          <w:rFonts w:ascii="Times New Roman" w:hAnsi="Times New Roman"/>
          <w:sz w:val="23"/>
          <w:szCs w:val="23"/>
        </w:rPr>
        <w:t xml:space="preserve">онтракта провести экспертизу поставленного Товара с привлечением экспертов, экспертных организаций. </w:t>
      </w:r>
      <w:bookmarkStart w:id="26" w:name="P1539"/>
      <w:bookmarkEnd w:id="26"/>
    </w:p>
    <w:p w:rsidR="00E85573" w:rsidRPr="003E620E" w:rsidRDefault="00E85573" w:rsidP="003E620E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</w:p>
    <w:p w:rsidR="00A44E76" w:rsidRPr="006265A1" w:rsidRDefault="00A44E76" w:rsidP="00E963D1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r w:rsidRPr="006265A1">
        <w:rPr>
          <w:rFonts w:ascii="Times New Roman" w:hAnsi="Times New Roman"/>
          <w:b/>
          <w:sz w:val="23"/>
          <w:szCs w:val="23"/>
        </w:rPr>
        <w:t>V. Качество Товара</w:t>
      </w:r>
    </w:p>
    <w:p w:rsidR="00E85573" w:rsidRDefault="00A44E76" w:rsidP="00E85573">
      <w:pPr>
        <w:pStyle w:val="12"/>
        <w:spacing w:line="240" w:lineRule="auto"/>
        <w:ind w:firstLine="709"/>
        <w:mirrorIndents/>
        <w:rPr>
          <w:sz w:val="23"/>
          <w:szCs w:val="23"/>
        </w:rPr>
      </w:pPr>
      <w:r w:rsidRPr="00C77F0E">
        <w:rPr>
          <w:sz w:val="23"/>
          <w:szCs w:val="23"/>
        </w:rPr>
        <w:t xml:space="preserve">5.1. </w:t>
      </w:r>
      <w:r w:rsidR="00E85573">
        <w:rPr>
          <w:sz w:val="23"/>
          <w:szCs w:val="23"/>
        </w:rPr>
        <w:t xml:space="preserve">Поставщик» гарантирует Заказчику соответствие качества поставляемого им </w:t>
      </w:r>
      <w:proofErr w:type="gramStart"/>
      <w:r w:rsidR="00E85573">
        <w:rPr>
          <w:sz w:val="23"/>
          <w:szCs w:val="23"/>
        </w:rPr>
        <w:t xml:space="preserve">товара  </w:t>
      </w:r>
      <w:r w:rsidR="00E85573" w:rsidRPr="00E85573">
        <w:rPr>
          <w:sz w:val="23"/>
          <w:szCs w:val="23"/>
        </w:rPr>
        <w:t>ГОСТ</w:t>
      </w:r>
      <w:proofErr w:type="gramEnd"/>
      <w:r w:rsidR="00E85573" w:rsidRPr="00E85573">
        <w:rPr>
          <w:sz w:val="23"/>
          <w:szCs w:val="23"/>
        </w:rPr>
        <w:t xml:space="preserve"> 7169-2017 </w:t>
      </w:r>
      <w:r w:rsidR="00E85573">
        <w:rPr>
          <w:sz w:val="23"/>
          <w:szCs w:val="23"/>
        </w:rPr>
        <w:t>«</w:t>
      </w:r>
      <w:r w:rsidR="00E85573" w:rsidRPr="00E85573">
        <w:rPr>
          <w:sz w:val="23"/>
          <w:szCs w:val="23"/>
        </w:rPr>
        <w:t>отруби пшеничные</w:t>
      </w:r>
      <w:r w:rsidR="00E85573">
        <w:rPr>
          <w:sz w:val="23"/>
          <w:szCs w:val="23"/>
        </w:rPr>
        <w:t xml:space="preserve">», стандартам и требованиям установленным для товаров данного вида в соответствии с действующим законодательством РФ, ветеринарным требованиям РФ. Поставщик гарантирует качество товара. При поставке товара Государственному заказчику направляются документы, удостоверяющие качество товара - декларация (оригинал или копия </w:t>
      </w:r>
      <w:r w:rsidR="00E85573">
        <w:rPr>
          <w:sz w:val="23"/>
          <w:szCs w:val="23"/>
          <w:lang w:val="x-none"/>
        </w:rPr>
        <w:t>заверенная в установленном законодательством Российской Федерации порядке</w:t>
      </w:r>
      <w:r w:rsidR="00E85573">
        <w:rPr>
          <w:sz w:val="23"/>
          <w:szCs w:val="23"/>
        </w:rPr>
        <w:t>) с печатью изготовителя.</w:t>
      </w:r>
    </w:p>
    <w:p w:rsidR="00E85573" w:rsidRDefault="00E85573" w:rsidP="00E85573">
      <w:pPr>
        <w:ind w:firstLine="709"/>
        <w:mirrorIndents/>
        <w:jc w:val="both"/>
        <w:rPr>
          <w:sz w:val="23"/>
          <w:szCs w:val="23"/>
        </w:rPr>
      </w:pPr>
      <w:r>
        <w:rPr>
          <w:sz w:val="23"/>
          <w:szCs w:val="23"/>
        </w:rPr>
        <w:t>5.2. Упаковка поставляемого Товара должна соответствовать требованиям технического регламента Таможенного союза 005/2011 «О безопасности упаковки».</w:t>
      </w:r>
    </w:p>
    <w:p w:rsidR="00E85573" w:rsidRDefault="00E85573" w:rsidP="00E85573">
      <w:pPr>
        <w:ind w:firstLine="709"/>
        <w:mirrorIndents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5.3. </w:t>
      </w:r>
      <w:proofErr w:type="gramStart"/>
      <w:r>
        <w:rPr>
          <w:sz w:val="23"/>
          <w:szCs w:val="23"/>
        </w:rPr>
        <w:t>Товар</w:t>
      </w:r>
      <w:proofErr w:type="gramEnd"/>
      <w:r>
        <w:rPr>
          <w:sz w:val="23"/>
          <w:szCs w:val="23"/>
        </w:rPr>
        <w:t xml:space="preserve"> не соответствующий качеству, считается не поставленным.</w:t>
      </w:r>
    </w:p>
    <w:p w:rsidR="002411D4" w:rsidRPr="00C77F0E" w:rsidRDefault="002411D4" w:rsidP="003E620E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</w:p>
    <w:p w:rsidR="00364871" w:rsidRPr="003E620E" w:rsidRDefault="00A44E76" w:rsidP="003E620E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bookmarkStart w:id="27" w:name="P1550"/>
      <w:bookmarkEnd w:id="27"/>
      <w:r w:rsidRPr="006265A1">
        <w:rPr>
          <w:rFonts w:ascii="Times New Roman" w:hAnsi="Times New Roman"/>
          <w:b/>
          <w:sz w:val="23"/>
          <w:szCs w:val="23"/>
        </w:rPr>
        <w:t>VI. Ответственность Сторон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6.1. За неисполнение или ненадлежащее исполнение обязательств, предусмотренных настоящим Контрактом, Стороны несут ответственность в соответствии с действующим законодательством Российской Федерации и условиями настоящего Контракта.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6.2. В случае просрочки исполнения Поставщиком обязательств (в том числе гарантийного обязательства), предусмотренных настоящим Контрактом, а также в иных случаях неисполнения или ненадлежащего исполнения Поставщиком обязательств, предусмотренных настоящим Контрактом, Заказчик направляет Поставщику требование об уплате неустоек (штрафов, пеней).</w:t>
      </w:r>
    </w:p>
    <w:p w:rsidR="00F740BC" w:rsidRPr="006265A1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color w:val="000000" w:themeColor="text1"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 xml:space="preserve">6.2.1. </w:t>
      </w:r>
      <w:r w:rsidRPr="00F740BC">
        <w:rPr>
          <w:rFonts w:ascii="Times New Roman" w:hAnsi="Times New Roman"/>
          <w:bCs/>
          <w:spacing w:val="2"/>
          <w:sz w:val="23"/>
          <w:szCs w:val="23"/>
        </w:rPr>
        <w:t xml:space="preserve">Пеня начисляется за каждый день просрочки исполнения </w:t>
      </w:r>
      <w:r w:rsidRPr="00F740BC">
        <w:rPr>
          <w:rFonts w:ascii="Times New Roman" w:hAnsi="Times New Roman"/>
          <w:bCs/>
          <w:sz w:val="23"/>
          <w:szCs w:val="23"/>
        </w:rPr>
        <w:t>Поставщиком</w:t>
      </w:r>
      <w:r w:rsidRPr="00F740BC">
        <w:rPr>
          <w:rFonts w:ascii="Times New Roman" w:hAnsi="Times New Roman"/>
          <w:bCs/>
          <w:spacing w:val="2"/>
          <w:sz w:val="23"/>
          <w:szCs w:val="23"/>
        </w:rPr>
        <w:t xml:space="preserve">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настоящего Контракта (</w:t>
      </w:r>
      <w:r w:rsidRPr="00F740BC">
        <w:rPr>
          <w:rFonts w:ascii="Times New Roman" w:eastAsia="Calibri" w:hAnsi="Times New Roman"/>
          <w:sz w:val="23"/>
          <w:szCs w:val="23"/>
          <w:lang w:eastAsia="en-US"/>
        </w:rPr>
        <w:t xml:space="preserve">отдельного этапа исполнения Контракта), </w:t>
      </w:r>
      <w:r w:rsidRPr="00F740BC">
        <w:rPr>
          <w:rFonts w:ascii="Times New Roman" w:hAnsi="Times New Roman"/>
          <w:bCs/>
          <w:spacing w:val="2"/>
          <w:sz w:val="23"/>
          <w:szCs w:val="23"/>
        </w:rPr>
        <w:t>уменьшенной на сумму, пропорциональную объему обязательств, предусмотренных настоящим Контрактом (</w:t>
      </w:r>
      <w:r w:rsidRPr="00F740BC">
        <w:rPr>
          <w:rFonts w:ascii="Times New Roman" w:eastAsia="Calibri" w:hAnsi="Times New Roman"/>
          <w:sz w:val="23"/>
          <w:szCs w:val="23"/>
          <w:lang w:eastAsia="en-US"/>
        </w:rPr>
        <w:t xml:space="preserve">соответствующим отдельным этапом исполнения Контракта) </w:t>
      </w:r>
      <w:r w:rsidRPr="00F740BC">
        <w:rPr>
          <w:rFonts w:ascii="Times New Roman" w:hAnsi="Times New Roman"/>
          <w:bCs/>
          <w:spacing w:val="2"/>
          <w:sz w:val="23"/>
          <w:szCs w:val="23"/>
        </w:rPr>
        <w:t xml:space="preserve">и фактически исполненных </w:t>
      </w:r>
      <w:r w:rsidRPr="00F740BC">
        <w:rPr>
          <w:rFonts w:ascii="Times New Roman" w:hAnsi="Times New Roman"/>
          <w:bCs/>
          <w:sz w:val="23"/>
          <w:szCs w:val="23"/>
        </w:rPr>
        <w:t>Поставщиком</w:t>
      </w:r>
      <w:r w:rsidRPr="00F740BC">
        <w:rPr>
          <w:rFonts w:ascii="Times New Roman" w:hAnsi="Times New Roman"/>
          <w:bCs/>
          <w:spacing w:val="2"/>
          <w:sz w:val="23"/>
          <w:szCs w:val="23"/>
        </w:rPr>
        <w:t xml:space="preserve">, за исключением случаев, </w:t>
      </w:r>
      <w:r w:rsidRPr="00F740BC">
        <w:rPr>
          <w:rFonts w:ascii="Times New Roman" w:hAnsi="Times New Roman"/>
          <w:spacing w:val="2"/>
          <w:sz w:val="23"/>
          <w:szCs w:val="23"/>
        </w:rPr>
        <w:t>если законодательством Российской Федерации установлен иной порядок начисления пени</w:t>
      </w:r>
      <w:r w:rsidRPr="00F740BC">
        <w:rPr>
          <w:rFonts w:ascii="Times New Roman" w:hAnsi="Times New Roman"/>
          <w:bCs/>
          <w:sz w:val="23"/>
          <w:szCs w:val="23"/>
        </w:rPr>
        <w:t>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6265A1">
        <w:rPr>
          <w:rFonts w:ascii="Times New Roman" w:hAnsi="Times New Roman"/>
          <w:bCs/>
          <w:color w:val="000000" w:themeColor="text1"/>
          <w:sz w:val="23"/>
          <w:szCs w:val="23"/>
        </w:rPr>
        <w:t xml:space="preserve">6.2.2. Штрафы начисляются за неисполнение или ненадлежащее исполнение Поставщиком обязательств, предусмотренных настоящим Контрактом, за исключением просрочки исполнения Поставщиком обязательств (в том числе гарантийного обязательства), предусмотренных настоящим Контрактом. </w:t>
      </w:r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Размер штрафа устанавливается </w:t>
      </w:r>
      <w:r w:rsidRPr="006265A1">
        <w:rPr>
          <w:rFonts w:ascii="Times New Roman" w:hAnsi="Times New Roman"/>
          <w:bCs/>
          <w:color w:val="000000" w:themeColor="text1"/>
          <w:sz w:val="23"/>
          <w:szCs w:val="23"/>
        </w:rPr>
        <w:t>настоящим Контрактом</w:t>
      </w:r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 в </w:t>
      </w:r>
      <w:hyperlink r:id="rId12" w:history="1">
        <w:r w:rsidRPr="006265A1">
          <w:rPr>
            <w:rStyle w:val="a6"/>
            <w:rFonts w:ascii="Times New Roman" w:hAnsi="Times New Roman"/>
            <w:color w:val="000000" w:themeColor="text1"/>
            <w:sz w:val="23"/>
            <w:szCs w:val="23"/>
          </w:rPr>
          <w:t>порядке</w:t>
        </w:r>
      </w:hyperlink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</w:t>
      </w:r>
      <w:r w:rsidRPr="00F740BC">
        <w:rPr>
          <w:rFonts w:ascii="Times New Roman" w:hAnsi="Times New Roman"/>
          <w:sz w:val="23"/>
          <w:szCs w:val="23"/>
        </w:rPr>
        <w:t xml:space="preserve">Контрактом (за исключением просрочки исполнения обязательств Заказчиком, Поставщиком, утвержденными постановлением Правительства Российской Федерации  от 30.08.2017 № 1042 </w:t>
      </w:r>
      <w:r w:rsidRPr="00F740BC">
        <w:rPr>
          <w:rFonts w:ascii="Times New Roman" w:hAnsi="Times New Roman"/>
          <w:bCs/>
          <w:sz w:val="23"/>
          <w:szCs w:val="23"/>
        </w:rPr>
        <w:t>(далее – Правила),</w:t>
      </w:r>
      <w:r w:rsidRPr="00F740BC">
        <w:rPr>
          <w:rFonts w:ascii="Times New Roman" w:hAnsi="Times New Roman"/>
          <w:sz w:val="23"/>
          <w:szCs w:val="23"/>
        </w:rPr>
        <w:t xml:space="preserve"> за исключением случаев, если законодательством Российской Федерации установлен иной порядок начисления штрафов</w:t>
      </w:r>
      <w:r w:rsidRPr="00F740BC">
        <w:rPr>
          <w:rFonts w:ascii="Times New Roman" w:hAnsi="Times New Roman"/>
          <w:bCs/>
          <w:sz w:val="23"/>
          <w:szCs w:val="23"/>
        </w:rPr>
        <w:t>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6.2.2.1.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случаев, предусмотренных подпунктами 8.2.2.2 - 8.2.2.5 настоящего Контракта):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а) 10 процентов цены Контракта (этапа) в случае, если цена Контракта (этапа) не превышает 3 млн. рублей;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lastRenderedPageBreak/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F740BC" w:rsidRPr="00F740BC" w:rsidRDefault="00F740BC" w:rsidP="00110DA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F740BC" w:rsidRPr="00F740BC" w:rsidRDefault="00F740BC" w:rsidP="00110DA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и) 0,1 процента цены Контракта (этапа) в случае, если цена Контракта (этапа) превышает 10 млрд. рублей.</w:t>
      </w:r>
    </w:p>
    <w:p w:rsidR="00F740BC" w:rsidRPr="00F740BC" w:rsidRDefault="00F740BC" w:rsidP="00110DA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 xml:space="preserve">6.2.2.2. За каждый факт неисполнения или ненадлежащего исполнения Поставщиком обязательств, предусмотренных Контрактом, заключенным по результатам определения Поставщика в соответствии с </w:t>
      </w:r>
      <w:hyperlink r:id="rId13" w:history="1">
        <w:r w:rsidRPr="006265A1">
          <w:rPr>
            <w:rStyle w:val="a6"/>
            <w:rFonts w:ascii="Times New Roman" w:hAnsi="Times New Roman"/>
            <w:color w:val="000000" w:themeColor="text1"/>
            <w:sz w:val="23"/>
            <w:szCs w:val="23"/>
          </w:rPr>
          <w:t>пунктом 1 части 1 статьи 30</w:t>
        </w:r>
      </w:hyperlink>
      <w:r w:rsidRPr="006265A1">
        <w:rPr>
          <w:rFonts w:ascii="Times New Roman" w:hAnsi="Times New Roman"/>
          <w:bCs/>
          <w:color w:val="000000" w:themeColor="text1"/>
          <w:sz w:val="23"/>
          <w:szCs w:val="23"/>
        </w:rPr>
        <w:t xml:space="preserve"> Закона</w:t>
      </w:r>
      <w:r w:rsidRPr="00F740BC">
        <w:rPr>
          <w:rFonts w:ascii="Times New Roman" w:hAnsi="Times New Roman"/>
          <w:sz w:val="23"/>
          <w:szCs w:val="23"/>
        </w:rPr>
        <w:t xml:space="preserve"> </w:t>
      </w:r>
      <w:r w:rsidRPr="00F740BC">
        <w:rPr>
          <w:rFonts w:ascii="Times New Roman" w:hAnsi="Times New Roman"/>
          <w:bCs/>
          <w:sz w:val="23"/>
          <w:szCs w:val="23"/>
        </w:rPr>
        <w:t xml:space="preserve">№ 44-ФЗ,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</w:t>
      </w:r>
      <w:r w:rsidRPr="00F740BC">
        <w:rPr>
          <w:rFonts w:ascii="Times New Roman" w:hAnsi="Times New Roman"/>
          <w:sz w:val="23"/>
          <w:szCs w:val="23"/>
        </w:rPr>
        <w:t>размере 1 процента цены Контракта (этапа), но не более 5 тыс. рублей и не менее 1 тыс. рублей.</w:t>
      </w:r>
    </w:p>
    <w:p w:rsidR="00F740BC" w:rsidRPr="00F740BC" w:rsidRDefault="00F740BC" w:rsidP="00110DAE">
      <w:pPr>
        <w:ind w:right="-2" w:firstLine="567"/>
        <w:jc w:val="both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 xml:space="preserve">  6.2.2.3. За каждый факт неисполнения или ненадлежащего исполнения Поставщиком обязательств, предусмотренных Контрактом, заключенным с победителем закупки (или с иным участником закупки в случаях, установленных Законом</w:t>
      </w:r>
      <w:r w:rsidRPr="00F740BC">
        <w:rPr>
          <w:sz w:val="23"/>
          <w:szCs w:val="23"/>
        </w:rPr>
        <w:t xml:space="preserve"> </w:t>
      </w:r>
      <w:r w:rsidRPr="00F740BC">
        <w:rPr>
          <w:bCs/>
          <w:sz w:val="23"/>
          <w:szCs w:val="23"/>
        </w:rPr>
        <w:t>№ 44-ФЗ, предложившим наиболее высокую цену за право заключения Контракта, размер штрафа рассчитывается в порядке, установленном Правилами, за исключением просрочки исполнения обязательств (в том числе гарантийного обязательства), предусмотренных Контрактом, и устанавливается в следующем порядке:</w:t>
      </w:r>
    </w:p>
    <w:p w:rsidR="00F740BC" w:rsidRPr="00F740BC" w:rsidRDefault="00F740BC" w:rsidP="00110DAE">
      <w:pPr>
        <w:ind w:right="-2" w:firstLine="567"/>
        <w:jc w:val="both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а) в случае, если цена Контракта не превышает начальную (максимальную) цену Контракта:</w:t>
      </w:r>
    </w:p>
    <w:p w:rsidR="00F740BC" w:rsidRPr="00F740BC" w:rsidRDefault="00F740BC" w:rsidP="00110DAE">
      <w:pPr>
        <w:ind w:right="-2" w:firstLine="567"/>
        <w:jc w:val="both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10 процентов начальной (максимальной) цены Контракта, если цена Контракта не превышает 3 млн. рублей;</w:t>
      </w:r>
    </w:p>
    <w:p w:rsidR="00F740BC" w:rsidRPr="00F740BC" w:rsidRDefault="00F740BC" w:rsidP="00110DAE">
      <w:pPr>
        <w:ind w:right="-2" w:firstLine="567"/>
        <w:jc w:val="both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 w:rsidR="00F740BC" w:rsidRPr="00F740BC" w:rsidRDefault="00F740BC" w:rsidP="00110DAE">
      <w:pPr>
        <w:ind w:right="-2" w:firstLine="567"/>
        <w:jc w:val="both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1 процент начальной (максимальной) цены Контракта, если цена Контракта составляет от 50 млн. рублей до 100 млн. рублей (включительно);</w:t>
      </w:r>
    </w:p>
    <w:p w:rsidR="00F740BC" w:rsidRPr="00F740BC" w:rsidRDefault="00F740BC" w:rsidP="00110DAE">
      <w:pPr>
        <w:ind w:right="-2" w:firstLine="567"/>
        <w:jc w:val="both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б) в случае, если цена Контракта превышает начальную (максимальную) цену Контракта:</w:t>
      </w:r>
    </w:p>
    <w:p w:rsidR="00F740BC" w:rsidRPr="00F740BC" w:rsidRDefault="00F740BC" w:rsidP="00110DAE">
      <w:pPr>
        <w:ind w:right="-2" w:firstLine="567"/>
        <w:jc w:val="both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10 процентов цены Контракта, если цена Контракта не превышает 3 млн. рублей;</w:t>
      </w:r>
    </w:p>
    <w:p w:rsidR="00F740BC" w:rsidRPr="00F740BC" w:rsidRDefault="00F740BC" w:rsidP="00110DAE">
      <w:pPr>
        <w:ind w:right="-2" w:firstLine="567"/>
        <w:jc w:val="both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5 процентов цены Контракта, если цена Контракта составляет от 3 млн. рублей до 50 млн. рублей (включительно);</w:t>
      </w:r>
    </w:p>
    <w:p w:rsidR="00F740BC" w:rsidRPr="00F740BC" w:rsidRDefault="00F740BC" w:rsidP="00110DAE">
      <w:pPr>
        <w:ind w:right="-2" w:firstLine="567"/>
        <w:jc w:val="both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1 процент цены Контракта, если цена Контракта составляет от 50 млн. рублей до 100 млн. рублей (включительно).</w:t>
      </w:r>
    </w:p>
    <w:p w:rsidR="00F740BC" w:rsidRPr="00F740BC" w:rsidRDefault="00F740BC" w:rsidP="00110DA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6.2.2.4.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а) 1000 рублей, если цена Контракта не превышает 3 млн. рублей;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б) 5000 рублей, если цена Контракта составляет от 3 млн. рублей до 50 млн.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в) 10000 рублей, если цена Контракта составляет от 50 млн. рублей до 100 млн.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г) 100000 рублей, если цена Контракта превышает 100 млн. рублей.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6.2.3. Общая сумма начисленных штрафов за неисполнение или ненадлежащее исполнение Поставщиком обязательств, предусмотренных настоящим Контрактом, не может превышать цену настоящего Контракта.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6.3.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настоящим Контрактом, Поставщик вправе потребовать уплаты неустоек (штрафов, пеней).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 xml:space="preserve">6.3.1. Пеня начисляется за каждый день просрочки исполнения обязательства, предусмотренного настоящим Контрактом, начиная со дня, следующего после дня истечения, </w:t>
      </w:r>
      <w:r w:rsidRPr="00F740BC">
        <w:rPr>
          <w:rFonts w:ascii="Times New Roman" w:hAnsi="Times New Roman"/>
          <w:bCs/>
          <w:sz w:val="23"/>
          <w:szCs w:val="23"/>
        </w:rPr>
        <w:lastRenderedPageBreak/>
        <w:t>установленного настоящим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6.3.2. Штрафы начисляются за ненадлежащее исполнение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Контрактом.</w:t>
      </w:r>
      <w:r w:rsidRPr="00F740BC">
        <w:rPr>
          <w:rFonts w:ascii="Times New Roman" w:hAnsi="Times New Roman"/>
          <w:sz w:val="23"/>
          <w:szCs w:val="23"/>
        </w:rPr>
        <w:t xml:space="preserve"> Размер штрафа устанавливается </w:t>
      </w:r>
      <w:r w:rsidRPr="00F740BC">
        <w:rPr>
          <w:rFonts w:ascii="Times New Roman" w:hAnsi="Times New Roman"/>
          <w:bCs/>
          <w:spacing w:val="-5"/>
          <w:sz w:val="23"/>
          <w:szCs w:val="23"/>
        </w:rPr>
        <w:t>настоящим Контрактом</w:t>
      </w:r>
      <w:r w:rsidRPr="00F740BC">
        <w:rPr>
          <w:rFonts w:ascii="Times New Roman" w:hAnsi="Times New Roman"/>
          <w:sz w:val="23"/>
          <w:szCs w:val="23"/>
        </w:rPr>
        <w:t xml:space="preserve"> в </w:t>
      </w:r>
      <w:hyperlink r:id="rId14" w:history="1">
        <w:r w:rsidRPr="006265A1">
          <w:rPr>
            <w:rStyle w:val="a6"/>
            <w:rFonts w:ascii="Times New Roman" w:hAnsi="Times New Roman"/>
            <w:color w:val="000000" w:themeColor="text1"/>
            <w:sz w:val="23"/>
            <w:szCs w:val="23"/>
          </w:rPr>
          <w:t>порядке</w:t>
        </w:r>
      </w:hyperlink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, </w:t>
      </w:r>
      <w:r w:rsidRPr="00F740BC">
        <w:rPr>
          <w:rFonts w:ascii="Times New Roman" w:hAnsi="Times New Roman"/>
          <w:sz w:val="23"/>
          <w:szCs w:val="23"/>
        </w:rPr>
        <w:t>установленном Правилами (за исключением случаев, если законодательством Российской Федерации установлен иной порядок начисления штрафов).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а) 1000 рублей, если цена Контракта не превышает 3 млн.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б) 5000 рублей, если цена Контракта составляет от 3 млн. рублей до 50 млн.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в) 10000 рублей, если цена Контракта составляет от 50 млн. рублей до 100 млн.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г) 100000 рублей, если цена Контракта превышает 100 млн. рублей.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6.3.3. Общая сумма начисленных штрафов за ненадлежащее исполнение Заказчиком обязательств, предусмотренных настоящим Контрактом, не может превышать цену настоящего Контракта.</w:t>
      </w:r>
    </w:p>
    <w:p w:rsidR="00F740BC" w:rsidRPr="00F740BC" w:rsidRDefault="00F740BC" w:rsidP="00F740BC">
      <w:pPr>
        <w:pStyle w:val="ConsNormal"/>
        <w:ind w:right="-2" w:firstLine="709"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Контрактом, произошло вследствие непреодолимой силы или по вине другой Стороны.</w:t>
      </w:r>
    </w:p>
    <w:p w:rsidR="0069462E" w:rsidRPr="006265A1" w:rsidRDefault="00F740BC" w:rsidP="006265A1">
      <w:pPr>
        <w:ind w:right="-2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 xml:space="preserve">6.5. Ответственность Сторон в иных случаях </w:t>
      </w:r>
      <w:proofErr w:type="gramStart"/>
      <w:r w:rsidRPr="00F740BC">
        <w:rPr>
          <w:bCs/>
          <w:sz w:val="23"/>
          <w:szCs w:val="23"/>
        </w:rPr>
        <w:t>определяется  в</w:t>
      </w:r>
      <w:proofErr w:type="gramEnd"/>
      <w:r w:rsidRPr="00F740BC">
        <w:rPr>
          <w:bCs/>
          <w:sz w:val="23"/>
          <w:szCs w:val="23"/>
        </w:rPr>
        <w:t xml:space="preserve"> соответствии с законодательством Российской Федерации.</w:t>
      </w:r>
    </w:p>
    <w:p w:rsidR="00364871" w:rsidRPr="006265A1" w:rsidRDefault="00A44E76" w:rsidP="006265A1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r w:rsidRPr="006265A1">
        <w:rPr>
          <w:rFonts w:ascii="Times New Roman" w:hAnsi="Times New Roman"/>
          <w:b/>
          <w:sz w:val="23"/>
          <w:szCs w:val="23"/>
        </w:rPr>
        <w:t>VII. Обеспечение исполнения Контракта</w:t>
      </w:r>
    </w:p>
    <w:p w:rsidR="0069462E" w:rsidRDefault="003E4C4B" w:rsidP="006265A1">
      <w:pPr>
        <w:pStyle w:val="ConsPlusNormal"/>
        <w:ind w:firstLine="539"/>
        <w:jc w:val="both"/>
        <w:rPr>
          <w:rFonts w:ascii="Times New Roman" w:hAnsi="Times New Roman"/>
          <w:sz w:val="22"/>
          <w:szCs w:val="22"/>
        </w:rPr>
      </w:pPr>
      <w:bookmarkStart w:id="28" w:name="P1570"/>
      <w:bookmarkEnd w:id="28"/>
      <w:r w:rsidRPr="009F6572">
        <w:rPr>
          <w:rFonts w:ascii="Times New Roman" w:hAnsi="Times New Roman"/>
          <w:sz w:val="22"/>
          <w:szCs w:val="22"/>
        </w:rPr>
        <w:t xml:space="preserve">7.1. </w:t>
      </w:r>
      <w:r w:rsidR="0069462E" w:rsidRPr="0069462E">
        <w:rPr>
          <w:rFonts w:ascii="Times New Roman" w:hAnsi="Times New Roman"/>
          <w:sz w:val="22"/>
          <w:szCs w:val="22"/>
        </w:rPr>
        <w:t>Обеспечение исполнения Контракта не устанавливается.</w:t>
      </w:r>
    </w:p>
    <w:p w:rsidR="00814CB8" w:rsidRPr="006265A1" w:rsidRDefault="00A44E76" w:rsidP="006265A1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bookmarkStart w:id="29" w:name="P1587"/>
      <w:bookmarkEnd w:id="29"/>
      <w:r w:rsidRPr="006265A1">
        <w:rPr>
          <w:rFonts w:ascii="Times New Roman" w:hAnsi="Times New Roman"/>
          <w:b/>
          <w:sz w:val="23"/>
          <w:szCs w:val="23"/>
        </w:rPr>
        <w:t xml:space="preserve">VIII. Обеспечение гарантийных обязательств </w:t>
      </w:r>
    </w:p>
    <w:p w:rsidR="00A44E76" w:rsidRDefault="00A44E76" w:rsidP="006265A1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8.1. Обеспечение гарантийных обязательств не устанавливается.</w:t>
      </w:r>
    </w:p>
    <w:p w:rsidR="00364871" w:rsidRPr="003E620E" w:rsidRDefault="00A44E76" w:rsidP="003E620E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bookmarkStart w:id="30" w:name="P1600"/>
      <w:bookmarkEnd w:id="30"/>
      <w:r w:rsidRPr="006265A1">
        <w:rPr>
          <w:rFonts w:ascii="Times New Roman" w:hAnsi="Times New Roman"/>
          <w:b/>
          <w:sz w:val="23"/>
          <w:szCs w:val="23"/>
          <w:lang w:val="en-US"/>
        </w:rPr>
        <w:t>I</w:t>
      </w:r>
      <w:r w:rsidRPr="006265A1">
        <w:rPr>
          <w:rFonts w:ascii="Times New Roman" w:hAnsi="Times New Roman"/>
          <w:b/>
          <w:sz w:val="23"/>
          <w:szCs w:val="23"/>
        </w:rPr>
        <w:t>X. Обстоятельства непреодолимой силы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9.1.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9.2.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10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9.3.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A44E76" w:rsidRDefault="00A44E76" w:rsidP="003E620E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9.4.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364871" w:rsidRPr="006265A1" w:rsidRDefault="00A44E76" w:rsidP="003E620E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r w:rsidRPr="006265A1">
        <w:rPr>
          <w:rFonts w:ascii="Times New Roman" w:hAnsi="Times New Roman"/>
          <w:b/>
          <w:sz w:val="23"/>
          <w:szCs w:val="23"/>
        </w:rPr>
        <w:t>X. Рассмотрение и разрешение споров</w:t>
      </w:r>
    </w:p>
    <w:p w:rsidR="00DF164A" w:rsidRPr="00DF164A" w:rsidRDefault="00DF164A" w:rsidP="00DF164A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 w:rsidRPr="00DF164A">
        <w:rPr>
          <w:rFonts w:ascii="Times New Roman" w:hAnsi="Times New Roman"/>
          <w:sz w:val="22"/>
          <w:szCs w:val="22"/>
        </w:rPr>
        <w:t>1</w:t>
      </w:r>
      <w:r>
        <w:rPr>
          <w:rFonts w:ascii="Times New Roman" w:hAnsi="Times New Roman"/>
          <w:sz w:val="22"/>
          <w:szCs w:val="22"/>
        </w:rPr>
        <w:t>0</w:t>
      </w:r>
      <w:r w:rsidRPr="00DF164A">
        <w:rPr>
          <w:rFonts w:ascii="Times New Roman" w:hAnsi="Times New Roman"/>
          <w:sz w:val="22"/>
          <w:szCs w:val="22"/>
        </w:rPr>
        <w:t>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:rsidR="00DF164A" w:rsidRPr="00DF164A" w:rsidRDefault="00DF164A" w:rsidP="00DF164A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10</w:t>
      </w:r>
      <w:r w:rsidRPr="00DF164A">
        <w:rPr>
          <w:rFonts w:ascii="Times New Roman" w:hAnsi="Times New Roman"/>
          <w:sz w:val="22"/>
          <w:szCs w:val="22"/>
        </w:rPr>
        <w:t>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DF164A" w:rsidRDefault="00DF164A" w:rsidP="00DF164A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10</w:t>
      </w:r>
      <w:r w:rsidRPr="00DF164A">
        <w:rPr>
          <w:rFonts w:ascii="Times New Roman" w:hAnsi="Times New Roman"/>
          <w:sz w:val="22"/>
          <w:szCs w:val="22"/>
        </w:rPr>
        <w:t xml:space="preserve">.3. Срок рассмотрения претензии не может превышать </w:t>
      </w:r>
      <w:r>
        <w:rPr>
          <w:rFonts w:ascii="Times New Roman" w:hAnsi="Times New Roman"/>
          <w:sz w:val="22"/>
          <w:szCs w:val="22"/>
        </w:rPr>
        <w:t>7 рабочих</w:t>
      </w:r>
      <w:r w:rsidRPr="00DF164A">
        <w:rPr>
          <w:rFonts w:ascii="Times New Roman" w:hAnsi="Times New Roman"/>
          <w:sz w:val="22"/>
          <w:szCs w:val="22"/>
        </w:rPr>
        <w:t xml:space="preserve">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A44E76" w:rsidRPr="003E620E" w:rsidRDefault="003E4C4B" w:rsidP="003E620E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 w:rsidRPr="00A44E76">
        <w:rPr>
          <w:rFonts w:ascii="Times New Roman" w:hAnsi="Times New Roman"/>
          <w:sz w:val="22"/>
          <w:szCs w:val="22"/>
        </w:rPr>
        <w:t>10.</w:t>
      </w:r>
      <w:r w:rsidR="00DF164A">
        <w:rPr>
          <w:rFonts w:ascii="Times New Roman" w:hAnsi="Times New Roman"/>
          <w:sz w:val="22"/>
          <w:szCs w:val="22"/>
        </w:rPr>
        <w:t>4</w:t>
      </w:r>
      <w:r w:rsidRPr="00A44E76">
        <w:rPr>
          <w:rFonts w:ascii="Times New Roman" w:hAnsi="Times New Roman"/>
          <w:sz w:val="22"/>
          <w:szCs w:val="22"/>
        </w:rPr>
        <w:t xml:space="preserve">. При </w:t>
      </w:r>
      <w:r w:rsidR="006265A1" w:rsidRPr="00A44E76">
        <w:rPr>
          <w:rFonts w:ascii="Times New Roman" w:hAnsi="Times New Roman"/>
          <w:sz w:val="22"/>
          <w:szCs w:val="22"/>
        </w:rPr>
        <w:t>не урегулировании</w:t>
      </w:r>
      <w:r w:rsidRPr="00A44E76">
        <w:rPr>
          <w:rFonts w:ascii="Times New Roman" w:hAnsi="Times New Roman"/>
          <w:sz w:val="22"/>
          <w:szCs w:val="22"/>
        </w:rPr>
        <w:t xml:space="preserve"> Сторонами спора в досудебном порядке, спор разрешается в судебном порядке в Арбитражном суде Республики Хакасия.</w:t>
      </w:r>
    </w:p>
    <w:p w:rsidR="003E4C4B" w:rsidRPr="006265A1" w:rsidRDefault="00A44E76" w:rsidP="003E620E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r w:rsidRPr="006265A1">
        <w:rPr>
          <w:rFonts w:ascii="Times New Roman" w:hAnsi="Times New Roman"/>
          <w:b/>
          <w:sz w:val="23"/>
          <w:szCs w:val="23"/>
        </w:rPr>
        <w:t>XI. Срок действия и порядок расторжения Контракта</w:t>
      </w:r>
    </w:p>
    <w:p w:rsidR="003E4C4B" w:rsidRPr="00A44E76" w:rsidRDefault="003E4C4B" w:rsidP="003E4C4B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 w:rsidRPr="00A44E76">
        <w:rPr>
          <w:rFonts w:ascii="Times New Roman" w:hAnsi="Times New Roman"/>
          <w:sz w:val="22"/>
          <w:szCs w:val="22"/>
        </w:rPr>
        <w:t xml:space="preserve">11.1. Контракт вступает в силу с момента его подписания обеими Сторонами и действует </w:t>
      </w:r>
      <w:r w:rsidR="00B90DCF">
        <w:rPr>
          <w:rFonts w:ascii="Times New Roman" w:hAnsi="Times New Roman"/>
          <w:sz w:val="22"/>
          <w:szCs w:val="22"/>
        </w:rPr>
        <w:br/>
      </w:r>
      <w:r w:rsidRPr="00A44E76">
        <w:rPr>
          <w:rFonts w:ascii="Times New Roman" w:hAnsi="Times New Roman"/>
          <w:sz w:val="22"/>
          <w:szCs w:val="22"/>
        </w:rPr>
        <w:t>по 31 декабря 202</w:t>
      </w:r>
      <w:r w:rsidR="00B90DCF">
        <w:rPr>
          <w:rFonts w:ascii="Times New Roman" w:hAnsi="Times New Roman"/>
          <w:sz w:val="22"/>
          <w:szCs w:val="22"/>
        </w:rPr>
        <w:t>6</w:t>
      </w:r>
      <w:r w:rsidRPr="00A44E76">
        <w:rPr>
          <w:rFonts w:ascii="Times New Roman" w:hAnsi="Times New Roman"/>
          <w:sz w:val="22"/>
          <w:szCs w:val="22"/>
        </w:rPr>
        <w:t xml:space="preserve"> г. Окончание срока действия Контракта не влечет прекращения неисполненных обязательств Сторон по Контракту, в том числе гарантийных обязательств Поставщика. </w:t>
      </w:r>
    </w:p>
    <w:p w:rsidR="006265A1" w:rsidRPr="003E620E" w:rsidRDefault="003E4C4B" w:rsidP="003E620E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 w:rsidRPr="00A44E76">
        <w:rPr>
          <w:rFonts w:ascii="Times New Roman" w:hAnsi="Times New Roman"/>
          <w:sz w:val="22"/>
          <w:szCs w:val="22"/>
        </w:rPr>
        <w:t xml:space="preserve">11.2. Расторжение Контракта допускается по соглашению Сторон, по решению суда или в связи с односторонним отказом Стороны от исполнения </w:t>
      </w:r>
      <w:r w:rsidRPr="006265A1">
        <w:rPr>
          <w:rFonts w:ascii="Times New Roman" w:hAnsi="Times New Roman"/>
          <w:color w:val="000000" w:themeColor="text1"/>
          <w:sz w:val="22"/>
          <w:szCs w:val="22"/>
        </w:rPr>
        <w:t xml:space="preserve">Контракта в соответствии с гражданским </w:t>
      </w:r>
      <w:r w:rsidRPr="006265A1">
        <w:rPr>
          <w:rFonts w:ascii="Times New Roman" w:hAnsi="Times New Roman"/>
          <w:color w:val="000000" w:themeColor="text1"/>
          <w:sz w:val="22"/>
          <w:szCs w:val="22"/>
        </w:rPr>
        <w:lastRenderedPageBreak/>
        <w:t xml:space="preserve">законодательством Российской Федерации в порядке, предусмотренном </w:t>
      </w:r>
      <w:hyperlink r:id="rId15" w:history="1">
        <w:r w:rsidRPr="006265A1">
          <w:rPr>
            <w:rFonts w:ascii="Times New Roman" w:hAnsi="Times New Roman"/>
            <w:color w:val="000000" w:themeColor="text1"/>
            <w:sz w:val="22"/>
            <w:szCs w:val="22"/>
          </w:rPr>
          <w:t>частями 9</w:t>
        </w:r>
      </w:hyperlink>
      <w:r w:rsidRPr="006265A1">
        <w:rPr>
          <w:rFonts w:ascii="Times New Roman" w:hAnsi="Times New Roman"/>
          <w:color w:val="000000" w:themeColor="text1"/>
          <w:sz w:val="22"/>
          <w:szCs w:val="22"/>
        </w:rPr>
        <w:t xml:space="preserve"> - </w:t>
      </w:r>
      <w:hyperlink r:id="rId16" w:history="1">
        <w:r w:rsidRPr="006265A1">
          <w:rPr>
            <w:rFonts w:ascii="Times New Roman" w:hAnsi="Times New Roman"/>
            <w:color w:val="000000" w:themeColor="text1"/>
            <w:sz w:val="22"/>
            <w:szCs w:val="22"/>
          </w:rPr>
          <w:t>23 статьи 95</w:t>
        </w:r>
      </w:hyperlink>
      <w:r w:rsidRPr="006265A1">
        <w:rPr>
          <w:rFonts w:ascii="Times New Roman" w:hAnsi="Times New Roman"/>
          <w:color w:val="000000" w:themeColor="text1"/>
          <w:sz w:val="22"/>
          <w:szCs w:val="22"/>
        </w:rPr>
        <w:t xml:space="preserve"> Федерального закона от 5 апреля 2013 г. N 44-ФЗ "О контрактной системе в сфере закупок товаров, </w:t>
      </w:r>
      <w:r w:rsidRPr="00A44E76">
        <w:rPr>
          <w:rFonts w:ascii="Times New Roman" w:hAnsi="Times New Roman"/>
          <w:sz w:val="22"/>
          <w:szCs w:val="22"/>
        </w:rPr>
        <w:t>работ, услуг для обеспечения государственных и муниципальных нужд".</w:t>
      </w:r>
    </w:p>
    <w:p w:rsidR="00763D82" w:rsidRDefault="00763D82" w:rsidP="00E963D1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</w:p>
    <w:p w:rsidR="00763D82" w:rsidRDefault="00763D82" w:rsidP="00E963D1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</w:p>
    <w:p w:rsidR="00A44E76" w:rsidRPr="006265A1" w:rsidRDefault="00A44E76" w:rsidP="00E963D1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r w:rsidRPr="006265A1">
        <w:rPr>
          <w:rFonts w:ascii="Times New Roman" w:hAnsi="Times New Roman"/>
          <w:b/>
          <w:sz w:val="23"/>
          <w:szCs w:val="23"/>
        </w:rPr>
        <w:t>XII. Прочие положения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12.1. Во всем, что не предусмотрено Контрактом, Стороны руководствуются законодательством Российской Федерации.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12.2.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12.3.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12.4. Изменение условий Контракта при его исполнении не допускается, за исключением случаев, </w:t>
      </w:r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предусмотренных </w:t>
      </w:r>
      <w:hyperlink r:id="rId17" w:history="1">
        <w:r w:rsidRPr="006265A1">
          <w:rPr>
            <w:rFonts w:ascii="Times New Roman" w:hAnsi="Times New Roman"/>
            <w:color w:val="000000" w:themeColor="text1"/>
            <w:sz w:val="23"/>
            <w:szCs w:val="23"/>
          </w:rPr>
          <w:t>статьей 95</w:t>
        </w:r>
      </w:hyperlink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 Федерального закона от 5 апреля 2013 г. N 44-ФЗ "О контрактной системе в сфере закупок товаров, работ, услуг </w:t>
      </w:r>
      <w:r w:rsidRPr="00C77F0E">
        <w:rPr>
          <w:rFonts w:ascii="Times New Roman" w:hAnsi="Times New Roman"/>
          <w:sz w:val="23"/>
          <w:szCs w:val="23"/>
        </w:rPr>
        <w:t>для обеспечения государственных и муниципальных нужд".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12.5. При исполнении Контракта не допускается перемена Поставщика, за </w:t>
      </w:r>
      <w:r w:rsidR="003A13DC">
        <w:rPr>
          <w:rFonts w:ascii="Times New Roman" w:hAnsi="Times New Roman"/>
          <w:sz w:val="23"/>
          <w:szCs w:val="23"/>
        </w:rPr>
        <w:t>исключением случая, если новый П</w:t>
      </w:r>
      <w:r w:rsidRPr="00C77F0E">
        <w:rPr>
          <w:rFonts w:ascii="Times New Roman" w:hAnsi="Times New Roman"/>
          <w:sz w:val="23"/>
          <w:szCs w:val="23"/>
        </w:rPr>
        <w:t>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12.6.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:rsidR="00A44E76" w:rsidRDefault="00A44E76" w:rsidP="00E963D1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31" w:name="P1633"/>
      <w:bookmarkEnd w:id="31"/>
      <w:r w:rsidRPr="00C77F0E">
        <w:rPr>
          <w:rFonts w:ascii="Times New Roman" w:hAnsi="Times New Roman"/>
          <w:sz w:val="23"/>
          <w:szCs w:val="23"/>
        </w:rPr>
        <w:t xml:space="preserve">12.7. Контракт составлен в форме электронного документа, подписанного усиленными электронными подписями Сторон. </w:t>
      </w:r>
    </w:p>
    <w:p w:rsidR="00A44E76" w:rsidRPr="009C5F11" w:rsidRDefault="00A44E76" w:rsidP="00E963D1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r w:rsidRPr="009C5F11">
        <w:rPr>
          <w:rFonts w:ascii="Times New Roman" w:hAnsi="Times New Roman"/>
          <w:b/>
          <w:sz w:val="23"/>
          <w:szCs w:val="23"/>
        </w:rPr>
        <w:t>XI</w:t>
      </w:r>
      <w:r w:rsidRPr="009C5F11">
        <w:rPr>
          <w:rFonts w:ascii="Times New Roman" w:hAnsi="Times New Roman"/>
          <w:b/>
          <w:sz w:val="23"/>
          <w:szCs w:val="23"/>
          <w:lang w:val="en-US"/>
        </w:rPr>
        <w:t>II</w:t>
      </w:r>
      <w:r w:rsidRPr="009C5F11">
        <w:rPr>
          <w:rFonts w:ascii="Times New Roman" w:hAnsi="Times New Roman"/>
          <w:b/>
          <w:sz w:val="23"/>
          <w:szCs w:val="23"/>
        </w:rPr>
        <w:t>. Перечень приложений</w:t>
      </w:r>
    </w:p>
    <w:p w:rsidR="00464E95" w:rsidRPr="00C77F0E" w:rsidRDefault="00A44E76" w:rsidP="001D50DD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1</w:t>
      </w:r>
      <w:r w:rsidR="008F48CB" w:rsidRPr="00C77F0E">
        <w:rPr>
          <w:rFonts w:ascii="Times New Roman" w:hAnsi="Times New Roman"/>
          <w:sz w:val="23"/>
          <w:szCs w:val="23"/>
        </w:rPr>
        <w:t>3</w:t>
      </w:r>
      <w:r w:rsidRPr="00C77F0E">
        <w:rPr>
          <w:rFonts w:ascii="Times New Roman" w:hAnsi="Times New Roman"/>
          <w:sz w:val="23"/>
          <w:szCs w:val="23"/>
        </w:rPr>
        <w:t>.1. Неотъемлемой частью Контракта является следующее приложение: спецификация.</w:t>
      </w:r>
      <w:bookmarkStart w:id="32" w:name="P1639"/>
      <w:bookmarkEnd w:id="32"/>
    </w:p>
    <w:p w:rsidR="00A44E76" w:rsidRPr="009C5F11" w:rsidRDefault="00A44E76" w:rsidP="00A44E76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r w:rsidRPr="009C5F11">
        <w:rPr>
          <w:rFonts w:ascii="Times New Roman" w:hAnsi="Times New Roman"/>
          <w:b/>
          <w:sz w:val="23"/>
          <w:szCs w:val="23"/>
        </w:rPr>
        <w:t>X</w:t>
      </w:r>
      <w:r w:rsidR="008F48CB" w:rsidRPr="009C5F11">
        <w:rPr>
          <w:rFonts w:ascii="Times New Roman" w:hAnsi="Times New Roman"/>
          <w:b/>
          <w:sz w:val="23"/>
          <w:szCs w:val="23"/>
          <w:lang w:val="en-US"/>
        </w:rPr>
        <w:t>I</w:t>
      </w:r>
      <w:r w:rsidRPr="009C5F11">
        <w:rPr>
          <w:rFonts w:ascii="Times New Roman" w:hAnsi="Times New Roman"/>
          <w:b/>
          <w:sz w:val="23"/>
          <w:szCs w:val="23"/>
        </w:rPr>
        <w:t>V. Адреса и банковские реквизиты Сторон</w:t>
      </w:r>
    </w:p>
    <w:p w:rsidR="003B19A7" w:rsidRPr="00C77F0E" w:rsidRDefault="003B19A7" w:rsidP="00A44E76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</w:p>
    <w:tbl>
      <w:tblPr>
        <w:tblW w:w="4368" w:type="pct"/>
        <w:tblInd w:w="534" w:type="dxa"/>
        <w:tblLook w:val="0000" w:firstRow="0" w:lastRow="0" w:firstColumn="0" w:lastColumn="0" w:noHBand="0" w:noVBand="0"/>
      </w:tblPr>
      <w:tblGrid>
        <w:gridCol w:w="4401"/>
        <w:gridCol w:w="4142"/>
      </w:tblGrid>
      <w:tr w:rsidR="0039016F" w:rsidRPr="006A49A2" w:rsidTr="006265A1">
        <w:trPr>
          <w:trHeight w:val="70"/>
        </w:trPr>
        <w:tc>
          <w:tcPr>
            <w:tcW w:w="2576" w:type="pct"/>
          </w:tcPr>
          <w:p w:rsidR="0039016F" w:rsidRPr="00520A61" w:rsidRDefault="0039016F" w:rsidP="009C5ADD">
            <w:pPr>
              <w:autoSpaceDE w:val="0"/>
              <w:autoSpaceDN w:val="0"/>
              <w:adjustRightInd w:val="0"/>
              <w:contextualSpacing/>
              <w:rPr>
                <w:b/>
                <w:sz w:val="22"/>
                <w:szCs w:val="22"/>
              </w:rPr>
            </w:pPr>
            <w:r w:rsidRPr="00520A61">
              <w:rPr>
                <w:b/>
                <w:sz w:val="22"/>
                <w:szCs w:val="22"/>
              </w:rPr>
              <w:t xml:space="preserve">Государственный заказчик: </w:t>
            </w:r>
          </w:p>
          <w:p w:rsidR="0039016F" w:rsidRPr="00520A61" w:rsidRDefault="0039016F" w:rsidP="009C5ADD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20A61">
              <w:rPr>
                <w:rFonts w:ascii="Times New Roman" w:hAnsi="Times New Roman"/>
                <w:sz w:val="22"/>
                <w:szCs w:val="22"/>
              </w:rPr>
              <w:t>Федеральное казенное учреждение «Колония-поселение № 31 Управления Федеральной службы исполнения наказаний по Республике Хакасия» (ФКУ КП-31 УФСИН России по Республике Хакасия)</w:t>
            </w:r>
          </w:p>
          <w:p w:rsidR="0039016F" w:rsidRPr="00520A61" w:rsidRDefault="0039016F" w:rsidP="009C5ADD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20A61">
              <w:rPr>
                <w:rFonts w:ascii="Times New Roman" w:hAnsi="Times New Roman"/>
                <w:sz w:val="22"/>
                <w:szCs w:val="22"/>
              </w:rPr>
              <w:t xml:space="preserve">655017 Республика Хакасия, г. Черногорск, п. </w:t>
            </w:r>
            <w:proofErr w:type="spellStart"/>
            <w:r w:rsidRPr="00520A61">
              <w:rPr>
                <w:rFonts w:ascii="Times New Roman" w:hAnsi="Times New Roman"/>
                <w:sz w:val="22"/>
                <w:szCs w:val="22"/>
              </w:rPr>
              <w:t>Пригорск</w:t>
            </w:r>
            <w:proofErr w:type="spellEnd"/>
          </w:p>
          <w:p w:rsidR="0039016F" w:rsidRPr="00520A61" w:rsidRDefault="0039016F" w:rsidP="009C5ADD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20A61">
              <w:rPr>
                <w:rFonts w:ascii="Times New Roman" w:hAnsi="Times New Roman"/>
                <w:sz w:val="22"/>
                <w:szCs w:val="22"/>
              </w:rPr>
              <w:t xml:space="preserve">тел. (39031) 3-50-79, эл. адрес </w:t>
            </w:r>
            <w:proofErr w:type="spellStart"/>
            <w:r w:rsidRPr="00520A61">
              <w:rPr>
                <w:rFonts w:ascii="Times New Roman" w:hAnsi="Times New Roman"/>
                <w:sz w:val="22"/>
                <w:szCs w:val="22"/>
                <w:lang w:val="en-US"/>
              </w:rPr>
              <w:t>kp</w:t>
            </w:r>
            <w:proofErr w:type="spellEnd"/>
            <w:r w:rsidRPr="00520A61">
              <w:rPr>
                <w:rFonts w:ascii="Times New Roman" w:hAnsi="Times New Roman"/>
                <w:sz w:val="22"/>
                <w:szCs w:val="22"/>
              </w:rPr>
              <w:t>31@19.</w:t>
            </w:r>
            <w:proofErr w:type="spellStart"/>
            <w:r w:rsidRPr="00520A61">
              <w:rPr>
                <w:rFonts w:ascii="Times New Roman" w:hAnsi="Times New Roman"/>
                <w:sz w:val="22"/>
                <w:szCs w:val="22"/>
                <w:lang w:val="en-US"/>
              </w:rPr>
              <w:t>fsin</w:t>
            </w:r>
            <w:proofErr w:type="spellEnd"/>
            <w:r w:rsidRPr="00520A61">
              <w:rPr>
                <w:rFonts w:ascii="Times New Roman" w:hAnsi="Times New Roman"/>
                <w:sz w:val="22"/>
                <w:szCs w:val="22"/>
              </w:rPr>
              <w:t>.</w:t>
            </w:r>
            <w:proofErr w:type="spellStart"/>
            <w:r w:rsidRPr="00520A61">
              <w:rPr>
                <w:rFonts w:ascii="Times New Roman" w:hAnsi="Times New Roman"/>
                <w:sz w:val="22"/>
                <w:szCs w:val="22"/>
                <w:lang w:val="en-US"/>
              </w:rPr>
              <w:t>gov</w:t>
            </w:r>
            <w:proofErr w:type="spellEnd"/>
            <w:r w:rsidRPr="00520A61">
              <w:rPr>
                <w:rFonts w:ascii="Times New Roman" w:hAnsi="Times New Roman"/>
                <w:sz w:val="22"/>
                <w:szCs w:val="22"/>
              </w:rPr>
              <w:t>.</w:t>
            </w:r>
            <w:proofErr w:type="spellStart"/>
            <w:r w:rsidRPr="00520A61">
              <w:rPr>
                <w:rFonts w:ascii="Times New Roman" w:hAnsi="Times New Roman"/>
                <w:sz w:val="22"/>
                <w:szCs w:val="22"/>
                <w:lang w:val="en-US"/>
              </w:rPr>
              <w:t>ru</w:t>
            </w:r>
            <w:proofErr w:type="spellEnd"/>
          </w:p>
          <w:p w:rsidR="0039016F" w:rsidRPr="00520A61" w:rsidRDefault="0039016F" w:rsidP="009C5ADD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20A61">
              <w:rPr>
                <w:rFonts w:ascii="Times New Roman" w:hAnsi="Times New Roman"/>
                <w:sz w:val="22"/>
                <w:szCs w:val="22"/>
              </w:rPr>
              <w:t>ИНН 1903024558       КП 190301001</w:t>
            </w:r>
          </w:p>
          <w:p w:rsidR="0039016F" w:rsidRPr="00520A61" w:rsidRDefault="0039016F" w:rsidP="009C5ADD">
            <w:pPr>
              <w:pStyle w:val="a3"/>
              <w:spacing w:after="0" w:line="20" w:lineRule="atLeast"/>
              <w:rPr>
                <w:sz w:val="22"/>
                <w:szCs w:val="22"/>
              </w:rPr>
            </w:pPr>
            <w:r w:rsidRPr="00520A61">
              <w:rPr>
                <w:sz w:val="22"/>
                <w:szCs w:val="22"/>
              </w:rPr>
              <w:t xml:space="preserve">Казначейский счет 03211643000000015103 </w:t>
            </w:r>
          </w:p>
          <w:p w:rsidR="0039016F" w:rsidRPr="00520A61" w:rsidRDefault="0039016F" w:rsidP="009C5ADD">
            <w:pPr>
              <w:pStyle w:val="a3"/>
              <w:spacing w:after="0" w:line="20" w:lineRule="atLeast"/>
              <w:rPr>
                <w:sz w:val="22"/>
                <w:szCs w:val="22"/>
              </w:rPr>
            </w:pPr>
            <w:r w:rsidRPr="00520A61">
              <w:rPr>
                <w:sz w:val="22"/>
                <w:szCs w:val="22"/>
              </w:rPr>
              <w:t xml:space="preserve">Кор. </w:t>
            </w:r>
            <w:proofErr w:type="gramStart"/>
            <w:r w:rsidRPr="00520A61">
              <w:rPr>
                <w:sz w:val="22"/>
                <w:szCs w:val="22"/>
              </w:rPr>
              <w:t>счет  40102810445370000043</w:t>
            </w:r>
            <w:proofErr w:type="gramEnd"/>
          </w:p>
          <w:p w:rsidR="0039016F" w:rsidRPr="00520A61" w:rsidRDefault="0039016F" w:rsidP="009C5ADD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20A61">
              <w:rPr>
                <w:rFonts w:ascii="Times New Roman" w:hAnsi="Times New Roman"/>
                <w:sz w:val="22"/>
                <w:szCs w:val="22"/>
              </w:rPr>
              <w:t xml:space="preserve">ОКЦ №1 </w:t>
            </w:r>
            <w:proofErr w:type="spellStart"/>
            <w:r w:rsidRPr="00520A61">
              <w:rPr>
                <w:rFonts w:ascii="Times New Roman" w:hAnsi="Times New Roman"/>
                <w:sz w:val="22"/>
                <w:szCs w:val="22"/>
              </w:rPr>
              <w:t>СибГУ</w:t>
            </w:r>
            <w:proofErr w:type="spellEnd"/>
            <w:r w:rsidRPr="00520A61">
              <w:rPr>
                <w:rFonts w:ascii="Times New Roman" w:hAnsi="Times New Roman"/>
                <w:sz w:val="22"/>
                <w:szCs w:val="22"/>
              </w:rPr>
              <w:t xml:space="preserve"> Банка России//УФК </w:t>
            </w:r>
          </w:p>
          <w:p w:rsidR="0039016F" w:rsidRPr="00520A61" w:rsidRDefault="0039016F" w:rsidP="009C5ADD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20A61">
              <w:rPr>
                <w:rFonts w:ascii="Times New Roman" w:hAnsi="Times New Roman"/>
                <w:sz w:val="22"/>
                <w:szCs w:val="22"/>
              </w:rPr>
              <w:t xml:space="preserve">по Новосибирской области, </w:t>
            </w:r>
            <w:proofErr w:type="spellStart"/>
            <w:r w:rsidRPr="00520A61">
              <w:rPr>
                <w:rFonts w:ascii="Times New Roman" w:hAnsi="Times New Roman"/>
                <w:sz w:val="22"/>
                <w:szCs w:val="22"/>
              </w:rPr>
              <w:t>г.Новосибирск</w:t>
            </w:r>
            <w:proofErr w:type="spellEnd"/>
          </w:p>
          <w:p w:rsidR="0039016F" w:rsidRPr="00520A61" w:rsidRDefault="0039016F" w:rsidP="009C5ADD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20A61">
              <w:rPr>
                <w:rFonts w:ascii="Times New Roman" w:hAnsi="Times New Roman"/>
                <w:sz w:val="22"/>
                <w:szCs w:val="22"/>
              </w:rPr>
              <w:t xml:space="preserve">БИК УФК по Новосибирской области 015004950 </w:t>
            </w:r>
          </w:p>
          <w:p w:rsidR="0039016F" w:rsidRPr="00520A61" w:rsidRDefault="0039016F" w:rsidP="009C5ADD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20A61">
              <w:rPr>
                <w:rFonts w:ascii="Times New Roman" w:hAnsi="Times New Roman"/>
                <w:sz w:val="22"/>
                <w:szCs w:val="22"/>
              </w:rPr>
              <w:t xml:space="preserve">УФК по Республике </w:t>
            </w:r>
            <w:proofErr w:type="gramStart"/>
            <w:r w:rsidRPr="00520A61">
              <w:rPr>
                <w:rFonts w:ascii="Times New Roman" w:hAnsi="Times New Roman"/>
                <w:sz w:val="22"/>
                <w:szCs w:val="22"/>
              </w:rPr>
              <w:t>Хакасия  (</w:t>
            </w:r>
            <w:proofErr w:type="gramEnd"/>
            <w:r w:rsidRPr="00520A61">
              <w:rPr>
                <w:rFonts w:ascii="Times New Roman" w:hAnsi="Times New Roman"/>
                <w:sz w:val="22"/>
                <w:szCs w:val="22"/>
              </w:rPr>
              <w:t>ФКУ КП-31 УФСИН России по  Республике Хакасия</w:t>
            </w:r>
          </w:p>
          <w:p w:rsidR="0039016F" w:rsidRPr="00520A61" w:rsidRDefault="0039016F" w:rsidP="009C5ADD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20A61">
              <w:rPr>
                <w:rFonts w:ascii="Times New Roman" w:hAnsi="Times New Roman"/>
                <w:sz w:val="22"/>
                <w:szCs w:val="22"/>
              </w:rPr>
              <w:t>л/с 03801D00070)</w:t>
            </w:r>
          </w:p>
          <w:p w:rsidR="0039016F" w:rsidRPr="00520A61" w:rsidRDefault="0039016F" w:rsidP="009C5ADD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:rsidR="0039016F" w:rsidRDefault="0039016F" w:rsidP="009C5ADD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:rsidR="0039016F" w:rsidRDefault="0039016F" w:rsidP="009C5ADD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:rsidR="0039016F" w:rsidRPr="00520A61" w:rsidRDefault="00294A75" w:rsidP="009C5ADD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врио</w:t>
            </w:r>
            <w:proofErr w:type="spellEnd"/>
            <w:r>
              <w:rPr>
                <w:sz w:val="22"/>
                <w:szCs w:val="22"/>
              </w:rPr>
              <w:t xml:space="preserve"> н</w:t>
            </w:r>
            <w:bookmarkStart w:id="33" w:name="_GoBack"/>
            <w:bookmarkEnd w:id="33"/>
            <w:r w:rsidR="0039016F" w:rsidRPr="00520A61">
              <w:rPr>
                <w:sz w:val="22"/>
                <w:szCs w:val="22"/>
              </w:rPr>
              <w:t>ачальник</w:t>
            </w:r>
            <w:r>
              <w:rPr>
                <w:sz w:val="22"/>
                <w:szCs w:val="22"/>
              </w:rPr>
              <w:t>а</w:t>
            </w:r>
            <w:r w:rsidR="0039016F" w:rsidRPr="00520A61">
              <w:rPr>
                <w:sz w:val="22"/>
                <w:szCs w:val="22"/>
              </w:rPr>
              <w:t xml:space="preserve"> </w:t>
            </w:r>
          </w:p>
          <w:p w:rsidR="0039016F" w:rsidRPr="00520A61" w:rsidRDefault="0039016F" w:rsidP="009C5ADD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:rsidR="0039016F" w:rsidRPr="00520A61" w:rsidRDefault="00781ED4" w:rsidP="009C5ADD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 П.С. Горбунов</w:t>
            </w:r>
          </w:p>
          <w:p w:rsidR="0039016F" w:rsidRPr="00520A61" w:rsidRDefault="0039016F" w:rsidP="009C5ADD">
            <w:pPr>
              <w:autoSpaceDE w:val="0"/>
              <w:autoSpaceDN w:val="0"/>
              <w:adjustRightInd w:val="0"/>
              <w:contextualSpacing/>
              <w:rPr>
                <w:b/>
                <w:sz w:val="22"/>
                <w:szCs w:val="22"/>
              </w:rPr>
            </w:pPr>
          </w:p>
          <w:p w:rsidR="0039016F" w:rsidRPr="00520A61" w:rsidRDefault="0039016F" w:rsidP="009C5AD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424" w:type="pct"/>
          </w:tcPr>
          <w:p w:rsidR="0039016F" w:rsidRPr="00E841E8" w:rsidRDefault="0039016F" w:rsidP="009C5ADD">
            <w:pPr>
              <w:rPr>
                <w:shd w:val="clear" w:color="auto" w:fill="FFFFFF" w:themeFill="background1"/>
              </w:rPr>
            </w:pPr>
            <w:r w:rsidRPr="00E841E8">
              <w:rPr>
                <w:b/>
                <w:sz w:val="22"/>
                <w:szCs w:val="22"/>
                <w:shd w:val="clear" w:color="auto" w:fill="FFFFFF" w:themeFill="background1"/>
              </w:rPr>
              <w:t>Поставщик</w:t>
            </w:r>
            <w:r w:rsidRPr="00E841E8">
              <w:rPr>
                <w:sz w:val="22"/>
                <w:szCs w:val="22"/>
                <w:shd w:val="clear" w:color="auto" w:fill="FFFFFF" w:themeFill="background1"/>
              </w:rPr>
              <w:t>:</w:t>
            </w:r>
          </w:p>
          <w:p w:rsidR="009C6D8E" w:rsidRDefault="009C6D8E" w:rsidP="009C6D8E">
            <w:pPr>
              <w:rPr>
                <w:iCs/>
              </w:rPr>
            </w:pPr>
          </w:p>
          <w:p w:rsidR="002411D4" w:rsidRDefault="002411D4" w:rsidP="009C6D8E">
            <w:pPr>
              <w:rPr>
                <w:iCs/>
              </w:rPr>
            </w:pPr>
          </w:p>
          <w:p w:rsidR="002411D4" w:rsidRDefault="002411D4" w:rsidP="009C6D8E">
            <w:pPr>
              <w:rPr>
                <w:iCs/>
              </w:rPr>
            </w:pPr>
          </w:p>
          <w:p w:rsidR="002411D4" w:rsidRDefault="002411D4" w:rsidP="009C6D8E">
            <w:pPr>
              <w:rPr>
                <w:iCs/>
              </w:rPr>
            </w:pPr>
          </w:p>
          <w:p w:rsidR="002411D4" w:rsidRDefault="002411D4" w:rsidP="009C6D8E">
            <w:pPr>
              <w:rPr>
                <w:iCs/>
              </w:rPr>
            </w:pPr>
          </w:p>
          <w:p w:rsidR="002411D4" w:rsidRDefault="002411D4" w:rsidP="009C6D8E">
            <w:pPr>
              <w:rPr>
                <w:iCs/>
              </w:rPr>
            </w:pPr>
          </w:p>
          <w:p w:rsidR="002411D4" w:rsidRDefault="002411D4" w:rsidP="009C6D8E">
            <w:pPr>
              <w:rPr>
                <w:iCs/>
              </w:rPr>
            </w:pPr>
          </w:p>
          <w:p w:rsidR="002411D4" w:rsidRDefault="002411D4" w:rsidP="009C6D8E">
            <w:pPr>
              <w:rPr>
                <w:iCs/>
              </w:rPr>
            </w:pPr>
          </w:p>
          <w:p w:rsidR="002411D4" w:rsidRDefault="002411D4" w:rsidP="009C6D8E">
            <w:pPr>
              <w:rPr>
                <w:iCs/>
              </w:rPr>
            </w:pPr>
          </w:p>
          <w:p w:rsidR="002411D4" w:rsidRDefault="002411D4" w:rsidP="009C6D8E">
            <w:pPr>
              <w:rPr>
                <w:iCs/>
              </w:rPr>
            </w:pPr>
          </w:p>
          <w:p w:rsidR="002411D4" w:rsidRDefault="002411D4" w:rsidP="009C6D8E">
            <w:pPr>
              <w:rPr>
                <w:iCs/>
              </w:rPr>
            </w:pPr>
          </w:p>
          <w:p w:rsidR="002411D4" w:rsidRDefault="002411D4" w:rsidP="009C6D8E">
            <w:pPr>
              <w:rPr>
                <w:iCs/>
              </w:rPr>
            </w:pPr>
          </w:p>
          <w:p w:rsidR="002411D4" w:rsidRDefault="002411D4" w:rsidP="009C6D8E">
            <w:pPr>
              <w:rPr>
                <w:iCs/>
              </w:rPr>
            </w:pPr>
          </w:p>
          <w:p w:rsidR="002411D4" w:rsidRDefault="002411D4" w:rsidP="009C6D8E">
            <w:pPr>
              <w:rPr>
                <w:iCs/>
              </w:rPr>
            </w:pPr>
          </w:p>
          <w:p w:rsidR="002411D4" w:rsidRDefault="002411D4" w:rsidP="009C6D8E">
            <w:pPr>
              <w:rPr>
                <w:iCs/>
              </w:rPr>
            </w:pPr>
          </w:p>
          <w:p w:rsidR="002411D4" w:rsidRDefault="002411D4" w:rsidP="009C6D8E">
            <w:pPr>
              <w:rPr>
                <w:iCs/>
              </w:rPr>
            </w:pPr>
          </w:p>
          <w:p w:rsidR="002411D4" w:rsidRDefault="002411D4" w:rsidP="009C6D8E">
            <w:pPr>
              <w:rPr>
                <w:iCs/>
              </w:rPr>
            </w:pPr>
          </w:p>
          <w:p w:rsidR="002411D4" w:rsidRDefault="002411D4" w:rsidP="009C6D8E">
            <w:pPr>
              <w:rPr>
                <w:iCs/>
              </w:rPr>
            </w:pPr>
          </w:p>
          <w:p w:rsidR="002411D4" w:rsidRPr="002B3009" w:rsidRDefault="002411D4" w:rsidP="009C6D8E">
            <w:pPr>
              <w:rPr>
                <w:iCs/>
              </w:rPr>
            </w:pPr>
          </w:p>
          <w:p w:rsidR="009C6D8E" w:rsidRDefault="009C6D8E" w:rsidP="009C6D8E">
            <w:pPr>
              <w:rPr>
                <w:sz w:val="22"/>
                <w:szCs w:val="22"/>
              </w:rPr>
            </w:pPr>
          </w:p>
          <w:p w:rsidR="009C6D8E" w:rsidRPr="002B3009" w:rsidRDefault="009C6D8E" w:rsidP="009C6D8E">
            <w:r w:rsidRPr="002B3009">
              <w:rPr>
                <w:sz w:val="22"/>
                <w:szCs w:val="22"/>
              </w:rPr>
              <w:t xml:space="preserve">Директор </w:t>
            </w:r>
          </w:p>
          <w:p w:rsidR="009C6D8E" w:rsidRDefault="009C6D8E" w:rsidP="009C6D8E"/>
          <w:p w:rsidR="009C6D8E" w:rsidRPr="002B3009" w:rsidRDefault="009C6D8E" w:rsidP="009C6D8E">
            <w:r w:rsidRPr="002B3009">
              <w:rPr>
                <w:sz w:val="22"/>
                <w:szCs w:val="22"/>
              </w:rPr>
              <w:t>_______________</w:t>
            </w:r>
            <w:r>
              <w:rPr>
                <w:sz w:val="22"/>
                <w:szCs w:val="22"/>
              </w:rPr>
              <w:t xml:space="preserve"> </w:t>
            </w:r>
            <w:r w:rsidRPr="002B3009">
              <w:rPr>
                <w:sz w:val="22"/>
                <w:szCs w:val="22"/>
              </w:rPr>
              <w:t xml:space="preserve"> </w:t>
            </w:r>
          </w:p>
          <w:p w:rsidR="0039016F" w:rsidRPr="00B1412B" w:rsidRDefault="0039016F" w:rsidP="006B4CE2">
            <w:pPr>
              <w:rPr>
                <w:bCs/>
              </w:rPr>
            </w:pPr>
          </w:p>
        </w:tc>
      </w:tr>
    </w:tbl>
    <w:p w:rsidR="00B32427" w:rsidRDefault="00B32427" w:rsidP="009C6D8E">
      <w:pPr>
        <w:pStyle w:val="ConsPlusNormal"/>
        <w:ind w:firstLine="0"/>
        <w:outlineLvl w:val="1"/>
        <w:rPr>
          <w:rFonts w:ascii="Times New Roman" w:hAnsi="Times New Roman"/>
          <w:sz w:val="22"/>
          <w:szCs w:val="22"/>
        </w:rPr>
      </w:pPr>
      <w:bookmarkStart w:id="34" w:name="P1716"/>
      <w:bookmarkEnd w:id="34"/>
    </w:p>
    <w:p w:rsidR="00E85573" w:rsidRDefault="00E85573" w:rsidP="009C6D8E">
      <w:pPr>
        <w:pStyle w:val="ConsPlusNormal"/>
        <w:ind w:firstLine="0"/>
        <w:outlineLvl w:val="1"/>
        <w:rPr>
          <w:rFonts w:ascii="Times New Roman" w:hAnsi="Times New Roman"/>
          <w:sz w:val="22"/>
          <w:szCs w:val="22"/>
        </w:rPr>
      </w:pPr>
    </w:p>
    <w:p w:rsidR="00E85573" w:rsidRDefault="00E85573" w:rsidP="009C6D8E">
      <w:pPr>
        <w:pStyle w:val="ConsPlusNormal"/>
        <w:ind w:firstLine="0"/>
        <w:outlineLvl w:val="1"/>
        <w:rPr>
          <w:rFonts w:ascii="Times New Roman" w:hAnsi="Times New Roman"/>
          <w:sz w:val="22"/>
          <w:szCs w:val="22"/>
        </w:rPr>
      </w:pPr>
    </w:p>
    <w:p w:rsidR="00E85573" w:rsidRDefault="00E85573" w:rsidP="009C6D8E">
      <w:pPr>
        <w:pStyle w:val="ConsPlusNormal"/>
        <w:ind w:firstLine="0"/>
        <w:outlineLvl w:val="1"/>
        <w:rPr>
          <w:rFonts w:ascii="Times New Roman" w:hAnsi="Times New Roman"/>
          <w:sz w:val="22"/>
          <w:szCs w:val="22"/>
        </w:rPr>
      </w:pPr>
    </w:p>
    <w:p w:rsidR="00E85573" w:rsidRDefault="00E85573" w:rsidP="009C6D8E">
      <w:pPr>
        <w:pStyle w:val="ConsPlusNormal"/>
        <w:ind w:firstLine="0"/>
        <w:outlineLvl w:val="1"/>
        <w:rPr>
          <w:rFonts w:ascii="Times New Roman" w:hAnsi="Times New Roman"/>
          <w:sz w:val="22"/>
          <w:szCs w:val="22"/>
        </w:rPr>
      </w:pPr>
    </w:p>
    <w:p w:rsidR="00A44E76" w:rsidRPr="00A44E76" w:rsidRDefault="00A44E76" w:rsidP="00A44E76">
      <w:pPr>
        <w:pStyle w:val="ConsPlusNormal"/>
        <w:jc w:val="right"/>
        <w:outlineLvl w:val="1"/>
        <w:rPr>
          <w:rFonts w:ascii="Times New Roman" w:hAnsi="Times New Roman"/>
          <w:sz w:val="22"/>
          <w:szCs w:val="22"/>
        </w:rPr>
      </w:pPr>
      <w:r w:rsidRPr="00A44E76">
        <w:rPr>
          <w:rFonts w:ascii="Times New Roman" w:hAnsi="Times New Roman"/>
          <w:sz w:val="22"/>
          <w:szCs w:val="22"/>
        </w:rPr>
        <w:t>Приложение</w:t>
      </w:r>
      <w:r w:rsidR="0080792E">
        <w:rPr>
          <w:rFonts w:ascii="Times New Roman" w:hAnsi="Times New Roman"/>
          <w:sz w:val="22"/>
          <w:szCs w:val="22"/>
        </w:rPr>
        <w:t xml:space="preserve"> № 1</w:t>
      </w:r>
      <w:r w:rsidRPr="00A44E76">
        <w:rPr>
          <w:rFonts w:ascii="Times New Roman" w:hAnsi="Times New Roman"/>
          <w:sz w:val="22"/>
          <w:szCs w:val="22"/>
        </w:rPr>
        <w:t xml:space="preserve"> </w:t>
      </w:r>
    </w:p>
    <w:p w:rsidR="00110DAE" w:rsidRDefault="00D72E66" w:rsidP="00110DAE">
      <w:pPr>
        <w:pStyle w:val="ConsPlusNormal"/>
        <w:jc w:val="center"/>
        <w:outlineLvl w:val="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</w:t>
      </w:r>
      <w:r w:rsidR="00AE0F2C">
        <w:rPr>
          <w:rFonts w:ascii="Times New Roman" w:hAnsi="Times New Roman"/>
          <w:sz w:val="22"/>
          <w:szCs w:val="22"/>
        </w:rPr>
        <w:t xml:space="preserve">                                </w:t>
      </w:r>
      <w:r>
        <w:rPr>
          <w:rFonts w:ascii="Times New Roman" w:hAnsi="Times New Roman"/>
          <w:sz w:val="22"/>
          <w:szCs w:val="22"/>
        </w:rPr>
        <w:t xml:space="preserve"> </w:t>
      </w:r>
      <w:r w:rsidR="00A44E76" w:rsidRPr="00A44E76">
        <w:rPr>
          <w:rFonts w:ascii="Times New Roman" w:hAnsi="Times New Roman"/>
          <w:sz w:val="22"/>
          <w:szCs w:val="22"/>
        </w:rPr>
        <w:t xml:space="preserve">к </w:t>
      </w:r>
      <w:r w:rsidR="00814CB8">
        <w:rPr>
          <w:rFonts w:ascii="Times New Roman" w:hAnsi="Times New Roman"/>
          <w:sz w:val="22"/>
          <w:szCs w:val="22"/>
        </w:rPr>
        <w:t>К</w:t>
      </w:r>
      <w:r w:rsidR="00A44E76" w:rsidRPr="00A44E76">
        <w:rPr>
          <w:rFonts w:ascii="Times New Roman" w:hAnsi="Times New Roman"/>
          <w:sz w:val="22"/>
          <w:szCs w:val="22"/>
        </w:rPr>
        <w:t>онтракту</w:t>
      </w:r>
      <w:r w:rsidR="00110DAE">
        <w:rPr>
          <w:rFonts w:ascii="Times New Roman" w:hAnsi="Times New Roman"/>
          <w:sz w:val="22"/>
          <w:szCs w:val="22"/>
        </w:rPr>
        <w:t xml:space="preserve"> №</w:t>
      </w:r>
      <w:r w:rsidR="002411D4">
        <w:rPr>
          <w:rFonts w:ascii="Times New Roman" w:hAnsi="Times New Roman"/>
          <w:sz w:val="22"/>
          <w:szCs w:val="22"/>
        </w:rPr>
        <w:t xml:space="preserve"> </w:t>
      </w:r>
    </w:p>
    <w:p w:rsidR="00A44E76" w:rsidRPr="00A44E76" w:rsidRDefault="00986E2E" w:rsidP="00110DAE">
      <w:pPr>
        <w:pStyle w:val="ConsPlusNormal"/>
        <w:jc w:val="center"/>
        <w:outlineLvl w:val="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   </w:t>
      </w:r>
      <w:proofErr w:type="gramStart"/>
      <w:r w:rsidR="00A44E76" w:rsidRPr="00A44E76">
        <w:rPr>
          <w:rFonts w:ascii="Times New Roman" w:hAnsi="Times New Roman"/>
          <w:sz w:val="22"/>
          <w:szCs w:val="22"/>
        </w:rPr>
        <w:t>от</w:t>
      </w:r>
      <w:r w:rsidR="00781ED4">
        <w:rPr>
          <w:rFonts w:ascii="Times New Roman" w:hAnsi="Times New Roman"/>
          <w:sz w:val="22"/>
          <w:szCs w:val="22"/>
        </w:rPr>
        <w:t xml:space="preserve"> </w:t>
      </w:r>
      <w:r w:rsidR="00A44E76" w:rsidRPr="00A44E76">
        <w:rPr>
          <w:rFonts w:ascii="Times New Roman" w:hAnsi="Times New Roman"/>
          <w:sz w:val="22"/>
          <w:szCs w:val="22"/>
        </w:rPr>
        <w:t xml:space="preserve"> </w:t>
      </w:r>
      <w:r w:rsidR="00110DAE">
        <w:rPr>
          <w:rFonts w:ascii="Times New Roman" w:hAnsi="Times New Roman"/>
          <w:sz w:val="22"/>
          <w:szCs w:val="22"/>
        </w:rPr>
        <w:t>«</w:t>
      </w:r>
      <w:proofErr w:type="gramEnd"/>
      <w:r w:rsidR="00C92FA3">
        <w:rPr>
          <w:rFonts w:ascii="Times New Roman" w:hAnsi="Times New Roman"/>
          <w:sz w:val="22"/>
          <w:szCs w:val="22"/>
        </w:rPr>
        <w:t xml:space="preserve">    </w:t>
      </w:r>
      <w:r w:rsidR="00110DAE">
        <w:rPr>
          <w:rFonts w:ascii="Times New Roman" w:hAnsi="Times New Roman"/>
          <w:sz w:val="22"/>
          <w:szCs w:val="22"/>
        </w:rPr>
        <w:t>»</w:t>
      </w:r>
      <w:r w:rsidR="00B32427">
        <w:rPr>
          <w:rFonts w:ascii="Times New Roman" w:hAnsi="Times New Roman"/>
          <w:sz w:val="22"/>
          <w:szCs w:val="22"/>
        </w:rPr>
        <w:t xml:space="preserve"> </w:t>
      </w:r>
      <w:r w:rsidR="002411D4">
        <w:rPr>
          <w:rFonts w:ascii="Times New Roman" w:hAnsi="Times New Roman"/>
          <w:sz w:val="22"/>
          <w:szCs w:val="22"/>
        </w:rPr>
        <w:t xml:space="preserve">                 </w:t>
      </w:r>
      <w:r w:rsidR="00B32427">
        <w:rPr>
          <w:rFonts w:ascii="Times New Roman" w:hAnsi="Times New Roman"/>
          <w:sz w:val="22"/>
          <w:szCs w:val="22"/>
        </w:rPr>
        <w:t xml:space="preserve"> </w:t>
      </w:r>
      <w:r w:rsidR="00A16690">
        <w:rPr>
          <w:rFonts w:ascii="Times New Roman" w:hAnsi="Times New Roman"/>
          <w:sz w:val="22"/>
          <w:szCs w:val="22"/>
        </w:rPr>
        <w:t xml:space="preserve"> </w:t>
      </w:r>
      <w:r w:rsidR="00A44E76" w:rsidRPr="00A44E76">
        <w:rPr>
          <w:rFonts w:ascii="Times New Roman" w:hAnsi="Times New Roman"/>
          <w:sz w:val="22"/>
          <w:szCs w:val="22"/>
        </w:rPr>
        <w:t xml:space="preserve"> 20</w:t>
      </w:r>
      <w:r>
        <w:rPr>
          <w:rFonts w:ascii="Times New Roman" w:hAnsi="Times New Roman"/>
          <w:sz w:val="22"/>
          <w:szCs w:val="22"/>
        </w:rPr>
        <w:t>2</w:t>
      </w:r>
      <w:r w:rsidR="00C92FA3">
        <w:rPr>
          <w:rFonts w:ascii="Times New Roman" w:hAnsi="Times New Roman"/>
          <w:sz w:val="22"/>
          <w:szCs w:val="22"/>
        </w:rPr>
        <w:t>6</w:t>
      </w:r>
      <w:r>
        <w:rPr>
          <w:rFonts w:ascii="Times New Roman" w:hAnsi="Times New Roman"/>
          <w:sz w:val="22"/>
          <w:szCs w:val="22"/>
        </w:rPr>
        <w:t xml:space="preserve"> г. </w:t>
      </w:r>
    </w:p>
    <w:p w:rsidR="00A44E76" w:rsidRDefault="00A44E76" w:rsidP="00A44E76">
      <w:pPr>
        <w:pStyle w:val="ConsPlusNormal"/>
        <w:jc w:val="center"/>
        <w:rPr>
          <w:rFonts w:ascii="Times New Roman" w:hAnsi="Times New Roman"/>
          <w:sz w:val="22"/>
          <w:szCs w:val="22"/>
        </w:rPr>
      </w:pPr>
      <w:bookmarkStart w:id="35" w:name="P1909"/>
      <w:bookmarkEnd w:id="35"/>
      <w:r w:rsidRPr="00320E42">
        <w:rPr>
          <w:rFonts w:ascii="Times New Roman" w:hAnsi="Times New Roman"/>
          <w:sz w:val="22"/>
          <w:szCs w:val="22"/>
        </w:rPr>
        <w:t>Спецификация</w:t>
      </w:r>
    </w:p>
    <w:p w:rsidR="0080792E" w:rsidRDefault="0080792E" w:rsidP="00A44E76">
      <w:pPr>
        <w:pStyle w:val="ConsPlusNormal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на поставку </w:t>
      </w:r>
      <w:r w:rsidR="00B13CB0">
        <w:rPr>
          <w:rFonts w:ascii="Times New Roman" w:hAnsi="Times New Roman"/>
          <w:sz w:val="22"/>
          <w:szCs w:val="22"/>
        </w:rPr>
        <w:t>Т</w:t>
      </w:r>
      <w:r>
        <w:rPr>
          <w:rFonts w:ascii="Times New Roman" w:hAnsi="Times New Roman"/>
          <w:sz w:val="22"/>
          <w:szCs w:val="22"/>
        </w:rPr>
        <w:t>овара</w:t>
      </w:r>
    </w:p>
    <w:p w:rsidR="00CA50BC" w:rsidRPr="00320E42" w:rsidRDefault="00CA50BC" w:rsidP="00A44E76">
      <w:pPr>
        <w:pStyle w:val="ConsPlusNormal"/>
        <w:jc w:val="center"/>
        <w:rPr>
          <w:rFonts w:ascii="Times New Roman" w:hAnsi="Times New Roman"/>
          <w:sz w:val="22"/>
          <w:szCs w:val="22"/>
        </w:rPr>
      </w:pPr>
    </w:p>
    <w:tbl>
      <w:tblPr>
        <w:tblStyle w:val="af"/>
        <w:tblW w:w="9889" w:type="dxa"/>
        <w:tblLayout w:type="fixed"/>
        <w:tblLook w:val="04A0" w:firstRow="1" w:lastRow="0" w:firstColumn="1" w:lastColumn="0" w:noHBand="0" w:noVBand="1"/>
      </w:tblPr>
      <w:tblGrid>
        <w:gridCol w:w="534"/>
        <w:gridCol w:w="4252"/>
        <w:gridCol w:w="709"/>
        <w:gridCol w:w="1417"/>
        <w:gridCol w:w="1134"/>
        <w:gridCol w:w="1843"/>
      </w:tblGrid>
      <w:tr w:rsidR="005C7A75" w:rsidRPr="00534791" w:rsidTr="00555B75">
        <w:trPr>
          <w:trHeight w:val="699"/>
        </w:trPr>
        <w:tc>
          <w:tcPr>
            <w:tcW w:w="534" w:type="dxa"/>
          </w:tcPr>
          <w:p w:rsidR="005C7A75" w:rsidRDefault="005C7A75" w:rsidP="001F35B0">
            <w:pPr>
              <w:contextualSpacing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№</w:t>
            </w:r>
          </w:p>
          <w:p w:rsidR="005C7A75" w:rsidRPr="00534791" w:rsidRDefault="005C7A75" w:rsidP="001F35B0">
            <w:pPr>
              <w:contextualSpacing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п/п</w:t>
            </w:r>
          </w:p>
        </w:tc>
        <w:tc>
          <w:tcPr>
            <w:tcW w:w="4252" w:type="dxa"/>
          </w:tcPr>
          <w:p w:rsidR="005C7A75" w:rsidRPr="00534791" w:rsidRDefault="005C7A75" w:rsidP="001F35B0">
            <w:pPr>
              <w:contextualSpacing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34791">
              <w:rPr>
                <w:b/>
                <w:color w:val="000000" w:themeColor="text1"/>
                <w:sz w:val="18"/>
                <w:szCs w:val="18"/>
              </w:rPr>
              <w:t>Наименование закупаемого товара</w:t>
            </w:r>
            <w:r w:rsidR="00120430">
              <w:rPr>
                <w:b/>
                <w:color w:val="000000" w:themeColor="text1"/>
                <w:sz w:val="18"/>
                <w:szCs w:val="18"/>
              </w:rPr>
              <w:t>, хара</w:t>
            </w:r>
            <w:r w:rsidR="00A16690">
              <w:rPr>
                <w:b/>
                <w:color w:val="000000" w:themeColor="text1"/>
                <w:sz w:val="18"/>
                <w:szCs w:val="18"/>
              </w:rPr>
              <w:t>ктеристики</w:t>
            </w:r>
          </w:p>
        </w:tc>
        <w:tc>
          <w:tcPr>
            <w:tcW w:w="709" w:type="dxa"/>
          </w:tcPr>
          <w:p w:rsidR="005C7A75" w:rsidRPr="00534791" w:rsidRDefault="005C7A75" w:rsidP="001F35B0">
            <w:pPr>
              <w:contextualSpacing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Единицы измерения</w:t>
            </w:r>
          </w:p>
        </w:tc>
        <w:tc>
          <w:tcPr>
            <w:tcW w:w="1417" w:type="dxa"/>
          </w:tcPr>
          <w:p w:rsidR="005C7A75" w:rsidRPr="00534791" w:rsidRDefault="005C7A75" w:rsidP="001F35B0">
            <w:pPr>
              <w:contextualSpacing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34791">
              <w:rPr>
                <w:b/>
                <w:color w:val="000000" w:themeColor="text1"/>
                <w:sz w:val="18"/>
                <w:szCs w:val="18"/>
              </w:rPr>
              <w:t>Коли</w:t>
            </w:r>
            <w:r>
              <w:rPr>
                <w:b/>
                <w:color w:val="000000" w:themeColor="text1"/>
                <w:sz w:val="18"/>
                <w:szCs w:val="18"/>
              </w:rPr>
              <w:t>чество закупаемого товара</w:t>
            </w:r>
          </w:p>
        </w:tc>
        <w:tc>
          <w:tcPr>
            <w:tcW w:w="1134" w:type="dxa"/>
          </w:tcPr>
          <w:p w:rsidR="005C7A75" w:rsidRPr="00534791" w:rsidRDefault="005C7A75" w:rsidP="001F35B0">
            <w:pPr>
              <w:contextualSpacing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34791">
              <w:rPr>
                <w:b/>
                <w:color w:val="000000" w:themeColor="text1"/>
                <w:sz w:val="18"/>
                <w:szCs w:val="18"/>
              </w:rPr>
              <w:t>Цена за единицу (руб.)</w:t>
            </w:r>
          </w:p>
        </w:tc>
        <w:tc>
          <w:tcPr>
            <w:tcW w:w="1843" w:type="dxa"/>
          </w:tcPr>
          <w:p w:rsidR="005C7A75" w:rsidRPr="00534791" w:rsidRDefault="005C7A75" w:rsidP="001F35B0">
            <w:pPr>
              <w:contextualSpacing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34791">
              <w:rPr>
                <w:b/>
                <w:color w:val="000000" w:themeColor="text1"/>
                <w:sz w:val="18"/>
                <w:szCs w:val="18"/>
              </w:rPr>
              <w:t>Стоимость закупаемого товара (руб.)</w:t>
            </w:r>
          </w:p>
        </w:tc>
      </w:tr>
      <w:tr w:rsidR="00164F45" w:rsidRPr="00534791" w:rsidTr="00164F45">
        <w:trPr>
          <w:trHeight w:val="223"/>
        </w:trPr>
        <w:tc>
          <w:tcPr>
            <w:tcW w:w="534" w:type="dxa"/>
          </w:tcPr>
          <w:p w:rsidR="00164F45" w:rsidRPr="00393001" w:rsidRDefault="00164F45" w:rsidP="005C7A75">
            <w:pPr>
              <w:tabs>
                <w:tab w:val="left" w:pos="284"/>
              </w:tabs>
              <w:rPr>
                <w:color w:val="000000" w:themeColor="text1"/>
                <w:sz w:val="20"/>
                <w:szCs w:val="20"/>
              </w:rPr>
            </w:pPr>
            <w:r w:rsidRPr="00393001">
              <w:rPr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4252" w:type="dxa"/>
          </w:tcPr>
          <w:p w:rsidR="00164F45" w:rsidRPr="00C92FA3" w:rsidRDefault="00781ED4" w:rsidP="00B32427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Картофель мелкий </w:t>
            </w:r>
          </w:p>
        </w:tc>
        <w:tc>
          <w:tcPr>
            <w:tcW w:w="709" w:type="dxa"/>
          </w:tcPr>
          <w:p w:rsidR="00164F45" w:rsidRPr="00393001" w:rsidRDefault="002411D4" w:rsidP="001F35B0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кг</w:t>
            </w:r>
          </w:p>
        </w:tc>
        <w:tc>
          <w:tcPr>
            <w:tcW w:w="1417" w:type="dxa"/>
          </w:tcPr>
          <w:p w:rsidR="00164F45" w:rsidRPr="00393001" w:rsidRDefault="00781ED4" w:rsidP="00781ED4">
            <w:pPr>
              <w:tabs>
                <w:tab w:val="left" w:pos="760"/>
              </w:tabs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  20000</w:t>
            </w:r>
          </w:p>
        </w:tc>
        <w:tc>
          <w:tcPr>
            <w:tcW w:w="1134" w:type="dxa"/>
          </w:tcPr>
          <w:p w:rsidR="00164F45" w:rsidRPr="00393001" w:rsidRDefault="00781ED4" w:rsidP="001F35B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2,00</w:t>
            </w:r>
          </w:p>
        </w:tc>
        <w:tc>
          <w:tcPr>
            <w:tcW w:w="1843" w:type="dxa"/>
          </w:tcPr>
          <w:p w:rsidR="00164F45" w:rsidRPr="00393001" w:rsidRDefault="00781ED4" w:rsidP="001F35B0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40000,00</w:t>
            </w:r>
          </w:p>
        </w:tc>
      </w:tr>
      <w:tr w:rsidR="005C7A75" w:rsidRPr="00534791" w:rsidTr="00555B75">
        <w:trPr>
          <w:trHeight w:val="293"/>
        </w:trPr>
        <w:tc>
          <w:tcPr>
            <w:tcW w:w="534" w:type="dxa"/>
          </w:tcPr>
          <w:p w:rsidR="005C7A75" w:rsidRPr="00393001" w:rsidRDefault="005C7A75" w:rsidP="005C7A75">
            <w:pPr>
              <w:pStyle w:val="af7"/>
              <w:tabs>
                <w:tab w:val="left" w:pos="284"/>
              </w:tabs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7512" w:type="dxa"/>
            <w:gridSpan w:val="4"/>
          </w:tcPr>
          <w:p w:rsidR="005C7A75" w:rsidRPr="00393001" w:rsidRDefault="005C7A75" w:rsidP="001F35B0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393001">
              <w:rPr>
                <w:b/>
                <w:color w:val="000000" w:themeColor="text1"/>
                <w:sz w:val="20"/>
                <w:szCs w:val="20"/>
              </w:rPr>
              <w:t>Итого:</w:t>
            </w:r>
          </w:p>
        </w:tc>
        <w:tc>
          <w:tcPr>
            <w:tcW w:w="1843" w:type="dxa"/>
          </w:tcPr>
          <w:p w:rsidR="005C7A75" w:rsidRPr="00393001" w:rsidRDefault="00781ED4" w:rsidP="001F35B0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40000,00</w:t>
            </w:r>
          </w:p>
        </w:tc>
      </w:tr>
    </w:tbl>
    <w:p w:rsidR="00E42FA4" w:rsidRDefault="00E42FA4" w:rsidP="00555B75">
      <w:pPr>
        <w:pStyle w:val="af2"/>
        <w:jc w:val="both"/>
        <w:rPr>
          <w:rFonts w:ascii="Times New Roman" w:eastAsia="Times New Roman" w:hAnsi="Times New Roman"/>
          <w:noProof/>
          <w:snapToGrid w:val="0"/>
          <w:spacing w:val="2"/>
          <w:lang w:eastAsia="ru-RU"/>
        </w:rPr>
      </w:pPr>
    </w:p>
    <w:p w:rsidR="00F35E48" w:rsidRDefault="001D50DD" w:rsidP="00F35E48">
      <w:pPr>
        <w:rPr>
          <w:sz w:val="22"/>
          <w:szCs w:val="22"/>
        </w:rPr>
      </w:pPr>
      <w:r>
        <w:rPr>
          <w:noProof/>
          <w:snapToGrid w:val="0"/>
          <w:spacing w:val="2"/>
        </w:rPr>
        <w:t xml:space="preserve">      </w:t>
      </w:r>
      <w:r w:rsidR="00294A75">
        <w:rPr>
          <w:noProof/>
          <w:snapToGrid w:val="0"/>
          <w:spacing w:val="2"/>
        </w:rPr>
        <w:t xml:space="preserve"> Врио </w:t>
      </w:r>
      <w:r>
        <w:rPr>
          <w:noProof/>
          <w:snapToGrid w:val="0"/>
          <w:spacing w:val="2"/>
        </w:rPr>
        <w:t xml:space="preserve"> </w:t>
      </w:r>
      <w:r w:rsidR="00294A75">
        <w:rPr>
          <w:noProof/>
          <w:snapToGrid w:val="0"/>
          <w:spacing w:val="2"/>
        </w:rPr>
        <w:t>н</w:t>
      </w:r>
      <w:r w:rsidR="002D3149">
        <w:rPr>
          <w:noProof/>
          <w:snapToGrid w:val="0"/>
          <w:spacing w:val="2"/>
        </w:rPr>
        <w:t>ачальник</w:t>
      </w:r>
      <w:r w:rsidR="00294A75">
        <w:rPr>
          <w:noProof/>
          <w:snapToGrid w:val="0"/>
          <w:spacing w:val="2"/>
        </w:rPr>
        <w:t>а</w:t>
      </w:r>
      <w:r w:rsidRPr="001D50D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                            </w:t>
      </w:r>
      <w:r w:rsidR="001E3B6C">
        <w:rPr>
          <w:sz w:val="22"/>
          <w:szCs w:val="22"/>
        </w:rPr>
        <w:t xml:space="preserve">                  </w:t>
      </w:r>
      <w:r w:rsidR="00F35E48" w:rsidRPr="002B3009">
        <w:rPr>
          <w:sz w:val="22"/>
          <w:szCs w:val="22"/>
        </w:rPr>
        <w:t>Директо</w:t>
      </w:r>
      <w:r w:rsidR="00F35E48">
        <w:rPr>
          <w:sz w:val="22"/>
          <w:szCs w:val="22"/>
        </w:rPr>
        <w:t>р</w:t>
      </w:r>
    </w:p>
    <w:p w:rsidR="00F35E48" w:rsidRDefault="00F35E48" w:rsidP="00F35E48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</w:t>
      </w:r>
    </w:p>
    <w:p w:rsidR="00F35E48" w:rsidRDefault="00F35E48" w:rsidP="00F35E48">
      <w:pPr>
        <w:rPr>
          <w:sz w:val="22"/>
          <w:szCs w:val="22"/>
        </w:rPr>
      </w:pPr>
    </w:p>
    <w:p w:rsidR="002411D4" w:rsidRDefault="00F35E48" w:rsidP="00986E2E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</w:t>
      </w:r>
      <w:r w:rsidRPr="002B3009">
        <w:rPr>
          <w:sz w:val="22"/>
          <w:szCs w:val="22"/>
        </w:rPr>
        <w:t>_______________</w:t>
      </w:r>
      <w:r>
        <w:rPr>
          <w:sz w:val="22"/>
          <w:szCs w:val="22"/>
        </w:rPr>
        <w:t xml:space="preserve"> </w:t>
      </w:r>
    </w:p>
    <w:p w:rsidR="00B749A7" w:rsidRPr="00F35E48" w:rsidRDefault="00781ED4" w:rsidP="00986E2E">
      <w:r>
        <w:rPr>
          <w:sz w:val="22"/>
          <w:szCs w:val="22"/>
        </w:rPr>
        <w:t>_____________П.С. Горбунов</w:t>
      </w:r>
      <w:r w:rsidR="001D50DD">
        <w:rPr>
          <w:sz w:val="22"/>
          <w:szCs w:val="22"/>
        </w:rPr>
        <w:t xml:space="preserve">                                </w:t>
      </w:r>
      <w:r w:rsidR="001E3B6C">
        <w:rPr>
          <w:sz w:val="22"/>
          <w:szCs w:val="22"/>
        </w:rPr>
        <w:t xml:space="preserve">                       </w:t>
      </w:r>
      <w:r w:rsidR="00F35E48">
        <w:rPr>
          <w:sz w:val="22"/>
          <w:szCs w:val="22"/>
        </w:rPr>
        <w:t>М.П.</w:t>
      </w:r>
    </w:p>
    <w:p w:rsidR="00C77F0E" w:rsidRPr="001D50DD" w:rsidRDefault="001D50DD" w:rsidP="00986E2E">
      <w:pPr>
        <w:rPr>
          <w:sz w:val="22"/>
          <w:szCs w:val="22"/>
        </w:rPr>
      </w:pPr>
      <w:r>
        <w:rPr>
          <w:spacing w:val="-4"/>
        </w:rPr>
        <w:t>М.П.</w:t>
      </w:r>
      <w:r w:rsidR="00C77F0E" w:rsidRPr="001D50DD">
        <w:rPr>
          <w:spacing w:val="-4"/>
        </w:rPr>
        <w:t xml:space="preserve">                                                                         </w:t>
      </w:r>
      <w:r w:rsidR="001E3B6C">
        <w:rPr>
          <w:spacing w:val="-4"/>
        </w:rPr>
        <w:t xml:space="preserve">                       </w:t>
      </w:r>
    </w:p>
    <w:sectPr w:rsidR="00C77F0E" w:rsidRPr="001D50DD" w:rsidSect="00CA50BC">
      <w:footerReference w:type="even" r:id="rId18"/>
      <w:footerReference w:type="default" r:id="rId19"/>
      <w:pgSz w:w="11906" w:h="16838"/>
      <w:pgMar w:top="426" w:right="709" w:bottom="14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2E28" w:rsidRDefault="00A12E28">
      <w:r>
        <w:separator/>
      </w:r>
    </w:p>
  </w:endnote>
  <w:endnote w:type="continuationSeparator" w:id="0">
    <w:p w:rsidR="00A12E28" w:rsidRDefault="00A12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8CA" w:rsidRDefault="00343DD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4238CA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238CA" w:rsidRDefault="004238CA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8CA" w:rsidRDefault="00343DD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4238CA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94A75">
      <w:rPr>
        <w:rStyle w:val="a8"/>
        <w:noProof/>
      </w:rPr>
      <w:t>8</w:t>
    </w:r>
    <w:r>
      <w:rPr>
        <w:rStyle w:val="a8"/>
      </w:rPr>
      <w:fldChar w:fldCharType="end"/>
    </w:r>
  </w:p>
  <w:p w:rsidR="004238CA" w:rsidRDefault="004238CA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2E28" w:rsidRDefault="00A12E28">
      <w:r>
        <w:separator/>
      </w:r>
    </w:p>
  </w:footnote>
  <w:footnote w:type="continuationSeparator" w:id="0">
    <w:p w:rsidR="00A12E28" w:rsidRDefault="00A12E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94CF5"/>
    <w:multiLevelType w:val="hybridMultilevel"/>
    <w:tmpl w:val="2992105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26511FF"/>
    <w:multiLevelType w:val="hybridMultilevel"/>
    <w:tmpl w:val="58264344"/>
    <w:lvl w:ilvl="0" w:tplc="870EBAA8">
      <w:start w:val="1"/>
      <w:numFmt w:val="upperRoman"/>
      <w:lvlText w:val="%1."/>
      <w:lvlJc w:val="left"/>
      <w:pPr>
        <w:ind w:left="75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 w15:restartNumberingAfterBreak="0">
    <w:nsid w:val="038C4DA3"/>
    <w:multiLevelType w:val="hybridMultilevel"/>
    <w:tmpl w:val="59D0043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3E631F1"/>
    <w:multiLevelType w:val="hybridMultilevel"/>
    <w:tmpl w:val="40A200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CB5282C"/>
    <w:multiLevelType w:val="hybridMultilevel"/>
    <w:tmpl w:val="D8D055AA"/>
    <w:lvl w:ilvl="0" w:tplc="0419000F">
      <w:start w:val="1"/>
      <w:numFmt w:val="decimal"/>
      <w:lvlText w:val="%1."/>
      <w:lvlJc w:val="left"/>
      <w:pPr>
        <w:ind w:left="1406" w:hanging="360"/>
      </w:pPr>
    </w:lvl>
    <w:lvl w:ilvl="1" w:tplc="04190019" w:tentative="1">
      <w:start w:val="1"/>
      <w:numFmt w:val="lowerLetter"/>
      <w:lvlText w:val="%2."/>
      <w:lvlJc w:val="left"/>
      <w:pPr>
        <w:ind w:left="2126" w:hanging="360"/>
      </w:pPr>
    </w:lvl>
    <w:lvl w:ilvl="2" w:tplc="0419001B" w:tentative="1">
      <w:start w:val="1"/>
      <w:numFmt w:val="lowerRoman"/>
      <w:lvlText w:val="%3."/>
      <w:lvlJc w:val="right"/>
      <w:pPr>
        <w:ind w:left="2846" w:hanging="180"/>
      </w:pPr>
    </w:lvl>
    <w:lvl w:ilvl="3" w:tplc="0419000F" w:tentative="1">
      <w:start w:val="1"/>
      <w:numFmt w:val="decimal"/>
      <w:lvlText w:val="%4."/>
      <w:lvlJc w:val="left"/>
      <w:pPr>
        <w:ind w:left="3566" w:hanging="360"/>
      </w:pPr>
    </w:lvl>
    <w:lvl w:ilvl="4" w:tplc="04190019" w:tentative="1">
      <w:start w:val="1"/>
      <w:numFmt w:val="lowerLetter"/>
      <w:lvlText w:val="%5."/>
      <w:lvlJc w:val="left"/>
      <w:pPr>
        <w:ind w:left="4286" w:hanging="360"/>
      </w:pPr>
    </w:lvl>
    <w:lvl w:ilvl="5" w:tplc="0419001B" w:tentative="1">
      <w:start w:val="1"/>
      <w:numFmt w:val="lowerRoman"/>
      <w:lvlText w:val="%6."/>
      <w:lvlJc w:val="right"/>
      <w:pPr>
        <w:ind w:left="5006" w:hanging="180"/>
      </w:pPr>
    </w:lvl>
    <w:lvl w:ilvl="6" w:tplc="0419000F" w:tentative="1">
      <w:start w:val="1"/>
      <w:numFmt w:val="decimal"/>
      <w:lvlText w:val="%7."/>
      <w:lvlJc w:val="left"/>
      <w:pPr>
        <w:ind w:left="5726" w:hanging="360"/>
      </w:pPr>
    </w:lvl>
    <w:lvl w:ilvl="7" w:tplc="04190019" w:tentative="1">
      <w:start w:val="1"/>
      <w:numFmt w:val="lowerLetter"/>
      <w:lvlText w:val="%8."/>
      <w:lvlJc w:val="left"/>
      <w:pPr>
        <w:ind w:left="6446" w:hanging="360"/>
      </w:pPr>
    </w:lvl>
    <w:lvl w:ilvl="8" w:tplc="0419001B" w:tentative="1">
      <w:start w:val="1"/>
      <w:numFmt w:val="lowerRoman"/>
      <w:lvlText w:val="%9."/>
      <w:lvlJc w:val="right"/>
      <w:pPr>
        <w:ind w:left="7166" w:hanging="180"/>
      </w:pPr>
    </w:lvl>
  </w:abstractNum>
  <w:abstractNum w:abstractNumId="5" w15:restartNumberingAfterBreak="0">
    <w:nsid w:val="0DF17AEA"/>
    <w:multiLevelType w:val="hybridMultilevel"/>
    <w:tmpl w:val="6254C31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C4267890">
      <w:numFmt w:val="bullet"/>
      <w:lvlText w:val="•"/>
      <w:lvlJc w:val="left"/>
      <w:pPr>
        <w:ind w:left="1425" w:hanging="705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185707"/>
    <w:multiLevelType w:val="singleLevel"/>
    <w:tmpl w:val="E1A2AD6A"/>
    <w:lvl w:ilvl="0">
      <w:start w:val="5"/>
      <w:numFmt w:val="decimal"/>
      <w:lvlText w:val="9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2EA5460"/>
    <w:multiLevelType w:val="hybridMultilevel"/>
    <w:tmpl w:val="58264344"/>
    <w:lvl w:ilvl="0" w:tplc="870EBAA8">
      <w:start w:val="1"/>
      <w:numFmt w:val="upperRoman"/>
      <w:lvlText w:val="%1."/>
      <w:lvlJc w:val="left"/>
      <w:pPr>
        <w:ind w:left="75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146D4D86"/>
    <w:multiLevelType w:val="hybridMultilevel"/>
    <w:tmpl w:val="BEECF992"/>
    <w:lvl w:ilvl="0" w:tplc="B6A2E65A">
      <w:start w:val="1"/>
      <w:numFmt w:val="upperRoman"/>
      <w:lvlText w:val="%1."/>
      <w:lvlJc w:val="left"/>
      <w:pPr>
        <w:ind w:left="75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9" w15:restartNumberingAfterBreak="0">
    <w:nsid w:val="14897442"/>
    <w:multiLevelType w:val="hybridMultilevel"/>
    <w:tmpl w:val="6254C31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C4267890">
      <w:numFmt w:val="bullet"/>
      <w:lvlText w:val="•"/>
      <w:lvlJc w:val="left"/>
      <w:pPr>
        <w:ind w:left="1425" w:hanging="705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5200E5A"/>
    <w:multiLevelType w:val="multilevel"/>
    <w:tmpl w:val="C89EDF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1" w15:restartNumberingAfterBreak="0">
    <w:nsid w:val="157609B1"/>
    <w:multiLevelType w:val="hybridMultilevel"/>
    <w:tmpl w:val="2A00B7AA"/>
    <w:lvl w:ilvl="0" w:tplc="1110E27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 w15:restartNumberingAfterBreak="0">
    <w:nsid w:val="18EF4B88"/>
    <w:multiLevelType w:val="hybridMultilevel"/>
    <w:tmpl w:val="C92AD97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9AB761D"/>
    <w:multiLevelType w:val="hybridMultilevel"/>
    <w:tmpl w:val="ED5EE9A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066ED2"/>
    <w:multiLevelType w:val="hybridMultilevel"/>
    <w:tmpl w:val="6C94C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1939CE"/>
    <w:multiLevelType w:val="multilevel"/>
    <w:tmpl w:val="AEE8AC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7" w15:restartNumberingAfterBreak="0">
    <w:nsid w:val="1E665A1F"/>
    <w:multiLevelType w:val="hybridMultilevel"/>
    <w:tmpl w:val="931AE6E6"/>
    <w:lvl w:ilvl="0" w:tplc="7BA61276">
      <w:start w:val="2"/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8" w15:restartNumberingAfterBreak="0">
    <w:nsid w:val="1F912792"/>
    <w:multiLevelType w:val="hybridMultilevel"/>
    <w:tmpl w:val="6254C31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C4267890">
      <w:numFmt w:val="bullet"/>
      <w:lvlText w:val="•"/>
      <w:lvlJc w:val="left"/>
      <w:pPr>
        <w:ind w:left="1425" w:hanging="705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549699B"/>
    <w:multiLevelType w:val="hybridMultilevel"/>
    <w:tmpl w:val="BE649F5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667652"/>
    <w:multiLevelType w:val="hybridMultilevel"/>
    <w:tmpl w:val="DE2AB012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1" w15:restartNumberingAfterBreak="0">
    <w:nsid w:val="43096D48"/>
    <w:multiLevelType w:val="hybridMultilevel"/>
    <w:tmpl w:val="677EDC94"/>
    <w:lvl w:ilvl="0" w:tplc="DA00D1C0">
      <w:start w:val="1"/>
      <w:numFmt w:val="decimal"/>
      <w:lvlText w:val="%1."/>
      <w:lvlJc w:val="left"/>
      <w:pPr>
        <w:ind w:left="928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DB1437"/>
    <w:multiLevelType w:val="multilevel"/>
    <w:tmpl w:val="4C98D1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0FF02BD"/>
    <w:multiLevelType w:val="hybridMultilevel"/>
    <w:tmpl w:val="97926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3F3B7C"/>
    <w:multiLevelType w:val="multilevel"/>
    <w:tmpl w:val="C92AD97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61533E2"/>
    <w:multiLevelType w:val="multilevel"/>
    <w:tmpl w:val="5C42CE7E"/>
    <w:lvl w:ilvl="0">
      <w:start w:val="1"/>
      <w:numFmt w:val="upperRoman"/>
      <w:lvlText w:val="%1."/>
      <w:lvlJc w:val="left"/>
      <w:pPr>
        <w:tabs>
          <w:tab w:val="num" w:pos="754"/>
        </w:tabs>
        <w:ind w:left="754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9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4" w:hanging="1800"/>
      </w:pPr>
      <w:rPr>
        <w:rFonts w:hint="default"/>
      </w:rPr>
    </w:lvl>
  </w:abstractNum>
  <w:abstractNum w:abstractNumId="26" w15:restartNumberingAfterBreak="0">
    <w:nsid w:val="6CAC4CD2"/>
    <w:multiLevelType w:val="hybridMultilevel"/>
    <w:tmpl w:val="632C0D28"/>
    <w:lvl w:ilvl="0" w:tplc="1110E27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7" w15:restartNumberingAfterBreak="0">
    <w:nsid w:val="7542406B"/>
    <w:multiLevelType w:val="hybridMultilevel"/>
    <w:tmpl w:val="18C6D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24"/>
  </w:num>
  <w:num w:numId="4">
    <w:abstractNumId w:val="17"/>
  </w:num>
  <w:num w:numId="5">
    <w:abstractNumId w:val="19"/>
  </w:num>
  <w:num w:numId="6">
    <w:abstractNumId w:val="3"/>
  </w:num>
  <w:num w:numId="7">
    <w:abstractNumId w:val="13"/>
  </w:num>
  <w:num w:numId="8">
    <w:abstractNumId w:val="14"/>
  </w:num>
  <w:num w:numId="9">
    <w:abstractNumId w:val="4"/>
  </w:num>
  <w:num w:numId="10">
    <w:abstractNumId w:val="21"/>
  </w:num>
  <w:num w:numId="11">
    <w:abstractNumId w:val="20"/>
  </w:num>
  <w:num w:numId="12">
    <w:abstractNumId w:val="16"/>
  </w:num>
  <w:num w:numId="13">
    <w:abstractNumId w:val="5"/>
  </w:num>
  <w:num w:numId="14">
    <w:abstractNumId w:val="26"/>
  </w:num>
  <w:num w:numId="15">
    <w:abstractNumId w:val="11"/>
  </w:num>
  <w:num w:numId="16">
    <w:abstractNumId w:val="1"/>
  </w:num>
  <w:num w:numId="17">
    <w:abstractNumId w:val="7"/>
  </w:num>
  <w:num w:numId="18">
    <w:abstractNumId w:val="25"/>
  </w:num>
  <w:num w:numId="19">
    <w:abstractNumId w:val="8"/>
  </w:num>
  <w:num w:numId="20">
    <w:abstractNumId w:val="9"/>
  </w:num>
  <w:num w:numId="21">
    <w:abstractNumId w:val="18"/>
  </w:num>
  <w:num w:numId="22">
    <w:abstractNumId w:val="0"/>
  </w:num>
  <w:num w:numId="23">
    <w:abstractNumId w:val="27"/>
  </w:num>
  <w:num w:numId="24">
    <w:abstractNumId w:val="15"/>
  </w:num>
  <w:num w:numId="25">
    <w:abstractNumId w:val="22"/>
  </w:num>
  <w:num w:numId="26">
    <w:abstractNumId w:val="6"/>
  </w:num>
  <w:num w:numId="27">
    <w:abstractNumId w:val="2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8B2"/>
    <w:rsid w:val="00000265"/>
    <w:rsid w:val="000026BA"/>
    <w:rsid w:val="00003C7C"/>
    <w:rsid w:val="0000558C"/>
    <w:rsid w:val="00005E65"/>
    <w:rsid w:val="000102C5"/>
    <w:rsid w:val="00010347"/>
    <w:rsid w:val="000161AC"/>
    <w:rsid w:val="00016A2D"/>
    <w:rsid w:val="000171CD"/>
    <w:rsid w:val="00017352"/>
    <w:rsid w:val="00021050"/>
    <w:rsid w:val="00022903"/>
    <w:rsid w:val="00022D4E"/>
    <w:rsid w:val="00023DAA"/>
    <w:rsid w:val="0002483C"/>
    <w:rsid w:val="00026B69"/>
    <w:rsid w:val="00026D22"/>
    <w:rsid w:val="00030634"/>
    <w:rsid w:val="00030924"/>
    <w:rsid w:val="00030A66"/>
    <w:rsid w:val="00032596"/>
    <w:rsid w:val="00035244"/>
    <w:rsid w:val="00036728"/>
    <w:rsid w:val="00037473"/>
    <w:rsid w:val="000378A4"/>
    <w:rsid w:val="00041BEE"/>
    <w:rsid w:val="00042913"/>
    <w:rsid w:val="00042BF0"/>
    <w:rsid w:val="00044258"/>
    <w:rsid w:val="000462DC"/>
    <w:rsid w:val="000463BC"/>
    <w:rsid w:val="000511DE"/>
    <w:rsid w:val="00051368"/>
    <w:rsid w:val="000527E5"/>
    <w:rsid w:val="00053E93"/>
    <w:rsid w:val="000611C0"/>
    <w:rsid w:val="00061E6C"/>
    <w:rsid w:val="0006296E"/>
    <w:rsid w:val="00063BFC"/>
    <w:rsid w:val="00064B4A"/>
    <w:rsid w:val="00065917"/>
    <w:rsid w:val="0006596F"/>
    <w:rsid w:val="00066733"/>
    <w:rsid w:val="00066BF3"/>
    <w:rsid w:val="00066C41"/>
    <w:rsid w:val="000672CB"/>
    <w:rsid w:val="000677BD"/>
    <w:rsid w:val="000700DF"/>
    <w:rsid w:val="00071128"/>
    <w:rsid w:val="00073C54"/>
    <w:rsid w:val="00075C8A"/>
    <w:rsid w:val="000765EE"/>
    <w:rsid w:val="000819BF"/>
    <w:rsid w:val="00081C60"/>
    <w:rsid w:val="000821DC"/>
    <w:rsid w:val="00082DA4"/>
    <w:rsid w:val="000840B6"/>
    <w:rsid w:val="00084B1F"/>
    <w:rsid w:val="00084B70"/>
    <w:rsid w:val="00085CCF"/>
    <w:rsid w:val="00085FCD"/>
    <w:rsid w:val="00087721"/>
    <w:rsid w:val="00087B26"/>
    <w:rsid w:val="00090424"/>
    <w:rsid w:val="00091BB7"/>
    <w:rsid w:val="00091E1B"/>
    <w:rsid w:val="00093992"/>
    <w:rsid w:val="00093EF4"/>
    <w:rsid w:val="00094825"/>
    <w:rsid w:val="0009598D"/>
    <w:rsid w:val="00096CA1"/>
    <w:rsid w:val="00097387"/>
    <w:rsid w:val="00097D70"/>
    <w:rsid w:val="00097D94"/>
    <w:rsid w:val="000A0B9D"/>
    <w:rsid w:val="000A1D95"/>
    <w:rsid w:val="000A29AF"/>
    <w:rsid w:val="000A4FE9"/>
    <w:rsid w:val="000A58E0"/>
    <w:rsid w:val="000A784D"/>
    <w:rsid w:val="000B0FAD"/>
    <w:rsid w:val="000B126B"/>
    <w:rsid w:val="000B64B3"/>
    <w:rsid w:val="000B6673"/>
    <w:rsid w:val="000C0E43"/>
    <w:rsid w:val="000C10B2"/>
    <w:rsid w:val="000C125A"/>
    <w:rsid w:val="000C17AF"/>
    <w:rsid w:val="000C1C78"/>
    <w:rsid w:val="000C2745"/>
    <w:rsid w:val="000C27CF"/>
    <w:rsid w:val="000C2858"/>
    <w:rsid w:val="000C4B93"/>
    <w:rsid w:val="000C5B97"/>
    <w:rsid w:val="000D1ED2"/>
    <w:rsid w:val="000D311A"/>
    <w:rsid w:val="000D372C"/>
    <w:rsid w:val="000D433F"/>
    <w:rsid w:val="000D5825"/>
    <w:rsid w:val="000D78BD"/>
    <w:rsid w:val="000E0857"/>
    <w:rsid w:val="000E1C2F"/>
    <w:rsid w:val="000E2F5F"/>
    <w:rsid w:val="000E512B"/>
    <w:rsid w:val="000E6162"/>
    <w:rsid w:val="000E6831"/>
    <w:rsid w:val="000E797A"/>
    <w:rsid w:val="000E79EA"/>
    <w:rsid w:val="000F134F"/>
    <w:rsid w:val="000F156A"/>
    <w:rsid w:val="000F19D7"/>
    <w:rsid w:val="000F269B"/>
    <w:rsid w:val="000F2B19"/>
    <w:rsid w:val="000F3D3A"/>
    <w:rsid w:val="000F471A"/>
    <w:rsid w:val="000F4B23"/>
    <w:rsid w:val="000F54AE"/>
    <w:rsid w:val="000F5930"/>
    <w:rsid w:val="000F5CBC"/>
    <w:rsid w:val="000F66D5"/>
    <w:rsid w:val="000F7F93"/>
    <w:rsid w:val="00100DE3"/>
    <w:rsid w:val="00102FAB"/>
    <w:rsid w:val="00103A01"/>
    <w:rsid w:val="0010538E"/>
    <w:rsid w:val="00110DAE"/>
    <w:rsid w:val="00111394"/>
    <w:rsid w:val="001114C4"/>
    <w:rsid w:val="00112477"/>
    <w:rsid w:val="001146A0"/>
    <w:rsid w:val="00117270"/>
    <w:rsid w:val="00120430"/>
    <w:rsid w:val="0012084C"/>
    <w:rsid w:val="00121441"/>
    <w:rsid w:val="00123D0F"/>
    <w:rsid w:val="001242D1"/>
    <w:rsid w:val="00125F0C"/>
    <w:rsid w:val="001263D1"/>
    <w:rsid w:val="0012676A"/>
    <w:rsid w:val="00127050"/>
    <w:rsid w:val="00127477"/>
    <w:rsid w:val="00127496"/>
    <w:rsid w:val="00130FB5"/>
    <w:rsid w:val="00131997"/>
    <w:rsid w:val="00132C29"/>
    <w:rsid w:val="001375A0"/>
    <w:rsid w:val="001408E8"/>
    <w:rsid w:val="0014182D"/>
    <w:rsid w:val="001422A3"/>
    <w:rsid w:val="00142301"/>
    <w:rsid w:val="001427C6"/>
    <w:rsid w:val="0014569F"/>
    <w:rsid w:val="00146B4F"/>
    <w:rsid w:val="00146FA2"/>
    <w:rsid w:val="00147DB3"/>
    <w:rsid w:val="00152484"/>
    <w:rsid w:val="00152557"/>
    <w:rsid w:val="00153C05"/>
    <w:rsid w:val="00154A58"/>
    <w:rsid w:val="00154B45"/>
    <w:rsid w:val="00154E05"/>
    <w:rsid w:val="0016167C"/>
    <w:rsid w:val="001629B3"/>
    <w:rsid w:val="001631FE"/>
    <w:rsid w:val="00164F45"/>
    <w:rsid w:val="00167F7F"/>
    <w:rsid w:val="00170E26"/>
    <w:rsid w:val="00172307"/>
    <w:rsid w:val="001737B9"/>
    <w:rsid w:val="00173D01"/>
    <w:rsid w:val="00175800"/>
    <w:rsid w:val="00175893"/>
    <w:rsid w:val="001771A6"/>
    <w:rsid w:val="00177374"/>
    <w:rsid w:val="001807B9"/>
    <w:rsid w:val="00180A15"/>
    <w:rsid w:val="001814DD"/>
    <w:rsid w:val="00182A32"/>
    <w:rsid w:val="00183C9B"/>
    <w:rsid w:val="001846C6"/>
    <w:rsid w:val="0018499C"/>
    <w:rsid w:val="00186853"/>
    <w:rsid w:val="0018693C"/>
    <w:rsid w:val="00186A87"/>
    <w:rsid w:val="00187536"/>
    <w:rsid w:val="00187963"/>
    <w:rsid w:val="001879F6"/>
    <w:rsid w:val="001915B4"/>
    <w:rsid w:val="0019270D"/>
    <w:rsid w:val="00192FB8"/>
    <w:rsid w:val="00193F45"/>
    <w:rsid w:val="00194033"/>
    <w:rsid w:val="00194E99"/>
    <w:rsid w:val="00195103"/>
    <w:rsid w:val="0019545D"/>
    <w:rsid w:val="00195CB0"/>
    <w:rsid w:val="0019689E"/>
    <w:rsid w:val="00196D88"/>
    <w:rsid w:val="001974F3"/>
    <w:rsid w:val="00197756"/>
    <w:rsid w:val="001A06A4"/>
    <w:rsid w:val="001A1595"/>
    <w:rsid w:val="001A209D"/>
    <w:rsid w:val="001A2F17"/>
    <w:rsid w:val="001A48F5"/>
    <w:rsid w:val="001A5488"/>
    <w:rsid w:val="001A5766"/>
    <w:rsid w:val="001A6F10"/>
    <w:rsid w:val="001A6F69"/>
    <w:rsid w:val="001A7673"/>
    <w:rsid w:val="001A7803"/>
    <w:rsid w:val="001A7C5E"/>
    <w:rsid w:val="001B1F10"/>
    <w:rsid w:val="001B2009"/>
    <w:rsid w:val="001B303A"/>
    <w:rsid w:val="001B4113"/>
    <w:rsid w:val="001B499F"/>
    <w:rsid w:val="001B64A8"/>
    <w:rsid w:val="001B672D"/>
    <w:rsid w:val="001B7A1B"/>
    <w:rsid w:val="001B7A83"/>
    <w:rsid w:val="001C03FC"/>
    <w:rsid w:val="001C0E5C"/>
    <w:rsid w:val="001C12B9"/>
    <w:rsid w:val="001C3C12"/>
    <w:rsid w:val="001C4F19"/>
    <w:rsid w:val="001D045F"/>
    <w:rsid w:val="001D1825"/>
    <w:rsid w:val="001D2391"/>
    <w:rsid w:val="001D38BD"/>
    <w:rsid w:val="001D3C3A"/>
    <w:rsid w:val="001D4AD8"/>
    <w:rsid w:val="001D4BE4"/>
    <w:rsid w:val="001D50BE"/>
    <w:rsid w:val="001D50DD"/>
    <w:rsid w:val="001D54F9"/>
    <w:rsid w:val="001D58FB"/>
    <w:rsid w:val="001E1167"/>
    <w:rsid w:val="001E240A"/>
    <w:rsid w:val="001E2F31"/>
    <w:rsid w:val="001E3B6C"/>
    <w:rsid w:val="001E3CE3"/>
    <w:rsid w:val="001E40A8"/>
    <w:rsid w:val="001E4378"/>
    <w:rsid w:val="001E4403"/>
    <w:rsid w:val="001E4750"/>
    <w:rsid w:val="001E48BA"/>
    <w:rsid w:val="001E5825"/>
    <w:rsid w:val="001E5D05"/>
    <w:rsid w:val="001F140F"/>
    <w:rsid w:val="001F150D"/>
    <w:rsid w:val="001F35EA"/>
    <w:rsid w:val="001F4C5D"/>
    <w:rsid w:val="001F6346"/>
    <w:rsid w:val="00200019"/>
    <w:rsid w:val="002007F9"/>
    <w:rsid w:val="0020098D"/>
    <w:rsid w:val="00202370"/>
    <w:rsid w:val="00202CB1"/>
    <w:rsid w:val="00203ADA"/>
    <w:rsid w:val="00203DBE"/>
    <w:rsid w:val="002051A6"/>
    <w:rsid w:val="002060D5"/>
    <w:rsid w:val="0020625C"/>
    <w:rsid w:val="00212BF6"/>
    <w:rsid w:val="00213031"/>
    <w:rsid w:val="00213593"/>
    <w:rsid w:val="0021488A"/>
    <w:rsid w:val="00214A4A"/>
    <w:rsid w:val="00216BED"/>
    <w:rsid w:val="002170C0"/>
    <w:rsid w:val="002175C4"/>
    <w:rsid w:val="00217F77"/>
    <w:rsid w:val="00221B54"/>
    <w:rsid w:val="00221D9A"/>
    <w:rsid w:val="00221FF0"/>
    <w:rsid w:val="00222ACF"/>
    <w:rsid w:val="0022331B"/>
    <w:rsid w:val="00224927"/>
    <w:rsid w:val="00225269"/>
    <w:rsid w:val="00225A99"/>
    <w:rsid w:val="00227684"/>
    <w:rsid w:val="00231700"/>
    <w:rsid w:val="00232E3F"/>
    <w:rsid w:val="00235A2C"/>
    <w:rsid w:val="00235DC0"/>
    <w:rsid w:val="002408A4"/>
    <w:rsid w:val="002411D4"/>
    <w:rsid w:val="0024126D"/>
    <w:rsid w:val="00241C56"/>
    <w:rsid w:val="00243392"/>
    <w:rsid w:val="00243CC6"/>
    <w:rsid w:val="00243CD7"/>
    <w:rsid w:val="002451F3"/>
    <w:rsid w:val="0024539B"/>
    <w:rsid w:val="002453C7"/>
    <w:rsid w:val="00245E85"/>
    <w:rsid w:val="00245EB9"/>
    <w:rsid w:val="0025007E"/>
    <w:rsid w:val="002503B2"/>
    <w:rsid w:val="00253F06"/>
    <w:rsid w:val="002543B3"/>
    <w:rsid w:val="00255158"/>
    <w:rsid w:val="00256A8B"/>
    <w:rsid w:val="0025710F"/>
    <w:rsid w:val="002574CC"/>
    <w:rsid w:val="00257559"/>
    <w:rsid w:val="002617E9"/>
    <w:rsid w:val="00261877"/>
    <w:rsid w:val="00262A10"/>
    <w:rsid w:val="00262EEB"/>
    <w:rsid w:val="00263062"/>
    <w:rsid w:val="00264B56"/>
    <w:rsid w:val="00265B57"/>
    <w:rsid w:val="0026628D"/>
    <w:rsid w:val="002662A3"/>
    <w:rsid w:val="00267524"/>
    <w:rsid w:val="00267DB6"/>
    <w:rsid w:val="00270F07"/>
    <w:rsid w:val="002725C4"/>
    <w:rsid w:val="00272F84"/>
    <w:rsid w:val="002757CD"/>
    <w:rsid w:val="0027616B"/>
    <w:rsid w:val="002764C3"/>
    <w:rsid w:val="00281314"/>
    <w:rsid w:val="00281BA0"/>
    <w:rsid w:val="00281DCA"/>
    <w:rsid w:val="0028385E"/>
    <w:rsid w:val="00283CE9"/>
    <w:rsid w:val="0028606A"/>
    <w:rsid w:val="002870D9"/>
    <w:rsid w:val="00290E8C"/>
    <w:rsid w:val="00290F98"/>
    <w:rsid w:val="002915ED"/>
    <w:rsid w:val="00291F10"/>
    <w:rsid w:val="00292F8D"/>
    <w:rsid w:val="00293E49"/>
    <w:rsid w:val="0029401D"/>
    <w:rsid w:val="00294A75"/>
    <w:rsid w:val="00295EF7"/>
    <w:rsid w:val="002967F4"/>
    <w:rsid w:val="00296FF2"/>
    <w:rsid w:val="00297995"/>
    <w:rsid w:val="002A1547"/>
    <w:rsid w:val="002A339F"/>
    <w:rsid w:val="002A3740"/>
    <w:rsid w:val="002A3DFE"/>
    <w:rsid w:val="002A4336"/>
    <w:rsid w:val="002A45AA"/>
    <w:rsid w:val="002A5E4A"/>
    <w:rsid w:val="002A60EC"/>
    <w:rsid w:val="002A7116"/>
    <w:rsid w:val="002A71A0"/>
    <w:rsid w:val="002B02FB"/>
    <w:rsid w:val="002B0A45"/>
    <w:rsid w:val="002B0C79"/>
    <w:rsid w:val="002B1B8E"/>
    <w:rsid w:val="002B259A"/>
    <w:rsid w:val="002B3606"/>
    <w:rsid w:val="002B555A"/>
    <w:rsid w:val="002B5579"/>
    <w:rsid w:val="002B6168"/>
    <w:rsid w:val="002B67BA"/>
    <w:rsid w:val="002B7136"/>
    <w:rsid w:val="002C01A7"/>
    <w:rsid w:val="002C210A"/>
    <w:rsid w:val="002C3312"/>
    <w:rsid w:val="002C5FB9"/>
    <w:rsid w:val="002D0D4F"/>
    <w:rsid w:val="002D3149"/>
    <w:rsid w:val="002D31EC"/>
    <w:rsid w:val="002D328E"/>
    <w:rsid w:val="002D363B"/>
    <w:rsid w:val="002D3DE1"/>
    <w:rsid w:val="002D5C33"/>
    <w:rsid w:val="002D6958"/>
    <w:rsid w:val="002D695F"/>
    <w:rsid w:val="002E021D"/>
    <w:rsid w:val="002E0883"/>
    <w:rsid w:val="002E0DD1"/>
    <w:rsid w:val="002E4B50"/>
    <w:rsid w:val="002E6B37"/>
    <w:rsid w:val="002E7BE4"/>
    <w:rsid w:val="002E7C21"/>
    <w:rsid w:val="002F1CB5"/>
    <w:rsid w:val="002F2471"/>
    <w:rsid w:val="002F2C1B"/>
    <w:rsid w:val="002F2FA4"/>
    <w:rsid w:val="002F3311"/>
    <w:rsid w:val="002F47AB"/>
    <w:rsid w:val="002F48C5"/>
    <w:rsid w:val="002F5A25"/>
    <w:rsid w:val="002F7D6E"/>
    <w:rsid w:val="00300541"/>
    <w:rsid w:val="00300708"/>
    <w:rsid w:val="0030183F"/>
    <w:rsid w:val="003020BC"/>
    <w:rsid w:val="003021A9"/>
    <w:rsid w:val="00302935"/>
    <w:rsid w:val="003047FC"/>
    <w:rsid w:val="003050CB"/>
    <w:rsid w:val="00306186"/>
    <w:rsid w:val="00307F2D"/>
    <w:rsid w:val="00307FF2"/>
    <w:rsid w:val="0031057E"/>
    <w:rsid w:val="00310637"/>
    <w:rsid w:val="00310FF8"/>
    <w:rsid w:val="003125DE"/>
    <w:rsid w:val="00313360"/>
    <w:rsid w:val="0031340F"/>
    <w:rsid w:val="00313985"/>
    <w:rsid w:val="00313DC0"/>
    <w:rsid w:val="00314513"/>
    <w:rsid w:val="0031504E"/>
    <w:rsid w:val="00320D11"/>
    <w:rsid w:val="00320E42"/>
    <w:rsid w:val="00322AAB"/>
    <w:rsid w:val="00327D35"/>
    <w:rsid w:val="00327D56"/>
    <w:rsid w:val="0033153B"/>
    <w:rsid w:val="00331D44"/>
    <w:rsid w:val="003330A0"/>
    <w:rsid w:val="00334670"/>
    <w:rsid w:val="00335E15"/>
    <w:rsid w:val="0033685A"/>
    <w:rsid w:val="003371B9"/>
    <w:rsid w:val="00340D51"/>
    <w:rsid w:val="0034160A"/>
    <w:rsid w:val="003433DA"/>
    <w:rsid w:val="00343DD3"/>
    <w:rsid w:val="00345978"/>
    <w:rsid w:val="00347D44"/>
    <w:rsid w:val="00350FA4"/>
    <w:rsid w:val="00353715"/>
    <w:rsid w:val="00354FF4"/>
    <w:rsid w:val="0035516B"/>
    <w:rsid w:val="00355DD0"/>
    <w:rsid w:val="00362F14"/>
    <w:rsid w:val="0036382E"/>
    <w:rsid w:val="0036486F"/>
    <w:rsid w:val="00364871"/>
    <w:rsid w:val="00364A96"/>
    <w:rsid w:val="003661A0"/>
    <w:rsid w:val="00366779"/>
    <w:rsid w:val="00366CE4"/>
    <w:rsid w:val="00370580"/>
    <w:rsid w:val="003725D0"/>
    <w:rsid w:val="003732B6"/>
    <w:rsid w:val="0037534F"/>
    <w:rsid w:val="00375671"/>
    <w:rsid w:val="00375AC8"/>
    <w:rsid w:val="00375B55"/>
    <w:rsid w:val="00376E0C"/>
    <w:rsid w:val="0037746E"/>
    <w:rsid w:val="00380155"/>
    <w:rsid w:val="0038195E"/>
    <w:rsid w:val="0038282C"/>
    <w:rsid w:val="00383E64"/>
    <w:rsid w:val="00383FBC"/>
    <w:rsid w:val="0038437D"/>
    <w:rsid w:val="003848C3"/>
    <w:rsid w:val="00385083"/>
    <w:rsid w:val="00385FE1"/>
    <w:rsid w:val="00387EC2"/>
    <w:rsid w:val="0039016F"/>
    <w:rsid w:val="003905AC"/>
    <w:rsid w:val="00392845"/>
    <w:rsid w:val="00393001"/>
    <w:rsid w:val="003943B5"/>
    <w:rsid w:val="0039467B"/>
    <w:rsid w:val="003950B3"/>
    <w:rsid w:val="00396284"/>
    <w:rsid w:val="003A08CF"/>
    <w:rsid w:val="003A103A"/>
    <w:rsid w:val="003A13DC"/>
    <w:rsid w:val="003A3E3F"/>
    <w:rsid w:val="003A5E9C"/>
    <w:rsid w:val="003A67A8"/>
    <w:rsid w:val="003A7A21"/>
    <w:rsid w:val="003B19A7"/>
    <w:rsid w:val="003B23E1"/>
    <w:rsid w:val="003B46A1"/>
    <w:rsid w:val="003B6027"/>
    <w:rsid w:val="003C076A"/>
    <w:rsid w:val="003C0CDB"/>
    <w:rsid w:val="003C4630"/>
    <w:rsid w:val="003C48AC"/>
    <w:rsid w:val="003C4D09"/>
    <w:rsid w:val="003C6158"/>
    <w:rsid w:val="003C6554"/>
    <w:rsid w:val="003C7CE8"/>
    <w:rsid w:val="003D009E"/>
    <w:rsid w:val="003D1CBB"/>
    <w:rsid w:val="003D1CEF"/>
    <w:rsid w:val="003D2229"/>
    <w:rsid w:val="003D2C00"/>
    <w:rsid w:val="003D3775"/>
    <w:rsid w:val="003D4742"/>
    <w:rsid w:val="003D7178"/>
    <w:rsid w:val="003D7EFA"/>
    <w:rsid w:val="003E0092"/>
    <w:rsid w:val="003E2AF6"/>
    <w:rsid w:val="003E386D"/>
    <w:rsid w:val="003E4C4B"/>
    <w:rsid w:val="003E5730"/>
    <w:rsid w:val="003E620E"/>
    <w:rsid w:val="003E6553"/>
    <w:rsid w:val="003F0F6C"/>
    <w:rsid w:val="003F26C6"/>
    <w:rsid w:val="003F3721"/>
    <w:rsid w:val="003F5B80"/>
    <w:rsid w:val="003F64D4"/>
    <w:rsid w:val="003F7BEC"/>
    <w:rsid w:val="00400058"/>
    <w:rsid w:val="004006D5"/>
    <w:rsid w:val="004008AA"/>
    <w:rsid w:val="00400DE5"/>
    <w:rsid w:val="00403618"/>
    <w:rsid w:val="00405735"/>
    <w:rsid w:val="004065CA"/>
    <w:rsid w:val="00407111"/>
    <w:rsid w:val="00410C85"/>
    <w:rsid w:val="00410CE4"/>
    <w:rsid w:val="00411867"/>
    <w:rsid w:val="004120D2"/>
    <w:rsid w:val="004125BB"/>
    <w:rsid w:val="00412FC7"/>
    <w:rsid w:val="00414098"/>
    <w:rsid w:val="0042086F"/>
    <w:rsid w:val="00420AE4"/>
    <w:rsid w:val="00420D23"/>
    <w:rsid w:val="004210C1"/>
    <w:rsid w:val="00421184"/>
    <w:rsid w:val="004216D9"/>
    <w:rsid w:val="00422241"/>
    <w:rsid w:val="00422CEC"/>
    <w:rsid w:val="00422E6E"/>
    <w:rsid w:val="00423142"/>
    <w:rsid w:val="004238CA"/>
    <w:rsid w:val="00425B92"/>
    <w:rsid w:val="0042746B"/>
    <w:rsid w:val="00427699"/>
    <w:rsid w:val="004277B2"/>
    <w:rsid w:val="004322EF"/>
    <w:rsid w:val="00433291"/>
    <w:rsid w:val="00433519"/>
    <w:rsid w:val="00435E4F"/>
    <w:rsid w:val="00435F9E"/>
    <w:rsid w:val="00437EB8"/>
    <w:rsid w:val="00437EFF"/>
    <w:rsid w:val="0044364B"/>
    <w:rsid w:val="00444718"/>
    <w:rsid w:val="004451E3"/>
    <w:rsid w:val="0044697A"/>
    <w:rsid w:val="0044714E"/>
    <w:rsid w:val="00447A88"/>
    <w:rsid w:val="004520E2"/>
    <w:rsid w:val="00452107"/>
    <w:rsid w:val="00453CC5"/>
    <w:rsid w:val="0045438E"/>
    <w:rsid w:val="00454EA6"/>
    <w:rsid w:val="00454EE1"/>
    <w:rsid w:val="00455259"/>
    <w:rsid w:val="004559A6"/>
    <w:rsid w:val="00455BE0"/>
    <w:rsid w:val="00455F40"/>
    <w:rsid w:val="004562A3"/>
    <w:rsid w:val="00457B6D"/>
    <w:rsid w:val="00457C9B"/>
    <w:rsid w:val="004604AF"/>
    <w:rsid w:val="00460EED"/>
    <w:rsid w:val="0046198E"/>
    <w:rsid w:val="00461DB7"/>
    <w:rsid w:val="00462EC7"/>
    <w:rsid w:val="004644EC"/>
    <w:rsid w:val="00464BF1"/>
    <w:rsid w:val="00464E95"/>
    <w:rsid w:val="004652F2"/>
    <w:rsid w:val="00465E57"/>
    <w:rsid w:val="00466BC7"/>
    <w:rsid w:val="00467351"/>
    <w:rsid w:val="0047035C"/>
    <w:rsid w:val="00472579"/>
    <w:rsid w:val="00472DEA"/>
    <w:rsid w:val="004731D8"/>
    <w:rsid w:val="00474F9A"/>
    <w:rsid w:val="00476299"/>
    <w:rsid w:val="00477135"/>
    <w:rsid w:val="004818D8"/>
    <w:rsid w:val="0048454A"/>
    <w:rsid w:val="00485C1A"/>
    <w:rsid w:val="004879BF"/>
    <w:rsid w:val="00490981"/>
    <w:rsid w:val="00493C5C"/>
    <w:rsid w:val="00494325"/>
    <w:rsid w:val="00494C25"/>
    <w:rsid w:val="004953BD"/>
    <w:rsid w:val="00495565"/>
    <w:rsid w:val="00495DBD"/>
    <w:rsid w:val="0049667B"/>
    <w:rsid w:val="00497103"/>
    <w:rsid w:val="004A01AB"/>
    <w:rsid w:val="004A1A6E"/>
    <w:rsid w:val="004A2932"/>
    <w:rsid w:val="004A3808"/>
    <w:rsid w:val="004A42B8"/>
    <w:rsid w:val="004A4B25"/>
    <w:rsid w:val="004A69C7"/>
    <w:rsid w:val="004A70DE"/>
    <w:rsid w:val="004A71B1"/>
    <w:rsid w:val="004B062D"/>
    <w:rsid w:val="004B14C3"/>
    <w:rsid w:val="004B1A15"/>
    <w:rsid w:val="004B1D21"/>
    <w:rsid w:val="004B370E"/>
    <w:rsid w:val="004B5312"/>
    <w:rsid w:val="004C0244"/>
    <w:rsid w:val="004C3117"/>
    <w:rsid w:val="004C487E"/>
    <w:rsid w:val="004C54CF"/>
    <w:rsid w:val="004C5EA3"/>
    <w:rsid w:val="004C6691"/>
    <w:rsid w:val="004C73FF"/>
    <w:rsid w:val="004C778D"/>
    <w:rsid w:val="004C7E8B"/>
    <w:rsid w:val="004D02BA"/>
    <w:rsid w:val="004D1623"/>
    <w:rsid w:val="004D19AB"/>
    <w:rsid w:val="004D2265"/>
    <w:rsid w:val="004D25AF"/>
    <w:rsid w:val="004D3DAA"/>
    <w:rsid w:val="004D5273"/>
    <w:rsid w:val="004D624A"/>
    <w:rsid w:val="004D724F"/>
    <w:rsid w:val="004D75C5"/>
    <w:rsid w:val="004D7623"/>
    <w:rsid w:val="004D7BA4"/>
    <w:rsid w:val="004D7F55"/>
    <w:rsid w:val="004E02EA"/>
    <w:rsid w:val="004E054F"/>
    <w:rsid w:val="004E443F"/>
    <w:rsid w:val="004E7B71"/>
    <w:rsid w:val="004F12E8"/>
    <w:rsid w:val="004F14F3"/>
    <w:rsid w:val="004F3DE8"/>
    <w:rsid w:val="004F4D67"/>
    <w:rsid w:val="004F59D4"/>
    <w:rsid w:val="004F5D61"/>
    <w:rsid w:val="00503187"/>
    <w:rsid w:val="00504279"/>
    <w:rsid w:val="005043EB"/>
    <w:rsid w:val="005069C1"/>
    <w:rsid w:val="00507DE4"/>
    <w:rsid w:val="0051043E"/>
    <w:rsid w:val="00510DF8"/>
    <w:rsid w:val="005137A3"/>
    <w:rsid w:val="00513B65"/>
    <w:rsid w:val="00513B98"/>
    <w:rsid w:val="00513BCD"/>
    <w:rsid w:val="005147BE"/>
    <w:rsid w:val="005148DD"/>
    <w:rsid w:val="0051629E"/>
    <w:rsid w:val="005203AD"/>
    <w:rsid w:val="00522D73"/>
    <w:rsid w:val="00522ECA"/>
    <w:rsid w:val="00525447"/>
    <w:rsid w:val="00525B21"/>
    <w:rsid w:val="005266D0"/>
    <w:rsid w:val="005271C5"/>
    <w:rsid w:val="00527CDC"/>
    <w:rsid w:val="00530349"/>
    <w:rsid w:val="0053072B"/>
    <w:rsid w:val="00530980"/>
    <w:rsid w:val="00530F7E"/>
    <w:rsid w:val="0053143A"/>
    <w:rsid w:val="005329CF"/>
    <w:rsid w:val="00533781"/>
    <w:rsid w:val="00533DD1"/>
    <w:rsid w:val="005370B5"/>
    <w:rsid w:val="0053730C"/>
    <w:rsid w:val="005379BD"/>
    <w:rsid w:val="00537C8B"/>
    <w:rsid w:val="005405F4"/>
    <w:rsid w:val="005411F4"/>
    <w:rsid w:val="00541A5F"/>
    <w:rsid w:val="00542EE4"/>
    <w:rsid w:val="005436A7"/>
    <w:rsid w:val="005450F9"/>
    <w:rsid w:val="005469DD"/>
    <w:rsid w:val="00547F92"/>
    <w:rsid w:val="00550922"/>
    <w:rsid w:val="005510D7"/>
    <w:rsid w:val="00551706"/>
    <w:rsid w:val="00552153"/>
    <w:rsid w:val="00552485"/>
    <w:rsid w:val="00552D30"/>
    <w:rsid w:val="00553DDC"/>
    <w:rsid w:val="00554110"/>
    <w:rsid w:val="00555AFF"/>
    <w:rsid w:val="00555B75"/>
    <w:rsid w:val="00555C93"/>
    <w:rsid w:val="00555E24"/>
    <w:rsid w:val="00561270"/>
    <w:rsid w:val="00561EB1"/>
    <w:rsid w:val="00563634"/>
    <w:rsid w:val="00563A57"/>
    <w:rsid w:val="005658C1"/>
    <w:rsid w:val="00565F12"/>
    <w:rsid w:val="0056727A"/>
    <w:rsid w:val="0056768C"/>
    <w:rsid w:val="00570B30"/>
    <w:rsid w:val="0057234C"/>
    <w:rsid w:val="00572548"/>
    <w:rsid w:val="00572B14"/>
    <w:rsid w:val="005742AB"/>
    <w:rsid w:val="00574317"/>
    <w:rsid w:val="005757A0"/>
    <w:rsid w:val="005774D3"/>
    <w:rsid w:val="00581BE0"/>
    <w:rsid w:val="00582418"/>
    <w:rsid w:val="00582555"/>
    <w:rsid w:val="005847C9"/>
    <w:rsid w:val="00584EE1"/>
    <w:rsid w:val="0058564B"/>
    <w:rsid w:val="00585886"/>
    <w:rsid w:val="00586094"/>
    <w:rsid w:val="00586895"/>
    <w:rsid w:val="00586B94"/>
    <w:rsid w:val="005872C7"/>
    <w:rsid w:val="0059049C"/>
    <w:rsid w:val="00590AB5"/>
    <w:rsid w:val="00592347"/>
    <w:rsid w:val="00592D88"/>
    <w:rsid w:val="005934FA"/>
    <w:rsid w:val="005945D4"/>
    <w:rsid w:val="00595170"/>
    <w:rsid w:val="0059712A"/>
    <w:rsid w:val="005974C1"/>
    <w:rsid w:val="005A00D4"/>
    <w:rsid w:val="005A00F1"/>
    <w:rsid w:val="005A3E03"/>
    <w:rsid w:val="005A4BAF"/>
    <w:rsid w:val="005A543D"/>
    <w:rsid w:val="005A6D05"/>
    <w:rsid w:val="005A7932"/>
    <w:rsid w:val="005B0B89"/>
    <w:rsid w:val="005B14AD"/>
    <w:rsid w:val="005B288A"/>
    <w:rsid w:val="005B34E6"/>
    <w:rsid w:val="005B3E95"/>
    <w:rsid w:val="005B47AC"/>
    <w:rsid w:val="005B58BE"/>
    <w:rsid w:val="005B5EFB"/>
    <w:rsid w:val="005B6928"/>
    <w:rsid w:val="005B6B23"/>
    <w:rsid w:val="005B7589"/>
    <w:rsid w:val="005C0AE6"/>
    <w:rsid w:val="005C1853"/>
    <w:rsid w:val="005C32A5"/>
    <w:rsid w:val="005C35D2"/>
    <w:rsid w:val="005C7A75"/>
    <w:rsid w:val="005D208B"/>
    <w:rsid w:val="005D5749"/>
    <w:rsid w:val="005D5A0F"/>
    <w:rsid w:val="005D5CBF"/>
    <w:rsid w:val="005D5E10"/>
    <w:rsid w:val="005D6B78"/>
    <w:rsid w:val="005E1166"/>
    <w:rsid w:val="005E1542"/>
    <w:rsid w:val="005E1689"/>
    <w:rsid w:val="005E1E2C"/>
    <w:rsid w:val="005E38D3"/>
    <w:rsid w:val="005E3CC6"/>
    <w:rsid w:val="005E44C7"/>
    <w:rsid w:val="005E687A"/>
    <w:rsid w:val="005E6A2B"/>
    <w:rsid w:val="005E6DAC"/>
    <w:rsid w:val="005F12E6"/>
    <w:rsid w:val="005F319F"/>
    <w:rsid w:val="005F5B3C"/>
    <w:rsid w:val="005F77F6"/>
    <w:rsid w:val="005F7947"/>
    <w:rsid w:val="00600977"/>
    <w:rsid w:val="006022F5"/>
    <w:rsid w:val="00602953"/>
    <w:rsid w:val="006030B5"/>
    <w:rsid w:val="006035B3"/>
    <w:rsid w:val="006040C8"/>
    <w:rsid w:val="00605B58"/>
    <w:rsid w:val="006069F5"/>
    <w:rsid w:val="00607609"/>
    <w:rsid w:val="00607BE6"/>
    <w:rsid w:val="006100D9"/>
    <w:rsid w:val="00611C9C"/>
    <w:rsid w:val="00612BB5"/>
    <w:rsid w:val="006133E0"/>
    <w:rsid w:val="00613702"/>
    <w:rsid w:val="00613749"/>
    <w:rsid w:val="00614FE8"/>
    <w:rsid w:val="00617380"/>
    <w:rsid w:val="00617B7F"/>
    <w:rsid w:val="006201AB"/>
    <w:rsid w:val="00621C8D"/>
    <w:rsid w:val="00622A92"/>
    <w:rsid w:val="00623D9A"/>
    <w:rsid w:val="00624501"/>
    <w:rsid w:val="00625895"/>
    <w:rsid w:val="00625C53"/>
    <w:rsid w:val="00625D46"/>
    <w:rsid w:val="00625E94"/>
    <w:rsid w:val="006265A1"/>
    <w:rsid w:val="00626685"/>
    <w:rsid w:val="006266C3"/>
    <w:rsid w:val="006267D7"/>
    <w:rsid w:val="00626E8D"/>
    <w:rsid w:val="006301C5"/>
    <w:rsid w:val="00630A38"/>
    <w:rsid w:val="00631282"/>
    <w:rsid w:val="00632457"/>
    <w:rsid w:val="00634D13"/>
    <w:rsid w:val="00636074"/>
    <w:rsid w:val="006367DA"/>
    <w:rsid w:val="00637958"/>
    <w:rsid w:val="0064054F"/>
    <w:rsid w:val="00641DF6"/>
    <w:rsid w:val="00642A2F"/>
    <w:rsid w:val="00642BD3"/>
    <w:rsid w:val="00644C5C"/>
    <w:rsid w:val="00646FE5"/>
    <w:rsid w:val="00647125"/>
    <w:rsid w:val="0064751B"/>
    <w:rsid w:val="006505FA"/>
    <w:rsid w:val="00650868"/>
    <w:rsid w:val="00650B59"/>
    <w:rsid w:val="00652E03"/>
    <w:rsid w:val="006534B3"/>
    <w:rsid w:val="006553CB"/>
    <w:rsid w:val="0065562A"/>
    <w:rsid w:val="00656170"/>
    <w:rsid w:val="00660915"/>
    <w:rsid w:val="00660E96"/>
    <w:rsid w:val="00661595"/>
    <w:rsid w:val="00662ACF"/>
    <w:rsid w:val="00663FB4"/>
    <w:rsid w:val="00664476"/>
    <w:rsid w:val="00664FC9"/>
    <w:rsid w:val="00667220"/>
    <w:rsid w:val="006700F2"/>
    <w:rsid w:val="006706CC"/>
    <w:rsid w:val="00672E1B"/>
    <w:rsid w:val="0067406E"/>
    <w:rsid w:val="006758F9"/>
    <w:rsid w:val="00680BD7"/>
    <w:rsid w:val="00680F91"/>
    <w:rsid w:val="0068107E"/>
    <w:rsid w:val="006811B4"/>
    <w:rsid w:val="00681A55"/>
    <w:rsid w:val="00681C12"/>
    <w:rsid w:val="00681FE6"/>
    <w:rsid w:val="006828EF"/>
    <w:rsid w:val="006831DC"/>
    <w:rsid w:val="006839D4"/>
    <w:rsid w:val="0068422A"/>
    <w:rsid w:val="00685359"/>
    <w:rsid w:val="006853C0"/>
    <w:rsid w:val="00686AA0"/>
    <w:rsid w:val="006879CD"/>
    <w:rsid w:val="00690165"/>
    <w:rsid w:val="00691383"/>
    <w:rsid w:val="00692A4A"/>
    <w:rsid w:val="0069462E"/>
    <w:rsid w:val="0069580A"/>
    <w:rsid w:val="006969C7"/>
    <w:rsid w:val="006A16F1"/>
    <w:rsid w:val="006A2CE1"/>
    <w:rsid w:val="006A52A0"/>
    <w:rsid w:val="006A6424"/>
    <w:rsid w:val="006B0251"/>
    <w:rsid w:val="006B10C8"/>
    <w:rsid w:val="006B1962"/>
    <w:rsid w:val="006B2906"/>
    <w:rsid w:val="006B33BD"/>
    <w:rsid w:val="006B373E"/>
    <w:rsid w:val="006B4CE2"/>
    <w:rsid w:val="006B7A77"/>
    <w:rsid w:val="006C443D"/>
    <w:rsid w:val="006C47B0"/>
    <w:rsid w:val="006C4C17"/>
    <w:rsid w:val="006C4EF1"/>
    <w:rsid w:val="006C4F2D"/>
    <w:rsid w:val="006C5AAA"/>
    <w:rsid w:val="006C6E81"/>
    <w:rsid w:val="006C7AB4"/>
    <w:rsid w:val="006D030A"/>
    <w:rsid w:val="006D1391"/>
    <w:rsid w:val="006D1CD4"/>
    <w:rsid w:val="006D2DED"/>
    <w:rsid w:val="006D307D"/>
    <w:rsid w:val="006D456D"/>
    <w:rsid w:val="006D52A3"/>
    <w:rsid w:val="006D5BA1"/>
    <w:rsid w:val="006D5FB3"/>
    <w:rsid w:val="006D7155"/>
    <w:rsid w:val="006D7DE1"/>
    <w:rsid w:val="006F11EE"/>
    <w:rsid w:val="006F26EB"/>
    <w:rsid w:val="006F367A"/>
    <w:rsid w:val="006F55D7"/>
    <w:rsid w:val="006F56F1"/>
    <w:rsid w:val="006F653C"/>
    <w:rsid w:val="00702E21"/>
    <w:rsid w:val="00703164"/>
    <w:rsid w:val="00703D99"/>
    <w:rsid w:val="0070577B"/>
    <w:rsid w:val="00705877"/>
    <w:rsid w:val="007061E7"/>
    <w:rsid w:val="007114F6"/>
    <w:rsid w:val="00713BFB"/>
    <w:rsid w:val="00714934"/>
    <w:rsid w:val="00714E26"/>
    <w:rsid w:val="00721AA6"/>
    <w:rsid w:val="007225DC"/>
    <w:rsid w:val="00724035"/>
    <w:rsid w:val="00724E24"/>
    <w:rsid w:val="00724EA9"/>
    <w:rsid w:val="00725472"/>
    <w:rsid w:val="007267CB"/>
    <w:rsid w:val="00726FD4"/>
    <w:rsid w:val="00732FEB"/>
    <w:rsid w:val="007332D8"/>
    <w:rsid w:val="00733580"/>
    <w:rsid w:val="00733C8E"/>
    <w:rsid w:val="00734B19"/>
    <w:rsid w:val="00734CB9"/>
    <w:rsid w:val="00735696"/>
    <w:rsid w:val="007362EC"/>
    <w:rsid w:val="00740B69"/>
    <w:rsid w:val="00742B17"/>
    <w:rsid w:val="00743197"/>
    <w:rsid w:val="007437B2"/>
    <w:rsid w:val="0074446F"/>
    <w:rsid w:val="007444C1"/>
    <w:rsid w:val="0074688B"/>
    <w:rsid w:val="00747055"/>
    <w:rsid w:val="0075158B"/>
    <w:rsid w:val="007516D4"/>
    <w:rsid w:val="00751C9D"/>
    <w:rsid w:val="00752891"/>
    <w:rsid w:val="00752D42"/>
    <w:rsid w:val="007578E0"/>
    <w:rsid w:val="00763D82"/>
    <w:rsid w:val="00764159"/>
    <w:rsid w:val="007647E8"/>
    <w:rsid w:val="00764BEE"/>
    <w:rsid w:val="007651CF"/>
    <w:rsid w:val="00765BF6"/>
    <w:rsid w:val="00767A7A"/>
    <w:rsid w:val="00770A1D"/>
    <w:rsid w:val="0077145D"/>
    <w:rsid w:val="0077224A"/>
    <w:rsid w:val="00772546"/>
    <w:rsid w:val="007730F9"/>
    <w:rsid w:val="00777A81"/>
    <w:rsid w:val="0078008F"/>
    <w:rsid w:val="007814D7"/>
    <w:rsid w:val="00781ED4"/>
    <w:rsid w:val="007821E6"/>
    <w:rsid w:val="00782953"/>
    <w:rsid w:val="0078383E"/>
    <w:rsid w:val="00784965"/>
    <w:rsid w:val="00784D99"/>
    <w:rsid w:val="00790BEA"/>
    <w:rsid w:val="00791B40"/>
    <w:rsid w:val="00792AFE"/>
    <w:rsid w:val="00795183"/>
    <w:rsid w:val="00795E69"/>
    <w:rsid w:val="00795FFC"/>
    <w:rsid w:val="00797A18"/>
    <w:rsid w:val="007A47D8"/>
    <w:rsid w:val="007A5D83"/>
    <w:rsid w:val="007A6DA3"/>
    <w:rsid w:val="007A7010"/>
    <w:rsid w:val="007B0D1F"/>
    <w:rsid w:val="007B29BE"/>
    <w:rsid w:val="007B3B47"/>
    <w:rsid w:val="007B3F48"/>
    <w:rsid w:val="007B7B23"/>
    <w:rsid w:val="007C00E3"/>
    <w:rsid w:val="007C0AB5"/>
    <w:rsid w:val="007C0DF8"/>
    <w:rsid w:val="007C3E3E"/>
    <w:rsid w:val="007C43CC"/>
    <w:rsid w:val="007C4ED2"/>
    <w:rsid w:val="007C55A6"/>
    <w:rsid w:val="007C6059"/>
    <w:rsid w:val="007C611E"/>
    <w:rsid w:val="007C6E47"/>
    <w:rsid w:val="007D2815"/>
    <w:rsid w:val="007D2EFC"/>
    <w:rsid w:val="007D4245"/>
    <w:rsid w:val="007D5984"/>
    <w:rsid w:val="007D7E21"/>
    <w:rsid w:val="007E1721"/>
    <w:rsid w:val="007E24DA"/>
    <w:rsid w:val="007E255D"/>
    <w:rsid w:val="007E2698"/>
    <w:rsid w:val="007E343C"/>
    <w:rsid w:val="007E3D41"/>
    <w:rsid w:val="007E4ADE"/>
    <w:rsid w:val="007E4F45"/>
    <w:rsid w:val="007E6AA7"/>
    <w:rsid w:val="007F0282"/>
    <w:rsid w:val="007F0AC6"/>
    <w:rsid w:val="007F18F0"/>
    <w:rsid w:val="007F5C77"/>
    <w:rsid w:val="007F5CDA"/>
    <w:rsid w:val="007F6338"/>
    <w:rsid w:val="007F690C"/>
    <w:rsid w:val="00801EA0"/>
    <w:rsid w:val="00802207"/>
    <w:rsid w:val="00804B1B"/>
    <w:rsid w:val="00804F3A"/>
    <w:rsid w:val="00805042"/>
    <w:rsid w:val="008061FF"/>
    <w:rsid w:val="00806FFA"/>
    <w:rsid w:val="0080792E"/>
    <w:rsid w:val="008110AD"/>
    <w:rsid w:val="00811B7C"/>
    <w:rsid w:val="0081418E"/>
    <w:rsid w:val="008141FD"/>
    <w:rsid w:val="00814CB8"/>
    <w:rsid w:val="0081529B"/>
    <w:rsid w:val="008160C2"/>
    <w:rsid w:val="00816FAC"/>
    <w:rsid w:val="008223F0"/>
    <w:rsid w:val="00822D30"/>
    <w:rsid w:val="00822F90"/>
    <w:rsid w:val="00823A7D"/>
    <w:rsid w:val="008249B8"/>
    <w:rsid w:val="00824ECE"/>
    <w:rsid w:val="00827875"/>
    <w:rsid w:val="0083068A"/>
    <w:rsid w:val="00832703"/>
    <w:rsid w:val="008332BD"/>
    <w:rsid w:val="00834685"/>
    <w:rsid w:val="00834B0C"/>
    <w:rsid w:val="008375FB"/>
    <w:rsid w:val="00837DA9"/>
    <w:rsid w:val="00840F49"/>
    <w:rsid w:val="00842913"/>
    <w:rsid w:val="00842CC0"/>
    <w:rsid w:val="00842F73"/>
    <w:rsid w:val="00843063"/>
    <w:rsid w:val="00844381"/>
    <w:rsid w:val="0084530D"/>
    <w:rsid w:val="00845BC9"/>
    <w:rsid w:val="0085044F"/>
    <w:rsid w:val="00852C83"/>
    <w:rsid w:val="00853FC6"/>
    <w:rsid w:val="00854590"/>
    <w:rsid w:val="008551C7"/>
    <w:rsid w:val="00861675"/>
    <w:rsid w:val="00861AFA"/>
    <w:rsid w:val="00861DEA"/>
    <w:rsid w:val="00862A14"/>
    <w:rsid w:val="00862D4D"/>
    <w:rsid w:val="00863069"/>
    <w:rsid w:val="0086432E"/>
    <w:rsid w:val="008644ED"/>
    <w:rsid w:val="008651D0"/>
    <w:rsid w:val="00865392"/>
    <w:rsid w:val="00865676"/>
    <w:rsid w:val="00865B20"/>
    <w:rsid w:val="00865D89"/>
    <w:rsid w:val="0086625D"/>
    <w:rsid w:val="008663C0"/>
    <w:rsid w:val="008706DF"/>
    <w:rsid w:val="00870713"/>
    <w:rsid w:val="00870A87"/>
    <w:rsid w:val="008714B7"/>
    <w:rsid w:val="0087375A"/>
    <w:rsid w:val="00874289"/>
    <w:rsid w:val="00874737"/>
    <w:rsid w:val="00875A07"/>
    <w:rsid w:val="00876E39"/>
    <w:rsid w:val="008809EC"/>
    <w:rsid w:val="00881FCD"/>
    <w:rsid w:val="00884253"/>
    <w:rsid w:val="008843C7"/>
    <w:rsid w:val="00885808"/>
    <w:rsid w:val="00885B91"/>
    <w:rsid w:val="00887825"/>
    <w:rsid w:val="008878B2"/>
    <w:rsid w:val="00890DD4"/>
    <w:rsid w:val="00893639"/>
    <w:rsid w:val="00893F67"/>
    <w:rsid w:val="00894018"/>
    <w:rsid w:val="008947EE"/>
    <w:rsid w:val="008974A4"/>
    <w:rsid w:val="008976DE"/>
    <w:rsid w:val="00897C6E"/>
    <w:rsid w:val="008A28D4"/>
    <w:rsid w:val="008A30BA"/>
    <w:rsid w:val="008A7DFA"/>
    <w:rsid w:val="008B48A0"/>
    <w:rsid w:val="008B5942"/>
    <w:rsid w:val="008C112A"/>
    <w:rsid w:val="008C2556"/>
    <w:rsid w:val="008C3109"/>
    <w:rsid w:val="008C47DD"/>
    <w:rsid w:val="008C4F85"/>
    <w:rsid w:val="008C5857"/>
    <w:rsid w:val="008C799E"/>
    <w:rsid w:val="008C7E0B"/>
    <w:rsid w:val="008D0637"/>
    <w:rsid w:val="008D2B67"/>
    <w:rsid w:val="008D3CD4"/>
    <w:rsid w:val="008D429F"/>
    <w:rsid w:val="008D59C6"/>
    <w:rsid w:val="008D6891"/>
    <w:rsid w:val="008D6A02"/>
    <w:rsid w:val="008D6CCA"/>
    <w:rsid w:val="008D75CF"/>
    <w:rsid w:val="008D7B05"/>
    <w:rsid w:val="008D7B5D"/>
    <w:rsid w:val="008D7FC7"/>
    <w:rsid w:val="008E1F19"/>
    <w:rsid w:val="008E2280"/>
    <w:rsid w:val="008E341D"/>
    <w:rsid w:val="008E5A35"/>
    <w:rsid w:val="008E5E4A"/>
    <w:rsid w:val="008E70A2"/>
    <w:rsid w:val="008E7F22"/>
    <w:rsid w:val="008F066D"/>
    <w:rsid w:val="008F06D2"/>
    <w:rsid w:val="008F1C3C"/>
    <w:rsid w:val="008F2EF2"/>
    <w:rsid w:val="008F3337"/>
    <w:rsid w:val="008F3D2C"/>
    <w:rsid w:val="008F458E"/>
    <w:rsid w:val="008F48CB"/>
    <w:rsid w:val="008F5D95"/>
    <w:rsid w:val="008F5F32"/>
    <w:rsid w:val="008F60CE"/>
    <w:rsid w:val="008F6AC7"/>
    <w:rsid w:val="008F7C96"/>
    <w:rsid w:val="008F7F33"/>
    <w:rsid w:val="00900C3E"/>
    <w:rsid w:val="00901237"/>
    <w:rsid w:val="009026A2"/>
    <w:rsid w:val="00905411"/>
    <w:rsid w:val="00905F69"/>
    <w:rsid w:val="00912318"/>
    <w:rsid w:val="00912788"/>
    <w:rsid w:val="00915960"/>
    <w:rsid w:val="00916A0B"/>
    <w:rsid w:val="00916BB2"/>
    <w:rsid w:val="00916E59"/>
    <w:rsid w:val="00921115"/>
    <w:rsid w:val="00922B54"/>
    <w:rsid w:val="00923BB2"/>
    <w:rsid w:val="009242DF"/>
    <w:rsid w:val="0092586F"/>
    <w:rsid w:val="0093000F"/>
    <w:rsid w:val="0093063E"/>
    <w:rsid w:val="00930AB2"/>
    <w:rsid w:val="00931834"/>
    <w:rsid w:val="00931E82"/>
    <w:rsid w:val="0093386E"/>
    <w:rsid w:val="00936924"/>
    <w:rsid w:val="00937D29"/>
    <w:rsid w:val="00940874"/>
    <w:rsid w:val="0094287A"/>
    <w:rsid w:val="00944849"/>
    <w:rsid w:val="0094523A"/>
    <w:rsid w:val="0094543A"/>
    <w:rsid w:val="00946720"/>
    <w:rsid w:val="00946CF9"/>
    <w:rsid w:val="00947453"/>
    <w:rsid w:val="009479A1"/>
    <w:rsid w:val="0095007F"/>
    <w:rsid w:val="009506C7"/>
    <w:rsid w:val="00951A6E"/>
    <w:rsid w:val="00952F02"/>
    <w:rsid w:val="00956176"/>
    <w:rsid w:val="00960913"/>
    <w:rsid w:val="00961EF4"/>
    <w:rsid w:val="00962441"/>
    <w:rsid w:val="0096324D"/>
    <w:rsid w:val="009632DB"/>
    <w:rsid w:val="00965504"/>
    <w:rsid w:val="00965CD9"/>
    <w:rsid w:val="0096628C"/>
    <w:rsid w:val="0096651F"/>
    <w:rsid w:val="0096658E"/>
    <w:rsid w:val="0097150A"/>
    <w:rsid w:val="00971729"/>
    <w:rsid w:val="0097228B"/>
    <w:rsid w:val="00972F4F"/>
    <w:rsid w:val="00975331"/>
    <w:rsid w:val="00975837"/>
    <w:rsid w:val="00977DF1"/>
    <w:rsid w:val="00980386"/>
    <w:rsid w:val="0098056E"/>
    <w:rsid w:val="00981071"/>
    <w:rsid w:val="00981CF2"/>
    <w:rsid w:val="00981E86"/>
    <w:rsid w:val="009847BB"/>
    <w:rsid w:val="00984E97"/>
    <w:rsid w:val="0098660C"/>
    <w:rsid w:val="0098673B"/>
    <w:rsid w:val="00986DB5"/>
    <w:rsid w:val="00986E2E"/>
    <w:rsid w:val="00987830"/>
    <w:rsid w:val="00987A11"/>
    <w:rsid w:val="00987D3B"/>
    <w:rsid w:val="0099180D"/>
    <w:rsid w:val="00991D68"/>
    <w:rsid w:val="00991F39"/>
    <w:rsid w:val="00992A30"/>
    <w:rsid w:val="00992CBB"/>
    <w:rsid w:val="009932AF"/>
    <w:rsid w:val="00993A95"/>
    <w:rsid w:val="00995264"/>
    <w:rsid w:val="0099780B"/>
    <w:rsid w:val="009A0084"/>
    <w:rsid w:val="009A049A"/>
    <w:rsid w:val="009A0AFD"/>
    <w:rsid w:val="009A1657"/>
    <w:rsid w:val="009A21AC"/>
    <w:rsid w:val="009A2863"/>
    <w:rsid w:val="009A3DA8"/>
    <w:rsid w:val="009A4994"/>
    <w:rsid w:val="009A4B5D"/>
    <w:rsid w:val="009A7A4D"/>
    <w:rsid w:val="009A7A67"/>
    <w:rsid w:val="009B12ED"/>
    <w:rsid w:val="009B2358"/>
    <w:rsid w:val="009B3705"/>
    <w:rsid w:val="009B3D46"/>
    <w:rsid w:val="009B6028"/>
    <w:rsid w:val="009B78CF"/>
    <w:rsid w:val="009B7905"/>
    <w:rsid w:val="009B7B97"/>
    <w:rsid w:val="009C1895"/>
    <w:rsid w:val="009C207F"/>
    <w:rsid w:val="009C215B"/>
    <w:rsid w:val="009C49CF"/>
    <w:rsid w:val="009C5F11"/>
    <w:rsid w:val="009C6D8E"/>
    <w:rsid w:val="009D150D"/>
    <w:rsid w:val="009D7EDE"/>
    <w:rsid w:val="009E056B"/>
    <w:rsid w:val="009E0E8F"/>
    <w:rsid w:val="009E27C2"/>
    <w:rsid w:val="009E3687"/>
    <w:rsid w:val="009E6466"/>
    <w:rsid w:val="009E691F"/>
    <w:rsid w:val="009E6E6A"/>
    <w:rsid w:val="009E6EE6"/>
    <w:rsid w:val="009F06C7"/>
    <w:rsid w:val="009F1282"/>
    <w:rsid w:val="009F2411"/>
    <w:rsid w:val="009F2C7A"/>
    <w:rsid w:val="009F38AE"/>
    <w:rsid w:val="009F3ADC"/>
    <w:rsid w:val="009F3FE3"/>
    <w:rsid w:val="009F49DE"/>
    <w:rsid w:val="009F7F35"/>
    <w:rsid w:val="00A053AC"/>
    <w:rsid w:val="00A0716F"/>
    <w:rsid w:val="00A1013B"/>
    <w:rsid w:val="00A10302"/>
    <w:rsid w:val="00A1204E"/>
    <w:rsid w:val="00A12B9B"/>
    <w:rsid w:val="00A12CA2"/>
    <w:rsid w:val="00A12E28"/>
    <w:rsid w:val="00A134C3"/>
    <w:rsid w:val="00A1488A"/>
    <w:rsid w:val="00A14A12"/>
    <w:rsid w:val="00A15545"/>
    <w:rsid w:val="00A15842"/>
    <w:rsid w:val="00A15A3B"/>
    <w:rsid w:val="00A16690"/>
    <w:rsid w:val="00A17BA3"/>
    <w:rsid w:val="00A17DC0"/>
    <w:rsid w:val="00A204B3"/>
    <w:rsid w:val="00A213B0"/>
    <w:rsid w:val="00A21D97"/>
    <w:rsid w:val="00A22461"/>
    <w:rsid w:val="00A226A2"/>
    <w:rsid w:val="00A23FB2"/>
    <w:rsid w:val="00A24A35"/>
    <w:rsid w:val="00A24BBB"/>
    <w:rsid w:val="00A267E3"/>
    <w:rsid w:val="00A272D1"/>
    <w:rsid w:val="00A27725"/>
    <w:rsid w:val="00A27EC0"/>
    <w:rsid w:val="00A33F6A"/>
    <w:rsid w:val="00A3449B"/>
    <w:rsid w:val="00A35232"/>
    <w:rsid w:val="00A363D3"/>
    <w:rsid w:val="00A37B9B"/>
    <w:rsid w:val="00A41EB8"/>
    <w:rsid w:val="00A4222D"/>
    <w:rsid w:val="00A436CE"/>
    <w:rsid w:val="00A43A5E"/>
    <w:rsid w:val="00A43DE8"/>
    <w:rsid w:val="00A43FD7"/>
    <w:rsid w:val="00A44E76"/>
    <w:rsid w:val="00A45CE2"/>
    <w:rsid w:val="00A46897"/>
    <w:rsid w:val="00A479BC"/>
    <w:rsid w:val="00A47FA2"/>
    <w:rsid w:val="00A500DF"/>
    <w:rsid w:val="00A501C4"/>
    <w:rsid w:val="00A5089D"/>
    <w:rsid w:val="00A522E0"/>
    <w:rsid w:val="00A524E6"/>
    <w:rsid w:val="00A52A46"/>
    <w:rsid w:val="00A53702"/>
    <w:rsid w:val="00A550BF"/>
    <w:rsid w:val="00A55C24"/>
    <w:rsid w:val="00A562C4"/>
    <w:rsid w:val="00A56933"/>
    <w:rsid w:val="00A56BD7"/>
    <w:rsid w:val="00A5709D"/>
    <w:rsid w:val="00A61788"/>
    <w:rsid w:val="00A61843"/>
    <w:rsid w:val="00A61B6A"/>
    <w:rsid w:val="00A62510"/>
    <w:rsid w:val="00A63562"/>
    <w:rsid w:val="00A6362A"/>
    <w:rsid w:val="00A63987"/>
    <w:rsid w:val="00A6417E"/>
    <w:rsid w:val="00A64E8C"/>
    <w:rsid w:val="00A6583F"/>
    <w:rsid w:val="00A65D77"/>
    <w:rsid w:val="00A67E6A"/>
    <w:rsid w:val="00A73271"/>
    <w:rsid w:val="00A74313"/>
    <w:rsid w:val="00A762F5"/>
    <w:rsid w:val="00A7654E"/>
    <w:rsid w:val="00A7662A"/>
    <w:rsid w:val="00A77374"/>
    <w:rsid w:val="00A77E2E"/>
    <w:rsid w:val="00A820DD"/>
    <w:rsid w:val="00A84907"/>
    <w:rsid w:val="00A86BE4"/>
    <w:rsid w:val="00A86D0A"/>
    <w:rsid w:val="00A90A3D"/>
    <w:rsid w:val="00A90B04"/>
    <w:rsid w:val="00A91284"/>
    <w:rsid w:val="00A91EAA"/>
    <w:rsid w:val="00A9323B"/>
    <w:rsid w:val="00A936C6"/>
    <w:rsid w:val="00A937F8"/>
    <w:rsid w:val="00A9521C"/>
    <w:rsid w:val="00A972B6"/>
    <w:rsid w:val="00AA0234"/>
    <w:rsid w:val="00AA14F1"/>
    <w:rsid w:val="00AA1EB5"/>
    <w:rsid w:val="00AA2056"/>
    <w:rsid w:val="00AA2294"/>
    <w:rsid w:val="00AA2BD2"/>
    <w:rsid w:val="00AA31B9"/>
    <w:rsid w:val="00AA31EE"/>
    <w:rsid w:val="00AA34F7"/>
    <w:rsid w:val="00AA398D"/>
    <w:rsid w:val="00AA56E9"/>
    <w:rsid w:val="00AA6A7A"/>
    <w:rsid w:val="00AA7317"/>
    <w:rsid w:val="00AB0598"/>
    <w:rsid w:val="00AB18B8"/>
    <w:rsid w:val="00AB28A1"/>
    <w:rsid w:val="00AB2C9E"/>
    <w:rsid w:val="00AB2EF5"/>
    <w:rsid w:val="00AB4F81"/>
    <w:rsid w:val="00AB76C2"/>
    <w:rsid w:val="00AC00F4"/>
    <w:rsid w:val="00AC2A7A"/>
    <w:rsid w:val="00AC3068"/>
    <w:rsid w:val="00AC3CD7"/>
    <w:rsid w:val="00AC4030"/>
    <w:rsid w:val="00AC49F7"/>
    <w:rsid w:val="00AC5003"/>
    <w:rsid w:val="00AC62C9"/>
    <w:rsid w:val="00AC7C2A"/>
    <w:rsid w:val="00AD054B"/>
    <w:rsid w:val="00AD1E89"/>
    <w:rsid w:val="00AD3873"/>
    <w:rsid w:val="00AD4A6D"/>
    <w:rsid w:val="00AD7BBC"/>
    <w:rsid w:val="00AE0BD3"/>
    <w:rsid w:val="00AE0F2C"/>
    <w:rsid w:val="00AE2F20"/>
    <w:rsid w:val="00AE6A29"/>
    <w:rsid w:val="00AF1D06"/>
    <w:rsid w:val="00AF23E2"/>
    <w:rsid w:val="00AF2915"/>
    <w:rsid w:val="00AF41ED"/>
    <w:rsid w:val="00AF4E5C"/>
    <w:rsid w:val="00AF5530"/>
    <w:rsid w:val="00B01B27"/>
    <w:rsid w:val="00B066C1"/>
    <w:rsid w:val="00B06A2E"/>
    <w:rsid w:val="00B07E23"/>
    <w:rsid w:val="00B07FD5"/>
    <w:rsid w:val="00B103EC"/>
    <w:rsid w:val="00B12309"/>
    <w:rsid w:val="00B1235F"/>
    <w:rsid w:val="00B13CB0"/>
    <w:rsid w:val="00B1412B"/>
    <w:rsid w:val="00B14996"/>
    <w:rsid w:val="00B14D5B"/>
    <w:rsid w:val="00B14F8E"/>
    <w:rsid w:val="00B14FD6"/>
    <w:rsid w:val="00B1540E"/>
    <w:rsid w:val="00B15476"/>
    <w:rsid w:val="00B15E0A"/>
    <w:rsid w:val="00B165FF"/>
    <w:rsid w:val="00B169E1"/>
    <w:rsid w:val="00B2155F"/>
    <w:rsid w:val="00B2298A"/>
    <w:rsid w:val="00B2348C"/>
    <w:rsid w:val="00B234AE"/>
    <w:rsid w:val="00B23C89"/>
    <w:rsid w:val="00B2495F"/>
    <w:rsid w:val="00B24F7E"/>
    <w:rsid w:val="00B25653"/>
    <w:rsid w:val="00B2614D"/>
    <w:rsid w:val="00B31867"/>
    <w:rsid w:val="00B31F31"/>
    <w:rsid w:val="00B32427"/>
    <w:rsid w:val="00B32D58"/>
    <w:rsid w:val="00B33E8A"/>
    <w:rsid w:val="00B42E2D"/>
    <w:rsid w:val="00B433F5"/>
    <w:rsid w:val="00B45D11"/>
    <w:rsid w:val="00B4759E"/>
    <w:rsid w:val="00B47853"/>
    <w:rsid w:val="00B503E0"/>
    <w:rsid w:val="00B51A0F"/>
    <w:rsid w:val="00B521A4"/>
    <w:rsid w:val="00B5340E"/>
    <w:rsid w:val="00B53549"/>
    <w:rsid w:val="00B540E9"/>
    <w:rsid w:val="00B544D5"/>
    <w:rsid w:val="00B55DA8"/>
    <w:rsid w:val="00B63254"/>
    <w:rsid w:val="00B66693"/>
    <w:rsid w:val="00B67FD0"/>
    <w:rsid w:val="00B70ED4"/>
    <w:rsid w:val="00B73959"/>
    <w:rsid w:val="00B740E7"/>
    <w:rsid w:val="00B74596"/>
    <w:rsid w:val="00B749A7"/>
    <w:rsid w:val="00B755A5"/>
    <w:rsid w:val="00B758E5"/>
    <w:rsid w:val="00B75D09"/>
    <w:rsid w:val="00B75D9A"/>
    <w:rsid w:val="00B77088"/>
    <w:rsid w:val="00B77220"/>
    <w:rsid w:val="00B8048F"/>
    <w:rsid w:val="00B80584"/>
    <w:rsid w:val="00B80BEA"/>
    <w:rsid w:val="00B82970"/>
    <w:rsid w:val="00B82C17"/>
    <w:rsid w:val="00B83842"/>
    <w:rsid w:val="00B84421"/>
    <w:rsid w:val="00B84F9B"/>
    <w:rsid w:val="00B867A3"/>
    <w:rsid w:val="00B874EA"/>
    <w:rsid w:val="00B87AD0"/>
    <w:rsid w:val="00B90DCF"/>
    <w:rsid w:val="00B91194"/>
    <w:rsid w:val="00B91989"/>
    <w:rsid w:val="00B93159"/>
    <w:rsid w:val="00B9324A"/>
    <w:rsid w:val="00B93713"/>
    <w:rsid w:val="00B94C24"/>
    <w:rsid w:val="00B94DA1"/>
    <w:rsid w:val="00B94F4C"/>
    <w:rsid w:val="00B954BD"/>
    <w:rsid w:val="00B970B8"/>
    <w:rsid w:val="00BA3141"/>
    <w:rsid w:val="00BA4D62"/>
    <w:rsid w:val="00BB02DC"/>
    <w:rsid w:val="00BB1287"/>
    <w:rsid w:val="00BB1C4A"/>
    <w:rsid w:val="00BB415F"/>
    <w:rsid w:val="00BB446B"/>
    <w:rsid w:val="00BB448C"/>
    <w:rsid w:val="00BB44D6"/>
    <w:rsid w:val="00BB4CEF"/>
    <w:rsid w:val="00BB4DF0"/>
    <w:rsid w:val="00BB6D1D"/>
    <w:rsid w:val="00BC3958"/>
    <w:rsid w:val="00BC7F94"/>
    <w:rsid w:val="00BD0C9A"/>
    <w:rsid w:val="00BD1454"/>
    <w:rsid w:val="00BD14A3"/>
    <w:rsid w:val="00BD1612"/>
    <w:rsid w:val="00BD2236"/>
    <w:rsid w:val="00BD34D8"/>
    <w:rsid w:val="00BD405A"/>
    <w:rsid w:val="00BD567C"/>
    <w:rsid w:val="00BD6BFD"/>
    <w:rsid w:val="00BE04C0"/>
    <w:rsid w:val="00BE07C8"/>
    <w:rsid w:val="00BE1527"/>
    <w:rsid w:val="00BE1CF8"/>
    <w:rsid w:val="00BE3764"/>
    <w:rsid w:val="00BE3E82"/>
    <w:rsid w:val="00BE405F"/>
    <w:rsid w:val="00BE6DFE"/>
    <w:rsid w:val="00BF087A"/>
    <w:rsid w:val="00BF09BD"/>
    <w:rsid w:val="00BF0E76"/>
    <w:rsid w:val="00BF27B5"/>
    <w:rsid w:val="00BF38A4"/>
    <w:rsid w:val="00BF3A33"/>
    <w:rsid w:val="00BF5025"/>
    <w:rsid w:val="00BF54FD"/>
    <w:rsid w:val="00BF72EB"/>
    <w:rsid w:val="00C001DC"/>
    <w:rsid w:val="00C002E0"/>
    <w:rsid w:val="00C012DC"/>
    <w:rsid w:val="00C01A48"/>
    <w:rsid w:val="00C0394F"/>
    <w:rsid w:val="00C04701"/>
    <w:rsid w:val="00C058B0"/>
    <w:rsid w:val="00C05B72"/>
    <w:rsid w:val="00C05C93"/>
    <w:rsid w:val="00C05FE2"/>
    <w:rsid w:val="00C067B2"/>
    <w:rsid w:val="00C06B37"/>
    <w:rsid w:val="00C074E9"/>
    <w:rsid w:val="00C0757C"/>
    <w:rsid w:val="00C1065C"/>
    <w:rsid w:val="00C1068F"/>
    <w:rsid w:val="00C11418"/>
    <w:rsid w:val="00C12698"/>
    <w:rsid w:val="00C1269F"/>
    <w:rsid w:val="00C130AF"/>
    <w:rsid w:val="00C13688"/>
    <w:rsid w:val="00C139F5"/>
    <w:rsid w:val="00C15E82"/>
    <w:rsid w:val="00C1614F"/>
    <w:rsid w:val="00C1631A"/>
    <w:rsid w:val="00C165A0"/>
    <w:rsid w:val="00C1668F"/>
    <w:rsid w:val="00C16E9B"/>
    <w:rsid w:val="00C20E20"/>
    <w:rsid w:val="00C21B7E"/>
    <w:rsid w:val="00C233E4"/>
    <w:rsid w:val="00C24424"/>
    <w:rsid w:val="00C24BB1"/>
    <w:rsid w:val="00C30CB1"/>
    <w:rsid w:val="00C319B8"/>
    <w:rsid w:val="00C3418B"/>
    <w:rsid w:val="00C345D5"/>
    <w:rsid w:val="00C34CCD"/>
    <w:rsid w:val="00C373A2"/>
    <w:rsid w:val="00C4057A"/>
    <w:rsid w:val="00C41444"/>
    <w:rsid w:val="00C461BF"/>
    <w:rsid w:val="00C46347"/>
    <w:rsid w:val="00C4798F"/>
    <w:rsid w:val="00C50271"/>
    <w:rsid w:val="00C50635"/>
    <w:rsid w:val="00C51246"/>
    <w:rsid w:val="00C51F0F"/>
    <w:rsid w:val="00C5241C"/>
    <w:rsid w:val="00C53E50"/>
    <w:rsid w:val="00C54332"/>
    <w:rsid w:val="00C5506E"/>
    <w:rsid w:val="00C6008F"/>
    <w:rsid w:val="00C6136C"/>
    <w:rsid w:val="00C61D1C"/>
    <w:rsid w:val="00C6578E"/>
    <w:rsid w:val="00C659CC"/>
    <w:rsid w:val="00C67A70"/>
    <w:rsid w:val="00C702C7"/>
    <w:rsid w:val="00C71801"/>
    <w:rsid w:val="00C72684"/>
    <w:rsid w:val="00C7286F"/>
    <w:rsid w:val="00C73B54"/>
    <w:rsid w:val="00C76BC2"/>
    <w:rsid w:val="00C77F0E"/>
    <w:rsid w:val="00C81415"/>
    <w:rsid w:val="00C8170A"/>
    <w:rsid w:val="00C8248B"/>
    <w:rsid w:val="00C8404B"/>
    <w:rsid w:val="00C84B52"/>
    <w:rsid w:val="00C8754C"/>
    <w:rsid w:val="00C9208E"/>
    <w:rsid w:val="00C9241D"/>
    <w:rsid w:val="00C92BE2"/>
    <w:rsid w:val="00C92FA3"/>
    <w:rsid w:val="00C9487B"/>
    <w:rsid w:val="00C94A20"/>
    <w:rsid w:val="00C94AE1"/>
    <w:rsid w:val="00C94F35"/>
    <w:rsid w:val="00C955A9"/>
    <w:rsid w:val="00C97CAC"/>
    <w:rsid w:val="00CA144C"/>
    <w:rsid w:val="00CA2D64"/>
    <w:rsid w:val="00CA31D4"/>
    <w:rsid w:val="00CA50BC"/>
    <w:rsid w:val="00CA598D"/>
    <w:rsid w:val="00CA69CA"/>
    <w:rsid w:val="00CA6E18"/>
    <w:rsid w:val="00CA71F6"/>
    <w:rsid w:val="00CB0ED0"/>
    <w:rsid w:val="00CB132D"/>
    <w:rsid w:val="00CB2983"/>
    <w:rsid w:val="00CB362A"/>
    <w:rsid w:val="00CB4FF2"/>
    <w:rsid w:val="00CB517E"/>
    <w:rsid w:val="00CB5E80"/>
    <w:rsid w:val="00CC011D"/>
    <w:rsid w:val="00CC0B83"/>
    <w:rsid w:val="00CC116D"/>
    <w:rsid w:val="00CC1212"/>
    <w:rsid w:val="00CC3908"/>
    <w:rsid w:val="00CC3C07"/>
    <w:rsid w:val="00CC3F14"/>
    <w:rsid w:val="00CC3FAD"/>
    <w:rsid w:val="00CC484C"/>
    <w:rsid w:val="00CC4C2D"/>
    <w:rsid w:val="00CC695A"/>
    <w:rsid w:val="00CC78DD"/>
    <w:rsid w:val="00CD03E0"/>
    <w:rsid w:val="00CD1CD3"/>
    <w:rsid w:val="00CD3638"/>
    <w:rsid w:val="00CD4FB1"/>
    <w:rsid w:val="00CD5338"/>
    <w:rsid w:val="00CD76F5"/>
    <w:rsid w:val="00CE02F4"/>
    <w:rsid w:val="00CE1B18"/>
    <w:rsid w:val="00CE2ADD"/>
    <w:rsid w:val="00CE304A"/>
    <w:rsid w:val="00CE33FD"/>
    <w:rsid w:val="00CE5196"/>
    <w:rsid w:val="00CE6C04"/>
    <w:rsid w:val="00CE6DA7"/>
    <w:rsid w:val="00CE7ACC"/>
    <w:rsid w:val="00CE7C9D"/>
    <w:rsid w:val="00CF1176"/>
    <w:rsid w:val="00CF14CD"/>
    <w:rsid w:val="00CF25B5"/>
    <w:rsid w:val="00CF3200"/>
    <w:rsid w:val="00CF34FA"/>
    <w:rsid w:val="00CF5079"/>
    <w:rsid w:val="00CF50D9"/>
    <w:rsid w:val="00CF59E0"/>
    <w:rsid w:val="00CF6CAC"/>
    <w:rsid w:val="00D00E9E"/>
    <w:rsid w:val="00D011F6"/>
    <w:rsid w:val="00D019E6"/>
    <w:rsid w:val="00D02864"/>
    <w:rsid w:val="00D03B09"/>
    <w:rsid w:val="00D04374"/>
    <w:rsid w:val="00D06293"/>
    <w:rsid w:val="00D06FFE"/>
    <w:rsid w:val="00D07228"/>
    <w:rsid w:val="00D0738C"/>
    <w:rsid w:val="00D07CC0"/>
    <w:rsid w:val="00D07F78"/>
    <w:rsid w:val="00D10B84"/>
    <w:rsid w:val="00D117A9"/>
    <w:rsid w:val="00D13B00"/>
    <w:rsid w:val="00D13E3D"/>
    <w:rsid w:val="00D15752"/>
    <w:rsid w:val="00D15950"/>
    <w:rsid w:val="00D16832"/>
    <w:rsid w:val="00D17021"/>
    <w:rsid w:val="00D173FA"/>
    <w:rsid w:val="00D176DD"/>
    <w:rsid w:val="00D2035E"/>
    <w:rsid w:val="00D20E99"/>
    <w:rsid w:val="00D25967"/>
    <w:rsid w:val="00D25C2B"/>
    <w:rsid w:val="00D27112"/>
    <w:rsid w:val="00D2761E"/>
    <w:rsid w:val="00D27BB5"/>
    <w:rsid w:val="00D30E39"/>
    <w:rsid w:val="00D330B4"/>
    <w:rsid w:val="00D332FC"/>
    <w:rsid w:val="00D33AC1"/>
    <w:rsid w:val="00D33DB1"/>
    <w:rsid w:val="00D34108"/>
    <w:rsid w:val="00D3422C"/>
    <w:rsid w:val="00D34281"/>
    <w:rsid w:val="00D34342"/>
    <w:rsid w:val="00D34F9C"/>
    <w:rsid w:val="00D35FAE"/>
    <w:rsid w:val="00D36BE2"/>
    <w:rsid w:val="00D37262"/>
    <w:rsid w:val="00D378B8"/>
    <w:rsid w:val="00D4018E"/>
    <w:rsid w:val="00D40928"/>
    <w:rsid w:val="00D40FD8"/>
    <w:rsid w:val="00D419B1"/>
    <w:rsid w:val="00D433F1"/>
    <w:rsid w:val="00D43722"/>
    <w:rsid w:val="00D444C0"/>
    <w:rsid w:val="00D44ADF"/>
    <w:rsid w:val="00D46826"/>
    <w:rsid w:val="00D47D2B"/>
    <w:rsid w:val="00D51651"/>
    <w:rsid w:val="00D5193C"/>
    <w:rsid w:val="00D51D5D"/>
    <w:rsid w:val="00D52784"/>
    <w:rsid w:val="00D53B17"/>
    <w:rsid w:val="00D54630"/>
    <w:rsid w:val="00D54C69"/>
    <w:rsid w:val="00D55B6F"/>
    <w:rsid w:val="00D5630C"/>
    <w:rsid w:val="00D56564"/>
    <w:rsid w:val="00D56E60"/>
    <w:rsid w:val="00D6134E"/>
    <w:rsid w:val="00D614F0"/>
    <w:rsid w:val="00D61729"/>
    <w:rsid w:val="00D6292E"/>
    <w:rsid w:val="00D634D3"/>
    <w:rsid w:val="00D6389F"/>
    <w:rsid w:val="00D63C0E"/>
    <w:rsid w:val="00D63D31"/>
    <w:rsid w:val="00D64773"/>
    <w:rsid w:val="00D64F1E"/>
    <w:rsid w:val="00D64F2C"/>
    <w:rsid w:val="00D6548C"/>
    <w:rsid w:val="00D66378"/>
    <w:rsid w:val="00D67088"/>
    <w:rsid w:val="00D67CDE"/>
    <w:rsid w:val="00D67DD9"/>
    <w:rsid w:val="00D71503"/>
    <w:rsid w:val="00D7263D"/>
    <w:rsid w:val="00D7284C"/>
    <w:rsid w:val="00D72E66"/>
    <w:rsid w:val="00D73EA8"/>
    <w:rsid w:val="00D73F7F"/>
    <w:rsid w:val="00D746CB"/>
    <w:rsid w:val="00D75072"/>
    <w:rsid w:val="00D7531E"/>
    <w:rsid w:val="00D7672D"/>
    <w:rsid w:val="00D81304"/>
    <w:rsid w:val="00D830FE"/>
    <w:rsid w:val="00D843A4"/>
    <w:rsid w:val="00D84E1C"/>
    <w:rsid w:val="00D85BAB"/>
    <w:rsid w:val="00D862D1"/>
    <w:rsid w:val="00D87A26"/>
    <w:rsid w:val="00D936A9"/>
    <w:rsid w:val="00D937C9"/>
    <w:rsid w:val="00D938D6"/>
    <w:rsid w:val="00D94A9F"/>
    <w:rsid w:val="00D953F2"/>
    <w:rsid w:val="00D96CB1"/>
    <w:rsid w:val="00D96D6D"/>
    <w:rsid w:val="00D97085"/>
    <w:rsid w:val="00DA0EBD"/>
    <w:rsid w:val="00DA1BD0"/>
    <w:rsid w:val="00DA1DE4"/>
    <w:rsid w:val="00DA3A7F"/>
    <w:rsid w:val="00DA4401"/>
    <w:rsid w:val="00DA5878"/>
    <w:rsid w:val="00DA64B3"/>
    <w:rsid w:val="00DA672D"/>
    <w:rsid w:val="00DA6F64"/>
    <w:rsid w:val="00DA72F9"/>
    <w:rsid w:val="00DB24D6"/>
    <w:rsid w:val="00DB32A5"/>
    <w:rsid w:val="00DB3621"/>
    <w:rsid w:val="00DB3684"/>
    <w:rsid w:val="00DB3F17"/>
    <w:rsid w:val="00DB3FB1"/>
    <w:rsid w:val="00DB6B37"/>
    <w:rsid w:val="00DB77B8"/>
    <w:rsid w:val="00DC0922"/>
    <w:rsid w:val="00DC0EC4"/>
    <w:rsid w:val="00DC0F6F"/>
    <w:rsid w:val="00DC27F5"/>
    <w:rsid w:val="00DC2BC1"/>
    <w:rsid w:val="00DC3CE6"/>
    <w:rsid w:val="00DC4D34"/>
    <w:rsid w:val="00DC4FC5"/>
    <w:rsid w:val="00DC57B0"/>
    <w:rsid w:val="00DC6A2C"/>
    <w:rsid w:val="00DC6D54"/>
    <w:rsid w:val="00DC7507"/>
    <w:rsid w:val="00DC787C"/>
    <w:rsid w:val="00DD091A"/>
    <w:rsid w:val="00DD0C3F"/>
    <w:rsid w:val="00DD10A9"/>
    <w:rsid w:val="00DD2643"/>
    <w:rsid w:val="00DD2849"/>
    <w:rsid w:val="00DD2DD2"/>
    <w:rsid w:val="00DD3AD6"/>
    <w:rsid w:val="00DD3E5F"/>
    <w:rsid w:val="00DD5E67"/>
    <w:rsid w:val="00DD6F4A"/>
    <w:rsid w:val="00DD7402"/>
    <w:rsid w:val="00DD7780"/>
    <w:rsid w:val="00DE05BB"/>
    <w:rsid w:val="00DE169B"/>
    <w:rsid w:val="00DE29D5"/>
    <w:rsid w:val="00DE3901"/>
    <w:rsid w:val="00DE4EBB"/>
    <w:rsid w:val="00DE52FB"/>
    <w:rsid w:val="00DE54CF"/>
    <w:rsid w:val="00DE5948"/>
    <w:rsid w:val="00DE7FCD"/>
    <w:rsid w:val="00DF0826"/>
    <w:rsid w:val="00DF164A"/>
    <w:rsid w:val="00DF2E44"/>
    <w:rsid w:val="00DF4940"/>
    <w:rsid w:val="00DF4B24"/>
    <w:rsid w:val="00DF4D18"/>
    <w:rsid w:val="00DF741E"/>
    <w:rsid w:val="00DF75C9"/>
    <w:rsid w:val="00E00DF7"/>
    <w:rsid w:val="00E01FC4"/>
    <w:rsid w:val="00E0308A"/>
    <w:rsid w:val="00E03752"/>
    <w:rsid w:val="00E04948"/>
    <w:rsid w:val="00E0565A"/>
    <w:rsid w:val="00E074E1"/>
    <w:rsid w:val="00E12191"/>
    <w:rsid w:val="00E2175C"/>
    <w:rsid w:val="00E2253C"/>
    <w:rsid w:val="00E232E1"/>
    <w:rsid w:val="00E238EF"/>
    <w:rsid w:val="00E24263"/>
    <w:rsid w:val="00E24E48"/>
    <w:rsid w:val="00E25BE8"/>
    <w:rsid w:val="00E25F4C"/>
    <w:rsid w:val="00E27C39"/>
    <w:rsid w:val="00E27EB6"/>
    <w:rsid w:val="00E27FF1"/>
    <w:rsid w:val="00E30446"/>
    <w:rsid w:val="00E31D37"/>
    <w:rsid w:val="00E35617"/>
    <w:rsid w:val="00E36E56"/>
    <w:rsid w:val="00E378A2"/>
    <w:rsid w:val="00E40298"/>
    <w:rsid w:val="00E4054B"/>
    <w:rsid w:val="00E42305"/>
    <w:rsid w:val="00E42A92"/>
    <w:rsid w:val="00E42FA4"/>
    <w:rsid w:val="00E44139"/>
    <w:rsid w:val="00E44F20"/>
    <w:rsid w:val="00E45298"/>
    <w:rsid w:val="00E45CDB"/>
    <w:rsid w:val="00E4692D"/>
    <w:rsid w:val="00E508E8"/>
    <w:rsid w:val="00E512A2"/>
    <w:rsid w:val="00E51D26"/>
    <w:rsid w:val="00E5224D"/>
    <w:rsid w:val="00E5271F"/>
    <w:rsid w:val="00E52F50"/>
    <w:rsid w:val="00E543FA"/>
    <w:rsid w:val="00E54933"/>
    <w:rsid w:val="00E549C5"/>
    <w:rsid w:val="00E54A80"/>
    <w:rsid w:val="00E54C88"/>
    <w:rsid w:val="00E560B2"/>
    <w:rsid w:val="00E57D59"/>
    <w:rsid w:val="00E607D5"/>
    <w:rsid w:val="00E609DE"/>
    <w:rsid w:val="00E60AB9"/>
    <w:rsid w:val="00E63822"/>
    <w:rsid w:val="00E6462D"/>
    <w:rsid w:val="00E66AAA"/>
    <w:rsid w:val="00E70C52"/>
    <w:rsid w:val="00E713C2"/>
    <w:rsid w:val="00E71DEB"/>
    <w:rsid w:val="00E726E4"/>
    <w:rsid w:val="00E73563"/>
    <w:rsid w:val="00E7356F"/>
    <w:rsid w:val="00E75BB0"/>
    <w:rsid w:val="00E7654E"/>
    <w:rsid w:val="00E76C99"/>
    <w:rsid w:val="00E77428"/>
    <w:rsid w:val="00E8236D"/>
    <w:rsid w:val="00E82FC0"/>
    <w:rsid w:val="00E831E6"/>
    <w:rsid w:val="00E83A1F"/>
    <w:rsid w:val="00E84950"/>
    <w:rsid w:val="00E85573"/>
    <w:rsid w:val="00E87EE6"/>
    <w:rsid w:val="00E87EED"/>
    <w:rsid w:val="00E93716"/>
    <w:rsid w:val="00E93BEF"/>
    <w:rsid w:val="00E95352"/>
    <w:rsid w:val="00E963D1"/>
    <w:rsid w:val="00E96640"/>
    <w:rsid w:val="00E968DD"/>
    <w:rsid w:val="00EA1045"/>
    <w:rsid w:val="00EA1A46"/>
    <w:rsid w:val="00EA1D80"/>
    <w:rsid w:val="00EA22C1"/>
    <w:rsid w:val="00EA2469"/>
    <w:rsid w:val="00EA2D3B"/>
    <w:rsid w:val="00EA2F1E"/>
    <w:rsid w:val="00EA35CB"/>
    <w:rsid w:val="00EA533A"/>
    <w:rsid w:val="00EA581A"/>
    <w:rsid w:val="00EA60AE"/>
    <w:rsid w:val="00EB0269"/>
    <w:rsid w:val="00EB0351"/>
    <w:rsid w:val="00EB06C9"/>
    <w:rsid w:val="00EB1F03"/>
    <w:rsid w:val="00EB25B9"/>
    <w:rsid w:val="00EB2E40"/>
    <w:rsid w:val="00EB308A"/>
    <w:rsid w:val="00EB3B80"/>
    <w:rsid w:val="00EB4471"/>
    <w:rsid w:val="00EB63E8"/>
    <w:rsid w:val="00EB682C"/>
    <w:rsid w:val="00EB73F8"/>
    <w:rsid w:val="00EC05C5"/>
    <w:rsid w:val="00EC0860"/>
    <w:rsid w:val="00EC1165"/>
    <w:rsid w:val="00EC33F0"/>
    <w:rsid w:val="00EC3D62"/>
    <w:rsid w:val="00EC742F"/>
    <w:rsid w:val="00EC7C3B"/>
    <w:rsid w:val="00ED08A9"/>
    <w:rsid w:val="00ED0F0A"/>
    <w:rsid w:val="00ED2695"/>
    <w:rsid w:val="00ED2858"/>
    <w:rsid w:val="00ED7265"/>
    <w:rsid w:val="00ED78E1"/>
    <w:rsid w:val="00EE2882"/>
    <w:rsid w:val="00EE47C0"/>
    <w:rsid w:val="00EE4D69"/>
    <w:rsid w:val="00EE60B4"/>
    <w:rsid w:val="00EE6A06"/>
    <w:rsid w:val="00EE6DDB"/>
    <w:rsid w:val="00EE7BE9"/>
    <w:rsid w:val="00EF086A"/>
    <w:rsid w:val="00EF0F76"/>
    <w:rsid w:val="00EF1B06"/>
    <w:rsid w:val="00EF1BF0"/>
    <w:rsid w:val="00EF1BFE"/>
    <w:rsid w:val="00EF31FE"/>
    <w:rsid w:val="00EF34D2"/>
    <w:rsid w:val="00EF4D02"/>
    <w:rsid w:val="00EF6641"/>
    <w:rsid w:val="00EF69AE"/>
    <w:rsid w:val="00F00779"/>
    <w:rsid w:val="00F03425"/>
    <w:rsid w:val="00F0617E"/>
    <w:rsid w:val="00F06ACC"/>
    <w:rsid w:val="00F075B4"/>
    <w:rsid w:val="00F11A61"/>
    <w:rsid w:val="00F1238F"/>
    <w:rsid w:val="00F15B95"/>
    <w:rsid w:val="00F16645"/>
    <w:rsid w:val="00F16714"/>
    <w:rsid w:val="00F177FD"/>
    <w:rsid w:val="00F17EB8"/>
    <w:rsid w:val="00F201B8"/>
    <w:rsid w:val="00F2051F"/>
    <w:rsid w:val="00F234BE"/>
    <w:rsid w:val="00F26433"/>
    <w:rsid w:val="00F30BAD"/>
    <w:rsid w:val="00F30F7B"/>
    <w:rsid w:val="00F3103C"/>
    <w:rsid w:val="00F3361C"/>
    <w:rsid w:val="00F33F1E"/>
    <w:rsid w:val="00F358E8"/>
    <w:rsid w:val="00F35E48"/>
    <w:rsid w:val="00F36D3C"/>
    <w:rsid w:val="00F37C83"/>
    <w:rsid w:val="00F37CA9"/>
    <w:rsid w:val="00F40363"/>
    <w:rsid w:val="00F40D94"/>
    <w:rsid w:val="00F4165E"/>
    <w:rsid w:val="00F42FFE"/>
    <w:rsid w:val="00F4455C"/>
    <w:rsid w:val="00F44FB0"/>
    <w:rsid w:val="00F46930"/>
    <w:rsid w:val="00F46E57"/>
    <w:rsid w:val="00F500AB"/>
    <w:rsid w:val="00F532B0"/>
    <w:rsid w:val="00F53FB5"/>
    <w:rsid w:val="00F56106"/>
    <w:rsid w:val="00F578E8"/>
    <w:rsid w:val="00F57BA4"/>
    <w:rsid w:val="00F60D11"/>
    <w:rsid w:val="00F61309"/>
    <w:rsid w:val="00F62C68"/>
    <w:rsid w:val="00F63175"/>
    <w:rsid w:val="00F6339F"/>
    <w:rsid w:val="00F6533D"/>
    <w:rsid w:val="00F66D6D"/>
    <w:rsid w:val="00F677CB"/>
    <w:rsid w:val="00F67BBB"/>
    <w:rsid w:val="00F70832"/>
    <w:rsid w:val="00F70D1F"/>
    <w:rsid w:val="00F7162F"/>
    <w:rsid w:val="00F71826"/>
    <w:rsid w:val="00F72516"/>
    <w:rsid w:val="00F728DA"/>
    <w:rsid w:val="00F72946"/>
    <w:rsid w:val="00F72CAB"/>
    <w:rsid w:val="00F72CED"/>
    <w:rsid w:val="00F73AE8"/>
    <w:rsid w:val="00F740BC"/>
    <w:rsid w:val="00F77517"/>
    <w:rsid w:val="00F77F58"/>
    <w:rsid w:val="00F831E6"/>
    <w:rsid w:val="00F844CA"/>
    <w:rsid w:val="00F847BA"/>
    <w:rsid w:val="00F84BD9"/>
    <w:rsid w:val="00F86116"/>
    <w:rsid w:val="00F86362"/>
    <w:rsid w:val="00F8707F"/>
    <w:rsid w:val="00F8734F"/>
    <w:rsid w:val="00F9388D"/>
    <w:rsid w:val="00F949DB"/>
    <w:rsid w:val="00F95A30"/>
    <w:rsid w:val="00F974CC"/>
    <w:rsid w:val="00F976EE"/>
    <w:rsid w:val="00F97CCA"/>
    <w:rsid w:val="00FA1DFD"/>
    <w:rsid w:val="00FA29C8"/>
    <w:rsid w:val="00FA33D0"/>
    <w:rsid w:val="00FA4130"/>
    <w:rsid w:val="00FA51E9"/>
    <w:rsid w:val="00FA5630"/>
    <w:rsid w:val="00FA758A"/>
    <w:rsid w:val="00FB1D78"/>
    <w:rsid w:val="00FB65F1"/>
    <w:rsid w:val="00FB688D"/>
    <w:rsid w:val="00FB78E9"/>
    <w:rsid w:val="00FC1B08"/>
    <w:rsid w:val="00FC221A"/>
    <w:rsid w:val="00FC2575"/>
    <w:rsid w:val="00FC3627"/>
    <w:rsid w:val="00FC4829"/>
    <w:rsid w:val="00FC50B6"/>
    <w:rsid w:val="00FC53C9"/>
    <w:rsid w:val="00FC5756"/>
    <w:rsid w:val="00FC5B4E"/>
    <w:rsid w:val="00FC78BC"/>
    <w:rsid w:val="00FC7AA6"/>
    <w:rsid w:val="00FC7FEE"/>
    <w:rsid w:val="00FD17EB"/>
    <w:rsid w:val="00FD1E35"/>
    <w:rsid w:val="00FD2722"/>
    <w:rsid w:val="00FD32C3"/>
    <w:rsid w:val="00FD358C"/>
    <w:rsid w:val="00FD390B"/>
    <w:rsid w:val="00FD4318"/>
    <w:rsid w:val="00FD4619"/>
    <w:rsid w:val="00FD5027"/>
    <w:rsid w:val="00FD62AB"/>
    <w:rsid w:val="00FD79A3"/>
    <w:rsid w:val="00FE04AD"/>
    <w:rsid w:val="00FE3601"/>
    <w:rsid w:val="00FE47AD"/>
    <w:rsid w:val="00FE513A"/>
    <w:rsid w:val="00FE6243"/>
    <w:rsid w:val="00FE6509"/>
    <w:rsid w:val="00FE6B41"/>
    <w:rsid w:val="00FE6E94"/>
    <w:rsid w:val="00FE79C9"/>
    <w:rsid w:val="00FE7C74"/>
    <w:rsid w:val="00FF019F"/>
    <w:rsid w:val="00FF17DA"/>
    <w:rsid w:val="00FF19C3"/>
    <w:rsid w:val="00FF4731"/>
    <w:rsid w:val="00FF5894"/>
    <w:rsid w:val="00FF5A7A"/>
    <w:rsid w:val="00FF6682"/>
    <w:rsid w:val="00FF781F"/>
    <w:rsid w:val="00FF7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2AF5A7"/>
  <w15:docId w15:val="{5246DA58-E8DC-4794-B0D9-8F86C891C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78B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878B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3">
    <w:name w:val="heading 3"/>
    <w:basedOn w:val="a"/>
    <w:next w:val="a"/>
    <w:link w:val="30"/>
    <w:qFormat/>
    <w:rsid w:val="008878B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878B2"/>
    <w:pPr>
      <w:autoSpaceDE w:val="0"/>
      <w:autoSpaceDN w:val="0"/>
      <w:adjustRightInd w:val="0"/>
      <w:ind w:firstLine="720"/>
    </w:pPr>
    <w:rPr>
      <w:rFonts w:ascii="Arial" w:hAnsi="Arial"/>
      <w:sz w:val="24"/>
      <w:szCs w:val="24"/>
    </w:rPr>
  </w:style>
  <w:style w:type="paragraph" w:customStyle="1" w:styleId="Iacaaiea">
    <w:name w:val="Iacaaiea"/>
    <w:basedOn w:val="a"/>
    <w:rsid w:val="008878B2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paragraph" w:styleId="a3">
    <w:name w:val="Body Text"/>
    <w:basedOn w:val="a"/>
    <w:link w:val="a4"/>
    <w:rsid w:val="008878B2"/>
    <w:pPr>
      <w:spacing w:after="120"/>
    </w:pPr>
  </w:style>
  <w:style w:type="character" w:customStyle="1" w:styleId="30">
    <w:name w:val="Заголовок 3 Знак"/>
    <w:basedOn w:val="a0"/>
    <w:link w:val="3"/>
    <w:rsid w:val="008878B2"/>
    <w:rPr>
      <w:rFonts w:ascii="Cambria" w:hAnsi="Cambria"/>
      <w:b/>
      <w:bCs/>
      <w:sz w:val="26"/>
      <w:szCs w:val="26"/>
      <w:lang w:val="ru-RU" w:eastAsia="ru-RU" w:bidi="ar-SA"/>
    </w:rPr>
  </w:style>
  <w:style w:type="character" w:customStyle="1" w:styleId="10">
    <w:name w:val="Заголовок 1 Знак"/>
    <w:basedOn w:val="a0"/>
    <w:link w:val="1"/>
    <w:rsid w:val="008878B2"/>
    <w:rPr>
      <w:rFonts w:ascii="Arial" w:hAnsi="Arial"/>
      <w:b/>
      <w:bCs/>
      <w:color w:val="000080"/>
      <w:lang w:val="ru-RU" w:eastAsia="ru-RU" w:bidi="ar-SA"/>
    </w:rPr>
  </w:style>
  <w:style w:type="paragraph" w:styleId="31">
    <w:name w:val="Body Text 3"/>
    <w:aliases w:val=" Знак"/>
    <w:basedOn w:val="a"/>
    <w:link w:val="32"/>
    <w:rsid w:val="008878B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aliases w:val=" Знак Знак"/>
    <w:basedOn w:val="a0"/>
    <w:link w:val="31"/>
    <w:rsid w:val="008878B2"/>
    <w:rPr>
      <w:sz w:val="16"/>
      <w:szCs w:val="16"/>
      <w:lang w:val="ru-RU" w:eastAsia="ru-RU" w:bidi="ar-SA"/>
    </w:rPr>
  </w:style>
  <w:style w:type="paragraph" w:customStyle="1" w:styleId="a5">
    <w:name w:val="Знак Знак Знак Знак Знак Знак Знак Знак Знак Знак Знак Знак Знак"/>
    <w:basedOn w:val="a"/>
    <w:rsid w:val="009E27C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6">
    <w:name w:val="Hyperlink"/>
    <w:basedOn w:val="a0"/>
    <w:rsid w:val="007F5C77"/>
    <w:rPr>
      <w:color w:val="0000FF"/>
      <w:u w:val="single"/>
    </w:rPr>
  </w:style>
  <w:style w:type="paragraph" w:customStyle="1" w:styleId="11">
    <w:name w:val="Знак Знак Знак Знак Знак Знак Знак Знак Знак Знак Знак Знак Знак1"/>
    <w:basedOn w:val="a"/>
    <w:rsid w:val="0017737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footer"/>
    <w:basedOn w:val="a"/>
    <w:rsid w:val="008F333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8F3337"/>
  </w:style>
  <w:style w:type="paragraph" w:styleId="a9">
    <w:name w:val="Title"/>
    <w:basedOn w:val="a"/>
    <w:link w:val="aa"/>
    <w:qFormat/>
    <w:rsid w:val="00DA64B3"/>
    <w:pPr>
      <w:jc w:val="center"/>
    </w:pPr>
    <w:rPr>
      <w:b/>
      <w:bCs/>
    </w:rPr>
  </w:style>
  <w:style w:type="paragraph" w:customStyle="1" w:styleId="ab">
    <w:name w:val="Знак Знак Знак Знак Знак Знак Знак"/>
    <w:basedOn w:val="a"/>
    <w:rsid w:val="0050427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c">
    <w:name w:val="Body Text Indent"/>
    <w:basedOn w:val="a"/>
    <w:link w:val="ad"/>
    <w:rsid w:val="00D843A4"/>
    <w:pPr>
      <w:spacing w:after="120"/>
      <w:ind w:left="283"/>
    </w:pPr>
  </w:style>
  <w:style w:type="paragraph" w:customStyle="1" w:styleId="ConsNormal">
    <w:name w:val="ConsNormal"/>
    <w:link w:val="ConsNormal0"/>
    <w:qFormat/>
    <w:rsid w:val="00D843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customStyle="1" w:styleId="2">
    <w:name w:val="Знак Знак Знак2 Знак Знак Знак"/>
    <w:basedOn w:val="a"/>
    <w:rsid w:val="00D96CB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0">
    <w:name w:val="Знак Знак Знак2 Знак Знак Знак Знак Знак Знак Знак"/>
    <w:basedOn w:val="a"/>
    <w:rsid w:val="004D527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e">
    <w:name w:val="Знак Знак Знак Знак Знак Знак Знак Знак Знак Знак Знак Знак"/>
    <w:basedOn w:val="a"/>
    <w:rsid w:val="008F1C3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1">
    <w:name w:val="Знак Знак Знак2 Знак Знак Знак Знак Знак Знак Знак Знак Знак Знак"/>
    <w:basedOn w:val="a"/>
    <w:rsid w:val="00B14D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f">
    <w:name w:val="Table Grid"/>
    <w:basedOn w:val="a1"/>
    <w:uiPriority w:val="59"/>
    <w:rsid w:val="0028606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0">
    <w:name w:val="Знак Знак Знак"/>
    <w:basedOn w:val="a"/>
    <w:rsid w:val="0004291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iceouttxt4">
    <w:name w:val="iceouttxt4"/>
    <w:basedOn w:val="a0"/>
    <w:rsid w:val="00765BF6"/>
  </w:style>
  <w:style w:type="character" w:customStyle="1" w:styleId="ad">
    <w:name w:val="Основной текст с отступом Знак"/>
    <w:basedOn w:val="a0"/>
    <w:link w:val="ac"/>
    <w:rsid w:val="00493C5C"/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493C5C"/>
    <w:rPr>
      <w:sz w:val="24"/>
      <w:szCs w:val="24"/>
    </w:rPr>
  </w:style>
  <w:style w:type="character" w:styleId="af1">
    <w:name w:val="Strong"/>
    <w:basedOn w:val="a0"/>
    <w:uiPriority w:val="22"/>
    <w:qFormat/>
    <w:rsid w:val="00493C5C"/>
    <w:rPr>
      <w:b/>
      <w:bCs/>
    </w:rPr>
  </w:style>
  <w:style w:type="paragraph" w:styleId="22">
    <w:name w:val="Body Text 2"/>
    <w:basedOn w:val="a"/>
    <w:link w:val="23"/>
    <w:unhideWhenUsed/>
    <w:rsid w:val="00DC787C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DC787C"/>
    <w:rPr>
      <w:sz w:val="24"/>
      <w:szCs w:val="24"/>
    </w:rPr>
  </w:style>
  <w:style w:type="character" w:customStyle="1" w:styleId="aa">
    <w:name w:val="Заголовок Знак"/>
    <w:basedOn w:val="a0"/>
    <w:link w:val="a9"/>
    <w:rsid w:val="00DC787C"/>
    <w:rPr>
      <w:b/>
      <w:bCs/>
      <w:sz w:val="24"/>
      <w:szCs w:val="24"/>
    </w:rPr>
  </w:style>
  <w:style w:type="paragraph" w:styleId="af2">
    <w:name w:val="No Spacing"/>
    <w:link w:val="af3"/>
    <w:uiPriority w:val="1"/>
    <w:qFormat/>
    <w:rsid w:val="00DC787C"/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Обычный1"/>
    <w:rsid w:val="00DC787C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customStyle="1" w:styleId="4">
    <w:name w:val="Обычный4"/>
    <w:uiPriority w:val="99"/>
    <w:rsid w:val="00DC787C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customStyle="1" w:styleId="210">
    <w:name w:val="Основной текст 21"/>
    <w:basedOn w:val="a"/>
    <w:rsid w:val="00DC787C"/>
    <w:pPr>
      <w:widowControl w:val="0"/>
      <w:spacing w:before="120" w:after="120"/>
      <w:ind w:firstLine="851"/>
      <w:jc w:val="both"/>
    </w:pPr>
    <w:rPr>
      <w:szCs w:val="20"/>
    </w:rPr>
  </w:style>
  <w:style w:type="character" w:customStyle="1" w:styleId="wmi-callto">
    <w:name w:val="wmi-callto"/>
    <w:basedOn w:val="a0"/>
    <w:rsid w:val="00DC787C"/>
  </w:style>
  <w:style w:type="paragraph" w:customStyle="1" w:styleId="-">
    <w:name w:val="Контракт-раздел"/>
    <w:basedOn w:val="a"/>
    <w:next w:val="-0"/>
    <w:rsid w:val="00DC787C"/>
    <w:pPr>
      <w:keepNext/>
      <w:numPr>
        <w:numId w:val="12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uiPriority w:val="99"/>
    <w:rsid w:val="00DC787C"/>
    <w:pPr>
      <w:numPr>
        <w:ilvl w:val="1"/>
        <w:numId w:val="12"/>
      </w:numPr>
      <w:jc w:val="both"/>
    </w:pPr>
  </w:style>
  <w:style w:type="paragraph" w:customStyle="1" w:styleId="-1">
    <w:name w:val="Контракт-подпункт"/>
    <w:basedOn w:val="a"/>
    <w:rsid w:val="00DC787C"/>
    <w:pPr>
      <w:numPr>
        <w:ilvl w:val="2"/>
        <w:numId w:val="12"/>
      </w:numPr>
      <w:jc w:val="both"/>
    </w:pPr>
  </w:style>
  <w:style w:type="paragraph" w:customStyle="1" w:styleId="-2">
    <w:name w:val="Контракт-подподпункт"/>
    <w:basedOn w:val="a"/>
    <w:rsid w:val="00DC787C"/>
    <w:pPr>
      <w:numPr>
        <w:ilvl w:val="3"/>
        <w:numId w:val="12"/>
      </w:numPr>
      <w:jc w:val="both"/>
    </w:pPr>
  </w:style>
  <w:style w:type="paragraph" w:customStyle="1" w:styleId="FR1">
    <w:name w:val="FR1"/>
    <w:rsid w:val="00DC787C"/>
    <w:pPr>
      <w:widowControl w:val="0"/>
      <w:spacing w:before="700"/>
    </w:pPr>
    <w:rPr>
      <w:b/>
      <w:snapToGrid w:val="0"/>
      <w:sz w:val="28"/>
    </w:rPr>
  </w:style>
  <w:style w:type="paragraph" w:customStyle="1" w:styleId="Iauiue2">
    <w:name w:val="Iau?iue2"/>
    <w:rsid w:val="002B555A"/>
    <w:pPr>
      <w:keepNext/>
      <w:tabs>
        <w:tab w:val="left" w:pos="567"/>
      </w:tabs>
      <w:overflowPunct w:val="0"/>
      <w:autoSpaceDE w:val="0"/>
      <w:autoSpaceDN w:val="0"/>
      <w:adjustRightInd w:val="0"/>
      <w:spacing w:before="120" w:line="220" w:lineRule="exact"/>
      <w:ind w:firstLine="426"/>
      <w:jc w:val="both"/>
    </w:pPr>
    <w:rPr>
      <w:color w:val="000000"/>
      <w:sz w:val="22"/>
      <w:szCs w:val="22"/>
    </w:rPr>
  </w:style>
  <w:style w:type="character" w:customStyle="1" w:styleId="iceouttxt1">
    <w:name w:val="iceouttxt1"/>
    <w:basedOn w:val="a0"/>
    <w:rsid w:val="00421184"/>
    <w:rPr>
      <w:rFonts w:ascii="Arial" w:hAnsi="Arial" w:cs="Arial" w:hint="default"/>
      <w:color w:val="666666"/>
      <w:sz w:val="17"/>
      <w:szCs w:val="17"/>
    </w:rPr>
  </w:style>
  <w:style w:type="paragraph" w:customStyle="1" w:styleId="24">
    <w:name w:val="Обычный2"/>
    <w:rsid w:val="004D75C5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character" w:customStyle="1" w:styleId="apple-converted-space">
    <w:name w:val="apple-converted-space"/>
    <w:basedOn w:val="a0"/>
    <w:rsid w:val="00C34CCD"/>
  </w:style>
  <w:style w:type="character" w:customStyle="1" w:styleId="af4">
    <w:name w:val="Основной текст_"/>
    <w:basedOn w:val="a0"/>
    <w:link w:val="40"/>
    <w:rsid w:val="00B07E23"/>
    <w:rPr>
      <w:sz w:val="24"/>
      <w:szCs w:val="24"/>
      <w:shd w:val="clear" w:color="auto" w:fill="FFFFFF"/>
    </w:rPr>
  </w:style>
  <w:style w:type="paragraph" w:customStyle="1" w:styleId="40">
    <w:name w:val="Основной текст4"/>
    <w:basedOn w:val="a"/>
    <w:link w:val="af4"/>
    <w:rsid w:val="00B07E23"/>
    <w:pPr>
      <w:shd w:val="clear" w:color="auto" w:fill="FFFFFF"/>
      <w:spacing w:line="283" w:lineRule="exact"/>
      <w:jc w:val="center"/>
    </w:pPr>
  </w:style>
  <w:style w:type="paragraph" w:customStyle="1" w:styleId="13">
    <w:name w:val="Без интервала1"/>
    <w:rsid w:val="00B07E23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A501C4"/>
    <w:rPr>
      <w:rFonts w:ascii="Arial" w:hAnsi="Arial"/>
      <w:sz w:val="24"/>
      <w:szCs w:val="24"/>
      <w:lang w:bidi="ar-SA"/>
    </w:rPr>
  </w:style>
  <w:style w:type="character" w:customStyle="1" w:styleId="ikzvalue">
    <w:name w:val="ikzvalue"/>
    <w:basedOn w:val="a0"/>
    <w:rsid w:val="00A1488A"/>
  </w:style>
  <w:style w:type="character" w:customStyle="1" w:styleId="subjectvalue">
    <w:name w:val="subjectvalue"/>
    <w:basedOn w:val="a0"/>
    <w:rsid w:val="00022903"/>
  </w:style>
  <w:style w:type="character" w:customStyle="1" w:styleId="blk">
    <w:name w:val="blk"/>
    <w:basedOn w:val="a0"/>
    <w:rsid w:val="003F7BEC"/>
  </w:style>
  <w:style w:type="paragraph" w:customStyle="1" w:styleId="ConsPlusNonformat">
    <w:name w:val="ConsPlusNonformat"/>
    <w:rsid w:val="00A44E76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af3">
    <w:name w:val="Без интервала Знак"/>
    <w:link w:val="af2"/>
    <w:uiPriority w:val="1"/>
    <w:locked/>
    <w:rsid w:val="00320E42"/>
    <w:rPr>
      <w:rFonts w:ascii="Calibri" w:eastAsia="Calibri" w:hAnsi="Calibri"/>
      <w:sz w:val="22"/>
      <w:szCs w:val="22"/>
      <w:lang w:eastAsia="en-US" w:bidi="ar-SA"/>
    </w:rPr>
  </w:style>
  <w:style w:type="character" w:customStyle="1" w:styleId="jm">
    <w:name w:val="jm"/>
    <w:basedOn w:val="a0"/>
    <w:rsid w:val="00C67A70"/>
  </w:style>
  <w:style w:type="paragraph" w:styleId="af5">
    <w:name w:val="Balloon Text"/>
    <w:basedOn w:val="a"/>
    <w:link w:val="af6"/>
    <w:uiPriority w:val="99"/>
    <w:semiHidden/>
    <w:unhideWhenUsed/>
    <w:rsid w:val="00DF164A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DF164A"/>
    <w:rPr>
      <w:rFonts w:ascii="Segoe UI" w:hAnsi="Segoe UI" w:cs="Segoe UI"/>
      <w:sz w:val="18"/>
      <w:szCs w:val="18"/>
    </w:rPr>
  </w:style>
  <w:style w:type="paragraph" w:styleId="af7">
    <w:name w:val="List Paragraph"/>
    <w:basedOn w:val="a"/>
    <w:link w:val="af8"/>
    <w:uiPriority w:val="34"/>
    <w:qFormat/>
    <w:rsid w:val="000C27CF"/>
    <w:pPr>
      <w:ind w:left="720"/>
      <w:contextualSpacing/>
    </w:pPr>
    <w:rPr>
      <w:sz w:val="28"/>
      <w:szCs w:val="20"/>
    </w:rPr>
  </w:style>
  <w:style w:type="character" w:customStyle="1" w:styleId="af8">
    <w:name w:val="Абзац списка Знак"/>
    <w:link w:val="af7"/>
    <w:uiPriority w:val="34"/>
    <w:rsid w:val="000C27CF"/>
    <w:rPr>
      <w:sz w:val="28"/>
    </w:rPr>
  </w:style>
  <w:style w:type="character" w:customStyle="1" w:styleId="ConsNormal0">
    <w:name w:val="ConsNormal Знак"/>
    <w:link w:val="ConsNormal"/>
    <w:locked/>
    <w:rsid w:val="00F740BC"/>
    <w:rPr>
      <w:rFonts w:ascii="Arial" w:hAnsi="Arial" w:cs="Arial"/>
      <w:sz w:val="24"/>
      <w:szCs w:val="24"/>
    </w:rPr>
  </w:style>
  <w:style w:type="paragraph" w:customStyle="1" w:styleId="310">
    <w:name w:val="Основной текст с отступом 31"/>
    <w:basedOn w:val="a"/>
    <w:rsid w:val="00E85573"/>
    <w:pPr>
      <w:suppressAutoHyphens/>
      <w:spacing w:after="200" w:line="276" w:lineRule="auto"/>
    </w:pPr>
    <w:rPr>
      <w:rFonts w:ascii="Calibri" w:hAnsi="Calibri"/>
      <w:kern w:val="2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13" Type="http://schemas.openxmlformats.org/officeDocument/2006/relationships/hyperlink" Target="consultantplus://offline/ref=BB00C07116DD55FAA56725858F40329BB05A8494DE79511A75EC34950BA844061927111499C64DF1IDLEM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9D4644D1CF8DE85EA3B87E707BA954260F6BAFB81758027CBFFFC58C938AF1ACDE777CADBB47CB96D8CD245578A7C42FC48034DEFBF0ADCv4l3G" TargetMode="External"/><Relationship Id="rId17" Type="http://schemas.openxmlformats.org/officeDocument/2006/relationships/hyperlink" Target="consultantplus://offline/ref=782E9CC4CCC6932545801925E3B536176E50B53C1FD70BD7655CABC93DB89C271041D8CD019EE696393B294E112BD805805FEF4CF4B5672237V6P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82E9CC4CCC6932545801925E3B536176E50B53C1FD70BD7655CABC93DB89C271041D8CD019EE692303B294E112BD805805FEF4CF4B5672237V6P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2E9CC4CCC6932545801925E3B536176E50B53C1FD70BD7655CABC93DB89C27024180C10398FB96372E7F1F5737VE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82E9CC4CCC6932545801925E3B536176E50B53C1FD70BD7655CABC93DB89C271041D8CD019EE29F343B294E112BD805805FEF4CF4B5672237V6P" TargetMode="External"/><Relationship Id="rId10" Type="http://schemas.openxmlformats.org/officeDocument/2006/relationships/hyperlink" Target="consultantplus://offline/ref=782E9CC4CCC6932545801925E3B536176E50B53C1FD70BD7655CABC93DB89C27024180C10398FB96372E7F1F5737VEP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2E9CC4CCC6932545801925E3B536176E50B53C1FD70BD7655CABC93DB89C271041D8CD0197EEC2617428125779CB07805FED4BE83BV7P" TargetMode="External"/><Relationship Id="rId14" Type="http://schemas.openxmlformats.org/officeDocument/2006/relationships/hyperlink" Target="consultantplus://offline/ref=99D4644D1CF8DE85EA3B87E707BA954260F6BAFB81758027CBFFFC58C938AF1ACDE777CADBB47CB96D8CD245578A7C42FC48034DEFBF0ADCv4l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712BD3-9821-430E-81F1-6CD71382E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4513</Words>
  <Characters>25727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Раздел III</vt:lpstr>
    </vt:vector>
  </TitlesOfParts>
  <Company/>
  <LinksUpToDate>false</LinksUpToDate>
  <CharactersWithSpaces>30180</CharactersWithSpaces>
  <SharedDoc>false</SharedDoc>
  <HLinks>
    <vt:vector size="192" baseType="variant">
      <vt:variant>
        <vt:i4>1835017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consultantplus://offline/ref=782E9CC4CCC6932545801925E3B536176C50BE311DDF0BD7655CABC93DB89C27024180C10398FB96372E7F1F5737VEP</vt:lpwstr>
      </vt:variant>
      <vt:variant>
        <vt:lpwstr/>
      </vt:variant>
      <vt:variant>
        <vt:i4>1835102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consultantplus://offline/ref=782E9CC4CCC6932545801925E3B536176E51B7301DDE0BD7655CABC93DB89C27024180C10398FB96372E7F1F5737VEP</vt:lpwstr>
      </vt:variant>
      <vt:variant>
        <vt:lpwstr/>
      </vt:variant>
      <vt:variant>
        <vt:i4>1835014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consultantplus://offline/ref=782E9CC4CCC6932545801925E3B536176E50BF3D1DD90BD7655CABC93DB89C27024180C10398FB96372E7F1F5737VEP</vt:lpwstr>
      </vt:variant>
      <vt:variant>
        <vt:lpwstr/>
      </vt:variant>
      <vt:variant>
        <vt:i4>1835010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consultantplus://offline/ref=782E9CC4CCC6932545801925E3B536176E51B7301DD90BD7655CABC93DB89C27024180C10398FB96372E7F1F5737VEP</vt:lpwstr>
      </vt:variant>
      <vt:variant>
        <vt:lpwstr/>
      </vt:variant>
      <vt:variant>
        <vt:i4>1835012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consultantplus://offline/ref=782E9CC4CCC6932545801925E3B536176E55B43B19D70BD7655CABC93DB89C27024180C10398FB96372E7F1F5737VEP</vt:lpwstr>
      </vt:variant>
      <vt:variant>
        <vt:lpwstr/>
      </vt:variant>
      <vt:variant>
        <vt:i4>1835012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consultantplus://offline/ref=782E9CC4CCC6932545801925E3B536176E55B43B19D70BD7655CABC93DB89C27024180C10398FB96372E7F1F5737VEP</vt:lpwstr>
      </vt:variant>
      <vt:variant>
        <vt:lpwstr/>
      </vt:variant>
      <vt:variant>
        <vt:i4>8192050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consultantplus://offline/ref=782E9CC4CCC6932545801925E3B536176E50B53C1FD70BD7655CABC93DB89C271041D8CD019EE696393B294E112BD805805FEF4CF4B5672237V6P</vt:lpwstr>
      </vt:variant>
      <vt:variant>
        <vt:lpwstr/>
      </vt:variant>
      <vt:variant>
        <vt:i4>8192063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consultantplus://offline/ref=782E9CC4CCC6932545801925E3B536176E50B53C1FD70BD7655CABC93DB89C271041D8CD019EE692303B294E112BD805805FEF4CF4B5672237V6P</vt:lpwstr>
      </vt:variant>
      <vt:variant>
        <vt:lpwstr/>
      </vt:variant>
      <vt:variant>
        <vt:i4>8192107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consultantplus://offline/ref=782E9CC4CCC6932545801925E3B536176E50B53C1FD70BD7655CABC93DB89C271041D8CD019EE29F343B294E112BD805805FEF4CF4B5672237V6P</vt:lpwstr>
      </vt:variant>
      <vt:variant>
        <vt:lpwstr/>
      </vt:variant>
      <vt:variant>
        <vt:i4>262213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P1554</vt:lpwstr>
      </vt:variant>
      <vt:variant>
        <vt:i4>589893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P1581</vt:lpwstr>
      </vt:variant>
      <vt:variant>
        <vt:i4>4980822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consultantplus://offline/ref=782E9CC4CCC6932545801925E3B536176E57B6381BDA0BD7655CABC93DB89C271041D8CF0ACBB4D2653D7F184B7ED2198541ED34VBP</vt:lpwstr>
      </vt:variant>
      <vt:variant>
        <vt:lpwstr/>
      </vt:variant>
      <vt:variant>
        <vt:i4>4980822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consultantplus://offline/ref=782E9CC4CCC6932545801925E3B536176E57B6381BDA0BD7655CABC93DB89C271041D8CF0ACBB4D2653D7F184B7ED2198541ED34VBP</vt:lpwstr>
      </vt:variant>
      <vt:variant>
        <vt:lpwstr/>
      </vt:variant>
      <vt:variant>
        <vt:i4>4980822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consultantplus://offline/ref=782E9CC4CCC6932545801925E3B536176E57B6381BDA0BD7655CABC93DB89C271041D8CF0ACBB4D2653D7F184B7ED2198541ED34VBP</vt:lpwstr>
      </vt:variant>
      <vt:variant>
        <vt:lpwstr/>
      </vt:variant>
      <vt:variant>
        <vt:i4>1835102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consultantplus://offline/ref=782E9CC4CCC6932545801925E3B536176E50B53C1FD70BD7655CABC93DB89C27024180C10398FB96372E7F1F5737VEP</vt:lpwstr>
      </vt:variant>
      <vt:variant>
        <vt:lpwstr/>
      </vt:variant>
      <vt:variant>
        <vt:i4>262213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P1550</vt:lpwstr>
      </vt:variant>
      <vt:variant>
        <vt:i4>1835102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consultantplus://offline/ref=782E9CC4CCC6932545801925E3B536176E50B53C1FD70BD7655CABC93DB89C27024180C10398FB96372E7F1F5737VEP</vt:lpwstr>
      </vt:variant>
      <vt:variant>
        <vt:lpwstr/>
      </vt:variant>
      <vt:variant>
        <vt:i4>262213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P1550</vt:lpwstr>
      </vt:variant>
      <vt:variant>
        <vt:i4>72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P1812</vt:lpwstr>
      </vt:variant>
      <vt:variant>
        <vt:i4>4194385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consultantplus://offline/ref=782E9CC4CCC6932545801925E3B536176E50B53C1FD70BD7655CABC93DB89C271041D8CD0197EEC2617428125779CB07805FED4BE83BV7P</vt:lpwstr>
      </vt:variant>
      <vt:variant>
        <vt:lpwstr/>
      </vt:variant>
      <vt:variant>
        <vt:i4>262213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P1550</vt:lpwstr>
      </vt:variant>
      <vt:variant>
        <vt:i4>589892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P1489</vt:lpwstr>
      </vt:variant>
      <vt:variant>
        <vt:i4>589892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P1489</vt:lpwstr>
      </vt:variant>
      <vt:variant>
        <vt:i4>1835102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consultantplus://offline/ref=782E9CC4CCC6932545801925E3B536176E50B53C1FD70BD7655CABC93DB89C27024180C10398FB96372E7F1F5737VEP</vt:lpwstr>
      </vt:variant>
      <vt:variant>
        <vt:lpwstr/>
      </vt:variant>
      <vt:variant>
        <vt:i4>1835102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consultantplus://offline/ref=782E9CC4CCC6932545801925E3B536176E50B53C1FD70BD7655CABC93DB89C27024180C10398FB96372E7F1F5737VEP</vt:lpwstr>
      </vt:variant>
      <vt:variant>
        <vt:lpwstr/>
      </vt:variant>
      <vt:variant>
        <vt:i4>65609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P1909</vt:lpwstr>
      </vt:variant>
      <vt:variant>
        <vt:i4>1310731</vt:i4>
      </vt:variant>
      <vt:variant>
        <vt:i4>15</vt:i4>
      </vt:variant>
      <vt:variant>
        <vt:i4>0</vt:i4>
      </vt:variant>
      <vt:variant>
        <vt:i4>5</vt:i4>
      </vt:variant>
      <vt:variant>
        <vt:lpwstr>https://zakupki.gov.ru/epz/ktru/ktruCard/ktru-description.html?itemId=82123&amp;backUrl=</vt:lpwstr>
      </vt:variant>
      <vt:variant>
        <vt:lpwstr/>
      </vt:variant>
      <vt:variant>
        <vt:i4>1179657</vt:i4>
      </vt:variant>
      <vt:variant>
        <vt:i4>12</vt:i4>
      </vt:variant>
      <vt:variant>
        <vt:i4>0</vt:i4>
      </vt:variant>
      <vt:variant>
        <vt:i4>5</vt:i4>
      </vt:variant>
      <vt:variant>
        <vt:lpwstr>https://zakupki.gov.ru/epz/ktru/ktruCard/ktru-description.html?itemId=32942&amp;backUrl=</vt:lpwstr>
      </vt:variant>
      <vt:variant>
        <vt:lpwstr/>
      </vt:variant>
      <vt:variant>
        <vt:i4>1048576</vt:i4>
      </vt:variant>
      <vt:variant>
        <vt:i4>9</vt:i4>
      </vt:variant>
      <vt:variant>
        <vt:i4>0</vt:i4>
      </vt:variant>
      <vt:variant>
        <vt:i4>5</vt:i4>
      </vt:variant>
      <vt:variant>
        <vt:lpwstr>https://zakupki.gov.ru/epz/ktru/ktruCard/ktru-description.html?itemId=82168&amp;backUrl=</vt:lpwstr>
      </vt:variant>
      <vt:variant>
        <vt:lpwstr/>
      </vt:variant>
      <vt:variant>
        <vt:i4>3014700</vt:i4>
      </vt:variant>
      <vt:variant>
        <vt:i4>6</vt:i4>
      </vt:variant>
      <vt:variant>
        <vt:i4>0</vt:i4>
      </vt:variant>
      <vt:variant>
        <vt:i4>5</vt:i4>
      </vt:variant>
      <vt:variant>
        <vt:lpwstr>https://zakupki.gov.ru/epz/ktru/ktruCard/ktru-description.html?itemId=82338&amp;backUrl=-1421323481</vt:lpwstr>
      </vt:variant>
      <vt:variant>
        <vt:lpwstr/>
      </vt:variant>
      <vt:variant>
        <vt:i4>1048576</vt:i4>
      </vt:variant>
      <vt:variant>
        <vt:i4>3</vt:i4>
      </vt:variant>
      <vt:variant>
        <vt:i4>0</vt:i4>
      </vt:variant>
      <vt:variant>
        <vt:i4>5</vt:i4>
      </vt:variant>
      <vt:variant>
        <vt:lpwstr>https://zakupki.gov.ru/epz/ktru/ktruCard/ktru-description.html?itemId=82168&amp;backUrl=</vt:lpwstr>
      </vt:variant>
      <vt:variant>
        <vt:lpwstr/>
      </vt:variant>
      <vt:variant>
        <vt:i4>2031628</vt:i4>
      </vt:variant>
      <vt:variant>
        <vt:i4>0</vt:i4>
      </vt:variant>
      <vt:variant>
        <vt:i4>0</vt:i4>
      </vt:variant>
      <vt:variant>
        <vt:i4>5</vt:i4>
      </vt:variant>
      <vt:variant>
        <vt:lpwstr>https://zakupki.gov.ru/epz/ktru/ktruCard/ktru-description.html?itemId=82297&amp;backUrl=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Раздел III</dc:title>
  <dc:creator>KIRILL</dc:creator>
  <cp:lastModifiedBy>Пользователь Windows</cp:lastModifiedBy>
  <cp:revision>3</cp:revision>
  <cp:lastPrinted>2023-11-10T01:57:00Z</cp:lastPrinted>
  <dcterms:created xsi:type="dcterms:W3CDTF">2026-07-29T02:39:00Z</dcterms:created>
  <dcterms:modified xsi:type="dcterms:W3CDTF">2026-09-02T02:45:00Z</dcterms:modified>
</cp:coreProperties>
</file>