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18A513" w14:textId="77777777" w:rsidR="003418A2" w:rsidRPr="00756752" w:rsidRDefault="003418A2" w:rsidP="003418A2">
      <w:pPr>
        <w:tabs>
          <w:tab w:val="num" w:pos="284"/>
        </w:tabs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32002650"/>
      <w:r w:rsidRPr="00756752">
        <w:rPr>
          <w:rFonts w:ascii="Times New Roman" w:hAnsi="Times New Roman" w:cs="Times New Roman"/>
          <w:b/>
          <w:bCs/>
          <w:sz w:val="28"/>
          <w:szCs w:val="28"/>
        </w:rPr>
        <w:t>Техническое задание на изготовление брендированных толстовок</w:t>
      </w:r>
    </w:p>
    <w:p w14:paraId="7F819C78" w14:textId="77777777" w:rsidR="003418A2" w:rsidRPr="009E4FF1" w:rsidRDefault="003418A2" w:rsidP="003418A2">
      <w:pPr>
        <w:tabs>
          <w:tab w:val="num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4FF1">
        <w:rPr>
          <w:rFonts w:ascii="Times New Roman" w:hAnsi="Times New Roman" w:cs="Times New Roman"/>
          <w:b/>
          <w:bCs/>
          <w:sz w:val="24"/>
          <w:szCs w:val="24"/>
        </w:rPr>
        <w:t>1. Общие сведения</w:t>
      </w:r>
    </w:p>
    <w:p w14:paraId="2A5CAE3E" w14:textId="77777777" w:rsidR="003418A2" w:rsidRPr="009E4FF1" w:rsidRDefault="003418A2" w:rsidP="003418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4FF1">
        <w:rPr>
          <w:rFonts w:ascii="Times New Roman" w:hAnsi="Times New Roman" w:cs="Times New Roman"/>
          <w:b/>
          <w:bCs/>
          <w:sz w:val="24"/>
          <w:szCs w:val="24"/>
        </w:rPr>
        <w:t>Наименование заказа:</w:t>
      </w:r>
      <w:r w:rsidRPr="009E4FF1">
        <w:rPr>
          <w:rFonts w:ascii="Times New Roman" w:hAnsi="Times New Roman" w:cs="Times New Roman"/>
          <w:sz w:val="24"/>
          <w:szCs w:val="24"/>
        </w:rPr>
        <w:t xml:space="preserve"> толстовки с логотипом проекта</w:t>
      </w:r>
    </w:p>
    <w:p w14:paraId="52006E56" w14:textId="7A1D2703" w:rsidR="003418A2" w:rsidRPr="009E4FF1" w:rsidRDefault="003418A2" w:rsidP="003418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4FF1">
        <w:rPr>
          <w:rFonts w:ascii="Times New Roman" w:hAnsi="Times New Roman" w:cs="Times New Roman"/>
          <w:b/>
          <w:bCs/>
          <w:sz w:val="24"/>
          <w:szCs w:val="24"/>
        </w:rPr>
        <w:t>Адрес доставки:</w:t>
      </w:r>
      <w:r w:rsidRPr="009E4FF1">
        <w:rPr>
          <w:rFonts w:ascii="Times New Roman" w:hAnsi="Times New Roman" w:cs="Times New Roman"/>
          <w:sz w:val="24"/>
          <w:szCs w:val="24"/>
        </w:rPr>
        <w:t xml:space="preserve"> г. Рязань, ул. Высоковольтная, д. 9</w:t>
      </w:r>
      <w:r w:rsidR="009F6BCD">
        <w:rPr>
          <w:rFonts w:ascii="Times New Roman" w:hAnsi="Times New Roman" w:cs="Times New Roman"/>
          <w:sz w:val="24"/>
          <w:szCs w:val="24"/>
        </w:rPr>
        <w:t>, этаж 5, каб. 514</w:t>
      </w:r>
    </w:p>
    <w:p w14:paraId="7595BB18" w14:textId="77777777" w:rsidR="003418A2" w:rsidRDefault="003418A2" w:rsidP="003418A2">
      <w:pPr>
        <w:tabs>
          <w:tab w:val="num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379077" w14:textId="77777777" w:rsidR="003418A2" w:rsidRPr="009E4FF1" w:rsidRDefault="003418A2" w:rsidP="003418A2">
      <w:pPr>
        <w:tabs>
          <w:tab w:val="num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4FF1">
        <w:rPr>
          <w:rFonts w:ascii="Times New Roman" w:hAnsi="Times New Roman" w:cs="Times New Roman"/>
          <w:b/>
          <w:bCs/>
          <w:sz w:val="24"/>
          <w:szCs w:val="24"/>
        </w:rPr>
        <w:t>2. Требования к изделию (основа)</w:t>
      </w:r>
    </w:p>
    <w:p w14:paraId="4AADEBBD" w14:textId="77777777" w:rsidR="003418A2" w:rsidRPr="009E4FF1" w:rsidRDefault="003418A2" w:rsidP="003418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4FF1">
        <w:rPr>
          <w:rFonts w:ascii="Times New Roman" w:hAnsi="Times New Roman" w:cs="Times New Roman"/>
          <w:b/>
          <w:bCs/>
          <w:sz w:val="24"/>
          <w:szCs w:val="24"/>
        </w:rPr>
        <w:t>Модель:</w:t>
      </w:r>
      <w:r w:rsidRPr="009E4FF1">
        <w:rPr>
          <w:rFonts w:ascii="Times New Roman" w:hAnsi="Times New Roman" w:cs="Times New Roman"/>
          <w:sz w:val="24"/>
          <w:szCs w:val="24"/>
        </w:rPr>
        <w:t xml:space="preserve"> унисекс, </w:t>
      </w:r>
      <w:proofErr w:type="spellStart"/>
      <w:r w:rsidRPr="009E4FF1">
        <w:rPr>
          <w:rFonts w:ascii="Times New Roman" w:hAnsi="Times New Roman" w:cs="Times New Roman"/>
          <w:sz w:val="24"/>
          <w:szCs w:val="24"/>
        </w:rPr>
        <w:t>оверсайз</w:t>
      </w:r>
      <w:proofErr w:type="spellEnd"/>
      <w:r w:rsidRPr="009E4FF1">
        <w:rPr>
          <w:rFonts w:ascii="Times New Roman" w:hAnsi="Times New Roman" w:cs="Times New Roman"/>
          <w:sz w:val="24"/>
          <w:szCs w:val="24"/>
        </w:rPr>
        <w:t>-крой (свободный, прямой силуэт).</w:t>
      </w:r>
    </w:p>
    <w:p w14:paraId="0D398895" w14:textId="77777777" w:rsidR="003418A2" w:rsidRPr="009E4FF1" w:rsidRDefault="003418A2" w:rsidP="003418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4FF1">
        <w:rPr>
          <w:rFonts w:ascii="Times New Roman" w:hAnsi="Times New Roman" w:cs="Times New Roman"/>
          <w:b/>
          <w:bCs/>
          <w:sz w:val="24"/>
          <w:szCs w:val="24"/>
        </w:rPr>
        <w:t>Материал:</w:t>
      </w:r>
    </w:p>
    <w:p w14:paraId="73396436" w14:textId="77777777" w:rsidR="003418A2" w:rsidRPr="009E4FF1" w:rsidRDefault="003418A2" w:rsidP="003418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4FF1">
        <w:rPr>
          <w:rFonts w:ascii="Times New Roman" w:hAnsi="Times New Roman" w:cs="Times New Roman"/>
          <w:b/>
          <w:bCs/>
          <w:sz w:val="24"/>
          <w:szCs w:val="24"/>
        </w:rPr>
        <w:t>Состав:</w:t>
      </w:r>
      <w:r w:rsidRPr="009E4FF1">
        <w:rPr>
          <w:rFonts w:ascii="Times New Roman" w:hAnsi="Times New Roman" w:cs="Times New Roman"/>
          <w:sz w:val="24"/>
          <w:szCs w:val="24"/>
        </w:rPr>
        <w:t xml:space="preserve"> футер (трехниточный) с начёсом.</w:t>
      </w:r>
    </w:p>
    <w:p w14:paraId="7BC672A2" w14:textId="77777777" w:rsidR="003418A2" w:rsidRPr="009E4FF1" w:rsidRDefault="003418A2" w:rsidP="003418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4FF1">
        <w:rPr>
          <w:rFonts w:ascii="Times New Roman" w:hAnsi="Times New Roman" w:cs="Times New Roman"/>
          <w:b/>
          <w:bCs/>
          <w:sz w:val="24"/>
          <w:szCs w:val="24"/>
        </w:rPr>
        <w:t>Процентное соотношение:</w:t>
      </w:r>
      <w:r w:rsidRPr="009E4FF1">
        <w:rPr>
          <w:rFonts w:ascii="Times New Roman" w:hAnsi="Times New Roman" w:cs="Times New Roman"/>
          <w:sz w:val="24"/>
          <w:szCs w:val="24"/>
        </w:rPr>
        <w:t xml:space="preserve"> хлопок 80%, Полиэстер 20%.</w:t>
      </w:r>
    </w:p>
    <w:p w14:paraId="0728BD59" w14:textId="77777777" w:rsidR="003418A2" w:rsidRPr="009E4FF1" w:rsidRDefault="003418A2" w:rsidP="003418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4FF1">
        <w:rPr>
          <w:rFonts w:ascii="Times New Roman" w:hAnsi="Times New Roman" w:cs="Times New Roman"/>
          <w:b/>
          <w:bCs/>
          <w:sz w:val="24"/>
          <w:szCs w:val="24"/>
        </w:rPr>
        <w:t>Плотность:</w:t>
      </w:r>
      <w:r w:rsidRPr="009E4FF1">
        <w:rPr>
          <w:rFonts w:ascii="Times New Roman" w:hAnsi="Times New Roman" w:cs="Times New Roman"/>
          <w:sz w:val="24"/>
          <w:szCs w:val="24"/>
        </w:rPr>
        <w:t xml:space="preserve"> не менее 320 г/м².</w:t>
      </w:r>
    </w:p>
    <w:p w14:paraId="40F4A2A0" w14:textId="28A693F4" w:rsidR="003418A2" w:rsidRPr="009E4FF1" w:rsidRDefault="003418A2" w:rsidP="003418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4FF1">
        <w:rPr>
          <w:rFonts w:ascii="Times New Roman" w:hAnsi="Times New Roman" w:cs="Times New Roman"/>
          <w:b/>
          <w:bCs/>
          <w:sz w:val="24"/>
          <w:szCs w:val="24"/>
        </w:rPr>
        <w:t>Свойства:</w:t>
      </w:r>
      <w:r w:rsidRPr="009E4FF1">
        <w:rPr>
          <w:rFonts w:ascii="Times New Roman" w:hAnsi="Times New Roman" w:cs="Times New Roman"/>
          <w:sz w:val="24"/>
          <w:szCs w:val="24"/>
        </w:rPr>
        <w:t xml:space="preserve"> гипоаллергенный, </w:t>
      </w:r>
      <w:bookmarkStart w:id="1" w:name="_GoBack"/>
      <w:bookmarkEnd w:id="1"/>
      <w:r w:rsidRPr="009E4FF1">
        <w:rPr>
          <w:rFonts w:ascii="Times New Roman" w:hAnsi="Times New Roman" w:cs="Times New Roman"/>
          <w:sz w:val="24"/>
          <w:szCs w:val="24"/>
        </w:rPr>
        <w:t>хорошо сохраняет тепло, не деформируется после многократных стирок.</w:t>
      </w:r>
    </w:p>
    <w:p w14:paraId="040F9CCF" w14:textId="77777777" w:rsidR="003418A2" w:rsidRDefault="003418A2" w:rsidP="003418A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FF6C04" w14:textId="77777777" w:rsidR="003418A2" w:rsidRPr="009E4FF1" w:rsidRDefault="003418A2" w:rsidP="003418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4FF1">
        <w:rPr>
          <w:rFonts w:ascii="Times New Roman" w:hAnsi="Times New Roman" w:cs="Times New Roman"/>
          <w:b/>
          <w:bCs/>
          <w:sz w:val="24"/>
          <w:szCs w:val="24"/>
        </w:rPr>
        <w:t>Детали кроя:</w:t>
      </w:r>
    </w:p>
    <w:p w14:paraId="12DFC5D9" w14:textId="77777777" w:rsidR="003418A2" w:rsidRPr="00F56528" w:rsidRDefault="003418A2" w:rsidP="003418A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Hlk232602085"/>
      <w:r w:rsidRPr="00F565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Спинка:</w:t>
      </w:r>
      <w:r w:rsidRPr="00F5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деталь со сгибом по линии центра. Основа изделия, задающая его длину и ширину. Должна быть выкроена строго по долевой нити для предотвращения перекосов в процессе носки и после стирок.</w:t>
      </w:r>
    </w:p>
    <w:p w14:paraId="2DB5DAFE" w14:textId="77777777" w:rsidR="003418A2" w:rsidRPr="00F56528" w:rsidRDefault="003418A2" w:rsidP="003418A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5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Перед (полочка):</w:t>
      </w:r>
      <w:r w:rsidRPr="00F5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деталь со сгибом по линии центра. Основа передней части изделия. Вдоль центральной линии сгиба на швейном оборудовании выполняется заутюживание (заутюженный сгиб) для придания аккуратного внешнего вида.</w:t>
      </w:r>
    </w:p>
    <w:p w14:paraId="349F0EDA" w14:textId="77777777" w:rsidR="003418A2" w:rsidRPr="00F56528" w:rsidRDefault="003418A2" w:rsidP="003418A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5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Рукав:</w:t>
      </w:r>
      <w:r w:rsidRPr="00F5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детали. Классический </w:t>
      </w:r>
      <w:proofErr w:type="spellStart"/>
      <w:r w:rsidRPr="00F56528">
        <w:rPr>
          <w:rFonts w:ascii="Times New Roman" w:eastAsia="Times New Roman" w:hAnsi="Times New Roman" w:cs="Times New Roman"/>
          <w:sz w:val="24"/>
          <w:szCs w:val="24"/>
          <w:lang w:eastAsia="ru-RU"/>
        </w:rPr>
        <w:t>втачной</w:t>
      </w:r>
      <w:proofErr w:type="spellEnd"/>
      <w:r w:rsidRPr="00F5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рукав, состоящий из одной части (</w:t>
      </w:r>
      <w:proofErr w:type="spellStart"/>
      <w:r w:rsidRPr="00F5652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одношовный</w:t>
      </w:r>
      <w:proofErr w:type="spellEnd"/>
      <w:r w:rsidRPr="00F56528">
        <w:rPr>
          <w:rFonts w:ascii="Times New Roman" w:eastAsia="Times New Roman" w:hAnsi="Times New Roman" w:cs="Times New Roman"/>
          <w:sz w:val="24"/>
          <w:szCs w:val="24"/>
          <w:lang w:eastAsia="ru-RU"/>
        </w:rPr>
        <w:t>). Конструкция рукава должна обеспечивать свободу движений и комфортную посадку по пройме, без заломов в области локтя и плеча.</w:t>
      </w:r>
    </w:p>
    <w:p w14:paraId="55098D19" w14:textId="77777777" w:rsidR="003418A2" w:rsidRPr="00F56528" w:rsidRDefault="003418A2" w:rsidP="003418A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5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Дополнительные детали (трикотажные манжеты):</w:t>
      </w:r>
    </w:p>
    <w:p w14:paraId="6A76D1FE" w14:textId="22C4CF3E" w:rsidR="003418A2" w:rsidRPr="00F56528" w:rsidRDefault="003418A2" w:rsidP="003418A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5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Манжета рукавов:</w:t>
      </w:r>
      <w:r w:rsidRPr="00F5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детали. Выполняются из основного эластичного полотна (например, </w:t>
      </w:r>
      <w:proofErr w:type="spellStart"/>
      <w:r w:rsidRPr="00F56528">
        <w:rPr>
          <w:rFonts w:ascii="Times New Roman" w:eastAsia="Times New Roman" w:hAnsi="Times New Roman" w:cs="Times New Roman"/>
          <w:sz w:val="24"/>
          <w:szCs w:val="24"/>
          <w:lang w:eastAsia="ru-RU"/>
        </w:rPr>
        <w:t>рибана</w:t>
      </w:r>
      <w:proofErr w:type="spellEnd"/>
      <w:r w:rsidRPr="00F5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лайкрой или </w:t>
      </w:r>
      <w:proofErr w:type="spellStart"/>
      <w:r w:rsidRPr="00F5652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кашкорсе</w:t>
      </w:r>
      <w:proofErr w:type="spellEnd"/>
      <w:r w:rsidRPr="00F56528">
        <w:rPr>
          <w:rFonts w:ascii="Times New Roman" w:eastAsia="Times New Roman" w:hAnsi="Times New Roman" w:cs="Times New Roman"/>
          <w:sz w:val="24"/>
          <w:szCs w:val="24"/>
          <w:lang w:eastAsia="ru-RU"/>
        </w:rPr>
        <w:t>). Высота манжеты составляет [</w:t>
      </w:r>
      <w:r w:rsidR="00A65F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менее </w:t>
      </w:r>
      <w:r w:rsidRPr="00F5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 см] в готовом виде. Деталь кроится по уточной нити (поперек основного полотна) для обеспечения максимальной эластичности. По длинному срезу манжета стачивается в кольцо </w:t>
      </w:r>
      <w:proofErr w:type="spellStart"/>
      <w:r w:rsidRPr="00F5652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плоскошовной</w:t>
      </w:r>
      <w:proofErr w:type="spellEnd"/>
      <w:r w:rsidRPr="00F5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строчкой.</w:t>
      </w:r>
    </w:p>
    <w:p w14:paraId="6B62FC46" w14:textId="0298918F" w:rsidR="003418A2" w:rsidRPr="00F56528" w:rsidRDefault="003418A2" w:rsidP="003418A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5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Манжета пояса (нижняя часть толстовки):</w:t>
      </w:r>
      <w:r w:rsidRPr="00F5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деталь со сгибом по верхнему краю. Выполняется из того же эластичного полотна, что и манжеты рукавов. Высота манжеты составляет [</w:t>
      </w:r>
      <w:r w:rsidR="00C622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8 см</w:t>
      </w:r>
      <w:r w:rsidRPr="00F5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 в готовом виде. Деталь кроится по уточной нити. По коротким срезам деталь стачивается в кольцо </w:t>
      </w:r>
      <w:proofErr w:type="spellStart"/>
      <w:r w:rsidRPr="00F5652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плоскошовной</w:t>
      </w:r>
      <w:proofErr w:type="spellEnd"/>
      <w:r w:rsidRPr="00F5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строчкой, после чего притачивается к нижнему срезу изделия.</w:t>
      </w:r>
    </w:p>
    <w:p w14:paraId="4F750510" w14:textId="77777777" w:rsidR="003418A2" w:rsidRPr="00F56528" w:rsidRDefault="003418A2" w:rsidP="003418A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5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обработке всех деталей:</w:t>
      </w:r>
    </w:p>
    <w:p w14:paraId="57500590" w14:textId="77777777" w:rsidR="003418A2" w:rsidRPr="00F56528" w:rsidRDefault="003418A2" w:rsidP="003418A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5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Срезы:</w:t>
      </w:r>
      <w:r w:rsidRPr="00F5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открытые срезы деталей (за исключением окантованных) должны быть обработаны на 4-ниточном оверлоке для предотвращения осыпания и для придания изделию товарного вида с изнаночной стороны.</w:t>
      </w:r>
    </w:p>
    <w:p w14:paraId="33F23B7B" w14:textId="77777777" w:rsidR="003418A2" w:rsidRPr="00F56528" w:rsidRDefault="003418A2" w:rsidP="003418A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5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Швы:</w:t>
      </w:r>
      <w:r w:rsidRPr="00F5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соединительные швы выполняются эластичной плоской строчкой на </w:t>
      </w:r>
      <w:proofErr w:type="spellStart"/>
      <w:r w:rsidRPr="00F5652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плоскошовной</w:t>
      </w:r>
      <w:proofErr w:type="spellEnd"/>
      <w:r w:rsidRPr="00F5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машине. Ширина шва составляет 1.0 см. Швы должны быть прочными, растяжимыми и не деформировать основное полотно.</w:t>
      </w:r>
    </w:p>
    <w:p w14:paraId="6EE0B32D" w14:textId="77777777" w:rsidR="003418A2" w:rsidRPr="00F56528" w:rsidRDefault="003418A2" w:rsidP="003418A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5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Крой:</w:t>
      </w:r>
      <w:r w:rsidRPr="00F5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детали должны быть выкроены в строгом соответствии с долевой нитью, указанной на лекалах, для обеспечения правильной геометрии изделия и предотвращения его деформации в процессе эксплуатации и после стирок.</w:t>
      </w:r>
    </w:p>
    <w:p w14:paraId="3D46A8DA" w14:textId="77777777" w:rsidR="003418A2" w:rsidRDefault="003418A2" w:rsidP="003418A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5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Прорезь для головы (горловина):</w:t>
      </w:r>
      <w:r w:rsidRPr="00F5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Вырез горловины на детали переда должен быть обработан окантовкой из основного эластичного полотна (</w:t>
      </w:r>
      <w:proofErr w:type="spellStart"/>
      <w:r w:rsidRPr="00F56528">
        <w:rPr>
          <w:rFonts w:ascii="Times New Roman" w:eastAsia="Times New Roman" w:hAnsi="Times New Roman" w:cs="Times New Roman"/>
          <w:sz w:val="24"/>
          <w:szCs w:val="24"/>
          <w:lang w:eastAsia="ru-RU"/>
        </w:rPr>
        <w:t>рибана</w:t>
      </w:r>
      <w:proofErr w:type="spellEnd"/>
      <w:r w:rsidRPr="00F5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выкроенной по уточной нити. Окантовка настрачивается на </w:t>
      </w:r>
      <w:proofErr w:type="spellStart"/>
      <w:r w:rsidRPr="00F5652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оверлочную</w:t>
      </w:r>
      <w:proofErr w:type="spellEnd"/>
      <w:r w:rsidRPr="00F5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обработку горловины </w:t>
      </w:r>
      <w:proofErr w:type="spellStart"/>
      <w:r w:rsidRPr="00F5652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плоскошовной</w:t>
      </w:r>
      <w:proofErr w:type="spellEnd"/>
      <w:r w:rsidRPr="00F5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строчкой, образуя замкнутый круг без видимых стыков. Ширина окантовки в готовом виде — 2.5-3.0 см. Обработка должна быть мягкой, эластичной и не стягивать изделие.</w:t>
      </w:r>
    </w:p>
    <w:p w14:paraId="5AC8956D" w14:textId="77777777" w:rsidR="003418A2" w:rsidRPr="00F56528" w:rsidRDefault="003418A2" w:rsidP="003418A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2"/>
    <w:p w14:paraId="5C195575" w14:textId="77777777" w:rsidR="003418A2" w:rsidRPr="009E4FF1" w:rsidRDefault="003418A2" w:rsidP="003418A2">
      <w:pPr>
        <w:tabs>
          <w:tab w:val="num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4FF1">
        <w:rPr>
          <w:rFonts w:ascii="Times New Roman" w:hAnsi="Times New Roman" w:cs="Times New Roman"/>
          <w:b/>
          <w:bCs/>
          <w:sz w:val="24"/>
          <w:szCs w:val="24"/>
        </w:rPr>
        <w:t>3. Нанесение принта (брендирование)</w:t>
      </w:r>
      <w:r w:rsidRPr="009E4FF1">
        <w:rPr>
          <w:rFonts w:ascii="Times New Roman" w:hAnsi="Times New Roman" w:cs="Times New Roman"/>
          <w:sz w:val="24"/>
          <w:szCs w:val="24"/>
        </w:rPr>
        <w:t xml:space="preserve"> учитывая стоимость изделия, нанесение должно быть долговечным и качественным.</w:t>
      </w:r>
    </w:p>
    <w:p w14:paraId="52F041B2" w14:textId="77777777" w:rsidR="003418A2" w:rsidRPr="009E4FF1" w:rsidRDefault="003418A2" w:rsidP="003418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4FF1">
        <w:rPr>
          <w:rFonts w:ascii="Times New Roman" w:hAnsi="Times New Roman" w:cs="Times New Roman"/>
          <w:b/>
          <w:bCs/>
          <w:sz w:val="24"/>
          <w:szCs w:val="24"/>
        </w:rPr>
        <w:t>Место нанесения:</w:t>
      </w:r>
      <w:r w:rsidRPr="009E4F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передняя и задняя часть толстовки</w:t>
      </w:r>
    </w:p>
    <w:p w14:paraId="66151B7C" w14:textId="77777777" w:rsidR="003418A2" w:rsidRPr="009E4FF1" w:rsidRDefault="003418A2" w:rsidP="003418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4FF1">
        <w:rPr>
          <w:rFonts w:ascii="Times New Roman" w:hAnsi="Times New Roman" w:cs="Times New Roman"/>
          <w:b/>
          <w:bCs/>
          <w:sz w:val="24"/>
          <w:szCs w:val="24"/>
        </w:rPr>
        <w:t>Размер нанесения:</w:t>
      </w:r>
      <w:r w:rsidRPr="009E4F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А4</w:t>
      </w:r>
    </w:p>
    <w:p w14:paraId="52CC4B5F" w14:textId="77777777" w:rsidR="003418A2" w:rsidRPr="009E4FF1" w:rsidRDefault="003418A2" w:rsidP="003418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4FF1">
        <w:rPr>
          <w:rFonts w:ascii="Times New Roman" w:hAnsi="Times New Roman" w:cs="Times New Roman"/>
          <w:b/>
          <w:bCs/>
          <w:sz w:val="24"/>
          <w:szCs w:val="24"/>
        </w:rPr>
        <w:t>Технология нанесения:</w:t>
      </w:r>
    </w:p>
    <w:p w14:paraId="027467DD" w14:textId="77777777" w:rsidR="003418A2" w:rsidRPr="009E4FF1" w:rsidRDefault="003418A2" w:rsidP="003418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4FF1">
        <w:rPr>
          <w:rFonts w:ascii="Times New Roman" w:hAnsi="Times New Roman" w:cs="Times New Roman"/>
          <w:b/>
          <w:bCs/>
          <w:sz w:val="24"/>
          <w:szCs w:val="24"/>
        </w:rPr>
        <w:t>Рекомендуемый вариант:</w:t>
      </w:r>
      <w:r w:rsidRPr="009E4F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4FF1">
        <w:rPr>
          <w:rFonts w:ascii="Times New Roman" w:hAnsi="Times New Roman" w:cs="Times New Roman"/>
          <w:sz w:val="24"/>
          <w:szCs w:val="24"/>
        </w:rPr>
        <w:t>Флекс</w:t>
      </w:r>
      <w:proofErr w:type="spellEnd"/>
      <w:r w:rsidRPr="009E4FF1">
        <w:rPr>
          <w:rFonts w:ascii="Times New Roman" w:hAnsi="Times New Roman" w:cs="Times New Roman"/>
          <w:sz w:val="24"/>
          <w:szCs w:val="24"/>
        </w:rPr>
        <w:t>-пленка (</w:t>
      </w:r>
      <w:proofErr w:type="spellStart"/>
      <w:r w:rsidRPr="009E4FF1">
        <w:rPr>
          <w:rFonts w:ascii="Times New Roman" w:hAnsi="Times New Roman" w:cs="Times New Roman"/>
          <w:sz w:val="24"/>
          <w:szCs w:val="24"/>
        </w:rPr>
        <w:t>термоперенос</w:t>
      </w:r>
      <w:proofErr w:type="spellEnd"/>
      <w:r w:rsidRPr="009E4FF1">
        <w:rPr>
          <w:rFonts w:ascii="Times New Roman" w:hAnsi="Times New Roman" w:cs="Times New Roman"/>
          <w:sz w:val="24"/>
          <w:szCs w:val="24"/>
        </w:rPr>
        <w:t>). Это плотная, износостойкая пленка, которая не трескается и выдерживает множество стирок.</w:t>
      </w:r>
    </w:p>
    <w:p w14:paraId="46C12F6C" w14:textId="77777777" w:rsidR="003418A2" w:rsidRPr="009E4FF1" w:rsidRDefault="003418A2" w:rsidP="003418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4FF1">
        <w:rPr>
          <w:rFonts w:ascii="Times New Roman" w:hAnsi="Times New Roman" w:cs="Times New Roman"/>
          <w:b/>
          <w:bCs/>
          <w:sz w:val="24"/>
          <w:szCs w:val="24"/>
        </w:rPr>
        <w:t>Альтернативный вариант (если нужен сложный цвет):</w:t>
      </w:r>
      <w:r w:rsidRPr="009E4FF1">
        <w:rPr>
          <w:rFonts w:ascii="Times New Roman" w:hAnsi="Times New Roman" w:cs="Times New Roman"/>
          <w:sz w:val="24"/>
          <w:szCs w:val="24"/>
        </w:rPr>
        <w:t xml:space="preserve"> Прямая цифровая печать на ткани (</w:t>
      </w:r>
      <w:r w:rsidRPr="009E4FF1">
        <w:rPr>
          <w:rFonts w:ascii="Times New Roman" w:hAnsi="Times New Roman" w:cs="Times New Roman"/>
          <w:i/>
          <w:iCs/>
          <w:sz w:val="24"/>
          <w:szCs w:val="24"/>
        </w:rPr>
        <w:t>DTF-печать</w:t>
      </w:r>
      <w:r w:rsidRPr="009E4FF1">
        <w:rPr>
          <w:rFonts w:ascii="Times New Roman" w:hAnsi="Times New Roman" w:cs="Times New Roman"/>
          <w:sz w:val="24"/>
          <w:szCs w:val="24"/>
        </w:rPr>
        <w:t xml:space="preserve">) с предварительным </w:t>
      </w:r>
      <w:proofErr w:type="spellStart"/>
      <w:r w:rsidRPr="009E4FF1">
        <w:rPr>
          <w:rFonts w:ascii="Times New Roman" w:hAnsi="Times New Roman" w:cs="Times New Roman"/>
          <w:sz w:val="24"/>
          <w:szCs w:val="24"/>
        </w:rPr>
        <w:t>праймированием</w:t>
      </w:r>
      <w:proofErr w:type="spellEnd"/>
      <w:r w:rsidRPr="009E4FF1">
        <w:rPr>
          <w:rFonts w:ascii="Times New Roman" w:hAnsi="Times New Roman" w:cs="Times New Roman"/>
          <w:sz w:val="24"/>
          <w:szCs w:val="24"/>
        </w:rPr>
        <w:t xml:space="preserve"> (белой подложкой) для яркости на темной ткани.</w:t>
      </w:r>
    </w:p>
    <w:p w14:paraId="7C452D88" w14:textId="77777777" w:rsidR="003418A2" w:rsidRPr="009E4FF1" w:rsidRDefault="003418A2" w:rsidP="003418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4FF1">
        <w:rPr>
          <w:rFonts w:ascii="Times New Roman" w:hAnsi="Times New Roman" w:cs="Times New Roman"/>
          <w:b/>
          <w:bCs/>
          <w:sz w:val="24"/>
          <w:szCs w:val="24"/>
        </w:rPr>
        <w:t>Требования к макету:</w:t>
      </w:r>
    </w:p>
    <w:p w14:paraId="04F0AF73" w14:textId="77777777" w:rsidR="003418A2" w:rsidRPr="009E4FF1" w:rsidRDefault="003418A2" w:rsidP="003418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4FF1">
        <w:rPr>
          <w:rFonts w:ascii="Times New Roman" w:hAnsi="Times New Roman" w:cs="Times New Roman"/>
          <w:sz w:val="24"/>
          <w:szCs w:val="24"/>
        </w:rPr>
        <w:t>Формат файла: Векторный (</w:t>
      </w:r>
      <w:r w:rsidRPr="009E4FF1">
        <w:rPr>
          <w:rFonts w:ascii="Times New Roman" w:hAnsi="Times New Roman" w:cs="Times New Roman"/>
          <w:i/>
          <w:iCs/>
          <w:sz w:val="24"/>
          <w:szCs w:val="24"/>
        </w:rPr>
        <w:t>AI</w:t>
      </w:r>
      <w:r w:rsidRPr="009E4FF1">
        <w:rPr>
          <w:rFonts w:ascii="Times New Roman" w:hAnsi="Times New Roman" w:cs="Times New Roman"/>
          <w:sz w:val="24"/>
          <w:szCs w:val="24"/>
        </w:rPr>
        <w:t xml:space="preserve">, </w:t>
      </w:r>
      <w:r w:rsidRPr="009E4FF1">
        <w:rPr>
          <w:rFonts w:ascii="Times New Roman" w:hAnsi="Times New Roman" w:cs="Times New Roman"/>
          <w:i/>
          <w:iCs/>
          <w:sz w:val="24"/>
          <w:szCs w:val="24"/>
        </w:rPr>
        <w:t>EPS</w:t>
      </w:r>
      <w:r w:rsidRPr="009E4FF1">
        <w:rPr>
          <w:rFonts w:ascii="Times New Roman" w:hAnsi="Times New Roman" w:cs="Times New Roman"/>
          <w:sz w:val="24"/>
          <w:szCs w:val="24"/>
        </w:rPr>
        <w:t xml:space="preserve">, </w:t>
      </w:r>
      <w:r w:rsidRPr="009E4FF1">
        <w:rPr>
          <w:rFonts w:ascii="Times New Roman" w:hAnsi="Times New Roman" w:cs="Times New Roman"/>
          <w:i/>
          <w:iCs/>
          <w:sz w:val="24"/>
          <w:szCs w:val="24"/>
        </w:rPr>
        <w:t>PDF</w:t>
      </w:r>
      <w:r w:rsidRPr="009E4FF1">
        <w:rPr>
          <w:rFonts w:ascii="Times New Roman" w:hAnsi="Times New Roman" w:cs="Times New Roman"/>
          <w:sz w:val="24"/>
          <w:szCs w:val="24"/>
        </w:rPr>
        <w:t>) или растровый (</w:t>
      </w:r>
      <w:r w:rsidRPr="009E4FF1">
        <w:rPr>
          <w:rFonts w:ascii="Times New Roman" w:hAnsi="Times New Roman" w:cs="Times New Roman"/>
          <w:i/>
          <w:iCs/>
          <w:sz w:val="24"/>
          <w:szCs w:val="24"/>
        </w:rPr>
        <w:t>PNG</w:t>
      </w:r>
      <w:r w:rsidRPr="009E4FF1">
        <w:rPr>
          <w:rFonts w:ascii="Times New Roman" w:hAnsi="Times New Roman" w:cs="Times New Roman"/>
          <w:sz w:val="24"/>
          <w:szCs w:val="24"/>
        </w:rPr>
        <w:t>) с прозрачным фоном.</w:t>
      </w:r>
    </w:p>
    <w:p w14:paraId="208777C4" w14:textId="77777777" w:rsidR="003418A2" w:rsidRPr="009E4FF1" w:rsidRDefault="003418A2" w:rsidP="003418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4FF1">
        <w:rPr>
          <w:rFonts w:ascii="Times New Roman" w:hAnsi="Times New Roman" w:cs="Times New Roman"/>
          <w:sz w:val="24"/>
          <w:szCs w:val="24"/>
        </w:rPr>
        <w:t xml:space="preserve">Цветовая модель: </w:t>
      </w:r>
      <w:proofErr w:type="spellStart"/>
      <w:r w:rsidRPr="009E4FF1">
        <w:rPr>
          <w:rFonts w:ascii="Times New Roman" w:hAnsi="Times New Roman" w:cs="Times New Roman"/>
          <w:i/>
          <w:iCs/>
          <w:sz w:val="24"/>
          <w:szCs w:val="24"/>
        </w:rPr>
        <w:t>Pantone</w:t>
      </w:r>
      <w:proofErr w:type="spellEnd"/>
      <w:r w:rsidRPr="009E4FF1">
        <w:rPr>
          <w:rFonts w:ascii="Times New Roman" w:hAnsi="Times New Roman" w:cs="Times New Roman"/>
          <w:sz w:val="24"/>
          <w:szCs w:val="24"/>
        </w:rPr>
        <w:t xml:space="preserve"> (для точного попадания в цвет) или </w:t>
      </w:r>
      <w:r w:rsidRPr="009E4FF1">
        <w:rPr>
          <w:rFonts w:ascii="Times New Roman" w:hAnsi="Times New Roman" w:cs="Times New Roman"/>
          <w:i/>
          <w:iCs/>
          <w:sz w:val="24"/>
          <w:szCs w:val="24"/>
        </w:rPr>
        <w:t>CMYK</w:t>
      </w:r>
      <w:r w:rsidRPr="009E4FF1">
        <w:rPr>
          <w:rFonts w:ascii="Times New Roman" w:hAnsi="Times New Roman" w:cs="Times New Roman"/>
          <w:sz w:val="24"/>
          <w:szCs w:val="24"/>
        </w:rPr>
        <w:t>.</w:t>
      </w:r>
    </w:p>
    <w:p w14:paraId="080A5B65" w14:textId="77777777" w:rsidR="003418A2" w:rsidRDefault="003418A2" w:rsidP="003418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4FF1">
        <w:rPr>
          <w:rFonts w:ascii="Times New Roman" w:hAnsi="Times New Roman" w:cs="Times New Roman"/>
          <w:sz w:val="24"/>
          <w:szCs w:val="24"/>
        </w:rPr>
        <w:t>Макет должен быть предоставлен в масштабе 1:1.</w:t>
      </w:r>
    </w:p>
    <w:p w14:paraId="1060E638" w14:textId="77777777" w:rsidR="003418A2" w:rsidRPr="009E4FF1" w:rsidRDefault="003418A2" w:rsidP="003418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706CB27B" w14:textId="77777777" w:rsidR="003418A2" w:rsidRPr="009E4FF1" w:rsidRDefault="003418A2" w:rsidP="003418A2">
      <w:pPr>
        <w:tabs>
          <w:tab w:val="num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4FF1">
        <w:rPr>
          <w:rFonts w:ascii="Times New Roman" w:hAnsi="Times New Roman" w:cs="Times New Roman"/>
          <w:b/>
          <w:bCs/>
          <w:sz w:val="24"/>
          <w:szCs w:val="24"/>
        </w:rPr>
        <w:t>4. Размерный ряд</w:t>
      </w:r>
      <w:r w:rsidRPr="009E4F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08051C" w14:textId="77777777" w:rsidR="003418A2" w:rsidRDefault="003418A2" w:rsidP="003418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232087019"/>
      <w:r w:rsidRPr="009E4FF1">
        <w:rPr>
          <w:rFonts w:ascii="Times New Roman" w:hAnsi="Times New Roman" w:cs="Times New Roman"/>
          <w:sz w:val="24"/>
          <w:szCs w:val="24"/>
        </w:rPr>
        <w:t xml:space="preserve">Все толстовки размера L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E4FF1">
        <w:rPr>
          <w:rFonts w:ascii="Times New Roman" w:hAnsi="Times New Roman" w:cs="Times New Roman"/>
          <w:sz w:val="24"/>
          <w:szCs w:val="24"/>
        </w:rPr>
        <w:t xml:space="preserve"> M.</w:t>
      </w:r>
    </w:p>
    <w:p w14:paraId="6FB8B05A" w14:textId="77777777" w:rsidR="003418A2" w:rsidRPr="009E4FF1" w:rsidRDefault="003418A2" w:rsidP="003418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bookmarkEnd w:id="3"/>
    <w:p w14:paraId="1B525AD8" w14:textId="77777777" w:rsidR="003418A2" w:rsidRPr="009E4FF1" w:rsidRDefault="003418A2" w:rsidP="003418A2">
      <w:pPr>
        <w:tabs>
          <w:tab w:val="num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4FF1">
        <w:rPr>
          <w:rFonts w:ascii="Times New Roman" w:hAnsi="Times New Roman" w:cs="Times New Roman"/>
          <w:b/>
          <w:bCs/>
          <w:sz w:val="24"/>
          <w:szCs w:val="24"/>
        </w:rPr>
        <w:t>5. Упаковка</w:t>
      </w:r>
      <w:r w:rsidRPr="009E4FF1">
        <w:rPr>
          <w:rFonts w:ascii="Times New Roman" w:hAnsi="Times New Roman" w:cs="Times New Roman"/>
          <w:sz w:val="24"/>
          <w:szCs w:val="24"/>
        </w:rPr>
        <w:t xml:space="preserve"> Каждое изделие упаковывается индивидуально для защиты от пыли и влаги во время транспортировки:</w:t>
      </w:r>
    </w:p>
    <w:p w14:paraId="4173C48B" w14:textId="77777777" w:rsidR="003418A2" w:rsidRPr="009E4FF1" w:rsidRDefault="003418A2" w:rsidP="003418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4FF1">
        <w:rPr>
          <w:rFonts w:ascii="Times New Roman" w:hAnsi="Times New Roman" w:cs="Times New Roman"/>
          <w:sz w:val="24"/>
          <w:szCs w:val="24"/>
        </w:rPr>
        <w:t>Толстовка аккуратно сложена.</w:t>
      </w:r>
    </w:p>
    <w:p w14:paraId="1147EB8E" w14:textId="77777777" w:rsidR="003418A2" w:rsidRDefault="003418A2" w:rsidP="003418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4FF1">
        <w:rPr>
          <w:rFonts w:ascii="Times New Roman" w:hAnsi="Times New Roman" w:cs="Times New Roman"/>
          <w:sz w:val="24"/>
          <w:szCs w:val="24"/>
        </w:rPr>
        <w:t xml:space="preserve">Помещена в индивидуальный полиэтиленовый пакет с </w:t>
      </w:r>
      <w:proofErr w:type="spellStart"/>
      <w:r w:rsidRPr="009E4FF1">
        <w:rPr>
          <w:rFonts w:ascii="Times New Roman" w:hAnsi="Times New Roman" w:cs="Times New Roman"/>
          <w:sz w:val="24"/>
          <w:szCs w:val="24"/>
        </w:rPr>
        <w:t>zip-lock</w:t>
      </w:r>
      <w:proofErr w:type="spellEnd"/>
      <w:r w:rsidRPr="009E4FF1">
        <w:rPr>
          <w:rFonts w:ascii="Times New Roman" w:hAnsi="Times New Roman" w:cs="Times New Roman"/>
          <w:sz w:val="24"/>
          <w:szCs w:val="24"/>
        </w:rPr>
        <w:t xml:space="preserve"> застежкой и/или картонный вкладыш с логотипом бренда/проекта.</w:t>
      </w:r>
    </w:p>
    <w:p w14:paraId="0F245F03" w14:textId="77777777" w:rsidR="003418A2" w:rsidRPr="009E4FF1" w:rsidRDefault="003418A2" w:rsidP="003418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015DA0F4" w14:textId="77777777" w:rsidR="003418A2" w:rsidRPr="009E4FF1" w:rsidRDefault="003418A2" w:rsidP="003418A2">
      <w:pPr>
        <w:tabs>
          <w:tab w:val="num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4FF1">
        <w:rPr>
          <w:rFonts w:ascii="Times New Roman" w:hAnsi="Times New Roman" w:cs="Times New Roman"/>
          <w:b/>
          <w:bCs/>
          <w:sz w:val="24"/>
          <w:szCs w:val="24"/>
        </w:rPr>
        <w:t>6. Приемка товара</w:t>
      </w:r>
      <w:r w:rsidRPr="009E4FF1">
        <w:rPr>
          <w:rFonts w:ascii="Times New Roman" w:hAnsi="Times New Roman" w:cs="Times New Roman"/>
          <w:sz w:val="24"/>
          <w:szCs w:val="24"/>
        </w:rPr>
        <w:t xml:space="preserve"> Приемка осуществляется путем визуального осмотра партии (20 шт.) на предмет соответствия данному ТЗ:</w:t>
      </w:r>
    </w:p>
    <w:p w14:paraId="7FF46037" w14:textId="77777777" w:rsidR="003418A2" w:rsidRPr="009E4FF1" w:rsidRDefault="003418A2" w:rsidP="003418A2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4FF1">
        <w:rPr>
          <w:rFonts w:ascii="Times New Roman" w:hAnsi="Times New Roman" w:cs="Times New Roman"/>
          <w:sz w:val="24"/>
          <w:szCs w:val="24"/>
        </w:rPr>
        <w:t>Проверка качества ткани (отсутствие катышков, равномерность плетения).</w:t>
      </w:r>
    </w:p>
    <w:p w14:paraId="5D1C2B4C" w14:textId="77777777" w:rsidR="003418A2" w:rsidRPr="009E4FF1" w:rsidRDefault="003418A2" w:rsidP="003418A2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4FF1">
        <w:rPr>
          <w:rFonts w:ascii="Times New Roman" w:hAnsi="Times New Roman" w:cs="Times New Roman"/>
          <w:sz w:val="24"/>
          <w:szCs w:val="24"/>
        </w:rPr>
        <w:t>Оценка качества пошива (ровность строчек, отсутствие торчащих ниток).</w:t>
      </w:r>
    </w:p>
    <w:p w14:paraId="1CB5D7A8" w14:textId="77777777" w:rsidR="003418A2" w:rsidRPr="009E4FF1" w:rsidRDefault="003418A2" w:rsidP="003418A2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4FF1">
        <w:rPr>
          <w:rFonts w:ascii="Times New Roman" w:hAnsi="Times New Roman" w:cs="Times New Roman"/>
          <w:sz w:val="24"/>
          <w:szCs w:val="24"/>
        </w:rPr>
        <w:t xml:space="preserve">Проверка качества нанесенного принта (отсутствие </w:t>
      </w:r>
      <w:proofErr w:type="spellStart"/>
      <w:r w:rsidRPr="009E4FF1">
        <w:rPr>
          <w:rFonts w:ascii="Times New Roman" w:hAnsi="Times New Roman" w:cs="Times New Roman"/>
          <w:sz w:val="24"/>
          <w:szCs w:val="24"/>
        </w:rPr>
        <w:t>непропечатанных</w:t>
      </w:r>
      <w:proofErr w:type="spellEnd"/>
      <w:r w:rsidRPr="009E4FF1">
        <w:rPr>
          <w:rFonts w:ascii="Times New Roman" w:hAnsi="Times New Roman" w:cs="Times New Roman"/>
          <w:sz w:val="24"/>
          <w:szCs w:val="24"/>
        </w:rPr>
        <w:t xml:space="preserve"> участков, отслоений пленки).</w:t>
      </w:r>
    </w:p>
    <w:p w14:paraId="071F01BB" w14:textId="77777777" w:rsidR="003418A2" w:rsidRPr="009E4FF1" w:rsidRDefault="003418A2" w:rsidP="003418A2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4FF1">
        <w:rPr>
          <w:rFonts w:ascii="Times New Roman" w:hAnsi="Times New Roman" w:cs="Times New Roman"/>
          <w:sz w:val="24"/>
          <w:szCs w:val="24"/>
        </w:rPr>
        <w:t>Соответствие размеров заявленным.</w:t>
      </w:r>
    </w:p>
    <w:p w14:paraId="4B92112A" w14:textId="77777777" w:rsidR="003418A2" w:rsidRPr="009E4FF1" w:rsidRDefault="003418A2" w:rsidP="003418A2">
      <w:pPr>
        <w:tabs>
          <w:tab w:val="num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4FF1">
        <w:rPr>
          <w:rFonts w:ascii="Times New Roman" w:hAnsi="Times New Roman" w:cs="Times New Roman"/>
          <w:sz w:val="24"/>
          <w:szCs w:val="24"/>
        </w:rPr>
        <w:t>В случае обнаружения брака Исполнитель обязуется заменить некачественные изделия за свой счет в течение 3 рабочих дней с момента предъявления претензии.</w:t>
      </w:r>
    </w:p>
    <w:bookmarkEnd w:id="0"/>
    <w:p w14:paraId="3DA954DF" w14:textId="77777777" w:rsidR="003418A2" w:rsidRDefault="003418A2" w:rsidP="003418A2">
      <w:pPr>
        <w:tabs>
          <w:tab w:val="num" w:pos="284"/>
        </w:tabs>
        <w:ind w:firstLine="851"/>
        <w:jc w:val="both"/>
        <w:rPr>
          <w:rFonts w:ascii="Times New Roman" w:hAnsi="Times New Roman" w:cs="Times New Roman"/>
          <w:sz w:val="32"/>
          <w:szCs w:val="32"/>
        </w:rPr>
      </w:pPr>
    </w:p>
    <w:p w14:paraId="2429B5F9" w14:textId="77777777" w:rsidR="003418A2" w:rsidRDefault="003418A2" w:rsidP="003418A2">
      <w:pPr>
        <w:tabs>
          <w:tab w:val="num" w:pos="284"/>
        </w:tabs>
        <w:ind w:firstLine="851"/>
        <w:jc w:val="both"/>
        <w:rPr>
          <w:rFonts w:ascii="Times New Roman" w:hAnsi="Times New Roman" w:cs="Times New Roman"/>
          <w:sz w:val="32"/>
          <w:szCs w:val="32"/>
        </w:rPr>
      </w:pPr>
    </w:p>
    <w:p w14:paraId="354287D6" w14:textId="77777777" w:rsidR="001A7388" w:rsidRDefault="002B6B22"/>
    <w:sectPr w:rsidR="001A7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D70254"/>
    <w:multiLevelType w:val="multilevel"/>
    <w:tmpl w:val="19AE9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CAD"/>
    <w:rsid w:val="00071F52"/>
    <w:rsid w:val="002B6B22"/>
    <w:rsid w:val="003418A2"/>
    <w:rsid w:val="00614CAD"/>
    <w:rsid w:val="009A3E38"/>
    <w:rsid w:val="009F6BCD"/>
    <w:rsid w:val="00A65F60"/>
    <w:rsid w:val="00C62248"/>
    <w:rsid w:val="00EF7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784D6"/>
  <w15:chartTrackingRefBased/>
  <w15:docId w15:val="{7D71B007-AACF-40D3-B7AD-948E3EFFD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18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РязГМУ</Company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 Низова</dc:creator>
  <cp:keywords/>
  <dc:description/>
  <cp:lastModifiedBy>Мария Челышева</cp:lastModifiedBy>
  <cp:revision>6</cp:revision>
  <dcterms:created xsi:type="dcterms:W3CDTF">2026-08-06T06:39:00Z</dcterms:created>
  <dcterms:modified xsi:type="dcterms:W3CDTF">2026-08-06T07:51:00Z</dcterms:modified>
</cp:coreProperties>
</file>