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041B" w14:textId="0B9827AD" w:rsidR="002C3BE5" w:rsidRPr="001316DE" w:rsidRDefault="00D74936" w:rsidP="002C3BE5">
      <w:pPr>
        <w:keepNext/>
        <w:jc w:val="center"/>
        <w:outlineLvl w:val="2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167A08" w:rsidRPr="001316DE">
        <w:rPr>
          <w:b/>
          <w:sz w:val="20"/>
          <w:szCs w:val="20"/>
        </w:rPr>
        <w:t xml:space="preserve">  </w:t>
      </w:r>
      <w:r w:rsidR="002C3BE5" w:rsidRPr="001316DE">
        <w:rPr>
          <w:b/>
          <w:sz w:val="20"/>
          <w:szCs w:val="20"/>
        </w:rPr>
        <w:t>№</w:t>
      </w:r>
      <w:r w:rsidR="00A478CA" w:rsidRPr="00A478CA">
        <w:rPr>
          <w:b/>
          <w:sz w:val="20"/>
          <w:szCs w:val="20"/>
        </w:rPr>
        <w:t>200909816126100017</w:t>
      </w:r>
    </w:p>
    <w:p w14:paraId="7493439E" w14:textId="77777777" w:rsidR="00167A08" w:rsidRPr="001316DE" w:rsidRDefault="00167A08" w:rsidP="002C3BE5">
      <w:pPr>
        <w:keepNext/>
        <w:jc w:val="center"/>
        <w:outlineLvl w:val="2"/>
        <w:rPr>
          <w:b/>
          <w:sz w:val="20"/>
          <w:szCs w:val="20"/>
        </w:rPr>
      </w:pPr>
    </w:p>
    <w:p w14:paraId="5095ECFF" w14:textId="77777777" w:rsidR="00167A08" w:rsidRPr="001316DE" w:rsidRDefault="00167A08" w:rsidP="007116E8">
      <w:pPr>
        <w:tabs>
          <w:tab w:val="left" w:pos="7088"/>
        </w:tabs>
        <w:jc w:val="both"/>
        <w:rPr>
          <w:sz w:val="20"/>
          <w:szCs w:val="20"/>
        </w:rPr>
      </w:pPr>
      <w:r w:rsidRPr="001316DE">
        <w:rPr>
          <w:sz w:val="20"/>
          <w:szCs w:val="20"/>
        </w:rPr>
        <w:t>г. Москва</w:t>
      </w:r>
      <w:r w:rsidR="00EC0512" w:rsidRPr="001316DE">
        <w:rPr>
          <w:sz w:val="20"/>
          <w:szCs w:val="20"/>
        </w:rPr>
        <w:t xml:space="preserve"> </w:t>
      </w:r>
      <w:r w:rsidR="00EC0512" w:rsidRPr="001316DE">
        <w:rPr>
          <w:sz w:val="20"/>
          <w:szCs w:val="20"/>
        </w:rPr>
        <w:tab/>
      </w:r>
      <w:r w:rsidR="006F032D" w:rsidRPr="001316DE">
        <w:rPr>
          <w:sz w:val="20"/>
          <w:szCs w:val="20"/>
        </w:rPr>
        <w:t xml:space="preserve">    </w:t>
      </w:r>
      <w:r w:rsidR="00AB5907" w:rsidRPr="001316DE">
        <w:rPr>
          <w:sz w:val="20"/>
          <w:szCs w:val="20"/>
        </w:rPr>
        <w:t xml:space="preserve">          </w:t>
      </w:r>
      <w:r w:rsidR="001C489C">
        <w:rPr>
          <w:sz w:val="20"/>
          <w:szCs w:val="20"/>
        </w:rPr>
        <w:t xml:space="preserve">     </w:t>
      </w:r>
      <w:r w:rsidR="007B3888">
        <w:rPr>
          <w:sz w:val="20"/>
          <w:szCs w:val="20"/>
        </w:rPr>
        <w:t xml:space="preserve">  </w:t>
      </w:r>
      <w:r w:rsidR="00AB5907" w:rsidRPr="001316DE">
        <w:rPr>
          <w:sz w:val="20"/>
          <w:szCs w:val="20"/>
        </w:rPr>
        <w:t xml:space="preserve"> </w:t>
      </w:r>
      <w:r w:rsidR="00EC0512" w:rsidRPr="001316DE">
        <w:rPr>
          <w:sz w:val="20"/>
          <w:szCs w:val="20"/>
        </w:rPr>
        <w:t>«</w:t>
      </w:r>
      <w:r w:rsidR="00FA6702">
        <w:rPr>
          <w:sz w:val="20"/>
          <w:szCs w:val="20"/>
        </w:rPr>
        <w:t xml:space="preserve">  </w:t>
      </w:r>
      <w:r w:rsidR="00EC0512" w:rsidRPr="001316DE">
        <w:rPr>
          <w:sz w:val="20"/>
          <w:szCs w:val="20"/>
        </w:rPr>
        <w:t>»</w:t>
      </w:r>
      <w:r w:rsidR="00FA6702">
        <w:rPr>
          <w:sz w:val="20"/>
          <w:szCs w:val="20"/>
        </w:rPr>
        <w:t>________</w:t>
      </w:r>
      <w:r w:rsidR="004943C8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20</w:t>
      </w:r>
      <w:r w:rsidR="00476114" w:rsidRPr="001316DE">
        <w:rPr>
          <w:sz w:val="20"/>
          <w:szCs w:val="20"/>
        </w:rPr>
        <w:t>2</w:t>
      </w:r>
      <w:r w:rsidR="005055E0">
        <w:rPr>
          <w:sz w:val="20"/>
          <w:szCs w:val="20"/>
        </w:rPr>
        <w:t>6</w:t>
      </w:r>
      <w:r w:rsidR="00476114" w:rsidRPr="001316DE">
        <w:rPr>
          <w:sz w:val="20"/>
          <w:szCs w:val="20"/>
        </w:rPr>
        <w:t xml:space="preserve"> г.</w:t>
      </w:r>
      <w:r w:rsidRPr="001316DE">
        <w:rPr>
          <w:sz w:val="20"/>
          <w:szCs w:val="20"/>
        </w:rPr>
        <w:t xml:space="preserve"> </w:t>
      </w:r>
    </w:p>
    <w:p w14:paraId="22B1E25B" w14:textId="77777777" w:rsidR="00167A08" w:rsidRPr="001316DE" w:rsidRDefault="00167A08" w:rsidP="00F8746E">
      <w:pPr>
        <w:rPr>
          <w:sz w:val="20"/>
          <w:szCs w:val="20"/>
        </w:rPr>
      </w:pPr>
    </w:p>
    <w:p w14:paraId="10BAF2BD" w14:textId="656723CB" w:rsidR="00AF6A25" w:rsidRPr="001316DE" w:rsidRDefault="00B172AE" w:rsidP="00E20328">
      <w:pPr>
        <w:ind w:firstLine="708"/>
        <w:jc w:val="both"/>
        <w:rPr>
          <w:sz w:val="20"/>
          <w:szCs w:val="20"/>
        </w:rPr>
      </w:pPr>
      <w:r w:rsidRPr="001316DE">
        <w:rPr>
          <w:kern w:val="3"/>
          <w:sz w:val="20"/>
          <w:szCs w:val="20"/>
          <w:lang w:eastAsia="zh-CN"/>
        </w:rPr>
        <w:t xml:space="preserve">Федеральное государственное бюджетное учреждение науки Институт проблем механики им. А.Ю. </w:t>
      </w:r>
      <w:proofErr w:type="spellStart"/>
      <w:r w:rsidRPr="001316DE">
        <w:rPr>
          <w:kern w:val="3"/>
          <w:sz w:val="20"/>
          <w:szCs w:val="20"/>
          <w:lang w:eastAsia="zh-CN"/>
        </w:rPr>
        <w:t>Ишлинского</w:t>
      </w:r>
      <w:proofErr w:type="spellEnd"/>
      <w:r w:rsidRPr="001316DE">
        <w:rPr>
          <w:kern w:val="3"/>
          <w:sz w:val="20"/>
          <w:szCs w:val="20"/>
          <w:lang w:eastAsia="zh-CN"/>
        </w:rPr>
        <w:t xml:space="preserve"> Российской академии наук, именуемое в дальнейшем «Заказчик», в лице заместителя директора </w:t>
      </w:r>
      <w:proofErr w:type="spellStart"/>
      <w:r w:rsidRPr="001316DE">
        <w:rPr>
          <w:kern w:val="3"/>
          <w:sz w:val="20"/>
          <w:szCs w:val="20"/>
          <w:lang w:eastAsia="zh-CN"/>
        </w:rPr>
        <w:t>Волоснова</w:t>
      </w:r>
      <w:proofErr w:type="spellEnd"/>
      <w:r w:rsidRPr="001316DE">
        <w:rPr>
          <w:kern w:val="3"/>
          <w:sz w:val="20"/>
          <w:szCs w:val="20"/>
          <w:lang w:eastAsia="zh-CN"/>
        </w:rPr>
        <w:t xml:space="preserve"> Константина Андреевича, действующего на основании доверенности №11504-</w:t>
      </w:r>
      <w:r w:rsidR="00655044">
        <w:rPr>
          <w:kern w:val="3"/>
          <w:sz w:val="20"/>
          <w:szCs w:val="20"/>
          <w:lang w:eastAsia="zh-CN"/>
        </w:rPr>
        <w:t>08</w:t>
      </w:r>
      <w:r w:rsidR="009B1D5B">
        <w:rPr>
          <w:kern w:val="3"/>
          <w:sz w:val="20"/>
          <w:szCs w:val="20"/>
          <w:lang w:eastAsia="zh-CN"/>
        </w:rPr>
        <w:t xml:space="preserve"> от «28</w:t>
      </w:r>
      <w:r w:rsidRPr="001316DE">
        <w:rPr>
          <w:kern w:val="3"/>
          <w:sz w:val="20"/>
          <w:szCs w:val="20"/>
          <w:lang w:eastAsia="zh-CN"/>
        </w:rPr>
        <w:t xml:space="preserve">» </w:t>
      </w:r>
      <w:r w:rsidR="00D27804">
        <w:rPr>
          <w:kern w:val="3"/>
          <w:sz w:val="20"/>
          <w:szCs w:val="20"/>
          <w:lang w:eastAsia="zh-CN"/>
        </w:rPr>
        <w:t>февраля</w:t>
      </w:r>
      <w:r w:rsidRPr="001316DE">
        <w:rPr>
          <w:kern w:val="3"/>
          <w:sz w:val="20"/>
          <w:szCs w:val="20"/>
          <w:lang w:eastAsia="zh-CN"/>
        </w:rPr>
        <w:t xml:space="preserve"> 20</w:t>
      </w:r>
      <w:r w:rsidR="00CF595A" w:rsidRPr="001316DE">
        <w:rPr>
          <w:kern w:val="3"/>
          <w:sz w:val="20"/>
          <w:szCs w:val="20"/>
          <w:lang w:eastAsia="zh-CN"/>
        </w:rPr>
        <w:t>2</w:t>
      </w:r>
      <w:r w:rsidR="00D27804">
        <w:rPr>
          <w:kern w:val="3"/>
          <w:sz w:val="20"/>
          <w:szCs w:val="20"/>
          <w:lang w:eastAsia="zh-CN"/>
        </w:rPr>
        <w:t>4</w:t>
      </w:r>
      <w:r w:rsidRPr="001316DE">
        <w:rPr>
          <w:kern w:val="3"/>
          <w:sz w:val="20"/>
          <w:szCs w:val="20"/>
          <w:lang w:eastAsia="zh-CN"/>
        </w:rPr>
        <w:t xml:space="preserve">г., с одной стороны, и </w:t>
      </w:r>
      <w:r w:rsidR="001316DE" w:rsidRPr="001316DE">
        <w:rPr>
          <w:color w:val="000000"/>
          <w:sz w:val="20"/>
          <w:szCs w:val="20"/>
        </w:rPr>
        <w:t xml:space="preserve">Индивидуальный предприниматель - </w:t>
      </w:r>
      <w:proofErr w:type="spellStart"/>
      <w:r w:rsidR="001316DE" w:rsidRPr="001316DE">
        <w:rPr>
          <w:color w:val="000000"/>
          <w:sz w:val="20"/>
          <w:szCs w:val="20"/>
        </w:rPr>
        <w:t>Паклинова</w:t>
      </w:r>
      <w:proofErr w:type="spellEnd"/>
      <w:r w:rsidR="001316DE" w:rsidRPr="001316DE">
        <w:rPr>
          <w:color w:val="000000"/>
          <w:sz w:val="20"/>
          <w:szCs w:val="20"/>
        </w:rPr>
        <w:t xml:space="preserve"> Лариса Павловна</w:t>
      </w:r>
      <w:r w:rsidR="001316DE" w:rsidRPr="001316DE">
        <w:rPr>
          <w:b/>
          <w:bCs/>
          <w:sz w:val="20"/>
          <w:szCs w:val="20"/>
        </w:rPr>
        <w:t xml:space="preserve">, </w:t>
      </w:r>
      <w:r w:rsidR="001316DE" w:rsidRPr="001316DE">
        <w:rPr>
          <w:sz w:val="20"/>
          <w:szCs w:val="20"/>
        </w:rPr>
        <w:t>именуемый в дальнейшем "Исполнитель", действующей на основании ОГРНИП 311504302000030 от 20.01.2011 г.</w:t>
      </w:r>
      <w:r w:rsidRPr="001316DE">
        <w:rPr>
          <w:kern w:val="3"/>
          <w:sz w:val="20"/>
          <w:szCs w:val="20"/>
          <w:lang w:eastAsia="zh-CN"/>
        </w:rPr>
        <w:t xml:space="preserve">, с другой стороны, совместно именуемые Стороны, с соблюдением требований Гражданского кодекса Российской Федерации, и </w:t>
      </w:r>
      <w:r w:rsidR="00C916C8" w:rsidRPr="001316DE">
        <w:rPr>
          <w:sz w:val="20"/>
          <w:szCs w:val="20"/>
        </w:rPr>
        <w:t>Федеральн</w:t>
      </w:r>
      <w:r w:rsidRPr="001316DE">
        <w:rPr>
          <w:sz w:val="20"/>
          <w:szCs w:val="20"/>
        </w:rPr>
        <w:t xml:space="preserve">ым </w:t>
      </w:r>
      <w:r w:rsidR="00C916C8" w:rsidRPr="001316DE">
        <w:rPr>
          <w:sz w:val="20"/>
          <w:szCs w:val="20"/>
        </w:rPr>
        <w:t>Закон</w:t>
      </w:r>
      <w:r w:rsidRPr="001316DE">
        <w:rPr>
          <w:sz w:val="20"/>
          <w:szCs w:val="20"/>
        </w:rPr>
        <w:t>ом</w:t>
      </w:r>
      <w:r w:rsidR="00C916C8" w:rsidRPr="001316DE">
        <w:rPr>
          <w:sz w:val="20"/>
          <w:szCs w:val="20"/>
        </w:rPr>
        <w:t xml:space="preserve"> от 05.04.2013 №44-ФЗ и законодательства Российской Федерации, </w:t>
      </w:r>
      <w:r w:rsidR="00F8746E" w:rsidRPr="001316DE">
        <w:rPr>
          <w:sz w:val="20"/>
          <w:szCs w:val="20"/>
        </w:rPr>
        <w:t xml:space="preserve">заключили настоящий </w:t>
      </w:r>
      <w:r w:rsidR="00D74936">
        <w:rPr>
          <w:sz w:val="20"/>
          <w:szCs w:val="20"/>
        </w:rPr>
        <w:t>контракт</w:t>
      </w:r>
      <w:r w:rsidR="000B246D" w:rsidRPr="001316DE">
        <w:rPr>
          <w:sz w:val="20"/>
          <w:szCs w:val="20"/>
        </w:rPr>
        <w:t xml:space="preserve"> (далее – Договор)</w:t>
      </w:r>
      <w:r w:rsidR="00F8746E" w:rsidRPr="001316DE">
        <w:rPr>
          <w:sz w:val="20"/>
          <w:szCs w:val="20"/>
        </w:rPr>
        <w:t xml:space="preserve"> о нижеследующем:</w:t>
      </w:r>
    </w:p>
    <w:p w14:paraId="6EFF0530" w14:textId="47636739" w:rsidR="00F8746E" w:rsidRPr="001316DE" w:rsidRDefault="00F8746E" w:rsidP="00C916C8">
      <w:pPr>
        <w:numPr>
          <w:ilvl w:val="0"/>
          <w:numId w:val="12"/>
        </w:num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 xml:space="preserve">Предмет </w:t>
      </w:r>
      <w:r w:rsidR="00D74936">
        <w:rPr>
          <w:b/>
          <w:caps/>
          <w:sz w:val="20"/>
          <w:szCs w:val="20"/>
        </w:rPr>
        <w:t>контракт</w:t>
      </w:r>
      <w:r w:rsidRPr="001316DE">
        <w:rPr>
          <w:b/>
          <w:caps/>
          <w:sz w:val="20"/>
          <w:szCs w:val="20"/>
        </w:rPr>
        <w:t>а</w:t>
      </w:r>
    </w:p>
    <w:p w14:paraId="4876FC0C" w14:textId="77777777" w:rsidR="00C916C8" w:rsidRPr="001316DE" w:rsidRDefault="00C916C8" w:rsidP="00C916C8">
      <w:pPr>
        <w:ind w:left="720"/>
        <w:rPr>
          <w:b/>
          <w:caps/>
          <w:sz w:val="20"/>
          <w:szCs w:val="20"/>
        </w:rPr>
      </w:pPr>
    </w:p>
    <w:p w14:paraId="17B02AB5" w14:textId="77777777" w:rsidR="00017BF7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1.1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Заказчик поручает, а Исполнитель принимает на себя обязательства по </w:t>
      </w:r>
      <w:r w:rsidR="00F921EE" w:rsidRPr="001316DE">
        <w:rPr>
          <w:sz w:val="20"/>
          <w:szCs w:val="20"/>
        </w:rPr>
        <w:t>комплексному обслуживанию</w:t>
      </w:r>
      <w:r w:rsidR="00797EC1" w:rsidRPr="001316DE">
        <w:rPr>
          <w:sz w:val="20"/>
          <w:szCs w:val="20"/>
        </w:rPr>
        <w:t xml:space="preserve"> </w:t>
      </w:r>
      <w:r w:rsidR="0055774F" w:rsidRPr="001316DE">
        <w:rPr>
          <w:sz w:val="20"/>
          <w:szCs w:val="20"/>
        </w:rPr>
        <w:t>административного здания</w:t>
      </w:r>
      <w:r w:rsidR="00797EC1" w:rsidRPr="001316DE">
        <w:rPr>
          <w:sz w:val="20"/>
          <w:szCs w:val="20"/>
        </w:rPr>
        <w:t xml:space="preserve"> Заказчик</w:t>
      </w:r>
      <w:r w:rsidR="0055774F" w:rsidRPr="001316DE">
        <w:rPr>
          <w:sz w:val="20"/>
          <w:szCs w:val="20"/>
        </w:rPr>
        <w:t>а</w:t>
      </w:r>
      <w:r w:rsidR="00F921EE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расположенн</w:t>
      </w:r>
      <w:r w:rsidR="00342725" w:rsidRPr="001316DE">
        <w:rPr>
          <w:sz w:val="20"/>
          <w:szCs w:val="20"/>
        </w:rPr>
        <w:t>ого</w:t>
      </w:r>
      <w:r w:rsidRPr="001316DE">
        <w:rPr>
          <w:sz w:val="20"/>
          <w:szCs w:val="20"/>
        </w:rPr>
        <w:t xml:space="preserve"> по адресу: </w:t>
      </w:r>
      <w:r w:rsidR="00F921EE" w:rsidRPr="001316DE">
        <w:rPr>
          <w:b/>
          <w:sz w:val="20"/>
          <w:szCs w:val="20"/>
        </w:rPr>
        <w:t xml:space="preserve">г. Москва, </w:t>
      </w:r>
      <w:r w:rsidR="0055774F" w:rsidRPr="001316DE">
        <w:rPr>
          <w:b/>
          <w:sz w:val="20"/>
          <w:szCs w:val="20"/>
        </w:rPr>
        <w:t>проспект Вернадского</w:t>
      </w:r>
      <w:r w:rsidR="00F921EE" w:rsidRPr="001316DE">
        <w:rPr>
          <w:b/>
          <w:sz w:val="20"/>
          <w:szCs w:val="20"/>
        </w:rPr>
        <w:t xml:space="preserve">, д. </w:t>
      </w:r>
      <w:r w:rsidR="0055774F" w:rsidRPr="001316DE">
        <w:rPr>
          <w:b/>
          <w:sz w:val="20"/>
          <w:szCs w:val="20"/>
        </w:rPr>
        <w:t>101</w:t>
      </w:r>
      <w:r w:rsidR="00F921EE" w:rsidRPr="001316DE">
        <w:rPr>
          <w:b/>
          <w:sz w:val="20"/>
          <w:szCs w:val="20"/>
        </w:rPr>
        <w:t xml:space="preserve">, </w:t>
      </w:r>
      <w:r w:rsidR="0055774F" w:rsidRPr="001316DE">
        <w:rPr>
          <w:b/>
          <w:sz w:val="20"/>
          <w:szCs w:val="20"/>
        </w:rPr>
        <w:t>кор.1</w:t>
      </w:r>
      <w:r w:rsidR="00F921EE" w:rsidRPr="001316DE">
        <w:rPr>
          <w:b/>
          <w:sz w:val="20"/>
          <w:szCs w:val="20"/>
        </w:rPr>
        <w:t xml:space="preserve"> </w:t>
      </w:r>
      <w:r w:rsidR="0067158F" w:rsidRPr="001316DE">
        <w:rPr>
          <w:sz w:val="20"/>
          <w:szCs w:val="20"/>
        </w:rPr>
        <w:t xml:space="preserve">(далее – Здание), помещений Здания </w:t>
      </w:r>
      <w:r w:rsidRPr="001316DE">
        <w:rPr>
          <w:sz w:val="20"/>
          <w:szCs w:val="20"/>
        </w:rPr>
        <w:t>(далее - Пом</w:t>
      </w:r>
      <w:r w:rsidR="00E874B3" w:rsidRPr="001316DE">
        <w:rPr>
          <w:sz w:val="20"/>
          <w:szCs w:val="20"/>
        </w:rPr>
        <w:t xml:space="preserve">ещения) и прилегающей </w:t>
      </w:r>
      <w:r w:rsidR="00342725" w:rsidRPr="001316DE">
        <w:rPr>
          <w:sz w:val="20"/>
          <w:szCs w:val="20"/>
        </w:rPr>
        <w:t xml:space="preserve">к </w:t>
      </w:r>
      <w:r w:rsidR="0067158F" w:rsidRPr="001316DE">
        <w:rPr>
          <w:sz w:val="20"/>
          <w:szCs w:val="20"/>
        </w:rPr>
        <w:t>З</w:t>
      </w:r>
      <w:r w:rsidR="00342725" w:rsidRPr="001316DE">
        <w:rPr>
          <w:sz w:val="20"/>
          <w:szCs w:val="20"/>
        </w:rPr>
        <w:t>данию</w:t>
      </w:r>
      <w:r w:rsidR="00E874B3" w:rsidRPr="001316DE">
        <w:rPr>
          <w:sz w:val="20"/>
          <w:szCs w:val="20"/>
        </w:rPr>
        <w:t xml:space="preserve"> территории (далее - Территория)</w:t>
      </w:r>
      <w:r w:rsidR="002B293B" w:rsidRPr="001316DE">
        <w:rPr>
          <w:sz w:val="20"/>
          <w:szCs w:val="20"/>
        </w:rPr>
        <w:t xml:space="preserve">. </w:t>
      </w:r>
      <w:r w:rsidR="0067158F" w:rsidRPr="001316DE">
        <w:rPr>
          <w:sz w:val="20"/>
          <w:szCs w:val="20"/>
        </w:rPr>
        <w:t xml:space="preserve">Здание, </w:t>
      </w:r>
      <w:r w:rsidR="002B293B" w:rsidRPr="001316DE">
        <w:rPr>
          <w:sz w:val="20"/>
          <w:szCs w:val="20"/>
        </w:rPr>
        <w:t>Помещения и Территория при совместном упоминании именуются в дальнейшем «Объект».</w:t>
      </w:r>
      <w:r w:rsidR="00450DCA" w:rsidRPr="001316DE">
        <w:rPr>
          <w:sz w:val="20"/>
          <w:szCs w:val="20"/>
        </w:rPr>
        <w:t xml:space="preserve"> Исполнитель обязуется поддерживать Здание, его отдельные элементы и конструкции, а так же инженерные системы Здания в исправном, </w:t>
      </w:r>
      <w:r w:rsidR="00C760C4" w:rsidRPr="001316DE">
        <w:rPr>
          <w:sz w:val="20"/>
          <w:szCs w:val="20"/>
        </w:rPr>
        <w:t>безопасном и пригодном для эксплуатации состоянии.</w:t>
      </w:r>
      <w:r w:rsidR="002B293B" w:rsidRPr="001316DE">
        <w:rPr>
          <w:sz w:val="20"/>
          <w:szCs w:val="20"/>
        </w:rPr>
        <w:t xml:space="preserve">  </w:t>
      </w:r>
    </w:p>
    <w:p w14:paraId="5C632D21" w14:textId="675A6517" w:rsidR="00017BF7" w:rsidRPr="001316DE" w:rsidRDefault="00797EC1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1.2</w:t>
      </w:r>
      <w:r w:rsidR="00017BF7" w:rsidRPr="001316DE">
        <w:rPr>
          <w:sz w:val="20"/>
          <w:szCs w:val="20"/>
        </w:rPr>
        <w:t xml:space="preserve">. В ходе выполнения </w:t>
      </w:r>
      <w:r w:rsidR="00D74936">
        <w:rPr>
          <w:sz w:val="20"/>
          <w:szCs w:val="20"/>
        </w:rPr>
        <w:t>Контракт</w:t>
      </w:r>
      <w:r w:rsidR="00017BF7" w:rsidRPr="001316DE">
        <w:rPr>
          <w:sz w:val="20"/>
          <w:szCs w:val="20"/>
        </w:rPr>
        <w:t>а Исполнитель оказывает следующие услуги:</w:t>
      </w:r>
    </w:p>
    <w:p w14:paraId="63C740D9" w14:textId="77777777" w:rsidR="00017BF7" w:rsidRPr="001316DE" w:rsidRDefault="00797EC1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1.2</w:t>
      </w:r>
      <w:r w:rsidR="00B94DBD" w:rsidRPr="001316DE">
        <w:rPr>
          <w:sz w:val="20"/>
          <w:szCs w:val="20"/>
        </w:rPr>
        <w:t>.1. Услуги по эксплуатации,</w:t>
      </w:r>
      <w:r w:rsidR="00017BF7" w:rsidRPr="001316DE">
        <w:rPr>
          <w:sz w:val="20"/>
          <w:szCs w:val="20"/>
        </w:rPr>
        <w:t xml:space="preserve"> техничес</w:t>
      </w:r>
      <w:r w:rsidR="00B94DBD" w:rsidRPr="001316DE">
        <w:rPr>
          <w:sz w:val="20"/>
          <w:szCs w:val="20"/>
        </w:rPr>
        <w:t>кому обслуживанию и ремонту</w:t>
      </w:r>
      <w:r w:rsidR="00017BF7" w:rsidRPr="001316DE">
        <w:rPr>
          <w:sz w:val="20"/>
          <w:szCs w:val="20"/>
        </w:rPr>
        <w:t xml:space="preserve"> инженерных систем</w:t>
      </w:r>
      <w:r w:rsidR="00194D62" w:rsidRPr="001316DE">
        <w:rPr>
          <w:sz w:val="20"/>
          <w:szCs w:val="20"/>
        </w:rPr>
        <w:t>, оборудования, коммуникаций, конечных устройств и арматуры:</w:t>
      </w:r>
    </w:p>
    <w:p w14:paraId="6E0FBA51" w14:textId="77777777" w:rsidR="002B0414" w:rsidRPr="001316DE" w:rsidRDefault="00194D62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</w:t>
      </w:r>
      <w:r w:rsidR="002B0414" w:rsidRPr="001316DE">
        <w:rPr>
          <w:sz w:val="20"/>
          <w:szCs w:val="20"/>
        </w:rPr>
        <w:t>система электроснабжения;</w:t>
      </w:r>
    </w:p>
    <w:p w14:paraId="6C6BAE6F" w14:textId="77777777" w:rsidR="002B0414" w:rsidRPr="001316DE" w:rsidRDefault="002B0414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 система освещения:</w:t>
      </w:r>
    </w:p>
    <w:p w14:paraId="7A0FBFA6" w14:textId="77777777" w:rsidR="002B0414" w:rsidRPr="001316DE" w:rsidRDefault="002B0414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 система отопления</w:t>
      </w:r>
      <w:r w:rsidR="00F80FD5" w:rsidRPr="001316DE">
        <w:rPr>
          <w:sz w:val="20"/>
          <w:szCs w:val="20"/>
        </w:rPr>
        <w:t>, за исключением ЦТП</w:t>
      </w:r>
      <w:r w:rsidRPr="001316DE">
        <w:rPr>
          <w:sz w:val="20"/>
          <w:szCs w:val="20"/>
        </w:rPr>
        <w:t xml:space="preserve">; </w:t>
      </w:r>
    </w:p>
    <w:p w14:paraId="49382FBA" w14:textId="77777777" w:rsidR="00194D62" w:rsidRPr="001316DE" w:rsidRDefault="002B0414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</w:t>
      </w:r>
      <w:r w:rsidR="00194D62" w:rsidRPr="001316DE">
        <w:rPr>
          <w:sz w:val="20"/>
          <w:szCs w:val="20"/>
        </w:rPr>
        <w:t>система холодного и горячего водоснабжения и канализации</w:t>
      </w:r>
      <w:r w:rsidRPr="001316DE">
        <w:rPr>
          <w:sz w:val="20"/>
          <w:szCs w:val="20"/>
        </w:rPr>
        <w:t>;</w:t>
      </w:r>
    </w:p>
    <w:p w14:paraId="0B8BC61E" w14:textId="77777777" w:rsidR="0055774F" w:rsidRPr="001316DE" w:rsidRDefault="0055774F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-проведение мелкого текущего ремонта Здания.</w:t>
      </w:r>
    </w:p>
    <w:p w14:paraId="0C3C34AF" w14:textId="1C50309E" w:rsidR="002B0414" w:rsidRPr="001316DE" w:rsidRDefault="00797EC1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1.2</w:t>
      </w:r>
      <w:r w:rsidR="002B0414" w:rsidRPr="001316DE">
        <w:rPr>
          <w:sz w:val="20"/>
          <w:szCs w:val="20"/>
        </w:rPr>
        <w:t xml:space="preserve">.2. Услуги по несению дежурства, обеспечивающего надежную работу инженерных систем и оборудования, а так же своевременное выявление </w:t>
      </w:r>
      <w:r w:rsidR="000B246D" w:rsidRPr="001316DE">
        <w:rPr>
          <w:sz w:val="20"/>
          <w:szCs w:val="20"/>
        </w:rPr>
        <w:t xml:space="preserve">и оперативное устранение согласно срокам реагирования (Приложение </w:t>
      </w:r>
      <w:r w:rsidR="00AE1BE5" w:rsidRPr="001316DE">
        <w:rPr>
          <w:sz w:val="20"/>
          <w:szCs w:val="20"/>
        </w:rPr>
        <w:t>№ 1</w:t>
      </w:r>
      <w:r w:rsidR="000B246D" w:rsidRPr="001316DE">
        <w:rPr>
          <w:sz w:val="20"/>
          <w:szCs w:val="20"/>
        </w:rPr>
        <w:t xml:space="preserve"> к </w:t>
      </w:r>
      <w:r w:rsidR="00D74936">
        <w:rPr>
          <w:sz w:val="20"/>
          <w:szCs w:val="20"/>
        </w:rPr>
        <w:t>Контракт</w:t>
      </w:r>
      <w:r w:rsidR="000B246D" w:rsidRPr="001316DE">
        <w:rPr>
          <w:sz w:val="20"/>
          <w:szCs w:val="20"/>
        </w:rPr>
        <w:t>у) возникших на Объекте неполадок и аварий, включая ремонт инженерных систем.</w:t>
      </w:r>
    </w:p>
    <w:p w14:paraId="7CBDD17F" w14:textId="1F60ACA4" w:rsidR="00797EC1" w:rsidRPr="001316DE" w:rsidRDefault="00797EC1" w:rsidP="00797EC1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1.3. Перечень и объем услуг, выполняемых при комплексном обслуживании Объекта, график оказания услуг на Объекте определен в Приложении № 1 к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у.</w:t>
      </w:r>
    </w:p>
    <w:p w14:paraId="191AF09F" w14:textId="77777777" w:rsidR="00AF6A25" w:rsidRPr="001316DE" w:rsidRDefault="00AF6A25" w:rsidP="00AF6A25">
      <w:pPr>
        <w:jc w:val="center"/>
        <w:rPr>
          <w:b/>
          <w:sz w:val="20"/>
          <w:szCs w:val="20"/>
        </w:rPr>
      </w:pPr>
    </w:p>
    <w:p w14:paraId="398DC46D" w14:textId="77777777" w:rsidR="00F8746E" w:rsidRPr="001316DE" w:rsidRDefault="00F8746E" w:rsidP="00AF6A25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2.</w:t>
      </w:r>
      <w:r w:rsidR="000B6719" w:rsidRPr="001316DE">
        <w:rPr>
          <w:b/>
          <w:caps/>
          <w:sz w:val="20"/>
          <w:szCs w:val="20"/>
        </w:rPr>
        <w:t xml:space="preserve"> </w:t>
      </w:r>
      <w:r w:rsidRPr="001316DE">
        <w:rPr>
          <w:b/>
          <w:caps/>
          <w:sz w:val="20"/>
          <w:szCs w:val="20"/>
        </w:rPr>
        <w:t>Стоимость услуг Исполнителя</w:t>
      </w:r>
    </w:p>
    <w:p w14:paraId="0EB55A13" w14:textId="56825C32" w:rsidR="00833438" w:rsidRPr="001316DE" w:rsidRDefault="00F8746E" w:rsidP="006B4042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2.1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Ежемесячная стоимость услуг </w:t>
      </w:r>
      <w:r w:rsidR="00154B7C" w:rsidRPr="001316DE">
        <w:rPr>
          <w:sz w:val="20"/>
          <w:szCs w:val="20"/>
        </w:rPr>
        <w:t xml:space="preserve">по </w:t>
      </w:r>
      <w:r w:rsidR="00D74936">
        <w:rPr>
          <w:sz w:val="20"/>
          <w:szCs w:val="20"/>
        </w:rPr>
        <w:t>Контракт</w:t>
      </w:r>
      <w:r w:rsidR="00154B7C" w:rsidRPr="001316DE">
        <w:rPr>
          <w:sz w:val="20"/>
          <w:szCs w:val="20"/>
        </w:rPr>
        <w:t>у</w:t>
      </w:r>
      <w:r w:rsidRPr="001316DE">
        <w:rPr>
          <w:sz w:val="20"/>
          <w:szCs w:val="20"/>
        </w:rPr>
        <w:t xml:space="preserve"> составляет</w:t>
      </w:r>
      <w:r w:rsidR="00154B7C" w:rsidRPr="001316DE">
        <w:rPr>
          <w:sz w:val="20"/>
          <w:szCs w:val="20"/>
        </w:rPr>
        <w:t xml:space="preserve"> –</w:t>
      </w:r>
      <w:r w:rsidRPr="001316DE">
        <w:rPr>
          <w:sz w:val="20"/>
          <w:szCs w:val="20"/>
        </w:rPr>
        <w:t xml:space="preserve"> </w:t>
      </w:r>
      <w:r w:rsidR="00C916C8" w:rsidRPr="001316DE">
        <w:rPr>
          <w:b/>
          <w:sz w:val="20"/>
          <w:szCs w:val="20"/>
        </w:rPr>
        <w:t>2</w:t>
      </w:r>
      <w:r w:rsidR="00626DB5">
        <w:rPr>
          <w:b/>
          <w:sz w:val="20"/>
          <w:szCs w:val="20"/>
        </w:rPr>
        <w:t>95</w:t>
      </w:r>
      <w:r w:rsidR="00476114" w:rsidRPr="001316DE">
        <w:rPr>
          <w:b/>
          <w:sz w:val="20"/>
          <w:szCs w:val="20"/>
        </w:rPr>
        <w:t xml:space="preserve"> 000</w:t>
      </w:r>
      <w:r w:rsidR="00833438" w:rsidRPr="001316DE">
        <w:rPr>
          <w:b/>
          <w:sz w:val="20"/>
          <w:szCs w:val="20"/>
        </w:rPr>
        <w:t>,</w:t>
      </w:r>
      <w:r w:rsidR="00476114" w:rsidRPr="001316DE">
        <w:rPr>
          <w:b/>
          <w:sz w:val="20"/>
          <w:szCs w:val="20"/>
        </w:rPr>
        <w:t>00</w:t>
      </w:r>
      <w:r w:rsidR="00833438" w:rsidRPr="001316DE">
        <w:rPr>
          <w:sz w:val="20"/>
          <w:szCs w:val="20"/>
        </w:rPr>
        <w:t xml:space="preserve"> (</w:t>
      </w:r>
      <w:r w:rsidR="00626DB5">
        <w:rPr>
          <w:sz w:val="20"/>
          <w:szCs w:val="20"/>
        </w:rPr>
        <w:t>двести девяносто пять</w:t>
      </w:r>
      <w:r w:rsidR="00C916C8" w:rsidRPr="001316DE">
        <w:rPr>
          <w:sz w:val="20"/>
          <w:szCs w:val="20"/>
        </w:rPr>
        <w:t xml:space="preserve"> </w:t>
      </w:r>
      <w:r w:rsidR="00833438" w:rsidRPr="001316DE">
        <w:rPr>
          <w:sz w:val="20"/>
          <w:szCs w:val="20"/>
        </w:rPr>
        <w:t>тысяч) рубл</w:t>
      </w:r>
      <w:r w:rsidR="00476114" w:rsidRPr="001316DE">
        <w:rPr>
          <w:sz w:val="20"/>
          <w:szCs w:val="20"/>
        </w:rPr>
        <w:t>ей</w:t>
      </w:r>
      <w:r w:rsidR="00833438" w:rsidRPr="001316DE">
        <w:rPr>
          <w:sz w:val="20"/>
          <w:szCs w:val="20"/>
        </w:rPr>
        <w:t xml:space="preserve"> </w:t>
      </w:r>
      <w:r w:rsidR="00476114" w:rsidRPr="001316DE">
        <w:rPr>
          <w:sz w:val="20"/>
          <w:szCs w:val="20"/>
        </w:rPr>
        <w:t>00</w:t>
      </w:r>
      <w:r w:rsidR="00833438" w:rsidRPr="001316DE">
        <w:rPr>
          <w:sz w:val="20"/>
          <w:szCs w:val="20"/>
        </w:rPr>
        <w:t xml:space="preserve"> копей</w:t>
      </w:r>
      <w:r w:rsidR="00476114" w:rsidRPr="001316DE">
        <w:rPr>
          <w:sz w:val="20"/>
          <w:szCs w:val="20"/>
        </w:rPr>
        <w:t>ки</w:t>
      </w:r>
      <w:r w:rsidR="00833438" w:rsidRPr="001316DE">
        <w:rPr>
          <w:sz w:val="20"/>
          <w:szCs w:val="20"/>
        </w:rPr>
        <w:t xml:space="preserve"> в месяц (НДС не облагается на основании статей 346.11, 346.12 Налогового кодекса Российской Федерации). </w:t>
      </w:r>
    </w:p>
    <w:p w14:paraId="5E4D4186" w14:textId="46E67398" w:rsidR="000B2C76" w:rsidRPr="001316DE" w:rsidRDefault="000B2C76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2.2. Дополнительные услуги</w:t>
      </w:r>
      <w:r w:rsidR="009E5991" w:rsidRPr="001316DE">
        <w:rPr>
          <w:sz w:val="20"/>
          <w:szCs w:val="20"/>
        </w:rPr>
        <w:t xml:space="preserve">, не вошедшие в </w:t>
      </w:r>
      <w:r w:rsidR="00D74936">
        <w:rPr>
          <w:sz w:val="20"/>
          <w:szCs w:val="20"/>
        </w:rPr>
        <w:t>Контракт</w:t>
      </w:r>
      <w:r w:rsidR="009E5991" w:rsidRPr="001316DE">
        <w:rPr>
          <w:sz w:val="20"/>
          <w:szCs w:val="20"/>
        </w:rPr>
        <w:t>,</w:t>
      </w:r>
      <w:r w:rsidRPr="001316DE">
        <w:rPr>
          <w:sz w:val="20"/>
          <w:szCs w:val="20"/>
        </w:rPr>
        <w:t xml:space="preserve"> оказываются на основании заявок Заказчика и оплачиваются по </w:t>
      </w:r>
      <w:r w:rsidR="0067158F" w:rsidRPr="001316DE">
        <w:rPr>
          <w:sz w:val="20"/>
          <w:szCs w:val="20"/>
        </w:rPr>
        <w:t xml:space="preserve">отдельному счету, согласованному </w:t>
      </w:r>
      <w:r w:rsidR="00797EC1" w:rsidRPr="001316DE">
        <w:rPr>
          <w:sz w:val="20"/>
          <w:szCs w:val="20"/>
        </w:rPr>
        <w:t>Сторонами</w:t>
      </w:r>
      <w:r w:rsidR="0067158F" w:rsidRPr="001316DE">
        <w:rPr>
          <w:sz w:val="20"/>
          <w:szCs w:val="20"/>
        </w:rPr>
        <w:t>.</w:t>
      </w:r>
    </w:p>
    <w:p w14:paraId="54D79B7A" w14:textId="59EF0DF1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2.</w:t>
      </w:r>
      <w:r w:rsidR="000038E6" w:rsidRPr="001316DE">
        <w:rPr>
          <w:sz w:val="20"/>
          <w:szCs w:val="20"/>
        </w:rPr>
        <w:t>3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="00342725" w:rsidRPr="001316DE">
        <w:rPr>
          <w:sz w:val="20"/>
          <w:szCs w:val="20"/>
        </w:rPr>
        <w:t xml:space="preserve">В стоимость услуг включены все необходимые налоги и сборы, </w:t>
      </w:r>
      <w:r w:rsidR="002B293B" w:rsidRPr="001316DE">
        <w:rPr>
          <w:sz w:val="20"/>
          <w:szCs w:val="20"/>
        </w:rPr>
        <w:t xml:space="preserve">а также все расходы Исполнителя, связанные с исполнением обязательств по настоящему </w:t>
      </w:r>
      <w:r w:rsidR="00D74936">
        <w:rPr>
          <w:sz w:val="20"/>
          <w:szCs w:val="20"/>
        </w:rPr>
        <w:t>Контракт</w:t>
      </w:r>
      <w:r w:rsidR="002B293B" w:rsidRPr="001316DE">
        <w:rPr>
          <w:sz w:val="20"/>
          <w:szCs w:val="20"/>
        </w:rPr>
        <w:t xml:space="preserve">у, в том числе, но не ограничиваясь: </w:t>
      </w:r>
      <w:r w:rsidR="00342725" w:rsidRPr="001316DE">
        <w:rPr>
          <w:sz w:val="20"/>
          <w:szCs w:val="20"/>
        </w:rPr>
        <w:t xml:space="preserve">административные расходы, транспортные расходы, стоимость инвентаря, инструментов, оборудования, </w:t>
      </w:r>
      <w:r w:rsidR="009754CF" w:rsidRPr="001316DE">
        <w:rPr>
          <w:sz w:val="20"/>
          <w:szCs w:val="20"/>
        </w:rPr>
        <w:t xml:space="preserve">материалы (стоимостью до 10 000 рублей), </w:t>
      </w:r>
      <w:r w:rsidR="00342725" w:rsidRPr="001316DE">
        <w:rPr>
          <w:sz w:val="20"/>
          <w:szCs w:val="20"/>
        </w:rPr>
        <w:t>расходы на униформу для сотрудников Исполнителя</w:t>
      </w:r>
    </w:p>
    <w:p w14:paraId="06E36404" w14:textId="77777777" w:rsidR="00DB72DE" w:rsidRPr="001316DE" w:rsidRDefault="00DB72DE" w:rsidP="00167A08">
      <w:pPr>
        <w:jc w:val="both"/>
        <w:rPr>
          <w:sz w:val="20"/>
          <w:szCs w:val="20"/>
        </w:rPr>
      </w:pPr>
    </w:p>
    <w:p w14:paraId="5C809889" w14:textId="77777777" w:rsidR="00F8746E" w:rsidRPr="001316DE" w:rsidRDefault="00F8746E" w:rsidP="00AF6A25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3. Права и обязанности Заказчика</w:t>
      </w:r>
    </w:p>
    <w:p w14:paraId="4C68AA9E" w14:textId="77777777" w:rsidR="00F8746E" w:rsidRPr="001316DE" w:rsidRDefault="00F8746E" w:rsidP="00167A08">
      <w:pPr>
        <w:jc w:val="both"/>
        <w:rPr>
          <w:b/>
          <w:sz w:val="20"/>
          <w:szCs w:val="20"/>
          <w:u w:val="single"/>
        </w:rPr>
      </w:pPr>
      <w:r w:rsidRPr="001316DE">
        <w:rPr>
          <w:b/>
          <w:sz w:val="20"/>
          <w:szCs w:val="20"/>
          <w:u w:val="single"/>
        </w:rPr>
        <w:t>3.1.</w:t>
      </w:r>
      <w:r w:rsidR="00AF6A25" w:rsidRPr="001316DE">
        <w:rPr>
          <w:b/>
          <w:sz w:val="20"/>
          <w:szCs w:val="20"/>
          <w:u w:val="single"/>
        </w:rPr>
        <w:t xml:space="preserve"> </w:t>
      </w:r>
      <w:r w:rsidRPr="001316DE">
        <w:rPr>
          <w:b/>
          <w:sz w:val="20"/>
          <w:szCs w:val="20"/>
          <w:u w:val="single"/>
        </w:rPr>
        <w:t>Заказчик обязан:</w:t>
      </w:r>
    </w:p>
    <w:p w14:paraId="666649FC" w14:textId="77777777" w:rsidR="00F71603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3.1.1. Обеспечить беспрепятственный доступ персонала Исполнителя, во все подлежащие </w:t>
      </w:r>
      <w:r w:rsidR="009E5991" w:rsidRPr="001316DE">
        <w:rPr>
          <w:sz w:val="20"/>
          <w:szCs w:val="20"/>
        </w:rPr>
        <w:t>обслуживанию</w:t>
      </w:r>
      <w:r w:rsidRPr="001316DE">
        <w:rPr>
          <w:sz w:val="20"/>
          <w:szCs w:val="20"/>
        </w:rPr>
        <w:t xml:space="preserve"> Помещения. Доступ персонала осуществляется на основании пропусков, выданных Заказчиком, по предварительной письменной заявке Исполнителя.</w:t>
      </w:r>
    </w:p>
    <w:p w14:paraId="7D313989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3.1.</w:t>
      </w:r>
      <w:r w:rsidR="000038E6" w:rsidRPr="001316DE">
        <w:rPr>
          <w:sz w:val="20"/>
          <w:szCs w:val="20"/>
        </w:rPr>
        <w:t>2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Предоставить Исполнителю отдельное з</w:t>
      </w:r>
      <w:r w:rsidR="000038E6" w:rsidRPr="001316DE">
        <w:rPr>
          <w:sz w:val="20"/>
          <w:szCs w:val="20"/>
        </w:rPr>
        <w:t>апирающееся</w:t>
      </w:r>
      <w:r w:rsidRPr="001316DE">
        <w:rPr>
          <w:sz w:val="20"/>
          <w:szCs w:val="20"/>
        </w:rPr>
        <w:t xml:space="preserve"> помещение для хранения оборудования, необходимых для </w:t>
      </w:r>
      <w:r w:rsidR="009E5991" w:rsidRPr="001316DE">
        <w:rPr>
          <w:sz w:val="20"/>
          <w:szCs w:val="20"/>
        </w:rPr>
        <w:t>комплексного обслуживания</w:t>
      </w:r>
      <w:r w:rsidRPr="001316DE">
        <w:rPr>
          <w:sz w:val="20"/>
          <w:szCs w:val="20"/>
        </w:rPr>
        <w:t xml:space="preserve">. </w:t>
      </w:r>
    </w:p>
    <w:p w14:paraId="647939AC" w14:textId="77777777" w:rsidR="00F8746E" w:rsidRPr="001316DE" w:rsidRDefault="00F8746E" w:rsidP="00167A08">
      <w:pPr>
        <w:jc w:val="both"/>
        <w:rPr>
          <w:b/>
          <w:sz w:val="20"/>
          <w:szCs w:val="20"/>
          <w:u w:val="single"/>
        </w:rPr>
      </w:pPr>
      <w:r w:rsidRPr="001316DE">
        <w:rPr>
          <w:b/>
          <w:sz w:val="20"/>
          <w:szCs w:val="20"/>
          <w:u w:val="single"/>
        </w:rPr>
        <w:t>3.2. Заказчик имеет право:</w:t>
      </w:r>
    </w:p>
    <w:p w14:paraId="19A673E6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3.2.1. Контролировать процесс </w:t>
      </w:r>
      <w:r w:rsidR="009754CF" w:rsidRPr="001316DE">
        <w:rPr>
          <w:sz w:val="20"/>
          <w:szCs w:val="20"/>
        </w:rPr>
        <w:t>оказания,</w:t>
      </w:r>
      <w:r w:rsidR="002B293B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Исполнителем </w:t>
      </w:r>
      <w:r w:rsidR="00154B7C" w:rsidRPr="001316DE">
        <w:rPr>
          <w:sz w:val="20"/>
          <w:szCs w:val="20"/>
        </w:rPr>
        <w:t>услуг</w:t>
      </w:r>
      <w:r w:rsidRPr="001316DE">
        <w:rPr>
          <w:sz w:val="20"/>
          <w:szCs w:val="20"/>
        </w:rPr>
        <w:t>, не вмешиваясь при этом в деятельность Исполнителя.</w:t>
      </w:r>
    </w:p>
    <w:p w14:paraId="21B8EE10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3.2.2. Если во время выполнения </w:t>
      </w:r>
      <w:r w:rsidR="00154B7C" w:rsidRPr="001316DE">
        <w:rPr>
          <w:sz w:val="20"/>
          <w:szCs w:val="20"/>
        </w:rPr>
        <w:t>услуг</w:t>
      </w:r>
      <w:r w:rsidRPr="001316DE">
        <w:rPr>
          <w:sz w:val="20"/>
          <w:szCs w:val="20"/>
        </w:rPr>
        <w:t xml:space="preserve"> станет очевидно, что он</w:t>
      </w:r>
      <w:r w:rsidR="00154B7C" w:rsidRPr="001316DE">
        <w:rPr>
          <w:sz w:val="20"/>
          <w:szCs w:val="20"/>
        </w:rPr>
        <w:t>и</w:t>
      </w:r>
      <w:r w:rsidRPr="001316DE">
        <w:rPr>
          <w:sz w:val="20"/>
          <w:szCs w:val="20"/>
        </w:rPr>
        <w:t xml:space="preserve"> не буд</w:t>
      </w:r>
      <w:r w:rsidR="00154B7C" w:rsidRPr="001316DE">
        <w:rPr>
          <w:sz w:val="20"/>
          <w:szCs w:val="20"/>
        </w:rPr>
        <w:t>у</w:t>
      </w:r>
      <w:r w:rsidRPr="001316DE">
        <w:rPr>
          <w:sz w:val="20"/>
          <w:szCs w:val="20"/>
        </w:rPr>
        <w:t>т выполнен</w:t>
      </w:r>
      <w:r w:rsidR="00154B7C" w:rsidRPr="001316DE">
        <w:rPr>
          <w:sz w:val="20"/>
          <w:szCs w:val="20"/>
        </w:rPr>
        <w:t>ы</w:t>
      </w:r>
      <w:r w:rsidRPr="001316DE">
        <w:rPr>
          <w:sz w:val="20"/>
          <w:szCs w:val="20"/>
        </w:rPr>
        <w:t xml:space="preserve"> надлежащим образом, Заказчик вправе назначить Исполнителю разумный срок для устранения недостатков.</w:t>
      </w:r>
    </w:p>
    <w:p w14:paraId="4E91956F" w14:textId="77777777" w:rsidR="00293C6F" w:rsidRPr="001316DE" w:rsidRDefault="00293C6F" w:rsidP="00167A08">
      <w:pPr>
        <w:jc w:val="both"/>
        <w:rPr>
          <w:sz w:val="20"/>
          <w:szCs w:val="20"/>
        </w:rPr>
      </w:pPr>
    </w:p>
    <w:p w14:paraId="421E90F3" w14:textId="77777777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4. Права и обязанности Исполнителя</w:t>
      </w:r>
    </w:p>
    <w:p w14:paraId="29AB9B03" w14:textId="77777777" w:rsidR="00F8746E" w:rsidRPr="001316DE" w:rsidRDefault="00F8746E" w:rsidP="00167A08">
      <w:pPr>
        <w:jc w:val="both"/>
        <w:rPr>
          <w:b/>
          <w:sz w:val="20"/>
          <w:szCs w:val="20"/>
          <w:u w:val="single"/>
        </w:rPr>
      </w:pPr>
      <w:r w:rsidRPr="001316DE">
        <w:rPr>
          <w:b/>
          <w:sz w:val="20"/>
          <w:szCs w:val="20"/>
          <w:u w:val="single"/>
        </w:rPr>
        <w:t>4.1.</w:t>
      </w:r>
      <w:r w:rsidR="00AF6A25" w:rsidRPr="001316DE">
        <w:rPr>
          <w:b/>
          <w:sz w:val="20"/>
          <w:szCs w:val="20"/>
          <w:u w:val="single"/>
        </w:rPr>
        <w:t xml:space="preserve"> </w:t>
      </w:r>
      <w:r w:rsidRPr="001316DE">
        <w:rPr>
          <w:b/>
          <w:sz w:val="20"/>
          <w:szCs w:val="20"/>
          <w:u w:val="single"/>
        </w:rPr>
        <w:t>Исполнитель обязан:</w:t>
      </w:r>
    </w:p>
    <w:p w14:paraId="376688AC" w14:textId="77777777" w:rsidR="0003575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4.1.1.</w:t>
      </w:r>
      <w:r w:rsidR="00AF6A25" w:rsidRPr="001316DE">
        <w:rPr>
          <w:sz w:val="20"/>
          <w:szCs w:val="20"/>
        </w:rPr>
        <w:t xml:space="preserve"> </w:t>
      </w:r>
      <w:r w:rsidR="0003575E" w:rsidRPr="001316DE">
        <w:rPr>
          <w:sz w:val="20"/>
          <w:szCs w:val="20"/>
        </w:rPr>
        <w:t xml:space="preserve">Содержать Объект в соответствии с действующими в Российской Федерации нормами и правилами </w:t>
      </w:r>
      <w:r w:rsidR="00671FDD" w:rsidRPr="001316DE">
        <w:rPr>
          <w:sz w:val="20"/>
          <w:szCs w:val="20"/>
        </w:rPr>
        <w:t>эксплуатации и ремонта</w:t>
      </w:r>
      <w:r w:rsidR="004D7408" w:rsidRPr="001316DE">
        <w:rPr>
          <w:sz w:val="20"/>
          <w:szCs w:val="20"/>
        </w:rPr>
        <w:t xml:space="preserve"> для чего </w:t>
      </w:r>
      <w:r w:rsidR="00AE1BE5" w:rsidRPr="001316DE">
        <w:rPr>
          <w:sz w:val="20"/>
          <w:szCs w:val="20"/>
        </w:rPr>
        <w:t>Исполнитель обязуется о</w:t>
      </w:r>
      <w:r w:rsidR="00671FDD" w:rsidRPr="001316DE">
        <w:rPr>
          <w:sz w:val="20"/>
          <w:szCs w:val="20"/>
        </w:rPr>
        <w:t>беспечить:</w:t>
      </w:r>
    </w:p>
    <w:p w14:paraId="73960C5E" w14:textId="77777777" w:rsidR="00802891" w:rsidRPr="001316DE" w:rsidRDefault="00802891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исправное </w:t>
      </w:r>
      <w:r w:rsidR="00AE1BE5" w:rsidRPr="001316DE">
        <w:rPr>
          <w:sz w:val="20"/>
          <w:szCs w:val="20"/>
        </w:rPr>
        <w:t>и бесперебойное функционирование инженерных систем;</w:t>
      </w:r>
    </w:p>
    <w:p w14:paraId="5E6562D7" w14:textId="77777777" w:rsidR="004D7408" w:rsidRPr="001316DE" w:rsidRDefault="004D7408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lastRenderedPageBreak/>
        <w:t>- бесперебойную подачу в Здание электроэнергии, тепловой энергии и воды, а так же работу канализации. В случае возникновения перерывов в подаче электроэнергии, воды или тепловой энергии, а так же в случае нарушения функционирования работы канализации, Исполнитель должен немедленно сообщить об этом собственнику Здания по</w:t>
      </w:r>
      <w:r w:rsidR="00AB5907" w:rsidRPr="001316DE">
        <w:rPr>
          <w:sz w:val="20"/>
          <w:szCs w:val="20"/>
        </w:rPr>
        <w:t> </w:t>
      </w:r>
      <w:r w:rsidRPr="001316DE">
        <w:rPr>
          <w:sz w:val="20"/>
          <w:szCs w:val="20"/>
        </w:rPr>
        <w:t xml:space="preserve">телефону: </w:t>
      </w:r>
      <w:r w:rsidR="00C916C8" w:rsidRPr="001316DE">
        <w:rPr>
          <w:sz w:val="20"/>
          <w:szCs w:val="20"/>
        </w:rPr>
        <w:t>8-926-296-03-13</w:t>
      </w:r>
      <w:r w:rsidRPr="001316DE">
        <w:rPr>
          <w:sz w:val="20"/>
          <w:szCs w:val="20"/>
        </w:rPr>
        <w:t xml:space="preserve">, и добиться  того, чтобы </w:t>
      </w:r>
      <w:r w:rsidR="009754CF" w:rsidRPr="001316DE">
        <w:rPr>
          <w:sz w:val="20"/>
          <w:szCs w:val="20"/>
        </w:rPr>
        <w:t>Заказчик</w:t>
      </w:r>
      <w:r w:rsidRPr="001316DE">
        <w:rPr>
          <w:sz w:val="20"/>
          <w:szCs w:val="20"/>
        </w:rPr>
        <w:t xml:space="preserve"> принял все возможные меры к устранению возникших неполадок в разумный срок;</w:t>
      </w:r>
    </w:p>
    <w:p w14:paraId="728DB323" w14:textId="77777777" w:rsidR="00AE1BE5" w:rsidRPr="001316DE" w:rsidRDefault="00AE1BE5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</w:t>
      </w:r>
      <w:r w:rsidR="00671FDD" w:rsidRPr="001316DE">
        <w:rPr>
          <w:sz w:val="20"/>
          <w:szCs w:val="20"/>
        </w:rPr>
        <w:t>техническое обслуживание, эксплуатацию, профилактические и текущие ремонты оборудования в соответствии с рекомендациями предприятий – изготовителей;</w:t>
      </w:r>
    </w:p>
    <w:p w14:paraId="411E282C" w14:textId="77777777" w:rsidR="00671FDD" w:rsidRPr="001316DE" w:rsidRDefault="00671FDD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 подготовку системы отопления к осенне-зимнему периоду эксплуатации;</w:t>
      </w:r>
    </w:p>
    <w:p w14:paraId="3CF7ED89" w14:textId="77777777" w:rsidR="00671FDD" w:rsidRPr="001316DE" w:rsidRDefault="00671FDD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</w:t>
      </w:r>
      <w:r w:rsidR="0015350E" w:rsidRPr="001316DE">
        <w:rPr>
          <w:sz w:val="20"/>
          <w:szCs w:val="20"/>
        </w:rPr>
        <w:t>приобретение комплектующих и расходных материалов, необходимых для обеспечения Объекта;</w:t>
      </w:r>
    </w:p>
    <w:p w14:paraId="0E607A89" w14:textId="0E7A8B40" w:rsidR="0015350E" w:rsidRPr="001316DE" w:rsidRDefault="005C614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разработку и согласование с Заказчиком </w:t>
      </w:r>
      <w:r w:rsidR="0015350E" w:rsidRPr="001316DE">
        <w:rPr>
          <w:sz w:val="20"/>
          <w:szCs w:val="20"/>
        </w:rPr>
        <w:t xml:space="preserve">в течение 1 (одного) месяца с </w:t>
      </w:r>
      <w:r w:rsidRPr="001316DE">
        <w:rPr>
          <w:sz w:val="20"/>
          <w:szCs w:val="20"/>
        </w:rPr>
        <w:t xml:space="preserve">даты подписания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 </w:t>
      </w:r>
      <w:r w:rsidR="0015350E" w:rsidRPr="001316DE">
        <w:rPr>
          <w:sz w:val="20"/>
          <w:szCs w:val="20"/>
        </w:rPr>
        <w:t>план</w:t>
      </w:r>
      <w:r w:rsidRPr="001316DE">
        <w:rPr>
          <w:sz w:val="20"/>
          <w:szCs w:val="20"/>
        </w:rPr>
        <w:t>а</w:t>
      </w:r>
      <w:r w:rsidR="0015350E" w:rsidRPr="001316DE">
        <w:rPr>
          <w:sz w:val="20"/>
          <w:szCs w:val="20"/>
        </w:rPr>
        <w:t xml:space="preserve"> планово-предупредительных ремонтов и технического обслуживания оборудования </w:t>
      </w:r>
      <w:r w:rsidR="00DA7721" w:rsidRPr="001316DE">
        <w:rPr>
          <w:sz w:val="20"/>
          <w:szCs w:val="20"/>
        </w:rPr>
        <w:t xml:space="preserve">с указанием сроков и времени проведения работ </w:t>
      </w:r>
      <w:r w:rsidR="0015350E" w:rsidRPr="001316DE">
        <w:rPr>
          <w:sz w:val="20"/>
          <w:szCs w:val="20"/>
        </w:rPr>
        <w:t>и согласовать его с Заказчиком;</w:t>
      </w:r>
    </w:p>
    <w:p w14:paraId="2649A47A" w14:textId="77777777" w:rsidR="005C614E" w:rsidRPr="001316DE" w:rsidRDefault="005C614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 ведение</w:t>
      </w:r>
      <w:r w:rsidR="005A5C83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журнал</w:t>
      </w:r>
      <w:r w:rsidR="005A5C83" w:rsidRPr="001316DE">
        <w:rPr>
          <w:sz w:val="20"/>
          <w:szCs w:val="20"/>
        </w:rPr>
        <w:t>а</w:t>
      </w:r>
      <w:r w:rsidRPr="001316DE">
        <w:rPr>
          <w:sz w:val="20"/>
          <w:szCs w:val="20"/>
        </w:rPr>
        <w:t xml:space="preserve"> эксплуатации и ремонтов инженерного оборудования – электрооборудование, оборудование систем отопления, оборудование систем водоснабжения и канализации;</w:t>
      </w:r>
    </w:p>
    <w:p w14:paraId="72379377" w14:textId="4F723AF4" w:rsidR="00F8746E" w:rsidRPr="001316DE" w:rsidRDefault="0015350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- в</w:t>
      </w:r>
      <w:r w:rsidR="00F8746E" w:rsidRPr="001316DE">
        <w:rPr>
          <w:sz w:val="20"/>
          <w:szCs w:val="20"/>
        </w:rPr>
        <w:t>ыпол</w:t>
      </w:r>
      <w:r w:rsidR="00812A64" w:rsidRPr="001316DE">
        <w:rPr>
          <w:sz w:val="20"/>
          <w:szCs w:val="20"/>
        </w:rPr>
        <w:t>нение</w:t>
      </w:r>
      <w:r w:rsidR="00F8746E" w:rsidRPr="001316DE">
        <w:rPr>
          <w:sz w:val="20"/>
          <w:szCs w:val="20"/>
        </w:rPr>
        <w:t xml:space="preserve"> услуг качественно и с периодичностью, в соответствии с Приложением №</w:t>
      </w:r>
      <w:r w:rsidR="009E5991" w:rsidRPr="001316DE">
        <w:rPr>
          <w:sz w:val="20"/>
          <w:szCs w:val="20"/>
        </w:rPr>
        <w:t>1</w:t>
      </w:r>
      <w:r w:rsidR="00F8746E" w:rsidRPr="001316DE">
        <w:rPr>
          <w:sz w:val="20"/>
          <w:szCs w:val="20"/>
        </w:rPr>
        <w:t xml:space="preserve"> к настоящему </w:t>
      </w:r>
      <w:r w:rsidR="00D74936">
        <w:rPr>
          <w:sz w:val="20"/>
          <w:szCs w:val="20"/>
        </w:rPr>
        <w:t>Контракт</w:t>
      </w:r>
      <w:r w:rsidR="00F8746E" w:rsidRPr="001316DE">
        <w:rPr>
          <w:sz w:val="20"/>
          <w:szCs w:val="20"/>
        </w:rPr>
        <w:t>у.</w:t>
      </w:r>
    </w:p>
    <w:p w14:paraId="59213071" w14:textId="4F2A9704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4.1.2.</w:t>
      </w:r>
      <w:r w:rsidR="00AF6A25" w:rsidRPr="001316DE">
        <w:rPr>
          <w:sz w:val="20"/>
          <w:szCs w:val="20"/>
        </w:rPr>
        <w:t xml:space="preserve"> </w:t>
      </w:r>
      <w:r w:rsidR="0015350E" w:rsidRPr="001316DE">
        <w:rPr>
          <w:sz w:val="20"/>
          <w:szCs w:val="20"/>
        </w:rPr>
        <w:t xml:space="preserve">В течение 3 (трех) дней с даты подписания </w:t>
      </w:r>
      <w:r w:rsidR="00D74936">
        <w:rPr>
          <w:sz w:val="20"/>
          <w:szCs w:val="20"/>
        </w:rPr>
        <w:t>Контракт</w:t>
      </w:r>
      <w:r w:rsidR="0015350E" w:rsidRPr="001316DE">
        <w:rPr>
          <w:sz w:val="20"/>
          <w:szCs w:val="20"/>
        </w:rPr>
        <w:t>а принять у Заказчика Объект по акту сдачи-приемки.</w:t>
      </w:r>
    </w:p>
    <w:p w14:paraId="694C54C3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4.1.3. Бережно относиться к имуществу и оборудованию в Помещениях</w:t>
      </w:r>
      <w:r w:rsidR="009E5991" w:rsidRPr="001316DE">
        <w:rPr>
          <w:sz w:val="20"/>
          <w:szCs w:val="20"/>
        </w:rPr>
        <w:t xml:space="preserve"> и на Территории</w:t>
      </w:r>
      <w:r w:rsidRPr="001316DE">
        <w:rPr>
          <w:sz w:val="20"/>
          <w:szCs w:val="20"/>
        </w:rPr>
        <w:t>.</w:t>
      </w:r>
    </w:p>
    <w:p w14:paraId="305CA464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4.1.4. </w:t>
      </w:r>
      <w:r w:rsidR="00B116EA" w:rsidRPr="001316DE">
        <w:rPr>
          <w:sz w:val="20"/>
          <w:szCs w:val="20"/>
        </w:rPr>
        <w:t>Обеспечива</w:t>
      </w:r>
      <w:r w:rsidR="005C614E" w:rsidRPr="001316DE">
        <w:rPr>
          <w:sz w:val="20"/>
          <w:szCs w:val="20"/>
        </w:rPr>
        <w:t>т</w:t>
      </w:r>
      <w:r w:rsidR="005B2CFE" w:rsidRPr="001316DE">
        <w:rPr>
          <w:sz w:val="20"/>
          <w:szCs w:val="20"/>
        </w:rPr>
        <w:t xml:space="preserve">ь </w:t>
      </w:r>
      <w:r w:rsidR="00AE1BE5" w:rsidRPr="001316DE">
        <w:rPr>
          <w:sz w:val="20"/>
          <w:szCs w:val="20"/>
        </w:rPr>
        <w:t>ежедневное</w:t>
      </w:r>
      <w:r w:rsidR="006A0084" w:rsidRPr="001316DE">
        <w:rPr>
          <w:sz w:val="20"/>
          <w:szCs w:val="20"/>
        </w:rPr>
        <w:t xml:space="preserve"> </w:t>
      </w:r>
      <w:r w:rsidR="005B2CFE" w:rsidRPr="001316DE">
        <w:rPr>
          <w:sz w:val="20"/>
          <w:szCs w:val="20"/>
        </w:rPr>
        <w:t>наличие</w:t>
      </w:r>
      <w:r w:rsidR="006A0084" w:rsidRPr="001316DE">
        <w:rPr>
          <w:sz w:val="20"/>
          <w:szCs w:val="20"/>
        </w:rPr>
        <w:t xml:space="preserve"> квалифицированного</w:t>
      </w:r>
      <w:r w:rsidR="005B2CFE" w:rsidRPr="001316DE">
        <w:rPr>
          <w:sz w:val="20"/>
          <w:szCs w:val="20"/>
        </w:rPr>
        <w:t xml:space="preserve"> </w:t>
      </w:r>
      <w:r w:rsidR="006A0084" w:rsidRPr="001316DE">
        <w:rPr>
          <w:sz w:val="20"/>
          <w:szCs w:val="20"/>
        </w:rPr>
        <w:t xml:space="preserve">и подготовленного </w:t>
      </w:r>
      <w:r w:rsidR="005B2CFE" w:rsidRPr="001316DE">
        <w:rPr>
          <w:sz w:val="20"/>
          <w:szCs w:val="20"/>
        </w:rPr>
        <w:t>персонала</w:t>
      </w:r>
      <w:r w:rsidR="006A0084" w:rsidRPr="001316DE">
        <w:rPr>
          <w:sz w:val="20"/>
          <w:szCs w:val="20"/>
        </w:rPr>
        <w:t xml:space="preserve"> на Объекте</w:t>
      </w:r>
      <w:r w:rsidR="005B2CFE" w:rsidRPr="001316DE">
        <w:rPr>
          <w:sz w:val="20"/>
          <w:szCs w:val="20"/>
        </w:rPr>
        <w:t xml:space="preserve"> </w:t>
      </w:r>
      <w:r w:rsidR="006A0084" w:rsidRPr="001316DE">
        <w:rPr>
          <w:sz w:val="20"/>
          <w:szCs w:val="20"/>
        </w:rPr>
        <w:t xml:space="preserve">для обслуживания инженерных систем (с группой по электробезопасности </w:t>
      </w:r>
      <w:r w:rsidR="006A0084" w:rsidRPr="001316DE">
        <w:rPr>
          <w:sz w:val="20"/>
          <w:szCs w:val="20"/>
          <w:lang w:val="en-US"/>
        </w:rPr>
        <w:t>III</w:t>
      </w:r>
      <w:r w:rsidR="006A0084" w:rsidRPr="001316DE">
        <w:rPr>
          <w:sz w:val="20"/>
          <w:szCs w:val="20"/>
        </w:rPr>
        <w:t xml:space="preserve"> или выше). </w:t>
      </w:r>
    </w:p>
    <w:p w14:paraId="6D1B6B37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4.1.5.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Осуществлять </w:t>
      </w:r>
      <w:r w:rsidR="004F6665" w:rsidRPr="001316DE">
        <w:rPr>
          <w:sz w:val="20"/>
          <w:szCs w:val="20"/>
        </w:rPr>
        <w:t>комплексное обслуживание Объекта</w:t>
      </w:r>
      <w:r w:rsidRPr="001316DE">
        <w:rPr>
          <w:sz w:val="20"/>
          <w:szCs w:val="20"/>
        </w:rPr>
        <w:t xml:space="preserve"> в соответствии с Приложени</w:t>
      </w:r>
      <w:r w:rsidR="004F6665" w:rsidRPr="001316DE">
        <w:rPr>
          <w:sz w:val="20"/>
          <w:szCs w:val="20"/>
        </w:rPr>
        <w:t>ем №1.</w:t>
      </w:r>
    </w:p>
    <w:p w14:paraId="4FED037B" w14:textId="327F5355" w:rsidR="00E51F7A" w:rsidRPr="001316DE" w:rsidRDefault="00F8746E" w:rsidP="00E51F7A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4.1.6.</w:t>
      </w:r>
      <w:r w:rsidR="004D7408" w:rsidRPr="001316DE">
        <w:rPr>
          <w:sz w:val="20"/>
          <w:szCs w:val="20"/>
        </w:rPr>
        <w:t xml:space="preserve"> Уплачивать</w:t>
      </w:r>
      <w:r w:rsidR="000038E6" w:rsidRPr="001316DE">
        <w:rPr>
          <w:sz w:val="20"/>
          <w:szCs w:val="20"/>
        </w:rPr>
        <w:t xml:space="preserve"> штрафы, наложенные инспектирующими органами на Исполнителя и Заказчика в связи с выполнением </w:t>
      </w:r>
      <w:r w:rsidR="00D74936">
        <w:rPr>
          <w:sz w:val="20"/>
          <w:szCs w:val="20"/>
        </w:rPr>
        <w:t>Контракт</w:t>
      </w:r>
      <w:r w:rsidR="000038E6" w:rsidRPr="001316DE">
        <w:rPr>
          <w:sz w:val="20"/>
          <w:szCs w:val="20"/>
        </w:rPr>
        <w:t>а, а также возмещат</w:t>
      </w:r>
      <w:r w:rsidR="00361085" w:rsidRPr="001316DE">
        <w:rPr>
          <w:sz w:val="20"/>
          <w:szCs w:val="20"/>
        </w:rPr>
        <w:t>ь</w:t>
      </w:r>
      <w:r w:rsidR="000038E6" w:rsidRPr="001316DE">
        <w:rPr>
          <w:sz w:val="20"/>
          <w:szCs w:val="20"/>
        </w:rPr>
        <w:t xml:space="preserve"> ущерб, возникший в случае нарушения действующего законодательства Российской Федерации</w:t>
      </w:r>
      <w:r w:rsidR="00E51F7A" w:rsidRPr="001316DE">
        <w:rPr>
          <w:sz w:val="20"/>
          <w:szCs w:val="20"/>
        </w:rPr>
        <w:t>;</w:t>
      </w:r>
    </w:p>
    <w:p w14:paraId="52AB721B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4.1.7. </w:t>
      </w:r>
      <w:r w:rsidR="00802891" w:rsidRPr="001316DE">
        <w:rPr>
          <w:sz w:val="20"/>
          <w:szCs w:val="20"/>
        </w:rPr>
        <w:t xml:space="preserve">В случае если оборудование или инженерные системы вышли из строя по причине отсутствия проведения Исполнителем технического обслуживания, Исполнитель обеспечивает восстановление работоспособности оборудования и инженерных систем за свой счет. </w:t>
      </w:r>
    </w:p>
    <w:p w14:paraId="16454948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4.1.8.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Предоставить Заказчику списки сотрудников Исполнителя, которых Исполнитель направляет на Объект Заказчика.</w:t>
      </w:r>
    </w:p>
    <w:p w14:paraId="7B190FF7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4.1.9.</w:t>
      </w:r>
      <w:r w:rsidR="00154B7C" w:rsidRPr="001316DE">
        <w:rPr>
          <w:sz w:val="20"/>
          <w:szCs w:val="20"/>
        </w:rPr>
        <w:t xml:space="preserve"> </w:t>
      </w:r>
      <w:r w:rsidR="00B116EA" w:rsidRPr="001316DE">
        <w:rPr>
          <w:sz w:val="20"/>
          <w:szCs w:val="20"/>
        </w:rPr>
        <w:t>Н</w:t>
      </w:r>
      <w:r w:rsidRPr="001316DE">
        <w:rPr>
          <w:sz w:val="20"/>
          <w:szCs w:val="20"/>
        </w:rPr>
        <w:t>ес</w:t>
      </w:r>
      <w:r w:rsidR="00B116EA" w:rsidRPr="001316DE">
        <w:rPr>
          <w:sz w:val="20"/>
          <w:szCs w:val="20"/>
        </w:rPr>
        <w:t>ти</w:t>
      </w:r>
      <w:r w:rsidRPr="001316DE">
        <w:rPr>
          <w:sz w:val="20"/>
          <w:szCs w:val="20"/>
        </w:rPr>
        <w:t xml:space="preserve"> ответственность за действия своих сотрудников во время</w:t>
      </w:r>
      <w:r w:rsidR="0025788F" w:rsidRPr="001316DE">
        <w:rPr>
          <w:sz w:val="20"/>
          <w:szCs w:val="20"/>
        </w:rPr>
        <w:t xml:space="preserve"> их</w:t>
      </w:r>
      <w:r w:rsidRPr="001316DE">
        <w:rPr>
          <w:sz w:val="20"/>
          <w:szCs w:val="20"/>
        </w:rPr>
        <w:t xml:space="preserve"> нахождения на Объекте.</w:t>
      </w:r>
    </w:p>
    <w:p w14:paraId="0B867B82" w14:textId="70A10FB6" w:rsidR="008F4409" w:rsidRPr="001316DE" w:rsidRDefault="009E5991" w:rsidP="00A464B5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4.1.10. Регулярно проводить инструктаж персонала Исполнителя по технике безопасности в случае оказания услуг, связанных с повышенной </w:t>
      </w:r>
      <w:proofErr w:type="spellStart"/>
      <w:r w:rsidRPr="001316DE">
        <w:rPr>
          <w:sz w:val="20"/>
          <w:szCs w:val="20"/>
        </w:rPr>
        <w:t>травмоопасностью</w:t>
      </w:r>
      <w:proofErr w:type="spellEnd"/>
      <w:r w:rsidR="0029569A" w:rsidRPr="001316DE">
        <w:rPr>
          <w:sz w:val="20"/>
          <w:szCs w:val="20"/>
        </w:rPr>
        <w:t>, а также обеспечить наличие у своего персонала и (или) привлеченных лиц соответствующих допусков и иных разрешительных документов для выполнения работ, связанных с повышенной опасностью. При этом Заказчик не несет ответственности за нарушение Исполнителем установленных правил техники безопасности при осуществлении Исполнителем своей деятельности и причинения в связи с этим вреда имуществу и здоровью каких-либо лиц.</w:t>
      </w:r>
      <w:r w:rsidR="008F4409" w:rsidRPr="001316DE">
        <w:rPr>
          <w:sz w:val="20"/>
          <w:szCs w:val="20"/>
        </w:rPr>
        <w:t xml:space="preserve"> Исполнитель несет ответственность за организацию, выполнение и контроль за соблюдением правил и мероприятий по технике безопасности в ходе выполнения </w:t>
      </w:r>
      <w:r w:rsidR="00D74936">
        <w:rPr>
          <w:sz w:val="20"/>
          <w:szCs w:val="20"/>
        </w:rPr>
        <w:t>Контракт</w:t>
      </w:r>
      <w:r w:rsidR="008F4409" w:rsidRPr="001316DE">
        <w:rPr>
          <w:sz w:val="20"/>
          <w:szCs w:val="20"/>
        </w:rPr>
        <w:t xml:space="preserve">а, а также принимает на себя обязательство и полную ответственность за любые увечья и травмы любого характера (включая смертельный исход) в отношении физических лиц, будь то работники Исполнителя и/или иные физические лица, а также несет ответственность за повреждение или утрату имущества Заказчика и/или третьих лиц, возникшие в результате или в ходе выполнения </w:t>
      </w:r>
      <w:r w:rsidR="00D74936">
        <w:rPr>
          <w:sz w:val="20"/>
          <w:szCs w:val="20"/>
        </w:rPr>
        <w:t>Контракт</w:t>
      </w:r>
      <w:r w:rsidR="008F4409" w:rsidRPr="001316DE">
        <w:rPr>
          <w:sz w:val="20"/>
          <w:szCs w:val="20"/>
        </w:rPr>
        <w:t>а</w:t>
      </w:r>
      <w:r w:rsidR="003531B7" w:rsidRPr="001316DE">
        <w:rPr>
          <w:sz w:val="20"/>
          <w:szCs w:val="20"/>
        </w:rPr>
        <w:t xml:space="preserve">. Вести </w:t>
      </w:r>
      <w:r w:rsidR="0025788F" w:rsidRPr="001316DE">
        <w:rPr>
          <w:sz w:val="20"/>
          <w:szCs w:val="20"/>
        </w:rPr>
        <w:t xml:space="preserve">необходимые </w:t>
      </w:r>
      <w:r w:rsidR="003531B7" w:rsidRPr="001316DE">
        <w:rPr>
          <w:sz w:val="20"/>
          <w:szCs w:val="20"/>
        </w:rPr>
        <w:t>журнал</w:t>
      </w:r>
      <w:r w:rsidR="0025788F" w:rsidRPr="001316DE">
        <w:rPr>
          <w:sz w:val="20"/>
          <w:szCs w:val="20"/>
        </w:rPr>
        <w:t>ы</w:t>
      </w:r>
      <w:r w:rsidR="003531B7" w:rsidRPr="001316DE">
        <w:rPr>
          <w:sz w:val="20"/>
          <w:szCs w:val="20"/>
        </w:rPr>
        <w:t xml:space="preserve"> инструктаж</w:t>
      </w:r>
      <w:r w:rsidR="0025788F" w:rsidRPr="001316DE">
        <w:rPr>
          <w:sz w:val="20"/>
          <w:szCs w:val="20"/>
        </w:rPr>
        <w:t>ей</w:t>
      </w:r>
      <w:r w:rsidR="003531B7" w:rsidRPr="001316DE">
        <w:rPr>
          <w:sz w:val="20"/>
          <w:szCs w:val="20"/>
        </w:rPr>
        <w:t xml:space="preserve"> по технике безопасности</w:t>
      </w:r>
      <w:r w:rsidR="008F4409" w:rsidRPr="001316DE">
        <w:rPr>
          <w:sz w:val="20"/>
          <w:szCs w:val="20"/>
        </w:rPr>
        <w:t>;</w:t>
      </w:r>
    </w:p>
    <w:p w14:paraId="413CD89C" w14:textId="79A95BEA" w:rsidR="000038E6" w:rsidRPr="001316DE" w:rsidRDefault="000038E6" w:rsidP="00A464B5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</w:t>
      </w:r>
      <w:r w:rsidR="00B116EA" w:rsidRPr="001316DE">
        <w:rPr>
          <w:sz w:val="20"/>
          <w:szCs w:val="20"/>
        </w:rPr>
        <w:t>.1.11. Возмещать</w:t>
      </w:r>
      <w:r w:rsidRPr="001316DE">
        <w:rPr>
          <w:sz w:val="20"/>
          <w:szCs w:val="20"/>
        </w:rPr>
        <w:t xml:space="preserve"> нанесенный в ходе выполнения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 любого рода ущерб, причиненный вред и возникшие расходы (включая любые штрафы, неустойки и пошлины), вызванные увечьем, травмой или смертью физических лиц, повреждением или уничтожением имущества, за исключением случаев, когда последние имеют место исключительно по вине Заказчика;</w:t>
      </w:r>
    </w:p>
    <w:p w14:paraId="564E9CDB" w14:textId="6EFF2F7C" w:rsidR="002C68D1" w:rsidRPr="001316DE" w:rsidRDefault="002C68D1" w:rsidP="00A464B5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color w:val="000000"/>
          <w:sz w:val="20"/>
          <w:szCs w:val="20"/>
        </w:rPr>
      </w:pPr>
      <w:r w:rsidRPr="001316DE">
        <w:rPr>
          <w:sz w:val="20"/>
          <w:szCs w:val="20"/>
        </w:rPr>
        <w:t xml:space="preserve">4.1.12. </w:t>
      </w:r>
      <w:r w:rsidR="00B64841" w:rsidRPr="001316DE">
        <w:rPr>
          <w:sz w:val="20"/>
          <w:szCs w:val="20"/>
        </w:rPr>
        <w:t xml:space="preserve">В течение 3 (трех) дней с даты подписания </w:t>
      </w:r>
      <w:r w:rsidR="00D74936">
        <w:rPr>
          <w:sz w:val="20"/>
          <w:szCs w:val="20"/>
        </w:rPr>
        <w:t>Контракт</w:t>
      </w:r>
      <w:r w:rsidR="00B64841" w:rsidRPr="001316DE">
        <w:rPr>
          <w:sz w:val="20"/>
          <w:szCs w:val="20"/>
        </w:rPr>
        <w:t xml:space="preserve">а </w:t>
      </w:r>
      <w:r w:rsidRPr="001316DE">
        <w:rPr>
          <w:color w:val="000000"/>
          <w:sz w:val="20"/>
          <w:szCs w:val="20"/>
        </w:rPr>
        <w:t xml:space="preserve">назначить своего ответственного представителя - должностное лицо, отвечающее за выполнение </w:t>
      </w:r>
      <w:r w:rsidR="00D74936">
        <w:rPr>
          <w:color w:val="000000"/>
          <w:sz w:val="20"/>
          <w:szCs w:val="20"/>
        </w:rPr>
        <w:t>Контракт</w:t>
      </w:r>
      <w:r w:rsidRPr="001316DE">
        <w:rPr>
          <w:color w:val="000000"/>
          <w:sz w:val="20"/>
          <w:szCs w:val="20"/>
        </w:rPr>
        <w:t xml:space="preserve">а и сообщить об этом Заказчику письменно или по </w:t>
      </w:r>
      <w:r w:rsidRPr="001316DE">
        <w:rPr>
          <w:color w:val="000000"/>
          <w:sz w:val="20"/>
          <w:szCs w:val="20"/>
          <w:lang w:val="en-US"/>
        </w:rPr>
        <w:t>E</w:t>
      </w:r>
      <w:r w:rsidRPr="001316DE">
        <w:rPr>
          <w:color w:val="000000"/>
          <w:sz w:val="20"/>
          <w:szCs w:val="20"/>
        </w:rPr>
        <w:t>-</w:t>
      </w:r>
      <w:r w:rsidRPr="001316DE">
        <w:rPr>
          <w:color w:val="000000"/>
          <w:sz w:val="20"/>
          <w:szCs w:val="20"/>
          <w:lang w:val="en-US"/>
        </w:rPr>
        <w:t>Mail</w:t>
      </w:r>
      <w:r w:rsidR="00B64841" w:rsidRPr="001316DE">
        <w:rPr>
          <w:color w:val="000000"/>
          <w:sz w:val="20"/>
          <w:szCs w:val="20"/>
        </w:rPr>
        <w:t xml:space="preserve"> с указанием ФИО отве</w:t>
      </w:r>
      <w:r w:rsidR="00AF7CA7" w:rsidRPr="001316DE">
        <w:rPr>
          <w:color w:val="000000"/>
          <w:sz w:val="20"/>
          <w:szCs w:val="20"/>
        </w:rPr>
        <w:t>т</w:t>
      </w:r>
      <w:r w:rsidR="00B64841" w:rsidRPr="001316DE">
        <w:rPr>
          <w:color w:val="000000"/>
          <w:sz w:val="20"/>
          <w:szCs w:val="20"/>
        </w:rPr>
        <w:t xml:space="preserve">ственного представителя, номера мобильного телефона для оперативной связи и адреса </w:t>
      </w:r>
      <w:r w:rsidR="00B64841" w:rsidRPr="001316DE">
        <w:rPr>
          <w:color w:val="000000"/>
          <w:sz w:val="20"/>
          <w:szCs w:val="20"/>
          <w:lang w:val="en-US"/>
        </w:rPr>
        <w:t>E</w:t>
      </w:r>
      <w:r w:rsidR="00B64841" w:rsidRPr="001316DE">
        <w:rPr>
          <w:color w:val="000000"/>
          <w:sz w:val="20"/>
          <w:szCs w:val="20"/>
        </w:rPr>
        <w:t>-</w:t>
      </w:r>
      <w:r w:rsidR="00B64841" w:rsidRPr="001316DE">
        <w:rPr>
          <w:color w:val="000000"/>
          <w:sz w:val="20"/>
          <w:szCs w:val="20"/>
          <w:lang w:val="en-US"/>
        </w:rPr>
        <w:t>Mail</w:t>
      </w:r>
      <w:r w:rsidRPr="001316DE">
        <w:rPr>
          <w:color w:val="000000"/>
          <w:sz w:val="20"/>
          <w:szCs w:val="20"/>
        </w:rPr>
        <w:t>.</w:t>
      </w:r>
    </w:p>
    <w:p w14:paraId="20E462A4" w14:textId="77777777" w:rsidR="008C0FCA" w:rsidRPr="001316DE" w:rsidRDefault="008C0FCA" w:rsidP="00A464B5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4.1.13. Соблюдать экологические, санитарно-гигиенические нормы и правила на Объекте,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потребления, обезвреживания выбросов и сбросов загрязняющих веществ, а также иных наилучших существующих технологий, обеспечивающих выполнение требований в области охраны окружающей среды. Исполнитель обязан использовать для хранения и складирования отходов и мусора контейнеры для сбора мусора, находящиеся на Территории;</w:t>
      </w:r>
    </w:p>
    <w:p w14:paraId="74A8E253" w14:textId="3DE8689B" w:rsidR="00415FDA" w:rsidRPr="001316DE" w:rsidRDefault="00415FDA" w:rsidP="00A464B5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4.1.14. Иметь в наличии все необходимые лицензии, сертификаты, удостоверения, состоять в СРО (при необходимости) позволяющие выполнять услуги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у;</w:t>
      </w:r>
    </w:p>
    <w:p w14:paraId="0DFF8590" w14:textId="1C7B378E" w:rsidR="00415FDA" w:rsidRPr="001316DE" w:rsidRDefault="00415FDA" w:rsidP="00A464B5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4.1.15. Привлекать к выполнению услуг только работников имеющих  лицензии, сертификаты, удостоверения, состоять в СРО (при необходимости) позволяющие выполнять услуги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у;</w:t>
      </w:r>
    </w:p>
    <w:p w14:paraId="1EB39F16" w14:textId="74FE36C0" w:rsidR="00415FDA" w:rsidRDefault="00415FDA" w:rsidP="00A464B5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4.1.16. Привлекать к выполнению услуг только работников имеющих право выполнять трудовую деятельность на территории Российской Федерации, в частности городе Москва. </w:t>
      </w:r>
    </w:p>
    <w:p w14:paraId="6BEAC430" w14:textId="77777777" w:rsidR="00F8746E" w:rsidRPr="001316DE" w:rsidRDefault="00415FDA" w:rsidP="00C916C8">
      <w:pPr>
        <w:tabs>
          <w:tab w:val="left" w:pos="284"/>
          <w:tab w:val="left" w:pos="851"/>
        </w:tabs>
        <w:suppressAutoHyphens/>
        <w:ind w:right="-1"/>
        <w:contextualSpacing/>
        <w:jc w:val="both"/>
        <w:rPr>
          <w:b/>
          <w:sz w:val="20"/>
          <w:szCs w:val="20"/>
          <w:u w:val="single"/>
        </w:rPr>
      </w:pPr>
      <w:r w:rsidRPr="001316DE">
        <w:rPr>
          <w:sz w:val="20"/>
          <w:szCs w:val="20"/>
        </w:rPr>
        <w:t xml:space="preserve"> </w:t>
      </w:r>
      <w:r w:rsidR="00F8746E" w:rsidRPr="001316DE">
        <w:rPr>
          <w:b/>
          <w:sz w:val="20"/>
          <w:szCs w:val="20"/>
          <w:u w:val="single"/>
        </w:rPr>
        <w:t>4.2.</w:t>
      </w:r>
      <w:r w:rsidR="00AF6A25" w:rsidRPr="001316DE">
        <w:rPr>
          <w:b/>
          <w:sz w:val="20"/>
          <w:szCs w:val="20"/>
          <w:u w:val="single"/>
        </w:rPr>
        <w:t xml:space="preserve"> </w:t>
      </w:r>
      <w:r w:rsidR="00F8746E" w:rsidRPr="001316DE">
        <w:rPr>
          <w:b/>
          <w:sz w:val="20"/>
          <w:szCs w:val="20"/>
          <w:u w:val="single"/>
        </w:rPr>
        <w:t>Исполнитель вправе</w:t>
      </w:r>
    </w:p>
    <w:p w14:paraId="2875644B" w14:textId="5FAC2DDA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4.2.1.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Привлекать к оказанию услуг по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 третьих лиц, при этом ответственность за качество и своевременность предоставляемых ими услуг несет Исполнитель.</w:t>
      </w:r>
    </w:p>
    <w:p w14:paraId="3A9558A7" w14:textId="77777777" w:rsidR="00293C6F" w:rsidRPr="001316DE" w:rsidRDefault="00293C6F" w:rsidP="00167A08">
      <w:pPr>
        <w:jc w:val="both"/>
        <w:rPr>
          <w:sz w:val="20"/>
          <w:szCs w:val="20"/>
        </w:rPr>
      </w:pPr>
    </w:p>
    <w:p w14:paraId="0E76DC7B" w14:textId="77777777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5. Порядок сдачи-приема оказанных услуг</w:t>
      </w:r>
    </w:p>
    <w:p w14:paraId="00F51E0C" w14:textId="0E7B05E1" w:rsidR="002C68D1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5.1. </w:t>
      </w:r>
      <w:r w:rsidR="00DA7721" w:rsidRPr="001316DE">
        <w:rPr>
          <w:sz w:val="20"/>
          <w:szCs w:val="20"/>
        </w:rPr>
        <w:t>В течени</w:t>
      </w:r>
      <w:r w:rsidR="009754CF" w:rsidRPr="001316DE">
        <w:rPr>
          <w:sz w:val="20"/>
          <w:szCs w:val="20"/>
        </w:rPr>
        <w:t>е</w:t>
      </w:r>
      <w:r w:rsidR="00DA7721" w:rsidRPr="001316DE">
        <w:rPr>
          <w:sz w:val="20"/>
          <w:szCs w:val="20"/>
        </w:rPr>
        <w:t xml:space="preserve"> трех рабочих дней после подписания </w:t>
      </w:r>
      <w:r w:rsidR="00D74936">
        <w:rPr>
          <w:sz w:val="20"/>
          <w:szCs w:val="20"/>
        </w:rPr>
        <w:t>Контракт</w:t>
      </w:r>
      <w:r w:rsidR="00DA7721" w:rsidRPr="001316DE">
        <w:rPr>
          <w:sz w:val="20"/>
          <w:szCs w:val="20"/>
        </w:rPr>
        <w:t xml:space="preserve">а </w:t>
      </w:r>
      <w:r w:rsidRPr="001316DE">
        <w:rPr>
          <w:sz w:val="20"/>
          <w:szCs w:val="20"/>
        </w:rPr>
        <w:t xml:space="preserve">Заказчик назначает лицо, уполномоченное осуществлять приемку оказанных услуг, </w:t>
      </w:r>
      <w:r w:rsidR="002C68D1" w:rsidRPr="001316DE">
        <w:rPr>
          <w:sz w:val="20"/>
          <w:szCs w:val="20"/>
        </w:rPr>
        <w:t>визирование</w:t>
      </w:r>
      <w:r w:rsidRPr="001316DE">
        <w:rPr>
          <w:sz w:val="20"/>
          <w:szCs w:val="20"/>
        </w:rPr>
        <w:t xml:space="preserve"> актов сдачи-приемки оказанных услуг, претензий и замечаний, актов о недостатках, о чем письменно </w:t>
      </w:r>
      <w:r w:rsidR="002C68D1" w:rsidRPr="001316DE">
        <w:rPr>
          <w:sz w:val="20"/>
          <w:szCs w:val="20"/>
        </w:rPr>
        <w:t xml:space="preserve">или по </w:t>
      </w:r>
      <w:r w:rsidR="002C68D1" w:rsidRPr="001316DE">
        <w:rPr>
          <w:sz w:val="20"/>
          <w:szCs w:val="20"/>
          <w:lang w:val="en-US"/>
        </w:rPr>
        <w:t>E</w:t>
      </w:r>
      <w:r w:rsidR="002C68D1" w:rsidRPr="001316DE">
        <w:rPr>
          <w:sz w:val="20"/>
          <w:szCs w:val="20"/>
        </w:rPr>
        <w:t>-</w:t>
      </w:r>
      <w:r w:rsidR="002C68D1" w:rsidRPr="001316DE">
        <w:rPr>
          <w:sz w:val="20"/>
          <w:szCs w:val="20"/>
          <w:lang w:val="en-US"/>
        </w:rPr>
        <w:t>Mail</w:t>
      </w:r>
      <w:r w:rsidR="002C68D1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сообщает Исполнителю</w:t>
      </w:r>
      <w:r w:rsidR="002C68D1" w:rsidRPr="001316DE">
        <w:rPr>
          <w:sz w:val="20"/>
          <w:szCs w:val="20"/>
        </w:rPr>
        <w:t>.</w:t>
      </w:r>
      <w:r w:rsidRPr="001316DE">
        <w:rPr>
          <w:sz w:val="20"/>
          <w:szCs w:val="20"/>
        </w:rPr>
        <w:t xml:space="preserve"> </w:t>
      </w:r>
    </w:p>
    <w:p w14:paraId="568E7126" w14:textId="4C5DCD2B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5.2. </w:t>
      </w:r>
      <w:r w:rsidR="00DA7721" w:rsidRPr="001316DE">
        <w:rPr>
          <w:sz w:val="20"/>
          <w:szCs w:val="20"/>
        </w:rPr>
        <w:t>В течени</w:t>
      </w:r>
      <w:r w:rsidR="009754CF" w:rsidRPr="001316DE">
        <w:rPr>
          <w:sz w:val="20"/>
          <w:szCs w:val="20"/>
        </w:rPr>
        <w:t>е</w:t>
      </w:r>
      <w:r w:rsidR="00DA7721" w:rsidRPr="001316DE">
        <w:rPr>
          <w:sz w:val="20"/>
          <w:szCs w:val="20"/>
        </w:rPr>
        <w:t xml:space="preserve"> трех рабочих дней после подписания </w:t>
      </w:r>
      <w:r w:rsidR="00D74936">
        <w:rPr>
          <w:sz w:val="20"/>
          <w:szCs w:val="20"/>
        </w:rPr>
        <w:t>Контракт</w:t>
      </w:r>
      <w:r w:rsidR="00DA7721" w:rsidRPr="001316DE">
        <w:rPr>
          <w:sz w:val="20"/>
          <w:szCs w:val="20"/>
        </w:rPr>
        <w:t xml:space="preserve">а </w:t>
      </w:r>
      <w:r w:rsidRPr="001316DE">
        <w:rPr>
          <w:sz w:val="20"/>
          <w:szCs w:val="20"/>
        </w:rPr>
        <w:t>Исполнитель назначает менеджера с полномочиями на сдачу оказанных услуг и подписание актов сдачи-приемки оказанных услуг, претензий и замечаний, актов о недостатках, а также для решения оперативных вопросов, возникающих в процессе обслуживания Объекта Заказчика, о чем сообщает Заказчику с приложением копий документов, подтверждающих полномочия уполномоченных лиц, заверенных печатью организации и подписью руководителя.</w:t>
      </w:r>
    </w:p>
    <w:p w14:paraId="3197A0E3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5.3.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При наличии замечаний к </w:t>
      </w:r>
      <w:r w:rsidR="00154B7C" w:rsidRPr="001316DE">
        <w:rPr>
          <w:sz w:val="20"/>
          <w:szCs w:val="20"/>
        </w:rPr>
        <w:t>оказываемым</w:t>
      </w:r>
      <w:r w:rsidRPr="001316DE">
        <w:rPr>
          <w:sz w:val="20"/>
          <w:szCs w:val="20"/>
        </w:rPr>
        <w:t xml:space="preserve"> Исполнителем </w:t>
      </w:r>
      <w:r w:rsidR="00154B7C" w:rsidRPr="001316DE">
        <w:rPr>
          <w:sz w:val="20"/>
          <w:szCs w:val="20"/>
        </w:rPr>
        <w:t>услугам</w:t>
      </w:r>
      <w:r w:rsidRPr="001316DE">
        <w:rPr>
          <w:sz w:val="20"/>
          <w:szCs w:val="20"/>
        </w:rPr>
        <w:t xml:space="preserve">, Заказчик обязан незамедлительно вызвать уполномоченного на подписание актов о недостатках </w:t>
      </w:r>
      <w:r w:rsidR="008B088A" w:rsidRPr="001316DE">
        <w:rPr>
          <w:sz w:val="20"/>
          <w:szCs w:val="20"/>
        </w:rPr>
        <w:t xml:space="preserve">представителя </w:t>
      </w:r>
      <w:r w:rsidRPr="001316DE">
        <w:rPr>
          <w:sz w:val="20"/>
          <w:szCs w:val="20"/>
        </w:rPr>
        <w:t xml:space="preserve">Исполнителя для составления </w:t>
      </w:r>
      <w:r w:rsidR="004019F4" w:rsidRPr="001316DE">
        <w:rPr>
          <w:sz w:val="20"/>
          <w:szCs w:val="20"/>
        </w:rPr>
        <w:t>А</w:t>
      </w:r>
      <w:r w:rsidRPr="001316DE">
        <w:rPr>
          <w:sz w:val="20"/>
          <w:szCs w:val="20"/>
        </w:rPr>
        <w:t>кта (тел</w:t>
      </w:r>
      <w:r w:rsidR="007F25B0" w:rsidRPr="001316DE">
        <w:rPr>
          <w:sz w:val="20"/>
          <w:szCs w:val="20"/>
        </w:rPr>
        <w:t>/факс</w:t>
      </w:r>
      <w:r w:rsidRPr="001316DE">
        <w:rPr>
          <w:sz w:val="20"/>
          <w:szCs w:val="20"/>
        </w:rPr>
        <w:t>:</w:t>
      </w:r>
      <w:r w:rsidR="007F25B0" w:rsidRPr="001316DE">
        <w:rPr>
          <w:sz w:val="20"/>
          <w:szCs w:val="20"/>
        </w:rPr>
        <w:t xml:space="preserve"> </w:t>
      </w:r>
      <w:r w:rsidR="00C916C8" w:rsidRPr="001316DE">
        <w:rPr>
          <w:sz w:val="20"/>
          <w:szCs w:val="20"/>
        </w:rPr>
        <w:t xml:space="preserve">8 </w:t>
      </w:r>
      <w:r w:rsidRPr="001316DE">
        <w:rPr>
          <w:sz w:val="20"/>
          <w:szCs w:val="20"/>
        </w:rPr>
        <w:t>(</w:t>
      </w:r>
      <w:r w:rsidR="00BC77BA">
        <w:rPr>
          <w:sz w:val="20"/>
          <w:szCs w:val="20"/>
        </w:rPr>
        <w:t>910</w:t>
      </w:r>
      <w:r w:rsidRPr="001316DE">
        <w:rPr>
          <w:sz w:val="20"/>
          <w:szCs w:val="20"/>
        </w:rPr>
        <w:t>)</w:t>
      </w:r>
      <w:r w:rsidR="00154B7C" w:rsidRPr="001316DE">
        <w:rPr>
          <w:sz w:val="20"/>
          <w:szCs w:val="20"/>
        </w:rPr>
        <w:t xml:space="preserve"> </w:t>
      </w:r>
      <w:r w:rsidR="00BC77BA">
        <w:rPr>
          <w:sz w:val="20"/>
          <w:szCs w:val="20"/>
        </w:rPr>
        <w:t>423</w:t>
      </w:r>
      <w:r w:rsidR="00C916C8" w:rsidRPr="001316DE">
        <w:rPr>
          <w:sz w:val="20"/>
          <w:szCs w:val="20"/>
        </w:rPr>
        <w:t>-</w:t>
      </w:r>
      <w:r w:rsidR="00BC77BA">
        <w:rPr>
          <w:sz w:val="20"/>
          <w:szCs w:val="20"/>
        </w:rPr>
        <w:t>63</w:t>
      </w:r>
      <w:r w:rsidR="00C916C8" w:rsidRPr="001316DE">
        <w:rPr>
          <w:sz w:val="20"/>
          <w:szCs w:val="20"/>
        </w:rPr>
        <w:t>-</w:t>
      </w:r>
      <w:r w:rsidR="00BC77BA">
        <w:rPr>
          <w:sz w:val="20"/>
          <w:szCs w:val="20"/>
        </w:rPr>
        <w:t>14</w:t>
      </w:r>
      <w:r w:rsidRPr="001316DE">
        <w:rPr>
          <w:sz w:val="20"/>
          <w:szCs w:val="20"/>
        </w:rPr>
        <w:t>)</w:t>
      </w:r>
      <w:r w:rsidRPr="001316DE">
        <w:rPr>
          <w:color w:val="FF0000"/>
          <w:sz w:val="20"/>
          <w:szCs w:val="20"/>
        </w:rPr>
        <w:t xml:space="preserve">. </w:t>
      </w:r>
      <w:r w:rsidRPr="001316DE">
        <w:rPr>
          <w:sz w:val="20"/>
          <w:szCs w:val="20"/>
        </w:rPr>
        <w:t>Представитель Исполнителя обязан в течение 3 (трех) часов прибыть к Заказчику для составления Акта о недостатках.</w:t>
      </w:r>
    </w:p>
    <w:p w14:paraId="210400DB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Если уполномоченный представитель откажется от подписания Акта о недостатках или откажется явиться на Объект в течение 3 (трех) часов, Заказчик вправе в течение дня, следующего за днем обнаружения фактов несвоевременного или некачественного </w:t>
      </w:r>
      <w:r w:rsidR="00154B7C" w:rsidRPr="001316DE">
        <w:rPr>
          <w:sz w:val="20"/>
          <w:szCs w:val="20"/>
        </w:rPr>
        <w:t>оказания</w:t>
      </w:r>
      <w:r w:rsidRPr="001316DE">
        <w:rPr>
          <w:sz w:val="20"/>
          <w:szCs w:val="20"/>
        </w:rPr>
        <w:t xml:space="preserve"> </w:t>
      </w:r>
      <w:r w:rsidR="00154B7C" w:rsidRPr="001316DE">
        <w:rPr>
          <w:sz w:val="20"/>
          <w:szCs w:val="20"/>
        </w:rPr>
        <w:t>услуг</w:t>
      </w:r>
      <w:r w:rsidRPr="001316DE">
        <w:rPr>
          <w:sz w:val="20"/>
          <w:szCs w:val="20"/>
        </w:rPr>
        <w:t xml:space="preserve"> передать Исполнителю аргументированную претензию в письменном виде. При получении аргументированной претензии, Исполнитель совместно с Заказчиком в течение 5 (пяти) рабочих дней с момента предъявления претензии, разрешают возникшие </w:t>
      </w:r>
      <w:r w:rsidR="004F6665" w:rsidRPr="001316DE">
        <w:rPr>
          <w:sz w:val="20"/>
          <w:szCs w:val="20"/>
        </w:rPr>
        <w:t>противоречия. В случае не</w:t>
      </w:r>
      <w:r w:rsidRPr="001316DE">
        <w:rPr>
          <w:sz w:val="20"/>
          <w:szCs w:val="20"/>
        </w:rPr>
        <w:t>достижения договоренности, любая из сторон вправе обратиться в Арбитражный суд</w:t>
      </w:r>
      <w:r w:rsidR="004F6665" w:rsidRPr="001316DE">
        <w:rPr>
          <w:sz w:val="20"/>
          <w:szCs w:val="20"/>
        </w:rPr>
        <w:t xml:space="preserve"> г. Москвы</w:t>
      </w:r>
      <w:r w:rsidRPr="001316DE">
        <w:rPr>
          <w:sz w:val="20"/>
          <w:szCs w:val="20"/>
        </w:rPr>
        <w:t>.</w:t>
      </w:r>
    </w:p>
    <w:p w14:paraId="31A1839D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В направляемой претензии Заказчик обязан указать: все имеющиеся замечания, дату, когда такие услуги были оказаны Исполнителем или должны были быть оказаны.</w:t>
      </w:r>
    </w:p>
    <w:p w14:paraId="1C42DE67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5.</w:t>
      </w:r>
      <w:r w:rsidR="00154B7C" w:rsidRPr="001316DE">
        <w:rPr>
          <w:sz w:val="20"/>
          <w:szCs w:val="20"/>
        </w:rPr>
        <w:t>4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Ежемесячно не позднее 5 (пятого) числа месяца, следующего за отчетным, Исполнитель направляет Заказчику в 2 (двух) экземплярах подписанный со своей стороны акт сдачи-приемки оказанных услуг за отчетный месяц</w:t>
      </w:r>
      <w:r w:rsidR="00541E38" w:rsidRPr="001316DE">
        <w:rPr>
          <w:sz w:val="20"/>
          <w:szCs w:val="20"/>
        </w:rPr>
        <w:t>, счет и счет-фактуру</w:t>
      </w:r>
    </w:p>
    <w:p w14:paraId="4C5ACA04" w14:textId="77777777" w:rsidR="00F8746E" w:rsidRPr="001316DE" w:rsidRDefault="00D21F4D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5.5. </w:t>
      </w:r>
      <w:r w:rsidR="00154B7C" w:rsidRPr="001316DE">
        <w:rPr>
          <w:sz w:val="20"/>
          <w:szCs w:val="20"/>
        </w:rPr>
        <w:t>Заказчик должен подписать акт сдачи-приемки оказанных услуг в течение 5 (пяти) рабочих дней с момента его получения Заказчиком</w:t>
      </w:r>
      <w:r w:rsidR="008B088A" w:rsidRPr="001316DE">
        <w:rPr>
          <w:sz w:val="20"/>
          <w:szCs w:val="20"/>
        </w:rPr>
        <w:t xml:space="preserve"> или в тот же срок представить мотивированный отказ от его подписания</w:t>
      </w:r>
      <w:r w:rsidR="00F8746E" w:rsidRPr="001316DE">
        <w:rPr>
          <w:sz w:val="20"/>
          <w:szCs w:val="20"/>
        </w:rPr>
        <w:t>.</w:t>
      </w:r>
      <w:r w:rsidR="008B088A" w:rsidRPr="001316DE">
        <w:rPr>
          <w:sz w:val="20"/>
          <w:szCs w:val="20"/>
        </w:rPr>
        <w:t xml:space="preserve"> </w:t>
      </w:r>
    </w:p>
    <w:p w14:paraId="5204E8EC" w14:textId="3C0D2832" w:rsidR="00F8746E" w:rsidRPr="001316DE" w:rsidRDefault="007116E8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5.6</w:t>
      </w:r>
      <w:r w:rsidR="00F8746E" w:rsidRPr="001316DE">
        <w:rPr>
          <w:sz w:val="20"/>
          <w:szCs w:val="20"/>
        </w:rPr>
        <w:t xml:space="preserve">. Любые уведомления, требования, акты и иные документы, направление которых требуется по настоящему </w:t>
      </w:r>
      <w:r w:rsidR="00D74936">
        <w:rPr>
          <w:sz w:val="20"/>
          <w:szCs w:val="20"/>
        </w:rPr>
        <w:t>контракт</w:t>
      </w:r>
      <w:r w:rsidR="00F8746E" w:rsidRPr="001316DE">
        <w:rPr>
          <w:sz w:val="20"/>
          <w:szCs w:val="20"/>
        </w:rPr>
        <w:t xml:space="preserve">у, направляются в письменной форме соответствующей Стороне по адресам, указанным в настоящем </w:t>
      </w:r>
      <w:r w:rsidR="00D74936">
        <w:rPr>
          <w:sz w:val="20"/>
          <w:szCs w:val="20"/>
        </w:rPr>
        <w:t>контракт</w:t>
      </w:r>
      <w:r w:rsidR="00F8746E" w:rsidRPr="001316DE">
        <w:rPr>
          <w:sz w:val="20"/>
          <w:szCs w:val="20"/>
        </w:rPr>
        <w:t xml:space="preserve">е, либо с использованием данных, о которых Сторона была уведомлена в соответствии с пунктом 8.7 </w:t>
      </w:r>
      <w:r w:rsidR="00D74936">
        <w:rPr>
          <w:sz w:val="20"/>
          <w:szCs w:val="20"/>
        </w:rPr>
        <w:t>контракт</w:t>
      </w:r>
      <w:r w:rsidR="00F8746E" w:rsidRPr="001316DE">
        <w:rPr>
          <w:sz w:val="20"/>
          <w:szCs w:val="20"/>
        </w:rPr>
        <w:t xml:space="preserve">а, и будут считаться направленными надлежащим образом, если переданы адресату нарочным под расписку, либо доставлены заказной почтой, либо с использованием </w:t>
      </w:r>
      <w:r w:rsidR="008B088A" w:rsidRPr="001316DE">
        <w:rPr>
          <w:sz w:val="20"/>
          <w:szCs w:val="20"/>
        </w:rPr>
        <w:t>курьерской связи</w:t>
      </w:r>
      <w:r w:rsidR="00F8746E" w:rsidRPr="001316DE">
        <w:rPr>
          <w:sz w:val="20"/>
          <w:szCs w:val="20"/>
        </w:rPr>
        <w:t>.</w:t>
      </w:r>
    </w:p>
    <w:p w14:paraId="21688E09" w14:textId="77777777" w:rsidR="00DB72DE" w:rsidRPr="001316DE" w:rsidRDefault="00DB72DE" w:rsidP="00293C6F">
      <w:pPr>
        <w:jc w:val="center"/>
        <w:rPr>
          <w:b/>
          <w:caps/>
          <w:sz w:val="20"/>
          <w:szCs w:val="20"/>
        </w:rPr>
      </w:pPr>
    </w:p>
    <w:p w14:paraId="431DC31D" w14:textId="77777777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6. Особые условия</w:t>
      </w:r>
    </w:p>
    <w:p w14:paraId="67D31330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Исполнитель не несет ответственность за сохранность личных вещей и документов Заказчика, находящихся в период оказания услуг на объекте в за</w:t>
      </w:r>
      <w:r w:rsidR="00B64841" w:rsidRPr="001316DE">
        <w:rPr>
          <w:sz w:val="20"/>
          <w:szCs w:val="20"/>
        </w:rPr>
        <w:t>пертых</w:t>
      </w:r>
      <w:r w:rsidRPr="001316DE">
        <w:rPr>
          <w:sz w:val="20"/>
          <w:szCs w:val="20"/>
        </w:rPr>
        <w:t xml:space="preserve"> помещениях, хранилищах</w:t>
      </w:r>
      <w:r w:rsidR="004F6665" w:rsidRPr="001316DE">
        <w:rPr>
          <w:sz w:val="20"/>
          <w:szCs w:val="20"/>
        </w:rPr>
        <w:t>, сейфах, шкафах, тумбах и т.п.</w:t>
      </w:r>
      <w:r w:rsidR="007116E8" w:rsidRPr="001316DE">
        <w:rPr>
          <w:sz w:val="20"/>
          <w:szCs w:val="20"/>
        </w:rPr>
        <w:t>, в случае если Исполнитель не имеет доступа к указанным помещениям, хранилищам, сейфам, шкафам, тумбам</w:t>
      </w:r>
    </w:p>
    <w:p w14:paraId="2794089B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6.2.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Если </w:t>
      </w:r>
      <w:r w:rsidR="00154B7C" w:rsidRPr="001316DE">
        <w:rPr>
          <w:sz w:val="20"/>
          <w:szCs w:val="20"/>
        </w:rPr>
        <w:t>оказание</w:t>
      </w:r>
      <w:r w:rsidRPr="001316DE">
        <w:rPr>
          <w:sz w:val="20"/>
          <w:szCs w:val="20"/>
        </w:rPr>
        <w:t xml:space="preserve"> как</w:t>
      </w:r>
      <w:r w:rsidR="00154B7C" w:rsidRPr="001316DE">
        <w:rPr>
          <w:sz w:val="20"/>
          <w:szCs w:val="20"/>
        </w:rPr>
        <w:t>их</w:t>
      </w:r>
      <w:r w:rsidRPr="001316DE">
        <w:rPr>
          <w:sz w:val="20"/>
          <w:szCs w:val="20"/>
        </w:rPr>
        <w:t xml:space="preserve">-либо </w:t>
      </w:r>
      <w:r w:rsidR="00154B7C" w:rsidRPr="001316DE">
        <w:rPr>
          <w:sz w:val="20"/>
          <w:szCs w:val="20"/>
        </w:rPr>
        <w:t>услуг</w:t>
      </w:r>
      <w:r w:rsidRPr="001316DE">
        <w:rPr>
          <w:sz w:val="20"/>
          <w:szCs w:val="20"/>
        </w:rPr>
        <w:t xml:space="preserve"> может вызвать порчу очищаемых поверхностей, Исполнитель обязан проинформировать об этом Заказчика и приступить к </w:t>
      </w:r>
      <w:r w:rsidR="00154B7C" w:rsidRPr="001316DE">
        <w:rPr>
          <w:sz w:val="20"/>
          <w:szCs w:val="20"/>
        </w:rPr>
        <w:t>оказанию услуг</w:t>
      </w:r>
      <w:r w:rsidRPr="001316DE">
        <w:rPr>
          <w:sz w:val="20"/>
          <w:szCs w:val="20"/>
        </w:rPr>
        <w:t xml:space="preserve"> только после распоряжения Заказчика. В этом случае Исполнитель не несет ответственности за результаты </w:t>
      </w:r>
      <w:r w:rsidR="00154B7C" w:rsidRPr="001316DE">
        <w:rPr>
          <w:sz w:val="20"/>
          <w:szCs w:val="20"/>
        </w:rPr>
        <w:t>оказания услуг</w:t>
      </w:r>
      <w:r w:rsidRPr="001316DE">
        <w:rPr>
          <w:sz w:val="20"/>
          <w:szCs w:val="20"/>
        </w:rPr>
        <w:t>.</w:t>
      </w:r>
    </w:p>
    <w:p w14:paraId="751AF8EC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6.3.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 случае если в процессе </w:t>
      </w:r>
      <w:r w:rsidR="00154B7C" w:rsidRPr="001316DE">
        <w:rPr>
          <w:sz w:val="20"/>
          <w:szCs w:val="20"/>
        </w:rPr>
        <w:t>оказания услуг</w:t>
      </w:r>
      <w:r w:rsidRPr="001316DE">
        <w:rPr>
          <w:sz w:val="20"/>
          <w:szCs w:val="20"/>
        </w:rPr>
        <w:t xml:space="preserve"> выявится невозможность устранения отдельных загрязнений, Исполнитель проводит для Заказчика, в его присутствии, контрольн</w:t>
      </w:r>
      <w:r w:rsidR="00CC1656" w:rsidRPr="001316DE">
        <w:rPr>
          <w:sz w:val="20"/>
          <w:szCs w:val="20"/>
        </w:rPr>
        <w:t>ое выполнение</w:t>
      </w:r>
      <w:r w:rsidRPr="001316DE">
        <w:rPr>
          <w:sz w:val="20"/>
          <w:szCs w:val="20"/>
        </w:rPr>
        <w:t xml:space="preserve"> </w:t>
      </w:r>
      <w:r w:rsidR="00CC1656" w:rsidRPr="001316DE">
        <w:rPr>
          <w:sz w:val="20"/>
          <w:szCs w:val="20"/>
        </w:rPr>
        <w:t>услуги</w:t>
      </w:r>
      <w:r w:rsidRPr="001316DE">
        <w:rPr>
          <w:sz w:val="20"/>
          <w:szCs w:val="20"/>
        </w:rPr>
        <w:t xml:space="preserve">. При подтверждении невозможности устранить загрязнение поверхности, Заказчик не вправе предъявить Исполнителю претензии к качеству </w:t>
      </w:r>
      <w:r w:rsidR="00154B7C" w:rsidRPr="001316DE">
        <w:rPr>
          <w:sz w:val="20"/>
          <w:szCs w:val="20"/>
        </w:rPr>
        <w:t>оказания услуг</w:t>
      </w:r>
      <w:r w:rsidRPr="001316DE">
        <w:rPr>
          <w:sz w:val="20"/>
          <w:szCs w:val="20"/>
        </w:rPr>
        <w:t>.</w:t>
      </w:r>
    </w:p>
    <w:p w14:paraId="26CC750A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</w:t>
      </w:r>
      <w:r w:rsidR="004F6665" w:rsidRPr="001316DE">
        <w:rPr>
          <w:sz w:val="20"/>
          <w:szCs w:val="20"/>
        </w:rPr>
        <w:t>4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Персонал Исполнителя обязан соблюдать пропускной и </w:t>
      </w:r>
      <w:proofErr w:type="spellStart"/>
      <w:r w:rsidRPr="001316DE">
        <w:rPr>
          <w:sz w:val="20"/>
          <w:szCs w:val="20"/>
        </w:rPr>
        <w:t>внутриобъектный</w:t>
      </w:r>
      <w:proofErr w:type="spellEnd"/>
      <w:r w:rsidRPr="001316DE">
        <w:rPr>
          <w:sz w:val="20"/>
          <w:szCs w:val="20"/>
        </w:rPr>
        <w:t xml:space="preserve"> режим на </w:t>
      </w:r>
      <w:r w:rsidR="00260E58" w:rsidRPr="001316DE">
        <w:rPr>
          <w:sz w:val="20"/>
          <w:szCs w:val="20"/>
        </w:rPr>
        <w:t>Т</w:t>
      </w:r>
      <w:r w:rsidRPr="001316DE">
        <w:rPr>
          <w:sz w:val="20"/>
          <w:szCs w:val="20"/>
        </w:rPr>
        <w:t xml:space="preserve">ерритории </w:t>
      </w:r>
      <w:r w:rsidR="00260E58" w:rsidRPr="001316DE">
        <w:rPr>
          <w:sz w:val="20"/>
          <w:szCs w:val="20"/>
        </w:rPr>
        <w:t xml:space="preserve">и в Помещениях </w:t>
      </w:r>
      <w:r w:rsidRPr="001316DE">
        <w:rPr>
          <w:sz w:val="20"/>
          <w:szCs w:val="20"/>
        </w:rPr>
        <w:t>Заказчика, с которым он должен быть ознакомлен Заказчиком заранее.</w:t>
      </w:r>
    </w:p>
    <w:p w14:paraId="0CB2CB7D" w14:textId="2C0CB026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</w:t>
      </w:r>
      <w:r w:rsidR="00D156FD" w:rsidRPr="001316DE">
        <w:rPr>
          <w:sz w:val="20"/>
          <w:szCs w:val="20"/>
        </w:rPr>
        <w:t>5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Весь инвентарь</w:t>
      </w:r>
      <w:r w:rsidR="004F6665" w:rsidRPr="001316DE">
        <w:rPr>
          <w:sz w:val="20"/>
          <w:szCs w:val="20"/>
        </w:rPr>
        <w:t xml:space="preserve">, </w:t>
      </w:r>
      <w:r w:rsidR="00D156FD" w:rsidRPr="001316DE">
        <w:rPr>
          <w:sz w:val="20"/>
          <w:szCs w:val="20"/>
        </w:rPr>
        <w:t>оборудование</w:t>
      </w:r>
      <w:r w:rsidRPr="001316DE">
        <w:rPr>
          <w:sz w:val="20"/>
          <w:szCs w:val="20"/>
        </w:rPr>
        <w:t xml:space="preserve">, а также прочие материальные ценности, приобретенные Исполнителем для выполнения обязательств по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у, являются собственностью Исполнителя. Исполнитель оставляет за собой право свободного перемещения (ввоза и вывоза) собственности, на своё усмотрение, с 9</w:t>
      </w:r>
      <w:r w:rsidR="003E5CC3" w:rsidRPr="001316DE">
        <w:rPr>
          <w:sz w:val="20"/>
          <w:szCs w:val="20"/>
        </w:rPr>
        <w:t>:</w:t>
      </w:r>
      <w:r w:rsidRPr="001316DE">
        <w:rPr>
          <w:sz w:val="20"/>
          <w:szCs w:val="20"/>
        </w:rPr>
        <w:t>00 до 21</w:t>
      </w:r>
      <w:r w:rsidR="003E5CC3" w:rsidRPr="001316DE">
        <w:rPr>
          <w:sz w:val="20"/>
          <w:szCs w:val="20"/>
        </w:rPr>
        <w:t>:</w:t>
      </w:r>
      <w:r w:rsidRPr="001316DE">
        <w:rPr>
          <w:sz w:val="20"/>
          <w:szCs w:val="20"/>
        </w:rPr>
        <w:t>00, после согласования с ответственными лицами Заказчика и уведомления представителя Заказчика, в установленном Заказчиком порядке.</w:t>
      </w:r>
    </w:p>
    <w:p w14:paraId="2A3718AF" w14:textId="28DD943C" w:rsidR="001316DE" w:rsidRPr="00E20328" w:rsidRDefault="00D156FD" w:rsidP="00E2032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6.6</w:t>
      </w:r>
      <w:r w:rsidR="00F8746E"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="00F8746E" w:rsidRPr="001316DE">
        <w:rPr>
          <w:sz w:val="20"/>
          <w:szCs w:val="20"/>
        </w:rPr>
        <w:t xml:space="preserve">Ответственность за технику безопасности и противопожарные мероприятия, связанные с </w:t>
      </w:r>
      <w:r w:rsidR="00154B7C" w:rsidRPr="001316DE">
        <w:rPr>
          <w:sz w:val="20"/>
          <w:szCs w:val="20"/>
        </w:rPr>
        <w:t>оказанием услуг</w:t>
      </w:r>
      <w:r w:rsidR="00F8746E" w:rsidRPr="001316DE">
        <w:rPr>
          <w:sz w:val="20"/>
          <w:szCs w:val="20"/>
        </w:rPr>
        <w:t>, возлагаются на Исполнителя.</w:t>
      </w:r>
    </w:p>
    <w:p w14:paraId="1EBACDD0" w14:textId="77777777" w:rsidR="00833438" w:rsidRPr="001316DE" w:rsidRDefault="00833438" w:rsidP="00293C6F">
      <w:pPr>
        <w:jc w:val="center"/>
        <w:rPr>
          <w:b/>
          <w:caps/>
          <w:sz w:val="20"/>
          <w:szCs w:val="20"/>
        </w:rPr>
      </w:pPr>
    </w:p>
    <w:p w14:paraId="7F766F0A" w14:textId="77777777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7. Порядок оплаты услуг Исполнителя</w:t>
      </w:r>
    </w:p>
    <w:p w14:paraId="7D8EC199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7.1.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Оплата услуг Исполнителя производится Заказчиком ежемесячно, на основании выставленных счетов Исполнителя, в течение 5 (Пяти) рабочих дней с момента подписания Сторонами Акта </w:t>
      </w:r>
      <w:r w:rsidR="00154B7C" w:rsidRPr="001316DE">
        <w:rPr>
          <w:sz w:val="20"/>
          <w:szCs w:val="20"/>
        </w:rPr>
        <w:t xml:space="preserve">сдачи-приемки оказанных услуг </w:t>
      </w:r>
      <w:r w:rsidRPr="001316DE">
        <w:rPr>
          <w:sz w:val="20"/>
          <w:szCs w:val="20"/>
        </w:rPr>
        <w:t>за отчетный период</w:t>
      </w:r>
      <w:r w:rsidR="00D21F4D" w:rsidRPr="001316DE">
        <w:rPr>
          <w:sz w:val="20"/>
          <w:szCs w:val="20"/>
        </w:rPr>
        <w:t>.</w:t>
      </w:r>
    </w:p>
    <w:p w14:paraId="68A60B3B" w14:textId="722B7FFC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7.2.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 случае задержки оплаты услуг со стороны Заказчика более чем на 30 (Тридцать) дней, Исполнитель вправе отказаться от исполнения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а, письменно предупредив Заказчика об этом не менее чем за 5 дней до даты расторжения.</w:t>
      </w:r>
    </w:p>
    <w:p w14:paraId="24C9C4E8" w14:textId="07A9E32C" w:rsidR="001E0CF4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lastRenderedPageBreak/>
        <w:t>7.3.</w:t>
      </w:r>
      <w:r w:rsidR="00AF6A25" w:rsidRPr="001316DE">
        <w:rPr>
          <w:sz w:val="20"/>
          <w:szCs w:val="20"/>
        </w:rPr>
        <w:t xml:space="preserve"> </w:t>
      </w:r>
      <w:r w:rsidR="00260E58" w:rsidRPr="001316DE">
        <w:rPr>
          <w:sz w:val="20"/>
          <w:szCs w:val="20"/>
        </w:rPr>
        <w:t>Наличие п</w:t>
      </w:r>
      <w:r w:rsidRPr="001316DE">
        <w:rPr>
          <w:sz w:val="20"/>
          <w:szCs w:val="20"/>
        </w:rPr>
        <w:t>раздничны</w:t>
      </w:r>
      <w:r w:rsidR="00260E58" w:rsidRPr="001316DE">
        <w:rPr>
          <w:sz w:val="20"/>
          <w:szCs w:val="20"/>
        </w:rPr>
        <w:t>х</w:t>
      </w:r>
      <w:r w:rsidRPr="001316DE">
        <w:rPr>
          <w:sz w:val="20"/>
          <w:szCs w:val="20"/>
        </w:rPr>
        <w:t xml:space="preserve"> дн</w:t>
      </w:r>
      <w:r w:rsidR="00260E58" w:rsidRPr="001316DE">
        <w:rPr>
          <w:sz w:val="20"/>
          <w:szCs w:val="20"/>
        </w:rPr>
        <w:t xml:space="preserve">ей в отчетном периоде </w:t>
      </w:r>
      <w:r w:rsidRPr="001316DE">
        <w:rPr>
          <w:sz w:val="20"/>
          <w:szCs w:val="20"/>
        </w:rPr>
        <w:t xml:space="preserve">не являются основанием для сокращения объема оплаты услуг Исполнителя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у.</w:t>
      </w:r>
    </w:p>
    <w:p w14:paraId="6B93C4A1" w14:textId="77777777" w:rsidR="00293C6F" w:rsidRPr="001316DE" w:rsidRDefault="00293C6F" w:rsidP="00293C6F">
      <w:pPr>
        <w:jc w:val="center"/>
        <w:rPr>
          <w:sz w:val="20"/>
          <w:szCs w:val="20"/>
        </w:rPr>
      </w:pPr>
    </w:p>
    <w:p w14:paraId="1EEB5837" w14:textId="1D98CAE5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 xml:space="preserve">8. Ответственность Сторон по </w:t>
      </w:r>
      <w:r w:rsidR="00D74936">
        <w:rPr>
          <w:b/>
          <w:caps/>
          <w:sz w:val="20"/>
          <w:szCs w:val="20"/>
        </w:rPr>
        <w:t>контракт</w:t>
      </w:r>
      <w:r w:rsidRPr="001316DE">
        <w:rPr>
          <w:b/>
          <w:caps/>
          <w:sz w:val="20"/>
          <w:szCs w:val="20"/>
        </w:rPr>
        <w:t>у</w:t>
      </w:r>
    </w:p>
    <w:p w14:paraId="45A3F60B" w14:textId="493443ED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За невыполнение или ненадлежащее выполнение своих обязательств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у, Стороны несут имущественную ответственность в соответствии с условиями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 и действующим законодательством Российской Федерации.</w:t>
      </w:r>
    </w:p>
    <w:p w14:paraId="3E22E973" w14:textId="1D470DC4" w:rsidR="00EF7E7A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8.2.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Заказчик вправе взыскать с Испо</w:t>
      </w:r>
      <w:r w:rsidR="009223BA" w:rsidRPr="001316DE">
        <w:rPr>
          <w:sz w:val="20"/>
          <w:szCs w:val="20"/>
        </w:rPr>
        <w:t xml:space="preserve">лнителя неустойку в размере </w:t>
      </w:r>
      <w:r w:rsidR="00EF7E7A" w:rsidRPr="001316DE">
        <w:rPr>
          <w:sz w:val="20"/>
          <w:szCs w:val="20"/>
        </w:rPr>
        <w:t>2</w:t>
      </w:r>
      <w:r w:rsidR="00D21F4D" w:rsidRPr="001316DE">
        <w:rPr>
          <w:sz w:val="20"/>
          <w:szCs w:val="20"/>
        </w:rPr>
        <w:t xml:space="preserve"> </w:t>
      </w:r>
      <w:r w:rsidR="009223BA" w:rsidRPr="001316DE">
        <w:rPr>
          <w:sz w:val="20"/>
          <w:szCs w:val="20"/>
        </w:rPr>
        <w:t>%</w:t>
      </w:r>
      <w:r w:rsidRPr="001316DE">
        <w:rPr>
          <w:sz w:val="20"/>
          <w:szCs w:val="20"/>
        </w:rPr>
        <w:t xml:space="preserve"> от ежемесячной стоимости услуг, предусмотренной пунктом 2.1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 за каждое нарушение в случае не устранения нарушения, </w:t>
      </w:r>
      <w:r w:rsidR="00EF7E7A" w:rsidRPr="001316DE">
        <w:rPr>
          <w:sz w:val="20"/>
          <w:szCs w:val="20"/>
        </w:rPr>
        <w:t xml:space="preserve">указанного </w:t>
      </w:r>
      <w:r w:rsidRPr="001316DE">
        <w:rPr>
          <w:sz w:val="20"/>
          <w:szCs w:val="20"/>
        </w:rPr>
        <w:t xml:space="preserve">в акте о недостатках (п. 5.3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а).</w:t>
      </w:r>
      <w:r w:rsidR="00D21F4D" w:rsidRPr="001316DE">
        <w:rPr>
          <w:sz w:val="20"/>
          <w:szCs w:val="20"/>
        </w:rPr>
        <w:t xml:space="preserve"> </w:t>
      </w:r>
    </w:p>
    <w:p w14:paraId="5C62B85E" w14:textId="53369E58" w:rsidR="00F8746E" w:rsidRPr="001316DE" w:rsidRDefault="00EF7E7A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8.3. </w:t>
      </w:r>
      <w:r w:rsidR="00D21F4D" w:rsidRPr="001316DE">
        <w:rPr>
          <w:sz w:val="20"/>
          <w:szCs w:val="20"/>
        </w:rPr>
        <w:t>Заказчик вправе</w:t>
      </w:r>
      <w:r w:rsidRPr="001316DE">
        <w:rPr>
          <w:sz w:val="20"/>
          <w:szCs w:val="20"/>
        </w:rPr>
        <w:t xml:space="preserve"> </w:t>
      </w:r>
      <w:r w:rsidR="00D21F4D" w:rsidRPr="001316DE">
        <w:rPr>
          <w:sz w:val="20"/>
          <w:szCs w:val="20"/>
        </w:rPr>
        <w:t xml:space="preserve">взыскать с Исполнителя неустойку в размере </w:t>
      </w:r>
      <w:r w:rsidRPr="001316DE">
        <w:rPr>
          <w:sz w:val="20"/>
          <w:szCs w:val="20"/>
        </w:rPr>
        <w:t>0,1</w:t>
      </w:r>
      <w:r w:rsidR="00D21F4D" w:rsidRPr="001316DE">
        <w:rPr>
          <w:sz w:val="20"/>
          <w:szCs w:val="20"/>
        </w:rPr>
        <w:t xml:space="preserve"> % от ежемесячной стоимости услуг, предусмотренной пунктом 2.1 настоящего </w:t>
      </w:r>
      <w:r w:rsidR="00D74936">
        <w:rPr>
          <w:sz w:val="20"/>
          <w:szCs w:val="20"/>
        </w:rPr>
        <w:t>Контракт</w:t>
      </w:r>
      <w:r w:rsidR="00D21F4D" w:rsidRPr="001316DE">
        <w:rPr>
          <w:sz w:val="20"/>
          <w:szCs w:val="20"/>
        </w:rPr>
        <w:t>а за кажд</w:t>
      </w:r>
      <w:r w:rsidRPr="001316DE">
        <w:rPr>
          <w:sz w:val="20"/>
          <w:szCs w:val="20"/>
        </w:rPr>
        <w:t>ый</w:t>
      </w:r>
      <w:r w:rsidR="00D21F4D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день просрочки</w:t>
      </w:r>
      <w:r w:rsidR="00D21F4D" w:rsidRPr="001316DE">
        <w:rPr>
          <w:sz w:val="20"/>
          <w:szCs w:val="20"/>
        </w:rPr>
        <w:t xml:space="preserve"> устранения нарушения</w:t>
      </w:r>
      <w:r w:rsidRPr="001316DE">
        <w:rPr>
          <w:sz w:val="20"/>
          <w:szCs w:val="20"/>
        </w:rPr>
        <w:t>,</w:t>
      </w:r>
      <w:r w:rsidR="00D21F4D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указанного</w:t>
      </w:r>
      <w:r w:rsidR="00D21F4D" w:rsidRPr="001316DE">
        <w:rPr>
          <w:sz w:val="20"/>
          <w:szCs w:val="20"/>
        </w:rPr>
        <w:t xml:space="preserve"> в акте о недостатках (п. 5.3 настоящего </w:t>
      </w:r>
      <w:r w:rsidR="00D74936">
        <w:rPr>
          <w:sz w:val="20"/>
          <w:szCs w:val="20"/>
        </w:rPr>
        <w:t>Контракт</w:t>
      </w:r>
      <w:r w:rsidR="00D21F4D" w:rsidRPr="001316DE">
        <w:rPr>
          <w:sz w:val="20"/>
          <w:szCs w:val="20"/>
        </w:rPr>
        <w:t>а).</w:t>
      </w:r>
      <w:r w:rsidR="001E0CF4" w:rsidRPr="001316DE">
        <w:rPr>
          <w:sz w:val="20"/>
          <w:szCs w:val="20"/>
        </w:rPr>
        <w:t xml:space="preserve"> </w:t>
      </w:r>
      <w:r w:rsidR="00F8746E" w:rsidRPr="001316DE">
        <w:rPr>
          <w:sz w:val="20"/>
          <w:szCs w:val="20"/>
        </w:rPr>
        <w:t>8.</w:t>
      </w:r>
      <w:r w:rsidRPr="001316DE">
        <w:rPr>
          <w:sz w:val="20"/>
          <w:szCs w:val="20"/>
        </w:rPr>
        <w:t>4</w:t>
      </w:r>
      <w:r w:rsidR="00F8746E"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="00F8746E" w:rsidRPr="001316DE">
        <w:rPr>
          <w:sz w:val="20"/>
          <w:szCs w:val="20"/>
        </w:rPr>
        <w:t xml:space="preserve">В случае нарушения Заказчиком срока оплаты оказанных услуг, определенного п. 7.1 настоящего </w:t>
      </w:r>
      <w:r w:rsidR="00D74936">
        <w:rPr>
          <w:sz w:val="20"/>
          <w:szCs w:val="20"/>
        </w:rPr>
        <w:t>Контракт</w:t>
      </w:r>
      <w:r w:rsidR="00F8746E" w:rsidRPr="001316DE">
        <w:rPr>
          <w:sz w:val="20"/>
          <w:szCs w:val="20"/>
        </w:rPr>
        <w:t>а, Исполнитель вправе взыскать с Заказчика неустойку в размере 0,1 % от суммы задолженности, за каждый день просрочки.</w:t>
      </w:r>
    </w:p>
    <w:p w14:paraId="5247D4F3" w14:textId="5E0E8C62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</w:t>
      </w:r>
      <w:r w:rsidR="00EF7E7A" w:rsidRPr="001316DE">
        <w:rPr>
          <w:sz w:val="20"/>
          <w:szCs w:val="20"/>
        </w:rPr>
        <w:t>5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Требование об уплате штрафных санкций в соответствии с п. 8.2</w:t>
      </w:r>
      <w:r w:rsidR="00EF7E7A" w:rsidRPr="001316DE">
        <w:rPr>
          <w:sz w:val="20"/>
          <w:szCs w:val="20"/>
        </w:rPr>
        <w:t xml:space="preserve"> – </w:t>
      </w:r>
      <w:r w:rsidRPr="001316DE">
        <w:rPr>
          <w:sz w:val="20"/>
          <w:szCs w:val="20"/>
        </w:rPr>
        <w:t>8.</w:t>
      </w:r>
      <w:r w:rsidR="00EF7E7A" w:rsidRPr="001316DE">
        <w:rPr>
          <w:sz w:val="20"/>
          <w:szCs w:val="20"/>
        </w:rPr>
        <w:t>4</w:t>
      </w:r>
      <w:r w:rsidRPr="001316DE">
        <w:rPr>
          <w:sz w:val="20"/>
          <w:szCs w:val="20"/>
        </w:rPr>
        <w:t xml:space="preserve">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а, должно быть оформлено в письменном виде за подписью взыскивающей Стороны.</w:t>
      </w:r>
    </w:p>
    <w:p w14:paraId="28C15036" w14:textId="181C509E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</w:t>
      </w:r>
      <w:r w:rsidR="00EF7E7A" w:rsidRPr="001316DE">
        <w:rPr>
          <w:sz w:val="20"/>
          <w:szCs w:val="20"/>
        </w:rPr>
        <w:t>6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Выплата неустойки не освобождает Стороны от выполнения своих обязательств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у.</w:t>
      </w:r>
    </w:p>
    <w:p w14:paraId="1B2EEA9B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</w:t>
      </w:r>
      <w:r w:rsidR="00EF7E7A" w:rsidRPr="001316DE">
        <w:rPr>
          <w:sz w:val="20"/>
          <w:szCs w:val="20"/>
        </w:rPr>
        <w:t>7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Исполнитель несет материальную ответственность за ущерб, причиненный Заказчику, в случае доказанности вины Исполнителя.</w:t>
      </w:r>
    </w:p>
    <w:p w14:paraId="71EAFE9E" w14:textId="65C47274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8.</w:t>
      </w:r>
      <w:r w:rsidR="00EF7E7A" w:rsidRPr="001316DE">
        <w:rPr>
          <w:sz w:val="20"/>
          <w:szCs w:val="20"/>
        </w:rPr>
        <w:t>8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Стороны обязуются немедленно извещать друг друга о любых изменениях в своем положении, наименовании, адресе, банковских реквизитах и контактных телефонах. В противном случае, исполнение обязательств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 одной Стороны с учетом последних известных данных другой Стороны, признается Сторонами надлежащим исполнением.</w:t>
      </w:r>
    </w:p>
    <w:p w14:paraId="5F36EA15" w14:textId="749E6312" w:rsidR="00C54338" w:rsidRPr="001316DE" w:rsidRDefault="00C54338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8.9. Исполнитель несет ответственность за вред причиненный третьим лицам, который может быть нанесен в результате исполнения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а. </w:t>
      </w:r>
    </w:p>
    <w:p w14:paraId="58BF1D0A" w14:textId="1DDBD0E1" w:rsidR="002C7CE5" w:rsidRPr="001316DE" w:rsidRDefault="002C7CE5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8.10. В случае привлечения Заказчика к административной ответственности по направлениям указанным в 1.2.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а, Исполнитель обязан компенсировать Заказчику понесенные расходы. </w:t>
      </w:r>
    </w:p>
    <w:p w14:paraId="36C9FAAD" w14:textId="77777777" w:rsidR="00293C6F" w:rsidRPr="001316DE" w:rsidRDefault="00293C6F" w:rsidP="00293C6F">
      <w:pPr>
        <w:jc w:val="center"/>
        <w:rPr>
          <w:sz w:val="20"/>
          <w:szCs w:val="20"/>
        </w:rPr>
      </w:pPr>
    </w:p>
    <w:p w14:paraId="7DA283DA" w14:textId="77777777" w:rsidR="00F8746E" w:rsidRPr="001316DE" w:rsidRDefault="00F8746E" w:rsidP="00293C6F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>9. Конфиденциальность</w:t>
      </w:r>
    </w:p>
    <w:p w14:paraId="5EA94D8F" w14:textId="4CD7122A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9.1.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Вся предоставляемая Сторонами друг другу техническая, коммерческая, финансовая и иная информация, связанная с выполнением услуг по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у, считается конфиденциальной.</w:t>
      </w:r>
    </w:p>
    <w:p w14:paraId="20116176" w14:textId="53DDE16D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9.2.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Обе Стороны обязаны принять все меры к тому, чтобы предотвратить разглашение полученной информации, и вправе раскрывать такую информацию третьей стороне только в том объеме, который необходим для совместной с третьей стороной реализации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а.</w:t>
      </w:r>
    </w:p>
    <w:p w14:paraId="55D49EAB" w14:textId="7777777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9.3. Ограничения относительно разглашения информации не относятся к общедоступной информации или к информации, ставшей впоследствии таковой для третьей стороны.</w:t>
      </w:r>
    </w:p>
    <w:p w14:paraId="58D7E5CE" w14:textId="77777777" w:rsidR="00B46708" w:rsidRPr="001316DE" w:rsidRDefault="00B46708" w:rsidP="00167A08">
      <w:pPr>
        <w:jc w:val="both"/>
        <w:rPr>
          <w:sz w:val="20"/>
          <w:szCs w:val="20"/>
        </w:rPr>
      </w:pPr>
    </w:p>
    <w:p w14:paraId="6D97E7F3" w14:textId="5154D2BD" w:rsidR="00F8746E" w:rsidRPr="001316DE" w:rsidRDefault="00F8746E" w:rsidP="00B46708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 xml:space="preserve">10. Расторжение </w:t>
      </w:r>
      <w:r w:rsidR="00D74936">
        <w:rPr>
          <w:b/>
          <w:caps/>
          <w:sz w:val="20"/>
          <w:szCs w:val="20"/>
        </w:rPr>
        <w:t>контракт</w:t>
      </w:r>
      <w:r w:rsidRPr="001316DE">
        <w:rPr>
          <w:b/>
          <w:caps/>
          <w:sz w:val="20"/>
          <w:szCs w:val="20"/>
        </w:rPr>
        <w:t>а</w:t>
      </w:r>
    </w:p>
    <w:p w14:paraId="77AA467E" w14:textId="6DDA1417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10.1. Односторонний отказ от исполнения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 возможен при условии письменного уведомления одной из Сторон другой Стороны не менее чем за </w:t>
      </w:r>
      <w:r w:rsidR="009223BA" w:rsidRPr="001316DE">
        <w:rPr>
          <w:sz w:val="20"/>
          <w:szCs w:val="20"/>
        </w:rPr>
        <w:t>30 (Тридцать)</w:t>
      </w:r>
      <w:r w:rsidRPr="001316DE">
        <w:rPr>
          <w:sz w:val="20"/>
          <w:szCs w:val="20"/>
        </w:rPr>
        <w:t xml:space="preserve"> дней до даты предполагаемого отказа от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а.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 считается соответственно расторгнутым со дня отказа от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а.</w:t>
      </w:r>
    </w:p>
    <w:p w14:paraId="5A5F3B4B" w14:textId="0D16C85C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10.2. Уведомление о расторжении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а должно быть направлено следующим образом: заказным письмом с уведомлением и/или телеграфным способом и/или вручить под расписку представителю </w:t>
      </w:r>
      <w:r w:rsidR="009223BA" w:rsidRPr="001316DE">
        <w:rPr>
          <w:sz w:val="20"/>
          <w:szCs w:val="20"/>
        </w:rPr>
        <w:t>другой Стороны</w:t>
      </w:r>
      <w:r w:rsidRPr="001316DE">
        <w:rPr>
          <w:sz w:val="20"/>
          <w:szCs w:val="20"/>
        </w:rPr>
        <w:t>.</w:t>
      </w:r>
    </w:p>
    <w:p w14:paraId="12729F44" w14:textId="77777777" w:rsidR="006F032D" w:rsidRPr="001316DE" w:rsidRDefault="006F032D" w:rsidP="00167A08">
      <w:pPr>
        <w:jc w:val="both"/>
        <w:rPr>
          <w:sz w:val="20"/>
          <w:szCs w:val="20"/>
        </w:rPr>
      </w:pPr>
    </w:p>
    <w:p w14:paraId="5254A036" w14:textId="77777777" w:rsidR="00B46708" w:rsidRPr="001316DE" w:rsidRDefault="00B46708" w:rsidP="00B46708">
      <w:pPr>
        <w:jc w:val="center"/>
        <w:rPr>
          <w:sz w:val="20"/>
          <w:szCs w:val="20"/>
        </w:rPr>
      </w:pPr>
    </w:p>
    <w:p w14:paraId="13930D6A" w14:textId="32348391" w:rsidR="00F8746E" w:rsidRPr="001316DE" w:rsidRDefault="00F8746E" w:rsidP="00B46708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 xml:space="preserve">11. Споры по настоящему </w:t>
      </w:r>
      <w:r w:rsidR="00D74936">
        <w:rPr>
          <w:b/>
          <w:caps/>
          <w:sz w:val="20"/>
          <w:szCs w:val="20"/>
        </w:rPr>
        <w:t>контракт</w:t>
      </w:r>
      <w:r w:rsidRPr="001316DE">
        <w:rPr>
          <w:b/>
          <w:caps/>
          <w:sz w:val="20"/>
          <w:szCs w:val="20"/>
        </w:rPr>
        <w:t>у</w:t>
      </w:r>
    </w:p>
    <w:p w14:paraId="0B764E2A" w14:textId="014D4A29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11.1.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Разногласия между Сторонами, возникшие в период исполнения настоящего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 разрешаются в претензионном порядке</w:t>
      </w:r>
      <w:r w:rsidR="00EF7E7A" w:rsidRPr="001316DE">
        <w:rPr>
          <w:sz w:val="20"/>
          <w:szCs w:val="20"/>
        </w:rPr>
        <w:t xml:space="preserve">, срок рассмотрения претензий – 10 (десять) дней с </w:t>
      </w:r>
      <w:r w:rsidR="00544499" w:rsidRPr="001316DE">
        <w:rPr>
          <w:sz w:val="20"/>
          <w:szCs w:val="20"/>
        </w:rPr>
        <w:t xml:space="preserve"> даты получения претензий. </w:t>
      </w:r>
    </w:p>
    <w:p w14:paraId="54A14CA4" w14:textId="09153786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11.2.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>Все с</w:t>
      </w:r>
      <w:r w:rsidR="00D156FD" w:rsidRPr="001316DE">
        <w:rPr>
          <w:sz w:val="20"/>
          <w:szCs w:val="20"/>
        </w:rPr>
        <w:t xml:space="preserve">поры по настоящему </w:t>
      </w:r>
      <w:r w:rsidR="00D74936">
        <w:rPr>
          <w:sz w:val="20"/>
          <w:szCs w:val="20"/>
        </w:rPr>
        <w:t>Контракт</w:t>
      </w:r>
      <w:r w:rsidR="00D156FD" w:rsidRPr="001316DE">
        <w:rPr>
          <w:sz w:val="20"/>
          <w:szCs w:val="20"/>
        </w:rPr>
        <w:t>у, не</w:t>
      </w:r>
      <w:r w:rsidRPr="001316DE">
        <w:rPr>
          <w:sz w:val="20"/>
          <w:szCs w:val="20"/>
        </w:rPr>
        <w:t>урегулированные в претензионном порядке, решаются в Арбитражном суде г. Москвы.</w:t>
      </w:r>
    </w:p>
    <w:p w14:paraId="4B060FF0" w14:textId="77777777" w:rsidR="00B46708" w:rsidRPr="001316DE" w:rsidRDefault="00B46708" w:rsidP="00B46708">
      <w:pPr>
        <w:jc w:val="center"/>
        <w:rPr>
          <w:sz w:val="20"/>
          <w:szCs w:val="20"/>
        </w:rPr>
      </w:pPr>
    </w:p>
    <w:p w14:paraId="429E344B" w14:textId="28745131" w:rsidR="00F8746E" w:rsidRPr="001316DE" w:rsidRDefault="00F8746E" w:rsidP="00B46708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t xml:space="preserve">12. Срок действия </w:t>
      </w:r>
      <w:r w:rsidR="00D74936">
        <w:rPr>
          <w:b/>
          <w:caps/>
          <w:sz w:val="20"/>
          <w:szCs w:val="20"/>
        </w:rPr>
        <w:t>контракт</w:t>
      </w:r>
      <w:r w:rsidRPr="001316DE">
        <w:rPr>
          <w:b/>
          <w:caps/>
          <w:sz w:val="20"/>
          <w:szCs w:val="20"/>
        </w:rPr>
        <w:t>а</w:t>
      </w:r>
    </w:p>
    <w:p w14:paraId="4A48ED5F" w14:textId="1A38283A" w:rsidR="006C4519" w:rsidRPr="001316DE" w:rsidRDefault="00F8746E" w:rsidP="009A0FD1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12.1.</w:t>
      </w:r>
      <w:r w:rsidR="00AF6A25" w:rsidRPr="001316DE">
        <w:rPr>
          <w:sz w:val="20"/>
          <w:szCs w:val="20"/>
        </w:rPr>
        <w:t xml:space="preserve"> </w:t>
      </w:r>
      <w:r w:rsidR="006C4519" w:rsidRPr="001316DE">
        <w:rPr>
          <w:sz w:val="20"/>
          <w:szCs w:val="20"/>
        </w:rPr>
        <w:t xml:space="preserve">Настоящий </w:t>
      </w:r>
      <w:r w:rsidR="00D74936">
        <w:rPr>
          <w:sz w:val="20"/>
          <w:szCs w:val="20"/>
        </w:rPr>
        <w:t>Контракт</w:t>
      </w:r>
      <w:r w:rsidR="006C4519" w:rsidRPr="001316DE">
        <w:rPr>
          <w:sz w:val="20"/>
          <w:szCs w:val="20"/>
        </w:rPr>
        <w:t xml:space="preserve"> заключен сроком на </w:t>
      </w:r>
      <w:r w:rsidR="0019629B" w:rsidRPr="001316DE">
        <w:rPr>
          <w:sz w:val="20"/>
          <w:szCs w:val="20"/>
        </w:rPr>
        <w:t>2</w:t>
      </w:r>
      <w:r w:rsidR="006C4519" w:rsidRPr="001316DE">
        <w:rPr>
          <w:sz w:val="20"/>
          <w:szCs w:val="20"/>
        </w:rPr>
        <w:t xml:space="preserve"> (</w:t>
      </w:r>
      <w:r w:rsidR="0019629B" w:rsidRPr="001316DE">
        <w:rPr>
          <w:sz w:val="20"/>
          <w:szCs w:val="20"/>
        </w:rPr>
        <w:t>Два</w:t>
      </w:r>
      <w:r w:rsidR="006C4519" w:rsidRPr="001316DE">
        <w:rPr>
          <w:sz w:val="20"/>
          <w:szCs w:val="20"/>
        </w:rPr>
        <w:t>) месяц</w:t>
      </w:r>
      <w:r w:rsidR="0019629B" w:rsidRPr="001316DE">
        <w:rPr>
          <w:sz w:val="20"/>
          <w:szCs w:val="20"/>
        </w:rPr>
        <w:t>а</w:t>
      </w:r>
      <w:r w:rsidR="006C4519" w:rsidRPr="001316DE">
        <w:rPr>
          <w:sz w:val="20"/>
          <w:szCs w:val="20"/>
        </w:rPr>
        <w:t xml:space="preserve">, исчисляемых с даты подписания </w:t>
      </w:r>
      <w:r w:rsidR="00D74936">
        <w:rPr>
          <w:sz w:val="20"/>
          <w:szCs w:val="20"/>
        </w:rPr>
        <w:t>Контракт</w:t>
      </w:r>
      <w:r w:rsidR="002D4788" w:rsidRPr="001316DE">
        <w:rPr>
          <w:sz w:val="20"/>
          <w:szCs w:val="20"/>
        </w:rPr>
        <w:t>а</w:t>
      </w:r>
      <w:r w:rsidR="00D376A7">
        <w:rPr>
          <w:sz w:val="20"/>
          <w:szCs w:val="20"/>
        </w:rPr>
        <w:t>.</w:t>
      </w:r>
    </w:p>
    <w:p w14:paraId="6AC74454" w14:textId="02A0A590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12.</w:t>
      </w:r>
      <w:r w:rsidR="006C4519" w:rsidRPr="001316DE">
        <w:rPr>
          <w:sz w:val="20"/>
          <w:szCs w:val="20"/>
        </w:rPr>
        <w:t>2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Все изменения и дополнения к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у оформляются письменно и вступают в силу с момента их подписания уполномоченными представителями Сторон.</w:t>
      </w:r>
    </w:p>
    <w:p w14:paraId="79953D27" w14:textId="4F584EDF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12.</w:t>
      </w:r>
      <w:r w:rsidR="006C4519" w:rsidRPr="001316DE">
        <w:rPr>
          <w:sz w:val="20"/>
          <w:szCs w:val="20"/>
        </w:rPr>
        <w:t>3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Настоящий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 составлен и подписан Сторонами в двух экземплярах, имеющих одинаковую юридическую силу, по одному экземпляру для каждой Стороны.</w:t>
      </w:r>
    </w:p>
    <w:p w14:paraId="6D57FE12" w14:textId="211CC348" w:rsidR="00F8746E" w:rsidRPr="001316DE" w:rsidRDefault="00F8746E" w:rsidP="00167A08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>12.</w:t>
      </w:r>
      <w:r w:rsidR="006C4519" w:rsidRPr="001316DE">
        <w:rPr>
          <w:sz w:val="20"/>
          <w:szCs w:val="20"/>
        </w:rPr>
        <w:t>4</w:t>
      </w:r>
      <w:r w:rsidRPr="001316DE">
        <w:rPr>
          <w:sz w:val="20"/>
          <w:szCs w:val="20"/>
        </w:rPr>
        <w:t>.</w:t>
      </w:r>
      <w:r w:rsidR="00AF6A25" w:rsidRPr="001316DE">
        <w:rPr>
          <w:sz w:val="20"/>
          <w:szCs w:val="20"/>
        </w:rPr>
        <w:t xml:space="preserve"> </w:t>
      </w:r>
      <w:r w:rsidRPr="001316DE">
        <w:rPr>
          <w:sz w:val="20"/>
          <w:szCs w:val="20"/>
        </w:rPr>
        <w:t xml:space="preserve">Все Приложения к настоящему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 xml:space="preserve">у являются неотъемлемой частью </w:t>
      </w:r>
      <w:r w:rsidR="00D74936">
        <w:rPr>
          <w:sz w:val="20"/>
          <w:szCs w:val="20"/>
        </w:rPr>
        <w:t>Контракт</w:t>
      </w:r>
      <w:r w:rsidRPr="001316DE">
        <w:rPr>
          <w:sz w:val="20"/>
          <w:szCs w:val="20"/>
        </w:rPr>
        <w:t>а, а именно:</w:t>
      </w:r>
    </w:p>
    <w:p w14:paraId="63BAF0F2" w14:textId="77777777" w:rsidR="00F8746E" w:rsidRDefault="00F8746E" w:rsidP="00154B7C">
      <w:pPr>
        <w:jc w:val="both"/>
        <w:rPr>
          <w:sz w:val="20"/>
          <w:szCs w:val="20"/>
        </w:rPr>
      </w:pPr>
      <w:r w:rsidRPr="001316DE">
        <w:rPr>
          <w:sz w:val="20"/>
          <w:szCs w:val="20"/>
        </w:rPr>
        <w:t xml:space="preserve">- </w:t>
      </w:r>
      <w:r w:rsidR="00631F72" w:rsidRPr="001316DE">
        <w:rPr>
          <w:sz w:val="20"/>
          <w:szCs w:val="20"/>
        </w:rPr>
        <w:t>п</w:t>
      </w:r>
      <w:r w:rsidRPr="001316DE">
        <w:rPr>
          <w:sz w:val="20"/>
          <w:szCs w:val="20"/>
        </w:rPr>
        <w:t xml:space="preserve">риложение № </w:t>
      </w:r>
      <w:r w:rsidR="00D156FD" w:rsidRPr="001316DE">
        <w:rPr>
          <w:sz w:val="20"/>
          <w:szCs w:val="20"/>
        </w:rPr>
        <w:t>1</w:t>
      </w:r>
      <w:r w:rsidRPr="001316DE">
        <w:rPr>
          <w:sz w:val="20"/>
          <w:szCs w:val="20"/>
        </w:rPr>
        <w:t xml:space="preserve"> </w:t>
      </w:r>
      <w:r w:rsidR="00631F72" w:rsidRPr="001316DE">
        <w:rPr>
          <w:sz w:val="20"/>
          <w:szCs w:val="20"/>
        </w:rPr>
        <w:t>«</w:t>
      </w:r>
      <w:r w:rsidR="00D156FD" w:rsidRPr="001316DE">
        <w:rPr>
          <w:sz w:val="20"/>
          <w:szCs w:val="20"/>
        </w:rPr>
        <w:t xml:space="preserve">Перечень, объем и </w:t>
      </w:r>
      <w:r w:rsidR="00154B7C" w:rsidRPr="001316DE">
        <w:rPr>
          <w:sz w:val="20"/>
          <w:szCs w:val="20"/>
        </w:rPr>
        <w:t>график оказания услуг на объекте</w:t>
      </w:r>
      <w:r w:rsidR="00631F72" w:rsidRPr="001316DE">
        <w:rPr>
          <w:sz w:val="20"/>
          <w:szCs w:val="20"/>
        </w:rPr>
        <w:t>»;</w:t>
      </w:r>
    </w:p>
    <w:p w14:paraId="15BA7039" w14:textId="27B93D2C" w:rsidR="00167203" w:rsidRPr="001316DE" w:rsidRDefault="00167203" w:rsidP="00154B7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12.5. Действие настоящего </w:t>
      </w:r>
      <w:r w:rsidR="00D74936">
        <w:rPr>
          <w:sz w:val="20"/>
          <w:szCs w:val="20"/>
        </w:rPr>
        <w:t>контракт</w:t>
      </w:r>
      <w:r>
        <w:rPr>
          <w:sz w:val="20"/>
          <w:szCs w:val="20"/>
        </w:rPr>
        <w:t>а распростр</w:t>
      </w:r>
      <w:r w:rsidR="00913673">
        <w:rPr>
          <w:sz w:val="20"/>
          <w:szCs w:val="20"/>
        </w:rPr>
        <w:t>а</w:t>
      </w:r>
      <w:r>
        <w:rPr>
          <w:sz w:val="20"/>
          <w:szCs w:val="20"/>
        </w:rPr>
        <w:t>няется на отношения , возникшие с 01.</w:t>
      </w:r>
      <w:r w:rsidR="005055E0">
        <w:rPr>
          <w:sz w:val="20"/>
          <w:szCs w:val="20"/>
        </w:rPr>
        <w:t>0</w:t>
      </w:r>
      <w:r w:rsidR="00E20328" w:rsidRPr="00E20328">
        <w:rPr>
          <w:sz w:val="20"/>
          <w:szCs w:val="20"/>
        </w:rPr>
        <w:t>6</w:t>
      </w:r>
      <w:r>
        <w:rPr>
          <w:sz w:val="20"/>
          <w:szCs w:val="20"/>
        </w:rPr>
        <w:t>.202</w:t>
      </w:r>
      <w:r w:rsidR="005055E0">
        <w:rPr>
          <w:sz w:val="20"/>
          <w:szCs w:val="20"/>
        </w:rPr>
        <w:t>6</w:t>
      </w:r>
      <w:r>
        <w:rPr>
          <w:sz w:val="20"/>
          <w:szCs w:val="20"/>
        </w:rPr>
        <w:t>г.</w:t>
      </w:r>
    </w:p>
    <w:p w14:paraId="2C6FFB4C" w14:textId="77777777" w:rsidR="0074587D" w:rsidRPr="001316DE" w:rsidRDefault="0074587D" w:rsidP="00167A08">
      <w:pPr>
        <w:jc w:val="both"/>
        <w:rPr>
          <w:sz w:val="20"/>
          <w:szCs w:val="20"/>
        </w:rPr>
      </w:pPr>
    </w:p>
    <w:p w14:paraId="5F085C1D" w14:textId="77777777" w:rsidR="00B46708" w:rsidRPr="001316DE" w:rsidRDefault="00F8746E" w:rsidP="007204EC">
      <w:pPr>
        <w:jc w:val="center"/>
        <w:rPr>
          <w:b/>
          <w:caps/>
          <w:sz w:val="20"/>
          <w:szCs w:val="20"/>
        </w:rPr>
      </w:pPr>
      <w:r w:rsidRPr="001316DE">
        <w:rPr>
          <w:b/>
          <w:caps/>
          <w:sz w:val="20"/>
          <w:szCs w:val="20"/>
        </w:rPr>
        <w:lastRenderedPageBreak/>
        <w:t>13. Адреса и банковские реквизиты сторон</w:t>
      </w:r>
    </w:p>
    <w:p w14:paraId="5EC2A5A4" w14:textId="77777777" w:rsidR="0091052F" w:rsidRPr="001316DE" w:rsidRDefault="0091052F" w:rsidP="007204EC">
      <w:pPr>
        <w:jc w:val="center"/>
        <w:rPr>
          <w:b/>
          <w:caps/>
          <w:sz w:val="20"/>
          <w:szCs w:val="20"/>
        </w:rPr>
      </w:pPr>
    </w:p>
    <w:tbl>
      <w:tblPr>
        <w:tblW w:w="4994" w:type="pct"/>
        <w:jc w:val="center"/>
        <w:tblLayout w:type="fixed"/>
        <w:tblLook w:val="0000" w:firstRow="0" w:lastRow="0" w:firstColumn="0" w:lastColumn="0" w:noHBand="0" w:noVBand="0"/>
      </w:tblPr>
      <w:tblGrid>
        <w:gridCol w:w="4985"/>
        <w:gridCol w:w="4985"/>
      </w:tblGrid>
      <w:tr w:rsidR="00154B7C" w:rsidRPr="001316DE" w14:paraId="1F3AEADE" w14:textId="77777777" w:rsidTr="007772EB">
        <w:trPr>
          <w:trHeight w:val="3706"/>
          <w:jc w:val="center"/>
        </w:trPr>
        <w:tc>
          <w:tcPr>
            <w:tcW w:w="5093" w:type="dxa"/>
          </w:tcPr>
          <w:p w14:paraId="6C596E00" w14:textId="77777777" w:rsidR="00154B7C" w:rsidRPr="001316DE" w:rsidRDefault="00154B7C" w:rsidP="00022692">
            <w:pPr>
              <w:rPr>
                <w:b/>
                <w:sz w:val="20"/>
                <w:szCs w:val="20"/>
              </w:rPr>
            </w:pPr>
            <w:r w:rsidRPr="001316DE">
              <w:rPr>
                <w:b/>
                <w:bCs/>
                <w:sz w:val="20"/>
                <w:szCs w:val="20"/>
              </w:rPr>
              <w:t>ЗАКАЗЧИК</w:t>
            </w:r>
            <w:r w:rsidRPr="001316DE">
              <w:rPr>
                <w:b/>
                <w:sz w:val="20"/>
                <w:szCs w:val="20"/>
              </w:rPr>
              <w:t xml:space="preserve"> </w:t>
            </w:r>
          </w:p>
          <w:p w14:paraId="3DDDE5A5" w14:textId="77777777" w:rsidR="00154B7C" w:rsidRPr="001316DE" w:rsidRDefault="00154B7C" w:rsidP="00022692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4769"/>
            </w:tblGrid>
            <w:tr w:rsidR="00833438" w:rsidRPr="001316DE" w14:paraId="7ED7EF01" w14:textId="77777777" w:rsidTr="007772EB">
              <w:trPr>
                <w:trHeight w:val="622"/>
              </w:trPr>
              <w:tc>
                <w:tcPr>
                  <w:tcW w:w="5000" w:type="pct"/>
                </w:tcPr>
                <w:p w14:paraId="04BFB74C" w14:textId="77777777" w:rsidR="004232FA" w:rsidRPr="001316DE" w:rsidRDefault="004232FA" w:rsidP="004232F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316DE">
                    <w:rPr>
                      <w:b/>
                      <w:sz w:val="20"/>
                      <w:szCs w:val="20"/>
                    </w:rPr>
                    <w:t xml:space="preserve">Федеральное государственное бюджетное </w:t>
                  </w:r>
                </w:p>
                <w:p w14:paraId="49E7959B" w14:textId="77777777" w:rsidR="004232FA" w:rsidRPr="001316DE" w:rsidRDefault="004232FA" w:rsidP="004232FA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1316DE">
                    <w:rPr>
                      <w:b/>
                      <w:sz w:val="20"/>
                      <w:szCs w:val="20"/>
                    </w:rPr>
                    <w:t xml:space="preserve">учреждение науки Институт проблем механики им. </w:t>
                  </w:r>
                  <w:proofErr w:type="spellStart"/>
                  <w:r w:rsidRPr="001316DE">
                    <w:rPr>
                      <w:b/>
                      <w:sz w:val="20"/>
                      <w:szCs w:val="20"/>
                    </w:rPr>
                    <w:t>А.Ю.Ишлинского</w:t>
                  </w:r>
                  <w:proofErr w:type="spellEnd"/>
                  <w:r w:rsidRPr="001316DE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4634196" w14:textId="77777777" w:rsidR="00833438" w:rsidRPr="001316DE" w:rsidRDefault="004232FA" w:rsidP="0093495B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b/>
                      <w:sz w:val="20"/>
                      <w:szCs w:val="20"/>
                    </w:rPr>
                    <w:t>Российской академии наук</w:t>
                  </w:r>
                </w:p>
              </w:tc>
            </w:tr>
            <w:tr w:rsidR="00833438" w:rsidRPr="001316DE" w14:paraId="3885FAF1" w14:textId="77777777" w:rsidTr="007772EB">
              <w:trPr>
                <w:trHeight w:val="2773"/>
              </w:trPr>
              <w:tc>
                <w:tcPr>
                  <w:tcW w:w="5000" w:type="pct"/>
                </w:tcPr>
                <w:p w14:paraId="3CF8FF8F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ОГРН  1037739426735</w:t>
                  </w:r>
                </w:p>
                <w:p w14:paraId="3770F714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Место нахождения: 119526, РФ, г. Москва,</w:t>
                  </w:r>
                </w:p>
                <w:p w14:paraId="03C383D9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Вернадского просп., д.101,к.1</w:t>
                  </w:r>
                </w:p>
                <w:p w14:paraId="7EA5DD8A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Почтовый адрес: 119526, РФ, г. Москва,</w:t>
                  </w:r>
                </w:p>
                <w:p w14:paraId="3C3102CD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Вернадского просп., д.101,к.1</w:t>
                  </w:r>
                </w:p>
                <w:p w14:paraId="3F453C21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ИНН: 7729138338 / КПП: 772901001</w:t>
                  </w:r>
                </w:p>
                <w:p w14:paraId="5E2086AB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БИК: 004525988</w:t>
                  </w:r>
                </w:p>
                <w:p w14:paraId="20DB2F4E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 xml:space="preserve">Р/С: № 03214643000000017300 в </w:t>
                  </w:r>
                  <w:r w:rsidR="009C52EC" w:rsidRPr="009C52EC">
                    <w:rPr>
                      <w:sz w:val="20"/>
                      <w:szCs w:val="20"/>
                    </w:rPr>
                    <w:t xml:space="preserve">ОКЦ № 1 </w:t>
                  </w:r>
                  <w:r w:rsidRPr="001316DE">
                    <w:rPr>
                      <w:sz w:val="20"/>
                      <w:szCs w:val="20"/>
                    </w:rPr>
                    <w:t xml:space="preserve">ГУ БАНКА РОССИИ </w:t>
                  </w:r>
                </w:p>
                <w:p w14:paraId="13B28D5E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ПО ЦФО//УФК ПО Г. МОСКВЕ г. Москва</w:t>
                  </w:r>
                </w:p>
                <w:p w14:paraId="43E6144F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Номер счета банка получателя средств (ЕКС) (15) 40102810545370000003</w:t>
                  </w:r>
                </w:p>
                <w:p w14:paraId="6CA5E746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 xml:space="preserve">Код по ОКПО: 02699323, Код по ОКВЭД: 72.19, ОКТМО 45327000     </w:t>
                  </w:r>
                </w:p>
                <w:p w14:paraId="33A65AB2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Наименование в УФК для перечисления средств: УФК ПО Г. МОСКВЕ</w:t>
                  </w:r>
                </w:p>
                <w:p w14:paraId="0FF238A8" w14:textId="77777777" w:rsidR="004232FA" w:rsidRPr="001316DE" w:rsidRDefault="004232FA" w:rsidP="004232FA">
                  <w:pPr>
                    <w:ind w:right="-439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316DE">
                    <w:rPr>
                      <w:sz w:val="20"/>
                      <w:szCs w:val="20"/>
                    </w:rPr>
                    <w:t>ИПМех</w:t>
                  </w:r>
                  <w:proofErr w:type="spellEnd"/>
                  <w:r w:rsidRPr="001316DE">
                    <w:rPr>
                      <w:sz w:val="20"/>
                      <w:szCs w:val="20"/>
                    </w:rPr>
                    <w:t xml:space="preserve"> РАН, Институт проблем механики </w:t>
                  </w:r>
                  <w:proofErr w:type="spellStart"/>
                  <w:r w:rsidRPr="001316DE">
                    <w:rPr>
                      <w:sz w:val="20"/>
                      <w:szCs w:val="20"/>
                    </w:rPr>
                    <w:t>им.А.Ю</w:t>
                  </w:r>
                  <w:proofErr w:type="spellEnd"/>
                  <w:r w:rsidRPr="001316DE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316DE">
                    <w:rPr>
                      <w:sz w:val="20"/>
                      <w:szCs w:val="20"/>
                    </w:rPr>
                    <w:t>Ишлинского</w:t>
                  </w:r>
                  <w:proofErr w:type="spellEnd"/>
                  <w:r w:rsidRPr="001316DE">
                    <w:rPr>
                      <w:sz w:val="20"/>
                      <w:szCs w:val="20"/>
                    </w:rPr>
                    <w:t xml:space="preserve"> РАН</w:t>
                  </w:r>
                </w:p>
                <w:p w14:paraId="5A743E46" w14:textId="77777777" w:rsidR="00833438" w:rsidRPr="001316DE" w:rsidRDefault="004232FA" w:rsidP="00833438">
                  <w:pPr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 xml:space="preserve"> л/с 20736Ц78900)</w:t>
                  </w:r>
                </w:p>
              </w:tc>
            </w:tr>
          </w:tbl>
          <w:p w14:paraId="06F8BE87" w14:textId="77777777" w:rsidR="00154B7C" w:rsidRPr="001316DE" w:rsidRDefault="00154B7C" w:rsidP="000226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93" w:type="dxa"/>
          </w:tcPr>
          <w:p w14:paraId="0FB205C1" w14:textId="77777777" w:rsidR="00154B7C" w:rsidRPr="001316DE" w:rsidRDefault="00154B7C" w:rsidP="00022692">
            <w:pPr>
              <w:keepNext/>
              <w:outlineLvl w:val="3"/>
              <w:rPr>
                <w:b/>
                <w:sz w:val="20"/>
                <w:szCs w:val="20"/>
              </w:rPr>
            </w:pPr>
            <w:r w:rsidRPr="001316DE">
              <w:rPr>
                <w:b/>
                <w:sz w:val="20"/>
                <w:szCs w:val="20"/>
              </w:rPr>
              <w:t>ИСПОЛНИТЕЛЬ</w:t>
            </w:r>
          </w:p>
          <w:p w14:paraId="3B93863E" w14:textId="77777777" w:rsidR="00955C23" w:rsidRPr="001316DE" w:rsidRDefault="00955C23" w:rsidP="002A0272">
            <w:pPr>
              <w:rPr>
                <w:sz w:val="20"/>
                <w:szCs w:val="20"/>
              </w:rPr>
            </w:pPr>
          </w:p>
          <w:p w14:paraId="2591DD27" w14:textId="77777777" w:rsidR="001316DE" w:rsidRPr="001316DE" w:rsidRDefault="001316DE" w:rsidP="001316DE">
            <w:pPr>
              <w:jc w:val="both"/>
              <w:rPr>
                <w:sz w:val="20"/>
                <w:szCs w:val="20"/>
              </w:rPr>
            </w:pPr>
            <w:r w:rsidRPr="001316DE">
              <w:rPr>
                <w:b/>
                <w:color w:val="000000"/>
                <w:sz w:val="20"/>
                <w:szCs w:val="20"/>
              </w:rPr>
              <w:t xml:space="preserve">Индивидуальный предприниматель- </w:t>
            </w:r>
            <w:proofErr w:type="spellStart"/>
            <w:r w:rsidRPr="001316DE">
              <w:rPr>
                <w:b/>
                <w:color w:val="000000"/>
                <w:sz w:val="20"/>
                <w:szCs w:val="20"/>
              </w:rPr>
              <w:t>Паклинова</w:t>
            </w:r>
            <w:proofErr w:type="spellEnd"/>
            <w:r w:rsidRPr="001316DE">
              <w:rPr>
                <w:b/>
                <w:color w:val="000000"/>
                <w:sz w:val="20"/>
                <w:szCs w:val="20"/>
              </w:rPr>
              <w:t xml:space="preserve"> Лариса Павловна-</w:t>
            </w:r>
            <w:r w:rsidRPr="001316DE">
              <w:rPr>
                <w:color w:val="000000"/>
                <w:sz w:val="20"/>
                <w:szCs w:val="20"/>
              </w:rPr>
              <w:t xml:space="preserve"> паспорт гражданина РФ серии </w:t>
            </w:r>
            <w:r w:rsidRPr="001316DE">
              <w:rPr>
                <w:sz w:val="20"/>
                <w:szCs w:val="20"/>
              </w:rPr>
              <w:t>46 12 серии 999205 выдан ТП №1 Межрайонного ОУФМС России по Московской области в городском округе Серпухов 24.01.2013 г, код подразделения 500-156</w:t>
            </w:r>
          </w:p>
          <w:p w14:paraId="67DDF8D5" w14:textId="77777777" w:rsidR="001316DE" w:rsidRPr="001316DE" w:rsidRDefault="001316DE" w:rsidP="001316DE">
            <w:pPr>
              <w:pStyle w:val="1"/>
              <w:snapToGrid w:val="0"/>
              <w:ind w:hanging="432"/>
              <w:rPr>
                <w:sz w:val="20"/>
                <w:szCs w:val="20"/>
              </w:rPr>
            </w:pPr>
            <w:r w:rsidRPr="001316DE">
              <w:rPr>
                <w:rFonts w:eastAsia="Arial Unicode MS"/>
                <w:b w:val="0"/>
                <w:sz w:val="20"/>
                <w:szCs w:val="20"/>
              </w:rPr>
              <w:t xml:space="preserve">ИН  ИНН </w:t>
            </w:r>
            <w:r w:rsidRPr="001316DE">
              <w:rPr>
                <w:b w:val="0"/>
                <w:sz w:val="20"/>
                <w:szCs w:val="20"/>
              </w:rPr>
              <w:t>504304699039</w:t>
            </w:r>
          </w:p>
          <w:p w14:paraId="499FF126" w14:textId="77777777" w:rsidR="001316DE" w:rsidRPr="001316DE" w:rsidRDefault="001316DE" w:rsidP="001316DE">
            <w:pPr>
              <w:snapToGrid w:val="0"/>
              <w:rPr>
                <w:color w:val="000000"/>
                <w:sz w:val="20"/>
                <w:szCs w:val="20"/>
              </w:rPr>
            </w:pPr>
            <w:r w:rsidRPr="001316DE">
              <w:rPr>
                <w:rFonts w:eastAsia="Arial Unicode MS"/>
                <w:bCs/>
                <w:sz w:val="20"/>
                <w:szCs w:val="20"/>
              </w:rPr>
              <w:t xml:space="preserve">ОКПО </w:t>
            </w:r>
            <w:r w:rsidRPr="001316DE">
              <w:rPr>
                <w:color w:val="000000"/>
                <w:sz w:val="20"/>
                <w:szCs w:val="20"/>
              </w:rPr>
              <w:t>0175043574</w:t>
            </w:r>
          </w:p>
          <w:p w14:paraId="17F31C9E" w14:textId="77777777" w:rsidR="001316DE" w:rsidRPr="001316DE" w:rsidRDefault="001316DE" w:rsidP="001316DE">
            <w:pPr>
              <w:widowControl w:val="0"/>
              <w:snapToGrid w:val="0"/>
              <w:rPr>
                <w:rFonts w:eastAsia="Arial Unicode MS"/>
                <w:bCs/>
                <w:sz w:val="20"/>
                <w:szCs w:val="20"/>
              </w:rPr>
            </w:pPr>
            <w:r w:rsidRPr="001316DE">
              <w:rPr>
                <w:rFonts w:eastAsia="Arial Unicode MS"/>
                <w:bCs/>
                <w:sz w:val="20"/>
                <w:szCs w:val="20"/>
              </w:rPr>
              <w:t xml:space="preserve">ОГРНИП </w:t>
            </w:r>
            <w:r w:rsidRPr="001316DE">
              <w:rPr>
                <w:sz w:val="20"/>
                <w:szCs w:val="20"/>
              </w:rPr>
              <w:t xml:space="preserve">311504302000030 </w:t>
            </w:r>
            <w:r w:rsidRPr="001316DE">
              <w:rPr>
                <w:rFonts w:eastAsia="Arial Unicode MS"/>
                <w:bCs/>
                <w:sz w:val="20"/>
                <w:szCs w:val="20"/>
              </w:rPr>
              <w:t>от 20.01.2011г.</w:t>
            </w:r>
          </w:p>
          <w:p w14:paraId="649D9CC2" w14:textId="77777777" w:rsidR="001316DE" w:rsidRPr="001316DE" w:rsidRDefault="001316DE" w:rsidP="001316DE">
            <w:pPr>
              <w:spacing w:line="360" w:lineRule="auto"/>
              <w:rPr>
                <w:sz w:val="20"/>
                <w:szCs w:val="20"/>
              </w:rPr>
            </w:pPr>
            <w:r w:rsidRPr="001316DE">
              <w:rPr>
                <w:sz w:val="20"/>
                <w:szCs w:val="20"/>
              </w:rPr>
              <w:t>ПАО «Промсвязьбанк»</w:t>
            </w:r>
          </w:p>
          <w:p w14:paraId="0D93A3A2" w14:textId="77777777" w:rsidR="001316DE" w:rsidRPr="001316DE" w:rsidRDefault="001316DE" w:rsidP="001316DE">
            <w:pPr>
              <w:spacing w:line="240" w:lineRule="atLeast"/>
              <w:rPr>
                <w:sz w:val="20"/>
                <w:szCs w:val="20"/>
              </w:rPr>
            </w:pPr>
            <w:r w:rsidRPr="001316DE">
              <w:rPr>
                <w:color w:val="000000"/>
                <w:spacing w:val="-3"/>
                <w:sz w:val="20"/>
                <w:szCs w:val="20"/>
              </w:rPr>
              <w:t>БИК 044525555</w:t>
            </w:r>
          </w:p>
          <w:p w14:paraId="73F93991" w14:textId="77777777" w:rsidR="001316DE" w:rsidRPr="001316DE" w:rsidRDefault="001316DE" w:rsidP="001316DE">
            <w:pPr>
              <w:shd w:val="clear" w:color="auto" w:fill="FFFFFF"/>
              <w:spacing w:line="266" w:lineRule="exact"/>
              <w:rPr>
                <w:sz w:val="20"/>
                <w:szCs w:val="20"/>
              </w:rPr>
            </w:pPr>
            <w:r w:rsidRPr="001316DE">
              <w:rPr>
                <w:color w:val="000000"/>
                <w:spacing w:val="-1"/>
                <w:sz w:val="20"/>
                <w:szCs w:val="20"/>
              </w:rPr>
              <w:t>к/с 30101810400000000555</w:t>
            </w:r>
          </w:p>
          <w:p w14:paraId="3B2266F6" w14:textId="77777777" w:rsidR="001316DE" w:rsidRPr="001316DE" w:rsidRDefault="001316DE" w:rsidP="001316DE">
            <w:pPr>
              <w:spacing w:line="360" w:lineRule="auto"/>
              <w:rPr>
                <w:sz w:val="20"/>
                <w:szCs w:val="20"/>
              </w:rPr>
            </w:pPr>
            <w:r w:rsidRPr="001316DE">
              <w:rPr>
                <w:color w:val="000000"/>
                <w:spacing w:val="-2"/>
                <w:sz w:val="20"/>
                <w:szCs w:val="20"/>
              </w:rPr>
              <w:t>р/с 40802810650270903701</w:t>
            </w:r>
          </w:p>
          <w:p w14:paraId="31D4CBCD" w14:textId="77777777" w:rsidR="00961E94" w:rsidRPr="001316DE" w:rsidRDefault="00961E94">
            <w:pPr>
              <w:jc w:val="both"/>
              <w:rPr>
                <w:b/>
                <w:sz w:val="20"/>
                <w:szCs w:val="20"/>
              </w:rPr>
            </w:pPr>
          </w:p>
          <w:p w14:paraId="4B9B488B" w14:textId="77777777" w:rsidR="002D4788" w:rsidRPr="001316DE" w:rsidRDefault="002D4788" w:rsidP="00B172AE">
            <w:pPr>
              <w:jc w:val="both"/>
              <w:rPr>
                <w:sz w:val="20"/>
                <w:szCs w:val="20"/>
              </w:rPr>
            </w:pPr>
          </w:p>
        </w:tc>
      </w:tr>
      <w:tr w:rsidR="00022692" w:rsidRPr="001316DE" w14:paraId="7D55988E" w14:textId="77777777" w:rsidTr="007772EB">
        <w:trPr>
          <w:trHeight w:val="4479"/>
          <w:jc w:val="center"/>
        </w:trPr>
        <w:tc>
          <w:tcPr>
            <w:tcW w:w="5093" w:type="dxa"/>
          </w:tcPr>
          <w:p w14:paraId="32510F7B" w14:textId="77777777" w:rsidR="0093495B" w:rsidRPr="001316DE" w:rsidRDefault="0093495B">
            <w:pPr>
              <w:rPr>
                <w:sz w:val="20"/>
                <w:szCs w:val="20"/>
              </w:rPr>
            </w:pPr>
          </w:p>
          <w:p w14:paraId="6ACBAA70" w14:textId="77777777" w:rsidR="0093495B" w:rsidRPr="001316DE" w:rsidRDefault="0093495B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X="210" w:tblpY="1"/>
              <w:tblOverlap w:val="never"/>
              <w:tblW w:w="10131" w:type="dxa"/>
              <w:tblCellSpacing w:w="0" w:type="dxa"/>
              <w:tblLayout w:type="fixed"/>
              <w:tblCellMar>
                <w:left w:w="15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131"/>
            </w:tblGrid>
            <w:tr w:rsidR="00833438" w:rsidRPr="001316DE" w14:paraId="59A1EDA3" w14:textId="77777777" w:rsidTr="007772EB">
              <w:trPr>
                <w:trHeight w:val="924"/>
                <w:tblCellSpacing w:w="0" w:type="dxa"/>
              </w:trPr>
              <w:tc>
                <w:tcPr>
                  <w:tcW w:w="10131" w:type="dxa"/>
                  <w:tcMar>
                    <w:top w:w="0" w:type="dxa"/>
                    <w:left w:w="45" w:type="dxa"/>
                    <w:bottom w:w="0" w:type="dxa"/>
                    <w:right w:w="0" w:type="dxa"/>
                  </w:tcMar>
                </w:tcPr>
                <w:p w14:paraId="225672D7" w14:textId="77777777" w:rsidR="00833438" w:rsidRPr="001316DE" w:rsidRDefault="00833438" w:rsidP="00833438">
                  <w:pPr>
                    <w:ind w:firstLine="21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Заместитель директора</w:t>
                  </w:r>
                </w:p>
                <w:p w14:paraId="69806829" w14:textId="77777777" w:rsidR="00833438" w:rsidRPr="001316DE" w:rsidRDefault="00833438" w:rsidP="00833438">
                  <w:pPr>
                    <w:ind w:firstLine="21"/>
                    <w:rPr>
                      <w:sz w:val="20"/>
                      <w:szCs w:val="20"/>
                    </w:rPr>
                  </w:pPr>
                </w:p>
                <w:p w14:paraId="7E28E6B9" w14:textId="77777777" w:rsidR="00833438" w:rsidRPr="001316DE" w:rsidRDefault="00833438" w:rsidP="00833438">
                  <w:pPr>
                    <w:ind w:firstLine="21"/>
                    <w:rPr>
                      <w:sz w:val="20"/>
                      <w:szCs w:val="20"/>
                    </w:rPr>
                  </w:pPr>
                </w:p>
                <w:p w14:paraId="022854C0" w14:textId="77777777" w:rsidR="00833438" w:rsidRPr="001316DE" w:rsidRDefault="00833438" w:rsidP="00833438">
                  <w:pPr>
                    <w:ind w:firstLine="21"/>
                    <w:rPr>
                      <w:sz w:val="20"/>
                      <w:szCs w:val="20"/>
                    </w:rPr>
                  </w:pPr>
                  <w:r w:rsidRPr="001316DE">
                    <w:rPr>
                      <w:sz w:val="20"/>
                      <w:szCs w:val="20"/>
                    </w:rPr>
                    <w:t>________________ /</w:t>
                  </w:r>
                  <w:r w:rsidR="0093495B" w:rsidRPr="001316DE">
                    <w:rPr>
                      <w:sz w:val="20"/>
                      <w:szCs w:val="20"/>
                    </w:rPr>
                    <w:t>К</w:t>
                  </w:r>
                  <w:r w:rsidRPr="001316DE">
                    <w:rPr>
                      <w:sz w:val="20"/>
                      <w:szCs w:val="20"/>
                    </w:rPr>
                    <w:t>.</w:t>
                  </w:r>
                  <w:r w:rsidR="0093495B" w:rsidRPr="001316DE">
                    <w:rPr>
                      <w:sz w:val="20"/>
                      <w:szCs w:val="20"/>
                    </w:rPr>
                    <w:t>А</w:t>
                  </w:r>
                  <w:r w:rsidRPr="001316DE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93495B" w:rsidRPr="001316DE">
                    <w:rPr>
                      <w:sz w:val="20"/>
                      <w:szCs w:val="20"/>
                    </w:rPr>
                    <w:t>Волоснов</w:t>
                  </w:r>
                  <w:proofErr w:type="spellEnd"/>
                  <w:r w:rsidRPr="001316DE">
                    <w:rPr>
                      <w:sz w:val="20"/>
                      <w:szCs w:val="20"/>
                    </w:rPr>
                    <w:t>/</w:t>
                  </w:r>
                </w:p>
                <w:p w14:paraId="604801DF" w14:textId="77777777" w:rsidR="00833438" w:rsidRPr="001316DE" w:rsidRDefault="00833438" w:rsidP="00833438">
                  <w:pPr>
                    <w:ind w:left="3540" w:firstLine="708"/>
                    <w:outlineLvl w:val="0"/>
                    <w:rPr>
                      <w:sz w:val="20"/>
                      <w:szCs w:val="20"/>
                    </w:rPr>
                  </w:pPr>
                </w:p>
                <w:p w14:paraId="457CA3BA" w14:textId="77777777" w:rsidR="00833438" w:rsidRPr="001316DE" w:rsidRDefault="00833438" w:rsidP="00833438">
                  <w:pPr>
                    <w:ind w:firstLine="2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426629A" w14:textId="77777777" w:rsidR="00022692" w:rsidRPr="001316DE" w:rsidRDefault="00022692" w:rsidP="00022692">
            <w:pPr>
              <w:rPr>
                <w:sz w:val="20"/>
                <w:szCs w:val="20"/>
              </w:rPr>
            </w:pPr>
          </w:p>
          <w:p w14:paraId="3FA1865C" w14:textId="77777777" w:rsidR="00022692" w:rsidRPr="001316DE" w:rsidRDefault="00022692" w:rsidP="000226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93" w:type="dxa"/>
          </w:tcPr>
          <w:p w14:paraId="32AC5E26" w14:textId="77777777" w:rsidR="0093495B" w:rsidRPr="001316DE" w:rsidRDefault="0093495B" w:rsidP="00022692">
            <w:pPr>
              <w:jc w:val="both"/>
              <w:rPr>
                <w:bCs/>
                <w:sz w:val="20"/>
                <w:szCs w:val="20"/>
              </w:rPr>
            </w:pPr>
          </w:p>
          <w:p w14:paraId="19A4B2C5" w14:textId="77777777" w:rsidR="0093495B" w:rsidRPr="001316DE" w:rsidRDefault="0093495B" w:rsidP="00022692">
            <w:pPr>
              <w:jc w:val="both"/>
              <w:rPr>
                <w:bCs/>
                <w:sz w:val="20"/>
                <w:szCs w:val="20"/>
              </w:rPr>
            </w:pPr>
          </w:p>
          <w:p w14:paraId="5E6AF6AC" w14:textId="77777777" w:rsidR="0093495B" w:rsidRPr="001316DE" w:rsidRDefault="0091052F" w:rsidP="00022692">
            <w:pPr>
              <w:jc w:val="both"/>
              <w:rPr>
                <w:bCs/>
                <w:sz w:val="20"/>
                <w:szCs w:val="20"/>
              </w:rPr>
            </w:pPr>
            <w:r w:rsidRPr="001316DE">
              <w:rPr>
                <w:bCs/>
                <w:sz w:val="20"/>
                <w:szCs w:val="20"/>
              </w:rPr>
              <w:t xml:space="preserve">Индивидуальный предприниматель </w:t>
            </w:r>
          </w:p>
          <w:p w14:paraId="48860CC9" w14:textId="77777777" w:rsidR="0093495B" w:rsidRPr="001316DE" w:rsidRDefault="0093495B" w:rsidP="00022692">
            <w:pPr>
              <w:jc w:val="both"/>
              <w:rPr>
                <w:bCs/>
                <w:sz w:val="20"/>
                <w:szCs w:val="20"/>
              </w:rPr>
            </w:pPr>
          </w:p>
          <w:p w14:paraId="59A54EDD" w14:textId="77777777" w:rsidR="002D4788" w:rsidRPr="001316DE" w:rsidRDefault="002D4788" w:rsidP="00022692">
            <w:pPr>
              <w:jc w:val="both"/>
              <w:rPr>
                <w:bCs/>
                <w:sz w:val="20"/>
                <w:szCs w:val="20"/>
              </w:rPr>
            </w:pPr>
          </w:p>
          <w:p w14:paraId="35CF57F1" w14:textId="77777777" w:rsidR="00B172AE" w:rsidRPr="001316DE" w:rsidRDefault="00022692" w:rsidP="0089259B">
            <w:pPr>
              <w:jc w:val="both"/>
              <w:rPr>
                <w:rFonts w:eastAsia="MS Mincho"/>
                <w:bCs/>
                <w:sz w:val="20"/>
                <w:szCs w:val="20"/>
              </w:rPr>
            </w:pPr>
            <w:r w:rsidRPr="001316DE">
              <w:rPr>
                <w:sz w:val="20"/>
                <w:szCs w:val="20"/>
              </w:rPr>
              <w:t>___________________/</w:t>
            </w:r>
            <w:r w:rsidR="001316DE" w:rsidRPr="001316DE">
              <w:rPr>
                <w:sz w:val="20"/>
                <w:szCs w:val="20"/>
              </w:rPr>
              <w:t>Л</w:t>
            </w:r>
            <w:r w:rsidR="00B172AE" w:rsidRPr="001316DE">
              <w:rPr>
                <w:sz w:val="20"/>
                <w:szCs w:val="20"/>
              </w:rPr>
              <w:t>.</w:t>
            </w:r>
            <w:r w:rsidR="001316DE" w:rsidRPr="001316DE">
              <w:rPr>
                <w:sz w:val="20"/>
                <w:szCs w:val="20"/>
              </w:rPr>
              <w:t>П</w:t>
            </w:r>
            <w:r w:rsidR="00B172AE" w:rsidRPr="001316DE">
              <w:rPr>
                <w:sz w:val="20"/>
                <w:szCs w:val="20"/>
              </w:rPr>
              <w:t xml:space="preserve">. </w:t>
            </w:r>
            <w:proofErr w:type="spellStart"/>
            <w:r w:rsidR="001316DE" w:rsidRPr="001316DE">
              <w:rPr>
                <w:sz w:val="20"/>
                <w:szCs w:val="20"/>
              </w:rPr>
              <w:t>Паклинова</w:t>
            </w:r>
            <w:proofErr w:type="spellEnd"/>
            <w:r w:rsidRPr="001316DE">
              <w:rPr>
                <w:sz w:val="20"/>
                <w:szCs w:val="20"/>
              </w:rPr>
              <w:t>/</w:t>
            </w:r>
          </w:p>
          <w:p w14:paraId="6E6D825A" w14:textId="77777777" w:rsidR="00B172A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7A2EB3AC" w14:textId="77777777" w:rsidR="007772EB" w:rsidRDefault="007772EB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6CAFCCC9" w14:textId="77777777" w:rsidR="007772EB" w:rsidRDefault="007772EB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2F502C3D" w14:textId="77777777" w:rsidR="007772EB" w:rsidRDefault="007772EB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31BDE552" w14:textId="77777777" w:rsidR="007772EB" w:rsidRDefault="007772EB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5D13475D" w14:textId="77777777" w:rsidR="007772EB" w:rsidRPr="001316DE" w:rsidRDefault="007772EB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47A5AD0D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39ECA5A3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469B36DB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4B9444D4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1221479E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21C540A2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274D3E3A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5958F376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4480DF24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1EFD49C9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76047876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248E3BE8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7F9D02A0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457AC20A" w14:textId="77777777" w:rsidR="00B172AE" w:rsidRPr="001316DE" w:rsidRDefault="00B172AE" w:rsidP="00022692">
            <w:pPr>
              <w:tabs>
                <w:tab w:val="left" w:pos="708"/>
              </w:tabs>
              <w:jc w:val="both"/>
              <w:rPr>
                <w:rFonts w:eastAsia="MS Mincho"/>
                <w:bCs/>
                <w:sz w:val="20"/>
                <w:szCs w:val="20"/>
              </w:rPr>
            </w:pPr>
          </w:p>
          <w:p w14:paraId="1172D4AD" w14:textId="77777777" w:rsidR="00022692" w:rsidRPr="001316DE" w:rsidRDefault="00022692" w:rsidP="00022692">
            <w:pPr>
              <w:jc w:val="both"/>
              <w:rPr>
                <w:sz w:val="20"/>
                <w:szCs w:val="20"/>
              </w:rPr>
            </w:pPr>
          </w:p>
        </w:tc>
      </w:tr>
    </w:tbl>
    <w:p w14:paraId="57CA8A21" w14:textId="77777777" w:rsidR="00171535" w:rsidRDefault="00171535" w:rsidP="00342725">
      <w:pPr>
        <w:shd w:val="clear" w:color="auto" w:fill="FFFFFF"/>
        <w:autoSpaceDE w:val="0"/>
        <w:autoSpaceDN w:val="0"/>
        <w:adjustRightInd w:val="0"/>
        <w:ind w:left="10920"/>
        <w:jc w:val="both"/>
        <w:rPr>
          <w:b/>
          <w:caps/>
        </w:rPr>
      </w:pPr>
    </w:p>
    <w:p w14:paraId="1021E849" w14:textId="77777777" w:rsidR="00B172AE" w:rsidRDefault="00B172AE" w:rsidP="00342725">
      <w:pPr>
        <w:shd w:val="clear" w:color="auto" w:fill="FFFFFF"/>
        <w:autoSpaceDE w:val="0"/>
        <w:autoSpaceDN w:val="0"/>
        <w:adjustRightInd w:val="0"/>
        <w:ind w:left="10920"/>
        <w:jc w:val="both"/>
        <w:rPr>
          <w:b/>
          <w:caps/>
        </w:rPr>
      </w:pPr>
    </w:p>
    <w:p w14:paraId="5A377B94" w14:textId="77777777" w:rsidR="00A478CA" w:rsidRDefault="00A478CA" w:rsidP="007772EB">
      <w:pPr>
        <w:pStyle w:val="302"/>
        <w:ind w:left="6372" w:firstLine="3"/>
        <w:rPr>
          <w:rStyle w:val="21"/>
          <w:i/>
          <w:sz w:val="18"/>
          <w:szCs w:val="18"/>
        </w:rPr>
      </w:pPr>
    </w:p>
    <w:p w14:paraId="3C9C0F15" w14:textId="77777777" w:rsidR="00A478CA" w:rsidRDefault="00A478CA" w:rsidP="007772EB">
      <w:pPr>
        <w:pStyle w:val="302"/>
        <w:ind w:left="6372" w:firstLine="3"/>
        <w:rPr>
          <w:rStyle w:val="21"/>
          <w:i/>
          <w:sz w:val="18"/>
          <w:szCs w:val="18"/>
        </w:rPr>
      </w:pPr>
    </w:p>
    <w:p w14:paraId="4C580ECD" w14:textId="77777777" w:rsidR="00A478CA" w:rsidRDefault="00A478CA" w:rsidP="007772EB">
      <w:pPr>
        <w:pStyle w:val="302"/>
        <w:ind w:left="6372" w:firstLine="3"/>
        <w:rPr>
          <w:rStyle w:val="21"/>
          <w:i/>
          <w:sz w:val="18"/>
          <w:szCs w:val="18"/>
        </w:rPr>
      </w:pPr>
    </w:p>
    <w:p w14:paraId="7FD8F941" w14:textId="49FB64D5" w:rsidR="007772EB" w:rsidRPr="0085290F" w:rsidRDefault="007772EB" w:rsidP="007772EB">
      <w:pPr>
        <w:pStyle w:val="302"/>
        <w:ind w:left="6372" w:firstLine="3"/>
        <w:rPr>
          <w:rStyle w:val="21"/>
          <w:i/>
          <w:sz w:val="18"/>
          <w:szCs w:val="18"/>
        </w:rPr>
      </w:pPr>
      <w:r w:rsidRPr="0085290F">
        <w:rPr>
          <w:rStyle w:val="21"/>
          <w:i/>
          <w:sz w:val="18"/>
          <w:szCs w:val="18"/>
        </w:rPr>
        <w:t xml:space="preserve">Приложение к </w:t>
      </w:r>
      <w:r w:rsidR="00D74936">
        <w:rPr>
          <w:rStyle w:val="21"/>
          <w:i/>
          <w:sz w:val="18"/>
          <w:szCs w:val="18"/>
        </w:rPr>
        <w:t>Контракт</w:t>
      </w:r>
      <w:r w:rsidRPr="0085290F">
        <w:rPr>
          <w:rStyle w:val="21"/>
          <w:i/>
          <w:sz w:val="18"/>
          <w:szCs w:val="18"/>
        </w:rPr>
        <w:t xml:space="preserve">у от </w:t>
      </w:r>
      <w:r>
        <w:rPr>
          <w:rStyle w:val="21"/>
          <w:i/>
          <w:sz w:val="18"/>
          <w:szCs w:val="18"/>
        </w:rPr>
        <w:t>_____</w:t>
      </w:r>
      <w:r w:rsidRPr="0085290F">
        <w:rPr>
          <w:rStyle w:val="21"/>
          <w:i/>
          <w:sz w:val="18"/>
          <w:szCs w:val="18"/>
        </w:rPr>
        <w:t xml:space="preserve"> №</w:t>
      </w:r>
      <w:r w:rsidR="00A478CA" w:rsidRPr="00A478CA">
        <w:rPr>
          <w:rStyle w:val="21"/>
          <w:i/>
          <w:sz w:val="18"/>
          <w:szCs w:val="18"/>
        </w:rPr>
        <w:t>200909816126100017</w:t>
      </w:r>
    </w:p>
    <w:p w14:paraId="41DF306B" w14:textId="77777777" w:rsidR="007772EB" w:rsidRPr="00286C58" w:rsidRDefault="007772EB" w:rsidP="007772EB">
      <w:pPr>
        <w:pStyle w:val="302"/>
        <w:ind w:left="3420"/>
        <w:rPr>
          <w:b w:val="0"/>
          <w:i/>
        </w:rPr>
      </w:pPr>
      <w:r w:rsidRPr="00286C58">
        <w:rPr>
          <w:rStyle w:val="21"/>
          <w:i/>
        </w:rPr>
        <w:t>Т</w:t>
      </w:r>
      <w:r w:rsidRPr="00286C58">
        <w:rPr>
          <w:i/>
        </w:rPr>
        <w:t>ЕХНИЧЕСКОЕ ЗАДАНИЕ</w:t>
      </w:r>
    </w:p>
    <w:p w14:paraId="2A5151D0" w14:textId="77777777" w:rsidR="007772EB" w:rsidRPr="00286C58" w:rsidRDefault="007772EB" w:rsidP="007772EB">
      <w:pPr>
        <w:pStyle w:val="302"/>
        <w:jc w:val="center"/>
        <w:rPr>
          <w:bCs/>
          <w:i/>
        </w:rPr>
      </w:pPr>
      <w:r w:rsidRPr="00286C58">
        <w:rPr>
          <w:rStyle w:val="FontStyle32"/>
          <w:rFonts w:eastAsia="Calibri"/>
          <w:i/>
          <w:sz w:val="22"/>
          <w:szCs w:val="22"/>
        </w:rPr>
        <w:t>на оказание услуг по комплексному техническому</w:t>
      </w:r>
      <w:r w:rsidRPr="00286C58">
        <w:rPr>
          <w:rStyle w:val="FontStyle32"/>
          <w:rFonts w:eastAsia="Calibri"/>
          <w:i/>
        </w:rPr>
        <w:t xml:space="preserve"> </w:t>
      </w:r>
      <w:r w:rsidRPr="00286C58">
        <w:rPr>
          <w:rStyle w:val="FontStyle15"/>
          <w:rFonts w:eastAsia="Calibri"/>
          <w:i/>
        </w:rPr>
        <w:t xml:space="preserve">обслуживанию здания, помещений и инженерных сетей и оборудования </w:t>
      </w:r>
      <w:r w:rsidRPr="00286C58">
        <w:rPr>
          <w:rStyle w:val="FontStyle15"/>
          <w:rFonts w:eastAsia="Calibri"/>
          <w:b w:val="0"/>
          <w:i/>
        </w:rPr>
        <w:t xml:space="preserve"> </w:t>
      </w:r>
    </w:p>
    <w:p w14:paraId="0CBC6358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Настоящее Техническое задание устанавливает состав и порядок функционирования системы технического обслуживания инженерных сетей и оборудования (далее - Системы) в здании Федеральном государственном бюджетном учреждении науки Институт проблем механики </w:t>
      </w:r>
      <w:proofErr w:type="spellStart"/>
      <w:r>
        <w:t>им.А.Ю</w:t>
      </w:r>
      <w:proofErr w:type="spellEnd"/>
      <w:r>
        <w:t xml:space="preserve">. </w:t>
      </w:r>
      <w:proofErr w:type="spellStart"/>
      <w:r>
        <w:t>Ишлинского</w:t>
      </w:r>
      <w:proofErr w:type="spellEnd"/>
      <w:r>
        <w:t xml:space="preserve"> Российской академии наук (далее – </w:t>
      </w:r>
      <w:proofErr w:type="spellStart"/>
      <w:r>
        <w:t>ИПМех</w:t>
      </w:r>
      <w:proofErr w:type="spellEnd"/>
      <w:r>
        <w:t xml:space="preserve"> РАН, Институт). КТО должна обеспечивать нормальное функционирование Систем здания в течение всего периода их использования по назначению. Техническое обслуживание должно проводиться постоянно в течение всего периода эксплуатации. Техническое обслуживание должно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Систем здания. </w:t>
      </w:r>
    </w:p>
    <w:p w14:paraId="323BE516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Контроль за техническим состоянием Систем следует осуществлять путем проведения систематических очередных и внеочередных осмотров с использованием современных средств технической диагностики. Внеочередные осмотры должны проводиться после ливней, ураганных ветров, сильных снегопадов и других явлений стихийного характера, которые могут вызвать повреждения Систем здания  Института или составных частей и отдельных видов оборудования, после аварий в системах тепло-, водо- энергоснабжения. </w:t>
      </w:r>
    </w:p>
    <w:p w14:paraId="3ED046B9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При проведении частных осмотров должны устраняться неисправности, которые могут быть устранены в течение времени, отводимого на осмотр. Результаты осмотров следует отражать в документах по учету технического состояния Систем (журналах учета технического состояния и др.). В этих документах должны содержаться: оценка технического состояния систем, оборудования и составных частей систем, выявленные неисправности, места их нахождения, причины, вызвавшие эти неисправности, а также сведения о выполненных при осмотрах ремонтах. </w:t>
      </w:r>
    </w:p>
    <w:p w14:paraId="5735F6DB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Для централизованного управления Системами, а также для учета заявок на устранение неисправностей Исполнителем по согласованию с Заказчиком создается служба технического обслуживания инженерных систем здания. </w:t>
      </w:r>
    </w:p>
    <w:p w14:paraId="4C4C0C9E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Для централизованного устранения неисправностей и аварий, возникающих в процессе эксплуатации Систем, Исполнителем создается аварийно- техническая бригада. </w:t>
      </w:r>
    </w:p>
    <w:p w14:paraId="1C8CFA2B" w14:textId="37B9F873" w:rsidR="007772EB" w:rsidRPr="00592635" w:rsidRDefault="007772EB" w:rsidP="007772EB">
      <w:pPr>
        <w:shd w:val="clear" w:color="auto" w:fill="FFFFFF"/>
        <w:ind w:firstLine="851"/>
        <w:rPr>
          <w:color w:val="000000"/>
        </w:rPr>
      </w:pPr>
      <w:r w:rsidRPr="00592635">
        <w:rPr>
          <w:color w:val="000000"/>
        </w:rPr>
        <w:t xml:space="preserve">Недостатки и мелкие неисправности устраняются силами обслуживающего персонала Исполнителя в ходе проведения профилактических работ. Для устранения других неисправностей привлекается персонал аварийной службы и подрядных организаций по согласованию с Заказчиком. Такие работы оплачиваются Заказчиком с оформлением дополнительных </w:t>
      </w:r>
      <w:r w:rsidR="00D74936">
        <w:rPr>
          <w:color w:val="000000"/>
        </w:rPr>
        <w:t>контракт</w:t>
      </w:r>
      <w:r w:rsidRPr="00592635">
        <w:rPr>
          <w:color w:val="000000"/>
        </w:rPr>
        <w:t>ов на текущий или капитальный ремонт.</w:t>
      </w:r>
    </w:p>
    <w:p w14:paraId="67660542" w14:textId="77777777" w:rsidR="007772EB" w:rsidRPr="00592635" w:rsidRDefault="007772EB" w:rsidP="007772EB">
      <w:pPr>
        <w:shd w:val="clear" w:color="auto" w:fill="FFFFFF"/>
        <w:ind w:firstLine="851"/>
        <w:rPr>
          <w:color w:val="000000"/>
        </w:rPr>
      </w:pPr>
      <w:r w:rsidRPr="00592635">
        <w:rPr>
          <w:color w:val="000000"/>
        </w:rPr>
        <w:t>При необходимости для устранения неисправностей допускается, на месте установки, частичная разработка оборудования (задвижки, фланцы, насосы и др.).</w:t>
      </w:r>
    </w:p>
    <w:p w14:paraId="4FE49350" w14:textId="77777777" w:rsidR="007772EB" w:rsidRDefault="007772EB" w:rsidP="007772EB">
      <w:pPr>
        <w:shd w:val="clear" w:color="auto" w:fill="FFFFFF"/>
        <w:ind w:firstLine="851"/>
        <w:rPr>
          <w:color w:val="000000"/>
        </w:rPr>
      </w:pPr>
      <w:r w:rsidRPr="00592635">
        <w:rPr>
          <w:color w:val="000000"/>
        </w:rPr>
        <w:t>По окончанию работ по техническому обслуживанию инженерных сетей должны быть проведены настройки, при которых обеспечиваются заданные режимы систем, а также их экономичная и безопасная работа.</w:t>
      </w:r>
    </w:p>
    <w:p w14:paraId="0EF431D7" w14:textId="77777777" w:rsidR="007772EB" w:rsidRDefault="007772EB" w:rsidP="007772EB">
      <w:pPr>
        <w:widowControl w:val="0"/>
        <w:tabs>
          <w:tab w:val="left" w:pos="-567"/>
          <w:tab w:val="left" w:pos="0"/>
          <w:tab w:val="left" w:pos="1418"/>
        </w:tabs>
        <w:autoSpaceDE w:val="0"/>
        <w:autoSpaceDN w:val="0"/>
        <w:adjustRightInd w:val="0"/>
        <w:ind w:firstLine="851"/>
      </w:pPr>
      <w:r w:rsidRPr="00C47C7E">
        <w:t xml:space="preserve">Заказчик не предоставляет площади для размещения (проживания) специалистов </w:t>
      </w:r>
      <w:r>
        <w:t>Исполнителя</w:t>
      </w:r>
      <w:r w:rsidRPr="00C47C7E">
        <w:t>, привлекаемых к выполнению Работ.</w:t>
      </w:r>
    </w:p>
    <w:p w14:paraId="4928CD69" w14:textId="77777777" w:rsidR="007772EB" w:rsidRDefault="007772EB" w:rsidP="007772EB">
      <w:pPr>
        <w:widowControl w:val="0"/>
        <w:tabs>
          <w:tab w:val="left" w:pos="-567"/>
          <w:tab w:val="left" w:pos="0"/>
          <w:tab w:val="left" w:pos="1418"/>
        </w:tabs>
        <w:autoSpaceDE w:val="0"/>
        <w:autoSpaceDN w:val="0"/>
        <w:adjustRightInd w:val="0"/>
        <w:ind w:firstLine="851"/>
      </w:pPr>
      <w:r w:rsidRPr="00C47C7E">
        <w:t xml:space="preserve">Все лица со стороны </w:t>
      </w:r>
      <w:r>
        <w:t>Исполнителя</w:t>
      </w:r>
      <w:r w:rsidRPr="00C47C7E">
        <w:t xml:space="preserve">, привлекаемые к выполнению Работ, должны иметь </w:t>
      </w:r>
      <w:r w:rsidRPr="00C47C7E">
        <w:lastRenderedPageBreak/>
        <w:t>при себе паспорт или иной документ, удостоверяющий личность гражданина Российской Федерации, при отсутствии гражданства Российской Федерации должны иметь документ, разрешающий трудовую деятельность в Российской Федерации на период исполнения Контракта.</w:t>
      </w:r>
    </w:p>
    <w:p w14:paraId="3D5D19D9" w14:textId="77777777" w:rsidR="007772EB" w:rsidRDefault="007772EB" w:rsidP="007772EB">
      <w:pPr>
        <w:widowControl w:val="0"/>
        <w:tabs>
          <w:tab w:val="left" w:pos="-567"/>
          <w:tab w:val="left" w:pos="0"/>
          <w:tab w:val="left" w:pos="1418"/>
        </w:tabs>
        <w:autoSpaceDE w:val="0"/>
        <w:autoSpaceDN w:val="0"/>
        <w:adjustRightInd w:val="0"/>
        <w:ind w:firstLine="851"/>
      </w:pPr>
      <w:r>
        <w:t>Исполнитель</w:t>
      </w:r>
      <w:r w:rsidRPr="00C47C7E">
        <w:t xml:space="preserve"> обеспечивает постоянное наличие достаточного количества  технического персонала и рабочих требуемых специальностей </w:t>
      </w:r>
      <w:r>
        <w:t>для выполнения условий Контракта.</w:t>
      </w:r>
    </w:p>
    <w:p w14:paraId="37B57878" w14:textId="77777777" w:rsidR="007772EB" w:rsidRDefault="007772EB" w:rsidP="007772EB">
      <w:pPr>
        <w:widowControl w:val="0"/>
        <w:tabs>
          <w:tab w:val="left" w:pos="-567"/>
          <w:tab w:val="left" w:pos="0"/>
          <w:tab w:val="left" w:pos="1418"/>
        </w:tabs>
        <w:autoSpaceDE w:val="0"/>
        <w:autoSpaceDN w:val="0"/>
        <w:adjustRightInd w:val="0"/>
        <w:ind w:firstLine="851"/>
      </w:pPr>
      <w:r w:rsidRPr="00C47C7E">
        <w:t xml:space="preserve">При выполнении Работ </w:t>
      </w:r>
      <w:r>
        <w:t>Исполнитель</w:t>
      </w:r>
      <w:r w:rsidRPr="00C47C7E">
        <w:t xml:space="preserve"> обеспечивает</w:t>
      </w:r>
      <w:r>
        <w:t xml:space="preserve"> </w:t>
      </w:r>
      <w:r w:rsidRPr="00C47C7E">
        <w:t xml:space="preserve">соблюдение требований законодательства Российской Федерации об охране окружающей среды, зеленых насаждений и земли, о безопасности </w:t>
      </w:r>
      <w:r>
        <w:t>ремонтных</w:t>
      </w:r>
      <w:r w:rsidRPr="00C47C7E">
        <w:t xml:space="preserve"> работ, требования пожарной безопасности. </w:t>
      </w:r>
      <w:r w:rsidRPr="00592635">
        <w:rPr>
          <w:color w:val="000000"/>
        </w:rPr>
        <w:t xml:space="preserve">Ответственность за проведение работ на </w:t>
      </w:r>
      <w:r>
        <w:rPr>
          <w:color w:val="000000"/>
        </w:rPr>
        <w:t>Системе</w:t>
      </w:r>
      <w:r w:rsidRPr="00592635">
        <w:rPr>
          <w:color w:val="000000"/>
        </w:rPr>
        <w:t xml:space="preserve">, полноту и качество их выполнения возлагается на Руководителя </w:t>
      </w:r>
      <w:r>
        <w:rPr>
          <w:color w:val="000000"/>
        </w:rPr>
        <w:t>Исполнителя</w:t>
      </w:r>
      <w:r w:rsidRPr="00C47C7E">
        <w:t xml:space="preserve"> в соответствии с законодательством Российской Федерации. </w:t>
      </w:r>
    </w:p>
    <w:p w14:paraId="47DB56E1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Оборудование и материалы, используемые Исполнителем при техническом обслуживании, должны быть сертифицированы, иметь разрешение на применение в РФ. </w:t>
      </w:r>
    </w:p>
    <w:p w14:paraId="44A0D3EC" w14:textId="77777777" w:rsidR="007772EB" w:rsidRPr="00AE5139" w:rsidRDefault="007772EB" w:rsidP="007772EB">
      <w:pPr>
        <w:pStyle w:val="af2"/>
        <w:spacing w:before="0" w:after="0"/>
        <w:ind w:firstLine="900"/>
        <w:jc w:val="both"/>
        <w:rPr>
          <w:rStyle w:val="10"/>
          <w:b w:val="0"/>
        </w:rPr>
      </w:pPr>
      <w:r>
        <w:t xml:space="preserve">Отдельные вопросы и требования настоящего технического задания могут уточняться и дополняться в ходе проведения работ по согласованию Заказчика и Исполнителя. </w:t>
      </w:r>
    </w:p>
    <w:p w14:paraId="68EEEAEF" w14:textId="77777777" w:rsidR="007772EB" w:rsidRPr="00592635" w:rsidRDefault="007772EB" w:rsidP="007772EB">
      <w:pPr>
        <w:shd w:val="clear" w:color="auto" w:fill="FFFFFF"/>
        <w:ind w:firstLine="851"/>
        <w:rPr>
          <w:color w:val="000000"/>
        </w:rPr>
      </w:pPr>
      <w:r w:rsidRPr="00592635">
        <w:rPr>
          <w:color w:val="000000"/>
        </w:rPr>
        <w:t>О проведении технического обслуживания должна быть сделана соответствующая запись в оперативном журнале.</w:t>
      </w:r>
    </w:p>
    <w:p w14:paraId="30B7C9BD" w14:textId="77777777" w:rsidR="007772EB" w:rsidRDefault="007772EB" w:rsidP="007772EB">
      <w:pPr>
        <w:pStyle w:val="af2"/>
        <w:spacing w:before="120" w:after="120"/>
        <w:jc w:val="center"/>
        <w:rPr>
          <w:b/>
          <w:caps/>
        </w:rPr>
      </w:pPr>
      <w:r>
        <w:rPr>
          <w:b/>
          <w:caps/>
        </w:rPr>
        <w:t>Нормативные требования</w:t>
      </w:r>
    </w:p>
    <w:p w14:paraId="15C31541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При оказании услуг (выполнении работ) по КТО Систем здания Исполнитель должен соблюдать нормативно-технические требования действующих Правил, Наставлений, Стандартов, в том числе: </w:t>
      </w:r>
    </w:p>
    <w:p w14:paraId="78131DED" w14:textId="77777777" w:rsidR="007772EB" w:rsidRPr="00B95D54" w:rsidRDefault="007772EB" w:rsidP="007772EB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</w:rPr>
      </w:pPr>
      <w:r w:rsidRPr="00B95D54">
        <w:rPr>
          <w:rFonts w:ascii="Times New Roman" w:hAnsi="Times New Roman" w:cs="Times New Roman"/>
        </w:rPr>
        <w:t xml:space="preserve">МДС 13-14.2000 </w:t>
      </w:r>
      <w:r w:rsidRPr="00B95D54">
        <w:rPr>
          <w:rFonts w:ascii="Times New Roman" w:hAnsi="Times New Roman" w:cs="Times New Roman"/>
          <w:b w:val="0"/>
        </w:rPr>
        <w:t>– Положение</w:t>
      </w:r>
      <w:r>
        <w:rPr>
          <w:rFonts w:ascii="Times New Roman" w:hAnsi="Times New Roman" w:cs="Times New Roman"/>
          <w:b w:val="0"/>
        </w:rPr>
        <w:t xml:space="preserve"> о проведении планово-предупредительного ремонта производственных зданий и сооружений (</w:t>
      </w:r>
      <w:r>
        <w:rPr>
          <w:rFonts w:ascii="Times New Roman" w:hAnsi="Times New Roman" w:cs="Times New Roman"/>
          <w:b w:val="0"/>
          <w:i/>
        </w:rPr>
        <w:t>Утверждено Постановлением Госстроя СССР от 29 декабря 1973 г. № 279;)</w:t>
      </w:r>
    </w:p>
    <w:p w14:paraId="106FF999" w14:textId="77777777" w:rsidR="007772EB" w:rsidRDefault="007772EB" w:rsidP="007772EB">
      <w:pPr>
        <w:pStyle w:val="af2"/>
        <w:spacing w:before="0" w:after="0"/>
        <w:ind w:firstLine="900"/>
        <w:jc w:val="both"/>
      </w:pPr>
      <w:bookmarkStart w:id="0" w:name="Par28"/>
      <w:bookmarkEnd w:id="0"/>
      <w:r>
        <w:rPr>
          <w:b/>
        </w:rPr>
        <w:t xml:space="preserve">ПУЭ </w:t>
      </w:r>
      <w:r>
        <w:t xml:space="preserve">- Правила устройства электроустановок; </w:t>
      </w:r>
    </w:p>
    <w:p w14:paraId="32C716A9" w14:textId="77777777" w:rsidR="007772EB" w:rsidRDefault="007772EB" w:rsidP="007772EB">
      <w:pPr>
        <w:pStyle w:val="af2"/>
        <w:spacing w:before="0" w:after="0"/>
        <w:ind w:firstLine="900"/>
        <w:jc w:val="both"/>
        <w:rPr>
          <w:i/>
          <w:iCs/>
        </w:rPr>
      </w:pPr>
      <w:r>
        <w:rPr>
          <w:b/>
        </w:rPr>
        <w:t>ПТЭЭП</w:t>
      </w:r>
      <w:r>
        <w:t xml:space="preserve"> - Правила технической эксплуатации электроустановок потребителей </w:t>
      </w:r>
      <w:r>
        <w:rPr>
          <w:i/>
          <w:iCs/>
        </w:rPr>
        <w:t>(Утверждены Приказом Минэнерго России от 13 ноября2003 г. № 6</w:t>
      </w:r>
      <w:r>
        <w:rPr>
          <w:iCs/>
        </w:rPr>
        <w:t>);</w:t>
      </w:r>
      <w:r>
        <w:rPr>
          <w:i/>
          <w:iCs/>
        </w:rPr>
        <w:t xml:space="preserve"> </w:t>
      </w:r>
    </w:p>
    <w:p w14:paraId="1ABD0E17" w14:textId="77777777" w:rsidR="007772EB" w:rsidRPr="00916C2C" w:rsidRDefault="007772EB" w:rsidP="007772EB">
      <w:pPr>
        <w:pStyle w:val="af2"/>
        <w:spacing w:before="0" w:after="0"/>
        <w:ind w:firstLine="900"/>
        <w:jc w:val="both"/>
        <w:rPr>
          <w:b/>
          <w:i/>
        </w:rPr>
      </w:pPr>
      <w:r w:rsidRPr="00A426D9">
        <w:rPr>
          <w:b/>
        </w:rPr>
        <w:t xml:space="preserve">ПТЭТЭ </w:t>
      </w:r>
      <w:r>
        <w:rPr>
          <w:b/>
        </w:rPr>
        <w:t xml:space="preserve">– </w:t>
      </w:r>
      <w:r w:rsidRPr="00916C2C">
        <w:t xml:space="preserve">Правила </w:t>
      </w:r>
      <w:r>
        <w:t xml:space="preserve">технической эксплуатации тепловых  энергоустановок </w:t>
      </w:r>
      <w:r w:rsidRPr="00916C2C">
        <w:rPr>
          <w:i/>
        </w:rPr>
        <w:t>(Утвержден</w:t>
      </w:r>
      <w:r>
        <w:rPr>
          <w:i/>
        </w:rPr>
        <w:t>ы Приказом</w:t>
      </w:r>
      <w:r w:rsidRPr="00916C2C">
        <w:rPr>
          <w:i/>
        </w:rPr>
        <w:t xml:space="preserve"> Минэнерго России от 24</w:t>
      </w:r>
      <w:r>
        <w:rPr>
          <w:i/>
        </w:rPr>
        <w:t xml:space="preserve"> марта </w:t>
      </w:r>
      <w:r w:rsidRPr="00916C2C">
        <w:rPr>
          <w:i/>
        </w:rPr>
        <w:t>2003 г.</w:t>
      </w:r>
      <w:r>
        <w:rPr>
          <w:i/>
        </w:rPr>
        <w:t xml:space="preserve"> № 115</w:t>
      </w:r>
      <w:r w:rsidRPr="00916C2C">
        <w:rPr>
          <w:i/>
        </w:rPr>
        <w:t>)</w:t>
      </w:r>
      <w:r>
        <w:rPr>
          <w:i/>
        </w:rPr>
        <w:t>;</w:t>
      </w:r>
      <w:r w:rsidRPr="00916C2C">
        <w:rPr>
          <w:i/>
        </w:rPr>
        <w:t xml:space="preserve"> </w:t>
      </w:r>
    </w:p>
    <w:p w14:paraId="61D240C6" w14:textId="77777777" w:rsidR="007772EB" w:rsidRDefault="007772EB" w:rsidP="007772EB">
      <w:pPr>
        <w:pStyle w:val="af2"/>
        <w:spacing w:before="0" w:after="0"/>
        <w:ind w:firstLine="900"/>
        <w:jc w:val="both"/>
        <w:rPr>
          <w:i/>
        </w:rPr>
      </w:pPr>
      <w:r>
        <w:rPr>
          <w:b/>
        </w:rPr>
        <w:t xml:space="preserve">Правила противопожарного режима в РФ </w:t>
      </w:r>
      <w:r w:rsidRPr="004D719F">
        <w:t>(</w:t>
      </w:r>
      <w:r>
        <w:rPr>
          <w:i/>
        </w:rPr>
        <w:t xml:space="preserve">Утверждены </w:t>
      </w:r>
      <w:r w:rsidRPr="004966D8">
        <w:rPr>
          <w:i/>
        </w:rPr>
        <w:t>Постановление</w:t>
      </w:r>
      <w:r>
        <w:rPr>
          <w:i/>
        </w:rPr>
        <w:t>м</w:t>
      </w:r>
      <w:r w:rsidRPr="004966D8">
        <w:rPr>
          <w:i/>
        </w:rPr>
        <w:t xml:space="preserve"> Правительства РФ от </w:t>
      </w:r>
      <w:r>
        <w:rPr>
          <w:i/>
        </w:rPr>
        <w:t>16 сентября 2020</w:t>
      </w:r>
      <w:r w:rsidRPr="004966D8">
        <w:rPr>
          <w:i/>
        </w:rPr>
        <w:t xml:space="preserve"> г.</w:t>
      </w:r>
      <w:r>
        <w:rPr>
          <w:i/>
        </w:rPr>
        <w:t xml:space="preserve"> №1479</w:t>
      </w:r>
      <w:r w:rsidRPr="004966D8">
        <w:rPr>
          <w:i/>
        </w:rPr>
        <w:t>)</w:t>
      </w:r>
      <w:r>
        <w:rPr>
          <w:i/>
        </w:rPr>
        <w:t>;</w:t>
      </w:r>
    </w:p>
    <w:p w14:paraId="5A0BE384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rPr>
          <w:b/>
        </w:rPr>
        <w:t xml:space="preserve">ГОСТ Р 53778-2010 – </w:t>
      </w:r>
      <w:r w:rsidRPr="000E323A">
        <w:t>Здания и сооружения. Правила обследования и мониторинга технического состояния</w:t>
      </w:r>
      <w:r>
        <w:t>;</w:t>
      </w:r>
    </w:p>
    <w:p w14:paraId="152414E6" w14:textId="77777777" w:rsidR="007772EB" w:rsidRDefault="007772EB" w:rsidP="007772EB">
      <w:pPr>
        <w:pStyle w:val="af2"/>
        <w:spacing w:before="0" w:after="0"/>
        <w:ind w:firstLine="900"/>
        <w:jc w:val="both"/>
      </w:pPr>
      <w:r w:rsidRPr="009D5508">
        <w:rPr>
          <w:b/>
        </w:rPr>
        <w:t>СП 347.1325800.2017</w:t>
      </w:r>
      <w:r>
        <w:t xml:space="preserve"> – Внутренние системы отопления, горячего и холодного водоснабжения. Правила эксплуатации;</w:t>
      </w:r>
    </w:p>
    <w:p w14:paraId="24427C25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rPr>
          <w:b/>
        </w:rPr>
        <w:t xml:space="preserve">СП 336.1325800.2017 – </w:t>
      </w:r>
      <w:r w:rsidRPr="009D5508">
        <w:t>Системы вентиляции и кондиционирования воздуха. Правила эксплуатации</w:t>
      </w:r>
      <w:r>
        <w:t>.</w:t>
      </w:r>
    </w:p>
    <w:p w14:paraId="25A160F3" w14:textId="77777777" w:rsidR="007772EB" w:rsidRDefault="007772EB" w:rsidP="007772EB">
      <w:pPr>
        <w:ind w:left="360"/>
        <w:jc w:val="center"/>
        <w:rPr>
          <w:b/>
          <w:bCs/>
        </w:rPr>
      </w:pPr>
    </w:p>
    <w:p w14:paraId="3B110506" w14:textId="77777777" w:rsidR="007772EB" w:rsidRPr="00433E67" w:rsidRDefault="007772EB" w:rsidP="007772EB">
      <w:pPr>
        <w:ind w:left="360"/>
        <w:jc w:val="center"/>
        <w:rPr>
          <w:b/>
          <w:bCs/>
        </w:rPr>
      </w:pPr>
      <w:r w:rsidRPr="00433E67">
        <w:rPr>
          <w:b/>
          <w:bCs/>
        </w:rPr>
        <w:t>ПЕРЕЧЕНЬ ПЕРСОНАЛА И ГР</w:t>
      </w:r>
      <w:r>
        <w:rPr>
          <w:b/>
          <w:bCs/>
        </w:rPr>
        <w:t>АФИК РАБОТЫ ПЕРСОНАЛА НА ОБЪЕКТЕ</w:t>
      </w:r>
    </w:p>
    <w:p w14:paraId="16FA7A3E" w14:textId="77777777" w:rsidR="007772EB" w:rsidRPr="00433E67" w:rsidRDefault="007772EB" w:rsidP="007772EB">
      <w:pPr>
        <w:ind w:left="360"/>
        <w:jc w:val="center"/>
        <w:rPr>
          <w:b/>
          <w:bCs/>
        </w:rPr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09"/>
        <w:gridCol w:w="1260"/>
        <w:gridCol w:w="1620"/>
      </w:tblGrid>
      <w:tr w:rsidR="007772EB" w:rsidRPr="00433E67" w14:paraId="3C2704F0" w14:textId="77777777" w:rsidTr="00B335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65CE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 w:rsidRPr="00433E67">
              <w:rPr>
                <w:b/>
                <w:bCs/>
              </w:rPr>
              <w:t>№ п/п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C0A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 w:rsidRPr="00433E67">
              <w:rPr>
                <w:b/>
                <w:bCs/>
              </w:rPr>
              <w:t>Наименование профессий</w:t>
            </w:r>
          </w:p>
          <w:p w14:paraId="62DDBB0E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 w:rsidRPr="00433E67">
              <w:rPr>
                <w:b/>
                <w:bCs/>
              </w:rPr>
              <w:t>обслуживающего персонала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69A" w14:textId="77777777" w:rsidR="007772EB" w:rsidRPr="00106E58" w:rsidRDefault="007772EB" w:rsidP="00B335BF">
            <w:pPr>
              <w:rPr>
                <w:b/>
                <w:bCs/>
              </w:rPr>
            </w:pPr>
            <w:r w:rsidRPr="00106E58">
              <w:rPr>
                <w:b/>
                <w:bCs/>
              </w:rPr>
              <w:t>Единиц</w:t>
            </w:r>
          </w:p>
          <w:p w14:paraId="02CA6F14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 w:rsidRPr="00106E58">
              <w:rPr>
                <w:b/>
                <w:bCs/>
              </w:rPr>
              <w:t>чел.</w:t>
            </w:r>
            <w:r>
              <w:rPr>
                <w:b/>
                <w:bCs/>
              </w:rPr>
              <w:t xml:space="preserve"> (не менее)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2EE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 w:rsidRPr="00433E67">
              <w:rPr>
                <w:b/>
                <w:bCs/>
              </w:rPr>
              <w:t>График работы</w:t>
            </w:r>
          </w:p>
        </w:tc>
      </w:tr>
      <w:tr w:rsidR="007772EB" w:rsidRPr="00433E67" w14:paraId="1A4E5945" w14:textId="77777777" w:rsidTr="00B335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38D0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44C" w14:textId="77777777" w:rsidR="007772EB" w:rsidRPr="00433E67" w:rsidRDefault="007772EB" w:rsidP="00B335BF">
            <w:r>
              <w:t>Слесарь-сантехник по эксплуатации систем отопления и вентиляции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E32" w14:textId="77777777" w:rsidR="007772EB" w:rsidRPr="00106E58" w:rsidRDefault="007772EB" w:rsidP="00B335B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BAF" w14:textId="77777777" w:rsidR="007772EB" w:rsidRPr="00433E67" w:rsidRDefault="007772EB" w:rsidP="00B335BF">
            <w:r>
              <w:t>24ч/7дн</w:t>
            </w:r>
          </w:p>
        </w:tc>
      </w:tr>
      <w:tr w:rsidR="007772EB" w:rsidRPr="00433E67" w14:paraId="0076FF9B" w14:textId="77777777" w:rsidTr="00B335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6BC" w14:textId="77777777" w:rsidR="007772EB" w:rsidRPr="00433E67" w:rsidRDefault="007772EB" w:rsidP="00B33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CC1" w14:textId="77777777" w:rsidR="007772EB" w:rsidRPr="00433E67" w:rsidRDefault="007772EB" w:rsidP="00B335BF">
            <w:r>
              <w:t>Слесарь-сантехник по эксплуатации систем водоснабжения и канализации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584" w14:textId="77777777" w:rsidR="007772EB" w:rsidRPr="00106E58" w:rsidRDefault="007772EB" w:rsidP="00B335BF">
            <w:pPr>
              <w:jc w:val="center"/>
            </w:pPr>
            <w:r w:rsidRPr="00106E58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4C7" w14:textId="77777777" w:rsidR="007772EB" w:rsidRPr="00433E67" w:rsidRDefault="007772EB" w:rsidP="00B335BF">
            <w:r w:rsidRPr="00433E67">
              <w:t xml:space="preserve">5 </w:t>
            </w:r>
            <w:proofErr w:type="spellStart"/>
            <w:r w:rsidRPr="00433E67">
              <w:t>дн</w:t>
            </w:r>
            <w:proofErr w:type="spellEnd"/>
            <w:r w:rsidRPr="00433E67">
              <w:t>/</w:t>
            </w:r>
            <w:proofErr w:type="spellStart"/>
            <w:r w:rsidRPr="00433E67">
              <w:t>нед</w:t>
            </w:r>
            <w:proofErr w:type="spellEnd"/>
          </w:p>
        </w:tc>
      </w:tr>
      <w:tr w:rsidR="007772EB" w:rsidRPr="00433E67" w14:paraId="35E0BBB8" w14:textId="77777777" w:rsidTr="00B335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3C7" w14:textId="77777777" w:rsidR="007772EB" w:rsidRDefault="007772EB" w:rsidP="00B33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B85" w14:textId="77777777" w:rsidR="007772EB" w:rsidRPr="00433E67" w:rsidRDefault="007772EB" w:rsidP="00B335BF">
            <w:r>
              <w:t xml:space="preserve">Электромонтер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6DB" w14:textId="77777777" w:rsidR="007772EB" w:rsidRPr="00106E58" w:rsidRDefault="007772EB" w:rsidP="00B335BF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BB8" w14:textId="77777777" w:rsidR="007772EB" w:rsidRPr="00433E67" w:rsidRDefault="007772EB" w:rsidP="00B335BF">
            <w:r w:rsidRPr="00433E67">
              <w:t xml:space="preserve">5 </w:t>
            </w:r>
            <w:proofErr w:type="spellStart"/>
            <w:r w:rsidRPr="00433E67">
              <w:t>дн</w:t>
            </w:r>
            <w:proofErr w:type="spellEnd"/>
            <w:r w:rsidRPr="00433E67">
              <w:t>/</w:t>
            </w:r>
            <w:proofErr w:type="spellStart"/>
            <w:r w:rsidRPr="00433E67">
              <w:t>нед</w:t>
            </w:r>
            <w:proofErr w:type="spellEnd"/>
          </w:p>
        </w:tc>
      </w:tr>
      <w:tr w:rsidR="007772EB" w:rsidRPr="00433E67" w14:paraId="687E2F5D" w14:textId="77777777" w:rsidTr="00B335B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EA6" w14:textId="77777777" w:rsidR="007772EB" w:rsidRDefault="007772EB" w:rsidP="00B33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0C0" w14:textId="77777777" w:rsidR="007772EB" w:rsidRDefault="007772EB" w:rsidP="00B335BF">
            <w:r>
              <w:t>Штукатур-моляр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34D" w14:textId="77777777" w:rsidR="007772EB" w:rsidRDefault="007772EB" w:rsidP="00B335BF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3ABD" w14:textId="77777777" w:rsidR="007772EB" w:rsidRPr="00433E67" w:rsidRDefault="007772EB" w:rsidP="00B335BF">
            <w:r>
              <w:t xml:space="preserve">5 </w:t>
            </w:r>
            <w:proofErr w:type="spellStart"/>
            <w:r>
              <w:t>дн</w:t>
            </w:r>
            <w:proofErr w:type="spellEnd"/>
            <w:r>
              <w:t>/</w:t>
            </w:r>
            <w:proofErr w:type="spellStart"/>
            <w:r>
              <w:t>нед</w:t>
            </w:r>
            <w:proofErr w:type="spellEnd"/>
          </w:p>
        </w:tc>
      </w:tr>
    </w:tbl>
    <w:p w14:paraId="4BEBE04C" w14:textId="77777777" w:rsidR="007772EB" w:rsidRPr="00FF3EF8" w:rsidRDefault="007772EB" w:rsidP="007772EB">
      <w:pPr>
        <w:ind w:left="360"/>
        <w:rPr>
          <w:b/>
          <w:bCs/>
        </w:rPr>
      </w:pPr>
      <w:r w:rsidRPr="00433E67">
        <w:t xml:space="preserve">       </w:t>
      </w:r>
      <w:r>
        <w:t xml:space="preserve">                              </w:t>
      </w:r>
    </w:p>
    <w:p w14:paraId="33089176" w14:textId="77777777" w:rsidR="007772EB" w:rsidRDefault="007772EB" w:rsidP="007772EB">
      <w:pPr>
        <w:pStyle w:val="af2"/>
        <w:spacing w:before="240" w:after="240"/>
        <w:jc w:val="center"/>
        <w:rPr>
          <w:b/>
          <w:caps/>
        </w:rPr>
      </w:pPr>
    </w:p>
    <w:p w14:paraId="6AC12B24" w14:textId="77777777" w:rsidR="007772EB" w:rsidRDefault="007772EB" w:rsidP="007772EB">
      <w:pPr>
        <w:pStyle w:val="af2"/>
        <w:spacing w:before="240" w:after="240"/>
        <w:jc w:val="center"/>
        <w:rPr>
          <w:b/>
          <w:caps/>
        </w:rPr>
      </w:pPr>
    </w:p>
    <w:p w14:paraId="0FA0E4AA" w14:textId="77777777" w:rsidR="007772EB" w:rsidRDefault="007772EB" w:rsidP="007772EB">
      <w:pPr>
        <w:pStyle w:val="af2"/>
        <w:spacing w:before="240" w:after="240"/>
        <w:jc w:val="center"/>
        <w:rPr>
          <w:b/>
        </w:rPr>
      </w:pPr>
      <w:r>
        <w:rPr>
          <w:b/>
          <w:caps/>
        </w:rPr>
        <w:t xml:space="preserve">Требования к СРОКАМ ОКАЗАНИЯ </w:t>
      </w:r>
      <w:r>
        <w:rPr>
          <w:b/>
        </w:rPr>
        <w:t>УСЛУГ</w:t>
      </w:r>
    </w:p>
    <w:p w14:paraId="2A710668" w14:textId="77777777" w:rsidR="007772EB" w:rsidRDefault="007772EB" w:rsidP="007772EB">
      <w:pPr>
        <w:pStyle w:val="af2"/>
        <w:spacing w:before="120" w:after="120"/>
        <w:ind w:firstLine="851"/>
        <w:jc w:val="both"/>
      </w:pPr>
      <w:r>
        <w:rPr>
          <w:b/>
          <w:caps/>
        </w:rPr>
        <w:t xml:space="preserve"> </w:t>
      </w:r>
      <w:r>
        <w:t>В период действия государственного контракта Исполнитель должен обеспечить учет исполнения заявок от Заказчика (персонала заказчика) на устранение неисправностей в работе обслуживаемых Систем, а также заявок по ликвидации аварий.</w:t>
      </w:r>
    </w:p>
    <w:p w14:paraId="4D0F838B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>Исполнитель должен устранить неисправности (в рабочее время) не позднее времени, с момента получения заявки от Заказчика (персонала Заказчика).</w:t>
      </w:r>
    </w:p>
    <w:p w14:paraId="67365B70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>Плановое техническое обслуживание и услуги (работы) по заявкам Заказчика в рабочее время – ежедневно, по рабочим дням с 9-00 до 18-00, исходя из 8-ми часового рабочего дня и 5-ти дневной рабочей недели.</w:t>
      </w:r>
    </w:p>
    <w:p w14:paraId="2B5EBFC4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>Внеплановые услуги (работы) по аварийным вызовам Заказчика – круглосуточно, включая выходные и нерабочие праздничные дни.</w:t>
      </w:r>
    </w:p>
    <w:p w14:paraId="6CEF8124" w14:textId="77777777" w:rsidR="007772EB" w:rsidRDefault="007772EB" w:rsidP="007772EB">
      <w:pPr>
        <w:pStyle w:val="af2"/>
        <w:spacing w:before="240" w:after="240"/>
        <w:jc w:val="center"/>
        <w:rPr>
          <w:b/>
          <w:caps/>
        </w:rPr>
      </w:pPr>
      <w:r>
        <w:rPr>
          <w:b/>
          <w:caps/>
        </w:rPr>
        <w:t xml:space="preserve">Требования к организации Исполнителя по систеМе контроля качества за оказаннЫми услугами </w:t>
      </w:r>
    </w:p>
    <w:p w14:paraId="3B3A3219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Наличие действующих сертификатов Госстандарта России по системе менеджмента качества на соответствие требованиям ГОСТ применительно к обслуживанию инженерных систем. </w:t>
      </w:r>
    </w:p>
    <w:p w14:paraId="42A0B1D6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Наличие утвержденных Положений (инструкций, приказов) по контролю качества за оказанными услугами (выполненными работами). </w:t>
      </w:r>
    </w:p>
    <w:p w14:paraId="29D346E5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Наличие и ведение учетных журналов технического обслуживания Систем, с указанием даты оказания услуг (выполнения работ), наименование услуги (работы), Ф.И.О работника Исполнителя, временной период выполнения. </w:t>
      </w:r>
    </w:p>
    <w:p w14:paraId="2953851A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Составление и представление Заказчику ежемесячных Актов сдачи-приемки фактически оказанных услуг. </w:t>
      </w:r>
    </w:p>
    <w:p w14:paraId="0425FBFC" w14:textId="77777777" w:rsidR="007772EB" w:rsidRDefault="007772EB" w:rsidP="007772EB">
      <w:pPr>
        <w:pStyle w:val="af2"/>
        <w:spacing w:before="0" w:after="0"/>
        <w:jc w:val="both"/>
      </w:pPr>
    </w:p>
    <w:p w14:paraId="4040953D" w14:textId="77777777" w:rsidR="007772EB" w:rsidRDefault="007772EB" w:rsidP="007772EB">
      <w:pPr>
        <w:pStyle w:val="af2"/>
        <w:spacing w:before="240" w:after="240"/>
        <w:jc w:val="center"/>
        <w:rPr>
          <w:b/>
          <w:caps/>
        </w:rPr>
      </w:pPr>
      <w:r>
        <w:rPr>
          <w:b/>
          <w:caps/>
        </w:rPr>
        <w:t xml:space="preserve">Требования к гарантийным обязательствам </w:t>
      </w:r>
    </w:p>
    <w:p w14:paraId="08AA22D3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Исполнитель должен гарантировать надлежащее качество оказания услуг (выполнения работ) при исполнении Контракта. Гарантийный срок на результат оказанных услуг (выполненных работ) должен быть не менее 12 месяцев с момента подписания Акта сдачи-приемки услуг. </w:t>
      </w:r>
    </w:p>
    <w:p w14:paraId="0206AE15" w14:textId="77777777" w:rsidR="007772EB" w:rsidRDefault="007772EB" w:rsidP="007772EB">
      <w:pPr>
        <w:pStyle w:val="af2"/>
        <w:spacing w:before="0" w:after="0"/>
        <w:ind w:firstLine="900"/>
        <w:jc w:val="both"/>
      </w:pPr>
      <w:r>
        <w:t xml:space="preserve">Если в гарантийный срок обнаружатся дефекты (недостатки) услуг, дефекты делающие невозможным его нормальную эксплуатацию, Исполнитель обязан устранить дефекты (недостатки) услуг в согласованные с Заказчиком сроки. Гарантии Исполнителя не могут относиться к естественному износу оборудования.  </w:t>
      </w:r>
    </w:p>
    <w:p w14:paraId="5550FC4C" w14:textId="77777777" w:rsidR="007772EB" w:rsidRPr="005B7912" w:rsidRDefault="007772EB" w:rsidP="007772EB">
      <w:pPr>
        <w:pStyle w:val="302"/>
        <w:jc w:val="center"/>
        <w:rPr>
          <w:szCs w:val="28"/>
        </w:rPr>
      </w:pPr>
      <w:r>
        <w:t>ПЕРЕЧЕНЬ УСЛУГ, ОКАЗЫВАЕМЫХ ИСПОЛНИТЕЛЕМ</w:t>
      </w:r>
    </w:p>
    <w:p w14:paraId="1EEBD0F2" w14:textId="77777777" w:rsidR="007772EB" w:rsidRDefault="007772EB" w:rsidP="007772EB">
      <w:pPr>
        <w:pStyle w:val="af2"/>
        <w:spacing w:before="0" w:after="0"/>
        <w:ind w:firstLine="720"/>
        <w:jc w:val="both"/>
      </w:pPr>
      <w:r>
        <w:t xml:space="preserve">Техническое обслуживание Систем </w:t>
      </w:r>
      <w:proofErr w:type="spellStart"/>
      <w:r>
        <w:t>ИПМех</w:t>
      </w:r>
      <w:proofErr w:type="spellEnd"/>
      <w:r>
        <w:t xml:space="preserve"> РАН осуществляется аттестованным персоналом Исполнителя,   прошедшим проверку</w:t>
      </w:r>
      <w:r w:rsidRPr="00F73026">
        <w:rPr>
          <w:b/>
        </w:rPr>
        <w:t xml:space="preserve"> </w:t>
      </w:r>
      <w:r>
        <w:t>Правил технической эксплуатации электроустановок потребителей (</w:t>
      </w:r>
      <w:r>
        <w:rPr>
          <w:b/>
        </w:rPr>
        <w:t>ПТЭЭП)</w:t>
      </w:r>
      <w:r>
        <w:t xml:space="preserve">  и Правил</w:t>
      </w:r>
      <w:r w:rsidRPr="00916C2C">
        <w:t xml:space="preserve"> </w:t>
      </w:r>
      <w:r>
        <w:t>технической эксплуатации тепловых  энергоустановок (</w:t>
      </w:r>
      <w:r w:rsidRPr="00A426D9">
        <w:rPr>
          <w:b/>
        </w:rPr>
        <w:t>ПТЭТЭ</w:t>
      </w:r>
      <w:r>
        <w:rPr>
          <w:b/>
        </w:rPr>
        <w:t xml:space="preserve">) </w:t>
      </w:r>
      <w:r>
        <w:t xml:space="preserve"> в </w:t>
      </w:r>
      <w:proofErr w:type="spellStart"/>
      <w:r>
        <w:t>Госэнергонадзоре</w:t>
      </w:r>
      <w:proofErr w:type="spellEnd"/>
      <w:r>
        <w:t xml:space="preserve"> и предусматривает следующие услуги: </w:t>
      </w:r>
    </w:p>
    <w:p w14:paraId="57BB9C85" w14:textId="77777777" w:rsidR="007772EB" w:rsidRDefault="007772EB" w:rsidP="007772EB">
      <w:pPr>
        <w:pStyle w:val="af2"/>
        <w:spacing w:before="120" w:after="120"/>
        <w:ind w:firstLine="720"/>
        <w:jc w:val="center"/>
        <w:rPr>
          <w:b/>
          <w:u w:val="single"/>
        </w:rPr>
      </w:pPr>
      <w:r w:rsidRPr="00F20DC5">
        <w:rPr>
          <w:b/>
          <w:u w:val="single"/>
        </w:rPr>
        <w:t>1.</w:t>
      </w:r>
      <w:r>
        <w:rPr>
          <w:b/>
          <w:u w:val="single"/>
        </w:rPr>
        <w:t xml:space="preserve">Техническое управление </w:t>
      </w:r>
    </w:p>
    <w:p w14:paraId="53707487" w14:textId="77777777" w:rsidR="007772EB" w:rsidRDefault="007772EB" w:rsidP="007772EB">
      <w:pPr>
        <w:pStyle w:val="af2"/>
        <w:numPr>
          <w:ilvl w:val="0"/>
          <w:numId w:val="35"/>
        </w:numPr>
        <w:spacing w:before="0" w:after="0"/>
        <w:jc w:val="both"/>
      </w:pPr>
      <w:r>
        <w:t xml:space="preserve">Взаимодействие с Заказчиком. Решение оперативных вопросов по обслуживанию Объектов. Контроль выполнения запросов Заказчика на различные виды работ и услуг. </w:t>
      </w:r>
    </w:p>
    <w:p w14:paraId="1C33538F" w14:textId="77777777" w:rsidR="007772EB" w:rsidRDefault="007772EB" w:rsidP="007772EB">
      <w:pPr>
        <w:pStyle w:val="af2"/>
        <w:numPr>
          <w:ilvl w:val="0"/>
          <w:numId w:val="35"/>
        </w:numPr>
        <w:spacing w:before="0" w:after="0"/>
        <w:jc w:val="both"/>
      </w:pPr>
      <w:r>
        <w:lastRenderedPageBreak/>
        <w:t>Контроль качества выполнения всех операций по технической эксплуатации здания и Систем.</w:t>
      </w:r>
    </w:p>
    <w:p w14:paraId="781959BB" w14:textId="77777777" w:rsidR="007772EB" w:rsidRDefault="007772EB" w:rsidP="007772EB">
      <w:pPr>
        <w:pStyle w:val="af2"/>
        <w:numPr>
          <w:ilvl w:val="0"/>
          <w:numId w:val="35"/>
        </w:numPr>
        <w:spacing w:before="0" w:after="0"/>
        <w:jc w:val="both"/>
      </w:pPr>
      <w:r>
        <w:t xml:space="preserve">Контроль технического состояния конструктивных элементов здания, Систем и уведомление Заказчика о необходимости проведения их ремонта. </w:t>
      </w:r>
    </w:p>
    <w:p w14:paraId="7F945164" w14:textId="77777777" w:rsidR="007772EB" w:rsidRDefault="007772EB" w:rsidP="007772EB">
      <w:pPr>
        <w:pStyle w:val="af2"/>
        <w:numPr>
          <w:ilvl w:val="0"/>
          <w:numId w:val="35"/>
        </w:numPr>
        <w:spacing w:before="0" w:after="0"/>
        <w:jc w:val="both"/>
      </w:pPr>
      <w:r>
        <w:t xml:space="preserve">Проведение регулярных инспекций Объекта в соответствии с установленными правилами, подготовка детальных отчетов и списков выявленных замечаний, выдача рекомендаций и плана действий по устранению неисправностей. </w:t>
      </w:r>
    </w:p>
    <w:p w14:paraId="78037045" w14:textId="77777777" w:rsidR="007772EB" w:rsidRDefault="007772EB" w:rsidP="007772EB">
      <w:pPr>
        <w:pStyle w:val="af2"/>
        <w:numPr>
          <w:ilvl w:val="0"/>
          <w:numId w:val="35"/>
        </w:numPr>
        <w:spacing w:before="0" w:after="0"/>
        <w:jc w:val="both"/>
      </w:pPr>
      <w:r>
        <w:t xml:space="preserve">Управление и контроль работы персонала Исполнителя. </w:t>
      </w:r>
    </w:p>
    <w:p w14:paraId="36F70C84" w14:textId="77777777" w:rsidR="007772EB" w:rsidRDefault="007772EB" w:rsidP="007772EB">
      <w:pPr>
        <w:pStyle w:val="af2"/>
        <w:spacing w:before="120" w:after="120"/>
        <w:ind w:firstLine="720"/>
        <w:jc w:val="center"/>
        <w:rPr>
          <w:b/>
          <w:u w:val="single"/>
        </w:rPr>
      </w:pPr>
      <w:r>
        <w:rPr>
          <w:b/>
          <w:u w:val="single"/>
        </w:rPr>
        <w:t xml:space="preserve">2. Техническое обслуживание инженерных систем </w:t>
      </w:r>
    </w:p>
    <w:p w14:paraId="3EA7EAC3" w14:textId="77777777" w:rsidR="007772EB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 xml:space="preserve">Проведение планово-предупредительных работ на обслуживаемых </w:t>
      </w:r>
      <w:r>
        <w:t>С</w:t>
      </w:r>
      <w:r w:rsidRPr="00E70CD1">
        <w:t>истемах.</w:t>
      </w:r>
    </w:p>
    <w:p w14:paraId="4AE60744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 xml:space="preserve">Обслуживание </w:t>
      </w:r>
      <w:r>
        <w:t>С</w:t>
      </w:r>
      <w:r w:rsidRPr="00E70CD1">
        <w:t>истем в соответствии с представленными в таблице 1 наименованиями и периодичностью выполнения работ и услуг.</w:t>
      </w:r>
    </w:p>
    <w:p w14:paraId="75B1A007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 xml:space="preserve">Выявление и устранение </w:t>
      </w:r>
      <w:r>
        <w:t xml:space="preserve">в установленные сроки </w:t>
      </w:r>
      <w:r w:rsidRPr="00E70CD1">
        <w:t xml:space="preserve">неисправностей обслуживаемых </w:t>
      </w:r>
      <w:r>
        <w:t>Систем (таблица 2)</w:t>
      </w:r>
      <w:r w:rsidRPr="00E70CD1">
        <w:t xml:space="preserve">. </w:t>
      </w:r>
    </w:p>
    <w:p w14:paraId="3A553510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 xml:space="preserve">Предоставление Заказчику круглосуточных работ и услуг аварийной службы. </w:t>
      </w:r>
    </w:p>
    <w:p w14:paraId="71E17EDA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>Взаимодействие с аварийными службами города.</w:t>
      </w:r>
    </w:p>
    <w:p w14:paraId="72CC5B71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>Ведение журнала учета  выполненных работ.</w:t>
      </w:r>
    </w:p>
    <w:p w14:paraId="24DCEDC5" w14:textId="77777777" w:rsidR="007772EB" w:rsidRPr="00E70CD1" w:rsidRDefault="007772EB" w:rsidP="007772EB">
      <w:pPr>
        <w:pStyle w:val="af2"/>
        <w:numPr>
          <w:ilvl w:val="0"/>
          <w:numId w:val="36"/>
        </w:numPr>
        <w:spacing w:before="0" w:after="0"/>
        <w:jc w:val="both"/>
      </w:pPr>
      <w:r w:rsidRPr="00E70CD1">
        <w:t>При необходимости проведения ремонтных работ стоимость приобретенного  оборудования и материалов (до 10 тысяч рублей в месяц) входит в стоимость работ по обслуживанию.</w:t>
      </w:r>
    </w:p>
    <w:p w14:paraId="4A9A71D0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772EB">
        <w:rPr>
          <w:rStyle w:val="fontstyle01"/>
          <w:rFonts w:ascii="Times New Roman" w:hAnsi="Times New Roman" w:cs="Times New Roman"/>
          <w:sz w:val="24"/>
          <w:szCs w:val="24"/>
        </w:rPr>
        <w:t>Перечень работ и услуг по техническому обслуживанию инженерных сетей и</w:t>
      </w:r>
      <w:r w:rsidRPr="007772EB">
        <w:rPr>
          <w:b/>
          <w:bCs/>
        </w:rPr>
        <w:br/>
      </w:r>
      <w:r w:rsidRPr="007772EB">
        <w:rPr>
          <w:rStyle w:val="fontstyle01"/>
          <w:rFonts w:ascii="Times New Roman" w:hAnsi="Times New Roman" w:cs="Times New Roman"/>
          <w:sz w:val="24"/>
          <w:szCs w:val="24"/>
        </w:rPr>
        <w:t>оборудования объекта:</w:t>
      </w:r>
    </w:p>
    <w:p w14:paraId="220D0AD6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>Заказчик поручает Исполнителю, а Исполнитель принимает на себя обязательства выполнить следующие работы с использованием собственных расходных материалов и материалов Заказчика:</w:t>
      </w:r>
    </w:p>
    <w:p w14:paraId="69657826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>Системы теплоснабжения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>и центрального отопления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– поддержание оптимальной (не ниже допустимой) температуры воздуха в отапливаемых помещениях; поддержание температуры воды, поступающей и возвращаемой из системы отопления в соответствии с температурным графиком; равномерный прогрев всех нагревательных приборов; поддержание требуемого давления (не выше допустимого для отопительных приборов) в подающем и обратном трубопроводах системы; герметичность системы; подготовка к отопительному сезону в соответствии с нормативными документами; разработка мероприятий по экономии тепловой энергии.</w:t>
      </w:r>
    </w:p>
    <w:p w14:paraId="74BF43C9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 xml:space="preserve">Системы горячего и холодного водоснабжения (включая систему оборотного водоснабжения), канализации (бытовой, ливневой и дренажной) 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– проведение профилактических работ (осмотры, наладка систем), планово-предупредительных ремонтов, устранение дефектов в системах водопровода и канализации; устранение сверхнормативных шумов и вибраций в помещениях от работы систем водопровода (гидравлические удары, большая скорость течения воды в трубах и др.), регулирование (повышение или понижение) давления в водопроводе до нормативного; устранение утечек, протечек, засоров, дефектов при некачественном монтаже санитарно-технических систем и их запорно-регулирующей арматуры, гидравлических ударов (при проникновении воздуха в трубопроводы), срывов гидравлических затворов, при дефектах санитарных приборов и негерметичности стыков соединений в системах канализации, обмерзания оголовков канализационных вытяжек в установленные сроки. </w:t>
      </w:r>
    </w:p>
    <w:p w14:paraId="68986B21" w14:textId="77777777" w:rsidR="007772EB" w:rsidRPr="007772EB" w:rsidRDefault="007772EB" w:rsidP="007772EB">
      <w:pPr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>Система электроснабжения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– обеспечение нормальной, безаварийной работы силовых, осветительных установок и оборудования; обеспечение нормативного уровня искусственного освещения внутренних помещений; осуществление мероприятий по рациональному расходованию электроэнергии, по снижению расхода электроэнергии, повышению срока службы электрооборудования и электрических сетей; принятие мер по предупреждению повреждений в электрической сети, приводящих к нарушениям режима ее функционирования, с целью предотвращения повреждений приборов и оборудования, используемых сотрудниками </w:t>
      </w:r>
      <w:r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Института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Pr="007772EB">
        <w:t xml:space="preserve">В электроустановках до 1000В оперативно-ремонтный персонал, обслуживающий электроустановку, должен соответствовать специальным требованиям контролирующих органов. В процессе технического обслуживания производится также планово-предупредительный ремонт электрооборудования. 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Все работы по устранению неисправностей электрооборудования и электрических сетей должны записываться в специальном оперативном журнале. </w:t>
      </w:r>
    </w:p>
    <w:p w14:paraId="3A52CD98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>Системы вентиляции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– обеспечение подачи и удаления воздуха в соответствии с утвержденным объемом, температурой и качеством; плановые осмотры и устранение всех выявленных неисправностей системы (устранение </w:t>
      </w:r>
      <w:proofErr w:type="spellStart"/>
      <w:r w:rsidRPr="007772EB">
        <w:rPr>
          <w:rStyle w:val="fontstyle21"/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в вентиляционных каналах и шахтах, замена сломанных вытяжных решеток и их крепление, устранение засоров в каналах и др.); ремонт, наладка, техническое обслуживание оборудования (включая замену воздушных фильтров); монтаж дополнительных точек подвода вентиляции. Ведение журнала технического обслуживания. </w:t>
      </w:r>
    </w:p>
    <w:p w14:paraId="15A61CAF" w14:textId="77777777" w:rsidR="007772EB" w:rsidRPr="007772EB" w:rsidRDefault="007772EB" w:rsidP="007772EB">
      <w:pPr>
        <w:pStyle w:val="af2"/>
        <w:spacing w:before="0" w:after="0"/>
        <w:ind w:firstLine="72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772EB">
        <w:rPr>
          <w:rStyle w:val="fontstyle21"/>
          <w:rFonts w:ascii="Times New Roman" w:hAnsi="Times New Roman" w:cs="Times New Roman"/>
          <w:b/>
          <w:sz w:val="24"/>
          <w:szCs w:val="24"/>
        </w:rPr>
        <w:t>Строительные конструкции зданий и сооружений, оградительных сооружений (до 10% от общей площади элемента)</w:t>
      </w:r>
      <w:r w:rsidRPr="007772EB">
        <w:rPr>
          <w:rStyle w:val="fontstyle21"/>
          <w:rFonts w:ascii="Times New Roman" w:hAnsi="Times New Roman" w:cs="Times New Roman"/>
          <w:sz w:val="24"/>
          <w:szCs w:val="24"/>
        </w:rPr>
        <w:t xml:space="preserve"> – совместно с Заказчиком проведение обследований здания и строительных конструкций (весна, осень); мелкий, восстановительный ремонт элементов строительных конструкций в помещениях здания, фасадов, водостоков, элементов входных групп зданий, устранение течей кровель (точечные ремонты). Техническое сопровождение и подготовка технических заданий при производстве ремонтно-строительных работ.</w:t>
      </w:r>
    </w:p>
    <w:p w14:paraId="20A71E99" w14:textId="77777777" w:rsidR="007772EB" w:rsidRDefault="007772EB" w:rsidP="007772EB">
      <w:pPr>
        <w:pStyle w:val="af2"/>
        <w:spacing w:before="0" w:after="0"/>
        <w:ind w:firstLine="720"/>
        <w:jc w:val="both"/>
      </w:pPr>
      <w:r>
        <w:t xml:space="preserve">                                                                                                                           </w:t>
      </w:r>
    </w:p>
    <w:p w14:paraId="464D8FD3" w14:textId="77777777" w:rsidR="007772EB" w:rsidRDefault="007772EB" w:rsidP="007772EB">
      <w:pPr>
        <w:pStyle w:val="af2"/>
        <w:spacing w:before="0" w:after="0"/>
        <w:ind w:firstLine="720"/>
        <w:jc w:val="both"/>
      </w:pPr>
      <w:r>
        <w:t xml:space="preserve">                                                                                                                             Таблица 1</w:t>
      </w:r>
    </w:p>
    <w:p w14:paraId="28936CFE" w14:textId="77777777" w:rsidR="007772EB" w:rsidRDefault="007772EB" w:rsidP="007772EB">
      <w:pPr>
        <w:pStyle w:val="af2"/>
        <w:spacing w:before="0" w:after="0"/>
        <w:ind w:firstLine="720"/>
        <w:jc w:val="both"/>
      </w:pPr>
    </w:p>
    <w:p w14:paraId="3AC90FDC" w14:textId="77777777" w:rsidR="007772EB" w:rsidRDefault="007772EB" w:rsidP="007772EB">
      <w:pPr>
        <w:pStyle w:val="af2"/>
        <w:spacing w:before="0" w:after="0"/>
        <w:jc w:val="both"/>
      </w:pPr>
      <w:r>
        <w:t xml:space="preserve">         </w:t>
      </w:r>
      <w:r>
        <w:rPr>
          <w:b/>
        </w:rPr>
        <w:t xml:space="preserve">   </w:t>
      </w:r>
    </w:p>
    <w:tbl>
      <w:tblPr>
        <w:tblW w:w="10316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7560"/>
        <w:gridCol w:w="2160"/>
      </w:tblGrid>
      <w:tr w:rsidR="007772EB" w14:paraId="66683AC8" w14:textId="77777777" w:rsidTr="00B335BF">
        <w:trPr>
          <w:trHeight w:val="6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E9E" w14:textId="77777777" w:rsidR="007772EB" w:rsidRDefault="007772EB" w:rsidP="00B335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91F" w14:textId="77777777" w:rsidR="007772EB" w:rsidRDefault="007772EB" w:rsidP="00B335BF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Перечень оказываемых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95F3" w14:textId="77777777" w:rsidR="007772EB" w:rsidRDefault="007772EB" w:rsidP="00B335BF">
            <w:pPr>
              <w:rPr>
                <w:sz w:val="22"/>
              </w:rPr>
            </w:pPr>
            <w:r>
              <w:rPr>
                <w:sz w:val="22"/>
              </w:rPr>
              <w:t xml:space="preserve">периоды </w:t>
            </w:r>
          </w:p>
        </w:tc>
      </w:tr>
      <w:tr w:rsidR="007772EB" w14:paraId="07ED3D79" w14:textId="77777777" w:rsidTr="00B335BF">
        <w:trPr>
          <w:trHeight w:val="5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AA4" w14:textId="77777777" w:rsidR="007772EB" w:rsidRPr="00AF616C" w:rsidRDefault="007772EB" w:rsidP="00B335BF">
            <w:pPr>
              <w:jc w:val="center"/>
              <w:rPr>
                <w:b/>
              </w:rPr>
            </w:pPr>
            <w:r w:rsidRPr="00AF616C">
              <w:rPr>
                <w:b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333" w14:textId="77777777" w:rsidR="007772EB" w:rsidRPr="00F20DC5" w:rsidRDefault="007772EB" w:rsidP="00B335BF">
            <w:pPr>
              <w:ind w:left="420"/>
              <w:jc w:val="center"/>
              <w:rPr>
                <w:b/>
                <w:i/>
                <w:sz w:val="28"/>
                <w:szCs w:val="28"/>
              </w:rPr>
            </w:pPr>
            <w:r w:rsidRPr="00F20DC5">
              <w:rPr>
                <w:b/>
                <w:i/>
                <w:sz w:val="28"/>
                <w:szCs w:val="28"/>
              </w:rPr>
              <w:t>Обслуживание системы теплоснабжения и центрального отопления:</w:t>
            </w:r>
          </w:p>
          <w:p w14:paraId="5D83A29F" w14:textId="77777777" w:rsidR="007772EB" w:rsidRPr="00F20DC5" w:rsidRDefault="007772EB" w:rsidP="00B335BF">
            <w:pPr>
              <w:ind w:left="420"/>
              <w:jc w:val="center"/>
              <w:rPr>
                <w:b/>
                <w:i/>
                <w:sz w:val="28"/>
                <w:szCs w:val="28"/>
              </w:rPr>
            </w:pPr>
          </w:p>
          <w:p w14:paraId="1E029AC9" w14:textId="77777777" w:rsidR="007772EB" w:rsidRPr="00592635" w:rsidRDefault="007772EB" w:rsidP="00B335BF">
            <w:pPr>
              <w:shd w:val="clear" w:color="auto" w:fill="FFFFFF"/>
              <w:ind w:firstLine="743"/>
              <w:rPr>
                <w:color w:val="000000"/>
              </w:rPr>
            </w:pPr>
            <w:r w:rsidRPr="00592635">
              <w:rPr>
                <w:b/>
                <w:color w:val="000000"/>
              </w:rPr>
              <w:t>Ежедневное техническое обслуживание</w:t>
            </w:r>
            <w:r w:rsidRPr="005926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центрального </w:t>
            </w:r>
            <w:r w:rsidRPr="00592635">
              <w:rPr>
                <w:color w:val="000000"/>
              </w:rPr>
              <w:t xml:space="preserve">теплового пункта </w:t>
            </w:r>
            <w:r>
              <w:rPr>
                <w:color w:val="000000"/>
              </w:rPr>
              <w:t xml:space="preserve">(ЦТП) и системы  центрального отопления </w:t>
            </w:r>
            <w:r w:rsidRPr="00592635">
              <w:rPr>
                <w:color w:val="000000"/>
              </w:rPr>
              <w:t>предусматривает:</w:t>
            </w:r>
          </w:p>
          <w:p w14:paraId="64F8CF82" w14:textId="77777777" w:rsidR="007772EB" w:rsidRPr="00592635" w:rsidRDefault="007772EB" w:rsidP="007772E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проведения работ по </w:t>
            </w:r>
            <w:r w:rsidRPr="00592635">
              <w:rPr>
                <w:color w:val="000000"/>
              </w:rPr>
              <w:t>контрол</w:t>
            </w:r>
            <w:r>
              <w:rPr>
                <w:color w:val="000000"/>
              </w:rPr>
              <w:t>ю</w:t>
            </w:r>
            <w:r w:rsidRPr="00592635">
              <w:rPr>
                <w:color w:val="000000"/>
              </w:rPr>
              <w:t xml:space="preserve"> параметров работы систем тепло- и водоснабжения и осмотра инженерного оборудования и строительной части </w:t>
            </w:r>
            <w:r>
              <w:rPr>
                <w:color w:val="000000"/>
              </w:rPr>
              <w:t>Ц</w:t>
            </w:r>
            <w:r w:rsidRPr="00592635">
              <w:rPr>
                <w:color w:val="000000"/>
              </w:rPr>
              <w:t>ТП;</w:t>
            </w:r>
          </w:p>
          <w:p w14:paraId="383D9ACC" w14:textId="77777777" w:rsidR="007772EB" w:rsidRPr="00592635" w:rsidRDefault="007772EB" w:rsidP="007772E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снят</w:t>
            </w:r>
            <w:r>
              <w:rPr>
                <w:color w:val="000000"/>
              </w:rPr>
              <w:t>ия</w:t>
            </w:r>
            <w:r w:rsidRPr="00592635">
              <w:rPr>
                <w:color w:val="000000"/>
              </w:rPr>
              <w:t xml:space="preserve"> показани</w:t>
            </w:r>
            <w:r>
              <w:rPr>
                <w:color w:val="000000"/>
              </w:rPr>
              <w:t>й</w:t>
            </w:r>
            <w:r w:rsidRPr="00592635">
              <w:rPr>
                <w:color w:val="000000"/>
              </w:rPr>
              <w:t xml:space="preserve"> основных контрольно-измерительных приборов (давление, температура, расход) тепловой сети и систем тепло</w:t>
            </w:r>
            <w:r>
              <w:rPr>
                <w:color w:val="000000"/>
              </w:rPr>
              <w:t>-</w:t>
            </w:r>
            <w:r w:rsidRPr="00592635">
              <w:rPr>
                <w:color w:val="000000"/>
              </w:rPr>
              <w:t xml:space="preserve"> водоснабжения;</w:t>
            </w:r>
          </w:p>
          <w:p w14:paraId="2E686584" w14:textId="77777777" w:rsidR="007772EB" w:rsidRPr="00592635" w:rsidRDefault="007772EB" w:rsidP="007772E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запись параметр</w:t>
            </w:r>
            <w:r>
              <w:rPr>
                <w:color w:val="000000"/>
              </w:rPr>
              <w:t>ов</w:t>
            </w:r>
            <w:r w:rsidRPr="00592635">
              <w:rPr>
                <w:color w:val="000000"/>
              </w:rPr>
              <w:t xml:space="preserve"> работы инженерного оборудования в оперативный журнал;</w:t>
            </w:r>
          </w:p>
          <w:p w14:paraId="760B57E2" w14:textId="77777777" w:rsidR="007772EB" w:rsidRPr="00592635" w:rsidRDefault="007772EB" w:rsidP="007772E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</w:t>
            </w:r>
            <w:r>
              <w:rPr>
                <w:color w:val="000000"/>
              </w:rPr>
              <w:t>ка</w:t>
            </w:r>
            <w:r w:rsidRPr="00592635">
              <w:rPr>
                <w:color w:val="000000"/>
              </w:rPr>
              <w:t xml:space="preserve"> соответстви</w:t>
            </w:r>
            <w:r>
              <w:rPr>
                <w:color w:val="000000"/>
              </w:rPr>
              <w:t>я</w:t>
            </w:r>
            <w:r w:rsidRPr="00592635">
              <w:rPr>
                <w:color w:val="000000"/>
              </w:rPr>
              <w:t xml:space="preserve"> параметров работы теплового пункта параметрам, заданным в режимных картах и параметрам, зафиксированным приборами учета; при необходимости про</w:t>
            </w:r>
            <w:r>
              <w:rPr>
                <w:color w:val="000000"/>
              </w:rPr>
              <w:t>ведение</w:t>
            </w:r>
            <w:r w:rsidRPr="00592635">
              <w:rPr>
                <w:color w:val="000000"/>
              </w:rPr>
              <w:t xml:space="preserve"> корректировк</w:t>
            </w:r>
            <w:r>
              <w:rPr>
                <w:color w:val="000000"/>
              </w:rPr>
              <w:t>и</w:t>
            </w:r>
            <w:r w:rsidRPr="00592635">
              <w:rPr>
                <w:color w:val="000000"/>
              </w:rPr>
              <w:t xml:space="preserve"> режимов работы инженерных систем </w:t>
            </w:r>
            <w:r>
              <w:rPr>
                <w:color w:val="000000"/>
              </w:rPr>
              <w:t>Ц</w:t>
            </w:r>
            <w:r w:rsidRPr="00592635">
              <w:rPr>
                <w:color w:val="000000"/>
              </w:rPr>
              <w:t>ТП;</w:t>
            </w:r>
          </w:p>
          <w:p w14:paraId="2C377EA0" w14:textId="77777777" w:rsidR="007772EB" w:rsidRPr="00592635" w:rsidRDefault="007772EB" w:rsidP="007772E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</w:t>
            </w:r>
            <w:r>
              <w:rPr>
                <w:color w:val="000000"/>
              </w:rPr>
              <w:t>ведение</w:t>
            </w:r>
            <w:r w:rsidRPr="00592635">
              <w:rPr>
                <w:color w:val="000000"/>
              </w:rPr>
              <w:t xml:space="preserve"> осмотр</w:t>
            </w:r>
            <w:r>
              <w:rPr>
                <w:color w:val="000000"/>
              </w:rPr>
              <w:t>а</w:t>
            </w:r>
            <w:r w:rsidRPr="00592635">
              <w:rPr>
                <w:color w:val="000000"/>
              </w:rPr>
              <w:t xml:space="preserve"> инженерного оборудования</w:t>
            </w:r>
            <w:r>
              <w:rPr>
                <w:color w:val="000000"/>
              </w:rPr>
              <w:t>:</w:t>
            </w:r>
          </w:p>
          <w:p w14:paraId="68018DF9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работу </w:t>
            </w:r>
            <w:proofErr w:type="spellStart"/>
            <w:r w:rsidRPr="00592635">
              <w:rPr>
                <w:color w:val="000000"/>
              </w:rPr>
              <w:t>электронасосных</w:t>
            </w:r>
            <w:proofErr w:type="spellEnd"/>
            <w:r w:rsidRPr="00592635">
              <w:rPr>
                <w:color w:val="000000"/>
              </w:rPr>
              <w:t xml:space="preserve"> агрегатов и исправность их упругих соединительных муфт или торцевых уплотнений (внешний осмотр);</w:t>
            </w:r>
          </w:p>
          <w:p w14:paraId="1EB07F19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отсутствие течи воды через уплотнения запорно-регулирующей арматуры и фланцевых соединений;</w:t>
            </w:r>
          </w:p>
          <w:p w14:paraId="74089C4C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lastRenderedPageBreak/>
              <w:t>отсутствие затопления технических подполий и подвальных помещений тепловых пунктов сетевой и водопроводной водой, а так же фекальными водами;</w:t>
            </w:r>
          </w:p>
          <w:p w14:paraId="096114FC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отсутствие течи через уплотнения насосных агрегатов;</w:t>
            </w:r>
          </w:p>
          <w:p w14:paraId="6C6EC74F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состояние и степень загрязнения грязевиков и фильтров (по манометрам);</w:t>
            </w:r>
          </w:p>
          <w:p w14:paraId="70E111A4" w14:textId="77777777" w:rsidR="007772EB" w:rsidRPr="00592635" w:rsidRDefault="007772EB" w:rsidP="007772EB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837"/>
                <w:tab w:val="left" w:pos="1168"/>
              </w:tabs>
              <w:ind w:firstLine="23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состояние и сохранность телефонной (диспетчерской) связи.</w:t>
            </w:r>
          </w:p>
          <w:p w14:paraId="056EA8CF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>При обнаружении неисправност</w:t>
            </w:r>
            <w:r>
              <w:rPr>
                <w:color w:val="000000"/>
              </w:rPr>
              <w:t>ей</w:t>
            </w:r>
            <w:r w:rsidRPr="00592635">
              <w:rPr>
                <w:color w:val="000000"/>
              </w:rPr>
              <w:t>, которые могут привести к выходу из строя инженерного оборудования и приборов, ожогам и поражению обслуживающего персонала электротоком, устранить их или принять все меры к их устранению. Убедиться в исправности дверей и дверных запоров теплового пункта.</w:t>
            </w:r>
          </w:p>
          <w:p w14:paraId="014EB3CB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435414C3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При проведении </w:t>
            </w:r>
            <w:r w:rsidRPr="00592635">
              <w:rPr>
                <w:b/>
                <w:color w:val="000000"/>
              </w:rPr>
              <w:t>еженедельного технического обслуживания</w:t>
            </w:r>
            <w:r w:rsidRPr="00592635"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>ЦТП и системе центрального отопления</w:t>
            </w:r>
            <w:r w:rsidRPr="00592635">
              <w:rPr>
                <w:color w:val="000000"/>
              </w:rPr>
              <w:t>:</w:t>
            </w:r>
          </w:p>
          <w:p w14:paraId="0BAD6884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правильность функционирования приборов в системе автоматического регулирования по показаниям контрольно-измерительных приборов, фиксирующих протекание технологических процессов. При необходимости откорректировать режимы работы;</w:t>
            </w:r>
          </w:p>
          <w:p w14:paraId="168F4F92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работоспособность автоматики управления насосным оборудованием;</w:t>
            </w:r>
          </w:p>
          <w:p w14:paraId="12EC4FAF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очистить насосное оборудование и запорно-регулирующую арматуру от пыли, грязи и подтеков масла;</w:t>
            </w:r>
          </w:p>
          <w:p w14:paraId="0EB9B688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(по </w:t>
            </w:r>
            <w:proofErr w:type="spellStart"/>
            <w:r w:rsidRPr="00592635">
              <w:rPr>
                <w:color w:val="000000"/>
              </w:rPr>
              <w:t>маслоуказателям</w:t>
            </w:r>
            <w:proofErr w:type="spellEnd"/>
            <w:r w:rsidRPr="00592635">
              <w:rPr>
                <w:color w:val="000000"/>
              </w:rPr>
              <w:t>) наличие жидкой смазки в корпусах подшипников насосов, при необходимости пополнить смазку до установленного уровня;</w:t>
            </w:r>
          </w:p>
          <w:p w14:paraId="059C3D9A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надежность установки и крепления оборудования;</w:t>
            </w:r>
          </w:p>
          <w:p w14:paraId="55F3E747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убедиться в наличии защитных кожухов полумуфт (при их наличии) </w:t>
            </w:r>
            <w:proofErr w:type="spellStart"/>
            <w:r w:rsidRPr="00592635">
              <w:rPr>
                <w:color w:val="000000"/>
              </w:rPr>
              <w:t>электронасосоных</w:t>
            </w:r>
            <w:proofErr w:type="spellEnd"/>
            <w:r w:rsidRPr="00592635">
              <w:rPr>
                <w:color w:val="000000"/>
              </w:rPr>
              <w:t xml:space="preserve"> агрегатов и в надежности их крепления;</w:t>
            </w:r>
          </w:p>
          <w:p w14:paraId="08FC80B0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переключить вручную работающие электронасосы на резервные на 10-15 минут, убедиться в работоспособности включенных агрегатов;</w:t>
            </w:r>
          </w:p>
          <w:p w14:paraId="59E19702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внешним осмотром состояние сальниковых уплотнений задвижек и </w:t>
            </w:r>
            <w:proofErr w:type="spellStart"/>
            <w:r w:rsidRPr="00592635">
              <w:rPr>
                <w:color w:val="000000"/>
              </w:rPr>
              <w:t>электрозадвижек</w:t>
            </w:r>
            <w:proofErr w:type="spellEnd"/>
            <w:r w:rsidRPr="00592635">
              <w:rPr>
                <w:color w:val="000000"/>
              </w:rPr>
              <w:t>, насосных агрегатов и запорно-регулирующей арматуры. При необходимости подтянуть уплотнения;</w:t>
            </w:r>
          </w:p>
          <w:p w14:paraId="3E6B14F9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целостность сигнальных ламп автоматики и состояние индикации. Заменить сгоревшие электролампы новыми;</w:t>
            </w:r>
          </w:p>
          <w:p w14:paraId="2D1067DB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работоспособность дренажного насоса и электрического оборудования кратковременным замыканием датчика нижнего уровня;</w:t>
            </w:r>
          </w:p>
          <w:p w14:paraId="696CF667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работоспособность каналов связи;</w:t>
            </w:r>
          </w:p>
          <w:p w14:paraId="1435AFF4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целостность манометров, термометров и сравнить их показания с показаниями электронных приборов;</w:t>
            </w:r>
          </w:p>
          <w:p w14:paraId="6AABD1A5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биметаллические термометры при необходимости </w:t>
            </w:r>
            <w:proofErr w:type="spellStart"/>
            <w:r w:rsidRPr="00592635">
              <w:rPr>
                <w:color w:val="000000"/>
              </w:rPr>
              <w:t>оттарировать</w:t>
            </w:r>
            <w:proofErr w:type="spellEnd"/>
            <w:r w:rsidRPr="00592635">
              <w:rPr>
                <w:color w:val="000000"/>
              </w:rPr>
              <w:t xml:space="preserve"> на одной контрольной точке, сравнивая их показания с показаниями узлов учета;</w:t>
            </w:r>
          </w:p>
          <w:p w14:paraId="5C969502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lastRenderedPageBreak/>
              <w:t>долить машинное масло в гильзы термометров (при необходимости);</w:t>
            </w:r>
          </w:p>
          <w:p w14:paraId="17DF676A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отсутствие посторонних предметов в электрошкафах, в шкафах автоматики и шкафах пожарных кранов. Убедиться в отсутствии внутри следов влаги, коррозии деталей крепежа;</w:t>
            </w:r>
          </w:p>
          <w:p w14:paraId="708F0062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целостность светильников и электроламп освещения помещений, внутреннего освещения электрошкафов и сборок;</w:t>
            </w:r>
          </w:p>
          <w:p w14:paraId="390E9641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закрыть дверцы электрошкафов, шкафов пожарных кранов, сборок и убедиться в работоспособности их запоров;</w:t>
            </w:r>
          </w:p>
          <w:p w14:paraId="7FA70FC1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внешним осмотром надежность и исправность заземления (зануления) корпусов электрооборудования, обратив особое внимание на заземления электрооборудования, с которым повседневно соприкасается обслуживающий персонал пунктов (электронасосы, приборы и исполнительные механизмы автоматики, </w:t>
            </w:r>
            <w:proofErr w:type="spellStart"/>
            <w:r w:rsidRPr="00592635">
              <w:rPr>
                <w:color w:val="000000"/>
              </w:rPr>
              <w:t>металлорукава</w:t>
            </w:r>
            <w:proofErr w:type="spellEnd"/>
            <w:r w:rsidRPr="00592635">
              <w:rPr>
                <w:color w:val="000000"/>
              </w:rPr>
              <w:t xml:space="preserve"> подводки силовых кабелей к электродвигателям, кнопочные посты управления и др.);</w:t>
            </w:r>
          </w:p>
          <w:p w14:paraId="47145EA4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целостность пломб на водомерных узлах и приборах учета тепловой и электрической энергии, а также на пожарных задвижках холодного водоснабжения;</w:t>
            </w:r>
          </w:p>
          <w:p w14:paraId="737F9969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противопожарное состояние помещений теплового пункта. Убрать из помещений горючие и легковоспламеняющиеся материалы;</w:t>
            </w:r>
          </w:p>
          <w:p w14:paraId="012D3733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восстановить (при необходимости) поврежденные лакокрасочные покрытия оборудования и приборов;</w:t>
            </w:r>
          </w:p>
          <w:p w14:paraId="3EAB624A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наличие и ведение эксплуатационной документации </w:t>
            </w:r>
            <w:r>
              <w:rPr>
                <w:color w:val="000000"/>
              </w:rPr>
              <w:t>ЦТП</w:t>
            </w:r>
            <w:r w:rsidRPr="00592635">
              <w:rPr>
                <w:color w:val="000000"/>
              </w:rPr>
              <w:t>;</w:t>
            </w:r>
          </w:p>
          <w:p w14:paraId="4FE684A7" w14:textId="77777777" w:rsidR="007772EB" w:rsidRPr="00592635" w:rsidRDefault="007772EB" w:rsidP="007772EB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запись в оперативном журнале о выполнении еженедельного обслуживания.</w:t>
            </w:r>
          </w:p>
          <w:p w14:paraId="597BE2D1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00B95834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При проведении </w:t>
            </w:r>
            <w:r w:rsidRPr="00592635">
              <w:rPr>
                <w:b/>
                <w:color w:val="000000"/>
              </w:rPr>
              <w:t>ежемесячного технического обслуживания</w:t>
            </w:r>
            <w:r w:rsidRPr="00592635"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t>ЦТП и системе центрального отопления</w:t>
            </w:r>
            <w:r w:rsidRPr="00592635">
              <w:rPr>
                <w:color w:val="000000"/>
              </w:rPr>
              <w:t>:</w:t>
            </w:r>
          </w:p>
          <w:p w14:paraId="6179620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 функционирование автоматику насосного оборудования;</w:t>
            </w:r>
          </w:p>
          <w:p w14:paraId="08B3C8D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правильность функционирования систем автоматизированного отпуска тепла на отопление и горячее водоснабжение путем принудительного изменения температурных режимов;</w:t>
            </w:r>
          </w:p>
          <w:p w14:paraId="742DD5C5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 функционирование узел автоматики подпитки систем отопления присоединенных зданий принудительным сливом небольшой части воды из систем отопления;</w:t>
            </w:r>
          </w:p>
          <w:p w14:paraId="1D6EE0B4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термометрами нагрев подшипниковых узлов работающих </w:t>
            </w:r>
            <w:proofErr w:type="spellStart"/>
            <w:r w:rsidRPr="00592635">
              <w:rPr>
                <w:color w:val="000000"/>
              </w:rPr>
              <w:t>электронасосных</w:t>
            </w:r>
            <w:proofErr w:type="spellEnd"/>
            <w:r w:rsidRPr="00592635">
              <w:rPr>
                <w:color w:val="000000"/>
              </w:rPr>
              <w:t xml:space="preserve"> агрегатов, убедиться в отсутствии вибраций и посторонних шумов. В случае если температура окажется выше 60-70С, или сильных вибраций и посторонних шумов выявить причины и устранить;</w:t>
            </w:r>
          </w:p>
          <w:p w14:paraId="41AF0FDD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провести профилактические работы на приборах систем автоматики (осмотр, чистку, контроль герметичности мест соединений сальниковых уплотнений, проверку герметичности затворов регулирующих клапанов, надежности электрических соединений электроприводов; очистить от пыли внешние </w:t>
            </w:r>
            <w:r w:rsidRPr="00592635">
              <w:rPr>
                <w:color w:val="000000"/>
              </w:rPr>
              <w:lastRenderedPageBreak/>
              <w:t>клеммные колодки приборов, проверку надежности крепления приборов и т.д.);</w:t>
            </w:r>
          </w:p>
          <w:p w14:paraId="74006D25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состояние контактных соединений токоведущих частей, при необходимости подтянуть ослабленные контакты;</w:t>
            </w:r>
          </w:p>
          <w:p w14:paraId="4F6818CE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правильность маркировки на дверцах электрошкафов, электрощитов и сборок, а также на внутренних панелях и автоматах;</w:t>
            </w:r>
          </w:p>
          <w:p w14:paraId="678C741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осмотреть состояние контактов магнитных пускателей и контакторов. В случае небольшого подгорания зачистить их до металлического блеска, не изменяя при этом профиля контактов;</w:t>
            </w:r>
          </w:p>
          <w:p w14:paraId="124FA893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исправность предохранителей и соответствие номинального тока предохранителя току нагрузки;</w:t>
            </w:r>
          </w:p>
          <w:p w14:paraId="1502C4AE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степень износа резиновых пальцев полумуфт или торцевых уплотнений насосных агрегатов. При необходимости произвести замену;</w:t>
            </w:r>
          </w:p>
          <w:p w14:paraId="2640004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надежность крепления </w:t>
            </w:r>
            <w:proofErr w:type="spellStart"/>
            <w:r w:rsidRPr="00592635">
              <w:rPr>
                <w:color w:val="000000"/>
              </w:rPr>
              <w:t>электронасосных</w:t>
            </w:r>
            <w:proofErr w:type="spellEnd"/>
            <w:r w:rsidRPr="00592635">
              <w:rPr>
                <w:color w:val="000000"/>
              </w:rPr>
              <w:t xml:space="preserve"> агрегатов к рамам, при необходимости подтянуть болтовые соединения;</w:t>
            </w:r>
          </w:p>
          <w:p w14:paraId="005899EA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выполнить мероприятия по борьбе с шумами и повышенными вибрациями от работы инженерного оборудования. При необходимости установить или заменить </w:t>
            </w:r>
            <w:proofErr w:type="spellStart"/>
            <w:r w:rsidRPr="00592635">
              <w:rPr>
                <w:color w:val="000000"/>
              </w:rPr>
              <w:t>виброопоры</w:t>
            </w:r>
            <w:proofErr w:type="spellEnd"/>
            <w:r w:rsidRPr="00592635">
              <w:rPr>
                <w:color w:val="000000"/>
              </w:rPr>
              <w:t xml:space="preserve"> и </w:t>
            </w:r>
            <w:proofErr w:type="spellStart"/>
            <w:r w:rsidRPr="00592635">
              <w:rPr>
                <w:color w:val="000000"/>
              </w:rPr>
              <w:t>вибропрокладки</w:t>
            </w:r>
            <w:proofErr w:type="spellEnd"/>
            <w:r w:rsidRPr="00592635">
              <w:rPr>
                <w:color w:val="000000"/>
              </w:rPr>
              <w:t>; подтянуть сальниковые уплотнения насосных агрегатов, задвижек, регулирующих клапанов (в случае подтекания через них воды сверх допустимых норм). В случае необходимости произвести набивку сальников;</w:t>
            </w:r>
          </w:p>
          <w:p w14:paraId="621556DC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замену торцевых уплотнений насосов, при утечке воды через них более нормативных показателей;</w:t>
            </w:r>
          </w:p>
          <w:p w14:paraId="67B2203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смазать консистентной смазкой шпиндели задвижек и штоки регулирующих клапанов;</w:t>
            </w:r>
          </w:p>
          <w:p w14:paraId="378BEF72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герметичность всех прокладочных соединений, при необходимости устранить подтекание воды;</w:t>
            </w:r>
          </w:p>
          <w:p w14:paraId="0E6DCB19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продувку манометров и импульсных линий путем кратковременного открытия 3-х ходовых кранов, при этом проверить установку стрелок манометров в нулевое положение;</w:t>
            </w:r>
          </w:p>
          <w:p w14:paraId="25153A07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обслуживание сетчатых фильтров и грязевиков;</w:t>
            </w:r>
          </w:p>
          <w:p w14:paraId="3A5FDE02" w14:textId="77777777" w:rsidR="007772EB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устранить неисправности, выявленные при осмотрах, проверках и в процессе повседневной эксплуатации;</w:t>
            </w:r>
          </w:p>
          <w:p w14:paraId="0AD4C6CD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протереть пыль на оборудовании, трубопроводах, </w:t>
            </w:r>
            <w:proofErr w:type="spellStart"/>
            <w:r w:rsidRPr="00592635">
              <w:rPr>
                <w:color w:val="000000"/>
              </w:rPr>
              <w:t>водоподогревателях</w:t>
            </w:r>
            <w:proofErr w:type="spellEnd"/>
            <w:r w:rsidRPr="00592635">
              <w:rPr>
                <w:color w:val="000000"/>
              </w:rPr>
              <w:t xml:space="preserve"> влажной тряпкой;</w:t>
            </w:r>
          </w:p>
          <w:p w14:paraId="1FDB524F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удалить сухой ветошью пыль с лицевых панелей электрощитов, сборок, приборов автоматики;</w:t>
            </w:r>
          </w:p>
          <w:p w14:paraId="3BF15E24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знаков безопасности, при необходимости доукомплектовать;</w:t>
            </w:r>
          </w:p>
          <w:p w14:paraId="35B562D2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правильность окраски и маркировки трубопроводов, запорной арматуры и инженерного оборудования;</w:t>
            </w:r>
          </w:p>
          <w:p w14:paraId="0A9CE0AB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частичную подкраску инженерного оборудования, приборов, металлических конструкций и строительной части помещений, произвести маркировку;</w:t>
            </w:r>
          </w:p>
          <w:p w14:paraId="3F63B373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состояние средств защиты, наглядной документации и противопожарных средств;</w:t>
            </w:r>
          </w:p>
          <w:p w14:paraId="6EE80683" w14:textId="77777777" w:rsidR="007772EB" w:rsidRPr="00592635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lastRenderedPageBreak/>
              <w:t>проверить наличие и укомплектованность медицинских аптечек первой помощи, при необходимости – доукомплектовать;</w:t>
            </w:r>
          </w:p>
          <w:p w14:paraId="564EB138" w14:textId="77777777" w:rsidR="007772EB" w:rsidRDefault="007772EB" w:rsidP="007772EB">
            <w:pPr>
              <w:numPr>
                <w:ilvl w:val="0"/>
                <w:numId w:val="33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запись в оперативном журнале о выполнении ежемесячного ТО-3.</w:t>
            </w:r>
          </w:p>
          <w:p w14:paraId="23F1A543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085DAEBF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b/>
                <w:color w:val="000000"/>
              </w:rPr>
              <w:t>Ежегодно,</w:t>
            </w:r>
            <w:r w:rsidRPr="00592635">
              <w:rPr>
                <w:color w:val="000000"/>
              </w:rPr>
              <w:t xml:space="preserve"> в период проведения совместных с теплоснабжающей организацией гидравлических испытаний тепловых сетей (май-август), одно из ежемесячных технических обслуживаний </w:t>
            </w:r>
            <w:r>
              <w:rPr>
                <w:color w:val="000000"/>
              </w:rPr>
              <w:t>Ц</w:t>
            </w:r>
            <w:r w:rsidRPr="00592635">
              <w:rPr>
                <w:color w:val="000000"/>
              </w:rPr>
              <w:t xml:space="preserve">ТП </w:t>
            </w:r>
            <w:r>
              <w:rPr>
                <w:color w:val="000000"/>
              </w:rPr>
              <w:t xml:space="preserve">и системы центрального отопления </w:t>
            </w:r>
            <w:r w:rsidRPr="00592635">
              <w:rPr>
                <w:color w:val="000000"/>
              </w:rPr>
              <w:t>должно быть совмещено с проведением сезонного технического обслуживания.</w:t>
            </w:r>
            <w:r>
              <w:rPr>
                <w:color w:val="000000"/>
              </w:rPr>
              <w:t xml:space="preserve"> П</w:t>
            </w:r>
            <w:r w:rsidRPr="00592635">
              <w:rPr>
                <w:color w:val="000000"/>
              </w:rPr>
              <w:t>ровести ежемесячное техническое обслуживание (ТО-3) и дополнительно:</w:t>
            </w:r>
          </w:p>
          <w:p w14:paraId="0D0579BB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провести углубленный технический осмотр всего инженерного оборудования, включая тепломеханическое и электротехническое оборудование, автоматику, а так же строительной части помещений и сооружений;</w:t>
            </w:r>
          </w:p>
          <w:p w14:paraId="261BB215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укомплектованность теплового пункта оборудованием и приборами, при необходимости принять меры по </w:t>
            </w:r>
            <w:proofErr w:type="spellStart"/>
            <w:r w:rsidRPr="00592635">
              <w:rPr>
                <w:color w:val="000000"/>
              </w:rPr>
              <w:t>доукомплектации</w:t>
            </w:r>
            <w:proofErr w:type="spellEnd"/>
            <w:r w:rsidRPr="00592635">
              <w:rPr>
                <w:color w:val="000000"/>
              </w:rPr>
              <w:t>;</w:t>
            </w:r>
          </w:p>
          <w:p w14:paraId="0F8B9D7C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техническое состояние пускорегулирующей аппаратуры и работоспособность отключающих аппаратов; наличие и состояние калиброванных плавких вставок в предохранителях, и их соответствие нагрузкам защищаемых цепей и номинальным токам предохранителей; отсутствие местных нагревов в соединениях шин и проводов друг с другом, отсутствие на шинах и проводах следов копоти или оплавления металла; состояние изоляции видимых проводов и кабелей;</w:t>
            </w:r>
          </w:p>
          <w:p w14:paraId="7A2546F4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целостность и состояние заземляющих проводников и надежность их подсоединения. При необходимости зачистить места соединений до металлического блеска, затянуть болтовые соединения и смазать тонким слоем консистентной смазкой;</w:t>
            </w:r>
          </w:p>
          <w:p w14:paraId="03200597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исправность установочных изделий и освещенность помещений;</w:t>
            </w:r>
          </w:p>
          <w:p w14:paraId="7E832A93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герметичность всех прокладочных соединений, отсутствие свищей и трещин на корпусах запорно-регулирующей арматуры, </w:t>
            </w:r>
            <w:proofErr w:type="spellStart"/>
            <w:r w:rsidRPr="00592635">
              <w:rPr>
                <w:color w:val="000000"/>
              </w:rPr>
              <w:t>водоподогревателях</w:t>
            </w:r>
            <w:proofErr w:type="spellEnd"/>
            <w:r w:rsidRPr="00592635">
              <w:rPr>
                <w:color w:val="000000"/>
              </w:rPr>
              <w:t xml:space="preserve"> и трубопроводах;</w:t>
            </w:r>
          </w:p>
          <w:p w14:paraId="09053681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техническое состояние термометров. При необходимости провести их замену;</w:t>
            </w:r>
          </w:p>
          <w:p w14:paraId="2808A90A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техническое состояние манометров. При необходимости провести ремонт или заменить их;</w:t>
            </w:r>
          </w:p>
          <w:p w14:paraId="6F49A49E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выяснить причины и устранить все выявленные при осмотрах и проверках на функционирование неисправности и недостатки. При необходимости неисправное оборудование, приборы и электроаппараты заменить на исправные из ремонтного фонда (или новые по согласованию с Заказчиком);</w:t>
            </w:r>
          </w:p>
          <w:p w14:paraId="773D463E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проверить и восстановить тепловую изоляцию </w:t>
            </w:r>
            <w:proofErr w:type="spellStart"/>
            <w:r w:rsidRPr="00592635">
              <w:rPr>
                <w:color w:val="000000"/>
              </w:rPr>
              <w:t>водоподогревателей</w:t>
            </w:r>
            <w:proofErr w:type="spellEnd"/>
            <w:r w:rsidRPr="00592635">
              <w:rPr>
                <w:color w:val="000000"/>
              </w:rPr>
              <w:t>, трубопроводов и корпусов арматуры;</w:t>
            </w:r>
          </w:p>
          <w:p w14:paraId="04BCBAAE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очистить гильзы термометров от грязи, заполнить их свежим машинным маслом;</w:t>
            </w:r>
          </w:p>
          <w:p w14:paraId="575245F4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произвести частичную разборку электроприводов </w:t>
            </w:r>
            <w:proofErr w:type="spellStart"/>
            <w:r w:rsidRPr="00592635">
              <w:rPr>
                <w:color w:val="000000"/>
              </w:rPr>
              <w:t>электрозадвижек</w:t>
            </w:r>
            <w:proofErr w:type="spellEnd"/>
            <w:r w:rsidRPr="00592635">
              <w:rPr>
                <w:color w:val="000000"/>
              </w:rPr>
              <w:t xml:space="preserve">, промыть и смазать солидолом узлы </w:t>
            </w:r>
            <w:r w:rsidRPr="00592635">
              <w:rPr>
                <w:color w:val="000000"/>
              </w:rPr>
              <w:lastRenderedPageBreak/>
              <w:t xml:space="preserve">планетарных редукторов и подшипники качения. </w:t>
            </w:r>
            <w:proofErr w:type="spellStart"/>
            <w:r w:rsidRPr="00592635">
              <w:rPr>
                <w:color w:val="000000"/>
              </w:rPr>
              <w:t>Прошприцевать</w:t>
            </w:r>
            <w:proofErr w:type="spellEnd"/>
            <w:r w:rsidRPr="00592635">
              <w:rPr>
                <w:color w:val="000000"/>
              </w:rPr>
              <w:t xml:space="preserve"> через пресс-масленки подшипники скольжения;</w:t>
            </w:r>
          </w:p>
          <w:p w14:paraId="0A5289F2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частичную разборку регулирующих клапанов и смазать смазкой металлические зубчатые колеса и подшипники. Подтянуть или (при необходимости) заменить сальниковую набивку;</w:t>
            </w:r>
          </w:p>
          <w:p w14:paraId="1B82B666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частичную разборку насосов и электродвигателей, пополнить консистентную смазку подшипниковых узлов;</w:t>
            </w:r>
          </w:p>
          <w:p w14:paraId="009C245A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полную разборку и очистку грязевиков и сетчатых фильтров;</w:t>
            </w:r>
          </w:p>
          <w:p w14:paraId="012B3424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подготовить Заказчику справку (перечень) необходимых работ по подготовке строительной части помещений и здания </w:t>
            </w:r>
            <w:r>
              <w:rPr>
                <w:color w:val="000000"/>
              </w:rPr>
              <w:t>Ц</w:t>
            </w:r>
            <w:r w:rsidRPr="00592635">
              <w:rPr>
                <w:color w:val="000000"/>
              </w:rPr>
              <w:t xml:space="preserve">ТП к зимней эксплуатации (ремонт и утепление дверей и ворот, остекление окон, косметический ремонт помещений и покраска строительных конструкций, ремонт кровли, </w:t>
            </w:r>
            <w:proofErr w:type="spellStart"/>
            <w:r w:rsidRPr="00592635">
              <w:rPr>
                <w:color w:val="000000"/>
              </w:rPr>
              <w:t>отмостков</w:t>
            </w:r>
            <w:proofErr w:type="spellEnd"/>
            <w:r w:rsidRPr="00592635">
              <w:rPr>
                <w:color w:val="000000"/>
              </w:rPr>
              <w:t xml:space="preserve"> и др. работы);</w:t>
            </w:r>
          </w:p>
          <w:p w14:paraId="717BF955" w14:textId="77777777" w:rsidR="007772EB" w:rsidRPr="00DE7FD2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</w:pPr>
            <w:r w:rsidRPr="00DE7FD2">
              <w:t>произвести ревизию канализации от ЦТП до первого колодца и при необходимости произвести прочистку;</w:t>
            </w:r>
          </w:p>
          <w:p w14:paraId="3C191652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подкраску оборудования, трубопроводов, конструкционных элементов и строительной части ЦТП;</w:t>
            </w:r>
          </w:p>
          <w:p w14:paraId="297A0A41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врезку недостающих или вышедших из строя гильз под приборы КИП и датчики;</w:t>
            </w:r>
          </w:p>
          <w:p w14:paraId="49E81782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восстановить (обновить) маркировку узлов, агрегатов, приборов, электрических аппаратов, контрольных точек и трубопроводов;</w:t>
            </w:r>
          </w:p>
          <w:p w14:paraId="67DAC365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выполнить мероприятия по устранению недостатков в теплоснабжении, выявленных по результатам прошедшего отопительного сезона на данном конкретном тепловом пункте. При необходимости выполнить комплекс наладочных работ на оборудовании </w:t>
            </w:r>
            <w:r>
              <w:rPr>
                <w:color w:val="000000"/>
              </w:rPr>
              <w:t>Ц</w:t>
            </w:r>
            <w:r w:rsidRPr="00592635">
              <w:rPr>
                <w:color w:val="000000"/>
              </w:rPr>
              <w:t>ТП и тепловых сетях;</w:t>
            </w:r>
          </w:p>
          <w:p w14:paraId="4E86EC7B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выполнить (в соответствии с планом работ) мероприятия по экономии топливно- энергетических ресурсов и воды и обесшумливающие мероприятия;</w:t>
            </w:r>
          </w:p>
          <w:p w14:paraId="292B0F04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ведение эксплуатационной документации, при необходимости обновить схемы, в том числе: должностные инструкции, инструкции по технике безопасности, охране труда и др.;</w:t>
            </w:r>
          </w:p>
          <w:p w14:paraId="73EBC83E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произвести очистку поверхностей нагрева </w:t>
            </w:r>
            <w:proofErr w:type="spellStart"/>
            <w:r w:rsidRPr="00592635">
              <w:rPr>
                <w:color w:val="000000"/>
              </w:rPr>
              <w:t>водоводяных</w:t>
            </w:r>
            <w:proofErr w:type="spellEnd"/>
            <w:r w:rsidRPr="00592635">
              <w:rPr>
                <w:color w:val="000000"/>
              </w:rPr>
              <w:t xml:space="preserve"> подогревателей </w:t>
            </w:r>
            <w:r>
              <w:rPr>
                <w:color w:val="000000"/>
              </w:rPr>
              <w:t xml:space="preserve">(ВВП) </w:t>
            </w:r>
            <w:r w:rsidRPr="00592635">
              <w:rPr>
                <w:color w:val="000000"/>
              </w:rPr>
              <w:t>систем горячего водоснабжения и систем</w:t>
            </w:r>
            <w:r>
              <w:rPr>
                <w:color w:val="000000"/>
              </w:rPr>
              <w:t>ы</w:t>
            </w:r>
            <w:r w:rsidRPr="00592635">
              <w:rPr>
                <w:color w:val="000000"/>
              </w:rPr>
              <w:t xml:space="preserve"> отопления. </w:t>
            </w:r>
            <w:r>
              <w:rPr>
                <w:color w:val="000000"/>
              </w:rPr>
              <w:t xml:space="preserve">Промывку систем теплоснабжения и центрального  отопления проводить гидропневматическим способом </w:t>
            </w:r>
            <w:r w:rsidRPr="002B7D3F">
              <w:t>(п. 8.1.3 СП 347.1325800.2017)</w:t>
            </w:r>
            <w:r>
              <w:t>.</w:t>
            </w:r>
            <w:r>
              <w:rPr>
                <w:color w:val="000000"/>
              </w:rPr>
              <w:t xml:space="preserve"> </w:t>
            </w:r>
            <w:r w:rsidRPr="002B7D3F">
              <w:t xml:space="preserve">Опрессовку </w:t>
            </w:r>
            <w:r>
              <w:t xml:space="preserve">систем </w:t>
            </w:r>
            <w:r w:rsidRPr="002B7D3F">
              <w:t xml:space="preserve">совместно с Заказчиком </w:t>
            </w:r>
            <w:r>
              <w:t xml:space="preserve">сдать </w:t>
            </w:r>
            <w:r w:rsidRPr="002B7D3F">
              <w:t xml:space="preserve">представителю теплоснабжающей организации </w:t>
            </w:r>
            <w:r w:rsidRPr="00592635">
              <w:rPr>
                <w:color w:val="000000"/>
              </w:rPr>
              <w:t>с оформлением ведомости поэтапной приемки теплофикационного оборудования абонента к отопительному сезону;</w:t>
            </w:r>
          </w:p>
          <w:p w14:paraId="376DF0C7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сделать запись в оперативном журнале о выполнении операций сезонного технического обслуживания и готовности теплового пункта к новому отопительному сезону;</w:t>
            </w:r>
          </w:p>
          <w:p w14:paraId="0FBADEAF" w14:textId="77777777" w:rsidR="007772EB" w:rsidRPr="00592635" w:rsidRDefault="007772EB" w:rsidP="007772E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с пуском отопления убедиться в регулировке присоединенных внутренних систем тепловодоснабжения и обеспечения </w:t>
            </w:r>
            <w:r w:rsidRPr="00592635">
              <w:rPr>
                <w:color w:val="000000"/>
              </w:rPr>
              <w:lastRenderedPageBreak/>
              <w:t>параметров работы инженерных систем, заданным режимным картам.</w:t>
            </w:r>
          </w:p>
          <w:p w14:paraId="0EFD91A1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>Отдельные трудоемкие операции сезонного технического обслуживания теплового пункта, связанные с подготовкой инженерного оборудования к очередному отопительному сезону допускается выполнить заранее по взаимной договоренности с Заказчиком и представителем теплоснабжающей организации.</w:t>
            </w:r>
          </w:p>
          <w:p w14:paraId="30C88DDA" w14:textId="77777777" w:rsidR="007772EB" w:rsidRDefault="007772EB" w:rsidP="00B335BF">
            <w:pPr>
              <w:shd w:val="clear" w:color="auto" w:fill="FFFFFF"/>
              <w:ind w:firstLine="851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F29" w14:textId="77777777" w:rsidR="007772EB" w:rsidRDefault="007772EB" w:rsidP="00B335BF"/>
          <w:p w14:paraId="4D104F00" w14:textId="77777777" w:rsidR="007772EB" w:rsidRDefault="007772EB" w:rsidP="00B335BF"/>
          <w:p w14:paraId="05B39B4E" w14:textId="77777777" w:rsidR="007772EB" w:rsidRDefault="007772EB" w:rsidP="00B335BF"/>
          <w:p w14:paraId="5659ACD1" w14:textId="77777777" w:rsidR="007772EB" w:rsidRDefault="007772EB" w:rsidP="00B335BF"/>
          <w:p w14:paraId="4947B195" w14:textId="77777777" w:rsidR="007772EB" w:rsidRDefault="007772EB" w:rsidP="00B335BF">
            <w:r>
              <w:t>Ежедневное ТО</w:t>
            </w:r>
          </w:p>
          <w:p w14:paraId="5E746AEF" w14:textId="77777777" w:rsidR="007772EB" w:rsidRDefault="007772EB" w:rsidP="00B335BF"/>
          <w:p w14:paraId="33372971" w14:textId="77777777" w:rsidR="007772EB" w:rsidRDefault="007772EB" w:rsidP="00B335BF"/>
          <w:p w14:paraId="663DACFD" w14:textId="77777777" w:rsidR="007772EB" w:rsidRDefault="007772EB" w:rsidP="00B335BF"/>
          <w:p w14:paraId="6722570D" w14:textId="77777777" w:rsidR="007772EB" w:rsidRDefault="007772EB" w:rsidP="00B335BF"/>
          <w:p w14:paraId="2B727234" w14:textId="77777777" w:rsidR="007772EB" w:rsidRDefault="007772EB" w:rsidP="00B335BF"/>
          <w:p w14:paraId="6093FE9E" w14:textId="77777777" w:rsidR="007772EB" w:rsidRDefault="007772EB" w:rsidP="00B335BF"/>
          <w:p w14:paraId="289BE96A" w14:textId="77777777" w:rsidR="007772EB" w:rsidRDefault="007772EB" w:rsidP="00B335BF"/>
          <w:p w14:paraId="00563E36" w14:textId="77777777" w:rsidR="007772EB" w:rsidRDefault="007772EB" w:rsidP="00B335BF"/>
          <w:p w14:paraId="079D41A9" w14:textId="77777777" w:rsidR="007772EB" w:rsidRDefault="007772EB" w:rsidP="00B335BF"/>
          <w:p w14:paraId="36ECB209" w14:textId="77777777" w:rsidR="007772EB" w:rsidRDefault="007772EB" w:rsidP="00B335BF"/>
          <w:p w14:paraId="3176C99E" w14:textId="77777777" w:rsidR="007772EB" w:rsidRDefault="007772EB" w:rsidP="00B335BF"/>
          <w:p w14:paraId="35219275" w14:textId="77777777" w:rsidR="007772EB" w:rsidRDefault="007772EB" w:rsidP="00B335BF"/>
          <w:p w14:paraId="63FC6719" w14:textId="77777777" w:rsidR="007772EB" w:rsidRDefault="007772EB" w:rsidP="00B335BF"/>
          <w:p w14:paraId="650C06B1" w14:textId="77777777" w:rsidR="007772EB" w:rsidRDefault="007772EB" w:rsidP="00B335BF"/>
          <w:p w14:paraId="1969A1A0" w14:textId="77777777" w:rsidR="007772EB" w:rsidRDefault="007772EB" w:rsidP="00B335BF"/>
          <w:p w14:paraId="046A2B21" w14:textId="77777777" w:rsidR="007772EB" w:rsidRDefault="007772EB" w:rsidP="00B335BF"/>
          <w:p w14:paraId="780546B5" w14:textId="77777777" w:rsidR="007772EB" w:rsidRDefault="007772EB" w:rsidP="00B335BF"/>
          <w:p w14:paraId="7D769705" w14:textId="77777777" w:rsidR="007772EB" w:rsidRDefault="007772EB" w:rsidP="00B335BF"/>
          <w:p w14:paraId="498C9207" w14:textId="77777777" w:rsidR="007772EB" w:rsidRDefault="007772EB" w:rsidP="00B335BF"/>
          <w:p w14:paraId="30CAF015" w14:textId="77777777" w:rsidR="007772EB" w:rsidRDefault="007772EB" w:rsidP="00B335BF"/>
          <w:p w14:paraId="746931CA" w14:textId="77777777" w:rsidR="007772EB" w:rsidRDefault="007772EB" w:rsidP="00B335BF"/>
          <w:p w14:paraId="02A7FC43" w14:textId="77777777" w:rsidR="007772EB" w:rsidRDefault="007772EB" w:rsidP="00B335BF"/>
          <w:p w14:paraId="01853CC8" w14:textId="77777777" w:rsidR="007772EB" w:rsidRDefault="007772EB" w:rsidP="00B335BF"/>
          <w:p w14:paraId="6F797F1A" w14:textId="77777777" w:rsidR="007772EB" w:rsidRDefault="007772EB" w:rsidP="00B335BF"/>
          <w:p w14:paraId="230DECFF" w14:textId="77777777" w:rsidR="007772EB" w:rsidRDefault="007772EB" w:rsidP="00B335BF"/>
          <w:p w14:paraId="6849B04D" w14:textId="77777777" w:rsidR="007772EB" w:rsidRDefault="007772EB" w:rsidP="00B335BF"/>
          <w:p w14:paraId="6DFD669E" w14:textId="77777777" w:rsidR="007772EB" w:rsidRDefault="007772EB" w:rsidP="00B335BF"/>
          <w:p w14:paraId="2D56A3C6" w14:textId="77777777" w:rsidR="007772EB" w:rsidRDefault="007772EB" w:rsidP="00B335BF"/>
          <w:p w14:paraId="6FD5BDD1" w14:textId="77777777" w:rsidR="007772EB" w:rsidRDefault="007772EB" w:rsidP="00B335BF"/>
          <w:p w14:paraId="75DFE16D" w14:textId="77777777" w:rsidR="007772EB" w:rsidRDefault="007772EB" w:rsidP="00B335BF"/>
          <w:p w14:paraId="28D7FF05" w14:textId="77777777" w:rsidR="007772EB" w:rsidRDefault="007772EB" w:rsidP="00B335BF"/>
          <w:p w14:paraId="015F365E" w14:textId="77777777" w:rsidR="007772EB" w:rsidRDefault="007772EB" w:rsidP="00B335BF"/>
          <w:p w14:paraId="3CB55591" w14:textId="77777777" w:rsidR="007772EB" w:rsidRDefault="007772EB" w:rsidP="00B335BF"/>
          <w:p w14:paraId="13A075F8" w14:textId="77777777" w:rsidR="007772EB" w:rsidRDefault="007772EB" w:rsidP="00B335BF"/>
          <w:p w14:paraId="0DDA6551" w14:textId="77777777" w:rsidR="007772EB" w:rsidRDefault="007772EB" w:rsidP="00B335BF"/>
          <w:p w14:paraId="0E6D8D13" w14:textId="77777777" w:rsidR="007772EB" w:rsidRDefault="007772EB" w:rsidP="00B335BF">
            <w:r>
              <w:t>Еженедельное ТО</w:t>
            </w:r>
          </w:p>
          <w:p w14:paraId="1BC9D1AB" w14:textId="77777777" w:rsidR="007772EB" w:rsidRDefault="007772EB" w:rsidP="00B335BF"/>
          <w:p w14:paraId="287D56B4" w14:textId="77777777" w:rsidR="007772EB" w:rsidRDefault="007772EB" w:rsidP="00B335BF"/>
          <w:p w14:paraId="6B73F91A" w14:textId="77777777" w:rsidR="007772EB" w:rsidRDefault="007772EB" w:rsidP="00B335BF"/>
          <w:p w14:paraId="5B283FBF" w14:textId="77777777" w:rsidR="007772EB" w:rsidRDefault="007772EB" w:rsidP="00B335BF"/>
          <w:p w14:paraId="32227268" w14:textId="77777777" w:rsidR="007772EB" w:rsidRDefault="007772EB" w:rsidP="00B335BF"/>
          <w:p w14:paraId="6E8BC876" w14:textId="77777777" w:rsidR="007772EB" w:rsidRDefault="007772EB" w:rsidP="00B335BF"/>
          <w:p w14:paraId="0396380E" w14:textId="77777777" w:rsidR="007772EB" w:rsidRDefault="007772EB" w:rsidP="00B335BF"/>
          <w:p w14:paraId="34F114D4" w14:textId="77777777" w:rsidR="007772EB" w:rsidRDefault="007772EB" w:rsidP="00B335BF"/>
          <w:p w14:paraId="1FB8D525" w14:textId="77777777" w:rsidR="007772EB" w:rsidRDefault="007772EB" w:rsidP="00B335BF"/>
          <w:p w14:paraId="10D5B4E6" w14:textId="77777777" w:rsidR="007772EB" w:rsidRDefault="007772EB" w:rsidP="00B335BF"/>
          <w:p w14:paraId="7189A7D4" w14:textId="77777777" w:rsidR="007772EB" w:rsidRDefault="007772EB" w:rsidP="00B335BF"/>
          <w:p w14:paraId="48F86CC5" w14:textId="77777777" w:rsidR="007772EB" w:rsidRDefault="007772EB" w:rsidP="00B335BF"/>
          <w:p w14:paraId="7D71AC09" w14:textId="77777777" w:rsidR="007772EB" w:rsidRDefault="007772EB" w:rsidP="00B335BF"/>
          <w:p w14:paraId="0CE1D9BF" w14:textId="77777777" w:rsidR="007772EB" w:rsidRDefault="007772EB" w:rsidP="00B335BF"/>
          <w:p w14:paraId="4F6B2D42" w14:textId="77777777" w:rsidR="007772EB" w:rsidRDefault="007772EB" w:rsidP="00B335BF"/>
          <w:p w14:paraId="5DB411A5" w14:textId="77777777" w:rsidR="007772EB" w:rsidRDefault="007772EB" w:rsidP="00B335BF"/>
          <w:p w14:paraId="6015CA85" w14:textId="77777777" w:rsidR="007772EB" w:rsidRDefault="007772EB" w:rsidP="00B335BF"/>
          <w:p w14:paraId="3F073984" w14:textId="77777777" w:rsidR="007772EB" w:rsidRDefault="007772EB" w:rsidP="00B335BF"/>
          <w:p w14:paraId="133657B2" w14:textId="77777777" w:rsidR="007772EB" w:rsidRDefault="007772EB" w:rsidP="00B335BF"/>
          <w:p w14:paraId="26CEF9DE" w14:textId="77777777" w:rsidR="007772EB" w:rsidRDefault="007772EB" w:rsidP="00B335BF"/>
          <w:p w14:paraId="6D5487F2" w14:textId="77777777" w:rsidR="007772EB" w:rsidRDefault="007772EB" w:rsidP="00B335BF"/>
          <w:p w14:paraId="5EF047FF" w14:textId="77777777" w:rsidR="007772EB" w:rsidRDefault="007772EB" w:rsidP="00B335BF"/>
          <w:p w14:paraId="4306EFDB" w14:textId="77777777" w:rsidR="007772EB" w:rsidRDefault="007772EB" w:rsidP="00B335BF"/>
          <w:p w14:paraId="7C2C85D0" w14:textId="77777777" w:rsidR="007772EB" w:rsidRDefault="007772EB" w:rsidP="00B335BF"/>
          <w:p w14:paraId="531673EC" w14:textId="77777777" w:rsidR="007772EB" w:rsidRDefault="007772EB" w:rsidP="00B335BF"/>
          <w:p w14:paraId="1F6A0C36" w14:textId="77777777" w:rsidR="007772EB" w:rsidRDefault="007772EB" w:rsidP="00B335BF"/>
          <w:p w14:paraId="42634789" w14:textId="77777777" w:rsidR="007772EB" w:rsidRDefault="007772EB" w:rsidP="00B335BF"/>
          <w:p w14:paraId="75BC3D64" w14:textId="77777777" w:rsidR="007772EB" w:rsidRDefault="007772EB" w:rsidP="00B335BF"/>
          <w:p w14:paraId="518C1160" w14:textId="77777777" w:rsidR="007772EB" w:rsidRDefault="007772EB" w:rsidP="00B335BF"/>
          <w:p w14:paraId="05836705" w14:textId="77777777" w:rsidR="007772EB" w:rsidRDefault="007772EB" w:rsidP="00B335BF"/>
          <w:p w14:paraId="1D13E7CF" w14:textId="77777777" w:rsidR="007772EB" w:rsidRDefault="007772EB" w:rsidP="00B335BF"/>
          <w:p w14:paraId="1FB0C47F" w14:textId="77777777" w:rsidR="007772EB" w:rsidRDefault="007772EB" w:rsidP="00B335BF"/>
          <w:p w14:paraId="5B6EFCE0" w14:textId="77777777" w:rsidR="007772EB" w:rsidRDefault="007772EB" w:rsidP="00B335BF"/>
          <w:p w14:paraId="4BE7F4D1" w14:textId="77777777" w:rsidR="007772EB" w:rsidRDefault="007772EB" w:rsidP="00B335BF"/>
          <w:p w14:paraId="1CA7CECB" w14:textId="77777777" w:rsidR="007772EB" w:rsidRDefault="007772EB" w:rsidP="00B335BF"/>
          <w:p w14:paraId="6CB5058E" w14:textId="77777777" w:rsidR="007772EB" w:rsidRDefault="007772EB" w:rsidP="00B335BF"/>
          <w:p w14:paraId="77A3012F" w14:textId="77777777" w:rsidR="007772EB" w:rsidRDefault="007772EB" w:rsidP="00B335BF"/>
          <w:p w14:paraId="437157CB" w14:textId="77777777" w:rsidR="007772EB" w:rsidRDefault="007772EB" w:rsidP="00B335BF"/>
          <w:p w14:paraId="6E41D9FD" w14:textId="77777777" w:rsidR="007772EB" w:rsidRDefault="007772EB" w:rsidP="00B335BF"/>
          <w:p w14:paraId="6F54B78B" w14:textId="77777777" w:rsidR="007772EB" w:rsidRDefault="007772EB" w:rsidP="00B335BF"/>
          <w:p w14:paraId="20123A6C" w14:textId="77777777" w:rsidR="007772EB" w:rsidRDefault="007772EB" w:rsidP="00B335BF"/>
          <w:p w14:paraId="7657FC80" w14:textId="77777777" w:rsidR="007772EB" w:rsidRDefault="007772EB" w:rsidP="00B335BF"/>
          <w:p w14:paraId="287EAE57" w14:textId="77777777" w:rsidR="007772EB" w:rsidRDefault="007772EB" w:rsidP="00B335BF"/>
          <w:p w14:paraId="1EF3128E" w14:textId="77777777" w:rsidR="007772EB" w:rsidRDefault="007772EB" w:rsidP="00B335BF"/>
          <w:p w14:paraId="6E1B87FB" w14:textId="77777777" w:rsidR="007772EB" w:rsidRDefault="007772EB" w:rsidP="00B335BF"/>
          <w:p w14:paraId="313CA371" w14:textId="77777777" w:rsidR="007772EB" w:rsidRDefault="007772EB" w:rsidP="00B335BF"/>
          <w:p w14:paraId="7E56F83E" w14:textId="77777777" w:rsidR="007772EB" w:rsidRDefault="007772EB" w:rsidP="00B335BF"/>
          <w:p w14:paraId="697E6CB0" w14:textId="77777777" w:rsidR="007772EB" w:rsidRDefault="007772EB" w:rsidP="00B335BF"/>
          <w:p w14:paraId="321C9A0B" w14:textId="77777777" w:rsidR="007772EB" w:rsidRDefault="007772EB" w:rsidP="00B335BF"/>
          <w:p w14:paraId="0E4E6660" w14:textId="77777777" w:rsidR="007772EB" w:rsidRDefault="007772EB" w:rsidP="00B335BF"/>
          <w:p w14:paraId="70BA2433" w14:textId="77777777" w:rsidR="007772EB" w:rsidRDefault="007772EB" w:rsidP="00B335BF"/>
          <w:p w14:paraId="300BA2A1" w14:textId="77777777" w:rsidR="007772EB" w:rsidRDefault="007772EB" w:rsidP="00B335BF"/>
          <w:p w14:paraId="496AB5C2" w14:textId="77777777" w:rsidR="007772EB" w:rsidRDefault="007772EB" w:rsidP="00B335BF"/>
          <w:p w14:paraId="1DCBA0F4" w14:textId="77777777" w:rsidR="007772EB" w:rsidRDefault="007772EB" w:rsidP="00B335BF"/>
          <w:p w14:paraId="27EA8370" w14:textId="77777777" w:rsidR="007772EB" w:rsidRDefault="007772EB" w:rsidP="00B335BF"/>
          <w:p w14:paraId="6AC12E83" w14:textId="77777777" w:rsidR="007772EB" w:rsidRDefault="007772EB" w:rsidP="00B335BF"/>
          <w:p w14:paraId="102234BB" w14:textId="77777777" w:rsidR="007772EB" w:rsidRDefault="007772EB" w:rsidP="00B335BF"/>
          <w:p w14:paraId="0B4D94F2" w14:textId="77777777" w:rsidR="007772EB" w:rsidRDefault="007772EB" w:rsidP="00B335BF"/>
          <w:p w14:paraId="3A57C56E" w14:textId="77777777" w:rsidR="007772EB" w:rsidRDefault="007772EB" w:rsidP="00B335BF"/>
          <w:p w14:paraId="543DEBAB" w14:textId="77777777" w:rsidR="007772EB" w:rsidRDefault="007772EB" w:rsidP="00B335BF"/>
          <w:p w14:paraId="6686EFBC" w14:textId="77777777" w:rsidR="007772EB" w:rsidRDefault="007772EB" w:rsidP="00B335BF"/>
          <w:p w14:paraId="61A7FFB9" w14:textId="77777777" w:rsidR="007772EB" w:rsidRDefault="007772EB" w:rsidP="00B335BF"/>
          <w:p w14:paraId="050A42CA" w14:textId="77777777" w:rsidR="007772EB" w:rsidRDefault="007772EB" w:rsidP="00B335BF"/>
          <w:p w14:paraId="75B0E60B" w14:textId="77777777" w:rsidR="007772EB" w:rsidRDefault="007772EB" w:rsidP="00B335BF"/>
          <w:p w14:paraId="1E7629B6" w14:textId="77777777" w:rsidR="007772EB" w:rsidRDefault="007772EB" w:rsidP="00B335BF">
            <w:r>
              <w:t>Ежемесячное ТО</w:t>
            </w:r>
          </w:p>
          <w:p w14:paraId="362AEC61" w14:textId="77777777" w:rsidR="007772EB" w:rsidRDefault="007772EB" w:rsidP="00B335BF"/>
          <w:p w14:paraId="27BB2719" w14:textId="77777777" w:rsidR="007772EB" w:rsidRDefault="007772EB" w:rsidP="00B335BF"/>
          <w:p w14:paraId="51D7A619" w14:textId="77777777" w:rsidR="007772EB" w:rsidRDefault="007772EB" w:rsidP="00B335BF"/>
          <w:p w14:paraId="590BF9E0" w14:textId="77777777" w:rsidR="007772EB" w:rsidRDefault="007772EB" w:rsidP="00B335BF"/>
          <w:p w14:paraId="3B7DFCB0" w14:textId="77777777" w:rsidR="007772EB" w:rsidRDefault="007772EB" w:rsidP="00B335BF"/>
          <w:p w14:paraId="6B53BE82" w14:textId="77777777" w:rsidR="007772EB" w:rsidRDefault="007772EB" w:rsidP="00B335BF"/>
          <w:p w14:paraId="06C06183" w14:textId="77777777" w:rsidR="007772EB" w:rsidRDefault="007772EB" w:rsidP="00B335BF"/>
          <w:p w14:paraId="1D69A1CE" w14:textId="77777777" w:rsidR="007772EB" w:rsidRDefault="007772EB" w:rsidP="00B335BF"/>
          <w:p w14:paraId="78710CB0" w14:textId="77777777" w:rsidR="007772EB" w:rsidRDefault="007772EB" w:rsidP="00B335BF"/>
          <w:p w14:paraId="2400A643" w14:textId="77777777" w:rsidR="007772EB" w:rsidRDefault="007772EB" w:rsidP="00B335BF"/>
          <w:p w14:paraId="47F72896" w14:textId="77777777" w:rsidR="007772EB" w:rsidRDefault="007772EB" w:rsidP="00B335BF"/>
          <w:p w14:paraId="6FDCF0EF" w14:textId="77777777" w:rsidR="007772EB" w:rsidRDefault="007772EB" w:rsidP="00B335BF"/>
          <w:p w14:paraId="0A13F6FD" w14:textId="77777777" w:rsidR="007772EB" w:rsidRDefault="007772EB" w:rsidP="00B335BF"/>
          <w:p w14:paraId="3AF70C9F" w14:textId="77777777" w:rsidR="007772EB" w:rsidRDefault="007772EB" w:rsidP="00B335BF"/>
          <w:p w14:paraId="32ABF8E5" w14:textId="77777777" w:rsidR="007772EB" w:rsidRDefault="007772EB" w:rsidP="00B335BF"/>
          <w:p w14:paraId="0A782776" w14:textId="77777777" w:rsidR="007772EB" w:rsidRDefault="007772EB" w:rsidP="00B335BF"/>
          <w:p w14:paraId="3E8E8B2C" w14:textId="77777777" w:rsidR="007772EB" w:rsidRDefault="007772EB" w:rsidP="00B335BF"/>
          <w:p w14:paraId="7D7DDE63" w14:textId="77777777" w:rsidR="007772EB" w:rsidRDefault="007772EB" w:rsidP="00B335BF"/>
          <w:p w14:paraId="60C98023" w14:textId="77777777" w:rsidR="007772EB" w:rsidRDefault="007772EB" w:rsidP="00B335BF"/>
          <w:p w14:paraId="2D45A871" w14:textId="77777777" w:rsidR="007772EB" w:rsidRDefault="007772EB" w:rsidP="00B335BF"/>
          <w:p w14:paraId="645BB5D7" w14:textId="77777777" w:rsidR="007772EB" w:rsidRDefault="007772EB" w:rsidP="00B335BF"/>
          <w:p w14:paraId="2D5BDB30" w14:textId="77777777" w:rsidR="007772EB" w:rsidRDefault="007772EB" w:rsidP="00B335BF"/>
          <w:p w14:paraId="37F4915C" w14:textId="77777777" w:rsidR="007772EB" w:rsidRDefault="007772EB" w:rsidP="00B335BF"/>
          <w:p w14:paraId="3C7956DB" w14:textId="77777777" w:rsidR="007772EB" w:rsidRDefault="007772EB" w:rsidP="00B335BF"/>
          <w:p w14:paraId="1605E0A2" w14:textId="77777777" w:rsidR="007772EB" w:rsidRDefault="007772EB" w:rsidP="00B335BF"/>
          <w:p w14:paraId="7A876EDB" w14:textId="77777777" w:rsidR="007772EB" w:rsidRDefault="007772EB" w:rsidP="00B335BF"/>
          <w:p w14:paraId="38B4B6C1" w14:textId="77777777" w:rsidR="007772EB" w:rsidRDefault="007772EB" w:rsidP="00B335BF"/>
          <w:p w14:paraId="07D3D2DF" w14:textId="77777777" w:rsidR="007772EB" w:rsidRDefault="007772EB" w:rsidP="00B335BF"/>
          <w:p w14:paraId="644D76CC" w14:textId="77777777" w:rsidR="007772EB" w:rsidRDefault="007772EB" w:rsidP="00B335BF"/>
          <w:p w14:paraId="0AD35C62" w14:textId="77777777" w:rsidR="007772EB" w:rsidRDefault="007772EB" w:rsidP="00B335BF"/>
          <w:p w14:paraId="698BE122" w14:textId="77777777" w:rsidR="007772EB" w:rsidRDefault="007772EB" w:rsidP="00B335BF"/>
          <w:p w14:paraId="3648C4C5" w14:textId="77777777" w:rsidR="007772EB" w:rsidRDefault="007772EB" w:rsidP="00B335BF"/>
          <w:p w14:paraId="20B1973B" w14:textId="77777777" w:rsidR="007772EB" w:rsidRDefault="007772EB" w:rsidP="00B335BF"/>
          <w:p w14:paraId="580367DB" w14:textId="77777777" w:rsidR="007772EB" w:rsidRDefault="007772EB" w:rsidP="00B335BF"/>
          <w:p w14:paraId="15B429F5" w14:textId="77777777" w:rsidR="007772EB" w:rsidRDefault="007772EB" w:rsidP="00B335BF"/>
          <w:p w14:paraId="3BBA56F9" w14:textId="77777777" w:rsidR="007772EB" w:rsidRDefault="007772EB" w:rsidP="00B335BF"/>
          <w:p w14:paraId="76A7666B" w14:textId="77777777" w:rsidR="007772EB" w:rsidRDefault="007772EB" w:rsidP="00B335BF"/>
          <w:p w14:paraId="0F112085" w14:textId="77777777" w:rsidR="007772EB" w:rsidRDefault="007772EB" w:rsidP="00B335BF"/>
          <w:p w14:paraId="1F19355B" w14:textId="77777777" w:rsidR="007772EB" w:rsidRDefault="007772EB" w:rsidP="00B335BF"/>
          <w:p w14:paraId="2520AFE3" w14:textId="77777777" w:rsidR="007772EB" w:rsidRDefault="007772EB" w:rsidP="00B335BF"/>
          <w:p w14:paraId="72086A68" w14:textId="77777777" w:rsidR="007772EB" w:rsidRDefault="007772EB" w:rsidP="00B335BF"/>
          <w:p w14:paraId="47E71AE8" w14:textId="77777777" w:rsidR="007772EB" w:rsidRDefault="007772EB" w:rsidP="00B335BF"/>
          <w:p w14:paraId="08000B54" w14:textId="77777777" w:rsidR="007772EB" w:rsidRDefault="007772EB" w:rsidP="00B335BF"/>
          <w:p w14:paraId="04BF4F37" w14:textId="77777777" w:rsidR="007772EB" w:rsidRDefault="007772EB" w:rsidP="00B335BF"/>
          <w:p w14:paraId="3A4E9F36" w14:textId="77777777" w:rsidR="007772EB" w:rsidRDefault="007772EB" w:rsidP="00B335BF"/>
          <w:p w14:paraId="753EB73A" w14:textId="77777777" w:rsidR="007772EB" w:rsidRDefault="007772EB" w:rsidP="00B335BF"/>
          <w:p w14:paraId="02081965" w14:textId="77777777" w:rsidR="007772EB" w:rsidRDefault="007772EB" w:rsidP="00B335BF"/>
          <w:p w14:paraId="0BC2EBC5" w14:textId="77777777" w:rsidR="007772EB" w:rsidRDefault="007772EB" w:rsidP="00B335BF"/>
          <w:p w14:paraId="4FDBA143" w14:textId="77777777" w:rsidR="007772EB" w:rsidRDefault="007772EB" w:rsidP="00B335BF"/>
          <w:p w14:paraId="37C656C1" w14:textId="77777777" w:rsidR="007772EB" w:rsidRDefault="007772EB" w:rsidP="00B335BF"/>
          <w:p w14:paraId="4EFB0959" w14:textId="77777777" w:rsidR="007772EB" w:rsidRDefault="007772EB" w:rsidP="00B335BF"/>
          <w:p w14:paraId="0FA27001" w14:textId="77777777" w:rsidR="007772EB" w:rsidRDefault="007772EB" w:rsidP="00B335BF"/>
          <w:p w14:paraId="65AF9394" w14:textId="77777777" w:rsidR="007772EB" w:rsidRDefault="007772EB" w:rsidP="00B335BF"/>
          <w:p w14:paraId="1BBD7DF8" w14:textId="77777777" w:rsidR="007772EB" w:rsidRDefault="007772EB" w:rsidP="00B335BF"/>
          <w:p w14:paraId="4F964778" w14:textId="77777777" w:rsidR="007772EB" w:rsidRDefault="007772EB" w:rsidP="00B335BF"/>
          <w:p w14:paraId="53409F28" w14:textId="77777777" w:rsidR="007772EB" w:rsidRDefault="007772EB" w:rsidP="00B335BF"/>
          <w:p w14:paraId="7126B631" w14:textId="77777777" w:rsidR="007772EB" w:rsidRDefault="007772EB" w:rsidP="00B335BF"/>
          <w:p w14:paraId="75286EE2" w14:textId="77777777" w:rsidR="007772EB" w:rsidRDefault="007772EB" w:rsidP="00B335BF"/>
          <w:p w14:paraId="2B32C253" w14:textId="77777777" w:rsidR="007772EB" w:rsidRDefault="007772EB" w:rsidP="00B335BF"/>
          <w:p w14:paraId="5555A51F" w14:textId="77777777" w:rsidR="007772EB" w:rsidRDefault="007772EB" w:rsidP="00B335BF"/>
          <w:p w14:paraId="51AC6E3A" w14:textId="77777777" w:rsidR="007772EB" w:rsidRDefault="007772EB" w:rsidP="00B335BF"/>
          <w:p w14:paraId="5F0D8A59" w14:textId="77777777" w:rsidR="007772EB" w:rsidRDefault="007772EB" w:rsidP="00B335BF"/>
          <w:p w14:paraId="25816C06" w14:textId="77777777" w:rsidR="007772EB" w:rsidRDefault="007772EB" w:rsidP="00B335BF"/>
          <w:p w14:paraId="7119E709" w14:textId="77777777" w:rsidR="007772EB" w:rsidRDefault="007772EB" w:rsidP="00B335BF"/>
          <w:p w14:paraId="09C141B4" w14:textId="77777777" w:rsidR="007772EB" w:rsidRDefault="007772EB" w:rsidP="00B335BF"/>
          <w:p w14:paraId="56024C90" w14:textId="77777777" w:rsidR="007772EB" w:rsidRDefault="007772EB" w:rsidP="00B335BF"/>
          <w:p w14:paraId="314016AA" w14:textId="77777777" w:rsidR="007772EB" w:rsidRDefault="007772EB" w:rsidP="00B335BF"/>
          <w:p w14:paraId="02B2563F" w14:textId="77777777" w:rsidR="007772EB" w:rsidRDefault="007772EB" w:rsidP="00B335BF"/>
          <w:p w14:paraId="0EA3643D" w14:textId="77777777" w:rsidR="007772EB" w:rsidRDefault="007772EB" w:rsidP="00B335BF"/>
          <w:p w14:paraId="2D49383A" w14:textId="77777777" w:rsidR="007772EB" w:rsidRDefault="007772EB" w:rsidP="00B335BF"/>
          <w:p w14:paraId="6CFEDF29" w14:textId="77777777" w:rsidR="007772EB" w:rsidRDefault="007772EB" w:rsidP="00B335BF"/>
          <w:p w14:paraId="08C41CC9" w14:textId="77777777" w:rsidR="007772EB" w:rsidRDefault="007772EB" w:rsidP="00B335BF"/>
          <w:p w14:paraId="66910C48" w14:textId="77777777" w:rsidR="007772EB" w:rsidRDefault="007772EB" w:rsidP="00B335BF"/>
          <w:p w14:paraId="65910803" w14:textId="77777777" w:rsidR="007772EB" w:rsidRDefault="007772EB" w:rsidP="00B335BF">
            <w:r>
              <w:t>Ежегодное ТО</w:t>
            </w:r>
          </w:p>
        </w:tc>
      </w:tr>
      <w:tr w:rsidR="007772EB" w14:paraId="2ED07358" w14:textId="77777777" w:rsidTr="00B335BF">
        <w:trPr>
          <w:trHeight w:val="9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164" w14:textId="77777777" w:rsidR="007772EB" w:rsidRPr="00AF616C" w:rsidRDefault="007772EB" w:rsidP="00B335BF">
            <w:pPr>
              <w:jc w:val="center"/>
              <w:rPr>
                <w:b/>
              </w:rPr>
            </w:pPr>
            <w:r w:rsidRPr="00AF616C">
              <w:rPr>
                <w:b/>
              </w:rPr>
              <w:lastRenderedPageBreak/>
              <w:t>2</w:t>
            </w:r>
          </w:p>
          <w:p w14:paraId="6E13F946" w14:textId="77777777" w:rsidR="007772EB" w:rsidRDefault="007772EB" w:rsidP="00B335BF"/>
          <w:p w14:paraId="0F4EEB5E" w14:textId="77777777" w:rsidR="007772EB" w:rsidRDefault="007772EB" w:rsidP="00B335BF"/>
          <w:p w14:paraId="61A82F37" w14:textId="77777777" w:rsidR="007772EB" w:rsidRDefault="007772EB" w:rsidP="00B335BF"/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486B" w14:textId="77777777" w:rsidR="007772EB" w:rsidRPr="00B335BF" w:rsidRDefault="007772EB" w:rsidP="00B335BF">
            <w:pPr>
              <w:pStyle w:val="af2"/>
              <w:spacing w:before="0" w:after="0"/>
              <w:jc w:val="center"/>
              <w:rPr>
                <w:i/>
                <w:sz w:val="28"/>
                <w:szCs w:val="28"/>
                <w:lang w:val="ru-RU"/>
              </w:rPr>
            </w:pPr>
            <w:r w:rsidRPr="00B335BF">
              <w:rPr>
                <w:rStyle w:val="af4"/>
                <w:i/>
                <w:sz w:val="28"/>
                <w:szCs w:val="28"/>
                <w:lang w:val="ru-RU"/>
              </w:rPr>
              <w:t>Обслуживание систем водоснабжения и канализации:</w:t>
            </w:r>
          </w:p>
          <w:p w14:paraId="006EF8E2" w14:textId="77777777" w:rsidR="007772EB" w:rsidRDefault="007772EB" w:rsidP="00B335BF">
            <w:pPr>
              <w:ind w:left="885"/>
            </w:pPr>
          </w:p>
          <w:p w14:paraId="3C4E9892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b/>
                <w:color w:val="000000"/>
              </w:rPr>
              <w:t>Ежедневное техническое обслуживание</w:t>
            </w:r>
            <w:r w:rsidRPr="005926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включает:</w:t>
            </w:r>
          </w:p>
          <w:p w14:paraId="2E3FE1CC" w14:textId="77777777" w:rsidR="007772EB" w:rsidRPr="00592635" w:rsidRDefault="007772EB" w:rsidP="007772EB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color w:val="000000"/>
              </w:rPr>
            </w:pPr>
            <w:r>
              <w:t>ежедневный контроль расхода воды (занесение данных прибора учета в журнал);</w:t>
            </w:r>
          </w:p>
          <w:p w14:paraId="63C61C5C" w14:textId="77777777" w:rsidR="007772EB" w:rsidRPr="00592635" w:rsidRDefault="007772EB" w:rsidP="007772EB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</w:t>
            </w:r>
            <w:r>
              <w:rPr>
                <w:color w:val="000000"/>
              </w:rPr>
              <w:t>ведение</w:t>
            </w:r>
            <w:r w:rsidRPr="00592635">
              <w:rPr>
                <w:color w:val="000000"/>
              </w:rPr>
              <w:t xml:space="preserve"> осмотр</w:t>
            </w:r>
            <w:r>
              <w:rPr>
                <w:color w:val="000000"/>
              </w:rPr>
              <w:t>а</w:t>
            </w:r>
            <w:r w:rsidRPr="00592635">
              <w:rPr>
                <w:color w:val="000000"/>
              </w:rPr>
              <w:t xml:space="preserve"> инженерного оборудования, включая трубопроводы, обратив особое внимание на:</w:t>
            </w:r>
          </w:p>
          <w:p w14:paraId="423AD9AD" w14:textId="77777777" w:rsidR="007772EB" w:rsidRDefault="007772EB" w:rsidP="007772EB">
            <w:pPr>
              <w:numPr>
                <w:ilvl w:val="0"/>
                <w:numId w:val="25"/>
              </w:numPr>
              <w:shd w:val="clear" w:color="auto" w:fill="FFFFFF"/>
              <w:ind w:left="1168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исходное положение запорной арматуры</w:t>
            </w:r>
            <w:r>
              <w:rPr>
                <w:color w:val="000000"/>
              </w:rPr>
              <w:t>;</w:t>
            </w:r>
          </w:p>
          <w:p w14:paraId="66BD9D09" w14:textId="77777777" w:rsidR="007772EB" w:rsidRPr="00592635" w:rsidRDefault="007772EB" w:rsidP="007772EB">
            <w:pPr>
              <w:numPr>
                <w:ilvl w:val="0"/>
                <w:numId w:val="25"/>
              </w:numPr>
              <w:shd w:val="clear" w:color="auto" w:fill="FFFFFF"/>
              <w:ind w:left="1168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работоспособность вентилей, клапанов, задвижек и смесителей;</w:t>
            </w:r>
            <w:r w:rsidRPr="00592635">
              <w:rPr>
                <w:color w:val="000000"/>
              </w:rPr>
              <w:t xml:space="preserve"> </w:t>
            </w:r>
          </w:p>
          <w:p w14:paraId="133E3E49" w14:textId="77777777" w:rsidR="007772EB" w:rsidRPr="00592635" w:rsidRDefault="007772EB" w:rsidP="007772EB">
            <w:pPr>
              <w:numPr>
                <w:ilvl w:val="0"/>
                <w:numId w:val="25"/>
              </w:numPr>
              <w:shd w:val="clear" w:color="auto" w:fill="FFFFFF"/>
              <w:ind w:left="1168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отсутствие течи воды через уплотнения запорно-регулирующей арматуры и фланцевых соединений;</w:t>
            </w:r>
          </w:p>
          <w:p w14:paraId="55E82C18" w14:textId="77777777" w:rsidR="007772EB" w:rsidRPr="00592635" w:rsidRDefault="007772EB" w:rsidP="007772EB">
            <w:pPr>
              <w:numPr>
                <w:ilvl w:val="0"/>
                <w:numId w:val="25"/>
              </w:numPr>
              <w:shd w:val="clear" w:color="auto" w:fill="FFFFFF"/>
              <w:ind w:left="1168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отсутствие затопления технических подполий и подвальных помещений водопроводной водой, а также фекальными водами;</w:t>
            </w:r>
          </w:p>
          <w:p w14:paraId="46F069B0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10135E08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При проведении </w:t>
            </w:r>
            <w:r w:rsidRPr="00592635">
              <w:rPr>
                <w:b/>
                <w:color w:val="000000"/>
              </w:rPr>
              <w:t>еженедельного технического обслуживания</w:t>
            </w:r>
            <w:r w:rsidRPr="00592635">
              <w:rPr>
                <w:color w:val="000000"/>
              </w:rPr>
              <w:t>:</w:t>
            </w:r>
          </w:p>
          <w:p w14:paraId="520B0B42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очистить запорно-регулирующую арматуру от пыли</w:t>
            </w:r>
            <w:r>
              <w:rPr>
                <w:color w:val="000000"/>
              </w:rPr>
              <w:t xml:space="preserve"> и</w:t>
            </w:r>
            <w:r w:rsidRPr="00592635">
              <w:rPr>
                <w:color w:val="000000"/>
              </w:rPr>
              <w:t xml:space="preserve"> грязи;</w:t>
            </w:r>
          </w:p>
          <w:p w14:paraId="0CBBBF37" w14:textId="77777777" w:rsidR="007772EB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внешним осмотром состояние сальниковых уплотнений запорно-регулирующей арматуры. При необходимости подтянуть уплотнения;</w:t>
            </w:r>
          </w:p>
          <w:p w14:paraId="19A36B76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основные задвижки и вентили, предназначенные для отключения и регулирования системы горячего водоснабжения, необходимо два раза в месяц открывать и закрывать. Открытие и закрытие указанной арматуры необходимо производить медленно; </w:t>
            </w:r>
          </w:p>
          <w:p w14:paraId="2D5E5679" w14:textId="77777777" w:rsidR="007772EB" w:rsidRPr="00F833C0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</w:pPr>
            <w:r w:rsidRPr="00F833C0">
              <w:t>проверить работоспособность дренажного насоса и электрического оборудования кратковременным замыканием датчика нижнего уровня;</w:t>
            </w:r>
          </w:p>
          <w:p w14:paraId="17283A2C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целостность пломб на водомерных узлах, а также на пожарных задвижках холодного водоснабжения;</w:t>
            </w:r>
          </w:p>
          <w:p w14:paraId="7D4C7822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состояние защитных средств и противопожарное состояние;</w:t>
            </w:r>
          </w:p>
          <w:p w14:paraId="79A99B7F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наличие, исправность и соответствие требованиям безопасности крышек и решеток ограждений приямков</w:t>
            </w:r>
            <w:r>
              <w:rPr>
                <w:color w:val="000000"/>
              </w:rPr>
              <w:t>, колодцев</w:t>
            </w:r>
            <w:r w:rsidRPr="00592635">
              <w:rPr>
                <w:color w:val="000000"/>
              </w:rPr>
              <w:t xml:space="preserve">, сливных трапов, а также </w:t>
            </w:r>
            <w:r>
              <w:rPr>
                <w:color w:val="000000"/>
              </w:rPr>
              <w:t xml:space="preserve">перекидных мостиков в местах </w:t>
            </w:r>
            <w:r w:rsidRPr="00592635">
              <w:rPr>
                <w:color w:val="000000"/>
              </w:rPr>
              <w:t>перепадов по высоте;</w:t>
            </w:r>
          </w:p>
          <w:p w14:paraId="7ABF4DBF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восстановить (при необходимости) поврежденные лакокрасочные покрытия оборудования;</w:t>
            </w:r>
          </w:p>
          <w:p w14:paraId="181686E9" w14:textId="77777777" w:rsidR="007772EB" w:rsidRPr="00592635" w:rsidRDefault="007772EB" w:rsidP="007772EB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ведение эксплуатационной документации;</w:t>
            </w:r>
          </w:p>
          <w:p w14:paraId="33424920" w14:textId="77777777" w:rsidR="007772EB" w:rsidRPr="00592635" w:rsidRDefault="007772EB" w:rsidP="007772EB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запись в оперативном журнале о выполнении еженедельного обслуживания.</w:t>
            </w:r>
          </w:p>
          <w:p w14:paraId="10FC181C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3235A897" w14:textId="77777777" w:rsidR="007772EB" w:rsidRPr="00592635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При проведении </w:t>
            </w:r>
            <w:r w:rsidRPr="00592635">
              <w:rPr>
                <w:b/>
                <w:color w:val="000000"/>
              </w:rPr>
              <w:t>ежемесячного технического обслуживания</w:t>
            </w:r>
            <w:r w:rsidRPr="00592635">
              <w:rPr>
                <w:color w:val="000000"/>
              </w:rPr>
              <w:t>:</w:t>
            </w:r>
          </w:p>
          <w:p w14:paraId="4F916818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смазать консистентной смазкой шпиндели задвижек;</w:t>
            </w:r>
          </w:p>
          <w:p w14:paraId="18534640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герметичность всех прокладочных соединений, при необходимости устранить подтекание воды;</w:t>
            </w:r>
          </w:p>
          <w:p w14:paraId="4DBABD72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устранить неисправности, выявленные при осмотрах, проверках и в процессе повседневной эксплуатации;</w:t>
            </w:r>
          </w:p>
          <w:p w14:paraId="1002A119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 xml:space="preserve">произвести осмотр </w:t>
            </w:r>
            <w:proofErr w:type="spellStart"/>
            <w:r w:rsidRPr="00592635">
              <w:rPr>
                <w:color w:val="000000"/>
              </w:rPr>
              <w:t>открытопроложенной</w:t>
            </w:r>
            <w:proofErr w:type="spellEnd"/>
            <w:r w:rsidRPr="00592635">
              <w:rPr>
                <w:color w:val="000000"/>
              </w:rPr>
              <w:t xml:space="preserve"> электропроводки помещений с повышенной влажностью и исправность </w:t>
            </w:r>
            <w:proofErr w:type="spellStart"/>
            <w:r w:rsidRPr="00592635">
              <w:rPr>
                <w:color w:val="000000"/>
              </w:rPr>
              <w:t>электроустановочных</w:t>
            </w:r>
            <w:proofErr w:type="spellEnd"/>
            <w:r w:rsidRPr="00592635">
              <w:rPr>
                <w:color w:val="000000"/>
              </w:rPr>
              <w:t xml:space="preserve"> изделий (выключателей, штепсельных розеток и т.д.);</w:t>
            </w:r>
          </w:p>
          <w:p w14:paraId="4FEAF806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знаков безопасности, при необходимости доукомплектовать;</w:t>
            </w:r>
          </w:p>
          <w:p w14:paraId="0439E403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правильность окраски и маркировки трубопроводов, запорной арматуры;</w:t>
            </w:r>
          </w:p>
          <w:p w14:paraId="3BECF4CC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частичную подкраску металлических конструкций и строительной части помещений, произвести маркировку;</w:t>
            </w:r>
          </w:p>
          <w:p w14:paraId="0C78084F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</w:t>
            </w:r>
            <w:r>
              <w:rPr>
                <w:color w:val="000000"/>
              </w:rPr>
              <w:t xml:space="preserve">чие и состояние средств защиты </w:t>
            </w:r>
            <w:r w:rsidRPr="00592635">
              <w:rPr>
                <w:color w:val="000000"/>
              </w:rPr>
              <w:t>и противопожарных средств;</w:t>
            </w:r>
          </w:p>
          <w:p w14:paraId="73E37C23" w14:textId="77777777" w:rsidR="007772EB" w:rsidRPr="00592635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наличие и укомплектованность медицинских аптечек первой помощи, при необходимости – доукомплектовать;</w:t>
            </w:r>
          </w:p>
          <w:p w14:paraId="791E48D1" w14:textId="77777777" w:rsidR="007772EB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запись в оперативном журнале о выполнении ежемесячного ТО-3</w:t>
            </w:r>
            <w:r>
              <w:rPr>
                <w:color w:val="000000"/>
              </w:rPr>
              <w:t>;</w:t>
            </w:r>
          </w:p>
          <w:p w14:paraId="19DC6EBE" w14:textId="77777777" w:rsidR="007772EB" w:rsidRDefault="007772EB" w:rsidP="007772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один раз в 3 месяца произвести совместно с Заказчиком о</w:t>
            </w:r>
            <w:r>
              <w:t>тбор воды из 4-х линий ливнестоков для сдачи на проведение химического анализа</w:t>
            </w:r>
          </w:p>
          <w:p w14:paraId="38912965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</w:p>
          <w:p w14:paraId="33EDCE46" w14:textId="77777777" w:rsidR="007772EB" w:rsidRDefault="007772EB" w:rsidP="00B335BF">
            <w:pPr>
              <w:shd w:val="clear" w:color="auto" w:fill="FFFFFF"/>
              <w:ind w:firstLine="851"/>
              <w:rPr>
                <w:color w:val="000000"/>
              </w:rPr>
            </w:pPr>
            <w:r w:rsidRPr="00592635">
              <w:rPr>
                <w:b/>
                <w:color w:val="000000"/>
              </w:rPr>
              <w:t>Ежегодно</w:t>
            </w:r>
            <w:r>
              <w:rPr>
                <w:b/>
                <w:color w:val="000000"/>
              </w:rPr>
              <w:t>:</w:t>
            </w:r>
            <w:r w:rsidRPr="00592635">
              <w:rPr>
                <w:color w:val="000000"/>
              </w:rPr>
              <w:t xml:space="preserve"> </w:t>
            </w:r>
          </w:p>
          <w:p w14:paraId="450F3151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провести ежемесячное техническое обслуживание (ТО-3) и дополнительно:</w:t>
            </w:r>
          </w:p>
          <w:p w14:paraId="72E3BAC0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исправность установочных изделий и освещенность помещений;</w:t>
            </w:r>
          </w:p>
          <w:p w14:paraId="25805F26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герметичность всех прокладочных соединений, отсутствие свищей и трещин на корпусах</w:t>
            </w:r>
            <w:r>
              <w:rPr>
                <w:color w:val="000000"/>
              </w:rPr>
              <w:t xml:space="preserve"> запорно-регулирующей арматуры</w:t>
            </w:r>
            <w:r w:rsidRPr="00592635">
              <w:rPr>
                <w:color w:val="000000"/>
              </w:rPr>
              <w:t xml:space="preserve"> и трубопроводах;</w:t>
            </w:r>
          </w:p>
          <w:p w14:paraId="48CEF0F9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проверить и восстановить тепловую изоляцию трубопроводов и корпусов арматуры;</w:t>
            </w:r>
          </w:p>
          <w:p w14:paraId="45FF54D4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полную разборку и очистку грязевиков и сетчатых фильтров;</w:t>
            </w:r>
          </w:p>
          <w:p w14:paraId="6F6610B8" w14:textId="77777777" w:rsidR="007772EB" w:rsidRPr="00592635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произвести подкраску оборудования, трубопроводов, конструкционных элементов и строительной части;</w:t>
            </w:r>
          </w:p>
          <w:p w14:paraId="399C5C87" w14:textId="77777777" w:rsidR="007772EB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color w:val="000000"/>
              </w:rPr>
            </w:pPr>
            <w:r w:rsidRPr="00592635">
              <w:rPr>
                <w:color w:val="000000"/>
              </w:rPr>
              <w:t>выполнить (в соответствии с планом работ) мероприятия по экономии воды;</w:t>
            </w:r>
          </w:p>
          <w:p w14:paraId="3E968048" w14:textId="77777777" w:rsidR="007772EB" w:rsidRPr="00C67330" w:rsidRDefault="007772EB" w:rsidP="007772EB">
            <w:pPr>
              <w:numPr>
                <w:ilvl w:val="0"/>
                <w:numId w:val="29"/>
              </w:numPr>
              <w:shd w:val="clear" w:color="auto" w:fill="FFFFFF"/>
              <w:jc w:val="both"/>
            </w:pPr>
            <w:r w:rsidRPr="00C67330">
              <w:t xml:space="preserve">очистка </w:t>
            </w:r>
            <w:r>
              <w:t xml:space="preserve">канализационных, дренажных и </w:t>
            </w:r>
            <w:proofErr w:type="spellStart"/>
            <w:r>
              <w:t>ливнестоковых</w:t>
            </w:r>
            <w:proofErr w:type="spellEnd"/>
            <w:r>
              <w:t xml:space="preserve"> </w:t>
            </w:r>
            <w:r w:rsidRPr="00C67330">
              <w:t>колодцев, находящихся на балансе Института;</w:t>
            </w:r>
          </w:p>
          <w:p w14:paraId="2EC430CF" w14:textId="77777777" w:rsidR="007772EB" w:rsidRDefault="007772EB" w:rsidP="007772EB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C67330">
              <w:rPr>
                <w:color w:val="000000"/>
              </w:rPr>
              <w:t>проверить наличие и ведение эксплуатационной документации, при необходимости обновить схемы, в том числе: должностные инструкции, инструкции по технике безопасности, охране труда и др.;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932" w14:textId="77777777" w:rsidR="007772EB" w:rsidRDefault="007772EB" w:rsidP="00B335BF"/>
          <w:p w14:paraId="5BB1CE64" w14:textId="77777777" w:rsidR="007772EB" w:rsidRDefault="007772EB" w:rsidP="00B335BF"/>
          <w:p w14:paraId="4F47BA41" w14:textId="77777777" w:rsidR="007772EB" w:rsidRDefault="007772EB" w:rsidP="00B335BF"/>
          <w:p w14:paraId="0DC126FC" w14:textId="77777777" w:rsidR="007772EB" w:rsidRDefault="007772EB" w:rsidP="00B335BF">
            <w:r>
              <w:t>Ежедневное ТО</w:t>
            </w:r>
          </w:p>
          <w:p w14:paraId="46013D15" w14:textId="77777777" w:rsidR="007772EB" w:rsidRDefault="007772EB" w:rsidP="00B335BF"/>
          <w:p w14:paraId="38911690" w14:textId="77777777" w:rsidR="007772EB" w:rsidRDefault="007772EB" w:rsidP="00B335BF"/>
          <w:p w14:paraId="311B542D" w14:textId="77777777" w:rsidR="007772EB" w:rsidRDefault="007772EB" w:rsidP="00B335BF"/>
          <w:p w14:paraId="00790F3A" w14:textId="77777777" w:rsidR="007772EB" w:rsidRDefault="007772EB" w:rsidP="00B335BF"/>
          <w:p w14:paraId="3F49E57C" w14:textId="77777777" w:rsidR="007772EB" w:rsidRDefault="007772EB" w:rsidP="00B335BF"/>
          <w:p w14:paraId="10F58F7B" w14:textId="77777777" w:rsidR="007772EB" w:rsidRDefault="007772EB" w:rsidP="00B335BF"/>
          <w:p w14:paraId="378E20ED" w14:textId="77777777" w:rsidR="007772EB" w:rsidRDefault="007772EB" w:rsidP="00B335BF"/>
          <w:p w14:paraId="6291E343" w14:textId="77777777" w:rsidR="007772EB" w:rsidRDefault="007772EB" w:rsidP="00B335BF"/>
          <w:p w14:paraId="11C85FE7" w14:textId="77777777" w:rsidR="007772EB" w:rsidRDefault="007772EB" w:rsidP="00B335BF"/>
          <w:p w14:paraId="4F13DD3C" w14:textId="77777777" w:rsidR="007772EB" w:rsidRDefault="007772EB" w:rsidP="00B335BF"/>
          <w:p w14:paraId="481B291A" w14:textId="77777777" w:rsidR="007772EB" w:rsidRDefault="007772EB" w:rsidP="00B335BF"/>
          <w:p w14:paraId="5504B046" w14:textId="77777777" w:rsidR="007772EB" w:rsidRDefault="007772EB" w:rsidP="00B335BF"/>
          <w:p w14:paraId="2FEB4180" w14:textId="77777777" w:rsidR="007772EB" w:rsidRDefault="007772EB" w:rsidP="00B335BF"/>
          <w:p w14:paraId="6F3C9DB2" w14:textId="77777777" w:rsidR="007772EB" w:rsidRDefault="007772EB" w:rsidP="00B335BF">
            <w:r>
              <w:t>Еженедельное ТО</w:t>
            </w:r>
          </w:p>
          <w:p w14:paraId="037A9979" w14:textId="77777777" w:rsidR="007772EB" w:rsidRDefault="007772EB" w:rsidP="00B335BF"/>
          <w:p w14:paraId="115E6857" w14:textId="77777777" w:rsidR="007772EB" w:rsidRDefault="007772EB" w:rsidP="00B335BF"/>
          <w:p w14:paraId="6DD5799D" w14:textId="77777777" w:rsidR="007772EB" w:rsidRDefault="007772EB" w:rsidP="00B335BF"/>
          <w:p w14:paraId="31A77C17" w14:textId="77777777" w:rsidR="007772EB" w:rsidRDefault="007772EB" w:rsidP="00B335BF"/>
          <w:p w14:paraId="0150422B" w14:textId="77777777" w:rsidR="007772EB" w:rsidRDefault="007772EB" w:rsidP="00B335BF"/>
          <w:p w14:paraId="7F072DDB" w14:textId="77777777" w:rsidR="007772EB" w:rsidRDefault="007772EB" w:rsidP="00B335BF"/>
          <w:p w14:paraId="51771A47" w14:textId="77777777" w:rsidR="007772EB" w:rsidRDefault="007772EB" w:rsidP="00B335BF"/>
          <w:p w14:paraId="6137F493" w14:textId="77777777" w:rsidR="007772EB" w:rsidRDefault="007772EB" w:rsidP="00B335BF"/>
          <w:p w14:paraId="3AAEA2FD" w14:textId="77777777" w:rsidR="007772EB" w:rsidRDefault="007772EB" w:rsidP="00B335BF"/>
          <w:p w14:paraId="58AF99DA" w14:textId="77777777" w:rsidR="007772EB" w:rsidRDefault="007772EB" w:rsidP="00B335BF"/>
          <w:p w14:paraId="63AE2725" w14:textId="77777777" w:rsidR="007772EB" w:rsidRDefault="007772EB" w:rsidP="00B335BF"/>
          <w:p w14:paraId="2B20A650" w14:textId="77777777" w:rsidR="007772EB" w:rsidRDefault="007772EB" w:rsidP="00B335BF"/>
          <w:p w14:paraId="1E9905CF" w14:textId="77777777" w:rsidR="007772EB" w:rsidRDefault="007772EB" w:rsidP="00B335BF"/>
          <w:p w14:paraId="6F809942" w14:textId="77777777" w:rsidR="007772EB" w:rsidRDefault="007772EB" w:rsidP="00B335BF"/>
          <w:p w14:paraId="3384689F" w14:textId="77777777" w:rsidR="007772EB" w:rsidRDefault="007772EB" w:rsidP="00B335BF"/>
          <w:p w14:paraId="79AE681C" w14:textId="77777777" w:rsidR="007772EB" w:rsidRDefault="007772EB" w:rsidP="00B335BF"/>
          <w:p w14:paraId="32DCFDE6" w14:textId="77777777" w:rsidR="007772EB" w:rsidRDefault="007772EB" w:rsidP="00B335BF"/>
          <w:p w14:paraId="6305209E" w14:textId="77777777" w:rsidR="007772EB" w:rsidRDefault="007772EB" w:rsidP="00B335BF"/>
          <w:p w14:paraId="56C132DA" w14:textId="77777777" w:rsidR="007772EB" w:rsidRDefault="007772EB" w:rsidP="00B335BF"/>
          <w:p w14:paraId="4CC8ACC9" w14:textId="77777777" w:rsidR="007772EB" w:rsidRDefault="007772EB" w:rsidP="00B335BF"/>
          <w:p w14:paraId="499981D2" w14:textId="77777777" w:rsidR="007772EB" w:rsidRDefault="007772EB" w:rsidP="00B335BF"/>
          <w:p w14:paraId="21163739" w14:textId="77777777" w:rsidR="007772EB" w:rsidRDefault="007772EB" w:rsidP="00B335BF"/>
          <w:p w14:paraId="6C5148B1" w14:textId="77777777" w:rsidR="007772EB" w:rsidRDefault="007772EB" w:rsidP="00B335BF"/>
          <w:p w14:paraId="055E96FB" w14:textId="77777777" w:rsidR="007772EB" w:rsidRDefault="007772EB" w:rsidP="00B335BF"/>
          <w:p w14:paraId="18D2C539" w14:textId="77777777" w:rsidR="007772EB" w:rsidRDefault="007772EB" w:rsidP="00B335BF"/>
          <w:p w14:paraId="68E4CB5C" w14:textId="77777777" w:rsidR="007772EB" w:rsidRDefault="007772EB" w:rsidP="00B335BF"/>
          <w:p w14:paraId="2C5A7658" w14:textId="77777777" w:rsidR="007772EB" w:rsidRDefault="007772EB" w:rsidP="00B335BF"/>
          <w:p w14:paraId="257AD35B" w14:textId="77777777" w:rsidR="007772EB" w:rsidRDefault="007772EB" w:rsidP="00B335BF"/>
          <w:p w14:paraId="740B052D" w14:textId="77777777" w:rsidR="007772EB" w:rsidRDefault="007772EB" w:rsidP="00B335BF">
            <w:r>
              <w:t>Ежемесячное ТО</w:t>
            </w:r>
          </w:p>
          <w:p w14:paraId="65D27540" w14:textId="77777777" w:rsidR="007772EB" w:rsidRDefault="007772EB" w:rsidP="00B335BF"/>
          <w:p w14:paraId="55E8F349" w14:textId="77777777" w:rsidR="007772EB" w:rsidRDefault="007772EB" w:rsidP="00B335BF"/>
          <w:p w14:paraId="64CA2BF5" w14:textId="77777777" w:rsidR="007772EB" w:rsidRDefault="007772EB" w:rsidP="00B335BF"/>
          <w:p w14:paraId="3B053A2F" w14:textId="77777777" w:rsidR="007772EB" w:rsidRDefault="007772EB" w:rsidP="00B335BF"/>
          <w:p w14:paraId="5295F14B" w14:textId="77777777" w:rsidR="007772EB" w:rsidRDefault="007772EB" w:rsidP="00B335BF"/>
          <w:p w14:paraId="5D56AA61" w14:textId="77777777" w:rsidR="007772EB" w:rsidRDefault="007772EB" w:rsidP="00B335BF"/>
          <w:p w14:paraId="60D326CD" w14:textId="77777777" w:rsidR="007772EB" w:rsidRDefault="007772EB" w:rsidP="00B335BF"/>
          <w:p w14:paraId="1F845EF7" w14:textId="77777777" w:rsidR="007772EB" w:rsidRDefault="007772EB" w:rsidP="00B335BF"/>
          <w:p w14:paraId="343BF110" w14:textId="77777777" w:rsidR="007772EB" w:rsidRDefault="007772EB" w:rsidP="00B335BF"/>
          <w:p w14:paraId="7A9BC9A7" w14:textId="77777777" w:rsidR="007772EB" w:rsidRDefault="007772EB" w:rsidP="00B335BF"/>
          <w:p w14:paraId="4593F983" w14:textId="77777777" w:rsidR="007772EB" w:rsidRDefault="007772EB" w:rsidP="00B335BF"/>
          <w:p w14:paraId="58D7FB84" w14:textId="77777777" w:rsidR="007772EB" w:rsidRDefault="007772EB" w:rsidP="00B335BF"/>
          <w:p w14:paraId="70D8EA7D" w14:textId="77777777" w:rsidR="007772EB" w:rsidRDefault="007772EB" w:rsidP="00B335BF"/>
          <w:p w14:paraId="4CA8C10F" w14:textId="77777777" w:rsidR="007772EB" w:rsidRDefault="007772EB" w:rsidP="00B335BF"/>
          <w:p w14:paraId="01033BD6" w14:textId="77777777" w:rsidR="007772EB" w:rsidRDefault="007772EB" w:rsidP="00B335BF"/>
          <w:p w14:paraId="741B3CFB" w14:textId="77777777" w:rsidR="007772EB" w:rsidRDefault="007772EB" w:rsidP="00B335BF"/>
          <w:p w14:paraId="53FF6AE2" w14:textId="77777777" w:rsidR="007772EB" w:rsidRDefault="007772EB" w:rsidP="00B335BF"/>
          <w:p w14:paraId="08B455AB" w14:textId="77777777" w:rsidR="007772EB" w:rsidRDefault="007772EB" w:rsidP="00B335BF"/>
          <w:p w14:paraId="09473460" w14:textId="77777777" w:rsidR="007772EB" w:rsidRDefault="007772EB" w:rsidP="00B335BF"/>
          <w:p w14:paraId="0BB103A5" w14:textId="77777777" w:rsidR="007772EB" w:rsidRDefault="007772EB" w:rsidP="00B335BF"/>
          <w:p w14:paraId="20E59055" w14:textId="77777777" w:rsidR="007772EB" w:rsidRDefault="007772EB" w:rsidP="00B335BF"/>
          <w:p w14:paraId="21DED9FB" w14:textId="77777777" w:rsidR="007772EB" w:rsidRDefault="007772EB" w:rsidP="00B335BF"/>
          <w:p w14:paraId="7D5D487F" w14:textId="77777777" w:rsidR="007772EB" w:rsidRDefault="007772EB" w:rsidP="00B335BF"/>
          <w:p w14:paraId="7EB339ED" w14:textId="77777777" w:rsidR="007772EB" w:rsidRDefault="007772EB" w:rsidP="00B335BF"/>
          <w:p w14:paraId="3CC23ACD" w14:textId="77777777" w:rsidR="007772EB" w:rsidRDefault="007772EB" w:rsidP="00B335BF"/>
          <w:p w14:paraId="02568E23" w14:textId="77777777" w:rsidR="007772EB" w:rsidRDefault="007772EB" w:rsidP="00B335BF">
            <w:r>
              <w:t>Ежегодное ТО</w:t>
            </w:r>
          </w:p>
          <w:p w14:paraId="4D978904" w14:textId="77777777" w:rsidR="007772EB" w:rsidRDefault="007772EB" w:rsidP="00B335BF"/>
          <w:p w14:paraId="4970300D" w14:textId="77777777" w:rsidR="007772EB" w:rsidRDefault="007772EB" w:rsidP="00B335BF"/>
          <w:p w14:paraId="6FF04C25" w14:textId="77777777" w:rsidR="007772EB" w:rsidRDefault="007772EB" w:rsidP="00B335BF"/>
          <w:p w14:paraId="70A61715" w14:textId="77777777" w:rsidR="007772EB" w:rsidRDefault="007772EB" w:rsidP="00B335BF"/>
        </w:tc>
      </w:tr>
      <w:tr w:rsidR="007772EB" w14:paraId="2EC02B21" w14:textId="77777777" w:rsidTr="00B335BF">
        <w:trPr>
          <w:trHeight w:val="1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468" w14:textId="77777777" w:rsidR="007772EB" w:rsidRPr="00AF616C" w:rsidRDefault="007772EB" w:rsidP="00B335BF">
            <w:pPr>
              <w:jc w:val="center"/>
              <w:rPr>
                <w:b/>
              </w:rPr>
            </w:pPr>
            <w:r w:rsidRPr="00AF616C">
              <w:rPr>
                <w:b/>
              </w:rPr>
              <w:lastRenderedPageBreak/>
              <w:t>3</w:t>
            </w:r>
          </w:p>
          <w:p w14:paraId="451260AA" w14:textId="77777777" w:rsidR="007772EB" w:rsidRDefault="007772EB" w:rsidP="00B335BF">
            <w:pPr>
              <w:jc w:val="center"/>
            </w:pPr>
          </w:p>
          <w:p w14:paraId="6D132D27" w14:textId="77777777" w:rsidR="007772EB" w:rsidRDefault="007772EB" w:rsidP="00B335BF">
            <w:pPr>
              <w:jc w:val="center"/>
            </w:pPr>
          </w:p>
          <w:p w14:paraId="13B81161" w14:textId="77777777" w:rsidR="007772EB" w:rsidRDefault="007772EB" w:rsidP="00B335BF">
            <w:pPr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269" w14:textId="77777777" w:rsidR="007772EB" w:rsidRPr="00B335BF" w:rsidRDefault="007772EB" w:rsidP="00B335BF">
            <w:pPr>
              <w:pStyle w:val="af2"/>
              <w:spacing w:before="0" w:after="0"/>
              <w:jc w:val="center"/>
              <w:rPr>
                <w:rStyle w:val="af4"/>
                <w:i/>
                <w:sz w:val="28"/>
                <w:szCs w:val="28"/>
                <w:lang w:val="ru-RU"/>
              </w:rPr>
            </w:pPr>
            <w:r w:rsidRPr="00B335BF">
              <w:rPr>
                <w:rStyle w:val="af4"/>
                <w:i/>
                <w:sz w:val="28"/>
                <w:szCs w:val="28"/>
                <w:lang w:val="ru-RU"/>
              </w:rPr>
              <w:t>Обслуживание системы электроснабжения:</w:t>
            </w:r>
          </w:p>
          <w:p w14:paraId="0F54D427" w14:textId="77777777" w:rsidR="007772EB" w:rsidRDefault="007772EB" w:rsidP="00B335BF">
            <w:pPr>
              <w:rPr>
                <w:b/>
              </w:rPr>
            </w:pPr>
          </w:p>
          <w:p w14:paraId="445BA3E0" w14:textId="77777777" w:rsidR="007772EB" w:rsidRDefault="007772EB" w:rsidP="00B335BF">
            <w:pPr>
              <w:ind w:firstLine="885"/>
            </w:pPr>
            <w:r w:rsidRPr="00AE27FA">
              <w:rPr>
                <w:b/>
              </w:rPr>
              <w:t>Категории сложности технического обслуживания действующих электроустановок.</w:t>
            </w:r>
            <w:r>
              <w:t xml:space="preserve"> </w:t>
            </w:r>
          </w:p>
          <w:p w14:paraId="0AAA9BB3" w14:textId="77777777" w:rsidR="007772EB" w:rsidRDefault="007772EB" w:rsidP="00B335BF">
            <w:pPr>
              <w:rPr>
                <w:b/>
                <w:i/>
              </w:rPr>
            </w:pPr>
          </w:p>
          <w:p w14:paraId="4E23D4E7" w14:textId="77777777" w:rsidR="007772EB" w:rsidRPr="002678BE" w:rsidRDefault="007772EB" w:rsidP="00B335BF">
            <w:pPr>
              <w:rPr>
                <w:b/>
                <w:i/>
              </w:rPr>
            </w:pPr>
            <w:r w:rsidRPr="002678BE">
              <w:rPr>
                <w:b/>
                <w:i/>
              </w:rPr>
              <w:t xml:space="preserve">Категория 1: </w:t>
            </w:r>
          </w:p>
          <w:p w14:paraId="4FAB8892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Наружный визуальный осмотр без разборки; </w:t>
            </w:r>
          </w:p>
          <w:p w14:paraId="02A31D0A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Проверка соответствия условиям эксплуатации и нагрузки; </w:t>
            </w:r>
          </w:p>
          <w:p w14:paraId="469DAD7F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Удаление пыли и протирка оборудования; </w:t>
            </w:r>
          </w:p>
          <w:p w14:paraId="2A15C911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Проверка прочности крепления и затяжка крепежных деталей; </w:t>
            </w:r>
          </w:p>
          <w:p w14:paraId="20CF592F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Контроль отсутствия перегрева; </w:t>
            </w:r>
          </w:p>
          <w:p w14:paraId="4D9D28E7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Устранение видимых повреждений без разборки; </w:t>
            </w:r>
          </w:p>
          <w:p w14:paraId="2137150A" w14:textId="77777777" w:rsidR="007772EB" w:rsidRDefault="007772EB" w:rsidP="007772EB">
            <w:pPr>
              <w:numPr>
                <w:ilvl w:val="0"/>
                <w:numId w:val="17"/>
              </w:numPr>
              <w:jc w:val="both"/>
            </w:pPr>
            <w:r>
              <w:t xml:space="preserve">Принятие необходимых мер, вплоть до отключения при аварийных ситуация. </w:t>
            </w:r>
          </w:p>
          <w:p w14:paraId="592EE26B" w14:textId="77777777" w:rsidR="007772EB" w:rsidRPr="002678BE" w:rsidRDefault="007772EB" w:rsidP="00B335BF">
            <w:pPr>
              <w:rPr>
                <w:b/>
                <w:i/>
              </w:rPr>
            </w:pPr>
            <w:r w:rsidRPr="002678BE">
              <w:rPr>
                <w:b/>
                <w:i/>
              </w:rPr>
              <w:t xml:space="preserve">Категория 2 </w:t>
            </w:r>
          </w:p>
          <w:p w14:paraId="76B10F24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Все работы по 1 категории; </w:t>
            </w:r>
          </w:p>
          <w:p w14:paraId="019EC3FB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Визуальный осмотр с частичной разборкой оборудования; </w:t>
            </w:r>
          </w:p>
          <w:p w14:paraId="42D116E0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Частичная разборка оборудования; </w:t>
            </w:r>
          </w:p>
          <w:p w14:paraId="6A676D09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Частичная замена креплений; </w:t>
            </w:r>
          </w:p>
          <w:p w14:paraId="1CCED986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Очистка контактных деталей; </w:t>
            </w:r>
          </w:p>
          <w:p w14:paraId="467BA8B2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Замена расходных материалов (стартеры, лампы и т.д.), окраска; </w:t>
            </w:r>
          </w:p>
          <w:p w14:paraId="1103854A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Проверка исправности заземления; </w:t>
            </w:r>
          </w:p>
          <w:p w14:paraId="4F1D2C71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Контрольные замеры параметров сети; </w:t>
            </w:r>
          </w:p>
          <w:p w14:paraId="2D3ECC9C" w14:textId="77777777" w:rsidR="007772EB" w:rsidRDefault="007772EB" w:rsidP="007772EB">
            <w:pPr>
              <w:numPr>
                <w:ilvl w:val="0"/>
                <w:numId w:val="18"/>
              </w:numPr>
              <w:jc w:val="both"/>
            </w:pPr>
            <w:r>
              <w:t xml:space="preserve">Выявление дефектных деталей и узлов, их ремонт или замена. </w:t>
            </w:r>
          </w:p>
          <w:p w14:paraId="5D3C432E" w14:textId="77777777" w:rsidR="007772EB" w:rsidRPr="002678BE" w:rsidRDefault="007772EB" w:rsidP="00B335BF">
            <w:pPr>
              <w:rPr>
                <w:b/>
                <w:i/>
              </w:rPr>
            </w:pPr>
            <w:r w:rsidRPr="002678BE">
              <w:rPr>
                <w:b/>
                <w:i/>
              </w:rPr>
              <w:t xml:space="preserve">Категория 3 </w:t>
            </w:r>
          </w:p>
          <w:p w14:paraId="6BEA12A0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Все работы по 2 категории; </w:t>
            </w:r>
          </w:p>
          <w:p w14:paraId="0DD978F1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Снятие и полная разборка деталей; </w:t>
            </w:r>
          </w:p>
          <w:p w14:paraId="6B016FEB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Промывка контактных деталей; </w:t>
            </w:r>
          </w:p>
          <w:p w14:paraId="312F7751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Замена поврежденных участков сети; </w:t>
            </w:r>
          </w:p>
          <w:p w14:paraId="05013C77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Защита от механических повреждений; </w:t>
            </w:r>
          </w:p>
          <w:p w14:paraId="1B795323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Отбраковка и ремонт вышедших из строя деталей и узлов; </w:t>
            </w:r>
          </w:p>
          <w:p w14:paraId="18771825" w14:textId="77777777" w:rsidR="007772EB" w:rsidRDefault="007772EB" w:rsidP="007772EB">
            <w:pPr>
              <w:numPr>
                <w:ilvl w:val="0"/>
                <w:numId w:val="19"/>
              </w:numPr>
              <w:jc w:val="both"/>
            </w:pPr>
            <w:r>
              <w:t xml:space="preserve">Сборка, наладка и испытания оборудования. </w:t>
            </w:r>
          </w:p>
          <w:p w14:paraId="2BE60049" w14:textId="77777777" w:rsidR="007772EB" w:rsidRPr="002678BE" w:rsidRDefault="007772EB" w:rsidP="00B335BF">
            <w:pPr>
              <w:rPr>
                <w:b/>
                <w:i/>
              </w:rPr>
            </w:pPr>
            <w:r w:rsidRPr="002678BE">
              <w:rPr>
                <w:b/>
                <w:i/>
              </w:rPr>
              <w:t>Категория 4</w:t>
            </w:r>
          </w:p>
          <w:p w14:paraId="31A5B6E1" w14:textId="77777777" w:rsidR="007772EB" w:rsidRDefault="007772EB" w:rsidP="007772EB">
            <w:pPr>
              <w:numPr>
                <w:ilvl w:val="0"/>
                <w:numId w:val="20"/>
              </w:numPr>
              <w:jc w:val="both"/>
            </w:pPr>
            <w:r>
              <w:t xml:space="preserve">Все работы по 3 категории; </w:t>
            </w:r>
          </w:p>
          <w:p w14:paraId="3D659EB8" w14:textId="77777777" w:rsidR="007772EB" w:rsidRDefault="007772EB" w:rsidP="007772EB">
            <w:pPr>
              <w:numPr>
                <w:ilvl w:val="0"/>
                <w:numId w:val="20"/>
              </w:numPr>
              <w:jc w:val="both"/>
            </w:pPr>
            <w:r>
              <w:t xml:space="preserve">Демонтаж и полная ревизия оборудования; </w:t>
            </w:r>
          </w:p>
          <w:p w14:paraId="7E86CF88" w14:textId="77777777" w:rsidR="007772EB" w:rsidRDefault="007772EB" w:rsidP="007772EB">
            <w:pPr>
              <w:numPr>
                <w:ilvl w:val="0"/>
                <w:numId w:val="20"/>
              </w:numPr>
              <w:jc w:val="both"/>
            </w:pPr>
            <w:r>
              <w:t xml:space="preserve">Полный ремонт и монтаж электроустановок в рамках отведенного времени. </w:t>
            </w:r>
          </w:p>
          <w:p w14:paraId="14D49AAE" w14:textId="77777777" w:rsidR="007772EB" w:rsidRDefault="007772EB" w:rsidP="00B335BF">
            <w:pPr>
              <w:ind w:left="720"/>
            </w:pPr>
          </w:p>
          <w:p w14:paraId="3B3ECBDE" w14:textId="77777777" w:rsidR="007772EB" w:rsidRDefault="007772EB" w:rsidP="00B335BF">
            <w:pPr>
              <w:ind w:firstLine="885"/>
            </w:pPr>
            <w:r w:rsidRPr="00AE27FA">
              <w:rPr>
                <w:b/>
              </w:rPr>
              <w:t>Техническое обслуживание систем электроснабжения включает в себя следующие виды работ:</w:t>
            </w:r>
            <w:r>
              <w:t xml:space="preserve"> </w:t>
            </w:r>
          </w:p>
          <w:p w14:paraId="731FE880" w14:textId="77777777" w:rsidR="007772EB" w:rsidRDefault="007772EB" w:rsidP="00B335BF">
            <w:pPr>
              <w:ind w:firstLine="885"/>
            </w:pPr>
          </w:p>
          <w:p w14:paraId="2A276313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Устранение неисправностей электропроводки; </w:t>
            </w:r>
          </w:p>
          <w:p w14:paraId="44108B05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Ремонт или замена вышедших из строя элементов (лампочек, розеток, выключателей, предохранителей, осветительной арматуры); </w:t>
            </w:r>
          </w:p>
          <w:p w14:paraId="49B224B8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Обеспечение круглосуточного контроля функционирования электрооборудования; </w:t>
            </w:r>
          </w:p>
          <w:p w14:paraId="523781E1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Измерение показателей работы системы электроснабжения, проведение контрольных испытаний работы сети; </w:t>
            </w:r>
          </w:p>
          <w:p w14:paraId="367E892E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lastRenderedPageBreak/>
              <w:t xml:space="preserve">Экстренная ликвидация аварийной ситуации, аварийный ремонт; </w:t>
            </w:r>
          </w:p>
          <w:p w14:paraId="2F616787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Восстановление изоляции кабеля; </w:t>
            </w:r>
          </w:p>
          <w:p w14:paraId="46CD7A43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Взятие пробы </w:t>
            </w:r>
            <w:proofErr w:type="spellStart"/>
            <w:r>
              <w:t>трансформатороного</w:t>
            </w:r>
            <w:proofErr w:type="spellEnd"/>
            <w:r>
              <w:t xml:space="preserve"> масла, доливка масла; </w:t>
            </w:r>
          </w:p>
          <w:p w14:paraId="53D83C79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Тестирование электробезопасности системы, включая регулярную поверку средств защиты; </w:t>
            </w:r>
          </w:p>
          <w:p w14:paraId="2994C985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Ремонт пусковой и коммутационной аппаратуры; </w:t>
            </w:r>
          </w:p>
          <w:p w14:paraId="4C03CBCE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Дополнительная прокладка кабеля и установка розеток с подключением к сети; </w:t>
            </w:r>
          </w:p>
          <w:p w14:paraId="48AE8B88" w14:textId="77777777" w:rsidR="007772EB" w:rsidRDefault="007772EB" w:rsidP="007772EB">
            <w:pPr>
              <w:numPr>
                <w:ilvl w:val="0"/>
                <w:numId w:val="21"/>
              </w:numPr>
              <w:jc w:val="both"/>
            </w:pPr>
            <w:r>
              <w:t xml:space="preserve">Устранение неполадок в работе автоматики и дистанционного управления системой электроснабжения; </w:t>
            </w:r>
          </w:p>
          <w:p w14:paraId="6B2BB73F" w14:textId="77777777" w:rsidR="007772EB" w:rsidRDefault="007772EB" w:rsidP="00B335BF">
            <w:pPr>
              <w:ind w:left="720"/>
            </w:pPr>
          </w:p>
          <w:p w14:paraId="0721D9BC" w14:textId="77777777" w:rsidR="007772EB" w:rsidRDefault="007772EB" w:rsidP="00B335BF">
            <w:pPr>
              <w:ind w:firstLine="743"/>
            </w:pPr>
            <w:r w:rsidRPr="00AE27FA">
              <w:rPr>
                <w:b/>
              </w:rPr>
              <w:t>Планово-предупредительные работы</w:t>
            </w:r>
            <w:r>
              <w:t xml:space="preserve"> представляют собой осуществление визуального осмотра оборудования, очистки элементов системы электроснабжения, а также выполнение проверки и контроля: </w:t>
            </w:r>
          </w:p>
          <w:p w14:paraId="38AABFDD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Очистка от пыли и грязи установленного оборудования; </w:t>
            </w:r>
          </w:p>
          <w:p w14:paraId="098F4E77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Визуальная проверка состояния рабочего и защитного заземления; </w:t>
            </w:r>
          </w:p>
          <w:p w14:paraId="59C1E227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сопротивления изоляции обмоток; </w:t>
            </w:r>
          </w:p>
          <w:p w14:paraId="7E0DD179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надежности контактных и крепежных соединений; </w:t>
            </w:r>
          </w:p>
          <w:p w14:paraId="732A10F4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состояний щитовых электроизмерительных приборов и сигнальной арматуры; </w:t>
            </w:r>
          </w:p>
          <w:p w14:paraId="2FD9668A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состояний рабочих контактов; </w:t>
            </w:r>
          </w:p>
          <w:p w14:paraId="423F8663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Чистка и регулировка контактов автоматических выключателей; </w:t>
            </w:r>
          </w:p>
          <w:p w14:paraId="1A135E08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соответствия номиналов установленных автоматических выключателей нагрузкам защищаемых цепей; </w:t>
            </w:r>
          </w:p>
          <w:p w14:paraId="740B191E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отсутствия искрения и потрескивания, местного нагрева в соединениях шин и жил кабеля, следов копоти или плавления металла; </w:t>
            </w:r>
          </w:p>
          <w:p w14:paraId="68CF8749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Визуальный контроль состояния заземляющих устройств; </w:t>
            </w:r>
          </w:p>
          <w:p w14:paraId="7C85F13A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состояния концевых заделок кабелей; </w:t>
            </w:r>
          </w:p>
          <w:p w14:paraId="39844BFC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сопротивления изоляции токоведущей частей; </w:t>
            </w:r>
          </w:p>
          <w:p w14:paraId="2363DD96" w14:textId="77777777" w:rsidR="007772EB" w:rsidRDefault="007772EB" w:rsidP="007772EB">
            <w:pPr>
              <w:numPr>
                <w:ilvl w:val="0"/>
                <w:numId w:val="22"/>
              </w:numPr>
              <w:jc w:val="both"/>
            </w:pPr>
            <w:r>
              <w:t xml:space="preserve">Проверка наличия и состояния ограждений, плакатов, предупредительных надписей и маркировки на панелях и коммуникационных аппаратах; </w:t>
            </w:r>
          </w:p>
          <w:p w14:paraId="49389191" w14:textId="77777777" w:rsidR="007772EB" w:rsidRPr="002D3212" w:rsidRDefault="007772EB" w:rsidP="007772EB">
            <w:pPr>
              <w:numPr>
                <w:ilvl w:val="0"/>
                <w:numId w:val="23"/>
              </w:numPr>
              <w:ind w:left="1026" w:hanging="708"/>
              <w:jc w:val="both"/>
              <w:rPr>
                <w:color w:val="00B0F0"/>
              </w:rPr>
            </w:pPr>
            <w:r>
              <w:t>Проверка исправности замков и дверных уплотнений.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BDC" w14:textId="77777777" w:rsidR="007772EB" w:rsidRDefault="007772EB" w:rsidP="00B335BF"/>
          <w:p w14:paraId="09ABE4C8" w14:textId="77777777" w:rsidR="007772EB" w:rsidRDefault="007772EB" w:rsidP="00B335BF"/>
          <w:p w14:paraId="2274866E" w14:textId="77777777" w:rsidR="007772EB" w:rsidRDefault="007772EB" w:rsidP="00B335BF"/>
          <w:p w14:paraId="6B55DF28" w14:textId="77777777" w:rsidR="007772EB" w:rsidRDefault="007772EB" w:rsidP="00B335BF"/>
          <w:p w14:paraId="585F0062" w14:textId="77777777" w:rsidR="007772EB" w:rsidRDefault="007772EB" w:rsidP="00B335BF"/>
          <w:p w14:paraId="4F9E9D5F" w14:textId="77777777" w:rsidR="007772EB" w:rsidRDefault="007772EB" w:rsidP="00B335BF"/>
          <w:p w14:paraId="13082353" w14:textId="77777777" w:rsidR="007772EB" w:rsidRDefault="007772EB" w:rsidP="00B335BF"/>
          <w:p w14:paraId="3A3FEA83" w14:textId="77777777" w:rsidR="007772EB" w:rsidRDefault="007772EB" w:rsidP="00B335BF"/>
          <w:p w14:paraId="411488BE" w14:textId="77777777" w:rsidR="007772EB" w:rsidRDefault="007772EB" w:rsidP="00B335BF"/>
          <w:p w14:paraId="4BCEC31B" w14:textId="77777777" w:rsidR="007772EB" w:rsidRDefault="007772EB" w:rsidP="00B335BF"/>
          <w:p w14:paraId="561FB3BB" w14:textId="77777777" w:rsidR="007772EB" w:rsidRDefault="007772EB" w:rsidP="00B335BF"/>
          <w:p w14:paraId="193EED5E" w14:textId="77777777" w:rsidR="007772EB" w:rsidRDefault="007772EB" w:rsidP="00B335BF"/>
          <w:p w14:paraId="1E250039" w14:textId="77777777" w:rsidR="007772EB" w:rsidRDefault="007772EB" w:rsidP="00B335BF"/>
          <w:p w14:paraId="0C8652B7" w14:textId="77777777" w:rsidR="007772EB" w:rsidRDefault="007772EB" w:rsidP="00B335BF"/>
          <w:p w14:paraId="181FFF50" w14:textId="77777777" w:rsidR="007772EB" w:rsidRDefault="007772EB" w:rsidP="00B335BF"/>
          <w:p w14:paraId="1E9268D2" w14:textId="77777777" w:rsidR="007772EB" w:rsidRDefault="007772EB" w:rsidP="00B335BF"/>
          <w:p w14:paraId="71CC0213" w14:textId="77777777" w:rsidR="007772EB" w:rsidRDefault="007772EB" w:rsidP="00B335BF"/>
          <w:p w14:paraId="3A787F2D" w14:textId="77777777" w:rsidR="007772EB" w:rsidRDefault="007772EB" w:rsidP="00B335BF"/>
          <w:p w14:paraId="3BB3A6F5" w14:textId="77777777" w:rsidR="007772EB" w:rsidRDefault="007772EB" w:rsidP="00B335BF"/>
          <w:p w14:paraId="7618D506" w14:textId="77777777" w:rsidR="007772EB" w:rsidRDefault="007772EB" w:rsidP="00B335BF"/>
          <w:p w14:paraId="31B14715" w14:textId="77777777" w:rsidR="007772EB" w:rsidRDefault="007772EB" w:rsidP="00B335BF"/>
          <w:p w14:paraId="7900CCDD" w14:textId="77777777" w:rsidR="007772EB" w:rsidRDefault="007772EB" w:rsidP="00B335BF"/>
        </w:tc>
      </w:tr>
      <w:tr w:rsidR="007772EB" w14:paraId="785BFE6A" w14:textId="77777777" w:rsidTr="00B335BF">
        <w:trPr>
          <w:trHeight w:val="20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59BF" w14:textId="77777777" w:rsidR="007772EB" w:rsidRDefault="007772EB" w:rsidP="00B335BF">
            <w:pPr>
              <w:jc w:val="center"/>
            </w:pPr>
            <w:r>
              <w:lastRenderedPageBreak/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62D" w14:textId="77777777" w:rsidR="007772EB" w:rsidRPr="00B335BF" w:rsidRDefault="007772EB" w:rsidP="00B335BF">
            <w:pPr>
              <w:pStyle w:val="af2"/>
              <w:spacing w:before="0" w:after="0"/>
              <w:jc w:val="center"/>
              <w:rPr>
                <w:rStyle w:val="af4"/>
                <w:i/>
                <w:sz w:val="28"/>
                <w:szCs w:val="28"/>
                <w:lang w:val="ru-RU"/>
              </w:rPr>
            </w:pPr>
            <w:r w:rsidRPr="00B335BF">
              <w:rPr>
                <w:rStyle w:val="af4"/>
                <w:i/>
                <w:sz w:val="28"/>
                <w:szCs w:val="28"/>
                <w:lang w:val="ru-RU"/>
              </w:rPr>
              <w:t>Обслуживание системы вентиляции:</w:t>
            </w:r>
          </w:p>
          <w:p w14:paraId="3717A242" w14:textId="77777777" w:rsidR="007772EB" w:rsidRPr="00B335BF" w:rsidRDefault="007772EB" w:rsidP="00B335BF">
            <w:pPr>
              <w:pStyle w:val="af2"/>
              <w:spacing w:before="0" w:after="0"/>
              <w:rPr>
                <w:rStyle w:val="af4"/>
                <w:b w:val="0"/>
                <w:lang w:val="ru-RU"/>
              </w:rPr>
            </w:pPr>
          </w:p>
          <w:p w14:paraId="20B88383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внешний осмотр системы и оборудования;</w:t>
            </w:r>
          </w:p>
          <w:p w14:paraId="619A01A5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системы на предмет утечек, наличия повреждений и загрязнений;</w:t>
            </w:r>
          </w:p>
          <w:p w14:paraId="6C3DF499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прочности крепления оборудования;</w:t>
            </w:r>
          </w:p>
          <w:p w14:paraId="1FDD93BC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контроль температуры носителя; контроль давления теплоносителя;</w:t>
            </w:r>
          </w:p>
          <w:p w14:paraId="12795A68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электрического подключения;</w:t>
            </w:r>
          </w:p>
          <w:p w14:paraId="548E09B8" w14:textId="77777777" w:rsidR="007772EB" w:rsidRPr="00B335BF" w:rsidRDefault="007772EB" w:rsidP="00B335BF">
            <w:pPr>
              <w:pStyle w:val="af2"/>
              <w:spacing w:before="0" w:after="0"/>
              <w:ind w:left="720"/>
              <w:rPr>
                <w:rStyle w:val="af4"/>
                <w:b w:val="0"/>
                <w:lang w:val="ru-RU"/>
              </w:rPr>
            </w:pPr>
          </w:p>
          <w:p w14:paraId="6817ABB0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натяжения ременных передач;</w:t>
            </w:r>
          </w:p>
          <w:p w14:paraId="6F226297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осмотр фильтров на предмет загрязнений;</w:t>
            </w:r>
          </w:p>
          <w:p w14:paraId="152D2B07" w14:textId="77777777" w:rsidR="007772EB" w:rsidRPr="00B335BF" w:rsidRDefault="007772EB" w:rsidP="00B335BF">
            <w:pPr>
              <w:pStyle w:val="af2"/>
              <w:spacing w:before="0" w:after="0"/>
              <w:ind w:left="720"/>
              <w:rPr>
                <w:rStyle w:val="af4"/>
                <w:b w:val="0"/>
                <w:lang w:val="ru-RU"/>
              </w:rPr>
            </w:pPr>
          </w:p>
          <w:p w14:paraId="00D85BE0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 xml:space="preserve">очистка </w:t>
            </w:r>
            <w:proofErr w:type="spellStart"/>
            <w:r w:rsidRPr="00B335BF">
              <w:rPr>
                <w:rStyle w:val="af4"/>
                <w:b w:val="0"/>
                <w:lang w:val="ru-RU"/>
              </w:rPr>
              <w:t>анемостатов</w:t>
            </w:r>
            <w:proofErr w:type="spellEnd"/>
            <w:r w:rsidRPr="00B335BF">
              <w:rPr>
                <w:rStyle w:val="af4"/>
                <w:b w:val="0"/>
                <w:lang w:val="ru-RU"/>
              </w:rPr>
              <w:t>, воздухораспределительных решеток;</w:t>
            </w:r>
          </w:p>
          <w:p w14:paraId="074959EC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lastRenderedPageBreak/>
              <w:t>очистка поверхностей, внутренних камер установки;</w:t>
            </w:r>
          </w:p>
          <w:p w14:paraId="240B7965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состояния подшипников, их смазка, протяжка узлов крепления;</w:t>
            </w:r>
          </w:p>
          <w:p w14:paraId="673CE1AE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прочистка механизмов воздушных клапанов с электроприводом;</w:t>
            </w:r>
          </w:p>
          <w:p w14:paraId="25AACB6F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замена уплотнителей;</w:t>
            </w:r>
          </w:p>
          <w:p w14:paraId="244B1CD2" w14:textId="77777777" w:rsidR="007772EB" w:rsidRPr="00B335BF" w:rsidRDefault="007772EB" w:rsidP="00B335BF">
            <w:pPr>
              <w:pStyle w:val="af2"/>
              <w:spacing w:before="0" w:after="0"/>
              <w:ind w:left="720"/>
              <w:rPr>
                <w:rStyle w:val="af4"/>
                <w:b w:val="0"/>
                <w:lang w:val="ru-RU"/>
              </w:rPr>
            </w:pPr>
          </w:p>
          <w:p w14:paraId="709D604E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визуальный контроль всех креплений, изоляции двигателя;</w:t>
            </w:r>
          </w:p>
          <w:p w14:paraId="60847D21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системы (в том числе подшипников) на предмет наличия нехарактерных звуков во время работы;</w:t>
            </w:r>
          </w:p>
          <w:p w14:paraId="55C1514D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осмотр состояния ремней, их расположения, силы натяжения;</w:t>
            </w:r>
          </w:p>
          <w:p w14:paraId="7458C98A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осмотр электропроводки, проводных соединений;</w:t>
            </w:r>
          </w:p>
          <w:p w14:paraId="0D38B9C8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осмотр нагревателей вентиляционной системы;</w:t>
            </w:r>
          </w:p>
          <w:p w14:paraId="543BF0DE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rStyle w:val="af4"/>
                <w:b w:val="0"/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осмотр воздушных фильтров;</w:t>
            </w:r>
          </w:p>
          <w:p w14:paraId="1A944BDE" w14:textId="77777777" w:rsidR="007772EB" w:rsidRPr="00B335BF" w:rsidRDefault="007772EB" w:rsidP="007772EB">
            <w:pPr>
              <w:pStyle w:val="af2"/>
              <w:numPr>
                <w:ilvl w:val="0"/>
                <w:numId w:val="15"/>
              </w:numPr>
              <w:spacing w:before="0" w:after="0"/>
              <w:rPr>
                <w:lang w:val="ru-RU"/>
              </w:rPr>
            </w:pPr>
            <w:r w:rsidRPr="00B335BF">
              <w:rPr>
                <w:rStyle w:val="af4"/>
                <w:b w:val="0"/>
                <w:lang w:val="ru-RU"/>
              </w:rPr>
              <w:t>проверка механизмов на степень износа, состояние соединений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79C" w14:textId="77777777" w:rsidR="007772EB" w:rsidRDefault="007772EB" w:rsidP="00B335BF"/>
          <w:p w14:paraId="1EDAFBD9" w14:textId="77777777" w:rsidR="007772EB" w:rsidRDefault="007772EB" w:rsidP="00B335BF"/>
          <w:p w14:paraId="51FC74F2" w14:textId="77777777" w:rsidR="007772EB" w:rsidRDefault="007772EB" w:rsidP="00B335BF">
            <w:r>
              <w:t>Ежедневно</w:t>
            </w:r>
          </w:p>
          <w:p w14:paraId="5D1F3BD5" w14:textId="77777777" w:rsidR="007772EB" w:rsidRDefault="007772EB" w:rsidP="00B335BF"/>
          <w:p w14:paraId="12474501" w14:textId="77777777" w:rsidR="007772EB" w:rsidRDefault="007772EB" w:rsidP="00B335BF"/>
          <w:p w14:paraId="532EFD0C" w14:textId="77777777" w:rsidR="007772EB" w:rsidRDefault="007772EB" w:rsidP="00B335BF"/>
          <w:p w14:paraId="4CAE8C5A" w14:textId="77777777" w:rsidR="007772EB" w:rsidRDefault="007772EB" w:rsidP="00B335BF"/>
          <w:p w14:paraId="5F4B2E1D" w14:textId="77777777" w:rsidR="007772EB" w:rsidRDefault="007772EB" w:rsidP="00B335BF"/>
          <w:p w14:paraId="6234EB12" w14:textId="77777777" w:rsidR="007772EB" w:rsidRDefault="007772EB" w:rsidP="00B335BF"/>
          <w:p w14:paraId="232AF7E5" w14:textId="77777777" w:rsidR="007772EB" w:rsidRDefault="007772EB" w:rsidP="00B335BF"/>
          <w:p w14:paraId="4274C450" w14:textId="77777777" w:rsidR="007772EB" w:rsidRDefault="007772EB" w:rsidP="00B335BF"/>
          <w:p w14:paraId="149C0CC7" w14:textId="77777777" w:rsidR="007772EB" w:rsidRDefault="007772EB" w:rsidP="00B335BF"/>
          <w:p w14:paraId="41A2EE5B" w14:textId="77777777" w:rsidR="007772EB" w:rsidRDefault="007772EB" w:rsidP="00B335BF"/>
          <w:p w14:paraId="229EFE83" w14:textId="77777777" w:rsidR="007772EB" w:rsidRDefault="007772EB" w:rsidP="00B335BF">
            <w:r>
              <w:t>Еженедельно</w:t>
            </w:r>
          </w:p>
          <w:p w14:paraId="4896BF2E" w14:textId="77777777" w:rsidR="007772EB" w:rsidRDefault="007772EB" w:rsidP="00B335BF"/>
          <w:p w14:paraId="5A312E83" w14:textId="77777777" w:rsidR="007772EB" w:rsidRDefault="007772EB" w:rsidP="00B335BF"/>
          <w:p w14:paraId="2BD23986" w14:textId="77777777" w:rsidR="007772EB" w:rsidRDefault="007772EB" w:rsidP="00B335BF"/>
          <w:p w14:paraId="3AF58CAB" w14:textId="77777777" w:rsidR="007772EB" w:rsidRDefault="007772EB" w:rsidP="00B335BF"/>
          <w:p w14:paraId="79223E6E" w14:textId="77777777" w:rsidR="007772EB" w:rsidRDefault="007772EB" w:rsidP="00B335BF">
            <w:r>
              <w:t>Ежемесячно</w:t>
            </w:r>
          </w:p>
          <w:p w14:paraId="31C1F8A6" w14:textId="77777777" w:rsidR="007772EB" w:rsidRDefault="007772EB" w:rsidP="00B335BF"/>
          <w:p w14:paraId="796CC75A" w14:textId="77777777" w:rsidR="007772EB" w:rsidRDefault="007772EB" w:rsidP="00B335BF"/>
          <w:p w14:paraId="5D28B9BC" w14:textId="77777777" w:rsidR="007772EB" w:rsidRDefault="007772EB" w:rsidP="00B335BF"/>
          <w:p w14:paraId="7E6A4CD1" w14:textId="77777777" w:rsidR="007772EB" w:rsidRDefault="007772EB" w:rsidP="00B335BF"/>
          <w:p w14:paraId="4F11E0DD" w14:textId="77777777" w:rsidR="007772EB" w:rsidRDefault="007772EB" w:rsidP="00B335BF"/>
          <w:p w14:paraId="7BEC70B3" w14:textId="77777777" w:rsidR="007772EB" w:rsidRDefault="007772EB" w:rsidP="00B335BF"/>
          <w:p w14:paraId="38AC6AE1" w14:textId="77777777" w:rsidR="007772EB" w:rsidRDefault="007772EB" w:rsidP="00B335BF"/>
          <w:p w14:paraId="498D0A49" w14:textId="77777777" w:rsidR="007772EB" w:rsidRDefault="007772EB" w:rsidP="00B335BF">
            <w:r>
              <w:t>Ежеквартально</w:t>
            </w:r>
          </w:p>
          <w:p w14:paraId="42D07679" w14:textId="77777777" w:rsidR="007772EB" w:rsidRDefault="007772EB" w:rsidP="00B335BF"/>
          <w:p w14:paraId="525DE5A2" w14:textId="77777777" w:rsidR="007772EB" w:rsidRDefault="007772EB" w:rsidP="00B335BF"/>
          <w:p w14:paraId="773F6458" w14:textId="77777777" w:rsidR="007772EB" w:rsidRDefault="007772EB" w:rsidP="00B335BF"/>
          <w:p w14:paraId="55F984C5" w14:textId="77777777" w:rsidR="007772EB" w:rsidRDefault="007772EB" w:rsidP="00B335BF"/>
          <w:p w14:paraId="60675CB2" w14:textId="77777777" w:rsidR="007772EB" w:rsidRDefault="007772EB" w:rsidP="00B335BF"/>
        </w:tc>
      </w:tr>
      <w:tr w:rsidR="007772EB" w14:paraId="4AE51BB7" w14:textId="77777777" w:rsidTr="00B335BF">
        <w:trPr>
          <w:trHeight w:val="20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1BF8" w14:textId="77777777" w:rsidR="007772EB" w:rsidRDefault="007772EB" w:rsidP="00B335BF">
            <w:pPr>
              <w:jc w:val="center"/>
            </w:pPr>
            <w:r>
              <w:lastRenderedPageBreak/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F5DA" w14:textId="77777777" w:rsidR="007772EB" w:rsidRPr="00424A07" w:rsidRDefault="007772EB" w:rsidP="00B335BF">
            <w:pPr>
              <w:jc w:val="center"/>
              <w:rPr>
                <w:b/>
                <w:i/>
                <w:sz w:val="28"/>
                <w:szCs w:val="28"/>
              </w:rPr>
            </w:pPr>
            <w:r w:rsidRPr="00424A07">
              <w:rPr>
                <w:b/>
                <w:i/>
                <w:sz w:val="28"/>
                <w:szCs w:val="28"/>
              </w:rPr>
              <w:t>Выполнение профилактических ремонтных работ и услуг по  устранению мелких дефектов отделки помещений:</w:t>
            </w:r>
          </w:p>
          <w:p w14:paraId="7E29704D" w14:textId="77777777" w:rsidR="007772EB" w:rsidRPr="00F83284" w:rsidRDefault="007772EB" w:rsidP="00B335BF">
            <w:pPr>
              <w:rPr>
                <w:b/>
              </w:rPr>
            </w:pPr>
          </w:p>
          <w:p w14:paraId="16C63E73" w14:textId="77777777" w:rsidR="007772EB" w:rsidRDefault="007772EB" w:rsidP="007772EB">
            <w:pPr>
              <w:numPr>
                <w:ilvl w:val="0"/>
                <w:numId w:val="14"/>
              </w:numPr>
              <w:jc w:val="both"/>
            </w:pPr>
            <w:r w:rsidRPr="00166BA6">
              <w:t>установка  и ремонт доводчиков на дверях</w:t>
            </w:r>
            <w:r>
              <w:t xml:space="preserve">; </w:t>
            </w:r>
          </w:p>
          <w:p w14:paraId="4E567AA6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 xml:space="preserve">укрепление и ремонт дверей (навесы);  </w:t>
            </w:r>
          </w:p>
          <w:p w14:paraId="66AC06F9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>ремонт дверных замков и ручек;</w:t>
            </w:r>
          </w:p>
          <w:p w14:paraId="70946209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 xml:space="preserve">замена оконной </w:t>
            </w:r>
            <w:proofErr w:type="spellStart"/>
            <w:r>
              <w:t>фарнитуры</w:t>
            </w:r>
            <w:proofErr w:type="spellEnd"/>
            <w:r>
              <w:t xml:space="preserve"> и стеклопакетов пластиковых окон; </w:t>
            </w:r>
          </w:p>
          <w:p w14:paraId="0781DC79" w14:textId="77777777" w:rsidR="007772EB" w:rsidRPr="00B335BF" w:rsidRDefault="007772EB" w:rsidP="007772EB">
            <w:pPr>
              <w:pStyle w:val="af2"/>
              <w:widowControl w:val="0"/>
              <w:numPr>
                <w:ilvl w:val="0"/>
                <w:numId w:val="13"/>
              </w:numPr>
              <w:suppressAutoHyphens w:val="0"/>
              <w:spacing w:before="0" w:after="0"/>
              <w:jc w:val="both"/>
              <w:rPr>
                <w:lang w:val="ru-RU"/>
              </w:rPr>
            </w:pPr>
            <w:r w:rsidRPr="00B335BF">
              <w:rPr>
                <w:lang w:val="ru-RU"/>
              </w:rPr>
              <w:t xml:space="preserve">регулировка запорной арматуры окон, ремонт замков и ручек; </w:t>
            </w:r>
          </w:p>
          <w:p w14:paraId="1BF3C256" w14:textId="77777777" w:rsidR="007772EB" w:rsidRPr="00B335BF" w:rsidRDefault="007772EB" w:rsidP="007772EB">
            <w:pPr>
              <w:pStyle w:val="af2"/>
              <w:widowControl w:val="0"/>
              <w:numPr>
                <w:ilvl w:val="0"/>
                <w:numId w:val="13"/>
              </w:numPr>
              <w:suppressAutoHyphens w:val="0"/>
              <w:spacing w:before="0" w:after="0"/>
              <w:jc w:val="both"/>
              <w:rPr>
                <w:lang w:val="ru-RU"/>
              </w:rPr>
            </w:pPr>
            <w:r w:rsidRPr="00B335BF">
              <w:rPr>
                <w:lang w:val="ru-RU"/>
              </w:rPr>
              <w:t xml:space="preserve">устранение мелких дефектов керамической и гранитной плитки (сколы, затирочные швы) на площади не более 2 кв. м;  </w:t>
            </w:r>
          </w:p>
          <w:p w14:paraId="71730F71" w14:textId="77777777" w:rsidR="007772EB" w:rsidRPr="00B335BF" w:rsidRDefault="007772EB" w:rsidP="007772EB">
            <w:pPr>
              <w:pStyle w:val="af2"/>
              <w:widowControl w:val="0"/>
              <w:numPr>
                <w:ilvl w:val="0"/>
                <w:numId w:val="13"/>
              </w:numPr>
              <w:suppressAutoHyphens w:val="0"/>
              <w:spacing w:before="0" w:after="0"/>
              <w:jc w:val="both"/>
              <w:rPr>
                <w:lang w:val="ru-RU"/>
              </w:rPr>
            </w:pPr>
            <w:r w:rsidRPr="00B335BF">
              <w:rPr>
                <w:lang w:val="ru-RU"/>
              </w:rPr>
              <w:t>устранение мелких дефектов стеновых покрытий (подклейка обоев, штукатурка и покраска стен) на площади не более 4 кв. м;</w:t>
            </w:r>
          </w:p>
          <w:p w14:paraId="662456B6" w14:textId="77777777" w:rsidR="007772EB" w:rsidRPr="00B335BF" w:rsidRDefault="007772EB" w:rsidP="007772EB">
            <w:pPr>
              <w:pStyle w:val="af2"/>
              <w:widowControl w:val="0"/>
              <w:numPr>
                <w:ilvl w:val="0"/>
                <w:numId w:val="13"/>
              </w:numPr>
              <w:suppressAutoHyphens w:val="0"/>
              <w:spacing w:before="0" w:after="0"/>
              <w:jc w:val="both"/>
              <w:rPr>
                <w:lang w:val="ru-RU"/>
              </w:rPr>
            </w:pPr>
            <w:r w:rsidRPr="00B335BF">
              <w:rPr>
                <w:lang w:val="ru-RU"/>
              </w:rPr>
              <w:t>ремонт подвесных потолков (замена направляющих и потолочных панелей);</w:t>
            </w:r>
          </w:p>
          <w:p w14:paraId="1B1F7D47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 xml:space="preserve"> ремонт просевшей  отмостки прилегающей территории; </w:t>
            </w:r>
          </w:p>
          <w:p w14:paraId="2215DB9F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>мелкий ремонт фасада здания Института;</w:t>
            </w:r>
          </w:p>
          <w:p w14:paraId="3B971989" w14:textId="77777777" w:rsidR="007772EB" w:rsidRDefault="007772EB" w:rsidP="007772EB">
            <w:pPr>
              <w:numPr>
                <w:ilvl w:val="0"/>
                <w:numId w:val="13"/>
              </w:numPr>
            </w:pPr>
            <w:r>
              <w:t>ремонт и покраска ограждения здания Института;</w:t>
            </w:r>
          </w:p>
          <w:p w14:paraId="2EBB6E25" w14:textId="77777777" w:rsidR="007772EB" w:rsidRPr="00B335BF" w:rsidRDefault="007772EB" w:rsidP="007772EB">
            <w:pPr>
              <w:pStyle w:val="af2"/>
              <w:numPr>
                <w:ilvl w:val="0"/>
                <w:numId w:val="16"/>
              </w:numPr>
              <w:spacing w:before="0" w:after="0"/>
              <w:rPr>
                <w:rStyle w:val="af4"/>
                <w:lang w:val="ru-RU"/>
              </w:rPr>
            </w:pPr>
            <w:r w:rsidRPr="00B335BF">
              <w:rPr>
                <w:lang w:val="ru-RU"/>
              </w:rPr>
              <w:t>мелкий ремонт кровли.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EF5" w14:textId="77777777" w:rsidR="007772EB" w:rsidRDefault="007772EB" w:rsidP="00B335BF"/>
        </w:tc>
      </w:tr>
    </w:tbl>
    <w:p w14:paraId="526505BC" w14:textId="77777777" w:rsidR="007772EB" w:rsidRDefault="007772EB" w:rsidP="007772EB"/>
    <w:p w14:paraId="0899D75D" w14:textId="77777777" w:rsidR="007772EB" w:rsidRDefault="007772EB" w:rsidP="007772EB">
      <w:pPr>
        <w:jc w:val="center"/>
        <w:rPr>
          <w:b/>
          <w:u w:val="single"/>
        </w:rPr>
      </w:pPr>
      <w:r w:rsidRPr="0092760A">
        <w:rPr>
          <w:b/>
          <w:u w:val="single"/>
        </w:rPr>
        <w:t>3. Сроки исполнения поступающих заявок</w:t>
      </w:r>
    </w:p>
    <w:p w14:paraId="10E7CB00" w14:textId="77777777" w:rsidR="007772EB" w:rsidRDefault="007772EB" w:rsidP="007772EB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772EB" w14:paraId="43C29D20" w14:textId="77777777" w:rsidTr="00B335BF">
        <w:tc>
          <w:tcPr>
            <w:tcW w:w="675" w:type="dxa"/>
          </w:tcPr>
          <w:p w14:paraId="27638C07" w14:textId="77777777" w:rsidR="007772EB" w:rsidRDefault="007772EB" w:rsidP="00B335BF">
            <w:pPr>
              <w:jc w:val="center"/>
            </w:pPr>
            <w:r>
              <w:t>№ п/п</w:t>
            </w:r>
          </w:p>
        </w:tc>
        <w:tc>
          <w:tcPr>
            <w:tcW w:w="5705" w:type="dxa"/>
          </w:tcPr>
          <w:p w14:paraId="30FFB7E5" w14:textId="77777777" w:rsidR="007772EB" w:rsidRDefault="007772EB" w:rsidP="00B335BF">
            <w:pPr>
              <w:jc w:val="center"/>
            </w:pPr>
            <w:r>
              <w:t>Наименование работ</w:t>
            </w:r>
          </w:p>
        </w:tc>
        <w:tc>
          <w:tcPr>
            <w:tcW w:w="3191" w:type="dxa"/>
          </w:tcPr>
          <w:p w14:paraId="5D3E8D61" w14:textId="77777777" w:rsidR="007772EB" w:rsidRDefault="007772EB" w:rsidP="00B335BF">
            <w:pPr>
              <w:jc w:val="center"/>
            </w:pPr>
            <w:r>
              <w:t>Время выполнения работ после получения заявки</w:t>
            </w:r>
          </w:p>
        </w:tc>
      </w:tr>
      <w:tr w:rsidR="007772EB" w14:paraId="15A1A70D" w14:textId="77777777" w:rsidTr="00B335BF">
        <w:tc>
          <w:tcPr>
            <w:tcW w:w="9571" w:type="dxa"/>
            <w:gridSpan w:val="3"/>
          </w:tcPr>
          <w:p w14:paraId="1C12BB21" w14:textId="77777777" w:rsidR="007772EB" w:rsidRPr="00EF0954" w:rsidRDefault="007772EB" w:rsidP="00B335BF">
            <w:pPr>
              <w:jc w:val="center"/>
              <w:rPr>
                <w:b/>
              </w:rPr>
            </w:pPr>
            <w:r w:rsidRPr="00EF0954">
              <w:rPr>
                <w:b/>
              </w:rPr>
              <w:t>Общестроительные работы</w:t>
            </w:r>
          </w:p>
        </w:tc>
      </w:tr>
      <w:tr w:rsidR="007772EB" w14:paraId="2A2DE83C" w14:textId="77777777" w:rsidTr="00B335BF">
        <w:tc>
          <w:tcPr>
            <w:tcW w:w="675" w:type="dxa"/>
          </w:tcPr>
          <w:p w14:paraId="75924AD4" w14:textId="77777777" w:rsidR="007772EB" w:rsidRDefault="007772EB" w:rsidP="00B335BF">
            <w:pPr>
              <w:jc w:val="center"/>
            </w:pPr>
            <w:r>
              <w:t>1</w:t>
            </w:r>
          </w:p>
        </w:tc>
        <w:tc>
          <w:tcPr>
            <w:tcW w:w="5705" w:type="dxa"/>
          </w:tcPr>
          <w:p w14:paraId="084D8E32" w14:textId="77777777" w:rsidR="007772EB" w:rsidRDefault="007772EB" w:rsidP="00B335BF">
            <w:r>
              <w:t>Ремонт дверных блоков;</w:t>
            </w:r>
          </w:p>
        </w:tc>
        <w:tc>
          <w:tcPr>
            <w:tcW w:w="3191" w:type="dxa"/>
          </w:tcPr>
          <w:p w14:paraId="2254CC4A" w14:textId="77777777" w:rsidR="007772EB" w:rsidRDefault="007772EB" w:rsidP="00B335BF">
            <w:r>
              <w:t>до 2-х дней</w:t>
            </w:r>
          </w:p>
        </w:tc>
      </w:tr>
      <w:tr w:rsidR="007772EB" w14:paraId="46B16C08" w14:textId="77777777" w:rsidTr="00B335BF">
        <w:tc>
          <w:tcPr>
            <w:tcW w:w="675" w:type="dxa"/>
          </w:tcPr>
          <w:p w14:paraId="3E3305DC" w14:textId="77777777" w:rsidR="007772EB" w:rsidRDefault="007772EB" w:rsidP="00B335BF">
            <w:pPr>
              <w:jc w:val="center"/>
            </w:pPr>
            <w:r>
              <w:t>2</w:t>
            </w:r>
          </w:p>
        </w:tc>
        <w:tc>
          <w:tcPr>
            <w:tcW w:w="5705" w:type="dxa"/>
          </w:tcPr>
          <w:p w14:paraId="4674AE60" w14:textId="77777777" w:rsidR="007772EB" w:rsidRDefault="007772EB" w:rsidP="00B335BF">
            <w:r>
              <w:t>Установка и ремонт доводчиков на дверях;</w:t>
            </w:r>
          </w:p>
        </w:tc>
        <w:tc>
          <w:tcPr>
            <w:tcW w:w="3191" w:type="dxa"/>
          </w:tcPr>
          <w:p w14:paraId="05527078" w14:textId="77777777" w:rsidR="007772EB" w:rsidRDefault="007772EB" w:rsidP="00B335BF">
            <w:r>
              <w:t>до 2-х дней</w:t>
            </w:r>
          </w:p>
        </w:tc>
      </w:tr>
      <w:tr w:rsidR="007772EB" w14:paraId="4A54B53B" w14:textId="77777777" w:rsidTr="00B335BF">
        <w:tc>
          <w:tcPr>
            <w:tcW w:w="675" w:type="dxa"/>
          </w:tcPr>
          <w:p w14:paraId="1F8A50D7" w14:textId="77777777" w:rsidR="007772EB" w:rsidRDefault="007772EB" w:rsidP="00B335BF">
            <w:pPr>
              <w:jc w:val="center"/>
            </w:pPr>
            <w:r>
              <w:t>3</w:t>
            </w:r>
          </w:p>
        </w:tc>
        <w:tc>
          <w:tcPr>
            <w:tcW w:w="5705" w:type="dxa"/>
          </w:tcPr>
          <w:p w14:paraId="184C0B18" w14:textId="77777777" w:rsidR="007772EB" w:rsidRDefault="007772EB" w:rsidP="00B335BF">
            <w:r>
              <w:t>Укрепление, регулировка или замена навесов;</w:t>
            </w:r>
          </w:p>
        </w:tc>
        <w:tc>
          <w:tcPr>
            <w:tcW w:w="3191" w:type="dxa"/>
          </w:tcPr>
          <w:p w14:paraId="38525A08" w14:textId="77777777" w:rsidR="007772EB" w:rsidRDefault="007772EB" w:rsidP="00B335BF">
            <w:r>
              <w:t>до 2-х дней</w:t>
            </w:r>
          </w:p>
        </w:tc>
      </w:tr>
      <w:tr w:rsidR="007772EB" w14:paraId="3DD809C5" w14:textId="77777777" w:rsidTr="00B335BF">
        <w:tc>
          <w:tcPr>
            <w:tcW w:w="675" w:type="dxa"/>
          </w:tcPr>
          <w:p w14:paraId="2EB9677C" w14:textId="77777777" w:rsidR="007772EB" w:rsidRDefault="007772EB" w:rsidP="00B335BF">
            <w:pPr>
              <w:jc w:val="center"/>
            </w:pPr>
            <w:r>
              <w:t>4</w:t>
            </w:r>
          </w:p>
        </w:tc>
        <w:tc>
          <w:tcPr>
            <w:tcW w:w="5705" w:type="dxa"/>
          </w:tcPr>
          <w:p w14:paraId="19C3CBBA" w14:textId="77777777" w:rsidR="007772EB" w:rsidRDefault="007772EB" w:rsidP="00B335BF">
            <w:r>
              <w:t>Ремонт или замена дверных замков и ручек;</w:t>
            </w:r>
          </w:p>
        </w:tc>
        <w:tc>
          <w:tcPr>
            <w:tcW w:w="3191" w:type="dxa"/>
          </w:tcPr>
          <w:p w14:paraId="076B6395" w14:textId="77777777" w:rsidR="007772EB" w:rsidRDefault="007772EB" w:rsidP="00B335BF">
            <w:r>
              <w:t>1 день</w:t>
            </w:r>
          </w:p>
        </w:tc>
      </w:tr>
      <w:tr w:rsidR="007772EB" w14:paraId="0998E23A" w14:textId="77777777" w:rsidTr="00B335BF">
        <w:tc>
          <w:tcPr>
            <w:tcW w:w="675" w:type="dxa"/>
          </w:tcPr>
          <w:p w14:paraId="23FB9EB7" w14:textId="77777777" w:rsidR="007772EB" w:rsidRDefault="007772EB" w:rsidP="00B335BF">
            <w:pPr>
              <w:jc w:val="center"/>
            </w:pPr>
            <w:r>
              <w:t>5</w:t>
            </w:r>
          </w:p>
        </w:tc>
        <w:tc>
          <w:tcPr>
            <w:tcW w:w="5705" w:type="dxa"/>
          </w:tcPr>
          <w:p w14:paraId="07048549" w14:textId="77777777" w:rsidR="007772EB" w:rsidRDefault="007772EB" w:rsidP="00B335BF">
            <w:r>
              <w:t>Замена дверных блоков</w:t>
            </w:r>
          </w:p>
        </w:tc>
        <w:tc>
          <w:tcPr>
            <w:tcW w:w="3191" w:type="dxa"/>
          </w:tcPr>
          <w:p w14:paraId="5379FAD7" w14:textId="77777777" w:rsidR="007772EB" w:rsidRDefault="007772EB" w:rsidP="00B335BF">
            <w:r>
              <w:t>до 3-х дней</w:t>
            </w:r>
          </w:p>
        </w:tc>
      </w:tr>
      <w:tr w:rsidR="007772EB" w14:paraId="08A96BC9" w14:textId="77777777" w:rsidTr="00B335BF">
        <w:tc>
          <w:tcPr>
            <w:tcW w:w="675" w:type="dxa"/>
          </w:tcPr>
          <w:p w14:paraId="492B6F8F" w14:textId="77777777" w:rsidR="007772EB" w:rsidRDefault="007772EB" w:rsidP="00B335BF">
            <w:pPr>
              <w:jc w:val="center"/>
            </w:pPr>
            <w:r>
              <w:t>6</w:t>
            </w:r>
          </w:p>
        </w:tc>
        <w:tc>
          <w:tcPr>
            <w:tcW w:w="5705" w:type="dxa"/>
          </w:tcPr>
          <w:p w14:paraId="2263AC66" w14:textId="77777777" w:rsidR="007772EB" w:rsidRDefault="007772EB" w:rsidP="00B335BF">
            <w:r>
              <w:t>Замена направляющих и потолочных плит</w:t>
            </w:r>
          </w:p>
        </w:tc>
        <w:tc>
          <w:tcPr>
            <w:tcW w:w="3191" w:type="dxa"/>
          </w:tcPr>
          <w:p w14:paraId="64D98AA9" w14:textId="77777777" w:rsidR="007772EB" w:rsidRDefault="007772EB" w:rsidP="00B335BF">
            <w:r>
              <w:t>до 2-х дней</w:t>
            </w:r>
          </w:p>
        </w:tc>
      </w:tr>
      <w:tr w:rsidR="007772EB" w14:paraId="544FAA45" w14:textId="77777777" w:rsidTr="00B335BF">
        <w:tc>
          <w:tcPr>
            <w:tcW w:w="675" w:type="dxa"/>
          </w:tcPr>
          <w:p w14:paraId="6698B132" w14:textId="77777777" w:rsidR="007772EB" w:rsidRDefault="007772EB" w:rsidP="00B335BF">
            <w:pPr>
              <w:jc w:val="center"/>
            </w:pPr>
            <w:r>
              <w:t>7</w:t>
            </w:r>
          </w:p>
        </w:tc>
        <w:tc>
          <w:tcPr>
            <w:tcW w:w="5705" w:type="dxa"/>
          </w:tcPr>
          <w:p w14:paraId="0AD2A754" w14:textId="77777777" w:rsidR="007772EB" w:rsidRDefault="007772EB" w:rsidP="00B335BF">
            <w:r>
              <w:t xml:space="preserve">Мелкий ремонт окон (ремонт, регулировка или замена запорной </w:t>
            </w:r>
            <w:proofErr w:type="spellStart"/>
            <w:r>
              <w:t>фарнитуры</w:t>
            </w:r>
            <w:proofErr w:type="spellEnd"/>
            <w:r>
              <w:t>, замков, ручек)</w:t>
            </w:r>
          </w:p>
        </w:tc>
        <w:tc>
          <w:tcPr>
            <w:tcW w:w="3191" w:type="dxa"/>
          </w:tcPr>
          <w:p w14:paraId="4E6A0507" w14:textId="77777777" w:rsidR="007772EB" w:rsidRDefault="007772EB" w:rsidP="00B335BF">
            <w:r>
              <w:t>1 день</w:t>
            </w:r>
          </w:p>
        </w:tc>
      </w:tr>
      <w:tr w:rsidR="007772EB" w14:paraId="4D7E3A22" w14:textId="77777777" w:rsidTr="00B335BF">
        <w:tc>
          <w:tcPr>
            <w:tcW w:w="675" w:type="dxa"/>
          </w:tcPr>
          <w:p w14:paraId="0F43F2E9" w14:textId="77777777" w:rsidR="007772EB" w:rsidRDefault="007772EB" w:rsidP="00B335BF">
            <w:pPr>
              <w:jc w:val="center"/>
            </w:pPr>
            <w:r>
              <w:lastRenderedPageBreak/>
              <w:t>8</w:t>
            </w:r>
          </w:p>
        </w:tc>
        <w:tc>
          <w:tcPr>
            <w:tcW w:w="5705" w:type="dxa"/>
          </w:tcPr>
          <w:p w14:paraId="3CCA7FF4" w14:textId="77777777" w:rsidR="007772EB" w:rsidRDefault="007772EB" w:rsidP="00B335BF">
            <w:r>
              <w:t>Замена стеклопакетов пластиковых окон</w:t>
            </w:r>
          </w:p>
        </w:tc>
        <w:tc>
          <w:tcPr>
            <w:tcW w:w="3191" w:type="dxa"/>
          </w:tcPr>
          <w:p w14:paraId="3F9B8D08" w14:textId="77777777" w:rsidR="007772EB" w:rsidRDefault="007772EB" w:rsidP="00B335BF">
            <w:r>
              <w:t>до 7 дней</w:t>
            </w:r>
          </w:p>
        </w:tc>
      </w:tr>
      <w:tr w:rsidR="007772EB" w14:paraId="2E7E722E" w14:textId="77777777" w:rsidTr="00B335BF">
        <w:tc>
          <w:tcPr>
            <w:tcW w:w="675" w:type="dxa"/>
          </w:tcPr>
          <w:p w14:paraId="7E88F61A" w14:textId="77777777" w:rsidR="007772EB" w:rsidRDefault="007772EB" w:rsidP="00B335BF">
            <w:pPr>
              <w:jc w:val="center"/>
            </w:pPr>
            <w:r>
              <w:t>9</w:t>
            </w:r>
          </w:p>
        </w:tc>
        <w:tc>
          <w:tcPr>
            <w:tcW w:w="5705" w:type="dxa"/>
          </w:tcPr>
          <w:p w14:paraId="675635C9" w14:textId="77777777" w:rsidR="007772EB" w:rsidRDefault="007772EB" w:rsidP="00B335BF">
            <w:r>
              <w:t>Демонтаж и монтаж напольной плитки (до 2-х м2)</w:t>
            </w:r>
          </w:p>
        </w:tc>
        <w:tc>
          <w:tcPr>
            <w:tcW w:w="3191" w:type="dxa"/>
          </w:tcPr>
          <w:p w14:paraId="715A410D" w14:textId="77777777" w:rsidR="007772EB" w:rsidRDefault="007772EB" w:rsidP="00B335BF">
            <w:r>
              <w:t>3 дня (с затиркой и высыханием клея)</w:t>
            </w:r>
          </w:p>
        </w:tc>
      </w:tr>
      <w:tr w:rsidR="007772EB" w14:paraId="6CDACD19" w14:textId="77777777" w:rsidTr="00B335BF">
        <w:tc>
          <w:tcPr>
            <w:tcW w:w="675" w:type="dxa"/>
          </w:tcPr>
          <w:p w14:paraId="43EF1C43" w14:textId="77777777" w:rsidR="007772EB" w:rsidRDefault="007772EB" w:rsidP="00B335BF">
            <w:pPr>
              <w:jc w:val="center"/>
            </w:pPr>
            <w:r>
              <w:t>10</w:t>
            </w:r>
          </w:p>
        </w:tc>
        <w:tc>
          <w:tcPr>
            <w:tcW w:w="5705" w:type="dxa"/>
          </w:tcPr>
          <w:p w14:paraId="471C101B" w14:textId="77777777" w:rsidR="007772EB" w:rsidRDefault="007772EB" w:rsidP="00B335BF">
            <w:r>
              <w:t>Штукатурка стен отдельными местами (до 2-х м2)</w:t>
            </w:r>
          </w:p>
        </w:tc>
        <w:tc>
          <w:tcPr>
            <w:tcW w:w="3191" w:type="dxa"/>
          </w:tcPr>
          <w:p w14:paraId="1AA2A684" w14:textId="77777777" w:rsidR="007772EB" w:rsidRDefault="007772EB" w:rsidP="00B335BF">
            <w:r>
              <w:t>3 дня</w:t>
            </w:r>
          </w:p>
        </w:tc>
      </w:tr>
      <w:tr w:rsidR="007772EB" w14:paraId="6DCDA679" w14:textId="77777777" w:rsidTr="00B335BF">
        <w:tc>
          <w:tcPr>
            <w:tcW w:w="675" w:type="dxa"/>
          </w:tcPr>
          <w:p w14:paraId="20FB2C4C" w14:textId="77777777" w:rsidR="007772EB" w:rsidRDefault="007772EB" w:rsidP="00B335BF">
            <w:pPr>
              <w:jc w:val="center"/>
            </w:pPr>
            <w:r>
              <w:t>11</w:t>
            </w:r>
          </w:p>
        </w:tc>
        <w:tc>
          <w:tcPr>
            <w:tcW w:w="5705" w:type="dxa"/>
          </w:tcPr>
          <w:p w14:paraId="5EDF2EF5" w14:textId="77777777" w:rsidR="007772EB" w:rsidRDefault="007772EB" w:rsidP="00B335BF">
            <w:r>
              <w:t xml:space="preserve">Покраска стен </w:t>
            </w:r>
          </w:p>
        </w:tc>
        <w:tc>
          <w:tcPr>
            <w:tcW w:w="3191" w:type="dxa"/>
          </w:tcPr>
          <w:p w14:paraId="3319548E" w14:textId="77777777" w:rsidR="007772EB" w:rsidRDefault="007772EB" w:rsidP="00B335BF">
            <w:r>
              <w:t>объемы и время определяет Заказчик</w:t>
            </w:r>
          </w:p>
        </w:tc>
      </w:tr>
      <w:tr w:rsidR="007772EB" w14:paraId="7BB2FF00" w14:textId="77777777" w:rsidTr="00B335BF">
        <w:tc>
          <w:tcPr>
            <w:tcW w:w="675" w:type="dxa"/>
          </w:tcPr>
          <w:p w14:paraId="05785676" w14:textId="77777777" w:rsidR="007772EB" w:rsidRDefault="007772EB" w:rsidP="00B335BF">
            <w:pPr>
              <w:jc w:val="center"/>
            </w:pPr>
            <w:r>
              <w:t>12</w:t>
            </w:r>
          </w:p>
        </w:tc>
        <w:tc>
          <w:tcPr>
            <w:tcW w:w="5705" w:type="dxa"/>
          </w:tcPr>
          <w:p w14:paraId="7499B2EC" w14:textId="77777777" w:rsidR="007772EB" w:rsidRDefault="007772EB" w:rsidP="00B335BF">
            <w:r>
              <w:t>Мелкий ремонт кровли</w:t>
            </w:r>
          </w:p>
        </w:tc>
        <w:tc>
          <w:tcPr>
            <w:tcW w:w="3191" w:type="dxa"/>
          </w:tcPr>
          <w:p w14:paraId="47720191" w14:textId="77777777" w:rsidR="007772EB" w:rsidRDefault="007772EB" w:rsidP="00B335BF">
            <w:r>
              <w:t>1 день</w:t>
            </w:r>
          </w:p>
        </w:tc>
      </w:tr>
      <w:tr w:rsidR="007772EB" w14:paraId="74BBD9A9" w14:textId="77777777" w:rsidTr="00B335BF">
        <w:tc>
          <w:tcPr>
            <w:tcW w:w="675" w:type="dxa"/>
          </w:tcPr>
          <w:p w14:paraId="1CED8F59" w14:textId="77777777" w:rsidR="007772EB" w:rsidRDefault="007772EB" w:rsidP="00B335BF">
            <w:pPr>
              <w:jc w:val="center"/>
            </w:pPr>
            <w:r>
              <w:t>13</w:t>
            </w:r>
          </w:p>
        </w:tc>
        <w:tc>
          <w:tcPr>
            <w:tcW w:w="5705" w:type="dxa"/>
          </w:tcPr>
          <w:p w14:paraId="60A115FB" w14:textId="77777777" w:rsidR="007772EB" w:rsidRDefault="007772EB" w:rsidP="00B335BF">
            <w:r>
              <w:t>Ремонт отмостки</w:t>
            </w:r>
          </w:p>
        </w:tc>
        <w:tc>
          <w:tcPr>
            <w:tcW w:w="3191" w:type="dxa"/>
          </w:tcPr>
          <w:p w14:paraId="1ED5376B" w14:textId="77777777" w:rsidR="007772EB" w:rsidRDefault="007772EB" w:rsidP="00B335BF">
            <w:r>
              <w:t>объемы и время определяет Заказчик</w:t>
            </w:r>
          </w:p>
        </w:tc>
      </w:tr>
      <w:tr w:rsidR="007772EB" w14:paraId="3FBB1C5C" w14:textId="77777777" w:rsidTr="00B335BF">
        <w:tc>
          <w:tcPr>
            <w:tcW w:w="675" w:type="dxa"/>
          </w:tcPr>
          <w:p w14:paraId="659A27C5" w14:textId="77777777" w:rsidR="007772EB" w:rsidRDefault="007772EB" w:rsidP="00B335BF">
            <w:pPr>
              <w:jc w:val="center"/>
            </w:pPr>
            <w:r>
              <w:t>14</w:t>
            </w:r>
          </w:p>
        </w:tc>
        <w:tc>
          <w:tcPr>
            <w:tcW w:w="5705" w:type="dxa"/>
          </w:tcPr>
          <w:p w14:paraId="65F4A8AD" w14:textId="77777777" w:rsidR="007772EB" w:rsidRDefault="007772EB" w:rsidP="00B335BF">
            <w:r>
              <w:t>Монтаж и демонтаж мыльниц, дозаторов, бумагодержателей</w:t>
            </w:r>
          </w:p>
        </w:tc>
        <w:tc>
          <w:tcPr>
            <w:tcW w:w="3191" w:type="dxa"/>
          </w:tcPr>
          <w:p w14:paraId="75F7D534" w14:textId="77777777" w:rsidR="007772EB" w:rsidRDefault="007772EB" w:rsidP="00B335BF">
            <w:r>
              <w:t>от 30 минут до 2-х часов</w:t>
            </w:r>
          </w:p>
        </w:tc>
      </w:tr>
      <w:tr w:rsidR="007772EB" w14:paraId="777FE68C" w14:textId="77777777" w:rsidTr="00B335BF">
        <w:tc>
          <w:tcPr>
            <w:tcW w:w="9571" w:type="dxa"/>
            <w:gridSpan w:val="3"/>
          </w:tcPr>
          <w:p w14:paraId="083BC1A1" w14:textId="77777777" w:rsidR="007772EB" w:rsidRPr="00EF0954" w:rsidRDefault="007772EB" w:rsidP="00B335BF">
            <w:pPr>
              <w:jc w:val="center"/>
              <w:rPr>
                <w:b/>
              </w:rPr>
            </w:pPr>
            <w:r w:rsidRPr="00EF0954">
              <w:rPr>
                <w:b/>
              </w:rPr>
              <w:t>Система электроснабжения</w:t>
            </w:r>
          </w:p>
        </w:tc>
      </w:tr>
      <w:tr w:rsidR="007772EB" w14:paraId="410CEE6A" w14:textId="77777777" w:rsidTr="00B335BF">
        <w:tc>
          <w:tcPr>
            <w:tcW w:w="675" w:type="dxa"/>
          </w:tcPr>
          <w:p w14:paraId="00BC7762" w14:textId="77777777" w:rsidR="007772EB" w:rsidRDefault="007772EB" w:rsidP="00B335BF">
            <w:pPr>
              <w:jc w:val="center"/>
            </w:pPr>
            <w:r>
              <w:t>15</w:t>
            </w:r>
          </w:p>
        </w:tc>
        <w:tc>
          <w:tcPr>
            <w:tcW w:w="5705" w:type="dxa"/>
          </w:tcPr>
          <w:p w14:paraId="593C9B14" w14:textId="77777777" w:rsidR="007772EB" w:rsidRDefault="007772EB" w:rsidP="00B335BF">
            <w:r>
              <w:t>Замена ламп в светильниках</w:t>
            </w:r>
          </w:p>
        </w:tc>
        <w:tc>
          <w:tcPr>
            <w:tcW w:w="3191" w:type="dxa"/>
          </w:tcPr>
          <w:p w14:paraId="05163C1E" w14:textId="77777777" w:rsidR="007772EB" w:rsidRDefault="007772EB" w:rsidP="00B335BF">
            <w:r>
              <w:t>до 2-х часов</w:t>
            </w:r>
          </w:p>
        </w:tc>
      </w:tr>
      <w:tr w:rsidR="007772EB" w14:paraId="6E756979" w14:textId="77777777" w:rsidTr="00B335BF">
        <w:tc>
          <w:tcPr>
            <w:tcW w:w="675" w:type="dxa"/>
          </w:tcPr>
          <w:p w14:paraId="28233618" w14:textId="77777777" w:rsidR="007772EB" w:rsidRDefault="007772EB" w:rsidP="00B335BF">
            <w:pPr>
              <w:jc w:val="center"/>
            </w:pPr>
            <w:r>
              <w:t>16</w:t>
            </w:r>
          </w:p>
        </w:tc>
        <w:tc>
          <w:tcPr>
            <w:tcW w:w="5705" w:type="dxa"/>
          </w:tcPr>
          <w:p w14:paraId="69DF0B89" w14:textId="77777777" w:rsidR="007772EB" w:rsidRDefault="007772EB" w:rsidP="00B335BF">
            <w:r>
              <w:t>Замена светодиодных светильников</w:t>
            </w:r>
          </w:p>
        </w:tc>
        <w:tc>
          <w:tcPr>
            <w:tcW w:w="3191" w:type="dxa"/>
          </w:tcPr>
          <w:p w14:paraId="2CCA784A" w14:textId="77777777" w:rsidR="007772EB" w:rsidRDefault="007772EB" w:rsidP="00B335BF">
            <w:r>
              <w:t>до 2-х часов</w:t>
            </w:r>
          </w:p>
        </w:tc>
      </w:tr>
      <w:tr w:rsidR="007772EB" w14:paraId="0632F5C2" w14:textId="77777777" w:rsidTr="00B335BF">
        <w:tc>
          <w:tcPr>
            <w:tcW w:w="675" w:type="dxa"/>
          </w:tcPr>
          <w:p w14:paraId="295C48CF" w14:textId="77777777" w:rsidR="007772EB" w:rsidRDefault="007772EB" w:rsidP="00B335BF">
            <w:pPr>
              <w:jc w:val="center"/>
            </w:pPr>
            <w:r>
              <w:t>17</w:t>
            </w:r>
          </w:p>
        </w:tc>
        <w:tc>
          <w:tcPr>
            <w:tcW w:w="5705" w:type="dxa"/>
          </w:tcPr>
          <w:p w14:paraId="5461FECC" w14:textId="77777777" w:rsidR="007772EB" w:rsidRDefault="007772EB" w:rsidP="00B335BF">
            <w:r>
              <w:t xml:space="preserve">Ремонт </w:t>
            </w:r>
            <w:proofErr w:type="spellStart"/>
            <w:r>
              <w:t>электроустановочных</w:t>
            </w:r>
            <w:proofErr w:type="spellEnd"/>
            <w:r>
              <w:t xml:space="preserve"> изделий (розетки, выключатели)</w:t>
            </w:r>
          </w:p>
        </w:tc>
        <w:tc>
          <w:tcPr>
            <w:tcW w:w="3191" w:type="dxa"/>
          </w:tcPr>
          <w:p w14:paraId="4E78AA88" w14:textId="77777777" w:rsidR="007772EB" w:rsidRDefault="007772EB" w:rsidP="00B335BF">
            <w:r>
              <w:t>до 1 часа</w:t>
            </w:r>
          </w:p>
        </w:tc>
      </w:tr>
      <w:tr w:rsidR="007772EB" w14:paraId="4C68272D" w14:textId="77777777" w:rsidTr="00B335BF">
        <w:tc>
          <w:tcPr>
            <w:tcW w:w="675" w:type="dxa"/>
          </w:tcPr>
          <w:p w14:paraId="6C0AB87D" w14:textId="77777777" w:rsidR="007772EB" w:rsidRDefault="007772EB" w:rsidP="00B335BF">
            <w:pPr>
              <w:jc w:val="center"/>
            </w:pPr>
            <w:r>
              <w:t>18</w:t>
            </w:r>
          </w:p>
        </w:tc>
        <w:tc>
          <w:tcPr>
            <w:tcW w:w="5705" w:type="dxa"/>
          </w:tcPr>
          <w:p w14:paraId="72548945" w14:textId="77777777" w:rsidR="007772EB" w:rsidRDefault="007772EB" w:rsidP="00B335BF">
            <w:r>
              <w:t>Монтаж дополнительных розеток, выключателей, светильников</w:t>
            </w:r>
          </w:p>
        </w:tc>
        <w:tc>
          <w:tcPr>
            <w:tcW w:w="3191" w:type="dxa"/>
          </w:tcPr>
          <w:p w14:paraId="302311A1" w14:textId="77777777" w:rsidR="007772EB" w:rsidRDefault="007772EB" w:rsidP="00B335BF">
            <w:r>
              <w:t>1 день</w:t>
            </w:r>
          </w:p>
        </w:tc>
      </w:tr>
      <w:tr w:rsidR="007772EB" w14:paraId="506D878A" w14:textId="77777777" w:rsidTr="00B335BF">
        <w:tc>
          <w:tcPr>
            <w:tcW w:w="675" w:type="dxa"/>
          </w:tcPr>
          <w:p w14:paraId="52B3D372" w14:textId="77777777" w:rsidR="007772EB" w:rsidRDefault="007772EB" w:rsidP="00B335BF">
            <w:pPr>
              <w:jc w:val="center"/>
            </w:pPr>
            <w:r>
              <w:t>19</w:t>
            </w:r>
          </w:p>
        </w:tc>
        <w:tc>
          <w:tcPr>
            <w:tcW w:w="5705" w:type="dxa"/>
          </w:tcPr>
          <w:p w14:paraId="57C39E0B" w14:textId="77777777" w:rsidR="007772EB" w:rsidRDefault="007772EB" w:rsidP="00B335BF">
            <w:r>
              <w:t>Восстановление электроснабжения кабинетов и лабораторий после срабатывания автоматических выключателей</w:t>
            </w:r>
          </w:p>
        </w:tc>
        <w:tc>
          <w:tcPr>
            <w:tcW w:w="3191" w:type="dxa"/>
          </w:tcPr>
          <w:p w14:paraId="0692FFD7" w14:textId="77777777" w:rsidR="007772EB" w:rsidRDefault="007772EB" w:rsidP="00B335BF">
            <w:r>
              <w:t>до 30 минут</w:t>
            </w:r>
          </w:p>
        </w:tc>
      </w:tr>
      <w:tr w:rsidR="007772EB" w14:paraId="043494A9" w14:textId="77777777" w:rsidTr="00B335BF">
        <w:tc>
          <w:tcPr>
            <w:tcW w:w="675" w:type="dxa"/>
          </w:tcPr>
          <w:p w14:paraId="14F587F6" w14:textId="77777777" w:rsidR="007772EB" w:rsidRDefault="007772EB" w:rsidP="00B335BF">
            <w:pPr>
              <w:jc w:val="center"/>
            </w:pPr>
            <w:r>
              <w:t>20</w:t>
            </w:r>
          </w:p>
        </w:tc>
        <w:tc>
          <w:tcPr>
            <w:tcW w:w="5705" w:type="dxa"/>
          </w:tcPr>
          <w:p w14:paraId="2A6D9F24" w14:textId="77777777" w:rsidR="007772EB" w:rsidRDefault="007772EB" w:rsidP="00B335BF">
            <w:r>
              <w:t>Замена автоматических выключателей</w:t>
            </w:r>
          </w:p>
        </w:tc>
        <w:tc>
          <w:tcPr>
            <w:tcW w:w="3191" w:type="dxa"/>
          </w:tcPr>
          <w:p w14:paraId="4A7EF973" w14:textId="77777777" w:rsidR="007772EB" w:rsidRDefault="007772EB" w:rsidP="00B335BF">
            <w:r>
              <w:t>до 30 минут</w:t>
            </w:r>
          </w:p>
        </w:tc>
      </w:tr>
      <w:tr w:rsidR="007772EB" w14:paraId="28297647" w14:textId="77777777" w:rsidTr="00B335BF">
        <w:tc>
          <w:tcPr>
            <w:tcW w:w="9571" w:type="dxa"/>
            <w:gridSpan w:val="3"/>
          </w:tcPr>
          <w:p w14:paraId="7037CFBD" w14:textId="77777777" w:rsidR="007772EB" w:rsidRPr="00EF0954" w:rsidRDefault="007772EB" w:rsidP="00B335BF">
            <w:pPr>
              <w:jc w:val="center"/>
              <w:rPr>
                <w:b/>
              </w:rPr>
            </w:pPr>
            <w:r w:rsidRPr="00EF0954">
              <w:rPr>
                <w:b/>
              </w:rPr>
              <w:t>Системы отопления, водоснабжения и канализации</w:t>
            </w:r>
          </w:p>
        </w:tc>
      </w:tr>
      <w:tr w:rsidR="007772EB" w14:paraId="21D3D694" w14:textId="77777777" w:rsidTr="00B335BF">
        <w:tc>
          <w:tcPr>
            <w:tcW w:w="675" w:type="dxa"/>
          </w:tcPr>
          <w:p w14:paraId="59AB5BEE" w14:textId="77777777" w:rsidR="007772EB" w:rsidRDefault="007772EB" w:rsidP="00B335BF">
            <w:pPr>
              <w:jc w:val="center"/>
            </w:pPr>
            <w:r>
              <w:t>21</w:t>
            </w:r>
          </w:p>
        </w:tc>
        <w:tc>
          <w:tcPr>
            <w:tcW w:w="5705" w:type="dxa"/>
          </w:tcPr>
          <w:p w14:paraId="1DF2A702" w14:textId="77777777" w:rsidR="007772EB" w:rsidRDefault="007772EB" w:rsidP="00B335BF">
            <w:r>
              <w:t>Ремонт задвижек, кранов, вентилей</w:t>
            </w:r>
          </w:p>
        </w:tc>
        <w:tc>
          <w:tcPr>
            <w:tcW w:w="3191" w:type="dxa"/>
          </w:tcPr>
          <w:p w14:paraId="00FDC0A3" w14:textId="77777777" w:rsidR="007772EB" w:rsidRDefault="007772EB" w:rsidP="00B335BF">
            <w:r>
              <w:t>1 день</w:t>
            </w:r>
          </w:p>
        </w:tc>
      </w:tr>
      <w:tr w:rsidR="007772EB" w14:paraId="24BB71AC" w14:textId="77777777" w:rsidTr="00B335BF">
        <w:tc>
          <w:tcPr>
            <w:tcW w:w="675" w:type="dxa"/>
          </w:tcPr>
          <w:p w14:paraId="56DBA96F" w14:textId="77777777" w:rsidR="007772EB" w:rsidRDefault="007772EB" w:rsidP="00B335BF">
            <w:pPr>
              <w:jc w:val="center"/>
            </w:pPr>
            <w:r>
              <w:t>22</w:t>
            </w:r>
          </w:p>
        </w:tc>
        <w:tc>
          <w:tcPr>
            <w:tcW w:w="5705" w:type="dxa"/>
          </w:tcPr>
          <w:p w14:paraId="43FFD91C" w14:textId="77777777" w:rsidR="007772EB" w:rsidRDefault="007772EB" w:rsidP="00B335BF">
            <w:r>
              <w:t xml:space="preserve">Электросварочные работы по </w:t>
            </w:r>
            <w:r w:rsidRPr="00EF0954">
              <w:t>ликвидации свищей, замена задвижек и участков труб</w:t>
            </w:r>
          </w:p>
        </w:tc>
        <w:tc>
          <w:tcPr>
            <w:tcW w:w="3191" w:type="dxa"/>
          </w:tcPr>
          <w:p w14:paraId="4938D7CB" w14:textId="77777777" w:rsidR="007772EB" w:rsidRDefault="007772EB" w:rsidP="00B335BF">
            <w:r>
              <w:t xml:space="preserve">до 8 часов </w:t>
            </w:r>
          </w:p>
        </w:tc>
      </w:tr>
      <w:tr w:rsidR="007772EB" w14:paraId="562A534A" w14:textId="77777777" w:rsidTr="00B335BF">
        <w:tc>
          <w:tcPr>
            <w:tcW w:w="675" w:type="dxa"/>
          </w:tcPr>
          <w:p w14:paraId="46048EAD" w14:textId="77777777" w:rsidR="007772EB" w:rsidRDefault="007772EB" w:rsidP="00B335BF">
            <w:pPr>
              <w:jc w:val="center"/>
            </w:pPr>
            <w:r>
              <w:t>23</w:t>
            </w:r>
          </w:p>
        </w:tc>
        <w:tc>
          <w:tcPr>
            <w:tcW w:w="5705" w:type="dxa"/>
          </w:tcPr>
          <w:p w14:paraId="37E26FB8" w14:textId="77777777" w:rsidR="007772EB" w:rsidRPr="00251B14" w:rsidRDefault="007772EB" w:rsidP="00B335BF">
            <w:r>
              <w:t>Г</w:t>
            </w:r>
            <w:r w:rsidRPr="00251B14">
              <w:t>ерметизация  соединений труб</w:t>
            </w:r>
          </w:p>
        </w:tc>
        <w:tc>
          <w:tcPr>
            <w:tcW w:w="3191" w:type="dxa"/>
            <w:vMerge w:val="restart"/>
          </w:tcPr>
          <w:p w14:paraId="04E4BCC4" w14:textId="77777777" w:rsidR="007772EB" w:rsidRDefault="007772EB" w:rsidP="00B335BF">
            <w:r>
              <w:t>объемы и время определяет Заказчик</w:t>
            </w:r>
          </w:p>
        </w:tc>
      </w:tr>
      <w:tr w:rsidR="007772EB" w14:paraId="1243BCAB" w14:textId="77777777" w:rsidTr="00B335BF">
        <w:tc>
          <w:tcPr>
            <w:tcW w:w="675" w:type="dxa"/>
          </w:tcPr>
          <w:p w14:paraId="30CA1E8B" w14:textId="77777777" w:rsidR="007772EB" w:rsidRDefault="007772EB" w:rsidP="00B335BF">
            <w:pPr>
              <w:jc w:val="center"/>
            </w:pPr>
            <w:r>
              <w:t>24</w:t>
            </w:r>
          </w:p>
        </w:tc>
        <w:tc>
          <w:tcPr>
            <w:tcW w:w="5705" w:type="dxa"/>
          </w:tcPr>
          <w:p w14:paraId="55027A1C" w14:textId="77777777" w:rsidR="007772EB" w:rsidRPr="00251B14" w:rsidRDefault="007772EB" w:rsidP="00B335BF">
            <w:r>
              <w:t>З</w:t>
            </w:r>
            <w:r w:rsidRPr="00251B14">
              <w:t>амена резиновых прокладок в крышках ревизий</w:t>
            </w:r>
          </w:p>
        </w:tc>
        <w:tc>
          <w:tcPr>
            <w:tcW w:w="3191" w:type="dxa"/>
            <w:vMerge/>
          </w:tcPr>
          <w:p w14:paraId="5B13662D" w14:textId="77777777" w:rsidR="007772EB" w:rsidRDefault="007772EB" w:rsidP="00B335BF"/>
        </w:tc>
      </w:tr>
      <w:tr w:rsidR="007772EB" w14:paraId="63E8AE95" w14:textId="77777777" w:rsidTr="00B335BF">
        <w:tc>
          <w:tcPr>
            <w:tcW w:w="675" w:type="dxa"/>
          </w:tcPr>
          <w:p w14:paraId="4BA9AA50" w14:textId="77777777" w:rsidR="007772EB" w:rsidRDefault="007772EB" w:rsidP="00B335BF">
            <w:pPr>
              <w:jc w:val="center"/>
            </w:pPr>
            <w:r>
              <w:t>25</w:t>
            </w:r>
          </w:p>
        </w:tc>
        <w:tc>
          <w:tcPr>
            <w:tcW w:w="5705" w:type="dxa"/>
          </w:tcPr>
          <w:p w14:paraId="46F78FC3" w14:textId="77777777" w:rsidR="007772EB" w:rsidRPr="00251B14" w:rsidRDefault="007772EB" w:rsidP="00B335BF">
            <w:r>
              <w:t>З</w:t>
            </w:r>
            <w:r w:rsidRPr="00251B14">
              <w:t>амена и ремонт трапов, сифонов и других отдельных деталей канализации</w:t>
            </w:r>
          </w:p>
        </w:tc>
        <w:tc>
          <w:tcPr>
            <w:tcW w:w="3191" w:type="dxa"/>
          </w:tcPr>
          <w:p w14:paraId="2252F75F" w14:textId="77777777" w:rsidR="007772EB" w:rsidRDefault="007772EB" w:rsidP="00B335BF">
            <w:r>
              <w:t>до 8 часов</w:t>
            </w:r>
          </w:p>
        </w:tc>
      </w:tr>
      <w:tr w:rsidR="007772EB" w14:paraId="225EF3D5" w14:textId="77777777" w:rsidTr="00B335BF">
        <w:tc>
          <w:tcPr>
            <w:tcW w:w="675" w:type="dxa"/>
          </w:tcPr>
          <w:p w14:paraId="707E775F" w14:textId="77777777" w:rsidR="007772EB" w:rsidRDefault="007772EB" w:rsidP="00B335BF">
            <w:pPr>
              <w:jc w:val="center"/>
            </w:pPr>
            <w:r>
              <w:t>26</w:t>
            </w:r>
          </w:p>
        </w:tc>
        <w:tc>
          <w:tcPr>
            <w:tcW w:w="5705" w:type="dxa"/>
          </w:tcPr>
          <w:p w14:paraId="3EB67145" w14:textId="77777777" w:rsidR="007772EB" w:rsidRPr="00251B14" w:rsidRDefault="007772EB" w:rsidP="00B335BF">
            <w:r>
              <w:t>П</w:t>
            </w:r>
            <w:r w:rsidRPr="00251B14">
              <w:t>рочистка канализационного лежака</w:t>
            </w:r>
          </w:p>
        </w:tc>
        <w:tc>
          <w:tcPr>
            <w:tcW w:w="3191" w:type="dxa"/>
          </w:tcPr>
          <w:p w14:paraId="78244459" w14:textId="77777777" w:rsidR="007772EB" w:rsidRDefault="007772EB" w:rsidP="00B335BF">
            <w:r>
              <w:t>до 2-х часов</w:t>
            </w:r>
          </w:p>
        </w:tc>
      </w:tr>
      <w:tr w:rsidR="007772EB" w14:paraId="026A1EBF" w14:textId="77777777" w:rsidTr="00B335BF">
        <w:tc>
          <w:tcPr>
            <w:tcW w:w="675" w:type="dxa"/>
          </w:tcPr>
          <w:p w14:paraId="2FBD02A1" w14:textId="77777777" w:rsidR="007772EB" w:rsidRDefault="007772EB" w:rsidP="00B335BF">
            <w:pPr>
              <w:jc w:val="center"/>
            </w:pPr>
            <w:r>
              <w:t>27</w:t>
            </w:r>
          </w:p>
        </w:tc>
        <w:tc>
          <w:tcPr>
            <w:tcW w:w="5705" w:type="dxa"/>
          </w:tcPr>
          <w:p w14:paraId="011AA293" w14:textId="77777777" w:rsidR="007772EB" w:rsidRPr="00251B14" w:rsidRDefault="007772EB" w:rsidP="00B335BF">
            <w:r>
              <w:t>Р</w:t>
            </w:r>
            <w:r w:rsidRPr="00251B14">
              <w:t>емонт водостоков</w:t>
            </w:r>
          </w:p>
        </w:tc>
        <w:tc>
          <w:tcPr>
            <w:tcW w:w="3191" w:type="dxa"/>
          </w:tcPr>
          <w:p w14:paraId="75DB8AD6" w14:textId="77777777" w:rsidR="007772EB" w:rsidRDefault="007772EB" w:rsidP="00B335BF">
            <w:r>
              <w:t xml:space="preserve">до 3-х дней </w:t>
            </w:r>
          </w:p>
        </w:tc>
      </w:tr>
    </w:tbl>
    <w:p w14:paraId="3C2A2CBA" w14:textId="77777777" w:rsidR="007772EB" w:rsidRDefault="007772EB" w:rsidP="007772EB">
      <w:pPr>
        <w:jc w:val="center"/>
      </w:pPr>
    </w:p>
    <w:p w14:paraId="39029CE9" w14:textId="1864E2A4" w:rsidR="00FA6702" w:rsidRPr="00650E3A" w:rsidRDefault="00FA6702" w:rsidP="00FA6702">
      <w:r w:rsidRPr="00FA6702">
        <w:rPr>
          <w:b/>
        </w:rPr>
        <w:t xml:space="preserve">Срок </w:t>
      </w:r>
      <w:r w:rsidRPr="00FA6702">
        <w:rPr>
          <w:b/>
          <w:bCs/>
        </w:rPr>
        <w:t>оказания услуг</w:t>
      </w:r>
      <w:r w:rsidRPr="00FA6702">
        <w:t xml:space="preserve">: </w:t>
      </w:r>
      <w:r>
        <w:t xml:space="preserve"> с</w:t>
      </w:r>
      <w:r w:rsidRPr="00FA6702">
        <w:t xml:space="preserve"> 01.</w:t>
      </w:r>
      <w:r w:rsidR="000E2916">
        <w:t>0</w:t>
      </w:r>
      <w:r w:rsidR="0054487E" w:rsidRPr="0054487E">
        <w:t>6</w:t>
      </w:r>
      <w:r w:rsidRPr="00FA6702">
        <w:t>.202</w:t>
      </w:r>
      <w:r w:rsidR="000E2916">
        <w:t>6</w:t>
      </w:r>
      <w:r w:rsidRPr="00FA6702">
        <w:t xml:space="preserve"> г. по 31.0</w:t>
      </w:r>
      <w:r w:rsidR="0054487E" w:rsidRPr="00D74936">
        <w:t>7</w:t>
      </w:r>
      <w:r w:rsidRPr="00FA6702">
        <w:t>.2026 г</w:t>
      </w:r>
    </w:p>
    <w:p w14:paraId="344A701C" w14:textId="77777777" w:rsidR="007772EB" w:rsidRDefault="007772EB" w:rsidP="007772EB">
      <w:pPr>
        <w:jc w:val="center"/>
      </w:pPr>
    </w:p>
    <w:p w14:paraId="26BBB75E" w14:textId="77777777" w:rsidR="007772EB" w:rsidRDefault="007772EB" w:rsidP="007772EB">
      <w:r w:rsidRPr="00F9315B"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72EB" w14:paraId="3924E363" w14:textId="77777777" w:rsidTr="00B335BF">
        <w:tc>
          <w:tcPr>
            <w:tcW w:w="4785" w:type="dxa"/>
          </w:tcPr>
          <w:p w14:paraId="0A7658C9" w14:textId="77777777" w:rsidR="007772EB" w:rsidRDefault="007772EB" w:rsidP="00B335BF">
            <w:pPr>
              <w:rPr>
                <w:b/>
              </w:rPr>
            </w:pPr>
            <w:r w:rsidRPr="00F13A27">
              <w:rPr>
                <w:b/>
              </w:rPr>
              <w:t>ЗАКАЗЧИК:</w:t>
            </w:r>
          </w:p>
          <w:p w14:paraId="7938BD01" w14:textId="77777777" w:rsidR="001B24A7" w:rsidRPr="00F13A27" w:rsidRDefault="001B24A7" w:rsidP="00B335BF">
            <w:pPr>
              <w:rPr>
                <w:b/>
              </w:rPr>
            </w:pPr>
          </w:p>
          <w:p w14:paraId="10B7D317" w14:textId="77777777" w:rsidR="001B24A7" w:rsidRDefault="001B24A7" w:rsidP="001B24A7">
            <w:pPr>
              <w:rPr>
                <w:b/>
              </w:rPr>
            </w:pPr>
            <w:r w:rsidRPr="001B24A7">
              <w:rPr>
                <w:b/>
              </w:rPr>
              <w:t>Заместитель директора</w:t>
            </w:r>
          </w:p>
          <w:p w14:paraId="7729D96B" w14:textId="77777777" w:rsidR="001B24A7" w:rsidRDefault="001B24A7" w:rsidP="001B24A7">
            <w:pPr>
              <w:rPr>
                <w:b/>
              </w:rPr>
            </w:pPr>
          </w:p>
          <w:p w14:paraId="1B86C354" w14:textId="77777777" w:rsidR="001B24A7" w:rsidRPr="001B24A7" w:rsidRDefault="001B24A7" w:rsidP="001B24A7">
            <w:pPr>
              <w:rPr>
                <w:b/>
              </w:rPr>
            </w:pPr>
          </w:p>
          <w:p w14:paraId="1C001EE5" w14:textId="77777777" w:rsidR="007772EB" w:rsidRPr="00F13A27" w:rsidRDefault="001B24A7" w:rsidP="001B24A7">
            <w:pPr>
              <w:rPr>
                <w:b/>
              </w:rPr>
            </w:pPr>
            <w:r w:rsidRPr="001B24A7">
              <w:rPr>
                <w:b/>
              </w:rPr>
              <w:t xml:space="preserve">________________ /К.А. </w:t>
            </w:r>
            <w:proofErr w:type="spellStart"/>
            <w:r w:rsidRPr="001B24A7">
              <w:rPr>
                <w:b/>
              </w:rPr>
              <w:t>Волоснов</w:t>
            </w:r>
            <w:proofErr w:type="spellEnd"/>
            <w:r w:rsidRPr="001B24A7">
              <w:rPr>
                <w:b/>
              </w:rPr>
              <w:t>/</w:t>
            </w:r>
          </w:p>
        </w:tc>
        <w:tc>
          <w:tcPr>
            <w:tcW w:w="4786" w:type="dxa"/>
          </w:tcPr>
          <w:p w14:paraId="4BAE0591" w14:textId="77777777" w:rsidR="007772EB" w:rsidRPr="00F13A27" w:rsidRDefault="007772EB" w:rsidP="00B335BF">
            <w:pPr>
              <w:rPr>
                <w:b/>
              </w:rPr>
            </w:pPr>
            <w:r w:rsidRPr="00F13A27">
              <w:rPr>
                <w:b/>
              </w:rPr>
              <w:t>ИСПОЛНИТЕЛЬ:</w:t>
            </w:r>
          </w:p>
          <w:p w14:paraId="6E18655D" w14:textId="77777777" w:rsidR="007772EB" w:rsidRPr="00F13A27" w:rsidRDefault="007772EB" w:rsidP="00B335BF">
            <w:pPr>
              <w:rPr>
                <w:b/>
              </w:rPr>
            </w:pPr>
          </w:p>
          <w:p w14:paraId="38F58AE2" w14:textId="77777777" w:rsidR="001B24A7" w:rsidRPr="001B24A7" w:rsidRDefault="001B24A7" w:rsidP="001B24A7">
            <w:pPr>
              <w:rPr>
                <w:b/>
              </w:rPr>
            </w:pPr>
            <w:r w:rsidRPr="001B24A7">
              <w:rPr>
                <w:b/>
              </w:rPr>
              <w:t xml:space="preserve">Индивидуальный предприниматель </w:t>
            </w:r>
          </w:p>
          <w:p w14:paraId="3EDDE1BC" w14:textId="77777777" w:rsidR="001B24A7" w:rsidRPr="001B24A7" w:rsidRDefault="001B24A7" w:rsidP="001B24A7">
            <w:pPr>
              <w:rPr>
                <w:b/>
              </w:rPr>
            </w:pPr>
          </w:p>
          <w:p w14:paraId="6129B6C5" w14:textId="77777777" w:rsidR="001B24A7" w:rsidRPr="001B24A7" w:rsidRDefault="001B24A7" w:rsidP="001B24A7">
            <w:pPr>
              <w:rPr>
                <w:b/>
              </w:rPr>
            </w:pPr>
          </w:p>
          <w:p w14:paraId="18559CBA" w14:textId="77777777" w:rsidR="001B24A7" w:rsidRPr="001B24A7" w:rsidRDefault="001B24A7" w:rsidP="001B24A7">
            <w:pPr>
              <w:rPr>
                <w:b/>
              </w:rPr>
            </w:pPr>
            <w:r w:rsidRPr="001B24A7">
              <w:rPr>
                <w:b/>
              </w:rPr>
              <w:t xml:space="preserve">___________________/Л.П. </w:t>
            </w:r>
            <w:proofErr w:type="spellStart"/>
            <w:r w:rsidRPr="001B24A7">
              <w:rPr>
                <w:b/>
              </w:rPr>
              <w:t>Паклинова</w:t>
            </w:r>
            <w:proofErr w:type="spellEnd"/>
            <w:r w:rsidRPr="001B24A7">
              <w:rPr>
                <w:b/>
              </w:rPr>
              <w:t>/</w:t>
            </w:r>
          </w:p>
          <w:p w14:paraId="276A5A66" w14:textId="77777777" w:rsidR="007772EB" w:rsidRPr="00F13A27" w:rsidRDefault="007772EB" w:rsidP="00B335BF">
            <w:pPr>
              <w:rPr>
                <w:b/>
              </w:rPr>
            </w:pPr>
          </w:p>
          <w:p w14:paraId="361AB1D4" w14:textId="77777777" w:rsidR="007772EB" w:rsidRPr="00F13A27" w:rsidRDefault="007772EB" w:rsidP="00B335BF">
            <w:pPr>
              <w:rPr>
                <w:b/>
              </w:rPr>
            </w:pPr>
          </w:p>
        </w:tc>
      </w:tr>
    </w:tbl>
    <w:p w14:paraId="573430D8" w14:textId="77777777" w:rsidR="007772EB" w:rsidRPr="00F9315B" w:rsidRDefault="007772EB" w:rsidP="007772EB">
      <w:r w:rsidRPr="00F9315B">
        <w:t xml:space="preserve">     </w:t>
      </w:r>
    </w:p>
    <w:p w14:paraId="0842AD2F" w14:textId="77777777" w:rsidR="007772EB" w:rsidRPr="007772EB" w:rsidRDefault="007772EB" w:rsidP="007772EB"/>
    <w:p w14:paraId="00FA87F8" w14:textId="77777777" w:rsidR="007772EB" w:rsidRDefault="007772EB" w:rsidP="007772EB"/>
    <w:p w14:paraId="263EE8CC" w14:textId="77777777" w:rsidR="007772EB" w:rsidRPr="007772EB" w:rsidRDefault="007772EB" w:rsidP="007772EB">
      <w:pPr>
        <w:tabs>
          <w:tab w:val="left" w:pos="7688"/>
        </w:tabs>
      </w:pPr>
      <w:r>
        <w:tab/>
      </w:r>
    </w:p>
    <w:sectPr w:rsidR="007772EB" w:rsidRPr="007772EB" w:rsidSect="00342725">
      <w:footerReference w:type="default" r:id="rId8"/>
      <w:pgSz w:w="11909" w:h="16834" w:code="9"/>
      <w:pgMar w:top="1134" w:right="680" w:bottom="1134" w:left="124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3957" w14:textId="77777777" w:rsidR="00F91ABE" w:rsidRDefault="00F91ABE">
      <w:r>
        <w:separator/>
      </w:r>
    </w:p>
  </w:endnote>
  <w:endnote w:type="continuationSeparator" w:id="0">
    <w:p w14:paraId="5809B688" w14:textId="77777777" w:rsidR="00F91ABE" w:rsidRDefault="00F9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8B8" w14:textId="77777777" w:rsidR="00432D72" w:rsidRDefault="00432D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772EB">
      <w:rPr>
        <w:noProof/>
      </w:rPr>
      <w:t>21</w:t>
    </w:r>
    <w:r>
      <w:fldChar w:fldCharType="end"/>
    </w:r>
  </w:p>
  <w:p w14:paraId="5D1F13C1" w14:textId="77777777" w:rsidR="00432D72" w:rsidRDefault="00432D72" w:rsidP="005C717D">
    <w:pPr>
      <w:pStyle w:val="a3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A2B1" w14:textId="77777777" w:rsidR="00F91ABE" w:rsidRDefault="00F91ABE">
      <w:r>
        <w:separator/>
      </w:r>
    </w:p>
  </w:footnote>
  <w:footnote w:type="continuationSeparator" w:id="0">
    <w:p w14:paraId="432BDEF0" w14:textId="77777777" w:rsidR="00F91ABE" w:rsidRDefault="00F91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4F5"/>
    <w:multiLevelType w:val="hybridMultilevel"/>
    <w:tmpl w:val="E802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7C4"/>
    <w:multiLevelType w:val="hybridMultilevel"/>
    <w:tmpl w:val="5318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427"/>
    <w:multiLevelType w:val="hybridMultilevel"/>
    <w:tmpl w:val="79869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6A93"/>
    <w:multiLevelType w:val="hybridMultilevel"/>
    <w:tmpl w:val="A404B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05D3"/>
    <w:multiLevelType w:val="hybridMultilevel"/>
    <w:tmpl w:val="1BC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0E41"/>
    <w:multiLevelType w:val="hybridMultilevel"/>
    <w:tmpl w:val="2C8E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162DF"/>
    <w:multiLevelType w:val="hybridMultilevel"/>
    <w:tmpl w:val="35BCC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6768D"/>
    <w:multiLevelType w:val="hybridMultilevel"/>
    <w:tmpl w:val="8634F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6D6A"/>
    <w:multiLevelType w:val="hybridMultilevel"/>
    <w:tmpl w:val="705E6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9579F"/>
    <w:multiLevelType w:val="hybridMultilevel"/>
    <w:tmpl w:val="6E48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50D2"/>
    <w:multiLevelType w:val="hybridMultilevel"/>
    <w:tmpl w:val="A5B827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03A9B"/>
    <w:multiLevelType w:val="hybridMultilevel"/>
    <w:tmpl w:val="3AB2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C76E8"/>
    <w:multiLevelType w:val="hybridMultilevel"/>
    <w:tmpl w:val="C84EDE1E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645C7F"/>
    <w:multiLevelType w:val="hybridMultilevel"/>
    <w:tmpl w:val="5738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89B"/>
    <w:multiLevelType w:val="hybridMultilevel"/>
    <w:tmpl w:val="93BC0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C2FC9"/>
    <w:multiLevelType w:val="hybridMultilevel"/>
    <w:tmpl w:val="F52AD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E10C0"/>
    <w:multiLevelType w:val="multilevel"/>
    <w:tmpl w:val="B1080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color w:val="auto"/>
      </w:rPr>
    </w:lvl>
  </w:abstractNum>
  <w:abstractNum w:abstractNumId="17" w15:restartNumberingAfterBreak="0">
    <w:nsid w:val="3A3257CB"/>
    <w:multiLevelType w:val="hybridMultilevel"/>
    <w:tmpl w:val="D526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0754"/>
    <w:multiLevelType w:val="multilevel"/>
    <w:tmpl w:val="92F8A5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FD34667"/>
    <w:multiLevelType w:val="hybridMultilevel"/>
    <w:tmpl w:val="5A6AE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04E2A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43F92"/>
    <w:multiLevelType w:val="hybridMultilevel"/>
    <w:tmpl w:val="F7BA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50347"/>
    <w:multiLevelType w:val="hybridMultilevel"/>
    <w:tmpl w:val="D17C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C3B23"/>
    <w:multiLevelType w:val="hybridMultilevel"/>
    <w:tmpl w:val="DB223B56"/>
    <w:lvl w:ilvl="0" w:tplc="032E7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281E"/>
    <w:multiLevelType w:val="hybridMultilevel"/>
    <w:tmpl w:val="85D0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4447B"/>
    <w:multiLevelType w:val="hybridMultilevel"/>
    <w:tmpl w:val="B4721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C3B01"/>
    <w:multiLevelType w:val="hybridMultilevel"/>
    <w:tmpl w:val="96AE2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E12BB"/>
    <w:multiLevelType w:val="hybridMultilevel"/>
    <w:tmpl w:val="AFCEE4E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B93908"/>
    <w:multiLevelType w:val="hybridMultilevel"/>
    <w:tmpl w:val="A17A64D0"/>
    <w:lvl w:ilvl="0" w:tplc="0562D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41541D"/>
    <w:multiLevelType w:val="hybridMultilevel"/>
    <w:tmpl w:val="4614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C7058"/>
    <w:multiLevelType w:val="hybridMultilevel"/>
    <w:tmpl w:val="7A4AD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A7D3F"/>
    <w:multiLevelType w:val="hybridMultilevel"/>
    <w:tmpl w:val="3940A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D12D0"/>
    <w:multiLevelType w:val="hybridMultilevel"/>
    <w:tmpl w:val="E830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34B86"/>
    <w:multiLevelType w:val="hybridMultilevel"/>
    <w:tmpl w:val="C3CC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A102C"/>
    <w:multiLevelType w:val="hybridMultilevel"/>
    <w:tmpl w:val="808A96A0"/>
    <w:lvl w:ilvl="0" w:tplc="2222CB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A6750E"/>
    <w:multiLevelType w:val="multilevel"/>
    <w:tmpl w:val="E9FAA8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3"/>
  </w:num>
  <w:num w:numId="2">
    <w:abstractNumId w:val="12"/>
  </w:num>
  <w:num w:numId="3">
    <w:abstractNumId w:val="27"/>
  </w:num>
  <w:num w:numId="4">
    <w:abstractNumId w:val="28"/>
  </w:num>
  <w:num w:numId="5">
    <w:abstractNumId w:val="10"/>
  </w:num>
  <w:num w:numId="6">
    <w:abstractNumId w:val="23"/>
  </w:num>
  <w:num w:numId="7">
    <w:abstractNumId w:val="17"/>
  </w:num>
  <w:num w:numId="8">
    <w:abstractNumId w:val="2"/>
  </w:num>
  <w:num w:numId="9">
    <w:abstractNumId w:val="16"/>
  </w:num>
  <w:num w:numId="10">
    <w:abstractNumId w:val="35"/>
  </w:num>
  <w:num w:numId="11">
    <w:abstractNumId w:val="18"/>
  </w:num>
  <w:num w:numId="12">
    <w:abstractNumId w:val="6"/>
  </w:num>
  <w:num w:numId="13">
    <w:abstractNumId w:val="25"/>
  </w:num>
  <w:num w:numId="14">
    <w:abstractNumId w:val="7"/>
  </w:num>
  <w:num w:numId="15">
    <w:abstractNumId w:val="21"/>
  </w:num>
  <w:num w:numId="16">
    <w:abstractNumId w:val="19"/>
  </w:num>
  <w:num w:numId="17">
    <w:abstractNumId w:val="24"/>
  </w:num>
  <w:num w:numId="18">
    <w:abstractNumId w:val="14"/>
  </w:num>
  <w:num w:numId="19">
    <w:abstractNumId w:val="0"/>
  </w:num>
  <w:num w:numId="20">
    <w:abstractNumId w:val="32"/>
  </w:num>
  <w:num w:numId="21">
    <w:abstractNumId w:val="20"/>
  </w:num>
  <w:num w:numId="22">
    <w:abstractNumId w:val="22"/>
  </w:num>
  <w:num w:numId="23">
    <w:abstractNumId w:val="34"/>
  </w:num>
  <w:num w:numId="24">
    <w:abstractNumId w:val="9"/>
  </w:num>
  <w:num w:numId="25">
    <w:abstractNumId w:val="15"/>
  </w:num>
  <w:num w:numId="26">
    <w:abstractNumId w:val="29"/>
  </w:num>
  <w:num w:numId="27">
    <w:abstractNumId w:val="11"/>
  </w:num>
  <w:num w:numId="28">
    <w:abstractNumId w:val="1"/>
  </w:num>
  <w:num w:numId="29">
    <w:abstractNumId w:val="5"/>
  </w:num>
  <w:num w:numId="30">
    <w:abstractNumId w:val="8"/>
  </w:num>
  <w:num w:numId="31">
    <w:abstractNumId w:val="26"/>
  </w:num>
  <w:num w:numId="32">
    <w:abstractNumId w:val="31"/>
  </w:num>
  <w:num w:numId="33">
    <w:abstractNumId w:val="30"/>
  </w:num>
  <w:num w:numId="34">
    <w:abstractNumId w:val="13"/>
  </w:num>
  <w:num w:numId="35">
    <w:abstractNumId w:val="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6E"/>
    <w:rsid w:val="000002BE"/>
    <w:rsid w:val="000038E6"/>
    <w:rsid w:val="000112A2"/>
    <w:rsid w:val="000119B5"/>
    <w:rsid w:val="00017BF7"/>
    <w:rsid w:val="00022692"/>
    <w:rsid w:val="0003575E"/>
    <w:rsid w:val="00040FDA"/>
    <w:rsid w:val="00043D15"/>
    <w:rsid w:val="00066EAB"/>
    <w:rsid w:val="00067015"/>
    <w:rsid w:val="000721A3"/>
    <w:rsid w:val="00095DD4"/>
    <w:rsid w:val="000B0ED6"/>
    <w:rsid w:val="000B246D"/>
    <w:rsid w:val="000B2C76"/>
    <w:rsid w:val="000B6719"/>
    <w:rsid w:val="000E2916"/>
    <w:rsid w:val="000E4789"/>
    <w:rsid w:val="000F07D3"/>
    <w:rsid w:val="000F13C3"/>
    <w:rsid w:val="00114DF3"/>
    <w:rsid w:val="00121195"/>
    <w:rsid w:val="00121F1F"/>
    <w:rsid w:val="001242D1"/>
    <w:rsid w:val="001316DE"/>
    <w:rsid w:val="001521C5"/>
    <w:rsid w:val="0015350E"/>
    <w:rsid w:val="001536FB"/>
    <w:rsid w:val="00154B7C"/>
    <w:rsid w:val="00167203"/>
    <w:rsid w:val="00167A08"/>
    <w:rsid w:val="00170F39"/>
    <w:rsid w:val="00171535"/>
    <w:rsid w:val="001716C8"/>
    <w:rsid w:val="00175CA5"/>
    <w:rsid w:val="00194C8A"/>
    <w:rsid w:val="00194D62"/>
    <w:rsid w:val="001951CC"/>
    <w:rsid w:val="0019629B"/>
    <w:rsid w:val="001A40DB"/>
    <w:rsid w:val="001B24A7"/>
    <w:rsid w:val="001B6501"/>
    <w:rsid w:val="001C42D2"/>
    <w:rsid w:val="001C489C"/>
    <w:rsid w:val="001E0CF4"/>
    <w:rsid w:val="001F242C"/>
    <w:rsid w:val="0022767A"/>
    <w:rsid w:val="002446AE"/>
    <w:rsid w:val="002477C5"/>
    <w:rsid w:val="00252188"/>
    <w:rsid w:val="00253CCD"/>
    <w:rsid w:val="0025788F"/>
    <w:rsid w:val="00260E58"/>
    <w:rsid w:val="00263F0B"/>
    <w:rsid w:val="00272954"/>
    <w:rsid w:val="00290B54"/>
    <w:rsid w:val="00293C6F"/>
    <w:rsid w:val="0029569A"/>
    <w:rsid w:val="002A0272"/>
    <w:rsid w:val="002B0414"/>
    <w:rsid w:val="002B1CCD"/>
    <w:rsid w:val="002B1F26"/>
    <w:rsid w:val="002B293B"/>
    <w:rsid w:val="002C0AD9"/>
    <w:rsid w:val="002C3BE5"/>
    <w:rsid w:val="002C68D1"/>
    <w:rsid w:val="002C7CE5"/>
    <w:rsid w:val="002D4788"/>
    <w:rsid w:val="002D4C00"/>
    <w:rsid w:val="002D5BA5"/>
    <w:rsid w:val="002E4BF2"/>
    <w:rsid w:val="002F084C"/>
    <w:rsid w:val="002F463F"/>
    <w:rsid w:val="002F6409"/>
    <w:rsid w:val="00300AED"/>
    <w:rsid w:val="00306CB5"/>
    <w:rsid w:val="00311E40"/>
    <w:rsid w:val="00317BD7"/>
    <w:rsid w:val="00332106"/>
    <w:rsid w:val="00341C68"/>
    <w:rsid w:val="00341E33"/>
    <w:rsid w:val="00342725"/>
    <w:rsid w:val="003531B7"/>
    <w:rsid w:val="00356466"/>
    <w:rsid w:val="00361085"/>
    <w:rsid w:val="003626B7"/>
    <w:rsid w:val="00373D9B"/>
    <w:rsid w:val="0038514E"/>
    <w:rsid w:val="003875C8"/>
    <w:rsid w:val="00393294"/>
    <w:rsid w:val="003A0F00"/>
    <w:rsid w:val="003A2409"/>
    <w:rsid w:val="003B23B9"/>
    <w:rsid w:val="003B2DCD"/>
    <w:rsid w:val="003C06EC"/>
    <w:rsid w:val="003D20FC"/>
    <w:rsid w:val="003D3923"/>
    <w:rsid w:val="003E5CC3"/>
    <w:rsid w:val="004019F4"/>
    <w:rsid w:val="00414E34"/>
    <w:rsid w:val="00415FDA"/>
    <w:rsid w:val="004232FA"/>
    <w:rsid w:val="00430DF2"/>
    <w:rsid w:val="00432D72"/>
    <w:rsid w:val="00432F62"/>
    <w:rsid w:val="00450ADC"/>
    <w:rsid w:val="00450DCA"/>
    <w:rsid w:val="00471F14"/>
    <w:rsid w:val="00475F0C"/>
    <w:rsid w:val="00476114"/>
    <w:rsid w:val="0048172D"/>
    <w:rsid w:val="004943C8"/>
    <w:rsid w:val="004A1AAA"/>
    <w:rsid w:val="004B36DA"/>
    <w:rsid w:val="004C1162"/>
    <w:rsid w:val="004C47E1"/>
    <w:rsid w:val="004D0FFA"/>
    <w:rsid w:val="004D60D0"/>
    <w:rsid w:val="004D7408"/>
    <w:rsid w:val="004E477F"/>
    <w:rsid w:val="004F6665"/>
    <w:rsid w:val="00501C15"/>
    <w:rsid w:val="005055E0"/>
    <w:rsid w:val="00515BBF"/>
    <w:rsid w:val="005170F1"/>
    <w:rsid w:val="00522B16"/>
    <w:rsid w:val="005411A3"/>
    <w:rsid w:val="00541E38"/>
    <w:rsid w:val="00544499"/>
    <w:rsid w:val="0054487E"/>
    <w:rsid w:val="00552582"/>
    <w:rsid w:val="005525BA"/>
    <w:rsid w:val="0055774F"/>
    <w:rsid w:val="00562935"/>
    <w:rsid w:val="005813D0"/>
    <w:rsid w:val="005829B1"/>
    <w:rsid w:val="005951DB"/>
    <w:rsid w:val="005A5C83"/>
    <w:rsid w:val="005A6AF6"/>
    <w:rsid w:val="005B12F0"/>
    <w:rsid w:val="005B2CFE"/>
    <w:rsid w:val="005C0835"/>
    <w:rsid w:val="005C614E"/>
    <w:rsid w:val="005C717D"/>
    <w:rsid w:val="005D22C0"/>
    <w:rsid w:val="005D2B62"/>
    <w:rsid w:val="005E0DA7"/>
    <w:rsid w:val="005E1D00"/>
    <w:rsid w:val="005F056C"/>
    <w:rsid w:val="006009C4"/>
    <w:rsid w:val="00601E76"/>
    <w:rsid w:val="00610149"/>
    <w:rsid w:val="0061135B"/>
    <w:rsid w:val="00615C84"/>
    <w:rsid w:val="00621420"/>
    <w:rsid w:val="0062325A"/>
    <w:rsid w:val="00626DB5"/>
    <w:rsid w:val="00631F72"/>
    <w:rsid w:val="00635C23"/>
    <w:rsid w:val="00635DC8"/>
    <w:rsid w:val="00643EE4"/>
    <w:rsid w:val="00655044"/>
    <w:rsid w:val="00664272"/>
    <w:rsid w:val="00671487"/>
    <w:rsid w:val="0067158F"/>
    <w:rsid w:val="00671FDD"/>
    <w:rsid w:val="00683AE6"/>
    <w:rsid w:val="006855EF"/>
    <w:rsid w:val="00697AEB"/>
    <w:rsid w:val="006A0084"/>
    <w:rsid w:val="006A66CB"/>
    <w:rsid w:val="006B4042"/>
    <w:rsid w:val="006B7B88"/>
    <w:rsid w:val="006C0F8D"/>
    <w:rsid w:val="006C4519"/>
    <w:rsid w:val="006D02C8"/>
    <w:rsid w:val="006D5E66"/>
    <w:rsid w:val="006E5442"/>
    <w:rsid w:val="006F032D"/>
    <w:rsid w:val="007116E8"/>
    <w:rsid w:val="007204EC"/>
    <w:rsid w:val="007302EC"/>
    <w:rsid w:val="00730354"/>
    <w:rsid w:val="0074587D"/>
    <w:rsid w:val="00750B46"/>
    <w:rsid w:val="00756A5A"/>
    <w:rsid w:val="007570CA"/>
    <w:rsid w:val="007754C5"/>
    <w:rsid w:val="007772EB"/>
    <w:rsid w:val="0078302D"/>
    <w:rsid w:val="007961BD"/>
    <w:rsid w:val="00796C71"/>
    <w:rsid w:val="00797EC1"/>
    <w:rsid w:val="007B3888"/>
    <w:rsid w:val="007F25B0"/>
    <w:rsid w:val="00802891"/>
    <w:rsid w:val="00812A64"/>
    <w:rsid w:val="00825F7B"/>
    <w:rsid w:val="00833438"/>
    <w:rsid w:val="008343B3"/>
    <w:rsid w:val="00835D73"/>
    <w:rsid w:val="00837109"/>
    <w:rsid w:val="00873208"/>
    <w:rsid w:val="008753CB"/>
    <w:rsid w:val="0089259B"/>
    <w:rsid w:val="00894E54"/>
    <w:rsid w:val="008A0B99"/>
    <w:rsid w:val="008B088A"/>
    <w:rsid w:val="008B43B7"/>
    <w:rsid w:val="008C0FCA"/>
    <w:rsid w:val="008C111A"/>
    <w:rsid w:val="008C42C7"/>
    <w:rsid w:val="008F4409"/>
    <w:rsid w:val="0091052F"/>
    <w:rsid w:val="00913673"/>
    <w:rsid w:val="009223BA"/>
    <w:rsid w:val="0093495B"/>
    <w:rsid w:val="00934F93"/>
    <w:rsid w:val="00936B9B"/>
    <w:rsid w:val="00952282"/>
    <w:rsid w:val="009548D7"/>
    <w:rsid w:val="00955C23"/>
    <w:rsid w:val="00957B25"/>
    <w:rsid w:val="00957CE0"/>
    <w:rsid w:val="00961E94"/>
    <w:rsid w:val="00963D6A"/>
    <w:rsid w:val="00973864"/>
    <w:rsid w:val="009754CF"/>
    <w:rsid w:val="009A0FD1"/>
    <w:rsid w:val="009B1D5B"/>
    <w:rsid w:val="009C52EC"/>
    <w:rsid w:val="009C5649"/>
    <w:rsid w:val="009C5C60"/>
    <w:rsid w:val="009C7E20"/>
    <w:rsid w:val="009E5991"/>
    <w:rsid w:val="009F20DA"/>
    <w:rsid w:val="00A1629F"/>
    <w:rsid w:val="00A20419"/>
    <w:rsid w:val="00A2639F"/>
    <w:rsid w:val="00A27A54"/>
    <w:rsid w:val="00A306A0"/>
    <w:rsid w:val="00A461B5"/>
    <w:rsid w:val="00A464B5"/>
    <w:rsid w:val="00A478CA"/>
    <w:rsid w:val="00A535F6"/>
    <w:rsid w:val="00A634E6"/>
    <w:rsid w:val="00A83DE4"/>
    <w:rsid w:val="00A863CF"/>
    <w:rsid w:val="00A92F53"/>
    <w:rsid w:val="00A9723B"/>
    <w:rsid w:val="00AB4EE2"/>
    <w:rsid w:val="00AB5907"/>
    <w:rsid w:val="00AB799A"/>
    <w:rsid w:val="00AB7A2A"/>
    <w:rsid w:val="00AC4EB8"/>
    <w:rsid w:val="00AE1BE5"/>
    <w:rsid w:val="00AF4006"/>
    <w:rsid w:val="00AF6A25"/>
    <w:rsid w:val="00AF7CA7"/>
    <w:rsid w:val="00B038B6"/>
    <w:rsid w:val="00B116EA"/>
    <w:rsid w:val="00B13560"/>
    <w:rsid w:val="00B14D1D"/>
    <w:rsid w:val="00B172AE"/>
    <w:rsid w:val="00B17F22"/>
    <w:rsid w:val="00B24C2C"/>
    <w:rsid w:val="00B335BF"/>
    <w:rsid w:val="00B3461A"/>
    <w:rsid w:val="00B352FB"/>
    <w:rsid w:val="00B46708"/>
    <w:rsid w:val="00B64841"/>
    <w:rsid w:val="00B671F4"/>
    <w:rsid w:val="00B849DC"/>
    <w:rsid w:val="00B87A70"/>
    <w:rsid w:val="00B94236"/>
    <w:rsid w:val="00B94DBD"/>
    <w:rsid w:val="00B95B6B"/>
    <w:rsid w:val="00BA1077"/>
    <w:rsid w:val="00BA4299"/>
    <w:rsid w:val="00BA50F5"/>
    <w:rsid w:val="00BC2E14"/>
    <w:rsid w:val="00BC4ED2"/>
    <w:rsid w:val="00BC77BA"/>
    <w:rsid w:val="00BE2569"/>
    <w:rsid w:val="00C0545E"/>
    <w:rsid w:val="00C25EEB"/>
    <w:rsid w:val="00C3200F"/>
    <w:rsid w:val="00C44ADD"/>
    <w:rsid w:val="00C54338"/>
    <w:rsid w:val="00C642D0"/>
    <w:rsid w:val="00C66D32"/>
    <w:rsid w:val="00C70E90"/>
    <w:rsid w:val="00C724E7"/>
    <w:rsid w:val="00C760C4"/>
    <w:rsid w:val="00C810B7"/>
    <w:rsid w:val="00C8750C"/>
    <w:rsid w:val="00C916C8"/>
    <w:rsid w:val="00C93929"/>
    <w:rsid w:val="00C94B54"/>
    <w:rsid w:val="00CA0602"/>
    <w:rsid w:val="00CA3EFE"/>
    <w:rsid w:val="00CA4D16"/>
    <w:rsid w:val="00CB55C8"/>
    <w:rsid w:val="00CC1656"/>
    <w:rsid w:val="00CE618C"/>
    <w:rsid w:val="00CF1169"/>
    <w:rsid w:val="00CF595A"/>
    <w:rsid w:val="00D156FD"/>
    <w:rsid w:val="00D1664A"/>
    <w:rsid w:val="00D16F29"/>
    <w:rsid w:val="00D21F4D"/>
    <w:rsid w:val="00D27804"/>
    <w:rsid w:val="00D376A7"/>
    <w:rsid w:val="00D605A5"/>
    <w:rsid w:val="00D72EAD"/>
    <w:rsid w:val="00D731FC"/>
    <w:rsid w:val="00D74936"/>
    <w:rsid w:val="00D812F2"/>
    <w:rsid w:val="00D841ED"/>
    <w:rsid w:val="00D96E6B"/>
    <w:rsid w:val="00DA5E2B"/>
    <w:rsid w:val="00DA7292"/>
    <w:rsid w:val="00DA7721"/>
    <w:rsid w:val="00DB72DE"/>
    <w:rsid w:val="00DE638A"/>
    <w:rsid w:val="00E20328"/>
    <w:rsid w:val="00E21D51"/>
    <w:rsid w:val="00E22AAA"/>
    <w:rsid w:val="00E3357D"/>
    <w:rsid w:val="00E35201"/>
    <w:rsid w:val="00E42655"/>
    <w:rsid w:val="00E42819"/>
    <w:rsid w:val="00E51F7A"/>
    <w:rsid w:val="00E54C4C"/>
    <w:rsid w:val="00E627D9"/>
    <w:rsid w:val="00E6306C"/>
    <w:rsid w:val="00E762B9"/>
    <w:rsid w:val="00E85215"/>
    <w:rsid w:val="00E874B3"/>
    <w:rsid w:val="00E91428"/>
    <w:rsid w:val="00EA1870"/>
    <w:rsid w:val="00EC0512"/>
    <w:rsid w:val="00EF7E7A"/>
    <w:rsid w:val="00F16E29"/>
    <w:rsid w:val="00F32BF5"/>
    <w:rsid w:val="00F331C9"/>
    <w:rsid w:val="00F46E75"/>
    <w:rsid w:val="00F55589"/>
    <w:rsid w:val="00F70472"/>
    <w:rsid w:val="00F71603"/>
    <w:rsid w:val="00F75BA3"/>
    <w:rsid w:val="00F778F8"/>
    <w:rsid w:val="00F80FD5"/>
    <w:rsid w:val="00F8514A"/>
    <w:rsid w:val="00F8746E"/>
    <w:rsid w:val="00F91ABE"/>
    <w:rsid w:val="00F921EE"/>
    <w:rsid w:val="00F97599"/>
    <w:rsid w:val="00FA6702"/>
    <w:rsid w:val="00FB1C95"/>
    <w:rsid w:val="00FE0CF8"/>
    <w:rsid w:val="00FE39E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86E9E"/>
  <w15:chartTrackingRefBased/>
  <w15:docId w15:val="{C790E545-E5BC-405D-8B57-80E59C8A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6719"/>
    <w:rPr>
      <w:sz w:val="24"/>
      <w:szCs w:val="24"/>
    </w:rPr>
  </w:style>
  <w:style w:type="paragraph" w:styleId="1">
    <w:name w:val="heading 1"/>
    <w:basedOn w:val="a"/>
    <w:next w:val="a"/>
    <w:qFormat/>
    <w:rsid w:val="002C0AD9"/>
    <w:pPr>
      <w:keepNext/>
      <w:spacing w:before="120" w:after="120"/>
      <w:jc w:val="both"/>
      <w:outlineLvl w:val="0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154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5BA3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rsid w:val="00A204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20419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A2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522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54B7C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annotation reference"/>
    <w:rsid w:val="002B293B"/>
    <w:rPr>
      <w:sz w:val="16"/>
      <w:szCs w:val="16"/>
    </w:rPr>
  </w:style>
  <w:style w:type="paragraph" w:styleId="aa">
    <w:name w:val="annotation text"/>
    <w:basedOn w:val="a"/>
    <w:link w:val="ab"/>
    <w:rsid w:val="002B293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B293B"/>
  </w:style>
  <w:style w:type="paragraph" w:styleId="ac">
    <w:name w:val="annotation subject"/>
    <w:basedOn w:val="aa"/>
    <w:next w:val="aa"/>
    <w:link w:val="ad"/>
    <w:rsid w:val="002B293B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2B293B"/>
    <w:rPr>
      <w:b/>
      <w:bCs/>
    </w:rPr>
  </w:style>
  <w:style w:type="paragraph" w:styleId="ae">
    <w:name w:val="List Paragraph"/>
    <w:basedOn w:val="a"/>
    <w:uiPriority w:val="34"/>
    <w:qFormat/>
    <w:rsid w:val="00CA4D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317BD7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317BD7"/>
    <w:rPr>
      <w:sz w:val="24"/>
      <w:szCs w:val="24"/>
    </w:rPr>
  </w:style>
  <w:style w:type="paragraph" w:styleId="2">
    <w:name w:val="Body Text Indent 2"/>
    <w:basedOn w:val="a"/>
    <w:link w:val="20"/>
    <w:rsid w:val="00317BD7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317BD7"/>
    <w:rPr>
      <w:sz w:val="24"/>
      <w:szCs w:val="24"/>
    </w:rPr>
  </w:style>
  <w:style w:type="paragraph" w:styleId="af1">
    <w:name w:val="Revision"/>
    <w:hidden/>
    <w:uiPriority w:val="99"/>
    <w:semiHidden/>
    <w:rsid w:val="003A240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833438"/>
    <w:rPr>
      <w:sz w:val="24"/>
      <w:szCs w:val="24"/>
    </w:rPr>
  </w:style>
  <w:style w:type="paragraph" w:customStyle="1" w:styleId="af2">
    <w:name w:val="Обычный (веб)"/>
    <w:aliases w:val="Обычный (веб) Знак Знак,Знак Знак Знак"/>
    <w:basedOn w:val="a"/>
    <w:link w:val="af3"/>
    <w:rsid w:val="007772EB"/>
    <w:pPr>
      <w:suppressAutoHyphens/>
      <w:spacing w:before="100" w:after="119"/>
    </w:pPr>
    <w:rPr>
      <w:rFonts w:eastAsia="Calibri"/>
      <w:color w:val="000000"/>
      <w:lang w:val="x-none" w:eastAsia="ar-SA"/>
    </w:rPr>
  </w:style>
  <w:style w:type="character" w:customStyle="1" w:styleId="af3">
    <w:name w:val="Обычный (веб) Знак"/>
    <w:aliases w:val="Обычный (веб) Знак Знак Знак,Знак Знак Знак Знак"/>
    <w:link w:val="af2"/>
    <w:locked/>
    <w:rsid w:val="007772EB"/>
    <w:rPr>
      <w:rFonts w:eastAsia="Calibri"/>
      <w:color w:val="000000"/>
      <w:sz w:val="24"/>
      <w:szCs w:val="24"/>
      <w:lang w:eastAsia="ar-SA"/>
    </w:rPr>
  </w:style>
  <w:style w:type="character" w:styleId="af4">
    <w:name w:val="Strong"/>
    <w:qFormat/>
    <w:rsid w:val="007772EB"/>
    <w:rPr>
      <w:b/>
    </w:rPr>
  </w:style>
  <w:style w:type="character" w:customStyle="1" w:styleId="FontStyle15">
    <w:name w:val="Font Style15"/>
    <w:rsid w:val="007772EB"/>
    <w:rPr>
      <w:rFonts w:ascii="Times New Roman" w:hAnsi="Times New Roman"/>
      <w:sz w:val="22"/>
    </w:rPr>
  </w:style>
  <w:style w:type="paragraph" w:customStyle="1" w:styleId="302">
    <w:name w:val="Заголовок 3.КД_02"/>
    <w:basedOn w:val="a"/>
    <w:rsid w:val="007772EB"/>
    <w:pPr>
      <w:keepNext/>
      <w:widowControl w:val="0"/>
      <w:autoSpaceDE w:val="0"/>
      <w:autoSpaceDN w:val="0"/>
      <w:adjustRightInd w:val="0"/>
      <w:spacing w:before="240" w:after="240"/>
      <w:outlineLvl w:val="0"/>
    </w:pPr>
    <w:rPr>
      <w:b/>
      <w:kern w:val="28"/>
      <w:lang w:eastAsia="en-US"/>
    </w:rPr>
  </w:style>
  <w:style w:type="character" w:customStyle="1" w:styleId="FontStyle32">
    <w:name w:val="Font Style32"/>
    <w:rsid w:val="007772EB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.КД Знак"/>
    <w:rsid w:val="007772EB"/>
    <w:rPr>
      <w:b/>
      <w:sz w:val="28"/>
      <w:szCs w:val="28"/>
      <w:lang w:val="ru-RU" w:eastAsia="en-US" w:bidi="ar-SA"/>
    </w:rPr>
  </w:style>
  <w:style w:type="character" w:customStyle="1" w:styleId="21">
    <w:name w:val="Заголовок 2.КД Знак"/>
    <w:rsid w:val="007772EB"/>
    <w:rPr>
      <w:b/>
      <w:kern w:val="28"/>
      <w:sz w:val="28"/>
      <w:szCs w:val="28"/>
      <w:lang w:val="ru-RU" w:eastAsia="en-US" w:bidi="ar-SA"/>
    </w:rPr>
  </w:style>
  <w:style w:type="paragraph" w:customStyle="1" w:styleId="ConsPlusTitle">
    <w:name w:val="ConsPlusTitle"/>
    <w:uiPriority w:val="99"/>
    <w:rsid w:val="007772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fontstyle01">
    <w:name w:val="fontstyle01"/>
    <w:rsid w:val="007772E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72E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B2D6-FC7E-4F5D-9CD3-D8CFCB4A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8853</Words>
  <Characters>50464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«Оборонстрой», именуемое в дальнейшем «Заказчик», в лице Генерального директора Дедюхина Владимира Анатольевича, действующего на основании Устава, с одной стороны, и</vt:lpstr>
    </vt:vector>
  </TitlesOfParts>
  <Company>Microsoft</Company>
  <LinksUpToDate>false</LinksUpToDate>
  <CharactersWithSpaces>59199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«Оборонстрой», именуемое в дальнейшем «Заказчик», в лице Генерального директора Дедюхина Владимира Анатольевича, действующего на основании Устава, с одной стороны, и</dc:title>
  <dc:subject/>
  <dc:creator>Admin</dc:creator>
  <cp:keywords/>
  <cp:lastModifiedBy>Anna</cp:lastModifiedBy>
  <cp:revision>6</cp:revision>
  <cp:lastPrinted>2024-02-28T09:45:00Z</cp:lastPrinted>
  <dcterms:created xsi:type="dcterms:W3CDTF">2026-03-31T08:42:00Z</dcterms:created>
  <dcterms:modified xsi:type="dcterms:W3CDTF">2026-05-27T08:23:00Z</dcterms:modified>
</cp:coreProperties>
</file>