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07" w:rsidRPr="00F33780" w:rsidRDefault="006C3307" w:rsidP="006C3307">
      <w:pPr>
        <w:jc w:val="center"/>
        <w:rPr>
          <w:b/>
          <w:sz w:val="22"/>
          <w:szCs w:val="22"/>
        </w:rPr>
      </w:pPr>
      <w:r w:rsidRPr="00F33780">
        <w:rPr>
          <w:b/>
          <w:sz w:val="22"/>
          <w:szCs w:val="22"/>
        </w:rPr>
        <w:t xml:space="preserve">Договор оказания медицинских услуг № </w:t>
      </w:r>
    </w:p>
    <w:p w:rsidR="006C3307" w:rsidRPr="00F33780" w:rsidRDefault="006C3307" w:rsidP="006C3307">
      <w:pPr>
        <w:jc w:val="center"/>
        <w:rPr>
          <w:sz w:val="22"/>
          <w:szCs w:val="22"/>
        </w:rPr>
      </w:pPr>
      <w:r w:rsidRPr="00F33780">
        <w:rPr>
          <w:sz w:val="22"/>
          <w:szCs w:val="22"/>
        </w:rPr>
        <w:t xml:space="preserve">г. Уфа                                                                                            </w:t>
      </w:r>
      <w:r w:rsidR="00C03ED9">
        <w:rPr>
          <w:sz w:val="22"/>
          <w:szCs w:val="22"/>
        </w:rPr>
        <w:t xml:space="preserve">                             </w:t>
      </w:r>
      <w:r w:rsidRPr="00F33780">
        <w:rPr>
          <w:sz w:val="22"/>
          <w:szCs w:val="22"/>
        </w:rPr>
        <w:t xml:space="preserve">   «</w:t>
      </w:r>
      <w:r w:rsidR="00C03ED9">
        <w:rPr>
          <w:sz w:val="22"/>
          <w:szCs w:val="22"/>
        </w:rPr>
        <w:t>___</w:t>
      </w:r>
      <w:r w:rsidRPr="00F33780">
        <w:rPr>
          <w:sz w:val="22"/>
          <w:szCs w:val="22"/>
        </w:rPr>
        <w:t xml:space="preserve">» </w:t>
      </w:r>
      <w:r w:rsidR="00C03ED9">
        <w:rPr>
          <w:sz w:val="22"/>
          <w:szCs w:val="22"/>
        </w:rPr>
        <w:t>______________</w:t>
      </w:r>
      <w:r w:rsidRPr="00F33780">
        <w:rPr>
          <w:sz w:val="22"/>
          <w:szCs w:val="22"/>
        </w:rPr>
        <w:t xml:space="preserve"> 202</w:t>
      </w:r>
      <w:r w:rsidR="00914B79" w:rsidRPr="00F33780">
        <w:rPr>
          <w:sz w:val="22"/>
          <w:szCs w:val="22"/>
        </w:rPr>
        <w:t>6</w:t>
      </w:r>
      <w:r w:rsidRPr="00F33780">
        <w:rPr>
          <w:sz w:val="22"/>
          <w:szCs w:val="22"/>
        </w:rPr>
        <w:t xml:space="preserve"> г.</w:t>
      </w:r>
    </w:p>
    <w:p w:rsidR="006C3307" w:rsidRPr="00F33780" w:rsidRDefault="006C3307" w:rsidP="006C3307">
      <w:pPr>
        <w:rPr>
          <w:sz w:val="22"/>
          <w:szCs w:val="22"/>
        </w:rPr>
      </w:pPr>
    </w:p>
    <w:p w:rsidR="00351AC9" w:rsidRPr="00F33780" w:rsidRDefault="00914B79" w:rsidP="005E7BFA">
      <w:pPr>
        <w:jc w:val="both"/>
        <w:rPr>
          <w:sz w:val="22"/>
          <w:szCs w:val="22"/>
        </w:rPr>
      </w:pPr>
      <w:r w:rsidRPr="00F33780">
        <w:rPr>
          <w:sz w:val="22"/>
          <w:szCs w:val="22"/>
        </w:rPr>
        <w:t xml:space="preserve">Федеральное государственное бюджетное образовательное учреждение высшего  образования «Башкирский государственный аграрный университет», именуемое в дальнейшем Заказчик (далее по тексту – Заказчик), в лице проректора по административно-хозяйственной работе Мустафина Радика </w:t>
      </w:r>
      <w:proofErr w:type="spellStart"/>
      <w:r w:rsidRPr="00F33780">
        <w:rPr>
          <w:sz w:val="22"/>
          <w:szCs w:val="22"/>
        </w:rPr>
        <w:t>Флюсовича</w:t>
      </w:r>
      <w:proofErr w:type="spellEnd"/>
      <w:r w:rsidRPr="00F33780">
        <w:rPr>
          <w:sz w:val="22"/>
          <w:szCs w:val="22"/>
        </w:rPr>
        <w:t xml:space="preserve">, действующего на основании  доверенности № 58 от 21.03.2024 г., </w:t>
      </w:r>
      <w:r w:rsidR="006C3307" w:rsidRPr="00F33780">
        <w:rPr>
          <w:sz w:val="22"/>
          <w:szCs w:val="22"/>
        </w:rPr>
        <w:t xml:space="preserve">с одной стороны, </w:t>
      </w:r>
    </w:p>
    <w:p w:rsidR="006C3307" w:rsidRPr="00F33780" w:rsidRDefault="006C3307" w:rsidP="00351AC9">
      <w:pPr>
        <w:ind w:firstLine="709"/>
        <w:jc w:val="both"/>
        <w:rPr>
          <w:sz w:val="22"/>
          <w:szCs w:val="22"/>
        </w:rPr>
      </w:pPr>
      <w:r w:rsidRPr="00F33780">
        <w:rPr>
          <w:sz w:val="22"/>
          <w:szCs w:val="22"/>
        </w:rPr>
        <w:t xml:space="preserve">и </w:t>
      </w:r>
      <w:r w:rsidR="00C03ED9">
        <w:rPr>
          <w:sz w:val="22"/>
          <w:szCs w:val="22"/>
        </w:rPr>
        <w:t>________________________</w:t>
      </w:r>
      <w:r w:rsidR="00D631B1" w:rsidRPr="00F33780">
        <w:rPr>
          <w:sz w:val="22"/>
          <w:szCs w:val="22"/>
        </w:rPr>
        <w:t xml:space="preserve">  (сокращённое наименование - </w:t>
      </w:r>
      <w:r w:rsidR="00C03ED9">
        <w:rPr>
          <w:sz w:val="22"/>
          <w:szCs w:val="22"/>
        </w:rPr>
        <w:t>____________________</w:t>
      </w:r>
      <w:r w:rsidR="00D631B1" w:rsidRPr="00F33780">
        <w:rPr>
          <w:sz w:val="22"/>
          <w:szCs w:val="22"/>
        </w:rPr>
        <w:t xml:space="preserve">; лицензия на медицинскую деятельность № </w:t>
      </w:r>
      <w:r w:rsidR="00C03ED9">
        <w:rPr>
          <w:sz w:val="22"/>
          <w:szCs w:val="22"/>
        </w:rPr>
        <w:t>___________________</w:t>
      </w:r>
      <w:r w:rsidR="00D631B1" w:rsidRPr="00F33780">
        <w:rPr>
          <w:sz w:val="22"/>
          <w:szCs w:val="22"/>
        </w:rPr>
        <w:t xml:space="preserve">, действует </w:t>
      </w:r>
      <w:r w:rsidR="00F17E04">
        <w:rPr>
          <w:sz w:val="22"/>
          <w:szCs w:val="22"/>
        </w:rPr>
        <w:t>_______</w:t>
      </w:r>
      <w:r w:rsidR="00D631B1" w:rsidRPr="00F33780">
        <w:rPr>
          <w:sz w:val="22"/>
          <w:szCs w:val="22"/>
        </w:rPr>
        <w:t xml:space="preserve">, выдана Министерством здравоохранения </w:t>
      </w:r>
      <w:r w:rsidR="00F17E04">
        <w:rPr>
          <w:sz w:val="22"/>
          <w:szCs w:val="22"/>
        </w:rPr>
        <w:t>____________</w:t>
      </w:r>
      <w:r w:rsidR="00D631B1" w:rsidRPr="00F33780">
        <w:rPr>
          <w:sz w:val="22"/>
          <w:szCs w:val="22"/>
        </w:rPr>
        <w:t>)</w:t>
      </w:r>
      <w:r w:rsidRPr="00F33780">
        <w:rPr>
          <w:sz w:val="22"/>
          <w:szCs w:val="22"/>
        </w:rPr>
        <w:t xml:space="preserve">, </w:t>
      </w:r>
      <w:r w:rsidR="004D5237" w:rsidRPr="00F33780">
        <w:rPr>
          <w:sz w:val="22"/>
          <w:szCs w:val="22"/>
        </w:rPr>
        <w:t xml:space="preserve">в лице </w:t>
      </w:r>
      <w:r w:rsidR="00F17E04">
        <w:rPr>
          <w:sz w:val="22"/>
          <w:szCs w:val="22"/>
        </w:rPr>
        <w:t>___________________</w:t>
      </w:r>
      <w:r w:rsidR="003E2B41" w:rsidRPr="00F33780">
        <w:rPr>
          <w:sz w:val="22"/>
          <w:szCs w:val="22"/>
        </w:rPr>
        <w:t xml:space="preserve">, </w:t>
      </w:r>
      <w:r w:rsidR="009327A1" w:rsidRPr="00F33780">
        <w:rPr>
          <w:sz w:val="22"/>
          <w:szCs w:val="22"/>
        </w:rPr>
        <w:t xml:space="preserve">действующего на основании </w:t>
      </w:r>
      <w:r w:rsidR="00F17E04">
        <w:rPr>
          <w:sz w:val="22"/>
          <w:szCs w:val="22"/>
        </w:rPr>
        <w:t>_________________</w:t>
      </w:r>
      <w:r w:rsidRPr="00F33780">
        <w:rPr>
          <w:sz w:val="22"/>
          <w:szCs w:val="22"/>
        </w:rPr>
        <w:t>,</w:t>
      </w:r>
      <w:r w:rsidR="00A87854" w:rsidRPr="00F33780">
        <w:rPr>
          <w:sz w:val="22"/>
          <w:szCs w:val="22"/>
        </w:rPr>
        <w:t xml:space="preserve"> </w:t>
      </w:r>
      <w:r w:rsidR="009327A1" w:rsidRPr="00F33780">
        <w:rPr>
          <w:sz w:val="22"/>
          <w:szCs w:val="22"/>
        </w:rPr>
        <w:t>с другой</w:t>
      </w:r>
      <w:r w:rsidRPr="00F33780">
        <w:rPr>
          <w:sz w:val="22"/>
          <w:szCs w:val="22"/>
        </w:rPr>
        <w:t xml:space="preserve"> стороны, именуемое в дальнейшем «медицинска</w:t>
      </w:r>
      <w:r w:rsidR="00C90DFF" w:rsidRPr="00F33780">
        <w:rPr>
          <w:sz w:val="22"/>
          <w:szCs w:val="22"/>
        </w:rPr>
        <w:t>я организация» («Исполнитель»</w:t>
      </w:r>
      <w:r w:rsidR="009327A1" w:rsidRPr="00F33780">
        <w:rPr>
          <w:sz w:val="22"/>
          <w:szCs w:val="22"/>
        </w:rPr>
        <w:t>), заключили</w:t>
      </w:r>
      <w:r w:rsidR="00F13F3F" w:rsidRPr="00F33780">
        <w:rPr>
          <w:sz w:val="22"/>
          <w:szCs w:val="22"/>
        </w:rPr>
        <w:t xml:space="preserve"> настоящий договор (далее - договор) оказания услуг о нижеследующем. </w:t>
      </w:r>
    </w:p>
    <w:p w:rsidR="00F96E9E" w:rsidRPr="00F33780" w:rsidRDefault="00F96E9E" w:rsidP="006C3307">
      <w:pPr>
        <w:jc w:val="both"/>
        <w:rPr>
          <w:sz w:val="22"/>
          <w:szCs w:val="22"/>
        </w:rPr>
      </w:pPr>
    </w:p>
    <w:p w:rsidR="006C3307" w:rsidRPr="00F33780" w:rsidRDefault="006C3307" w:rsidP="006C3307">
      <w:pPr>
        <w:jc w:val="center"/>
        <w:rPr>
          <w:b/>
          <w:sz w:val="22"/>
          <w:szCs w:val="22"/>
        </w:rPr>
      </w:pPr>
      <w:r w:rsidRPr="00F33780">
        <w:rPr>
          <w:b/>
          <w:sz w:val="22"/>
          <w:szCs w:val="22"/>
        </w:rPr>
        <w:t>1. Предмет договора</w:t>
      </w:r>
    </w:p>
    <w:p w:rsidR="00D631B1" w:rsidRPr="00F33780" w:rsidRDefault="006C3307" w:rsidP="00D631B1">
      <w:pPr>
        <w:jc w:val="both"/>
        <w:rPr>
          <w:sz w:val="22"/>
          <w:szCs w:val="22"/>
        </w:rPr>
      </w:pPr>
      <w:r w:rsidRPr="00F33780">
        <w:rPr>
          <w:sz w:val="22"/>
          <w:szCs w:val="22"/>
        </w:rPr>
        <w:t xml:space="preserve">1.1. По настоящему договору медицинская организация (Исполнитель) оказывает </w:t>
      </w:r>
      <w:r w:rsidR="00BF33BD" w:rsidRPr="00F33780">
        <w:rPr>
          <w:sz w:val="22"/>
          <w:szCs w:val="22"/>
        </w:rPr>
        <w:t>гражданин</w:t>
      </w:r>
      <w:r w:rsidRPr="00F33780">
        <w:rPr>
          <w:sz w:val="22"/>
          <w:szCs w:val="22"/>
        </w:rPr>
        <w:t>у (Потребителю) предусмотренные договором медицинские услуги по своему профилю деятельности в соответствии с выданной лицензией – услуги согласно Спецификации (Приложение №1) в соответствии с</w:t>
      </w:r>
      <w:r w:rsidR="00D67192" w:rsidRPr="00F33780">
        <w:rPr>
          <w:sz w:val="22"/>
          <w:szCs w:val="22"/>
        </w:rPr>
        <w:t xml:space="preserve"> действующим законодательством,</w:t>
      </w:r>
      <w:r w:rsidRPr="00F33780">
        <w:rPr>
          <w:sz w:val="22"/>
          <w:szCs w:val="22"/>
        </w:rPr>
        <w:t xml:space="preserve"> а Заказчик обязуется оплатить оказанные услуги,  согласно Прейскуранту цен на оказание платных медицинских услуг </w:t>
      </w:r>
      <w:r w:rsidR="00F17E04">
        <w:rPr>
          <w:sz w:val="22"/>
          <w:szCs w:val="22"/>
        </w:rPr>
        <w:t>____________________</w:t>
      </w:r>
      <w:r w:rsidRPr="00F33780">
        <w:rPr>
          <w:sz w:val="22"/>
          <w:szCs w:val="22"/>
        </w:rPr>
        <w:t xml:space="preserve">  (далее - Прейскурант), </w:t>
      </w:r>
      <w:r w:rsidR="00D631B1" w:rsidRPr="00F33780">
        <w:rPr>
          <w:sz w:val="22"/>
          <w:szCs w:val="22"/>
        </w:rPr>
        <w:t xml:space="preserve">в установленном порядке и размещенному на официальном </w:t>
      </w:r>
      <w:bookmarkStart w:id="0" w:name="_GoBack"/>
      <w:r w:rsidR="00D631B1" w:rsidRPr="00F33780">
        <w:rPr>
          <w:sz w:val="22"/>
          <w:szCs w:val="22"/>
        </w:rPr>
        <w:t>сайт</w:t>
      </w:r>
      <w:bookmarkEnd w:id="0"/>
      <w:r w:rsidR="00D631B1" w:rsidRPr="00F33780">
        <w:rPr>
          <w:sz w:val="22"/>
          <w:szCs w:val="22"/>
        </w:rPr>
        <w:t xml:space="preserve">е учреждения: </w:t>
      </w:r>
      <w:hyperlink r:id="rId8" w:history="1">
        <w:r w:rsidR="00F17E04">
          <w:rPr>
            <w:sz w:val="22"/>
            <w:szCs w:val="22"/>
          </w:rPr>
          <w:t>_____________</w:t>
        </w:r>
      </w:hyperlink>
      <w:r w:rsidR="00D631B1" w:rsidRPr="00F33780">
        <w:rPr>
          <w:sz w:val="22"/>
          <w:szCs w:val="22"/>
        </w:rPr>
        <w:t>.</w:t>
      </w:r>
    </w:p>
    <w:p w:rsidR="00D631B1" w:rsidRPr="00F33780" w:rsidRDefault="00D631B1" w:rsidP="00D631B1">
      <w:pPr>
        <w:jc w:val="both"/>
        <w:rPr>
          <w:sz w:val="22"/>
          <w:szCs w:val="22"/>
        </w:rPr>
      </w:pPr>
      <w:r w:rsidRPr="00F33780">
        <w:rPr>
          <w:sz w:val="22"/>
          <w:szCs w:val="22"/>
        </w:rPr>
        <w:t>1.2.Услуги, оказываемые «Исполнителем», осуществляются в соответствии с разрешенными больнице видами деятельности, согласно лицензии, являющейся неотъемлемой частью настоящего договора (копия). Потребитель получил  копию лицензии, в которой указаны виды медицинской помощи.</w:t>
      </w:r>
    </w:p>
    <w:p w:rsidR="006C3307" w:rsidRPr="00F33780" w:rsidRDefault="00D631B1" w:rsidP="006C3307">
      <w:pPr>
        <w:jc w:val="both"/>
        <w:rPr>
          <w:sz w:val="22"/>
          <w:szCs w:val="22"/>
        </w:rPr>
      </w:pPr>
      <w:r w:rsidRPr="00F33780">
        <w:rPr>
          <w:sz w:val="22"/>
          <w:szCs w:val="22"/>
        </w:rPr>
        <w:t>1.3</w:t>
      </w:r>
      <w:r w:rsidR="006C3307" w:rsidRPr="00F33780">
        <w:rPr>
          <w:sz w:val="22"/>
          <w:szCs w:val="22"/>
        </w:rPr>
        <w:t xml:space="preserve">. Оказанию медицинских услуг по настоящему договору предшествует получение информированного добровольного согласия </w:t>
      </w:r>
      <w:r w:rsidR="00BF33BD" w:rsidRPr="00F33780">
        <w:rPr>
          <w:sz w:val="22"/>
          <w:szCs w:val="22"/>
        </w:rPr>
        <w:t>гражданин</w:t>
      </w:r>
      <w:r w:rsidR="006C3307" w:rsidRPr="00F33780">
        <w:rPr>
          <w:sz w:val="22"/>
          <w:szCs w:val="22"/>
        </w:rPr>
        <w:t>а (Потребителя) в порядке, установленном действующим законодательством, в том числе согласие на использование персональных данных, указанных в настоящем договоре (Приложение № 2).</w:t>
      </w:r>
    </w:p>
    <w:p w:rsidR="006C3307" w:rsidRPr="00F33780" w:rsidRDefault="00D631B1" w:rsidP="006C3307">
      <w:pPr>
        <w:jc w:val="both"/>
        <w:rPr>
          <w:sz w:val="22"/>
          <w:szCs w:val="22"/>
        </w:rPr>
      </w:pPr>
      <w:r w:rsidRPr="00F33780">
        <w:rPr>
          <w:sz w:val="22"/>
          <w:szCs w:val="22"/>
        </w:rPr>
        <w:t>1.4</w:t>
      </w:r>
      <w:r w:rsidR="006C3307" w:rsidRPr="00F33780">
        <w:rPr>
          <w:sz w:val="22"/>
          <w:szCs w:val="22"/>
        </w:rPr>
        <w:t xml:space="preserve">. Отношения между медицинской организацией (Исполнителем), заказчиком и </w:t>
      </w:r>
      <w:r w:rsidR="00BF33BD" w:rsidRPr="00F33780">
        <w:rPr>
          <w:sz w:val="22"/>
          <w:szCs w:val="22"/>
        </w:rPr>
        <w:t>гражданин</w:t>
      </w:r>
      <w:r w:rsidR="006C3307" w:rsidRPr="00F33780">
        <w:rPr>
          <w:sz w:val="22"/>
          <w:szCs w:val="22"/>
        </w:rPr>
        <w:t>ом (Потребителем) регулируются законодательством Российской Федерации (далее - РФ) и положениями настоящего договора.</w:t>
      </w:r>
    </w:p>
    <w:p w:rsidR="006C3307" w:rsidRPr="00F33780" w:rsidRDefault="006C3307" w:rsidP="006C3307">
      <w:pPr>
        <w:rPr>
          <w:sz w:val="22"/>
          <w:szCs w:val="22"/>
        </w:rPr>
      </w:pPr>
    </w:p>
    <w:p w:rsidR="006C3307" w:rsidRPr="00F33780" w:rsidRDefault="006C3307" w:rsidP="002533FA">
      <w:pPr>
        <w:jc w:val="center"/>
        <w:rPr>
          <w:b/>
          <w:sz w:val="22"/>
          <w:szCs w:val="22"/>
        </w:rPr>
      </w:pPr>
      <w:r w:rsidRPr="00F33780">
        <w:rPr>
          <w:b/>
          <w:sz w:val="22"/>
          <w:szCs w:val="22"/>
        </w:rPr>
        <w:t>2. Условия,</w:t>
      </w:r>
      <w:r w:rsidR="002533FA" w:rsidRPr="00F33780">
        <w:rPr>
          <w:b/>
          <w:sz w:val="22"/>
          <w:szCs w:val="22"/>
        </w:rPr>
        <w:t xml:space="preserve"> сроки предоставления и порядок </w:t>
      </w:r>
      <w:r w:rsidRPr="00F33780">
        <w:rPr>
          <w:b/>
          <w:sz w:val="22"/>
          <w:szCs w:val="22"/>
        </w:rPr>
        <w:t>оплаты медицинских услуг</w:t>
      </w:r>
    </w:p>
    <w:p w:rsidR="006C3307" w:rsidRPr="00F33780" w:rsidRDefault="006C3307" w:rsidP="006C3307">
      <w:pPr>
        <w:jc w:val="both"/>
        <w:rPr>
          <w:sz w:val="22"/>
          <w:szCs w:val="22"/>
        </w:rPr>
      </w:pPr>
      <w:r w:rsidRPr="00F33780">
        <w:rPr>
          <w:sz w:val="22"/>
          <w:szCs w:val="22"/>
        </w:rPr>
        <w:t>2.1. Медицинские услуги по проведению психиатрического освидетельствования осуществляются в срок с момента</w:t>
      </w:r>
      <w:r w:rsidR="008C08CD" w:rsidRPr="00F33780">
        <w:rPr>
          <w:sz w:val="22"/>
          <w:szCs w:val="22"/>
        </w:rPr>
        <w:t xml:space="preserve"> подписания сторонами настоящего договора и </w:t>
      </w:r>
      <w:r w:rsidRPr="00F33780">
        <w:rPr>
          <w:sz w:val="22"/>
          <w:szCs w:val="22"/>
        </w:rPr>
        <w:t xml:space="preserve">получения списка </w:t>
      </w:r>
      <w:r w:rsidR="00BF33BD" w:rsidRPr="00F33780">
        <w:rPr>
          <w:sz w:val="22"/>
          <w:szCs w:val="22"/>
        </w:rPr>
        <w:t>работников</w:t>
      </w:r>
      <w:r w:rsidRPr="00F33780">
        <w:rPr>
          <w:sz w:val="22"/>
          <w:szCs w:val="22"/>
        </w:rPr>
        <w:t xml:space="preserve"> (</w:t>
      </w:r>
      <w:r w:rsidR="00435C21" w:rsidRPr="00F33780">
        <w:rPr>
          <w:sz w:val="22"/>
          <w:szCs w:val="22"/>
        </w:rPr>
        <w:t>Потребителя</w:t>
      </w:r>
      <w:r w:rsidRPr="00F33780">
        <w:rPr>
          <w:sz w:val="22"/>
          <w:szCs w:val="22"/>
        </w:rPr>
        <w:t>), подлежащих психиатрическому освидетельствованию по «</w:t>
      </w:r>
      <w:r w:rsidR="004B6BD4" w:rsidRPr="00F33780">
        <w:rPr>
          <w:sz w:val="22"/>
          <w:szCs w:val="22"/>
        </w:rPr>
        <w:t>31</w:t>
      </w:r>
      <w:r w:rsidRPr="00F33780">
        <w:rPr>
          <w:sz w:val="22"/>
          <w:szCs w:val="22"/>
        </w:rPr>
        <w:t xml:space="preserve">» </w:t>
      </w:r>
      <w:r w:rsidR="00F17E04">
        <w:rPr>
          <w:sz w:val="22"/>
          <w:szCs w:val="22"/>
        </w:rPr>
        <w:t>марта</w:t>
      </w:r>
      <w:r w:rsidR="001908D3" w:rsidRPr="00F33780">
        <w:rPr>
          <w:sz w:val="22"/>
          <w:szCs w:val="22"/>
        </w:rPr>
        <w:t xml:space="preserve"> 202</w:t>
      </w:r>
      <w:r w:rsidR="00F17E04">
        <w:rPr>
          <w:sz w:val="22"/>
          <w:szCs w:val="22"/>
        </w:rPr>
        <w:t>7</w:t>
      </w:r>
      <w:r w:rsidRPr="00F33780">
        <w:rPr>
          <w:sz w:val="22"/>
          <w:szCs w:val="22"/>
        </w:rPr>
        <w:t xml:space="preserve"> г.</w:t>
      </w:r>
    </w:p>
    <w:p w:rsidR="006C3307" w:rsidRPr="00F33780" w:rsidRDefault="006C3307" w:rsidP="006C3307">
      <w:pPr>
        <w:jc w:val="both"/>
        <w:rPr>
          <w:sz w:val="22"/>
          <w:szCs w:val="22"/>
        </w:rPr>
      </w:pPr>
      <w:r w:rsidRPr="00F33780">
        <w:rPr>
          <w:sz w:val="22"/>
          <w:szCs w:val="22"/>
        </w:rPr>
        <w:t xml:space="preserve">2.2. При достижении договоренности об изменении срока оказания медицинских услуг Стороны заключают дополнительное соглашение, </w:t>
      </w:r>
      <w:r w:rsidR="003B4C1D" w:rsidRPr="00F33780">
        <w:rPr>
          <w:sz w:val="22"/>
          <w:szCs w:val="22"/>
        </w:rPr>
        <w:t>являющееся</w:t>
      </w:r>
      <w:r w:rsidRPr="00F33780">
        <w:rPr>
          <w:sz w:val="22"/>
          <w:szCs w:val="22"/>
        </w:rPr>
        <w:t xml:space="preserve"> неотъемлемой частью настоящего договора.</w:t>
      </w:r>
    </w:p>
    <w:p w:rsidR="000966AD" w:rsidRPr="00F33780" w:rsidRDefault="006C3307" w:rsidP="006C3307">
      <w:pPr>
        <w:jc w:val="both"/>
        <w:rPr>
          <w:sz w:val="22"/>
          <w:szCs w:val="22"/>
        </w:rPr>
      </w:pPr>
      <w:r w:rsidRPr="00F33780">
        <w:rPr>
          <w:sz w:val="22"/>
          <w:szCs w:val="22"/>
        </w:rPr>
        <w:t xml:space="preserve">2.3.  Заказчик предварительно </w:t>
      </w:r>
      <w:r w:rsidRPr="00F33780">
        <w:rPr>
          <w:b/>
          <w:sz w:val="22"/>
          <w:szCs w:val="22"/>
        </w:rPr>
        <w:t>за семь дней</w:t>
      </w:r>
      <w:r w:rsidRPr="00F33780">
        <w:rPr>
          <w:sz w:val="22"/>
          <w:szCs w:val="22"/>
        </w:rPr>
        <w:t xml:space="preserve"> до дня проведения освидетельствования предоставляет списки работников, подлежащих психиатрическому освидетельствованию по форме (Приложение №3).</w:t>
      </w:r>
      <w:r w:rsidR="00EE2111" w:rsidRPr="00F33780">
        <w:rPr>
          <w:sz w:val="22"/>
          <w:szCs w:val="22"/>
        </w:rPr>
        <w:t xml:space="preserve"> При этом стороны подписывают акты выполненных работ</w:t>
      </w:r>
      <w:r w:rsidR="007C30ED">
        <w:rPr>
          <w:sz w:val="22"/>
          <w:szCs w:val="22"/>
        </w:rPr>
        <w:t xml:space="preserve"> или УПД</w:t>
      </w:r>
      <w:r w:rsidR="00EE2111" w:rsidRPr="00F33780">
        <w:rPr>
          <w:sz w:val="22"/>
          <w:szCs w:val="22"/>
        </w:rPr>
        <w:t xml:space="preserve"> за каждый расчетный период, который составляет календарный месяц. Акты выполненных работ</w:t>
      </w:r>
      <w:r w:rsidR="007C30ED">
        <w:rPr>
          <w:sz w:val="22"/>
          <w:szCs w:val="22"/>
        </w:rPr>
        <w:t xml:space="preserve"> или УПД</w:t>
      </w:r>
      <w:r w:rsidR="00EE2111" w:rsidRPr="00F33780">
        <w:rPr>
          <w:sz w:val="22"/>
          <w:szCs w:val="22"/>
        </w:rPr>
        <w:t xml:space="preserve"> форми</w:t>
      </w:r>
      <w:r w:rsidR="008F38C0" w:rsidRPr="00F33780">
        <w:rPr>
          <w:sz w:val="22"/>
          <w:szCs w:val="22"/>
        </w:rPr>
        <w:t>руется Исполнителем в срок до 15</w:t>
      </w:r>
      <w:r w:rsidR="00EE2111" w:rsidRPr="00F33780">
        <w:rPr>
          <w:sz w:val="22"/>
          <w:szCs w:val="22"/>
        </w:rPr>
        <w:t xml:space="preserve"> числа месяца следующего за </w:t>
      </w:r>
      <w:r w:rsidR="004315F4" w:rsidRPr="00F33780">
        <w:rPr>
          <w:sz w:val="22"/>
          <w:szCs w:val="22"/>
        </w:rPr>
        <w:t>от</w:t>
      </w:r>
      <w:r w:rsidR="008F38C0" w:rsidRPr="00F33780">
        <w:rPr>
          <w:sz w:val="22"/>
          <w:szCs w:val="22"/>
        </w:rPr>
        <w:t>четным периодом</w:t>
      </w:r>
      <w:r w:rsidR="00E75E89" w:rsidRPr="00F33780">
        <w:rPr>
          <w:sz w:val="22"/>
          <w:szCs w:val="22"/>
        </w:rPr>
        <w:t>.</w:t>
      </w:r>
    </w:p>
    <w:p w:rsidR="00970609" w:rsidRPr="00F33780" w:rsidRDefault="00970609" w:rsidP="00970609">
      <w:pPr>
        <w:rPr>
          <w:sz w:val="22"/>
          <w:szCs w:val="22"/>
        </w:rPr>
      </w:pPr>
      <w:r w:rsidRPr="00F33780">
        <w:rPr>
          <w:sz w:val="22"/>
          <w:szCs w:val="22"/>
        </w:rPr>
        <w:t>2.4.  Каждый Потребитель при себе должен иметь:</w:t>
      </w:r>
    </w:p>
    <w:p w:rsidR="00970609" w:rsidRPr="00F33780" w:rsidRDefault="00970609" w:rsidP="00970609">
      <w:pPr>
        <w:pStyle w:val="af1"/>
        <w:numPr>
          <w:ilvl w:val="0"/>
          <w:numId w:val="2"/>
        </w:numPr>
        <w:rPr>
          <w:sz w:val="22"/>
          <w:szCs w:val="22"/>
        </w:rPr>
      </w:pPr>
      <w:r w:rsidRPr="00F33780">
        <w:rPr>
          <w:sz w:val="22"/>
          <w:szCs w:val="22"/>
        </w:rPr>
        <w:t>направление от работодателя (Заказчика)</w:t>
      </w:r>
      <w:r w:rsidRPr="00F33780">
        <w:rPr>
          <w:sz w:val="22"/>
          <w:szCs w:val="22"/>
          <w:lang w:val="en-US"/>
        </w:rPr>
        <w:t>;</w:t>
      </w:r>
    </w:p>
    <w:p w:rsidR="00970609" w:rsidRPr="00F33780" w:rsidRDefault="00970609" w:rsidP="00970609">
      <w:pPr>
        <w:pStyle w:val="af1"/>
        <w:numPr>
          <w:ilvl w:val="0"/>
          <w:numId w:val="2"/>
        </w:numPr>
        <w:rPr>
          <w:sz w:val="22"/>
          <w:szCs w:val="22"/>
        </w:rPr>
      </w:pPr>
      <w:r w:rsidRPr="00F33780">
        <w:rPr>
          <w:rFonts w:eastAsia="Calibri"/>
          <w:sz w:val="22"/>
          <w:szCs w:val="22"/>
          <w:lang w:eastAsia="en-US"/>
        </w:rPr>
        <w:t>паспорт (или иной документ, удостоверяющий личность)</w:t>
      </w:r>
      <w:r w:rsidRPr="00F33780">
        <w:rPr>
          <w:sz w:val="22"/>
          <w:szCs w:val="22"/>
        </w:rPr>
        <w:t>;</w:t>
      </w:r>
    </w:p>
    <w:p w:rsidR="00970609" w:rsidRPr="00F33780" w:rsidRDefault="00970609" w:rsidP="00970609">
      <w:pPr>
        <w:pStyle w:val="af1"/>
        <w:widowControl/>
        <w:numPr>
          <w:ilvl w:val="0"/>
          <w:numId w:val="2"/>
        </w:numPr>
        <w:spacing w:before="200"/>
        <w:jc w:val="both"/>
        <w:rPr>
          <w:rFonts w:eastAsia="Calibri"/>
          <w:sz w:val="22"/>
          <w:szCs w:val="22"/>
          <w:lang w:eastAsia="en-US"/>
        </w:rPr>
      </w:pPr>
      <w:r w:rsidRPr="00F33780">
        <w:rPr>
          <w:rFonts w:eastAsia="Calibri"/>
          <w:sz w:val="22"/>
          <w:szCs w:val="22"/>
          <w:lang w:eastAsia="en-US"/>
        </w:rPr>
        <w:t>документ, подтверждающий регистрацию в системе индивидуального (персонифицированного) учета, содержащий страховой номер индивидуального лицевого счета;</w:t>
      </w:r>
    </w:p>
    <w:p w:rsidR="00970609" w:rsidRPr="00F33780" w:rsidRDefault="00970609" w:rsidP="00970609">
      <w:pPr>
        <w:pStyle w:val="af1"/>
        <w:widowControl/>
        <w:numPr>
          <w:ilvl w:val="0"/>
          <w:numId w:val="2"/>
        </w:numPr>
        <w:spacing w:before="200"/>
        <w:jc w:val="both"/>
        <w:rPr>
          <w:rFonts w:eastAsia="Calibri"/>
          <w:sz w:val="22"/>
          <w:szCs w:val="22"/>
          <w:lang w:eastAsia="en-US"/>
        </w:rPr>
      </w:pPr>
      <w:r w:rsidRPr="00F33780">
        <w:rPr>
          <w:rFonts w:eastAsia="Calibri"/>
          <w:sz w:val="22"/>
          <w:szCs w:val="22"/>
          <w:lang w:eastAsia="en-US"/>
        </w:rPr>
        <w:t xml:space="preserve">заключения, выданные по результатам обязательных предварительных и (или) периодических медицинских осмотров работников, предусмотренных </w:t>
      </w:r>
      <w:hyperlink r:id="rId9" w:history="1">
        <w:r w:rsidRPr="00F33780">
          <w:rPr>
            <w:rFonts w:eastAsia="Calibri"/>
            <w:sz w:val="22"/>
            <w:szCs w:val="22"/>
            <w:lang w:eastAsia="en-US"/>
          </w:rPr>
          <w:t>статьей 220</w:t>
        </w:r>
      </w:hyperlink>
      <w:r w:rsidRPr="00F33780">
        <w:rPr>
          <w:rFonts w:eastAsia="Calibri"/>
          <w:sz w:val="22"/>
          <w:szCs w:val="22"/>
          <w:lang w:eastAsia="en-US"/>
        </w:rPr>
        <w:t xml:space="preserve"> Трудового кодекса Российской Федерации (при их наличии);</w:t>
      </w:r>
    </w:p>
    <w:p w:rsidR="00970609" w:rsidRPr="00F33780" w:rsidRDefault="00970609" w:rsidP="00970609">
      <w:pPr>
        <w:pStyle w:val="af1"/>
        <w:numPr>
          <w:ilvl w:val="0"/>
          <w:numId w:val="2"/>
        </w:numPr>
        <w:ind w:left="0" w:firstLine="360"/>
        <w:jc w:val="both"/>
        <w:rPr>
          <w:sz w:val="22"/>
          <w:szCs w:val="22"/>
        </w:rPr>
      </w:pPr>
      <w:r w:rsidRPr="00F33780">
        <w:rPr>
          <w:sz w:val="22"/>
          <w:szCs w:val="22"/>
        </w:rPr>
        <w:t>справку от психиатра с места регистрации (для граждан, зарегистрированных вне пределов г. Уфа) – «информационная справка об обращаемости за медицинской помощью к врачу-психиатру»;</w:t>
      </w:r>
    </w:p>
    <w:p w:rsidR="00970609" w:rsidRPr="00F33780" w:rsidRDefault="00970609" w:rsidP="00970609">
      <w:pPr>
        <w:pStyle w:val="af1"/>
        <w:numPr>
          <w:ilvl w:val="0"/>
          <w:numId w:val="2"/>
        </w:numPr>
        <w:jc w:val="both"/>
        <w:rPr>
          <w:sz w:val="22"/>
          <w:szCs w:val="22"/>
        </w:rPr>
      </w:pPr>
      <w:r w:rsidRPr="00F33780">
        <w:rPr>
          <w:sz w:val="22"/>
          <w:szCs w:val="22"/>
        </w:rPr>
        <w:t>справку от психиатра-нарколога с места регистрации (для граждан, зарегистрированных вне пределов г. Уфа) – «информационная справка об обращаемости за медицинской помощью к врачу психиатру-наркологу»</w:t>
      </w:r>
    </w:p>
    <w:p w:rsidR="00970609" w:rsidRPr="00F33780" w:rsidRDefault="00970609" w:rsidP="00970609">
      <w:pPr>
        <w:pStyle w:val="af1"/>
        <w:numPr>
          <w:ilvl w:val="0"/>
          <w:numId w:val="2"/>
        </w:numPr>
        <w:jc w:val="both"/>
        <w:rPr>
          <w:sz w:val="22"/>
          <w:szCs w:val="22"/>
        </w:rPr>
      </w:pPr>
      <w:r w:rsidRPr="00F33780">
        <w:rPr>
          <w:sz w:val="22"/>
          <w:szCs w:val="22"/>
        </w:rPr>
        <w:t>военный билет (при наличии);</w:t>
      </w:r>
    </w:p>
    <w:p w:rsidR="00970609" w:rsidRPr="00F33780" w:rsidRDefault="00970609" w:rsidP="00970609">
      <w:pPr>
        <w:pStyle w:val="af1"/>
        <w:numPr>
          <w:ilvl w:val="0"/>
          <w:numId w:val="2"/>
        </w:numPr>
        <w:jc w:val="both"/>
        <w:rPr>
          <w:sz w:val="22"/>
          <w:szCs w:val="22"/>
        </w:rPr>
      </w:pPr>
      <w:r w:rsidRPr="00F33780">
        <w:rPr>
          <w:sz w:val="22"/>
          <w:szCs w:val="22"/>
        </w:rPr>
        <w:lastRenderedPageBreak/>
        <w:t>лица комиссованные, признанные ограниченно годными или не годными должны предоставить справку с военкомата с указанием категории годности.</w:t>
      </w:r>
    </w:p>
    <w:p w:rsidR="00970609" w:rsidRPr="00F33780" w:rsidRDefault="00970609" w:rsidP="00970609">
      <w:pPr>
        <w:jc w:val="both"/>
        <w:rPr>
          <w:sz w:val="22"/>
          <w:szCs w:val="22"/>
        </w:rPr>
      </w:pPr>
      <w:r w:rsidRPr="00F33780">
        <w:rPr>
          <w:sz w:val="22"/>
          <w:szCs w:val="22"/>
        </w:rPr>
        <w:t xml:space="preserve">2.5. В случае отсутствия информационных справок у гражданина, запрос может быть осуществлен медицинской организацией, но при этом срок прохождения психиатрического освидетельствования будет увеличен до получения справки. Запрос информационных справок платный для гражданина – стоимость данной услуги определяется согласно Прейскуранту цен на оказание платных медицинских услуг ГБУЗ РБ </w:t>
      </w:r>
      <w:r w:rsidR="00782FDD">
        <w:rPr>
          <w:sz w:val="22"/>
          <w:szCs w:val="22"/>
        </w:rPr>
        <w:t>_________</w:t>
      </w:r>
      <w:r w:rsidRPr="00F33780">
        <w:rPr>
          <w:sz w:val="22"/>
          <w:szCs w:val="22"/>
        </w:rPr>
        <w:t xml:space="preserve">. </w:t>
      </w:r>
    </w:p>
    <w:p w:rsidR="006C3307" w:rsidRPr="00F33780" w:rsidRDefault="00EE685E" w:rsidP="006C3307">
      <w:pPr>
        <w:jc w:val="both"/>
        <w:rPr>
          <w:sz w:val="22"/>
          <w:szCs w:val="22"/>
        </w:rPr>
      </w:pPr>
      <w:r w:rsidRPr="00F33780">
        <w:rPr>
          <w:sz w:val="22"/>
          <w:szCs w:val="22"/>
        </w:rPr>
        <w:t>2.</w:t>
      </w:r>
      <w:r w:rsidR="000A230D" w:rsidRPr="00F33780">
        <w:rPr>
          <w:sz w:val="22"/>
          <w:szCs w:val="22"/>
        </w:rPr>
        <w:t>6</w:t>
      </w:r>
      <w:r w:rsidR="006C3307" w:rsidRPr="00F33780">
        <w:rPr>
          <w:sz w:val="22"/>
          <w:szCs w:val="22"/>
        </w:rPr>
        <w:t>.  Медицинские   услуги  по проведению психиа</w:t>
      </w:r>
      <w:r w:rsidR="00947156" w:rsidRPr="00F33780">
        <w:rPr>
          <w:sz w:val="22"/>
          <w:szCs w:val="22"/>
        </w:rPr>
        <w:t xml:space="preserve">трического освидетельствования </w:t>
      </w:r>
      <w:r w:rsidR="006C3307" w:rsidRPr="00F33780">
        <w:rPr>
          <w:sz w:val="22"/>
          <w:szCs w:val="22"/>
        </w:rPr>
        <w:t xml:space="preserve">оказываются </w:t>
      </w:r>
      <w:r w:rsidR="00A87854" w:rsidRPr="00F33780">
        <w:rPr>
          <w:sz w:val="22"/>
          <w:szCs w:val="22"/>
        </w:rPr>
        <w:t>на территории</w:t>
      </w:r>
      <w:r w:rsidR="006C3307" w:rsidRPr="00F33780">
        <w:rPr>
          <w:sz w:val="22"/>
          <w:szCs w:val="22"/>
        </w:rPr>
        <w:t xml:space="preserve"> медицинской организацией (Ис</w:t>
      </w:r>
      <w:r w:rsidR="00A87854" w:rsidRPr="00F33780">
        <w:rPr>
          <w:sz w:val="22"/>
          <w:szCs w:val="22"/>
        </w:rPr>
        <w:t>полнителя</w:t>
      </w:r>
      <w:r w:rsidR="00BF6707" w:rsidRPr="00F33780">
        <w:rPr>
          <w:sz w:val="22"/>
          <w:szCs w:val="22"/>
        </w:rPr>
        <w:t>)</w:t>
      </w:r>
      <w:r w:rsidR="00093ACA" w:rsidRPr="00F33780">
        <w:rPr>
          <w:sz w:val="22"/>
          <w:szCs w:val="22"/>
        </w:rPr>
        <w:t>.</w:t>
      </w:r>
    </w:p>
    <w:p w:rsidR="00EE685E" w:rsidRPr="00F33780" w:rsidRDefault="00EE685E" w:rsidP="006C3307">
      <w:pPr>
        <w:jc w:val="both"/>
        <w:rPr>
          <w:sz w:val="22"/>
          <w:szCs w:val="22"/>
        </w:rPr>
      </w:pPr>
      <w:r w:rsidRPr="00F33780">
        <w:rPr>
          <w:sz w:val="22"/>
          <w:szCs w:val="22"/>
        </w:rPr>
        <w:t>2.</w:t>
      </w:r>
      <w:r w:rsidR="000A230D" w:rsidRPr="00F33780">
        <w:rPr>
          <w:sz w:val="22"/>
          <w:szCs w:val="22"/>
        </w:rPr>
        <w:t>7</w:t>
      </w:r>
      <w:r w:rsidRPr="00F33780">
        <w:rPr>
          <w:sz w:val="22"/>
          <w:szCs w:val="22"/>
        </w:rPr>
        <w:t>.  При необход</w:t>
      </w:r>
      <w:r w:rsidR="002316F8" w:rsidRPr="00F33780">
        <w:rPr>
          <w:sz w:val="22"/>
          <w:szCs w:val="22"/>
        </w:rPr>
        <w:t>имости в рамках ст. 6 Закон РФ «</w:t>
      </w:r>
      <w:r w:rsidRPr="00F33780">
        <w:rPr>
          <w:sz w:val="22"/>
          <w:szCs w:val="22"/>
        </w:rPr>
        <w:t>О психиатрической помощи и гарантиях прав граждан при ее оказании</w:t>
      </w:r>
      <w:r w:rsidR="002316F8" w:rsidRPr="00F33780">
        <w:rPr>
          <w:sz w:val="22"/>
          <w:szCs w:val="22"/>
        </w:rPr>
        <w:t>»</w:t>
      </w:r>
      <w:r w:rsidRPr="00F33780">
        <w:rPr>
          <w:sz w:val="22"/>
          <w:szCs w:val="22"/>
        </w:rPr>
        <w:t xml:space="preserve"> от 02.07.1992 </w:t>
      </w:r>
      <w:r w:rsidR="00EC3A2B" w:rsidRPr="00F33780">
        <w:rPr>
          <w:sz w:val="22"/>
          <w:szCs w:val="22"/>
        </w:rPr>
        <w:t>№</w:t>
      </w:r>
      <w:r w:rsidRPr="00F33780">
        <w:rPr>
          <w:sz w:val="22"/>
          <w:szCs w:val="22"/>
        </w:rPr>
        <w:t xml:space="preserve">3185-1, врач-психиатр имеет право затребовать дополнительную информацию о </w:t>
      </w:r>
      <w:r w:rsidR="00BF33BD" w:rsidRPr="00F33780">
        <w:rPr>
          <w:sz w:val="22"/>
          <w:szCs w:val="22"/>
        </w:rPr>
        <w:t>гражданин</w:t>
      </w:r>
      <w:r w:rsidRPr="00F33780">
        <w:rPr>
          <w:sz w:val="22"/>
          <w:szCs w:val="22"/>
        </w:rPr>
        <w:t>е.</w:t>
      </w:r>
    </w:p>
    <w:p w:rsidR="006C3307" w:rsidRPr="00F33780" w:rsidRDefault="00EE685E" w:rsidP="006C3307">
      <w:pPr>
        <w:jc w:val="both"/>
        <w:rPr>
          <w:sz w:val="22"/>
          <w:szCs w:val="22"/>
        </w:rPr>
      </w:pPr>
      <w:r w:rsidRPr="00F33780">
        <w:rPr>
          <w:sz w:val="22"/>
          <w:szCs w:val="22"/>
        </w:rPr>
        <w:t>2.</w:t>
      </w:r>
      <w:r w:rsidR="000A230D" w:rsidRPr="00F33780">
        <w:rPr>
          <w:sz w:val="22"/>
          <w:szCs w:val="22"/>
        </w:rPr>
        <w:t>8</w:t>
      </w:r>
      <w:r w:rsidR="006C3307" w:rsidRPr="00F33780">
        <w:rPr>
          <w:sz w:val="22"/>
          <w:szCs w:val="22"/>
        </w:rPr>
        <w:t xml:space="preserve">. Исполнитель обязуется проводить психиатрическое освидетельствование </w:t>
      </w:r>
      <w:r w:rsidR="00BF33BD" w:rsidRPr="00F33780">
        <w:rPr>
          <w:sz w:val="22"/>
          <w:szCs w:val="22"/>
        </w:rPr>
        <w:t>граждан</w:t>
      </w:r>
      <w:r w:rsidR="006C3307" w:rsidRPr="00F33780">
        <w:rPr>
          <w:sz w:val="22"/>
          <w:szCs w:val="22"/>
        </w:rPr>
        <w:t xml:space="preserve"> (</w:t>
      </w:r>
      <w:r w:rsidR="00E75E89" w:rsidRPr="00F33780">
        <w:rPr>
          <w:sz w:val="22"/>
          <w:szCs w:val="22"/>
        </w:rPr>
        <w:t>Потребителей) по</w:t>
      </w:r>
      <w:r w:rsidR="006C3307" w:rsidRPr="00F33780">
        <w:rPr>
          <w:sz w:val="22"/>
          <w:szCs w:val="22"/>
        </w:rPr>
        <w:t xml:space="preserve"> направлению Заказчика и выдавать по результатам осмотра заключение врачебной комиссии.</w:t>
      </w:r>
    </w:p>
    <w:p w:rsidR="006C3307" w:rsidRPr="00A5573E" w:rsidRDefault="00EE685E" w:rsidP="006C3307">
      <w:pPr>
        <w:jc w:val="both"/>
        <w:rPr>
          <w:sz w:val="22"/>
          <w:szCs w:val="22"/>
        </w:rPr>
      </w:pPr>
      <w:r w:rsidRPr="00F33780">
        <w:rPr>
          <w:sz w:val="22"/>
          <w:szCs w:val="22"/>
        </w:rPr>
        <w:t>2.</w:t>
      </w:r>
      <w:r w:rsidR="000A230D" w:rsidRPr="00F33780">
        <w:rPr>
          <w:sz w:val="22"/>
          <w:szCs w:val="22"/>
        </w:rPr>
        <w:t>9</w:t>
      </w:r>
      <w:r w:rsidR="006C3307" w:rsidRPr="00F33780">
        <w:rPr>
          <w:sz w:val="22"/>
          <w:szCs w:val="22"/>
        </w:rPr>
        <w:t xml:space="preserve">. Стоимость оказания услуги по психиатрическому освидетельствованию одного </w:t>
      </w:r>
      <w:r w:rsidR="00BF33BD" w:rsidRPr="00F33780">
        <w:rPr>
          <w:sz w:val="22"/>
          <w:szCs w:val="22"/>
        </w:rPr>
        <w:t>гражданин</w:t>
      </w:r>
      <w:r w:rsidR="006C3307" w:rsidRPr="00F33780">
        <w:rPr>
          <w:sz w:val="22"/>
          <w:szCs w:val="22"/>
        </w:rPr>
        <w:t xml:space="preserve">а (Потребителя) </w:t>
      </w:r>
      <w:r w:rsidR="006C3307" w:rsidRPr="00A5573E">
        <w:rPr>
          <w:sz w:val="22"/>
          <w:szCs w:val="22"/>
        </w:rPr>
        <w:t xml:space="preserve">составляет </w:t>
      </w:r>
      <w:r w:rsidR="004315F4" w:rsidRPr="00A5573E">
        <w:rPr>
          <w:sz w:val="22"/>
          <w:szCs w:val="22"/>
        </w:rPr>
        <w:t>1</w:t>
      </w:r>
      <w:r w:rsidR="008A17DA" w:rsidRPr="00A5573E">
        <w:rPr>
          <w:sz w:val="22"/>
          <w:szCs w:val="22"/>
        </w:rPr>
        <w:t>5</w:t>
      </w:r>
      <w:r w:rsidR="004315F4" w:rsidRPr="00A5573E">
        <w:rPr>
          <w:sz w:val="22"/>
          <w:szCs w:val="22"/>
        </w:rPr>
        <w:t>00</w:t>
      </w:r>
      <w:r w:rsidR="001908D3" w:rsidRPr="00A5573E">
        <w:rPr>
          <w:sz w:val="22"/>
          <w:szCs w:val="22"/>
        </w:rPr>
        <w:t xml:space="preserve"> </w:t>
      </w:r>
      <w:r w:rsidR="006C3307" w:rsidRPr="00A5573E">
        <w:rPr>
          <w:sz w:val="22"/>
          <w:szCs w:val="22"/>
        </w:rPr>
        <w:t>рублей</w:t>
      </w:r>
      <w:r w:rsidR="006C3307" w:rsidRPr="00F33780">
        <w:rPr>
          <w:sz w:val="22"/>
          <w:szCs w:val="22"/>
        </w:rPr>
        <w:t xml:space="preserve"> 00 копеек (НДС не облагается в соответствии п.п.2 п.2 ст. 149 Налогового кодекса Российской Федерации), согласно Прейскуранту </w:t>
      </w:r>
      <w:r w:rsidR="00E75E89" w:rsidRPr="00F33780">
        <w:rPr>
          <w:sz w:val="22"/>
          <w:szCs w:val="22"/>
        </w:rPr>
        <w:t>цен на</w:t>
      </w:r>
      <w:r w:rsidR="006C3307" w:rsidRPr="00F33780">
        <w:rPr>
          <w:sz w:val="22"/>
          <w:szCs w:val="22"/>
        </w:rPr>
        <w:t xml:space="preserve"> оказание платных медицинских услуг </w:t>
      </w:r>
      <w:r w:rsidR="00F17E04">
        <w:rPr>
          <w:sz w:val="22"/>
          <w:szCs w:val="22"/>
        </w:rPr>
        <w:t>_____________</w:t>
      </w:r>
      <w:r w:rsidR="006C3307" w:rsidRPr="00F33780">
        <w:rPr>
          <w:sz w:val="22"/>
          <w:szCs w:val="22"/>
        </w:rPr>
        <w:t>.</w:t>
      </w:r>
      <w:r w:rsidR="00166972" w:rsidRPr="00166972">
        <w:t xml:space="preserve"> </w:t>
      </w:r>
      <w:r w:rsidR="00166972" w:rsidRPr="00166972">
        <w:rPr>
          <w:sz w:val="22"/>
          <w:szCs w:val="22"/>
        </w:rPr>
        <w:t>Сумм</w:t>
      </w:r>
      <w:r w:rsidR="00166972">
        <w:rPr>
          <w:sz w:val="22"/>
          <w:szCs w:val="22"/>
        </w:rPr>
        <w:t xml:space="preserve">а договора не должна </w:t>
      </w:r>
      <w:r w:rsidR="00F17E04">
        <w:rPr>
          <w:sz w:val="22"/>
          <w:szCs w:val="22"/>
        </w:rPr>
        <w:t>превышать 3</w:t>
      </w:r>
      <w:r w:rsidR="00166972" w:rsidRPr="00A5573E">
        <w:rPr>
          <w:sz w:val="22"/>
          <w:szCs w:val="22"/>
        </w:rPr>
        <w:t>00 000 (</w:t>
      </w:r>
      <w:r w:rsidR="00F17E04">
        <w:rPr>
          <w:sz w:val="22"/>
          <w:szCs w:val="22"/>
        </w:rPr>
        <w:t>триста</w:t>
      </w:r>
      <w:r w:rsidR="00166972" w:rsidRPr="00A5573E">
        <w:rPr>
          <w:sz w:val="22"/>
          <w:szCs w:val="22"/>
        </w:rPr>
        <w:t xml:space="preserve"> тысяч) рублей 00 копеек.</w:t>
      </w:r>
      <w:r w:rsidR="006C3307" w:rsidRPr="00A5573E">
        <w:rPr>
          <w:sz w:val="22"/>
          <w:szCs w:val="22"/>
        </w:rPr>
        <w:t xml:space="preserve">  </w:t>
      </w:r>
    </w:p>
    <w:p w:rsidR="00166972" w:rsidRPr="00A5573E" w:rsidRDefault="006C3307" w:rsidP="00166972">
      <w:pPr>
        <w:jc w:val="both"/>
        <w:rPr>
          <w:sz w:val="22"/>
          <w:szCs w:val="22"/>
        </w:rPr>
      </w:pPr>
      <w:r w:rsidRPr="00A5573E">
        <w:rPr>
          <w:sz w:val="22"/>
          <w:szCs w:val="22"/>
        </w:rPr>
        <w:t>2.</w:t>
      </w:r>
      <w:r w:rsidR="000A230D" w:rsidRPr="00A5573E">
        <w:rPr>
          <w:sz w:val="22"/>
          <w:szCs w:val="22"/>
        </w:rPr>
        <w:t>10</w:t>
      </w:r>
      <w:r w:rsidRPr="00A5573E">
        <w:rPr>
          <w:sz w:val="22"/>
          <w:szCs w:val="22"/>
        </w:rPr>
        <w:t>.</w:t>
      </w:r>
      <w:r w:rsidR="00261D94" w:rsidRPr="00A5573E">
        <w:rPr>
          <w:sz w:val="22"/>
          <w:szCs w:val="22"/>
        </w:rPr>
        <w:t xml:space="preserve"> </w:t>
      </w:r>
      <w:r w:rsidR="00DE120D" w:rsidRPr="00A5573E">
        <w:rPr>
          <w:sz w:val="22"/>
          <w:szCs w:val="22"/>
        </w:rPr>
        <w:t xml:space="preserve">Порядок расчетов: </w:t>
      </w:r>
      <w:r w:rsidR="00166972" w:rsidRPr="00A5573E">
        <w:rPr>
          <w:sz w:val="22"/>
          <w:szCs w:val="22"/>
        </w:rPr>
        <w:t xml:space="preserve">30% предоплата путем перечисления денежных средств на расчетный счет Исполнителя в течение </w:t>
      </w:r>
      <w:r w:rsidR="00F17E04">
        <w:rPr>
          <w:sz w:val="22"/>
          <w:szCs w:val="22"/>
        </w:rPr>
        <w:t>7</w:t>
      </w:r>
      <w:r w:rsidR="00166972" w:rsidRPr="00A5573E">
        <w:rPr>
          <w:sz w:val="22"/>
          <w:szCs w:val="22"/>
        </w:rPr>
        <w:t xml:space="preserve"> (</w:t>
      </w:r>
      <w:r w:rsidR="00F17E04">
        <w:rPr>
          <w:sz w:val="22"/>
          <w:szCs w:val="22"/>
        </w:rPr>
        <w:t>семи</w:t>
      </w:r>
      <w:r w:rsidR="00166972" w:rsidRPr="00A5573E">
        <w:rPr>
          <w:sz w:val="22"/>
          <w:szCs w:val="22"/>
        </w:rPr>
        <w:t>) банковских дней со дня выставления счета на оплату. Расчет за услуги по Договору осуществляется Заказчиком ежемесячно путем перечисления денежных средств на расчетный счет Исполнителя, согласно реквизитам, указанным в договоре на основании счета и акта об оказании услуг, после подписания акта об оказании услуг, в течение 7 (семи) рабочих дней после оказания услуг.</w:t>
      </w:r>
    </w:p>
    <w:p w:rsidR="006C3307" w:rsidRPr="00F33780" w:rsidRDefault="006C3307" w:rsidP="006C3307">
      <w:pPr>
        <w:jc w:val="both"/>
        <w:rPr>
          <w:sz w:val="22"/>
          <w:szCs w:val="22"/>
        </w:rPr>
      </w:pPr>
      <w:r w:rsidRPr="00F33780">
        <w:rPr>
          <w:sz w:val="22"/>
          <w:szCs w:val="22"/>
        </w:rPr>
        <w:t>2.</w:t>
      </w:r>
      <w:r w:rsidR="00EE685E" w:rsidRPr="00F33780">
        <w:rPr>
          <w:sz w:val="22"/>
          <w:szCs w:val="22"/>
        </w:rPr>
        <w:t>1</w:t>
      </w:r>
      <w:r w:rsidR="000A230D" w:rsidRPr="00F33780">
        <w:rPr>
          <w:sz w:val="22"/>
          <w:szCs w:val="22"/>
        </w:rPr>
        <w:t>1</w:t>
      </w:r>
      <w:r w:rsidRPr="00F33780">
        <w:rPr>
          <w:sz w:val="22"/>
          <w:szCs w:val="22"/>
        </w:rPr>
        <w:t>.</w:t>
      </w:r>
      <w:r w:rsidR="00261D94" w:rsidRPr="00F33780">
        <w:rPr>
          <w:sz w:val="22"/>
          <w:szCs w:val="22"/>
        </w:rPr>
        <w:t xml:space="preserve"> </w:t>
      </w:r>
      <w:r w:rsidRPr="00F33780">
        <w:rPr>
          <w:sz w:val="22"/>
          <w:szCs w:val="22"/>
        </w:rPr>
        <w:t>Стоимость оказания платных медицинских услуг может меняться в зависимости от конъюнктуры рынка. Об изменении стоимости Исполнитель обязан письменно известить Заказчика за 7 рабочих дней.</w:t>
      </w:r>
    </w:p>
    <w:p w:rsidR="006C3307" w:rsidRPr="00F33780" w:rsidRDefault="006C3307" w:rsidP="006C3307">
      <w:pPr>
        <w:jc w:val="both"/>
        <w:rPr>
          <w:sz w:val="22"/>
          <w:szCs w:val="22"/>
        </w:rPr>
      </w:pPr>
      <w:r w:rsidRPr="00F33780">
        <w:rPr>
          <w:sz w:val="22"/>
          <w:szCs w:val="22"/>
        </w:rPr>
        <w:t>2.</w:t>
      </w:r>
      <w:r w:rsidR="00EE685E" w:rsidRPr="00F33780">
        <w:rPr>
          <w:sz w:val="22"/>
          <w:szCs w:val="22"/>
        </w:rPr>
        <w:t>1</w:t>
      </w:r>
      <w:r w:rsidR="000A230D" w:rsidRPr="00F33780">
        <w:rPr>
          <w:sz w:val="22"/>
          <w:szCs w:val="22"/>
        </w:rPr>
        <w:t>2</w:t>
      </w:r>
      <w:r w:rsidRPr="00F33780">
        <w:rPr>
          <w:sz w:val="22"/>
          <w:szCs w:val="22"/>
        </w:rPr>
        <w:t xml:space="preserve">. </w:t>
      </w:r>
      <w:r w:rsidR="00C03BB7" w:rsidRPr="00F33780">
        <w:rPr>
          <w:sz w:val="22"/>
          <w:szCs w:val="22"/>
        </w:rPr>
        <w:t xml:space="preserve"> </w:t>
      </w:r>
      <w:r w:rsidR="00DE120D" w:rsidRPr="00F33780">
        <w:rPr>
          <w:sz w:val="22"/>
          <w:szCs w:val="22"/>
        </w:rPr>
        <w:t>Общая цена договора определяется по количеству оказанных услуг согласно Спецификации (Приложение №1).</w:t>
      </w:r>
    </w:p>
    <w:p w:rsidR="006C3307" w:rsidRPr="00F33780" w:rsidRDefault="00C03BB7" w:rsidP="006C3307">
      <w:pPr>
        <w:jc w:val="both"/>
        <w:rPr>
          <w:sz w:val="22"/>
          <w:szCs w:val="22"/>
        </w:rPr>
      </w:pPr>
      <w:r w:rsidRPr="00F33780">
        <w:rPr>
          <w:sz w:val="22"/>
          <w:szCs w:val="22"/>
        </w:rPr>
        <w:t xml:space="preserve">2.13. </w:t>
      </w:r>
      <w:r w:rsidR="00222A0F" w:rsidRPr="00F33780">
        <w:rPr>
          <w:sz w:val="22"/>
          <w:szCs w:val="22"/>
        </w:rPr>
        <w:t xml:space="preserve">Ответственный представитель Исполнителя – </w:t>
      </w:r>
      <w:r w:rsidR="00F17E04">
        <w:rPr>
          <w:sz w:val="22"/>
          <w:szCs w:val="22"/>
        </w:rPr>
        <w:t>______________</w:t>
      </w:r>
      <w:r w:rsidR="00222A0F" w:rsidRPr="00F33780">
        <w:rPr>
          <w:sz w:val="22"/>
          <w:szCs w:val="22"/>
        </w:rPr>
        <w:t>, осуществляет контроль над исполнением договора в части оказания услуг (</w:t>
      </w:r>
      <w:r w:rsidR="00222A0F" w:rsidRPr="00F33780">
        <w:rPr>
          <w:b/>
          <w:sz w:val="22"/>
          <w:szCs w:val="22"/>
        </w:rPr>
        <w:t>запись и согласование графика освидетельствования</w:t>
      </w:r>
      <w:r w:rsidR="00222A0F" w:rsidRPr="00F33780">
        <w:rPr>
          <w:sz w:val="22"/>
          <w:szCs w:val="22"/>
        </w:rPr>
        <w:t xml:space="preserve">).  </w:t>
      </w:r>
      <w:r w:rsidR="000D48A4" w:rsidRPr="00F33780">
        <w:rPr>
          <w:sz w:val="22"/>
          <w:szCs w:val="22"/>
        </w:rPr>
        <w:t xml:space="preserve">Ответственный представитель Исполнителя за формирование счетов на оплату, актов выполненных работ, актов сверки – </w:t>
      </w:r>
      <w:r w:rsidR="00F17E04">
        <w:rPr>
          <w:sz w:val="22"/>
          <w:szCs w:val="22"/>
        </w:rPr>
        <w:t>_____________</w:t>
      </w:r>
      <w:r w:rsidR="000D48A4" w:rsidRPr="00F33780">
        <w:rPr>
          <w:sz w:val="22"/>
          <w:szCs w:val="22"/>
        </w:rPr>
        <w:t>.</w:t>
      </w:r>
      <w:r w:rsidR="004541AB" w:rsidRPr="00F33780">
        <w:rPr>
          <w:sz w:val="22"/>
          <w:szCs w:val="22"/>
        </w:rPr>
        <w:t xml:space="preserve"> Электронный адрес  бухгалтерии :  </w:t>
      </w:r>
      <w:hyperlink r:id="rId10" w:history="1">
        <w:r w:rsidR="00F17E04">
          <w:rPr>
            <w:rStyle w:val="ae"/>
            <w:sz w:val="22"/>
            <w:szCs w:val="22"/>
          </w:rPr>
          <w:t>___________________</w:t>
        </w:r>
      </w:hyperlink>
      <w:r w:rsidR="004541AB" w:rsidRPr="00F33780">
        <w:rPr>
          <w:sz w:val="22"/>
          <w:szCs w:val="22"/>
        </w:rPr>
        <w:t xml:space="preserve">. </w:t>
      </w:r>
      <w:r w:rsidR="000D48A4" w:rsidRPr="00F33780">
        <w:rPr>
          <w:sz w:val="22"/>
          <w:szCs w:val="22"/>
        </w:rPr>
        <w:t xml:space="preserve"> </w:t>
      </w:r>
      <w:r w:rsidR="00EC3A2B" w:rsidRPr="00F33780">
        <w:rPr>
          <w:sz w:val="22"/>
          <w:szCs w:val="22"/>
        </w:rPr>
        <w:t xml:space="preserve">Ответственный представитель </w:t>
      </w:r>
      <w:r w:rsidR="00EC3A2B" w:rsidRPr="00A5573E">
        <w:rPr>
          <w:sz w:val="22"/>
          <w:szCs w:val="22"/>
        </w:rPr>
        <w:t>Заказчика –</w:t>
      </w:r>
      <w:r w:rsidR="001908D3" w:rsidRPr="00A5573E">
        <w:rPr>
          <w:sz w:val="22"/>
          <w:szCs w:val="22"/>
        </w:rPr>
        <w:t xml:space="preserve"> </w:t>
      </w:r>
      <w:r w:rsidR="00F17E04">
        <w:rPr>
          <w:sz w:val="22"/>
          <w:szCs w:val="22"/>
        </w:rPr>
        <w:t>___________________</w:t>
      </w:r>
      <w:r w:rsidR="00EC3A2B" w:rsidRPr="00A5573E">
        <w:rPr>
          <w:sz w:val="22"/>
          <w:szCs w:val="22"/>
        </w:rPr>
        <w:t>.</w:t>
      </w:r>
    </w:p>
    <w:p w:rsidR="00C90DFF" w:rsidRPr="00F33780" w:rsidRDefault="00C90DFF" w:rsidP="006C3307">
      <w:pPr>
        <w:jc w:val="center"/>
        <w:rPr>
          <w:sz w:val="22"/>
          <w:szCs w:val="22"/>
        </w:rPr>
      </w:pPr>
    </w:p>
    <w:p w:rsidR="006C3307" w:rsidRPr="00A5573E" w:rsidRDefault="006C3307" w:rsidP="006C3307">
      <w:pPr>
        <w:jc w:val="center"/>
        <w:rPr>
          <w:b/>
          <w:sz w:val="22"/>
          <w:szCs w:val="22"/>
        </w:rPr>
      </w:pPr>
      <w:r w:rsidRPr="00A5573E">
        <w:rPr>
          <w:b/>
          <w:sz w:val="22"/>
          <w:szCs w:val="22"/>
        </w:rPr>
        <w:t>3. Права и обязанности Сторон</w:t>
      </w:r>
    </w:p>
    <w:p w:rsidR="006C3307" w:rsidRPr="00F33780" w:rsidRDefault="006C3307" w:rsidP="006C3307">
      <w:pPr>
        <w:jc w:val="both"/>
        <w:rPr>
          <w:sz w:val="22"/>
          <w:szCs w:val="22"/>
        </w:rPr>
      </w:pPr>
      <w:r w:rsidRPr="00F33780">
        <w:rPr>
          <w:sz w:val="22"/>
          <w:szCs w:val="22"/>
        </w:rPr>
        <w:t>3.1. Медицинская организация (Исполнитель) обязуется:</w:t>
      </w:r>
    </w:p>
    <w:p w:rsidR="006C3307" w:rsidRPr="00F33780" w:rsidRDefault="006C3307" w:rsidP="006C3307">
      <w:pPr>
        <w:jc w:val="both"/>
        <w:rPr>
          <w:sz w:val="22"/>
          <w:szCs w:val="22"/>
        </w:rPr>
      </w:pPr>
      <w:r w:rsidRPr="00F33780">
        <w:rPr>
          <w:sz w:val="22"/>
          <w:szCs w:val="22"/>
        </w:rPr>
        <w:t>3.1.1. Оказывать медицинские услуги в объеме, предусмотренном настоящим договором, своевременно и качественно согласно требованиям действующего законодательства (</w:t>
      </w:r>
      <w:hyperlink r:id="rId11" w:history="1">
        <w:r w:rsidRPr="00F33780">
          <w:rPr>
            <w:rStyle w:val="ae"/>
            <w:color w:val="auto"/>
            <w:sz w:val="22"/>
            <w:szCs w:val="22"/>
          </w:rPr>
          <w:t>ст. 2</w:t>
        </w:r>
      </w:hyperlink>
      <w:r w:rsidRPr="00F33780">
        <w:rPr>
          <w:sz w:val="22"/>
          <w:szCs w:val="22"/>
        </w:rPr>
        <w:t xml:space="preserve"> ФЗ «Об основах охраны здоровья граждан в Российской Федерации»).</w:t>
      </w:r>
    </w:p>
    <w:p w:rsidR="006C3307" w:rsidRPr="00F33780" w:rsidRDefault="006C3307" w:rsidP="006C3307">
      <w:pPr>
        <w:jc w:val="both"/>
        <w:rPr>
          <w:sz w:val="22"/>
          <w:szCs w:val="22"/>
        </w:rPr>
      </w:pPr>
      <w:r w:rsidRPr="00F33780">
        <w:rPr>
          <w:sz w:val="22"/>
          <w:szCs w:val="22"/>
        </w:rPr>
        <w:t xml:space="preserve">3.1.2.Обеспечивать </w:t>
      </w:r>
      <w:r w:rsidR="00BF33BD" w:rsidRPr="00F33780">
        <w:rPr>
          <w:sz w:val="22"/>
          <w:szCs w:val="22"/>
        </w:rPr>
        <w:t>гражданин</w:t>
      </w:r>
      <w:r w:rsidRPr="00F33780">
        <w:rPr>
          <w:sz w:val="22"/>
          <w:szCs w:val="22"/>
        </w:rPr>
        <w:t xml:space="preserve">а (Потребителя) доступной, своевременной, достоверной и достаточной информацией об оказываемых медицинских услугах и их стоимости.  </w:t>
      </w:r>
    </w:p>
    <w:p w:rsidR="006C3307" w:rsidRPr="00F33780" w:rsidRDefault="006C3307" w:rsidP="006C3307">
      <w:pPr>
        <w:jc w:val="both"/>
        <w:rPr>
          <w:sz w:val="22"/>
          <w:szCs w:val="22"/>
        </w:rPr>
      </w:pPr>
      <w:r w:rsidRPr="00F33780">
        <w:rPr>
          <w:sz w:val="22"/>
          <w:szCs w:val="22"/>
        </w:rPr>
        <w:t xml:space="preserve">3.1.3.Информировать </w:t>
      </w:r>
      <w:r w:rsidR="00BF33BD" w:rsidRPr="00F33780">
        <w:rPr>
          <w:sz w:val="22"/>
          <w:szCs w:val="22"/>
        </w:rPr>
        <w:t>гражданин</w:t>
      </w:r>
      <w:r w:rsidRPr="00F33780">
        <w:rPr>
          <w:sz w:val="22"/>
          <w:szCs w:val="22"/>
        </w:rPr>
        <w:t xml:space="preserve">а (Потребителя)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w:t>
      </w:r>
      <w:r w:rsidR="00BF33BD" w:rsidRPr="00F33780">
        <w:rPr>
          <w:sz w:val="22"/>
          <w:szCs w:val="22"/>
        </w:rPr>
        <w:t>пациентам</w:t>
      </w:r>
      <w:r w:rsidRPr="00F33780">
        <w:rPr>
          <w:sz w:val="22"/>
          <w:szCs w:val="22"/>
        </w:rPr>
        <w:t xml:space="preserve"> медицинской помощи.</w:t>
      </w:r>
    </w:p>
    <w:p w:rsidR="006C3307" w:rsidRPr="00F33780" w:rsidRDefault="006C3307" w:rsidP="006C3307">
      <w:pPr>
        <w:jc w:val="both"/>
        <w:rPr>
          <w:sz w:val="22"/>
          <w:szCs w:val="22"/>
        </w:rPr>
      </w:pPr>
      <w:r w:rsidRPr="00F33780">
        <w:rPr>
          <w:sz w:val="22"/>
          <w:szCs w:val="22"/>
        </w:rPr>
        <w:t>3.1.4.При необходимости организовывать (обеспечивать) взаимодействие с иными медицинскими организациями, услуги которых окажутся необходимыми в ходе оказания услуг Исполнителем.</w:t>
      </w:r>
    </w:p>
    <w:p w:rsidR="006C3307" w:rsidRPr="00F33780" w:rsidRDefault="006C3307" w:rsidP="006C3307">
      <w:pPr>
        <w:jc w:val="both"/>
        <w:rPr>
          <w:sz w:val="22"/>
          <w:szCs w:val="22"/>
        </w:rPr>
      </w:pPr>
      <w:r w:rsidRPr="00F33780">
        <w:rPr>
          <w:sz w:val="22"/>
          <w:szCs w:val="22"/>
        </w:rPr>
        <w:t>3.1.5.Соблюдать врачебную тайну, в том числе конфиденциальность персональных данных, используемых в медицинских информационных системах.</w:t>
      </w:r>
    </w:p>
    <w:p w:rsidR="006C3307" w:rsidRPr="00F33780" w:rsidRDefault="006C3307" w:rsidP="006C3307">
      <w:pPr>
        <w:jc w:val="both"/>
        <w:rPr>
          <w:sz w:val="22"/>
          <w:szCs w:val="22"/>
        </w:rPr>
      </w:pPr>
      <w:r w:rsidRPr="00F33780">
        <w:rPr>
          <w:sz w:val="22"/>
          <w:szCs w:val="22"/>
        </w:rPr>
        <w:t>3.1.6.По окончании оказания медицинских услуг, предусмотренных настоящим договором, выдавать по результатам осмотра заключение врачебной комиссии.</w:t>
      </w:r>
    </w:p>
    <w:p w:rsidR="006C3307" w:rsidRPr="00F33780" w:rsidRDefault="006C3307" w:rsidP="006C3307">
      <w:pPr>
        <w:jc w:val="both"/>
        <w:rPr>
          <w:sz w:val="22"/>
          <w:szCs w:val="22"/>
        </w:rPr>
      </w:pPr>
      <w:bookmarkStart w:id="1" w:name="P95"/>
      <w:bookmarkEnd w:id="1"/>
      <w:r w:rsidRPr="00F33780">
        <w:rPr>
          <w:sz w:val="22"/>
          <w:szCs w:val="22"/>
        </w:rPr>
        <w:t>3.1.7. Соблюдать иные требования законодательства в сфере здравоохранительной деятельности.</w:t>
      </w:r>
    </w:p>
    <w:p w:rsidR="006E25EF" w:rsidRPr="00F33780" w:rsidRDefault="006E25EF" w:rsidP="006C3307">
      <w:pPr>
        <w:jc w:val="both"/>
        <w:rPr>
          <w:sz w:val="22"/>
          <w:szCs w:val="22"/>
        </w:rPr>
      </w:pPr>
      <w:r w:rsidRPr="00F33780">
        <w:rPr>
          <w:sz w:val="22"/>
          <w:szCs w:val="22"/>
        </w:rPr>
        <w:t>3.1.8.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w:t>
      </w:r>
      <w:r w:rsidR="00C03BB7" w:rsidRPr="00F33780">
        <w:rPr>
          <w:sz w:val="22"/>
          <w:szCs w:val="22"/>
        </w:rPr>
        <w:t xml:space="preserve">требителя. </w:t>
      </w:r>
      <w:r w:rsidRPr="00F33780">
        <w:rPr>
          <w:sz w:val="22"/>
          <w:szCs w:val="22"/>
        </w:rPr>
        <w:t>Без оформления нового договора с указанием конкретных дополнительных медицинских услуг и их стоимости Исполнитель не вправе предоставлять данные медицинские услуги на возмездной основе.</w:t>
      </w:r>
    </w:p>
    <w:p w:rsidR="006C3307" w:rsidRPr="00F33780" w:rsidRDefault="006C3307" w:rsidP="006C3307">
      <w:pPr>
        <w:jc w:val="both"/>
        <w:rPr>
          <w:sz w:val="22"/>
          <w:szCs w:val="22"/>
        </w:rPr>
      </w:pPr>
      <w:r w:rsidRPr="00F33780">
        <w:rPr>
          <w:sz w:val="22"/>
          <w:szCs w:val="22"/>
        </w:rPr>
        <w:t>3.2.Медицинская организация (исполнитель) имеет право:</w:t>
      </w:r>
    </w:p>
    <w:p w:rsidR="006C3307" w:rsidRPr="00F33780" w:rsidRDefault="006C3307" w:rsidP="006C3307">
      <w:pPr>
        <w:jc w:val="both"/>
        <w:rPr>
          <w:sz w:val="22"/>
          <w:szCs w:val="22"/>
        </w:rPr>
      </w:pPr>
      <w:r w:rsidRPr="00F33780">
        <w:rPr>
          <w:sz w:val="22"/>
          <w:szCs w:val="22"/>
        </w:rPr>
        <w:t xml:space="preserve">3.2.1.Требовать от </w:t>
      </w:r>
      <w:r w:rsidR="00BF33BD" w:rsidRPr="00F33780">
        <w:rPr>
          <w:sz w:val="22"/>
          <w:szCs w:val="22"/>
        </w:rPr>
        <w:t>гражданин</w:t>
      </w:r>
      <w:r w:rsidRPr="00F33780">
        <w:rPr>
          <w:sz w:val="22"/>
          <w:szCs w:val="22"/>
        </w:rPr>
        <w:t>а (Потребителя) предоставления информации о состоянии его здоровья (ранее перенесенных и наследственных заболеваниях, противопоказаниях и т.п.), необходимой для оказания медицинских услуг согласно настоящему договору.</w:t>
      </w:r>
    </w:p>
    <w:p w:rsidR="006C3307" w:rsidRPr="00F33780" w:rsidRDefault="006C3307" w:rsidP="006C3307">
      <w:pPr>
        <w:jc w:val="both"/>
        <w:rPr>
          <w:sz w:val="22"/>
          <w:szCs w:val="22"/>
        </w:rPr>
      </w:pPr>
      <w:r w:rsidRPr="00F33780">
        <w:rPr>
          <w:sz w:val="22"/>
          <w:szCs w:val="22"/>
        </w:rPr>
        <w:lastRenderedPageBreak/>
        <w:t xml:space="preserve">3.2.2.По согласию </w:t>
      </w:r>
      <w:r w:rsidR="00BF33BD" w:rsidRPr="00F33780">
        <w:rPr>
          <w:sz w:val="22"/>
          <w:szCs w:val="22"/>
        </w:rPr>
        <w:t>гражданин</w:t>
      </w:r>
      <w:r w:rsidRPr="00F33780">
        <w:rPr>
          <w:sz w:val="22"/>
          <w:szCs w:val="22"/>
        </w:rPr>
        <w:t>а (Потребителя) привлекать иные медицинские организации, услуги которых окажутся необходимыми в ходе оказания услуг Исполнителем.</w:t>
      </w:r>
    </w:p>
    <w:p w:rsidR="006C3307" w:rsidRPr="00F33780" w:rsidRDefault="006C3307" w:rsidP="006C3307">
      <w:pPr>
        <w:jc w:val="both"/>
        <w:rPr>
          <w:sz w:val="22"/>
          <w:szCs w:val="22"/>
        </w:rPr>
      </w:pPr>
      <w:r w:rsidRPr="00F33780">
        <w:rPr>
          <w:sz w:val="22"/>
          <w:szCs w:val="22"/>
        </w:rPr>
        <w:t xml:space="preserve">3.2.3.Отказаться от исполнения обязательств по настоящему договору с полным возмещением </w:t>
      </w:r>
      <w:r w:rsidR="00BF33BD" w:rsidRPr="00F33780">
        <w:rPr>
          <w:sz w:val="22"/>
          <w:szCs w:val="22"/>
        </w:rPr>
        <w:t>гражданин</w:t>
      </w:r>
      <w:r w:rsidRPr="00F33780">
        <w:rPr>
          <w:sz w:val="22"/>
          <w:szCs w:val="22"/>
        </w:rPr>
        <w:t>у (Потребителю) убытков в случае письменно подтвержденной медицинской организацией реальной невозможности выполнить свои обязательства по данному договору.</w:t>
      </w:r>
    </w:p>
    <w:p w:rsidR="006C3307" w:rsidRPr="00F33780" w:rsidRDefault="006C3307" w:rsidP="006C3307">
      <w:pPr>
        <w:jc w:val="both"/>
        <w:rPr>
          <w:sz w:val="22"/>
          <w:szCs w:val="22"/>
        </w:rPr>
      </w:pPr>
      <w:r w:rsidRPr="00F33780">
        <w:rPr>
          <w:sz w:val="22"/>
          <w:szCs w:val="22"/>
        </w:rPr>
        <w:t>3.2.4.Выдавать справки, медицинские заключения в порядке, установленном уполномоченным федеральным органом исполнительной власти.</w:t>
      </w:r>
    </w:p>
    <w:p w:rsidR="006C3307" w:rsidRPr="00F33780" w:rsidRDefault="006C3307" w:rsidP="006C3307">
      <w:pPr>
        <w:jc w:val="both"/>
        <w:rPr>
          <w:sz w:val="22"/>
          <w:szCs w:val="22"/>
        </w:rPr>
      </w:pPr>
      <w:r w:rsidRPr="00F33780">
        <w:rPr>
          <w:sz w:val="22"/>
          <w:szCs w:val="22"/>
        </w:rPr>
        <w:t xml:space="preserve">3.2.5.Создавать локальные информационные системы, содержащие данные о </w:t>
      </w:r>
      <w:r w:rsidR="00BF33BD" w:rsidRPr="00F33780">
        <w:rPr>
          <w:sz w:val="22"/>
          <w:szCs w:val="22"/>
        </w:rPr>
        <w:t>граждан</w:t>
      </w:r>
      <w:r w:rsidRPr="00F33780">
        <w:rPr>
          <w:sz w:val="22"/>
          <w:szCs w:val="22"/>
        </w:rPr>
        <w:t>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6C3307" w:rsidRPr="00F33780" w:rsidRDefault="006C3307" w:rsidP="006C3307">
      <w:pPr>
        <w:jc w:val="both"/>
        <w:rPr>
          <w:sz w:val="22"/>
          <w:szCs w:val="22"/>
        </w:rPr>
      </w:pPr>
      <w:r w:rsidRPr="00F33780">
        <w:rPr>
          <w:sz w:val="22"/>
          <w:szCs w:val="22"/>
        </w:rPr>
        <w:t>3.2.6.Требовать от Заказчика оплаты оказанных медицинских услуг.</w:t>
      </w:r>
    </w:p>
    <w:p w:rsidR="006C3307" w:rsidRPr="00F33780" w:rsidRDefault="006C3307" w:rsidP="006C3307">
      <w:pPr>
        <w:jc w:val="both"/>
        <w:rPr>
          <w:sz w:val="22"/>
          <w:szCs w:val="22"/>
        </w:rPr>
      </w:pPr>
      <w:r w:rsidRPr="00F33780">
        <w:rPr>
          <w:sz w:val="22"/>
          <w:szCs w:val="22"/>
        </w:rPr>
        <w:t>3.3. Заказчик обязан:</w:t>
      </w:r>
    </w:p>
    <w:p w:rsidR="006C3307" w:rsidRPr="00F33780" w:rsidRDefault="006C3307" w:rsidP="006C3307">
      <w:pPr>
        <w:jc w:val="both"/>
        <w:rPr>
          <w:sz w:val="22"/>
          <w:szCs w:val="22"/>
        </w:rPr>
      </w:pPr>
      <w:r w:rsidRPr="00F33780">
        <w:rPr>
          <w:sz w:val="22"/>
          <w:szCs w:val="22"/>
        </w:rPr>
        <w:t>3.3.1.</w:t>
      </w:r>
      <w:r w:rsidR="006D55A7" w:rsidRPr="00F33780">
        <w:rPr>
          <w:sz w:val="22"/>
          <w:szCs w:val="22"/>
        </w:rPr>
        <w:t xml:space="preserve"> </w:t>
      </w:r>
      <w:r w:rsidRPr="00F33780">
        <w:rPr>
          <w:sz w:val="22"/>
          <w:szCs w:val="22"/>
        </w:rPr>
        <w:t xml:space="preserve">Оплатить стоимость оказанных медицинских услуг, в порядке, установленном настоящим договором. </w:t>
      </w:r>
    </w:p>
    <w:p w:rsidR="009B2C22" w:rsidRPr="00F33780" w:rsidRDefault="009B2C22" w:rsidP="00D21462">
      <w:pPr>
        <w:jc w:val="both"/>
        <w:rPr>
          <w:sz w:val="22"/>
          <w:szCs w:val="22"/>
        </w:rPr>
      </w:pPr>
      <w:r w:rsidRPr="00F33780">
        <w:rPr>
          <w:sz w:val="22"/>
          <w:szCs w:val="22"/>
        </w:rPr>
        <w:t>3.3.2.Проинформировать Потребителя о предварительной записи для оказания ему услуги по психиатрическому освидетельствованию</w:t>
      </w:r>
      <w:r w:rsidR="00EE2111" w:rsidRPr="00F33780">
        <w:rPr>
          <w:sz w:val="22"/>
          <w:szCs w:val="22"/>
        </w:rPr>
        <w:t xml:space="preserve"> и перечне необходимых документов, которые Потребитель должен иметь при себе для прохождения психиатрического освидетельствования</w:t>
      </w:r>
      <w:r w:rsidRPr="00F33780">
        <w:rPr>
          <w:sz w:val="22"/>
          <w:szCs w:val="22"/>
        </w:rPr>
        <w:t xml:space="preserve">. </w:t>
      </w:r>
    </w:p>
    <w:p w:rsidR="00D21462" w:rsidRPr="00F33780" w:rsidRDefault="009B2C22" w:rsidP="00D21462">
      <w:pPr>
        <w:jc w:val="both"/>
        <w:rPr>
          <w:sz w:val="22"/>
          <w:szCs w:val="22"/>
        </w:rPr>
      </w:pPr>
      <w:r w:rsidRPr="00F33780">
        <w:rPr>
          <w:sz w:val="22"/>
          <w:szCs w:val="22"/>
        </w:rPr>
        <w:t>3.3.3.</w:t>
      </w:r>
      <w:r w:rsidR="0005618C" w:rsidRPr="00F33780">
        <w:rPr>
          <w:sz w:val="22"/>
          <w:szCs w:val="22"/>
        </w:rPr>
        <w:t>При необходимости проведения дополнительных обследований, врачебной комиссии для гражданина (Потребителя) заклю</w:t>
      </w:r>
      <w:r w:rsidR="00C03BB7" w:rsidRPr="00F33780">
        <w:rPr>
          <w:sz w:val="22"/>
          <w:szCs w:val="22"/>
        </w:rPr>
        <w:t xml:space="preserve">чается дополнительный договор, </w:t>
      </w:r>
      <w:r w:rsidR="0005618C" w:rsidRPr="00F33780">
        <w:rPr>
          <w:sz w:val="22"/>
          <w:szCs w:val="22"/>
        </w:rPr>
        <w:t>расходы на проведение комиссии оплачиваются Заказчиком по прейскуранту цен.</w:t>
      </w:r>
    </w:p>
    <w:p w:rsidR="006C3307" w:rsidRPr="00F33780" w:rsidRDefault="006C3307" w:rsidP="006C3307">
      <w:pPr>
        <w:jc w:val="both"/>
        <w:rPr>
          <w:sz w:val="22"/>
          <w:szCs w:val="22"/>
        </w:rPr>
      </w:pPr>
      <w:r w:rsidRPr="00F33780">
        <w:rPr>
          <w:sz w:val="22"/>
          <w:szCs w:val="22"/>
        </w:rPr>
        <w:t>3.4. Заказчик имеет право:</w:t>
      </w:r>
    </w:p>
    <w:p w:rsidR="006C3307" w:rsidRPr="00F33780" w:rsidRDefault="006C3307" w:rsidP="006C3307">
      <w:pPr>
        <w:jc w:val="both"/>
        <w:rPr>
          <w:sz w:val="22"/>
          <w:szCs w:val="22"/>
        </w:rPr>
      </w:pPr>
      <w:r w:rsidRPr="00F33780">
        <w:rPr>
          <w:sz w:val="22"/>
          <w:szCs w:val="22"/>
        </w:rPr>
        <w:t xml:space="preserve">3.4.1.На своевременное предоставление информации о медицинских услугах, которые должны быть оказаны </w:t>
      </w:r>
      <w:r w:rsidR="00BF33BD" w:rsidRPr="00F33780">
        <w:rPr>
          <w:sz w:val="22"/>
          <w:szCs w:val="22"/>
        </w:rPr>
        <w:t>гражданин</w:t>
      </w:r>
      <w:r w:rsidRPr="00F33780">
        <w:rPr>
          <w:sz w:val="22"/>
          <w:szCs w:val="22"/>
        </w:rPr>
        <w:t>у (Потребителю), а также об Исполнителе (в рамках предмета данного договора).</w:t>
      </w:r>
    </w:p>
    <w:p w:rsidR="006C3307" w:rsidRPr="00F33780" w:rsidRDefault="006C3307" w:rsidP="006C3307">
      <w:pPr>
        <w:jc w:val="both"/>
        <w:rPr>
          <w:sz w:val="22"/>
          <w:szCs w:val="22"/>
        </w:rPr>
      </w:pPr>
      <w:r w:rsidRPr="00F33780">
        <w:rPr>
          <w:sz w:val="22"/>
          <w:szCs w:val="22"/>
        </w:rPr>
        <w:t>3.4.2.Требовать соблюдения иных правовых норм в сфере здравоохранительной деятельности, предусмотренных действующим законодательством.</w:t>
      </w:r>
    </w:p>
    <w:p w:rsidR="006C3307" w:rsidRPr="00F33780" w:rsidRDefault="00C03BB7" w:rsidP="006C3307">
      <w:pPr>
        <w:jc w:val="both"/>
        <w:rPr>
          <w:sz w:val="22"/>
          <w:szCs w:val="22"/>
        </w:rPr>
      </w:pPr>
      <w:r w:rsidRPr="00F33780">
        <w:rPr>
          <w:sz w:val="22"/>
          <w:szCs w:val="22"/>
        </w:rPr>
        <w:t xml:space="preserve">3.5. Каждая </w:t>
      </w:r>
      <w:r w:rsidR="006C3307" w:rsidRPr="00F33780">
        <w:rPr>
          <w:sz w:val="22"/>
          <w:szCs w:val="22"/>
        </w:rPr>
        <w:t>из сторон оказывает содействие другой стороне в выполнении принятых по договору обязательств, своевременно принимает зависящие от нее меры по улучшению качества и повышению эффективности проводимой работы.</w:t>
      </w:r>
    </w:p>
    <w:p w:rsidR="00CC79C2" w:rsidRPr="00F33780" w:rsidRDefault="00CC79C2" w:rsidP="006C3307">
      <w:pPr>
        <w:jc w:val="both"/>
        <w:rPr>
          <w:sz w:val="22"/>
          <w:szCs w:val="22"/>
        </w:rPr>
      </w:pPr>
    </w:p>
    <w:p w:rsidR="006E25EF" w:rsidRPr="00F33780" w:rsidRDefault="006E25EF" w:rsidP="006E25EF">
      <w:pPr>
        <w:pStyle w:val="ConsPlusNormal"/>
        <w:numPr>
          <w:ilvl w:val="0"/>
          <w:numId w:val="4"/>
        </w:numPr>
        <w:ind w:right="-284"/>
        <w:jc w:val="center"/>
        <w:rPr>
          <w:rFonts w:ascii="Times New Roman" w:hAnsi="Times New Roman" w:cs="Times New Roman"/>
          <w:b/>
          <w:szCs w:val="22"/>
        </w:rPr>
      </w:pPr>
      <w:r w:rsidRPr="00F33780">
        <w:rPr>
          <w:rFonts w:ascii="Times New Roman" w:hAnsi="Times New Roman" w:cs="Times New Roman"/>
          <w:b/>
          <w:szCs w:val="22"/>
        </w:rPr>
        <w:t xml:space="preserve">Порядок и условия выдачи потребителю медицинских документов и выписок </w:t>
      </w:r>
    </w:p>
    <w:p w:rsidR="006E25EF" w:rsidRPr="00F33780" w:rsidRDefault="006E25EF" w:rsidP="006E25EF">
      <w:pPr>
        <w:pStyle w:val="ConsPlusNormal"/>
        <w:ind w:left="720" w:right="-284"/>
        <w:rPr>
          <w:rFonts w:ascii="Times New Roman" w:hAnsi="Times New Roman" w:cs="Times New Roman"/>
          <w:b/>
          <w:szCs w:val="22"/>
        </w:rPr>
      </w:pPr>
      <w:r w:rsidRPr="00F33780">
        <w:rPr>
          <w:rFonts w:ascii="Times New Roman" w:hAnsi="Times New Roman" w:cs="Times New Roman"/>
          <w:b/>
          <w:szCs w:val="22"/>
        </w:rPr>
        <w:t xml:space="preserve">                                                                 из медицинских документов</w:t>
      </w:r>
    </w:p>
    <w:p w:rsidR="006E25EF" w:rsidRPr="00F33780" w:rsidRDefault="006E25EF" w:rsidP="006E25EF">
      <w:pPr>
        <w:pStyle w:val="ConsPlusNormal"/>
        <w:ind w:right="-284"/>
        <w:jc w:val="both"/>
        <w:rPr>
          <w:rFonts w:ascii="Times New Roman" w:hAnsi="Times New Roman" w:cs="Times New Roman"/>
          <w:szCs w:val="22"/>
        </w:rPr>
      </w:pPr>
      <w:r w:rsidRPr="00F33780">
        <w:rPr>
          <w:rFonts w:ascii="Times New Roman" w:hAnsi="Times New Roman" w:cs="Times New Roman"/>
          <w:szCs w:val="22"/>
        </w:rPr>
        <w:t xml:space="preserve">4.1. Справки и медицинские заключения, выписки или копии медицинских </w:t>
      </w:r>
      <w:r w:rsidR="00C03BB7" w:rsidRPr="00F33780">
        <w:rPr>
          <w:rFonts w:ascii="Times New Roman" w:hAnsi="Times New Roman" w:cs="Times New Roman"/>
          <w:szCs w:val="22"/>
        </w:rPr>
        <w:t>документов выдаются</w:t>
      </w:r>
      <w:r w:rsidRPr="00F33780">
        <w:rPr>
          <w:rFonts w:ascii="Times New Roman" w:hAnsi="Times New Roman" w:cs="Times New Roman"/>
          <w:szCs w:val="22"/>
        </w:rPr>
        <w:t xml:space="preserve"> Потребителю в соответствии с положениями приказа Минздрава России от 14.09.2020 № 972н «Об утверждении Порядка выдачи медицинскими организациями справок и медицинских заключений» и   приказа Минздрава России от 31.07.2020 № 789н «Об утверждении порядка и сроков предоставления медицинских документов (их копий) и выписок из них».</w:t>
      </w:r>
    </w:p>
    <w:p w:rsidR="006E25EF" w:rsidRPr="00F33780" w:rsidRDefault="006E25EF" w:rsidP="006E25EF">
      <w:pPr>
        <w:pStyle w:val="ConsPlusNormal"/>
        <w:ind w:right="-284"/>
        <w:jc w:val="both"/>
        <w:rPr>
          <w:rFonts w:ascii="Times New Roman" w:hAnsi="Times New Roman" w:cs="Times New Roman"/>
          <w:szCs w:val="22"/>
        </w:rPr>
      </w:pPr>
    </w:p>
    <w:p w:rsidR="006E25EF" w:rsidRPr="00F33780" w:rsidRDefault="006E25EF" w:rsidP="006E25EF">
      <w:pPr>
        <w:pStyle w:val="ConsPlusNormal"/>
        <w:ind w:right="-284"/>
        <w:jc w:val="center"/>
        <w:rPr>
          <w:rFonts w:ascii="Times New Roman" w:hAnsi="Times New Roman" w:cs="Times New Roman"/>
          <w:b/>
          <w:szCs w:val="22"/>
        </w:rPr>
      </w:pPr>
      <w:r w:rsidRPr="00F33780">
        <w:rPr>
          <w:rFonts w:ascii="Times New Roman" w:hAnsi="Times New Roman" w:cs="Times New Roman"/>
          <w:b/>
          <w:szCs w:val="22"/>
        </w:rPr>
        <w:t>5. Условия и сроки ожидания платных медицинских услуг</w:t>
      </w:r>
    </w:p>
    <w:p w:rsidR="006E25EF" w:rsidRPr="00F33780" w:rsidRDefault="006E25EF" w:rsidP="006E25EF">
      <w:pPr>
        <w:pStyle w:val="ConsPlusNormal"/>
        <w:ind w:right="-284"/>
        <w:jc w:val="both"/>
        <w:rPr>
          <w:rFonts w:ascii="Times New Roman" w:hAnsi="Times New Roman" w:cs="Times New Roman"/>
          <w:b/>
          <w:szCs w:val="22"/>
        </w:rPr>
      </w:pPr>
      <w:r w:rsidRPr="00F33780">
        <w:rPr>
          <w:rFonts w:ascii="Times New Roman" w:hAnsi="Times New Roman" w:cs="Times New Roman"/>
          <w:szCs w:val="22"/>
        </w:rPr>
        <w:t>5.1. Основанием для оказания платных медицинских услуг является</w:t>
      </w:r>
      <w:r w:rsidR="00C03BB7" w:rsidRPr="00F33780">
        <w:rPr>
          <w:rFonts w:ascii="Times New Roman" w:hAnsi="Times New Roman" w:cs="Times New Roman"/>
          <w:szCs w:val="22"/>
        </w:rPr>
        <w:t xml:space="preserve"> добровольное </w:t>
      </w:r>
      <w:r w:rsidRPr="00F33780">
        <w:rPr>
          <w:rFonts w:ascii="Times New Roman" w:hAnsi="Times New Roman" w:cs="Times New Roman"/>
          <w:szCs w:val="22"/>
        </w:rPr>
        <w:t>волеизъявление Потребителя  приобрести медицинскую услугу и (или) иную услугу, связанную с оказанием медицинской услуги, на возмездной основе, при условии  предоставления  в доступной  форме  необходимой  информации о возможности получения  медицинской помощи (медицинской услуги, работы) бесплатно в рамках Программы (территориальных программ)  государственных гарантий.</w:t>
      </w:r>
    </w:p>
    <w:p w:rsidR="006E25EF" w:rsidRPr="00F33780" w:rsidRDefault="006E25EF" w:rsidP="006E25EF">
      <w:pPr>
        <w:pStyle w:val="ConsPlusNormal"/>
        <w:ind w:right="-284"/>
        <w:jc w:val="both"/>
        <w:rPr>
          <w:rFonts w:ascii="Times New Roman" w:hAnsi="Times New Roman" w:cs="Times New Roman"/>
          <w:b/>
          <w:szCs w:val="22"/>
        </w:rPr>
      </w:pPr>
      <w:r w:rsidRPr="00F33780">
        <w:rPr>
          <w:rFonts w:ascii="Times New Roman" w:hAnsi="Times New Roman" w:cs="Times New Roman"/>
          <w:szCs w:val="22"/>
        </w:rPr>
        <w:t>5.2. Платные медицинские услуги предоставляются Исполнителем в виде первичной медико-санитарной помощи, в том числе первичной доврачебной, первичной врачебной и первичной специализированной медико-санитарной помощи, в амбулаторных условиях, в порядке и на условиях положений, утверждённых Министерством здравоохранения Российской Федерации.</w:t>
      </w:r>
    </w:p>
    <w:p w:rsidR="006E25EF" w:rsidRPr="00F33780" w:rsidRDefault="006E25EF" w:rsidP="006E25EF">
      <w:pPr>
        <w:pStyle w:val="ConsPlusNormal"/>
        <w:ind w:right="-284"/>
        <w:jc w:val="both"/>
        <w:rPr>
          <w:rFonts w:ascii="Times New Roman" w:hAnsi="Times New Roman" w:cs="Times New Roman"/>
          <w:b/>
          <w:szCs w:val="22"/>
        </w:rPr>
      </w:pPr>
      <w:r w:rsidRPr="00F33780">
        <w:rPr>
          <w:rFonts w:ascii="Times New Roman" w:hAnsi="Times New Roman" w:cs="Times New Roman"/>
          <w:szCs w:val="22"/>
        </w:rPr>
        <w:t>5.3. При оказании медицинских услуг Исполнителем соблюдаются порядки оказания медицинской помощи, утверждённые Министерством здравоохранения Российской Федерации.</w:t>
      </w:r>
    </w:p>
    <w:p w:rsidR="006E25EF" w:rsidRPr="00F33780" w:rsidRDefault="006E25EF" w:rsidP="006E25EF">
      <w:pPr>
        <w:pStyle w:val="ConsPlusNormal"/>
        <w:ind w:right="-284"/>
        <w:jc w:val="both"/>
        <w:rPr>
          <w:rFonts w:ascii="Times New Roman" w:hAnsi="Times New Roman" w:cs="Times New Roman"/>
          <w:b/>
          <w:szCs w:val="22"/>
        </w:rPr>
      </w:pPr>
      <w:r w:rsidRPr="00F33780">
        <w:rPr>
          <w:rFonts w:ascii="Times New Roman" w:hAnsi="Times New Roman" w:cs="Times New Roman"/>
          <w:szCs w:val="22"/>
        </w:rPr>
        <w:t>5.4. Платные медицинские услуги могут предоставляться Исполнителем в полном объёме стандарта медицинской помощи, утверждённого Министерством здравоохранения Российской Федерации, либо в виде осуществления отдельных консультаций или медицинских вмешательств, в том числе в объёме, превышающем объем выполняемого стандарта медицинской помощи.</w:t>
      </w:r>
    </w:p>
    <w:p w:rsidR="006E25EF" w:rsidRPr="00F33780" w:rsidRDefault="006E25EF" w:rsidP="00240481">
      <w:pPr>
        <w:pStyle w:val="ConsPlusNormal"/>
        <w:ind w:right="-1"/>
        <w:jc w:val="both"/>
        <w:rPr>
          <w:rFonts w:ascii="Times New Roman" w:hAnsi="Times New Roman" w:cs="Times New Roman"/>
          <w:b/>
          <w:szCs w:val="22"/>
        </w:rPr>
      </w:pPr>
      <w:r w:rsidRPr="00F33780">
        <w:rPr>
          <w:rFonts w:ascii="Times New Roman" w:hAnsi="Times New Roman" w:cs="Times New Roman"/>
          <w:szCs w:val="22"/>
        </w:rPr>
        <w:t xml:space="preserve">5.5. Режим работы Исполнителя размещается на информационном стенде и в информационной сети «Интернет» на официальном сайте </w:t>
      </w:r>
      <w:r w:rsidR="00960ED4">
        <w:rPr>
          <w:rFonts w:ascii="Times New Roman" w:hAnsi="Times New Roman" w:cs="Times New Roman"/>
          <w:szCs w:val="22"/>
        </w:rPr>
        <w:t>_____________</w:t>
      </w:r>
      <w:r w:rsidRPr="00F33780">
        <w:rPr>
          <w:rFonts w:ascii="Times New Roman" w:hAnsi="Times New Roman" w:cs="Times New Roman"/>
          <w:szCs w:val="22"/>
        </w:rPr>
        <w:t xml:space="preserve">. </w:t>
      </w:r>
      <w:r w:rsidR="00240481" w:rsidRPr="00F33780">
        <w:rPr>
          <w:rFonts w:ascii="Times New Roman" w:hAnsi="Times New Roman" w:cs="Times New Roman"/>
          <w:szCs w:val="22"/>
        </w:rPr>
        <w:t xml:space="preserve">Обязательное психиатрическое освидетельствование проводится по направлению от Заказчика в рабочие дни с 08:30 до 18:00 часов, на территории медицинской организацией (Исполнителя) в пределах </w:t>
      </w:r>
      <w:r w:rsidR="00960ED4">
        <w:rPr>
          <w:rFonts w:ascii="Times New Roman" w:hAnsi="Times New Roman" w:cs="Times New Roman"/>
          <w:szCs w:val="22"/>
        </w:rPr>
        <w:t>____________________________</w:t>
      </w:r>
      <w:r w:rsidR="00240481" w:rsidRPr="00F33780">
        <w:rPr>
          <w:rFonts w:ascii="Times New Roman" w:hAnsi="Times New Roman" w:cs="Times New Roman"/>
          <w:szCs w:val="22"/>
        </w:rPr>
        <w:t>.</w:t>
      </w:r>
    </w:p>
    <w:p w:rsidR="006C3307" w:rsidRPr="00F33780" w:rsidRDefault="00C03BB7" w:rsidP="006E25EF">
      <w:pPr>
        <w:pStyle w:val="ConsPlusNormal"/>
        <w:ind w:right="-284"/>
        <w:jc w:val="both"/>
        <w:rPr>
          <w:rFonts w:ascii="Times New Roman" w:hAnsi="Times New Roman" w:cs="Times New Roman"/>
          <w:szCs w:val="22"/>
        </w:rPr>
      </w:pPr>
      <w:r w:rsidRPr="00F33780">
        <w:rPr>
          <w:rFonts w:ascii="Times New Roman" w:hAnsi="Times New Roman" w:cs="Times New Roman"/>
          <w:szCs w:val="22"/>
        </w:rPr>
        <w:t>5.6. Срок ожидания оказания</w:t>
      </w:r>
      <w:r w:rsidR="006E25EF" w:rsidRPr="00F33780">
        <w:rPr>
          <w:rFonts w:ascii="Times New Roman" w:hAnsi="Times New Roman" w:cs="Times New Roman"/>
          <w:szCs w:val="22"/>
        </w:rPr>
        <w:t xml:space="preserve"> медицинских услуг составляет не более 14 рабочих дней. </w:t>
      </w:r>
    </w:p>
    <w:p w:rsidR="006E25EF" w:rsidRPr="00F33780" w:rsidRDefault="006E25EF" w:rsidP="006E25EF">
      <w:pPr>
        <w:pStyle w:val="ConsPlusNormal"/>
        <w:ind w:right="-284"/>
        <w:jc w:val="both"/>
        <w:rPr>
          <w:rFonts w:ascii="Times New Roman" w:hAnsi="Times New Roman" w:cs="Times New Roman"/>
          <w:b/>
          <w:szCs w:val="22"/>
        </w:rPr>
      </w:pPr>
    </w:p>
    <w:p w:rsidR="006C3307" w:rsidRPr="00F33780" w:rsidRDefault="006E25EF" w:rsidP="002533FA">
      <w:pPr>
        <w:jc w:val="center"/>
        <w:rPr>
          <w:b/>
          <w:sz w:val="22"/>
          <w:szCs w:val="22"/>
        </w:rPr>
      </w:pPr>
      <w:r w:rsidRPr="00F33780">
        <w:rPr>
          <w:b/>
          <w:sz w:val="22"/>
          <w:szCs w:val="22"/>
        </w:rPr>
        <w:t>6</w:t>
      </w:r>
      <w:r w:rsidR="006C3307" w:rsidRPr="00F33780">
        <w:rPr>
          <w:b/>
          <w:sz w:val="22"/>
          <w:szCs w:val="22"/>
        </w:rPr>
        <w:t>. Ответственность сторон за невыполнение условий</w:t>
      </w:r>
      <w:r w:rsidR="002533FA" w:rsidRPr="00F33780">
        <w:rPr>
          <w:b/>
          <w:sz w:val="22"/>
          <w:szCs w:val="22"/>
        </w:rPr>
        <w:t xml:space="preserve"> </w:t>
      </w:r>
      <w:r w:rsidR="006C3307" w:rsidRPr="00F33780">
        <w:rPr>
          <w:b/>
          <w:sz w:val="22"/>
          <w:szCs w:val="22"/>
        </w:rPr>
        <w:t>договора и порядок разрешения споров</w:t>
      </w:r>
    </w:p>
    <w:p w:rsidR="006C3307" w:rsidRPr="00F33780" w:rsidRDefault="006E25EF" w:rsidP="006C3307">
      <w:pPr>
        <w:jc w:val="both"/>
        <w:rPr>
          <w:sz w:val="22"/>
          <w:szCs w:val="22"/>
        </w:rPr>
      </w:pPr>
      <w:r w:rsidRPr="00F33780">
        <w:rPr>
          <w:sz w:val="22"/>
          <w:szCs w:val="22"/>
        </w:rPr>
        <w:t>6</w:t>
      </w:r>
      <w:r w:rsidR="006C3307" w:rsidRPr="00F33780">
        <w:rPr>
          <w:sz w:val="22"/>
          <w:szCs w:val="22"/>
        </w:rPr>
        <w:t xml:space="preserve">.1. За неисполнение или ненадлежащее исполнение обязательств по настоящему договору Стороны несут </w:t>
      </w:r>
      <w:r w:rsidR="006C3307" w:rsidRPr="00F33780">
        <w:rPr>
          <w:sz w:val="22"/>
          <w:szCs w:val="22"/>
        </w:rPr>
        <w:lastRenderedPageBreak/>
        <w:t>ответственность в порядке, предусмотренном действующим законодательством РФ.</w:t>
      </w:r>
    </w:p>
    <w:p w:rsidR="006C3307" w:rsidRPr="00F33780" w:rsidRDefault="006E25EF" w:rsidP="006C3307">
      <w:pPr>
        <w:jc w:val="both"/>
        <w:rPr>
          <w:sz w:val="22"/>
          <w:szCs w:val="22"/>
        </w:rPr>
      </w:pPr>
      <w:r w:rsidRPr="00F33780">
        <w:rPr>
          <w:sz w:val="22"/>
          <w:szCs w:val="22"/>
        </w:rPr>
        <w:t>6</w:t>
      </w:r>
      <w:r w:rsidR="006C3307" w:rsidRPr="00F33780">
        <w:rPr>
          <w:sz w:val="22"/>
          <w:szCs w:val="22"/>
        </w:rPr>
        <w:t xml:space="preserve">.2. В случае просрочки исполнения Заказчиком обязательств, предусмотренных настоящим договором, Исполнитель вправе потребовать уплаты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w:t>
      </w:r>
      <w:r w:rsidR="00C40B41" w:rsidRPr="00F33780">
        <w:rPr>
          <w:sz w:val="22"/>
          <w:szCs w:val="22"/>
        </w:rPr>
        <w:t>0,</w:t>
      </w:r>
      <w:r w:rsidR="00245414" w:rsidRPr="00F33780">
        <w:rPr>
          <w:sz w:val="22"/>
          <w:szCs w:val="22"/>
        </w:rPr>
        <w:t>0</w:t>
      </w:r>
      <w:r w:rsidR="008C08CD" w:rsidRPr="00F33780">
        <w:rPr>
          <w:sz w:val="22"/>
          <w:szCs w:val="22"/>
        </w:rPr>
        <w:t>1% от неуплаченной в срок суммы за каждый день просрочки.</w:t>
      </w:r>
    </w:p>
    <w:p w:rsidR="006C3307" w:rsidRPr="00F33780" w:rsidRDefault="006E25EF" w:rsidP="006C3307">
      <w:pPr>
        <w:jc w:val="both"/>
        <w:rPr>
          <w:sz w:val="22"/>
          <w:szCs w:val="22"/>
        </w:rPr>
      </w:pPr>
      <w:r w:rsidRPr="00F33780">
        <w:rPr>
          <w:sz w:val="22"/>
          <w:szCs w:val="22"/>
        </w:rPr>
        <w:t>6</w:t>
      </w:r>
      <w:r w:rsidR="006C3307" w:rsidRPr="00F33780">
        <w:rPr>
          <w:sz w:val="22"/>
          <w:szCs w:val="22"/>
        </w:rPr>
        <w:t xml:space="preserve">.3. В случае просрочки исполнения Исполнителем обязательств (в том числе гарантийного обязательства), предусмотренных настоящим договором, Заказчик направляет Исполнителю требование об уплате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w:t>
      </w:r>
      <w:r w:rsidR="008C08CD" w:rsidRPr="00F33780">
        <w:rPr>
          <w:sz w:val="22"/>
          <w:szCs w:val="22"/>
        </w:rPr>
        <w:t>0,</w:t>
      </w:r>
      <w:r w:rsidR="00F15DE4" w:rsidRPr="00F33780">
        <w:rPr>
          <w:sz w:val="22"/>
          <w:szCs w:val="22"/>
        </w:rPr>
        <w:t>0</w:t>
      </w:r>
      <w:r w:rsidR="008C08CD" w:rsidRPr="00F33780">
        <w:rPr>
          <w:sz w:val="22"/>
          <w:szCs w:val="22"/>
        </w:rPr>
        <w:t>1%</w:t>
      </w:r>
      <w:r w:rsidR="006C3307" w:rsidRPr="00F33780">
        <w:rPr>
          <w:sz w:val="22"/>
          <w:szCs w:val="22"/>
        </w:rPr>
        <w:t xml:space="preserve"> от цены настоящего договора за каждый день просрочки.</w:t>
      </w:r>
    </w:p>
    <w:p w:rsidR="006C3307" w:rsidRPr="00F33780" w:rsidRDefault="006E25EF" w:rsidP="006C3307">
      <w:pPr>
        <w:jc w:val="both"/>
        <w:rPr>
          <w:sz w:val="22"/>
          <w:szCs w:val="22"/>
        </w:rPr>
      </w:pPr>
      <w:r w:rsidRPr="00F33780">
        <w:rPr>
          <w:sz w:val="22"/>
          <w:szCs w:val="22"/>
        </w:rPr>
        <w:t>6</w:t>
      </w:r>
      <w:r w:rsidR="006C3307" w:rsidRPr="00F33780">
        <w:rPr>
          <w:sz w:val="22"/>
          <w:szCs w:val="22"/>
        </w:rPr>
        <w:t>.4.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3307" w:rsidRPr="00F33780" w:rsidRDefault="006E25EF" w:rsidP="006C3307">
      <w:pPr>
        <w:jc w:val="both"/>
        <w:rPr>
          <w:sz w:val="22"/>
          <w:szCs w:val="22"/>
        </w:rPr>
      </w:pPr>
      <w:r w:rsidRPr="00F33780">
        <w:rPr>
          <w:sz w:val="22"/>
          <w:szCs w:val="22"/>
        </w:rPr>
        <w:t>6</w:t>
      </w:r>
      <w:r w:rsidR="006C3307" w:rsidRPr="00F33780">
        <w:rPr>
          <w:sz w:val="22"/>
          <w:szCs w:val="22"/>
        </w:rPr>
        <w:t>.5. Уплата неустоек (пени), а также возмещение убытков не освобождает стороны от исполнения своих обязательств в натуре.</w:t>
      </w:r>
    </w:p>
    <w:p w:rsidR="00070B80" w:rsidRPr="00F33780" w:rsidRDefault="006E25EF" w:rsidP="006C3307">
      <w:pPr>
        <w:jc w:val="both"/>
        <w:rPr>
          <w:sz w:val="22"/>
          <w:szCs w:val="22"/>
        </w:rPr>
      </w:pPr>
      <w:r w:rsidRPr="00F33780">
        <w:rPr>
          <w:sz w:val="22"/>
          <w:szCs w:val="22"/>
        </w:rPr>
        <w:t>6</w:t>
      </w:r>
      <w:r w:rsidR="00070B80" w:rsidRPr="00F33780">
        <w:rPr>
          <w:sz w:val="22"/>
          <w:szCs w:val="22"/>
        </w:rPr>
        <w:t>.6. В случае неисполнения Исполнителем своих обязательств в сроки, предусмотренные настоящим договором, и/или нарушения условий договора Заказчик вправе досрочно в одностороннем внесудебном порядке отказаться от исполнения настоящего договора путем направления Исполнителю соответствующего письменного уведомления. Исполнитель при этом возмещает Заказчику убытки, пени, а также в полном объеме полученные денежные средства, оплаченные в форме предоплаты, в срок, не превышающий 3(трех) банковских дней с момента получения уведомления. Датой прекращения действия договора будет являться дата получения Исполнителем уведомления Заказчика.</w:t>
      </w:r>
    </w:p>
    <w:p w:rsidR="006C3307" w:rsidRPr="00F33780" w:rsidRDefault="006E25EF" w:rsidP="006C3307">
      <w:pPr>
        <w:jc w:val="both"/>
        <w:rPr>
          <w:sz w:val="22"/>
          <w:szCs w:val="22"/>
        </w:rPr>
      </w:pPr>
      <w:r w:rsidRPr="00F33780">
        <w:rPr>
          <w:sz w:val="22"/>
          <w:szCs w:val="22"/>
        </w:rPr>
        <w:t>6</w:t>
      </w:r>
      <w:r w:rsidR="006C3307" w:rsidRPr="00F33780">
        <w:rPr>
          <w:sz w:val="22"/>
          <w:szCs w:val="22"/>
        </w:rPr>
        <w:t>.</w:t>
      </w:r>
      <w:r w:rsidR="00070B80" w:rsidRPr="00F33780">
        <w:rPr>
          <w:sz w:val="22"/>
          <w:szCs w:val="22"/>
        </w:rPr>
        <w:t>7</w:t>
      </w:r>
      <w:r w:rsidR="006C3307" w:rsidRPr="00F33780">
        <w:rPr>
          <w:sz w:val="22"/>
          <w:szCs w:val="22"/>
        </w:rPr>
        <w:t>. Спор, возникший между Заказчиком и медицинской организацией (Исполнителем) по поводу оказания медицинских услуг по настоящему договору, может быть разрешен путем переговоров, в претензионном порядке, установленном законодательством Российской Федерации.</w:t>
      </w:r>
    </w:p>
    <w:p w:rsidR="00070B80" w:rsidRPr="00F33780" w:rsidRDefault="006E25EF" w:rsidP="006C3307">
      <w:pPr>
        <w:jc w:val="both"/>
        <w:rPr>
          <w:sz w:val="22"/>
          <w:szCs w:val="22"/>
        </w:rPr>
      </w:pPr>
      <w:r w:rsidRPr="00F33780">
        <w:rPr>
          <w:sz w:val="22"/>
          <w:szCs w:val="22"/>
        </w:rPr>
        <w:t>6</w:t>
      </w:r>
      <w:r w:rsidR="00070B80" w:rsidRPr="00F33780">
        <w:rPr>
          <w:sz w:val="22"/>
          <w:szCs w:val="22"/>
        </w:rPr>
        <w:t>.8. При невозможности урегулировать в течение 30 (тридцати) календарных дней возникшие споры и разногласия, предмет спора подлежит урегулированию в Арбитражном суде Республики Башкортостан в порядке и в соответствии с законодательством Российской Федерации.</w:t>
      </w:r>
    </w:p>
    <w:p w:rsidR="006C3307" w:rsidRPr="00F33780" w:rsidRDefault="006C3307" w:rsidP="006C3307">
      <w:pPr>
        <w:jc w:val="both"/>
        <w:rPr>
          <w:sz w:val="22"/>
          <w:szCs w:val="22"/>
        </w:rPr>
      </w:pPr>
    </w:p>
    <w:p w:rsidR="006C3307" w:rsidRPr="00F33780" w:rsidRDefault="00830D2D" w:rsidP="006C3307">
      <w:pPr>
        <w:jc w:val="center"/>
        <w:rPr>
          <w:b/>
          <w:sz w:val="22"/>
          <w:szCs w:val="22"/>
        </w:rPr>
      </w:pPr>
      <w:r w:rsidRPr="00F33780">
        <w:rPr>
          <w:b/>
          <w:sz w:val="22"/>
          <w:szCs w:val="22"/>
        </w:rPr>
        <w:t>7</w:t>
      </w:r>
      <w:r w:rsidR="006C3307" w:rsidRPr="00F33780">
        <w:rPr>
          <w:b/>
          <w:sz w:val="22"/>
          <w:szCs w:val="22"/>
        </w:rPr>
        <w:t>. Антикоррупционная оговорка</w:t>
      </w:r>
    </w:p>
    <w:p w:rsidR="00913D0B" w:rsidRPr="00F33780" w:rsidRDefault="00913D0B" w:rsidP="00913D0B">
      <w:pPr>
        <w:jc w:val="both"/>
        <w:rPr>
          <w:sz w:val="22"/>
          <w:szCs w:val="22"/>
        </w:rPr>
      </w:pPr>
      <w:r w:rsidRPr="00F33780">
        <w:rPr>
          <w:sz w:val="22"/>
          <w:szCs w:val="22"/>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3D0B" w:rsidRPr="00F33780" w:rsidRDefault="00913D0B" w:rsidP="00913D0B">
      <w:pPr>
        <w:jc w:val="both"/>
        <w:rPr>
          <w:sz w:val="22"/>
          <w:szCs w:val="22"/>
        </w:rPr>
      </w:pPr>
      <w:r w:rsidRPr="00F33780">
        <w:rPr>
          <w:sz w:val="22"/>
          <w:szCs w:val="22"/>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3D0B" w:rsidRPr="00F33780" w:rsidRDefault="00913D0B" w:rsidP="00913D0B">
      <w:pPr>
        <w:jc w:val="both"/>
        <w:rPr>
          <w:sz w:val="22"/>
          <w:szCs w:val="22"/>
        </w:rPr>
      </w:pPr>
      <w:r w:rsidRPr="00F33780">
        <w:rPr>
          <w:sz w:val="22"/>
          <w:szCs w:val="22"/>
        </w:rPr>
        <w:t>7.3.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13D0B" w:rsidRPr="00F33780" w:rsidRDefault="00913D0B" w:rsidP="00913D0B">
      <w:pPr>
        <w:jc w:val="both"/>
        <w:rPr>
          <w:sz w:val="22"/>
          <w:szCs w:val="22"/>
        </w:rPr>
      </w:pPr>
      <w:r w:rsidRPr="00F33780">
        <w:rPr>
          <w:sz w:val="22"/>
          <w:szCs w:val="22"/>
        </w:rPr>
        <w:t>7.4. Под действием работника, осуществленными в пользу стимулирующей его Стороны, понимаются:</w:t>
      </w:r>
    </w:p>
    <w:p w:rsidR="00913D0B" w:rsidRPr="00F33780" w:rsidRDefault="00913D0B" w:rsidP="00913D0B">
      <w:pPr>
        <w:jc w:val="both"/>
        <w:rPr>
          <w:sz w:val="22"/>
          <w:szCs w:val="22"/>
        </w:rPr>
      </w:pPr>
      <w:r w:rsidRPr="00F33780">
        <w:rPr>
          <w:sz w:val="22"/>
          <w:szCs w:val="22"/>
        </w:rPr>
        <w:t>- Предоставление неоспоримых преимуществ по сравнению с другими контрагентами;</w:t>
      </w:r>
    </w:p>
    <w:p w:rsidR="00913D0B" w:rsidRPr="00F33780" w:rsidRDefault="00913D0B" w:rsidP="00913D0B">
      <w:pPr>
        <w:jc w:val="both"/>
        <w:rPr>
          <w:sz w:val="22"/>
          <w:szCs w:val="22"/>
        </w:rPr>
      </w:pPr>
      <w:r w:rsidRPr="00F33780">
        <w:rPr>
          <w:sz w:val="22"/>
          <w:szCs w:val="22"/>
        </w:rPr>
        <w:t>- Предоставление каких-либо гарантий;</w:t>
      </w:r>
    </w:p>
    <w:p w:rsidR="00913D0B" w:rsidRPr="00F33780" w:rsidRDefault="00913D0B" w:rsidP="00913D0B">
      <w:pPr>
        <w:jc w:val="both"/>
        <w:rPr>
          <w:sz w:val="22"/>
          <w:szCs w:val="22"/>
        </w:rPr>
      </w:pPr>
      <w:r w:rsidRPr="00F33780">
        <w:rPr>
          <w:sz w:val="22"/>
          <w:szCs w:val="22"/>
        </w:rPr>
        <w:t>- Ускорение существующих процедур;</w:t>
      </w:r>
    </w:p>
    <w:p w:rsidR="00913D0B" w:rsidRPr="00F33780" w:rsidRDefault="00913D0B" w:rsidP="00913D0B">
      <w:pPr>
        <w:jc w:val="both"/>
        <w:rPr>
          <w:sz w:val="22"/>
          <w:szCs w:val="22"/>
        </w:rPr>
      </w:pPr>
      <w:r w:rsidRPr="00F33780">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7232" w:rsidRPr="00F33780" w:rsidRDefault="00FF7232" w:rsidP="00FF7232">
      <w:pPr>
        <w:jc w:val="both"/>
        <w:rPr>
          <w:sz w:val="22"/>
          <w:szCs w:val="22"/>
        </w:rPr>
      </w:pPr>
      <w:r w:rsidRPr="00F33780">
        <w:rPr>
          <w:sz w:val="22"/>
          <w:szCs w:val="22"/>
        </w:rPr>
        <w:t xml:space="preserve">7.5.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w:t>
      </w:r>
      <w:r w:rsidR="00C03BB7" w:rsidRPr="00F33780">
        <w:rPr>
          <w:sz w:val="22"/>
          <w:szCs w:val="22"/>
        </w:rPr>
        <w:t>уведомления.</w:t>
      </w:r>
    </w:p>
    <w:p w:rsidR="00FF7232" w:rsidRPr="00F33780" w:rsidRDefault="00FF7232" w:rsidP="00FF7232">
      <w:pPr>
        <w:jc w:val="both"/>
        <w:rPr>
          <w:sz w:val="22"/>
          <w:szCs w:val="22"/>
        </w:rPr>
      </w:pPr>
      <w:r w:rsidRPr="00F33780">
        <w:rPr>
          <w:sz w:val="22"/>
          <w:szCs w:val="22"/>
        </w:rPr>
        <w:t xml:space="preserve">7.6.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F33780">
        <w:rPr>
          <w:sz w:val="22"/>
          <w:szCs w:val="22"/>
        </w:rPr>
        <w:lastRenderedPageBreak/>
        <w:t>каких-либо положений настоящих условий контрагентом, его аффилированными лицами, работниками или посредникам и выражающиеся в действиях, квалифицируемых применимым законодательством, как дача или получение взятки, коммерческий подкуп, а так 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F7232" w:rsidRPr="00F33780" w:rsidRDefault="00FF7232" w:rsidP="00FF7232">
      <w:pPr>
        <w:jc w:val="both"/>
        <w:rPr>
          <w:sz w:val="22"/>
          <w:szCs w:val="22"/>
        </w:rPr>
      </w:pPr>
      <w:r w:rsidRPr="00F33780">
        <w:rPr>
          <w:sz w:val="22"/>
          <w:szCs w:val="22"/>
        </w:rPr>
        <w:t>7.7.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FF7232" w:rsidRPr="00F33780" w:rsidRDefault="00FF7232" w:rsidP="00FF7232">
      <w:pPr>
        <w:jc w:val="both"/>
        <w:rPr>
          <w:sz w:val="22"/>
          <w:szCs w:val="22"/>
        </w:rPr>
      </w:pPr>
      <w:r w:rsidRPr="00F33780">
        <w:rPr>
          <w:sz w:val="22"/>
          <w:szCs w:val="22"/>
        </w:rPr>
        <w:t>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с приложением подтверждающих документов (далее – Информация).</w:t>
      </w:r>
    </w:p>
    <w:p w:rsidR="00FF7232" w:rsidRPr="00F33780" w:rsidRDefault="00C03BB7" w:rsidP="00FF7232">
      <w:pPr>
        <w:jc w:val="both"/>
        <w:rPr>
          <w:sz w:val="22"/>
          <w:szCs w:val="22"/>
        </w:rPr>
      </w:pPr>
      <w:r w:rsidRPr="00F33780">
        <w:rPr>
          <w:sz w:val="22"/>
          <w:szCs w:val="22"/>
        </w:rPr>
        <w:t xml:space="preserve"> </w:t>
      </w:r>
      <w:r w:rsidR="00FF7232" w:rsidRPr="00F33780">
        <w:rPr>
          <w:sz w:val="22"/>
          <w:szCs w:val="22"/>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Исполнитель обязуется в течение 5 (пяти) рабочих дней с даты внесения таких изменений предоставить соответствующую информацию Заказчику. Информация предоставляется на бумажном носителе, заверенная подписью Генерального директора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FF7232" w:rsidRPr="00F33780" w:rsidRDefault="00FF7232" w:rsidP="00FF7232">
      <w:pPr>
        <w:jc w:val="both"/>
        <w:rPr>
          <w:sz w:val="22"/>
          <w:szCs w:val="22"/>
        </w:rPr>
      </w:pPr>
      <w:r w:rsidRPr="00F33780">
        <w:rPr>
          <w:sz w:val="22"/>
          <w:szCs w:val="22"/>
        </w:rPr>
        <w:t xml:space="preserve">Указанное в настоящем пункте условие является существенным условием настоящего Договора в соответствии с ч. 1 ст. 432 ГК РФ. </w:t>
      </w:r>
    </w:p>
    <w:p w:rsidR="00FF7232" w:rsidRPr="00F33780" w:rsidRDefault="00FF7232" w:rsidP="00FF7232">
      <w:pPr>
        <w:jc w:val="both"/>
        <w:rPr>
          <w:sz w:val="22"/>
          <w:szCs w:val="22"/>
        </w:rPr>
      </w:pPr>
      <w:r w:rsidRPr="00F33780">
        <w:rPr>
          <w:sz w:val="22"/>
          <w:szCs w:val="22"/>
        </w:rPr>
        <w:t xml:space="preserve">7.8.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 </w:t>
      </w:r>
    </w:p>
    <w:p w:rsidR="00FF7232" w:rsidRPr="00F33780" w:rsidRDefault="00FF7232" w:rsidP="00FF7232">
      <w:pPr>
        <w:jc w:val="both"/>
        <w:rPr>
          <w:sz w:val="22"/>
          <w:szCs w:val="22"/>
        </w:rPr>
      </w:pPr>
      <w:r w:rsidRPr="00F33780">
        <w:rPr>
          <w:sz w:val="22"/>
          <w:szCs w:val="22"/>
        </w:rPr>
        <w:t>7.9.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FF7232" w:rsidRPr="00F33780" w:rsidRDefault="00FF7232" w:rsidP="00FF7232">
      <w:pPr>
        <w:jc w:val="both"/>
        <w:rPr>
          <w:sz w:val="22"/>
          <w:szCs w:val="22"/>
        </w:rPr>
      </w:pPr>
      <w:r w:rsidRPr="00F33780">
        <w:rPr>
          <w:sz w:val="22"/>
          <w:szCs w:val="22"/>
        </w:rPr>
        <w:t>7.10.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F7232" w:rsidRPr="00F33780" w:rsidRDefault="00FF7232" w:rsidP="00FF7232">
      <w:pPr>
        <w:jc w:val="both"/>
        <w:rPr>
          <w:sz w:val="22"/>
          <w:szCs w:val="22"/>
        </w:rPr>
      </w:pPr>
      <w:r w:rsidRPr="00F33780">
        <w:rPr>
          <w:sz w:val="22"/>
          <w:szCs w:val="22"/>
        </w:rPr>
        <w:t>7.11. В случае отказа Исполнителя от предоставления Информации, согласно п. 7.7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уведомления.</w:t>
      </w:r>
    </w:p>
    <w:p w:rsidR="00FF7232" w:rsidRPr="00F33780" w:rsidRDefault="00FF7232" w:rsidP="00FF7232">
      <w:pPr>
        <w:jc w:val="both"/>
        <w:rPr>
          <w:sz w:val="22"/>
          <w:szCs w:val="22"/>
        </w:rPr>
      </w:pPr>
      <w:r w:rsidRPr="00F33780">
        <w:rPr>
          <w:sz w:val="22"/>
          <w:szCs w:val="22"/>
        </w:rPr>
        <w:t>7.12. В случае предоставления Информации не в полном объеме, Заказчик направляет повторный запрос о предоставлении Информации, дополненной отсутствующей информацией с указанием сроков ее предоставления. В случае непредставления такой информации, нарушения сроков её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FF7232" w:rsidRPr="00F33780" w:rsidRDefault="00FF7232" w:rsidP="006C3307">
      <w:pPr>
        <w:jc w:val="center"/>
        <w:rPr>
          <w:b/>
          <w:sz w:val="22"/>
          <w:szCs w:val="22"/>
        </w:rPr>
      </w:pPr>
    </w:p>
    <w:p w:rsidR="006C3307" w:rsidRPr="00F33780" w:rsidRDefault="00830D2D" w:rsidP="006C3307">
      <w:pPr>
        <w:jc w:val="center"/>
        <w:rPr>
          <w:b/>
          <w:sz w:val="22"/>
          <w:szCs w:val="22"/>
        </w:rPr>
      </w:pPr>
      <w:r w:rsidRPr="00F33780">
        <w:rPr>
          <w:b/>
          <w:sz w:val="22"/>
          <w:szCs w:val="22"/>
        </w:rPr>
        <w:t>8</w:t>
      </w:r>
      <w:r w:rsidR="006C3307" w:rsidRPr="00F33780">
        <w:rPr>
          <w:b/>
          <w:sz w:val="22"/>
          <w:szCs w:val="22"/>
        </w:rPr>
        <w:t>. Конфиденциальность</w:t>
      </w:r>
    </w:p>
    <w:p w:rsidR="00060A58" w:rsidRPr="00F33780" w:rsidRDefault="00060A58" w:rsidP="00060A58">
      <w:pPr>
        <w:ind w:firstLine="709"/>
        <w:jc w:val="both"/>
        <w:rPr>
          <w:sz w:val="22"/>
          <w:szCs w:val="22"/>
        </w:rPr>
      </w:pPr>
      <w:r w:rsidRPr="00F33780">
        <w:rPr>
          <w:sz w:val="22"/>
          <w:szCs w:val="22"/>
        </w:rPr>
        <w:t xml:space="preserve">8.1. Стороны несут взаимные обязательства по соблюдению режима конфиденциальности в отношении информации, полученной при исполнении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за исключением случаев предусмотренных законом. </w:t>
      </w:r>
    </w:p>
    <w:p w:rsidR="00060A58" w:rsidRPr="00F33780" w:rsidRDefault="00060A58" w:rsidP="00060A58">
      <w:pPr>
        <w:ind w:firstLine="709"/>
        <w:rPr>
          <w:sz w:val="22"/>
          <w:szCs w:val="22"/>
        </w:rPr>
      </w:pPr>
      <w:r w:rsidRPr="00F33780">
        <w:rPr>
          <w:sz w:val="22"/>
          <w:szCs w:val="22"/>
        </w:rPr>
        <w:t>8.1.1. Конфиденциальной по настоящему Договору признается информация:</w:t>
      </w:r>
      <w:r w:rsidRPr="00F33780">
        <w:rPr>
          <w:sz w:val="22"/>
          <w:szCs w:val="22"/>
        </w:rPr>
        <w:br/>
        <w:t xml:space="preserve"> - о содержании настоящего Договора, включая все приложения к нему;</w:t>
      </w:r>
      <w:r w:rsidRPr="00F33780">
        <w:rPr>
          <w:sz w:val="22"/>
          <w:szCs w:val="22"/>
        </w:rPr>
        <w:br/>
        <w:t xml:space="preserve"> - сведения о лицах Заказчика и состоянии их здоровья.</w:t>
      </w:r>
    </w:p>
    <w:p w:rsidR="00913D0B" w:rsidRPr="00F33780" w:rsidRDefault="00913D0B" w:rsidP="00060A58">
      <w:pPr>
        <w:ind w:firstLine="709"/>
        <w:rPr>
          <w:sz w:val="22"/>
          <w:szCs w:val="22"/>
        </w:rPr>
      </w:pPr>
      <w:r w:rsidRPr="00F33780">
        <w:rPr>
          <w:sz w:val="22"/>
          <w:szCs w:val="22"/>
        </w:rPr>
        <w:t>8.1.2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тогда,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060A58" w:rsidRPr="00F33780" w:rsidRDefault="00060A58" w:rsidP="00060A58">
      <w:pPr>
        <w:ind w:firstLine="709"/>
        <w:jc w:val="both"/>
        <w:rPr>
          <w:sz w:val="22"/>
          <w:szCs w:val="22"/>
        </w:rPr>
      </w:pPr>
      <w:r w:rsidRPr="00F33780">
        <w:rPr>
          <w:sz w:val="22"/>
          <w:szCs w:val="22"/>
        </w:rPr>
        <w:t>8.2. Стороны обязуются принимать все необходимые меры по защите персональных данных в системах автоматизированной обработки в соответствии с Федеральным законом ''О персональных данных'' 152-ФЗ от 27.07.2006г.</w:t>
      </w:r>
    </w:p>
    <w:p w:rsidR="00913D0B" w:rsidRPr="00F33780" w:rsidRDefault="00913D0B" w:rsidP="00060A58">
      <w:pPr>
        <w:ind w:firstLine="709"/>
        <w:jc w:val="both"/>
        <w:rPr>
          <w:sz w:val="22"/>
          <w:szCs w:val="22"/>
        </w:rPr>
      </w:pPr>
      <w:r w:rsidRPr="00F33780">
        <w:rPr>
          <w:sz w:val="22"/>
          <w:szCs w:val="22"/>
        </w:rPr>
        <w:t>8.3.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rsidR="006C3307" w:rsidRPr="00F33780" w:rsidRDefault="006C3307" w:rsidP="006C3307">
      <w:pPr>
        <w:jc w:val="both"/>
        <w:rPr>
          <w:sz w:val="22"/>
          <w:szCs w:val="22"/>
        </w:rPr>
      </w:pPr>
      <w:r w:rsidRPr="00F33780">
        <w:rPr>
          <w:sz w:val="22"/>
          <w:szCs w:val="22"/>
        </w:rPr>
        <w:t>.</w:t>
      </w:r>
    </w:p>
    <w:p w:rsidR="006C3307" w:rsidRPr="00F33780" w:rsidRDefault="00D648AA" w:rsidP="006C3307">
      <w:pPr>
        <w:jc w:val="center"/>
        <w:rPr>
          <w:b/>
          <w:sz w:val="22"/>
          <w:szCs w:val="22"/>
        </w:rPr>
      </w:pPr>
      <w:r w:rsidRPr="00F33780">
        <w:rPr>
          <w:b/>
          <w:sz w:val="22"/>
          <w:szCs w:val="22"/>
        </w:rPr>
        <w:t>9</w:t>
      </w:r>
      <w:r w:rsidR="006C3307" w:rsidRPr="00F33780">
        <w:rPr>
          <w:b/>
          <w:sz w:val="22"/>
          <w:szCs w:val="22"/>
        </w:rPr>
        <w:t>. Порядок изменения и расторжения договора</w:t>
      </w:r>
    </w:p>
    <w:p w:rsidR="006C3307" w:rsidRPr="00F33780" w:rsidRDefault="00D648AA" w:rsidP="006C3307">
      <w:pPr>
        <w:jc w:val="both"/>
        <w:rPr>
          <w:sz w:val="22"/>
          <w:szCs w:val="22"/>
        </w:rPr>
      </w:pPr>
      <w:r w:rsidRPr="00F33780">
        <w:rPr>
          <w:sz w:val="22"/>
          <w:szCs w:val="22"/>
        </w:rPr>
        <w:t>9</w:t>
      </w:r>
      <w:r w:rsidR="006C3307" w:rsidRPr="00F33780">
        <w:rPr>
          <w:sz w:val="22"/>
          <w:szCs w:val="22"/>
        </w:rPr>
        <w:t>.1. Любые изменения положений настоящего договора оговариваются сторонами в письменной форме в форме дополнительных соглашений, подписанных его сторонами (их уполномоченными представителями).</w:t>
      </w:r>
    </w:p>
    <w:p w:rsidR="006C3307" w:rsidRPr="00F33780" w:rsidRDefault="00D648AA" w:rsidP="006C3307">
      <w:pPr>
        <w:jc w:val="both"/>
        <w:rPr>
          <w:sz w:val="22"/>
          <w:szCs w:val="22"/>
        </w:rPr>
      </w:pPr>
      <w:r w:rsidRPr="00F33780">
        <w:rPr>
          <w:sz w:val="22"/>
          <w:szCs w:val="22"/>
        </w:rPr>
        <w:t>9</w:t>
      </w:r>
      <w:r w:rsidR="006C3307" w:rsidRPr="00F33780">
        <w:rPr>
          <w:sz w:val="22"/>
          <w:szCs w:val="22"/>
        </w:rPr>
        <w:t>.2. Настоящий договор может быть расторгнут по соглашению сторон</w:t>
      </w:r>
      <w:r w:rsidR="00F75681" w:rsidRPr="00F33780">
        <w:rPr>
          <w:sz w:val="22"/>
          <w:szCs w:val="22"/>
        </w:rPr>
        <w:t>.</w:t>
      </w:r>
    </w:p>
    <w:p w:rsidR="006C3307" w:rsidRPr="00F33780" w:rsidRDefault="00D648AA" w:rsidP="006C3307">
      <w:pPr>
        <w:jc w:val="both"/>
        <w:rPr>
          <w:sz w:val="22"/>
          <w:szCs w:val="22"/>
        </w:rPr>
      </w:pPr>
      <w:r w:rsidRPr="00F33780">
        <w:rPr>
          <w:sz w:val="22"/>
          <w:szCs w:val="22"/>
        </w:rPr>
        <w:t>9</w:t>
      </w:r>
      <w:r w:rsidR="006C3307" w:rsidRPr="00F33780">
        <w:rPr>
          <w:sz w:val="22"/>
          <w:szCs w:val="22"/>
        </w:rPr>
        <w:t xml:space="preserve">.3.Договор может быть расторгнут досрочно по инициативе любой из сторон, при этом одна из сторон обязана предупредить другую сторону за 7 рабочих дней до даты расторжения договора. </w:t>
      </w:r>
    </w:p>
    <w:p w:rsidR="006C3307" w:rsidRPr="00F33780" w:rsidRDefault="00D648AA" w:rsidP="006C3307">
      <w:pPr>
        <w:jc w:val="both"/>
        <w:rPr>
          <w:sz w:val="22"/>
          <w:szCs w:val="22"/>
        </w:rPr>
      </w:pPr>
      <w:r w:rsidRPr="00F33780">
        <w:rPr>
          <w:sz w:val="22"/>
          <w:szCs w:val="22"/>
        </w:rPr>
        <w:t>9</w:t>
      </w:r>
      <w:r w:rsidR="006C3307" w:rsidRPr="00F33780">
        <w:rPr>
          <w:sz w:val="22"/>
          <w:szCs w:val="22"/>
        </w:rPr>
        <w:t xml:space="preserve">.4. Настоящий договор может быть расторгнут Заказчиком в одностороннем порядке в случае отказа </w:t>
      </w:r>
      <w:r w:rsidR="00BF33BD" w:rsidRPr="00F33780">
        <w:rPr>
          <w:sz w:val="22"/>
          <w:szCs w:val="22"/>
        </w:rPr>
        <w:t>гражданин</w:t>
      </w:r>
      <w:r w:rsidR="006C3307" w:rsidRPr="00F33780">
        <w:rPr>
          <w:sz w:val="22"/>
          <w:szCs w:val="22"/>
        </w:rPr>
        <w:t>а (Потребителя) от медицинского вмешательства и дальнейшего получения медицинской услуги в установленном законодательством порядке.</w:t>
      </w:r>
    </w:p>
    <w:p w:rsidR="006C3307" w:rsidRPr="00F33780" w:rsidRDefault="00D648AA" w:rsidP="006C3307">
      <w:pPr>
        <w:jc w:val="both"/>
        <w:rPr>
          <w:sz w:val="22"/>
          <w:szCs w:val="22"/>
        </w:rPr>
      </w:pPr>
      <w:bookmarkStart w:id="2" w:name="P135"/>
      <w:bookmarkEnd w:id="2"/>
      <w:r w:rsidRPr="00F33780">
        <w:rPr>
          <w:sz w:val="22"/>
          <w:szCs w:val="22"/>
        </w:rPr>
        <w:t>9</w:t>
      </w:r>
      <w:r w:rsidR="006C3307" w:rsidRPr="00F33780">
        <w:rPr>
          <w:sz w:val="22"/>
          <w:szCs w:val="22"/>
        </w:rPr>
        <w:t xml:space="preserve">.5. Настоящий договор может быть расторгнут в одностороннем порядке медицинской организацией (Исполнителем) в случае письменно подтвержденной медицинской организацией реальной невозможности выполнить свои обязательства по данному договору.  </w:t>
      </w:r>
    </w:p>
    <w:p w:rsidR="006C3307" w:rsidRPr="00F33780" w:rsidRDefault="006C3307" w:rsidP="006C3307">
      <w:pPr>
        <w:jc w:val="both"/>
        <w:rPr>
          <w:sz w:val="22"/>
          <w:szCs w:val="22"/>
        </w:rPr>
      </w:pPr>
    </w:p>
    <w:p w:rsidR="006C3307" w:rsidRPr="00F33780" w:rsidRDefault="000D2FDF" w:rsidP="006C3307">
      <w:pPr>
        <w:jc w:val="center"/>
        <w:rPr>
          <w:b/>
          <w:sz w:val="22"/>
          <w:szCs w:val="22"/>
        </w:rPr>
      </w:pPr>
      <w:r w:rsidRPr="00F33780">
        <w:rPr>
          <w:b/>
          <w:sz w:val="22"/>
          <w:szCs w:val="22"/>
        </w:rPr>
        <w:t>10</w:t>
      </w:r>
      <w:r w:rsidR="006C3307" w:rsidRPr="00F33780">
        <w:rPr>
          <w:b/>
          <w:sz w:val="22"/>
          <w:szCs w:val="22"/>
        </w:rPr>
        <w:t>. Иные условия</w:t>
      </w:r>
    </w:p>
    <w:p w:rsidR="00415CD6" w:rsidRPr="00F33780" w:rsidRDefault="000D2FDF" w:rsidP="006C3307">
      <w:pPr>
        <w:jc w:val="both"/>
        <w:rPr>
          <w:sz w:val="22"/>
          <w:szCs w:val="22"/>
        </w:rPr>
      </w:pPr>
      <w:r w:rsidRPr="00F33780">
        <w:rPr>
          <w:sz w:val="22"/>
          <w:szCs w:val="22"/>
        </w:rPr>
        <w:t>10</w:t>
      </w:r>
      <w:r w:rsidR="006C3307" w:rsidRPr="00F33780">
        <w:rPr>
          <w:sz w:val="22"/>
          <w:szCs w:val="22"/>
        </w:rPr>
        <w:t>.1. Настоящий договор вступает в силу с моме</w:t>
      </w:r>
      <w:r w:rsidR="00726FBD" w:rsidRPr="00F33780">
        <w:rPr>
          <w:sz w:val="22"/>
          <w:szCs w:val="22"/>
        </w:rPr>
        <w:t xml:space="preserve">нта </w:t>
      </w:r>
      <w:r w:rsidR="00415CD6" w:rsidRPr="00F33780">
        <w:rPr>
          <w:sz w:val="22"/>
          <w:szCs w:val="22"/>
        </w:rPr>
        <w:t xml:space="preserve">его </w:t>
      </w:r>
      <w:r w:rsidR="00726FBD" w:rsidRPr="00F33780">
        <w:rPr>
          <w:sz w:val="22"/>
          <w:szCs w:val="22"/>
        </w:rPr>
        <w:t xml:space="preserve">подписания и </w:t>
      </w:r>
      <w:r w:rsidR="00726FBD" w:rsidRPr="00A5573E">
        <w:rPr>
          <w:sz w:val="22"/>
          <w:szCs w:val="22"/>
        </w:rPr>
        <w:t xml:space="preserve">действует </w:t>
      </w:r>
      <w:r w:rsidR="003C4ADC" w:rsidRPr="00A5573E">
        <w:rPr>
          <w:sz w:val="22"/>
          <w:szCs w:val="22"/>
        </w:rPr>
        <w:t>по</w:t>
      </w:r>
      <w:r w:rsidR="00726FBD" w:rsidRPr="00A5573E">
        <w:rPr>
          <w:sz w:val="22"/>
          <w:szCs w:val="22"/>
        </w:rPr>
        <w:t xml:space="preserve"> «</w:t>
      </w:r>
      <w:r w:rsidR="004B6BD4" w:rsidRPr="00A5573E">
        <w:rPr>
          <w:sz w:val="22"/>
          <w:szCs w:val="22"/>
        </w:rPr>
        <w:t>31</w:t>
      </w:r>
      <w:r w:rsidR="006C3307" w:rsidRPr="00A5573E">
        <w:rPr>
          <w:sz w:val="22"/>
          <w:szCs w:val="22"/>
        </w:rPr>
        <w:t xml:space="preserve">» </w:t>
      </w:r>
      <w:r w:rsidR="00960ED4">
        <w:rPr>
          <w:sz w:val="22"/>
          <w:szCs w:val="22"/>
        </w:rPr>
        <w:t>марта</w:t>
      </w:r>
      <w:r w:rsidR="007D48B7" w:rsidRPr="00A5573E">
        <w:rPr>
          <w:sz w:val="22"/>
          <w:szCs w:val="22"/>
        </w:rPr>
        <w:t xml:space="preserve"> </w:t>
      </w:r>
      <w:r w:rsidR="006C3307" w:rsidRPr="00A5573E">
        <w:rPr>
          <w:sz w:val="22"/>
          <w:szCs w:val="22"/>
        </w:rPr>
        <w:t>20</w:t>
      </w:r>
      <w:r w:rsidR="00DD69D6" w:rsidRPr="00A5573E">
        <w:rPr>
          <w:sz w:val="22"/>
          <w:szCs w:val="22"/>
        </w:rPr>
        <w:t>2</w:t>
      </w:r>
      <w:r w:rsidR="00960ED4">
        <w:rPr>
          <w:sz w:val="22"/>
          <w:szCs w:val="22"/>
        </w:rPr>
        <w:t>7</w:t>
      </w:r>
      <w:r w:rsidR="006C3307" w:rsidRPr="00A5573E">
        <w:rPr>
          <w:sz w:val="22"/>
          <w:szCs w:val="22"/>
        </w:rPr>
        <w:t xml:space="preserve"> года</w:t>
      </w:r>
      <w:r w:rsidR="006C3307" w:rsidRPr="00F33780">
        <w:rPr>
          <w:sz w:val="22"/>
          <w:szCs w:val="22"/>
        </w:rPr>
        <w:t xml:space="preserve">, </w:t>
      </w:r>
      <w:r w:rsidR="00415CD6" w:rsidRPr="00F33780">
        <w:rPr>
          <w:sz w:val="22"/>
          <w:szCs w:val="22"/>
        </w:rPr>
        <w:t>а в части исполнения сторонами своих обязательств по настоящему договору – до полного исполнения таких обязательств.</w:t>
      </w:r>
    </w:p>
    <w:p w:rsidR="00F75681" w:rsidRPr="00F33780" w:rsidRDefault="000D2FDF" w:rsidP="006C3307">
      <w:pPr>
        <w:jc w:val="both"/>
        <w:rPr>
          <w:sz w:val="22"/>
          <w:szCs w:val="22"/>
        </w:rPr>
      </w:pPr>
      <w:r w:rsidRPr="00F33780">
        <w:rPr>
          <w:sz w:val="22"/>
          <w:szCs w:val="22"/>
        </w:rPr>
        <w:t>10</w:t>
      </w:r>
      <w:r w:rsidR="00CD0746" w:rsidRPr="00F33780">
        <w:rPr>
          <w:sz w:val="22"/>
          <w:szCs w:val="22"/>
        </w:rPr>
        <w:t>.</w:t>
      </w:r>
      <w:r w:rsidR="0055648C" w:rsidRPr="00F33780">
        <w:rPr>
          <w:sz w:val="22"/>
          <w:szCs w:val="22"/>
        </w:rPr>
        <w:t>2</w:t>
      </w:r>
      <w:r w:rsidR="006C3307" w:rsidRPr="00F33780">
        <w:rPr>
          <w:sz w:val="22"/>
          <w:szCs w:val="22"/>
        </w:rPr>
        <w:t>.</w:t>
      </w:r>
      <w:r w:rsidR="00F75681" w:rsidRPr="00F33780">
        <w:rPr>
          <w:sz w:val="22"/>
          <w:szCs w:val="22"/>
        </w:rPr>
        <w:t xml:space="preserve"> Договор заключен в г. Уфа и исполняется по месту его заключения.</w:t>
      </w:r>
      <w:r w:rsidR="006C3307" w:rsidRPr="00F33780">
        <w:rPr>
          <w:sz w:val="22"/>
          <w:szCs w:val="22"/>
        </w:rPr>
        <w:t xml:space="preserve"> </w:t>
      </w:r>
    </w:p>
    <w:p w:rsidR="006C3307" w:rsidRPr="00F33780" w:rsidRDefault="000D2FDF" w:rsidP="006C3307">
      <w:pPr>
        <w:jc w:val="both"/>
        <w:rPr>
          <w:sz w:val="22"/>
          <w:szCs w:val="22"/>
        </w:rPr>
      </w:pPr>
      <w:r w:rsidRPr="00F33780">
        <w:rPr>
          <w:sz w:val="22"/>
          <w:szCs w:val="22"/>
        </w:rPr>
        <w:t>10</w:t>
      </w:r>
      <w:r w:rsidR="00F75681" w:rsidRPr="00F33780">
        <w:rPr>
          <w:sz w:val="22"/>
          <w:szCs w:val="22"/>
        </w:rPr>
        <w:t xml:space="preserve">.3. </w:t>
      </w:r>
      <w:r w:rsidR="006C3307" w:rsidRPr="00F33780">
        <w:rPr>
          <w:sz w:val="22"/>
          <w:szCs w:val="22"/>
        </w:rPr>
        <w:t>Настоящий договор составляется в 2 экземплярах, имеющих равную юридическую силу (по одному экземпляру для каждой стороны).</w:t>
      </w:r>
    </w:p>
    <w:p w:rsidR="006C3307" w:rsidRPr="00F33780" w:rsidRDefault="000D2FDF" w:rsidP="006C3307">
      <w:pPr>
        <w:jc w:val="both"/>
        <w:rPr>
          <w:sz w:val="22"/>
          <w:szCs w:val="22"/>
        </w:rPr>
      </w:pPr>
      <w:r w:rsidRPr="00F33780">
        <w:rPr>
          <w:sz w:val="22"/>
          <w:szCs w:val="22"/>
        </w:rPr>
        <w:t>10</w:t>
      </w:r>
      <w:r w:rsidR="00F75681" w:rsidRPr="00F33780">
        <w:rPr>
          <w:sz w:val="22"/>
          <w:szCs w:val="22"/>
        </w:rPr>
        <w:t>.4</w:t>
      </w:r>
      <w:r w:rsidR="006C3307" w:rsidRPr="00F33780">
        <w:rPr>
          <w:sz w:val="22"/>
          <w:szCs w:val="22"/>
        </w:rPr>
        <w:t>. Стороны обязуются немедленно уведомлять друг друга об изменениях своих адресов и реквизитов.</w:t>
      </w:r>
    </w:p>
    <w:p w:rsidR="008E01C0" w:rsidRPr="00F33780" w:rsidRDefault="008E01C0" w:rsidP="008E01C0">
      <w:pPr>
        <w:jc w:val="both"/>
        <w:rPr>
          <w:sz w:val="22"/>
          <w:szCs w:val="22"/>
        </w:rPr>
      </w:pPr>
      <w:r w:rsidRPr="00F33780">
        <w:rPr>
          <w:sz w:val="22"/>
          <w:szCs w:val="22"/>
        </w:rPr>
        <w:t>10.5. Скан-копии оригиналов документов, направленные по электронной почте, подлежат подписанию сторонами и имеют одинаковую юридическую силу и подлежат обязательному обмену на бумажном носителе.</w:t>
      </w:r>
    </w:p>
    <w:p w:rsidR="008E01C0" w:rsidRPr="00F33780" w:rsidRDefault="008E01C0" w:rsidP="008E01C0">
      <w:pPr>
        <w:jc w:val="both"/>
        <w:rPr>
          <w:sz w:val="22"/>
          <w:szCs w:val="22"/>
        </w:rPr>
      </w:pPr>
      <w:r w:rsidRPr="00F33780">
        <w:rPr>
          <w:sz w:val="22"/>
          <w:szCs w:val="22"/>
        </w:rPr>
        <w:t>10.6. Стороны пришли к соглашению о применении при составлении и обмене отчетными документами, обмен которыми осуществляется в рамках договора (далее - документы) электронного документооборота.</w:t>
      </w:r>
    </w:p>
    <w:p w:rsidR="008E01C0" w:rsidRPr="00F33780" w:rsidRDefault="008E01C0" w:rsidP="008E01C0">
      <w:pPr>
        <w:jc w:val="both"/>
        <w:rPr>
          <w:sz w:val="22"/>
          <w:szCs w:val="22"/>
        </w:rPr>
      </w:pPr>
      <w:r w:rsidRPr="00F33780">
        <w:rPr>
          <w:sz w:val="22"/>
          <w:szCs w:val="22"/>
        </w:rPr>
        <w:t>10.6.1. Глоссарий терминов и сокращений:</w:t>
      </w:r>
    </w:p>
    <w:p w:rsidR="008E01C0" w:rsidRPr="00F33780" w:rsidRDefault="008E01C0" w:rsidP="008E01C0">
      <w:pPr>
        <w:jc w:val="both"/>
        <w:rPr>
          <w:sz w:val="22"/>
          <w:szCs w:val="22"/>
        </w:rPr>
      </w:pPr>
      <w:r w:rsidRPr="00F33780">
        <w:rPr>
          <w:sz w:val="22"/>
          <w:szCs w:val="22"/>
        </w:rPr>
        <w:t xml:space="preserve">а) Поясняющие документы - документы, дополняющие электронные первичные учетные документы (ЭПУД) </w:t>
      </w:r>
    </w:p>
    <w:p w:rsidR="008E01C0" w:rsidRPr="00F33780" w:rsidRDefault="008E01C0" w:rsidP="008E01C0">
      <w:pPr>
        <w:jc w:val="both"/>
        <w:rPr>
          <w:sz w:val="22"/>
          <w:szCs w:val="22"/>
        </w:rPr>
      </w:pPr>
      <w:r w:rsidRPr="00F33780">
        <w:rPr>
          <w:sz w:val="22"/>
          <w:szCs w:val="22"/>
        </w:rPr>
        <w:t>и электронные счета-фактуры (ЭСФ) для детализации факта хозяйственной жизни, необходимые для согласования ЭПУД и ЭСФ со стороны Заказчика и Исполнителя.</w:t>
      </w:r>
    </w:p>
    <w:p w:rsidR="008E01C0" w:rsidRPr="00F33780" w:rsidRDefault="008E01C0" w:rsidP="008E01C0">
      <w:pPr>
        <w:jc w:val="both"/>
        <w:rPr>
          <w:sz w:val="22"/>
          <w:szCs w:val="22"/>
        </w:rPr>
      </w:pPr>
      <w:r w:rsidRPr="00F33780">
        <w:rPr>
          <w:sz w:val="22"/>
          <w:szCs w:val="22"/>
        </w:rPr>
        <w:t>б) Оператор ЭДО - организация, обеспечивающая в соответствии с действующим законодательством РФ обмен открытой и конфиденциальной информацией по телекоммуникационным каналам связи в рамках электронного документооборота счетов на оплату, актов выполненных работ между Заказчиком и Исполнителем.</w:t>
      </w:r>
    </w:p>
    <w:p w:rsidR="008E01C0" w:rsidRPr="00F33780" w:rsidRDefault="008E01C0" w:rsidP="008E01C0">
      <w:pPr>
        <w:jc w:val="both"/>
        <w:rPr>
          <w:sz w:val="22"/>
          <w:szCs w:val="22"/>
        </w:rPr>
      </w:pPr>
      <w:r w:rsidRPr="00F33780">
        <w:rPr>
          <w:sz w:val="22"/>
          <w:szCs w:val="22"/>
        </w:rPr>
        <w:t>в) Электронный документ (ЭД) - документ, созданный с помощью средств компьютерной обработки информации, который может быть подписан электронной подписью (ЭП) и сохранён на машинном носителе в виде файла формата, определенного действующим законодательством РФ.</w:t>
      </w:r>
    </w:p>
    <w:p w:rsidR="008E01C0" w:rsidRPr="00F33780" w:rsidRDefault="008E01C0" w:rsidP="008E01C0">
      <w:pPr>
        <w:jc w:val="both"/>
        <w:rPr>
          <w:sz w:val="22"/>
          <w:szCs w:val="22"/>
        </w:rPr>
      </w:pPr>
      <w:r w:rsidRPr="00F33780">
        <w:rPr>
          <w:sz w:val="22"/>
          <w:szCs w:val="22"/>
        </w:rPr>
        <w:t xml:space="preserve">г) Электронная подпись (ЭП) - информация в электронной форме, которая присоединена к другой информации </w:t>
      </w:r>
    </w:p>
    <w:p w:rsidR="008E01C0" w:rsidRPr="00F33780" w:rsidRDefault="008E01C0" w:rsidP="008E01C0">
      <w:pPr>
        <w:jc w:val="both"/>
        <w:rPr>
          <w:sz w:val="22"/>
          <w:szCs w:val="22"/>
        </w:rPr>
      </w:pPr>
      <w:r w:rsidRPr="00F33780">
        <w:rPr>
          <w:sz w:val="22"/>
          <w:szCs w:val="22"/>
        </w:rPr>
        <w:t>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РФ в области применения ЭП.</w:t>
      </w:r>
    </w:p>
    <w:p w:rsidR="008E01C0" w:rsidRPr="00F33780" w:rsidRDefault="008E01C0" w:rsidP="008E01C0">
      <w:pPr>
        <w:jc w:val="both"/>
        <w:rPr>
          <w:sz w:val="22"/>
          <w:szCs w:val="22"/>
        </w:rPr>
      </w:pPr>
      <w:r w:rsidRPr="00F33780">
        <w:rPr>
          <w:sz w:val="22"/>
          <w:szCs w:val="22"/>
        </w:rPr>
        <w:t>д) Усиленная квалифицированная электронная подпись (УКЭП) - в понимании Федерального закона №63-Ф3 от 06.04.2011 "Об электронной подписи", которая:</w:t>
      </w:r>
    </w:p>
    <w:p w:rsidR="008E01C0" w:rsidRPr="00F33780" w:rsidRDefault="008E01C0" w:rsidP="008E01C0">
      <w:pPr>
        <w:jc w:val="both"/>
        <w:rPr>
          <w:sz w:val="22"/>
          <w:szCs w:val="22"/>
        </w:rPr>
      </w:pPr>
      <w:r w:rsidRPr="00F33780">
        <w:rPr>
          <w:sz w:val="22"/>
          <w:szCs w:val="22"/>
        </w:rPr>
        <w:t>получена в результате криптографического преобразования информации с использованием ключа ЭП;</w:t>
      </w:r>
    </w:p>
    <w:p w:rsidR="008E01C0" w:rsidRPr="00F33780" w:rsidRDefault="008E01C0" w:rsidP="008E01C0">
      <w:pPr>
        <w:jc w:val="both"/>
        <w:rPr>
          <w:sz w:val="22"/>
          <w:szCs w:val="22"/>
        </w:rPr>
      </w:pPr>
      <w:r w:rsidRPr="00F33780">
        <w:rPr>
          <w:sz w:val="22"/>
          <w:szCs w:val="22"/>
        </w:rPr>
        <w:t>- позволяет определить лицо, подписавшее электронный документ;</w:t>
      </w:r>
    </w:p>
    <w:p w:rsidR="008E01C0" w:rsidRPr="00F33780" w:rsidRDefault="008E01C0" w:rsidP="008E01C0">
      <w:pPr>
        <w:jc w:val="both"/>
        <w:rPr>
          <w:sz w:val="22"/>
          <w:szCs w:val="22"/>
        </w:rPr>
      </w:pPr>
      <w:r w:rsidRPr="00F33780">
        <w:rPr>
          <w:sz w:val="22"/>
          <w:szCs w:val="22"/>
        </w:rPr>
        <w:t>- позволяет обнаружить факт внесения изменений в электронный документ после момента его подписания;</w:t>
      </w:r>
    </w:p>
    <w:p w:rsidR="008E01C0" w:rsidRPr="00F33780" w:rsidRDefault="008E01C0" w:rsidP="008E01C0">
      <w:pPr>
        <w:jc w:val="both"/>
        <w:rPr>
          <w:sz w:val="22"/>
          <w:szCs w:val="22"/>
        </w:rPr>
      </w:pPr>
      <w:r w:rsidRPr="00F33780">
        <w:rPr>
          <w:sz w:val="22"/>
          <w:szCs w:val="22"/>
        </w:rPr>
        <w:t>- создается и проверяется с использованием средств ЭП, имеющих подтверждение соответствия требованиям федерального органа исполнительной власти в области обеспечения безопасности;</w:t>
      </w:r>
    </w:p>
    <w:p w:rsidR="008E01C0" w:rsidRPr="00F33780" w:rsidRDefault="008E01C0" w:rsidP="008E01C0">
      <w:pPr>
        <w:jc w:val="both"/>
        <w:rPr>
          <w:sz w:val="22"/>
          <w:szCs w:val="22"/>
        </w:rPr>
      </w:pPr>
      <w:r w:rsidRPr="00F33780">
        <w:rPr>
          <w:sz w:val="22"/>
          <w:szCs w:val="22"/>
        </w:rPr>
        <w:t>- ключ проверки ЭП указан в квалифицированном сертификате ЭП, выданном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ЭП;</w:t>
      </w:r>
    </w:p>
    <w:p w:rsidR="008E01C0" w:rsidRPr="00F33780" w:rsidRDefault="008E01C0" w:rsidP="008E01C0">
      <w:pPr>
        <w:jc w:val="both"/>
        <w:rPr>
          <w:sz w:val="22"/>
          <w:szCs w:val="22"/>
        </w:rPr>
      </w:pPr>
      <w:r w:rsidRPr="00F33780">
        <w:rPr>
          <w:sz w:val="22"/>
          <w:szCs w:val="22"/>
        </w:rPr>
        <w:t>е) Электронный документооборот (ЭДО) - совокупность автоматизированных процессов по работе с документами, представленными в электронном виде.</w:t>
      </w:r>
    </w:p>
    <w:p w:rsidR="008E01C0" w:rsidRPr="00F33780" w:rsidRDefault="008E01C0" w:rsidP="008E01C0">
      <w:pPr>
        <w:jc w:val="both"/>
        <w:rPr>
          <w:sz w:val="22"/>
          <w:szCs w:val="22"/>
        </w:rPr>
      </w:pPr>
      <w:r w:rsidRPr="00F33780">
        <w:rPr>
          <w:sz w:val="22"/>
          <w:szCs w:val="22"/>
        </w:rPr>
        <w:t xml:space="preserve">10.6.2. Применяя электронный документооборот между Сторонами,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Приказом Минфина России от 05.02.2021 </w:t>
      </w:r>
    </w:p>
    <w:p w:rsidR="008E01C0" w:rsidRPr="00F33780" w:rsidRDefault="008E01C0" w:rsidP="008E01C0">
      <w:pPr>
        <w:jc w:val="both"/>
        <w:rPr>
          <w:sz w:val="22"/>
          <w:szCs w:val="22"/>
        </w:rPr>
      </w:pPr>
      <w:r w:rsidRPr="00F33780">
        <w:rPr>
          <w:sz w:val="22"/>
          <w:szCs w:val="22"/>
        </w:rPr>
        <w:t xml:space="preserve">№ 14н "Об утверждении Порядка выставления и получения счетов-фактур в электронной форме </w:t>
      </w:r>
    </w:p>
    <w:p w:rsidR="008E01C0" w:rsidRPr="00F33780" w:rsidRDefault="008E01C0" w:rsidP="008E01C0">
      <w:pPr>
        <w:jc w:val="both"/>
        <w:rPr>
          <w:sz w:val="22"/>
          <w:szCs w:val="22"/>
        </w:rPr>
      </w:pPr>
      <w:r w:rsidRPr="00F33780">
        <w:rPr>
          <w:sz w:val="22"/>
          <w:szCs w:val="22"/>
        </w:rPr>
        <w:t>по телекоммуникационным каналам связи с применением усиленной квалифицированной электронной подписи".</w:t>
      </w:r>
    </w:p>
    <w:p w:rsidR="008E01C0" w:rsidRPr="00F33780" w:rsidRDefault="008E01C0" w:rsidP="008E01C0">
      <w:pPr>
        <w:jc w:val="both"/>
        <w:rPr>
          <w:sz w:val="22"/>
          <w:szCs w:val="22"/>
        </w:rPr>
      </w:pPr>
      <w:r w:rsidRPr="00F33780">
        <w:rPr>
          <w:sz w:val="22"/>
          <w:szCs w:val="22"/>
        </w:rPr>
        <w:t>10.6.3. Обмен электронными документами между Сторонами (акты выполненных работ, счета на оплату) осуществляется в электронном виде с применением усиленной квалифицированной электронной подписи.</w:t>
      </w:r>
    </w:p>
    <w:p w:rsidR="008E01C0" w:rsidRPr="00F33780" w:rsidRDefault="008E01C0" w:rsidP="008E01C0">
      <w:pPr>
        <w:jc w:val="both"/>
        <w:rPr>
          <w:sz w:val="22"/>
          <w:szCs w:val="22"/>
        </w:rPr>
      </w:pPr>
      <w:r w:rsidRPr="00F33780">
        <w:rPr>
          <w:sz w:val="22"/>
          <w:szCs w:val="22"/>
        </w:rPr>
        <w:t>10.6.4. При наличии технической возможности у Сторон обмен электронными документами между Сторонами осуществляется по телекоммуникационным каналам связи (оператор электронного документооборота):</w:t>
      </w:r>
    </w:p>
    <w:p w:rsidR="008E01C0" w:rsidRPr="00F33780" w:rsidRDefault="008E01C0" w:rsidP="008E01C0">
      <w:pPr>
        <w:jc w:val="both"/>
        <w:rPr>
          <w:sz w:val="22"/>
          <w:szCs w:val="22"/>
        </w:rPr>
      </w:pPr>
      <w:r w:rsidRPr="00F33780">
        <w:rPr>
          <w:sz w:val="22"/>
          <w:szCs w:val="22"/>
        </w:rPr>
        <w:t>- ДИАДОК - СКБ Контур;</w:t>
      </w:r>
    </w:p>
    <w:p w:rsidR="008E01C0" w:rsidRPr="00F33780" w:rsidRDefault="008E01C0" w:rsidP="008E01C0">
      <w:pPr>
        <w:jc w:val="both"/>
        <w:rPr>
          <w:sz w:val="22"/>
          <w:szCs w:val="22"/>
        </w:rPr>
      </w:pPr>
      <w:r w:rsidRPr="00F33780">
        <w:rPr>
          <w:sz w:val="22"/>
          <w:szCs w:val="22"/>
        </w:rPr>
        <w:t>10.6.5. Стороны признают, что любой электронный документ, подписанный с применением усиленной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 и могут использоваться в качестве доказательства в суде, а также при рассмотрении споров в досудебном порядке, только при соблюдении порядка передачи электронных документов, установленных действующим законодательством РФ и настоящим Соглашением.</w:t>
      </w:r>
    </w:p>
    <w:p w:rsidR="008E01C0" w:rsidRPr="00F33780" w:rsidRDefault="008E01C0" w:rsidP="008E01C0">
      <w:pPr>
        <w:jc w:val="both"/>
        <w:rPr>
          <w:sz w:val="22"/>
          <w:szCs w:val="22"/>
        </w:rPr>
      </w:pPr>
      <w:r w:rsidRPr="00F33780">
        <w:rPr>
          <w:sz w:val="22"/>
          <w:szCs w:val="22"/>
        </w:rPr>
        <w:t xml:space="preserve">10.6.6. Исполнитель обязуется составлять и предоставлять Заказчику по телекоммуникационным каналам связи счет </w:t>
      </w:r>
    </w:p>
    <w:p w:rsidR="008E01C0" w:rsidRPr="00F33780" w:rsidRDefault="008E01C0" w:rsidP="008E01C0">
      <w:pPr>
        <w:jc w:val="both"/>
        <w:rPr>
          <w:sz w:val="22"/>
          <w:szCs w:val="22"/>
        </w:rPr>
      </w:pPr>
      <w:r w:rsidRPr="00F33780">
        <w:rPr>
          <w:sz w:val="22"/>
          <w:szCs w:val="22"/>
        </w:rPr>
        <w:t xml:space="preserve">на оплату, акт выполненных работ в электронном виде в срок до 15 (пятнадцатого) числа месяца, следующего за отчетным </w:t>
      </w:r>
    </w:p>
    <w:p w:rsidR="008E01C0" w:rsidRPr="00F33780" w:rsidRDefault="008E01C0" w:rsidP="008E01C0">
      <w:pPr>
        <w:jc w:val="both"/>
        <w:rPr>
          <w:sz w:val="22"/>
          <w:szCs w:val="22"/>
        </w:rPr>
      </w:pPr>
      <w:r w:rsidRPr="00F33780">
        <w:rPr>
          <w:sz w:val="22"/>
          <w:szCs w:val="22"/>
        </w:rPr>
        <w:t>в соответствии с форматом, утвержденным приказом ФНС России от 19.12.2018 NMMB-7-15/820@.</w:t>
      </w:r>
    </w:p>
    <w:p w:rsidR="008E01C0" w:rsidRPr="00F33780" w:rsidRDefault="008E01C0" w:rsidP="008E01C0">
      <w:pPr>
        <w:jc w:val="both"/>
        <w:rPr>
          <w:sz w:val="22"/>
          <w:szCs w:val="22"/>
        </w:rPr>
      </w:pPr>
      <w:r w:rsidRPr="00F33780">
        <w:rPr>
          <w:sz w:val="22"/>
          <w:szCs w:val="22"/>
        </w:rPr>
        <w:t xml:space="preserve">10.6.7. Электронные документы не дублируются на бумажном носителе. Каждая сторона имеет право запрашивать </w:t>
      </w:r>
    </w:p>
    <w:p w:rsidR="008E01C0" w:rsidRPr="00F33780" w:rsidRDefault="008E01C0" w:rsidP="008E01C0">
      <w:pPr>
        <w:jc w:val="both"/>
        <w:rPr>
          <w:sz w:val="22"/>
          <w:szCs w:val="22"/>
        </w:rPr>
      </w:pPr>
      <w:r w:rsidRPr="00F33780">
        <w:rPr>
          <w:sz w:val="22"/>
          <w:szCs w:val="22"/>
        </w:rPr>
        <w:t>и обязана по запросам другой Стороны предоставлять надлежащим образом оформленные бумажные копии электронных документов.</w:t>
      </w:r>
    </w:p>
    <w:p w:rsidR="008E01C0" w:rsidRPr="00F33780" w:rsidRDefault="008E01C0" w:rsidP="008E01C0">
      <w:pPr>
        <w:jc w:val="both"/>
        <w:rPr>
          <w:sz w:val="22"/>
          <w:szCs w:val="22"/>
        </w:rPr>
      </w:pPr>
      <w:r w:rsidRPr="00F33780">
        <w:rPr>
          <w:sz w:val="22"/>
          <w:szCs w:val="22"/>
        </w:rPr>
        <w:t>10.6.8. Стороны не позднее 30 (календарных) дней с даты подписания настоящего Договора своими силами и за свой счет обеспечивают получение соответствующих квалифицированных сертификатов в требуемом количестве, заключение договора с Оператором для обеспечения электронного документооборота, направление Оператору заявления об участии в электронном документообороте, получение у Оператора идентификатора участника электронного документооборота, наличие технических возможностей обмена документами в электронном виде.</w:t>
      </w:r>
    </w:p>
    <w:p w:rsidR="008E01C0" w:rsidRPr="00F33780" w:rsidRDefault="008E01C0" w:rsidP="008E01C0">
      <w:pPr>
        <w:jc w:val="both"/>
        <w:rPr>
          <w:sz w:val="22"/>
          <w:szCs w:val="22"/>
        </w:rPr>
      </w:pPr>
      <w:r w:rsidRPr="00F33780">
        <w:rPr>
          <w:sz w:val="22"/>
          <w:szCs w:val="22"/>
        </w:rPr>
        <w:t xml:space="preserve">10.6.9. В случае невозможности направления счета на оплату, акта выполненных работ в электронном виде </w:t>
      </w:r>
    </w:p>
    <w:p w:rsidR="008E01C0" w:rsidRPr="00F33780" w:rsidRDefault="008E01C0" w:rsidP="008E01C0">
      <w:pPr>
        <w:jc w:val="both"/>
        <w:rPr>
          <w:sz w:val="22"/>
          <w:szCs w:val="22"/>
        </w:rPr>
      </w:pPr>
      <w:r w:rsidRPr="00F33780">
        <w:rPr>
          <w:sz w:val="22"/>
          <w:szCs w:val="22"/>
        </w:rPr>
        <w:t>по техническим или иным причинам, Исполнитель уведомляет Заказчика по электронной почте о невозможности направления ЭД с указанием причин и предоставляет счет на оплату, акт выполненных работ в срок не позднее 3 (трех) календарных дней по окончании оказания месяца, следующего за месяцем оказания услуг, на бумажном носителе. Одновременно с уведомлением Исполнитель предоставляет документы, подтверждающие факт невозможности направления ЭД.</w:t>
      </w:r>
    </w:p>
    <w:p w:rsidR="008E01C0" w:rsidRPr="00F33780" w:rsidRDefault="008E01C0" w:rsidP="008E01C0">
      <w:pPr>
        <w:jc w:val="both"/>
        <w:rPr>
          <w:sz w:val="22"/>
          <w:szCs w:val="22"/>
        </w:rPr>
      </w:pPr>
      <w:r w:rsidRPr="00F33780">
        <w:rPr>
          <w:sz w:val="22"/>
          <w:szCs w:val="22"/>
        </w:rPr>
        <w:t xml:space="preserve">10.6.10. При осуществлении обмена электронными документами Стороны руководствуются порядком выставления </w:t>
      </w:r>
    </w:p>
    <w:p w:rsidR="008E01C0" w:rsidRPr="00F33780" w:rsidRDefault="008E01C0" w:rsidP="008E01C0">
      <w:pPr>
        <w:jc w:val="both"/>
        <w:rPr>
          <w:sz w:val="22"/>
          <w:szCs w:val="22"/>
        </w:rPr>
      </w:pPr>
      <w:r w:rsidRPr="00F33780">
        <w:rPr>
          <w:sz w:val="22"/>
          <w:szCs w:val="22"/>
        </w:rPr>
        <w:t>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В части, не противоречащей условиям настоящего Договора, стороны руководствуются порядком выставления и получения документов, установленным договором.</w:t>
      </w:r>
    </w:p>
    <w:p w:rsidR="008E01C0" w:rsidRPr="00F33780" w:rsidRDefault="008E01C0" w:rsidP="008E01C0">
      <w:pPr>
        <w:jc w:val="both"/>
        <w:rPr>
          <w:sz w:val="22"/>
          <w:szCs w:val="22"/>
        </w:rPr>
      </w:pPr>
      <w:r w:rsidRPr="00F33780">
        <w:rPr>
          <w:sz w:val="22"/>
          <w:szCs w:val="22"/>
        </w:rPr>
        <w:t>10.6.11. Каждая из Сторон несет ответственность за обеспечение усиленной квалифицированной электронной подписью, недопущение использования принадлежащих ей ключей без ее согласия.</w:t>
      </w:r>
    </w:p>
    <w:p w:rsidR="008E01C0" w:rsidRPr="00F33780" w:rsidRDefault="008E01C0" w:rsidP="008E01C0">
      <w:pPr>
        <w:jc w:val="both"/>
        <w:rPr>
          <w:sz w:val="22"/>
          <w:szCs w:val="22"/>
        </w:rPr>
      </w:pPr>
      <w:r w:rsidRPr="00F33780">
        <w:rPr>
          <w:sz w:val="22"/>
          <w:szCs w:val="22"/>
        </w:rPr>
        <w:t>10.6.12. Составление и обмен документов в электронном виде с подписанием их усиленной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если такие полномочия не следуют из должностных обязанностей лица.</w:t>
      </w:r>
    </w:p>
    <w:p w:rsidR="008E01C0" w:rsidRPr="00F33780" w:rsidRDefault="008E01C0" w:rsidP="008E01C0">
      <w:pPr>
        <w:jc w:val="both"/>
        <w:rPr>
          <w:sz w:val="22"/>
          <w:szCs w:val="22"/>
        </w:rPr>
      </w:pPr>
      <w:r w:rsidRPr="00F33780">
        <w:rPr>
          <w:sz w:val="22"/>
          <w:szCs w:val="22"/>
        </w:rPr>
        <w:t>10.6.13. Стороны обязуются использовать и хранить ключ электронной подписи для средств криптографической защиты информации, с выполнением следующих требований:</w:t>
      </w:r>
    </w:p>
    <w:p w:rsidR="008E01C0" w:rsidRPr="00F33780" w:rsidRDefault="008E01C0" w:rsidP="008E01C0">
      <w:pPr>
        <w:jc w:val="both"/>
        <w:rPr>
          <w:sz w:val="22"/>
          <w:szCs w:val="22"/>
        </w:rPr>
      </w:pPr>
      <w:r w:rsidRPr="00F33780">
        <w:rPr>
          <w:sz w:val="22"/>
          <w:szCs w:val="22"/>
        </w:rPr>
        <w:t>- не использовать полученные ключи электронной подписи в целях, отличных от сферы применения, указанной при выдаче ключевого документа;</w:t>
      </w:r>
    </w:p>
    <w:p w:rsidR="008E01C0" w:rsidRPr="00F33780" w:rsidRDefault="008E01C0" w:rsidP="008E01C0">
      <w:pPr>
        <w:jc w:val="both"/>
        <w:rPr>
          <w:sz w:val="22"/>
          <w:szCs w:val="22"/>
        </w:rPr>
      </w:pPr>
      <w:r w:rsidRPr="00F33780">
        <w:rPr>
          <w:sz w:val="22"/>
          <w:szCs w:val="22"/>
        </w:rPr>
        <w:t>- обеспечить безопасное хранение носителя ключевой информации с ключом электронной подписи в сейфах (металлических шкафах);</w:t>
      </w:r>
    </w:p>
    <w:p w:rsidR="008E01C0" w:rsidRPr="00F33780" w:rsidRDefault="008E01C0" w:rsidP="008E01C0">
      <w:pPr>
        <w:jc w:val="both"/>
        <w:rPr>
          <w:sz w:val="22"/>
          <w:szCs w:val="22"/>
        </w:rPr>
      </w:pPr>
      <w:r w:rsidRPr="00F33780">
        <w:rPr>
          <w:sz w:val="22"/>
          <w:szCs w:val="22"/>
        </w:rPr>
        <w:t xml:space="preserve">- при переводе на должность, не предполагающую выполнение работы с использованием электронной подписи, </w:t>
      </w:r>
    </w:p>
    <w:p w:rsidR="008E01C0" w:rsidRPr="00F33780" w:rsidRDefault="008E01C0" w:rsidP="008E01C0">
      <w:pPr>
        <w:jc w:val="both"/>
        <w:rPr>
          <w:sz w:val="22"/>
          <w:szCs w:val="22"/>
        </w:rPr>
      </w:pPr>
      <w:r w:rsidRPr="00F33780">
        <w:rPr>
          <w:sz w:val="22"/>
          <w:szCs w:val="22"/>
        </w:rPr>
        <w:t xml:space="preserve">или увольнении владельца ключа электронной подписи необходимо сдать носитель ключевой информации с ним </w:t>
      </w:r>
    </w:p>
    <w:p w:rsidR="008E01C0" w:rsidRPr="00F33780" w:rsidRDefault="008E01C0" w:rsidP="008E01C0">
      <w:pPr>
        <w:jc w:val="both"/>
        <w:rPr>
          <w:sz w:val="22"/>
          <w:szCs w:val="22"/>
        </w:rPr>
      </w:pPr>
      <w:r w:rsidRPr="00F33780">
        <w:rPr>
          <w:sz w:val="22"/>
          <w:szCs w:val="22"/>
        </w:rPr>
        <w:t>в подписанном конверте непосредственному начальнику либо уполномоченному работнику для безопасного хранения до его уничтожения (утилизации). Руководитель структурного подразделения вправе самостоятельно принимать решение о сроках архивного хранения и об уничтожении старых нескомпрометированных ключей электронной подписи.</w:t>
      </w:r>
    </w:p>
    <w:p w:rsidR="008E01C0" w:rsidRPr="00F33780" w:rsidRDefault="008E01C0" w:rsidP="008E01C0">
      <w:pPr>
        <w:jc w:val="both"/>
        <w:rPr>
          <w:sz w:val="22"/>
          <w:szCs w:val="22"/>
        </w:rPr>
      </w:pPr>
      <w:r w:rsidRPr="00F33780">
        <w:rPr>
          <w:sz w:val="22"/>
          <w:szCs w:val="22"/>
        </w:rPr>
        <w:t>10.6.14. Стороны договорились, что установленный в настоящем договоре порядок составления и обмена документов (электронный документооборот) может быть изменен исключительно путем подписания дополнительного соглашения в письменном виде.</w:t>
      </w:r>
    </w:p>
    <w:p w:rsidR="008E01C0" w:rsidRPr="00F33780" w:rsidRDefault="008E01C0" w:rsidP="008E01C0">
      <w:pPr>
        <w:jc w:val="both"/>
        <w:rPr>
          <w:sz w:val="22"/>
          <w:szCs w:val="22"/>
        </w:rPr>
      </w:pPr>
      <w:r w:rsidRPr="00F33780">
        <w:rPr>
          <w:sz w:val="22"/>
          <w:szCs w:val="22"/>
        </w:rPr>
        <w:t>10.6.15. Стороны обязуются обеспечить хранение, возможность распознавания электронных версий первичных документов, а также возможность распознавания электронной подписи в течение 5 (Пяти) лет при условии проведения проверки (ревизии).</w:t>
      </w:r>
    </w:p>
    <w:p w:rsidR="008E01C0" w:rsidRPr="00F33780" w:rsidRDefault="008E01C0" w:rsidP="008E01C0">
      <w:pPr>
        <w:jc w:val="both"/>
        <w:rPr>
          <w:sz w:val="22"/>
          <w:szCs w:val="22"/>
        </w:rPr>
      </w:pPr>
      <w:r w:rsidRPr="00F33780">
        <w:rPr>
          <w:sz w:val="22"/>
          <w:szCs w:val="22"/>
        </w:rPr>
        <w:t>10.7. Стороны в рамках настоящего Договора могут обмениваться формализованными электронными документами.</w:t>
      </w:r>
    </w:p>
    <w:p w:rsidR="006C3307" w:rsidRPr="00F33780" w:rsidRDefault="000D2FDF" w:rsidP="008E01C0">
      <w:pPr>
        <w:jc w:val="both"/>
        <w:rPr>
          <w:sz w:val="22"/>
          <w:szCs w:val="22"/>
        </w:rPr>
      </w:pPr>
      <w:r w:rsidRPr="00F33780">
        <w:rPr>
          <w:sz w:val="22"/>
          <w:szCs w:val="22"/>
        </w:rPr>
        <w:t>10</w:t>
      </w:r>
      <w:r w:rsidR="00F75681" w:rsidRPr="00F33780">
        <w:rPr>
          <w:sz w:val="22"/>
          <w:szCs w:val="22"/>
        </w:rPr>
        <w:t>.</w:t>
      </w:r>
      <w:r w:rsidR="00440A62" w:rsidRPr="00F33780">
        <w:rPr>
          <w:sz w:val="22"/>
          <w:szCs w:val="22"/>
        </w:rPr>
        <w:t>8</w:t>
      </w:r>
      <w:r w:rsidR="006C3307" w:rsidRPr="00F33780">
        <w:rPr>
          <w:sz w:val="22"/>
          <w:szCs w:val="22"/>
        </w:rPr>
        <w:t>. Перечень приложений к настоящему договору, являющийся его неотъемлемой частью:</w:t>
      </w:r>
    </w:p>
    <w:p w:rsidR="006C3307" w:rsidRPr="00F33780" w:rsidRDefault="006C3307" w:rsidP="006C3307">
      <w:pPr>
        <w:jc w:val="both"/>
        <w:rPr>
          <w:sz w:val="22"/>
          <w:szCs w:val="22"/>
        </w:rPr>
      </w:pPr>
    </w:p>
    <w:p w:rsidR="006C3307" w:rsidRPr="00F33780" w:rsidRDefault="006C3307" w:rsidP="006C3307">
      <w:pPr>
        <w:jc w:val="both"/>
        <w:rPr>
          <w:sz w:val="22"/>
          <w:szCs w:val="22"/>
        </w:rPr>
      </w:pPr>
      <w:r w:rsidRPr="00F33780">
        <w:rPr>
          <w:sz w:val="22"/>
          <w:szCs w:val="22"/>
        </w:rPr>
        <w:t>Приложение №</w:t>
      </w:r>
      <w:r w:rsidR="00652BC4" w:rsidRPr="00F33780">
        <w:rPr>
          <w:sz w:val="22"/>
          <w:szCs w:val="22"/>
        </w:rPr>
        <w:t xml:space="preserve"> </w:t>
      </w:r>
      <w:r w:rsidRPr="00F33780">
        <w:rPr>
          <w:sz w:val="22"/>
          <w:szCs w:val="22"/>
        </w:rPr>
        <w:t>1 – Спецификация.</w:t>
      </w:r>
    </w:p>
    <w:p w:rsidR="006C3307" w:rsidRPr="00F33780" w:rsidRDefault="006C3307" w:rsidP="006C3307">
      <w:pPr>
        <w:jc w:val="both"/>
        <w:rPr>
          <w:sz w:val="22"/>
          <w:szCs w:val="22"/>
        </w:rPr>
      </w:pPr>
      <w:r w:rsidRPr="00F33780">
        <w:rPr>
          <w:sz w:val="22"/>
          <w:szCs w:val="22"/>
        </w:rPr>
        <w:t>Приложение №</w:t>
      </w:r>
      <w:r w:rsidR="00652BC4" w:rsidRPr="00F33780">
        <w:rPr>
          <w:sz w:val="22"/>
          <w:szCs w:val="22"/>
        </w:rPr>
        <w:t xml:space="preserve"> </w:t>
      </w:r>
      <w:r w:rsidRPr="00F33780">
        <w:rPr>
          <w:sz w:val="22"/>
          <w:szCs w:val="22"/>
        </w:rPr>
        <w:t xml:space="preserve">2 – Согласие </w:t>
      </w:r>
      <w:r w:rsidR="00BF33BD" w:rsidRPr="00F33780">
        <w:rPr>
          <w:sz w:val="22"/>
          <w:szCs w:val="22"/>
        </w:rPr>
        <w:t>гражданин</w:t>
      </w:r>
      <w:r w:rsidRPr="00F33780">
        <w:rPr>
          <w:sz w:val="22"/>
          <w:szCs w:val="22"/>
        </w:rPr>
        <w:t xml:space="preserve">а на запрашивание информации в медицинских учреждениях и обработку персональных данных. </w:t>
      </w:r>
    </w:p>
    <w:p w:rsidR="006C3307" w:rsidRPr="00F33780" w:rsidRDefault="006C3307" w:rsidP="006C3307">
      <w:pPr>
        <w:jc w:val="both"/>
        <w:rPr>
          <w:sz w:val="22"/>
          <w:szCs w:val="22"/>
        </w:rPr>
      </w:pPr>
      <w:r w:rsidRPr="00F33780">
        <w:rPr>
          <w:sz w:val="22"/>
          <w:szCs w:val="22"/>
        </w:rPr>
        <w:t>Приложение №</w:t>
      </w:r>
      <w:r w:rsidR="00652BC4" w:rsidRPr="00F33780">
        <w:rPr>
          <w:sz w:val="22"/>
          <w:szCs w:val="22"/>
        </w:rPr>
        <w:t xml:space="preserve"> </w:t>
      </w:r>
      <w:r w:rsidRPr="00F33780">
        <w:rPr>
          <w:sz w:val="22"/>
          <w:szCs w:val="22"/>
        </w:rPr>
        <w:t xml:space="preserve">3 - Форма списка </w:t>
      </w:r>
      <w:r w:rsidR="00BF33BD" w:rsidRPr="00F33780">
        <w:rPr>
          <w:sz w:val="22"/>
          <w:szCs w:val="22"/>
        </w:rPr>
        <w:t>работников</w:t>
      </w:r>
      <w:r w:rsidRPr="00F33780">
        <w:rPr>
          <w:sz w:val="22"/>
          <w:szCs w:val="22"/>
        </w:rPr>
        <w:t xml:space="preserve"> (Потребителей), подлежащих психиатрическому освидетельствованию.</w:t>
      </w:r>
    </w:p>
    <w:p w:rsidR="00C939A5" w:rsidRPr="00F33780" w:rsidRDefault="00AE24D0" w:rsidP="00415CD6">
      <w:pPr>
        <w:jc w:val="both"/>
        <w:rPr>
          <w:sz w:val="22"/>
          <w:szCs w:val="22"/>
        </w:rPr>
      </w:pPr>
      <w:r w:rsidRPr="00F33780">
        <w:rPr>
          <w:sz w:val="22"/>
          <w:szCs w:val="22"/>
        </w:rPr>
        <w:t xml:space="preserve">Приложение № 4 </w:t>
      </w:r>
      <w:r w:rsidR="00830ACB" w:rsidRPr="00F33780">
        <w:rPr>
          <w:sz w:val="22"/>
          <w:szCs w:val="22"/>
        </w:rPr>
        <w:t>– Форма направления на психиатрическое освидетельствование</w:t>
      </w:r>
      <w:r w:rsidRPr="00F33780">
        <w:rPr>
          <w:sz w:val="22"/>
          <w:szCs w:val="22"/>
        </w:rPr>
        <w:t>.</w:t>
      </w:r>
    </w:p>
    <w:p w:rsidR="00652BC4" w:rsidRPr="00F33780" w:rsidRDefault="00652BC4" w:rsidP="00652BC4">
      <w:pPr>
        <w:rPr>
          <w:sz w:val="22"/>
          <w:szCs w:val="22"/>
        </w:rPr>
      </w:pPr>
      <w:r w:rsidRPr="00F33780">
        <w:rPr>
          <w:sz w:val="22"/>
          <w:szCs w:val="22"/>
        </w:rPr>
        <w:t>Приложение № 5 – Заключение врачебной психиатрической комиссии.</w:t>
      </w:r>
      <w:r w:rsidRPr="00F33780">
        <w:rPr>
          <w:b/>
          <w:sz w:val="22"/>
          <w:szCs w:val="22"/>
        </w:rPr>
        <w:t xml:space="preserve"> </w:t>
      </w:r>
    </w:p>
    <w:p w:rsidR="00415CD6" w:rsidRPr="00F33780" w:rsidRDefault="00415CD6" w:rsidP="00415CD6">
      <w:pPr>
        <w:jc w:val="both"/>
        <w:rPr>
          <w:sz w:val="22"/>
          <w:szCs w:val="22"/>
        </w:rPr>
      </w:pPr>
    </w:p>
    <w:p w:rsidR="00782FDD" w:rsidRPr="00F33780" w:rsidRDefault="00DC2F3B" w:rsidP="00DC2F3B">
      <w:pPr>
        <w:rPr>
          <w:sz w:val="22"/>
          <w:szCs w:val="22"/>
        </w:rPr>
      </w:pPr>
      <w:r w:rsidRPr="00F33780">
        <w:rPr>
          <w:sz w:val="22"/>
          <w:szCs w:val="22"/>
        </w:rPr>
        <w:t xml:space="preserve">                                                       </w:t>
      </w:r>
      <w:r w:rsidR="000D2FDF" w:rsidRPr="00F33780">
        <w:rPr>
          <w:sz w:val="22"/>
          <w:szCs w:val="22"/>
        </w:rPr>
        <w:t>11</w:t>
      </w:r>
      <w:r w:rsidR="006C3307" w:rsidRPr="00F33780">
        <w:rPr>
          <w:sz w:val="22"/>
          <w:szCs w:val="22"/>
        </w:rPr>
        <w:t>. Юридические адреса и реквизиты Сторон</w:t>
      </w:r>
      <w:r w:rsidR="00FF7232" w:rsidRPr="00F33780">
        <w:rPr>
          <w:sz w:val="22"/>
          <w:szCs w:val="22"/>
        </w:rPr>
        <w:t>:</w:t>
      </w:r>
    </w:p>
    <w:p w:rsidR="005C759E" w:rsidRDefault="005C759E" w:rsidP="00A5573E">
      <w:pPr>
        <w:rPr>
          <w:rFonts w:eastAsia="Calibri"/>
          <w:sz w:val="22"/>
          <w:szCs w:val="22"/>
        </w:rPr>
      </w:pPr>
    </w:p>
    <w:p w:rsidR="00782FDD" w:rsidRDefault="00782FDD" w:rsidP="00A5573E">
      <w:pPr>
        <w:rPr>
          <w:rFonts w:eastAsia="Calibri"/>
          <w:sz w:val="22"/>
          <w:szCs w:val="22"/>
        </w:rPr>
      </w:pPr>
    </w:p>
    <w:p w:rsidR="00782FDD" w:rsidRDefault="00782FDD" w:rsidP="00A5573E">
      <w:pPr>
        <w:rPr>
          <w:rFonts w:eastAsia="Calibri"/>
          <w:sz w:val="22"/>
          <w:szCs w:val="22"/>
        </w:rPr>
      </w:pPr>
    </w:p>
    <w:tbl>
      <w:tblPr>
        <w:tblW w:w="5000" w:type="pct"/>
        <w:tblLook w:val="01E0" w:firstRow="1" w:lastRow="1" w:firstColumn="1" w:lastColumn="1" w:noHBand="0" w:noVBand="0"/>
      </w:tblPr>
      <w:tblGrid>
        <w:gridCol w:w="6225"/>
        <w:gridCol w:w="4122"/>
      </w:tblGrid>
      <w:tr w:rsidR="00782FDD" w:rsidRPr="00F33780" w:rsidTr="00782FDD">
        <w:trPr>
          <w:trHeight w:val="1828"/>
        </w:trPr>
        <w:tc>
          <w:tcPr>
            <w:tcW w:w="3008" w:type="pct"/>
          </w:tcPr>
          <w:p w:rsidR="00782FDD" w:rsidRPr="00F33780" w:rsidRDefault="00782FDD" w:rsidP="00C40EE2">
            <w:pPr>
              <w:jc w:val="both"/>
              <w:rPr>
                <w:sz w:val="22"/>
                <w:szCs w:val="22"/>
              </w:rPr>
            </w:pPr>
            <w:r w:rsidRPr="00F33780">
              <w:rPr>
                <w:sz w:val="22"/>
                <w:szCs w:val="22"/>
              </w:rPr>
              <w:t>Заказчик:</w:t>
            </w:r>
          </w:p>
          <w:p w:rsidR="00782FDD" w:rsidRPr="00782FDD" w:rsidRDefault="00782FDD" w:rsidP="00782FDD">
            <w:pPr>
              <w:rPr>
                <w:color w:val="000000"/>
                <w:sz w:val="22"/>
                <w:szCs w:val="22"/>
              </w:rPr>
            </w:pPr>
            <w:r w:rsidRPr="00782FDD">
              <w:rPr>
                <w:color w:val="000000"/>
                <w:sz w:val="22"/>
                <w:szCs w:val="22"/>
              </w:rPr>
              <w:t xml:space="preserve">ФГБОУ ВО Башкирский ГАУ                                               </w:t>
            </w:r>
          </w:p>
          <w:p w:rsidR="00782FDD" w:rsidRPr="00782FDD" w:rsidRDefault="00782FDD" w:rsidP="00782FDD">
            <w:pPr>
              <w:rPr>
                <w:color w:val="000000"/>
                <w:sz w:val="22"/>
                <w:szCs w:val="22"/>
              </w:rPr>
            </w:pPr>
            <w:r w:rsidRPr="00782FDD">
              <w:rPr>
                <w:color w:val="000000"/>
                <w:sz w:val="22"/>
                <w:szCs w:val="22"/>
              </w:rPr>
              <w:t xml:space="preserve">450001, Российская Федерация, Республика Башкортостан, г. Уфа, ул. 50-летия Октября, д. 34                                                            </w:t>
            </w:r>
          </w:p>
          <w:p w:rsidR="00782FDD" w:rsidRPr="00782FDD" w:rsidRDefault="00782FDD" w:rsidP="00782FDD">
            <w:pPr>
              <w:rPr>
                <w:color w:val="000000"/>
                <w:sz w:val="22"/>
                <w:szCs w:val="22"/>
              </w:rPr>
            </w:pPr>
            <w:r w:rsidRPr="00782FDD">
              <w:rPr>
                <w:color w:val="000000"/>
                <w:sz w:val="22"/>
                <w:szCs w:val="22"/>
              </w:rPr>
              <w:t>ИНН   0278011005 КПП   027801001</w:t>
            </w:r>
          </w:p>
          <w:p w:rsidR="00782FDD" w:rsidRPr="00782FDD" w:rsidRDefault="00782FDD" w:rsidP="00782FDD">
            <w:pPr>
              <w:rPr>
                <w:color w:val="000000"/>
                <w:sz w:val="22"/>
                <w:szCs w:val="22"/>
              </w:rPr>
            </w:pPr>
            <w:r w:rsidRPr="00782FDD">
              <w:rPr>
                <w:color w:val="000000"/>
                <w:sz w:val="22"/>
                <w:szCs w:val="22"/>
              </w:rPr>
              <w:t>ОКТМО   80701000     ОКПО   00493586</w:t>
            </w:r>
          </w:p>
          <w:p w:rsidR="00782FDD" w:rsidRPr="00782FDD" w:rsidRDefault="00782FDD" w:rsidP="00782FDD">
            <w:pPr>
              <w:rPr>
                <w:color w:val="000000"/>
                <w:sz w:val="22"/>
                <w:szCs w:val="22"/>
              </w:rPr>
            </w:pPr>
            <w:r w:rsidRPr="00782FDD">
              <w:rPr>
                <w:color w:val="000000"/>
                <w:sz w:val="22"/>
                <w:szCs w:val="22"/>
              </w:rPr>
              <w:t>ОГРН   1030204602669 ОКВЭД   85.22 ОКОГУ   1325000  ОКОПФ   75103</w:t>
            </w:r>
          </w:p>
          <w:p w:rsidR="00782FDD" w:rsidRPr="00782FDD" w:rsidRDefault="00782FDD" w:rsidP="00782FDD">
            <w:pPr>
              <w:rPr>
                <w:color w:val="000000"/>
                <w:sz w:val="22"/>
                <w:szCs w:val="22"/>
              </w:rPr>
            </w:pPr>
            <w:r w:rsidRPr="00782FDD">
              <w:rPr>
                <w:color w:val="000000"/>
                <w:sz w:val="22"/>
                <w:szCs w:val="22"/>
              </w:rPr>
              <w:t>Казначейский счет (расчетный счет) 03214643000000010100</w:t>
            </w:r>
          </w:p>
          <w:p w:rsidR="00782FDD" w:rsidRPr="00782FDD" w:rsidRDefault="00782FDD" w:rsidP="00782FDD">
            <w:pPr>
              <w:rPr>
                <w:color w:val="000000"/>
                <w:sz w:val="22"/>
                <w:szCs w:val="22"/>
              </w:rPr>
            </w:pPr>
            <w:r w:rsidRPr="00782FDD">
              <w:rPr>
                <w:color w:val="000000"/>
                <w:sz w:val="22"/>
                <w:szCs w:val="22"/>
              </w:rPr>
              <w:t>Единый казначейский счет (вместо корреспондентский счет) 40102810045370000067</w:t>
            </w:r>
          </w:p>
          <w:p w:rsidR="00782FDD" w:rsidRPr="00782FDD" w:rsidRDefault="00782FDD" w:rsidP="00782FDD">
            <w:pPr>
              <w:rPr>
                <w:color w:val="000000"/>
                <w:sz w:val="22"/>
                <w:szCs w:val="22"/>
              </w:rPr>
            </w:pPr>
            <w:r w:rsidRPr="00782FDD">
              <w:rPr>
                <w:color w:val="000000"/>
                <w:sz w:val="22"/>
                <w:szCs w:val="22"/>
              </w:rPr>
              <w:t>Наименование плательщика:</w:t>
            </w:r>
          </w:p>
          <w:p w:rsidR="00782FDD" w:rsidRPr="00782FDD" w:rsidRDefault="00782FDD" w:rsidP="00782FDD">
            <w:pPr>
              <w:rPr>
                <w:color w:val="000000"/>
                <w:sz w:val="22"/>
                <w:szCs w:val="22"/>
              </w:rPr>
            </w:pPr>
            <w:r w:rsidRPr="00782FDD">
              <w:rPr>
                <w:color w:val="000000"/>
                <w:sz w:val="22"/>
                <w:szCs w:val="22"/>
              </w:rPr>
              <w:t xml:space="preserve">УФК по Республике Башкортостан (ФГБОУ ВО Башкирский ГАУ, </w:t>
            </w:r>
          </w:p>
          <w:p w:rsidR="00782FDD" w:rsidRPr="00782FDD" w:rsidRDefault="00782FDD" w:rsidP="00782FDD">
            <w:pPr>
              <w:rPr>
                <w:color w:val="000000"/>
                <w:sz w:val="22"/>
                <w:szCs w:val="22"/>
              </w:rPr>
            </w:pPr>
            <w:r w:rsidRPr="00782FDD">
              <w:rPr>
                <w:color w:val="000000"/>
                <w:sz w:val="22"/>
                <w:szCs w:val="22"/>
              </w:rPr>
              <w:t>л/с 20016X12450)</w:t>
            </w:r>
          </w:p>
          <w:p w:rsidR="00782FDD" w:rsidRPr="00782FDD" w:rsidRDefault="00782FDD" w:rsidP="00782FDD">
            <w:pPr>
              <w:rPr>
                <w:color w:val="000000"/>
                <w:sz w:val="22"/>
                <w:szCs w:val="22"/>
              </w:rPr>
            </w:pPr>
            <w:r w:rsidRPr="00782FDD">
              <w:rPr>
                <w:color w:val="000000"/>
                <w:sz w:val="22"/>
                <w:szCs w:val="22"/>
              </w:rPr>
              <w:t xml:space="preserve">БИК 018073401     </w:t>
            </w:r>
          </w:p>
          <w:p w:rsidR="00782FDD" w:rsidRPr="00782FDD" w:rsidRDefault="00782FDD" w:rsidP="00782FDD">
            <w:pPr>
              <w:rPr>
                <w:color w:val="000000"/>
                <w:sz w:val="22"/>
                <w:szCs w:val="22"/>
              </w:rPr>
            </w:pPr>
            <w:r w:rsidRPr="00782FDD">
              <w:rPr>
                <w:color w:val="000000"/>
                <w:sz w:val="22"/>
                <w:szCs w:val="22"/>
              </w:rPr>
              <w:t>ОКЦ № 6 УГУ Банка России//УФК по Республике Башкортостан г. Уфа</w:t>
            </w:r>
          </w:p>
          <w:p w:rsidR="00782FDD" w:rsidRPr="00782FDD" w:rsidRDefault="00782FDD" w:rsidP="00782FDD">
            <w:pPr>
              <w:rPr>
                <w:color w:val="000000"/>
                <w:sz w:val="22"/>
                <w:szCs w:val="22"/>
              </w:rPr>
            </w:pPr>
            <w:r w:rsidRPr="00782FDD">
              <w:rPr>
                <w:color w:val="000000"/>
                <w:sz w:val="22"/>
                <w:szCs w:val="22"/>
              </w:rPr>
              <w:t>тел.: (347) 228-78-50</w:t>
            </w:r>
          </w:p>
          <w:p w:rsidR="00782FDD" w:rsidRPr="00782FDD" w:rsidRDefault="00782FDD" w:rsidP="00782FDD">
            <w:pPr>
              <w:rPr>
                <w:color w:val="000000"/>
                <w:sz w:val="22"/>
                <w:szCs w:val="22"/>
              </w:rPr>
            </w:pPr>
            <w:r w:rsidRPr="00782FDD">
              <w:rPr>
                <w:color w:val="000000"/>
                <w:sz w:val="22"/>
                <w:szCs w:val="22"/>
              </w:rPr>
              <w:t>Электронный адрес: omts.bgau@mail.ru</w:t>
            </w:r>
          </w:p>
          <w:p w:rsidR="00782FDD" w:rsidRDefault="00782FDD" w:rsidP="00C40EE2">
            <w:pPr>
              <w:rPr>
                <w:color w:val="000000"/>
                <w:sz w:val="22"/>
                <w:szCs w:val="22"/>
              </w:rPr>
            </w:pPr>
          </w:p>
          <w:p w:rsidR="00782FDD" w:rsidRDefault="00782FDD" w:rsidP="00C40EE2">
            <w:pPr>
              <w:rPr>
                <w:color w:val="000000"/>
                <w:sz w:val="22"/>
                <w:szCs w:val="22"/>
              </w:rPr>
            </w:pPr>
            <w:r>
              <w:rPr>
                <w:color w:val="000000"/>
                <w:sz w:val="22"/>
                <w:szCs w:val="22"/>
              </w:rPr>
              <w:t>Проректор по административно-хозяйственной работе</w:t>
            </w:r>
          </w:p>
          <w:p w:rsidR="00782FDD" w:rsidRDefault="00782FDD" w:rsidP="00C40EE2">
            <w:pPr>
              <w:rPr>
                <w:color w:val="000000"/>
                <w:sz w:val="22"/>
                <w:szCs w:val="22"/>
              </w:rPr>
            </w:pPr>
          </w:p>
          <w:p w:rsidR="00782FDD" w:rsidRDefault="00782FDD" w:rsidP="00C40EE2">
            <w:pPr>
              <w:rPr>
                <w:color w:val="000000"/>
                <w:sz w:val="22"/>
                <w:szCs w:val="22"/>
              </w:rPr>
            </w:pPr>
          </w:p>
          <w:p w:rsidR="00782FDD" w:rsidRPr="00F33780" w:rsidRDefault="00782FDD" w:rsidP="00C40EE2">
            <w:pPr>
              <w:jc w:val="both"/>
              <w:rPr>
                <w:sz w:val="22"/>
                <w:szCs w:val="22"/>
              </w:rPr>
            </w:pPr>
            <w:r w:rsidRPr="00F33780">
              <w:rPr>
                <w:sz w:val="22"/>
                <w:szCs w:val="22"/>
              </w:rPr>
              <w:t>______________ /</w:t>
            </w:r>
            <w:r>
              <w:rPr>
                <w:sz w:val="22"/>
                <w:szCs w:val="22"/>
              </w:rPr>
              <w:t>Р.Ф Мустафин</w:t>
            </w:r>
          </w:p>
          <w:p w:rsidR="00782FDD" w:rsidRPr="00F33780" w:rsidRDefault="00782FDD" w:rsidP="00C40EE2">
            <w:pPr>
              <w:jc w:val="both"/>
              <w:rPr>
                <w:sz w:val="22"/>
                <w:szCs w:val="22"/>
              </w:rPr>
            </w:pPr>
            <w:r w:rsidRPr="00F33780">
              <w:rPr>
                <w:sz w:val="22"/>
                <w:szCs w:val="22"/>
              </w:rPr>
              <w:t>М.П.</w:t>
            </w: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Default="00782FDD" w:rsidP="00C40EE2">
            <w:pPr>
              <w:jc w:val="both"/>
              <w:rPr>
                <w:sz w:val="22"/>
                <w:szCs w:val="22"/>
              </w:rPr>
            </w:pPr>
          </w:p>
          <w:p w:rsidR="00782FDD" w:rsidRPr="00F33780" w:rsidRDefault="00782FDD" w:rsidP="00C40EE2">
            <w:pPr>
              <w:jc w:val="both"/>
              <w:rPr>
                <w:sz w:val="22"/>
                <w:szCs w:val="22"/>
              </w:rPr>
            </w:pPr>
          </w:p>
        </w:tc>
        <w:tc>
          <w:tcPr>
            <w:tcW w:w="1992" w:type="pct"/>
          </w:tcPr>
          <w:p w:rsidR="00782FDD" w:rsidRPr="00F33780" w:rsidRDefault="00782FDD" w:rsidP="00C40EE2">
            <w:pPr>
              <w:rPr>
                <w:sz w:val="22"/>
                <w:szCs w:val="22"/>
              </w:rPr>
            </w:pPr>
            <w:r w:rsidRPr="00F33780">
              <w:rPr>
                <w:sz w:val="22"/>
                <w:szCs w:val="22"/>
              </w:rPr>
              <w:t>Исполнитель:</w:t>
            </w: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pStyle w:val="2"/>
              <w:jc w:val="left"/>
              <w:rPr>
                <w:b w:val="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Default="00782FDD" w:rsidP="00C40EE2">
            <w:pPr>
              <w:ind w:left="-358"/>
              <w:jc w:val="both"/>
              <w:rPr>
                <w:color w:val="000000"/>
                <w:sz w:val="22"/>
                <w:szCs w:val="22"/>
              </w:rPr>
            </w:pPr>
          </w:p>
          <w:p w:rsidR="00782FDD" w:rsidRPr="00F33780" w:rsidRDefault="00782FDD" w:rsidP="00C40EE2">
            <w:pPr>
              <w:ind w:left="-358"/>
              <w:jc w:val="both"/>
              <w:rPr>
                <w:color w:val="000000"/>
                <w:sz w:val="22"/>
                <w:szCs w:val="22"/>
              </w:rPr>
            </w:pPr>
          </w:p>
          <w:p w:rsidR="00782FDD" w:rsidRPr="00F33780" w:rsidRDefault="00782FDD" w:rsidP="00C40EE2">
            <w:pPr>
              <w:jc w:val="both"/>
              <w:rPr>
                <w:sz w:val="22"/>
                <w:szCs w:val="22"/>
              </w:rPr>
            </w:pPr>
            <w:r w:rsidRPr="00F33780">
              <w:rPr>
                <w:sz w:val="22"/>
                <w:szCs w:val="22"/>
              </w:rPr>
              <w:t xml:space="preserve"> </w:t>
            </w:r>
            <w:r>
              <w:rPr>
                <w:sz w:val="22"/>
                <w:szCs w:val="22"/>
              </w:rPr>
              <w:t>___________________</w:t>
            </w: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r w:rsidRPr="00F33780">
              <w:rPr>
                <w:sz w:val="22"/>
                <w:szCs w:val="22"/>
              </w:rPr>
              <w:t xml:space="preserve">__________________ </w:t>
            </w:r>
            <w:r>
              <w:rPr>
                <w:sz w:val="22"/>
                <w:szCs w:val="22"/>
              </w:rPr>
              <w:t>/</w:t>
            </w:r>
            <w:r>
              <w:rPr>
                <w:sz w:val="22"/>
                <w:szCs w:val="22"/>
              </w:rPr>
              <w:t>________</w:t>
            </w:r>
          </w:p>
          <w:p w:rsidR="00782FDD" w:rsidRPr="00F33780" w:rsidRDefault="00782FDD" w:rsidP="00C40EE2">
            <w:pPr>
              <w:rPr>
                <w:sz w:val="22"/>
                <w:szCs w:val="22"/>
              </w:rPr>
            </w:pPr>
            <w:r w:rsidRPr="00F33780">
              <w:rPr>
                <w:sz w:val="22"/>
                <w:szCs w:val="22"/>
              </w:rPr>
              <w:t>М.П.</w:t>
            </w:r>
          </w:p>
        </w:tc>
      </w:tr>
    </w:tbl>
    <w:p w:rsidR="00782FDD" w:rsidRDefault="00782FDD" w:rsidP="00A5573E">
      <w:pPr>
        <w:rPr>
          <w:rFonts w:eastAsia="Calibri"/>
          <w:sz w:val="22"/>
          <w:szCs w:val="22"/>
        </w:rPr>
      </w:pPr>
    </w:p>
    <w:p w:rsidR="00782FDD" w:rsidRPr="00F33780" w:rsidRDefault="00782FDD" w:rsidP="00782FDD">
      <w:pPr>
        <w:jc w:val="right"/>
        <w:rPr>
          <w:rFonts w:eastAsia="Calibri"/>
          <w:sz w:val="22"/>
          <w:szCs w:val="22"/>
        </w:rPr>
      </w:pPr>
    </w:p>
    <w:p w:rsidR="006C3307" w:rsidRPr="00F33780" w:rsidRDefault="006C3307" w:rsidP="00782FDD">
      <w:pPr>
        <w:jc w:val="right"/>
        <w:rPr>
          <w:rFonts w:eastAsia="Calibri"/>
          <w:sz w:val="22"/>
          <w:szCs w:val="22"/>
        </w:rPr>
      </w:pPr>
      <w:r w:rsidRPr="00F33780">
        <w:rPr>
          <w:rFonts w:eastAsia="Calibri"/>
          <w:sz w:val="22"/>
          <w:szCs w:val="22"/>
        </w:rPr>
        <w:t>Приложение №1</w:t>
      </w:r>
    </w:p>
    <w:p w:rsidR="006C3307" w:rsidRPr="00F33780" w:rsidRDefault="006C3307" w:rsidP="003E7532">
      <w:pPr>
        <w:ind w:left="6372"/>
        <w:jc w:val="right"/>
        <w:rPr>
          <w:sz w:val="22"/>
          <w:szCs w:val="22"/>
        </w:rPr>
      </w:pPr>
      <w:r w:rsidRPr="00F33780">
        <w:rPr>
          <w:sz w:val="22"/>
          <w:szCs w:val="22"/>
        </w:rPr>
        <w:t>к договору оказания медицинских услуг</w:t>
      </w:r>
    </w:p>
    <w:p w:rsidR="006C3307" w:rsidRPr="00F33780" w:rsidRDefault="006C3307" w:rsidP="003E7532">
      <w:pPr>
        <w:ind w:left="6372"/>
        <w:jc w:val="right"/>
        <w:rPr>
          <w:sz w:val="22"/>
          <w:szCs w:val="22"/>
        </w:rPr>
      </w:pPr>
      <w:r w:rsidRPr="00F33780">
        <w:rPr>
          <w:sz w:val="22"/>
          <w:szCs w:val="22"/>
        </w:rPr>
        <w:t xml:space="preserve">№ </w:t>
      </w:r>
      <w:r w:rsidR="00021E9C" w:rsidRPr="00F33780">
        <w:rPr>
          <w:sz w:val="22"/>
          <w:szCs w:val="22"/>
        </w:rPr>
        <w:t>__</w:t>
      </w:r>
      <w:r w:rsidRPr="00F33780">
        <w:rPr>
          <w:sz w:val="22"/>
          <w:szCs w:val="22"/>
        </w:rPr>
        <w:t xml:space="preserve"> от «</w:t>
      </w:r>
      <w:r w:rsidR="006D51D9" w:rsidRPr="00F33780">
        <w:rPr>
          <w:sz w:val="22"/>
          <w:szCs w:val="22"/>
        </w:rPr>
        <w:t>___</w:t>
      </w:r>
      <w:r w:rsidRPr="00F33780">
        <w:rPr>
          <w:sz w:val="22"/>
          <w:szCs w:val="22"/>
        </w:rPr>
        <w:t xml:space="preserve">» </w:t>
      </w:r>
      <w:r w:rsidR="006D51D9" w:rsidRPr="00F33780">
        <w:rPr>
          <w:sz w:val="22"/>
          <w:szCs w:val="22"/>
        </w:rPr>
        <w:t>___________</w:t>
      </w:r>
      <w:r w:rsidRPr="00F33780">
        <w:rPr>
          <w:sz w:val="22"/>
          <w:szCs w:val="22"/>
        </w:rPr>
        <w:t xml:space="preserve"> 202</w:t>
      </w:r>
      <w:r w:rsidR="00782FDD">
        <w:rPr>
          <w:sz w:val="22"/>
          <w:szCs w:val="22"/>
        </w:rPr>
        <w:t>6</w:t>
      </w:r>
      <w:r w:rsidRPr="00F33780">
        <w:rPr>
          <w:sz w:val="22"/>
          <w:szCs w:val="22"/>
        </w:rPr>
        <w:t xml:space="preserve"> года</w:t>
      </w:r>
    </w:p>
    <w:p w:rsidR="006C3307" w:rsidRPr="00F33780" w:rsidRDefault="006C3307" w:rsidP="00960ED4">
      <w:pPr>
        <w:widowControl/>
        <w:autoSpaceDE/>
        <w:adjustRightInd/>
        <w:spacing w:line="288" w:lineRule="auto"/>
        <w:jc w:val="both"/>
        <w:rPr>
          <w:b/>
          <w:sz w:val="22"/>
          <w:szCs w:val="22"/>
        </w:rPr>
      </w:pPr>
    </w:p>
    <w:p w:rsidR="006C3307" w:rsidRPr="00F33780" w:rsidRDefault="006C3307" w:rsidP="006C3307">
      <w:pPr>
        <w:widowControl/>
        <w:autoSpaceDE/>
        <w:adjustRightInd/>
        <w:jc w:val="both"/>
        <w:rPr>
          <w:sz w:val="22"/>
          <w:szCs w:val="22"/>
        </w:rPr>
      </w:pPr>
    </w:p>
    <w:p w:rsidR="006C3307" w:rsidRPr="00F33780" w:rsidRDefault="006C3307" w:rsidP="00A200D3">
      <w:pPr>
        <w:keepLines/>
        <w:widowControl/>
        <w:suppressAutoHyphens/>
        <w:autoSpaceDE/>
        <w:adjustRightInd/>
        <w:jc w:val="center"/>
        <w:rPr>
          <w:b/>
          <w:sz w:val="22"/>
          <w:szCs w:val="22"/>
          <w:lang w:eastAsia="ar-SA"/>
        </w:rPr>
      </w:pPr>
      <w:r w:rsidRPr="00F33780">
        <w:rPr>
          <w:b/>
          <w:sz w:val="22"/>
          <w:szCs w:val="22"/>
          <w:lang w:eastAsia="ar-SA"/>
        </w:rPr>
        <w:t>СПЕЦИФИКАЦИЯ</w:t>
      </w:r>
    </w:p>
    <w:p w:rsidR="006C3307" w:rsidRPr="00F33780" w:rsidRDefault="006C3307" w:rsidP="006C3307">
      <w:pPr>
        <w:suppressAutoHyphens/>
        <w:autoSpaceDN/>
        <w:adjustRightInd/>
        <w:ind w:left="540"/>
        <w:jc w:val="both"/>
        <w:rPr>
          <w:sz w:val="22"/>
          <w:szCs w:val="22"/>
          <w:lang w:eastAsia="ar-SA"/>
        </w:rPr>
      </w:pPr>
      <w:r w:rsidRPr="00F33780">
        <w:rPr>
          <w:sz w:val="22"/>
          <w:szCs w:val="22"/>
          <w:lang w:eastAsia="ar-SA"/>
        </w:rPr>
        <w:t xml:space="preserve"> </w:t>
      </w:r>
    </w:p>
    <w:p w:rsidR="006C3307" w:rsidRPr="00F33780" w:rsidRDefault="006C3307" w:rsidP="006C3307">
      <w:pPr>
        <w:keepLines/>
        <w:widowControl/>
        <w:suppressAutoHyphens/>
        <w:autoSpaceDE/>
        <w:adjustRightInd/>
        <w:ind w:left="540"/>
        <w:jc w:val="both"/>
        <w:rPr>
          <w:sz w:val="22"/>
          <w:szCs w:val="22"/>
          <w:lang w:eastAsia="ar-SA"/>
        </w:rPr>
      </w:pPr>
    </w:p>
    <w:tbl>
      <w:tblPr>
        <w:tblW w:w="10232" w:type="dxa"/>
        <w:tblInd w:w="108" w:type="dxa"/>
        <w:tblLayout w:type="fixed"/>
        <w:tblLook w:val="04A0" w:firstRow="1" w:lastRow="0" w:firstColumn="1" w:lastColumn="0" w:noHBand="0" w:noVBand="1"/>
      </w:tblPr>
      <w:tblGrid>
        <w:gridCol w:w="1788"/>
        <w:gridCol w:w="7014"/>
        <w:gridCol w:w="1430"/>
      </w:tblGrid>
      <w:tr w:rsidR="00A5573E" w:rsidRPr="00F33780" w:rsidTr="00A5573E">
        <w:trPr>
          <w:trHeight w:val="752"/>
        </w:trPr>
        <w:tc>
          <w:tcPr>
            <w:tcW w:w="1788" w:type="dxa"/>
            <w:tcBorders>
              <w:top w:val="single" w:sz="4" w:space="0" w:color="auto"/>
              <w:left w:val="single" w:sz="4" w:space="0" w:color="auto"/>
              <w:bottom w:val="single" w:sz="4" w:space="0" w:color="auto"/>
              <w:right w:val="single" w:sz="4" w:space="0" w:color="auto"/>
            </w:tcBorders>
            <w:hideMark/>
          </w:tcPr>
          <w:p w:rsidR="00A5573E" w:rsidRPr="00F33780" w:rsidRDefault="00A5573E" w:rsidP="00A5573E">
            <w:pPr>
              <w:tabs>
                <w:tab w:val="left" w:pos="-4913"/>
              </w:tabs>
              <w:suppressAutoHyphens/>
              <w:autoSpaceDN/>
              <w:adjustRightInd/>
              <w:jc w:val="center"/>
              <w:rPr>
                <w:bCs/>
                <w:sz w:val="22"/>
                <w:szCs w:val="22"/>
                <w:lang w:eastAsia="ar-SA"/>
              </w:rPr>
            </w:pPr>
            <w:r w:rsidRPr="00F33780">
              <w:rPr>
                <w:sz w:val="22"/>
                <w:szCs w:val="22"/>
              </w:rPr>
              <w:t>Код услуги:</w:t>
            </w:r>
          </w:p>
        </w:tc>
        <w:tc>
          <w:tcPr>
            <w:tcW w:w="7014" w:type="dxa"/>
            <w:tcBorders>
              <w:top w:val="single" w:sz="4" w:space="0" w:color="auto"/>
              <w:left w:val="nil"/>
              <w:bottom w:val="single" w:sz="4" w:space="0" w:color="auto"/>
              <w:right w:val="single" w:sz="4" w:space="0" w:color="auto"/>
            </w:tcBorders>
            <w:hideMark/>
          </w:tcPr>
          <w:p w:rsidR="00A5573E" w:rsidRPr="00F33780" w:rsidRDefault="00A5573E" w:rsidP="001A4D1C">
            <w:pPr>
              <w:suppressAutoHyphens/>
              <w:autoSpaceDN/>
              <w:adjustRightInd/>
              <w:jc w:val="center"/>
              <w:rPr>
                <w:bCs/>
                <w:sz w:val="22"/>
                <w:szCs w:val="22"/>
                <w:lang w:eastAsia="ar-SA"/>
              </w:rPr>
            </w:pPr>
            <w:r w:rsidRPr="00F33780">
              <w:rPr>
                <w:bCs/>
                <w:sz w:val="22"/>
                <w:szCs w:val="22"/>
                <w:lang w:eastAsia="ar-SA"/>
              </w:rPr>
              <w:t>Наименование услуги</w:t>
            </w:r>
          </w:p>
        </w:tc>
        <w:tc>
          <w:tcPr>
            <w:tcW w:w="1430" w:type="dxa"/>
            <w:tcBorders>
              <w:top w:val="single" w:sz="4" w:space="0" w:color="auto"/>
              <w:left w:val="nil"/>
              <w:bottom w:val="single" w:sz="4" w:space="0" w:color="auto"/>
              <w:right w:val="single" w:sz="4" w:space="0" w:color="auto"/>
            </w:tcBorders>
            <w:hideMark/>
          </w:tcPr>
          <w:p w:rsidR="00A5573E" w:rsidRPr="00F33780" w:rsidRDefault="00A5573E" w:rsidP="001A4D1C">
            <w:pPr>
              <w:suppressAutoHyphens/>
              <w:autoSpaceDN/>
              <w:adjustRightInd/>
              <w:jc w:val="center"/>
              <w:rPr>
                <w:bCs/>
                <w:sz w:val="22"/>
                <w:szCs w:val="22"/>
                <w:lang w:eastAsia="ar-SA"/>
              </w:rPr>
            </w:pPr>
            <w:r w:rsidRPr="00F33780">
              <w:rPr>
                <w:sz w:val="22"/>
                <w:szCs w:val="22"/>
              </w:rPr>
              <w:t>Цена за 1 человека, руб.</w:t>
            </w:r>
          </w:p>
        </w:tc>
      </w:tr>
      <w:tr w:rsidR="00A5573E" w:rsidRPr="00F33780" w:rsidTr="00A5573E">
        <w:trPr>
          <w:trHeight w:val="68"/>
        </w:trPr>
        <w:tc>
          <w:tcPr>
            <w:tcW w:w="1788" w:type="dxa"/>
            <w:tcBorders>
              <w:top w:val="nil"/>
              <w:left w:val="single" w:sz="4" w:space="0" w:color="auto"/>
              <w:bottom w:val="single" w:sz="4" w:space="0" w:color="auto"/>
              <w:right w:val="single" w:sz="4" w:space="0" w:color="auto"/>
            </w:tcBorders>
            <w:noWrap/>
          </w:tcPr>
          <w:p w:rsidR="00A5573E" w:rsidRPr="00F33780" w:rsidRDefault="00A5573E" w:rsidP="001A4D1C">
            <w:pPr>
              <w:tabs>
                <w:tab w:val="left" w:pos="49"/>
              </w:tabs>
              <w:suppressAutoHyphens/>
              <w:autoSpaceDN/>
              <w:adjustRightInd/>
              <w:jc w:val="both"/>
              <w:rPr>
                <w:sz w:val="22"/>
                <w:szCs w:val="22"/>
                <w:lang w:eastAsia="ar-SA"/>
              </w:rPr>
            </w:pPr>
          </w:p>
        </w:tc>
        <w:tc>
          <w:tcPr>
            <w:tcW w:w="7014" w:type="dxa"/>
            <w:tcBorders>
              <w:top w:val="nil"/>
              <w:left w:val="nil"/>
              <w:bottom w:val="single" w:sz="4" w:space="0" w:color="auto"/>
              <w:right w:val="single" w:sz="4" w:space="0" w:color="auto"/>
            </w:tcBorders>
            <w:noWrap/>
          </w:tcPr>
          <w:p w:rsidR="00A5573E" w:rsidRPr="00F33780" w:rsidRDefault="00A5573E" w:rsidP="001A4D1C">
            <w:pPr>
              <w:suppressAutoHyphens/>
              <w:autoSpaceDN/>
              <w:adjustRightInd/>
              <w:ind w:left="34"/>
              <w:jc w:val="both"/>
              <w:rPr>
                <w:sz w:val="22"/>
                <w:szCs w:val="22"/>
                <w:lang w:eastAsia="ar-SA"/>
              </w:rPr>
            </w:pPr>
            <w:r w:rsidRPr="00F33780">
              <w:rPr>
                <w:sz w:val="22"/>
                <w:szCs w:val="22"/>
              </w:rPr>
              <w:t>Психиатрическое освидетельствование работников, осуществляющих отдельные виды деятельности (Приказ Министерства Здравоохранения Российской Федерации от 20.05.2022 №342н)</w:t>
            </w:r>
          </w:p>
        </w:tc>
        <w:tc>
          <w:tcPr>
            <w:tcW w:w="1430" w:type="dxa"/>
            <w:tcBorders>
              <w:top w:val="nil"/>
              <w:left w:val="nil"/>
              <w:bottom w:val="single" w:sz="4" w:space="0" w:color="auto"/>
              <w:right w:val="single" w:sz="4" w:space="0" w:color="auto"/>
            </w:tcBorders>
            <w:noWrap/>
            <w:vAlign w:val="center"/>
          </w:tcPr>
          <w:p w:rsidR="00A5573E" w:rsidRPr="00F33780" w:rsidRDefault="00A5573E" w:rsidP="008A17DA">
            <w:pPr>
              <w:pStyle w:val="a5"/>
              <w:jc w:val="center"/>
              <w:rPr>
                <w:sz w:val="22"/>
                <w:szCs w:val="22"/>
              </w:rPr>
            </w:pPr>
            <w:r w:rsidRPr="00F33780">
              <w:rPr>
                <w:sz w:val="22"/>
                <w:szCs w:val="22"/>
              </w:rPr>
              <w:t>1 500,00</w:t>
            </w:r>
          </w:p>
        </w:tc>
      </w:tr>
    </w:tbl>
    <w:p w:rsidR="006C3307" w:rsidRPr="00F33780" w:rsidRDefault="006C3307" w:rsidP="006C3307">
      <w:pPr>
        <w:shd w:val="clear" w:color="auto" w:fill="FFFFFF"/>
        <w:rPr>
          <w:sz w:val="22"/>
          <w:szCs w:val="22"/>
        </w:rPr>
      </w:pPr>
    </w:p>
    <w:p w:rsidR="006C3307" w:rsidRPr="00F33780" w:rsidRDefault="00A5573E" w:rsidP="006C3307">
      <w:pPr>
        <w:rPr>
          <w:sz w:val="22"/>
          <w:szCs w:val="22"/>
        </w:rPr>
      </w:pPr>
      <w:r w:rsidRPr="00A5573E">
        <w:rPr>
          <w:sz w:val="22"/>
          <w:szCs w:val="22"/>
        </w:rPr>
        <w:t>Сумм</w:t>
      </w:r>
      <w:r>
        <w:rPr>
          <w:sz w:val="22"/>
          <w:szCs w:val="22"/>
        </w:rPr>
        <w:t xml:space="preserve">а договора не должна превышать </w:t>
      </w:r>
      <w:r w:rsidR="00782FDD">
        <w:rPr>
          <w:sz w:val="22"/>
          <w:szCs w:val="22"/>
        </w:rPr>
        <w:t>300 000 (триста</w:t>
      </w:r>
      <w:r w:rsidRPr="00A5573E">
        <w:rPr>
          <w:sz w:val="22"/>
          <w:szCs w:val="22"/>
        </w:rPr>
        <w:t xml:space="preserve"> тысяч) рублей 00 копеек.</w:t>
      </w:r>
    </w:p>
    <w:p w:rsidR="006C3307" w:rsidRPr="00F33780" w:rsidRDefault="006C3307" w:rsidP="006C3307">
      <w:pPr>
        <w:rPr>
          <w:sz w:val="22"/>
          <w:szCs w:val="22"/>
        </w:rPr>
      </w:pPr>
    </w:p>
    <w:p w:rsidR="00A80E1A" w:rsidRDefault="00A80E1A" w:rsidP="006C3307">
      <w:pPr>
        <w:rPr>
          <w:sz w:val="22"/>
          <w:szCs w:val="22"/>
        </w:rPr>
      </w:pPr>
    </w:p>
    <w:tbl>
      <w:tblPr>
        <w:tblW w:w="10314" w:type="dxa"/>
        <w:tblLook w:val="01E0" w:firstRow="1" w:lastRow="1" w:firstColumn="1" w:lastColumn="1" w:noHBand="0" w:noVBand="0"/>
      </w:tblPr>
      <w:tblGrid>
        <w:gridCol w:w="6204"/>
        <w:gridCol w:w="4110"/>
      </w:tblGrid>
      <w:tr w:rsidR="00782FDD" w:rsidRPr="00F33780" w:rsidTr="00C40EE2">
        <w:trPr>
          <w:trHeight w:val="1828"/>
        </w:trPr>
        <w:tc>
          <w:tcPr>
            <w:tcW w:w="6204" w:type="dxa"/>
          </w:tcPr>
          <w:p w:rsidR="00782FDD" w:rsidRPr="00F33780" w:rsidRDefault="00782FDD" w:rsidP="00C40EE2">
            <w:pPr>
              <w:jc w:val="both"/>
              <w:rPr>
                <w:sz w:val="22"/>
                <w:szCs w:val="22"/>
              </w:rPr>
            </w:pPr>
            <w:r w:rsidRPr="00F33780">
              <w:rPr>
                <w:sz w:val="22"/>
                <w:szCs w:val="22"/>
              </w:rPr>
              <w:t>Заказчик:</w:t>
            </w:r>
          </w:p>
          <w:p w:rsidR="00782FDD" w:rsidRDefault="00782FDD" w:rsidP="00C40EE2">
            <w:pPr>
              <w:rPr>
                <w:color w:val="000000"/>
                <w:sz w:val="22"/>
                <w:szCs w:val="22"/>
              </w:rPr>
            </w:pPr>
            <w:r>
              <w:rPr>
                <w:color w:val="000000"/>
                <w:sz w:val="22"/>
                <w:szCs w:val="22"/>
              </w:rPr>
              <w:t>Проректор по административно-хозяйственной работе</w:t>
            </w:r>
          </w:p>
          <w:p w:rsidR="00782FDD" w:rsidRDefault="00782FDD" w:rsidP="00C40EE2">
            <w:pPr>
              <w:rPr>
                <w:color w:val="000000"/>
                <w:sz w:val="22"/>
                <w:szCs w:val="22"/>
              </w:rPr>
            </w:pPr>
          </w:p>
          <w:p w:rsidR="00782FDD" w:rsidRDefault="00782FDD" w:rsidP="00C40EE2">
            <w:pPr>
              <w:rPr>
                <w:color w:val="000000"/>
                <w:sz w:val="22"/>
                <w:szCs w:val="22"/>
              </w:rPr>
            </w:pPr>
          </w:p>
          <w:p w:rsidR="00782FDD" w:rsidRDefault="00782FDD" w:rsidP="00C40EE2">
            <w:pPr>
              <w:rPr>
                <w:color w:val="000000"/>
                <w:sz w:val="22"/>
                <w:szCs w:val="22"/>
              </w:rPr>
            </w:pPr>
          </w:p>
          <w:p w:rsidR="00782FDD" w:rsidRDefault="00782FDD" w:rsidP="00C40EE2">
            <w:pPr>
              <w:rPr>
                <w:color w:val="000000"/>
                <w:sz w:val="22"/>
                <w:szCs w:val="22"/>
              </w:rPr>
            </w:pPr>
          </w:p>
          <w:p w:rsidR="00782FDD" w:rsidRDefault="00782FDD" w:rsidP="00C40EE2">
            <w:pPr>
              <w:rPr>
                <w:color w:val="000000"/>
                <w:sz w:val="22"/>
                <w:szCs w:val="22"/>
              </w:rPr>
            </w:pPr>
          </w:p>
          <w:p w:rsidR="00782FDD" w:rsidRDefault="00782FDD" w:rsidP="00C40EE2">
            <w:pPr>
              <w:rPr>
                <w:color w:val="000000"/>
                <w:sz w:val="22"/>
                <w:szCs w:val="22"/>
              </w:rPr>
            </w:pPr>
          </w:p>
          <w:p w:rsidR="00782FDD" w:rsidRDefault="00782FDD" w:rsidP="00C40EE2">
            <w:pPr>
              <w:rPr>
                <w:color w:val="000000"/>
                <w:sz w:val="22"/>
                <w:szCs w:val="22"/>
              </w:rPr>
            </w:pPr>
          </w:p>
          <w:p w:rsidR="00782FDD" w:rsidRPr="00F33780" w:rsidRDefault="00782FDD" w:rsidP="00C40EE2">
            <w:pPr>
              <w:jc w:val="both"/>
              <w:rPr>
                <w:sz w:val="22"/>
                <w:szCs w:val="22"/>
              </w:rPr>
            </w:pPr>
            <w:r w:rsidRPr="00F33780">
              <w:rPr>
                <w:sz w:val="22"/>
                <w:szCs w:val="22"/>
              </w:rPr>
              <w:t>______________ /</w:t>
            </w:r>
            <w:r>
              <w:rPr>
                <w:sz w:val="22"/>
                <w:szCs w:val="22"/>
              </w:rPr>
              <w:t>Р.Ф Мустафин</w:t>
            </w:r>
          </w:p>
          <w:p w:rsidR="00782FDD" w:rsidRPr="00F33780" w:rsidRDefault="00782FDD" w:rsidP="00C40EE2">
            <w:pPr>
              <w:jc w:val="both"/>
              <w:rPr>
                <w:sz w:val="22"/>
                <w:szCs w:val="22"/>
              </w:rPr>
            </w:pPr>
            <w:r w:rsidRPr="00F33780">
              <w:rPr>
                <w:sz w:val="22"/>
                <w:szCs w:val="22"/>
              </w:rPr>
              <w:t>М.П.</w:t>
            </w: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tc>
        <w:tc>
          <w:tcPr>
            <w:tcW w:w="4110" w:type="dxa"/>
          </w:tcPr>
          <w:p w:rsidR="00782FDD" w:rsidRPr="00F33780" w:rsidRDefault="00782FDD" w:rsidP="00C40EE2">
            <w:pPr>
              <w:rPr>
                <w:sz w:val="22"/>
                <w:szCs w:val="22"/>
              </w:rPr>
            </w:pPr>
            <w:r w:rsidRPr="00F33780">
              <w:rPr>
                <w:sz w:val="22"/>
                <w:szCs w:val="22"/>
              </w:rPr>
              <w:t>Исполнитель:</w:t>
            </w:r>
          </w:p>
          <w:p w:rsidR="00782FDD" w:rsidRPr="00F33780" w:rsidRDefault="00782FDD" w:rsidP="00C40EE2">
            <w:pPr>
              <w:pStyle w:val="2"/>
              <w:jc w:val="left"/>
              <w:rPr>
                <w:sz w:val="22"/>
                <w:szCs w:val="22"/>
              </w:rPr>
            </w:pPr>
            <w:r>
              <w:rPr>
                <w:b w:val="0"/>
                <w:sz w:val="22"/>
                <w:szCs w:val="22"/>
              </w:rPr>
              <w:t>______________</w:t>
            </w:r>
          </w:p>
          <w:p w:rsidR="00782FDD" w:rsidRPr="00F33780" w:rsidRDefault="00782FDD" w:rsidP="00C40EE2">
            <w:pPr>
              <w:ind w:left="-358"/>
              <w:jc w:val="both"/>
              <w:rPr>
                <w:color w:val="000000"/>
                <w:sz w:val="22"/>
                <w:szCs w:val="22"/>
              </w:rPr>
            </w:pPr>
          </w:p>
          <w:p w:rsidR="00782FDD" w:rsidRDefault="00782FDD" w:rsidP="00C40EE2">
            <w:pPr>
              <w:jc w:val="both"/>
              <w:rPr>
                <w:sz w:val="22"/>
                <w:szCs w:val="22"/>
              </w:rPr>
            </w:pPr>
            <w:r w:rsidRPr="00F33780">
              <w:rPr>
                <w:sz w:val="22"/>
                <w:szCs w:val="22"/>
              </w:rPr>
              <w:t xml:space="preserve"> </w:t>
            </w:r>
          </w:p>
          <w:p w:rsidR="00782FDD" w:rsidRDefault="00782FDD" w:rsidP="00C40EE2">
            <w:pPr>
              <w:jc w:val="both"/>
              <w:rPr>
                <w:sz w:val="22"/>
                <w:szCs w:val="22"/>
              </w:rPr>
            </w:pPr>
          </w:p>
          <w:p w:rsidR="00782FDD"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p>
          <w:p w:rsidR="00782FDD" w:rsidRPr="00F33780" w:rsidRDefault="00782FDD" w:rsidP="00C40EE2">
            <w:pPr>
              <w:jc w:val="both"/>
              <w:rPr>
                <w:sz w:val="22"/>
                <w:szCs w:val="22"/>
              </w:rPr>
            </w:pPr>
            <w:r w:rsidRPr="00F33780">
              <w:rPr>
                <w:sz w:val="22"/>
                <w:szCs w:val="22"/>
              </w:rPr>
              <w:t xml:space="preserve">__________________ </w:t>
            </w:r>
            <w:r>
              <w:rPr>
                <w:sz w:val="22"/>
                <w:szCs w:val="22"/>
              </w:rPr>
              <w:t>/</w:t>
            </w:r>
            <w:r>
              <w:rPr>
                <w:sz w:val="22"/>
                <w:szCs w:val="22"/>
              </w:rPr>
              <w:t>____________</w:t>
            </w:r>
          </w:p>
          <w:p w:rsidR="00782FDD" w:rsidRPr="00F33780" w:rsidRDefault="00782FDD" w:rsidP="00C40EE2">
            <w:pPr>
              <w:rPr>
                <w:sz w:val="22"/>
                <w:szCs w:val="22"/>
              </w:rPr>
            </w:pPr>
            <w:r w:rsidRPr="00F33780">
              <w:rPr>
                <w:sz w:val="22"/>
                <w:szCs w:val="22"/>
              </w:rPr>
              <w:t>М.П.</w:t>
            </w:r>
          </w:p>
        </w:tc>
      </w:tr>
    </w:tbl>
    <w:p w:rsidR="00A5573E" w:rsidRPr="00F33780" w:rsidRDefault="00A5573E" w:rsidP="006C3307">
      <w:pPr>
        <w:rPr>
          <w:sz w:val="22"/>
          <w:szCs w:val="22"/>
        </w:rPr>
      </w:pPr>
    </w:p>
    <w:p w:rsidR="00F06519" w:rsidRPr="00F33780" w:rsidRDefault="00F06519" w:rsidP="00F06519">
      <w:pPr>
        <w:rPr>
          <w:sz w:val="22"/>
          <w:szCs w:val="22"/>
        </w:rPr>
      </w:pPr>
    </w:p>
    <w:p w:rsidR="00D6589A" w:rsidRPr="00F33780" w:rsidRDefault="00CF4310" w:rsidP="00706B88">
      <w:pPr>
        <w:widowControl/>
        <w:autoSpaceDE/>
        <w:autoSpaceDN/>
        <w:adjustRightInd/>
        <w:spacing w:line="276" w:lineRule="auto"/>
        <w:jc w:val="right"/>
        <w:rPr>
          <w:rFonts w:eastAsia="Calibri"/>
          <w:sz w:val="22"/>
          <w:szCs w:val="22"/>
        </w:rPr>
      </w:pPr>
      <w:r w:rsidRPr="00F33780">
        <w:rPr>
          <w:sz w:val="22"/>
          <w:szCs w:val="22"/>
        </w:rPr>
        <w:br w:type="page"/>
      </w:r>
      <w:r w:rsidR="00D6589A" w:rsidRPr="00F33780">
        <w:rPr>
          <w:rFonts w:eastAsia="Calibri"/>
          <w:sz w:val="22"/>
          <w:szCs w:val="22"/>
        </w:rPr>
        <w:t>Приложение №</w:t>
      </w:r>
      <w:r w:rsidR="00F531DE" w:rsidRPr="00F33780">
        <w:rPr>
          <w:rFonts w:eastAsia="Calibri"/>
          <w:sz w:val="22"/>
          <w:szCs w:val="22"/>
        </w:rPr>
        <w:t>2</w:t>
      </w:r>
    </w:p>
    <w:p w:rsidR="00D6589A" w:rsidRPr="00F33780" w:rsidRDefault="00D6589A" w:rsidP="00706B88">
      <w:pPr>
        <w:ind w:left="6372"/>
        <w:jc w:val="right"/>
        <w:rPr>
          <w:sz w:val="22"/>
          <w:szCs w:val="22"/>
        </w:rPr>
      </w:pPr>
      <w:r w:rsidRPr="00F33780">
        <w:rPr>
          <w:sz w:val="22"/>
          <w:szCs w:val="22"/>
        </w:rPr>
        <w:t>к договору оказания медицинских услуг</w:t>
      </w:r>
    </w:p>
    <w:p w:rsidR="00D6589A" w:rsidRPr="00F33780" w:rsidRDefault="00D6589A" w:rsidP="00706B88">
      <w:pPr>
        <w:ind w:left="6372"/>
        <w:jc w:val="right"/>
        <w:rPr>
          <w:sz w:val="22"/>
          <w:szCs w:val="22"/>
        </w:rPr>
      </w:pPr>
      <w:r w:rsidRPr="00F33780">
        <w:rPr>
          <w:sz w:val="22"/>
          <w:szCs w:val="22"/>
        </w:rPr>
        <w:t xml:space="preserve">№ </w:t>
      </w:r>
      <w:r w:rsidR="00CD7BAF" w:rsidRPr="00F33780">
        <w:rPr>
          <w:sz w:val="22"/>
          <w:szCs w:val="22"/>
        </w:rPr>
        <w:t xml:space="preserve">  </w:t>
      </w:r>
      <w:r w:rsidR="00021E9C" w:rsidRPr="00F33780">
        <w:rPr>
          <w:sz w:val="22"/>
          <w:szCs w:val="22"/>
        </w:rPr>
        <w:t>_________</w:t>
      </w:r>
      <w:r w:rsidR="00CD7BAF" w:rsidRPr="00F33780">
        <w:rPr>
          <w:sz w:val="22"/>
          <w:szCs w:val="22"/>
        </w:rPr>
        <w:t xml:space="preserve">   </w:t>
      </w:r>
      <w:r w:rsidRPr="00F33780">
        <w:rPr>
          <w:sz w:val="22"/>
          <w:szCs w:val="22"/>
        </w:rPr>
        <w:t>от «</w:t>
      </w:r>
      <w:r w:rsidR="006D51D9" w:rsidRPr="00F33780">
        <w:rPr>
          <w:sz w:val="22"/>
          <w:szCs w:val="22"/>
        </w:rPr>
        <w:t>___</w:t>
      </w:r>
      <w:r w:rsidRPr="00F33780">
        <w:rPr>
          <w:sz w:val="22"/>
          <w:szCs w:val="22"/>
        </w:rPr>
        <w:t xml:space="preserve">» </w:t>
      </w:r>
      <w:r w:rsidR="006D51D9" w:rsidRPr="00F33780">
        <w:rPr>
          <w:sz w:val="22"/>
          <w:szCs w:val="22"/>
        </w:rPr>
        <w:t>_________</w:t>
      </w:r>
      <w:r w:rsidR="00E767D2" w:rsidRPr="00F33780">
        <w:rPr>
          <w:sz w:val="22"/>
          <w:szCs w:val="22"/>
        </w:rPr>
        <w:t xml:space="preserve"> </w:t>
      </w:r>
      <w:r w:rsidRPr="00F33780">
        <w:rPr>
          <w:sz w:val="22"/>
          <w:szCs w:val="22"/>
        </w:rPr>
        <w:t>202</w:t>
      </w:r>
      <w:r w:rsidR="00583CAB">
        <w:rPr>
          <w:sz w:val="22"/>
          <w:szCs w:val="22"/>
        </w:rPr>
        <w:t>6</w:t>
      </w:r>
      <w:r w:rsidRPr="00F33780">
        <w:rPr>
          <w:sz w:val="22"/>
          <w:szCs w:val="22"/>
        </w:rPr>
        <w:t xml:space="preserve"> года</w:t>
      </w:r>
    </w:p>
    <w:p w:rsidR="00D6589A" w:rsidRPr="00F33780" w:rsidRDefault="00D6589A" w:rsidP="00F06519">
      <w:pPr>
        <w:rPr>
          <w:rFonts w:eastAsia="Calibri"/>
          <w:sz w:val="22"/>
          <w:szCs w:val="22"/>
        </w:rPr>
      </w:pPr>
    </w:p>
    <w:p w:rsidR="00D6589A" w:rsidRPr="00F33780" w:rsidRDefault="00D6589A" w:rsidP="00F06519">
      <w:pPr>
        <w:jc w:val="center"/>
        <w:rPr>
          <w:rFonts w:eastAsia="Calibri"/>
          <w:sz w:val="22"/>
          <w:szCs w:val="22"/>
        </w:rPr>
      </w:pPr>
      <w:r w:rsidRPr="00F33780">
        <w:rPr>
          <w:rFonts w:eastAsia="Calibri"/>
          <w:sz w:val="22"/>
          <w:szCs w:val="22"/>
        </w:rPr>
        <w:t>СОГЛАСИЕ</w:t>
      </w:r>
    </w:p>
    <w:p w:rsidR="00D6589A" w:rsidRPr="00F33780" w:rsidRDefault="00BF33BD" w:rsidP="00F06519">
      <w:pPr>
        <w:jc w:val="center"/>
        <w:rPr>
          <w:rFonts w:eastAsia="Calibri"/>
          <w:sz w:val="22"/>
          <w:szCs w:val="22"/>
        </w:rPr>
      </w:pPr>
      <w:r w:rsidRPr="00F33780">
        <w:rPr>
          <w:rFonts w:eastAsia="Calibri"/>
          <w:sz w:val="22"/>
          <w:szCs w:val="22"/>
        </w:rPr>
        <w:t>гражданин</w:t>
      </w:r>
      <w:r w:rsidR="00D6589A" w:rsidRPr="00F33780">
        <w:rPr>
          <w:rFonts w:eastAsia="Calibri"/>
          <w:sz w:val="22"/>
          <w:szCs w:val="22"/>
        </w:rPr>
        <w:t>а на запрашивание информации в медицинских учреждениях и обработку персональных данных</w:t>
      </w:r>
    </w:p>
    <w:p w:rsidR="00D6589A" w:rsidRPr="00F33780" w:rsidRDefault="00D6589A" w:rsidP="00F06519">
      <w:pPr>
        <w:rPr>
          <w:rFonts w:eastAsia="Calibri"/>
          <w:sz w:val="22"/>
          <w:szCs w:val="22"/>
        </w:rPr>
      </w:pPr>
    </w:p>
    <w:p w:rsidR="00D6589A" w:rsidRPr="00F33780" w:rsidRDefault="00D6589A" w:rsidP="00F06519">
      <w:pPr>
        <w:rPr>
          <w:rFonts w:eastAsia="Calibri"/>
          <w:sz w:val="22"/>
          <w:szCs w:val="22"/>
        </w:rPr>
      </w:pPr>
      <w:r w:rsidRPr="00F33780">
        <w:rPr>
          <w:rFonts w:eastAsia="Calibri"/>
          <w:sz w:val="22"/>
          <w:szCs w:val="22"/>
        </w:rPr>
        <w:t>Я, ___________________________________________________________________________</w:t>
      </w:r>
      <w:r w:rsidR="00BF6707" w:rsidRPr="00F33780">
        <w:rPr>
          <w:rFonts w:eastAsia="Calibri"/>
          <w:sz w:val="22"/>
          <w:szCs w:val="22"/>
        </w:rPr>
        <w:t>_________________________</w:t>
      </w:r>
      <w:r w:rsidRPr="00F33780">
        <w:rPr>
          <w:rFonts w:eastAsia="Calibri"/>
          <w:sz w:val="22"/>
          <w:szCs w:val="22"/>
        </w:rPr>
        <w:t>,</w:t>
      </w:r>
    </w:p>
    <w:p w:rsidR="00D6589A" w:rsidRPr="00F33780" w:rsidRDefault="00D6589A" w:rsidP="00280015">
      <w:pPr>
        <w:jc w:val="center"/>
        <w:rPr>
          <w:rFonts w:eastAsia="Calibri"/>
          <w:sz w:val="22"/>
          <w:szCs w:val="22"/>
        </w:rPr>
      </w:pPr>
      <w:r w:rsidRPr="00F33780">
        <w:rPr>
          <w:rFonts w:eastAsia="Calibri"/>
          <w:sz w:val="22"/>
          <w:szCs w:val="22"/>
        </w:rPr>
        <w:t>(Ф.И.О. полностью)</w:t>
      </w:r>
    </w:p>
    <w:p w:rsidR="00D6589A" w:rsidRPr="00F33780" w:rsidRDefault="00D6589A" w:rsidP="00F06519">
      <w:pPr>
        <w:jc w:val="both"/>
        <w:rPr>
          <w:rFonts w:eastAsia="Calibri"/>
          <w:sz w:val="22"/>
          <w:szCs w:val="22"/>
        </w:rPr>
      </w:pPr>
      <w:r w:rsidRPr="00F33780">
        <w:rPr>
          <w:rFonts w:eastAsia="Calibri"/>
          <w:sz w:val="22"/>
          <w:szCs w:val="22"/>
        </w:rPr>
        <w:t>дата и место рождения _________________________________________________________ зарегистрированный по адресу______________________________________________</w:t>
      </w:r>
      <w:r w:rsidR="00BF6707" w:rsidRPr="00F33780">
        <w:rPr>
          <w:rFonts w:eastAsia="Calibri"/>
          <w:sz w:val="22"/>
          <w:szCs w:val="22"/>
        </w:rPr>
        <w:t>_________________________________</w:t>
      </w:r>
      <w:r w:rsidR="005C78D0" w:rsidRPr="00F33780">
        <w:rPr>
          <w:rFonts w:eastAsia="Calibri"/>
          <w:sz w:val="22"/>
          <w:szCs w:val="22"/>
        </w:rPr>
        <w:t>___</w:t>
      </w:r>
      <w:r w:rsidR="00BF6707" w:rsidRPr="00F33780">
        <w:rPr>
          <w:rFonts w:eastAsia="Calibri"/>
          <w:sz w:val="22"/>
          <w:szCs w:val="22"/>
        </w:rPr>
        <w:t>__________</w:t>
      </w:r>
      <w:r w:rsidRPr="00F33780">
        <w:rPr>
          <w:rFonts w:eastAsia="Calibri"/>
          <w:sz w:val="22"/>
          <w:szCs w:val="22"/>
        </w:rPr>
        <w:t>_____,</w:t>
      </w:r>
    </w:p>
    <w:p w:rsidR="00D6589A" w:rsidRPr="00F33780" w:rsidRDefault="00D6589A" w:rsidP="00F06519">
      <w:pPr>
        <w:jc w:val="both"/>
        <w:rPr>
          <w:rFonts w:eastAsia="Calibri"/>
          <w:sz w:val="22"/>
          <w:szCs w:val="22"/>
        </w:rPr>
      </w:pPr>
      <w:r w:rsidRPr="00F33780">
        <w:rPr>
          <w:rFonts w:eastAsia="Calibri"/>
          <w:sz w:val="22"/>
          <w:szCs w:val="22"/>
        </w:rPr>
        <w:t>фактически проживающий по адресу_____________________________________</w:t>
      </w:r>
      <w:r w:rsidR="00BF6707" w:rsidRPr="00F33780">
        <w:rPr>
          <w:rFonts w:eastAsia="Calibri"/>
          <w:sz w:val="22"/>
          <w:szCs w:val="22"/>
        </w:rPr>
        <w:t>________________</w:t>
      </w:r>
      <w:r w:rsidR="005C78D0" w:rsidRPr="00F33780">
        <w:rPr>
          <w:rFonts w:eastAsia="Calibri"/>
          <w:sz w:val="22"/>
          <w:szCs w:val="22"/>
        </w:rPr>
        <w:t>__</w:t>
      </w:r>
      <w:r w:rsidR="00BF6707" w:rsidRPr="00F33780">
        <w:rPr>
          <w:rFonts w:eastAsia="Calibri"/>
          <w:sz w:val="22"/>
          <w:szCs w:val="22"/>
        </w:rPr>
        <w:t>________</w:t>
      </w:r>
      <w:r w:rsidRPr="00F33780">
        <w:rPr>
          <w:rFonts w:eastAsia="Calibri"/>
          <w:sz w:val="22"/>
          <w:szCs w:val="22"/>
        </w:rPr>
        <w:t>________,</w:t>
      </w:r>
    </w:p>
    <w:p w:rsidR="00D6589A" w:rsidRPr="00F33780" w:rsidRDefault="00D6589A" w:rsidP="00F06519">
      <w:pPr>
        <w:jc w:val="both"/>
        <w:rPr>
          <w:rFonts w:eastAsia="Calibri"/>
          <w:sz w:val="22"/>
          <w:szCs w:val="22"/>
        </w:rPr>
      </w:pPr>
      <w:r w:rsidRPr="00F33780">
        <w:rPr>
          <w:rFonts w:eastAsia="Calibri"/>
          <w:sz w:val="22"/>
          <w:szCs w:val="22"/>
        </w:rPr>
        <w:t>паспор</w:t>
      </w:r>
      <w:r w:rsidR="00BF33BD" w:rsidRPr="00F33780">
        <w:rPr>
          <w:rFonts w:eastAsia="Calibri"/>
          <w:sz w:val="22"/>
          <w:szCs w:val="22"/>
        </w:rPr>
        <w:t>т</w:t>
      </w:r>
      <w:r w:rsidRPr="00F33780">
        <w:rPr>
          <w:rFonts w:eastAsia="Calibri"/>
          <w:sz w:val="22"/>
          <w:szCs w:val="22"/>
        </w:rPr>
        <w:t>_________________________________,</w:t>
      </w:r>
      <w:r w:rsidR="00280015" w:rsidRPr="00F33780">
        <w:rPr>
          <w:rFonts w:eastAsia="Calibri"/>
          <w:sz w:val="22"/>
          <w:szCs w:val="22"/>
        </w:rPr>
        <w:t xml:space="preserve"> </w:t>
      </w:r>
      <w:r w:rsidRPr="00F33780">
        <w:rPr>
          <w:rFonts w:eastAsia="Calibri"/>
          <w:sz w:val="22"/>
          <w:szCs w:val="22"/>
        </w:rPr>
        <w:t>выдан___________________________</w:t>
      </w:r>
      <w:r w:rsidR="00BF6707" w:rsidRPr="00F33780">
        <w:rPr>
          <w:rFonts w:eastAsia="Calibri"/>
          <w:sz w:val="22"/>
          <w:szCs w:val="22"/>
        </w:rPr>
        <w:t>_______________________</w:t>
      </w:r>
      <w:r w:rsidR="005B58A7" w:rsidRPr="00F33780">
        <w:rPr>
          <w:rFonts w:eastAsia="Calibri"/>
          <w:sz w:val="22"/>
          <w:szCs w:val="22"/>
        </w:rPr>
        <w:t>__</w:t>
      </w:r>
      <w:r w:rsidR="00BF6707" w:rsidRPr="00F33780">
        <w:rPr>
          <w:rFonts w:eastAsia="Calibri"/>
          <w:sz w:val="22"/>
          <w:szCs w:val="22"/>
        </w:rPr>
        <w:t>_</w:t>
      </w:r>
      <w:r w:rsidRPr="00F33780">
        <w:rPr>
          <w:rFonts w:eastAsia="Calibri"/>
          <w:sz w:val="22"/>
          <w:szCs w:val="22"/>
        </w:rPr>
        <w:t>____</w:t>
      </w:r>
    </w:p>
    <w:p w:rsidR="00D6589A" w:rsidRPr="00F33780" w:rsidRDefault="00D6589A" w:rsidP="00F06519">
      <w:pPr>
        <w:jc w:val="both"/>
        <w:rPr>
          <w:rFonts w:eastAsia="Calibri"/>
          <w:sz w:val="22"/>
          <w:szCs w:val="22"/>
        </w:rPr>
      </w:pPr>
      <w:r w:rsidRPr="00F33780">
        <w:rPr>
          <w:rFonts w:eastAsia="Calibri"/>
          <w:sz w:val="22"/>
          <w:szCs w:val="22"/>
        </w:rPr>
        <w:t xml:space="preserve">                        </w:t>
      </w:r>
      <w:r w:rsidR="00280015" w:rsidRPr="00F33780">
        <w:rPr>
          <w:rFonts w:eastAsia="Calibri"/>
          <w:sz w:val="22"/>
          <w:szCs w:val="22"/>
        </w:rPr>
        <w:t xml:space="preserve">         </w:t>
      </w:r>
      <w:r w:rsidRPr="00F33780">
        <w:rPr>
          <w:rFonts w:eastAsia="Calibri"/>
          <w:sz w:val="22"/>
          <w:szCs w:val="22"/>
        </w:rPr>
        <w:t xml:space="preserve">(серия и номер)                                                 </w:t>
      </w:r>
      <w:r w:rsidR="00280015" w:rsidRPr="00F33780">
        <w:rPr>
          <w:rFonts w:eastAsia="Calibri"/>
          <w:sz w:val="22"/>
          <w:szCs w:val="22"/>
        </w:rPr>
        <w:tab/>
      </w:r>
      <w:r w:rsidR="00280015" w:rsidRPr="00F33780">
        <w:rPr>
          <w:rFonts w:eastAsia="Calibri"/>
          <w:sz w:val="22"/>
          <w:szCs w:val="22"/>
        </w:rPr>
        <w:tab/>
      </w:r>
      <w:r w:rsidR="00280015" w:rsidRPr="00F33780">
        <w:rPr>
          <w:rFonts w:eastAsia="Calibri"/>
          <w:sz w:val="22"/>
          <w:szCs w:val="22"/>
        </w:rPr>
        <w:tab/>
      </w:r>
      <w:r w:rsidR="00280015" w:rsidRPr="00F33780">
        <w:rPr>
          <w:rFonts w:eastAsia="Calibri"/>
          <w:sz w:val="22"/>
          <w:szCs w:val="22"/>
        </w:rPr>
        <w:tab/>
      </w:r>
      <w:r w:rsidRPr="00F33780">
        <w:rPr>
          <w:rFonts w:eastAsia="Calibri"/>
          <w:sz w:val="22"/>
          <w:szCs w:val="22"/>
        </w:rPr>
        <w:t xml:space="preserve"> (дата выдачи)</w:t>
      </w:r>
    </w:p>
    <w:p w:rsidR="00D6589A" w:rsidRPr="00F33780" w:rsidRDefault="00D6589A" w:rsidP="00F06519">
      <w:pPr>
        <w:jc w:val="both"/>
        <w:rPr>
          <w:rFonts w:eastAsia="Calibri"/>
          <w:sz w:val="22"/>
          <w:szCs w:val="22"/>
        </w:rPr>
      </w:pPr>
      <w:r w:rsidRPr="00F33780">
        <w:rPr>
          <w:rFonts w:eastAsia="Calibri"/>
          <w:sz w:val="22"/>
          <w:szCs w:val="22"/>
        </w:rPr>
        <w:t>___________________________________________________________________________</w:t>
      </w:r>
      <w:r w:rsidR="00BF6707" w:rsidRPr="00F33780">
        <w:rPr>
          <w:rFonts w:eastAsia="Calibri"/>
          <w:sz w:val="22"/>
          <w:szCs w:val="22"/>
        </w:rPr>
        <w:t>________________________</w:t>
      </w:r>
      <w:r w:rsidRPr="00F33780">
        <w:rPr>
          <w:rFonts w:eastAsia="Calibri"/>
          <w:sz w:val="22"/>
          <w:szCs w:val="22"/>
        </w:rPr>
        <w:t>_</w:t>
      </w:r>
      <w:r w:rsidR="005B58A7" w:rsidRPr="00F33780">
        <w:rPr>
          <w:rFonts w:eastAsia="Calibri"/>
          <w:sz w:val="22"/>
          <w:szCs w:val="22"/>
        </w:rPr>
        <w:t>__</w:t>
      </w:r>
      <w:r w:rsidRPr="00F33780">
        <w:rPr>
          <w:rFonts w:eastAsia="Calibri"/>
          <w:sz w:val="22"/>
          <w:szCs w:val="22"/>
        </w:rPr>
        <w:t>,</w:t>
      </w:r>
    </w:p>
    <w:p w:rsidR="00D6589A" w:rsidRPr="00F33780" w:rsidRDefault="005B58A7" w:rsidP="005B58A7">
      <w:pPr>
        <w:jc w:val="center"/>
        <w:rPr>
          <w:rFonts w:eastAsia="Calibri"/>
          <w:sz w:val="22"/>
          <w:szCs w:val="22"/>
        </w:rPr>
      </w:pPr>
      <w:r w:rsidRPr="00F33780">
        <w:rPr>
          <w:rFonts w:eastAsia="Calibri"/>
          <w:sz w:val="22"/>
          <w:szCs w:val="22"/>
        </w:rPr>
        <w:t>(</w:t>
      </w:r>
      <w:r w:rsidR="00D6589A" w:rsidRPr="00F33780">
        <w:rPr>
          <w:rFonts w:eastAsia="Calibri"/>
          <w:sz w:val="22"/>
          <w:szCs w:val="22"/>
        </w:rPr>
        <w:t>название выдавшего органа)</w:t>
      </w:r>
    </w:p>
    <w:p w:rsidR="00D6589A" w:rsidRPr="00F33780" w:rsidRDefault="00D6589A" w:rsidP="00F06519">
      <w:pPr>
        <w:jc w:val="both"/>
        <w:rPr>
          <w:rFonts w:eastAsia="Calibri"/>
          <w:sz w:val="22"/>
          <w:szCs w:val="22"/>
        </w:rPr>
      </w:pPr>
      <w:r w:rsidRPr="00F33780">
        <w:rPr>
          <w:rFonts w:eastAsia="Calibri"/>
          <w:sz w:val="22"/>
          <w:szCs w:val="22"/>
        </w:rPr>
        <w:t>в соответствии с требованиями Федерального закона от 27.07.2006 N 152-ФЗ "О персональных данных" и Федерального закона от 21.11.2011 N 323-ФЗ "Об основах охраны здоровья граждан в Российской Федерации" в целях оказания мне медицинских услуг подтверждаю свое согласие на запрашивание информации в медицинских учреждениях, которая будет необходима в ходе оказания услуг Исполнителем, в рамках заключенного договора, а также обработку ________________________________________________________________________</w:t>
      </w:r>
      <w:r w:rsidR="00BF6707" w:rsidRPr="00F33780">
        <w:rPr>
          <w:rFonts w:eastAsia="Calibri"/>
          <w:sz w:val="22"/>
          <w:szCs w:val="22"/>
        </w:rPr>
        <w:t>_______________________</w:t>
      </w:r>
      <w:r w:rsidRPr="00F33780">
        <w:rPr>
          <w:rFonts w:eastAsia="Calibri"/>
          <w:sz w:val="22"/>
          <w:szCs w:val="22"/>
        </w:rPr>
        <w:t>____</w:t>
      </w:r>
      <w:r w:rsidR="005B58A7" w:rsidRPr="00F33780">
        <w:rPr>
          <w:rFonts w:eastAsia="Calibri"/>
          <w:sz w:val="22"/>
          <w:szCs w:val="22"/>
        </w:rPr>
        <w:t>___</w:t>
      </w:r>
      <w:r w:rsidRPr="00F33780">
        <w:rPr>
          <w:rFonts w:eastAsia="Calibri"/>
          <w:sz w:val="22"/>
          <w:szCs w:val="22"/>
        </w:rPr>
        <w:t>_</w:t>
      </w:r>
    </w:p>
    <w:p w:rsidR="005B58A7" w:rsidRPr="00F33780" w:rsidRDefault="00D6589A" w:rsidP="005B58A7">
      <w:pPr>
        <w:jc w:val="center"/>
        <w:rPr>
          <w:rFonts w:eastAsia="Calibri"/>
          <w:sz w:val="22"/>
          <w:szCs w:val="22"/>
        </w:rPr>
      </w:pPr>
      <w:r w:rsidRPr="00F33780">
        <w:rPr>
          <w:rFonts w:eastAsia="Calibri"/>
          <w:sz w:val="22"/>
          <w:szCs w:val="22"/>
        </w:rPr>
        <w:t>(название и</w:t>
      </w:r>
      <w:r w:rsidR="005B58A7" w:rsidRPr="00F33780">
        <w:rPr>
          <w:rFonts w:eastAsia="Calibri"/>
          <w:sz w:val="22"/>
          <w:szCs w:val="22"/>
        </w:rPr>
        <w:t xml:space="preserve"> адрес медицинского учреждения) </w:t>
      </w:r>
      <w:r w:rsidRPr="00F33780">
        <w:rPr>
          <w:rFonts w:eastAsia="Calibri"/>
          <w:sz w:val="22"/>
          <w:szCs w:val="22"/>
        </w:rPr>
        <w:t>(далее - Оператор)</w:t>
      </w:r>
    </w:p>
    <w:p w:rsidR="00D6589A" w:rsidRPr="00F33780" w:rsidRDefault="00D6589A" w:rsidP="00F06519">
      <w:pPr>
        <w:jc w:val="both"/>
        <w:rPr>
          <w:rFonts w:eastAsia="Calibri"/>
          <w:sz w:val="22"/>
          <w:szCs w:val="22"/>
        </w:rPr>
      </w:pPr>
      <w:r w:rsidRPr="00F33780">
        <w:rPr>
          <w:rFonts w:eastAsia="Calibri"/>
          <w:sz w:val="22"/>
          <w:szCs w:val="22"/>
        </w:rPr>
        <w:t>моих персональных данных, включающих: фамилию, имя, отчество, пол, дату рождения, адрес места жительства, контактные телефоны, реквизиты паспорта (документа, удостоверяющего личность), реквизиты полиса ОМС, полиса добровольного медицинского страхования, СНИЛС, данные о состоянии моего здоровья, заболеваниях, случаях обращения за медицинской помощью, - при условии, что их обработка осуществляется лицом, обязанным сохранять персональные данные, содержащие сведения, составляющие врачебную тайну, всеми возможными способами.</w:t>
      </w:r>
    </w:p>
    <w:p w:rsidR="00D6589A" w:rsidRPr="00F33780" w:rsidRDefault="001468B6" w:rsidP="00F06519">
      <w:pPr>
        <w:jc w:val="both"/>
        <w:rPr>
          <w:rFonts w:eastAsia="Calibri"/>
          <w:sz w:val="22"/>
          <w:szCs w:val="22"/>
        </w:rPr>
      </w:pPr>
      <w:r w:rsidRPr="00F33780">
        <w:rPr>
          <w:noProof/>
          <w:sz w:val="22"/>
          <w:szCs w:val="22"/>
        </w:rPr>
        <mc:AlternateContent>
          <mc:Choice Requires="wps">
            <w:drawing>
              <wp:anchor distT="0" distB="0" distL="114300" distR="114300" simplePos="0" relativeHeight="251657728" behindDoc="1" locked="0" layoutInCell="0" allowOverlap="1">
                <wp:simplePos x="0" y="0"/>
                <wp:positionH relativeFrom="margin">
                  <wp:posOffset>60325</wp:posOffset>
                </wp:positionH>
                <wp:positionV relativeFrom="margin">
                  <wp:posOffset>4022090</wp:posOffset>
                </wp:positionV>
                <wp:extent cx="5865495" cy="1470025"/>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470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327A1" w:rsidRPr="00325C40" w:rsidRDefault="009327A1" w:rsidP="00325C40">
                            <w:pPr>
                              <w:pStyle w:val="af0"/>
                              <w:spacing w:before="0" w:beforeAutospacing="0" w:after="0" w:afterAutospacing="0"/>
                              <w:jc w:val="center"/>
                            </w:pPr>
                            <w:r w:rsidRPr="00DA4ABD">
                              <w:rPr>
                                <w:color w:val="C0C0C0"/>
                                <w:sz w:val="72"/>
                                <w:szCs w:val="72"/>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4.75pt;margin-top:316.7pt;width:461.85pt;height:115.7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" o:allowincell="f" filled="f" stroked="f">
                <v:stroke joinstyle="round"/>
                <o:lock v:ext="edit" shapetype="t"/>
                <v:textbox>
                  <w:txbxContent>
                    <w:p w:rsidR="009327A1" w:rsidRPr="00325C40" w:rsidRDefault="009327A1" w:rsidP="00325C40">
                      <w:pPr>
                        <w:pStyle w:val="af0"/>
                        <w:spacing w:before="0" w:beforeAutospacing="0" w:after="0" w:afterAutospacing="0"/>
                        <w:jc w:val="center"/>
                      </w:pPr>
                      <w:r w:rsidRPr="00DA4ABD">
                        <w:rPr>
                          <w:color w:val="C0C0C0"/>
                          <w:sz w:val="72"/>
                          <w:szCs w:val="72"/>
                        </w:rPr>
                        <w:t>ОБРАЗЕЦ</w:t>
                      </w:r>
                    </w:p>
                  </w:txbxContent>
                </v:textbox>
                <w10:wrap anchorx="margin" anchory="margin"/>
              </v:shape>
            </w:pict>
          </mc:Fallback>
        </mc:AlternateContent>
      </w:r>
      <w:r w:rsidR="00D6589A" w:rsidRPr="00F33780">
        <w:rPr>
          <w:rFonts w:eastAsia="Calibri"/>
          <w:sz w:val="22"/>
          <w:szCs w:val="22"/>
        </w:rPr>
        <w:t>В процессе оказания Оператором мне медицинской услуги я предоставляю право медицинским работникам передавать мои персональные данные, содержащие сведения, составляющие врачебную тайну, другим лицам в рамках исполнения настоящего договора.</w:t>
      </w:r>
    </w:p>
    <w:p w:rsidR="00D6589A" w:rsidRPr="00F33780" w:rsidRDefault="00D6589A" w:rsidP="00F06519">
      <w:pPr>
        <w:jc w:val="both"/>
        <w:rPr>
          <w:rFonts w:eastAsia="Calibri"/>
          <w:sz w:val="22"/>
          <w:szCs w:val="22"/>
        </w:rPr>
      </w:pPr>
      <w:r w:rsidRPr="00F33780">
        <w:rPr>
          <w:rFonts w:eastAsia="Calibri"/>
          <w:sz w:val="22"/>
          <w:szCs w:val="22"/>
        </w:rPr>
        <w:t>Предоставляю Оператору право осуществлять все действия (операции) с моими персональными данными, включая сбор, ввод, систематизацию, накопление, хранение (в электронном виде и на бумажном носителе), уточнение, обновление, передачу, изменение, модификацию, использование, обезличивание, блокирование, уничтожение, обрабатывать мои персональные данные посредством внесения их в электронную базу данных, включения в списки (реестры) и отчетные формы, а также сводки и системы хранения данных, предусмотренные документами, регламентирующими порядок ведения и состав данных в медицинской документации, а также договором об оказании медицинских услуг по программе ОМС (договорам ДМС), в рамках заключенного договора.</w:t>
      </w:r>
    </w:p>
    <w:p w:rsidR="00D6589A" w:rsidRPr="00F33780" w:rsidRDefault="00D6589A" w:rsidP="00F06519">
      <w:pPr>
        <w:jc w:val="both"/>
        <w:rPr>
          <w:rFonts w:eastAsia="Calibri"/>
          <w:sz w:val="22"/>
          <w:szCs w:val="22"/>
        </w:rPr>
      </w:pPr>
      <w:r w:rsidRPr="00F33780">
        <w:rPr>
          <w:rFonts w:eastAsia="Calibri"/>
          <w:sz w:val="22"/>
          <w:szCs w:val="22"/>
        </w:rPr>
        <w:t>Оператор имеет право во исполнение своих обязательств по работе в системе ОМС (договору ДМС) на обмен (прием и передачу) моими персональными данными со страховыми медицинскими организациями, территориальным фондом ОМС, иными медицинскими организациями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rsidR="00D6589A" w:rsidRPr="00F33780" w:rsidRDefault="00D6589A" w:rsidP="00F06519">
      <w:pPr>
        <w:jc w:val="both"/>
        <w:rPr>
          <w:rFonts w:eastAsia="Calibri"/>
          <w:sz w:val="22"/>
          <w:szCs w:val="22"/>
        </w:rPr>
      </w:pPr>
      <w:r w:rsidRPr="00F33780">
        <w:rPr>
          <w:rFonts w:eastAsia="Calibri"/>
          <w:sz w:val="22"/>
          <w:szCs w:val="22"/>
        </w:rPr>
        <w:t>Передача третьим лицам, не указанным в настоящем согласии, моих персональных данных или иное их разглашение может осуществляться только с моего письменного согласия.</w:t>
      </w:r>
    </w:p>
    <w:p w:rsidR="00D6589A" w:rsidRPr="00F33780" w:rsidRDefault="00D6589A" w:rsidP="00F06519">
      <w:pPr>
        <w:jc w:val="both"/>
        <w:rPr>
          <w:rFonts w:eastAsia="Calibri"/>
          <w:sz w:val="22"/>
          <w:szCs w:val="22"/>
        </w:rPr>
      </w:pPr>
      <w:r w:rsidRPr="00F33780">
        <w:rPr>
          <w:rFonts w:eastAsia="Calibri"/>
          <w:sz w:val="22"/>
          <w:szCs w:val="22"/>
        </w:rPr>
        <w:t>Настоящее согласие дано мной с даты его подписания и действует в пределах сроков оказания услуг, установленных настоящим договором.</w:t>
      </w:r>
    </w:p>
    <w:p w:rsidR="00D6589A" w:rsidRPr="00F33780" w:rsidRDefault="00D6589A" w:rsidP="00F06519">
      <w:pPr>
        <w:jc w:val="both"/>
        <w:rPr>
          <w:rFonts w:eastAsia="Calibri"/>
          <w:sz w:val="22"/>
          <w:szCs w:val="22"/>
        </w:rPr>
      </w:pPr>
      <w:r w:rsidRPr="00F33780">
        <w:rPr>
          <w:rFonts w:eastAsia="Calibri"/>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F6707" w:rsidRPr="00F33780" w:rsidRDefault="00BF6707" w:rsidP="00F06519">
      <w:pPr>
        <w:jc w:val="both"/>
        <w:rPr>
          <w:rFonts w:eastAsia="Calibri"/>
          <w:sz w:val="22"/>
          <w:szCs w:val="22"/>
        </w:rPr>
      </w:pPr>
    </w:p>
    <w:p w:rsidR="00D6589A" w:rsidRPr="00F33780" w:rsidRDefault="00D6589A" w:rsidP="00F06519">
      <w:pPr>
        <w:rPr>
          <w:rFonts w:eastAsia="Calibri"/>
          <w:sz w:val="22"/>
          <w:szCs w:val="22"/>
        </w:rPr>
      </w:pPr>
      <w:r w:rsidRPr="00F33780">
        <w:rPr>
          <w:rFonts w:eastAsia="Calibri"/>
          <w:sz w:val="22"/>
          <w:szCs w:val="22"/>
        </w:rPr>
        <w:t xml:space="preserve">Подпись </w:t>
      </w:r>
      <w:r w:rsidR="00BF33BD" w:rsidRPr="00F33780">
        <w:rPr>
          <w:rFonts w:eastAsia="Calibri"/>
          <w:sz w:val="22"/>
          <w:szCs w:val="22"/>
        </w:rPr>
        <w:t>гражданин</w:t>
      </w:r>
      <w:r w:rsidRPr="00F33780">
        <w:rPr>
          <w:rFonts w:eastAsia="Calibri"/>
          <w:sz w:val="22"/>
          <w:szCs w:val="22"/>
        </w:rPr>
        <w:t>а/законного представителя:</w:t>
      </w:r>
      <w:r w:rsidRPr="00F33780">
        <w:rPr>
          <w:rFonts w:eastAsia="Calibri"/>
          <w:sz w:val="22"/>
          <w:szCs w:val="22"/>
        </w:rPr>
        <w:tab/>
        <w:t>_______________ /____________________</w:t>
      </w:r>
    </w:p>
    <w:p w:rsidR="00D6589A" w:rsidRPr="00F33780" w:rsidRDefault="00D6589A" w:rsidP="00F06519">
      <w:pPr>
        <w:rPr>
          <w:rFonts w:eastAsia="Calibri"/>
          <w:sz w:val="22"/>
          <w:szCs w:val="22"/>
        </w:rPr>
      </w:pPr>
      <w:r w:rsidRPr="00F33780">
        <w:rPr>
          <w:rFonts w:eastAsia="Calibri"/>
          <w:sz w:val="22"/>
          <w:szCs w:val="22"/>
        </w:rPr>
        <w:t xml:space="preserve">                                                                                            (подпись)                      (расшифровка подписи)</w:t>
      </w:r>
    </w:p>
    <w:p w:rsidR="00D6589A" w:rsidRPr="00F33780" w:rsidRDefault="00D6589A" w:rsidP="00F06519">
      <w:pPr>
        <w:rPr>
          <w:rFonts w:eastAsia="Calibri"/>
          <w:sz w:val="22"/>
          <w:szCs w:val="22"/>
        </w:rPr>
      </w:pPr>
      <w:r w:rsidRPr="00F33780">
        <w:rPr>
          <w:rFonts w:eastAsia="Calibri"/>
          <w:sz w:val="22"/>
          <w:szCs w:val="22"/>
        </w:rPr>
        <w:t>Дата:</w:t>
      </w:r>
      <w:r w:rsidRPr="00F33780">
        <w:rPr>
          <w:rFonts w:eastAsia="Calibri"/>
          <w:sz w:val="22"/>
          <w:szCs w:val="22"/>
        </w:rPr>
        <w:tab/>
        <w:t>____________ 202</w:t>
      </w:r>
      <w:r w:rsidR="005E429F" w:rsidRPr="00F33780">
        <w:rPr>
          <w:rFonts w:eastAsia="Calibri"/>
          <w:sz w:val="22"/>
          <w:szCs w:val="22"/>
        </w:rPr>
        <w:t>__</w:t>
      </w:r>
      <w:r w:rsidRPr="00F33780">
        <w:rPr>
          <w:rFonts w:eastAsia="Calibri"/>
          <w:sz w:val="22"/>
          <w:szCs w:val="22"/>
        </w:rPr>
        <w:t xml:space="preserve"> г.</w:t>
      </w:r>
      <w:r w:rsidRPr="00F33780">
        <w:rPr>
          <w:rFonts w:eastAsia="Calibri"/>
          <w:sz w:val="22"/>
          <w:szCs w:val="22"/>
        </w:rPr>
        <w:tab/>
      </w:r>
      <w:r w:rsidRPr="00F33780">
        <w:rPr>
          <w:rFonts w:eastAsia="Calibri"/>
          <w:sz w:val="22"/>
          <w:szCs w:val="22"/>
        </w:rPr>
        <w:tab/>
      </w:r>
      <w:r w:rsidRPr="00F33780">
        <w:rPr>
          <w:rFonts w:eastAsia="Calibri"/>
          <w:sz w:val="22"/>
          <w:szCs w:val="22"/>
        </w:rPr>
        <w:tab/>
      </w:r>
    </w:p>
    <w:p w:rsidR="00D6589A" w:rsidRPr="00F33780" w:rsidRDefault="00D6589A" w:rsidP="00F06519">
      <w:pPr>
        <w:rPr>
          <w:rFonts w:eastAsia="Calibri"/>
          <w:sz w:val="22"/>
          <w:szCs w:val="22"/>
        </w:rPr>
      </w:pPr>
    </w:p>
    <w:p w:rsidR="00BF6707" w:rsidRPr="00F33780" w:rsidRDefault="00BF6707" w:rsidP="00F06519">
      <w:pPr>
        <w:rPr>
          <w:rFonts w:eastAsia="Calibri"/>
          <w:sz w:val="22"/>
          <w:szCs w:val="22"/>
        </w:rPr>
      </w:pPr>
    </w:p>
    <w:p w:rsidR="00D6589A" w:rsidRPr="00F33780" w:rsidRDefault="00BF33BD" w:rsidP="00F06519">
      <w:pPr>
        <w:rPr>
          <w:rFonts w:eastAsia="Calibri"/>
          <w:sz w:val="22"/>
          <w:szCs w:val="22"/>
        </w:rPr>
      </w:pPr>
      <w:r w:rsidRPr="00F33780">
        <w:rPr>
          <w:rFonts w:eastAsia="Calibri"/>
          <w:sz w:val="22"/>
          <w:szCs w:val="22"/>
        </w:rPr>
        <w:t>Гражданин</w:t>
      </w:r>
      <w:r w:rsidR="00D6589A" w:rsidRPr="00F33780">
        <w:rPr>
          <w:rFonts w:eastAsia="Calibri"/>
          <w:sz w:val="22"/>
          <w:szCs w:val="22"/>
        </w:rPr>
        <w:t xml:space="preserve"> подписался в присутствии:</w:t>
      </w:r>
      <w:r w:rsidR="00D6589A" w:rsidRPr="00F33780">
        <w:rPr>
          <w:rFonts w:eastAsia="Calibri"/>
          <w:sz w:val="22"/>
          <w:szCs w:val="22"/>
        </w:rPr>
        <w:tab/>
        <w:t xml:space="preserve">             _______________ /____________________</w:t>
      </w:r>
    </w:p>
    <w:p w:rsidR="00D6589A" w:rsidRPr="00F33780" w:rsidRDefault="00D6589A" w:rsidP="00F06519">
      <w:pPr>
        <w:rPr>
          <w:rFonts w:eastAsia="Calibri"/>
          <w:sz w:val="22"/>
          <w:szCs w:val="22"/>
        </w:rPr>
      </w:pPr>
      <w:r w:rsidRPr="00F33780">
        <w:rPr>
          <w:rFonts w:eastAsia="Calibri"/>
          <w:sz w:val="22"/>
          <w:szCs w:val="22"/>
        </w:rPr>
        <w:t xml:space="preserve">                                                                                       (подпись)                      (расшифровка подписи)</w:t>
      </w:r>
    </w:p>
    <w:p w:rsidR="00753940" w:rsidRPr="00F33780" w:rsidRDefault="00753940" w:rsidP="00706B88">
      <w:pPr>
        <w:widowControl/>
        <w:autoSpaceDE/>
        <w:autoSpaceDN/>
        <w:adjustRightInd/>
        <w:jc w:val="right"/>
        <w:rPr>
          <w:sz w:val="22"/>
          <w:szCs w:val="22"/>
        </w:rPr>
      </w:pPr>
      <w:r w:rsidRPr="00F33780">
        <w:rPr>
          <w:rFonts w:eastAsia="Calibri"/>
          <w:sz w:val="22"/>
          <w:szCs w:val="22"/>
        </w:rPr>
        <w:br w:type="page"/>
      </w:r>
      <w:r w:rsidRPr="00F33780">
        <w:rPr>
          <w:sz w:val="22"/>
          <w:szCs w:val="22"/>
        </w:rPr>
        <w:t>Приложение № 3</w:t>
      </w:r>
    </w:p>
    <w:p w:rsidR="00753940" w:rsidRPr="00F33780" w:rsidRDefault="00753940" w:rsidP="00706B88">
      <w:pPr>
        <w:jc w:val="right"/>
        <w:rPr>
          <w:sz w:val="22"/>
          <w:szCs w:val="22"/>
        </w:rPr>
      </w:pPr>
      <w:r w:rsidRPr="00F33780">
        <w:rPr>
          <w:sz w:val="22"/>
          <w:szCs w:val="22"/>
        </w:rPr>
        <w:t>к договору оказания медицинских услуг</w:t>
      </w:r>
    </w:p>
    <w:p w:rsidR="00753940" w:rsidRPr="00F33780" w:rsidRDefault="00753940" w:rsidP="00706B88">
      <w:pPr>
        <w:jc w:val="right"/>
        <w:rPr>
          <w:sz w:val="22"/>
          <w:szCs w:val="22"/>
        </w:rPr>
      </w:pPr>
      <w:r w:rsidRPr="00F33780">
        <w:rPr>
          <w:sz w:val="22"/>
          <w:szCs w:val="22"/>
        </w:rPr>
        <w:t xml:space="preserve">№ </w:t>
      </w:r>
      <w:r w:rsidR="00021E9C" w:rsidRPr="00F33780">
        <w:rPr>
          <w:sz w:val="22"/>
          <w:szCs w:val="22"/>
        </w:rPr>
        <w:t>___</w:t>
      </w:r>
      <w:r w:rsidRPr="00F33780">
        <w:rPr>
          <w:sz w:val="22"/>
          <w:szCs w:val="22"/>
        </w:rPr>
        <w:t xml:space="preserve"> от «___» ___________ 202</w:t>
      </w:r>
      <w:r w:rsidR="00583CAB">
        <w:rPr>
          <w:sz w:val="22"/>
          <w:szCs w:val="22"/>
        </w:rPr>
        <w:t>6</w:t>
      </w:r>
      <w:r w:rsidRPr="00F33780">
        <w:rPr>
          <w:sz w:val="22"/>
          <w:szCs w:val="22"/>
        </w:rPr>
        <w:t xml:space="preserve"> года</w:t>
      </w: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jc w:val="center"/>
        <w:rPr>
          <w:sz w:val="22"/>
          <w:szCs w:val="22"/>
        </w:rPr>
      </w:pPr>
      <w:r w:rsidRPr="00F33780">
        <w:rPr>
          <w:sz w:val="22"/>
          <w:szCs w:val="22"/>
        </w:rPr>
        <w:t xml:space="preserve">Форма списка </w:t>
      </w:r>
      <w:r w:rsidR="00BF33BD" w:rsidRPr="00F33780">
        <w:rPr>
          <w:sz w:val="22"/>
          <w:szCs w:val="22"/>
        </w:rPr>
        <w:t xml:space="preserve">работников </w:t>
      </w:r>
      <w:r w:rsidRPr="00F33780">
        <w:rPr>
          <w:sz w:val="22"/>
          <w:szCs w:val="22"/>
        </w:rPr>
        <w:t>(Потребителей), подлежащих психиатрическому освидетельствованию</w:t>
      </w: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p w:rsidR="00753940" w:rsidRPr="00F33780" w:rsidRDefault="00753940" w:rsidP="00753940">
      <w:pPr>
        <w:rPr>
          <w:sz w:val="22"/>
          <w:szCs w:val="22"/>
        </w:rPr>
      </w:pPr>
    </w:p>
    <w:tbl>
      <w:tblPr>
        <w:tblW w:w="10168" w:type="dxa"/>
        <w:tblLayout w:type="fixed"/>
        <w:tblLook w:val="04A0" w:firstRow="1" w:lastRow="0" w:firstColumn="1" w:lastColumn="0" w:noHBand="0" w:noVBand="1"/>
      </w:tblPr>
      <w:tblGrid>
        <w:gridCol w:w="544"/>
        <w:gridCol w:w="1594"/>
        <w:gridCol w:w="1116"/>
        <w:gridCol w:w="2241"/>
        <w:gridCol w:w="1701"/>
        <w:gridCol w:w="1276"/>
        <w:gridCol w:w="850"/>
        <w:gridCol w:w="846"/>
      </w:tblGrid>
      <w:tr w:rsidR="009F3548" w:rsidRPr="00F33780" w:rsidTr="00726FBD">
        <w:trPr>
          <w:trHeight w:val="597"/>
        </w:trPr>
        <w:tc>
          <w:tcPr>
            <w:tcW w:w="544" w:type="dxa"/>
            <w:tcBorders>
              <w:top w:val="single" w:sz="4" w:space="0" w:color="auto"/>
              <w:left w:val="single" w:sz="4" w:space="0" w:color="auto"/>
              <w:bottom w:val="single" w:sz="4" w:space="0" w:color="auto"/>
              <w:right w:val="single" w:sz="4" w:space="0" w:color="auto"/>
            </w:tcBorders>
            <w:vAlign w:val="center"/>
            <w:hideMark/>
          </w:tcPr>
          <w:p w:rsidR="00753940" w:rsidRPr="00F33780" w:rsidRDefault="001468B6" w:rsidP="00726FBD">
            <w:pPr>
              <w:rPr>
                <w:sz w:val="22"/>
                <w:szCs w:val="22"/>
              </w:rPr>
            </w:pPr>
            <w:r w:rsidRPr="00F33780">
              <w:rPr>
                <w:noProof/>
                <w:sz w:val="22"/>
                <w:szCs w:val="22"/>
              </w:rPr>
              <mc:AlternateContent>
                <mc:Choice Requires="wps">
                  <w:drawing>
                    <wp:anchor distT="0" distB="0" distL="114300" distR="114300" simplePos="0" relativeHeight="251656704" behindDoc="0" locked="0" layoutInCell="0" allowOverlap="1">
                      <wp:simplePos x="0" y="0"/>
                      <wp:positionH relativeFrom="margin">
                        <wp:posOffset>78105</wp:posOffset>
                      </wp:positionH>
                      <wp:positionV relativeFrom="margin">
                        <wp:posOffset>2644140</wp:posOffset>
                      </wp:positionV>
                      <wp:extent cx="5865495" cy="19088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90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327A1" w:rsidRPr="00EF2E22" w:rsidRDefault="009327A1" w:rsidP="00DF4211">
                                  <w:pPr>
                                    <w:pStyle w:val="af0"/>
                                    <w:spacing w:before="0" w:beforeAutospacing="0" w:after="0" w:afterAutospacing="0"/>
                                    <w:jc w:val="center"/>
                                    <w:rPr>
                                      <w:sz w:val="72"/>
                                      <w:szCs w:val="7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6.15pt;margin-top:208.2pt;width:461.85pt;height:150.3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" o:allowincell="f" filled="f" stroked="f">
                      <v:stroke joinstyle="round"/>
                      <o:lock v:ext="edit" shapetype="t"/>
                      <v:textbox>
                        <w:txbxContent>
                          <w:p w:rsidR="009327A1" w:rsidRPr="00EF2E22" w:rsidRDefault="009327A1" w:rsidP="00DF4211">
                            <w:pPr>
                              <w:pStyle w:val="af0"/>
                              <w:spacing w:before="0" w:beforeAutospacing="0" w:after="0" w:afterAutospacing="0"/>
                              <w:jc w:val="center"/>
                              <w:rPr>
                                <w:sz w:val="72"/>
                                <w:szCs w:val="72"/>
                              </w:rPr>
                            </w:pPr>
                          </w:p>
                        </w:txbxContent>
                      </v:textbox>
                      <w10:wrap anchorx="margin" anchory="margin"/>
                    </v:shape>
                  </w:pict>
                </mc:Fallback>
              </mc:AlternateContent>
            </w:r>
            <w:r w:rsidR="00753940" w:rsidRPr="00F33780">
              <w:rPr>
                <w:sz w:val="22"/>
                <w:szCs w:val="22"/>
              </w:rPr>
              <w:t xml:space="preserve"> №</w:t>
            </w:r>
          </w:p>
        </w:tc>
        <w:tc>
          <w:tcPr>
            <w:tcW w:w="1594" w:type="dxa"/>
            <w:tcBorders>
              <w:top w:val="single" w:sz="4" w:space="0" w:color="auto"/>
              <w:left w:val="nil"/>
              <w:bottom w:val="single" w:sz="4" w:space="0" w:color="auto"/>
              <w:right w:val="single" w:sz="4" w:space="0" w:color="auto"/>
            </w:tcBorders>
            <w:vAlign w:val="center"/>
            <w:hideMark/>
          </w:tcPr>
          <w:p w:rsidR="00753940" w:rsidRPr="00F33780" w:rsidRDefault="00753940" w:rsidP="00726FBD">
            <w:pPr>
              <w:rPr>
                <w:sz w:val="22"/>
                <w:szCs w:val="22"/>
              </w:rPr>
            </w:pPr>
            <w:r w:rsidRPr="00F33780">
              <w:rPr>
                <w:sz w:val="22"/>
                <w:szCs w:val="22"/>
              </w:rPr>
              <w:t>ФИО работника</w:t>
            </w:r>
          </w:p>
        </w:tc>
        <w:tc>
          <w:tcPr>
            <w:tcW w:w="1116" w:type="dxa"/>
            <w:tcBorders>
              <w:top w:val="single" w:sz="4" w:space="0" w:color="auto"/>
              <w:left w:val="nil"/>
              <w:bottom w:val="single" w:sz="4" w:space="0" w:color="auto"/>
              <w:right w:val="single" w:sz="4" w:space="0" w:color="auto"/>
            </w:tcBorders>
            <w:vAlign w:val="center"/>
            <w:hideMark/>
          </w:tcPr>
          <w:p w:rsidR="00753940" w:rsidRPr="00F33780" w:rsidRDefault="00753940" w:rsidP="00726FBD">
            <w:pPr>
              <w:rPr>
                <w:sz w:val="22"/>
                <w:szCs w:val="22"/>
              </w:rPr>
            </w:pPr>
            <w:r w:rsidRPr="00F33780">
              <w:rPr>
                <w:sz w:val="22"/>
                <w:szCs w:val="22"/>
              </w:rPr>
              <w:t xml:space="preserve">Дата рождения </w:t>
            </w:r>
          </w:p>
        </w:tc>
        <w:tc>
          <w:tcPr>
            <w:tcW w:w="2241" w:type="dxa"/>
            <w:tcBorders>
              <w:top w:val="single" w:sz="4" w:space="0" w:color="auto"/>
              <w:left w:val="nil"/>
              <w:bottom w:val="single" w:sz="4" w:space="0" w:color="auto"/>
              <w:right w:val="single" w:sz="4" w:space="0" w:color="auto"/>
            </w:tcBorders>
            <w:vAlign w:val="center"/>
            <w:hideMark/>
          </w:tcPr>
          <w:p w:rsidR="00753940" w:rsidRPr="00F33780" w:rsidRDefault="00753940" w:rsidP="00726FBD">
            <w:pPr>
              <w:rPr>
                <w:sz w:val="22"/>
                <w:szCs w:val="22"/>
              </w:rPr>
            </w:pPr>
            <w:r w:rsidRPr="00F33780">
              <w:rPr>
                <w:sz w:val="22"/>
                <w:szCs w:val="22"/>
              </w:rPr>
              <w:t>Адрес регистрации</w:t>
            </w:r>
          </w:p>
        </w:tc>
        <w:tc>
          <w:tcPr>
            <w:tcW w:w="1701"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r w:rsidRPr="00F33780">
              <w:rPr>
                <w:sz w:val="22"/>
                <w:szCs w:val="22"/>
              </w:rPr>
              <w:t>Наименование структурного подразделения работодателя</w:t>
            </w:r>
          </w:p>
        </w:tc>
        <w:tc>
          <w:tcPr>
            <w:tcW w:w="1276" w:type="dxa"/>
            <w:tcBorders>
              <w:top w:val="single" w:sz="4" w:space="0" w:color="auto"/>
              <w:left w:val="nil"/>
              <w:bottom w:val="single" w:sz="4" w:space="0" w:color="auto"/>
              <w:right w:val="single" w:sz="4" w:space="0" w:color="auto"/>
            </w:tcBorders>
            <w:vAlign w:val="center"/>
            <w:hideMark/>
          </w:tcPr>
          <w:p w:rsidR="00753940" w:rsidRPr="00F33780" w:rsidRDefault="00753940" w:rsidP="00726FBD">
            <w:pPr>
              <w:rPr>
                <w:sz w:val="22"/>
                <w:szCs w:val="22"/>
              </w:rPr>
            </w:pPr>
            <w:r w:rsidRPr="00F33780">
              <w:rPr>
                <w:sz w:val="22"/>
                <w:szCs w:val="22"/>
              </w:rPr>
              <w:t xml:space="preserve">Должность </w:t>
            </w:r>
          </w:p>
        </w:tc>
        <w:tc>
          <w:tcPr>
            <w:tcW w:w="850" w:type="dxa"/>
            <w:tcBorders>
              <w:top w:val="single" w:sz="4" w:space="0" w:color="auto"/>
              <w:left w:val="nil"/>
              <w:bottom w:val="single" w:sz="4" w:space="0" w:color="auto"/>
              <w:right w:val="single" w:sz="4" w:space="0" w:color="auto"/>
            </w:tcBorders>
            <w:vAlign w:val="center"/>
            <w:hideMark/>
          </w:tcPr>
          <w:p w:rsidR="00753940" w:rsidRPr="00F33780" w:rsidRDefault="00753940" w:rsidP="00726FBD">
            <w:pPr>
              <w:rPr>
                <w:sz w:val="22"/>
                <w:szCs w:val="22"/>
              </w:rPr>
            </w:pPr>
            <w:r w:rsidRPr="00F33780">
              <w:rPr>
                <w:sz w:val="22"/>
                <w:szCs w:val="22"/>
              </w:rPr>
              <w:t>Номер справки, дата выдачи</w:t>
            </w:r>
          </w:p>
        </w:tc>
        <w:tc>
          <w:tcPr>
            <w:tcW w:w="846"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r w:rsidRPr="00F33780">
              <w:rPr>
                <w:sz w:val="22"/>
                <w:szCs w:val="22"/>
              </w:rPr>
              <w:t>Примечание</w:t>
            </w:r>
          </w:p>
        </w:tc>
      </w:tr>
      <w:tr w:rsidR="009F3548" w:rsidRPr="00F33780" w:rsidTr="00726FBD">
        <w:trPr>
          <w:trHeight w:val="200"/>
        </w:trPr>
        <w:tc>
          <w:tcPr>
            <w:tcW w:w="544" w:type="dxa"/>
            <w:tcBorders>
              <w:top w:val="nil"/>
              <w:left w:val="single" w:sz="4" w:space="0" w:color="auto"/>
              <w:bottom w:val="single" w:sz="4" w:space="0" w:color="auto"/>
              <w:right w:val="single" w:sz="4" w:space="0" w:color="auto"/>
            </w:tcBorders>
            <w:noWrap/>
            <w:hideMark/>
          </w:tcPr>
          <w:p w:rsidR="00753940" w:rsidRPr="00F33780" w:rsidRDefault="00753940" w:rsidP="00726FBD">
            <w:pPr>
              <w:pStyle w:val="af1"/>
              <w:numPr>
                <w:ilvl w:val="0"/>
                <w:numId w:val="1"/>
              </w:numPr>
              <w:ind w:left="0" w:firstLine="0"/>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53940" w:rsidRPr="00F33780" w:rsidRDefault="00753940" w:rsidP="00726FBD">
            <w:pPr>
              <w:rPr>
                <w:sz w:val="22"/>
                <w:szCs w:val="22"/>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753940" w:rsidRPr="00F33780" w:rsidRDefault="00753940" w:rsidP="00726FBD">
            <w:pPr>
              <w:rPr>
                <w:sz w:val="22"/>
                <w:szCs w:val="22"/>
              </w:rPr>
            </w:pPr>
          </w:p>
        </w:tc>
        <w:tc>
          <w:tcPr>
            <w:tcW w:w="2241" w:type="dxa"/>
            <w:tcBorders>
              <w:top w:val="single" w:sz="4" w:space="0" w:color="auto"/>
              <w:left w:val="nil"/>
              <w:bottom w:val="single" w:sz="4" w:space="0" w:color="auto"/>
              <w:right w:val="single" w:sz="4" w:space="0" w:color="auto"/>
            </w:tcBorders>
            <w:noWrap/>
            <w:vAlign w:val="center"/>
          </w:tcPr>
          <w:p w:rsidR="00753940" w:rsidRPr="00F33780" w:rsidRDefault="00753940" w:rsidP="00726FBD">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c>
          <w:tcPr>
            <w:tcW w:w="1276" w:type="dxa"/>
            <w:tcBorders>
              <w:top w:val="single" w:sz="4" w:space="0" w:color="auto"/>
              <w:left w:val="nil"/>
              <w:bottom w:val="single" w:sz="4" w:space="0" w:color="auto"/>
              <w:right w:val="single" w:sz="4" w:space="0" w:color="auto"/>
            </w:tcBorders>
            <w:noWrap/>
            <w:vAlign w:val="center"/>
          </w:tcPr>
          <w:p w:rsidR="00753940" w:rsidRPr="00F33780" w:rsidRDefault="00753940" w:rsidP="00726FBD">
            <w:pPr>
              <w:rPr>
                <w:sz w:val="22"/>
                <w:szCs w:val="22"/>
              </w:rPr>
            </w:pPr>
          </w:p>
        </w:tc>
        <w:tc>
          <w:tcPr>
            <w:tcW w:w="850"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c>
          <w:tcPr>
            <w:tcW w:w="846"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r>
      <w:tr w:rsidR="009F3548" w:rsidRPr="00F33780" w:rsidTr="00726FBD">
        <w:trPr>
          <w:trHeight w:val="200"/>
        </w:trPr>
        <w:tc>
          <w:tcPr>
            <w:tcW w:w="544" w:type="dxa"/>
            <w:tcBorders>
              <w:top w:val="nil"/>
              <w:left w:val="single" w:sz="4" w:space="0" w:color="auto"/>
              <w:bottom w:val="single" w:sz="4" w:space="0" w:color="auto"/>
              <w:right w:val="single" w:sz="4" w:space="0" w:color="auto"/>
            </w:tcBorders>
            <w:noWrap/>
          </w:tcPr>
          <w:p w:rsidR="00753940" w:rsidRPr="00F33780" w:rsidRDefault="00753940" w:rsidP="00726FBD">
            <w:pPr>
              <w:pStyle w:val="af1"/>
              <w:numPr>
                <w:ilvl w:val="0"/>
                <w:numId w:val="1"/>
              </w:numPr>
              <w:ind w:left="0" w:firstLine="0"/>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53940" w:rsidRPr="00F33780" w:rsidRDefault="00753940" w:rsidP="00726FBD">
            <w:pPr>
              <w:rPr>
                <w:sz w:val="22"/>
                <w:szCs w:val="22"/>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753940" w:rsidRPr="00F33780" w:rsidRDefault="00753940" w:rsidP="00726FBD">
            <w:pPr>
              <w:rPr>
                <w:sz w:val="22"/>
                <w:szCs w:val="22"/>
              </w:rPr>
            </w:pPr>
          </w:p>
        </w:tc>
        <w:tc>
          <w:tcPr>
            <w:tcW w:w="2241" w:type="dxa"/>
            <w:tcBorders>
              <w:top w:val="single" w:sz="4" w:space="0" w:color="auto"/>
              <w:left w:val="nil"/>
              <w:bottom w:val="single" w:sz="4" w:space="0" w:color="auto"/>
              <w:right w:val="single" w:sz="4" w:space="0" w:color="auto"/>
            </w:tcBorders>
            <w:noWrap/>
            <w:vAlign w:val="center"/>
          </w:tcPr>
          <w:p w:rsidR="00753940" w:rsidRPr="00F33780" w:rsidRDefault="00753940" w:rsidP="00726FBD">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c>
          <w:tcPr>
            <w:tcW w:w="1276" w:type="dxa"/>
            <w:tcBorders>
              <w:top w:val="single" w:sz="4" w:space="0" w:color="auto"/>
              <w:left w:val="nil"/>
              <w:bottom w:val="single" w:sz="4" w:space="0" w:color="auto"/>
              <w:right w:val="single" w:sz="4" w:space="0" w:color="auto"/>
            </w:tcBorders>
            <w:noWrap/>
            <w:vAlign w:val="center"/>
          </w:tcPr>
          <w:p w:rsidR="00753940" w:rsidRPr="00F33780" w:rsidRDefault="00753940" w:rsidP="00726FBD">
            <w:pPr>
              <w:rPr>
                <w:sz w:val="22"/>
                <w:szCs w:val="22"/>
              </w:rPr>
            </w:pPr>
          </w:p>
        </w:tc>
        <w:tc>
          <w:tcPr>
            <w:tcW w:w="850"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c>
          <w:tcPr>
            <w:tcW w:w="846" w:type="dxa"/>
            <w:tcBorders>
              <w:top w:val="single" w:sz="4" w:space="0" w:color="auto"/>
              <w:left w:val="nil"/>
              <w:bottom w:val="single" w:sz="4" w:space="0" w:color="auto"/>
              <w:right w:val="single" w:sz="4" w:space="0" w:color="auto"/>
            </w:tcBorders>
            <w:vAlign w:val="center"/>
          </w:tcPr>
          <w:p w:rsidR="00753940" w:rsidRPr="00F33780" w:rsidRDefault="00753940" w:rsidP="00726FBD">
            <w:pPr>
              <w:rPr>
                <w:sz w:val="22"/>
                <w:szCs w:val="22"/>
              </w:rPr>
            </w:pPr>
          </w:p>
        </w:tc>
      </w:tr>
    </w:tbl>
    <w:p w:rsidR="00753940" w:rsidRPr="00F33780" w:rsidRDefault="00753940" w:rsidP="00753940">
      <w:pPr>
        <w:rPr>
          <w:sz w:val="22"/>
          <w:szCs w:val="22"/>
        </w:rPr>
      </w:pPr>
    </w:p>
    <w:p w:rsidR="00753940" w:rsidRPr="00F33780" w:rsidRDefault="00753940" w:rsidP="00753940">
      <w:pPr>
        <w:jc w:val="center"/>
        <w:rPr>
          <w:sz w:val="22"/>
          <w:szCs w:val="22"/>
        </w:rPr>
      </w:pPr>
      <w:r w:rsidRPr="00F33780">
        <w:rPr>
          <w:sz w:val="22"/>
          <w:szCs w:val="22"/>
        </w:rPr>
        <w:t>Согласовано в качестве формы</w:t>
      </w:r>
    </w:p>
    <w:p w:rsidR="00753940" w:rsidRPr="00F33780" w:rsidRDefault="00753940" w:rsidP="00753940">
      <w:pPr>
        <w:rPr>
          <w:sz w:val="22"/>
          <w:szCs w:val="22"/>
        </w:rPr>
      </w:pPr>
    </w:p>
    <w:p w:rsidR="00F06519" w:rsidRPr="00F33780" w:rsidRDefault="00F06519"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Pr="00F33780" w:rsidRDefault="00AE24D0" w:rsidP="00F06519">
      <w:pPr>
        <w:rPr>
          <w:rFonts w:eastAsia="Calibri"/>
          <w:sz w:val="22"/>
          <w:szCs w:val="22"/>
        </w:rPr>
      </w:pPr>
    </w:p>
    <w:p w:rsidR="00AE24D0" w:rsidRDefault="00AE24D0" w:rsidP="00F06519">
      <w:pPr>
        <w:rPr>
          <w:rFonts w:eastAsia="Calibri"/>
          <w:sz w:val="22"/>
          <w:szCs w:val="22"/>
        </w:rPr>
      </w:pPr>
    </w:p>
    <w:p w:rsidR="00A5573E" w:rsidRPr="00F33780" w:rsidRDefault="00A5573E" w:rsidP="00F06519">
      <w:pPr>
        <w:rPr>
          <w:rFonts w:eastAsia="Calibri"/>
          <w:sz w:val="22"/>
          <w:szCs w:val="22"/>
        </w:rPr>
      </w:pPr>
    </w:p>
    <w:p w:rsidR="003E7532" w:rsidRPr="00F33780" w:rsidRDefault="003E7532" w:rsidP="003E7532">
      <w:pPr>
        <w:widowControl/>
        <w:autoSpaceDE/>
        <w:autoSpaceDN/>
        <w:adjustRightInd/>
        <w:ind w:left="4678" w:firstLine="1701"/>
        <w:jc w:val="right"/>
        <w:rPr>
          <w:sz w:val="22"/>
          <w:szCs w:val="22"/>
        </w:rPr>
      </w:pPr>
      <w:r w:rsidRPr="00F33780">
        <w:rPr>
          <w:sz w:val="22"/>
          <w:szCs w:val="22"/>
        </w:rPr>
        <w:t xml:space="preserve">Приложение № </w:t>
      </w:r>
      <w:r w:rsidR="005B58A7" w:rsidRPr="00F33780">
        <w:rPr>
          <w:sz w:val="22"/>
          <w:szCs w:val="22"/>
        </w:rPr>
        <w:t>4</w:t>
      </w:r>
    </w:p>
    <w:p w:rsidR="003E7532" w:rsidRPr="00F33780" w:rsidRDefault="003E7532" w:rsidP="003E7532">
      <w:pPr>
        <w:widowControl/>
        <w:autoSpaceDE/>
        <w:autoSpaceDN/>
        <w:adjustRightInd/>
        <w:ind w:left="4678" w:firstLine="1701"/>
        <w:jc w:val="right"/>
        <w:rPr>
          <w:sz w:val="22"/>
          <w:szCs w:val="22"/>
        </w:rPr>
      </w:pPr>
      <w:r w:rsidRPr="00F33780">
        <w:rPr>
          <w:sz w:val="22"/>
          <w:szCs w:val="22"/>
        </w:rPr>
        <w:t>к договору оказания медицинских услуг</w:t>
      </w:r>
    </w:p>
    <w:p w:rsidR="003E7532" w:rsidRPr="00F33780" w:rsidRDefault="003E7532" w:rsidP="003E7532">
      <w:pPr>
        <w:widowControl/>
        <w:autoSpaceDE/>
        <w:autoSpaceDN/>
        <w:adjustRightInd/>
        <w:ind w:left="4678" w:firstLine="1701"/>
        <w:jc w:val="right"/>
        <w:rPr>
          <w:sz w:val="22"/>
          <w:szCs w:val="22"/>
        </w:rPr>
      </w:pPr>
      <w:r w:rsidRPr="00F33780">
        <w:rPr>
          <w:sz w:val="22"/>
          <w:szCs w:val="22"/>
        </w:rPr>
        <w:t xml:space="preserve">№ </w:t>
      </w:r>
      <w:r w:rsidR="00021E9C" w:rsidRPr="00F33780">
        <w:rPr>
          <w:sz w:val="22"/>
          <w:szCs w:val="22"/>
        </w:rPr>
        <w:t>___</w:t>
      </w:r>
      <w:r w:rsidR="00A55DB0" w:rsidRPr="00F33780">
        <w:rPr>
          <w:sz w:val="22"/>
          <w:szCs w:val="22"/>
        </w:rPr>
        <w:t xml:space="preserve"> от «___» ___________ 202</w:t>
      </w:r>
      <w:r w:rsidR="00583CAB">
        <w:rPr>
          <w:sz w:val="22"/>
          <w:szCs w:val="22"/>
        </w:rPr>
        <w:t>6</w:t>
      </w:r>
      <w:r w:rsidRPr="00F33780">
        <w:rPr>
          <w:sz w:val="22"/>
          <w:szCs w:val="22"/>
        </w:rPr>
        <w:t xml:space="preserve"> года</w:t>
      </w:r>
    </w:p>
    <w:p w:rsidR="003E7532" w:rsidRPr="00F33780" w:rsidRDefault="003E7532" w:rsidP="003E7532">
      <w:pPr>
        <w:widowControl/>
        <w:autoSpaceDE/>
        <w:autoSpaceDN/>
        <w:adjustRightInd/>
        <w:ind w:left="4678" w:firstLine="1701"/>
        <w:jc w:val="right"/>
        <w:rPr>
          <w:sz w:val="22"/>
          <w:szCs w:val="22"/>
        </w:rPr>
      </w:pPr>
    </w:p>
    <w:p w:rsidR="003E7532" w:rsidRPr="00F33780" w:rsidRDefault="003E7532" w:rsidP="003E7532">
      <w:pPr>
        <w:widowControl/>
        <w:autoSpaceDE/>
        <w:autoSpaceDN/>
        <w:adjustRightInd/>
        <w:ind w:left="4678" w:firstLine="1701"/>
        <w:jc w:val="right"/>
        <w:rPr>
          <w:sz w:val="22"/>
          <w:szCs w:val="22"/>
        </w:rPr>
      </w:pPr>
    </w:p>
    <w:p w:rsidR="003E7532" w:rsidRPr="00F33780" w:rsidRDefault="003E7532" w:rsidP="003E7532">
      <w:pPr>
        <w:widowControl/>
        <w:autoSpaceDE/>
        <w:autoSpaceDN/>
        <w:adjustRightInd/>
        <w:ind w:left="4678" w:firstLine="1701"/>
        <w:jc w:val="right"/>
        <w:rPr>
          <w:sz w:val="22"/>
          <w:szCs w:val="22"/>
        </w:rPr>
      </w:pPr>
    </w:p>
    <w:p w:rsidR="00BF0346" w:rsidRPr="00F33780" w:rsidRDefault="003E7532" w:rsidP="003E7532">
      <w:pPr>
        <w:rPr>
          <w:sz w:val="22"/>
          <w:szCs w:val="22"/>
          <w:u w:val="single"/>
        </w:rPr>
      </w:pPr>
      <w:r w:rsidRPr="00F33780">
        <w:rPr>
          <w:sz w:val="22"/>
          <w:szCs w:val="22"/>
          <w:u w:val="single"/>
        </w:rPr>
        <w:t>Реквизиты организации</w:t>
      </w:r>
      <w:r w:rsidR="00BF0346" w:rsidRPr="00F33780">
        <w:rPr>
          <w:sz w:val="22"/>
          <w:szCs w:val="22"/>
          <w:u w:val="single"/>
        </w:rPr>
        <w:t xml:space="preserve"> (наименование, ИНН, ОГРН,</w:t>
      </w:r>
    </w:p>
    <w:p w:rsidR="003E7532" w:rsidRPr="00F33780" w:rsidRDefault="00BF0346" w:rsidP="00561DC0">
      <w:pPr>
        <w:widowControl/>
        <w:jc w:val="both"/>
        <w:rPr>
          <w:rFonts w:eastAsia="Calibri"/>
          <w:sz w:val="22"/>
          <w:szCs w:val="22"/>
          <w:u w:val="single"/>
        </w:rPr>
      </w:pPr>
      <w:r w:rsidRPr="00F33780">
        <w:rPr>
          <w:sz w:val="22"/>
          <w:szCs w:val="22"/>
          <w:u w:val="single"/>
        </w:rPr>
        <w:t>адрес, телефон, электронная почта</w:t>
      </w:r>
      <w:r w:rsidR="00561DC0" w:rsidRPr="00F33780">
        <w:rPr>
          <w:sz w:val="22"/>
          <w:szCs w:val="22"/>
          <w:u w:val="single"/>
        </w:rPr>
        <w:t xml:space="preserve">, </w:t>
      </w:r>
      <w:r w:rsidR="00561DC0" w:rsidRPr="00F33780">
        <w:rPr>
          <w:rFonts w:eastAsia="Calibri"/>
          <w:sz w:val="22"/>
          <w:szCs w:val="22"/>
          <w:u w:val="single"/>
        </w:rPr>
        <w:t>видов экономической деятельности (ОКВЭД)</w:t>
      </w:r>
      <w:r w:rsidR="003E7532" w:rsidRPr="00F33780">
        <w:rPr>
          <w:sz w:val="22"/>
          <w:szCs w:val="22"/>
          <w:u w:val="single"/>
        </w:rPr>
        <w:t xml:space="preserve"> </w:t>
      </w:r>
    </w:p>
    <w:p w:rsidR="003E7532" w:rsidRPr="00F33780" w:rsidRDefault="003E7532" w:rsidP="003E7532">
      <w:pPr>
        <w:rPr>
          <w:sz w:val="22"/>
          <w:szCs w:val="22"/>
          <w:u w:val="single"/>
        </w:rPr>
      </w:pPr>
      <w:r w:rsidRPr="00F33780">
        <w:rPr>
          <w:sz w:val="22"/>
          <w:szCs w:val="22"/>
          <w:u w:val="single"/>
        </w:rPr>
        <w:t xml:space="preserve">направляющей на обязательное </w:t>
      </w:r>
    </w:p>
    <w:p w:rsidR="003E7532" w:rsidRPr="00F33780" w:rsidRDefault="003E7532" w:rsidP="003E7532">
      <w:pPr>
        <w:rPr>
          <w:sz w:val="22"/>
          <w:szCs w:val="22"/>
          <w:u w:val="single"/>
        </w:rPr>
      </w:pPr>
      <w:r w:rsidRPr="00F33780">
        <w:rPr>
          <w:sz w:val="22"/>
          <w:szCs w:val="22"/>
          <w:u w:val="single"/>
        </w:rPr>
        <w:t>психиатрическое освидетельствование,</w:t>
      </w:r>
    </w:p>
    <w:p w:rsidR="003E7532" w:rsidRPr="00F33780" w:rsidRDefault="003E7532" w:rsidP="003E7532">
      <w:pPr>
        <w:rPr>
          <w:sz w:val="22"/>
          <w:szCs w:val="22"/>
          <w:u w:val="single"/>
        </w:rPr>
      </w:pPr>
      <w:r w:rsidRPr="00F33780">
        <w:rPr>
          <w:sz w:val="22"/>
          <w:szCs w:val="22"/>
          <w:u w:val="single"/>
        </w:rPr>
        <w:t>номер и дата договора</w:t>
      </w:r>
    </w:p>
    <w:p w:rsidR="00561DC0" w:rsidRPr="00F33780" w:rsidRDefault="00561DC0" w:rsidP="00561DC0">
      <w:pPr>
        <w:widowControl/>
        <w:ind w:firstLine="540"/>
        <w:jc w:val="both"/>
        <w:rPr>
          <w:rFonts w:eastAsia="Calibri"/>
          <w:sz w:val="22"/>
          <w:szCs w:val="22"/>
        </w:rPr>
      </w:pPr>
    </w:p>
    <w:p w:rsidR="00561DC0" w:rsidRPr="00F33780" w:rsidRDefault="00561DC0" w:rsidP="00561DC0">
      <w:pPr>
        <w:widowControl/>
        <w:jc w:val="both"/>
        <w:rPr>
          <w:rFonts w:eastAsia="Calibri"/>
          <w:sz w:val="22"/>
          <w:szCs w:val="22"/>
          <w:u w:val="single"/>
        </w:rPr>
      </w:pPr>
      <w:r w:rsidRPr="00F33780">
        <w:rPr>
          <w:sz w:val="22"/>
          <w:szCs w:val="22"/>
          <w:u w:val="single"/>
        </w:rPr>
        <w:t>Реквизиты</w:t>
      </w:r>
      <w:r w:rsidRPr="00F33780">
        <w:rPr>
          <w:rFonts w:eastAsia="Calibri"/>
          <w:sz w:val="22"/>
          <w:szCs w:val="22"/>
          <w:u w:val="single"/>
        </w:rPr>
        <w:t xml:space="preserve"> медицинской организации (наименование, фактический адрес </w:t>
      </w:r>
    </w:p>
    <w:p w:rsidR="00561DC0" w:rsidRPr="00F33780" w:rsidRDefault="00561DC0" w:rsidP="00561DC0">
      <w:pPr>
        <w:widowControl/>
        <w:jc w:val="both"/>
        <w:rPr>
          <w:rFonts w:eastAsia="Calibri"/>
          <w:sz w:val="22"/>
          <w:szCs w:val="22"/>
          <w:u w:val="single"/>
        </w:rPr>
      </w:pPr>
      <w:r w:rsidRPr="00F33780">
        <w:rPr>
          <w:rFonts w:eastAsia="Calibri"/>
          <w:sz w:val="22"/>
          <w:szCs w:val="22"/>
          <w:u w:val="single"/>
        </w:rPr>
        <w:t>ее местонахождения, ОГРН, электронная почта, контактный телефон)</w:t>
      </w:r>
    </w:p>
    <w:p w:rsidR="003E7532" w:rsidRPr="00F33780" w:rsidRDefault="003E7532" w:rsidP="003E7532">
      <w:pPr>
        <w:rPr>
          <w:sz w:val="22"/>
          <w:szCs w:val="22"/>
        </w:rPr>
      </w:pPr>
    </w:p>
    <w:p w:rsidR="003E7532" w:rsidRPr="00F33780" w:rsidRDefault="003E7532" w:rsidP="003E7532">
      <w:pPr>
        <w:rPr>
          <w:sz w:val="22"/>
          <w:szCs w:val="22"/>
        </w:rPr>
      </w:pPr>
    </w:p>
    <w:p w:rsidR="003E7532" w:rsidRPr="00F33780" w:rsidRDefault="003E7532" w:rsidP="003E7532">
      <w:pPr>
        <w:rPr>
          <w:sz w:val="22"/>
          <w:szCs w:val="22"/>
        </w:rPr>
      </w:pPr>
    </w:p>
    <w:p w:rsidR="003E7532" w:rsidRPr="00F33780" w:rsidRDefault="003E7532" w:rsidP="003E7532">
      <w:pPr>
        <w:jc w:val="center"/>
        <w:rPr>
          <w:sz w:val="22"/>
          <w:szCs w:val="22"/>
        </w:rPr>
      </w:pPr>
      <w:r w:rsidRPr="00F33780">
        <w:rPr>
          <w:sz w:val="22"/>
          <w:szCs w:val="22"/>
        </w:rPr>
        <w:t>НАПРАВЛЕНИЕ</w:t>
      </w:r>
    </w:p>
    <w:p w:rsidR="003E7532" w:rsidRPr="00F33780" w:rsidRDefault="003E7532" w:rsidP="003E7532">
      <w:pPr>
        <w:jc w:val="center"/>
        <w:rPr>
          <w:sz w:val="22"/>
          <w:szCs w:val="22"/>
        </w:rPr>
      </w:pPr>
      <w:r w:rsidRPr="00F33780">
        <w:rPr>
          <w:sz w:val="22"/>
          <w:szCs w:val="22"/>
        </w:rPr>
        <w:t>НА ОБЯЗАТЕЛЬНОЕ ПСИХИАТРИЧЕСКОЕ ОСВИДЕТЕЛЬСТВОВАНИЕ</w:t>
      </w:r>
      <w:r w:rsidR="00561DC0" w:rsidRPr="00F33780">
        <w:rPr>
          <w:sz w:val="22"/>
          <w:szCs w:val="22"/>
        </w:rPr>
        <w:t xml:space="preserve"> от «__»________202_г.</w:t>
      </w:r>
    </w:p>
    <w:p w:rsidR="003E7532" w:rsidRPr="00F33780" w:rsidRDefault="003E7532" w:rsidP="003E7532">
      <w:pPr>
        <w:jc w:val="center"/>
        <w:rPr>
          <w:sz w:val="22"/>
          <w:szCs w:val="22"/>
        </w:rPr>
      </w:pPr>
    </w:p>
    <w:p w:rsidR="003E7532" w:rsidRPr="00F33780" w:rsidRDefault="003E7532" w:rsidP="003E7532">
      <w:pPr>
        <w:jc w:val="both"/>
        <w:rPr>
          <w:sz w:val="22"/>
          <w:szCs w:val="22"/>
        </w:rPr>
      </w:pPr>
      <w:r w:rsidRPr="00F33780">
        <w:rPr>
          <w:sz w:val="22"/>
          <w:szCs w:val="22"/>
        </w:rPr>
        <w:t>Ф.И.О.: _______________________________________________________________________________</w:t>
      </w:r>
    </w:p>
    <w:p w:rsidR="003E7532" w:rsidRPr="00F33780" w:rsidRDefault="003E7532" w:rsidP="003E7532">
      <w:pPr>
        <w:jc w:val="both"/>
        <w:rPr>
          <w:sz w:val="22"/>
          <w:szCs w:val="22"/>
        </w:rPr>
      </w:pPr>
      <w:r w:rsidRPr="00F33780">
        <w:rPr>
          <w:sz w:val="22"/>
          <w:szCs w:val="22"/>
        </w:rPr>
        <w:t>Дата рождения: ________________________________________________________________________</w:t>
      </w:r>
    </w:p>
    <w:p w:rsidR="00CB2FA9" w:rsidRPr="00F33780" w:rsidRDefault="00CB2FA9" w:rsidP="00CB2FA9">
      <w:pPr>
        <w:rPr>
          <w:sz w:val="22"/>
          <w:szCs w:val="22"/>
        </w:rPr>
      </w:pPr>
      <w:r w:rsidRPr="00F33780">
        <w:rPr>
          <w:sz w:val="22"/>
          <w:szCs w:val="22"/>
        </w:rPr>
        <w:t>Пол (мужской/женский)______________________________________</w:t>
      </w:r>
    </w:p>
    <w:p w:rsidR="00CB2FA9" w:rsidRPr="00F33780" w:rsidRDefault="00CB2FA9" w:rsidP="00CB2FA9">
      <w:pPr>
        <w:rPr>
          <w:sz w:val="22"/>
          <w:szCs w:val="22"/>
        </w:rPr>
      </w:pPr>
      <w:r w:rsidRPr="00F33780">
        <w:rPr>
          <w:sz w:val="22"/>
          <w:szCs w:val="22"/>
        </w:rPr>
        <w:t>Адрес регистрации___________________________________________</w:t>
      </w:r>
    </w:p>
    <w:p w:rsidR="00CB2FA9" w:rsidRPr="00F33780" w:rsidRDefault="00CB2FA9" w:rsidP="00CB2FA9">
      <w:pPr>
        <w:jc w:val="both"/>
        <w:rPr>
          <w:sz w:val="22"/>
          <w:szCs w:val="22"/>
        </w:rPr>
      </w:pPr>
      <w:r w:rsidRPr="00F33780">
        <w:rPr>
          <w:sz w:val="22"/>
          <w:szCs w:val="22"/>
        </w:rPr>
        <w:t>Наименование структурного подразделения работодателя (при наличии), в котором работник осуществляет отдельный вид (виды) деятельности,_________________________________________</w:t>
      </w:r>
    </w:p>
    <w:p w:rsidR="00CB2FA9" w:rsidRPr="00F33780" w:rsidRDefault="00CB2FA9" w:rsidP="00CB2FA9">
      <w:pPr>
        <w:widowControl/>
        <w:jc w:val="both"/>
        <w:rPr>
          <w:rFonts w:eastAsia="Calibri"/>
          <w:sz w:val="22"/>
          <w:szCs w:val="22"/>
        </w:rPr>
      </w:pPr>
      <w:r w:rsidRPr="00F33780">
        <w:rPr>
          <w:rFonts w:eastAsia="Calibri"/>
          <w:sz w:val="22"/>
          <w:szCs w:val="22"/>
        </w:rPr>
        <w:t>Наименование должности (профессии) работника, направляемого на освидетельствование________</w:t>
      </w:r>
    </w:p>
    <w:p w:rsidR="00CB2FA9" w:rsidRPr="00F33780" w:rsidRDefault="00CB2FA9" w:rsidP="00CB2FA9">
      <w:pPr>
        <w:jc w:val="both"/>
        <w:rPr>
          <w:sz w:val="22"/>
          <w:szCs w:val="22"/>
        </w:rPr>
      </w:pPr>
      <w:r w:rsidRPr="00F33780">
        <w:rPr>
          <w:sz w:val="22"/>
          <w:szCs w:val="22"/>
        </w:rPr>
        <w:t xml:space="preserve">Вид (виды) деятельности, осуществляемый работником в соответствии с </w:t>
      </w:r>
      <w:hyperlink w:anchor="P104">
        <w:r w:rsidRPr="00F33780">
          <w:rPr>
            <w:sz w:val="22"/>
            <w:szCs w:val="22"/>
          </w:rPr>
          <w:t>приложением N 2</w:t>
        </w:r>
      </w:hyperlink>
      <w:r w:rsidRPr="00F33780">
        <w:rPr>
          <w:sz w:val="22"/>
          <w:szCs w:val="22"/>
        </w:rPr>
        <w:t xml:space="preserve"> к приказу Минздрава России от 20.05.2022 N 342н______________________________________</w:t>
      </w:r>
    </w:p>
    <w:p w:rsidR="003E7532" w:rsidRPr="00F33780" w:rsidRDefault="00CB2FA9" w:rsidP="00CB2FA9">
      <w:pPr>
        <w:widowControl/>
        <w:jc w:val="both"/>
        <w:rPr>
          <w:rFonts w:eastAsia="Calibri"/>
          <w:sz w:val="22"/>
          <w:szCs w:val="22"/>
        </w:rPr>
      </w:pPr>
      <w:r w:rsidRPr="00F33780">
        <w:rPr>
          <w:rFonts w:eastAsia="Calibri"/>
          <w:sz w:val="22"/>
          <w:szCs w:val="22"/>
        </w:rPr>
        <w:t xml:space="preserve">Сведения о заключениях, выданных по результатам обязательных предварительных и (или) периодических медицинских осмотров работников, предусмотренных </w:t>
      </w:r>
      <w:hyperlink r:id="rId12" w:history="1">
        <w:r w:rsidRPr="00F33780">
          <w:rPr>
            <w:rFonts w:eastAsia="Calibri"/>
            <w:sz w:val="22"/>
            <w:szCs w:val="22"/>
          </w:rPr>
          <w:t>статьей 220</w:t>
        </w:r>
      </w:hyperlink>
      <w:r w:rsidRPr="00F33780">
        <w:rPr>
          <w:rFonts w:eastAsia="Calibri"/>
          <w:sz w:val="22"/>
          <w:szCs w:val="22"/>
        </w:rPr>
        <w:t xml:space="preserve"> Трудового кодекса Российской Федерации (при их наличии):</w:t>
      </w:r>
      <w:r w:rsidR="003E7532" w:rsidRPr="00F33780">
        <w:rPr>
          <w:sz w:val="22"/>
          <w:szCs w:val="22"/>
        </w:rPr>
        <w:t>___________________</w:t>
      </w:r>
      <w:r w:rsidRPr="00F33780">
        <w:rPr>
          <w:sz w:val="22"/>
          <w:szCs w:val="22"/>
        </w:rPr>
        <w:t>_______________________</w:t>
      </w:r>
    </w:p>
    <w:p w:rsidR="003E7532" w:rsidRPr="00F33780" w:rsidRDefault="003E7532" w:rsidP="003E7532">
      <w:pPr>
        <w:jc w:val="both"/>
        <w:rPr>
          <w:sz w:val="22"/>
          <w:szCs w:val="22"/>
        </w:rPr>
      </w:pPr>
      <w:r w:rsidRPr="00F33780">
        <w:rPr>
          <w:sz w:val="22"/>
          <w:szCs w:val="22"/>
        </w:rPr>
        <w:t>______________________________________________________________________________________</w:t>
      </w:r>
    </w:p>
    <w:p w:rsidR="003E7532" w:rsidRPr="00F33780" w:rsidRDefault="003E7532" w:rsidP="003E7532">
      <w:pPr>
        <w:jc w:val="both"/>
        <w:rPr>
          <w:sz w:val="22"/>
          <w:szCs w:val="22"/>
        </w:rPr>
      </w:pPr>
      <w:r w:rsidRPr="00F33780">
        <w:rPr>
          <w:sz w:val="22"/>
          <w:szCs w:val="22"/>
        </w:rPr>
        <w:t>______________________________________________________________________________________</w:t>
      </w:r>
    </w:p>
    <w:p w:rsidR="003E7532" w:rsidRPr="00F33780" w:rsidRDefault="003E7532" w:rsidP="003E7532">
      <w:pPr>
        <w:jc w:val="both"/>
        <w:rPr>
          <w:sz w:val="22"/>
          <w:szCs w:val="22"/>
        </w:rPr>
      </w:pPr>
      <w:r w:rsidRPr="00F33780">
        <w:rPr>
          <w:sz w:val="22"/>
          <w:szCs w:val="22"/>
        </w:rPr>
        <w:t>___________________________________________________________________________________________________________________________________________________________________________.</w:t>
      </w:r>
    </w:p>
    <w:p w:rsidR="003E7532" w:rsidRPr="00F33780" w:rsidRDefault="003E7532" w:rsidP="003E7532">
      <w:pPr>
        <w:jc w:val="both"/>
        <w:rPr>
          <w:sz w:val="22"/>
          <w:szCs w:val="22"/>
        </w:rPr>
      </w:pPr>
    </w:p>
    <w:p w:rsidR="003E7532" w:rsidRPr="00F33780" w:rsidRDefault="003E7532" w:rsidP="003E7532">
      <w:pPr>
        <w:jc w:val="both"/>
        <w:rPr>
          <w:sz w:val="22"/>
          <w:szCs w:val="22"/>
        </w:rPr>
      </w:pPr>
    </w:p>
    <w:p w:rsidR="003E7532" w:rsidRPr="00F33780" w:rsidRDefault="003E7532" w:rsidP="003E7532">
      <w:pPr>
        <w:jc w:val="both"/>
        <w:rPr>
          <w:sz w:val="22"/>
          <w:szCs w:val="22"/>
        </w:rPr>
      </w:pPr>
      <w:r w:rsidRPr="00F33780">
        <w:rPr>
          <w:sz w:val="22"/>
          <w:szCs w:val="22"/>
        </w:rPr>
        <w:t>___________________</w:t>
      </w:r>
      <w:r w:rsidRPr="00F33780">
        <w:rPr>
          <w:sz w:val="22"/>
          <w:szCs w:val="22"/>
        </w:rPr>
        <w:tab/>
        <w:t xml:space="preserve">     __________________</w:t>
      </w:r>
      <w:r w:rsidRPr="00F33780">
        <w:rPr>
          <w:sz w:val="22"/>
          <w:szCs w:val="22"/>
        </w:rPr>
        <w:tab/>
        <w:t xml:space="preserve">           _________________________</w:t>
      </w:r>
    </w:p>
    <w:p w:rsidR="003E7532" w:rsidRPr="00F33780" w:rsidRDefault="003E7532" w:rsidP="003E7532">
      <w:pPr>
        <w:jc w:val="both"/>
        <w:rPr>
          <w:sz w:val="22"/>
          <w:szCs w:val="22"/>
        </w:rPr>
      </w:pPr>
      <w:r w:rsidRPr="00F33780">
        <w:rPr>
          <w:sz w:val="22"/>
          <w:szCs w:val="22"/>
        </w:rPr>
        <w:t xml:space="preserve">             (должность)</w:t>
      </w:r>
      <w:r w:rsidRPr="00F33780">
        <w:rPr>
          <w:sz w:val="22"/>
          <w:szCs w:val="22"/>
        </w:rPr>
        <w:tab/>
      </w:r>
      <w:r w:rsidRPr="00F33780">
        <w:rPr>
          <w:sz w:val="22"/>
          <w:szCs w:val="22"/>
        </w:rPr>
        <w:tab/>
      </w:r>
      <w:r w:rsidRPr="00F33780">
        <w:rPr>
          <w:sz w:val="22"/>
          <w:szCs w:val="22"/>
        </w:rPr>
        <w:tab/>
        <w:t xml:space="preserve">      (подпись)</w:t>
      </w:r>
      <w:r w:rsidRPr="00F33780">
        <w:rPr>
          <w:sz w:val="22"/>
          <w:szCs w:val="22"/>
        </w:rPr>
        <w:tab/>
      </w:r>
      <w:r w:rsidRPr="00F33780">
        <w:rPr>
          <w:sz w:val="22"/>
          <w:szCs w:val="22"/>
        </w:rPr>
        <w:tab/>
      </w:r>
      <w:r w:rsidRPr="00F33780">
        <w:rPr>
          <w:sz w:val="22"/>
          <w:szCs w:val="22"/>
        </w:rPr>
        <w:tab/>
        <w:t xml:space="preserve">            (фамилия, инициалы)</w:t>
      </w:r>
    </w:p>
    <w:p w:rsidR="003E7532" w:rsidRPr="00F33780" w:rsidRDefault="003E7532" w:rsidP="003E7532">
      <w:pPr>
        <w:jc w:val="both"/>
        <w:rPr>
          <w:sz w:val="22"/>
          <w:szCs w:val="22"/>
        </w:rPr>
      </w:pPr>
    </w:p>
    <w:p w:rsidR="003E7532" w:rsidRPr="00F33780" w:rsidRDefault="003E7532" w:rsidP="003E7532">
      <w:pPr>
        <w:jc w:val="both"/>
        <w:rPr>
          <w:sz w:val="22"/>
          <w:szCs w:val="22"/>
        </w:rPr>
      </w:pPr>
    </w:p>
    <w:p w:rsidR="003E7532" w:rsidRPr="00F33780" w:rsidRDefault="003E7532" w:rsidP="003E7532">
      <w:pPr>
        <w:jc w:val="both"/>
        <w:rPr>
          <w:sz w:val="22"/>
          <w:szCs w:val="22"/>
        </w:rPr>
      </w:pPr>
      <w:r w:rsidRPr="00F33780">
        <w:rPr>
          <w:sz w:val="22"/>
          <w:szCs w:val="22"/>
        </w:rPr>
        <w:t>«____» ______________ 202__ г.</w:t>
      </w:r>
    </w:p>
    <w:p w:rsidR="003E7532" w:rsidRPr="00F33780" w:rsidRDefault="003E7532" w:rsidP="003E7532">
      <w:pPr>
        <w:jc w:val="both"/>
        <w:rPr>
          <w:sz w:val="22"/>
          <w:szCs w:val="22"/>
        </w:rPr>
      </w:pPr>
    </w:p>
    <w:p w:rsidR="003E7532" w:rsidRPr="00F33780" w:rsidRDefault="003E7532" w:rsidP="003E7532">
      <w:pPr>
        <w:jc w:val="both"/>
        <w:rPr>
          <w:sz w:val="22"/>
          <w:szCs w:val="22"/>
        </w:rPr>
      </w:pPr>
      <w:r w:rsidRPr="00F33780">
        <w:rPr>
          <w:sz w:val="22"/>
          <w:szCs w:val="22"/>
        </w:rPr>
        <w:t>М.П.</w:t>
      </w:r>
    </w:p>
    <w:p w:rsidR="003E7532" w:rsidRPr="00F33780" w:rsidRDefault="003E7532" w:rsidP="00F06519">
      <w:pPr>
        <w:rPr>
          <w:rFonts w:eastAsia="Calibri"/>
          <w:sz w:val="22"/>
          <w:szCs w:val="22"/>
        </w:rPr>
      </w:pPr>
    </w:p>
    <w:p w:rsidR="00563DF1" w:rsidRPr="00F33780" w:rsidRDefault="00563DF1" w:rsidP="00F06519">
      <w:pPr>
        <w:rPr>
          <w:rFonts w:eastAsia="Calibri"/>
          <w:sz w:val="22"/>
          <w:szCs w:val="22"/>
        </w:rPr>
      </w:pPr>
      <w:r w:rsidRPr="00F33780">
        <w:rPr>
          <w:rFonts w:eastAsia="Calibri"/>
          <w:sz w:val="22"/>
          <w:szCs w:val="22"/>
        </w:rPr>
        <w:t>При себе работнику обязательно иметь следующие документы</w:t>
      </w:r>
      <w:r w:rsidR="00BF0346" w:rsidRPr="00F33780">
        <w:rPr>
          <w:rFonts w:eastAsia="Calibri"/>
          <w:sz w:val="22"/>
          <w:szCs w:val="22"/>
        </w:rPr>
        <w:t xml:space="preserve"> (в случае отсутствия одного из документов, врачебная комиссия вправе отказать в проведения психиатрического освидетельствования):</w:t>
      </w:r>
    </w:p>
    <w:p w:rsidR="00BF0346" w:rsidRPr="00F33780" w:rsidRDefault="00BF0346" w:rsidP="00BF0346">
      <w:pPr>
        <w:pStyle w:val="af1"/>
        <w:numPr>
          <w:ilvl w:val="0"/>
          <w:numId w:val="3"/>
        </w:numPr>
        <w:rPr>
          <w:rFonts w:eastAsia="Calibri"/>
          <w:sz w:val="22"/>
          <w:szCs w:val="22"/>
        </w:rPr>
      </w:pPr>
      <w:r w:rsidRPr="00F33780">
        <w:rPr>
          <w:rFonts w:eastAsia="Calibri"/>
          <w:sz w:val="22"/>
          <w:szCs w:val="22"/>
        </w:rPr>
        <w:t>направление от работодателя;</w:t>
      </w:r>
    </w:p>
    <w:p w:rsidR="00BF0346" w:rsidRPr="00F33780" w:rsidRDefault="00BF0346" w:rsidP="00BF0346">
      <w:pPr>
        <w:pStyle w:val="af1"/>
        <w:numPr>
          <w:ilvl w:val="0"/>
          <w:numId w:val="3"/>
        </w:numPr>
        <w:rPr>
          <w:sz w:val="22"/>
          <w:szCs w:val="22"/>
        </w:rPr>
      </w:pPr>
      <w:r w:rsidRPr="00F33780">
        <w:rPr>
          <w:sz w:val="22"/>
          <w:szCs w:val="22"/>
        </w:rPr>
        <w:t>документ, удостоверяющий личность;</w:t>
      </w:r>
    </w:p>
    <w:p w:rsidR="00BF0346" w:rsidRPr="00F33780" w:rsidRDefault="00BF0346" w:rsidP="00BF0346">
      <w:pPr>
        <w:pStyle w:val="af1"/>
        <w:numPr>
          <w:ilvl w:val="0"/>
          <w:numId w:val="3"/>
        </w:numPr>
        <w:jc w:val="both"/>
        <w:rPr>
          <w:sz w:val="22"/>
          <w:szCs w:val="22"/>
        </w:rPr>
      </w:pPr>
      <w:r w:rsidRPr="00F33780">
        <w:rPr>
          <w:sz w:val="22"/>
          <w:szCs w:val="22"/>
        </w:rPr>
        <w:t>военный билет (при наличии);</w:t>
      </w:r>
    </w:p>
    <w:p w:rsidR="00BF0346" w:rsidRPr="00F33780" w:rsidRDefault="00BF0346" w:rsidP="00BF0346">
      <w:pPr>
        <w:pStyle w:val="af1"/>
        <w:numPr>
          <w:ilvl w:val="0"/>
          <w:numId w:val="3"/>
        </w:numPr>
        <w:jc w:val="both"/>
        <w:rPr>
          <w:sz w:val="22"/>
          <w:szCs w:val="22"/>
        </w:rPr>
      </w:pPr>
      <w:r w:rsidRPr="00F33780">
        <w:rPr>
          <w:sz w:val="22"/>
          <w:szCs w:val="22"/>
        </w:rPr>
        <w:t>лица комиссованные, признанные ограниченно годными или не годными должны предоставить справку с военкомата с указанием категории годности;</w:t>
      </w:r>
    </w:p>
    <w:p w:rsidR="00BF0346" w:rsidRPr="00F33780" w:rsidRDefault="00BF0346" w:rsidP="00BF0346">
      <w:pPr>
        <w:pStyle w:val="af1"/>
        <w:numPr>
          <w:ilvl w:val="0"/>
          <w:numId w:val="3"/>
        </w:numPr>
        <w:jc w:val="both"/>
        <w:rPr>
          <w:sz w:val="22"/>
          <w:szCs w:val="22"/>
        </w:rPr>
      </w:pPr>
      <w:r w:rsidRPr="00F33780">
        <w:rPr>
          <w:sz w:val="22"/>
          <w:szCs w:val="22"/>
        </w:rPr>
        <w:t>справку от психиатра с места регистрации (для граждан, зарегистрированных вне пределов г. Уфа) – «информационная справка об обращаемости за медицинской помощью к врачу-психиатру».</w:t>
      </w:r>
    </w:p>
    <w:p w:rsidR="00BF0346" w:rsidRPr="00F33780" w:rsidRDefault="00BF0346" w:rsidP="00BF0346">
      <w:pPr>
        <w:pStyle w:val="af1"/>
        <w:jc w:val="both"/>
        <w:rPr>
          <w:sz w:val="22"/>
          <w:szCs w:val="22"/>
        </w:rPr>
      </w:pPr>
    </w:p>
    <w:p w:rsidR="00BF0346" w:rsidRPr="00F33780" w:rsidRDefault="00BF0346" w:rsidP="00BF0346">
      <w:pPr>
        <w:jc w:val="both"/>
        <w:rPr>
          <w:b/>
          <w:sz w:val="22"/>
          <w:szCs w:val="22"/>
          <w:u w:val="single"/>
        </w:rPr>
      </w:pPr>
      <w:r w:rsidRPr="00F33780">
        <w:rPr>
          <w:sz w:val="22"/>
          <w:szCs w:val="22"/>
        </w:rPr>
        <w:t xml:space="preserve"> </w:t>
      </w:r>
      <w:r w:rsidRPr="00F33780">
        <w:rPr>
          <w:b/>
          <w:sz w:val="22"/>
          <w:szCs w:val="22"/>
          <w:u w:val="single"/>
        </w:rPr>
        <w:t>Со списком нео</w:t>
      </w:r>
      <w:r w:rsidR="00CB2FA9" w:rsidRPr="00F33780">
        <w:rPr>
          <w:b/>
          <w:sz w:val="22"/>
          <w:szCs w:val="22"/>
          <w:u w:val="single"/>
        </w:rPr>
        <w:t>бходимых документов ознакомлен:</w:t>
      </w:r>
    </w:p>
    <w:p w:rsidR="00BF0346" w:rsidRPr="00F33780" w:rsidRDefault="00BF0346" w:rsidP="00BF0346">
      <w:pPr>
        <w:jc w:val="both"/>
        <w:rPr>
          <w:sz w:val="22"/>
          <w:szCs w:val="22"/>
        </w:rPr>
      </w:pPr>
      <w:r w:rsidRPr="00F33780">
        <w:rPr>
          <w:sz w:val="22"/>
          <w:szCs w:val="22"/>
        </w:rPr>
        <w:t>___________________</w:t>
      </w:r>
      <w:r w:rsidRPr="00F33780">
        <w:rPr>
          <w:sz w:val="22"/>
          <w:szCs w:val="22"/>
        </w:rPr>
        <w:tab/>
        <w:t xml:space="preserve">     __________________</w:t>
      </w:r>
      <w:r w:rsidRPr="00F33780">
        <w:rPr>
          <w:sz w:val="22"/>
          <w:szCs w:val="22"/>
        </w:rPr>
        <w:tab/>
        <w:t xml:space="preserve">           _________________________</w:t>
      </w:r>
    </w:p>
    <w:p w:rsidR="00BF0346" w:rsidRPr="00F33780" w:rsidRDefault="00BF0346" w:rsidP="00BF0346">
      <w:pPr>
        <w:jc w:val="both"/>
        <w:rPr>
          <w:sz w:val="22"/>
          <w:szCs w:val="22"/>
        </w:rPr>
      </w:pPr>
      <w:r w:rsidRPr="00F33780">
        <w:rPr>
          <w:sz w:val="22"/>
          <w:szCs w:val="22"/>
        </w:rPr>
        <w:t xml:space="preserve">    (должность работника)</w:t>
      </w:r>
      <w:r w:rsidRPr="00F33780">
        <w:rPr>
          <w:sz w:val="22"/>
          <w:szCs w:val="22"/>
        </w:rPr>
        <w:tab/>
      </w:r>
      <w:r w:rsidRPr="00F33780">
        <w:rPr>
          <w:sz w:val="22"/>
          <w:szCs w:val="22"/>
        </w:rPr>
        <w:tab/>
      </w:r>
      <w:r w:rsidRPr="00F33780">
        <w:rPr>
          <w:sz w:val="22"/>
          <w:szCs w:val="22"/>
        </w:rPr>
        <w:tab/>
        <w:t xml:space="preserve">      (подпись)</w:t>
      </w:r>
      <w:r w:rsidRPr="00F33780">
        <w:rPr>
          <w:sz w:val="22"/>
          <w:szCs w:val="22"/>
        </w:rPr>
        <w:tab/>
      </w:r>
      <w:r w:rsidRPr="00F33780">
        <w:rPr>
          <w:sz w:val="22"/>
          <w:szCs w:val="22"/>
        </w:rPr>
        <w:tab/>
      </w:r>
      <w:r w:rsidRPr="00F33780">
        <w:rPr>
          <w:sz w:val="22"/>
          <w:szCs w:val="22"/>
        </w:rPr>
        <w:tab/>
        <w:t xml:space="preserve">            (фамилия, инициалы)</w:t>
      </w:r>
    </w:p>
    <w:p w:rsidR="00A55DB0" w:rsidRPr="00F33780" w:rsidRDefault="00A55DB0" w:rsidP="00652BC4">
      <w:pPr>
        <w:widowControl/>
        <w:autoSpaceDE/>
        <w:autoSpaceDN/>
        <w:adjustRightInd/>
        <w:ind w:left="4678" w:firstLine="1701"/>
        <w:jc w:val="right"/>
        <w:rPr>
          <w:sz w:val="22"/>
          <w:szCs w:val="22"/>
        </w:rPr>
      </w:pPr>
    </w:p>
    <w:p w:rsidR="00652BC4" w:rsidRPr="00F33780" w:rsidRDefault="00583CAB" w:rsidP="00652BC4">
      <w:pPr>
        <w:widowControl/>
        <w:autoSpaceDE/>
        <w:autoSpaceDN/>
        <w:adjustRightInd/>
        <w:ind w:left="4678" w:firstLine="1701"/>
        <w:jc w:val="right"/>
        <w:rPr>
          <w:sz w:val="22"/>
          <w:szCs w:val="22"/>
        </w:rPr>
      </w:pPr>
      <w:r>
        <w:rPr>
          <w:sz w:val="22"/>
          <w:szCs w:val="22"/>
        </w:rPr>
        <w:t>Приложение № 5</w:t>
      </w:r>
    </w:p>
    <w:p w:rsidR="00652BC4" w:rsidRPr="00F33780" w:rsidRDefault="00652BC4" w:rsidP="00652BC4">
      <w:pPr>
        <w:widowControl/>
        <w:autoSpaceDE/>
        <w:autoSpaceDN/>
        <w:adjustRightInd/>
        <w:ind w:left="4678" w:firstLine="1701"/>
        <w:jc w:val="right"/>
        <w:rPr>
          <w:sz w:val="22"/>
          <w:szCs w:val="22"/>
        </w:rPr>
      </w:pPr>
      <w:r w:rsidRPr="00F33780">
        <w:rPr>
          <w:sz w:val="22"/>
          <w:szCs w:val="22"/>
        </w:rPr>
        <w:t>к договору оказания медицинских услуг</w:t>
      </w:r>
    </w:p>
    <w:p w:rsidR="00652BC4" w:rsidRPr="00F33780" w:rsidRDefault="00652BC4" w:rsidP="00652BC4">
      <w:pPr>
        <w:widowControl/>
        <w:autoSpaceDE/>
        <w:autoSpaceDN/>
        <w:adjustRightInd/>
        <w:ind w:left="4678" w:firstLine="1701"/>
        <w:jc w:val="right"/>
        <w:rPr>
          <w:sz w:val="22"/>
          <w:szCs w:val="22"/>
        </w:rPr>
      </w:pPr>
      <w:r w:rsidRPr="00F33780">
        <w:rPr>
          <w:sz w:val="22"/>
          <w:szCs w:val="22"/>
        </w:rPr>
        <w:t>№ ___ от «___» ___________ 202</w:t>
      </w:r>
      <w:r w:rsidR="00583CAB">
        <w:rPr>
          <w:sz w:val="22"/>
          <w:szCs w:val="22"/>
        </w:rPr>
        <w:t>6</w:t>
      </w:r>
      <w:r w:rsidRPr="00F33780">
        <w:rPr>
          <w:sz w:val="22"/>
          <w:szCs w:val="22"/>
        </w:rPr>
        <w:t xml:space="preserve"> год</w:t>
      </w:r>
    </w:p>
    <w:p w:rsidR="00F63688" w:rsidRPr="00F33780" w:rsidRDefault="00F63688" w:rsidP="00F63688">
      <w:pPr>
        <w:adjustRightInd/>
        <w:rPr>
          <w:sz w:val="22"/>
          <w:szCs w:val="22"/>
        </w:rPr>
      </w:pPr>
    </w:p>
    <w:p w:rsidR="00F63688" w:rsidRPr="00F33780" w:rsidRDefault="00F63688" w:rsidP="00F63688">
      <w:pPr>
        <w:adjustRightInd/>
        <w:jc w:val="right"/>
        <w:rPr>
          <w:rFonts w:ascii="Calibri" w:hAnsi="Calibri" w:cs="Calibri"/>
          <w:sz w:val="22"/>
          <w:szCs w:val="22"/>
        </w:rPr>
      </w:pPr>
    </w:p>
    <w:p w:rsidR="00F63688" w:rsidRPr="00F33780" w:rsidRDefault="00F63688" w:rsidP="00F63688">
      <w:pPr>
        <w:widowControl/>
        <w:autoSpaceDE/>
        <w:autoSpaceDN/>
        <w:adjustRightInd/>
        <w:jc w:val="center"/>
        <w:rPr>
          <w:rFonts w:ascii="Liberation Serif" w:hAnsi="Liberation Serif" w:cs="Liberation Serif"/>
          <w:b/>
          <w:bCs/>
          <w:sz w:val="22"/>
          <w:szCs w:val="22"/>
        </w:rPr>
      </w:pPr>
      <w:r w:rsidRPr="00F33780">
        <w:rPr>
          <w:rFonts w:ascii="Liberation Serif" w:hAnsi="Liberation Serif" w:cs="Liberation Serif"/>
          <w:b/>
          <w:bCs/>
          <w:sz w:val="22"/>
          <w:szCs w:val="22"/>
        </w:rPr>
        <w:t xml:space="preserve">Заключение врачебной комиссии </w:t>
      </w:r>
    </w:p>
    <w:p w:rsidR="00F63688" w:rsidRPr="00F33780" w:rsidRDefault="00F63688" w:rsidP="00F63688">
      <w:pPr>
        <w:widowControl/>
        <w:autoSpaceDE/>
        <w:autoSpaceDN/>
        <w:adjustRightInd/>
        <w:jc w:val="center"/>
        <w:rPr>
          <w:rFonts w:ascii="Liberation Serif" w:hAnsi="Liberation Serif" w:cs="Liberation Serif"/>
          <w:sz w:val="22"/>
          <w:szCs w:val="22"/>
        </w:rPr>
      </w:pPr>
      <w:r w:rsidRPr="00F33780">
        <w:rPr>
          <w:rFonts w:ascii="Liberation Serif" w:hAnsi="Liberation Serif" w:cs="Liberation Serif"/>
          <w:b/>
          <w:bCs/>
          <w:sz w:val="22"/>
          <w:szCs w:val="22"/>
        </w:rPr>
        <w:t>по результатам обязательного психиатрического освидетельствования</w:t>
      </w:r>
    </w:p>
    <w:p w:rsidR="00F63688" w:rsidRPr="00F33780" w:rsidRDefault="00F63688" w:rsidP="00F63688">
      <w:pPr>
        <w:widowControl/>
        <w:autoSpaceDE/>
        <w:autoSpaceDN/>
        <w:adjustRightInd/>
        <w:jc w:val="center"/>
        <w:rPr>
          <w:b/>
          <w:sz w:val="22"/>
          <w:szCs w:val="22"/>
          <w:lang w:eastAsia="en-US"/>
        </w:rPr>
      </w:pPr>
    </w:p>
    <w:p w:rsidR="00F63688" w:rsidRPr="00F33780" w:rsidRDefault="00F63688" w:rsidP="00F63688">
      <w:pPr>
        <w:widowControl/>
        <w:autoSpaceDE/>
        <w:autoSpaceDN/>
        <w:adjustRightInd/>
        <w:jc w:val="center"/>
        <w:rPr>
          <w:b/>
          <w:sz w:val="22"/>
          <w:szCs w:val="22"/>
          <w:lang w:eastAsia="en-US"/>
        </w:rPr>
      </w:pPr>
    </w:p>
    <w:p w:rsidR="00F63688" w:rsidRPr="00F33780" w:rsidRDefault="00F63688" w:rsidP="00F63688">
      <w:pPr>
        <w:jc w:val="center"/>
        <w:rPr>
          <w:rFonts w:ascii="Liberation Serif" w:hAnsi="Liberation Serif" w:cs="Liberation Serif"/>
          <w:sz w:val="22"/>
          <w:szCs w:val="22"/>
        </w:rPr>
      </w:pPr>
      <w:r w:rsidRPr="00F33780">
        <w:rPr>
          <w:rFonts w:ascii="Liberation Serif" w:hAnsi="Liberation Serif" w:cs="Liberation Serif"/>
          <w:sz w:val="22"/>
          <w:szCs w:val="22"/>
        </w:rPr>
        <w:t>№ ___________ от «______» ____________ 20___ г.</w:t>
      </w:r>
    </w:p>
    <w:p w:rsidR="00F63688" w:rsidRPr="00F33780" w:rsidRDefault="00F63688" w:rsidP="00F63688">
      <w:pPr>
        <w:jc w:val="center"/>
        <w:rPr>
          <w:rFonts w:ascii="Liberation Serif" w:hAnsi="Liberation Serif" w:cs="Liberation Serif"/>
          <w:sz w:val="22"/>
          <w:szCs w:val="22"/>
        </w:rPr>
      </w:pPr>
    </w:p>
    <w:p w:rsidR="00F63688" w:rsidRPr="00F33780" w:rsidRDefault="00F63688" w:rsidP="00F63688">
      <w:pPr>
        <w:widowControl/>
        <w:autoSpaceDE/>
        <w:autoSpaceDN/>
        <w:adjustRightInd/>
        <w:rPr>
          <w:rFonts w:ascii="Liberation Serif" w:hAnsi="Liberation Serif" w:cs="Liberation Serif"/>
          <w:sz w:val="22"/>
          <w:szCs w:val="22"/>
        </w:rPr>
      </w:pPr>
    </w:p>
    <w:tbl>
      <w:tblPr>
        <w:tblW w:w="0" w:type="auto"/>
        <w:tblInd w:w="-34" w:type="dxa"/>
        <w:tblLook w:val="04A0" w:firstRow="1" w:lastRow="0" w:firstColumn="1" w:lastColumn="0" w:noHBand="0" w:noVBand="1"/>
      </w:tblPr>
      <w:tblGrid>
        <w:gridCol w:w="10314"/>
      </w:tblGrid>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Ф.И.О. (освидетельствуемого)__________________________________________________________</w:t>
            </w:r>
          </w:p>
        </w:tc>
      </w:tr>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Дата рождения_______________________________________________________________________</w:t>
            </w:r>
          </w:p>
        </w:tc>
      </w:tr>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Пол (мужской/женский)_______________________________________________________________</w:t>
            </w:r>
          </w:p>
        </w:tc>
      </w:tr>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Адрес регистрации___________________________________________________________________</w:t>
            </w:r>
          </w:p>
        </w:tc>
      </w:tr>
      <w:tr w:rsidR="00F63688" w:rsidRPr="00F33780" w:rsidTr="00F63688">
        <w:tc>
          <w:tcPr>
            <w:tcW w:w="10314" w:type="dxa"/>
            <w:hideMark/>
          </w:tcPr>
          <w:p w:rsidR="00F63688" w:rsidRPr="00F33780" w:rsidRDefault="001468B6" w:rsidP="00F63688">
            <w:pPr>
              <w:widowControl/>
              <w:autoSpaceDE/>
              <w:autoSpaceDN/>
              <w:adjustRightInd/>
              <w:rPr>
                <w:rFonts w:eastAsia="Calibri"/>
                <w:sz w:val="22"/>
                <w:szCs w:val="22"/>
                <w:lang w:eastAsia="en-US"/>
              </w:rPr>
            </w:pPr>
            <w:r w:rsidRPr="00F33780">
              <w:rPr>
                <w:rFonts w:eastAsia="Calibri"/>
                <w:noProof/>
                <w:sz w:val="22"/>
                <w:szCs w:val="22"/>
              </w:rPr>
              <mc:AlternateContent>
                <mc:Choice Requires="wps">
                  <w:drawing>
                    <wp:anchor distT="0" distB="0" distL="114300" distR="114300" simplePos="0" relativeHeight="251658752" behindDoc="0" locked="0" layoutInCell="0" allowOverlap="1">
                      <wp:simplePos x="0" y="0"/>
                      <wp:positionH relativeFrom="margin">
                        <wp:posOffset>230505</wp:posOffset>
                      </wp:positionH>
                      <wp:positionV relativeFrom="margin">
                        <wp:posOffset>2796540</wp:posOffset>
                      </wp:positionV>
                      <wp:extent cx="5865495" cy="19088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90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327A1" w:rsidRPr="00EF2E22" w:rsidRDefault="009327A1" w:rsidP="00DF4211">
                                  <w:pPr>
                                    <w:pStyle w:val="af0"/>
                                    <w:spacing w:before="0" w:beforeAutospacing="0" w:after="0" w:afterAutospacing="0"/>
                                    <w:jc w:val="center"/>
                                    <w:rPr>
                                      <w:sz w:val="72"/>
                                      <w:szCs w:val="7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8.15pt;margin-top:220.2pt;width:461.85pt;height:150.3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" o:allowincell="f" filled="f" stroked="f">
                      <v:stroke joinstyle="round"/>
                      <o:lock v:ext="edit" shapetype="t"/>
                      <v:textbox>
                        <w:txbxContent>
                          <w:p w:rsidR="009327A1" w:rsidRPr="00EF2E22" w:rsidRDefault="009327A1" w:rsidP="00DF4211">
                            <w:pPr>
                              <w:pStyle w:val="af0"/>
                              <w:spacing w:before="0" w:beforeAutospacing="0" w:after="0" w:afterAutospacing="0"/>
                              <w:jc w:val="center"/>
                              <w:rPr>
                                <w:sz w:val="72"/>
                                <w:szCs w:val="72"/>
                              </w:rPr>
                            </w:pPr>
                          </w:p>
                        </w:txbxContent>
                      </v:textbox>
                      <w10:wrap anchorx="margin" anchory="margin"/>
                    </v:shape>
                  </w:pict>
                </mc:Fallback>
              </mc:AlternateContent>
            </w:r>
            <w:r w:rsidR="00F63688" w:rsidRPr="00F33780">
              <w:rPr>
                <w:rFonts w:eastAsia="Calibri"/>
                <w:sz w:val="22"/>
                <w:szCs w:val="22"/>
                <w:lang w:eastAsia="en-US"/>
              </w:rPr>
              <w:t>Наименование работодателя___________________________________________________________</w:t>
            </w:r>
          </w:p>
        </w:tc>
      </w:tr>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Адрес электронной почты_____________________________________________________________</w:t>
            </w:r>
          </w:p>
        </w:tc>
      </w:tr>
      <w:tr w:rsidR="00F63688" w:rsidRPr="00F33780" w:rsidTr="00F63688">
        <w:tc>
          <w:tcPr>
            <w:tcW w:w="10314" w:type="dxa"/>
            <w:hideMark/>
          </w:tcPr>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Контактный номер телефона___________________________________________________________</w:t>
            </w:r>
          </w:p>
        </w:tc>
      </w:tr>
      <w:tr w:rsidR="00F63688" w:rsidRPr="00F33780" w:rsidTr="00F63688">
        <w:tc>
          <w:tcPr>
            <w:tcW w:w="10314" w:type="dxa"/>
          </w:tcPr>
          <w:p w:rsidR="00F63688" w:rsidRPr="00F33780" w:rsidRDefault="00F63688" w:rsidP="00F63688">
            <w:pPr>
              <w:widowControl/>
              <w:autoSpaceDE/>
              <w:autoSpaceDN/>
              <w:adjustRightInd/>
              <w:rPr>
                <w:rFonts w:eastAsia="Calibri"/>
                <w:sz w:val="22"/>
                <w:szCs w:val="22"/>
                <w:lang w:eastAsia="en-US"/>
              </w:rPr>
            </w:pPr>
          </w:p>
        </w:tc>
      </w:tr>
    </w:tbl>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Вид экономической деятельности работодателя по Общероссийскому </w:t>
      </w:r>
      <w:hyperlink r:id="rId13" w:history="1">
        <w:r w:rsidRPr="00F33780">
          <w:rPr>
            <w:rFonts w:eastAsia="Calibri"/>
            <w:sz w:val="22"/>
            <w:szCs w:val="22"/>
            <w:lang w:eastAsia="en-US"/>
          </w:rPr>
          <w:t>классификатору</w:t>
        </w:r>
      </w:hyperlink>
      <w:r w:rsidRPr="00F33780">
        <w:rPr>
          <w:rFonts w:eastAsia="Calibri"/>
          <w:sz w:val="22"/>
          <w:szCs w:val="22"/>
          <w:lang w:eastAsia="en-US"/>
        </w:rPr>
        <w:t xml:space="preserve"> видов экономической деятельности (ОКВЭД)__________________________________________________</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Наименование структурного подразделения работодателя (при наличии), в котором работник осуществляет отдельный вид (виды) деятельности, должности (профессии) работника___________________________________________________________________________</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Вид (виды) деятельности, осуществляемый работником в соответствии с </w:t>
      </w:r>
      <w:hyperlink r:id="rId14" w:anchor="P104" w:history="1">
        <w:r w:rsidRPr="00F33780">
          <w:rPr>
            <w:rFonts w:eastAsia="Calibri"/>
            <w:sz w:val="22"/>
            <w:szCs w:val="22"/>
            <w:lang w:eastAsia="en-US"/>
          </w:rPr>
          <w:t>приложением № 2</w:t>
        </w:r>
      </w:hyperlink>
      <w:r w:rsidRPr="00F33780">
        <w:rPr>
          <w:rFonts w:eastAsia="Calibri"/>
          <w:sz w:val="22"/>
          <w:szCs w:val="22"/>
          <w:lang w:eastAsia="en-US"/>
        </w:rPr>
        <w:t xml:space="preserve"> к приказу Минздрава России от 20.05.2022 № 342н_________________________________________</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Результаты освидетельствования: </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jc w:val="both"/>
        <w:rPr>
          <w:rFonts w:eastAsia="Calibri"/>
          <w:sz w:val="22"/>
          <w:szCs w:val="22"/>
          <w:lang w:eastAsia="en-US"/>
        </w:rPr>
      </w:pPr>
      <w:r w:rsidRPr="00F33780">
        <w:rPr>
          <w:rFonts w:eastAsia="Calibri"/>
          <w:sz w:val="22"/>
          <w:szCs w:val="22"/>
          <w:lang w:eastAsia="en-US"/>
        </w:rPr>
        <w:t>В соответствии с Порядком прохождения обязательного психиатрического освидетельствования работниками, осуществляющими отдельные виды деятельности, утвержденным приказом Министерства Здравоохранения  Российской Федерации от 20.05.2022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противопоказания к работе в должности__________________________________________________________________________</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                                                                                  (не выявлено, выявлено)</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                                               </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Председатель комиссии:</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Врач -   __________________________________________________________(Ф.И.О)</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Члены комиссии:</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Врач -  __________________________________________________________(Ф.И.О)</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Врач -  __________________________________________________________ (Ф.И.О)</w:t>
      </w:r>
    </w:p>
    <w:p w:rsidR="00F63688" w:rsidRPr="00F33780" w:rsidRDefault="00F63688" w:rsidP="00F63688">
      <w:pPr>
        <w:widowControl/>
        <w:autoSpaceDE/>
        <w:autoSpaceDN/>
        <w:adjustRightInd/>
        <w:rPr>
          <w:rFonts w:eastAsia="Calibri"/>
          <w:sz w:val="22"/>
          <w:szCs w:val="22"/>
          <w:lang w:eastAsia="en-US"/>
        </w:rPr>
      </w:pP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 xml:space="preserve">                                                                          М.П.</w:t>
      </w:r>
    </w:p>
    <w:p w:rsidR="00F63688" w:rsidRPr="00F33780" w:rsidRDefault="00F63688" w:rsidP="00F63688">
      <w:pPr>
        <w:widowControl/>
        <w:autoSpaceDE/>
        <w:autoSpaceDN/>
        <w:adjustRightInd/>
        <w:rPr>
          <w:rFonts w:eastAsia="Calibri"/>
          <w:sz w:val="22"/>
          <w:szCs w:val="22"/>
          <w:lang w:eastAsia="en-US"/>
        </w:rPr>
      </w:pPr>
      <w:r w:rsidRPr="00F33780">
        <w:rPr>
          <w:rFonts w:eastAsia="Calibri"/>
          <w:sz w:val="22"/>
          <w:szCs w:val="22"/>
          <w:lang w:eastAsia="en-US"/>
        </w:rPr>
        <w:t>Дата выдачи заключения  _________</w:t>
      </w:r>
    </w:p>
    <w:p w:rsidR="00F63688" w:rsidRPr="00F33780" w:rsidRDefault="00F63688" w:rsidP="00F63688">
      <w:pPr>
        <w:adjustRightInd/>
        <w:jc w:val="right"/>
        <w:rPr>
          <w:rFonts w:ascii="Calibri" w:hAnsi="Calibri" w:cs="Calibri"/>
          <w:sz w:val="22"/>
          <w:szCs w:val="22"/>
        </w:rPr>
      </w:pPr>
    </w:p>
    <w:p w:rsidR="00652BC4" w:rsidRPr="00F33780" w:rsidRDefault="00652BC4" w:rsidP="00F63688">
      <w:pPr>
        <w:jc w:val="center"/>
        <w:rPr>
          <w:rFonts w:eastAsia="Calibri"/>
          <w:sz w:val="22"/>
          <w:szCs w:val="22"/>
        </w:rPr>
      </w:pPr>
    </w:p>
    <w:sectPr w:rsidR="00652BC4" w:rsidRPr="00F33780" w:rsidSect="0053562A">
      <w:pgSz w:w="11906" w:h="16838"/>
      <w:pgMar w:top="709" w:right="566"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D4" w:rsidRDefault="00960ED4" w:rsidP="00960ED4">
      <w:r>
        <w:separator/>
      </w:r>
    </w:p>
  </w:endnote>
  <w:endnote w:type="continuationSeparator" w:id="0">
    <w:p w:rsidR="00960ED4" w:rsidRDefault="00960ED4" w:rsidP="0096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B"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D4" w:rsidRDefault="00960ED4" w:rsidP="00960ED4">
      <w:r>
        <w:separator/>
      </w:r>
    </w:p>
  </w:footnote>
  <w:footnote w:type="continuationSeparator" w:id="0">
    <w:p w:rsidR="00960ED4" w:rsidRDefault="00960ED4" w:rsidP="00960E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D0DF0"/>
    <w:multiLevelType w:val="hybridMultilevel"/>
    <w:tmpl w:val="DE96A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33162A"/>
    <w:multiLevelType w:val="hybridMultilevel"/>
    <w:tmpl w:val="DC1CC5F6"/>
    <w:lvl w:ilvl="0" w:tplc="4AFAA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4B772D"/>
    <w:multiLevelType w:val="hybridMultilevel"/>
    <w:tmpl w:val="85BC0306"/>
    <w:lvl w:ilvl="0" w:tplc="4AFAA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6D4CD6"/>
    <w:multiLevelType w:val="hybridMultilevel"/>
    <w:tmpl w:val="28386E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26"/>
    <w:rsid w:val="00003339"/>
    <w:rsid w:val="00003A0E"/>
    <w:rsid w:val="00016A7F"/>
    <w:rsid w:val="00021E9C"/>
    <w:rsid w:val="00024E16"/>
    <w:rsid w:val="00025609"/>
    <w:rsid w:val="00042F10"/>
    <w:rsid w:val="00052C17"/>
    <w:rsid w:val="0005618C"/>
    <w:rsid w:val="00060A58"/>
    <w:rsid w:val="00065825"/>
    <w:rsid w:val="00065C9F"/>
    <w:rsid w:val="00070B80"/>
    <w:rsid w:val="00075138"/>
    <w:rsid w:val="00083AB8"/>
    <w:rsid w:val="00084A1E"/>
    <w:rsid w:val="00093ACA"/>
    <w:rsid w:val="000966AD"/>
    <w:rsid w:val="000A0F05"/>
    <w:rsid w:val="000A230D"/>
    <w:rsid w:val="000A4457"/>
    <w:rsid w:val="000C1F52"/>
    <w:rsid w:val="000C6307"/>
    <w:rsid w:val="000D2FDF"/>
    <w:rsid w:val="000D48A4"/>
    <w:rsid w:val="000F6257"/>
    <w:rsid w:val="00101957"/>
    <w:rsid w:val="00105B7B"/>
    <w:rsid w:val="00106F9D"/>
    <w:rsid w:val="001124EE"/>
    <w:rsid w:val="001267C7"/>
    <w:rsid w:val="0013447B"/>
    <w:rsid w:val="00145156"/>
    <w:rsid w:val="001468B6"/>
    <w:rsid w:val="00151B18"/>
    <w:rsid w:val="001620F3"/>
    <w:rsid w:val="0016225F"/>
    <w:rsid w:val="00166972"/>
    <w:rsid w:val="0017182F"/>
    <w:rsid w:val="00171C6A"/>
    <w:rsid w:val="00184D92"/>
    <w:rsid w:val="001908D3"/>
    <w:rsid w:val="00192B2C"/>
    <w:rsid w:val="001A4D1C"/>
    <w:rsid w:val="001C2DA2"/>
    <w:rsid w:val="001C348A"/>
    <w:rsid w:val="001F1125"/>
    <w:rsid w:val="001F53DC"/>
    <w:rsid w:val="001F7685"/>
    <w:rsid w:val="00201A4C"/>
    <w:rsid w:val="002040A4"/>
    <w:rsid w:val="00222A0F"/>
    <w:rsid w:val="0022362A"/>
    <w:rsid w:val="002316F8"/>
    <w:rsid w:val="0023616F"/>
    <w:rsid w:val="00240481"/>
    <w:rsid w:val="00245414"/>
    <w:rsid w:val="00245FEB"/>
    <w:rsid w:val="002533FA"/>
    <w:rsid w:val="00261D94"/>
    <w:rsid w:val="00264FAC"/>
    <w:rsid w:val="002765B5"/>
    <w:rsid w:val="00280015"/>
    <w:rsid w:val="0028249C"/>
    <w:rsid w:val="00284672"/>
    <w:rsid w:val="00295567"/>
    <w:rsid w:val="002A6533"/>
    <w:rsid w:val="002B0EDD"/>
    <w:rsid w:val="002B63FC"/>
    <w:rsid w:val="002D5533"/>
    <w:rsid w:val="002E0618"/>
    <w:rsid w:val="002E2EC6"/>
    <w:rsid w:val="002E6296"/>
    <w:rsid w:val="002F4D9C"/>
    <w:rsid w:val="00304B88"/>
    <w:rsid w:val="003123F4"/>
    <w:rsid w:val="003129B7"/>
    <w:rsid w:val="003147ED"/>
    <w:rsid w:val="00314F65"/>
    <w:rsid w:val="003172A5"/>
    <w:rsid w:val="00325C40"/>
    <w:rsid w:val="003346C2"/>
    <w:rsid w:val="003351E9"/>
    <w:rsid w:val="0034092E"/>
    <w:rsid w:val="00341901"/>
    <w:rsid w:val="00345B09"/>
    <w:rsid w:val="00346A0A"/>
    <w:rsid w:val="00351AC9"/>
    <w:rsid w:val="00372DF4"/>
    <w:rsid w:val="003834A3"/>
    <w:rsid w:val="003903D7"/>
    <w:rsid w:val="003911FB"/>
    <w:rsid w:val="003B0E6B"/>
    <w:rsid w:val="003B4C1D"/>
    <w:rsid w:val="003C4ADC"/>
    <w:rsid w:val="003E2B41"/>
    <w:rsid w:val="003E54F3"/>
    <w:rsid w:val="003E7532"/>
    <w:rsid w:val="003F1865"/>
    <w:rsid w:val="003F6688"/>
    <w:rsid w:val="0040161B"/>
    <w:rsid w:val="004023A5"/>
    <w:rsid w:val="00403D6F"/>
    <w:rsid w:val="0041154C"/>
    <w:rsid w:val="00411EB8"/>
    <w:rsid w:val="00411F10"/>
    <w:rsid w:val="00414E30"/>
    <w:rsid w:val="00415CD6"/>
    <w:rsid w:val="0041625F"/>
    <w:rsid w:val="004315F4"/>
    <w:rsid w:val="00432F98"/>
    <w:rsid w:val="00435997"/>
    <w:rsid w:val="00435C21"/>
    <w:rsid w:val="00440095"/>
    <w:rsid w:val="004400C9"/>
    <w:rsid w:val="00440A62"/>
    <w:rsid w:val="004472A2"/>
    <w:rsid w:val="004541AB"/>
    <w:rsid w:val="004821AE"/>
    <w:rsid w:val="0048461C"/>
    <w:rsid w:val="00484B1B"/>
    <w:rsid w:val="00492D96"/>
    <w:rsid w:val="00493F8D"/>
    <w:rsid w:val="004B3350"/>
    <w:rsid w:val="004B5983"/>
    <w:rsid w:val="004B6BD4"/>
    <w:rsid w:val="004B7D0A"/>
    <w:rsid w:val="004C726C"/>
    <w:rsid w:val="004D5237"/>
    <w:rsid w:val="004D71DA"/>
    <w:rsid w:val="004E7F5F"/>
    <w:rsid w:val="004F1313"/>
    <w:rsid w:val="00517119"/>
    <w:rsid w:val="0053562A"/>
    <w:rsid w:val="00542692"/>
    <w:rsid w:val="0054600E"/>
    <w:rsid w:val="0055648C"/>
    <w:rsid w:val="00561DC0"/>
    <w:rsid w:val="00563DF1"/>
    <w:rsid w:val="00572E97"/>
    <w:rsid w:val="00583CAB"/>
    <w:rsid w:val="00586229"/>
    <w:rsid w:val="00591642"/>
    <w:rsid w:val="00594475"/>
    <w:rsid w:val="00595718"/>
    <w:rsid w:val="005960CC"/>
    <w:rsid w:val="005A0793"/>
    <w:rsid w:val="005A27F3"/>
    <w:rsid w:val="005A5368"/>
    <w:rsid w:val="005B58A7"/>
    <w:rsid w:val="005C759E"/>
    <w:rsid w:val="005C78D0"/>
    <w:rsid w:val="005D42D9"/>
    <w:rsid w:val="005E0B76"/>
    <w:rsid w:val="005E1EF1"/>
    <w:rsid w:val="005E429F"/>
    <w:rsid w:val="005E7BFA"/>
    <w:rsid w:val="0060194C"/>
    <w:rsid w:val="00606D26"/>
    <w:rsid w:val="00611A0B"/>
    <w:rsid w:val="00652BC4"/>
    <w:rsid w:val="00672A3D"/>
    <w:rsid w:val="00682D8E"/>
    <w:rsid w:val="00683088"/>
    <w:rsid w:val="00684C61"/>
    <w:rsid w:val="00690F0B"/>
    <w:rsid w:val="00692C73"/>
    <w:rsid w:val="006A0B84"/>
    <w:rsid w:val="006C3307"/>
    <w:rsid w:val="006C3464"/>
    <w:rsid w:val="006C71EC"/>
    <w:rsid w:val="006D51D9"/>
    <w:rsid w:val="006D55A7"/>
    <w:rsid w:val="006D73FD"/>
    <w:rsid w:val="006E25EF"/>
    <w:rsid w:val="006E3066"/>
    <w:rsid w:val="006E56A7"/>
    <w:rsid w:val="006F1F63"/>
    <w:rsid w:val="006F6EDB"/>
    <w:rsid w:val="00706B88"/>
    <w:rsid w:val="00722B1F"/>
    <w:rsid w:val="00726FBD"/>
    <w:rsid w:val="00727AE8"/>
    <w:rsid w:val="00743CC8"/>
    <w:rsid w:val="007505AF"/>
    <w:rsid w:val="00753940"/>
    <w:rsid w:val="00776EB1"/>
    <w:rsid w:val="00777B72"/>
    <w:rsid w:val="00782FDD"/>
    <w:rsid w:val="00797157"/>
    <w:rsid w:val="007A6628"/>
    <w:rsid w:val="007B6B13"/>
    <w:rsid w:val="007C0137"/>
    <w:rsid w:val="007C30ED"/>
    <w:rsid w:val="007C5C1B"/>
    <w:rsid w:val="007C5E18"/>
    <w:rsid w:val="007D48B7"/>
    <w:rsid w:val="007D663C"/>
    <w:rsid w:val="007E6800"/>
    <w:rsid w:val="007F2623"/>
    <w:rsid w:val="0080306D"/>
    <w:rsid w:val="00830ACB"/>
    <w:rsid w:val="00830D2D"/>
    <w:rsid w:val="00835CD6"/>
    <w:rsid w:val="008571A3"/>
    <w:rsid w:val="00860A87"/>
    <w:rsid w:val="00863265"/>
    <w:rsid w:val="008758BF"/>
    <w:rsid w:val="008816C4"/>
    <w:rsid w:val="008836C9"/>
    <w:rsid w:val="0089297A"/>
    <w:rsid w:val="00896D73"/>
    <w:rsid w:val="008A17DA"/>
    <w:rsid w:val="008A3BF9"/>
    <w:rsid w:val="008C08CD"/>
    <w:rsid w:val="008D1660"/>
    <w:rsid w:val="008E01C0"/>
    <w:rsid w:val="008E3DD2"/>
    <w:rsid w:val="008E4AB6"/>
    <w:rsid w:val="008F38C0"/>
    <w:rsid w:val="008F3D5D"/>
    <w:rsid w:val="00901EE7"/>
    <w:rsid w:val="00913D0B"/>
    <w:rsid w:val="00914B79"/>
    <w:rsid w:val="009327A1"/>
    <w:rsid w:val="0094030C"/>
    <w:rsid w:val="00941BF3"/>
    <w:rsid w:val="00947156"/>
    <w:rsid w:val="009560AD"/>
    <w:rsid w:val="00960ED4"/>
    <w:rsid w:val="00970609"/>
    <w:rsid w:val="00984E1C"/>
    <w:rsid w:val="009A091F"/>
    <w:rsid w:val="009A12DE"/>
    <w:rsid w:val="009B0D5D"/>
    <w:rsid w:val="009B2C22"/>
    <w:rsid w:val="009B7BC4"/>
    <w:rsid w:val="009C226C"/>
    <w:rsid w:val="009C38CD"/>
    <w:rsid w:val="009C479A"/>
    <w:rsid w:val="009D07D4"/>
    <w:rsid w:val="009F3548"/>
    <w:rsid w:val="009F560B"/>
    <w:rsid w:val="00A0739F"/>
    <w:rsid w:val="00A135EB"/>
    <w:rsid w:val="00A200D3"/>
    <w:rsid w:val="00A37F38"/>
    <w:rsid w:val="00A53A2E"/>
    <w:rsid w:val="00A54B9B"/>
    <w:rsid w:val="00A5573E"/>
    <w:rsid w:val="00A55DB0"/>
    <w:rsid w:val="00A56306"/>
    <w:rsid w:val="00A76B19"/>
    <w:rsid w:val="00A80E1A"/>
    <w:rsid w:val="00A81B80"/>
    <w:rsid w:val="00A85506"/>
    <w:rsid w:val="00A85976"/>
    <w:rsid w:val="00A87854"/>
    <w:rsid w:val="00A915CC"/>
    <w:rsid w:val="00AA3654"/>
    <w:rsid w:val="00AC2169"/>
    <w:rsid w:val="00AC6642"/>
    <w:rsid w:val="00AD3582"/>
    <w:rsid w:val="00AD3ED9"/>
    <w:rsid w:val="00AD6FAB"/>
    <w:rsid w:val="00AD7D6C"/>
    <w:rsid w:val="00AE24D0"/>
    <w:rsid w:val="00B03FAA"/>
    <w:rsid w:val="00B11085"/>
    <w:rsid w:val="00B13AC7"/>
    <w:rsid w:val="00B14C9A"/>
    <w:rsid w:val="00B3347C"/>
    <w:rsid w:val="00B34E2C"/>
    <w:rsid w:val="00B350DE"/>
    <w:rsid w:val="00B40341"/>
    <w:rsid w:val="00B4079B"/>
    <w:rsid w:val="00B50278"/>
    <w:rsid w:val="00B60665"/>
    <w:rsid w:val="00B64FCE"/>
    <w:rsid w:val="00B71333"/>
    <w:rsid w:val="00B97AB5"/>
    <w:rsid w:val="00BA0509"/>
    <w:rsid w:val="00BB0C6E"/>
    <w:rsid w:val="00BD3AF3"/>
    <w:rsid w:val="00BE19E1"/>
    <w:rsid w:val="00BE416B"/>
    <w:rsid w:val="00BE4468"/>
    <w:rsid w:val="00BF0346"/>
    <w:rsid w:val="00BF2757"/>
    <w:rsid w:val="00BF33BD"/>
    <w:rsid w:val="00BF6707"/>
    <w:rsid w:val="00C03BB7"/>
    <w:rsid w:val="00C03ED9"/>
    <w:rsid w:val="00C11C31"/>
    <w:rsid w:val="00C233F7"/>
    <w:rsid w:val="00C24E41"/>
    <w:rsid w:val="00C40B41"/>
    <w:rsid w:val="00C56FA7"/>
    <w:rsid w:val="00C57479"/>
    <w:rsid w:val="00C65EC5"/>
    <w:rsid w:val="00C679D2"/>
    <w:rsid w:val="00C7628F"/>
    <w:rsid w:val="00C834BE"/>
    <w:rsid w:val="00C84CAA"/>
    <w:rsid w:val="00C8781D"/>
    <w:rsid w:val="00C87A84"/>
    <w:rsid w:val="00C90DFF"/>
    <w:rsid w:val="00C916A8"/>
    <w:rsid w:val="00C939A5"/>
    <w:rsid w:val="00C96087"/>
    <w:rsid w:val="00CA3205"/>
    <w:rsid w:val="00CA39B7"/>
    <w:rsid w:val="00CA77DF"/>
    <w:rsid w:val="00CB2BB1"/>
    <w:rsid w:val="00CB2FA9"/>
    <w:rsid w:val="00CC19CF"/>
    <w:rsid w:val="00CC43E5"/>
    <w:rsid w:val="00CC79C2"/>
    <w:rsid w:val="00CD0746"/>
    <w:rsid w:val="00CD7BAF"/>
    <w:rsid w:val="00CE4940"/>
    <w:rsid w:val="00CE5A95"/>
    <w:rsid w:val="00CF004A"/>
    <w:rsid w:val="00CF4310"/>
    <w:rsid w:val="00D21462"/>
    <w:rsid w:val="00D325A7"/>
    <w:rsid w:val="00D336A9"/>
    <w:rsid w:val="00D43D0B"/>
    <w:rsid w:val="00D52CF2"/>
    <w:rsid w:val="00D62517"/>
    <w:rsid w:val="00D631B1"/>
    <w:rsid w:val="00D648AA"/>
    <w:rsid w:val="00D6589A"/>
    <w:rsid w:val="00D67192"/>
    <w:rsid w:val="00DA071D"/>
    <w:rsid w:val="00DA215E"/>
    <w:rsid w:val="00DA2D83"/>
    <w:rsid w:val="00DA4ABD"/>
    <w:rsid w:val="00DA65EE"/>
    <w:rsid w:val="00DB0AA3"/>
    <w:rsid w:val="00DB219F"/>
    <w:rsid w:val="00DB54EE"/>
    <w:rsid w:val="00DC084B"/>
    <w:rsid w:val="00DC2F3B"/>
    <w:rsid w:val="00DC3A29"/>
    <w:rsid w:val="00DD4C54"/>
    <w:rsid w:val="00DD61DE"/>
    <w:rsid w:val="00DD69D6"/>
    <w:rsid w:val="00DD7F0F"/>
    <w:rsid w:val="00DE03D1"/>
    <w:rsid w:val="00DE119A"/>
    <w:rsid w:val="00DE120D"/>
    <w:rsid w:val="00DE6B30"/>
    <w:rsid w:val="00DF4211"/>
    <w:rsid w:val="00E03383"/>
    <w:rsid w:val="00E4048D"/>
    <w:rsid w:val="00E40692"/>
    <w:rsid w:val="00E42597"/>
    <w:rsid w:val="00E45AC3"/>
    <w:rsid w:val="00E46080"/>
    <w:rsid w:val="00E62857"/>
    <w:rsid w:val="00E64429"/>
    <w:rsid w:val="00E75E89"/>
    <w:rsid w:val="00E767D2"/>
    <w:rsid w:val="00E7683E"/>
    <w:rsid w:val="00E85E72"/>
    <w:rsid w:val="00E91A26"/>
    <w:rsid w:val="00E92EC9"/>
    <w:rsid w:val="00E97F80"/>
    <w:rsid w:val="00EA09E9"/>
    <w:rsid w:val="00EB02D5"/>
    <w:rsid w:val="00EB183B"/>
    <w:rsid w:val="00EB2851"/>
    <w:rsid w:val="00EB5E2D"/>
    <w:rsid w:val="00EC3A2B"/>
    <w:rsid w:val="00EC423F"/>
    <w:rsid w:val="00EC6DD0"/>
    <w:rsid w:val="00ED5BD6"/>
    <w:rsid w:val="00EE2111"/>
    <w:rsid w:val="00EE685E"/>
    <w:rsid w:val="00EF2DB0"/>
    <w:rsid w:val="00EF2E22"/>
    <w:rsid w:val="00EF3719"/>
    <w:rsid w:val="00EF5FB8"/>
    <w:rsid w:val="00F06519"/>
    <w:rsid w:val="00F13F3F"/>
    <w:rsid w:val="00F14B01"/>
    <w:rsid w:val="00F15DE4"/>
    <w:rsid w:val="00F16F57"/>
    <w:rsid w:val="00F17E04"/>
    <w:rsid w:val="00F2494D"/>
    <w:rsid w:val="00F33780"/>
    <w:rsid w:val="00F37CAB"/>
    <w:rsid w:val="00F40009"/>
    <w:rsid w:val="00F41870"/>
    <w:rsid w:val="00F41880"/>
    <w:rsid w:val="00F42519"/>
    <w:rsid w:val="00F51139"/>
    <w:rsid w:val="00F531DE"/>
    <w:rsid w:val="00F57B26"/>
    <w:rsid w:val="00F60760"/>
    <w:rsid w:val="00F63688"/>
    <w:rsid w:val="00F65AB3"/>
    <w:rsid w:val="00F75681"/>
    <w:rsid w:val="00F77118"/>
    <w:rsid w:val="00F87E12"/>
    <w:rsid w:val="00F9222D"/>
    <w:rsid w:val="00F96C97"/>
    <w:rsid w:val="00F96E9E"/>
    <w:rsid w:val="00FA3462"/>
    <w:rsid w:val="00FC067B"/>
    <w:rsid w:val="00FC5FD9"/>
    <w:rsid w:val="00FD2847"/>
    <w:rsid w:val="00FD5BB8"/>
    <w:rsid w:val="00FE514D"/>
    <w:rsid w:val="00FE5316"/>
    <w:rsid w:val="00FF36EF"/>
    <w:rsid w:val="00FF684F"/>
    <w:rsid w:val="00FF7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5C63"/>
  <w15:chartTrackingRefBased/>
  <w15:docId w15:val="{456DE032-6B9B-4964-8B70-E51AEC6C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0F3"/>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C916A8"/>
    <w:pPr>
      <w:keepNext/>
      <w:widowControl/>
      <w:shd w:val="clear" w:color="auto" w:fill="FFFFFF"/>
      <w:tabs>
        <w:tab w:val="left" w:pos="142"/>
      </w:tabs>
      <w:autoSpaceDE/>
      <w:autoSpaceDN/>
      <w:adjustRightInd/>
      <w:jc w:val="center"/>
      <w:outlineLvl w:val="1"/>
    </w:pPr>
    <w:rPr>
      <w:b/>
      <w:bCs/>
      <w:color w:val="000000"/>
      <w:spacing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7B26"/>
    <w:pPr>
      <w:widowControl w:val="0"/>
      <w:autoSpaceDE w:val="0"/>
      <w:autoSpaceDN w:val="0"/>
    </w:pPr>
    <w:rPr>
      <w:rFonts w:eastAsia="Times New Roman" w:cs="Calibri"/>
      <w:sz w:val="22"/>
    </w:rPr>
  </w:style>
  <w:style w:type="paragraph" w:customStyle="1" w:styleId="ConsPlusNonformat">
    <w:name w:val="ConsPlusNonformat"/>
    <w:rsid w:val="00F57B26"/>
    <w:pPr>
      <w:widowControl w:val="0"/>
      <w:autoSpaceDE w:val="0"/>
      <w:autoSpaceDN w:val="0"/>
    </w:pPr>
    <w:rPr>
      <w:rFonts w:ascii="Courier New" w:eastAsia="Times New Roman" w:hAnsi="Courier New" w:cs="Courier New"/>
    </w:rPr>
  </w:style>
  <w:style w:type="paragraph" w:styleId="a3">
    <w:name w:val="Title"/>
    <w:basedOn w:val="a"/>
    <w:link w:val="a4"/>
    <w:qFormat/>
    <w:rsid w:val="00C7628F"/>
    <w:pPr>
      <w:shd w:val="clear" w:color="auto" w:fill="FFFFFF"/>
      <w:jc w:val="center"/>
    </w:pPr>
    <w:rPr>
      <w:b/>
      <w:bCs/>
      <w:sz w:val="22"/>
      <w:szCs w:val="22"/>
    </w:rPr>
  </w:style>
  <w:style w:type="character" w:customStyle="1" w:styleId="a4">
    <w:name w:val="Заголовок Знак"/>
    <w:link w:val="a3"/>
    <w:rsid w:val="00C7628F"/>
    <w:rPr>
      <w:rFonts w:ascii="Times New Roman" w:eastAsia="Times New Roman" w:hAnsi="Times New Roman" w:cs="Times New Roman"/>
      <w:b/>
      <w:bCs/>
      <w:shd w:val="clear" w:color="auto" w:fill="FFFFFF"/>
      <w:lang w:eastAsia="ru-RU"/>
    </w:rPr>
  </w:style>
  <w:style w:type="paragraph" w:styleId="a5">
    <w:name w:val="No Spacing"/>
    <w:link w:val="a6"/>
    <w:qFormat/>
    <w:rsid w:val="00C7628F"/>
    <w:pPr>
      <w:widowControl w:val="0"/>
      <w:autoSpaceDE w:val="0"/>
      <w:autoSpaceDN w:val="0"/>
      <w:adjustRightInd w:val="0"/>
    </w:pPr>
    <w:rPr>
      <w:rFonts w:ascii="Times New Roman" w:eastAsia="Times New Roman" w:hAnsi="Times New Roman"/>
    </w:rPr>
  </w:style>
  <w:style w:type="character" w:styleId="a7">
    <w:name w:val="annotation reference"/>
    <w:uiPriority w:val="99"/>
    <w:semiHidden/>
    <w:unhideWhenUsed/>
    <w:rsid w:val="00D6589A"/>
    <w:rPr>
      <w:sz w:val="16"/>
      <w:szCs w:val="16"/>
    </w:rPr>
  </w:style>
  <w:style w:type="paragraph" w:styleId="a8">
    <w:name w:val="annotation text"/>
    <w:basedOn w:val="a"/>
    <w:link w:val="a9"/>
    <w:uiPriority w:val="99"/>
    <w:semiHidden/>
    <w:unhideWhenUsed/>
    <w:rsid w:val="00D6589A"/>
  </w:style>
  <w:style w:type="character" w:customStyle="1" w:styleId="a9">
    <w:name w:val="Текст примечания Знак"/>
    <w:link w:val="a8"/>
    <w:uiPriority w:val="99"/>
    <w:semiHidden/>
    <w:rsid w:val="00D6589A"/>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D6589A"/>
    <w:rPr>
      <w:b/>
      <w:bCs/>
    </w:rPr>
  </w:style>
  <w:style w:type="character" w:customStyle="1" w:styleId="ab">
    <w:name w:val="Тема примечания Знак"/>
    <w:link w:val="aa"/>
    <w:uiPriority w:val="99"/>
    <w:semiHidden/>
    <w:rsid w:val="00D6589A"/>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D6589A"/>
    <w:rPr>
      <w:rFonts w:ascii="Tahoma" w:hAnsi="Tahoma" w:cs="Tahoma"/>
      <w:sz w:val="16"/>
      <w:szCs w:val="16"/>
    </w:rPr>
  </w:style>
  <w:style w:type="character" w:customStyle="1" w:styleId="ad">
    <w:name w:val="Текст выноски Знак"/>
    <w:link w:val="ac"/>
    <w:uiPriority w:val="99"/>
    <w:semiHidden/>
    <w:rsid w:val="00D6589A"/>
    <w:rPr>
      <w:rFonts w:ascii="Tahoma" w:eastAsia="Times New Roman" w:hAnsi="Tahoma" w:cs="Tahoma"/>
      <w:sz w:val="16"/>
      <w:szCs w:val="16"/>
      <w:lang w:eastAsia="ru-RU"/>
    </w:rPr>
  </w:style>
  <w:style w:type="character" w:styleId="ae">
    <w:name w:val="Hyperlink"/>
    <w:unhideWhenUsed/>
    <w:rsid w:val="00F06519"/>
    <w:rPr>
      <w:color w:val="0000FF"/>
      <w:u w:val="single"/>
    </w:rPr>
  </w:style>
  <w:style w:type="paragraph" w:styleId="af">
    <w:name w:val="Revision"/>
    <w:hidden/>
    <w:uiPriority w:val="99"/>
    <w:semiHidden/>
    <w:rsid w:val="00CA3205"/>
    <w:rPr>
      <w:rFonts w:ascii="Times New Roman" w:eastAsia="Times New Roman" w:hAnsi="Times New Roman"/>
    </w:rPr>
  </w:style>
  <w:style w:type="paragraph" w:styleId="af0">
    <w:name w:val="Normal (Web)"/>
    <w:basedOn w:val="a"/>
    <w:uiPriority w:val="99"/>
    <w:semiHidden/>
    <w:unhideWhenUsed/>
    <w:rsid w:val="00093ACA"/>
    <w:pPr>
      <w:widowControl/>
      <w:autoSpaceDE/>
      <w:autoSpaceDN/>
      <w:adjustRightInd/>
      <w:spacing w:before="100" w:beforeAutospacing="1" w:after="100" w:afterAutospacing="1"/>
    </w:pPr>
    <w:rPr>
      <w:sz w:val="24"/>
      <w:szCs w:val="24"/>
    </w:rPr>
  </w:style>
  <w:style w:type="paragraph" w:styleId="af1">
    <w:name w:val="List Paragraph"/>
    <w:basedOn w:val="a"/>
    <w:uiPriority w:val="34"/>
    <w:qFormat/>
    <w:rsid w:val="00753940"/>
    <w:pPr>
      <w:ind w:left="720"/>
      <w:contextualSpacing/>
    </w:pPr>
  </w:style>
  <w:style w:type="paragraph" w:customStyle="1" w:styleId="af2">
    <w:name w:val="Таблица текст"/>
    <w:basedOn w:val="a"/>
    <w:rsid w:val="002F4D9C"/>
    <w:pPr>
      <w:widowControl/>
      <w:autoSpaceDE/>
      <w:autoSpaceDN/>
      <w:adjustRightInd/>
      <w:snapToGrid w:val="0"/>
      <w:spacing w:before="40" w:after="40"/>
      <w:ind w:left="57" w:right="57"/>
    </w:pPr>
    <w:rPr>
      <w:sz w:val="24"/>
      <w:szCs w:val="28"/>
    </w:rPr>
  </w:style>
  <w:style w:type="paragraph" w:styleId="21">
    <w:name w:val="Body Text Indent 2"/>
    <w:basedOn w:val="a"/>
    <w:link w:val="22"/>
    <w:rsid w:val="00682D8E"/>
    <w:pPr>
      <w:widowControl/>
      <w:autoSpaceDE/>
      <w:autoSpaceDN/>
      <w:adjustRightInd/>
      <w:spacing w:line="360" w:lineRule="auto"/>
      <w:ind w:firstLine="426"/>
    </w:pPr>
    <w:rPr>
      <w:rFonts w:ascii="Arial" w:hAnsi="Arial"/>
      <w:bCs/>
      <w:sz w:val="24"/>
    </w:rPr>
  </w:style>
  <w:style w:type="character" w:customStyle="1" w:styleId="22">
    <w:name w:val="Основной текст с отступом 2 Знак"/>
    <w:link w:val="21"/>
    <w:rsid w:val="00682D8E"/>
    <w:rPr>
      <w:rFonts w:ascii="Arial" w:eastAsia="Times New Roman" w:hAnsi="Arial" w:cs="Times New Roman"/>
      <w:bCs/>
      <w:sz w:val="24"/>
      <w:szCs w:val="20"/>
      <w:lang w:eastAsia="ru-RU"/>
    </w:rPr>
  </w:style>
  <w:style w:type="paragraph" w:styleId="af3">
    <w:name w:val="Subtitle"/>
    <w:basedOn w:val="a"/>
    <w:next w:val="a"/>
    <w:link w:val="af4"/>
    <w:qFormat/>
    <w:rsid w:val="0054600E"/>
    <w:pPr>
      <w:widowControl/>
      <w:autoSpaceDE/>
      <w:autoSpaceDN/>
      <w:adjustRightInd/>
      <w:spacing w:after="60"/>
      <w:jc w:val="center"/>
      <w:outlineLvl w:val="1"/>
    </w:pPr>
    <w:rPr>
      <w:rFonts w:ascii="Cambria" w:hAnsi="Cambria"/>
      <w:sz w:val="24"/>
      <w:szCs w:val="24"/>
      <w:lang w:val="x-none" w:eastAsia="x-none"/>
    </w:rPr>
  </w:style>
  <w:style w:type="character" w:customStyle="1" w:styleId="af4">
    <w:name w:val="Подзаголовок Знак"/>
    <w:link w:val="af3"/>
    <w:rsid w:val="0054600E"/>
    <w:rPr>
      <w:rFonts w:ascii="Cambria" w:eastAsia="Times New Roman" w:hAnsi="Cambria" w:cs="Times New Roman"/>
      <w:sz w:val="24"/>
      <w:szCs w:val="24"/>
      <w:lang w:val="x-none" w:eastAsia="x-none"/>
    </w:rPr>
  </w:style>
  <w:style w:type="paragraph" w:styleId="af5">
    <w:name w:val="Plain Text"/>
    <w:basedOn w:val="a"/>
    <w:link w:val="af6"/>
    <w:uiPriority w:val="99"/>
    <w:rsid w:val="0054600E"/>
    <w:pPr>
      <w:widowControl/>
      <w:adjustRightInd/>
    </w:pPr>
    <w:rPr>
      <w:rFonts w:ascii="Courier New" w:hAnsi="Courier New" w:cs="Courier New"/>
    </w:rPr>
  </w:style>
  <w:style w:type="character" w:customStyle="1" w:styleId="af6">
    <w:name w:val="Текст Знак"/>
    <w:link w:val="af5"/>
    <w:uiPriority w:val="99"/>
    <w:rsid w:val="0054600E"/>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6E25EF"/>
    <w:rPr>
      <w:rFonts w:eastAsia="Times New Roman" w:cs="Calibri"/>
      <w:sz w:val="22"/>
    </w:rPr>
  </w:style>
  <w:style w:type="character" w:customStyle="1" w:styleId="20">
    <w:name w:val="Заголовок 2 Знак"/>
    <w:basedOn w:val="a0"/>
    <w:link w:val="2"/>
    <w:rsid w:val="00C916A8"/>
    <w:rPr>
      <w:rFonts w:ascii="Times New Roman" w:eastAsia="Times New Roman" w:hAnsi="Times New Roman"/>
      <w:b/>
      <w:bCs/>
      <w:color w:val="000000"/>
      <w:spacing w:val="2"/>
      <w:sz w:val="19"/>
      <w:szCs w:val="19"/>
      <w:shd w:val="clear" w:color="auto" w:fill="FFFFFF"/>
    </w:rPr>
  </w:style>
  <w:style w:type="character" w:customStyle="1" w:styleId="a6">
    <w:name w:val="Без интервала Знак"/>
    <w:link w:val="a5"/>
    <w:locked/>
    <w:rsid w:val="005A27F3"/>
    <w:rPr>
      <w:rFonts w:ascii="Times New Roman" w:eastAsia="Times New Roman" w:hAnsi="Times New Roman"/>
    </w:rPr>
  </w:style>
  <w:style w:type="character" w:styleId="af7">
    <w:name w:val="Emphasis"/>
    <w:basedOn w:val="a0"/>
    <w:qFormat/>
    <w:rsid w:val="005A27F3"/>
    <w:rPr>
      <w:i/>
      <w:iCs/>
    </w:rPr>
  </w:style>
  <w:style w:type="paragraph" w:styleId="af8">
    <w:name w:val="header"/>
    <w:basedOn w:val="a"/>
    <w:link w:val="af9"/>
    <w:uiPriority w:val="99"/>
    <w:unhideWhenUsed/>
    <w:rsid w:val="00960ED4"/>
    <w:pPr>
      <w:tabs>
        <w:tab w:val="center" w:pos="4677"/>
        <w:tab w:val="right" w:pos="9355"/>
      </w:tabs>
    </w:pPr>
  </w:style>
  <w:style w:type="character" w:customStyle="1" w:styleId="af9">
    <w:name w:val="Верхний колонтитул Знак"/>
    <w:basedOn w:val="a0"/>
    <w:link w:val="af8"/>
    <w:uiPriority w:val="99"/>
    <w:rsid w:val="00960ED4"/>
    <w:rPr>
      <w:rFonts w:ascii="Times New Roman" w:eastAsia="Times New Roman" w:hAnsi="Times New Roman"/>
    </w:rPr>
  </w:style>
  <w:style w:type="paragraph" w:styleId="afa">
    <w:name w:val="footer"/>
    <w:basedOn w:val="a"/>
    <w:link w:val="afb"/>
    <w:uiPriority w:val="99"/>
    <w:unhideWhenUsed/>
    <w:rsid w:val="00960ED4"/>
    <w:pPr>
      <w:tabs>
        <w:tab w:val="center" w:pos="4677"/>
        <w:tab w:val="right" w:pos="9355"/>
      </w:tabs>
    </w:pPr>
  </w:style>
  <w:style w:type="character" w:customStyle="1" w:styleId="afb">
    <w:name w:val="Нижний колонтитул Знак"/>
    <w:basedOn w:val="a0"/>
    <w:link w:val="afa"/>
    <w:uiPriority w:val="99"/>
    <w:rsid w:val="00960ED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0">
      <w:bodyDiv w:val="1"/>
      <w:marLeft w:val="0"/>
      <w:marRight w:val="0"/>
      <w:marTop w:val="0"/>
      <w:marBottom w:val="0"/>
      <w:divBdr>
        <w:top w:val="none" w:sz="0" w:space="0" w:color="auto"/>
        <w:left w:val="none" w:sz="0" w:space="0" w:color="auto"/>
        <w:bottom w:val="none" w:sz="0" w:space="0" w:color="auto"/>
        <w:right w:val="none" w:sz="0" w:space="0" w:color="auto"/>
      </w:divBdr>
    </w:div>
    <w:div w:id="56635561">
      <w:bodyDiv w:val="1"/>
      <w:marLeft w:val="0"/>
      <w:marRight w:val="0"/>
      <w:marTop w:val="0"/>
      <w:marBottom w:val="0"/>
      <w:divBdr>
        <w:top w:val="none" w:sz="0" w:space="0" w:color="auto"/>
        <w:left w:val="none" w:sz="0" w:space="0" w:color="auto"/>
        <w:bottom w:val="none" w:sz="0" w:space="0" w:color="auto"/>
        <w:right w:val="none" w:sz="0" w:space="0" w:color="auto"/>
      </w:divBdr>
    </w:div>
    <w:div w:id="58554175">
      <w:bodyDiv w:val="1"/>
      <w:marLeft w:val="0"/>
      <w:marRight w:val="0"/>
      <w:marTop w:val="0"/>
      <w:marBottom w:val="0"/>
      <w:divBdr>
        <w:top w:val="none" w:sz="0" w:space="0" w:color="auto"/>
        <w:left w:val="none" w:sz="0" w:space="0" w:color="auto"/>
        <w:bottom w:val="none" w:sz="0" w:space="0" w:color="auto"/>
        <w:right w:val="none" w:sz="0" w:space="0" w:color="auto"/>
      </w:divBdr>
    </w:div>
    <w:div w:id="119881530">
      <w:bodyDiv w:val="1"/>
      <w:marLeft w:val="0"/>
      <w:marRight w:val="0"/>
      <w:marTop w:val="0"/>
      <w:marBottom w:val="0"/>
      <w:divBdr>
        <w:top w:val="none" w:sz="0" w:space="0" w:color="auto"/>
        <w:left w:val="none" w:sz="0" w:space="0" w:color="auto"/>
        <w:bottom w:val="none" w:sz="0" w:space="0" w:color="auto"/>
        <w:right w:val="none" w:sz="0" w:space="0" w:color="auto"/>
      </w:divBdr>
    </w:div>
    <w:div w:id="135026717">
      <w:bodyDiv w:val="1"/>
      <w:marLeft w:val="0"/>
      <w:marRight w:val="0"/>
      <w:marTop w:val="0"/>
      <w:marBottom w:val="0"/>
      <w:divBdr>
        <w:top w:val="none" w:sz="0" w:space="0" w:color="auto"/>
        <w:left w:val="none" w:sz="0" w:space="0" w:color="auto"/>
        <w:bottom w:val="none" w:sz="0" w:space="0" w:color="auto"/>
        <w:right w:val="none" w:sz="0" w:space="0" w:color="auto"/>
      </w:divBdr>
    </w:div>
    <w:div w:id="289021750">
      <w:bodyDiv w:val="1"/>
      <w:marLeft w:val="0"/>
      <w:marRight w:val="0"/>
      <w:marTop w:val="0"/>
      <w:marBottom w:val="0"/>
      <w:divBdr>
        <w:top w:val="none" w:sz="0" w:space="0" w:color="auto"/>
        <w:left w:val="none" w:sz="0" w:space="0" w:color="auto"/>
        <w:bottom w:val="none" w:sz="0" w:space="0" w:color="auto"/>
        <w:right w:val="none" w:sz="0" w:space="0" w:color="auto"/>
      </w:divBdr>
    </w:div>
    <w:div w:id="370808198">
      <w:bodyDiv w:val="1"/>
      <w:marLeft w:val="0"/>
      <w:marRight w:val="0"/>
      <w:marTop w:val="0"/>
      <w:marBottom w:val="0"/>
      <w:divBdr>
        <w:top w:val="none" w:sz="0" w:space="0" w:color="auto"/>
        <w:left w:val="none" w:sz="0" w:space="0" w:color="auto"/>
        <w:bottom w:val="none" w:sz="0" w:space="0" w:color="auto"/>
        <w:right w:val="none" w:sz="0" w:space="0" w:color="auto"/>
      </w:divBdr>
    </w:div>
    <w:div w:id="400100452">
      <w:bodyDiv w:val="1"/>
      <w:marLeft w:val="0"/>
      <w:marRight w:val="0"/>
      <w:marTop w:val="0"/>
      <w:marBottom w:val="0"/>
      <w:divBdr>
        <w:top w:val="none" w:sz="0" w:space="0" w:color="auto"/>
        <w:left w:val="none" w:sz="0" w:space="0" w:color="auto"/>
        <w:bottom w:val="none" w:sz="0" w:space="0" w:color="auto"/>
        <w:right w:val="none" w:sz="0" w:space="0" w:color="auto"/>
      </w:divBdr>
    </w:div>
    <w:div w:id="469442151">
      <w:bodyDiv w:val="1"/>
      <w:marLeft w:val="0"/>
      <w:marRight w:val="0"/>
      <w:marTop w:val="0"/>
      <w:marBottom w:val="0"/>
      <w:divBdr>
        <w:top w:val="none" w:sz="0" w:space="0" w:color="auto"/>
        <w:left w:val="none" w:sz="0" w:space="0" w:color="auto"/>
        <w:bottom w:val="none" w:sz="0" w:space="0" w:color="auto"/>
        <w:right w:val="none" w:sz="0" w:space="0" w:color="auto"/>
      </w:divBdr>
    </w:div>
    <w:div w:id="605894114">
      <w:bodyDiv w:val="1"/>
      <w:marLeft w:val="0"/>
      <w:marRight w:val="0"/>
      <w:marTop w:val="0"/>
      <w:marBottom w:val="0"/>
      <w:divBdr>
        <w:top w:val="none" w:sz="0" w:space="0" w:color="auto"/>
        <w:left w:val="none" w:sz="0" w:space="0" w:color="auto"/>
        <w:bottom w:val="none" w:sz="0" w:space="0" w:color="auto"/>
        <w:right w:val="none" w:sz="0" w:space="0" w:color="auto"/>
      </w:divBdr>
    </w:div>
    <w:div w:id="638918129">
      <w:bodyDiv w:val="1"/>
      <w:marLeft w:val="0"/>
      <w:marRight w:val="0"/>
      <w:marTop w:val="0"/>
      <w:marBottom w:val="0"/>
      <w:divBdr>
        <w:top w:val="none" w:sz="0" w:space="0" w:color="auto"/>
        <w:left w:val="none" w:sz="0" w:space="0" w:color="auto"/>
        <w:bottom w:val="none" w:sz="0" w:space="0" w:color="auto"/>
        <w:right w:val="none" w:sz="0" w:space="0" w:color="auto"/>
      </w:divBdr>
    </w:div>
    <w:div w:id="659774653">
      <w:bodyDiv w:val="1"/>
      <w:marLeft w:val="0"/>
      <w:marRight w:val="0"/>
      <w:marTop w:val="0"/>
      <w:marBottom w:val="0"/>
      <w:divBdr>
        <w:top w:val="none" w:sz="0" w:space="0" w:color="auto"/>
        <w:left w:val="none" w:sz="0" w:space="0" w:color="auto"/>
        <w:bottom w:val="none" w:sz="0" w:space="0" w:color="auto"/>
        <w:right w:val="none" w:sz="0" w:space="0" w:color="auto"/>
      </w:divBdr>
    </w:div>
    <w:div w:id="745609658">
      <w:bodyDiv w:val="1"/>
      <w:marLeft w:val="0"/>
      <w:marRight w:val="0"/>
      <w:marTop w:val="0"/>
      <w:marBottom w:val="0"/>
      <w:divBdr>
        <w:top w:val="none" w:sz="0" w:space="0" w:color="auto"/>
        <w:left w:val="none" w:sz="0" w:space="0" w:color="auto"/>
        <w:bottom w:val="none" w:sz="0" w:space="0" w:color="auto"/>
        <w:right w:val="none" w:sz="0" w:space="0" w:color="auto"/>
      </w:divBdr>
    </w:div>
    <w:div w:id="760612443">
      <w:bodyDiv w:val="1"/>
      <w:marLeft w:val="0"/>
      <w:marRight w:val="0"/>
      <w:marTop w:val="0"/>
      <w:marBottom w:val="0"/>
      <w:divBdr>
        <w:top w:val="none" w:sz="0" w:space="0" w:color="auto"/>
        <w:left w:val="none" w:sz="0" w:space="0" w:color="auto"/>
        <w:bottom w:val="none" w:sz="0" w:space="0" w:color="auto"/>
        <w:right w:val="none" w:sz="0" w:space="0" w:color="auto"/>
      </w:divBdr>
    </w:div>
    <w:div w:id="795564110">
      <w:bodyDiv w:val="1"/>
      <w:marLeft w:val="0"/>
      <w:marRight w:val="0"/>
      <w:marTop w:val="0"/>
      <w:marBottom w:val="0"/>
      <w:divBdr>
        <w:top w:val="none" w:sz="0" w:space="0" w:color="auto"/>
        <w:left w:val="none" w:sz="0" w:space="0" w:color="auto"/>
        <w:bottom w:val="none" w:sz="0" w:space="0" w:color="auto"/>
        <w:right w:val="none" w:sz="0" w:space="0" w:color="auto"/>
      </w:divBdr>
    </w:div>
    <w:div w:id="812259204">
      <w:bodyDiv w:val="1"/>
      <w:marLeft w:val="0"/>
      <w:marRight w:val="0"/>
      <w:marTop w:val="0"/>
      <w:marBottom w:val="0"/>
      <w:divBdr>
        <w:top w:val="none" w:sz="0" w:space="0" w:color="auto"/>
        <w:left w:val="none" w:sz="0" w:space="0" w:color="auto"/>
        <w:bottom w:val="none" w:sz="0" w:space="0" w:color="auto"/>
        <w:right w:val="none" w:sz="0" w:space="0" w:color="auto"/>
      </w:divBdr>
    </w:div>
    <w:div w:id="904798340">
      <w:bodyDiv w:val="1"/>
      <w:marLeft w:val="0"/>
      <w:marRight w:val="0"/>
      <w:marTop w:val="0"/>
      <w:marBottom w:val="0"/>
      <w:divBdr>
        <w:top w:val="none" w:sz="0" w:space="0" w:color="auto"/>
        <w:left w:val="none" w:sz="0" w:space="0" w:color="auto"/>
        <w:bottom w:val="none" w:sz="0" w:space="0" w:color="auto"/>
        <w:right w:val="none" w:sz="0" w:space="0" w:color="auto"/>
      </w:divBdr>
    </w:div>
    <w:div w:id="1005133856">
      <w:bodyDiv w:val="1"/>
      <w:marLeft w:val="0"/>
      <w:marRight w:val="0"/>
      <w:marTop w:val="0"/>
      <w:marBottom w:val="0"/>
      <w:divBdr>
        <w:top w:val="none" w:sz="0" w:space="0" w:color="auto"/>
        <w:left w:val="none" w:sz="0" w:space="0" w:color="auto"/>
        <w:bottom w:val="none" w:sz="0" w:space="0" w:color="auto"/>
        <w:right w:val="none" w:sz="0" w:space="0" w:color="auto"/>
      </w:divBdr>
    </w:div>
    <w:div w:id="1127895096">
      <w:bodyDiv w:val="1"/>
      <w:marLeft w:val="0"/>
      <w:marRight w:val="0"/>
      <w:marTop w:val="0"/>
      <w:marBottom w:val="0"/>
      <w:divBdr>
        <w:top w:val="none" w:sz="0" w:space="0" w:color="auto"/>
        <w:left w:val="none" w:sz="0" w:space="0" w:color="auto"/>
        <w:bottom w:val="none" w:sz="0" w:space="0" w:color="auto"/>
        <w:right w:val="none" w:sz="0" w:space="0" w:color="auto"/>
      </w:divBdr>
    </w:div>
    <w:div w:id="1325280572">
      <w:bodyDiv w:val="1"/>
      <w:marLeft w:val="0"/>
      <w:marRight w:val="0"/>
      <w:marTop w:val="0"/>
      <w:marBottom w:val="0"/>
      <w:divBdr>
        <w:top w:val="none" w:sz="0" w:space="0" w:color="auto"/>
        <w:left w:val="none" w:sz="0" w:space="0" w:color="auto"/>
        <w:bottom w:val="none" w:sz="0" w:space="0" w:color="auto"/>
        <w:right w:val="none" w:sz="0" w:space="0" w:color="auto"/>
      </w:divBdr>
    </w:div>
    <w:div w:id="1327395261">
      <w:bodyDiv w:val="1"/>
      <w:marLeft w:val="0"/>
      <w:marRight w:val="0"/>
      <w:marTop w:val="0"/>
      <w:marBottom w:val="0"/>
      <w:divBdr>
        <w:top w:val="none" w:sz="0" w:space="0" w:color="auto"/>
        <w:left w:val="none" w:sz="0" w:space="0" w:color="auto"/>
        <w:bottom w:val="none" w:sz="0" w:space="0" w:color="auto"/>
        <w:right w:val="none" w:sz="0" w:space="0" w:color="auto"/>
      </w:divBdr>
    </w:div>
    <w:div w:id="1498762138">
      <w:bodyDiv w:val="1"/>
      <w:marLeft w:val="0"/>
      <w:marRight w:val="0"/>
      <w:marTop w:val="0"/>
      <w:marBottom w:val="0"/>
      <w:divBdr>
        <w:top w:val="none" w:sz="0" w:space="0" w:color="auto"/>
        <w:left w:val="none" w:sz="0" w:space="0" w:color="auto"/>
        <w:bottom w:val="none" w:sz="0" w:space="0" w:color="auto"/>
        <w:right w:val="none" w:sz="0" w:space="0" w:color="auto"/>
      </w:divBdr>
    </w:div>
    <w:div w:id="1538348469">
      <w:bodyDiv w:val="1"/>
      <w:marLeft w:val="0"/>
      <w:marRight w:val="0"/>
      <w:marTop w:val="0"/>
      <w:marBottom w:val="0"/>
      <w:divBdr>
        <w:top w:val="none" w:sz="0" w:space="0" w:color="auto"/>
        <w:left w:val="none" w:sz="0" w:space="0" w:color="auto"/>
        <w:bottom w:val="none" w:sz="0" w:space="0" w:color="auto"/>
        <w:right w:val="none" w:sz="0" w:space="0" w:color="auto"/>
      </w:divBdr>
    </w:div>
    <w:div w:id="1548444187">
      <w:bodyDiv w:val="1"/>
      <w:marLeft w:val="0"/>
      <w:marRight w:val="0"/>
      <w:marTop w:val="0"/>
      <w:marBottom w:val="0"/>
      <w:divBdr>
        <w:top w:val="none" w:sz="0" w:space="0" w:color="auto"/>
        <w:left w:val="none" w:sz="0" w:space="0" w:color="auto"/>
        <w:bottom w:val="none" w:sz="0" w:space="0" w:color="auto"/>
        <w:right w:val="none" w:sz="0" w:space="0" w:color="auto"/>
      </w:divBdr>
    </w:div>
    <w:div w:id="1552764269">
      <w:bodyDiv w:val="1"/>
      <w:marLeft w:val="0"/>
      <w:marRight w:val="0"/>
      <w:marTop w:val="0"/>
      <w:marBottom w:val="0"/>
      <w:divBdr>
        <w:top w:val="none" w:sz="0" w:space="0" w:color="auto"/>
        <w:left w:val="none" w:sz="0" w:space="0" w:color="auto"/>
        <w:bottom w:val="none" w:sz="0" w:space="0" w:color="auto"/>
        <w:right w:val="none" w:sz="0" w:space="0" w:color="auto"/>
      </w:divBdr>
    </w:div>
    <w:div w:id="1607496179">
      <w:bodyDiv w:val="1"/>
      <w:marLeft w:val="0"/>
      <w:marRight w:val="0"/>
      <w:marTop w:val="0"/>
      <w:marBottom w:val="0"/>
      <w:divBdr>
        <w:top w:val="none" w:sz="0" w:space="0" w:color="auto"/>
        <w:left w:val="none" w:sz="0" w:space="0" w:color="auto"/>
        <w:bottom w:val="none" w:sz="0" w:space="0" w:color="auto"/>
        <w:right w:val="none" w:sz="0" w:space="0" w:color="auto"/>
      </w:divBdr>
    </w:div>
    <w:div w:id="1708406613">
      <w:bodyDiv w:val="1"/>
      <w:marLeft w:val="0"/>
      <w:marRight w:val="0"/>
      <w:marTop w:val="0"/>
      <w:marBottom w:val="0"/>
      <w:divBdr>
        <w:top w:val="none" w:sz="0" w:space="0" w:color="auto"/>
        <w:left w:val="none" w:sz="0" w:space="0" w:color="auto"/>
        <w:bottom w:val="none" w:sz="0" w:space="0" w:color="auto"/>
        <w:right w:val="none" w:sz="0" w:space="0" w:color="auto"/>
      </w:divBdr>
    </w:div>
    <w:div w:id="1818569222">
      <w:bodyDiv w:val="1"/>
      <w:marLeft w:val="0"/>
      <w:marRight w:val="0"/>
      <w:marTop w:val="0"/>
      <w:marBottom w:val="0"/>
      <w:divBdr>
        <w:top w:val="none" w:sz="0" w:space="0" w:color="auto"/>
        <w:left w:val="none" w:sz="0" w:space="0" w:color="auto"/>
        <w:bottom w:val="none" w:sz="0" w:space="0" w:color="auto"/>
        <w:right w:val="none" w:sz="0" w:space="0" w:color="auto"/>
      </w:divBdr>
    </w:div>
    <w:div w:id="19581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bmzrb.ru" TargetMode="External"/><Relationship Id="rId13" Type="http://schemas.openxmlformats.org/officeDocument/2006/relationships/hyperlink" Target="consultantplus://offline/ref=9CC7AFFB5A13077FBBCA2148B6FF5F60C982EC6FA9500A3459CBAFACCEFDCE1E669E38811CC8336D7407F59DA8qFw4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65C699E504B164972B585EC539920147FDFF82A2255FCAF4311BB748EE93D047963951BEE69DE45CE8F91E1392132509A14BF4870B3jCy3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CA79B19AAFF3F0836009F805A13A75CC278DF54FE31044B68863C1F4BAA17CE504B4798608CBF603C2ED25A3B6039938659CD74D6D6F74i4A5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b_1@mail.ru" TargetMode="External"/><Relationship Id="rId4" Type="http://schemas.openxmlformats.org/officeDocument/2006/relationships/settings" Target="settings.xml"/><Relationship Id="rId9" Type="http://schemas.openxmlformats.org/officeDocument/2006/relationships/hyperlink" Target="consultantplus://offline/ref=6ACB3CCE759AF03472B563DF00D6EBC467B5D803A3B30121540A65A61A1F0A3931C7258894AC3B64FC6F102379696DD2CE6C1DAC389BVEJ7I" TargetMode="External"/><Relationship Id="rId14" Type="http://schemas.openxmlformats.org/officeDocument/2006/relationships/hyperlink" Target="file:///C:\Users\GaliakberovRT\YahinaGM\AppData\Local\Microsoft\YahinaGM\AppData\Local\Microsoft\Windows\INetCache\Content.Outlook\2D0T831Z\342&#1085;%20&#1092;&#1086;&#1088;&#1084;&#1072;%20&#1079;&#1072;&#1082;&#1083;&#1102;&#1095;&#1077;&#1085;&#1080;&#1103;%20&#1074;%20&#1088;&#1077;&#1076;%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8EB7-2C58-45A8-A951-8A671038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47463</CharactersWithSpaces>
  <SharedDoc>false</SharedDoc>
  <HLinks>
    <vt:vector size="42" baseType="variant">
      <vt:variant>
        <vt:i4>5636178</vt:i4>
      </vt:variant>
      <vt:variant>
        <vt:i4>18</vt:i4>
      </vt:variant>
      <vt:variant>
        <vt:i4>0</vt:i4>
      </vt:variant>
      <vt:variant>
        <vt:i4>5</vt:i4>
      </vt:variant>
      <vt:variant>
        <vt:lpwstr>../../YahinaGM/AppData/Local/Microsoft/YahinaGM/AppData/Local/Microsoft/Windows/INetCache/Content.Outlook/2D0T831Z/342н форма заключения в ред .doc</vt:lpwstr>
      </vt:variant>
      <vt:variant>
        <vt:lpwstr>P104</vt:lpwstr>
      </vt:variant>
      <vt:variant>
        <vt:i4>5046365</vt:i4>
      </vt:variant>
      <vt:variant>
        <vt:i4>15</vt:i4>
      </vt:variant>
      <vt:variant>
        <vt:i4>0</vt:i4>
      </vt:variant>
      <vt:variant>
        <vt:i4>5</vt:i4>
      </vt:variant>
      <vt:variant>
        <vt:lpwstr>consultantplus://offline/ref=9CC7AFFB5A13077FBBCA2148B6FF5F60C982EC6FA9500A3459CBAFACCEFDCE1E669E38811CC8336D7407F59DA8qFw4E</vt:lpwstr>
      </vt:variant>
      <vt:variant>
        <vt:lpwstr/>
      </vt:variant>
      <vt:variant>
        <vt:i4>6488169</vt:i4>
      </vt:variant>
      <vt:variant>
        <vt:i4>12</vt:i4>
      </vt:variant>
      <vt:variant>
        <vt:i4>0</vt:i4>
      </vt:variant>
      <vt:variant>
        <vt:i4>5</vt:i4>
      </vt:variant>
      <vt:variant>
        <vt:lpwstr>consultantplus://offline/ref=B65C699E504B164972B585EC539920147FDFF82A2255FCAF4311BB748EE93D047963951BEE69DE45CE8F91E1392132509A14BF4870B3jCy3G</vt:lpwstr>
      </vt:variant>
      <vt:variant>
        <vt:lpwstr/>
      </vt:variant>
      <vt:variant>
        <vt:i4>327744</vt:i4>
      </vt:variant>
      <vt:variant>
        <vt:i4>9</vt:i4>
      </vt:variant>
      <vt:variant>
        <vt:i4>0</vt:i4>
      </vt:variant>
      <vt:variant>
        <vt:i4>5</vt:i4>
      </vt:variant>
      <vt:variant>
        <vt:lpwstr/>
      </vt:variant>
      <vt:variant>
        <vt:lpwstr>P104</vt:lpwstr>
      </vt:variant>
      <vt:variant>
        <vt:i4>2818102</vt:i4>
      </vt:variant>
      <vt:variant>
        <vt:i4>6</vt:i4>
      </vt:variant>
      <vt:variant>
        <vt:i4>0</vt:i4>
      </vt:variant>
      <vt:variant>
        <vt:i4>5</vt:i4>
      </vt:variant>
      <vt:variant>
        <vt:lpwstr>consultantplus://offline/ref=14CA79B19AAFF3F0836009F805A13A75CC278DF54FE31044B68863C1F4BAA17CE504B4798608CBF603C2ED25A3B6039938659CD74D6D6F74i4A5K</vt:lpwstr>
      </vt:variant>
      <vt:variant>
        <vt:lpwstr/>
      </vt:variant>
      <vt:variant>
        <vt:i4>6422629</vt:i4>
      </vt:variant>
      <vt:variant>
        <vt:i4>3</vt:i4>
      </vt:variant>
      <vt:variant>
        <vt:i4>0</vt:i4>
      </vt:variant>
      <vt:variant>
        <vt:i4>5</vt:i4>
      </vt:variant>
      <vt:variant>
        <vt:lpwstr>consultantplus://offline/ref=6ACB3CCE759AF03472B563DF00D6EBC467B5D803A3B30121540A65A61A1F0A3931C7258894AC3B64FC6F102379696DD2CE6C1DAC389BVEJ7I</vt:lpwstr>
      </vt:variant>
      <vt:variant>
        <vt:lpwstr/>
      </vt:variant>
      <vt:variant>
        <vt:i4>8257597</vt:i4>
      </vt:variant>
      <vt:variant>
        <vt:i4>0</vt:i4>
      </vt:variant>
      <vt:variant>
        <vt:i4>0</vt:i4>
      </vt:variant>
      <vt:variant>
        <vt:i4>5</vt:i4>
      </vt:variant>
      <vt:variant>
        <vt:lpwstr>http://rpbmzrb.ru/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3</dc:creator>
  <cp:keywords/>
  <cp:lastModifiedBy>sveta</cp:lastModifiedBy>
  <cp:revision>3</cp:revision>
  <cp:lastPrinted>2026-01-22T10:07:00Z</cp:lastPrinted>
  <dcterms:created xsi:type="dcterms:W3CDTF">2026-06-05T09:00:00Z</dcterms:created>
  <dcterms:modified xsi:type="dcterms:W3CDTF">2026-06-05T09:24:00Z</dcterms:modified>
</cp:coreProperties>
</file>