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0D84E012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6E6269" w14:textId="1290F5B1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4D06BCAA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208B595B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C85BB2">
        <w:rPr>
          <w:rFonts w:ascii="Times New Roman" w:hAnsi="Times New Roman" w:cs="Times New Roman"/>
          <w:color w:val="383838"/>
          <w:shd w:val="clear" w:color="auto" w:fill="FFFFFF"/>
        </w:rPr>
        <w:t>оптического оборудования и аксессуаров для ИБП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EB55B44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F66566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 xml:space="preserve">Проректора </w:t>
      </w:r>
      <w:r w:rsidR="00D74DDA">
        <w:rPr>
          <w:rFonts w:ascii="Times New Roman" w:hAnsi="Times New Roman" w:cs="Times New Roman"/>
          <w:sz w:val="24"/>
        </w:rPr>
        <w:t>Графова Юрия Германовича</w:t>
      </w:r>
      <w:r w:rsidR="00F66566">
        <w:rPr>
          <w:rFonts w:ascii="Times New Roman" w:hAnsi="Times New Roman" w:cs="Times New Roman"/>
          <w:sz w:val="24"/>
        </w:rPr>
        <w:t>,</w:t>
      </w:r>
      <w:r w:rsidR="00F66566" w:rsidRPr="007215A7">
        <w:rPr>
          <w:rFonts w:ascii="Times New Roman" w:hAnsi="Times New Roman" w:cs="Times New Roman"/>
          <w:sz w:val="24"/>
        </w:rPr>
        <w:t xml:space="preserve"> действующего </w:t>
      </w:r>
      <w:r w:rsidR="00F66566">
        <w:rPr>
          <w:rFonts w:ascii="Times New Roman" w:hAnsi="Times New Roman" w:cs="Times New Roman"/>
          <w:sz w:val="24"/>
        </w:rPr>
        <w:br/>
      </w:r>
      <w:r w:rsidR="00F66566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F66566">
        <w:rPr>
          <w:rFonts w:ascii="Times New Roman" w:hAnsi="Times New Roman" w:cs="Times New Roman"/>
          <w:sz w:val="24"/>
        </w:rPr>
        <w:t>01.01.202</w:t>
      </w:r>
      <w:r w:rsidR="00D74DDA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 xml:space="preserve"> года </w:t>
      </w:r>
      <w:r w:rsidR="00F66566" w:rsidRPr="007215A7">
        <w:rPr>
          <w:rFonts w:ascii="Times New Roman" w:hAnsi="Times New Roman" w:cs="Times New Roman"/>
          <w:sz w:val="24"/>
        </w:rPr>
        <w:t xml:space="preserve">№ </w:t>
      </w:r>
      <w:r w:rsidR="00D74DDA" w:rsidRPr="00D74DDA">
        <w:rPr>
          <w:rFonts w:ascii="Times New Roman" w:hAnsi="Times New Roman" w:cs="Times New Roman"/>
          <w:sz w:val="24"/>
        </w:rPr>
        <w:t>f27d6cc4-6af5-453c-9230-2074f9c37341</w:t>
      </w:r>
      <w:r w:rsidR="00F66566">
        <w:rPr>
          <w:rFonts w:ascii="Times New Roman" w:hAnsi="Times New Roman" w:cs="Times New Roman"/>
          <w:sz w:val="24"/>
        </w:rPr>
        <w:t xml:space="preserve">, </w:t>
      </w:r>
      <w:r w:rsidR="00F66566">
        <w:rPr>
          <w:rFonts w:ascii="Times New Roman" w:hAnsi="Times New Roman" w:cs="Times New Roman"/>
          <w:sz w:val="24"/>
        </w:rPr>
        <w:br/>
      </w:r>
      <w:r w:rsidR="00962820" w:rsidRPr="00962820">
        <w:rPr>
          <w:rFonts w:ascii="Times New Roman" w:hAnsi="Times New Roman" w:cs="Times New Roman"/>
          <w:sz w:val="24"/>
        </w:rPr>
        <w:t>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 xml:space="preserve">на основании пункта </w:t>
      </w:r>
      <w:r w:rsidR="00132792">
        <w:rPr>
          <w:rFonts w:ascii="Times New Roman" w:hAnsi="Times New Roman" w:cs="Times New Roman"/>
          <w:sz w:val="24"/>
        </w:rPr>
        <w:t>4</w:t>
      </w:r>
      <w:r w:rsidR="00D07683" w:rsidRPr="00D07683">
        <w:rPr>
          <w:rFonts w:ascii="Times New Roman" w:hAnsi="Times New Roman" w:cs="Times New Roman"/>
          <w:sz w:val="24"/>
        </w:rPr>
        <w:t xml:space="preserve"> части 1 статьи 93</w:t>
      </w:r>
      <w:r w:rsidR="00132792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5CD1BC0C"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C85BB2">
        <w:rPr>
          <w:rFonts w:ascii="Times New Roman" w:hAnsi="Times New Roman" w:cs="Times New Roman"/>
          <w:b/>
          <w:sz w:val="24"/>
          <w:szCs w:val="24"/>
        </w:rPr>
        <w:t>оптическое оборудование</w:t>
      </w:r>
      <w:r w:rsidR="00C85BB2">
        <w:rPr>
          <w:rFonts w:ascii="Times New Roman" w:hAnsi="Times New Roman" w:cs="Times New Roman"/>
          <w:b/>
          <w:sz w:val="24"/>
          <w:szCs w:val="24"/>
        </w:rPr>
        <w:br/>
        <w:t>и аксессуары для ИБП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5BEA651D" w:rsidR="004645DD" w:rsidRPr="00841C1E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841C1E" w:rsidRPr="00841C1E">
        <w:rPr>
          <w:rFonts w:ascii="Times New Roman" w:hAnsi="Times New Roman" w:cs="Times New Roman"/>
          <w:b/>
          <w:sz w:val="24"/>
          <w:szCs w:val="24"/>
        </w:rPr>
        <w:t>261772904049177290100100070000000244</w:t>
      </w:r>
      <w:r w:rsidR="00144F2D" w:rsidRPr="00C6798E">
        <w:rPr>
          <w:rFonts w:ascii="Times New Roman" w:hAnsi="Times New Roman" w:cs="Times New Roman"/>
          <w:sz w:val="24"/>
          <w:szCs w:val="24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8389265"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31AD4A0E" w14:textId="0E232B0C"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4D54DEBE"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>субсидии на выполнение госзадания</w:t>
      </w:r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7EC3C431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4BF205C0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1ED371B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60F00850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D74DDA">
        <w:rPr>
          <w:rFonts w:ascii="Times New Roman" w:hAnsi="Times New Roman" w:cs="Times New Roman"/>
          <w:sz w:val="24"/>
          <w:szCs w:val="24"/>
        </w:rPr>
        <w:t xml:space="preserve">15 </w:t>
      </w:r>
      <w:r w:rsidR="00D74DDA" w:rsidRPr="00C76A1C">
        <w:rPr>
          <w:rFonts w:ascii="Times New Roman" w:hAnsi="Times New Roman" w:cs="Times New Roman"/>
          <w:sz w:val="24"/>
          <w:szCs w:val="24"/>
        </w:rPr>
        <w:t>(</w:t>
      </w:r>
      <w:r w:rsidR="00D74DDA">
        <w:rPr>
          <w:rFonts w:ascii="Times New Roman" w:hAnsi="Times New Roman" w:cs="Times New Roman"/>
          <w:sz w:val="24"/>
          <w:szCs w:val="24"/>
        </w:rPr>
        <w:t>пятнадцати</w:t>
      </w:r>
      <w:r w:rsidR="00D74DDA" w:rsidRPr="00C76A1C">
        <w:rPr>
          <w:rFonts w:ascii="Times New Roman" w:hAnsi="Times New Roman" w:cs="Times New Roman"/>
          <w:sz w:val="24"/>
          <w:szCs w:val="24"/>
        </w:rPr>
        <w:t xml:space="preserve">) </w:t>
      </w:r>
      <w:r w:rsidR="00D74DDA">
        <w:rPr>
          <w:rFonts w:ascii="Times New Roman" w:hAnsi="Times New Roman" w:cs="Times New Roman"/>
          <w:sz w:val="24"/>
          <w:szCs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07C92EC6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>
        <w:rPr>
          <w:rFonts w:ascii="Times New Roman" w:hAnsi="Times New Roman" w:cs="Times New Roman"/>
          <w:sz w:val="24"/>
        </w:rPr>
        <w:t>Т</w:t>
      </w:r>
      <w:r w:rsidR="00F55F0C" w:rsidRPr="00215DA0">
        <w:rPr>
          <w:rFonts w:ascii="Times New Roman" w:hAnsi="Times New Roman" w:cs="Times New Roman"/>
          <w:sz w:val="24"/>
        </w:rPr>
        <w:t>овара</w:t>
      </w:r>
      <w:r w:rsidR="00596D89">
        <w:rPr>
          <w:rFonts w:ascii="Times New Roman" w:hAnsi="Times New Roman" w:cs="Times New Roman"/>
          <w:sz w:val="24"/>
        </w:rPr>
        <w:t xml:space="preserve"> </w:t>
      </w:r>
      <w:r w:rsidR="00F66566" w:rsidRPr="00DB6513">
        <w:rPr>
          <w:rFonts w:ascii="Times New Roman" w:hAnsi="Times New Roman" w:cs="Times New Roman"/>
          <w:sz w:val="24"/>
        </w:rPr>
        <w:t>(</w:t>
      </w:r>
      <w:r w:rsidR="00D74DDA">
        <w:rPr>
          <w:rFonts w:ascii="Times New Roman" w:hAnsi="Times New Roman" w:cs="Times New Roman"/>
          <w:sz w:val="24"/>
        </w:rPr>
        <w:t>Халдин Илья Александрович</w:t>
      </w:r>
      <w:r w:rsidR="00F66566" w:rsidRPr="00DB6513">
        <w:rPr>
          <w:rFonts w:ascii="Times New Roman" w:hAnsi="Times New Roman" w:cs="Times New Roman"/>
          <w:sz w:val="24"/>
        </w:rPr>
        <w:t>), по телефону +7 (</w:t>
      </w:r>
      <w:r w:rsidR="00F66566">
        <w:rPr>
          <w:rFonts w:ascii="Times New Roman" w:hAnsi="Times New Roman" w:cs="Times New Roman"/>
          <w:sz w:val="24"/>
        </w:rPr>
        <w:t>499</w:t>
      </w:r>
      <w:r w:rsidR="00F66566" w:rsidRPr="00DB6513">
        <w:rPr>
          <w:rFonts w:ascii="Times New Roman" w:hAnsi="Times New Roman" w:cs="Times New Roman"/>
          <w:sz w:val="24"/>
        </w:rPr>
        <w:t xml:space="preserve">) </w:t>
      </w:r>
      <w:r w:rsidR="00F66566">
        <w:rPr>
          <w:rFonts w:ascii="Times New Roman" w:hAnsi="Times New Roman" w:cs="Times New Roman"/>
          <w:sz w:val="24"/>
        </w:rPr>
        <w:t xml:space="preserve">600-80-80, доб. </w:t>
      </w:r>
      <w:r w:rsidR="00D74DDA">
        <w:rPr>
          <w:rFonts w:ascii="Times New Roman" w:hAnsi="Times New Roman" w:cs="Times New Roman"/>
          <w:sz w:val="24"/>
        </w:rPr>
        <w:t>21001</w:t>
      </w:r>
      <w:r w:rsidR="00F66566">
        <w:rPr>
          <w:rFonts w:ascii="Times New Roman" w:hAnsi="Times New Roman" w:cs="Times New Roman"/>
          <w:sz w:val="24"/>
        </w:rPr>
        <w:t xml:space="preserve"> или по электронной почте</w:t>
      </w:r>
      <w:r w:rsidR="00F66566" w:rsidRPr="00B273E1">
        <w:rPr>
          <w:rFonts w:ascii="Times New Roman" w:hAnsi="Times New Roman" w:cs="Times New Roman"/>
          <w:sz w:val="24"/>
        </w:rPr>
        <w:t xml:space="preserve">: </w:t>
      </w:r>
      <w:r w:rsidR="00D74DDA">
        <w:rPr>
          <w:rFonts w:ascii="Times New Roman" w:hAnsi="Times New Roman" w:cs="Times New Roman"/>
          <w:sz w:val="24"/>
          <w:lang w:val="en-US"/>
        </w:rPr>
        <w:t>haldin</w:t>
      </w:r>
      <w:r w:rsidR="00F66566" w:rsidRPr="00B273E1">
        <w:rPr>
          <w:rFonts w:ascii="Times New Roman" w:hAnsi="Times New Roman" w:cs="Times New Roman"/>
          <w:sz w:val="24"/>
        </w:rPr>
        <w:t xml:space="preserve">@mirea.ru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EF0E90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12F4725D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46D40889"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FB6B0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D74DDA">
        <w:rPr>
          <w:rFonts w:ascii="Times New Roman" w:hAnsi="Times New Roman" w:cs="Times New Roman"/>
          <w:sz w:val="24"/>
          <w:szCs w:val="24"/>
        </w:rPr>
        <w:t>.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185DC344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lastRenderedPageBreak/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51370922"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</w:t>
      </w:r>
      <w:r w:rsidRPr="00233AC6">
        <w:rPr>
          <w:rFonts w:ascii="Times New Roman" w:hAnsi="Times New Roman" w:cs="Times New Roman"/>
          <w:sz w:val="24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76644E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D13E890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lastRenderedPageBreak/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lastRenderedPageBreak/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7183BE6E"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14C0C338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420DEBAC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C6798E" w:rsidRDefault="00EF1E09" w:rsidP="00C679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C6798E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B170565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lastRenderedPageBreak/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15656C" w:rsidRPr="00F66566">
        <w:rPr>
          <w:rFonts w:ascii="Times New Roman" w:hAnsi="Times New Roman" w:cs="Times New Roman"/>
          <w:sz w:val="24"/>
        </w:rPr>
        <w:t>–</w:t>
      </w:r>
      <w:r w:rsidRPr="00F66566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F66566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785D84B8" w:rsidR="002E5C9E" w:rsidRPr="00F66566" w:rsidRDefault="00D74DD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3B14CDC5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F66566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F31E436" w:rsidR="002E5C9E" w:rsidRPr="00F66566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Лицо, о</w:t>
      </w:r>
      <w:r w:rsidR="00D74DD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328012D" w14:textId="42843B7F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ФИО: </w:t>
      </w:r>
      <w:r w:rsidR="00D74DDA">
        <w:rPr>
          <w:rFonts w:ascii="Times New Roman" w:hAnsi="Times New Roman" w:cs="Times New Roman"/>
          <w:sz w:val="24"/>
        </w:rPr>
        <w:t>Халдин Илья Александрович</w:t>
      </w:r>
    </w:p>
    <w:p w14:paraId="5C88FCDE" w14:textId="22E9BDBB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</w:t>
      </w:r>
      <w:r w:rsidRPr="00951BCF">
        <w:t xml:space="preserve"> </w:t>
      </w:r>
      <w:r w:rsidRPr="00990DE1">
        <w:rPr>
          <w:rFonts w:ascii="Times New Roman" w:hAnsi="Times New Roman" w:cs="Times New Roman"/>
          <w:sz w:val="24"/>
        </w:rPr>
        <w:t>+7</w:t>
      </w:r>
      <w:r>
        <w:rPr>
          <w:rFonts w:ascii="Times New Roman" w:hAnsi="Times New Roman" w:cs="Times New Roman"/>
          <w:sz w:val="24"/>
        </w:rPr>
        <w:t>(499) 600</w:t>
      </w:r>
      <w:r w:rsidRPr="00990DE1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80-80, доб. </w:t>
      </w:r>
      <w:r w:rsidR="00D74DDA">
        <w:rPr>
          <w:rFonts w:ascii="Times New Roman" w:hAnsi="Times New Roman" w:cs="Times New Roman"/>
          <w:sz w:val="24"/>
        </w:rPr>
        <w:t>21001</w:t>
      </w:r>
    </w:p>
    <w:p w14:paraId="0E59A997" w14:textId="55AA1C8E" w:rsidR="00F66566" w:rsidRPr="0065166D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Почта:</w:t>
      </w:r>
      <w:r w:rsidRPr="00951BCF">
        <w:t xml:space="preserve"> </w:t>
      </w:r>
      <w:r w:rsidR="00D74DDA" w:rsidRPr="00D74DDA">
        <w:rPr>
          <w:rFonts w:ascii="Times New Roman" w:hAnsi="Times New Roman" w:cs="Times New Roman"/>
          <w:sz w:val="24"/>
        </w:rPr>
        <w:t>haldin@mirea.ru</w:t>
      </w:r>
    </w:p>
    <w:p w14:paraId="0379859D" w14:textId="0515763A" w:rsidR="003715EA" w:rsidRPr="00F66566" w:rsidRDefault="00D74DD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2C0CBF12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31CD6"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F66566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F66566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Поставщик</w:t>
      </w:r>
    </w:p>
    <w:p w14:paraId="0977EE59" w14:textId="77777777" w:rsid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Полное наименование: _______________</w:t>
      </w:r>
    </w:p>
    <w:p w14:paraId="172F33BB" w14:textId="1872DC3E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_______________</w:t>
      </w:r>
    </w:p>
    <w:p w14:paraId="08E0419D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__________</w:t>
      </w:r>
    </w:p>
    <w:p w14:paraId="1E41CBC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________</w:t>
      </w:r>
    </w:p>
    <w:p w14:paraId="5D32429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________</w:t>
      </w:r>
    </w:p>
    <w:p w14:paraId="6C3088E5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__________ ОКАТО – _____ ОКТМО – _______ </w:t>
      </w:r>
    </w:p>
    <w:p w14:paraId="1D009954" w14:textId="3C96B7DC" w:rsidR="00DA3F95" w:rsidRPr="00F66566" w:rsidRDefault="00D74DDA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4A5A524" w14:textId="77777777" w:rsid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</w:p>
    <w:p w14:paraId="3B06E0CA" w14:textId="2D0B46BE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14:paraId="11EA84D8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CF715AD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14:paraId="5E078B6D" w14:textId="719B6AED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Б</w:t>
      </w:r>
      <w:r w:rsidR="00D74DDA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77777777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D74D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6B533E8" w14:textId="77777777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БИК: _________</w:t>
      </w:r>
    </w:p>
    <w:p w14:paraId="28BA55CF" w14:textId="77777777" w:rsid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Корреспондентский счет: _______________</w:t>
      </w:r>
    </w:p>
    <w:p w14:paraId="509532C2" w14:textId="2F85527D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Расчетный счет: 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138BDD94" w14:textId="77777777" w:rsidTr="003A5584">
        <w:tc>
          <w:tcPr>
            <w:tcW w:w="4536" w:type="dxa"/>
            <w:vAlign w:val="bottom"/>
          </w:tcPr>
          <w:p w14:paraId="6DFBA41F" w14:textId="1791789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241718BB" w14:textId="77777777" w:rsidTr="00DA3F95">
        <w:tc>
          <w:tcPr>
            <w:tcW w:w="4536" w:type="dxa"/>
          </w:tcPr>
          <w:p w14:paraId="77C027FE" w14:textId="209E73F0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1B760061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4C09AAE3" w:rsidR="00F66566" w:rsidRDefault="00F66566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D74DDA">
              <w:rPr>
                <w:rFonts w:ascii="Times New Roman" w:hAnsi="Times New Roman" w:cs="Times New Roman"/>
                <w:sz w:val="24"/>
              </w:rPr>
              <w:t>Графов Ю.Г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3680A3FC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C6798E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548B595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474B0289" w14:textId="0B40EB30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6CF3B1A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7415BB88" w14:textId="77777777" w:rsidR="00C85BB2" w:rsidRPr="001E2DAC" w:rsidRDefault="00F66566" w:rsidP="00C85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C85BB2">
        <w:rPr>
          <w:rFonts w:ascii="Times New Roman" w:hAnsi="Times New Roman" w:cs="Times New Roman"/>
          <w:sz w:val="24"/>
          <w:szCs w:val="24"/>
        </w:rPr>
        <w:t>оптического оборудования и аксессуаров для ИБП</w:t>
      </w:r>
    </w:p>
    <w:p w14:paraId="5BF3E827" w14:textId="77777777" w:rsidR="00F66566" w:rsidRDefault="00F6656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C85BB2" w14:paraId="334DB4EA" w14:textId="77777777" w:rsidTr="00B1021A">
        <w:tc>
          <w:tcPr>
            <w:tcW w:w="421" w:type="dxa"/>
          </w:tcPr>
          <w:p w14:paraId="2543B605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1AA9617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784CBF24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C85BB2" w14:paraId="72B373B5" w14:textId="77777777" w:rsidTr="00B1021A">
        <w:tc>
          <w:tcPr>
            <w:tcW w:w="421" w:type="dxa"/>
          </w:tcPr>
          <w:p w14:paraId="4722355F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666587A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1F5D076E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4EF2C8E6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311F366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C85BB2" w14:paraId="6E1D84E2" w14:textId="77777777" w:rsidTr="00B1021A">
        <w:tc>
          <w:tcPr>
            <w:tcW w:w="421" w:type="dxa"/>
          </w:tcPr>
          <w:p w14:paraId="696AD6EB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2C3F26D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</w:tcPr>
          <w:p w14:paraId="72381F81" w14:textId="77777777" w:rsidR="00C85BB2" w:rsidRPr="00A372F8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C85BB2" w14:paraId="620A8714" w14:textId="77777777" w:rsidTr="00B1021A">
        <w:tc>
          <w:tcPr>
            <w:tcW w:w="421" w:type="dxa"/>
          </w:tcPr>
          <w:p w14:paraId="7D7FB707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79D7B29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5F8A91DC" w14:textId="77777777" w:rsidR="00C85BB2" w:rsidRPr="00A372F8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C85BB2" w14:paraId="4583A2DB" w14:textId="77777777" w:rsidTr="00B1021A">
        <w:tc>
          <w:tcPr>
            <w:tcW w:w="421" w:type="dxa"/>
          </w:tcPr>
          <w:p w14:paraId="48ECE228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2ACF4D8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0039D3EC" w14:textId="77777777" w:rsidR="00C85BB2" w:rsidRPr="00E1639D" w:rsidRDefault="00C85BB2" w:rsidP="00B1021A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C85BB2" w14:paraId="657B13A0" w14:textId="77777777" w:rsidTr="00B1021A">
        <w:trPr>
          <w:trHeight w:val="522"/>
        </w:trPr>
        <w:tc>
          <w:tcPr>
            <w:tcW w:w="421" w:type="dxa"/>
          </w:tcPr>
          <w:p w14:paraId="660B8625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32638D1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4C5EA209" w14:textId="77777777" w:rsidR="00C85BB2" w:rsidRPr="00E1639D" w:rsidRDefault="00C85BB2" w:rsidP="00B1021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C85BB2" w14:paraId="03175D6C" w14:textId="77777777" w:rsidTr="00B1021A">
        <w:tc>
          <w:tcPr>
            <w:tcW w:w="421" w:type="dxa"/>
          </w:tcPr>
          <w:p w14:paraId="3DACD198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9F18059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30D59ECA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E3977AA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DB064C9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C85BB2" w14:paraId="6C12F726" w14:textId="77777777" w:rsidTr="00B1021A">
        <w:tc>
          <w:tcPr>
            <w:tcW w:w="421" w:type="dxa"/>
          </w:tcPr>
          <w:p w14:paraId="3267A904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DCBBB72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Нормативные правовые акты, которым должен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соответствовать поставляемый товар</w:t>
            </w:r>
          </w:p>
        </w:tc>
        <w:tc>
          <w:tcPr>
            <w:tcW w:w="11344" w:type="dxa"/>
          </w:tcPr>
          <w:p w14:paraId="1BE2EFB7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 требуются</w:t>
            </w:r>
          </w:p>
        </w:tc>
      </w:tr>
      <w:tr w:rsidR="00C85BB2" w14:paraId="44321003" w14:textId="77777777" w:rsidTr="00B1021A">
        <w:tc>
          <w:tcPr>
            <w:tcW w:w="421" w:type="dxa"/>
          </w:tcPr>
          <w:p w14:paraId="2EA06B6F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B465A43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3501AD7C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1C692C2A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9D010FE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E288990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C85BB2" w14:paraId="658F60FD" w14:textId="77777777" w:rsidTr="00B1021A">
        <w:tc>
          <w:tcPr>
            <w:tcW w:w="421" w:type="dxa"/>
          </w:tcPr>
          <w:p w14:paraId="4F9D0D7E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71B82C6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5574C443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B9A327A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C85BB2" w14:paraId="32F475D6" w14:textId="77777777" w:rsidTr="00B1021A">
        <w:tc>
          <w:tcPr>
            <w:tcW w:w="421" w:type="dxa"/>
          </w:tcPr>
          <w:p w14:paraId="4888AEB0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EA27B8A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7A6A42A8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98C2BF4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17F1278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C85BB2" w14:paraId="5A180826" w14:textId="77777777" w:rsidTr="00B1021A">
        <w:tc>
          <w:tcPr>
            <w:tcW w:w="421" w:type="dxa"/>
          </w:tcPr>
          <w:p w14:paraId="6759707A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D3CDB13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52AD512D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E100D21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28D48667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7C34E7F8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4B40B09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C85BB2" w14:paraId="55E48D52" w14:textId="77777777" w:rsidTr="00B1021A">
        <w:tc>
          <w:tcPr>
            <w:tcW w:w="421" w:type="dxa"/>
          </w:tcPr>
          <w:p w14:paraId="66FD7644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4AEEE17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65F0A499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5BE75CEB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C85BB2" w14:paraId="4C6DB8E2" w14:textId="77777777" w:rsidTr="00B1021A">
        <w:tc>
          <w:tcPr>
            <w:tcW w:w="421" w:type="dxa"/>
          </w:tcPr>
          <w:p w14:paraId="3C0E567C" w14:textId="77777777" w:rsidR="00C85BB2" w:rsidRDefault="00C85BB2" w:rsidP="00C85BB2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D18A8C5" w14:textId="77777777" w:rsidR="00C85BB2" w:rsidRDefault="00C85BB2" w:rsidP="00B1021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060F3941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гарантия качества распространяется на весь Товар по Контракту, включая комплектующие и составные части.</w:t>
            </w:r>
          </w:p>
          <w:p w14:paraId="1114221F" w14:textId="77777777" w:rsidR="00C85BB2" w:rsidRDefault="00C85BB2" w:rsidP="00B102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D02DBE" w14:textId="77777777" w:rsidR="00F66566" w:rsidRDefault="00F66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45705E0F" w14:textId="4FD24783" w:rsidR="001028C9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Описание объекта закупки</w:t>
      </w:r>
    </w:p>
    <w:p w14:paraId="510E521E" w14:textId="77777777" w:rsidR="00F66566" w:rsidRPr="0082676B" w:rsidRDefault="00F66566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963"/>
        <w:gridCol w:w="2425"/>
        <w:gridCol w:w="2893"/>
        <w:gridCol w:w="1838"/>
        <w:gridCol w:w="1832"/>
        <w:gridCol w:w="1942"/>
      </w:tblGrid>
      <w:tr w:rsidR="00C85BB2" w14:paraId="54021462" w14:textId="77777777" w:rsidTr="00B1021A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49E4FE8C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710629E8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63" w:type="dxa"/>
            <w:vMerge w:val="restart"/>
            <w:shd w:val="clear" w:color="auto" w:fill="FFFFFF" w:themeFill="background1"/>
            <w:vAlign w:val="center"/>
          </w:tcPr>
          <w:p w14:paraId="14829C73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71B8A24B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318" w:type="dxa"/>
            <w:gridSpan w:val="2"/>
            <w:shd w:val="clear" w:color="auto" w:fill="FFFFFF" w:themeFill="background1"/>
            <w:vAlign w:val="center"/>
          </w:tcPr>
          <w:p w14:paraId="53371221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02BF51A3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14:paraId="00AB7EEF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942" w:type="dxa"/>
            <w:vMerge w:val="restart"/>
            <w:shd w:val="clear" w:color="auto" w:fill="FFFFFF" w:themeFill="background1"/>
            <w:vAlign w:val="center"/>
          </w:tcPr>
          <w:p w14:paraId="4E314A74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C85BB2" w14:paraId="62F1C651" w14:textId="77777777" w:rsidTr="00B1021A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6ED4CEF0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63" w:type="dxa"/>
            <w:vMerge/>
            <w:shd w:val="clear" w:color="auto" w:fill="FFFFFF" w:themeFill="background1"/>
            <w:vAlign w:val="center"/>
          </w:tcPr>
          <w:p w14:paraId="7513B722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10658D90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22F48AAE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A7905FC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14:paraId="2FE7670B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42" w:type="dxa"/>
            <w:vMerge/>
            <w:shd w:val="clear" w:color="auto" w:fill="FFFFFF" w:themeFill="background1"/>
          </w:tcPr>
          <w:p w14:paraId="5B68EA4F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C85BB2" w14:paraId="4A5312EA" w14:textId="77777777" w:rsidTr="00B1021A">
        <w:tc>
          <w:tcPr>
            <w:tcW w:w="561" w:type="dxa"/>
            <w:vAlign w:val="center"/>
          </w:tcPr>
          <w:p w14:paraId="705207A9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3" w:type="dxa"/>
            <w:vAlign w:val="center"/>
          </w:tcPr>
          <w:p w14:paraId="15FCD05D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5" w:type="dxa"/>
            <w:vAlign w:val="center"/>
          </w:tcPr>
          <w:p w14:paraId="1ED23DE7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029D90A7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8" w:type="dxa"/>
            <w:vAlign w:val="center"/>
          </w:tcPr>
          <w:p w14:paraId="71C2FFF3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2" w:type="dxa"/>
            <w:vAlign w:val="center"/>
          </w:tcPr>
          <w:p w14:paraId="60E210B4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42" w:type="dxa"/>
          </w:tcPr>
          <w:p w14:paraId="5BA7AADF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85BB2" w14:paraId="40FD35F9" w14:textId="77777777" w:rsidTr="00B1021A">
        <w:trPr>
          <w:trHeight w:val="567"/>
        </w:trPr>
        <w:tc>
          <w:tcPr>
            <w:tcW w:w="561" w:type="dxa"/>
            <w:vMerge w:val="restart"/>
          </w:tcPr>
          <w:p w14:paraId="7009760B" w14:textId="77777777" w:rsidR="00C85BB2" w:rsidRPr="00BA2B5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3" w:type="dxa"/>
            <w:vMerge w:val="restart"/>
          </w:tcPr>
          <w:p w14:paraId="36027870" w14:textId="77777777" w:rsidR="00C85BB2" w:rsidRDefault="00C85BB2" w:rsidP="00B102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90E">
              <w:rPr>
                <w:rFonts w:ascii="Times New Roman" w:hAnsi="Times New Roman"/>
                <w:b/>
                <w:sz w:val="24"/>
                <w:szCs w:val="24"/>
              </w:rPr>
              <w:t>Кросс бокс Cabeus FO-19-3FP-BK 19" 1U на 3 адаптерные панели, цвет черный</w:t>
            </w:r>
          </w:p>
          <w:p w14:paraId="17D31EA8" w14:textId="77777777" w:rsidR="00C85BB2" w:rsidRPr="00C420E6" w:rsidRDefault="00C85BB2" w:rsidP="00B102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EE790E">
              <w:rPr>
                <w:rFonts w:ascii="Times New Roman" w:hAnsi="Times New Roman"/>
                <w:sz w:val="24"/>
                <w:szCs w:val="24"/>
              </w:rPr>
              <w:t>26.30.30.120</w:t>
            </w:r>
          </w:p>
        </w:tc>
        <w:tc>
          <w:tcPr>
            <w:tcW w:w="2425" w:type="dxa"/>
            <w:vAlign w:val="center"/>
          </w:tcPr>
          <w:p w14:paraId="194BCED4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19D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93" w:type="dxa"/>
            <w:vAlign w:val="center"/>
          </w:tcPr>
          <w:p w14:paraId="0C4A4C8C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Оптический</w:t>
            </w:r>
          </w:p>
        </w:tc>
        <w:tc>
          <w:tcPr>
            <w:tcW w:w="1838" w:type="dxa"/>
            <w:vAlign w:val="center"/>
          </w:tcPr>
          <w:p w14:paraId="19674CCF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AFA72A6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650D0ECA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шт.</w:t>
            </w:r>
          </w:p>
        </w:tc>
      </w:tr>
      <w:tr w:rsidR="00C85BB2" w14:paraId="3774B1B7" w14:textId="77777777" w:rsidTr="00B1021A">
        <w:trPr>
          <w:trHeight w:val="567"/>
        </w:trPr>
        <w:tc>
          <w:tcPr>
            <w:tcW w:w="561" w:type="dxa"/>
            <w:vMerge/>
          </w:tcPr>
          <w:p w14:paraId="4D0C5C16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E358E88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7A9EFBE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портов</w:t>
            </w:r>
          </w:p>
        </w:tc>
        <w:tc>
          <w:tcPr>
            <w:tcW w:w="2893" w:type="dxa"/>
            <w:vAlign w:val="center"/>
          </w:tcPr>
          <w:p w14:paraId="6D5F1B12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24</w:t>
            </w:r>
          </w:p>
        </w:tc>
        <w:tc>
          <w:tcPr>
            <w:tcW w:w="1838" w:type="dxa"/>
            <w:vAlign w:val="center"/>
          </w:tcPr>
          <w:p w14:paraId="749E7394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DC4E049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04DD438A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779F9CC8" w14:textId="77777777" w:rsidTr="00B1021A">
        <w:trPr>
          <w:trHeight w:val="567"/>
        </w:trPr>
        <w:tc>
          <w:tcPr>
            <w:tcW w:w="561" w:type="dxa"/>
            <w:vMerge/>
          </w:tcPr>
          <w:p w14:paraId="12D2963F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3DA9D6B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4D5E3FE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 разъемов</w:t>
            </w:r>
          </w:p>
        </w:tc>
        <w:tc>
          <w:tcPr>
            <w:tcW w:w="2893" w:type="dxa"/>
            <w:vAlign w:val="center"/>
          </w:tcPr>
          <w:p w14:paraId="7C98641B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Модульные</w:t>
            </w:r>
          </w:p>
        </w:tc>
        <w:tc>
          <w:tcPr>
            <w:tcW w:w="1838" w:type="dxa"/>
            <w:vAlign w:val="center"/>
          </w:tcPr>
          <w:p w14:paraId="7D456208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9CEC16B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BDF1118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51AF661E" w14:textId="77777777" w:rsidTr="00B1021A">
        <w:trPr>
          <w:trHeight w:val="567"/>
        </w:trPr>
        <w:tc>
          <w:tcPr>
            <w:tcW w:w="561" w:type="dxa"/>
            <w:vMerge/>
          </w:tcPr>
          <w:p w14:paraId="414EA768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1791947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DCB59C4" w14:textId="77777777" w:rsidR="00C85BB2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19D">
              <w:rPr>
                <w:rFonts w:ascii="Times New Roman" w:hAnsi="Times New Roman" w:cs="Times New Roman"/>
                <w:bCs/>
                <w:sz w:val="24"/>
                <w:szCs w:val="24"/>
              </w:rPr>
              <w:t>Тип кросса</w:t>
            </w:r>
          </w:p>
        </w:tc>
        <w:tc>
          <w:tcPr>
            <w:tcW w:w="2893" w:type="dxa"/>
            <w:vAlign w:val="center"/>
          </w:tcPr>
          <w:p w14:paraId="1D3F64AF" w14:textId="77777777" w:rsidR="00C85BB2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Стационарный</w:t>
            </w:r>
          </w:p>
        </w:tc>
        <w:tc>
          <w:tcPr>
            <w:tcW w:w="1838" w:type="dxa"/>
            <w:vAlign w:val="center"/>
          </w:tcPr>
          <w:p w14:paraId="2406608F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3B31B04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920281B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3C963310" w14:textId="77777777" w:rsidTr="00B1021A">
        <w:trPr>
          <w:trHeight w:val="567"/>
        </w:trPr>
        <w:tc>
          <w:tcPr>
            <w:tcW w:w="561" w:type="dxa"/>
            <w:vMerge/>
          </w:tcPr>
          <w:p w14:paraId="50ED67F9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EBAA029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89F2388" w14:textId="77777777" w:rsidR="00C85BB2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23119D">
              <w:rPr>
                <w:rFonts w:ascii="Times New Roman" w:hAnsi="Times New Roman" w:cs="Times New Roman"/>
                <w:bCs/>
                <w:sz w:val="24"/>
                <w:szCs w:val="24"/>
              </w:rPr>
              <w:t>плайс-кассет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93" w:type="dxa"/>
            <w:vAlign w:val="center"/>
          </w:tcPr>
          <w:p w14:paraId="2C22DBB2" w14:textId="77777777" w:rsidR="00C85BB2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5052F37C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953C240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D4FE1CC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3D7FBBF5" w14:textId="77777777" w:rsidTr="00B1021A">
        <w:trPr>
          <w:trHeight w:val="567"/>
        </w:trPr>
        <w:tc>
          <w:tcPr>
            <w:tcW w:w="561" w:type="dxa"/>
            <w:vMerge/>
          </w:tcPr>
          <w:p w14:paraId="6931D27D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764F1E8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6A12BB8" w14:textId="77777777" w:rsidR="00C85BB2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19D"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893" w:type="dxa"/>
            <w:vAlign w:val="center"/>
          </w:tcPr>
          <w:p w14:paraId="601714E6" w14:textId="77777777" w:rsidR="00C85BB2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8" w:type="dxa"/>
            <w:vAlign w:val="center"/>
          </w:tcPr>
          <w:p w14:paraId="70899A56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9F2CCD3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</w:p>
        </w:tc>
        <w:tc>
          <w:tcPr>
            <w:tcW w:w="1942" w:type="dxa"/>
            <w:vMerge/>
          </w:tcPr>
          <w:p w14:paraId="22A8B6F6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7617E841" w14:textId="77777777" w:rsidTr="00B1021A">
        <w:trPr>
          <w:trHeight w:val="567"/>
        </w:trPr>
        <w:tc>
          <w:tcPr>
            <w:tcW w:w="561" w:type="dxa"/>
            <w:vMerge/>
          </w:tcPr>
          <w:p w14:paraId="685A6F82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074AF55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777394E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43DE2EB1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3DB20F79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3086042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361B2DF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410E7522" w14:textId="77777777" w:rsidTr="00C85BB2">
        <w:trPr>
          <w:trHeight w:val="309"/>
        </w:trPr>
        <w:tc>
          <w:tcPr>
            <w:tcW w:w="561" w:type="dxa"/>
            <w:vMerge w:val="restart"/>
          </w:tcPr>
          <w:p w14:paraId="0E35FE40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3" w:type="dxa"/>
            <w:vMerge w:val="restart"/>
          </w:tcPr>
          <w:p w14:paraId="4867A1CF" w14:textId="77777777" w:rsidR="00C85BB2" w:rsidRPr="00DD5604" w:rsidRDefault="00C85BB2" w:rsidP="00B1021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r w:rsidRPr="00AF5E12">
              <w:rPr>
                <w:rFonts w:ascii="Times New Roman" w:hAnsi="Times New Roman" w:cs="Times New Roman"/>
                <w:b/>
                <w:sz w:val="24"/>
              </w:rPr>
              <w:t>анель</w:t>
            </w:r>
            <w:r w:rsidRPr="00DD5604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Cabeus FO-FP-8SC-S-BK </w:t>
            </w:r>
            <w:r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Pr="00DD5604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8 SC simplex (LC duplex)</w:t>
            </w:r>
          </w:p>
          <w:p w14:paraId="4AB763C1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AF5E12">
              <w:rPr>
                <w:rFonts w:ascii="Times New Roman" w:hAnsi="Times New Roman"/>
                <w:sz w:val="24"/>
                <w:szCs w:val="24"/>
              </w:rPr>
              <w:t>26.30.30.190</w:t>
            </w:r>
          </w:p>
        </w:tc>
        <w:tc>
          <w:tcPr>
            <w:tcW w:w="2425" w:type="dxa"/>
            <w:vAlign w:val="center"/>
          </w:tcPr>
          <w:p w14:paraId="787ACFFB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04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панели</w:t>
            </w:r>
          </w:p>
        </w:tc>
        <w:tc>
          <w:tcPr>
            <w:tcW w:w="2893" w:type="dxa"/>
            <w:vAlign w:val="center"/>
          </w:tcPr>
          <w:p w14:paraId="1A89CD77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Адаптерная</w:t>
            </w:r>
          </w:p>
        </w:tc>
        <w:tc>
          <w:tcPr>
            <w:tcW w:w="1838" w:type="dxa"/>
            <w:vAlign w:val="center"/>
          </w:tcPr>
          <w:p w14:paraId="339C1CAE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7051FDF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6AA46DA0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 шт.</w:t>
            </w:r>
          </w:p>
        </w:tc>
      </w:tr>
      <w:tr w:rsidR="00C85BB2" w14:paraId="2E7A8BBB" w14:textId="77777777" w:rsidTr="00B1021A">
        <w:trPr>
          <w:trHeight w:val="567"/>
        </w:trPr>
        <w:tc>
          <w:tcPr>
            <w:tcW w:w="561" w:type="dxa"/>
            <w:vMerge/>
          </w:tcPr>
          <w:p w14:paraId="62B0634E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3DE8BE4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BA97A87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портов</w:t>
            </w:r>
          </w:p>
        </w:tc>
        <w:tc>
          <w:tcPr>
            <w:tcW w:w="2893" w:type="dxa"/>
            <w:vAlign w:val="center"/>
          </w:tcPr>
          <w:p w14:paraId="1FCE5893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</w:t>
            </w:r>
          </w:p>
        </w:tc>
        <w:tc>
          <w:tcPr>
            <w:tcW w:w="1838" w:type="dxa"/>
            <w:vAlign w:val="center"/>
          </w:tcPr>
          <w:p w14:paraId="4A28B679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6ED2D35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23EBF74A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2172901A" w14:textId="77777777" w:rsidTr="00B1021A">
        <w:trPr>
          <w:trHeight w:val="285"/>
        </w:trPr>
        <w:tc>
          <w:tcPr>
            <w:tcW w:w="561" w:type="dxa"/>
            <w:vMerge/>
          </w:tcPr>
          <w:p w14:paraId="2E4F411A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18156D1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49EC57A2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04">
              <w:rPr>
                <w:rFonts w:ascii="Times New Roman" w:hAnsi="Times New Roman" w:cs="Times New Roman"/>
                <w:bCs/>
                <w:sz w:val="24"/>
                <w:szCs w:val="24"/>
              </w:rPr>
              <w:t>Тип разъема</w:t>
            </w:r>
          </w:p>
        </w:tc>
        <w:tc>
          <w:tcPr>
            <w:tcW w:w="2893" w:type="dxa"/>
            <w:vAlign w:val="center"/>
          </w:tcPr>
          <w:p w14:paraId="0AEAB52D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LC</w:t>
            </w:r>
          </w:p>
        </w:tc>
        <w:tc>
          <w:tcPr>
            <w:tcW w:w="1838" w:type="dxa"/>
            <w:vAlign w:val="center"/>
          </w:tcPr>
          <w:p w14:paraId="69353239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38D49B5C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F58EC6A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5592DA0D" w14:textId="77777777" w:rsidTr="00B1021A">
        <w:trPr>
          <w:trHeight w:val="285"/>
        </w:trPr>
        <w:tc>
          <w:tcPr>
            <w:tcW w:w="561" w:type="dxa"/>
            <w:vMerge/>
          </w:tcPr>
          <w:p w14:paraId="430EF702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026DF18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5E496D9D" w14:textId="77777777" w:rsidR="00C85BB2" w:rsidRPr="00DD5604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41FF0E54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04">
              <w:rPr>
                <w:rFonts w:ascii="Times New Roman" w:hAnsi="Times New Roman" w:cs="Times New Roman"/>
                <w:bCs/>
                <w:sz w:val="24"/>
                <w:szCs w:val="24"/>
              </w:rPr>
              <w:t>SC</w:t>
            </w:r>
          </w:p>
        </w:tc>
        <w:tc>
          <w:tcPr>
            <w:tcW w:w="1838" w:type="dxa"/>
            <w:vAlign w:val="center"/>
          </w:tcPr>
          <w:p w14:paraId="70D594BD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4CB809E6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B60A47B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6A14E55E" w14:textId="77777777" w:rsidTr="00C85BB2">
        <w:trPr>
          <w:trHeight w:val="231"/>
        </w:trPr>
        <w:tc>
          <w:tcPr>
            <w:tcW w:w="561" w:type="dxa"/>
            <w:vMerge/>
          </w:tcPr>
          <w:p w14:paraId="7DC3F69E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1D8F9B1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BEFE386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1CF87EEC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0429E527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648AC3C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D0453F0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4962B5B7" w14:textId="77777777" w:rsidTr="00C85BB2">
        <w:trPr>
          <w:trHeight w:val="298"/>
        </w:trPr>
        <w:tc>
          <w:tcPr>
            <w:tcW w:w="561" w:type="dxa"/>
            <w:vMerge w:val="restart"/>
          </w:tcPr>
          <w:p w14:paraId="3EB0366B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63" w:type="dxa"/>
            <w:vMerge w:val="restart"/>
          </w:tcPr>
          <w:p w14:paraId="09247699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Панель-заглушка </w:t>
            </w:r>
            <w:r w:rsidRPr="00AA2655">
              <w:rPr>
                <w:rFonts w:ascii="Times New Roman" w:hAnsi="Times New Roman" w:cs="Times New Roman"/>
                <w:b/>
                <w:sz w:val="24"/>
              </w:rPr>
              <w:t>Cabeus FO-Blank</w:t>
            </w:r>
            <w:r>
              <w:rPr>
                <w:rFonts w:ascii="Times New Roman" w:hAnsi="Times New Roman" w:cs="Times New Roman"/>
                <w:b/>
                <w:sz w:val="24"/>
              </w:rPr>
              <w:t>-BK</w:t>
            </w:r>
          </w:p>
          <w:p w14:paraId="56E6893F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AF5E12">
              <w:rPr>
                <w:rFonts w:ascii="Times New Roman" w:hAnsi="Times New Roman"/>
                <w:sz w:val="24"/>
                <w:szCs w:val="24"/>
              </w:rPr>
              <w:t>26.30.30.190</w:t>
            </w:r>
          </w:p>
        </w:tc>
        <w:tc>
          <w:tcPr>
            <w:tcW w:w="2425" w:type="dxa"/>
            <w:vAlign w:val="center"/>
          </w:tcPr>
          <w:p w14:paraId="652C2288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04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панели-заглушки</w:t>
            </w:r>
          </w:p>
        </w:tc>
        <w:tc>
          <w:tcPr>
            <w:tcW w:w="2893" w:type="dxa"/>
            <w:vAlign w:val="center"/>
          </w:tcPr>
          <w:p w14:paraId="6935A3C7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Адаптерная</w:t>
            </w:r>
          </w:p>
        </w:tc>
        <w:tc>
          <w:tcPr>
            <w:tcW w:w="1838" w:type="dxa"/>
            <w:vAlign w:val="center"/>
          </w:tcPr>
          <w:p w14:paraId="49D90A78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6737D21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3794252B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 шт.</w:t>
            </w:r>
          </w:p>
        </w:tc>
      </w:tr>
      <w:tr w:rsidR="00C85BB2" w14:paraId="718B2B1A" w14:textId="77777777" w:rsidTr="00B1021A">
        <w:trPr>
          <w:trHeight w:val="567"/>
        </w:trPr>
        <w:tc>
          <w:tcPr>
            <w:tcW w:w="561" w:type="dxa"/>
            <w:vMerge/>
          </w:tcPr>
          <w:p w14:paraId="6AE2182D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EC6695C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CC4E7BC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48FACDC5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58B4DA6D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D2C7BF6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E9C6995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138243E9" w14:textId="77777777" w:rsidTr="00B1021A">
        <w:trPr>
          <w:trHeight w:val="567"/>
        </w:trPr>
        <w:tc>
          <w:tcPr>
            <w:tcW w:w="561" w:type="dxa"/>
            <w:vMerge/>
          </w:tcPr>
          <w:p w14:paraId="03018A92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D2DBBE8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E8EAE52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Совместимость с п. 2 «</w:t>
            </w:r>
            <w:r w:rsidRPr="008104E9">
              <w:rPr>
                <w:rFonts w:ascii="Times New Roman" w:hAnsi="Times New Roman" w:cs="Times New Roman"/>
                <w:bCs/>
                <w:sz w:val="24"/>
                <w:szCs w:val="24"/>
              </w:rPr>
              <w:t>Панель Cabeus FO-FP-8SC-S-BK на 8 SC simplex (LC duplex)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93" w:type="dxa"/>
            <w:vAlign w:val="center"/>
          </w:tcPr>
          <w:p w14:paraId="12C22DB9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3E60D2F2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389655C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9022CEC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2D0DEB18" w14:textId="77777777" w:rsidTr="00B1021A">
        <w:trPr>
          <w:trHeight w:val="567"/>
        </w:trPr>
        <w:tc>
          <w:tcPr>
            <w:tcW w:w="561" w:type="dxa"/>
            <w:vMerge w:val="restart"/>
          </w:tcPr>
          <w:p w14:paraId="077403E3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63" w:type="dxa"/>
            <w:vMerge w:val="restart"/>
          </w:tcPr>
          <w:p w14:paraId="08C5BE76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Монтажные рельсы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  <w:r w:rsidRPr="000534BC">
              <w:rPr>
                <w:rFonts w:ascii="Times New Roman" w:hAnsi="Times New Roman" w:cs="Times New Roman"/>
                <w:b/>
                <w:sz w:val="24"/>
              </w:rPr>
              <w:t>для ИБП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534BC">
              <w:rPr>
                <w:rFonts w:ascii="Times New Roman" w:hAnsi="Times New Roman" w:cs="Times New Roman"/>
                <w:b/>
                <w:sz w:val="24"/>
              </w:rPr>
              <w:t>Импульс OPRK2U0</w:t>
            </w:r>
          </w:p>
          <w:p w14:paraId="252861AD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0534BC">
              <w:rPr>
                <w:rFonts w:ascii="Times New Roman" w:hAnsi="Times New Roman"/>
                <w:sz w:val="24"/>
                <w:szCs w:val="24"/>
              </w:rPr>
              <w:t>26.40.33.210</w:t>
            </w:r>
          </w:p>
        </w:tc>
        <w:tc>
          <w:tcPr>
            <w:tcW w:w="2425" w:type="dxa"/>
            <w:vAlign w:val="center"/>
          </w:tcPr>
          <w:p w14:paraId="1937F527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23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Применяется с ИБП</w:t>
            </w:r>
          </w:p>
        </w:tc>
        <w:tc>
          <w:tcPr>
            <w:tcW w:w="2893" w:type="dxa"/>
            <w:vAlign w:val="center"/>
          </w:tcPr>
          <w:p w14:paraId="12C4A1B4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ИБП в стойке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60C23">
              <w:rPr>
                <w:rFonts w:ascii="Times New Roman" w:hAnsi="Times New Roman" w:cs="Times New Roman"/>
                <w:bCs/>
                <w:sz w:val="24"/>
                <w:szCs w:val="24"/>
              </w:rPr>
              <w:t>высотой 2-3U</w:t>
            </w:r>
          </w:p>
        </w:tc>
        <w:tc>
          <w:tcPr>
            <w:tcW w:w="1838" w:type="dxa"/>
            <w:vAlign w:val="center"/>
          </w:tcPr>
          <w:p w14:paraId="1C7C2346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16206B3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08A7EBCE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шт.</w:t>
            </w:r>
          </w:p>
        </w:tc>
      </w:tr>
      <w:tr w:rsidR="00C85BB2" w14:paraId="361C8685" w14:textId="77777777" w:rsidTr="00B1021A">
        <w:trPr>
          <w:trHeight w:val="567"/>
        </w:trPr>
        <w:tc>
          <w:tcPr>
            <w:tcW w:w="561" w:type="dxa"/>
            <w:vMerge/>
          </w:tcPr>
          <w:p w14:paraId="0A00C679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ACABFC3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F2B7156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23">
              <w:rPr>
                <w:rFonts w:ascii="Times New Roman" w:hAnsi="Times New Roman" w:cs="Times New Roman"/>
                <w:bCs/>
                <w:sz w:val="24"/>
                <w:szCs w:val="24"/>
              </w:rPr>
              <w:t>Форм-фактор</w:t>
            </w:r>
          </w:p>
        </w:tc>
        <w:tc>
          <w:tcPr>
            <w:tcW w:w="2893" w:type="dxa"/>
            <w:vAlign w:val="center"/>
          </w:tcPr>
          <w:p w14:paraId="30A7AD63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Стоечный</w:t>
            </w:r>
          </w:p>
        </w:tc>
        <w:tc>
          <w:tcPr>
            <w:tcW w:w="1838" w:type="dxa"/>
            <w:vAlign w:val="center"/>
          </w:tcPr>
          <w:p w14:paraId="2BB36AD6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D164C3E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B779859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0323E3ED" w14:textId="77777777" w:rsidTr="00B1021A">
        <w:trPr>
          <w:trHeight w:val="190"/>
        </w:trPr>
        <w:tc>
          <w:tcPr>
            <w:tcW w:w="561" w:type="dxa"/>
            <w:vMerge/>
          </w:tcPr>
          <w:p w14:paraId="7F615D47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5445923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3A1C86BB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Комплектация</w:t>
            </w:r>
          </w:p>
        </w:tc>
        <w:tc>
          <w:tcPr>
            <w:tcW w:w="2893" w:type="dxa"/>
            <w:vAlign w:val="center"/>
          </w:tcPr>
          <w:p w14:paraId="736986CD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Левая направляющая</w:t>
            </w:r>
          </w:p>
        </w:tc>
        <w:tc>
          <w:tcPr>
            <w:tcW w:w="1838" w:type="dxa"/>
            <w:vMerge w:val="restart"/>
            <w:vAlign w:val="center"/>
          </w:tcPr>
          <w:p w14:paraId="326562A1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76859393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D7B6D7A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6A5C0685" w14:textId="77777777" w:rsidTr="00B1021A">
        <w:trPr>
          <w:trHeight w:val="190"/>
        </w:trPr>
        <w:tc>
          <w:tcPr>
            <w:tcW w:w="561" w:type="dxa"/>
            <w:vMerge/>
          </w:tcPr>
          <w:p w14:paraId="12EB9F4B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44AA975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6F53DA99" w14:textId="77777777" w:rsidR="00C85BB2" w:rsidRPr="00D60C23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7EF60B66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Правая направляющая</w:t>
            </w:r>
          </w:p>
        </w:tc>
        <w:tc>
          <w:tcPr>
            <w:tcW w:w="1838" w:type="dxa"/>
            <w:vMerge/>
            <w:vAlign w:val="center"/>
          </w:tcPr>
          <w:p w14:paraId="402056F1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33B44460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5AFF523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6FB8A614" w14:textId="77777777" w:rsidTr="00B1021A">
        <w:trPr>
          <w:trHeight w:val="190"/>
        </w:trPr>
        <w:tc>
          <w:tcPr>
            <w:tcW w:w="561" w:type="dxa"/>
            <w:vMerge/>
          </w:tcPr>
          <w:p w14:paraId="67730F1B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4176323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504317DF" w14:textId="77777777" w:rsidR="00C85BB2" w:rsidRPr="00D60C23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38F79DE7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D60C23">
              <w:rPr>
                <w:rFonts w:ascii="Times New Roman" w:hAnsi="Times New Roman" w:cs="Times New Roman"/>
                <w:bCs/>
                <w:sz w:val="24"/>
                <w:szCs w:val="24"/>
              </w:rPr>
              <w:t>реп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ё</w:t>
            </w:r>
            <w:r w:rsidRPr="00D60C23">
              <w:rPr>
                <w:rFonts w:ascii="Times New Roman" w:hAnsi="Times New Roman" w:cs="Times New Roman"/>
                <w:bCs/>
                <w:sz w:val="24"/>
                <w:szCs w:val="24"/>
              </w:rPr>
              <w:t>жный комплект</w:t>
            </w:r>
          </w:p>
        </w:tc>
        <w:tc>
          <w:tcPr>
            <w:tcW w:w="1838" w:type="dxa"/>
            <w:vMerge/>
            <w:vAlign w:val="center"/>
          </w:tcPr>
          <w:p w14:paraId="0E71833C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33C43FE2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AD38597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35D870DC" w14:textId="77777777" w:rsidTr="00B1021A">
        <w:trPr>
          <w:trHeight w:val="285"/>
        </w:trPr>
        <w:tc>
          <w:tcPr>
            <w:tcW w:w="561" w:type="dxa"/>
            <w:vMerge/>
          </w:tcPr>
          <w:p w14:paraId="19C83E43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2094085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27FD004A" w14:textId="77777777" w:rsidR="00C85BB2" w:rsidRPr="002F30DA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E53">
              <w:rPr>
                <w:rFonts w:ascii="Times New Roman" w:hAnsi="Times New Roman" w:cs="Times New Roman"/>
                <w:bCs/>
                <w:sz w:val="24"/>
                <w:szCs w:val="24"/>
              </w:rPr>
              <w:t>Внешнее покрытие</w:t>
            </w:r>
          </w:p>
        </w:tc>
        <w:tc>
          <w:tcPr>
            <w:tcW w:w="2893" w:type="dxa"/>
            <w:vAlign w:val="center"/>
          </w:tcPr>
          <w:p w14:paraId="3000E5C9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E53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Антикоррозийная обработка</w:t>
            </w:r>
          </w:p>
        </w:tc>
        <w:tc>
          <w:tcPr>
            <w:tcW w:w="1838" w:type="dxa"/>
            <w:vMerge w:val="restart"/>
            <w:vAlign w:val="center"/>
          </w:tcPr>
          <w:p w14:paraId="2D7C0DC3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0B28BF18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537B99C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B2" w14:paraId="4152962C" w14:textId="77777777" w:rsidTr="00B1021A">
        <w:trPr>
          <w:trHeight w:val="285"/>
        </w:trPr>
        <w:tc>
          <w:tcPr>
            <w:tcW w:w="561" w:type="dxa"/>
            <w:vMerge/>
          </w:tcPr>
          <w:p w14:paraId="4B6E83EF" w14:textId="77777777" w:rsidR="00C85BB2" w:rsidRPr="0032170C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9C843C2" w14:textId="77777777" w:rsidR="00C85BB2" w:rsidRDefault="00C85BB2" w:rsidP="00B102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42DC64CF" w14:textId="77777777" w:rsidR="00C85BB2" w:rsidRPr="007D0E53" w:rsidRDefault="00C85BB2" w:rsidP="00B102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1C14324B" w14:textId="77777777" w:rsidR="00C85BB2" w:rsidRPr="002F30DA" w:rsidRDefault="00C85BB2" w:rsidP="00B1021A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E53">
              <w:rPr>
                <w:rFonts w:ascii="Times New Roman" w:hAnsi="Times New Roman" w:cs="Times New Roman"/>
                <w:bCs/>
                <w:sz w:val="24"/>
                <w:szCs w:val="24"/>
              </w:rPr>
              <w:t>Ударопрочная полимерная порошковая окраска</w:t>
            </w:r>
          </w:p>
        </w:tc>
        <w:tc>
          <w:tcPr>
            <w:tcW w:w="1838" w:type="dxa"/>
            <w:vMerge/>
            <w:vAlign w:val="center"/>
          </w:tcPr>
          <w:p w14:paraId="4DDA1999" w14:textId="77777777" w:rsidR="00C85BB2" w:rsidRPr="002F30DA" w:rsidRDefault="00C85BB2" w:rsidP="00B1021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4314DED2" w14:textId="77777777" w:rsidR="00C85BB2" w:rsidRPr="002F30DA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2B4E8C5" w14:textId="77777777" w:rsidR="00C85BB2" w:rsidRPr="005B2034" w:rsidRDefault="00C85BB2" w:rsidP="00B1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7E737" w14:textId="77777777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2FE1C4" w14:textId="03C9555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74DDA" w14:paraId="5CD8B226" w14:textId="77777777" w:rsidTr="003F5153">
        <w:tc>
          <w:tcPr>
            <w:tcW w:w="4536" w:type="dxa"/>
            <w:vAlign w:val="bottom"/>
          </w:tcPr>
          <w:p w14:paraId="29EFB254" w14:textId="6FA03359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730F94B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4DDA" w14:paraId="52BE7903" w14:textId="77777777" w:rsidTr="00CF7B72">
        <w:tc>
          <w:tcPr>
            <w:tcW w:w="4536" w:type="dxa"/>
          </w:tcPr>
          <w:p w14:paraId="003737F9" w14:textId="540820F7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D74DDA" w:rsidRPr="00DA3F95" w:rsidRDefault="00D74DDA" w:rsidP="00D74DD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6034393C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74DDA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3C62A379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4845C114" w14:textId="77777777" w:rsidR="00D74DDA" w:rsidRDefault="00D74DDA" w:rsidP="00D74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271CD53D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135B574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6F78FB98" w14:textId="433640A8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417"/>
        <w:gridCol w:w="993"/>
        <w:gridCol w:w="849"/>
        <w:gridCol w:w="1419"/>
        <w:gridCol w:w="1418"/>
      </w:tblGrid>
      <w:tr w:rsidR="00F66566" w:rsidRPr="00576DFF" w14:paraId="347EC897" w14:textId="77777777" w:rsidTr="008312DF">
        <w:tc>
          <w:tcPr>
            <w:tcW w:w="567" w:type="dxa"/>
            <w:vAlign w:val="center"/>
          </w:tcPr>
          <w:p w14:paraId="2686082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EF36F12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5BF908E3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7BD6D65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7BE9945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4AEC5AB8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8611697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849" w:type="dxa"/>
            <w:vAlign w:val="center"/>
          </w:tcPr>
          <w:p w14:paraId="6FAC7F3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7992B1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(в том числе НДС), руб. </w:t>
            </w:r>
          </w:p>
        </w:tc>
        <w:tc>
          <w:tcPr>
            <w:tcW w:w="1418" w:type="dxa"/>
            <w:vAlign w:val="center"/>
          </w:tcPr>
          <w:p w14:paraId="5A16B731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Сумма (в том числе НДС), руб. </w:t>
            </w:r>
          </w:p>
        </w:tc>
      </w:tr>
      <w:tr w:rsidR="00F66566" w:rsidRPr="00576DFF" w14:paraId="25F34E43" w14:textId="77777777" w:rsidTr="008312DF">
        <w:trPr>
          <w:trHeight w:val="316"/>
        </w:trPr>
        <w:tc>
          <w:tcPr>
            <w:tcW w:w="567" w:type="dxa"/>
            <w:vAlign w:val="center"/>
          </w:tcPr>
          <w:p w14:paraId="7EE21102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1B376D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CE39696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6214C8F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26E88B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57FBE4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40B395EA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48B100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F66566" w:rsidRPr="00576DFF" w14:paraId="039FD677" w14:textId="77777777" w:rsidTr="008312DF">
        <w:tc>
          <w:tcPr>
            <w:tcW w:w="567" w:type="dxa"/>
            <w:vAlign w:val="center"/>
          </w:tcPr>
          <w:p w14:paraId="020E3922" w14:textId="77777777" w:rsidR="00F66566" w:rsidRPr="00576DFF" w:rsidRDefault="00F66566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B28A31" w14:textId="7763655A" w:rsidR="00F66566" w:rsidRPr="00B273E1" w:rsidRDefault="00C85BB2" w:rsidP="00D74D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5BB2">
              <w:rPr>
                <w:rFonts w:ascii="Times New Roman" w:hAnsi="Times New Roman" w:cs="Times New Roman"/>
                <w:color w:val="000000" w:themeColor="text1"/>
              </w:rPr>
              <w:t>Кросс бокс Cabeus FO-19-3FP-BK 19" 1U на 3 адаптерные панели, цвет черный</w:t>
            </w:r>
          </w:p>
        </w:tc>
        <w:tc>
          <w:tcPr>
            <w:tcW w:w="1560" w:type="dxa"/>
            <w:vAlign w:val="center"/>
          </w:tcPr>
          <w:p w14:paraId="3A6C6686" w14:textId="6D185237" w:rsidR="00F66566" w:rsidRPr="00576DFF" w:rsidRDefault="00C85BB2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5BB2">
              <w:rPr>
                <w:rFonts w:ascii="Times New Roman" w:hAnsi="Times New Roman" w:cs="Times New Roman"/>
                <w:color w:val="000000" w:themeColor="text1"/>
              </w:rPr>
              <w:t>26.30.30.120</w:t>
            </w:r>
          </w:p>
        </w:tc>
        <w:tc>
          <w:tcPr>
            <w:tcW w:w="1417" w:type="dxa"/>
            <w:vAlign w:val="center"/>
          </w:tcPr>
          <w:p w14:paraId="6BA602A9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10162" w14:textId="66685375" w:rsidR="00F66566" w:rsidRPr="00576DFF" w:rsidRDefault="00BD1F33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ED56" w14:textId="513A0773" w:rsidR="00F66566" w:rsidRPr="00576DFF" w:rsidRDefault="00C85BB2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9C3C2D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15F68A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4DDA" w:rsidRPr="00576DFF" w14:paraId="4623B2BE" w14:textId="77777777" w:rsidTr="008312DF">
        <w:tc>
          <w:tcPr>
            <w:tcW w:w="567" w:type="dxa"/>
            <w:vAlign w:val="center"/>
          </w:tcPr>
          <w:p w14:paraId="523396FB" w14:textId="22F176E2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33F433" w14:textId="48E3C362" w:rsidR="00D74DDA" w:rsidRPr="00C85BB2" w:rsidRDefault="00C85BB2" w:rsidP="008312D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85BB2">
              <w:rPr>
                <w:rFonts w:ascii="Times New Roman" w:hAnsi="Times New Roman" w:cs="Times New Roman"/>
                <w:color w:val="000000" w:themeColor="text1"/>
              </w:rPr>
              <w:t>Панель</w:t>
            </w:r>
            <w:r w:rsidRPr="00C85BB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Cabeus FO-FP-8SC-S-BK </w:t>
            </w:r>
            <w:r w:rsidRPr="00C85BB2">
              <w:rPr>
                <w:rFonts w:ascii="Times New Roman" w:hAnsi="Times New Roman" w:cs="Times New Roman"/>
                <w:color w:val="000000" w:themeColor="text1"/>
              </w:rPr>
              <w:t>на</w:t>
            </w:r>
            <w:r w:rsidRPr="00C85BB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8 SC simplex (LC duplex)</w:t>
            </w:r>
          </w:p>
        </w:tc>
        <w:tc>
          <w:tcPr>
            <w:tcW w:w="1560" w:type="dxa"/>
            <w:vAlign w:val="center"/>
          </w:tcPr>
          <w:p w14:paraId="042C1A47" w14:textId="42BF9956" w:rsidR="00D74DDA" w:rsidRPr="00C85BB2" w:rsidRDefault="00C85BB2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85BB2">
              <w:rPr>
                <w:rFonts w:ascii="Times New Roman" w:hAnsi="Times New Roman" w:cs="Times New Roman"/>
                <w:color w:val="000000" w:themeColor="text1"/>
                <w:lang w:val="en-US"/>
              </w:rPr>
              <w:t>26.30.30.190</w:t>
            </w:r>
          </w:p>
        </w:tc>
        <w:tc>
          <w:tcPr>
            <w:tcW w:w="1417" w:type="dxa"/>
            <w:vAlign w:val="center"/>
          </w:tcPr>
          <w:p w14:paraId="2AF8CFCA" w14:textId="77777777" w:rsidR="00D74DDA" w:rsidRPr="00C85BB2" w:rsidRDefault="00D74DDA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8427D" w14:textId="143F5E4C" w:rsidR="00D74DDA" w:rsidRPr="00576DFF" w:rsidRDefault="00BD1F33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B818A" w14:textId="3A6294D1" w:rsidR="00D74DDA" w:rsidRDefault="00C85BB2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BD1F3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9155397" w14:textId="77777777" w:rsidR="00D74DDA" w:rsidRPr="00576DFF" w:rsidRDefault="00D74DDA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2349422" w14:textId="77777777" w:rsidR="00D74DDA" w:rsidRPr="00576DFF" w:rsidRDefault="00D74DDA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4DDA" w:rsidRPr="00576DFF" w14:paraId="12BD0848" w14:textId="77777777" w:rsidTr="008312DF">
        <w:tc>
          <w:tcPr>
            <w:tcW w:w="567" w:type="dxa"/>
            <w:vAlign w:val="center"/>
          </w:tcPr>
          <w:p w14:paraId="3B5ED2E4" w14:textId="4EA18037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CD4035" w14:textId="2A624B5D" w:rsidR="00D74DDA" w:rsidRPr="0013474E" w:rsidRDefault="00C85BB2" w:rsidP="008312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5BB2">
              <w:rPr>
                <w:rFonts w:ascii="Times New Roman" w:hAnsi="Times New Roman" w:cs="Times New Roman"/>
                <w:color w:val="000000" w:themeColor="text1"/>
              </w:rPr>
              <w:t>Панель-заглушка Cabeus FO-Blank-BK</w:t>
            </w:r>
          </w:p>
        </w:tc>
        <w:tc>
          <w:tcPr>
            <w:tcW w:w="1560" w:type="dxa"/>
            <w:vAlign w:val="center"/>
          </w:tcPr>
          <w:p w14:paraId="402500C1" w14:textId="09D6A359" w:rsidR="00D74DDA" w:rsidRPr="0013474E" w:rsidRDefault="00C85BB2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5BB2">
              <w:rPr>
                <w:rFonts w:ascii="Times New Roman" w:hAnsi="Times New Roman" w:cs="Times New Roman"/>
                <w:color w:val="000000" w:themeColor="text1"/>
              </w:rPr>
              <w:t>26.30.30.190</w:t>
            </w:r>
          </w:p>
        </w:tc>
        <w:tc>
          <w:tcPr>
            <w:tcW w:w="1417" w:type="dxa"/>
            <w:vAlign w:val="center"/>
          </w:tcPr>
          <w:p w14:paraId="669ABB3C" w14:textId="77777777" w:rsidR="00D74DDA" w:rsidRPr="00576DFF" w:rsidRDefault="00D74DDA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DE5CE" w14:textId="6DA6DF74" w:rsidR="00D74DDA" w:rsidRPr="00576DFF" w:rsidRDefault="00BD1F33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5F717" w14:textId="46650AD0" w:rsidR="00D74DDA" w:rsidRDefault="00C85BB2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BD1F3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254EC60" w14:textId="77777777" w:rsidR="00D74DDA" w:rsidRPr="00576DFF" w:rsidRDefault="00D74DDA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EFCC923" w14:textId="77777777" w:rsidR="00D74DDA" w:rsidRPr="00576DFF" w:rsidRDefault="00D74DDA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4DDA" w:rsidRPr="00576DFF" w14:paraId="59DAF799" w14:textId="77777777" w:rsidTr="008312DF">
        <w:tc>
          <w:tcPr>
            <w:tcW w:w="567" w:type="dxa"/>
            <w:vAlign w:val="center"/>
          </w:tcPr>
          <w:p w14:paraId="5E964ADF" w14:textId="483EE9EB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C32F51" w14:textId="2CE7E789" w:rsidR="00D74DDA" w:rsidRPr="0013474E" w:rsidRDefault="00C85BB2" w:rsidP="00C85B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5BB2">
              <w:rPr>
                <w:rFonts w:ascii="Times New Roman" w:hAnsi="Times New Roman" w:cs="Times New Roman"/>
                <w:color w:val="000000" w:themeColor="text1"/>
              </w:rPr>
              <w:t>Монтажные рельсы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0" w:name="_GoBack"/>
            <w:bookmarkEnd w:id="0"/>
            <w:r w:rsidRPr="00C85BB2">
              <w:rPr>
                <w:rFonts w:ascii="Times New Roman" w:hAnsi="Times New Roman" w:cs="Times New Roman"/>
                <w:color w:val="000000" w:themeColor="text1"/>
              </w:rPr>
              <w:t>для ИБП Импульс OPRK2U0</w:t>
            </w:r>
          </w:p>
        </w:tc>
        <w:tc>
          <w:tcPr>
            <w:tcW w:w="1560" w:type="dxa"/>
            <w:vAlign w:val="center"/>
          </w:tcPr>
          <w:p w14:paraId="48FB1C41" w14:textId="3D501330" w:rsidR="00D74DDA" w:rsidRPr="0013474E" w:rsidRDefault="00C85BB2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5BB2">
              <w:rPr>
                <w:rFonts w:ascii="Times New Roman" w:hAnsi="Times New Roman" w:cs="Times New Roman"/>
                <w:color w:val="000000" w:themeColor="text1"/>
              </w:rPr>
              <w:t>26.40.33.210</w:t>
            </w:r>
          </w:p>
        </w:tc>
        <w:tc>
          <w:tcPr>
            <w:tcW w:w="1417" w:type="dxa"/>
            <w:vAlign w:val="center"/>
          </w:tcPr>
          <w:p w14:paraId="6477BDAE" w14:textId="77777777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4B4C5" w14:textId="0D4F96FD" w:rsidR="00D74DDA" w:rsidRPr="00576DFF" w:rsidRDefault="00BD1F33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7CD60" w14:textId="28737E99" w:rsidR="00D74DDA" w:rsidRDefault="00C85BB2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BD1F3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7DE8D40" w14:textId="77777777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FDDC4FD" w14:textId="77777777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D1F33" w:rsidRPr="00576DFF" w14:paraId="22F8189B" w14:textId="77777777" w:rsidTr="008312DF">
        <w:tc>
          <w:tcPr>
            <w:tcW w:w="9073" w:type="dxa"/>
            <w:gridSpan w:val="7"/>
            <w:vAlign w:val="center"/>
          </w:tcPr>
          <w:p w14:paraId="25F34DE7" w14:textId="77777777" w:rsidR="00BD1F33" w:rsidRDefault="00BD1F33" w:rsidP="00BD1F3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  <w:p w14:paraId="02005304" w14:textId="497637EC" w:rsidR="00BD1F33" w:rsidRPr="00576DFF" w:rsidRDefault="00BD1F33" w:rsidP="00BD1F3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418" w:type="dxa"/>
            <w:vAlign w:val="center"/>
          </w:tcPr>
          <w:p w14:paraId="617D677D" w14:textId="77777777" w:rsidR="00BD1F33" w:rsidRPr="00576DFF" w:rsidRDefault="00BD1F33" w:rsidP="00BD1F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606DC0A" w14:textId="77777777" w:rsidR="00F66566" w:rsidRDefault="00F6656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751F8A3A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53CBA9EC" w14:textId="3C061661"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D74DDA">
        <w:rPr>
          <w:rFonts w:ascii="Times New Roman" w:hAnsi="Times New Roman" w:cs="Times New Roman"/>
          <w:sz w:val="24"/>
          <w:szCs w:val="24"/>
        </w:rPr>
        <w:t xml:space="preserve">15 </w:t>
      </w:r>
      <w:r w:rsidR="00D74DDA" w:rsidRPr="00C76A1C">
        <w:rPr>
          <w:rFonts w:ascii="Times New Roman" w:hAnsi="Times New Roman" w:cs="Times New Roman"/>
          <w:sz w:val="24"/>
          <w:szCs w:val="24"/>
        </w:rPr>
        <w:t>(</w:t>
      </w:r>
      <w:r w:rsidR="00D74DDA">
        <w:rPr>
          <w:rFonts w:ascii="Times New Roman" w:hAnsi="Times New Roman" w:cs="Times New Roman"/>
          <w:sz w:val="24"/>
          <w:szCs w:val="24"/>
        </w:rPr>
        <w:t>пятнадцати</w:t>
      </w:r>
      <w:r w:rsidR="00D74DDA" w:rsidRPr="00C76A1C">
        <w:rPr>
          <w:rFonts w:ascii="Times New Roman" w:hAnsi="Times New Roman" w:cs="Times New Roman"/>
          <w:sz w:val="24"/>
          <w:szCs w:val="24"/>
        </w:rPr>
        <w:t xml:space="preserve">) </w:t>
      </w:r>
      <w:r w:rsidR="00D74DDA">
        <w:rPr>
          <w:rFonts w:ascii="Times New Roman" w:hAnsi="Times New Roman" w:cs="Times New Roman"/>
          <w:sz w:val="24"/>
          <w:szCs w:val="24"/>
        </w:rPr>
        <w:t>рабочих</w:t>
      </w:r>
      <w:r w:rsidR="00D74DDA" w:rsidRPr="00D50B0B">
        <w:rPr>
          <w:rFonts w:ascii="Times New Roman" w:hAnsi="Times New Roman" w:cs="Times New Roman"/>
          <w:sz w:val="24"/>
          <w:szCs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1E2B90C" w14:textId="1CE30EEE"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02F07D55"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5F04DB4D" w14:textId="77777777" w:rsidR="00F66566" w:rsidRDefault="00F66566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26FED571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74DDA" w14:paraId="606B82DD" w14:textId="77777777" w:rsidTr="003B01CE">
        <w:tc>
          <w:tcPr>
            <w:tcW w:w="4536" w:type="dxa"/>
            <w:vAlign w:val="bottom"/>
          </w:tcPr>
          <w:p w14:paraId="6C0F0630" w14:textId="65831C4C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59850DB3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4DDA" w14:paraId="0D137079" w14:textId="77777777" w:rsidTr="006C28C7">
        <w:tc>
          <w:tcPr>
            <w:tcW w:w="4536" w:type="dxa"/>
          </w:tcPr>
          <w:p w14:paraId="17883546" w14:textId="6FF32E4F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32E767" w14:textId="77777777" w:rsidR="00D74DDA" w:rsidRPr="00DA3F95" w:rsidRDefault="00D74DDA" w:rsidP="00D74DD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187F4AEC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74DDA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614EE926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396E47A4" w14:textId="77777777" w:rsidR="00D74DDA" w:rsidRDefault="00D74DDA" w:rsidP="00D74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30D95D13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C206" w14:textId="77777777" w:rsidR="005949BC" w:rsidRDefault="005949BC" w:rsidP="00630DA9">
      <w:pPr>
        <w:spacing w:after="0" w:line="240" w:lineRule="auto"/>
      </w:pPr>
      <w:r>
        <w:separator/>
      </w:r>
    </w:p>
  </w:endnote>
  <w:endnote w:type="continuationSeparator" w:id="0">
    <w:p w14:paraId="2E55C6AB" w14:textId="77777777" w:rsidR="005949BC" w:rsidRDefault="005949B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00E83C29"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C85BB2">
      <w:rPr>
        <w:rFonts w:ascii="Bookman Old Style" w:hAnsi="Bookman Old Style"/>
        <w:noProof/>
        <w:color w:val="1F3864" w:themeColor="accent5" w:themeShade="80"/>
      </w:rPr>
      <w:t>18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C85BB2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4596" w14:textId="77777777" w:rsidR="005949BC" w:rsidRDefault="005949BC" w:rsidP="00630DA9">
      <w:pPr>
        <w:spacing w:after="0" w:line="240" w:lineRule="auto"/>
      </w:pPr>
      <w:r>
        <w:separator/>
      </w:r>
    </w:p>
  </w:footnote>
  <w:footnote w:type="continuationSeparator" w:id="0">
    <w:p w14:paraId="5A357FEC" w14:textId="77777777" w:rsidR="005949BC" w:rsidRDefault="005949B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2792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2C70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1619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210C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49BC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45DF"/>
    <w:rsid w:val="0075515E"/>
    <w:rsid w:val="00755D3D"/>
    <w:rsid w:val="0077008E"/>
    <w:rsid w:val="0079325B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27FDD"/>
    <w:rsid w:val="00830BEA"/>
    <w:rsid w:val="00835B84"/>
    <w:rsid w:val="00841C1E"/>
    <w:rsid w:val="008464C2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6C5D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1929"/>
    <w:rsid w:val="009F457F"/>
    <w:rsid w:val="00A00142"/>
    <w:rsid w:val="00A0023E"/>
    <w:rsid w:val="00A00A8C"/>
    <w:rsid w:val="00A022E0"/>
    <w:rsid w:val="00A029F2"/>
    <w:rsid w:val="00A034E6"/>
    <w:rsid w:val="00A039B5"/>
    <w:rsid w:val="00A04431"/>
    <w:rsid w:val="00A05E3E"/>
    <w:rsid w:val="00A07F30"/>
    <w:rsid w:val="00A22518"/>
    <w:rsid w:val="00A22A88"/>
    <w:rsid w:val="00A241EB"/>
    <w:rsid w:val="00A31CD6"/>
    <w:rsid w:val="00A44AC1"/>
    <w:rsid w:val="00A53316"/>
    <w:rsid w:val="00A55159"/>
    <w:rsid w:val="00A55CC8"/>
    <w:rsid w:val="00A633E5"/>
    <w:rsid w:val="00A6385A"/>
    <w:rsid w:val="00A665DB"/>
    <w:rsid w:val="00A76395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1F33"/>
    <w:rsid w:val="00BD3BA1"/>
    <w:rsid w:val="00BD4B9C"/>
    <w:rsid w:val="00BE26AF"/>
    <w:rsid w:val="00BE375E"/>
    <w:rsid w:val="00BF0430"/>
    <w:rsid w:val="00BF0625"/>
    <w:rsid w:val="00BF2330"/>
    <w:rsid w:val="00BF2333"/>
    <w:rsid w:val="00BF3872"/>
    <w:rsid w:val="00BF4674"/>
    <w:rsid w:val="00BF6EE1"/>
    <w:rsid w:val="00C151BC"/>
    <w:rsid w:val="00C16E9C"/>
    <w:rsid w:val="00C20B47"/>
    <w:rsid w:val="00C30763"/>
    <w:rsid w:val="00C343BE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6798E"/>
    <w:rsid w:val="00C71E77"/>
    <w:rsid w:val="00C74025"/>
    <w:rsid w:val="00C759CD"/>
    <w:rsid w:val="00C81310"/>
    <w:rsid w:val="00C816A9"/>
    <w:rsid w:val="00C83947"/>
    <w:rsid w:val="00C85BB2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D91"/>
    <w:rsid w:val="00D42E68"/>
    <w:rsid w:val="00D6002D"/>
    <w:rsid w:val="00D66412"/>
    <w:rsid w:val="00D714A2"/>
    <w:rsid w:val="00D74A25"/>
    <w:rsid w:val="00D74DDA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46AB"/>
    <w:rsid w:val="00E254E1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66566"/>
    <w:rsid w:val="00F7067B"/>
    <w:rsid w:val="00F70999"/>
    <w:rsid w:val="00F7197C"/>
    <w:rsid w:val="00F7440C"/>
    <w:rsid w:val="00F7626A"/>
    <w:rsid w:val="00F76C7E"/>
    <w:rsid w:val="00F84D87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5B174-85A1-47A6-AF1C-331AD7FE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6175</Words>
  <Characters>35201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17</cp:revision>
  <cp:lastPrinted>2024-03-28T07:07:00Z</cp:lastPrinted>
  <dcterms:created xsi:type="dcterms:W3CDTF">2025-05-22T14:52:00Z</dcterms:created>
  <dcterms:modified xsi:type="dcterms:W3CDTF">2026-07-09T13:14:00Z</dcterms:modified>
</cp:coreProperties>
</file>