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3E" w:rsidRPr="000C4CE6" w:rsidRDefault="007C352E" w:rsidP="00EC357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72775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172775" w:rsidRPr="00172775">
        <w:rPr>
          <w:rFonts w:ascii="Times New Roman" w:hAnsi="Times New Roman" w:cs="Times New Roman"/>
          <w:b/>
        </w:rPr>
        <w:t xml:space="preserve">расходных </w:t>
      </w:r>
      <w:r w:rsidR="000C4CE6" w:rsidRPr="00172775">
        <w:rPr>
          <w:rFonts w:ascii="Times New Roman" w:hAnsi="Times New Roman" w:cs="Times New Roman"/>
          <w:b/>
        </w:rPr>
        <w:t xml:space="preserve">медицинских </w:t>
      </w:r>
      <w:r w:rsidR="000C4CE6" w:rsidRPr="00172775">
        <w:rPr>
          <w:rFonts w:ascii="Times New Roman" w:hAnsi="Times New Roman"/>
          <w:b/>
        </w:rPr>
        <w:t xml:space="preserve">изделий </w:t>
      </w:r>
      <w:r w:rsidR="00EC3578" w:rsidRPr="00172775">
        <w:rPr>
          <w:rFonts w:ascii="Times New Roman" w:hAnsi="Times New Roman"/>
          <w:b/>
        </w:rPr>
        <w:t xml:space="preserve">для нужд клиники </w:t>
      </w:r>
      <w:r w:rsidR="00EC3578" w:rsidRPr="00172775">
        <w:rPr>
          <w:rFonts w:ascii="Times New Roman" w:hAnsi="Times New Roman"/>
          <w:b/>
          <w:color w:val="000000"/>
        </w:rPr>
        <w:t>ФГБОУ ВО ЧГМА Минздрава России</w:t>
      </w:r>
    </w:p>
    <w:p w:rsidR="001707EE" w:rsidRPr="00EC3578" w:rsidRDefault="001707EE" w:rsidP="00EC35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503"/>
        <w:gridCol w:w="1590"/>
        <w:gridCol w:w="3260"/>
        <w:gridCol w:w="6521"/>
        <w:gridCol w:w="1176"/>
        <w:gridCol w:w="916"/>
        <w:gridCol w:w="1451"/>
      </w:tblGrid>
      <w:tr w:rsidR="007E0DC5" w:rsidRPr="00302730" w:rsidTr="00B96019">
        <w:trPr>
          <w:trHeight w:val="687"/>
        </w:trPr>
        <w:tc>
          <w:tcPr>
            <w:tcW w:w="503" w:type="dxa"/>
            <w:vAlign w:val="center"/>
          </w:tcPr>
          <w:p w:rsidR="007E0DC5" w:rsidRPr="00302730" w:rsidRDefault="007E0DC5" w:rsidP="00302730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2730">
              <w:rPr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02730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302730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02730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0" w:type="dxa"/>
            <w:vAlign w:val="center"/>
          </w:tcPr>
          <w:p w:rsidR="007E0DC5" w:rsidRPr="00302730" w:rsidRDefault="007E0DC5" w:rsidP="00302730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2730">
              <w:rPr>
                <w:b/>
                <w:bCs/>
                <w:color w:val="000000" w:themeColor="text1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3260" w:type="dxa"/>
            <w:vAlign w:val="center"/>
          </w:tcPr>
          <w:p w:rsidR="007E0DC5" w:rsidRPr="00302730" w:rsidRDefault="007E0DC5" w:rsidP="00302730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2730">
              <w:rPr>
                <w:b/>
                <w:bCs/>
                <w:color w:val="000000" w:themeColor="text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6521" w:type="dxa"/>
            <w:vAlign w:val="center"/>
          </w:tcPr>
          <w:p w:rsidR="007E0DC5" w:rsidRPr="00302730" w:rsidRDefault="00302730" w:rsidP="00302730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Значение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характериститки</w:t>
            </w:r>
            <w:proofErr w:type="spellEnd"/>
          </w:p>
        </w:tc>
        <w:tc>
          <w:tcPr>
            <w:tcW w:w="1176" w:type="dxa"/>
            <w:vAlign w:val="center"/>
          </w:tcPr>
          <w:p w:rsidR="007E0DC5" w:rsidRPr="00302730" w:rsidRDefault="007E0DC5" w:rsidP="00302730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2730">
              <w:rPr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916" w:type="dxa"/>
            <w:vAlign w:val="center"/>
          </w:tcPr>
          <w:p w:rsidR="007E0DC5" w:rsidRPr="00302730" w:rsidRDefault="007E0DC5" w:rsidP="00302730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2730">
              <w:rPr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451" w:type="dxa"/>
          </w:tcPr>
          <w:p w:rsidR="007E0DC5" w:rsidRPr="00302730" w:rsidRDefault="00B96019" w:rsidP="00302730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139E6">
              <w:rPr>
                <w:b/>
                <w:sz w:val="20"/>
              </w:rPr>
              <w:t xml:space="preserve">НПА в соответствии с законом о </w:t>
            </w:r>
            <w:proofErr w:type="gramStart"/>
            <w:r>
              <w:rPr>
                <w:b/>
                <w:sz w:val="20"/>
              </w:rPr>
              <w:t>ТР</w:t>
            </w:r>
            <w:proofErr w:type="gramEnd"/>
          </w:p>
        </w:tc>
      </w:tr>
      <w:tr w:rsidR="00536957" w:rsidRPr="00302730" w:rsidTr="00B96019">
        <w:trPr>
          <w:trHeight w:val="135"/>
        </w:trPr>
        <w:tc>
          <w:tcPr>
            <w:tcW w:w="503" w:type="dxa"/>
            <w:vMerge w:val="restart"/>
            <w:vAlign w:val="center"/>
          </w:tcPr>
          <w:p w:rsidR="00536957" w:rsidRPr="00302730" w:rsidRDefault="003A6FEB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  <w:vMerge w:val="restart"/>
            <w:vAlign w:val="center"/>
          </w:tcPr>
          <w:p w:rsidR="00536957" w:rsidRPr="009601B5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960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полоски</w:t>
            </w:r>
            <w:proofErr w:type="gramEnd"/>
          </w:p>
          <w:p w:rsidR="00536957" w:rsidRPr="009601B5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6957" w:rsidRPr="00700CFD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 Touch Select Plus</w:t>
            </w:r>
            <w:r w:rsidR="009601B5" w:rsidRPr="00960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:rsidR="00700CFD" w:rsidRPr="00A36425" w:rsidRDefault="00700CFD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0CFD" w:rsidRDefault="00700CFD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700CFD" w:rsidRPr="00700CFD" w:rsidRDefault="00700CFD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CFD">
              <w:rPr>
                <w:rFonts w:ascii="Times New Roman" w:hAnsi="Times New Roman" w:cs="Times New Roman"/>
                <w:sz w:val="20"/>
                <w:szCs w:val="20"/>
              </w:rPr>
              <w:t>21.20.23.110</w:t>
            </w: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Совместимость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proofErr w:type="spell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глюкометрами</w:t>
            </w:r>
            <w:proofErr w:type="spellEnd"/>
            <w:r w:rsidRPr="00302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OneTouch</w:t>
            </w:r>
            <w:proofErr w:type="spellEnd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Select Plus</w:t>
            </w:r>
            <w:r w:rsidRPr="00302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2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OneTouch</w:t>
            </w:r>
            <w:proofErr w:type="spellEnd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Select Plus Flex</w:t>
            </w:r>
          </w:p>
        </w:tc>
        <w:tc>
          <w:tcPr>
            <w:tcW w:w="1176" w:type="dxa"/>
            <w:vMerge w:val="restart"/>
            <w:vAlign w:val="center"/>
          </w:tcPr>
          <w:p w:rsidR="00536957" w:rsidRPr="00302730" w:rsidRDefault="00E96790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16" w:type="dxa"/>
            <w:vMerge w:val="restart"/>
            <w:vAlign w:val="center"/>
          </w:tcPr>
          <w:p w:rsidR="00536957" w:rsidRPr="00302730" w:rsidRDefault="00E96790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vMerge w:val="restart"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19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B960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96019">
              <w:rPr>
                <w:rFonts w:ascii="Times New Roman" w:hAnsi="Times New Roman" w:cs="Times New Roman"/>
                <w:sz w:val="20"/>
                <w:szCs w:val="20"/>
              </w:rPr>
              <w:t xml:space="preserve"> ИСО 15197-2015 (международный ISO 15197:2013).</w:t>
            </w:r>
          </w:p>
        </w:tc>
      </w:tr>
      <w:tr w:rsidR="00536957" w:rsidRPr="00302730" w:rsidTr="00B96019">
        <w:trPr>
          <w:trHeight w:val="59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Объем капли крови</w:t>
            </w: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микролитр</w:t>
            </w:r>
            <w:proofErr w:type="spellEnd"/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Время измерения, секунд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5 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Диапазон измерений, </w:t>
            </w:r>
            <w:proofErr w:type="spellStart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ммоль</w:t>
            </w:r>
            <w:proofErr w:type="spellEnd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/л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1,1 – 33,3 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Тип калибровки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По плазме крови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Исследуемый материал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96790" w:rsidRPr="00302730">
              <w:rPr>
                <w:rFonts w:ascii="Times New Roman" w:hAnsi="Times New Roman" w:cs="Times New Roman"/>
                <w:sz w:val="20"/>
                <w:szCs w:val="20"/>
              </w:rPr>
              <w:t>вежая цельная капиллярная кровь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Технология забора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Капиллярный тест-индикатор (полоска </w:t>
            </w: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сама втягивает</w:t>
            </w: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 нужный объем к</w:t>
            </w:r>
            <w:r w:rsidR="00E96790" w:rsidRPr="00302730">
              <w:rPr>
                <w:rFonts w:ascii="Times New Roman" w:hAnsi="Times New Roman" w:cs="Times New Roman"/>
                <w:sz w:val="20"/>
                <w:szCs w:val="20"/>
              </w:rPr>
              <w:t>рови при прикосновении к капле)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Кодирование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Не требуется</w:t>
            </w:r>
            <w:r w:rsidRPr="00302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Количество в упаковке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Рабочие условия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Темпера</w:t>
            </w:r>
            <w:r w:rsidR="00E96790" w:rsidRPr="00302730">
              <w:rPr>
                <w:rFonts w:ascii="Times New Roman" w:hAnsi="Times New Roman" w:cs="Times New Roman"/>
                <w:sz w:val="20"/>
                <w:szCs w:val="20"/>
              </w:rPr>
              <w:t>тура воздуха от +5 °C до +45 °C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Состав реагента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глюкозооксидаза</w:t>
            </w:r>
            <w:proofErr w:type="spellEnd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 ≥ 0,08 МЕ;</w:t>
            </w:r>
          </w:p>
          <w:p w:rsidR="00536957" w:rsidRPr="00302730" w:rsidRDefault="00536957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- медиатор электронного транспорта </w:t>
            </w:r>
            <w:proofErr w:type="spell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феррицианид</w:t>
            </w:r>
            <w:proofErr w:type="spellEnd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 калия ≥ 22 мкг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Размеры полоски, </w:t>
            </w:r>
            <w:proofErr w:type="gramStart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6521" w:type="dxa"/>
            <w:vAlign w:val="center"/>
          </w:tcPr>
          <w:p w:rsidR="00536957" w:rsidRPr="00302730" w:rsidRDefault="00536957" w:rsidP="003A6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Ширина: 5,5 ± 0,1</w:t>
            </w:r>
            <w:r w:rsidR="003A6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Длина: 27,5 ± 0,1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 w:val="restart"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vMerge w:val="restart"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Стерильные одноразовые ланцеты </w:t>
            </w:r>
          </w:p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957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OneTouch</w:t>
            </w:r>
            <w:proofErr w:type="spellEnd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Delica</w:t>
            </w:r>
            <w:proofErr w:type="spellEnd"/>
            <w:r w:rsidR="009601B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700CFD" w:rsidRDefault="00700CFD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CFD" w:rsidRDefault="00700CFD" w:rsidP="0070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700CFD" w:rsidRPr="00302730" w:rsidRDefault="00700CFD" w:rsidP="00700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CFD">
              <w:rPr>
                <w:rFonts w:ascii="Times New Roman" w:hAnsi="Times New Roman" w:cs="Times New Roman"/>
                <w:sz w:val="20"/>
                <w:szCs w:val="20"/>
              </w:rPr>
              <w:t>32.50.13.190</w:t>
            </w: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Толщина иглы</w:t>
            </w: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0,32 </w:t>
            </w:r>
          </w:p>
          <w:p w:rsidR="00536957" w:rsidRPr="00302730" w:rsidRDefault="00536957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 xml:space="preserve">калибровочный размер </w:t>
            </w: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30G</w:t>
            </w:r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 xml:space="preserve"> (ультратонкая игла снижает болевые ощущения)</w:t>
            </w:r>
          </w:p>
        </w:tc>
        <w:tc>
          <w:tcPr>
            <w:tcW w:w="1176" w:type="dxa"/>
            <w:vMerge w:val="restart"/>
            <w:vAlign w:val="center"/>
          </w:tcPr>
          <w:p w:rsidR="00536957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16" w:type="dxa"/>
            <w:vMerge w:val="restart"/>
            <w:vAlign w:val="center"/>
          </w:tcPr>
          <w:p w:rsidR="00536957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  <w:vMerge w:val="restart"/>
          </w:tcPr>
          <w:p w:rsidR="00B96019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19">
              <w:rPr>
                <w:rFonts w:ascii="Times New Roman" w:hAnsi="Times New Roman" w:cs="Times New Roman"/>
                <w:sz w:val="20"/>
                <w:szCs w:val="20"/>
              </w:rPr>
              <w:t xml:space="preserve">ГОСТ ISO 11137-1, ГОСТ 19126-2007, </w:t>
            </w:r>
          </w:p>
          <w:p w:rsidR="00536957" w:rsidRPr="00B96019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19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B960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96019">
              <w:rPr>
                <w:rFonts w:ascii="Times New Roman" w:hAnsi="Times New Roman" w:cs="Times New Roman"/>
                <w:sz w:val="20"/>
                <w:szCs w:val="20"/>
              </w:rPr>
              <w:t xml:space="preserve"> 59778-2021</w:t>
            </w: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Длина иглы</w:t>
            </w:r>
            <w:r w:rsidRPr="003A6FEB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3,5 мм ± 0,25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Материал иглы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 xml:space="preserve">медицинская </w:t>
            </w: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нержавеющая сталь</w:t>
            </w:r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 xml:space="preserve"> высокой прочности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Покрытие иглы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Силиконовое (</w:t>
            </w:r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>обеспечивает плавное скольжение и мягкое проникновение, исключая разрыв тканей кожи)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957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6957" w:rsidRPr="00302730" w:rsidRDefault="00536957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Стерилизация</w:t>
            </w:r>
          </w:p>
        </w:tc>
        <w:tc>
          <w:tcPr>
            <w:tcW w:w="6521" w:type="dxa"/>
            <w:vAlign w:val="center"/>
          </w:tcPr>
          <w:p w:rsidR="00536957" w:rsidRPr="00302730" w:rsidRDefault="00536957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>радиационная</w:t>
            </w:r>
            <w:proofErr w:type="gramEnd"/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 xml:space="preserve"> (однократное применение, повторное использование запрещено для предотвращения инфицирования и </w:t>
            </w:r>
            <w:proofErr w:type="spellStart"/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>затупления</w:t>
            </w:r>
            <w:proofErr w:type="spellEnd"/>
            <w:r w:rsidRPr="00302730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 xml:space="preserve"> иглы)</w:t>
            </w:r>
          </w:p>
        </w:tc>
        <w:tc>
          <w:tcPr>
            <w:tcW w:w="117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536957" w:rsidRPr="00302730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36957" w:rsidRPr="00B96019" w:rsidRDefault="00536957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9" w:rsidRPr="00302730" w:rsidTr="00B96019">
        <w:trPr>
          <w:trHeight w:val="226"/>
        </w:trPr>
        <w:tc>
          <w:tcPr>
            <w:tcW w:w="503" w:type="dxa"/>
            <w:vMerge w:val="restart"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0" w:type="dxa"/>
            <w:vMerge w:val="restart"/>
            <w:vAlign w:val="center"/>
          </w:tcPr>
          <w:p w:rsidR="00B96019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19">
              <w:rPr>
                <w:rFonts w:ascii="Times New Roman" w:hAnsi="Times New Roman" w:cs="Times New Roman"/>
                <w:sz w:val="20"/>
                <w:szCs w:val="20"/>
              </w:rPr>
              <w:t>Салфетка спиртовая</w:t>
            </w:r>
          </w:p>
          <w:p w:rsidR="00700CFD" w:rsidRDefault="00700CFD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CFD" w:rsidRDefault="00700CFD" w:rsidP="0070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700CFD" w:rsidRPr="00B96019" w:rsidRDefault="00700CFD" w:rsidP="00A36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CFD">
              <w:rPr>
                <w:rFonts w:ascii="Times New Roman" w:hAnsi="Times New Roman" w:cs="Times New Roman"/>
                <w:sz w:val="20"/>
                <w:szCs w:val="20"/>
              </w:rPr>
              <w:t>21.20.24.16</w:t>
            </w:r>
            <w:r w:rsidR="00A364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B96019" w:rsidRPr="00302730" w:rsidRDefault="00B96019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Стерильность</w:t>
            </w:r>
          </w:p>
        </w:tc>
        <w:tc>
          <w:tcPr>
            <w:tcW w:w="6521" w:type="dxa"/>
            <w:vAlign w:val="center"/>
          </w:tcPr>
          <w:p w:rsidR="00B96019" w:rsidRPr="00302730" w:rsidRDefault="00B96019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Стерильное изделие одноразового использования</w:t>
            </w:r>
          </w:p>
        </w:tc>
        <w:tc>
          <w:tcPr>
            <w:tcW w:w="1176" w:type="dxa"/>
            <w:vMerge w:val="restart"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16" w:type="dxa"/>
            <w:vMerge w:val="restart"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451" w:type="dxa"/>
            <w:vMerge w:val="restart"/>
          </w:tcPr>
          <w:p w:rsidR="00B96019" w:rsidRPr="00B96019" w:rsidRDefault="00B96019" w:rsidP="00B96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19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B960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96019">
              <w:rPr>
                <w:rFonts w:ascii="Times New Roman" w:hAnsi="Times New Roman" w:cs="Times New Roman"/>
                <w:sz w:val="20"/>
                <w:szCs w:val="20"/>
              </w:rPr>
              <w:t xml:space="preserve"> 50444 по упаковке, ГОСТ ISO 11137-2 по методу стерилизации и быть пропитанными спиртом, соответствующим ГОСТ Р 55878 или ГОСТ 9805</w:t>
            </w:r>
          </w:p>
        </w:tc>
      </w:tr>
      <w:tr w:rsidR="00B96019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96019" w:rsidRPr="00302730" w:rsidRDefault="00B96019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Материал</w:t>
            </w:r>
          </w:p>
        </w:tc>
        <w:tc>
          <w:tcPr>
            <w:tcW w:w="6521" w:type="dxa"/>
            <w:vAlign w:val="center"/>
          </w:tcPr>
          <w:p w:rsidR="00B96019" w:rsidRPr="00302730" w:rsidRDefault="00B96019" w:rsidP="00B96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Нетканая основа: полотно нетканое </w:t>
            </w:r>
            <w:proofErr w:type="spell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гидросплетенное</w:t>
            </w:r>
            <w:proofErr w:type="spellEnd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Спанлейс</w:t>
            </w:r>
            <w:proofErr w:type="spellEnd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поверхностной плотности не менее 40 г./кв</w:t>
            </w:r>
            <w:proofErr w:type="gramStart"/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9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96019" w:rsidRPr="00302730" w:rsidRDefault="00B96019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Ширина, </w:t>
            </w:r>
            <w:proofErr w:type="gramStart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6521" w:type="dxa"/>
            <w:vAlign w:val="center"/>
          </w:tcPr>
          <w:p w:rsidR="00B96019" w:rsidRPr="00302730" w:rsidRDefault="00B96019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Не менее 55 и не более 60</w:t>
            </w:r>
          </w:p>
        </w:tc>
        <w:tc>
          <w:tcPr>
            <w:tcW w:w="117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9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96019" w:rsidRPr="00302730" w:rsidRDefault="00B96019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Длина, </w:t>
            </w:r>
            <w:proofErr w:type="gramStart"/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6521" w:type="dxa"/>
            <w:vAlign w:val="center"/>
          </w:tcPr>
          <w:p w:rsidR="00B96019" w:rsidRPr="00302730" w:rsidRDefault="00B96019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Не менее 100 и не более 105</w:t>
            </w:r>
          </w:p>
        </w:tc>
        <w:tc>
          <w:tcPr>
            <w:tcW w:w="117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9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96019" w:rsidRPr="00302730" w:rsidRDefault="00B96019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Пропиточный раствор</w:t>
            </w:r>
          </w:p>
        </w:tc>
        <w:tc>
          <w:tcPr>
            <w:tcW w:w="6521" w:type="dxa"/>
            <w:vAlign w:val="center"/>
          </w:tcPr>
          <w:p w:rsidR="00B96019" w:rsidRPr="00302730" w:rsidRDefault="00B96019" w:rsidP="00B96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Этиловый спирт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</w:t>
            </w: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аствор для наружного применения и приготовления лекарственных форм не менее 75%</w:t>
            </w:r>
          </w:p>
        </w:tc>
        <w:tc>
          <w:tcPr>
            <w:tcW w:w="117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9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96019" w:rsidRPr="00302730" w:rsidRDefault="00B96019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6521" w:type="dxa"/>
            <w:vAlign w:val="center"/>
          </w:tcPr>
          <w:p w:rsidR="00B96019" w:rsidRPr="00302730" w:rsidRDefault="00B96019" w:rsidP="00302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Салфетка должна быть упакована в индивидуальную упаковку, изготовленную из материала, упаковочного комбинированного на бумажной основе. На индивидуальной упаковке салфетки в обязательном порядке нанесены: информация о пропитывающем составе, торговое наименование спиртового раствора % содержании, его количество в граммах в одной салфетке, а также маркировочный знак стерилизации. Вскрытие упаковки не должно требовать ножниц.</w:t>
            </w:r>
          </w:p>
        </w:tc>
        <w:tc>
          <w:tcPr>
            <w:tcW w:w="117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9" w:rsidRPr="00302730" w:rsidTr="00B96019">
        <w:trPr>
          <w:trHeight w:val="104"/>
        </w:trPr>
        <w:tc>
          <w:tcPr>
            <w:tcW w:w="503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96019" w:rsidRPr="00302730" w:rsidRDefault="00B96019" w:rsidP="00B9601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73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Содержание спирта</w:t>
            </w:r>
          </w:p>
        </w:tc>
        <w:tc>
          <w:tcPr>
            <w:tcW w:w="6521" w:type="dxa"/>
            <w:vAlign w:val="center"/>
          </w:tcPr>
          <w:p w:rsidR="00B96019" w:rsidRPr="00302730" w:rsidRDefault="00B96019" w:rsidP="0030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30">
              <w:rPr>
                <w:rFonts w:ascii="Times New Roman" w:hAnsi="Times New Roman" w:cs="Times New Roman"/>
                <w:sz w:val="20"/>
                <w:szCs w:val="20"/>
              </w:rPr>
              <w:t>Не менее 0,80 г.</w:t>
            </w:r>
          </w:p>
        </w:tc>
        <w:tc>
          <w:tcPr>
            <w:tcW w:w="117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B96019" w:rsidRPr="00302730" w:rsidRDefault="00B96019" w:rsidP="00302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01B5" w:rsidRPr="009601B5" w:rsidRDefault="009601B5" w:rsidP="00FA594D">
      <w:pPr>
        <w:pStyle w:val="b-product-item-dynamictitle"/>
        <w:spacing w:before="0" w:beforeAutospacing="0" w:after="0" w:afterAutospacing="0"/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* </w:t>
      </w:r>
      <w:r>
        <w:rPr>
          <w:b/>
          <w:bCs/>
          <w:i/>
          <w:color w:val="000000" w:themeColor="text1"/>
          <w:sz w:val="20"/>
          <w:szCs w:val="20"/>
        </w:rPr>
        <w:t>медицинские изделия закупаются</w:t>
      </w:r>
      <w:r w:rsidRPr="009601B5">
        <w:rPr>
          <w:b/>
          <w:bCs/>
          <w:i/>
          <w:color w:val="000000" w:themeColor="text1"/>
          <w:sz w:val="20"/>
          <w:szCs w:val="20"/>
        </w:rPr>
        <w:t xml:space="preserve"> к </w:t>
      </w:r>
      <w:proofErr w:type="gramStart"/>
      <w:r w:rsidRPr="009601B5">
        <w:rPr>
          <w:b/>
          <w:bCs/>
          <w:i/>
          <w:color w:val="000000" w:themeColor="text1"/>
          <w:sz w:val="20"/>
          <w:szCs w:val="20"/>
        </w:rPr>
        <w:t>имеющимся</w:t>
      </w:r>
      <w:proofErr w:type="gramEnd"/>
      <w:r w:rsidRPr="009601B5">
        <w:rPr>
          <w:b/>
          <w:bCs/>
          <w:i/>
          <w:color w:val="000000" w:themeColor="text1"/>
          <w:sz w:val="20"/>
          <w:szCs w:val="20"/>
        </w:rPr>
        <w:t xml:space="preserve"> у заказчика </w:t>
      </w:r>
      <w:proofErr w:type="spellStart"/>
      <w:r w:rsidRPr="009601B5">
        <w:rPr>
          <w:b/>
          <w:i/>
          <w:sz w:val="20"/>
          <w:szCs w:val="20"/>
        </w:rPr>
        <w:t>глюкометрам</w:t>
      </w:r>
      <w:proofErr w:type="spellEnd"/>
      <w:r w:rsidRPr="009601B5">
        <w:rPr>
          <w:b/>
          <w:i/>
          <w:sz w:val="20"/>
          <w:szCs w:val="20"/>
        </w:rPr>
        <w:t xml:space="preserve"> </w:t>
      </w:r>
      <w:proofErr w:type="spellStart"/>
      <w:r w:rsidRPr="009601B5">
        <w:rPr>
          <w:rStyle w:val="a4"/>
          <w:i/>
          <w:sz w:val="20"/>
          <w:szCs w:val="20"/>
          <w:lang w:val="en-US"/>
        </w:rPr>
        <w:t>OneTouch</w:t>
      </w:r>
      <w:proofErr w:type="spellEnd"/>
      <w:r w:rsidRPr="009601B5">
        <w:rPr>
          <w:rStyle w:val="a4"/>
          <w:i/>
          <w:sz w:val="20"/>
          <w:szCs w:val="20"/>
        </w:rPr>
        <w:t xml:space="preserve"> </w:t>
      </w:r>
      <w:r w:rsidRPr="009601B5">
        <w:rPr>
          <w:rStyle w:val="a4"/>
          <w:i/>
          <w:sz w:val="20"/>
          <w:szCs w:val="20"/>
          <w:lang w:val="en-US"/>
        </w:rPr>
        <w:t>Select</w:t>
      </w:r>
      <w:r w:rsidRPr="009601B5">
        <w:rPr>
          <w:rStyle w:val="a4"/>
          <w:b w:val="0"/>
          <w:i/>
          <w:sz w:val="20"/>
          <w:szCs w:val="20"/>
        </w:rPr>
        <w:t xml:space="preserve"> </w:t>
      </w:r>
      <w:r w:rsidRPr="009601B5">
        <w:rPr>
          <w:rStyle w:val="a4"/>
          <w:i/>
          <w:sz w:val="20"/>
          <w:szCs w:val="20"/>
          <w:lang w:val="en-US"/>
        </w:rPr>
        <w:t>Plus</w:t>
      </w:r>
    </w:p>
    <w:p w:rsidR="009601B5" w:rsidRDefault="009601B5" w:rsidP="00FA594D">
      <w:pPr>
        <w:pStyle w:val="b-product-item-dynamictitle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</w:p>
    <w:p w:rsidR="00FA594D" w:rsidRDefault="00FA594D" w:rsidP="00FA594D">
      <w:pPr>
        <w:pStyle w:val="b-product-item-dynamictitle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  <w:r w:rsidRPr="0087004A">
        <w:rPr>
          <w:b/>
          <w:bCs/>
          <w:color w:val="000000" w:themeColor="text1"/>
          <w:sz w:val="20"/>
          <w:szCs w:val="20"/>
        </w:rPr>
        <w:t xml:space="preserve">Условия поставки: </w:t>
      </w:r>
    </w:p>
    <w:p w:rsidR="009601B5" w:rsidRPr="0087004A" w:rsidRDefault="009601B5" w:rsidP="00FA594D">
      <w:pPr>
        <w:pStyle w:val="b-product-item-dynamictitle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</w:p>
    <w:tbl>
      <w:tblPr>
        <w:tblStyle w:val="a5"/>
        <w:tblW w:w="14742" w:type="dxa"/>
        <w:tblInd w:w="108" w:type="dxa"/>
        <w:tblLook w:val="04A0"/>
      </w:tblPr>
      <w:tblGrid>
        <w:gridCol w:w="2093"/>
        <w:gridCol w:w="12649"/>
      </w:tblGrid>
      <w:tr w:rsidR="00172775" w:rsidRPr="0087004A" w:rsidTr="00302730">
        <w:tc>
          <w:tcPr>
            <w:tcW w:w="2093" w:type="dxa"/>
          </w:tcPr>
          <w:p w:rsidR="00172775" w:rsidRPr="0087004A" w:rsidRDefault="00172775" w:rsidP="00FA594D">
            <w:pPr>
              <w:pStyle w:val="b-product-item-dynamictitle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Адрес поставки</w:t>
            </w:r>
          </w:p>
        </w:tc>
        <w:tc>
          <w:tcPr>
            <w:tcW w:w="12649" w:type="dxa"/>
          </w:tcPr>
          <w:p w:rsidR="00172775" w:rsidRPr="0087004A" w:rsidRDefault="00172775" w:rsidP="00FA594D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 xml:space="preserve">г. Чита, ул. </w:t>
            </w:r>
            <w:proofErr w:type="spellStart"/>
            <w:r w:rsidRPr="0087004A">
              <w:rPr>
                <w:bCs/>
                <w:color w:val="000000" w:themeColor="text1"/>
                <w:sz w:val="20"/>
                <w:szCs w:val="20"/>
              </w:rPr>
              <w:t>Новобульварная</w:t>
            </w:r>
            <w:proofErr w:type="spellEnd"/>
            <w:r w:rsidRPr="0087004A">
              <w:rPr>
                <w:bCs/>
                <w:color w:val="000000" w:themeColor="text1"/>
                <w:sz w:val="20"/>
                <w:szCs w:val="20"/>
              </w:rPr>
              <w:t xml:space="preserve">, 163,  клиника </w:t>
            </w:r>
          </w:p>
          <w:p w:rsidR="00172775" w:rsidRPr="0087004A" w:rsidRDefault="00172775" w:rsidP="00FA594D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 xml:space="preserve">разгрузка на первом этаже в медицинский склад </w:t>
            </w:r>
          </w:p>
          <w:p w:rsidR="00172775" w:rsidRPr="0087004A" w:rsidRDefault="00172775" w:rsidP="00FA594D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>время с 08-30 до 16-00 (время местное)</w:t>
            </w:r>
          </w:p>
        </w:tc>
      </w:tr>
      <w:tr w:rsidR="00B826FA" w:rsidRPr="0087004A" w:rsidTr="00302730">
        <w:trPr>
          <w:trHeight w:val="379"/>
        </w:trPr>
        <w:tc>
          <w:tcPr>
            <w:tcW w:w="2093" w:type="dxa"/>
          </w:tcPr>
          <w:p w:rsidR="00B826FA" w:rsidRPr="0087004A" w:rsidRDefault="00B826FA" w:rsidP="00FA594D">
            <w:pPr>
              <w:pStyle w:val="b-product-item-dynamictitle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Срок поставки</w:t>
            </w:r>
          </w:p>
        </w:tc>
        <w:tc>
          <w:tcPr>
            <w:tcW w:w="12649" w:type="dxa"/>
            <w:vAlign w:val="center"/>
          </w:tcPr>
          <w:p w:rsidR="003A6FEB" w:rsidRDefault="003A6FEB" w:rsidP="003A6FEB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В течение 5 рабочих дней с момента отправления заявки Заказчиком на электронную почту Поставщику. </w:t>
            </w:r>
          </w:p>
          <w:p w:rsidR="00B826FA" w:rsidRPr="0087004A" w:rsidRDefault="003A6FEB" w:rsidP="003A6FEB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Поставка осуществляется несколькими партиями.</w:t>
            </w:r>
          </w:p>
        </w:tc>
      </w:tr>
    </w:tbl>
    <w:p w:rsidR="00FA594D" w:rsidRPr="0087004A" w:rsidRDefault="00FA594D" w:rsidP="00FA594D">
      <w:pPr>
        <w:pStyle w:val="b-product-item-dynamictitle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</w:p>
    <w:sectPr w:rsidR="00FA594D" w:rsidRPr="0087004A" w:rsidSect="00B96019">
      <w:pgSz w:w="16838" w:h="11906" w:orient="landscape"/>
      <w:pgMar w:top="567" w:right="56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1345"/>
    <w:multiLevelType w:val="multilevel"/>
    <w:tmpl w:val="08E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7261D"/>
    <w:multiLevelType w:val="multilevel"/>
    <w:tmpl w:val="D04E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352E"/>
    <w:rsid w:val="000A00AE"/>
    <w:rsid w:val="000C4CE6"/>
    <w:rsid w:val="000F3E70"/>
    <w:rsid w:val="000F45FA"/>
    <w:rsid w:val="001707EE"/>
    <w:rsid w:val="00172775"/>
    <w:rsid w:val="00174308"/>
    <w:rsid w:val="001A3738"/>
    <w:rsid w:val="002801E3"/>
    <w:rsid w:val="00294BA7"/>
    <w:rsid w:val="00302730"/>
    <w:rsid w:val="003A6FEB"/>
    <w:rsid w:val="003C510F"/>
    <w:rsid w:val="00524EF7"/>
    <w:rsid w:val="00536957"/>
    <w:rsid w:val="00586992"/>
    <w:rsid w:val="00587D3E"/>
    <w:rsid w:val="005F5215"/>
    <w:rsid w:val="006B55FC"/>
    <w:rsid w:val="00700CFD"/>
    <w:rsid w:val="007B0261"/>
    <w:rsid w:val="007C352E"/>
    <w:rsid w:val="007E0DC5"/>
    <w:rsid w:val="008206D7"/>
    <w:rsid w:val="0087004A"/>
    <w:rsid w:val="009154D8"/>
    <w:rsid w:val="009601B5"/>
    <w:rsid w:val="009C4838"/>
    <w:rsid w:val="00A36425"/>
    <w:rsid w:val="00B472A1"/>
    <w:rsid w:val="00B826FA"/>
    <w:rsid w:val="00B96019"/>
    <w:rsid w:val="00BB1B06"/>
    <w:rsid w:val="00BB4F23"/>
    <w:rsid w:val="00CA05A5"/>
    <w:rsid w:val="00CC24E4"/>
    <w:rsid w:val="00CE0FAE"/>
    <w:rsid w:val="00DD7191"/>
    <w:rsid w:val="00E271EF"/>
    <w:rsid w:val="00E96790"/>
    <w:rsid w:val="00EB1CB7"/>
    <w:rsid w:val="00EC3578"/>
    <w:rsid w:val="00ED7A18"/>
    <w:rsid w:val="00EE203E"/>
    <w:rsid w:val="00EF7E98"/>
    <w:rsid w:val="00FA594D"/>
    <w:rsid w:val="00FB16DA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roduct-item-dynamictitle">
    <w:name w:val="b-product-item-dynamic__title"/>
    <w:basedOn w:val="a"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52E"/>
    <w:rPr>
      <w:b/>
      <w:bCs/>
    </w:rPr>
  </w:style>
  <w:style w:type="table" w:styleId="a5">
    <w:name w:val="Table Grid"/>
    <w:basedOn w:val="a1"/>
    <w:uiPriority w:val="59"/>
    <w:rsid w:val="007C3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C35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3E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170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345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769">
          <w:marLeft w:val="0"/>
          <w:marRight w:val="0"/>
          <w:marTop w:val="136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95">
          <w:marLeft w:val="0"/>
          <w:marRight w:val="0"/>
          <w:marTop w:val="45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583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3668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44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956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0566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14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706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57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29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2789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471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397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903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873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3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280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14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4977">
          <w:marLeft w:val="0"/>
          <w:marRight w:val="0"/>
          <w:marTop w:val="0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738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kuzmina.va</dc:creator>
  <cp:keywords/>
  <dc:description/>
  <cp:lastModifiedBy>kuzmina.va</cp:lastModifiedBy>
  <cp:revision>14</cp:revision>
  <dcterms:created xsi:type="dcterms:W3CDTF">2026-05-23T06:55:00Z</dcterms:created>
  <dcterms:modified xsi:type="dcterms:W3CDTF">2026-07-01T08:33:00Z</dcterms:modified>
</cp:coreProperties>
</file>