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DCB" w:rsidRPr="004644EC" w:rsidRDefault="00EA2D9D" w:rsidP="009D2DCB">
      <w:pPr>
        <w:pStyle w:val="ConsPlusTitle"/>
        <w:spacing w:line="240" w:lineRule="exact"/>
        <w:jc w:val="center"/>
        <w:rPr>
          <w:rFonts w:ascii="Times New Roman" w:hAnsi="Times New Roman" w:cs="Times New Roman"/>
        </w:rPr>
      </w:pPr>
      <w:r w:rsidRPr="004644EC">
        <w:rPr>
          <w:rFonts w:ascii="Times New Roman" w:hAnsi="Times New Roman" w:cs="Times New Roman"/>
        </w:rPr>
        <w:t>Проект к</w:t>
      </w:r>
      <w:r w:rsidR="009D2DCB" w:rsidRPr="004644EC">
        <w:rPr>
          <w:rFonts w:ascii="Times New Roman" w:hAnsi="Times New Roman" w:cs="Times New Roman"/>
        </w:rPr>
        <w:t>онтракт</w:t>
      </w:r>
      <w:r w:rsidRPr="004644EC">
        <w:rPr>
          <w:rFonts w:ascii="Times New Roman" w:hAnsi="Times New Roman" w:cs="Times New Roman"/>
        </w:rPr>
        <w:t>а</w:t>
      </w:r>
      <w:r w:rsidR="009D2DCB" w:rsidRPr="004644EC">
        <w:rPr>
          <w:rFonts w:ascii="Times New Roman" w:hAnsi="Times New Roman" w:cs="Times New Roman"/>
        </w:rPr>
        <w:t xml:space="preserve"> № </w:t>
      </w:r>
      <w:r w:rsidR="00DA2E50" w:rsidRPr="004644EC">
        <w:rPr>
          <w:rFonts w:ascii="Times New Roman" w:hAnsi="Times New Roman" w:cs="Times New Roman"/>
        </w:rPr>
        <w:t>___</w:t>
      </w:r>
      <w:r w:rsidR="000063F9" w:rsidRPr="004644EC">
        <w:rPr>
          <w:rFonts w:ascii="Times New Roman" w:hAnsi="Times New Roman" w:cs="Times New Roman"/>
        </w:rPr>
        <w:t>/202</w:t>
      </w:r>
      <w:r w:rsidR="00DA2E50" w:rsidRPr="004644EC">
        <w:rPr>
          <w:rFonts w:ascii="Times New Roman" w:hAnsi="Times New Roman" w:cs="Times New Roman"/>
        </w:rPr>
        <w:t>6</w:t>
      </w:r>
    </w:p>
    <w:p w:rsidR="002638F3" w:rsidRPr="004644EC" w:rsidRDefault="009D2DCB" w:rsidP="009D2DCB">
      <w:pPr>
        <w:pStyle w:val="ConsPlusTitle"/>
        <w:spacing w:line="240" w:lineRule="exact"/>
        <w:jc w:val="center"/>
        <w:rPr>
          <w:rFonts w:ascii="Times New Roman" w:hAnsi="Times New Roman" w:cs="Times New Roman"/>
        </w:rPr>
      </w:pPr>
      <w:r w:rsidRPr="004644EC">
        <w:rPr>
          <w:rFonts w:ascii="Times New Roman" w:hAnsi="Times New Roman" w:cs="Times New Roman"/>
        </w:rPr>
        <w:t xml:space="preserve">на поставку </w:t>
      </w:r>
      <w:r w:rsidR="003B4501">
        <w:rPr>
          <w:rFonts w:ascii="Times New Roman" w:hAnsi="Times New Roman" w:cs="Times New Roman"/>
        </w:rPr>
        <w:t>электротоваров</w:t>
      </w:r>
    </w:p>
    <w:p w:rsidR="009D2DCB" w:rsidRPr="004644EC" w:rsidRDefault="009D2DCB" w:rsidP="009D2DCB">
      <w:pPr>
        <w:pStyle w:val="ConsPlusTitle"/>
        <w:spacing w:line="240" w:lineRule="exact"/>
        <w:jc w:val="center"/>
        <w:rPr>
          <w:rFonts w:ascii="Times New Roman" w:hAnsi="Times New Roman" w:cs="Times New Roman"/>
        </w:rPr>
      </w:pPr>
      <w:r w:rsidRPr="004644EC">
        <w:rPr>
          <w:rFonts w:ascii="Times New Roman" w:hAnsi="Times New Roman" w:cs="Times New Roman"/>
        </w:rPr>
        <w:t xml:space="preserve">(Идентификационный код закупки </w:t>
      </w:r>
      <w:r w:rsidR="00DA2E50" w:rsidRPr="004644EC">
        <w:rPr>
          <w:rFonts w:ascii="Times New Roman" w:hAnsi="Times New Roman" w:cs="Times New Roman"/>
        </w:rPr>
        <w:t>261272500826527250100100160000000244</w:t>
      </w:r>
      <w:r w:rsidRPr="004644EC">
        <w:rPr>
          <w:rFonts w:ascii="Times New Roman" w:hAnsi="Times New Roman" w:cs="Times New Roman"/>
        </w:rPr>
        <w:t>)</w:t>
      </w:r>
    </w:p>
    <w:p w:rsidR="009D2DCB" w:rsidRPr="004644EC" w:rsidRDefault="009D2DCB" w:rsidP="009D2DCB">
      <w:pPr>
        <w:pStyle w:val="ConsPlusCell"/>
        <w:jc w:val="both"/>
        <w:rPr>
          <w:rFonts w:ascii="Times New Roman" w:hAnsi="Times New Roman" w:cs="Times New Roman"/>
        </w:rPr>
      </w:pPr>
    </w:p>
    <w:p w:rsidR="009D2DCB" w:rsidRPr="004644EC" w:rsidRDefault="009D2DCB" w:rsidP="00FB0226">
      <w:pPr>
        <w:pStyle w:val="ConsPlusCell"/>
        <w:jc w:val="center"/>
        <w:rPr>
          <w:rFonts w:ascii="Times New Roman" w:hAnsi="Times New Roman" w:cs="Times New Roman"/>
        </w:rPr>
      </w:pPr>
      <w:r w:rsidRPr="004644EC">
        <w:rPr>
          <w:rFonts w:ascii="Times New Roman" w:hAnsi="Times New Roman" w:cs="Times New Roman"/>
        </w:rPr>
        <w:t>г</w:t>
      </w:r>
      <w:r w:rsidR="00FB0226" w:rsidRPr="004644EC">
        <w:rPr>
          <w:rFonts w:ascii="Times New Roman" w:hAnsi="Times New Roman" w:cs="Times New Roman"/>
        </w:rPr>
        <w:t>. Хабаровск</w:t>
      </w:r>
      <w:r w:rsidR="00FB0226" w:rsidRPr="004644EC">
        <w:rPr>
          <w:rFonts w:ascii="Times New Roman" w:hAnsi="Times New Roman" w:cs="Times New Roman"/>
        </w:rPr>
        <w:tab/>
      </w:r>
      <w:r w:rsidR="00FB0226" w:rsidRPr="004644EC">
        <w:rPr>
          <w:rFonts w:ascii="Times New Roman" w:hAnsi="Times New Roman" w:cs="Times New Roman"/>
        </w:rPr>
        <w:tab/>
      </w:r>
      <w:r w:rsidR="00FB0226" w:rsidRPr="004644EC">
        <w:rPr>
          <w:rFonts w:ascii="Times New Roman" w:hAnsi="Times New Roman" w:cs="Times New Roman"/>
        </w:rPr>
        <w:tab/>
      </w:r>
      <w:r w:rsidR="00FB0226" w:rsidRPr="004644EC">
        <w:rPr>
          <w:rFonts w:ascii="Times New Roman" w:hAnsi="Times New Roman" w:cs="Times New Roman"/>
        </w:rPr>
        <w:tab/>
      </w:r>
      <w:r w:rsidR="00FB0226" w:rsidRPr="004644EC">
        <w:rPr>
          <w:rFonts w:ascii="Times New Roman" w:hAnsi="Times New Roman" w:cs="Times New Roman"/>
        </w:rPr>
        <w:tab/>
      </w:r>
      <w:r w:rsidR="00FB0226" w:rsidRPr="004644EC">
        <w:rPr>
          <w:rFonts w:ascii="Times New Roman" w:hAnsi="Times New Roman" w:cs="Times New Roman"/>
        </w:rPr>
        <w:tab/>
      </w:r>
      <w:r w:rsidR="00FB0226" w:rsidRPr="004644EC">
        <w:rPr>
          <w:rFonts w:ascii="Times New Roman" w:hAnsi="Times New Roman" w:cs="Times New Roman"/>
        </w:rPr>
        <w:tab/>
      </w:r>
      <w:r w:rsidR="00FB0226" w:rsidRPr="004644EC">
        <w:rPr>
          <w:rFonts w:ascii="Times New Roman" w:hAnsi="Times New Roman" w:cs="Times New Roman"/>
        </w:rPr>
        <w:tab/>
      </w:r>
      <w:r w:rsidR="00FB0226" w:rsidRPr="004644EC">
        <w:rPr>
          <w:rFonts w:ascii="Times New Roman" w:hAnsi="Times New Roman" w:cs="Times New Roman"/>
        </w:rPr>
        <w:tab/>
      </w:r>
      <w:r w:rsidR="00FB0226" w:rsidRPr="004644EC">
        <w:rPr>
          <w:rFonts w:ascii="Times New Roman" w:hAnsi="Times New Roman" w:cs="Times New Roman"/>
        </w:rPr>
        <w:tab/>
        <w:t xml:space="preserve"> </w:t>
      </w:r>
      <w:r w:rsidRPr="004644EC">
        <w:rPr>
          <w:rFonts w:ascii="Times New Roman" w:hAnsi="Times New Roman" w:cs="Times New Roman"/>
        </w:rPr>
        <w:t>«___» _________ 20__ г.</w:t>
      </w:r>
    </w:p>
    <w:p w:rsidR="00FB0226" w:rsidRPr="004644EC" w:rsidRDefault="00FB0226" w:rsidP="00FB0226">
      <w:pPr>
        <w:pStyle w:val="ConsPlusCell"/>
        <w:jc w:val="center"/>
        <w:rPr>
          <w:rFonts w:ascii="Times New Roman" w:hAnsi="Times New Roman" w:cs="Times New Roman"/>
        </w:rPr>
      </w:pPr>
    </w:p>
    <w:p w:rsidR="00FB0226" w:rsidRPr="004644EC" w:rsidRDefault="00FB0226" w:rsidP="00FB0226">
      <w:pPr>
        <w:pStyle w:val="ConsPlusCell"/>
        <w:jc w:val="center"/>
        <w:rPr>
          <w:rFonts w:ascii="Times New Roman" w:hAnsi="Times New Roman" w:cs="Times New Roman"/>
        </w:rPr>
      </w:pPr>
    </w:p>
    <w:p w:rsidR="009D2DCB" w:rsidRPr="004644EC" w:rsidRDefault="00DC4E21" w:rsidP="009D2DCB">
      <w:pPr>
        <w:widowControl w:val="0"/>
        <w:autoSpaceDE w:val="0"/>
        <w:autoSpaceDN w:val="0"/>
        <w:jc w:val="both"/>
        <w:rPr>
          <w:sz w:val="20"/>
          <w:szCs w:val="20"/>
        </w:rPr>
      </w:pPr>
      <w:r w:rsidRPr="004644EC">
        <w:rPr>
          <w:b/>
          <w:sz w:val="20"/>
          <w:szCs w:val="20"/>
        </w:rPr>
        <w:t>Федеральное государственное бюджетное учреждение науки Институт экономических исследований Дальневосточного отделения Российской академии наук</w:t>
      </w:r>
      <w:r w:rsidR="009D2DCB" w:rsidRPr="004644EC">
        <w:rPr>
          <w:sz w:val="20"/>
          <w:szCs w:val="20"/>
        </w:rPr>
        <w:t xml:space="preserve">, именуемое в дальнейшем «Заказчик», в лице </w:t>
      </w:r>
      <w:r w:rsidR="009D2DCB" w:rsidRPr="004644EC">
        <w:rPr>
          <w:bCs/>
          <w:spacing w:val="-6"/>
          <w:sz w:val="20"/>
          <w:szCs w:val="20"/>
        </w:rPr>
        <w:br/>
      </w:r>
      <w:r w:rsidR="00F03A6C">
        <w:rPr>
          <w:sz w:val="20"/>
          <w:szCs w:val="20"/>
        </w:rPr>
        <w:t xml:space="preserve">___, </w:t>
      </w:r>
      <w:r w:rsidR="009D2DCB" w:rsidRPr="004644EC">
        <w:rPr>
          <w:sz w:val="20"/>
          <w:szCs w:val="20"/>
        </w:rPr>
        <w:t xml:space="preserve">действующего на основании </w:t>
      </w:r>
      <w:r w:rsidR="00F03A6C">
        <w:rPr>
          <w:sz w:val="20"/>
          <w:szCs w:val="20"/>
        </w:rPr>
        <w:t>____</w:t>
      </w:r>
      <w:r w:rsidR="009D2DCB" w:rsidRPr="004644EC">
        <w:rPr>
          <w:sz w:val="20"/>
          <w:szCs w:val="20"/>
        </w:rPr>
        <w:t>, с одной стороны и</w:t>
      </w:r>
      <w:r w:rsidR="00FB0226" w:rsidRPr="004644EC">
        <w:rPr>
          <w:sz w:val="20"/>
          <w:szCs w:val="20"/>
        </w:rPr>
        <w:t xml:space="preserve"> </w:t>
      </w:r>
      <w:r w:rsidR="009D2DCB" w:rsidRPr="004644EC">
        <w:rPr>
          <w:sz w:val="20"/>
          <w:szCs w:val="20"/>
        </w:rPr>
        <w:t xml:space="preserve">_____________________________________________________________________ ______________________________________________________________________________________, </w:t>
      </w:r>
    </w:p>
    <w:p w:rsidR="009D2DCB" w:rsidRPr="004644EC" w:rsidRDefault="009D2DCB" w:rsidP="009D2DCB">
      <w:pPr>
        <w:widowControl w:val="0"/>
        <w:autoSpaceDE w:val="0"/>
        <w:autoSpaceDN w:val="0"/>
        <w:jc w:val="both"/>
        <w:rPr>
          <w:sz w:val="20"/>
          <w:szCs w:val="20"/>
        </w:rPr>
      </w:pPr>
      <w:r w:rsidRPr="004644EC">
        <w:rPr>
          <w:sz w:val="20"/>
          <w:szCs w:val="20"/>
        </w:rPr>
        <w:t>именуемы</w:t>
      </w:r>
      <w:proofErr w:type="gramStart"/>
      <w:r w:rsidRPr="004644EC">
        <w:rPr>
          <w:sz w:val="20"/>
          <w:szCs w:val="20"/>
        </w:rPr>
        <w:t>й(</w:t>
      </w:r>
      <w:proofErr w:type="spellStart"/>
      <w:proofErr w:type="gramEnd"/>
      <w:r w:rsidRPr="004644EC">
        <w:rPr>
          <w:sz w:val="20"/>
          <w:szCs w:val="20"/>
        </w:rPr>
        <w:t>ое</w:t>
      </w:r>
      <w:proofErr w:type="spellEnd"/>
      <w:r w:rsidRPr="004644EC">
        <w:rPr>
          <w:sz w:val="20"/>
          <w:szCs w:val="20"/>
        </w:rPr>
        <w:t xml:space="preserve">) в дальнейшем </w:t>
      </w:r>
      <w:r w:rsidR="00FB0226" w:rsidRPr="004644EC">
        <w:rPr>
          <w:sz w:val="20"/>
          <w:szCs w:val="20"/>
        </w:rPr>
        <w:t>«</w:t>
      </w:r>
      <w:r w:rsidRPr="004644EC">
        <w:rPr>
          <w:sz w:val="20"/>
          <w:szCs w:val="20"/>
        </w:rPr>
        <w:t>Поставщик</w:t>
      </w:r>
      <w:r w:rsidR="00FB0226" w:rsidRPr="004644EC">
        <w:rPr>
          <w:sz w:val="20"/>
          <w:szCs w:val="20"/>
        </w:rPr>
        <w:t>»</w:t>
      </w:r>
      <w:r w:rsidRPr="004644EC">
        <w:rPr>
          <w:sz w:val="20"/>
          <w:szCs w:val="20"/>
        </w:rPr>
        <w:t xml:space="preserve">, в лице __________________________________________, </w:t>
      </w:r>
    </w:p>
    <w:p w:rsidR="009D2DCB" w:rsidRPr="004644EC" w:rsidRDefault="00FB0226" w:rsidP="009D2DCB">
      <w:pPr>
        <w:widowControl w:val="0"/>
        <w:autoSpaceDE w:val="0"/>
        <w:autoSpaceDN w:val="0"/>
        <w:jc w:val="both"/>
        <w:rPr>
          <w:sz w:val="20"/>
          <w:szCs w:val="20"/>
        </w:rPr>
      </w:pPr>
      <w:r w:rsidRPr="004644EC">
        <w:rPr>
          <w:color w:val="7F7F7F" w:themeColor="text1" w:themeTint="80"/>
          <w:sz w:val="20"/>
          <w:szCs w:val="20"/>
        </w:rPr>
        <w:t xml:space="preserve"> </w:t>
      </w:r>
      <w:proofErr w:type="gramStart"/>
      <w:r w:rsidR="009D2DCB" w:rsidRPr="004644EC">
        <w:rPr>
          <w:sz w:val="20"/>
          <w:szCs w:val="20"/>
        </w:rPr>
        <w:t>действующего</w:t>
      </w:r>
      <w:proofErr w:type="gramEnd"/>
      <w:r w:rsidR="009D2DCB" w:rsidRPr="004644EC">
        <w:rPr>
          <w:sz w:val="20"/>
          <w:szCs w:val="20"/>
        </w:rPr>
        <w:t xml:space="preserve"> на основании ______________________________________________________________  </w:t>
      </w:r>
    </w:p>
    <w:p w:rsidR="009D2DCB" w:rsidRPr="004644EC" w:rsidRDefault="009D2DCB" w:rsidP="006955AE">
      <w:pPr>
        <w:widowControl w:val="0"/>
        <w:autoSpaceDE w:val="0"/>
        <w:autoSpaceDN w:val="0"/>
        <w:jc w:val="both"/>
        <w:rPr>
          <w:sz w:val="20"/>
          <w:szCs w:val="20"/>
        </w:rPr>
      </w:pPr>
      <w:proofErr w:type="gramStart"/>
      <w:r w:rsidRPr="004644EC">
        <w:rPr>
          <w:sz w:val="20"/>
          <w:szCs w:val="20"/>
        </w:rPr>
        <w:t xml:space="preserve">с другой стороны, вместе именуемые в дальнейшем </w:t>
      </w:r>
      <w:r w:rsidR="000063F9" w:rsidRPr="004644EC">
        <w:rPr>
          <w:sz w:val="20"/>
          <w:szCs w:val="20"/>
        </w:rPr>
        <w:t>«</w:t>
      </w:r>
      <w:r w:rsidRPr="004644EC">
        <w:rPr>
          <w:sz w:val="20"/>
          <w:szCs w:val="20"/>
        </w:rPr>
        <w:t>Стороны</w:t>
      </w:r>
      <w:r w:rsidR="000063F9" w:rsidRPr="004644EC">
        <w:rPr>
          <w:sz w:val="20"/>
          <w:szCs w:val="20"/>
        </w:rPr>
        <w:t>»</w:t>
      </w:r>
      <w:r w:rsidRPr="004644EC">
        <w:rPr>
          <w:sz w:val="20"/>
          <w:szCs w:val="20"/>
        </w:rPr>
        <w:t xml:space="preserve">, на основании </w:t>
      </w:r>
      <w:r w:rsidR="006955AE" w:rsidRPr="004644EC">
        <w:rPr>
          <w:sz w:val="20"/>
          <w:szCs w:val="20"/>
        </w:rPr>
        <w:t xml:space="preserve">п. 5 ч. 1 ст. 93 Федерального </w:t>
      </w:r>
      <w:hyperlink r:id="rId8" w:history="1">
        <w:r w:rsidR="006955AE" w:rsidRPr="004644EC">
          <w:rPr>
            <w:sz w:val="20"/>
            <w:szCs w:val="20"/>
          </w:rPr>
          <w:t>закона</w:t>
        </w:r>
      </w:hyperlink>
      <w:r w:rsidR="006955AE" w:rsidRPr="004644EC">
        <w:rPr>
          <w:sz w:val="20"/>
          <w:szCs w:val="20"/>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4644EC">
        <w:rPr>
          <w:sz w:val="20"/>
          <w:szCs w:val="20"/>
        </w:rPr>
        <w:t xml:space="preserve"> </w:t>
      </w:r>
      <w:r w:rsidR="006955AE" w:rsidRPr="004644EC">
        <w:rPr>
          <w:sz w:val="20"/>
          <w:szCs w:val="20"/>
        </w:rPr>
        <w:t xml:space="preserve">(закупочная сессия № </w:t>
      </w:r>
      <w:r w:rsidR="00680B9C" w:rsidRPr="004644EC">
        <w:rPr>
          <w:sz w:val="20"/>
          <w:szCs w:val="20"/>
        </w:rPr>
        <w:t>__________</w:t>
      </w:r>
      <w:r w:rsidR="006955AE" w:rsidRPr="004644EC">
        <w:rPr>
          <w:sz w:val="20"/>
          <w:szCs w:val="20"/>
        </w:rPr>
        <w:t xml:space="preserve">) </w:t>
      </w:r>
      <w:r w:rsidRPr="004644EC">
        <w:rPr>
          <w:sz w:val="20"/>
          <w:szCs w:val="20"/>
        </w:rPr>
        <w:t>заключили настоящий контракт (далее - Контракт) о нижеследующем.</w:t>
      </w:r>
      <w:proofErr w:type="gramEnd"/>
    </w:p>
    <w:p w:rsidR="009D2DCB" w:rsidRPr="004644EC" w:rsidRDefault="009D2DCB" w:rsidP="009D2DCB">
      <w:pPr>
        <w:jc w:val="both"/>
        <w:rPr>
          <w:sz w:val="20"/>
          <w:szCs w:val="20"/>
        </w:rPr>
      </w:pPr>
    </w:p>
    <w:p w:rsidR="009D2DCB" w:rsidRPr="004644EC" w:rsidRDefault="009D2DCB" w:rsidP="009D2DCB">
      <w:pPr>
        <w:widowControl w:val="0"/>
        <w:autoSpaceDE w:val="0"/>
        <w:autoSpaceDN w:val="0"/>
        <w:jc w:val="center"/>
        <w:rPr>
          <w:b/>
          <w:sz w:val="20"/>
          <w:szCs w:val="20"/>
        </w:rPr>
      </w:pPr>
      <w:r w:rsidRPr="004644EC">
        <w:rPr>
          <w:b/>
          <w:sz w:val="20"/>
          <w:szCs w:val="20"/>
        </w:rPr>
        <w:t>I. Предмет Контракта</w:t>
      </w:r>
    </w:p>
    <w:p w:rsidR="009D2DCB" w:rsidRPr="004644EC" w:rsidRDefault="009D2DCB" w:rsidP="009D2DCB">
      <w:pPr>
        <w:autoSpaceDE w:val="0"/>
        <w:autoSpaceDN w:val="0"/>
        <w:adjustRightInd w:val="0"/>
        <w:ind w:firstLine="709"/>
        <w:jc w:val="both"/>
        <w:outlineLvl w:val="2"/>
        <w:rPr>
          <w:sz w:val="20"/>
          <w:szCs w:val="20"/>
        </w:rPr>
      </w:pPr>
      <w:r w:rsidRPr="004644EC">
        <w:rPr>
          <w:sz w:val="20"/>
          <w:szCs w:val="20"/>
        </w:rPr>
        <w:t xml:space="preserve">1.1. Поставщик обязуется поставить </w:t>
      </w:r>
      <w:r w:rsidR="003B4501">
        <w:rPr>
          <w:sz w:val="20"/>
          <w:szCs w:val="20"/>
        </w:rPr>
        <w:t>электротовары</w:t>
      </w:r>
      <w:r w:rsidR="00597996">
        <w:rPr>
          <w:sz w:val="20"/>
          <w:szCs w:val="20"/>
        </w:rPr>
        <w:t xml:space="preserve"> </w:t>
      </w:r>
      <w:r w:rsidRPr="004644EC">
        <w:rPr>
          <w:sz w:val="20"/>
          <w:szCs w:val="20"/>
        </w:rPr>
        <w:t>(далее - Товар), а Заказчик обязуется принять и оплатить Товар в порядке и на условиях, предусмотренных Контрактом.</w:t>
      </w:r>
    </w:p>
    <w:p w:rsidR="009D2DCB" w:rsidRPr="004644EC" w:rsidRDefault="009D2DCB" w:rsidP="009D2DCB">
      <w:pPr>
        <w:autoSpaceDE w:val="0"/>
        <w:autoSpaceDN w:val="0"/>
        <w:adjustRightInd w:val="0"/>
        <w:ind w:firstLine="709"/>
        <w:jc w:val="both"/>
        <w:outlineLvl w:val="2"/>
        <w:rPr>
          <w:sz w:val="20"/>
          <w:szCs w:val="20"/>
        </w:rPr>
      </w:pPr>
      <w:r w:rsidRPr="004644EC">
        <w:rPr>
          <w:sz w:val="20"/>
          <w:szCs w:val="20"/>
        </w:rPr>
        <w:t xml:space="preserve">1.2. Наименование, количество и иные характеристики поставляемого Товара указаны в спецификации (Приложение № 1 к Контракту), являющейся неотъемлемой частью Контракта. </w:t>
      </w:r>
    </w:p>
    <w:p w:rsidR="009D2DCB" w:rsidRPr="004644EC" w:rsidRDefault="009D2DCB" w:rsidP="009D2DCB">
      <w:pPr>
        <w:autoSpaceDE w:val="0"/>
        <w:autoSpaceDN w:val="0"/>
        <w:adjustRightInd w:val="0"/>
        <w:ind w:firstLine="709"/>
        <w:jc w:val="both"/>
        <w:outlineLvl w:val="2"/>
        <w:rPr>
          <w:sz w:val="20"/>
          <w:szCs w:val="20"/>
        </w:rPr>
      </w:pPr>
    </w:p>
    <w:p w:rsidR="009D2DCB" w:rsidRPr="004644EC" w:rsidRDefault="009D2DCB" w:rsidP="00EA2D9D">
      <w:pPr>
        <w:pStyle w:val="ConsPlusNormal"/>
        <w:ind w:firstLine="0"/>
        <w:jc w:val="center"/>
        <w:rPr>
          <w:rFonts w:ascii="Times New Roman" w:hAnsi="Times New Roman" w:cs="Times New Roman"/>
          <w:b/>
          <w:sz w:val="20"/>
          <w:szCs w:val="20"/>
        </w:rPr>
      </w:pPr>
      <w:r w:rsidRPr="004644EC">
        <w:rPr>
          <w:rFonts w:ascii="Times New Roman" w:hAnsi="Times New Roman" w:cs="Times New Roman"/>
          <w:b/>
          <w:sz w:val="20"/>
          <w:szCs w:val="20"/>
        </w:rPr>
        <w:t>II. Цена Контракта и порядок расчетов</w:t>
      </w:r>
    </w:p>
    <w:p w:rsidR="009D2DCB" w:rsidRPr="004644EC" w:rsidRDefault="009D2DCB" w:rsidP="009D2DCB">
      <w:pPr>
        <w:widowControl w:val="0"/>
        <w:autoSpaceDE w:val="0"/>
        <w:autoSpaceDN w:val="0"/>
        <w:adjustRightInd w:val="0"/>
        <w:ind w:firstLine="709"/>
        <w:jc w:val="both"/>
        <w:rPr>
          <w:color w:val="000000"/>
          <w:sz w:val="20"/>
          <w:szCs w:val="20"/>
        </w:rPr>
      </w:pPr>
      <w:r w:rsidRPr="004644EC">
        <w:rPr>
          <w:sz w:val="20"/>
          <w:szCs w:val="20"/>
        </w:rPr>
        <w:t xml:space="preserve">2.1. Цена Контракта составляет </w:t>
      </w:r>
      <w:r w:rsidRPr="004644EC">
        <w:rPr>
          <w:color w:val="000000"/>
          <w:sz w:val="20"/>
          <w:szCs w:val="20"/>
        </w:rPr>
        <w:t xml:space="preserve">___________________ </w:t>
      </w:r>
      <w:proofErr w:type="spellStart"/>
      <w:r w:rsidRPr="004644EC">
        <w:rPr>
          <w:color w:val="000000"/>
          <w:sz w:val="20"/>
          <w:szCs w:val="20"/>
        </w:rPr>
        <w:t>рублей_________________копеек</w:t>
      </w:r>
      <w:proofErr w:type="spellEnd"/>
      <w:r w:rsidRPr="004644EC">
        <w:rPr>
          <w:color w:val="000000"/>
          <w:sz w:val="20"/>
          <w:szCs w:val="20"/>
        </w:rPr>
        <w:t>, в т.ч.</w:t>
      </w:r>
      <w:r w:rsidR="00FB0226" w:rsidRPr="004644EC">
        <w:rPr>
          <w:color w:val="000000"/>
          <w:sz w:val="20"/>
          <w:szCs w:val="20"/>
        </w:rPr>
        <w:t xml:space="preserve"> </w:t>
      </w:r>
      <w:r w:rsidRPr="004644EC">
        <w:rPr>
          <w:color w:val="4F81BD" w:themeColor="accent1"/>
          <w:sz w:val="20"/>
          <w:szCs w:val="20"/>
        </w:rPr>
        <w:t>(цифрами и прописью)</w:t>
      </w:r>
      <w:r w:rsidR="00FB0226" w:rsidRPr="004644EC">
        <w:rPr>
          <w:color w:val="4F81BD" w:themeColor="accent1"/>
          <w:sz w:val="20"/>
          <w:szCs w:val="20"/>
        </w:rPr>
        <w:t xml:space="preserve"> </w:t>
      </w:r>
      <w:r w:rsidRPr="004644EC">
        <w:rPr>
          <w:color w:val="4F81BD" w:themeColor="accent1"/>
          <w:sz w:val="20"/>
          <w:szCs w:val="20"/>
        </w:rPr>
        <w:t>(цифрами и прописью)</w:t>
      </w:r>
    </w:p>
    <w:p w:rsidR="009D2DCB" w:rsidRPr="004644EC" w:rsidRDefault="009D2DCB" w:rsidP="009D2DCB">
      <w:pPr>
        <w:widowControl w:val="0"/>
        <w:autoSpaceDE w:val="0"/>
        <w:autoSpaceDN w:val="0"/>
        <w:adjustRightInd w:val="0"/>
        <w:jc w:val="both"/>
        <w:rPr>
          <w:sz w:val="20"/>
          <w:szCs w:val="20"/>
        </w:rPr>
      </w:pPr>
      <w:r w:rsidRPr="004644EC">
        <w:rPr>
          <w:sz w:val="20"/>
          <w:szCs w:val="20"/>
        </w:rPr>
        <w:t>НДС</w:t>
      </w:r>
      <w:proofErr w:type="gramStart"/>
      <w:r w:rsidR="00FB0226" w:rsidRPr="004644EC">
        <w:rPr>
          <w:sz w:val="20"/>
          <w:szCs w:val="20"/>
        </w:rPr>
        <w:t xml:space="preserve"> </w:t>
      </w:r>
      <w:r w:rsidRPr="004644EC">
        <w:rPr>
          <w:sz w:val="20"/>
          <w:szCs w:val="20"/>
        </w:rPr>
        <w:t xml:space="preserve">- (__%) _______________ </w:t>
      </w:r>
      <w:proofErr w:type="gramEnd"/>
      <w:r w:rsidRPr="004644EC">
        <w:rPr>
          <w:sz w:val="20"/>
          <w:szCs w:val="20"/>
        </w:rPr>
        <w:t>рублей ______________ копеек (НДС не облагается).</w:t>
      </w:r>
      <w:r w:rsidR="00FB0226" w:rsidRPr="004644EC">
        <w:rPr>
          <w:sz w:val="20"/>
          <w:szCs w:val="20"/>
        </w:rPr>
        <w:t xml:space="preserve"> </w:t>
      </w:r>
    </w:p>
    <w:p w:rsidR="009D2DCB" w:rsidRPr="004644EC" w:rsidRDefault="009D2DCB" w:rsidP="009D2DCB">
      <w:pPr>
        <w:widowControl w:val="0"/>
        <w:autoSpaceDE w:val="0"/>
        <w:autoSpaceDN w:val="0"/>
        <w:adjustRightInd w:val="0"/>
        <w:ind w:firstLine="708"/>
        <w:jc w:val="both"/>
        <w:rPr>
          <w:sz w:val="20"/>
          <w:szCs w:val="20"/>
        </w:rPr>
      </w:pPr>
      <w:r w:rsidRPr="004644EC">
        <w:rPr>
          <w:sz w:val="20"/>
          <w:szCs w:val="20"/>
        </w:rPr>
        <w:t xml:space="preserve">2.2. </w:t>
      </w:r>
      <w:r w:rsidRPr="004644EC">
        <w:rPr>
          <w:rFonts w:eastAsia="Calibri"/>
          <w:color w:val="000000"/>
          <w:sz w:val="20"/>
          <w:szCs w:val="20"/>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644EC">
        <w:rPr>
          <w:sz w:val="20"/>
          <w:szCs w:val="20"/>
        </w:rPr>
        <w:t xml:space="preserve"> </w:t>
      </w:r>
    </w:p>
    <w:p w:rsidR="009D2DCB" w:rsidRPr="004644EC" w:rsidRDefault="009D2DCB" w:rsidP="009D2DCB">
      <w:pPr>
        <w:widowControl w:val="0"/>
        <w:autoSpaceDE w:val="0"/>
        <w:autoSpaceDN w:val="0"/>
        <w:adjustRightInd w:val="0"/>
        <w:ind w:firstLine="709"/>
        <w:jc w:val="both"/>
        <w:rPr>
          <w:color w:val="000000"/>
          <w:sz w:val="20"/>
          <w:szCs w:val="20"/>
        </w:rPr>
      </w:pPr>
      <w:r w:rsidRPr="004644EC">
        <w:rPr>
          <w:sz w:val="20"/>
          <w:szCs w:val="20"/>
        </w:rPr>
        <w:t xml:space="preserve">2.3. </w:t>
      </w:r>
      <w:proofErr w:type="gramStart"/>
      <w:r w:rsidRPr="004644EC">
        <w:rPr>
          <w:noProof/>
          <w:sz w:val="20"/>
          <w:szCs w:val="20"/>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4644EC">
          <w:rPr>
            <w:rFonts w:ascii="Times New Roman" w:hAnsi="Times New Roman" w:cs="Times New Roman"/>
            <w:sz w:val="20"/>
            <w:szCs w:val="20"/>
          </w:rPr>
          <w:t>законом</w:t>
        </w:r>
      </w:hyperlink>
      <w:r w:rsidRPr="004644EC">
        <w:rPr>
          <w:rFonts w:ascii="Times New Roman" w:hAnsi="Times New Roman" w:cs="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9D2DCB" w:rsidRPr="004644EC" w:rsidRDefault="009D2DCB" w:rsidP="009D2DCB">
      <w:pPr>
        <w:ind w:firstLine="708"/>
        <w:rPr>
          <w:color w:val="000000"/>
          <w:sz w:val="20"/>
          <w:szCs w:val="20"/>
        </w:rPr>
      </w:pPr>
      <w:r w:rsidRPr="004644EC">
        <w:rPr>
          <w:sz w:val="20"/>
          <w:szCs w:val="20"/>
        </w:rPr>
        <w:t>2.5. Источник финансирования настоящего Контракта</w:t>
      </w:r>
      <w:r w:rsidRPr="004644EC">
        <w:rPr>
          <w:color w:val="000000"/>
          <w:sz w:val="20"/>
          <w:szCs w:val="20"/>
        </w:rPr>
        <w:t xml:space="preserve"> - </w:t>
      </w:r>
      <w:r w:rsidR="00A765E8" w:rsidRPr="004644EC">
        <w:rPr>
          <w:color w:val="000000"/>
          <w:sz w:val="20"/>
          <w:szCs w:val="20"/>
        </w:rPr>
        <w:t>с</w:t>
      </w:r>
      <w:r w:rsidRPr="004644EC">
        <w:rPr>
          <w:color w:val="000000"/>
          <w:sz w:val="20"/>
          <w:szCs w:val="20"/>
        </w:rPr>
        <w:t>редства бюджетных учреждений.</w:t>
      </w:r>
    </w:p>
    <w:p w:rsidR="009D2DCB" w:rsidRPr="004644EC" w:rsidRDefault="009D2DCB" w:rsidP="009D2DCB">
      <w:pPr>
        <w:ind w:firstLine="708"/>
        <w:jc w:val="both"/>
        <w:rPr>
          <w:color w:val="000000" w:themeColor="text1"/>
          <w:sz w:val="20"/>
          <w:szCs w:val="20"/>
        </w:rPr>
      </w:pPr>
      <w:r w:rsidRPr="004644EC">
        <w:rPr>
          <w:sz w:val="20"/>
          <w:szCs w:val="20"/>
        </w:rPr>
        <w:t xml:space="preserve">2.6. </w:t>
      </w:r>
      <w:r w:rsidRPr="004644EC">
        <w:rPr>
          <w:noProof/>
          <w:sz w:val="20"/>
          <w:szCs w:val="20"/>
        </w:rPr>
        <w:t xml:space="preserve">Расчеты между Заказчиком и Поставщиком производятся не позднее 7 рабочих дней с даты </w:t>
      </w:r>
      <w:r w:rsidR="00AF6D66" w:rsidRPr="004644EC">
        <w:rPr>
          <w:noProof/>
          <w:sz w:val="20"/>
          <w:szCs w:val="20"/>
        </w:rPr>
        <w:t xml:space="preserve">передачи подписанного </w:t>
      </w:r>
      <w:r w:rsidR="00AF6D66" w:rsidRPr="004644EC">
        <w:rPr>
          <w:sz w:val="20"/>
          <w:szCs w:val="20"/>
        </w:rPr>
        <w:t>Акта приемки товаров, работ, услуг (ОКУД 0510452), утв. Приказом Минфина РФ от 15.04.2021 № 61н (далее – Акт приемки товаров) Заказчику</w:t>
      </w:r>
      <w:r w:rsidR="00DC4E21" w:rsidRPr="004644EC">
        <w:rPr>
          <w:sz w:val="20"/>
          <w:szCs w:val="20"/>
        </w:rPr>
        <w:t>.</w:t>
      </w:r>
    </w:p>
    <w:p w:rsidR="009D2DCB" w:rsidRPr="004644EC" w:rsidRDefault="009D2DCB" w:rsidP="009D2DCB">
      <w:pPr>
        <w:widowControl w:val="0"/>
        <w:autoSpaceDE w:val="0"/>
        <w:autoSpaceDN w:val="0"/>
        <w:adjustRightInd w:val="0"/>
        <w:ind w:firstLine="709"/>
        <w:jc w:val="both"/>
        <w:rPr>
          <w:sz w:val="20"/>
          <w:szCs w:val="20"/>
        </w:rPr>
      </w:pPr>
      <w:r w:rsidRPr="004644EC">
        <w:rPr>
          <w:sz w:val="20"/>
          <w:szCs w:val="20"/>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9D2DCB" w:rsidRPr="004644EC" w:rsidRDefault="009D2DCB" w:rsidP="009D2DCB">
      <w:pPr>
        <w:widowControl w:val="0"/>
        <w:autoSpaceDE w:val="0"/>
        <w:autoSpaceDN w:val="0"/>
        <w:adjustRightInd w:val="0"/>
        <w:ind w:firstLine="709"/>
        <w:jc w:val="both"/>
        <w:rPr>
          <w:sz w:val="20"/>
          <w:szCs w:val="20"/>
        </w:rPr>
      </w:pPr>
    </w:p>
    <w:p w:rsidR="009D2DCB" w:rsidRPr="004644EC" w:rsidRDefault="009D2DCB" w:rsidP="00AB4238">
      <w:pPr>
        <w:pStyle w:val="ConsPlusNormal"/>
        <w:ind w:firstLine="0"/>
        <w:jc w:val="center"/>
        <w:rPr>
          <w:rFonts w:ascii="Times New Roman" w:hAnsi="Times New Roman" w:cs="Times New Roman"/>
          <w:b/>
          <w:sz w:val="20"/>
          <w:szCs w:val="20"/>
        </w:rPr>
      </w:pPr>
      <w:r w:rsidRPr="004644EC">
        <w:rPr>
          <w:rFonts w:ascii="Times New Roman" w:hAnsi="Times New Roman" w:cs="Times New Roman"/>
          <w:b/>
          <w:sz w:val="20"/>
          <w:szCs w:val="20"/>
        </w:rPr>
        <w:t>III. Порядок, сроки и условия поставки и приемки Товара</w:t>
      </w:r>
    </w:p>
    <w:p w:rsidR="009D2DCB" w:rsidRPr="004644EC" w:rsidRDefault="009D2DCB" w:rsidP="009D2DCB">
      <w:pPr>
        <w:ind w:firstLine="708"/>
        <w:jc w:val="both"/>
        <w:rPr>
          <w:rFonts w:eastAsia="Calibri"/>
          <w:sz w:val="20"/>
          <w:szCs w:val="20"/>
        </w:rPr>
      </w:pPr>
      <w:r w:rsidRPr="004644EC">
        <w:rPr>
          <w:sz w:val="20"/>
          <w:szCs w:val="20"/>
        </w:rPr>
        <w:t xml:space="preserve">3.1. Поставщик самостоятельно поставляет Товар Заказчику по адресу: </w:t>
      </w:r>
      <w:r w:rsidR="004C0A55" w:rsidRPr="004644EC">
        <w:rPr>
          <w:noProof/>
          <w:sz w:val="20"/>
          <w:szCs w:val="20"/>
        </w:rPr>
        <w:t>г. Хабаровск, ул. Тихоокеанская, 153</w:t>
      </w:r>
      <w:r w:rsidRPr="004644EC">
        <w:rPr>
          <w:rFonts w:eastAsia="Calibri"/>
          <w:sz w:val="20"/>
          <w:szCs w:val="20"/>
          <w:lang w:eastAsia="en-US"/>
        </w:rPr>
        <w:t>.</w:t>
      </w:r>
    </w:p>
    <w:p w:rsidR="009D2DCB" w:rsidRPr="004644EC" w:rsidRDefault="009D2DCB" w:rsidP="009D2DCB">
      <w:pPr>
        <w:ind w:firstLine="708"/>
        <w:jc w:val="both"/>
        <w:rPr>
          <w:sz w:val="20"/>
          <w:szCs w:val="20"/>
        </w:rPr>
      </w:pPr>
      <w:r w:rsidRPr="004644EC">
        <w:rPr>
          <w:sz w:val="20"/>
          <w:szCs w:val="20"/>
        </w:rPr>
        <w:t>Поставщик не менее чем за 2 дня до осуществления поставки Товара направляет в адрес Заказчика уведомление о времени и дате поставки Товара в место поставки</w:t>
      </w:r>
    </w:p>
    <w:p w:rsidR="009D2DCB" w:rsidRPr="004644EC" w:rsidRDefault="009D2DCB" w:rsidP="009D2DCB">
      <w:pPr>
        <w:ind w:firstLine="709"/>
        <w:jc w:val="both"/>
        <w:rPr>
          <w:sz w:val="20"/>
          <w:szCs w:val="20"/>
        </w:rPr>
      </w:pPr>
      <w:r w:rsidRPr="004644EC">
        <w:rPr>
          <w:sz w:val="20"/>
          <w:szCs w:val="20"/>
        </w:rPr>
        <w:t xml:space="preserve">3.1.1. Дата начала исполнения контракта </w:t>
      </w:r>
      <w:r w:rsidR="00DC4E21" w:rsidRPr="004644EC">
        <w:rPr>
          <w:sz w:val="20"/>
          <w:szCs w:val="20"/>
        </w:rPr>
        <w:t xml:space="preserve">– </w:t>
      </w:r>
      <w:r w:rsidRPr="004644EC">
        <w:rPr>
          <w:sz w:val="20"/>
          <w:szCs w:val="20"/>
        </w:rPr>
        <w:t>дат</w:t>
      </w:r>
      <w:r w:rsidR="00DC4E21" w:rsidRPr="004644EC">
        <w:rPr>
          <w:sz w:val="20"/>
          <w:szCs w:val="20"/>
        </w:rPr>
        <w:t>а</w:t>
      </w:r>
      <w:r w:rsidRPr="004644EC">
        <w:rPr>
          <w:sz w:val="20"/>
          <w:szCs w:val="20"/>
        </w:rPr>
        <w:t xml:space="preserve"> заключения контракта. </w:t>
      </w:r>
    </w:p>
    <w:p w:rsidR="001A5776" w:rsidRPr="004644EC" w:rsidRDefault="009D2DCB" w:rsidP="009D2DCB">
      <w:pPr>
        <w:ind w:firstLine="709"/>
        <w:jc w:val="both"/>
        <w:rPr>
          <w:sz w:val="20"/>
          <w:szCs w:val="20"/>
        </w:rPr>
      </w:pPr>
      <w:r w:rsidRPr="004644EC">
        <w:rPr>
          <w:sz w:val="20"/>
          <w:szCs w:val="20"/>
        </w:rPr>
        <w:t xml:space="preserve">Дата окончания исполнения контракта </w:t>
      </w:r>
      <w:r w:rsidR="0003681B">
        <w:rPr>
          <w:sz w:val="20"/>
          <w:szCs w:val="20"/>
        </w:rPr>
        <w:t>3</w:t>
      </w:r>
      <w:r w:rsidR="003B4501">
        <w:rPr>
          <w:sz w:val="20"/>
          <w:szCs w:val="20"/>
        </w:rPr>
        <w:t>1</w:t>
      </w:r>
      <w:r w:rsidR="00DC4E21" w:rsidRPr="004644EC">
        <w:rPr>
          <w:sz w:val="20"/>
          <w:szCs w:val="20"/>
        </w:rPr>
        <w:t>.</w:t>
      </w:r>
      <w:r w:rsidR="00DA2E50" w:rsidRPr="004644EC">
        <w:rPr>
          <w:sz w:val="20"/>
          <w:szCs w:val="20"/>
        </w:rPr>
        <w:t>0</w:t>
      </w:r>
      <w:r w:rsidR="003B4501">
        <w:rPr>
          <w:sz w:val="20"/>
          <w:szCs w:val="20"/>
        </w:rPr>
        <w:t>7</w:t>
      </w:r>
      <w:r w:rsidR="00BC7098" w:rsidRPr="004644EC">
        <w:rPr>
          <w:sz w:val="20"/>
          <w:szCs w:val="20"/>
        </w:rPr>
        <w:t>.202</w:t>
      </w:r>
      <w:r w:rsidR="00DA2E50" w:rsidRPr="004644EC">
        <w:rPr>
          <w:sz w:val="20"/>
          <w:szCs w:val="20"/>
        </w:rPr>
        <w:t>6</w:t>
      </w:r>
      <w:r w:rsidRPr="004644EC">
        <w:rPr>
          <w:sz w:val="20"/>
          <w:szCs w:val="20"/>
        </w:rPr>
        <w:t>.</w:t>
      </w:r>
    </w:p>
    <w:p w:rsidR="009D2DCB" w:rsidRPr="004644EC" w:rsidRDefault="00DC4E21" w:rsidP="009D2DCB">
      <w:pPr>
        <w:ind w:firstLine="708"/>
        <w:jc w:val="both"/>
        <w:rPr>
          <w:sz w:val="20"/>
          <w:szCs w:val="20"/>
        </w:rPr>
      </w:pPr>
      <w:r w:rsidRPr="004644EC">
        <w:rPr>
          <w:sz w:val="20"/>
          <w:szCs w:val="20"/>
        </w:rPr>
        <w:t xml:space="preserve">Срок поставки Товара: </w:t>
      </w:r>
      <w:r w:rsidR="00680B9C" w:rsidRPr="004644EC">
        <w:rPr>
          <w:sz w:val="20"/>
          <w:szCs w:val="20"/>
        </w:rPr>
        <w:t>в</w:t>
      </w:r>
      <w:r w:rsidRPr="004644EC">
        <w:rPr>
          <w:sz w:val="20"/>
          <w:szCs w:val="20"/>
        </w:rPr>
        <w:t xml:space="preserve"> течение </w:t>
      </w:r>
      <w:r w:rsidR="003B4501">
        <w:rPr>
          <w:sz w:val="20"/>
          <w:szCs w:val="20"/>
        </w:rPr>
        <w:t>2</w:t>
      </w:r>
      <w:r w:rsidR="00664550">
        <w:rPr>
          <w:sz w:val="20"/>
          <w:szCs w:val="20"/>
        </w:rPr>
        <w:t>1</w:t>
      </w:r>
      <w:r w:rsidRPr="004644EC">
        <w:rPr>
          <w:sz w:val="20"/>
          <w:szCs w:val="20"/>
        </w:rPr>
        <w:t xml:space="preserve"> </w:t>
      </w:r>
      <w:r w:rsidR="00DA2E50" w:rsidRPr="004644EC">
        <w:rPr>
          <w:sz w:val="20"/>
          <w:szCs w:val="20"/>
        </w:rPr>
        <w:t>дн</w:t>
      </w:r>
      <w:r w:rsidR="00664550">
        <w:rPr>
          <w:sz w:val="20"/>
          <w:szCs w:val="20"/>
        </w:rPr>
        <w:t>я</w:t>
      </w:r>
      <w:r w:rsidRPr="004644EC">
        <w:rPr>
          <w:sz w:val="20"/>
          <w:szCs w:val="20"/>
        </w:rPr>
        <w:t xml:space="preserve"> </w:t>
      </w:r>
      <w:proofErr w:type="gramStart"/>
      <w:r w:rsidRPr="004644EC">
        <w:rPr>
          <w:sz w:val="20"/>
          <w:szCs w:val="20"/>
        </w:rPr>
        <w:t>с даты заключения</w:t>
      </w:r>
      <w:proofErr w:type="gramEnd"/>
      <w:r w:rsidRPr="004644EC">
        <w:rPr>
          <w:sz w:val="20"/>
          <w:szCs w:val="20"/>
        </w:rPr>
        <w:t xml:space="preserve"> контракта</w:t>
      </w:r>
      <w:r w:rsidR="009D2DCB" w:rsidRPr="004644EC">
        <w:rPr>
          <w:sz w:val="20"/>
          <w:szCs w:val="20"/>
        </w:rPr>
        <w:t>.</w:t>
      </w:r>
    </w:p>
    <w:p w:rsidR="009D2DCB" w:rsidRPr="004644EC" w:rsidRDefault="009D2DCB" w:rsidP="009D2DCB">
      <w:pPr>
        <w:widowControl w:val="0"/>
        <w:autoSpaceDE w:val="0"/>
        <w:autoSpaceDN w:val="0"/>
        <w:ind w:firstLine="709"/>
        <w:jc w:val="both"/>
        <w:rPr>
          <w:sz w:val="20"/>
          <w:szCs w:val="20"/>
        </w:rPr>
      </w:pPr>
      <w:r w:rsidRPr="004644EC">
        <w:rPr>
          <w:sz w:val="20"/>
          <w:szCs w:val="20"/>
        </w:rPr>
        <w:t>3.2. Приемка Товара осуществляется путем передачи Поставщиком Товара и товарной накладной, а также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9D2DCB" w:rsidRPr="004644EC" w:rsidRDefault="009D2DCB" w:rsidP="00DC4E21">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D2DCB" w:rsidRPr="004644EC" w:rsidRDefault="009D2DCB" w:rsidP="009D2DCB">
      <w:pPr>
        <w:widowControl w:val="0"/>
        <w:autoSpaceDE w:val="0"/>
        <w:autoSpaceDN w:val="0"/>
        <w:ind w:firstLine="709"/>
        <w:jc w:val="both"/>
        <w:rPr>
          <w:sz w:val="20"/>
          <w:szCs w:val="20"/>
        </w:rPr>
      </w:pPr>
      <w:r w:rsidRPr="004644EC">
        <w:rPr>
          <w:sz w:val="20"/>
          <w:szCs w:val="20"/>
        </w:rPr>
        <w:lastRenderedPageBreak/>
        <w:t>3.</w:t>
      </w:r>
      <w:r w:rsidR="00DC4E21" w:rsidRPr="004644EC">
        <w:rPr>
          <w:sz w:val="20"/>
          <w:szCs w:val="20"/>
        </w:rPr>
        <w:t>4</w:t>
      </w:r>
      <w:r w:rsidRPr="004644EC">
        <w:rPr>
          <w:sz w:val="20"/>
          <w:szCs w:val="20"/>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4644EC">
          <w:rPr>
            <w:sz w:val="20"/>
            <w:szCs w:val="20"/>
          </w:rPr>
          <w:t>законом</w:t>
        </w:r>
      </w:hyperlink>
      <w:r w:rsidRPr="004644EC">
        <w:rPr>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AF6D66" w:rsidRPr="004644EC" w:rsidRDefault="00AF6D66" w:rsidP="00AF6D66">
      <w:pPr>
        <w:widowControl w:val="0"/>
        <w:autoSpaceDE w:val="0"/>
        <w:autoSpaceDN w:val="0"/>
        <w:ind w:firstLine="709"/>
        <w:jc w:val="both"/>
        <w:rPr>
          <w:sz w:val="20"/>
          <w:szCs w:val="20"/>
        </w:rPr>
      </w:pPr>
      <w:r w:rsidRPr="004644EC">
        <w:rPr>
          <w:sz w:val="20"/>
          <w:szCs w:val="20"/>
        </w:rPr>
        <w:t xml:space="preserve">3.5. </w:t>
      </w:r>
      <w:r w:rsidR="00BB0EFB" w:rsidRPr="004644EC">
        <w:rPr>
          <w:sz w:val="20"/>
          <w:szCs w:val="20"/>
        </w:rPr>
        <w:t>При отсутствии у Заказчика претензий по количеству и качеству поставленного Товара Заказчик в течение 10 рабочих дней с момента доставки Товара Поставщиком составляет Акт приемки товаров и передаёт его копию по электронной почте Поставщику. Акт приемки товаров считается принятым и подписанным Поставщиком в течение одного рабочего дня с момента его передачи. После этого Товар считается переданным Поставщиком Заказчику</w:t>
      </w:r>
      <w:r w:rsidRPr="004644EC">
        <w:rPr>
          <w:sz w:val="20"/>
          <w:szCs w:val="20"/>
        </w:rPr>
        <w:t>.</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 xml:space="preserve">3.6. </w:t>
      </w:r>
      <w:proofErr w:type="gramStart"/>
      <w:r w:rsidRPr="004644EC">
        <w:rPr>
          <w:rFonts w:ascii="Times New Roman" w:hAnsi="Times New Roman" w:cs="Times New Roman"/>
          <w:sz w:val="20"/>
          <w:szCs w:val="2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history="1">
        <w:r w:rsidRPr="004644EC">
          <w:rPr>
            <w:rFonts w:ascii="Times New Roman" w:hAnsi="Times New Roman" w:cs="Times New Roman"/>
            <w:sz w:val="20"/>
            <w:szCs w:val="20"/>
          </w:rPr>
          <w:t>пункте 3.</w:t>
        </w:r>
      </w:hyperlink>
      <w:r w:rsidR="008E5BB4" w:rsidRPr="004644EC">
        <w:rPr>
          <w:rFonts w:ascii="Times New Roman" w:hAnsi="Times New Roman" w:cs="Times New Roman"/>
          <w:sz w:val="20"/>
          <w:szCs w:val="20"/>
        </w:rPr>
        <w:t>5</w:t>
      </w:r>
      <w:r w:rsidRPr="004644EC">
        <w:rPr>
          <w:rFonts w:ascii="Times New Roman" w:hAnsi="Times New Roman" w:cs="Times New Roman"/>
          <w:sz w:val="20"/>
          <w:szCs w:val="20"/>
        </w:rPr>
        <w:t xml:space="preserve"> Контракта </w:t>
      </w:r>
      <w:r w:rsidR="008E5BB4" w:rsidRPr="004644EC">
        <w:rPr>
          <w:rFonts w:ascii="Times New Roman" w:hAnsi="Times New Roman" w:cs="Times New Roman"/>
          <w:iCs/>
          <w:sz w:val="20"/>
          <w:szCs w:val="20"/>
        </w:rPr>
        <w:t>составляет</w:t>
      </w:r>
      <w:r w:rsidRPr="004644EC">
        <w:rPr>
          <w:rFonts w:ascii="Times New Roman" w:hAnsi="Times New Roman" w:cs="Times New Roman"/>
          <w:iCs/>
          <w:sz w:val="20"/>
          <w:szCs w:val="20"/>
        </w:rPr>
        <w:t xml:space="preserve"> мотивированный отказ от подписания документов о приемке с указанием причин такого отказа</w:t>
      </w:r>
      <w:r w:rsidRPr="004644EC">
        <w:rPr>
          <w:rFonts w:ascii="Times New Roman" w:hAnsi="Times New Roman" w:cs="Times New Roman"/>
          <w:sz w:val="20"/>
          <w:szCs w:val="20"/>
        </w:rPr>
        <w:t>.</w:t>
      </w:r>
      <w:proofErr w:type="gramEnd"/>
    </w:p>
    <w:p w:rsidR="009D2DCB" w:rsidRPr="004644EC" w:rsidRDefault="009D2DCB" w:rsidP="009D2DCB">
      <w:pPr>
        <w:widowControl w:val="0"/>
        <w:autoSpaceDE w:val="0"/>
        <w:autoSpaceDN w:val="0"/>
        <w:ind w:firstLine="709"/>
        <w:jc w:val="both"/>
        <w:rPr>
          <w:sz w:val="20"/>
          <w:szCs w:val="20"/>
        </w:rPr>
      </w:pPr>
      <w:r w:rsidRPr="004644EC">
        <w:rPr>
          <w:sz w:val="20"/>
          <w:szCs w:val="20"/>
        </w:rPr>
        <w:t>В случае получения мотивированного отказа от подписания документов о приемке Поставщик вправе устранить причины, указанные в таком мотивированном отказе, и направить Заказчику документы о приемке в порядке, предусмотренном п. 3.2 Контракта.</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3.7</w:t>
      </w:r>
      <w:r w:rsidRPr="004644EC">
        <w:rPr>
          <w:rFonts w:ascii="Times New Roman" w:hAnsi="Times New Roman" w:cs="Times New Roman"/>
          <w:color w:val="000000" w:themeColor="text1"/>
          <w:sz w:val="20"/>
          <w:szCs w:val="20"/>
        </w:rPr>
        <w:t xml:space="preserve">. </w:t>
      </w:r>
      <w:r w:rsidRPr="004644EC">
        <w:rPr>
          <w:rFonts w:ascii="Times New Roman" w:hAnsi="Times New Roman" w:cs="Times New Roman"/>
          <w:sz w:val="20"/>
          <w:szCs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color w:val="000000" w:themeColor="text1"/>
          <w:sz w:val="20"/>
          <w:szCs w:val="20"/>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r w:rsidRPr="004644EC">
        <w:rPr>
          <w:rFonts w:ascii="Times New Roman" w:hAnsi="Times New Roman" w:cs="Times New Roman"/>
          <w:sz w:val="20"/>
          <w:szCs w:val="20"/>
        </w:rPr>
        <w:t>.</w:t>
      </w:r>
    </w:p>
    <w:p w:rsidR="009D2DCB" w:rsidRPr="004644EC" w:rsidRDefault="009D2DCB" w:rsidP="009D2DCB">
      <w:pPr>
        <w:ind w:firstLine="708"/>
        <w:jc w:val="both"/>
        <w:rPr>
          <w:color w:val="000000" w:themeColor="text1"/>
          <w:sz w:val="20"/>
          <w:szCs w:val="20"/>
        </w:rPr>
      </w:pPr>
      <w:r w:rsidRPr="004644EC">
        <w:rPr>
          <w:rFonts w:eastAsia="Calibri"/>
          <w:sz w:val="20"/>
          <w:szCs w:val="20"/>
          <w:lang w:eastAsia="en-US"/>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D2DCB" w:rsidRPr="004644EC" w:rsidRDefault="009D2DCB" w:rsidP="009D2DCB">
      <w:pPr>
        <w:ind w:firstLine="708"/>
        <w:jc w:val="both"/>
        <w:rPr>
          <w:rFonts w:eastAsia="Calibri"/>
          <w:sz w:val="20"/>
          <w:szCs w:val="20"/>
        </w:rPr>
      </w:pPr>
    </w:p>
    <w:p w:rsidR="009D2DCB" w:rsidRPr="004644EC" w:rsidRDefault="009D2DCB" w:rsidP="00FB0226">
      <w:pPr>
        <w:pStyle w:val="ConsPlusNormal"/>
        <w:ind w:firstLine="0"/>
        <w:jc w:val="center"/>
        <w:rPr>
          <w:rFonts w:ascii="Times New Roman" w:hAnsi="Times New Roman" w:cs="Times New Roman"/>
          <w:b/>
          <w:sz w:val="20"/>
          <w:szCs w:val="20"/>
        </w:rPr>
      </w:pPr>
      <w:r w:rsidRPr="004644EC">
        <w:rPr>
          <w:rFonts w:ascii="Times New Roman" w:hAnsi="Times New Roman" w:cs="Times New Roman"/>
          <w:b/>
          <w:sz w:val="20"/>
          <w:szCs w:val="20"/>
        </w:rPr>
        <w:t>IV. Взаимодействие Сторон</w:t>
      </w:r>
    </w:p>
    <w:p w:rsidR="009D2DCB" w:rsidRPr="004644EC" w:rsidRDefault="009D2DCB" w:rsidP="009D2DCB">
      <w:pPr>
        <w:pStyle w:val="ConsPlusNormal"/>
        <w:ind w:firstLine="709"/>
        <w:jc w:val="both"/>
        <w:rPr>
          <w:rFonts w:ascii="Times New Roman" w:hAnsi="Times New Roman" w:cs="Times New Roman"/>
          <w:b/>
          <w:sz w:val="20"/>
          <w:szCs w:val="20"/>
        </w:rPr>
      </w:pPr>
      <w:r w:rsidRPr="004644EC">
        <w:rPr>
          <w:rFonts w:ascii="Times New Roman" w:hAnsi="Times New Roman" w:cs="Times New Roman"/>
          <w:b/>
          <w:sz w:val="20"/>
          <w:szCs w:val="20"/>
        </w:rPr>
        <w:t>4.1. Поставщик обязан:</w:t>
      </w:r>
    </w:p>
    <w:p w:rsidR="009D2DCB" w:rsidRPr="004644EC" w:rsidRDefault="009D2DCB" w:rsidP="009D2DCB">
      <w:pPr>
        <w:pStyle w:val="ConsPlusNormal"/>
        <w:ind w:firstLine="709"/>
        <w:jc w:val="both"/>
        <w:rPr>
          <w:rFonts w:ascii="Times New Roman" w:hAnsi="Times New Roman" w:cs="Times New Roman"/>
          <w:b/>
          <w:sz w:val="20"/>
          <w:szCs w:val="20"/>
        </w:rPr>
      </w:pPr>
      <w:r w:rsidRPr="004644EC">
        <w:rPr>
          <w:rFonts w:ascii="Times New Roman" w:hAnsi="Times New Roman" w:cs="Times New Roman"/>
          <w:sz w:val="20"/>
          <w:szCs w:val="20"/>
        </w:rPr>
        <w:t>4.1.1. поставить Товар в порядке, количестве, в срок и на условиях, предусмот</w:t>
      </w:r>
      <w:r w:rsidR="00366E16" w:rsidRPr="004644EC">
        <w:rPr>
          <w:rFonts w:ascii="Times New Roman" w:hAnsi="Times New Roman" w:cs="Times New Roman"/>
          <w:sz w:val="20"/>
          <w:szCs w:val="20"/>
        </w:rPr>
        <w:t>ренных Контрактом, Спецификацией</w:t>
      </w:r>
      <w:r w:rsidRPr="004644EC">
        <w:rPr>
          <w:rFonts w:ascii="Times New Roman" w:hAnsi="Times New Roman" w:cs="Times New Roman"/>
          <w:sz w:val="20"/>
          <w:szCs w:val="20"/>
        </w:rPr>
        <w:t>;</w:t>
      </w:r>
      <w:r w:rsidR="00FB0226" w:rsidRPr="004644EC">
        <w:rPr>
          <w:rFonts w:ascii="Times New Roman" w:hAnsi="Times New Roman" w:cs="Times New Roman"/>
          <w:sz w:val="20"/>
          <w:szCs w:val="20"/>
        </w:rPr>
        <w:t xml:space="preserve"> </w:t>
      </w:r>
    </w:p>
    <w:p w:rsidR="009D2DCB" w:rsidRPr="004644EC" w:rsidRDefault="009D2DCB" w:rsidP="009D2DCB">
      <w:pPr>
        <w:pStyle w:val="ConsPlusNormal"/>
        <w:ind w:firstLine="708"/>
        <w:jc w:val="both"/>
        <w:rPr>
          <w:rFonts w:ascii="Times New Roman" w:hAnsi="Times New Roman" w:cs="Times New Roman"/>
          <w:sz w:val="20"/>
          <w:szCs w:val="20"/>
        </w:rPr>
      </w:pPr>
      <w:r w:rsidRPr="004644EC">
        <w:rPr>
          <w:rFonts w:ascii="Times New Roman" w:hAnsi="Times New Roman" w:cs="Times New Roman"/>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rsidR="009D2DCB" w:rsidRPr="004644EC" w:rsidRDefault="009D2DCB" w:rsidP="009D2DCB">
      <w:pPr>
        <w:ind w:firstLine="708"/>
        <w:jc w:val="both"/>
        <w:rPr>
          <w:sz w:val="20"/>
          <w:szCs w:val="20"/>
        </w:rPr>
      </w:pPr>
      <w:r w:rsidRPr="004644EC">
        <w:rPr>
          <w:sz w:val="20"/>
          <w:szCs w:val="20"/>
        </w:rPr>
        <w:t xml:space="preserve">4.1.4. в случае принятия Поставщиком решения об одностороннем отказе от исполнения контракта соблюсти порядок, установленный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9D2DCB" w:rsidRPr="004644EC" w:rsidRDefault="009D2DCB" w:rsidP="009D2DCB">
      <w:pPr>
        <w:ind w:firstLine="708"/>
        <w:jc w:val="both"/>
        <w:rPr>
          <w:sz w:val="20"/>
          <w:szCs w:val="20"/>
        </w:rPr>
      </w:pPr>
      <w:r w:rsidRPr="004644EC">
        <w:rPr>
          <w:sz w:val="20"/>
          <w:szCs w:val="20"/>
        </w:rPr>
        <w:t xml:space="preserve">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9D2DCB" w:rsidRPr="004644EC" w:rsidRDefault="009D2DCB" w:rsidP="009D2DCB">
      <w:pPr>
        <w:ind w:firstLine="708"/>
        <w:jc w:val="both"/>
        <w:rPr>
          <w:sz w:val="20"/>
          <w:szCs w:val="20"/>
        </w:rPr>
      </w:pPr>
      <w:bookmarkStart w:id="0" w:name="Par5"/>
      <w:bookmarkEnd w:id="0"/>
      <w:r w:rsidRPr="004644EC">
        <w:rPr>
          <w:b/>
          <w:sz w:val="20"/>
          <w:szCs w:val="20"/>
        </w:rPr>
        <w:t>4.2. Поставщик вправе:</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4.2.1. требовать от Заказчика произвести приемку Товара в порядке и в сроки, предусмотренные Контрактом;</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9D2DCB" w:rsidRPr="004644EC" w:rsidRDefault="009D2DCB" w:rsidP="009D2DCB">
      <w:pPr>
        <w:pStyle w:val="ConsPlusNormal"/>
        <w:ind w:firstLine="709"/>
        <w:jc w:val="both"/>
        <w:rPr>
          <w:rFonts w:ascii="Times New Roman" w:hAnsi="Times New Roman" w:cs="Times New Roman"/>
          <w:color w:val="FF0000"/>
          <w:sz w:val="20"/>
          <w:szCs w:val="20"/>
        </w:rPr>
      </w:pPr>
      <w:r w:rsidRPr="004644EC">
        <w:rPr>
          <w:rFonts w:ascii="Times New Roman" w:hAnsi="Times New Roman" w:cs="Times New Roman"/>
          <w:sz w:val="20"/>
          <w:szCs w:val="20"/>
        </w:rPr>
        <w:t>4.2.3. требовать возмещения убытков, уплаты неустоек (штрафов, пеней) в соответствии с разделом VI Контракта.</w:t>
      </w:r>
      <w:r w:rsidRPr="004644EC">
        <w:rPr>
          <w:rFonts w:ascii="Times New Roman" w:hAnsi="Times New Roman" w:cs="Times New Roman"/>
          <w:color w:val="FF0000"/>
          <w:sz w:val="20"/>
          <w:szCs w:val="20"/>
        </w:rPr>
        <w:t xml:space="preserve"> </w:t>
      </w:r>
    </w:p>
    <w:p w:rsidR="009D2DCB" w:rsidRPr="004644EC" w:rsidRDefault="009D2DCB" w:rsidP="009D2DCB">
      <w:pPr>
        <w:ind w:firstLine="709"/>
        <w:jc w:val="both"/>
        <w:rPr>
          <w:sz w:val="20"/>
          <w:szCs w:val="20"/>
        </w:rPr>
      </w:pPr>
      <w:r w:rsidRPr="004644EC">
        <w:rPr>
          <w:sz w:val="20"/>
          <w:szCs w:val="20"/>
        </w:rPr>
        <w:t xml:space="preserve">4.2.4. принять решение об одностороннем отказе от исполнения Контракта в соответствии с гражданским законодательством. </w:t>
      </w:r>
    </w:p>
    <w:p w:rsidR="009D2DCB" w:rsidRPr="004644EC" w:rsidRDefault="009D2DCB" w:rsidP="009D2DCB">
      <w:pPr>
        <w:ind w:firstLine="709"/>
        <w:jc w:val="both"/>
        <w:rPr>
          <w:sz w:val="20"/>
          <w:szCs w:val="20"/>
        </w:rPr>
      </w:pPr>
      <w:proofErr w:type="gramStart"/>
      <w:r w:rsidRPr="004644EC">
        <w:rPr>
          <w:sz w:val="20"/>
          <w:szCs w:val="20"/>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4644EC">
          <w:rPr>
            <w:sz w:val="20"/>
            <w:szCs w:val="20"/>
          </w:rPr>
          <w:t>частью 6 статьи 14</w:t>
        </w:r>
      </w:hyperlink>
      <w:r w:rsidRPr="004644EC">
        <w:rPr>
          <w:sz w:val="20"/>
          <w:szCs w:val="20"/>
        </w:rPr>
        <w:t xml:space="preserve"> Федерального закона от 5 апреля 2013 г. № 44-ФЗ «О контрактной системе</w:t>
      </w:r>
      <w:proofErr w:type="gramEnd"/>
      <w:r w:rsidRPr="004644EC">
        <w:rPr>
          <w:sz w:val="20"/>
          <w:szCs w:val="20"/>
        </w:rPr>
        <w:t xml:space="preserve"> в сфере закупок товаров, работ, услуг для обеспечения государственных и муниципальных нужд»).</w:t>
      </w:r>
    </w:p>
    <w:p w:rsidR="009D2DCB" w:rsidRPr="004644EC" w:rsidRDefault="009D2DCB" w:rsidP="009D2DCB">
      <w:pPr>
        <w:pStyle w:val="ConsPlusNormal"/>
        <w:ind w:firstLine="709"/>
        <w:jc w:val="both"/>
        <w:rPr>
          <w:rFonts w:ascii="Times New Roman" w:hAnsi="Times New Roman" w:cs="Times New Roman"/>
          <w:b/>
          <w:sz w:val="20"/>
          <w:szCs w:val="20"/>
        </w:rPr>
      </w:pPr>
      <w:r w:rsidRPr="004644EC">
        <w:rPr>
          <w:rFonts w:ascii="Times New Roman" w:hAnsi="Times New Roman" w:cs="Times New Roman"/>
          <w:b/>
          <w:sz w:val="20"/>
          <w:szCs w:val="20"/>
        </w:rPr>
        <w:t>4.3. Заказчик обязуется:</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 xml:space="preserve">4.3.1. обеспечить своевременную приемку и оплату поставленного Товара надлежащего качества в </w:t>
      </w:r>
      <w:proofErr w:type="gramStart"/>
      <w:r w:rsidRPr="004644EC">
        <w:rPr>
          <w:rFonts w:ascii="Times New Roman" w:hAnsi="Times New Roman" w:cs="Times New Roman"/>
          <w:sz w:val="20"/>
          <w:szCs w:val="20"/>
        </w:rPr>
        <w:t>порядке</w:t>
      </w:r>
      <w:proofErr w:type="gramEnd"/>
      <w:r w:rsidRPr="004644EC">
        <w:rPr>
          <w:rFonts w:ascii="Times New Roman" w:hAnsi="Times New Roman" w:cs="Times New Roman"/>
          <w:sz w:val="20"/>
          <w:szCs w:val="20"/>
        </w:rPr>
        <w:t xml:space="preserve"> и сроки, предусмотренные Контрактом;</w:t>
      </w:r>
    </w:p>
    <w:p w:rsidR="009D2DCB" w:rsidRPr="004644EC" w:rsidRDefault="009D2DCB" w:rsidP="009D2DCB">
      <w:pPr>
        <w:ind w:firstLine="708"/>
        <w:jc w:val="both"/>
        <w:rPr>
          <w:color w:val="000000" w:themeColor="text1"/>
          <w:sz w:val="20"/>
          <w:szCs w:val="20"/>
        </w:rPr>
      </w:pPr>
      <w:proofErr w:type="gramStart"/>
      <w:r w:rsidRPr="004644EC">
        <w:rPr>
          <w:color w:val="000000" w:themeColor="text1"/>
          <w:sz w:val="20"/>
          <w:szCs w:val="20"/>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 соответствовать установленным извещением об осуществлении закупки </w:t>
      </w:r>
      <w:r w:rsidRPr="004644EC">
        <w:rPr>
          <w:rFonts w:eastAsiaTheme="minorHAnsi"/>
          <w:color w:val="000000" w:themeColor="text1"/>
          <w:sz w:val="20"/>
          <w:szCs w:val="20"/>
        </w:rPr>
        <w:t>требованиям к участникам закупки статьи 31 Федерального закона № 44-ФЗ) и (или) поставляемому товару</w:t>
      </w:r>
      <w:r w:rsidRPr="004644EC">
        <w:rPr>
          <w:color w:val="000000" w:themeColor="text1"/>
          <w:sz w:val="20"/>
          <w:szCs w:val="20"/>
        </w:rPr>
        <w:t xml:space="preserve"> или представил недостоверную информацию о своем соответствии и (или) </w:t>
      </w:r>
      <w:r w:rsidRPr="004644EC">
        <w:rPr>
          <w:color w:val="000000" w:themeColor="text1"/>
          <w:sz w:val="20"/>
          <w:szCs w:val="20"/>
        </w:rPr>
        <w:lastRenderedPageBreak/>
        <w:t>соответствии поставляемого Товара таким требованиям, что позволило ему</w:t>
      </w:r>
      <w:proofErr w:type="gramEnd"/>
      <w:r w:rsidRPr="004644EC">
        <w:rPr>
          <w:color w:val="000000" w:themeColor="text1"/>
          <w:sz w:val="20"/>
          <w:szCs w:val="20"/>
        </w:rPr>
        <w:t xml:space="preserve"> стать победителем определения поставщика;</w:t>
      </w:r>
    </w:p>
    <w:p w:rsidR="009D2DCB" w:rsidRPr="004644EC" w:rsidRDefault="009D2DCB" w:rsidP="009D2DCB">
      <w:pPr>
        <w:ind w:firstLine="708"/>
        <w:jc w:val="both"/>
        <w:rPr>
          <w:sz w:val="20"/>
          <w:szCs w:val="20"/>
        </w:rPr>
      </w:pPr>
      <w:r w:rsidRPr="004644EC">
        <w:rPr>
          <w:sz w:val="20"/>
          <w:szCs w:val="20"/>
        </w:rPr>
        <w:t>4.3.3. в случае принятия Заказчиком решения об одностороннем отказе от исполнения контракта соблюсти порядок, установленный ст. 95 Федерального закона № 44-ФЗ;</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4.3.4. требовать уплаты неустоек (штрафов, пеней) в соответствии с разделом VI Контракта;</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 xml:space="preserve">4.3.5. провести </w:t>
      </w:r>
      <w:r w:rsidRPr="004644EC">
        <w:rPr>
          <w:rFonts w:ascii="Times New Roman" w:hAnsi="Times New Roman" w:cs="Times New Roman"/>
          <w:color w:val="000000" w:themeColor="text1"/>
          <w:sz w:val="20"/>
          <w:szCs w:val="20"/>
        </w:rPr>
        <w:t xml:space="preserve">экспертизу поставленного Товара для проверки его соответствия условиям Контракта в </w:t>
      </w:r>
      <w:r w:rsidRPr="004644EC">
        <w:rPr>
          <w:rFonts w:ascii="Times New Roman" w:hAnsi="Times New Roman" w:cs="Times New Roman"/>
          <w:sz w:val="20"/>
          <w:szCs w:val="20"/>
        </w:rPr>
        <w:t xml:space="preserve">соответствии с Федеральным </w:t>
      </w:r>
      <w:hyperlink r:id="rId12" w:history="1">
        <w:r w:rsidRPr="004644EC">
          <w:rPr>
            <w:rFonts w:ascii="Times New Roman" w:hAnsi="Times New Roman" w:cs="Times New Roman"/>
            <w:sz w:val="20"/>
            <w:szCs w:val="20"/>
          </w:rPr>
          <w:t>законом</w:t>
        </w:r>
      </w:hyperlink>
      <w:r w:rsidRPr="004644EC">
        <w:rPr>
          <w:rFonts w:ascii="Times New Roman" w:hAnsi="Times New Roman" w:cs="Times New Roman"/>
          <w:sz w:val="20"/>
          <w:szCs w:val="20"/>
        </w:rPr>
        <w:t xml:space="preserve"> от 5 апреля 2013 г. № 44-ФЗ</w:t>
      </w:r>
      <w:r w:rsidRPr="004644EC">
        <w:rPr>
          <w:rFonts w:ascii="Times New Roman" w:hAnsi="Times New Roman" w:cs="Times New Roman"/>
          <w:color w:val="000000" w:themeColor="text1"/>
          <w:sz w:val="20"/>
          <w:szCs w:val="20"/>
        </w:rPr>
        <w:t xml:space="preserve"> «О контрактной системе в сфере закупок товаров, работ, услуг для обеспечения </w:t>
      </w:r>
      <w:r w:rsidRPr="004644EC">
        <w:rPr>
          <w:rFonts w:ascii="Times New Roman" w:hAnsi="Times New Roman" w:cs="Times New Roman"/>
          <w:sz w:val="20"/>
          <w:szCs w:val="20"/>
        </w:rPr>
        <w:t>государственных и муниципальных нужд».</w:t>
      </w:r>
    </w:p>
    <w:p w:rsidR="009D2DCB" w:rsidRPr="004644EC" w:rsidRDefault="009D2DCB" w:rsidP="009D2DCB">
      <w:pPr>
        <w:pStyle w:val="ConsPlusNormal"/>
        <w:ind w:firstLine="709"/>
        <w:jc w:val="both"/>
        <w:rPr>
          <w:rFonts w:ascii="Times New Roman" w:hAnsi="Times New Roman" w:cs="Times New Roman"/>
          <w:b/>
          <w:sz w:val="20"/>
          <w:szCs w:val="20"/>
        </w:rPr>
      </w:pPr>
      <w:r w:rsidRPr="004644EC">
        <w:rPr>
          <w:rFonts w:ascii="Times New Roman" w:hAnsi="Times New Roman" w:cs="Times New Roman"/>
          <w:b/>
          <w:sz w:val="20"/>
          <w:szCs w:val="20"/>
        </w:rPr>
        <w:t>4.4. Заказчик вправе:</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4.4.1. требовать от Поставщика надлежащего исполнения обязательств по Контракту;</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4.4.2. требовать от Поставщика своевременного устранения недостатков, выявленных в ходе приемки;</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4.4.3. проверять ход и качество выполнения Поставщиком условий Контракта</w:t>
      </w:r>
      <w:r w:rsidRPr="004644EC">
        <w:rPr>
          <w:rFonts w:ascii="Times New Roman" w:eastAsia="Calibri" w:hAnsi="Times New Roman" w:cs="Times New Roman"/>
          <w:color w:val="000000"/>
          <w:sz w:val="20"/>
          <w:szCs w:val="20"/>
          <w:lang w:eastAsia="en-US"/>
        </w:rPr>
        <w:t xml:space="preserve"> без вмешательства в оперативно-хозяйственную деятельность Поставщика;</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 xml:space="preserve">4.4.4. требовать возмещения убытков в соответствии с </w:t>
      </w:r>
      <w:hyperlink w:anchor="P88" w:history="1">
        <w:r w:rsidRPr="004644EC">
          <w:rPr>
            <w:rFonts w:ascii="Times New Roman" w:hAnsi="Times New Roman" w:cs="Times New Roman"/>
            <w:sz w:val="20"/>
            <w:szCs w:val="20"/>
          </w:rPr>
          <w:t>разделом VI</w:t>
        </w:r>
      </w:hyperlink>
      <w:r w:rsidRPr="004644EC">
        <w:rPr>
          <w:rFonts w:ascii="Times New Roman" w:hAnsi="Times New Roman" w:cs="Times New Roman"/>
          <w:sz w:val="20"/>
          <w:szCs w:val="20"/>
        </w:rPr>
        <w:t xml:space="preserve"> Контракта, причиненных по вине Поставщика;</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4.4.5. отказаться от приемки и оплаты Товара, не соответствующего условиям Контракта;</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 xml:space="preserve">4.4.6. принять решение об одностороннем отказе от исполнения Контракта в соответствии с гражданским законодательством; </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 xml:space="preserve">4.4.8.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Pr="004644EC">
        <w:rPr>
          <w:rFonts w:ascii="Times New Roman" w:hAnsi="Times New Roman" w:cs="Times New Roman"/>
          <w:color w:val="000000" w:themeColor="text1"/>
          <w:sz w:val="20"/>
          <w:szCs w:val="20"/>
        </w:rPr>
        <w:t xml:space="preserve">Федеральным </w:t>
      </w:r>
      <w:hyperlink r:id="rId13" w:history="1">
        <w:r w:rsidRPr="004644EC">
          <w:rPr>
            <w:rFonts w:ascii="Times New Roman" w:hAnsi="Times New Roman" w:cs="Times New Roman"/>
            <w:color w:val="000000" w:themeColor="text1"/>
            <w:sz w:val="20"/>
            <w:szCs w:val="20"/>
          </w:rPr>
          <w:t>законом</w:t>
        </w:r>
      </w:hyperlink>
      <w:r w:rsidRPr="004644EC">
        <w:rPr>
          <w:rFonts w:ascii="Times New Roman" w:hAnsi="Times New Roman" w:cs="Times New Roman"/>
          <w:color w:val="000000" w:themeColor="text1"/>
          <w:sz w:val="20"/>
          <w:szCs w:val="20"/>
        </w:rPr>
        <w:t xml:space="preserve"> </w:t>
      </w:r>
      <w:r w:rsidRPr="004644EC">
        <w:rPr>
          <w:rFonts w:ascii="Times New Roman" w:hAnsi="Times New Roman" w:cs="Times New Roman"/>
          <w:sz w:val="20"/>
          <w:szCs w:val="20"/>
        </w:rPr>
        <w:t>от 5 апреля 2013 г. № 44-ФЗ «О контрактной системе в сфере закупок товаров, работ, услуг для обеспечения государственных и муниципальных нужд».</w:t>
      </w:r>
    </w:p>
    <w:p w:rsidR="009D2DCB" w:rsidRPr="004644EC" w:rsidRDefault="009D2DCB" w:rsidP="009D2DCB">
      <w:pPr>
        <w:pStyle w:val="ConsPlusNormal"/>
        <w:ind w:firstLine="0"/>
        <w:jc w:val="both"/>
        <w:rPr>
          <w:rFonts w:ascii="Times New Roman" w:hAnsi="Times New Roman" w:cs="Times New Roman"/>
          <w:sz w:val="20"/>
          <w:szCs w:val="20"/>
        </w:rPr>
      </w:pPr>
    </w:p>
    <w:p w:rsidR="009D2DCB" w:rsidRPr="004644EC" w:rsidRDefault="009D2DCB" w:rsidP="00FB0226">
      <w:pPr>
        <w:pStyle w:val="ConsPlusNormal"/>
        <w:ind w:firstLine="0"/>
        <w:jc w:val="center"/>
        <w:rPr>
          <w:rFonts w:ascii="Times New Roman" w:hAnsi="Times New Roman" w:cs="Times New Roman"/>
          <w:b/>
          <w:sz w:val="20"/>
          <w:szCs w:val="20"/>
        </w:rPr>
      </w:pPr>
      <w:r w:rsidRPr="004644EC">
        <w:rPr>
          <w:rFonts w:ascii="Times New Roman" w:hAnsi="Times New Roman" w:cs="Times New Roman"/>
          <w:b/>
          <w:sz w:val="20"/>
          <w:szCs w:val="20"/>
        </w:rPr>
        <w:t xml:space="preserve">V. Качество Товара </w:t>
      </w:r>
    </w:p>
    <w:p w:rsidR="009D2DCB" w:rsidRPr="004644EC" w:rsidRDefault="009D2DCB" w:rsidP="009D2DCB">
      <w:pPr>
        <w:ind w:firstLine="708"/>
        <w:jc w:val="both"/>
        <w:rPr>
          <w:sz w:val="20"/>
          <w:szCs w:val="20"/>
        </w:rPr>
      </w:pPr>
      <w:r w:rsidRPr="004644EC">
        <w:rPr>
          <w:sz w:val="20"/>
          <w:szCs w:val="20"/>
        </w:rPr>
        <w:t>5.1. Поставщик гарантирует, что поставляемый Товар соответствует требованиям, установленным Контрактом.</w:t>
      </w:r>
    </w:p>
    <w:p w:rsidR="009D2DCB" w:rsidRPr="004644EC" w:rsidRDefault="009D2DCB" w:rsidP="009D2DCB">
      <w:pPr>
        <w:pStyle w:val="ConsPlusNormal"/>
        <w:ind w:firstLine="709"/>
        <w:jc w:val="both"/>
        <w:rPr>
          <w:rFonts w:ascii="Times New Roman" w:hAnsi="Times New Roman" w:cs="Times New Roman"/>
          <w:color w:val="FF0000"/>
          <w:sz w:val="20"/>
          <w:szCs w:val="20"/>
        </w:rPr>
      </w:pPr>
      <w:r w:rsidRPr="004644EC">
        <w:rPr>
          <w:rFonts w:ascii="Times New Roman" w:hAnsi="Times New Roman" w:cs="Times New Roman"/>
          <w:sz w:val="20"/>
          <w:szCs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color w:val="FF0000"/>
          <w:sz w:val="20"/>
          <w:szCs w:val="20"/>
        </w:rPr>
        <w:t xml:space="preserve"> </w:t>
      </w:r>
      <w:r w:rsidRPr="004644EC">
        <w:rPr>
          <w:rFonts w:ascii="Times New Roman" w:hAnsi="Times New Roman" w:cs="Times New Roman"/>
          <w:sz w:val="20"/>
          <w:szCs w:val="20"/>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5.3. Товар должен быть упакован и замаркирован в соответствии с действующими стандартами.</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bookmarkStart w:id="1" w:name="P80"/>
      <w:bookmarkEnd w:id="1"/>
    </w:p>
    <w:p w:rsidR="009D2DCB" w:rsidRPr="004644EC" w:rsidRDefault="009D2DCB" w:rsidP="009D2DCB">
      <w:pPr>
        <w:pStyle w:val="ConsPlusNormal"/>
        <w:ind w:firstLine="709"/>
        <w:jc w:val="both"/>
        <w:rPr>
          <w:rFonts w:ascii="Times New Roman" w:hAnsi="Times New Roman" w:cs="Times New Roman"/>
          <w:sz w:val="20"/>
          <w:szCs w:val="20"/>
        </w:rPr>
      </w:pPr>
    </w:p>
    <w:p w:rsidR="009D2DCB" w:rsidRPr="004644EC" w:rsidRDefault="009D2DCB" w:rsidP="00FB0226">
      <w:pPr>
        <w:pStyle w:val="ConsPlusNormal"/>
        <w:ind w:firstLine="0"/>
        <w:jc w:val="center"/>
        <w:rPr>
          <w:rFonts w:ascii="Times New Roman" w:hAnsi="Times New Roman" w:cs="Times New Roman"/>
          <w:sz w:val="20"/>
          <w:szCs w:val="20"/>
        </w:rPr>
      </w:pPr>
      <w:r w:rsidRPr="004644EC">
        <w:rPr>
          <w:rFonts w:ascii="Times New Roman" w:hAnsi="Times New Roman" w:cs="Times New Roman"/>
          <w:b/>
          <w:sz w:val="20"/>
          <w:szCs w:val="20"/>
        </w:rPr>
        <w:t>VI. Ответственность Сторон</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9D2DCB" w:rsidRPr="004644EC" w:rsidRDefault="009D2DCB" w:rsidP="009D2DCB">
      <w:pPr>
        <w:tabs>
          <w:tab w:val="left" w:pos="709"/>
        </w:tabs>
        <w:autoSpaceDE w:val="0"/>
        <w:autoSpaceDN w:val="0"/>
        <w:adjustRightInd w:val="0"/>
        <w:ind w:firstLine="709"/>
        <w:jc w:val="both"/>
        <w:rPr>
          <w:color w:val="0070C0"/>
          <w:sz w:val="20"/>
          <w:szCs w:val="20"/>
        </w:rPr>
      </w:pPr>
      <w:r w:rsidRPr="004644EC">
        <w:rPr>
          <w:sz w:val="20"/>
          <w:szCs w:val="20"/>
        </w:rPr>
        <w:t xml:space="preserve">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w:t>
      </w:r>
      <w:r w:rsidRPr="004644EC">
        <w:rPr>
          <w:rFonts w:eastAsia="Calibri"/>
          <w:sz w:val="20"/>
          <w:szCs w:val="20"/>
          <w:lang w:eastAsia="en-US"/>
        </w:rPr>
        <w:t>(отдельного этапа исполнения контракта)</w:t>
      </w:r>
      <w:r w:rsidRPr="004644EC">
        <w:rPr>
          <w:sz w:val="20"/>
          <w:szCs w:val="20"/>
        </w:rPr>
        <w:t xml:space="preserve">, уменьшенной на сумму, пропорциональную объему обязательств, предусмотренных Контрактом </w:t>
      </w:r>
      <w:r w:rsidRPr="004644EC">
        <w:rPr>
          <w:rFonts w:eastAsia="Calibri"/>
          <w:sz w:val="20"/>
          <w:szCs w:val="20"/>
          <w:lang w:eastAsia="en-US"/>
        </w:rPr>
        <w:t xml:space="preserve">(соответствующим отдельным этапом исполнения контракта) </w:t>
      </w:r>
      <w:r w:rsidRPr="004644EC">
        <w:rPr>
          <w:sz w:val="20"/>
          <w:szCs w:val="20"/>
        </w:rPr>
        <w:t>и фактически исполненных Поставщиком</w:t>
      </w:r>
      <w:r w:rsidRPr="004644EC">
        <w:rPr>
          <w:rFonts w:eastAsiaTheme="minorHAnsi"/>
          <w:color w:val="0070C0"/>
          <w:sz w:val="20"/>
          <w:szCs w:val="20"/>
          <w:lang w:eastAsia="en-US"/>
        </w:rPr>
        <w:t>.</w:t>
      </w:r>
      <w:r w:rsidRPr="004644EC">
        <w:rPr>
          <w:color w:val="0070C0"/>
          <w:sz w:val="20"/>
          <w:szCs w:val="20"/>
        </w:rPr>
        <w:t xml:space="preserve"> </w:t>
      </w:r>
    </w:p>
    <w:p w:rsidR="009D2DCB" w:rsidRPr="004644EC" w:rsidRDefault="009D2DCB" w:rsidP="009D2DCB">
      <w:pPr>
        <w:tabs>
          <w:tab w:val="left" w:pos="709"/>
        </w:tabs>
        <w:autoSpaceDE w:val="0"/>
        <w:autoSpaceDN w:val="0"/>
        <w:adjustRightInd w:val="0"/>
        <w:ind w:firstLine="709"/>
        <w:jc w:val="both"/>
        <w:rPr>
          <w:sz w:val="20"/>
          <w:szCs w:val="20"/>
        </w:rPr>
      </w:pPr>
      <w:r w:rsidRPr="004644EC">
        <w:rPr>
          <w:sz w:val="20"/>
          <w:szCs w:val="20"/>
        </w:rPr>
        <w:t>6.4. З</w:t>
      </w:r>
      <w:r w:rsidRPr="004644EC">
        <w:rPr>
          <w:rFonts w:eastAsiaTheme="minorHAnsi"/>
          <w:sz w:val="20"/>
          <w:szCs w:val="20"/>
          <w:lang w:eastAsia="en-US"/>
        </w:rPr>
        <w:t xml:space="preserve">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4644EC">
        <w:rPr>
          <w:rFonts w:eastAsiaTheme="minorHAnsi"/>
          <w:sz w:val="20"/>
          <w:szCs w:val="20"/>
          <w:lang w:eastAsia="en-US"/>
        </w:rPr>
        <w:t xml:space="preserve">Размер штрафа устанавливается в соответствии с </w:t>
      </w:r>
      <w:hyperlink r:id="rId14" w:history="1">
        <w:r w:rsidRPr="004644EC">
          <w:rPr>
            <w:rFonts w:eastAsiaTheme="minorHAnsi"/>
            <w:sz w:val="20"/>
            <w:szCs w:val="20"/>
            <w:lang w:eastAsia="en-US"/>
          </w:rPr>
          <w:t>Правилами</w:t>
        </w:r>
      </w:hyperlink>
      <w:r w:rsidRPr="004644EC">
        <w:rPr>
          <w:rFonts w:eastAsiaTheme="minorHAnsi"/>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00366E16" w:rsidRPr="004644EC">
        <w:rPr>
          <w:rFonts w:eastAsiaTheme="minorHAnsi"/>
          <w:sz w:val="20"/>
          <w:szCs w:val="20"/>
          <w:lang w:eastAsia="en-US"/>
        </w:rPr>
        <w:t>10</w:t>
      </w:r>
      <w:r w:rsidRPr="004644EC">
        <w:rPr>
          <w:rFonts w:eastAsiaTheme="minorHAnsi"/>
          <w:sz w:val="20"/>
          <w:szCs w:val="20"/>
          <w:lang w:eastAsia="en-US"/>
        </w:rPr>
        <w:t>% цены Контракта.</w:t>
      </w:r>
      <w:proofErr w:type="gramEnd"/>
    </w:p>
    <w:p w:rsidR="009D2DCB" w:rsidRPr="004644EC" w:rsidRDefault="009D2DCB" w:rsidP="009D2DCB">
      <w:pPr>
        <w:tabs>
          <w:tab w:val="left" w:pos="709"/>
        </w:tabs>
        <w:autoSpaceDE w:val="0"/>
        <w:autoSpaceDN w:val="0"/>
        <w:adjustRightInd w:val="0"/>
        <w:ind w:firstLine="709"/>
        <w:jc w:val="both"/>
        <w:rPr>
          <w:rFonts w:eastAsia="Calibri"/>
          <w:color w:val="000000"/>
          <w:sz w:val="20"/>
          <w:szCs w:val="20"/>
          <w:lang w:eastAsia="en-US"/>
        </w:rPr>
      </w:pPr>
      <w:r w:rsidRPr="004644EC">
        <w:rPr>
          <w:rFonts w:eastAsiaTheme="minorHAnsi"/>
          <w:sz w:val="20"/>
          <w:szCs w:val="20"/>
          <w:lang w:eastAsia="en-US"/>
        </w:rPr>
        <w:t>6.5.</w:t>
      </w:r>
      <w:r w:rsidRPr="004644EC">
        <w:rPr>
          <w:rFonts w:eastAsia="Calibri"/>
          <w:color w:val="000000"/>
          <w:sz w:val="20"/>
          <w:szCs w:val="20"/>
          <w:lang w:eastAsia="en-US"/>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w:t>
      </w:r>
      <w:r w:rsidRPr="004644EC">
        <w:rPr>
          <w:rFonts w:eastAsia="Calibri"/>
          <w:sz w:val="20"/>
          <w:szCs w:val="20"/>
          <w:lang w:eastAsia="en-US"/>
        </w:rPr>
        <w:t xml:space="preserve">с </w:t>
      </w:r>
      <w:hyperlink r:id="rId15" w:history="1">
        <w:r w:rsidRPr="004644EC">
          <w:rPr>
            <w:rFonts w:eastAsia="Calibri"/>
            <w:sz w:val="20"/>
            <w:szCs w:val="20"/>
            <w:lang w:eastAsia="en-US"/>
          </w:rPr>
          <w:t>Правилами</w:t>
        </w:r>
      </w:hyperlink>
      <w:r w:rsidRPr="004644EC">
        <w:rPr>
          <w:rFonts w:eastAsia="Calibri"/>
          <w:sz w:val="20"/>
          <w:szCs w:val="20"/>
          <w:lang w:eastAsia="en-US"/>
        </w:rPr>
        <w:t xml:space="preserve"> и </w:t>
      </w:r>
      <w:r w:rsidRPr="004644EC">
        <w:rPr>
          <w:rFonts w:eastAsia="Calibri"/>
          <w:color w:val="000000"/>
          <w:sz w:val="20"/>
          <w:szCs w:val="20"/>
          <w:lang w:eastAsia="en-US"/>
        </w:rPr>
        <w:t xml:space="preserve">составляет </w:t>
      </w:r>
      <w:r w:rsidR="00366E16" w:rsidRPr="004644EC">
        <w:rPr>
          <w:rFonts w:eastAsia="Calibri"/>
          <w:color w:val="000000"/>
          <w:sz w:val="20"/>
          <w:szCs w:val="20"/>
          <w:lang w:eastAsia="en-US"/>
        </w:rPr>
        <w:t>1000,00</w:t>
      </w:r>
      <w:r w:rsidRPr="004644EC">
        <w:rPr>
          <w:rFonts w:eastAsia="Calibri"/>
          <w:color w:val="000000"/>
          <w:sz w:val="20"/>
          <w:szCs w:val="20"/>
          <w:lang w:eastAsia="en-US"/>
        </w:rPr>
        <w:t xml:space="preserve"> рублей. </w:t>
      </w:r>
    </w:p>
    <w:p w:rsidR="009D2DCB" w:rsidRPr="004644EC" w:rsidRDefault="009D2DCB" w:rsidP="009D2DCB">
      <w:pPr>
        <w:autoSpaceDE w:val="0"/>
        <w:autoSpaceDN w:val="0"/>
        <w:adjustRightInd w:val="0"/>
        <w:ind w:firstLine="540"/>
        <w:jc w:val="both"/>
        <w:rPr>
          <w:rFonts w:eastAsiaTheme="minorHAnsi"/>
          <w:sz w:val="20"/>
          <w:szCs w:val="20"/>
          <w:lang w:eastAsia="en-US"/>
        </w:rPr>
      </w:pPr>
      <w:r w:rsidRPr="004644EC">
        <w:rPr>
          <w:rFonts w:eastAsiaTheme="minorHAnsi"/>
          <w:sz w:val="20"/>
          <w:szCs w:val="20"/>
          <w:lang w:eastAsia="en-US"/>
        </w:rPr>
        <w:t>6.6.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w:t>
      </w:r>
      <w:r w:rsidR="00FB0226" w:rsidRPr="004644EC">
        <w:rPr>
          <w:rFonts w:eastAsiaTheme="minorHAnsi"/>
          <w:sz w:val="20"/>
          <w:szCs w:val="20"/>
          <w:lang w:eastAsia="en-US"/>
        </w:rPr>
        <w:t xml:space="preserve"> </w:t>
      </w:r>
      <w:r w:rsidRPr="004644EC">
        <w:rPr>
          <w:rFonts w:eastAsiaTheme="minorHAnsi"/>
          <w:sz w:val="20"/>
          <w:szCs w:val="20"/>
          <w:lang w:eastAsia="en-US"/>
        </w:rPr>
        <w:t>срока исполнения обязательства.</w:t>
      </w:r>
    </w:p>
    <w:p w:rsidR="009D2DCB" w:rsidRPr="004644EC" w:rsidRDefault="009D2DCB" w:rsidP="009D2DCB">
      <w:pPr>
        <w:autoSpaceDE w:val="0"/>
        <w:autoSpaceDN w:val="0"/>
        <w:adjustRightInd w:val="0"/>
        <w:ind w:firstLine="540"/>
        <w:jc w:val="both"/>
        <w:rPr>
          <w:rFonts w:eastAsiaTheme="minorHAnsi"/>
          <w:sz w:val="20"/>
          <w:szCs w:val="20"/>
          <w:lang w:eastAsia="en-US"/>
        </w:rPr>
      </w:pPr>
      <w:r w:rsidRPr="004644EC">
        <w:rPr>
          <w:rFonts w:eastAsiaTheme="minorHAnsi"/>
          <w:sz w:val="20"/>
          <w:szCs w:val="20"/>
          <w:lang w:eastAsia="en-US"/>
        </w:rPr>
        <w:lastRenderedPageBreak/>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соответствии с </w:t>
      </w:r>
      <w:hyperlink r:id="rId16" w:history="1">
        <w:r w:rsidRPr="004644EC">
          <w:rPr>
            <w:rFonts w:eastAsiaTheme="minorHAnsi"/>
            <w:sz w:val="20"/>
            <w:szCs w:val="20"/>
            <w:lang w:eastAsia="en-US"/>
          </w:rPr>
          <w:t>Правилами</w:t>
        </w:r>
      </w:hyperlink>
      <w:r w:rsidRPr="004644EC">
        <w:rPr>
          <w:rFonts w:eastAsiaTheme="minorHAnsi"/>
          <w:sz w:val="20"/>
          <w:szCs w:val="20"/>
          <w:lang w:eastAsia="en-US"/>
        </w:rPr>
        <w:t xml:space="preserve"> и равен </w:t>
      </w:r>
      <w:r w:rsidR="00366E16" w:rsidRPr="004644EC">
        <w:rPr>
          <w:rFonts w:eastAsiaTheme="minorHAnsi"/>
          <w:sz w:val="20"/>
          <w:szCs w:val="20"/>
          <w:lang w:eastAsia="en-US"/>
        </w:rPr>
        <w:t>1000,00 рублей</w:t>
      </w:r>
      <w:r w:rsidRPr="004644EC">
        <w:rPr>
          <w:rFonts w:eastAsiaTheme="minorHAnsi"/>
          <w:sz w:val="20"/>
          <w:szCs w:val="20"/>
          <w:lang w:eastAsia="en-US"/>
        </w:rPr>
        <w:t>.</w:t>
      </w:r>
    </w:p>
    <w:p w:rsidR="009D2DCB" w:rsidRPr="004644EC" w:rsidRDefault="009D2DCB" w:rsidP="009D2DCB">
      <w:pPr>
        <w:autoSpaceDE w:val="0"/>
        <w:autoSpaceDN w:val="0"/>
        <w:adjustRightInd w:val="0"/>
        <w:ind w:firstLine="540"/>
        <w:jc w:val="both"/>
        <w:rPr>
          <w:rFonts w:eastAsiaTheme="minorHAnsi"/>
          <w:sz w:val="20"/>
          <w:szCs w:val="20"/>
          <w:lang w:eastAsia="en-US"/>
        </w:rPr>
      </w:pPr>
      <w:r w:rsidRPr="004644EC">
        <w:rPr>
          <w:rFonts w:eastAsiaTheme="minorHAnsi"/>
          <w:sz w:val="20"/>
          <w:szCs w:val="20"/>
          <w:lang w:eastAsia="en-US"/>
        </w:rPr>
        <w:t xml:space="preserve">6.8. </w:t>
      </w:r>
      <w:r w:rsidRPr="004644EC">
        <w:rPr>
          <w:sz w:val="20"/>
          <w:szCs w:val="20"/>
        </w:rPr>
        <w:t xml:space="preserve">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3" w:history="1">
        <w:r w:rsidRPr="004644EC">
          <w:rPr>
            <w:sz w:val="20"/>
            <w:szCs w:val="20"/>
          </w:rPr>
          <w:t>пунктом 7.8</w:t>
        </w:r>
      </w:hyperlink>
      <w:r w:rsidRPr="004644EC">
        <w:rPr>
          <w:sz w:val="20"/>
          <w:szCs w:val="20"/>
        </w:rPr>
        <w:t xml:space="preserve"> Контракта, начисляется пеня в размере, определенном в порядке, установленном в соответствии с </w:t>
      </w:r>
      <w:hyperlink w:anchor="P136" w:history="1">
        <w:r w:rsidRPr="004644EC">
          <w:rPr>
            <w:sz w:val="20"/>
            <w:szCs w:val="20"/>
          </w:rPr>
          <w:t>пунктом 6.3</w:t>
        </w:r>
      </w:hyperlink>
      <w:r w:rsidRPr="004644EC">
        <w:rPr>
          <w:sz w:val="20"/>
          <w:szCs w:val="20"/>
        </w:rPr>
        <w:t xml:space="preserve"> Контракта.</w:t>
      </w:r>
    </w:p>
    <w:p w:rsidR="009D2DCB" w:rsidRPr="004644EC" w:rsidRDefault="009D2DCB" w:rsidP="009D2DCB">
      <w:pPr>
        <w:ind w:firstLine="540"/>
        <w:jc w:val="both"/>
        <w:rPr>
          <w:sz w:val="20"/>
          <w:szCs w:val="20"/>
        </w:rPr>
      </w:pPr>
      <w:r w:rsidRPr="004644EC">
        <w:rPr>
          <w:sz w:val="20"/>
          <w:szCs w:val="20"/>
        </w:rPr>
        <w:t>6.9. Применение неустойки (штрафа, пени) не освобождает Стороны от исполнения обязательств по Контракту.</w:t>
      </w:r>
    </w:p>
    <w:p w:rsidR="009D2DCB" w:rsidRPr="004644EC" w:rsidRDefault="009D2DCB" w:rsidP="009D2DCB">
      <w:pPr>
        <w:autoSpaceDE w:val="0"/>
        <w:autoSpaceDN w:val="0"/>
        <w:adjustRightInd w:val="0"/>
        <w:ind w:firstLine="540"/>
        <w:jc w:val="both"/>
        <w:rPr>
          <w:rFonts w:eastAsia="Calibri"/>
          <w:sz w:val="20"/>
          <w:szCs w:val="20"/>
          <w:lang w:eastAsia="en-US"/>
        </w:rPr>
      </w:pPr>
      <w:r w:rsidRPr="004644EC">
        <w:rPr>
          <w:sz w:val="20"/>
          <w:szCs w:val="20"/>
        </w:rPr>
        <w:t xml:space="preserve">6.10. </w:t>
      </w:r>
      <w:r w:rsidRPr="004644EC">
        <w:rPr>
          <w:rFonts w:eastAsia="Calibri"/>
          <w:sz w:val="20"/>
          <w:szCs w:val="20"/>
          <w:lang w:eastAsia="en-US"/>
        </w:rPr>
        <w:t xml:space="preserve">Общая сумма </w:t>
      </w:r>
      <w:r w:rsidRPr="004644EC">
        <w:rPr>
          <w:sz w:val="20"/>
          <w:szCs w:val="20"/>
        </w:rPr>
        <w:t>начисленных штрафов</w:t>
      </w:r>
      <w:r w:rsidRPr="004644EC">
        <w:rPr>
          <w:rFonts w:eastAsia="Calibri"/>
          <w:sz w:val="20"/>
          <w:szCs w:val="20"/>
          <w:lang w:eastAsia="en-US"/>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9D2DCB" w:rsidRPr="004644EC" w:rsidRDefault="009D2DCB" w:rsidP="009D2DCB">
      <w:pPr>
        <w:autoSpaceDE w:val="0"/>
        <w:autoSpaceDN w:val="0"/>
        <w:adjustRightInd w:val="0"/>
        <w:ind w:firstLine="540"/>
        <w:jc w:val="both"/>
        <w:rPr>
          <w:sz w:val="20"/>
          <w:szCs w:val="20"/>
        </w:rPr>
      </w:pPr>
      <w:r w:rsidRPr="004644EC">
        <w:rPr>
          <w:rFonts w:eastAsia="Calibri"/>
          <w:sz w:val="20"/>
          <w:szCs w:val="20"/>
          <w:lang w:eastAsia="en-US"/>
        </w:rPr>
        <w:t xml:space="preserve">6.11. </w:t>
      </w:r>
      <w:r w:rsidRPr="004644EC">
        <w:rPr>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D2DCB" w:rsidRPr="004644EC" w:rsidRDefault="009D2DCB" w:rsidP="009D2DCB">
      <w:pPr>
        <w:ind w:firstLine="540"/>
        <w:jc w:val="both"/>
        <w:rPr>
          <w:sz w:val="20"/>
          <w:szCs w:val="20"/>
        </w:rPr>
      </w:pPr>
      <w:r w:rsidRPr="004644EC">
        <w:rPr>
          <w:sz w:val="20"/>
          <w:szCs w:val="20"/>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2DCB" w:rsidRPr="004644EC" w:rsidRDefault="009D2DCB" w:rsidP="009D2DCB">
      <w:pPr>
        <w:ind w:firstLine="540"/>
        <w:jc w:val="both"/>
        <w:rPr>
          <w:sz w:val="20"/>
          <w:szCs w:val="20"/>
        </w:rPr>
      </w:pPr>
      <w:r w:rsidRPr="004644EC">
        <w:rPr>
          <w:sz w:val="20"/>
          <w:szCs w:val="20"/>
        </w:rPr>
        <w:t>6.13.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9D2DCB" w:rsidRPr="004644EC" w:rsidRDefault="009D2DCB" w:rsidP="009D2DCB">
      <w:pPr>
        <w:pStyle w:val="ConsPlusNormal"/>
        <w:ind w:firstLine="709"/>
        <w:jc w:val="both"/>
        <w:rPr>
          <w:rFonts w:ascii="Times New Roman" w:hAnsi="Times New Roman" w:cs="Times New Roman"/>
          <w:b/>
          <w:sz w:val="20"/>
          <w:szCs w:val="20"/>
        </w:rPr>
      </w:pPr>
    </w:p>
    <w:p w:rsidR="009D2DCB" w:rsidRPr="004644EC" w:rsidRDefault="009D2DCB" w:rsidP="00FB0226">
      <w:pPr>
        <w:pStyle w:val="ConsPlusNormal"/>
        <w:ind w:firstLine="0"/>
        <w:jc w:val="center"/>
        <w:rPr>
          <w:rFonts w:ascii="Times New Roman" w:hAnsi="Times New Roman" w:cs="Times New Roman"/>
          <w:b/>
          <w:sz w:val="20"/>
          <w:szCs w:val="20"/>
        </w:rPr>
      </w:pPr>
      <w:r w:rsidRPr="004644EC">
        <w:rPr>
          <w:rFonts w:ascii="Times New Roman" w:hAnsi="Times New Roman" w:cs="Times New Roman"/>
          <w:b/>
          <w:sz w:val="20"/>
          <w:szCs w:val="20"/>
        </w:rPr>
        <w:t xml:space="preserve">VII. Обеспечение исполнения Контракта </w:t>
      </w:r>
    </w:p>
    <w:p w:rsidR="009D2DCB" w:rsidRPr="004644EC" w:rsidRDefault="009D2DCB" w:rsidP="00366E16">
      <w:pPr>
        <w:widowControl w:val="0"/>
        <w:autoSpaceDE w:val="0"/>
        <w:autoSpaceDN w:val="0"/>
        <w:ind w:firstLine="540"/>
        <w:jc w:val="both"/>
        <w:rPr>
          <w:sz w:val="20"/>
          <w:szCs w:val="20"/>
        </w:rPr>
      </w:pPr>
      <w:r w:rsidRPr="004644EC">
        <w:rPr>
          <w:rFonts w:eastAsiaTheme="minorHAnsi"/>
          <w:sz w:val="20"/>
          <w:szCs w:val="20"/>
        </w:rPr>
        <w:t>7.1.</w:t>
      </w:r>
      <w:r w:rsidR="00FB0226" w:rsidRPr="004644EC">
        <w:rPr>
          <w:rFonts w:eastAsiaTheme="minorHAnsi"/>
          <w:sz w:val="20"/>
          <w:szCs w:val="20"/>
        </w:rPr>
        <w:t xml:space="preserve"> </w:t>
      </w:r>
      <w:r w:rsidRPr="004644EC">
        <w:rPr>
          <w:sz w:val="20"/>
          <w:szCs w:val="20"/>
        </w:rPr>
        <w:t xml:space="preserve">Обеспечение исполнения Контракта </w:t>
      </w:r>
      <w:r w:rsidR="00366E16" w:rsidRPr="004644EC">
        <w:rPr>
          <w:sz w:val="20"/>
          <w:szCs w:val="20"/>
        </w:rPr>
        <w:t>не установлено</w:t>
      </w:r>
      <w:r w:rsidRPr="004644EC">
        <w:rPr>
          <w:sz w:val="20"/>
          <w:szCs w:val="20"/>
        </w:rPr>
        <w:t>.</w:t>
      </w:r>
      <w:r w:rsidRPr="004644EC">
        <w:rPr>
          <w:rFonts w:eastAsia="Calibri"/>
          <w:noProof/>
          <w:sz w:val="20"/>
          <w:szCs w:val="20"/>
        </w:rPr>
        <w:t xml:space="preserve"> </w:t>
      </w:r>
    </w:p>
    <w:p w:rsidR="009D2DCB" w:rsidRPr="004644EC" w:rsidRDefault="009D2DCB" w:rsidP="009D2DCB">
      <w:pPr>
        <w:widowControl w:val="0"/>
        <w:autoSpaceDE w:val="0"/>
        <w:autoSpaceDN w:val="0"/>
        <w:ind w:firstLine="709"/>
        <w:jc w:val="both"/>
        <w:rPr>
          <w:rFonts w:eastAsia="Calibri"/>
          <w:noProof/>
          <w:sz w:val="20"/>
          <w:szCs w:val="20"/>
        </w:rPr>
      </w:pPr>
    </w:p>
    <w:p w:rsidR="009D2DCB" w:rsidRPr="004644EC" w:rsidRDefault="009D2DCB" w:rsidP="00FB0226">
      <w:pPr>
        <w:pStyle w:val="ConsPlusNormal"/>
        <w:ind w:firstLine="0"/>
        <w:jc w:val="center"/>
        <w:rPr>
          <w:rFonts w:ascii="Times New Roman" w:hAnsi="Times New Roman" w:cs="Times New Roman"/>
          <w:b/>
          <w:sz w:val="20"/>
          <w:szCs w:val="20"/>
        </w:rPr>
      </w:pPr>
      <w:proofErr w:type="gramStart"/>
      <w:r w:rsidRPr="004644EC">
        <w:rPr>
          <w:rFonts w:ascii="Times New Roman" w:hAnsi="Times New Roman" w:cs="Times New Roman"/>
          <w:b/>
          <w:sz w:val="20"/>
          <w:szCs w:val="20"/>
          <w:lang w:val="en-US"/>
        </w:rPr>
        <w:t>V</w:t>
      </w:r>
      <w:r w:rsidRPr="004644EC">
        <w:rPr>
          <w:rFonts w:ascii="Times New Roman" w:hAnsi="Times New Roman" w:cs="Times New Roman"/>
          <w:b/>
          <w:sz w:val="20"/>
          <w:szCs w:val="20"/>
        </w:rPr>
        <w:t>Ш.</w:t>
      </w:r>
      <w:proofErr w:type="gramEnd"/>
      <w:r w:rsidRPr="004644EC">
        <w:rPr>
          <w:rFonts w:ascii="Times New Roman" w:hAnsi="Times New Roman" w:cs="Times New Roman"/>
          <w:b/>
          <w:sz w:val="20"/>
          <w:szCs w:val="20"/>
        </w:rPr>
        <w:t xml:space="preserve"> Обстоятельства непреодолимой силы</w:t>
      </w:r>
    </w:p>
    <w:p w:rsidR="009D2DCB" w:rsidRPr="004644EC" w:rsidRDefault="009D2DCB" w:rsidP="009D2DCB">
      <w:pPr>
        <w:pStyle w:val="ConsPlusNormal"/>
        <w:ind w:firstLine="708"/>
        <w:jc w:val="both"/>
        <w:rPr>
          <w:rFonts w:ascii="Times New Roman" w:hAnsi="Times New Roman" w:cs="Times New Roman"/>
          <w:sz w:val="20"/>
          <w:szCs w:val="20"/>
        </w:rPr>
      </w:pPr>
      <w:r w:rsidRPr="004644EC">
        <w:rPr>
          <w:rFonts w:ascii="Times New Roman" w:hAnsi="Times New Roman" w:cs="Times New Roman"/>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D2DCB" w:rsidRPr="004644EC" w:rsidRDefault="009D2DCB" w:rsidP="009D2DCB">
      <w:pPr>
        <w:pStyle w:val="ConsPlusNormal"/>
        <w:ind w:firstLine="708"/>
        <w:jc w:val="both"/>
        <w:rPr>
          <w:rFonts w:ascii="Times New Roman" w:hAnsi="Times New Roman" w:cs="Times New Roman"/>
          <w:sz w:val="20"/>
          <w:szCs w:val="20"/>
        </w:rPr>
      </w:pPr>
      <w:r w:rsidRPr="004644EC">
        <w:rPr>
          <w:rFonts w:ascii="Times New Roman" w:hAnsi="Times New Roman" w:cs="Times New Roman"/>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D2DCB" w:rsidRPr="004644EC" w:rsidRDefault="009D2DCB" w:rsidP="009D2DCB">
      <w:pPr>
        <w:pStyle w:val="ConsPlusNormal"/>
        <w:ind w:firstLine="708"/>
        <w:jc w:val="both"/>
        <w:rPr>
          <w:rFonts w:ascii="Times New Roman" w:hAnsi="Times New Roman" w:cs="Times New Roman"/>
          <w:sz w:val="20"/>
          <w:szCs w:val="20"/>
        </w:rPr>
      </w:pPr>
      <w:r w:rsidRPr="004644EC">
        <w:rPr>
          <w:rFonts w:ascii="Times New Roman" w:hAnsi="Times New Roman" w:cs="Times New Roman"/>
          <w:sz w:val="20"/>
          <w:szCs w:val="20"/>
        </w:rPr>
        <w:t>8.4.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9D2DCB" w:rsidRPr="004644EC" w:rsidRDefault="009D2DCB" w:rsidP="009D2DCB">
      <w:pPr>
        <w:pStyle w:val="ConsPlusNormal"/>
        <w:jc w:val="both"/>
        <w:rPr>
          <w:rFonts w:ascii="Times New Roman" w:hAnsi="Times New Roman" w:cs="Times New Roman"/>
          <w:b/>
          <w:sz w:val="20"/>
          <w:szCs w:val="20"/>
        </w:rPr>
      </w:pPr>
    </w:p>
    <w:p w:rsidR="009D2DCB" w:rsidRPr="004644EC" w:rsidRDefault="009D2DCB" w:rsidP="00FB0226">
      <w:pPr>
        <w:pStyle w:val="ConsPlusNormal"/>
        <w:ind w:firstLine="0"/>
        <w:jc w:val="center"/>
        <w:rPr>
          <w:rFonts w:ascii="Times New Roman" w:hAnsi="Times New Roman" w:cs="Times New Roman"/>
          <w:b/>
          <w:sz w:val="20"/>
          <w:szCs w:val="20"/>
        </w:rPr>
      </w:pPr>
      <w:r w:rsidRPr="004644EC">
        <w:rPr>
          <w:rFonts w:ascii="Times New Roman" w:hAnsi="Times New Roman" w:cs="Times New Roman"/>
          <w:b/>
          <w:sz w:val="20"/>
          <w:szCs w:val="20"/>
          <w:lang w:val="en-US"/>
        </w:rPr>
        <w:t>I</w:t>
      </w:r>
      <w:r w:rsidRPr="004644EC">
        <w:rPr>
          <w:rFonts w:ascii="Times New Roman" w:hAnsi="Times New Roman" w:cs="Times New Roman"/>
          <w:b/>
          <w:sz w:val="20"/>
          <w:szCs w:val="20"/>
        </w:rPr>
        <w:t>X. Рассмотрение и разрешение споров</w:t>
      </w:r>
    </w:p>
    <w:p w:rsidR="009D2DCB" w:rsidRPr="004644EC" w:rsidRDefault="009D2DCB" w:rsidP="009D2DCB">
      <w:pPr>
        <w:pStyle w:val="ConsPlusNormal"/>
        <w:ind w:firstLine="708"/>
        <w:jc w:val="both"/>
        <w:rPr>
          <w:rFonts w:ascii="Times New Roman" w:hAnsi="Times New Roman" w:cs="Times New Roman"/>
          <w:sz w:val="20"/>
          <w:szCs w:val="20"/>
        </w:rPr>
      </w:pPr>
      <w:r w:rsidRPr="004644EC">
        <w:rPr>
          <w:rFonts w:ascii="Times New Roman" w:hAnsi="Times New Roman" w:cs="Times New Roman"/>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66E16" w:rsidRPr="004644EC" w:rsidRDefault="00366E16" w:rsidP="00366E16">
      <w:pPr>
        <w:ind w:firstLine="708"/>
        <w:jc w:val="both"/>
        <w:rPr>
          <w:sz w:val="20"/>
          <w:szCs w:val="20"/>
        </w:rPr>
      </w:pPr>
      <w:r w:rsidRPr="004644EC">
        <w:rPr>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66E16" w:rsidRPr="004644EC" w:rsidRDefault="00366E16" w:rsidP="00366E16">
      <w:pPr>
        <w:ind w:firstLine="708"/>
        <w:jc w:val="both"/>
        <w:rPr>
          <w:sz w:val="20"/>
          <w:szCs w:val="20"/>
        </w:rPr>
      </w:pPr>
      <w:r w:rsidRPr="004644EC">
        <w:rPr>
          <w:sz w:val="20"/>
          <w:szCs w:val="20"/>
        </w:rPr>
        <w:t>9.3.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D2DCB" w:rsidRPr="004644EC" w:rsidRDefault="009D2DCB" w:rsidP="009D2DCB">
      <w:pPr>
        <w:ind w:firstLine="708"/>
        <w:jc w:val="both"/>
        <w:rPr>
          <w:sz w:val="20"/>
          <w:szCs w:val="20"/>
        </w:rPr>
      </w:pPr>
      <w:r w:rsidRPr="004644EC">
        <w:rPr>
          <w:sz w:val="20"/>
          <w:szCs w:val="20"/>
        </w:rPr>
        <w:t xml:space="preserve">9.4. При </w:t>
      </w:r>
      <w:proofErr w:type="spellStart"/>
      <w:r w:rsidRPr="004644EC">
        <w:rPr>
          <w:sz w:val="20"/>
          <w:szCs w:val="20"/>
        </w:rPr>
        <w:t>неурегулировании</w:t>
      </w:r>
      <w:proofErr w:type="spellEnd"/>
      <w:r w:rsidRPr="004644EC">
        <w:rPr>
          <w:sz w:val="20"/>
          <w:szCs w:val="20"/>
        </w:rPr>
        <w:t xml:space="preserve"> Сторонами спора в досудебном порядке, спор разрешается в судебном порядке в Арбитражном суде Хабаровского края.</w:t>
      </w:r>
    </w:p>
    <w:p w:rsidR="009D2DCB" w:rsidRPr="004644EC" w:rsidRDefault="009D2DCB" w:rsidP="009D2DCB">
      <w:pPr>
        <w:pStyle w:val="ConsPlusNormal"/>
        <w:jc w:val="both"/>
        <w:rPr>
          <w:rFonts w:ascii="Times New Roman" w:hAnsi="Times New Roman" w:cs="Times New Roman"/>
          <w:sz w:val="20"/>
          <w:szCs w:val="20"/>
        </w:rPr>
      </w:pPr>
    </w:p>
    <w:p w:rsidR="009D2DCB" w:rsidRPr="004644EC" w:rsidRDefault="009D2DCB" w:rsidP="009E3C00">
      <w:pPr>
        <w:pStyle w:val="ConsPlusNormal"/>
        <w:ind w:firstLine="0"/>
        <w:jc w:val="center"/>
        <w:rPr>
          <w:rFonts w:ascii="Times New Roman" w:hAnsi="Times New Roman" w:cs="Times New Roman"/>
          <w:b/>
          <w:sz w:val="20"/>
          <w:szCs w:val="20"/>
        </w:rPr>
      </w:pPr>
      <w:r w:rsidRPr="004644EC">
        <w:rPr>
          <w:rFonts w:ascii="Times New Roman" w:hAnsi="Times New Roman" w:cs="Times New Roman"/>
          <w:b/>
          <w:sz w:val="20"/>
          <w:szCs w:val="20"/>
        </w:rPr>
        <w:t xml:space="preserve">X. Срок действия и порядок расторжения Контракта </w:t>
      </w:r>
    </w:p>
    <w:p w:rsidR="009D2DCB" w:rsidRPr="004644EC" w:rsidRDefault="009D2DCB" w:rsidP="009D2DCB">
      <w:pPr>
        <w:pStyle w:val="ConsPlusNormal"/>
        <w:ind w:firstLine="708"/>
        <w:jc w:val="both"/>
        <w:rPr>
          <w:rFonts w:ascii="Times New Roman" w:hAnsi="Times New Roman" w:cs="Times New Roman"/>
          <w:sz w:val="20"/>
          <w:szCs w:val="20"/>
        </w:rPr>
      </w:pPr>
      <w:r w:rsidRPr="004644EC">
        <w:rPr>
          <w:rFonts w:ascii="Times New Roman" w:hAnsi="Times New Roman" w:cs="Times New Roman"/>
          <w:sz w:val="20"/>
          <w:szCs w:val="20"/>
        </w:rPr>
        <w:t>10.1. Окончание срока действия Контракта не влечет прекращения неисполненных обязатель</w:t>
      </w:r>
      <w:proofErr w:type="gramStart"/>
      <w:r w:rsidRPr="004644EC">
        <w:rPr>
          <w:rFonts w:ascii="Times New Roman" w:hAnsi="Times New Roman" w:cs="Times New Roman"/>
          <w:sz w:val="20"/>
          <w:szCs w:val="20"/>
        </w:rPr>
        <w:t>ств Ст</w:t>
      </w:r>
      <w:proofErr w:type="gramEnd"/>
      <w:r w:rsidRPr="004644EC">
        <w:rPr>
          <w:rFonts w:ascii="Times New Roman" w:hAnsi="Times New Roman" w:cs="Times New Roman"/>
          <w:sz w:val="20"/>
          <w:szCs w:val="20"/>
        </w:rPr>
        <w:t>орон по Контракту, в том числе гарантийных обязательств Поставщика (в случае, если гарантийные обязательства были предусмотрены).</w:t>
      </w:r>
    </w:p>
    <w:p w:rsidR="009D2DCB" w:rsidRPr="004644EC" w:rsidRDefault="009D2DCB" w:rsidP="009D2DCB">
      <w:pPr>
        <w:pStyle w:val="ConsPlusNormal"/>
        <w:ind w:firstLine="708"/>
        <w:jc w:val="both"/>
        <w:rPr>
          <w:rFonts w:ascii="Times New Roman" w:hAnsi="Times New Roman" w:cs="Times New Roman"/>
          <w:sz w:val="20"/>
          <w:szCs w:val="20"/>
        </w:rPr>
      </w:pPr>
      <w:r w:rsidRPr="004644EC">
        <w:rPr>
          <w:rFonts w:ascii="Times New Roman" w:hAnsi="Times New Roman" w:cs="Times New Roman"/>
          <w:sz w:val="20"/>
          <w:szCs w:val="20"/>
        </w:rPr>
        <w:t xml:space="preserve">10.2. </w:t>
      </w:r>
      <w:proofErr w:type="gramStart"/>
      <w:r w:rsidRPr="004644EC">
        <w:rPr>
          <w:rFonts w:ascii="Times New Roman" w:hAnsi="Times New Roman" w:cs="Times New Roman"/>
          <w:sz w:val="20"/>
          <w:szCs w:val="20"/>
        </w:rPr>
        <w:t xml:space="preserve">Расторжение Контракта допускается по </w:t>
      </w:r>
      <w:r w:rsidRPr="004644EC">
        <w:rPr>
          <w:rFonts w:ascii="Times New Roman" w:hAnsi="Times New Roman" w:cs="Times New Roman"/>
          <w:color w:val="000000" w:themeColor="text1"/>
          <w:sz w:val="20"/>
          <w:szCs w:val="20"/>
        </w:rPr>
        <w:t xml:space="preserve">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4644EC">
          <w:rPr>
            <w:rFonts w:ascii="Times New Roman" w:hAnsi="Times New Roman" w:cs="Times New Roman"/>
            <w:color w:val="000000" w:themeColor="text1"/>
            <w:sz w:val="20"/>
            <w:szCs w:val="20"/>
          </w:rPr>
          <w:t>частями 9</w:t>
        </w:r>
      </w:hyperlink>
      <w:r w:rsidRPr="004644EC">
        <w:rPr>
          <w:rFonts w:ascii="Times New Roman" w:hAnsi="Times New Roman" w:cs="Times New Roman"/>
          <w:color w:val="000000" w:themeColor="text1"/>
          <w:sz w:val="20"/>
          <w:szCs w:val="20"/>
        </w:rPr>
        <w:t xml:space="preserve"> - </w:t>
      </w:r>
      <w:hyperlink r:id="rId18" w:history="1">
        <w:r w:rsidRPr="004644EC">
          <w:rPr>
            <w:rFonts w:ascii="Times New Roman" w:hAnsi="Times New Roman" w:cs="Times New Roman"/>
            <w:color w:val="000000" w:themeColor="text1"/>
            <w:sz w:val="20"/>
            <w:szCs w:val="20"/>
          </w:rPr>
          <w:t>23 статьи 95</w:t>
        </w:r>
      </w:hyperlink>
      <w:r w:rsidRPr="004644EC">
        <w:rPr>
          <w:rFonts w:ascii="Times New Roman" w:hAnsi="Times New Roman" w:cs="Times New Roman"/>
          <w:sz w:val="20"/>
          <w:szCs w:val="2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9D2DCB" w:rsidRPr="004644EC" w:rsidRDefault="009D2DCB" w:rsidP="009D2DCB">
      <w:pPr>
        <w:pStyle w:val="ConsPlusNormal"/>
        <w:ind w:firstLine="709"/>
        <w:jc w:val="both"/>
        <w:rPr>
          <w:rFonts w:ascii="Times New Roman" w:hAnsi="Times New Roman" w:cs="Times New Roman"/>
          <w:sz w:val="20"/>
          <w:szCs w:val="20"/>
        </w:rPr>
      </w:pPr>
    </w:p>
    <w:p w:rsidR="009D2DCB" w:rsidRPr="004644EC" w:rsidRDefault="009D2DCB" w:rsidP="00366E16">
      <w:pPr>
        <w:autoSpaceDE w:val="0"/>
        <w:autoSpaceDN w:val="0"/>
        <w:adjustRightInd w:val="0"/>
        <w:jc w:val="center"/>
        <w:outlineLvl w:val="0"/>
        <w:rPr>
          <w:b/>
          <w:sz w:val="20"/>
          <w:szCs w:val="20"/>
        </w:rPr>
      </w:pPr>
      <w:r w:rsidRPr="004644EC">
        <w:rPr>
          <w:b/>
          <w:sz w:val="20"/>
          <w:szCs w:val="20"/>
        </w:rPr>
        <w:t>X</w:t>
      </w:r>
      <w:r w:rsidRPr="004644EC">
        <w:rPr>
          <w:b/>
          <w:sz w:val="20"/>
          <w:szCs w:val="20"/>
          <w:lang w:val="en-US"/>
        </w:rPr>
        <w:t>I</w:t>
      </w:r>
      <w:r w:rsidRPr="004644EC">
        <w:rPr>
          <w:b/>
          <w:sz w:val="20"/>
          <w:szCs w:val="20"/>
        </w:rPr>
        <w:t xml:space="preserve">. </w:t>
      </w:r>
      <w:proofErr w:type="spellStart"/>
      <w:r w:rsidRPr="004644EC">
        <w:rPr>
          <w:b/>
          <w:sz w:val="20"/>
          <w:szCs w:val="20"/>
        </w:rPr>
        <w:t>Антикоррупционная</w:t>
      </w:r>
      <w:proofErr w:type="spellEnd"/>
      <w:r w:rsidRPr="004644EC">
        <w:rPr>
          <w:b/>
          <w:sz w:val="20"/>
          <w:szCs w:val="20"/>
        </w:rPr>
        <w:t xml:space="preserve"> оговорка</w:t>
      </w:r>
    </w:p>
    <w:p w:rsidR="009D2DCB" w:rsidRPr="004644EC" w:rsidRDefault="009D2DCB" w:rsidP="009D2DCB">
      <w:pPr>
        <w:autoSpaceDE w:val="0"/>
        <w:autoSpaceDN w:val="0"/>
        <w:adjustRightInd w:val="0"/>
        <w:ind w:firstLine="708"/>
        <w:jc w:val="both"/>
        <w:outlineLvl w:val="0"/>
        <w:rPr>
          <w:sz w:val="20"/>
          <w:szCs w:val="20"/>
        </w:rPr>
      </w:pPr>
      <w:r w:rsidRPr="004644EC">
        <w:rPr>
          <w:sz w:val="20"/>
          <w:szCs w:val="20"/>
        </w:rPr>
        <w:t xml:space="preserve">11.1. </w:t>
      </w:r>
      <w:proofErr w:type="gramStart"/>
      <w:r w:rsidRPr="004644EC">
        <w:rPr>
          <w:sz w:val="20"/>
          <w:szCs w:val="20"/>
        </w:rPr>
        <w:t xml:space="preserve">При исполнении своих обязательств по настоящему Контракту Стороны, их </w:t>
      </w:r>
      <w:proofErr w:type="spellStart"/>
      <w:r w:rsidRPr="004644EC">
        <w:rPr>
          <w:sz w:val="20"/>
          <w:szCs w:val="20"/>
        </w:rPr>
        <w:t>аффилированные</w:t>
      </w:r>
      <w:proofErr w:type="spellEnd"/>
      <w:r w:rsidRPr="004644EC">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D2DCB" w:rsidRPr="004644EC" w:rsidRDefault="009D2DCB" w:rsidP="009D2DCB">
      <w:pPr>
        <w:autoSpaceDE w:val="0"/>
        <w:autoSpaceDN w:val="0"/>
        <w:adjustRightInd w:val="0"/>
        <w:ind w:firstLine="708"/>
        <w:jc w:val="both"/>
        <w:outlineLvl w:val="0"/>
        <w:rPr>
          <w:sz w:val="20"/>
          <w:szCs w:val="20"/>
        </w:rPr>
      </w:pPr>
      <w:r w:rsidRPr="004644EC">
        <w:rPr>
          <w:sz w:val="20"/>
          <w:szCs w:val="20"/>
        </w:rPr>
        <w:t xml:space="preserve">11.2. При исполнении своих обязательств по настоящему Контракту Стороны, их </w:t>
      </w:r>
      <w:proofErr w:type="spellStart"/>
      <w:r w:rsidRPr="004644EC">
        <w:rPr>
          <w:sz w:val="20"/>
          <w:szCs w:val="20"/>
        </w:rPr>
        <w:t>аффилированные</w:t>
      </w:r>
      <w:proofErr w:type="spellEnd"/>
      <w:r w:rsidRPr="004644EC">
        <w:rPr>
          <w:sz w:val="20"/>
          <w:szCs w:val="20"/>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w:t>
      </w:r>
      <w:r w:rsidRPr="004644EC">
        <w:rPr>
          <w:sz w:val="20"/>
          <w:szCs w:val="20"/>
        </w:rPr>
        <w:lastRenderedPageBreak/>
        <w:t>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D2DCB" w:rsidRPr="004644EC" w:rsidRDefault="009D2DCB" w:rsidP="009D2DCB">
      <w:pPr>
        <w:autoSpaceDE w:val="0"/>
        <w:autoSpaceDN w:val="0"/>
        <w:adjustRightInd w:val="0"/>
        <w:ind w:firstLine="708"/>
        <w:jc w:val="both"/>
        <w:outlineLvl w:val="0"/>
        <w:rPr>
          <w:sz w:val="20"/>
          <w:szCs w:val="20"/>
        </w:rPr>
      </w:pPr>
      <w:r w:rsidRPr="004644EC">
        <w:rPr>
          <w:sz w:val="20"/>
          <w:szCs w:val="20"/>
        </w:rPr>
        <w:t xml:space="preserve">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4644EC">
        <w:rPr>
          <w:sz w:val="20"/>
          <w:szCs w:val="20"/>
        </w:rPr>
        <w:t>с даты направления</w:t>
      </w:r>
      <w:proofErr w:type="gramEnd"/>
      <w:r w:rsidRPr="004644EC">
        <w:rPr>
          <w:sz w:val="20"/>
          <w:szCs w:val="20"/>
        </w:rPr>
        <w:t xml:space="preserve"> письменного уведомления.</w:t>
      </w:r>
    </w:p>
    <w:p w:rsidR="009D2DCB" w:rsidRPr="004644EC" w:rsidRDefault="009D2DCB" w:rsidP="009D2DCB">
      <w:pPr>
        <w:ind w:firstLine="708"/>
        <w:jc w:val="both"/>
        <w:rPr>
          <w:sz w:val="20"/>
          <w:szCs w:val="20"/>
        </w:rPr>
      </w:pPr>
      <w:r w:rsidRPr="004644EC">
        <w:rPr>
          <w:sz w:val="20"/>
          <w:szCs w:val="20"/>
        </w:rPr>
        <w:t xml:space="preserve">11.4. </w:t>
      </w:r>
      <w:proofErr w:type="gramStart"/>
      <w:r w:rsidRPr="004644EC">
        <w:rPr>
          <w:sz w:val="20"/>
          <w:szCs w:val="20"/>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4644EC">
        <w:rPr>
          <w:sz w:val="20"/>
          <w:szCs w:val="20"/>
        </w:rPr>
        <w:t>аффилированными</w:t>
      </w:r>
      <w:proofErr w:type="spellEnd"/>
      <w:r w:rsidRPr="004644EC">
        <w:rPr>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4644EC">
        <w:rPr>
          <w:sz w:val="20"/>
          <w:szCs w:val="20"/>
        </w:rPr>
        <w:t xml:space="preserve"> легализации (отмыванию) доходов, полученных преступным путем.</w:t>
      </w:r>
    </w:p>
    <w:p w:rsidR="009D2DCB" w:rsidRPr="004644EC" w:rsidRDefault="009D2DCB" w:rsidP="009D2DCB">
      <w:pPr>
        <w:ind w:firstLine="708"/>
        <w:jc w:val="both"/>
        <w:rPr>
          <w:sz w:val="20"/>
          <w:szCs w:val="20"/>
        </w:rPr>
      </w:pPr>
      <w:r w:rsidRPr="004644EC">
        <w:rPr>
          <w:sz w:val="20"/>
          <w:szCs w:val="20"/>
        </w:rPr>
        <w:t>11.5.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D2DCB" w:rsidRPr="004644EC" w:rsidRDefault="009D2DCB" w:rsidP="009D2DCB">
      <w:pPr>
        <w:ind w:firstLine="708"/>
        <w:jc w:val="both"/>
        <w:rPr>
          <w:sz w:val="20"/>
          <w:szCs w:val="20"/>
        </w:rPr>
      </w:pPr>
      <w:r w:rsidRPr="004644EC">
        <w:rPr>
          <w:sz w:val="20"/>
          <w:szCs w:val="20"/>
        </w:rPr>
        <w:t>11.6.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9D2DCB" w:rsidRPr="004644EC" w:rsidRDefault="009D2DCB" w:rsidP="009D2DCB">
      <w:pPr>
        <w:pStyle w:val="ConsPlusNormal"/>
        <w:ind w:firstLine="709"/>
        <w:jc w:val="both"/>
        <w:rPr>
          <w:rFonts w:ascii="Times New Roman" w:hAnsi="Times New Roman" w:cs="Times New Roman"/>
          <w:sz w:val="20"/>
          <w:szCs w:val="20"/>
        </w:rPr>
      </w:pPr>
    </w:p>
    <w:p w:rsidR="009D2DCB" w:rsidRPr="004644EC" w:rsidRDefault="009D2DCB" w:rsidP="00FB0226">
      <w:pPr>
        <w:pStyle w:val="ConsPlusNormal"/>
        <w:ind w:firstLine="0"/>
        <w:jc w:val="center"/>
        <w:rPr>
          <w:rFonts w:ascii="Times New Roman" w:hAnsi="Times New Roman" w:cs="Times New Roman"/>
          <w:b/>
          <w:sz w:val="20"/>
          <w:szCs w:val="20"/>
        </w:rPr>
      </w:pPr>
      <w:r w:rsidRPr="004644EC">
        <w:rPr>
          <w:rFonts w:ascii="Times New Roman" w:hAnsi="Times New Roman" w:cs="Times New Roman"/>
          <w:b/>
          <w:sz w:val="20"/>
          <w:szCs w:val="20"/>
        </w:rPr>
        <w:t>X</w:t>
      </w:r>
      <w:r w:rsidRPr="004644EC">
        <w:rPr>
          <w:rFonts w:ascii="Times New Roman" w:hAnsi="Times New Roman" w:cs="Times New Roman"/>
          <w:b/>
          <w:sz w:val="20"/>
          <w:szCs w:val="20"/>
          <w:lang w:val="en-US"/>
        </w:rPr>
        <w:t>II</w:t>
      </w:r>
      <w:r w:rsidRPr="004644EC">
        <w:rPr>
          <w:rFonts w:ascii="Times New Roman" w:hAnsi="Times New Roman" w:cs="Times New Roman"/>
          <w:b/>
          <w:sz w:val="20"/>
          <w:szCs w:val="20"/>
        </w:rPr>
        <w:t>. Прочие положения</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12.1. Во всем, что не предусмотрено Контрактом, Стороны руководствуются законодательством Российской Федерации.</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 xml:space="preserve">12.4. Изменение условий Контракта при его исполнении не допускается, за исключением случаев, предусмотренных статьей 95 </w:t>
      </w:r>
      <w:r w:rsidRPr="004644EC">
        <w:rPr>
          <w:rFonts w:ascii="Times New Roman" w:hAnsi="Times New Roman" w:cs="Times New Roman"/>
          <w:color w:val="000000" w:themeColor="text1"/>
          <w:sz w:val="20"/>
          <w:szCs w:val="20"/>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644EC">
        <w:rPr>
          <w:rFonts w:ascii="Times New Roman" w:hAnsi="Times New Roman" w:cs="Times New Roman"/>
          <w:sz w:val="20"/>
          <w:szCs w:val="20"/>
        </w:rPr>
        <w:t>, и п. 12.4.1</w:t>
      </w:r>
      <w:r w:rsidR="00FB0226" w:rsidRPr="004644EC">
        <w:rPr>
          <w:rFonts w:ascii="Times New Roman" w:hAnsi="Times New Roman" w:cs="Times New Roman"/>
          <w:sz w:val="20"/>
          <w:szCs w:val="20"/>
        </w:rPr>
        <w:t xml:space="preserve"> </w:t>
      </w:r>
      <w:r w:rsidRPr="004644EC">
        <w:rPr>
          <w:rFonts w:ascii="Times New Roman" w:hAnsi="Times New Roman" w:cs="Times New Roman"/>
          <w:sz w:val="20"/>
          <w:szCs w:val="20"/>
        </w:rPr>
        <w:t>Контракта.</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eastAsia="Calibri" w:hAnsi="Times New Roman" w:cs="Times New Roman"/>
          <w:sz w:val="20"/>
          <w:szCs w:val="20"/>
          <w:lang w:eastAsia="en-US"/>
        </w:rPr>
        <w:t xml:space="preserve">12.4.1. </w:t>
      </w:r>
      <w:proofErr w:type="gramStart"/>
      <w:r w:rsidRPr="004644EC">
        <w:rPr>
          <w:rFonts w:ascii="Times New Roman" w:eastAsia="Calibri" w:hAnsi="Times New Roman" w:cs="Times New Roman"/>
          <w:sz w:val="20"/>
          <w:szCs w:val="20"/>
          <w:lang w:eastAsia="en-US"/>
        </w:rPr>
        <w:t>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roofErr w:type="gramEnd"/>
    </w:p>
    <w:p w:rsidR="009D2DCB" w:rsidRPr="004644EC" w:rsidRDefault="009D2DCB" w:rsidP="009D2DCB">
      <w:pPr>
        <w:autoSpaceDE w:val="0"/>
        <w:autoSpaceDN w:val="0"/>
        <w:adjustRightInd w:val="0"/>
        <w:ind w:firstLine="709"/>
        <w:jc w:val="both"/>
        <w:rPr>
          <w:rFonts w:eastAsia="Calibri"/>
          <w:sz w:val="20"/>
          <w:szCs w:val="20"/>
          <w:lang w:eastAsia="en-US"/>
        </w:rPr>
      </w:pPr>
      <w:r w:rsidRPr="004644EC">
        <w:rPr>
          <w:rFonts w:eastAsia="Calibri"/>
          <w:sz w:val="20"/>
          <w:szCs w:val="20"/>
          <w:lang w:eastAsia="en-US"/>
        </w:rPr>
        <w:t>12.5. По соглашению Сторон при исполнении настоящего контракта допускается изменение его существенных условий:</w:t>
      </w:r>
    </w:p>
    <w:p w:rsidR="009D2DCB" w:rsidRPr="004644EC" w:rsidRDefault="009D2DCB" w:rsidP="009D2DCB">
      <w:pPr>
        <w:autoSpaceDE w:val="0"/>
        <w:autoSpaceDN w:val="0"/>
        <w:adjustRightInd w:val="0"/>
        <w:ind w:firstLine="709"/>
        <w:jc w:val="both"/>
        <w:rPr>
          <w:rFonts w:eastAsia="Calibri"/>
          <w:sz w:val="20"/>
          <w:szCs w:val="20"/>
          <w:lang w:eastAsia="en-US"/>
        </w:rPr>
      </w:pPr>
      <w:r w:rsidRPr="004644EC">
        <w:rPr>
          <w:rFonts w:eastAsia="Calibri"/>
          <w:sz w:val="20"/>
          <w:szCs w:val="20"/>
          <w:lang w:eastAsia="en-US"/>
        </w:rPr>
        <w:t>- в случае изменения в соответствии с законодательством Российской Федерации регулируемых цен (тарифов) на товары;</w:t>
      </w:r>
    </w:p>
    <w:p w:rsidR="009D2DCB" w:rsidRPr="004644EC" w:rsidRDefault="009D2DCB" w:rsidP="009D2DCB">
      <w:pPr>
        <w:autoSpaceDE w:val="0"/>
        <w:autoSpaceDN w:val="0"/>
        <w:adjustRightInd w:val="0"/>
        <w:ind w:firstLine="709"/>
        <w:jc w:val="both"/>
        <w:rPr>
          <w:rFonts w:eastAsia="Calibri"/>
          <w:sz w:val="20"/>
          <w:szCs w:val="20"/>
          <w:lang w:eastAsia="en-US"/>
        </w:rPr>
      </w:pPr>
      <w:r w:rsidRPr="004644EC">
        <w:rPr>
          <w:rFonts w:eastAsia="Calibri"/>
          <w:sz w:val="20"/>
          <w:szCs w:val="20"/>
          <w:lang w:eastAsia="en-US"/>
        </w:rPr>
        <w:t>- в случае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9D2DCB" w:rsidRPr="004644EC" w:rsidRDefault="009D2DCB" w:rsidP="009D2DCB">
      <w:pPr>
        <w:tabs>
          <w:tab w:val="left" w:pos="709"/>
        </w:tabs>
        <w:autoSpaceDE w:val="0"/>
        <w:autoSpaceDN w:val="0"/>
        <w:adjustRightInd w:val="0"/>
        <w:ind w:firstLine="709"/>
        <w:jc w:val="both"/>
        <w:outlineLvl w:val="1"/>
        <w:rPr>
          <w:sz w:val="20"/>
          <w:szCs w:val="20"/>
        </w:rPr>
      </w:pPr>
      <w:r w:rsidRPr="004644EC">
        <w:rPr>
          <w:sz w:val="20"/>
          <w:szCs w:val="20"/>
        </w:rPr>
        <w:t>12.6.</w:t>
      </w:r>
      <w:r w:rsidRPr="004644EC">
        <w:rPr>
          <w:b/>
          <w:sz w:val="20"/>
          <w:szCs w:val="20"/>
        </w:rPr>
        <w:t xml:space="preserve"> </w:t>
      </w:r>
      <w:r w:rsidRPr="004644EC">
        <w:rPr>
          <w:sz w:val="20"/>
          <w:szCs w:val="20"/>
        </w:rPr>
        <w:t xml:space="preserve">Иные изменения и дополнения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9D2DCB" w:rsidRPr="004644EC" w:rsidRDefault="009D2DCB" w:rsidP="009D2DCB">
      <w:pPr>
        <w:pStyle w:val="ConsPlusNormal"/>
        <w:ind w:firstLine="709"/>
        <w:jc w:val="both"/>
        <w:rPr>
          <w:rFonts w:ascii="Times New Roman" w:eastAsiaTheme="minorHAnsi" w:hAnsi="Times New Roman" w:cs="Times New Roman"/>
          <w:sz w:val="20"/>
          <w:szCs w:val="20"/>
          <w:lang w:eastAsia="en-US"/>
        </w:rPr>
      </w:pPr>
      <w:r w:rsidRPr="004644EC">
        <w:rPr>
          <w:rFonts w:ascii="Times New Roman" w:hAnsi="Times New Roman" w:cs="Times New Roman"/>
          <w:sz w:val="20"/>
          <w:szCs w:val="20"/>
        </w:rPr>
        <w:t xml:space="preserve">12.7. </w:t>
      </w:r>
      <w:r w:rsidRPr="004644EC">
        <w:rPr>
          <w:rFonts w:ascii="Times New Roman" w:eastAsiaTheme="minorHAnsi" w:hAnsi="Times New Roman" w:cs="Times New Roman"/>
          <w:sz w:val="20"/>
          <w:szCs w:val="20"/>
          <w:lang w:eastAsia="en-US"/>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D2DCB" w:rsidRPr="004644EC" w:rsidRDefault="009D2DCB" w:rsidP="009D2DCB">
      <w:pPr>
        <w:ind w:firstLine="708"/>
        <w:jc w:val="both"/>
        <w:rPr>
          <w:sz w:val="20"/>
          <w:szCs w:val="20"/>
        </w:rPr>
      </w:pPr>
      <w:r w:rsidRPr="004644EC">
        <w:rPr>
          <w:sz w:val="20"/>
          <w:szCs w:val="20"/>
        </w:rPr>
        <w:t>12.8.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D2DCB" w:rsidRPr="004644EC" w:rsidRDefault="009D2DCB" w:rsidP="009D2DCB">
      <w:pPr>
        <w:pStyle w:val="ConsPlusNormal"/>
        <w:ind w:firstLine="709"/>
        <w:jc w:val="both"/>
        <w:rPr>
          <w:rFonts w:ascii="Times New Roman" w:hAnsi="Times New Roman" w:cs="Times New Roman"/>
          <w:sz w:val="20"/>
          <w:szCs w:val="20"/>
        </w:rPr>
      </w:pPr>
      <w:r w:rsidRPr="004644EC">
        <w:rPr>
          <w:rFonts w:ascii="Times New Roman" w:hAnsi="Times New Roman" w:cs="Times New Roman"/>
          <w:sz w:val="20"/>
          <w:szCs w:val="20"/>
        </w:rPr>
        <w:t xml:space="preserve">12.9. </w:t>
      </w:r>
      <w:r w:rsidRPr="004644EC">
        <w:rPr>
          <w:rFonts w:ascii="Times New Roman" w:eastAsia="Calibri" w:hAnsi="Times New Roman" w:cs="Times New Roman"/>
          <w:color w:val="000000"/>
          <w:sz w:val="20"/>
          <w:szCs w:val="20"/>
          <w:lang w:eastAsia="en-US"/>
        </w:rPr>
        <w:t xml:space="preserve">Контракт составлен в форме </w:t>
      </w:r>
      <w:r w:rsidR="00FB0226" w:rsidRPr="004644EC">
        <w:rPr>
          <w:rFonts w:ascii="Times New Roman" w:eastAsia="Calibri" w:hAnsi="Times New Roman" w:cs="Times New Roman"/>
          <w:color w:val="000000"/>
          <w:sz w:val="20"/>
          <w:szCs w:val="20"/>
          <w:lang w:eastAsia="en-US"/>
        </w:rPr>
        <w:t>бумажного</w:t>
      </w:r>
      <w:r w:rsidRPr="004644EC">
        <w:rPr>
          <w:rFonts w:ascii="Times New Roman" w:eastAsia="Calibri" w:hAnsi="Times New Roman" w:cs="Times New Roman"/>
          <w:color w:val="000000"/>
          <w:sz w:val="20"/>
          <w:szCs w:val="20"/>
          <w:lang w:eastAsia="en-US"/>
        </w:rPr>
        <w:t xml:space="preserve"> документа</w:t>
      </w:r>
      <w:r w:rsidR="00FB0226" w:rsidRPr="004644EC">
        <w:rPr>
          <w:rFonts w:ascii="Times New Roman" w:eastAsia="Calibri" w:hAnsi="Times New Roman" w:cs="Times New Roman"/>
          <w:color w:val="000000"/>
          <w:sz w:val="20"/>
          <w:szCs w:val="20"/>
          <w:lang w:eastAsia="en-US"/>
        </w:rPr>
        <w:t xml:space="preserve"> в 2-ух экземплярах</w:t>
      </w:r>
      <w:r w:rsidRPr="004644EC">
        <w:rPr>
          <w:rFonts w:ascii="Times New Roman" w:eastAsia="Calibri" w:hAnsi="Times New Roman" w:cs="Times New Roman"/>
          <w:color w:val="000000"/>
          <w:sz w:val="20"/>
          <w:szCs w:val="20"/>
          <w:lang w:eastAsia="en-US"/>
        </w:rPr>
        <w:t xml:space="preserve">. </w:t>
      </w:r>
    </w:p>
    <w:p w:rsidR="009D2DCB" w:rsidRPr="004644EC" w:rsidRDefault="009D2DCB" w:rsidP="009D2DCB">
      <w:pPr>
        <w:pStyle w:val="ConsPlusNormal"/>
        <w:ind w:firstLine="709"/>
        <w:jc w:val="both"/>
        <w:rPr>
          <w:rFonts w:ascii="Times New Roman" w:eastAsia="Calibri" w:hAnsi="Times New Roman" w:cs="Times New Roman"/>
          <w:color w:val="000000"/>
          <w:sz w:val="20"/>
          <w:szCs w:val="20"/>
          <w:lang w:eastAsia="en-US"/>
        </w:rPr>
      </w:pPr>
    </w:p>
    <w:p w:rsidR="009D2DCB" w:rsidRPr="004644EC" w:rsidRDefault="009D2DCB" w:rsidP="00AB4238">
      <w:pPr>
        <w:pStyle w:val="ConsPlusNormal"/>
        <w:ind w:firstLine="0"/>
        <w:jc w:val="center"/>
        <w:rPr>
          <w:rFonts w:ascii="Times New Roman" w:hAnsi="Times New Roman" w:cs="Times New Roman"/>
          <w:b/>
          <w:sz w:val="20"/>
          <w:szCs w:val="20"/>
        </w:rPr>
      </w:pPr>
      <w:r w:rsidRPr="004644EC">
        <w:rPr>
          <w:rFonts w:ascii="Times New Roman" w:hAnsi="Times New Roman" w:cs="Times New Roman"/>
          <w:b/>
          <w:sz w:val="20"/>
          <w:szCs w:val="20"/>
        </w:rPr>
        <w:t>XIII. Перечень приложений</w:t>
      </w:r>
    </w:p>
    <w:p w:rsidR="009D2DCB" w:rsidRPr="004644EC" w:rsidRDefault="009D2DCB" w:rsidP="009D2DCB">
      <w:pPr>
        <w:widowControl w:val="0"/>
        <w:autoSpaceDE w:val="0"/>
        <w:autoSpaceDN w:val="0"/>
        <w:ind w:firstLine="709"/>
        <w:jc w:val="both"/>
        <w:rPr>
          <w:sz w:val="20"/>
          <w:szCs w:val="20"/>
        </w:rPr>
      </w:pPr>
      <w:r w:rsidRPr="004644EC">
        <w:rPr>
          <w:sz w:val="20"/>
          <w:szCs w:val="20"/>
        </w:rPr>
        <w:t>13.1. Неотъемлемой частью Контракта является следующее приложение:</w:t>
      </w:r>
    </w:p>
    <w:p w:rsidR="009D2DCB" w:rsidRPr="004644EC" w:rsidRDefault="009D2DCB" w:rsidP="009D2DCB">
      <w:pPr>
        <w:widowControl w:val="0"/>
        <w:autoSpaceDE w:val="0"/>
        <w:autoSpaceDN w:val="0"/>
        <w:ind w:firstLine="709"/>
        <w:jc w:val="both"/>
        <w:rPr>
          <w:sz w:val="20"/>
          <w:szCs w:val="20"/>
        </w:rPr>
      </w:pPr>
      <w:r w:rsidRPr="004644EC">
        <w:rPr>
          <w:sz w:val="20"/>
          <w:szCs w:val="20"/>
        </w:rPr>
        <w:t>- спецификация (Приложение № 1);</w:t>
      </w:r>
    </w:p>
    <w:p w:rsidR="000063F9" w:rsidRPr="004644EC" w:rsidRDefault="000063F9" w:rsidP="009D2DCB">
      <w:pPr>
        <w:widowControl w:val="0"/>
        <w:autoSpaceDE w:val="0"/>
        <w:autoSpaceDN w:val="0"/>
        <w:ind w:firstLine="709"/>
        <w:jc w:val="both"/>
        <w:rPr>
          <w:sz w:val="20"/>
          <w:szCs w:val="20"/>
        </w:rPr>
      </w:pPr>
    </w:p>
    <w:p w:rsidR="000063F9" w:rsidRPr="004644EC" w:rsidRDefault="000063F9" w:rsidP="000063F9">
      <w:pPr>
        <w:pStyle w:val="ConsPlusNormal"/>
        <w:ind w:firstLine="0"/>
        <w:jc w:val="center"/>
        <w:rPr>
          <w:rFonts w:ascii="Times New Roman" w:hAnsi="Times New Roman" w:cs="Times New Roman"/>
          <w:b/>
          <w:sz w:val="20"/>
          <w:szCs w:val="20"/>
        </w:rPr>
      </w:pPr>
      <w:bookmarkStart w:id="2" w:name="P221"/>
      <w:bookmarkEnd w:id="2"/>
      <w:r w:rsidRPr="004644EC">
        <w:rPr>
          <w:rFonts w:ascii="Times New Roman" w:hAnsi="Times New Roman" w:cs="Times New Roman"/>
          <w:b/>
          <w:sz w:val="20"/>
          <w:szCs w:val="20"/>
          <w:lang w:val="en-US"/>
        </w:rPr>
        <w:t>X</w:t>
      </w:r>
      <w:r w:rsidRPr="004644EC">
        <w:rPr>
          <w:rFonts w:ascii="Times New Roman" w:hAnsi="Times New Roman" w:cs="Times New Roman"/>
          <w:b/>
          <w:sz w:val="20"/>
          <w:szCs w:val="20"/>
        </w:rPr>
        <w:t>I</w:t>
      </w:r>
      <w:r w:rsidRPr="004644EC">
        <w:rPr>
          <w:rFonts w:ascii="Times New Roman" w:hAnsi="Times New Roman" w:cs="Times New Roman"/>
          <w:b/>
          <w:sz w:val="20"/>
          <w:szCs w:val="20"/>
          <w:lang w:val="en-US"/>
        </w:rPr>
        <w:t>V</w:t>
      </w:r>
      <w:r w:rsidRPr="004644EC">
        <w:rPr>
          <w:rFonts w:ascii="Times New Roman" w:hAnsi="Times New Roman" w:cs="Times New Roman"/>
          <w:b/>
          <w:sz w:val="20"/>
          <w:szCs w:val="20"/>
        </w:rPr>
        <w:t>. Адреса и банковские реквизиты Сторон</w:t>
      </w:r>
    </w:p>
    <w:p w:rsidR="000063F9" w:rsidRPr="004644EC" w:rsidRDefault="000063F9" w:rsidP="009D2DCB">
      <w:pPr>
        <w:rPr>
          <w:b/>
          <w:sz w:val="20"/>
          <w:szCs w:val="20"/>
        </w:rPr>
      </w:pPr>
    </w:p>
    <w:tbl>
      <w:tblPr>
        <w:tblpPr w:leftFromText="180" w:rightFromText="180" w:vertAnchor="text" w:horzAnchor="margin" w:tblpY="-37"/>
        <w:tblW w:w="10645" w:type="dxa"/>
        <w:tblLayout w:type="fixed"/>
        <w:tblLook w:val="0000"/>
      </w:tblPr>
      <w:tblGrid>
        <w:gridCol w:w="5303"/>
        <w:gridCol w:w="5342"/>
      </w:tblGrid>
      <w:tr w:rsidR="00FB0226" w:rsidRPr="004644EC" w:rsidTr="0049634B">
        <w:trPr>
          <w:trHeight w:val="3325"/>
        </w:trPr>
        <w:tc>
          <w:tcPr>
            <w:tcW w:w="5303" w:type="dxa"/>
          </w:tcPr>
          <w:p w:rsidR="00FB0226" w:rsidRPr="004644EC" w:rsidRDefault="00FB0226" w:rsidP="0049634B">
            <w:pPr>
              <w:snapToGrid w:val="0"/>
              <w:rPr>
                <w:bCs/>
                <w:iCs/>
                <w:sz w:val="20"/>
                <w:szCs w:val="20"/>
              </w:rPr>
            </w:pPr>
            <w:r w:rsidRPr="004644EC">
              <w:rPr>
                <w:sz w:val="20"/>
                <w:szCs w:val="20"/>
              </w:rPr>
              <w:lastRenderedPageBreak/>
              <w:t>З</w:t>
            </w:r>
            <w:r w:rsidRPr="004644EC">
              <w:rPr>
                <w:bCs/>
                <w:iCs/>
                <w:sz w:val="20"/>
                <w:szCs w:val="20"/>
              </w:rPr>
              <w:t>аказчик:</w:t>
            </w:r>
          </w:p>
          <w:p w:rsidR="00FB0226" w:rsidRPr="004644EC" w:rsidRDefault="00FB0226" w:rsidP="0049634B">
            <w:pPr>
              <w:tabs>
                <w:tab w:val="left" w:pos="6120"/>
              </w:tabs>
              <w:rPr>
                <w:sz w:val="20"/>
                <w:szCs w:val="20"/>
              </w:rPr>
            </w:pPr>
            <w:r w:rsidRPr="004644EC">
              <w:rPr>
                <w:b/>
                <w:sz w:val="20"/>
                <w:szCs w:val="20"/>
              </w:rPr>
              <w:t>Федеральное государственное бюджетное учреждение науки Институт экономических исследований Дальневосточного отделения Российской академии наук</w:t>
            </w:r>
            <w:r w:rsidRPr="004644EC">
              <w:rPr>
                <w:sz w:val="20"/>
                <w:szCs w:val="20"/>
              </w:rPr>
              <w:t xml:space="preserve"> </w:t>
            </w:r>
          </w:p>
          <w:p w:rsidR="00FB0226" w:rsidRPr="004644EC" w:rsidRDefault="00FB0226" w:rsidP="0049634B">
            <w:pPr>
              <w:tabs>
                <w:tab w:val="left" w:pos="6120"/>
              </w:tabs>
              <w:rPr>
                <w:sz w:val="20"/>
                <w:szCs w:val="20"/>
              </w:rPr>
            </w:pPr>
          </w:p>
          <w:p w:rsidR="00DB0A02" w:rsidRPr="00DB0A02" w:rsidRDefault="00DB0A02" w:rsidP="00DB0A02">
            <w:pPr>
              <w:rPr>
                <w:sz w:val="20"/>
                <w:szCs w:val="20"/>
              </w:rPr>
            </w:pPr>
            <w:r w:rsidRPr="00DB0A02">
              <w:rPr>
                <w:sz w:val="20"/>
                <w:szCs w:val="20"/>
              </w:rPr>
              <w:t xml:space="preserve">Место нахождения: 680042, г. Хабаровск, ул. </w:t>
            </w:r>
            <w:proofErr w:type="gramStart"/>
            <w:r w:rsidRPr="00DB0A02">
              <w:rPr>
                <w:sz w:val="20"/>
                <w:szCs w:val="20"/>
              </w:rPr>
              <w:t>Тихоокеанская</w:t>
            </w:r>
            <w:proofErr w:type="gramEnd"/>
            <w:r w:rsidRPr="00DB0A02">
              <w:rPr>
                <w:sz w:val="20"/>
                <w:szCs w:val="20"/>
              </w:rPr>
              <w:t>, 153</w:t>
            </w:r>
          </w:p>
          <w:p w:rsidR="00DB0A02" w:rsidRPr="00DB0A02" w:rsidRDefault="00DB0A02" w:rsidP="00DB0A02">
            <w:pPr>
              <w:rPr>
                <w:sz w:val="20"/>
                <w:szCs w:val="20"/>
              </w:rPr>
            </w:pPr>
            <w:r w:rsidRPr="00DB0A02">
              <w:rPr>
                <w:sz w:val="20"/>
                <w:szCs w:val="20"/>
              </w:rPr>
              <w:t xml:space="preserve">Тел. (4212) 725225, </w:t>
            </w:r>
            <w:proofErr w:type="spellStart"/>
            <w:r w:rsidRPr="00DB0A02">
              <w:rPr>
                <w:sz w:val="20"/>
                <w:szCs w:val="20"/>
              </w:rPr>
              <w:t>e-mail</w:t>
            </w:r>
            <w:proofErr w:type="spellEnd"/>
            <w:r w:rsidRPr="00DB0A02">
              <w:rPr>
                <w:sz w:val="20"/>
                <w:szCs w:val="20"/>
              </w:rPr>
              <w:t>: st@ecrin.ru</w:t>
            </w:r>
          </w:p>
          <w:p w:rsidR="00DB0A02" w:rsidRPr="00DB0A02" w:rsidRDefault="00DB0A02" w:rsidP="00DB0A02">
            <w:pPr>
              <w:rPr>
                <w:sz w:val="20"/>
                <w:szCs w:val="20"/>
              </w:rPr>
            </w:pPr>
            <w:r w:rsidRPr="00DB0A02">
              <w:rPr>
                <w:sz w:val="20"/>
                <w:szCs w:val="20"/>
              </w:rPr>
              <w:t>ИНН 2725008265</w:t>
            </w:r>
          </w:p>
          <w:p w:rsidR="00DB0A02" w:rsidRPr="00DB0A02" w:rsidRDefault="00DB0A02" w:rsidP="00DB0A02">
            <w:pPr>
              <w:rPr>
                <w:sz w:val="20"/>
                <w:szCs w:val="20"/>
              </w:rPr>
            </w:pPr>
            <w:r w:rsidRPr="00DB0A02">
              <w:rPr>
                <w:sz w:val="20"/>
                <w:szCs w:val="20"/>
              </w:rPr>
              <w:t>КПП 272501001</w:t>
            </w:r>
          </w:p>
          <w:p w:rsidR="00DB0A02" w:rsidRPr="00DB0A02" w:rsidRDefault="00DB0A02" w:rsidP="00DB0A02">
            <w:pPr>
              <w:rPr>
                <w:sz w:val="20"/>
                <w:szCs w:val="20"/>
              </w:rPr>
            </w:pPr>
            <w:r w:rsidRPr="00DB0A02">
              <w:rPr>
                <w:sz w:val="20"/>
                <w:szCs w:val="20"/>
              </w:rPr>
              <w:t>ОГРН 1022701406089</w:t>
            </w:r>
          </w:p>
          <w:p w:rsidR="00DB0A02" w:rsidRPr="00DB0A02" w:rsidRDefault="00DB0A02" w:rsidP="00DB0A02">
            <w:pPr>
              <w:rPr>
                <w:sz w:val="20"/>
                <w:szCs w:val="20"/>
              </w:rPr>
            </w:pPr>
            <w:r w:rsidRPr="00DB0A02">
              <w:rPr>
                <w:sz w:val="20"/>
                <w:szCs w:val="20"/>
              </w:rPr>
              <w:t>Банковские реквизиты:</w:t>
            </w:r>
          </w:p>
          <w:p w:rsidR="00DB0A02" w:rsidRPr="00DB0A02" w:rsidRDefault="00DB0A02" w:rsidP="00DB0A02">
            <w:pPr>
              <w:rPr>
                <w:sz w:val="20"/>
                <w:szCs w:val="20"/>
              </w:rPr>
            </w:pPr>
            <w:r w:rsidRPr="00DB0A02">
              <w:rPr>
                <w:sz w:val="20"/>
                <w:szCs w:val="20"/>
              </w:rPr>
              <w:t xml:space="preserve">УФК по Хабаровскому краю (ИЭИ ДВО РАН </w:t>
            </w:r>
            <w:proofErr w:type="gramStart"/>
            <w:r w:rsidRPr="00DB0A02">
              <w:rPr>
                <w:sz w:val="20"/>
                <w:szCs w:val="20"/>
              </w:rPr>
              <w:t>л</w:t>
            </w:r>
            <w:proofErr w:type="gramEnd"/>
            <w:r w:rsidRPr="00DB0A02">
              <w:rPr>
                <w:sz w:val="20"/>
                <w:szCs w:val="20"/>
              </w:rPr>
              <w:t xml:space="preserve">/с 20226Ц05880) </w:t>
            </w:r>
          </w:p>
          <w:p w:rsidR="00DB0A02" w:rsidRPr="00DB0A02" w:rsidRDefault="00DB0A02" w:rsidP="00DB0A02">
            <w:pPr>
              <w:rPr>
                <w:sz w:val="20"/>
                <w:szCs w:val="20"/>
              </w:rPr>
            </w:pPr>
            <w:r w:rsidRPr="00DB0A02">
              <w:rPr>
                <w:sz w:val="20"/>
                <w:szCs w:val="20"/>
              </w:rPr>
              <w:t xml:space="preserve">ОКЦ № 1 ДГУ Банка России//УФК по Приморскому краю </w:t>
            </w:r>
            <w:proofErr w:type="gramStart"/>
            <w:r w:rsidRPr="00DB0A02">
              <w:rPr>
                <w:sz w:val="20"/>
                <w:szCs w:val="20"/>
              </w:rPr>
              <w:t>г</w:t>
            </w:r>
            <w:proofErr w:type="gramEnd"/>
            <w:r w:rsidRPr="00DB0A02">
              <w:rPr>
                <w:sz w:val="20"/>
                <w:szCs w:val="20"/>
              </w:rPr>
              <w:t>. Владивосток</w:t>
            </w:r>
          </w:p>
          <w:p w:rsidR="00DB0A02" w:rsidRPr="00DB0A02" w:rsidRDefault="00DB0A02" w:rsidP="00DB0A02">
            <w:pPr>
              <w:rPr>
                <w:sz w:val="20"/>
                <w:szCs w:val="20"/>
              </w:rPr>
            </w:pPr>
            <w:r w:rsidRPr="00DB0A02">
              <w:rPr>
                <w:sz w:val="20"/>
                <w:szCs w:val="20"/>
              </w:rPr>
              <w:t>БИК ТОФК  010507002</w:t>
            </w:r>
          </w:p>
          <w:p w:rsidR="00DB0A02" w:rsidRPr="00DB0A02" w:rsidRDefault="00DB0A02" w:rsidP="00DB0A02">
            <w:pPr>
              <w:rPr>
                <w:sz w:val="20"/>
                <w:szCs w:val="20"/>
              </w:rPr>
            </w:pPr>
            <w:r w:rsidRPr="00DB0A02">
              <w:rPr>
                <w:sz w:val="20"/>
                <w:szCs w:val="20"/>
              </w:rPr>
              <w:t xml:space="preserve">БС 40102810545370000012 </w:t>
            </w:r>
          </w:p>
          <w:p w:rsidR="00FB0226" w:rsidRPr="004644EC" w:rsidRDefault="00DB0A02" w:rsidP="00DB0A02">
            <w:pPr>
              <w:widowControl w:val="0"/>
              <w:autoSpaceDE w:val="0"/>
              <w:autoSpaceDN w:val="0"/>
              <w:adjustRightInd w:val="0"/>
              <w:jc w:val="both"/>
              <w:rPr>
                <w:sz w:val="20"/>
                <w:szCs w:val="20"/>
                <w:lang w:eastAsia="en-US"/>
              </w:rPr>
            </w:pPr>
            <w:r w:rsidRPr="00DB0A02">
              <w:rPr>
                <w:sz w:val="20"/>
                <w:szCs w:val="20"/>
              </w:rPr>
              <w:t>КС 03214643000000012006</w:t>
            </w:r>
          </w:p>
        </w:tc>
        <w:tc>
          <w:tcPr>
            <w:tcW w:w="5342" w:type="dxa"/>
          </w:tcPr>
          <w:p w:rsidR="00FB0226" w:rsidRPr="004644EC" w:rsidRDefault="00FB0226" w:rsidP="0049634B">
            <w:pPr>
              <w:snapToGrid w:val="0"/>
              <w:rPr>
                <w:bCs/>
                <w:iCs/>
                <w:sz w:val="20"/>
                <w:szCs w:val="20"/>
              </w:rPr>
            </w:pPr>
            <w:r w:rsidRPr="004644EC">
              <w:rPr>
                <w:bCs/>
                <w:iCs/>
                <w:sz w:val="20"/>
                <w:szCs w:val="20"/>
              </w:rPr>
              <w:t>Поставщик:</w:t>
            </w:r>
          </w:p>
          <w:p w:rsidR="00FB0226" w:rsidRPr="004644EC" w:rsidRDefault="00FB0226" w:rsidP="0049634B">
            <w:pPr>
              <w:rPr>
                <w:iCs/>
                <w:sz w:val="20"/>
                <w:szCs w:val="20"/>
              </w:rPr>
            </w:pPr>
          </w:p>
        </w:tc>
      </w:tr>
    </w:tbl>
    <w:p w:rsidR="009D2DCB" w:rsidRPr="004644EC" w:rsidRDefault="009D2DCB" w:rsidP="009D2DCB">
      <w:pPr>
        <w:pStyle w:val="ConsPlusNormal"/>
        <w:ind w:right="-295"/>
        <w:jc w:val="right"/>
        <w:rPr>
          <w:rFonts w:ascii="Times New Roman" w:hAnsi="Times New Roman" w:cs="Times New Roman"/>
          <w:color w:val="000000" w:themeColor="text1"/>
          <w:sz w:val="20"/>
          <w:szCs w:val="20"/>
        </w:rPr>
      </w:pPr>
    </w:p>
    <w:p w:rsidR="009D2DCB" w:rsidRPr="004644EC" w:rsidRDefault="009D2DCB">
      <w:pPr>
        <w:rPr>
          <w:color w:val="000000" w:themeColor="text1"/>
          <w:sz w:val="20"/>
          <w:szCs w:val="20"/>
        </w:rPr>
      </w:pPr>
      <w:r w:rsidRPr="004644EC">
        <w:rPr>
          <w:color w:val="000000" w:themeColor="text1"/>
          <w:sz w:val="20"/>
          <w:szCs w:val="20"/>
        </w:rPr>
        <w:br w:type="page"/>
      </w:r>
    </w:p>
    <w:p w:rsidR="009D2DCB" w:rsidRPr="004644EC" w:rsidRDefault="009D2DCB" w:rsidP="009D2DCB">
      <w:pPr>
        <w:pStyle w:val="ConsPlusNormal"/>
        <w:ind w:right="-295"/>
        <w:jc w:val="right"/>
        <w:rPr>
          <w:rFonts w:ascii="Times New Roman" w:hAnsi="Times New Roman" w:cs="Times New Roman"/>
          <w:color w:val="000000" w:themeColor="text1"/>
          <w:sz w:val="20"/>
          <w:szCs w:val="20"/>
        </w:rPr>
      </w:pPr>
      <w:r w:rsidRPr="004644EC">
        <w:rPr>
          <w:rFonts w:ascii="Times New Roman" w:hAnsi="Times New Roman" w:cs="Times New Roman"/>
          <w:color w:val="000000" w:themeColor="text1"/>
          <w:sz w:val="20"/>
          <w:szCs w:val="20"/>
        </w:rPr>
        <w:lastRenderedPageBreak/>
        <w:t>Приложение № 1</w:t>
      </w:r>
    </w:p>
    <w:p w:rsidR="009D2DCB" w:rsidRPr="004644EC" w:rsidRDefault="009D2DCB" w:rsidP="009D2DCB">
      <w:pPr>
        <w:pStyle w:val="ConsPlusNormal"/>
        <w:ind w:right="-295"/>
        <w:jc w:val="right"/>
        <w:rPr>
          <w:rFonts w:ascii="Times New Roman" w:hAnsi="Times New Roman" w:cs="Times New Roman"/>
          <w:color w:val="000000" w:themeColor="text1"/>
          <w:sz w:val="20"/>
          <w:szCs w:val="20"/>
        </w:rPr>
      </w:pPr>
      <w:r w:rsidRPr="004644EC">
        <w:rPr>
          <w:rFonts w:ascii="Times New Roman" w:hAnsi="Times New Roman" w:cs="Times New Roman"/>
          <w:color w:val="000000" w:themeColor="text1"/>
          <w:sz w:val="20"/>
          <w:szCs w:val="20"/>
        </w:rPr>
        <w:t xml:space="preserve">от _______ 20__ г. № </w:t>
      </w:r>
      <w:r w:rsidR="0049634B" w:rsidRPr="004644EC">
        <w:rPr>
          <w:rFonts w:ascii="Times New Roman" w:hAnsi="Times New Roman" w:cs="Times New Roman"/>
          <w:color w:val="000000" w:themeColor="text1"/>
          <w:sz w:val="20"/>
          <w:szCs w:val="20"/>
        </w:rPr>
        <w:t>___</w:t>
      </w:r>
      <w:r w:rsidR="00FB0226" w:rsidRPr="004644EC">
        <w:rPr>
          <w:rFonts w:ascii="Times New Roman" w:hAnsi="Times New Roman" w:cs="Times New Roman"/>
          <w:color w:val="000000" w:themeColor="text1"/>
          <w:sz w:val="20"/>
          <w:szCs w:val="20"/>
        </w:rPr>
        <w:t>/202</w:t>
      </w:r>
      <w:r w:rsidR="00DA2E50" w:rsidRPr="004644EC">
        <w:rPr>
          <w:rFonts w:ascii="Times New Roman" w:hAnsi="Times New Roman" w:cs="Times New Roman"/>
          <w:color w:val="000000" w:themeColor="text1"/>
          <w:sz w:val="20"/>
          <w:szCs w:val="20"/>
        </w:rPr>
        <w:t>6</w:t>
      </w:r>
    </w:p>
    <w:p w:rsidR="009D2DCB" w:rsidRPr="004644EC" w:rsidRDefault="009D2DCB" w:rsidP="009D2DCB">
      <w:pPr>
        <w:pStyle w:val="ConsPlusNormal"/>
        <w:ind w:right="-295"/>
        <w:jc w:val="both"/>
        <w:rPr>
          <w:rFonts w:ascii="Times New Roman" w:hAnsi="Times New Roman" w:cs="Times New Roman"/>
          <w:color w:val="000000" w:themeColor="text1"/>
          <w:sz w:val="20"/>
          <w:szCs w:val="20"/>
        </w:rPr>
      </w:pPr>
    </w:p>
    <w:p w:rsidR="009D2DCB" w:rsidRPr="004644EC" w:rsidRDefault="009D2DCB" w:rsidP="009D2DCB">
      <w:pPr>
        <w:pStyle w:val="ConsPlusNormal"/>
        <w:jc w:val="center"/>
        <w:rPr>
          <w:rFonts w:ascii="Times New Roman" w:hAnsi="Times New Roman" w:cs="Times New Roman"/>
          <w:b/>
          <w:color w:val="000000" w:themeColor="text1"/>
          <w:sz w:val="20"/>
          <w:szCs w:val="20"/>
        </w:rPr>
      </w:pPr>
      <w:r w:rsidRPr="004644EC">
        <w:rPr>
          <w:rFonts w:ascii="Times New Roman" w:hAnsi="Times New Roman" w:cs="Times New Roman"/>
          <w:b/>
          <w:color w:val="000000" w:themeColor="text1"/>
          <w:sz w:val="20"/>
          <w:szCs w:val="20"/>
        </w:rPr>
        <w:t>СПЕЦИФИКАЦИЯ</w:t>
      </w:r>
    </w:p>
    <w:p w:rsidR="00B85CA4" w:rsidRPr="004644EC" w:rsidRDefault="00B85CA4" w:rsidP="00B85CA4">
      <w:pPr>
        <w:pStyle w:val="ConsPlusNormal"/>
        <w:jc w:val="center"/>
        <w:rPr>
          <w:rFonts w:ascii="Times New Roman" w:hAnsi="Times New Roman" w:cs="Times New Roman"/>
          <w:sz w:val="20"/>
          <w:szCs w:val="20"/>
          <w:lang w:eastAsia="en-US"/>
        </w:rPr>
      </w:pPr>
    </w:p>
    <w:tbl>
      <w:tblPr>
        <w:tblStyle w:val="af7"/>
        <w:tblW w:w="10389" w:type="dxa"/>
        <w:tblLook w:val="04A0"/>
      </w:tblPr>
      <w:tblGrid>
        <w:gridCol w:w="540"/>
        <w:gridCol w:w="4671"/>
        <w:gridCol w:w="1277"/>
        <w:gridCol w:w="1317"/>
        <w:gridCol w:w="1417"/>
        <w:gridCol w:w="1167"/>
      </w:tblGrid>
      <w:tr w:rsidR="00B8306A" w:rsidRPr="004644EC" w:rsidTr="007A2C9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306A" w:rsidRPr="004644EC" w:rsidRDefault="00B8306A" w:rsidP="006A695D">
            <w:pPr>
              <w:jc w:val="center"/>
              <w:rPr>
                <w:sz w:val="20"/>
                <w:szCs w:val="20"/>
              </w:rPr>
            </w:pPr>
            <w:r w:rsidRPr="004644EC">
              <w:rPr>
                <w:sz w:val="20"/>
                <w:szCs w:val="20"/>
              </w:rPr>
              <w:t xml:space="preserve">№ </w:t>
            </w:r>
            <w:proofErr w:type="spellStart"/>
            <w:proofErr w:type="gramStart"/>
            <w:r w:rsidRPr="004644EC">
              <w:rPr>
                <w:sz w:val="20"/>
                <w:szCs w:val="20"/>
              </w:rPr>
              <w:t>п</w:t>
            </w:r>
            <w:proofErr w:type="spellEnd"/>
            <w:proofErr w:type="gramEnd"/>
            <w:r w:rsidRPr="004644EC">
              <w:rPr>
                <w:sz w:val="20"/>
                <w:szCs w:val="20"/>
                <w:lang w:val="en-US"/>
              </w:rPr>
              <w:t>/</w:t>
            </w:r>
            <w:proofErr w:type="spellStart"/>
            <w:r w:rsidRPr="004644EC">
              <w:rPr>
                <w:sz w:val="20"/>
                <w:szCs w:val="20"/>
              </w:rPr>
              <w:t>п</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306A" w:rsidRPr="004644EC" w:rsidRDefault="00B8306A" w:rsidP="006A695D">
            <w:pPr>
              <w:jc w:val="center"/>
              <w:rPr>
                <w:sz w:val="20"/>
                <w:szCs w:val="20"/>
              </w:rPr>
            </w:pPr>
            <w:r w:rsidRPr="004644EC">
              <w:rPr>
                <w:sz w:val="20"/>
                <w:szCs w:val="20"/>
              </w:rPr>
              <w:t xml:space="preserve">Наименование, товарный знак (при наличии), </w:t>
            </w:r>
            <w:r w:rsidRPr="004644EC">
              <w:rPr>
                <w:rFonts w:eastAsia="Calibri"/>
                <w:sz w:val="20"/>
                <w:szCs w:val="20"/>
              </w:rPr>
              <w:t>наименование страны происхождения Товара</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306A" w:rsidRPr="004644EC" w:rsidRDefault="00B8306A" w:rsidP="006A695D">
            <w:pPr>
              <w:jc w:val="center"/>
              <w:rPr>
                <w:sz w:val="20"/>
                <w:szCs w:val="20"/>
              </w:rPr>
            </w:pPr>
            <w:r w:rsidRPr="004644EC">
              <w:rPr>
                <w:sz w:val="20"/>
                <w:szCs w:val="20"/>
              </w:rPr>
              <w:t xml:space="preserve">Ед. </w:t>
            </w:r>
            <w:proofErr w:type="spellStart"/>
            <w:r w:rsidRPr="004644EC">
              <w:rPr>
                <w:sz w:val="20"/>
                <w:szCs w:val="20"/>
              </w:rPr>
              <w:t>изм</w:t>
            </w:r>
            <w:proofErr w:type="spellEnd"/>
            <w:r w:rsidRPr="004644EC">
              <w:rPr>
                <w:sz w:val="20"/>
                <w:szCs w:val="20"/>
              </w:rPr>
              <w:t>.</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306A" w:rsidRPr="004644EC" w:rsidRDefault="00B8306A" w:rsidP="006A695D">
            <w:pPr>
              <w:jc w:val="center"/>
              <w:rPr>
                <w:sz w:val="20"/>
                <w:szCs w:val="20"/>
              </w:rPr>
            </w:pPr>
            <w:r w:rsidRPr="004644EC">
              <w:rPr>
                <w:sz w:val="20"/>
                <w:szCs w:val="20"/>
              </w:rPr>
              <w:t>Количество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306A" w:rsidRPr="004644EC" w:rsidRDefault="00B8306A" w:rsidP="006A695D">
            <w:pPr>
              <w:jc w:val="center"/>
              <w:rPr>
                <w:sz w:val="20"/>
                <w:szCs w:val="20"/>
              </w:rPr>
            </w:pPr>
            <w:r w:rsidRPr="004644EC">
              <w:rPr>
                <w:sz w:val="20"/>
                <w:szCs w:val="20"/>
              </w:rPr>
              <w:t>Цена за ед. товара (руб.)</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8306A" w:rsidRPr="004644EC" w:rsidRDefault="00B8306A" w:rsidP="006A695D">
            <w:pPr>
              <w:jc w:val="center"/>
              <w:rPr>
                <w:sz w:val="20"/>
                <w:szCs w:val="20"/>
              </w:rPr>
            </w:pPr>
            <w:r w:rsidRPr="004644EC">
              <w:rPr>
                <w:sz w:val="20"/>
                <w:szCs w:val="20"/>
              </w:rPr>
              <w:t>Сумма (руб.)</w:t>
            </w:r>
          </w:p>
        </w:tc>
      </w:tr>
      <w:tr w:rsidR="00E83809" w:rsidRPr="004644EC" w:rsidTr="007A2C9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512B39" w:rsidRDefault="00E83809" w:rsidP="00450452">
            <w:pPr>
              <w:jc w:val="center"/>
              <w:rPr>
                <w:color w:val="000000"/>
                <w:sz w:val="20"/>
                <w:szCs w:val="20"/>
              </w:rPr>
            </w:pPr>
            <w:r w:rsidRPr="00512B39">
              <w:rPr>
                <w:color w:val="000000"/>
                <w:sz w:val="20"/>
                <w:szCs w:val="20"/>
              </w:rPr>
              <w:t>1</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512B39" w:rsidRDefault="00832E4E" w:rsidP="00450452">
            <w:pPr>
              <w:rPr>
                <w:color w:val="000000"/>
                <w:sz w:val="20"/>
                <w:szCs w:val="20"/>
              </w:rPr>
            </w:pPr>
            <w:r w:rsidRPr="00832E4E">
              <w:rPr>
                <w:color w:val="000000"/>
                <w:sz w:val="20"/>
                <w:szCs w:val="20"/>
              </w:rPr>
              <w:t>Части бытовых электрических приборов</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512B39" w:rsidRDefault="00E83809" w:rsidP="00450452">
            <w:pPr>
              <w:tabs>
                <w:tab w:val="left" w:pos="0"/>
              </w:tabs>
              <w:jc w:val="center"/>
              <w:rPr>
                <w:sz w:val="20"/>
                <w:szCs w:val="20"/>
              </w:rPr>
            </w:pPr>
            <w:r>
              <w:rPr>
                <w:sz w:val="20"/>
                <w:szCs w:val="20"/>
              </w:rPr>
              <w:t>Штука</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512B39" w:rsidRDefault="00514B0C" w:rsidP="00450452">
            <w:pPr>
              <w:tabs>
                <w:tab w:val="left" w:pos="0"/>
              </w:tabs>
              <w:jc w:val="center"/>
              <w:rPr>
                <w:sz w:val="20"/>
                <w:szCs w:val="20"/>
              </w:rPr>
            </w:pPr>
            <w:r>
              <w:rPr>
                <w:sz w:val="20"/>
                <w:szCs w:val="20"/>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4644EC" w:rsidRDefault="00E83809" w:rsidP="006A695D">
            <w:pPr>
              <w:jc w:val="center"/>
              <w:rPr>
                <w:sz w:val="20"/>
                <w:szCs w:val="20"/>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4644EC" w:rsidRDefault="00E83809" w:rsidP="006A695D">
            <w:pPr>
              <w:jc w:val="center"/>
              <w:rPr>
                <w:sz w:val="20"/>
                <w:szCs w:val="20"/>
              </w:rPr>
            </w:pPr>
          </w:p>
        </w:tc>
      </w:tr>
      <w:tr w:rsidR="00E83809" w:rsidRPr="004644EC" w:rsidTr="007A2C9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512B39" w:rsidRDefault="00E83809" w:rsidP="00450452">
            <w:pPr>
              <w:jc w:val="center"/>
              <w:rPr>
                <w:color w:val="000000"/>
                <w:sz w:val="20"/>
                <w:szCs w:val="20"/>
              </w:rPr>
            </w:pPr>
            <w:r w:rsidRPr="00512B39">
              <w:rPr>
                <w:color w:val="000000"/>
                <w:sz w:val="20"/>
                <w:szCs w:val="20"/>
              </w:rPr>
              <w:t>2</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512B39" w:rsidRDefault="00832E4E" w:rsidP="00597996">
            <w:pPr>
              <w:rPr>
                <w:color w:val="000000"/>
                <w:sz w:val="20"/>
                <w:szCs w:val="20"/>
              </w:rPr>
            </w:pPr>
            <w:r w:rsidRPr="00832E4E">
              <w:rPr>
                <w:color w:val="000000"/>
                <w:sz w:val="20"/>
                <w:szCs w:val="20"/>
              </w:rPr>
              <w:t>Термостаты, стабилизаторы давления и прочие приборы и аппаратура для автоматического регулирования или управления</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512B39" w:rsidRDefault="00E83809" w:rsidP="00450452">
            <w:pPr>
              <w:tabs>
                <w:tab w:val="left" w:pos="0"/>
              </w:tabs>
              <w:jc w:val="center"/>
              <w:rPr>
                <w:sz w:val="20"/>
                <w:szCs w:val="20"/>
              </w:rPr>
            </w:pPr>
            <w:r>
              <w:rPr>
                <w:sz w:val="20"/>
                <w:szCs w:val="20"/>
              </w:rPr>
              <w:t>Штука</w:t>
            </w: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512B39" w:rsidRDefault="00514B0C" w:rsidP="00450452">
            <w:pPr>
              <w:tabs>
                <w:tab w:val="left" w:pos="0"/>
              </w:tabs>
              <w:jc w:val="center"/>
              <w:rPr>
                <w:sz w:val="20"/>
                <w:szCs w:val="20"/>
              </w:rPr>
            </w:pPr>
            <w:r>
              <w:rPr>
                <w:sz w:val="20"/>
                <w:szCs w:val="20"/>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4644EC" w:rsidRDefault="00E83809" w:rsidP="006A695D">
            <w:pPr>
              <w:jc w:val="center"/>
              <w:rPr>
                <w:sz w:val="20"/>
                <w:szCs w:val="20"/>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83809" w:rsidRPr="004644EC" w:rsidRDefault="00E83809" w:rsidP="006A695D">
            <w:pPr>
              <w:jc w:val="center"/>
              <w:rPr>
                <w:sz w:val="20"/>
                <w:szCs w:val="20"/>
              </w:rPr>
            </w:pPr>
          </w:p>
        </w:tc>
      </w:tr>
    </w:tbl>
    <w:p w:rsidR="001A5776" w:rsidRPr="00446FCA" w:rsidRDefault="001A5776" w:rsidP="009D2DCB">
      <w:pPr>
        <w:rPr>
          <w:sz w:val="20"/>
          <w:szCs w:val="20"/>
          <w:lang w:eastAsia="en-US"/>
        </w:rPr>
      </w:pPr>
    </w:p>
    <w:p w:rsidR="009D2DCB" w:rsidRPr="004644EC" w:rsidRDefault="009D2DCB" w:rsidP="009D2DCB">
      <w:pPr>
        <w:autoSpaceDE w:val="0"/>
        <w:autoSpaceDN w:val="0"/>
        <w:adjustRightInd w:val="0"/>
        <w:ind w:firstLine="539"/>
        <w:jc w:val="center"/>
        <w:rPr>
          <w:b/>
          <w:bCs/>
          <w:sz w:val="20"/>
          <w:szCs w:val="20"/>
          <w:lang w:eastAsia="en-US"/>
        </w:rPr>
      </w:pPr>
      <w:r w:rsidRPr="004644EC">
        <w:rPr>
          <w:b/>
          <w:bCs/>
          <w:sz w:val="20"/>
          <w:szCs w:val="20"/>
          <w:lang w:eastAsia="en-US"/>
        </w:rPr>
        <w:t xml:space="preserve">Функциональные, технические и качественные характеристики, эксплуатационные характеристики </w:t>
      </w:r>
      <w:r w:rsidRPr="004644EC">
        <w:rPr>
          <w:b/>
          <w:sz w:val="20"/>
          <w:szCs w:val="20"/>
        </w:rPr>
        <w:t>Товара</w:t>
      </w:r>
    </w:p>
    <w:tbl>
      <w:tblPr>
        <w:tblStyle w:val="af7"/>
        <w:tblW w:w="10473" w:type="dxa"/>
        <w:tblInd w:w="-137" w:type="dxa"/>
        <w:tblLayout w:type="fixed"/>
        <w:tblLook w:val="04A0"/>
      </w:tblPr>
      <w:tblGrid>
        <w:gridCol w:w="730"/>
        <w:gridCol w:w="5224"/>
        <w:gridCol w:w="709"/>
        <w:gridCol w:w="3810"/>
      </w:tblGrid>
      <w:tr w:rsidR="005614FA" w:rsidRPr="00166623" w:rsidTr="007A2C92">
        <w:trPr>
          <w:trHeight w:val="481"/>
        </w:trPr>
        <w:tc>
          <w:tcPr>
            <w:tcW w:w="730" w:type="dxa"/>
            <w:shd w:val="clear" w:color="auto" w:fill="auto"/>
            <w:tcMar>
              <w:left w:w="0" w:type="dxa"/>
              <w:right w:w="0" w:type="dxa"/>
            </w:tcMar>
            <w:vAlign w:val="center"/>
          </w:tcPr>
          <w:p w:rsidR="005614FA" w:rsidRPr="00166623" w:rsidRDefault="005614FA" w:rsidP="007A2C92">
            <w:pPr>
              <w:tabs>
                <w:tab w:val="left" w:pos="0"/>
              </w:tabs>
              <w:jc w:val="center"/>
              <w:rPr>
                <w:sz w:val="20"/>
                <w:szCs w:val="20"/>
              </w:rPr>
            </w:pPr>
            <w:r w:rsidRPr="00166623">
              <w:rPr>
                <w:b/>
                <w:kern w:val="28"/>
                <w:sz w:val="20"/>
                <w:szCs w:val="20"/>
              </w:rPr>
              <w:t xml:space="preserve">№ </w:t>
            </w:r>
            <w:proofErr w:type="spellStart"/>
            <w:proofErr w:type="gramStart"/>
            <w:r w:rsidRPr="00166623">
              <w:rPr>
                <w:b/>
                <w:kern w:val="28"/>
                <w:sz w:val="20"/>
                <w:szCs w:val="20"/>
              </w:rPr>
              <w:t>п</w:t>
            </w:r>
            <w:proofErr w:type="spellEnd"/>
            <w:proofErr w:type="gramEnd"/>
            <w:r w:rsidRPr="00166623">
              <w:rPr>
                <w:b/>
                <w:kern w:val="28"/>
                <w:sz w:val="20"/>
                <w:szCs w:val="20"/>
              </w:rPr>
              <w:t>/</w:t>
            </w:r>
            <w:proofErr w:type="spellStart"/>
            <w:r w:rsidRPr="00166623">
              <w:rPr>
                <w:b/>
                <w:kern w:val="28"/>
                <w:sz w:val="20"/>
                <w:szCs w:val="20"/>
              </w:rPr>
              <w:t>п</w:t>
            </w:r>
            <w:proofErr w:type="spellEnd"/>
          </w:p>
        </w:tc>
        <w:tc>
          <w:tcPr>
            <w:tcW w:w="5224" w:type="dxa"/>
            <w:shd w:val="clear" w:color="auto" w:fill="auto"/>
            <w:tcMar>
              <w:left w:w="0" w:type="dxa"/>
              <w:right w:w="0" w:type="dxa"/>
            </w:tcMar>
            <w:vAlign w:val="center"/>
          </w:tcPr>
          <w:p w:rsidR="005614FA" w:rsidRPr="00166623" w:rsidRDefault="005614FA" w:rsidP="007A2C92">
            <w:pPr>
              <w:tabs>
                <w:tab w:val="left" w:pos="0"/>
              </w:tabs>
              <w:jc w:val="center"/>
              <w:rPr>
                <w:sz w:val="20"/>
                <w:szCs w:val="20"/>
              </w:rPr>
            </w:pPr>
            <w:r w:rsidRPr="00166623">
              <w:rPr>
                <w:rFonts w:eastAsia="Calibri"/>
                <w:b/>
                <w:sz w:val="20"/>
                <w:szCs w:val="20"/>
              </w:rPr>
              <w:t>Наименование товара, его показателей (характеристик), потребительских свойств</w:t>
            </w:r>
          </w:p>
        </w:tc>
        <w:tc>
          <w:tcPr>
            <w:tcW w:w="709" w:type="dxa"/>
            <w:shd w:val="clear" w:color="auto" w:fill="auto"/>
            <w:tcMar>
              <w:left w:w="0" w:type="dxa"/>
              <w:right w:w="0" w:type="dxa"/>
            </w:tcMar>
            <w:vAlign w:val="center"/>
          </w:tcPr>
          <w:p w:rsidR="005614FA" w:rsidRPr="00166623" w:rsidRDefault="005614FA" w:rsidP="007A2C92">
            <w:pPr>
              <w:tabs>
                <w:tab w:val="left" w:pos="0"/>
              </w:tabs>
              <w:jc w:val="center"/>
              <w:rPr>
                <w:sz w:val="20"/>
                <w:szCs w:val="20"/>
              </w:rPr>
            </w:pPr>
            <w:r w:rsidRPr="00166623">
              <w:rPr>
                <w:b/>
                <w:kern w:val="28"/>
                <w:sz w:val="20"/>
                <w:szCs w:val="20"/>
              </w:rPr>
              <w:t xml:space="preserve">Ед. </w:t>
            </w:r>
            <w:proofErr w:type="spellStart"/>
            <w:r w:rsidRPr="00166623">
              <w:rPr>
                <w:b/>
                <w:kern w:val="28"/>
                <w:sz w:val="20"/>
                <w:szCs w:val="20"/>
              </w:rPr>
              <w:t>изм</w:t>
            </w:r>
            <w:proofErr w:type="spellEnd"/>
            <w:r w:rsidRPr="00166623">
              <w:rPr>
                <w:b/>
                <w:kern w:val="28"/>
                <w:sz w:val="20"/>
                <w:szCs w:val="20"/>
              </w:rPr>
              <w:t>.</w:t>
            </w:r>
          </w:p>
        </w:tc>
        <w:tc>
          <w:tcPr>
            <w:tcW w:w="3810" w:type="dxa"/>
            <w:shd w:val="clear" w:color="auto" w:fill="auto"/>
            <w:tcMar>
              <w:left w:w="0" w:type="dxa"/>
              <w:right w:w="0" w:type="dxa"/>
            </w:tcMar>
            <w:vAlign w:val="center"/>
          </w:tcPr>
          <w:p w:rsidR="005614FA" w:rsidRPr="00166623" w:rsidRDefault="005614FA" w:rsidP="007A2C92">
            <w:pPr>
              <w:tabs>
                <w:tab w:val="left" w:pos="0"/>
              </w:tabs>
              <w:jc w:val="center"/>
              <w:rPr>
                <w:b/>
                <w:sz w:val="20"/>
                <w:szCs w:val="20"/>
              </w:rPr>
            </w:pPr>
            <w:r w:rsidRPr="00166623">
              <w:rPr>
                <w:rFonts w:eastAsia="Calibri"/>
                <w:b/>
                <w:sz w:val="20"/>
                <w:szCs w:val="20"/>
              </w:rPr>
              <w:t>Значение показателя (характеристики)</w:t>
            </w:r>
          </w:p>
        </w:tc>
      </w:tr>
      <w:tr w:rsidR="005614FA" w:rsidRPr="00166623" w:rsidTr="007A2C92">
        <w:trPr>
          <w:trHeight w:val="239"/>
        </w:trPr>
        <w:tc>
          <w:tcPr>
            <w:tcW w:w="730" w:type="dxa"/>
            <w:shd w:val="clear" w:color="auto" w:fill="auto"/>
            <w:tcMar>
              <w:left w:w="0" w:type="dxa"/>
              <w:right w:w="0" w:type="dxa"/>
            </w:tcMar>
            <w:vAlign w:val="center"/>
          </w:tcPr>
          <w:p w:rsidR="005614FA" w:rsidRPr="00166623" w:rsidRDefault="005614FA" w:rsidP="007A2C92">
            <w:pPr>
              <w:tabs>
                <w:tab w:val="left" w:pos="0"/>
              </w:tabs>
              <w:jc w:val="center"/>
              <w:rPr>
                <w:sz w:val="20"/>
                <w:szCs w:val="20"/>
                <w:lang w:val="en-US"/>
              </w:rPr>
            </w:pPr>
            <w:r w:rsidRPr="00166623">
              <w:rPr>
                <w:sz w:val="20"/>
                <w:szCs w:val="20"/>
                <w:lang w:val="en-US"/>
              </w:rPr>
              <w:t>1</w:t>
            </w:r>
          </w:p>
        </w:tc>
        <w:tc>
          <w:tcPr>
            <w:tcW w:w="5224" w:type="dxa"/>
            <w:shd w:val="clear" w:color="auto" w:fill="auto"/>
            <w:tcMar>
              <w:left w:w="0" w:type="dxa"/>
              <w:right w:w="0" w:type="dxa"/>
            </w:tcMar>
            <w:vAlign w:val="center"/>
          </w:tcPr>
          <w:p w:rsidR="005614FA" w:rsidRPr="00166623" w:rsidRDefault="005614FA" w:rsidP="007A2C92">
            <w:pPr>
              <w:tabs>
                <w:tab w:val="left" w:pos="0"/>
              </w:tabs>
              <w:jc w:val="center"/>
              <w:rPr>
                <w:sz w:val="20"/>
                <w:szCs w:val="20"/>
                <w:lang w:val="en-US"/>
              </w:rPr>
            </w:pPr>
            <w:r w:rsidRPr="00166623">
              <w:rPr>
                <w:sz w:val="20"/>
                <w:szCs w:val="20"/>
                <w:lang w:val="en-US"/>
              </w:rPr>
              <w:t>2</w:t>
            </w:r>
          </w:p>
        </w:tc>
        <w:tc>
          <w:tcPr>
            <w:tcW w:w="709" w:type="dxa"/>
            <w:shd w:val="clear" w:color="auto" w:fill="auto"/>
            <w:tcMar>
              <w:left w:w="0" w:type="dxa"/>
              <w:right w:w="0" w:type="dxa"/>
            </w:tcMar>
            <w:vAlign w:val="center"/>
          </w:tcPr>
          <w:p w:rsidR="005614FA" w:rsidRPr="00166623" w:rsidRDefault="005614FA" w:rsidP="007A2C92">
            <w:pPr>
              <w:tabs>
                <w:tab w:val="left" w:pos="0"/>
              </w:tabs>
              <w:jc w:val="center"/>
              <w:rPr>
                <w:sz w:val="20"/>
                <w:szCs w:val="20"/>
                <w:lang w:val="en-US"/>
              </w:rPr>
            </w:pPr>
            <w:r w:rsidRPr="00166623">
              <w:rPr>
                <w:sz w:val="20"/>
                <w:szCs w:val="20"/>
                <w:lang w:val="en-US"/>
              </w:rPr>
              <w:t>3</w:t>
            </w:r>
          </w:p>
        </w:tc>
        <w:tc>
          <w:tcPr>
            <w:tcW w:w="3810" w:type="dxa"/>
            <w:shd w:val="clear" w:color="auto" w:fill="auto"/>
            <w:tcMar>
              <w:left w:w="0" w:type="dxa"/>
              <w:right w:w="0" w:type="dxa"/>
            </w:tcMar>
            <w:vAlign w:val="center"/>
          </w:tcPr>
          <w:p w:rsidR="005614FA" w:rsidRPr="00166623" w:rsidRDefault="005614FA" w:rsidP="007A2C92">
            <w:pPr>
              <w:tabs>
                <w:tab w:val="left" w:pos="0"/>
              </w:tabs>
              <w:jc w:val="center"/>
              <w:rPr>
                <w:sz w:val="20"/>
                <w:szCs w:val="20"/>
              </w:rPr>
            </w:pPr>
            <w:r w:rsidRPr="00166623">
              <w:rPr>
                <w:sz w:val="20"/>
                <w:szCs w:val="20"/>
              </w:rPr>
              <w:t>4</w:t>
            </w:r>
          </w:p>
        </w:tc>
      </w:tr>
      <w:tr w:rsidR="007A2C92" w:rsidRPr="00166623" w:rsidTr="007A2C92">
        <w:trPr>
          <w:trHeight w:val="239"/>
        </w:trPr>
        <w:tc>
          <w:tcPr>
            <w:tcW w:w="730" w:type="dxa"/>
            <w:shd w:val="clear" w:color="auto" w:fill="auto"/>
            <w:tcMar>
              <w:left w:w="0" w:type="dxa"/>
              <w:right w:w="0" w:type="dxa"/>
            </w:tcMar>
            <w:vAlign w:val="center"/>
          </w:tcPr>
          <w:p w:rsidR="007A2C92" w:rsidRPr="00DB0A02" w:rsidRDefault="007A2C92" w:rsidP="007A2C92">
            <w:pPr>
              <w:tabs>
                <w:tab w:val="left" w:pos="0"/>
              </w:tabs>
              <w:jc w:val="center"/>
              <w:rPr>
                <w:rFonts w:cs="Times New Roman"/>
                <w:sz w:val="20"/>
                <w:szCs w:val="20"/>
              </w:rPr>
            </w:pPr>
            <w:r w:rsidRPr="00DB0A02">
              <w:rPr>
                <w:rFonts w:cs="Times New Roman"/>
                <w:sz w:val="20"/>
                <w:szCs w:val="20"/>
              </w:rPr>
              <w:t>1</w:t>
            </w:r>
          </w:p>
        </w:tc>
        <w:tc>
          <w:tcPr>
            <w:tcW w:w="9743" w:type="dxa"/>
            <w:gridSpan w:val="3"/>
            <w:shd w:val="clear" w:color="auto" w:fill="auto"/>
            <w:tcMar>
              <w:left w:w="0" w:type="dxa"/>
              <w:right w:w="0" w:type="dxa"/>
            </w:tcMar>
            <w:vAlign w:val="center"/>
          </w:tcPr>
          <w:p w:rsidR="00DB0A02" w:rsidRDefault="00DB0A02" w:rsidP="007A2C92">
            <w:pPr>
              <w:tabs>
                <w:tab w:val="left" w:pos="0"/>
              </w:tabs>
              <w:rPr>
                <w:rFonts w:cs="Times New Roman"/>
                <w:b/>
                <w:sz w:val="20"/>
                <w:szCs w:val="20"/>
              </w:rPr>
            </w:pPr>
            <w:r w:rsidRPr="00DB0A02">
              <w:rPr>
                <w:rFonts w:cs="Times New Roman"/>
                <w:b/>
                <w:sz w:val="20"/>
                <w:szCs w:val="20"/>
              </w:rPr>
              <w:t xml:space="preserve">Части бытовых электрических приборов </w:t>
            </w:r>
          </w:p>
          <w:p w:rsidR="00FA375C" w:rsidRPr="00DB0A02" w:rsidRDefault="00FA375C" w:rsidP="007A2C92">
            <w:pPr>
              <w:tabs>
                <w:tab w:val="left" w:pos="0"/>
              </w:tabs>
              <w:rPr>
                <w:rFonts w:cs="Times New Roman"/>
                <w:b/>
                <w:sz w:val="20"/>
                <w:szCs w:val="20"/>
              </w:rPr>
            </w:pPr>
            <w:proofErr w:type="spellStart"/>
            <w:r w:rsidRPr="00DB0A02">
              <w:rPr>
                <w:rFonts w:cs="Times New Roman"/>
                <w:sz w:val="20"/>
                <w:szCs w:val="20"/>
              </w:rPr>
              <w:t>Ремкомплект</w:t>
            </w:r>
            <w:proofErr w:type="spellEnd"/>
            <w:r w:rsidRPr="00DB0A02">
              <w:rPr>
                <w:rFonts w:cs="Times New Roman"/>
                <w:sz w:val="20"/>
                <w:szCs w:val="20"/>
              </w:rPr>
              <w:t xml:space="preserve"> для водонагревателя </w:t>
            </w:r>
            <w:proofErr w:type="spellStart"/>
            <w:r w:rsidRPr="00DB0A02">
              <w:rPr>
                <w:rFonts w:cs="Times New Roman"/>
                <w:sz w:val="20"/>
                <w:szCs w:val="20"/>
              </w:rPr>
              <w:t>Ariston</w:t>
            </w:r>
            <w:proofErr w:type="spellEnd"/>
            <w:r w:rsidRPr="00DB0A02">
              <w:rPr>
                <w:rFonts w:cs="Times New Roman"/>
                <w:sz w:val="20"/>
                <w:szCs w:val="20"/>
              </w:rPr>
              <w:t xml:space="preserve"> ABS PLT ECO 50V</w:t>
            </w:r>
          </w:p>
          <w:p w:rsidR="00DB0A02" w:rsidRPr="00DB0A02" w:rsidRDefault="007A2C92" w:rsidP="007A2C92">
            <w:pPr>
              <w:tabs>
                <w:tab w:val="left" w:pos="0"/>
              </w:tabs>
              <w:rPr>
                <w:rFonts w:cs="Times New Roman"/>
                <w:sz w:val="20"/>
                <w:szCs w:val="20"/>
              </w:rPr>
            </w:pPr>
            <w:r w:rsidRPr="00DB0A02">
              <w:rPr>
                <w:rFonts w:cs="Times New Roman"/>
                <w:sz w:val="20"/>
                <w:szCs w:val="20"/>
              </w:rPr>
              <w:t xml:space="preserve">[Код позиции КТРУ: </w:t>
            </w:r>
            <w:r w:rsidR="00DB0A02" w:rsidRPr="00DB0A02">
              <w:rPr>
                <w:rFonts w:cs="Times New Roman"/>
                <w:sz w:val="20"/>
                <w:szCs w:val="20"/>
              </w:rPr>
              <w:t>27.51.30.000-00000001</w:t>
            </w:r>
            <w:r w:rsidRPr="00DB0A02">
              <w:rPr>
                <w:rFonts w:cs="Times New Roman"/>
                <w:sz w:val="20"/>
                <w:szCs w:val="20"/>
              </w:rPr>
              <w:t>]</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DB0A02" w:rsidP="004332A5">
            <w:pPr>
              <w:tabs>
                <w:tab w:val="left" w:pos="0"/>
              </w:tabs>
              <w:spacing w:line="240" w:lineRule="exact"/>
              <w:jc w:val="center"/>
              <w:rPr>
                <w:rFonts w:cs="Times New Roman"/>
                <w:sz w:val="20"/>
                <w:szCs w:val="20"/>
              </w:rPr>
            </w:pP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Состав набора:</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DB0A02" w:rsidP="004332A5">
            <w:pPr>
              <w:tabs>
                <w:tab w:val="left" w:pos="0"/>
              </w:tabs>
              <w:spacing w:line="240" w:lineRule="exact"/>
              <w:jc w:val="center"/>
              <w:rPr>
                <w:rFonts w:cs="Times New Roman"/>
                <w:sz w:val="20"/>
                <w:szCs w:val="20"/>
              </w:rPr>
            </w:pPr>
            <w:r w:rsidRPr="00DB0A02">
              <w:rPr>
                <w:rFonts w:cs="Times New Roman"/>
                <w:sz w:val="20"/>
                <w:szCs w:val="20"/>
              </w:rPr>
              <w:t>1.1</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ТЭН электрический:</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1.1.1</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Напряжение питания</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r w:rsidRPr="00DB0A02">
              <w:rPr>
                <w:rFonts w:cs="Times New Roman"/>
                <w:sz w:val="20"/>
                <w:szCs w:val="20"/>
              </w:rPr>
              <w:t>В</w:t>
            </w: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230</w:t>
            </w:r>
            <w:r w:rsidRPr="00DB0A02">
              <w:rPr>
                <w:rFonts w:cs="Times New Roman"/>
                <w:sz w:val="20"/>
                <w:szCs w:val="20"/>
                <w:vertAlign w:val="superscript"/>
              </w:rPr>
              <w:t>+10</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1.1.2</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Мощность</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r w:rsidRPr="00DB0A02">
              <w:rPr>
                <w:rFonts w:cs="Times New Roman"/>
                <w:sz w:val="20"/>
                <w:szCs w:val="20"/>
              </w:rPr>
              <w:t>Вт</w:t>
            </w: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1500</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1.1.3</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Наличие трубки под датчик температуры</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Да</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1.1.4</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Длина трубки под датчик температуры</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r w:rsidRPr="00DB0A02">
              <w:rPr>
                <w:rFonts w:cs="Times New Roman"/>
                <w:sz w:val="20"/>
                <w:szCs w:val="20"/>
              </w:rPr>
              <w:t>мм</w:t>
            </w: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Больше или равно 270 и меньше 300</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1.1.5</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Диаметр трубки под датчик температуры</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r w:rsidRPr="00DB0A02">
              <w:rPr>
                <w:rFonts w:cs="Times New Roman"/>
                <w:sz w:val="20"/>
                <w:szCs w:val="20"/>
              </w:rPr>
              <w:t>мм</w:t>
            </w: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Больше или равно 7 и меньше 8</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1.1.6</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Наличие магниевого анода</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Да</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1.1.7</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Диаметр фланца ТЭН</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r w:rsidRPr="00DB0A02">
              <w:rPr>
                <w:rFonts w:cs="Times New Roman"/>
                <w:sz w:val="20"/>
                <w:szCs w:val="20"/>
              </w:rPr>
              <w:t>мм</w:t>
            </w: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48</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1.1.8</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Тип клеммы электропитания</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Плоская</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1.1.9</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Ширина клеммы</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r w:rsidRPr="00DB0A02">
              <w:rPr>
                <w:rFonts w:cs="Times New Roman"/>
                <w:sz w:val="20"/>
                <w:szCs w:val="20"/>
              </w:rPr>
              <w:t>мм</w:t>
            </w: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6,3</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1.1.10</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 xml:space="preserve">Резьба крепления </w:t>
            </w:r>
            <w:proofErr w:type="spellStart"/>
            <w:r w:rsidRPr="00DB0A02">
              <w:rPr>
                <w:rFonts w:cs="Times New Roman"/>
                <w:sz w:val="20"/>
                <w:szCs w:val="20"/>
              </w:rPr>
              <w:t>ТЭНа</w:t>
            </w:r>
            <w:proofErr w:type="spellEnd"/>
            <w:r w:rsidRPr="00DB0A02">
              <w:rPr>
                <w:rFonts w:cs="Times New Roman"/>
                <w:sz w:val="20"/>
                <w:szCs w:val="20"/>
              </w:rPr>
              <w:t xml:space="preserve"> к фланцу</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r w:rsidRPr="00DB0A02">
              <w:rPr>
                <w:rFonts w:cs="Times New Roman"/>
                <w:sz w:val="20"/>
                <w:szCs w:val="20"/>
              </w:rPr>
              <w:t>мм</w:t>
            </w: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М</w:t>
            </w:r>
            <w:proofErr w:type="gramStart"/>
            <w:r w:rsidRPr="00DB0A02">
              <w:rPr>
                <w:rFonts w:cs="Times New Roman"/>
                <w:sz w:val="20"/>
                <w:szCs w:val="20"/>
              </w:rPr>
              <w:t>6</w:t>
            </w:r>
            <w:proofErr w:type="gramEnd"/>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FA375C" w:rsidP="004332A5">
            <w:pPr>
              <w:tabs>
                <w:tab w:val="left" w:pos="0"/>
              </w:tabs>
              <w:spacing w:line="240" w:lineRule="exact"/>
              <w:jc w:val="center"/>
              <w:rPr>
                <w:rFonts w:cs="Times New Roman"/>
                <w:sz w:val="20"/>
                <w:szCs w:val="20"/>
              </w:rPr>
            </w:pPr>
            <w:r>
              <w:rPr>
                <w:rFonts w:cs="Times New Roman"/>
                <w:sz w:val="20"/>
                <w:szCs w:val="20"/>
              </w:rPr>
              <w:t>1.1.11</w:t>
            </w:r>
          </w:p>
        </w:tc>
        <w:tc>
          <w:tcPr>
            <w:tcW w:w="5224"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Материал ТЭН</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r w:rsidRPr="00DB0A02">
              <w:rPr>
                <w:rFonts w:cs="Times New Roman"/>
                <w:sz w:val="20"/>
                <w:szCs w:val="20"/>
              </w:rPr>
              <w:t>Медь</w:t>
            </w:r>
          </w:p>
        </w:tc>
      </w:tr>
      <w:tr w:rsidR="00DB0A02" w:rsidRPr="00166623" w:rsidTr="007A2C92">
        <w:trPr>
          <w:trHeight w:val="239"/>
        </w:trPr>
        <w:tc>
          <w:tcPr>
            <w:tcW w:w="730" w:type="dxa"/>
            <w:shd w:val="clear" w:color="auto" w:fill="auto"/>
            <w:tcMar>
              <w:left w:w="0" w:type="dxa"/>
              <w:right w:w="0" w:type="dxa"/>
            </w:tcMar>
            <w:vAlign w:val="center"/>
          </w:tcPr>
          <w:p w:rsidR="00DB0A02" w:rsidRPr="00DB0A02" w:rsidRDefault="00DB0A02" w:rsidP="004332A5">
            <w:pPr>
              <w:tabs>
                <w:tab w:val="left" w:pos="0"/>
              </w:tabs>
              <w:spacing w:line="240" w:lineRule="exact"/>
              <w:jc w:val="center"/>
              <w:rPr>
                <w:rFonts w:cs="Times New Roman"/>
                <w:sz w:val="20"/>
                <w:szCs w:val="20"/>
              </w:rPr>
            </w:pPr>
            <w:r w:rsidRPr="00DB0A02">
              <w:rPr>
                <w:rFonts w:cs="Times New Roman"/>
                <w:sz w:val="20"/>
                <w:szCs w:val="20"/>
              </w:rPr>
              <w:t>1.2</w:t>
            </w:r>
          </w:p>
        </w:tc>
        <w:tc>
          <w:tcPr>
            <w:tcW w:w="5224" w:type="dxa"/>
            <w:shd w:val="clear" w:color="auto" w:fill="auto"/>
            <w:tcMar>
              <w:left w:w="0" w:type="dxa"/>
              <w:right w:w="0" w:type="dxa"/>
            </w:tcMar>
            <w:vAlign w:val="center"/>
          </w:tcPr>
          <w:p w:rsidR="00DB0A02" w:rsidRPr="00DB0A02" w:rsidRDefault="00DB0A02" w:rsidP="004332A5">
            <w:pPr>
              <w:spacing w:line="240" w:lineRule="exact"/>
              <w:ind w:left="116"/>
              <w:rPr>
                <w:rFonts w:cs="Times New Roman"/>
                <w:sz w:val="20"/>
                <w:szCs w:val="20"/>
              </w:rPr>
            </w:pPr>
            <w:r w:rsidRPr="00DB0A02">
              <w:rPr>
                <w:rFonts w:cs="Times New Roman"/>
                <w:sz w:val="20"/>
                <w:szCs w:val="20"/>
              </w:rPr>
              <w:t xml:space="preserve">Прокладка овальная под ТЭН </w:t>
            </w:r>
            <w:r w:rsidRPr="00DB0A02">
              <w:rPr>
                <w:rFonts w:cs="Times New Roman"/>
                <w:color w:val="000000"/>
                <w:sz w:val="20"/>
                <w:szCs w:val="20"/>
              </w:rPr>
              <w:t xml:space="preserve">водонагревателя </w:t>
            </w:r>
            <w:r w:rsidRPr="00DB0A02">
              <w:rPr>
                <w:rFonts w:cs="Times New Roman"/>
                <w:color w:val="000000"/>
                <w:sz w:val="20"/>
                <w:szCs w:val="20"/>
                <w:lang w:val="en-US"/>
              </w:rPr>
              <w:t>Ariston</w:t>
            </w:r>
            <w:r w:rsidRPr="00DB0A02">
              <w:rPr>
                <w:rFonts w:cs="Times New Roman"/>
                <w:color w:val="000000"/>
                <w:sz w:val="20"/>
                <w:szCs w:val="20"/>
              </w:rPr>
              <w:t xml:space="preserve"> </w:t>
            </w:r>
            <w:r w:rsidRPr="00DB0A02">
              <w:rPr>
                <w:rFonts w:cs="Times New Roman"/>
                <w:color w:val="000000"/>
                <w:sz w:val="20"/>
                <w:szCs w:val="20"/>
                <w:lang w:val="en-US"/>
              </w:rPr>
              <w:t>ABS</w:t>
            </w:r>
            <w:r w:rsidRPr="00DB0A02">
              <w:rPr>
                <w:rFonts w:cs="Times New Roman"/>
                <w:color w:val="000000"/>
                <w:sz w:val="20"/>
                <w:szCs w:val="20"/>
              </w:rPr>
              <w:t xml:space="preserve"> </w:t>
            </w:r>
            <w:r w:rsidRPr="00DB0A02">
              <w:rPr>
                <w:rFonts w:cs="Times New Roman"/>
                <w:color w:val="000000"/>
                <w:sz w:val="20"/>
                <w:szCs w:val="20"/>
                <w:lang w:val="en-US"/>
              </w:rPr>
              <w:t>PLT</w:t>
            </w:r>
            <w:r w:rsidRPr="00DB0A02">
              <w:rPr>
                <w:rFonts w:cs="Times New Roman"/>
                <w:color w:val="000000"/>
                <w:sz w:val="20"/>
                <w:szCs w:val="20"/>
              </w:rPr>
              <w:t xml:space="preserve"> </w:t>
            </w:r>
            <w:r w:rsidRPr="00DB0A02">
              <w:rPr>
                <w:rFonts w:cs="Times New Roman"/>
                <w:color w:val="000000"/>
                <w:sz w:val="20"/>
                <w:szCs w:val="20"/>
                <w:lang w:val="en-US"/>
              </w:rPr>
              <w:t>ECO</w:t>
            </w:r>
            <w:r w:rsidRPr="00DB0A02">
              <w:rPr>
                <w:rFonts w:cs="Times New Roman"/>
                <w:color w:val="000000"/>
                <w:sz w:val="20"/>
                <w:szCs w:val="20"/>
              </w:rPr>
              <w:t xml:space="preserve"> 50</w:t>
            </w:r>
            <w:r w:rsidRPr="00DB0A02">
              <w:rPr>
                <w:rFonts w:cs="Times New Roman"/>
                <w:color w:val="000000"/>
                <w:sz w:val="20"/>
                <w:szCs w:val="20"/>
                <w:lang w:val="en-US"/>
              </w:rPr>
              <w:t>V</w:t>
            </w:r>
            <w:r w:rsidRPr="00DB0A02">
              <w:rPr>
                <w:rFonts w:cs="Times New Roman"/>
                <w:color w:val="000000"/>
                <w:sz w:val="20"/>
                <w:szCs w:val="20"/>
              </w:rPr>
              <w:t>:</w:t>
            </w:r>
          </w:p>
        </w:tc>
        <w:tc>
          <w:tcPr>
            <w:tcW w:w="709" w:type="dxa"/>
            <w:shd w:val="clear" w:color="auto" w:fill="auto"/>
            <w:tcMar>
              <w:left w:w="0" w:type="dxa"/>
              <w:right w:w="0" w:type="dxa"/>
            </w:tcMar>
            <w:vAlign w:val="center"/>
          </w:tcPr>
          <w:p w:rsidR="00DB0A02" w:rsidRPr="00DB0A02" w:rsidRDefault="00DB0A02"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vAlign w:val="center"/>
          </w:tcPr>
          <w:p w:rsidR="00DB0A02" w:rsidRPr="00DB0A02" w:rsidRDefault="00DB0A02" w:rsidP="004332A5">
            <w:pPr>
              <w:tabs>
                <w:tab w:val="left" w:pos="117"/>
              </w:tabs>
              <w:spacing w:line="240" w:lineRule="exact"/>
              <w:ind w:firstLine="117"/>
              <w:rPr>
                <w:rFonts w:cs="Times New Roman"/>
                <w:sz w:val="20"/>
                <w:szCs w:val="20"/>
              </w:rPr>
            </w:pPr>
          </w:p>
        </w:tc>
      </w:tr>
      <w:tr w:rsidR="00FA375C" w:rsidRPr="00166623" w:rsidTr="007A2C92">
        <w:trPr>
          <w:trHeight w:val="239"/>
        </w:trPr>
        <w:tc>
          <w:tcPr>
            <w:tcW w:w="730" w:type="dxa"/>
            <w:shd w:val="clear" w:color="auto" w:fill="auto"/>
            <w:tcMar>
              <w:left w:w="0" w:type="dxa"/>
              <w:right w:w="0" w:type="dxa"/>
            </w:tcMar>
            <w:vAlign w:val="center"/>
          </w:tcPr>
          <w:p w:rsidR="00FA375C" w:rsidRPr="00DB0A02" w:rsidRDefault="00FA375C" w:rsidP="00FA375C">
            <w:pPr>
              <w:tabs>
                <w:tab w:val="left" w:pos="0"/>
              </w:tabs>
              <w:spacing w:line="240" w:lineRule="exact"/>
              <w:jc w:val="center"/>
              <w:rPr>
                <w:rFonts w:cs="Times New Roman"/>
                <w:sz w:val="20"/>
                <w:szCs w:val="20"/>
              </w:rPr>
            </w:pPr>
            <w:r>
              <w:rPr>
                <w:rFonts w:cs="Times New Roman"/>
                <w:sz w:val="20"/>
                <w:szCs w:val="20"/>
              </w:rPr>
              <w:t>1.2.1</w:t>
            </w:r>
          </w:p>
        </w:tc>
        <w:tc>
          <w:tcPr>
            <w:tcW w:w="5224" w:type="dxa"/>
            <w:shd w:val="clear" w:color="auto" w:fill="auto"/>
            <w:tcMar>
              <w:left w:w="0" w:type="dxa"/>
              <w:right w:w="0" w:type="dxa"/>
            </w:tcMar>
            <w:vAlign w:val="center"/>
          </w:tcPr>
          <w:p w:rsidR="00FA375C" w:rsidRPr="00DB0A02" w:rsidRDefault="00FA375C" w:rsidP="004332A5">
            <w:pPr>
              <w:tabs>
                <w:tab w:val="left" w:pos="117"/>
              </w:tabs>
              <w:spacing w:line="240" w:lineRule="exact"/>
              <w:ind w:firstLine="117"/>
              <w:rPr>
                <w:rFonts w:cs="Times New Roman"/>
                <w:sz w:val="20"/>
                <w:szCs w:val="20"/>
              </w:rPr>
            </w:pPr>
            <w:r w:rsidRPr="00DB0A02">
              <w:rPr>
                <w:rFonts w:cs="Times New Roman"/>
                <w:sz w:val="20"/>
                <w:szCs w:val="20"/>
              </w:rPr>
              <w:t>Длина</w:t>
            </w:r>
          </w:p>
        </w:tc>
        <w:tc>
          <w:tcPr>
            <w:tcW w:w="709" w:type="dxa"/>
            <w:shd w:val="clear" w:color="auto" w:fill="auto"/>
            <w:tcMar>
              <w:left w:w="0" w:type="dxa"/>
              <w:right w:w="0" w:type="dxa"/>
            </w:tcMar>
            <w:vAlign w:val="center"/>
          </w:tcPr>
          <w:p w:rsidR="00FA375C" w:rsidRPr="00DB0A02" w:rsidRDefault="00FA375C" w:rsidP="004332A5">
            <w:pPr>
              <w:tabs>
                <w:tab w:val="left" w:pos="117"/>
              </w:tabs>
              <w:spacing w:line="240" w:lineRule="exact"/>
              <w:ind w:hanging="23"/>
              <w:jc w:val="center"/>
              <w:rPr>
                <w:rFonts w:cs="Times New Roman"/>
                <w:sz w:val="20"/>
                <w:szCs w:val="20"/>
              </w:rPr>
            </w:pPr>
            <w:r w:rsidRPr="00DB0A02">
              <w:rPr>
                <w:rFonts w:cs="Times New Roman"/>
                <w:sz w:val="20"/>
                <w:szCs w:val="20"/>
              </w:rPr>
              <w:t>мм</w:t>
            </w:r>
          </w:p>
        </w:tc>
        <w:tc>
          <w:tcPr>
            <w:tcW w:w="3810" w:type="dxa"/>
            <w:shd w:val="clear" w:color="auto" w:fill="auto"/>
            <w:tcMar>
              <w:left w:w="0" w:type="dxa"/>
              <w:right w:w="0" w:type="dxa"/>
            </w:tcMar>
            <w:vAlign w:val="center"/>
          </w:tcPr>
          <w:p w:rsidR="00FA375C" w:rsidRPr="00DB0A02" w:rsidRDefault="00FA375C" w:rsidP="004332A5">
            <w:pPr>
              <w:tabs>
                <w:tab w:val="left" w:pos="117"/>
              </w:tabs>
              <w:spacing w:line="240" w:lineRule="exact"/>
              <w:ind w:firstLine="117"/>
              <w:rPr>
                <w:rFonts w:cs="Times New Roman"/>
                <w:sz w:val="20"/>
                <w:szCs w:val="20"/>
              </w:rPr>
            </w:pPr>
            <w:r w:rsidRPr="00DB0A02">
              <w:rPr>
                <w:rFonts w:cs="Times New Roman"/>
                <w:sz w:val="20"/>
                <w:szCs w:val="20"/>
              </w:rPr>
              <w:t>115</w:t>
            </w:r>
          </w:p>
        </w:tc>
      </w:tr>
      <w:tr w:rsidR="00FA375C" w:rsidRPr="00166623" w:rsidTr="007A2C92">
        <w:trPr>
          <w:trHeight w:val="239"/>
        </w:trPr>
        <w:tc>
          <w:tcPr>
            <w:tcW w:w="730" w:type="dxa"/>
            <w:shd w:val="clear" w:color="auto" w:fill="auto"/>
            <w:tcMar>
              <w:left w:w="0" w:type="dxa"/>
              <w:right w:w="0" w:type="dxa"/>
            </w:tcMar>
            <w:vAlign w:val="center"/>
          </w:tcPr>
          <w:p w:rsidR="00FA375C" w:rsidRPr="00DB0A02" w:rsidRDefault="00FA375C" w:rsidP="004332A5">
            <w:pPr>
              <w:tabs>
                <w:tab w:val="left" w:pos="0"/>
              </w:tabs>
              <w:spacing w:line="240" w:lineRule="exact"/>
              <w:jc w:val="center"/>
              <w:rPr>
                <w:rFonts w:cs="Times New Roman"/>
                <w:sz w:val="20"/>
                <w:szCs w:val="20"/>
              </w:rPr>
            </w:pPr>
            <w:r>
              <w:rPr>
                <w:rFonts w:cs="Times New Roman"/>
                <w:sz w:val="20"/>
                <w:szCs w:val="20"/>
              </w:rPr>
              <w:t>1.2.2</w:t>
            </w:r>
          </w:p>
        </w:tc>
        <w:tc>
          <w:tcPr>
            <w:tcW w:w="5224" w:type="dxa"/>
            <w:shd w:val="clear" w:color="auto" w:fill="auto"/>
            <w:tcMar>
              <w:left w:w="0" w:type="dxa"/>
              <w:right w:w="0" w:type="dxa"/>
            </w:tcMar>
            <w:vAlign w:val="center"/>
          </w:tcPr>
          <w:p w:rsidR="00FA375C" w:rsidRPr="00DB0A02" w:rsidRDefault="00FA375C" w:rsidP="004332A5">
            <w:pPr>
              <w:tabs>
                <w:tab w:val="left" w:pos="117"/>
              </w:tabs>
              <w:spacing w:line="240" w:lineRule="exact"/>
              <w:ind w:firstLine="117"/>
              <w:rPr>
                <w:rFonts w:cs="Times New Roman"/>
                <w:sz w:val="20"/>
                <w:szCs w:val="20"/>
              </w:rPr>
            </w:pPr>
            <w:r w:rsidRPr="00DB0A02">
              <w:rPr>
                <w:rFonts w:cs="Times New Roman"/>
                <w:sz w:val="20"/>
                <w:szCs w:val="20"/>
              </w:rPr>
              <w:t>Ширина</w:t>
            </w:r>
          </w:p>
        </w:tc>
        <w:tc>
          <w:tcPr>
            <w:tcW w:w="709" w:type="dxa"/>
            <w:shd w:val="clear" w:color="auto" w:fill="auto"/>
            <w:tcMar>
              <w:left w:w="0" w:type="dxa"/>
              <w:right w:w="0" w:type="dxa"/>
            </w:tcMar>
            <w:vAlign w:val="center"/>
          </w:tcPr>
          <w:p w:rsidR="00FA375C" w:rsidRPr="00DB0A02" w:rsidRDefault="00FA375C" w:rsidP="004332A5">
            <w:pPr>
              <w:tabs>
                <w:tab w:val="left" w:pos="117"/>
              </w:tabs>
              <w:spacing w:line="240" w:lineRule="exact"/>
              <w:ind w:hanging="23"/>
              <w:jc w:val="center"/>
              <w:rPr>
                <w:rFonts w:cs="Times New Roman"/>
                <w:sz w:val="20"/>
                <w:szCs w:val="20"/>
              </w:rPr>
            </w:pPr>
            <w:r w:rsidRPr="00DB0A02">
              <w:rPr>
                <w:rFonts w:cs="Times New Roman"/>
                <w:sz w:val="20"/>
                <w:szCs w:val="20"/>
              </w:rPr>
              <w:t>мм</w:t>
            </w:r>
          </w:p>
        </w:tc>
        <w:tc>
          <w:tcPr>
            <w:tcW w:w="3810" w:type="dxa"/>
            <w:shd w:val="clear" w:color="auto" w:fill="auto"/>
            <w:tcMar>
              <w:left w:w="0" w:type="dxa"/>
              <w:right w:w="0" w:type="dxa"/>
            </w:tcMar>
            <w:vAlign w:val="center"/>
          </w:tcPr>
          <w:p w:rsidR="00FA375C" w:rsidRPr="00DB0A02" w:rsidRDefault="00FA375C" w:rsidP="004332A5">
            <w:pPr>
              <w:tabs>
                <w:tab w:val="left" w:pos="117"/>
              </w:tabs>
              <w:spacing w:line="240" w:lineRule="exact"/>
              <w:ind w:firstLine="117"/>
              <w:rPr>
                <w:rFonts w:cs="Times New Roman"/>
                <w:sz w:val="20"/>
                <w:szCs w:val="20"/>
              </w:rPr>
            </w:pPr>
            <w:r w:rsidRPr="00DB0A02">
              <w:rPr>
                <w:rFonts w:cs="Times New Roman"/>
                <w:sz w:val="20"/>
                <w:szCs w:val="20"/>
              </w:rPr>
              <w:t>85</w:t>
            </w:r>
          </w:p>
        </w:tc>
      </w:tr>
      <w:tr w:rsidR="00FA375C" w:rsidRPr="00166623" w:rsidTr="007A2C92">
        <w:trPr>
          <w:trHeight w:val="239"/>
        </w:trPr>
        <w:tc>
          <w:tcPr>
            <w:tcW w:w="730" w:type="dxa"/>
            <w:shd w:val="clear" w:color="auto" w:fill="auto"/>
            <w:tcMar>
              <w:left w:w="0" w:type="dxa"/>
              <w:right w:w="0" w:type="dxa"/>
            </w:tcMar>
            <w:vAlign w:val="center"/>
          </w:tcPr>
          <w:p w:rsidR="00FA375C" w:rsidRPr="00DB0A02" w:rsidRDefault="00FA375C" w:rsidP="004332A5">
            <w:pPr>
              <w:tabs>
                <w:tab w:val="left" w:pos="0"/>
              </w:tabs>
              <w:spacing w:line="240" w:lineRule="exact"/>
              <w:jc w:val="center"/>
              <w:rPr>
                <w:rFonts w:cs="Times New Roman"/>
                <w:sz w:val="20"/>
                <w:szCs w:val="20"/>
              </w:rPr>
            </w:pPr>
            <w:r>
              <w:rPr>
                <w:rFonts w:cs="Times New Roman"/>
                <w:sz w:val="20"/>
                <w:szCs w:val="20"/>
              </w:rPr>
              <w:t>1.2.3</w:t>
            </w:r>
          </w:p>
        </w:tc>
        <w:tc>
          <w:tcPr>
            <w:tcW w:w="5224" w:type="dxa"/>
            <w:shd w:val="clear" w:color="auto" w:fill="auto"/>
            <w:tcMar>
              <w:left w:w="0" w:type="dxa"/>
              <w:right w:w="0" w:type="dxa"/>
            </w:tcMar>
            <w:vAlign w:val="center"/>
          </w:tcPr>
          <w:p w:rsidR="00FA375C" w:rsidRPr="00DB0A02" w:rsidRDefault="00FA375C" w:rsidP="004332A5">
            <w:pPr>
              <w:tabs>
                <w:tab w:val="left" w:pos="117"/>
              </w:tabs>
              <w:spacing w:line="240" w:lineRule="exact"/>
              <w:ind w:firstLine="117"/>
              <w:rPr>
                <w:rFonts w:cs="Times New Roman"/>
                <w:sz w:val="20"/>
                <w:szCs w:val="20"/>
              </w:rPr>
            </w:pPr>
            <w:r w:rsidRPr="00DB0A02">
              <w:rPr>
                <w:rFonts w:cs="Times New Roman"/>
                <w:sz w:val="20"/>
                <w:szCs w:val="20"/>
              </w:rPr>
              <w:t>Высота</w:t>
            </w:r>
          </w:p>
        </w:tc>
        <w:tc>
          <w:tcPr>
            <w:tcW w:w="709" w:type="dxa"/>
            <w:shd w:val="clear" w:color="auto" w:fill="auto"/>
            <w:tcMar>
              <w:left w:w="0" w:type="dxa"/>
              <w:right w:w="0" w:type="dxa"/>
            </w:tcMar>
            <w:vAlign w:val="center"/>
          </w:tcPr>
          <w:p w:rsidR="00FA375C" w:rsidRPr="00DB0A02" w:rsidRDefault="00FA375C" w:rsidP="004332A5">
            <w:pPr>
              <w:tabs>
                <w:tab w:val="left" w:pos="117"/>
              </w:tabs>
              <w:spacing w:line="240" w:lineRule="exact"/>
              <w:ind w:hanging="23"/>
              <w:jc w:val="center"/>
              <w:rPr>
                <w:rFonts w:cs="Times New Roman"/>
                <w:sz w:val="20"/>
                <w:szCs w:val="20"/>
              </w:rPr>
            </w:pPr>
            <w:r w:rsidRPr="00DB0A02">
              <w:rPr>
                <w:rFonts w:cs="Times New Roman"/>
                <w:sz w:val="20"/>
                <w:szCs w:val="20"/>
              </w:rPr>
              <w:t>мм</w:t>
            </w:r>
          </w:p>
        </w:tc>
        <w:tc>
          <w:tcPr>
            <w:tcW w:w="3810" w:type="dxa"/>
            <w:shd w:val="clear" w:color="auto" w:fill="auto"/>
            <w:tcMar>
              <w:left w:w="0" w:type="dxa"/>
              <w:right w:w="0" w:type="dxa"/>
            </w:tcMar>
            <w:vAlign w:val="center"/>
          </w:tcPr>
          <w:p w:rsidR="00FA375C" w:rsidRPr="00DB0A02" w:rsidRDefault="00FA375C" w:rsidP="004332A5">
            <w:pPr>
              <w:tabs>
                <w:tab w:val="left" w:pos="117"/>
              </w:tabs>
              <w:spacing w:line="240" w:lineRule="exact"/>
              <w:ind w:firstLine="117"/>
              <w:rPr>
                <w:rFonts w:cs="Times New Roman"/>
                <w:sz w:val="20"/>
                <w:szCs w:val="20"/>
              </w:rPr>
            </w:pPr>
            <w:r w:rsidRPr="00DB0A02">
              <w:rPr>
                <w:rFonts w:cs="Times New Roman"/>
                <w:sz w:val="20"/>
                <w:szCs w:val="20"/>
              </w:rPr>
              <w:t>Больше или равно 18 и меньше 21</w:t>
            </w:r>
          </w:p>
        </w:tc>
      </w:tr>
      <w:tr w:rsidR="00FA375C" w:rsidRPr="00166623" w:rsidTr="007A2C92">
        <w:trPr>
          <w:trHeight w:val="239"/>
        </w:trPr>
        <w:tc>
          <w:tcPr>
            <w:tcW w:w="730" w:type="dxa"/>
            <w:shd w:val="clear" w:color="auto" w:fill="auto"/>
            <w:tcMar>
              <w:left w:w="0" w:type="dxa"/>
              <w:right w:w="0" w:type="dxa"/>
            </w:tcMar>
            <w:vAlign w:val="center"/>
          </w:tcPr>
          <w:p w:rsidR="00FA375C" w:rsidRPr="00DB0A02" w:rsidRDefault="00FA375C" w:rsidP="004332A5">
            <w:pPr>
              <w:tabs>
                <w:tab w:val="left" w:pos="0"/>
              </w:tabs>
              <w:spacing w:line="240" w:lineRule="exact"/>
              <w:jc w:val="center"/>
              <w:rPr>
                <w:rFonts w:cs="Times New Roman"/>
                <w:sz w:val="20"/>
                <w:szCs w:val="20"/>
              </w:rPr>
            </w:pPr>
            <w:r>
              <w:rPr>
                <w:rFonts w:cs="Times New Roman"/>
                <w:sz w:val="20"/>
                <w:szCs w:val="20"/>
              </w:rPr>
              <w:t>1.2.4</w:t>
            </w:r>
          </w:p>
        </w:tc>
        <w:tc>
          <w:tcPr>
            <w:tcW w:w="5224" w:type="dxa"/>
            <w:shd w:val="clear" w:color="auto" w:fill="auto"/>
            <w:tcMar>
              <w:left w:w="0" w:type="dxa"/>
              <w:right w:w="0" w:type="dxa"/>
            </w:tcMar>
            <w:vAlign w:val="center"/>
          </w:tcPr>
          <w:p w:rsidR="00FA375C" w:rsidRPr="00DB0A02" w:rsidRDefault="00FA375C" w:rsidP="004332A5">
            <w:pPr>
              <w:tabs>
                <w:tab w:val="left" w:pos="117"/>
              </w:tabs>
              <w:spacing w:line="240" w:lineRule="exact"/>
              <w:ind w:firstLine="117"/>
              <w:rPr>
                <w:rFonts w:cs="Times New Roman"/>
                <w:sz w:val="20"/>
                <w:szCs w:val="20"/>
              </w:rPr>
            </w:pPr>
            <w:r w:rsidRPr="00DB0A02">
              <w:rPr>
                <w:rFonts w:cs="Times New Roman"/>
                <w:sz w:val="20"/>
                <w:szCs w:val="20"/>
              </w:rPr>
              <w:t xml:space="preserve">Диаметр под фланец </w:t>
            </w:r>
            <w:proofErr w:type="spellStart"/>
            <w:r w:rsidRPr="00DB0A02">
              <w:rPr>
                <w:rFonts w:cs="Times New Roman"/>
                <w:sz w:val="20"/>
                <w:szCs w:val="20"/>
              </w:rPr>
              <w:t>ТЭНа</w:t>
            </w:r>
            <w:proofErr w:type="spellEnd"/>
          </w:p>
        </w:tc>
        <w:tc>
          <w:tcPr>
            <w:tcW w:w="709" w:type="dxa"/>
            <w:shd w:val="clear" w:color="auto" w:fill="auto"/>
            <w:tcMar>
              <w:left w:w="0" w:type="dxa"/>
              <w:right w:w="0" w:type="dxa"/>
            </w:tcMar>
            <w:vAlign w:val="center"/>
          </w:tcPr>
          <w:p w:rsidR="00FA375C" w:rsidRPr="00DB0A02" w:rsidRDefault="00FA375C" w:rsidP="004332A5">
            <w:pPr>
              <w:tabs>
                <w:tab w:val="left" w:pos="117"/>
              </w:tabs>
              <w:spacing w:line="240" w:lineRule="exact"/>
              <w:ind w:hanging="23"/>
              <w:jc w:val="center"/>
              <w:rPr>
                <w:rFonts w:cs="Times New Roman"/>
                <w:sz w:val="20"/>
                <w:szCs w:val="20"/>
              </w:rPr>
            </w:pPr>
            <w:r w:rsidRPr="00DB0A02">
              <w:rPr>
                <w:rFonts w:cs="Times New Roman"/>
                <w:sz w:val="20"/>
                <w:szCs w:val="20"/>
              </w:rPr>
              <w:t>мм</w:t>
            </w:r>
          </w:p>
        </w:tc>
        <w:tc>
          <w:tcPr>
            <w:tcW w:w="3810" w:type="dxa"/>
            <w:shd w:val="clear" w:color="auto" w:fill="auto"/>
            <w:tcMar>
              <w:left w:w="0" w:type="dxa"/>
              <w:right w:w="0" w:type="dxa"/>
            </w:tcMar>
            <w:vAlign w:val="center"/>
          </w:tcPr>
          <w:p w:rsidR="00FA375C" w:rsidRPr="00DB0A02" w:rsidRDefault="00FA375C" w:rsidP="004332A5">
            <w:pPr>
              <w:tabs>
                <w:tab w:val="left" w:pos="117"/>
              </w:tabs>
              <w:spacing w:line="240" w:lineRule="exact"/>
              <w:ind w:firstLine="117"/>
              <w:rPr>
                <w:rFonts w:cs="Times New Roman"/>
                <w:sz w:val="20"/>
                <w:szCs w:val="20"/>
              </w:rPr>
            </w:pPr>
            <w:r w:rsidRPr="00DB0A02">
              <w:rPr>
                <w:rFonts w:cs="Times New Roman"/>
                <w:sz w:val="20"/>
                <w:szCs w:val="20"/>
              </w:rPr>
              <w:t>35</w:t>
            </w:r>
          </w:p>
        </w:tc>
      </w:tr>
      <w:tr w:rsidR="00FA375C" w:rsidRPr="00166623" w:rsidTr="007A2C92">
        <w:trPr>
          <w:trHeight w:val="239"/>
        </w:trPr>
        <w:tc>
          <w:tcPr>
            <w:tcW w:w="730" w:type="dxa"/>
            <w:shd w:val="clear" w:color="auto" w:fill="auto"/>
            <w:tcMar>
              <w:left w:w="0" w:type="dxa"/>
              <w:right w:w="0" w:type="dxa"/>
            </w:tcMar>
            <w:vAlign w:val="center"/>
          </w:tcPr>
          <w:p w:rsidR="00FA375C" w:rsidRPr="00DB0A02" w:rsidRDefault="00FA375C" w:rsidP="004332A5">
            <w:pPr>
              <w:tabs>
                <w:tab w:val="left" w:pos="0"/>
              </w:tabs>
              <w:spacing w:line="240" w:lineRule="exact"/>
              <w:jc w:val="center"/>
              <w:rPr>
                <w:rFonts w:cs="Times New Roman"/>
                <w:sz w:val="20"/>
                <w:szCs w:val="20"/>
              </w:rPr>
            </w:pPr>
            <w:r>
              <w:rPr>
                <w:rFonts w:cs="Times New Roman"/>
                <w:sz w:val="20"/>
                <w:szCs w:val="20"/>
              </w:rPr>
              <w:t>1.2.5</w:t>
            </w:r>
          </w:p>
        </w:tc>
        <w:tc>
          <w:tcPr>
            <w:tcW w:w="5224" w:type="dxa"/>
            <w:shd w:val="clear" w:color="auto" w:fill="auto"/>
            <w:tcMar>
              <w:left w:w="0" w:type="dxa"/>
              <w:right w:w="0" w:type="dxa"/>
            </w:tcMar>
            <w:vAlign w:val="center"/>
          </w:tcPr>
          <w:p w:rsidR="00FA375C" w:rsidRPr="00DB0A02" w:rsidRDefault="00FA375C" w:rsidP="004332A5">
            <w:pPr>
              <w:tabs>
                <w:tab w:val="left" w:pos="117"/>
              </w:tabs>
              <w:spacing w:line="240" w:lineRule="exact"/>
              <w:ind w:firstLine="117"/>
              <w:rPr>
                <w:rFonts w:cs="Times New Roman"/>
                <w:sz w:val="20"/>
                <w:szCs w:val="20"/>
              </w:rPr>
            </w:pPr>
            <w:r w:rsidRPr="00DB0A02">
              <w:rPr>
                <w:rFonts w:cs="Times New Roman"/>
                <w:sz w:val="20"/>
                <w:szCs w:val="20"/>
              </w:rPr>
              <w:t>Материал прокладки</w:t>
            </w:r>
          </w:p>
        </w:tc>
        <w:tc>
          <w:tcPr>
            <w:tcW w:w="709" w:type="dxa"/>
            <w:shd w:val="clear" w:color="auto" w:fill="auto"/>
            <w:tcMar>
              <w:left w:w="0" w:type="dxa"/>
              <w:right w:w="0" w:type="dxa"/>
            </w:tcMar>
            <w:vAlign w:val="center"/>
          </w:tcPr>
          <w:p w:rsidR="00FA375C" w:rsidRPr="00DB0A02" w:rsidRDefault="00FA375C"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vAlign w:val="center"/>
          </w:tcPr>
          <w:p w:rsidR="00FA375C" w:rsidRPr="00DB0A02" w:rsidRDefault="00FA375C" w:rsidP="004332A5">
            <w:pPr>
              <w:tabs>
                <w:tab w:val="left" w:pos="117"/>
              </w:tabs>
              <w:spacing w:line="240" w:lineRule="exact"/>
              <w:ind w:firstLine="117"/>
              <w:rPr>
                <w:rFonts w:cs="Times New Roman"/>
                <w:sz w:val="20"/>
                <w:szCs w:val="20"/>
              </w:rPr>
            </w:pPr>
            <w:r w:rsidRPr="00DB0A02">
              <w:rPr>
                <w:rFonts w:cs="Times New Roman"/>
                <w:sz w:val="20"/>
                <w:szCs w:val="20"/>
              </w:rPr>
              <w:t>Резина</w:t>
            </w:r>
          </w:p>
        </w:tc>
      </w:tr>
      <w:tr w:rsidR="00FA375C" w:rsidRPr="00166623" w:rsidTr="00626B8F">
        <w:trPr>
          <w:trHeight w:val="239"/>
        </w:trPr>
        <w:tc>
          <w:tcPr>
            <w:tcW w:w="730" w:type="dxa"/>
            <w:shd w:val="clear" w:color="auto" w:fill="auto"/>
            <w:tcMar>
              <w:left w:w="0" w:type="dxa"/>
              <w:right w:w="0" w:type="dxa"/>
            </w:tcMar>
            <w:vAlign w:val="center"/>
          </w:tcPr>
          <w:p w:rsidR="00FA375C" w:rsidRPr="00FA375C" w:rsidRDefault="00FA375C" w:rsidP="007A2C92">
            <w:pPr>
              <w:tabs>
                <w:tab w:val="left" w:pos="0"/>
              </w:tabs>
              <w:jc w:val="center"/>
              <w:rPr>
                <w:rFonts w:cs="Times New Roman"/>
                <w:sz w:val="20"/>
                <w:szCs w:val="20"/>
              </w:rPr>
            </w:pPr>
            <w:r w:rsidRPr="00FA375C">
              <w:rPr>
                <w:rFonts w:cs="Times New Roman"/>
                <w:sz w:val="20"/>
                <w:szCs w:val="20"/>
              </w:rPr>
              <w:t>2</w:t>
            </w:r>
          </w:p>
        </w:tc>
        <w:tc>
          <w:tcPr>
            <w:tcW w:w="9743" w:type="dxa"/>
            <w:gridSpan w:val="3"/>
            <w:shd w:val="clear" w:color="auto" w:fill="auto"/>
            <w:tcMar>
              <w:left w:w="0" w:type="dxa"/>
              <w:right w:w="0" w:type="dxa"/>
            </w:tcMar>
            <w:vAlign w:val="center"/>
          </w:tcPr>
          <w:p w:rsidR="00FA375C" w:rsidRPr="00FA375C" w:rsidRDefault="00FA375C" w:rsidP="00FA375C">
            <w:pPr>
              <w:tabs>
                <w:tab w:val="left" w:pos="117"/>
              </w:tabs>
              <w:spacing w:line="240" w:lineRule="exact"/>
              <w:rPr>
                <w:rFonts w:cs="Times New Roman"/>
                <w:b/>
                <w:bCs/>
                <w:sz w:val="20"/>
                <w:szCs w:val="20"/>
              </w:rPr>
            </w:pPr>
            <w:r w:rsidRPr="00FA375C">
              <w:rPr>
                <w:rFonts w:cs="Times New Roman"/>
                <w:b/>
                <w:bCs/>
                <w:sz w:val="20"/>
                <w:szCs w:val="20"/>
              </w:rPr>
              <w:t>Термостаты, стабилизаторы давления и прочие приборы и аппаратура для автоматического регулирования или управления</w:t>
            </w:r>
          </w:p>
          <w:p w:rsidR="00FA375C" w:rsidRPr="00FA375C" w:rsidRDefault="00FA375C" w:rsidP="00FA375C">
            <w:pPr>
              <w:tabs>
                <w:tab w:val="left" w:pos="117"/>
              </w:tabs>
              <w:spacing w:line="240" w:lineRule="exact"/>
              <w:rPr>
                <w:rFonts w:cs="Times New Roman"/>
                <w:bCs/>
                <w:sz w:val="20"/>
                <w:szCs w:val="20"/>
              </w:rPr>
            </w:pPr>
            <w:r w:rsidRPr="00FA375C">
              <w:rPr>
                <w:rFonts w:cs="Times New Roman"/>
                <w:bCs/>
                <w:sz w:val="20"/>
                <w:szCs w:val="20"/>
              </w:rPr>
              <w:t>Терморегулятор/термостат с выносным датчиком температуры</w:t>
            </w:r>
            <w:r w:rsidR="00664550">
              <w:rPr>
                <w:rFonts w:cs="Times New Roman"/>
                <w:bCs/>
                <w:sz w:val="20"/>
                <w:szCs w:val="20"/>
              </w:rPr>
              <w:t xml:space="preserve"> </w:t>
            </w:r>
            <w:r w:rsidR="00664550" w:rsidRPr="00DB0A02">
              <w:rPr>
                <w:rFonts w:cs="Times New Roman"/>
                <w:sz w:val="20"/>
                <w:szCs w:val="20"/>
              </w:rPr>
              <w:t xml:space="preserve">для водонагревателя </w:t>
            </w:r>
            <w:proofErr w:type="spellStart"/>
            <w:r w:rsidR="00664550" w:rsidRPr="00DB0A02">
              <w:rPr>
                <w:rFonts w:cs="Times New Roman"/>
                <w:sz w:val="20"/>
                <w:szCs w:val="20"/>
              </w:rPr>
              <w:t>Ariston</w:t>
            </w:r>
            <w:proofErr w:type="spellEnd"/>
            <w:r w:rsidR="00664550" w:rsidRPr="00DB0A02">
              <w:rPr>
                <w:rFonts w:cs="Times New Roman"/>
                <w:sz w:val="20"/>
                <w:szCs w:val="20"/>
              </w:rPr>
              <w:t xml:space="preserve"> ABS PLT ECO 50V</w:t>
            </w:r>
          </w:p>
          <w:p w:rsidR="00FA375C" w:rsidRPr="00FA375C" w:rsidRDefault="00FA375C" w:rsidP="00FA375C">
            <w:pPr>
              <w:tabs>
                <w:tab w:val="left" w:pos="0"/>
              </w:tabs>
              <w:rPr>
                <w:rFonts w:cs="Times New Roman"/>
                <w:sz w:val="20"/>
                <w:szCs w:val="20"/>
              </w:rPr>
            </w:pPr>
            <w:r w:rsidRPr="00FA375C">
              <w:rPr>
                <w:rFonts w:cs="Times New Roman"/>
                <w:sz w:val="20"/>
                <w:szCs w:val="20"/>
              </w:rPr>
              <w:t xml:space="preserve"> [Код позиции КТРУ: 26.51.70.000-00000002]</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2.1</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Тип</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Электронный</w:t>
            </w:r>
          </w:p>
        </w:tc>
      </w:tr>
      <w:tr w:rsidR="00FA375C" w:rsidRPr="00166623" w:rsidTr="00A67F05">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2.2</w:t>
            </w:r>
          </w:p>
        </w:tc>
        <w:tc>
          <w:tcPr>
            <w:tcW w:w="5224" w:type="dxa"/>
            <w:shd w:val="clear" w:color="auto" w:fill="auto"/>
            <w:tcMar>
              <w:left w:w="0" w:type="dxa"/>
              <w:right w:w="0" w:type="dxa"/>
            </w:tcMar>
            <w:vAlign w:val="cente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Напряжение питания</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r w:rsidRPr="00FA375C">
              <w:rPr>
                <w:rFonts w:cs="Times New Roman"/>
                <w:sz w:val="20"/>
                <w:szCs w:val="20"/>
              </w:rPr>
              <w:t>В</w:t>
            </w:r>
          </w:p>
        </w:tc>
        <w:tc>
          <w:tcPr>
            <w:tcW w:w="3810" w:type="dxa"/>
            <w:shd w:val="clear" w:color="auto" w:fill="auto"/>
            <w:tcMar>
              <w:left w:w="0" w:type="dxa"/>
              <w:right w:w="0" w:type="dxa"/>
            </w:tcMar>
            <w:vAlign w:val="cente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230</w:t>
            </w:r>
            <w:r w:rsidRPr="00FA375C">
              <w:rPr>
                <w:rFonts w:cs="Times New Roman"/>
                <w:sz w:val="20"/>
                <w:szCs w:val="20"/>
                <w:vertAlign w:val="superscript"/>
              </w:rPr>
              <w:t>+10</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2.3</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Максимальный ток</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r w:rsidRPr="00FA375C">
              <w:rPr>
                <w:rFonts w:cs="Times New Roman"/>
                <w:sz w:val="20"/>
                <w:szCs w:val="20"/>
              </w:rPr>
              <w:t>А</w:t>
            </w: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16</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2.4</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Номинальный ток</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r w:rsidRPr="00FA375C">
              <w:rPr>
                <w:rFonts w:cs="Times New Roman"/>
                <w:sz w:val="20"/>
                <w:szCs w:val="20"/>
              </w:rPr>
              <w:t>А</w:t>
            </w: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10</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2.5</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Наличие защитного контакта (</w:t>
            </w:r>
            <w:r w:rsidRPr="00FA375C">
              <w:rPr>
                <w:rFonts w:cs="Times New Roman"/>
                <w:sz w:val="20"/>
                <w:szCs w:val="20"/>
                <w:lang w:val="en-US"/>
              </w:rPr>
              <w:t>PE</w:t>
            </w:r>
            <w:r w:rsidRPr="00FA375C">
              <w:rPr>
                <w:rFonts w:cs="Times New Roman"/>
                <w:sz w:val="20"/>
                <w:szCs w:val="20"/>
              </w:rPr>
              <w:t>)</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Да</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2.6</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Наличие ЖК (</w:t>
            </w:r>
            <w:r w:rsidRPr="00FA375C">
              <w:rPr>
                <w:rFonts w:cs="Times New Roman"/>
                <w:sz w:val="20"/>
                <w:szCs w:val="20"/>
                <w:lang w:val="en-US"/>
              </w:rPr>
              <w:t>LED</w:t>
            </w:r>
            <w:r w:rsidRPr="00FA375C">
              <w:rPr>
                <w:rFonts w:cs="Times New Roman"/>
                <w:sz w:val="20"/>
                <w:szCs w:val="20"/>
              </w:rPr>
              <w:t>) экрана</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Да</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2.7</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Диапазон регулировки температуры</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r w:rsidRPr="00FA375C">
              <w:rPr>
                <w:rFonts w:cs="Times New Roman"/>
                <w:sz w:val="20"/>
                <w:szCs w:val="20"/>
                <w:vertAlign w:val="superscript"/>
              </w:rPr>
              <w:t>0</w:t>
            </w:r>
            <w:r w:rsidRPr="00FA375C">
              <w:rPr>
                <w:rFonts w:cs="Times New Roman"/>
                <w:sz w:val="20"/>
                <w:szCs w:val="20"/>
              </w:rPr>
              <w:t>С</w:t>
            </w: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-40 - +120</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2.8</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Вид установки</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proofErr w:type="gramStart"/>
            <w:r w:rsidRPr="00FA375C">
              <w:rPr>
                <w:rFonts w:cs="Times New Roman"/>
                <w:sz w:val="20"/>
                <w:szCs w:val="20"/>
              </w:rPr>
              <w:t>Прямое</w:t>
            </w:r>
            <w:proofErr w:type="gramEnd"/>
            <w:r w:rsidRPr="00FA375C">
              <w:rPr>
                <w:rFonts w:cs="Times New Roman"/>
                <w:sz w:val="20"/>
                <w:szCs w:val="20"/>
              </w:rPr>
              <w:t>, в штепсельную розетку</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2.9</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Тип входа электропитания</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Штепсельная вилка</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2.10</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Вид выхода электропитания</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Штепсельная розетка</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2.11</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 xml:space="preserve">Степень </w:t>
            </w:r>
            <w:proofErr w:type="spellStart"/>
            <w:proofErr w:type="gramStart"/>
            <w:r w:rsidRPr="00FA375C">
              <w:rPr>
                <w:rFonts w:cs="Times New Roman"/>
                <w:sz w:val="20"/>
                <w:szCs w:val="20"/>
              </w:rPr>
              <w:t>пыле-электрозащиты</w:t>
            </w:r>
            <w:proofErr w:type="spellEnd"/>
            <w:proofErr w:type="gramEnd"/>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 xml:space="preserve">не ниже </w:t>
            </w:r>
            <w:r w:rsidRPr="00FA375C">
              <w:rPr>
                <w:rFonts w:cs="Times New Roman"/>
                <w:sz w:val="20"/>
                <w:szCs w:val="20"/>
                <w:lang w:val="en-US"/>
              </w:rPr>
              <w:t>IP20</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2.12</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Длина кабеля датчика температуры</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r w:rsidRPr="00FA375C">
              <w:rPr>
                <w:rFonts w:cs="Times New Roman"/>
                <w:sz w:val="20"/>
                <w:szCs w:val="20"/>
              </w:rPr>
              <w:t>мм</w:t>
            </w: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Больше или равно 1500 и меньше 2000</w:t>
            </w:r>
          </w:p>
        </w:tc>
      </w:tr>
      <w:tr w:rsidR="00FA375C" w:rsidRPr="00166623" w:rsidTr="006E5CDF">
        <w:trPr>
          <w:trHeight w:val="239"/>
        </w:trPr>
        <w:tc>
          <w:tcPr>
            <w:tcW w:w="730" w:type="dxa"/>
            <w:shd w:val="clear" w:color="auto" w:fill="auto"/>
            <w:tcMar>
              <w:left w:w="0" w:type="dxa"/>
              <w:right w:w="0" w:type="dxa"/>
            </w:tcMar>
            <w:vAlign w:val="center"/>
          </w:tcPr>
          <w:p w:rsidR="00FA375C" w:rsidRPr="00FA375C" w:rsidRDefault="00FA375C" w:rsidP="004332A5">
            <w:pPr>
              <w:tabs>
                <w:tab w:val="left" w:pos="0"/>
              </w:tabs>
              <w:spacing w:line="240" w:lineRule="exact"/>
              <w:jc w:val="center"/>
              <w:rPr>
                <w:rFonts w:cs="Times New Roman"/>
                <w:sz w:val="20"/>
                <w:szCs w:val="20"/>
              </w:rPr>
            </w:pPr>
            <w:r w:rsidRPr="00FA375C">
              <w:rPr>
                <w:rFonts w:cs="Times New Roman"/>
                <w:sz w:val="20"/>
                <w:szCs w:val="20"/>
              </w:rPr>
              <w:t>2.13</w:t>
            </w:r>
          </w:p>
        </w:tc>
        <w:tc>
          <w:tcPr>
            <w:tcW w:w="5224"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Диаметр датчика температуры</w:t>
            </w:r>
          </w:p>
        </w:tc>
        <w:tc>
          <w:tcPr>
            <w:tcW w:w="709" w:type="dxa"/>
            <w:shd w:val="clear" w:color="auto" w:fill="auto"/>
            <w:tcMar>
              <w:left w:w="0" w:type="dxa"/>
              <w:right w:w="0" w:type="dxa"/>
            </w:tcMar>
            <w:vAlign w:val="center"/>
          </w:tcPr>
          <w:p w:rsidR="00FA375C" w:rsidRPr="00FA375C" w:rsidRDefault="00FA375C" w:rsidP="004332A5">
            <w:pPr>
              <w:tabs>
                <w:tab w:val="left" w:pos="117"/>
              </w:tabs>
              <w:spacing w:line="240" w:lineRule="exact"/>
              <w:ind w:hanging="23"/>
              <w:jc w:val="center"/>
              <w:rPr>
                <w:rFonts w:cs="Times New Roman"/>
                <w:sz w:val="20"/>
                <w:szCs w:val="20"/>
              </w:rPr>
            </w:pPr>
            <w:r w:rsidRPr="00FA375C">
              <w:rPr>
                <w:rFonts w:cs="Times New Roman"/>
                <w:sz w:val="20"/>
                <w:szCs w:val="20"/>
              </w:rPr>
              <w:t>мм</w:t>
            </w:r>
          </w:p>
        </w:tc>
        <w:tc>
          <w:tcPr>
            <w:tcW w:w="3810" w:type="dxa"/>
            <w:shd w:val="clear" w:color="auto" w:fill="auto"/>
            <w:tcMar>
              <w:left w:w="0" w:type="dxa"/>
              <w:right w:w="0" w:type="dxa"/>
            </w:tcMar>
          </w:tcPr>
          <w:p w:rsidR="00FA375C" w:rsidRPr="00FA375C" w:rsidRDefault="00FA375C" w:rsidP="004332A5">
            <w:pPr>
              <w:tabs>
                <w:tab w:val="left" w:pos="117"/>
              </w:tabs>
              <w:spacing w:line="240" w:lineRule="exact"/>
              <w:ind w:firstLine="117"/>
              <w:rPr>
                <w:rFonts w:cs="Times New Roman"/>
                <w:sz w:val="20"/>
                <w:szCs w:val="20"/>
              </w:rPr>
            </w:pPr>
            <w:r w:rsidRPr="00FA375C">
              <w:rPr>
                <w:rFonts w:cs="Times New Roman"/>
                <w:sz w:val="20"/>
                <w:szCs w:val="20"/>
              </w:rPr>
              <w:t>Меньше или равно 6,5</w:t>
            </w:r>
          </w:p>
        </w:tc>
      </w:tr>
      <w:tr w:rsidR="00514B0C" w:rsidRPr="00166623" w:rsidTr="006E5CDF">
        <w:trPr>
          <w:trHeight w:val="239"/>
        </w:trPr>
        <w:tc>
          <w:tcPr>
            <w:tcW w:w="730" w:type="dxa"/>
            <w:shd w:val="clear" w:color="auto" w:fill="auto"/>
            <w:tcMar>
              <w:left w:w="0" w:type="dxa"/>
              <w:right w:w="0" w:type="dxa"/>
            </w:tcMar>
            <w:vAlign w:val="center"/>
          </w:tcPr>
          <w:p w:rsidR="00514B0C" w:rsidRPr="00FA375C" w:rsidRDefault="00514B0C" w:rsidP="004332A5">
            <w:pPr>
              <w:tabs>
                <w:tab w:val="left" w:pos="0"/>
              </w:tabs>
              <w:spacing w:line="240" w:lineRule="exact"/>
              <w:jc w:val="center"/>
              <w:rPr>
                <w:rFonts w:cs="Times New Roman"/>
                <w:sz w:val="20"/>
                <w:szCs w:val="20"/>
              </w:rPr>
            </w:pPr>
            <w:r w:rsidRPr="00FA375C">
              <w:rPr>
                <w:rFonts w:cs="Times New Roman"/>
                <w:sz w:val="20"/>
                <w:szCs w:val="20"/>
              </w:rPr>
              <w:t>2.14</w:t>
            </w:r>
          </w:p>
        </w:tc>
        <w:tc>
          <w:tcPr>
            <w:tcW w:w="5224" w:type="dxa"/>
            <w:shd w:val="clear" w:color="auto" w:fill="auto"/>
            <w:tcMar>
              <w:left w:w="0" w:type="dxa"/>
              <w:right w:w="0" w:type="dxa"/>
            </w:tcMar>
          </w:tcPr>
          <w:p w:rsidR="00514B0C" w:rsidRPr="00FA375C" w:rsidRDefault="00514B0C" w:rsidP="00A868D7">
            <w:pPr>
              <w:tabs>
                <w:tab w:val="left" w:pos="117"/>
              </w:tabs>
              <w:spacing w:line="240" w:lineRule="exact"/>
              <w:ind w:firstLine="117"/>
              <w:rPr>
                <w:rFonts w:cs="Times New Roman"/>
                <w:sz w:val="20"/>
                <w:szCs w:val="20"/>
              </w:rPr>
            </w:pPr>
            <w:r w:rsidRPr="00FA375C">
              <w:rPr>
                <w:rFonts w:cs="Times New Roman"/>
                <w:sz w:val="20"/>
                <w:szCs w:val="20"/>
              </w:rPr>
              <w:t>Возможность программирования</w:t>
            </w:r>
          </w:p>
        </w:tc>
        <w:tc>
          <w:tcPr>
            <w:tcW w:w="709" w:type="dxa"/>
            <w:shd w:val="clear" w:color="auto" w:fill="auto"/>
            <w:tcMar>
              <w:left w:w="0" w:type="dxa"/>
              <w:right w:w="0" w:type="dxa"/>
            </w:tcMar>
            <w:vAlign w:val="center"/>
          </w:tcPr>
          <w:p w:rsidR="00514B0C" w:rsidRPr="00FA375C" w:rsidRDefault="00514B0C" w:rsidP="00A868D7">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tcPr>
          <w:p w:rsidR="00514B0C" w:rsidRPr="00FA375C" w:rsidRDefault="00514B0C" w:rsidP="00A868D7">
            <w:pPr>
              <w:tabs>
                <w:tab w:val="left" w:pos="117"/>
              </w:tabs>
              <w:spacing w:line="240" w:lineRule="exact"/>
              <w:ind w:firstLine="117"/>
              <w:rPr>
                <w:rFonts w:cs="Times New Roman"/>
                <w:sz w:val="20"/>
                <w:szCs w:val="20"/>
              </w:rPr>
            </w:pPr>
            <w:r w:rsidRPr="00FA375C">
              <w:rPr>
                <w:rFonts w:cs="Times New Roman"/>
                <w:sz w:val="20"/>
                <w:szCs w:val="20"/>
              </w:rPr>
              <w:t>Да</w:t>
            </w:r>
          </w:p>
        </w:tc>
      </w:tr>
      <w:tr w:rsidR="00514B0C" w:rsidRPr="00166623" w:rsidTr="006E5CDF">
        <w:trPr>
          <w:trHeight w:val="239"/>
        </w:trPr>
        <w:tc>
          <w:tcPr>
            <w:tcW w:w="730" w:type="dxa"/>
            <w:shd w:val="clear" w:color="auto" w:fill="auto"/>
            <w:tcMar>
              <w:left w:w="0" w:type="dxa"/>
              <w:right w:w="0" w:type="dxa"/>
            </w:tcMar>
            <w:vAlign w:val="center"/>
          </w:tcPr>
          <w:p w:rsidR="00514B0C" w:rsidRPr="00FA375C" w:rsidRDefault="00514B0C" w:rsidP="004332A5">
            <w:pPr>
              <w:tabs>
                <w:tab w:val="left" w:pos="0"/>
              </w:tabs>
              <w:spacing w:line="240" w:lineRule="exact"/>
              <w:jc w:val="center"/>
              <w:rPr>
                <w:rFonts w:cs="Times New Roman"/>
                <w:sz w:val="20"/>
                <w:szCs w:val="20"/>
              </w:rPr>
            </w:pPr>
            <w:r w:rsidRPr="00FA375C">
              <w:rPr>
                <w:rFonts w:cs="Times New Roman"/>
                <w:sz w:val="20"/>
                <w:szCs w:val="20"/>
              </w:rPr>
              <w:t>2.15</w:t>
            </w:r>
          </w:p>
        </w:tc>
        <w:tc>
          <w:tcPr>
            <w:tcW w:w="5224" w:type="dxa"/>
            <w:shd w:val="clear" w:color="auto" w:fill="auto"/>
            <w:tcMar>
              <w:left w:w="0" w:type="dxa"/>
              <w:right w:w="0" w:type="dxa"/>
            </w:tcMar>
          </w:tcPr>
          <w:p w:rsidR="00514B0C" w:rsidRPr="00FA375C" w:rsidRDefault="00514B0C" w:rsidP="00A868D7">
            <w:pPr>
              <w:tabs>
                <w:tab w:val="left" w:pos="117"/>
              </w:tabs>
              <w:spacing w:line="240" w:lineRule="exact"/>
              <w:ind w:firstLine="117"/>
              <w:rPr>
                <w:rFonts w:cs="Times New Roman"/>
                <w:sz w:val="20"/>
                <w:szCs w:val="20"/>
              </w:rPr>
            </w:pPr>
            <w:r w:rsidRPr="00FA375C">
              <w:rPr>
                <w:rFonts w:cs="Times New Roman"/>
                <w:sz w:val="20"/>
                <w:szCs w:val="20"/>
              </w:rPr>
              <w:t>Язык интерфейса</w:t>
            </w:r>
          </w:p>
        </w:tc>
        <w:tc>
          <w:tcPr>
            <w:tcW w:w="709" w:type="dxa"/>
            <w:shd w:val="clear" w:color="auto" w:fill="auto"/>
            <w:tcMar>
              <w:left w:w="0" w:type="dxa"/>
              <w:right w:w="0" w:type="dxa"/>
            </w:tcMar>
            <w:vAlign w:val="center"/>
          </w:tcPr>
          <w:p w:rsidR="00514B0C" w:rsidRPr="00FA375C" w:rsidRDefault="00514B0C" w:rsidP="00A868D7">
            <w:pPr>
              <w:tabs>
                <w:tab w:val="left" w:pos="117"/>
              </w:tabs>
              <w:spacing w:line="240" w:lineRule="exact"/>
              <w:ind w:hanging="23"/>
              <w:jc w:val="center"/>
              <w:rPr>
                <w:rFonts w:cs="Times New Roman"/>
                <w:sz w:val="20"/>
                <w:szCs w:val="20"/>
              </w:rPr>
            </w:pPr>
          </w:p>
        </w:tc>
        <w:tc>
          <w:tcPr>
            <w:tcW w:w="3810" w:type="dxa"/>
            <w:shd w:val="clear" w:color="auto" w:fill="auto"/>
            <w:tcMar>
              <w:left w:w="0" w:type="dxa"/>
              <w:right w:w="0" w:type="dxa"/>
            </w:tcMar>
          </w:tcPr>
          <w:p w:rsidR="00514B0C" w:rsidRPr="00FA375C" w:rsidRDefault="00514B0C" w:rsidP="00A868D7">
            <w:pPr>
              <w:tabs>
                <w:tab w:val="left" w:pos="117"/>
              </w:tabs>
              <w:spacing w:line="240" w:lineRule="exact"/>
              <w:ind w:firstLine="117"/>
              <w:rPr>
                <w:rFonts w:cs="Times New Roman"/>
                <w:sz w:val="20"/>
                <w:szCs w:val="20"/>
                <w:lang w:val="en-US"/>
              </w:rPr>
            </w:pPr>
            <w:r w:rsidRPr="00FA375C">
              <w:rPr>
                <w:rFonts w:cs="Times New Roman"/>
                <w:sz w:val="20"/>
                <w:szCs w:val="20"/>
              </w:rPr>
              <w:t xml:space="preserve">Русский, </w:t>
            </w:r>
            <w:r w:rsidRPr="00FA375C">
              <w:rPr>
                <w:rFonts w:cs="Times New Roman"/>
                <w:sz w:val="20"/>
                <w:szCs w:val="20"/>
                <w:lang w:val="en-US"/>
              </w:rPr>
              <w:t>(</w:t>
            </w:r>
            <w:r w:rsidRPr="00FA375C">
              <w:rPr>
                <w:rFonts w:cs="Times New Roman"/>
                <w:sz w:val="20"/>
                <w:szCs w:val="20"/>
              </w:rPr>
              <w:t>английский</w:t>
            </w:r>
            <w:r w:rsidRPr="00FA375C">
              <w:rPr>
                <w:rFonts w:cs="Times New Roman"/>
                <w:sz w:val="20"/>
                <w:szCs w:val="20"/>
                <w:lang w:val="en-US"/>
              </w:rPr>
              <w:t>)</w:t>
            </w:r>
          </w:p>
        </w:tc>
      </w:tr>
    </w:tbl>
    <w:p w:rsidR="00B0285C" w:rsidRPr="004644EC" w:rsidRDefault="005614FA" w:rsidP="005614FA">
      <w:pPr>
        <w:spacing w:line="240" w:lineRule="exact"/>
        <w:jc w:val="both"/>
        <w:rPr>
          <w:i/>
          <w:sz w:val="20"/>
          <w:szCs w:val="20"/>
        </w:rPr>
      </w:pPr>
      <w:r w:rsidRPr="004644EC">
        <w:rPr>
          <w:i/>
          <w:sz w:val="20"/>
          <w:szCs w:val="20"/>
        </w:rPr>
        <w:t>Дополнительные характеристики к товарам добавлены</w:t>
      </w:r>
      <w:r w:rsidR="004644EC">
        <w:rPr>
          <w:i/>
          <w:sz w:val="20"/>
          <w:szCs w:val="20"/>
        </w:rPr>
        <w:t xml:space="preserve"> д</w:t>
      </w:r>
      <w:r w:rsidRPr="004644EC">
        <w:rPr>
          <w:i/>
          <w:sz w:val="20"/>
          <w:szCs w:val="20"/>
        </w:rPr>
        <w:t xml:space="preserve">ля обеспечения соответствия с </w:t>
      </w:r>
      <w:r w:rsidR="00597996">
        <w:rPr>
          <w:i/>
          <w:sz w:val="20"/>
          <w:szCs w:val="20"/>
        </w:rPr>
        <w:t>товарами</w:t>
      </w:r>
      <w:r w:rsidR="004644EC">
        <w:rPr>
          <w:i/>
          <w:sz w:val="20"/>
          <w:szCs w:val="20"/>
        </w:rPr>
        <w:t xml:space="preserve"> уже имеющимся у Заказчика и </w:t>
      </w:r>
      <w:r w:rsidRPr="004644EC">
        <w:rPr>
          <w:i/>
          <w:sz w:val="20"/>
          <w:szCs w:val="20"/>
        </w:rPr>
        <w:t xml:space="preserve">в связи с уточнением потребности Заказчика. </w:t>
      </w:r>
    </w:p>
    <w:p w:rsidR="005614FA" w:rsidRPr="004644EC" w:rsidRDefault="005614FA" w:rsidP="005614FA">
      <w:pPr>
        <w:spacing w:line="240" w:lineRule="exact"/>
        <w:jc w:val="both"/>
        <w:rPr>
          <w:b/>
          <w:sz w:val="20"/>
          <w:szCs w:val="20"/>
        </w:rPr>
      </w:pPr>
    </w:p>
    <w:p w:rsidR="00E854D1" w:rsidRPr="004644EC" w:rsidRDefault="00E854D1" w:rsidP="00E854D1">
      <w:pPr>
        <w:spacing w:line="240" w:lineRule="exact"/>
        <w:jc w:val="center"/>
        <w:rPr>
          <w:b/>
          <w:sz w:val="20"/>
          <w:szCs w:val="20"/>
        </w:rPr>
      </w:pPr>
      <w:r w:rsidRPr="004644EC">
        <w:rPr>
          <w:b/>
          <w:sz w:val="20"/>
          <w:szCs w:val="20"/>
        </w:rPr>
        <w:lastRenderedPageBreak/>
        <w:t>Общие требования к Товару</w:t>
      </w:r>
    </w:p>
    <w:p w:rsidR="00E854D1" w:rsidRPr="004644EC" w:rsidRDefault="00E854D1" w:rsidP="00E854D1">
      <w:pPr>
        <w:spacing w:line="240" w:lineRule="exact"/>
        <w:jc w:val="center"/>
        <w:rPr>
          <w:sz w:val="20"/>
          <w:szCs w:val="20"/>
        </w:rPr>
      </w:pPr>
      <w:r w:rsidRPr="004644EC">
        <w:rPr>
          <w:b/>
          <w:sz w:val="20"/>
          <w:szCs w:val="20"/>
        </w:rPr>
        <w:t>Требования к упаковке, маркировке (</w:t>
      </w:r>
      <w:r w:rsidRPr="004644EC">
        <w:rPr>
          <w:rFonts w:eastAsia="Calibri"/>
          <w:b/>
          <w:sz w:val="20"/>
          <w:szCs w:val="20"/>
        </w:rPr>
        <w:t xml:space="preserve">этикеткам) </w:t>
      </w:r>
    </w:p>
    <w:p w:rsidR="00E854D1" w:rsidRPr="004644EC" w:rsidRDefault="00E854D1" w:rsidP="00E854D1">
      <w:pPr>
        <w:ind w:firstLine="708"/>
        <w:jc w:val="both"/>
        <w:rPr>
          <w:sz w:val="20"/>
          <w:szCs w:val="20"/>
        </w:rPr>
      </w:pPr>
      <w:r w:rsidRPr="004644EC">
        <w:rPr>
          <w:sz w:val="20"/>
          <w:szCs w:val="20"/>
        </w:rPr>
        <w:t xml:space="preserve">Товар должен поставляться в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E854D1" w:rsidRPr="004644EC" w:rsidRDefault="00E854D1" w:rsidP="00E854D1">
      <w:pPr>
        <w:ind w:firstLine="708"/>
        <w:jc w:val="both"/>
        <w:rPr>
          <w:noProof/>
          <w:sz w:val="20"/>
          <w:szCs w:val="20"/>
        </w:rPr>
      </w:pPr>
      <w:r w:rsidRPr="004644EC">
        <w:rPr>
          <w:sz w:val="20"/>
          <w:szCs w:val="20"/>
        </w:rPr>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E854D1" w:rsidRPr="004644EC" w:rsidRDefault="00E854D1" w:rsidP="00E854D1">
      <w:pPr>
        <w:rPr>
          <w:sz w:val="20"/>
          <w:szCs w:val="20"/>
        </w:rPr>
      </w:pPr>
    </w:p>
    <w:p w:rsidR="00E854D1" w:rsidRPr="00FA375C" w:rsidRDefault="00E854D1" w:rsidP="00E854D1">
      <w:pPr>
        <w:jc w:val="both"/>
        <w:rPr>
          <w:rFonts w:eastAsia="Calibri"/>
          <w:b/>
          <w:sz w:val="16"/>
          <w:szCs w:val="16"/>
        </w:rPr>
      </w:pPr>
      <w:r w:rsidRPr="00FA375C">
        <w:rPr>
          <w:rFonts w:eastAsia="Calibri"/>
          <w:b/>
          <w:sz w:val="16"/>
          <w:szCs w:val="16"/>
        </w:rPr>
        <w:t xml:space="preserve">Примечание: </w:t>
      </w:r>
    </w:p>
    <w:p w:rsidR="00E854D1" w:rsidRPr="00FA375C" w:rsidRDefault="00E854D1" w:rsidP="00E854D1">
      <w:pPr>
        <w:jc w:val="both"/>
        <w:rPr>
          <w:sz w:val="16"/>
          <w:szCs w:val="16"/>
        </w:rPr>
      </w:pPr>
      <w:r w:rsidRPr="00FA375C">
        <w:rPr>
          <w:rFonts w:eastAsia="Calibri"/>
          <w:sz w:val="16"/>
          <w:szCs w:val="16"/>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E854D1" w:rsidRPr="004644EC" w:rsidRDefault="00E854D1" w:rsidP="00E854D1">
      <w:pPr>
        <w:jc w:val="both"/>
        <w:rPr>
          <w:color w:val="000000"/>
          <w:sz w:val="20"/>
          <w:szCs w:val="20"/>
        </w:rPr>
      </w:pPr>
    </w:p>
    <w:p w:rsidR="00BC7098" w:rsidRPr="004644EC" w:rsidRDefault="00BC7098" w:rsidP="00BC7098">
      <w:pPr>
        <w:jc w:val="both"/>
        <w:rPr>
          <w:color w:val="000000"/>
          <w:sz w:val="20"/>
          <w:szCs w:val="20"/>
        </w:rPr>
      </w:pPr>
    </w:p>
    <w:p w:rsidR="009D2DCB" w:rsidRPr="004644EC" w:rsidRDefault="009D2DCB" w:rsidP="00FB0226">
      <w:pPr>
        <w:pStyle w:val="ConsPlusNormal"/>
        <w:ind w:right="-24" w:firstLine="0"/>
        <w:jc w:val="right"/>
        <w:rPr>
          <w:rFonts w:ascii="Times New Roman" w:hAnsi="Times New Roman" w:cs="Times New Roman"/>
          <w:sz w:val="20"/>
          <w:szCs w:val="20"/>
        </w:rPr>
      </w:pPr>
    </w:p>
    <w:sectPr w:rsidR="009D2DCB" w:rsidRPr="004644EC" w:rsidSect="007A2C92">
      <w:headerReference w:type="even" r:id="rId19"/>
      <w:headerReference w:type="default" r:id="rId20"/>
      <w:footerReference w:type="even" r:id="rId21"/>
      <w:footerReference w:type="default" r:id="rId22"/>
      <w:headerReference w:type="first" r:id="rId23"/>
      <w:pgSz w:w="11906" w:h="16838"/>
      <w:pgMar w:top="720" w:right="720" w:bottom="720" w:left="1134"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1A4" w:rsidRDefault="005311A4" w:rsidP="001A5776">
      <w:r>
        <w:separator/>
      </w:r>
    </w:p>
  </w:endnote>
  <w:endnote w:type="continuationSeparator" w:id="0">
    <w:p w:rsidR="005311A4" w:rsidRDefault="005311A4" w:rsidP="001A5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73" w:rsidRDefault="008E5BAF">
    <w:pPr>
      <w:pStyle w:val="a6"/>
      <w:framePr w:wrap="auto" w:vAnchor="text" w:hAnchor="margin" w:xAlign="right" w:y="1"/>
      <w:rPr>
        <w:rStyle w:val="a3"/>
      </w:rPr>
    </w:pPr>
    <w:r>
      <w:rPr>
        <w:rStyle w:val="a3"/>
      </w:rPr>
      <w:fldChar w:fldCharType="begin"/>
    </w:r>
    <w:r w:rsidR="005E0673">
      <w:rPr>
        <w:rStyle w:val="a3"/>
      </w:rPr>
      <w:instrText xml:space="preserve">PAGE  </w:instrText>
    </w:r>
    <w:r>
      <w:rPr>
        <w:rStyle w:val="a3"/>
      </w:rPr>
      <w:fldChar w:fldCharType="end"/>
    </w:r>
  </w:p>
  <w:p w:rsidR="005E0673" w:rsidRDefault="005E067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73" w:rsidRDefault="005E067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1A4" w:rsidRDefault="005311A4" w:rsidP="009D2DCB">
      <w:r>
        <w:separator/>
      </w:r>
    </w:p>
  </w:footnote>
  <w:footnote w:type="continuationSeparator" w:id="0">
    <w:p w:rsidR="005311A4" w:rsidRDefault="005311A4" w:rsidP="009D2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73" w:rsidRDefault="008E5BAF">
    <w:pPr>
      <w:pStyle w:val="a4"/>
      <w:framePr w:wrap="auto" w:vAnchor="text" w:hAnchor="margin" w:xAlign="center" w:y="1"/>
      <w:rPr>
        <w:rStyle w:val="a3"/>
      </w:rPr>
    </w:pPr>
    <w:r>
      <w:rPr>
        <w:rStyle w:val="a3"/>
      </w:rPr>
      <w:fldChar w:fldCharType="begin"/>
    </w:r>
    <w:r w:rsidR="005E0673">
      <w:rPr>
        <w:rStyle w:val="a3"/>
      </w:rPr>
      <w:instrText xml:space="preserve">PAGE  </w:instrText>
    </w:r>
    <w:r>
      <w:rPr>
        <w:rStyle w:val="a3"/>
      </w:rPr>
      <w:fldChar w:fldCharType="separate"/>
    </w:r>
    <w:r w:rsidR="005E0673">
      <w:rPr>
        <w:rStyle w:val="a3"/>
      </w:rPr>
      <w:t>9</w:t>
    </w:r>
    <w:r>
      <w:rPr>
        <w:rStyle w:val="a3"/>
      </w:rPr>
      <w:fldChar w:fldCharType="end"/>
    </w:r>
  </w:p>
  <w:p w:rsidR="005E0673" w:rsidRDefault="005E067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549297"/>
      <w:docPartObj>
        <w:docPartGallery w:val="Page Numbers (Top of Page)"/>
        <w:docPartUnique/>
      </w:docPartObj>
    </w:sdtPr>
    <w:sdtEndPr>
      <w:rPr>
        <w:rFonts w:ascii="Times New Roman" w:hAnsi="Times New Roman"/>
        <w:sz w:val="18"/>
        <w:szCs w:val="18"/>
      </w:rPr>
    </w:sdtEndPr>
    <w:sdtContent>
      <w:p w:rsidR="005E0673" w:rsidRPr="00366E16" w:rsidRDefault="008E5BAF" w:rsidP="00366E16">
        <w:pPr>
          <w:pStyle w:val="a4"/>
          <w:spacing w:before="0" w:after="0"/>
          <w:jc w:val="center"/>
          <w:rPr>
            <w:rFonts w:ascii="Times New Roman" w:hAnsi="Times New Roman"/>
            <w:sz w:val="18"/>
            <w:szCs w:val="18"/>
          </w:rPr>
        </w:pPr>
        <w:r w:rsidRPr="00366E16">
          <w:rPr>
            <w:rFonts w:ascii="Times New Roman" w:hAnsi="Times New Roman"/>
            <w:sz w:val="18"/>
            <w:szCs w:val="18"/>
          </w:rPr>
          <w:fldChar w:fldCharType="begin"/>
        </w:r>
        <w:r w:rsidR="005E0673" w:rsidRPr="00366E16">
          <w:rPr>
            <w:rFonts w:ascii="Times New Roman" w:hAnsi="Times New Roman"/>
            <w:sz w:val="18"/>
            <w:szCs w:val="18"/>
          </w:rPr>
          <w:instrText xml:space="preserve"> PAGE   \* MERGEFORMAT </w:instrText>
        </w:r>
        <w:r w:rsidRPr="00366E16">
          <w:rPr>
            <w:rFonts w:ascii="Times New Roman" w:hAnsi="Times New Roman"/>
            <w:sz w:val="18"/>
            <w:szCs w:val="18"/>
          </w:rPr>
          <w:fldChar w:fldCharType="separate"/>
        </w:r>
        <w:r w:rsidR="00664550">
          <w:rPr>
            <w:rFonts w:ascii="Times New Roman" w:hAnsi="Times New Roman"/>
            <w:sz w:val="18"/>
            <w:szCs w:val="18"/>
          </w:rPr>
          <w:t>6</w:t>
        </w:r>
        <w:r w:rsidRPr="00366E16">
          <w:rPr>
            <w:rFonts w:ascii="Times New Roman" w:hAnsi="Times New Roman"/>
            <w:sz w:val="18"/>
            <w:szCs w:val="1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673" w:rsidRDefault="005E0673">
    <w:pPr>
      <w:pStyle w:val="a4"/>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1C09"/>
    <w:multiLevelType w:val="hybridMultilevel"/>
    <w:tmpl w:val="CE067848"/>
    <w:lvl w:ilvl="0" w:tplc="71CE6368">
      <w:start w:val="1"/>
      <w:numFmt w:val="decimal"/>
      <w:lvlText w:val="%1."/>
      <w:lvlJc w:val="left"/>
      <w:pPr>
        <w:ind w:left="720" w:hanging="360"/>
      </w:pPr>
      <w:rPr>
        <w:rFonts w:hint="default"/>
      </w:rPr>
    </w:lvl>
    <w:lvl w:ilvl="1" w:tplc="05C6D120" w:tentative="1">
      <w:start w:val="1"/>
      <w:numFmt w:val="lowerLetter"/>
      <w:lvlText w:val="%2."/>
      <w:lvlJc w:val="left"/>
      <w:pPr>
        <w:ind w:left="1440" w:hanging="360"/>
      </w:pPr>
    </w:lvl>
    <w:lvl w:ilvl="2" w:tplc="4BDA6230" w:tentative="1">
      <w:start w:val="1"/>
      <w:numFmt w:val="lowerRoman"/>
      <w:lvlText w:val="%3."/>
      <w:lvlJc w:val="right"/>
      <w:pPr>
        <w:ind w:left="2160" w:hanging="180"/>
      </w:pPr>
    </w:lvl>
    <w:lvl w:ilvl="3" w:tplc="6996FA3C" w:tentative="1">
      <w:start w:val="1"/>
      <w:numFmt w:val="decimal"/>
      <w:lvlText w:val="%4."/>
      <w:lvlJc w:val="left"/>
      <w:pPr>
        <w:ind w:left="2880" w:hanging="360"/>
      </w:pPr>
    </w:lvl>
    <w:lvl w:ilvl="4" w:tplc="946C9B88" w:tentative="1">
      <w:start w:val="1"/>
      <w:numFmt w:val="lowerLetter"/>
      <w:lvlText w:val="%5."/>
      <w:lvlJc w:val="left"/>
      <w:pPr>
        <w:ind w:left="3600" w:hanging="360"/>
      </w:pPr>
    </w:lvl>
    <w:lvl w:ilvl="5" w:tplc="4D122926" w:tentative="1">
      <w:start w:val="1"/>
      <w:numFmt w:val="lowerRoman"/>
      <w:lvlText w:val="%6."/>
      <w:lvlJc w:val="right"/>
      <w:pPr>
        <w:ind w:left="4320" w:hanging="180"/>
      </w:pPr>
    </w:lvl>
    <w:lvl w:ilvl="6" w:tplc="E10E75A0" w:tentative="1">
      <w:start w:val="1"/>
      <w:numFmt w:val="decimal"/>
      <w:lvlText w:val="%7."/>
      <w:lvlJc w:val="left"/>
      <w:pPr>
        <w:ind w:left="5040" w:hanging="360"/>
      </w:pPr>
    </w:lvl>
    <w:lvl w:ilvl="7" w:tplc="EC9A6588" w:tentative="1">
      <w:start w:val="1"/>
      <w:numFmt w:val="lowerLetter"/>
      <w:lvlText w:val="%8."/>
      <w:lvlJc w:val="left"/>
      <w:pPr>
        <w:ind w:left="5760" w:hanging="360"/>
      </w:pPr>
    </w:lvl>
    <w:lvl w:ilvl="8" w:tplc="673A99B6" w:tentative="1">
      <w:start w:val="1"/>
      <w:numFmt w:val="lowerRoman"/>
      <w:lvlText w:val="%9."/>
      <w:lvlJc w:val="right"/>
      <w:pPr>
        <w:ind w:left="6480" w:hanging="180"/>
      </w:pPr>
    </w:lvl>
  </w:abstractNum>
  <w:abstractNum w:abstractNumId="1">
    <w:nsid w:val="02F64918"/>
    <w:multiLevelType w:val="hybridMultilevel"/>
    <w:tmpl w:val="CF4640DE"/>
    <w:lvl w:ilvl="0" w:tplc="B8DA13EC">
      <w:start w:val="4"/>
      <w:numFmt w:val="decimal"/>
      <w:lvlText w:val="%1."/>
      <w:lvlJc w:val="left"/>
      <w:pPr>
        <w:ind w:left="720" w:hanging="360"/>
      </w:pPr>
      <w:rPr>
        <w:rFonts w:hint="default"/>
        <w:i w:val="0"/>
      </w:rPr>
    </w:lvl>
    <w:lvl w:ilvl="1" w:tplc="9336E61A" w:tentative="1">
      <w:start w:val="1"/>
      <w:numFmt w:val="lowerLetter"/>
      <w:lvlText w:val="%2."/>
      <w:lvlJc w:val="left"/>
      <w:pPr>
        <w:ind w:left="1440" w:hanging="360"/>
      </w:pPr>
    </w:lvl>
    <w:lvl w:ilvl="2" w:tplc="27DC895A" w:tentative="1">
      <w:start w:val="1"/>
      <w:numFmt w:val="lowerRoman"/>
      <w:lvlText w:val="%3."/>
      <w:lvlJc w:val="right"/>
      <w:pPr>
        <w:ind w:left="2160" w:hanging="180"/>
      </w:pPr>
    </w:lvl>
    <w:lvl w:ilvl="3" w:tplc="A868218A" w:tentative="1">
      <w:start w:val="1"/>
      <w:numFmt w:val="decimal"/>
      <w:lvlText w:val="%4."/>
      <w:lvlJc w:val="left"/>
      <w:pPr>
        <w:ind w:left="2880" w:hanging="360"/>
      </w:pPr>
    </w:lvl>
    <w:lvl w:ilvl="4" w:tplc="224AF426" w:tentative="1">
      <w:start w:val="1"/>
      <w:numFmt w:val="lowerLetter"/>
      <w:lvlText w:val="%5."/>
      <w:lvlJc w:val="left"/>
      <w:pPr>
        <w:ind w:left="3600" w:hanging="360"/>
      </w:pPr>
    </w:lvl>
    <w:lvl w:ilvl="5" w:tplc="F6746DEE" w:tentative="1">
      <w:start w:val="1"/>
      <w:numFmt w:val="lowerRoman"/>
      <w:lvlText w:val="%6."/>
      <w:lvlJc w:val="right"/>
      <w:pPr>
        <w:ind w:left="4320" w:hanging="180"/>
      </w:pPr>
    </w:lvl>
    <w:lvl w:ilvl="6" w:tplc="E6A27738" w:tentative="1">
      <w:start w:val="1"/>
      <w:numFmt w:val="decimal"/>
      <w:lvlText w:val="%7."/>
      <w:lvlJc w:val="left"/>
      <w:pPr>
        <w:ind w:left="5040" w:hanging="360"/>
      </w:pPr>
    </w:lvl>
    <w:lvl w:ilvl="7" w:tplc="002855F8" w:tentative="1">
      <w:start w:val="1"/>
      <w:numFmt w:val="lowerLetter"/>
      <w:lvlText w:val="%8."/>
      <w:lvlJc w:val="left"/>
      <w:pPr>
        <w:ind w:left="5760" w:hanging="360"/>
      </w:pPr>
    </w:lvl>
    <w:lvl w:ilvl="8" w:tplc="5BC65622" w:tentative="1">
      <w:start w:val="1"/>
      <w:numFmt w:val="lowerRoman"/>
      <w:lvlText w:val="%9."/>
      <w:lvlJc w:val="right"/>
      <w:pPr>
        <w:ind w:left="6480" w:hanging="180"/>
      </w:pPr>
    </w:lvl>
  </w:abstractNum>
  <w:abstractNum w:abstractNumId="2">
    <w:nsid w:val="036201E5"/>
    <w:multiLevelType w:val="hybridMultilevel"/>
    <w:tmpl w:val="2762473E"/>
    <w:lvl w:ilvl="0" w:tplc="AE2690DC">
      <w:start w:val="1"/>
      <w:numFmt w:val="decimal"/>
      <w:lvlText w:val="12.%1."/>
      <w:lvlJc w:val="left"/>
      <w:pPr>
        <w:ind w:left="1287" w:hanging="360"/>
      </w:pPr>
      <w:rPr>
        <w:rFonts w:eastAsia="Times New Roman" w:hint="default"/>
        <w:b w:val="0"/>
        <w:color w:val="auto"/>
        <w:sz w:val="24"/>
        <w:szCs w:val="22"/>
      </w:rPr>
    </w:lvl>
    <w:lvl w:ilvl="1" w:tplc="ACC6B590" w:tentative="1">
      <w:start w:val="1"/>
      <w:numFmt w:val="lowerLetter"/>
      <w:lvlText w:val="%2."/>
      <w:lvlJc w:val="left"/>
      <w:pPr>
        <w:ind w:left="2007" w:hanging="360"/>
      </w:pPr>
    </w:lvl>
    <w:lvl w:ilvl="2" w:tplc="EE34C0F0" w:tentative="1">
      <w:start w:val="1"/>
      <w:numFmt w:val="lowerRoman"/>
      <w:lvlText w:val="%3."/>
      <w:lvlJc w:val="right"/>
      <w:pPr>
        <w:ind w:left="2727" w:hanging="180"/>
      </w:pPr>
    </w:lvl>
    <w:lvl w:ilvl="3" w:tplc="5F7C9124" w:tentative="1">
      <w:start w:val="1"/>
      <w:numFmt w:val="decimal"/>
      <w:lvlText w:val="%4."/>
      <w:lvlJc w:val="left"/>
      <w:pPr>
        <w:ind w:left="3447" w:hanging="360"/>
      </w:pPr>
    </w:lvl>
    <w:lvl w:ilvl="4" w:tplc="805A8472" w:tentative="1">
      <w:start w:val="1"/>
      <w:numFmt w:val="lowerLetter"/>
      <w:lvlText w:val="%5."/>
      <w:lvlJc w:val="left"/>
      <w:pPr>
        <w:ind w:left="4167" w:hanging="360"/>
      </w:pPr>
    </w:lvl>
    <w:lvl w:ilvl="5" w:tplc="956A9402" w:tentative="1">
      <w:start w:val="1"/>
      <w:numFmt w:val="lowerRoman"/>
      <w:lvlText w:val="%6."/>
      <w:lvlJc w:val="right"/>
      <w:pPr>
        <w:ind w:left="4887" w:hanging="180"/>
      </w:pPr>
    </w:lvl>
    <w:lvl w:ilvl="6" w:tplc="A78A07B6" w:tentative="1">
      <w:start w:val="1"/>
      <w:numFmt w:val="decimal"/>
      <w:lvlText w:val="%7."/>
      <w:lvlJc w:val="left"/>
      <w:pPr>
        <w:ind w:left="5607" w:hanging="360"/>
      </w:pPr>
    </w:lvl>
    <w:lvl w:ilvl="7" w:tplc="31EC839E" w:tentative="1">
      <w:start w:val="1"/>
      <w:numFmt w:val="lowerLetter"/>
      <w:lvlText w:val="%8."/>
      <w:lvlJc w:val="left"/>
      <w:pPr>
        <w:ind w:left="6327" w:hanging="360"/>
      </w:pPr>
    </w:lvl>
    <w:lvl w:ilvl="8" w:tplc="CA48A08A" w:tentative="1">
      <w:start w:val="1"/>
      <w:numFmt w:val="lowerRoman"/>
      <w:lvlText w:val="%9."/>
      <w:lvlJc w:val="right"/>
      <w:pPr>
        <w:ind w:left="7047" w:hanging="180"/>
      </w:pPr>
    </w:lvl>
  </w:abstractNum>
  <w:abstractNum w:abstractNumId="3">
    <w:nsid w:val="06231244"/>
    <w:multiLevelType w:val="hybridMultilevel"/>
    <w:tmpl w:val="009EEF52"/>
    <w:lvl w:ilvl="0" w:tplc="D41479FC">
      <w:start w:val="1"/>
      <w:numFmt w:val="decimal"/>
      <w:lvlText w:val="13.%1."/>
      <w:lvlJc w:val="right"/>
      <w:pPr>
        <w:ind w:left="1070" w:hanging="360"/>
      </w:pPr>
      <w:rPr>
        <w:rFonts w:hint="default"/>
        <w:b w:val="0"/>
        <w:sz w:val="24"/>
        <w:szCs w:val="24"/>
      </w:rPr>
    </w:lvl>
    <w:lvl w:ilvl="1" w:tplc="3EA47496" w:tentative="1">
      <w:start w:val="1"/>
      <w:numFmt w:val="lowerLetter"/>
      <w:lvlText w:val="%2."/>
      <w:lvlJc w:val="left"/>
      <w:pPr>
        <w:ind w:left="1790" w:hanging="360"/>
      </w:pPr>
    </w:lvl>
    <w:lvl w:ilvl="2" w:tplc="133C52A8" w:tentative="1">
      <w:start w:val="1"/>
      <w:numFmt w:val="lowerRoman"/>
      <w:lvlText w:val="%3."/>
      <w:lvlJc w:val="right"/>
      <w:pPr>
        <w:ind w:left="2510" w:hanging="180"/>
      </w:pPr>
    </w:lvl>
    <w:lvl w:ilvl="3" w:tplc="597A24DE" w:tentative="1">
      <w:start w:val="1"/>
      <w:numFmt w:val="decimal"/>
      <w:lvlText w:val="%4."/>
      <w:lvlJc w:val="left"/>
      <w:pPr>
        <w:ind w:left="3230" w:hanging="360"/>
      </w:pPr>
    </w:lvl>
    <w:lvl w:ilvl="4" w:tplc="DDDCC070" w:tentative="1">
      <w:start w:val="1"/>
      <w:numFmt w:val="lowerLetter"/>
      <w:lvlText w:val="%5."/>
      <w:lvlJc w:val="left"/>
      <w:pPr>
        <w:ind w:left="3950" w:hanging="360"/>
      </w:pPr>
    </w:lvl>
    <w:lvl w:ilvl="5" w:tplc="2132DEFE" w:tentative="1">
      <w:start w:val="1"/>
      <w:numFmt w:val="lowerRoman"/>
      <w:lvlText w:val="%6."/>
      <w:lvlJc w:val="right"/>
      <w:pPr>
        <w:ind w:left="4670" w:hanging="180"/>
      </w:pPr>
    </w:lvl>
    <w:lvl w:ilvl="6" w:tplc="5B648D5E" w:tentative="1">
      <w:start w:val="1"/>
      <w:numFmt w:val="decimal"/>
      <w:lvlText w:val="%7."/>
      <w:lvlJc w:val="left"/>
      <w:pPr>
        <w:ind w:left="5390" w:hanging="360"/>
      </w:pPr>
    </w:lvl>
    <w:lvl w:ilvl="7" w:tplc="BFA82F92" w:tentative="1">
      <w:start w:val="1"/>
      <w:numFmt w:val="lowerLetter"/>
      <w:lvlText w:val="%8."/>
      <w:lvlJc w:val="left"/>
      <w:pPr>
        <w:ind w:left="6110" w:hanging="360"/>
      </w:pPr>
    </w:lvl>
    <w:lvl w:ilvl="8" w:tplc="7C9AB406" w:tentative="1">
      <w:start w:val="1"/>
      <w:numFmt w:val="lowerRoman"/>
      <w:lvlText w:val="%9."/>
      <w:lvlJc w:val="right"/>
      <w:pPr>
        <w:ind w:left="6830" w:hanging="180"/>
      </w:pPr>
    </w:lvl>
  </w:abstractNum>
  <w:abstractNum w:abstractNumId="4">
    <w:nsid w:val="07EC13A8"/>
    <w:multiLevelType w:val="hybridMultilevel"/>
    <w:tmpl w:val="A2F4E1AC"/>
    <w:lvl w:ilvl="0" w:tplc="F7A661F0">
      <w:start w:val="1"/>
      <w:numFmt w:val="decimal"/>
      <w:lvlText w:val="%1"/>
      <w:lvlJc w:val="left"/>
      <w:pPr>
        <w:ind w:left="720" w:hanging="360"/>
      </w:pPr>
      <w:rPr>
        <w:rFonts w:hint="default"/>
      </w:rPr>
    </w:lvl>
    <w:lvl w:ilvl="1" w:tplc="D34C80F6" w:tentative="1">
      <w:start w:val="1"/>
      <w:numFmt w:val="lowerLetter"/>
      <w:lvlText w:val="%2."/>
      <w:lvlJc w:val="left"/>
      <w:pPr>
        <w:ind w:left="1440" w:hanging="360"/>
      </w:pPr>
    </w:lvl>
    <w:lvl w:ilvl="2" w:tplc="E51E7148" w:tentative="1">
      <w:start w:val="1"/>
      <w:numFmt w:val="lowerRoman"/>
      <w:lvlText w:val="%3."/>
      <w:lvlJc w:val="right"/>
      <w:pPr>
        <w:ind w:left="2160" w:hanging="180"/>
      </w:pPr>
    </w:lvl>
    <w:lvl w:ilvl="3" w:tplc="4EAA2A12" w:tentative="1">
      <w:start w:val="1"/>
      <w:numFmt w:val="decimal"/>
      <w:lvlText w:val="%4."/>
      <w:lvlJc w:val="left"/>
      <w:pPr>
        <w:ind w:left="2880" w:hanging="360"/>
      </w:pPr>
    </w:lvl>
    <w:lvl w:ilvl="4" w:tplc="3F027C2E" w:tentative="1">
      <w:start w:val="1"/>
      <w:numFmt w:val="lowerLetter"/>
      <w:lvlText w:val="%5."/>
      <w:lvlJc w:val="left"/>
      <w:pPr>
        <w:ind w:left="3600" w:hanging="360"/>
      </w:pPr>
    </w:lvl>
    <w:lvl w:ilvl="5" w:tplc="5BC2B57C" w:tentative="1">
      <w:start w:val="1"/>
      <w:numFmt w:val="lowerRoman"/>
      <w:lvlText w:val="%6."/>
      <w:lvlJc w:val="right"/>
      <w:pPr>
        <w:ind w:left="4320" w:hanging="180"/>
      </w:pPr>
    </w:lvl>
    <w:lvl w:ilvl="6" w:tplc="F9DABA80" w:tentative="1">
      <w:start w:val="1"/>
      <w:numFmt w:val="decimal"/>
      <w:lvlText w:val="%7."/>
      <w:lvlJc w:val="left"/>
      <w:pPr>
        <w:ind w:left="5040" w:hanging="360"/>
      </w:pPr>
    </w:lvl>
    <w:lvl w:ilvl="7" w:tplc="77AC5B84" w:tentative="1">
      <w:start w:val="1"/>
      <w:numFmt w:val="lowerLetter"/>
      <w:lvlText w:val="%8."/>
      <w:lvlJc w:val="left"/>
      <w:pPr>
        <w:ind w:left="5760" w:hanging="360"/>
      </w:pPr>
    </w:lvl>
    <w:lvl w:ilvl="8" w:tplc="64324F3C" w:tentative="1">
      <w:start w:val="1"/>
      <w:numFmt w:val="lowerRoman"/>
      <w:lvlText w:val="%9."/>
      <w:lvlJc w:val="right"/>
      <w:pPr>
        <w:ind w:left="6480" w:hanging="180"/>
      </w:pPr>
    </w:lvl>
  </w:abstractNum>
  <w:abstractNum w:abstractNumId="5">
    <w:nsid w:val="127706F6"/>
    <w:multiLevelType w:val="hybridMultilevel"/>
    <w:tmpl w:val="4E6E45CC"/>
    <w:lvl w:ilvl="0" w:tplc="89DC2418">
      <w:start w:val="1"/>
      <w:numFmt w:val="decimal"/>
      <w:lvlText w:val="%1."/>
      <w:lvlJc w:val="left"/>
      <w:pPr>
        <w:ind w:left="720" w:hanging="360"/>
      </w:pPr>
      <w:rPr>
        <w:rFonts w:hint="default"/>
      </w:rPr>
    </w:lvl>
    <w:lvl w:ilvl="1" w:tplc="F73EA914" w:tentative="1">
      <w:start w:val="1"/>
      <w:numFmt w:val="lowerLetter"/>
      <w:lvlText w:val="%2."/>
      <w:lvlJc w:val="left"/>
      <w:pPr>
        <w:ind w:left="1440" w:hanging="360"/>
      </w:pPr>
    </w:lvl>
    <w:lvl w:ilvl="2" w:tplc="FC166BB8" w:tentative="1">
      <w:start w:val="1"/>
      <w:numFmt w:val="lowerRoman"/>
      <w:lvlText w:val="%3."/>
      <w:lvlJc w:val="right"/>
      <w:pPr>
        <w:ind w:left="2160" w:hanging="180"/>
      </w:pPr>
    </w:lvl>
    <w:lvl w:ilvl="3" w:tplc="086679A0" w:tentative="1">
      <w:start w:val="1"/>
      <w:numFmt w:val="decimal"/>
      <w:lvlText w:val="%4."/>
      <w:lvlJc w:val="left"/>
      <w:pPr>
        <w:ind w:left="2880" w:hanging="360"/>
      </w:pPr>
    </w:lvl>
    <w:lvl w:ilvl="4" w:tplc="767AB530" w:tentative="1">
      <w:start w:val="1"/>
      <w:numFmt w:val="lowerLetter"/>
      <w:lvlText w:val="%5."/>
      <w:lvlJc w:val="left"/>
      <w:pPr>
        <w:ind w:left="3600" w:hanging="360"/>
      </w:pPr>
    </w:lvl>
    <w:lvl w:ilvl="5" w:tplc="7662E85C" w:tentative="1">
      <w:start w:val="1"/>
      <w:numFmt w:val="lowerRoman"/>
      <w:lvlText w:val="%6."/>
      <w:lvlJc w:val="right"/>
      <w:pPr>
        <w:ind w:left="4320" w:hanging="180"/>
      </w:pPr>
    </w:lvl>
    <w:lvl w:ilvl="6" w:tplc="B85C1728" w:tentative="1">
      <w:start w:val="1"/>
      <w:numFmt w:val="decimal"/>
      <w:lvlText w:val="%7."/>
      <w:lvlJc w:val="left"/>
      <w:pPr>
        <w:ind w:left="5040" w:hanging="360"/>
      </w:pPr>
    </w:lvl>
    <w:lvl w:ilvl="7" w:tplc="D33C566C" w:tentative="1">
      <w:start w:val="1"/>
      <w:numFmt w:val="lowerLetter"/>
      <w:lvlText w:val="%8."/>
      <w:lvlJc w:val="left"/>
      <w:pPr>
        <w:ind w:left="5760" w:hanging="360"/>
      </w:pPr>
    </w:lvl>
    <w:lvl w:ilvl="8" w:tplc="FD36A082" w:tentative="1">
      <w:start w:val="1"/>
      <w:numFmt w:val="lowerRoman"/>
      <w:lvlText w:val="%9."/>
      <w:lvlJc w:val="right"/>
      <w:pPr>
        <w:ind w:left="6480" w:hanging="180"/>
      </w:pPr>
    </w:lvl>
  </w:abstractNum>
  <w:abstractNum w:abstractNumId="6">
    <w:nsid w:val="242C6A3D"/>
    <w:multiLevelType w:val="hybridMultilevel"/>
    <w:tmpl w:val="D6FE7258"/>
    <w:lvl w:ilvl="0" w:tplc="96246B30">
      <w:start w:val="3"/>
      <w:numFmt w:val="upperRoman"/>
      <w:lvlText w:val="%1."/>
      <w:lvlJc w:val="left"/>
      <w:pPr>
        <w:ind w:left="1429" w:hanging="720"/>
      </w:pPr>
      <w:rPr>
        <w:rFonts w:hint="default"/>
      </w:rPr>
    </w:lvl>
    <w:lvl w:ilvl="1" w:tplc="849A69B0" w:tentative="1">
      <w:start w:val="1"/>
      <w:numFmt w:val="lowerLetter"/>
      <w:lvlText w:val="%2."/>
      <w:lvlJc w:val="left"/>
      <w:pPr>
        <w:ind w:left="1789" w:hanging="360"/>
      </w:pPr>
    </w:lvl>
    <w:lvl w:ilvl="2" w:tplc="E7180D34" w:tentative="1">
      <w:start w:val="1"/>
      <w:numFmt w:val="lowerRoman"/>
      <w:lvlText w:val="%3."/>
      <w:lvlJc w:val="right"/>
      <w:pPr>
        <w:ind w:left="2509" w:hanging="180"/>
      </w:pPr>
    </w:lvl>
    <w:lvl w:ilvl="3" w:tplc="FB28C190" w:tentative="1">
      <w:start w:val="1"/>
      <w:numFmt w:val="decimal"/>
      <w:lvlText w:val="%4."/>
      <w:lvlJc w:val="left"/>
      <w:pPr>
        <w:ind w:left="3229" w:hanging="360"/>
      </w:pPr>
    </w:lvl>
    <w:lvl w:ilvl="4" w:tplc="5868EE72" w:tentative="1">
      <w:start w:val="1"/>
      <w:numFmt w:val="lowerLetter"/>
      <w:lvlText w:val="%5."/>
      <w:lvlJc w:val="left"/>
      <w:pPr>
        <w:ind w:left="3949" w:hanging="360"/>
      </w:pPr>
    </w:lvl>
    <w:lvl w:ilvl="5" w:tplc="3B1E3978" w:tentative="1">
      <w:start w:val="1"/>
      <w:numFmt w:val="lowerRoman"/>
      <w:lvlText w:val="%6."/>
      <w:lvlJc w:val="right"/>
      <w:pPr>
        <w:ind w:left="4669" w:hanging="180"/>
      </w:pPr>
    </w:lvl>
    <w:lvl w:ilvl="6" w:tplc="213C5816" w:tentative="1">
      <w:start w:val="1"/>
      <w:numFmt w:val="decimal"/>
      <w:lvlText w:val="%7."/>
      <w:lvlJc w:val="left"/>
      <w:pPr>
        <w:ind w:left="5389" w:hanging="360"/>
      </w:pPr>
    </w:lvl>
    <w:lvl w:ilvl="7" w:tplc="B19638D0" w:tentative="1">
      <w:start w:val="1"/>
      <w:numFmt w:val="lowerLetter"/>
      <w:lvlText w:val="%8."/>
      <w:lvlJc w:val="left"/>
      <w:pPr>
        <w:ind w:left="6109" w:hanging="360"/>
      </w:pPr>
    </w:lvl>
    <w:lvl w:ilvl="8" w:tplc="12BAB7D2" w:tentative="1">
      <w:start w:val="1"/>
      <w:numFmt w:val="lowerRoman"/>
      <w:lvlText w:val="%9."/>
      <w:lvlJc w:val="right"/>
      <w:pPr>
        <w:ind w:left="6829" w:hanging="180"/>
      </w:pPr>
    </w:lvl>
  </w:abstractNum>
  <w:abstractNum w:abstractNumId="7">
    <w:nsid w:val="2A012BEF"/>
    <w:multiLevelType w:val="hybridMultilevel"/>
    <w:tmpl w:val="CF0A3E4E"/>
    <w:lvl w:ilvl="0" w:tplc="07D031EA">
      <w:start w:val="1"/>
      <w:numFmt w:val="decimal"/>
      <w:lvlText w:val="11.%1."/>
      <w:lvlJc w:val="right"/>
      <w:pPr>
        <w:ind w:left="1428" w:hanging="360"/>
      </w:pPr>
      <w:rPr>
        <w:rFonts w:hint="default"/>
        <w:b w:val="0"/>
        <w:bCs w:val="0"/>
        <w:sz w:val="24"/>
        <w:szCs w:val="24"/>
      </w:rPr>
    </w:lvl>
    <w:lvl w:ilvl="1" w:tplc="6CF8E092">
      <w:start w:val="1"/>
      <w:numFmt w:val="lowerLetter"/>
      <w:lvlText w:val="%2."/>
      <w:lvlJc w:val="left"/>
      <w:pPr>
        <w:ind w:left="1440" w:hanging="360"/>
      </w:pPr>
    </w:lvl>
    <w:lvl w:ilvl="2" w:tplc="FBC45B4E">
      <w:start w:val="1"/>
      <w:numFmt w:val="lowerRoman"/>
      <w:lvlText w:val="%3."/>
      <w:lvlJc w:val="right"/>
      <w:pPr>
        <w:ind w:left="2160" w:hanging="180"/>
      </w:pPr>
    </w:lvl>
    <w:lvl w:ilvl="3" w:tplc="230CE39E">
      <w:start w:val="1"/>
      <w:numFmt w:val="decimal"/>
      <w:lvlText w:val="%4."/>
      <w:lvlJc w:val="left"/>
      <w:pPr>
        <w:ind w:left="2880" w:hanging="360"/>
      </w:pPr>
    </w:lvl>
    <w:lvl w:ilvl="4" w:tplc="E4E0F406">
      <w:start w:val="1"/>
      <w:numFmt w:val="lowerLetter"/>
      <w:lvlText w:val="%5."/>
      <w:lvlJc w:val="left"/>
      <w:pPr>
        <w:ind w:left="3600" w:hanging="360"/>
      </w:pPr>
    </w:lvl>
    <w:lvl w:ilvl="5" w:tplc="103C0E26">
      <w:start w:val="1"/>
      <w:numFmt w:val="lowerRoman"/>
      <w:lvlText w:val="%6."/>
      <w:lvlJc w:val="right"/>
      <w:pPr>
        <w:ind w:left="4320" w:hanging="180"/>
      </w:pPr>
    </w:lvl>
    <w:lvl w:ilvl="6" w:tplc="3B0216D8">
      <w:start w:val="1"/>
      <w:numFmt w:val="decimal"/>
      <w:lvlText w:val="%7."/>
      <w:lvlJc w:val="left"/>
      <w:pPr>
        <w:ind w:left="5040" w:hanging="360"/>
      </w:pPr>
    </w:lvl>
    <w:lvl w:ilvl="7" w:tplc="9DC058E4">
      <w:start w:val="1"/>
      <w:numFmt w:val="lowerLetter"/>
      <w:lvlText w:val="%8."/>
      <w:lvlJc w:val="left"/>
      <w:pPr>
        <w:ind w:left="5760" w:hanging="360"/>
      </w:pPr>
    </w:lvl>
    <w:lvl w:ilvl="8" w:tplc="A1A81576">
      <w:start w:val="1"/>
      <w:numFmt w:val="lowerRoman"/>
      <w:lvlText w:val="%9."/>
      <w:lvlJc w:val="right"/>
      <w:pPr>
        <w:ind w:left="6480" w:hanging="180"/>
      </w:pPr>
    </w:lvl>
  </w:abstractNum>
  <w:abstractNum w:abstractNumId="8">
    <w:nsid w:val="38920A95"/>
    <w:multiLevelType w:val="hybridMultilevel"/>
    <w:tmpl w:val="64360AF4"/>
    <w:lvl w:ilvl="0" w:tplc="1F7AF4DC">
      <w:start w:val="1"/>
      <w:numFmt w:val="decimal"/>
      <w:lvlText w:val="10.%1."/>
      <w:lvlJc w:val="left"/>
      <w:pPr>
        <w:ind w:left="1429" w:hanging="360"/>
      </w:pPr>
      <w:rPr>
        <w:rFonts w:hint="default"/>
        <w:b w:val="0"/>
        <w:sz w:val="24"/>
        <w:szCs w:val="24"/>
      </w:rPr>
    </w:lvl>
    <w:lvl w:ilvl="1" w:tplc="2FEE43E6" w:tentative="1">
      <w:start w:val="1"/>
      <w:numFmt w:val="lowerLetter"/>
      <w:lvlText w:val="%2."/>
      <w:lvlJc w:val="left"/>
      <w:pPr>
        <w:ind w:left="2149" w:hanging="360"/>
      </w:pPr>
    </w:lvl>
    <w:lvl w:ilvl="2" w:tplc="2886F12A" w:tentative="1">
      <w:start w:val="1"/>
      <w:numFmt w:val="lowerRoman"/>
      <w:lvlText w:val="%3."/>
      <w:lvlJc w:val="right"/>
      <w:pPr>
        <w:ind w:left="2869" w:hanging="180"/>
      </w:pPr>
    </w:lvl>
    <w:lvl w:ilvl="3" w:tplc="822EBD44" w:tentative="1">
      <w:start w:val="1"/>
      <w:numFmt w:val="decimal"/>
      <w:lvlText w:val="%4."/>
      <w:lvlJc w:val="left"/>
      <w:pPr>
        <w:ind w:left="3589" w:hanging="360"/>
      </w:pPr>
    </w:lvl>
    <w:lvl w:ilvl="4" w:tplc="49EA2BDE" w:tentative="1">
      <w:start w:val="1"/>
      <w:numFmt w:val="lowerLetter"/>
      <w:lvlText w:val="%5."/>
      <w:lvlJc w:val="left"/>
      <w:pPr>
        <w:ind w:left="4309" w:hanging="360"/>
      </w:pPr>
    </w:lvl>
    <w:lvl w:ilvl="5" w:tplc="4A1EF6E6" w:tentative="1">
      <w:start w:val="1"/>
      <w:numFmt w:val="lowerRoman"/>
      <w:lvlText w:val="%6."/>
      <w:lvlJc w:val="right"/>
      <w:pPr>
        <w:ind w:left="5029" w:hanging="180"/>
      </w:pPr>
    </w:lvl>
    <w:lvl w:ilvl="6" w:tplc="8D92A45C" w:tentative="1">
      <w:start w:val="1"/>
      <w:numFmt w:val="decimal"/>
      <w:lvlText w:val="%7."/>
      <w:lvlJc w:val="left"/>
      <w:pPr>
        <w:ind w:left="5749" w:hanging="360"/>
      </w:pPr>
    </w:lvl>
    <w:lvl w:ilvl="7" w:tplc="CE6A662C" w:tentative="1">
      <w:start w:val="1"/>
      <w:numFmt w:val="lowerLetter"/>
      <w:lvlText w:val="%8."/>
      <w:lvlJc w:val="left"/>
      <w:pPr>
        <w:ind w:left="6469" w:hanging="360"/>
      </w:pPr>
    </w:lvl>
    <w:lvl w:ilvl="8" w:tplc="021AF256" w:tentative="1">
      <w:start w:val="1"/>
      <w:numFmt w:val="lowerRoman"/>
      <w:lvlText w:val="%9."/>
      <w:lvlJc w:val="right"/>
      <w:pPr>
        <w:ind w:left="7189" w:hanging="180"/>
      </w:pPr>
    </w:lvl>
  </w:abstractNum>
  <w:abstractNum w:abstractNumId="9">
    <w:nsid w:val="396A5486"/>
    <w:multiLevelType w:val="hybridMultilevel"/>
    <w:tmpl w:val="0E3EB7A4"/>
    <w:lvl w:ilvl="0" w:tplc="B68A62FA">
      <w:start w:val="1"/>
      <w:numFmt w:val="decimal"/>
      <w:lvlText w:val="7.%1."/>
      <w:lvlJc w:val="center"/>
      <w:pPr>
        <w:ind w:left="720" w:hanging="360"/>
      </w:pPr>
      <w:rPr>
        <w:rFonts w:hint="default"/>
        <w:b w:val="0"/>
      </w:rPr>
    </w:lvl>
    <w:lvl w:ilvl="1" w:tplc="A0E4C148" w:tentative="1">
      <w:start w:val="1"/>
      <w:numFmt w:val="lowerLetter"/>
      <w:lvlText w:val="%2."/>
      <w:lvlJc w:val="left"/>
      <w:pPr>
        <w:ind w:left="1440" w:hanging="360"/>
      </w:pPr>
    </w:lvl>
    <w:lvl w:ilvl="2" w:tplc="8EA6FC14" w:tentative="1">
      <w:start w:val="1"/>
      <w:numFmt w:val="lowerRoman"/>
      <w:lvlText w:val="%3."/>
      <w:lvlJc w:val="right"/>
      <w:pPr>
        <w:ind w:left="2160" w:hanging="180"/>
      </w:pPr>
    </w:lvl>
    <w:lvl w:ilvl="3" w:tplc="28E64F40" w:tentative="1">
      <w:start w:val="1"/>
      <w:numFmt w:val="decimal"/>
      <w:lvlText w:val="%4."/>
      <w:lvlJc w:val="left"/>
      <w:pPr>
        <w:ind w:left="2880" w:hanging="360"/>
      </w:pPr>
    </w:lvl>
    <w:lvl w:ilvl="4" w:tplc="A868152E" w:tentative="1">
      <w:start w:val="1"/>
      <w:numFmt w:val="lowerLetter"/>
      <w:lvlText w:val="%5."/>
      <w:lvlJc w:val="left"/>
      <w:pPr>
        <w:ind w:left="3600" w:hanging="360"/>
      </w:pPr>
    </w:lvl>
    <w:lvl w:ilvl="5" w:tplc="C2CA35B2" w:tentative="1">
      <w:start w:val="1"/>
      <w:numFmt w:val="lowerRoman"/>
      <w:lvlText w:val="%6."/>
      <w:lvlJc w:val="right"/>
      <w:pPr>
        <w:ind w:left="4320" w:hanging="180"/>
      </w:pPr>
    </w:lvl>
    <w:lvl w:ilvl="6" w:tplc="5BBC8FF2" w:tentative="1">
      <w:start w:val="1"/>
      <w:numFmt w:val="decimal"/>
      <w:lvlText w:val="%7."/>
      <w:lvlJc w:val="left"/>
      <w:pPr>
        <w:ind w:left="5040" w:hanging="360"/>
      </w:pPr>
    </w:lvl>
    <w:lvl w:ilvl="7" w:tplc="E1A28E2A" w:tentative="1">
      <w:start w:val="1"/>
      <w:numFmt w:val="lowerLetter"/>
      <w:lvlText w:val="%8."/>
      <w:lvlJc w:val="left"/>
      <w:pPr>
        <w:ind w:left="5760" w:hanging="360"/>
      </w:pPr>
    </w:lvl>
    <w:lvl w:ilvl="8" w:tplc="707476AE" w:tentative="1">
      <w:start w:val="1"/>
      <w:numFmt w:val="lowerRoman"/>
      <w:lvlText w:val="%9."/>
      <w:lvlJc w:val="right"/>
      <w:pPr>
        <w:ind w:left="6480" w:hanging="180"/>
      </w:pPr>
    </w:lvl>
  </w:abstractNum>
  <w:abstractNum w:abstractNumId="10">
    <w:nsid w:val="3A4E1144"/>
    <w:multiLevelType w:val="hybridMultilevel"/>
    <w:tmpl w:val="B0E2783E"/>
    <w:lvl w:ilvl="0" w:tplc="A6CC48B0">
      <w:start w:val="1"/>
      <w:numFmt w:val="decimal"/>
      <w:lvlText w:val="9.%1."/>
      <w:lvlJc w:val="right"/>
      <w:pPr>
        <w:ind w:left="1070" w:hanging="360"/>
      </w:pPr>
      <w:rPr>
        <w:rFonts w:hint="default"/>
        <w:b w:val="0"/>
        <w:bCs w:val="0"/>
        <w:sz w:val="24"/>
        <w:szCs w:val="24"/>
      </w:rPr>
    </w:lvl>
    <w:lvl w:ilvl="1" w:tplc="F98E786A">
      <w:start w:val="1"/>
      <w:numFmt w:val="lowerLetter"/>
      <w:lvlText w:val="%2."/>
      <w:lvlJc w:val="left"/>
      <w:pPr>
        <w:ind w:left="1790" w:hanging="360"/>
      </w:pPr>
    </w:lvl>
    <w:lvl w:ilvl="2" w:tplc="0E60D69C">
      <w:start w:val="1"/>
      <w:numFmt w:val="lowerRoman"/>
      <w:lvlText w:val="%3."/>
      <w:lvlJc w:val="right"/>
      <w:pPr>
        <w:ind w:left="2510" w:hanging="180"/>
      </w:pPr>
    </w:lvl>
    <w:lvl w:ilvl="3" w:tplc="BA747522">
      <w:start w:val="1"/>
      <w:numFmt w:val="decimal"/>
      <w:lvlText w:val="%4."/>
      <w:lvlJc w:val="left"/>
      <w:pPr>
        <w:ind w:left="3230" w:hanging="360"/>
      </w:pPr>
    </w:lvl>
    <w:lvl w:ilvl="4" w:tplc="109CB3F2">
      <w:start w:val="1"/>
      <w:numFmt w:val="lowerLetter"/>
      <w:lvlText w:val="%5."/>
      <w:lvlJc w:val="left"/>
      <w:pPr>
        <w:ind w:left="3950" w:hanging="360"/>
      </w:pPr>
    </w:lvl>
    <w:lvl w:ilvl="5" w:tplc="C9F445BE">
      <w:start w:val="1"/>
      <w:numFmt w:val="lowerRoman"/>
      <w:lvlText w:val="%6."/>
      <w:lvlJc w:val="right"/>
      <w:pPr>
        <w:ind w:left="4670" w:hanging="180"/>
      </w:pPr>
    </w:lvl>
    <w:lvl w:ilvl="6" w:tplc="EE3C04A2">
      <w:start w:val="1"/>
      <w:numFmt w:val="decimal"/>
      <w:lvlText w:val="%7."/>
      <w:lvlJc w:val="left"/>
      <w:pPr>
        <w:ind w:left="5390" w:hanging="360"/>
      </w:pPr>
    </w:lvl>
    <w:lvl w:ilvl="7" w:tplc="FA5646D2">
      <w:start w:val="1"/>
      <w:numFmt w:val="lowerLetter"/>
      <w:lvlText w:val="%8."/>
      <w:lvlJc w:val="left"/>
      <w:pPr>
        <w:ind w:left="6110" w:hanging="360"/>
      </w:pPr>
    </w:lvl>
    <w:lvl w:ilvl="8" w:tplc="4D1458D6">
      <w:start w:val="1"/>
      <w:numFmt w:val="lowerRoman"/>
      <w:lvlText w:val="%9."/>
      <w:lvlJc w:val="right"/>
      <w:pPr>
        <w:ind w:left="6830" w:hanging="180"/>
      </w:pPr>
    </w:lvl>
  </w:abstractNum>
  <w:abstractNum w:abstractNumId="11">
    <w:nsid w:val="41FC1131"/>
    <w:multiLevelType w:val="hybridMultilevel"/>
    <w:tmpl w:val="59BABF00"/>
    <w:lvl w:ilvl="0" w:tplc="95901A8C">
      <w:start w:val="1"/>
      <w:numFmt w:val="decimal"/>
      <w:lvlText w:val="8.%1."/>
      <w:lvlJc w:val="left"/>
      <w:pPr>
        <w:ind w:left="720" w:hanging="360"/>
      </w:pPr>
      <w:rPr>
        <w:rFonts w:hint="default"/>
        <w:b w:val="0"/>
        <w:sz w:val="24"/>
        <w:szCs w:val="24"/>
      </w:rPr>
    </w:lvl>
    <w:lvl w:ilvl="1" w:tplc="B8369556" w:tentative="1">
      <w:start w:val="1"/>
      <w:numFmt w:val="lowerLetter"/>
      <w:lvlText w:val="%2."/>
      <w:lvlJc w:val="left"/>
      <w:pPr>
        <w:ind w:left="1440" w:hanging="360"/>
      </w:pPr>
    </w:lvl>
    <w:lvl w:ilvl="2" w:tplc="9BBE548E" w:tentative="1">
      <w:start w:val="1"/>
      <w:numFmt w:val="lowerRoman"/>
      <w:lvlText w:val="%3."/>
      <w:lvlJc w:val="right"/>
      <w:pPr>
        <w:ind w:left="2160" w:hanging="180"/>
      </w:pPr>
    </w:lvl>
    <w:lvl w:ilvl="3" w:tplc="662E48BA" w:tentative="1">
      <w:start w:val="1"/>
      <w:numFmt w:val="decimal"/>
      <w:lvlText w:val="%4."/>
      <w:lvlJc w:val="left"/>
      <w:pPr>
        <w:ind w:left="2880" w:hanging="360"/>
      </w:pPr>
    </w:lvl>
    <w:lvl w:ilvl="4" w:tplc="7A70A1B8" w:tentative="1">
      <w:start w:val="1"/>
      <w:numFmt w:val="lowerLetter"/>
      <w:lvlText w:val="%5."/>
      <w:lvlJc w:val="left"/>
      <w:pPr>
        <w:ind w:left="3600" w:hanging="360"/>
      </w:pPr>
    </w:lvl>
    <w:lvl w:ilvl="5" w:tplc="9C4CAC1C" w:tentative="1">
      <w:start w:val="1"/>
      <w:numFmt w:val="lowerRoman"/>
      <w:lvlText w:val="%6."/>
      <w:lvlJc w:val="right"/>
      <w:pPr>
        <w:ind w:left="4320" w:hanging="180"/>
      </w:pPr>
    </w:lvl>
    <w:lvl w:ilvl="6" w:tplc="1E6ECC86" w:tentative="1">
      <w:start w:val="1"/>
      <w:numFmt w:val="decimal"/>
      <w:lvlText w:val="%7."/>
      <w:lvlJc w:val="left"/>
      <w:pPr>
        <w:ind w:left="5040" w:hanging="360"/>
      </w:pPr>
    </w:lvl>
    <w:lvl w:ilvl="7" w:tplc="ECEA65D4" w:tentative="1">
      <w:start w:val="1"/>
      <w:numFmt w:val="lowerLetter"/>
      <w:lvlText w:val="%8."/>
      <w:lvlJc w:val="left"/>
      <w:pPr>
        <w:ind w:left="5760" w:hanging="360"/>
      </w:pPr>
    </w:lvl>
    <w:lvl w:ilvl="8" w:tplc="049C2CF6" w:tentative="1">
      <w:start w:val="1"/>
      <w:numFmt w:val="lowerRoman"/>
      <w:lvlText w:val="%9."/>
      <w:lvlJc w:val="right"/>
      <w:pPr>
        <w:ind w:left="6480" w:hanging="180"/>
      </w:pPr>
    </w:lvl>
  </w:abstractNum>
  <w:abstractNum w:abstractNumId="12">
    <w:nsid w:val="44B87FED"/>
    <w:multiLevelType w:val="hybridMultilevel"/>
    <w:tmpl w:val="D69EF946"/>
    <w:lvl w:ilvl="0" w:tplc="CF64BF86">
      <w:start w:val="4"/>
      <w:numFmt w:val="decimal"/>
      <w:lvlText w:val="%1."/>
      <w:lvlJc w:val="left"/>
      <w:pPr>
        <w:ind w:left="1080" w:hanging="360"/>
      </w:pPr>
      <w:rPr>
        <w:rFonts w:hint="default"/>
      </w:rPr>
    </w:lvl>
    <w:lvl w:ilvl="1" w:tplc="E85E2378" w:tentative="1">
      <w:start w:val="1"/>
      <w:numFmt w:val="lowerLetter"/>
      <w:lvlText w:val="%2."/>
      <w:lvlJc w:val="left"/>
      <w:pPr>
        <w:ind w:left="1800" w:hanging="360"/>
      </w:pPr>
    </w:lvl>
    <w:lvl w:ilvl="2" w:tplc="1124DBE6" w:tentative="1">
      <w:start w:val="1"/>
      <w:numFmt w:val="lowerRoman"/>
      <w:lvlText w:val="%3."/>
      <w:lvlJc w:val="right"/>
      <w:pPr>
        <w:ind w:left="2520" w:hanging="180"/>
      </w:pPr>
    </w:lvl>
    <w:lvl w:ilvl="3" w:tplc="BE6A642A" w:tentative="1">
      <w:start w:val="1"/>
      <w:numFmt w:val="decimal"/>
      <w:lvlText w:val="%4."/>
      <w:lvlJc w:val="left"/>
      <w:pPr>
        <w:ind w:left="3240" w:hanging="360"/>
      </w:pPr>
    </w:lvl>
    <w:lvl w:ilvl="4" w:tplc="0E4CFFEC" w:tentative="1">
      <w:start w:val="1"/>
      <w:numFmt w:val="lowerLetter"/>
      <w:lvlText w:val="%5."/>
      <w:lvlJc w:val="left"/>
      <w:pPr>
        <w:ind w:left="3960" w:hanging="360"/>
      </w:pPr>
    </w:lvl>
    <w:lvl w:ilvl="5" w:tplc="B3D8E8CC" w:tentative="1">
      <w:start w:val="1"/>
      <w:numFmt w:val="lowerRoman"/>
      <w:lvlText w:val="%6."/>
      <w:lvlJc w:val="right"/>
      <w:pPr>
        <w:ind w:left="4680" w:hanging="180"/>
      </w:pPr>
    </w:lvl>
    <w:lvl w:ilvl="6" w:tplc="9E222430" w:tentative="1">
      <w:start w:val="1"/>
      <w:numFmt w:val="decimal"/>
      <w:lvlText w:val="%7."/>
      <w:lvlJc w:val="left"/>
      <w:pPr>
        <w:ind w:left="5400" w:hanging="360"/>
      </w:pPr>
    </w:lvl>
    <w:lvl w:ilvl="7" w:tplc="B87274A8" w:tentative="1">
      <w:start w:val="1"/>
      <w:numFmt w:val="lowerLetter"/>
      <w:lvlText w:val="%8."/>
      <w:lvlJc w:val="left"/>
      <w:pPr>
        <w:ind w:left="6120" w:hanging="360"/>
      </w:pPr>
    </w:lvl>
    <w:lvl w:ilvl="8" w:tplc="B18E285E" w:tentative="1">
      <w:start w:val="1"/>
      <w:numFmt w:val="lowerRoman"/>
      <w:lvlText w:val="%9."/>
      <w:lvlJc w:val="right"/>
      <w:pPr>
        <w:ind w:left="6840" w:hanging="180"/>
      </w:pPr>
    </w:lvl>
  </w:abstractNum>
  <w:abstractNum w:abstractNumId="13">
    <w:nsid w:val="4D685385"/>
    <w:multiLevelType w:val="hybridMultilevel"/>
    <w:tmpl w:val="B1268932"/>
    <w:lvl w:ilvl="0" w:tplc="A2E83F9A">
      <w:start w:val="3"/>
      <w:numFmt w:val="decimal"/>
      <w:lvlText w:val="%1."/>
      <w:lvlJc w:val="left"/>
      <w:pPr>
        <w:ind w:left="1069" w:hanging="360"/>
      </w:pPr>
      <w:rPr>
        <w:rFonts w:hint="default"/>
      </w:rPr>
    </w:lvl>
    <w:lvl w:ilvl="1" w:tplc="5D725E7E" w:tentative="1">
      <w:start w:val="1"/>
      <w:numFmt w:val="lowerLetter"/>
      <w:lvlText w:val="%2."/>
      <w:lvlJc w:val="left"/>
      <w:pPr>
        <w:ind w:left="1789" w:hanging="360"/>
      </w:pPr>
    </w:lvl>
    <w:lvl w:ilvl="2" w:tplc="8D185E98" w:tentative="1">
      <w:start w:val="1"/>
      <w:numFmt w:val="lowerRoman"/>
      <w:lvlText w:val="%3."/>
      <w:lvlJc w:val="right"/>
      <w:pPr>
        <w:ind w:left="2509" w:hanging="180"/>
      </w:pPr>
    </w:lvl>
    <w:lvl w:ilvl="3" w:tplc="455414B0" w:tentative="1">
      <w:start w:val="1"/>
      <w:numFmt w:val="decimal"/>
      <w:lvlText w:val="%4."/>
      <w:lvlJc w:val="left"/>
      <w:pPr>
        <w:ind w:left="3229" w:hanging="360"/>
      </w:pPr>
    </w:lvl>
    <w:lvl w:ilvl="4" w:tplc="EC8C7F22" w:tentative="1">
      <w:start w:val="1"/>
      <w:numFmt w:val="lowerLetter"/>
      <w:lvlText w:val="%5."/>
      <w:lvlJc w:val="left"/>
      <w:pPr>
        <w:ind w:left="3949" w:hanging="360"/>
      </w:pPr>
    </w:lvl>
    <w:lvl w:ilvl="5" w:tplc="D676ED44" w:tentative="1">
      <w:start w:val="1"/>
      <w:numFmt w:val="lowerRoman"/>
      <w:lvlText w:val="%6."/>
      <w:lvlJc w:val="right"/>
      <w:pPr>
        <w:ind w:left="4669" w:hanging="180"/>
      </w:pPr>
    </w:lvl>
    <w:lvl w:ilvl="6" w:tplc="D032C7CA" w:tentative="1">
      <w:start w:val="1"/>
      <w:numFmt w:val="decimal"/>
      <w:lvlText w:val="%7."/>
      <w:lvlJc w:val="left"/>
      <w:pPr>
        <w:ind w:left="5389" w:hanging="360"/>
      </w:pPr>
    </w:lvl>
    <w:lvl w:ilvl="7" w:tplc="1FAC8A68" w:tentative="1">
      <w:start w:val="1"/>
      <w:numFmt w:val="lowerLetter"/>
      <w:lvlText w:val="%8."/>
      <w:lvlJc w:val="left"/>
      <w:pPr>
        <w:ind w:left="6109" w:hanging="360"/>
      </w:pPr>
    </w:lvl>
    <w:lvl w:ilvl="8" w:tplc="41AAA2DA" w:tentative="1">
      <w:start w:val="1"/>
      <w:numFmt w:val="lowerRoman"/>
      <w:lvlText w:val="%9."/>
      <w:lvlJc w:val="right"/>
      <w:pPr>
        <w:ind w:left="6829" w:hanging="180"/>
      </w:pPr>
    </w:lvl>
  </w:abstractNum>
  <w:abstractNum w:abstractNumId="14">
    <w:nsid w:val="4E013D4A"/>
    <w:multiLevelType w:val="hybridMultilevel"/>
    <w:tmpl w:val="B8A64DCA"/>
    <w:lvl w:ilvl="0" w:tplc="72606394">
      <w:start w:val="1"/>
      <w:numFmt w:val="decimal"/>
      <w:lvlText w:val="%1."/>
      <w:lvlJc w:val="left"/>
      <w:pPr>
        <w:ind w:left="720" w:hanging="360"/>
      </w:pPr>
      <w:rPr>
        <w:rFonts w:hint="default"/>
      </w:rPr>
    </w:lvl>
    <w:lvl w:ilvl="1" w:tplc="88C0959A" w:tentative="1">
      <w:start w:val="1"/>
      <w:numFmt w:val="lowerLetter"/>
      <w:lvlText w:val="%2."/>
      <w:lvlJc w:val="left"/>
      <w:pPr>
        <w:ind w:left="1440" w:hanging="360"/>
      </w:pPr>
    </w:lvl>
    <w:lvl w:ilvl="2" w:tplc="D278C096" w:tentative="1">
      <w:start w:val="1"/>
      <w:numFmt w:val="lowerRoman"/>
      <w:lvlText w:val="%3."/>
      <w:lvlJc w:val="right"/>
      <w:pPr>
        <w:ind w:left="2160" w:hanging="180"/>
      </w:pPr>
    </w:lvl>
    <w:lvl w:ilvl="3" w:tplc="F3EE8DB8" w:tentative="1">
      <w:start w:val="1"/>
      <w:numFmt w:val="decimal"/>
      <w:lvlText w:val="%4."/>
      <w:lvlJc w:val="left"/>
      <w:pPr>
        <w:ind w:left="2880" w:hanging="360"/>
      </w:pPr>
    </w:lvl>
    <w:lvl w:ilvl="4" w:tplc="3A24D252" w:tentative="1">
      <w:start w:val="1"/>
      <w:numFmt w:val="lowerLetter"/>
      <w:lvlText w:val="%5."/>
      <w:lvlJc w:val="left"/>
      <w:pPr>
        <w:ind w:left="3600" w:hanging="360"/>
      </w:pPr>
    </w:lvl>
    <w:lvl w:ilvl="5" w:tplc="38965E34" w:tentative="1">
      <w:start w:val="1"/>
      <w:numFmt w:val="lowerRoman"/>
      <w:lvlText w:val="%6."/>
      <w:lvlJc w:val="right"/>
      <w:pPr>
        <w:ind w:left="4320" w:hanging="180"/>
      </w:pPr>
    </w:lvl>
    <w:lvl w:ilvl="6" w:tplc="51E67F9A" w:tentative="1">
      <w:start w:val="1"/>
      <w:numFmt w:val="decimal"/>
      <w:lvlText w:val="%7."/>
      <w:lvlJc w:val="left"/>
      <w:pPr>
        <w:ind w:left="5040" w:hanging="360"/>
      </w:pPr>
    </w:lvl>
    <w:lvl w:ilvl="7" w:tplc="DA6AB93C" w:tentative="1">
      <w:start w:val="1"/>
      <w:numFmt w:val="lowerLetter"/>
      <w:lvlText w:val="%8."/>
      <w:lvlJc w:val="left"/>
      <w:pPr>
        <w:ind w:left="5760" w:hanging="360"/>
      </w:pPr>
    </w:lvl>
    <w:lvl w:ilvl="8" w:tplc="AF26F2EA" w:tentative="1">
      <w:start w:val="1"/>
      <w:numFmt w:val="lowerRoman"/>
      <w:lvlText w:val="%9."/>
      <w:lvlJc w:val="right"/>
      <w:pPr>
        <w:ind w:left="6480" w:hanging="180"/>
      </w:pPr>
    </w:lvl>
  </w:abstractNum>
  <w:abstractNum w:abstractNumId="15">
    <w:nsid w:val="53E4115E"/>
    <w:multiLevelType w:val="hybridMultilevel"/>
    <w:tmpl w:val="0FC678B4"/>
    <w:lvl w:ilvl="0" w:tplc="971476DA">
      <w:start w:val="1"/>
      <w:numFmt w:val="bullet"/>
      <w:lvlText w:val=""/>
      <w:lvlJc w:val="left"/>
      <w:pPr>
        <w:ind w:left="720" w:hanging="360"/>
      </w:pPr>
      <w:rPr>
        <w:rFonts w:ascii="Symbol" w:hAnsi="Symbol" w:hint="default"/>
      </w:rPr>
    </w:lvl>
    <w:lvl w:ilvl="1" w:tplc="F888468A">
      <w:start w:val="1"/>
      <w:numFmt w:val="bullet"/>
      <w:lvlText w:val="o"/>
      <w:lvlJc w:val="left"/>
      <w:pPr>
        <w:ind w:left="1440" w:hanging="360"/>
      </w:pPr>
      <w:rPr>
        <w:rFonts w:ascii="Courier New" w:hAnsi="Courier New" w:cs="Courier New" w:hint="default"/>
      </w:rPr>
    </w:lvl>
    <w:lvl w:ilvl="2" w:tplc="74A67F42">
      <w:start w:val="1"/>
      <w:numFmt w:val="bullet"/>
      <w:lvlText w:val=""/>
      <w:lvlJc w:val="left"/>
      <w:pPr>
        <w:ind w:left="2160" w:hanging="360"/>
      </w:pPr>
      <w:rPr>
        <w:rFonts w:ascii="Wingdings" w:hAnsi="Wingdings" w:hint="default"/>
      </w:rPr>
    </w:lvl>
    <w:lvl w:ilvl="3" w:tplc="67A0C806">
      <w:start w:val="1"/>
      <w:numFmt w:val="bullet"/>
      <w:lvlText w:val=""/>
      <w:lvlJc w:val="left"/>
      <w:pPr>
        <w:ind w:left="2880" w:hanging="360"/>
      </w:pPr>
      <w:rPr>
        <w:rFonts w:ascii="Symbol" w:hAnsi="Symbol" w:hint="default"/>
      </w:rPr>
    </w:lvl>
    <w:lvl w:ilvl="4" w:tplc="177C6060">
      <w:start w:val="1"/>
      <w:numFmt w:val="bullet"/>
      <w:lvlText w:val="o"/>
      <w:lvlJc w:val="left"/>
      <w:pPr>
        <w:ind w:left="3600" w:hanging="360"/>
      </w:pPr>
      <w:rPr>
        <w:rFonts w:ascii="Courier New" w:hAnsi="Courier New" w:cs="Courier New" w:hint="default"/>
      </w:rPr>
    </w:lvl>
    <w:lvl w:ilvl="5" w:tplc="9BB846FC">
      <w:start w:val="1"/>
      <w:numFmt w:val="bullet"/>
      <w:lvlText w:val=""/>
      <w:lvlJc w:val="left"/>
      <w:pPr>
        <w:ind w:left="4320" w:hanging="360"/>
      </w:pPr>
      <w:rPr>
        <w:rFonts w:ascii="Wingdings" w:hAnsi="Wingdings" w:hint="default"/>
      </w:rPr>
    </w:lvl>
    <w:lvl w:ilvl="6" w:tplc="A5485B64">
      <w:start w:val="1"/>
      <w:numFmt w:val="bullet"/>
      <w:lvlText w:val=""/>
      <w:lvlJc w:val="left"/>
      <w:pPr>
        <w:ind w:left="5040" w:hanging="360"/>
      </w:pPr>
      <w:rPr>
        <w:rFonts w:ascii="Symbol" w:hAnsi="Symbol" w:hint="default"/>
      </w:rPr>
    </w:lvl>
    <w:lvl w:ilvl="7" w:tplc="A8DC70B0">
      <w:start w:val="1"/>
      <w:numFmt w:val="bullet"/>
      <w:lvlText w:val="o"/>
      <w:lvlJc w:val="left"/>
      <w:pPr>
        <w:ind w:left="5760" w:hanging="360"/>
      </w:pPr>
      <w:rPr>
        <w:rFonts w:ascii="Courier New" w:hAnsi="Courier New" w:cs="Courier New" w:hint="default"/>
      </w:rPr>
    </w:lvl>
    <w:lvl w:ilvl="8" w:tplc="99BE98F8">
      <w:start w:val="1"/>
      <w:numFmt w:val="bullet"/>
      <w:lvlText w:val=""/>
      <w:lvlJc w:val="left"/>
      <w:pPr>
        <w:ind w:left="6480" w:hanging="360"/>
      </w:pPr>
      <w:rPr>
        <w:rFonts w:ascii="Wingdings" w:hAnsi="Wingdings" w:hint="default"/>
      </w:rPr>
    </w:lvl>
  </w:abstractNum>
  <w:abstractNum w:abstractNumId="16">
    <w:nsid w:val="56500734"/>
    <w:multiLevelType w:val="multilevel"/>
    <w:tmpl w:val="1AF8E506"/>
    <w:lvl w:ilvl="0">
      <w:start w:val="11"/>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96D6D68"/>
    <w:multiLevelType w:val="hybridMultilevel"/>
    <w:tmpl w:val="F358FC4E"/>
    <w:lvl w:ilvl="0" w:tplc="60B68DAA">
      <w:start w:val="3"/>
      <w:numFmt w:val="decimal"/>
      <w:lvlText w:val="%1."/>
      <w:lvlJc w:val="left"/>
      <w:pPr>
        <w:ind w:left="720" w:hanging="360"/>
      </w:pPr>
      <w:rPr>
        <w:rFonts w:hint="default"/>
      </w:rPr>
    </w:lvl>
    <w:lvl w:ilvl="1" w:tplc="1ECCE3EA" w:tentative="1">
      <w:start w:val="1"/>
      <w:numFmt w:val="lowerLetter"/>
      <w:lvlText w:val="%2."/>
      <w:lvlJc w:val="left"/>
      <w:pPr>
        <w:ind w:left="1440" w:hanging="360"/>
      </w:pPr>
    </w:lvl>
    <w:lvl w:ilvl="2" w:tplc="28360474" w:tentative="1">
      <w:start w:val="1"/>
      <w:numFmt w:val="lowerRoman"/>
      <w:lvlText w:val="%3."/>
      <w:lvlJc w:val="right"/>
      <w:pPr>
        <w:ind w:left="2160" w:hanging="180"/>
      </w:pPr>
    </w:lvl>
    <w:lvl w:ilvl="3" w:tplc="4B1A9784" w:tentative="1">
      <w:start w:val="1"/>
      <w:numFmt w:val="decimal"/>
      <w:lvlText w:val="%4."/>
      <w:lvlJc w:val="left"/>
      <w:pPr>
        <w:ind w:left="2880" w:hanging="360"/>
      </w:pPr>
    </w:lvl>
    <w:lvl w:ilvl="4" w:tplc="2662DD90" w:tentative="1">
      <w:start w:val="1"/>
      <w:numFmt w:val="lowerLetter"/>
      <w:lvlText w:val="%5."/>
      <w:lvlJc w:val="left"/>
      <w:pPr>
        <w:ind w:left="3600" w:hanging="360"/>
      </w:pPr>
    </w:lvl>
    <w:lvl w:ilvl="5" w:tplc="74CE6BE2" w:tentative="1">
      <w:start w:val="1"/>
      <w:numFmt w:val="lowerRoman"/>
      <w:lvlText w:val="%6."/>
      <w:lvlJc w:val="right"/>
      <w:pPr>
        <w:ind w:left="4320" w:hanging="180"/>
      </w:pPr>
    </w:lvl>
    <w:lvl w:ilvl="6" w:tplc="1674B16C" w:tentative="1">
      <w:start w:val="1"/>
      <w:numFmt w:val="decimal"/>
      <w:lvlText w:val="%7."/>
      <w:lvlJc w:val="left"/>
      <w:pPr>
        <w:ind w:left="5040" w:hanging="360"/>
      </w:pPr>
    </w:lvl>
    <w:lvl w:ilvl="7" w:tplc="33A47474" w:tentative="1">
      <w:start w:val="1"/>
      <w:numFmt w:val="lowerLetter"/>
      <w:lvlText w:val="%8."/>
      <w:lvlJc w:val="left"/>
      <w:pPr>
        <w:ind w:left="5760" w:hanging="360"/>
      </w:pPr>
    </w:lvl>
    <w:lvl w:ilvl="8" w:tplc="07C6ACCA" w:tentative="1">
      <w:start w:val="1"/>
      <w:numFmt w:val="lowerRoman"/>
      <w:lvlText w:val="%9."/>
      <w:lvlJc w:val="right"/>
      <w:pPr>
        <w:ind w:left="6480" w:hanging="180"/>
      </w:pPr>
    </w:lvl>
  </w:abstractNum>
  <w:abstractNum w:abstractNumId="18">
    <w:nsid w:val="5CF20634"/>
    <w:multiLevelType w:val="hybridMultilevel"/>
    <w:tmpl w:val="25E8B85A"/>
    <w:lvl w:ilvl="0" w:tplc="6D747942">
      <w:start w:val="1"/>
      <w:numFmt w:val="decimal"/>
      <w:lvlText w:val="%1."/>
      <w:lvlJc w:val="left"/>
      <w:pPr>
        <w:ind w:left="720" w:hanging="360"/>
      </w:pPr>
      <w:rPr>
        <w:rFonts w:hint="default"/>
      </w:rPr>
    </w:lvl>
    <w:lvl w:ilvl="1" w:tplc="5D645B6C" w:tentative="1">
      <w:start w:val="1"/>
      <w:numFmt w:val="lowerLetter"/>
      <w:lvlText w:val="%2."/>
      <w:lvlJc w:val="left"/>
      <w:pPr>
        <w:ind w:left="1440" w:hanging="360"/>
      </w:pPr>
    </w:lvl>
    <w:lvl w:ilvl="2" w:tplc="B3BA7D20" w:tentative="1">
      <w:start w:val="1"/>
      <w:numFmt w:val="lowerRoman"/>
      <w:lvlText w:val="%3."/>
      <w:lvlJc w:val="right"/>
      <w:pPr>
        <w:ind w:left="2160" w:hanging="180"/>
      </w:pPr>
    </w:lvl>
    <w:lvl w:ilvl="3" w:tplc="C8169D20" w:tentative="1">
      <w:start w:val="1"/>
      <w:numFmt w:val="decimal"/>
      <w:lvlText w:val="%4."/>
      <w:lvlJc w:val="left"/>
      <w:pPr>
        <w:ind w:left="2880" w:hanging="360"/>
      </w:pPr>
    </w:lvl>
    <w:lvl w:ilvl="4" w:tplc="3B244AE6" w:tentative="1">
      <w:start w:val="1"/>
      <w:numFmt w:val="lowerLetter"/>
      <w:lvlText w:val="%5."/>
      <w:lvlJc w:val="left"/>
      <w:pPr>
        <w:ind w:left="3600" w:hanging="360"/>
      </w:pPr>
    </w:lvl>
    <w:lvl w:ilvl="5" w:tplc="E8F2152E" w:tentative="1">
      <w:start w:val="1"/>
      <w:numFmt w:val="lowerRoman"/>
      <w:lvlText w:val="%6."/>
      <w:lvlJc w:val="right"/>
      <w:pPr>
        <w:ind w:left="4320" w:hanging="180"/>
      </w:pPr>
    </w:lvl>
    <w:lvl w:ilvl="6" w:tplc="C2D4F09C" w:tentative="1">
      <w:start w:val="1"/>
      <w:numFmt w:val="decimal"/>
      <w:lvlText w:val="%7."/>
      <w:lvlJc w:val="left"/>
      <w:pPr>
        <w:ind w:left="5040" w:hanging="360"/>
      </w:pPr>
    </w:lvl>
    <w:lvl w:ilvl="7" w:tplc="317CC0C0" w:tentative="1">
      <w:start w:val="1"/>
      <w:numFmt w:val="lowerLetter"/>
      <w:lvlText w:val="%8."/>
      <w:lvlJc w:val="left"/>
      <w:pPr>
        <w:ind w:left="5760" w:hanging="360"/>
      </w:pPr>
    </w:lvl>
    <w:lvl w:ilvl="8" w:tplc="350A27C2" w:tentative="1">
      <w:start w:val="1"/>
      <w:numFmt w:val="lowerRoman"/>
      <w:lvlText w:val="%9."/>
      <w:lvlJc w:val="right"/>
      <w:pPr>
        <w:ind w:left="6480" w:hanging="180"/>
      </w:pPr>
    </w:lvl>
  </w:abstractNum>
  <w:abstractNum w:abstractNumId="19">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94A7D46"/>
    <w:multiLevelType w:val="hybridMultilevel"/>
    <w:tmpl w:val="D82498A2"/>
    <w:lvl w:ilvl="0" w:tplc="F71CAFB0">
      <w:start w:val="1"/>
      <w:numFmt w:val="decimal"/>
      <w:lvlText w:val="%1."/>
      <w:lvlJc w:val="left"/>
      <w:pPr>
        <w:ind w:left="720" w:hanging="360"/>
      </w:pPr>
      <w:rPr>
        <w:rFonts w:hint="default"/>
      </w:rPr>
    </w:lvl>
    <w:lvl w:ilvl="1" w:tplc="8E2C9CC8" w:tentative="1">
      <w:start w:val="1"/>
      <w:numFmt w:val="lowerLetter"/>
      <w:lvlText w:val="%2."/>
      <w:lvlJc w:val="left"/>
      <w:pPr>
        <w:ind w:left="1440" w:hanging="360"/>
      </w:pPr>
    </w:lvl>
    <w:lvl w:ilvl="2" w:tplc="53D0E5FE" w:tentative="1">
      <w:start w:val="1"/>
      <w:numFmt w:val="lowerRoman"/>
      <w:lvlText w:val="%3."/>
      <w:lvlJc w:val="right"/>
      <w:pPr>
        <w:ind w:left="2160" w:hanging="180"/>
      </w:pPr>
    </w:lvl>
    <w:lvl w:ilvl="3" w:tplc="D4A685C4" w:tentative="1">
      <w:start w:val="1"/>
      <w:numFmt w:val="decimal"/>
      <w:lvlText w:val="%4."/>
      <w:lvlJc w:val="left"/>
      <w:pPr>
        <w:ind w:left="2880" w:hanging="360"/>
      </w:pPr>
    </w:lvl>
    <w:lvl w:ilvl="4" w:tplc="4942EC7E" w:tentative="1">
      <w:start w:val="1"/>
      <w:numFmt w:val="lowerLetter"/>
      <w:lvlText w:val="%5."/>
      <w:lvlJc w:val="left"/>
      <w:pPr>
        <w:ind w:left="3600" w:hanging="360"/>
      </w:pPr>
    </w:lvl>
    <w:lvl w:ilvl="5" w:tplc="36D025FE" w:tentative="1">
      <w:start w:val="1"/>
      <w:numFmt w:val="lowerRoman"/>
      <w:lvlText w:val="%6."/>
      <w:lvlJc w:val="right"/>
      <w:pPr>
        <w:ind w:left="4320" w:hanging="180"/>
      </w:pPr>
    </w:lvl>
    <w:lvl w:ilvl="6" w:tplc="D3DEA724" w:tentative="1">
      <w:start w:val="1"/>
      <w:numFmt w:val="decimal"/>
      <w:lvlText w:val="%7."/>
      <w:lvlJc w:val="left"/>
      <w:pPr>
        <w:ind w:left="5040" w:hanging="360"/>
      </w:pPr>
    </w:lvl>
    <w:lvl w:ilvl="7" w:tplc="955C8ECE" w:tentative="1">
      <w:start w:val="1"/>
      <w:numFmt w:val="lowerLetter"/>
      <w:lvlText w:val="%8."/>
      <w:lvlJc w:val="left"/>
      <w:pPr>
        <w:ind w:left="5760" w:hanging="360"/>
      </w:pPr>
    </w:lvl>
    <w:lvl w:ilvl="8" w:tplc="FB0EFD94" w:tentative="1">
      <w:start w:val="1"/>
      <w:numFmt w:val="lowerRoman"/>
      <w:lvlText w:val="%9."/>
      <w:lvlJc w:val="right"/>
      <w:pPr>
        <w:ind w:left="6480" w:hanging="180"/>
      </w:pPr>
    </w:lvl>
  </w:abstractNum>
  <w:abstractNum w:abstractNumId="21">
    <w:nsid w:val="762425A4"/>
    <w:multiLevelType w:val="hybridMultilevel"/>
    <w:tmpl w:val="A6629906"/>
    <w:lvl w:ilvl="0" w:tplc="4614E1B0">
      <w:start w:val="1"/>
      <w:numFmt w:val="decimal"/>
      <w:lvlText w:val="3.%1."/>
      <w:lvlJc w:val="left"/>
      <w:pPr>
        <w:ind w:left="720" w:hanging="360"/>
      </w:pPr>
      <w:rPr>
        <w:rFonts w:hint="default"/>
      </w:rPr>
    </w:lvl>
    <w:lvl w:ilvl="1" w:tplc="D972AC7C" w:tentative="1">
      <w:start w:val="1"/>
      <w:numFmt w:val="lowerLetter"/>
      <w:lvlText w:val="%2."/>
      <w:lvlJc w:val="left"/>
      <w:pPr>
        <w:ind w:left="1440" w:hanging="360"/>
      </w:pPr>
    </w:lvl>
    <w:lvl w:ilvl="2" w:tplc="BF4E9478" w:tentative="1">
      <w:start w:val="1"/>
      <w:numFmt w:val="lowerRoman"/>
      <w:lvlText w:val="%3."/>
      <w:lvlJc w:val="right"/>
      <w:pPr>
        <w:ind w:left="2160" w:hanging="180"/>
      </w:pPr>
    </w:lvl>
    <w:lvl w:ilvl="3" w:tplc="2508EA6A" w:tentative="1">
      <w:start w:val="1"/>
      <w:numFmt w:val="decimal"/>
      <w:lvlText w:val="%4."/>
      <w:lvlJc w:val="left"/>
      <w:pPr>
        <w:ind w:left="2880" w:hanging="360"/>
      </w:pPr>
    </w:lvl>
    <w:lvl w:ilvl="4" w:tplc="9C1C5FCC" w:tentative="1">
      <w:start w:val="1"/>
      <w:numFmt w:val="lowerLetter"/>
      <w:lvlText w:val="%5."/>
      <w:lvlJc w:val="left"/>
      <w:pPr>
        <w:ind w:left="3600" w:hanging="360"/>
      </w:pPr>
    </w:lvl>
    <w:lvl w:ilvl="5" w:tplc="89CAB432" w:tentative="1">
      <w:start w:val="1"/>
      <w:numFmt w:val="lowerRoman"/>
      <w:lvlText w:val="%6."/>
      <w:lvlJc w:val="right"/>
      <w:pPr>
        <w:ind w:left="4320" w:hanging="180"/>
      </w:pPr>
    </w:lvl>
    <w:lvl w:ilvl="6" w:tplc="5E426BEE" w:tentative="1">
      <w:start w:val="1"/>
      <w:numFmt w:val="decimal"/>
      <w:lvlText w:val="%7."/>
      <w:lvlJc w:val="left"/>
      <w:pPr>
        <w:ind w:left="5040" w:hanging="360"/>
      </w:pPr>
    </w:lvl>
    <w:lvl w:ilvl="7" w:tplc="2402B106" w:tentative="1">
      <w:start w:val="1"/>
      <w:numFmt w:val="lowerLetter"/>
      <w:lvlText w:val="%8."/>
      <w:lvlJc w:val="left"/>
      <w:pPr>
        <w:ind w:left="5760" w:hanging="360"/>
      </w:pPr>
    </w:lvl>
    <w:lvl w:ilvl="8" w:tplc="DE66959C" w:tentative="1">
      <w:start w:val="1"/>
      <w:numFmt w:val="lowerRoman"/>
      <w:lvlText w:val="%9."/>
      <w:lvlJc w:val="right"/>
      <w:pPr>
        <w:ind w:left="6480" w:hanging="180"/>
      </w:pPr>
    </w:lvl>
  </w:abstractNum>
  <w:abstractNum w:abstractNumId="22">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779E459B"/>
    <w:multiLevelType w:val="hybridMultilevel"/>
    <w:tmpl w:val="39C0F01E"/>
    <w:lvl w:ilvl="0" w:tplc="8E04B9A2">
      <w:start w:val="1"/>
      <w:numFmt w:val="decimal"/>
      <w:lvlText w:val="4.4.%1."/>
      <w:lvlJc w:val="center"/>
      <w:pPr>
        <w:ind w:left="720" w:hanging="360"/>
      </w:pPr>
      <w:rPr>
        <w:rFonts w:hint="default"/>
        <w:b w:val="0"/>
      </w:rPr>
    </w:lvl>
    <w:lvl w:ilvl="1" w:tplc="0E264134" w:tentative="1">
      <w:start w:val="1"/>
      <w:numFmt w:val="lowerLetter"/>
      <w:lvlText w:val="%2."/>
      <w:lvlJc w:val="left"/>
      <w:pPr>
        <w:ind w:left="1440" w:hanging="360"/>
      </w:pPr>
    </w:lvl>
    <w:lvl w:ilvl="2" w:tplc="D7C43D6C" w:tentative="1">
      <w:start w:val="1"/>
      <w:numFmt w:val="lowerRoman"/>
      <w:lvlText w:val="%3."/>
      <w:lvlJc w:val="right"/>
      <w:pPr>
        <w:ind w:left="2160" w:hanging="180"/>
      </w:pPr>
    </w:lvl>
    <w:lvl w:ilvl="3" w:tplc="BAACD868" w:tentative="1">
      <w:start w:val="1"/>
      <w:numFmt w:val="decimal"/>
      <w:lvlText w:val="%4."/>
      <w:lvlJc w:val="left"/>
      <w:pPr>
        <w:ind w:left="2880" w:hanging="360"/>
      </w:pPr>
    </w:lvl>
    <w:lvl w:ilvl="4" w:tplc="B17C7F24" w:tentative="1">
      <w:start w:val="1"/>
      <w:numFmt w:val="lowerLetter"/>
      <w:lvlText w:val="%5."/>
      <w:lvlJc w:val="left"/>
      <w:pPr>
        <w:ind w:left="3600" w:hanging="360"/>
      </w:pPr>
    </w:lvl>
    <w:lvl w:ilvl="5" w:tplc="E8FA6FF4" w:tentative="1">
      <w:start w:val="1"/>
      <w:numFmt w:val="lowerRoman"/>
      <w:lvlText w:val="%6."/>
      <w:lvlJc w:val="right"/>
      <w:pPr>
        <w:ind w:left="4320" w:hanging="180"/>
      </w:pPr>
    </w:lvl>
    <w:lvl w:ilvl="6" w:tplc="772A0BF0" w:tentative="1">
      <w:start w:val="1"/>
      <w:numFmt w:val="decimal"/>
      <w:lvlText w:val="%7."/>
      <w:lvlJc w:val="left"/>
      <w:pPr>
        <w:ind w:left="5040" w:hanging="360"/>
      </w:pPr>
    </w:lvl>
    <w:lvl w:ilvl="7" w:tplc="48BA6C74" w:tentative="1">
      <w:start w:val="1"/>
      <w:numFmt w:val="lowerLetter"/>
      <w:lvlText w:val="%8."/>
      <w:lvlJc w:val="left"/>
      <w:pPr>
        <w:ind w:left="5760" w:hanging="360"/>
      </w:pPr>
    </w:lvl>
    <w:lvl w:ilvl="8" w:tplc="08FC0B2E" w:tentative="1">
      <w:start w:val="1"/>
      <w:numFmt w:val="lowerRoman"/>
      <w:lvlText w:val="%9."/>
      <w:lvlJc w:val="right"/>
      <w:pPr>
        <w:ind w:left="6480" w:hanging="180"/>
      </w:pPr>
    </w:lvl>
  </w:abstractNum>
  <w:num w:numId="1">
    <w:abstractNumId w:val="13"/>
  </w:num>
  <w:num w:numId="2">
    <w:abstractNumId w:val="21"/>
  </w:num>
  <w:num w:numId="3">
    <w:abstractNumId w:val="10"/>
  </w:num>
  <w:num w:numId="4">
    <w:abstractNumId w:val="11"/>
  </w:num>
  <w:num w:numId="5">
    <w:abstractNumId w:val="7"/>
  </w:num>
  <w:num w:numId="6">
    <w:abstractNumId w:val="3"/>
  </w:num>
  <w:num w:numId="7">
    <w:abstractNumId w:val="2"/>
  </w:num>
  <w:num w:numId="8">
    <w:abstractNumId w:val="19"/>
  </w:num>
  <w:num w:numId="9">
    <w:abstractNumId w:val="22"/>
  </w:num>
  <w:num w:numId="10">
    <w:abstractNumId w:val="8"/>
  </w:num>
  <w:num w:numId="11">
    <w:abstractNumId w:val="9"/>
  </w:num>
  <w:num w:numId="12">
    <w:abstractNumId w:val="23"/>
  </w:num>
  <w:num w:numId="13">
    <w:abstractNumId w:val="12"/>
  </w:num>
  <w:num w:numId="14">
    <w:abstractNumId w:val="15"/>
  </w:num>
  <w:num w:numId="15">
    <w:abstractNumId w:val="16"/>
  </w:num>
  <w:num w:numId="16">
    <w:abstractNumId w:val="6"/>
  </w:num>
  <w:num w:numId="17">
    <w:abstractNumId w:val="4"/>
  </w:num>
  <w:num w:numId="18">
    <w:abstractNumId w:val="5"/>
  </w:num>
  <w:num w:numId="19">
    <w:abstractNumId w:val="1"/>
  </w:num>
  <w:num w:numId="20">
    <w:abstractNumId w:val="0"/>
  </w:num>
  <w:num w:numId="21">
    <w:abstractNumId w:val="17"/>
  </w:num>
  <w:num w:numId="22">
    <w:abstractNumId w:val="20"/>
  </w:num>
  <w:num w:numId="23">
    <w:abstractNumId w:val="18"/>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A5776"/>
    <w:rsid w:val="000063F9"/>
    <w:rsid w:val="0003681B"/>
    <w:rsid w:val="000412ED"/>
    <w:rsid w:val="000514D7"/>
    <w:rsid w:val="00054DCE"/>
    <w:rsid w:val="00056DA8"/>
    <w:rsid w:val="00097616"/>
    <w:rsid w:val="000A31E1"/>
    <w:rsid w:val="000C1F29"/>
    <w:rsid w:val="000D2E5F"/>
    <w:rsid w:val="000F62D3"/>
    <w:rsid w:val="000F775F"/>
    <w:rsid w:val="0011697D"/>
    <w:rsid w:val="0013380D"/>
    <w:rsid w:val="001536B4"/>
    <w:rsid w:val="0016345F"/>
    <w:rsid w:val="0016541F"/>
    <w:rsid w:val="00165817"/>
    <w:rsid w:val="0016603C"/>
    <w:rsid w:val="00166623"/>
    <w:rsid w:val="001A5776"/>
    <w:rsid w:val="001C732E"/>
    <w:rsid w:val="001F13E5"/>
    <w:rsid w:val="00203C1D"/>
    <w:rsid w:val="00224788"/>
    <w:rsid w:val="0023279B"/>
    <w:rsid w:val="00240949"/>
    <w:rsid w:val="002638F3"/>
    <w:rsid w:val="002642B2"/>
    <w:rsid w:val="002752A6"/>
    <w:rsid w:val="002B27C2"/>
    <w:rsid w:val="002B5937"/>
    <w:rsid w:val="002F1CE2"/>
    <w:rsid w:val="002F7607"/>
    <w:rsid w:val="003042BF"/>
    <w:rsid w:val="00304B86"/>
    <w:rsid w:val="003056C5"/>
    <w:rsid w:val="003175E7"/>
    <w:rsid w:val="003218EE"/>
    <w:rsid w:val="00323450"/>
    <w:rsid w:val="00366E16"/>
    <w:rsid w:val="0037252C"/>
    <w:rsid w:val="00372932"/>
    <w:rsid w:val="00373B37"/>
    <w:rsid w:val="003776DA"/>
    <w:rsid w:val="00394FC2"/>
    <w:rsid w:val="003B153E"/>
    <w:rsid w:val="003B4501"/>
    <w:rsid w:val="003C4B83"/>
    <w:rsid w:val="003E0B88"/>
    <w:rsid w:val="004204BC"/>
    <w:rsid w:val="00446FCA"/>
    <w:rsid w:val="00457228"/>
    <w:rsid w:val="00461611"/>
    <w:rsid w:val="004644EC"/>
    <w:rsid w:val="0046547D"/>
    <w:rsid w:val="0046603A"/>
    <w:rsid w:val="00483B9F"/>
    <w:rsid w:val="00484E69"/>
    <w:rsid w:val="0049634B"/>
    <w:rsid w:val="004A372C"/>
    <w:rsid w:val="004A4D45"/>
    <w:rsid w:val="004B6953"/>
    <w:rsid w:val="004C0A55"/>
    <w:rsid w:val="004D78FC"/>
    <w:rsid w:val="00504FB8"/>
    <w:rsid w:val="00505CCD"/>
    <w:rsid w:val="005133A9"/>
    <w:rsid w:val="00514B0C"/>
    <w:rsid w:val="005311A4"/>
    <w:rsid w:val="00557C2D"/>
    <w:rsid w:val="005614FA"/>
    <w:rsid w:val="00597996"/>
    <w:rsid w:val="005A30E6"/>
    <w:rsid w:val="005A4998"/>
    <w:rsid w:val="005B7387"/>
    <w:rsid w:val="005D62E8"/>
    <w:rsid w:val="005E0673"/>
    <w:rsid w:val="006011E6"/>
    <w:rsid w:val="00626B8F"/>
    <w:rsid w:val="00635AF0"/>
    <w:rsid w:val="00664550"/>
    <w:rsid w:val="006668AC"/>
    <w:rsid w:val="006716FA"/>
    <w:rsid w:val="00680B9C"/>
    <w:rsid w:val="006955AE"/>
    <w:rsid w:val="006A695D"/>
    <w:rsid w:val="006B023C"/>
    <w:rsid w:val="006D4E46"/>
    <w:rsid w:val="006E3B3B"/>
    <w:rsid w:val="007016C5"/>
    <w:rsid w:val="00707336"/>
    <w:rsid w:val="0071071E"/>
    <w:rsid w:val="007425B7"/>
    <w:rsid w:val="007441A7"/>
    <w:rsid w:val="00756F17"/>
    <w:rsid w:val="00771975"/>
    <w:rsid w:val="00776744"/>
    <w:rsid w:val="00781BA1"/>
    <w:rsid w:val="00785E7A"/>
    <w:rsid w:val="007A2C92"/>
    <w:rsid w:val="00801C48"/>
    <w:rsid w:val="00814E7B"/>
    <w:rsid w:val="0082100E"/>
    <w:rsid w:val="00832E4E"/>
    <w:rsid w:val="008606B6"/>
    <w:rsid w:val="00865F5B"/>
    <w:rsid w:val="00882A05"/>
    <w:rsid w:val="00893DF3"/>
    <w:rsid w:val="008B0B4D"/>
    <w:rsid w:val="008C3E2A"/>
    <w:rsid w:val="008C4076"/>
    <w:rsid w:val="008D3BAE"/>
    <w:rsid w:val="008E5BAF"/>
    <w:rsid w:val="008E5BB4"/>
    <w:rsid w:val="00922696"/>
    <w:rsid w:val="009310D5"/>
    <w:rsid w:val="00947FE1"/>
    <w:rsid w:val="009647A1"/>
    <w:rsid w:val="009746FC"/>
    <w:rsid w:val="009D2DCB"/>
    <w:rsid w:val="009E10E4"/>
    <w:rsid w:val="009E3C00"/>
    <w:rsid w:val="009F464E"/>
    <w:rsid w:val="009F6020"/>
    <w:rsid w:val="00A01351"/>
    <w:rsid w:val="00A426F8"/>
    <w:rsid w:val="00A42FA5"/>
    <w:rsid w:val="00A5550E"/>
    <w:rsid w:val="00A765E8"/>
    <w:rsid w:val="00A80AF3"/>
    <w:rsid w:val="00A84BA9"/>
    <w:rsid w:val="00A90A6D"/>
    <w:rsid w:val="00AA36DF"/>
    <w:rsid w:val="00AA48DD"/>
    <w:rsid w:val="00AA5A0A"/>
    <w:rsid w:val="00AB4238"/>
    <w:rsid w:val="00AC701A"/>
    <w:rsid w:val="00AD4302"/>
    <w:rsid w:val="00AD5280"/>
    <w:rsid w:val="00AF6AD4"/>
    <w:rsid w:val="00AF6D66"/>
    <w:rsid w:val="00B0285C"/>
    <w:rsid w:val="00B312FA"/>
    <w:rsid w:val="00B64768"/>
    <w:rsid w:val="00B66D34"/>
    <w:rsid w:val="00B73AB5"/>
    <w:rsid w:val="00B8306A"/>
    <w:rsid w:val="00B85CA4"/>
    <w:rsid w:val="00BB017B"/>
    <w:rsid w:val="00BB0EFB"/>
    <w:rsid w:val="00BB79A4"/>
    <w:rsid w:val="00BC09FB"/>
    <w:rsid w:val="00BC5651"/>
    <w:rsid w:val="00BC7098"/>
    <w:rsid w:val="00BC7B06"/>
    <w:rsid w:val="00BD2457"/>
    <w:rsid w:val="00BE65FC"/>
    <w:rsid w:val="00BF111A"/>
    <w:rsid w:val="00BF1CAD"/>
    <w:rsid w:val="00C10E92"/>
    <w:rsid w:val="00C25B10"/>
    <w:rsid w:val="00C435E4"/>
    <w:rsid w:val="00C47DF2"/>
    <w:rsid w:val="00C64173"/>
    <w:rsid w:val="00CD3C5D"/>
    <w:rsid w:val="00CE2646"/>
    <w:rsid w:val="00CE2F01"/>
    <w:rsid w:val="00CF35AF"/>
    <w:rsid w:val="00CF49A2"/>
    <w:rsid w:val="00D26A81"/>
    <w:rsid w:val="00D56CC4"/>
    <w:rsid w:val="00D95DBB"/>
    <w:rsid w:val="00DA2E50"/>
    <w:rsid w:val="00DB0A02"/>
    <w:rsid w:val="00DC4E21"/>
    <w:rsid w:val="00DC4F7B"/>
    <w:rsid w:val="00E06AC2"/>
    <w:rsid w:val="00E100BD"/>
    <w:rsid w:val="00E27099"/>
    <w:rsid w:val="00E35364"/>
    <w:rsid w:val="00E433F7"/>
    <w:rsid w:val="00E464B7"/>
    <w:rsid w:val="00E72903"/>
    <w:rsid w:val="00E73E2F"/>
    <w:rsid w:val="00E83809"/>
    <w:rsid w:val="00E854D1"/>
    <w:rsid w:val="00E9311C"/>
    <w:rsid w:val="00EA0B9E"/>
    <w:rsid w:val="00EA2D9D"/>
    <w:rsid w:val="00EA5E5F"/>
    <w:rsid w:val="00EB0F69"/>
    <w:rsid w:val="00EF02CE"/>
    <w:rsid w:val="00EF3874"/>
    <w:rsid w:val="00F03A6C"/>
    <w:rsid w:val="00F15CCE"/>
    <w:rsid w:val="00F335F5"/>
    <w:rsid w:val="00F41A0A"/>
    <w:rsid w:val="00F858E2"/>
    <w:rsid w:val="00FA21C9"/>
    <w:rsid w:val="00FA2651"/>
    <w:rsid w:val="00FA375C"/>
    <w:rsid w:val="00FB0226"/>
    <w:rsid w:val="00FC0205"/>
    <w:rsid w:val="00FE5712"/>
    <w:rsid w:val="00FE6C31"/>
    <w:rsid w:val="00FF7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1A6"/>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0"/>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uiPriority w:val="99"/>
    <w:qFormat/>
    <w:rsid w:val="00BC7098"/>
    <w:pPr>
      <w:keepNext/>
      <w:tabs>
        <w:tab w:val="num" w:pos="576"/>
      </w:tabs>
      <w:spacing w:after="60"/>
      <w:ind w:left="576" w:hanging="576"/>
      <w:jc w:val="center"/>
      <w:outlineLvl w:val="1"/>
    </w:pPr>
    <w:rPr>
      <w:b/>
      <w:sz w:val="30"/>
      <w:szCs w:val="20"/>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paragraph" w:styleId="4">
    <w:name w:val="heading 4"/>
    <w:basedOn w:val="a"/>
    <w:next w:val="a"/>
    <w:link w:val="40"/>
    <w:uiPriority w:val="9"/>
    <w:qFormat/>
    <w:rsid w:val="00BC7098"/>
    <w:pPr>
      <w:keepNext/>
      <w:tabs>
        <w:tab w:val="num" w:pos="1224"/>
      </w:tabs>
      <w:spacing w:before="240" w:after="60"/>
      <w:ind w:left="1224" w:hanging="864"/>
      <w:jc w:val="both"/>
      <w:outlineLvl w:val="3"/>
    </w:pPr>
    <w:rPr>
      <w:rFonts w:ascii="Arial" w:hAnsi="Arial"/>
      <w:szCs w:val="20"/>
    </w:rPr>
  </w:style>
  <w:style w:type="paragraph" w:styleId="6">
    <w:name w:val="heading 6"/>
    <w:basedOn w:val="a"/>
    <w:next w:val="a"/>
    <w:link w:val="60"/>
    <w:qFormat/>
    <w:rsid w:val="00BC7098"/>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BC7098"/>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BC7098"/>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BC7098"/>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uiPriority w:val="99"/>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uiPriority w:val="99"/>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uiPriority w:val="99"/>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99"/>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nhideWhenUsed/>
    <w:rsid w:val="00605B51"/>
    <w:rPr>
      <w:sz w:val="20"/>
      <w:szCs w:val="20"/>
    </w:rPr>
  </w:style>
  <w:style w:type="character" w:customStyle="1" w:styleId="af5">
    <w:name w:val="Текст сноски Знак"/>
    <w:basedOn w:val="a0"/>
    <w:link w:val="af4"/>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4A3DD4"/>
    <w:pPr>
      <w:widowControl w:val="0"/>
      <w:autoSpaceDE w:val="0"/>
      <w:autoSpaceDN w:val="0"/>
    </w:pPr>
    <w:rPr>
      <w:rFonts w:ascii="Courier New" w:eastAsia="Times New Roman" w:hAnsi="Courier New" w:cs="Courier New"/>
    </w:rPr>
  </w:style>
  <w:style w:type="character" w:customStyle="1" w:styleId="Bodytext6NotItalic">
    <w:name w:val="Body text (6) + Not Italic"/>
    <w:basedOn w:val="a0"/>
    <w:rsid w:val="004C0FC7"/>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DE4576"/>
    <w:rPr>
      <w:rFonts w:ascii="Times New Roman" w:eastAsia="Times New Roman" w:hAnsi="Times New Roman"/>
      <w:sz w:val="24"/>
      <w:szCs w:val="24"/>
    </w:rPr>
  </w:style>
  <w:style w:type="table" w:styleId="af7">
    <w:name w:val="Table Grid"/>
    <w:basedOn w:val="a1"/>
    <w:uiPriority w:val="59"/>
    <w:rsid w:val="00EC3A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f7"/>
    <w:uiPriority w:val="59"/>
    <w:rsid w:val="00B233A9"/>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f7"/>
    <w:uiPriority w:val="59"/>
    <w:rsid w:val="00B233A9"/>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aliases w:val="H2 Знак"/>
    <w:basedOn w:val="a0"/>
    <w:link w:val="2"/>
    <w:uiPriority w:val="99"/>
    <w:rsid w:val="00BC7098"/>
    <w:rPr>
      <w:rFonts w:ascii="Times New Roman" w:eastAsia="Times New Roman" w:hAnsi="Times New Roman"/>
      <w:b/>
      <w:sz w:val="30"/>
    </w:rPr>
  </w:style>
  <w:style w:type="character" w:customStyle="1" w:styleId="40">
    <w:name w:val="Заголовок 4 Знак"/>
    <w:basedOn w:val="a0"/>
    <w:link w:val="4"/>
    <w:uiPriority w:val="9"/>
    <w:rsid w:val="00BC7098"/>
    <w:rPr>
      <w:rFonts w:ascii="Arial" w:eastAsia="Times New Roman" w:hAnsi="Arial"/>
      <w:sz w:val="24"/>
    </w:rPr>
  </w:style>
  <w:style w:type="character" w:customStyle="1" w:styleId="60">
    <w:name w:val="Заголовок 6 Знак"/>
    <w:basedOn w:val="a0"/>
    <w:link w:val="6"/>
    <w:rsid w:val="00BC7098"/>
    <w:rPr>
      <w:rFonts w:ascii="Times New Roman" w:eastAsia="Times New Roman" w:hAnsi="Times New Roman"/>
      <w:i/>
      <w:sz w:val="22"/>
    </w:rPr>
  </w:style>
  <w:style w:type="character" w:customStyle="1" w:styleId="70">
    <w:name w:val="Заголовок 7 Знак"/>
    <w:basedOn w:val="a0"/>
    <w:link w:val="7"/>
    <w:rsid w:val="00BC7098"/>
    <w:rPr>
      <w:rFonts w:ascii="Arial" w:eastAsia="Times New Roman" w:hAnsi="Arial"/>
    </w:rPr>
  </w:style>
  <w:style w:type="character" w:customStyle="1" w:styleId="80">
    <w:name w:val="Заголовок 8 Знак"/>
    <w:basedOn w:val="a0"/>
    <w:link w:val="8"/>
    <w:rsid w:val="00BC7098"/>
    <w:rPr>
      <w:rFonts w:ascii="Arial" w:eastAsia="Times New Roman" w:hAnsi="Arial"/>
      <w:i/>
    </w:rPr>
  </w:style>
  <w:style w:type="character" w:customStyle="1" w:styleId="90">
    <w:name w:val="Заголовок 9 Знак"/>
    <w:basedOn w:val="a0"/>
    <w:link w:val="9"/>
    <w:rsid w:val="00BC7098"/>
    <w:rPr>
      <w:rFonts w:ascii="Arial" w:eastAsia="Times New Roman" w:hAnsi="Arial"/>
      <w:b/>
      <w:i/>
      <w:sz w:val="18"/>
    </w:rPr>
  </w:style>
  <w:style w:type="character" w:styleId="af8">
    <w:name w:val="Strong"/>
    <w:uiPriority w:val="22"/>
    <w:qFormat/>
    <w:rsid w:val="00BC7098"/>
    <w:rPr>
      <w:b/>
      <w:bCs/>
    </w:rPr>
  </w:style>
  <w:style w:type="character" w:customStyle="1" w:styleId="basic1">
    <w:name w:val="basic1"/>
    <w:rsid w:val="00BC7098"/>
    <w:rPr>
      <w:rFonts w:ascii="Arial" w:hAnsi="Arial" w:cs="Arial" w:hint="default"/>
      <w:sz w:val="16"/>
      <w:szCs w:val="16"/>
    </w:rPr>
  </w:style>
  <w:style w:type="paragraph" w:customStyle="1" w:styleId="210">
    <w:name w:val="Основной текст 21"/>
    <w:basedOn w:val="a"/>
    <w:rsid w:val="00BC7098"/>
    <w:pPr>
      <w:suppressAutoHyphens/>
    </w:pPr>
    <w:rPr>
      <w:b/>
      <w:bCs/>
      <w:sz w:val="28"/>
      <w:szCs w:val="20"/>
      <w:lang w:eastAsia="ar-SA"/>
    </w:rPr>
  </w:style>
  <w:style w:type="paragraph" w:styleId="22">
    <w:name w:val="Body Text 2"/>
    <w:basedOn w:val="a"/>
    <w:link w:val="23"/>
    <w:uiPriority w:val="99"/>
    <w:unhideWhenUsed/>
    <w:rsid w:val="00BC7098"/>
    <w:pPr>
      <w:spacing w:after="120" w:line="480" w:lineRule="auto"/>
    </w:pPr>
  </w:style>
  <w:style w:type="character" w:customStyle="1" w:styleId="23">
    <w:name w:val="Основной текст 2 Знак"/>
    <w:basedOn w:val="a0"/>
    <w:link w:val="22"/>
    <w:uiPriority w:val="99"/>
    <w:rsid w:val="00BC7098"/>
    <w:rPr>
      <w:rFonts w:ascii="Times New Roman" w:eastAsia="Times New Roman" w:hAnsi="Times New Roman"/>
      <w:sz w:val="24"/>
      <w:szCs w:val="24"/>
    </w:rPr>
  </w:style>
  <w:style w:type="character" w:customStyle="1" w:styleId="iceouttxt4">
    <w:name w:val="iceouttxt4"/>
    <w:rsid w:val="00BC7098"/>
    <w:rPr>
      <w:rFonts w:cs="Times New Roman"/>
    </w:rPr>
  </w:style>
  <w:style w:type="paragraph" w:customStyle="1" w:styleId="af9">
    <w:name w:val="Îáû÷íûé"/>
    <w:rsid w:val="00BC7098"/>
    <w:rPr>
      <w:rFonts w:ascii="Times New Roman" w:eastAsia="Times New Roman" w:hAnsi="Times New Roman"/>
    </w:rPr>
  </w:style>
  <w:style w:type="paragraph" w:customStyle="1" w:styleId="afa">
    <w:name w:val="Знак Знак Знак Знак"/>
    <w:basedOn w:val="a"/>
    <w:rsid w:val="00BC7098"/>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0"/>
    <w:rsid w:val="00BC7098"/>
  </w:style>
  <w:style w:type="character" w:styleId="afb">
    <w:name w:val="FollowedHyperlink"/>
    <w:basedOn w:val="a0"/>
    <w:uiPriority w:val="99"/>
    <w:semiHidden/>
    <w:unhideWhenUsed/>
    <w:rsid w:val="00BC7098"/>
    <w:rPr>
      <w:color w:val="800080" w:themeColor="followedHyperlink"/>
      <w:u w:val="single"/>
    </w:rPr>
  </w:style>
  <w:style w:type="table" w:customStyle="1" w:styleId="32">
    <w:name w:val="Сетка таблицы3"/>
    <w:basedOn w:val="a1"/>
    <w:next w:val="af7"/>
    <w:uiPriority w:val="59"/>
    <w:rsid w:val="00AB423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018990">
      <w:bodyDiv w:val="1"/>
      <w:marLeft w:val="0"/>
      <w:marRight w:val="0"/>
      <w:marTop w:val="0"/>
      <w:marBottom w:val="0"/>
      <w:divBdr>
        <w:top w:val="none" w:sz="0" w:space="0" w:color="auto"/>
        <w:left w:val="none" w:sz="0" w:space="0" w:color="auto"/>
        <w:bottom w:val="none" w:sz="0" w:space="0" w:color="auto"/>
        <w:right w:val="none" w:sz="0" w:space="0" w:color="auto"/>
      </w:divBdr>
    </w:div>
    <w:div w:id="204417892">
      <w:bodyDiv w:val="1"/>
      <w:marLeft w:val="0"/>
      <w:marRight w:val="0"/>
      <w:marTop w:val="0"/>
      <w:marBottom w:val="0"/>
      <w:divBdr>
        <w:top w:val="none" w:sz="0" w:space="0" w:color="auto"/>
        <w:left w:val="none" w:sz="0" w:space="0" w:color="auto"/>
        <w:bottom w:val="none" w:sz="0" w:space="0" w:color="auto"/>
        <w:right w:val="none" w:sz="0" w:space="0" w:color="auto"/>
      </w:divBdr>
      <w:divsChild>
        <w:div w:id="1099518935">
          <w:marLeft w:val="0"/>
          <w:marRight w:val="0"/>
          <w:marTop w:val="0"/>
          <w:marBottom w:val="0"/>
          <w:divBdr>
            <w:top w:val="none" w:sz="0" w:space="0" w:color="auto"/>
            <w:left w:val="none" w:sz="0" w:space="0" w:color="auto"/>
            <w:bottom w:val="none" w:sz="0" w:space="0" w:color="auto"/>
            <w:right w:val="none" w:sz="0" w:space="0" w:color="auto"/>
          </w:divBdr>
        </w:div>
      </w:divsChild>
    </w:div>
    <w:div w:id="413741932">
      <w:bodyDiv w:val="1"/>
      <w:marLeft w:val="0"/>
      <w:marRight w:val="0"/>
      <w:marTop w:val="0"/>
      <w:marBottom w:val="0"/>
      <w:divBdr>
        <w:top w:val="none" w:sz="0" w:space="0" w:color="auto"/>
        <w:left w:val="none" w:sz="0" w:space="0" w:color="auto"/>
        <w:bottom w:val="none" w:sz="0" w:space="0" w:color="auto"/>
        <w:right w:val="none" w:sz="0" w:space="0" w:color="auto"/>
      </w:divBdr>
    </w:div>
    <w:div w:id="426577462">
      <w:bodyDiv w:val="1"/>
      <w:marLeft w:val="0"/>
      <w:marRight w:val="0"/>
      <w:marTop w:val="0"/>
      <w:marBottom w:val="0"/>
      <w:divBdr>
        <w:top w:val="none" w:sz="0" w:space="0" w:color="auto"/>
        <w:left w:val="none" w:sz="0" w:space="0" w:color="auto"/>
        <w:bottom w:val="none" w:sz="0" w:space="0" w:color="auto"/>
        <w:right w:val="none" w:sz="0" w:space="0" w:color="auto"/>
      </w:divBdr>
    </w:div>
    <w:div w:id="443310704">
      <w:bodyDiv w:val="1"/>
      <w:marLeft w:val="0"/>
      <w:marRight w:val="0"/>
      <w:marTop w:val="0"/>
      <w:marBottom w:val="0"/>
      <w:divBdr>
        <w:top w:val="none" w:sz="0" w:space="0" w:color="auto"/>
        <w:left w:val="none" w:sz="0" w:space="0" w:color="auto"/>
        <w:bottom w:val="none" w:sz="0" w:space="0" w:color="auto"/>
        <w:right w:val="none" w:sz="0" w:space="0" w:color="auto"/>
      </w:divBdr>
    </w:div>
    <w:div w:id="580601664">
      <w:bodyDiv w:val="1"/>
      <w:marLeft w:val="0"/>
      <w:marRight w:val="0"/>
      <w:marTop w:val="0"/>
      <w:marBottom w:val="0"/>
      <w:divBdr>
        <w:top w:val="none" w:sz="0" w:space="0" w:color="auto"/>
        <w:left w:val="none" w:sz="0" w:space="0" w:color="auto"/>
        <w:bottom w:val="none" w:sz="0" w:space="0" w:color="auto"/>
        <w:right w:val="none" w:sz="0" w:space="0" w:color="auto"/>
      </w:divBdr>
    </w:div>
    <w:div w:id="603266455">
      <w:bodyDiv w:val="1"/>
      <w:marLeft w:val="0"/>
      <w:marRight w:val="0"/>
      <w:marTop w:val="0"/>
      <w:marBottom w:val="0"/>
      <w:divBdr>
        <w:top w:val="none" w:sz="0" w:space="0" w:color="auto"/>
        <w:left w:val="none" w:sz="0" w:space="0" w:color="auto"/>
        <w:bottom w:val="none" w:sz="0" w:space="0" w:color="auto"/>
        <w:right w:val="none" w:sz="0" w:space="0" w:color="auto"/>
      </w:divBdr>
    </w:div>
    <w:div w:id="745303902">
      <w:bodyDiv w:val="1"/>
      <w:marLeft w:val="0"/>
      <w:marRight w:val="0"/>
      <w:marTop w:val="0"/>
      <w:marBottom w:val="0"/>
      <w:divBdr>
        <w:top w:val="none" w:sz="0" w:space="0" w:color="auto"/>
        <w:left w:val="none" w:sz="0" w:space="0" w:color="auto"/>
        <w:bottom w:val="none" w:sz="0" w:space="0" w:color="auto"/>
        <w:right w:val="none" w:sz="0" w:space="0" w:color="auto"/>
      </w:divBdr>
    </w:div>
    <w:div w:id="815756352">
      <w:bodyDiv w:val="1"/>
      <w:marLeft w:val="0"/>
      <w:marRight w:val="0"/>
      <w:marTop w:val="0"/>
      <w:marBottom w:val="0"/>
      <w:divBdr>
        <w:top w:val="none" w:sz="0" w:space="0" w:color="auto"/>
        <w:left w:val="none" w:sz="0" w:space="0" w:color="auto"/>
        <w:bottom w:val="none" w:sz="0" w:space="0" w:color="auto"/>
        <w:right w:val="none" w:sz="0" w:space="0" w:color="auto"/>
      </w:divBdr>
    </w:div>
    <w:div w:id="833033845">
      <w:bodyDiv w:val="1"/>
      <w:marLeft w:val="0"/>
      <w:marRight w:val="0"/>
      <w:marTop w:val="0"/>
      <w:marBottom w:val="0"/>
      <w:divBdr>
        <w:top w:val="none" w:sz="0" w:space="0" w:color="auto"/>
        <w:left w:val="none" w:sz="0" w:space="0" w:color="auto"/>
        <w:bottom w:val="none" w:sz="0" w:space="0" w:color="auto"/>
        <w:right w:val="none" w:sz="0" w:space="0" w:color="auto"/>
      </w:divBdr>
    </w:div>
    <w:div w:id="880628979">
      <w:bodyDiv w:val="1"/>
      <w:marLeft w:val="0"/>
      <w:marRight w:val="0"/>
      <w:marTop w:val="0"/>
      <w:marBottom w:val="0"/>
      <w:divBdr>
        <w:top w:val="none" w:sz="0" w:space="0" w:color="auto"/>
        <w:left w:val="none" w:sz="0" w:space="0" w:color="auto"/>
        <w:bottom w:val="none" w:sz="0" w:space="0" w:color="auto"/>
        <w:right w:val="none" w:sz="0" w:space="0" w:color="auto"/>
      </w:divBdr>
    </w:div>
    <w:div w:id="905341374">
      <w:bodyDiv w:val="1"/>
      <w:marLeft w:val="0"/>
      <w:marRight w:val="0"/>
      <w:marTop w:val="0"/>
      <w:marBottom w:val="0"/>
      <w:divBdr>
        <w:top w:val="none" w:sz="0" w:space="0" w:color="auto"/>
        <w:left w:val="none" w:sz="0" w:space="0" w:color="auto"/>
        <w:bottom w:val="none" w:sz="0" w:space="0" w:color="auto"/>
        <w:right w:val="none" w:sz="0" w:space="0" w:color="auto"/>
      </w:divBdr>
      <w:divsChild>
        <w:div w:id="1829903393">
          <w:marLeft w:val="0"/>
          <w:marRight w:val="0"/>
          <w:marTop w:val="0"/>
          <w:marBottom w:val="0"/>
          <w:divBdr>
            <w:top w:val="none" w:sz="0" w:space="0" w:color="auto"/>
            <w:left w:val="none" w:sz="0" w:space="0" w:color="auto"/>
            <w:bottom w:val="none" w:sz="0" w:space="0" w:color="auto"/>
            <w:right w:val="none" w:sz="0" w:space="0" w:color="auto"/>
          </w:divBdr>
        </w:div>
      </w:divsChild>
    </w:div>
    <w:div w:id="1130367724">
      <w:bodyDiv w:val="1"/>
      <w:marLeft w:val="0"/>
      <w:marRight w:val="0"/>
      <w:marTop w:val="0"/>
      <w:marBottom w:val="0"/>
      <w:divBdr>
        <w:top w:val="none" w:sz="0" w:space="0" w:color="auto"/>
        <w:left w:val="none" w:sz="0" w:space="0" w:color="auto"/>
        <w:bottom w:val="none" w:sz="0" w:space="0" w:color="auto"/>
        <w:right w:val="none" w:sz="0" w:space="0" w:color="auto"/>
      </w:divBdr>
    </w:div>
    <w:div w:id="1206256525">
      <w:bodyDiv w:val="1"/>
      <w:marLeft w:val="0"/>
      <w:marRight w:val="0"/>
      <w:marTop w:val="0"/>
      <w:marBottom w:val="0"/>
      <w:divBdr>
        <w:top w:val="none" w:sz="0" w:space="0" w:color="auto"/>
        <w:left w:val="none" w:sz="0" w:space="0" w:color="auto"/>
        <w:bottom w:val="none" w:sz="0" w:space="0" w:color="auto"/>
        <w:right w:val="none" w:sz="0" w:space="0" w:color="auto"/>
      </w:divBdr>
    </w:div>
    <w:div w:id="1633755089">
      <w:bodyDiv w:val="1"/>
      <w:marLeft w:val="0"/>
      <w:marRight w:val="0"/>
      <w:marTop w:val="0"/>
      <w:marBottom w:val="0"/>
      <w:divBdr>
        <w:top w:val="none" w:sz="0" w:space="0" w:color="auto"/>
        <w:left w:val="none" w:sz="0" w:space="0" w:color="auto"/>
        <w:bottom w:val="none" w:sz="0" w:space="0" w:color="auto"/>
        <w:right w:val="none" w:sz="0" w:space="0" w:color="auto"/>
      </w:divBdr>
    </w:div>
    <w:div w:id="1729185647">
      <w:bodyDiv w:val="1"/>
      <w:marLeft w:val="0"/>
      <w:marRight w:val="0"/>
      <w:marTop w:val="0"/>
      <w:marBottom w:val="0"/>
      <w:divBdr>
        <w:top w:val="none" w:sz="0" w:space="0" w:color="auto"/>
        <w:left w:val="none" w:sz="0" w:space="0" w:color="auto"/>
        <w:bottom w:val="none" w:sz="0" w:space="0" w:color="auto"/>
        <w:right w:val="none" w:sz="0" w:space="0" w:color="auto"/>
      </w:divBdr>
    </w:div>
    <w:div w:id="1736124918">
      <w:bodyDiv w:val="1"/>
      <w:marLeft w:val="0"/>
      <w:marRight w:val="0"/>
      <w:marTop w:val="0"/>
      <w:marBottom w:val="0"/>
      <w:divBdr>
        <w:top w:val="none" w:sz="0" w:space="0" w:color="auto"/>
        <w:left w:val="none" w:sz="0" w:space="0" w:color="auto"/>
        <w:bottom w:val="none" w:sz="0" w:space="0" w:color="auto"/>
        <w:right w:val="none" w:sz="0" w:space="0" w:color="auto"/>
      </w:divBdr>
    </w:div>
    <w:div w:id="1848977793">
      <w:bodyDiv w:val="1"/>
      <w:marLeft w:val="0"/>
      <w:marRight w:val="0"/>
      <w:marTop w:val="0"/>
      <w:marBottom w:val="0"/>
      <w:divBdr>
        <w:top w:val="none" w:sz="0" w:space="0" w:color="auto"/>
        <w:left w:val="none" w:sz="0" w:space="0" w:color="auto"/>
        <w:bottom w:val="none" w:sz="0" w:space="0" w:color="auto"/>
        <w:right w:val="none" w:sz="0" w:space="0" w:color="auto"/>
      </w:divBdr>
    </w:div>
    <w:div w:id="1930313902">
      <w:bodyDiv w:val="1"/>
      <w:marLeft w:val="0"/>
      <w:marRight w:val="0"/>
      <w:marTop w:val="0"/>
      <w:marBottom w:val="0"/>
      <w:divBdr>
        <w:top w:val="none" w:sz="0" w:space="0" w:color="auto"/>
        <w:left w:val="none" w:sz="0" w:space="0" w:color="auto"/>
        <w:bottom w:val="none" w:sz="0" w:space="0" w:color="auto"/>
        <w:right w:val="none" w:sz="0" w:space="0" w:color="auto"/>
      </w:divBdr>
    </w:div>
    <w:div w:id="20435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 TargetMode="External"/><Relationship Id="rId13" Type="http://schemas.openxmlformats.org/officeDocument/2006/relationships/hyperlink" Target="consultantplus://offline/ref=6BA6F3BA82FC747FD9231631E71B6D672E35235BA56032764279E83E4FG2N0F" TargetMode="External"/><Relationship Id="rId18" Type="http://schemas.openxmlformats.org/officeDocument/2006/relationships/hyperlink" Target="consultantplus://offline/ref=6BA6F3BA82FC747FD9231631E71B6D672E35235BA56032764279E83E4F208E623AC291F2B3EA8724G1NE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6BA6F3BA82FC747FD9231631E71B6D672E35235BA56032764279E83E4FG2N0F" TargetMode="External"/><Relationship Id="rId17" Type="http://schemas.openxmlformats.org/officeDocument/2006/relationships/hyperlink" Target="consultantplus://offline/ref=6BA6F3BA82FC747FD9231631E71B6D672E35235BA56032764279E83E4F208E623AC291F2B3EA8722G1NB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E65F64F226077600CCCBD08EDA06B379297EED101F088A0F11039C253E4334C44B335CF7D2FEF59c5SF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1D83989469E2058F60757D4997C5EBF7C84689B63D5CBD78C5AD91166C7AC1E295A4604B8E4A5844718B6B42C6CB3DF4A309A23216AC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61D83989469E2058F60757D4997C5EBF7CE4F81B3385CBD78C5AD91166C7AC1E295A46240D210484038DF6F5DCFDD23FEBD091AA2W" TargetMode="External"/><Relationship Id="rId23" Type="http://schemas.openxmlformats.org/officeDocument/2006/relationships/header" Target="header3.xml"/><Relationship Id="rId10" Type="http://schemas.openxmlformats.org/officeDocument/2006/relationships/hyperlink" Target="consultantplus://offline/ref=761D83989469E2058F60757D4997C5EBF7C84689B63D5CBD78C5AD91166C7AC1F095FC6C4A8F5F0C1D2BDC66411CAF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BA6F3BA82FC747FD9231631E71B6D672E35235BA56032764279E83E4FG2N0F" TargetMode="External"/><Relationship Id="rId14" Type="http://schemas.openxmlformats.org/officeDocument/2006/relationships/hyperlink" Target="consultantplus://offline/ref=B2406D96200211C2183FA994394F0DF7C885841DBAC3E1B7D4425E12856C6D27DD6012A96ABC26BDBFWB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DAF93-59BE-4BDB-AD23-89E34AFB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4592</Words>
  <Characters>26176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User</cp:lastModifiedBy>
  <cp:revision>20</cp:revision>
  <cp:lastPrinted>2025-04-11T01:28:00Z</cp:lastPrinted>
  <dcterms:created xsi:type="dcterms:W3CDTF">2025-05-21T07:25:00Z</dcterms:created>
  <dcterms:modified xsi:type="dcterms:W3CDTF">2026-06-01T01:39:00Z</dcterms:modified>
</cp:coreProperties>
</file>