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C07" w:rsidRPr="002074EB" w:rsidRDefault="00B35C07" w:rsidP="00B35C07">
      <w:pPr>
        <w:spacing w:after="0" w:line="240" w:lineRule="auto"/>
        <w:jc w:val="right"/>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ПРОЕКТ </w:t>
      </w:r>
    </w:p>
    <w:p w:rsidR="00830B38"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b/>
          <w:bCs/>
          <w:sz w:val="20"/>
          <w:szCs w:val="20"/>
          <w:lang w:eastAsia="ru-RU"/>
        </w:rPr>
        <w:t xml:space="preserve">КОНТРАКТ  </w:t>
      </w:r>
      <w:r w:rsidRPr="002074EB">
        <w:rPr>
          <w:rFonts w:ascii="PT Astra Serif" w:eastAsia="Times New Roman" w:hAnsi="PT Astra Serif"/>
          <w:sz w:val="20"/>
          <w:szCs w:val="20"/>
          <w:lang w:eastAsia="ru-RU"/>
        </w:rPr>
        <w:t>№___________</w:t>
      </w:r>
    </w:p>
    <w:p w:rsidR="00D56921" w:rsidRDefault="00D56921" w:rsidP="00830B38">
      <w:pPr>
        <w:spacing w:after="0" w:line="240" w:lineRule="auto"/>
        <w:jc w:val="center"/>
        <w:rPr>
          <w:rFonts w:ascii="PT Astra Serif" w:eastAsia="Times New Roman" w:hAnsi="PT Astra Serif"/>
          <w:sz w:val="20"/>
          <w:szCs w:val="20"/>
          <w:lang w:eastAsia="ru-RU"/>
        </w:rPr>
      </w:pPr>
    </w:p>
    <w:p w:rsidR="00D56921" w:rsidRPr="00D56921" w:rsidRDefault="00D56921" w:rsidP="00830B38">
      <w:pPr>
        <w:spacing w:after="0" w:line="240" w:lineRule="auto"/>
        <w:jc w:val="center"/>
        <w:rPr>
          <w:rFonts w:ascii="PT Astra Serif" w:hAnsi="PT Astra Serif"/>
          <w:b/>
        </w:rPr>
      </w:pPr>
      <w:r w:rsidRPr="00D56921">
        <w:rPr>
          <w:rFonts w:ascii="PT Astra Serif" w:hAnsi="PT Astra Serif"/>
          <w:b/>
          <w:sz w:val="20"/>
          <w:szCs w:val="20"/>
        </w:rPr>
        <w:t xml:space="preserve">ИКЗ </w:t>
      </w:r>
      <w:r w:rsidRPr="00D56921">
        <w:rPr>
          <w:rFonts w:ascii="PT Astra Serif" w:hAnsi="PT Astra Serif"/>
          <w:b/>
        </w:rPr>
        <w:t>263641200519064120100100050000000244</w:t>
      </w:r>
    </w:p>
    <w:p w:rsidR="00D56921" w:rsidRPr="00D56921" w:rsidRDefault="00D56921" w:rsidP="00830B38">
      <w:pPr>
        <w:spacing w:after="0" w:line="240" w:lineRule="auto"/>
        <w:jc w:val="center"/>
        <w:rPr>
          <w:rFonts w:ascii="PT Astra Serif" w:eastAsia="Times New Roman" w:hAnsi="PT Astra Serif"/>
          <w:b/>
          <w:sz w:val="20"/>
          <w:szCs w:val="20"/>
          <w:lang w:eastAsia="ru-RU"/>
        </w:rPr>
      </w:pPr>
    </w:p>
    <w:p w:rsidR="00830B38" w:rsidRPr="002074EB" w:rsidRDefault="00830B38" w:rsidP="00830B38">
      <w:pPr>
        <w:tabs>
          <w:tab w:val="left" w:pos="6915"/>
        </w:tabs>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   </w:t>
      </w:r>
      <w:r w:rsidR="00AA6B8C" w:rsidRPr="002074EB">
        <w:rPr>
          <w:rFonts w:ascii="PT Astra Serif" w:eastAsia="Times New Roman" w:hAnsi="PT Astra Serif"/>
          <w:sz w:val="20"/>
          <w:szCs w:val="20"/>
          <w:lang w:eastAsia="ru-RU"/>
        </w:rPr>
        <w:t xml:space="preserve"> </w:t>
      </w:r>
      <w:r w:rsidR="00AE34E6" w:rsidRPr="002074EB">
        <w:rPr>
          <w:rFonts w:ascii="PT Astra Serif" w:eastAsia="Times New Roman" w:hAnsi="PT Astra Serif"/>
          <w:sz w:val="20"/>
          <w:szCs w:val="20"/>
          <w:lang w:eastAsia="ru-RU"/>
        </w:rPr>
        <w:t xml:space="preserve">Р.п. Екатериновка                                                                                  </w:t>
      </w:r>
      <w:r w:rsidRPr="002074EB">
        <w:rPr>
          <w:rFonts w:ascii="PT Astra Serif" w:eastAsia="Times New Roman" w:hAnsi="PT Astra Serif"/>
          <w:sz w:val="20"/>
          <w:szCs w:val="20"/>
          <w:lang w:eastAsia="ru-RU"/>
        </w:rPr>
        <w:t>«____» __________</w:t>
      </w:r>
      <w:r w:rsidR="00141BA3">
        <w:rPr>
          <w:rFonts w:ascii="PT Astra Serif" w:eastAsia="Times New Roman" w:hAnsi="PT Astra Serif"/>
          <w:sz w:val="20"/>
          <w:szCs w:val="20"/>
          <w:lang w:eastAsia="ru-RU"/>
        </w:rPr>
        <w:t>2026</w:t>
      </w:r>
      <w:r w:rsidR="00AF0820"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г.</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p>
    <w:p w:rsidR="00830B38" w:rsidRPr="002074EB" w:rsidRDefault="00E14C6A" w:rsidP="000051F4">
      <w:pPr>
        <w:widowControl w:val="0"/>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bCs/>
          <w:sz w:val="20"/>
          <w:szCs w:val="20"/>
          <w:lang w:eastAsia="ru-RU"/>
        </w:rPr>
        <w:t xml:space="preserve">Государственное учреждение дополнительного образования «Детская школа искусств» р.п. </w:t>
      </w:r>
      <w:proofErr w:type="gramStart"/>
      <w:r w:rsidRPr="002074EB">
        <w:rPr>
          <w:rFonts w:ascii="PT Astra Serif" w:eastAsia="Times New Roman" w:hAnsi="PT Astra Serif"/>
          <w:bCs/>
          <w:sz w:val="20"/>
          <w:szCs w:val="20"/>
          <w:lang w:eastAsia="ru-RU"/>
        </w:rPr>
        <w:t xml:space="preserve">Екатериновка Саратовской области, именуемое в дальнейшем «Заказчик», в лице директора </w:t>
      </w:r>
      <w:proofErr w:type="spellStart"/>
      <w:r w:rsidRPr="002074EB">
        <w:rPr>
          <w:rFonts w:ascii="PT Astra Serif" w:eastAsia="Times New Roman" w:hAnsi="PT Astra Serif"/>
          <w:bCs/>
          <w:sz w:val="20"/>
          <w:szCs w:val="20"/>
          <w:lang w:eastAsia="ru-RU"/>
        </w:rPr>
        <w:t>Аринушкина</w:t>
      </w:r>
      <w:proofErr w:type="spellEnd"/>
      <w:r w:rsidRPr="002074EB">
        <w:rPr>
          <w:rFonts w:ascii="PT Astra Serif" w:eastAsia="Times New Roman" w:hAnsi="PT Astra Serif"/>
          <w:bCs/>
          <w:sz w:val="20"/>
          <w:szCs w:val="20"/>
          <w:lang w:eastAsia="ru-RU"/>
        </w:rPr>
        <w:t xml:space="preserve"> Максима Сергеевича, действующего на основании Устава</w:t>
      </w:r>
      <w:r w:rsidR="00830B38" w:rsidRPr="002074EB">
        <w:rPr>
          <w:rFonts w:ascii="PT Astra Serif" w:eastAsia="Times New Roman" w:hAnsi="PT Astra Serif"/>
          <w:sz w:val="20"/>
          <w:szCs w:val="20"/>
          <w:lang w:eastAsia="ru-RU"/>
        </w:rPr>
        <w:t xml:space="preserve">, с одной стороны, и ____________________________________________________________________, именуемый в дальнейшем Поставщик, в лице _______________________________________, действующего на основании _____________________________________________, с другой стороны, вместе именуемые Стороны, </w:t>
      </w:r>
      <w:r w:rsidR="00BA4AC6" w:rsidRPr="002074EB">
        <w:rPr>
          <w:rFonts w:ascii="PT Astra Serif" w:eastAsia="Times New Roman" w:hAnsi="PT Astra Serif"/>
          <w:sz w:val="20"/>
          <w:szCs w:val="20"/>
          <w:lang w:eastAsia="ru-RU"/>
        </w:rPr>
        <w:t>на основании</w:t>
      </w:r>
      <w:r w:rsidR="005E46FD" w:rsidRPr="002074EB">
        <w:rPr>
          <w:rFonts w:ascii="PT Astra Serif" w:eastAsia="Times New Roman" w:hAnsi="PT Astra Serif"/>
          <w:sz w:val="20"/>
          <w:szCs w:val="20"/>
          <w:lang w:eastAsia="ru-RU"/>
        </w:rPr>
        <w:t xml:space="preserve"> п.5</w:t>
      </w:r>
      <w:r w:rsidR="005C44E2">
        <w:rPr>
          <w:rFonts w:ascii="PT Astra Serif" w:eastAsia="Times New Roman" w:hAnsi="PT Astra Serif"/>
          <w:sz w:val="20"/>
          <w:szCs w:val="20"/>
          <w:lang w:eastAsia="ru-RU"/>
        </w:rPr>
        <w:t xml:space="preserve"> ч.1</w:t>
      </w:r>
      <w:r w:rsidR="000051F4" w:rsidRPr="002074EB">
        <w:rPr>
          <w:rFonts w:ascii="PT Astra Serif" w:eastAsia="Times New Roman" w:hAnsi="PT Astra Serif"/>
          <w:sz w:val="20"/>
          <w:szCs w:val="20"/>
          <w:lang w:eastAsia="ru-RU"/>
        </w:rPr>
        <w:t xml:space="preserve"> ст.93 44-ФЗ "О контрактной системе в сфере закупок товаров, работ, услуг для обеспечения государственных и муниципальных нужд</w:t>
      </w:r>
      <w:proofErr w:type="gramEnd"/>
      <w:r w:rsidR="000051F4" w:rsidRPr="002074EB">
        <w:rPr>
          <w:rFonts w:ascii="PT Astra Serif" w:eastAsia="Times New Roman" w:hAnsi="PT Astra Serif"/>
          <w:sz w:val="20"/>
          <w:szCs w:val="20"/>
          <w:lang w:eastAsia="ru-RU"/>
        </w:rPr>
        <w:t>"</w:t>
      </w:r>
      <w:r w:rsidRPr="002074EB">
        <w:rPr>
          <w:rFonts w:ascii="PT Astra Serif" w:eastAsia="Times New Roman" w:hAnsi="PT Astra Serif"/>
          <w:sz w:val="20"/>
          <w:szCs w:val="20"/>
          <w:lang w:eastAsia="ru-RU"/>
        </w:rPr>
        <w:t xml:space="preserve">, закупки проведенной на портале </w:t>
      </w:r>
      <w:r w:rsidR="00CB6E05">
        <w:rPr>
          <w:rFonts w:ascii="PT Astra Serif" w:eastAsia="Times New Roman" w:hAnsi="PT Astra Serif"/>
          <w:sz w:val="20"/>
          <w:szCs w:val="20"/>
          <w:lang w:eastAsia="ru-RU"/>
        </w:rPr>
        <w:t>ЕАТ</w:t>
      </w:r>
      <w:r w:rsidRPr="002074EB">
        <w:rPr>
          <w:rFonts w:ascii="PT Astra Serif" w:eastAsia="Times New Roman" w:hAnsi="PT Astra Serif"/>
          <w:sz w:val="20"/>
          <w:szCs w:val="20"/>
          <w:lang w:eastAsia="ru-RU"/>
        </w:rPr>
        <w:t xml:space="preserve"> №_______</w:t>
      </w:r>
      <w:r w:rsidR="00830B38" w:rsidRPr="002074EB">
        <w:rPr>
          <w:rFonts w:ascii="PT Astra Serif" w:eastAsia="Times New Roman" w:hAnsi="PT Astra Serif"/>
          <w:b/>
          <w:sz w:val="20"/>
          <w:szCs w:val="20"/>
          <w:lang w:eastAsia="ru-RU"/>
        </w:rPr>
        <w:t xml:space="preserve">,  </w:t>
      </w:r>
      <w:r w:rsidR="00830B38" w:rsidRPr="002074EB">
        <w:rPr>
          <w:rFonts w:ascii="PT Astra Serif" w:eastAsia="Times New Roman" w:hAnsi="PT Astra Serif"/>
          <w:sz w:val="20"/>
          <w:szCs w:val="20"/>
          <w:lang w:eastAsia="ru-RU"/>
        </w:rPr>
        <w:t xml:space="preserve">заключили настоящий контракт (далее - Контракт) о нижеследующем: </w:t>
      </w:r>
    </w:p>
    <w:p w:rsidR="00830B38" w:rsidRPr="002074EB" w:rsidRDefault="00830B38" w:rsidP="00830B38">
      <w:pPr>
        <w:spacing w:after="0" w:line="240" w:lineRule="auto"/>
        <w:ind w:firstLine="540"/>
        <w:jc w:val="center"/>
        <w:rPr>
          <w:rFonts w:ascii="PT Astra Serif" w:eastAsia="Times New Roman" w:hAnsi="PT Astra Serif"/>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1. Предмет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1.1. Поставщик по заданию Заказчика обязуется </w:t>
      </w:r>
      <w:r w:rsidR="00C40AF0"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Заказчику </w:t>
      </w:r>
      <w:r w:rsidR="00442982" w:rsidRPr="002074EB">
        <w:rPr>
          <w:rFonts w:ascii="PT Astra Serif" w:eastAsia="Times New Roman" w:hAnsi="PT Astra Serif"/>
          <w:sz w:val="20"/>
          <w:szCs w:val="20"/>
          <w:lang w:eastAsia="ru-RU"/>
        </w:rPr>
        <w:t>поставить</w:t>
      </w:r>
      <w:r w:rsidR="00E0632B">
        <w:rPr>
          <w:rFonts w:ascii="PT Astra Serif" w:eastAsia="Times New Roman" w:hAnsi="PT Astra Serif"/>
          <w:sz w:val="20"/>
          <w:szCs w:val="20"/>
          <w:lang w:eastAsia="ru-RU"/>
        </w:rPr>
        <w:t xml:space="preserve"> </w:t>
      </w:r>
      <w:r w:rsidR="00382E0E">
        <w:rPr>
          <w:rFonts w:ascii="PT Astra Serif" w:eastAsia="Times New Roman" w:hAnsi="PT Astra Serif"/>
          <w:b/>
          <w:sz w:val="20"/>
          <w:szCs w:val="20"/>
          <w:lang w:eastAsia="ru-RU"/>
        </w:rPr>
        <w:t>музыкальный инструмент</w:t>
      </w:r>
      <w:r w:rsidR="00E0632B">
        <w:rPr>
          <w:rFonts w:ascii="PT Astra Serif" w:eastAsia="Times New Roman" w:hAnsi="PT Astra Serif"/>
          <w:sz w:val="20"/>
          <w:szCs w:val="20"/>
          <w:lang w:eastAsia="ru-RU"/>
        </w:rPr>
        <w:t xml:space="preserve"> </w:t>
      </w:r>
      <w:r w:rsidRPr="002074EB">
        <w:rPr>
          <w:rFonts w:ascii="PT Astra Serif" w:eastAsia="Times New Roman" w:hAnsi="PT Astra Serif"/>
          <w:b/>
          <w:sz w:val="20"/>
          <w:szCs w:val="20"/>
          <w:lang w:eastAsia="ru-RU"/>
        </w:rPr>
        <w:t>(</w:t>
      </w:r>
      <w:r w:rsidRPr="002074EB">
        <w:rPr>
          <w:rFonts w:ascii="PT Astra Serif" w:eastAsia="Times New Roman" w:hAnsi="PT Astra Serif"/>
          <w:sz w:val="20"/>
          <w:szCs w:val="20"/>
          <w:lang w:eastAsia="ru-RU"/>
        </w:rPr>
        <w:t>далее – товар) в соответствии с условиями настоящего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1.2. Заказчик обязуется принять и оплатить поставляемый Поставщиком товар в порядке и на условиях предусмотренных настоящим Контрактом.</w:t>
      </w:r>
    </w:p>
    <w:p w:rsidR="00830B38" w:rsidRPr="002074EB" w:rsidRDefault="00830B38" w:rsidP="00830B38">
      <w:pPr>
        <w:spacing w:after="0" w:line="240" w:lineRule="auto"/>
        <w:ind w:left="72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2. Основные условия.</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 Поставщик обязуется поставить Заказчику товар в количестве и ассортименте, указанный в Спецификации (Приложение №1 к Контракту)</w:t>
      </w:r>
      <w:r w:rsidR="00E14C6A" w:rsidRPr="002074EB">
        <w:rPr>
          <w:rFonts w:ascii="PT Astra Serif" w:eastAsia="Times New Roman" w:hAnsi="PT Astra Serif"/>
          <w:sz w:val="20"/>
          <w:szCs w:val="20"/>
          <w:lang w:eastAsia="ru-RU"/>
        </w:rPr>
        <w:t xml:space="preserve"> а также установить</w:t>
      </w:r>
      <w:r w:rsidRPr="002074EB">
        <w:rPr>
          <w:rFonts w:ascii="PT Astra Serif" w:eastAsia="Times New Roman" w:hAnsi="PT Astra Serif"/>
          <w:sz w:val="20"/>
          <w:szCs w:val="20"/>
          <w:lang w:eastAsia="ru-RU"/>
        </w:rPr>
        <w:t>, являющейся неотъемлемой частью настоящего Контракта.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2.2. Заказчик обязуется оплатить Поставщику стоимость товара в порядке, сроки, форме и размере установленном настоящим Контрактом. </w:t>
      </w:r>
    </w:p>
    <w:p w:rsidR="00830B38" w:rsidRPr="002074EB" w:rsidRDefault="00830B38" w:rsidP="00830B38">
      <w:pPr>
        <w:spacing w:after="0" w:line="240" w:lineRule="auto"/>
        <w:jc w:val="both"/>
        <w:rPr>
          <w:rFonts w:ascii="PT Astra Serif" w:eastAsia="Times New Roman" w:hAnsi="PT Astra Serif"/>
          <w:b/>
          <w:bCs/>
          <w:sz w:val="20"/>
          <w:szCs w:val="20"/>
          <w:lang w:eastAsia="ru-RU"/>
        </w:rPr>
      </w:pPr>
      <w:r w:rsidRPr="002074EB">
        <w:rPr>
          <w:rFonts w:ascii="PT Astra Serif" w:eastAsia="Times New Roman" w:hAnsi="PT Astra Serif"/>
          <w:sz w:val="20"/>
          <w:szCs w:val="20"/>
          <w:lang w:eastAsia="ru-RU"/>
        </w:rPr>
        <w:t>2.3. Сроки поставки товара:</w:t>
      </w:r>
      <w:r w:rsidR="00AB4B1D" w:rsidRPr="002074EB">
        <w:rPr>
          <w:rFonts w:ascii="PT Astra Serif" w:eastAsia="Times New Roman" w:hAnsi="PT Astra Serif"/>
          <w:b/>
          <w:bCs/>
          <w:sz w:val="20"/>
          <w:szCs w:val="20"/>
          <w:lang w:eastAsia="ru-RU"/>
        </w:rPr>
        <w:t xml:space="preserve"> с момента заключения контракта</w:t>
      </w:r>
      <w:r w:rsidR="00382E0E">
        <w:rPr>
          <w:rFonts w:ascii="PT Astra Serif" w:eastAsia="Times New Roman" w:hAnsi="PT Astra Serif"/>
          <w:b/>
          <w:bCs/>
          <w:sz w:val="20"/>
          <w:szCs w:val="20"/>
          <w:lang w:eastAsia="ru-RU"/>
        </w:rPr>
        <w:t xml:space="preserve"> по 30.09</w:t>
      </w:r>
      <w:r w:rsidR="00545010">
        <w:rPr>
          <w:rFonts w:ascii="PT Astra Serif" w:eastAsia="Times New Roman" w:hAnsi="PT Astra Serif"/>
          <w:b/>
          <w:bCs/>
          <w:sz w:val="20"/>
          <w:szCs w:val="20"/>
          <w:lang w:eastAsia="ru-RU"/>
        </w:rPr>
        <w:t>.</w:t>
      </w:r>
      <w:r w:rsidR="00141BA3">
        <w:rPr>
          <w:rFonts w:ascii="PT Astra Serif" w:eastAsia="Times New Roman" w:hAnsi="PT Astra Serif"/>
          <w:b/>
          <w:bCs/>
          <w:sz w:val="20"/>
          <w:szCs w:val="20"/>
          <w:lang w:eastAsia="ru-RU"/>
        </w:rPr>
        <w:t>2026</w:t>
      </w:r>
      <w:r w:rsidR="00545010">
        <w:rPr>
          <w:rFonts w:ascii="PT Astra Serif" w:eastAsia="Times New Roman" w:hAnsi="PT Astra Serif"/>
          <w:b/>
          <w:bCs/>
          <w:sz w:val="20"/>
          <w:szCs w:val="20"/>
          <w:lang w:eastAsia="ru-RU"/>
        </w:rPr>
        <w:t xml:space="preserve"> г</w:t>
      </w:r>
      <w:r w:rsidR="00E0632B">
        <w:rPr>
          <w:rFonts w:ascii="PT Astra Serif" w:eastAsia="Times New Roman" w:hAnsi="PT Astra Serif"/>
          <w:b/>
          <w:bCs/>
          <w:sz w:val="20"/>
          <w:szCs w:val="20"/>
          <w:lang w:eastAsia="ru-RU"/>
        </w:rPr>
        <w:t xml:space="preserve">. </w:t>
      </w:r>
      <w:r w:rsidRPr="002074EB">
        <w:rPr>
          <w:rFonts w:ascii="PT Astra Serif" w:eastAsia="Times New Roman" w:hAnsi="PT Astra Serif"/>
          <w:b/>
          <w:bCs/>
          <w:sz w:val="20"/>
          <w:szCs w:val="20"/>
          <w:lang w:eastAsia="ru-RU"/>
        </w:rPr>
        <w:t xml:space="preserve">Периодичность поставки: </w:t>
      </w:r>
      <w:r w:rsidR="00175AC2" w:rsidRPr="002074EB">
        <w:rPr>
          <w:rFonts w:ascii="PT Astra Serif" w:eastAsia="Times New Roman" w:hAnsi="PT Astra Serif"/>
          <w:b/>
          <w:bCs/>
          <w:sz w:val="20"/>
          <w:szCs w:val="20"/>
          <w:lang w:eastAsia="ru-RU"/>
        </w:rPr>
        <w:t>в один этап</w:t>
      </w:r>
      <w:r w:rsidRPr="002074EB">
        <w:rPr>
          <w:rFonts w:ascii="PT Astra Serif" w:eastAsia="Times New Roman" w:hAnsi="PT Astra Serif"/>
          <w:b/>
          <w:bCs/>
          <w:sz w:val="20"/>
          <w:szCs w:val="20"/>
          <w:lang w:eastAsia="ru-RU"/>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Товар поставляется в рабочие дни в период с 8.00 до 17.00 (перерыв на обед с 12.00</w:t>
      </w:r>
      <w:r w:rsidRPr="002074EB">
        <w:rPr>
          <w:rFonts w:ascii="PT Astra Serif" w:eastAsia="Times New Roman" w:hAnsi="PT Astra Serif"/>
          <w:color w:val="000000"/>
          <w:sz w:val="20"/>
          <w:szCs w:val="20"/>
          <w:lang w:eastAsia="ru-RU"/>
        </w:rPr>
        <w:t xml:space="preserve"> до 1</w:t>
      </w:r>
      <w:r w:rsidR="00F63BDB" w:rsidRPr="002074EB">
        <w:rPr>
          <w:rFonts w:ascii="PT Astra Serif" w:eastAsia="Times New Roman" w:hAnsi="PT Astra Serif"/>
          <w:color w:val="000000"/>
          <w:sz w:val="20"/>
          <w:szCs w:val="20"/>
          <w:lang w:eastAsia="ru-RU"/>
        </w:rPr>
        <w:t>3</w:t>
      </w:r>
      <w:r w:rsidRPr="002074EB">
        <w:rPr>
          <w:rFonts w:ascii="PT Astra Serif" w:eastAsia="Times New Roman" w:hAnsi="PT Astra Serif"/>
          <w:color w:val="000000"/>
          <w:sz w:val="20"/>
          <w:szCs w:val="20"/>
          <w:lang w:eastAsia="ru-RU"/>
        </w:rPr>
        <w:t>.</w:t>
      </w:r>
      <w:r w:rsidR="00F63BDB" w:rsidRPr="002074EB">
        <w:rPr>
          <w:rFonts w:ascii="PT Astra Serif" w:eastAsia="Times New Roman" w:hAnsi="PT Astra Serif"/>
          <w:color w:val="000000"/>
          <w:sz w:val="20"/>
          <w:szCs w:val="20"/>
          <w:lang w:eastAsia="ru-RU"/>
        </w:rPr>
        <w:t>00</w:t>
      </w:r>
      <w:r w:rsidRPr="002074EB">
        <w:rPr>
          <w:rFonts w:ascii="PT Astra Serif" w:eastAsia="Times New Roman" w:hAnsi="PT Astra Serif"/>
          <w:color w:val="000000"/>
          <w:sz w:val="20"/>
          <w:szCs w:val="20"/>
          <w:lang w:eastAsia="ru-RU"/>
        </w:rPr>
        <w:t>) в пятницу до 16.00.</w:t>
      </w:r>
      <w:r w:rsidR="00E14C6A" w:rsidRPr="002074EB">
        <w:rPr>
          <w:rFonts w:ascii="PT Astra Serif" w:eastAsia="Times New Roman" w:hAnsi="PT Astra Serif"/>
          <w:sz w:val="20"/>
          <w:szCs w:val="20"/>
          <w:lang w:eastAsia="ru-RU"/>
        </w:rPr>
        <w:t xml:space="preserve"> </w:t>
      </w:r>
    </w:p>
    <w:p w:rsidR="00E14C6A" w:rsidRPr="002074EB" w:rsidRDefault="00830B38" w:rsidP="00E14C6A">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2.4. Место поставки товара:  </w:t>
      </w:r>
      <w:r w:rsidR="00E14C6A" w:rsidRPr="002074EB">
        <w:rPr>
          <w:rFonts w:ascii="PT Astra Serif" w:eastAsia="Times New Roman" w:hAnsi="PT Astra Serif"/>
          <w:sz w:val="20"/>
          <w:szCs w:val="20"/>
          <w:lang w:eastAsia="ru-RU"/>
        </w:rPr>
        <w:t>Российская Федерация, Саратовская обл., р.п. Екатериновка, ул. 50 лет Октября, 92.</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2.5. Поставщик при поставке товара обязан передать Заказчику следующие документы на поставляемый товар: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товарные накладные,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счет (счета-фактуры),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универсальный передаточный акт,</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акт приемки товаров, работ, услуг по форме 0510452 </w:t>
      </w:r>
    </w:p>
    <w:p w:rsidR="005613AE" w:rsidRDefault="005613AE" w:rsidP="005613AE">
      <w:pPr>
        <w:spacing w:after="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 (копии, заверенные подписью и печатью Поставщика).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2.6.   Доставка</w:t>
      </w:r>
      <w:r w:rsidR="00E14C6A" w:rsidRPr="002074EB">
        <w:rPr>
          <w:rFonts w:ascii="PT Astra Serif" w:eastAsia="Times New Roman" w:hAnsi="PT Astra Serif"/>
          <w:sz w:val="20"/>
          <w:szCs w:val="20"/>
          <w:lang w:eastAsia="ru-RU"/>
        </w:rPr>
        <w:t>, установка</w:t>
      </w:r>
      <w:r w:rsidRPr="002074EB">
        <w:rPr>
          <w:rFonts w:ascii="PT Astra Serif" w:eastAsia="Times New Roman" w:hAnsi="PT Astra Serif"/>
          <w:sz w:val="20"/>
          <w:szCs w:val="20"/>
          <w:lang w:eastAsia="ru-RU"/>
        </w:rPr>
        <w:t xml:space="preserve">  и отгрузка товара осуществляются силами и за счет Поставщика.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2.7. При исполнении Контракта по соглашению Сторон допускаются изменения условий Контракта в следующих случаях:</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по согласованию Заказчика с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30B38" w:rsidRPr="002074EB" w:rsidRDefault="00830B38" w:rsidP="00830B38">
      <w:pPr>
        <w:autoSpaceDE w:val="0"/>
        <w:autoSpaceDN w:val="0"/>
        <w:adjustRightInd w:val="0"/>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lastRenderedPageBreak/>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закупки.</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2.8. Поставщик обязан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2.9. Поставщик к установленному Контрактом сроку обязан предоставить Заказчику результаты поставки товара, предусмотренные Контрактом.</w:t>
      </w:r>
    </w:p>
    <w:p w:rsidR="00830B38" w:rsidRPr="002074EB" w:rsidRDefault="00830B38" w:rsidP="00830B38">
      <w:pPr>
        <w:spacing w:after="0" w:line="240" w:lineRule="auto"/>
        <w:jc w:val="both"/>
        <w:rPr>
          <w:rFonts w:ascii="PT Astra Serif" w:hAnsi="PT Astra Serif"/>
          <w:sz w:val="20"/>
          <w:szCs w:val="20"/>
        </w:rPr>
      </w:pPr>
      <w:r w:rsidRPr="002074EB">
        <w:rPr>
          <w:rFonts w:ascii="PT Astra Serif" w:eastAsia="Times New Roman" w:hAnsi="PT Astra Serif"/>
          <w:sz w:val="20"/>
          <w:szCs w:val="20"/>
          <w:lang w:eastAsia="ru-RU"/>
        </w:rPr>
        <w:t xml:space="preserve">2.10. Заказчик обязан обеспечить приемку поставленного товара, в соответствии с </w:t>
      </w:r>
      <w:r w:rsidRPr="002074EB">
        <w:rPr>
          <w:rFonts w:ascii="PT Astra Serif" w:hAnsi="PT Astra Serif"/>
          <w:sz w:val="20"/>
          <w:szCs w:val="20"/>
        </w:rPr>
        <w:t xml:space="preserve">Федеральным законом </w:t>
      </w:r>
      <w:r w:rsidRPr="002074EB">
        <w:rPr>
          <w:rFonts w:ascii="PT Astra Serif" w:eastAsia="Times New Roman" w:hAnsi="PT Astra Serif"/>
          <w:sz w:val="20"/>
          <w:szCs w:val="20"/>
          <w:lang w:eastAsia="ru-RU"/>
        </w:rPr>
        <w:t>от 05.04.2013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2074EB">
        <w:rPr>
          <w:rFonts w:ascii="PT Astra Serif" w:hAnsi="PT Astra Serif"/>
          <w:sz w:val="20"/>
          <w:szCs w:val="20"/>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2.11. Прием-передача товара осуществляется по качеству, комплектности, объему и количеству, согласно пунктам раздела 4 настоящего Контракта, и оформляется товарной накладной</w:t>
      </w:r>
      <w:r w:rsidR="005613AE">
        <w:rPr>
          <w:rFonts w:ascii="PT Astra Serif" w:eastAsia="Times New Roman" w:hAnsi="PT Astra Serif"/>
          <w:sz w:val="20"/>
          <w:szCs w:val="20"/>
          <w:lang w:eastAsia="ru-RU"/>
        </w:rPr>
        <w:t xml:space="preserve"> (УПД), актом по форме 0510452</w:t>
      </w:r>
      <w:r w:rsidRPr="002074EB">
        <w:rPr>
          <w:rFonts w:ascii="PT Astra Serif" w:eastAsia="Times New Roman" w:hAnsi="PT Astra Serif"/>
          <w:sz w:val="20"/>
          <w:szCs w:val="20"/>
          <w:lang w:eastAsia="ru-RU"/>
        </w:rPr>
        <w:t>, подписываемой уполномоченными представителями Сторон  Контракта.</w:t>
      </w:r>
    </w:p>
    <w:p w:rsidR="00830B38" w:rsidRPr="002074EB" w:rsidRDefault="00830B38" w:rsidP="00830B38">
      <w:pPr>
        <w:widowControl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2.12. Датой поставки товара считается дата подписания Сторонами товарной накладной и исполнения Поставщиком всех обязательств по Контракту.</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2.13. Досрочная поставка товара Поставщиком Заказчику возможна по соглашению Сторон  Контракта.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2.14.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2.15. Право собственности, а также риск случайной гибели или случайного повреждения товара переходит к Заказчику с момента получения товара от Поставщика (с учетом </w:t>
      </w:r>
      <w:proofErr w:type="spellStart"/>
      <w:r w:rsidRPr="002074EB">
        <w:rPr>
          <w:rFonts w:ascii="PT Astra Serif" w:eastAsia="Times New Roman" w:hAnsi="PT Astra Serif"/>
          <w:sz w:val="20"/>
          <w:szCs w:val="20"/>
          <w:lang w:eastAsia="ru-RU"/>
        </w:rPr>
        <w:t>пп</w:t>
      </w:r>
      <w:proofErr w:type="spellEnd"/>
      <w:r w:rsidRPr="002074EB">
        <w:rPr>
          <w:rFonts w:ascii="PT Astra Serif" w:eastAsia="Times New Roman" w:hAnsi="PT Astra Serif"/>
          <w:sz w:val="20"/>
          <w:szCs w:val="20"/>
          <w:lang w:eastAsia="ru-RU"/>
        </w:rPr>
        <w:t>. 2.5 – 2.14 настоящего Контракта).</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2.16. Поставщик вправе требовать оплаты поставленных товаров.</w:t>
      </w:r>
    </w:p>
    <w:p w:rsidR="00830B38" w:rsidRPr="002074EB" w:rsidRDefault="00830B38" w:rsidP="00830B38">
      <w:pPr>
        <w:widowControl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2.17. Заказчик вправе требовать  от Поставщика надлежащего исполнения обязательств в соответствии с условиями Контракта, а также представления надлежащим образом оформленных документов, подтверждающих исполнения обязательств в соответствии с условиями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ar1846" w:tooltip="Ссылка на текущий документ" w:history="1">
        <w:r w:rsidRPr="002074EB">
          <w:rPr>
            <w:rFonts w:ascii="PT Astra Serif" w:eastAsia="Times New Roman" w:hAnsi="PT Astra Serif"/>
            <w:sz w:val="20"/>
            <w:szCs w:val="20"/>
            <w:lang w:eastAsia="ru-RU"/>
          </w:rPr>
          <w:t xml:space="preserve">пунктом </w:t>
        </w:r>
      </w:hyperlink>
      <w:r w:rsidRPr="002074EB">
        <w:rPr>
          <w:rFonts w:ascii="PT Astra Serif" w:eastAsia="Times New Roman" w:hAnsi="PT Astra Serif"/>
          <w:sz w:val="20"/>
          <w:szCs w:val="20"/>
          <w:lang w:eastAsia="ru-RU"/>
        </w:rPr>
        <w:t>9.9 настоящего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C0D0F"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2.18.3.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2.18.5.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1849" w:tooltip="Ссылка на текущий документ" w:history="1">
        <w:r w:rsidRPr="002074EB">
          <w:rPr>
            <w:rFonts w:ascii="PT Astra Serif" w:eastAsia="Times New Roman" w:hAnsi="PT Astra Serif"/>
            <w:sz w:val="20"/>
            <w:szCs w:val="20"/>
            <w:lang w:eastAsia="ru-RU"/>
          </w:rPr>
          <w:t xml:space="preserve">пунктом </w:t>
        </w:r>
      </w:hyperlink>
      <w:r w:rsidRPr="002074EB">
        <w:rPr>
          <w:rFonts w:ascii="PT Astra Serif" w:eastAsia="Times New Roman" w:hAnsi="PT Astra Serif"/>
          <w:sz w:val="20"/>
          <w:szCs w:val="20"/>
          <w:lang w:eastAsia="ru-RU"/>
        </w:rPr>
        <w:t>2.18.1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2.18.6.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F4026" w:rsidRPr="00F526CB" w:rsidRDefault="00830B38" w:rsidP="00EF4026">
      <w:pPr>
        <w:autoSpaceDE w:val="0"/>
        <w:autoSpaceDN w:val="0"/>
        <w:adjustRightInd w:val="0"/>
        <w:spacing w:after="0" w:line="240" w:lineRule="auto"/>
        <w:jc w:val="both"/>
        <w:rPr>
          <w:rFonts w:ascii="Times New Roman" w:eastAsia="Times New Roman" w:hAnsi="Times New Roman"/>
          <w:sz w:val="20"/>
          <w:szCs w:val="20"/>
          <w:lang w:eastAsia="ru-RU"/>
        </w:rPr>
      </w:pPr>
      <w:r w:rsidRPr="002074EB">
        <w:rPr>
          <w:rFonts w:ascii="PT Astra Serif" w:eastAsia="Times New Roman" w:hAnsi="PT Astra Serif"/>
          <w:sz w:val="20"/>
          <w:szCs w:val="20"/>
          <w:lang w:eastAsia="ru-RU"/>
        </w:rPr>
        <w:t xml:space="preserve">2.19. </w:t>
      </w:r>
      <w:r w:rsidR="00EF4026">
        <w:rPr>
          <w:rFonts w:ascii="Times New Roman" w:eastAsia="Times New Roman" w:hAnsi="Times New Roman"/>
          <w:sz w:val="20"/>
          <w:szCs w:val="20"/>
          <w:lang w:eastAsia="ru-RU"/>
        </w:rPr>
        <w:t xml:space="preserve">Поставщик </w:t>
      </w:r>
      <w:r w:rsidR="00956ADF">
        <w:rPr>
          <w:rFonts w:ascii="Times New Roman" w:hAnsi="Times New Roman"/>
          <w:sz w:val="20"/>
          <w:szCs w:val="20"/>
        </w:rPr>
        <w:t>соответствует</w:t>
      </w:r>
      <w:r w:rsidR="00EF4026" w:rsidRPr="00F526CB">
        <w:rPr>
          <w:rFonts w:ascii="Times New Roman" w:hAnsi="Times New Roman"/>
          <w:sz w:val="20"/>
          <w:szCs w:val="20"/>
        </w:rPr>
        <w:t xml:space="preserve"> единым  требованиям к участникам закупки, предусмотренными ст. </w:t>
      </w:r>
      <w:r w:rsidR="00EF4026" w:rsidRPr="00EF4026">
        <w:rPr>
          <w:rFonts w:ascii="Times New Roman" w:hAnsi="Times New Roman"/>
          <w:sz w:val="20"/>
          <w:szCs w:val="20"/>
        </w:rPr>
        <w:t xml:space="preserve">31  </w:t>
      </w:r>
      <w:hyperlink r:id="rId5" w:history="1">
        <w:r w:rsidR="00EF4026" w:rsidRPr="00EF4026">
          <w:rPr>
            <w:rStyle w:val="a3"/>
            <w:rFonts w:ascii="Times New Roman" w:hAnsi="Times New Roman"/>
            <w:bCs/>
            <w:color w:val="auto"/>
            <w:sz w:val="20"/>
            <w:szCs w:val="20"/>
            <w:u w:val="none"/>
            <w:shd w:val="clear" w:color="auto" w:fill="FFFFFF"/>
          </w:rPr>
          <w:t>Федерального закона от 05.04.2013 N 44-ФЗ (ред. от 28.12.2025) "О контрактной системе в сфере закупок товаров, работ, услуг для обеспечения государственных и муниципальных нужд".</w:t>
        </w:r>
      </w:hyperlink>
    </w:p>
    <w:p w:rsidR="00830B38" w:rsidRPr="002074EB" w:rsidRDefault="00830B38" w:rsidP="00EF4026">
      <w:pPr>
        <w:autoSpaceDE w:val="0"/>
        <w:autoSpaceDN w:val="0"/>
        <w:adjustRightInd w:val="0"/>
        <w:spacing w:after="0" w:line="240" w:lineRule="auto"/>
        <w:jc w:val="both"/>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lastRenderedPageBreak/>
        <w:t>3. Цена Контракта. Порядок расчетов.</w:t>
      </w:r>
    </w:p>
    <w:p w:rsidR="00830B38" w:rsidRPr="002074EB" w:rsidRDefault="00830B38" w:rsidP="00155D7D">
      <w:pPr>
        <w:widowControl w:val="0"/>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3.1. Цена Контракта определяется по Спецификации (Приложение №1 к Контракту), и составляет________ (________________________________) рублей, в том числе НДС ___ %, что составляет  __________(______________________________________) рублей. </w:t>
      </w:r>
      <w:r w:rsidRPr="002074EB">
        <w:rPr>
          <w:rFonts w:ascii="PT Astra Serif" w:eastAsia="Times New Roman" w:hAnsi="PT Astra Serif"/>
          <w:i/>
          <w:sz w:val="20"/>
          <w:szCs w:val="20"/>
          <w:lang w:eastAsia="ru-RU"/>
        </w:rPr>
        <w:t xml:space="preserve">(В случае если </w:t>
      </w:r>
      <w:r w:rsidR="00796A52">
        <w:rPr>
          <w:rFonts w:ascii="PT Astra Serif" w:eastAsia="Times New Roman" w:hAnsi="PT Astra Serif"/>
          <w:i/>
          <w:sz w:val="20"/>
          <w:szCs w:val="20"/>
          <w:lang w:eastAsia="ru-RU"/>
        </w:rPr>
        <w:t>Поставщик</w:t>
      </w:r>
      <w:r w:rsidRPr="002074EB">
        <w:rPr>
          <w:rFonts w:ascii="PT Astra Serif" w:eastAsia="Times New Roman" w:hAnsi="PT Astra Serif"/>
          <w:i/>
          <w:sz w:val="20"/>
          <w:szCs w:val="20"/>
          <w:lang w:eastAsia="ru-RU"/>
        </w:rPr>
        <w:t xml:space="preserve"> не является плательщиком НДС вместо слов «…в том числе НДС…» необходимо указать: НДС не облагается в связи с установлением для Исполнителя упрощенной системы налогообложения в соответствии со  статьей 346.11. Налогового кодекса Российской Федерации  или указать иную причину со ссылкой на законодательство).</w:t>
      </w:r>
      <w:r w:rsidR="00155D7D"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Спецификация считается согласованной с момента ее утверждения Заказчиком и является неотъемлемой частью настоящего Контракта.</w:t>
      </w:r>
      <w:r w:rsidR="00155D7D" w:rsidRPr="002074EB">
        <w:rPr>
          <w:rFonts w:ascii="PT Astra Serif" w:eastAsia="Times New Roman" w:hAnsi="PT Astra Serif"/>
          <w:sz w:val="20"/>
          <w:szCs w:val="20"/>
          <w:lang w:eastAsia="ru-RU"/>
        </w:rPr>
        <w:t xml:space="preserve"> Авансирование по контракту не предусмотрено. </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3.2. При исполнении контракта изменение его условий не допускается, за исключением случаев, предусмотренных настоящим Контрактом.</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3.3. Цена настоящего Контракта является твердой и определяется на весь срок исполнения Контракта. Оплата поставляемого товара осуществляется по цене, установленной настоящим Контрактом.</w:t>
      </w:r>
    </w:p>
    <w:p w:rsidR="00830B38" w:rsidRPr="002074EB" w:rsidRDefault="00830B38" w:rsidP="00830B38">
      <w:pPr>
        <w:autoSpaceDE w:val="0"/>
        <w:autoSpaceDN w:val="0"/>
        <w:adjustRightInd w:val="0"/>
        <w:spacing w:after="0" w:line="240" w:lineRule="auto"/>
        <w:ind w:firstLine="72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В цену Контракта включены расходы на перевозку, страхование, хранение, погрузку, выгрузку, доставку, тару и/или упаковку товара,</w:t>
      </w:r>
      <w:r w:rsidR="00E14C6A"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 уплату таможенных пошлин, налогов, сборов  и других обязательных платежей, а также расходы на сохранность товара и другие расходы,  связанные с исполнением настоящего Контракта.</w:t>
      </w:r>
      <w:r w:rsidR="00956ADF" w:rsidRPr="00956ADF">
        <w:rPr>
          <w:rFonts w:ascii="PT Astra Serif" w:hAnsi="PT Astra Serif"/>
          <w:sz w:val="20"/>
        </w:rPr>
        <w:t xml:space="preserve"> </w:t>
      </w:r>
      <w:r w:rsidR="00956ADF" w:rsidRPr="0032395E">
        <w:rPr>
          <w:rFonts w:ascii="PT Astra Serif" w:hAnsi="PT Astra Serif"/>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0B38" w:rsidRPr="002074EB" w:rsidRDefault="00830B38" w:rsidP="00830B38">
      <w:pPr>
        <w:tabs>
          <w:tab w:val="num" w:pos="581"/>
        </w:tabs>
        <w:snapToGri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3.4. Расчеты между Сторонами  настоящего Контракта производятся в безналичном порядке в форме платежного поручения. Оплата производится</w:t>
      </w:r>
      <w:r w:rsidR="004C2272"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путем перечисления денежных средств на расчетный счет Поставщика.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3.5. Оплата производится Заказчиком по факту поставки</w:t>
      </w:r>
      <w:r w:rsidR="003A5D0C" w:rsidRPr="002074EB">
        <w:rPr>
          <w:rFonts w:ascii="PT Astra Serif" w:eastAsia="Times New Roman" w:hAnsi="PT Astra Serif"/>
          <w:sz w:val="20"/>
          <w:szCs w:val="20"/>
          <w:lang w:eastAsia="ru-RU"/>
        </w:rPr>
        <w:t xml:space="preserve"> товара Поставщиком </w:t>
      </w:r>
      <w:r w:rsidR="008177B4">
        <w:rPr>
          <w:rFonts w:ascii="PT Astra Serif" w:eastAsia="Times New Roman" w:hAnsi="PT Astra Serif"/>
          <w:sz w:val="20"/>
          <w:szCs w:val="20"/>
          <w:lang w:eastAsia="ru-RU"/>
        </w:rPr>
        <w:t>в срок не более</w:t>
      </w:r>
      <w:r w:rsidR="003A5D0C" w:rsidRPr="002074EB">
        <w:rPr>
          <w:rFonts w:ascii="PT Astra Serif" w:eastAsia="Times New Roman" w:hAnsi="PT Astra Serif"/>
          <w:sz w:val="20"/>
          <w:szCs w:val="20"/>
          <w:lang w:eastAsia="ru-RU"/>
        </w:rPr>
        <w:t xml:space="preserve"> 7</w:t>
      </w:r>
      <w:r w:rsidRPr="002074EB">
        <w:rPr>
          <w:rFonts w:ascii="PT Astra Serif" w:eastAsia="Times New Roman" w:hAnsi="PT Astra Serif"/>
          <w:sz w:val="20"/>
          <w:szCs w:val="20"/>
          <w:lang w:eastAsia="ru-RU"/>
        </w:rPr>
        <w:t xml:space="preserve"> рабочих</w:t>
      </w:r>
      <w:r w:rsidR="00F07429"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дней после подписания Сторонами товарной накладной.</w:t>
      </w:r>
    </w:p>
    <w:p w:rsidR="001B6585" w:rsidRDefault="00155D7D" w:rsidP="001B6585">
      <w:pPr>
        <w:autoSpaceDE w:val="0"/>
        <w:autoSpaceDN w:val="0"/>
        <w:adjustRightInd w:val="0"/>
        <w:jc w:val="both"/>
        <w:rPr>
          <w:rFonts w:ascii="PT Astra Serif" w:hAnsi="PT Astra Serif"/>
          <w:i/>
          <w:color w:val="000000"/>
          <w:sz w:val="24"/>
        </w:rPr>
      </w:pPr>
      <w:r w:rsidRPr="002074EB">
        <w:rPr>
          <w:rFonts w:ascii="PT Astra Serif" w:eastAsia="Times New Roman" w:hAnsi="PT Astra Serif"/>
          <w:sz w:val="20"/>
          <w:szCs w:val="20"/>
          <w:lang w:eastAsia="ru-RU"/>
        </w:rPr>
        <w:t xml:space="preserve">3.6. </w:t>
      </w:r>
      <w:r w:rsidR="00E0632B" w:rsidRPr="00141BA3">
        <w:rPr>
          <w:rFonts w:ascii="Times New Roman" w:hAnsi="Times New Roman"/>
          <w:b/>
          <w:color w:val="FF0000"/>
          <w:sz w:val="20"/>
          <w:szCs w:val="20"/>
        </w:rPr>
        <w:t xml:space="preserve">Источник финансирования – </w:t>
      </w:r>
      <w:r w:rsidR="00382E0E">
        <w:rPr>
          <w:rFonts w:ascii="PT Astra Serif" w:hAnsi="PT Astra Serif"/>
          <w:b/>
          <w:color w:val="FF0000"/>
          <w:sz w:val="20"/>
          <w:szCs w:val="20"/>
        </w:rPr>
        <w:t>средства от приносящей доход деятельности</w:t>
      </w:r>
      <w:r w:rsidR="001B6585" w:rsidRPr="00141BA3">
        <w:rPr>
          <w:rFonts w:ascii="PT Astra Serif" w:hAnsi="PT Astra Serif"/>
          <w:b/>
          <w:i/>
          <w:color w:val="000000"/>
          <w:sz w:val="20"/>
          <w:szCs w:val="20"/>
        </w:rPr>
        <w:t>.</w:t>
      </w:r>
      <w:r w:rsidR="001B6585">
        <w:rPr>
          <w:rFonts w:ascii="PT Astra Serif" w:hAnsi="PT Astra Serif"/>
          <w:i/>
          <w:color w:val="000000"/>
          <w:sz w:val="24"/>
        </w:rPr>
        <w:t xml:space="preserve"> </w:t>
      </w:r>
    </w:p>
    <w:p w:rsidR="00830B38" w:rsidRPr="002074EB" w:rsidRDefault="00830B38" w:rsidP="001B6585">
      <w:pPr>
        <w:autoSpaceDE w:val="0"/>
        <w:autoSpaceDN w:val="0"/>
        <w:adjustRightInd w:val="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4. Качество товара. Порядок и сроки осуществления приемки товара и оформления результатов приемки.</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p w:rsidR="00830B38" w:rsidRPr="002074EB" w:rsidRDefault="00830B38" w:rsidP="00830B38">
      <w:pPr>
        <w:spacing w:after="0" w:line="240" w:lineRule="auto"/>
        <w:jc w:val="both"/>
        <w:rPr>
          <w:rFonts w:ascii="PT Astra Serif" w:eastAsia="Times New Roman" w:hAnsi="PT Astra Serif" w:cs="Calibri"/>
          <w:sz w:val="20"/>
          <w:szCs w:val="20"/>
          <w:lang w:eastAsia="ru-RU"/>
        </w:rPr>
      </w:pPr>
      <w:r w:rsidRPr="002074EB">
        <w:rPr>
          <w:rFonts w:ascii="PT Astra Serif" w:eastAsia="Times New Roman" w:hAnsi="PT Astra Serif" w:cs="Calibri"/>
          <w:bCs/>
          <w:sz w:val="20"/>
          <w:szCs w:val="20"/>
          <w:lang w:eastAsia="ru-RU"/>
        </w:rPr>
        <w:t>4.1.</w:t>
      </w:r>
      <w:r w:rsidRPr="002074EB">
        <w:rPr>
          <w:rFonts w:ascii="PT Astra Serif" w:eastAsia="Times New Roman" w:hAnsi="PT Astra Serif" w:cs="Calibri"/>
          <w:sz w:val="20"/>
          <w:szCs w:val="20"/>
          <w:lang w:eastAsia="ru-RU"/>
        </w:rPr>
        <w:t xml:space="preserve"> Заказчик в течение 2 (двух) рабочих дней со дня заключения Контракта определяет ответственное лицо (лиц), непосредственно участвующее в приемке товара, для проверки соответствия его наименования, количества, комплектности и характеристик требованиям, установленным в  Контракте, и доводит соответствующую информацию до сведения Поставщика.</w:t>
      </w:r>
    </w:p>
    <w:p w:rsidR="00830B38" w:rsidRPr="002074EB" w:rsidRDefault="00830B38" w:rsidP="00830B38">
      <w:pPr>
        <w:spacing w:after="0" w:line="240" w:lineRule="auto"/>
        <w:jc w:val="both"/>
        <w:rPr>
          <w:rFonts w:ascii="PT Astra Serif" w:eastAsia="Times New Roman" w:hAnsi="PT Astra Serif" w:cs="Calibri"/>
          <w:sz w:val="20"/>
          <w:szCs w:val="20"/>
          <w:lang w:eastAsia="ru-RU"/>
        </w:rPr>
      </w:pPr>
      <w:r w:rsidRPr="002074EB">
        <w:rPr>
          <w:rFonts w:ascii="PT Astra Serif" w:eastAsia="Times New Roman" w:hAnsi="PT Astra Serif" w:cs="Calibri"/>
          <w:sz w:val="20"/>
          <w:szCs w:val="20"/>
          <w:lang w:eastAsia="ru-RU"/>
        </w:rPr>
        <w:t>4.2. Поставщик в течение 2 (двух)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4.3. Приемка товара Заказчиком осуществляется в день поставки товара Поставщиком при условии наличия всех необходимых предусмотренных Контрактом сопроводительных документов.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4.4. При приемке поставленного Поставщиком товара Заказчик (ответственное лицо) осуществляет проверку товара в присутствии ответственного лица Поставщика (по желанию Поставщика) на соответствие его количества, ассортимента, комплектности, объема в соответствии со Спецификацией (в том числе наименования товара). При этом осматривается наличие или отсутствие внешних повреждений, наличие или отсутствие маркировки товара. По окончании приемки подписывается товарная накладная.</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4.5. Поставщик гарантирует качество и безопасность поставляемого товара в соответствии с действующим законодательством Российской Федерации, действующими </w:t>
      </w:r>
      <w:proofErr w:type="spellStart"/>
      <w:r w:rsidRPr="002074EB">
        <w:rPr>
          <w:rFonts w:ascii="PT Astra Serif" w:eastAsia="Times New Roman" w:hAnsi="PT Astra Serif"/>
          <w:sz w:val="20"/>
          <w:szCs w:val="20"/>
          <w:lang w:eastAsia="ru-RU"/>
        </w:rPr>
        <w:t>ГОСТам</w:t>
      </w:r>
      <w:proofErr w:type="spellEnd"/>
      <w:r w:rsidRPr="002074EB">
        <w:rPr>
          <w:rFonts w:ascii="PT Astra Serif" w:eastAsia="Times New Roman" w:hAnsi="PT Astra Serif"/>
          <w:sz w:val="20"/>
          <w:szCs w:val="20"/>
          <w:lang w:eastAsia="ru-RU"/>
        </w:rPr>
        <w:t xml:space="preserve">, ТУ и другими действующими нормативными документами, утвержденными на данный вид товара.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4.6. Подтверждением качества и безопасности поставленного товара со стороны Поставщика являются сертификаты соответствия и/или декларации о соответствии установленного образца, и/или иные документы, обязательные для данного вида товара и предусмотренные действующим законодательством.</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Поставщик обязан пр</w:t>
      </w:r>
      <w:r w:rsidR="009D29CC" w:rsidRPr="002074EB">
        <w:rPr>
          <w:rFonts w:ascii="PT Astra Serif" w:eastAsia="Times New Roman" w:hAnsi="PT Astra Serif"/>
          <w:sz w:val="20"/>
          <w:szCs w:val="20"/>
          <w:lang w:eastAsia="ru-RU"/>
        </w:rPr>
        <w:t>едоставить указанные документы не позднее 5(пяти) рабочих дней с</w:t>
      </w:r>
      <w:r w:rsidRPr="002074EB">
        <w:rPr>
          <w:rFonts w:ascii="PT Astra Serif" w:eastAsia="Times New Roman" w:hAnsi="PT Astra Serif"/>
          <w:sz w:val="20"/>
          <w:szCs w:val="20"/>
          <w:lang w:eastAsia="ru-RU"/>
        </w:rPr>
        <w:t xml:space="preserve"> момент</w:t>
      </w:r>
      <w:r w:rsidR="009D29CC" w:rsidRPr="002074EB">
        <w:rPr>
          <w:rFonts w:ascii="PT Astra Serif" w:eastAsia="Times New Roman" w:hAnsi="PT Astra Serif"/>
          <w:sz w:val="20"/>
          <w:szCs w:val="20"/>
          <w:lang w:eastAsia="ru-RU"/>
        </w:rPr>
        <w:t>а</w:t>
      </w:r>
      <w:r w:rsidRPr="002074EB">
        <w:rPr>
          <w:rFonts w:ascii="PT Astra Serif" w:eastAsia="Times New Roman" w:hAnsi="PT Astra Serif"/>
          <w:sz w:val="20"/>
          <w:szCs w:val="20"/>
          <w:lang w:eastAsia="ru-RU"/>
        </w:rPr>
        <w:t xml:space="preserve"> получения товара Заказчиком. </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4.7. Срок годности товара определяется в соответствии с </w:t>
      </w:r>
      <w:proofErr w:type="spellStart"/>
      <w:r w:rsidRPr="002074EB">
        <w:rPr>
          <w:rFonts w:ascii="PT Astra Serif" w:eastAsia="Times New Roman" w:hAnsi="PT Astra Serif"/>
          <w:sz w:val="20"/>
          <w:szCs w:val="20"/>
          <w:lang w:eastAsia="ru-RU"/>
        </w:rPr>
        <w:t>ГОСТами</w:t>
      </w:r>
      <w:proofErr w:type="spellEnd"/>
      <w:r w:rsidRPr="002074EB">
        <w:rPr>
          <w:rFonts w:ascii="PT Astra Serif" w:eastAsia="Times New Roman" w:hAnsi="PT Astra Serif"/>
          <w:sz w:val="20"/>
          <w:szCs w:val="20"/>
          <w:lang w:eastAsia="ru-RU"/>
        </w:rPr>
        <w:t>, ТУ.</w:t>
      </w:r>
    </w:p>
    <w:p w:rsidR="00830B38" w:rsidRPr="002074EB" w:rsidRDefault="00830B38" w:rsidP="00830B38">
      <w:pPr>
        <w:autoSpaceDE w:val="0"/>
        <w:autoSpaceDN w:val="0"/>
        <w:adjustRightInd w:val="0"/>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w:t>
      </w:r>
      <w:r w:rsidR="004C2272" w:rsidRPr="002074EB">
        <w:rPr>
          <w:rFonts w:ascii="PT Astra Serif" w:eastAsia="Times New Roman" w:hAnsi="PT Astra Serif"/>
          <w:sz w:val="20"/>
          <w:szCs w:val="20"/>
          <w:lang w:eastAsia="ru-RU"/>
        </w:rPr>
        <w:t>8</w:t>
      </w:r>
      <w:r w:rsidRPr="002074EB">
        <w:rPr>
          <w:rFonts w:ascii="PT Astra Serif" w:eastAsia="Times New Roman" w:hAnsi="PT Astra Serif"/>
          <w:sz w:val="20"/>
          <w:szCs w:val="20"/>
          <w:lang w:eastAsia="ru-RU"/>
        </w:rPr>
        <w:t>.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830B38" w:rsidRPr="002074EB" w:rsidRDefault="00BD69EF"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4.9</w:t>
      </w:r>
      <w:r w:rsidR="00830B38" w:rsidRPr="002074EB">
        <w:rPr>
          <w:rFonts w:ascii="PT Astra Serif" w:eastAsia="Times New Roman" w:hAnsi="PT Astra Serif"/>
          <w:sz w:val="20"/>
          <w:szCs w:val="20"/>
          <w:lang w:eastAsia="ru-RU"/>
        </w:rPr>
        <w:t>. Поставщик обязан обеспечить тару и/или упаковку товара, способную предотвратить его повреждение, утрату и/или порчу во время транспортировки, обеспечивающей сохранность товара при перевозке и хранении. Нарушение целостности тары и/или упаковки не допускается.</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4.1</w:t>
      </w:r>
      <w:r w:rsidR="00BD69EF" w:rsidRPr="002074EB">
        <w:rPr>
          <w:rFonts w:ascii="PT Astra Serif" w:eastAsia="Times New Roman" w:hAnsi="PT Astra Serif"/>
          <w:bCs/>
          <w:sz w:val="20"/>
          <w:szCs w:val="20"/>
          <w:lang w:eastAsia="ru-RU"/>
        </w:rPr>
        <w:t>0</w:t>
      </w:r>
      <w:r w:rsidRPr="002074EB">
        <w:rPr>
          <w:rFonts w:ascii="PT Astra Serif" w:eastAsia="Times New Roman" w:hAnsi="PT Astra Serif"/>
          <w:bCs/>
          <w:sz w:val="20"/>
          <w:szCs w:val="20"/>
          <w:lang w:eastAsia="ru-RU"/>
        </w:rPr>
        <w:t>. Заказчик имеет право предъявить Поставщику претензии  по количеству, комплектности поставленного товара  не позднее 5 дней с момента поставки, а по качеству – в течение срока годности товара.</w:t>
      </w:r>
    </w:p>
    <w:p w:rsidR="00830B38" w:rsidRPr="002074EB" w:rsidRDefault="00830B38" w:rsidP="00830B38">
      <w:pPr>
        <w:spacing w:after="0" w:line="240" w:lineRule="auto"/>
        <w:ind w:right="-2"/>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1</w:t>
      </w:r>
      <w:r w:rsidRPr="002074EB">
        <w:rPr>
          <w:rFonts w:ascii="PT Astra Serif" w:eastAsia="Times New Roman" w:hAnsi="PT Astra Serif"/>
          <w:sz w:val="20"/>
          <w:szCs w:val="20"/>
          <w:lang w:eastAsia="ru-RU"/>
        </w:rPr>
        <w:t xml:space="preserve">. В случае поставки товара ненадлежащего качества Заказчик вправе возвратить товар, потребовать его замены, при этом Поставщик обязан выполнить требование Заказчика в течение 5 дней с момента выявления </w:t>
      </w:r>
      <w:r w:rsidRPr="002074EB">
        <w:rPr>
          <w:rFonts w:ascii="PT Astra Serif" w:eastAsia="Times New Roman" w:hAnsi="PT Astra Serif"/>
          <w:sz w:val="20"/>
          <w:szCs w:val="20"/>
          <w:lang w:eastAsia="ru-RU"/>
        </w:rPr>
        <w:lastRenderedPageBreak/>
        <w:t>дефекта (недостатка) товара и предъявления претензии Заказчиком. Возврат и замена товара осуществляется силами и за счет Поставщика.</w:t>
      </w:r>
    </w:p>
    <w:p w:rsidR="00830B38" w:rsidRPr="002074EB" w:rsidRDefault="00830B38" w:rsidP="00830B38">
      <w:pPr>
        <w:spacing w:after="0" w:line="240" w:lineRule="auto"/>
        <w:ind w:firstLine="540"/>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2</w:t>
      </w:r>
      <w:r w:rsidRPr="002074EB">
        <w:rPr>
          <w:rFonts w:ascii="PT Astra Serif" w:eastAsia="Times New Roman" w:hAnsi="PT Astra Serif"/>
          <w:sz w:val="20"/>
          <w:szCs w:val="20"/>
          <w:lang w:eastAsia="ru-RU"/>
        </w:rPr>
        <w:t xml:space="preserve">. При обнаружении несоответствия поставленного товара требованиям, установленным настоящим Контрактом, ответственное лицо Заказчика приостанавливает приемку товара и незамедлительно информирует руководство Заказчика для составления </w:t>
      </w:r>
      <w:r w:rsidRPr="002074EB">
        <w:rPr>
          <w:rFonts w:ascii="PT Astra Serif" w:hAnsi="PT Astra Serif"/>
          <w:sz w:val="20"/>
          <w:szCs w:val="20"/>
          <w:lang w:eastAsia="ru-RU"/>
        </w:rPr>
        <w:t>в присутствии представителя Поставщика</w:t>
      </w:r>
      <w:r w:rsidRPr="002074EB">
        <w:rPr>
          <w:rFonts w:ascii="PT Astra Serif" w:eastAsia="Times New Roman" w:hAnsi="PT Astra Serif"/>
          <w:sz w:val="20"/>
          <w:szCs w:val="20"/>
          <w:lang w:eastAsia="ru-RU"/>
        </w:rPr>
        <w:t xml:space="preserve"> Акта о недостатках товара (далее – Акт).</w:t>
      </w:r>
    </w:p>
    <w:p w:rsidR="00830B38" w:rsidRPr="002074EB" w:rsidRDefault="00830B38" w:rsidP="00830B38">
      <w:pPr>
        <w:spacing w:after="0" w:line="240" w:lineRule="auto"/>
        <w:ind w:firstLine="540"/>
        <w:jc w:val="both"/>
        <w:rPr>
          <w:rFonts w:ascii="PT Astra Serif" w:hAnsi="PT Astra Serif" w:cs="Calibri"/>
          <w:sz w:val="20"/>
          <w:szCs w:val="20"/>
          <w:lang w:eastAsia="ru-RU"/>
        </w:rPr>
      </w:pPr>
      <w:r w:rsidRPr="002074EB">
        <w:rPr>
          <w:rFonts w:ascii="PT Astra Serif" w:eastAsia="Times New Roman" w:hAnsi="PT Astra Serif" w:cs="Calibri"/>
          <w:sz w:val="20"/>
          <w:szCs w:val="20"/>
          <w:lang w:eastAsia="ru-RU"/>
        </w:rPr>
        <w:t xml:space="preserve">В случае обнаружения Заказчиком </w:t>
      </w:r>
      <w:r w:rsidRPr="002074EB">
        <w:rPr>
          <w:rFonts w:ascii="PT Astra Serif" w:hAnsi="PT Astra Serif" w:cs="Calibri"/>
          <w:sz w:val="20"/>
          <w:szCs w:val="20"/>
          <w:lang w:eastAsia="ru-RU"/>
        </w:rPr>
        <w:t>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течение 3-х рабочих дней с момента обнаружения скрытых недостатков товара в присутствии представителя Поставщика также составляется Акт.</w:t>
      </w:r>
    </w:p>
    <w:p w:rsidR="00830B38" w:rsidRPr="002074EB" w:rsidRDefault="00830B38" w:rsidP="00830B38">
      <w:pPr>
        <w:spacing w:after="0" w:line="240" w:lineRule="auto"/>
        <w:ind w:right="-2"/>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3</w:t>
      </w:r>
      <w:r w:rsidRPr="002074EB">
        <w:rPr>
          <w:rFonts w:ascii="PT Astra Serif" w:eastAsia="Times New Roman" w:hAnsi="PT Astra Serif"/>
          <w:sz w:val="20"/>
          <w:szCs w:val="20"/>
          <w:lang w:eastAsia="ru-RU"/>
        </w:rPr>
        <w:t>. Поставщик вправе перепроверить качество забракованного товара  в течение 3 дней с момента его получения от Заказчика.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4</w:t>
      </w:r>
      <w:r w:rsidRPr="002074EB">
        <w:rPr>
          <w:rFonts w:ascii="PT Astra Serif" w:eastAsia="Times New Roman" w:hAnsi="PT Astra Serif"/>
          <w:sz w:val="20"/>
          <w:szCs w:val="20"/>
          <w:lang w:eastAsia="ru-RU"/>
        </w:rPr>
        <w:t>. Поставщик обязан, в том числе в период срока годности товара, своими силами и за свой счет устранять недостатки, заменять товар, восполнить недопоставленное количество товара или доукомплектовывать его в течение 5 дней с момента обнаружения Заказчиком дефекта (недостатка), недопоставки товара.</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4.1</w:t>
      </w:r>
      <w:r w:rsidR="00BD69EF" w:rsidRPr="002074EB">
        <w:rPr>
          <w:rFonts w:ascii="PT Astra Serif" w:eastAsia="Times New Roman" w:hAnsi="PT Astra Serif"/>
          <w:sz w:val="20"/>
          <w:szCs w:val="20"/>
          <w:lang w:eastAsia="ru-RU"/>
        </w:rPr>
        <w:t>5</w:t>
      </w:r>
      <w:r w:rsidRPr="002074EB">
        <w:rPr>
          <w:rFonts w:ascii="PT Astra Serif" w:eastAsia="Times New Roman" w:hAnsi="PT Astra Serif"/>
          <w:sz w:val="20"/>
          <w:szCs w:val="20"/>
          <w:lang w:eastAsia="ru-RU"/>
        </w:rPr>
        <w:t>. Заказчик  вправе отказаться от приёмки товара и считать его не поставленным, в случае, если он поставлен с нарушением условий настоящего Контракта, требований, установленных законодательством Российской Федерации и нормативными правовыми актами Российской Федерации (по качеству, безопасности, количеству, комплектности, объему, ассортименту, потребительским свойствам, срокам годности, таре и/или упаковке, условиям изготовления, хранения, транспортировке и иным требованиям, в том числе установленным в настоящем Контракте, а также если на товар не представлены документы, предусмотренные настоящим Контрактом).</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5. Ответственность Сторон.</w:t>
      </w:r>
    </w:p>
    <w:p w:rsidR="00830B38" w:rsidRPr="002074EB" w:rsidRDefault="00830B38" w:rsidP="00830B38">
      <w:pPr>
        <w:widowControl w:val="0"/>
        <w:tabs>
          <w:tab w:val="left" w:pos="9978"/>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7F713A" w:rsidRPr="002074EB">
        <w:rPr>
          <w:rFonts w:ascii="PT Astra Serif" w:eastAsia="Times New Roman" w:hAnsi="PT Astra Serif"/>
          <w:sz w:val="20"/>
          <w:szCs w:val="20"/>
          <w:lang w:eastAsia="ru-RU"/>
        </w:rPr>
        <w:t xml:space="preserve">1000 </w:t>
      </w:r>
      <w:r w:rsidRPr="002074EB">
        <w:rPr>
          <w:rFonts w:ascii="PT Astra Serif" w:eastAsia="Times New Roman" w:hAnsi="PT Astra Serif"/>
          <w:sz w:val="20"/>
          <w:szCs w:val="20"/>
          <w:lang w:eastAsia="ru-RU"/>
        </w:rPr>
        <w:t xml:space="preserve">рублей, определенной в соответствии с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обязательств, предусмотренных контрактом (за исключением просрочки</w:t>
      </w:r>
      <w:r w:rsidR="00F07429" w:rsidRPr="002074EB">
        <w:rPr>
          <w:rFonts w:ascii="PT Astra Serif" w:eastAsia="Times New Roman" w:hAnsi="PT Astra Serif"/>
          <w:sz w:val="20"/>
          <w:szCs w:val="20"/>
          <w:lang w:eastAsia="ru-RU"/>
        </w:rPr>
        <w:t xml:space="preserve"> </w:t>
      </w:r>
      <w:r w:rsidRPr="002074EB">
        <w:rPr>
          <w:rFonts w:ascii="PT Astra Serif" w:eastAsia="Times New Roman" w:hAnsi="PT Astra Serif"/>
          <w:sz w:val="20"/>
          <w:szCs w:val="20"/>
          <w:lang w:eastAsia="ru-RU"/>
        </w:rPr>
        <w:t xml:space="preserve">исполнения обязательств заказчиком,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xml:space="preserve">), и размера пени, начисляемой за каждый день просрочки исполнения поставщиком (подрядчиком, </w:t>
      </w:r>
      <w:r w:rsidR="00796A52">
        <w:rPr>
          <w:rFonts w:ascii="PT Astra Serif" w:eastAsia="Times New Roman" w:hAnsi="PT Astra Serif"/>
          <w:sz w:val="20"/>
          <w:szCs w:val="20"/>
          <w:lang w:eastAsia="ru-RU"/>
        </w:rPr>
        <w:t>поставщиком</w:t>
      </w:r>
      <w:r w:rsidRPr="002074EB">
        <w:rPr>
          <w:rFonts w:ascii="PT Astra Serif" w:eastAsia="Times New Roman" w:hAnsi="PT Astra Serif"/>
          <w:sz w:val="20"/>
          <w:szCs w:val="20"/>
          <w:lang w:eastAsia="ru-RU"/>
        </w:rPr>
        <w:t>)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по тексту  - Постановление) и определяемой в следующем порядке:</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а) 1000 рублей, если цена Контракта не превышает 3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б) 5000 рублей, если цена Контракта составляет от 3 млн. рублей до 50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в) 10000 рублей, если цена Контракта составляет от 50 млн. рублей до 100 млн. рублей (включительно);</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sz w:val="20"/>
          <w:szCs w:val="20"/>
          <w:lang w:eastAsia="ru-RU"/>
        </w:rPr>
        <w:t>г) 100000 рублей, если цена Контракта превышает 100 млн. рублей.</w:t>
      </w:r>
    </w:p>
    <w:p w:rsidR="00830B38" w:rsidRPr="002074EB" w:rsidRDefault="00830B38" w:rsidP="00830B38">
      <w:pPr>
        <w:tabs>
          <w:tab w:val="left" w:pos="993"/>
          <w:tab w:val="left" w:pos="1134"/>
        </w:tabs>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color w:val="000000"/>
          <w:spacing w:val="-5"/>
          <w:sz w:val="20"/>
          <w:szCs w:val="20"/>
          <w:lang w:eastAsia="ru-RU"/>
        </w:rPr>
        <w:t xml:space="preserve">5.2.1. </w:t>
      </w:r>
      <w:r w:rsidRPr="002074EB">
        <w:rPr>
          <w:rFonts w:ascii="PT Astra Serif" w:eastAsia="Times New Roman" w:hAnsi="PT Astra Serif"/>
          <w:sz w:val="20"/>
          <w:szCs w:val="20"/>
          <w:lang w:eastAsia="ru-RU"/>
        </w:rPr>
        <w:t>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
    <w:p w:rsidR="00830B38" w:rsidRPr="002074EB" w:rsidRDefault="00830B38" w:rsidP="00830B38">
      <w:pPr>
        <w:spacing w:after="0" w:line="240" w:lineRule="auto"/>
        <w:jc w:val="both"/>
        <w:rPr>
          <w:rFonts w:ascii="PT Astra Serif" w:eastAsia="Times New Roman" w:hAnsi="PT Astra Serif" w:cs="Calibri"/>
          <w:bCs/>
          <w:sz w:val="20"/>
          <w:szCs w:val="20"/>
          <w:lang w:eastAsia="ru-RU"/>
        </w:rPr>
      </w:pPr>
      <w:r w:rsidRPr="002074EB">
        <w:rPr>
          <w:rFonts w:ascii="PT Astra Serif" w:eastAsia="Times New Roman" w:hAnsi="PT Astra Serif"/>
          <w:sz w:val="20"/>
          <w:szCs w:val="20"/>
          <w:lang w:eastAsia="ru-RU"/>
        </w:rPr>
        <w:t xml:space="preserve">5.2.2. </w:t>
      </w:r>
      <w:r w:rsidRPr="002074EB">
        <w:rPr>
          <w:rFonts w:ascii="PT Astra Serif" w:eastAsia="Times New Roman" w:hAnsi="PT Astra Serif"/>
          <w:bCs/>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color w:val="000000"/>
          <w:spacing w:val="-5"/>
          <w:sz w:val="20"/>
          <w:szCs w:val="20"/>
          <w:lang w:eastAsia="ru-RU"/>
        </w:rPr>
        <w:t xml:space="preserve">5.3. </w:t>
      </w:r>
      <w:r w:rsidRPr="002074EB">
        <w:rPr>
          <w:rFonts w:ascii="PT Astra Serif" w:eastAsia="Times New Roman" w:hAnsi="PT Astra Serif"/>
          <w:bCs/>
          <w:sz w:val="20"/>
          <w:szCs w:val="20"/>
          <w:lang w:eastAsia="ru-RU"/>
        </w:rPr>
        <w:t xml:space="preserve">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7F713A" w:rsidRPr="002074EB">
        <w:rPr>
          <w:rFonts w:ascii="PT Astra Serif" w:eastAsia="Times New Roman" w:hAnsi="PT Astra Serif"/>
          <w:bCs/>
          <w:sz w:val="20"/>
          <w:szCs w:val="20"/>
          <w:lang w:eastAsia="ru-RU"/>
        </w:rPr>
        <w:t xml:space="preserve">1000 </w:t>
      </w:r>
      <w:r w:rsidRPr="002074EB">
        <w:rPr>
          <w:rFonts w:ascii="PT Astra Serif" w:eastAsia="Times New Roman" w:hAnsi="PT Astra Serif"/>
          <w:bCs/>
          <w:sz w:val="20"/>
          <w:szCs w:val="20"/>
          <w:lang w:eastAsia="ru-RU"/>
        </w:rPr>
        <w:t xml:space="preserve">рублей, </w:t>
      </w:r>
      <w:r w:rsidRPr="002074EB">
        <w:rPr>
          <w:rFonts w:ascii="PT Astra Serif" w:eastAsia="Times New Roman" w:hAnsi="PT Astra Serif"/>
          <w:sz w:val="20"/>
          <w:szCs w:val="20"/>
          <w:lang w:eastAsia="ru-RU"/>
        </w:rPr>
        <w:t xml:space="preserve">определенной в соответствии с Постановлением Правительства Российской Федерации от 30.08.2017 N 1042 и </w:t>
      </w:r>
      <w:r w:rsidRPr="002074EB">
        <w:rPr>
          <w:rFonts w:ascii="PT Astra Serif" w:eastAsia="Times New Roman" w:hAnsi="PT Astra Serif"/>
          <w:bCs/>
          <w:sz w:val="20"/>
          <w:szCs w:val="20"/>
          <w:lang w:eastAsia="ru-RU"/>
        </w:rPr>
        <w:t xml:space="preserve">определяемой в следующем порядке (за исключением случаев, предусмотренных пунктами 5.3.1. , 5.3.2., 5.3.3., 5.3.4. настоящего Контракта): </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 процентов цены Контракта (этапа) в случае, если цена Контракта (этапа)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proofErr w:type="spellStart"/>
      <w:r w:rsidRPr="002074EB">
        <w:rPr>
          <w:rFonts w:ascii="PT Astra Serif" w:eastAsia="Times New Roman" w:hAnsi="PT Astra Serif"/>
          <w:bCs/>
          <w:sz w:val="20"/>
          <w:szCs w:val="20"/>
          <w:lang w:eastAsia="ru-RU"/>
        </w:rPr>
        <w:lastRenderedPageBreak/>
        <w:t>д</w:t>
      </w:r>
      <w:proofErr w:type="spellEnd"/>
      <w:r w:rsidRPr="002074EB">
        <w:rPr>
          <w:rFonts w:ascii="PT Astra Serif" w:eastAsia="Times New Roman" w:hAnsi="PT Astra Serif"/>
          <w:bCs/>
          <w:sz w:val="20"/>
          <w:szCs w:val="20"/>
          <w:lang w:eastAsia="ru-RU"/>
        </w:rPr>
        <w:t>) 0,4 процента цены Контракта (этапа) в случае, если цена Контракта (этапа) составляет от 500 млн. рублей до 1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proofErr w:type="spellStart"/>
      <w:r w:rsidRPr="002074EB">
        <w:rPr>
          <w:rFonts w:ascii="PT Astra Serif" w:eastAsia="Times New Roman" w:hAnsi="PT Astra Serif"/>
          <w:bCs/>
          <w:sz w:val="20"/>
          <w:szCs w:val="20"/>
          <w:lang w:eastAsia="ru-RU"/>
        </w:rPr>
        <w:t>з</w:t>
      </w:r>
      <w:proofErr w:type="spellEnd"/>
      <w:r w:rsidRPr="002074EB">
        <w:rPr>
          <w:rFonts w:ascii="PT Astra Serif" w:eastAsia="Times New Roman" w:hAnsi="PT Astra Serif"/>
          <w:bCs/>
          <w:sz w:val="20"/>
          <w:szCs w:val="20"/>
          <w:lang w:eastAsia="ru-RU"/>
        </w:rPr>
        <w:t>) 0,2 процента цены Контракта (этапа) в случае, если цена Контракта (этапа) составляет от 5 млрд. рублей до 10 млрд.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и) 0,1 процента цены Контракта (этапа) в случае, если цена Контракта (этапа) превышает 10 млрд.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5.3.1.За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заключенным по результатам определения исполнителя в соответствии с </w:t>
      </w:r>
      <w:hyperlink r:id="rId6" w:anchor="block_30101" w:history="1">
        <w:r w:rsidRPr="002074EB">
          <w:rPr>
            <w:rFonts w:ascii="PT Astra Serif" w:eastAsia="Times New Roman" w:hAnsi="PT Astra Serif"/>
            <w:color w:val="0000FF"/>
            <w:sz w:val="20"/>
            <w:szCs w:val="20"/>
            <w:u w:val="single"/>
            <w:lang w:eastAsia="ru-RU"/>
          </w:rPr>
          <w:t>пунктом 1 части 1 статьи 30</w:t>
        </w:r>
      </w:hyperlink>
      <w:r w:rsidRPr="002074EB">
        <w:rPr>
          <w:rFonts w:ascii="PT Astra Serif" w:eastAsia="Times New Roman" w:hAnsi="PT Astra Serif"/>
          <w:bCs/>
          <w:sz w:val="20"/>
          <w:szCs w:val="20"/>
          <w:lang w:eastAsia="ru-RU"/>
        </w:rPr>
        <w:t>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3 процента цены Контракта (этапа) в случае, если цена Контракта (этапа)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2 процента цены Контракта (этапа) в случае, если цена Контракта (этапа) составляет от 3 млн. рублей до 10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цены Контракта (этапа) в случае, если цена Контракта (этапа) составляет от 10 млн. рублей до 20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5.3.2. 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w:t>
      </w:r>
      <w:hyperlink r:id="rId7" w:history="1">
        <w:r w:rsidRPr="002074EB">
          <w:rPr>
            <w:rFonts w:ascii="PT Astra Serif" w:eastAsia="Times New Roman" w:hAnsi="PT Astra Serif"/>
            <w:color w:val="0000FF"/>
            <w:sz w:val="20"/>
            <w:szCs w:val="20"/>
            <w:u w:val="single"/>
            <w:lang w:eastAsia="ru-RU"/>
          </w:rPr>
          <w:t>Законом</w:t>
        </w:r>
      </w:hyperlink>
      <w:r w:rsidRPr="002074EB">
        <w:rPr>
          <w:rFonts w:ascii="PT Astra Serif" w:eastAsia="Times New Roman" w:hAnsi="PT Astra Serif"/>
          <w:bCs/>
          <w:sz w:val="20"/>
          <w:szCs w:val="20"/>
          <w:lang w:eastAsia="ru-RU"/>
        </w:rPr>
        <w:t xml:space="preserve">), предложившим наиболее высокую цену за право заключения Контракта, размер штрафа рассчитывается в порядке, установленном </w:t>
      </w:r>
      <w:r w:rsidRPr="002074EB">
        <w:rPr>
          <w:rFonts w:ascii="PT Astra Serif" w:eastAsia="Times New Roman" w:hAnsi="PT Astra Serif"/>
          <w:sz w:val="20"/>
          <w:szCs w:val="20"/>
          <w:lang w:eastAsia="ru-RU"/>
        </w:rPr>
        <w:t>Постановлением</w:t>
      </w:r>
      <w:r w:rsidRPr="002074EB">
        <w:rPr>
          <w:rFonts w:ascii="PT Astra Serif" w:eastAsia="Times New Roman" w:hAnsi="PT Astra Serif"/>
          <w:bCs/>
          <w:sz w:val="20"/>
          <w:szCs w:val="20"/>
          <w:lang w:eastAsia="ru-RU"/>
        </w:rPr>
        <w:t>,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w:t>
      </w:r>
      <w:r w:rsidR="00F63BDB" w:rsidRPr="002074EB">
        <w:rPr>
          <w:rFonts w:ascii="PT Astra Serif" w:eastAsia="Times New Roman" w:hAnsi="PT Astra Serif"/>
          <w:bCs/>
          <w:sz w:val="20"/>
          <w:szCs w:val="20"/>
          <w:lang w:eastAsia="ru-RU"/>
        </w:rPr>
        <w:t xml:space="preserve"> </w:t>
      </w:r>
      <w:r w:rsidRPr="002074EB">
        <w:rPr>
          <w:rFonts w:ascii="PT Astra Serif" w:eastAsia="Times New Roman" w:hAnsi="PT Astra Serif"/>
          <w:bCs/>
          <w:sz w:val="20"/>
          <w:szCs w:val="20"/>
          <w:lang w:eastAsia="ru-RU"/>
        </w:rPr>
        <w:t>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5.3.3. За каждый факт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а) 1000 рублей, если цена Контракта не превышает 3 млн. рублей;</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б) 5000 рублей, если цена Контракта составляет от 3 млн. рублей до 50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в) 10000 рублей, если цена Контракта составляет от 50 млн. рублей до 100 млн. рублей (включительно);</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г) 100000 рублей, если цена Контракта превышает 100 млн. рублей.</w:t>
      </w:r>
    </w:p>
    <w:p w:rsidR="00830B38" w:rsidRPr="002074EB" w:rsidRDefault="00830B38" w:rsidP="00830B38">
      <w:pPr>
        <w:spacing w:after="0" w:line="240" w:lineRule="auto"/>
        <w:jc w:val="both"/>
        <w:rPr>
          <w:rFonts w:ascii="PT Astra Serif" w:eastAsia="Times New Roman" w:hAnsi="PT Astra Serif"/>
          <w:b/>
          <w:bCs/>
          <w:sz w:val="20"/>
          <w:szCs w:val="20"/>
          <w:lang w:eastAsia="ru-RU"/>
        </w:rPr>
      </w:pPr>
      <w:r w:rsidRPr="002074EB">
        <w:rPr>
          <w:rFonts w:ascii="PT Astra Serif" w:eastAsia="Times New Roman" w:hAnsi="PT Astra Serif"/>
          <w:bCs/>
          <w:sz w:val="20"/>
          <w:szCs w:val="20"/>
          <w:lang w:eastAsia="ru-RU"/>
        </w:rPr>
        <w:t>5.3.4.В случае если в соответствии с </w:t>
      </w:r>
      <w:hyperlink r:id="rId8" w:anchor="block_3060" w:history="1">
        <w:r w:rsidRPr="002074EB">
          <w:rPr>
            <w:rFonts w:ascii="PT Astra Serif" w:eastAsia="Times New Roman" w:hAnsi="PT Astra Serif"/>
            <w:color w:val="0000FF"/>
            <w:sz w:val="20"/>
            <w:szCs w:val="20"/>
            <w:u w:val="single"/>
            <w:lang w:eastAsia="ru-RU"/>
          </w:rPr>
          <w:t>частью 6 статьи 30</w:t>
        </w:r>
      </w:hyperlink>
      <w:r w:rsidRPr="002074EB">
        <w:rPr>
          <w:rFonts w:ascii="PT Astra Serif" w:eastAsia="Times New Roman" w:hAnsi="PT Astra Serif"/>
          <w:sz w:val="20"/>
          <w:szCs w:val="20"/>
          <w:lang w:eastAsia="ru-RU"/>
        </w:rPr>
        <w:t xml:space="preserve"> Федерального</w:t>
      </w:r>
      <w:r w:rsidRPr="002074EB">
        <w:rPr>
          <w:rFonts w:ascii="PT Astra Serif" w:eastAsia="Times New Roman" w:hAnsi="PT Astra Serif"/>
          <w:bCs/>
          <w:sz w:val="20"/>
          <w:szCs w:val="20"/>
          <w:lang w:eastAsia="ru-RU"/>
        </w:rPr>
        <w:t> закона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5.3.5.Пеня начисляется за каждый день просрочки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предусмотренного Контрактом, в размере одной трехсотой действующей на дату уплаты пени  ключевой ставки</w:t>
      </w:r>
      <w:r w:rsidR="00F63BDB" w:rsidRPr="002074EB">
        <w:rPr>
          <w:rFonts w:ascii="PT Astra Serif" w:eastAsia="Times New Roman" w:hAnsi="PT Astra Serif"/>
          <w:bCs/>
          <w:sz w:val="20"/>
          <w:szCs w:val="20"/>
          <w:lang w:eastAsia="ru-RU"/>
        </w:rPr>
        <w:t xml:space="preserve"> </w:t>
      </w:r>
      <w:r w:rsidRPr="002074EB">
        <w:rPr>
          <w:rFonts w:ascii="PT Astra Serif" w:eastAsia="Times New Roman" w:hAnsi="PT Astra Serif"/>
          <w:bCs/>
          <w:sz w:val="20"/>
          <w:szCs w:val="20"/>
          <w:lang w:eastAsia="ru-RU"/>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5.3.6.Общая сумма начисленной неустойки (штрафов, пени) за неисполнение или ненадлежащее исполнение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 предусмотренных Контрактом, не может превышать цену Контракта.</w:t>
      </w:r>
    </w:p>
    <w:p w:rsidR="00830B38" w:rsidRPr="002074EB" w:rsidRDefault="00830B38" w:rsidP="00830B38">
      <w:pPr>
        <w:spacing w:after="0" w:line="240" w:lineRule="auto"/>
        <w:jc w:val="both"/>
        <w:rPr>
          <w:rFonts w:ascii="PT Astra Serif" w:eastAsia="Times New Roman" w:hAnsi="PT Astra Serif"/>
          <w:bCs/>
          <w:sz w:val="20"/>
          <w:szCs w:val="20"/>
          <w:lang w:eastAsia="ru-RU"/>
        </w:rPr>
      </w:pPr>
      <w:r w:rsidRPr="002074EB">
        <w:rPr>
          <w:rFonts w:ascii="PT Astra Serif" w:eastAsia="Times New Roman" w:hAnsi="PT Astra Serif"/>
          <w:bCs/>
          <w:sz w:val="20"/>
          <w:szCs w:val="20"/>
          <w:lang w:eastAsia="ru-RU"/>
        </w:rPr>
        <w:t xml:space="preserve">5.4. В случае неисполнения или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обязательства (в том числе просрочки исполнения обязательства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30B38" w:rsidRPr="002074EB" w:rsidRDefault="00830B38" w:rsidP="00830B38">
      <w:pPr>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bCs/>
          <w:sz w:val="20"/>
          <w:szCs w:val="20"/>
          <w:lang w:eastAsia="ru-RU"/>
        </w:rPr>
        <w:t xml:space="preserve">5.5. В случае если Заказчик понес убытки вследствие ненадлежащего исполнения </w:t>
      </w:r>
      <w:r w:rsidR="00796A52">
        <w:rPr>
          <w:rFonts w:ascii="PT Astra Serif" w:eastAsia="Times New Roman" w:hAnsi="PT Astra Serif"/>
          <w:bCs/>
          <w:sz w:val="20"/>
          <w:szCs w:val="20"/>
          <w:lang w:eastAsia="ru-RU"/>
        </w:rPr>
        <w:t>Поставщиком</w:t>
      </w:r>
      <w:r w:rsidRPr="002074EB">
        <w:rPr>
          <w:rFonts w:ascii="PT Astra Serif" w:eastAsia="Times New Roman" w:hAnsi="PT Astra Serif"/>
          <w:bCs/>
          <w:sz w:val="20"/>
          <w:szCs w:val="20"/>
          <w:lang w:eastAsia="ru-RU"/>
        </w:rPr>
        <w:t xml:space="preserve"> своих</w:t>
      </w:r>
      <w:r w:rsidRPr="002074EB">
        <w:rPr>
          <w:rFonts w:ascii="PT Astra Serif" w:eastAsia="Times New Roman" w:hAnsi="PT Astra Serif"/>
          <w:color w:val="000000"/>
          <w:spacing w:val="-5"/>
          <w:sz w:val="20"/>
          <w:szCs w:val="20"/>
          <w:lang w:eastAsia="ru-RU"/>
        </w:rPr>
        <w:t xml:space="preserve"> обязательств по настоящему Контракту, </w:t>
      </w:r>
      <w:r w:rsidR="00796A52">
        <w:rPr>
          <w:rFonts w:ascii="PT Astra Serif" w:eastAsia="Times New Roman" w:hAnsi="PT Astra Serif"/>
          <w:color w:val="000000"/>
          <w:spacing w:val="-5"/>
          <w:sz w:val="20"/>
          <w:szCs w:val="20"/>
          <w:lang w:eastAsia="ru-RU"/>
        </w:rPr>
        <w:t>Поставщик</w:t>
      </w:r>
      <w:r w:rsidRPr="002074EB">
        <w:rPr>
          <w:rFonts w:ascii="PT Astra Serif" w:eastAsia="Times New Roman" w:hAnsi="PT Astra Serif"/>
          <w:color w:val="000000"/>
          <w:spacing w:val="-5"/>
          <w:sz w:val="20"/>
          <w:szCs w:val="20"/>
          <w:lang w:eastAsia="ru-RU"/>
        </w:rPr>
        <w:t xml:space="preserve"> обязан возместить такие убытки Заказчику независимо от уплаты неустойки.</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color w:val="000000"/>
          <w:spacing w:val="-5"/>
          <w:sz w:val="20"/>
          <w:szCs w:val="20"/>
          <w:lang w:eastAsia="ru-RU"/>
        </w:rPr>
        <w:t>5.7.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30B38" w:rsidRPr="002074EB" w:rsidRDefault="00830B38" w:rsidP="00830B38">
      <w:pPr>
        <w:tabs>
          <w:tab w:val="left" w:pos="993"/>
          <w:tab w:val="left" w:pos="1134"/>
        </w:tabs>
        <w:spacing w:after="0" w:line="240" w:lineRule="auto"/>
        <w:jc w:val="both"/>
        <w:rPr>
          <w:rFonts w:ascii="PT Astra Serif" w:eastAsia="Times New Roman" w:hAnsi="PT Astra Serif"/>
          <w:color w:val="000000"/>
          <w:spacing w:val="-5"/>
          <w:sz w:val="20"/>
          <w:szCs w:val="20"/>
          <w:lang w:eastAsia="ru-RU"/>
        </w:rPr>
      </w:pPr>
      <w:r w:rsidRPr="002074EB">
        <w:rPr>
          <w:rFonts w:ascii="PT Astra Serif" w:eastAsia="Times New Roman" w:hAnsi="PT Astra Serif"/>
          <w:color w:val="000000"/>
          <w:spacing w:val="-5"/>
          <w:sz w:val="20"/>
          <w:szCs w:val="20"/>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6. Обстоятельства непреодолимой силы.</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lastRenderedPageBreak/>
        <w:t>6.1.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rsidR="00830B38" w:rsidRPr="002074EB" w:rsidRDefault="00830B38" w:rsidP="00830B38">
      <w:pPr>
        <w:spacing w:after="0" w:line="240" w:lineRule="auto"/>
        <w:ind w:firstLine="709"/>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7. Порядок урегулирования споров.</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7.2. Претензионный порядок рассмотрения между Сторонами обязателен. Претензия должна быть рассмотрена и по ней дан ответ в течение 15 дней с момента получения, за исключением случаев, предусмотренных настоящим Контрактом.</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7.3. В случае не достижения взаимного согласия, споры по настоящему Контракту передаются на разрешение Арбитражного суда Саратовской области или в Первом Арбитражном третейском Суде в соответствии с регламентом суда. Решение суда обязательно для Сторон настоящего Контракта.</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64" w:lineRule="exact"/>
        <w:jc w:val="center"/>
        <w:rPr>
          <w:rFonts w:ascii="PT Astra Serif" w:eastAsia="Times New Roman" w:hAnsi="PT Astra Serif"/>
          <w:b/>
          <w:bCs/>
          <w:sz w:val="20"/>
          <w:szCs w:val="20"/>
          <w:lang w:eastAsia="ru-RU"/>
        </w:rPr>
      </w:pPr>
    </w:p>
    <w:p w:rsidR="003B5448" w:rsidRDefault="003B5448" w:rsidP="003B5448">
      <w:pPr>
        <w:spacing w:after="0" w:line="264" w:lineRule="exact"/>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 Заключительные положения.</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8.1. Настоящий Контракт, вступает в силу с момента его подписания Сторонами и действует до полного исполнения Сторонами своих обязательств по настоя</w:t>
      </w:r>
      <w:r w:rsidR="00141BA3">
        <w:rPr>
          <w:rFonts w:ascii="Times New Roman" w:eastAsia="Times New Roman" w:hAnsi="Times New Roman"/>
          <w:sz w:val="20"/>
          <w:szCs w:val="20"/>
          <w:lang w:eastAsia="ru-RU"/>
        </w:rPr>
        <w:t xml:space="preserve">щему Контракту, но не позднее </w:t>
      </w:r>
      <w:r w:rsidR="00141BA3" w:rsidRPr="00141BA3">
        <w:rPr>
          <w:rFonts w:ascii="Times New Roman" w:eastAsia="Times New Roman" w:hAnsi="Times New Roman"/>
          <w:b/>
          <w:color w:val="FF0000"/>
          <w:sz w:val="20"/>
          <w:szCs w:val="20"/>
          <w:lang w:eastAsia="ru-RU"/>
        </w:rPr>
        <w:t>3</w:t>
      </w:r>
      <w:r w:rsidR="005C44E2">
        <w:rPr>
          <w:rFonts w:ascii="Times New Roman" w:eastAsia="Times New Roman" w:hAnsi="Times New Roman"/>
          <w:b/>
          <w:color w:val="FF0000"/>
          <w:sz w:val="20"/>
          <w:szCs w:val="20"/>
          <w:lang w:eastAsia="ru-RU"/>
        </w:rPr>
        <w:t>0</w:t>
      </w:r>
      <w:r w:rsidR="00382E0E">
        <w:rPr>
          <w:rFonts w:ascii="Times New Roman" w:eastAsia="Times New Roman" w:hAnsi="Times New Roman"/>
          <w:b/>
          <w:color w:val="FF0000"/>
          <w:sz w:val="20"/>
          <w:szCs w:val="20"/>
          <w:lang w:eastAsia="ru-RU"/>
        </w:rPr>
        <w:t>.10</w:t>
      </w:r>
      <w:r w:rsidRPr="00141BA3">
        <w:rPr>
          <w:rFonts w:ascii="Times New Roman" w:eastAsia="Times New Roman" w:hAnsi="Times New Roman"/>
          <w:b/>
          <w:color w:val="FF0000"/>
          <w:sz w:val="20"/>
          <w:szCs w:val="20"/>
          <w:lang w:eastAsia="ru-RU"/>
        </w:rPr>
        <w:t>.</w:t>
      </w:r>
      <w:r w:rsidR="00141BA3" w:rsidRPr="00141BA3">
        <w:rPr>
          <w:rFonts w:ascii="Times New Roman" w:eastAsia="Times New Roman" w:hAnsi="Times New Roman"/>
          <w:b/>
          <w:color w:val="FF0000"/>
          <w:sz w:val="20"/>
          <w:szCs w:val="20"/>
          <w:lang w:eastAsia="ru-RU"/>
        </w:rPr>
        <w:t>2026</w:t>
      </w:r>
      <w:r>
        <w:rPr>
          <w:rFonts w:ascii="Times New Roman" w:eastAsia="Times New Roman" w:hAnsi="Times New Roman"/>
          <w:sz w:val="20"/>
          <w:szCs w:val="20"/>
          <w:lang w:eastAsia="ru-RU"/>
        </w:rPr>
        <w:t xml:space="preserve"> г., или до его расторжения в порядке и на условиях, предусмотренных настоящим Контрактом. Истечение срока действия Контракта не освобождает Стороны от ответственности за неисполнение обязательств по настоящему Контракту. </w:t>
      </w:r>
    </w:p>
    <w:p w:rsidR="003B5448" w:rsidRDefault="003B5448" w:rsidP="003B5448">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8.2.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B5448" w:rsidRDefault="003B5448" w:rsidP="003B5448">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8.3. В случае перемены Заказчика права и обязанности Заказчика, предусмотренные Контрактом, переходят к новому Заказчику.</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8.4. Любые договоренности между Сторонами, влекущие за собой новые обстоятельства, в том числе изменение, приостановление, прекращение настоящего Контракта возможны лишь по письменному соглашению Сторон, за исключением случаев, предусмотренных настоящим Контрактом и действующим законодательством.</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8.5. Все письменные документы (телекс, факс, телеграф) направленные и полученные Сторонами в процессе исполнения настоящего Контракта посредством почтовой, телеграфной, телетайпной, телефонной, электронной или иной связи обладают юридической силой, с последующим предоставлением оригиналов и являются неотъемлемой  частью Контракта. </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8.6. Поставщик обязуется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Заказчика.</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8.7. Взаимоотношения Сторон по поставке товаров для нужд  Заказчика  в части не предусмотренной настоящим Контрактом регулируются действующим законодательством Российской Федерации.</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8.8. Стороны обязаны известить друг друга, если произошли изменения  в юридических реквизитах в трехдневный срок, с момента изменения. Сторона, не исполнившая определенную настоящим пунктом Контракта обязанность, несет риски связанных с ней последствий.  </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8.9.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B5448" w:rsidRDefault="003B5448" w:rsidP="003B544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8.10.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и имеет Приложение, </w:t>
      </w:r>
      <w:r>
        <w:rPr>
          <w:rFonts w:ascii="Times New Roman" w:eastAsia="Times New Roman" w:hAnsi="Times New Roman"/>
          <w:bCs/>
          <w:sz w:val="20"/>
          <w:szCs w:val="20"/>
          <w:lang w:eastAsia="ru-RU"/>
        </w:rPr>
        <w:t>являющееся неотъемлемой частью настоящего Контракта</w:t>
      </w:r>
      <w:r>
        <w:rPr>
          <w:rFonts w:ascii="Times New Roman" w:eastAsia="Times New Roman" w:hAnsi="Times New Roman"/>
          <w:sz w:val="20"/>
          <w:szCs w:val="20"/>
          <w:lang w:eastAsia="ru-RU"/>
        </w:rPr>
        <w:t>.</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rsidR="00830B38" w:rsidRPr="002074EB" w:rsidRDefault="00830B38" w:rsidP="00830B38">
      <w:pPr>
        <w:spacing w:after="0" w:line="240" w:lineRule="auto"/>
        <w:jc w:val="both"/>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Дополнительно стороны вправе оформить Контракт в 2 (двух) экземплярах, по одному для каждой из Сторон, имеющих такую же юридическую силу, как и Контракт, заключенный в электронной форме.</w:t>
      </w:r>
    </w:p>
    <w:p w:rsidR="00830B38" w:rsidRPr="00F701E0" w:rsidRDefault="00830B38" w:rsidP="00F701E0">
      <w:pPr>
        <w:pStyle w:val="ac"/>
        <w:numPr>
          <w:ilvl w:val="0"/>
          <w:numId w:val="6"/>
        </w:numPr>
        <w:spacing w:after="0" w:line="240" w:lineRule="auto"/>
        <w:jc w:val="both"/>
        <w:rPr>
          <w:rFonts w:ascii="PT Astra Serif" w:eastAsia="Times New Roman" w:hAnsi="PT Astra Serif"/>
          <w:bCs/>
          <w:sz w:val="20"/>
          <w:szCs w:val="20"/>
          <w:lang w:eastAsia="ru-RU"/>
        </w:rPr>
      </w:pPr>
      <w:r w:rsidRPr="00F701E0">
        <w:rPr>
          <w:rFonts w:ascii="PT Astra Serif" w:eastAsia="Times New Roman" w:hAnsi="PT Astra Serif"/>
          <w:bCs/>
          <w:sz w:val="20"/>
          <w:szCs w:val="20"/>
          <w:lang w:eastAsia="ru-RU"/>
        </w:rPr>
        <w:t>Спецификация (Приложение №1).</w:t>
      </w:r>
    </w:p>
    <w:p w:rsidR="00F701E0" w:rsidRPr="00F701E0" w:rsidRDefault="00F701E0" w:rsidP="00F701E0">
      <w:pPr>
        <w:pStyle w:val="ac"/>
        <w:numPr>
          <w:ilvl w:val="0"/>
          <w:numId w:val="6"/>
        </w:numPr>
        <w:spacing w:after="0" w:line="240" w:lineRule="auto"/>
        <w:jc w:val="both"/>
        <w:rPr>
          <w:rFonts w:ascii="PT Astra Serif" w:eastAsia="Times New Roman" w:hAnsi="PT Astra Serif"/>
          <w:bCs/>
          <w:sz w:val="20"/>
          <w:szCs w:val="20"/>
          <w:lang w:eastAsia="ru-RU"/>
        </w:rPr>
      </w:pPr>
      <w:r>
        <w:rPr>
          <w:rFonts w:ascii="PT Astra Serif" w:eastAsia="Times New Roman" w:hAnsi="PT Astra Serif"/>
          <w:bCs/>
          <w:sz w:val="20"/>
          <w:szCs w:val="20"/>
          <w:lang w:eastAsia="ru-RU"/>
        </w:rPr>
        <w:t>Акт (Приложение №2).</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p w:rsidR="00830B38" w:rsidRPr="002074EB" w:rsidRDefault="00D7617F" w:rsidP="00830B38">
      <w:pPr>
        <w:spacing w:after="0" w:line="240" w:lineRule="auto"/>
        <w:jc w:val="center"/>
        <w:rPr>
          <w:rFonts w:ascii="PT Astra Serif" w:eastAsia="Times New Roman" w:hAnsi="PT Astra Serif"/>
          <w:b/>
          <w:bCs/>
          <w:sz w:val="20"/>
          <w:szCs w:val="20"/>
          <w:lang w:eastAsia="ru-RU"/>
        </w:rPr>
      </w:pPr>
      <w:r>
        <w:rPr>
          <w:rFonts w:ascii="PT Astra Serif" w:eastAsia="Times New Roman" w:hAnsi="PT Astra Serif"/>
          <w:b/>
          <w:bCs/>
          <w:sz w:val="20"/>
          <w:szCs w:val="20"/>
          <w:lang w:eastAsia="ru-RU"/>
        </w:rPr>
        <w:t>9</w:t>
      </w:r>
      <w:r w:rsidR="00830B38" w:rsidRPr="002074EB">
        <w:rPr>
          <w:rFonts w:ascii="PT Astra Serif" w:eastAsia="Times New Roman" w:hAnsi="PT Astra Serif"/>
          <w:b/>
          <w:bCs/>
          <w:sz w:val="20"/>
          <w:szCs w:val="20"/>
          <w:lang w:eastAsia="ru-RU"/>
        </w:rPr>
        <w:t>. Юридические адреса, банковские реквизиты и подписи Сторон</w:t>
      </w:r>
    </w:p>
    <w:p w:rsidR="00E14C6A" w:rsidRPr="002074EB" w:rsidRDefault="00830B38" w:rsidP="00E14C6A">
      <w:pPr>
        <w:pStyle w:val="ConsPlusNormal"/>
        <w:spacing w:line="276" w:lineRule="auto"/>
        <w:rPr>
          <w:rFonts w:ascii="PT Astra Serif" w:hAnsi="PT Astra Serif"/>
          <w:sz w:val="20"/>
          <w:szCs w:val="20"/>
          <w:lang w:eastAsia="en-US"/>
        </w:rPr>
      </w:pPr>
      <w:r w:rsidRPr="002074EB">
        <w:rPr>
          <w:rFonts w:ascii="PT Astra Serif" w:hAnsi="PT Astra Serif"/>
          <w:b/>
          <w:bCs/>
          <w:sz w:val="20"/>
          <w:szCs w:val="20"/>
        </w:rPr>
        <w:lastRenderedPageBreak/>
        <w:t>Заказчик</w:t>
      </w:r>
      <w:r w:rsidR="00FF10F7" w:rsidRPr="002074EB">
        <w:rPr>
          <w:rFonts w:ascii="PT Astra Serif" w:hAnsi="PT Astra Serif"/>
          <w:sz w:val="20"/>
          <w:szCs w:val="20"/>
        </w:rPr>
        <w:t xml:space="preserve"> </w:t>
      </w:r>
      <w:r w:rsidR="00E14C6A" w:rsidRPr="002074EB">
        <w:rPr>
          <w:rFonts w:ascii="PT Astra Serif" w:hAnsi="PT Astra Serif"/>
          <w:sz w:val="20"/>
          <w:szCs w:val="20"/>
          <w:lang w:eastAsia="en-US"/>
        </w:rPr>
        <w:t>ГОСУДАРСТВЕННОЕ УЧРЕЖДЕНИЕ ДОПОЛНИТЕЛЬНОГО ОБРАЗОВАНИЯ "ДЕТСКАЯ ШКОЛА ИСКУССТВ" Р.П. ЕКАТЕРИНОВКА САРАТОВСКОЙ ОБЛАСТИ</w:t>
      </w:r>
    </w:p>
    <w:p w:rsidR="00E14C6A" w:rsidRPr="002074EB" w:rsidRDefault="00E14C6A" w:rsidP="00E14C6A">
      <w:pPr>
        <w:pStyle w:val="ConsPlusNormal"/>
        <w:spacing w:line="276" w:lineRule="auto"/>
        <w:rPr>
          <w:rFonts w:ascii="PT Astra Serif" w:hAnsi="PT Astra Serif"/>
          <w:sz w:val="20"/>
          <w:szCs w:val="20"/>
          <w:lang w:eastAsia="en-US"/>
        </w:rPr>
      </w:pPr>
      <w:r w:rsidRPr="002074EB">
        <w:rPr>
          <w:rFonts w:ascii="PT Astra Serif" w:hAnsi="PT Astra Serif"/>
          <w:sz w:val="20"/>
          <w:szCs w:val="20"/>
          <w:lang w:eastAsia="en-US"/>
        </w:rPr>
        <w:t>Адрес местонахождения: 412120, РФ, Саратовская область, р.п. Екатериновка, ул. 50 лет Октября, д. 92, ГУ ДО «ДШИ» р.п. Екатериновка Саратовской области</w:t>
      </w:r>
      <w:r w:rsidRPr="002074EB">
        <w:rPr>
          <w:rFonts w:ascii="PT Astra Serif" w:hAnsi="PT Astra Serif"/>
          <w:sz w:val="20"/>
          <w:szCs w:val="20"/>
        </w:rPr>
        <w:t xml:space="preserve">. </w:t>
      </w:r>
      <w:r w:rsidRPr="002074EB">
        <w:rPr>
          <w:rFonts w:ascii="PT Astra Serif" w:hAnsi="PT Astra Serif"/>
          <w:sz w:val="20"/>
          <w:szCs w:val="20"/>
          <w:lang w:eastAsia="en-US"/>
        </w:rPr>
        <w:t>ИНН/КПП: 6412005190/641201001</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 xml:space="preserve">Банковские реквизиты: МИНИСТЕРСТВО ФИНАНСОВ САРАТОВСКОЙ ОБЛАСТИ (ГУ ДО "ДШИ" Р.П. ЕКАТЕРИНОВКА САРАТОВСКОЙ </w:t>
      </w:r>
      <w:r w:rsidR="00BD69EF" w:rsidRPr="002074EB">
        <w:rPr>
          <w:rFonts w:ascii="PT Astra Serif" w:hAnsi="PT Astra Serif"/>
          <w:b/>
          <w:sz w:val="20"/>
          <w:szCs w:val="20"/>
          <w:lang w:eastAsia="en-US"/>
        </w:rPr>
        <w:t>ОБЛАСТИ, лицевой счет: 01903027</w:t>
      </w:r>
      <w:r w:rsidR="00382E0E">
        <w:rPr>
          <w:rFonts w:ascii="PT Astra Serif" w:hAnsi="PT Astra Serif"/>
          <w:b/>
          <w:sz w:val="20"/>
          <w:szCs w:val="20"/>
          <w:lang w:eastAsia="en-US"/>
        </w:rPr>
        <w:t>2</w:t>
      </w:r>
      <w:r w:rsidRPr="002074EB">
        <w:rPr>
          <w:rFonts w:ascii="PT Astra Serif" w:hAnsi="PT Astra Serif"/>
          <w:b/>
          <w:sz w:val="20"/>
          <w:szCs w:val="20"/>
          <w:lang w:eastAsia="en-US"/>
        </w:rPr>
        <w:t>)</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 xml:space="preserve">Банк получателя: </w:t>
      </w:r>
      <w:r w:rsidR="00D7617F">
        <w:rPr>
          <w:rFonts w:ascii="Times New Roman" w:hAnsi="Times New Roman"/>
          <w:sz w:val="20"/>
          <w:szCs w:val="20"/>
        </w:rPr>
        <w:t>Банк: ОКЦ №3 ВВГУ Банка России//</w:t>
      </w:r>
      <w:r w:rsidR="00141BA3" w:rsidRPr="002074EB">
        <w:rPr>
          <w:rFonts w:ascii="PT Astra Serif" w:hAnsi="PT Astra Serif"/>
          <w:b/>
          <w:sz w:val="20"/>
          <w:szCs w:val="20"/>
          <w:lang w:eastAsia="en-US"/>
        </w:rPr>
        <w:t xml:space="preserve"> </w:t>
      </w:r>
      <w:r w:rsidRPr="002074EB">
        <w:rPr>
          <w:rFonts w:ascii="PT Astra Serif" w:hAnsi="PT Astra Serif"/>
          <w:b/>
          <w:sz w:val="20"/>
          <w:szCs w:val="20"/>
          <w:lang w:eastAsia="en-US"/>
        </w:rPr>
        <w:t>УФК по Саратовской области г. Саратов, БИК: 016311121, счет банка получателя: 40102810845370000052, расчетный счет: 03224643630000006001</w:t>
      </w:r>
    </w:p>
    <w:p w:rsidR="00E14C6A" w:rsidRPr="002074EB" w:rsidRDefault="00E14C6A" w:rsidP="00E14C6A">
      <w:pPr>
        <w:pStyle w:val="ConsPlusNormal"/>
        <w:rPr>
          <w:rFonts w:ascii="PT Astra Serif" w:hAnsi="PT Astra Serif"/>
          <w:b/>
          <w:sz w:val="20"/>
          <w:szCs w:val="20"/>
          <w:lang w:eastAsia="en-US"/>
        </w:rPr>
      </w:pPr>
      <w:r w:rsidRPr="002074EB">
        <w:rPr>
          <w:rFonts w:ascii="PT Astra Serif" w:hAnsi="PT Astra Serif"/>
          <w:b/>
          <w:sz w:val="20"/>
          <w:szCs w:val="20"/>
          <w:lang w:eastAsia="en-US"/>
        </w:rPr>
        <w:t>ИНН/КПП: 6412005190/641201001</w:t>
      </w:r>
    </w:p>
    <w:p w:rsidR="00E14C6A" w:rsidRPr="002074EB" w:rsidRDefault="00E14C6A" w:rsidP="00E14C6A">
      <w:pPr>
        <w:pStyle w:val="ConsPlusNormal"/>
        <w:spacing w:line="276" w:lineRule="auto"/>
        <w:rPr>
          <w:rFonts w:ascii="PT Astra Serif" w:hAnsi="PT Astra Serif"/>
          <w:b/>
          <w:sz w:val="20"/>
          <w:szCs w:val="20"/>
          <w:lang w:eastAsia="en-US"/>
        </w:rPr>
      </w:pPr>
      <w:r w:rsidRPr="002074EB">
        <w:rPr>
          <w:rFonts w:ascii="PT Astra Serif" w:hAnsi="PT Astra Serif"/>
          <w:b/>
          <w:sz w:val="20"/>
          <w:szCs w:val="20"/>
          <w:lang w:eastAsia="en-US"/>
        </w:rPr>
        <w:t>ОГРН: 1026401896905</w:t>
      </w:r>
    </w:p>
    <w:p w:rsidR="00830B38" w:rsidRPr="002074EB" w:rsidRDefault="00830B38" w:rsidP="00E14C6A">
      <w:pPr>
        <w:widowControl w:val="0"/>
        <w:autoSpaceDE w:val="0"/>
        <w:autoSpaceDN w:val="0"/>
        <w:adjustRightInd w:val="0"/>
        <w:spacing w:after="0"/>
        <w:rPr>
          <w:rFonts w:ascii="PT Astra Serif" w:eastAsia="Times New Roman" w:hAnsi="PT Astra Serif"/>
          <w:sz w:val="20"/>
          <w:szCs w:val="20"/>
          <w:lang w:eastAsia="ru-RU"/>
        </w:rPr>
      </w:pPr>
      <w:r w:rsidRPr="002074EB">
        <w:rPr>
          <w:rFonts w:ascii="PT Astra Serif" w:eastAsia="Times New Roman" w:hAnsi="PT Astra Serif"/>
          <w:b/>
          <w:bCs/>
          <w:sz w:val="20"/>
          <w:szCs w:val="20"/>
          <w:lang w:eastAsia="ru-RU"/>
        </w:rPr>
        <w:t>Поставщик:</w:t>
      </w:r>
      <w:r w:rsidRPr="002074EB">
        <w:rPr>
          <w:rFonts w:ascii="PT Astra Serif" w:eastAsia="Times New Roman" w:hAnsi="PT Astra Serif"/>
          <w:sz w:val="20"/>
          <w:szCs w:val="20"/>
          <w:lang w:eastAsia="ru-RU"/>
        </w:rPr>
        <w:t xml:space="preserve"> _________________________________________________</w:t>
      </w:r>
    </w:p>
    <w:p w:rsidR="00830B38" w:rsidRPr="002074EB" w:rsidRDefault="00830B38" w:rsidP="00830B38">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____________________________________________________________</w:t>
      </w:r>
    </w:p>
    <w:p w:rsidR="00830B38" w:rsidRPr="002074EB" w:rsidRDefault="00830B38" w:rsidP="00830B38">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____________________________________________________________</w:t>
      </w:r>
    </w:p>
    <w:p w:rsidR="00830B38" w:rsidRPr="002074EB" w:rsidRDefault="00830B38" w:rsidP="00830B38">
      <w:pPr>
        <w:spacing w:after="0" w:line="240" w:lineRule="auto"/>
        <w:jc w:val="center"/>
        <w:rPr>
          <w:rFonts w:ascii="PT Astra Serif" w:eastAsia="Times New Roman" w:hAnsi="PT Astra Serif"/>
          <w:sz w:val="20"/>
          <w:szCs w:val="20"/>
          <w:lang w:eastAsia="ru-RU"/>
        </w:rPr>
      </w:pP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Заказчик                                                                                     Поставщик</w:t>
      </w: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____________ /</w:t>
      </w:r>
      <w:proofErr w:type="spellStart"/>
      <w:r w:rsidR="00141BA3">
        <w:rPr>
          <w:rFonts w:ascii="PT Astra Serif" w:eastAsia="Times New Roman" w:hAnsi="PT Astra Serif"/>
          <w:sz w:val="20"/>
          <w:szCs w:val="20"/>
          <w:lang w:eastAsia="ru-RU"/>
        </w:rPr>
        <w:t>Аринушкин</w:t>
      </w:r>
      <w:proofErr w:type="spellEnd"/>
      <w:r w:rsidR="00141BA3">
        <w:rPr>
          <w:rFonts w:ascii="PT Astra Serif" w:eastAsia="Times New Roman" w:hAnsi="PT Astra Serif"/>
          <w:sz w:val="20"/>
          <w:szCs w:val="20"/>
          <w:lang w:eastAsia="ru-RU"/>
        </w:rPr>
        <w:t xml:space="preserve"> М.С.</w:t>
      </w:r>
      <w:r w:rsidRPr="002074EB">
        <w:rPr>
          <w:rFonts w:ascii="PT Astra Serif" w:eastAsia="Times New Roman" w:hAnsi="PT Astra Serif"/>
          <w:sz w:val="20"/>
          <w:szCs w:val="20"/>
          <w:lang w:eastAsia="ru-RU"/>
        </w:rPr>
        <w:t>/                                      ______________ /____________/</w:t>
      </w:r>
    </w:p>
    <w:p w:rsidR="00830B38" w:rsidRPr="002074EB" w:rsidRDefault="00830B38"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М.П.                                                                                        М.П.</w:t>
      </w: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40"/>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Приложение № 1</w:t>
      </w:r>
    </w:p>
    <w:p w:rsidR="00830B38" w:rsidRPr="002074EB" w:rsidRDefault="00830B38" w:rsidP="00830B38">
      <w:pPr>
        <w:spacing w:after="0" w:line="240" w:lineRule="auto"/>
        <w:ind w:firstLine="567"/>
        <w:jc w:val="right"/>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 xml:space="preserve">                                                                          к контракту № ___ от «____»____________</w:t>
      </w:r>
      <w:r w:rsidR="00141BA3">
        <w:rPr>
          <w:rFonts w:ascii="PT Astra Serif" w:eastAsia="Times New Roman" w:hAnsi="PT Astra Serif"/>
          <w:color w:val="000000"/>
          <w:sz w:val="20"/>
          <w:szCs w:val="20"/>
          <w:lang w:eastAsia="ru-RU"/>
        </w:rPr>
        <w:t>2026</w:t>
      </w:r>
      <w:r w:rsidRPr="002074EB">
        <w:rPr>
          <w:rFonts w:ascii="PT Astra Serif" w:eastAsia="Times New Roman" w:hAnsi="PT Astra Serif"/>
          <w:color w:val="000000"/>
          <w:sz w:val="20"/>
          <w:szCs w:val="20"/>
          <w:lang w:eastAsia="ru-RU"/>
        </w:rPr>
        <w:t xml:space="preserve"> г.</w:t>
      </w:r>
    </w:p>
    <w:p w:rsidR="00830B38" w:rsidRPr="002074EB" w:rsidRDefault="00830B38" w:rsidP="00830B38">
      <w:pPr>
        <w:spacing w:after="0" w:line="240" w:lineRule="auto"/>
        <w:ind w:firstLine="540"/>
        <w:jc w:val="right"/>
        <w:rPr>
          <w:rFonts w:ascii="PT Astra Serif" w:eastAsia="Times New Roman" w:hAnsi="PT Astra Serif"/>
          <w:sz w:val="20"/>
          <w:szCs w:val="20"/>
          <w:lang w:eastAsia="ru-RU"/>
        </w:rPr>
      </w:pP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Спецификация</w:t>
      </w:r>
    </w:p>
    <w:p w:rsidR="00830B38" w:rsidRPr="002074EB" w:rsidRDefault="00830B38" w:rsidP="00830B38">
      <w:pPr>
        <w:spacing w:after="0" w:line="240" w:lineRule="auto"/>
        <w:jc w:val="center"/>
        <w:rPr>
          <w:rFonts w:ascii="PT Astra Serif" w:eastAsia="Times New Roman" w:hAnsi="PT Astra Serif"/>
          <w:b/>
          <w:bCs/>
          <w:sz w:val="20"/>
          <w:szCs w:val="20"/>
          <w:lang w:eastAsia="ru-RU"/>
        </w:rPr>
      </w:pPr>
    </w:p>
    <w:tbl>
      <w:tblPr>
        <w:tblW w:w="11029" w:type="dxa"/>
        <w:tblInd w:w="-998" w:type="dxa"/>
        <w:tblLayout w:type="fixed"/>
        <w:tblLook w:val="0000"/>
      </w:tblPr>
      <w:tblGrid>
        <w:gridCol w:w="597"/>
        <w:gridCol w:w="6038"/>
        <w:gridCol w:w="992"/>
        <w:gridCol w:w="992"/>
        <w:gridCol w:w="1134"/>
        <w:gridCol w:w="1276"/>
      </w:tblGrid>
      <w:tr w:rsidR="004D160A" w:rsidRPr="002074EB" w:rsidTr="004D160A">
        <w:trPr>
          <w:trHeight w:val="1379"/>
        </w:trPr>
        <w:tc>
          <w:tcPr>
            <w:tcW w:w="597"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2D2B66">
            <w:pPr>
              <w:spacing w:after="0" w:line="240" w:lineRule="auto"/>
              <w:ind w:left="-142"/>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 </w:t>
            </w:r>
            <w:proofErr w:type="spellStart"/>
            <w:r w:rsidRPr="002074EB">
              <w:rPr>
                <w:rFonts w:ascii="PT Astra Serif" w:eastAsia="Times New Roman" w:hAnsi="PT Astra Serif"/>
                <w:b/>
                <w:bCs/>
                <w:sz w:val="20"/>
                <w:szCs w:val="20"/>
                <w:lang w:eastAsia="ru-RU"/>
              </w:rPr>
              <w:t>п</w:t>
            </w:r>
            <w:proofErr w:type="spellEnd"/>
            <w:r w:rsidRPr="002074EB">
              <w:rPr>
                <w:rFonts w:ascii="PT Astra Serif" w:eastAsia="Times New Roman" w:hAnsi="PT Astra Serif"/>
                <w:b/>
                <w:bCs/>
                <w:sz w:val="20"/>
                <w:szCs w:val="20"/>
                <w:lang w:eastAsia="ru-RU"/>
              </w:rPr>
              <w:t>/</w:t>
            </w:r>
            <w:proofErr w:type="spellStart"/>
            <w:r w:rsidRPr="002074EB">
              <w:rPr>
                <w:rFonts w:ascii="PT Astra Serif" w:eastAsia="Times New Roman" w:hAnsi="PT Astra Serif"/>
                <w:b/>
                <w:bCs/>
                <w:sz w:val="20"/>
                <w:szCs w:val="20"/>
                <w:lang w:eastAsia="ru-RU"/>
              </w:rPr>
              <w:t>п</w:t>
            </w:r>
            <w:proofErr w:type="spellEnd"/>
          </w:p>
        </w:tc>
        <w:tc>
          <w:tcPr>
            <w:tcW w:w="6038"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Наименование товара</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характеристики</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Ед. </w:t>
            </w:r>
            <w:proofErr w:type="spellStart"/>
            <w:r w:rsidRPr="002074EB">
              <w:rPr>
                <w:rFonts w:ascii="PT Astra Serif" w:eastAsia="Times New Roman" w:hAnsi="PT Astra Serif"/>
                <w:b/>
                <w:bCs/>
                <w:sz w:val="20"/>
                <w:szCs w:val="20"/>
                <w:lang w:eastAsia="ru-RU"/>
              </w:rPr>
              <w:t>изм</w:t>
            </w:r>
            <w:proofErr w:type="spellEnd"/>
            <w:r w:rsidRPr="002074EB">
              <w:rPr>
                <w:rFonts w:ascii="PT Astra Serif" w:eastAsia="Times New Roman" w:hAnsi="PT Astra Serif"/>
                <w:b/>
                <w:bCs/>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 xml:space="preserve">Цена за ед. </w:t>
            </w:r>
            <w:proofErr w:type="spellStart"/>
            <w:r w:rsidRPr="002074EB">
              <w:rPr>
                <w:rFonts w:ascii="PT Astra Serif" w:eastAsia="Times New Roman" w:hAnsi="PT Astra Serif"/>
                <w:b/>
                <w:bCs/>
                <w:sz w:val="20"/>
                <w:szCs w:val="20"/>
                <w:lang w:eastAsia="ru-RU"/>
              </w:rPr>
              <w:t>изм</w:t>
            </w:r>
            <w:proofErr w:type="spellEnd"/>
            <w:r w:rsidRPr="002074EB">
              <w:rPr>
                <w:rFonts w:ascii="PT Astra Serif" w:eastAsia="Times New Roman" w:hAnsi="PT Astra Serif"/>
                <w:b/>
                <w:bCs/>
                <w:sz w:val="20"/>
                <w:szCs w:val="20"/>
                <w:lang w:eastAsia="ru-RU"/>
              </w:rPr>
              <w:t>. товара,</w:t>
            </w:r>
          </w:p>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4D160A" w:rsidRPr="002074EB" w:rsidRDefault="004D160A" w:rsidP="00830B38">
            <w:pPr>
              <w:spacing w:after="0" w:line="240" w:lineRule="auto"/>
              <w:jc w:val="center"/>
              <w:rPr>
                <w:rFonts w:ascii="PT Astra Serif" w:eastAsia="Times New Roman" w:hAnsi="PT Astra Serif"/>
                <w:b/>
                <w:bCs/>
                <w:sz w:val="20"/>
                <w:szCs w:val="20"/>
                <w:lang w:eastAsia="ru-RU"/>
              </w:rPr>
            </w:pPr>
            <w:r w:rsidRPr="002074EB">
              <w:rPr>
                <w:rFonts w:ascii="PT Astra Serif" w:eastAsia="Times New Roman" w:hAnsi="PT Astra Serif"/>
                <w:b/>
                <w:bCs/>
                <w:sz w:val="20"/>
                <w:szCs w:val="20"/>
                <w:lang w:eastAsia="ru-RU"/>
              </w:rPr>
              <w:t>Сумма, руб.</w:t>
            </w:r>
          </w:p>
        </w:tc>
      </w:tr>
      <w:tr w:rsidR="004D160A" w:rsidRPr="002074EB" w:rsidTr="004D160A">
        <w:trPr>
          <w:trHeight w:val="270"/>
        </w:trPr>
        <w:tc>
          <w:tcPr>
            <w:tcW w:w="597" w:type="dxa"/>
            <w:tcBorders>
              <w:top w:val="single" w:sz="4" w:space="0" w:color="auto"/>
              <w:left w:val="single" w:sz="4" w:space="0" w:color="auto"/>
              <w:bottom w:val="single" w:sz="4" w:space="0" w:color="auto"/>
              <w:right w:val="single" w:sz="4" w:space="0" w:color="auto"/>
            </w:tcBorders>
          </w:tcPr>
          <w:p w:rsidR="004D160A" w:rsidRPr="002074EB" w:rsidRDefault="004D160A" w:rsidP="00830B38">
            <w:pPr>
              <w:spacing w:after="0" w:line="240" w:lineRule="auto"/>
              <w:jc w:val="center"/>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1</w:t>
            </w:r>
          </w:p>
        </w:tc>
        <w:tc>
          <w:tcPr>
            <w:tcW w:w="6038"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22773D">
            <w:pPr>
              <w:spacing w:after="0" w:line="240" w:lineRule="auto"/>
              <w:jc w:val="center"/>
              <w:rPr>
                <w:rFonts w:ascii="PT Astra Serif" w:eastAsia="Times New Roman" w:hAnsi="PT Astra Serif"/>
                <w:b/>
                <w:bCs/>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napToGrid w:val="0"/>
              <w:spacing w:after="0" w:line="240" w:lineRule="auto"/>
              <w:rPr>
                <w:rFonts w:ascii="PT Astra Serif" w:eastAsia="Times New Roman" w:hAnsi="PT Astra Serif"/>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jc w:val="center"/>
              <w:rPr>
                <w:rFonts w:ascii="PT Astra Serif" w:eastAsia="Times New Roman" w:hAnsi="PT Astra Serif"/>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jc w:val="center"/>
              <w:rPr>
                <w:rFonts w:ascii="PT Astra Serif" w:eastAsia="Times New Roman" w:hAnsi="PT Astra Serif"/>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4D160A" w:rsidRPr="002074EB" w:rsidRDefault="004D160A" w:rsidP="00830B38">
            <w:pPr>
              <w:spacing w:after="0" w:line="240" w:lineRule="auto"/>
              <w:rPr>
                <w:rFonts w:ascii="PT Astra Serif" w:eastAsia="Times New Roman" w:hAnsi="PT Astra Serif"/>
                <w:color w:val="000000"/>
                <w:sz w:val="20"/>
                <w:szCs w:val="20"/>
                <w:lang w:eastAsia="ru-RU"/>
              </w:rPr>
            </w:pPr>
          </w:p>
        </w:tc>
      </w:tr>
      <w:tr w:rsidR="00830B38" w:rsidRPr="002074EB" w:rsidTr="004D160A">
        <w:trPr>
          <w:trHeight w:val="270"/>
        </w:trPr>
        <w:tc>
          <w:tcPr>
            <w:tcW w:w="9753" w:type="dxa"/>
            <w:gridSpan w:val="5"/>
            <w:tcBorders>
              <w:top w:val="single" w:sz="4" w:space="0" w:color="auto"/>
              <w:left w:val="single" w:sz="4" w:space="0" w:color="auto"/>
              <w:bottom w:val="single" w:sz="4" w:space="0" w:color="auto"/>
              <w:right w:val="single" w:sz="4" w:space="0" w:color="auto"/>
            </w:tcBorders>
          </w:tcPr>
          <w:p w:rsidR="00830B38" w:rsidRPr="002074EB" w:rsidRDefault="00830B38" w:rsidP="00830B38">
            <w:pPr>
              <w:spacing w:after="0" w:line="240" w:lineRule="auto"/>
              <w:jc w:val="center"/>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bottom"/>
          </w:tcPr>
          <w:p w:rsidR="00830B38" w:rsidRPr="002074EB" w:rsidRDefault="00830B38" w:rsidP="00830B38">
            <w:pPr>
              <w:spacing w:after="0" w:line="240" w:lineRule="auto"/>
              <w:rPr>
                <w:rFonts w:ascii="PT Astra Serif" w:eastAsia="Times New Roman" w:hAnsi="PT Astra Serif"/>
                <w:color w:val="000000"/>
                <w:sz w:val="20"/>
                <w:szCs w:val="20"/>
                <w:lang w:eastAsia="ru-RU"/>
              </w:rPr>
            </w:pPr>
          </w:p>
        </w:tc>
      </w:tr>
    </w:tbl>
    <w:p w:rsidR="00830B38" w:rsidRPr="002074EB" w:rsidRDefault="00830B38" w:rsidP="002D2B66">
      <w:pPr>
        <w:spacing w:after="0" w:line="240" w:lineRule="auto"/>
        <w:ind w:left="-1134"/>
        <w:jc w:val="center"/>
        <w:rPr>
          <w:rFonts w:ascii="PT Astra Serif" w:eastAsia="Times New Roman" w:hAnsi="PT Astra Serif"/>
          <w:b/>
          <w:bCs/>
          <w:sz w:val="20"/>
          <w:szCs w:val="20"/>
          <w:lang w:eastAsia="ru-RU"/>
        </w:rPr>
      </w:pP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Заказчик                                                                    Поставщик</w:t>
      </w: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p>
    <w:p w:rsidR="00830B38" w:rsidRPr="002074EB" w:rsidRDefault="00830B38" w:rsidP="00830B38">
      <w:pPr>
        <w:spacing w:after="0" w:line="240" w:lineRule="auto"/>
        <w:ind w:firstLine="567"/>
        <w:jc w:val="both"/>
        <w:rPr>
          <w:rFonts w:ascii="PT Astra Serif" w:eastAsia="Times New Roman" w:hAnsi="PT Astra Serif"/>
          <w:color w:val="000000"/>
          <w:sz w:val="20"/>
          <w:szCs w:val="20"/>
          <w:lang w:eastAsia="ru-RU"/>
        </w:rPr>
      </w:pPr>
      <w:r w:rsidRPr="002074EB">
        <w:rPr>
          <w:rFonts w:ascii="PT Astra Serif" w:eastAsia="Times New Roman" w:hAnsi="PT Astra Serif"/>
          <w:color w:val="000000"/>
          <w:sz w:val="20"/>
          <w:szCs w:val="20"/>
          <w:lang w:eastAsia="ru-RU"/>
        </w:rPr>
        <w:t>_________________/_________ /                                     _________________/_________/</w:t>
      </w:r>
    </w:p>
    <w:p w:rsidR="007B4D3F" w:rsidRPr="002074EB" w:rsidRDefault="00830B38" w:rsidP="0022773D">
      <w:pPr>
        <w:spacing w:after="0" w:line="240" w:lineRule="auto"/>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 xml:space="preserve">                               М.П.                                                                                        М.П.</w:t>
      </w:r>
    </w:p>
    <w:p w:rsidR="007B4D3F" w:rsidRPr="002074EB" w:rsidRDefault="007B4D3F" w:rsidP="007B4D3F">
      <w:pPr>
        <w:rPr>
          <w:rFonts w:ascii="PT Astra Serif" w:eastAsia="Times New Roman" w:hAnsi="PT Astra Serif"/>
          <w:sz w:val="20"/>
          <w:szCs w:val="20"/>
          <w:lang w:eastAsia="ru-RU"/>
        </w:rPr>
      </w:pPr>
    </w:p>
    <w:p w:rsidR="007B4D3F" w:rsidRPr="002074EB" w:rsidRDefault="00F701E0" w:rsidP="00F701E0">
      <w:pPr>
        <w:jc w:val="right"/>
        <w:rPr>
          <w:rFonts w:ascii="PT Astra Serif" w:eastAsia="Times New Roman" w:hAnsi="PT Astra Serif"/>
          <w:sz w:val="20"/>
          <w:szCs w:val="20"/>
          <w:lang w:eastAsia="ru-RU"/>
        </w:rPr>
      </w:pPr>
      <w:r>
        <w:rPr>
          <w:rFonts w:ascii="PT Astra Serif" w:eastAsia="Times New Roman" w:hAnsi="PT Astra Serif"/>
          <w:sz w:val="20"/>
          <w:szCs w:val="20"/>
          <w:lang w:eastAsia="ru-RU"/>
        </w:rPr>
        <w:t>Приложение №2 к контракту</w:t>
      </w:r>
    </w:p>
    <w:p w:rsidR="009B1AB7" w:rsidRPr="002074EB" w:rsidRDefault="007B4D3F"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r w:rsidRPr="002074EB">
        <w:rPr>
          <w:rFonts w:ascii="PT Astra Serif" w:eastAsia="Times New Roman" w:hAnsi="PT Astra Serif"/>
          <w:sz w:val="20"/>
          <w:szCs w:val="20"/>
          <w:lang w:eastAsia="ru-RU"/>
        </w:rPr>
        <w:tab/>
      </w: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tbl>
      <w:tblPr>
        <w:tblStyle w:val="TableStyle0"/>
        <w:tblW w:w="5000" w:type="pct"/>
        <w:tblInd w:w="0" w:type="dxa"/>
        <w:tblLook w:val="04A0"/>
      </w:tblPr>
      <w:tblGrid>
        <w:gridCol w:w="662"/>
        <w:gridCol w:w="967"/>
        <w:gridCol w:w="45"/>
        <w:gridCol w:w="894"/>
        <w:gridCol w:w="54"/>
        <w:gridCol w:w="1466"/>
        <w:gridCol w:w="1183"/>
        <w:gridCol w:w="1629"/>
        <w:gridCol w:w="44"/>
        <w:gridCol w:w="907"/>
        <w:gridCol w:w="44"/>
        <w:gridCol w:w="1460"/>
      </w:tblGrid>
      <w:tr w:rsidR="00F701E0" w:rsidTr="00F701E0">
        <w:trPr>
          <w:cantSplit/>
        </w:trPr>
        <w:tc>
          <w:tcPr>
            <w:tcW w:w="675"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6495" w:type="dxa"/>
            <w:gridSpan w:val="5"/>
            <w:vAlign w:val="bottom"/>
            <w:hideMark/>
          </w:tcPr>
          <w:p w:rsidR="00F701E0" w:rsidRDefault="00F701E0">
            <w:pPr>
              <w:wordWrap w:val="0"/>
              <w:spacing w:after="0" w:line="240" w:lineRule="auto"/>
              <w:jc w:val="right"/>
              <w:rPr>
                <w:sz w:val="14"/>
              </w:rPr>
            </w:pPr>
            <w:r>
              <w:rPr>
                <w:rFonts w:ascii="Times New Roman" w:hAnsi="Times New Roman"/>
                <w:sz w:val="13"/>
                <w:szCs w:val="13"/>
              </w:rPr>
              <w:t>(в ред. Приказа Минфина России от 30.10.2023 № 174н)</w:t>
            </w:r>
          </w:p>
        </w:tc>
      </w:tr>
      <w:tr w:rsidR="00F701E0" w:rsidTr="00F701E0">
        <w:trPr>
          <w:cantSplit/>
        </w:trPr>
        <w:tc>
          <w:tcPr>
            <w:tcW w:w="6495" w:type="dxa"/>
            <w:gridSpan w:val="6"/>
            <w:vAlign w:val="bottom"/>
            <w:hideMark/>
          </w:tcPr>
          <w:p w:rsidR="00F701E0" w:rsidRDefault="00F701E0">
            <w:pPr>
              <w:wordWrap w:val="0"/>
              <w:spacing w:after="0" w:line="240" w:lineRule="auto"/>
              <w:jc w:val="center"/>
              <w:rPr>
                <w:sz w:val="14"/>
              </w:rPr>
            </w:pPr>
            <w:r>
              <w:rPr>
                <w:rFonts w:ascii="Times New Roman" w:hAnsi="Times New Roman"/>
                <w:sz w:val="13"/>
                <w:szCs w:val="13"/>
              </w:rPr>
              <w:t>ПРИНЯТО ДЕНЕЖНОЕ ОБЯЗАТЕЛЬСТВО</w:t>
            </w:r>
          </w:p>
        </w:tc>
        <w:tc>
          <w:tcPr>
            <w:tcW w:w="2625"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Pr>
        <w:tc>
          <w:tcPr>
            <w:tcW w:w="675" w:type="dxa"/>
            <w:vAlign w:val="bottom"/>
            <w:hideMark/>
          </w:tcPr>
          <w:p w:rsidR="00F701E0" w:rsidRDefault="00F701E0">
            <w:pPr>
              <w:wordWrap w:val="0"/>
              <w:spacing w:after="0" w:line="240" w:lineRule="auto"/>
              <w:rPr>
                <w:sz w:val="14"/>
              </w:rPr>
            </w:pPr>
            <w:r>
              <w:rPr>
                <w:rFonts w:ascii="Times New Roman" w:hAnsi="Times New Roman"/>
                <w:sz w:val="13"/>
                <w:szCs w:val="13"/>
              </w:rPr>
              <w:t>на сумму</w:t>
            </w:r>
          </w:p>
        </w:tc>
        <w:tc>
          <w:tcPr>
            <w:tcW w:w="5820" w:type="dxa"/>
            <w:gridSpan w:val="5"/>
            <w:tcBorders>
              <w:top w:val="nil"/>
              <w:left w:val="nil"/>
              <w:bottom w:val="single" w:sz="6" w:space="0" w:color="auto"/>
              <w:right w:val="nil"/>
            </w:tcBorders>
            <w:vAlign w:val="bottom"/>
          </w:tcPr>
          <w:p w:rsidR="00F701E0" w:rsidRDefault="00F701E0">
            <w:pPr>
              <w:spacing w:after="0" w:line="240" w:lineRule="auto"/>
              <w:jc w:val="center"/>
              <w:rPr>
                <w:sz w:val="14"/>
                <w:highlight w:val="yellow"/>
              </w:rPr>
            </w:pPr>
          </w:p>
        </w:tc>
        <w:tc>
          <w:tcPr>
            <w:tcW w:w="2625" w:type="dxa"/>
            <w:vAlign w:val="bottom"/>
          </w:tcPr>
          <w:p w:rsidR="00F701E0" w:rsidRDefault="00F701E0">
            <w:pPr>
              <w:wordWrap w:val="0"/>
              <w:spacing w:after="0" w:line="240" w:lineRule="auto"/>
              <w:rPr>
                <w:sz w:val="14"/>
              </w:rPr>
            </w:pPr>
          </w:p>
        </w:tc>
        <w:tc>
          <w:tcPr>
            <w:tcW w:w="6495" w:type="dxa"/>
            <w:gridSpan w:val="5"/>
            <w:vAlign w:val="bottom"/>
            <w:hideMark/>
          </w:tcPr>
          <w:p w:rsidR="00F701E0" w:rsidRDefault="00F701E0">
            <w:pPr>
              <w:wordWrap w:val="0"/>
              <w:spacing w:after="0" w:line="240" w:lineRule="auto"/>
              <w:jc w:val="center"/>
              <w:rPr>
                <w:sz w:val="14"/>
              </w:rPr>
            </w:pPr>
            <w:r>
              <w:rPr>
                <w:rFonts w:ascii="Times New Roman" w:hAnsi="Times New Roman"/>
                <w:sz w:val="13"/>
                <w:szCs w:val="13"/>
              </w:rPr>
              <w:t>УТВЕРЖДАЮ</w:t>
            </w:r>
          </w:p>
        </w:tc>
      </w:tr>
      <w:tr w:rsidR="00F701E0" w:rsidTr="00F701E0">
        <w:trPr>
          <w:cantSplit/>
        </w:trPr>
        <w:tc>
          <w:tcPr>
            <w:tcW w:w="2430" w:type="dxa"/>
            <w:gridSpan w:val="2"/>
            <w:vAlign w:val="bottom"/>
            <w:hideMark/>
          </w:tcPr>
          <w:p w:rsidR="00F701E0" w:rsidRDefault="00F701E0">
            <w:pPr>
              <w:wordWrap w:val="0"/>
              <w:spacing w:after="0" w:line="240" w:lineRule="auto"/>
              <w:rPr>
                <w:sz w:val="14"/>
              </w:rPr>
            </w:pPr>
            <w:r>
              <w:rPr>
                <w:rFonts w:ascii="Times New Roman" w:hAnsi="Times New Roman"/>
                <w:sz w:val="13"/>
                <w:szCs w:val="13"/>
              </w:rPr>
              <w:t>Руководитель заказчика</w:t>
            </w:r>
          </w:p>
          <w:p w:rsidR="00F701E0" w:rsidRDefault="00F701E0">
            <w:pPr>
              <w:wordWrap w:val="0"/>
              <w:spacing w:after="0" w:line="240" w:lineRule="auto"/>
              <w:rPr>
                <w:sz w:val="14"/>
              </w:rPr>
            </w:pPr>
            <w:r>
              <w:rPr>
                <w:rFonts w:ascii="Times New Roman" w:hAnsi="Times New Roman"/>
                <w:sz w:val="13"/>
                <w:szCs w:val="13"/>
              </w:rPr>
              <w:t>(уполномоченное лицо)</w:t>
            </w: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2430" w:type="dxa"/>
            <w:vAlign w:val="bottom"/>
            <w:hideMark/>
          </w:tcPr>
          <w:p w:rsidR="00F701E0" w:rsidRDefault="00F701E0">
            <w:pPr>
              <w:wordWrap w:val="0"/>
              <w:spacing w:after="0" w:line="240" w:lineRule="auto"/>
              <w:rPr>
                <w:sz w:val="14"/>
              </w:rPr>
            </w:pPr>
            <w:r>
              <w:rPr>
                <w:rFonts w:ascii="Times New Roman" w:hAnsi="Times New Roman"/>
                <w:sz w:val="13"/>
                <w:szCs w:val="13"/>
              </w:rPr>
              <w:t>Руководитель</w:t>
            </w:r>
          </w:p>
          <w:p w:rsidR="00F701E0" w:rsidRDefault="00F701E0">
            <w:pPr>
              <w:wordWrap w:val="0"/>
              <w:spacing w:after="0" w:line="240" w:lineRule="auto"/>
              <w:rPr>
                <w:sz w:val="14"/>
              </w:rPr>
            </w:pPr>
            <w:r>
              <w:rPr>
                <w:rFonts w:ascii="Times New Roman" w:hAnsi="Times New Roman"/>
                <w:sz w:val="13"/>
                <w:szCs w:val="13"/>
              </w:rPr>
              <w:t>(уполномоченное лицо)</w:t>
            </w:r>
          </w:p>
        </w:tc>
        <w:tc>
          <w:tcPr>
            <w:tcW w:w="90" w:type="dxa"/>
            <w:vAlign w:val="bottom"/>
          </w:tcPr>
          <w:p w:rsidR="00F701E0" w:rsidRDefault="00F701E0">
            <w:pPr>
              <w:wordWrap w:val="0"/>
              <w:spacing w:after="0" w:line="240" w:lineRule="auto"/>
              <w:rPr>
                <w:sz w:val="14"/>
              </w:rPr>
            </w:pPr>
          </w:p>
        </w:tc>
        <w:tc>
          <w:tcPr>
            <w:tcW w:w="1455"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Pr>
        <w:tc>
          <w:tcPr>
            <w:tcW w:w="2430" w:type="dxa"/>
            <w:gridSpan w:val="2"/>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90" w:type="dxa"/>
            <w:vAlign w:val="bottom"/>
          </w:tcPr>
          <w:p w:rsidR="00F701E0" w:rsidRDefault="00F701E0">
            <w:pPr>
              <w:wordWrap w:val="0"/>
              <w:spacing w:after="0" w:line="240" w:lineRule="auto"/>
              <w:rPr>
                <w:sz w:val="14"/>
              </w:rPr>
            </w:pPr>
          </w:p>
        </w:tc>
        <w:tc>
          <w:tcPr>
            <w:tcW w:w="1455" w:type="dxa"/>
            <w:tcBorders>
              <w:top w:val="nil"/>
              <w:left w:val="nil"/>
              <w:bottom w:val="single" w:sz="6" w:space="0" w:color="auto"/>
              <w:right w:val="nil"/>
            </w:tcBorders>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2625"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90" w:type="dxa"/>
            <w:vAlign w:val="bottom"/>
          </w:tcPr>
          <w:p w:rsidR="00F701E0" w:rsidRDefault="00F701E0">
            <w:pPr>
              <w:wordWrap w:val="0"/>
              <w:spacing w:after="0" w:line="240" w:lineRule="auto"/>
              <w:rPr>
                <w:sz w:val="14"/>
              </w:rPr>
            </w:pPr>
          </w:p>
        </w:tc>
        <w:tc>
          <w:tcPr>
            <w:tcW w:w="1455" w:type="dxa"/>
            <w:tcBorders>
              <w:top w:val="nil"/>
              <w:left w:val="nil"/>
              <w:bottom w:val="single" w:sz="6" w:space="0" w:color="auto"/>
              <w:right w:val="nil"/>
            </w:tcBorders>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r>
      <w:tr w:rsidR="00F701E0" w:rsidTr="00F701E0">
        <w:trPr>
          <w:cantSplit/>
        </w:trPr>
        <w:tc>
          <w:tcPr>
            <w:tcW w:w="2430" w:type="dxa"/>
            <w:gridSpan w:val="2"/>
            <w:hideMark/>
          </w:tcPr>
          <w:p w:rsidR="00F701E0" w:rsidRDefault="00F701E0">
            <w:pPr>
              <w:wordWrap w:val="0"/>
              <w:spacing w:after="0" w:line="240" w:lineRule="auto"/>
              <w:jc w:val="center"/>
              <w:rPr>
                <w:sz w:val="14"/>
              </w:rPr>
            </w:pPr>
            <w:r>
              <w:rPr>
                <w:rFonts w:ascii="Times New Roman" w:hAnsi="Times New Roman"/>
                <w:sz w:val="11"/>
                <w:szCs w:val="11"/>
              </w:rPr>
              <w:t>(должность)</w:t>
            </w:r>
          </w:p>
        </w:tc>
        <w:tc>
          <w:tcPr>
            <w:tcW w:w="90" w:type="dxa"/>
            <w:vAlign w:val="bottom"/>
          </w:tcPr>
          <w:p w:rsidR="00F701E0" w:rsidRDefault="00F701E0">
            <w:pPr>
              <w:wordWrap w:val="0"/>
              <w:spacing w:after="0" w:line="240" w:lineRule="auto"/>
              <w:rPr>
                <w:sz w:val="14"/>
              </w:rPr>
            </w:pPr>
          </w:p>
        </w:tc>
        <w:tc>
          <w:tcPr>
            <w:tcW w:w="1545" w:type="dxa"/>
            <w:gridSpan w:val="2"/>
            <w:hideMark/>
          </w:tcPr>
          <w:p w:rsidR="00F701E0" w:rsidRDefault="00F701E0">
            <w:pPr>
              <w:wordWrap w:val="0"/>
              <w:spacing w:after="0" w:line="240" w:lineRule="auto"/>
              <w:jc w:val="center"/>
              <w:rPr>
                <w:sz w:val="14"/>
              </w:rPr>
            </w:pPr>
            <w:r>
              <w:rPr>
                <w:rFonts w:ascii="Times New Roman" w:hAnsi="Times New Roman"/>
                <w:sz w:val="11"/>
                <w:szCs w:val="11"/>
              </w:rPr>
              <w:t>(подпись)</w:t>
            </w: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(расшифровка подписи)</w:t>
            </w:r>
          </w:p>
        </w:tc>
        <w:tc>
          <w:tcPr>
            <w:tcW w:w="2625" w:type="dxa"/>
          </w:tcPr>
          <w:p w:rsidR="00F701E0" w:rsidRDefault="00F701E0">
            <w:pPr>
              <w:wordWrap w:val="0"/>
              <w:spacing w:after="0" w:line="240" w:lineRule="auto"/>
              <w:jc w:val="center"/>
              <w:rPr>
                <w:sz w:val="14"/>
              </w:rPr>
            </w:pP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(должность)</w:t>
            </w:r>
          </w:p>
        </w:tc>
        <w:tc>
          <w:tcPr>
            <w:tcW w:w="90" w:type="dxa"/>
            <w:vAlign w:val="bottom"/>
          </w:tcPr>
          <w:p w:rsidR="00F701E0" w:rsidRDefault="00F701E0">
            <w:pPr>
              <w:wordWrap w:val="0"/>
              <w:spacing w:after="0" w:line="240" w:lineRule="auto"/>
              <w:rPr>
                <w:sz w:val="14"/>
              </w:rPr>
            </w:pPr>
          </w:p>
        </w:tc>
        <w:tc>
          <w:tcPr>
            <w:tcW w:w="1455" w:type="dxa"/>
            <w:hideMark/>
          </w:tcPr>
          <w:p w:rsidR="00F701E0" w:rsidRDefault="00F701E0">
            <w:pPr>
              <w:wordWrap w:val="0"/>
              <w:spacing w:after="0" w:line="240" w:lineRule="auto"/>
              <w:jc w:val="center"/>
              <w:rPr>
                <w:sz w:val="14"/>
              </w:rPr>
            </w:pPr>
            <w:r>
              <w:rPr>
                <w:rFonts w:ascii="Times New Roman" w:hAnsi="Times New Roman"/>
                <w:sz w:val="11"/>
                <w:szCs w:val="11"/>
              </w:rPr>
              <w:t>(подпись)</w:t>
            </w:r>
          </w:p>
        </w:tc>
        <w:tc>
          <w:tcPr>
            <w:tcW w:w="90" w:type="dxa"/>
            <w:vAlign w:val="bottom"/>
          </w:tcPr>
          <w:p w:rsidR="00F701E0" w:rsidRDefault="00F701E0">
            <w:pPr>
              <w:wordWrap w:val="0"/>
              <w:spacing w:after="0" w:line="240" w:lineRule="auto"/>
              <w:rPr>
                <w:sz w:val="14"/>
              </w:rPr>
            </w:pPr>
          </w:p>
        </w:tc>
        <w:tc>
          <w:tcPr>
            <w:tcW w:w="2430" w:type="dxa"/>
            <w:hideMark/>
          </w:tcPr>
          <w:p w:rsidR="00F701E0" w:rsidRDefault="00F701E0">
            <w:pPr>
              <w:wordWrap w:val="0"/>
              <w:spacing w:after="0" w:line="240" w:lineRule="auto"/>
              <w:jc w:val="center"/>
              <w:rPr>
                <w:sz w:val="14"/>
              </w:rPr>
            </w:pPr>
            <w:r>
              <w:rPr>
                <w:rFonts w:ascii="Times New Roman" w:hAnsi="Times New Roman"/>
                <w:sz w:val="11"/>
                <w:szCs w:val="11"/>
              </w:rPr>
              <w:t>(расшифровка подписи)</w:t>
            </w:r>
          </w:p>
        </w:tc>
      </w:tr>
    </w:tbl>
    <w:tbl>
      <w:tblPr>
        <w:tblStyle w:val="TableStyle1"/>
        <w:tblW w:w="5000" w:type="pct"/>
        <w:tblInd w:w="0" w:type="dxa"/>
        <w:tblLook w:val="04A0"/>
      </w:tblPr>
      <w:tblGrid>
        <w:gridCol w:w="675"/>
        <w:gridCol w:w="1423"/>
        <w:gridCol w:w="90"/>
        <w:gridCol w:w="986"/>
        <w:gridCol w:w="39"/>
        <w:gridCol w:w="951"/>
        <w:gridCol w:w="1027"/>
        <w:gridCol w:w="2112"/>
        <w:gridCol w:w="90"/>
        <w:gridCol w:w="972"/>
        <w:gridCol w:w="39"/>
        <w:gridCol w:w="951"/>
      </w:tblGrid>
      <w:tr w:rsidR="00F701E0" w:rsidTr="00F701E0">
        <w:trPr>
          <w:cantSplit/>
        </w:trPr>
        <w:tc>
          <w:tcPr>
            <w:tcW w:w="3975" w:type="dxa"/>
            <w:gridSpan w:val="4"/>
            <w:vAlign w:val="bottom"/>
            <w:hideMark/>
          </w:tcPr>
          <w:p w:rsidR="00F701E0" w:rsidRDefault="00F701E0">
            <w:pPr>
              <w:wordWrap w:val="0"/>
              <w:spacing w:after="0" w:line="240" w:lineRule="auto"/>
              <w:rPr>
                <w:sz w:val="14"/>
              </w:rPr>
            </w:pPr>
            <w:r>
              <w:rPr>
                <w:rFonts w:ascii="Times New Roman" w:hAnsi="Times New Roman"/>
                <w:sz w:val="13"/>
                <w:szCs w:val="13"/>
              </w:rPr>
              <w:t>"______"________________________20______г.</w:t>
            </w: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3975" w:type="dxa"/>
            <w:gridSpan w:val="3"/>
            <w:vAlign w:val="bottom"/>
            <w:hideMark/>
          </w:tcPr>
          <w:p w:rsidR="00F701E0" w:rsidRDefault="00F701E0">
            <w:pPr>
              <w:wordWrap w:val="0"/>
              <w:spacing w:after="0" w:line="240" w:lineRule="auto"/>
              <w:rPr>
                <w:sz w:val="14"/>
              </w:rPr>
            </w:pPr>
            <w:r>
              <w:rPr>
                <w:rFonts w:ascii="Times New Roman" w:hAnsi="Times New Roman"/>
                <w:sz w:val="13"/>
                <w:szCs w:val="13"/>
              </w:rPr>
              <w:t>"______"________________________20______г.</w:t>
            </w:r>
          </w:p>
        </w:tc>
        <w:tc>
          <w:tcPr>
            <w:tcW w:w="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r>
      <w:tr w:rsidR="00F701E0" w:rsidTr="00F701E0">
        <w:trPr>
          <w:cantSplit/>
          <w:trHeight w:val="83"/>
        </w:trPr>
        <w:tc>
          <w:tcPr>
            <w:tcW w:w="675" w:type="dxa"/>
            <w:vAlign w:val="bottom"/>
          </w:tcPr>
          <w:p w:rsidR="00F701E0" w:rsidRDefault="00F701E0">
            <w:pPr>
              <w:wordWrap w:val="0"/>
              <w:spacing w:after="0" w:line="240" w:lineRule="auto"/>
              <w:jc w:val="right"/>
              <w:rPr>
                <w:sz w:val="14"/>
              </w:rPr>
            </w:pPr>
          </w:p>
        </w:tc>
        <w:tc>
          <w:tcPr>
            <w:tcW w:w="1755" w:type="dxa"/>
            <w:vAlign w:val="bottom"/>
          </w:tcPr>
          <w:p w:rsidR="00F701E0" w:rsidRDefault="00F701E0">
            <w:pPr>
              <w:wordWrap w:val="0"/>
              <w:spacing w:after="0" w:line="240" w:lineRule="auto"/>
              <w:jc w:val="right"/>
              <w:rPr>
                <w:sz w:val="14"/>
              </w:rPr>
            </w:pPr>
          </w:p>
        </w:tc>
        <w:tc>
          <w:tcPr>
            <w:tcW w:w="90" w:type="dxa"/>
            <w:vAlign w:val="bottom"/>
          </w:tcPr>
          <w:p w:rsidR="00F701E0" w:rsidRDefault="00F701E0">
            <w:pPr>
              <w:wordWrap w:val="0"/>
              <w:spacing w:after="0" w:line="240" w:lineRule="auto"/>
              <w:jc w:val="center"/>
              <w:rPr>
                <w:sz w:val="14"/>
              </w:rPr>
            </w:pPr>
          </w:p>
        </w:tc>
        <w:tc>
          <w:tcPr>
            <w:tcW w:w="1455"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2430" w:type="dxa"/>
            <w:vAlign w:val="bottom"/>
          </w:tcPr>
          <w:p w:rsidR="00F701E0" w:rsidRDefault="00F701E0">
            <w:pPr>
              <w:wordWrap w:val="0"/>
              <w:spacing w:after="0" w:line="240" w:lineRule="auto"/>
              <w:rPr>
                <w:sz w:val="14"/>
              </w:rPr>
            </w:pPr>
          </w:p>
        </w:tc>
        <w:tc>
          <w:tcPr>
            <w:tcW w:w="2625"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1455" w:type="dxa"/>
            <w:vAlign w:val="bottom"/>
          </w:tcPr>
          <w:p w:rsidR="00F701E0" w:rsidRDefault="00F701E0">
            <w:pPr>
              <w:wordWrap w:val="0"/>
              <w:spacing w:after="0" w:line="240" w:lineRule="auto"/>
              <w:jc w:val="center"/>
              <w:rPr>
                <w:sz w:val="14"/>
              </w:rPr>
            </w:pPr>
          </w:p>
        </w:tc>
        <w:tc>
          <w:tcPr>
            <w:tcW w:w="90" w:type="dxa"/>
            <w:vAlign w:val="bottom"/>
          </w:tcPr>
          <w:p w:rsidR="00F701E0" w:rsidRDefault="00F701E0">
            <w:pPr>
              <w:wordWrap w:val="0"/>
              <w:spacing w:after="0" w:line="240" w:lineRule="auto"/>
              <w:jc w:val="center"/>
              <w:rPr>
                <w:sz w:val="14"/>
              </w:rPr>
            </w:pPr>
          </w:p>
        </w:tc>
        <w:tc>
          <w:tcPr>
            <w:tcW w:w="2430" w:type="dxa"/>
            <w:vAlign w:val="bottom"/>
          </w:tcPr>
          <w:p w:rsidR="00F701E0" w:rsidRDefault="00F701E0">
            <w:pPr>
              <w:wordWrap w:val="0"/>
              <w:spacing w:after="0" w:line="240" w:lineRule="auto"/>
              <w:jc w:val="center"/>
              <w:rPr>
                <w:sz w:val="14"/>
              </w:rPr>
            </w:pPr>
          </w:p>
        </w:tc>
      </w:tr>
    </w:tbl>
    <w:tbl>
      <w:tblPr>
        <w:tblStyle w:val="TableStyle2"/>
        <w:tblW w:w="5000" w:type="pct"/>
        <w:tblInd w:w="0" w:type="dxa"/>
        <w:tblLook w:val="04A0"/>
      </w:tblPr>
      <w:tblGrid>
        <w:gridCol w:w="3852"/>
        <w:gridCol w:w="616"/>
        <w:gridCol w:w="614"/>
        <w:gridCol w:w="478"/>
        <w:gridCol w:w="168"/>
        <w:gridCol w:w="3627"/>
      </w:tblGrid>
      <w:tr w:rsidR="00F701E0" w:rsidTr="00F701E0">
        <w:trPr>
          <w:cantSplit/>
          <w:trHeight w:val="195"/>
        </w:trPr>
        <w:tc>
          <w:tcPr>
            <w:tcW w:w="663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780" w:type="dxa"/>
            <w:vAlign w:val="bottom"/>
            <w:hideMark/>
          </w:tcPr>
          <w:p w:rsidR="00F701E0" w:rsidRDefault="00F701E0">
            <w:pPr>
              <w:wordWrap w:val="0"/>
              <w:spacing w:after="0" w:line="240" w:lineRule="auto"/>
              <w:jc w:val="right"/>
              <w:rPr>
                <w:sz w:val="14"/>
              </w:rPr>
            </w:pPr>
            <w:r>
              <w:rPr>
                <w:rFonts w:ascii="Times New Roman" w:hAnsi="Times New Roman"/>
                <w:b/>
                <w:sz w:val="14"/>
                <w:szCs w:val="14"/>
              </w:rPr>
              <w:t>АКТ №</w:t>
            </w:r>
          </w:p>
        </w:tc>
        <w:tc>
          <w:tcPr>
            <w:tcW w:w="1065" w:type="dxa"/>
            <w:gridSpan w:val="2"/>
            <w:tcBorders>
              <w:top w:val="nil"/>
              <w:left w:val="nil"/>
              <w:bottom w:val="single" w:sz="6" w:space="0" w:color="auto"/>
              <w:right w:val="nil"/>
            </w:tcBorders>
            <w:vAlign w:val="bottom"/>
          </w:tcPr>
          <w:p w:rsidR="00F701E0" w:rsidRDefault="00F701E0">
            <w:pPr>
              <w:wordWrap w:val="0"/>
              <w:spacing w:after="0" w:line="240" w:lineRule="auto"/>
              <w:jc w:val="center"/>
              <w:rPr>
                <w:sz w:val="14"/>
              </w:rPr>
            </w:pPr>
          </w:p>
        </w:tc>
        <w:tc>
          <w:tcPr>
            <w:tcW w:w="6240" w:type="dxa"/>
            <w:vAlign w:val="bottom"/>
          </w:tcPr>
          <w:p w:rsidR="00F701E0" w:rsidRDefault="00F701E0">
            <w:pPr>
              <w:wordWrap w:val="0"/>
              <w:spacing w:after="0" w:line="240" w:lineRule="auto"/>
              <w:rPr>
                <w:sz w:val="14"/>
              </w:rPr>
            </w:pPr>
          </w:p>
        </w:tc>
      </w:tr>
      <w:tr w:rsidR="00F701E0" w:rsidTr="00F701E0">
        <w:trPr>
          <w:cantSplit/>
          <w:trHeight w:val="195"/>
        </w:trPr>
        <w:tc>
          <w:tcPr>
            <w:tcW w:w="6630" w:type="dxa"/>
            <w:vAlign w:val="bottom"/>
          </w:tcPr>
          <w:p w:rsidR="00F701E0" w:rsidRDefault="00F701E0">
            <w:pPr>
              <w:wordWrap w:val="0"/>
              <w:spacing w:after="0" w:line="240" w:lineRule="auto"/>
              <w:rPr>
                <w:sz w:val="14"/>
              </w:rPr>
            </w:pPr>
          </w:p>
        </w:tc>
        <w:tc>
          <w:tcPr>
            <w:tcW w:w="2535" w:type="dxa"/>
            <w:gridSpan w:val="3"/>
            <w:vAlign w:val="bottom"/>
            <w:hideMark/>
          </w:tcPr>
          <w:p w:rsidR="00F701E0" w:rsidRDefault="00F701E0">
            <w:pPr>
              <w:wordWrap w:val="0"/>
              <w:spacing w:after="0" w:line="240" w:lineRule="auto"/>
              <w:jc w:val="right"/>
              <w:rPr>
                <w:sz w:val="14"/>
              </w:rPr>
            </w:pPr>
            <w:r>
              <w:rPr>
                <w:rFonts w:ascii="Times New Roman" w:hAnsi="Times New Roman"/>
                <w:b/>
                <w:sz w:val="14"/>
                <w:szCs w:val="14"/>
              </w:rPr>
              <w:t>приемки товаров, работ, услуг</w:t>
            </w:r>
          </w:p>
        </w:tc>
        <w:tc>
          <w:tcPr>
            <w:tcW w:w="285" w:type="dxa"/>
            <w:vAlign w:val="bottom"/>
          </w:tcPr>
          <w:p w:rsidR="00F701E0" w:rsidRDefault="00F701E0">
            <w:pPr>
              <w:wordWrap w:val="0"/>
              <w:spacing w:after="0" w:line="240" w:lineRule="auto"/>
              <w:rPr>
                <w:sz w:val="14"/>
              </w:rPr>
            </w:pPr>
          </w:p>
        </w:tc>
        <w:tc>
          <w:tcPr>
            <w:tcW w:w="6240" w:type="dxa"/>
            <w:vAlign w:val="bottom"/>
          </w:tcPr>
          <w:p w:rsidR="00F701E0" w:rsidRDefault="00F701E0">
            <w:pPr>
              <w:wordWrap w:val="0"/>
              <w:spacing w:after="0" w:line="240" w:lineRule="auto"/>
              <w:rPr>
                <w:sz w:val="14"/>
              </w:rPr>
            </w:pPr>
          </w:p>
        </w:tc>
      </w:tr>
    </w:tbl>
    <w:tbl>
      <w:tblPr>
        <w:tblStyle w:val="TableStyle3"/>
        <w:tblW w:w="5000" w:type="pct"/>
        <w:tblInd w:w="0" w:type="dxa"/>
        <w:tblLook w:val="04A0"/>
      </w:tblPr>
      <w:tblGrid>
        <w:gridCol w:w="2593"/>
        <w:gridCol w:w="1288"/>
        <w:gridCol w:w="262"/>
        <w:gridCol w:w="1272"/>
        <w:gridCol w:w="280"/>
        <w:gridCol w:w="503"/>
        <w:gridCol w:w="267"/>
        <w:gridCol w:w="821"/>
        <w:gridCol w:w="1101"/>
        <w:gridCol w:w="55"/>
        <w:gridCol w:w="921"/>
      </w:tblGrid>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jc w:val="right"/>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wordWrap w:val="0"/>
              <w:spacing w:after="0" w:line="240" w:lineRule="auto"/>
              <w:jc w:val="center"/>
              <w:rPr>
                <w:sz w:val="14"/>
              </w:rPr>
            </w:pPr>
            <w:r>
              <w:rPr>
                <w:rFonts w:ascii="Times New Roman" w:hAnsi="Times New Roman"/>
                <w:sz w:val="13"/>
                <w:szCs w:val="13"/>
              </w:rPr>
              <w:t>КОДЫ</w:t>
            </w: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Форма по ОКУД</w:t>
            </w:r>
          </w:p>
        </w:tc>
        <w:tc>
          <w:tcPr>
            <w:tcW w:w="90" w:type="dxa"/>
            <w:vAlign w:val="bottom"/>
          </w:tcPr>
          <w:p w:rsidR="00F701E0" w:rsidRDefault="00F701E0">
            <w:pPr>
              <w:wordWrap w:val="0"/>
              <w:spacing w:after="0" w:line="240" w:lineRule="auto"/>
              <w:jc w:val="right"/>
              <w:rPr>
                <w:sz w:val="14"/>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F701E0" w:rsidRDefault="00F701E0">
            <w:pPr>
              <w:wordWrap w:val="0"/>
              <w:spacing w:after="0" w:line="240" w:lineRule="auto"/>
              <w:jc w:val="center"/>
              <w:rPr>
                <w:sz w:val="14"/>
              </w:rPr>
            </w:pPr>
            <w:r>
              <w:rPr>
                <w:rFonts w:ascii="Times New Roman" w:hAnsi="Times New Roman"/>
                <w:sz w:val="13"/>
                <w:szCs w:val="13"/>
              </w:rPr>
              <w:t>0510452</w:t>
            </w: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hideMark/>
          </w:tcPr>
          <w:p w:rsidR="00F701E0" w:rsidRDefault="00F701E0">
            <w:pPr>
              <w:wordWrap w:val="0"/>
              <w:spacing w:after="0" w:line="240" w:lineRule="auto"/>
              <w:jc w:val="right"/>
              <w:rPr>
                <w:sz w:val="14"/>
                <w:highlight w:val="yellow"/>
              </w:rPr>
            </w:pPr>
            <w:r>
              <w:rPr>
                <w:rFonts w:ascii="Times New Roman" w:hAnsi="Times New Roman"/>
                <w:sz w:val="13"/>
                <w:szCs w:val="13"/>
                <w:highlight w:val="yellow"/>
              </w:rPr>
              <w:t>от</w:t>
            </w:r>
          </w:p>
        </w:tc>
        <w:tc>
          <w:tcPr>
            <w:tcW w:w="2820" w:type="dxa"/>
            <w:gridSpan w:val="2"/>
            <w:vAlign w:val="bottom"/>
            <w:hideMark/>
          </w:tcPr>
          <w:p w:rsidR="00F701E0" w:rsidRDefault="00F701E0">
            <w:pPr>
              <w:wordWrap w:val="0"/>
              <w:spacing w:after="0" w:line="240" w:lineRule="auto"/>
              <w:rPr>
                <w:sz w:val="14"/>
                <w:highlight w:val="yellow"/>
              </w:rPr>
            </w:pPr>
            <w:r>
              <w:rPr>
                <w:rFonts w:ascii="Times New Roman" w:hAnsi="Times New Roman"/>
                <w:sz w:val="13"/>
                <w:szCs w:val="13"/>
                <w:highlight w:val="yellow"/>
              </w:rPr>
              <w:t xml:space="preserve">""                              </w:t>
            </w:r>
            <w:proofErr w:type="gramStart"/>
            <w:r>
              <w:rPr>
                <w:rFonts w:ascii="Times New Roman" w:hAnsi="Times New Roman"/>
                <w:sz w:val="13"/>
                <w:szCs w:val="13"/>
                <w:highlight w:val="yellow"/>
              </w:rPr>
              <w:t>г</w:t>
            </w:r>
            <w:proofErr w:type="gramEnd"/>
            <w:r>
              <w:rPr>
                <w:rFonts w:ascii="Times New Roman" w:hAnsi="Times New Roman"/>
                <w:sz w:val="13"/>
                <w:szCs w:val="13"/>
                <w:highlight w:val="yellow"/>
              </w:rPr>
              <w:t>.</w:t>
            </w: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Учреждение (получатель)</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Сводному</w:t>
            </w:r>
          </w:p>
          <w:p w:rsidR="00F701E0" w:rsidRDefault="00F701E0">
            <w:pPr>
              <w:wordWrap w:val="0"/>
              <w:spacing w:after="0" w:line="240" w:lineRule="auto"/>
              <w:jc w:val="right"/>
              <w:rPr>
                <w:sz w:val="14"/>
              </w:rPr>
            </w:pPr>
            <w:r>
              <w:rPr>
                <w:rFonts w:ascii="Times New Roman" w:hAnsi="Times New Roman"/>
                <w:sz w:val="13"/>
                <w:szCs w:val="13"/>
              </w:rPr>
              <w:t>реестру</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Обособленное подразделение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Сводному</w:t>
            </w:r>
          </w:p>
          <w:p w:rsidR="00F701E0" w:rsidRDefault="00F701E0">
            <w:pPr>
              <w:wordWrap w:val="0"/>
              <w:spacing w:after="0" w:line="240" w:lineRule="auto"/>
              <w:jc w:val="right"/>
              <w:rPr>
                <w:sz w:val="14"/>
              </w:rPr>
            </w:pPr>
            <w:r>
              <w:rPr>
                <w:rFonts w:ascii="Times New Roman" w:hAnsi="Times New Roman"/>
                <w:sz w:val="13"/>
                <w:szCs w:val="13"/>
              </w:rPr>
              <w:t>реестру</w:t>
            </w:r>
          </w:p>
        </w:tc>
        <w:tc>
          <w:tcPr>
            <w:tcW w:w="90" w:type="dxa"/>
            <w:vAlign w:val="bottom"/>
          </w:tcPr>
          <w:p w:rsidR="00F701E0" w:rsidRDefault="00F701E0">
            <w:pPr>
              <w:wordWrap w:val="0"/>
              <w:spacing w:after="0" w:line="240" w:lineRule="auto"/>
              <w:jc w:val="right"/>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Структурное подразделение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Глава по БК</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Наименование бюджета</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ОКТМО</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lastRenderedPageBreak/>
              <w:t>Валюта (наименование)</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по ОКЕИ</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Адрес грузополучателя</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nil"/>
              <w:bottom w:val="single" w:sz="12" w:space="0" w:color="auto"/>
              <w:right w:val="nil"/>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Платежно-расчетный документ</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2430"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780" w:type="dxa"/>
            <w:vAlign w:val="bottom"/>
          </w:tcPr>
          <w:p w:rsidR="00F701E0" w:rsidRDefault="00F701E0">
            <w:pPr>
              <w:wordWrap w:val="0"/>
              <w:spacing w:after="0" w:line="240" w:lineRule="auto"/>
              <w:jc w:val="right"/>
              <w:rPr>
                <w:sz w:val="14"/>
              </w:rPr>
            </w:pPr>
          </w:p>
        </w:tc>
        <w:tc>
          <w:tcPr>
            <w:tcW w:w="390" w:type="dxa"/>
            <w:vAlign w:val="bottom"/>
          </w:tcPr>
          <w:p w:rsidR="00F701E0" w:rsidRDefault="00F701E0">
            <w:pPr>
              <w:wordWrap w:val="0"/>
              <w:spacing w:after="0" w:line="240" w:lineRule="auto"/>
              <w:jc w:val="right"/>
              <w:rPr>
                <w:sz w:val="14"/>
              </w:rPr>
            </w:pPr>
          </w:p>
        </w:tc>
        <w:tc>
          <w:tcPr>
            <w:tcW w:w="1365" w:type="dxa"/>
            <w:vAlign w:val="bottom"/>
          </w:tcPr>
          <w:p w:rsidR="00F701E0" w:rsidRDefault="00F701E0">
            <w:pPr>
              <w:wordWrap w:val="0"/>
              <w:spacing w:after="0" w:line="240" w:lineRule="auto"/>
              <w:jc w:val="right"/>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Заказчик</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ОГРН</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nil"/>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jc w:val="right"/>
              <w:rPr>
                <w:sz w:val="14"/>
              </w:rPr>
            </w:pPr>
          </w:p>
        </w:tc>
        <w:tc>
          <w:tcPr>
            <w:tcW w:w="1365" w:type="dxa"/>
            <w:tcBorders>
              <w:top w:val="single" w:sz="12" w:space="0" w:color="auto"/>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КПП</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Лицевой счет</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Раздел на лицевом счете</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Адрес заказчика</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single" w:sz="12" w:space="0" w:color="auto"/>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F701E0" w:rsidRDefault="00F701E0">
            <w:pPr>
              <w:spacing w:after="0" w:line="240" w:lineRule="auto"/>
              <w:jc w:val="center"/>
              <w:rPr>
                <w:sz w:val="14"/>
              </w:rPr>
            </w:pPr>
            <w:r>
              <w:rPr>
                <w:rFonts w:ascii="Times New Roman" w:hAnsi="Times New Roman"/>
                <w:sz w:val="13"/>
                <w:szCs w:val="13"/>
              </w:rPr>
              <w:t>Договор</w:t>
            </w: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nil"/>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Height w:val="195"/>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2925" w:type="dxa"/>
            <w:gridSpan w:val="4"/>
            <w:tcBorders>
              <w:top w:val="single" w:sz="6" w:space="0" w:color="auto"/>
              <w:left w:val="nil"/>
              <w:bottom w:val="nil"/>
              <w:right w:val="nil"/>
            </w:tcBorders>
            <w:hideMark/>
          </w:tcPr>
          <w:p w:rsidR="00F701E0" w:rsidRDefault="00F701E0">
            <w:pPr>
              <w:wordWrap w:val="0"/>
              <w:spacing w:after="0" w:line="240" w:lineRule="auto"/>
              <w:jc w:val="center"/>
              <w:rPr>
                <w:sz w:val="14"/>
              </w:rPr>
            </w:pPr>
            <w:r>
              <w:rPr>
                <w:rFonts w:ascii="Times New Roman" w:hAnsi="Times New Roman"/>
                <w:sz w:val="11"/>
                <w:szCs w:val="11"/>
              </w:rPr>
              <w:t>(идентификатор государственного контракта, договора)</w:t>
            </w: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jc w:val="right"/>
              <w:rPr>
                <w:sz w:val="14"/>
              </w:rPr>
            </w:pPr>
          </w:p>
        </w:tc>
      </w:tr>
      <w:tr w:rsidR="00F701E0" w:rsidTr="00F701E0">
        <w:trPr>
          <w:cantSplit/>
          <w:trHeight w:val="83"/>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tcPr>
          <w:p w:rsidR="00F701E0" w:rsidRDefault="00F701E0">
            <w:pPr>
              <w:wordWrap w:val="0"/>
              <w:spacing w:after="0" w:line="240" w:lineRule="auto"/>
              <w:rPr>
                <w:sz w:val="14"/>
              </w:rPr>
            </w:pPr>
          </w:p>
        </w:tc>
        <w:tc>
          <w:tcPr>
            <w:tcW w:w="90" w:type="dxa"/>
            <w:vAlign w:val="bottom"/>
          </w:tcPr>
          <w:p w:rsidR="00F701E0" w:rsidRDefault="00F701E0">
            <w:pPr>
              <w:wordWrap w:val="0"/>
              <w:spacing w:after="0" w:line="240" w:lineRule="auto"/>
              <w:rPr>
                <w:sz w:val="14"/>
              </w:rPr>
            </w:pPr>
          </w:p>
        </w:tc>
        <w:tc>
          <w:tcPr>
            <w:tcW w:w="1365" w:type="dxa"/>
            <w:tcBorders>
              <w:top w:val="nil"/>
              <w:left w:val="nil"/>
              <w:bottom w:val="single" w:sz="12" w:space="0" w:color="auto"/>
              <w:right w:val="nil"/>
            </w:tcBorders>
            <w:vAlign w:val="bottom"/>
          </w:tcPr>
          <w:p w:rsidR="00F701E0" w:rsidRDefault="00F701E0">
            <w:pPr>
              <w:wordWrap w:val="0"/>
              <w:spacing w:after="0" w:line="240" w:lineRule="auto"/>
              <w:jc w:val="right"/>
              <w:rPr>
                <w:sz w:val="14"/>
              </w:rPr>
            </w:pPr>
          </w:p>
        </w:tc>
      </w:tr>
      <w:tr w:rsidR="00F701E0" w:rsidTr="00F701E0">
        <w:trPr>
          <w:cantSplit/>
        </w:trPr>
        <w:tc>
          <w:tcPr>
            <w:tcW w:w="4290" w:type="dxa"/>
            <w:vAlign w:val="bottom"/>
            <w:hideMark/>
          </w:tcPr>
          <w:p w:rsidR="00F701E0" w:rsidRDefault="00F701E0">
            <w:pPr>
              <w:wordWrap w:val="0"/>
              <w:spacing w:after="0" w:line="240" w:lineRule="auto"/>
              <w:rPr>
                <w:sz w:val="14"/>
              </w:rPr>
            </w:pPr>
            <w:r>
              <w:rPr>
                <w:rFonts w:ascii="Times New Roman" w:hAnsi="Times New Roman"/>
                <w:sz w:val="13"/>
                <w:szCs w:val="13"/>
              </w:rPr>
              <w:t>Документ об отгрузке</w:t>
            </w:r>
          </w:p>
        </w:tc>
        <w:tc>
          <w:tcPr>
            <w:tcW w:w="8280" w:type="dxa"/>
            <w:gridSpan w:val="7"/>
            <w:tcBorders>
              <w:top w:val="nil"/>
              <w:left w:val="nil"/>
              <w:bottom w:val="single" w:sz="6" w:space="0" w:color="auto"/>
              <w:right w:val="nil"/>
            </w:tcBorders>
            <w:vAlign w:val="bottom"/>
            <w:hideMark/>
          </w:tcPr>
          <w:p w:rsidR="00F701E0" w:rsidRDefault="00F701E0">
            <w:pPr>
              <w:spacing w:after="0" w:line="240" w:lineRule="auto"/>
              <w:jc w:val="center"/>
              <w:rPr>
                <w:sz w:val="14"/>
              </w:rPr>
            </w:pPr>
            <w:r>
              <w:rPr>
                <w:rFonts w:ascii="Times New Roman" w:hAnsi="Times New Roman"/>
                <w:sz w:val="13"/>
                <w:szCs w:val="13"/>
              </w:rPr>
              <w:t>-</w:t>
            </w: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Номер</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6" w:space="0" w:color="auto"/>
              <w:right w:val="single" w:sz="12" w:space="0" w:color="auto"/>
            </w:tcBorders>
            <w:vAlign w:val="bottom"/>
          </w:tcPr>
          <w:p w:rsidR="00F701E0" w:rsidRDefault="00F701E0">
            <w:pPr>
              <w:wordWrap w:val="0"/>
              <w:spacing w:after="0" w:line="240" w:lineRule="auto"/>
              <w:jc w:val="center"/>
              <w:rPr>
                <w:sz w:val="14"/>
              </w:rPr>
            </w:pPr>
          </w:p>
        </w:tc>
      </w:tr>
      <w:tr w:rsidR="00F701E0" w:rsidTr="00F701E0">
        <w:trPr>
          <w:cantSplit/>
        </w:trPr>
        <w:tc>
          <w:tcPr>
            <w:tcW w:w="4290" w:type="dxa"/>
            <w:vAlign w:val="bottom"/>
          </w:tcPr>
          <w:p w:rsidR="00F701E0" w:rsidRDefault="00F701E0">
            <w:pPr>
              <w:wordWrap w:val="0"/>
              <w:spacing w:after="0" w:line="240" w:lineRule="auto"/>
              <w:rPr>
                <w:sz w:val="14"/>
              </w:rPr>
            </w:pPr>
          </w:p>
        </w:tc>
        <w:tc>
          <w:tcPr>
            <w:tcW w:w="2535"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243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780" w:type="dxa"/>
            <w:vAlign w:val="bottom"/>
          </w:tcPr>
          <w:p w:rsidR="00F701E0" w:rsidRDefault="00F701E0">
            <w:pPr>
              <w:wordWrap w:val="0"/>
              <w:spacing w:after="0" w:line="240" w:lineRule="auto"/>
              <w:rPr>
                <w:sz w:val="14"/>
              </w:rPr>
            </w:pPr>
          </w:p>
        </w:tc>
        <w:tc>
          <w:tcPr>
            <w:tcW w:w="390"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650" w:type="dxa"/>
            <w:vAlign w:val="bottom"/>
            <w:hideMark/>
          </w:tcPr>
          <w:p w:rsidR="00F701E0" w:rsidRDefault="00F701E0">
            <w:pPr>
              <w:wordWrap w:val="0"/>
              <w:spacing w:after="0" w:line="240" w:lineRule="auto"/>
              <w:jc w:val="right"/>
              <w:rPr>
                <w:sz w:val="14"/>
              </w:rPr>
            </w:pPr>
            <w:r>
              <w:rPr>
                <w:rFonts w:ascii="Times New Roman" w:hAnsi="Times New Roman"/>
                <w:sz w:val="13"/>
                <w:szCs w:val="13"/>
              </w:rPr>
              <w:t>Дата</w:t>
            </w:r>
          </w:p>
        </w:tc>
        <w:tc>
          <w:tcPr>
            <w:tcW w:w="90" w:type="dxa"/>
            <w:vAlign w:val="bottom"/>
          </w:tcPr>
          <w:p w:rsidR="00F701E0" w:rsidRDefault="00F701E0">
            <w:pPr>
              <w:wordWrap w:val="0"/>
              <w:spacing w:after="0" w:line="240" w:lineRule="auto"/>
              <w:rPr>
                <w:sz w:val="14"/>
              </w:rPr>
            </w:pPr>
          </w:p>
        </w:tc>
        <w:tc>
          <w:tcPr>
            <w:tcW w:w="1365" w:type="dxa"/>
            <w:tcBorders>
              <w:top w:val="nil"/>
              <w:left w:val="single" w:sz="12" w:space="0" w:color="auto"/>
              <w:bottom w:val="single" w:sz="12" w:space="0" w:color="auto"/>
              <w:right w:val="single" w:sz="12" w:space="0" w:color="auto"/>
            </w:tcBorders>
            <w:vAlign w:val="bottom"/>
          </w:tcPr>
          <w:p w:rsidR="00F701E0" w:rsidRDefault="00F701E0">
            <w:pPr>
              <w:wordWrap w:val="0"/>
              <w:spacing w:after="0" w:line="240" w:lineRule="auto"/>
              <w:jc w:val="center"/>
              <w:rPr>
                <w:sz w:val="14"/>
              </w:rPr>
            </w:pPr>
          </w:p>
        </w:tc>
      </w:tr>
    </w:tbl>
    <w:tbl>
      <w:tblPr>
        <w:tblStyle w:val="TableStyle4"/>
        <w:tblW w:w="5000" w:type="pct"/>
        <w:tblInd w:w="0" w:type="dxa"/>
        <w:tblLook w:val="04A0"/>
      </w:tblPr>
      <w:tblGrid>
        <w:gridCol w:w="487"/>
        <w:gridCol w:w="2382"/>
        <w:gridCol w:w="2118"/>
        <w:gridCol w:w="2251"/>
        <w:gridCol w:w="2117"/>
      </w:tblGrid>
      <w:tr w:rsidR="00F701E0" w:rsidTr="00F701E0">
        <w:trPr>
          <w:cantSplit/>
          <w:trHeight w:val="195"/>
        </w:trPr>
        <w:tc>
          <w:tcPr>
            <w:tcW w:w="4575" w:type="dxa"/>
            <w:gridSpan w:val="2"/>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b/>
                <w:sz w:val="13"/>
                <w:szCs w:val="13"/>
              </w:rPr>
              <w:t>1. Сведения о поставщике (подрядчике), грузоотправителе, страхователе</w:t>
            </w: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r>
      <w:tr w:rsidR="00F701E0" w:rsidTr="00F701E0">
        <w:trPr>
          <w:cantSplit/>
          <w:trHeight w:val="55"/>
        </w:trPr>
        <w:tc>
          <w:tcPr>
            <w:tcW w:w="585" w:type="dxa"/>
            <w:vAlign w:val="bottom"/>
          </w:tcPr>
          <w:p w:rsidR="00F701E0" w:rsidRDefault="00F701E0">
            <w:pPr>
              <w:wordWrap w:val="0"/>
              <w:spacing w:after="0" w:line="240" w:lineRule="auto"/>
              <w:rPr>
                <w:rFonts w:ascii="Times New Roman" w:hAnsi="Times New Roman" w:cs="Times New Roman"/>
                <w:sz w:val="14"/>
              </w:rPr>
            </w:pPr>
          </w:p>
        </w:tc>
        <w:tc>
          <w:tcPr>
            <w:tcW w:w="3990"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c>
          <w:tcPr>
            <w:tcW w:w="3705" w:type="dxa"/>
            <w:vAlign w:val="bottom"/>
          </w:tcPr>
          <w:p w:rsidR="00F701E0" w:rsidRDefault="00F701E0">
            <w:pPr>
              <w:wordWrap w:val="0"/>
              <w:spacing w:after="0" w:line="240" w:lineRule="auto"/>
              <w:rPr>
                <w:rFonts w:ascii="Times New Roman" w:hAnsi="Times New Roman" w:cs="Times New Roman"/>
                <w:sz w:val="14"/>
              </w:rPr>
            </w:pPr>
          </w:p>
        </w:tc>
      </w:tr>
      <w:tr w:rsidR="00F701E0" w:rsidTr="00F701E0">
        <w:trPr>
          <w:cantSplit/>
        </w:trPr>
        <w:tc>
          <w:tcPr>
            <w:tcW w:w="585" w:type="dxa"/>
            <w:tcBorders>
              <w:top w:val="single" w:sz="12" w:space="0" w:color="auto"/>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Код строки</w:t>
            </w:r>
          </w:p>
        </w:tc>
        <w:tc>
          <w:tcPr>
            <w:tcW w:w="3990"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Наименование реквизитов юридического лица, физического лица, в том числе индивидуального предпринимателя</w:t>
            </w:r>
          </w:p>
        </w:tc>
        <w:tc>
          <w:tcPr>
            <w:tcW w:w="3705"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поставщике (подрядчике)</w:t>
            </w:r>
          </w:p>
        </w:tc>
        <w:tc>
          <w:tcPr>
            <w:tcW w:w="3705" w:type="dxa"/>
            <w:tcBorders>
              <w:top w:val="single" w:sz="12" w:space="0" w:color="auto"/>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грузоотправителе</w:t>
            </w:r>
          </w:p>
        </w:tc>
        <w:tc>
          <w:tcPr>
            <w:tcW w:w="3705" w:type="dxa"/>
            <w:tcBorders>
              <w:top w:val="single" w:sz="12" w:space="0" w:color="auto"/>
              <w:left w:val="nil"/>
              <w:bottom w:val="single" w:sz="6" w:space="0" w:color="auto"/>
              <w:right w:val="single" w:sz="12"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Сведения о страхователе</w:t>
            </w: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1</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2</w:t>
            </w:r>
          </w:p>
        </w:tc>
        <w:tc>
          <w:tcPr>
            <w:tcW w:w="3705"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3</w:t>
            </w:r>
          </w:p>
        </w:tc>
        <w:tc>
          <w:tcPr>
            <w:tcW w:w="3705" w:type="dxa"/>
            <w:tcBorders>
              <w:top w:val="nil"/>
              <w:left w:val="nil"/>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4</w:t>
            </w:r>
          </w:p>
        </w:tc>
        <w:tc>
          <w:tcPr>
            <w:tcW w:w="3705" w:type="dxa"/>
            <w:tcBorders>
              <w:top w:val="nil"/>
              <w:left w:val="nil"/>
              <w:bottom w:val="single" w:sz="6" w:space="0" w:color="auto"/>
              <w:right w:val="single" w:sz="12"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5</w:t>
            </w: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1</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2</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Сокращенное наименование юридического лица (при наличии)</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3</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4</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ОГРН (ОГРНИП) юридического лица,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5</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ИНН юридического лица, физического лица, индивидуального предпринимателя</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6</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КПП юридического лица</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6"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7</w:t>
            </w:r>
          </w:p>
        </w:tc>
        <w:tc>
          <w:tcPr>
            <w:tcW w:w="3990" w:type="dxa"/>
            <w:tcBorders>
              <w:top w:val="nil"/>
              <w:left w:val="nil"/>
              <w:bottom w:val="single" w:sz="6"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Лицевой счет юридического лица, физического лица, индивидуального предпринимателя (при наличии)</w:t>
            </w: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3"/>
                <w:szCs w:val="13"/>
              </w:rPr>
            </w:pPr>
          </w:p>
        </w:tc>
        <w:tc>
          <w:tcPr>
            <w:tcW w:w="3705"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6"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585" w:type="dxa"/>
            <w:tcBorders>
              <w:top w:val="nil"/>
              <w:left w:val="single" w:sz="12" w:space="0" w:color="auto"/>
              <w:bottom w:val="single" w:sz="12" w:space="0" w:color="auto"/>
              <w:right w:val="single" w:sz="6" w:space="0" w:color="auto"/>
            </w:tcBorders>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3"/>
                <w:szCs w:val="13"/>
              </w:rPr>
              <w:t>8</w:t>
            </w:r>
          </w:p>
        </w:tc>
        <w:tc>
          <w:tcPr>
            <w:tcW w:w="3990" w:type="dxa"/>
            <w:tcBorders>
              <w:top w:val="nil"/>
              <w:left w:val="nil"/>
              <w:bottom w:val="single" w:sz="12" w:space="0" w:color="auto"/>
              <w:right w:val="single" w:sz="6" w:space="0" w:color="auto"/>
            </w:tcBorders>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Раздел на лицевом счете юридического лица, физического лица, индивидуального предпринимателя (при наличии)</w:t>
            </w:r>
          </w:p>
        </w:tc>
        <w:tc>
          <w:tcPr>
            <w:tcW w:w="3705" w:type="dxa"/>
            <w:tcBorders>
              <w:top w:val="nil"/>
              <w:left w:val="nil"/>
              <w:bottom w:val="single" w:sz="12"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12" w:space="0" w:color="auto"/>
              <w:right w:val="single" w:sz="6" w:space="0" w:color="auto"/>
            </w:tcBorders>
          </w:tcPr>
          <w:p w:rsidR="00F701E0" w:rsidRDefault="00F701E0">
            <w:pPr>
              <w:spacing w:after="0" w:line="240" w:lineRule="auto"/>
              <w:jc w:val="center"/>
              <w:rPr>
                <w:rFonts w:ascii="Times New Roman" w:hAnsi="Times New Roman" w:cs="Times New Roman"/>
                <w:sz w:val="14"/>
              </w:rPr>
            </w:pPr>
          </w:p>
        </w:tc>
        <w:tc>
          <w:tcPr>
            <w:tcW w:w="3705" w:type="dxa"/>
            <w:tcBorders>
              <w:top w:val="nil"/>
              <w:left w:val="nil"/>
              <w:bottom w:val="single" w:sz="12" w:space="0" w:color="auto"/>
              <w:right w:val="single" w:sz="12" w:space="0" w:color="auto"/>
            </w:tcBorders>
          </w:tcPr>
          <w:p w:rsidR="00F701E0" w:rsidRDefault="00F701E0">
            <w:pPr>
              <w:spacing w:after="0" w:line="240" w:lineRule="auto"/>
              <w:jc w:val="center"/>
              <w:rPr>
                <w:rFonts w:ascii="Times New Roman" w:hAnsi="Times New Roman" w:cs="Times New Roman"/>
                <w:sz w:val="14"/>
              </w:rPr>
            </w:pPr>
          </w:p>
        </w:tc>
      </w:tr>
    </w:tbl>
    <w:tbl>
      <w:tblPr>
        <w:tblStyle w:val="TableStyle5"/>
        <w:tblW w:w="5000" w:type="pct"/>
        <w:tblInd w:w="0" w:type="dxa"/>
        <w:tblLook w:val="04A0"/>
      </w:tblPr>
      <w:tblGrid>
        <w:gridCol w:w="440"/>
        <w:gridCol w:w="623"/>
        <w:gridCol w:w="582"/>
        <w:gridCol w:w="634"/>
        <w:gridCol w:w="588"/>
        <w:gridCol w:w="678"/>
        <w:gridCol w:w="612"/>
        <w:gridCol w:w="683"/>
        <w:gridCol w:w="615"/>
        <w:gridCol w:w="633"/>
        <w:gridCol w:w="588"/>
        <w:gridCol w:w="689"/>
        <w:gridCol w:w="788"/>
        <w:gridCol w:w="1202"/>
      </w:tblGrid>
      <w:tr w:rsidR="00F701E0" w:rsidTr="00F701E0">
        <w:trPr>
          <w:cantSplit/>
        </w:trPr>
        <w:tc>
          <w:tcPr>
            <w:tcW w:w="3904" w:type="dxa"/>
            <w:gridSpan w:val="4"/>
            <w:vAlign w:val="bottom"/>
            <w:hideMark/>
          </w:tcPr>
          <w:p w:rsidR="00F701E0" w:rsidRDefault="00F701E0">
            <w:pPr>
              <w:wordWrap w:val="0"/>
              <w:spacing w:after="0" w:line="240" w:lineRule="auto"/>
              <w:rPr>
                <w:sz w:val="14"/>
              </w:rPr>
            </w:pPr>
            <w:r>
              <w:rPr>
                <w:sz w:val="14"/>
              </w:rPr>
              <w:br w:type="page"/>
            </w:r>
            <w:r>
              <w:rPr>
                <w:rFonts w:ascii="Times New Roman" w:hAnsi="Times New Roman"/>
                <w:b/>
                <w:sz w:val="13"/>
                <w:szCs w:val="13"/>
              </w:rPr>
              <w:t>2. Сведения о транспортировке и приемке груза</w:t>
            </w: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2042" w:type="dxa"/>
            <w:vAlign w:val="bottom"/>
            <w:hideMark/>
          </w:tcPr>
          <w:p w:rsidR="00F701E0" w:rsidRDefault="00F701E0">
            <w:pPr>
              <w:wordWrap w:val="0"/>
              <w:spacing w:after="0" w:line="240" w:lineRule="auto"/>
              <w:jc w:val="right"/>
              <w:rPr>
                <w:sz w:val="14"/>
              </w:rPr>
            </w:pPr>
            <w:r>
              <w:rPr>
                <w:rFonts w:ascii="Times New Roman" w:hAnsi="Times New Roman"/>
                <w:sz w:val="13"/>
                <w:szCs w:val="13"/>
              </w:rPr>
              <w:t>Форма 0510452 с. 2</w:t>
            </w:r>
          </w:p>
        </w:tc>
      </w:tr>
      <w:tr w:rsidR="00F701E0" w:rsidTr="00F701E0">
        <w:trPr>
          <w:cantSplit/>
          <w:trHeight w:val="83"/>
        </w:trPr>
        <w:tc>
          <w:tcPr>
            <w:tcW w:w="58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976"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1171" w:type="dxa"/>
            <w:vAlign w:val="bottom"/>
          </w:tcPr>
          <w:p w:rsidR="00F701E0" w:rsidRDefault="00F701E0">
            <w:pPr>
              <w:spacing w:after="0" w:line="240" w:lineRule="auto"/>
              <w:rPr>
                <w:sz w:val="14"/>
              </w:rPr>
            </w:pPr>
          </w:p>
        </w:tc>
        <w:tc>
          <w:tcPr>
            <w:tcW w:w="2042" w:type="dxa"/>
            <w:vAlign w:val="bottom"/>
          </w:tcPr>
          <w:p w:rsidR="00F701E0" w:rsidRDefault="00F701E0">
            <w:pPr>
              <w:spacing w:after="0" w:line="240" w:lineRule="auto"/>
              <w:rPr>
                <w:sz w:val="14"/>
              </w:rPr>
            </w:pPr>
          </w:p>
        </w:tc>
      </w:tr>
      <w:tr w:rsidR="00F701E0" w:rsidTr="00F701E0">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 приемки (час</w:t>
            </w:r>
            <w:proofErr w:type="gramStart"/>
            <w:r>
              <w:rPr>
                <w:rFonts w:ascii="Times New Roman" w:hAnsi="Times New Roman"/>
                <w:sz w:val="11"/>
                <w:szCs w:val="11"/>
              </w:rPr>
              <w:t>.</w:t>
            </w:r>
            <w:proofErr w:type="gramEnd"/>
            <w:r>
              <w:rPr>
                <w:rFonts w:ascii="Times New Roman" w:hAnsi="Times New Roman"/>
                <w:sz w:val="11"/>
                <w:szCs w:val="11"/>
              </w:rPr>
              <w:t xml:space="preserve"> </w:t>
            </w:r>
            <w:proofErr w:type="gramStart"/>
            <w:r>
              <w:rPr>
                <w:rFonts w:ascii="Times New Roman" w:hAnsi="Times New Roman"/>
                <w:sz w:val="11"/>
                <w:szCs w:val="11"/>
              </w:rPr>
              <w:t>м</w:t>
            </w:r>
            <w:proofErr w:type="gramEnd"/>
            <w:r>
              <w:rPr>
                <w:rFonts w:ascii="Times New Roman" w:hAnsi="Times New Roman"/>
                <w:sz w:val="11"/>
                <w:szCs w:val="11"/>
              </w:rPr>
              <w:t>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Место составления Акта приемки товаров, работ, услуг (ф. 0510452)</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отправка груза со станции</w:t>
            </w:r>
          </w:p>
          <w:p w:rsidR="00F701E0" w:rsidRDefault="00F701E0">
            <w:pPr>
              <w:spacing w:after="0" w:line="240" w:lineRule="auto"/>
              <w:jc w:val="center"/>
              <w:rPr>
                <w:sz w:val="14"/>
              </w:rPr>
            </w:pPr>
            <w:r>
              <w:rPr>
                <w:rFonts w:ascii="Times New Roman" w:hAnsi="Times New Roman"/>
                <w:sz w:val="11"/>
                <w:szCs w:val="11"/>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прибытие на место назначения</w:t>
            </w:r>
          </w:p>
          <w:p w:rsidR="00F701E0" w:rsidRDefault="00F701E0">
            <w:pPr>
              <w:spacing w:after="0" w:line="240" w:lineRule="auto"/>
              <w:jc w:val="center"/>
              <w:rPr>
                <w:sz w:val="14"/>
              </w:rPr>
            </w:pPr>
            <w:r>
              <w:rPr>
                <w:rFonts w:ascii="Times New Roman" w:hAnsi="Times New Roman"/>
                <w:sz w:val="11"/>
                <w:szCs w:val="11"/>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14</w:t>
            </w:r>
          </w:p>
        </w:tc>
      </w:tr>
      <w:tr w:rsidR="00F701E0" w:rsidTr="00F701E0">
        <w:trPr>
          <w:cantSplit/>
          <w:trHeight w:val="83"/>
        </w:trPr>
        <w:tc>
          <w:tcPr>
            <w:tcW w:w="58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976"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1171" w:type="dxa"/>
            <w:tcBorders>
              <w:top w:val="single" w:sz="12" w:space="0" w:color="auto"/>
              <w:left w:val="nil"/>
              <w:bottom w:val="nil"/>
              <w:right w:val="nil"/>
            </w:tcBorders>
            <w:vAlign w:val="bottom"/>
          </w:tcPr>
          <w:p w:rsidR="00F701E0" w:rsidRDefault="00F701E0">
            <w:pPr>
              <w:spacing w:after="0" w:line="240" w:lineRule="auto"/>
              <w:rPr>
                <w:sz w:val="14"/>
              </w:rPr>
            </w:pPr>
          </w:p>
        </w:tc>
        <w:tc>
          <w:tcPr>
            <w:tcW w:w="2042" w:type="dxa"/>
            <w:tcBorders>
              <w:top w:val="single" w:sz="12" w:space="0" w:color="auto"/>
              <w:left w:val="nil"/>
              <w:bottom w:val="nil"/>
              <w:right w:val="nil"/>
            </w:tcBorders>
            <w:vAlign w:val="bottom"/>
          </w:tcPr>
          <w:p w:rsidR="00F701E0" w:rsidRDefault="00F701E0">
            <w:pPr>
              <w:spacing w:after="0" w:line="240" w:lineRule="auto"/>
              <w:rPr>
                <w:sz w:val="14"/>
              </w:rPr>
            </w:pPr>
          </w:p>
        </w:tc>
      </w:tr>
    </w:tbl>
    <w:tbl>
      <w:tblPr>
        <w:tblStyle w:val="TableStyle6"/>
        <w:tblW w:w="5000" w:type="pct"/>
        <w:tblInd w:w="0" w:type="dxa"/>
        <w:tblLook w:val="04A0"/>
      </w:tblPr>
      <w:tblGrid>
        <w:gridCol w:w="408"/>
        <w:gridCol w:w="881"/>
        <w:gridCol w:w="634"/>
        <w:gridCol w:w="767"/>
        <w:gridCol w:w="854"/>
        <w:gridCol w:w="512"/>
        <w:gridCol w:w="889"/>
        <w:gridCol w:w="746"/>
        <w:gridCol w:w="715"/>
        <w:gridCol w:w="625"/>
        <w:gridCol w:w="1418"/>
        <w:gridCol w:w="906"/>
      </w:tblGrid>
      <w:tr w:rsidR="00F701E0" w:rsidTr="00F701E0">
        <w:trPr>
          <w:cantSplit/>
        </w:trPr>
        <w:tc>
          <w:tcPr>
            <w:tcW w:w="5340" w:type="dxa"/>
            <w:gridSpan w:val="5"/>
            <w:vAlign w:val="bottom"/>
            <w:hideMark/>
          </w:tcPr>
          <w:p w:rsidR="00F701E0" w:rsidRDefault="00F701E0">
            <w:pPr>
              <w:wordWrap w:val="0"/>
              <w:spacing w:after="0" w:line="240" w:lineRule="auto"/>
              <w:rPr>
                <w:sz w:val="14"/>
              </w:rPr>
            </w:pPr>
            <w:r>
              <w:rPr>
                <w:rFonts w:ascii="Times New Roman" w:hAnsi="Times New Roman"/>
                <w:b/>
                <w:sz w:val="13"/>
                <w:szCs w:val="13"/>
              </w:rPr>
              <w:t>3. Сведения о целостности пломб, упаковки, количестве мест и массе груза</w:t>
            </w:r>
          </w:p>
        </w:tc>
        <w:tc>
          <w:tcPr>
            <w:tcW w:w="97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17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3120"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r>
      <w:tr w:rsidR="00F701E0" w:rsidTr="00F701E0">
        <w:trPr>
          <w:cantSplit/>
          <w:trHeight w:val="83"/>
        </w:trPr>
        <w:tc>
          <w:tcPr>
            <w:tcW w:w="585" w:type="dxa"/>
            <w:vAlign w:val="bottom"/>
          </w:tcPr>
          <w:p w:rsidR="00F701E0" w:rsidRDefault="00F701E0">
            <w:pPr>
              <w:wordWrap w:val="0"/>
              <w:spacing w:after="0" w:line="240" w:lineRule="auto"/>
              <w:rPr>
                <w:sz w:val="14"/>
              </w:rPr>
            </w:pPr>
          </w:p>
        </w:tc>
        <w:tc>
          <w:tcPr>
            <w:tcW w:w="1065" w:type="dxa"/>
            <w:vAlign w:val="bottom"/>
          </w:tcPr>
          <w:p w:rsidR="00F701E0" w:rsidRDefault="00F701E0">
            <w:pPr>
              <w:wordWrap w:val="0"/>
              <w:spacing w:after="0" w:line="240" w:lineRule="auto"/>
              <w:rPr>
                <w:sz w:val="14"/>
              </w:rPr>
            </w:pPr>
          </w:p>
        </w:tc>
        <w:tc>
          <w:tcPr>
            <w:tcW w:w="106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26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1365" w:type="dxa"/>
            <w:vAlign w:val="bottom"/>
          </w:tcPr>
          <w:p w:rsidR="00F701E0" w:rsidRDefault="00F701E0">
            <w:pPr>
              <w:wordWrap w:val="0"/>
              <w:spacing w:after="0" w:line="240" w:lineRule="auto"/>
              <w:rPr>
                <w:sz w:val="14"/>
              </w:rPr>
            </w:pPr>
          </w:p>
        </w:tc>
        <w:tc>
          <w:tcPr>
            <w:tcW w:w="1170"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975" w:type="dxa"/>
            <w:vAlign w:val="bottom"/>
          </w:tcPr>
          <w:p w:rsidR="00F701E0" w:rsidRDefault="00F701E0">
            <w:pPr>
              <w:wordWrap w:val="0"/>
              <w:spacing w:after="0" w:line="240" w:lineRule="auto"/>
              <w:rPr>
                <w:sz w:val="14"/>
              </w:rPr>
            </w:pPr>
          </w:p>
        </w:tc>
        <w:tc>
          <w:tcPr>
            <w:tcW w:w="3120" w:type="dxa"/>
            <w:vAlign w:val="bottom"/>
          </w:tcPr>
          <w:p w:rsidR="00F701E0" w:rsidRDefault="00F701E0">
            <w:pPr>
              <w:wordWrap w:val="0"/>
              <w:spacing w:after="0" w:line="240" w:lineRule="auto"/>
              <w:rPr>
                <w:sz w:val="14"/>
              </w:rPr>
            </w:pPr>
          </w:p>
        </w:tc>
        <w:tc>
          <w:tcPr>
            <w:tcW w:w="1755" w:type="dxa"/>
            <w:vAlign w:val="bottom"/>
          </w:tcPr>
          <w:p w:rsidR="00F701E0" w:rsidRDefault="00F701E0">
            <w:pPr>
              <w:wordWrap w:val="0"/>
              <w:spacing w:after="0" w:line="240" w:lineRule="auto"/>
              <w:rPr>
                <w:sz w:val="14"/>
              </w:rPr>
            </w:pPr>
          </w:p>
        </w:tc>
      </w:tr>
      <w:tr w:rsidR="00F701E0" w:rsidTr="00F701E0">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Вид упаковки</w:t>
            </w:r>
          </w:p>
          <w:p w:rsidR="00F701E0" w:rsidRDefault="00F701E0">
            <w:pPr>
              <w:spacing w:after="0" w:line="240" w:lineRule="auto"/>
              <w:jc w:val="center"/>
              <w:rPr>
                <w:sz w:val="14"/>
              </w:rPr>
            </w:pPr>
            <w:r>
              <w:rPr>
                <w:rFonts w:ascii="Times New Roman" w:hAnsi="Times New Roman"/>
                <w:sz w:val="11"/>
                <w:szCs w:val="11"/>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Состояние</w:t>
            </w:r>
          </w:p>
          <w:p w:rsidR="00F701E0" w:rsidRDefault="00F701E0">
            <w:pPr>
              <w:spacing w:after="0" w:line="240" w:lineRule="auto"/>
              <w:jc w:val="center"/>
              <w:rPr>
                <w:sz w:val="14"/>
              </w:rPr>
            </w:pPr>
            <w:r>
              <w:rPr>
                <w:rFonts w:ascii="Times New Roman" w:hAnsi="Times New Roman"/>
                <w:sz w:val="11"/>
                <w:szCs w:val="11"/>
              </w:rPr>
              <w:t>упаковки или тары</w:t>
            </w:r>
          </w:p>
          <w:p w:rsidR="00F701E0" w:rsidRDefault="00F701E0">
            <w:pPr>
              <w:spacing w:after="0" w:line="240" w:lineRule="auto"/>
              <w:jc w:val="center"/>
              <w:rPr>
                <w:sz w:val="14"/>
              </w:rPr>
            </w:pPr>
            <w:r>
              <w:rPr>
                <w:rFonts w:ascii="Times New Roman" w:hAnsi="Times New Roman"/>
                <w:sz w:val="11"/>
                <w:szCs w:val="11"/>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Масса груза, </w:t>
            </w:r>
            <w:proofErr w:type="gramStart"/>
            <w:r>
              <w:rPr>
                <w:rFonts w:ascii="Times New Roman" w:hAnsi="Times New Roman"/>
                <w:sz w:val="11"/>
                <w:szCs w:val="11"/>
              </w:rPr>
              <w:t>т</w:t>
            </w:r>
            <w:proofErr w:type="gramEnd"/>
          </w:p>
        </w:tc>
        <w:tc>
          <w:tcPr>
            <w:tcW w:w="312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Товары, содержащиеся в упаковке (таре),</w:t>
            </w:r>
          </w:p>
          <w:p w:rsidR="00F701E0" w:rsidRDefault="00F701E0">
            <w:pPr>
              <w:spacing w:after="0" w:line="240" w:lineRule="auto"/>
              <w:jc w:val="center"/>
              <w:rPr>
                <w:sz w:val="14"/>
              </w:rPr>
            </w:pPr>
            <w:r>
              <w:rPr>
                <w:rFonts w:ascii="Times New Roman" w:hAnsi="Times New Roman"/>
                <w:sz w:val="11"/>
                <w:szCs w:val="11"/>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Условия хранения товара</w:t>
            </w:r>
          </w:p>
          <w:p w:rsidR="00F701E0" w:rsidRDefault="00F701E0">
            <w:pPr>
              <w:spacing w:after="0" w:line="240" w:lineRule="auto"/>
              <w:jc w:val="center"/>
              <w:rPr>
                <w:sz w:val="14"/>
              </w:rPr>
            </w:pPr>
            <w:r>
              <w:rPr>
                <w:rFonts w:ascii="Times New Roman" w:hAnsi="Times New Roman"/>
                <w:sz w:val="11"/>
                <w:szCs w:val="11"/>
              </w:rPr>
              <w:t>на складе получателя</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26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наименование</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пункте отправления</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585" w:type="dxa"/>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10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10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13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126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136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117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312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175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r>
    </w:tbl>
    <w:tbl>
      <w:tblPr>
        <w:tblStyle w:val="TableStyle7"/>
        <w:tblW w:w="5000" w:type="pct"/>
        <w:tblInd w:w="0" w:type="dxa"/>
        <w:tblLook w:val="04A0"/>
      </w:tblPr>
      <w:tblGrid>
        <w:gridCol w:w="2275"/>
        <w:gridCol w:w="1748"/>
        <w:gridCol w:w="106"/>
        <w:gridCol w:w="992"/>
        <w:gridCol w:w="98"/>
        <w:gridCol w:w="1596"/>
        <w:gridCol w:w="106"/>
        <w:gridCol w:w="990"/>
        <w:gridCol w:w="106"/>
        <w:gridCol w:w="1338"/>
      </w:tblGrid>
      <w:tr w:rsidR="00F701E0" w:rsidTr="00F701E0">
        <w:trPr>
          <w:cantSplit/>
        </w:trPr>
        <w:tc>
          <w:tcPr>
            <w:tcW w:w="282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43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95" w:type="dxa"/>
            <w:tcBorders>
              <w:top w:val="single" w:sz="12" w:space="0" w:color="auto"/>
              <w:left w:val="nil"/>
              <w:bottom w:val="nil"/>
              <w:right w:val="nil"/>
            </w:tcBorders>
            <w:vAlign w:val="bottom"/>
          </w:tcPr>
          <w:p w:rsidR="00F701E0" w:rsidRDefault="00F701E0">
            <w:pPr>
              <w:spacing w:after="0" w:line="240" w:lineRule="auto"/>
              <w:rPr>
                <w:sz w:val="14"/>
              </w:rPr>
            </w:pPr>
          </w:p>
        </w:tc>
        <w:tc>
          <w:tcPr>
            <w:tcW w:w="14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8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43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95" w:type="dxa"/>
            <w:tcBorders>
              <w:top w:val="single" w:sz="12" w:space="0" w:color="auto"/>
              <w:left w:val="nil"/>
              <w:bottom w:val="nil"/>
              <w:right w:val="nil"/>
            </w:tcBorders>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hideMark/>
          </w:tcPr>
          <w:p w:rsidR="00F701E0" w:rsidRDefault="00F701E0">
            <w:pPr>
              <w:wordWrap w:val="0"/>
              <w:spacing w:after="0" w:line="240" w:lineRule="auto"/>
              <w:rPr>
                <w:sz w:val="14"/>
              </w:rPr>
            </w:pPr>
            <w:r>
              <w:rPr>
                <w:rFonts w:ascii="Times New Roman" w:hAnsi="Times New Roman"/>
                <w:sz w:val="13"/>
                <w:szCs w:val="13"/>
              </w:rPr>
              <w:t>Представитель поставщика</w:t>
            </w: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470" w:type="dxa"/>
            <w:tcBorders>
              <w:top w:val="nil"/>
              <w:left w:val="nil"/>
              <w:bottom w:val="single" w:sz="6" w:space="0" w:color="auto"/>
              <w:right w:val="nil"/>
            </w:tcBorders>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hideMark/>
          </w:tcPr>
          <w:p w:rsidR="00F701E0" w:rsidRDefault="00F701E0">
            <w:pPr>
              <w:wordWrap w:val="0"/>
              <w:spacing w:after="0" w:line="240" w:lineRule="auto"/>
              <w:rPr>
                <w:sz w:val="14"/>
              </w:rPr>
            </w:pPr>
            <w:r>
              <w:rPr>
                <w:rFonts w:ascii="Times New Roman" w:hAnsi="Times New Roman"/>
                <w:sz w:val="13"/>
                <w:szCs w:val="13"/>
              </w:rPr>
              <w:t>(подрядчика)</w:t>
            </w:r>
          </w:p>
        </w:tc>
        <w:tc>
          <w:tcPr>
            <w:tcW w:w="2430" w:type="dxa"/>
            <w:hideMark/>
          </w:tcPr>
          <w:p w:rsidR="00F701E0" w:rsidRDefault="00F701E0">
            <w:pPr>
              <w:spacing w:after="0" w:line="240" w:lineRule="auto"/>
              <w:jc w:val="center"/>
              <w:rPr>
                <w:sz w:val="14"/>
              </w:rPr>
            </w:pPr>
            <w:r>
              <w:rPr>
                <w:rFonts w:ascii="Times New Roman" w:hAnsi="Times New Roman"/>
                <w:sz w:val="11"/>
                <w:szCs w:val="11"/>
              </w:rPr>
              <w:t>(должность)</w:t>
            </w:r>
          </w:p>
        </w:tc>
        <w:tc>
          <w:tcPr>
            <w:tcW w:w="195" w:type="dxa"/>
            <w:vAlign w:val="bottom"/>
          </w:tcPr>
          <w:p w:rsidR="00F701E0" w:rsidRDefault="00F701E0">
            <w:pPr>
              <w:spacing w:after="0" w:line="240" w:lineRule="auto"/>
              <w:rPr>
                <w:sz w:val="14"/>
              </w:rPr>
            </w:pPr>
          </w:p>
        </w:tc>
        <w:tc>
          <w:tcPr>
            <w:tcW w:w="1470" w:type="dxa"/>
            <w:hideMark/>
          </w:tcPr>
          <w:p w:rsidR="00F701E0" w:rsidRDefault="00F701E0">
            <w:pPr>
              <w:spacing w:after="0" w:line="240" w:lineRule="auto"/>
              <w:jc w:val="center"/>
              <w:rPr>
                <w:sz w:val="14"/>
              </w:rPr>
            </w:pPr>
            <w:r>
              <w:rPr>
                <w:rFonts w:ascii="Times New Roman" w:hAnsi="Times New Roman"/>
                <w:sz w:val="11"/>
                <w:szCs w:val="11"/>
              </w:rPr>
              <w:t>(подпись)</w:t>
            </w:r>
          </w:p>
        </w:tc>
        <w:tc>
          <w:tcPr>
            <w:tcW w:w="180" w:type="dxa"/>
            <w:vAlign w:val="bottom"/>
          </w:tcPr>
          <w:p w:rsidR="00F701E0" w:rsidRDefault="00F701E0">
            <w:pPr>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(расшифровка подписи)</w:t>
            </w: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5250" w:type="dxa"/>
            <w:gridSpan w:val="2"/>
            <w:vAlign w:val="bottom"/>
            <w:hideMark/>
          </w:tcPr>
          <w:p w:rsidR="00F701E0" w:rsidRDefault="00F701E0">
            <w:pPr>
              <w:spacing w:after="0" w:line="240" w:lineRule="auto"/>
              <w:rPr>
                <w:sz w:val="14"/>
              </w:rPr>
            </w:pPr>
            <w:r>
              <w:rPr>
                <w:rFonts w:ascii="Times New Roman" w:hAnsi="Times New Roman"/>
                <w:sz w:val="13"/>
                <w:szCs w:val="13"/>
              </w:rPr>
              <w:t>"______"________________________20______г.</w:t>
            </w: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hideMark/>
          </w:tcPr>
          <w:p w:rsidR="00F701E0" w:rsidRDefault="00F701E0">
            <w:pPr>
              <w:wordWrap w:val="0"/>
              <w:spacing w:after="0" w:line="240" w:lineRule="auto"/>
              <w:rPr>
                <w:sz w:val="14"/>
              </w:rPr>
            </w:pPr>
            <w:r>
              <w:rPr>
                <w:rFonts w:ascii="Times New Roman" w:hAnsi="Times New Roman"/>
                <w:sz w:val="13"/>
                <w:szCs w:val="13"/>
              </w:rPr>
              <w:t>Товары, работы, услуги приняты</w:t>
            </w: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470" w:type="dxa"/>
            <w:tcBorders>
              <w:top w:val="nil"/>
              <w:left w:val="nil"/>
              <w:bottom w:val="single" w:sz="6" w:space="0" w:color="auto"/>
              <w:right w:val="nil"/>
            </w:tcBorders>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tcBorders>
              <w:top w:val="nil"/>
              <w:left w:val="nil"/>
              <w:bottom w:val="single" w:sz="6" w:space="0" w:color="auto"/>
              <w:right w:val="nil"/>
            </w:tcBorders>
            <w:vAlign w:val="bottom"/>
          </w:tcPr>
          <w:p w:rsidR="00F701E0" w:rsidRDefault="00F701E0">
            <w:pPr>
              <w:spacing w:after="0" w:line="240" w:lineRule="auto"/>
              <w:jc w:val="center"/>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tcPr>
          <w:p w:rsidR="00F701E0" w:rsidRDefault="00F701E0">
            <w:pPr>
              <w:wordWrap w:val="0"/>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(должность)</w:t>
            </w:r>
          </w:p>
        </w:tc>
        <w:tc>
          <w:tcPr>
            <w:tcW w:w="195" w:type="dxa"/>
            <w:vAlign w:val="bottom"/>
          </w:tcPr>
          <w:p w:rsidR="00F701E0" w:rsidRDefault="00F701E0">
            <w:pPr>
              <w:spacing w:after="0" w:line="240" w:lineRule="auto"/>
              <w:rPr>
                <w:sz w:val="14"/>
              </w:rPr>
            </w:pPr>
          </w:p>
        </w:tc>
        <w:tc>
          <w:tcPr>
            <w:tcW w:w="1470" w:type="dxa"/>
            <w:hideMark/>
          </w:tcPr>
          <w:p w:rsidR="00F701E0" w:rsidRDefault="00F701E0">
            <w:pPr>
              <w:spacing w:after="0" w:line="240" w:lineRule="auto"/>
              <w:jc w:val="center"/>
              <w:rPr>
                <w:sz w:val="14"/>
              </w:rPr>
            </w:pPr>
            <w:r>
              <w:rPr>
                <w:rFonts w:ascii="Times New Roman" w:hAnsi="Times New Roman"/>
                <w:sz w:val="11"/>
                <w:szCs w:val="11"/>
              </w:rPr>
              <w:t>(подпись)</w:t>
            </w:r>
          </w:p>
        </w:tc>
        <w:tc>
          <w:tcPr>
            <w:tcW w:w="180" w:type="dxa"/>
            <w:vAlign w:val="bottom"/>
          </w:tcPr>
          <w:p w:rsidR="00F701E0" w:rsidRDefault="00F701E0">
            <w:pPr>
              <w:spacing w:after="0" w:line="240" w:lineRule="auto"/>
              <w:rPr>
                <w:sz w:val="14"/>
              </w:rPr>
            </w:pPr>
          </w:p>
        </w:tc>
        <w:tc>
          <w:tcPr>
            <w:tcW w:w="2430" w:type="dxa"/>
            <w:hideMark/>
          </w:tcPr>
          <w:p w:rsidR="00F701E0" w:rsidRDefault="00F701E0">
            <w:pPr>
              <w:spacing w:after="0" w:line="240" w:lineRule="auto"/>
              <w:jc w:val="center"/>
              <w:rPr>
                <w:sz w:val="14"/>
              </w:rPr>
            </w:pPr>
            <w:r>
              <w:rPr>
                <w:rFonts w:ascii="Times New Roman" w:hAnsi="Times New Roman"/>
                <w:sz w:val="11"/>
                <w:szCs w:val="11"/>
              </w:rPr>
              <w:t>(расшифровка подписи)</w:t>
            </w: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282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r w:rsidR="00F701E0" w:rsidTr="00F701E0">
        <w:trPr>
          <w:cantSplit/>
        </w:trPr>
        <w:tc>
          <w:tcPr>
            <w:tcW w:w="5250" w:type="dxa"/>
            <w:gridSpan w:val="2"/>
            <w:vAlign w:val="bottom"/>
            <w:hideMark/>
          </w:tcPr>
          <w:p w:rsidR="00F701E0" w:rsidRDefault="00F701E0">
            <w:pPr>
              <w:spacing w:after="0" w:line="240" w:lineRule="auto"/>
              <w:rPr>
                <w:sz w:val="14"/>
              </w:rPr>
            </w:pPr>
            <w:r>
              <w:rPr>
                <w:rFonts w:ascii="Times New Roman" w:hAnsi="Times New Roman"/>
                <w:sz w:val="13"/>
                <w:szCs w:val="13"/>
              </w:rPr>
              <w:t>"______"________________________20______г.</w:t>
            </w:r>
          </w:p>
        </w:tc>
        <w:tc>
          <w:tcPr>
            <w:tcW w:w="195" w:type="dxa"/>
            <w:vAlign w:val="bottom"/>
          </w:tcPr>
          <w:p w:rsidR="00F701E0" w:rsidRDefault="00F701E0">
            <w:pPr>
              <w:spacing w:after="0" w:line="240" w:lineRule="auto"/>
              <w:rPr>
                <w:sz w:val="14"/>
              </w:rPr>
            </w:pPr>
          </w:p>
        </w:tc>
        <w:tc>
          <w:tcPr>
            <w:tcW w:w="1470" w:type="dxa"/>
            <w:vAlign w:val="bottom"/>
          </w:tcPr>
          <w:p w:rsidR="00F701E0" w:rsidRDefault="00F701E0">
            <w:pPr>
              <w:spacing w:after="0" w:line="240" w:lineRule="auto"/>
              <w:rPr>
                <w:sz w:val="14"/>
              </w:rPr>
            </w:pPr>
          </w:p>
        </w:tc>
        <w:tc>
          <w:tcPr>
            <w:tcW w:w="180" w:type="dxa"/>
            <w:vAlign w:val="bottom"/>
          </w:tcPr>
          <w:p w:rsidR="00F701E0" w:rsidRDefault="00F701E0">
            <w:pPr>
              <w:spacing w:after="0" w:line="240" w:lineRule="auto"/>
              <w:rPr>
                <w:sz w:val="14"/>
              </w:rPr>
            </w:pPr>
          </w:p>
        </w:tc>
        <w:tc>
          <w:tcPr>
            <w:tcW w:w="2430"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1875" w:type="dxa"/>
            <w:vAlign w:val="bottom"/>
          </w:tcPr>
          <w:p w:rsidR="00F701E0" w:rsidRDefault="00F701E0">
            <w:pPr>
              <w:spacing w:after="0" w:line="240" w:lineRule="auto"/>
              <w:rPr>
                <w:sz w:val="14"/>
              </w:rPr>
            </w:pPr>
          </w:p>
        </w:tc>
        <w:tc>
          <w:tcPr>
            <w:tcW w:w="195" w:type="dxa"/>
            <w:vAlign w:val="bottom"/>
          </w:tcPr>
          <w:p w:rsidR="00F701E0" w:rsidRDefault="00F701E0">
            <w:pPr>
              <w:spacing w:after="0" w:line="240" w:lineRule="auto"/>
              <w:rPr>
                <w:sz w:val="14"/>
              </w:rPr>
            </w:pPr>
          </w:p>
        </w:tc>
        <w:tc>
          <w:tcPr>
            <w:tcW w:w="2535" w:type="dxa"/>
            <w:vAlign w:val="bottom"/>
          </w:tcPr>
          <w:p w:rsidR="00F701E0" w:rsidRDefault="00F701E0">
            <w:pPr>
              <w:spacing w:after="0" w:line="240" w:lineRule="auto"/>
              <w:rPr>
                <w:sz w:val="14"/>
              </w:rPr>
            </w:pPr>
          </w:p>
        </w:tc>
      </w:tr>
    </w:tbl>
    <w:tbl>
      <w:tblPr>
        <w:tblStyle w:val="TableStyle8"/>
        <w:tblW w:w="5000" w:type="pct"/>
        <w:tblInd w:w="0" w:type="dxa"/>
        <w:tblLook w:val="04A0"/>
      </w:tblPr>
      <w:tblGrid>
        <w:gridCol w:w="337"/>
        <w:gridCol w:w="364"/>
        <w:gridCol w:w="725"/>
        <w:gridCol w:w="484"/>
        <w:gridCol w:w="407"/>
        <w:gridCol w:w="321"/>
        <w:gridCol w:w="607"/>
        <w:gridCol w:w="551"/>
        <w:gridCol w:w="515"/>
        <w:gridCol w:w="506"/>
        <w:gridCol w:w="325"/>
        <w:gridCol w:w="722"/>
        <w:gridCol w:w="508"/>
        <w:gridCol w:w="908"/>
        <w:gridCol w:w="635"/>
        <w:gridCol w:w="273"/>
        <w:gridCol w:w="616"/>
        <w:gridCol w:w="551"/>
      </w:tblGrid>
      <w:tr w:rsidR="00F701E0" w:rsidTr="00F701E0">
        <w:trPr>
          <w:cantSplit/>
        </w:trPr>
        <w:tc>
          <w:tcPr>
            <w:tcW w:w="3209" w:type="dxa"/>
            <w:gridSpan w:val="3"/>
            <w:vAlign w:val="bottom"/>
            <w:hideMark/>
          </w:tcPr>
          <w:p w:rsidR="00F701E0" w:rsidRDefault="00F701E0">
            <w:pPr>
              <w:wordWrap w:val="0"/>
              <w:spacing w:after="0" w:line="240" w:lineRule="auto"/>
              <w:rPr>
                <w:sz w:val="14"/>
              </w:rPr>
            </w:pPr>
            <w:r>
              <w:rPr>
                <w:rFonts w:ascii="Times New Roman" w:hAnsi="Times New Roman"/>
                <w:b/>
                <w:sz w:val="13"/>
                <w:szCs w:val="13"/>
              </w:rPr>
              <w:t>4. Сведения о приемке товаров, работ, услуг</w:t>
            </w: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r w:rsidR="00F701E0" w:rsidTr="00F701E0">
        <w:trPr>
          <w:cantSplit/>
          <w:trHeight w:val="83"/>
        </w:trPr>
        <w:tc>
          <w:tcPr>
            <w:tcW w:w="481"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185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r w:rsidR="00F701E0" w:rsidTr="00F701E0">
        <w:trPr>
          <w:cantSplit/>
        </w:trPr>
        <w:tc>
          <w:tcPr>
            <w:tcW w:w="13459" w:type="dxa"/>
            <w:gridSpan w:val="15"/>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По документам поставщика (подрядчика)</w:t>
            </w:r>
          </w:p>
        </w:tc>
        <w:tc>
          <w:tcPr>
            <w:tcW w:w="1462" w:type="dxa"/>
            <w:gridSpan w:val="2"/>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Фактически принято</w:t>
            </w:r>
          </w:p>
        </w:tc>
        <w:tc>
          <w:tcPr>
            <w:tcW w:w="784"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proofErr w:type="spellStart"/>
            <w:r>
              <w:rPr>
                <w:rFonts w:ascii="Times New Roman" w:hAnsi="Times New Roman"/>
                <w:sz w:val="11"/>
                <w:szCs w:val="11"/>
              </w:rPr>
              <w:t>Отклоне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ние</w:t>
            </w:r>
            <w:proofErr w:type="spellEnd"/>
            <w:r>
              <w:rPr>
                <w:rFonts w:ascii="Times New Roman" w:hAnsi="Times New Roman"/>
                <w:sz w:val="11"/>
                <w:szCs w:val="11"/>
              </w:rPr>
              <w:t xml:space="preserve"> по количеству (объему)</w:t>
            </w:r>
          </w:p>
        </w:tc>
      </w:tr>
      <w:tr w:rsidR="00F701E0" w:rsidTr="00F701E0">
        <w:trPr>
          <w:cantSplit/>
        </w:trPr>
        <w:tc>
          <w:tcPr>
            <w:tcW w:w="481" w:type="dxa"/>
            <w:vMerge w:val="restart"/>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товара/</w:t>
            </w:r>
          </w:p>
          <w:p w:rsidR="00F701E0" w:rsidRDefault="00F701E0">
            <w:pPr>
              <w:spacing w:after="0" w:line="240" w:lineRule="auto"/>
              <w:jc w:val="center"/>
              <w:rPr>
                <w:sz w:val="14"/>
              </w:rPr>
            </w:pPr>
            <w:r>
              <w:rPr>
                <w:rFonts w:ascii="Times New Roman" w:hAnsi="Times New Roman"/>
                <w:sz w:val="11"/>
                <w:szCs w:val="11"/>
              </w:rPr>
              <w:t xml:space="preserve">работ, </w:t>
            </w:r>
            <w:r>
              <w:rPr>
                <w:rFonts w:ascii="Times New Roman" w:hAnsi="Times New Roman"/>
                <w:sz w:val="11"/>
                <w:szCs w:val="11"/>
              </w:rPr>
              <w:lastRenderedPageBreak/>
              <w:t>услуг</w:t>
            </w:r>
          </w:p>
        </w:tc>
        <w:tc>
          <w:tcPr>
            <w:tcW w:w="185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Наименование товара</w:t>
            </w:r>
          </w:p>
          <w:p w:rsidR="00F701E0" w:rsidRDefault="00F701E0">
            <w:pPr>
              <w:spacing w:after="0" w:line="240" w:lineRule="auto"/>
              <w:jc w:val="center"/>
              <w:rPr>
                <w:sz w:val="14"/>
              </w:rPr>
            </w:pPr>
            <w:r>
              <w:rPr>
                <w:rFonts w:ascii="Times New Roman" w:hAnsi="Times New Roman"/>
                <w:sz w:val="11"/>
                <w:szCs w:val="11"/>
              </w:rPr>
              <w:t xml:space="preserve">(описание </w:t>
            </w:r>
            <w:r>
              <w:rPr>
                <w:rFonts w:ascii="Times New Roman" w:hAnsi="Times New Roman"/>
                <w:sz w:val="11"/>
                <w:szCs w:val="11"/>
              </w:rPr>
              <w:lastRenderedPageBreak/>
              <w:t>выполненных работ, оказанных услуг)</w:t>
            </w:r>
          </w:p>
        </w:tc>
        <w:tc>
          <w:tcPr>
            <w:tcW w:w="1552"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Страна происхождения товара</w:t>
            </w:r>
          </w:p>
        </w:tc>
        <w:tc>
          <w:tcPr>
            <w:tcW w:w="1372"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Единица измерения</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цена</w:t>
            </w:r>
          </w:p>
          <w:p w:rsidR="00F701E0" w:rsidRDefault="00F701E0">
            <w:pPr>
              <w:spacing w:after="0" w:line="240" w:lineRule="auto"/>
              <w:jc w:val="center"/>
              <w:rPr>
                <w:sz w:val="14"/>
              </w:rPr>
            </w:pPr>
            <w:r>
              <w:rPr>
                <w:rFonts w:ascii="Times New Roman" w:hAnsi="Times New Roman"/>
                <w:sz w:val="11"/>
                <w:szCs w:val="11"/>
              </w:rPr>
              <w:t>(тариф)</w:t>
            </w:r>
          </w:p>
          <w:p w:rsidR="00F701E0" w:rsidRDefault="00F701E0">
            <w:pPr>
              <w:spacing w:after="0" w:line="240" w:lineRule="auto"/>
              <w:jc w:val="center"/>
              <w:rPr>
                <w:sz w:val="14"/>
              </w:rPr>
            </w:pPr>
            <w:r>
              <w:rPr>
                <w:rFonts w:ascii="Times New Roman" w:hAnsi="Times New Roman"/>
                <w:sz w:val="11"/>
                <w:szCs w:val="11"/>
              </w:rPr>
              <w:t xml:space="preserve">за </w:t>
            </w:r>
            <w:r>
              <w:rPr>
                <w:rFonts w:ascii="Times New Roman" w:hAnsi="Times New Roman"/>
                <w:sz w:val="11"/>
                <w:szCs w:val="11"/>
              </w:rPr>
              <w:lastRenderedPageBreak/>
              <w:t>единицу измерения</w:t>
            </w:r>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стоимость товаров</w:t>
            </w:r>
          </w:p>
          <w:p w:rsidR="00F701E0" w:rsidRDefault="00F701E0">
            <w:pPr>
              <w:spacing w:after="0" w:line="240" w:lineRule="auto"/>
              <w:jc w:val="center"/>
              <w:rPr>
                <w:sz w:val="14"/>
              </w:rPr>
            </w:pPr>
            <w:r>
              <w:rPr>
                <w:rFonts w:ascii="Times New Roman" w:hAnsi="Times New Roman"/>
                <w:sz w:val="11"/>
                <w:szCs w:val="11"/>
              </w:rPr>
              <w:t xml:space="preserve">(работ, </w:t>
            </w:r>
            <w:r>
              <w:rPr>
                <w:rFonts w:ascii="Times New Roman" w:hAnsi="Times New Roman"/>
                <w:sz w:val="11"/>
                <w:szCs w:val="11"/>
              </w:rPr>
              <w:lastRenderedPageBreak/>
              <w:t>услуг),</w:t>
            </w:r>
          </w:p>
          <w:p w:rsidR="00F701E0" w:rsidRDefault="00F701E0">
            <w:pPr>
              <w:spacing w:after="0" w:line="240" w:lineRule="auto"/>
              <w:jc w:val="center"/>
              <w:rPr>
                <w:sz w:val="14"/>
              </w:rPr>
            </w:pPr>
            <w:r>
              <w:rPr>
                <w:rFonts w:ascii="Times New Roman" w:hAnsi="Times New Roman"/>
                <w:sz w:val="11"/>
                <w:szCs w:val="11"/>
              </w:rPr>
              <w:t>без НДС</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ставка НДС</w:t>
            </w:r>
          </w:p>
        </w:tc>
        <w:tc>
          <w:tcPr>
            <w:tcW w:w="98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сумма НДС, предъявляемая покупателю</w:t>
            </w:r>
          </w:p>
        </w:tc>
        <w:tc>
          <w:tcPr>
            <w:tcW w:w="98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стоимость товаров (работ, </w:t>
            </w:r>
            <w:r>
              <w:rPr>
                <w:rFonts w:ascii="Times New Roman" w:hAnsi="Times New Roman"/>
                <w:sz w:val="11"/>
                <w:szCs w:val="11"/>
              </w:rPr>
              <w:lastRenderedPageBreak/>
              <w:t>услуг), с НДС</w:t>
            </w:r>
          </w:p>
        </w:tc>
        <w:tc>
          <w:tcPr>
            <w:tcW w:w="1176"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регистрационный номер декларации</w:t>
            </w:r>
          </w:p>
          <w:p w:rsidR="00F701E0" w:rsidRDefault="00F701E0">
            <w:pPr>
              <w:spacing w:after="0" w:line="240" w:lineRule="auto"/>
              <w:jc w:val="center"/>
              <w:rPr>
                <w:sz w:val="14"/>
              </w:rPr>
            </w:pPr>
            <w:r>
              <w:rPr>
                <w:rFonts w:ascii="Times New Roman" w:hAnsi="Times New Roman"/>
                <w:sz w:val="11"/>
                <w:szCs w:val="11"/>
              </w:rPr>
              <w:t>на товары/</w:t>
            </w:r>
          </w:p>
          <w:p w:rsidR="00F701E0" w:rsidRDefault="00F701E0">
            <w:pPr>
              <w:spacing w:after="0" w:line="240" w:lineRule="auto"/>
              <w:jc w:val="center"/>
              <w:rPr>
                <w:sz w:val="14"/>
              </w:rPr>
            </w:pPr>
            <w:r>
              <w:rPr>
                <w:rFonts w:ascii="Times New Roman" w:hAnsi="Times New Roman"/>
                <w:sz w:val="11"/>
                <w:szCs w:val="11"/>
              </w:rPr>
              <w:lastRenderedPageBreak/>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p>
        </w:tc>
        <w:tc>
          <w:tcPr>
            <w:tcW w:w="87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 xml:space="preserve">номер сертификата соответствия </w:t>
            </w:r>
            <w:r>
              <w:rPr>
                <w:rFonts w:ascii="Times New Roman" w:hAnsi="Times New Roman"/>
                <w:sz w:val="11"/>
                <w:szCs w:val="11"/>
              </w:rPr>
              <w:lastRenderedPageBreak/>
              <w:t>товара</w:t>
            </w:r>
          </w:p>
        </w:tc>
        <w:tc>
          <w:tcPr>
            <w:tcW w:w="678"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lastRenderedPageBreak/>
              <w:t>всего</w:t>
            </w:r>
          </w:p>
        </w:tc>
        <w:tc>
          <w:tcPr>
            <w:tcW w:w="784"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в том числе количество (объем) </w:t>
            </w:r>
            <w:r>
              <w:rPr>
                <w:rFonts w:ascii="Times New Roman" w:hAnsi="Times New Roman"/>
                <w:sz w:val="11"/>
                <w:szCs w:val="11"/>
              </w:rPr>
              <w:lastRenderedPageBreak/>
              <w:t xml:space="preserve">фактически принятого товара, работы, услуги, не </w:t>
            </w:r>
            <w:proofErr w:type="spellStart"/>
            <w:r>
              <w:rPr>
                <w:rFonts w:ascii="Times New Roman" w:hAnsi="Times New Roman"/>
                <w:sz w:val="11"/>
                <w:szCs w:val="11"/>
              </w:rPr>
              <w:t>соответству</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ющие</w:t>
            </w:r>
            <w:proofErr w:type="spellEnd"/>
            <w:r>
              <w:rPr>
                <w:rFonts w:ascii="Times New Roman" w:hAnsi="Times New Roman"/>
                <w:sz w:val="11"/>
                <w:szCs w:val="11"/>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0" w:type="auto"/>
            <w:vMerge/>
            <w:tcBorders>
              <w:top w:val="nil"/>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678"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цифровой код</w:t>
            </w:r>
          </w:p>
        </w:tc>
        <w:tc>
          <w:tcPr>
            <w:tcW w:w="874"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краткое</w:t>
            </w:r>
          </w:p>
          <w:p w:rsidR="00F701E0" w:rsidRDefault="00F701E0">
            <w:pPr>
              <w:spacing w:after="0" w:line="240" w:lineRule="auto"/>
              <w:jc w:val="center"/>
              <w:rPr>
                <w:sz w:val="14"/>
              </w:rPr>
            </w:pPr>
            <w:proofErr w:type="spellStart"/>
            <w:r>
              <w:rPr>
                <w:rFonts w:ascii="Times New Roman" w:hAnsi="Times New Roman"/>
                <w:sz w:val="11"/>
                <w:szCs w:val="11"/>
              </w:rPr>
              <w:t>наиме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нование</w:t>
            </w:r>
            <w:proofErr w:type="spellEnd"/>
          </w:p>
        </w:tc>
        <w:tc>
          <w:tcPr>
            <w:tcW w:w="588"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по ОКЕИ</w:t>
            </w:r>
          </w:p>
        </w:tc>
        <w:tc>
          <w:tcPr>
            <w:tcW w:w="784"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условное обозначение</w:t>
            </w:r>
          </w:p>
          <w:p w:rsidR="00F701E0" w:rsidRDefault="00F701E0">
            <w:pPr>
              <w:spacing w:after="0" w:line="240" w:lineRule="auto"/>
              <w:jc w:val="center"/>
              <w:rPr>
                <w:sz w:val="14"/>
              </w:rPr>
            </w:pPr>
            <w:proofErr w:type="gramStart"/>
            <w:r>
              <w:rPr>
                <w:rFonts w:ascii="Times New Roman" w:hAnsi="Times New Roman"/>
                <w:sz w:val="11"/>
                <w:szCs w:val="11"/>
              </w:rPr>
              <w:t>(</w:t>
            </w:r>
            <w:proofErr w:type="spellStart"/>
            <w:r>
              <w:rPr>
                <w:rFonts w:ascii="Times New Roman" w:hAnsi="Times New Roman"/>
                <w:sz w:val="11"/>
                <w:szCs w:val="11"/>
              </w:rPr>
              <w:t>националь</w:t>
            </w:r>
            <w:proofErr w:type="spellEnd"/>
            <w:r>
              <w:rPr>
                <w:rFonts w:ascii="Times New Roman" w:hAnsi="Times New Roman"/>
                <w:sz w:val="11"/>
                <w:szCs w:val="11"/>
              </w:rPr>
              <w:t>-</w:t>
            </w:r>
            <w:proofErr w:type="gramEnd"/>
          </w:p>
          <w:p w:rsidR="00F701E0" w:rsidRDefault="00F701E0">
            <w:pPr>
              <w:spacing w:after="0" w:line="240" w:lineRule="auto"/>
              <w:jc w:val="center"/>
              <w:rPr>
                <w:sz w:val="14"/>
              </w:rPr>
            </w:pPr>
            <w:proofErr w:type="spellStart"/>
            <w:proofErr w:type="gramStart"/>
            <w:r>
              <w:rPr>
                <w:rFonts w:ascii="Times New Roman" w:hAnsi="Times New Roman"/>
                <w:sz w:val="11"/>
                <w:szCs w:val="11"/>
              </w:rPr>
              <w:t>ное</w:t>
            </w:r>
            <w:proofErr w:type="spellEnd"/>
            <w:r>
              <w:rPr>
                <w:rFonts w:ascii="Times New Roman" w:hAnsi="Times New Roman"/>
                <w:sz w:val="11"/>
                <w:szCs w:val="11"/>
              </w:rPr>
              <w:t>)</w:t>
            </w:r>
            <w:proofErr w:type="gramEnd"/>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481" w:type="dxa"/>
            <w:tcBorders>
              <w:top w:val="nil"/>
              <w:left w:val="single" w:sz="6" w:space="0" w:color="auto"/>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lastRenderedPageBreak/>
              <w:t>1</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2</w:t>
            </w:r>
          </w:p>
        </w:tc>
        <w:tc>
          <w:tcPr>
            <w:tcW w:w="185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3</w:t>
            </w:r>
          </w:p>
        </w:tc>
        <w:tc>
          <w:tcPr>
            <w:tcW w:w="67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4</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5</w:t>
            </w:r>
          </w:p>
        </w:tc>
        <w:tc>
          <w:tcPr>
            <w:tcW w:w="58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6</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7</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8</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9</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10</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11</w:t>
            </w:r>
          </w:p>
        </w:tc>
        <w:tc>
          <w:tcPr>
            <w:tcW w:w="980"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12</w:t>
            </w:r>
          </w:p>
        </w:tc>
        <w:tc>
          <w:tcPr>
            <w:tcW w:w="980"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13</w:t>
            </w:r>
          </w:p>
        </w:tc>
        <w:tc>
          <w:tcPr>
            <w:tcW w:w="1176"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14</w:t>
            </w:r>
          </w:p>
        </w:tc>
        <w:tc>
          <w:tcPr>
            <w:tcW w:w="87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15</w:t>
            </w:r>
          </w:p>
        </w:tc>
        <w:tc>
          <w:tcPr>
            <w:tcW w:w="678"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16</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17</w:t>
            </w:r>
          </w:p>
        </w:tc>
        <w:tc>
          <w:tcPr>
            <w:tcW w:w="784" w:type="dxa"/>
            <w:tcBorders>
              <w:top w:val="nil"/>
              <w:left w:val="nil"/>
              <w:bottom w:val="single" w:sz="12"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1"/>
                <w:szCs w:val="11"/>
              </w:rPr>
              <w:t>18</w:t>
            </w:r>
          </w:p>
        </w:tc>
      </w:tr>
      <w:tr w:rsidR="00F701E0" w:rsidTr="00F701E0">
        <w:trPr>
          <w:cantSplit/>
        </w:trPr>
        <w:tc>
          <w:tcPr>
            <w:tcW w:w="481" w:type="dxa"/>
            <w:tcBorders>
              <w:top w:val="nil"/>
              <w:left w:val="single" w:sz="12" w:space="0" w:color="auto"/>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85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58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176"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12" w:space="0" w:color="auto"/>
            </w:tcBorders>
          </w:tcPr>
          <w:p w:rsidR="00F701E0" w:rsidRDefault="00F701E0">
            <w:pPr>
              <w:spacing w:after="0" w:line="240" w:lineRule="auto"/>
              <w:jc w:val="center"/>
              <w:rPr>
                <w:sz w:val="14"/>
                <w:highlight w:val="yellow"/>
              </w:rPr>
            </w:pPr>
          </w:p>
        </w:tc>
      </w:tr>
      <w:tr w:rsidR="00F701E0" w:rsidTr="00F701E0">
        <w:trPr>
          <w:cantSplit/>
        </w:trPr>
        <w:tc>
          <w:tcPr>
            <w:tcW w:w="481" w:type="dxa"/>
            <w:tcBorders>
              <w:top w:val="nil"/>
              <w:left w:val="single" w:sz="12" w:space="0" w:color="auto"/>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85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rPr>
                <w:sz w:val="14"/>
                <w:highlight w:val="yellow"/>
              </w:rPr>
            </w:pPr>
          </w:p>
        </w:tc>
        <w:tc>
          <w:tcPr>
            <w:tcW w:w="588"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sz w:val="11"/>
                <w:szCs w:val="11"/>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rFonts w:ascii="Times New Roman" w:hAnsi="Times New Roman"/>
                <w:sz w:val="11"/>
                <w:szCs w:val="11"/>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980"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1176"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87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678"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6" w:space="0" w:color="auto"/>
            </w:tcBorders>
          </w:tcPr>
          <w:p w:rsidR="00F701E0" w:rsidRDefault="00F701E0">
            <w:pPr>
              <w:spacing w:after="0" w:line="240" w:lineRule="auto"/>
              <w:jc w:val="center"/>
              <w:rPr>
                <w:sz w:val="14"/>
                <w:highlight w:val="yellow"/>
              </w:rPr>
            </w:pPr>
          </w:p>
        </w:tc>
        <w:tc>
          <w:tcPr>
            <w:tcW w:w="784" w:type="dxa"/>
            <w:tcBorders>
              <w:top w:val="nil"/>
              <w:left w:val="nil"/>
              <w:bottom w:val="single" w:sz="6" w:space="0" w:color="auto"/>
              <w:right w:val="single" w:sz="12" w:space="0" w:color="auto"/>
            </w:tcBorders>
          </w:tcPr>
          <w:p w:rsidR="00F701E0" w:rsidRDefault="00F701E0">
            <w:pPr>
              <w:spacing w:after="0" w:line="240" w:lineRule="auto"/>
              <w:jc w:val="center"/>
              <w:rPr>
                <w:sz w:val="14"/>
                <w:highlight w:val="yellow"/>
              </w:rPr>
            </w:pPr>
          </w:p>
        </w:tc>
      </w:tr>
      <w:tr w:rsidR="00F701E0" w:rsidTr="00F701E0">
        <w:trPr>
          <w:cantSplit/>
        </w:trPr>
        <w:tc>
          <w:tcPr>
            <w:tcW w:w="481"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185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67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58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980" w:type="dxa"/>
            <w:tcBorders>
              <w:top w:val="single" w:sz="12" w:space="0" w:color="auto"/>
              <w:left w:val="nil"/>
              <w:bottom w:val="nil"/>
              <w:right w:val="nil"/>
            </w:tcBorders>
            <w:vAlign w:val="bottom"/>
          </w:tcPr>
          <w:p w:rsidR="00F701E0" w:rsidRDefault="00F701E0">
            <w:pPr>
              <w:wordWrap w:val="0"/>
              <w:spacing w:after="0" w:line="240" w:lineRule="auto"/>
              <w:jc w:val="right"/>
              <w:rPr>
                <w:sz w:val="14"/>
                <w:highlight w:val="yellow"/>
              </w:rPr>
            </w:pPr>
          </w:p>
        </w:tc>
        <w:tc>
          <w:tcPr>
            <w:tcW w:w="980" w:type="dxa"/>
            <w:tcBorders>
              <w:top w:val="single" w:sz="12" w:space="0" w:color="auto"/>
              <w:left w:val="single" w:sz="12" w:space="0" w:color="auto"/>
              <w:bottom w:val="single" w:sz="12" w:space="0" w:color="auto"/>
              <w:right w:val="single" w:sz="12" w:space="0" w:color="auto"/>
            </w:tcBorders>
          </w:tcPr>
          <w:p w:rsidR="00F701E0" w:rsidRDefault="00F701E0">
            <w:pPr>
              <w:spacing w:after="0" w:line="240" w:lineRule="auto"/>
              <w:jc w:val="center"/>
              <w:rPr>
                <w:sz w:val="14"/>
                <w:highlight w:val="yellow"/>
              </w:rPr>
            </w:pPr>
          </w:p>
        </w:tc>
        <w:tc>
          <w:tcPr>
            <w:tcW w:w="1176"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87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678"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c>
          <w:tcPr>
            <w:tcW w:w="784" w:type="dxa"/>
            <w:tcBorders>
              <w:top w:val="single" w:sz="12" w:space="0" w:color="auto"/>
              <w:left w:val="nil"/>
              <w:bottom w:val="nil"/>
              <w:right w:val="nil"/>
            </w:tcBorders>
            <w:vAlign w:val="bottom"/>
          </w:tcPr>
          <w:p w:rsidR="00F701E0" w:rsidRDefault="00F701E0">
            <w:pPr>
              <w:wordWrap w:val="0"/>
              <w:spacing w:after="0" w:line="240" w:lineRule="auto"/>
              <w:rPr>
                <w:sz w:val="14"/>
                <w:highlight w:val="yellow"/>
              </w:rPr>
            </w:pPr>
          </w:p>
        </w:tc>
      </w:tr>
      <w:tr w:rsidR="00F701E0" w:rsidTr="00F701E0">
        <w:trPr>
          <w:cantSplit/>
          <w:trHeight w:val="83"/>
        </w:trPr>
        <w:tc>
          <w:tcPr>
            <w:tcW w:w="481"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185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58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980" w:type="dxa"/>
            <w:vAlign w:val="bottom"/>
          </w:tcPr>
          <w:p w:rsidR="00F701E0" w:rsidRDefault="00F701E0">
            <w:pPr>
              <w:wordWrap w:val="0"/>
              <w:spacing w:after="0" w:line="240" w:lineRule="auto"/>
              <w:jc w:val="right"/>
              <w:rPr>
                <w:sz w:val="14"/>
              </w:rPr>
            </w:pPr>
          </w:p>
        </w:tc>
        <w:tc>
          <w:tcPr>
            <w:tcW w:w="980" w:type="dxa"/>
            <w:vAlign w:val="bottom"/>
          </w:tcPr>
          <w:p w:rsidR="00F701E0" w:rsidRDefault="00F701E0">
            <w:pPr>
              <w:wordWrap w:val="0"/>
              <w:spacing w:after="0" w:line="240" w:lineRule="auto"/>
              <w:rPr>
                <w:sz w:val="14"/>
              </w:rPr>
            </w:pPr>
          </w:p>
        </w:tc>
        <w:tc>
          <w:tcPr>
            <w:tcW w:w="1176" w:type="dxa"/>
            <w:vAlign w:val="bottom"/>
          </w:tcPr>
          <w:p w:rsidR="00F701E0" w:rsidRDefault="00F701E0">
            <w:pPr>
              <w:wordWrap w:val="0"/>
              <w:spacing w:after="0" w:line="240" w:lineRule="auto"/>
              <w:rPr>
                <w:sz w:val="14"/>
              </w:rPr>
            </w:pPr>
          </w:p>
        </w:tc>
        <w:tc>
          <w:tcPr>
            <w:tcW w:w="874" w:type="dxa"/>
            <w:vAlign w:val="bottom"/>
          </w:tcPr>
          <w:p w:rsidR="00F701E0" w:rsidRDefault="00F701E0">
            <w:pPr>
              <w:wordWrap w:val="0"/>
              <w:spacing w:after="0" w:line="240" w:lineRule="auto"/>
              <w:rPr>
                <w:sz w:val="14"/>
              </w:rPr>
            </w:pPr>
          </w:p>
        </w:tc>
        <w:tc>
          <w:tcPr>
            <w:tcW w:w="678"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c>
          <w:tcPr>
            <w:tcW w:w="784" w:type="dxa"/>
            <w:vAlign w:val="bottom"/>
          </w:tcPr>
          <w:p w:rsidR="00F701E0" w:rsidRDefault="00F701E0">
            <w:pPr>
              <w:wordWrap w:val="0"/>
              <w:spacing w:after="0" w:line="240" w:lineRule="auto"/>
              <w:rPr>
                <w:sz w:val="14"/>
              </w:rPr>
            </w:pPr>
          </w:p>
        </w:tc>
      </w:tr>
    </w:tbl>
    <w:tbl>
      <w:tblPr>
        <w:tblStyle w:val="TableStyle9"/>
        <w:tblW w:w="5000" w:type="pct"/>
        <w:tblInd w:w="0" w:type="dxa"/>
        <w:tblLook w:val="04A0"/>
      </w:tblPr>
      <w:tblGrid>
        <w:gridCol w:w="352"/>
        <w:gridCol w:w="413"/>
        <w:gridCol w:w="877"/>
        <w:gridCol w:w="572"/>
        <w:gridCol w:w="552"/>
        <w:gridCol w:w="572"/>
        <w:gridCol w:w="552"/>
        <w:gridCol w:w="572"/>
        <w:gridCol w:w="552"/>
        <w:gridCol w:w="572"/>
        <w:gridCol w:w="552"/>
        <w:gridCol w:w="502"/>
        <w:gridCol w:w="451"/>
        <w:gridCol w:w="1000"/>
        <w:gridCol w:w="867"/>
        <w:gridCol w:w="397"/>
      </w:tblGrid>
      <w:tr w:rsidR="00F701E0" w:rsidTr="00F701E0">
        <w:trPr>
          <w:cantSplit/>
        </w:trPr>
        <w:tc>
          <w:tcPr>
            <w:tcW w:w="6120" w:type="dxa"/>
            <w:gridSpan w:val="6"/>
            <w:vAlign w:val="bottom"/>
            <w:hideMark/>
          </w:tcPr>
          <w:p w:rsidR="00F701E0" w:rsidRDefault="00F701E0">
            <w:pPr>
              <w:wordWrap w:val="0"/>
              <w:spacing w:after="0" w:line="240" w:lineRule="auto"/>
              <w:rPr>
                <w:sz w:val="14"/>
              </w:rPr>
            </w:pPr>
            <w:r>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r w:rsidR="00F701E0" w:rsidTr="00F701E0">
        <w:trPr>
          <w:cantSplit/>
          <w:trHeight w:val="83"/>
        </w:trPr>
        <w:tc>
          <w:tcPr>
            <w:tcW w:w="48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223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r w:rsidR="00F701E0" w:rsidTr="00F701E0">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w:t>
            </w:r>
          </w:p>
          <w:p w:rsidR="00F701E0" w:rsidRDefault="00F701E0">
            <w:pPr>
              <w:spacing w:after="0" w:line="240" w:lineRule="auto"/>
              <w:jc w:val="center"/>
              <w:rPr>
                <w:sz w:val="14"/>
              </w:rPr>
            </w:pPr>
            <w:r>
              <w:rPr>
                <w:rFonts w:ascii="Times New Roman" w:hAnsi="Times New Roman"/>
                <w:sz w:val="11"/>
                <w:szCs w:val="11"/>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Код товара/</w:t>
            </w:r>
          </w:p>
          <w:p w:rsidR="00F701E0" w:rsidRDefault="00F701E0">
            <w:pPr>
              <w:spacing w:after="0" w:line="240" w:lineRule="auto"/>
              <w:jc w:val="center"/>
              <w:rPr>
                <w:sz w:val="14"/>
              </w:rPr>
            </w:pPr>
            <w:r>
              <w:rPr>
                <w:rFonts w:ascii="Times New Roman" w:hAnsi="Times New Roman"/>
                <w:sz w:val="11"/>
                <w:szCs w:val="11"/>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В том числе отклонения по качеству</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gridSpan w:val="2"/>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недостача</w:t>
            </w: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излишки</w:t>
            </w:r>
          </w:p>
        </w:tc>
        <w:tc>
          <w:tcPr>
            <w:tcW w:w="175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брак и бой</w:t>
            </w:r>
          </w:p>
        </w:tc>
        <w:tc>
          <w:tcPr>
            <w:tcW w:w="1545" w:type="dxa"/>
            <w:gridSpan w:val="2"/>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регистрационный номер декларации на товары/</w:t>
            </w:r>
          </w:p>
          <w:p w:rsidR="00F701E0" w:rsidRDefault="00F701E0">
            <w:pPr>
              <w:spacing w:after="0" w:line="240" w:lineRule="auto"/>
              <w:jc w:val="center"/>
              <w:rPr>
                <w:sz w:val="14"/>
              </w:rPr>
            </w:pPr>
            <w:r>
              <w:rPr>
                <w:rFonts w:ascii="Times New Roman" w:hAnsi="Times New Roman"/>
                <w:sz w:val="11"/>
                <w:szCs w:val="11"/>
              </w:rPr>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r>
              <w:rPr>
                <w:rFonts w:ascii="Times New Roman" w:hAnsi="Times New Roman"/>
                <w:sz w:val="11"/>
                <w:szCs w:val="11"/>
              </w:rPr>
              <w:t>,</w:t>
            </w:r>
          </w:p>
          <w:p w:rsidR="00F701E0" w:rsidRDefault="00F701E0">
            <w:pPr>
              <w:spacing w:after="0" w:line="240" w:lineRule="auto"/>
              <w:jc w:val="center"/>
              <w:rPr>
                <w:sz w:val="14"/>
              </w:rPr>
            </w:pPr>
            <w:r>
              <w:rPr>
                <w:rFonts w:ascii="Times New Roman" w:hAnsi="Times New Roman"/>
                <w:sz w:val="11"/>
                <w:szCs w:val="11"/>
              </w:rPr>
              <w:t xml:space="preserve">не </w:t>
            </w:r>
            <w:proofErr w:type="gramStart"/>
            <w:r>
              <w:rPr>
                <w:rFonts w:ascii="Times New Roman" w:hAnsi="Times New Roman"/>
                <w:sz w:val="11"/>
                <w:szCs w:val="11"/>
              </w:rPr>
              <w:t>соответствующий</w:t>
            </w:r>
            <w:proofErr w:type="gramEnd"/>
            <w:r>
              <w:rPr>
                <w:rFonts w:ascii="Times New Roman" w:hAnsi="Times New Roman"/>
                <w:sz w:val="11"/>
                <w:szCs w:val="11"/>
              </w:rPr>
              <w:t xml:space="preserve"> номеру, заявленному</w:t>
            </w:r>
          </w:p>
          <w:p w:rsidR="00F701E0" w:rsidRDefault="00F701E0">
            <w:pPr>
              <w:spacing w:after="0" w:line="240" w:lineRule="auto"/>
              <w:jc w:val="center"/>
              <w:rPr>
                <w:sz w:val="14"/>
              </w:rPr>
            </w:pPr>
            <w:r>
              <w:rPr>
                <w:rFonts w:ascii="Times New Roman" w:hAnsi="Times New Roman"/>
                <w:sz w:val="11"/>
                <w:szCs w:val="11"/>
              </w:rPr>
              <w:t>в перевозочных</w:t>
            </w:r>
          </w:p>
          <w:p w:rsidR="00F701E0" w:rsidRDefault="00F701E0">
            <w:pPr>
              <w:spacing w:after="0" w:line="240" w:lineRule="auto"/>
              <w:jc w:val="center"/>
              <w:rPr>
                <w:sz w:val="14"/>
              </w:rPr>
            </w:pPr>
            <w:proofErr w:type="gramStart"/>
            <w:r>
              <w:rPr>
                <w:rFonts w:ascii="Times New Roman" w:hAnsi="Times New Roman"/>
                <w:sz w:val="11"/>
                <w:szCs w:val="11"/>
              </w:rPr>
              <w:t>документах</w:t>
            </w:r>
            <w:proofErr w:type="gramEnd"/>
          </w:p>
        </w:tc>
        <w:tc>
          <w:tcPr>
            <w:tcW w:w="1065"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прочее</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цифровой код</w:t>
            </w:r>
          </w:p>
        </w:tc>
        <w:tc>
          <w:tcPr>
            <w:tcW w:w="870" w:type="dxa"/>
            <w:tcBorders>
              <w:top w:val="nil"/>
              <w:left w:val="nil"/>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 xml:space="preserve">краткое </w:t>
            </w:r>
            <w:proofErr w:type="spellStart"/>
            <w:r>
              <w:rPr>
                <w:rFonts w:ascii="Times New Roman" w:hAnsi="Times New Roman"/>
                <w:sz w:val="11"/>
                <w:szCs w:val="11"/>
              </w:rPr>
              <w:t>наиме</w:t>
            </w:r>
            <w:proofErr w:type="spellEnd"/>
            <w:r>
              <w:rPr>
                <w:rFonts w:ascii="Times New Roman" w:hAnsi="Times New Roman"/>
                <w:sz w:val="11"/>
                <w:szCs w:val="11"/>
              </w:rPr>
              <w:t>-</w:t>
            </w:r>
          </w:p>
          <w:p w:rsidR="00F701E0" w:rsidRDefault="00F701E0">
            <w:pPr>
              <w:spacing w:after="0" w:line="240" w:lineRule="auto"/>
              <w:jc w:val="center"/>
              <w:rPr>
                <w:sz w:val="14"/>
              </w:rPr>
            </w:pPr>
            <w:proofErr w:type="spellStart"/>
            <w:r>
              <w:rPr>
                <w:rFonts w:ascii="Times New Roman" w:hAnsi="Times New Roman"/>
                <w:sz w:val="11"/>
                <w:szCs w:val="11"/>
              </w:rPr>
              <w:t>нование</w:t>
            </w:r>
            <w:proofErr w:type="spellEnd"/>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nil"/>
              <w:left w:val="nil"/>
              <w:bottom w:val="single" w:sz="6" w:space="0" w:color="auto"/>
              <w:right w:val="single" w:sz="6" w:space="0" w:color="auto"/>
            </w:tcBorders>
            <w:vAlign w:val="center"/>
            <w:hideMark/>
          </w:tcPr>
          <w:p w:rsidR="00F701E0" w:rsidRDefault="00F701E0">
            <w:pPr>
              <w:spacing w:after="0" w:line="240" w:lineRule="auto"/>
              <w:rPr>
                <w:sz w:val="14"/>
              </w:rPr>
            </w:pPr>
          </w:p>
        </w:tc>
      </w:tr>
      <w:tr w:rsidR="00F701E0" w:rsidTr="00F701E0">
        <w:trPr>
          <w:cantSplit/>
        </w:trPr>
        <w:tc>
          <w:tcPr>
            <w:tcW w:w="4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2</w:t>
            </w:r>
          </w:p>
        </w:tc>
        <w:tc>
          <w:tcPr>
            <w:tcW w:w="223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3</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4</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5</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6</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7</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8</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9</w:t>
            </w:r>
          </w:p>
        </w:tc>
        <w:tc>
          <w:tcPr>
            <w:tcW w:w="78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10</w:t>
            </w:r>
          </w:p>
        </w:tc>
        <w:tc>
          <w:tcPr>
            <w:tcW w:w="9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11</w:t>
            </w:r>
          </w:p>
        </w:tc>
        <w:tc>
          <w:tcPr>
            <w:tcW w:w="67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12</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13</w:t>
            </w:r>
          </w:p>
        </w:tc>
        <w:tc>
          <w:tcPr>
            <w:tcW w:w="156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14</w:t>
            </w:r>
          </w:p>
        </w:tc>
        <w:tc>
          <w:tcPr>
            <w:tcW w:w="1065"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15</w:t>
            </w:r>
          </w:p>
        </w:tc>
        <w:tc>
          <w:tcPr>
            <w:tcW w:w="870" w:type="dxa"/>
            <w:tcBorders>
              <w:top w:val="nil"/>
              <w:left w:val="nil"/>
              <w:bottom w:val="single" w:sz="12"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1"/>
                <w:szCs w:val="11"/>
              </w:rPr>
              <w:t>16</w:t>
            </w:r>
          </w:p>
        </w:tc>
      </w:tr>
      <w:tr w:rsidR="00F701E0" w:rsidTr="00F701E0">
        <w:trPr>
          <w:cantSplit/>
        </w:trPr>
        <w:tc>
          <w:tcPr>
            <w:tcW w:w="480"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2235" w:type="dxa"/>
            <w:tcBorders>
              <w:top w:val="single" w:sz="12" w:space="0" w:color="auto"/>
              <w:left w:val="nil"/>
              <w:bottom w:val="nil"/>
              <w:right w:val="nil"/>
            </w:tcBorders>
            <w:vAlign w:val="bottom"/>
          </w:tcPr>
          <w:p w:rsidR="00F701E0" w:rsidRDefault="00F701E0">
            <w:pPr>
              <w:spacing w:after="0" w:line="240" w:lineRule="auto"/>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780" w:type="dxa"/>
            <w:tcBorders>
              <w:top w:val="single" w:sz="12"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F701E0" w:rsidRDefault="00F701E0">
            <w:pPr>
              <w:spacing w:after="0" w:line="240" w:lineRule="auto"/>
              <w:jc w:val="right"/>
              <w:rPr>
                <w:sz w:val="14"/>
              </w:rPr>
            </w:pPr>
          </w:p>
        </w:tc>
        <w:tc>
          <w:tcPr>
            <w:tcW w:w="675"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560" w:type="dxa"/>
            <w:tcBorders>
              <w:top w:val="single" w:sz="12" w:space="0" w:color="auto"/>
              <w:left w:val="nil"/>
              <w:bottom w:val="nil"/>
              <w:right w:val="nil"/>
            </w:tcBorders>
            <w:vAlign w:val="bottom"/>
          </w:tcPr>
          <w:p w:rsidR="00F701E0" w:rsidRDefault="00F701E0">
            <w:pPr>
              <w:spacing w:after="0" w:line="240" w:lineRule="auto"/>
              <w:rPr>
                <w:sz w:val="14"/>
              </w:rPr>
            </w:pPr>
          </w:p>
        </w:tc>
        <w:tc>
          <w:tcPr>
            <w:tcW w:w="1065" w:type="dxa"/>
            <w:tcBorders>
              <w:top w:val="single" w:sz="12" w:space="0" w:color="auto"/>
              <w:left w:val="nil"/>
              <w:bottom w:val="nil"/>
              <w:right w:val="nil"/>
            </w:tcBorders>
            <w:vAlign w:val="bottom"/>
          </w:tcPr>
          <w:p w:rsidR="00F701E0" w:rsidRDefault="00F701E0">
            <w:pPr>
              <w:spacing w:after="0" w:line="240" w:lineRule="auto"/>
              <w:rPr>
                <w:sz w:val="14"/>
              </w:rPr>
            </w:pPr>
          </w:p>
        </w:tc>
        <w:tc>
          <w:tcPr>
            <w:tcW w:w="870" w:type="dxa"/>
            <w:tcBorders>
              <w:top w:val="single" w:sz="12" w:space="0" w:color="auto"/>
              <w:left w:val="nil"/>
              <w:bottom w:val="nil"/>
              <w:right w:val="nil"/>
            </w:tcBorders>
            <w:vAlign w:val="bottom"/>
          </w:tcPr>
          <w:p w:rsidR="00F701E0" w:rsidRDefault="00F701E0">
            <w:pPr>
              <w:spacing w:after="0" w:line="240" w:lineRule="auto"/>
              <w:rPr>
                <w:sz w:val="14"/>
              </w:rPr>
            </w:pPr>
          </w:p>
        </w:tc>
      </w:tr>
      <w:tr w:rsidR="00F701E0" w:rsidTr="00F701E0">
        <w:trPr>
          <w:cantSplit/>
          <w:trHeight w:val="83"/>
        </w:trPr>
        <w:tc>
          <w:tcPr>
            <w:tcW w:w="48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223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780"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1560" w:type="dxa"/>
            <w:vAlign w:val="bottom"/>
          </w:tcPr>
          <w:p w:rsidR="00F701E0" w:rsidRDefault="00F701E0">
            <w:pPr>
              <w:spacing w:after="0" w:line="240" w:lineRule="auto"/>
              <w:rPr>
                <w:sz w:val="14"/>
              </w:rPr>
            </w:pPr>
          </w:p>
        </w:tc>
        <w:tc>
          <w:tcPr>
            <w:tcW w:w="106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r>
    </w:tbl>
    <w:p w:rsidR="00F701E0" w:rsidRDefault="00F701E0" w:rsidP="00F701E0">
      <w:pPr>
        <w:rPr>
          <w:rFonts w:asciiTheme="minorHAnsi" w:hAnsiTheme="minorHAnsi" w:cstheme="minorBidi"/>
        </w:rPr>
      </w:pPr>
      <w:r>
        <w:br w:type="page"/>
      </w:r>
    </w:p>
    <w:tbl>
      <w:tblPr>
        <w:tblStyle w:val="TableStyle10"/>
        <w:tblW w:w="5000" w:type="pct"/>
        <w:tblInd w:w="0" w:type="dxa"/>
        <w:tblLook w:val="04A0"/>
      </w:tblPr>
      <w:tblGrid>
        <w:gridCol w:w="634"/>
        <w:gridCol w:w="602"/>
        <w:gridCol w:w="580"/>
        <w:gridCol w:w="549"/>
        <w:gridCol w:w="489"/>
        <w:gridCol w:w="489"/>
        <w:gridCol w:w="489"/>
        <w:gridCol w:w="489"/>
        <w:gridCol w:w="489"/>
        <w:gridCol w:w="489"/>
        <w:gridCol w:w="489"/>
        <w:gridCol w:w="489"/>
        <w:gridCol w:w="489"/>
        <w:gridCol w:w="489"/>
        <w:gridCol w:w="489"/>
        <w:gridCol w:w="480"/>
        <w:gridCol w:w="1131"/>
      </w:tblGrid>
      <w:tr w:rsidR="00F701E0" w:rsidTr="00F701E0">
        <w:trPr>
          <w:cantSplit/>
        </w:trPr>
        <w:tc>
          <w:tcPr>
            <w:tcW w:w="3480" w:type="dxa"/>
            <w:gridSpan w:val="4"/>
            <w:vAlign w:val="bottom"/>
            <w:hideMark/>
          </w:tcPr>
          <w:p w:rsidR="00F701E0" w:rsidRDefault="00F701E0">
            <w:pPr>
              <w:wordWrap w:val="0"/>
              <w:spacing w:after="0" w:line="240" w:lineRule="auto"/>
              <w:rPr>
                <w:sz w:val="14"/>
              </w:rPr>
            </w:pPr>
            <w:r>
              <w:rPr>
                <w:rFonts w:ascii="Times New Roman" w:hAnsi="Times New Roman"/>
                <w:b/>
                <w:sz w:val="13"/>
                <w:szCs w:val="13"/>
              </w:rPr>
              <w:lastRenderedPageBreak/>
              <w:t>6.  Сведения о строительно-монтажных работах &lt;*&gt;</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hideMark/>
          </w:tcPr>
          <w:p w:rsidR="00F701E0" w:rsidRDefault="00F701E0">
            <w:pPr>
              <w:spacing w:after="0" w:line="240" w:lineRule="auto"/>
              <w:jc w:val="right"/>
              <w:rPr>
                <w:sz w:val="14"/>
              </w:rPr>
            </w:pPr>
            <w:r>
              <w:rPr>
                <w:rFonts w:ascii="Times New Roman" w:hAnsi="Times New Roman"/>
                <w:sz w:val="13"/>
                <w:szCs w:val="13"/>
              </w:rPr>
              <w:t>Форма 0510452 с. 3</w:t>
            </w: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2610" w:type="dxa"/>
            <w:gridSpan w:val="3"/>
            <w:vAlign w:val="bottom"/>
            <w:hideMark/>
          </w:tcPr>
          <w:p w:rsidR="00F701E0" w:rsidRDefault="00F701E0">
            <w:pPr>
              <w:wordWrap w:val="0"/>
              <w:spacing w:after="0" w:line="240" w:lineRule="auto"/>
              <w:rPr>
                <w:sz w:val="14"/>
              </w:rPr>
            </w:pPr>
            <w:r>
              <w:rPr>
                <w:rFonts w:ascii="Times New Roman" w:hAnsi="Times New Roman"/>
                <w:b/>
                <w:sz w:val="13"/>
                <w:szCs w:val="13"/>
              </w:rPr>
              <w:t>6.1. Строительно-монтажные работы</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bl>
    <w:tbl>
      <w:tblPr>
        <w:tblStyle w:val="TableStyle11"/>
        <w:tblW w:w="5000" w:type="pct"/>
        <w:tblInd w:w="0" w:type="dxa"/>
        <w:tblLook w:val="04A0"/>
      </w:tblPr>
      <w:tblGrid>
        <w:gridCol w:w="595"/>
        <w:gridCol w:w="719"/>
        <w:gridCol w:w="2360"/>
        <w:gridCol w:w="929"/>
        <w:gridCol w:w="758"/>
        <w:gridCol w:w="937"/>
        <w:gridCol w:w="855"/>
        <w:gridCol w:w="1147"/>
        <w:gridCol w:w="1063"/>
      </w:tblGrid>
      <w:tr w:rsidR="00F701E0" w:rsidTr="00F701E0">
        <w:trPr>
          <w:cantSplit/>
        </w:trPr>
        <w:tc>
          <w:tcPr>
            <w:tcW w:w="675" w:type="dxa"/>
            <w:vAlign w:val="bottom"/>
          </w:tcPr>
          <w:p w:rsidR="00F701E0" w:rsidRDefault="00F701E0">
            <w:pPr>
              <w:spacing w:after="0" w:line="240" w:lineRule="auto"/>
              <w:rPr>
                <w:sz w:val="14"/>
              </w:rPr>
            </w:pPr>
          </w:p>
        </w:tc>
        <w:tc>
          <w:tcPr>
            <w:tcW w:w="7365" w:type="dxa"/>
            <w:gridSpan w:val="5"/>
            <w:vMerge w:val="restart"/>
            <w:tcBorders>
              <w:top w:val="nil"/>
              <w:left w:val="nil"/>
              <w:bottom w:val="single" w:sz="6" w:space="0" w:color="auto"/>
              <w:right w:val="nil"/>
            </w:tcBorders>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Отчетный период</w:t>
            </w:r>
          </w:p>
        </w:tc>
      </w:tr>
      <w:tr w:rsidR="00F701E0" w:rsidTr="00F701E0">
        <w:trPr>
          <w:cantSplit/>
        </w:trPr>
        <w:tc>
          <w:tcPr>
            <w:tcW w:w="675" w:type="dxa"/>
            <w:vAlign w:val="bottom"/>
          </w:tcPr>
          <w:p w:rsidR="00F701E0" w:rsidRDefault="00F701E0">
            <w:pPr>
              <w:spacing w:after="0" w:line="240" w:lineRule="auto"/>
              <w:rPr>
                <w:sz w:val="14"/>
              </w:rPr>
            </w:pPr>
          </w:p>
        </w:tc>
        <w:tc>
          <w:tcPr>
            <w:tcW w:w="0" w:type="auto"/>
            <w:gridSpan w:val="5"/>
            <w:vMerge/>
            <w:tcBorders>
              <w:top w:val="nil"/>
              <w:left w:val="nil"/>
              <w:bottom w:val="single" w:sz="6" w:space="0" w:color="auto"/>
              <w:right w:val="nil"/>
            </w:tcBorders>
            <w:vAlign w:val="center"/>
            <w:hideMark/>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по</w:t>
            </w:r>
          </w:p>
        </w:tc>
      </w:tr>
      <w:tr w:rsidR="00F701E0" w:rsidTr="00F701E0">
        <w:trPr>
          <w:cantSplit/>
        </w:trPr>
        <w:tc>
          <w:tcPr>
            <w:tcW w:w="675" w:type="dxa"/>
            <w:vAlign w:val="bottom"/>
            <w:hideMark/>
          </w:tcPr>
          <w:p w:rsidR="00F701E0" w:rsidRDefault="00F701E0">
            <w:pPr>
              <w:spacing w:after="0" w:line="240" w:lineRule="auto"/>
              <w:rPr>
                <w:sz w:val="14"/>
              </w:rPr>
            </w:pPr>
            <w:r>
              <w:rPr>
                <w:rFonts w:ascii="Times New Roman" w:hAnsi="Times New Roman"/>
                <w:sz w:val="13"/>
                <w:szCs w:val="13"/>
              </w:rPr>
              <w:t>Стройка</w:t>
            </w:r>
          </w:p>
        </w:tc>
        <w:tc>
          <w:tcPr>
            <w:tcW w:w="0" w:type="auto"/>
            <w:gridSpan w:val="5"/>
            <w:vMerge/>
            <w:tcBorders>
              <w:top w:val="nil"/>
              <w:left w:val="nil"/>
              <w:bottom w:val="single" w:sz="6" w:space="0" w:color="auto"/>
              <w:right w:val="nil"/>
            </w:tcBorders>
            <w:vAlign w:val="center"/>
            <w:hideMark/>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r>
      <w:tr w:rsidR="00F701E0" w:rsidTr="00F701E0">
        <w:trPr>
          <w:cantSplit/>
        </w:trPr>
        <w:tc>
          <w:tcPr>
            <w:tcW w:w="675" w:type="dxa"/>
            <w:vAlign w:val="bottom"/>
            <w:hideMark/>
          </w:tcPr>
          <w:p w:rsidR="00F701E0" w:rsidRDefault="00F701E0">
            <w:pPr>
              <w:spacing w:after="0" w:line="240" w:lineRule="auto"/>
              <w:rPr>
                <w:sz w:val="14"/>
              </w:rPr>
            </w:pPr>
            <w:r>
              <w:rPr>
                <w:rFonts w:ascii="Times New Roman" w:hAnsi="Times New Roman"/>
                <w:sz w:val="13"/>
                <w:szCs w:val="13"/>
              </w:rPr>
              <w:t>Объект</w:t>
            </w:r>
          </w:p>
        </w:tc>
        <w:tc>
          <w:tcPr>
            <w:tcW w:w="7365" w:type="dxa"/>
            <w:gridSpan w:val="5"/>
            <w:tcBorders>
              <w:top w:val="nil"/>
              <w:left w:val="nil"/>
              <w:bottom w:val="single" w:sz="6" w:space="0" w:color="auto"/>
              <w:right w:val="nil"/>
            </w:tcBorders>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vAlign w:val="bottom"/>
          </w:tcPr>
          <w:p w:rsidR="00F701E0" w:rsidRDefault="00F701E0">
            <w:pPr>
              <w:spacing w:after="0" w:line="240" w:lineRule="auto"/>
              <w:rPr>
                <w:sz w:val="14"/>
              </w:rPr>
            </w:pPr>
          </w:p>
        </w:tc>
        <w:tc>
          <w:tcPr>
            <w:tcW w:w="990"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c>
          <w:tcPr>
            <w:tcW w:w="1365" w:type="dxa"/>
            <w:vAlign w:val="bottom"/>
          </w:tcPr>
          <w:p w:rsidR="00F701E0" w:rsidRDefault="00F701E0">
            <w:pPr>
              <w:spacing w:after="0" w:line="240" w:lineRule="auto"/>
              <w:rPr>
                <w:sz w:val="14"/>
              </w:rPr>
            </w:pPr>
          </w:p>
        </w:tc>
      </w:tr>
      <w:tr w:rsidR="00F701E0" w:rsidTr="00F701E0">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Номер</w:t>
            </w:r>
          </w:p>
        </w:tc>
        <w:tc>
          <w:tcPr>
            <w:tcW w:w="3330" w:type="dxa"/>
            <w:vMerge w:val="restart"/>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Выполнение работ</w:t>
            </w:r>
          </w:p>
        </w:tc>
      </w:tr>
      <w:tr w:rsidR="00F701E0" w:rsidTr="00F701E0">
        <w:trPr>
          <w:cantSplit/>
        </w:trPr>
        <w:tc>
          <w:tcPr>
            <w:tcW w:w="675" w:type="dxa"/>
            <w:tcBorders>
              <w:top w:val="nil"/>
              <w:left w:val="single" w:sz="6" w:space="0" w:color="auto"/>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по порядку</w:t>
            </w:r>
          </w:p>
        </w:tc>
        <w:tc>
          <w:tcPr>
            <w:tcW w:w="870"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nil"/>
              <w:bottom w:val="single" w:sz="6" w:space="0" w:color="auto"/>
              <w:right w:val="single" w:sz="6" w:space="0" w:color="auto"/>
            </w:tcBorders>
            <w:vAlign w:val="center"/>
            <w:hideMark/>
          </w:tcPr>
          <w:p w:rsidR="00F701E0" w:rsidRDefault="00F701E0">
            <w:pPr>
              <w:spacing w:after="0" w:line="240" w:lineRule="auto"/>
              <w:rPr>
                <w:sz w:val="14"/>
              </w:rPr>
            </w:pPr>
          </w:p>
        </w:tc>
        <w:tc>
          <w:tcPr>
            <w:tcW w:w="100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код по ОКЕИ</w:t>
            </w:r>
          </w:p>
        </w:tc>
        <w:tc>
          <w:tcPr>
            <w:tcW w:w="97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условное обозначение (национальное)</w:t>
            </w:r>
          </w:p>
        </w:tc>
        <w:tc>
          <w:tcPr>
            <w:tcW w:w="990"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количество</w:t>
            </w:r>
          </w:p>
        </w:tc>
        <w:tc>
          <w:tcPr>
            <w:tcW w:w="136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цена за единицу</w:t>
            </w:r>
          </w:p>
        </w:tc>
        <w:tc>
          <w:tcPr>
            <w:tcW w:w="1365" w:type="dxa"/>
            <w:tcBorders>
              <w:top w:val="nil"/>
              <w:left w:val="nil"/>
              <w:bottom w:val="single" w:sz="6" w:space="0" w:color="auto"/>
              <w:right w:val="single" w:sz="6" w:space="0" w:color="auto"/>
            </w:tcBorders>
            <w:hideMark/>
          </w:tcPr>
          <w:p w:rsidR="00F701E0" w:rsidRDefault="00F701E0">
            <w:pPr>
              <w:spacing w:after="0" w:line="240" w:lineRule="auto"/>
              <w:jc w:val="center"/>
              <w:rPr>
                <w:sz w:val="14"/>
              </w:rPr>
            </w:pPr>
            <w:r>
              <w:rPr>
                <w:rFonts w:ascii="Times New Roman" w:hAnsi="Times New Roman"/>
                <w:sz w:val="13"/>
                <w:szCs w:val="13"/>
              </w:rPr>
              <w:t>стоимость</w:t>
            </w:r>
          </w:p>
        </w:tc>
      </w:tr>
      <w:tr w:rsidR="00F701E0" w:rsidTr="00F701E0">
        <w:trPr>
          <w:cantSplit/>
        </w:trPr>
        <w:tc>
          <w:tcPr>
            <w:tcW w:w="675" w:type="dxa"/>
            <w:tcBorders>
              <w:top w:val="nil"/>
              <w:left w:val="single" w:sz="6" w:space="0" w:color="auto"/>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1</w:t>
            </w:r>
          </w:p>
        </w:tc>
        <w:tc>
          <w:tcPr>
            <w:tcW w:w="87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2</w:t>
            </w:r>
          </w:p>
        </w:tc>
        <w:tc>
          <w:tcPr>
            <w:tcW w:w="333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3</w:t>
            </w:r>
          </w:p>
        </w:tc>
        <w:tc>
          <w:tcPr>
            <w:tcW w:w="118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4</w:t>
            </w:r>
          </w:p>
        </w:tc>
        <w:tc>
          <w:tcPr>
            <w:tcW w:w="100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5</w:t>
            </w:r>
          </w:p>
        </w:tc>
        <w:tc>
          <w:tcPr>
            <w:tcW w:w="97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6</w:t>
            </w:r>
          </w:p>
        </w:tc>
        <w:tc>
          <w:tcPr>
            <w:tcW w:w="990"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7</w:t>
            </w: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8</w:t>
            </w: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9</w:t>
            </w:r>
          </w:p>
        </w:tc>
      </w:tr>
      <w:tr w:rsidR="00F701E0" w:rsidTr="00F701E0">
        <w:trPr>
          <w:cantSplit/>
        </w:trPr>
        <w:tc>
          <w:tcPr>
            <w:tcW w:w="675"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3330" w:type="dxa"/>
            <w:vAlign w:val="bottom"/>
          </w:tcPr>
          <w:p w:rsidR="00F701E0" w:rsidRDefault="00F701E0">
            <w:pPr>
              <w:spacing w:after="0" w:line="240" w:lineRule="auto"/>
              <w:rPr>
                <w:sz w:val="14"/>
              </w:rPr>
            </w:pPr>
          </w:p>
        </w:tc>
        <w:tc>
          <w:tcPr>
            <w:tcW w:w="1185" w:type="dxa"/>
            <w:vAlign w:val="bottom"/>
          </w:tcPr>
          <w:p w:rsidR="00F701E0" w:rsidRDefault="00F701E0">
            <w:pPr>
              <w:spacing w:after="0" w:line="240" w:lineRule="auto"/>
              <w:rPr>
                <w:sz w:val="14"/>
              </w:rPr>
            </w:pPr>
          </w:p>
        </w:tc>
        <w:tc>
          <w:tcPr>
            <w:tcW w:w="1005" w:type="dxa"/>
            <w:vAlign w:val="bottom"/>
          </w:tcPr>
          <w:p w:rsidR="00F701E0" w:rsidRDefault="00F701E0">
            <w:pPr>
              <w:spacing w:after="0" w:line="240" w:lineRule="auto"/>
              <w:rPr>
                <w:sz w:val="14"/>
              </w:rPr>
            </w:pPr>
          </w:p>
        </w:tc>
        <w:tc>
          <w:tcPr>
            <w:tcW w:w="975" w:type="dxa"/>
            <w:tcBorders>
              <w:top w:val="nil"/>
              <w:left w:val="nil"/>
              <w:bottom w:val="nil"/>
              <w:right w:val="single" w:sz="6" w:space="0" w:color="auto"/>
            </w:tcBorders>
            <w:vAlign w:val="bottom"/>
            <w:hideMark/>
          </w:tcPr>
          <w:p w:rsidR="00F701E0" w:rsidRDefault="00F701E0">
            <w:pPr>
              <w:spacing w:after="0" w:line="240" w:lineRule="auto"/>
              <w:jc w:val="right"/>
              <w:rPr>
                <w:sz w:val="14"/>
              </w:rPr>
            </w:pPr>
            <w:r>
              <w:rPr>
                <w:rFonts w:ascii="Times New Roman" w:hAnsi="Times New Roman"/>
                <w:sz w:val="13"/>
                <w:szCs w:val="13"/>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c>
          <w:tcPr>
            <w:tcW w:w="1365" w:type="dxa"/>
            <w:tcBorders>
              <w:top w:val="nil"/>
              <w:left w:val="nil"/>
              <w:bottom w:val="single" w:sz="6" w:space="0" w:color="auto"/>
              <w:right w:val="single" w:sz="6" w:space="0" w:color="auto"/>
            </w:tcBorders>
            <w:vAlign w:val="bottom"/>
            <w:hideMark/>
          </w:tcPr>
          <w:p w:rsidR="00F701E0" w:rsidRDefault="00F701E0">
            <w:pPr>
              <w:spacing w:after="0" w:line="240" w:lineRule="auto"/>
              <w:jc w:val="center"/>
              <w:rPr>
                <w:sz w:val="14"/>
              </w:rPr>
            </w:pPr>
            <w:r>
              <w:rPr>
                <w:rFonts w:ascii="Times New Roman" w:hAnsi="Times New Roman"/>
                <w:sz w:val="13"/>
                <w:szCs w:val="13"/>
              </w:rPr>
              <w:t>Х</w:t>
            </w:r>
          </w:p>
        </w:tc>
        <w:tc>
          <w:tcPr>
            <w:tcW w:w="1365" w:type="dxa"/>
            <w:tcBorders>
              <w:top w:val="single" w:sz="6" w:space="0" w:color="auto"/>
              <w:left w:val="single" w:sz="6" w:space="0" w:color="auto"/>
              <w:bottom w:val="single" w:sz="6" w:space="0" w:color="auto"/>
              <w:right w:val="single" w:sz="6" w:space="0" w:color="auto"/>
            </w:tcBorders>
            <w:vAlign w:val="bottom"/>
          </w:tcPr>
          <w:p w:rsidR="00F701E0" w:rsidRDefault="00F701E0">
            <w:pPr>
              <w:spacing w:after="0" w:line="240" w:lineRule="auto"/>
              <w:jc w:val="center"/>
              <w:rPr>
                <w:sz w:val="14"/>
              </w:rPr>
            </w:pPr>
          </w:p>
        </w:tc>
      </w:tr>
    </w:tbl>
    <w:tbl>
      <w:tblPr>
        <w:tblStyle w:val="TableStyle12"/>
        <w:tblW w:w="5000" w:type="pct"/>
        <w:tblInd w:w="0" w:type="dxa"/>
        <w:tblLook w:val="04A0"/>
      </w:tblPr>
      <w:tblGrid>
        <w:gridCol w:w="593"/>
        <w:gridCol w:w="580"/>
        <w:gridCol w:w="570"/>
        <w:gridCol w:w="561"/>
        <w:gridCol w:w="554"/>
        <w:gridCol w:w="504"/>
        <w:gridCol w:w="504"/>
        <w:gridCol w:w="504"/>
        <w:gridCol w:w="504"/>
        <w:gridCol w:w="504"/>
        <w:gridCol w:w="504"/>
        <w:gridCol w:w="504"/>
        <w:gridCol w:w="504"/>
        <w:gridCol w:w="504"/>
        <w:gridCol w:w="504"/>
        <w:gridCol w:w="495"/>
        <w:gridCol w:w="962"/>
      </w:tblGrid>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4350" w:type="dxa"/>
            <w:gridSpan w:val="5"/>
            <w:vAlign w:val="bottom"/>
            <w:hideMark/>
          </w:tcPr>
          <w:p w:rsidR="00F701E0" w:rsidRDefault="00F701E0">
            <w:pPr>
              <w:wordWrap w:val="0"/>
              <w:spacing w:after="0" w:line="240" w:lineRule="auto"/>
              <w:rPr>
                <w:sz w:val="14"/>
              </w:rPr>
            </w:pPr>
            <w:r>
              <w:rPr>
                <w:rFonts w:ascii="Times New Roman" w:hAnsi="Times New Roman"/>
                <w:b/>
                <w:sz w:val="13"/>
                <w:szCs w:val="13"/>
              </w:rPr>
              <w:t>6.2. Стоимость выполненных строительно-монтажных работ и затрат</w:t>
            </w: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r w:rsidR="00F701E0" w:rsidTr="00F701E0">
        <w:trPr>
          <w:cantSplit/>
        </w:trPr>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70" w:type="dxa"/>
            <w:vAlign w:val="bottom"/>
          </w:tcPr>
          <w:p w:rsidR="00F701E0" w:rsidRDefault="00F701E0">
            <w:pPr>
              <w:spacing w:after="0" w:line="240" w:lineRule="auto"/>
              <w:rPr>
                <w:sz w:val="14"/>
              </w:rPr>
            </w:pPr>
          </w:p>
        </w:tc>
        <w:tc>
          <w:tcPr>
            <w:tcW w:w="855" w:type="dxa"/>
            <w:vAlign w:val="bottom"/>
          </w:tcPr>
          <w:p w:rsidR="00F701E0" w:rsidRDefault="00F701E0">
            <w:pPr>
              <w:spacing w:after="0" w:line="240" w:lineRule="auto"/>
              <w:rPr>
                <w:sz w:val="14"/>
              </w:rPr>
            </w:pPr>
          </w:p>
        </w:tc>
        <w:tc>
          <w:tcPr>
            <w:tcW w:w="1665" w:type="dxa"/>
            <w:vAlign w:val="bottom"/>
          </w:tcPr>
          <w:p w:rsidR="00F701E0" w:rsidRDefault="00F701E0">
            <w:pPr>
              <w:spacing w:after="0" w:line="240" w:lineRule="auto"/>
              <w:rPr>
                <w:sz w:val="14"/>
              </w:rPr>
            </w:pPr>
          </w:p>
        </w:tc>
      </w:tr>
    </w:tbl>
    <w:tbl>
      <w:tblPr>
        <w:tblStyle w:val="TableStyle13"/>
        <w:tblW w:w="5000" w:type="pct"/>
        <w:tblInd w:w="6" w:type="dxa"/>
        <w:tblLook w:val="04A0"/>
      </w:tblPr>
      <w:tblGrid>
        <w:gridCol w:w="658"/>
        <w:gridCol w:w="3937"/>
        <w:gridCol w:w="897"/>
        <w:gridCol w:w="1304"/>
        <w:gridCol w:w="1281"/>
        <w:gridCol w:w="1294"/>
      </w:tblGrid>
      <w:tr w:rsidR="00F701E0" w:rsidTr="00F701E0">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Стоимость выполненных работ и затрат</w:t>
            </w:r>
          </w:p>
        </w:tc>
      </w:tr>
      <w:tr w:rsidR="00F701E0" w:rsidTr="00F701E0">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rPr>
                <w:sz w:val="14"/>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в том числе за отчетный период</w:t>
            </w:r>
          </w:p>
        </w:tc>
      </w:tr>
      <w:tr w:rsidR="00F701E0" w:rsidTr="00F701E0">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F701E0" w:rsidRDefault="00F701E0">
            <w:pPr>
              <w:spacing w:after="0" w:line="240" w:lineRule="auto"/>
              <w:jc w:val="center"/>
              <w:rPr>
                <w:sz w:val="14"/>
              </w:rPr>
            </w:pPr>
            <w:r>
              <w:rPr>
                <w:rFonts w:ascii="Times New Roman" w:hAnsi="Times New Roman"/>
                <w:sz w:val="13"/>
                <w:szCs w:val="13"/>
              </w:rPr>
              <w:t>6</w:t>
            </w:r>
          </w:p>
        </w:tc>
      </w:tr>
      <w:tr w:rsidR="00F701E0" w:rsidTr="00F701E0">
        <w:trPr>
          <w:cantSplit/>
        </w:trPr>
        <w:tc>
          <w:tcPr>
            <w:tcW w:w="675" w:type="dxa"/>
            <w:vAlign w:val="bottom"/>
          </w:tcPr>
          <w:p w:rsidR="00F701E0" w:rsidRDefault="00F701E0">
            <w:pPr>
              <w:spacing w:after="0" w:line="240" w:lineRule="auto"/>
              <w:rPr>
                <w:sz w:val="14"/>
              </w:rPr>
            </w:pPr>
          </w:p>
        </w:tc>
        <w:tc>
          <w:tcPr>
            <w:tcW w:w="4230" w:type="dxa"/>
            <w:vAlign w:val="bottom"/>
          </w:tcPr>
          <w:p w:rsidR="00F701E0" w:rsidRDefault="00F701E0">
            <w:pPr>
              <w:spacing w:after="0" w:line="240" w:lineRule="auto"/>
              <w:rPr>
                <w:sz w:val="14"/>
              </w:rPr>
            </w:pPr>
          </w:p>
        </w:tc>
        <w:tc>
          <w:tcPr>
            <w:tcW w:w="945" w:type="dxa"/>
            <w:vAlign w:val="bottom"/>
            <w:hideMark/>
          </w:tcPr>
          <w:p w:rsidR="00F701E0" w:rsidRDefault="00F701E0">
            <w:pPr>
              <w:spacing w:after="0" w:line="240" w:lineRule="auto"/>
              <w:jc w:val="right"/>
              <w:rPr>
                <w:sz w:val="14"/>
              </w:rPr>
            </w:pPr>
            <w:r>
              <w:rPr>
                <w:rFonts w:ascii="Times New Roman" w:hAnsi="Times New Roman"/>
                <w:sz w:val="13"/>
                <w:szCs w:val="13"/>
              </w:rPr>
              <w:t>Итого</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4230" w:type="dxa"/>
            <w:vAlign w:val="bottom"/>
          </w:tcPr>
          <w:p w:rsidR="00F701E0" w:rsidRDefault="00F701E0">
            <w:pPr>
              <w:spacing w:after="0" w:line="240" w:lineRule="auto"/>
              <w:rPr>
                <w:sz w:val="14"/>
              </w:rPr>
            </w:pPr>
          </w:p>
        </w:tc>
        <w:tc>
          <w:tcPr>
            <w:tcW w:w="945" w:type="dxa"/>
            <w:vAlign w:val="bottom"/>
            <w:hideMark/>
          </w:tcPr>
          <w:p w:rsidR="00F701E0" w:rsidRDefault="00F701E0">
            <w:pPr>
              <w:spacing w:after="0" w:line="240" w:lineRule="auto"/>
              <w:jc w:val="right"/>
              <w:rPr>
                <w:sz w:val="14"/>
              </w:rPr>
            </w:pPr>
            <w:r>
              <w:rPr>
                <w:rFonts w:ascii="Times New Roman" w:hAnsi="Times New Roman"/>
                <w:sz w:val="13"/>
                <w:szCs w:val="13"/>
              </w:rPr>
              <w:t>Сумма НДС</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r w:rsidR="00F701E0" w:rsidTr="00F701E0">
        <w:trPr>
          <w:cantSplit/>
        </w:trPr>
        <w:tc>
          <w:tcPr>
            <w:tcW w:w="675" w:type="dxa"/>
            <w:vAlign w:val="bottom"/>
          </w:tcPr>
          <w:p w:rsidR="00F701E0" w:rsidRDefault="00F701E0">
            <w:pPr>
              <w:spacing w:after="0" w:line="240" w:lineRule="auto"/>
              <w:rPr>
                <w:sz w:val="14"/>
              </w:rPr>
            </w:pPr>
          </w:p>
        </w:tc>
        <w:tc>
          <w:tcPr>
            <w:tcW w:w="5175" w:type="dxa"/>
            <w:gridSpan w:val="2"/>
            <w:vAlign w:val="bottom"/>
            <w:hideMark/>
          </w:tcPr>
          <w:p w:rsidR="00F701E0" w:rsidRDefault="00F701E0">
            <w:pPr>
              <w:spacing w:after="0" w:line="240" w:lineRule="auto"/>
              <w:jc w:val="right"/>
              <w:rPr>
                <w:sz w:val="14"/>
              </w:rPr>
            </w:pPr>
            <w:r>
              <w:rPr>
                <w:rFonts w:ascii="Times New Roman" w:hAnsi="Times New Roman"/>
                <w:sz w:val="13"/>
                <w:szCs w:val="13"/>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c>
          <w:tcPr>
            <w:tcW w:w="1365" w:type="dxa"/>
            <w:tcBorders>
              <w:top w:val="single" w:sz="6" w:space="0" w:color="auto"/>
              <w:left w:val="single" w:sz="6" w:space="0" w:color="auto"/>
              <w:bottom w:val="single" w:sz="6" w:space="0" w:color="auto"/>
              <w:right w:val="single" w:sz="6" w:space="0" w:color="auto"/>
            </w:tcBorders>
          </w:tcPr>
          <w:p w:rsidR="00F701E0" w:rsidRDefault="00F701E0">
            <w:pPr>
              <w:spacing w:after="0" w:line="240" w:lineRule="auto"/>
              <w:jc w:val="center"/>
              <w:rPr>
                <w:sz w:val="14"/>
              </w:rPr>
            </w:pPr>
          </w:p>
        </w:tc>
      </w:tr>
    </w:tbl>
    <w:tbl>
      <w:tblPr>
        <w:tblStyle w:val="TableStyle14"/>
        <w:tblW w:w="5000" w:type="pct"/>
        <w:tblInd w:w="0" w:type="dxa"/>
        <w:tblLook w:val="04A0"/>
      </w:tblPr>
      <w:tblGrid>
        <w:gridCol w:w="9355"/>
      </w:tblGrid>
      <w:tr w:rsidR="00F701E0" w:rsidTr="00F701E0">
        <w:trPr>
          <w:cantSplit/>
        </w:trPr>
        <w:tc>
          <w:tcPr>
            <w:tcW w:w="870" w:type="dxa"/>
            <w:vAlign w:val="bottom"/>
          </w:tcPr>
          <w:p w:rsidR="00F701E0" w:rsidRDefault="00F701E0">
            <w:pPr>
              <w:spacing w:after="0" w:line="240" w:lineRule="auto"/>
              <w:rPr>
                <w:sz w:val="14"/>
              </w:rPr>
            </w:pPr>
          </w:p>
        </w:tc>
      </w:tr>
      <w:tr w:rsidR="00F701E0" w:rsidTr="00F701E0">
        <w:trPr>
          <w:cantSplit/>
        </w:trPr>
        <w:tc>
          <w:tcPr>
            <w:tcW w:w="870" w:type="dxa"/>
            <w:tcBorders>
              <w:top w:val="single" w:sz="6" w:space="0" w:color="auto"/>
              <w:left w:val="nil"/>
              <w:bottom w:val="nil"/>
              <w:right w:val="nil"/>
            </w:tcBorders>
            <w:vAlign w:val="bottom"/>
            <w:hideMark/>
          </w:tcPr>
          <w:p w:rsidR="00F701E0" w:rsidRDefault="00F701E0">
            <w:pPr>
              <w:spacing w:after="0" w:line="240" w:lineRule="auto"/>
              <w:rPr>
                <w:sz w:val="14"/>
              </w:rPr>
            </w:pPr>
            <w:r>
              <w:rPr>
                <w:rFonts w:ascii="Times New Roman" w:hAnsi="Times New Roman"/>
                <w:sz w:val="13"/>
                <w:szCs w:val="13"/>
              </w:rPr>
              <w:t>&lt;*&gt; В случае проведения строительно-монтажных работ.</w:t>
            </w:r>
          </w:p>
        </w:tc>
      </w:tr>
      <w:tr w:rsidR="00F701E0" w:rsidTr="00F701E0">
        <w:trPr>
          <w:cantSplit/>
        </w:trPr>
        <w:tc>
          <w:tcPr>
            <w:tcW w:w="870" w:type="dxa"/>
            <w:vAlign w:val="bottom"/>
          </w:tcPr>
          <w:p w:rsidR="00F701E0" w:rsidRDefault="00F701E0">
            <w:pPr>
              <w:spacing w:after="0" w:line="240" w:lineRule="auto"/>
              <w:rPr>
                <w:sz w:val="14"/>
              </w:rPr>
            </w:pPr>
          </w:p>
        </w:tc>
      </w:tr>
    </w:tbl>
    <w:tbl>
      <w:tblPr>
        <w:tblStyle w:val="TableStyle15"/>
        <w:tblW w:w="5000" w:type="pct"/>
        <w:tblInd w:w="0" w:type="dxa"/>
        <w:tblLook w:val="04A0"/>
      </w:tblPr>
      <w:tblGrid>
        <w:gridCol w:w="2282"/>
        <w:gridCol w:w="1639"/>
        <w:gridCol w:w="91"/>
        <w:gridCol w:w="929"/>
        <w:gridCol w:w="84"/>
        <w:gridCol w:w="1482"/>
        <w:gridCol w:w="91"/>
        <w:gridCol w:w="1181"/>
        <w:gridCol w:w="91"/>
        <w:gridCol w:w="1485"/>
      </w:tblGrid>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Председатель комиссии</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Члены комиссии:</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Ответственный исполнитель</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(номер контактного телефона)</w:t>
            </w: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(адрес электронной почты) (при наличии)</w:t>
            </w: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поставщика (исполнителя)</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в случае участия в приемке</w:t>
            </w: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highlight w:val="yellow"/>
              </w:rPr>
              <w:t>"______"________________________20______</w:t>
            </w:r>
            <w:r>
              <w:rPr>
                <w:rFonts w:ascii="Times New Roman" w:hAnsi="Times New Roman" w:cs="Times New Roman"/>
                <w:sz w:val="13"/>
                <w:szCs w:val="13"/>
              </w:rPr>
              <w:t>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Товары, работы, услуги приняты</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highlight w:val="yellow"/>
              </w:rPr>
            </w:pPr>
          </w:p>
        </w:tc>
        <w:tc>
          <w:tcPr>
            <w:tcW w:w="214" w:type="dxa"/>
            <w:vAlign w:val="bottom"/>
          </w:tcPr>
          <w:p w:rsidR="00F701E0" w:rsidRDefault="00F701E0">
            <w:pPr>
              <w:spacing w:after="0" w:line="240" w:lineRule="auto"/>
              <w:rPr>
                <w:rFonts w:ascii="Times New Roman" w:hAnsi="Times New Roman" w:cs="Times New Roman"/>
                <w:sz w:val="14"/>
                <w:highlight w:val="yellow"/>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highlight w:val="yellow"/>
              </w:rPr>
            </w:pPr>
          </w:p>
        </w:tc>
        <w:tc>
          <w:tcPr>
            <w:tcW w:w="197" w:type="dxa"/>
            <w:vAlign w:val="bottom"/>
          </w:tcPr>
          <w:p w:rsidR="00F701E0" w:rsidRDefault="00F701E0">
            <w:pPr>
              <w:spacing w:after="0" w:line="240" w:lineRule="auto"/>
              <w:rPr>
                <w:rFonts w:ascii="Times New Roman" w:hAnsi="Times New Roman" w:cs="Times New Roman"/>
                <w:sz w:val="14"/>
                <w:highlight w:val="yellow"/>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highlight w:val="yellow"/>
              </w:rPr>
            </w:pPr>
            <w:bookmarkStart w:id="0" w:name="_GoBack"/>
            <w:bookmarkEnd w:id="0"/>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(должность)</w:t>
            </w:r>
          </w:p>
        </w:tc>
        <w:tc>
          <w:tcPr>
            <w:tcW w:w="214" w:type="dxa"/>
            <w:vAlign w:val="bottom"/>
          </w:tcPr>
          <w:p w:rsidR="00F701E0" w:rsidRDefault="00F701E0">
            <w:pPr>
              <w:spacing w:after="0" w:line="240" w:lineRule="auto"/>
              <w:rPr>
                <w:rFonts w:ascii="Times New Roman" w:hAnsi="Times New Roman" w:cs="Times New Roman"/>
                <w:sz w:val="14"/>
                <w:highlight w:val="yellow"/>
              </w:rPr>
            </w:pPr>
          </w:p>
        </w:tc>
        <w:tc>
          <w:tcPr>
            <w:tcW w:w="1612"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(подпись)</w:t>
            </w:r>
          </w:p>
        </w:tc>
        <w:tc>
          <w:tcPr>
            <w:tcW w:w="197" w:type="dxa"/>
            <w:vAlign w:val="bottom"/>
          </w:tcPr>
          <w:p w:rsidR="00F701E0" w:rsidRDefault="00F701E0">
            <w:pPr>
              <w:spacing w:after="0" w:line="240" w:lineRule="auto"/>
              <w:rPr>
                <w:rFonts w:ascii="Times New Roman" w:hAnsi="Times New Roman" w:cs="Times New Roman"/>
                <w:sz w:val="14"/>
                <w:highlight w:val="yellow"/>
              </w:rPr>
            </w:pPr>
          </w:p>
        </w:tc>
        <w:tc>
          <w:tcPr>
            <w:tcW w:w="2664" w:type="dxa"/>
            <w:hideMark/>
          </w:tcPr>
          <w:p w:rsidR="00F701E0" w:rsidRDefault="00F701E0">
            <w:pPr>
              <w:spacing w:after="0" w:line="240" w:lineRule="auto"/>
              <w:jc w:val="center"/>
              <w:rPr>
                <w:rFonts w:ascii="Times New Roman" w:hAnsi="Times New Roman" w:cs="Times New Roman"/>
                <w:sz w:val="14"/>
                <w:highlight w:val="yellow"/>
              </w:rPr>
            </w:pPr>
            <w:r>
              <w:rPr>
                <w:rFonts w:ascii="Times New Roman" w:hAnsi="Times New Roman" w:cs="Times New Roman"/>
                <w:sz w:val="11"/>
                <w:szCs w:val="11"/>
                <w:highlight w:val="yellow"/>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заказчика</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wordWrap w:val="0"/>
              <w:spacing w:after="0" w:line="240" w:lineRule="auto"/>
              <w:rPr>
                <w:rFonts w:ascii="Times New Roman" w:hAnsi="Times New Roman" w:cs="Times New Roman"/>
                <w:sz w:val="14"/>
              </w:rPr>
            </w:pPr>
            <w:r>
              <w:rPr>
                <w:rFonts w:ascii="Times New Roman" w:hAnsi="Times New Roman" w:cs="Times New Roman"/>
                <w:sz w:val="13"/>
                <w:szCs w:val="13"/>
              </w:rPr>
              <w:t>Представитель организации, осуществляющей</w:t>
            </w: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tcBorders>
              <w:top w:val="nil"/>
              <w:left w:val="nil"/>
              <w:bottom w:val="single" w:sz="6" w:space="0" w:color="auto"/>
              <w:right w:val="nil"/>
            </w:tcBorders>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tcBorders>
              <w:top w:val="nil"/>
              <w:left w:val="nil"/>
              <w:bottom w:val="single" w:sz="6" w:space="0" w:color="auto"/>
              <w:right w:val="nil"/>
            </w:tcBorders>
            <w:vAlign w:val="bottom"/>
          </w:tcPr>
          <w:p w:rsidR="00F701E0" w:rsidRDefault="00F701E0">
            <w:pPr>
              <w:spacing w:after="0" w:line="240" w:lineRule="auto"/>
              <w:jc w:val="center"/>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3091" w:type="dxa"/>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строительный контроль (технический надзор)</w:t>
            </w: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(должность)</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(подпись)</w:t>
            </w: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hideMark/>
          </w:tcPr>
          <w:p w:rsidR="00F701E0" w:rsidRDefault="00F701E0">
            <w:pPr>
              <w:spacing w:after="0" w:line="240" w:lineRule="auto"/>
              <w:jc w:val="center"/>
              <w:rPr>
                <w:rFonts w:ascii="Times New Roman" w:hAnsi="Times New Roman" w:cs="Times New Roman"/>
                <w:sz w:val="14"/>
              </w:rPr>
            </w:pPr>
            <w:r>
              <w:rPr>
                <w:rFonts w:ascii="Times New Roman" w:hAnsi="Times New Roman" w:cs="Times New Roman"/>
                <w:sz w:val="11"/>
                <w:szCs w:val="11"/>
              </w:rPr>
              <w:t>(расшифровка подписи)</w:t>
            </w: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Height w:val="83"/>
        </w:trPr>
        <w:tc>
          <w:tcPr>
            <w:tcW w:w="3091"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r w:rsidR="00F701E0" w:rsidTr="00F701E0">
        <w:trPr>
          <w:cantSplit/>
        </w:trPr>
        <w:tc>
          <w:tcPr>
            <w:tcW w:w="5755" w:type="dxa"/>
            <w:gridSpan w:val="2"/>
            <w:vAlign w:val="bottom"/>
            <w:hideMark/>
          </w:tcPr>
          <w:p w:rsidR="00F701E0" w:rsidRDefault="00F701E0">
            <w:pPr>
              <w:spacing w:after="0" w:line="240" w:lineRule="auto"/>
              <w:rPr>
                <w:rFonts w:ascii="Times New Roman" w:hAnsi="Times New Roman" w:cs="Times New Roman"/>
                <w:sz w:val="14"/>
              </w:rPr>
            </w:pPr>
            <w:r>
              <w:rPr>
                <w:rFonts w:ascii="Times New Roman" w:hAnsi="Times New Roman" w:cs="Times New Roman"/>
                <w:sz w:val="13"/>
                <w:szCs w:val="13"/>
              </w:rPr>
              <w:t>"______"________________________20______г.</w:t>
            </w:r>
          </w:p>
        </w:tc>
        <w:tc>
          <w:tcPr>
            <w:tcW w:w="214" w:type="dxa"/>
            <w:vAlign w:val="bottom"/>
          </w:tcPr>
          <w:p w:rsidR="00F701E0" w:rsidRDefault="00F701E0">
            <w:pPr>
              <w:spacing w:after="0" w:line="240" w:lineRule="auto"/>
              <w:rPr>
                <w:rFonts w:ascii="Times New Roman" w:hAnsi="Times New Roman" w:cs="Times New Roman"/>
                <w:sz w:val="14"/>
              </w:rPr>
            </w:pPr>
          </w:p>
        </w:tc>
        <w:tc>
          <w:tcPr>
            <w:tcW w:w="1612" w:type="dxa"/>
            <w:vAlign w:val="bottom"/>
          </w:tcPr>
          <w:p w:rsidR="00F701E0" w:rsidRDefault="00F701E0">
            <w:pPr>
              <w:spacing w:after="0" w:line="240" w:lineRule="auto"/>
              <w:rPr>
                <w:rFonts w:ascii="Times New Roman" w:hAnsi="Times New Roman" w:cs="Times New Roman"/>
                <w:sz w:val="14"/>
              </w:rPr>
            </w:pPr>
          </w:p>
        </w:tc>
        <w:tc>
          <w:tcPr>
            <w:tcW w:w="197" w:type="dxa"/>
            <w:vAlign w:val="bottom"/>
          </w:tcPr>
          <w:p w:rsidR="00F701E0" w:rsidRDefault="00F701E0">
            <w:pPr>
              <w:spacing w:after="0" w:line="240" w:lineRule="auto"/>
              <w:rPr>
                <w:rFonts w:ascii="Times New Roman" w:hAnsi="Times New Roman" w:cs="Times New Roman"/>
                <w:sz w:val="14"/>
              </w:rPr>
            </w:pPr>
          </w:p>
        </w:tc>
        <w:tc>
          <w:tcPr>
            <w:tcW w:w="2664"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056" w:type="dxa"/>
            <w:vAlign w:val="bottom"/>
          </w:tcPr>
          <w:p w:rsidR="00F701E0" w:rsidRDefault="00F701E0">
            <w:pPr>
              <w:spacing w:after="0" w:line="240" w:lineRule="auto"/>
              <w:rPr>
                <w:rFonts w:ascii="Times New Roman" w:hAnsi="Times New Roman" w:cs="Times New Roman"/>
                <w:sz w:val="14"/>
              </w:rPr>
            </w:pPr>
          </w:p>
        </w:tc>
        <w:tc>
          <w:tcPr>
            <w:tcW w:w="214" w:type="dxa"/>
            <w:vAlign w:val="bottom"/>
          </w:tcPr>
          <w:p w:rsidR="00F701E0" w:rsidRDefault="00F701E0">
            <w:pPr>
              <w:spacing w:after="0" w:line="240" w:lineRule="auto"/>
              <w:rPr>
                <w:rFonts w:ascii="Times New Roman" w:hAnsi="Times New Roman" w:cs="Times New Roman"/>
                <w:sz w:val="14"/>
              </w:rPr>
            </w:pPr>
          </w:p>
        </w:tc>
        <w:tc>
          <w:tcPr>
            <w:tcW w:w="2779" w:type="dxa"/>
            <w:vAlign w:val="bottom"/>
          </w:tcPr>
          <w:p w:rsidR="00F701E0" w:rsidRDefault="00F701E0">
            <w:pPr>
              <w:spacing w:after="0" w:line="240" w:lineRule="auto"/>
              <w:rPr>
                <w:rFonts w:ascii="Times New Roman" w:hAnsi="Times New Roman" w:cs="Times New Roman"/>
                <w:sz w:val="14"/>
              </w:rPr>
            </w:pPr>
          </w:p>
        </w:tc>
      </w:tr>
    </w:tbl>
    <w:p w:rsidR="00F701E0" w:rsidRDefault="00F701E0" w:rsidP="00F701E0">
      <w:pPr>
        <w:rPr>
          <w:rFonts w:asciiTheme="minorHAnsi" w:hAnsiTheme="minorHAnsi" w:cstheme="minorBidi"/>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9B1AB7" w:rsidRPr="002074EB" w:rsidRDefault="009B1AB7" w:rsidP="004328D2">
      <w:pPr>
        <w:shd w:val="clear" w:color="auto" w:fill="FFFFFF"/>
        <w:autoSpaceDE w:val="0"/>
        <w:autoSpaceDN w:val="0"/>
        <w:adjustRightInd w:val="0"/>
        <w:jc w:val="center"/>
        <w:outlineLvl w:val="0"/>
        <w:rPr>
          <w:rFonts w:ascii="PT Astra Serif" w:eastAsia="Times New Roman" w:hAnsi="PT Astra Serif"/>
          <w:sz w:val="20"/>
          <w:szCs w:val="20"/>
          <w:lang w:eastAsia="ru-RU"/>
        </w:rPr>
      </w:pPr>
    </w:p>
    <w:p w:rsidR="00AC0D0F" w:rsidRPr="002074EB" w:rsidRDefault="00AC0D0F" w:rsidP="00382E0E">
      <w:pPr>
        <w:shd w:val="clear" w:color="auto" w:fill="FFFFFF"/>
        <w:autoSpaceDE w:val="0"/>
        <w:autoSpaceDN w:val="0"/>
        <w:adjustRightInd w:val="0"/>
        <w:outlineLvl w:val="0"/>
        <w:rPr>
          <w:rFonts w:ascii="PT Astra Serif" w:hAnsi="PT Astra Serif"/>
          <w:b/>
          <w:sz w:val="20"/>
          <w:szCs w:val="20"/>
        </w:rPr>
      </w:pPr>
    </w:p>
    <w:p w:rsidR="00141BA3" w:rsidRDefault="00141BA3" w:rsidP="005C44E2">
      <w:pPr>
        <w:shd w:val="clear" w:color="auto" w:fill="FFFFFF"/>
        <w:autoSpaceDE w:val="0"/>
        <w:autoSpaceDN w:val="0"/>
        <w:adjustRightInd w:val="0"/>
        <w:outlineLvl w:val="0"/>
        <w:rPr>
          <w:rFonts w:ascii="PT Astra Serif" w:hAnsi="PT Astra Serif"/>
          <w:b/>
          <w:sz w:val="20"/>
          <w:szCs w:val="20"/>
        </w:rPr>
      </w:pPr>
    </w:p>
    <w:sectPr w:rsidR="00141BA3" w:rsidSect="005267A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45E2"/>
    <w:multiLevelType w:val="multilevel"/>
    <w:tmpl w:val="73F4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921A1"/>
    <w:multiLevelType w:val="hybridMultilevel"/>
    <w:tmpl w:val="207E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D90E84"/>
    <w:multiLevelType w:val="multilevel"/>
    <w:tmpl w:val="17D0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AF2E98"/>
    <w:multiLevelType w:val="multilevel"/>
    <w:tmpl w:val="F47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16329"/>
    <w:multiLevelType w:val="multilevel"/>
    <w:tmpl w:val="E550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579B8"/>
    <w:multiLevelType w:val="hybridMultilevel"/>
    <w:tmpl w:val="9502104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0B38"/>
    <w:rsid w:val="000051F4"/>
    <w:rsid w:val="00006121"/>
    <w:rsid w:val="0005147C"/>
    <w:rsid w:val="00066D56"/>
    <w:rsid w:val="000B3224"/>
    <w:rsid w:val="000E0AAB"/>
    <w:rsid w:val="00102D7D"/>
    <w:rsid w:val="00141BA3"/>
    <w:rsid w:val="00155D7D"/>
    <w:rsid w:val="00175AC2"/>
    <w:rsid w:val="00190F1A"/>
    <w:rsid w:val="00196868"/>
    <w:rsid w:val="00197E7B"/>
    <w:rsid w:val="001B6585"/>
    <w:rsid w:val="002074EB"/>
    <w:rsid w:val="0022773D"/>
    <w:rsid w:val="00252474"/>
    <w:rsid w:val="00263406"/>
    <w:rsid w:val="002B7872"/>
    <w:rsid w:val="002D2B66"/>
    <w:rsid w:val="002D729C"/>
    <w:rsid w:val="0030535D"/>
    <w:rsid w:val="00307269"/>
    <w:rsid w:val="00335CD2"/>
    <w:rsid w:val="0034040E"/>
    <w:rsid w:val="00364C8C"/>
    <w:rsid w:val="00382E0E"/>
    <w:rsid w:val="003A5D0C"/>
    <w:rsid w:val="003B5448"/>
    <w:rsid w:val="00411E4A"/>
    <w:rsid w:val="004328D2"/>
    <w:rsid w:val="00442982"/>
    <w:rsid w:val="00445EAB"/>
    <w:rsid w:val="004520DA"/>
    <w:rsid w:val="004648FD"/>
    <w:rsid w:val="00493314"/>
    <w:rsid w:val="004B78C8"/>
    <w:rsid w:val="004C1BCC"/>
    <w:rsid w:val="004C2272"/>
    <w:rsid w:val="004D160A"/>
    <w:rsid w:val="004E1007"/>
    <w:rsid w:val="004F5656"/>
    <w:rsid w:val="005267A6"/>
    <w:rsid w:val="00545010"/>
    <w:rsid w:val="005613AE"/>
    <w:rsid w:val="005825C4"/>
    <w:rsid w:val="005966A7"/>
    <w:rsid w:val="005C3490"/>
    <w:rsid w:val="005C44E2"/>
    <w:rsid w:val="005D5163"/>
    <w:rsid w:val="005E46FD"/>
    <w:rsid w:val="00674FA7"/>
    <w:rsid w:val="006B37FB"/>
    <w:rsid w:val="006C7055"/>
    <w:rsid w:val="006E26D6"/>
    <w:rsid w:val="0073450B"/>
    <w:rsid w:val="00746362"/>
    <w:rsid w:val="00796A52"/>
    <w:rsid w:val="007B4D3F"/>
    <w:rsid w:val="007C6416"/>
    <w:rsid w:val="007F713A"/>
    <w:rsid w:val="008177B4"/>
    <w:rsid w:val="00830B38"/>
    <w:rsid w:val="00840174"/>
    <w:rsid w:val="00843CA2"/>
    <w:rsid w:val="00856639"/>
    <w:rsid w:val="00856D87"/>
    <w:rsid w:val="008641A7"/>
    <w:rsid w:val="008702DF"/>
    <w:rsid w:val="008A4AE1"/>
    <w:rsid w:val="008A69E6"/>
    <w:rsid w:val="008B468D"/>
    <w:rsid w:val="008D1DE3"/>
    <w:rsid w:val="008F11E1"/>
    <w:rsid w:val="00956ADF"/>
    <w:rsid w:val="00966F00"/>
    <w:rsid w:val="00974C60"/>
    <w:rsid w:val="00992189"/>
    <w:rsid w:val="009B1AB7"/>
    <w:rsid w:val="009D29CC"/>
    <w:rsid w:val="009F2665"/>
    <w:rsid w:val="009F7AA2"/>
    <w:rsid w:val="00A5058E"/>
    <w:rsid w:val="00A817DA"/>
    <w:rsid w:val="00AA41FE"/>
    <w:rsid w:val="00AA6B8C"/>
    <w:rsid w:val="00AB4B1D"/>
    <w:rsid w:val="00AC0D0F"/>
    <w:rsid w:val="00AE34E6"/>
    <w:rsid w:val="00AF0820"/>
    <w:rsid w:val="00B146D9"/>
    <w:rsid w:val="00B23C1D"/>
    <w:rsid w:val="00B35C07"/>
    <w:rsid w:val="00B46B29"/>
    <w:rsid w:val="00B61AB6"/>
    <w:rsid w:val="00B87780"/>
    <w:rsid w:val="00B90382"/>
    <w:rsid w:val="00BA4AC6"/>
    <w:rsid w:val="00BD69EF"/>
    <w:rsid w:val="00C03C44"/>
    <w:rsid w:val="00C40AF0"/>
    <w:rsid w:val="00CB6E05"/>
    <w:rsid w:val="00CE52A4"/>
    <w:rsid w:val="00D266C1"/>
    <w:rsid w:val="00D46716"/>
    <w:rsid w:val="00D56921"/>
    <w:rsid w:val="00D7617F"/>
    <w:rsid w:val="00D939C7"/>
    <w:rsid w:val="00DF0567"/>
    <w:rsid w:val="00E059C9"/>
    <w:rsid w:val="00E0632B"/>
    <w:rsid w:val="00E14C6A"/>
    <w:rsid w:val="00E36487"/>
    <w:rsid w:val="00E4233B"/>
    <w:rsid w:val="00EC4330"/>
    <w:rsid w:val="00EF4026"/>
    <w:rsid w:val="00F07429"/>
    <w:rsid w:val="00F23075"/>
    <w:rsid w:val="00F41915"/>
    <w:rsid w:val="00F52381"/>
    <w:rsid w:val="00F63BDB"/>
    <w:rsid w:val="00F701E0"/>
    <w:rsid w:val="00F73A39"/>
    <w:rsid w:val="00F96E78"/>
    <w:rsid w:val="00FC7BD3"/>
    <w:rsid w:val="00FF1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6C1"/>
    <w:pPr>
      <w:spacing w:after="160" w:line="259" w:lineRule="auto"/>
    </w:pPr>
    <w:rPr>
      <w:sz w:val="22"/>
      <w:szCs w:val="22"/>
      <w:lang w:eastAsia="en-US"/>
    </w:rPr>
  </w:style>
  <w:style w:type="paragraph" w:styleId="1">
    <w:name w:val="heading 1"/>
    <w:basedOn w:val="a"/>
    <w:next w:val="a"/>
    <w:link w:val="10"/>
    <w:uiPriority w:val="9"/>
    <w:qFormat/>
    <w:rsid w:val="00974C60"/>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rsid w:val="00AB4B1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796A5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6FD"/>
    <w:rPr>
      <w:color w:val="0000FF"/>
      <w:u w:val="single"/>
    </w:rPr>
  </w:style>
  <w:style w:type="paragraph" w:styleId="a4">
    <w:name w:val="No Spacing"/>
    <w:link w:val="a5"/>
    <w:uiPriority w:val="99"/>
    <w:qFormat/>
    <w:rsid w:val="007B4D3F"/>
    <w:rPr>
      <w:rFonts w:eastAsia="Times New Roman"/>
      <w:sz w:val="22"/>
      <w:szCs w:val="22"/>
      <w:lang w:eastAsia="en-US"/>
    </w:rPr>
  </w:style>
  <w:style w:type="character" w:customStyle="1" w:styleId="a5">
    <w:name w:val="Без интервала Знак"/>
    <w:link w:val="a4"/>
    <w:uiPriority w:val="99"/>
    <w:qFormat/>
    <w:rsid w:val="007B4D3F"/>
    <w:rPr>
      <w:rFonts w:eastAsia="Times New Roman"/>
      <w:sz w:val="22"/>
      <w:szCs w:val="22"/>
      <w:lang w:eastAsia="en-US" w:bidi="ar-SA"/>
    </w:rPr>
  </w:style>
  <w:style w:type="paragraph" w:customStyle="1" w:styleId="Standard">
    <w:name w:val="Standard"/>
    <w:rsid w:val="007B4D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a6">
    <w:name w:val="Базовый"/>
    <w:rsid w:val="007B4D3F"/>
    <w:pPr>
      <w:tabs>
        <w:tab w:val="left" w:pos="708"/>
      </w:tabs>
      <w:suppressAutoHyphens/>
      <w:spacing w:line="100" w:lineRule="atLeast"/>
    </w:pPr>
    <w:rPr>
      <w:rFonts w:eastAsia="Lucida Sans Unicode" w:cs="Tahoma"/>
      <w:sz w:val="24"/>
      <w:szCs w:val="24"/>
    </w:rPr>
  </w:style>
  <w:style w:type="paragraph" w:customStyle="1" w:styleId="11">
    <w:name w:val="Без интервала1"/>
    <w:uiPriority w:val="99"/>
    <w:qFormat/>
    <w:rsid w:val="004328D2"/>
    <w:rPr>
      <w:rFonts w:ascii="Arial Unicode MS" w:eastAsia="Arial Unicode MS" w:hAnsi="Arial Unicode MS" w:cs="Arial Unicode MS"/>
      <w:color w:val="000000"/>
      <w:sz w:val="24"/>
      <w:szCs w:val="24"/>
    </w:rPr>
  </w:style>
  <w:style w:type="character" w:customStyle="1" w:styleId="uj5">
    <w:name w:val="uj5"/>
    <w:basedOn w:val="a0"/>
    <w:rsid w:val="004328D2"/>
  </w:style>
  <w:style w:type="character" w:customStyle="1" w:styleId="typography">
    <w:name w:val="typography"/>
    <w:basedOn w:val="a0"/>
    <w:rsid w:val="004328D2"/>
  </w:style>
  <w:style w:type="paragraph" w:customStyle="1" w:styleId="ConsPlusNormal">
    <w:name w:val="ConsPlusNormal"/>
    <w:link w:val="ConsPlusNormal0"/>
    <w:qFormat/>
    <w:rsid w:val="00E14C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E14C6A"/>
    <w:rPr>
      <w:rFonts w:eastAsia="Times New Roman"/>
      <w:sz w:val="22"/>
      <w:szCs w:val="22"/>
      <w:lang w:bidi="ar-SA"/>
    </w:rPr>
  </w:style>
  <w:style w:type="character" w:customStyle="1" w:styleId="k9u27">
    <w:name w:val="k9u_27"/>
    <w:basedOn w:val="a0"/>
    <w:rsid w:val="00AC0D0F"/>
  </w:style>
  <w:style w:type="paragraph" w:customStyle="1" w:styleId="Default">
    <w:name w:val="Default"/>
    <w:rsid w:val="00006121"/>
    <w:pPr>
      <w:autoSpaceDE w:val="0"/>
      <w:autoSpaceDN w:val="0"/>
      <w:adjustRightInd w:val="0"/>
    </w:pPr>
    <w:rPr>
      <w:rFonts w:ascii="Cambria" w:hAnsi="Cambria" w:cs="Cambria"/>
      <w:color w:val="000000"/>
      <w:sz w:val="24"/>
      <w:szCs w:val="24"/>
    </w:rPr>
  </w:style>
  <w:style w:type="character" w:customStyle="1" w:styleId="30">
    <w:name w:val="Заголовок 3 Знак"/>
    <w:basedOn w:val="a0"/>
    <w:link w:val="3"/>
    <w:uiPriority w:val="9"/>
    <w:rsid w:val="00AB4B1D"/>
    <w:rPr>
      <w:rFonts w:ascii="Times New Roman" w:eastAsia="Times New Roman" w:hAnsi="Times New Roman"/>
      <w:b/>
      <w:bCs/>
      <w:sz w:val="27"/>
      <w:szCs w:val="27"/>
    </w:rPr>
  </w:style>
  <w:style w:type="character" w:customStyle="1" w:styleId="ds-text">
    <w:name w:val="ds-text"/>
    <w:basedOn w:val="a0"/>
    <w:rsid w:val="005966A7"/>
  </w:style>
  <w:style w:type="paragraph" w:styleId="a7">
    <w:name w:val="Normal (Web)"/>
    <w:basedOn w:val="a"/>
    <w:uiPriority w:val="99"/>
    <w:semiHidden/>
    <w:unhideWhenUsed/>
    <w:rsid w:val="002074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urrent">
    <w:name w:val="current"/>
    <w:basedOn w:val="a0"/>
    <w:rsid w:val="000E0AAB"/>
  </w:style>
  <w:style w:type="paragraph" w:styleId="a8">
    <w:name w:val="Title"/>
    <w:basedOn w:val="a"/>
    <w:next w:val="a"/>
    <w:link w:val="a9"/>
    <w:uiPriority w:val="1"/>
    <w:qFormat/>
    <w:rsid w:val="00545010"/>
    <w:pPr>
      <w:autoSpaceDE w:val="0"/>
      <w:autoSpaceDN w:val="0"/>
      <w:adjustRightInd w:val="0"/>
      <w:spacing w:before="6" w:after="0" w:line="240" w:lineRule="auto"/>
    </w:pPr>
    <w:rPr>
      <w:rFonts w:ascii="Times New Roman" w:hAnsi="Times New Roman"/>
      <w:sz w:val="24"/>
      <w:szCs w:val="24"/>
      <w:lang w:eastAsia="ru-RU"/>
    </w:rPr>
  </w:style>
  <w:style w:type="character" w:customStyle="1" w:styleId="a9">
    <w:name w:val="Название Знак"/>
    <w:basedOn w:val="a0"/>
    <w:link w:val="a8"/>
    <w:uiPriority w:val="1"/>
    <w:rsid w:val="00545010"/>
    <w:rPr>
      <w:rFonts w:ascii="Times New Roman" w:hAnsi="Times New Roman"/>
      <w:sz w:val="24"/>
      <w:szCs w:val="24"/>
    </w:rPr>
  </w:style>
  <w:style w:type="paragraph" w:customStyle="1" w:styleId="TableParagraph">
    <w:name w:val="Table Paragraph"/>
    <w:basedOn w:val="a"/>
    <w:uiPriority w:val="1"/>
    <w:qFormat/>
    <w:rsid w:val="00545010"/>
    <w:pPr>
      <w:autoSpaceDE w:val="0"/>
      <w:autoSpaceDN w:val="0"/>
      <w:adjustRightInd w:val="0"/>
      <w:spacing w:before="112" w:after="0" w:line="240" w:lineRule="auto"/>
      <w:jc w:val="right"/>
    </w:pPr>
    <w:rPr>
      <w:rFonts w:ascii="Times New Roman" w:hAnsi="Times New Roman"/>
      <w:sz w:val="24"/>
      <w:szCs w:val="24"/>
      <w:lang w:eastAsia="ru-RU"/>
    </w:rPr>
  </w:style>
  <w:style w:type="character" w:customStyle="1" w:styleId="typographysnzga46">
    <w:name w:val="_typography_snzga_46"/>
    <w:basedOn w:val="a0"/>
    <w:rsid w:val="00545010"/>
  </w:style>
  <w:style w:type="character" w:customStyle="1" w:styleId="10">
    <w:name w:val="Заголовок 1 Знак"/>
    <w:basedOn w:val="a0"/>
    <w:link w:val="1"/>
    <w:uiPriority w:val="9"/>
    <w:rsid w:val="00974C60"/>
    <w:rPr>
      <w:rFonts w:ascii="Cambria" w:eastAsia="Times New Roman" w:hAnsi="Cambria" w:cs="Times New Roman"/>
      <w:b/>
      <w:bCs/>
      <w:kern w:val="32"/>
      <w:sz w:val="32"/>
      <w:szCs w:val="32"/>
      <w:lang w:eastAsia="en-US"/>
    </w:rPr>
  </w:style>
  <w:style w:type="character" w:customStyle="1" w:styleId="cellwrapper--i4h93">
    <w:name w:val="cellwrapper--i4h93"/>
    <w:basedOn w:val="a0"/>
    <w:rsid w:val="00974C60"/>
  </w:style>
  <w:style w:type="paragraph" w:customStyle="1" w:styleId="title-4">
    <w:name w:val="title-4"/>
    <w:basedOn w:val="a"/>
    <w:rsid w:val="00102D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basedOn w:val="a0"/>
    <w:link w:val="4"/>
    <w:uiPriority w:val="9"/>
    <w:semiHidden/>
    <w:rsid w:val="00796A52"/>
    <w:rPr>
      <w:rFonts w:ascii="Calibri" w:eastAsia="Times New Roman" w:hAnsi="Calibri" w:cs="Times New Roman"/>
      <w:b/>
      <w:bCs/>
      <w:sz w:val="28"/>
      <w:szCs w:val="28"/>
      <w:lang w:eastAsia="en-US"/>
    </w:rPr>
  </w:style>
  <w:style w:type="character" w:customStyle="1" w:styleId="es7ht5z5">
    <w:name w:val="es7ht5z5"/>
    <w:basedOn w:val="a0"/>
    <w:rsid w:val="00796A52"/>
  </w:style>
  <w:style w:type="character" w:customStyle="1" w:styleId="es7ht5z6">
    <w:name w:val="es7ht5z6"/>
    <w:basedOn w:val="a0"/>
    <w:rsid w:val="00796A52"/>
  </w:style>
  <w:style w:type="character" w:customStyle="1" w:styleId="app-catalog-1ofab01-propertieslastword">
    <w:name w:val="app-catalog-1ofab01-propertieslastword"/>
    <w:basedOn w:val="a0"/>
    <w:rsid w:val="00796A52"/>
  </w:style>
  <w:style w:type="paragraph" w:styleId="aa">
    <w:name w:val="Body Text"/>
    <w:basedOn w:val="a"/>
    <w:link w:val="ab"/>
    <w:uiPriority w:val="1"/>
    <w:qFormat/>
    <w:rsid w:val="00141BA3"/>
    <w:pPr>
      <w:autoSpaceDE w:val="0"/>
      <w:autoSpaceDN w:val="0"/>
      <w:adjustRightInd w:val="0"/>
      <w:spacing w:after="0" w:line="240" w:lineRule="auto"/>
      <w:ind w:left="39"/>
    </w:pPr>
    <w:rPr>
      <w:rFonts w:cs="Calibri"/>
      <w:i/>
      <w:iCs/>
      <w:lang w:eastAsia="ru-RU"/>
    </w:rPr>
  </w:style>
  <w:style w:type="character" w:customStyle="1" w:styleId="ab">
    <w:name w:val="Основной текст Знак"/>
    <w:basedOn w:val="a0"/>
    <w:link w:val="aa"/>
    <w:uiPriority w:val="1"/>
    <w:rsid w:val="00141BA3"/>
    <w:rPr>
      <w:rFonts w:cs="Calibri"/>
      <w:i/>
      <w:iCs/>
      <w:sz w:val="22"/>
      <w:szCs w:val="22"/>
    </w:rPr>
  </w:style>
  <w:style w:type="character" w:customStyle="1" w:styleId="dglv-w">
    <w:name w:val="dglv-w"/>
    <w:basedOn w:val="a0"/>
    <w:rsid w:val="005D5163"/>
  </w:style>
  <w:style w:type="table" w:customStyle="1" w:styleId="TableStyle0">
    <w:name w:val="TableStyle0"/>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
    <w:name w:val="TableStyle1"/>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2">
    <w:name w:val="TableStyle2"/>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3">
    <w:name w:val="TableStyle3"/>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4">
    <w:name w:val="TableStyle4"/>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5">
    <w:name w:val="TableStyle5"/>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6">
    <w:name w:val="TableStyle6"/>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7">
    <w:name w:val="TableStyle7"/>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8">
    <w:name w:val="TableStyle8"/>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9">
    <w:name w:val="TableStyle9"/>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0">
    <w:name w:val="TableStyle10"/>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1">
    <w:name w:val="TableStyle11"/>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2">
    <w:name w:val="TableStyle12"/>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3">
    <w:name w:val="TableStyle13"/>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4">
    <w:name w:val="TableStyle14"/>
    <w:rsid w:val="00F701E0"/>
    <w:rPr>
      <w:rFonts w:ascii="Arial" w:eastAsiaTheme="minorEastAsia" w:hAnsi="Arial" w:cstheme="minorBidi"/>
      <w:sz w:val="14"/>
      <w:szCs w:val="22"/>
    </w:rPr>
    <w:tblPr>
      <w:tblCellMar>
        <w:top w:w="0" w:type="dxa"/>
        <w:left w:w="0" w:type="dxa"/>
        <w:bottom w:w="0" w:type="dxa"/>
        <w:right w:w="0" w:type="dxa"/>
      </w:tblCellMar>
    </w:tblPr>
  </w:style>
  <w:style w:type="table" w:customStyle="1" w:styleId="TableStyle15">
    <w:name w:val="TableStyle15"/>
    <w:rsid w:val="00F701E0"/>
    <w:rPr>
      <w:rFonts w:ascii="Arial" w:eastAsiaTheme="minorEastAsia" w:hAnsi="Arial" w:cstheme="minorBidi"/>
      <w:sz w:val="14"/>
      <w:szCs w:val="22"/>
    </w:rPr>
    <w:tblPr>
      <w:tblCellMar>
        <w:top w:w="0" w:type="dxa"/>
        <w:left w:w="0" w:type="dxa"/>
        <w:bottom w:w="0" w:type="dxa"/>
        <w:right w:w="0" w:type="dxa"/>
      </w:tblCellMar>
    </w:tblPr>
  </w:style>
  <w:style w:type="paragraph" w:styleId="ac">
    <w:name w:val="List Paragraph"/>
    <w:basedOn w:val="a"/>
    <w:uiPriority w:val="34"/>
    <w:qFormat/>
    <w:rsid w:val="00F701E0"/>
    <w:pPr>
      <w:ind w:left="720"/>
      <w:contextualSpacing/>
    </w:pPr>
  </w:style>
</w:styles>
</file>

<file path=word/webSettings.xml><?xml version="1.0" encoding="utf-8"?>
<w:webSettings xmlns:r="http://schemas.openxmlformats.org/officeDocument/2006/relationships" xmlns:w="http://schemas.openxmlformats.org/wordprocessingml/2006/main">
  <w:divs>
    <w:div w:id="40060069">
      <w:bodyDiv w:val="1"/>
      <w:marLeft w:val="0"/>
      <w:marRight w:val="0"/>
      <w:marTop w:val="0"/>
      <w:marBottom w:val="0"/>
      <w:divBdr>
        <w:top w:val="none" w:sz="0" w:space="0" w:color="auto"/>
        <w:left w:val="none" w:sz="0" w:space="0" w:color="auto"/>
        <w:bottom w:val="none" w:sz="0" w:space="0" w:color="auto"/>
        <w:right w:val="none" w:sz="0" w:space="0" w:color="auto"/>
      </w:divBdr>
      <w:divsChild>
        <w:div w:id="1129974484">
          <w:marLeft w:val="0"/>
          <w:marRight w:val="0"/>
          <w:marTop w:val="0"/>
          <w:marBottom w:val="0"/>
          <w:divBdr>
            <w:top w:val="none" w:sz="0" w:space="0" w:color="auto"/>
            <w:left w:val="none" w:sz="0" w:space="0" w:color="auto"/>
            <w:bottom w:val="none" w:sz="0" w:space="0" w:color="auto"/>
            <w:right w:val="none" w:sz="0" w:space="0" w:color="auto"/>
          </w:divBdr>
          <w:divsChild>
            <w:div w:id="116801134">
              <w:marLeft w:val="0"/>
              <w:marRight w:val="0"/>
              <w:marTop w:val="0"/>
              <w:marBottom w:val="0"/>
              <w:divBdr>
                <w:top w:val="none" w:sz="0" w:space="0" w:color="auto"/>
                <w:left w:val="none" w:sz="0" w:space="0" w:color="auto"/>
                <w:bottom w:val="none" w:sz="0" w:space="0" w:color="auto"/>
                <w:right w:val="none" w:sz="0" w:space="0" w:color="auto"/>
              </w:divBdr>
            </w:div>
            <w:div w:id="480000132">
              <w:marLeft w:val="0"/>
              <w:marRight w:val="0"/>
              <w:marTop w:val="0"/>
              <w:marBottom w:val="0"/>
              <w:divBdr>
                <w:top w:val="none" w:sz="0" w:space="0" w:color="auto"/>
                <w:left w:val="none" w:sz="0" w:space="0" w:color="auto"/>
                <w:bottom w:val="none" w:sz="0" w:space="0" w:color="auto"/>
                <w:right w:val="none" w:sz="0" w:space="0" w:color="auto"/>
              </w:divBdr>
            </w:div>
            <w:div w:id="489370525">
              <w:marLeft w:val="0"/>
              <w:marRight w:val="0"/>
              <w:marTop w:val="0"/>
              <w:marBottom w:val="0"/>
              <w:divBdr>
                <w:top w:val="none" w:sz="0" w:space="0" w:color="auto"/>
                <w:left w:val="none" w:sz="0" w:space="0" w:color="auto"/>
                <w:bottom w:val="none" w:sz="0" w:space="0" w:color="auto"/>
                <w:right w:val="none" w:sz="0" w:space="0" w:color="auto"/>
              </w:divBdr>
            </w:div>
            <w:div w:id="495389285">
              <w:marLeft w:val="0"/>
              <w:marRight w:val="0"/>
              <w:marTop w:val="0"/>
              <w:marBottom w:val="0"/>
              <w:divBdr>
                <w:top w:val="none" w:sz="0" w:space="0" w:color="auto"/>
                <w:left w:val="none" w:sz="0" w:space="0" w:color="auto"/>
                <w:bottom w:val="none" w:sz="0" w:space="0" w:color="auto"/>
                <w:right w:val="none" w:sz="0" w:space="0" w:color="auto"/>
              </w:divBdr>
            </w:div>
            <w:div w:id="538975764">
              <w:marLeft w:val="0"/>
              <w:marRight w:val="0"/>
              <w:marTop w:val="0"/>
              <w:marBottom w:val="0"/>
              <w:divBdr>
                <w:top w:val="none" w:sz="0" w:space="0" w:color="auto"/>
                <w:left w:val="none" w:sz="0" w:space="0" w:color="auto"/>
                <w:bottom w:val="none" w:sz="0" w:space="0" w:color="auto"/>
                <w:right w:val="none" w:sz="0" w:space="0" w:color="auto"/>
              </w:divBdr>
            </w:div>
            <w:div w:id="8353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4320">
      <w:bodyDiv w:val="1"/>
      <w:marLeft w:val="0"/>
      <w:marRight w:val="0"/>
      <w:marTop w:val="0"/>
      <w:marBottom w:val="0"/>
      <w:divBdr>
        <w:top w:val="none" w:sz="0" w:space="0" w:color="auto"/>
        <w:left w:val="none" w:sz="0" w:space="0" w:color="auto"/>
        <w:bottom w:val="none" w:sz="0" w:space="0" w:color="auto"/>
        <w:right w:val="none" w:sz="0" w:space="0" w:color="auto"/>
      </w:divBdr>
    </w:div>
    <w:div w:id="103577938">
      <w:bodyDiv w:val="1"/>
      <w:marLeft w:val="0"/>
      <w:marRight w:val="0"/>
      <w:marTop w:val="0"/>
      <w:marBottom w:val="0"/>
      <w:divBdr>
        <w:top w:val="none" w:sz="0" w:space="0" w:color="auto"/>
        <w:left w:val="none" w:sz="0" w:space="0" w:color="auto"/>
        <w:bottom w:val="none" w:sz="0" w:space="0" w:color="auto"/>
        <w:right w:val="none" w:sz="0" w:space="0" w:color="auto"/>
      </w:divBdr>
    </w:div>
    <w:div w:id="109739755">
      <w:bodyDiv w:val="1"/>
      <w:marLeft w:val="0"/>
      <w:marRight w:val="0"/>
      <w:marTop w:val="0"/>
      <w:marBottom w:val="0"/>
      <w:divBdr>
        <w:top w:val="none" w:sz="0" w:space="0" w:color="auto"/>
        <w:left w:val="none" w:sz="0" w:space="0" w:color="auto"/>
        <w:bottom w:val="none" w:sz="0" w:space="0" w:color="auto"/>
        <w:right w:val="none" w:sz="0" w:space="0" w:color="auto"/>
      </w:divBdr>
      <w:divsChild>
        <w:div w:id="225923445">
          <w:marLeft w:val="0"/>
          <w:marRight w:val="0"/>
          <w:marTop w:val="0"/>
          <w:marBottom w:val="150"/>
          <w:divBdr>
            <w:top w:val="none" w:sz="0" w:space="0" w:color="auto"/>
            <w:left w:val="none" w:sz="0" w:space="0" w:color="auto"/>
            <w:bottom w:val="none" w:sz="0" w:space="0" w:color="auto"/>
            <w:right w:val="none" w:sz="0" w:space="0" w:color="auto"/>
          </w:divBdr>
          <w:divsChild>
            <w:div w:id="504050708">
              <w:marLeft w:val="0"/>
              <w:marRight w:val="0"/>
              <w:marTop w:val="150"/>
              <w:marBottom w:val="150"/>
              <w:divBdr>
                <w:top w:val="none" w:sz="0" w:space="0" w:color="auto"/>
                <w:left w:val="none" w:sz="0" w:space="0" w:color="auto"/>
                <w:bottom w:val="none" w:sz="0" w:space="0" w:color="auto"/>
                <w:right w:val="none" w:sz="0" w:space="0" w:color="auto"/>
              </w:divBdr>
              <w:divsChild>
                <w:div w:id="1577394558">
                  <w:marLeft w:val="0"/>
                  <w:marRight w:val="0"/>
                  <w:marTop w:val="0"/>
                  <w:marBottom w:val="0"/>
                  <w:divBdr>
                    <w:top w:val="none" w:sz="0" w:space="0" w:color="auto"/>
                    <w:left w:val="none" w:sz="0" w:space="0" w:color="auto"/>
                    <w:bottom w:val="none" w:sz="0" w:space="0" w:color="auto"/>
                    <w:right w:val="none" w:sz="0" w:space="0" w:color="auto"/>
                  </w:divBdr>
                </w:div>
                <w:div w:id="1728533410">
                  <w:marLeft w:val="0"/>
                  <w:marRight w:val="0"/>
                  <w:marTop w:val="0"/>
                  <w:marBottom w:val="0"/>
                  <w:divBdr>
                    <w:top w:val="none" w:sz="0" w:space="0" w:color="auto"/>
                    <w:left w:val="none" w:sz="0" w:space="0" w:color="auto"/>
                    <w:bottom w:val="none" w:sz="0" w:space="0" w:color="auto"/>
                    <w:right w:val="none" w:sz="0" w:space="0" w:color="auto"/>
                  </w:divBdr>
                </w:div>
              </w:divsChild>
            </w:div>
            <w:div w:id="592208883">
              <w:marLeft w:val="0"/>
              <w:marRight w:val="0"/>
              <w:marTop w:val="150"/>
              <w:marBottom w:val="150"/>
              <w:divBdr>
                <w:top w:val="none" w:sz="0" w:space="0" w:color="auto"/>
                <w:left w:val="none" w:sz="0" w:space="0" w:color="auto"/>
                <w:bottom w:val="none" w:sz="0" w:space="0" w:color="auto"/>
                <w:right w:val="none" w:sz="0" w:space="0" w:color="auto"/>
              </w:divBdr>
              <w:divsChild>
                <w:div w:id="562839506">
                  <w:marLeft w:val="0"/>
                  <w:marRight w:val="0"/>
                  <w:marTop w:val="0"/>
                  <w:marBottom w:val="0"/>
                  <w:divBdr>
                    <w:top w:val="none" w:sz="0" w:space="0" w:color="auto"/>
                    <w:left w:val="none" w:sz="0" w:space="0" w:color="auto"/>
                    <w:bottom w:val="none" w:sz="0" w:space="0" w:color="auto"/>
                    <w:right w:val="none" w:sz="0" w:space="0" w:color="auto"/>
                  </w:divBdr>
                </w:div>
                <w:div w:id="1683628442">
                  <w:marLeft w:val="0"/>
                  <w:marRight w:val="0"/>
                  <w:marTop w:val="0"/>
                  <w:marBottom w:val="0"/>
                  <w:divBdr>
                    <w:top w:val="none" w:sz="0" w:space="0" w:color="auto"/>
                    <w:left w:val="none" w:sz="0" w:space="0" w:color="auto"/>
                    <w:bottom w:val="none" w:sz="0" w:space="0" w:color="auto"/>
                    <w:right w:val="none" w:sz="0" w:space="0" w:color="auto"/>
                  </w:divBdr>
                </w:div>
              </w:divsChild>
            </w:div>
            <w:div w:id="839808668">
              <w:marLeft w:val="0"/>
              <w:marRight w:val="0"/>
              <w:marTop w:val="0"/>
              <w:marBottom w:val="0"/>
              <w:divBdr>
                <w:top w:val="none" w:sz="0" w:space="0" w:color="auto"/>
                <w:left w:val="none" w:sz="0" w:space="0" w:color="auto"/>
                <w:bottom w:val="none" w:sz="0" w:space="0" w:color="auto"/>
                <w:right w:val="none" w:sz="0" w:space="0" w:color="auto"/>
              </w:divBdr>
              <w:divsChild>
                <w:div w:id="372969928">
                  <w:marLeft w:val="0"/>
                  <w:marRight w:val="0"/>
                  <w:marTop w:val="0"/>
                  <w:marBottom w:val="0"/>
                  <w:divBdr>
                    <w:top w:val="none" w:sz="0" w:space="0" w:color="auto"/>
                    <w:left w:val="none" w:sz="0" w:space="0" w:color="auto"/>
                    <w:bottom w:val="none" w:sz="0" w:space="0" w:color="auto"/>
                    <w:right w:val="none" w:sz="0" w:space="0" w:color="auto"/>
                  </w:divBdr>
                </w:div>
                <w:div w:id="862666040">
                  <w:marLeft w:val="0"/>
                  <w:marRight w:val="0"/>
                  <w:marTop w:val="0"/>
                  <w:marBottom w:val="0"/>
                  <w:divBdr>
                    <w:top w:val="none" w:sz="0" w:space="0" w:color="auto"/>
                    <w:left w:val="none" w:sz="0" w:space="0" w:color="auto"/>
                    <w:bottom w:val="none" w:sz="0" w:space="0" w:color="auto"/>
                    <w:right w:val="none" w:sz="0" w:space="0" w:color="auto"/>
                  </w:divBdr>
                </w:div>
              </w:divsChild>
            </w:div>
            <w:div w:id="1116485861">
              <w:marLeft w:val="0"/>
              <w:marRight w:val="0"/>
              <w:marTop w:val="0"/>
              <w:marBottom w:val="150"/>
              <w:divBdr>
                <w:top w:val="none" w:sz="0" w:space="0" w:color="auto"/>
                <w:left w:val="none" w:sz="0" w:space="0" w:color="auto"/>
                <w:bottom w:val="none" w:sz="0" w:space="0" w:color="auto"/>
                <w:right w:val="none" w:sz="0" w:space="0" w:color="auto"/>
              </w:divBdr>
            </w:div>
            <w:div w:id="1146320606">
              <w:marLeft w:val="0"/>
              <w:marRight w:val="0"/>
              <w:marTop w:val="0"/>
              <w:marBottom w:val="0"/>
              <w:divBdr>
                <w:top w:val="none" w:sz="0" w:space="0" w:color="auto"/>
                <w:left w:val="none" w:sz="0" w:space="0" w:color="auto"/>
                <w:bottom w:val="none" w:sz="0" w:space="0" w:color="auto"/>
                <w:right w:val="none" w:sz="0" w:space="0" w:color="auto"/>
              </w:divBdr>
              <w:divsChild>
                <w:div w:id="1290160435">
                  <w:marLeft w:val="0"/>
                  <w:marRight w:val="0"/>
                  <w:marTop w:val="0"/>
                  <w:marBottom w:val="0"/>
                  <w:divBdr>
                    <w:top w:val="none" w:sz="0" w:space="0" w:color="auto"/>
                    <w:left w:val="none" w:sz="0" w:space="0" w:color="auto"/>
                    <w:bottom w:val="none" w:sz="0" w:space="0" w:color="auto"/>
                    <w:right w:val="none" w:sz="0" w:space="0" w:color="auto"/>
                  </w:divBdr>
                </w:div>
                <w:div w:id="1448618522">
                  <w:marLeft w:val="0"/>
                  <w:marRight w:val="0"/>
                  <w:marTop w:val="0"/>
                  <w:marBottom w:val="0"/>
                  <w:divBdr>
                    <w:top w:val="none" w:sz="0" w:space="0" w:color="auto"/>
                    <w:left w:val="none" w:sz="0" w:space="0" w:color="auto"/>
                    <w:bottom w:val="none" w:sz="0" w:space="0" w:color="auto"/>
                    <w:right w:val="none" w:sz="0" w:space="0" w:color="auto"/>
                  </w:divBdr>
                </w:div>
              </w:divsChild>
            </w:div>
            <w:div w:id="1591423087">
              <w:marLeft w:val="0"/>
              <w:marRight w:val="0"/>
              <w:marTop w:val="0"/>
              <w:marBottom w:val="0"/>
              <w:divBdr>
                <w:top w:val="none" w:sz="0" w:space="0" w:color="auto"/>
                <w:left w:val="none" w:sz="0" w:space="0" w:color="auto"/>
                <w:bottom w:val="none" w:sz="0" w:space="0" w:color="auto"/>
                <w:right w:val="none" w:sz="0" w:space="0" w:color="auto"/>
              </w:divBdr>
              <w:divsChild>
                <w:div w:id="13507007">
                  <w:marLeft w:val="0"/>
                  <w:marRight w:val="0"/>
                  <w:marTop w:val="0"/>
                  <w:marBottom w:val="0"/>
                  <w:divBdr>
                    <w:top w:val="none" w:sz="0" w:space="0" w:color="auto"/>
                    <w:left w:val="none" w:sz="0" w:space="0" w:color="auto"/>
                    <w:bottom w:val="none" w:sz="0" w:space="0" w:color="auto"/>
                    <w:right w:val="none" w:sz="0" w:space="0" w:color="auto"/>
                  </w:divBdr>
                </w:div>
                <w:div w:id="1072389980">
                  <w:marLeft w:val="0"/>
                  <w:marRight w:val="0"/>
                  <w:marTop w:val="0"/>
                  <w:marBottom w:val="0"/>
                  <w:divBdr>
                    <w:top w:val="none" w:sz="0" w:space="0" w:color="auto"/>
                    <w:left w:val="none" w:sz="0" w:space="0" w:color="auto"/>
                    <w:bottom w:val="none" w:sz="0" w:space="0" w:color="auto"/>
                    <w:right w:val="none" w:sz="0" w:space="0" w:color="auto"/>
                  </w:divBdr>
                </w:div>
              </w:divsChild>
            </w:div>
            <w:div w:id="2123380218">
              <w:marLeft w:val="0"/>
              <w:marRight w:val="0"/>
              <w:marTop w:val="150"/>
              <w:marBottom w:val="150"/>
              <w:divBdr>
                <w:top w:val="none" w:sz="0" w:space="0" w:color="auto"/>
                <w:left w:val="none" w:sz="0" w:space="0" w:color="auto"/>
                <w:bottom w:val="none" w:sz="0" w:space="0" w:color="auto"/>
                <w:right w:val="none" w:sz="0" w:space="0" w:color="auto"/>
              </w:divBdr>
              <w:divsChild>
                <w:div w:id="691803191">
                  <w:marLeft w:val="0"/>
                  <w:marRight w:val="0"/>
                  <w:marTop w:val="0"/>
                  <w:marBottom w:val="0"/>
                  <w:divBdr>
                    <w:top w:val="none" w:sz="0" w:space="0" w:color="auto"/>
                    <w:left w:val="none" w:sz="0" w:space="0" w:color="auto"/>
                    <w:bottom w:val="none" w:sz="0" w:space="0" w:color="auto"/>
                    <w:right w:val="none" w:sz="0" w:space="0" w:color="auto"/>
                  </w:divBdr>
                </w:div>
                <w:div w:id="15665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3333">
          <w:marLeft w:val="0"/>
          <w:marRight w:val="0"/>
          <w:marTop w:val="0"/>
          <w:marBottom w:val="375"/>
          <w:divBdr>
            <w:top w:val="none" w:sz="0" w:space="0" w:color="auto"/>
            <w:left w:val="none" w:sz="0" w:space="0" w:color="auto"/>
            <w:bottom w:val="none" w:sz="0" w:space="0" w:color="auto"/>
            <w:right w:val="none" w:sz="0" w:space="0" w:color="auto"/>
          </w:divBdr>
          <w:divsChild>
            <w:div w:id="156919441">
              <w:marLeft w:val="0"/>
              <w:marRight w:val="0"/>
              <w:marTop w:val="0"/>
              <w:marBottom w:val="0"/>
              <w:divBdr>
                <w:top w:val="none" w:sz="0" w:space="0" w:color="auto"/>
                <w:left w:val="none" w:sz="0" w:space="0" w:color="auto"/>
                <w:bottom w:val="none" w:sz="0" w:space="0" w:color="auto"/>
                <w:right w:val="none" w:sz="0" w:space="0" w:color="auto"/>
              </w:divBdr>
              <w:divsChild>
                <w:div w:id="40137169">
                  <w:marLeft w:val="0"/>
                  <w:marRight w:val="0"/>
                  <w:marTop w:val="0"/>
                  <w:marBottom w:val="0"/>
                  <w:divBdr>
                    <w:top w:val="none" w:sz="0" w:space="0" w:color="auto"/>
                    <w:left w:val="none" w:sz="0" w:space="0" w:color="auto"/>
                    <w:bottom w:val="none" w:sz="0" w:space="0" w:color="auto"/>
                    <w:right w:val="none" w:sz="0" w:space="0" w:color="auto"/>
                  </w:divBdr>
                </w:div>
                <w:div w:id="843283568">
                  <w:marLeft w:val="0"/>
                  <w:marRight w:val="0"/>
                  <w:marTop w:val="0"/>
                  <w:marBottom w:val="0"/>
                  <w:divBdr>
                    <w:top w:val="none" w:sz="0" w:space="0" w:color="auto"/>
                    <w:left w:val="none" w:sz="0" w:space="0" w:color="auto"/>
                    <w:bottom w:val="none" w:sz="0" w:space="0" w:color="auto"/>
                    <w:right w:val="none" w:sz="0" w:space="0" w:color="auto"/>
                  </w:divBdr>
                </w:div>
              </w:divsChild>
            </w:div>
            <w:div w:id="1399093520">
              <w:marLeft w:val="0"/>
              <w:marRight w:val="0"/>
              <w:marTop w:val="150"/>
              <w:marBottom w:val="150"/>
              <w:divBdr>
                <w:top w:val="none" w:sz="0" w:space="0" w:color="auto"/>
                <w:left w:val="none" w:sz="0" w:space="0" w:color="auto"/>
                <w:bottom w:val="none" w:sz="0" w:space="0" w:color="auto"/>
                <w:right w:val="none" w:sz="0" w:space="0" w:color="auto"/>
              </w:divBdr>
              <w:divsChild>
                <w:div w:id="1064766363">
                  <w:marLeft w:val="0"/>
                  <w:marRight w:val="0"/>
                  <w:marTop w:val="0"/>
                  <w:marBottom w:val="0"/>
                  <w:divBdr>
                    <w:top w:val="none" w:sz="0" w:space="0" w:color="auto"/>
                    <w:left w:val="none" w:sz="0" w:space="0" w:color="auto"/>
                    <w:bottom w:val="none" w:sz="0" w:space="0" w:color="auto"/>
                    <w:right w:val="none" w:sz="0" w:space="0" w:color="auto"/>
                  </w:divBdr>
                </w:div>
                <w:div w:id="19103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8794">
      <w:bodyDiv w:val="1"/>
      <w:marLeft w:val="0"/>
      <w:marRight w:val="0"/>
      <w:marTop w:val="0"/>
      <w:marBottom w:val="0"/>
      <w:divBdr>
        <w:top w:val="none" w:sz="0" w:space="0" w:color="auto"/>
        <w:left w:val="none" w:sz="0" w:space="0" w:color="auto"/>
        <w:bottom w:val="none" w:sz="0" w:space="0" w:color="auto"/>
        <w:right w:val="none" w:sz="0" w:space="0" w:color="auto"/>
      </w:divBdr>
    </w:div>
    <w:div w:id="185100151">
      <w:bodyDiv w:val="1"/>
      <w:marLeft w:val="0"/>
      <w:marRight w:val="0"/>
      <w:marTop w:val="0"/>
      <w:marBottom w:val="0"/>
      <w:divBdr>
        <w:top w:val="none" w:sz="0" w:space="0" w:color="auto"/>
        <w:left w:val="none" w:sz="0" w:space="0" w:color="auto"/>
        <w:bottom w:val="none" w:sz="0" w:space="0" w:color="auto"/>
        <w:right w:val="none" w:sz="0" w:space="0" w:color="auto"/>
      </w:divBdr>
      <w:divsChild>
        <w:div w:id="22748575">
          <w:marLeft w:val="0"/>
          <w:marRight w:val="0"/>
          <w:marTop w:val="0"/>
          <w:marBottom w:val="0"/>
          <w:divBdr>
            <w:top w:val="none" w:sz="0" w:space="0" w:color="auto"/>
            <w:left w:val="none" w:sz="0" w:space="0" w:color="auto"/>
            <w:bottom w:val="none" w:sz="0" w:space="0" w:color="auto"/>
            <w:right w:val="none" w:sz="0" w:space="0" w:color="auto"/>
          </w:divBdr>
          <w:divsChild>
            <w:div w:id="1096052807">
              <w:marLeft w:val="0"/>
              <w:marRight w:val="0"/>
              <w:marTop w:val="0"/>
              <w:marBottom w:val="0"/>
              <w:divBdr>
                <w:top w:val="none" w:sz="0" w:space="0" w:color="auto"/>
                <w:left w:val="none" w:sz="0" w:space="0" w:color="auto"/>
                <w:bottom w:val="none" w:sz="0" w:space="0" w:color="auto"/>
                <w:right w:val="none" w:sz="0" w:space="0" w:color="auto"/>
              </w:divBdr>
            </w:div>
            <w:div w:id="1933051279">
              <w:marLeft w:val="0"/>
              <w:marRight w:val="0"/>
              <w:marTop w:val="0"/>
              <w:marBottom w:val="0"/>
              <w:divBdr>
                <w:top w:val="none" w:sz="0" w:space="0" w:color="auto"/>
                <w:left w:val="none" w:sz="0" w:space="0" w:color="auto"/>
                <w:bottom w:val="none" w:sz="0" w:space="0" w:color="auto"/>
                <w:right w:val="none" w:sz="0" w:space="0" w:color="auto"/>
              </w:divBdr>
              <w:divsChild>
                <w:div w:id="9307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9664">
          <w:marLeft w:val="0"/>
          <w:marRight w:val="0"/>
          <w:marTop w:val="0"/>
          <w:marBottom w:val="0"/>
          <w:divBdr>
            <w:top w:val="none" w:sz="0" w:space="0" w:color="auto"/>
            <w:left w:val="none" w:sz="0" w:space="0" w:color="auto"/>
            <w:bottom w:val="none" w:sz="0" w:space="0" w:color="auto"/>
            <w:right w:val="none" w:sz="0" w:space="0" w:color="auto"/>
          </w:divBdr>
          <w:divsChild>
            <w:div w:id="395472244">
              <w:marLeft w:val="0"/>
              <w:marRight w:val="0"/>
              <w:marTop w:val="0"/>
              <w:marBottom w:val="0"/>
              <w:divBdr>
                <w:top w:val="none" w:sz="0" w:space="0" w:color="auto"/>
                <w:left w:val="none" w:sz="0" w:space="0" w:color="auto"/>
                <w:bottom w:val="none" w:sz="0" w:space="0" w:color="auto"/>
                <w:right w:val="none" w:sz="0" w:space="0" w:color="auto"/>
              </w:divBdr>
              <w:divsChild>
                <w:div w:id="812792760">
                  <w:marLeft w:val="0"/>
                  <w:marRight w:val="0"/>
                  <w:marTop w:val="0"/>
                  <w:marBottom w:val="0"/>
                  <w:divBdr>
                    <w:top w:val="none" w:sz="0" w:space="0" w:color="auto"/>
                    <w:left w:val="none" w:sz="0" w:space="0" w:color="auto"/>
                    <w:bottom w:val="none" w:sz="0" w:space="0" w:color="auto"/>
                    <w:right w:val="none" w:sz="0" w:space="0" w:color="auto"/>
                  </w:divBdr>
                </w:div>
              </w:divsChild>
            </w:div>
            <w:div w:id="863517019">
              <w:marLeft w:val="0"/>
              <w:marRight w:val="0"/>
              <w:marTop w:val="0"/>
              <w:marBottom w:val="0"/>
              <w:divBdr>
                <w:top w:val="none" w:sz="0" w:space="0" w:color="auto"/>
                <w:left w:val="none" w:sz="0" w:space="0" w:color="auto"/>
                <w:bottom w:val="none" w:sz="0" w:space="0" w:color="auto"/>
                <w:right w:val="none" w:sz="0" w:space="0" w:color="auto"/>
              </w:divBdr>
            </w:div>
          </w:divsChild>
        </w:div>
        <w:div w:id="50347009">
          <w:marLeft w:val="0"/>
          <w:marRight w:val="0"/>
          <w:marTop w:val="0"/>
          <w:marBottom w:val="0"/>
          <w:divBdr>
            <w:top w:val="none" w:sz="0" w:space="0" w:color="auto"/>
            <w:left w:val="none" w:sz="0" w:space="0" w:color="auto"/>
            <w:bottom w:val="none" w:sz="0" w:space="0" w:color="auto"/>
            <w:right w:val="none" w:sz="0" w:space="0" w:color="auto"/>
          </w:divBdr>
          <w:divsChild>
            <w:div w:id="1667434934">
              <w:marLeft w:val="0"/>
              <w:marRight w:val="0"/>
              <w:marTop w:val="0"/>
              <w:marBottom w:val="0"/>
              <w:divBdr>
                <w:top w:val="none" w:sz="0" w:space="0" w:color="auto"/>
                <w:left w:val="none" w:sz="0" w:space="0" w:color="auto"/>
                <w:bottom w:val="none" w:sz="0" w:space="0" w:color="auto"/>
                <w:right w:val="none" w:sz="0" w:space="0" w:color="auto"/>
              </w:divBdr>
            </w:div>
            <w:div w:id="1695838045">
              <w:marLeft w:val="0"/>
              <w:marRight w:val="0"/>
              <w:marTop w:val="0"/>
              <w:marBottom w:val="0"/>
              <w:divBdr>
                <w:top w:val="none" w:sz="0" w:space="0" w:color="auto"/>
                <w:left w:val="none" w:sz="0" w:space="0" w:color="auto"/>
                <w:bottom w:val="none" w:sz="0" w:space="0" w:color="auto"/>
                <w:right w:val="none" w:sz="0" w:space="0" w:color="auto"/>
              </w:divBdr>
              <w:divsChild>
                <w:div w:id="13598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8208">
          <w:marLeft w:val="0"/>
          <w:marRight w:val="0"/>
          <w:marTop w:val="0"/>
          <w:marBottom w:val="0"/>
          <w:divBdr>
            <w:top w:val="none" w:sz="0" w:space="0" w:color="auto"/>
            <w:left w:val="none" w:sz="0" w:space="0" w:color="auto"/>
            <w:bottom w:val="none" w:sz="0" w:space="0" w:color="auto"/>
            <w:right w:val="none" w:sz="0" w:space="0" w:color="auto"/>
          </w:divBdr>
          <w:divsChild>
            <w:div w:id="1349674919">
              <w:marLeft w:val="0"/>
              <w:marRight w:val="0"/>
              <w:marTop w:val="0"/>
              <w:marBottom w:val="0"/>
              <w:divBdr>
                <w:top w:val="none" w:sz="0" w:space="0" w:color="auto"/>
                <w:left w:val="none" w:sz="0" w:space="0" w:color="auto"/>
                <w:bottom w:val="none" w:sz="0" w:space="0" w:color="auto"/>
                <w:right w:val="none" w:sz="0" w:space="0" w:color="auto"/>
              </w:divBdr>
            </w:div>
            <w:div w:id="2016372739">
              <w:marLeft w:val="0"/>
              <w:marRight w:val="0"/>
              <w:marTop w:val="0"/>
              <w:marBottom w:val="0"/>
              <w:divBdr>
                <w:top w:val="none" w:sz="0" w:space="0" w:color="auto"/>
                <w:left w:val="none" w:sz="0" w:space="0" w:color="auto"/>
                <w:bottom w:val="none" w:sz="0" w:space="0" w:color="auto"/>
                <w:right w:val="none" w:sz="0" w:space="0" w:color="auto"/>
              </w:divBdr>
              <w:divsChild>
                <w:div w:id="6909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2238">
          <w:marLeft w:val="0"/>
          <w:marRight w:val="0"/>
          <w:marTop w:val="0"/>
          <w:marBottom w:val="0"/>
          <w:divBdr>
            <w:top w:val="none" w:sz="0" w:space="0" w:color="auto"/>
            <w:left w:val="none" w:sz="0" w:space="0" w:color="auto"/>
            <w:bottom w:val="none" w:sz="0" w:space="0" w:color="auto"/>
            <w:right w:val="none" w:sz="0" w:space="0" w:color="auto"/>
          </w:divBdr>
          <w:divsChild>
            <w:div w:id="1809009940">
              <w:marLeft w:val="0"/>
              <w:marRight w:val="0"/>
              <w:marTop w:val="0"/>
              <w:marBottom w:val="0"/>
              <w:divBdr>
                <w:top w:val="none" w:sz="0" w:space="0" w:color="auto"/>
                <w:left w:val="none" w:sz="0" w:space="0" w:color="auto"/>
                <w:bottom w:val="none" w:sz="0" w:space="0" w:color="auto"/>
                <w:right w:val="none" w:sz="0" w:space="0" w:color="auto"/>
              </w:divBdr>
            </w:div>
            <w:div w:id="1949701147">
              <w:marLeft w:val="0"/>
              <w:marRight w:val="0"/>
              <w:marTop w:val="0"/>
              <w:marBottom w:val="0"/>
              <w:divBdr>
                <w:top w:val="none" w:sz="0" w:space="0" w:color="auto"/>
                <w:left w:val="none" w:sz="0" w:space="0" w:color="auto"/>
                <w:bottom w:val="none" w:sz="0" w:space="0" w:color="auto"/>
                <w:right w:val="none" w:sz="0" w:space="0" w:color="auto"/>
              </w:divBdr>
              <w:divsChild>
                <w:div w:id="4991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53297">
          <w:marLeft w:val="0"/>
          <w:marRight w:val="0"/>
          <w:marTop w:val="0"/>
          <w:marBottom w:val="0"/>
          <w:divBdr>
            <w:top w:val="none" w:sz="0" w:space="0" w:color="auto"/>
            <w:left w:val="none" w:sz="0" w:space="0" w:color="auto"/>
            <w:bottom w:val="none" w:sz="0" w:space="0" w:color="auto"/>
            <w:right w:val="none" w:sz="0" w:space="0" w:color="auto"/>
          </w:divBdr>
          <w:divsChild>
            <w:div w:id="1162234543">
              <w:marLeft w:val="0"/>
              <w:marRight w:val="0"/>
              <w:marTop w:val="0"/>
              <w:marBottom w:val="0"/>
              <w:divBdr>
                <w:top w:val="none" w:sz="0" w:space="0" w:color="auto"/>
                <w:left w:val="none" w:sz="0" w:space="0" w:color="auto"/>
                <w:bottom w:val="none" w:sz="0" w:space="0" w:color="auto"/>
                <w:right w:val="none" w:sz="0" w:space="0" w:color="auto"/>
              </w:divBdr>
              <w:divsChild>
                <w:div w:id="1254171859">
                  <w:marLeft w:val="0"/>
                  <w:marRight w:val="0"/>
                  <w:marTop w:val="0"/>
                  <w:marBottom w:val="0"/>
                  <w:divBdr>
                    <w:top w:val="none" w:sz="0" w:space="0" w:color="auto"/>
                    <w:left w:val="none" w:sz="0" w:space="0" w:color="auto"/>
                    <w:bottom w:val="none" w:sz="0" w:space="0" w:color="auto"/>
                    <w:right w:val="none" w:sz="0" w:space="0" w:color="auto"/>
                  </w:divBdr>
                </w:div>
              </w:divsChild>
            </w:div>
            <w:div w:id="1200817666">
              <w:marLeft w:val="0"/>
              <w:marRight w:val="0"/>
              <w:marTop w:val="0"/>
              <w:marBottom w:val="0"/>
              <w:divBdr>
                <w:top w:val="none" w:sz="0" w:space="0" w:color="auto"/>
                <w:left w:val="none" w:sz="0" w:space="0" w:color="auto"/>
                <w:bottom w:val="none" w:sz="0" w:space="0" w:color="auto"/>
                <w:right w:val="none" w:sz="0" w:space="0" w:color="auto"/>
              </w:divBdr>
            </w:div>
          </w:divsChild>
        </w:div>
        <w:div w:id="336540404">
          <w:marLeft w:val="0"/>
          <w:marRight w:val="0"/>
          <w:marTop w:val="0"/>
          <w:marBottom w:val="0"/>
          <w:divBdr>
            <w:top w:val="none" w:sz="0" w:space="0" w:color="auto"/>
            <w:left w:val="none" w:sz="0" w:space="0" w:color="auto"/>
            <w:bottom w:val="none" w:sz="0" w:space="0" w:color="auto"/>
            <w:right w:val="none" w:sz="0" w:space="0" w:color="auto"/>
          </w:divBdr>
          <w:divsChild>
            <w:div w:id="642348855">
              <w:marLeft w:val="0"/>
              <w:marRight w:val="0"/>
              <w:marTop w:val="0"/>
              <w:marBottom w:val="0"/>
              <w:divBdr>
                <w:top w:val="none" w:sz="0" w:space="0" w:color="auto"/>
                <w:left w:val="none" w:sz="0" w:space="0" w:color="auto"/>
                <w:bottom w:val="none" w:sz="0" w:space="0" w:color="auto"/>
                <w:right w:val="none" w:sz="0" w:space="0" w:color="auto"/>
              </w:divBdr>
            </w:div>
            <w:div w:id="967009805">
              <w:marLeft w:val="0"/>
              <w:marRight w:val="0"/>
              <w:marTop w:val="0"/>
              <w:marBottom w:val="0"/>
              <w:divBdr>
                <w:top w:val="none" w:sz="0" w:space="0" w:color="auto"/>
                <w:left w:val="none" w:sz="0" w:space="0" w:color="auto"/>
                <w:bottom w:val="none" w:sz="0" w:space="0" w:color="auto"/>
                <w:right w:val="none" w:sz="0" w:space="0" w:color="auto"/>
              </w:divBdr>
              <w:divsChild>
                <w:div w:id="7829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91104">
          <w:marLeft w:val="0"/>
          <w:marRight w:val="0"/>
          <w:marTop w:val="0"/>
          <w:marBottom w:val="0"/>
          <w:divBdr>
            <w:top w:val="none" w:sz="0" w:space="0" w:color="auto"/>
            <w:left w:val="none" w:sz="0" w:space="0" w:color="auto"/>
            <w:bottom w:val="none" w:sz="0" w:space="0" w:color="auto"/>
            <w:right w:val="none" w:sz="0" w:space="0" w:color="auto"/>
          </w:divBdr>
          <w:divsChild>
            <w:div w:id="61611013">
              <w:marLeft w:val="0"/>
              <w:marRight w:val="0"/>
              <w:marTop w:val="0"/>
              <w:marBottom w:val="0"/>
              <w:divBdr>
                <w:top w:val="none" w:sz="0" w:space="0" w:color="auto"/>
                <w:left w:val="none" w:sz="0" w:space="0" w:color="auto"/>
                <w:bottom w:val="none" w:sz="0" w:space="0" w:color="auto"/>
                <w:right w:val="none" w:sz="0" w:space="0" w:color="auto"/>
              </w:divBdr>
              <w:divsChild>
                <w:div w:id="739402112">
                  <w:marLeft w:val="0"/>
                  <w:marRight w:val="0"/>
                  <w:marTop w:val="0"/>
                  <w:marBottom w:val="0"/>
                  <w:divBdr>
                    <w:top w:val="none" w:sz="0" w:space="0" w:color="auto"/>
                    <w:left w:val="none" w:sz="0" w:space="0" w:color="auto"/>
                    <w:bottom w:val="none" w:sz="0" w:space="0" w:color="auto"/>
                    <w:right w:val="none" w:sz="0" w:space="0" w:color="auto"/>
                  </w:divBdr>
                </w:div>
              </w:divsChild>
            </w:div>
            <w:div w:id="2069500196">
              <w:marLeft w:val="0"/>
              <w:marRight w:val="0"/>
              <w:marTop w:val="0"/>
              <w:marBottom w:val="0"/>
              <w:divBdr>
                <w:top w:val="none" w:sz="0" w:space="0" w:color="auto"/>
                <w:left w:val="none" w:sz="0" w:space="0" w:color="auto"/>
                <w:bottom w:val="none" w:sz="0" w:space="0" w:color="auto"/>
                <w:right w:val="none" w:sz="0" w:space="0" w:color="auto"/>
              </w:divBdr>
            </w:div>
          </w:divsChild>
        </w:div>
        <w:div w:id="722605148">
          <w:marLeft w:val="0"/>
          <w:marRight w:val="0"/>
          <w:marTop w:val="0"/>
          <w:marBottom w:val="0"/>
          <w:divBdr>
            <w:top w:val="none" w:sz="0" w:space="0" w:color="auto"/>
            <w:left w:val="none" w:sz="0" w:space="0" w:color="auto"/>
            <w:bottom w:val="none" w:sz="0" w:space="0" w:color="auto"/>
            <w:right w:val="none" w:sz="0" w:space="0" w:color="auto"/>
          </w:divBdr>
          <w:divsChild>
            <w:div w:id="108277547">
              <w:marLeft w:val="0"/>
              <w:marRight w:val="0"/>
              <w:marTop w:val="0"/>
              <w:marBottom w:val="0"/>
              <w:divBdr>
                <w:top w:val="none" w:sz="0" w:space="0" w:color="auto"/>
                <w:left w:val="none" w:sz="0" w:space="0" w:color="auto"/>
                <w:bottom w:val="none" w:sz="0" w:space="0" w:color="auto"/>
                <w:right w:val="none" w:sz="0" w:space="0" w:color="auto"/>
              </w:divBdr>
              <w:divsChild>
                <w:div w:id="123747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0038">
          <w:marLeft w:val="0"/>
          <w:marRight w:val="0"/>
          <w:marTop w:val="0"/>
          <w:marBottom w:val="0"/>
          <w:divBdr>
            <w:top w:val="none" w:sz="0" w:space="0" w:color="auto"/>
            <w:left w:val="none" w:sz="0" w:space="0" w:color="auto"/>
            <w:bottom w:val="none" w:sz="0" w:space="0" w:color="auto"/>
            <w:right w:val="none" w:sz="0" w:space="0" w:color="auto"/>
          </w:divBdr>
          <w:divsChild>
            <w:div w:id="1771193764">
              <w:marLeft w:val="0"/>
              <w:marRight w:val="0"/>
              <w:marTop w:val="0"/>
              <w:marBottom w:val="0"/>
              <w:divBdr>
                <w:top w:val="none" w:sz="0" w:space="0" w:color="auto"/>
                <w:left w:val="none" w:sz="0" w:space="0" w:color="auto"/>
                <w:bottom w:val="none" w:sz="0" w:space="0" w:color="auto"/>
                <w:right w:val="none" w:sz="0" w:space="0" w:color="auto"/>
              </w:divBdr>
              <w:divsChild>
                <w:div w:id="12716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3843">
          <w:marLeft w:val="0"/>
          <w:marRight w:val="0"/>
          <w:marTop w:val="0"/>
          <w:marBottom w:val="0"/>
          <w:divBdr>
            <w:top w:val="none" w:sz="0" w:space="0" w:color="auto"/>
            <w:left w:val="none" w:sz="0" w:space="0" w:color="auto"/>
            <w:bottom w:val="none" w:sz="0" w:space="0" w:color="auto"/>
            <w:right w:val="none" w:sz="0" w:space="0" w:color="auto"/>
          </w:divBdr>
          <w:divsChild>
            <w:div w:id="163595310">
              <w:marLeft w:val="0"/>
              <w:marRight w:val="0"/>
              <w:marTop w:val="0"/>
              <w:marBottom w:val="0"/>
              <w:divBdr>
                <w:top w:val="none" w:sz="0" w:space="0" w:color="auto"/>
                <w:left w:val="none" w:sz="0" w:space="0" w:color="auto"/>
                <w:bottom w:val="none" w:sz="0" w:space="0" w:color="auto"/>
                <w:right w:val="none" w:sz="0" w:space="0" w:color="auto"/>
              </w:divBdr>
            </w:div>
            <w:div w:id="262686825">
              <w:marLeft w:val="0"/>
              <w:marRight w:val="0"/>
              <w:marTop w:val="0"/>
              <w:marBottom w:val="0"/>
              <w:divBdr>
                <w:top w:val="none" w:sz="0" w:space="0" w:color="auto"/>
                <w:left w:val="none" w:sz="0" w:space="0" w:color="auto"/>
                <w:bottom w:val="none" w:sz="0" w:space="0" w:color="auto"/>
                <w:right w:val="none" w:sz="0" w:space="0" w:color="auto"/>
              </w:divBdr>
              <w:divsChild>
                <w:div w:id="17065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8325">
          <w:marLeft w:val="0"/>
          <w:marRight w:val="0"/>
          <w:marTop w:val="0"/>
          <w:marBottom w:val="0"/>
          <w:divBdr>
            <w:top w:val="none" w:sz="0" w:space="0" w:color="auto"/>
            <w:left w:val="none" w:sz="0" w:space="0" w:color="auto"/>
            <w:bottom w:val="none" w:sz="0" w:space="0" w:color="auto"/>
            <w:right w:val="none" w:sz="0" w:space="0" w:color="auto"/>
          </w:divBdr>
          <w:divsChild>
            <w:div w:id="767847763">
              <w:marLeft w:val="0"/>
              <w:marRight w:val="0"/>
              <w:marTop w:val="0"/>
              <w:marBottom w:val="0"/>
              <w:divBdr>
                <w:top w:val="none" w:sz="0" w:space="0" w:color="auto"/>
                <w:left w:val="none" w:sz="0" w:space="0" w:color="auto"/>
                <w:bottom w:val="none" w:sz="0" w:space="0" w:color="auto"/>
                <w:right w:val="none" w:sz="0" w:space="0" w:color="auto"/>
              </w:divBdr>
              <w:divsChild>
                <w:div w:id="6753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9656">
          <w:marLeft w:val="0"/>
          <w:marRight w:val="0"/>
          <w:marTop w:val="0"/>
          <w:marBottom w:val="0"/>
          <w:divBdr>
            <w:top w:val="none" w:sz="0" w:space="0" w:color="auto"/>
            <w:left w:val="none" w:sz="0" w:space="0" w:color="auto"/>
            <w:bottom w:val="none" w:sz="0" w:space="0" w:color="auto"/>
            <w:right w:val="none" w:sz="0" w:space="0" w:color="auto"/>
          </w:divBdr>
          <w:divsChild>
            <w:div w:id="138812422">
              <w:marLeft w:val="0"/>
              <w:marRight w:val="0"/>
              <w:marTop w:val="0"/>
              <w:marBottom w:val="0"/>
              <w:divBdr>
                <w:top w:val="none" w:sz="0" w:space="0" w:color="auto"/>
                <w:left w:val="none" w:sz="0" w:space="0" w:color="auto"/>
                <w:bottom w:val="none" w:sz="0" w:space="0" w:color="auto"/>
                <w:right w:val="none" w:sz="0" w:space="0" w:color="auto"/>
              </w:divBdr>
              <w:divsChild>
                <w:div w:id="34427309">
                  <w:marLeft w:val="0"/>
                  <w:marRight w:val="0"/>
                  <w:marTop w:val="0"/>
                  <w:marBottom w:val="0"/>
                  <w:divBdr>
                    <w:top w:val="none" w:sz="0" w:space="0" w:color="auto"/>
                    <w:left w:val="none" w:sz="0" w:space="0" w:color="auto"/>
                    <w:bottom w:val="none" w:sz="0" w:space="0" w:color="auto"/>
                    <w:right w:val="none" w:sz="0" w:space="0" w:color="auto"/>
                  </w:divBdr>
                </w:div>
              </w:divsChild>
            </w:div>
            <w:div w:id="776028529">
              <w:marLeft w:val="0"/>
              <w:marRight w:val="0"/>
              <w:marTop w:val="0"/>
              <w:marBottom w:val="0"/>
              <w:divBdr>
                <w:top w:val="none" w:sz="0" w:space="0" w:color="auto"/>
                <w:left w:val="none" w:sz="0" w:space="0" w:color="auto"/>
                <w:bottom w:val="none" w:sz="0" w:space="0" w:color="auto"/>
                <w:right w:val="none" w:sz="0" w:space="0" w:color="auto"/>
              </w:divBdr>
            </w:div>
          </w:divsChild>
        </w:div>
        <w:div w:id="995306516">
          <w:marLeft w:val="0"/>
          <w:marRight w:val="0"/>
          <w:marTop w:val="0"/>
          <w:marBottom w:val="0"/>
          <w:divBdr>
            <w:top w:val="none" w:sz="0" w:space="0" w:color="auto"/>
            <w:left w:val="none" w:sz="0" w:space="0" w:color="auto"/>
            <w:bottom w:val="none" w:sz="0" w:space="0" w:color="auto"/>
            <w:right w:val="none" w:sz="0" w:space="0" w:color="auto"/>
          </w:divBdr>
          <w:divsChild>
            <w:div w:id="737635325">
              <w:marLeft w:val="0"/>
              <w:marRight w:val="0"/>
              <w:marTop w:val="0"/>
              <w:marBottom w:val="0"/>
              <w:divBdr>
                <w:top w:val="none" w:sz="0" w:space="0" w:color="auto"/>
                <w:left w:val="none" w:sz="0" w:space="0" w:color="auto"/>
                <w:bottom w:val="none" w:sz="0" w:space="0" w:color="auto"/>
                <w:right w:val="none" w:sz="0" w:space="0" w:color="auto"/>
              </w:divBdr>
              <w:divsChild>
                <w:div w:id="1249272570">
                  <w:marLeft w:val="0"/>
                  <w:marRight w:val="0"/>
                  <w:marTop w:val="0"/>
                  <w:marBottom w:val="0"/>
                  <w:divBdr>
                    <w:top w:val="none" w:sz="0" w:space="0" w:color="auto"/>
                    <w:left w:val="none" w:sz="0" w:space="0" w:color="auto"/>
                    <w:bottom w:val="none" w:sz="0" w:space="0" w:color="auto"/>
                    <w:right w:val="none" w:sz="0" w:space="0" w:color="auto"/>
                  </w:divBdr>
                </w:div>
              </w:divsChild>
            </w:div>
            <w:div w:id="1828284194">
              <w:marLeft w:val="0"/>
              <w:marRight w:val="0"/>
              <w:marTop w:val="0"/>
              <w:marBottom w:val="0"/>
              <w:divBdr>
                <w:top w:val="none" w:sz="0" w:space="0" w:color="auto"/>
                <w:left w:val="none" w:sz="0" w:space="0" w:color="auto"/>
                <w:bottom w:val="none" w:sz="0" w:space="0" w:color="auto"/>
                <w:right w:val="none" w:sz="0" w:space="0" w:color="auto"/>
              </w:divBdr>
            </w:div>
          </w:divsChild>
        </w:div>
        <w:div w:id="1059086305">
          <w:marLeft w:val="0"/>
          <w:marRight w:val="0"/>
          <w:marTop w:val="0"/>
          <w:marBottom w:val="0"/>
          <w:divBdr>
            <w:top w:val="none" w:sz="0" w:space="0" w:color="auto"/>
            <w:left w:val="none" w:sz="0" w:space="0" w:color="auto"/>
            <w:bottom w:val="none" w:sz="0" w:space="0" w:color="auto"/>
            <w:right w:val="none" w:sz="0" w:space="0" w:color="auto"/>
          </w:divBdr>
          <w:divsChild>
            <w:div w:id="171922099">
              <w:marLeft w:val="0"/>
              <w:marRight w:val="0"/>
              <w:marTop w:val="0"/>
              <w:marBottom w:val="0"/>
              <w:divBdr>
                <w:top w:val="none" w:sz="0" w:space="0" w:color="auto"/>
                <w:left w:val="none" w:sz="0" w:space="0" w:color="auto"/>
                <w:bottom w:val="none" w:sz="0" w:space="0" w:color="auto"/>
                <w:right w:val="none" w:sz="0" w:space="0" w:color="auto"/>
              </w:divBdr>
              <w:divsChild>
                <w:div w:id="1167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47330">
          <w:marLeft w:val="0"/>
          <w:marRight w:val="0"/>
          <w:marTop w:val="0"/>
          <w:marBottom w:val="0"/>
          <w:divBdr>
            <w:top w:val="none" w:sz="0" w:space="0" w:color="auto"/>
            <w:left w:val="none" w:sz="0" w:space="0" w:color="auto"/>
            <w:bottom w:val="none" w:sz="0" w:space="0" w:color="auto"/>
            <w:right w:val="none" w:sz="0" w:space="0" w:color="auto"/>
          </w:divBdr>
          <w:divsChild>
            <w:div w:id="490099429">
              <w:marLeft w:val="0"/>
              <w:marRight w:val="0"/>
              <w:marTop w:val="0"/>
              <w:marBottom w:val="0"/>
              <w:divBdr>
                <w:top w:val="none" w:sz="0" w:space="0" w:color="auto"/>
                <w:left w:val="none" w:sz="0" w:space="0" w:color="auto"/>
                <w:bottom w:val="none" w:sz="0" w:space="0" w:color="auto"/>
                <w:right w:val="none" w:sz="0" w:space="0" w:color="auto"/>
              </w:divBdr>
            </w:div>
            <w:div w:id="603849375">
              <w:marLeft w:val="0"/>
              <w:marRight w:val="0"/>
              <w:marTop w:val="0"/>
              <w:marBottom w:val="0"/>
              <w:divBdr>
                <w:top w:val="none" w:sz="0" w:space="0" w:color="auto"/>
                <w:left w:val="none" w:sz="0" w:space="0" w:color="auto"/>
                <w:bottom w:val="none" w:sz="0" w:space="0" w:color="auto"/>
                <w:right w:val="none" w:sz="0" w:space="0" w:color="auto"/>
              </w:divBdr>
              <w:divsChild>
                <w:div w:id="13227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3180">
          <w:marLeft w:val="0"/>
          <w:marRight w:val="0"/>
          <w:marTop w:val="0"/>
          <w:marBottom w:val="0"/>
          <w:divBdr>
            <w:top w:val="none" w:sz="0" w:space="0" w:color="auto"/>
            <w:left w:val="none" w:sz="0" w:space="0" w:color="auto"/>
            <w:bottom w:val="none" w:sz="0" w:space="0" w:color="auto"/>
            <w:right w:val="none" w:sz="0" w:space="0" w:color="auto"/>
          </w:divBdr>
          <w:divsChild>
            <w:div w:id="443157886">
              <w:marLeft w:val="0"/>
              <w:marRight w:val="0"/>
              <w:marTop w:val="0"/>
              <w:marBottom w:val="0"/>
              <w:divBdr>
                <w:top w:val="none" w:sz="0" w:space="0" w:color="auto"/>
                <w:left w:val="none" w:sz="0" w:space="0" w:color="auto"/>
                <w:bottom w:val="none" w:sz="0" w:space="0" w:color="auto"/>
                <w:right w:val="none" w:sz="0" w:space="0" w:color="auto"/>
              </w:divBdr>
              <w:divsChild>
                <w:div w:id="576673729">
                  <w:marLeft w:val="0"/>
                  <w:marRight w:val="0"/>
                  <w:marTop w:val="0"/>
                  <w:marBottom w:val="0"/>
                  <w:divBdr>
                    <w:top w:val="none" w:sz="0" w:space="0" w:color="auto"/>
                    <w:left w:val="none" w:sz="0" w:space="0" w:color="auto"/>
                    <w:bottom w:val="none" w:sz="0" w:space="0" w:color="auto"/>
                    <w:right w:val="none" w:sz="0" w:space="0" w:color="auto"/>
                  </w:divBdr>
                </w:div>
              </w:divsChild>
            </w:div>
            <w:div w:id="671876281">
              <w:marLeft w:val="0"/>
              <w:marRight w:val="0"/>
              <w:marTop w:val="0"/>
              <w:marBottom w:val="0"/>
              <w:divBdr>
                <w:top w:val="none" w:sz="0" w:space="0" w:color="auto"/>
                <w:left w:val="none" w:sz="0" w:space="0" w:color="auto"/>
                <w:bottom w:val="none" w:sz="0" w:space="0" w:color="auto"/>
                <w:right w:val="none" w:sz="0" w:space="0" w:color="auto"/>
              </w:divBdr>
            </w:div>
          </w:divsChild>
        </w:div>
        <w:div w:id="1423725232">
          <w:marLeft w:val="0"/>
          <w:marRight w:val="0"/>
          <w:marTop w:val="0"/>
          <w:marBottom w:val="0"/>
          <w:divBdr>
            <w:top w:val="none" w:sz="0" w:space="0" w:color="auto"/>
            <w:left w:val="none" w:sz="0" w:space="0" w:color="auto"/>
            <w:bottom w:val="none" w:sz="0" w:space="0" w:color="auto"/>
            <w:right w:val="none" w:sz="0" w:space="0" w:color="auto"/>
          </w:divBdr>
          <w:divsChild>
            <w:div w:id="580212471">
              <w:marLeft w:val="0"/>
              <w:marRight w:val="0"/>
              <w:marTop w:val="0"/>
              <w:marBottom w:val="0"/>
              <w:divBdr>
                <w:top w:val="none" w:sz="0" w:space="0" w:color="auto"/>
                <w:left w:val="none" w:sz="0" w:space="0" w:color="auto"/>
                <w:bottom w:val="none" w:sz="0" w:space="0" w:color="auto"/>
                <w:right w:val="none" w:sz="0" w:space="0" w:color="auto"/>
              </w:divBdr>
              <w:divsChild>
                <w:div w:id="202462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83430">
          <w:marLeft w:val="0"/>
          <w:marRight w:val="0"/>
          <w:marTop w:val="0"/>
          <w:marBottom w:val="0"/>
          <w:divBdr>
            <w:top w:val="none" w:sz="0" w:space="0" w:color="auto"/>
            <w:left w:val="none" w:sz="0" w:space="0" w:color="auto"/>
            <w:bottom w:val="none" w:sz="0" w:space="0" w:color="auto"/>
            <w:right w:val="none" w:sz="0" w:space="0" w:color="auto"/>
          </w:divBdr>
          <w:divsChild>
            <w:div w:id="1056512728">
              <w:marLeft w:val="0"/>
              <w:marRight w:val="0"/>
              <w:marTop w:val="0"/>
              <w:marBottom w:val="0"/>
              <w:divBdr>
                <w:top w:val="none" w:sz="0" w:space="0" w:color="auto"/>
                <w:left w:val="none" w:sz="0" w:space="0" w:color="auto"/>
                <w:bottom w:val="none" w:sz="0" w:space="0" w:color="auto"/>
                <w:right w:val="none" w:sz="0" w:space="0" w:color="auto"/>
              </w:divBdr>
              <w:divsChild>
                <w:div w:id="15385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6238">
          <w:marLeft w:val="0"/>
          <w:marRight w:val="0"/>
          <w:marTop w:val="0"/>
          <w:marBottom w:val="0"/>
          <w:divBdr>
            <w:top w:val="none" w:sz="0" w:space="0" w:color="auto"/>
            <w:left w:val="none" w:sz="0" w:space="0" w:color="auto"/>
            <w:bottom w:val="none" w:sz="0" w:space="0" w:color="auto"/>
            <w:right w:val="none" w:sz="0" w:space="0" w:color="auto"/>
          </w:divBdr>
          <w:divsChild>
            <w:div w:id="303002883">
              <w:marLeft w:val="0"/>
              <w:marRight w:val="0"/>
              <w:marTop w:val="0"/>
              <w:marBottom w:val="0"/>
              <w:divBdr>
                <w:top w:val="none" w:sz="0" w:space="0" w:color="auto"/>
                <w:left w:val="none" w:sz="0" w:space="0" w:color="auto"/>
                <w:bottom w:val="none" w:sz="0" w:space="0" w:color="auto"/>
                <w:right w:val="none" w:sz="0" w:space="0" w:color="auto"/>
              </w:divBdr>
              <w:divsChild>
                <w:div w:id="1869368903">
                  <w:marLeft w:val="0"/>
                  <w:marRight w:val="0"/>
                  <w:marTop w:val="0"/>
                  <w:marBottom w:val="0"/>
                  <w:divBdr>
                    <w:top w:val="none" w:sz="0" w:space="0" w:color="auto"/>
                    <w:left w:val="none" w:sz="0" w:space="0" w:color="auto"/>
                    <w:bottom w:val="none" w:sz="0" w:space="0" w:color="auto"/>
                    <w:right w:val="none" w:sz="0" w:space="0" w:color="auto"/>
                  </w:divBdr>
                </w:div>
              </w:divsChild>
            </w:div>
            <w:div w:id="578753439">
              <w:marLeft w:val="0"/>
              <w:marRight w:val="0"/>
              <w:marTop w:val="0"/>
              <w:marBottom w:val="0"/>
              <w:divBdr>
                <w:top w:val="none" w:sz="0" w:space="0" w:color="auto"/>
                <w:left w:val="none" w:sz="0" w:space="0" w:color="auto"/>
                <w:bottom w:val="none" w:sz="0" w:space="0" w:color="auto"/>
                <w:right w:val="none" w:sz="0" w:space="0" w:color="auto"/>
              </w:divBdr>
            </w:div>
          </w:divsChild>
        </w:div>
        <w:div w:id="1473408231">
          <w:marLeft w:val="0"/>
          <w:marRight w:val="0"/>
          <w:marTop w:val="0"/>
          <w:marBottom w:val="0"/>
          <w:divBdr>
            <w:top w:val="none" w:sz="0" w:space="0" w:color="auto"/>
            <w:left w:val="none" w:sz="0" w:space="0" w:color="auto"/>
            <w:bottom w:val="none" w:sz="0" w:space="0" w:color="auto"/>
            <w:right w:val="none" w:sz="0" w:space="0" w:color="auto"/>
          </w:divBdr>
          <w:divsChild>
            <w:div w:id="647440259">
              <w:marLeft w:val="0"/>
              <w:marRight w:val="0"/>
              <w:marTop w:val="0"/>
              <w:marBottom w:val="0"/>
              <w:divBdr>
                <w:top w:val="none" w:sz="0" w:space="0" w:color="auto"/>
                <w:left w:val="none" w:sz="0" w:space="0" w:color="auto"/>
                <w:bottom w:val="none" w:sz="0" w:space="0" w:color="auto"/>
                <w:right w:val="none" w:sz="0" w:space="0" w:color="auto"/>
              </w:divBdr>
            </w:div>
            <w:div w:id="1667905287">
              <w:marLeft w:val="0"/>
              <w:marRight w:val="0"/>
              <w:marTop w:val="0"/>
              <w:marBottom w:val="0"/>
              <w:divBdr>
                <w:top w:val="none" w:sz="0" w:space="0" w:color="auto"/>
                <w:left w:val="none" w:sz="0" w:space="0" w:color="auto"/>
                <w:bottom w:val="none" w:sz="0" w:space="0" w:color="auto"/>
                <w:right w:val="none" w:sz="0" w:space="0" w:color="auto"/>
              </w:divBdr>
              <w:divsChild>
                <w:div w:id="20391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5265">
          <w:marLeft w:val="0"/>
          <w:marRight w:val="0"/>
          <w:marTop w:val="0"/>
          <w:marBottom w:val="0"/>
          <w:divBdr>
            <w:top w:val="none" w:sz="0" w:space="0" w:color="auto"/>
            <w:left w:val="none" w:sz="0" w:space="0" w:color="auto"/>
            <w:bottom w:val="none" w:sz="0" w:space="0" w:color="auto"/>
            <w:right w:val="none" w:sz="0" w:space="0" w:color="auto"/>
          </w:divBdr>
          <w:divsChild>
            <w:div w:id="755327939">
              <w:marLeft w:val="0"/>
              <w:marRight w:val="0"/>
              <w:marTop w:val="0"/>
              <w:marBottom w:val="0"/>
              <w:divBdr>
                <w:top w:val="none" w:sz="0" w:space="0" w:color="auto"/>
                <w:left w:val="none" w:sz="0" w:space="0" w:color="auto"/>
                <w:bottom w:val="none" w:sz="0" w:space="0" w:color="auto"/>
                <w:right w:val="none" w:sz="0" w:space="0" w:color="auto"/>
              </w:divBdr>
              <w:divsChild>
                <w:div w:id="2769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17314">
          <w:marLeft w:val="0"/>
          <w:marRight w:val="0"/>
          <w:marTop w:val="0"/>
          <w:marBottom w:val="0"/>
          <w:divBdr>
            <w:top w:val="none" w:sz="0" w:space="0" w:color="auto"/>
            <w:left w:val="none" w:sz="0" w:space="0" w:color="auto"/>
            <w:bottom w:val="none" w:sz="0" w:space="0" w:color="auto"/>
            <w:right w:val="none" w:sz="0" w:space="0" w:color="auto"/>
          </w:divBdr>
          <w:divsChild>
            <w:div w:id="1171291585">
              <w:marLeft w:val="0"/>
              <w:marRight w:val="0"/>
              <w:marTop w:val="0"/>
              <w:marBottom w:val="0"/>
              <w:divBdr>
                <w:top w:val="none" w:sz="0" w:space="0" w:color="auto"/>
                <w:left w:val="none" w:sz="0" w:space="0" w:color="auto"/>
                <w:bottom w:val="none" w:sz="0" w:space="0" w:color="auto"/>
                <w:right w:val="none" w:sz="0" w:space="0" w:color="auto"/>
              </w:divBdr>
              <w:divsChild>
                <w:div w:id="1493062183">
                  <w:marLeft w:val="0"/>
                  <w:marRight w:val="0"/>
                  <w:marTop w:val="0"/>
                  <w:marBottom w:val="0"/>
                  <w:divBdr>
                    <w:top w:val="none" w:sz="0" w:space="0" w:color="auto"/>
                    <w:left w:val="none" w:sz="0" w:space="0" w:color="auto"/>
                    <w:bottom w:val="none" w:sz="0" w:space="0" w:color="auto"/>
                    <w:right w:val="none" w:sz="0" w:space="0" w:color="auto"/>
                  </w:divBdr>
                </w:div>
              </w:divsChild>
            </w:div>
            <w:div w:id="2095542759">
              <w:marLeft w:val="0"/>
              <w:marRight w:val="0"/>
              <w:marTop w:val="0"/>
              <w:marBottom w:val="0"/>
              <w:divBdr>
                <w:top w:val="none" w:sz="0" w:space="0" w:color="auto"/>
                <w:left w:val="none" w:sz="0" w:space="0" w:color="auto"/>
                <w:bottom w:val="none" w:sz="0" w:space="0" w:color="auto"/>
                <w:right w:val="none" w:sz="0" w:space="0" w:color="auto"/>
              </w:divBdr>
            </w:div>
          </w:divsChild>
        </w:div>
        <w:div w:id="1518344298">
          <w:marLeft w:val="0"/>
          <w:marRight w:val="0"/>
          <w:marTop w:val="0"/>
          <w:marBottom w:val="0"/>
          <w:divBdr>
            <w:top w:val="none" w:sz="0" w:space="0" w:color="auto"/>
            <w:left w:val="none" w:sz="0" w:space="0" w:color="auto"/>
            <w:bottom w:val="none" w:sz="0" w:space="0" w:color="auto"/>
            <w:right w:val="none" w:sz="0" w:space="0" w:color="auto"/>
          </w:divBdr>
          <w:divsChild>
            <w:div w:id="1931549583">
              <w:marLeft w:val="0"/>
              <w:marRight w:val="0"/>
              <w:marTop w:val="0"/>
              <w:marBottom w:val="0"/>
              <w:divBdr>
                <w:top w:val="none" w:sz="0" w:space="0" w:color="auto"/>
                <w:left w:val="none" w:sz="0" w:space="0" w:color="auto"/>
                <w:bottom w:val="none" w:sz="0" w:space="0" w:color="auto"/>
                <w:right w:val="none" w:sz="0" w:space="0" w:color="auto"/>
              </w:divBdr>
              <w:divsChild>
                <w:div w:id="18545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20927">
          <w:marLeft w:val="0"/>
          <w:marRight w:val="0"/>
          <w:marTop w:val="0"/>
          <w:marBottom w:val="0"/>
          <w:divBdr>
            <w:top w:val="none" w:sz="0" w:space="0" w:color="auto"/>
            <w:left w:val="none" w:sz="0" w:space="0" w:color="auto"/>
            <w:bottom w:val="none" w:sz="0" w:space="0" w:color="auto"/>
            <w:right w:val="none" w:sz="0" w:space="0" w:color="auto"/>
          </w:divBdr>
          <w:divsChild>
            <w:div w:id="731463953">
              <w:marLeft w:val="0"/>
              <w:marRight w:val="0"/>
              <w:marTop w:val="0"/>
              <w:marBottom w:val="0"/>
              <w:divBdr>
                <w:top w:val="none" w:sz="0" w:space="0" w:color="auto"/>
                <w:left w:val="none" w:sz="0" w:space="0" w:color="auto"/>
                <w:bottom w:val="none" w:sz="0" w:space="0" w:color="auto"/>
                <w:right w:val="none" w:sz="0" w:space="0" w:color="auto"/>
              </w:divBdr>
              <w:divsChild>
                <w:div w:id="1011562681">
                  <w:marLeft w:val="0"/>
                  <w:marRight w:val="0"/>
                  <w:marTop w:val="0"/>
                  <w:marBottom w:val="0"/>
                  <w:divBdr>
                    <w:top w:val="none" w:sz="0" w:space="0" w:color="auto"/>
                    <w:left w:val="none" w:sz="0" w:space="0" w:color="auto"/>
                    <w:bottom w:val="none" w:sz="0" w:space="0" w:color="auto"/>
                    <w:right w:val="none" w:sz="0" w:space="0" w:color="auto"/>
                  </w:divBdr>
                </w:div>
              </w:divsChild>
            </w:div>
            <w:div w:id="1168322572">
              <w:marLeft w:val="0"/>
              <w:marRight w:val="0"/>
              <w:marTop w:val="0"/>
              <w:marBottom w:val="0"/>
              <w:divBdr>
                <w:top w:val="none" w:sz="0" w:space="0" w:color="auto"/>
                <w:left w:val="none" w:sz="0" w:space="0" w:color="auto"/>
                <w:bottom w:val="none" w:sz="0" w:space="0" w:color="auto"/>
                <w:right w:val="none" w:sz="0" w:space="0" w:color="auto"/>
              </w:divBdr>
            </w:div>
          </w:divsChild>
        </w:div>
        <w:div w:id="1567840664">
          <w:marLeft w:val="0"/>
          <w:marRight w:val="0"/>
          <w:marTop w:val="0"/>
          <w:marBottom w:val="0"/>
          <w:divBdr>
            <w:top w:val="none" w:sz="0" w:space="0" w:color="auto"/>
            <w:left w:val="none" w:sz="0" w:space="0" w:color="auto"/>
            <w:bottom w:val="none" w:sz="0" w:space="0" w:color="auto"/>
            <w:right w:val="none" w:sz="0" w:space="0" w:color="auto"/>
          </w:divBdr>
          <w:divsChild>
            <w:div w:id="1034768372">
              <w:marLeft w:val="0"/>
              <w:marRight w:val="0"/>
              <w:marTop w:val="0"/>
              <w:marBottom w:val="0"/>
              <w:divBdr>
                <w:top w:val="none" w:sz="0" w:space="0" w:color="auto"/>
                <w:left w:val="none" w:sz="0" w:space="0" w:color="auto"/>
                <w:bottom w:val="none" w:sz="0" w:space="0" w:color="auto"/>
                <w:right w:val="none" w:sz="0" w:space="0" w:color="auto"/>
              </w:divBdr>
            </w:div>
            <w:div w:id="1652252730">
              <w:marLeft w:val="0"/>
              <w:marRight w:val="0"/>
              <w:marTop w:val="0"/>
              <w:marBottom w:val="0"/>
              <w:divBdr>
                <w:top w:val="none" w:sz="0" w:space="0" w:color="auto"/>
                <w:left w:val="none" w:sz="0" w:space="0" w:color="auto"/>
                <w:bottom w:val="none" w:sz="0" w:space="0" w:color="auto"/>
                <w:right w:val="none" w:sz="0" w:space="0" w:color="auto"/>
              </w:divBdr>
              <w:divsChild>
                <w:div w:id="3484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84512">
          <w:marLeft w:val="0"/>
          <w:marRight w:val="0"/>
          <w:marTop w:val="0"/>
          <w:marBottom w:val="0"/>
          <w:divBdr>
            <w:top w:val="none" w:sz="0" w:space="0" w:color="auto"/>
            <w:left w:val="none" w:sz="0" w:space="0" w:color="auto"/>
            <w:bottom w:val="none" w:sz="0" w:space="0" w:color="auto"/>
            <w:right w:val="none" w:sz="0" w:space="0" w:color="auto"/>
          </w:divBdr>
          <w:divsChild>
            <w:div w:id="1653174833">
              <w:marLeft w:val="0"/>
              <w:marRight w:val="0"/>
              <w:marTop w:val="0"/>
              <w:marBottom w:val="0"/>
              <w:divBdr>
                <w:top w:val="none" w:sz="0" w:space="0" w:color="auto"/>
                <w:left w:val="none" w:sz="0" w:space="0" w:color="auto"/>
                <w:bottom w:val="none" w:sz="0" w:space="0" w:color="auto"/>
                <w:right w:val="none" w:sz="0" w:space="0" w:color="auto"/>
              </w:divBdr>
              <w:divsChild>
                <w:div w:id="20962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55">
          <w:marLeft w:val="0"/>
          <w:marRight w:val="0"/>
          <w:marTop w:val="0"/>
          <w:marBottom w:val="0"/>
          <w:divBdr>
            <w:top w:val="none" w:sz="0" w:space="0" w:color="auto"/>
            <w:left w:val="none" w:sz="0" w:space="0" w:color="auto"/>
            <w:bottom w:val="none" w:sz="0" w:space="0" w:color="auto"/>
            <w:right w:val="none" w:sz="0" w:space="0" w:color="auto"/>
          </w:divBdr>
          <w:divsChild>
            <w:div w:id="217861524">
              <w:marLeft w:val="0"/>
              <w:marRight w:val="0"/>
              <w:marTop w:val="0"/>
              <w:marBottom w:val="0"/>
              <w:divBdr>
                <w:top w:val="none" w:sz="0" w:space="0" w:color="auto"/>
                <w:left w:val="none" w:sz="0" w:space="0" w:color="auto"/>
                <w:bottom w:val="none" w:sz="0" w:space="0" w:color="auto"/>
                <w:right w:val="none" w:sz="0" w:space="0" w:color="auto"/>
              </w:divBdr>
              <w:divsChild>
                <w:div w:id="1267957369">
                  <w:marLeft w:val="0"/>
                  <w:marRight w:val="0"/>
                  <w:marTop w:val="0"/>
                  <w:marBottom w:val="0"/>
                  <w:divBdr>
                    <w:top w:val="none" w:sz="0" w:space="0" w:color="auto"/>
                    <w:left w:val="none" w:sz="0" w:space="0" w:color="auto"/>
                    <w:bottom w:val="none" w:sz="0" w:space="0" w:color="auto"/>
                    <w:right w:val="none" w:sz="0" w:space="0" w:color="auto"/>
                  </w:divBdr>
                </w:div>
              </w:divsChild>
            </w:div>
            <w:div w:id="1066799011">
              <w:marLeft w:val="0"/>
              <w:marRight w:val="0"/>
              <w:marTop w:val="0"/>
              <w:marBottom w:val="0"/>
              <w:divBdr>
                <w:top w:val="none" w:sz="0" w:space="0" w:color="auto"/>
                <w:left w:val="none" w:sz="0" w:space="0" w:color="auto"/>
                <w:bottom w:val="none" w:sz="0" w:space="0" w:color="auto"/>
                <w:right w:val="none" w:sz="0" w:space="0" w:color="auto"/>
              </w:divBdr>
            </w:div>
          </w:divsChild>
        </w:div>
        <w:div w:id="1665627629">
          <w:marLeft w:val="0"/>
          <w:marRight w:val="0"/>
          <w:marTop w:val="0"/>
          <w:marBottom w:val="0"/>
          <w:divBdr>
            <w:top w:val="none" w:sz="0" w:space="0" w:color="auto"/>
            <w:left w:val="none" w:sz="0" w:space="0" w:color="auto"/>
            <w:bottom w:val="none" w:sz="0" w:space="0" w:color="auto"/>
            <w:right w:val="none" w:sz="0" w:space="0" w:color="auto"/>
          </w:divBdr>
          <w:divsChild>
            <w:div w:id="1286082910">
              <w:marLeft w:val="0"/>
              <w:marRight w:val="0"/>
              <w:marTop w:val="0"/>
              <w:marBottom w:val="0"/>
              <w:divBdr>
                <w:top w:val="none" w:sz="0" w:space="0" w:color="auto"/>
                <w:left w:val="none" w:sz="0" w:space="0" w:color="auto"/>
                <w:bottom w:val="none" w:sz="0" w:space="0" w:color="auto"/>
                <w:right w:val="none" w:sz="0" w:space="0" w:color="auto"/>
              </w:divBdr>
              <w:divsChild>
                <w:div w:id="13903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3329">
          <w:marLeft w:val="0"/>
          <w:marRight w:val="0"/>
          <w:marTop w:val="0"/>
          <w:marBottom w:val="0"/>
          <w:divBdr>
            <w:top w:val="none" w:sz="0" w:space="0" w:color="auto"/>
            <w:left w:val="none" w:sz="0" w:space="0" w:color="auto"/>
            <w:bottom w:val="none" w:sz="0" w:space="0" w:color="auto"/>
            <w:right w:val="none" w:sz="0" w:space="0" w:color="auto"/>
          </w:divBdr>
          <w:divsChild>
            <w:div w:id="1466771655">
              <w:marLeft w:val="0"/>
              <w:marRight w:val="0"/>
              <w:marTop w:val="0"/>
              <w:marBottom w:val="0"/>
              <w:divBdr>
                <w:top w:val="none" w:sz="0" w:space="0" w:color="auto"/>
                <w:left w:val="none" w:sz="0" w:space="0" w:color="auto"/>
                <w:bottom w:val="none" w:sz="0" w:space="0" w:color="auto"/>
                <w:right w:val="none" w:sz="0" w:space="0" w:color="auto"/>
              </w:divBdr>
              <w:divsChild>
                <w:div w:id="1099788555">
                  <w:marLeft w:val="0"/>
                  <w:marRight w:val="0"/>
                  <w:marTop w:val="0"/>
                  <w:marBottom w:val="0"/>
                  <w:divBdr>
                    <w:top w:val="none" w:sz="0" w:space="0" w:color="auto"/>
                    <w:left w:val="none" w:sz="0" w:space="0" w:color="auto"/>
                    <w:bottom w:val="none" w:sz="0" w:space="0" w:color="auto"/>
                    <w:right w:val="none" w:sz="0" w:space="0" w:color="auto"/>
                  </w:divBdr>
                </w:div>
              </w:divsChild>
            </w:div>
            <w:div w:id="2008902693">
              <w:marLeft w:val="0"/>
              <w:marRight w:val="0"/>
              <w:marTop w:val="0"/>
              <w:marBottom w:val="0"/>
              <w:divBdr>
                <w:top w:val="none" w:sz="0" w:space="0" w:color="auto"/>
                <w:left w:val="none" w:sz="0" w:space="0" w:color="auto"/>
                <w:bottom w:val="none" w:sz="0" w:space="0" w:color="auto"/>
                <w:right w:val="none" w:sz="0" w:space="0" w:color="auto"/>
              </w:divBdr>
            </w:div>
          </w:divsChild>
        </w:div>
        <w:div w:id="1783381162">
          <w:marLeft w:val="0"/>
          <w:marRight w:val="0"/>
          <w:marTop w:val="0"/>
          <w:marBottom w:val="0"/>
          <w:divBdr>
            <w:top w:val="none" w:sz="0" w:space="0" w:color="auto"/>
            <w:left w:val="none" w:sz="0" w:space="0" w:color="auto"/>
            <w:bottom w:val="none" w:sz="0" w:space="0" w:color="auto"/>
            <w:right w:val="none" w:sz="0" w:space="0" w:color="auto"/>
          </w:divBdr>
          <w:divsChild>
            <w:div w:id="281617338">
              <w:marLeft w:val="0"/>
              <w:marRight w:val="0"/>
              <w:marTop w:val="0"/>
              <w:marBottom w:val="0"/>
              <w:divBdr>
                <w:top w:val="none" w:sz="0" w:space="0" w:color="auto"/>
                <w:left w:val="none" w:sz="0" w:space="0" w:color="auto"/>
                <w:bottom w:val="none" w:sz="0" w:space="0" w:color="auto"/>
                <w:right w:val="none" w:sz="0" w:space="0" w:color="auto"/>
              </w:divBdr>
              <w:divsChild>
                <w:div w:id="1154025773">
                  <w:marLeft w:val="0"/>
                  <w:marRight w:val="0"/>
                  <w:marTop w:val="0"/>
                  <w:marBottom w:val="0"/>
                  <w:divBdr>
                    <w:top w:val="none" w:sz="0" w:space="0" w:color="auto"/>
                    <w:left w:val="none" w:sz="0" w:space="0" w:color="auto"/>
                    <w:bottom w:val="none" w:sz="0" w:space="0" w:color="auto"/>
                    <w:right w:val="none" w:sz="0" w:space="0" w:color="auto"/>
                  </w:divBdr>
                </w:div>
              </w:divsChild>
            </w:div>
            <w:div w:id="705251633">
              <w:marLeft w:val="0"/>
              <w:marRight w:val="0"/>
              <w:marTop w:val="0"/>
              <w:marBottom w:val="0"/>
              <w:divBdr>
                <w:top w:val="none" w:sz="0" w:space="0" w:color="auto"/>
                <w:left w:val="none" w:sz="0" w:space="0" w:color="auto"/>
                <w:bottom w:val="none" w:sz="0" w:space="0" w:color="auto"/>
                <w:right w:val="none" w:sz="0" w:space="0" w:color="auto"/>
              </w:divBdr>
            </w:div>
          </w:divsChild>
        </w:div>
        <w:div w:id="1851288809">
          <w:marLeft w:val="0"/>
          <w:marRight w:val="0"/>
          <w:marTop w:val="0"/>
          <w:marBottom w:val="0"/>
          <w:divBdr>
            <w:top w:val="none" w:sz="0" w:space="0" w:color="auto"/>
            <w:left w:val="none" w:sz="0" w:space="0" w:color="auto"/>
            <w:bottom w:val="none" w:sz="0" w:space="0" w:color="auto"/>
            <w:right w:val="none" w:sz="0" w:space="0" w:color="auto"/>
          </w:divBdr>
          <w:divsChild>
            <w:div w:id="860049700">
              <w:marLeft w:val="0"/>
              <w:marRight w:val="0"/>
              <w:marTop w:val="0"/>
              <w:marBottom w:val="0"/>
              <w:divBdr>
                <w:top w:val="none" w:sz="0" w:space="0" w:color="auto"/>
                <w:left w:val="none" w:sz="0" w:space="0" w:color="auto"/>
                <w:bottom w:val="none" w:sz="0" w:space="0" w:color="auto"/>
                <w:right w:val="none" w:sz="0" w:space="0" w:color="auto"/>
              </w:divBdr>
              <w:divsChild>
                <w:div w:id="228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4375">
          <w:marLeft w:val="0"/>
          <w:marRight w:val="0"/>
          <w:marTop w:val="0"/>
          <w:marBottom w:val="0"/>
          <w:divBdr>
            <w:top w:val="none" w:sz="0" w:space="0" w:color="auto"/>
            <w:left w:val="none" w:sz="0" w:space="0" w:color="auto"/>
            <w:bottom w:val="none" w:sz="0" w:space="0" w:color="auto"/>
            <w:right w:val="none" w:sz="0" w:space="0" w:color="auto"/>
          </w:divBdr>
          <w:divsChild>
            <w:div w:id="973679458">
              <w:marLeft w:val="0"/>
              <w:marRight w:val="0"/>
              <w:marTop w:val="0"/>
              <w:marBottom w:val="0"/>
              <w:divBdr>
                <w:top w:val="none" w:sz="0" w:space="0" w:color="auto"/>
                <w:left w:val="none" w:sz="0" w:space="0" w:color="auto"/>
                <w:bottom w:val="none" w:sz="0" w:space="0" w:color="auto"/>
                <w:right w:val="none" w:sz="0" w:space="0" w:color="auto"/>
              </w:divBdr>
              <w:divsChild>
                <w:div w:id="10288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1475">
          <w:marLeft w:val="0"/>
          <w:marRight w:val="0"/>
          <w:marTop w:val="0"/>
          <w:marBottom w:val="0"/>
          <w:divBdr>
            <w:top w:val="none" w:sz="0" w:space="0" w:color="auto"/>
            <w:left w:val="none" w:sz="0" w:space="0" w:color="auto"/>
            <w:bottom w:val="none" w:sz="0" w:space="0" w:color="auto"/>
            <w:right w:val="none" w:sz="0" w:space="0" w:color="auto"/>
          </w:divBdr>
          <w:divsChild>
            <w:div w:id="1836796836">
              <w:marLeft w:val="0"/>
              <w:marRight w:val="0"/>
              <w:marTop w:val="0"/>
              <w:marBottom w:val="0"/>
              <w:divBdr>
                <w:top w:val="none" w:sz="0" w:space="0" w:color="auto"/>
                <w:left w:val="none" w:sz="0" w:space="0" w:color="auto"/>
                <w:bottom w:val="none" w:sz="0" w:space="0" w:color="auto"/>
                <w:right w:val="none" w:sz="0" w:space="0" w:color="auto"/>
              </w:divBdr>
            </w:div>
            <w:div w:id="2043744213">
              <w:marLeft w:val="0"/>
              <w:marRight w:val="0"/>
              <w:marTop w:val="0"/>
              <w:marBottom w:val="0"/>
              <w:divBdr>
                <w:top w:val="none" w:sz="0" w:space="0" w:color="auto"/>
                <w:left w:val="none" w:sz="0" w:space="0" w:color="auto"/>
                <w:bottom w:val="none" w:sz="0" w:space="0" w:color="auto"/>
                <w:right w:val="none" w:sz="0" w:space="0" w:color="auto"/>
              </w:divBdr>
              <w:divsChild>
                <w:div w:id="1181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0515">
          <w:marLeft w:val="0"/>
          <w:marRight w:val="0"/>
          <w:marTop w:val="0"/>
          <w:marBottom w:val="0"/>
          <w:divBdr>
            <w:top w:val="none" w:sz="0" w:space="0" w:color="auto"/>
            <w:left w:val="none" w:sz="0" w:space="0" w:color="auto"/>
            <w:bottom w:val="none" w:sz="0" w:space="0" w:color="auto"/>
            <w:right w:val="none" w:sz="0" w:space="0" w:color="auto"/>
          </w:divBdr>
          <w:divsChild>
            <w:div w:id="1967352495">
              <w:marLeft w:val="0"/>
              <w:marRight w:val="0"/>
              <w:marTop w:val="0"/>
              <w:marBottom w:val="0"/>
              <w:divBdr>
                <w:top w:val="none" w:sz="0" w:space="0" w:color="auto"/>
                <w:left w:val="none" w:sz="0" w:space="0" w:color="auto"/>
                <w:bottom w:val="none" w:sz="0" w:space="0" w:color="auto"/>
                <w:right w:val="none" w:sz="0" w:space="0" w:color="auto"/>
              </w:divBdr>
              <w:divsChild>
                <w:div w:id="5800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4840">
          <w:marLeft w:val="0"/>
          <w:marRight w:val="0"/>
          <w:marTop w:val="0"/>
          <w:marBottom w:val="0"/>
          <w:divBdr>
            <w:top w:val="none" w:sz="0" w:space="0" w:color="auto"/>
            <w:left w:val="none" w:sz="0" w:space="0" w:color="auto"/>
            <w:bottom w:val="none" w:sz="0" w:space="0" w:color="auto"/>
            <w:right w:val="none" w:sz="0" w:space="0" w:color="auto"/>
          </w:divBdr>
          <w:divsChild>
            <w:div w:id="1800799262">
              <w:marLeft w:val="0"/>
              <w:marRight w:val="0"/>
              <w:marTop w:val="0"/>
              <w:marBottom w:val="0"/>
              <w:divBdr>
                <w:top w:val="none" w:sz="0" w:space="0" w:color="auto"/>
                <w:left w:val="none" w:sz="0" w:space="0" w:color="auto"/>
                <w:bottom w:val="none" w:sz="0" w:space="0" w:color="auto"/>
                <w:right w:val="none" w:sz="0" w:space="0" w:color="auto"/>
              </w:divBdr>
              <w:divsChild>
                <w:div w:id="17612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1396">
          <w:marLeft w:val="0"/>
          <w:marRight w:val="0"/>
          <w:marTop w:val="0"/>
          <w:marBottom w:val="0"/>
          <w:divBdr>
            <w:top w:val="none" w:sz="0" w:space="0" w:color="auto"/>
            <w:left w:val="none" w:sz="0" w:space="0" w:color="auto"/>
            <w:bottom w:val="none" w:sz="0" w:space="0" w:color="auto"/>
            <w:right w:val="none" w:sz="0" w:space="0" w:color="auto"/>
          </w:divBdr>
          <w:divsChild>
            <w:div w:id="626816889">
              <w:marLeft w:val="0"/>
              <w:marRight w:val="0"/>
              <w:marTop w:val="0"/>
              <w:marBottom w:val="0"/>
              <w:divBdr>
                <w:top w:val="none" w:sz="0" w:space="0" w:color="auto"/>
                <w:left w:val="none" w:sz="0" w:space="0" w:color="auto"/>
                <w:bottom w:val="none" w:sz="0" w:space="0" w:color="auto"/>
                <w:right w:val="none" w:sz="0" w:space="0" w:color="auto"/>
              </w:divBdr>
              <w:divsChild>
                <w:div w:id="6750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7578">
      <w:bodyDiv w:val="1"/>
      <w:marLeft w:val="0"/>
      <w:marRight w:val="0"/>
      <w:marTop w:val="0"/>
      <w:marBottom w:val="0"/>
      <w:divBdr>
        <w:top w:val="none" w:sz="0" w:space="0" w:color="auto"/>
        <w:left w:val="none" w:sz="0" w:space="0" w:color="auto"/>
        <w:bottom w:val="none" w:sz="0" w:space="0" w:color="auto"/>
        <w:right w:val="none" w:sz="0" w:space="0" w:color="auto"/>
      </w:divBdr>
    </w:div>
    <w:div w:id="245194413">
      <w:bodyDiv w:val="1"/>
      <w:marLeft w:val="0"/>
      <w:marRight w:val="0"/>
      <w:marTop w:val="0"/>
      <w:marBottom w:val="0"/>
      <w:divBdr>
        <w:top w:val="none" w:sz="0" w:space="0" w:color="auto"/>
        <w:left w:val="none" w:sz="0" w:space="0" w:color="auto"/>
        <w:bottom w:val="none" w:sz="0" w:space="0" w:color="auto"/>
        <w:right w:val="none" w:sz="0" w:space="0" w:color="auto"/>
      </w:divBdr>
      <w:divsChild>
        <w:div w:id="134950175">
          <w:marLeft w:val="0"/>
          <w:marRight w:val="0"/>
          <w:marTop w:val="0"/>
          <w:marBottom w:val="0"/>
          <w:divBdr>
            <w:top w:val="none" w:sz="0" w:space="0" w:color="auto"/>
            <w:left w:val="none" w:sz="0" w:space="0" w:color="auto"/>
            <w:bottom w:val="none" w:sz="0" w:space="0" w:color="auto"/>
            <w:right w:val="none" w:sz="0" w:space="0" w:color="auto"/>
          </w:divBdr>
          <w:divsChild>
            <w:div w:id="252319864">
              <w:marLeft w:val="0"/>
              <w:marRight w:val="0"/>
              <w:marTop w:val="0"/>
              <w:marBottom w:val="0"/>
              <w:divBdr>
                <w:top w:val="none" w:sz="0" w:space="0" w:color="auto"/>
                <w:left w:val="none" w:sz="0" w:space="0" w:color="auto"/>
                <w:bottom w:val="none" w:sz="0" w:space="0" w:color="auto"/>
                <w:right w:val="none" w:sz="0" w:space="0" w:color="auto"/>
              </w:divBdr>
            </w:div>
            <w:div w:id="834417300">
              <w:marLeft w:val="0"/>
              <w:marRight w:val="0"/>
              <w:marTop w:val="0"/>
              <w:marBottom w:val="0"/>
              <w:divBdr>
                <w:top w:val="none" w:sz="0" w:space="0" w:color="auto"/>
                <w:left w:val="none" w:sz="0" w:space="0" w:color="auto"/>
                <w:bottom w:val="none" w:sz="0" w:space="0" w:color="auto"/>
                <w:right w:val="none" w:sz="0" w:space="0" w:color="auto"/>
              </w:divBdr>
            </w:div>
            <w:div w:id="19465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7985">
      <w:bodyDiv w:val="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375"/>
          <w:divBdr>
            <w:top w:val="none" w:sz="0" w:space="0" w:color="auto"/>
            <w:left w:val="none" w:sz="0" w:space="0" w:color="auto"/>
            <w:bottom w:val="none" w:sz="0" w:space="0" w:color="auto"/>
            <w:right w:val="none" w:sz="0" w:space="0" w:color="auto"/>
          </w:divBdr>
          <w:divsChild>
            <w:div w:id="2026323971">
              <w:marLeft w:val="0"/>
              <w:marRight w:val="0"/>
              <w:marTop w:val="0"/>
              <w:marBottom w:val="0"/>
              <w:divBdr>
                <w:top w:val="none" w:sz="0" w:space="0" w:color="auto"/>
                <w:left w:val="none" w:sz="0" w:space="0" w:color="auto"/>
                <w:bottom w:val="none" w:sz="0" w:space="0" w:color="auto"/>
                <w:right w:val="none" w:sz="0" w:space="0" w:color="auto"/>
              </w:divBdr>
              <w:divsChild>
                <w:div w:id="538710274">
                  <w:marLeft w:val="0"/>
                  <w:marRight w:val="0"/>
                  <w:marTop w:val="0"/>
                  <w:marBottom w:val="0"/>
                  <w:divBdr>
                    <w:top w:val="none" w:sz="0" w:space="0" w:color="auto"/>
                    <w:left w:val="none" w:sz="0" w:space="0" w:color="auto"/>
                    <w:bottom w:val="none" w:sz="0" w:space="0" w:color="auto"/>
                    <w:right w:val="none" w:sz="0" w:space="0" w:color="auto"/>
                  </w:divBdr>
                  <w:divsChild>
                    <w:div w:id="205028973">
                      <w:marLeft w:val="0"/>
                      <w:marRight w:val="0"/>
                      <w:marTop w:val="0"/>
                      <w:marBottom w:val="0"/>
                      <w:divBdr>
                        <w:top w:val="none" w:sz="0" w:space="0" w:color="auto"/>
                        <w:left w:val="none" w:sz="0" w:space="0" w:color="auto"/>
                        <w:bottom w:val="none" w:sz="0" w:space="0" w:color="auto"/>
                        <w:right w:val="none" w:sz="0" w:space="0" w:color="auto"/>
                      </w:divBdr>
                    </w:div>
                    <w:div w:id="672339651">
                      <w:marLeft w:val="0"/>
                      <w:marRight w:val="0"/>
                      <w:marTop w:val="0"/>
                      <w:marBottom w:val="0"/>
                      <w:divBdr>
                        <w:top w:val="none" w:sz="0" w:space="0" w:color="auto"/>
                        <w:left w:val="none" w:sz="0" w:space="0" w:color="auto"/>
                        <w:bottom w:val="none" w:sz="0" w:space="0" w:color="auto"/>
                        <w:right w:val="none" w:sz="0" w:space="0" w:color="auto"/>
                      </w:divBdr>
                    </w:div>
                    <w:div w:id="697311887">
                      <w:marLeft w:val="0"/>
                      <w:marRight w:val="0"/>
                      <w:marTop w:val="0"/>
                      <w:marBottom w:val="0"/>
                      <w:divBdr>
                        <w:top w:val="none" w:sz="0" w:space="0" w:color="auto"/>
                        <w:left w:val="none" w:sz="0" w:space="0" w:color="auto"/>
                        <w:bottom w:val="none" w:sz="0" w:space="0" w:color="auto"/>
                        <w:right w:val="none" w:sz="0" w:space="0" w:color="auto"/>
                      </w:divBdr>
                    </w:div>
                    <w:div w:id="858927855">
                      <w:marLeft w:val="0"/>
                      <w:marRight w:val="0"/>
                      <w:marTop w:val="0"/>
                      <w:marBottom w:val="0"/>
                      <w:divBdr>
                        <w:top w:val="none" w:sz="0" w:space="0" w:color="auto"/>
                        <w:left w:val="none" w:sz="0" w:space="0" w:color="auto"/>
                        <w:bottom w:val="none" w:sz="0" w:space="0" w:color="auto"/>
                        <w:right w:val="none" w:sz="0" w:space="0" w:color="auto"/>
                      </w:divBdr>
                    </w:div>
                    <w:div w:id="1237521270">
                      <w:marLeft w:val="0"/>
                      <w:marRight w:val="0"/>
                      <w:marTop w:val="0"/>
                      <w:marBottom w:val="0"/>
                      <w:divBdr>
                        <w:top w:val="none" w:sz="0" w:space="0" w:color="auto"/>
                        <w:left w:val="none" w:sz="0" w:space="0" w:color="auto"/>
                        <w:bottom w:val="none" w:sz="0" w:space="0" w:color="auto"/>
                        <w:right w:val="none" w:sz="0" w:space="0" w:color="auto"/>
                      </w:divBdr>
                    </w:div>
                    <w:div w:id="1387493175">
                      <w:marLeft w:val="0"/>
                      <w:marRight w:val="0"/>
                      <w:marTop w:val="0"/>
                      <w:marBottom w:val="0"/>
                      <w:divBdr>
                        <w:top w:val="none" w:sz="0" w:space="0" w:color="auto"/>
                        <w:left w:val="none" w:sz="0" w:space="0" w:color="auto"/>
                        <w:bottom w:val="none" w:sz="0" w:space="0" w:color="auto"/>
                        <w:right w:val="none" w:sz="0" w:space="0" w:color="auto"/>
                      </w:divBdr>
                    </w:div>
                    <w:div w:id="14346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612">
      <w:bodyDiv w:val="1"/>
      <w:marLeft w:val="0"/>
      <w:marRight w:val="0"/>
      <w:marTop w:val="0"/>
      <w:marBottom w:val="0"/>
      <w:divBdr>
        <w:top w:val="none" w:sz="0" w:space="0" w:color="auto"/>
        <w:left w:val="none" w:sz="0" w:space="0" w:color="auto"/>
        <w:bottom w:val="none" w:sz="0" w:space="0" w:color="auto"/>
        <w:right w:val="none" w:sz="0" w:space="0" w:color="auto"/>
      </w:divBdr>
    </w:div>
    <w:div w:id="418185846">
      <w:bodyDiv w:val="1"/>
      <w:marLeft w:val="0"/>
      <w:marRight w:val="0"/>
      <w:marTop w:val="0"/>
      <w:marBottom w:val="0"/>
      <w:divBdr>
        <w:top w:val="none" w:sz="0" w:space="0" w:color="auto"/>
        <w:left w:val="none" w:sz="0" w:space="0" w:color="auto"/>
        <w:bottom w:val="none" w:sz="0" w:space="0" w:color="auto"/>
        <w:right w:val="none" w:sz="0" w:space="0" w:color="auto"/>
      </w:divBdr>
    </w:div>
    <w:div w:id="547759926">
      <w:bodyDiv w:val="1"/>
      <w:marLeft w:val="0"/>
      <w:marRight w:val="0"/>
      <w:marTop w:val="0"/>
      <w:marBottom w:val="0"/>
      <w:divBdr>
        <w:top w:val="none" w:sz="0" w:space="0" w:color="auto"/>
        <w:left w:val="none" w:sz="0" w:space="0" w:color="auto"/>
        <w:bottom w:val="none" w:sz="0" w:space="0" w:color="auto"/>
        <w:right w:val="none" w:sz="0" w:space="0" w:color="auto"/>
      </w:divBdr>
    </w:div>
    <w:div w:id="593168932">
      <w:bodyDiv w:val="1"/>
      <w:marLeft w:val="0"/>
      <w:marRight w:val="0"/>
      <w:marTop w:val="0"/>
      <w:marBottom w:val="0"/>
      <w:divBdr>
        <w:top w:val="none" w:sz="0" w:space="0" w:color="auto"/>
        <w:left w:val="none" w:sz="0" w:space="0" w:color="auto"/>
        <w:bottom w:val="none" w:sz="0" w:space="0" w:color="auto"/>
        <w:right w:val="none" w:sz="0" w:space="0" w:color="auto"/>
      </w:divBdr>
      <w:divsChild>
        <w:div w:id="51394947">
          <w:marLeft w:val="0"/>
          <w:marRight w:val="0"/>
          <w:marTop w:val="0"/>
          <w:marBottom w:val="150"/>
          <w:divBdr>
            <w:top w:val="none" w:sz="0" w:space="0" w:color="auto"/>
            <w:left w:val="none" w:sz="0" w:space="0" w:color="auto"/>
            <w:bottom w:val="none" w:sz="0" w:space="0" w:color="auto"/>
            <w:right w:val="none" w:sz="0" w:space="0" w:color="auto"/>
          </w:divBdr>
          <w:divsChild>
            <w:div w:id="659310991">
              <w:marLeft w:val="0"/>
              <w:marRight w:val="0"/>
              <w:marTop w:val="0"/>
              <w:marBottom w:val="0"/>
              <w:divBdr>
                <w:top w:val="none" w:sz="0" w:space="0" w:color="auto"/>
                <w:left w:val="none" w:sz="0" w:space="0" w:color="auto"/>
                <w:bottom w:val="none" w:sz="0" w:space="0" w:color="auto"/>
                <w:right w:val="none" w:sz="0" w:space="0" w:color="auto"/>
              </w:divBdr>
            </w:div>
          </w:divsChild>
        </w:div>
        <w:div w:id="155847387">
          <w:marLeft w:val="0"/>
          <w:marRight w:val="0"/>
          <w:marTop w:val="0"/>
          <w:marBottom w:val="0"/>
          <w:divBdr>
            <w:top w:val="none" w:sz="0" w:space="0" w:color="auto"/>
            <w:left w:val="none" w:sz="0" w:space="0" w:color="auto"/>
            <w:bottom w:val="none" w:sz="0" w:space="0" w:color="auto"/>
            <w:right w:val="none" w:sz="0" w:space="0" w:color="auto"/>
          </w:divBdr>
          <w:divsChild>
            <w:div w:id="1101217293">
              <w:marLeft w:val="0"/>
              <w:marRight w:val="0"/>
              <w:marTop w:val="0"/>
              <w:marBottom w:val="0"/>
              <w:divBdr>
                <w:top w:val="none" w:sz="0" w:space="0" w:color="auto"/>
                <w:left w:val="none" w:sz="0" w:space="0" w:color="auto"/>
                <w:bottom w:val="none" w:sz="0" w:space="0" w:color="auto"/>
                <w:right w:val="none" w:sz="0" w:space="0" w:color="auto"/>
              </w:divBdr>
            </w:div>
          </w:divsChild>
        </w:div>
        <w:div w:id="278876818">
          <w:marLeft w:val="0"/>
          <w:marRight w:val="0"/>
          <w:marTop w:val="0"/>
          <w:marBottom w:val="150"/>
          <w:divBdr>
            <w:top w:val="none" w:sz="0" w:space="0" w:color="auto"/>
            <w:left w:val="none" w:sz="0" w:space="0" w:color="auto"/>
            <w:bottom w:val="none" w:sz="0" w:space="0" w:color="auto"/>
            <w:right w:val="none" w:sz="0" w:space="0" w:color="auto"/>
          </w:divBdr>
          <w:divsChild>
            <w:div w:id="1091122997">
              <w:marLeft w:val="0"/>
              <w:marRight w:val="0"/>
              <w:marTop w:val="0"/>
              <w:marBottom w:val="0"/>
              <w:divBdr>
                <w:top w:val="none" w:sz="0" w:space="0" w:color="auto"/>
                <w:left w:val="none" w:sz="0" w:space="0" w:color="auto"/>
                <w:bottom w:val="none" w:sz="0" w:space="0" w:color="auto"/>
                <w:right w:val="none" w:sz="0" w:space="0" w:color="auto"/>
              </w:divBdr>
            </w:div>
          </w:divsChild>
        </w:div>
        <w:div w:id="287123751">
          <w:marLeft w:val="0"/>
          <w:marRight w:val="0"/>
          <w:marTop w:val="0"/>
          <w:marBottom w:val="150"/>
          <w:divBdr>
            <w:top w:val="none" w:sz="0" w:space="0" w:color="auto"/>
            <w:left w:val="none" w:sz="0" w:space="0" w:color="auto"/>
            <w:bottom w:val="none" w:sz="0" w:space="0" w:color="auto"/>
            <w:right w:val="none" w:sz="0" w:space="0" w:color="auto"/>
          </w:divBdr>
          <w:divsChild>
            <w:div w:id="1823739955">
              <w:marLeft w:val="0"/>
              <w:marRight w:val="0"/>
              <w:marTop w:val="0"/>
              <w:marBottom w:val="0"/>
              <w:divBdr>
                <w:top w:val="none" w:sz="0" w:space="0" w:color="auto"/>
                <w:left w:val="none" w:sz="0" w:space="0" w:color="auto"/>
                <w:bottom w:val="none" w:sz="0" w:space="0" w:color="auto"/>
                <w:right w:val="none" w:sz="0" w:space="0" w:color="auto"/>
              </w:divBdr>
            </w:div>
          </w:divsChild>
        </w:div>
        <w:div w:id="380860906">
          <w:marLeft w:val="0"/>
          <w:marRight w:val="0"/>
          <w:marTop w:val="0"/>
          <w:marBottom w:val="150"/>
          <w:divBdr>
            <w:top w:val="none" w:sz="0" w:space="0" w:color="auto"/>
            <w:left w:val="none" w:sz="0" w:space="0" w:color="auto"/>
            <w:bottom w:val="none" w:sz="0" w:space="0" w:color="auto"/>
            <w:right w:val="none" w:sz="0" w:space="0" w:color="auto"/>
          </w:divBdr>
          <w:divsChild>
            <w:div w:id="1875999590">
              <w:marLeft w:val="0"/>
              <w:marRight w:val="0"/>
              <w:marTop w:val="0"/>
              <w:marBottom w:val="0"/>
              <w:divBdr>
                <w:top w:val="none" w:sz="0" w:space="0" w:color="auto"/>
                <w:left w:val="none" w:sz="0" w:space="0" w:color="auto"/>
                <w:bottom w:val="none" w:sz="0" w:space="0" w:color="auto"/>
                <w:right w:val="none" w:sz="0" w:space="0" w:color="auto"/>
              </w:divBdr>
            </w:div>
          </w:divsChild>
        </w:div>
        <w:div w:id="405305725">
          <w:marLeft w:val="0"/>
          <w:marRight w:val="0"/>
          <w:marTop w:val="0"/>
          <w:marBottom w:val="150"/>
          <w:divBdr>
            <w:top w:val="none" w:sz="0" w:space="0" w:color="auto"/>
            <w:left w:val="none" w:sz="0" w:space="0" w:color="auto"/>
            <w:bottom w:val="none" w:sz="0" w:space="0" w:color="auto"/>
            <w:right w:val="none" w:sz="0" w:space="0" w:color="auto"/>
          </w:divBdr>
          <w:divsChild>
            <w:div w:id="550925361">
              <w:marLeft w:val="0"/>
              <w:marRight w:val="0"/>
              <w:marTop w:val="0"/>
              <w:marBottom w:val="0"/>
              <w:divBdr>
                <w:top w:val="none" w:sz="0" w:space="0" w:color="auto"/>
                <w:left w:val="none" w:sz="0" w:space="0" w:color="auto"/>
                <w:bottom w:val="none" w:sz="0" w:space="0" w:color="auto"/>
                <w:right w:val="none" w:sz="0" w:space="0" w:color="auto"/>
              </w:divBdr>
            </w:div>
          </w:divsChild>
        </w:div>
        <w:div w:id="597560444">
          <w:marLeft w:val="0"/>
          <w:marRight w:val="0"/>
          <w:marTop w:val="0"/>
          <w:marBottom w:val="150"/>
          <w:divBdr>
            <w:top w:val="none" w:sz="0" w:space="0" w:color="auto"/>
            <w:left w:val="none" w:sz="0" w:space="0" w:color="auto"/>
            <w:bottom w:val="none" w:sz="0" w:space="0" w:color="auto"/>
            <w:right w:val="none" w:sz="0" w:space="0" w:color="auto"/>
          </w:divBdr>
          <w:divsChild>
            <w:div w:id="1400058654">
              <w:marLeft w:val="0"/>
              <w:marRight w:val="0"/>
              <w:marTop w:val="0"/>
              <w:marBottom w:val="0"/>
              <w:divBdr>
                <w:top w:val="none" w:sz="0" w:space="0" w:color="auto"/>
                <w:left w:val="none" w:sz="0" w:space="0" w:color="auto"/>
                <w:bottom w:val="none" w:sz="0" w:space="0" w:color="auto"/>
                <w:right w:val="none" w:sz="0" w:space="0" w:color="auto"/>
              </w:divBdr>
            </w:div>
          </w:divsChild>
        </w:div>
        <w:div w:id="615528835">
          <w:marLeft w:val="0"/>
          <w:marRight w:val="0"/>
          <w:marTop w:val="0"/>
          <w:marBottom w:val="150"/>
          <w:divBdr>
            <w:top w:val="none" w:sz="0" w:space="0" w:color="auto"/>
            <w:left w:val="none" w:sz="0" w:space="0" w:color="auto"/>
            <w:bottom w:val="none" w:sz="0" w:space="0" w:color="auto"/>
            <w:right w:val="none" w:sz="0" w:space="0" w:color="auto"/>
          </w:divBdr>
          <w:divsChild>
            <w:div w:id="1297687142">
              <w:marLeft w:val="0"/>
              <w:marRight w:val="0"/>
              <w:marTop w:val="0"/>
              <w:marBottom w:val="0"/>
              <w:divBdr>
                <w:top w:val="none" w:sz="0" w:space="0" w:color="auto"/>
                <w:left w:val="none" w:sz="0" w:space="0" w:color="auto"/>
                <w:bottom w:val="none" w:sz="0" w:space="0" w:color="auto"/>
                <w:right w:val="none" w:sz="0" w:space="0" w:color="auto"/>
              </w:divBdr>
            </w:div>
          </w:divsChild>
        </w:div>
        <w:div w:id="627126458">
          <w:marLeft w:val="0"/>
          <w:marRight w:val="0"/>
          <w:marTop w:val="0"/>
          <w:marBottom w:val="0"/>
          <w:divBdr>
            <w:top w:val="none" w:sz="0" w:space="0" w:color="auto"/>
            <w:left w:val="none" w:sz="0" w:space="0" w:color="auto"/>
            <w:bottom w:val="none" w:sz="0" w:space="0" w:color="auto"/>
            <w:right w:val="none" w:sz="0" w:space="0" w:color="auto"/>
          </w:divBdr>
          <w:divsChild>
            <w:div w:id="1907299207">
              <w:marLeft w:val="0"/>
              <w:marRight w:val="0"/>
              <w:marTop w:val="0"/>
              <w:marBottom w:val="0"/>
              <w:divBdr>
                <w:top w:val="none" w:sz="0" w:space="0" w:color="auto"/>
                <w:left w:val="none" w:sz="0" w:space="0" w:color="auto"/>
                <w:bottom w:val="none" w:sz="0" w:space="0" w:color="auto"/>
                <w:right w:val="none" w:sz="0" w:space="0" w:color="auto"/>
              </w:divBdr>
            </w:div>
          </w:divsChild>
        </w:div>
        <w:div w:id="633171909">
          <w:marLeft w:val="0"/>
          <w:marRight w:val="0"/>
          <w:marTop w:val="0"/>
          <w:marBottom w:val="0"/>
          <w:divBdr>
            <w:top w:val="none" w:sz="0" w:space="0" w:color="auto"/>
            <w:left w:val="none" w:sz="0" w:space="0" w:color="auto"/>
            <w:bottom w:val="none" w:sz="0" w:space="0" w:color="auto"/>
            <w:right w:val="none" w:sz="0" w:space="0" w:color="auto"/>
          </w:divBdr>
          <w:divsChild>
            <w:div w:id="1817331715">
              <w:marLeft w:val="0"/>
              <w:marRight w:val="0"/>
              <w:marTop w:val="0"/>
              <w:marBottom w:val="0"/>
              <w:divBdr>
                <w:top w:val="none" w:sz="0" w:space="0" w:color="auto"/>
                <w:left w:val="none" w:sz="0" w:space="0" w:color="auto"/>
                <w:bottom w:val="none" w:sz="0" w:space="0" w:color="auto"/>
                <w:right w:val="none" w:sz="0" w:space="0" w:color="auto"/>
              </w:divBdr>
            </w:div>
          </w:divsChild>
        </w:div>
        <w:div w:id="701518586">
          <w:marLeft w:val="0"/>
          <w:marRight w:val="0"/>
          <w:marTop w:val="0"/>
          <w:marBottom w:val="150"/>
          <w:divBdr>
            <w:top w:val="none" w:sz="0" w:space="0" w:color="auto"/>
            <w:left w:val="none" w:sz="0" w:space="0" w:color="auto"/>
            <w:bottom w:val="none" w:sz="0" w:space="0" w:color="auto"/>
            <w:right w:val="none" w:sz="0" w:space="0" w:color="auto"/>
          </w:divBdr>
          <w:divsChild>
            <w:div w:id="923146463">
              <w:marLeft w:val="0"/>
              <w:marRight w:val="0"/>
              <w:marTop w:val="0"/>
              <w:marBottom w:val="0"/>
              <w:divBdr>
                <w:top w:val="none" w:sz="0" w:space="0" w:color="auto"/>
                <w:left w:val="none" w:sz="0" w:space="0" w:color="auto"/>
                <w:bottom w:val="none" w:sz="0" w:space="0" w:color="auto"/>
                <w:right w:val="none" w:sz="0" w:space="0" w:color="auto"/>
              </w:divBdr>
            </w:div>
          </w:divsChild>
        </w:div>
        <w:div w:id="788283980">
          <w:marLeft w:val="0"/>
          <w:marRight w:val="0"/>
          <w:marTop w:val="0"/>
          <w:marBottom w:val="150"/>
          <w:divBdr>
            <w:top w:val="none" w:sz="0" w:space="0" w:color="auto"/>
            <w:left w:val="none" w:sz="0" w:space="0" w:color="auto"/>
            <w:bottom w:val="none" w:sz="0" w:space="0" w:color="auto"/>
            <w:right w:val="none" w:sz="0" w:space="0" w:color="auto"/>
          </w:divBdr>
          <w:divsChild>
            <w:div w:id="1481800250">
              <w:marLeft w:val="0"/>
              <w:marRight w:val="0"/>
              <w:marTop w:val="0"/>
              <w:marBottom w:val="0"/>
              <w:divBdr>
                <w:top w:val="none" w:sz="0" w:space="0" w:color="auto"/>
                <w:left w:val="none" w:sz="0" w:space="0" w:color="auto"/>
                <w:bottom w:val="none" w:sz="0" w:space="0" w:color="auto"/>
                <w:right w:val="none" w:sz="0" w:space="0" w:color="auto"/>
              </w:divBdr>
            </w:div>
          </w:divsChild>
        </w:div>
        <w:div w:id="811289276">
          <w:marLeft w:val="0"/>
          <w:marRight w:val="0"/>
          <w:marTop w:val="0"/>
          <w:marBottom w:val="150"/>
          <w:divBdr>
            <w:top w:val="none" w:sz="0" w:space="0" w:color="auto"/>
            <w:left w:val="none" w:sz="0" w:space="0" w:color="auto"/>
            <w:bottom w:val="none" w:sz="0" w:space="0" w:color="auto"/>
            <w:right w:val="none" w:sz="0" w:space="0" w:color="auto"/>
          </w:divBdr>
          <w:divsChild>
            <w:div w:id="501506259">
              <w:marLeft w:val="0"/>
              <w:marRight w:val="0"/>
              <w:marTop w:val="0"/>
              <w:marBottom w:val="0"/>
              <w:divBdr>
                <w:top w:val="none" w:sz="0" w:space="0" w:color="auto"/>
                <w:left w:val="none" w:sz="0" w:space="0" w:color="auto"/>
                <w:bottom w:val="none" w:sz="0" w:space="0" w:color="auto"/>
                <w:right w:val="none" w:sz="0" w:space="0" w:color="auto"/>
              </w:divBdr>
            </w:div>
          </w:divsChild>
        </w:div>
        <w:div w:id="888303784">
          <w:marLeft w:val="0"/>
          <w:marRight w:val="0"/>
          <w:marTop w:val="0"/>
          <w:marBottom w:val="150"/>
          <w:divBdr>
            <w:top w:val="none" w:sz="0" w:space="0" w:color="auto"/>
            <w:left w:val="none" w:sz="0" w:space="0" w:color="auto"/>
            <w:bottom w:val="none" w:sz="0" w:space="0" w:color="auto"/>
            <w:right w:val="none" w:sz="0" w:space="0" w:color="auto"/>
          </w:divBdr>
          <w:divsChild>
            <w:div w:id="1836333802">
              <w:marLeft w:val="0"/>
              <w:marRight w:val="0"/>
              <w:marTop w:val="0"/>
              <w:marBottom w:val="0"/>
              <w:divBdr>
                <w:top w:val="none" w:sz="0" w:space="0" w:color="auto"/>
                <w:left w:val="none" w:sz="0" w:space="0" w:color="auto"/>
                <w:bottom w:val="none" w:sz="0" w:space="0" w:color="auto"/>
                <w:right w:val="none" w:sz="0" w:space="0" w:color="auto"/>
              </w:divBdr>
            </w:div>
          </w:divsChild>
        </w:div>
        <w:div w:id="938874247">
          <w:marLeft w:val="0"/>
          <w:marRight w:val="0"/>
          <w:marTop w:val="0"/>
          <w:marBottom w:val="150"/>
          <w:divBdr>
            <w:top w:val="none" w:sz="0" w:space="0" w:color="auto"/>
            <w:left w:val="none" w:sz="0" w:space="0" w:color="auto"/>
            <w:bottom w:val="none" w:sz="0" w:space="0" w:color="auto"/>
            <w:right w:val="none" w:sz="0" w:space="0" w:color="auto"/>
          </w:divBdr>
          <w:divsChild>
            <w:div w:id="1562056180">
              <w:marLeft w:val="0"/>
              <w:marRight w:val="0"/>
              <w:marTop w:val="0"/>
              <w:marBottom w:val="0"/>
              <w:divBdr>
                <w:top w:val="none" w:sz="0" w:space="0" w:color="auto"/>
                <w:left w:val="none" w:sz="0" w:space="0" w:color="auto"/>
                <w:bottom w:val="none" w:sz="0" w:space="0" w:color="auto"/>
                <w:right w:val="none" w:sz="0" w:space="0" w:color="auto"/>
              </w:divBdr>
            </w:div>
          </w:divsChild>
        </w:div>
        <w:div w:id="952596984">
          <w:marLeft w:val="0"/>
          <w:marRight w:val="0"/>
          <w:marTop w:val="0"/>
          <w:marBottom w:val="0"/>
          <w:divBdr>
            <w:top w:val="none" w:sz="0" w:space="0" w:color="auto"/>
            <w:left w:val="none" w:sz="0" w:space="0" w:color="auto"/>
            <w:bottom w:val="none" w:sz="0" w:space="0" w:color="auto"/>
            <w:right w:val="none" w:sz="0" w:space="0" w:color="auto"/>
          </w:divBdr>
          <w:divsChild>
            <w:div w:id="1752656441">
              <w:marLeft w:val="0"/>
              <w:marRight w:val="0"/>
              <w:marTop w:val="0"/>
              <w:marBottom w:val="0"/>
              <w:divBdr>
                <w:top w:val="none" w:sz="0" w:space="0" w:color="auto"/>
                <w:left w:val="none" w:sz="0" w:space="0" w:color="auto"/>
                <w:bottom w:val="none" w:sz="0" w:space="0" w:color="auto"/>
                <w:right w:val="none" w:sz="0" w:space="0" w:color="auto"/>
              </w:divBdr>
            </w:div>
          </w:divsChild>
        </w:div>
        <w:div w:id="956837334">
          <w:marLeft w:val="0"/>
          <w:marRight w:val="0"/>
          <w:marTop w:val="0"/>
          <w:marBottom w:val="150"/>
          <w:divBdr>
            <w:top w:val="none" w:sz="0" w:space="0" w:color="auto"/>
            <w:left w:val="none" w:sz="0" w:space="0" w:color="auto"/>
            <w:bottom w:val="none" w:sz="0" w:space="0" w:color="auto"/>
            <w:right w:val="none" w:sz="0" w:space="0" w:color="auto"/>
          </w:divBdr>
          <w:divsChild>
            <w:div w:id="1351029025">
              <w:marLeft w:val="0"/>
              <w:marRight w:val="0"/>
              <w:marTop w:val="0"/>
              <w:marBottom w:val="0"/>
              <w:divBdr>
                <w:top w:val="none" w:sz="0" w:space="0" w:color="auto"/>
                <w:left w:val="none" w:sz="0" w:space="0" w:color="auto"/>
                <w:bottom w:val="none" w:sz="0" w:space="0" w:color="auto"/>
                <w:right w:val="none" w:sz="0" w:space="0" w:color="auto"/>
              </w:divBdr>
            </w:div>
          </w:divsChild>
        </w:div>
        <w:div w:id="965938171">
          <w:marLeft w:val="0"/>
          <w:marRight w:val="0"/>
          <w:marTop w:val="0"/>
          <w:marBottom w:val="0"/>
          <w:divBdr>
            <w:top w:val="none" w:sz="0" w:space="0" w:color="auto"/>
            <w:left w:val="none" w:sz="0" w:space="0" w:color="auto"/>
            <w:bottom w:val="none" w:sz="0" w:space="0" w:color="auto"/>
            <w:right w:val="none" w:sz="0" w:space="0" w:color="auto"/>
          </w:divBdr>
          <w:divsChild>
            <w:div w:id="678199220">
              <w:marLeft w:val="0"/>
              <w:marRight w:val="0"/>
              <w:marTop w:val="0"/>
              <w:marBottom w:val="0"/>
              <w:divBdr>
                <w:top w:val="none" w:sz="0" w:space="0" w:color="auto"/>
                <w:left w:val="none" w:sz="0" w:space="0" w:color="auto"/>
                <w:bottom w:val="none" w:sz="0" w:space="0" w:color="auto"/>
                <w:right w:val="none" w:sz="0" w:space="0" w:color="auto"/>
              </w:divBdr>
            </w:div>
          </w:divsChild>
        </w:div>
        <w:div w:id="980840394">
          <w:marLeft w:val="0"/>
          <w:marRight w:val="0"/>
          <w:marTop w:val="0"/>
          <w:marBottom w:val="150"/>
          <w:divBdr>
            <w:top w:val="none" w:sz="0" w:space="0" w:color="auto"/>
            <w:left w:val="none" w:sz="0" w:space="0" w:color="auto"/>
            <w:bottom w:val="none" w:sz="0" w:space="0" w:color="auto"/>
            <w:right w:val="none" w:sz="0" w:space="0" w:color="auto"/>
          </w:divBdr>
          <w:divsChild>
            <w:div w:id="1075930464">
              <w:marLeft w:val="0"/>
              <w:marRight w:val="0"/>
              <w:marTop w:val="0"/>
              <w:marBottom w:val="0"/>
              <w:divBdr>
                <w:top w:val="none" w:sz="0" w:space="0" w:color="auto"/>
                <w:left w:val="none" w:sz="0" w:space="0" w:color="auto"/>
                <w:bottom w:val="none" w:sz="0" w:space="0" w:color="auto"/>
                <w:right w:val="none" w:sz="0" w:space="0" w:color="auto"/>
              </w:divBdr>
            </w:div>
          </w:divsChild>
        </w:div>
        <w:div w:id="1034883392">
          <w:marLeft w:val="0"/>
          <w:marRight w:val="0"/>
          <w:marTop w:val="0"/>
          <w:marBottom w:val="150"/>
          <w:divBdr>
            <w:top w:val="none" w:sz="0" w:space="0" w:color="auto"/>
            <w:left w:val="none" w:sz="0" w:space="0" w:color="auto"/>
            <w:bottom w:val="none" w:sz="0" w:space="0" w:color="auto"/>
            <w:right w:val="none" w:sz="0" w:space="0" w:color="auto"/>
          </w:divBdr>
          <w:divsChild>
            <w:div w:id="763696451">
              <w:marLeft w:val="0"/>
              <w:marRight w:val="0"/>
              <w:marTop w:val="0"/>
              <w:marBottom w:val="0"/>
              <w:divBdr>
                <w:top w:val="none" w:sz="0" w:space="0" w:color="auto"/>
                <w:left w:val="none" w:sz="0" w:space="0" w:color="auto"/>
                <w:bottom w:val="none" w:sz="0" w:space="0" w:color="auto"/>
                <w:right w:val="none" w:sz="0" w:space="0" w:color="auto"/>
              </w:divBdr>
            </w:div>
          </w:divsChild>
        </w:div>
        <w:div w:id="1056321595">
          <w:marLeft w:val="0"/>
          <w:marRight w:val="0"/>
          <w:marTop w:val="0"/>
          <w:marBottom w:val="150"/>
          <w:divBdr>
            <w:top w:val="none" w:sz="0" w:space="0" w:color="auto"/>
            <w:left w:val="none" w:sz="0" w:space="0" w:color="auto"/>
            <w:bottom w:val="none" w:sz="0" w:space="0" w:color="auto"/>
            <w:right w:val="none" w:sz="0" w:space="0" w:color="auto"/>
          </w:divBdr>
          <w:divsChild>
            <w:div w:id="306864089">
              <w:marLeft w:val="0"/>
              <w:marRight w:val="0"/>
              <w:marTop w:val="0"/>
              <w:marBottom w:val="0"/>
              <w:divBdr>
                <w:top w:val="none" w:sz="0" w:space="0" w:color="auto"/>
                <w:left w:val="none" w:sz="0" w:space="0" w:color="auto"/>
                <w:bottom w:val="none" w:sz="0" w:space="0" w:color="auto"/>
                <w:right w:val="none" w:sz="0" w:space="0" w:color="auto"/>
              </w:divBdr>
            </w:div>
          </w:divsChild>
        </w:div>
        <w:div w:id="1091511084">
          <w:marLeft w:val="0"/>
          <w:marRight w:val="0"/>
          <w:marTop w:val="0"/>
          <w:marBottom w:val="0"/>
          <w:divBdr>
            <w:top w:val="none" w:sz="0" w:space="0" w:color="auto"/>
            <w:left w:val="none" w:sz="0" w:space="0" w:color="auto"/>
            <w:bottom w:val="none" w:sz="0" w:space="0" w:color="auto"/>
            <w:right w:val="none" w:sz="0" w:space="0" w:color="auto"/>
          </w:divBdr>
          <w:divsChild>
            <w:div w:id="1438135638">
              <w:marLeft w:val="0"/>
              <w:marRight w:val="0"/>
              <w:marTop w:val="0"/>
              <w:marBottom w:val="0"/>
              <w:divBdr>
                <w:top w:val="none" w:sz="0" w:space="0" w:color="auto"/>
                <w:left w:val="none" w:sz="0" w:space="0" w:color="auto"/>
                <w:bottom w:val="none" w:sz="0" w:space="0" w:color="auto"/>
                <w:right w:val="none" w:sz="0" w:space="0" w:color="auto"/>
              </w:divBdr>
            </w:div>
          </w:divsChild>
        </w:div>
        <w:div w:id="1138646965">
          <w:marLeft w:val="0"/>
          <w:marRight w:val="0"/>
          <w:marTop w:val="0"/>
          <w:marBottom w:val="150"/>
          <w:divBdr>
            <w:top w:val="none" w:sz="0" w:space="0" w:color="auto"/>
            <w:left w:val="none" w:sz="0" w:space="0" w:color="auto"/>
            <w:bottom w:val="none" w:sz="0" w:space="0" w:color="auto"/>
            <w:right w:val="none" w:sz="0" w:space="0" w:color="auto"/>
          </w:divBdr>
          <w:divsChild>
            <w:div w:id="1929918326">
              <w:marLeft w:val="0"/>
              <w:marRight w:val="0"/>
              <w:marTop w:val="0"/>
              <w:marBottom w:val="0"/>
              <w:divBdr>
                <w:top w:val="none" w:sz="0" w:space="0" w:color="auto"/>
                <w:left w:val="none" w:sz="0" w:space="0" w:color="auto"/>
                <w:bottom w:val="none" w:sz="0" w:space="0" w:color="auto"/>
                <w:right w:val="none" w:sz="0" w:space="0" w:color="auto"/>
              </w:divBdr>
            </w:div>
          </w:divsChild>
        </w:div>
        <w:div w:id="1172333742">
          <w:marLeft w:val="0"/>
          <w:marRight w:val="0"/>
          <w:marTop w:val="0"/>
          <w:marBottom w:val="150"/>
          <w:divBdr>
            <w:top w:val="none" w:sz="0" w:space="0" w:color="auto"/>
            <w:left w:val="none" w:sz="0" w:space="0" w:color="auto"/>
            <w:bottom w:val="none" w:sz="0" w:space="0" w:color="auto"/>
            <w:right w:val="none" w:sz="0" w:space="0" w:color="auto"/>
          </w:divBdr>
          <w:divsChild>
            <w:div w:id="1645430424">
              <w:marLeft w:val="0"/>
              <w:marRight w:val="0"/>
              <w:marTop w:val="0"/>
              <w:marBottom w:val="0"/>
              <w:divBdr>
                <w:top w:val="none" w:sz="0" w:space="0" w:color="auto"/>
                <w:left w:val="none" w:sz="0" w:space="0" w:color="auto"/>
                <w:bottom w:val="none" w:sz="0" w:space="0" w:color="auto"/>
                <w:right w:val="none" w:sz="0" w:space="0" w:color="auto"/>
              </w:divBdr>
            </w:div>
          </w:divsChild>
        </w:div>
        <w:div w:id="1217551107">
          <w:marLeft w:val="0"/>
          <w:marRight w:val="0"/>
          <w:marTop w:val="0"/>
          <w:marBottom w:val="0"/>
          <w:divBdr>
            <w:top w:val="none" w:sz="0" w:space="0" w:color="auto"/>
            <w:left w:val="none" w:sz="0" w:space="0" w:color="auto"/>
            <w:bottom w:val="none" w:sz="0" w:space="0" w:color="auto"/>
            <w:right w:val="none" w:sz="0" w:space="0" w:color="auto"/>
          </w:divBdr>
          <w:divsChild>
            <w:div w:id="1880162663">
              <w:marLeft w:val="0"/>
              <w:marRight w:val="0"/>
              <w:marTop w:val="0"/>
              <w:marBottom w:val="0"/>
              <w:divBdr>
                <w:top w:val="none" w:sz="0" w:space="0" w:color="auto"/>
                <w:left w:val="none" w:sz="0" w:space="0" w:color="auto"/>
                <w:bottom w:val="none" w:sz="0" w:space="0" w:color="auto"/>
                <w:right w:val="none" w:sz="0" w:space="0" w:color="auto"/>
              </w:divBdr>
            </w:div>
          </w:divsChild>
        </w:div>
        <w:div w:id="1277983470">
          <w:marLeft w:val="0"/>
          <w:marRight w:val="0"/>
          <w:marTop w:val="0"/>
          <w:marBottom w:val="150"/>
          <w:divBdr>
            <w:top w:val="none" w:sz="0" w:space="0" w:color="auto"/>
            <w:left w:val="none" w:sz="0" w:space="0" w:color="auto"/>
            <w:bottom w:val="none" w:sz="0" w:space="0" w:color="auto"/>
            <w:right w:val="none" w:sz="0" w:space="0" w:color="auto"/>
          </w:divBdr>
          <w:divsChild>
            <w:div w:id="1158308953">
              <w:marLeft w:val="0"/>
              <w:marRight w:val="0"/>
              <w:marTop w:val="0"/>
              <w:marBottom w:val="0"/>
              <w:divBdr>
                <w:top w:val="none" w:sz="0" w:space="0" w:color="auto"/>
                <w:left w:val="none" w:sz="0" w:space="0" w:color="auto"/>
                <w:bottom w:val="none" w:sz="0" w:space="0" w:color="auto"/>
                <w:right w:val="none" w:sz="0" w:space="0" w:color="auto"/>
              </w:divBdr>
            </w:div>
          </w:divsChild>
        </w:div>
        <w:div w:id="1287420981">
          <w:marLeft w:val="0"/>
          <w:marRight w:val="0"/>
          <w:marTop w:val="0"/>
          <w:marBottom w:val="150"/>
          <w:divBdr>
            <w:top w:val="none" w:sz="0" w:space="0" w:color="auto"/>
            <w:left w:val="none" w:sz="0" w:space="0" w:color="auto"/>
            <w:bottom w:val="none" w:sz="0" w:space="0" w:color="auto"/>
            <w:right w:val="none" w:sz="0" w:space="0" w:color="auto"/>
          </w:divBdr>
          <w:divsChild>
            <w:div w:id="1662196873">
              <w:marLeft w:val="0"/>
              <w:marRight w:val="0"/>
              <w:marTop w:val="0"/>
              <w:marBottom w:val="0"/>
              <w:divBdr>
                <w:top w:val="none" w:sz="0" w:space="0" w:color="auto"/>
                <w:left w:val="none" w:sz="0" w:space="0" w:color="auto"/>
                <w:bottom w:val="none" w:sz="0" w:space="0" w:color="auto"/>
                <w:right w:val="none" w:sz="0" w:space="0" w:color="auto"/>
              </w:divBdr>
            </w:div>
          </w:divsChild>
        </w:div>
        <w:div w:id="1343047647">
          <w:marLeft w:val="0"/>
          <w:marRight w:val="0"/>
          <w:marTop w:val="0"/>
          <w:marBottom w:val="150"/>
          <w:divBdr>
            <w:top w:val="none" w:sz="0" w:space="0" w:color="auto"/>
            <w:left w:val="none" w:sz="0" w:space="0" w:color="auto"/>
            <w:bottom w:val="none" w:sz="0" w:space="0" w:color="auto"/>
            <w:right w:val="none" w:sz="0" w:space="0" w:color="auto"/>
          </w:divBdr>
          <w:divsChild>
            <w:div w:id="1840390795">
              <w:marLeft w:val="0"/>
              <w:marRight w:val="0"/>
              <w:marTop w:val="0"/>
              <w:marBottom w:val="0"/>
              <w:divBdr>
                <w:top w:val="none" w:sz="0" w:space="0" w:color="auto"/>
                <w:left w:val="none" w:sz="0" w:space="0" w:color="auto"/>
                <w:bottom w:val="none" w:sz="0" w:space="0" w:color="auto"/>
                <w:right w:val="none" w:sz="0" w:space="0" w:color="auto"/>
              </w:divBdr>
            </w:div>
          </w:divsChild>
        </w:div>
        <w:div w:id="1353258702">
          <w:marLeft w:val="0"/>
          <w:marRight w:val="0"/>
          <w:marTop w:val="0"/>
          <w:marBottom w:val="0"/>
          <w:divBdr>
            <w:top w:val="none" w:sz="0" w:space="0" w:color="auto"/>
            <w:left w:val="none" w:sz="0" w:space="0" w:color="auto"/>
            <w:bottom w:val="none" w:sz="0" w:space="0" w:color="auto"/>
            <w:right w:val="none" w:sz="0" w:space="0" w:color="auto"/>
          </w:divBdr>
          <w:divsChild>
            <w:div w:id="1616865596">
              <w:marLeft w:val="0"/>
              <w:marRight w:val="0"/>
              <w:marTop w:val="0"/>
              <w:marBottom w:val="0"/>
              <w:divBdr>
                <w:top w:val="none" w:sz="0" w:space="0" w:color="auto"/>
                <w:left w:val="none" w:sz="0" w:space="0" w:color="auto"/>
                <w:bottom w:val="none" w:sz="0" w:space="0" w:color="auto"/>
                <w:right w:val="none" w:sz="0" w:space="0" w:color="auto"/>
              </w:divBdr>
            </w:div>
          </w:divsChild>
        </w:div>
        <w:div w:id="1519272949">
          <w:marLeft w:val="0"/>
          <w:marRight w:val="0"/>
          <w:marTop w:val="0"/>
          <w:marBottom w:val="0"/>
          <w:divBdr>
            <w:top w:val="none" w:sz="0" w:space="0" w:color="auto"/>
            <w:left w:val="none" w:sz="0" w:space="0" w:color="auto"/>
            <w:bottom w:val="none" w:sz="0" w:space="0" w:color="auto"/>
            <w:right w:val="none" w:sz="0" w:space="0" w:color="auto"/>
          </w:divBdr>
          <w:divsChild>
            <w:div w:id="464079012">
              <w:marLeft w:val="0"/>
              <w:marRight w:val="0"/>
              <w:marTop w:val="0"/>
              <w:marBottom w:val="0"/>
              <w:divBdr>
                <w:top w:val="none" w:sz="0" w:space="0" w:color="auto"/>
                <w:left w:val="none" w:sz="0" w:space="0" w:color="auto"/>
                <w:bottom w:val="none" w:sz="0" w:space="0" w:color="auto"/>
                <w:right w:val="none" w:sz="0" w:space="0" w:color="auto"/>
              </w:divBdr>
            </w:div>
          </w:divsChild>
        </w:div>
        <w:div w:id="1522937568">
          <w:marLeft w:val="0"/>
          <w:marRight w:val="0"/>
          <w:marTop w:val="0"/>
          <w:marBottom w:val="150"/>
          <w:divBdr>
            <w:top w:val="none" w:sz="0" w:space="0" w:color="auto"/>
            <w:left w:val="none" w:sz="0" w:space="0" w:color="auto"/>
            <w:bottom w:val="none" w:sz="0" w:space="0" w:color="auto"/>
            <w:right w:val="none" w:sz="0" w:space="0" w:color="auto"/>
          </w:divBdr>
          <w:divsChild>
            <w:div w:id="2063288114">
              <w:marLeft w:val="0"/>
              <w:marRight w:val="0"/>
              <w:marTop w:val="0"/>
              <w:marBottom w:val="0"/>
              <w:divBdr>
                <w:top w:val="none" w:sz="0" w:space="0" w:color="auto"/>
                <w:left w:val="none" w:sz="0" w:space="0" w:color="auto"/>
                <w:bottom w:val="none" w:sz="0" w:space="0" w:color="auto"/>
                <w:right w:val="none" w:sz="0" w:space="0" w:color="auto"/>
              </w:divBdr>
            </w:div>
          </w:divsChild>
        </w:div>
        <w:div w:id="1646742781">
          <w:marLeft w:val="0"/>
          <w:marRight w:val="0"/>
          <w:marTop w:val="0"/>
          <w:marBottom w:val="150"/>
          <w:divBdr>
            <w:top w:val="none" w:sz="0" w:space="0" w:color="auto"/>
            <w:left w:val="none" w:sz="0" w:space="0" w:color="auto"/>
            <w:bottom w:val="none" w:sz="0" w:space="0" w:color="auto"/>
            <w:right w:val="none" w:sz="0" w:space="0" w:color="auto"/>
          </w:divBdr>
          <w:divsChild>
            <w:div w:id="2049455490">
              <w:marLeft w:val="0"/>
              <w:marRight w:val="0"/>
              <w:marTop w:val="0"/>
              <w:marBottom w:val="0"/>
              <w:divBdr>
                <w:top w:val="none" w:sz="0" w:space="0" w:color="auto"/>
                <w:left w:val="none" w:sz="0" w:space="0" w:color="auto"/>
                <w:bottom w:val="none" w:sz="0" w:space="0" w:color="auto"/>
                <w:right w:val="none" w:sz="0" w:space="0" w:color="auto"/>
              </w:divBdr>
            </w:div>
          </w:divsChild>
        </w:div>
        <w:div w:id="1751922641">
          <w:marLeft w:val="0"/>
          <w:marRight w:val="0"/>
          <w:marTop w:val="0"/>
          <w:marBottom w:val="150"/>
          <w:divBdr>
            <w:top w:val="none" w:sz="0" w:space="0" w:color="auto"/>
            <w:left w:val="none" w:sz="0" w:space="0" w:color="auto"/>
            <w:bottom w:val="none" w:sz="0" w:space="0" w:color="auto"/>
            <w:right w:val="none" w:sz="0" w:space="0" w:color="auto"/>
          </w:divBdr>
          <w:divsChild>
            <w:div w:id="599874175">
              <w:marLeft w:val="0"/>
              <w:marRight w:val="0"/>
              <w:marTop w:val="0"/>
              <w:marBottom w:val="0"/>
              <w:divBdr>
                <w:top w:val="none" w:sz="0" w:space="0" w:color="auto"/>
                <w:left w:val="none" w:sz="0" w:space="0" w:color="auto"/>
                <w:bottom w:val="none" w:sz="0" w:space="0" w:color="auto"/>
                <w:right w:val="none" w:sz="0" w:space="0" w:color="auto"/>
              </w:divBdr>
            </w:div>
          </w:divsChild>
        </w:div>
        <w:div w:id="1798067008">
          <w:marLeft w:val="0"/>
          <w:marRight w:val="0"/>
          <w:marTop w:val="0"/>
          <w:marBottom w:val="150"/>
          <w:divBdr>
            <w:top w:val="none" w:sz="0" w:space="0" w:color="auto"/>
            <w:left w:val="none" w:sz="0" w:space="0" w:color="auto"/>
            <w:bottom w:val="none" w:sz="0" w:space="0" w:color="auto"/>
            <w:right w:val="none" w:sz="0" w:space="0" w:color="auto"/>
          </w:divBdr>
          <w:divsChild>
            <w:div w:id="1611811915">
              <w:marLeft w:val="0"/>
              <w:marRight w:val="0"/>
              <w:marTop w:val="0"/>
              <w:marBottom w:val="0"/>
              <w:divBdr>
                <w:top w:val="none" w:sz="0" w:space="0" w:color="auto"/>
                <w:left w:val="none" w:sz="0" w:space="0" w:color="auto"/>
                <w:bottom w:val="none" w:sz="0" w:space="0" w:color="auto"/>
                <w:right w:val="none" w:sz="0" w:space="0" w:color="auto"/>
              </w:divBdr>
            </w:div>
          </w:divsChild>
        </w:div>
        <w:div w:id="1812015606">
          <w:marLeft w:val="0"/>
          <w:marRight w:val="0"/>
          <w:marTop w:val="0"/>
          <w:marBottom w:val="0"/>
          <w:divBdr>
            <w:top w:val="none" w:sz="0" w:space="0" w:color="auto"/>
            <w:left w:val="none" w:sz="0" w:space="0" w:color="auto"/>
            <w:bottom w:val="none" w:sz="0" w:space="0" w:color="auto"/>
            <w:right w:val="none" w:sz="0" w:space="0" w:color="auto"/>
          </w:divBdr>
          <w:divsChild>
            <w:div w:id="188417944">
              <w:marLeft w:val="0"/>
              <w:marRight w:val="0"/>
              <w:marTop w:val="0"/>
              <w:marBottom w:val="0"/>
              <w:divBdr>
                <w:top w:val="none" w:sz="0" w:space="0" w:color="auto"/>
                <w:left w:val="none" w:sz="0" w:space="0" w:color="auto"/>
                <w:bottom w:val="none" w:sz="0" w:space="0" w:color="auto"/>
                <w:right w:val="none" w:sz="0" w:space="0" w:color="auto"/>
              </w:divBdr>
            </w:div>
          </w:divsChild>
        </w:div>
        <w:div w:id="2110076685">
          <w:marLeft w:val="0"/>
          <w:marRight w:val="0"/>
          <w:marTop w:val="0"/>
          <w:marBottom w:val="150"/>
          <w:divBdr>
            <w:top w:val="none" w:sz="0" w:space="0" w:color="auto"/>
            <w:left w:val="none" w:sz="0" w:space="0" w:color="auto"/>
            <w:bottom w:val="none" w:sz="0" w:space="0" w:color="auto"/>
            <w:right w:val="none" w:sz="0" w:space="0" w:color="auto"/>
          </w:divBdr>
          <w:divsChild>
            <w:div w:id="19343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0574">
      <w:bodyDiv w:val="1"/>
      <w:marLeft w:val="0"/>
      <w:marRight w:val="0"/>
      <w:marTop w:val="0"/>
      <w:marBottom w:val="0"/>
      <w:divBdr>
        <w:top w:val="none" w:sz="0" w:space="0" w:color="auto"/>
        <w:left w:val="none" w:sz="0" w:space="0" w:color="auto"/>
        <w:bottom w:val="none" w:sz="0" w:space="0" w:color="auto"/>
        <w:right w:val="none" w:sz="0" w:space="0" w:color="auto"/>
      </w:divBdr>
    </w:div>
    <w:div w:id="761686125">
      <w:bodyDiv w:val="1"/>
      <w:marLeft w:val="0"/>
      <w:marRight w:val="0"/>
      <w:marTop w:val="0"/>
      <w:marBottom w:val="0"/>
      <w:divBdr>
        <w:top w:val="none" w:sz="0" w:space="0" w:color="auto"/>
        <w:left w:val="none" w:sz="0" w:space="0" w:color="auto"/>
        <w:bottom w:val="none" w:sz="0" w:space="0" w:color="auto"/>
        <w:right w:val="none" w:sz="0" w:space="0" w:color="auto"/>
      </w:divBdr>
      <w:divsChild>
        <w:div w:id="20323891">
          <w:marLeft w:val="0"/>
          <w:marRight w:val="0"/>
          <w:marTop w:val="0"/>
          <w:marBottom w:val="0"/>
          <w:divBdr>
            <w:top w:val="none" w:sz="0" w:space="0" w:color="auto"/>
            <w:left w:val="none" w:sz="0" w:space="0" w:color="auto"/>
            <w:bottom w:val="none" w:sz="0" w:space="0" w:color="auto"/>
            <w:right w:val="none" w:sz="0" w:space="0" w:color="auto"/>
          </w:divBdr>
          <w:divsChild>
            <w:div w:id="942146292">
              <w:marLeft w:val="0"/>
              <w:marRight w:val="0"/>
              <w:marTop w:val="0"/>
              <w:marBottom w:val="0"/>
              <w:divBdr>
                <w:top w:val="none" w:sz="0" w:space="0" w:color="auto"/>
                <w:left w:val="none" w:sz="0" w:space="0" w:color="auto"/>
                <w:bottom w:val="none" w:sz="0" w:space="0" w:color="auto"/>
                <w:right w:val="none" w:sz="0" w:space="0" w:color="auto"/>
              </w:divBdr>
              <w:divsChild>
                <w:div w:id="580408834">
                  <w:marLeft w:val="0"/>
                  <w:marRight w:val="0"/>
                  <w:marTop w:val="0"/>
                  <w:marBottom w:val="0"/>
                  <w:divBdr>
                    <w:top w:val="none" w:sz="0" w:space="0" w:color="auto"/>
                    <w:left w:val="none" w:sz="0" w:space="0" w:color="auto"/>
                    <w:bottom w:val="none" w:sz="0" w:space="0" w:color="auto"/>
                    <w:right w:val="none" w:sz="0" w:space="0" w:color="auto"/>
                  </w:divBdr>
                </w:div>
              </w:divsChild>
            </w:div>
            <w:div w:id="1640648399">
              <w:marLeft w:val="0"/>
              <w:marRight w:val="0"/>
              <w:marTop w:val="0"/>
              <w:marBottom w:val="0"/>
              <w:divBdr>
                <w:top w:val="none" w:sz="0" w:space="0" w:color="auto"/>
                <w:left w:val="none" w:sz="0" w:space="0" w:color="auto"/>
                <w:bottom w:val="none" w:sz="0" w:space="0" w:color="auto"/>
                <w:right w:val="none" w:sz="0" w:space="0" w:color="auto"/>
              </w:divBdr>
            </w:div>
          </w:divsChild>
        </w:div>
        <w:div w:id="220679992">
          <w:marLeft w:val="0"/>
          <w:marRight w:val="0"/>
          <w:marTop w:val="0"/>
          <w:marBottom w:val="0"/>
          <w:divBdr>
            <w:top w:val="none" w:sz="0" w:space="0" w:color="auto"/>
            <w:left w:val="none" w:sz="0" w:space="0" w:color="auto"/>
            <w:bottom w:val="none" w:sz="0" w:space="0" w:color="auto"/>
            <w:right w:val="none" w:sz="0" w:space="0" w:color="auto"/>
          </w:divBdr>
          <w:divsChild>
            <w:div w:id="755128763">
              <w:marLeft w:val="0"/>
              <w:marRight w:val="0"/>
              <w:marTop w:val="0"/>
              <w:marBottom w:val="0"/>
              <w:divBdr>
                <w:top w:val="none" w:sz="0" w:space="0" w:color="auto"/>
                <w:left w:val="none" w:sz="0" w:space="0" w:color="auto"/>
                <w:bottom w:val="none" w:sz="0" w:space="0" w:color="auto"/>
                <w:right w:val="none" w:sz="0" w:space="0" w:color="auto"/>
              </w:divBdr>
              <w:divsChild>
                <w:div w:id="11743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0979">
          <w:marLeft w:val="0"/>
          <w:marRight w:val="0"/>
          <w:marTop w:val="0"/>
          <w:marBottom w:val="0"/>
          <w:divBdr>
            <w:top w:val="none" w:sz="0" w:space="0" w:color="auto"/>
            <w:left w:val="none" w:sz="0" w:space="0" w:color="auto"/>
            <w:bottom w:val="none" w:sz="0" w:space="0" w:color="auto"/>
            <w:right w:val="none" w:sz="0" w:space="0" w:color="auto"/>
          </w:divBdr>
          <w:divsChild>
            <w:div w:id="98524561">
              <w:marLeft w:val="0"/>
              <w:marRight w:val="0"/>
              <w:marTop w:val="0"/>
              <w:marBottom w:val="0"/>
              <w:divBdr>
                <w:top w:val="none" w:sz="0" w:space="0" w:color="auto"/>
                <w:left w:val="none" w:sz="0" w:space="0" w:color="auto"/>
                <w:bottom w:val="none" w:sz="0" w:space="0" w:color="auto"/>
                <w:right w:val="none" w:sz="0" w:space="0" w:color="auto"/>
              </w:divBdr>
            </w:div>
            <w:div w:id="1410466726">
              <w:marLeft w:val="0"/>
              <w:marRight w:val="0"/>
              <w:marTop w:val="0"/>
              <w:marBottom w:val="0"/>
              <w:divBdr>
                <w:top w:val="none" w:sz="0" w:space="0" w:color="auto"/>
                <w:left w:val="none" w:sz="0" w:space="0" w:color="auto"/>
                <w:bottom w:val="none" w:sz="0" w:space="0" w:color="auto"/>
                <w:right w:val="none" w:sz="0" w:space="0" w:color="auto"/>
              </w:divBdr>
              <w:divsChild>
                <w:div w:id="1323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10680">
          <w:marLeft w:val="0"/>
          <w:marRight w:val="0"/>
          <w:marTop w:val="0"/>
          <w:marBottom w:val="0"/>
          <w:divBdr>
            <w:top w:val="none" w:sz="0" w:space="0" w:color="auto"/>
            <w:left w:val="none" w:sz="0" w:space="0" w:color="auto"/>
            <w:bottom w:val="none" w:sz="0" w:space="0" w:color="auto"/>
            <w:right w:val="none" w:sz="0" w:space="0" w:color="auto"/>
          </w:divBdr>
          <w:divsChild>
            <w:div w:id="983655337">
              <w:marLeft w:val="0"/>
              <w:marRight w:val="0"/>
              <w:marTop w:val="0"/>
              <w:marBottom w:val="0"/>
              <w:divBdr>
                <w:top w:val="none" w:sz="0" w:space="0" w:color="auto"/>
                <w:left w:val="none" w:sz="0" w:space="0" w:color="auto"/>
                <w:bottom w:val="none" w:sz="0" w:space="0" w:color="auto"/>
                <w:right w:val="none" w:sz="0" w:space="0" w:color="auto"/>
              </w:divBdr>
              <w:divsChild>
                <w:div w:id="272444360">
                  <w:marLeft w:val="0"/>
                  <w:marRight w:val="0"/>
                  <w:marTop w:val="0"/>
                  <w:marBottom w:val="0"/>
                  <w:divBdr>
                    <w:top w:val="none" w:sz="0" w:space="0" w:color="auto"/>
                    <w:left w:val="none" w:sz="0" w:space="0" w:color="auto"/>
                    <w:bottom w:val="none" w:sz="0" w:space="0" w:color="auto"/>
                    <w:right w:val="none" w:sz="0" w:space="0" w:color="auto"/>
                  </w:divBdr>
                </w:div>
              </w:divsChild>
            </w:div>
            <w:div w:id="1813979830">
              <w:marLeft w:val="0"/>
              <w:marRight w:val="0"/>
              <w:marTop w:val="0"/>
              <w:marBottom w:val="0"/>
              <w:divBdr>
                <w:top w:val="none" w:sz="0" w:space="0" w:color="auto"/>
                <w:left w:val="none" w:sz="0" w:space="0" w:color="auto"/>
                <w:bottom w:val="none" w:sz="0" w:space="0" w:color="auto"/>
                <w:right w:val="none" w:sz="0" w:space="0" w:color="auto"/>
              </w:divBdr>
            </w:div>
          </w:divsChild>
        </w:div>
        <w:div w:id="861092550">
          <w:marLeft w:val="0"/>
          <w:marRight w:val="0"/>
          <w:marTop w:val="0"/>
          <w:marBottom w:val="0"/>
          <w:divBdr>
            <w:top w:val="none" w:sz="0" w:space="0" w:color="auto"/>
            <w:left w:val="none" w:sz="0" w:space="0" w:color="auto"/>
            <w:bottom w:val="none" w:sz="0" w:space="0" w:color="auto"/>
            <w:right w:val="none" w:sz="0" w:space="0" w:color="auto"/>
          </w:divBdr>
          <w:divsChild>
            <w:div w:id="222452528">
              <w:marLeft w:val="0"/>
              <w:marRight w:val="0"/>
              <w:marTop w:val="0"/>
              <w:marBottom w:val="0"/>
              <w:divBdr>
                <w:top w:val="none" w:sz="0" w:space="0" w:color="auto"/>
                <w:left w:val="none" w:sz="0" w:space="0" w:color="auto"/>
                <w:bottom w:val="none" w:sz="0" w:space="0" w:color="auto"/>
                <w:right w:val="none" w:sz="0" w:space="0" w:color="auto"/>
              </w:divBdr>
              <w:divsChild>
                <w:div w:id="707069899">
                  <w:marLeft w:val="0"/>
                  <w:marRight w:val="0"/>
                  <w:marTop w:val="0"/>
                  <w:marBottom w:val="0"/>
                  <w:divBdr>
                    <w:top w:val="none" w:sz="0" w:space="0" w:color="auto"/>
                    <w:left w:val="none" w:sz="0" w:space="0" w:color="auto"/>
                    <w:bottom w:val="none" w:sz="0" w:space="0" w:color="auto"/>
                    <w:right w:val="none" w:sz="0" w:space="0" w:color="auto"/>
                  </w:divBdr>
                </w:div>
              </w:divsChild>
            </w:div>
            <w:div w:id="1382024417">
              <w:marLeft w:val="0"/>
              <w:marRight w:val="0"/>
              <w:marTop w:val="0"/>
              <w:marBottom w:val="0"/>
              <w:divBdr>
                <w:top w:val="none" w:sz="0" w:space="0" w:color="auto"/>
                <w:left w:val="none" w:sz="0" w:space="0" w:color="auto"/>
                <w:bottom w:val="none" w:sz="0" w:space="0" w:color="auto"/>
                <w:right w:val="none" w:sz="0" w:space="0" w:color="auto"/>
              </w:divBdr>
            </w:div>
          </w:divsChild>
        </w:div>
        <w:div w:id="1011102691">
          <w:marLeft w:val="0"/>
          <w:marRight w:val="0"/>
          <w:marTop w:val="0"/>
          <w:marBottom w:val="0"/>
          <w:divBdr>
            <w:top w:val="none" w:sz="0" w:space="0" w:color="auto"/>
            <w:left w:val="none" w:sz="0" w:space="0" w:color="auto"/>
            <w:bottom w:val="none" w:sz="0" w:space="0" w:color="auto"/>
            <w:right w:val="none" w:sz="0" w:space="0" w:color="auto"/>
          </w:divBdr>
          <w:divsChild>
            <w:div w:id="1086029534">
              <w:marLeft w:val="0"/>
              <w:marRight w:val="0"/>
              <w:marTop w:val="0"/>
              <w:marBottom w:val="0"/>
              <w:divBdr>
                <w:top w:val="none" w:sz="0" w:space="0" w:color="auto"/>
                <w:left w:val="none" w:sz="0" w:space="0" w:color="auto"/>
                <w:bottom w:val="none" w:sz="0" w:space="0" w:color="auto"/>
                <w:right w:val="none" w:sz="0" w:space="0" w:color="auto"/>
              </w:divBdr>
            </w:div>
            <w:div w:id="1427383504">
              <w:marLeft w:val="0"/>
              <w:marRight w:val="0"/>
              <w:marTop w:val="0"/>
              <w:marBottom w:val="0"/>
              <w:divBdr>
                <w:top w:val="none" w:sz="0" w:space="0" w:color="auto"/>
                <w:left w:val="none" w:sz="0" w:space="0" w:color="auto"/>
                <w:bottom w:val="none" w:sz="0" w:space="0" w:color="auto"/>
                <w:right w:val="none" w:sz="0" w:space="0" w:color="auto"/>
              </w:divBdr>
              <w:divsChild>
                <w:div w:id="15232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7897">
          <w:marLeft w:val="0"/>
          <w:marRight w:val="0"/>
          <w:marTop w:val="0"/>
          <w:marBottom w:val="0"/>
          <w:divBdr>
            <w:top w:val="none" w:sz="0" w:space="0" w:color="auto"/>
            <w:left w:val="none" w:sz="0" w:space="0" w:color="auto"/>
            <w:bottom w:val="none" w:sz="0" w:space="0" w:color="auto"/>
            <w:right w:val="none" w:sz="0" w:space="0" w:color="auto"/>
          </w:divBdr>
          <w:divsChild>
            <w:div w:id="255604225">
              <w:marLeft w:val="0"/>
              <w:marRight w:val="0"/>
              <w:marTop w:val="0"/>
              <w:marBottom w:val="0"/>
              <w:divBdr>
                <w:top w:val="none" w:sz="0" w:space="0" w:color="auto"/>
                <w:left w:val="none" w:sz="0" w:space="0" w:color="auto"/>
                <w:bottom w:val="none" w:sz="0" w:space="0" w:color="auto"/>
                <w:right w:val="none" w:sz="0" w:space="0" w:color="auto"/>
              </w:divBdr>
              <w:divsChild>
                <w:div w:id="1487280033">
                  <w:marLeft w:val="0"/>
                  <w:marRight w:val="0"/>
                  <w:marTop w:val="0"/>
                  <w:marBottom w:val="0"/>
                  <w:divBdr>
                    <w:top w:val="none" w:sz="0" w:space="0" w:color="auto"/>
                    <w:left w:val="none" w:sz="0" w:space="0" w:color="auto"/>
                    <w:bottom w:val="none" w:sz="0" w:space="0" w:color="auto"/>
                    <w:right w:val="none" w:sz="0" w:space="0" w:color="auto"/>
                  </w:divBdr>
                </w:div>
              </w:divsChild>
            </w:div>
            <w:div w:id="1409300819">
              <w:marLeft w:val="0"/>
              <w:marRight w:val="0"/>
              <w:marTop w:val="0"/>
              <w:marBottom w:val="0"/>
              <w:divBdr>
                <w:top w:val="none" w:sz="0" w:space="0" w:color="auto"/>
                <w:left w:val="none" w:sz="0" w:space="0" w:color="auto"/>
                <w:bottom w:val="none" w:sz="0" w:space="0" w:color="auto"/>
                <w:right w:val="none" w:sz="0" w:space="0" w:color="auto"/>
              </w:divBdr>
            </w:div>
          </w:divsChild>
        </w:div>
        <w:div w:id="1049498838">
          <w:marLeft w:val="0"/>
          <w:marRight w:val="0"/>
          <w:marTop w:val="0"/>
          <w:marBottom w:val="0"/>
          <w:divBdr>
            <w:top w:val="none" w:sz="0" w:space="0" w:color="auto"/>
            <w:left w:val="none" w:sz="0" w:space="0" w:color="auto"/>
            <w:bottom w:val="none" w:sz="0" w:space="0" w:color="auto"/>
            <w:right w:val="none" w:sz="0" w:space="0" w:color="auto"/>
          </w:divBdr>
          <w:divsChild>
            <w:div w:id="90394834">
              <w:marLeft w:val="0"/>
              <w:marRight w:val="0"/>
              <w:marTop w:val="0"/>
              <w:marBottom w:val="0"/>
              <w:divBdr>
                <w:top w:val="none" w:sz="0" w:space="0" w:color="auto"/>
                <w:left w:val="none" w:sz="0" w:space="0" w:color="auto"/>
                <w:bottom w:val="none" w:sz="0" w:space="0" w:color="auto"/>
                <w:right w:val="none" w:sz="0" w:space="0" w:color="auto"/>
              </w:divBdr>
              <w:divsChild>
                <w:div w:id="1422528850">
                  <w:marLeft w:val="0"/>
                  <w:marRight w:val="0"/>
                  <w:marTop w:val="0"/>
                  <w:marBottom w:val="0"/>
                  <w:divBdr>
                    <w:top w:val="none" w:sz="0" w:space="0" w:color="auto"/>
                    <w:left w:val="none" w:sz="0" w:space="0" w:color="auto"/>
                    <w:bottom w:val="none" w:sz="0" w:space="0" w:color="auto"/>
                    <w:right w:val="none" w:sz="0" w:space="0" w:color="auto"/>
                  </w:divBdr>
                </w:div>
              </w:divsChild>
            </w:div>
            <w:div w:id="702175290">
              <w:marLeft w:val="0"/>
              <w:marRight w:val="0"/>
              <w:marTop w:val="0"/>
              <w:marBottom w:val="0"/>
              <w:divBdr>
                <w:top w:val="none" w:sz="0" w:space="0" w:color="auto"/>
                <w:left w:val="none" w:sz="0" w:space="0" w:color="auto"/>
                <w:bottom w:val="none" w:sz="0" w:space="0" w:color="auto"/>
                <w:right w:val="none" w:sz="0" w:space="0" w:color="auto"/>
              </w:divBdr>
            </w:div>
          </w:divsChild>
        </w:div>
        <w:div w:id="1071386205">
          <w:marLeft w:val="0"/>
          <w:marRight w:val="0"/>
          <w:marTop w:val="0"/>
          <w:marBottom w:val="0"/>
          <w:divBdr>
            <w:top w:val="none" w:sz="0" w:space="0" w:color="auto"/>
            <w:left w:val="none" w:sz="0" w:space="0" w:color="auto"/>
            <w:bottom w:val="none" w:sz="0" w:space="0" w:color="auto"/>
            <w:right w:val="none" w:sz="0" w:space="0" w:color="auto"/>
          </w:divBdr>
          <w:divsChild>
            <w:div w:id="830634124">
              <w:marLeft w:val="0"/>
              <w:marRight w:val="0"/>
              <w:marTop w:val="0"/>
              <w:marBottom w:val="0"/>
              <w:divBdr>
                <w:top w:val="none" w:sz="0" w:space="0" w:color="auto"/>
                <w:left w:val="none" w:sz="0" w:space="0" w:color="auto"/>
                <w:bottom w:val="none" w:sz="0" w:space="0" w:color="auto"/>
                <w:right w:val="none" w:sz="0" w:space="0" w:color="auto"/>
              </w:divBdr>
              <w:divsChild>
                <w:div w:id="20914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3042">
          <w:marLeft w:val="0"/>
          <w:marRight w:val="0"/>
          <w:marTop w:val="0"/>
          <w:marBottom w:val="0"/>
          <w:divBdr>
            <w:top w:val="none" w:sz="0" w:space="0" w:color="auto"/>
            <w:left w:val="none" w:sz="0" w:space="0" w:color="auto"/>
            <w:bottom w:val="none" w:sz="0" w:space="0" w:color="auto"/>
            <w:right w:val="none" w:sz="0" w:space="0" w:color="auto"/>
          </w:divBdr>
          <w:divsChild>
            <w:div w:id="1605336838">
              <w:marLeft w:val="0"/>
              <w:marRight w:val="0"/>
              <w:marTop w:val="0"/>
              <w:marBottom w:val="0"/>
              <w:divBdr>
                <w:top w:val="none" w:sz="0" w:space="0" w:color="auto"/>
                <w:left w:val="none" w:sz="0" w:space="0" w:color="auto"/>
                <w:bottom w:val="none" w:sz="0" w:space="0" w:color="auto"/>
                <w:right w:val="none" w:sz="0" w:space="0" w:color="auto"/>
              </w:divBdr>
              <w:divsChild>
                <w:div w:id="709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209">
          <w:marLeft w:val="0"/>
          <w:marRight w:val="0"/>
          <w:marTop w:val="0"/>
          <w:marBottom w:val="0"/>
          <w:divBdr>
            <w:top w:val="none" w:sz="0" w:space="0" w:color="auto"/>
            <w:left w:val="none" w:sz="0" w:space="0" w:color="auto"/>
            <w:bottom w:val="none" w:sz="0" w:space="0" w:color="auto"/>
            <w:right w:val="none" w:sz="0" w:space="0" w:color="auto"/>
          </w:divBdr>
          <w:divsChild>
            <w:div w:id="11415287">
              <w:marLeft w:val="0"/>
              <w:marRight w:val="0"/>
              <w:marTop w:val="0"/>
              <w:marBottom w:val="0"/>
              <w:divBdr>
                <w:top w:val="none" w:sz="0" w:space="0" w:color="auto"/>
                <w:left w:val="none" w:sz="0" w:space="0" w:color="auto"/>
                <w:bottom w:val="none" w:sz="0" w:space="0" w:color="auto"/>
                <w:right w:val="none" w:sz="0" w:space="0" w:color="auto"/>
              </w:divBdr>
              <w:divsChild>
                <w:div w:id="14508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1002">
          <w:marLeft w:val="0"/>
          <w:marRight w:val="0"/>
          <w:marTop w:val="0"/>
          <w:marBottom w:val="0"/>
          <w:divBdr>
            <w:top w:val="none" w:sz="0" w:space="0" w:color="auto"/>
            <w:left w:val="none" w:sz="0" w:space="0" w:color="auto"/>
            <w:bottom w:val="none" w:sz="0" w:space="0" w:color="auto"/>
            <w:right w:val="none" w:sz="0" w:space="0" w:color="auto"/>
          </w:divBdr>
          <w:divsChild>
            <w:div w:id="796794760">
              <w:marLeft w:val="0"/>
              <w:marRight w:val="0"/>
              <w:marTop w:val="0"/>
              <w:marBottom w:val="0"/>
              <w:divBdr>
                <w:top w:val="none" w:sz="0" w:space="0" w:color="auto"/>
                <w:left w:val="none" w:sz="0" w:space="0" w:color="auto"/>
                <w:bottom w:val="none" w:sz="0" w:space="0" w:color="auto"/>
                <w:right w:val="none" w:sz="0" w:space="0" w:color="auto"/>
              </w:divBdr>
              <w:divsChild>
                <w:div w:id="19910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4241">
          <w:marLeft w:val="0"/>
          <w:marRight w:val="0"/>
          <w:marTop w:val="0"/>
          <w:marBottom w:val="0"/>
          <w:divBdr>
            <w:top w:val="none" w:sz="0" w:space="0" w:color="auto"/>
            <w:left w:val="none" w:sz="0" w:space="0" w:color="auto"/>
            <w:bottom w:val="none" w:sz="0" w:space="0" w:color="auto"/>
            <w:right w:val="none" w:sz="0" w:space="0" w:color="auto"/>
          </w:divBdr>
          <w:divsChild>
            <w:div w:id="199829488">
              <w:marLeft w:val="0"/>
              <w:marRight w:val="0"/>
              <w:marTop w:val="0"/>
              <w:marBottom w:val="0"/>
              <w:divBdr>
                <w:top w:val="none" w:sz="0" w:space="0" w:color="auto"/>
                <w:left w:val="none" w:sz="0" w:space="0" w:color="auto"/>
                <w:bottom w:val="none" w:sz="0" w:space="0" w:color="auto"/>
                <w:right w:val="none" w:sz="0" w:space="0" w:color="auto"/>
              </w:divBdr>
              <w:divsChild>
                <w:div w:id="1896968560">
                  <w:marLeft w:val="0"/>
                  <w:marRight w:val="0"/>
                  <w:marTop w:val="0"/>
                  <w:marBottom w:val="0"/>
                  <w:divBdr>
                    <w:top w:val="none" w:sz="0" w:space="0" w:color="auto"/>
                    <w:left w:val="none" w:sz="0" w:space="0" w:color="auto"/>
                    <w:bottom w:val="none" w:sz="0" w:space="0" w:color="auto"/>
                    <w:right w:val="none" w:sz="0" w:space="0" w:color="auto"/>
                  </w:divBdr>
                </w:div>
              </w:divsChild>
            </w:div>
            <w:div w:id="1030034395">
              <w:marLeft w:val="0"/>
              <w:marRight w:val="0"/>
              <w:marTop w:val="0"/>
              <w:marBottom w:val="0"/>
              <w:divBdr>
                <w:top w:val="none" w:sz="0" w:space="0" w:color="auto"/>
                <w:left w:val="none" w:sz="0" w:space="0" w:color="auto"/>
                <w:bottom w:val="none" w:sz="0" w:space="0" w:color="auto"/>
                <w:right w:val="none" w:sz="0" w:space="0" w:color="auto"/>
              </w:divBdr>
            </w:div>
          </w:divsChild>
        </w:div>
        <w:div w:id="1477071666">
          <w:marLeft w:val="0"/>
          <w:marRight w:val="0"/>
          <w:marTop w:val="0"/>
          <w:marBottom w:val="0"/>
          <w:divBdr>
            <w:top w:val="none" w:sz="0" w:space="0" w:color="auto"/>
            <w:left w:val="none" w:sz="0" w:space="0" w:color="auto"/>
            <w:bottom w:val="none" w:sz="0" w:space="0" w:color="auto"/>
            <w:right w:val="none" w:sz="0" w:space="0" w:color="auto"/>
          </w:divBdr>
          <w:divsChild>
            <w:div w:id="355279726">
              <w:marLeft w:val="0"/>
              <w:marRight w:val="0"/>
              <w:marTop w:val="0"/>
              <w:marBottom w:val="0"/>
              <w:divBdr>
                <w:top w:val="none" w:sz="0" w:space="0" w:color="auto"/>
                <w:left w:val="none" w:sz="0" w:space="0" w:color="auto"/>
                <w:bottom w:val="none" w:sz="0" w:space="0" w:color="auto"/>
                <w:right w:val="none" w:sz="0" w:space="0" w:color="auto"/>
              </w:divBdr>
              <w:divsChild>
                <w:div w:id="15175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29516">
          <w:marLeft w:val="0"/>
          <w:marRight w:val="0"/>
          <w:marTop w:val="0"/>
          <w:marBottom w:val="0"/>
          <w:divBdr>
            <w:top w:val="none" w:sz="0" w:space="0" w:color="auto"/>
            <w:left w:val="none" w:sz="0" w:space="0" w:color="auto"/>
            <w:bottom w:val="none" w:sz="0" w:space="0" w:color="auto"/>
            <w:right w:val="none" w:sz="0" w:space="0" w:color="auto"/>
          </w:divBdr>
          <w:divsChild>
            <w:div w:id="704402460">
              <w:marLeft w:val="0"/>
              <w:marRight w:val="0"/>
              <w:marTop w:val="0"/>
              <w:marBottom w:val="0"/>
              <w:divBdr>
                <w:top w:val="none" w:sz="0" w:space="0" w:color="auto"/>
                <w:left w:val="none" w:sz="0" w:space="0" w:color="auto"/>
                <w:bottom w:val="none" w:sz="0" w:space="0" w:color="auto"/>
                <w:right w:val="none" w:sz="0" w:space="0" w:color="auto"/>
              </w:divBdr>
              <w:divsChild>
                <w:div w:id="3925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1735">
          <w:marLeft w:val="0"/>
          <w:marRight w:val="0"/>
          <w:marTop w:val="0"/>
          <w:marBottom w:val="0"/>
          <w:divBdr>
            <w:top w:val="none" w:sz="0" w:space="0" w:color="auto"/>
            <w:left w:val="none" w:sz="0" w:space="0" w:color="auto"/>
            <w:bottom w:val="none" w:sz="0" w:space="0" w:color="auto"/>
            <w:right w:val="none" w:sz="0" w:space="0" w:color="auto"/>
          </w:divBdr>
          <w:divsChild>
            <w:div w:id="181214664">
              <w:marLeft w:val="0"/>
              <w:marRight w:val="0"/>
              <w:marTop w:val="0"/>
              <w:marBottom w:val="0"/>
              <w:divBdr>
                <w:top w:val="none" w:sz="0" w:space="0" w:color="auto"/>
                <w:left w:val="none" w:sz="0" w:space="0" w:color="auto"/>
                <w:bottom w:val="none" w:sz="0" w:space="0" w:color="auto"/>
                <w:right w:val="none" w:sz="0" w:space="0" w:color="auto"/>
              </w:divBdr>
              <w:divsChild>
                <w:div w:id="2041927800">
                  <w:marLeft w:val="0"/>
                  <w:marRight w:val="0"/>
                  <w:marTop w:val="0"/>
                  <w:marBottom w:val="0"/>
                  <w:divBdr>
                    <w:top w:val="none" w:sz="0" w:space="0" w:color="auto"/>
                    <w:left w:val="none" w:sz="0" w:space="0" w:color="auto"/>
                    <w:bottom w:val="none" w:sz="0" w:space="0" w:color="auto"/>
                    <w:right w:val="none" w:sz="0" w:space="0" w:color="auto"/>
                  </w:divBdr>
                </w:div>
              </w:divsChild>
            </w:div>
            <w:div w:id="598102458">
              <w:marLeft w:val="0"/>
              <w:marRight w:val="0"/>
              <w:marTop w:val="0"/>
              <w:marBottom w:val="0"/>
              <w:divBdr>
                <w:top w:val="none" w:sz="0" w:space="0" w:color="auto"/>
                <w:left w:val="none" w:sz="0" w:space="0" w:color="auto"/>
                <w:bottom w:val="none" w:sz="0" w:space="0" w:color="auto"/>
                <w:right w:val="none" w:sz="0" w:space="0" w:color="auto"/>
              </w:divBdr>
            </w:div>
          </w:divsChild>
        </w:div>
        <w:div w:id="1648363317">
          <w:marLeft w:val="0"/>
          <w:marRight w:val="0"/>
          <w:marTop w:val="0"/>
          <w:marBottom w:val="0"/>
          <w:divBdr>
            <w:top w:val="none" w:sz="0" w:space="0" w:color="auto"/>
            <w:left w:val="none" w:sz="0" w:space="0" w:color="auto"/>
            <w:bottom w:val="none" w:sz="0" w:space="0" w:color="auto"/>
            <w:right w:val="none" w:sz="0" w:space="0" w:color="auto"/>
          </w:divBdr>
          <w:divsChild>
            <w:div w:id="18355037">
              <w:marLeft w:val="0"/>
              <w:marRight w:val="0"/>
              <w:marTop w:val="0"/>
              <w:marBottom w:val="0"/>
              <w:divBdr>
                <w:top w:val="none" w:sz="0" w:space="0" w:color="auto"/>
                <w:left w:val="none" w:sz="0" w:space="0" w:color="auto"/>
                <w:bottom w:val="none" w:sz="0" w:space="0" w:color="auto"/>
                <w:right w:val="none" w:sz="0" w:space="0" w:color="auto"/>
              </w:divBdr>
              <w:divsChild>
                <w:div w:id="1160079137">
                  <w:marLeft w:val="0"/>
                  <w:marRight w:val="0"/>
                  <w:marTop w:val="0"/>
                  <w:marBottom w:val="0"/>
                  <w:divBdr>
                    <w:top w:val="none" w:sz="0" w:space="0" w:color="auto"/>
                    <w:left w:val="none" w:sz="0" w:space="0" w:color="auto"/>
                    <w:bottom w:val="none" w:sz="0" w:space="0" w:color="auto"/>
                    <w:right w:val="none" w:sz="0" w:space="0" w:color="auto"/>
                  </w:divBdr>
                </w:div>
              </w:divsChild>
            </w:div>
            <w:div w:id="1999263856">
              <w:marLeft w:val="0"/>
              <w:marRight w:val="0"/>
              <w:marTop w:val="0"/>
              <w:marBottom w:val="0"/>
              <w:divBdr>
                <w:top w:val="none" w:sz="0" w:space="0" w:color="auto"/>
                <w:left w:val="none" w:sz="0" w:space="0" w:color="auto"/>
                <w:bottom w:val="none" w:sz="0" w:space="0" w:color="auto"/>
                <w:right w:val="none" w:sz="0" w:space="0" w:color="auto"/>
              </w:divBdr>
            </w:div>
          </w:divsChild>
        </w:div>
        <w:div w:id="2017221609">
          <w:marLeft w:val="0"/>
          <w:marRight w:val="0"/>
          <w:marTop w:val="0"/>
          <w:marBottom w:val="0"/>
          <w:divBdr>
            <w:top w:val="none" w:sz="0" w:space="0" w:color="auto"/>
            <w:left w:val="none" w:sz="0" w:space="0" w:color="auto"/>
            <w:bottom w:val="none" w:sz="0" w:space="0" w:color="auto"/>
            <w:right w:val="none" w:sz="0" w:space="0" w:color="auto"/>
          </w:divBdr>
          <w:divsChild>
            <w:div w:id="279150017">
              <w:marLeft w:val="0"/>
              <w:marRight w:val="0"/>
              <w:marTop w:val="0"/>
              <w:marBottom w:val="0"/>
              <w:divBdr>
                <w:top w:val="none" w:sz="0" w:space="0" w:color="auto"/>
                <w:left w:val="none" w:sz="0" w:space="0" w:color="auto"/>
                <w:bottom w:val="none" w:sz="0" w:space="0" w:color="auto"/>
                <w:right w:val="none" w:sz="0" w:space="0" w:color="auto"/>
              </w:divBdr>
            </w:div>
            <w:div w:id="1047946915">
              <w:marLeft w:val="0"/>
              <w:marRight w:val="0"/>
              <w:marTop w:val="0"/>
              <w:marBottom w:val="0"/>
              <w:divBdr>
                <w:top w:val="none" w:sz="0" w:space="0" w:color="auto"/>
                <w:left w:val="none" w:sz="0" w:space="0" w:color="auto"/>
                <w:bottom w:val="none" w:sz="0" w:space="0" w:color="auto"/>
                <w:right w:val="none" w:sz="0" w:space="0" w:color="auto"/>
              </w:divBdr>
              <w:divsChild>
                <w:div w:id="7219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4619">
          <w:marLeft w:val="0"/>
          <w:marRight w:val="0"/>
          <w:marTop w:val="0"/>
          <w:marBottom w:val="0"/>
          <w:divBdr>
            <w:top w:val="none" w:sz="0" w:space="0" w:color="auto"/>
            <w:left w:val="none" w:sz="0" w:space="0" w:color="auto"/>
            <w:bottom w:val="none" w:sz="0" w:space="0" w:color="auto"/>
            <w:right w:val="none" w:sz="0" w:space="0" w:color="auto"/>
          </w:divBdr>
          <w:divsChild>
            <w:div w:id="8991033">
              <w:marLeft w:val="0"/>
              <w:marRight w:val="0"/>
              <w:marTop w:val="0"/>
              <w:marBottom w:val="0"/>
              <w:divBdr>
                <w:top w:val="none" w:sz="0" w:space="0" w:color="auto"/>
                <w:left w:val="none" w:sz="0" w:space="0" w:color="auto"/>
                <w:bottom w:val="none" w:sz="0" w:space="0" w:color="auto"/>
                <w:right w:val="none" w:sz="0" w:space="0" w:color="auto"/>
              </w:divBdr>
              <w:divsChild>
                <w:div w:id="5121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6705">
      <w:bodyDiv w:val="1"/>
      <w:marLeft w:val="0"/>
      <w:marRight w:val="0"/>
      <w:marTop w:val="0"/>
      <w:marBottom w:val="0"/>
      <w:divBdr>
        <w:top w:val="none" w:sz="0" w:space="0" w:color="auto"/>
        <w:left w:val="none" w:sz="0" w:space="0" w:color="auto"/>
        <w:bottom w:val="none" w:sz="0" w:space="0" w:color="auto"/>
        <w:right w:val="none" w:sz="0" w:space="0" w:color="auto"/>
      </w:divBdr>
      <w:divsChild>
        <w:div w:id="470636865">
          <w:marLeft w:val="0"/>
          <w:marRight w:val="0"/>
          <w:marTop w:val="0"/>
          <w:marBottom w:val="0"/>
          <w:divBdr>
            <w:top w:val="none" w:sz="0" w:space="0" w:color="auto"/>
            <w:left w:val="none" w:sz="0" w:space="0" w:color="auto"/>
            <w:bottom w:val="none" w:sz="0" w:space="0" w:color="auto"/>
            <w:right w:val="none" w:sz="0" w:space="0" w:color="auto"/>
          </w:divBdr>
          <w:divsChild>
            <w:div w:id="143933851">
              <w:marLeft w:val="0"/>
              <w:marRight w:val="0"/>
              <w:marTop w:val="0"/>
              <w:marBottom w:val="0"/>
              <w:divBdr>
                <w:top w:val="none" w:sz="0" w:space="0" w:color="auto"/>
                <w:left w:val="none" w:sz="0" w:space="0" w:color="auto"/>
                <w:bottom w:val="none" w:sz="0" w:space="0" w:color="auto"/>
                <w:right w:val="none" w:sz="0" w:space="0" w:color="auto"/>
              </w:divBdr>
            </w:div>
            <w:div w:id="857620654">
              <w:marLeft w:val="0"/>
              <w:marRight w:val="0"/>
              <w:marTop w:val="0"/>
              <w:marBottom w:val="0"/>
              <w:divBdr>
                <w:top w:val="none" w:sz="0" w:space="0" w:color="auto"/>
                <w:left w:val="none" w:sz="0" w:space="0" w:color="auto"/>
                <w:bottom w:val="none" w:sz="0" w:space="0" w:color="auto"/>
                <w:right w:val="none" w:sz="0" w:space="0" w:color="auto"/>
              </w:divBdr>
            </w:div>
            <w:div w:id="943079468">
              <w:marLeft w:val="0"/>
              <w:marRight w:val="0"/>
              <w:marTop w:val="0"/>
              <w:marBottom w:val="0"/>
              <w:divBdr>
                <w:top w:val="none" w:sz="0" w:space="0" w:color="auto"/>
                <w:left w:val="none" w:sz="0" w:space="0" w:color="auto"/>
                <w:bottom w:val="none" w:sz="0" w:space="0" w:color="auto"/>
                <w:right w:val="none" w:sz="0" w:space="0" w:color="auto"/>
              </w:divBdr>
            </w:div>
            <w:div w:id="1825389573">
              <w:marLeft w:val="0"/>
              <w:marRight w:val="0"/>
              <w:marTop w:val="0"/>
              <w:marBottom w:val="0"/>
              <w:divBdr>
                <w:top w:val="none" w:sz="0" w:space="0" w:color="auto"/>
                <w:left w:val="none" w:sz="0" w:space="0" w:color="auto"/>
                <w:bottom w:val="none" w:sz="0" w:space="0" w:color="auto"/>
                <w:right w:val="none" w:sz="0" w:space="0" w:color="auto"/>
              </w:divBdr>
            </w:div>
            <w:div w:id="1859393374">
              <w:marLeft w:val="0"/>
              <w:marRight w:val="0"/>
              <w:marTop w:val="0"/>
              <w:marBottom w:val="0"/>
              <w:divBdr>
                <w:top w:val="none" w:sz="0" w:space="0" w:color="auto"/>
                <w:left w:val="none" w:sz="0" w:space="0" w:color="auto"/>
                <w:bottom w:val="none" w:sz="0" w:space="0" w:color="auto"/>
                <w:right w:val="none" w:sz="0" w:space="0" w:color="auto"/>
              </w:divBdr>
            </w:div>
            <w:div w:id="21142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3500">
      <w:bodyDiv w:val="1"/>
      <w:marLeft w:val="0"/>
      <w:marRight w:val="0"/>
      <w:marTop w:val="0"/>
      <w:marBottom w:val="0"/>
      <w:divBdr>
        <w:top w:val="none" w:sz="0" w:space="0" w:color="auto"/>
        <w:left w:val="none" w:sz="0" w:space="0" w:color="auto"/>
        <w:bottom w:val="none" w:sz="0" w:space="0" w:color="auto"/>
        <w:right w:val="none" w:sz="0" w:space="0" w:color="auto"/>
      </w:divBdr>
      <w:divsChild>
        <w:div w:id="1058476050">
          <w:marLeft w:val="0"/>
          <w:marRight w:val="0"/>
          <w:marTop w:val="0"/>
          <w:marBottom w:val="0"/>
          <w:divBdr>
            <w:top w:val="none" w:sz="0" w:space="0" w:color="auto"/>
            <w:left w:val="none" w:sz="0" w:space="0" w:color="auto"/>
            <w:bottom w:val="none" w:sz="0" w:space="0" w:color="auto"/>
            <w:right w:val="none" w:sz="0" w:space="0" w:color="auto"/>
          </w:divBdr>
          <w:divsChild>
            <w:div w:id="378869079">
              <w:marLeft w:val="0"/>
              <w:marRight w:val="0"/>
              <w:marTop w:val="0"/>
              <w:marBottom w:val="0"/>
              <w:divBdr>
                <w:top w:val="none" w:sz="0" w:space="0" w:color="auto"/>
                <w:left w:val="none" w:sz="0" w:space="0" w:color="auto"/>
                <w:bottom w:val="none" w:sz="0" w:space="0" w:color="auto"/>
                <w:right w:val="none" w:sz="0" w:space="0" w:color="auto"/>
              </w:divBdr>
              <w:divsChild>
                <w:div w:id="216092433">
                  <w:marLeft w:val="0"/>
                  <w:marRight w:val="0"/>
                  <w:marTop w:val="30"/>
                  <w:marBottom w:val="30"/>
                  <w:divBdr>
                    <w:top w:val="none" w:sz="0" w:space="0" w:color="auto"/>
                    <w:left w:val="none" w:sz="0" w:space="0" w:color="auto"/>
                    <w:bottom w:val="none" w:sz="0" w:space="0" w:color="auto"/>
                    <w:right w:val="none" w:sz="0" w:space="0" w:color="auto"/>
                  </w:divBdr>
                  <w:divsChild>
                    <w:div w:id="106850675">
                      <w:marLeft w:val="0"/>
                      <w:marRight w:val="0"/>
                      <w:marTop w:val="0"/>
                      <w:marBottom w:val="0"/>
                      <w:divBdr>
                        <w:top w:val="none" w:sz="0" w:space="0" w:color="auto"/>
                        <w:left w:val="none" w:sz="0" w:space="0" w:color="auto"/>
                        <w:bottom w:val="none" w:sz="0" w:space="0" w:color="auto"/>
                        <w:right w:val="none" w:sz="0" w:space="0" w:color="auto"/>
                      </w:divBdr>
                      <w:divsChild>
                        <w:div w:id="1649282736">
                          <w:marLeft w:val="0"/>
                          <w:marRight w:val="0"/>
                          <w:marTop w:val="0"/>
                          <w:marBottom w:val="0"/>
                          <w:divBdr>
                            <w:top w:val="none" w:sz="0" w:space="0" w:color="auto"/>
                            <w:left w:val="none" w:sz="0" w:space="0" w:color="auto"/>
                            <w:bottom w:val="none" w:sz="0" w:space="0" w:color="auto"/>
                            <w:right w:val="none" w:sz="0" w:space="0" w:color="auto"/>
                          </w:divBdr>
                        </w:div>
                      </w:divsChild>
                    </w:div>
                    <w:div w:id="887961891">
                      <w:marLeft w:val="0"/>
                      <w:marRight w:val="0"/>
                      <w:marTop w:val="0"/>
                      <w:marBottom w:val="0"/>
                      <w:divBdr>
                        <w:top w:val="none" w:sz="0" w:space="0" w:color="auto"/>
                        <w:left w:val="none" w:sz="0" w:space="0" w:color="auto"/>
                        <w:bottom w:val="none" w:sz="0" w:space="0" w:color="auto"/>
                        <w:right w:val="none" w:sz="0" w:space="0" w:color="auto"/>
                      </w:divBdr>
                      <w:divsChild>
                        <w:div w:id="1688094566">
                          <w:marLeft w:val="0"/>
                          <w:marRight w:val="0"/>
                          <w:marTop w:val="0"/>
                          <w:marBottom w:val="0"/>
                          <w:divBdr>
                            <w:top w:val="none" w:sz="0" w:space="0" w:color="auto"/>
                            <w:left w:val="none" w:sz="0" w:space="0" w:color="auto"/>
                            <w:bottom w:val="none" w:sz="0" w:space="0" w:color="auto"/>
                            <w:right w:val="none" w:sz="0" w:space="0" w:color="auto"/>
                          </w:divBdr>
                          <w:divsChild>
                            <w:div w:id="1764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2046">
                  <w:marLeft w:val="0"/>
                  <w:marRight w:val="0"/>
                  <w:marTop w:val="30"/>
                  <w:marBottom w:val="30"/>
                  <w:divBdr>
                    <w:top w:val="none" w:sz="0" w:space="0" w:color="auto"/>
                    <w:left w:val="none" w:sz="0" w:space="0" w:color="auto"/>
                    <w:bottom w:val="none" w:sz="0" w:space="0" w:color="auto"/>
                    <w:right w:val="none" w:sz="0" w:space="0" w:color="auto"/>
                  </w:divBdr>
                  <w:divsChild>
                    <w:div w:id="815030857">
                      <w:marLeft w:val="0"/>
                      <w:marRight w:val="0"/>
                      <w:marTop w:val="0"/>
                      <w:marBottom w:val="0"/>
                      <w:divBdr>
                        <w:top w:val="none" w:sz="0" w:space="0" w:color="auto"/>
                        <w:left w:val="none" w:sz="0" w:space="0" w:color="auto"/>
                        <w:bottom w:val="none" w:sz="0" w:space="0" w:color="auto"/>
                        <w:right w:val="none" w:sz="0" w:space="0" w:color="auto"/>
                      </w:divBdr>
                      <w:divsChild>
                        <w:div w:id="642151003">
                          <w:marLeft w:val="0"/>
                          <w:marRight w:val="0"/>
                          <w:marTop w:val="0"/>
                          <w:marBottom w:val="0"/>
                          <w:divBdr>
                            <w:top w:val="none" w:sz="0" w:space="0" w:color="auto"/>
                            <w:left w:val="none" w:sz="0" w:space="0" w:color="auto"/>
                            <w:bottom w:val="none" w:sz="0" w:space="0" w:color="auto"/>
                            <w:right w:val="none" w:sz="0" w:space="0" w:color="auto"/>
                          </w:divBdr>
                          <w:divsChild>
                            <w:div w:id="1534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70519">
                      <w:marLeft w:val="0"/>
                      <w:marRight w:val="0"/>
                      <w:marTop w:val="0"/>
                      <w:marBottom w:val="0"/>
                      <w:divBdr>
                        <w:top w:val="none" w:sz="0" w:space="0" w:color="auto"/>
                        <w:left w:val="none" w:sz="0" w:space="0" w:color="auto"/>
                        <w:bottom w:val="none" w:sz="0" w:space="0" w:color="auto"/>
                        <w:right w:val="none" w:sz="0" w:space="0" w:color="auto"/>
                      </w:divBdr>
                      <w:divsChild>
                        <w:div w:id="15564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4598">
                  <w:marLeft w:val="0"/>
                  <w:marRight w:val="0"/>
                  <w:marTop w:val="30"/>
                  <w:marBottom w:val="30"/>
                  <w:divBdr>
                    <w:top w:val="none" w:sz="0" w:space="0" w:color="auto"/>
                    <w:left w:val="none" w:sz="0" w:space="0" w:color="auto"/>
                    <w:bottom w:val="none" w:sz="0" w:space="0" w:color="auto"/>
                    <w:right w:val="none" w:sz="0" w:space="0" w:color="auto"/>
                  </w:divBdr>
                  <w:divsChild>
                    <w:div w:id="1781140213">
                      <w:marLeft w:val="0"/>
                      <w:marRight w:val="0"/>
                      <w:marTop w:val="0"/>
                      <w:marBottom w:val="0"/>
                      <w:divBdr>
                        <w:top w:val="none" w:sz="0" w:space="0" w:color="auto"/>
                        <w:left w:val="none" w:sz="0" w:space="0" w:color="auto"/>
                        <w:bottom w:val="none" w:sz="0" w:space="0" w:color="auto"/>
                        <w:right w:val="none" w:sz="0" w:space="0" w:color="auto"/>
                      </w:divBdr>
                      <w:divsChild>
                        <w:div w:id="1094205377">
                          <w:marLeft w:val="0"/>
                          <w:marRight w:val="0"/>
                          <w:marTop w:val="0"/>
                          <w:marBottom w:val="0"/>
                          <w:divBdr>
                            <w:top w:val="none" w:sz="0" w:space="0" w:color="auto"/>
                            <w:left w:val="none" w:sz="0" w:space="0" w:color="auto"/>
                            <w:bottom w:val="none" w:sz="0" w:space="0" w:color="auto"/>
                            <w:right w:val="none" w:sz="0" w:space="0" w:color="auto"/>
                          </w:divBdr>
                        </w:div>
                      </w:divsChild>
                    </w:div>
                    <w:div w:id="2013292857">
                      <w:marLeft w:val="0"/>
                      <w:marRight w:val="0"/>
                      <w:marTop w:val="0"/>
                      <w:marBottom w:val="0"/>
                      <w:divBdr>
                        <w:top w:val="none" w:sz="0" w:space="0" w:color="auto"/>
                        <w:left w:val="none" w:sz="0" w:space="0" w:color="auto"/>
                        <w:bottom w:val="none" w:sz="0" w:space="0" w:color="auto"/>
                        <w:right w:val="none" w:sz="0" w:space="0" w:color="auto"/>
                      </w:divBdr>
                      <w:divsChild>
                        <w:div w:id="104152388">
                          <w:marLeft w:val="0"/>
                          <w:marRight w:val="0"/>
                          <w:marTop w:val="0"/>
                          <w:marBottom w:val="0"/>
                          <w:divBdr>
                            <w:top w:val="none" w:sz="0" w:space="0" w:color="auto"/>
                            <w:left w:val="none" w:sz="0" w:space="0" w:color="auto"/>
                            <w:bottom w:val="none" w:sz="0" w:space="0" w:color="auto"/>
                            <w:right w:val="none" w:sz="0" w:space="0" w:color="auto"/>
                          </w:divBdr>
                          <w:divsChild>
                            <w:div w:id="17404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45929">
              <w:marLeft w:val="0"/>
              <w:marRight w:val="0"/>
              <w:marTop w:val="90"/>
              <w:marBottom w:val="90"/>
              <w:divBdr>
                <w:top w:val="none" w:sz="0" w:space="0" w:color="auto"/>
                <w:left w:val="none" w:sz="0" w:space="0" w:color="auto"/>
                <w:bottom w:val="none" w:sz="0" w:space="0" w:color="auto"/>
                <w:right w:val="none" w:sz="0" w:space="0" w:color="auto"/>
              </w:divBdr>
            </w:div>
          </w:divsChild>
        </w:div>
        <w:div w:id="1158764939">
          <w:marLeft w:val="0"/>
          <w:marRight w:val="0"/>
          <w:marTop w:val="0"/>
          <w:marBottom w:val="0"/>
          <w:divBdr>
            <w:top w:val="none" w:sz="0" w:space="0" w:color="auto"/>
            <w:left w:val="none" w:sz="0" w:space="0" w:color="auto"/>
            <w:bottom w:val="none" w:sz="0" w:space="0" w:color="auto"/>
            <w:right w:val="none" w:sz="0" w:space="0" w:color="auto"/>
          </w:divBdr>
          <w:divsChild>
            <w:div w:id="155729607">
              <w:marLeft w:val="0"/>
              <w:marRight w:val="0"/>
              <w:marTop w:val="90"/>
              <w:marBottom w:val="90"/>
              <w:divBdr>
                <w:top w:val="none" w:sz="0" w:space="0" w:color="auto"/>
                <w:left w:val="none" w:sz="0" w:space="0" w:color="auto"/>
                <w:bottom w:val="none" w:sz="0" w:space="0" w:color="auto"/>
                <w:right w:val="none" w:sz="0" w:space="0" w:color="auto"/>
              </w:divBdr>
            </w:div>
            <w:div w:id="1570921206">
              <w:marLeft w:val="0"/>
              <w:marRight w:val="0"/>
              <w:marTop w:val="0"/>
              <w:marBottom w:val="0"/>
              <w:divBdr>
                <w:top w:val="none" w:sz="0" w:space="0" w:color="auto"/>
                <w:left w:val="none" w:sz="0" w:space="0" w:color="auto"/>
                <w:bottom w:val="none" w:sz="0" w:space="0" w:color="auto"/>
                <w:right w:val="none" w:sz="0" w:space="0" w:color="auto"/>
              </w:divBdr>
              <w:divsChild>
                <w:div w:id="1099522731">
                  <w:marLeft w:val="0"/>
                  <w:marRight w:val="0"/>
                  <w:marTop w:val="30"/>
                  <w:marBottom w:val="30"/>
                  <w:divBdr>
                    <w:top w:val="none" w:sz="0" w:space="0" w:color="auto"/>
                    <w:left w:val="none" w:sz="0" w:space="0" w:color="auto"/>
                    <w:bottom w:val="none" w:sz="0" w:space="0" w:color="auto"/>
                    <w:right w:val="none" w:sz="0" w:space="0" w:color="auto"/>
                  </w:divBdr>
                  <w:divsChild>
                    <w:div w:id="960452122">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6355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2373">
                      <w:marLeft w:val="0"/>
                      <w:marRight w:val="0"/>
                      <w:marTop w:val="0"/>
                      <w:marBottom w:val="0"/>
                      <w:divBdr>
                        <w:top w:val="none" w:sz="0" w:space="0" w:color="auto"/>
                        <w:left w:val="none" w:sz="0" w:space="0" w:color="auto"/>
                        <w:bottom w:val="none" w:sz="0" w:space="0" w:color="auto"/>
                        <w:right w:val="none" w:sz="0" w:space="0" w:color="auto"/>
                      </w:divBdr>
                      <w:divsChild>
                        <w:div w:id="16125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25231">
          <w:marLeft w:val="0"/>
          <w:marRight w:val="0"/>
          <w:marTop w:val="0"/>
          <w:marBottom w:val="0"/>
          <w:divBdr>
            <w:top w:val="none" w:sz="0" w:space="0" w:color="auto"/>
            <w:left w:val="none" w:sz="0" w:space="0" w:color="auto"/>
            <w:bottom w:val="none" w:sz="0" w:space="0" w:color="auto"/>
            <w:right w:val="none" w:sz="0" w:space="0" w:color="auto"/>
          </w:divBdr>
          <w:divsChild>
            <w:div w:id="839348607">
              <w:marLeft w:val="0"/>
              <w:marRight w:val="0"/>
              <w:marTop w:val="0"/>
              <w:marBottom w:val="0"/>
              <w:divBdr>
                <w:top w:val="none" w:sz="0" w:space="0" w:color="auto"/>
                <w:left w:val="none" w:sz="0" w:space="0" w:color="auto"/>
                <w:bottom w:val="none" w:sz="0" w:space="0" w:color="auto"/>
                <w:right w:val="none" w:sz="0" w:space="0" w:color="auto"/>
              </w:divBdr>
              <w:divsChild>
                <w:div w:id="436678207">
                  <w:marLeft w:val="0"/>
                  <w:marRight w:val="0"/>
                  <w:marTop w:val="30"/>
                  <w:marBottom w:val="30"/>
                  <w:divBdr>
                    <w:top w:val="none" w:sz="0" w:space="0" w:color="auto"/>
                    <w:left w:val="none" w:sz="0" w:space="0" w:color="auto"/>
                    <w:bottom w:val="none" w:sz="0" w:space="0" w:color="auto"/>
                    <w:right w:val="none" w:sz="0" w:space="0" w:color="auto"/>
                  </w:divBdr>
                  <w:divsChild>
                    <w:div w:id="88015145">
                      <w:marLeft w:val="0"/>
                      <w:marRight w:val="0"/>
                      <w:marTop w:val="0"/>
                      <w:marBottom w:val="0"/>
                      <w:divBdr>
                        <w:top w:val="none" w:sz="0" w:space="0" w:color="auto"/>
                        <w:left w:val="none" w:sz="0" w:space="0" w:color="auto"/>
                        <w:bottom w:val="none" w:sz="0" w:space="0" w:color="auto"/>
                        <w:right w:val="none" w:sz="0" w:space="0" w:color="auto"/>
                      </w:divBdr>
                      <w:divsChild>
                        <w:div w:id="1518227452">
                          <w:marLeft w:val="0"/>
                          <w:marRight w:val="0"/>
                          <w:marTop w:val="0"/>
                          <w:marBottom w:val="0"/>
                          <w:divBdr>
                            <w:top w:val="none" w:sz="0" w:space="0" w:color="auto"/>
                            <w:left w:val="none" w:sz="0" w:space="0" w:color="auto"/>
                            <w:bottom w:val="none" w:sz="0" w:space="0" w:color="auto"/>
                            <w:right w:val="none" w:sz="0" w:space="0" w:color="auto"/>
                          </w:divBdr>
                        </w:div>
                      </w:divsChild>
                    </w:div>
                    <w:div w:id="262541631">
                      <w:marLeft w:val="0"/>
                      <w:marRight w:val="0"/>
                      <w:marTop w:val="0"/>
                      <w:marBottom w:val="0"/>
                      <w:divBdr>
                        <w:top w:val="none" w:sz="0" w:space="0" w:color="auto"/>
                        <w:left w:val="none" w:sz="0" w:space="0" w:color="auto"/>
                        <w:bottom w:val="none" w:sz="0" w:space="0" w:color="auto"/>
                        <w:right w:val="none" w:sz="0" w:space="0" w:color="auto"/>
                      </w:divBdr>
                      <w:divsChild>
                        <w:div w:id="2114012062">
                          <w:marLeft w:val="0"/>
                          <w:marRight w:val="0"/>
                          <w:marTop w:val="0"/>
                          <w:marBottom w:val="0"/>
                          <w:divBdr>
                            <w:top w:val="none" w:sz="0" w:space="0" w:color="auto"/>
                            <w:left w:val="none" w:sz="0" w:space="0" w:color="auto"/>
                            <w:bottom w:val="none" w:sz="0" w:space="0" w:color="auto"/>
                            <w:right w:val="none" w:sz="0" w:space="0" w:color="auto"/>
                          </w:divBdr>
                          <w:divsChild>
                            <w:div w:id="4568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7678">
                  <w:marLeft w:val="0"/>
                  <w:marRight w:val="0"/>
                  <w:marTop w:val="30"/>
                  <w:marBottom w:val="30"/>
                  <w:divBdr>
                    <w:top w:val="none" w:sz="0" w:space="0" w:color="auto"/>
                    <w:left w:val="none" w:sz="0" w:space="0" w:color="auto"/>
                    <w:bottom w:val="none" w:sz="0" w:space="0" w:color="auto"/>
                    <w:right w:val="none" w:sz="0" w:space="0" w:color="auto"/>
                  </w:divBdr>
                  <w:divsChild>
                    <w:div w:id="1977906100">
                      <w:marLeft w:val="0"/>
                      <w:marRight w:val="0"/>
                      <w:marTop w:val="0"/>
                      <w:marBottom w:val="0"/>
                      <w:divBdr>
                        <w:top w:val="none" w:sz="0" w:space="0" w:color="auto"/>
                        <w:left w:val="none" w:sz="0" w:space="0" w:color="auto"/>
                        <w:bottom w:val="none" w:sz="0" w:space="0" w:color="auto"/>
                        <w:right w:val="none" w:sz="0" w:space="0" w:color="auto"/>
                      </w:divBdr>
                      <w:divsChild>
                        <w:div w:id="230239365">
                          <w:marLeft w:val="0"/>
                          <w:marRight w:val="0"/>
                          <w:marTop w:val="0"/>
                          <w:marBottom w:val="0"/>
                          <w:divBdr>
                            <w:top w:val="none" w:sz="0" w:space="0" w:color="auto"/>
                            <w:left w:val="none" w:sz="0" w:space="0" w:color="auto"/>
                            <w:bottom w:val="none" w:sz="0" w:space="0" w:color="auto"/>
                            <w:right w:val="none" w:sz="0" w:space="0" w:color="auto"/>
                          </w:divBdr>
                        </w:div>
                      </w:divsChild>
                    </w:div>
                    <w:div w:id="2136825431">
                      <w:marLeft w:val="0"/>
                      <w:marRight w:val="0"/>
                      <w:marTop w:val="0"/>
                      <w:marBottom w:val="0"/>
                      <w:divBdr>
                        <w:top w:val="none" w:sz="0" w:space="0" w:color="auto"/>
                        <w:left w:val="none" w:sz="0" w:space="0" w:color="auto"/>
                        <w:bottom w:val="none" w:sz="0" w:space="0" w:color="auto"/>
                        <w:right w:val="none" w:sz="0" w:space="0" w:color="auto"/>
                      </w:divBdr>
                      <w:divsChild>
                        <w:div w:id="639186728">
                          <w:marLeft w:val="0"/>
                          <w:marRight w:val="0"/>
                          <w:marTop w:val="0"/>
                          <w:marBottom w:val="0"/>
                          <w:divBdr>
                            <w:top w:val="none" w:sz="0" w:space="0" w:color="auto"/>
                            <w:left w:val="none" w:sz="0" w:space="0" w:color="auto"/>
                            <w:bottom w:val="none" w:sz="0" w:space="0" w:color="auto"/>
                            <w:right w:val="none" w:sz="0" w:space="0" w:color="auto"/>
                          </w:divBdr>
                          <w:divsChild>
                            <w:div w:id="19295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814936">
                  <w:marLeft w:val="0"/>
                  <w:marRight w:val="0"/>
                  <w:marTop w:val="30"/>
                  <w:marBottom w:val="30"/>
                  <w:divBdr>
                    <w:top w:val="none" w:sz="0" w:space="0" w:color="auto"/>
                    <w:left w:val="none" w:sz="0" w:space="0" w:color="auto"/>
                    <w:bottom w:val="none" w:sz="0" w:space="0" w:color="auto"/>
                    <w:right w:val="none" w:sz="0" w:space="0" w:color="auto"/>
                  </w:divBdr>
                  <w:divsChild>
                    <w:div w:id="1396464272">
                      <w:marLeft w:val="0"/>
                      <w:marRight w:val="0"/>
                      <w:marTop w:val="0"/>
                      <w:marBottom w:val="0"/>
                      <w:divBdr>
                        <w:top w:val="none" w:sz="0" w:space="0" w:color="auto"/>
                        <w:left w:val="none" w:sz="0" w:space="0" w:color="auto"/>
                        <w:bottom w:val="none" w:sz="0" w:space="0" w:color="auto"/>
                        <w:right w:val="none" w:sz="0" w:space="0" w:color="auto"/>
                      </w:divBdr>
                      <w:divsChild>
                        <w:div w:id="1186745808">
                          <w:marLeft w:val="0"/>
                          <w:marRight w:val="0"/>
                          <w:marTop w:val="0"/>
                          <w:marBottom w:val="0"/>
                          <w:divBdr>
                            <w:top w:val="none" w:sz="0" w:space="0" w:color="auto"/>
                            <w:left w:val="none" w:sz="0" w:space="0" w:color="auto"/>
                            <w:bottom w:val="none" w:sz="0" w:space="0" w:color="auto"/>
                            <w:right w:val="none" w:sz="0" w:space="0" w:color="auto"/>
                          </w:divBdr>
                          <w:divsChild>
                            <w:div w:id="11451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08812">
                      <w:marLeft w:val="0"/>
                      <w:marRight w:val="0"/>
                      <w:marTop w:val="0"/>
                      <w:marBottom w:val="0"/>
                      <w:divBdr>
                        <w:top w:val="none" w:sz="0" w:space="0" w:color="auto"/>
                        <w:left w:val="none" w:sz="0" w:space="0" w:color="auto"/>
                        <w:bottom w:val="none" w:sz="0" w:space="0" w:color="auto"/>
                        <w:right w:val="none" w:sz="0" w:space="0" w:color="auto"/>
                      </w:divBdr>
                      <w:divsChild>
                        <w:div w:id="486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5051">
                  <w:marLeft w:val="0"/>
                  <w:marRight w:val="0"/>
                  <w:marTop w:val="30"/>
                  <w:marBottom w:val="30"/>
                  <w:divBdr>
                    <w:top w:val="none" w:sz="0" w:space="0" w:color="auto"/>
                    <w:left w:val="none" w:sz="0" w:space="0" w:color="auto"/>
                    <w:bottom w:val="none" w:sz="0" w:space="0" w:color="auto"/>
                    <w:right w:val="none" w:sz="0" w:space="0" w:color="auto"/>
                  </w:divBdr>
                  <w:divsChild>
                    <w:div w:id="20203632">
                      <w:marLeft w:val="0"/>
                      <w:marRight w:val="0"/>
                      <w:marTop w:val="0"/>
                      <w:marBottom w:val="0"/>
                      <w:divBdr>
                        <w:top w:val="none" w:sz="0" w:space="0" w:color="auto"/>
                        <w:left w:val="none" w:sz="0" w:space="0" w:color="auto"/>
                        <w:bottom w:val="none" w:sz="0" w:space="0" w:color="auto"/>
                        <w:right w:val="none" w:sz="0" w:space="0" w:color="auto"/>
                      </w:divBdr>
                      <w:divsChild>
                        <w:div w:id="327026021">
                          <w:marLeft w:val="0"/>
                          <w:marRight w:val="0"/>
                          <w:marTop w:val="0"/>
                          <w:marBottom w:val="0"/>
                          <w:divBdr>
                            <w:top w:val="none" w:sz="0" w:space="0" w:color="auto"/>
                            <w:left w:val="none" w:sz="0" w:space="0" w:color="auto"/>
                            <w:bottom w:val="none" w:sz="0" w:space="0" w:color="auto"/>
                            <w:right w:val="none" w:sz="0" w:space="0" w:color="auto"/>
                          </w:divBdr>
                        </w:div>
                      </w:divsChild>
                    </w:div>
                    <w:div w:id="2034257021">
                      <w:marLeft w:val="0"/>
                      <w:marRight w:val="0"/>
                      <w:marTop w:val="0"/>
                      <w:marBottom w:val="0"/>
                      <w:divBdr>
                        <w:top w:val="none" w:sz="0" w:space="0" w:color="auto"/>
                        <w:left w:val="none" w:sz="0" w:space="0" w:color="auto"/>
                        <w:bottom w:val="none" w:sz="0" w:space="0" w:color="auto"/>
                        <w:right w:val="none" w:sz="0" w:space="0" w:color="auto"/>
                      </w:divBdr>
                      <w:divsChild>
                        <w:div w:id="1430930440">
                          <w:marLeft w:val="0"/>
                          <w:marRight w:val="0"/>
                          <w:marTop w:val="0"/>
                          <w:marBottom w:val="0"/>
                          <w:divBdr>
                            <w:top w:val="none" w:sz="0" w:space="0" w:color="auto"/>
                            <w:left w:val="none" w:sz="0" w:space="0" w:color="auto"/>
                            <w:bottom w:val="none" w:sz="0" w:space="0" w:color="auto"/>
                            <w:right w:val="none" w:sz="0" w:space="0" w:color="auto"/>
                          </w:divBdr>
                          <w:divsChild>
                            <w:div w:id="1425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7488">
                  <w:marLeft w:val="0"/>
                  <w:marRight w:val="0"/>
                  <w:marTop w:val="30"/>
                  <w:marBottom w:val="30"/>
                  <w:divBdr>
                    <w:top w:val="none" w:sz="0" w:space="0" w:color="auto"/>
                    <w:left w:val="none" w:sz="0" w:space="0" w:color="auto"/>
                    <w:bottom w:val="none" w:sz="0" w:space="0" w:color="auto"/>
                    <w:right w:val="none" w:sz="0" w:space="0" w:color="auto"/>
                  </w:divBdr>
                  <w:divsChild>
                    <w:div w:id="355468278">
                      <w:marLeft w:val="0"/>
                      <w:marRight w:val="0"/>
                      <w:marTop w:val="0"/>
                      <w:marBottom w:val="0"/>
                      <w:divBdr>
                        <w:top w:val="none" w:sz="0" w:space="0" w:color="auto"/>
                        <w:left w:val="none" w:sz="0" w:space="0" w:color="auto"/>
                        <w:bottom w:val="none" w:sz="0" w:space="0" w:color="auto"/>
                        <w:right w:val="none" w:sz="0" w:space="0" w:color="auto"/>
                      </w:divBdr>
                      <w:divsChild>
                        <w:div w:id="928655316">
                          <w:marLeft w:val="0"/>
                          <w:marRight w:val="0"/>
                          <w:marTop w:val="0"/>
                          <w:marBottom w:val="0"/>
                          <w:divBdr>
                            <w:top w:val="none" w:sz="0" w:space="0" w:color="auto"/>
                            <w:left w:val="none" w:sz="0" w:space="0" w:color="auto"/>
                            <w:bottom w:val="none" w:sz="0" w:space="0" w:color="auto"/>
                            <w:right w:val="none" w:sz="0" w:space="0" w:color="auto"/>
                          </w:divBdr>
                          <w:divsChild>
                            <w:div w:id="212796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9110">
                      <w:marLeft w:val="0"/>
                      <w:marRight w:val="0"/>
                      <w:marTop w:val="0"/>
                      <w:marBottom w:val="0"/>
                      <w:divBdr>
                        <w:top w:val="none" w:sz="0" w:space="0" w:color="auto"/>
                        <w:left w:val="none" w:sz="0" w:space="0" w:color="auto"/>
                        <w:bottom w:val="none" w:sz="0" w:space="0" w:color="auto"/>
                        <w:right w:val="none" w:sz="0" w:space="0" w:color="auto"/>
                      </w:divBdr>
                      <w:divsChild>
                        <w:div w:id="93547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21054">
              <w:marLeft w:val="0"/>
              <w:marRight w:val="0"/>
              <w:marTop w:val="90"/>
              <w:marBottom w:val="90"/>
              <w:divBdr>
                <w:top w:val="none" w:sz="0" w:space="0" w:color="auto"/>
                <w:left w:val="none" w:sz="0" w:space="0" w:color="auto"/>
                <w:bottom w:val="none" w:sz="0" w:space="0" w:color="auto"/>
                <w:right w:val="none" w:sz="0" w:space="0" w:color="auto"/>
              </w:divBdr>
            </w:div>
          </w:divsChild>
        </w:div>
        <w:div w:id="1791244989">
          <w:marLeft w:val="0"/>
          <w:marRight w:val="0"/>
          <w:marTop w:val="0"/>
          <w:marBottom w:val="0"/>
          <w:divBdr>
            <w:top w:val="none" w:sz="0" w:space="0" w:color="auto"/>
            <w:left w:val="none" w:sz="0" w:space="0" w:color="auto"/>
            <w:bottom w:val="none" w:sz="0" w:space="0" w:color="auto"/>
            <w:right w:val="none" w:sz="0" w:space="0" w:color="auto"/>
          </w:divBdr>
          <w:divsChild>
            <w:div w:id="230241513">
              <w:marLeft w:val="0"/>
              <w:marRight w:val="0"/>
              <w:marTop w:val="90"/>
              <w:marBottom w:val="90"/>
              <w:divBdr>
                <w:top w:val="none" w:sz="0" w:space="0" w:color="auto"/>
                <w:left w:val="none" w:sz="0" w:space="0" w:color="auto"/>
                <w:bottom w:val="none" w:sz="0" w:space="0" w:color="auto"/>
                <w:right w:val="none" w:sz="0" w:space="0" w:color="auto"/>
              </w:divBdr>
            </w:div>
            <w:div w:id="607927223">
              <w:marLeft w:val="0"/>
              <w:marRight w:val="0"/>
              <w:marTop w:val="0"/>
              <w:marBottom w:val="0"/>
              <w:divBdr>
                <w:top w:val="none" w:sz="0" w:space="0" w:color="auto"/>
                <w:left w:val="none" w:sz="0" w:space="0" w:color="auto"/>
                <w:bottom w:val="none" w:sz="0" w:space="0" w:color="auto"/>
                <w:right w:val="none" w:sz="0" w:space="0" w:color="auto"/>
              </w:divBdr>
              <w:divsChild>
                <w:div w:id="588001974">
                  <w:marLeft w:val="0"/>
                  <w:marRight w:val="0"/>
                  <w:marTop w:val="30"/>
                  <w:marBottom w:val="30"/>
                  <w:divBdr>
                    <w:top w:val="none" w:sz="0" w:space="0" w:color="auto"/>
                    <w:left w:val="none" w:sz="0" w:space="0" w:color="auto"/>
                    <w:bottom w:val="none" w:sz="0" w:space="0" w:color="auto"/>
                    <w:right w:val="none" w:sz="0" w:space="0" w:color="auto"/>
                  </w:divBdr>
                  <w:divsChild>
                    <w:div w:id="1685008604">
                      <w:marLeft w:val="0"/>
                      <w:marRight w:val="0"/>
                      <w:marTop w:val="0"/>
                      <w:marBottom w:val="0"/>
                      <w:divBdr>
                        <w:top w:val="none" w:sz="0" w:space="0" w:color="auto"/>
                        <w:left w:val="none" w:sz="0" w:space="0" w:color="auto"/>
                        <w:bottom w:val="none" w:sz="0" w:space="0" w:color="auto"/>
                        <w:right w:val="none" w:sz="0" w:space="0" w:color="auto"/>
                      </w:divBdr>
                      <w:divsChild>
                        <w:div w:id="1182890315">
                          <w:marLeft w:val="0"/>
                          <w:marRight w:val="0"/>
                          <w:marTop w:val="0"/>
                          <w:marBottom w:val="0"/>
                          <w:divBdr>
                            <w:top w:val="none" w:sz="0" w:space="0" w:color="auto"/>
                            <w:left w:val="none" w:sz="0" w:space="0" w:color="auto"/>
                            <w:bottom w:val="none" w:sz="0" w:space="0" w:color="auto"/>
                            <w:right w:val="none" w:sz="0" w:space="0" w:color="auto"/>
                          </w:divBdr>
                        </w:div>
                      </w:divsChild>
                    </w:div>
                    <w:div w:id="2089769704">
                      <w:marLeft w:val="0"/>
                      <w:marRight w:val="0"/>
                      <w:marTop w:val="0"/>
                      <w:marBottom w:val="0"/>
                      <w:divBdr>
                        <w:top w:val="none" w:sz="0" w:space="0" w:color="auto"/>
                        <w:left w:val="none" w:sz="0" w:space="0" w:color="auto"/>
                        <w:bottom w:val="none" w:sz="0" w:space="0" w:color="auto"/>
                        <w:right w:val="none" w:sz="0" w:space="0" w:color="auto"/>
                      </w:divBdr>
                      <w:divsChild>
                        <w:div w:id="939023573">
                          <w:marLeft w:val="0"/>
                          <w:marRight w:val="0"/>
                          <w:marTop w:val="0"/>
                          <w:marBottom w:val="0"/>
                          <w:divBdr>
                            <w:top w:val="none" w:sz="0" w:space="0" w:color="auto"/>
                            <w:left w:val="none" w:sz="0" w:space="0" w:color="auto"/>
                            <w:bottom w:val="none" w:sz="0" w:space="0" w:color="auto"/>
                            <w:right w:val="none" w:sz="0" w:space="0" w:color="auto"/>
                          </w:divBdr>
                          <w:divsChild>
                            <w:div w:id="18762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9154">
                  <w:marLeft w:val="0"/>
                  <w:marRight w:val="0"/>
                  <w:marTop w:val="30"/>
                  <w:marBottom w:val="30"/>
                  <w:divBdr>
                    <w:top w:val="none" w:sz="0" w:space="0" w:color="auto"/>
                    <w:left w:val="none" w:sz="0" w:space="0" w:color="auto"/>
                    <w:bottom w:val="none" w:sz="0" w:space="0" w:color="auto"/>
                    <w:right w:val="none" w:sz="0" w:space="0" w:color="auto"/>
                  </w:divBdr>
                  <w:divsChild>
                    <w:div w:id="899827517">
                      <w:marLeft w:val="0"/>
                      <w:marRight w:val="0"/>
                      <w:marTop w:val="0"/>
                      <w:marBottom w:val="0"/>
                      <w:divBdr>
                        <w:top w:val="none" w:sz="0" w:space="0" w:color="auto"/>
                        <w:left w:val="none" w:sz="0" w:space="0" w:color="auto"/>
                        <w:bottom w:val="none" w:sz="0" w:space="0" w:color="auto"/>
                        <w:right w:val="none" w:sz="0" w:space="0" w:color="auto"/>
                      </w:divBdr>
                      <w:divsChild>
                        <w:div w:id="387341580">
                          <w:marLeft w:val="0"/>
                          <w:marRight w:val="0"/>
                          <w:marTop w:val="0"/>
                          <w:marBottom w:val="0"/>
                          <w:divBdr>
                            <w:top w:val="none" w:sz="0" w:space="0" w:color="auto"/>
                            <w:left w:val="none" w:sz="0" w:space="0" w:color="auto"/>
                            <w:bottom w:val="none" w:sz="0" w:space="0" w:color="auto"/>
                            <w:right w:val="none" w:sz="0" w:space="0" w:color="auto"/>
                          </w:divBdr>
                        </w:div>
                      </w:divsChild>
                    </w:div>
                    <w:div w:id="1467968747">
                      <w:marLeft w:val="0"/>
                      <w:marRight w:val="0"/>
                      <w:marTop w:val="0"/>
                      <w:marBottom w:val="0"/>
                      <w:divBdr>
                        <w:top w:val="none" w:sz="0" w:space="0" w:color="auto"/>
                        <w:left w:val="none" w:sz="0" w:space="0" w:color="auto"/>
                        <w:bottom w:val="none" w:sz="0" w:space="0" w:color="auto"/>
                        <w:right w:val="none" w:sz="0" w:space="0" w:color="auto"/>
                      </w:divBdr>
                      <w:divsChild>
                        <w:div w:id="1969971593">
                          <w:marLeft w:val="0"/>
                          <w:marRight w:val="0"/>
                          <w:marTop w:val="0"/>
                          <w:marBottom w:val="0"/>
                          <w:divBdr>
                            <w:top w:val="none" w:sz="0" w:space="0" w:color="auto"/>
                            <w:left w:val="none" w:sz="0" w:space="0" w:color="auto"/>
                            <w:bottom w:val="none" w:sz="0" w:space="0" w:color="auto"/>
                            <w:right w:val="none" w:sz="0" w:space="0" w:color="auto"/>
                          </w:divBdr>
                          <w:divsChild>
                            <w:div w:id="569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71370">
                  <w:marLeft w:val="0"/>
                  <w:marRight w:val="0"/>
                  <w:marTop w:val="30"/>
                  <w:marBottom w:val="30"/>
                  <w:divBdr>
                    <w:top w:val="none" w:sz="0" w:space="0" w:color="auto"/>
                    <w:left w:val="none" w:sz="0" w:space="0" w:color="auto"/>
                    <w:bottom w:val="none" w:sz="0" w:space="0" w:color="auto"/>
                    <w:right w:val="none" w:sz="0" w:space="0" w:color="auto"/>
                  </w:divBdr>
                  <w:divsChild>
                    <w:div w:id="1365978939">
                      <w:marLeft w:val="0"/>
                      <w:marRight w:val="0"/>
                      <w:marTop w:val="0"/>
                      <w:marBottom w:val="0"/>
                      <w:divBdr>
                        <w:top w:val="none" w:sz="0" w:space="0" w:color="auto"/>
                        <w:left w:val="none" w:sz="0" w:space="0" w:color="auto"/>
                        <w:bottom w:val="none" w:sz="0" w:space="0" w:color="auto"/>
                        <w:right w:val="none" w:sz="0" w:space="0" w:color="auto"/>
                      </w:divBdr>
                      <w:divsChild>
                        <w:div w:id="1497723691">
                          <w:marLeft w:val="0"/>
                          <w:marRight w:val="0"/>
                          <w:marTop w:val="0"/>
                          <w:marBottom w:val="0"/>
                          <w:divBdr>
                            <w:top w:val="none" w:sz="0" w:space="0" w:color="auto"/>
                            <w:left w:val="none" w:sz="0" w:space="0" w:color="auto"/>
                            <w:bottom w:val="none" w:sz="0" w:space="0" w:color="auto"/>
                            <w:right w:val="none" w:sz="0" w:space="0" w:color="auto"/>
                          </w:divBdr>
                        </w:div>
                      </w:divsChild>
                    </w:div>
                    <w:div w:id="1408267454">
                      <w:marLeft w:val="0"/>
                      <w:marRight w:val="0"/>
                      <w:marTop w:val="0"/>
                      <w:marBottom w:val="0"/>
                      <w:divBdr>
                        <w:top w:val="none" w:sz="0" w:space="0" w:color="auto"/>
                        <w:left w:val="none" w:sz="0" w:space="0" w:color="auto"/>
                        <w:bottom w:val="none" w:sz="0" w:space="0" w:color="auto"/>
                        <w:right w:val="none" w:sz="0" w:space="0" w:color="auto"/>
                      </w:divBdr>
                      <w:divsChild>
                        <w:div w:id="197282596">
                          <w:marLeft w:val="0"/>
                          <w:marRight w:val="0"/>
                          <w:marTop w:val="0"/>
                          <w:marBottom w:val="0"/>
                          <w:divBdr>
                            <w:top w:val="none" w:sz="0" w:space="0" w:color="auto"/>
                            <w:left w:val="none" w:sz="0" w:space="0" w:color="auto"/>
                            <w:bottom w:val="none" w:sz="0" w:space="0" w:color="auto"/>
                            <w:right w:val="none" w:sz="0" w:space="0" w:color="auto"/>
                          </w:divBdr>
                          <w:divsChild>
                            <w:div w:id="18526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01945">
                  <w:marLeft w:val="0"/>
                  <w:marRight w:val="0"/>
                  <w:marTop w:val="30"/>
                  <w:marBottom w:val="30"/>
                  <w:divBdr>
                    <w:top w:val="none" w:sz="0" w:space="0" w:color="auto"/>
                    <w:left w:val="none" w:sz="0" w:space="0" w:color="auto"/>
                    <w:bottom w:val="none" w:sz="0" w:space="0" w:color="auto"/>
                    <w:right w:val="none" w:sz="0" w:space="0" w:color="auto"/>
                  </w:divBdr>
                  <w:divsChild>
                    <w:div w:id="727458590">
                      <w:marLeft w:val="0"/>
                      <w:marRight w:val="0"/>
                      <w:marTop w:val="0"/>
                      <w:marBottom w:val="0"/>
                      <w:divBdr>
                        <w:top w:val="none" w:sz="0" w:space="0" w:color="auto"/>
                        <w:left w:val="none" w:sz="0" w:space="0" w:color="auto"/>
                        <w:bottom w:val="none" w:sz="0" w:space="0" w:color="auto"/>
                        <w:right w:val="none" w:sz="0" w:space="0" w:color="auto"/>
                      </w:divBdr>
                      <w:divsChild>
                        <w:div w:id="910384132">
                          <w:marLeft w:val="0"/>
                          <w:marRight w:val="0"/>
                          <w:marTop w:val="0"/>
                          <w:marBottom w:val="0"/>
                          <w:divBdr>
                            <w:top w:val="none" w:sz="0" w:space="0" w:color="auto"/>
                            <w:left w:val="none" w:sz="0" w:space="0" w:color="auto"/>
                            <w:bottom w:val="none" w:sz="0" w:space="0" w:color="auto"/>
                            <w:right w:val="none" w:sz="0" w:space="0" w:color="auto"/>
                          </w:divBdr>
                          <w:divsChild>
                            <w:div w:id="17728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5445">
                      <w:marLeft w:val="0"/>
                      <w:marRight w:val="0"/>
                      <w:marTop w:val="0"/>
                      <w:marBottom w:val="0"/>
                      <w:divBdr>
                        <w:top w:val="none" w:sz="0" w:space="0" w:color="auto"/>
                        <w:left w:val="none" w:sz="0" w:space="0" w:color="auto"/>
                        <w:bottom w:val="none" w:sz="0" w:space="0" w:color="auto"/>
                        <w:right w:val="none" w:sz="0" w:space="0" w:color="auto"/>
                      </w:divBdr>
                      <w:divsChild>
                        <w:div w:id="8442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3735">
                  <w:marLeft w:val="0"/>
                  <w:marRight w:val="0"/>
                  <w:marTop w:val="30"/>
                  <w:marBottom w:val="30"/>
                  <w:divBdr>
                    <w:top w:val="none" w:sz="0" w:space="0" w:color="auto"/>
                    <w:left w:val="none" w:sz="0" w:space="0" w:color="auto"/>
                    <w:bottom w:val="none" w:sz="0" w:space="0" w:color="auto"/>
                    <w:right w:val="none" w:sz="0" w:space="0" w:color="auto"/>
                  </w:divBdr>
                  <w:divsChild>
                    <w:div w:id="665597291">
                      <w:marLeft w:val="0"/>
                      <w:marRight w:val="0"/>
                      <w:marTop w:val="0"/>
                      <w:marBottom w:val="0"/>
                      <w:divBdr>
                        <w:top w:val="none" w:sz="0" w:space="0" w:color="auto"/>
                        <w:left w:val="none" w:sz="0" w:space="0" w:color="auto"/>
                        <w:bottom w:val="none" w:sz="0" w:space="0" w:color="auto"/>
                        <w:right w:val="none" w:sz="0" w:space="0" w:color="auto"/>
                      </w:divBdr>
                      <w:divsChild>
                        <w:div w:id="745614457">
                          <w:marLeft w:val="0"/>
                          <w:marRight w:val="0"/>
                          <w:marTop w:val="0"/>
                          <w:marBottom w:val="0"/>
                          <w:divBdr>
                            <w:top w:val="none" w:sz="0" w:space="0" w:color="auto"/>
                            <w:left w:val="none" w:sz="0" w:space="0" w:color="auto"/>
                            <w:bottom w:val="none" w:sz="0" w:space="0" w:color="auto"/>
                            <w:right w:val="none" w:sz="0" w:space="0" w:color="auto"/>
                          </w:divBdr>
                        </w:div>
                      </w:divsChild>
                    </w:div>
                    <w:div w:id="1467896239">
                      <w:marLeft w:val="0"/>
                      <w:marRight w:val="0"/>
                      <w:marTop w:val="0"/>
                      <w:marBottom w:val="0"/>
                      <w:divBdr>
                        <w:top w:val="none" w:sz="0" w:space="0" w:color="auto"/>
                        <w:left w:val="none" w:sz="0" w:space="0" w:color="auto"/>
                        <w:bottom w:val="none" w:sz="0" w:space="0" w:color="auto"/>
                        <w:right w:val="none" w:sz="0" w:space="0" w:color="auto"/>
                      </w:divBdr>
                      <w:divsChild>
                        <w:div w:id="2062821421">
                          <w:marLeft w:val="0"/>
                          <w:marRight w:val="0"/>
                          <w:marTop w:val="0"/>
                          <w:marBottom w:val="0"/>
                          <w:divBdr>
                            <w:top w:val="none" w:sz="0" w:space="0" w:color="auto"/>
                            <w:left w:val="none" w:sz="0" w:space="0" w:color="auto"/>
                            <w:bottom w:val="none" w:sz="0" w:space="0" w:color="auto"/>
                            <w:right w:val="none" w:sz="0" w:space="0" w:color="auto"/>
                          </w:divBdr>
                          <w:divsChild>
                            <w:div w:id="16871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48628">
                  <w:marLeft w:val="0"/>
                  <w:marRight w:val="0"/>
                  <w:marTop w:val="30"/>
                  <w:marBottom w:val="30"/>
                  <w:divBdr>
                    <w:top w:val="none" w:sz="0" w:space="0" w:color="auto"/>
                    <w:left w:val="none" w:sz="0" w:space="0" w:color="auto"/>
                    <w:bottom w:val="none" w:sz="0" w:space="0" w:color="auto"/>
                    <w:right w:val="none" w:sz="0" w:space="0" w:color="auto"/>
                  </w:divBdr>
                  <w:divsChild>
                    <w:div w:id="1211768799">
                      <w:marLeft w:val="0"/>
                      <w:marRight w:val="0"/>
                      <w:marTop w:val="0"/>
                      <w:marBottom w:val="0"/>
                      <w:divBdr>
                        <w:top w:val="none" w:sz="0" w:space="0" w:color="auto"/>
                        <w:left w:val="none" w:sz="0" w:space="0" w:color="auto"/>
                        <w:bottom w:val="none" w:sz="0" w:space="0" w:color="auto"/>
                        <w:right w:val="none" w:sz="0" w:space="0" w:color="auto"/>
                      </w:divBdr>
                      <w:divsChild>
                        <w:div w:id="351224955">
                          <w:marLeft w:val="0"/>
                          <w:marRight w:val="0"/>
                          <w:marTop w:val="0"/>
                          <w:marBottom w:val="0"/>
                          <w:divBdr>
                            <w:top w:val="none" w:sz="0" w:space="0" w:color="auto"/>
                            <w:left w:val="none" w:sz="0" w:space="0" w:color="auto"/>
                            <w:bottom w:val="none" w:sz="0" w:space="0" w:color="auto"/>
                            <w:right w:val="none" w:sz="0" w:space="0" w:color="auto"/>
                          </w:divBdr>
                        </w:div>
                      </w:divsChild>
                    </w:div>
                    <w:div w:id="1401248096">
                      <w:marLeft w:val="0"/>
                      <w:marRight w:val="0"/>
                      <w:marTop w:val="0"/>
                      <w:marBottom w:val="0"/>
                      <w:divBdr>
                        <w:top w:val="none" w:sz="0" w:space="0" w:color="auto"/>
                        <w:left w:val="none" w:sz="0" w:space="0" w:color="auto"/>
                        <w:bottom w:val="none" w:sz="0" w:space="0" w:color="auto"/>
                        <w:right w:val="none" w:sz="0" w:space="0" w:color="auto"/>
                      </w:divBdr>
                      <w:divsChild>
                        <w:div w:id="897593456">
                          <w:marLeft w:val="0"/>
                          <w:marRight w:val="0"/>
                          <w:marTop w:val="0"/>
                          <w:marBottom w:val="0"/>
                          <w:divBdr>
                            <w:top w:val="none" w:sz="0" w:space="0" w:color="auto"/>
                            <w:left w:val="none" w:sz="0" w:space="0" w:color="auto"/>
                            <w:bottom w:val="none" w:sz="0" w:space="0" w:color="auto"/>
                            <w:right w:val="none" w:sz="0" w:space="0" w:color="auto"/>
                          </w:divBdr>
                          <w:divsChild>
                            <w:div w:id="821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429419">
                  <w:marLeft w:val="0"/>
                  <w:marRight w:val="0"/>
                  <w:marTop w:val="30"/>
                  <w:marBottom w:val="30"/>
                  <w:divBdr>
                    <w:top w:val="none" w:sz="0" w:space="0" w:color="auto"/>
                    <w:left w:val="none" w:sz="0" w:space="0" w:color="auto"/>
                    <w:bottom w:val="none" w:sz="0" w:space="0" w:color="auto"/>
                    <w:right w:val="none" w:sz="0" w:space="0" w:color="auto"/>
                  </w:divBdr>
                  <w:divsChild>
                    <w:div w:id="550724756">
                      <w:marLeft w:val="0"/>
                      <w:marRight w:val="0"/>
                      <w:marTop w:val="0"/>
                      <w:marBottom w:val="0"/>
                      <w:divBdr>
                        <w:top w:val="none" w:sz="0" w:space="0" w:color="auto"/>
                        <w:left w:val="none" w:sz="0" w:space="0" w:color="auto"/>
                        <w:bottom w:val="none" w:sz="0" w:space="0" w:color="auto"/>
                        <w:right w:val="none" w:sz="0" w:space="0" w:color="auto"/>
                      </w:divBdr>
                      <w:divsChild>
                        <w:div w:id="326205203">
                          <w:marLeft w:val="0"/>
                          <w:marRight w:val="0"/>
                          <w:marTop w:val="0"/>
                          <w:marBottom w:val="0"/>
                          <w:divBdr>
                            <w:top w:val="none" w:sz="0" w:space="0" w:color="auto"/>
                            <w:left w:val="none" w:sz="0" w:space="0" w:color="auto"/>
                            <w:bottom w:val="none" w:sz="0" w:space="0" w:color="auto"/>
                            <w:right w:val="none" w:sz="0" w:space="0" w:color="auto"/>
                          </w:divBdr>
                        </w:div>
                      </w:divsChild>
                    </w:div>
                    <w:div w:id="2132437259">
                      <w:marLeft w:val="0"/>
                      <w:marRight w:val="0"/>
                      <w:marTop w:val="0"/>
                      <w:marBottom w:val="0"/>
                      <w:divBdr>
                        <w:top w:val="none" w:sz="0" w:space="0" w:color="auto"/>
                        <w:left w:val="none" w:sz="0" w:space="0" w:color="auto"/>
                        <w:bottom w:val="none" w:sz="0" w:space="0" w:color="auto"/>
                        <w:right w:val="none" w:sz="0" w:space="0" w:color="auto"/>
                      </w:divBdr>
                      <w:divsChild>
                        <w:div w:id="1670792073">
                          <w:marLeft w:val="0"/>
                          <w:marRight w:val="0"/>
                          <w:marTop w:val="0"/>
                          <w:marBottom w:val="0"/>
                          <w:divBdr>
                            <w:top w:val="none" w:sz="0" w:space="0" w:color="auto"/>
                            <w:left w:val="none" w:sz="0" w:space="0" w:color="auto"/>
                            <w:bottom w:val="none" w:sz="0" w:space="0" w:color="auto"/>
                            <w:right w:val="none" w:sz="0" w:space="0" w:color="auto"/>
                          </w:divBdr>
                          <w:divsChild>
                            <w:div w:id="58576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8069">
                  <w:marLeft w:val="0"/>
                  <w:marRight w:val="0"/>
                  <w:marTop w:val="30"/>
                  <w:marBottom w:val="30"/>
                  <w:divBdr>
                    <w:top w:val="none" w:sz="0" w:space="0" w:color="auto"/>
                    <w:left w:val="none" w:sz="0" w:space="0" w:color="auto"/>
                    <w:bottom w:val="none" w:sz="0" w:space="0" w:color="auto"/>
                    <w:right w:val="none" w:sz="0" w:space="0" w:color="auto"/>
                  </w:divBdr>
                  <w:divsChild>
                    <w:div w:id="339042477">
                      <w:marLeft w:val="0"/>
                      <w:marRight w:val="0"/>
                      <w:marTop w:val="0"/>
                      <w:marBottom w:val="0"/>
                      <w:divBdr>
                        <w:top w:val="none" w:sz="0" w:space="0" w:color="auto"/>
                        <w:left w:val="none" w:sz="0" w:space="0" w:color="auto"/>
                        <w:bottom w:val="none" w:sz="0" w:space="0" w:color="auto"/>
                        <w:right w:val="none" w:sz="0" w:space="0" w:color="auto"/>
                      </w:divBdr>
                      <w:divsChild>
                        <w:div w:id="133721793">
                          <w:marLeft w:val="0"/>
                          <w:marRight w:val="0"/>
                          <w:marTop w:val="0"/>
                          <w:marBottom w:val="0"/>
                          <w:divBdr>
                            <w:top w:val="none" w:sz="0" w:space="0" w:color="auto"/>
                            <w:left w:val="none" w:sz="0" w:space="0" w:color="auto"/>
                            <w:bottom w:val="none" w:sz="0" w:space="0" w:color="auto"/>
                            <w:right w:val="none" w:sz="0" w:space="0" w:color="auto"/>
                          </w:divBdr>
                          <w:divsChild>
                            <w:div w:id="3371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5441">
                      <w:marLeft w:val="0"/>
                      <w:marRight w:val="0"/>
                      <w:marTop w:val="0"/>
                      <w:marBottom w:val="0"/>
                      <w:divBdr>
                        <w:top w:val="none" w:sz="0" w:space="0" w:color="auto"/>
                        <w:left w:val="none" w:sz="0" w:space="0" w:color="auto"/>
                        <w:bottom w:val="none" w:sz="0" w:space="0" w:color="auto"/>
                        <w:right w:val="none" w:sz="0" w:space="0" w:color="auto"/>
                      </w:divBdr>
                      <w:divsChild>
                        <w:div w:id="2974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2608">
          <w:marLeft w:val="0"/>
          <w:marRight w:val="0"/>
          <w:marTop w:val="0"/>
          <w:marBottom w:val="0"/>
          <w:divBdr>
            <w:top w:val="none" w:sz="0" w:space="0" w:color="auto"/>
            <w:left w:val="none" w:sz="0" w:space="0" w:color="auto"/>
            <w:bottom w:val="none" w:sz="0" w:space="0" w:color="auto"/>
            <w:right w:val="none" w:sz="0" w:space="0" w:color="auto"/>
          </w:divBdr>
          <w:divsChild>
            <w:div w:id="1162507322">
              <w:marLeft w:val="0"/>
              <w:marRight w:val="0"/>
              <w:marTop w:val="0"/>
              <w:marBottom w:val="0"/>
              <w:divBdr>
                <w:top w:val="none" w:sz="0" w:space="0" w:color="auto"/>
                <w:left w:val="none" w:sz="0" w:space="0" w:color="auto"/>
                <w:bottom w:val="none" w:sz="0" w:space="0" w:color="auto"/>
                <w:right w:val="none" w:sz="0" w:space="0" w:color="auto"/>
              </w:divBdr>
              <w:divsChild>
                <w:div w:id="389233387">
                  <w:marLeft w:val="0"/>
                  <w:marRight w:val="0"/>
                  <w:marTop w:val="30"/>
                  <w:marBottom w:val="30"/>
                  <w:divBdr>
                    <w:top w:val="none" w:sz="0" w:space="0" w:color="auto"/>
                    <w:left w:val="none" w:sz="0" w:space="0" w:color="auto"/>
                    <w:bottom w:val="none" w:sz="0" w:space="0" w:color="auto"/>
                    <w:right w:val="none" w:sz="0" w:space="0" w:color="auto"/>
                  </w:divBdr>
                  <w:divsChild>
                    <w:div w:id="1094084793">
                      <w:marLeft w:val="0"/>
                      <w:marRight w:val="0"/>
                      <w:marTop w:val="0"/>
                      <w:marBottom w:val="0"/>
                      <w:divBdr>
                        <w:top w:val="none" w:sz="0" w:space="0" w:color="auto"/>
                        <w:left w:val="none" w:sz="0" w:space="0" w:color="auto"/>
                        <w:bottom w:val="none" w:sz="0" w:space="0" w:color="auto"/>
                        <w:right w:val="none" w:sz="0" w:space="0" w:color="auto"/>
                      </w:divBdr>
                      <w:divsChild>
                        <w:div w:id="617032211">
                          <w:marLeft w:val="0"/>
                          <w:marRight w:val="0"/>
                          <w:marTop w:val="0"/>
                          <w:marBottom w:val="0"/>
                          <w:divBdr>
                            <w:top w:val="none" w:sz="0" w:space="0" w:color="auto"/>
                            <w:left w:val="none" w:sz="0" w:space="0" w:color="auto"/>
                            <w:bottom w:val="none" w:sz="0" w:space="0" w:color="auto"/>
                            <w:right w:val="none" w:sz="0" w:space="0" w:color="auto"/>
                          </w:divBdr>
                        </w:div>
                      </w:divsChild>
                    </w:div>
                    <w:div w:id="1765026689">
                      <w:marLeft w:val="0"/>
                      <w:marRight w:val="0"/>
                      <w:marTop w:val="0"/>
                      <w:marBottom w:val="0"/>
                      <w:divBdr>
                        <w:top w:val="none" w:sz="0" w:space="0" w:color="auto"/>
                        <w:left w:val="none" w:sz="0" w:space="0" w:color="auto"/>
                        <w:bottom w:val="none" w:sz="0" w:space="0" w:color="auto"/>
                        <w:right w:val="none" w:sz="0" w:space="0" w:color="auto"/>
                      </w:divBdr>
                      <w:divsChild>
                        <w:div w:id="1233737243">
                          <w:marLeft w:val="0"/>
                          <w:marRight w:val="0"/>
                          <w:marTop w:val="0"/>
                          <w:marBottom w:val="0"/>
                          <w:divBdr>
                            <w:top w:val="none" w:sz="0" w:space="0" w:color="auto"/>
                            <w:left w:val="none" w:sz="0" w:space="0" w:color="auto"/>
                            <w:bottom w:val="none" w:sz="0" w:space="0" w:color="auto"/>
                            <w:right w:val="none" w:sz="0" w:space="0" w:color="auto"/>
                          </w:divBdr>
                          <w:divsChild>
                            <w:div w:id="6620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28707">
                  <w:marLeft w:val="0"/>
                  <w:marRight w:val="0"/>
                  <w:marTop w:val="30"/>
                  <w:marBottom w:val="30"/>
                  <w:divBdr>
                    <w:top w:val="none" w:sz="0" w:space="0" w:color="auto"/>
                    <w:left w:val="none" w:sz="0" w:space="0" w:color="auto"/>
                    <w:bottom w:val="none" w:sz="0" w:space="0" w:color="auto"/>
                    <w:right w:val="none" w:sz="0" w:space="0" w:color="auto"/>
                  </w:divBdr>
                  <w:divsChild>
                    <w:div w:id="899560415">
                      <w:marLeft w:val="0"/>
                      <w:marRight w:val="0"/>
                      <w:marTop w:val="0"/>
                      <w:marBottom w:val="0"/>
                      <w:divBdr>
                        <w:top w:val="none" w:sz="0" w:space="0" w:color="auto"/>
                        <w:left w:val="none" w:sz="0" w:space="0" w:color="auto"/>
                        <w:bottom w:val="none" w:sz="0" w:space="0" w:color="auto"/>
                        <w:right w:val="none" w:sz="0" w:space="0" w:color="auto"/>
                      </w:divBdr>
                      <w:divsChild>
                        <w:div w:id="1428773819">
                          <w:marLeft w:val="0"/>
                          <w:marRight w:val="0"/>
                          <w:marTop w:val="0"/>
                          <w:marBottom w:val="0"/>
                          <w:divBdr>
                            <w:top w:val="none" w:sz="0" w:space="0" w:color="auto"/>
                            <w:left w:val="none" w:sz="0" w:space="0" w:color="auto"/>
                            <w:bottom w:val="none" w:sz="0" w:space="0" w:color="auto"/>
                            <w:right w:val="none" w:sz="0" w:space="0" w:color="auto"/>
                          </w:divBdr>
                        </w:div>
                      </w:divsChild>
                    </w:div>
                    <w:div w:id="941959369">
                      <w:marLeft w:val="0"/>
                      <w:marRight w:val="0"/>
                      <w:marTop w:val="0"/>
                      <w:marBottom w:val="0"/>
                      <w:divBdr>
                        <w:top w:val="none" w:sz="0" w:space="0" w:color="auto"/>
                        <w:left w:val="none" w:sz="0" w:space="0" w:color="auto"/>
                        <w:bottom w:val="none" w:sz="0" w:space="0" w:color="auto"/>
                        <w:right w:val="none" w:sz="0" w:space="0" w:color="auto"/>
                      </w:divBdr>
                      <w:divsChild>
                        <w:div w:id="1162115082">
                          <w:marLeft w:val="0"/>
                          <w:marRight w:val="0"/>
                          <w:marTop w:val="0"/>
                          <w:marBottom w:val="0"/>
                          <w:divBdr>
                            <w:top w:val="none" w:sz="0" w:space="0" w:color="auto"/>
                            <w:left w:val="none" w:sz="0" w:space="0" w:color="auto"/>
                            <w:bottom w:val="none" w:sz="0" w:space="0" w:color="auto"/>
                            <w:right w:val="none" w:sz="0" w:space="0" w:color="auto"/>
                          </w:divBdr>
                          <w:divsChild>
                            <w:div w:id="222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16404">
                  <w:marLeft w:val="0"/>
                  <w:marRight w:val="0"/>
                  <w:marTop w:val="30"/>
                  <w:marBottom w:val="30"/>
                  <w:divBdr>
                    <w:top w:val="none" w:sz="0" w:space="0" w:color="auto"/>
                    <w:left w:val="none" w:sz="0" w:space="0" w:color="auto"/>
                    <w:bottom w:val="none" w:sz="0" w:space="0" w:color="auto"/>
                    <w:right w:val="none" w:sz="0" w:space="0" w:color="auto"/>
                  </w:divBdr>
                  <w:divsChild>
                    <w:div w:id="58939066">
                      <w:marLeft w:val="0"/>
                      <w:marRight w:val="0"/>
                      <w:marTop w:val="0"/>
                      <w:marBottom w:val="0"/>
                      <w:divBdr>
                        <w:top w:val="none" w:sz="0" w:space="0" w:color="auto"/>
                        <w:left w:val="none" w:sz="0" w:space="0" w:color="auto"/>
                        <w:bottom w:val="none" w:sz="0" w:space="0" w:color="auto"/>
                        <w:right w:val="none" w:sz="0" w:space="0" w:color="auto"/>
                      </w:divBdr>
                      <w:divsChild>
                        <w:div w:id="1128162358">
                          <w:marLeft w:val="0"/>
                          <w:marRight w:val="0"/>
                          <w:marTop w:val="0"/>
                          <w:marBottom w:val="0"/>
                          <w:divBdr>
                            <w:top w:val="none" w:sz="0" w:space="0" w:color="auto"/>
                            <w:left w:val="none" w:sz="0" w:space="0" w:color="auto"/>
                            <w:bottom w:val="none" w:sz="0" w:space="0" w:color="auto"/>
                            <w:right w:val="none" w:sz="0" w:space="0" w:color="auto"/>
                          </w:divBdr>
                          <w:divsChild>
                            <w:div w:id="9365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35886">
                      <w:marLeft w:val="0"/>
                      <w:marRight w:val="0"/>
                      <w:marTop w:val="0"/>
                      <w:marBottom w:val="0"/>
                      <w:divBdr>
                        <w:top w:val="none" w:sz="0" w:space="0" w:color="auto"/>
                        <w:left w:val="none" w:sz="0" w:space="0" w:color="auto"/>
                        <w:bottom w:val="none" w:sz="0" w:space="0" w:color="auto"/>
                        <w:right w:val="none" w:sz="0" w:space="0" w:color="auto"/>
                      </w:divBdr>
                      <w:divsChild>
                        <w:div w:id="15854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84304">
                  <w:marLeft w:val="0"/>
                  <w:marRight w:val="0"/>
                  <w:marTop w:val="30"/>
                  <w:marBottom w:val="30"/>
                  <w:divBdr>
                    <w:top w:val="none" w:sz="0" w:space="0" w:color="auto"/>
                    <w:left w:val="none" w:sz="0" w:space="0" w:color="auto"/>
                    <w:bottom w:val="none" w:sz="0" w:space="0" w:color="auto"/>
                    <w:right w:val="none" w:sz="0" w:space="0" w:color="auto"/>
                  </w:divBdr>
                  <w:divsChild>
                    <w:div w:id="1326977039">
                      <w:marLeft w:val="0"/>
                      <w:marRight w:val="0"/>
                      <w:marTop w:val="0"/>
                      <w:marBottom w:val="0"/>
                      <w:divBdr>
                        <w:top w:val="none" w:sz="0" w:space="0" w:color="auto"/>
                        <w:left w:val="none" w:sz="0" w:space="0" w:color="auto"/>
                        <w:bottom w:val="none" w:sz="0" w:space="0" w:color="auto"/>
                        <w:right w:val="none" w:sz="0" w:space="0" w:color="auto"/>
                      </w:divBdr>
                      <w:divsChild>
                        <w:div w:id="1972248607">
                          <w:marLeft w:val="0"/>
                          <w:marRight w:val="0"/>
                          <w:marTop w:val="0"/>
                          <w:marBottom w:val="0"/>
                          <w:divBdr>
                            <w:top w:val="none" w:sz="0" w:space="0" w:color="auto"/>
                            <w:left w:val="none" w:sz="0" w:space="0" w:color="auto"/>
                            <w:bottom w:val="none" w:sz="0" w:space="0" w:color="auto"/>
                            <w:right w:val="none" w:sz="0" w:space="0" w:color="auto"/>
                          </w:divBdr>
                        </w:div>
                      </w:divsChild>
                    </w:div>
                    <w:div w:id="1731683707">
                      <w:marLeft w:val="0"/>
                      <w:marRight w:val="0"/>
                      <w:marTop w:val="0"/>
                      <w:marBottom w:val="0"/>
                      <w:divBdr>
                        <w:top w:val="none" w:sz="0" w:space="0" w:color="auto"/>
                        <w:left w:val="none" w:sz="0" w:space="0" w:color="auto"/>
                        <w:bottom w:val="none" w:sz="0" w:space="0" w:color="auto"/>
                        <w:right w:val="none" w:sz="0" w:space="0" w:color="auto"/>
                      </w:divBdr>
                      <w:divsChild>
                        <w:div w:id="1012269429">
                          <w:marLeft w:val="0"/>
                          <w:marRight w:val="0"/>
                          <w:marTop w:val="0"/>
                          <w:marBottom w:val="0"/>
                          <w:divBdr>
                            <w:top w:val="none" w:sz="0" w:space="0" w:color="auto"/>
                            <w:left w:val="none" w:sz="0" w:space="0" w:color="auto"/>
                            <w:bottom w:val="none" w:sz="0" w:space="0" w:color="auto"/>
                            <w:right w:val="none" w:sz="0" w:space="0" w:color="auto"/>
                          </w:divBdr>
                          <w:divsChild>
                            <w:div w:id="3543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88209">
                  <w:marLeft w:val="0"/>
                  <w:marRight w:val="0"/>
                  <w:marTop w:val="30"/>
                  <w:marBottom w:val="30"/>
                  <w:divBdr>
                    <w:top w:val="none" w:sz="0" w:space="0" w:color="auto"/>
                    <w:left w:val="none" w:sz="0" w:space="0" w:color="auto"/>
                    <w:bottom w:val="none" w:sz="0" w:space="0" w:color="auto"/>
                    <w:right w:val="none" w:sz="0" w:space="0" w:color="auto"/>
                  </w:divBdr>
                  <w:divsChild>
                    <w:div w:id="626393496">
                      <w:marLeft w:val="0"/>
                      <w:marRight w:val="0"/>
                      <w:marTop w:val="0"/>
                      <w:marBottom w:val="0"/>
                      <w:divBdr>
                        <w:top w:val="none" w:sz="0" w:space="0" w:color="auto"/>
                        <w:left w:val="none" w:sz="0" w:space="0" w:color="auto"/>
                        <w:bottom w:val="none" w:sz="0" w:space="0" w:color="auto"/>
                        <w:right w:val="none" w:sz="0" w:space="0" w:color="auto"/>
                      </w:divBdr>
                      <w:divsChild>
                        <w:div w:id="2112584253">
                          <w:marLeft w:val="0"/>
                          <w:marRight w:val="0"/>
                          <w:marTop w:val="0"/>
                          <w:marBottom w:val="0"/>
                          <w:divBdr>
                            <w:top w:val="none" w:sz="0" w:space="0" w:color="auto"/>
                            <w:left w:val="none" w:sz="0" w:space="0" w:color="auto"/>
                            <w:bottom w:val="none" w:sz="0" w:space="0" w:color="auto"/>
                            <w:right w:val="none" w:sz="0" w:space="0" w:color="auto"/>
                          </w:divBdr>
                        </w:div>
                      </w:divsChild>
                    </w:div>
                    <w:div w:id="1765149719">
                      <w:marLeft w:val="0"/>
                      <w:marRight w:val="0"/>
                      <w:marTop w:val="0"/>
                      <w:marBottom w:val="0"/>
                      <w:divBdr>
                        <w:top w:val="none" w:sz="0" w:space="0" w:color="auto"/>
                        <w:left w:val="none" w:sz="0" w:space="0" w:color="auto"/>
                        <w:bottom w:val="none" w:sz="0" w:space="0" w:color="auto"/>
                        <w:right w:val="none" w:sz="0" w:space="0" w:color="auto"/>
                      </w:divBdr>
                      <w:divsChild>
                        <w:div w:id="1822573285">
                          <w:marLeft w:val="0"/>
                          <w:marRight w:val="0"/>
                          <w:marTop w:val="0"/>
                          <w:marBottom w:val="0"/>
                          <w:divBdr>
                            <w:top w:val="none" w:sz="0" w:space="0" w:color="auto"/>
                            <w:left w:val="none" w:sz="0" w:space="0" w:color="auto"/>
                            <w:bottom w:val="none" w:sz="0" w:space="0" w:color="auto"/>
                            <w:right w:val="none" w:sz="0" w:space="0" w:color="auto"/>
                          </w:divBdr>
                          <w:divsChild>
                            <w:div w:id="715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948309">
                  <w:marLeft w:val="0"/>
                  <w:marRight w:val="0"/>
                  <w:marTop w:val="30"/>
                  <w:marBottom w:val="30"/>
                  <w:divBdr>
                    <w:top w:val="none" w:sz="0" w:space="0" w:color="auto"/>
                    <w:left w:val="none" w:sz="0" w:space="0" w:color="auto"/>
                    <w:bottom w:val="none" w:sz="0" w:space="0" w:color="auto"/>
                    <w:right w:val="none" w:sz="0" w:space="0" w:color="auto"/>
                  </w:divBdr>
                  <w:divsChild>
                    <w:div w:id="1476605992">
                      <w:marLeft w:val="0"/>
                      <w:marRight w:val="0"/>
                      <w:marTop w:val="0"/>
                      <w:marBottom w:val="0"/>
                      <w:divBdr>
                        <w:top w:val="none" w:sz="0" w:space="0" w:color="auto"/>
                        <w:left w:val="none" w:sz="0" w:space="0" w:color="auto"/>
                        <w:bottom w:val="none" w:sz="0" w:space="0" w:color="auto"/>
                        <w:right w:val="none" w:sz="0" w:space="0" w:color="auto"/>
                      </w:divBdr>
                      <w:divsChild>
                        <w:div w:id="866069082">
                          <w:marLeft w:val="0"/>
                          <w:marRight w:val="0"/>
                          <w:marTop w:val="0"/>
                          <w:marBottom w:val="0"/>
                          <w:divBdr>
                            <w:top w:val="none" w:sz="0" w:space="0" w:color="auto"/>
                            <w:left w:val="none" w:sz="0" w:space="0" w:color="auto"/>
                            <w:bottom w:val="none" w:sz="0" w:space="0" w:color="auto"/>
                            <w:right w:val="none" w:sz="0" w:space="0" w:color="auto"/>
                          </w:divBdr>
                          <w:divsChild>
                            <w:div w:id="256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9241">
                      <w:marLeft w:val="0"/>
                      <w:marRight w:val="0"/>
                      <w:marTop w:val="0"/>
                      <w:marBottom w:val="0"/>
                      <w:divBdr>
                        <w:top w:val="none" w:sz="0" w:space="0" w:color="auto"/>
                        <w:left w:val="none" w:sz="0" w:space="0" w:color="auto"/>
                        <w:bottom w:val="none" w:sz="0" w:space="0" w:color="auto"/>
                        <w:right w:val="none" w:sz="0" w:space="0" w:color="auto"/>
                      </w:divBdr>
                      <w:divsChild>
                        <w:div w:id="16567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19427">
                  <w:marLeft w:val="0"/>
                  <w:marRight w:val="0"/>
                  <w:marTop w:val="30"/>
                  <w:marBottom w:val="30"/>
                  <w:divBdr>
                    <w:top w:val="none" w:sz="0" w:space="0" w:color="auto"/>
                    <w:left w:val="none" w:sz="0" w:space="0" w:color="auto"/>
                    <w:bottom w:val="none" w:sz="0" w:space="0" w:color="auto"/>
                    <w:right w:val="none" w:sz="0" w:space="0" w:color="auto"/>
                  </w:divBdr>
                  <w:divsChild>
                    <w:div w:id="1047297435">
                      <w:marLeft w:val="0"/>
                      <w:marRight w:val="0"/>
                      <w:marTop w:val="0"/>
                      <w:marBottom w:val="0"/>
                      <w:divBdr>
                        <w:top w:val="none" w:sz="0" w:space="0" w:color="auto"/>
                        <w:left w:val="none" w:sz="0" w:space="0" w:color="auto"/>
                        <w:bottom w:val="none" w:sz="0" w:space="0" w:color="auto"/>
                        <w:right w:val="none" w:sz="0" w:space="0" w:color="auto"/>
                      </w:divBdr>
                      <w:divsChild>
                        <w:div w:id="1731146147">
                          <w:marLeft w:val="0"/>
                          <w:marRight w:val="0"/>
                          <w:marTop w:val="0"/>
                          <w:marBottom w:val="0"/>
                          <w:divBdr>
                            <w:top w:val="none" w:sz="0" w:space="0" w:color="auto"/>
                            <w:left w:val="none" w:sz="0" w:space="0" w:color="auto"/>
                            <w:bottom w:val="none" w:sz="0" w:space="0" w:color="auto"/>
                            <w:right w:val="none" w:sz="0" w:space="0" w:color="auto"/>
                          </w:divBdr>
                        </w:div>
                      </w:divsChild>
                    </w:div>
                    <w:div w:id="1145316150">
                      <w:marLeft w:val="0"/>
                      <w:marRight w:val="0"/>
                      <w:marTop w:val="0"/>
                      <w:marBottom w:val="0"/>
                      <w:divBdr>
                        <w:top w:val="none" w:sz="0" w:space="0" w:color="auto"/>
                        <w:left w:val="none" w:sz="0" w:space="0" w:color="auto"/>
                        <w:bottom w:val="none" w:sz="0" w:space="0" w:color="auto"/>
                        <w:right w:val="none" w:sz="0" w:space="0" w:color="auto"/>
                      </w:divBdr>
                      <w:divsChild>
                        <w:div w:id="1257639351">
                          <w:marLeft w:val="0"/>
                          <w:marRight w:val="0"/>
                          <w:marTop w:val="0"/>
                          <w:marBottom w:val="0"/>
                          <w:divBdr>
                            <w:top w:val="none" w:sz="0" w:space="0" w:color="auto"/>
                            <w:left w:val="none" w:sz="0" w:space="0" w:color="auto"/>
                            <w:bottom w:val="none" w:sz="0" w:space="0" w:color="auto"/>
                            <w:right w:val="none" w:sz="0" w:space="0" w:color="auto"/>
                          </w:divBdr>
                          <w:divsChild>
                            <w:div w:id="15735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600790">
          <w:marLeft w:val="0"/>
          <w:marRight w:val="0"/>
          <w:marTop w:val="0"/>
          <w:marBottom w:val="0"/>
          <w:divBdr>
            <w:top w:val="none" w:sz="0" w:space="0" w:color="auto"/>
            <w:left w:val="none" w:sz="0" w:space="0" w:color="auto"/>
            <w:bottom w:val="none" w:sz="0" w:space="0" w:color="auto"/>
            <w:right w:val="none" w:sz="0" w:space="0" w:color="auto"/>
          </w:divBdr>
          <w:divsChild>
            <w:div w:id="805468483">
              <w:marLeft w:val="0"/>
              <w:marRight w:val="0"/>
              <w:marTop w:val="90"/>
              <w:marBottom w:val="90"/>
              <w:divBdr>
                <w:top w:val="none" w:sz="0" w:space="0" w:color="auto"/>
                <w:left w:val="none" w:sz="0" w:space="0" w:color="auto"/>
                <w:bottom w:val="none" w:sz="0" w:space="0" w:color="auto"/>
                <w:right w:val="none" w:sz="0" w:space="0" w:color="auto"/>
              </w:divBdr>
            </w:div>
            <w:div w:id="917053085">
              <w:marLeft w:val="0"/>
              <w:marRight w:val="0"/>
              <w:marTop w:val="0"/>
              <w:marBottom w:val="0"/>
              <w:divBdr>
                <w:top w:val="none" w:sz="0" w:space="0" w:color="auto"/>
                <w:left w:val="none" w:sz="0" w:space="0" w:color="auto"/>
                <w:bottom w:val="none" w:sz="0" w:space="0" w:color="auto"/>
                <w:right w:val="none" w:sz="0" w:space="0" w:color="auto"/>
              </w:divBdr>
              <w:divsChild>
                <w:div w:id="26609767">
                  <w:marLeft w:val="0"/>
                  <w:marRight w:val="0"/>
                  <w:marTop w:val="30"/>
                  <w:marBottom w:val="30"/>
                  <w:divBdr>
                    <w:top w:val="none" w:sz="0" w:space="0" w:color="auto"/>
                    <w:left w:val="none" w:sz="0" w:space="0" w:color="auto"/>
                    <w:bottom w:val="none" w:sz="0" w:space="0" w:color="auto"/>
                    <w:right w:val="none" w:sz="0" w:space="0" w:color="auto"/>
                  </w:divBdr>
                  <w:divsChild>
                    <w:div w:id="264581597">
                      <w:marLeft w:val="0"/>
                      <w:marRight w:val="0"/>
                      <w:marTop w:val="0"/>
                      <w:marBottom w:val="0"/>
                      <w:divBdr>
                        <w:top w:val="none" w:sz="0" w:space="0" w:color="auto"/>
                        <w:left w:val="none" w:sz="0" w:space="0" w:color="auto"/>
                        <w:bottom w:val="none" w:sz="0" w:space="0" w:color="auto"/>
                        <w:right w:val="none" w:sz="0" w:space="0" w:color="auto"/>
                      </w:divBdr>
                      <w:divsChild>
                        <w:div w:id="1243030170">
                          <w:marLeft w:val="0"/>
                          <w:marRight w:val="0"/>
                          <w:marTop w:val="0"/>
                          <w:marBottom w:val="0"/>
                          <w:divBdr>
                            <w:top w:val="none" w:sz="0" w:space="0" w:color="auto"/>
                            <w:left w:val="none" w:sz="0" w:space="0" w:color="auto"/>
                            <w:bottom w:val="none" w:sz="0" w:space="0" w:color="auto"/>
                            <w:right w:val="none" w:sz="0" w:space="0" w:color="auto"/>
                          </w:divBdr>
                          <w:divsChild>
                            <w:div w:id="109093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8363">
                      <w:marLeft w:val="0"/>
                      <w:marRight w:val="0"/>
                      <w:marTop w:val="0"/>
                      <w:marBottom w:val="0"/>
                      <w:divBdr>
                        <w:top w:val="none" w:sz="0" w:space="0" w:color="auto"/>
                        <w:left w:val="none" w:sz="0" w:space="0" w:color="auto"/>
                        <w:bottom w:val="none" w:sz="0" w:space="0" w:color="auto"/>
                        <w:right w:val="none" w:sz="0" w:space="0" w:color="auto"/>
                      </w:divBdr>
                      <w:divsChild>
                        <w:div w:id="17039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0303">
                  <w:marLeft w:val="0"/>
                  <w:marRight w:val="0"/>
                  <w:marTop w:val="30"/>
                  <w:marBottom w:val="30"/>
                  <w:divBdr>
                    <w:top w:val="none" w:sz="0" w:space="0" w:color="auto"/>
                    <w:left w:val="none" w:sz="0" w:space="0" w:color="auto"/>
                    <w:bottom w:val="none" w:sz="0" w:space="0" w:color="auto"/>
                    <w:right w:val="none" w:sz="0" w:space="0" w:color="auto"/>
                  </w:divBdr>
                  <w:divsChild>
                    <w:div w:id="1278827933">
                      <w:marLeft w:val="0"/>
                      <w:marRight w:val="0"/>
                      <w:marTop w:val="0"/>
                      <w:marBottom w:val="0"/>
                      <w:divBdr>
                        <w:top w:val="none" w:sz="0" w:space="0" w:color="auto"/>
                        <w:left w:val="none" w:sz="0" w:space="0" w:color="auto"/>
                        <w:bottom w:val="none" w:sz="0" w:space="0" w:color="auto"/>
                        <w:right w:val="none" w:sz="0" w:space="0" w:color="auto"/>
                      </w:divBdr>
                      <w:divsChild>
                        <w:div w:id="745568860">
                          <w:marLeft w:val="0"/>
                          <w:marRight w:val="0"/>
                          <w:marTop w:val="0"/>
                          <w:marBottom w:val="0"/>
                          <w:divBdr>
                            <w:top w:val="none" w:sz="0" w:space="0" w:color="auto"/>
                            <w:left w:val="none" w:sz="0" w:space="0" w:color="auto"/>
                            <w:bottom w:val="none" w:sz="0" w:space="0" w:color="auto"/>
                            <w:right w:val="none" w:sz="0" w:space="0" w:color="auto"/>
                          </w:divBdr>
                        </w:div>
                      </w:divsChild>
                    </w:div>
                    <w:div w:id="1312902793">
                      <w:marLeft w:val="0"/>
                      <w:marRight w:val="0"/>
                      <w:marTop w:val="0"/>
                      <w:marBottom w:val="0"/>
                      <w:divBdr>
                        <w:top w:val="none" w:sz="0" w:space="0" w:color="auto"/>
                        <w:left w:val="none" w:sz="0" w:space="0" w:color="auto"/>
                        <w:bottom w:val="none" w:sz="0" w:space="0" w:color="auto"/>
                        <w:right w:val="none" w:sz="0" w:space="0" w:color="auto"/>
                      </w:divBdr>
                      <w:divsChild>
                        <w:div w:id="1774203432">
                          <w:marLeft w:val="0"/>
                          <w:marRight w:val="0"/>
                          <w:marTop w:val="0"/>
                          <w:marBottom w:val="0"/>
                          <w:divBdr>
                            <w:top w:val="none" w:sz="0" w:space="0" w:color="auto"/>
                            <w:left w:val="none" w:sz="0" w:space="0" w:color="auto"/>
                            <w:bottom w:val="none" w:sz="0" w:space="0" w:color="auto"/>
                            <w:right w:val="none" w:sz="0" w:space="0" w:color="auto"/>
                          </w:divBdr>
                          <w:divsChild>
                            <w:div w:id="20492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5531">
                  <w:marLeft w:val="0"/>
                  <w:marRight w:val="0"/>
                  <w:marTop w:val="30"/>
                  <w:marBottom w:val="30"/>
                  <w:divBdr>
                    <w:top w:val="none" w:sz="0" w:space="0" w:color="auto"/>
                    <w:left w:val="none" w:sz="0" w:space="0" w:color="auto"/>
                    <w:bottom w:val="none" w:sz="0" w:space="0" w:color="auto"/>
                    <w:right w:val="none" w:sz="0" w:space="0" w:color="auto"/>
                  </w:divBdr>
                  <w:divsChild>
                    <w:div w:id="297490038">
                      <w:marLeft w:val="0"/>
                      <w:marRight w:val="0"/>
                      <w:marTop w:val="0"/>
                      <w:marBottom w:val="0"/>
                      <w:divBdr>
                        <w:top w:val="none" w:sz="0" w:space="0" w:color="auto"/>
                        <w:left w:val="none" w:sz="0" w:space="0" w:color="auto"/>
                        <w:bottom w:val="none" w:sz="0" w:space="0" w:color="auto"/>
                        <w:right w:val="none" w:sz="0" w:space="0" w:color="auto"/>
                      </w:divBdr>
                      <w:divsChild>
                        <w:div w:id="1968506687">
                          <w:marLeft w:val="0"/>
                          <w:marRight w:val="0"/>
                          <w:marTop w:val="0"/>
                          <w:marBottom w:val="0"/>
                          <w:divBdr>
                            <w:top w:val="none" w:sz="0" w:space="0" w:color="auto"/>
                            <w:left w:val="none" w:sz="0" w:space="0" w:color="auto"/>
                            <w:bottom w:val="none" w:sz="0" w:space="0" w:color="auto"/>
                            <w:right w:val="none" w:sz="0" w:space="0" w:color="auto"/>
                          </w:divBdr>
                          <w:divsChild>
                            <w:div w:id="14282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7883">
                      <w:marLeft w:val="0"/>
                      <w:marRight w:val="0"/>
                      <w:marTop w:val="0"/>
                      <w:marBottom w:val="0"/>
                      <w:divBdr>
                        <w:top w:val="none" w:sz="0" w:space="0" w:color="auto"/>
                        <w:left w:val="none" w:sz="0" w:space="0" w:color="auto"/>
                        <w:bottom w:val="none" w:sz="0" w:space="0" w:color="auto"/>
                        <w:right w:val="none" w:sz="0" w:space="0" w:color="auto"/>
                      </w:divBdr>
                      <w:divsChild>
                        <w:div w:id="6361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61413">
                  <w:marLeft w:val="0"/>
                  <w:marRight w:val="0"/>
                  <w:marTop w:val="30"/>
                  <w:marBottom w:val="30"/>
                  <w:divBdr>
                    <w:top w:val="none" w:sz="0" w:space="0" w:color="auto"/>
                    <w:left w:val="none" w:sz="0" w:space="0" w:color="auto"/>
                    <w:bottom w:val="none" w:sz="0" w:space="0" w:color="auto"/>
                    <w:right w:val="none" w:sz="0" w:space="0" w:color="auto"/>
                  </w:divBdr>
                  <w:divsChild>
                    <w:div w:id="981079567">
                      <w:marLeft w:val="0"/>
                      <w:marRight w:val="0"/>
                      <w:marTop w:val="0"/>
                      <w:marBottom w:val="0"/>
                      <w:divBdr>
                        <w:top w:val="none" w:sz="0" w:space="0" w:color="auto"/>
                        <w:left w:val="none" w:sz="0" w:space="0" w:color="auto"/>
                        <w:bottom w:val="none" w:sz="0" w:space="0" w:color="auto"/>
                        <w:right w:val="none" w:sz="0" w:space="0" w:color="auto"/>
                      </w:divBdr>
                      <w:divsChild>
                        <w:div w:id="1900288010">
                          <w:marLeft w:val="0"/>
                          <w:marRight w:val="0"/>
                          <w:marTop w:val="0"/>
                          <w:marBottom w:val="0"/>
                          <w:divBdr>
                            <w:top w:val="none" w:sz="0" w:space="0" w:color="auto"/>
                            <w:left w:val="none" w:sz="0" w:space="0" w:color="auto"/>
                            <w:bottom w:val="none" w:sz="0" w:space="0" w:color="auto"/>
                            <w:right w:val="none" w:sz="0" w:space="0" w:color="auto"/>
                          </w:divBdr>
                        </w:div>
                      </w:divsChild>
                    </w:div>
                    <w:div w:id="2006398143">
                      <w:marLeft w:val="0"/>
                      <w:marRight w:val="0"/>
                      <w:marTop w:val="0"/>
                      <w:marBottom w:val="0"/>
                      <w:divBdr>
                        <w:top w:val="none" w:sz="0" w:space="0" w:color="auto"/>
                        <w:left w:val="none" w:sz="0" w:space="0" w:color="auto"/>
                        <w:bottom w:val="none" w:sz="0" w:space="0" w:color="auto"/>
                        <w:right w:val="none" w:sz="0" w:space="0" w:color="auto"/>
                      </w:divBdr>
                      <w:divsChild>
                        <w:div w:id="1924607122">
                          <w:marLeft w:val="0"/>
                          <w:marRight w:val="0"/>
                          <w:marTop w:val="0"/>
                          <w:marBottom w:val="0"/>
                          <w:divBdr>
                            <w:top w:val="none" w:sz="0" w:space="0" w:color="auto"/>
                            <w:left w:val="none" w:sz="0" w:space="0" w:color="auto"/>
                            <w:bottom w:val="none" w:sz="0" w:space="0" w:color="auto"/>
                            <w:right w:val="none" w:sz="0" w:space="0" w:color="auto"/>
                          </w:divBdr>
                          <w:divsChild>
                            <w:div w:id="12499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83884">
                  <w:marLeft w:val="0"/>
                  <w:marRight w:val="0"/>
                  <w:marTop w:val="30"/>
                  <w:marBottom w:val="30"/>
                  <w:divBdr>
                    <w:top w:val="none" w:sz="0" w:space="0" w:color="auto"/>
                    <w:left w:val="none" w:sz="0" w:space="0" w:color="auto"/>
                    <w:bottom w:val="none" w:sz="0" w:space="0" w:color="auto"/>
                    <w:right w:val="none" w:sz="0" w:space="0" w:color="auto"/>
                  </w:divBdr>
                  <w:divsChild>
                    <w:div w:id="1029721174">
                      <w:marLeft w:val="0"/>
                      <w:marRight w:val="0"/>
                      <w:marTop w:val="0"/>
                      <w:marBottom w:val="0"/>
                      <w:divBdr>
                        <w:top w:val="none" w:sz="0" w:space="0" w:color="auto"/>
                        <w:left w:val="none" w:sz="0" w:space="0" w:color="auto"/>
                        <w:bottom w:val="none" w:sz="0" w:space="0" w:color="auto"/>
                        <w:right w:val="none" w:sz="0" w:space="0" w:color="auto"/>
                      </w:divBdr>
                      <w:divsChild>
                        <w:div w:id="699355727">
                          <w:marLeft w:val="0"/>
                          <w:marRight w:val="0"/>
                          <w:marTop w:val="0"/>
                          <w:marBottom w:val="0"/>
                          <w:divBdr>
                            <w:top w:val="none" w:sz="0" w:space="0" w:color="auto"/>
                            <w:left w:val="none" w:sz="0" w:space="0" w:color="auto"/>
                            <w:bottom w:val="none" w:sz="0" w:space="0" w:color="auto"/>
                            <w:right w:val="none" w:sz="0" w:space="0" w:color="auto"/>
                          </w:divBdr>
                          <w:divsChild>
                            <w:div w:id="698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7481">
                      <w:marLeft w:val="0"/>
                      <w:marRight w:val="0"/>
                      <w:marTop w:val="0"/>
                      <w:marBottom w:val="0"/>
                      <w:divBdr>
                        <w:top w:val="none" w:sz="0" w:space="0" w:color="auto"/>
                        <w:left w:val="none" w:sz="0" w:space="0" w:color="auto"/>
                        <w:bottom w:val="none" w:sz="0" w:space="0" w:color="auto"/>
                        <w:right w:val="none" w:sz="0" w:space="0" w:color="auto"/>
                      </w:divBdr>
                      <w:divsChild>
                        <w:div w:id="17207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927566">
          <w:marLeft w:val="0"/>
          <w:marRight w:val="0"/>
          <w:marTop w:val="0"/>
          <w:marBottom w:val="0"/>
          <w:divBdr>
            <w:top w:val="none" w:sz="0" w:space="0" w:color="auto"/>
            <w:left w:val="none" w:sz="0" w:space="0" w:color="auto"/>
            <w:bottom w:val="none" w:sz="0" w:space="0" w:color="auto"/>
            <w:right w:val="none" w:sz="0" w:space="0" w:color="auto"/>
          </w:divBdr>
          <w:divsChild>
            <w:div w:id="386564008">
              <w:marLeft w:val="0"/>
              <w:marRight w:val="0"/>
              <w:marTop w:val="0"/>
              <w:marBottom w:val="0"/>
              <w:divBdr>
                <w:top w:val="none" w:sz="0" w:space="0" w:color="auto"/>
                <w:left w:val="none" w:sz="0" w:space="0" w:color="auto"/>
                <w:bottom w:val="none" w:sz="0" w:space="0" w:color="auto"/>
                <w:right w:val="none" w:sz="0" w:space="0" w:color="auto"/>
              </w:divBdr>
              <w:divsChild>
                <w:div w:id="44918588">
                  <w:marLeft w:val="0"/>
                  <w:marRight w:val="0"/>
                  <w:marTop w:val="30"/>
                  <w:marBottom w:val="30"/>
                  <w:divBdr>
                    <w:top w:val="none" w:sz="0" w:space="0" w:color="auto"/>
                    <w:left w:val="none" w:sz="0" w:space="0" w:color="auto"/>
                    <w:bottom w:val="none" w:sz="0" w:space="0" w:color="auto"/>
                    <w:right w:val="none" w:sz="0" w:space="0" w:color="auto"/>
                  </w:divBdr>
                  <w:divsChild>
                    <w:div w:id="1661343357">
                      <w:marLeft w:val="0"/>
                      <w:marRight w:val="0"/>
                      <w:marTop w:val="0"/>
                      <w:marBottom w:val="0"/>
                      <w:divBdr>
                        <w:top w:val="none" w:sz="0" w:space="0" w:color="auto"/>
                        <w:left w:val="none" w:sz="0" w:space="0" w:color="auto"/>
                        <w:bottom w:val="none" w:sz="0" w:space="0" w:color="auto"/>
                        <w:right w:val="none" w:sz="0" w:space="0" w:color="auto"/>
                      </w:divBdr>
                      <w:divsChild>
                        <w:div w:id="1881745046">
                          <w:marLeft w:val="0"/>
                          <w:marRight w:val="0"/>
                          <w:marTop w:val="0"/>
                          <w:marBottom w:val="0"/>
                          <w:divBdr>
                            <w:top w:val="none" w:sz="0" w:space="0" w:color="auto"/>
                            <w:left w:val="none" w:sz="0" w:space="0" w:color="auto"/>
                            <w:bottom w:val="none" w:sz="0" w:space="0" w:color="auto"/>
                            <w:right w:val="none" w:sz="0" w:space="0" w:color="auto"/>
                          </w:divBdr>
                        </w:div>
                      </w:divsChild>
                    </w:div>
                    <w:div w:id="1825705485">
                      <w:marLeft w:val="0"/>
                      <w:marRight w:val="0"/>
                      <w:marTop w:val="0"/>
                      <w:marBottom w:val="0"/>
                      <w:divBdr>
                        <w:top w:val="none" w:sz="0" w:space="0" w:color="auto"/>
                        <w:left w:val="none" w:sz="0" w:space="0" w:color="auto"/>
                        <w:bottom w:val="none" w:sz="0" w:space="0" w:color="auto"/>
                        <w:right w:val="none" w:sz="0" w:space="0" w:color="auto"/>
                      </w:divBdr>
                      <w:divsChild>
                        <w:div w:id="460224199">
                          <w:marLeft w:val="0"/>
                          <w:marRight w:val="0"/>
                          <w:marTop w:val="0"/>
                          <w:marBottom w:val="0"/>
                          <w:divBdr>
                            <w:top w:val="none" w:sz="0" w:space="0" w:color="auto"/>
                            <w:left w:val="none" w:sz="0" w:space="0" w:color="auto"/>
                            <w:bottom w:val="none" w:sz="0" w:space="0" w:color="auto"/>
                            <w:right w:val="none" w:sz="0" w:space="0" w:color="auto"/>
                          </w:divBdr>
                          <w:divsChild>
                            <w:div w:id="9722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6401">
                  <w:marLeft w:val="0"/>
                  <w:marRight w:val="0"/>
                  <w:marTop w:val="30"/>
                  <w:marBottom w:val="30"/>
                  <w:divBdr>
                    <w:top w:val="none" w:sz="0" w:space="0" w:color="auto"/>
                    <w:left w:val="none" w:sz="0" w:space="0" w:color="auto"/>
                    <w:bottom w:val="none" w:sz="0" w:space="0" w:color="auto"/>
                    <w:right w:val="none" w:sz="0" w:space="0" w:color="auto"/>
                  </w:divBdr>
                  <w:divsChild>
                    <w:div w:id="361130365">
                      <w:marLeft w:val="0"/>
                      <w:marRight w:val="0"/>
                      <w:marTop w:val="0"/>
                      <w:marBottom w:val="0"/>
                      <w:divBdr>
                        <w:top w:val="none" w:sz="0" w:space="0" w:color="auto"/>
                        <w:left w:val="none" w:sz="0" w:space="0" w:color="auto"/>
                        <w:bottom w:val="none" w:sz="0" w:space="0" w:color="auto"/>
                        <w:right w:val="none" w:sz="0" w:space="0" w:color="auto"/>
                      </w:divBdr>
                      <w:divsChild>
                        <w:div w:id="1328048766">
                          <w:marLeft w:val="0"/>
                          <w:marRight w:val="0"/>
                          <w:marTop w:val="0"/>
                          <w:marBottom w:val="0"/>
                          <w:divBdr>
                            <w:top w:val="none" w:sz="0" w:space="0" w:color="auto"/>
                            <w:left w:val="none" w:sz="0" w:space="0" w:color="auto"/>
                            <w:bottom w:val="none" w:sz="0" w:space="0" w:color="auto"/>
                            <w:right w:val="none" w:sz="0" w:space="0" w:color="auto"/>
                          </w:divBdr>
                          <w:divsChild>
                            <w:div w:id="10008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1378">
                      <w:marLeft w:val="0"/>
                      <w:marRight w:val="0"/>
                      <w:marTop w:val="0"/>
                      <w:marBottom w:val="0"/>
                      <w:divBdr>
                        <w:top w:val="none" w:sz="0" w:space="0" w:color="auto"/>
                        <w:left w:val="none" w:sz="0" w:space="0" w:color="auto"/>
                        <w:bottom w:val="none" w:sz="0" w:space="0" w:color="auto"/>
                        <w:right w:val="none" w:sz="0" w:space="0" w:color="auto"/>
                      </w:divBdr>
                      <w:divsChild>
                        <w:div w:id="4513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89857">
                  <w:marLeft w:val="0"/>
                  <w:marRight w:val="0"/>
                  <w:marTop w:val="30"/>
                  <w:marBottom w:val="30"/>
                  <w:divBdr>
                    <w:top w:val="none" w:sz="0" w:space="0" w:color="auto"/>
                    <w:left w:val="none" w:sz="0" w:space="0" w:color="auto"/>
                    <w:bottom w:val="none" w:sz="0" w:space="0" w:color="auto"/>
                    <w:right w:val="none" w:sz="0" w:space="0" w:color="auto"/>
                  </w:divBdr>
                  <w:divsChild>
                    <w:div w:id="1370378880">
                      <w:marLeft w:val="0"/>
                      <w:marRight w:val="0"/>
                      <w:marTop w:val="0"/>
                      <w:marBottom w:val="0"/>
                      <w:divBdr>
                        <w:top w:val="none" w:sz="0" w:space="0" w:color="auto"/>
                        <w:left w:val="none" w:sz="0" w:space="0" w:color="auto"/>
                        <w:bottom w:val="none" w:sz="0" w:space="0" w:color="auto"/>
                        <w:right w:val="none" w:sz="0" w:space="0" w:color="auto"/>
                      </w:divBdr>
                      <w:divsChild>
                        <w:div w:id="1088189740">
                          <w:marLeft w:val="0"/>
                          <w:marRight w:val="0"/>
                          <w:marTop w:val="0"/>
                          <w:marBottom w:val="0"/>
                          <w:divBdr>
                            <w:top w:val="none" w:sz="0" w:space="0" w:color="auto"/>
                            <w:left w:val="none" w:sz="0" w:space="0" w:color="auto"/>
                            <w:bottom w:val="none" w:sz="0" w:space="0" w:color="auto"/>
                            <w:right w:val="none" w:sz="0" w:space="0" w:color="auto"/>
                          </w:divBdr>
                          <w:divsChild>
                            <w:div w:id="11945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6239">
                      <w:marLeft w:val="0"/>
                      <w:marRight w:val="0"/>
                      <w:marTop w:val="0"/>
                      <w:marBottom w:val="0"/>
                      <w:divBdr>
                        <w:top w:val="none" w:sz="0" w:space="0" w:color="auto"/>
                        <w:left w:val="none" w:sz="0" w:space="0" w:color="auto"/>
                        <w:bottom w:val="none" w:sz="0" w:space="0" w:color="auto"/>
                        <w:right w:val="none" w:sz="0" w:space="0" w:color="auto"/>
                      </w:divBdr>
                      <w:divsChild>
                        <w:div w:id="660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29945">
                  <w:marLeft w:val="0"/>
                  <w:marRight w:val="0"/>
                  <w:marTop w:val="30"/>
                  <w:marBottom w:val="30"/>
                  <w:divBdr>
                    <w:top w:val="none" w:sz="0" w:space="0" w:color="auto"/>
                    <w:left w:val="none" w:sz="0" w:space="0" w:color="auto"/>
                    <w:bottom w:val="none" w:sz="0" w:space="0" w:color="auto"/>
                    <w:right w:val="none" w:sz="0" w:space="0" w:color="auto"/>
                  </w:divBdr>
                  <w:divsChild>
                    <w:div w:id="1113089422">
                      <w:marLeft w:val="0"/>
                      <w:marRight w:val="0"/>
                      <w:marTop w:val="0"/>
                      <w:marBottom w:val="0"/>
                      <w:divBdr>
                        <w:top w:val="none" w:sz="0" w:space="0" w:color="auto"/>
                        <w:left w:val="none" w:sz="0" w:space="0" w:color="auto"/>
                        <w:bottom w:val="none" w:sz="0" w:space="0" w:color="auto"/>
                        <w:right w:val="none" w:sz="0" w:space="0" w:color="auto"/>
                      </w:divBdr>
                      <w:divsChild>
                        <w:div w:id="2032607790">
                          <w:marLeft w:val="0"/>
                          <w:marRight w:val="0"/>
                          <w:marTop w:val="0"/>
                          <w:marBottom w:val="0"/>
                          <w:divBdr>
                            <w:top w:val="none" w:sz="0" w:space="0" w:color="auto"/>
                            <w:left w:val="none" w:sz="0" w:space="0" w:color="auto"/>
                            <w:bottom w:val="none" w:sz="0" w:space="0" w:color="auto"/>
                            <w:right w:val="none" w:sz="0" w:space="0" w:color="auto"/>
                          </w:divBdr>
                          <w:divsChild>
                            <w:div w:id="59501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6012">
                      <w:marLeft w:val="0"/>
                      <w:marRight w:val="0"/>
                      <w:marTop w:val="0"/>
                      <w:marBottom w:val="0"/>
                      <w:divBdr>
                        <w:top w:val="none" w:sz="0" w:space="0" w:color="auto"/>
                        <w:left w:val="none" w:sz="0" w:space="0" w:color="auto"/>
                        <w:bottom w:val="none" w:sz="0" w:space="0" w:color="auto"/>
                        <w:right w:val="none" w:sz="0" w:space="0" w:color="auto"/>
                      </w:divBdr>
                      <w:divsChild>
                        <w:div w:id="18576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8731">
                  <w:marLeft w:val="0"/>
                  <w:marRight w:val="0"/>
                  <w:marTop w:val="30"/>
                  <w:marBottom w:val="30"/>
                  <w:divBdr>
                    <w:top w:val="none" w:sz="0" w:space="0" w:color="auto"/>
                    <w:left w:val="none" w:sz="0" w:space="0" w:color="auto"/>
                    <w:bottom w:val="none" w:sz="0" w:space="0" w:color="auto"/>
                    <w:right w:val="none" w:sz="0" w:space="0" w:color="auto"/>
                  </w:divBdr>
                  <w:divsChild>
                    <w:div w:id="129128511">
                      <w:marLeft w:val="0"/>
                      <w:marRight w:val="0"/>
                      <w:marTop w:val="0"/>
                      <w:marBottom w:val="0"/>
                      <w:divBdr>
                        <w:top w:val="none" w:sz="0" w:space="0" w:color="auto"/>
                        <w:left w:val="none" w:sz="0" w:space="0" w:color="auto"/>
                        <w:bottom w:val="none" w:sz="0" w:space="0" w:color="auto"/>
                        <w:right w:val="none" w:sz="0" w:space="0" w:color="auto"/>
                      </w:divBdr>
                      <w:divsChild>
                        <w:div w:id="439490058">
                          <w:marLeft w:val="0"/>
                          <w:marRight w:val="0"/>
                          <w:marTop w:val="0"/>
                          <w:marBottom w:val="0"/>
                          <w:divBdr>
                            <w:top w:val="none" w:sz="0" w:space="0" w:color="auto"/>
                            <w:left w:val="none" w:sz="0" w:space="0" w:color="auto"/>
                            <w:bottom w:val="none" w:sz="0" w:space="0" w:color="auto"/>
                            <w:right w:val="none" w:sz="0" w:space="0" w:color="auto"/>
                          </w:divBdr>
                        </w:div>
                      </w:divsChild>
                    </w:div>
                    <w:div w:id="1897158340">
                      <w:marLeft w:val="0"/>
                      <w:marRight w:val="0"/>
                      <w:marTop w:val="0"/>
                      <w:marBottom w:val="0"/>
                      <w:divBdr>
                        <w:top w:val="none" w:sz="0" w:space="0" w:color="auto"/>
                        <w:left w:val="none" w:sz="0" w:space="0" w:color="auto"/>
                        <w:bottom w:val="none" w:sz="0" w:space="0" w:color="auto"/>
                        <w:right w:val="none" w:sz="0" w:space="0" w:color="auto"/>
                      </w:divBdr>
                      <w:divsChild>
                        <w:div w:id="1170219000">
                          <w:marLeft w:val="0"/>
                          <w:marRight w:val="0"/>
                          <w:marTop w:val="0"/>
                          <w:marBottom w:val="0"/>
                          <w:divBdr>
                            <w:top w:val="none" w:sz="0" w:space="0" w:color="auto"/>
                            <w:left w:val="none" w:sz="0" w:space="0" w:color="auto"/>
                            <w:bottom w:val="none" w:sz="0" w:space="0" w:color="auto"/>
                            <w:right w:val="none" w:sz="0" w:space="0" w:color="auto"/>
                          </w:divBdr>
                          <w:divsChild>
                            <w:div w:id="21122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7786">
                  <w:marLeft w:val="0"/>
                  <w:marRight w:val="0"/>
                  <w:marTop w:val="30"/>
                  <w:marBottom w:val="30"/>
                  <w:divBdr>
                    <w:top w:val="none" w:sz="0" w:space="0" w:color="auto"/>
                    <w:left w:val="none" w:sz="0" w:space="0" w:color="auto"/>
                    <w:bottom w:val="none" w:sz="0" w:space="0" w:color="auto"/>
                    <w:right w:val="none" w:sz="0" w:space="0" w:color="auto"/>
                  </w:divBdr>
                  <w:divsChild>
                    <w:div w:id="262761674">
                      <w:marLeft w:val="0"/>
                      <w:marRight w:val="0"/>
                      <w:marTop w:val="0"/>
                      <w:marBottom w:val="0"/>
                      <w:divBdr>
                        <w:top w:val="none" w:sz="0" w:space="0" w:color="auto"/>
                        <w:left w:val="none" w:sz="0" w:space="0" w:color="auto"/>
                        <w:bottom w:val="none" w:sz="0" w:space="0" w:color="auto"/>
                        <w:right w:val="none" w:sz="0" w:space="0" w:color="auto"/>
                      </w:divBdr>
                      <w:divsChild>
                        <w:div w:id="578446046">
                          <w:marLeft w:val="0"/>
                          <w:marRight w:val="0"/>
                          <w:marTop w:val="0"/>
                          <w:marBottom w:val="0"/>
                          <w:divBdr>
                            <w:top w:val="none" w:sz="0" w:space="0" w:color="auto"/>
                            <w:left w:val="none" w:sz="0" w:space="0" w:color="auto"/>
                            <w:bottom w:val="none" w:sz="0" w:space="0" w:color="auto"/>
                            <w:right w:val="none" w:sz="0" w:space="0" w:color="auto"/>
                          </w:divBdr>
                        </w:div>
                      </w:divsChild>
                    </w:div>
                    <w:div w:id="1244684830">
                      <w:marLeft w:val="0"/>
                      <w:marRight w:val="0"/>
                      <w:marTop w:val="0"/>
                      <w:marBottom w:val="0"/>
                      <w:divBdr>
                        <w:top w:val="none" w:sz="0" w:space="0" w:color="auto"/>
                        <w:left w:val="none" w:sz="0" w:space="0" w:color="auto"/>
                        <w:bottom w:val="none" w:sz="0" w:space="0" w:color="auto"/>
                        <w:right w:val="none" w:sz="0" w:space="0" w:color="auto"/>
                      </w:divBdr>
                      <w:divsChild>
                        <w:div w:id="2127769118">
                          <w:marLeft w:val="0"/>
                          <w:marRight w:val="0"/>
                          <w:marTop w:val="0"/>
                          <w:marBottom w:val="0"/>
                          <w:divBdr>
                            <w:top w:val="none" w:sz="0" w:space="0" w:color="auto"/>
                            <w:left w:val="none" w:sz="0" w:space="0" w:color="auto"/>
                            <w:bottom w:val="none" w:sz="0" w:space="0" w:color="auto"/>
                            <w:right w:val="none" w:sz="0" w:space="0" w:color="auto"/>
                          </w:divBdr>
                          <w:divsChild>
                            <w:div w:id="9157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7374">
                  <w:marLeft w:val="0"/>
                  <w:marRight w:val="0"/>
                  <w:marTop w:val="30"/>
                  <w:marBottom w:val="30"/>
                  <w:divBdr>
                    <w:top w:val="none" w:sz="0" w:space="0" w:color="auto"/>
                    <w:left w:val="none" w:sz="0" w:space="0" w:color="auto"/>
                    <w:bottom w:val="none" w:sz="0" w:space="0" w:color="auto"/>
                    <w:right w:val="none" w:sz="0" w:space="0" w:color="auto"/>
                  </w:divBdr>
                  <w:divsChild>
                    <w:div w:id="1619679277">
                      <w:marLeft w:val="0"/>
                      <w:marRight w:val="0"/>
                      <w:marTop w:val="0"/>
                      <w:marBottom w:val="0"/>
                      <w:divBdr>
                        <w:top w:val="none" w:sz="0" w:space="0" w:color="auto"/>
                        <w:left w:val="none" w:sz="0" w:space="0" w:color="auto"/>
                        <w:bottom w:val="none" w:sz="0" w:space="0" w:color="auto"/>
                        <w:right w:val="none" w:sz="0" w:space="0" w:color="auto"/>
                      </w:divBdr>
                      <w:divsChild>
                        <w:div w:id="1469201945">
                          <w:marLeft w:val="0"/>
                          <w:marRight w:val="0"/>
                          <w:marTop w:val="0"/>
                          <w:marBottom w:val="0"/>
                          <w:divBdr>
                            <w:top w:val="none" w:sz="0" w:space="0" w:color="auto"/>
                            <w:left w:val="none" w:sz="0" w:space="0" w:color="auto"/>
                            <w:bottom w:val="none" w:sz="0" w:space="0" w:color="auto"/>
                            <w:right w:val="none" w:sz="0" w:space="0" w:color="auto"/>
                          </w:divBdr>
                        </w:div>
                      </w:divsChild>
                    </w:div>
                    <w:div w:id="1712263378">
                      <w:marLeft w:val="0"/>
                      <w:marRight w:val="0"/>
                      <w:marTop w:val="0"/>
                      <w:marBottom w:val="0"/>
                      <w:divBdr>
                        <w:top w:val="none" w:sz="0" w:space="0" w:color="auto"/>
                        <w:left w:val="none" w:sz="0" w:space="0" w:color="auto"/>
                        <w:bottom w:val="none" w:sz="0" w:space="0" w:color="auto"/>
                        <w:right w:val="none" w:sz="0" w:space="0" w:color="auto"/>
                      </w:divBdr>
                      <w:divsChild>
                        <w:div w:id="456920378">
                          <w:marLeft w:val="0"/>
                          <w:marRight w:val="0"/>
                          <w:marTop w:val="0"/>
                          <w:marBottom w:val="0"/>
                          <w:divBdr>
                            <w:top w:val="none" w:sz="0" w:space="0" w:color="auto"/>
                            <w:left w:val="none" w:sz="0" w:space="0" w:color="auto"/>
                            <w:bottom w:val="none" w:sz="0" w:space="0" w:color="auto"/>
                            <w:right w:val="none" w:sz="0" w:space="0" w:color="auto"/>
                          </w:divBdr>
                          <w:divsChild>
                            <w:div w:id="16037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6988">
                  <w:marLeft w:val="0"/>
                  <w:marRight w:val="0"/>
                  <w:marTop w:val="30"/>
                  <w:marBottom w:val="30"/>
                  <w:divBdr>
                    <w:top w:val="none" w:sz="0" w:space="0" w:color="auto"/>
                    <w:left w:val="none" w:sz="0" w:space="0" w:color="auto"/>
                    <w:bottom w:val="none" w:sz="0" w:space="0" w:color="auto"/>
                    <w:right w:val="none" w:sz="0" w:space="0" w:color="auto"/>
                  </w:divBdr>
                  <w:divsChild>
                    <w:div w:id="558131411">
                      <w:marLeft w:val="0"/>
                      <w:marRight w:val="0"/>
                      <w:marTop w:val="0"/>
                      <w:marBottom w:val="0"/>
                      <w:divBdr>
                        <w:top w:val="none" w:sz="0" w:space="0" w:color="auto"/>
                        <w:left w:val="none" w:sz="0" w:space="0" w:color="auto"/>
                        <w:bottom w:val="none" w:sz="0" w:space="0" w:color="auto"/>
                        <w:right w:val="none" w:sz="0" w:space="0" w:color="auto"/>
                      </w:divBdr>
                      <w:divsChild>
                        <w:div w:id="864562256">
                          <w:marLeft w:val="0"/>
                          <w:marRight w:val="0"/>
                          <w:marTop w:val="0"/>
                          <w:marBottom w:val="0"/>
                          <w:divBdr>
                            <w:top w:val="none" w:sz="0" w:space="0" w:color="auto"/>
                            <w:left w:val="none" w:sz="0" w:space="0" w:color="auto"/>
                            <w:bottom w:val="none" w:sz="0" w:space="0" w:color="auto"/>
                            <w:right w:val="none" w:sz="0" w:space="0" w:color="auto"/>
                          </w:divBdr>
                        </w:div>
                      </w:divsChild>
                    </w:div>
                    <w:div w:id="1300647747">
                      <w:marLeft w:val="0"/>
                      <w:marRight w:val="0"/>
                      <w:marTop w:val="0"/>
                      <w:marBottom w:val="0"/>
                      <w:divBdr>
                        <w:top w:val="none" w:sz="0" w:space="0" w:color="auto"/>
                        <w:left w:val="none" w:sz="0" w:space="0" w:color="auto"/>
                        <w:bottom w:val="none" w:sz="0" w:space="0" w:color="auto"/>
                        <w:right w:val="none" w:sz="0" w:space="0" w:color="auto"/>
                      </w:divBdr>
                      <w:divsChild>
                        <w:div w:id="1192499887">
                          <w:marLeft w:val="0"/>
                          <w:marRight w:val="0"/>
                          <w:marTop w:val="0"/>
                          <w:marBottom w:val="0"/>
                          <w:divBdr>
                            <w:top w:val="none" w:sz="0" w:space="0" w:color="auto"/>
                            <w:left w:val="none" w:sz="0" w:space="0" w:color="auto"/>
                            <w:bottom w:val="none" w:sz="0" w:space="0" w:color="auto"/>
                            <w:right w:val="none" w:sz="0" w:space="0" w:color="auto"/>
                          </w:divBdr>
                          <w:divsChild>
                            <w:div w:id="2658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9783">
                  <w:marLeft w:val="0"/>
                  <w:marRight w:val="0"/>
                  <w:marTop w:val="30"/>
                  <w:marBottom w:val="30"/>
                  <w:divBdr>
                    <w:top w:val="none" w:sz="0" w:space="0" w:color="auto"/>
                    <w:left w:val="none" w:sz="0" w:space="0" w:color="auto"/>
                    <w:bottom w:val="none" w:sz="0" w:space="0" w:color="auto"/>
                    <w:right w:val="none" w:sz="0" w:space="0" w:color="auto"/>
                  </w:divBdr>
                  <w:divsChild>
                    <w:div w:id="1266616226">
                      <w:marLeft w:val="0"/>
                      <w:marRight w:val="0"/>
                      <w:marTop w:val="0"/>
                      <w:marBottom w:val="0"/>
                      <w:divBdr>
                        <w:top w:val="none" w:sz="0" w:space="0" w:color="auto"/>
                        <w:left w:val="none" w:sz="0" w:space="0" w:color="auto"/>
                        <w:bottom w:val="none" w:sz="0" w:space="0" w:color="auto"/>
                        <w:right w:val="none" w:sz="0" w:space="0" w:color="auto"/>
                      </w:divBdr>
                      <w:divsChild>
                        <w:div w:id="760954546">
                          <w:marLeft w:val="0"/>
                          <w:marRight w:val="0"/>
                          <w:marTop w:val="0"/>
                          <w:marBottom w:val="0"/>
                          <w:divBdr>
                            <w:top w:val="none" w:sz="0" w:space="0" w:color="auto"/>
                            <w:left w:val="none" w:sz="0" w:space="0" w:color="auto"/>
                            <w:bottom w:val="none" w:sz="0" w:space="0" w:color="auto"/>
                            <w:right w:val="none" w:sz="0" w:space="0" w:color="auto"/>
                          </w:divBdr>
                        </w:div>
                      </w:divsChild>
                    </w:div>
                    <w:div w:id="1800225989">
                      <w:marLeft w:val="0"/>
                      <w:marRight w:val="0"/>
                      <w:marTop w:val="0"/>
                      <w:marBottom w:val="0"/>
                      <w:divBdr>
                        <w:top w:val="none" w:sz="0" w:space="0" w:color="auto"/>
                        <w:left w:val="none" w:sz="0" w:space="0" w:color="auto"/>
                        <w:bottom w:val="none" w:sz="0" w:space="0" w:color="auto"/>
                        <w:right w:val="none" w:sz="0" w:space="0" w:color="auto"/>
                      </w:divBdr>
                      <w:divsChild>
                        <w:div w:id="892622256">
                          <w:marLeft w:val="0"/>
                          <w:marRight w:val="0"/>
                          <w:marTop w:val="0"/>
                          <w:marBottom w:val="0"/>
                          <w:divBdr>
                            <w:top w:val="none" w:sz="0" w:space="0" w:color="auto"/>
                            <w:left w:val="none" w:sz="0" w:space="0" w:color="auto"/>
                            <w:bottom w:val="none" w:sz="0" w:space="0" w:color="auto"/>
                            <w:right w:val="none" w:sz="0" w:space="0" w:color="auto"/>
                          </w:divBdr>
                          <w:divsChild>
                            <w:div w:id="14528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57">
                  <w:marLeft w:val="0"/>
                  <w:marRight w:val="0"/>
                  <w:marTop w:val="30"/>
                  <w:marBottom w:val="30"/>
                  <w:divBdr>
                    <w:top w:val="none" w:sz="0" w:space="0" w:color="auto"/>
                    <w:left w:val="none" w:sz="0" w:space="0" w:color="auto"/>
                    <w:bottom w:val="none" w:sz="0" w:space="0" w:color="auto"/>
                    <w:right w:val="none" w:sz="0" w:space="0" w:color="auto"/>
                  </w:divBdr>
                  <w:divsChild>
                    <w:div w:id="213351996">
                      <w:marLeft w:val="0"/>
                      <w:marRight w:val="0"/>
                      <w:marTop w:val="0"/>
                      <w:marBottom w:val="0"/>
                      <w:divBdr>
                        <w:top w:val="none" w:sz="0" w:space="0" w:color="auto"/>
                        <w:left w:val="none" w:sz="0" w:space="0" w:color="auto"/>
                        <w:bottom w:val="none" w:sz="0" w:space="0" w:color="auto"/>
                        <w:right w:val="none" w:sz="0" w:space="0" w:color="auto"/>
                      </w:divBdr>
                      <w:divsChild>
                        <w:div w:id="1845633383">
                          <w:marLeft w:val="0"/>
                          <w:marRight w:val="0"/>
                          <w:marTop w:val="0"/>
                          <w:marBottom w:val="0"/>
                          <w:divBdr>
                            <w:top w:val="none" w:sz="0" w:space="0" w:color="auto"/>
                            <w:left w:val="none" w:sz="0" w:space="0" w:color="auto"/>
                            <w:bottom w:val="none" w:sz="0" w:space="0" w:color="auto"/>
                            <w:right w:val="none" w:sz="0" w:space="0" w:color="auto"/>
                          </w:divBdr>
                          <w:divsChild>
                            <w:div w:id="10530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1743">
                      <w:marLeft w:val="0"/>
                      <w:marRight w:val="0"/>
                      <w:marTop w:val="0"/>
                      <w:marBottom w:val="0"/>
                      <w:divBdr>
                        <w:top w:val="none" w:sz="0" w:space="0" w:color="auto"/>
                        <w:left w:val="none" w:sz="0" w:space="0" w:color="auto"/>
                        <w:bottom w:val="none" w:sz="0" w:space="0" w:color="auto"/>
                        <w:right w:val="none" w:sz="0" w:space="0" w:color="auto"/>
                      </w:divBdr>
                      <w:divsChild>
                        <w:div w:id="15913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5321">
                  <w:marLeft w:val="0"/>
                  <w:marRight w:val="0"/>
                  <w:marTop w:val="30"/>
                  <w:marBottom w:val="30"/>
                  <w:divBdr>
                    <w:top w:val="none" w:sz="0" w:space="0" w:color="auto"/>
                    <w:left w:val="none" w:sz="0" w:space="0" w:color="auto"/>
                    <w:bottom w:val="none" w:sz="0" w:space="0" w:color="auto"/>
                    <w:right w:val="none" w:sz="0" w:space="0" w:color="auto"/>
                  </w:divBdr>
                  <w:divsChild>
                    <w:div w:id="984314207">
                      <w:marLeft w:val="0"/>
                      <w:marRight w:val="0"/>
                      <w:marTop w:val="0"/>
                      <w:marBottom w:val="0"/>
                      <w:divBdr>
                        <w:top w:val="none" w:sz="0" w:space="0" w:color="auto"/>
                        <w:left w:val="none" w:sz="0" w:space="0" w:color="auto"/>
                        <w:bottom w:val="none" w:sz="0" w:space="0" w:color="auto"/>
                        <w:right w:val="none" w:sz="0" w:space="0" w:color="auto"/>
                      </w:divBdr>
                      <w:divsChild>
                        <w:div w:id="573852619">
                          <w:marLeft w:val="0"/>
                          <w:marRight w:val="0"/>
                          <w:marTop w:val="0"/>
                          <w:marBottom w:val="0"/>
                          <w:divBdr>
                            <w:top w:val="none" w:sz="0" w:space="0" w:color="auto"/>
                            <w:left w:val="none" w:sz="0" w:space="0" w:color="auto"/>
                            <w:bottom w:val="none" w:sz="0" w:space="0" w:color="auto"/>
                            <w:right w:val="none" w:sz="0" w:space="0" w:color="auto"/>
                          </w:divBdr>
                        </w:div>
                      </w:divsChild>
                    </w:div>
                    <w:div w:id="1738429532">
                      <w:marLeft w:val="0"/>
                      <w:marRight w:val="0"/>
                      <w:marTop w:val="0"/>
                      <w:marBottom w:val="0"/>
                      <w:divBdr>
                        <w:top w:val="none" w:sz="0" w:space="0" w:color="auto"/>
                        <w:left w:val="none" w:sz="0" w:space="0" w:color="auto"/>
                        <w:bottom w:val="none" w:sz="0" w:space="0" w:color="auto"/>
                        <w:right w:val="none" w:sz="0" w:space="0" w:color="auto"/>
                      </w:divBdr>
                      <w:divsChild>
                        <w:div w:id="439763852">
                          <w:marLeft w:val="0"/>
                          <w:marRight w:val="0"/>
                          <w:marTop w:val="0"/>
                          <w:marBottom w:val="0"/>
                          <w:divBdr>
                            <w:top w:val="none" w:sz="0" w:space="0" w:color="auto"/>
                            <w:left w:val="none" w:sz="0" w:space="0" w:color="auto"/>
                            <w:bottom w:val="none" w:sz="0" w:space="0" w:color="auto"/>
                            <w:right w:val="none" w:sz="0" w:space="0" w:color="auto"/>
                          </w:divBdr>
                          <w:divsChild>
                            <w:div w:id="1989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49281">
                  <w:marLeft w:val="0"/>
                  <w:marRight w:val="0"/>
                  <w:marTop w:val="30"/>
                  <w:marBottom w:val="30"/>
                  <w:divBdr>
                    <w:top w:val="none" w:sz="0" w:space="0" w:color="auto"/>
                    <w:left w:val="none" w:sz="0" w:space="0" w:color="auto"/>
                    <w:bottom w:val="none" w:sz="0" w:space="0" w:color="auto"/>
                    <w:right w:val="none" w:sz="0" w:space="0" w:color="auto"/>
                  </w:divBdr>
                  <w:divsChild>
                    <w:div w:id="913707109">
                      <w:marLeft w:val="0"/>
                      <w:marRight w:val="0"/>
                      <w:marTop w:val="0"/>
                      <w:marBottom w:val="0"/>
                      <w:divBdr>
                        <w:top w:val="none" w:sz="0" w:space="0" w:color="auto"/>
                        <w:left w:val="none" w:sz="0" w:space="0" w:color="auto"/>
                        <w:bottom w:val="none" w:sz="0" w:space="0" w:color="auto"/>
                        <w:right w:val="none" w:sz="0" w:space="0" w:color="auto"/>
                      </w:divBdr>
                      <w:divsChild>
                        <w:div w:id="856583043">
                          <w:marLeft w:val="0"/>
                          <w:marRight w:val="0"/>
                          <w:marTop w:val="0"/>
                          <w:marBottom w:val="0"/>
                          <w:divBdr>
                            <w:top w:val="none" w:sz="0" w:space="0" w:color="auto"/>
                            <w:left w:val="none" w:sz="0" w:space="0" w:color="auto"/>
                            <w:bottom w:val="none" w:sz="0" w:space="0" w:color="auto"/>
                            <w:right w:val="none" w:sz="0" w:space="0" w:color="auto"/>
                          </w:divBdr>
                        </w:div>
                      </w:divsChild>
                    </w:div>
                    <w:div w:id="1400009456">
                      <w:marLeft w:val="0"/>
                      <w:marRight w:val="0"/>
                      <w:marTop w:val="0"/>
                      <w:marBottom w:val="0"/>
                      <w:divBdr>
                        <w:top w:val="none" w:sz="0" w:space="0" w:color="auto"/>
                        <w:left w:val="none" w:sz="0" w:space="0" w:color="auto"/>
                        <w:bottom w:val="none" w:sz="0" w:space="0" w:color="auto"/>
                        <w:right w:val="none" w:sz="0" w:space="0" w:color="auto"/>
                      </w:divBdr>
                      <w:divsChild>
                        <w:div w:id="1090541459">
                          <w:marLeft w:val="0"/>
                          <w:marRight w:val="0"/>
                          <w:marTop w:val="0"/>
                          <w:marBottom w:val="0"/>
                          <w:divBdr>
                            <w:top w:val="none" w:sz="0" w:space="0" w:color="auto"/>
                            <w:left w:val="none" w:sz="0" w:space="0" w:color="auto"/>
                            <w:bottom w:val="none" w:sz="0" w:space="0" w:color="auto"/>
                            <w:right w:val="none" w:sz="0" w:space="0" w:color="auto"/>
                          </w:divBdr>
                          <w:divsChild>
                            <w:div w:id="21258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0556">
                  <w:marLeft w:val="0"/>
                  <w:marRight w:val="0"/>
                  <w:marTop w:val="30"/>
                  <w:marBottom w:val="30"/>
                  <w:divBdr>
                    <w:top w:val="none" w:sz="0" w:space="0" w:color="auto"/>
                    <w:left w:val="none" w:sz="0" w:space="0" w:color="auto"/>
                    <w:bottom w:val="none" w:sz="0" w:space="0" w:color="auto"/>
                    <w:right w:val="none" w:sz="0" w:space="0" w:color="auto"/>
                  </w:divBdr>
                  <w:divsChild>
                    <w:div w:id="1230506753">
                      <w:marLeft w:val="0"/>
                      <w:marRight w:val="0"/>
                      <w:marTop w:val="0"/>
                      <w:marBottom w:val="0"/>
                      <w:divBdr>
                        <w:top w:val="none" w:sz="0" w:space="0" w:color="auto"/>
                        <w:left w:val="none" w:sz="0" w:space="0" w:color="auto"/>
                        <w:bottom w:val="none" w:sz="0" w:space="0" w:color="auto"/>
                        <w:right w:val="none" w:sz="0" w:space="0" w:color="auto"/>
                      </w:divBdr>
                      <w:divsChild>
                        <w:div w:id="1960641605">
                          <w:marLeft w:val="0"/>
                          <w:marRight w:val="0"/>
                          <w:marTop w:val="0"/>
                          <w:marBottom w:val="0"/>
                          <w:divBdr>
                            <w:top w:val="none" w:sz="0" w:space="0" w:color="auto"/>
                            <w:left w:val="none" w:sz="0" w:space="0" w:color="auto"/>
                            <w:bottom w:val="none" w:sz="0" w:space="0" w:color="auto"/>
                            <w:right w:val="none" w:sz="0" w:space="0" w:color="auto"/>
                          </w:divBdr>
                        </w:div>
                      </w:divsChild>
                    </w:div>
                    <w:div w:id="1559394602">
                      <w:marLeft w:val="0"/>
                      <w:marRight w:val="0"/>
                      <w:marTop w:val="0"/>
                      <w:marBottom w:val="0"/>
                      <w:divBdr>
                        <w:top w:val="none" w:sz="0" w:space="0" w:color="auto"/>
                        <w:left w:val="none" w:sz="0" w:space="0" w:color="auto"/>
                        <w:bottom w:val="none" w:sz="0" w:space="0" w:color="auto"/>
                        <w:right w:val="none" w:sz="0" w:space="0" w:color="auto"/>
                      </w:divBdr>
                      <w:divsChild>
                        <w:div w:id="1437017747">
                          <w:marLeft w:val="0"/>
                          <w:marRight w:val="0"/>
                          <w:marTop w:val="0"/>
                          <w:marBottom w:val="0"/>
                          <w:divBdr>
                            <w:top w:val="none" w:sz="0" w:space="0" w:color="auto"/>
                            <w:left w:val="none" w:sz="0" w:space="0" w:color="auto"/>
                            <w:bottom w:val="none" w:sz="0" w:space="0" w:color="auto"/>
                            <w:right w:val="none" w:sz="0" w:space="0" w:color="auto"/>
                          </w:divBdr>
                          <w:divsChild>
                            <w:div w:id="5276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60103">
                  <w:marLeft w:val="0"/>
                  <w:marRight w:val="0"/>
                  <w:marTop w:val="30"/>
                  <w:marBottom w:val="30"/>
                  <w:divBdr>
                    <w:top w:val="none" w:sz="0" w:space="0" w:color="auto"/>
                    <w:left w:val="none" w:sz="0" w:space="0" w:color="auto"/>
                    <w:bottom w:val="none" w:sz="0" w:space="0" w:color="auto"/>
                    <w:right w:val="none" w:sz="0" w:space="0" w:color="auto"/>
                  </w:divBdr>
                  <w:divsChild>
                    <w:div w:id="1018578662">
                      <w:marLeft w:val="0"/>
                      <w:marRight w:val="0"/>
                      <w:marTop w:val="0"/>
                      <w:marBottom w:val="0"/>
                      <w:divBdr>
                        <w:top w:val="none" w:sz="0" w:space="0" w:color="auto"/>
                        <w:left w:val="none" w:sz="0" w:space="0" w:color="auto"/>
                        <w:bottom w:val="none" w:sz="0" w:space="0" w:color="auto"/>
                        <w:right w:val="none" w:sz="0" w:space="0" w:color="auto"/>
                      </w:divBdr>
                      <w:divsChild>
                        <w:div w:id="1081148204">
                          <w:marLeft w:val="0"/>
                          <w:marRight w:val="0"/>
                          <w:marTop w:val="0"/>
                          <w:marBottom w:val="0"/>
                          <w:divBdr>
                            <w:top w:val="none" w:sz="0" w:space="0" w:color="auto"/>
                            <w:left w:val="none" w:sz="0" w:space="0" w:color="auto"/>
                            <w:bottom w:val="none" w:sz="0" w:space="0" w:color="auto"/>
                            <w:right w:val="none" w:sz="0" w:space="0" w:color="auto"/>
                          </w:divBdr>
                        </w:div>
                      </w:divsChild>
                    </w:div>
                    <w:div w:id="1620066378">
                      <w:marLeft w:val="0"/>
                      <w:marRight w:val="0"/>
                      <w:marTop w:val="0"/>
                      <w:marBottom w:val="0"/>
                      <w:divBdr>
                        <w:top w:val="none" w:sz="0" w:space="0" w:color="auto"/>
                        <w:left w:val="none" w:sz="0" w:space="0" w:color="auto"/>
                        <w:bottom w:val="none" w:sz="0" w:space="0" w:color="auto"/>
                        <w:right w:val="none" w:sz="0" w:space="0" w:color="auto"/>
                      </w:divBdr>
                      <w:divsChild>
                        <w:div w:id="882059302">
                          <w:marLeft w:val="0"/>
                          <w:marRight w:val="0"/>
                          <w:marTop w:val="0"/>
                          <w:marBottom w:val="0"/>
                          <w:divBdr>
                            <w:top w:val="none" w:sz="0" w:space="0" w:color="auto"/>
                            <w:left w:val="none" w:sz="0" w:space="0" w:color="auto"/>
                            <w:bottom w:val="none" w:sz="0" w:space="0" w:color="auto"/>
                            <w:right w:val="none" w:sz="0" w:space="0" w:color="auto"/>
                          </w:divBdr>
                          <w:divsChild>
                            <w:div w:id="19647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8158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87774431">
      <w:bodyDiv w:val="1"/>
      <w:marLeft w:val="0"/>
      <w:marRight w:val="0"/>
      <w:marTop w:val="0"/>
      <w:marBottom w:val="0"/>
      <w:divBdr>
        <w:top w:val="none" w:sz="0" w:space="0" w:color="auto"/>
        <w:left w:val="none" w:sz="0" w:space="0" w:color="auto"/>
        <w:bottom w:val="none" w:sz="0" w:space="0" w:color="auto"/>
        <w:right w:val="none" w:sz="0" w:space="0" w:color="auto"/>
      </w:divBdr>
    </w:div>
    <w:div w:id="1190801084">
      <w:bodyDiv w:val="1"/>
      <w:marLeft w:val="0"/>
      <w:marRight w:val="0"/>
      <w:marTop w:val="0"/>
      <w:marBottom w:val="0"/>
      <w:divBdr>
        <w:top w:val="none" w:sz="0" w:space="0" w:color="auto"/>
        <w:left w:val="none" w:sz="0" w:space="0" w:color="auto"/>
        <w:bottom w:val="none" w:sz="0" w:space="0" w:color="auto"/>
        <w:right w:val="none" w:sz="0" w:space="0" w:color="auto"/>
      </w:divBdr>
      <w:divsChild>
        <w:div w:id="1843231654">
          <w:marLeft w:val="0"/>
          <w:marRight w:val="0"/>
          <w:marTop w:val="0"/>
          <w:marBottom w:val="0"/>
          <w:divBdr>
            <w:top w:val="none" w:sz="0" w:space="0" w:color="auto"/>
            <w:left w:val="none" w:sz="0" w:space="0" w:color="auto"/>
            <w:bottom w:val="single" w:sz="6" w:space="9" w:color="C6C7CB"/>
            <w:right w:val="none" w:sz="0" w:space="0" w:color="auto"/>
          </w:divBdr>
          <w:divsChild>
            <w:div w:id="1642078113">
              <w:marLeft w:val="0"/>
              <w:marRight w:val="0"/>
              <w:marTop w:val="0"/>
              <w:marBottom w:val="0"/>
              <w:divBdr>
                <w:top w:val="none" w:sz="0" w:space="0" w:color="auto"/>
                <w:left w:val="none" w:sz="0" w:space="0" w:color="auto"/>
                <w:bottom w:val="none" w:sz="0" w:space="0" w:color="auto"/>
                <w:right w:val="none" w:sz="0" w:space="0" w:color="auto"/>
              </w:divBdr>
            </w:div>
          </w:divsChild>
        </w:div>
        <w:div w:id="2053843320">
          <w:marLeft w:val="0"/>
          <w:marRight w:val="0"/>
          <w:marTop w:val="0"/>
          <w:marBottom w:val="0"/>
          <w:divBdr>
            <w:top w:val="none" w:sz="0" w:space="0" w:color="auto"/>
            <w:left w:val="none" w:sz="0" w:space="0" w:color="auto"/>
            <w:bottom w:val="single" w:sz="6" w:space="9" w:color="C6C7CB"/>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
          </w:divsChild>
        </w:div>
        <w:div w:id="2132966968">
          <w:marLeft w:val="0"/>
          <w:marRight w:val="0"/>
          <w:marTop w:val="0"/>
          <w:marBottom w:val="0"/>
          <w:divBdr>
            <w:top w:val="none" w:sz="0" w:space="0" w:color="auto"/>
            <w:left w:val="none" w:sz="0" w:space="0" w:color="auto"/>
            <w:bottom w:val="single" w:sz="6" w:space="9" w:color="C6C7CB"/>
            <w:right w:val="none" w:sz="0" w:space="0" w:color="auto"/>
          </w:divBdr>
          <w:divsChild>
            <w:div w:id="12113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706">
      <w:bodyDiv w:val="1"/>
      <w:marLeft w:val="0"/>
      <w:marRight w:val="0"/>
      <w:marTop w:val="0"/>
      <w:marBottom w:val="0"/>
      <w:divBdr>
        <w:top w:val="none" w:sz="0" w:space="0" w:color="auto"/>
        <w:left w:val="none" w:sz="0" w:space="0" w:color="auto"/>
        <w:bottom w:val="none" w:sz="0" w:space="0" w:color="auto"/>
        <w:right w:val="none" w:sz="0" w:space="0" w:color="auto"/>
      </w:divBdr>
    </w:div>
    <w:div w:id="1259677349">
      <w:bodyDiv w:val="1"/>
      <w:marLeft w:val="0"/>
      <w:marRight w:val="0"/>
      <w:marTop w:val="0"/>
      <w:marBottom w:val="0"/>
      <w:divBdr>
        <w:top w:val="none" w:sz="0" w:space="0" w:color="auto"/>
        <w:left w:val="none" w:sz="0" w:space="0" w:color="auto"/>
        <w:bottom w:val="none" w:sz="0" w:space="0" w:color="auto"/>
        <w:right w:val="none" w:sz="0" w:space="0" w:color="auto"/>
      </w:divBdr>
    </w:div>
    <w:div w:id="1322393089">
      <w:bodyDiv w:val="1"/>
      <w:marLeft w:val="0"/>
      <w:marRight w:val="0"/>
      <w:marTop w:val="0"/>
      <w:marBottom w:val="0"/>
      <w:divBdr>
        <w:top w:val="none" w:sz="0" w:space="0" w:color="auto"/>
        <w:left w:val="none" w:sz="0" w:space="0" w:color="auto"/>
        <w:bottom w:val="none" w:sz="0" w:space="0" w:color="auto"/>
        <w:right w:val="none" w:sz="0" w:space="0" w:color="auto"/>
      </w:divBdr>
      <w:divsChild>
        <w:div w:id="305547845">
          <w:marLeft w:val="0"/>
          <w:marRight w:val="0"/>
          <w:marTop w:val="0"/>
          <w:marBottom w:val="0"/>
          <w:divBdr>
            <w:top w:val="none" w:sz="0" w:space="0" w:color="auto"/>
            <w:left w:val="none" w:sz="0" w:space="0" w:color="auto"/>
            <w:bottom w:val="none" w:sz="0" w:space="0" w:color="auto"/>
            <w:right w:val="none" w:sz="0" w:space="0" w:color="auto"/>
          </w:divBdr>
          <w:divsChild>
            <w:div w:id="519975246">
              <w:marLeft w:val="0"/>
              <w:marRight w:val="0"/>
              <w:marTop w:val="0"/>
              <w:marBottom w:val="0"/>
              <w:divBdr>
                <w:top w:val="none" w:sz="0" w:space="0" w:color="auto"/>
                <w:left w:val="none" w:sz="0" w:space="0" w:color="auto"/>
                <w:bottom w:val="none" w:sz="0" w:space="0" w:color="auto"/>
                <w:right w:val="none" w:sz="0" w:space="0" w:color="auto"/>
              </w:divBdr>
              <w:divsChild>
                <w:div w:id="118570059">
                  <w:marLeft w:val="0"/>
                  <w:marRight w:val="0"/>
                  <w:marTop w:val="0"/>
                  <w:marBottom w:val="0"/>
                  <w:divBdr>
                    <w:top w:val="none" w:sz="0" w:space="0" w:color="auto"/>
                    <w:left w:val="none" w:sz="0" w:space="0" w:color="auto"/>
                    <w:bottom w:val="none" w:sz="0" w:space="0" w:color="auto"/>
                    <w:right w:val="none" w:sz="0" w:space="0" w:color="auto"/>
                  </w:divBdr>
                  <w:divsChild>
                    <w:div w:id="292948740">
                      <w:marLeft w:val="0"/>
                      <w:marRight w:val="0"/>
                      <w:marTop w:val="0"/>
                      <w:marBottom w:val="0"/>
                      <w:divBdr>
                        <w:top w:val="none" w:sz="0" w:space="0" w:color="auto"/>
                        <w:left w:val="none" w:sz="0" w:space="0" w:color="auto"/>
                        <w:bottom w:val="none" w:sz="0" w:space="0" w:color="auto"/>
                        <w:right w:val="none" w:sz="0" w:space="0" w:color="auto"/>
                      </w:divBdr>
                      <w:divsChild>
                        <w:div w:id="1330601818">
                          <w:marLeft w:val="0"/>
                          <w:marRight w:val="0"/>
                          <w:marTop w:val="0"/>
                          <w:marBottom w:val="0"/>
                          <w:divBdr>
                            <w:top w:val="none" w:sz="0" w:space="0" w:color="auto"/>
                            <w:left w:val="none" w:sz="0" w:space="0" w:color="auto"/>
                            <w:bottom w:val="none" w:sz="0" w:space="0" w:color="auto"/>
                            <w:right w:val="none" w:sz="0" w:space="0" w:color="auto"/>
                          </w:divBdr>
                        </w:div>
                      </w:divsChild>
                    </w:div>
                    <w:div w:id="477653526">
                      <w:marLeft w:val="0"/>
                      <w:marRight w:val="0"/>
                      <w:marTop w:val="0"/>
                      <w:marBottom w:val="0"/>
                      <w:divBdr>
                        <w:top w:val="none" w:sz="0" w:space="0" w:color="auto"/>
                        <w:left w:val="none" w:sz="0" w:space="0" w:color="auto"/>
                        <w:bottom w:val="none" w:sz="0" w:space="0" w:color="auto"/>
                        <w:right w:val="none" w:sz="0" w:space="0" w:color="auto"/>
                      </w:divBdr>
                    </w:div>
                  </w:divsChild>
                </w:div>
                <w:div w:id="138112515">
                  <w:marLeft w:val="0"/>
                  <w:marRight w:val="0"/>
                  <w:marTop w:val="0"/>
                  <w:marBottom w:val="0"/>
                  <w:divBdr>
                    <w:top w:val="none" w:sz="0" w:space="0" w:color="auto"/>
                    <w:left w:val="none" w:sz="0" w:space="0" w:color="auto"/>
                    <w:bottom w:val="none" w:sz="0" w:space="0" w:color="auto"/>
                    <w:right w:val="none" w:sz="0" w:space="0" w:color="auto"/>
                  </w:divBdr>
                  <w:divsChild>
                    <w:div w:id="1072117256">
                      <w:marLeft w:val="0"/>
                      <w:marRight w:val="0"/>
                      <w:marTop w:val="0"/>
                      <w:marBottom w:val="0"/>
                      <w:divBdr>
                        <w:top w:val="none" w:sz="0" w:space="0" w:color="auto"/>
                        <w:left w:val="none" w:sz="0" w:space="0" w:color="auto"/>
                        <w:bottom w:val="none" w:sz="0" w:space="0" w:color="auto"/>
                        <w:right w:val="none" w:sz="0" w:space="0" w:color="auto"/>
                      </w:divBdr>
                      <w:divsChild>
                        <w:div w:id="1283876716">
                          <w:marLeft w:val="0"/>
                          <w:marRight w:val="0"/>
                          <w:marTop w:val="0"/>
                          <w:marBottom w:val="0"/>
                          <w:divBdr>
                            <w:top w:val="none" w:sz="0" w:space="0" w:color="auto"/>
                            <w:left w:val="none" w:sz="0" w:space="0" w:color="auto"/>
                            <w:bottom w:val="none" w:sz="0" w:space="0" w:color="auto"/>
                            <w:right w:val="none" w:sz="0" w:space="0" w:color="auto"/>
                          </w:divBdr>
                        </w:div>
                      </w:divsChild>
                    </w:div>
                    <w:div w:id="1447584111">
                      <w:marLeft w:val="0"/>
                      <w:marRight w:val="0"/>
                      <w:marTop w:val="0"/>
                      <w:marBottom w:val="0"/>
                      <w:divBdr>
                        <w:top w:val="none" w:sz="0" w:space="0" w:color="auto"/>
                        <w:left w:val="none" w:sz="0" w:space="0" w:color="auto"/>
                        <w:bottom w:val="none" w:sz="0" w:space="0" w:color="auto"/>
                        <w:right w:val="none" w:sz="0" w:space="0" w:color="auto"/>
                      </w:divBdr>
                    </w:div>
                  </w:divsChild>
                </w:div>
                <w:div w:id="202519470">
                  <w:marLeft w:val="0"/>
                  <w:marRight w:val="0"/>
                  <w:marTop w:val="0"/>
                  <w:marBottom w:val="0"/>
                  <w:divBdr>
                    <w:top w:val="none" w:sz="0" w:space="0" w:color="auto"/>
                    <w:left w:val="none" w:sz="0" w:space="0" w:color="auto"/>
                    <w:bottom w:val="none" w:sz="0" w:space="0" w:color="auto"/>
                    <w:right w:val="none" w:sz="0" w:space="0" w:color="auto"/>
                  </w:divBdr>
                  <w:divsChild>
                    <w:div w:id="362100500">
                      <w:marLeft w:val="0"/>
                      <w:marRight w:val="0"/>
                      <w:marTop w:val="0"/>
                      <w:marBottom w:val="0"/>
                      <w:divBdr>
                        <w:top w:val="none" w:sz="0" w:space="0" w:color="auto"/>
                        <w:left w:val="none" w:sz="0" w:space="0" w:color="auto"/>
                        <w:bottom w:val="none" w:sz="0" w:space="0" w:color="auto"/>
                        <w:right w:val="none" w:sz="0" w:space="0" w:color="auto"/>
                      </w:divBdr>
                      <w:divsChild>
                        <w:div w:id="1598170542">
                          <w:marLeft w:val="0"/>
                          <w:marRight w:val="0"/>
                          <w:marTop w:val="0"/>
                          <w:marBottom w:val="0"/>
                          <w:divBdr>
                            <w:top w:val="none" w:sz="0" w:space="0" w:color="auto"/>
                            <w:left w:val="none" w:sz="0" w:space="0" w:color="auto"/>
                            <w:bottom w:val="none" w:sz="0" w:space="0" w:color="auto"/>
                            <w:right w:val="none" w:sz="0" w:space="0" w:color="auto"/>
                          </w:divBdr>
                        </w:div>
                      </w:divsChild>
                    </w:div>
                    <w:div w:id="440730354">
                      <w:marLeft w:val="0"/>
                      <w:marRight w:val="0"/>
                      <w:marTop w:val="0"/>
                      <w:marBottom w:val="0"/>
                      <w:divBdr>
                        <w:top w:val="none" w:sz="0" w:space="0" w:color="auto"/>
                        <w:left w:val="none" w:sz="0" w:space="0" w:color="auto"/>
                        <w:bottom w:val="none" w:sz="0" w:space="0" w:color="auto"/>
                        <w:right w:val="none" w:sz="0" w:space="0" w:color="auto"/>
                      </w:divBdr>
                    </w:div>
                  </w:divsChild>
                </w:div>
                <w:div w:id="240408808">
                  <w:marLeft w:val="0"/>
                  <w:marRight w:val="0"/>
                  <w:marTop w:val="0"/>
                  <w:marBottom w:val="0"/>
                  <w:divBdr>
                    <w:top w:val="none" w:sz="0" w:space="0" w:color="auto"/>
                    <w:left w:val="none" w:sz="0" w:space="0" w:color="auto"/>
                    <w:bottom w:val="none" w:sz="0" w:space="0" w:color="auto"/>
                    <w:right w:val="none" w:sz="0" w:space="0" w:color="auto"/>
                  </w:divBdr>
                  <w:divsChild>
                    <w:div w:id="299964191">
                      <w:marLeft w:val="0"/>
                      <w:marRight w:val="0"/>
                      <w:marTop w:val="0"/>
                      <w:marBottom w:val="0"/>
                      <w:divBdr>
                        <w:top w:val="none" w:sz="0" w:space="0" w:color="auto"/>
                        <w:left w:val="none" w:sz="0" w:space="0" w:color="auto"/>
                        <w:bottom w:val="none" w:sz="0" w:space="0" w:color="auto"/>
                        <w:right w:val="none" w:sz="0" w:space="0" w:color="auto"/>
                      </w:divBdr>
                    </w:div>
                    <w:div w:id="1382242511">
                      <w:marLeft w:val="0"/>
                      <w:marRight w:val="0"/>
                      <w:marTop w:val="0"/>
                      <w:marBottom w:val="0"/>
                      <w:divBdr>
                        <w:top w:val="none" w:sz="0" w:space="0" w:color="auto"/>
                        <w:left w:val="none" w:sz="0" w:space="0" w:color="auto"/>
                        <w:bottom w:val="none" w:sz="0" w:space="0" w:color="auto"/>
                        <w:right w:val="none" w:sz="0" w:space="0" w:color="auto"/>
                      </w:divBdr>
                      <w:divsChild>
                        <w:div w:id="47973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6492">
                  <w:marLeft w:val="0"/>
                  <w:marRight w:val="0"/>
                  <w:marTop w:val="0"/>
                  <w:marBottom w:val="0"/>
                  <w:divBdr>
                    <w:top w:val="none" w:sz="0" w:space="0" w:color="auto"/>
                    <w:left w:val="none" w:sz="0" w:space="0" w:color="auto"/>
                    <w:bottom w:val="none" w:sz="0" w:space="0" w:color="auto"/>
                    <w:right w:val="none" w:sz="0" w:space="0" w:color="auto"/>
                  </w:divBdr>
                  <w:divsChild>
                    <w:div w:id="286667463">
                      <w:marLeft w:val="0"/>
                      <w:marRight w:val="0"/>
                      <w:marTop w:val="0"/>
                      <w:marBottom w:val="0"/>
                      <w:divBdr>
                        <w:top w:val="none" w:sz="0" w:space="0" w:color="auto"/>
                        <w:left w:val="none" w:sz="0" w:space="0" w:color="auto"/>
                        <w:bottom w:val="none" w:sz="0" w:space="0" w:color="auto"/>
                        <w:right w:val="none" w:sz="0" w:space="0" w:color="auto"/>
                      </w:divBdr>
                      <w:divsChild>
                        <w:div w:id="9445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7216">
                  <w:marLeft w:val="0"/>
                  <w:marRight w:val="0"/>
                  <w:marTop w:val="0"/>
                  <w:marBottom w:val="0"/>
                  <w:divBdr>
                    <w:top w:val="none" w:sz="0" w:space="0" w:color="auto"/>
                    <w:left w:val="none" w:sz="0" w:space="0" w:color="auto"/>
                    <w:bottom w:val="none" w:sz="0" w:space="0" w:color="auto"/>
                    <w:right w:val="none" w:sz="0" w:space="0" w:color="auto"/>
                  </w:divBdr>
                  <w:divsChild>
                    <w:div w:id="323044818">
                      <w:marLeft w:val="0"/>
                      <w:marRight w:val="0"/>
                      <w:marTop w:val="0"/>
                      <w:marBottom w:val="0"/>
                      <w:divBdr>
                        <w:top w:val="none" w:sz="0" w:space="0" w:color="auto"/>
                        <w:left w:val="none" w:sz="0" w:space="0" w:color="auto"/>
                        <w:bottom w:val="none" w:sz="0" w:space="0" w:color="auto"/>
                        <w:right w:val="none" w:sz="0" w:space="0" w:color="auto"/>
                      </w:divBdr>
                      <w:divsChild>
                        <w:div w:id="20262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8258">
                  <w:marLeft w:val="0"/>
                  <w:marRight w:val="0"/>
                  <w:marTop w:val="0"/>
                  <w:marBottom w:val="0"/>
                  <w:divBdr>
                    <w:top w:val="none" w:sz="0" w:space="0" w:color="auto"/>
                    <w:left w:val="none" w:sz="0" w:space="0" w:color="auto"/>
                    <w:bottom w:val="none" w:sz="0" w:space="0" w:color="auto"/>
                    <w:right w:val="none" w:sz="0" w:space="0" w:color="auto"/>
                  </w:divBdr>
                  <w:divsChild>
                    <w:div w:id="1100100539">
                      <w:marLeft w:val="0"/>
                      <w:marRight w:val="0"/>
                      <w:marTop w:val="0"/>
                      <w:marBottom w:val="0"/>
                      <w:divBdr>
                        <w:top w:val="none" w:sz="0" w:space="0" w:color="auto"/>
                        <w:left w:val="none" w:sz="0" w:space="0" w:color="auto"/>
                        <w:bottom w:val="none" w:sz="0" w:space="0" w:color="auto"/>
                        <w:right w:val="none" w:sz="0" w:space="0" w:color="auto"/>
                      </w:divBdr>
                      <w:divsChild>
                        <w:div w:id="7391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9012">
                  <w:marLeft w:val="0"/>
                  <w:marRight w:val="0"/>
                  <w:marTop w:val="0"/>
                  <w:marBottom w:val="0"/>
                  <w:divBdr>
                    <w:top w:val="none" w:sz="0" w:space="0" w:color="auto"/>
                    <w:left w:val="none" w:sz="0" w:space="0" w:color="auto"/>
                    <w:bottom w:val="none" w:sz="0" w:space="0" w:color="auto"/>
                    <w:right w:val="none" w:sz="0" w:space="0" w:color="auto"/>
                  </w:divBdr>
                  <w:divsChild>
                    <w:div w:id="1992442790">
                      <w:marLeft w:val="0"/>
                      <w:marRight w:val="0"/>
                      <w:marTop w:val="0"/>
                      <w:marBottom w:val="0"/>
                      <w:divBdr>
                        <w:top w:val="none" w:sz="0" w:space="0" w:color="auto"/>
                        <w:left w:val="none" w:sz="0" w:space="0" w:color="auto"/>
                        <w:bottom w:val="none" w:sz="0" w:space="0" w:color="auto"/>
                        <w:right w:val="none" w:sz="0" w:space="0" w:color="auto"/>
                      </w:divBdr>
                      <w:divsChild>
                        <w:div w:id="16747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90497">
                  <w:marLeft w:val="0"/>
                  <w:marRight w:val="0"/>
                  <w:marTop w:val="0"/>
                  <w:marBottom w:val="0"/>
                  <w:divBdr>
                    <w:top w:val="none" w:sz="0" w:space="0" w:color="auto"/>
                    <w:left w:val="none" w:sz="0" w:space="0" w:color="auto"/>
                    <w:bottom w:val="none" w:sz="0" w:space="0" w:color="auto"/>
                    <w:right w:val="none" w:sz="0" w:space="0" w:color="auto"/>
                  </w:divBdr>
                  <w:divsChild>
                    <w:div w:id="190728519">
                      <w:marLeft w:val="0"/>
                      <w:marRight w:val="0"/>
                      <w:marTop w:val="0"/>
                      <w:marBottom w:val="0"/>
                      <w:divBdr>
                        <w:top w:val="none" w:sz="0" w:space="0" w:color="auto"/>
                        <w:left w:val="none" w:sz="0" w:space="0" w:color="auto"/>
                        <w:bottom w:val="none" w:sz="0" w:space="0" w:color="auto"/>
                        <w:right w:val="none" w:sz="0" w:space="0" w:color="auto"/>
                      </w:divBdr>
                    </w:div>
                    <w:div w:id="1170751870">
                      <w:marLeft w:val="0"/>
                      <w:marRight w:val="0"/>
                      <w:marTop w:val="0"/>
                      <w:marBottom w:val="0"/>
                      <w:divBdr>
                        <w:top w:val="none" w:sz="0" w:space="0" w:color="auto"/>
                        <w:left w:val="none" w:sz="0" w:space="0" w:color="auto"/>
                        <w:bottom w:val="none" w:sz="0" w:space="0" w:color="auto"/>
                        <w:right w:val="none" w:sz="0" w:space="0" w:color="auto"/>
                      </w:divBdr>
                      <w:divsChild>
                        <w:div w:id="5138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4571">
                  <w:marLeft w:val="0"/>
                  <w:marRight w:val="0"/>
                  <w:marTop w:val="0"/>
                  <w:marBottom w:val="0"/>
                  <w:divBdr>
                    <w:top w:val="none" w:sz="0" w:space="0" w:color="auto"/>
                    <w:left w:val="none" w:sz="0" w:space="0" w:color="auto"/>
                    <w:bottom w:val="none" w:sz="0" w:space="0" w:color="auto"/>
                    <w:right w:val="none" w:sz="0" w:space="0" w:color="auto"/>
                  </w:divBdr>
                  <w:divsChild>
                    <w:div w:id="1413309332">
                      <w:marLeft w:val="0"/>
                      <w:marRight w:val="0"/>
                      <w:marTop w:val="0"/>
                      <w:marBottom w:val="0"/>
                      <w:divBdr>
                        <w:top w:val="none" w:sz="0" w:space="0" w:color="auto"/>
                        <w:left w:val="none" w:sz="0" w:space="0" w:color="auto"/>
                        <w:bottom w:val="none" w:sz="0" w:space="0" w:color="auto"/>
                        <w:right w:val="none" w:sz="0" w:space="0" w:color="auto"/>
                      </w:divBdr>
                      <w:divsChild>
                        <w:div w:id="16365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09872">
                  <w:marLeft w:val="0"/>
                  <w:marRight w:val="0"/>
                  <w:marTop w:val="0"/>
                  <w:marBottom w:val="0"/>
                  <w:divBdr>
                    <w:top w:val="none" w:sz="0" w:space="0" w:color="auto"/>
                    <w:left w:val="none" w:sz="0" w:space="0" w:color="auto"/>
                    <w:bottom w:val="none" w:sz="0" w:space="0" w:color="auto"/>
                    <w:right w:val="none" w:sz="0" w:space="0" w:color="auto"/>
                  </w:divBdr>
                  <w:divsChild>
                    <w:div w:id="1079058620">
                      <w:marLeft w:val="0"/>
                      <w:marRight w:val="0"/>
                      <w:marTop w:val="0"/>
                      <w:marBottom w:val="0"/>
                      <w:divBdr>
                        <w:top w:val="none" w:sz="0" w:space="0" w:color="auto"/>
                        <w:left w:val="none" w:sz="0" w:space="0" w:color="auto"/>
                        <w:bottom w:val="none" w:sz="0" w:space="0" w:color="auto"/>
                        <w:right w:val="none" w:sz="0" w:space="0" w:color="auto"/>
                      </w:divBdr>
                    </w:div>
                    <w:div w:id="1706712799">
                      <w:marLeft w:val="0"/>
                      <w:marRight w:val="0"/>
                      <w:marTop w:val="0"/>
                      <w:marBottom w:val="0"/>
                      <w:divBdr>
                        <w:top w:val="none" w:sz="0" w:space="0" w:color="auto"/>
                        <w:left w:val="none" w:sz="0" w:space="0" w:color="auto"/>
                        <w:bottom w:val="none" w:sz="0" w:space="0" w:color="auto"/>
                        <w:right w:val="none" w:sz="0" w:space="0" w:color="auto"/>
                      </w:divBdr>
                      <w:divsChild>
                        <w:div w:id="13505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13243">
                  <w:marLeft w:val="0"/>
                  <w:marRight w:val="0"/>
                  <w:marTop w:val="0"/>
                  <w:marBottom w:val="0"/>
                  <w:divBdr>
                    <w:top w:val="none" w:sz="0" w:space="0" w:color="auto"/>
                    <w:left w:val="none" w:sz="0" w:space="0" w:color="auto"/>
                    <w:bottom w:val="none" w:sz="0" w:space="0" w:color="auto"/>
                    <w:right w:val="none" w:sz="0" w:space="0" w:color="auto"/>
                  </w:divBdr>
                  <w:divsChild>
                    <w:div w:id="169218675">
                      <w:marLeft w:val="0"/>
                      <w:marRight w:val="0"/>
                      <w:marTop w:val="0"/>
                      <w:marBottom w:val="0"/>
                      <w:divBdr>
                        <w:top w:val="none" w:sz="0" w:space="0" w:color="auto"/>
                        <w:left w:val="none" w:sz="0" w:space="0" w:color="auto"/>
                        <w:bottom w:val="none" w:sz="0" w:space="0" w:color="auto"/>
                        <w:right w:val="none" w:sz="0" w:space="0" w:color="auto"/>
                      </w:divBdr>
                      <w:divsChild>
                        <w:div w:id="3377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12323">
                  <w:marLeft w:val="0"/>
                  <w:marRight w:val="0"/>
                  <w:marTop w:val="0"/>
                  <w:marBottom w:val="0"/>
                  <w:divBdr>
                    <w:top w:val="none" w:sz="0" w:space="0" w:color="auto"/>
                    <w:left w:val="none" w:sz="0" w:space="0" w:color="auto"/>
                    <w:bottom w:val="none" w:sz="0" w:space="0" w:color="auto"/>
                    <w:right w:val="none" w:sz="0" w:space="0" w:color="auto"/>
                  </w:divBdr>
                  <w:divsChild>
                    <w:div w:id="707920145">
                      <w:marLeft w:val="0"/>
                      <w:marRight w:val="0"/>
                      <w:marTop w:val="0"/>
                      <w:marBottom w:val="0"/>
                      <w:divBdr>
                        <w:top w:val="none" w:sz="0" w:space="0" w:color="auto"/>
                        <w:left w:val="none" w:sz="0" w:space="0" w:color="auto"/>
                        <w:bottom w:val="none" w:sz="0" w:space="0" w:color="auto"/>
                        <w:right w:val="none" w:sz="0" w:space="0" w:color="auto"/>
                      </w:divBdr>
                      <w:divsChild>
                        <w:div w:id="15158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2144">
                  <w:marLeft w:val="0"/>
                  <w:marRight w:val="0"/>
                  <w:marTop w:val="0"/>
                  <w:marBottom w:val="0"/>
                  <w:divBdr>
                    <w:top w:val="none" w:sz="0" w:space="0" w:color="auto"/>
                    <w:left w:val="none" w:sz="0" w:space="0" w:color="auto"/>
                    <w:bottom w:val="none" w:sz="0" w:space="0" w:color="auto"/>
                    <w:right w:val="none" w:sz="0" w:space="0" w:color="auto"/>
                  </w:divBdr>
                  <w:divsChild>
                    <w:div w:id="1093629192">
                      <w:marLeft w:val="0"/>
                      <w:marRight w:val="0"/>
                      <w:marTop w:val="0"/>
                      <w:marBottom w:val="0"/>
                      <w:divBdr>
                        <w:top w:val="none" w:sz="0" w:space="0" w:color="auto"/>
                        <w:left w:val="none" w:sz="0" w:space="0" w:color="auto"/>
                        <w:bottom w:val="none" w:sz="0" w:space="0" w:color="auto"/>
                        <w:right w:val="none" w:sz="0" w:space="0" w:color="auto"/>
                      </w:divBdr>
                    </w:div>
                    <w:div w:id="1583366520">
                      <w:marLeft w:val="0"/>
                      <w:marRight w:val="0"/>
                      <w:marTop w:val="0"/>
                      <w:marBottom w:val="0"/>
                      <w:divBdr>
                        <w:top w:val="none" w:sz="0" w:space="0" w:color="auto"/>
                        <w:left w:val="none" w:sz="0" w:space="0" w:color="auto"/>
                        <w:bottom w:val="none" w:sz="0" w:space="0" w:color="auto"/>
                        <w:right w:val="none" w:sz="0" w:space="0" w:color="auto"/>
                      </w:divBdr>
                      <w:divsChild>
                        <w:div w:id="8719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7964">
                  <w:marLeft w:val="0"/>
                  <w:marRight w:val="0"/>
                  <w:marTop w:val="0"/>
                  <w:marBottom w:val="0"/>
                  <w:divBdr>
                    <w:top w:val="none" w:sz="0" w:space="0" w:color="auto"/>
                    <w:left w:val="none" w:sz="0" w:space="0" w:color="auto"/>
                    <w:bottom w:val="none" w:sz="0" w:space="0" w:color="auto"/>
                    <w:right w:val="none" w:sz="0" w:space="0" w:color="auto"/>
                  </w:divBdr>
                  <w:divsChild>
                    <w:div w:id="596987425">
                      <w:marLeft w:val="0"/>
                      <w:marRight w:val="0"/>
                      <w:marTop w:val="0"/>
                      <w:marBottom w:val="0"/>
                      <w:divBdr>
                        <w:top w:val="none" w:sz="0" w:space="0" w:color="auto"/>
                        <w:left w:val="none" w:sz="0" w:space="0" w:color="auto"/>
                        <w:bottom w:val="none" w:sz="0" w:space="0" w:color="auto"/>
                        <w:right w:val="none" w:sz="0" w:space="0" w:color="auto"/>
                      </w:divBdr>
                      <w:divsChild>
                        <w:div w:id="350498904">
                          <w:marLeft w:val="0"/>
                          <w:marRight w:val="0"/>
                          <w:marTop w:val="0"/>
                          <w:marBottom w:val="0"/>
                          <w:divBdr>
                            <w:top w:val="none" w:sz="0" w:space="0" w:color="auto"/>
                            <w:left w:val="none" w:sz="0" w:space="0" w:color="auto"/>
                            <w:bottom w:val="none" w:sz="0" w:space="0" w:color="auto"/>
                            <w:right w:val="none" w:sz="0" w:space="0" w:color="auto"/>
                          </w:divBdr>
                        </w:div>
                      </w:divsChild>
                    </w:div>
                    <w:div w:id="1444306006">
                      <w:marLeft w:val="0"/>
                      <w:marRight w:val="0"/>
                      <w:marTop w:val="0"/>
                      <w:marBottom w:val="0"/>
                      <w:divBdr>
                        <w:top w:val="none" w:sz="0" w:space="0" w:color="auto"/>
                        <w:left w:val="none" w:sz="0" w:space="0" w:color="auto"/>
                        <w:bottom w:val="none" w:sz="0" w:space="0" w:color="auto"/>
                        <w:right w:val="none" w:sz="0" w:space="0" w:color="auto"/>
                      </w:divBdr>
                    </w:div>
                  </w:divsChild>
                </w:div>
                <w:div w:id="1957133393">
                  <w:marLeft w:val="0"/>
                  <w:marRight w:val="0"/>
                  <w:marTop w:val="0"/>
                  <w:marBottom w:val="0"/>
                  <w:divBdr>
                    <w:top w:val="none" w:sz="0" w:space="0" w:color="auto"/>
                    <w:left w:val="none" w:sz="0" w:space="0" w:color="auto"/>
                    <w:bottom w:val="none" w:sz="0" w:space="0" w:color="auto"/>
                    <w:right w:val="none" w:sz="0" w:space="0" w:color="auto"/>
                  </w:divBdr>
                  <w:divsChild>
                    <w:div w:id="525557653">
                      <w:marLeft w:val="0"/>
                      <w:marRight w:val="0"/>
                      <w:marTop w:val="0"/>
                      <w:marBottom w:val="0"/>
                      <w:divBdr>
                        <w:top w:val="none" w:sz="0" w:space="0" w:color="auto"/>
                        <w:left w:val="none" w:sz="0" w:space="0" w:color="auto"/>
                        <w:bottom w:val="none" w:sz="0" w:space="0" w:color="auto"/>
                        <w:right w:val="none" w:sz="0" w:space="0" w:color="auto"/>
                      </w:divBdr>
                      <w:divsChild>
                        <w:div w:id="20943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3686">
                  <w:marLeft w:val="0"/>
                  <w:marRight w:val="0"/>
                  <w:marTop w:val="0"/>
                  <w:marBottom w:val="0"/>
                  <w:divBdr>
                    <w:top w:val="none" w:sz="0" w:space="0" w:color="auto"/>
                    <w:left w:val="none" w:sz="0" w:space="0" w:color="auto"/>
                    <w:bottom w:val="none" w:sz="0" w:space="0" w:color="auto"/>
                    <w:right w:val="none" w:sz="0" w:space="0" w:color="auto"/>
                  </w:divBdr>
                  <w:divsChild>
                    <w:div w:id="1623145226">
                      <w:marLeft w:val="0"/>
                      <w:marRight w:val="0"/>
                      <w:marTop w:val="0"/>
                      <w:marBottom w:val="0"/>
                      <w:divBdr>
                        <w:top w:val="none" w:sz="0" w:space="0" w:color="auto"/>
                        <w:left w:val="none" w:sz="0" w:space="0" w:color="auto"/>
                        <w:bottom w:val="none" w:sz="0" w:space="0" w:color="auto"/>
                        <w:right w:val="none" w:sz="0" w:space="0" w:color="auto"/>
                      </w:divBdr>
                      <w:divsChild>
                        <w:div w:id="390153303">
                          <w:marLeft w:val="0"/>
                          <w:marRight w:val="0"/>
                          <w:marTop w:val="0"/>
                          <w:marBottom w:val="0"/>
                          <w:divBdr>
                            <w:top w:val="none" w:sz="0" w:space="0" w:color="auto"/>
                            <w:left w:val="none" w:sz="0" w:space="0" w:color="auto"/>
                            <w:bottom w:val="none" w:sz="0" w:space="0" w:color="auto"/>
                            <w:right w:val="none" w:sz="0" w:space="0" w:color="auto"/>
                          </w:divBdr>
                        </w:div>
                      </w:divsChild>
                    </w:div>
                    <w:div w:id="2058778232">
                      <w:marLeft w:val="0"/>
                      <w:marRight w:val="0"/>
                      <w:marTop w:val="0"/>
                      <w:marBottom w:val="0"/>
                      <w:divBdr>
                        <w:top w:val="none" w:sz="0" w:space="0" w:color="auto"/>
                        <w:left w:val="none" w:sz="0" w:space="0" w:color="auto"/>
                        <w:bottom w:val="none" w:sz="0" w:space="0" w:color="auto"/>
                        <w:right w:val="none" w:sz="0" w:space="0" w:color="auto"/>
                      </w:divBdr>
                    </w:div>
                  </w:divsChild>
                </w:div>
                <w:div w:id="2043168688">
                  <w:marLeft w:val="0"/>
                  <w:marRight w:val="0"/>
                  <w:marTop w:val="0"/>
                  <w:marBottom w:val="0"/>
                  <w:divBdr>
                    <w:top w:val="none" w:sz="0" w:space="0" w:color="auto"/>
                    <w:left w:val="none" w:sz="0" w:space="0" w:color="auto"/>
                    <w:bottom w:val="none" w:sz="0" w:space="0" w:color="auto"/>
                    <w:right w:val="none" w:sz="0" w:space="0" w:color="auto"/>
                  </w:divBdr>
                  <w:divsChild>
                    <w:div w:id="890700950">
                      <w:marLeft w:val="0"/>
                      <w:marRight w:val="0"/>
                      <w:marTop w:val="0"/>
                      <w:marBottom w:val="0"/>
                      <w:divBdr>
                        <w:top w:val="none" w:sz="0" w:space="0" w:color="auto"/>
                        <w:left w:val="none" w:sz="0" w:space="0" w:color="auto"/>
                        <w:bottom w:val="none" w:sz="0" w:space="0" w:color="auto"/>
                        <w:right w:val="none" w:sz="0" w:space="0" w:color="auto"/>
                      </w:divBdr>
                      <w:divsChild>
                        <w:div w:id="13307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3976">
                  <w:marLeft w:val="0"/>
                  <w:marRight w:val="0"/>
                  <w:marTop w:val="0"/>
                  <w:marBottom w:val="0"/>
                  <w:divBdr>
                    <w:top w:val="none" w:sz="0" w:space="0" w:color="auto"/>
                    <w:left w:val="none" w:sz="0" w:space="0" w:color="auto"/>
                    <w:bottom w:val="none" w:sz="0" w:space="0" w:color="auto"/>
                    <w:right w:val="none" w:sz="0" w:space="0" w:color="auto"/>
                  </w:divBdr>
                  <w:divsChild>
                    <w:div w:id="1770127596">
                      <w:marLeft w:val="0"/>
                      <w:marRight w:val="0"/>
                      <w:marTop w:val="0"/>
                      <w:marBottom w:val="0"/>
                      <w:divBdr>
                        <w:top w:val="none" w:sz="0" w:space="0" w:color="auto"/>
                        <w:left w:val="none" w:sz="0" w:space="0" w:color="auto"/>
                        <w:bottom w:val="none" w:sz="0" w:space="0" w:color="auto"/>
                        <w:right w:val="none" w:sz="0" w:space="0" w:color="auto"/>
                      </w:divBdr>
                      <w:divsChild>
                        <w:div w:id="313267481">
                          <w:marLeft w:val="0"/>
                          <w:marRight w:val="0"/>
                          <w:marTop w:val="0"/>
                          <w:marBottom w:val="0"/>
                          <w:divBdr>
                            <w:top w:val="none" w:sz="0" w:space="0" w:color="auto"/>
                            <w:left w:val="none" w:sz="0" w:space="0" w:color="auto"/>
                            <w:bottom w:val="none" w:sz="0" w:space="0" w:color="auto"/>
                            <w:right w:val="none" w:sz="0" w:space="0" w:color="auto"/>
                          </w:divBdr>
                        </w:div>
                      </w:divsChild>
                    </w:div>
                    <w:div w:id="18947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1885">
      <w:bodyDiv w:val="1"/>
      <w:marLeft w:val="0"/>
      <w:marRight w:val="0"/>
      <w:marTop w:val="0"/>
      <w:marBottom w:val="0"/>
      <w:divBdr>
        <w:top w:val="none" w:sz="0" w:space="0" w:color="auto"/>
        <w:left w:val="none" w:sz="0" w:space="0" w:color="auto"/>
        <w:bottom w:val="none" w:sz="0" w:space="0" w:color="auto"/>
        <w:right w:val="none" w:sz="0" w:space="0" w:color="auto"/>
      </w:divBdr>
      <w:divsChild>
        <w:div w:id="1393508005">
          <w:marLeft w:val="0"/>
          <w:marRight w:val="0"/>
          <w:marTop w:val="0"/>
          <w:marBottom w:val="360"/>
          <w:divBdr>
            <w:top w:val="none" w:sz="0" w:space="0" w:color="auto"/>
            <w:left w:val="none" w:sz="0" w:space="0" w:color="auto"/>
            <w:bottom w:val="none" w:sz="0" w:space="0" w:color="auto"/>
            <w:right w:val="none" w:sz="0" w:space="0" w:color="auto"/>
          </w:divBdr>
        </w:div>
        <w:div w:id="1882941152">
          <w:marLeft w:val="0"/>
          <w:marRight w:val="0"/>
          <w:marTop w:val="0"/>
          <w:marBottom w:val="360"/>
          <w:divBdr>
            <w:top w:val="none" w:sz="0" w:space="0" w:color="auto"/>
            <w:left w:val="none" w:sz="0" w:space="0" w:color="auto"/>
            <w:bottom w:val="none" w:sz="0" w:space="0" w:color="auto"/>
            <w:right w:val="none" w:sz="0" w:space="0" w:color="auto"/>
          </w:divBdr>
          <w:divsChild>
            <w:div w:id="933512200">
              <w:marLeft w:val="0"/>
              <w:marRight w:val="0"/>
              <w:marTop w:val="0"/>
              <w:marBottom w:val="360"/>
              <w:divBdr>
                <w:top w:val="none" w:sz="0" w:space="0" w:color="auto"/>
                <w:left w:val="none" w:sz="0" w:space="0" w:color="auto"/>
                <w:bottom w:val="none" w:sz="0" w:space="0" w:color="auto"/>
                <w:right w:val="none" w:sz="0" w:space="0" w:color="auto"/>
              </w:divBdr>
              <w:divsChild>
                <w:div w:id="13619733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399790457">
      <w:bodyDiv w:val="1"/>
      <w:marLeft w:val="0"/>
      <w:marRight w:val="0"/>
      <w:marTop w:val="0"/>
      <w:marBottom w:val="0"/>
      <w:divBdr>
        <w:top w:val="none" w:sz="0" w:space="0" w:color="auto"/>
        <w:left w:val="none" w:sz="0" w:space="0" w:color="auto"/>
        <w:bottom w:val="none" w:sz="0" w:space="0" w:color="auto"/>
        <w:right w:val="none" w:sz="0" w:space="0" w:color="auto"/>
      </w:divBdr>
    </w:div>
    <w:div w:id="1402219241">
      <w:bodyDiv w:val="1"/>
      <w:marLeft w:val="0"/>
      <w:marRight w:val="0"/>
      <w:marTop w:val="0"/>
      <w:marBottom w:val="0"/>
      <w:divBdr>
        <w:top w:val="none" w:sz="0" w:space="0" w:color="auto"/>
        <w:left w:val="none" w:sz="0" w:space="0" w:color="auto"/>
        <w:bottom w:val="none" w:sz="0" w:space="0" w:color="auto"/>
        <w:right w:val="none" w:sz="0" w:space="0" w:color="auto"/>
      </w:divBdr>
    </w:div>
    <w:div w:id="1443955637">
      <w:bodyDiv w:val="1"/>
      <w:marLeft w:val="0"/>
      <w:marRight w:val="0"/>
      <w:marTop w:val="0"/>
      <w:marBottom w:val="0"/>
      <w:divBdr>
        <w:top w:val="none" w:sz="0" w:space="0" w:color="auto"/>
        <w:left w:val="none" w:sz="0" w:space="0" w:color="auto"/>
        <w:bottom w:val="none" w:sz="0" w:space="0" w:color="auto"/>
        <w:right w:val="none" w:sz="0" w:space="0" w:color="auto"/>
      </w:divBdr>
    </w:div>
    <w:div w:id="1734424201">
      <w:bodyDiv w:val="1"/>
      <w:marLeft w:val="0"/>
      <w:marRight w:val="0"/>
      <w:marTop w:val="0"/>
      <w:marBottom w:val="0"/>
      <w:divBdr>
        <w:top w:val="none" w:sz="0" w:space="0" w:color="auto"/>
        <w:left w:val="none" w:sz="0" w:space="0" w:color="auto"/>
        <w:bottom w:val="none" w:sz="0" w:space="0" w:color="auto"/>
        <w:right w:val="none" w:sz="0" w:space="0" w:color="auto"/>
      </w:divBdr>
    </w:div>
    <w:div w:id="1737244336">
      <w:bodyDiv w:val="1"/>
      <w:marLeft w:val="0"/>
      <w:marRight w:val="0"/>
      <w:marTop w:val="0"/>
      <w:marBottom w:val="0"/>
      <w:divBdr>
        <w:top w:val="none" w:sz="0" w:space="0" w:color="auto"/>
        <w:left w:val="none" w:sz="0" w:space="0" w:color="auto"/>
        <w:bottom w:val="none" w:sz="0" w:space="0" w:color="auto"/>
        <w:right w:val="none" w:sz="0" w:space="0" w:color="auto"/>
      </w:divBdr>
      <w:divsChild>
        <w:div w:id="1210802275">
          <w:marLeft w:val="0"/>
          <w:marRight w:val="0"/>
          <w:marTop w:val="0"/>
          <w:marBottom w:val="0"/>
          <w:divBdr>
            <w:top w:val="none" w:sz="0" w:space="0" w:color="auto"/>
            <w:left w:val="none" w:sz="0" w:space="0" w:color="auto"/>
            <w:bottom w:val="none" w:sz="0" w:space="0" w:color="auto"/>
            <w:right w:val="none" w:sz="0" w:space="0" w:color="auto"/>
          </w:divBdr>
          <w:divsChild>
            <w:div w:id="604657705">
              <w:marLeft w:val="0"/>
              <w:marRight w:val="0"/>
              <w:marTop w:val="0"/>
              <w:marBottom w:val="0"/>
              <w:divBdr>
                <w:top w:val="none" w:sz="0" w:space="0" w:color="auto"/>
                <w:left w:val="none" w:sz="0" w:space="0" w:color="auto"/>
                <w:bottom w:val="none" w:sz="0" w:space="0" w:color="auto"/>
                <w:right w:val="none" w:sz="0" w:space="0" w:color="auto"/>
              </w:divBdr>
            </w:div>
            <w:div w:id="629676686">
              <w:marLeft w:val="0"/>
              <w:marRight w:val="0"/>
              <w:marTop w:val="0"/>
              <w:marBottom w:val="0"/>
              <w:divBdr>
                <w:top w:val="none" w:sz="0" w:space="0" w:color="auto"/>
                <w:left w:val="none" w:sz="0" w:space="0" w:color="auto"/>
                <w:bottom w:val="none" w:sz="0" w:space="0" w:color="auto"/>
                <w:right w:val="none" w:sz="0" w:space="0" w:color="auto"/>
              </w:divBdr>
            </w:div>
            <w:div w:id="630012354">
              <w:marLeft w:val="0"/>
              <w:marRight w:val="0"/>
              <w:marTop w:val="0"/>
              <w:marBottom w:val="0"/>
              <w:divBdr>
                <w:top w:val="none" w:sz="0" w:space="0" w:color="auto"/>
                <w:left w:val="none" w:sz="0" w:space="0" w:color="auto"/>
                <w:bottom w:val="none" w:sz="0" w:space="0" w:color="auto"/>
                <w:right w:val="none" w:sz="0" w:space="0" w:color="auto"/>
              </w:divBdr>
            </w:div>
            <w:div w:id="1009402996">
              <w:marLeft w:val="0"/>
              <w:marRight w:val="0"/>
              <w:marTop w:val="0"/>
              <w:marBottom w:val="0"/>
              <w:divBdr>
                <w:top w:val="none" w:sz="0" w:space="0" w:color="auto"/>
                <w:left w:val="none" w:sz="0" w:space="0" w:color="auto"/>
                <w:bottom w:val="none" w:sz="0" w:space="0" w:color="auto"/>
                <w:right w:val="none" w:sz="0" w:space="0" w:color="auto"/>
              </w:divBdr>
            </w:div>
            <w:div w:id="1457984247">
              <w:marLeft w:val="0"/>
              <w:marRight w:val="0"/>
              <w:marTop w:val="0"/>
              <w:marBottom w:val="0"/>
              <w:divBdr>
                <w:top w:val="none" w:sz="0" w:space="0" w:color="auto"/>
                <w:left w:val="none" w:sz="0" w:space="0" w:color="auto"/>
                <w:bottom w:val="none" w:sz="0" w:space="0" w:color="auto"/>
                <w:right w:val="none" w:sz="0" w:space="0" w:color="auto"/>
              </w:divBdr>
            </w:div>
            <w:div w:id="18480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53464/3/" TargetMode="External"/><Relationship Id="rId3" Type="http://schemas.openxmlformats.org/officeDocument/2006/relationships/settings" Target="settings.xml"/><Relationship Id="rId7" Type="http://schemas.openxmlformats.org/officeDocument/2006/relationships/hyperlink" Target="http://base.garant.ru/703534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353464/3/" TargetMode="External"/><Relationship Id="rId5" Type="http://schemas.openxmlformats.org/officeDocument/2006/relationships/hyperlink" Target="https://www.consultant.ru/document/cons_doc_LAW_1446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6018</Words>
  <Characters>34304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40242</CharactersWithSpaces>
  <SharedDoc>false</SharedDoc>
  <HLinks>
    <vt:vector size="36" baseType="variant">
      <vt:variant>
        <vt:i4>5963872</vt:i4>
      </vt:variant>
      <vt:variant>
        <vt:i4>15</vt:i4>
      </vt:variant>
      <vt:variant>
        <vt:i4>0</vt:i4>
      </vt:variant>
      <vt:variant>
        <vt:i4>5</vt:i4>
      </vt:variant>
      <vt:variant>
        <vt:lpwstr>http://base.garant.ru/70353464/3/</vt:lpwstr>
      </vt:variant>
      <vt:variant>
        <vt:lpwstr>block_3060</vt:lpwstr>
      </vt:variant>
      <vt:variant>
        <vt:i4>3670060</vt:i4>
      </vt:variant>
      <vt:variant>
        <vt:i4>12</vt:i4>
      </vt:variant>
      <vt:variant>
        <vt:i4>0</vt:i4>
      </vt:variant>
      <vt:variant>
        <vt:i4>5</vt:i4>
      </vt:variant>
      <vt:variant>
        <vt:lpwstr>http://base.garant.ru/70353464/</vt:lpwstr>
      </vt:variant>
      <vt:variant>
        <vt:lpwstr/>
      </vt:variant>
      <vt:variant>
        <vt:i4>5963879</vt:i4>
      </vt:variant>
      <vt:variant>
        <vt:i4>9</vt:i4>
      </vt:variant>
      <vt:variant>
        <vt:i4>0</vt:i4>
      </vt:variant>
      <vt:variant>
        <vt:i4>5</vt:i4>
      </vt:variant>
      <vt:variant>
        <vt:lpwstr>http://base.garant.ru/70353464/3/</vt:lpwstr>
      </vt:variant>
      <vt:variant>
        <vt:lpwstr>block_30101</vt:lpwstr>
      </vt:variant>
      <vt:variant>
        <vt:i4>1114213</vt:i4>
      </vt:variant>
      <vt:variant>
        <vt:i4>6</vt:i4>
      </vt:variant>
      <vt:variant>
        <vt:i4>0</vt:i4>
      </vt:variant>
      <vt:variant>
        <vt:i4>5</vt:i4>
      </vt:variant>
      <vt:variant>
        <vt:lpwstr>https://www.consultant.ru/document/cons_doc_LAW_144624/</vt:lpwstr>
      </vt:variant>
      <vt:variant>
        <vt:lpwstr/>
      </vt:variant>
      <vt:variant>
        <vt:i4>6553658</vt:i4>
      </vt:variant>
      <vt:variant>
        <vt:i4>3</vt:i4>
      </vt:variant>
      <vt:variant>
        <vt:i4>0</vt:i4>
      </vt:variant>
      <vt:variant>
        <vt:i4>5</vt:i4>
      </vt:variant>
      <vt:variant>
        <vt:lpwstr/>
      </vt:variant>
      <vt:variant>
        <vt:lpwstr>Par1849</vt:lpwstr>
      </vt:variant>
      <vt:variant>
        <vt:i4>6553658</vt:i4>
      </vt:variant>
      <vt:variant>
        <vt:i4>0</vt:i4>
      </vt:variant>
      <vt:variant>
        <vt:i4>0</vt:i4>
      </vt:variant>
      <vt:variant>
        <vt:i4>5</vt:i4>
      </vt:variant>
      <vt:variant>
        <vt:lpwstr/>
      </vt:variant>
      <vt:variant>
        <vt:lpwstr>Par1846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Windows</cp:lastModifiedBy>
  <cp:revision>8</cp:revision>
  <dcterms:created xsi:type="dcterms:W3CDTF">2026-05-12T05:42:00Z</dcterms:created>
  <dcterms:modified xsi:type="dcterms:W3CDTF">2026-08-20T12:16:00Z</dcterms:modified>
</cp:coreProperties>
</file>