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26" w:rsidRPr="00B0733B" w:rsidRDefault="00B63A20" w:rsidP="00975298">
      <w:pPr>
        <w:pStyle w:val="3"/>
        <w:spacing w:before="0" w:line="285" w:lineRule="atLeast"/>
        <w:ind w:left="708" w:firstLine="708"/>
        <w:jc w:val="center"/>
        <w:rPr>
          <w:rFonts w:ascii="Times New Roman" w:hAnsi="Times New Roman" w:cs="Times New Roman"/>
          <w:b w:val="0"/>
          <w:bCs w:val="0"/>
          <w:color w:val="auto"/>
          <w:sz w:val="24"/>
          <w:szCs w:val="24"/>
        </w:rPr>
      </w:pPr>
      <w:r w:rsidRPr="00B0733B">
        <w:rPr>
          <w:rFonts w:ascii="Times New Roman" w:hAnsi="Times New Roman" w:cs="Times New Roman"/>
          <w:color w:val="auto"/>
          <w:sz w:val="24"/>
          <w:szCs w:val="24"/>
        </w:rPr>
        <w:t xml:space="preserve">ГОСУДАРСТВЕННЫЙ КОНТРАКТ № </w:t>
      </w:r>
      <w:hyperlink r:id="rId8" w:tooltip="https://agregatoreat.ru/lk/customer/eat/announcement/40c7425c-9912-4399-9b09-1c8a34ebe43e" w:history="1">
        <w:r w:rsidRPr="00B0733B">
          <w:rPr>
            <w:rStyle w:val="af5"/>
            <w:rFonts w:ascii="Times New Roman" w:hAnsi="Times New Roman" w:cs="Times New Roman"/>
            <w:bCs w:val="0"/>
            <w:color w:val="auto"/>
            <w:sz w:val="24"/>
            <w:szCs w:val="24"/>
            <w:u w:val="none"/>
          </w:rPr>
          <w:t>________________</w:t>
        </w:r>
      </w:hyperlink>
    </w:p>
    <w:p w:rsidR="00937526" w:rsidRDefault="0007438F" w:rsidP="00975298">
      <w:pPr>
        <w:jc w:val="center"/>
        <w:rPr>
          <w:b/>
          <w:color w:val="000000"/>
          <w:sz w:val="24"/>
          <w:szCs w:val="24"/>
        </w:rPr>
      </w:pPr>
      <w:r w:rsidRPr="00B0733B">
        <w:rPr>
          <w:b/>
          <w:color w:val="000000"/>
          <w:sz w:val="24"/>
          <w:szCs w:val="24"/>
        </w:rPr>
        <w:t>Приобретение автомобильных шин</w:t>
      </w:r>
    </w:p>
    <w:p w:rsidR="00111655" w:rsidRPr="00111655" w:rsidRDefault="00111655" w:rsidP="00975298">
      <w:pPr>
        <w:jc w:val="center"/>
        <w:rPr>
          <w:b/>
          <w:bCs/>
          <w:sz w:val="24"/>
          <w:szCs w:val="24"/>
        </w:rPr>
      </w:pPr>
      <w:r w:rsidRPr="00111655">
        <w:rPr>
          <w:b/>
          <w:sz w:val="24"/>
          <w:szCs w:val="24"/>
        </w:rPr>
        <w:t>ИКЗ: № 2</w:t>
      </w:r>
      <w:r w:rsidR="00B809B3">
        <w:rPr>
          <w:b/>
          <w:sz w:val="24"/>
          <w:szCs w:val="24"/>
        </w:rPr>
        <w:t>6</w:t>
      </w:r>
      <w:r w:rsidRPr="00111655">
        <w:rPr>
          <w:b/>
          <w:sz w:val="24"/>
          <w:szCs w:val="24"/>
        </w:rPr>
        <w:t>1312311356031230100100</w:t>
      </w:r>
      <w:r w:rsidR="00B809B3">
        <w:rPr>
          <w:b/>
          <w:sz w:val="24"/>
          <w:szCs w:val="24"/>
        </w:rPr>
        <w:t>25</w:t>
      </w:r>
      <w:r w:rsidRPr="00111655">
        <w:rPr>
          <w:b/>
          <w:sz w:val="24"/>
          <w:szCs w:val="24"/>
        </w:rPr>
        <w:t>0000000244</w:t>
      </w:r>
    </w:p>
    <w:p w:rsidR="00937526" w:rsidRPr="00B0733B" w:rsidRDefault="00937526" w:rsidP="00975298">
      <w:pPr>
        <w:jc w:val="center"/>
        <w:rPr>
          <w:b/>
          <w:bCs/>
          <w:sz w:val="24"/>
          <w:szCs w:val="24"/>
        </w:rPr>
      </w:pPr>
    </w:p>
    <w:p w:rsidR="00937526" w:rsidRPr="00B0733B" w:rsidRDefault="00B63A20" w:rsidP="00975298">
      <w:pPr>
        <w:jc w:val="both"/>
        <w:rPr>
          <w:spacing w:val="-4"/>
          <w:sz w:val="24"/>
          <w:szCs w:val="24"/>
        </w:rPr>
      </w:pPr>
      <w:r w:rsidRPr="00B0733B">
        <w:rPr>
          <w:spacing w:val="-4"/>
          <w:sz w:val="24"/>
          <w:szCs w:val="24"/>
        </w:rPr>
        <w:t xml:space="preserve">г. </w:t>
      </w:r>
      <w:r w:rsidR="00B0733B">
        <w:rPr>
          <w:spacing w:val="-4"/>
          <w:sz w:val="24"/>
          <w:szCs w:val="24"/>
        </w:rPr>
        <w:t>Белгород</w:t>
      </w:r>
      <w:r w:rsidR="00B0733B">
        <w:rPr>
          <w:spacing w:val="-4"/>
          <w:sz w:val="24"/>
          <w:szCs w:val="24"/>
        </w:rPr>
        <w:tab/>
      </w:r>
      <w:r w:rsidR="00B0733B">
        <w:rPr>
          <w:spacing w:val="-4"/>
          <w:sz w:val="24"/>
          <w:szCs w:val="24"/>
        </w:rPr>
        <w:tab/>
      </w:r>
      <w:r w:rsidR="00B0733B">
        <w:rPr>
          <w:spacing w:val="-4"/>
          <w:sz w:val="24"/>
          <w:szCs w:val="24"/>
        </w:rPr>
        <w:tab/>
      </w:r>
      <w:r w:rsidR="00B0733B">
        <w:rPr>
          <w:spacing w:val="-4"/>
          <w:sz w:val="24"/>
          <w:szCs w:val="24"/>
        </w:rPr>
        <w:tab/>
      </w:r>
      <w:r w:rsidR="00B0733B">
        <w:rPr>
          <w:spacing w:val="-4"/>
          <w:sz w:val="24"/>
          <w:szCs w:val="24"/>
        </w:rPr>
        <w:tab/>
      </w:r>
      <w:r w:rsidR="00B0733B">
        <w:rPr>
          <w:spacing w:val="-4"/>
          <w:sz w:val="24"/>
          <w:szCs w:val="24"/>
        </w:rPr>
        <w:tab/>
      </w:r>
      <w:r w:rsidR="00B0733B">
        <w:rPr>
          <w:spacing w:val="-4"/>
          <w:sz w:val="24"/>
          <w:szCs w:val="24"/>
        </w:rPr>
        <w:tab/>
      </w:r>
      <w:r w:rsidR="00B0733B">
        <w:rPr>
          <w:spacing w:val="-4"/>
          <w:sz w:val="24"/>
          <w:szCs w:val="24"/>
        </w:rPr>
        <w:tab/>
      </w:r>
      <w:r w:rsidR="00B0733B">
        <w:rPr>
          <w:spacing w:val="-4"/>
          <w:sz w:val="24"/>
          <w:szCs w:val="24"/>
        </w:rPr>
        <w:tab/>
        <w:t xml:space="preserve">       </w:t>
      </w:r>
      <w:proofErr w:type="gramStart"/>
      <w:r w:rsidR="00B0733B">
        <w:rPr>
          <w:spacing w:val="-4"/>
          <w:sz w:val="24"/>
          <w:szCs w:val="24"/>
        </w:rPr>
        <w:t xml:space="preserve">  </w:t>
      </w:r>
      <w:r w:rsidRPr="00B0733B">
        <w:rPr>
          <w:spacing w:val="-4"/>
          <w:sz w:val="24"/>
          <w:szCs w:val="24"/>
        </w:rPr>
        <w:t xml:space="preserve"> «</w:t>
      </w:r>
      <w:proofErr w:type="gramEnd"/>
      <w:r w:rsidRPr="00B0733B">
        <w:rPr>
          <w:spacing w:val="-4"/>
          <w:sz w:val="24"/>
          <w:szCs w:val="24"/>
        </w:rPr>
        <w:t>___»__________ 202</w:t>
      </w:r>
      <w:r w:rsidR="00975298" w:rsidRPr="00975298">
        <w:rPr>
          <w:spacing w:val="-4"/>
          <w:sz w:val="24"/>
          <w:szCs w:val="24"/>
        </w:rPr>
        <w:t>6</w:t>
      </w:r>
    </w:p>
    <w:p w:rsidR="00937526" w:rsidRPr="00B0733B" w:rsidRDefault="00937526" w:rsidP="00975298">
      <w:pPr>
        <w:tabs>
          <w:tab w:val="left" w:pos="-720"/>
        </w:tabs>
        <w:ind w:left="4680" w:hanging="4680"/>
        <w:jc w:val="both"/>
        <w:rPr>
          <w:spacing w:val="-4"/>
          <w:sz w:val="24"/>
          <w:szCs w:val="24"/>
          <w:highlight w:val="yellow"/>
        </w:rPr>
      </w:pPr>
    </w:p>
    <w:p w:rsidR="00937526" w:rsidRPr="00B0733B" w:rsidRDefault="00937526" w:rsidP="00975298">
      <w:pPr>
        <w:ind w:firstLine="567"/>
        <w:jc w:val="both"/>
        <w:rPr>
          <w:sz w:val="24"/>
          <w:szCs w:val="24"/>
        </w:rPr>
      </w:pPr>
    </w:p>
    <w:p w:rsidR="00937526" w:rsidRPr="00B0733B" w:rsidRDefault="0007438F" w:rsidP="00975298">
      <w:pPr>
        <w:ind w:firstLine="708"/>
        <w:jc w:val="both"/>
        <w:rPr>
          <w:sz w:val="24"/>
          <w:szCs w:val="24"/>
        </w:rPr>
      </w:pPr>
      <w:r w:rsidRPr="00B0733B">
        <w:rPr>
          <w:bCs/>
          <w:sz w:val="24"/>
          <w:szCs w:val="24"/>
        </w:rPr>
        <w:t>Управление Федеральной службы государственной регистрации, кадастра  и картографии                           по Белгородской области (далее Управление), действующее от имени Российской Федерации</w:t>
      </w:r>
      <w:r w:rsidRPr="00B0733B">
        <w:rPr>
          <w:sz w:val="24"/>
          <w:szCs w:val="24"/>
        </w:rPr>
        <w:t xml:space="preserve">, именуемое в дальнейшем «Заказчик», в  лице </w:t>
      </w:r>
      <w:proofErr w:type="spellStart"/>
      <w:r w:rsidRPr="00B0733B">
        <w:rPr>
          <w:sz w:val="24"/>
          <w:szCs w:val="24"/>
        </w:rPr>
        <w:t>и.о</w:t>
      </w:r>
      <w:proofErr w:type="spellEnd"/>
      <w:r w:rsidRPr="00B0733B">
        <w:rPr>
          <w:sz w:val="24"/>
          <w:szCs w:val="24"/>
        </w:rPr>
        <w:t xml:space="preserve">. начальника отдела материально-технического обеспечения </w:t>
      </w:r>
      <w:proofErr w:type="spellStart"/>
      <w:r w:rsidRPr="00B0733B">
        <w:rPr>
          <w:sz w:val="24"/>
          <w:szCs w:val="24"/>
        </w:rPr>
        <w:t>Кузуба</w:t>
      </w:r>
      <w:proofErr w:type="spellEnd"/>
      <w:r w:rsidRPr="00B0733B">
        <w:rPr>
          <w:sz w:val="24"/>
          <w:szCs w:val="24"/>
        </w:rPr>
        <w:t xml:space="preserve"> Евгения Николаевича, действующего на основании приказа Управления </w:t>
      </w:r>
      <w:r w:rsidR="00975298" w:rsidRPr="00975298">
        <w:rPr>
          <w:sz w:val="24"/>
          <w:szCs w:val="24"/>
        </w:rPr>
        <w:t xml:space="preserve">            </w:t>
      </w:r>
      <w:r w:rsidR="00111655">
        <w:rPr>
          <w:sz w:val="24"/>
          <w:szCs w:val="24"/>
        </w:rPr>
        <w:t xml:space="preserve"> </w:t>
      </w:r>
      <w:r w:rsidRPr="00B0733B">
        <w:rPr>
          <w:sz w:val="24"/>
          <w:szCs w:val="24"/>
        </w:rPr>
        <w:t>от 18.05.2026 № 214-л/с и доверенности от 20.05.2026</w:t>
      </w:r>
      <w:r w:rsidR="00111655">
        <w:rPr>
          <w:sz w:val="24"/>
          <w:szCs w:val="24"/>
        </w:rPr>
        <w:t xml:space="preserve"> № 27, с одной стороны и ________________ </w:t>
      </w:r>
      <w:r w:rsidR="00B63A20" w:rsidRPr="00B0733B">
        <w:rPr>
          <w:b/>
          <w:sz w:val="24"/>
          <w:szCs w:val="24"/>
        </w:rPr>
        <w:t>___________________________</w:t>
      </w:r>
      <w:r w:rsidR="00B63A20" w:rsidRPr="00B0733B">
        <w:rPr>
          <w:i/>
          <w:sz w:val="24"/>
          <w:szCs w:val="24"/>
        </w:rPr>
        <w:t>,</w:t>
      </w:r>
      <w:r w:rsidR="00B63A20" w:rsidRPr="00B0733B">
        <w:rPr>
          <w:b/>
          <w:i/>
          <w:sz w:val="24"/>
          <w:szCs w:val="24"/>
        </w:rPr>
        <w:t xml:space="preserve"> </w:t>
      </w:r>
      <w:r w:rsidR="00B63A20" w:rsidRPr="00B0733B">
        <w:rPr>
          <w:sz w:val="24"/>
          <w:szCs w:val="24"/>
        </w:rPr>
        <w:t>в лице ____________________________, действующего</w:t>
      </w:r>
      <w:r w:rsidR="00975298" w:rsidRPr="00975298">
        <w:rPr>
          <w:sz w:val="24"/>
          <w:szCs w:val="24"/>
        </w:rPr>
        <w:t xml:space="preserve">                       </w:t>
      </w:r>
      <w:r w:rsidR="00B63A20" w:rsidRPr="00B0733B">
        <w:rPr>
          <w:sz w:val="24"/>
          <w:szCs w:val="24"/>
        </w:rPr>
        <w:t xml:space="preserve"> на основании _________________________, именуемое в дальнейшем </w:t>
      </w:r>
      <w:r w:rsidR="00B63A20" w:rsidRPr="00B0733B">
        <w:rPr>
          <w:b/>
          <w:sz w:val="24"/>
          <w:szCs w:val="24"/>
        </w:rPr>
        <w:t>«Поставщик»</w:t>
      </w:r>
      <w:r w:rsidR="00B63A20" w:rsidRPr="00B0733B">
        <w:rPr>
          <w:sz w:val="24"/>
          <w:szCs w:val="24"/>
        </w:rPr>
        <w:t xml:space="preserve">, с другой стороны, вместе именуемые в дальнейшем </w:t>
      </w:r>
      <w:r w:rsidR="00B63A20" w:rsidRPr="00B0733B">
        <w:rPr>
          <w:b/>
          <w:sz w:val="24"/>
          <w:szCs w:val="24"/>
        </w:rPr>
        <w:t>«Стороны»</w:t>
      </w:r>
      <w:r w:rsidR="00B63A20" w:rsidRPr="00B0733B">
        <w:rPr>
          <w:sz w:val="24"/>
          <w:szCs w:val="24"/>
        </w:rPr>
        <w:t>, с соблюдением требований законодательства Российской Федерации</w:t>
      </w:r>
      <w:r w:rsidR="00B63A20" w:rsidRPr="00B0733B">
        <w:rPr>
          <w:b/>
          <w:sz w:val="24"/>
          <w:szCs w:val="24"/>
        </w:rPr>
        <w:t xml:space="preserve"> </w:t>
      </w:r>
      <w:r w:rsidR="00B63A20" w:rsidRPr="00B0733B">
        <w:rPr>
          <w:sz w:val="24"/>
          <w:szCs w:val="24"/>
        </w:rPr>
        <w:t>и на основании п. 4 ч. 1 ст. 93 Федерального закона</w:t>
      </w:r>
      <w:r w:rsidR="00975298" w:rsidRPr="00975298">
        <w:rPr>
          <w:sz w:val="24"/>
          <w:szCs w:val="24"/>
        </w:rPr>
        <w:t xml:space="preserve">                       </w:t>
      </w:r>
      <w:r w:rsidR="00B63A20" w:rsidRPr="00B0733B">
        <w:rPr>
          <w:sz w:val="24"/>
          <w:szCs w:val="24"/>
        </w:rPr>
        <w:t xml:space="preserve"> от 05.04.2013 № 44-ФЗ «О контрактной системе в сфере закупок товаров, работ, услуг </w:t>
      </w:r>
      <w:r w:rsidR="00B809B3">
        <w:rPr>
          <w:sz w:val="24"/>
          <w:szCs w:val="24"/>
        </w:rPr>
        <w:t xml:space="preserve">                                    </w:t>
      </w:r>
      <w:r w:rsidR="00B63A20" w:rsidRPr="00B0733B">
        <w:rPr>
          <w:sz w:val="24"/>
          <w:szCs w:val="24"/>
        </w:rPr>
        <w:t xml:space="preserve">для обеспечения государственных и муниципальных нужд» (далее – Закон № 44-ФЗ), и иного законодательства </w:t>
      </w:r>
      <w:r w:rsidR="00111655">
        <w:rPr>
          <w:sz w:val="24"/>
          <w:szCs w:val="24"/>
        </w:rPr>
        <w:t xml:space="preserve">Российской Федерации, </w:t>
      </w:r>
      <w:r w:rsidR="00B63A20" w:rsidRPr="00B0733B">
        <w:rPr>
          <w:sz w:val="24"/>
          <w:szCs w:val="24"/>
        </w:rPr>
        <w:t>заключили настоящий Государственный контракт (далее - Контракт) о нижеследующем:</w:t>
      </w:r>
    </w:p>
    <w:p w:rsidR="00937526" w:rsidRPr="00B0733B" w:rsidRDefault="00937526" w:rsidP="00975298">
      <w:pPr>
        <w:ind w:firstLine="567"/>
        <w:jc w:val="both"/>
        <w:rPr>
          <w:sz w:val="24"/>
          <w:szCs w:val="24"/>
        </w:rPr>
      </w:pPr>
    </w:p>
    <w:p w:rsidR="00937526" w:rsidRPr="00C621F7" w:rsidRDefault="00B63A20" w:rsidP="00C52ABB">
      <w:pPr>
        <w:jc w:val="center"/>
        <w:rPr>
          <w:sz w:val="24"/>
          <w:szCs w:val="24"/>
        </w:rPr>
      </w:pPr>
      <w:r w:rsidRPr="00C621F7">
        <w:rPr>
          <w:b/>
          <w:sz w:val="24"/>
          <w:szCs w:val="24"/>
        </w:rPr>
        <w:t>1. ПРЕДМЕТ КОНТРАКТА</w:t>
      </w:r>
    </w:p>
    <w:p w:rsidR="0007438F" w:rsidRPr="00B0733B" w:rsidRDefault="00B63A20" w:rsidP="00975298">
      <w:pPr>
        <w:jc w:val="both"/>
        <w:rPr>
          <w:sz w:val="24"/>
          <w:szCs w:val="24"/>
        </w:rPr>
      </w:pPr>
      <w:r w:rsidRPr="00B0733B">
        <w:rPr>
          <w:sz w:val="24"/>
          <w:szCs w:val="24"/>
          <w:lang w:eastAsia="ru-RU"/>
        </w:rPr>
        <w:t xml:space="preserve">1.1. </w:t>
      </w:r>
      <w:r w:rsidR="0007438F" w:rsidRPr="00B0733B">
        <w:rPr>
          <w:sz w:val="24"/>
          <w:szCs w:val="24"/>
        </w:rPr>
        <w:t>Поставщик обязуется поставить автомобильные шины (далее – Товар), а Заказчик обязуется принять и оплатить Товар в порядке и на условиях, предусмотренных Контрактом.</w:t>
      </w:r>
    </w:p>
    <w:p w:rsidR="0007438F" w:rsidRPr="00B0733B" w:rsidRDefault="0007438F" w:rsidP="00975298">
      <w:pPr>
        <w:jc w:val="both"/>
        <w:rPr>
          <w:sz w:val="24"/>
          <w:szCs w:val="24"/>
        </w:rPr>
      </w:pPr>
      <w:r w:rsidRPr="00B0733B">
        <w:rPr>
          <w:sz w:val="24"/>
          <w:szCs w:val="24"/>
        </w:rPr>
        <w:t xml:space="preserve">1.2. Наименование, количество и иные характеристики поставляемого Товара указаны          </w:t>
      </w:r>
      <w:r w:rsidR="00975298" w:rsidRPr="00975298">
        <w:rPr>
          <w:sz w:val="24"/>
          <w:szCs w:val="24"/>
        </w:rPr>
        <w:t xml:space="preserve">              </w:t>
      </w:r>
      <w:r w:rsidRPr="00B0733B">
        <w:rPr>
          <w:sz w:val="24"/>
          <w:szCs w:val="24"/>
        </w:rPr>
        <w:t xml:space="preserve">       в Техническом задании и спецификации (Приложение № 1, № 2 к Контракту), являющейся неотъемлемой частью Контракта.</w:t>
      </w:r>
    </w:p>
    <w:p w:rsidR="0007438F" w:rsidRPr="00B0733B" w:rsidRDefault="0007438F" w:rsidP="00975298">
      <w:pPr>
        <w:jc w:val="both"/>
        <w:rPr>
          <w:sz w:val="24"/>
          <w:szCs w:val="24"/>
        </w:rPr>
      </w:pPr>
      <w:r w:rsidRPr="00B0733B">
        <w:rPr>
          <w:sz w:val="24"/>
          <w:szCs w:val="24"/>
        </w:rPr>
        <w:t>1.3. Место поставки Товара: 308010, г. Белгород, проспект Б. Хмельницкого, 162 (склад Заказчика).</w:t>
      </w:r>
    </w:p>
    <w:p w:rsidR="0007438F" w:rsidRPr="00B0733B" w:rsidRDefault="0007438F" w:rsidP="00975298">
      <w:pPr>
        <w:jc w:val="both"/>
        <w:rPr>
          <w:sz w:val="24"/>
          <w:szCs w:val="24"/>
        </w:rPr>
      </w:pPr>
      <w:r w:rsidRPr="00B0733B">
        <w:rPr>
          <w:sz w:val="24"/>
          <w:szCs w:val="24"/>
        </w:rPr>
        <w:t>Единица измерения: штука.</w:t>
      </w:r>
    </w:p>
    <w:p w:rsidR="0007438F" w:rsidRPr="00B0733B" w:rsidRDefault="0007438F" w:rsidP="00975298">
      <w:pPr>
        <w:jc w:val="both"/>
        <w:rPr>
          <w:color w:val="000000" w:themeColor="text1"/>
          <w:sz w:val="24"/>
          <w:szCs w:val="24"/>
        </w:rPr>
      </w:pPr>
      <w:r w:rsidRPr="00B0733B">
        <w:rPr>
          <w:color w:val="000000" w:themeColor="text1"/>
          <w:sz w:val="24"/>
          <w:szCs w:val="24"/>
        </w:rPr>
        <w:t>Код по Общероссийскому классификатору продукции по видам экономической деятельности (ОКПД 2): 22.11.11.000- Шины и покрышки пневматические для легковых автомобилей новые.</w:t>
      </w:r>
    </w:p>
    <w:p w:rsidR="0007438F" w:rsidRPr="00B0733B" w:rsidRDefault="0007438F" w:rsidP="00975298">
      <w:pPr>
        <w:jc w:val="both"/>
        <w:rPr>
          <w:color w:val="000000" w:themeColor="text1"/>
          <w:sz w:val="24"/>
          <w:szCs w:val="24"/>
        </w:rPr>
      </w:pPr>
      <w:r w:rsidRPr="00B0733B">
        <w:rPr>
          <w:color w:val="000000" w:themeColor="text1"/>
          <w:sz w:val="24"/>
          <w:szCs w:val="24"/>
        </w:rPr>
        <w:t>КТРУ 22.11.11.000-00000007.</w:t>
      </w:r>
    </w:p>
    <w:p w:rsidR="0007438F" w:rsidRPr="00B0733B" w:rsidRDefault="0007438F" w:rsidP="00975298">
      <w:pPr>
        <w:ind w:firstLine="709"/>
        <w:jc w:val="both"/>
        <w:rPr>
          <w:sz w:val="24"/>
          <w:szCs w:val="24"/>
        </w:rPr>
      </w:pPr>
    </w:p>
    <w:p w:rsidR="00937526" w:rsidRPr="00B0733B" w:rsidRDefault="00937526" w:rsidP="00975298">
      <w:pPr>
        <w:tabs>
          <w:tab w:val="left" w:pos="1134"/>
        </w:tabs>
        <w:ind w:firstLine="567"/>
        <w:jc w:val="both"/>
        <w:rPr>
          <w:b/>
          <w:sz w:val="24"/>
          <w:szCs w:val="24"/>
          <w:lang w:eastAsia="ru-RU"/>
        </w:rPr>
      </w:pPr>
    </w:p>
    <w:p w:rsidR="00937526" w:rsidRPr="00B0733B" w:rsidRDefault="00B63A20" w:rsidP="00C52ABB">
      <w:pPr>
        <w:tabs>
          <w:tab w:val="left" w:pos="1134"/>
        </w:tabs>
        <w:jc w:val="center"/>
        <w:rPr>
          <w:sz w:val="24"/>
          <w:szCs w:val="24"/>
          <w:lang w:eastAsia="ru-RU"/>
        </w:rPr>
      </w:pPr>
      <w:r w:rsidRPr="00B0733B">
        <w:rPr>
          <w:b/>
          <w:sz w:val="24"/>
          <w:szCs w:val="24"/>
          <w:lang w:eastAsia="ru-RU"/>
        </w:rPr>
        <w:t>2. ЦЕНА КОНТРАКТА</w:t>
      </w:r>
    </w:p>
    <w:p w:rsidR="00937526" w:rsidRPr="00B0733B" w:rsidRDefault="00B63A20" w:rsidP="00975298">
      <w:pPr>
        <w:jc w:val="both"/>
        <w:rPr>
          <w:sz w:val="24"/>
          <w:szCs w:val="24"/>
          <w:lang w:eastAsia="ru-RU"/>
        </w:rPr>
      </w:pPr>
      <w:r w:rsidRPr="00B0733B">
        <w:rPr>
          <w:sz w:val="24"/>
          <w:szCs w:val="24"/>
          <w:lang w:eastAsia="ru-RU"/>
        </w:rPr>
        <w:t>2.1. Цена настоящего Контракта составляет</w:t>
      </w:r>
      <w:r w:rsidRPr="00B0733B">
        <w:rPr>
          <w:b/>
          <w:sz w:val="24"/>
          <w:szCs w:val="24"/>
          <w:lang w:eastAsia="ru-RU"/>
        </w:rPr>
        <w:t xml:space="preserve"> _______ (________________________) рублей __ копеек</w:t>
      </w:r>
      <w:r w:rsidRPr="00B0733B">
        <w:rPr>
          <w:sz w:val="24"/>
          <w:szCs w:val="24"/>
          <w:lang w:eastAsia="ru-RU"/>
        </w:rPr>
        <w:t xml:space="preserve">, НДС/НДС </w:t>
      </w:r>
      <w:r w:rsidRPr="00B0733B">
        <w:rPr>
          <w:rStyle w:val="s11"/>
          <w:iCs/>
          <w:sz w:val="24"/>
          <w:szCs w:val="24"/>
          <w:shd w:val="clear" w:color="auto" w:fill="FFFFFF"/>
        </w:rPr>
        <w:t>не облагается на основании главы 26.2. Налогового кодекса Российской Федерации</w:t>
      </w:r>
      <w:r w:rsidRPr="00B0733B">
        <w:rPr>
          <w:sz w:val="24"/>
          <w:szCs w:val="24"/>
        </w:rPr>
        <w:t xml:space="preserve"> </w:t>
      </w:r>
      <w:r w:rsidRPr="00B0733B">
        <w:rPr>
          <w:sz w:val="24"/>
          <w:szCs w:val="24"/>
          <w:shd w:val="clear" w:color="auto" w:fill="FFFFFF"/>
        </w:rPr>
        <w:t>(далее - Цена Контракта)</w:t>
      </w:r>
      <w:r w:rsidRPr="00B0733B">
        <w:rPr>
          <w:sz w:val="24"/>
          <w:szCs w:val="24"/>
          <w:lang w:eastAsia="ru-RU"/>
        </w:rPr>
        <w:t>.</w:t>
      </w:r>
    </w:p>
    <w:p w:rsidR="0007438F" w:rsidRPr="00B0733B" w:rsidRDefault="0007438F" w:rsidP="00975298">
      <w:pPr>
        <w:jc w:val="both"/>
        <w:rPr>
          <w:color w:val="000000"/>
          <w:sz w:val="24"/>
          <w:szCs w:val="24"/>
        </w:rPr>
      </w:pPr>
      <w:r w:rsidRPr="00B0733B">
        <w:rPr>
          <w:color w:val="000000"/>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937526" w:rsidRPr="00B0733B" w:rsidRDefault="00B63A20" w:rsidP="00975298">
      <w:pPr>
        <w:jc w:val="both"/>
        <w:rPr>
          <w:sz w:val="24"/>
          <w:szCs w:val="24"/>
          <w:lang w:eastAsia="ru-RU"/>
        </w:rPr>
      </w:pPr>
      <w:r w:rsidRPr="00B0733B">
        <w:rPr>
          <w:sz w:val="24"/>
          <w:szCs w:val="24"/>
          <w:lang w:eastAsia="ru-RU"/>
        </w:rPr>
        <w:t xml:space="preserve">2.3. </w:t>
      </w:r>
      <w:r w:rsidRPr="00B0733B">
        <w:rPr>
          <w:sz w:val="24"/>
          <w:szCs w:val="24"/>
        </w:rPr>
        <w:t>Цена Контракта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настоящим Контрактом</w:t>
      </w:r>
      <w:r w:rsidRPr="00B0733B">
        <w:rPr>
          <w:sz w:val="24"/>
          <w:szCs w:val="24"/>
          <w:lang w:eastAsia="ru-RU"/>
        </w:rPr>
        <w:t>.</w:t>
      </w:r>
    </w:p>
    <w:p w:rsidR="00937526" w:rsidRPr="00B0733B" w:rsidRDefault="00B63A20" w:rsidP="00975298">
      <w:pPr>
        <w:jc w:val="both"/>
        <w:rPr>
          <w:sz w:val="24"/>
          <w:szCs w:val="24"/>
          <w:lang w:eastAsia="ru-RU"/>
        </w:rPr>
      </w:pPr>
      <w:r w:rsidRPr="00B0733B">
        <w:rPr>
          <w:sz w:val="24"/>
          <w:szCs w:val="24"/>
          <w:lang w:eastAsia="ru-RU"/>
        </w:rPr>
        <w:t xml:space="preserve">2.4. Источник финансирования по настоящему Контракту: Федеральный бюджет. </w:t>
      </w:r>
    </w:p>
    <w:p w:rsidR="00937526" w:rsidRPr="00B0733B" w:rsidRDefault="00B63A20" w:rsidP="00975298">
      <w:pPr>
        <w:jc w:val="both"/>
        <w:rPr>
          <w:sz w:val="24"/>
          <w:szCs w:val="24"/>
          <w:lang w:eastAsia="ru-RU"/>
        </w:rPr>
      </w:pPr>
      <w:r w:rsidRPr="00B0733B">
        <w:rPr>
          <w:sz w:val="24"/>
          <w:szCs w:val="24"/>
          <w:lang w:eastAsia="ru-RU"/>
        </w:rPr>
        <w:t>КБК 321 0412 54 4 01 90019 244</w:t>
      </w:r>
    </w:p>
    <w:p w:rsidR="00937526" w:rsidRPr="00B0733B" w:rsidRDefault="00B63A20" w:rsidP="00975298">
      <w:pPr>
        <w:jc w:val="both"/>
        <w:rPr>
          <w:sz w:val="24"/>
          <w:szCs w:val="24"/>
          <w:lang w:eastAsia="ru-RU"/>
        </w:rPr>
      </w:pPr>
      <w:r w:rsidRPr="00B0733B">
        <w:rPr>
          <w:sz w:val="24"/>
          <w:szCs w:val="24"/>
          <w:lang w:eastAsia="ru-RU"/>
        </w:rPr>
        <w:t>2.5. В случае если настоящий Контракт заключается с юридическим или физическим лицом,                            в том числе зарегистрированным в качестве индивидуального предпринимателя, оплата такого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733B" w:rsidRPr="00B0733B" w:rsidRDefault="00B0733B" w:rsidP="00C52ABB">
      <w:pPr>
        <w:jc w:val="center"/>
        <w:rPr>
          <w:b/>
          <w:sz w:val="24"/>
          <w:szCs w:val="24"/>
          <w:lang w:eastAsia="ru-RU"/>
        </w:rPr>
      </w:pPr>
    </w:p>
    <w:p w:rsidR="00937526" w:rsidRPr="00B0733B" w:rsidRDefault="00B63A20" w:rsidP="00C52ABB">
      <w:pPr>
        <w:jc w:val="center"/>
        <w:rPr>
          <w:sz w:val="24"/>
          <w:szCs w:val="24"/>
          <w:lang w:eastAsia="ru-RU"/>
        </w:rPr>
      </w:pPr>
      <w:r w:rsidRPr="00B0733B">
        <w:rPr>
          <w:b/>
          <w:sz w:val="24"/>
          <w:szCs w:val="24"/>
          <w:lang w:eastAsia="ru-RU"/>
        </w:rPr>
        <w:t>3. СРОКИ ПОСТАВКИ И ПОРЯДОК РАСЧЕТОВ</w:t>
      </w:r>
    </w:p>
    <w:p w:rsidR="00937526" w:rsidRPr="00B0733B" w:rsidRDefault="00B63A20" w:rsidP="00975298">
      <w:pPr>
        <w:jc w:val="both"/>
        <w:rPr>
          <w:sz w:val="24"/>
          <w:szCs w:val="24"/>
          <w:lang w:eastAsia="ru-RU"/>
        </w:rPr>
      </w:pPr>
      <w:r w:rsidRPr="00B0733B">
        <w:rPr>
          <w:sz w:val="24"/>
          <w:szCs w:val="24"/>
          <w:lang w:eastAsia="ru-RU"/>
        </w:rPr>
        <w:t xml:space="preserve">3.1. Срок поставки Товара: </w:t>
      </w:r>
      <w:r w:rsidRPr="00B0733B">
        <w:rPr>
          <w:bCs/>
          <w:sz w:val="24"/>
          <w:szCs w:val="24"/>
          <w:lang w:eastAsia="ru-RU"/>
        </w:rPr>
        <w:t xml:space="preserve">поставка Товара осуществляется </w:t>
      </w:r>
      <w:r w:rsidRPr="00B0733B">
        <w:rPr>
          <w:b/>
          <w:bCs/>
          <w:iCs/>
          <w:sz w:val="24"/>
          <w:szCs w:val="24"/>
        </w:rPr>
        <w:t xml:space="preserve">в течение 3 (трех) рабочих дней                      </w:t>
      </w:r>
      <w:r w:rsidRPr="00B0733B">
        <w:rPr>
          <w:bCs/>
          <w:iCs/>
          <w:sz w:val="24"/>
          <w:szCs w:val="24"/>
        </w:rPr>
        <w:t xml:space="preserve"> с момента заключения Контракта</w:t>
      </w:r>
      <w:r w:rsidRPr="00B0733B">
        <w:rPr>
          <w:bCs/>
          <w:sz w:val="24"/>
          <w:szCs w:val="24"/>
          <w:lang w:eastAsia="ru-RU"/>
        </w:rPr>
        <w:t>.</w:t>
      </w:r>
    </w:p>
    <w:p w:rsidR="00937526" w:rsidRPr="00B0733B" w:rsidRDefault="00B63A20" w:rsidP="00975298">
      <w:pPr>
        <w:jc w:val="both"/>
        <w:rPr>
          <w:sz w:val="24"/>
          <w:szCs w:val="24"/>
          <w:lang w:eastAsia="ru-RU"/>
        </w:rPr>
      </w:pPr>
      <w:r w:rsidRPr="00B0733B">
        <w:rPr>
          <w:sz w:val="24"/>
          <w:szCs w:val="24"/>
          <w:lang w:eastAsia="ru-RU"/>
        </w:rPr>
        <w:t>Доставка, погрузочно-разгрузочные работы: Доставка Товара осуществляется собственным транспортом Поставщика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Доставка Товара Заказчику может осуществляться с понедельника по четверг с 9.00 до 13.00 часов и с 13.45 до 16.00 часов (за исключением общегосударственных праздников), в пятницу с 9.00 до 13.00</w:t>
      </w:r>
      <w:r w:rsidR="00B0733B">
        <w:rPr>
          <w:sz w:val="24"/>
          <w:szCs w:val="24"/>
          <w:lang w:eastAsia="ru-RU"/>
        </w:rPr>
        <w:t xml:space="preserve"> часов и с 13.45 до 15.00 часов </w:t>
      </w:r>
      <w:r w:rsidRPr="00B0733B">
        <w:rPr>
          <w:sz w:val="24"/>
          <w:szCs w:val="24"/>
          <w:lang w:eastAsia="ru-RU"/>
        </w:rPr>
        <w:t>(за исключением общегосударственных праздников).</w:t>
      </w:r>
    </w:p>
    <w:p w:rsidR="00937526" w:rsidRPr="00B0733B" w:rsidRDefault="00B63A20" w:rsidP="00975298">
      <w:pPr>
        <w:jc w:val="both"/>
        <w:rPr>
          <w:sz w:val="24"/>
          <w:szCs w:val="24"/>
          <w:lang w:eastAsia="ru-RU"/>
        </w:rPr>
      </w:pPr>
      <w:r w:rsidRPr="00B0733B">
        <w:rPr>
          <w:sz w:val="24"/>
          <w:szCs w:val="24"/>
          <w:lang w:eastAsia="ru-RU"/>
        </w:rPr>
        <w:t>3.2. 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937526" w:rsidRPr="00B0733B" w:rsidRDefault="00B63A20" w:rsidP="00975298">
      <w:pPr>
        <w:jc w:val="both"/>
        <w:rPr>
          <w:sz w:val="24"/>
          <w:szCs w:val="24"/>
          <w:lang w:eastAsia="ru-RU"/>
        </w:rPr>
      </w:pPr>
      <w:r w:rsidRPr="00B0733B">
        <w:rPr>
          <w:sz w:val="24"/>
          <w:szCs w:val="24"/>
          <w:lang w:eastAsia="ru-RU"/>
        </w:rPr>
        <w:t>3.3. Оплата за поставленный Товар осуществляется в один этап, после выполнения Поставщиком обязательств по поставке Товара, соответствующего условиям настоящего Контракта и в полном объёме, путем перечисления денежных средств на расчетный счет Поставщика в течение 10 (десяти) рабочих дней со дня подписания Сторонами товарной накладной или универсального перед</w:t>
      </w:r>
      <w:r w:rsidR="00B0733B">
        <w:rPr>
          <w:sz w:val="24"/>
          <w:szCs w:val="24"/>
          <w:lang w:eastAsia="ru-RU"/>
        </w:rPr>
        <w:t xml:space="preserve">аточного документа </w:t>
      </w:r>
      <w:r w:rsidRPr="00B0733B">
        <w:rPr>
          <w:sz w:val="24"/>
          <w:szCs w:val="24"/>
          <w:lang w:eastAsia="ru-RU"/>
        </w:rPr>
        <w:t>(Далее - УПД), акта  приемки ТРУ по форме ОКУД  051045</w:t>
      </w:r>
      <w:r w:rsidR="00975298">
        <w:rPr>
          <w:sz w:val="24"/>
          <w:szCs w:val="24"/>
          <w:lang w:eastAsia="ru-RU"/>
        </w:rPr>
        <w:t>2 (Приказ Минфина от 15.04.2021</w:t>
      </w:r>
      <w:r w:rsidRPr="00B0733B">
        <w:rPr>
          <w:sz w:val="24"/>
          <w:szCs w:val="24"/>
          <w:lang w:eastAsia="ru-RU"/>
        </w:rPr>
        <w:t xml:space="preserve"> №</w:t>
      </w:r>
      <w:r w:rsidR="00B809B3">
        <w:rPr>
          <w:sz w:val="24"/>
          <w:szCs w:val="24"/>
          <w:lang w:eastAsia="ru-RU"/>
        </w:rPr>
        <w:t xml:space="preserve"> </w:t>
      </w:r>
      <w:r w:rsidRPr="00B0733B">
        <w:rPr>
          <w:sz w:val="24"/>
          <w:szCs w:val="24"/>
          <w:lang w:eastAsia="ru-RU"/>
        </w:rPr>
        <w:t>61н) в соответствии с разделом 5 Контракта, на основании предоставленных Поставщиком счета (счет – фактуры) или УПД, оформленных в соответствии</w:t>
      </w:r>
      <w:r w:rsidR="00975298" w:rsidRPr="00975298">
        <w:rPr>
          <w:sz w:val="24"/>
          <w:szCs w:val="24"/>
          <w:lang w:eastAsia="ru-RU"/>
        </w:rPr>
        <w:t xml:space="preserve">         </w:t>
      </w:r>
      <w:r w:rsidRPr="00B0733B">
        <w:rPr>
          <w:sz w:val="24"/>
          <w:szCs w:val="24"/>
          <w:lang w:eastAsia="ru-RU"/>
        </w:rPr>
        <w:t xml:space="preserve"> с законодательством Российской Федерации.</w:t>
      </w:r>
    </w:p>
    <w:p w:rsidR="00937526" w:rsidRPr="00B0733B" w:rsidRDefault="00B63A20" w:rsidP="00975298">
      <w:pPr>
        <w:jc w:val="both"/>
        <w:rPr>
          <w:sz w:val="24"/>
          <w:szCs w:val="24"/>
        </w:rPr>
      </w:pPr>
      <w:r w:rsidRPr="00B0733B">
        <w:rPr>
          <w:sz w:val="24"/>
          <w:szCs w:val="24"/>
        </w:rPr>
        <w:t>3.4. Условие об оплате товара, поставка которого приходится:</w:t>
      </w:r>
    </w:p>
    <w:p w:rsidR="00937526" w:rsidRPr="00B0733B" w:rsidRDefault="00B63A20" w:rsidP="00975298">
      <w:pPr>
        <w:jc w:val="both"/>
        <w:rPr>
          <w:sz w:val="24"/>
          <w:szCs w:val="24"/>
        </w:rPr>
      </w:pPr>
      <w:r w:rsidRPr="00B0733B">
        <w:rPr>
          <w:sz w:val="24"/>
          <w:szCs w:val="24"/>
        </w:rPr>
        <w:t>- на дату с 1 по 20 декабря финансового года включительно, - не позднее чем за 1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w:t>
      </w:r>
      <w:r w:rsidR="00975298" w:rsidRPr="00975298">
        <w:rPr>
          <w:sz w:val="24"/>
          <w:szCs w:val="24"/>
        </w:rPr>
        <w:t xml:space="preserve">         </w:t>
      </w:r>
      <w:r w:rsidRPr="00B0733B">
        <w:rPr>
          <w:sz w:val="24"/>
          <w:szCs w:val="24"/>
        </w:rPr>
        <w:t xml:space="preserve"> в очередном финансовом году в пределах лимитов бюджетных обязательств, доведенных </w:t>
      </w:r>
      <w:r w:rsidR="00975298" w:rsidRPr="00975298">
        <w:rPr>
          <w:sz w:val="24"/>
          <w:szCs w:val="24"/>
        </w:rPr>
        <w:t xml:space="preserve">                    </w:t>
      </w:r>
      <w:r w:rsidRPr="00B0733B">
        <w:rPr>
          <w:sz w:val="24"/>
          <w:szCs w:val="24"/>
        </w:rPr>
        <w:t>до получателей средств федерального бюджета на очередной финансовый год;</w:t>
      </w:r>
    </w:p>
    <w:p w:rsidR="00937526" w:rsidRPr="00B0733B" w:rsidRDefault="00B63A20" w:rsidP="00975298">
      <w:pPr>
        <w:jc w:val="both"/>
        <w:rPr>
          <w:sz w:val="24"/>
          <w:szCs w:val="24"/>
        </w:rPr>
      </w:pPr>
      <w:r w:rsidRPr="00B0733B">
        <w:rPr>
          <w:sz w:val="24"/>
          <w:szCs w:val="24"/>
        </w:rPr>
        <w:t xml:space="preserve">- на дату с 21 по 31 декабря финансового года включительно, - в очередном финансовом году                          в пределах лимитов бюджетных обязательств, доведенных до получателя </w:t>
      </w:r>
      <w:r w:rsidR="00B0733B">
        <w:rPr>
          <w:sz w:val="24"/>
          <w:szCs w:val="24"/>
        </w:rPr>
        <w:t xml:space="preserve">средств федерального бюджета </w:t>
      </w:r>
      <w:r w:rsidRPr="00B0733B">
        <w:rPr>
          <w:sz w:val="24"/>
          <w:szCs w:val="24"/>
        </w:rPr>
        <w:t>на очередной финансовый год.</w:t>
      </w:r>
    </w:p>
    <w:p w:rsidR="00937526" w:rsidRPr="00B0733B" w:rsidRDefault="00B63A20" w:rsidP="00975298">
      <w:pPr>
        <w:jc w:val="both"/>
        <w:rPr>
          <w:sz w:val="24"/>
          <w:szCs w:val="24"/>
          <w:lang w:eastAsia="ru-RU"/>
        </w:rPr>
      </w:pPr>
      <w:r w:rsidRPr="00B0733B">
        <w:rPr>
          <w:sz w:val="24"/>
          <w:szCs w:val="24"/>
          <w:lang w:eastAsia="ru-RU"/>
        </w:rPr>
        <w:t>3.5. Датой оплаты считается дата списания денежных средств с расчетного счета Заказчика.</w:t>
      </w:r>
    </w:p>
    <w:p w:rsidR="00937526" w:rsidRPr="00B0733B" w:rsidRDefault="00937526" w:rsidP="00C52ABB">
      <w:pPr>
        <w:ind w:firstLine="567"/>
        <w:jc w:val="center"/>
        <w:rPr>
          <w:b/>
          <w:sz w:val="24"/>
          <w:szCs w:val="24"/>
          <w:lang w:eastAsia="ru-RU"/>
        </w:rPr>
      </w:pPr>
    </w:p>
    <w:p w:rsidR="00937526" w:rsidRPr="00B0733B" w:rsidRDefault="00B63A20" w:rsidP="00C52ABB">
      <w:pPr>
        <w:jc w:val="center"/>
        <w:rPr>
          <w:b/>
          <w:sz w:val="24"/>
          <w:szCs w:val="24"/>
          <w:u w:val="single"/>
          <w:lang w:eastAsia="ru-RU"/>
        </w:rPr>
      </w:pPr>
      <w:r w:rsidRPr="00B0733B">
        <w:rPr>
          <w:b/>
          <w:sz w:val="24"/>
          <w:szCs w:val="24"/>
          <w:lang w:eastAsia="ru-RU"/>
        </w:rPr>
        <w:t>4. ОБЯЗАННОСТИ СТОРОН</w:t>
      </w:r>
    </w:p>
    <w:p w:rsidR="00937526" w:rsidRPr="00B0733B" w:rsidRDefault="00B63A20" w:rsidP="00975298">
      <w:pPr>
        <w:jc w:val="both"/>
        <w:rPr>
          <w:b/>
          <w:sz w:val="24"/>
          <w:szCs w:val="24"/>
          <w:u w:val="single"/>
          <w:lang w:eastAsia="ru-RU"/>
        </w:rPr>
      </w:pPr>
      <w:r w:rsidRPr="00B0733B">
        <w:rPr>
          <w:b/>
          <w:sz w:val="24"/>
          <w:szCs w:val="24"/>
          <w:u w:val="single"/>
          <w:lang w:eastAsia="ru-RU"/>
        </w:rPr>
        <w:t>4.1. Поставщик обязуется:</w:t>
      </w:r>
    </w:p>
    <w:p w:rsidR="00937526" w:rsidRPr="00B0733B" w:rsidRDefault="00B0733B" w:rsidP="00975298">
      <w:pPr>
        <w:jc w:val="both"/>
        <w:rPr>
          <w:sz w:val="24"/>
          <w:szCs w:val="24"/>
          <w:lang w:eastAsia="ru-RU"/>
        </w:rPr>
      </w:pPr>
      <w:r>
        <w:rPr>
          <w:sz w:val="24"/>
          <w:szCs w:val="24"/>
          <w:lang w:eastAsia="ru-RU"/>
        </w:rPr>
        <w:t xml:space="preserve">4.1.1. </w:t>
      </w:r>
      <w:r w:rsidR="00B63A20" w:rsidRPr="00B0733B">
        <w:rPr>
          <w:sz w:val="24"/>
          <w:szCs w:val="24"/>
          <w:lang w:eastAsia="ru-RU"/>
        </w:rPr>
        <w:t>Поставить Товар в соответствии с условиями настоящего Контракта.</w:t>
      </w:r>
    </w:p>
    <w:p w:rsidR="00937526" w:rsidRPr="00B0733B" w:rsidRDefault="00B0733B" w:rsidP="00975298">
      <w:pPr>
        <w:jc w:val="both"/>
        <w:rPr>
          <w:sz w:val="24"/>
          <w:szCs w:val="24"/>
          <w:lang w:eastAsia="ru-RU"/>
        </w:rPr>
      </w:pPr>
      <w:r>
        <w:rPr>
          <w:sz w:val="24"/>
          <w:szCs w:val="24"/>
          <w:lang w:eastAsia="ru-RU"/>
        </w:rPr>
        <w:t xml:space="preserve">4.1.2. По </w:t>
      </w:r>
      <w:r w:rsidR="00B63A20" w:rsidRPr="00B0733B">
        <w:rPr>
          <w:sz w:val="24"/>
          <w:szCs w:val="24"/>
          <w:lang w:eastAsia="ru-RU"/>
        </w:rPr>
        <w:t>требованию Заказчика безвозмездно устранять выявленные недостатки Товара                                или осуществлять его замену на Товар, соответствующий по качеству и условиям настоящего Контракта. Расходы, связанные с устранением недостатков Товара, несет Поставщик.</w:t>
      </w:r>
    </w:p>
    <w:p w:rsidR="00937526" w:rsidRPr="00B0733B" w:rsidRDefault="00B63A20" w:rsidP="00975298">
      <w:pPr>
        <w:jc w:val="both"/>
        <w:rPr>
          <w:sz w:val="24"/>
          <w:szCs w:val="24"/>
          <w:lang w:eastAsia="ru-RU"/>
        </w:rPr>
      </w:pPr>
      <w:r w:rsidRPr="00B0733B">
        <w:rPr>
          <w:sz w:val="24"/>
          <w:szCs w:val="24"/>
          <w:lang w:eastAsia="ru-RU"/>
        </w:rPr>
        <w:t>4.1.3. Выполнять в полном объеме и надлежащим образом все свои обязанности по настоящему Контракту.</w:t>
      </w:r>
    </w:p>
    <w:p w:rsidR="00937526" w:rsidRPr="00B0733B" w:rsidRDefault="00B63A20" w:rsidP="00975298">
      <w:pPr>
        <w:jc w:val="both"/>
        <w:rPr>
          <w:b/>
          <w:sz w:val="24"/>
          <w:szCs w:val="24"/>
          <w:u w:val="single"/>
          <w:lang w:eastAsia="ru-RU"/>
        </w:rPr>
      </w:pPr>
      <w:r w:rsidRPr="00B0733B">
        <w:rPr>
          <w:b/>
          <w:sz w:val="24"/>
          <w:szCs w:val="24"/>
          <w:u w:val="single"/>
          <w:lang w:eastAsia="ru-RU"/>
        </w:rPr>
        <w:t>4.2. Заказчик обязуется:</w:t>
      </w:r>
    </w:p>
    <w:p w:rsidR="00937526" w:rsidRPr="00B0733B" w:rsidRDefault="00B63A20" w:rsidP="00975298">
      <w:pPr>
        <w:jc w:val="both"/>
        <w:rPr>
          <w:sz w:val="24"/>
          <w:szCs w:val="24"/>
          <w:lang w:eastAsia="ru-RU"/>
        </w:rPr>
      </w:pPr>
      <w:r w:rsidRPr="00B0733B">
        <w:rPr>
          <w:sz w:val="24"/>
          <w:szCs w:val="24"/>
          <w:lang w:eastAsia="ru-RU"/>
        </w:rPr>
        <w:t>4.2.1. Принять и оплатить Товар на условиях, предусмотренных настоящим Контрактом.</w:t>
      </w:r>
    </w:p>
    <w:p w:rsidR="00B0733B" w:rsidRDefault="00B0733B" w:rsidP="00C52ABB">
      <w:pPr>
        <w:jc w:val="center"/>
        <w:rPr>
          <w:b/>
          <w:sz w:val="24"/>
          <w:szCs w:val="24"/>
          <w:lang w:eastAsia="ru-RU"/>
        </w:rPr>
      </w:pPr>
    </w:p>
    <w:p w:rsidR="00937526" w:rsidRPr="00B0733B" w:rsidRDefault="00B63A20" w:rsidP="00C52ABB">
      <w:pPr>
        <w:jc w:val="center"/>
        <w:rPr>
          <w:b/>
          <w:sz w:val="24"/>
          <w:szCs w:val="24"/>
          <w:lang w:eastAsia="ru-RU"/>
        </w:rPr>
      </w:pPr>
      <w:r w:rsidRPr="00B0733B">
        <w:rPr>
          <w:b/>
          <w:sz w:val="24"/>
          <w:szCs w:val="24"/>
          <w:lang w:eastAsia="ru-RU"/>
        </w:rPr>
        <w:t>5. ПОРЯДОК И СРОКИ ПРИЕМКИ ТОВАРА.</w:t>
      </w:r>
    </w:p>
    <w:p w:rsidR="00937526" w:rsidRPr="00B0733B" w:rsidRDefault="00B63A20" w:rsidP="00C52ABB">
      <w:pPr>
        <w:jc w:val="center"/>
        <w:rPr>
          <w:bCs/>
          <w:sz w:val="24"/>
          <w:szCs w:val="24"/>
          <w:lang w:eastAsia="ru-RU"/>
        </w:rPr>
      </w:pPr>
      <w:r w:rsidRPr="00B0733B">
        <w:rPr>
          <w:b/>
          <w:sz w:val="24"/>
          <w:szCs w:val="24"/>
          <w:lang w:eastAsia="ru-RU"/>
        </w:rPr>
        <w:t>ПОРЯДОК И СРОКИ ОФОРМЛЕНИЯ РЕЗУЛЬТАТОВ ПРИЕМКИ ТОВАРА</w:t>
      </w:r>
    </w:p>
    <w:p w:rsidR="00937526" w:rsidRPr="00B0733B" w:rsidRDefault="00B63A20" w:rsidP="00975298">
      <w:pPr>
        <w:jc w:val="both"/>
        <w:rPr>
          <w:bCs/>
          <w:sz w:val="24"/>
          <w:szCs w:val="24"/>
          <w:lang w:eastAsia="ru-RU"/>
        </w:rPr>
      </w:pPr>
      <w:r w:rsidRPr="00B0733B">
        <w:rPr>
          <w:bCs/>
          <w:sz w:val="24"/>
          <w:szCs w:val="24"/>
          <w:lang w:eastAsia="ru-RU"/>
        </w:rPr>
        <w:t xml:space="preserve">5.1. Поставка Товара осуществляется силами и средствами </w:t>
      </w:r>
      <w:r w:rsidRPr="00B0733B">
        <w:rPr>
          <w:sz w:val="24"/>
          <w:szCs w:val="24"/>
          <w:lang w:eastAsia="ru-RU"/>
        </w:rPr>
        <w:t>Поставщика</w:t>
      </w:r>
      <w:r w:rsidRPr="00B0733B">
        <w:rPr>
          <w:bCs/>
          <w:sz w:val="24"/>
          <w:szCs w:val="24"/>
          <w:lang w:eastAsia="ru-RU"/>
        </w:rPr>
        <w:t xml:space="preserve"> по адресу: </w:t>
      </w:r>
      <w:r w:rsidRPr="00B0733B">
        <w:rPr>
          <w:sz w:val="24"/>
          <w:szCs w:val="24"/>
        </w:rPr>
        <w:t>308010, Белгородская область, г. Белгород, пр. Б. Хмельницкого, д. 162 (склад Заказчика).</w:t>
      </w:r>
    </w:p>
    <w:p w:rsidR="00937526" w:rsidRPr="00B0733B" w:rsidRDefault="00B63A20" w:rsidP="00975298">
      <w:pPr>
        <w:jc w:val="both"/>
        <w:rPr>
          <w:bCs/>
          <w:sz w:val="24"/>
          <w:szCs w:val="24"/>
          <w:lang w:eastAsia="ru-RU"/>
        </w:rPr>
      </w:pPr>
      <w:r w:rsidRPr="00B0733B">
        <w:rPr>
          <w:bCs/>
          <w:sz w:val="24"/>
          <w:szCs w:val="24"/>
          <w:lang w:eastAsia="ru-RU"/>
        </w:rPr>
        <w:t>5.2. Вместе с Товаром Поставщик представляет Заказчику следующие документы на Товар:</w:t>
      </w:r>
    </w:p>
    <w:p w:rsidR="00937526" w:rsidRPr="00B0733B" w:rsidRDefault="00B63A20" w:rsidP="00975298">
      <w:pPr>
        <w:jc w:val="both"/>
        <w:rPr>
          <w:bCs/>
          <w:sz w:val="24"/>
          <w:szCs w:val="24"/>
          <w:lang w:eastAsia="ru-RU"/>
        </w:rPr>
      </w:pPr>
      <w:r w:rsidRPr="00B0733B">
        <w:rPr>
          <w:bCs/>
          <w:sz w:val="24"/>
          <w:szCs w:val="24"/>
          <w:lang w:eastAsia="ru-RU"/>
        </w:rPr>
        <w:lastRenderedPageBreak/>
        <w:t>-оригинал подписанной Поставщиком товарной накладной или УПД на поставляемый Товар -                      в 2 (двух) экземплярах;</w:t>
      </w:r>
    </w:p>
    <w:p w:rsidR="00937526" w:rsidRPr="00B0733B" w:rsidRDefault="00B63A20" w:rsidP="00975298">
      <w:pPr>
        <w:jc w:val="both"/>
        <w:rPr>
          <w:bCs/>
          <w:sz w:val="24"/>
          <w:szCs w:val="24"/>
          <w:lang w:eastAsia="ru-RU"/>
        </w:rPr>
      </w:pPr>
      <w:r w:rsidRPr="00B0733B">
        <w:rPr>
          <w:bCs/>
          <w:sz w:val="24"/>
          <w:szCs w:val="24"/>
          <w:lang w:eastAsia="ru-RU"/>
        </w:rPr>
        <w:t>-оригинал подписанного Поставщиком счета (счета-фактуры) – в 1 (одном) экземпляре.</w:t>
      </w:r>
    </w:p>
    <w:p w:rsidR="00937526" w:rsidRPr="00B0733B" w:rsidRDefault="00B63A20" w:rsidP="00975298">
      <w:pPr>
        <w:jc w:val="both"/>
        <w:rPr>
          <w:bCs/>
          <w:sz w:val="24"/>
          <w:szCs w:val="24"/>
          <w:lang w:eastAsia="ru-RU"/>
        </w:rPr>
      </w:pPr>
      <w:r w:rsidRPr="00B0733B">
        <w:rPr>
          <w:bCs/>
          <w:sz w:val="24"/>
          <w:szCs w:val="24"/>
          <w:lang w:eastAsia="ru-RU"/>
        </w:rPr>
        <w:t xml:space="preserve">-товарно-сопроводительные документы, копии документов, подтверждающих качество товара </w:t>
      </w:r>
      <w:r w:rsidR="00975298" w:rsidRPr="00975298">
        <w:rPr>
          <w:bCs/>
          <w:sz w:val="24"/>
          <w:szCs w:val="24"/>
          <w:lang w:eastAsia="ru-RU"/>
        </w:rPr>
        <w:t xml:space="preserve">           </w:t>
      </w:r>
      <w:r w:rsidRPr="00B0733B">
        <w:rPr>
          <w:bCs/>
          <w:sz w:val="24"/>
          <w:szCs w:val="24"/>
          <w:lang w:eastAsia="ru-RU"/>
        </w:rPr>
        <w:t>в соответствии с требованиями действующего законодательства, регламентирующих качество товара и подтверждающих его соответствие требованиям безопасности (регистрационное удостоверение; сертификат соответствия, декларация соответствия и/или т.п.).</w:t>
      </w:r>
    </w:p>
    <w:p w:rsidR="00937526" w:rsidRPr="00B0733B" w:rsidRDefault="00B63A20" w:rsidP="00975298">
      <w:pPr>
        <w:jc w:val="both"/>
        <w:rPr>
          <w:bCs/>
          <w:sz w:val="24"/>
          <w:szCs w:val="24"/>
          <w:lang w:eastAsia="ru-RU"/>
        </w:rPr>
      </w:pPr>
      <w:r w:rsidRPr="00B0733B">
        <w:rPr>
          <w:bCs/>
          <w:sz w:val="24"/>
          <w:szCs w:val="24"/>
          <w:lang w:eastAsia="ru-RU"/>
        </w:rPr>
        <w:t xml:space="preserve">5.3. По факту приемки товара Заказчик подписывает товарную накладную и/или УПД, акт приемки ТРУ по форме ОКУД 0510452, оформленные в соответствии с законодательством и содержащие ссылку на Контракт (номер, дата), подтверждающие факт и срок передачи Товара.  </w:t>
      </w:r>
    </w:p>
    <w:p w:rsidR="00937526" w:rsidRPr="00B0733B" w:rsidRDefault="00B63A20" w:rsidP="00975298">
      <w:pPr>
        <w:jc w:val="both"/>
        <w:rPr>
          <w:bCs/>
          <w:sz w:val="24"/>
          <w:szCs w:val="24"/>
          <w:lang w:eastAsia="ru-RU"/>
        </w:rPr>
      </w:pPr>
      <w:r w:rsidRPr="00B0733B">
        <w:rPr>
          <w:bCs/>
          <w:sz w:val="24"/>
          <w:szCs w:val="24"/>
          <w:lang w:eastAsia="ru-RU"/>
        </w:rPr>
        <w:t xml:space="preserve">При отсутствии претензий, расхождений по результатам приемки, проведенной </w:t>
      </w:r>
      <w:r w:rsidRPr="00B0733B">
        <w:rPr>
          <w:bCs/>
          <w:i/>
          <w:sz w:val="24"/>
          <w:szCs w:val="24"/>
          <w:lang w:eastAsia="ru-RU"/>
        </w:rPr>
        <w:t>при участии Поставщика</w:t>
      </w:r>
      <w:r w:rsidRPr="00B0733B">
        <w:rPr>
          <w:bCs/>
          <w:sz w:val="24"/>
          <w:szCs w:val="24"/>
          <w:lang w:eastAsia="ru-RU"/>
        </w:rPr>
        <w:t xml:space="preserve"> акт приемки ТРУ по форме </w:t>
      </w:r>
      <w:proofErr w:type="gramStart"/>
      <w:r w:rsidRPr="00B0733B">
        <w:rPr>
          <w:bCs/>
          <w:sz w:val="24"/>
          <w:szCs w:val="24"/>
          <w:lang w:eastAsia="ru-RU"/>
        </w:rPr>
        <w:t>ОКУД  0510452</w:t>
      </w:r>
      <w:proofErr w:type="gramEnd"/>
      <w:r w:rsidRPr="00B0733B">
        <w:rPr>
          <w:bCs/>
          <w:sz w:val="24"/>
          <w:szCs w:val="24"/>
          <w:lang w:eastAsia="ru-RU"/>
        </w:rPr>
        <w:t xml:space="preserve"> подписывается Сторонами. </w:t>
      </w:r>
    </w:p>
    <w:p w:rsidR="00937526" w:rsidRPr="00B0733B" w:rsidRDefault="00B63A20" w:rsidP="00975298">
      <w:pPr>
        <w:jc w:val="both"/>
        <w:rPr>
          <w:bCs/>
          <w:sz w:val="24"/>
          <w:szCs w:val="24"/>
          <w:lang w:eastAsia="ru-RU"/>
        </w:rPr>
      </w:pPr>
      <w:r w:rsidRPr="00B0733B">
        <w:rPr>
          <w:bCs/>
          <w:sz w:val="24"/>
          <w:szCs w:val="24"/>
          <w:lang w:eastAsia="ru-RU"/>
        </w:rPr>
        <w:t xml:space="preserve">При отсутствии претензий, расхождений по результатам приемки, проведенной </w:t>
      </w:r>
      <w:r w:rsidRPr="00B0733B">
        <w:rPr>
          <w:bCs/>
          <w:i/>
          <w:sz w:val="24"/>
          <w:szCs w:val="24"/>
          <w:lang w:eastAsia="ru-RU"/>
        </w:rPr>
        <w:t>без участия Поставщика,</w:t>
      </w:r>
      <w:r w:rsidRPr="00B0733B">
        <w:rPr>
          <w:bCs/>
          <w:sz w:val="24"/>
          <w:szCs w:val="24"/>
          <w:lang w:eastAsia="ru-RU"/>
        </w:rPr>
        <w:t xml:space="preserve"> электронный акт приемки ТРУ по форме ОКУД 0510452 подписанный Заказчиком (скан-копия) и оформленный Заказчиком в бумажной форме, направляется Заказчиком </w:t>
      </w:r>
      <w:r w:rsidR="00975298" w:rsidRPr="00975298">
        <w:rPr>
          <w:bCs/>
          <w:sz w:val="24"/>
          <w:szCs w:val="24"/>
          <w:lang w:eastAsia="ru-RU"/>
        </w:rPr>
        <w:t xml:space="preserve">                                </w:t>
      </w:r>
      <w:r w:rsidRPr="00B0733B">
        <w:rPr>
          <w:bCs/>
          <w:sz w:val="24"/>
          <w:szCs w:val="24"/>
          <w:lang w:eastAsia="ru-RU"/>
        </w:rPr>
        <w:t>на электронный адрес Исполнителя в качестве уведомления о приемке, и не требует подписания Исполнителем.</w:t>
      </w:r>
    </w:p>
    <w:p w:rsidR="00937526" w:rsidRPr="00B0733B" w:rsidRDefault="00B63A20" w:rsidP="00975298">
      <w:pPr>
        <w:jc w:val="both"/>
        <w:rPr>
          <w:bCs/>
          <w:sz w:val="24"/>
          <w:szCs w:val="24"/>
          <w:lang w:eastAsia="ru-RU"/>
        </w:rPr>
      </w:pPr>
      <w:r w:rsidRPr="00B0733B">
        <w:rPr>
          <w:bCs/>
          <w:sz w:val="24"/>
          <w:szCs w:val="24"/>
          <w:lang w:eastAsia="ru-RU"/>
        </w:rPr>
        <w:t xml:space="preserve">5.4. Приемка Товара по ассортименту и количеству в соответствии с указанным в товарной накладной объем поставки производится Заказчиком сразу же по прибытии Товара в место доставки Товара. Приемка Товара по ассортименту и количеству должна быть полностью завершена Заказчиком в день поставки Товара. Представитель Поставщика имеет право присутствовать </w:t>
      </w:r>
      <w:r w:rsidR="00B809B3">
        <w:rPr>
          <w:bCs/>
          <w:sz w:val="24"/>
          <w:szCs w:val="24"/>
          <w:lang w:eastAsia="ru-RU"/>
        </w:rPr>
        <w:t xml:space="preserve">                   </w:t>
      </w:r>
      <w:r w:rsidRPr="00B0733B">
        <w:rPr>
          <w:bCs/>
          <w:sz w:val="24"/>
          <w:szCs w:val="24"/>
          <w:lang w:eastAsia="ru-RU"/>
        </w:rPr>
        <w:t>при приемке Товара. При отсутствии представителя Поставщика приемка Товара будет осуществлена Заказчиком самостоятельно.</w:t>
      </w:r>
    </w:p>
    <w:p w:rsidR="00937526" w:rsidRPr="00B0733B" w:rsidRDefault="00B63A20" w:rsidP="00975298">
      <w:pPr>
        <w:jc w:val="both"/>
        <w:rPr>
          <w:bCs/>
          <w:sz w:val="24"/>
          <w:szCs w:val="24"/>
          <w:lang w:eastAsia="ru-RU"/>
        </w:rPr>
      </w:pPr>
      <w:r w:rsidRPr="00B0733B">
        <w:rPr>
          <w:bCs/>
          <w:sz w:val="24"/>
          <w:szCs w:val="24"/>
          <w:lang w:eastAsia="ru-RU"/>
        </w:rPr>
        <w:t>Если в ходе приемки Товара будет обнаружена недопоставка Товара, Заказчик незамедлительно информирует об этом Поставщика. В течение 3 (трех) рабочих дней Поставщик обязан за свой счет поставить Заказчику недостающий Товар.</w:t>
      </w:r>
    </w:p>
    <w:p w:rsidR="00937526" w:rsidRPr="00B0733B" w:rsidRDefault="00B63A20" w:rsidP="00975298">
      <w:pPr>
        <w:jc w:val="both"/>
        <w:rPr>
          <w:bCs/>
          <w:sz w:val="24"/>
          <w:szCs w:val="24"/>
          <w:lang w:eastAsia="ru-RU"/>
        </w:rPr>
      </w:pPr>
      <w:r w:rsidRPr="00B0733B">
        <w:rPr>
          <w:bCs/>
          <w:sz w:val="24"/>
          <w:szCs w:val="24"/>
          <w:lang w:eastAsia="ru-RU"/>
        </w:rPr>
        <w:t>5.5. Заказчик обеспечивает приемку Товара на соответствие требованиям, изложенным в настоящем Контракте и спецификации поставляемого Товара, прилагаемой к настоящему Контракту. Приемка Товара должна быть завершена в течение 5 (пяти) рабочих дней со дня поставки Товара</w:t>
      </w:r>
      <w:r w:rsidR="00975298" w:rsidRPr="00975298">
        <w:rPr>
          <w:bCs/>
          <w:sz w:val="24"/>
          <w:szCs w:val="24"/>
          <w:lang w:eastAsia="ru-RU"/>
        </w:rPr>
        <w:t xml:space="preserve">                                    </w:t>
      </w:r>
      <w:r w:rsidRPr="00B0733B">
        <w:rPr>
          <w:bCs/>
          <w:sz w:val="24"/>
          <w:szCs w:val="24"/>
          <w:lang w:eastAsia="ru-RU"/>
        </w:rPr>
        <w:t xml:space="preserve"> и документов, предусмотренных п.5.2. Контракта. Приемка Товара оформляется товарной накладной на поставленный Товар или УПД, актом приемки ТРУ по форме ОКУД 0510452.  В день окончания приемки Товара Заказчик подписывает со своей стороны товарную накладную </w:t>
      </w:r>
      <w:r w:rsidR="00975298" w:rsidRPr="00975298">
        <w:rPr>
          <w:bCs/>
          <w:sz w:val="24"/>
          <w:szCs w:val="24"/>
          <w:lang w:eastAsia="ru-RU"/>
        </w:rPr>
        <w:t xml:space="preserve">                            </w:t>
      </w:r>
      <w:r w:rsidRPr="00B0733B">
        <w:rPr>
          <w:bCs/>
          <w:sz w:val="24"/>
          <w:szCs w:val="24"/>
          <w:lang w:eastAsia="ru-RU"/>
        </w:rPr>
        <w:t>на поставленный Товар или УПД, и передает Поставщику один экземпляр подписанных документов, либо направляет Поставщику письменный мотивированный отказ от подписания</w:t>
      </w:r>
      <w:r w:rsidR="00975298" w:rsidRPr="00975298">
        <w:rPr>
          <w:bCs/>
          <w:sz w:val="24"/>
          <w:szCs w:val="24"/>
          <w:lang w:eastAsia="ru-RU"/>
        </w:rPr>
        <w:t xml:space="preserve">                      </w:t>
      </w:r>
      <w:r w:rsidRPr="00B0733B">
        <w:rPr>
          <w:bCs/>
          <w:sz w:val="24"/>
          <w:szCs w:val="24"/>
          <w:lang w:eastAsia="ru-RU"/>
        </w:rPr>
        <w:t xml:space="preserve"> с изложением причин отказа.</w:t>
      </w:r>
    </w:p>
    <w:p w:rsidR="00937526" w:rsidRPr="00B0733B" w:rsidRDefault="00B63A20" w:rsidP="00975298">
      <w:pPr>
        <w:jc w:val="both"/>
        <w:rPr>
          <w:bCs/>
          <w:sz w:val="24"/>
          <w:szCs w:val="24"/>
          <w:lang w:eastAsia="ru-RU"/>
        </w:rPr>
      </w:pPr>
      <w:r w:rsidRPr="00B0733B">
        <w:rPr>
          <w:bCs/>
          <w:sz w:val="24"/>
          <w:szCs w:val="24"/>
          <w:lang w:eastAsia="ru-RU"/>
        </w:rPr>
        <w:t xml:space="preserve">Заказчик вправе отказаться от всей партии Товара, вернув Товар Поставщику и применив                            к Поставщику меры ответственности, связанные с ненадлежащим исполнением обязательств                                 по настоящему Контракту, или потребовать от Поставщика немедленной замены Товара ненадлежащего качества и (или) не соответствующего требованиям настоящего Контракта на Товар надлежащего качества без дополнительных затрат со стороны Заказчика. </w:t>
      </w:r>
    </w:p>
    <w:p w:rsidR="00937526" w:rsidRPr="00B0733B" w:rsidRDefault="00B63A20" w:rsidP="00975298">
      <w:pPr>
        <w:jc w:val="both"/>
        <w:rPr>
          <w:sz w:val="24"/>
          <w:szCs w:val="24"/>
          <w:lang w:eastAsia="ru-RU"/>
        </w:rPr>
      </w:pPr>
      <w:bookmarkStart w:id="0" w:name="Par0"/>
      <w:bookmarkEnd w:id="0"/>
      <w:r w:rsidRPr="00B0733B">
        <w:rPr>
          <w:bCs/>
          <w:sz w:val="24"/>
          <w:szCs w:val="24"/>
          <w:lang w:eastAsia="ru-RU"/>
        </w:rPr>
        <w:t xml:space="preserve">5.6. Для проверки поставленного Поставщиком Товара в части его соответствия условиям настоящего Контракта Заказчик обязан провести экспертизу. Экспертиза поставленного Товара проводится Заказчиком своими силами. При необходимости Заказчик может привлечь независимых экспертов, экспертные организации. </w:t>
      </w:r>
      <w:r w:rsidRPr="00B0733B">
        <w:rPr>
          <w:sz w:val="24"/>
          <w:szCs w:val="24"/>
          <w:lang w:eastAsia="ru-RU"/>
        </w:rPr>
        <w:t xml:space="preserve">Экспертиза поставляемого Товара производится в течение 3 (трех) рабочих дней с даты получения документов, предусмотренных пунктом 5.2, настоящего Контракта. </w:t>
      </w:r>
    </w:p>
    <w:p w:rsidR="00937526" w:rsidRPr="00B0733B" w:rsidRDefault="00B63A20" w:rsidP="00975298">
      <w:pPr>
        <w:jc w:val="both"/>
        <w:rPr>
          <w:bCs/>
          <w:sz w:val="24"/>
          <w:szCs w:val="24"/>
          <w:lang w:eastAsia="ru-RU"/>
        </w:rPr>
      </w:pPr>
      <w:r w:rsidRPr="00B0733B">
        <w:rPr>
          <w:bCs/>
          <w:sz w:val="24"/>
          <w:szCs w:val="24"/>
          <w:lang w:eastAsia="ru-RU"/>
        </w:rPr>
        <w:t xml:space="preserve">5.7. </w:t>
      </w:r>
      <w:r w:rsidRPr="00B0733B">
        <w:rPr>
          <w:sz w:val="24"/>
          <w:szCs w:val="24"/>
          <w:lang w:eastAsia="ru-RU"/>
        </w:rPr>
        <w:t xml:space="preserve">В случае поставки Товара ненадлежащего качества, товар возвращается Поставщику                                  с мотивированным письменным отказом. </w:t>
      </w:r>
      <w:r w:rsidRPr="00B0733B">
        <w:rPr>
          <w:bCs/>
          <w:sz w:val="24"/>
          <w:szCs w:val="24"/>
          <w:lang w:eastAsia="ru-RU"/>
        </w:rPr>
        <w:t xml:space="preserve">Возврат Товара, ненадлежащего качества и </w:t>
      </w:r>
      <w:proofErr w:type="gramStart"/>
      <w:r w:rsidRPr="00B0733B">
        <w:rPr>
          <w:bCs/>
          <w:sz w:val="24"/>
          <w:szCs w:val="24"/>
          <w:lang w:eastAsia="ru-RU"/>
        </w:rPr>
        <w:t>Товара,</w:t>
      </w:r>
      <w:r w:rsidR="00975298" w:rsidRPr="00975298">
        <w:rPr>
          <w:bCs/>
          <w:sz w:val="24"/>
          <w:szCs w:val="24"/>
          <w:lang w:eastAsia="ru-RU"/>
        </w:rPr>
        <w:t xml:space="preserve">   </w:t>
      </w:r>
      <w:proofErr w:type="gramEnd"/>
      <w:r w:rsidR="00975298" w:rsidRPr="00975298">
        <w:rPr>
          <w:bCs/>
          <w:sz w:val="24"/>
          <w:szCs w:val="24"/>
          <w:lang w:eastAsia="ru-RU"/>
        </w:rPr>
        <w:t xml:space="preserve">                   </w:t>
      </w:r>
      <w:r w:rsidRPr="00B0733B">
        <w:rPr>
          <w:bCs/>
          <w:sz w:val="24"/>
          <w:szCs w:val="24"/>
          <w:lang w:eastAsia="ru-RU"/>
        </w:rPr>
        <w:t xml:space="preserve"> не соответствующего требованиям настоящего Контракта, не освобождает Поставщика</w:t>
      </w:r>
      <w:r w:rsidR="00975298" w:rsidRPr="00975298">
        <w:rPr>
          <w:bCs/>
          <w:sz w:val="24"/>
          <w:szCs w:val="24"/>
          <w:lang w:eastAsia="ru-RU"/>
        </w:rPr>
        <w:t xml:space="preserve">                                 </w:t>
      </w:r>
      <w:r w:rsidRPr="00B0733B">
        <w:rPr>
          <w:bCs/>
          <w:sz w:val="24"/>
          <w:szCs w:val="24"/>
          <w:lang w:eastAsia="ru-RU"/>
        </w:rPr>
        <w:t xml:space="preserve"> от ответственности за своевременное исполнение обязательств по поставке Товара в сроки, предусмотренные Контрактом.</w:t>
      </w:r>
    </w:p>
    <w:p w:rsidR="00937526" w:rsidRPr="00B0733B" w:rsidRDefault="00B63A20" w:rsidP="00975298">
      <w:pPr>
        <w:jc w:val="both"/>
        <w:rPr>
          <w:bCs/>
          <w:sz w:val="24"/>
          <w:szCs w:val="24"/>
          <w:lang w:eastAsia="ru-RU"/>
        </w:rPr>
      </w:pPr>
      <w:r w:rsidRPr="00B0733B">
        <w:rPr>
          <w:bCs/>
          <w:sz w:val="24"/>
          <w:szCs w:val="24"/>
          <w:lang w:eastAsia="ru-RU"/>
        </w:rPr>
        <w:t>5.8. Заказчик вправе не отказывать в приемке поставленного Товара в случае выявления несоответствия Товара условиям настоящего Контракта, если выявленное несоответствие</w:t>
      </w:r>
      <w:r w:rsidR="00975298" w:rsidRPr="00975298">
        <w:rPr>
          <w:bCs/>
          <w:sz w:val="24"/>
          <w:szCs w:val="24"/>
          <w:lang w:eastAsia="ru-RU"/>
        </w:rPr>
        <w:t xml:space="preserve">                            </w:t>
      </w:r>
      <w:r w:rsidRPr="00B0733B">
        <w:rPr>
          <w:bCs/>
          <w:sz w:val="24"/>
          <w:szCs w:val="24"/>
          <w:lang w:eastAsia="ru-RU"/>
        </w:rPr>
        <w:t xml:space="preserve"> не препятствует приемке Товара и устранено Поставщиком.</w:t>
      </w:r>
    </w:p>
    <w:p w:rsidR="00937526" w:rsidRPr="00B0733B" w:rsidRDefault="00B63A20" w:rsidP="00975298">
      <w:pPr>
        <w:jc w:val="both"/>
        <w:rPr>
          <w:sz w:val="24"/>
          <w:szCs w:val="24"/>
          <w:lang w:eastAsia="ru-RU"/>
        </w:rPr>
      </w:pPr>
      <w:r w:rsidRPr="00B0733B">
        <w:rPr>
          <w:sz w:val="24"/>
          <w:szCs w:val="24"/>
          <w:lang w:eastAsia="ru-RU"/>
        </w:rPr>
        <w:lastRenderedPageBreak/>
        <w:t>5.9. Поставщик обязуется в течение 3 (трех) рабочих дней с даты получения мотивированного отказа своими силами и средствами распорядиться забракованным Товаром, а также поставить Товар надлежащего качества согласно условиям настоящего Контракта.</w:t>
      </w:r>
    </w:p>
    <w:p w:rsidR="00937526" w:rsidRPr="00B0733B" w:rsidRDefault="00B63A20" w:rsidP="00975298">
      <w:pPr>
        <w:jc w:val="both"/>
        <w:rPr>
          <w:sz w:val="24"/>
          <w:szCs w:val="24"/>
          <w:lang w:eastAsia="ru-RU"/>
        </w:rPr>
      </w:pPr>
      <w:r w:rsidRPr="00B0733B">
        <w:rPr>
          <w:sz w:val="24"/>
          <w:szCs w:val="24"/>
          <w:lang w:eastAsia="ru-RU"/>
        </w:rPr>
        <w:t xml:space="preserve">5.10. Поставка считается осуществленной после подписания Заказчиком документов, указанных </w:t>
      </w:r>
      <w:r w:rsidR="00975298" w:rsidRPr="00975298">
        <w:rPr>
          <w:sz w:val="24"/>
          <w:szCs w:val="24"/>
          <w:lang w:eastAsia="ru-RU"/>
        </w:rPr>
        <w:t xml:space="preserve">                 </w:t>
      </w:r>
      <w:r w:rsidRPr="00B0733B">
        <w:rPr>
          <w:sz w:val="24"/>
          <w:szCs w:val="24"/>
          <w:lang w:eastAsia="ru-RU"/>
        </w:rPr>
        <w:t>в п.</w:t>
      </w:r>
      <w:r w:rsidR="00B809B3">
        <w:rPr>
          <w:sz w:val="24"/>
          <w:szCs w:val="24"/>
          <w:lang w:eastAsia="ru-RU"/>
        </w:rPr>
        <w:t xml:space="preserve"> </w:t>
      </w:r>
      <w:r w:rsidRPr="00B0733B">
        <w:rPr>
          <w:sz w:val="24"/>
          <w:szCs w:val="24"/>
          <w:lang w:eastAsia="ru-RU"/>
        </w:rPr>
        <w:t>5.3. Контракта.</w:t>
      </w:r>
    </w:p>
    <w:p w:rsidR="00937526" w:rsidRPr="00B0733B" w:rsidRDefault="00937526" w:rsidP="00975298">
      <w:pPr>
        <w:jc w:val="both"/>
        <w:rPr>
          <w:b/>
          <w:caps/>
          <w:sz w:val="24"/>
          <w:szCs w:val="24"/>
          <w:lang w:eastAsia="ru-RU"/>
        </w:rPr>
      </w:pPr>
    </w:p>
    <w:p w:rsidR="00937526" w:rsidRPr="00B0733B" w:rsidRDefault="00B63A20" w:rsidP="00C52ABB">
      <w:pPr>
        <w:jc w:val="center"/>
        <w:rPr>
          <w:bCs/>
          <w:sz w:val="24"/>
          <w:szCs w:val="24"/>
          <w:lang w:eastAsia="ru-RU"/>
        </w:rPr>
      </w:pPr>
      <w:r w:rsidRPr="00B0733B">
        <w:rPr>
          <w:b/>
          <w:caps/>
          <w:sz w:val="24"/>
          <w:szCs w:val="24"/>
          <w:lang w:eastAsia="ru-RU"/>
        </w:rPr>
        <w:t xml:space="preserve">6. </w:t>
      </w:r>
      <w:r w:rsidRPr="00B0733B">
        <w:rPr>
          <w:b/>
          <w:sz w:val="24"/>
          <w:szCs w:val="24"/>
        </w:rPr>
        <w:t>ТРЕБОВАНИЯ К КАЧЕСТВЕНЫМ, ТЕХНИЧЕСКИМ, ФУНКЦИОНАЛЬНЫМ ХАРАКТЕРИСТИКАМ</w:t>
      </w:r>
    </w:p>
    <w:p w:rsidR="00937526" w:rsidRPr="00B0733B" w:rsidRDefault="00B63A20" w:rsidP="00975298">
      <w:pPr>
        <w:tabs>
          <w:tab w:val="left" w:pos="4337"/>
        </w:tabs>
        <w:jc w:val="both"/>
        <w:rPr>
          <w:bCs/>
          <w:sz w:val="24"/>
          <w:szCs w:val="24"/>
          <w:lang w:eastAsia="ru-RU"/>
        </w:rPr>
      </w:pPr>
      <w:r w:rsidRPr="00B0733B">
        <w:rPr>
          <w:bCs/>
          <w:sz w:val="24"/>
          <w:szCs w:val="24"/>
          <w:lang w:eastAsia="ru-RU"/>
        </w:rPr>
        <w:t xml:space="preserve">6.1. Товар должен быть новым (товаром, который не был в употреблении, не был </w:t>
      </w:r>
      <w:proofErr w:type="gramStart"/>
      <w:r w:rsidRPr="00B0733B">
        <w:rPr>
          <w:bCs/>
          <w:sz w:val="24"/>
          <w:szCs w:val="24"/>
          <w:lang w:eastAsia="ru-RU"/>
        </w:rPr>
        <w:t>восс</w:t>
      </w:r>
      <w:r w:rsidR="00B0733B">
        <w:rPr>
          <w:bCs/>
          <w:sz w:val="24"/>
          <w:szCs w:val="24"/>
          <w:lang w:eastAsia="ru-RU"/>
        </w:rPr>
        <w:t>тановлен,</w:t>
      </w:r>
      <w:r w:rsidR="00975298" w:rsidRPr="00975298">
        <w:rPr>
          <w:bCs/>
          <w:sz w:val="24"/>
          <w:szCs w:val="24"/>
          <w:lang w:eastAsia="ru-RU"/>
        </w:rPr>
        <w:t xml:space="preserve">   </w:t>
      </w:r>
      <w:proofErr w:type="gramEnd"/>
      <w:r w:rsidR="00975298" w:rsidRPr="00975298">
        <w:rPr>
          <w:bCs/>
          <w:sz w:val="24"/>
          <w:szCs w:val="24"/>
          <w:lang w:eastAsia="ru-RU"/>
        </w:rPr>
        <w:t xml:space="preserve">              </w:t>
      </w:r>
      <w:r w:rsidR="00B0733B">
        <w:rPr>
          <w:bCs/>
          <w:sz w:val="24"/>
          <w:szCs w:val="24"/>
          <w:lang w:eastAsia="ru-RU"/>
        </w:rPr>
        <w:t xml:space="preserve"> </w:t>
      </w:r>
      <w:r w:rsidRPr="00B0733B">
        <w:rPr>
          <w:bCs/>
          <w:sz w:val="24"/>
          <w:szCs w:val="24"/>
          <w:lang w:eastAsia="ru-RU"/>
        </w:rPr>
        <w:t>не были восстановлены потребительские свойства), выпуска не ранее 2024 года, иметь т</w:t>
      </w:r>
      <w:r w:rsidR="00B0733B">
        <w:rPr>
          <w:bCs/>
          <w:sz w:val="24"/>
          <w:szCs w:val="24"/>
          <w:lang w:eastAsia="ru-RU"/>
        </w:rPr>
        <w:t xml:space="preserve">оварный знак </w:t>
      </w:r>
      <w:r w:rsidRPr="00B0733B">
        <w:rPr>
          <w:bCs/>
          <w:sz w:val="24"/>
          <w:szCs w:val="24"/>
          <w:lang w:eastAsia="ru-RU"/>
        </w:rPr>
        <w:t xml:space="preserve">(при наличии), не должен иметь дефектов, связанных с материалами или работой по его изготовлению, либо проявляющихся в результате действия или упущения производителя </w:t>
      </w:r>
      <w:r w:rsidR="00975298" w:rsidRPr="00975298">
        <w:rPr>
          <w:bCs/>
          <w:sz w:val="24"/>
          <w:szCs w:val="24"/>
          <w:lang w:eastAsia="ru-RU"/>
        </w:rPr>
        <w:t xml:space="preserve">                      </w:t>
      </w:r>
      <w:r w:rsidRPr="00B0733B">
        <w:rPr>
          <w:bCs/>
          <w:sz w:val="24"/>
          <w:szCs w:val="24"/>
          <w:lang w:eastAsia="ru-RU"/>
        </w:rPr>
        <w:t>и/или Поставщика,</w:t>
      </w:r>
      <w:r w:rsidR="00B0733B">
        <w:rPr>
          <w:bCs/>
          <w:sz w:val="24"/>
          <w:szCs w:val="24"/>
          <w:lang w:eastAsia="ru-RU"/>
        </w:rPr>
        <w:t xml:space="preserve"> </w:t>
      </w:r>
      <w:r w:rsidRPr="00B0733B">
        <w:rPr>
          <w:bCs/>
          <w:sz w:val="24"/>
          <w:szCs w:val="24"/>
          <w:lang w:eastAsia="ru-RU"/>
        </w:rPr>
        <w:t xml:space="preserve">при соблюдении Заказчиком правил эксплуатации Товара, установленных производителем. Не допускается поставка выставочных и/или опытных образцов Товара. </w:t>
      </w:r>
    </w:p>
    <w:p w:rsidR="00937526" w:rsidRPr="00B0733B" w:rsidRDefault="00B63A20" w:rsidP="00975298">
      <w:pPr>
        <w:tabs>
          <w:tab w:val="left" w:pos="4337"/>
        </w:tabs>
        <w:jc w:val="both"/>
        <w:rPr>
          <w:bCs/>
          <w:sz w:val="24"/>
          <w:szCs w:val="24"/>
          <w:lang w:eastAsia="ru-RU"/>
        </w:rPr>
      </w:pPr>
      <w:r w:rsidRPr="00B0733B">
        <w:rPr>
          <w:bCs/>
          <w:sz w:val="24"/>
          <w:szCs w:val="24"/>
          <w:lang w:eastAsia="ru-RU"/>
        </w:rPr>
        <w:t>6.2. Качество и количество поставляемого Товара должны соответствовать усло</w:t>
      </w:r>
      <w:r w:rsidR="00B0733B">
        <w:rPr>
          <w:bCs/>
          <w:sz w:val="24"/>
          <w:szCs w:val="24"/>
          <w:lang w:eastAsia="ru-RU"/>
        </w:rPr>
        <w:t>виям, указанным</w:t>
      </w:r>
      <w:r w:rsidR="00975298" w:rsidRPr="00975298">
        <w:rPr>
          <w:bCs/>
          <w:sz w:val="24"/>
          <w:szCs w:val="24"/>
          <w:lang w:eastAsia="ru-RU"/>
        </w:rPr>
        <w:t xml:space="preserve">                  </w:t>
      </w:r>
      <w:r w:rsidR="00B0733B">
        <w:rPr>
          <w:bCs/>
          <w:sz w:val="24"/>
          <w:szCs w:val="24"/>
          <w:lang w:eastAsia="ru-RU"/>
        </w:rPr>
        <w:t xml:space="preserve"> </w:t>
      </w:r>
      <w:r w:rsidRPr="00B0733B">
        <w:rPr>
          <w:bCs/>
          <w:sz w:val="24"/>
          <w:szCs w:val="24"/>
          <w:lang w:eastAsia="ru-RU"/>
        </w:rPr>
        <w:t>в настоящем Контракте и в приложениях к нему, а также требованиям, установленным законодательством Российской Федерации.</w:t>
      </w:r>
    </w:p>
    <w:p w:rsidR="00937526" w:rsidRPr="00B0733B" w:rsidRDefault="00B63A20" w:rsidP="00975298">
      <w:pPr>
        <w:tabs>
          <w:tab w:val="left" w:pos="4337"/>
        </w:tabs>
        <w:jc w:val="both"/>
        <w:rPr>
          <w:bCs/>
          <w:sz w:val="24"/>
          <w:szCs w:val="24"/>
          <w:lang w:eastAsia="ru-RU"/>
        </w:rPr>
      </w:pPr>
      <w:r w:rsidRPr="00B0733B">
        <w:rPr>
          <w:bCs/>
          <w:sz w:val="24"/>
          <w:szCs w:val="24"/>
          <w:lang w:eastAsia="ru-RU"/>
        </w:rPr>
        <w:t>6.3. Упаковка должна предохранять Товар от всякого рода повреждений, утраты т</w:t>
      </w:r>
      <w:r w:rsidR="00B0733B">
        <w:rPr>
          <w:bCs/>
          <w:sz w:val="24"/>
          <w:szCs w:val="24"/>
          <w:lang w:eastAsia="ru-RU"/>
        </w:rPr>
        <w:t xml:space="preserve">оварного вида </w:t>
      </w:r>
      <w:r w:rsidR="00975298" w:rsidRPr="00975298">
        <w:rPr>
          <w:bCs/>
          <w:sz w:val="24"/>
          <w:szCs w:val="24"/>
          <w:lang w:eastAsia="ru-RU"/>
        </w:rPr>
        <w:t xml:space="preserve">                  </w:t>
      </w:r>
      <w:r w:rsidRPr="00B0733B">
        <w:rPr>
          <w:bCs/>
          <w:sz w:val="24"/>
          <w:szCs w:val="24"/>
          <w:lang w:eastAsia="ru-RU"/>
        </w:rPr>
        <w:t>при его перевозке и разгрузке с учетом возможных перегрузок в пути и длите</w:t>
      </w:r>
      <w:r w:rsidR="00B0733B">
        <w:rPr>
          <w:bCs/>
          <w:sz w:val="24"/>
          <w:szCs w:val="24"/>
          <w:lang w:eastAsia="ru-RU"/>
        </w:rPr>
        <w:t xml:space="preserve">льного хранения. Упаковка </w:t>
      </w:r>
      <w:r w:rsidRPr="00B0733B">
        <w:rPr>
          <w:bCs/>
          <w:sz w:val="24"/>
          <w:szCs w:val="24"/>
          <w:lang w:eastAsia="ru-RU"/>
        </w:rPr>
        <w:t>не должна иметь механических повреждений, следов воздействия влаги.</w:t>
      </w:r>
    </w:p>
    <w:p w:rsidR="00937526" w:rsidRPr="00B0733B" w:rsidRDefault="00B63A20" w:rsidP="00975298">
      <w:pPr>
        <w:tabs>
          <w:tab w:val="left" w:pos="4337"/>
        </w:tabs>
        <w:jc w:val="both"/>
        <w:rPr>
          <w:b/>
          <w:bCs/>
          <w:sz w:val="24"/>
          <w:szCs w:val="24"/>
        </w:rPr>
      </w:pPr>
      <w:r w:rsidRPr="00B0733B">
        <w:rPr>
          <w:bCs/>
          <w:sz w:val="24"/>
          <w:szCs w:val="24"/>
          <w:lang w:eastAsia="ru-RU"/>
        </w:rPr>
        <w:t>6.4. Товар, поставленный с явным нарушением целостности упаковки, наличием дефектов, приемке не подлежит.</w:t>
      </w:r>
    </w:p>
    <w:p w:rsidR="00937526" w:rsidRPr="00B0733B" w:rsidRDefault="00937526" w:rsidP="00975298">
      <w:pPr>
        <w:tabs>
          <w:tab w:val="left" w:pos="1646"/>
        </w:tabs>
        <w:jc w:val="both"/>
        <w:rPr>
          <w:b/>
          <w:sz w:val="24"/>
          <w:szCs w:val="24"/>
          <w:highlight w:val="yellow"/>
          <w:lang w:eastAsia="ru-RU"/>
        </w:rPr>
      </w:pPr>
    </w:p>
    <w:p w:rsidR="00937526" w:rsidRPr="00B0733B" w:rsidRDefault="00B63A20" w:rsidP="00C52ABB">
      <w:pPr>
        <w:tabs>
          <w:tab w:val="left" w:pos="1646"/>
        </w:tabs>
        <w:jc w:val="center"/>
        <w:rPr>
          <w:sz w:val="24"/>
          <w:szCs w:val="24"/>
        </w:rPr>
      </w:pPr>
      <w:r w:rsidRPr="00B0733B">
        <w:rPr>
          <w:b/>
          <w:sz w:val="24"/>
          <w:szCs w:val="24"/>
          <w:lang w:eastAsia="ru-RU"/>
        </w:rPr>
        <w:t>7. ОБСТОЯТЕЛЬСТВА НЕПРЕОДОЛИМОЙ СИЛЫ</w:t>
      </w:r>
    </w:p>
    <w:p w:rsidR="00937526" w:rsidRPr="00B0733B" w:rsidRDefault="00B63A20" w:rsidP="00975298">
      <w:pPr>
        <w:jc w:val="both"/>
        <w:rPr>
          <w:sz w:val="24"/>
          <w:szCs w:val="24"/>
        </w:rPr>
      </w:pPr>
      <w:r w:rsidRPr="00B0733B">
        <w:rPr>
          <w:sz w:val="24"/>
          <w:szCs w:val="24"/>
        </w:rPr>
        <w:t>7.1. Для целей настоящего Контракта непреодолимая сила означает чрезвычайное, непредотвратимое при данных условиях обстоятельство, неподвластное контролю со стороны Поставщика, к</w:t>
      </w:r>
      <w:r w:rsidR="00B0733B">
        <w:rPr>
          <w:sz w:val="24"/>
          <w:szCs w:val="24"/>
        </w:rPr>
        <w:t xml:space="preserve">ак это указано </w:t>
      </w:r>
      <w:r w:rsidRPr="00B0733B">
        <w:rPr>
          <w:sz w:val="24"/>
          <w:szCs w:val="24"/>
        </w:rPr>
        <w:t>в пункте 3 статьи 401 Гражданского кодекса Российской Федерации. Реорганизация, ликвидация, или иное изменение правового статуса Поставщика, а также обстоятельства</w:t>
      </w:r>
      <w:r w:rsidR="00B0733B">
        <w:rPr>
          <w:sz w:val="24"/>
          <w:szCs w:val="24"/>
        </w:rPr>
        <w:t xml:space="preserve">, связанные с просчетом </w:t>
      </w:r>
      <w:r w:rsidRPr="00B0733B">
        <w:rPr>
          <w:sz w:val="24"/>
          <w:szCs w:val="24"/>
        </w:rPr>
        <w:t>или небрежностью Поставщика, для целей настоящего Контракта не является обстоятельством непреодолимой силы.</w:t>
      </w:r>
    </w:p>
    <w:p w:rsidR="00937526" w:rsidRPr="00B0733B" w:rsidRDefault="00B63A20" w:rsidP="00975298">
      <w:pPr>
        <w:jc w:val="both"/>
        <w:rPr>
          <w:sz w:val="24"/>
          <w:szCs w:val="24"/>
        </w:rPr>
      </w:pPr>
      <w:r w:rsidRPr="00B0733B">
        <w:rPr>
          <w:sz w:val="24"/>
          <w:szCs w:val="24"/>
        </w:rPr>
        <w:t xml:space="preserve">7.2. При возникновении обстоятельств непреодолимой силы Поставщик должен направить Заказчику письменное уведомление о возникновение таких обстоятельств и их причинах. </w:t>
      </w:r>
      <w:r w:rsidR="00975298" w:rsidRPr="00975298">
        <w:rPr>
          <w:sz w:val="24"/>
          <w:szCs w:val="24"/>
        </w:rPr>
        <w:t xml:space="preserve">                        </w:t>
      </w:r>
      <w:r w:rsidRPr="00B0733B">
        <w:rPr>
          <w:sz w:val="24"/>
          <w:szCs w:val="24"/>
        </w:rPr>
        <w:t>При возникновении обстоятельств непреодолимой силы, если от Заказчика не поступает иных письменных инструкций, Поставщик обязуется предпринять все возможные меры для надлежащего выполнения своих обязательств по настоящему Контракту.</w:t>
      </w:r>
    </w:p>
    <w:p w:rsidR="00937526" w:rsidRPr="00B0733B" w:rsidRDefault="00B63A20" w:rsidP="00975298">
      <w:pPr>
        <w:jc w:val="both"/>
        <w:rPr>
          <w:sz w:val="24"/>
          <w:szCs w:val="24"/>
        </w:rPr>
      </w:pPr>
      <w:r w:rsidRPr="00B0733B">
        <w:rPr>
          <w:sz w:val="24"/>
          <w:szCs w:val="24"/>
        </w:rPr>
        <w:t xml:space="preserve">7.3. Невыполнение Стороной каких-либо обязательств по настоящему Контракту не считается нарушением или несоблюдением условий настоящего Контракта, если такое невыполнение связано                                     с событием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w:t>
      </w:r>
      <w:r w:rsidR="00975298" w:rsidRPr="00975298">
        <w:rPr>
          <w:sz w:val="24"/>
          <w:szCs w:val="24"/>
        </w:rPr>
        <w:t xml:space="preserve">                   </w:t>
      </w:r>
      <w:r w:rsidRPr="00B0733B">
        <w:rPr>
          <w:sz w:val="24"/>
          <w:szCs w:val="24"/>
        </w:rPr>
        <w:t>и осуществила разумные альтернативные действия, чтобы выполнить условия настоящего Контракта.</w:t>
      </w:r>
    </w:p>
    <w:p w:rsidR="00937526" w:rsidRPr="00B0733B" w:rsidRDefault="00B63A20" w:rsidP="00975298">
      <w:pPr>
        <w:jc w:val="both"/>
        <w:rPr>
          <w:sz w:val="24"/>
          <w:szCs w:val="24"/>
          <w:lang w:eastAsia="ru-RU"/>
        </w:rPr>
      </w:pPr>
      <w:r w:rsidRPr="00B0733B">
        <w:rPr>
          <w:sz w:val="24"/>
          <w:szCs w:val="24"/>
        </w:rPr>
        <w:t xml:space="preserve">7.4. Сторона, пострадавшая от обстоятельств непреодолимой силы, должна как можно скорее уведомить другую сторону о таком событии, по крайней мере, не позднее, чем через 10 (десять) календарных дней после этого события, предоставив при этом информацию о характере и причине этого события, и также как можно скорее сообщить о восстановлении нормальных условий. </w:t>
      </w:r>
    </w:p>
    <w:p w:rsidR="00937526" w:rsidRPr="00B0733B" w:rsidRDefault="00937526" w:rsidP="00C52ABB">
      <w:pPr>
        <w:tabs>
          <w:tab w:val="center" w:pos="9498"/>
        </w:tabs>
        <w:ind w:right="-425"/>
        <w:jc w:val="center"/>
        <w:rPr>
          <w:b/>
          <w:bCs/>
          <w:sz w:val="24"/>
          <w:szCs w:val="24"/>
          <w:highlight w:val="yellow"/>
          <w:lang w:eastAsia="ru-RU"/>
        </w:rPr>
      </w:pPr>
    </w:p>
    <w:p w:rsidR="00937526" w:rsidRPr="00B0733B" w:rsidRDefault="00B63A20" w:rsidP="00C52ABB">
      <w:pPr>
        <w:jc w:val="center"/>
        <w:rPr>
          <w:sz w:val="24"/>
          <w:szCs w:val="24"/>
          <w:lang w:eastAsia="ru-RU"/>
        </w:rPr>
      </w:pPr>
      <w:r w:rsidRPr="00B0733B">
        <w:rPr>
          <w:b/>
          <w:sz w:val="24"/>
          <w:szCs w:val="24"/>
          <w:lang w:eastAsia="ru-RU"/>
        </w:rPr>
        <w:t>8. ОТВЕТСТВЕННОСТЬ СТОРОН</w:t>
      </w:r>
    </w:p>
    <w:p w:rsidR="00937526" w:rsidRPr="00B0733B" w:rsidRDefault="00B63A20" w:rsidP="00975298">
      <w:pPr>
        <w:jc w:val="both"/>
        <w:rPr>
          <w:b/>
          <w:bCs/>
          <w:sz w:val="24"/>
          <w:szCs w:val="24"/>
          <w:lang w:eastAsia="ru-RU"/>
        </w:rPr>
      </w:pPr>
      <w:r w:rsidRPr="00B0733B">
        <w:rPr>
          <w:sz w:val="24"/>
          <w:szCs w:val="24"/>
          <w:lang w:eastAsia="ru-RU"/>
        </w:rPr>
        <w:t>8.1.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p w:rsidR="00937526" w:rsidRPr="00B0733B" w:rsidRDefault="00B63A20" w:rsidP="00975298">
      <w:pPr>
        <w:jc w:val="both"/>
        <w:rPr>
          <w:sz w:val="24"/>
          <w:szCs w:val="24"/>
          <w:lang w:eastAsia="ru-RU"/>
        </w:rPr>
      </w:pPr>
      <w:r w:rsidRPr="00B0733B">
        <w:rPr>
          <w:sz w:val="24"/>
          <w:szCs w:val="24"/>
          <w:lang w:eastAsia="ru-RU"/>
        </w:rPr>
        <w:t xml:space="preserve">8.2. В случае просрочки исполнения Заказчиком обязательств, предусмотренных </w:t>
      </w:r>
      <w:proofErr w:type="gramStart"/>
      <w:r w:rsidRPr="00B0733B">
        <w:rPr>
          <w:sz w:val="24"/>
          <w:szCs w:val="24"/>
          <w:lang w:eastAsia="ru-RU"/>
        </w:rPr>
        <w:t>Контрактом,</w:t>
      </w:r>
      <w:r w:rsidR="00975298" w:rsidRPr="00975298">
        <w:rPr>
          <w:sz w:val="24"/>
          <w:szCs w:val="24"/>
          <w:lang w:eastAsia="ru-RU"/>
        </w:rPr>
        <w:t xml:space="preserve">   </w:t>
      </w:r>
      <w:proofErr w:type="gramEnd"/>
      <w:r w:rsidR="00975298" w:rsidRPr="00975298">
        <w:rPr>
          <w:sz w:val="24"/>
          <w:szCs w:val="24"/>
          <w:lang w:eastAsia="ru-RU"/>
        </w:rPr>
        <w:t xml:space="preserve">                 </w:t>
      </w:r>
      <w:r w:rsidRPr="00B0733B">
        <w:rPr>
          <w:sz w:val="24"/>
          <w:szCs w:val="24"/>
          <w:lang w:eastAsia="ru-RU"/>
        </w:rPr>
        <w:t xml:space="preserve">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37526" w:rsidRPr="00B0733B" w:rsidRDefault="00B63A20" w:rsidP="00975298">
      <w:pPr>
        <w:jc w:val="both"/>
        <w:rPr>
          <w:sz w:val="24"/>
          <w:szCs w:val="24"/>
        </w:rPr>
      </w:pPr>
      <w:r w:rsidRPr="00B0733B">
        <w:rPr>
          <w:sz w:val="24"/>
          <w:szCs w:val="24"/>
          <w:lang w:eastAsia="ru-RU"/>
        </w:rPr>
        <w:t xml:space="preserve">8.3. </w:t>
      </w:r>
      <w:r w:rsidRPr="00B0733B">
        <w:rPr>
          <w:sz w:val="24"/>
          <w:szCs w:val="24"/>
        </w:rPr>
        <w:t xml:space="preserve">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w:t>
      </w:r>
      <w:r w:rsidRPr="00B0733B">
        <w:rPr>
          <w:sz w:val="24"/>
          <w:szCs w:val="24"/>
        </w:rPr>
        <w:lastRenderedPageBreak/>
        <w:t xml:space="preserve">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37526" w:rsidRPr="00B0733B" w:rsidRDefault="00B63A20" w:rsidP="00975298">
      <w:pPr>
        <w:jc w:val="both"/>
        <w:rPr>
          <w:sz w:val="24"/>
          <w:szCs w:val="24"/>
          <w:lang w:eastAsia="ru-RU"/>
        </w:rPr>
      </w:pPr>
      <w:r w:rsidRPr="00B0733B">
        <w:rPr>
          <w:sz w:val="24"/>
          <w:szCs w:val="24"/>
          <w:lang w:eastAsia="ru-RU"/>
        </w:rPr>
        <w:t xml:space="preserve">8.4. </w:t>
      </w:r>
      <w:r w:rsidRPr="00B0733B">
        <w:rPr>
          <w:sz w:val="24"/>
          <w:szCs w:val="24"/>
        </w:rPr>
        <w:t>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штрафа устанавливается Контрактом в порядке, установленном Постановлением Правительства Российской Федерации от 30.08.2017 № 1042</w:t>
      </w:r>
      <w:r w:rsidRPr="00B0733B">
        <w:rPr>
          <w:sz w:val="24"/>
          <w:szCs w:val="24"/>
          <w:vertAlign w:val="superscript"/>
        </w:rPr>
        <w:footnoteReference w:id="1"/>
      </w:r>
      <w:r w:rsidRPr="00B0733B">
        <w:rPr>
          <w:sz w:val="24"/>
          <w:szCs w:val="24"/>
        </w:rPr>
        <w:t>.</w:t>
      </w:r>
    </w:p>
    <w:p w:rsidR="00937526" w:rsidRPr="00B0733B" w:rsidRDefault="00B63A20" w:rsidP="00975298">
      <w:pPr>
        <w:jc w:val="both"/>
        <w:rPr>
          <w:sz w:val="24"/>
          <w:szCs w:val="24"/>
          <w:lang w:eastAsia="ru-RU"/>
        </w:rPr>
      </w:pPr>
      <w:r w:rsidRPr="00B0733B">
        <w:rPr>
          <w:sz w:val="24"/>
          <w:szCs w:val="24"/>
          <w:lang w:eastAsia="ru-RU"/>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w:t>
      </w:r>
      <w:r w:rsidR="00975298" w:rsidRPr="00975298">
        <w:rPr>
          <w:sz w:val="24"/>
          <w:szCs w:val="24"/>
          <w:lang w:eastAsia="ru-RU"/>
        </w:rPr>
        <w:t xml:space="preserve">                                  </w:t>
      </w:r>
      <w:r w:rsidRPr="00B0733B">
        <w:rPr>
          <w:sz w:val="24"/>
          <w:szCs w:val="24"/>
          <w:lang w:eastAsia="ru-RU"/>
        </w:rPr>
        <w:t xml:space="preserve">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937526" w:rsidRPr="00B0733B" w:rsidRDefault="00B63A20" w:rsidP="00975298">
      <w:pPr>
        <w:jc w:val="both"/>
        <w:rPr>
          <w:sz w:val="24"/>
          <w:szCs w:val="24"/>
          <w:lang w:eastAsia="ru-RU"/>
        </w:rPr>
      </w:pPr>
      <w:r w:rsidRPr="00B0733B">
        <w:rPr>
          <w:sz w:val="24"/>
          <w:szCs w:val="24"/>
          <w:lang w:eastAsia="ru-RU"/>
        </w:rPr>
        <w:t xml:space="preserve">8.6. Пеня начисляется за каждый день просрочки выполнения Поставщиком обязательств,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937526" w:rsidRPr="00B0733B" w:rsidRDefault="00B63A20" w:rsidP="00975298">
      <w:pPr>
        <w:jc w:val="both"/>
        <w:rPr>
          <w:sz w:val="24"/>
          <w:szCs w:val="24"/>
        </w:rPr>
      </w:pPr>
      <w:r w:rsidRPr="00B0733B">
        <w:rPr>
          <w:sz w:val="24"/>
          <w:szCs w:val="24"/>
        </w:rPr>
        <w:t xml:space="preserve">8.7.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w:t>
      </w:r>
      <w:r w:rsidRPr="00B0733B">
        <w:rPr>
          <w:bCs/>
          <w:iCs/>
          <w:sz w:val="24"/>
          <w:szCs w:val="24"/>
        </w:rPr>
        <w:t>1042</w:t>
      </w:r>
      <w:r w:rsidRPr="00B0733B">
        <w:rPr>
          <w:sz w:val="24"/>
          <w:szCs w:val="24"/>
          <w:vertAlign w:val="superscript"/>
        </w:rPr>
        <w:footnoteReference w:id="2"/>
      </w:r>
      <w:r w:rsidRPr="00B0733B">
        <w:rPr>
          <w:rStyle w:val="afc"/>
          <w:sz w:val="24"/>
          <w:szCs w:val="24"/>
        </w:rPr>
        <w:t xml:space="preserve">, </w:t>
      </w:r>
      <w:r w:rsidRPr="00B0733B">
        <w:rPr>
          <w:rStyle w:val="afc"/>
          <w:i w:val="0"/>
          <w:sz w:val="24"/>
          <w:szCs w:val="24"/>
        </w:rPr>
        <w:t>за исключением случаев, если законодательством Российской Федерации установлен иной порядок начисления штрафов</w:t>
      </w:r>
      <w:r w:rsidRPr="00B0733B">
        <w:rPr>
          <w:sz w:val="24"/>
          <w:szCs w:val="24"/>
        </w:rPr>
        <w:t>.</w:t>
      </w:r>
    </w:p>
    <w:p w:rsidR="00937526" w:rsidRPr="00B0733B" w:rsidRDefault="00B63A20" w:rsidP="00975298">
      <w:pPr>
        <w:jc w:val="both"/>
        <w:rPr>
          <w:bCs/>
          <w:iCs/>
          <w:sz w:val="24"/>
          <w:szCs w:val="24"/>
        </w:rPr>
      </w:pPr>
      <w:r w:rsidRPr="00B0733B">
        <w:rPr>
          <w:sz w:val="24"/>
          <w:szCs w:val="24"/>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предусмотренном</w:t>
      </w:r>
      <w:r w:rsidRPr="00B0733B">
        <w:rPr>
          <w:bCs/>
          <w:iCs/>
          <w:sz w:val="24"/>
          <w:szCs w:val="24"/>
        </w:rPr>
        <w:t xml:space="preserve"> Постановлением Правительства Российск</w:t>
      </w:r>
      <w:r w:rsidR="00C621F7">
        <w:rPr>
          <w:bCs/>
          <w:iCs/>
          <w:sz w:val="24"/>
          <w:szCs w:val="24"/>
        </w:rPr>
        <w:t xml:space="preserve">ой Федерации от 30.08.2017 </w:t>
      </w:r>
      <w:r w:rsidRPr="00B0733B">
        <w:rPr>
          <w:bCs/>
          <w:iCs/>
          <w:sz w:val="24"/>
          <w:szCs w:val="24"/>
        </w:rPr>
        <w:t>№</w:t>
      </w:r>
      <w:r w:rsidR="006265B8">
        <w:rPr>
          <w:bCs/>
          <w:iCs/>
          <w:sz w:val="24"/>
          <w:szCs w:val="24"/>
        </w:rPr>
        <w:t xml:space="preserve"> </w:t>
      </w:r>
      <w:r w:rsidRPr="00B0733B">
        <w:rPr>
          <w:bCs/>
          <w:iCs/>
          <w:sz w:val="24"/>
          <w:szCs w:val="24"/>
        </w:rPr>
        <w:t xml:space="preserve">1042, </w:t>
      </w:r>
      <w:r w:rsidRPr="00B0733B">
        <w:rPr>
          <w:rStyle w:val="afc"/>
          <w:i w:val="0"/>
          <w:sz w:val="24"/>
          <w:szCs w:val="24"/>
        </w:rPr>
        <w:t>за исключением случаев, если законодательством Российской Федерации установлен иной порядок начисления штрафов</w:t>
      </w:r>
      <w:r w:rsidRPr="00B0733B">
        <w:rPr>
          <w:sz w:val="24"/>
          <w:szCs w:val="24"/>
        </w:rPr>
        <w:t>.</w:t>
      </w:r>
    </w:p>
    <w:p w:rsidR="00937526" w:rsidRPr="00B0733B" w:rsidRDefault="00B63A20" w:rsidP="00975298">
      <w:pPr>
        <w:jc w:val="both"/>
        <w:rPr>
          <w:sz w:val="24"/>
          <w:szCs w:val="24"/>
          <w:lang w:eastAsia="ru-RU"/>
        </w:rPr>
      </w:pPr>
      <w:r w:rsidRPr="00B0733B">
        <w:rPr>
          <w:sz w:val="24"/>
          <w:szCs w:val="24"/>
          <w:lang w:eastAsia="ru-RU"/>
        </w:rPr>
        <w:t>8.9. Поставщик должен перечислить неустойку (штрафы, пени), указанную в пунктах 8.6, 8.7 и 8.8 настоящего Контракта, на счет Заказчика, указанный в требовании об уплате неустоек (штрафов, пеней) в срок не позднее 10 (Десяти) рабочих дней с даты получения от Заказчика такого требования.</w:t>
      </w:r>
    </w:p>
    <w:p w:rsidR="00937526" w:rsidRPr="00B0733B" w:rsidRDefault="00B63A20" w:rsidP="00975298">
      <w:pPr>
        <w:jc w:val="both"/>
        <w:rPr>
          <w:rFonts w:eastAsiaTheme="minorHAnsi"/>
          <w:sz w:val="24"/>
          <w:szCs w:val="24"/>
        </w:rPr>
      </w:pPr>
      <w:r w:rsidRPr="00B0733B">
        <w:rPr>
          <w:rFonts w:eastAsiaTheme="minorHAnsi"/>
          <w:sz w:val="24"/>
          <w:szCs w:val="24"/>
        </w:rPr>
        <w:t>8.10. Заказчик вправе взыскать неустойку (штраф, пени) с Поставщика путем удержания суммы неустойки (штрафа, пени) из платежа Поставщику, предусмотренного пунктом 3.3 настоящего Контракта. В таком случае в акте приемки-передачи Товара, в соответствии с которым должен осуществляться такой платеж, указывается сумма неустойки (штрафа, пени) по настоящему Контракту, расчет суммы неустойки (штрафа, пени) на конкретную дату, а также сумма платежа</w:t>
      </w:r>
      <w:r w:rsidR="00975298" w:rsidRPr="00975298">
        <w:rPr>
          <w:rFonts w:eastAsiaTheme="minorHAnsi"/>
          <w:sz w:val="24"/>
          <w:szCs w:val="24"/>
        </w:rPr>
        <w:t xml:space="preserve">               </w:t>
      </w:r>
      <w:r w:rsidRPr="00B0733B">
        <w:rPr>
          <w:rFonts w:eastAsiaTheme="minorHAnsi"/>
          <w:sz w:val="24"/>
          <w:szCs w:val="24"/>
        </w:rPr>
        <w:t xml:space="preserve"> по акту приемки-передачи Товара за вычетом рассчитанной суммы неустойки (штрафа, пени).</w:t>
      </w:r>
    </w:p>
    <w:p w:rsidR="00937526" w:rsidRPr="00B0733B" w:rsidRDefault="00B63A20" w:rsidP="00975298">
      <w:pPr>
        <w:jc w:val="both"/>
        <w:rPr>
          <w:sz w:val="24"/>
          <w:szCs w:val="24"/>
          <w:lang w:eastAsia="ru-RU"/>
        </w:rPr>
      </w:pPr>
      <w:r w:rsidRPr="00B0733B">
        <w:rPr>
          <w:sz w:val="24"/>
          <w:szCs w:val="24"/>
          <w:lang w:eastAsia="ru-RU"/>
        </w:rPr>
        <w:t>8.11.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37526" w:rsidRPr="00B0733B" w:rsidRDefault="00B63A20" w:rsidP="00B809B3">
      <w:pPr>
        <w:jc w:val="both"/>
        <w:rPr>
          <w:sz w:val="24"/>
          <w:szCs w:val="24"/>
          <w:lang w:eastAsia="ru-RU"/>
        </w:rPr>
      </w:pPr>
      <w:r w:rsidRPr="00B0733B">
        <w:rPr>
          <w:sz w:val="24"/>
          <w:szCs w:val="24"/>
          <w:lang w:eastAsia="ru-RU"/>
        </w:rPr>
        <w:t>8.12.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37526" w:rsidRPr="00B0733B" w:rsidRDefault="00B63A20" w:rsidP="00975298">
      <w:pPr>
        <w:jc w:val="both"/>
        <w:rPr>
          <w:sz w:val="24"/>
          <w:szCs w:val="24"/>
          <w:lang w:eastAsia="ru-RU"/>
        </w:rPr>
      </w:pPr>
      <w:r w:rsidRPr="00B0733B">
        <w:rPr>
          <w:sz w:val="24"/>
          <w:szCs w:val="24"/>
          <w:lang w:eastAsia="ru-RU"/>
        </w:rPr>
        <w:t>8.13. Уплата Сторонами неустойки (штрафа, пени) или применение иной формы ответств</w:t>
      </w:r>
      <w:r w:rsidR="00B0733B">
        <w:rPr>
          <w:sz w:val="24"/>
          <w:szCs w:val="24"/>
          <w:lang w:eastAsia="ru-RU"/>
        </w:rPr>
        <w:t xml:space="preserve">енности </w:t>
      </w:r>
      <w:r w:rsidRPr="00B0733B">
        <w:rPr>
          <w:sz w:val="24"/>
          <w:szCs w:val="24"/>
          <w:lang w:eastAsia="ru-RU"/>
        </w:rPr>
        <w:t>не освобождает их от исполнения обязательств по настоящему Контракту.</w:t>
      </w:r>
    </w:p>
    <w:p w:rsidR="00937526" w:rsidRPr="00B0733B" w:rsidRDefault="00B63A20" w:rsidP="00975298">
      <w:pPr>
        <w:jc w:val="both"/>
        <w:rPr>
          <w:bCs/>
          <w:sz w:val="24"/>
          <w:szCs w:val="24"/>
          <w:lang w:eastAsia="ru-RU"/>
        </w:rPr>
      </w:pPr>
      <w:r w:rsidRPr="00B0733B">
        <w:rPr>
          <w:sz w:val="24"/>
          <w:szCs w:val="24"/>
        </w:rPr>
        <w:lastRenderedPageBreak/>
        <w:t>8.14. Уплата неустойки не освобождает Поставщика от исполнения обязательств в натуре.</w:t>
      </w:r>
    </w:p>
    <w:p w:rsidR="00937526" w:rsidRPr="00B0733B" w:rsidRDefault="00937526" w:rsidP="00975298">
      <w:pPr>
        <w:jc w:val="both"/>
        <w:rPr>
          <w:b/>
          <w:sz w:val="24"/>
          <w:szCs w:val="24"/>
          <w:lang w:eastAsia="ru-RU"/>
        </w:rPr>
      </w:pPr>
    </w:p>
    <w:p w:rsidR="00937526" w:rsidRPr="00B0733B" w:rsidRDefault="00B63A20" w:rsidP="00C52ABB">
      <w:pPr>
        <w:jc w:val="center"/>
        <w:rPr>
          <w:sz w:val="24"/>
          <w:szCs w:val="24"/>
          <w:lang w:eastAsia="ru-RU"/>
        </w:rPr>
      </w:pPr>
      <w:r w:rsidRPr="00B0733B">
        <w:rPr>
          <w:b/>
          <w:sz w:val="24"/>
          <w:szCs w:val="24"/>
          <w:lang w:eastAsia="ru-RU"/>
        </w:rPr>
        <w:t>9. ПОРЯДОК УРЕГУЛИРОВАНИЯ СПОРОВ</w:t>
      </w:r>
    </w:p>
    <w:p w:rsidR="00937526" w:rsidRPr="00B0733B" w:rsidRDefault="00B63A20" w:rsidP="00975298">
      <w:pPr>
        <w:jc w:val="both"/>
        <w:rPr>
          <w:sz w:val="24"/>
          <w:szCs w:val="24"/>
          <w:lang w:eastAsia="ru-RU"/>
        </w:rPr>
      </w:pPr>
      <w:r w:rsidRPr="00B0733B">
        <w:rPr>
          <w:sz w:val="24"/>
          <w:szCs w:val="24"/>
          <w:lang w:eastAsia="ru-RU"/>
        </w:rPr>
        <w:t xml:space="preserve">9.1. Стороны будут стремиться к тому, чтобы любые спорные вопросы, разногласия либо претензии, касающиеся исполнения настоящего Контракта, были урегулированы путем </w:t>
      </w:r>
      <w:proofErr w:type="gramStart"/>
      <w:r w:rsidRPr="00B0733B">
        <w:rPr>
          <w:sz w:val="24"/>
          <w:szCs w:val="24"/>
          <w:lang w:eastAsia="ru-RU"/>
        </w:rPr>
        <w:t>переговоров,</w:t>
      </w:r>
      <w:r w:rsidR="00975298" w:rsidRPr="00975298">
        <w:rPr>
          <w:sz w:val="24"/>
          <w:szCs w:val="24"/>
          <w:lang w:eastAsia="ru-RU"/>
        </w:rPr>
        <w:t xml:space="preserve">   </w:t>
      </w:r>
      <w:proofErr w:type="gramEnd"/>
      <w:r w:rsidR="00975298" w:rsidRPr="00975298">
        <w:rPr>
          <w:sz w:val="24"/>
          <w:szCs w:val="24"/>
          <w:lang w:eastAsia="ru-RU"/>
        </w:rPr>
        <w:t xml:space="preserve">                            </w:t>
      </w:r>
      <w:r w:rsidRPr="00B0733B">
        <w:rPr>
          <w:sz w:val="24"/>
          <w:szCs w:val="24"/>
          <w:lang w:eastAsia="ru-RU"/>
        </w:rPr>
        <w:t xml:space="preserve"> с оформлением совместного протокола урегулирования спора.</w:t>
      </w:r>
    </w:p>
    <w:p w:rsidR="00937526" w:rsidRPr="00B0733B" w:rsidRDefault="00B63A20" w:rsidP="00975298">
      <w:pPr>
        <w:jc w:val="both"/>
        <w:rPr>
          <w:sz w:val="24"/>
          <w:szCs w:val="24"/>
          <w:lang w:eastAsia="ru-RU"/>
        </w:rPr>
      </w:pPr>
      <w:r w:rsidRPr="00B0733B">
        <w:rPr>
          <w:sz w:val="24"/>
          <w:szCs w:val="24"/>
          <w:lang w:eastAsia="ru-RU"/>
        </w:rPr>
        <w:t>9.2. Любые споры, неурегулированные во внесудебном порядке, передаются на разрешение                                в арбитражный суд Белгородской области.</w:t>
      </w:r>
    </w:p>
    <w:p w:rsidR="00937526" w:rsidRPr="00B0733B" w:rsidRDefault="00B63A20" w:rsidP="00975298">
      <w:pPr>
        <w:jc w:val="both"/>
        <w:rPr>
          <w:i/>
          <w:sz w:val="24"/>
          <w:szCs w:val="24"/>
          <w:lang w:eastAsia="ru-RU"/>
        </w:rPr>
      </w:pPr>
      <w:r w:rsidRPr="00B0733B">
        <w:rPr>
          <w:sz w:val="24"/>
          <w:szCs w:val="24"/>
          <w:lang w:eastAsia="ru-RU"/>
        </w:rPr>
        <w:t>9.3. До передачи спора на разрешение суда, Стороны примут меры к его урегулированию                                   в претензионном порядке</w:t>
      </w:r>
      <w:r w:rsidRPr="00B0733B">
        <w:rPr>
          <w:i/>
          <w:sz w:val="24"/>
          <w:szCs w:val="24"/>
          <w:lang w:eastAsia="ru-RU"/>
        </w:rPr>
        <w:t>.</w:t>
      </w:r>
      <w:r w:rsidRPr="00B0733B">
        <w:rPr>
          <w:sz w:val="24"/>
          <w:szCs w:val="24"/>
          <w:lang w:eastAsia="ru-RU"/>
        </w:rPr>
        <w:t xml:space="preserve"> Претензия должна быть рассмотрена и по ней должен быть дан письменный ответ по существу в срок не позднее 15 (пятнадцати) календарных дней с даты ее получения.</w:t>
      </w:r>
    </w:p>
    <w:p w:rsidR="00937526" w:rsidRPr="00B0733B" w:rsidRDefault="00B63A20" w:rsidP="00975298">
      <w:pPr>
        <w:jc w:val="both"/>
        <w:rPr>
          <w:sz w:val="24"/>
          <w:szCs w:val="24"/>
          <w:lang w:eastAsia="ru-RU"/>
        </w:rPr>
      </w:pPr>
      <w:r w:rsidRPr="00B0733B">
        <w:rPr>
          <w:sz w:val="24"/>
          <w:szCs w:val="24"/>
          <w:lang w:eastAsia="ru-RU"/>
        </w:rPr>
        <w:t>9.4. К отношениям Сторон по настоящему Контракту и в связи с ним применяется законодательство Российской Федерации.</w:t>
      </w:r>
    </w:p>
    <w:p w:rsidR="00937526" w:rsidRPr="00B0733B" w:rsidRDefault="00937526" w:rsidP="00975298">
      <w:pPr>
        <w:pStyle w:val="ab"/>
        <w:jc w:val="both"/>
        <w:rPr>
          <w:b/>
          <w:sz w:val="24"/>
          <w:szCs w:val="24"/>
        </w:rPr>
      </w:pPr>
    </w:p>
    <w:p w:rsidR="00937526" w:rsidRPr="00B0733B" w:rsidRDefault="00B63A20" w:rsidP="00C52ABB">
      <w:pPr>
        <w:pStyle w:val="ab"/>
        <w:jc w:val="center"/>
        <w:rPr>
          <w:sz w:val="24"/>
          <w:szCs w:val="24"/>
          <w:lang w:eastAsia="ru-RU"/>
        </w:rPr>
      </w:pPr>
      <w:r w:rsidRPr="00B0733B">
        <w:rPr>
          <w:b/>
          <w:sz w:val="24"/>
          <w:szCs w:val="24"/>
        </w:rPr>
        <w:t>10. ПОРЯДОК ИЗМЕНЕНИЯ И РАСТОРЖЕНИЯ КОНТРАКТА</w:t>
      </w:r>
    </w:p>
    <w:p w:rsidR="00937526" w:rsidRPr="00B0733B" w:rsidRDefault="00B63A20" w:rsidP="00975298">
      <w:pPr>
        <w:pStyle w:val="ab"/>
        <w:jc w:val="both"/>
        <w:rPr>
          <w:b/>
          <w:sz w:val="24"/>
          <w:szCs w:val="24"/>
        </w:rPr>
      </w:pPr>
      <w:r w:rsidRPr="00B0733B">
        <w:rPr>
          <w:sz w:val="24"/>
          <w:szCs w:val="24"/>
          <w:lang w:eastAsia="ru-RU"/>
        </w:rPr>
        <w:t>10.1. В соответствии с Законом № 44-ФЗ допускается возможность изменен</w:t>
      </w:r>
      <w:r w:rsidR="00FC7086">
        <w:rPr>
          <w:sz w:val="24"/>
          <w:szCs w:val="24"/>
          <w:lang w:eastAsia="ru-RU"/>
        </w:rPr>
        <w:t xml:space="preserve">ия условий контракта </w:t>
      </w:r>
      <w:r w:rsidRPr="00B0733B">
        <w:rPr>
          <w:sz w:val="24"/>
          <w:szCs w:val="24"/>
          <w:lang w:eastAsia="ru-RU"/>
        </w:rPr>
        <w:t>по соглашению сторон в следующих случаях:</w:t>
      </w:r>
    </w:p>
    <w:p w:rsidR="00937526" w:rsidRPr="00B0733B" w:rsidRDefault="00B63A20" w:rsidP="00975298">
      <w:pPr>
        <w:jc w:val="both"/>
        <w:rPr>
          <w:sz w:val="24"/>
          <w:szCs w:val="24"/>
        </w:rPr>
      </w:pPr>
      <w:r w:rsidRPr="00B0733B">
        <w:rPr>
          <w:sz w:val="24"/>
          <w:szCs w:val="24"/>
        </w:rPr>
        <w:t>- Снижение цены настоящего Контракта допускается по соглашению Сторон без изменения предусмотренных настоящим Контрактом количества поставляемого Товара, качества поставляемого Товара и иных условий настоящего Контракта;</w:t>
      </w:r>
    </w:p>
    <w:p w:rsidR="00937526" w:rsidRPr="00B0733B" w:rsidRDefault="00B63A20" w:rsidP="00975298">
      <w:pPr>
        <w:jc w:val="both"/>
        <w:rPr>
          <w:sz w:val="24"/>
          <w:szCs w:val="24"/>
        </w:rPr>
      </w:pPr>
      <w:r w:rsidRPr="00B0733B">
        <w:rPr>
          <w:sz w:val="24"/>
          <w:szCs w:val="24"/>
        </w:rPr>
        <w:t>- Если по предложению Заказчика увеличивается предусмотренный настоящим Контрактом объем Товара не более чем на десять процентов или уменьшается предусмотренный настоящим Контрактом объем Товара не более чем на десять процентов. При этом по соглашению сторо</w:t>
      </w:r>
      <w:r w:rsidR="00FC7086">
        <w:rPr>
          <w:sz w:val="24"/>
          <w:szCs w:val="24"/>
        </w:rPr>
        <w:t xml:space="preserve">н допускается изменение </w:t>
      </w:r>
      <w:r w:rsidRPr="00B0733B">
        <w:rPr>
          <w:sz w:val="24"/>
          <w:szCs w:val="24"/>
        </w:rPr>
        <w:t xml:space="preserve">с учетом положений бюджетного законодательства Российской Федерации цены настоящего Контракта пропорционально дополнительному объему Товара исходя </w:t>
      </w:r>
      <w:r w:rsidR="00C621F7" w:rsidRPr="00C621F7">
        <w:rPr>
          <w:sz w:val="24"/>
          <w:szCs w:val="24"/>
        </w:rPr>
        <w:t xml:space="preserve">                                </w:t>
      </w:r>
      <w:r w:rsidRPr="00B0733B">
        <w:rPr>
          <w:sz w:val="24"/>
          <w:szCs w:val="24"/>
        </w:rPr>
        <w:t>из установленной в настоящем Контракте цены единицы Товара, но не более чем на десять процентов цены настоящего Контракта. При уменьшении предусмотренного настоящим Контрактом объема Товара стороны настоящего Контракта обязаны уменьшить цену настоящего Контракта исходя из цены единицы Товара. Цена единицы дополнительно поставленного Товара или цена единицы Товара при уменьшении предусмотренного настоящим Контрактом количества Товара должна определяться как частное от деления первоначальной цены настоящего Контракта на предусмотренное в настоящем Контракте количество Товара;</w:t>
      </w:r>
    </w:p>
    <w:p w:rsidR="00937526" w:rsidRPr="00B0733B" w:rsidRDefault="00B63A20" w:rsidP="00975298">
      <w:pPr>
        <w:pStyle w:val="ab"/>
        <w:jc w:val="both"/>
        <w:rPr>
          <w:sz w:val="24"/>
          <w:szCs w:val="24"/>
        </w:rPr>
      </w:pPr>
      <w:r w:rsidRPr="00B0733B">
        <w:rPr>
          <w:sz w:val="24"/>
          <w:szCs w:val="24"/>
        </w:rPr>
        <w:t xml:space="preserve">- В случаях, предусмотренных </w:t>
      </w:r>
      <w:hyperlink r:id="rId9" w:tooltip="consultantplus://offline/ref=E29A6AD9EFD15B5112BDAF2C13BDA5F406B8243F04B92E276118627FA7E80A0BC3695C987398p916L" w:history="1">
        <w:r w:rsidRPr="00B0733B">
          <w:rPr>
            <w:sz w:val="24"/>
            <w:szCs w:val="24"/>
          </w:rPr>
          <w:t>пунктом 6 статьи 161</w:t>
        </w:r>
      </w:hyperlink>
      <w:r w:rsidRPr="00B0733B">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w:t>
      </w:r>
      <w:hyperlink r:id="rId10" w:tooltip="consultantplus://offline/ref=E29A6AD9EFD15B5112BDAF2C13BDA5F406B9293608B62E276118627FA7E80A0BC3695C9A729F9F0Bp814L" w:history="1">
        <w:r w:rsidRPr="00B0733B">
          <w:rPr>
            <w:sz w:val="24"/>
            <w:szCs w:val="24"/>
          </w:rPr>
          <w:t>обеспечивает согласование</w:t>
        </w:r>
      </w:hyperlink>
      <w:r w:rsidRPr="00B0733B">
        <w:rPr>
          <w:sz w:val="24"/>
          <w:szCs w:val="24"/>
        </w:rPr>
        <w:t xml:space="preserve"> новых условий настоящего Контракта, в том числе цены и (или) сроков исполнения настоящего Контракта, количества Товара, предусмотренного Контрактом;</w:t>
      </w:r>
    </w:p>
    <w:p w:rsidR="00937526" w:rsidRPr="00B0733B" w:rsidRDefault="00B63A20" w:rsidP="00975298">
      <w:pPr>
        <w:pStyle w:val="ab"/>
        <w:jc w:val="both"/>
        <w:rPr>
          <w:b/>
          <w:sz w:val="24"/>
          <w:szCs w:val="24"/>
        </w:rPr>
      </w:pPr>
      <w:r w:rsidRPr="00B0733B">
        <w:rPr>
          <w:sz w:val="24"/>
          <w:szCs w:val="24"/>
        </w:rPr>
        <w:t xml:space="preserve">10.2.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w:t>
      </w:r>
      <w:r w:rsidR="00C621F7" w:rsidRPr="00C621F7">
        <w:rPr>
          <w:sz w:val="24"/>
          <w:szCs w:val="24"/>
        </w:rPr>
        <w:t xml:space="preserve">                                              </w:t>
      </w:r>
      <w:r w:rsidRPr="00B0733B">
        <w:rPr>
          <w:sz w:val="24"/>
          <w:szCs w:val="24"/>
        </w:rPr>
        <w:t>или присоединения.</w:t>
      </w:r>
    </w:p>
    <w:p w:rsidR="00937526" w:rsidRPr="00B0733B" w:rsidRDefault="00B63A20" w:rsidP="00975298">
      <w:pPr>
        <w:jc w:val="both"/>
        <w:rPr>
          <w:b/>
          <w:sz w:val="24"/>
          <w:szCs w:val="24"/>
        </w:rPr>
      </w:pPr>
      <w:r w:rsidRPr="00B0733B">
        <w:rPr>
          <w:sz w:val="24"/>
          <w:szCs w:val="24"/>
        </w:rPr>
        <w:t>10.3. В случае перемены Заказчика права и обязанности Заказчика, предусмотренные настоящим Контрактом, переходят к новому Заказчику.</w:t>
      </w:r>
    </w:p>
    <w:p w:rsidR="00937526" w:rsidRPr="00B0733B" w:rsidRDefault="00B63A20" w:rsidP="00975298">
      <w:pPr>
        <w:jc w:val="both"/>
        <w:rPr>
          <w:i/>
          <w:sz w:val="24"/>
          <w:szCs w:val="24"/>
        </w:rPr>
      </w:pPr>
      <w:r w:rsidRPr="00B0733B">
        <w:rPr>
          <w:bCs/>
          <w:sz w:val="24"/>
          <w:szCs w:val="24"/>
        </w:rPr>
        <w:t>10.4. Расторжение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937526" w:rsidRPr="00B0733B" w:rsidRDefault="00B63A20" w:rsidP="00975298">
      <w:pPr>
        <w:jc w:val="both"/>
        <w:rPr>
          <w:sz w:val="24"/>
          <w:szCs w:val="24"/>
        </w:rPr>
      </w:pPr>
      <w:r w:rsidRPr="00B0733B">
        <w:rPr>
          <w:sz w:val="24"/>
          <w:szCs w:val="24"/>
        </w:rPr>
        <w:t xml:space="preserve">10.5. При исполнении настоящего Контракта Заказчик вправе принять решение об одностороннем отказе от исполнения настоящего Контракта по основаниям, предусмотренным Гражданским </w:t>
      </w:r>
      <w:hyperlink r:id="rId11" w:tooltip="Ссылка на список документов" w:history="1">
        <w:r w:rsidRPr="00B0733B">
          <w:rPr>
            <w:sz w:val="24"/>
            <w:szCs w:val="24"/>
          </w:rPr>
          <w:t>кодексом</w:t>
        </w:r>
      </w:hyperlink>
      <w:r w:rsidRPr="00B0733B">
        <w:rPr>
          <w:sz w:val="24"/>
          <w:szCs w:val="24"/>
        </w:rPr>
        <w:t xml:space="preserve"> Российской Федерации для одностороннего отказа от исполнения отдельных видов обязательств.</w:t>
      </w:r>
    </w:p>
    <w:p w:rsidR="00937526" w:rsidRPr="00B0733B" w:rsidRDefault="00B63A20" w:rsidP="00975298">
      <w:pPr>
        <w:jc w:val="both"/>
        <w:rPr>
          <w:sz w:val="24"/>
          <w:szCs w:val="24"/>
        </w:rPr>
      </w:pPr>
      <w:r w:rsidRPr="00B0733B">
        <w:rPr>
          <w:sz w:val="24"/>
          <w:szCs w:val="24"/>
        </w:rPr>
        <w:t xml:space="preserve">10.6. Заказчик обязан принять решение об одностороннем отказе от исполнения </w:t>
      </w:r>
      <w:r w:rsidR="00FC7086">
        <w:rPr>
          <w:sz w:val="24"/>
          <w:szCs w:val="24"/>
        </w:rPr>
        <w:t>Контракта, если</w:t>
      </w:r>
      <w:r w:rsidR="00C621F7" w:rsidRPr="00C621F7">
        <w:rPr>
          <w:sz w:val="24"/>
          <w:szCs w:val="24"/>
        </w:rPr>
        <w:t xml:space="preserve">                  </w:t>
      </w:r>
      <w:r w:rsidR="00FC7086">
        <w:rPr>
          <w:sz w:val="24"/>
          <w:szCs w:val="24"/>
        </w:rPr>
        <w:t xml:space="preserve"> </w:t>
      </w:r>
      <w:r w:rsidRPr="00B0733B">
        <w:rPr>
          <w:sz w:val="24"/>
          <w:szCs w:val="24"/>
        </w:rPr>
        <w:t>в ходе исполнения Контракта установлено, что Поставщик не соответствуют установленным извещением об осуществлении закупки и (или) документацией о закупке требованиям к участника</w:t>
      </w:r>
      <w:r w:rsidR="00FC7086">
        <w:rPr>
          <w:sz w:val="24"/>
          <w:szCs w:val="24"/>
        </w:rPr>
        <w:t xml:space="preserve">м </w:t>
      </w:r>
      <w:r w:rsidR="00FC7086">
        <w:rPr>
          <w:sz w:val="24"/>
          <w:szCs w:val="24"/>
        </w:rPr>
        <w:lastRenderedPageBreak/>
        <w:t xml:space="preserve">закупки </w:t>
      </w:r>
      <w:r w:rsidRPr="00B0733B">
        <w:rPr>
          <w:sz w:val="24"/>
          <w:szCs w:val="24"/>
        </w:rPr>
        <w:t xml:space="preserve">или представил недостоверную информацию о своем соответствии таким </w:t>
      </w:r>
      <w:proofErr w:type="gramStart"/>
      <w:r w:rsidRPr="00B0733B">
        <w:rPr>
          <w:sz w:val="24"/>
          <w:szCs w:val="24"/>
        </w:rPr>
        <w:t>требованиям,</w:t>
      </w:r>
      <w:r w:rsidR="00C621F7" w:rsidRPr="00C621F7">
        <w:rPr>
          <w:sz w:val="24"/>
          <w:szCs w:val="24"/>
        </w:rPr>
        <w:t xml:space="preserve">   </w:t>
      </w:r>
      <w:proofErr w:type="gramEnd"/>
      <w:r w:rsidR="00C621F7" w:rsidRPr="00C621F7">
        <w:rPr>
          <w:sz w:val="24"/>
          <w:szCs w:val="24"/>
        </w:rPr>
        <w:t xml:space="preserve">              </w:t>
      </w:r>
      <w:r w:rsidRPr="00B0733B">
        <w:rPr>
          <w:sz w:val="24"/>
          <w:szCs w:val="24"/>
        </w:rPr>
        <w:t xml:space="preserve"> что позволило ему стать победителем определения Поставщика.</w:t>
      </w:r>
    </w:p>
    <w:p w:rsidR="00937526" w:rsidRPr="00B0733B" w:rsidRDefault="00B63A20" w:rsidP="00975298">
      <w:pPr>
        <w:jc w:val="both"/>
        <w:rPr>
          <w:b/>
          <w:sz w:val="24"/>
          <w:szCs w:val="24"/>
        </w:rPr>
      </w:pPr>
      <w:r w:rsidRPr="00B0733B">
        <w:rPr>
          <w:sz w:val="24"/>
          <w:szCs w:val="24"/>
        </w:rPr>
        <w:t xml:space="preserve">10.7. При исполнении настоящего Контракта Поставщик вправе принять решение об одностороннем отказе от исполнения настоящего Контракта по основаниям, предусмотренным Гражданским </w:t>
      </w:r>
      <w:hyperlink r:id="rId12" w:tooltip="Ссылка на список документов" w:history="1">
        <w:r w:rsidRPr="00B0733B">
          <w:rPr>
            <w:sz w:val="24"/>
            <w:szCs w:val="24"/>
          </w:rPr>
          <w:t>кодексом</w:t>
        </w:r>
      </w:hyperlink>
      <w:r w:rsidRPr="00B0733B">
        <w:rPr>
          <w:sz w:val="24"/>
          <w:szCs w:val="24"/>
        </w:rPr>
        <w:t xml:space="preserve"> Российской Федерации для одностороннего отказа от исполнения отдельных видов об</w:t>
      </w:r>
      <w:r w:rsidR="00FC7086">
        <w:rPr>
          <w:sz w:val="24"/>
          <w:szCs w:val="24"/>
        </w:rPr>
        <w:t xml:space="preserve">язательств, если </w:t>
      </w:r>
      <w:r w:rsidRPr="00B0733B">
        <w:rPr>
          <w:sz w:val="24"/>
          <w:szCs w:val="24"/>
        </w:rPr>
        <w:t>в настоящем Контракте было предусмотрено право Поставщика принять решение об одностороннем отказе от исполнения настоящего Контракта.</w:t>
      </w:r>
    </w:p>
    <w:p w:rsidR="00937526" w:rsidRPr="00B0733B" w:rsidRDefault="00B63A20" w:rsidP="00975298">
      <w:pPr>
        <w:jc w:val="both"/>
        <w:rPr>
          <w:sz w:val="24"/>
          <w:szCs w:val="24"/>
        </w:rPr>
      </w:pPr>
      <w:r w:rsidRPr="00B0733B">
        <w:rPr>
          <w:sz w:val="24"/>
          <w:szCs w:val="24"/>
        </w:rPr>
        <w:t>10.8. Изменения и/или дополнения к настоящему Контракту осуществляются путем подписания Сторонами дополнительных соглашений, которые являются неотъемлемой частью настоящего Контракта.</w:t>
      </w:r>
    </w:p>
    <w:p w:rsidR="00937526" w:rsidRPr="00B0733B" w:rsidRDefault="00937526" w:rsidP="00975298">
      <w:pPr>
        <w:jc w:val="both"/>
        <w:rPr>
          <w:b/>
          <w:sz w:val="24"/>
          <w:szCs w:val="24"/>
        </w:rPr>
      </w:pPr>
    </w:p>
    <w:p w:rsidR="00937526" w:rsidRPr="00B0733B" w:rsidRDefault="00B63A20" w:rsidP="00C52ABB">
      <w:pPr>
        <w:jc w:val="center"/>
        <w:rPr>
          <w:sz w:val="24"/>
          <w:szCs w:val="24"/>
        </w:rPr>
      </w:pPr>
      <w:r w:rsidRPr="00B0733B">
        <w:rPr>
          <w:b/>
          <w:sz w:val="24"/>
          <w:szCs w:val="24"/>
        </w:rPr>
        <w:t>11. ИНЫЕ УСЛОВИЯ</w:t>
      </w:r>
    </w:p>
    <w:p w:rsidR="00937526" w:rsidRPr="00B0733B" w:rsidRDefault="00B63A20" w:rsidP="00975298">
      <w:pPr>
        <w:jc w:val="both"/>
        <w:rPr>
          <w:sz w:val="24"/>
          <w:szCs w:val="24"/>
        </w:rPr>
      </w:pPr>
      <w:r w:rsidRPr="00B0733B">
        <w:rPr>
          <w:sz w:val="24"/>
          <w:szCs w:val="24"/>
        </w:rPr>
        <w:t>11.1. Настоящий Контракт вступает в силу с даты его подписания Сторонами и действу</w:t>
      </w:r>
      <w:r w:rsidR="00FC7086">
        <w:rPr>
          <w:sz w:val="24"/>
          <w:szCs w:val="24"/>
        </w:rPr>
        <w:t xml:space="preserve">ет                 </w:t>
      </w:r>
      <w:r w:rsidR="00C621F7" w:rsidRPr="00C621F7">
        <w:rPr>
          <w:sz w:val="24"/>
          <w:szCs w:val="24"/>
        </w:rPr>
        <w:t xml:space="preserve">                  </w:t>
      </w:r>
      <w:r w:rsidR="00FC7086">
        <w:rPr>
          <w:sz w:val="24"/>
          <w:szCs w:val="24"/>
        </w:rPr>
        <w:t xml:space="preserve"> до 31 июля </w:t>
      </w:r>
      <w:r w:rsidRPr="00B0733B">
        <w:rPr>
          <w:sz w:val="24"/>
          <w:szCs w:val="24"/>
        </w:rPr>
        <w:t>202</w:t>
      </w:r>
      <w:r w:rsidR="00FC7086">
        <w:rPr>
          <w:sz w:val="24"/>
          <w:szCs w:val="24"/>
        </w:rPr>
        <w:t>6</w:t>
      </w:r>
      <w:r w:rsidRPr="00B0733B">
        <w:rPr>
          <w:sz w:val="24"/>
          <w:szCs w:val="24"/>
        </w:rPr>
        <w:t xml:space="preserve"> года, а в части обязательств до полного их исполнения.</w:t>
      </w:r>
    </w:p>
    <w:p w:rsidR="00937526" w:rsidRPr="00B0733B" w:rsidRDefault="00B63A20" w:rsidP="00975298">
      <w:pPr>
        <w:jc w:val="both"/>
        <w:rPr>
          <w:sz w:val="24"/>
          <w:szCs w:val="24"/>
        </w:rPr>
      </w:pPr>
      <w:r w:rsidRPr="00B0733B">
        <w:rPr>
          <w:sz w:val="24"/>
          <w:szCs w:val="24"/>
        </w:rPr>
        <w:t>11.2. Любые изменения по настоящему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Контракт.</w:t>
      </w:r>
    </w:p>
    <w:p w:rsidR="00937526" w:rsidRPr="00B0733B" w:rsidRDefault="00B63A20" w:rsidP="00975298">
      <w:pPr>
        <w:jc w:val="both"/>
        <w:rPr>
          <w:sz w:val="24"/>
          <w:szCs w:val="24"/>
        </w:rPr>
      </w:pPr>
      <w:r w:rsidRPr="00B0733B">
        <w:rPr>
          <w:sz w:val="24"/>
          <w:szCs w:val="24"/>
        </w:rPr>
        <w:t xml:space="preserve">11.3. Стороны обязуются незамедлительно информировать друг друга о возникших затруднениях, которые могут привести к невыполнению отдельных условий настоящего </w:t>
      </w:r>
      <w:proofErr w:type="gramStart"/>
      <w:r w:rsidRPr="00B0733B">
        <w:rPr>
          <w:sz w:val="24"/>
          <w:szCs w:val="24"/>
        </w:rPr>
        <w:t>Контра</w:t>
      </w:r>
      <w:r w:rsidR="00FC7086">
        <w:rPr>
          <w:sz w:val="24"/>
          <w:szCs w:val="24"/>
        </w:rPr>
        <w:t xml:space="preserve">кта, </w:t>
      </w:r>
      <w:r w:rsidR="00C621F7" w:rsidRPr="00C621F7">
        <w:rPr>
          <w:sz w:val="24"/>
          <w:szCs w:val="24"/>
        </w:rPr>
        <w:t xml:space="preserve">  </w:t>
      </w:r>
      <w:proofErr w:type="gramEnd"/>
      <w:r w:rsidR="00C621F7" w:rsidRPr="00C621F7">
        <w:rPr>
          <w:sz w:val="24"/>
          <w:szCs w:val="24"/>
        </w:rPr>
        <w:t xml:space="preserve">                                 </w:t>
      </w:r>
      <w:r w:rsidR="00FC7086">
        <w:rPr>
          <w:sz w:val="24"/>
          <w:szCs w:val="24"/>
        </w:rPr>
        <w:t xml:space="preserve">для согласования </w:t>
      </w:r>
      <w:r w:rsidRPr="00B0733B">
        <w:rPr>
          <w:sz w:val="24"/>
          <w:szCs w:val="24"/>
        </w:rPr>
        <w:t>и принятия необходимых мер.</w:t>
      </w:r>
    </w:p>
    <w:p w:rsidR="00937526" w:rsidRPr="00B0733B" w:rsidRDefault="00B63A20" w:rsidP="00975298">
      <w:pPr>
        <w:jc w:val="both"/>
        <w:rPr>
          <w:sz w:val="24"/>
          <w:szCs w:val="24"/>
        </w:rPr>
      </w:pPr>
      <w:r w:rsidRPr="00B0733B">
        <w:rPr>
          <w:sz w:val="24"/>
          <w:szCs w:val="24"/>
        </w:rPr>
        <w:t>11.4. Стороны признают, что, если какое-либо из положений настоящего Контракта становится недействительным в течение срока его действия вследствие изменения законодательства, остальные положения настоящего Контракта обязательны для Сторон в течение всего срока действия настоящего Контракта.</w:t>
      </w:r>
    </w:p>
    <w:p w:rsidR="00937526" w:rsidRPr="00B0733B" w:rsidRDefault="00B63A20" w:rsidP="00975298">
      <w:pPr>
        <w:jc w:val="both"/>
        <w:rPr>
          <w:sz w:val="24"/>
          <w:szCs w:val="24"/>
        </w:rPr>
      </w:pPr>
      <w:r w:rsidRPr="00B0733B">
        <w:rPr>
          <w:sz w:val="24"/>
          <w:szCs w:val="24"/>
        </w:rPr>
        <w:t>11.5.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действий таких изменений.</w:t>
      </w:r>
    </w:p>
    <w:p w:rsidR="00937526" w:rsidRPr="00B0733B" w:rsidRDefault="00B63A20" w:rsidP="00975298">
      <w:pPr>
        <w:jc w:val="both"/>
        <w:rPr>
          <w:sz w:val="24"/>
          <w:szCs w:val="24"/>
        </w:rPr>
      </w:pPr>
      <w:r w:rsidRPr="00B0733B">
        <w:rPr>
          <w:sz w:val="24"/>
          <w:szCs w:val="24"/>
        </w:rPr>
        <w:t xml:space="preserve">11.6. </w:t>
      </w:r>
      <w:r w:rsidRPr="00B0733B">
        <w:rPr>
          <w:sz w:val="24"/>
          <w:szCs w:val="24"/>
          <w:lang w:eastAsia="ru-RU"/>
        </w:rPr>
        <w:t>Поставщик</w:t>
      </w:r>
      <w:r w:rsidRPr="00B0733B">
        <w:rPr>
          <w:sz w:val="24"/>
          <w:szCs w:val="24"/>
        </w:rPr>
        <w:t xml:space="preserve"> не вправе без предварительного письменного согласия Заказчика передавать свои права по настоящему Контракту третьим лицам.</w:t>
      </w:r>
    </w:p>
    <w:p w:rsidR="00937526" w:rsidRPr="00B0733B" w:rsidRDefault="00B63A20" w:rsidP="00975298">
      <w:pPr>
        <w:jc w:val="both"/>
        <w:rPr>
          <w:sz w:val="24"/>
          <w:szCs w:val="24"/>
        </w:rPr>
      </w:pPr>
      <w:r w:rsidRPr="00B0733B">
        <w:rPr>
          <w:sz w:val="24"/>
          <w:szCs w:val="24"/>
        </w:rPr>
        <w:t>11.7. Во всем остальном, что не предусмотрено настоящим Контрактом, Стороны руководствуются действующим законодательством Российской Федерации.</w:t>
      </w:r>
    </w:p>
    <w:p w:rsidR="00937526" w:rsidRPr="00B0733B" w:rsidRDefault="00B63A20" w:rsidP="00975298">
      <w:pPr>
        <w:jc w:val="both"/>
        <w:rPr>
          <w:sz w:val="24"/>
          <w:szCs w:val="24"/>
        </w:rPr>
      </w:pPr>
      <w:r w:rsidRPr="00B0733B">
        <w:rPr>
          <w:sz w:val="24"/>
          <w:szCs w:val="24"/>
        </w:rPr>
        <w:t>11.8. Настоящий Контракт заключен в двух экземплярах – по одному для каждой из сторон.                        Все приложения к настоящему Контракту составляют его неотъемлемую часть.</w:t>
      </w:r>
    </w:p>
    <w:p w:rsidR="00937526" w:rsidRPr="00B0733B" w:rsidRDefault="00B63A20" w:rsidP="00975298">
      <w:pPr>
        <w:jc w:val="both"/>
        <w:rPr>
          <w:sz w:val="24"/>
          <w:szCs w:val="24"/>
        </w:rPr>
      </w:pPr>
      <w:r w:rsidRPr="00B0733B">
        <w:rPr>
          <w:sz w:val="24"/>
          <w:szCs w:val="24"/>
        </w:rPr>
        <w:t>11.9. Следующие приложения являются неотъемлемой частью настоящего Контракта:</w:t>
      </w:r>
    </w:p>
    <w:p w:rsidR="00937526" w:rsidRPr="00B0733B" w:rsidRDefault="00B63A20" w:rsidP="00975298">
      <w:pPr>
        <w:jc w:val="both"/>
        <w:rPr>
          <w:sz w:val="24"/>
          <w:szCs w:val="24"/>
        </w:rPr>
      </w:pPr>
      <w:r w:rsidRPr="00B0733B">
        <w:rPr>
          <w:sz w:val="24"/>
          <w:szCs w:val="24"/>
        </w:rPr>
        <w:t>Приложение № 1 - «</w:t>
      </w:r>
      <w:r w:rsidRPr="00B0733B">
        <w:rPr>
          <w:bCs/>
          <w:sz w:val="24"/>
          <w:szCs w:val="24"/>
        </w:rPr>
        <w:t>Техническое задание</w:t>
      </w:r>
      <w:r w:rsidRPr="00B0733B">
        <w:rPr>
          <w:sz w:val="24"/>
          <w:szCs w:val="24"/>
        </w:rPr>
        <w:t>»;</w:t>
      </w:r>
    </w:p>
    <w:p w:rsidR="00937526" w:rsidRPr="00B0733B" w:rsidRDefault="00B63A20" w:rsidP="00975298">
      <w:pPr>
        <w:jc w:val="both"/>
        <w:rPr>
          <w:sz w:val="24"/>
          <w:szCs w:val="24"/>
        </w:rPr>
      </w:pPr>
      <w:r w:rsidRPr="00B0733B">
        <w:rPr>
          <w:sz w:val="24"/>
          <w:szCs w:val="24"/>
        </w:rPr>
        <w:t>Приложение № 2 - «</w:t>
      </w:r>
      <w:r w:rsidRPr="00B0733B">
        <w:rPr>
          <w:bCs/>
          <w:sz w:val="24"/>
          <w:szCs w:val="24"/>
        </w:rPr>
        <w:t>Спецификация поставляемого Товара</w:t>
      </w:r>
      <w:r w:rsidRPr="00B0733B">
        <w:rPr>
          <w:sz w:val="24"/>
          <w:szCs w:val="24"/>
        </w:rPr>
        <w:t>».</w:t>
      </w:r>
    </w:p>
    <w:p w:rsidR="00937526" w:rsidRPr="00B0733B" w:rsidRDefault="00937526" w:rsidP="00975298">
      <w:pPr>
        <w:ind w:firstLine="567"/>
        <w:jc w:val="both"/>
        <w:rPr>
          <w:sz w:val="24"/>
          <w:szCs w:val="24"/>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C621F7" w:rsidRDefault="00C621F7" w:rsidP="00975298">
      <w:pPr>
        <w:jc w:val="both"/>
        <w:rPr>
          <w:b/>
          <w:sz w:val="24"/>
          <w:szCs w:val="24"/>
          <w:lang w:eastAsia="ru-RU"/>
        </w:rPr>
      </w:pPr>
    </w:p>
    <w:p w:rsidR="00937526" w:rsidRPr="00B0733B" w:rsidRDefault="00B63A20" w:rsidP="00C52ABB">
      <w:pPr>
        <w:jc w:val="center"/>
        <w:rPr>
          <w:b/>
          <w:sz w:val="24"/>
          <w:szCs w:val="24"/>
          <w:lang w:eastAsia="ru-RU"/>
        </w:rPr>
      </w:pPr>
      <w:r w:rsidRPr="00B0733B">
        <w:rPr>
          <w:b/>
          <w:sz w:val="24"/>
          <w:szCs w:val="24"/>
          <w:lang w:eastAsia="ru-RU"/>
        </w:rPr>
        <w:lastRenderedPageBreak/>
        <w:t>12. ЮРИДИЧЕСКИЕ АДРЕСА И РЕКВИЗИТЫ СТОРОН</w:t>
      </w:r>
    </w:p>
    <w:tbl>
      <w:tblPr>
        <w:tblW w:w="9914" w:type="dxa"/>
        <w:tblInd w:w="279" w:type="dxa"/>
        <w:tblLayout w:type="fixed"/>
        <w:tblLook w:val="0000" w:firstRow="0" w:lastRow="0" w:firstColumn="0" w:lastColumn="0" w:noHBand="0" w:noVBand="0"/>
      </w:tblPr>
      <w:tblGrid>
        <w:gridCol w:w="5084"/>
        <w:gridCol w:w="4830"/>
      </w:tblGrid>
      <w:tr w:rsidR="00937526" w:rsidRPr="00B0733B" w:rsidTr="00C621F7">
        <w:trPr>
          <w:trHeight w:val="4202"/>
        </w:trPr>
        <w:tc>
          <w:tcPr>
            <w:tcW w:w="5084" w:type="dxa"/>
          </w:tcPr>
          <w:p w:rsidR="00C621F7" w:rsidRDefault="00C621F7" w:rsidP="00975298">
            <w:pPr>
              <w:widowControl w:val="0"/>
              <w:ind w:firstLine="5"/>
              <w:jc w:val="both"/>
              <w:rPr>
                <w:b/>
                <w:sz w:val="24"/>
                <w:szCs w:val="24"/>
                <w:lang w:val="en-US"/>
              </w:rPr>
            </w:pPr>
          </w:p>
          <w:p w:rsidR="00937526" w:rsidRDefault="00B63A20" w:rsidP="00975298">
            <w:pPr>
              <w:widowControl w:val="0"/>
              <w:ind w:firstLine="5"/>
              <w:jc w:val="both"/>
              <w:rPr>
                <w:b/>
                <w:sz w:val="24"/>
                <w:szCs w:val="24"/>
              </w:rPr>
            </w:pPr>
            <w:r w:rsidRPr="00B0733B">
              <w:rPr>
                <w:b/>
                <w:sz w:val="24"/>
                <w:szCs w:val="24"/>
              </w:rPr>
              <w:t>Заказчик:</w:t>
            </w:r>
          </w:p>
          <w:p w:rsidR="00C621F7" w:rsidRPr="00B0733B" w:rsidRDefault="00C621F7" w:rsidP="00975298">
            <w:pPr>
              <w:widowControl w:val="0"/>
              <w:ind w:firstLine="5"/>
              <w:jc w:val="both"/>
              <w:rPr>
                <w:b/>
                <w:sz w:val="24"/>
                <w:szCs w:val="24"/>
              </w:rPr>
            </w:pPr>
          </w:p>
          <w:p w:rsidR="00C621F7" w:rsidRPr="00C621F7" w:rsidRDefault="00C621F7" w:rsidP="00C621F7">
            <w:pPr>
              <w:rPr>
                <w:sz w:val="24"/>
                <w:szCs w:val="24"/>
              </w:rPr>
            </w:pPr>
            <w:r w:rsidRPr="00C621F7">
              <w:rPr>
                <w:sz w:val="24"/>
                <w:szCs w:val="24"/>
              </w:rPr>
              <w:t xml:space="preserve">Управление Федеральной службы государственной регистрации, кадастра </w:t>
            </w:r>
            <w:r>
              <w:rPr>
                <w:sz w:val="24"/>
                <w:szCs w:val="24"/>
              </w:rPr>
              <w:t xml:space="preserve">                      </w:t>
            </w:r>
            <w:r w:rsidRPr="00C621F7">
              <w:rPr>
                <w:sz w:val="24"/>
                <w:szCs w:val="24"/>
              </w:rPr>
              <w:t>и картографии по Белгородской области</w:t>
            </w:r>
          </w:p>
          <w:p w:rsidR="00C621F7" w:rsidRPr="00C621F7" w:rsidRDefault="00C621F7" w:rsidP="00C621F7">
            <w:pPr>
              <w:rPr>
                <w:sz w:val="24"/>
                <w:szCs w:val="24"/>
              </w:rPr>
            </w:pPr>
            <w:r w:rsidRPr="00C621F7">
              <w:rPr>
                <w:sz w:val="24"/>
                <w:szCs w:val="24"/>
              </w:rPr>
              <w:t xml:space="preserve">Юридический адрес: </w:t>
            </w:r>
            <w:proofErr w:type="gramStart"/>
            <w:r w:rsidRPr="00C621F7">
              <w:rPr>
                <w:sz w:val="24"/>
                <w:szCs w:val="24"/>
              </w:rPr>
              <w:t>308010,  г.</w:t>
            </w:r>
            <w:proofErr w:type="gramEnd"/>
            <w:r w:rsidRPr="00C621F7">
              <w:rPr>
                <w:sz w:val="24"/>
                <w:szCs w:val="24"/>
              </w:rPr>
              <w:t xml:space="preserve"> Белгород, </w:t>
            </w:r>
          </w:p>
          <w:p w:rsidR="00C621F7" w:rsidRPr="00C621F7" w:rsidRDefault="00C621F7" w:rsidP="00C621F7">
            <w:pPr>
              <w:rPr>
                <w:sz w:val="24"/>
                <w:szCs w:val="24"/>
              </w:rPr>
            </w:pPr>
            <w:r w:rsidRPr="00C621F7">
              <w:rPr>
                <w:sz w:val="24"/>
                <w:szCs w:val="24"/>
              </w:rPr>
              <w:t>пр. Б. Хмельницкого,162</w:t>
            </w:r>
          </w:p>
          <w:p w:rsidR="00C621F7" w:rsidRPr="00C621F7" w:rsidRDefault="00C621F7" w:rsidP="00C621F7">
            <w:pPr>
              <w:rPr>
                <w:sz w:val="24"/>
                <w:szCs w:val="24"/>
              </w:rPr>
            </w:pPr>
            <w:r w:rsidRPr="00C621F7">
              <w:rPr>
                <w:sz w:val="24"/>
                <w:szCs w:val="24"/>
              </w:rPr>
              <w:t xml:space="preserve">Плательщик: УФК по Белгородской области (Управление </w:t>
            </w:r>
            <w:proofErr w:type="spellStart"/>
            <w:r w:rsidRPr="00C621F7">
              <w:rPr>
                <w:sz w:val="24"/>
                <w:szCs w:val="24"/>
              </w:rPr>
              <w:t>Росреестра</w:t>
            </w:r>
            <w:proofErr w:type="spellEnd"/>
            <w:r w:rsidRPr="00C621F7">
              <w:rPr>
                <w:sz w:val="24"/>
                <w:szCs w:val="24"/>
              </w:rPr>
              <w:t xml:space="preserve"> по Белгородской области) л/</w:t>
            </w:r>
            <w:proofErr w:type="spellStart"/>
            <w:r w:rsidRPr="00C621F7">
              <w:rPr>
                <w:sz w:val="24"/>
                <w:szCs w:val="24"/>
              </w:rPr>
              <w:t>сч</w:t>
            </w:r>
            <w:proofErr w:type="spellEnd"/>
            <w:r w:rsidRPr="00C621F7">
              <w:rPr>
                <w:sz w:val="24"/>
                <w:szCs w:val="24"/>
              </w:rPr>
              <w:t>. 03261А39260</w:t>
            </w:r>
          </w:p>
          <w:p w:rsidR="00C621F7" w:rsidRPr="00C621F7" w:rsidRDefault="00C621F7" w:rsidP="00C621F7">
            <w:pPr>
              <w:rPr>
                <w:sz w:val="24"/>
                <w:szCs w:val="24"/>
              </w:rPr>
            </w:pPr>
            <w:r w:rsidRPr="00C621F7">
              <w:rPr>
                <w:sz w:val="24"/>
                <w:szCs w:val="24"/>
              </w:rPr>
              <w:t>ИНН 3123113560 КПП 312301001</w:t>
            </w:r>
          </w:p>
          <w:p w:rsidR="00C621F7" w:rsidRPr="00C621F7" w:rsidRDefault="00C621F7" w:rsidP="00C621F7">
            <w:pPr>
              <w:rPr>
                <w:sz w:val="24"/>
                <w:szCs w:val="24"/>
              </w:rPr>
            </w:pPr>
            <w:r w:rsidRPr="00C621F7">
              <w:rPr>
                <w:sz w:val="24"/>
                <w:szCs w:val="24"/>
              </w:rPr>
              <w:t>р/</w:t>
            </w:r>
            <w:proofErr w:type="spellStart"/>
            <w:r w:rsidRPr="00C621F7">
              <w:rPr>
                <w:sz w:val="24"/>
                <w:szCs w:val="24"/>
              </w:rPr>
              <w:t>сч</w:t>
            </w:r>
            <w:proofErr w:type="spellEnd"/>
            <w:r w:rsidRPr="00C621F7">
              <w:rPr>
                <w:sz w:val="24"/>
                <w:szCs w:val="24"/>
              </w:rPr>
              <w:t>. (казначейский счет) 03211643000000012600</w:t>
            </w:r>
          </w:p>
          <w:p w:rsidR="00C621F7" w:rsidRPr="00C621F7" w:rsidRDefault="00C621F7" w:rsidP="00C621F7">
            <w:pPr>
              <w:rPr>
                <w:sz w:val="24"/>
                <w:szCs w:val="24"/>
              </w:rPr>
            </w:pPr>
            <w:r w:rsidRPr="00C621F7">
              <w:rPr>
                <w:sz w:val="24"/>
                <w:szCs w:val="24"/>
              </w:rPr>
              <w:t xml:space="preserve">Банк плательщика: ОКЦ № 1 ВВГУ Банка России // УФК по Нижегородской </w:t>
            </w:r>
            <w:proofErr w:type="gramStart"/>
            <w:r w:rsidRPr="00C621F7">
              <w:rPr>
                <w:sz w:val="24"/>
                <w:szCs w:val="24"/>
              </w:rPr>
              <w:t>области,</w:t>
            </w:r>
            <w:r>
              <w:rPr>
                <w:sz w:val="24"/>
                <w:szCs w:val="24"/>
              </w:rPr>
              <w:t xml:space="preserve">   </w:t>
            </w:r>
            <w:proofErr w:type="gramEnd"/>
            <w:r>
              <w:rPr>
                <w:sz w:val="24"/>
                <w:szCs w:val="24"/>
              </w:rPr>
              <w:t xml:space="preserve">            </w:t>
            </w:r>
            <w:r w:rsidRPr="00C621F7">
              <w:rPr>
                <w:sz w:val="24"/>
                <w:szCs w:val="24"/>
              </w:rPr>
              <w:t xml:space="preserve"> г. Нижний Новгород  </w:t>
            </w:r>
          </w:p>
          <w:p w:rsidR="00C621F7" w:rsidRPr="00C621F7" w:rsidRDefault="00C621F7" w:rsidP="00C621F7">
            <w:pPr>
              <w:rPr>
                <w:sz w:val="24"/>
                <w:szCs w:val="24"/>
              </w:rPr>
            </w:pPr>
            <w:r w:rsidRPr="00C621F7">
              <w:rPr>
                <w:sz w:val="24"/>
                <w:szCs w:val="24"/>
              </w:rPr>
              <w:t>БИК (БИК ТОФК) 011403102</w:t>
            </w:r>
          </w:p>
          <w:p w:rsidR="00C621F7" w:rsidRPr="00C621F7" w:rsidRDefault="00C621F7" w:rsidP="00C621F7">
            <w:pPr>
              <w:rPr>
                <w:sz w:val="24"/>
                <w:szCs w:val="24"/>
              </w:rPr>
            </w:pPr>
            <w:proofErr w:type="spellStart"/>
            <w:r w:rsidRPr="00C621F7">
              <w:rPr>
                <w:sz w:val="24"/>
                <w:szCs w:val="24"/>
              </w:rPr>
              <w:t>кор.сч</w:t>
            </w:r>
            <w:proofErr w:type="spellEnd"/>
            <w:r w:rsidRPr="00C621F7">
              <w:rPr>
                <w:sz w:val="24"/>
                <w:szCs w:val="24"/>
              </w:rPr>
              <w:t>. (ЕКС) 40102810745370000018</w:t>
            </w:r>
          </w:p>
          <w:p w:rsidR="00C621F7" w:rsidRDefault="00C621F7" w:rsidP="00C621F7">
            <w:pPr>
              <w:rPr>
                <w:sz w:val="22"/>
                <w:szCs w:val="22"/>
              </w:rPr>
            </w:pPr>
          </w:p>
          <w:p w:rsidR="00FC7086" w:rsidRPr="00C621F7" w:rsidRDefault="00FC7086" w:rsidP="00975298">
            <w:pPr>
              <w:jc w:val="both"/>
              <w:rPr>
                <w:sz w:val="24"/>
                <w:szCs w:val="24"/>
              </w:rPr>
            </w:pPr>
          </w:p>
          <w:p w:rsidR="00FC7086" w:rsidRPr="00A77F48" w:rsidRDefault="00FC7086" w:rsidP="00975298">
            <w:pPr>
              <w:jc w:val="both"/>
              <w:rPr>
                <w:sz w:val="24"/>
                <w:szCs w:val="24"/>
              </w:rPr>
            </w:pPr>
            <w:proofErr w:type="spellStart"/>
            <w:r w:rsidRPr="00A77F48">
              <w:rPr>
                <w:sz w:val="24"/>
                <w:szCs w:val="24"/>
              </w:rPr>
              <w:t>И.о</w:t>
            </w:r>
            <w:proofErr w:type="spellEnd"/>
            <w:r w:rsidRPr="00A77F48">
              <w:rPr>
                <w:sz w:val="24"/>
                <w:szCs w:val="24"/>
              </w:rPr>
              <w:t>. начальника отдела материально-технического обеспечения Управления</w:t>
            </w:r>
          </w:p>
          <w:p w:rsidR="00937526" w:rsidRPr="00A77F48" w:rsidRDefault="00937526" w:rsidP="00975298">
            <w:pPr>
              <w:jc w:val="both"/>
              <w:rPr>
                <w:sz w:val="24"/>
                <w:szCs w:val="24"/>
              </w:rPr>
            </w:pPr>
          </w:p>
          <w:p w:rsidR="00937526" w:rsidRPr="00B0733B" w:rsidRDefault="00937526" w:rsidP="00975298">
            <w:pPr>
              <w:jc w:val="both"/>
              <w:rPr>
                <w:sz w:val="24"/>
                <w:szCs w:val="24"/>
              </w:rPr>
            </w:pPr>
          </w:p>
          <w:p w:rsidR="00937526" w:rsidRPr="00C621F7" w:rsidRDefault="00D620D6" w:rsidP="00C621F7">
            <w:pPr>
              <w:jc w:val="both"/>
              <w:rPr>
                <w:sz w:val="24"/>
                <w:szCs w:val="24"/>
              </w:rPr>
            </w:pPr>
            <w:r>
              <w:rPr>
                <w:sz w:val="24"/>
                <w:szCs w:val="24"/>
              </w:rPr>
              <w:t xml:space="preserve">________________/  </w:t>
            </w:r>
            <w:r w:rsidRPr="00D620D6">
              <w:rPr>
                <w:sz w:val="24"/>
                <w:szCs w:val="24"/>
                <w:u w:val="single"/>
              </w:rPr>
              <w:t xml:space="preserve">Е.Н. </w:t>
            </w:r>
            <w:proofErr w:type="spellStart"/>
            <w:r w:rsidRPr="00D620D6">
              <w:rPr>
                <w:sz w:val="24"/>
                <w:szCs w:val="24"/>
                <w:u w:val="single"/>
              </w:rPr>
              <w:t>Кузуб</w:t>
            </w:r>
            <w:proofErr w:type="spellEnd"/>
            <w:r>
              <w:rPr>
                <w:sz w:val="24"/>
                <w:szCs w:val="24"/>
              </w:rPr>
              <w:t xml:space="preserve">  </w:t>
            </w:r>
            <w:r w:rsidR="00B63A20" w:rsidRPr="00B0733B">
              <w:rPr>
                <w:sz w:val="24"/>
                <w:szCs w:val="24"/>
              </w:rPr>
              <w:t>/</w:t>
            </w:r>
          </w:p>
        </w:tc>
        <w:tc>
          <w:tcPr>
            <w:tcW w:w="4830" w:type="dxa"/>
          </w:tcPr>
          <w:p w:rsidR="00C621F7" w:rsidRDefault="00C621F7" w:rsidP="00975298">
            <w:pPr>
              <w:pStyle w:val="af6"/>
              <w:jc w:val="both"/>
              <w:rPr>
                <w:b/>
              </w:rPr>
            </w:pPr>
          </w:p>
          <w:p w:rsidR="00937526" w:rsidRDefault="00B63A20" w:rsidP="00975298">
            <w:pPr>
              <w:pStyle w:val="af6"/>
              <w:jc w:val="both"/>
              <w:rPr>
                <w:b/>
              </w:rPr>
            </w:pPr>
            <w:r w:rsidRPr="00B0733B">
              <w:rPr>
                <w:b/>
              </w:rPr>
              <w:t>Поставщик:</w:t>
            </w:r>
          </w:p>
          <w:p w:rsidR="00C621F7" w:rsidRPr="00B0733B" w:rsidRDefault="00C621F7" w:rsidP="00975298">
            <w:pPr>
              <w:pStyle w:val="af6"/>
              <w:jc w:val="both"/>
              <w:rPr>
                <w:b/>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D620D6" w:rsidRDefault="00D620D6" w:rsidP="00975298">
            <w:pPr>
              <w:ind w:firstLine="5"/>
              <w:jc w:val="both"/>
              <w:rPr>
                <w:sz w:val="24"/>
                <w:szCs w:val="24"/>
              </w:rPr>
            </w:pPr>
          </w:p>
          <w:p w:rsidR="00D620D6" w:rsidRDefault="00D620D6" w:rsidP="00975298">
            <w:pPr>
              <w:ind w:firstLine="5"/>
              <w:jc w:val="both"/>
              <w:rPr>
                <w:sz w:val="24"/>
                <w:szCs w:val="24"/>
              </w:rPr>
            </w:pPr>
          </w:p>
          <w:p w:rsidR="00A77F48" w:rsidRDefault="00A77F48" w:rsidP="00C621F7">
            <w:pPr>
              <w:jc w:val="both"/>
              <w:rPr>
                <w:sz w:val="24"/>
                <w:szCs w:val="24"/>
              </w:rPr>
            </w:pPr>
          </w:p>
          <w:p w:rsidR="00937526" w:rsidRPr="00B0733B" w:rsidRDefault="00B63A20" w:rsidP="00975298">
            <w:pPr>
              <w:ind w:firstLine="5"/>
              <w:jc w:val="both"/>
              <w:rPr>
                <w:sz w:val="24"/>
                <w:szCs w:val="24"/>
              </w:rPr>
            </w:pPr>
            <w:r w:rsidRPr="00B0733B">
              <w:rPr>
                <w:sz w:val="24"/>
                <w:szCs w:val="24"/>
              </w:rPr>
              <w:t>____________________/____________ /</w:t>
            </w:r>
          </w:p>
        </w:tc>
      </w:tr>
    </w:tbl>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937526" w:rsidRDefault="00937526" w:rsidP="00975298">
      <w:pPr>
        <w:spacing w:after="200" w:line="276" w:lineRule="auto"/>
        <w:jc w:val="both"/>
        <w:rPr>
          <w:sz w:val="24"/>
          <w:szCs w:val="24"/>
        </w:rPr>
      </w:pPr>
    </w:p>
    <w:p w:rsidR="00111655" w:rsidRPr="00B0733B" w:rsidRDefault="00111655" w:rsidP="00975298">
      <w:pPr>
        <w:spacing w:after="200" w:line="276" w:lineRule="auto"/>
        <w:jc w:val="both"/>
        <w:rPr>
          <w:sz w:val="24"/>
          <w:szCs w:val="24"/>
        </w:rPr>
      </w:pPr>
    </w:p>
    <w:p w:rsidR="00937526" w:rsidRPr="00B0733B" w:rsidRDefault="00937526" w:rsidP="00975298">
      <w:pPr>
        <w:spacing w:after="200" w:line="276" w:lineRule="auto"/>
        <w:jc w:val="both"/>
        <w:rPr>
          <w:sz w:val="24"/>
          <w:szCs w:val="24"/>
        </w:rPr>
      </w:pPr>
    </w:p>
    <w:p w:rsidR="00C621F7" w:rsidRDefault="00C621F7" w:rsidP="00975298">
      <w:pPr>
        <w:ind w:firstLine="567"/>
        <w:jc w:val="both"/>
        <w:rPr>
          <w:b/>
          <w:i/>
          <w:sz w:val="24"/>
          <w:szCs w:val="24"/>
        </w:rPr>
      </w:pPr>
    </w:p>
    <w:p w:rsidR="00C621F7" w:rsidRDefault="00C621F7" w:rsidP="00975298">
      <w:pPr>
        <w:ind w:firstLine="567"/>
        <w:jc w:val="both"/>
        <w:rPr>
          <w:b/>
          <w:i/>
          <w:sz w:val="24"/>
          <w:szCs w:val="24"/>
        </w:rPr>
      </w:pPr>
    </w:p>
    <w:p w:rsidR="00C621F7" w:rsidRDefault="00C621F7" w:rsidP="00975298">
      <w:pPr>
        <w:ind w:firstLine="567"/>
        <w:jc w:val="both"/>
        <w:rPr>
          <w:b/>
          <w:i/>
          <w:sz w:val="24"/>
          <w:szCs w:val="24"/>
        </w:rPr>
      </w:pPr>
    </w:p>
    <w:p w:rsidR="00937526" w:rsidRPr="00B0733B" w:rsidRDefault="00B63A20" w:rsidP="00C621F7">
      <w:pPr>
        <w:ind w:firstLine="567"/>
        <w:jc w:val="right"/>
        <w:rPr>
          <w:b/>
          <w:i/>
          <w:sz w:val="24"/>
          <w:szCs w:val="24"/>
        </w:rPr>
      </w:pPr>
      <w:r w:rsidRPr="00B0733B">
        <w:rPr>
          <w:b/>
          <w:i/>
          <w:sz w:val="24"/>
          <w:szCs w:val="24"/>
        </w:rPr>
        <w:lastRenderedPageBreak/>
        <w:t>Приложение №</w:t>
      </w:r>
      <w:r w:rsidR="00C621F7">
        <w:rPr>
          <w:b/>
          <w:i/>
          <w:sz w:val="24"/>
          <w:szCs w:val="24"/>
          <w:lang w:val="en-US"/>
        </w:rPr>
        <w:t xml:space="preserve"> </w:t>
      </w:r>
      <w:r w:rsidRPr="00B0733B">
        <w:rPr>
          <w:b/>
          <w:i/>
          <w:sz w:val="24"/>
          <w:szCs w:val="24"/>
        </w:rPr>
        <w:t>1</w:t>
      </w:r>
    </w:p>
    <w:p w:rsidR="00937526" w:rsidRPr="00B0733B" w:rsidRDefault="00B63A20" w:rsidP="00C621F7">
      <w:pPr>
        <w:ind w:firstLine="567"/>
        <w:jc w:val="right"/>
        <w:rPr>
          <w:b/>
          <w:i/>
          <w:sz w:val="24"/>
          <w:szCs w:val="24"/>
        </w:rPr>
      </w:pPr>
      <w:r w:rsidRPr="00B0733B">
        <w:rPr>
          <w:b/>
          <w:i/>
          <w:sz w:val="24"/>
          <w:szCs w:val="24"/>
        </w:rPr>
        <w:t>к государственному контракту №</w:t>
      </w:r>
      <w:r w:rsidRPr="00B0733B">
        <w:rPr>
          <w:sz w:val="24"/>
          <w:szCs w:val="24"/>
        </w:rPr>
        <w:t xml:space="preserve"> </w:t>
      </w:r>
      <w:hyperlink r:id="rId13" w:tooltip="https://agregatoreat.ru/lk/customer/eat/announcement/40c7425c-9912-4399-9b09-1c8a34ebe43e" w:history="1">
        <w:r w:rsidRPr="00B0733B">
          <w:rPr>
            <w:rStyle w:val="af5"/>
            <w:bCs/>
            <w:i/>
            <w:color w:val="auto"/>
            <w:sz w:val="24"/>
            <w:szCs w:val="24"/>
            <w:u w:val="none"/>
          </w:rPr>
          <w:t>___________________________</w:t>
        </w:r>
      </w:hyperlink>
    </w:p>
    <w:p w:rsidR="00937526" w:rsidRDefault="00B63A20" w:rsidP="00C621F7">
      <w:pPr>
        <w:ind w:firstLine="567"/>
        <w:jc w:val="right"/>
        <w:rPr>
          <w:b/>
          <w:i/>
          <w:spacing w:val="-4"/>
          <w:sz w:val="24"/>
          <w:szCs w:val="24"/>
        </w:rPr>
      </w:pPr>
      <w:r w:rsidRPr="00B0733B">
        <w:rPr>
          <w:b/>
          <w:i/>
          <w:spacing w:val="-4"/>
          <w:sz w:val="24"/>
          <w:szCs w:val="24"/>
        </w:rPr>
        <w:t>от ________________________ 202</w:t>
      </w:r>
      <w:r w:rsidR="007B4E62">
        <w:rPr>
          <w:b/>
          <w:i/>
          <w:spacing w:val="-4"/>
          <w:sz w:val="24"/>
          <w:szCs w:val="24"/>
        </w:rPr>
        <w:t>6</w:t>
      </w:r>
      <w:r w:rsidRPr="00B0733B">
        <w:rPr>
          <w:b/>
          <w:i/>
          <w:spacing w:val="-4"/>
          <w:sz w:val="24"/>
          <w:szCs w:val="24"/>
        </w:rPr>
        <w:t>.</w:t>
      </w:r>
    </w:p>
    <w:p w:rsidR="00C621F7" w:rsidRPr="00B0733B" w:rsidRDefault="00C621F7" w:rsidP="00C621F7">
      <w:pPr>
        <w:ind w:firstLine="567"/>
        <w:jc w:val="right"/>
        <w:rPr>
          <w:sz w:val="24"/>
          <w:szCs w:val="24"/>
        </w:rPr>
      </w:pPr>
    </w:p>
    <w:p w:rsidR="00937526" w:rsidRPr="00B0733B" w:rsidRDefault="00B63A20" w:rsidP="00C52ABB">
      <w:pPr>
        <w:pStyle w:val="ab"/>
        <w:jc w:val="center"/>
        <w:rPr>
          <w:b/>
          <w:sz w:val="24"/>
          <w:szCs w:val="24"/>
        </w:rPr>
      </w:pPr>
      <w:r w:rsidRPr="00B0733B">
        <w:rPr>
          <w:b/>
          <w:sz w:val="24"/>
          <w:szCs w:val="24"/>
        </w:rPr>
        <w:t>Техническое задание</w:t>
      </w:r>
    </w:p>
    <w:p w:rsidR="00937526" w:rsidRPr="00B0733B" w:rsidRDefault="00B63A20" w:rsidP="00C52ABB">
      <w:pPr>
        <w:pStyle w:val="ab"/>
        <w:jc w:val="center"/>
        <w:rPr>
          <w:b/>
          <w:sz w:val="24"/>
          <w:szCs w:val="24"/>
        </w:rPr>
      </w:pPr>
      <w:r w:rsidRPr="00B0733B">
        <w:rPr>
          <w:b/>
          <w:sz w:val="24"/>
          <w:szCs w:val="24"/>
        </w:rPr>
        <w:t>«Приобретение</w:t>
      </w:r>
      <w:r w:rsidR="007B4E62">
        <w:rPr>
          <w:b/>
          <w:sz w:val="24"/>
          <w:szCs w:val="24"/>
        </w:rPr>
        <w:t xml:space="preserve"> автомобильных шин</w:t>
      </w:r>
      <w:r w:rsidRPr="00B0733B">
        <w:rPr>
          <w:b/>
          <w:sz w:val="24"/>
          <w:szCs w:val="24"/>
        </w:rPr>
        <w:t>»</w:t>
      </w:r>
    </w:p>
    <w:p w:rsidR="00937526" w:rsidRPr="00B0733B" w:rsidRDefault="00937526" w:rsidP="00C621F7">
      <w:pPr>
        <w:jc w:val="center"/>
        <w:rPr>
          <w:rStyle w:val="14"/>
          <w:bCs w:val="0"/>
          <w:sz w:val="24"/>
          <w:szCs w:val="24"/>
        </w:rPr>
      </w:pPr>
    </w:p>
    <w:p w:rsidR="00937526" w:rsidRPr="00B0733B" w:rsidRDefault="00B63A20" w:rsidP="00975298">
      <w:pPr>
        <w:jc w:val="both"/>
        <w:rPr>
          <w:sz w:val="24"/>
          <w:szCs w:val="24"/>
        </w:rPr>
      </w:pPr>
      <w:r w:rsidRPr="00B0733B">
        <w:rPr>
          <w:b/>
          <w:sz w:val="24"/>
          <w:szCs w:val="24"/>
        </w:rPr>
        <w:t>Место поставки товара:</w:t>
      </w:r>
      <w:r w:rsidRPr="00B0733B">
        <w:rPr>
          <w:sz w:val="24"/>
          <w:szCs w:val="24"/>
        </w:rPr>
        <w:t xml:space="preserve"> г. Белгород, пр-т Б. Хмельницкого, д. 162, (склад Заказчика).</w:t>
      </w:r>
    </w:p>
    <w:p w:rsidR="00937526" w:rsidRPr="00B0733B" w:rsidRDefault="00937526" w:rsidP="00975298">
      <w:pPr>
        <w:jc w:val="both"/>
        <w:rPr>
          <w:sz w:val="24"/>
          <w:szCs w:val="24"/>
        </w:rPr>
      </w:pPr>
    </w:p>
    <w:p w:rsidR="00937526" w:rsidRPr="00B0733B" w:rsidRDefault="00B63A20" w:rsidP="00975298">
      <w:pPr>
        <w:jc w:val="both"/>
        <w:rPr>
          <w:sz w:val="24"/>
          <w:szCs w:val="24"/>
        </w:rPr>
      </w:pPr>
      <w:r w:rsidRPr="00B0733B">
        <w:rPr>
          <w:b/>
          <w:sz w:val="24"/>
          <w:szCs w:val="24"/>
        </w:rPr>
        <w:t xml:space="preserve">Срок поставки товара: </w:t>
      </w:r>
      <w:r w:rsidRPr="00B0733B">
        <w:rPr>
          <w:sz w:val="24"/>
          <w:szCs w:val="24"/>
        </w:rPr>
        <w:t>в течение 3 рабочих дней с момента заключения Государственного контракта.</w:t>
      </w:r>
    </w:p>
    <w:p w:rsidR="00937526" w:rsidRPr="00B0733B" w:rsidRDefault="00937526" w:rsidP="00975298">
      <w:pPr>
        <w:jc w:val="both"/>
        <w:rPr>
          <w:sz w:val="24"/>
          <w:szCs w:val="24"/>
        </w:rPr>
      </w:pPr>
    </w:p>
    <w:p w:rsidR="007B4E62" w:rsidRDefault="00B63A20" w:rsidP="00975298">
      <w:pPr>
        <w:jc w:val="both"/>
        <w:rPr>
          <w:b/>
          <w:sz w:val="24"/>
          <w:szCs w:val="24"/>
        </w:rPr>
      </w:pPr>
      <w:r w:rsidRPr="00B0733B">
        <w:rPr>
          <w:b/>
          <w:sz w:val="24"/>
          <w:szCs w:val="24"/>
        </w:rPr>
        <w:t>Наименование поставляемого товара:</w:t>
      </w:r>
      <w:r w:rsidRPr="00B0733B">
        <w:rPr>
          <w:sz w:val="24"/>
          <w:szCs w:val="24"/>
        </w:rPr>
        <w:t xml:space="preserve"> </w:t>
      </w:r>
      <w:r w:rsidR="007B4E62" w:rsidRPr="00B0733B">
        <w:rPr>
          <w:b/>
          <w:sz w:val="24"/>
          <w:szCs w:val="24"/>
        </w:rPr>
        <w:t>Приобретение</w:t>
      </w:r>
      <w:r w:rsidR="007B4E62">
        <w:rPr>
          <w:b/>
          <w:sz w:val="24"/>
          <w:szCs w:val="24"/>
        </w:rPr>
        <w:t xml:space="preserve"> автомобильных шин</w:t>
      </w:r>
      <w:r w:rsidR="007B4E62" w:rsidRPr="00B0733B">
        <w:rPr>
          <w:b/>
          <w:sz w:val="24"/>
          <w:szCs w:val="24"/>
        </w:rPr>
        <w:t xml:space="preserve"> </w:t>
      </w:r>
    </w:p>
    <w:p w:rsidR="00937526" w:rsidRPr="00B0733B" w:rsidRDefault="00B63A20" w:rsidP="00975298">
      <w:pPr>
        <w:jc w:val="both"/>
        <w:rPr>
          <w:b/>
          <w:sz w:val="24"/>
          <w:szCs w:val="24"/>
        </w:rPr>
      </w:pPr>
      <w:r w:rsidRPr="00B0733B">
        <w:rPr>
          <w:b/>
          <w:sz w:val="24"/>
          <w:szCs w:val="24"/>
        </w:rPr>
        <w:t>Технические свойства:</w:t>
      </w:r>
    </w:p>
    <w:p w:rsidR="0055751A" w:rsidRPr="00312FD2" w:rsidRDefault="00312FD2" w:rsidP="00312FD2">
      <w:pPr>
        <w:jc w:val="both"/>
        <w:rPr>
          <w:sz w:val="24"/>
          <w:szCs w:val="24"/>
        </w:rPr>
      </w:pPr>
      <w:r w:rsidRPr="00312FD2">
        <w:rPr>
          <w:sz w:val="24"/>
          <w:szCs w:val="24"/>
        </w:rPr>
        <w:t>1.</w:t>
      </w:r>
      <w:r w:rsidR="00A77F48" w:rsidRPr="00312FD2">
        <w:rPr>
          <w:sz w:val="24"/>
          <w:szCs w:val="24"/>
        </w:rPr>
        <w:t xml:space="preserve">Шины для легкового автомобиля </w:t>
      </w:r>
      <w:r w:rsidR="007B4E62" w:rsidRPr="00312FD2">
        <w:rPr>
          <w:sz w:val="24"/>
          <w:szCs w:val="24"/>
        </w:rPr>
        <w:t>185/65</w:t>
      </w:r>
      <w:r w:rsidR="007B4E62" w:rsidRPr="00312FD2">
        <w:rPr>
          <w:sz w:val="24"/>
          <w:szCs w:val="24"/>
          <w:lang w:val="en-US"/>
        </w:rPr>
        <w:t>R</w:t>
      </w:r>
      <w:r w:rsidR="0055751A" w:rsidRPr="00312FD2">
        <w:rPr>
          <w:sz w:val="24"/>
          <w:szCs w:val="24"/>
        </w:rPr>
        <w:t xml:space="preserve">15 </w:t>
      </w:r>
      <w:r w:rsidR="00C621F7" w:rsidRPr="00312FD2">
        <w:rPr>
          <w:sz w:val="24"/>
          <w:szCs w:val="24"/>
        </w:rPr>
        <w:t>летние</w:t>
      </w:r>
      <w:r w:rsidR="00A77F48" w:rsidRPr="00312FD2">
        <w:rPr>
          <w:sz w:val="24"/>
          <w:szCs w:val="24"/>
        </w:rPr>
        <w:t xml:space="preserve"> </w:t>
      </w:r>
      <w:r w:rsidR="00B63A20" w:rsidRPr="00312FD2">
        <w:rPr>
          <w:sz w:val="24"/>
          <w:szCs w:val="24"/>
        </w:rPr>
        <w:t xml:space="preserve">для транспортного средства </w:t>
      </w:r>
      <w:r w:rsidR="00B63A20" w:rsidRPr="00312FD2">
        <w:rPr>
          <w:sz w:val="24"/>
          <w:szCs w:val="24"/>
          <w:lang w:val="en-US"/>
        </w:rPr>
        <w:t>Renault</w:t>
      </w:r>
      <w:r w:rsidR="00B63A20" w:rsidRPr="00312FD2">
        <w:rPr>
          <w:sz w:val="24"/>
          <w:szCs w:val="24"/>
        </w:rPr>
        <w:t xml:space="preserve"> </w:t>
      </w:r>
      <w:r>
        <w:rPr>
          <w:sz w:val="24"/>
          <w:szCs w:val="24"/>
        </w:rPr>
        <w:t xml:space="preserve">                         </w:t>
      </w:r>
      <w:r w:rsidR="00B63A20" w:rsidRPr="00312FD2">
        <w:rPr>
          <w:sz w:val="24"/>
          <w:szCs w:val="24"/>
          <w:lang w:val="en-US"/>
        </w:rPr>
        <w:t>Logan</w:t>
      </w:r>
      <w:r w:rsidR="00B63A20" w:rsidRPr="00312FD2">
        <w:rPr>
          <w:sz w:val="24"/>
          <w:szCs w:val="24"/>
        </w:rPr>
        <w:t xml:space="preserve"> 2 – 4 шт.</w:t>
      </w:r>
    </w:p>
    <w:p w:rsidR="00937526" w:rsidRPr="00B0733B" w:rsidRDefault="00B63A20" w:rsidP="00975298">
      <w:pPr>
        <w:jc w:val="both"/>
        <w:rPr>
          <w:sz w:val="24"/>
          <w:szCs w:val="24"/>
          <w:lang w:eastAsia="ru-RU"/>
        </w:rPr>
      </w:pPr>
      <w:r w:rsidRPr="00B0733B">
        <w:rPr>
          <w:sz w:val="24"/>
          <w:szCs w:val="24"/>
          <w:lang w:eastAsia="ru-RU"/>
        </w:rPr>
        <w:t>Поставляемый Товар должен соответствовать функциональным характеристикам, установленным производителем для предлагаемого к поставке товара.</w:t>
      </w:r>
    </w:p>
    <w:p w:rsidR="00937526" w:rsidRPr="00B0733B" w:rsidRDefault="00B63A20" w:rsidP="00975298">
      <w:pPr>
        <w:jc w:val="both"/>
        <w:rPr>
          <w:sz w:val="24"/>
          <w:szCs w:val="24"/>
          <w:lang w:eastAsia="ru-RU"/>
        </w:rPr>
      </w:pPr>
      <w:r w:rsidRPr="00B0733B">
        <w:rPr>
          <w:sz w:val="24"/>
          <w:szCs w:val="24"/>
          <w:lang w:eastAsia="ru-RU"/>
        </w:rPr>
        <w:t xml:space="preserve">Гарантийный срок: не менее 12 месяцев. </w:t>
      </w:r>
    </w:p>
    <w:p w:rsidR="00937526" w:rsidRPr="00B0733B" w:rsidRDefault="00B63A20" w:rsidP="00975298">
      <w:pPr>
        <w:jc w:val="both"/>
        <w:rPr>
          <w:sz w:val="24"/>
          <w:szCs w:val="24"/>
          <w:lang w:eastAsia="ru-RU"/>
        </w:rPr>
      </w:pPr>
      <w:r w:rsidRPr="00B0733B">
        <w:rPr>
          <w:sz w:val="24"/>
          <w:szCs w:val="24"/>
          <w:lang w:eastAsia="ru-RU"/>
        </w:rPr>
        <w:t>Поставляемый товар должен быть новым (товаром, который не был в употреблении, в ремонте</w:t>
      </w:r>
      <w:r w:rsidR="00C621F7">
        <w:rPr>
          <w:sz w:val="24"/>
          <w:szCs w:val="24"/>
          <w:lang w:eastAsia="ru-RU"/>
        </w:rPr>
        <w:t xml:space="preserve">            </w:t>
      </w:r>
      <w:r w:rsidRPr="00B0733B">
        <w:rPr>
          <w:sz w:val="24"/>
          <w:szCs w:val="24"/>
          <w:lang w:eastAsia="ru-RU"/>
        </w:rPr>
        <w:t>в том числе, который не был восстановлен, не были восстановлены потребительские свойства).</w:t>
      </w:r>
    </w:p>
    <w:p w:rsidR="00937526" w:rsidRPr="00B0733B" w:rsidRDefault="00937526" w:rsidP="00975298">
      <w:pPr>
        <w:jc w:val="both"/>
        <w:rPr>
          <w:b/>
          <w:sz w:val="24"/>
          <w:szCs w:val="24"/>
          <w:lang w:eastAsia="ru-RU"/>
        </w:rPr>
      </w:pPr>
    </w:p>
    <w:p w:rsidR="00937526" w:rsidRPr="00B0733B" w:rsidRDefault="00B63A20" w:rsidP="00975298">
      <w:pPr>
        <w:jc w:val="both"/>
        <w:rPr>
          <w:sz w:val="24"/>
          <w:szCs w:val="24"/>
          <w:lang w:eastAsia="ru-RU"/>
        </w:rPr>
      </w:pPr>
      <w:r w:rsidRPr="00B0733B">
        <w:rPr>
          <w:b/>
          <w:sz w:val="24"/>
          <w:szCs w:val="24"/>
          <w:lang w:eastAsia="ru-RU"/>
        </w:rPr>
        <w:t>Дата изготовления:</w:t>
      </w:r>
      <w:r w:rsidRPr="00B0733B">
        <w:rPr>
          <w:sz w:val="24"/>
          <w:szCs w:val="24"/>
          <w:lang w:eastAsia="ru-RU"/>
        </w:rPr>
        <w:t xml:space="preserve"> не ранее 202</w:t>
      </w:r>
      <w:r w:rsidR="0055751A" w:rsidRPr="0055751A">
        <w:rPr>
          <w:sz w:val="24"/>
          <w:szCs w:val="24"/>
          <w:lang w:eastAsia="ru-RU"/>
        </w:rPr>
        <w:t>5</w:t>
      </w:r>
      <w:r w:rsidRPr="00B0733B">
        <w:rPr>
          <w:sz w:val="24"/>
          <w:szCs w:val="24"/>
          <w:lang w:eastAsia="ru-RU"/>
        </w:rPr>
        <w:t xml:space="preserve"> года</w:t>
      </w:r>
    </w:p>
    <w:p w:rsidR="00937526" w:rsidRPr="00B0733B" w:rsidRDefault="00937526" w:rsidP="00975298">
      <w:pPr>
        <w:jc w:val="both"/>
        <w:rPr>
          <w:sz w:val="24"/>
          <w:szCs w:val="24"/>
          <w:lang w:eastAsia="ru-RU"/>
        </w:rPr>
      </w:pPr>
    </w:p>
    <w:p w:rsidR="00937526" w:rsidRPr="00B0733B" w:rsidRDefault="00937526" w:rsidP="00975298">
      <w:pPr>
        <w:tabs>
          <w:tab w:val="center" w:pos="5103"/>
          <w:tab w:val="right" w:pos="10206"/>
        </w:tabs>
        <w:contextualSpacing/>
        <w:jc w:val="both"/>
        <w:rPr>
          <w:sz w:val="24"/>
          <w:szCs w:val="24"/>
          <w:lang w:eastAsia="ar-SA"/>
        </w:rPr>
      </w:pPr>
      <w:bookmarkStart w:id="1" w:name="_GoBack"/>
      <w:bookmarkEnd w:id="1"/>
    </w:p>
    <w:tbl>
      <w:tblPr>
        <w:tblW w:w="10234" w:type="dxa"/>
        <w:tblLayout w:type="fixed"/>
        <w:tblLook w:val="0000" w:firstRow="0" w:lastRow="0" w:firstColumn="0" w:lastColumn="0" w:noHBand="0" w:noVBand="0"/>
      </w:tblPr>
      <w:tblGrid>
        <w:gridCol w:w="5334"/>
        <w:gridCol w:w="4900"/>
      </w:tblGrid>
      <w:tr w:rsidR="00937526" w:rsidRPr="00B0733B">
        <w:trPr>
          <w:trHeight w:val="142"/>
        </w:trPr>
        <w:tc>
          <w:tcPr>
            <w:tcW w:w="5334" w:type="dxa"/>
          </w:tcPr>
          <w:p w:rsidR="00937526" w:rsidRPr="00B0733B" w:rsidRDefault="00B63A20" w:rsidP="00975298">
            <w:pPr>
              <w:jc w:val="both"/>
              <w:rPr>
                <w:b/>
                <w:sz w:val="24"/>
                <w:szCs w:val="24"/>
              </w:rPr>
            </w:pPr>
            <w:r w:rsidRPr="00B0733B">
              <w:rPr>
                <w:b/>
                <w:sz w:val="24"/>
                <w:szCs w:val="24"/>
              </w:rPr>
              <w:t>ЗАКАЗЧИК:</w:t>
            </w:r>
          </w:p>
          <w:p w:rsidR="00937526" w:rsidRPr="00B0733B" w:rsidRDefault="00937526" w:rsidP="00975298">
            <w:pPr>
              <w:jc w:val="both"/>
              <w:rPr>
                <w:b/>
                <w:sz w:val="24"/>
                <w:szCs w:val="24"/>
              </w:rPr>
            </w:pPr>
          </w:p>
          <w:p w:rsidR="00937526" w:rsidRPr="00B0733B" w:rsidRDefault="00B63A20" w:rsidP="00975298">
            <w:pPr>
              <w:jc w:val="both"/>
              <w:rPr>
                <w:sz w:val="24"/>
                <w:szCs w:val="24"/>
              </w:rPr>
            </w:pPr>
            <w:r w:rsidRPr="00B0733B">
              <w:rPr>
                <w:sz w:val="24"/>
                <w:szCs w:val="24"/>
              </w:rPr>
              <w:t>Управление Федеральной службы государственной регистрации, кадастра и картографии по Белгородской области</w:t>
            </w:r>
          </w:p>
          <w:p w:rsidR="00937526" w:rsidRPr="00B0733B" w:rsidRDefault="00937526" w:rsidP="00975298">
            <w:pPr>
              <w:jc w:val="both"/>
              <w:rPr>
                <w:sz w:val="24"/>
                <w:szCs w:val="24"/>
              </w:rPr>
            </w:pPr>
          </w:p>
          <w:p w:rsidR="00937526" w:rsidRPr="00B0733B" w:rsidRDefault="00937526" w:rsidP="00975298">
            <w:pPr>
              <w:jc w:val="both"/>
              <w:rPr>
                <w:color w:val="000000"/>
                <w:sz w:val="24"/>
                <w:szCs w:val="24"/>
              </w:rPr>
            </w:pPr>
          </w:p>
          <w:p w:rsidR="00937526" w:rsidRPr="00B0733B" w:rsidRDefault="00937526" w:rsidP="00975298">
            <w:pPr>
              <w:jc w:val="both"/>
              <w:rPr>
                <w:sz w:val="24"/>
                <w:szCs w:val="24"/>
              </w:rPr>
            </w:pPr>
          </w:p>
          <w:p w:rsidR="00A77F48" w:rsidRPr="00A77F48" w:rsidRDefault="00A77F48" w:rsidP="00975298">
            <w:pPr>
              <w:jc w:val="both"/>
              <w:rPr>
                <w:sz w:val="24"/>
                <w:szCs w:val="24"/>
              </w:rPr>
            </w:pPr>
            <w:proofErr w:type="spellStart"/>
            <w:r w:rsidRPr="00A77F48">
              <w:rPr>
                <w:sz w:val="24"/>
                <w:szCs w:val="24"/>
              </w:rPr>
              <w:t>И.о</w:t>
            </w:r>
            <w:proofErr w:type="spellEnd"/>
            <w:r w:rsidRPr="00A77F48">
              <w:rPr>
                <w:sz w:val="24"/>
                <w:szCs w:val="24"/>
              </w:rPr>
              <w:t>. начальника отдела материально-технического обеспечения Управления</w:t>
            </w:r>
          </w:p>
          <w:p w:rsidR="00937526" w:rsidRPr="00B0733B" w:rsidRDefault="00937526" w:rsidP="00975298">
            <w:pPr>
              <w:jc w:val="both"/>
              <w:rPr>
                <w:sz w:val="24"/>
                <w:szCs w:val="24"/>
              </w:rPr>
            </w:pPr>
          </w:p>
          <w:p w:rsidR="00937526" w:rsidRPr="00B0733B" w:rsidRDefault="00B63A20" w:rsidP="00975298">
            <w:pPr>
              <w:jc w:val="both"/>
              <w:rPr>
                <w:sz w:val="24"/>
                <w:szCs w:val="24"/>
              </w:rPr>
            </w:pPr>
            <w:r w:rsidRPr="00B0733B">
              <w:rPr>
                <w:sz w:val="24"/>
                <w:szCs w:val="24"/>
              </w:rPr>
              <w:t>_________________________</w:t>
            </w:r>
            <w:proofErr w:type="gramStart"/>
            <w:r w:rsidRPr="00B0733B">
              <w:rPr>
                <w:sz w:val="24"/>
                <w:szCs w:val="24"/>
              </w:rPr>
              <w:t>/</w:t>
            </w:r>
            <w:r w:rsidR="00A77F48">
              <w:rPr>
                <w:sz w:val="24"/>
                <w:szCs w:val="24"/>
              </w:rPr>
              <w:t xml:space="preserve">  </w:t>
            </w:r>
            <w:r w:rsidR="00A77F48" w:rsidRPr="00A77F48">
              <w:rPr>
                <w:sz w:val="24"/>
                <w:szCs w:val="24"/>
                <w:u w:val="single"/>
              </w:rPr>
              <w:t>Е.Н.</w:t>
            </w:r>
            <w:proofErr w:type="gramEnd"/>
            <w:r w:rsidR="00A77F48" w:rsidRPr="00A77F48">
              <w:rPr>
                <w:sz w:val="24"/>
                <w:szCs w:val="24"/>
                <w:u w:val="single"/>
              </w:rPr>
              <w:t xml:space="preserve"> </w:t>
            </w:r>
            <w:proofErr w:type="spellStart"/>
            <w:r w:rsidR="00A77F48" w:rsidRPr="00A77F48">
              <w:rPr>
                <w:sz w:val="24"/>
                <w:szCs w:val="24"/>
                <w:u w:val="single"/>
              </w:rPr>
              <w:t>Кузуб</w:t>
            </w:r>
            <w:proofErr w:type="spellEnd"/>
            <w:r w:rsidR="00A77F48">
              <w:rPr>
                <w:sz w:val="24"/>
                <w:szCs w:val="24"/>
              </w:rPr>
              <w:t xml:space="preserve">  </w:t>
            </w:r>
            <w:r w:rsidRPr="00B0733B">
              <w:rPr>
                <w:sz w:val="24"/>
                <w:szCs w:val="24"/>
              </w:rPr>
              <w:t>/</w:t>
            </w:r>
          </w:p>
          <w:p w:rsidR="00937526" w:rsidRPr="00B0733B" w:rsidRDefault="00937526" w:rsidP="00975298">
            <w:pPr>
              <w:jc w:val="both"/>
              <w:rPr>
                <w:b/>
                <w:sz w:val="24"/>
                <w:szCs w:val="24"/>
              </w:rPr>
            </w:pPr>
          </w:p>
        </w:tc>
        <w:tc>
          <w:tcPr>
            <w:tcW w:w="4900" w:type="dxa"/>
          </w:tcPr>
          <w:p w:rsidR="00937526" w:rsidRPr="00B0733B" w:rsidRDefault="00B63A20" w:rsidP="00975298">
            <w:pPr>
              <w:jc w:val="both"/>
              <w:rPr>
                <w:b/>
                <w:sz w:val="24"/>
                <w:szCs w:val="24"/>
              </w:rPr>
            </w:pPr>
            <w:r w:rsidRPr="00B0733B">
              <w:rPr>
                <w:b/>
                <w:sz w:val="24"/>
                <w:szCs w:val="24"/>
              </w:rPr>
              <w:t>ПОСТАВЩИК:</w:t>
            </w:r>
          </w:p>
          <w:p w:rsidR="00937526" w:rsidRPr="00B0733B" w:rsidRDefault="00937526" w:rsidP="00975298">
            <w:pPr>
              <w:jc w:val="both"/>
              <w:rPr>
                <w:b/>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A77F48" w:rsidP="00975298">
            <w:pPr>
              <w:jc w:val="both"/>
              <w:rPr>
                <w:b/>
                <w:sz w:val="24"/>
                <w:szCs w:val="24"/>
              </w:rPr>
            </w:pPr>
            <w:r>
              <w:rPr>
                <w:b/>
                <w:sz w:val="24"/>
                <w:szCs w:val="24"/>
              </w:rPr>
              <w:t xml:space="preserve">   </w:t>
            </w:r>
          </w:p>
          <w:p w:rsidR="00937526" w:rsidRPr="00B0733B" w:rsidRDefault="00937526" w:rsidP="00975298">
            <w:pPr>
              <w:jc w:val="both"/>
              <w:rPr>
                <w:b/>
                <w:sz w:val="24"/>
                <w:szCs w:val="24"/>
              </w:rPr>
            </w:pPr>
          </w:p>
          <w:p w:rsidR="00A77F48" w:rsidRDefault="00A77F48" w:rsidP="00975298">
            <w:pPr>
              <w:jc w:val="both"/>
              <w:rPr>
                <w:sz w:val="24"/>
                <w:szCs w:val="24"/>
              </w:rPr>
            </w:pPr>
          </w:p>
          <w:p w:rsidR="00A77F48" w:rsidRDefault="00A77F48" w:rsidP="00975298">
            <w:pPr>
              <w:jc w:val="both"/>
              <w:rPr>
                <w:sz w:val="24"/>
                <w:szCs w:val="24"/>
              </w:rPr>
            </w:pPr>
          </w:p>
          <w:p w:rsidR="00937526" w:rsidRPr="00B0733B" w:rsidRDefault="00B63A20" w:rsidP="00975298">
            <w:pPr>
              <w:jc w:val="both"/>
              <w:rPr>
                <w:sz w:val="24"/>
                <w:szCs w:val="24"/>
              </w:rPr>
            </w:pPr>
            <w:r w:rsidRPr="00B0733B">
              <w:rPr>
                <w:sz w:val="24"/>
                <w:szCs w:val="24"/>
              </w:rPr>
              <w:t>____________________/______________/</w:t>
            </w:r>
          </w:p>
        </w:tc>
      </w:tr>
    </w:tbl>
    <w:p w:rsidR="00937526" w:rsidRPr="00B0733B" w:rsidRDefault="00B63A20" w:rsidP="00975298">
      <w:pPr>
        <w:spacing w:after="200"/>
        <w:jc w:val="both"/>
        <w:rPr>
          <w:b/>
          <w:i/>
          <w:sz w:val="24"/>
          <w:szCs w:val="24"/>
          <w:lang w:eastAsia="ar-SA"/>
        </w:rPr>
      </w:pPr>
      <w:r w:rsidRPr="00B0733B">
        <w:rPr>
          <w:b/>
          <w:i/>
          <w:sz w:val="24"/>
          <w:szCs w:val="24"/>
          <w:lang w:eastAsia="ar-SA"/>
        </w:rPr>
        <w:br w:type="page" w:clear="all"/>
      </w:r>
    </w:p>
    <w:p w:rsidR="00937526" w:rsidRPr="00B0733B" w:rsidRDefault="00B63A20" w:rsidP="00C621F7">
      <w:pPr>
        <w:ind w:firstLine="567"/>
        <w:jc w:val="right"/>
        <w:rPr>
          <w:b/>
          <w:i/>
          <w:sz w:val="24"/>
          <w:szCs w:val="24"/>
        </w:rPr>
      </w:pPr>
      <w:r w:rsidRPr="00B0733B">
        <w:rPr>
          <w:b/>
          <w:i/>
          <w:sz w:val="24"/>
          <w:szCs w:val="24"/>
        </w:rPr>
        <w:lastRenderedPageBreak/>
        <w:t>Приложение №</w:t>
      </w:r>
      <w:r w:rsidR="00C621F7">
        <w:rPr>
          <w:b/>
          <w:i/>
          <w:sz w:val="24"/>
          <w:szCs w:val="24"/>
        </w:rPr>
        <w:t xml:space="preserve"> </w:t>
      </w:r>
      <w:r w:rsidRPr="00B0733B">
        <w:rPr>
          <w:b/>
          <w:i/>
          <w:sz w:val="24"/>
          <w:szCs w:val="24"/>
        </w:rPr>
        <w:t>2</w:t>
      </w:r>
    </w:p>
    <w:p w:rsidR="00937526" w:rsidRPr="00B0733B" w:rsidRDefault="00B63A20" w:rsidP="00C621F7">
      <w:pPr>
        <w:ind w:firstLine="567"/>
        <w:jc w:val="right"/>
        <w:rPr>
          <w:b/>
          <w:i/>
          <w:sz w:val="24"/>
          <w:szCs w:val="24"/>
        </w:rPr>
      </w:pPr>
      <w:r w:rsidRPr="00B0733B">
        <w:rPr>
          <w:b/>
          <w:i/>
          <w:sz w:val="24"/>
          <w:szCs w:val="24"/>
        </w:rPr>
        <w:t>к государственному контракту №</w:t>
      </w:r>
      <w:r w:rsidRPr="00B0733B">
        <w:rPr>
          <w:sz w:val="24"/>
          <w:szCs w:val="24"/>
        </w:rPr>
        <w:t xml:space="preserve"> </w:t>
      </w:r>
      <w:hyperlink r:id="rId14" w:tooltip="https://agregatoreat.ru/lk/customer/eat/announcement/40c7425c-9912-4399-9b09-1c8a34ebe43e" w:history="1">
        <w:r w:rsidRPr="00B0733B">
          <w:rPr>
            <w:rStyle w:val="af5"/>
            <w:bCs/>
            <w:i/>
            <w:color w:val="auto"/>
            <w:sz w:val="24"/>
            <w:szCs w:val="24"/>
            <w:u w:val="none"/>
          </w:rPr>
          <w:t>______________________</w:t>
        </w:r>
      </w:hyperlink>
      <w:r w:rsidRPr="00B0733B">
        <w:rPr>
          <w:b/>
          <w:i/>
          <w:sz w:val="24"/>
          <w:szCs w:val="24"/>
        </w:rPr>
        <w:t xml:space="preserve"> </w:t>
      </w:r>
    </w:p>
    <w:p w:rsidR="00937526" w:rsidRPr="00B0733B" w:rsidRDefault="007C08A7" w:rsidP="00C621F7">
      <w:pPr>
        <w:ind w:firstLine="567"/>
        <w:jc w:val="right"/>
        <w:rPr>
          <w:sz w:val="24"/>
          <w:szCs w:val="24"/>
        </w:rPr>
      </w:pPr>
      <w:r>
        <w:rPr>
          <w:b/>
          <w:i/>
          <w:spacing w:val="-4"/>
          <w:sz w:val="24"/>
          <w:szCs w:val="24"/>
        </w:rPr>
        <w:t>от ______________________2026</w:t>
      </w:r>
    </w:p>
    <w:p w:rsidR="00C621F7" w:rsidRPr="00B0733B" w:rsidRDefault="00C621F7" w:rsidP="00975298">
      <w:pPr>
        <w:ind w:left="4920" w:right="-55"/>
        <w:jc w:val="both"/>
        <w:rPr>
          <w:b/>
          <w:sz w:val="24"/>
          <w:szCs w:val="24"/>
        </w:rPr>
      </w:pPr>
    </w:p>
    <w:p w:rsidR="00937526" w:rsidRPr="00B0733B" w:rsidRDefault="00B63A20" w:rsidP="00C52ABB">
      <w:pPr>
        <w:jc w:val="center"/>
        <w:rPr>
          <w:b/>
          <w:sz w:val="24"/>
          <w:szCs w:val="24"/>
          <w:lang w:eastAsia="ru-RU"/>
        </w:rPr>
      </w:pPr>
      <w:r w:rsidRPr="00B0733B">
        <w:rPr>
          <w:b/>
          <w:sz w:val="24"/>
          <w:szCs w:val="24"/>
          <w:lang w:eastAsia="ru-RU"/>
        </w:rPr>
        <w:t>Спецификация поставляемого Товара</w:t>
      </w:r>
    </w:p>
    <w:p w:rsidR="00937526" w:rsidRPr="00B0733B" w:rsidRDefault="00937526" w:rsidP="00C52ABB">
      <w:pPr>
        <w:jc w:val="center"/>
        <w:rPr>
          <w:b/>
          <w:sz w:val="24"/>
          <w:szCs w:val="24"/>
          <w:lang w:eastAsia="ru-RU"/>
        </w:rPr>
      </w:pPr>
    </w:p>
    <w:p w:rsidR="00937526" w:rsidRPr="00B0733B" w:rsidRDefault="00B63A20" w:rsidP="00C52ABB">
      <w:pPr>
        <w:pStyle w:val="ab"/>
        <w:jc w:val="center"/>
        <w:rPr>
          <w:b/>
          <w:sz w:val="24"/>
          <w:szCs w:val="24"/>
        </w:rPr>
      </w:pPr>
      <w:r w:rsidRPr="00B0733B">
        <w:rPr>
          <w:b/>
          <w:sz w:val="24"/>
          <w:szCs w:val="24"/>
        </w:rPr>
        <w:t xml:space="preserve">«Приобретение </w:t>
      </w:r>
      <w:r w:rsidR="007C08A7">
        <w:rPr>
          <w:b/>
          <w:sz w:val="24"/>
          <w:szCs w:val="24"/>
        </w:rPr>
        <w:t>автомобильных шин</w:t>
      </w:r>
      <w:r w:rsidRPr="00B0733B">
        <w:rPr>
          <w:b/>
          <w:sz w:val="24"/>
          <w:szCs w:val="24"/>
        </w:rPr>
        <w:t>»</w:t>
      </w:r>
    </w:p>
    <w:p w:rsidR="00937526" w:rsidRPr="00B0733B" w:rsidRDefault="00937526" w:rsidP="00975298">
      <w:pPr>
        <w:pStyle w:val="ab"/>
        <w:jc w:val="both"/>
        <w:rPr>
          <w:b/>
          <w:sz w:val="24"/>
          <w:szCs w:val="24"/>
        </w:rPr>
      </w:pPr>
    </w:p>
    <w:tbl>
      <w:tblPr>
        <w:tblW w:w="10065" w:type="dxa"/>
        <w:tblInd w:w="-34" w:type="dxa"/>
        <w:tblLayout w:type="fixed"/>
        <w:tblLook w:val="0000" w:firstRow="0" w:lastRow="0" w:firstColumn="0" w:lastColumn="0" w:noHBand="0" w:noVBand="0"/>
      </w:tblPr>
      <w:tblGrid>
        <w:gridCol w:w="709"/>
        <w:gridCol w:w="2835"/>
        <w:gridCol w:w="1701"/>
        <w:gridCol w:w="851"/>
        <w:gridCol w:w="850"/>
        <w:gridCol w:w="1701"/>
        <w:gridCol w:w="1418"/>
      </w:tblGrid>
      <w:tr w:rsidR="00937526" w:rsidRPr="00B0733B">
        <w:trPr>
          <w:trHeight w:val="20"/>
        </w:trPr>
        <w:tc>
          <w:tcPr>
            <w:tcW w:w="709" w:type="dxa"/>
            <w:tcBorders>
              <w:top w:val="single" w:sz="4" w:space="0" w:color="000000"/>
              <w:left w:val="single" w:sz="4" w:space="0" w:color="000000"/>
              <w:bottom w:val="single" w:sz="4" w:space="0" w:color="000000"/>
              <w:right w:val="none" w:sz="4" w:space="0" w:color="000000"/>
            </w:tcBorders>
            <w:vAlign w:val="center"/>
          </w:tcPr>
          <w:p w:rsidR="00937526" w:rsidRPr="00B0733B" w:rsidRDefault="00B63A20" w:rsidP="00975298">
            <w:pPr>
              <w:jc w:val="both"/>
              <w:rPr>
                <w:b/>
                <w:sz w:val="24"/>
                <w:szCs w:val="24"/>
                <w:lang w:eastAsia="ru-RU"/>
              </w:rPr>
            </w:pPr>
            <w:r w:rsidRPr="00B0733B">
              <w:rPr>
                <w:b/>
                <w:sz w:val="24"/>
                <w:szCs w:val="24"/>
                <w:lang w:eastAsia="ru-RU"/>
              </w:rPr>
              <w:t>№ п/п</w:t>
            </w:r>
          </w:p>
        </w:tc>
        <w:tc>
          <w:tcPr>
            <w:tcW w:w="2835" w:type="dxa"/>
            <w:tcBorders>
              <w:top w:val="single" w:sz="4" w:space="0" w:color="000000"/>
              <w:left w:val="single" w:sz="4" w:space="0" w:color="000000"/>
              <w:bottom w:val="single" w:sz="4" w:space="0" w:color="000000"/>
              <w:right w:val="none" w:sz="4" w:space="0" w:color="000000"/>
            </w:tcBorders>
            <w:vAlign w:val="center"/>
          </w:tcPr>
          <w:p w:rsidR="00937526" w:rsidRPr="00B0733B" w:rsidRDefault="00B63A20" w:rsidP="00975298">
            <w:pPr>
              <w:jc w:val="both"/>
              <w:rPr>
                <w:b/>
                <w:sz w:val="24"/>
                <w:szCs w:val="24"/>
                <w:lang w:eastAsia="ru-RU"/>
              </w:rPr>
            </w:pPr>
            <w:r w:rsidRPr="00B0733B">
              <w:rPr>
                <w:b/>
                <w:sz w:val="24"/>
                <w:szCs w:val="24"/>
                <w:lang w:eastAsia="ru-RU"/>
              </w:rPr>
              <w:t xml:space="preserve">Наименование </w:t>
            </w:r>
            <w:r w:rsidRPr="00B0733B">
              <w:rPr>
                <w:b/>
                <w:sz w:val="24"/>
                <w:szCs w:val="24"/>
              </w:rPr>
              <w:t>поставляемого Товара</w:t>
            </w:r>
          </w:p>
        </w:tc>
        <w:tc>
          <w:tcPr>
            <w:tcW w:w="1701" w:type="dxa"/>
            <w:tcBorders>
              <w:top w:val="single" w:sz="4" w:space="0" w:color="000000"/>
              <w:left w:val="single" w:sz="4" w:space="0" w:color="000000"/>
              <w:bottom w:val="single" w:sz="4" w:space="0" w:color="000000"/>
              <w:right w:val="single" w:sz="4" w:space="0" w:color="000000"/>
            </w:tcBorders>
            <w:vAlign w:val="center"/>
          </w:tcPr>
          <w:p w:rsidR="00937526" w:rsidRPr="00B0733B" w:rsidRDefault="00B63A20" w:rsidP="00975298">
            <w:pPr>
              <w:jc w:val="both"/>
              <w:rPr>
                <w:b/>
                <w:sz w:val="24"/>
                <w:szCs w:val="24"/>
              </w:rPr>
            </w:pPr>
            <w:r w:rsidRPr="00B0733B">
              <w:rPr>
                <w:b/>
                <w:sz w:val="24"/>
                <w:szCs w:val="24"/>
              </w:rPr>
              <w:t>Страна происхождения</w:t>
            </w:r>
          </w:p>
        </w:tc>
        <w:tc>
          <w:tcPr>
            <w:tcW w:w="851" w:type="dxa"/>
            <w:tcBorders>
              <w:top w:val="single" w:sz="4" w:space="0" w:color="000000"/>
              <w:left w:val="single" w:sz="4" w:space="0" w:color="000000"/>
              <w:bottom w:val="single" w:sz="4" w:space="0" w:color="000000"/>
              <w:right w:val="single" w:sz="4" w:space="0" w:color="auto"/>
            </w:tcBorders>
            <w:vAlign w:val="center"/>
          </w:tcPr>
          <w:p w:rsidR="00937526" w:rsidRPr="00B0733B" w:rsidRDefault="00B63A20" w:rsidP="00975298">
            <w:pPr>
              <w:jc w:val="both"/>
              <w:rPr>
                <w:b/>
                <w:sz w:val="24"/>
                <w:szCs w:val="24"/>
                <w:lang w:eastAsia="ru-RU"/>
              </w:rPr>
            </w:pPr>
            <w:r w:rsidRPr="00B0733B">
              <w:rPr>
                <w:b/>
                <w:sz w:val="24"/>
                <w:szCs w:val="24"/>
                <w:lang w:eastAsia="ru-RU"/>
              </w:rPr>
              <w:t>Ед. изм.</w:t>
            </w:r>
          </w:p>
        </w:tc>
        <w:tc>
          <w:tcPr>
            <w:tcW w:w="850" w:type="dxa"/>
            <w:tcBorders>
              <w:top w:val="single" w:sz="4" w:space="0" w:color="000000"/>
              <w:left w:val="single" w:sz="4" w:space="0" w:color="auto"/>
              <w:bottom w:val="single" w:sz="4" w:space="0" w:color="000000"/>
              <w:right w:val="none" w:sz="4" w:space="0" w:color="000000"/>
            </w:tcBorders>
            <w:vAlign w:val="center"/>
          </w:tcPr>
          <w:p w:rsidR="00937526" w:rsidRPr="00B0733B" w:rsidRDefault="00B63A20" w:rsidP="00975298">
            <w:pPr>
              <w:jc w:val="both"/>
              <w:rPr>
                <w:b/>
                <w:sz w:val="24"/>
                <w:szCs w:val="24"/>
                <w:lang w:eastAsia="ru-RU"/>
              </w:rPr>
            </w:pPr>
            <w:r w:rsidRPr="00B0733B">
              <w:rPr>
                <w:b/>
                <w:sz w:val="24"/>
                <w:szCs w:val="24"/>
                <w:lang w:eastAsia="ru-RU"/>
              </w:rPr>
              <w:t>Кол-во</w:t>
            </w:r>
          </w:p>
        </w:tc>
        <w:tc>
          <w:tcPr>
            <w:tcW w:w="1701" w:type="dxa"/>
            <w:tcBorders>
              <w:top w:val="single" w:sz="4" w:space="0" w:color="000000"/>
              <w:left w:val="single" w:sz="4" w:space="0" w:color="000000"/>
              <w:bottom w:val="single" w:sz="4" w:space="0" w:color="000000"/>
              <w:right w:val="none" w:sz="4" w:space="0" w:color="000000"/>
            </w:tcBorders>
            <w:vAlign w:val="center"/>
          </w:tcPr>
          <w:p w:rsidR="00937526" w:rsidRPr="00B0733B" w:rsidRDefault="00B63A20" w:rsidP="00975298">
            <w:pPr>
              <w:jc w:val="both"/>
              <w:rPr>
                <w:b/>
                <w:sz w:val="24"/>
                <w:szCs w:val="24"/>
                <w:lang w:eastAsia="ru-RU"/>
              </w:rPr>
            </w:pPr>
            <w:r w:rsidRPr="00B0733B">
              <w:rPr>
                <w:b/>
                <w:sz w:val="24"/>
                <w:szCs w:val="24"/>
                <w:lang w:eastAsia="ru-RU"/>
              </w:rPr>
              <w:t>Цена ед. Товара, руб. (НДС/без НДС)</w:t>
            </w:r>
          </w:p>
        </w:tc>
        <w:tc>
          <w:tcPr>
            <w:tcW w:w="1418" w:type="dxa"/>
            <w:tcBorders>
              <w:top w:val="single" w:sz="4" w:space="0" w:color="000000"/>
              <w:left w:val="single" w:sz="4" w:space="0" w:color="000000"/>
              <w:bottom w:val="single" w:sz="4" w:space="0" w:color="000000"/>
              <w:right w:val="single" w:sz="4" w:space="0" w:color="000000"/>
            </w:tcBorders>
            <w:vAlign w:val="center"/>
          </w:tcPr>
          <w:p w:rsidR="00937526" w:rsidRPr="00B0733B" w:rsidRDefault="00B63A20" w:rsidP="00975298">
            <w:pPr>
              <w:jc w:val="both"/>
              <w:rPr>
                <w:b/>
                <w:sz w:val="24"/>
                <w:szCs w:val="24"/>
                <w:lang w:eastAsia="ru-RU"/>
              </w:rPr>
            </w:pPr>
            <w:r w:rsidRPr="00B0733B">
              <w:rPr>
                <w:b/>
                <w:sz w:val="24"/>
                <w:szCs w:val="24"/>
                <w:lang w:eastAsia="ru-RU"/>
              </w:rPr>
              <w:t>Сумма, руб.</w:t>
            </w:r>
          </w:p>
          <w:p w:rsidR="00937526" w:rsidRPr="00B0733B" w:rsidRDefault="00B63A20" w:rsidP="00975298">
            <w:pPr>
              <w:jc w:val="both"/>
              <w:rPr>
                <w:b/>
                <w:sz w:val="24"/>
                <w:szCs w:val="24"/>
                <w:lang w:eastAsia="ru-RU"/>
              </w:rPr>
            </w:pPr>
            <w:r w:rsidRPr="00B0733B">
              <w:rPr>
                <w:b/>
                <w:sz w:val="24"/>
                <w:szCs w:val="24"/>
                <w:lang w:eastAsia="ru-RU"/>
              </w:rPr>
              <w:t xml:space="preserve"> (НДС/без НДС)</w:t>
            </w:r>
          </w:p>
        </w:tc>
      </w:tr>
      <w:tr w:rsidR="00937526" w:rsidRPr="00B0733B">
        <w:trPr>
          <w:trHeight w:val="20"/>
        </w:trPr>
        <w:tc>
          <w:tcPr>
            <w:tcW w:w="709" w:type="dxa"/>
            <w:tcBorders>
              <w:top w:val="single" w:sz="4" w:space="0" w:color="000000"/>
              <w:left w:val="single" w:sz="4" w:space="0" w:color="000000"/>
              <w:bottom w:val="single" w:sz="4" w:space="0" w:color="000000"/>
              <w:right w:val="none" w:sz="4" w:space="0" w:color="000000"/>
            </w:tcBorders>
            <w:vAlign w:val="center"/>
          </w:tcPr>
          <w:p w:rsidR="00937526" w:rsidRPr="00B0733B" w:rsidRDefault="00B63A20" w:rsidP="00975298">
            <w:pPr>
              <w:jc w:val="both"/>
              <w:rPr>
                <w:sz w:val="24"/>
                <w:szCs w:val="24"/>
                <w:lang w:eastAsia="ru-RU"/>
              </w:rPr>
            </w:pPr>
            <w:r w:rsidRPr="00B0733B">
              <w:rPr>
                <w:sz w:val="24"/>
                <w:szCs w:val="24"/>
                <w:lang w:eastAsia="ru-RU"/>
              </w:rPr>
              <w:t>1</w:t>
            </w:r>
          </w:p>
        </w:tc>
        <w:tc>
          <w:tcPr>
            <w:tcW w:w="2835" w:type="dxa"/>
            <w:tcBorders>
              <w:top w:val="single" w:sz="4" w:space="0" w:color="000000"/>
              <w:left w:val="single" w:sz="4" w:space="0" w:color="000000"/>
              <w:bottom w:val="single" w:sz="4" w:space="0" w:color="000000"/>
              <w:right w:val="none" w:sz="4" w:space="0" w:color="000000"/>
            </w:tcBorders>
            <w:vAlign w:val="center"/>
          </w:tcPr>
          <w:p w:rsidR="00937526" w:rsidRPr="00A77F48" w:rsidRDefault="00A77F48" w:rsidP="00975298">
            <w:pPr>
              <w:tabs>
                <w:tab w:val="left" w:pos="1455"/>
              </w:tabs>
              <w:jc w:val="both"/>
              <w:rPr>
                <w:sz w:val="24"/>
                <w:szCs w:val="24"/>
              </w:rPr>
            </w:pPr>
            <w:r w:rsidRPr="00A77F48">
              <w:rPr>
                <w:sz w:val="24"/>
                <w:szCs w:val="24"/>
              </w:rPr>
              <w:t>Шины для легкового автомобиля 185/65</w:t>
            </w:r>
            <w:r w:rsidRPr="00A77F48">
              <w:rPr>
                <w:sz w:val="24"/>
                <w:szCs w:val="24"/>
                <w:lang w:val="en-US"/>
              </w:rPr>
              <w:t>R</w:t>
            </w:r>
            <w:r w:rsidRPr="00A77F48">
              <w:rPr>
                <w:sz w:val="24"/>
                <w:szCs w:val="24"/>
              </w:rPr>
              <w:t>15</w:t>
            </w:r>
            <w:r w:rsidR="00C621F7">
              <w:rPr>
                <w:sz w:val="24"/>
                <w:szCs w:val="24"/>
              </w:rPr>
              <w:t xml:space="preserve"> летние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937526" w:rsidRPr="007C08A7" w:rsidRDefault="00937526" w:rsidP="00975298">
            <w:pPr>
              <w:jc w:val="both"/>
              <w:rPr>
                <w:sz w:val="24"/>
                <w:szCs w:val="24"/>
                <w:lang w:eastAsia="ru-RU"/>
              </w:rPr>
            </w:pPr>
          </w:p>
        </w:tc>
        <w:tc>
          <w:tcPr>
            <w:tcW w:w="851" w:type="dxa"/>
            <w:tcBorders>
              <w:top w:val="single" w:sz="4" w:space="0" w:color="000000"/>
              <w:left w:val="single" w:sz="4" w:space="0" w:color="000000"/>
              <w:bottom w:val="single" w:sz="4" w:space="0" w:color="000000"/>
              <w:right w:val="single" w:sz="4" w:space="0" w:color="auto"/>
            </w:tcBorders>
            <w:vAlign w:val="center"/>
          </w:tcPr>
          <w:p w:rsidR="00937526" w:rsidRPr="00B0733B" w:rsidRDefault="00B63A20" w:rsidP="00975298">
            <w:pPr>
              <w:jc w:val="both"/>
              <w:rPr>
                <w:sz w:val="24"/>
                <w:szCs w:val="24"/>
              </w:rPr>
            </w:pPr>
            <w:proofErr w:type="spellStart"/>
            <w:r w:rsidRPr="00B0733B">
              <w:rPr>
                <w:sz w:val="24"/>
                <w:szCs w:val="24"/>
              </w:rPr>
              <w:t>шт</w:t>
            </w:r>
            <w:proofErr w:type="spellEnd"/>
          </w:p>
        </w:tc>
        <w:tc>
          <w:tcPr>
            <w:tcW w:w="850" w:type="dxa"/>
            <w:tcBorders>
              <w:top w:val="single" w:sz="4" w:space="0" w:color="000000"/>
              <w:left w:val="single" w:sz="4" w:space="0" w:color="auto"/>
              <w:bottom w:val="single" w:sz="4" w:space="0" w:color="000000"/>
              <w:right w:val="none" w:sz="4" w:space="0" w:color="000000"/>
            </w:tcBorders>
            <w:vAlign w:val="center"/>
          </w:tcPr>
          <w:p w:rsidR="00937526" w:rsidRPr="00B0733B" w:rsidRDefault="007C08A7" w:rsidP="00975298">
            <w:pPr>
              <w:pStyle w:val="ab"/>
              <w:jc w:val="both"/>
              <w:rPr>
                <w:sz w:val="24"/>
                <w:szCs w:val="24"/>
              </w:rPr>
            </w:pPr>
            <w:r>
              <w:rPr>
                <w:sz w:val="24"/>
                <w:szCs w:val="24"/>
              </w:rPr>
              <w:t>4</w:t>
            </w:r>
          </w:p>
        </w:tc>
        <w:tc>
          <w:tcPr>
            <w:tcW w:w="1701" w:type="dxa"/>
            <w:tcBorders>
              <w:top w:val="single" w:sz="4" w:space="0" w:color="000000"/>
              <w:left w:val="single" w:sz="4" w:space="0" w:color="000000"/>
              <w:bottom w:val="single" w:sz="4" w:space="0" w:color="000000"/>
              <w:right w:val="none" w:sz="4" w:space="0" w:color="000000"/>
            </w:tcBorders>
            <w:vAlign w:val="center"/>
          </w:tcPr>
          <w:p w:rsidR="00937526" w:rsidRPr="00B0733B" w:rsidRDefault="00937526" w:rsidP="00975298">
            <w:pPr>
              <w:jc w:val="both"/>
              <w:rPr>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937526" w:rsidRPr="00B0733B" w:rsidRDefault="00937526" w:rsidP="00975298">
            <w:pPr>
              <w:jc w:val="both"/>
              <w:rPr>
                <w:sz w:val="24"/>
                <w:szCs w:val="24"/>
                <w:lang w:eastAsia="ru-RU"/>
              </w:rPr>
            </w:pPr>
          </w:p>
        </w:tc>
      </w:tr>
      <w:tr w:rsidR="00937526" w:rsidRPr="00B0733B">
        <w:trPr>
          <w:trHeight w:val="20"/>
        </w:trPr>
        <w:tc>
          <w:tcPr>
            <w:tcW w:w="8647" w:type="dxa"/>
            <w:gridSpan w:val="6"/>
            <w:tcBorders>
              <w:top w:val="single" w:sz="4" w:space="0" w:color="000000"/>
              <w:left w:val="single" w:sz="4" w:space="0" w:color="000000"/>
              <w:bottom w:val="single" w:sz="4" w:space="0" w:color="000000"/>
              <w:right w:val="none" w:sz="4" w:space="0" w:color="000000"/>
            </w:tcBorders>
            <w:vAlign w:val="center"/>
          </w:tcPr>
          <w:p w:rsidR="00937526" w:rsidRPr="00B0733B" w:rsidRDefault="00B63A20" w:rsidP="00975298">
            <w:pPr>
              <w:jc w:val="both"/>
              <w:rPr>
                <w:sz w:val="24"/>
                <w:szCs w:val="24"/>
                <w:lang w:eastAsia="ru-RU"/>
              </w:rPr>
            </w:pPr>
            <w:r w:rsidRPr="00B0733B">
              <w:rPr>
                <w:sz w:val="24"/>
                <w:szCs w:val="24"/>
                <w:lang w:eastAsia="ru-RU"/>
              </w:rPr>
              <w:t>ИТОГО</w:t>
            </w:r>
          </w:p>
        </w:tc>
        <w:tc>
          <w:tcPr>
            <w:tcW w:w="1418" w:type="dxa"/>
            <w:tcBorders>
              <w:top w:val="single" w:sz="4" w:space="0" w:color="000000"/>
              <w:left w:val="single" w:sz="4" w:space="0" w:color="000000"/>
              <w:bottom w:val="single" w:sz="4" w:space="0" w:color="000000"/>
              <w:right w:val="single" w:sz="4" w:space="0" w:color="000000"/>
            </w:tcBorders>
            <w:vAlign w:val="center"/>
          </w:tcPr>
          <w:p w:rsidR="00937526" w:rsidRPr="00B0733B" w:rsidRDefault="00937526" w:rsidP="00975298">
            <w:pPr>
              <w:jc w:val="both"/>
              <w:rPr>
                <w:sz w:val="24"/>
                <w:szCs w:val="24"/>
                <w:lang w:eastAsia="ru-RU"/>
              </w:rPr>
            </w:pPr>
          </w:p>
        </w:tc>
      </w:tr>
    </w:tbl>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p w:rsidR="00937526" w:rsidRPr="00B0733B" w:rsidRDefault="00937526" w:rsidP="00975298">
      <w:pPr>
        <w:jc w:val="both"/>
        <w:rPr>
          <w:b/>
          <w:sz w:val="24"/>
          <w:szCs w:val="24"/>
          <w:lang w:eastAsia="ru-RU"/>
        </w:rPr>
      </w:pPr>
    </w:p>
    <w:tbl>
      <w:tblPr>
        <w:tblW w:w="10234" w:type="dxa"/>
        <w:tblLayout w:type="fixed"/>
        <w:tblLook w:val="0000" w:firstRow="0" w:lastRow="0" w:firstColumn="0" w:lastColumn="0" w:noHBand="0" w:noVBand="0"/>
      </w:tblPr>
      <w:tblGrid>
        <w:gridCol w:w="5334"/>
        <w:gridCol w:w="4900"/>
      </w:tblGrid>
      <w:tr w:rsidR="00937526" w:rsidRPr="00B0733B">
        <w:trPr>
          <w:trHeight w:val="142"/>
        </w:trPr>
        <w:tc>
          <w:tcPr>
            <w:tcW w:w="5334" w:type="dxa"/>
          </w:tcPr>
          <w:p w:rsidR="00937526" w:rsidRPr="00B0733B" w:rsidRDefault="00B63A20" w:rsidP="00975298">
            <w:pPr>
              <w:jc w:val="both"/>
              <w:rPr>
                <w:b/>
                <w:sz w:val="24"/>
                <w:szCs w:val="24"/>
              </w:rPr>
            </w:pPr>
            <w:r w:rsidRPr="00B0733B">
              <w:rPr>
                <w:b/>
                <w:sz w:val="24"/>
                <w:szCs w:val="24"/>
              </w:rPr>
              <w:t>ЗАКАЗЧИК:</w:t>
            </w:r>
          </w:p>
          <w:p w:rsidR="00937526" w:rsidRPr="00B0733B" w:rsidRDefault="00937526" w:rsidP="00975298">
            <w:pPr>
              <w:jc w:val="both"/>
              <w:rPr>
                <w:b/>
                <w:sz w:val="24"/>
                <w:szCs w:val="24"/>
              </w:rPr>
            </w:pPr>
          </w:p>
          <w:p w:rsidR="00937526" w:rsidRPr="00B0733B" w:rsidRDefault="00B63A20" w:rsidP="00975298">
            <w:pPr>
              <w:jc w:val="both"/>
              <w:rPr>
                <w:sz w:val="24"/>
                <w:szCs w:val="24"/>
              </w:rPr>
            </w:pPr>
            <w:r w:rsidRPr="00B0733B">
              <w:rPr>
                <w:sz w:val="24"/>
                <w:szCs w:val="24"/>
              </w:rPr>
              <w:t xml:space="preserve">Управление Федеральной службы государственной регистрации, кадастра </w:t>
            </w:r>
            <w:r w:rsidR="00C621F7">
              <w:rPr>
                <w:sz w:val="24"/>
                <w:szCs w:val="24"/>
              </w:rPr>
              <w:t xml:space="preserve">                    </w:t>
            </w:r>
            <w:r w:rsidRPr="00B0733B">
              <w:rPr>
                <w:sz w:val="24"/>
                <w:szCs w:val="24"/>
              </w:rPr>
              <w:t>и картографии по Белгородской области</w:t>
            </w:r>
          </w:p>
          <w:p w:rsidR="00937526" w:rsidRPr="00B0733B" w:rsidRDefault="00937526" w:rsidP="00975298">
            <w:pPr>
              <w:jc w:val="both"/>
              <w:rPr>
                <w:b/>
                <w:sz w:val="24"/>
                <w:szCs w:val="24"/>
              </w:rPr>
            </w:pPr>
          </w:p>
          <w:p w:rsidR="00937526" w:rsidRPr="00B0733B" w:rsidRDefault="00937526" w:rsidP="00975298">
            <w:pPr>
              <w:jc w:val="both"/>
              <w:rPr>
                <w:sz w:val="24"/>
                <w:szCs w:val="24"/>
              </w:rPr>
            </w:pPr>
          </w:p>
          <w:p w:rsidR="00937526" w:rsidRPr="00B0733B" w:rsidRDefault="00937526" w:rsidP="00975298">
            <w:pPr>
              <w:jc w:val="both"/>
              <w:rPr>
                <w:sz w:val="24"/>
                <w:szCs w:val="24"/>
              </w:rPr>
            </w:pPr>
          </w:p>
          <w:p w:rsidR="00A77F48" w:rsidRPr="00A77F48" w:rsidRDefault="00A77F48" w:rsidP="00975298">
            <w:pPr>
              <w:jc w:val="both"/>
              <w:rPr>
                <w:sz w:val="24"/>
                <w:szCs w:val="24"/>
              </w:rPr>
            </w:pPr>
            <w:proofErr w:type="spellStart"/>
            <w:r w:rsidRPr="00A77F48">
              <w:rPr>
                <w:sz w:val="24"/>
                <w:szCs w:val="24"/>
              </w:rPr>
              <w:t>И.о</w:t>
            </w:r>
            <w:proofErr w:type="spellEnd"/>
            <w:r w:rsidRPr="00A77F48">
              <w:rPr>
                <w:sz w:val="24"/>
                <w:szCs w:val="24"/>
              </w:rPr>
              <w:t>. начальника отдела материально-технического обеспечения Управления</w:t>
            </w:r>
          </w:p>
          <w:p w:rsidR="00A77F48" w:rsidRDefault="00A77F48" w:rsidP="00975298">
            <w:pPr>
              <w:jc w:val="both"/>
            </w:pPr>
          </w:p>
          <w:p w:rsidR="00A77F48" w:rsidRDefault="00A77F48" w:rsidP="00975298">
            <w:pPr>
              <w:jc w:val="both"/>
            </w:pPr>
          </w:p>
          <w:p w:rsidR="00937526" w:rsidRPr="00A77F48" w:rsidRDefault="00B63A20" w:rsidP="00975298">
            <w:pPr>
              <w:jc w:val="both"/>
              <w:rPr>
                <w:sz w:val="24"/>
                <w:szCs w:val="24"/>
              </w:rPr>
            </w:pPr>
            <w:r w:rsidRPr="00A77F48">
              <w:rPr>
                <w:sz w:val="24"/>
                <w:szCs w:val="24"/>
              </w:rPr>
              <w:t>______________</w:t>
            </w:r>
            <w:r w:rsidR="00A77F48" w:rsidRPr="00A77F48">
              <w:rPr>
                <w:sz w:val="24"/>
                <w:szCs w:val="24"/>
              </w:rPr>
              <w:t>___</w:t>
            </w:r>
            <w:proofErr w:type="gramStart"/>
            <w:r w:rsidR="00A77F48" w:rsidRPr="00A77F48">
              <w:rPr>
                <w:sz w:val="24"/>
                <w:szCs w:val="24"/>
              </w:rPr>
              <w:t>/  Е.Н.</w:t>
            </w:r>
            <w:proofErr w:type="gramEnd"/>
            <w:r w:rsidR="00A77F48" w:rsidRPr="00A77F48">
              <w:rPr>
                <w:sz w:val="24"/>
                <w:szCs w:val="24"/>
              </w:rPr>
              <w:t xml:space="preserve"> </w:t>
            </w:r>
            <w:proofErr w:type="spellStart"/>
            <w:r w:rsidR="00A77F48" w:rsidRPr="00A77F48">
              <w:rPr>
                <w:sz w:val="24"/>
                <w:szCs w:val="24"/>
              </w:rPr>
              <w:t>Кузуб</w:t>
            </w:r>
            <w:proofErr w:type="spellEnd"/>
            <w:r w:rsidR="00A77F48" w:rsidRPr="00A77F48">
              <w:rPr>
                <w:sz w:val="24"/>
                <w:szCs w:val="24"/>
              </w:rPr>
              <w:t xml:space="preserve">   </w:t>
            </w:r>
            <w:r w:rsidRPr="00A77F48">
              <w:rPr>
                <w:sz w:val="24"/>
                <w:szCs w:val="24"/>
              </w:rPr>
              <w:t>/</w:t>
            </w: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tc>
        <w:tc>
          <w:tcPr>
            <w:tcW w:w="4900" w:type="dxa"/>
          </w:tcPr>
          <w:p w:rsidR="00937526" w:rsidRPr="00B0733B" w:rsidRDefault="00B63A20" w:rsidP="00975298">
            <w:pPr>
              <w:jc w:val="both"/>
              <w:rPr>
                <w:b/>
                <w:sz w:val="24"/>
                <w:szCs w:val="24"/>
              </w:rPr>
            </w:pPr>
            <w:r w:rsidRPr="00B0733B">
              <w:rPr>
                <w:b/>
                <w:sz w:val="24"/>
                <w:szCs w:val="24"/>
              </w:rPr>
              <w:t>ПОСТАВЩИК:</w:t>
            </w:r>
          </w:p>
          <w:p w:rsidR="00937526" w:rsidRPr="00B0733B" w:rsidRDefault="00937526" w:rsidP="00975298">
            <w:pPr>
              <w:jc w:val="both"/>
              <w:rPr>
                <w:b/>
                <w:sz w:val="24"/>
                <w:szCs w:val="24"/>
              </w:rPr>
            </w:pPr>
          </w:p>
          <w:p w:rsidR="00937526" w:rsidRPr="00B0733B" w:rsidRDefault="00937526" w:rsidP="00975298">
            <w:pPr>
              <w:jc w:val="both"/>
              <w:rPr>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937526" w:rsidRPr="00B0733B" w:rsidRDefault="00937526" w:rsidP="00975298">
            <w:pPr>
              <w:jc w:val="both"/>
              <w:rPr>
                <w:b/>
                <w:sz w:val="24"/>
                <w:szCs w:val="24"/>
              </w:rPr>
            </w:pPr>
          </w:p>
          <w:p w:rsidR="00A77F48" w:rsidRDefault="00A77F48" w:rsidP="00975298">
            <w:pPr>
              <w:jc w:val="both"/>
              <w:rPr>
                <w:sz w:val="24"/>
                <w:szCs w:val="24"/>
              </w:rPr>
            </w:pPr>
          </w:p>
          <w:p w:rsidR="00A77F48" w:rsidRDefault="00B63A20" w:rsidP="00975298">
            <w:pPr>
              <w:jc w:val="both"/>
              <w:rPr>
                <w:sz w:val="24"/>
                <w:szCs w:val="24"/>
              </w:rPr>
            </w:pPr>
            <w:r w:rsidRPr="00B0733B">
              <w:rPr>
                <w:sz w:val="24"/>
                <w:szCs w:val="24"/>
              </w:rPr>
              <w:t>_</w:t>
            </w:r>
          </w:p>
          <w:p w:rsidR="00937526" w:rsidRPr="00B0733B" w:rsidRDefault="00B63A20" w:rsidP="00975298">
            <w:pPr>
              <w:jc w:val="both"/>
              <w:rPr>
                <w:b/>
                <w:sz w:val="24"/>
                <w:szCs w:val="24"/>
              </w:rPr>
            </w:pPr>
            <w:r w:rsidRPr="00B0733B">
              <w:rPr>
                <w:sz w:val="24"/>
                <w:szCs w:val="24"/>
              </w:rPr>
              <w:t>___________________/_________________/</w:t>
            </w:r>
          </w:p>
          <w:p w:rsidR="00937526" w:rsidRPr="00B0733B" w:rsidRDefault="00937526" w:rsidP="00975298">
            <w:pPr>
              <w:jc w:val="both"/>
              <w:rPr>
                <w:b/>
                <w:sz w:val="24"/>
                <w:szCs w:val="24"/>
              </w:rPr>
            </w:pPr>
          </w:p>
        </w:tc>
      </w:tr>
    </w:tbl>
    <w:p w:rsidR="00937526" w:rsidRPr="00B0733B" w:rsidRDefault="00937526" w:rsidP="00975298">
      <w:pPr>
        <w:jc w:val="both"/>
        <w:rPr>
          <w:b/>
          <w:sz w:val="24"/>
          <w:szCs w:val="24"/>
          <w:lang w:eastAsia="ru-RU"/>
        </w:rPr>
      </w:pPr>
    </w:p>
    <w:p w:rsidR="00937526" w:rsidRPr="00B0733B" w:rsidRDefault="00937526" w:rsidP="00975298">
      <w:pPr>
        <w:jc w:val="both"/>
        <w:rPr>
          <w:sz w:val="24"/>
          <w:szCs w:val="24"/>
          <w:lang w:eastAsia="ru-RU"/>
        </w:rPr>
      </w:pPr>
    </w:p>
    <w:sectPr w:rsidR="00937526" w:rsidRPr="00B0733B">
      <w:type w:val="continuous"/>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41F" w:rsidRDefault="00A4441F">
      <w:r>
        <w:separator/>
      </w:r>
    </w:p>
  </w:endnote>
  <w:endnote w:type="continuationSeparator" w:id="0">
    <w:p w:rsidR="00A4441F" w:rsidRDefault="00A4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41F" w:rsidRDefault="00A4441F">
      <w:r>
        <w:separator/>
      </w:r>
    </w:p>
  </w:footnote>
  <w:footnote w:type="continuationSeparator" w:id="0">
    <w:p w:rsidR="00A4441F" w:rsidRDefault="00A4441F">
      <w:r>
        <w:continuationSeparator/>
      </w:r>
    </w:p>
  </w:footnote>
  <w:footnote w:id="1">
    <w:p w:rsidR="00937526" w:rsidRDefault="00B63A20">
      <w:pPr>
        <w:pStyle w:val="af"/>
        <w:ind w:hanging="142"/>
        <w:rPr>
          <w:sz w:val="16"/>
          <w:szCs w:val="16"/>
        </w:rPr>
      </w:pPr>
      <w:r>
        <w:rPr>
          <w:rStyle w:val="af1"/>
        </w:rPr>
        <w:footnoteRef/>
      </w:r>
      <w:r>
        <w:rPr>
          <w:sz w:val="16"/>
          <w:szCs w:val="16"/>
        </w:rPr>
        <w:t>а) 1000 рублей, если цена контракта не превышает 3 млн. рублей (включительно);</w:t>
      </w:r>
    </w:p>
    <w:p w:rsidR="00937526" w:rsidRDefault="00B63A20">
      <w:pPr>
        <w:pStyle w:val="af"/>
        <w:rPr>
          <w:sz w:val="16"/>
          <w:szCs w:val="16"/>
        </w:rPr>
      </w:pPr>
      <w:r>
        <w:rPr>
          <w:sz w:val="16"/>
          <w:szCs w:val="16"/>
        </w:rPr>
        <w:t>б) 5000 рублей, если цена контракта составляет от 3 млн. рублей до 50 млн. рублей (включительно);</w:t>
      </w:r>
    </w:p>
    <w:p w:rsidR="00937526" w:rsidRDefault="00B63A20">
      <w:pPr>
        <w:pStyle w:val="af"/>
        <w:rPr>
          <w:sz w:val="16"/>
          <w:szCs w:val="16"/>
        </w:rPr>
      </w:pPr>
      <w:r>
        <w:rPr>
          <w:sz w:val="16"/>
          <w:szCs w:val="16"/>
        </w:rPr>
        <w:t>в) 10000 рублей, если цена контракта составляет от 50 млн. рублей до 100 млн. рублей (включительно);</w:t>
      </w:r>
    </w:p>
    <w:p w:rsidR="00937526" w:rsidRDefault="00B63A20">
      <w:pPr>
        <w:pStyle w:val="af"/>
        <w:rPr>
          <w:sz w:val="16"/>
          <w:szCs w:val="16"/>
        </w:rPr>
      </w:pPr>
      <w:r>
        <w:rPr>
          <w:sz w:val="16"/>
          <w:szCs w:val="16"/>
        </w:rPr>
        <w:t>г) 100000 рублей, если цена контракта превышает 100 млн. рублей.</w:t>
      </w:r>
    </w:p>
    <w:p w:rsidR="00937526" w:rsidRDefault="00937526">
      <w:pPr>
        <w:pStyle w:val="af"/>
        <w:rPr>
          <w:sz w:val="16"/>
          <w:szCs w:val="16"/>
        </w:rPr>
      </w:pPr>
    </w:p>
  </w:footnote>
  <w:footnote w:id="2">
    <w:p w:rsidR="00937526" w:rsidRDefault="00B63A20">
      <w:pPr>
        <w:pStyle w:val="af"/>
        <w:ind w:hanging="142"/>
        <w:rPr>
          <w:sz w:val="16"/>
          <w:szCs w:val="16"/>
        </w:rPr>
      </w:pPr>
      <w:r>
        <w:rPr>
          <w:rStyle w:val="af1"/>
        </w:rPr>
        <w:footnoteRef/>
      </w:r>
      <w:r>
        <w:rPr>
          <w:sz w:val="16"/>
          <w:szCs w:val="16"/>
        </w:rPr>
        <w:t>а) 1000 рублей, если цена контракта не превышает 3 млн. рублей;</w:t>
      </w:r>
    </w:p>
    <w:p w:rsidR="00937526" w:rsidRDefault="00B63A20">
      <w:pPr>
        <w:pStyle w:val="af"/>
        <w:rPr>
          <w:sz w:val="16"/>
          <w:szCs w:val="16"/>
        </w:rPr>
      </w:pPr>
      <w:r>
        <w:rPr>
          <w:sz w:val="16"/>
          <w:szCs w:val="16"/>
        </w:rPr>
        <w:t>б) 5000 рублей, если цена контракта составляет от 3 млн. рублей до 50 млн. рублей (включительно);</w:t>
      </w:r>
    </w:p>
    <w:p w:rsidR="00937526" w:rsidRDefault="00B63A20">
      <w:pPr>
        <w:pStyle w:val="af"/>
        <w:rPr>
          <w:sz w:val="16"/>
          <w:szCs w:val="16"/>
        </w:rPr>
      </w:pPr>
      <w:r>
        <w:rPr>
          <w:sz w:val="16"/>
          <w:szCs w:val="16"/>
        </w:rPr>
        <w:t>в) 10000 рублей, если цена контракта составляет от 50 млн. рублей до 100 млн. рублей (включительно);</w:t>
      </w:r>
    </w:p>
    <w:p w:rsidR="00937526" w:rsidRDefault="00B63A20">
      <w:pPr>
        <w:pStyle w:val="af"/>
        <w:rPr>
          <w:sz w:val="16"/>
          <w:szCs w:val="16"/>
        </w:rPr>
      </w:pPr>
      <w:r>
        <w:rPr>
          <w:sz w:val="16"/>
          <w:szCs w:val="16"/>
        </w:rPr>
        <w:t>г) 100000 рублей, если цена контракта превышает 100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DDA"/>
    <w:multiLevelType w:val="hybridMultilevel"/>
    <w:tmpl w:val="EDC07078"/>
    <w:lvl w:ilvl="0" w:tplc="4E92A04C">
      <w:start w:val="1"/>
      <w:numFmt w:val="none"/>
      <w:suff w:val="nothing"/>
      <w:lvlText w:val=""/>
      <w:lvlJc w:val="left"/>
      <w:pPr>
        <w:tabs>
          <w:tab w:val="num" w:pos="0"/>
        </w:tabs>
        <w:ind w:left="0" w:firstLine="0"/>
      </w:pPr>
    </w:lvl>
    <w:lvl w:ilvl="1" w:tplc="F292923C">
      <w:start w:val="1"/>
      <w:numFmt w:val="none"/>
      <w:suff w:val="nothing"/>
      <w:lvlText w:val=""/>
      <w:lvlJc w:val="left"/>
      <w:pPr>
        <w:tabs>
          <w:tab w:val="num" w:pos="0"/>
        </w:tabs>
        <w:ind w:left="0" w:firstLine="0"/>
      </w:pPr>
    </w:lvl>
    <w:lvl w:ilvl="2" w:tplc="8ED4C954">
      <w:start w:val="1"/>
      <w:numFmt w:val="none"/>
      <w:suff w:val="nothing"/>
      <w:lvlText w:val=""/>
      <w:lvlJc w:val="left"/>
      <w:pPr>
        <w:tabs>
          <w:tab w:val="num" w:pos="0"/>
        </w:tabs>
        <w:ind w:left="0" w:firstLine="0"/>
      </w:pPr>
    </w:lvl>
    <w:lvl w:ilvl="3" w:tplc="58DA0BE2">
      <w:start w:val="1"/>
      <w:numFmt w:val="none"/>
      <w:suff w:val="nothing"/>
      <w:lvlText w:val=""/>
      <w:lvlJc w:val="left"/>
      <w:pPr>
        <w:tabs>
          <w:tab w:val="num" w:pos="0"/>
        </w:tabs>
        <w:ind w:left="0" w:firstLine="0"/>
      </w:pPr>
    </w:lvl>
    <w:lvl w:ilvl="4" w:tplc="2612EFB0">
      <w:start w:val="1"/>
      <w:numFmt w:val="none"/>
      <w:suff w:val="nothing"/>
      <w:lvlText w:val=""/>
      <w:lvlJc w:val="left"/>
      <w:pPr>
        <w:tabs>
          <w:tab w:val="num" w:pos="0"/>
        </w:tabs>
        <w:ind w:left="0" w:firstLine="0"/>
      </w:pPr>
    </w:lvl>
    <w:lvl w:ilvl="5" w:tplc="E000238E">
      <w:start w:val="1"/>
      <w:numFmt w:val="none"/>
      <w:suff w:val="nothing"/>
      <w:lvlText w:val=""/>
      <w:lvlJc w:val="left"/>
      <w:pPr>
        <w:tabs>
          <w:tab w:val="num" w:pos="0"/>
        </w:tabs>
        <w:ind w:left="0" w:firstLine="0"/>
      </w:pPr>
    </w:lvl>
    <w:lvl w:ilvl="6" w:tplc="7D98A7AA">
      <w:start w:val="1"/>
      <w:numFmt w:val="none"/>
      <w:suff w:val="nothing"/>
      <w:lvlText w:val=""/>
      <w:lvlJc w:val="left"/>
      <w:pPr>
        <w:tabs>
          <w:tab w:val="num" w:pos="0"/>
        </w:tabs>
        <w:ind w:left="0" w:firstLine="0"/>
      </w:pPr>
    </w:lvl>
    <w:lvl w:ilvl="7" w:tplc="C69CC524">
      <w:start w:val="1"/>
      <w:numFmt w:val="none"/>
      <w:suff w:val="nothing"/>
      <w:lvlText w:val=""/>
      <w:lvlJc w:val="left"/>
      <w:pPr>
        <w:tabs>
          <w:tab w:val="num" w:pos="0"/>
        </w:tabs>
        <w:ind w:left="0" w:firstLine="0"/>
      </w:pPr>
    </w:lvl>
    <w:lvl w:ilvl="8" w:tplc="8B1C175E">
      <w:start w:val="1"/>
      <w:numFmt w:val="none"/>
      <w:suff w:val="nothing"/>
      <w:lvlText w:val=""/>
      <w:lvlJc w:val="left"/>
      <w:pPr>
        <w:tabs>
          <w:tab w:val="num" w:pos="0"/>
        </w:tabs>
        <w:ind w:left="0" w:firstLine="0"/>
      </w:pPr>
    </w:lvl>
  </w:abstractNum>
  <w:abstractNum w:abstractNumId="1" w15:restartNumberingAfterBreak="0">
    <w:nsid w:val="074E7032"/>
    <w:multiLevelType w:val="hybridMultilevel"/>
    <w:tmpl w:val="DFE6215A"/>
    <w:lvl w:ilvl="0" w:tplc="FB36EABC">
      <w:start w:val="1"/>
      <w:numFmt w:val="decimal"/>
      <w:lvlText w:val="%1."/>
      <w:lvlJc w:val="left"/>
      <w:pPr>
        <w:ind w:left="720" w:hanging="360"/>
      </w:pPr>
      <w:rPr>
        <w:rFonts w:hint="default"/>
      </w:rPr>
    </w:lvl>
    <w:lvl w:ilvl="1" w:tplc="DF880DC4">
      <w:start w:val="1"/>
      <w:numFmt w:val="lowerLetter"/>
      <w:lvlText w:val="%2."/>
      <w:lvlJc w:val="left"/>
      <w:pPr>
        <w:ind w:left="1440" w:hanging="360"/>
      </w:pPr>
    </w:lvl>
    <w:lvl w:ilvl="2" w:tplc="7CF44258">
      <w:start w:val="1"/>
      <w:numFmt w:val="lowerRoman"/>
      <w:lvlText w:val="%3."/>
      <w:lvlJc w:val="right"/>
      <w:pPr>
        <w:ind w:left="2160" w:hanging="180"/>
      </w:pPr>
    </w:lvl>
    <w:lvl w:ilvl="3" w:tplc="BAEA40C2">
      <w:start w:val="1"/>
      <w:numFmt w:val="decimal"/>
      <w:lvlText w:val="%4."/>
      <w:lvlJc w:val="left"/>
      <w:pPr>
        <w:ind w:left="2880" w:hanging="360"/>
      </w:pPr>
    </w:lvl>
    <w:lvl w:ilvl="4" w:tplc="E162FF8A">
      <w:start w:val="1"/>
      <w:numFmt w:val="lowerLetter"/>
      <w:lvlText w:val="%5."/>
      <w:lvlJc w:val="left"/>
      <w:pPr>
        <w:ind w:left="3600" w:hanging="360"/>
      </w:pPr>
    </w:lvl>
    <w:lvl w:ilvl="5" w:tplc="04B6364A">
      <w:start w:val="1"/>
      <w:numFmt w:val="lowerRoman"/>
      <w:lvlText w:val="%6."/>
      <w:lvlJc w:val="right"/>
      <w:pPr>
        <w:ind w:left="4320" w:hanging="180"/>
      </w:pPr>
    </w:lvl>
    <w:lvl w:ilvl="6" w:tplc="2A5C5390">
      <w:start w:val="1"/>
      <w:numFmt w:val="decimal"/>
      <w:lvlText w:val="%7."/>
      <w:lvlJc w:val="left"/>
      <w:pPr>
        <w:ind w:left="5040" w:hanging="360"/>
      </w:pPr>
    </w:lvl>
    <w:lvl w:ilvl="7" w:tplc="49781182">
      <w:start w:val="1"/>
      <w:numFmt w:val="lowerLetter"/>
      <w:lvlText w:val="%8."/>
      <w:lvlJc w:val="left"/>
      <w:pPr>
        <w:ind w:left="5760" w:hanging="360"/>
      </w:pPr>
    </w:lvl>
    <w:lvl w:ilvl="8" w:tplc="2196E788">
      <w:start w:val="1"/>
      <w:numFmt w:val="lowerRoman"/>
      <w:lvlText w:val="%9."/>
      <w:lvlJc w:val="right"/>
      <w:pPr>
        <w:ind w:left="6480" w:hanging="180"/>
      </w:pPr>
    </w:lvl>
  </w:abstractNum>
  <w:abstractNum w:abstractNumId="2" w15:restartNumberingAfterBreak="0">
    <w:nsid w:val="25DD3DDA"/>
    <w:multiLevelType w:val="hybridMultilevel"/>
    <w:tmpl w:val="4B185866"/>
    <w:lvl w:ilvl="0" w:tplc="BA389626">
      <w:start w:val="1"/>
      <w:numFmt w:val="decimal"/>
      <w:lvlText w:val="%1."/>
      <w:lvlJc w:val="left"/>
      <w:pPr>
        <w:ind w:left="720" w:hanging="360"/>
      </w:pPr>
      <w:rPr>
        <w:rFonts w:hint="default"/>
      </w:rPr>
    </w:lvl>
    <w:lvl w:ilvl="1" w:tplc="B5C61426">
      <w:start w:val="1"/>
      <w:numFmt w:val="lowerLetter"/>
      <w:lvlText w:val="%2."/>
      <w:lvlJc w:val="left"/>
      <w:pPr>
        <w:ind w:left="1440" w:hanging="360"/>
      </w:pPr>
    </w:lvl>
    <w:lvl w:ilvl="2" w:tplc="62FE1EB4">
      <w:start w:val="1"/>
      <w:numFmt w:val="lowerRoman"/>
      <w:lvlText w:val="%3."/>
      <w:lvlJc w:val="right"/>
      <w:pPr>
        <w:ind w:left="2160" w:hanging="180"/>
      </w:pPr>
    </w:lvl>
    <w:lvl w:ilvl="3" w:tplc="396082E8">
      <w:start w:val="1"/>
      <w:numFmt w:val="decimal"/>
      <w:lvlText w:val="%4."/>
      <w:lvlJc w:val="left"/>
      <w:pPr>
        <w:ind w:left="2880" w:hanging="360"/>
      </w:pPr>
    </w:lvl>
    <w:lvl w:ilvl="4" w:tplc="7B642FD8">
      <w:start w:val="1"/>
      <w:numFmt w:val="lowerLetter"/>
      <w:lvlText w:val="%5."/>
      <w:lvlJc w:val="left"/>
      <w:pPr>
        <w:ind w:left="3600" w:hanging="360"/>
      </w:pPr>
    </w:lvl>
    <w:lvl w:ilvl="5" w:tplc="F662AF18">
      <w:start w:val="1"/>
      <w:numFmt w:val="lowerRoman"/>
      <w:lvlText w:val="%6."/>
      <w:lvlJc w:val="right"/>
      <w:pPr>
        <w:ind w:left="4320" w:hanging="180"/>
      </w:pPr>
    </w:lvl>
    <w:lvl w:ilvl="6" w:tplc="A3822044">
      <w:start w:val="1"/>
      <w:numFmt w:val="decimal"/>
      <w:lvlText w:val="%7."/>
      <w:lvlJc w:val="left"/>
      <w:pPr>
        <w:ind w:left="5040" w:hanging="360"/>
      </w:pPr>
    </w:lvl>
    <w:lvl w:ilvl="7" w:tplc="15107990">
      <w:start w:val="1"/>
      <w:numFmt w:val="lowerLetter"/>
      <w:lvlText w:val="%8."/>
      <w:lvlJc w:val="left"/>
      <w:pPr>
        <w:ind w:left="5760" w:hanging="360"/>
      </w:pPr>
    </w:lvl>
    <w:lvl w:ilvl="8" w:tplc="1082956C">
      <w:start w:val="1"/>
      <w:numFmt w:val="lowerRoman"/>
      <w:lvlText w:val="%9."/>
      <w:lvlJc w:val="right"/>
      <w:pPr>
        <w:ind w:left="6480" w:hanging="180"/>
      </w:pPr>
    </w:lvl>
  </w:abstractNum>
  <w:abstractNum w:abstractNumId="3" w15:restartNumberingAfterBreak="0">
    <w:nsid w:val="2890489F"/>
    <w:multiLevelType w:val="hybridMultilevel"/>
    <w:tmpl w:val="907083EC"/>
    <w:lvl w:ilvl="0" w:tplc="9686248C">
      <w:start w:val="1"/>
      <w:numFmt w:val="bullet"/>
      <w:lvlText w:val=""/>
      <w:lvlJc w:val="left"/>
      <w:pPr>
        <w:ind w:left="643" w:hanging="360"/>
      </w:pPr>
      <w:rPr>
        <w:rFonts w:ascii="Wingdings" w:hAnsi="Wingdings" w:hint="default"/>
      </w:rPr>
    </w:lvl>
    <w:lvl w:ilvl="1" w:tplc="6F76A0BE">
      <w:start w:val="1"/>
      <w:numFmt w:val="decimal"/>
      <w:lvlText w:val="%2."/>
      <w:lvlJc w:val="left"/>
      <w:pPr>
        <w:tabs>
          <w:tab w:val="num" w:pos="1440"/>
        </w:tabs>
        <w:ind w:left="1440" w:hanging="360"/>
      </w:pPr>
    </w:lvl>
    <w:lvl w:ilvl="2" w:tplc="0616B42E">
      <w:start w:val="1"/>
      <w:numFmt w:val="decimal"/>
      <w:lvlText w:val="%3."/>
      <w:lvlJc w:val="left"/>
      <w:pPr>
        <w:tabs>
          <w:tab w:val="num" w:pos="2160"/>
        </w:tabs>
        <w:ind w:left="2160" w:hanging="360"/>
      </w:pPr>
    </w:lvl>
    <w:lvl w:ilvl="3" w:tplc="B9CA1754">
      <w:start w:val="1"/>
      <w:numFmt w:val="decimal"/>
      <w:lvlText w:val="%4."/>
      <w:lvlJc w:val="left"/>
      <w:pPr>
        <w:tabs>
          <w:tab w:val="num" w:pos="2880"/>
        </w:tabs>
        <w:ind w:left="2880" w:hanging="360"/>
      </w:pPr>
    </w:lvl>
    <w:lvl w:ilvl="4" w:tplc="38EC0666">
      <w:start w:val="1"/>
      <w:numFmt w:val="decimal"/>
      <w:lvlText w:val="%5."/>
      <w:lvlJc w:val="left"/>
      <w:pPr>
        <w:tabs>
          <w:tab w:val="num" w:pos="3600"/>
        </w:tabs>
        <w:ind w:left="3600" w:hanging="360"/>
      </w:pPr>
    </w:lvl>
    <w:lvl w:ilvl="5" w:tplc="BB66AA40">
      <w:start w:val="1"/>
      <w:numFmt w:val="decimal"/>
      <w:lvlText w:val="%6."/>
      <w:lvlJc w:val="left"/>
      <w:pPr>
        <w:tabs>
          <w:tab w:val="num" w:pos="4320"/>
        </w:tabs>
        <w:ind w:left="4320" w:hanging="360"/>
      </w:pPr>
    </w:lvl>
    <w:lvl w:ilvl="6" w:tplc="CA88775A">
      <w:start w:val="1"/>
      <w:numFmt w:val="decimal"/>
      <w:lvlText w:val="%7."/>
      <w:lvlJc w:val="left"/>
      <w:pPr>
        <w:tabs>
          <w:tab w:val="num" w:pos="5040"/>
        </w:tabs>
        <w:ind w:left="5040" w:hanging="360"/>
      </w:pPr>
    </w:lvl>
    <w:lvl w:ilvl="7" w:tplc="26C0F022">
      <w:start w:val="1"/>
      <w:numFmt w:val="decimal"/>
      <w:lvlText w:val="%8."/>
      <w:lvlJc w:val="left"/>
      <w:pPr>
        <w:tabs>
          <w:tab w:val="num" w:pos="5760"/>
        </w:tabs>
        <w:ind w:left="5760" w:hanging="360"/>
      </w:pPr>
    </w:lvl>
    <w:lvl w:ilvl="8" w:tplc="E79CD7B4">
      <w:start w:val="1"/>
      <w:numFmt w:val="decimal"/>
      <w:lvlText w:val="%9."/>
      <w:lvlJc w:val="left"/>
      <w:pPr>
        <w:tabs>
          <w:tab w:val="num" w:pos="6480"/>
        </w:tabs>
        <w:ind w:left="6480" w:hanging="360"/>
      </w:pPr>
    </w:lvl>
  </w:abstractNum>
  <w:abstractNum w:abstractNumId="4" w15:restartNumberingAfterBreak="0">
    <w:nsid w:val="3BFA2C53"/>
    <w:multiLevelType w:val="hybridMultilevel"/>
    <w:tmpl w:val="39420302"/>
    <w:lvl w:ilvl="0" w:tplc="E56A9424">
      <w:start w:val="1"/>
      <w:numFmt w:val="bullet"/>
      <w:lvlText w:val="-"/>
      <w:lvlJc w:val="left"/>
      <w:pPr>
        <w:ind w:left="1429" w:hanging="360"/>
      </w:pPr>
      <w:rPr>
        <w:rFonts w:ascii="Times New Roman" w:hAnsi="Times New Roman" w:cs="Times New Roman" w:hint="default"/>
        <w:color w:val="auto"/>
      </w:rPr>
    </w:lvl>
    <w:lvl w:ilvl="1" w:tplc="C368E88E">
      <w:start w:val="1"/>
      <w:numFmt w:val="bullet"/>
      <w:lvlText w:val="o"/>
      <w:lvlJc w:val="left"/>
      <w:pPr>
        <w:ind w:left="2149" w:hanging="360"/>
      </w:pPr>
      <w:rPr>
        <w:rFonts w:ascii="Courier New" w:hAnsi="Courier New" w:cs="Courier New" w:hint="default"/>
      </w:rPr>
    </w:lvl>
    <w:lvl w:ilvl="2" w:tplc="128614B2">
      <w:start w:val="1"/>
      <w:numFmt w:val="bullet"/>
      <w:lvlText w:val=""/>
      <w:lvlJc w:val="left"/>
      <w:pPr>
        <w:ind w:left="2869" w:hanging="360"/>
      </w:pPr>
      <w:rPr>
        <w:rFonts w:ascii="Wingdings" w:hAnsi="Wingdings" w:hint="default"/>
      </w:rPr>
    </w:lvl>
    <w:lvl w:ilvl="3" w:tplc="4E00A7EA">
      <w:start w:val="1"/>
      <w:numFmt w:val="bullet"/>
      <w:lvlText w:val=""/>
      <w:lvlJc w:val="left"/>
      <w:pPr>
        <w:ind w:left="3589" w:hanging="360"/>
      </w:pPr>
      <w:rPr>
        <w:rFonts w:ascii="Symbol" w:hAnsi="Symbol" w:hint="default"/>
      </w:rPr>
    </w:lvl>
    <w:lvl w:ilvl="4" w:tplc="2506C0FE">
      <w:start w:val="1"/>
      <w:numFmt w:val="bullet"/>
      <w:lvlText w:val="o"/>
      <w:lvlJc w:val="left"/>
      <w:pPr>
        <w:ind w:left="4309" w:hanging="360"/>
      </w:pPr>
      <w:rPr>
        <w:rFonts w:ascii="Courier New" w:hAnsi="Courier New" w:cs="Courier New" w:hint="default"/>
      </w:rPr>
    </w:lvl>
    <w:lvl w:ilvl="5" w:tplc="7A72F4DE">
      <w:start w:val="1"/>
      <w:numFmt w:val="bullet"/>
      <w:lvlText w:val=""/>
      <w:lvlJc w:val="left"/>
      <w:pPr>
        <w:ind w:left="5029" w:hanging="360"/>
      </w:pPr>
      <w:rPr>
        <w:rFonts w:ascii="Wingdings" w:hAnsi="Wingdings" w:hint="default"/>
      </w:rPr>
    </w:lvl>
    <w:lvl w:ilvl="6" w:tplc="9E20991E">
      <w:start w:val="1"/>
      <w:numFmt w:val="bullet"/>
      <w:lvlText w:val=""/>
      <w:lvlJc w:val="left"/>
      <w:pPr>
        <w:ind w:left="5749" w:hanging="360"/>
      </w:pPr>
      <w:rPr>
        <w:rFonts w:ascii="Symbol" w:hAnsi="Symbol" w:hint="default"/>
      </w:rPr>
    </w:lvl>
    <w:lvl w:ilvl="7" w:tplc="8378F500">
      <w:start w:val="1"/>
      <w:numFmt w:val="bullet"/>
      <w:lvlText w:val="o"/>
      <w:lvlJc w:val="left"/>
      <w:pPr>
        <w:ind w:left="6469" w:hanging="360"/>
      </w:pPr>
      <w:rPr>
        <w:rFonts w:ascii="Courier New" w:hAnsi="Courier New" w:cs="Courier New" w:hint="default"/>
      </w:rPr>
    </w:lvl>
    <w:lvl w:ilvl="8" w:tplc="C2B064AE">
      <w:start w:val="1"/>
      <w:numFmt w:val="bullet"/>
      <w:lvlText w:val=""/>
      <w:lvlJc w:val="left"/>
      <w:pPr>
        <w:ind w:left="7189" w:hanging="360"/>
      </w:pPr>
      <w:rPr>
        <w:rFonts w:ascii="Wingdings" w:hAnsi="Wingdings" w:hint="default"/>
      </w:rPr>
    </w:lvl>
  </w:abstractNum>
  <w:abstractNum w:abstractNumId="5" w15:restartNumberingAfterBreak="0">
    <w:nsid w:val="3EE217D2"/>
    <w:multiLevelType w:val="hybridMultilevel"/>
    <w:tmpl w:val="FF1675E8"/>
    <w:lvl w:ilvl="0" w:tplc="A2A03CDE">
      <w:start w:val="1"/>
      <w:numFmt w:val="bullet"/>
      <w:lvlText w:val=""/>
      <w:lvlJc w:val="left"/>
      <w:pPr>
        <w:ind w:left="1287" w:hanging="360"/>
      </w:pPr>
      <w:rPr>
        <w:rFonts w:ascii="Symbol" w:hAnsi="Symbol" w:hint="default"/>
      </w:rPr>
    </w:lvl>
    <w:lvl w:ilvl="1" w:tplc="5DB21108">
      <w:start w:val="1"/>
      <w:numFmt w:val="bullet"/>
      <w:lvlText w:val="o"/>
      <w:lvlJc w:val="left"/>
      <w:pPr>
        <w:ind w:left="2007" w:hanging="360"/>
      </w:pPr>
      <w:rPr>
        <w:rFonts w:ascii="Courier New" w:hAnsi="Courier New" w:cs="Courier New" w:hint="default"/>
      </w:rPr>
    </w:lvl>
    <w:lvl w:ilvl="2" w:tplc="AFD2B8BE">
      <w:start w:val="1"/>
      <w:numFmt w:val="bullet"/>
      <w:lvlText w:val=""/>
      <w:lvlJc w:val="left"/>
      <w:pPr>
        <w:ind w:left="2727" w:hanging="360"/>
      </w:pPr>
      <w:rPr>
        <w:rFonts w:ascii="Wingdings" w:hAnsi="Wingdings" w:hint="default"/>
      </w:rPr>
    </w:lvl>
    <w:lvl w:ilvl="3" w:tplc="E634E0F6">
      <w:start w:val="1"/>
      <w:numFmt w:val="bullet"/>
      <w:lvlText w:val=""/>
      <w:lvlJc w:val="left"/>
      <w:pPr>
        <w:ind w:left="3447" w:hanging="360"/>
      </w:pPr>
      <w:rPr>
        <w:rFonts w:ascii="Symbol" w:hAnsi="Symbol" w:hint="default"/>
      </w:rPr>
    </w:lvl>
    <w:lvl w:ilvl="4" w:tplc="CC24F866">
      <w:start w:val="1"/>
      <w:numFmt w:val="bullet"/>
      <w:lvlText w:val="o"/>
      <w:lvlJc w:val="left"/>
      <w:pPr>
        <w:ind w:left="4167" w:hanging="360"/>
      </w:pPr>
      <w:rPr>
        <w:rFonts w:ascii="Courier New" w:hAnsi="Courier New" w:cs="Courier New" w:hint="default"/>
      </w:rPr>
    </w:lvl>
    <w:lvl w:ilvl="5" w:tplc="11D68792">
      <w:start w:val="1"/>
      <w:numFmt w:val="bullet"/>
      <w:lvlText w:val=""/>
      <w:lvlJc w:val="left"/>
      <w:pPr>
        <w:ind w:left="4887" w:hanging="360"/>
      </w:pPr>
      <w:rPr>
        <w:rFonts w:ascii="Wingdings" w:hAnsi="Wingdings" w:hint="default"/>
      </w:rPr>
    </w:lvl>
    <w:lvl w:ilvl="6" w:tplc="962EFBE6">
      <w:start w:val="1"/>
      <w:numFmt w:val="bullet"/>
      <w:lvlText w:val=""/>
      <w:lvlJc w:val="left"/>
      <w:pPr>
        <w:ind w:left="5607" w:hanging="360"/>
      </w:pPr>
      <w:rPr>
        <w:rFonts w:ascii="Symbol" w:hAnsi="Symbol" w:hint="default"/>
      </w:rPr>
    </w:lvl>
    <w:lvl w:ilvl="7" w:tplc="406A9786">
      <w:start w:val="1"/>
      <w:numFmt w:val="bullet"/>
      <w:lvlText w:val="o"/>
      <w:lvlJc w:val="left"/>
      <w:pPr>
        <w:ind w:left="6327" w:hanging="360"/>
      </w:pPr>
      <w:rPr>
        <w:rFonts w:ascii="Courier New" w:hAnsi="Courier New" w:cs="Courier New" w:hint="default"/>
      </w:rPr>
    </w:lvl>
    <w:lvl w:ilvl="8" w:tplc="66181480">
      <w:start w:val="1"/>
      <w:numFmt w:val="bullet"/>
      <w:lvlText w:val=""/>
      <w:lvlJc w:val="left"/>
      <w:pPr>
        <w:ind w:left="7047" w:hanging="360"/>
      </w:pPr>
      <w:rPr>
        <w:rFonts w:ascii="Wingdings" w:hAnsi="Wingdings" w:hint="default"/>
      </w:rPr>
    </w:lvl>
  </w:abstractNum>
  <w:abstractNum w:abstractNumId="6" w15:restartNumberingAfterBreak="0">
    <w:nsid w:val="42DF2939"/>
    <w:multiLevelType w:val="hybridMultilevel"/>
    <w:tmpl w:val="3EB65868"/>
    <w:lvl w:ilvl="0" w:tplc="E0B2CBA4">
      <w:start w:val="1"/>
      <w:numFmt w:val="bullet"/>
      <w:lvlText w:val=""/>
      <w:lvlJc w:val="left"/>
      <w:pPr>
        <w:tabs>
          <w:tab w:val="num" w:pos="928"/>
        </w:tabs>
        <w:ind w:left="928" w:hanging="360"/>
      </w:pPr>
      <w:rPr>
        <w:rFonts w:ascii="Symbol" w:hAnsi="Symbol" w:hint="default"/>
        <w:sz w:val="20"/>
      </w:rPr>
    </w:lvl>
    <w:lvl w:ilvl="1" w:tplc="0A2CBDBC">
      <w:start w:val="1"/>
      <w:numFmt w:val="bullet"/>
      <w:lvlText w:val="o"/>
      <w:lvlJc w:val="left"/>
      <w:pPr>
        <w:tabs>
          <w:tab w:val="num" w:pos="1648"/>
        </w:tabs>
        <w:ind w:left="1648" w:hanging="360"/>
      </w:pPr>
      <w:rPr>
        <w:rFonts w:ascii="Courier New" w:hAnsi="Courier New" w:hint="default"/>
        <w:sz w:val="20"/>
      </w:rPr>
    </w:lvl>
    <w:lvl w:ilvl="2" w:tplc="4474756E">
      <w:start w:val="1"/>
      <w:numFmt w:val="bullet"/>
      <w:lvlText w:val=""/>
      <w:lvlJc w:val="left"/>
      <w:pPr>
        <w:tabs>
          <w:tab w:val="num" w:pos="2368"/>
        </w:tabs>
        <w:ind w:left="2368" w:hanging="360"/>
      </w:pPr>
      <w:rPr>
        <w:rFonts w:ascii="Wingdings" w:hAnsi="Wingdings" w:hint="default"/>
        <w:sz w:val="20"/>
      </w:rPr>
    </w:lvl>
    <w:lvl w:ilvl="3" w:tplc="6C067F56">
      <w:start w:val="1"/>
      <w:numFmt w:val="bullet"/>
      <w:lvlText w:val=""/>
      <w:lvlJc w:val="left"/>
      <w:pPr>
        <w:tabs>
          <w:tab w:val="num" w:pos="3088"/>
        </w:tabs>
        <w:ind w:left="3088" w:hanging="360"/>
      </w:pPr>
      <w:rPr>
        <w:rFonts w:ascii="Wingdings" w:hAnsi="Wingdings" w:hint="default"/>
        <w:sz w:val="20"/>
      </w:rPr>
    </w:lvl>
    <w:lvl w:ilvl="4" w:tplc="9C6A3D84">
      <w:start w:val="1"/>
      <w:numFmt w:val="bullet"/>
      <w:lvlText w:val=""/>
      <w:lvlJc w:val="left"/>
      <w:pPr>
        <w:tabs>
          <w:tab w:val="num" w:pos="3808"/>
        </w:tabs>
        <w:ind w:left="3808" w:hanging="360"/>
      </w:pPr>
      <w:rPr>
        <w:rFonts w:ascii="Wingdings" w:hAnsi="Wingdings" w:hint="default"/>
        <w:sz w:val="20"/>
      </w:rPr>
    </w:lvl>
    <w:lvl w:ilvl="5" w:tplc="669E2F36">
      <w:start w:val="1"/>
      <w:numFmt w:val="bullet"/>
      <w:lvlText w:val=""/>
      <w:lvlJc w:val="left"/>
      <w:pPr>
        <w:tabs>
          <w:tab w:val="num" w:pos="4528"/>
        </w:tabs>
        <w:ind w:left="4528" w:hanging="360"/>
      </w:pPr>
      <w:rPr>
        <w:rFonts w:ascii="Wingdings" w:hAnsi="Wingdings" w:hint="default"/>
        <w:sz w:val="20"/>
      </w:rPr>
    </w:lvl>
    <w:lvl w:ilvl="6" w:tplc="9C4CB996">
      <w:start w:val="1"/>
      <w:numFmt w:val="bullet"/>
      <w:lvlText w:val=""/>
      <w:lvlJc w:val="left"/>
      <w:pPr>
        <w:tabs>
          <w:tab w:val="num" w:pos="5248"/>
        </w:tabs>
        <w:ind w:left="5248" w:hanging="360"/>
      </w:pPr>
      <w:rPr>
        <w:rFonts w:ascii="Wingdings" w:hAnsi="Wingdings" w:hint="default"/>
        <w:sz w:val="20"/>
      </w:rPr>
    </w:lvl>
    <w:lvl w:ilvl="7" w:tplc="5DB8BDE6">
      <w:start w:val="1"/>
      <w:numFmt w:val="bullet"/>
      <w:lvlText w:val=""/>
      <w:lvlJc w:val="left"/>
      <w:pPr>
        <w:tabs>
          <w:tab w:val="num" w:pos="5968"/>
        </w:tabs>
        <w:ind w:left="5968" w:hanging="360"/>
      </w:pPr>
      <w:rPr>
        <w:rFonts w:ascii="Wingdings" w:hAnsi="Wingdings" w:hint="default"/>
        <w:sz w:val="20"/>
      </w:rPr>
    </w:lvl>
    <w:lvl w:ilvl="8" w:tplc="C76E49E0">
      <w:start w:val="1"/>
      <w:numFmt w:val="bullet"/>
      <w:lvlText w:val=""/>
      <w:lvlJc w:val="left"/>
      <w:pPr>
        <w:tabs>
          <w:tab w:val="num" w:pos="6688"/>
        </w:tabs>
        <w:ind w:left="6688" w:hanging="360"/>
      </w:pPr>
      <w:rPr>
        <w:rFonts w:ascii="Wingdings" w:hAnsi="Wingdings" w:hint="default"/>
        <w:sz w:val="20"/>
      </w:rPr>
    </w:lvl>
  </w:abstractNum>
  <w:abstractNum w:abstractNumId="7" w15:restartNumberingAfterBreak="0">
    <w:nsid w:val="45255963"/>
    <w:multiLevelType w:val="hybridMultilevel"/>
    <w:tmpl w:val="F97CB824"/>
    <w:lvl w:ilvl="0" w:tplc="F70E8D58">
      <w:start w:val="1"/>
      <w:numFmt w:val="bullet"/>
      <w:lvlText w:val=""/>
      <w:lvlJc w:val="left"/>
      <w:pPr>
        <w:tabs>
          <w:tab w:val="num" w:pos="720"/>
        </w:tabs>
        <w:ind w:left="720" w:hanging="360"/>
      </w:pPr>
      <w:rPr>
        <w:rFonts w:ascii="Symbol" w:hAnsi="Symbol" w:hint="default"/>
        <w:sz w:val="20"/>
      </w:rPr>
    </w:lvl>
    <w:lvl w:ilvl="1" w:tplc="0784A62A">
      <w:start w:val="1"/>
      <w:numFmt w:val="bullet"/>
      <w:lvlText w:val="o"/>
      <w:lvlJc w:val="left"/>
      <w:pPr>
        <w:tabs>
          <w:tab w:val="num" w:pos="1440"/>
        </w:tabs>
        <w:ind w:left="1440" w:hanging="360"/>
      </w:pPr>
      <w:rPr>
        <w:rFonts w:ascii="Courier New" w:hAnsi="Courier New" w:hint="default"/>
        <w:sz w:val="20"/>
      </w:rPr>
    </w:lvl>
    <w:lvl w:ilvl="2" w:tplc="25CAFE82">
      <w:start w:val="1"/>
      <w:numFmt w:val="bullet"/>
      <w:lvlText w:val=""/>
      <w:lvlJc w:val="left"/>
      <w:pPr>
        <w:tabs>
          <w:tab w:val="num" w:pos="2160"/>
        </w:tabs>
        <w:ind w:left="2160" w:hanging="360"/>
      </w:pPr>
      <w:rPr>
        <w:rFonts w:ascii="Wingdings" w:hAnsi="Wingdings" w:hint="default"/>
        <w:sz w:val="20"/>
      </w:rPr>
    </w:lvl>
    <w:lvl w:ilvl="3" w:tplc="58D8D35E">
      <w:start w:val="1"/>
      <w:numFmt w:val="bullet"/>
      <w:lvlText w:val=""/>
      <w:lvlJc w:val="left"/>
      <w:pPr>
        <w:tabs>
          <w:tab w:val="num" w:pos="2880"/>
        </w:tabs>
        <w:ind w:left="2880" w:hanging="360"/>
      </w:pPr>
      <w:rPr>
        <w:rFonts w:ascii="Wingdings" w:hAnsi="Wingdings" w:hint="default"/>
        <w:sz w:val="20"/>
      </w:rPr>
    </w:lvl>
    <w:lvl w:ilvl="4" w:tplc="719847C6">
      <w:start w:val="1"/>
      <w:numFmt w:val="bullet"/>
      <w:lvlText w:val=""/>
      <w:lvlJc w:val="left"/>
      <w:pPr>
        <w:tabs>
          <w:tab w:val="num" w:pos="3600"/>
        </w:tabs>
        <w:ind w:left="3600" w:hanging="360"/>
      </w:pPr>
      <w:rPr>
        <w:rFonts w:ascii="Wingdings" w:hAnsi="Wingdings" w:hint="default"/>
        <w:sz w:val="20"/>
      </w:rPr>
    </w:lvl>
    <w:lvl w:ilvl="5" w:tplc="FE4687EA">
      <w:start w:val="1"/>
      <w:numFmt w:val="bullet"/>
      <w:lvlText w:val=""/>
      <w:lvlJc w:val="left"/>
      <w:pPr>
        <w:tabs>
          <w:tab w:val="num" w:pos="4320"/>
        </w:tabs>
        <w:ind w:left="4320" w:hanging="360"/>
      </w:pPr>
      <w:rPr>
        <w:rFonts w:ascii="Wingdings" w:hAnsi="Wingdings" w:hint="default"/>
        <w:sz w:val="20"/>
      </w:rPr>
    </w:lvl>
    <w:lvl w:ilvl="6" w:tplc="AB10FBEA">
      <w:start w:val="1"/>
      <w:numFmt w:val="bullet"/>
      <w:lvlText w:val=""/>
      <w:lvlJc w:val="left"/>
      <w:pPr>
        <w:tabs>
          <w:tab w:val="num" w:pos="5040"/>
        </w:tabs>
        <w:ind w:left="5040" w:hanging="360"/>
      </w:pPr>
      <w:rPr>
        <w:rFonts w:ascii="Wingdings" w:hAnsi="Wingdings" w:hint="default"/>
        <w:sz w:val="20"/>
      </w:rPr>
    </w:lvl>
    <w:lvl w:ilvl="7" w:tplc="0D141962">
      <w:start w:val="1"/>
      <w:numFmt w:val="bullet"/>
      <w:lvlText w:val=""/>
      <w:lvlJc w:val="left"/>
      <w:pPr>
        <w:tabs>
          <w:tab w:val="num" w:pos="5760"/>
        </w:tabs>
        <w:ind w:left="5760" w:hanging="360"/>
      </w:pPr>
      <w:rPr>
        <w:rFonts w:ascii="Wingdings" w:hAnsi="Wingdings" w:hint="default"/>
        <w:sz w:val="20"/>
      </w:rPr>
    </w:lvl>
    <w:lvl w:ilvl="8" w:tplc="0ECE311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849A3"/>
    <w:multiLevelType w:val="hybridMultilevel"/>
    <w:tmpl w:val="5CA22676"/>
    <w:lvl w:ilvl="0" w:tplc="DFAC7070">
      <w:start w:val="1"/>
      <w:numFmt w:val="bullet"/>
      <w:lvlText w:val=""/>
      <w:lvlJc w:val="left"/>
      <w:pPr>
        <w:ind w:left="1429" w:hanging="360"/>
      </w:pPr>
      <w:rPr>
        <w:rFonts w:ascii="Symbol" w:hAnsi="Symbol" w:hint="default"/>
      </w:rPr>
    </w:lvl>
    <w:lvl w:ilvl="1" w:tplc="E2DE1FE8">
      <w:start w:val="1"/>
      <w:numFmt w:val="bullet"/>
      <w:lvlText w:val="o"/>
      <w:lvlJc w:val="left"/>
      <w:pPr>
        <w:ind w:left="2149" w:hanging="360"/>
      </w:pPr>
      <w:rPr>
        <w:rFonts w:ascii="Courier New" w:hAnsi="Courier New" w:cs="Courier New" w:hint="default"/>
      </w:rPr>
    </w:lvl>
    <w:lvl w:ilvl="2" w:tplc="6390E402">
      <w:start w:val="1"/>
      <w:numFmt w:val="bullet"/>
      <w:lvlText w:val=""/>
      <w:lvlJc w:val="left"/>
      <w:pPr>
        <w:ind w:left="2869" w:hanging="360"/>
      </w:pPr>
      <w:rPr>
        <w:rFonts w:ascii="Wingdings" w:hAnsi="Wingdings" w:hint="default"/>
      </w:rPr>
    </w:lvl>
    <w:lvl w:ilvl="3" w:tplc="9B86E55C">
      <w:start w:val="1"/>
      <w:numFmt w:val="bullet"/>
      <w:lvlText w:val=""/>
      <w:lvlJc w:val="left"/>
      <w:pPr>
        <w:ind w:left="3589" w:hanging="360"/>
      </w:pPr>
      <w:rPr>
        <w:rFonts w:ascii="Symbol" w:hAnsi="Symbol" w:hint="default"/>
      </w:rPr>
    </w:lvl>
    <w:lvl w:ilvl="4" w:tplc="7C2C1DC8">
      <w:start w:val="1"/>
      <w:numFmt w:val="bullet"/>
      <w:lvlText w:val="o"/>
      <w:lvlJc w:val="left"/>
      <w:pPr>
        <w:ind w:left="4309" w:hanging="360"/>
      </w:pPr>
      <w:rPr>
        <w:rFonts w:ascii="Courier New" w:hAnsi="Courier New" w:cs="Courier New" w:hint="default"/>
      </w:rPr>
    </w:lvl>
    <w:lvl w:ilvl="5" w:tplc="C3705094">
      <w:start w:val="1"/>
      <w:numFmt w:val="bullet"/>
      <w:lvlText w:val=""/>
      <w:lvlJc w:val="left"/>
      <w:pPr>
        <w:ind w:left="5029" w:hanging="360"/>
      </w:pPr>
      <w:rPr>
        <w:rFonts w:ascii="Wingdings" w:hAnsi="Wingdings" w:hint="default"/>
      </w:rPr>
    </w:lvl>
    <w:lvl w:ilvl="6" w:tplc="C938EA30">
      <w:start w:val="1"/>
      <w:numFmt w:val="bullet"/>
      <w:lvlText w:val=""/>
      <w:lvlJc w:val="left"/>
      <w:pPr>
        <w:ind w:left="5749" w:hanging="360"/>
      </w:pPr>
      <w:rPr>
        <w:rFonts w:ascii="Symbol" w:hAnsi="Symbol" w:hint="default"/>
      </w:rPr>
    </w:lvl>
    <w:lvl w:ilvl="7" w:tplc="F434101C">
      <w:start w:val="1"/>
      <w:numFmt w:val="bullet"/>
      <w:lvlText w:val="o"/>
      <w:lvlJc w:val="left"/>
      <w:pPr>
        <w:ind w:left="6469" w:hanging="360"/>
      </w:pPr>
      <w:rPr>
        <w:rFonts w:ascii="Courier New" w:hAnsi="Courier New" w:cs="Courier New" w:hint="default"/>
      </w:rPr>
    </w:lvl>
    <w:lvl w:ilvl="8" w:tplc="693490AC">
      <w:start w:val="1"/>
      <w:numFmt w:val="bullet"/>
      <w:lvlText w:val=""/>
      <w:lvlJc w:val="left"/>
      <w:pPr>
        <w:ind w:left="7189" w:hanging="360"/>
      </w:pPr>
      <w:rPr>
        <w:rFonts w:ascii="Wingdings" w:hAnsi="Wingdings" w:hint="default"/>
      </w:rPr>
    </w:lvl>
  </w:abstractNum>
  <w:abstractNum w:abstractNumId="9" w15:restartNumberingAfterBreak="0">
    <w:nsid w:val="48D97623"/>
    <w:multiLevelType w:val="hybridMultilevel"/>
    <w:tmpl w:val="FBA0EB48"/>
    <w:lvl w:ilvl="0" w:tplc="F21E3018">
      <w:start w:val="1"/>
      <w:numFmt w:val="bullet"/>
      <w:lvlText w:val=""/>
      <w:lvlJc w:val="left"/>
      <w:pPr>
        <w:ind w:left="1429" w:hanging="360"/>
      </w:pPr>
      <w:rPr>
        <w:rFonts w:ascii="Symbol" w:hAnsi="Symbol" w:cs="Symbol" w:hint="default"/>
      </w:rPr>
    </w:lvl>
    <w:lvl w:ilvl="1" w:tplc="9260F368">
      <w:start w:val="1"/>
      <w:numFmt w:val="bullet"/>
      <w:lvlText w:val="o"/>
      <w:lvlJc w:val="left"/>
      <w:pPr>
        <w:ind w:left="2149" w:hanging="360"/>
      </w:pPr>
      <w:rPr>
        <w:rFonts w:ascii="Courier New" w:hAnsi="Courier New" w:cs="Courier New" w:hint="default"/>
      </w:rPr>
    </w:lvl>
    <w:lvl w:ilvl="2" w:tplc="755A78E8">
      <w:start w:val="1"/>
      <w:numFmt w:val="bullet"/>
      <w:lvlText w:val=""/>
      <w:lvlJc w:val="left"/>
      <w:pPr>
        <w:ind w:left="2869" w:hanging="360"/>
      </w:pPr>
      <w:rPr>
        <w:rFonts w:ascii="Wingdings" w:hAnsi="Wingdings" w:cs="Wingdings" w:hint="default"/>
      </w:rPr>
    </w:lvl>
    <w:lvl w:ilvl="3" w:tplc="FAFAE6E4">
      <w:start w:val="1"/>
      <w:numFmt w:val="bullet"/>
      <w:lvlText w:val=""/>
      <w:lvlJc w:val="left"/>
      <w:pPr>
        <w:ind w:left="3589" w:hanging="360"/>
      </w:pPr>
      <w:rPr>
        <w:rFonts w:ascii="Symbol" w:hAnsi="Symbol" w:cs="Symbol" w:hint="default"/>
      </w:rPr>
    </w:lvl>
    <w:lvl w:ilvl="4" w:tplc="63D2C6FC">
      <w:start w:val="1"/>
      <w:numFmt w:val="bullet"/>
      <w:lvlText w:val="o"/>
      <w:lvlJc w:val="left"/>
      <w:pPr>
        <w:ind w:left="4309" w:hanging="360"/>
      </w:pPr>
      <w:rPr>
        <w:rFonts w:ascii="Courier New" w:hAnsi="Courier New" w:cs="Courier New" w:hint="default"/>
      </w:rPr>
    </w:lvl>
    <w:lvl w:ilvl="5" w:tplc="358CC4DA">
      <w:start w:val="1"/>
      <w:numFmt w:val="bullet"/>
      <w:lvlText w:val=""/>
      <w:lvlJc w:val="left"/>
      <w:pPr>
        <w:ind w:left="5029" w:hanging="360"/>
      </w:pPr>
      <w:rPr>
        <w:rFonts w:ascii="Wingdings" w:hAnsi="Wingdings" w:cs="Wingdings" w:hint="default"/>
      </w:rPr>
    </w:lvl>
    <w:lvl w:ilvl="6" w:tplc="865CFAEE">
      <w:start w:val="1"/>
      <w:numFmt w:val="bullet"/>
      <w:lvlText w:val=""/>
      <w:lvlJc w:val="left"/>
      <w:pPr>
        <w:ind w:left="5749" w:hanging="360"/>
      </w:pPr>
      <w:rPr>
        <w:rFonts w:ascii="Symbol" w:hAnsi="Symbol" w:cs="Symbol" w:hint="default"/>
      </w:rPr>
    </w:lvl>
    <w:lvl w:ilvl="7" w:tplc="308CF6A8">
      <w:start w:val="1"/>
      <w:numFmt w:val="bullet"/>
      <w:lvlText w:val="o"/>
      <w:lvlJc w:val="left"/>
      <w:pPr>
        <w:ind w:left="6469" w:hanging="360"/>
      </w:pPr>
      <w:rPr>
        <w:rFonts w:ascii="Courier New" w:hAnsi="Courier New" w:cs="Courier New" w:hint="default"/>
      </w:rPr>
    </w:lvl>
    <w:lvl w:ilvl="8" w:tplc="2D50C4AC">
      <w:start w:val="1"/>
      <w:numFmt w:val="bullet"/>
      <w:lvlText w:val=""/>
      <w:lvlJc w:val="left"/>
      <w:pPr>
        <w:ind w:left="7189" w:hanging="360"/>
      </w:pPr>
      <w:rPr>
        <w:rFonts w:ascii="Wingdings" w:hAnsi="Wingdings" w:cs="Wingdings" w:hint="default"/>
      </w:rPr>
    </w:lvl>
  </w:abstractNum>
  <w:abstractNum w:abstractNumId="10" w15:restartNumberingAfterBreak="0">
    <w:nsid w:val="5B1338AA"/>
    <w:multiLevelType w:val="hybridMultilevel"/>
    <w:tmpl w:val="0B7834FA"/>
    <w:lvl w:ilvl="0" w:tplc="BC4A0F44">
      <w:start w:val="1"/>
      <w:numFmt w:val="bullet"/>
      <w:lvlText w:val=""/>
      <w:lvlJc w:val="left"/>
      <w:pPr>
        <w:tabs>
          <w:tab w:val="num" w:pos="720"/>
        </w:tabs>
        <w:ind w:left="720" w:hanging="360"/>
      </w:pPr>
      <w:rPr>
        <w:rFonts w:ascii="Symbol" w:hAnsi="Symbol" w:hint="default"/>
        <w:sz w:val="20"/>
      </w:rPr>
    </w:lvl>
    <w:lvl w:ilvl="1" w:tplc="F2E49610">
      <w:start w:val="1"/>
      <w:numFmt w:val="bullet"/>
      <w:lvlText w:val="o"/>
      <w:lvlJc w:val="left"/>
      <w:pPr>
        <w:tabs>
          <w:tab w:val="num" w:pos="1440"/>
        </w:tabs>
        <w:ind w:left="1440" w:hanging="360"/>
      </w:pPr>
      <w:rPr>
        <w:rFonts w:ascii="Courier New" w:hAnsi="Courier New" w:hint="default"/>
        <w:sz w:val="20"/>
      </w:rPr>
    </w:lvl>
    <w:lvl w:ilvl="2" w:tplc="5D2CB9D8">
      <w:start w:val="1"/>
      <w:numFmt w:val="bullet"/>
      <w:lvlText w:val=""/>
      <w:lvlJc w:val="left"/>
      <w:pPr>
        <w:tabs>
          <w:tab w:val="num" w:pos="2160"/>
        </w:tabs>
        <w:ind w:left="2160" w:hanging="360"/>
      </w:pPr>
      <w:rPr>
        <w:rFonts w:ascii="Wingdings" w:hAnsi="Wingdings" w:hint="default"/>
        <w:sz w:val="20"/>
      </w:rPr>
    </w:lvl>
    <w:lvl w:ilvl="3" w:tplc="3BAA42C4">
      <w:start w:val="1"/>
      <w:numFmt w:val="bullet"/>
      <w:lvlText w:val=""/>
      <w:lvlJc w:val="left"/>
      <w:pPr>
        <w:tabs>
          <w:tab w:val="num" w:pos="2880"/>
        </w:tabs>
        <w:ind w:left="2880" w:hanging="360"/>
      </w:pPr>
      <w:rPr>
        <w:rFonts w:ascii="Wingdings" w:hAnsi="Wingdings" w:hint="default"/>
        <w:sz w:val="20"/>
      </w:rPr>
    </w:lvl>
    <w:lvl w:ilvl="4" w:tplc="D200F800">
      <w:start w:val="1"/>
      <w:numFmt w:val="bullet"/>
      <w:lvlText w:val=""/>
      <w:lvlJc w:val="left"/>
      <w:pPr>
        <w:tabs>
          <w:tab w:val="num" w:pos="3600"/>
        </w:tabs>
        <w:ind w:left="3600" w:hanging="360"/>
      </w:pPr>
      <w:rPr>
        <w:rFonts w:ascii="Wingdings" w:hAnsi="Wingdings" w:hint="default"/>
        <w:sz w:val="20"/>
      </w:rPr>
    </w:lvl>
    <w:lvl w:ilvl="5" w:tplc="B52CF446">
      <w:start w:val="1"/>
      <w:numFmt w:val="bullet"/>
      <w:lvlText w:val=""/>
      <w:lvlJc w:val="left"/>
      <w:pPr>
        <w:tabs>
          <w:tab w:val="num" w:pos="4320"/>
        </w:tabs>
        <w:ind w:left="4320" w:hanging="360"/>
      </w:pPr>
      <w:rPr>
        <w:rFonts w:ascii="Wingdings" w:hAnsi="Wingdings" w:hint="default"/>
        <w:sz w:val="20"/>
      </w:rPr>
    </w:lvl>
    <w:lvl w:ilvl="6" w:tplc="B9C65548">
      <w:start w:val="1"/>
      <w:numFmt w:val="bullet"/>
      <w:lvlText w:val=""/>
      <w:lvlJc w:val="left"/>
      <w:pPr>
        <w:tabs>
          <w:tab w:val="num" w:pos="5040"/>
        </w:tabs>
        <w:ind w:left="5040" w:hanging="360"/>
      </w:pPr>
      <w:rPr>
        <w:rFonts w:ascii="Wingdings" w:hAnsi="Wingdings" w:hint="default"/>
        <w:sz w:val="20"/>
      </w:rPr>
    </w:lvl>
    <w:lvl w:ilvl="7" w:tplc="29E8F264">
      <w:start w:val="1"/>
      <w:numFmt w:val="bullet"/>
      <w:lvlText w:val=""/>
      <w:lvlJc w:val="left"/>
      <w:pPr>
        <w:tabs>
          <w:tab w:val="num" w:pos="5760"/>
        </w:tabs>
        <w:ind w:left="5760" w:hanging="360"/>
      </w:pPr>
      <w:rPr>
        <w:rFonts w:ascii="Wingdings" w:hAnsi="Wingdings" w:hint="default"/>
        <w:sz w:val="20"/>
      </w:rPr>
    </w:lvl>
    <w:lvl w:ilvl="8" w:tplc="A4F6EFF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850B9"/>
    <w:multiLevelType w:val="multilevel"/>
    <w:tmpl w:val="50C6521A"/>
    <w:lvl w:ilvl="0">
      <w:start w:val="1"/>
      <w:numFmt w:val="decimal"/>
      <w:pStyle w:val="ConsTitle"/>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
      <w:lvlText w:val="%1.%2.%3"/>
      <w:lvlJc w:val="left"/>
      <w:pPr>
        <w:tabs>
          <w:tab w:val="num" w:pos="1078"/>
        </w:tabs>
        <w:ind w:left="851"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2FB7A60"/>
    <w:multiLevelType w:val="hybridMultilevel"/>
    <w:tmpl w:val="16D66AEC"/>
    <w:lvl w:ilvl="0" w:tplc="589A919C">
      <w:start w:val="1"/>
      <w:numFmt w:val="bullet"/>
      <w:lvlText w:val=""/>
      <w:lvlJc w:val="left"/>
      <w:pPr>
        <w:ind w:left="720" w:hanging="360"/>
      </w:pPr>
      <w:rPr>
        <w:rFonts w:ascii="Symbol" w:hAnsi="Symbol" w:hint="default"/>
      </w:rPr>
    </w:lvl>
    <w:lvl w:ilvl="1" w:tplc="7130D8A4">
      <w:start w:val="1"/>
      <w:numFmt w:val="bullet"/>
      <w:lvlText w:val="o"/>
      <w:lvlJc w:val="left"/>
      <w:pPr>
        <w:ind w:left="1440" w:hanging="360"/>
      </w:pPr>
      <w:rPr>
        <w:rFonts w:ascii="Courier New" w:hAnsi="Courier New" w:cs="Courier New" w:hint="default"/>
      </w:rPr>
    </w:lvl>
    <w:lvl w:ilvl="2" w:tplc="90544FAE">
      <w:start w:val="1"/>
      <w:numFmt w:val="bullet"/>
      <w:lvlText w:val=""/>
      <w:lvlJc w:val="left"/>
      <w:pPr>
        <w:ind w:left="2160" w:hanging="360"/>
      </w:pPr>
      <w:rPr>
        <w:rFonts w:ascii="Wingdings" w:hAnsi="Wingdings" w:hint="default"/>
      </w:rPr>
    </w:lvl>
    <w:lvl w:ilvl="3" w:tplc="22486604">
      <w:start w:val="1"/>
      <w:numFmt w:val="bullet"/>
      <w:lvlText w:val=""/>
      <w:lvlJc w:val="left"/>
      <w:pPr>
        <w:ind w:left="2880" w:hanging="360"/>
      </w:pPr>
      <w:rPr>
        <w:rFonts w:ascii="Symbol" w:hAnsi="Symbol" w:hint="default"/>
      </w:rPr>
    </w:lvl>
    <w:lvl w:ilvl="4" w:tplc="34B675A4">
      <w:start w:val="1"/>
      <w:numFmt w:val="bullet"/>
      <w:lvlText w:val="o"/>
      <w:lvlJc w:val="left"/>
      <w:pPr>
        <w:ind w:left="3600" w:hanging="360"/>
      </w:pPr>
      <w:rPr>
        <w:rFonts w:ascii="Courier New" w:hAnsi="Courier New" w:cs="Courier New" w:hint="default"/>
      </w:rPr>
    </w:lvl>
    <w:lvl w:ilvl="5" w:tplc="88382C96">
      <w:start w:val="1"/>
      <w:numFmt w:val="bullet"/>
      <w:lvlText w:val=""/>
      <w:lvlJc w:val="left"/>
      <w:pPr>
        <w:ind w:left="4320" w:hanging="360"/>
      </w:pPr>
      <w:rPr>
        <w:rFonts w:ascii="Wingdings" w:hAnsi="Wingdings" w:hint="default"/>
      </w:rPr>
    </w:lvl>
    <w:lvl w:ilvl="6" w:tplc="DC844B2E">
      <w:start w:val="1"/>
      <w:numFmt w:val="bullet"/>
      <w:lvlText w:val=""/>
      <w:lvlJc w:val="left"/>
      <w:pPr>
        <w:ind w:left="5040" w:hanging="360"/>
      </w:pPr>
      <w:rPr>
        <w:rFonts w:ascii="Symbol" w:hAnsi="Symbol" w:hint="default"/>
      </w:rPr>
    </w:lvl>
    <w:lvl w:ilvl="7" w:tplc="83D4BFB2">
      <w:start w:val="1"/>
      <w:numFmt w:val="bullet"/>
      <w:lvlText w:val="o"/>
      <w:lvlJc w:val="left"/>
      <w:pPr>
        <w:ind w:left="5760" w:hanging="360"/>
      </w:pPr>
      <w:rPr>
        <w:rFonts w:ascii="Courier New" w:hAnsi="Courier New" w:cs="Courier New" w:hint="default"/>
      </w:rPr>
    </w:lvl>
    <w:lvl w:ilvl="8" w:tplc="A0A66EEC">
      <w:start w:val="1"/>
      <w:numFmt w:val="bullet"/>
      <w:lvlText w:val=""/>
      <w:lvlJc w:val="left"/>
      <w:pPr>
        <w:ind w:left="6480" w:hanging="360"/>
      </w:pPr>
      <w:rPr>
        <w:rFonts w:ascii="Wingdings" w:hAnsi="Wingdings" w:hint="default"/>
      </w:rPr>
    </w:lvl>
  </w:abstractNum>
  <w:abstractNum w:abstractNumId="13" w15:restartNumberingAfterBreak="0">
    <w:nsid w:val="64D5151C"/>
    <w:multiLevelType w:val="hybridMultilevel"/>
    <w:tmpl w:val="13C83988"/>
    <w:lvl w:ilvl="0" w:tplc="A93261C6">
      <w:start w:val="1"/>
      <w:numFmt w:val="bullet"/>
      <w:lvlText w:val=""/>
      <w:lvlJc w:val="left"/>
      <w:pPr>
        <w:tabs>
          <w:tab w:val="num" w:pos="720"/>
        </w:tabs>
        <w:ind w:left="720" w:hanging="360"/>
      </w:pPr>
      <w:rPr>
        <w:rFonts w:ascii="Symbol" w:hAnsi="Symbol" w:hint="default"/>
        <w:sz w:val="20"/>
      </w:rPr>
    </w:lvl>
    <w:lvl w:ilvl="1" w:tplc="771E49A8">
      <w:start w:val="1"/>
      <w:numFmt w:val="bullet"/>
      <w:lvlText w:val="o"/>
      <w:lvlJc w:val="left"/>
      <w:pPr>
        <w:tabs>
          <w:tab w:val="num" w:pos="1440"/>
        </w:tabs>
        <w:ind w:left="1440" w:hanging="360"/>
      </w:pPr>
      <w:rPr>
        <w:rFonts w:ascii="Courier New" w:hAnsi="Courier New" w:hint="default"/>
        <w:sz w:val="20"/>
      </w:rPr>
    </w:lvl>
    <w:lvl w:ilvl="2" w:tplc="3E580ADA">
      <w:start w:val="1"/>
      <w:numFmt w:val="bullet"/>
      <w:lvlText w:val=""/>
      <w:lvlJc w:val="left"/>
      <w:pPr>
        <w:tabs>
          <w:tab w:val="num" w:pos="2160"/>
        </w:tabs>
        <w:ind w:left="2160" w:hanging="360"/>
      </w:pPr>
      <w:rPr>
        <w:rFonts w:ascii="Wingdings" w:hAnsi="Wingdings" w:hint="default"/>
        <w:sz w:val="20"/>
      </w:rPr>
    </w:lvl>
    <w:lvl w:ilvl="3" w:tplc="A4D2B0A2">
      <w:start w:val="1"/>
      <w:numFmt w:val="bullet"/>
      <w:lvlText w:val=""/>
      <w:lvlJc w:val="left"/>
      <w:pPr>
        <w:tabs>
          <w:tab w:val="num" w:pos="2880"/>
        </w:tabs>
        <w:ind w:left="2880" w:hanging="360"/>
      </w:pPr>
      <w:rPr>
        <w:rFonts w:ascii="Wingdings" w:hAnsi="Wingdings" w:hint="default"/>
        <w:sz w:val="20"/>
      </w:rPr>
    </w:lvl>
    <w:lvl w:ilvl="4" w:tplc="E0F0EBEE">
      <w:start w:val="1"/>
      <w:numFmt w:val="bullet"/>
      <w:lvlText w:val=""/>
      <w:lvlJc w:val="left"/>
      <w:pPr>
        <w:tabs>
          <w:tab w:val="num" w:pos="3600"/>
        </w:tabs>
        <w:ind w:left="3600" w:hanging="360"/>
      </w:pPr>
      <w:rPr>
        <w:rFonts w:ascii="Wingdings" w:hAnsi="Wingdings" w:hint="default"/>
        <w:sz w:val="20"/>
      </w:rPr>
    </w:lvl>
    <w:lvl w:ilvl="5" w:tplc="C47438E6">
      <w:start w:val="1"/>
      <w:numFmt w:val="bullet"/>
      <w:lvlText w:val=""/>
      <w:lvlJc w:val="left"/>
      <w:pPr>
        <w:tabs>
          <w:tab w:val="num" w:pos="4320"/>
        </w:tabs>
        <w:ind w:left="4320" w:hanging="360"/>
      </w:pPr>
      <w:rPr>
        <w:rFonts w:ascii="Wingdings" w:hAnsi="Wingdings" w:hint="default"/>
        <w:sz w:val="20"/>
      </w:rPr>
    </w:lvl>
    <w:lvl w:ilvl="6" w:tplc="517C9920">
      <w:start w:val="1"/>
      <w:numFmt w:val="bullet"/>
      <w:lvlText w:val=""/>
      <w:lvlJc w:val="left"/>
      <w:pPr>
        <w:tabs>
          <w:tab w:val="num" w:pos="5040"/>
        </w:tabs>
        <w:ind w:left="5040" w:hanging="360"/>
      </w:pPr>
      <w:rPr>
        <w:rFonts w:ascii="Wingdings" w:hAnsi="Wingdings" w:hint="default"/>
        <w:sz w:val="20"/>
      </w:rPr>
    </w:lvl>
    <w:lvl w:ilvl="7" w:tplc="E6F26A16">
      <w:start w:val="1"/>
      <w:numFmt w:val="bullet"/>
      <w:lvlText w:val=""/>
      <w:lvlJc w:val="left"/>
      <w:pPr>
        <w:tabs>
          <w:tab w:val="num" w:pos="5760"/>
        </w:tabs>
        <w:ind w:left="5760" w:hanging="360"/>
      </w:pPr>
      <w:rPr>
        <w:rFonts w:ascii="Wingdings" w:hAnsi="Wingdings" w:hint="default"/>
        <w:sz w:val="20"/>
      </w:rPr>
    </w:lvl>
    <w:lvl w:ilvl="8" w:tplc="3E8860F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4C400E"/>
    <w:multiLevelType w:val="hybridMultilevel"/>
    <w:tmpl w:val="435A3B2C"/>
    <w:lvl w:ilvl="0" w:tplc="616C029E">
      <w:start w:val="1"/>
      <w:numFmt w:val="bullet"/>
      <w:lvlText w:val=""/>
      <w:lvlJc w:val="left"/>
      <w:pPr>
        <w:tabs>
          <w:tab w:val="num" w:pos="720"/>
        </w:tabs>
        <w:ind w:left="720" w:hanging="360"/>
      </w:pPr>
      <w:rPr>
        <w:rFonts w:ascii="Symbol" w:hAnsi="Symbol" w:hint="default"/>
        <w:sz w:val="20"/>
      </w:rPr>
    </w:lvl>
    <w:lvl w:ilvl="1" w:tplc="AE3262C8">
      <w:start w:val="1"/>
      <w:numFmt w:val="bullet"/>
      <w:lvlText w:val="o"/>
      <w:lvlJc w:val="left"/>
      <w:pPr>
        <w:tabs>
          <w:tab w:val="num" w:pos="1440"/>
        </w:tabs>
        <w:ind w:left="1440" w:hanging="360"/>
      </w:pPr>
      <w:rPr>
        <w:rFonts w:ascii="Courier New" w:hAnsi="Courier New" w:hint="default"/>
        <w:sz w:val="20"/>
      </w:rPr>
    </w:lvl>
    <w:lvl w:ilvl="2" w:tplc="F4D8BBE8">
      <w:start w:val="1"/>
      <w:numFmt w:val="bullet"/>
      <w:lvlText w:val=""/>
      <w:lvlJc w:val="left"/>
      <w:pPr>
        <w:tabs>
          <w:tab w:val="num" w:pos="2160"/>
        </w:tabs>
        <w:ind w:left="2160" w:hanging="360"/>
      </w:pPr>
      <w:rPr>
        <w:rFonts w:ascii="Wingdings" w:hAnsi="Wingdings" w:hint="default"/>
        <w:sz w:val="20"/>
      </w:rPr>
    </w:lvl>
    <w:lvl w:ilvl="3" w:tplc="656AEF3A">
      <w:start w:val="1"/>
      <w:numFmt w:val="bullet"/>
      <w:lvlText w:val=""/>
      <w:lvlJc w:val="left"/>
      <w:pPr>
        <w:tabs>
          <w:tab w:val="num" w:pos="2880"/>
        </w:tabs>
        <w:ind w:left="2880" w:hanging="360"/>
      </w:pPr>
      <w:rPr>
        <w:rFonts w:ascii="Wingdings" w:hAnsi="Wingdings" w:hint="default"/>
        <w:sz w:val="20"/>
      </w:rPr>
    </w:lvl>
    <w:lvl w:ilvl="4" w:tplc="22E2A50A">
      <w:start w:val="1"/>
      <w:numFmt w:val="bullet"/>
      <w:lvlText w:val=""/>
      <w:lvlJc w:val="left"/>
      <w:pPr>
        <w:tabs>
          <w:tab w:val="num" w:pos="3600"/>
        </w:tabs>
        <w:ind w:left="3600" w:hanging="360"/>
      </w:pPr>
      <w:rPr>
        <w:rFonts w:ascii="Wingdings" w:hAnsi="Wingdings" w:hint="default"/>
        <w:sz w:val="20"/>
      </w:rPr>
    </w:lvl>
    <w:lvl w:ilvl="5" w:tplc="FC365A82">
      <w:start w:val="1"/>
      <w:numFmt w:val="bullet"/>
      <w:lvlText w:val=""/>
      <w:lvlJc w:val="left"/>
      <w:pPr>
        <w:tabs>
          <w:tab w:val="num" w:pos="4320"/>
        </w:tabs>
        <w:ind w:left="4320" w:hanging="360"/>
      </w:pPr>
      <w:rPr>
        <w:rFonts w:ascii="Wingdings" w:hAnsi="Wingdings" w:hint="default"/>
        <w:sz w:val="20"/>
      </w:rPr>
    </w:lvl>
    <w:lvl w:ilvl="6" w:tplc="AE3008A8">
      <w:start w:val="1"/>
      <w:numFmt w:val="bullet"/>
      <w:lvlText w:val=""/>
      <w:lvlJc w:val="left"/>
      <w:pPr>
        <w:tabs>
          <w:tab w:val="num" w:pos="5040"/>
        </w:tabs>
        <w:ind w:left="5040" w:hanging="360"/>
      </w:pPr>
      <w:rPr>
        <w:rFonts w:ascii="Wingdings" w:hAnsi="Wingdings" w:hint="default"/>
        <w:sz w:val="20"/>
      </w:rPr>
    </w:lvl>
    <w:lvl w:ilvl="7" w:tplc="82101974">
      <w:start w:val="1"/>
      <w:numFmt w:val="bullet"/>
      <w:lvlText w:val=""/>
      <w:lvlJc w:val="left"/>
      <w:pPr>
        <w:tabs>
          <w:tab w:val="num" w:pos="5760"/>
        </w:tabs>
        <w:ind w:left="5760" w:hanging="360"/>
      </w:pPr>
      <w:rPr>
        <w:rFonts w:ascii="Wingdings" w:hAnsi="Wingdings" w:hint="default"/>
        <w:sz w:val="20"/>
      </w:rPr>
    </w:lvl>
    <w:lvl w:ilvl="8" w:tplc="C9A8BDF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B427F"/>
    <w:multiLevelType w:val="hybridMultilevel"/>
    <w:tmpl w:val="87CE8AC6"/>
    <w:lvl w:ilvl="0" w:tplc="3D2E5DFE">
      <w:start w:val="1"/>
      <w:numFmt w:val="bullet"/>
      <w:lvlText w:val="-"/>
      <w:lvlJc w:val="left"/>
      <w:pPr>
        <w:ind w:left="1429" w:hanging="360"/>
      </w:pPr>
      <w:rPr>
        <w:rFonts w:ascii="Times New Roman" w:hAnsi="Times New Roman" w:cs="Times New Roman" w:hint="default"/>
        <w:color w:val="auto"/>
      </w:rPr>
    </w:lvl>
    <w:lvl w:ilvl="1" w:tplc="5B9019C0">
      <w:start w:val="1"/>
      <w:numFmt w:val="bullet"/>
      <w:lvlText w:val="o"/>
      <w:lvlJc w:val="left"/>
      <w:pPr>
        <w:ind w:left="2149" w:hanging="360"/>
      </w:pPr>
      <w:rPr>
        <w:rFonts w:ascii="Courier New" w:hAnsi="Courier New" w:cs="Courier New" w:hint="default"/>
      </w:rPr>
    </w:lvl>
    <w:lvl w:ilvl="2" w:tplc="4182709C">
      <w:start w:val="1"/>
      <w:numFmt w:val="bullet"/>
      <w:lvlText w:val=""/>
      <w:lvlJc w:val="left"/>
      <w:pPr>
        <w:ind w:left="2869" w:hanging="360"/>
      </w:pPr>
      <w:rPr>
        <w:rFonts w:ascii="Wingdings" w:hAnsi="Wingdings" w:hint="default"/>
      </w:rPr>
    </w:lvl>
    <w:lvl w:ilvl="3" w:tplc="6AA84FA0">
      <w:start w:val="1"/>
      <w:numFmt w:val="bullet"/>
      <w:lvlText w:val=""/>
      <w:lvlJc w:val="left"/>
      <w:pPr>
        <w:ind w:left="3589" w:hanging="360"/>
      </w:pPr>
      <w:rPr>
        <w:rFonts w:ascii="Symbol" w:hAnsi="Symbol" w:hint="default"/>
      </w:rPr>
    </w:lvl>
    <w:lvl w:ilvl="4" w:tplc="10EEDA2E">
      <w:start w:val="1"/>
      <w:numFmt w:val="bullet"/>
      <w:lvlText w:val="o"/>
      <w:lvlJc w:val="left"/>
      <w:pPr>
        <w:ind w:left="4309" w:hanging="360"/>
      </w:pPr>
      <w:rPr>
        <w:rFonts w:ascii="Courier New" w:hAnsi="Courier New" w:cs="Courier New" w:hint="default"/>
      </w:rPr>
    </w:lvl>
    <w:lvl w:ilvl="5" w:tplc="AB18302A">
      <w:start w:val="1"/>
      <w:numFmt w:val="bullet"/>
      <w:lvlText w:val=""/>
      <w:lvlJc w:val="left"/>
      <w:pPr>
        <w:ind w:left="5029" w:hanging="360"/>
      </w:pPr>
      <w:rPr>
        <w:rFonts w:ascii="Wingdings" w:hAnsi="Wingdings" w:hint="default"/>
      </w:rPr>
    </w:lvl>
    <w:lvl w:ilvl="6" w:tplc="4C2EFD32">
      <w:start w:val="1"/>
      <w:numFmt w:val="bullet"/>
      <w:lvlText w:val=""/>
      <w:lvlJc w:val="left"/>
      <w:pPr>
        <w:ind w:left="5749" w:hanging="360"/>
      </w:pPr>
      <w:rPr>
        <w:rFonts w:ascii="Symbol" w:hAnsi="Symbol" w:hint="default"/>
      </w:rPr>
    </w:lvl>
    <w:lvl w:ilvl="7" w:tplc="0D306200">
      <w:start w:val="1"/>
      <w:numFmt w:val="bullet"/>
      <w:lvlText w:val="o"/>
      <w:lvlJc w:val="left"/>
      <w:pPr>
        <w:ind w:left="6469" w:hanging="360"/>
      </w:pPr>
      <w:rPr>
        <w:rFonts w:ascii="Courier New" w:hAnsi="Courier New" w:cs="Courier New" w:hint="default"/>
      </w:rPr>
    </w:lvl>
    <w:lvl w:ilvl="8" w:tplc="EF44C3A8">
      <w:start w:val="1"/>
      <w:numFmt w:val="bullet"/>
      <w:lvlText w:val=""/>
      <w:lvlJc w:val="left"/>
      <w:pPr>
        <w:ind w:left="7189" w:hanging="360"/>
      </w:pPr>
      <w:rPr>
        <w:rFonts w:ascii="Wingdings" w:hAnsi="Wingdings" w:hint="default"/>
      </w:rPr>
    </w:lvl>
  </w:abstractNum>
  <w:abstractNum w:abstractNumId="16" w15:restartNumberingAfterBreak="0">
    <w:nsid w:val="6B00270A"/>
    <w:multiLevelType w:val="hybridMultilevel"/>
    <w:tmpl w:val="E7CC3924"/>
    <w:lvl w:ilvl="0" w:tplc="6AFCC082">
      <w:start w:val="1"/>
      <w:numFmt w:val="bullet"/>
      <w:lvlText w:val=""/>
      <w:lvlJc w:val="left"/>
      <w:pPr>
        <w:ind w:left="720" w:hanging="360"/>
      </w:pPr>
      <w:rPr>
        <w:rFonts w:ascii="Symbol" w:hAnsi="Symbol" w:hint="default"/>
      </w:rPr>
    </w:lvl>
    <w:lvl w:ilvl="1" w:tplc="F1BA367A">
      <w:start w:val="1"/>
      <w:numFmt w:val="bullet"/>
      <w:lvlText w:val="o"/>
      <w:lvlJc w:val="left"/>
      <w:pPr>
        <w:ind w:left="1440" w:hanging="360"/>
      </w:pPr>
      <w:rPr>
        <w:rFonts w:ascii="Courier New" w:hAnsi="Courier New" w:cs="Courier New" w:hint="default"/>
      </w:rPr>
    </w:lvl>
    <w:lvl w:ilvl="2" w:tplc="5A2A7F92">
      <w:start w:val="1"/>
      <w:numFmt w:val="bullet"/>
      <w:lvlText w:val=""/>
      <w:lvlJc w:val="left"/>
      <w:pPr>
        <w:ind w:left="2160" w:hanging="360"/>
      </w:pPr>
      <w:rPr>
        <w:rFonts w:ascii="Wingdings" w:hAnsi="Wingdings" w:hint="default"/>
      </w:rPr>
    </w:lvl>
    <w:lvl w:ilvl="3" w:tplc="A246CBBE">
      <w:start w:val="1"/>
      <w:numFmt w:val="bullet"/>
      <w:lvlText w:val=""/>
      <w:lvlJc w:val="left"/>
      <w:pPr>
        <w:ind w:left="2880" w:hanging="360"/>
      </w:pPr>
      <w:rPr>
        <w:rFonts w:ascii="Symbol" w:hAnsi="Symbol" w:hint="default"/>
      </w:rPr>
    </w:lvl>
    <w:lvl w:ilvl="4" w:tplc="C804B9E8">
      <w:start w:val="1"/>
      <w:numFmt w:val="bullet"/>
      <w:lvlText w:val="o"/>
      <w:lvlJc w:val="left"/>
      <w:pPr>
        <w:ind w:left="3600" w:hanging="360"/>
      </w:pPr>
      <w:rPr>
        <w:rFonts w:ascii="Courier New" w:hAnsi="Courier New" w:cs="Courier New" w:hint="default"/>
      </w:rPr>
    </w:lvl>
    <w:lvl w:ilvl="5" w:tplc="94805578">
      <w:start w:val="1"/>
      <w:numFmt w:val="bullet"/>
      <w:lvlText w:val=""/>
      <w:lvlJc w:val="left"/>
      <w:pPr>
        <w:ind w:left="4320" w:hanging="360"/>
      </w:pPr>
      <w:rPr>
        <w:rFonts w:ascii="Wingdings" w:hAnsi="Wingdings" w:hint="default"/>
      </w:rPr>
    </w:lvl>
    <w:lvl w:ilvl="6" w:tplc="762021B4">
      <w:start w:val="1"/>
      <w:numFmt w:val="bullet"/>
      <w:lvlText w:val=""/>
      <w:lvlJc w:val="left"/>
      <w:pPr>
        <w:ind w:left="5040" w:hanging="360"/>
      </w:pPr>
      <w:rPr>
        <w:rFonts w:ascii="Symbol" w:hAnsi="Symbol" w:hint="default"/>
      </w:rPr>
    </w:lvl>
    <w:lvl w:ilvl="7" w:tplc="4A200D36">
      <w:start w:val="1"/>
      <w:numFmt w:val="bullet"/>
      <w:lvlText w:val="o"/>
      <w:lvlJc w:val="left"/>
      <w:pPr>
        <w:ind w:left="5760" w:hanging="360"/>
      </w:pPr>
      <w:rPr>
        <w:rFonts w:ascii="Courier New" w:hAnsi="Courier New" w:cs="Courier New" w:hint="default"/>
      </w:rPr>
    </w:lvl>
    <w:lvl w:ilvl="8" w:tplc="3EACB7D2">
      <w:start w:val="1"/>
      <w:numFmt w:val="bullet"/>
      <w:lvlText w:val=""/>
      <w:lvlJc w:val="left"/>
      <w:pPr>
        <w:ind w:left="6480" w:hanging="360"/>
      </w:pPr>
      <w:rPr>
        <w:rFonts w:ascii="Wingdings" w:hAnsi="Wingdings" w:hint="default"/>
      </w:rPr>
    </w:lvl>
  </w:abstractNum>
  <w:abstractNum w:abstractNumId="17" w15:restartNumberingAfterBreak="0">
    <w:nsid w:val="6DF94B0B"/>
    <w:multiLevelType w:val="hybridMultilevel"/>
    <w:tmpl w:val="71AE90A6"/>
    <w:lvl w:ilvl="0" w:tplc="DDAA4942">
      <w:start w:val="1"/>
      <w:numFmt w:val="bullet"/>
      <w:lvlText w:val=""/>
      <w:lvlJc w:val="left"/>
      <w:pPr>
        <w:ind w:left="928" w:hanging="360"/>
      </w:pPr>
      <w:rPr>
        <w:rFonts w:ascii="Symbol" w:hAnsi="Symbol" w:hint="default"/>
      </w:rPr>
    </w:lvl>
    <w:lvl w:ilvl="1" w:tplc="D78465CC">
      <w:start w:val="1"/>
      <w:numFmt w:val="bullet"/>
      <w:lvlText w:val="o"/>
      <w:lvlJc w:val="left"/>
      <w:pPr>
        <w:ind w:left="1473" w:hanging="360"/>
      </w:pPr>
      <w:rPr>
        <w:rFonts w:ascii="Courier New" w:hAnsi="Courier New" w:cs="Courier New" w:hint="default"/>
      </w:rPr>
    </w:lvl>
    <w:lvl w:ilvl="2" w:tplc="DCA67946">
      <w:start w:val="1"/>
      <w:numFmt w:val="bullet"/>
      <w:lvlText w:val=""/>
      <w:lvlJc w:val="left"/>
      <w:pPr>
        <w:ind w:left="2193" w:hanging="360"/>
      </w:pPr>
      <w:rPr>
        <w:rFonts w:ascii="Wingdings" w:hAnsi="Wingdings" w:hint="default"/>
      </w:rPr>
    </w:lvl>
    <w:lvl w:ilvl="3" w:tplc="F2FAE714">
      <w:start w:val="1"/>
      <w:numFmt w:val="bullet"/>
      <w:lvlText w:val=""/>
      <w:lvlJc w:val="left"/>
      <w:pPr>
        <w:ind w:left="2913" w:hanging="360"/>
      </w:pPr>
      <w:rPr>
        <w:rFonts w:ascii="Symbol" w:hAnsi="Symbol" w:hint="default"/>
      </w:rPr>
    </w:lvl>
    <w:lvl w:ilvl="4" w:tplc="AA78609C">
      <w:start w:val="1"/>
      <w:numFmt w:val="bullet"/>
      <w:lvlText w:val="o"/>
      <w:lvlJc w:val="left"/>
      <w:pPr>
        <w:ind w:left="3633" w:hanging="360"/>
      </w:pPr>
      <w:rPr>
        <w:rFonts w:ascii="Courier New" w:hAnsi="Courier New" w:cs="Courier New" w:hint="default"/>
      </w:rPr>
    </w:lvl>
    <w:lvl w:ilvl="5" w:tplc="D6308E4E">
      <w:start w:val="1"/>
      <w:numFmt w:val="bullet"/>
      <w:lvlText w:val=""/>
      <w:lvlJc w:val="left"/>
      <w:pPr>
        <w:ind w:left="4353" w:hanging="360"/>
      </w:pPr>
      <w:rPr>
        <w:rFonts w:ascii="Wingdings" w:hAnsi="Wingdings" w:hint="default"/>
      </w:rPr>
    </w:lvl>
    <w:lvl w:ilvl="6" w:tplc="E02EEF94">
      <w:start w:val="1"/>
      <w:numFmt w:val="bullet"/>
      <w:lvlText w:val=""/>
      <w:lvlJc w:val="left"/>
      <w:pPr>
        <w:ind w:left="5073" w:hanging="360"/>
      </w:pPr>
      <w:rPr>
        <w:rFonts w:ascii="Symbol" w:hAnsi="Symbol" w:hint="default"/>
      </w:rPr>
    </w:lvl>
    <w:lvl w:ilvl="7" w:tplc="A6662D44">
      <w:start w:val="1"/>
      <w:numFmt w:val="bullet"/>
      <w:lvlText w:val="o"/>
      <w:lvlJc w:val="left"/>
      <w:pPr>
        <w:ind w:left="5793" w:hanging="360"/>
      </w:pPr>
      <w:rPr>
        <w:rFonts w:ascii="Courier New" w:hAnsi="Courier New" w:cs="Courier New" w:hint="default"/>
      </w:rPr>
    </w:lvl>
    <w:lvl w:ilvl="8" w:tplc="17686F98">
      <w:start w:val="1"/>
      <w:numFmt w:val="bullet"/>
      <w:lvlText w:val=""/>
      <w:lvlJc w:val="left"/>
      <w:pPr>
        <w:ind w:left="6513" w:hanging="360"/>
      </w:pPr>
      <w:rPr>
        <w:rFonts w:ascii="Wingdings" w:hAnsi="Wingdings" w:hint="default"/>
      </w:rPr>
    </w:lvl>
  </w:abstractNum>
  <w:abstractNum w:abstractNumId="18" w15:restartNumberingAfterBreak="0">
    <w:nsid w:val="6EED4FEC"/>
    <w:multiLevelType w:val="hybridMultilevel"/>
    <w:tmpl w:val="C9AAF5C6"/>
    <w:lvl w:ilvl="0" w:tplc="66BE084C">
      <w:start w:val="1"/>
      <w:numFmt w:val="decimal"/>
      <w:lvlText w:val="%1."/>
      <w:lvlJc w:val="left"/>
      <w:pPr>
        <w:ind w:left="720" w:hanging="360"/>
      </w:pPr>
      <w:rPr>
        <w:rFonts w:hint="default"/>
        <w:b/>
      </w:rPr>
    </w:lvl>
    <w:lvl w:ilvl="1" w:tplc="8AB00F08">
      <w:start w:val="1"/>
      <w:numFmt w:val="lowerLetter"/>
      <w:lvlText w:val="%2."/>
      <w:lvlJc w:val="left"/>
      <w:pPr>
        <w:ind w:left="1440" w:hanging="360"/>
      </w:pPr>
    </w:lvl>
    <w:lvl w:ilvl="2" w:tplc="F7CCD236">
      <w:start w:val="1"/>
      <w:numFmt w:val="lowerRoman"/>
      <w:lvlText w:val="%3."/>
      <w:lvlJc w:val="right"/>
      <w:pPr>
        <w:ind w:left="2160" w:hanging="180"/>
      </w:pPr>
    </w:lvl>
    <w:lvl w:ilvl="3" w:tplc="EBBE6AD2">
      <w:start w:val="1"/>
      <w:numFmt w:val="decimal"/>
      <w:lvlText w:val="%4."/>
      <w:lvlJc w:val="left"/>
      <w:pPr>
        <w:ind w:left="2880" w:hanging="360"/>
      </w:pPr>
    </w:lvl>
    <w:lvl w:ilvl="4" w:tplc="65EEF90C">
      <w:start w:val="1"/>
      <w:numFmt w:val="lowerLetter"/>
      <w:lvlText w:val="%5."/>
      <w:lvlJc w:val="left"/>
      <w:pPr>
        <w:ind w:left="3600" w:hanging="360"/>
      </w:pPr>
    </w:lvl>
    <w:lvl w:ilvl="5" w:tplc="C72A123E">
      <w:start w:val="1"/>
      <w:numFmt w:val="lowerRoman"/>
      <w:lvlText w:val="%6."/>
      <w:lvlJc w:val="right"/>
      <w:pPr>
        <w:ind w:left="4320" w:hanging="180"/>
      </w:pPr>
    </w:lvl>
    <w:lvl w:ilvl="6" w:tplc="18F6F2C2">
      <w:start w:val="1"/>
      <w:numFmt w:val="decimal"/>
      <w:lvlText w:val="%7."/>
      <w:lvlJc w:val="left"/>
      <w:pPr>
        <w:ind w:left="5040" w:hanging="360"/>
      </w:pPr>
    </w:lvl>
    <w:lvl w:ilvl="7" w:tplc="9E2C8D3A">
      <w:start w:val="1"/>
      <w:numFmt w:val="lowerLetter"/>
      <w:lvlText w:val="%8."/>
      <w:lvlJc w:val="left"/>
      <w:pPr>
        <w:ind w:left="5760" w:hanging="360"/>
      </w:pPr>
    </w:lvl>
    <w:lvl w:ilvl="8" w:tplc="5F82874A">
      <w:start w:val="1"/>
      <w:numFmt w:val="lowerRoman"/>
      <w:lvlText w:val="%9."/>
      <w:lvlJc w:val="right"/>
      <w:pPr>
        <w:ind w:left="6480" w:hanging="180"/>
      </w:pPr>
    </w:lvl>
  </w:abstractNum>
  <w:num w:numId="1">
    <w:abstractNumId w:val="8"/>
  </w:num>
  <w:num w:numId="2">
    <w:abstractNumId w:val="17"/>
  </w:num>
  <w:num w:numId="3">
    <w:abstractNumId w:val="12"/>
  </w:num>
  <w:num w:numId="4">
    <w:abstractNumId w:val="5"/>
  </w:num>
  <w:num w:numId="5">
    <w:abstractNumId w:val="0"/>
  </w:num>
  <w:num w:numId="6">
    <w:abstractNumId w:val="11"/>
  </w:num>
  <w:num w:numId="7">
    <w:abstractNumId w:val="9"/>
  </w:num>
  <w:num w:numId="8">
    <w:abstractNumId w:val="6"/>
  </w:num>
  <w:num w:numId="9">
    <w:abstractNumId w:val="16"/>
  </w:num>
  <w:num w:numId="10">
    <w:abstractNumId w:val="15"/>
  </w:num>
  <w:num w:numId="11">
    <w:abstractNumId w:val="4"/>
  </w:num>
  <w:num w:numId="12">
    <w:abstractNumId w:val="18"/>
  </w:num>
  <w:num w:numId="13">
    <w:abstractNumId w:val="10"/>
  </w:num>
  <w:num w:numId="14">
    <w:abstractNumId w:val="14"/>
  </w:num>
  <w:num w:numId="15">
    <w:abstractNumId w:val="13"/>
  </w:num>
  <w:num w:numId="16">
    <w:abstractNumId w:val="7"/>
  </w:num>
  <w:num w:numId="17">
    <w:abstractNumId w:val="1"/>
  </w:num>
  <w:num w:numId="18">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26"/>
    <w:rsid w:val="0007438F"/>
    <w:rsid w:val="00111655"/>
    <w:rsid w:val="00150907"/>
    <w:rsid w:val="00312FD2"/>
    <w:rsid w:val="0055751A"/>
    <w:rsid w:val="006265B8"/>
    <w:rsid w:val="00667DFD"/>
    <w:rsid w:val="007B4E62"/>
    <w:rsid w:val="007C08A7"/>
    <w:rsid w:val="007D67A0"/>
    <w:rsid w:val="00937526"/>
    <w:rsid w:val="00975298"/>
    <w:rsid w:val="00A4441F"/>
    <w:rsid w:val="00A77F48"/>
    <w:rsid w:val="00B0733B"/>
    <w:rsid w:val="00B3509B"/>
    <w:rsid w:val="00B63A20"/>
    <w:rsid w:val="00B809B3"/>
    <w:rsid w:val="00C52ABB"/>
    <w:rsid w:val="00C621F7"/>
    <w:rsid w:val="00D620D6"/>
    <w:rsid w:val="00FC70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1C0A"/>
  <w15:docId w15:val="{830E62B8-E092-464A-84CA-42DEB79D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rPr>
  </w:style>
  <w:style w:type="paragraph" w:styleId="10">
    <w:name w:val="heading 1"/>
    <w:basedOn w:val="a"/>
    <w:next w:val="a"/>
    <w:link w:val="11"/>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tabs>
        <w:tab w:val="num" w:pos="0"/>
      </w:tabs>
      <w:ind w:right="-1"/>
      <w:jc w:val="center"/>
      <w:outlineLvl w:val="4"/>
    </w:pPr>
    <w:rPr>
      <w:b/>
      <w:bCs/>
      <w:sz w:val="24"/>
      <w:szCs w:val="24"/>
      <w:lang w:eastAsia="ar-SA"/>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paragraph" w:styleId="25">
    <w:name w:val="Body Text 2"/>
    <w:basedOn w:val="a"/>
    <w:link w:val="26"/>
    <w:pPr>
      <w:spacing w:after="120" w:line="480" w:lineRule="auto"/>
      <w:jc w:val="both"/>
    </w:pPr>
    <w:rPr>
      <w:sz w:val="24"/>
      <w:szCs w:val="24"/>
      <w:lang w:eastAsia="ru-RU"/>
    </w:rPr>
  </w:style>
  <w:style w:type="character" w:customStyle="1" w:styleId="26">
    <w:name w:val="Основной текст 2 Знак"/>
    <w:basedOn w:val="a0"/>
    <w:link w:val="25"/>
    <w:rPr>
      <w:rFonts w:ascii="Times New Roman" w:eastAsia="Times New Roman" w:hAnsi="Times New Roman" w:cs="Times New Roman"/>
      <w:sz w:val="24"/>
      <w:szCs w:val="24"/>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styleId="ab">
    <w:name w:val="No Spacing"/>
    <w:link w:val="ac"/>
    <w:uiPriority w:val="1"/>
    <w:qFormat/>
    <w:pPr>
      <w:spacing w:after="0" w:line="240" w:lineRule="auto"/>
    </w:pPr>
    <w:rPr>
      <w:rFonts w:ascii="Times New Roman" w:eastAsia="Times New Roman" w:hAnsi="Times New Roman" w:cs="Times New Roman"/>
      <w:sz w:val="20"/>
      <w:szCs w:val="20"/>
    </w:rPr>
  </w:style>
  <w:style w:type="paragraph" w:styleId="ad">
    <w:name w:val="Body Text"/>
    <w:basedOn w:val="a"/>
    <w:link w:val="ae"/>
    <w:uiPriority w:val="99"/>
    <w:semiHidden/>
    <w:unhideWhenUsed/>
    <w:pPr>
      <w:spacing w:after="120"/>
    </w:pPr>
    <w:rPr>
      <w:rFonts w:ascii="Calibri" w:hAnsi="Calibri"/>
      <w:lang w:eastAsia="ar-SA"/>
    </w:rPr>
  </w:style>
  <w:style w:type="character" w:customStyle="1" w:styleId="ae">
    <w:name w:val="Основной текст Знак"/>
    <w:basedOn w:val="a0"/>
    <w:link w:val="ad"/>
    <w:uiPriority w:val="99"/>
    <w:semiHidden/>
    <w:rPr>
      <w:rFonts w:ascii="Calibri" w:eastAsia="Times New Roman" w:hAnsi="Calibri" w:cs="Times New Roman"/>
      <w:sz w:val="20"/>
      <w:szCs w:val="20"/>
      <w:lang w:eastAsia="ar-SA"/>
    </w:rPr>
  </w:style>
  <w:style w:type="paragraph" w:styleId="af">
    <w:name w:val="footnote text"/>
    <w:basedOn w:val="a"/>
    <w:link w:val="af0"/>
    <w:uiPriority w:val="99"/>
    <w:unhideWhenUsed/>
  </w:style>
  <w:style w:type="character" w:customStyle="1" w:styleId="af0">
    <w:name w:val="Текст сноски Знак"/>
    <w:basedOn w:val="a0"/>
    <w:link w:val="af"/>
    <w:uiPriority w:val="99"/>
    <w:rPr>
      <w:rFonts w:ascii="Times New Roman" w:eastAsia="Times New Roman" w:hAnsi="Times New Roman" w:cs="Times New Roman"/>
      <w:sz w:val="20"/>
      <w:szCs w:val="20"/>
    </w:rPr>
  </w:style>
  <w:style w:type="character" w:styleId="af1">
    <w:name w:val="footnote reference"/>
    <w:rPr>
      <w:vertAlign w:val="superscript"/>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2">
    <w:name w:val="List Paragraph"/>
    <w:basedOn w:val="a"/>
    <w:uiPriority w:val="99"/>
    <w:qFormat/>
    <w:pPr>
      <w:ind w:left="720"/>
      <w:contextualSpacing/>
    </w:pPr>
    <w:rPr>
      <w:sz w:val="24"/>
      <w:szCs w:val="24"/>
      <w:lang w:eastAsia="ru-RU"/>
    </w:rPr>
  </w:style>
  <w:style w:type="paragraph" w:customStyle="1" w:styleId="ConsNormal">
    <w:name w:val="ConsNormal"/>
    <w:link w:val="ConsNormal0"/>
    <w:pPr>
      <w:widowControl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rPr>
      <w:rFonts w:ascii="Arial" w:eastAsia="Times New Roman" w:hAnsi="Arial" w:cs="Arial"/>
      <w:sz w:val="20"/>
      <w:szCs w:val="20"/>
      <w:lang w:eastAsia="ru-RU"/>
    </w:r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rPr>
  </w:style>
  <w:style w:type="character" w:customStyle="1" w:styleId="50">
    <w:name w:val="Заголовок 5 Знак"/>
    <w:basedOn w:val="a0"/>
    <w:link w:val="5"/>
    <w:rPr>
      <w:rFonts w:ascii="Times New Roman" w:eastAsia="Times New Roman" w:hAnsi="Times New Roman" w:cs="Times New Roman"/>
      <w:b/>
      <w:bCs/>
      <w:sz w:val="24"/>
      <w:szCs w:val="24"/>
      <w:lang w:eastAsia="ar-SA"/>
    </w:rPr>
  </w:style>
  <w:style w:type="paragraph" w:customStyle="1" w:styleId="ConsTitle">
    <w:name w:val="ConsTitle"/>
    <w:pPr>
      <w:widowControl w:val="0"/>
      <w:numPr>
        <w:numId w:val="6"/>
      </w:numPr>
      <w:tabs>
        <w:tab w:val="clear" w:pos="432"/>
      </w:tabs>
      <w:spacing w:after="0" w:line="240" w:lineRule="auto"/>
      <w:ind w:left="0" w:right="19772" w:firstLine="0"/>
    </w:pPr>
    <w:rPr>
      <w:rFonts w:ascii="Arial" w:eastAsia="Times New Roman" w:hAnsi="Arial" w:cs="Arial"/>
      <w:b/>
      <w:bCs/>
      <w:sz w:val="20"/>
      <w:szCs w:val="20"/>
      <w:lang w:eastAsia="ru-RU"/>
    </w:rPr>
  </w:style>
  <w:style w:type="paragraph" w:customStyle="1" w:styleId="1">
    <w:name w:val="Обычный1"/>
    <w:pPr>
      <w:widowControl w:val="0"/>
      <w:numPr>
        <w:ilvl w:val="2"/>
        <w:numId w:val="6"/>
      </w:numPr>
      <w:tabs>
        <w:tab w:val="clear" w:pos="1078"/>
      </w:tabs>
      <w:spacing w:after="0" w:line="240" w:lineRule="auto"/>
      <w:ind w:left="0" w:firstLine="720"/>
    </w:pPr>
    <w:rPr>
      <w:rFonts w:ascii="Times New Roman" w:eastAsia="Times New Roman" w:hAnsi="Times New Roman" w:cs="Times New Roman"/>
      <w:sz w:val="20"/>
      <w:szCs w:val="20"/>
      <w:lang w:eastAsia="ru-RU"/>
    </w:rPr>
  </w:style>
  <w:style w:type="character" w:styleId="af5">
    <w:name w:val="Hyperlink"/>
    <w:basedOn w:val="a0"/>
    <w:unhideWhenUsed/>
    <w:rPr>
      <w:color w:val="0000FF" w:themeColor="hyperlink"/>
      <w:u w:val="single"/>
    </w:rPr>
  </w:style>
  <w:style w:type="paragraph" w:styleId="af6">
    <w:name w:val="Normal (Web)"/>
    <w:basedOn w:val="a"/>
    <w:link w:val="af7"/>
    <w:unhideWhenUsed/>
    <w:rPr>
      <w:sz w:val="24"/>
      <w:szCs w:val="24"/>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0"/>
      <w:szCs w:val="20"/>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0"/>
      <w:szCs w:val="20"/>
    </w:rPr>
  </w:style>
  <w:style w:type="character" w:styleId="afc">
    <w:name w:val="Emphasis"/>
    <w:basedOn w:val="a0"/>
    <w:uiPriority w:val="20"/>
    <w:qFormat/>
    <w:rPr>
      <w:i/>
      <w:iCs/>
    </w:rPr>
  </w:style>
  <w:style w:type="paragraph" w:styleId="afd">
    <w:name w:val="Title"/>
    <w:basedOn w:val="a"/>
    <w:link w:val="afe"/>
    <w:qFormat/>
    <w:pPr>
      <w:widowControl w:val="0"/>
      <w:jc w:val="center"/>
    </w:pPr>
    <w:rPr>
      <w:sz w:val="24"/>
      <w:szCs w:val="24"/>
      <w:lang w:eastAsia="ru-RU"/>
    </w:rPr>
  </w:style>
  <w:style w:type="character" w:customStyle="1" w:styleId="afe">
    <w:name w:val="Заголовок Знак"/>
    <w:basedOn w:val="a0"/>
    <w:link w:val="afd"/>
    <w:rPr>
      <w:rFonts w:ascii="Times New Roman" w:eastAsia="Times New Roman" w:hAnsi="Times New Roman" w:cs="Times New Roman"/>
      <w:sz w:val="24"/>
      <w:szCs w:val="24"/>
      <w:lang w:eastAsia="ru-RU"/>
    </w:rPr>
  </w:style>
  <w:style w:type="paragraph" w:customStyle="1" w:styleId="aff">
    <w:name w:val="А_обычный"/>
    <w:basedOn w:val="a"/>
    <w:pPr>
      <w:ind w:firstLine="709"/>
      <w:jc w:val="both"/>
    </w:pPr>
    <w:rPr>
      <w:sz w:val="24"/>
      <w:szCs w:val="24"/>
      <w:lang w:eastAsia="ru-RU"/>
    </w:rPr>
  </w:style>
  <w:style w:type="paragraph" w:customStyle="1" w:styleId="s1">
    <w:name w:val="s_1"/>
    <w:basedOn w:val="a"/>
    <w:pPr>
      <w:spacing w:before="100" w:beforeAutospacing="1" w:after="100" w:afterAutospacing="1"/>
    </w:pPr>
    <w:rPr>
      <w:sz w:val="24"/>
      <w:szCs w:val="24"/>
      <w:lang w:eastAsia="ru-RU"/>
    </w:rPr>
  </w:style>
  <w:style w:type="character" w:customStyle="1" w:styleId="27">
    <w:name w:val="Основной текст (2)"/>
    <w:basedOn w:val="a0"/>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table" w:styleId="af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Без интервала Знак"/>
    <w:basedOn w:val="a0"/>
    <w:link w:val="ab"/>
    <w:uiPriority w:val="1"/>
    <w:rPr>
      <w:rFonts w:ascii="Times New Roman" w:eastAsia="Times New Roman" w:hAnsi="Times New Roman" w:cs="Times New Roman"/>
      <w:sz w:val="20"/>
      <w:szCs w:val="20"/>
    </w:rPr>
  </w:style>
  <w:style w:type="character" w:customStyle="1" w:styleId="s11">
    <w:name w:val="s11"/>
    <w:basedOn w:val="a0"/>
  </w:style>
  <w:style w:type="character" w:customStyle="1" w:styleId="af7">
    <w:name w:val="Обычный (веб) Знак"/>
    <w:link w:val="af6"/>
    <w:rPr>
      <w:rFonts w:ascii="Times New Roman" w:eastAsia="Times New Roman" w:hAnsi="Times New Roman" w:cs="Times New Roman"/>
      <w:sz w:val="24"/>
      <w:szCs w:val="24"/>
    </w:rPr>
  </w:style>
  <w:style w:type="paragraph" w:styleId="aff1">
    <w:name w:val="endnote text"/>
    <w:basedOn w:val="a"/>
    <w:link w:val="aff2"/>
    <w:uiPriority w:val="99"/>
    <w:semiHidden/>
    <w:unhideWhenUsed/>
  </w:style>
  <w:style w:type="character" w:customStyle="1" w:styleId="aff2">
    <w:name w:val="Текст концевой сноски Знак"/>
    <w:basedOn w:val="a0"/>
    <w:link w:val="aff1"/>
    <w:uiPriority w:val="99"/>
    <w:semiHidden/>
    <w:rPr>
      <w:rFonts w:ascii="Times New Roman" w:eastAsia="Times New Roman" w:hAnsi="Times New Roman" w:cs="Times New Roman"/>
      <w:sz w:val="20"/>
      <w:szCs w:val="20"/>
    </w:rPr>
  </w:style>
  <w:style w:type="character" w:styleId="aff3">
    <w:name w:val="endnote reference"/>
    <w:basedOn w:val="a0"/>
    <w:uiPriority w:val="99"/>
    <w:semiHidden/>
    <w:unhideWhenUsed/>
    <w:rPr>
      <w:vertAlign w:val="superscript"/>
    </w:rPr>
  </w:style>
  <w:style w:type="character" w:customStyle="1" w:styleId="aff4">
    <w:name w:val="Подпись к таблице_"/>
    <w:basedOn w:val="a0"/>
    <w:link w:val="aff5"/>
    <w:rPr>
      <w:rFonts w:ascii="Times New Roman" w:eastAsia="Times New Roman" w:hAnsi="Times New Roman" w:cs="Times New Roman"/>
      <w:b/>
      <w:bCs/>
      <w:shd w:val="clear" w:color="auto" w:fill="FFFFFF"/>
    </w:rPr>
  </w:style>
  <w:style w:type="paragraph" w:customStyle="1" w:styleId="aff5">
    <w:name w:val="Подпись к таблице"/>
    <w:basedOn w:val="a"/>
    <w:link w:val="aff4"/>
    <w:pPr>
      <w:widowControl w:val="0"/>
      <w:shd w:val="clear" w:color="auto" w:fill="FFFFFF"/>
      <w:spacing w:line="0" w:lineRule="atLeast"/>
    </w:pPr>
    <w:rPr>
      <w:b/>
      <w:bCs/>
      <w:sz w:val="22"/>
      <w:szCs w:val="22"/>
    </w:rPr>
  </w:style>
  <w:style w:type="character" w:customStyle="1" w:styleId="28">
    <w:name w:val="Основной текст (2) + Полужирный"/>
    <w:basedOn w:val="a0"/>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character" w:customStyle="1" w:styleId="2TrebuchetMS14pt-1pt">
    <w:name w:val="Основной текст (2) + Trebuchet MS;14 pt;Курсив;Интервал -1 pt"/>
    <w:basedOn w:val="a0"/>
    <w:rPr>
      <w:rFonts w:ascii="Trebuchet MS" w:eastAsia="Trebuchet MS" w:hAnsi="Trebuchet MS" w:cs="Trebuchet MS"/>
      <w:b w:val="0"/>
      <w:bCs w:val="0"/>
      <w:i/>
      <w:iCs/>
      <w:smallCaps w:val="0"/>
      <w:strike w:val="0"/>
      <w:color w:val="000000"/>
      <w:spacing w:val="-30"/>
      <w:position w:val="0"/>
      <w:sz w:val="28"/>
      <w:szCs w:val="28"/>
      <w:u w:val="none"/>
      <w:lang w:val="ru-RU" w:eastAsia="ru-RU" w:bidi="ru-RU"/>
    </w:rPr>
  </w:style>
  <w:style w:type="character" w:customStyle="1" w:styleId="14">
    <w:name w:val="Заголовок №1_"/>
    <w:basedOn w:val="a0"/>
    <w:link w:val="15"/>
    <w:uiPriority w:val="99"/>
    <w:rPr>
      <w:b/>
      <w:bCs/>
      <w:spacing w:val="1"/>
      <w:shd w:val="clear" w:color="auto" w:fill="FFFFFF"/>
    </w:rPr>
  </w:style>
  <w:style w:type="paragraph" w:customStyle="1" w:styleId="15">
    <w:name w:val="Заголовок №1"/>
    <w:basedOn w:val="a"/>
    <w:link w:val="14"/>
    <w:uiPriority w:val="99"/>
    <w:pPr>
      <w:widowControl w:val="0"/>
      <w:shd w:val="clear" w:color="auto" w:fill="FFFFFF"/>
      <w:spacing w:before="540" w:after="240" w:line="240" w:lineRule="atLeast"/>
      <w:ind w:hanging="920"/>
      <w:jc w:val="center"/>
      <w:outlineLvl w:val="0"/>
    </w:pPr>
    <w:rPr>
      <w:rFonts w:asciiTheme="minorHAnsi" w:eastAsiaTheme="minorHAnsi" w:hAnsiTheme="minorHAnsi" w:cstheme="minorBidi"/>
      <w:b/>
      <w:bCs/>
      <w:spacing w:val="1"/>
      <w:sz w:val="22"/>
      <w:szCs w:val="22"/>
    </w:rPr>
  </w:style>
  <w:style w:type="character" w:customStyle="1" w:styleId="11">
    <w:name w:val="Заголовок 1 Знак"/>
    <w:basedOn w:val="a0"/>
    <w:link w:val="10"/>
    <w:uiPriority w:val="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0"/>
      <w:szCs w:val="20"/>
    </w:rPr>
  </w:style>
  <w:style w:type="character" w:customStyle="1" w:styleId="product-classificationfeature">
    <w:name w:val="product-classification__feature"/>
    <w:basedOn w:val="a0"/>
  </w:style>
  <w:style w:type="character" w:customStyle="1" w:styleId="product-classificationvalues">
    <w:name w:val="product-classification__values"/>
    <w:basedOn w:val="a0"/>
  </w:style>
  <w:style w:type="character" w:customStyle="1" w:styleId="product-classificationunit">
    <w:name w:val="product-classification__unit"/>
    <w:basedOn w:val="a0"/>
  </w:style>
  <w:style w:type="paragraph" w:customStyle="1" w:styleId="16">
    <w:name w:val="Абзац списка1"/>
    <w:basedOn w:val="a"/>
    <w:uiPriority w:val="99"/>
    <w:pPr>
      <w:spacing w:after="200" w:line="276" w:lineRule="auto"/>
      <w:ind w:left="720"/>
      <w:contextualSpacing/>
    </w:pPr>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40c7425c-9912-4399-9b09-1c8a34ebe43e" TargetMode="External"/><Relationship Id="rId13" Type="http://schemas.openxmlformats.org/officeDocument/2006/relationships/hyperlink" Target="https://agregatoreat.ru/lk/customer/eat/announcement/40c7425c-9912-4399-9b09-1c8a34ebe43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65972/?frame=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65972/?frame=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29A6AD9EFD15B5112BDAF2C13BDA5F406B9293608B62E276118627FA7E80A0BC3695C9A729F9F0Bp814L" TargetMode="External"/><Relationship Id="rId4" Type="http://schemas.openxmlformats.org/officeDocument/2006/relationships/settings" Target="settings.xml"/><Relationship Id="rId9" Type="http://schemas.openxmlformats.org/officeDocument/2006/relationships/hyperlink" Target="consultantplus://offline/ref=E29A6AD9EFD15B5112BDAF2C13BDA5F406B8243F04B92E276118627FA7E80A0BC3695C987398p916L" TargetMode="External"/><Relationship Id="rId14" Type="http://schemas.openxmlformats.org/officeDocument/2006/relationships/hyperlink" Target="https://agregatoreat.ru/lk/customer/eat/announcement/40c7425c-9912-4399-9b09-1c8a34ebe4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6B95D-30D3-4B7C-97D5-B901F6B1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4562</Words>
  <Characters>26005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Litvinova</dc:creator>
  <cp:lastModifiedBy>Уварова Елена Владимировна</cp:lastModifiedBy>
  <cp:revision>9</cp:revision>
  <cp:lastPrinted>2026-05-22T12:00:00Z</cp:lastPrinted>
  <dcterms:created xsi:type="dcterms:W3CDTF">2026-05-21T13:32:00Z</dcterms:created>
  <dcterms:modified xsi:type="dcterms:W3CDTF">2026-05-22T12:11:00Z</dcterms:modified>
</cp:coreProperties>
</file>