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23F4" w14:textId="6682F52B" w:rsidR="00823CB7" w:rsidRPr="00823CB7" w:rsidRDefault="00353CA5" w:rsidP="00823CB7">
      <w:pPr>
        <w:widowControl w:val="0"/>
        <w:ind w:left="6804"/>
        <w:jc w:val="both"/>
        <w:rPr>
          <w:rFonts w:eastAsia="Liberation Mono"/>
          <w:color w:val="000000"/>
        </w:rPr>
      </w:pPr>
      <w:r>
        <w:rPr>
          <w:rFonts w:eastAsia="Liberation Mono"/>
          <w:b/>
          <w:bCs/>
          <w:color w:val="000000"/>
        </w:rPr>
        <w:t xml:space="preserve">ПРОЕКТ </w:t>
      </w:r>
      <w:r w:rsidR="00823CB7" w:rsidRPr="00823CB7">
        <w:rPr>
          <w:rFonts w:eastAsia="Liberation Mono"/>
          <w:b/>
          <w:bCs/>
          <w:color w:val="000000"/>
        </w:rPr>
        <w:t>СОГЛАСОВАН:</w:t>
      </w:r>
    </w:p>
    <w:p w14:paraId="1F3D2B4C" w14:textId="77777777" w:rsidR="00823CB7" w:rsidRPr="00823CB7" w:rsidRDefault="00B174F8" w:rsidP="00823CB7">
      <w:pPr>
        <w:widowControl w:val="0"/>
        <w:ind w:left="6804"/>
        <w:jc w:val="both"/>
        <w:rPr>
          <w:rFonts w:eastAsia="Liberation Mono"/>
          <w:color w:val="000000"/>
        </w:rPr>
      </w:pPr>
      <w:r>
        <w:rPr>
          <w:rFonts w:eastAsia="Liberation Mono"/>
          <w:color w:val="000000"/>
        </w:rPr>
        <w:t>И.о. н</w:t>
      </w:r>
      <w:r w:rsidR="00823CB7" w:rsidRPr="00823CB7">
        <w:rPr>
          <w:rFonts w:eastAsia="Liberation Mono"/>
          <w:color w:val="000000"/>
        </w:rPr>
        <w:t>ачальник</w:t>
      </w:r>
      <w:r>
        <w:rPr>
          <w:rFonts w:eastAsia="Liberation Mono"/>
          <w:color w:val="000000"/>
        </w:rPr>
        <w:t>а</w:t>
      </w:r>
      <w:r w:rsidR="00823CB7" w:rsidRPr="00823CB7">
        <w:rPr>
          <w:rFonts w:eastAsia="Liberation Mono"/>
          <w:color w:val="000000"/>
        </w:rPr>
        <w:t xml:space="preserve"> </w:t>
      </w:r>
    </w:p>
    <w:p w14:paraId="08B2CC6B" w14:textId="77777777" w:rsidR="00823CB7" w:rsidRPr="00823CB7" w:rsidRDefault="00823CB7" w:rsidP="00823CB7">
      <w:pPr>
        <w:widowControl w:val="0"/>
        <w:ind w:left="6804"/>
        <w:jc w:val="both"/>
        <w:rPr>
          <w:rFonts w:eastAsia="Liberation Mono"/>
          <w:color w:val="000000"/>
        </w:rPr>
      </w:pPr>
      <w:r w:rsidRPr="00823CB7">
        <w:rPr>
          <w:rFonts w:eastAsia="Liberation Mono"/>
          <w:color w:val="000000"/>
        </w:rPr>
        <w:t>ФКУ «Центрдорразвития»</w:t>
      </w:r>
    </w:p>
    <w:p w14:paraId="4E58D520" w14:textId="77777777" w:rsidR="00823CB7" w:rsidRPr="00823CB7" w:rsidRDefault="00B174F8" w:rsidP="00823CB7">
      <w:pPr>
        <w:widowControl w:val="0"/>
        <w:ind w:left="6804"/>
        <w:jc w:val="both"/>
        <w:rPr>
          <w:rFonts w:eastAsia="Liberation Mono"/>
          <w:color w:val="000000"/>
        </w:rPr>
      </w:pPr>
      <w:r>
        <w:rPr>
          <w:rFonts w:eastAsia="Liberation Mono"/>
          <w:color w:val="000000"/>
        </w:rPr>
        <w:t>_______________А.В. Пчелин</w:t>
      </w:r>
      <w:r w:rsidR="00823CB7" w:rsidRPr="00823CB7">
        <w:rPr>
          <w:rFonts w:eastAsia="Liberation Mono"/>
          <w:color w:val="000000"/>
        </w:rPr>
        <w:t xml:space="preserve"> </w:t>
      </w:r>
    </w:p>
    <w:p w14:paraId="40F50591" w14:textId="6E118B84" w:rsidR="00823CB7" w:rsidRPr="00823CB7" w:rsidRDefault="00823CB7" w:rsidP="00823CB7">
      <w:pPr>
        <w:widowControl w:val="0"/>
        <w:ind w:left="6804"/>
        <w:jc w:val="both"/>
        <w:rPr>
          <w:rFonts w:eastAsia="Liberation Mono"/>
          <w:color w:val="000000"/>
        </w:rPr>
      </w:pPr>
      <w:r w:rsidRPr="00823CB7">
        <w:rPr>
          <w:rFonts w:eastAsia="Liberation Mono"/>
          <w:color w:val="000000"/>
        </w:rPr>
        <w:t>«__»________________202</w:t>
      </w:r>
      <w:r w:rsidR="00353CA5">
        <w:rPr>
          <w:rFonts w:eastAsia="Liberation Mono"/>
          <w:color w:val="000000"/>
        </w:rPr>
        <w:t>5</w:t>
      </w:r>
      <w:r w:rsidRPr="00823CB7">
        <w:rPr>
          <w:rFonts w:eastAsia="Liberation Mono"/>
          <w:color w:val="000000"/>
        </w:rPr>
        <w:t>г.</w:t>
      </w:r>
    </w:p>
    <w:p w14:paraId="20CE5E6D" w14:textId="77777777" w:rsidR="00823CB7" w:rsidRDefault="00823CB7" w:rsidP="000C4A81">
      <w:pPr>
        <w:ind w:firstLine="567"/>
        <w:jc w:val="center"/>
      </w:pPr>
    </w:p>
    <w:p w14:paraId="2809324C" w14:textId="77777777" w:rsidR="004D35D2" w:rsidRPr="004D35D2" w:rsidRDefault="004D35D2" w:rsidP="000C4A81">
      <w:pPr>
        <w:ind w:firstLine="567"/>
        <w:jc w:val="center"/>
        <w:rPr>
          <w:bCs/>
        </w:rPr>
      </w:pPr>
      <w:r w:rsidRPr="004D35D2">
        <w:t>ПРОЕКТ КОНТРАКТА</w:t>
      </w:r>
    </w:p>
    <w:p w14:paraId="03DB5804" w14:textId="77777777" w:rsidR="00784139" w:rsidRDefault="000C4A81" w:rsidP="000C4A81">
      <w:pPr>
        <w:ind w:firstLine="567"/>
        <w:jc w:val="center"/>
        <w:rPr>
          <w:b/>
        </w:rPr>
      </w:pPr>
      <w:r w:rsidRPr="0096447D">
        <w:rPr>
          <w:b/>
          <w:bCs/>
        </w:rPr>
        <w:t xml:space="preserve">КОНТРАКТ №  </w:t>
      </w:r>
    </w:p>
    <w:p w14:paraId="10CC5318" w14:textId="77777777" w:rsidR="00A05DE2" w:rsidRPr="0096447D" w:rsidRDefault="00A05DE2" w:rsidP="000C4A81">
      <w:pPr>
        <w:ind w:firstLine="567"/>
        <w:jc w:val="center"/>
      </w:pPr>
    </w:p>
    <w:p w14:paraId="099C77B2" w14:textId="49DC9B09" w:rsidR="00784139" w:rsidRPr="0096447D" w:rsidRDefault="006D0C8D" w:rsidP="00784139">
      <w:pPr>
        <w:ind w:firstLine="567"/>
        <w:jc w:val="both"/>
        <w:rPr>
          <w:b/>
        </w:rPr>
      </w:pPr>
      <w:r w:rsidRPr="00A05DE2">
        <w:t>г.</w:t>
      </w:r>
      <w:r w:rsidR="005B6394">
        <w:t xml:space="preserve"> </w:t>
      </w:r>
      <w:r w:rsidR="00CB5B93">
        <w:t>___________</w:t>
      </w:r>
      <w:r w:rsidRPr="00A05DE2">
        <w:tab/>
      </w:r>
      <w:r w:rsidRPr="00A05DE2">
        <w:tab/>
      </w:r>
      <w:r w:rsidRPr="00A05DE2">
        <w:tab/>
      </w:r>
      <w:r w:rsidRPr="00A05DE2">
        <w:tab/>
      </w:r>
      <w:r w:rsidRPr="00A05DE2">
        <w:tab/>
      </w:r>
      <w:r w:rsidR="00784139" w:rsidRPr="00A05DE2">
        <w:tab/>
      </w:r>
      <w:r w:rsidR="00784139" w:rsidRPr="00A05DE2">
        <w:tab/>
      </w:r>
      <w:r w:rsidR="00B174F8">
        <w:tab/>
      </w:r>
      <w:r w:rsidR="00B174F8">
        <w:tab/>
      </w:r>
      <w:r w:rsidR="00784139" w:rsidRPr="00A05DE2">
        <w:t>«</w:t>
      </w:r>
      <w:r w:rsidR="000A6F19" w:rsidRPr="00A05DE2">
        <w:t>___</w:t>
      </w:r>
      <w:r w:rsidR="00784139" w:rsidRPr="00A05DE2">
        <w:t>»</w:t>
      </w:r>
      <w:r w:rsidR="000A6F19" w:rsidRPr="00A05DE2">
        <w:t xml:space="preserve"> __________ </w:t>
      </w:r>
      <w:r w:rsidR="00784139" w:rsidRPr="00A05DE2">
        <w:t>20</w:t>
      </w:r>
      <w:r w:rsidR="00DB0D37">
        <w:t>2</w:t>
      </w:r>
      <w:r w:rsidR="00353CA5">
        <w:t>5</w:t>
      </w:r>
      <w:r w:rsidR="00784139" w:rsidRPr="00A05DE2">
        <w:t xml:space="preserve"> г.</w:t>
      </w:r>
    </w:p>
    <w:p w14:paraId="52A88F13" w14:textId="77777777" w:rsidR="00784139" w:rsidRPr="0096447D" w:rsidRDefault="00784139" w:rsidP="00784139">
      <w:pPr>
        <w:ind w:firstLine="567"/>
        <w:jc w:val="both"/>
      </w:pPr>
    </w:p>
    <w:p w14:paraId="2785BA93" w14:textId="78BF6ED2" w:rsidR="00784139" w:rsidRPr="00353CA5" w:rsidRDefault="0027166C" w:rsidP="006D0C8D">
      <w:pPr>
        <w:ind w:firstLine="567"/>
        <w:jc w:val="both"/>
        <w:rPr>
          <w:bCs/>
        </w:rPr>
      </w:pPr>
      <w:r w:rsidRPr="00353CA5">
        <w:rPr>
          <w:rFonts w:eastAsia="Calibri"/>
          <w:bCs/>
          <w:lang w:eastAsia="en-US"/>
        </w:rPr>
        <w:t xml:space="preserve">Федеральное казенное учреждение </w:t>
      </w:r>
      <w:r w:rsidRPr="00353CA5">
        <w:rPr>
          <w:bCs/>
        </w:rPr>
        <w:t xml:space="preserve">«Центр аналитики и методологии развития дорожного хозяйства Федерального дорожного агентства» </w:t>
      </w:r>
      <w:r w:rsidRPr="00353CA5">
        <w:rPr>
          <w:rFonts w:eastAsia="Calibri"/>
          <w:bCs/>
          <w:lang w:eastAsia="en-US"/>
        </w:rPr>
        <w:t>(ФКУ «Центрдорразвития»)</w:t>
      </w:r>
      <w:r w:rsidR="00B174F8" w:rsidRPr="00353CA5">
        <w:rPr>
          <w:rFonts w:eastAsia="Calibri"/>
          <w:bCs/>
          <w:lang w:eastAsia="en-US"/>
        </w:rPr>
        <w:t xml:space="preserve">, </w:t>
      </w:r>
      <w:r w:rsidRPr="00353CA5">
        <w:rPr>
          <w:rFonts w:eastAsia="Calibri"/>
          <w:bCs/>
          <w:lang w:eastAsia="en-US"/>
        </w:rPr>
        <w:t xml:space="preserve">действующий </w:t>
      </w:r>
      <w:r w:rsidR="00B174F8" w:rsidRPr="00353CA5">
        <w:rPr>
          <w:rFonts w:eastAsia="Calibri"/>
          <w:bCs/>
          <w:lang w:eastAsia="en-US"/>
        </w:rPr>
        <w:br/>
      </w:r>
      <w:r w:rsidRPr="00353CA5">
        <w:rPr>
          <w:rFonts w:eastAsia="Calibri"/>
          <w:bCs/>
          <w:lang w:eastAsia="en-US"/>
        </w:rPr>
        <w:t>от имени Российской Федерации, именуемое в дальнейшем «Заказчик», в лице начальника Ширлина Олега Александровича, действующего на основании Устава</w:t>
      </w:r>
      <w:r w:rsidR="00784139" w:rsidRPr="00353CA5">
        <w:rPr>
          <w:bCs/>
        </w:rPr>
        <w:t xml:space="preserve">, с одной стороны, </w:t>
      </w:r>
      <w:r w:rsidR="00B174F8" w:rsidRPr="00353CA5">
        <w:rPr>
          <w:bCs/>
        </w:rPr>
        <w:br/>
      </w:r>
      <w:r w:rsidR="00784139" w:rsidRPr="00353CA5">
        <w:rPr>
          <w:bCs/>
        </w:rPr>
        <w:t>и</w:t>
      </w:r>
      <w:r w:rsidR="003C3C0C" w:rsidRPr="00353CA5">
        <w:rPr>
          <w:bCs/>
        </w:rPr>
        <w:t xml:space="preserve"> </w:t>
      </w:r>
      <w:r w:rsidR="00566691" w:rsidRPr="00353CA5">
        <w:rPr>
          <w:bCs/>
          <w:iCs/>
          <w:spacing w:val="-6"/>
        </w:rPr>
        <w:t>____________________________________________________</w:t>
      </w:r>
      <w:r w:rsidR="00784139" w:rsidRPr="00353CA5">
        <w:rPr>
          <w:bCs/>
        </w:rPr>
        <w:t>, именуемое в дальнейшем «Исполнитель», в лице</w:t>
      </w:r>
      <w:r w:rsidR="003C3C0C" w:rsidRPr="00353CA5">
        <w:rPr>
          <w:bCs/>
        </w:rPr>
        <w:t xml:space="preserve"> </w:t>
      </w:r>
      <w:r w:rsidR="00566691" w:rsidRPr="00353CA5">
        <w:rPr>
          <w:bCs/>
          <w:spacing w:val="-6"/>
        </w:rPr>
        <w:t>__________________________________________</w:t>
      </w:r>
      <w:r w:rsidR="00784139" w:rsidRPr="00353CA5">
        <w:rPr>
          <w:bCs/>
        </w:rPr>
        <w:t xml:space="preserve">, действующего на основании </w:t>
      </w:r>
      <w:r w:rsidR="00566691" w:rsidRPr="00353CA5">
        <w:rPr>
          <w:bCs/>
        </w:rPr>
        <w:t>______________________</w:t>
      </w:r>
      <w:r w:rsidR="00784139" w:rsidRPr="00353CA5">
        <w:rPr>
          <w:bCs/>
        </w:rPr>
        <w:t>, с другой стороны,</w:t>
      </w:r>
      <w:r w:rsidR="003832A8" w:rsidRPr="00353CA5">
        <w:rPr>
          <w:bCs/>
        </w:rPr>
        <w:t xml:space="preserve"> в дальнейшем вместе именуемые -</w:t>
      </w:r>
      <w:r w:rsidR="00784139" w:rsidRPr="00353CA5">
        <w:rPr>
          <w:bCs/>
        </w:rPr>
        <w:t xml:space="preserve"> «Стороны», и каждый в отдельности «Сторона», с соблюдением требований Гражданского </w:t>
      </w:r>
      <w:hyperlink r:id="rId8" w:history="1">
        <w:r w:rsidR="00784139" w:rsidRPr="00353CA5">
          <w:rPr>
            <w:bCs/>
          </w:rPr>
          <w:t>кодекса</w:t>
        </w:r>
      </w:hyperlink>
      <w:r w:rsidR="00784139" w:rsidRPr="00353CA5">
        <w:rPr>
          <w:bCs/>
        </w:rPr>
        <w:t xml:space="preserve"> Российской Федерации, Федерального </w:t>
      </w:r>
      <w:hyperlink r:id="rId9" w:history="1">
        <w:r w:rsidR="00784139" w:rsidRPr="00353CA5">
          <w:rPr>
            <w:rStyle w:val="af1"/>
            <w:bCs/>
            <w:color w:val="auto"/>
            <w:u w:val="none"/>
          </w:rPr>
          <w:t>закона</w:t>
        </w:r>
      </w:hyperlink>
      <w:r w:rsidR="00784139" w:rsidRPr="00353CA5">
        <w:rPr>
          <w:bCs/>
        </w:rPr>
        <w:t xml:space="preserve"> от 05 апреля 2013 г. № 44-ФЗ «О контрактной системе в сфере закупок товаров, работ, услуг для обеспечения государственных и муниципальных нужд» </w:t>
      </w:r>
      <w:r w:rsidR="003832A8" w:rsidRPr="00353CA5">
        <w:rPr>
          <w:bCs/>
        </w:rPr>
        <w:t>(далее -</w:t>
      </w:r>
      <w:r w:rsidR="00784139" w:rsidRPr="00353CA5">
        <w:rPr>
          <w:bCs/>
        </w:rPr>
        <w:t xml:space="preserve"> Федеральный закон № 44-ФЗ)</w:t>
      </w:r>
      <w:r w:rsidR="00250F91" w:rsidRPr="00353CA5">
        <w:rPr>
          <w:bCs/>
        </w:rPr>
        <w:t xml:space="preserve"> </w:t>
      </w:r>
      <w:r w:rsidR="006D0C8D" w:rsidRPr="00353CA5">
        <w:rPr>
          <w:bCs/>
        </w:rPr>
        <w:t>заключили настоящий контракт о нижеследующем:</w:t>
      </w:r>
    </w:p>
    <w:p w14:paraId="505357BE" w14:textId="77777777" w:rsidR="0096447D" w:rsidRDefault="0096447D" w:rsidP="00784139">
      <w:pPr>
        <w:jc w:val="center"/>
        <w:rPr>
          <w:b/>
          <w:bCs/>
        </w:rPr>
      </w:pPr>
    </w:p>
    <w:p w14:paraId="2859F2A9" w14:textId="77777777" w:rsidR="00784139" w:rsidRPr="0096447D" w:rsidRDefault="00784139" w:rsidP="00784139">
      <w:pPr>
        <w:jc w:val="center"/>
      </w:pPr>
      <w:r w:rsidRPr="0096447D">
        <w:rPr>
          <w:b/>
          <w:bCs/>
        </w:rPr>
        <w:t xml:space="preserve">1. ПРЕДМЕТ </w:t>
      </w:r>
      <w:r w:rsidRPr="0096447D">
        <w:rPr>
          <w:b/>
        </w:rPr>
        <w:t>КОНТРАКТ</w:t>
      </w:r>
      <w:r w:rsidRPr="0096447D">
        <w:rPr>
          <w:b/>
          <w:bCs/>
        </w:rPr>
        <w:t>А</w:t>
      </w:r>
    </w:p>
    <w:p w14:paraId="1DBF00AF" w14:textId="18E3079D" w:rsidR="00784139" w:rsidRPr="0096447D" w:rsidRDefault="00784139" w:rsidP="00784139">
      <w:pPr>
        <w:keepNext/>
        <w:autoSpaceDE w:val="0"/>
        <w:ind w:firstLine="709"/>
        <w:jc w:val="both"/>
      </w:pPr>
      <w:r w:rsidRPr="0096447D">
        <w:t xml:space="preserve">1.1. Предмет контракта: </w:t>
      </w:r>
      <w:r w:rsidR="0027166C" w:rsidRPr="00353CA5">
        <w:rPr>
          <w:color w:val="000000"/>
          <w:shd w:val="clear" w:color="auto" w:fill="FFFFFF"/>
        </w:rPr>
        <w:t xml:space="preserve">Услуги </w:t>
      </w:r>
      <w:r w:rsidR="008B2C5B">
        <w:rPr>
          <w:color w:val="000000"/>
          <w:shd w:val="clear" w:color="auto" w:fill="FFFFFF"/>
        </w:rPr>
        <w:t>по</w:t>
      </w:r>
      <w:r w:rsidR="00B45E92" w:rsidRPr="00B45E92">
        <w:rPr>
          <w:color w:val="000000"/>
          <w:shd w:val="clear" w:color="auto" w:fill="FFFFFF"/>
        </w:rPr>
        <w:t xml:space="preserve"> продлени</w:t>
      </w:r>
      <w:r w:rsidR="008B2C5B">
        <w:rPr>
          <w:color w:val="000000"/>
          <w:shd w:val="clear" w:color="auto" w:fill="FFFFFF"/>
        </w:rPr>
        <w:t>ю</w:t>
      </w:r>
      <w:r w:rsidR="00B45E92" w:rsidRPr="00B45E92">
        <w:rPr>
          <w:color w:val="000000"/>
          <w:shd w:val="clear" w:color="auto" w:fill="FFFFFF"/>
        </w:rPr>
        <w:t xml:space="preserve"> и сопровождени</w:t>
      </w:r>
      <w:r w:rsidR="008B2C5B">
        <w:rPr>
          <w:color w:val="000000"/>
          <w:shd w:val="clear" w:color="auto" w:fill="FFFFFF"/>
        </w:rPr>
        <w:t>ю</w:t>
      </w:r>
      <w:r w:rsidR="00B45E92" w:rsidRPr="00B45E92">
        <w:rPr>
          <w:color w:val="000000"/>
          <w:shd w:val="clear" w:color="auto" w:fill="FFFFFF"/>
        </w:rPr>
        <w:t xml:space="preserve"> программной системы</w:t>
      </w:r>
      <w:r w:rsidR="00603160">
        <w:rPr>
          <w:b/>
          <w:bCs/>
          <w:color w:val="000000"/>
          <w:shd w:val="clear" w:color="auto" w:fill="FFFFFF"/>
        </w:rPr>
        <w:t xml:space="preserve"> </w:t>
      </w:r>
      <w:r w:rsidR="00B45E92">
        <w:rPr>
          <w:b/>
          <w:bCs/>
          <w:color w:val="000000"/>
          <w:shd w:val="clear" w:color="auto" w:fill="FFFFFF"/>
        </w:rPr>
        <w:br/>
      </w:r>
      <w:r w:rsidR="003832A8">
        <w:t>(далее -</w:t>
      </w:r>
      <w:r w:rsidRPr="0096447D">
        <w:t xml:space="preserve"> Услуги).</w:t>
      </w:r>
      <w:r w:rsidR="00BD3327">
        <w:t xml:space="preserve"> </w:t>
      </w:r>
      <w:r w:rsidRPr="0096447D">
        <w:t xml:space="preserve">Заказчик поручает, а Исполнитель принимает на себя обязательства оказать Услуги </w:t>
      </w:r>
      <w:r w:rsidR="00B45E92">
        <w:br/>
      </w:r>
      <w:r w:rsidRPr="0096447D">
        <w:t>в соответствии с Техническ</w:t>
      </w:r>
      <w:r w:rsidR="0057422E">
        <w:t>им</w:t>
      </w:r>
      <w:r w:rsidRPr="0096447D">
        <w:t xml:space="preserve"> </w:t>
      </w:r>
      <w:r w:rsidR="00F70BBC">
        <w:t>задание</w:t>
      </w:r>
      <w:r w:rsidR="0057422E">
        <w:t>м</w:t>
      </w:r>
      <w:r w:rsidRPr="0096447D">
        <w:t xml:space="preserve"> (Приложение 1), Спецификацией (Приложение 2), являющимися неотъемлемыми частями контракта, а Заказчик обязуется принять оказанные Услуги и оплатить их в порядке и на условиях, предусмотренных контрактом.</w:t>
      </w:r>
    </w:p>
    <w:p w14:paraId="4389F165" w14:textId="77777777" w:rsidR="00CB5B93" w:rsidRPr="00CB5B93" w:rsidRDefault="00CB5B93" w:rsidP="00CB5B93">
      <w:pPr>
        <w:ind w:firstLine="709"/>
        <w:jc w:val="both"/>
      </w:pPr>
      <w:r w:rsidRPr="00CB5B93">
        <w:t xml:space="preserve">1.2. При исполнении контракта по согласованию Заказчика с Исполнителем допускается оказание Услуг,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контракте. </w:t>
      </w:r>
    </w:p>
    <w:p w14:paraId="1DFE95E5" w14:textId="77777777" w:rsidR="00CB5B93" w:rsidRPr="00CB5B93" w:rsidRDefault="00CB5B93" w:rsidP="00CB5B93">
      <w:pPr>
        <w:ind w:firstLine="709"/>
        <w:jc w:val="both"/>
      </w:pPr>
      <w:r w:rsidRPr="00CB5B93">
        <w:t>1.3. Исполнитель оказывает услуги на основе специального лицензионного программного обеспечения, обеспечивающего совместимость с установленными у Заказчика экзе</w:t>
      </w:r>
      <w:r>
        <w:t>мплярами информационных систем.</w:t>
      </w:r>
    </w:p>
    <w:p w14:paraId="4AC942BD" w14:textId="77777777" w:rsidR="00ED016A" w:rsidRDefault="00ED016A" w:rsidP="003832A8">
      <w:pPr>
        <w:jc w:val="both"/>
      </w:pPr>
    </w:p>
    <w:p w14:paraId="2612309E" w14:textId="77777777" w:rsidR="0096447D" w:rsidRDefault="0096447D" w:rsidP="00784139">
      <w:pPr>
        <w:jc w:val="center"/>
        <w:rPr>
          <w:b/>
        </w:rPr>
      </w:pPr>
    </w:p>
    <w:p w14:paraId="22DFDCB7" w14:textId="77777777" w:rsidR="00784139" w:rsidRPr="0096447D" w:rsidRDefault="00784139" w:rsidP="00784139">
      <w:pPr>
        <w:jc w:val="center"/>
        <w:rPr>
          <w:b/>
        </w:rPr>
      </w:pPr>
      <w:r w:rsidRPr="0096447D">
        <w:rPr>
          <w:b/>
        </w:rPr>
        <w:t>2. ЦЕНА КОНТРАКТА</w:t>
      </w:r>
    </w:p>
    <w:p w14:paraId="01231E9E" w14:textId="0A914212" w:rsidR="00784139" w:rsidRPr="0096447D" w:rsidRDefault="00784139" w:rsidP="00784139">
      <w:pPr>
        <w:ind w:firstLine="709"/>
        <w:jc w:val="both"/>
      </w:pPr>
      <w:r w:rsidRPr="0096447D">
        <w:t xml:space="preserve">2.1. Цена контракта составляет </w:t>
      </w:r>
      <w:r w:rsidR="00566691">
        <w:rPr>
          <w:b/>
        </w:rPr>
        <w:t>______________</w:t>
      </w:r>
      <w:r w:rsidR="00CE4D8C">
        <w:rPr>
          <w:b/>
        </w:rPr>
        <w:t>_</w:t>
      </w:r>
      <w:r w:rsidR="00CE4D8C" w:rsidRPr="0096447D">
        <w:t xml:space="preserve"> (</w:t>
      </w:r>
      <w:r w:rsidR="00566691">
        <w:t>сумма прописью</w:t>
      </w:r>
      <w:r w:rsidRPr="0096447D">
        <w:t>)</w:t>
      </w:r>
      <w:r w:rsidR="004662AC" w:rsidRPr="004662AC">
        <w:t xml:space="preserve">, </w:t>
      </w:r>
      <w:r w:rsidR="00DF4A03" w:rsidRPr="00DF4A03">
        <w:t>включая НДС________________(________</w:t>
      </w:r>
      <w:r w:rsidR="00DF4A03">
        <w:t xml:space="preserve">___________) рублей _____копеек </w:t>
      </w:r>
      <w:r w:rsidR="00DF4A03" w:rsidRPr="00DF4A03">
        <w:t xml:space="preserve">(в случае, если контракт заключается с Исполнителем не являющимся плательщиком НДС, либо если оказываемые услуги </w:t>
      </w:r>
      <w:r w:rsidR="0057422E">
        <w:br/>
      </w:r>
      <w:r w:rsidR="00DF4A03" w:rsidRPr="00DF4A03">
        <w:t>не подлежат обложению (освобождаются от обложения) налогом на добавленную стоимос</w:t>
      </w:r>
      <w:r w:rsidR="003832A8">
        <w:t>ть, указать «НДС не облагается»</w:t>
      </w:r>
      <w:r w:rsidR="00DF4A03" w:rsidRPr="00DF4A03">
        <w:t>)</w:t>
      </w:r>
    </w:p>
    <w:p w14:paraId="3B5A4779" w14:textId="01A06ACF" w:rsidR="00973916" w:rsidRDefault="00973916" w:rsidP="00784139">
      <w:pPr>
        <w:ind w:firstLine="709"/>
        <w:jc w:val="both"/>
      </w:pPr>
      <w:r w:rsidRPr="00973916">
        <w:t xml:space="preserve">Сумма, подлежащая уплате Заказчиком Исполнителю -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</w:t>
      </w:r>
      <w:r w:rsidR="0057422E">
        <w:br/>
      </w:r>
      <w:r w:rsidRPr="00973916">
        <w:t>в бюджеты бюджетной системы Российской Федерации Заказчиком.</w:t>
      </w:r>
    </w:p>
    <w:p w14:paraId="1174D004" w14:textId="77777777" w:rsidR="00784139" w:rsidRPr="0096447D" w:rsidRDefault="00784139" w:rsidP="00784139">
      <w:pPr>
        <w:ind w:firstLine="709"/>
        <w:jc w:val="both"/>
        <w:rPr>
          <w:b/>
        </w:rPr>
      </w:pPr>
      <w:r w:rsidRPr="0096447D">
        <w:t>2.2. Валютой для установления цены контракта и расчетов с Исполнителем является Российский рубль.</w:t>
      </w:r>
    </w:p>
    <w:p w14:paraId="495CED57" w14:textId="7E679B17" w:rsidR="00784139" w:rsidRPr="0096447D" w:rsidRDefault="00784139" w:rsidP="00784139">
      <w:pPr>
        <w:ind w:firstLine="709"/>
        <w:jc w:val="both"/>
      </w:pPr>
      <w:r w:rsidRPr="0096447D">
        <w:t xml:space="preserve">2.3. Источник финансирования </w:t>
      </w:r>
      <w:r w:rsidR="00CE4D8C" w:rsidRPr="0096447D">
        <w:t xml:space="preserve">контракта: </w:t>
      </w:r>
      <w:r w:rsidR="00B45E92">
        <w:t>средства ф</w:t>
      </w:r>
      <w:r w:rsidR="0027166C">
        <w:t>едеральн</w:t>
      </w:r>
      <w:r w:rsidR="00B45E92">
        <w:t>ого</w:t>
      </w:r>
      <w:r w:rsidR="0027166C">
        <w:t xml:space="preserve"> бюджет</w:t>
      </w:r>
      <w:r w:rsidR="00B45E92">
        <w:t>а</w:t>
      </w:r>
      <w:r w:rsidR="008B2C5B">
        <w:t xml:space="preserve"> в пределах доведенных лимитов бюджетных обязательств по соответствующему коду бюджетной классификации и кодом мероприятий по информатизации</w:t>
      </w:r>
      <w:r w:rsidR="00B45E92">
        <w:t xml:space="preserve"> на</w:t>
      </w:r>
      <w:r w:rsidR="0027166C">
        <w:t xml:space="preserve"> 202</w:t>
      </w:r>
      <w:r w:rsidR="0057422E">
        <w:t>5</w:t>
      </w:r>
      <w:r w:rsidR="0027166C">
        <w:t xml:space="preserve"> год</w:t>
      </w:r>
      <w:r w:rsidRPr="0096447D">
        <w:t xml:space="preserve">. </w:t>
      </w:r>
    </w:p>
    <w:p w14:paraId="0D09EBD0" w14:textId="77777777" w:rsidR="00784139" w:rsidRPr="0096447D" w:rsidRDefault="00784139" w:rsidP="00784139">
      <w:pPr>
        <w:ind w:firstLine="709"/>
        <w:jc w:val="both"/>
      </w:pPr>
      <w:r w:rsidRPr="0096447D">
        <w:lastRenderedPageBreak/>
        <w:t xml:space="preserve">2.4. </w:t>
      </w:r>
      <w:r w:rsidR="00BE693A" w:rsidRPr="00BE693A">
        <w:t>Цена контракта включает в себя стоимость оказания Услуг, все затраты и издержки, а также налоги, сборы и другие обязательные платежи, взимаемые с Исполнителя в связи с исполнением контракта</w:t>
      </w:r>
      <w:r w:rsidR="00BE693A">
        <w:t>.</w:t>
      </w:r>
    </w:p>
    <w:p w14:paraId="50A84FCC" w14:textId="6FEE9DE0" w:rsidR="000A3367" w:rsidRPr="000A3367" w:rsidRDefault="00784139" w:rsidP="000A3367">
      <w:pPr>
        <w:ind w:firstLine="709"/>
        <w:jc w:val="both"/>
        <w:rPr>
          <w:bCs/>
        </w:rPr>
      </w:pPr>
      <w:r w:rsidRPr="0096447D">
        <w:t>2</w:t>
      </w:r>
      <w:r w:rsidR="000A3367">
        <w:t>.</w:t>
      </w:r>
      <w:r w:rsidR="000A3367" w:rsidRPr="000A3367">
        <w:t xml:space="preserve">5. </w:t>
      </w:r>
      <w:r w:rsidR="000A3367" w:rsidRPr="000A3367">
        <w:rPr>
          <w:bCs/>
        </w:rPr>
        <w:t xml:space="preserve">Цена контракта является твердой, определяется на весь срок исполнения контракта </w:t>
      </w:r>
      <w:r w:rsidR="008B3E15">
        <w:rPr>
          <w:bCs/>
        </w:rPr>
        <w:br/>
      </w:r>
      <w:r w:rsidR="000A3367" w:rsidRPr="000A3367">
        <w:rPr>
          <w:bCs/>
        </w:rPr>
        <w:t xml:space="preserve">и не может изменяться в ходе его исполнения за исключением следующих случаев: </w:t>
      </w:r>
    </w:p>
    <w:p w14:paraId="640A18A7" w14:textId="77777777" w:rsidR="000A3367" w:rsidRPr="000A3367" w:rsidRDefault="000A3367" w:rsidP="000A3367">
      <w:pPr>
        <w:ind w:firstLine="709"/>
        <w:jc w:val="both"/>
      </w:pPr>
      <w:r w:rsidRPr="000A3367">
        <w:t xml:space="preserve">2.5.1. Цена контракта может быть снижена по соглашению Сторон без изменения предусмотренных контрактом количества оказываемых Услуг, качества оказываемых Услуг и иных условий контракта. </w:t>
      </w:r>
    </w:p>
    <w:p w14:paraId="7260ACCF" w14:textId="77777777" w:rsidR="000A3367" w:rsidRPr="000A3367" w:rsidRDefault="000A3367" w:rsidP="000A3367">
      <w:pPr>
        <w:ind w:firstLine="709"/>
        <w:jc w:val="both"/>
      </w:pPr>
      <w:r w:rsidRPr="000A3367">
        <w:t>Настоящий контракт предусматривает право Заказчика по согласованию с Исполнителем в ходе исполнения контракта изменить не более чем на десять процентов объем предусмотренных контрактом оказываемых Услуг.</w:t>
      </w:r>
    </w:p>
    <w:p w14:paraId="01D281DB" w14:textId="302B89B8" w:rsidR="00CE4D8C" w:rsidRDefault="000A3367" w:rsidP="000A3367">
      <w:pPr>
        <w:ind w:firstLine="709"/>
        <w:jc w:val="both"/>
      </w:pPr>
      <w:r w:rsidRPr="000A3367">
        <w:t xml:space="preserve">При оказании дополнительного объема таких Услуг Заказчик по согласованию с Исполнителем вправе изменить цену контракта пропорционально дополнительному объему таких Услуг, исходя </w:t>
      </w:r>
      <w:r w:rsidR="008B3E15">
        <w:br/>
      </w:r>
      <w:r w:rsidRPr="000A3367">
        <w:t>из установленной в контракте цены Услуги, но не более чем на десять процентов такой цены контракта, а при внесении соответствующих изменений в контракт в связи с сокращением объема оказываемых Услуг Заказчик обязан изменить цену контракта указанным образом.</w:t>
      </w:r>
      <w:r w:rsidR="00CE4D8C">
        <w:t xml:space="preserve"> </w:t>
      </w:r>
    </w:p>
    <w:p w14:paraId="03CC5D65" w14:textId="77777777" w:rsidR="00CE4D8C" w:rsidRPr="00CE4D8C" w:rsidRDefault="00CE4D8C" w:rsidP="00CE4D8C">
      <w:pPr>
        <w:ind w:firstLine="709"/>
        <w:jc w:val="both"/>
      </w:pPr>
    </w:p>
    <w:p w14:paraId="52278CF6" w14:textId="77777777" w:rsidR="00784139" w:rsidRPr="0096447D" w:rsidRDefault="00784139" w:rsidP="00784139">
      <w:pPr>
        <w:pStyle w:val="ab"/>
        <w:tabs>
          <w:tab w:val="left" w:pos="426"/>
        </w:tabs>
        <w:ind w:left="0"/>
        <w:jc w:val="center"/>
        <w:rPr>
          <w:b/>
          <w:sz w:val="24"/>
          <w:szCs w:val="24"/>
        </w:rPr>
      </w:pPr>
      <w:r w:rsidRPr="0096447D">
        <w:rPr>
          <w:b/>
          <w:sz w:val="24"/>
          <w:szCs w:val="24"/>
        </w:rPr>
        <w:t>3. ПОРЯДОК РАСЧЕТОВ</w:t>
      </w:r>
    </w:p>
    <w:p w14:paraId="52579CB6" w14:textId="77777777" w:rsidR="00784139" w:rsidRPr="0096447D" w:rsidRDefault="00784139" w:rsidP="00784139">
      <w:pPr>
        <w:ind w:firstLine="708"/>
        <w:jc w:val="both"/>
        <w:rPr>
          <w:bCs/>
        </w:rPr>
      </w:pPr>
      <w:r w:rsidRPr="0096447D">
        <w:t xml:space="preserve">3.1. </w:t>
      </w:r>
      <w:r w:rsidR="00DF4A03" w:rsidRPr="00DF4A03">
        <w:rPr>
          <w:bCs/>
        </w:rPr>
        <w:t>Оплата за оказанные Услуги осуществляется по цене, установленной п. 2.1 контракта.</w:t>
      </w:r>
    </w:p>
    <w:p w14:paraId="0623DD7E" w14:textId="1BBAC5AA" w:rsidR="00BE693A" w:rsidRDefault="00784139" w:rsidP="00BE693A">
      <w:pPr>
        <w:ind w:firstLine="708"/>
        <w:jc w:val="both"/>
      </w:pPr>
      <w:r w:rsidRPr="0096447D">
        <w:t xml:space="preserve">3.2. </w:t>
      </w:r>
      <w:r w:rsidR="00BE693A">
        <w:t>Оплата Услуг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выставленного Исполнителем счет</w:t>
      </w:r>
      <w:r w:rsidR="008B3E15">
        <w:t xml:space="preserve">а, </w:t>
      </w:r>
      <w:r w:rsidR="00BE693A">
        <w:t>счета-фактуры</w:t>
      </w:r>
      <w:r w:rsidR="00832D43">
        <w:t>, акт приема-п</w:t>
      </w:r>
      <w:r w:rsidR="00B45E92">
        <w:t>ередачи</w:t>
      </w:r>
      <w:r w:rsidR="00832D43">
        <w:t xml:space="preserve"> прав </w:t>
      </w:r>
      <w:r w:rsidR="008B3E15">
        <w:br/>
      </w:r>
      <w:r w:rsidR="00832D43">
        <w:t>на использование программ для ЭВМ</w:t>
      </w:r>
      <w:r w:rsidR="00BE693A">
        <w:t xml:space="preserve"> в течение 7 рабочих дней с даты подписания Заказчиком документа о приемке.</w:t>
      </w:r>
    </w:p>
    <w:p w14:paraId="28F4E96A" w14:textId="77777777" w:rsidR="00CE4D8C" w:rsidRDefault="00BE693A" w:rsidP="00BE693A">
      <w:pPr>
        <w:ind w:firstLine="708"/>
        <w:jc w:val="both"/>
      </w:pPr>
      <w:r>
        <w:t xml:space="preserve">Расчет осуществляется </w:t>
      </w:r>
      <w:r w:rsidR="0027166C">
        <w:t>единоразово</w:t>
      </w:r>
      <w:r>
        <w:t xml:space="preserve"> за фактически оказанные Услуги.</w:t>
      </w:r>
    </w:p>
    <w:p w14:paraId="56AB5BA7" w14:textId="77777777" w:rsidR="00784139" w:rsidRDefault="00784139" w:rsidP="005B6394">
      <w:pPr>
        <w:ind w:firstLine="708"/>
        <w:jc w:val="both"/>
      </w:pPr>
      <w:r w:rsidRPr="0096447D">
        <w:t xml:space="preserve">3.3. Обязательство Заказчика по оплате </w:t>
      </w:r>
      <w:r w:rsidRPr="0096447D">
        <w:rPr>
          <w:bCs/>
        </w:rPr>
        <w:t>за оказанные Услуги</w:t>
      </w:r>
      <w:r w:rsidRPr="0096447D">
        <w:t xml:space="preserve"> считается исполненным с момента списания денежных средств со счета Заказчика.</w:t>
      </w:r>
    </w:p>
    <w:p w14:paraId="06E7EED6" w14:textId="77777777" w:rsidR="0096447D" w:rsidRDefault="0096447D" w:rsidP="00784139">
      <w:pPr>
        <w:pStyle w:val="ab"/>
        <w:shd w:val="clear" w:color="auto" w:fill="FFFFFF"/>
        <w:tabs>
          <w:tab w:val="left" w:pos="284"/>
        </w:tabs>
        <w:ind w:left="0"/>
        <w:jc w:val="center"/>
        <w:rPr>
          <w:b/>
          <w:sz w:val="24"/>
          <w:szCs w:val="24"/>
        </w:rPr>
      </w:pPr>
    </w:p>
    <w:p w14:paraId="0AC24111" w14:textId="77777777" w:rsidR="00784139" w:rsidRPr="0096447D" w:rsidRDefault="00784139" w:rsidP="00784139">
      <w:pPr>
        <w:pStyle w:val="ab"/>
        <w:shd w:val="clear" w:color="auto" w:fill="FFFFFF"/>
        <w:tabs>
          <w:tab w:val="left" w:pos="284"/>
        </w:tabs>
        <w:ind w:left="0"/>
        <w:jc w:val="center"/>
        <w:rPr>
          <w:b/>
          <w:sz w:val="24"/>
          <w:szCs w:val="24"/>
        </w:rPr>
      </w:pPr>
      <w:r w:rsidRPr="0096447D">
        <w:rPr>
          <w:b/>
          <w:sz w:val="24"/>
          <w:szCs w:val="24"/>
        </w:rPr>
        <w:t>4. ПРАВА И ОБЯЗАННОСТИ СТОРОН</w:t>
      </w:r>
    </w:p>
    <w:p w14:paraId="5946DAED" w14:textId="77777777" w:rsidR="00784139" w:rsidRPr="0096447D" w:rsidRDefault="00784139" w:rsidP="00784139">
      <w:pPr>
        <w:ind w:firstLine="709"/>
        <w:jc w:val="both"/>
        <w:rPr>
          <w:b/>
        </w:rPr>
      </w:pPr>
      <w:r w:rsidRPr="0096447D">
        <w:rPr>
          <w:b/>
        </w:rPr>
        <w:t>4.1. Заказчик вправе:</w:t>
      </w:r>
    </w:p>
    <w:p w14:paraId="0E49A751" w14:textId="3A7B7C5E" w:rsidR="00784139" w:rsidRPr="0096447D" w:rsidRDefault="00784139" w:rsidP="00784139">
      <w:pPr>
        <w:ind w:firstLine="709"/>
        <w:jc w:val="both"/>
      </w:pPr>
      <w:r w:rsidRPr="0096447D">
        <w:t xml:space="preserve">4.1.1. Требовать </w:t>
      </w:r>
      <w:r w:rsidR="00CE4D8C" w:rsidRPr="0096447D">
        <w:t>от Исполнителя,</w:t>
      </w:r>
      <w:r w:rsidRPr="0096447D">
        <w:t xml:space="preserve"> надлежащего исполнения обязательств в соответствии </w:t>
      </w:r>
      <w:r w:rsidR="008B3E15">
        <w:br/>
      </w:r>
      <w:r w:rsidRPr="0096447D">
        <w:t>с условиями контракта.</w:t>
      </w:r>
    </w:p>
    <w:p w14:paraId="3AA49383" w14:textId="77777777" w:rsidR="00784139" w:rsidRPr="0096447D" w:rsidRDefault="00784139" w:rsidP="00784139">
      <w:pPr>
        <w:ind w:firstLine="709"/>
        <w:jc w:val="both"/>
      </w:pPr>
      <w:r w:rsidRPr="0096447D">
        <w:t>4.1.2. 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14:paraId="56BBCE32" w14:textId="77777777" w:rsidR="00784139" w:rsidRPr="0096447D" w:rsidRDefault="00784139" w:rsidP="00784139">
      <w:pPr>
        <w:ind w:firstLine="709"/>
        <w:jc w:val="both"/>
      </w:pPr>
      <w:r w:rsidRPr="0096447D">
        <w:t>4.1.3. Запрашивать у Исполнителя информацию о ходе и состоянии исполнения обязательств Исполнителя по настоящему контракту.</w:t>
      </w:r>
    </w:p>
    <w:p w14:paraId="7DE24A8C" w14:textId="77777777" w:rsidR="00784139" w:rsidRPr="0096447D" w:rsidRDefault="00784139" w:rsidP="00784139">
      <w:pPr>
        <w:ind w:firstLine="709"/>
        <w:jc w:val="both"/>
        <w:rPr>
          <w:b/>
        </w:rPr>
      </w:pPr>
      <w:r w:rsidRPr="0096447D">
        <w:rPr>
          <w:b/>
        </w:rPr>
        <w:t>4.2. Заказчик обязан:</w:t>
      </w:r>
    </w:p>
    <w:p w14:paraId="6D52DCC2" w14:textId="77777777" w:rsidR="004662AC" w:rsidRDefault="004662AC" w:rsidP="004662AC">
      <w:pPr>
        <w:ind w:firstLine="709"/>
        <w:jc w:val="both"/>
      </w:pPr>
      <w:r>
        <w:t>4.2.1. Своевременно принять и оплатить оказанные Услуги в соответствии с условиями настоящего контракта.</w:t>
      </w:r>
    </w:p>
    <w:p w14:paraId="1EEC0114" w14:textId="77777777" w:rsidR="004662AC" w:rsidRDefault="004662AC" w:rsidP="004662AC">
      <w:pPr>
        <w:ind w:firstLine="709"/>
        <w:jc w:val="both"/>
      </w:pPr>
      <w:r>
        <w:t>4.2.2. Своевременно предоставлять разъяснения и уточнения по запросам Исполнителя в части оказания Услуг в соответствии с условиями настоящего контракта.</w:t>
      </w:r>
    </w:p>
    <w:p w14:paraId="5EF226D1" w14:textId="77777777" w:rsidR="004662AC" w:rsidRDefault="004662AC" w:rsidP="004662AC">
      <w:pPr>
        <w:ind w:firstLine="709"/>
        <w:jc w:val="both"/>
      </w:pPr>
      <w:r>
        <w:t>4.2.3. В случае просрочки исполнения Исполнителем обязательств, предусмотренных контрактом, а также в иных случаях ненадлежащего исполнения Исполнителем обязательств, предусмотренных контрактом, направлять Исполнителю требование об уплате в добровольном порядке сумм неустойки, предусмотренных настоящим контрактом, за неисполнение (ненадлежащее исполнение) Исполнителем своих обязательств по настоящему контракту</w:t>
      </w:r>
      <w:r w:rsidR="000A5AC6">
        <w:t xml:space="preserve"> </w:t>
      </w:r>
      <w:r w:rsidR="000A5AC6" w:rsidRPr="000A5AC6">
        <w:t>(за исключением неустойки, подлежащей списанию в случаях и порядке, которые установлены Правительством Российской Федерации).</w:t>
      </w:r>
    </w:p>
    <w:p w14:paraId="0AC815DE" w14:textId="77777777" w:rsidR="004662AC" w:rsidRDefault="004662AC" w:rsidP="004662AC">
      <w:pPr>
        <w:ind w:firstLine="709"/>
        <w:jc w:val="both"/>
      </w:pPr>
      <w:r>
        <w:t xml:space="preserve">4.2.4. В случае неуплаты Исполнителем в добровольном порядке предусмотренных настоящим контрактом сумм неустойки за неисполнение своих обязательств </w:t>
      </w:r>
      <w:r w:rsidR="000A5AC6" w:rsidRPr="000A5AC6">
        <w:t xml:space="preserve">(за исключением неустойки, подлежащей списанию в случаях и порядке, которые установлены Правительством Российской </w:t>
      </w:r>
      <w:r w:rsidR="000A5AC6" w:rsidRPr="000A5AC6">
        <w:lastRenderedPageBreak/>
        <w:t>Федерации)</w:t>
      </w:r>
      <w:r w:rsidR="000A5AC6">
        <w:t xml:space="preserve"> </w:t>
      </w:r>
      <w:r>
        <w:t>взыскивать их в судебном порядке либо производить оплату по контракту в соответствии с п.9.6 настоящего контракта.</w:t>
      </w:r>
    </w:p>
    <w:p w14:paraId="38FB9561" w14:textId="47900B86" w:rsidR="004662AC" w:rsidRDefault="004662AC" w:rsidP="004662AC">
      <w:pPr>
        <w:ind w:firstLine="709"/>
        <w:jc w:val="both"/>
      </w:pPr>
      <w:r>
        <w:t>4.2.5. При направлении в суд искового заявления с требованиями о расторжении контракта одновременно заявлять требования об оплате неустойки, рассчитанной в соответствии с положениями законодательства и условиями контракта, если на момент подачи такого заявления имелись основания для взыскания неустойки и такая неустойка не была оплачена в соответствии с</w:t>
      </w:r>
      <w:r w:rsidR="008B3E15">
        <w:t xml:space="preserve"> </w:t>
      </w:r>
      <w:r>
        <w:t>п.9.6 настоящего контракта либо отсутствовала возможность для оплаты по контракту в соответствии с п.9.6 настоящего контракта.</w:t>
      </w:r>
    </w:p>
    <w:p w14:paraId="269E78C4" w14:textId="77777777" w:rsidR="004662AC" w:rsidRDefault="004662AC" w:rsidP="004662AC">
      <w:pPr>
        <w:ind w:firstLine="709"/>
        <w:jc w:val="both"/>
      </w:pPr>
      <w:r>
        <w:t xml:space="preserve">4.2.6. Не допускать расторжения контракта по соглашению Сторон,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обязательств, предусмотренных контрактом, </w:t>
      </w:r>
      <w:r w:rsidR="000A5AC6" w:rsidRPr="000A5AC6">
        <w:t>(за исключением неустойки, подлежащей списанию в случаях и порядке, которые установлены Правительством Российской Федерации),</w:t>
      </w:r>
      <w:r w:rsidR="000A5AC6">
        <w:t xml:space="preserve"> </w:t>
      </w:r>
      <w:r>
        <w:t>и Исполнителем такая неустойка не оплачена, в том числе и в порядке, предусмотренном п.9.6 настоящего контракта.</w:t>
      </w:r>
    </w:p>
    <w:p w14:paraId="288BB878" w14:textId="77777777" w:rsidR="004662AC" w:rsidRDefault="004662AC" w:rsidP="004662AC">
      <w:pPr>
        <w:ind w:firstLine="709"/>
        <w:jc w:val="both"/>
      </w:pPr>
      <w:r>
        <w:t>4.2.7. В случае если окончание срока действия контракта повлекло прекращение обязательств Сторон по контракту, но при этом имеются основания требовать от Исполнителя оплаты неустойки за неисполнение или ненадлежащее исполнение обязательств по контракту:</w:t>
      </w:r>
    </w:p>
    <w:p w14:paraId="13308F17" w14:textId="77777777" w:rsidR="004662AC" w:rsidRDefault="004662AC" w:rsidP="004662AC">
      <w:pPr>
        <w:ind w:firstLine="709"/>
        <w:jc w:val="both"/>
      </w:pPr>
      <w:r>
        <w:t>4.2.7.1. В течение 10 дней с даты окончания срока действия контракта направить Исполнителю претензионное письмо с требованием оплаты в течение 30 дней с даты получения претензионного письма неустойки, рассчитанной в соответствии с требованиями законодательства и условиями контракта за весь период просрочки исполнения.</w:t>
      </w:r>
    </w:p>
    <w:p w14:paraId="48EE215F" w14:textId="77777777" w:rsidR="004662AC" w:rsidRDefault="004662AC" w:rsidP="004662AC">
      <w:pPr>
        <w:ind w:firstLine="709"/>
        <w:jc w:val="both"/>
      </w:pPr>
      <w:r>
        <w:t>4.2.7.2. При неоплате в установленный срок Исполнителем неустойки не позднее 10 дней с даты истечения срока для оплаты неустойки, указанного в претензионном письме (в случае если оплата по контракту не была произведена в соответствии с п.9.6 настоящего контракта), направить в суд исковое заявление с требованием об оплате неустойки, рассчитанной в соответствии с требованиями законодательства и условиями контракта.</w:t>
      </w:r>
    </w:p>
    <w:p w14:paraId="7283264E" w14:textId="77777777" w:rsidR="004662AC" w:rsidRDefault="004662AC" w:rsidP="004662AC">
      <w:pPr>
        <w:ind w:firstLine="709"/>
        <w:jc w:val="both"/>
      </w:pPr>
      <w:r>
        <w:t>4.2.8. Провести экспертизу для проверки предоставленных Исполнителем результатов оказания Услуг, предусмотренных контрактом, в части их соответствия условиям контракта.</w:t>
      </w:r>
    </w:p>
    <w:p w14:paraId="2C6174A6" w14:textId="77777777" w:rsidR="00784139" w:rsidRPr="0096447D" w:rsidRDefault="004662AC" w:rsidP="004662AC">
      <w:pPr>
        <w:ind w:firstLine="709"/>
        <w:jc w:val="both"/>
      </w:pPr>
      <w:r>
        <w:t>4.2.9. Осуществлять контроль за исполнением Исполнителем условий контракта в соответствии с законодательством Российской Федерации.</w:t>
      </w:r>
      <w:r w:rsidR="00750A87">
        <w:t xml:space="preserve"> </w:t>
      </w:r>
      <w:r w:rsidR="00784139" w:rsidRPr="0096447D">
        <w:t xml:space="preserve"> </w:t>
      </w:r>
    </w:p>
    <w:p w14:paraId="31C4D6F4" w14:textId="77777777" w:rsidR="00784139" w:rsidRPr="0096447D" w:rsidRDefault="00784139" w:rsidP="00784139">
      <w:pPr>
        <w:ind w:firstLine="709"/>
        <w:jc w:val="both"/>
        <w:rPr>
          <w:b/>
        </w:rPr>
      </w:pPr>
      <w:r w:rsidRPr="0096447D">
        <w:rPr>
          <w:b/>
        </w:rPr>
        <w:t>4.3. Исполнитель вправе:</w:t>
      </w:r>
    </w:p>
    <w:p w14:paraId="67770F87" w14:textId="7C16EC2B" w:rsidR="00784139" w:rsidRPr="0096447D" w:rsidRDefault="00784139" w:rsidP="00784139">
      <w:pPr>
        <w:ind w:firstLine="709"/>
        <w:jc w:val="both"/>
      </w:pPr>
      <w:r w:rsidRPr="0096447D">
        <w:t xml:space="preserve">4.3.1. </w:t>
      </w:r>
      <w:r w:rsidR="000A5AC6" w:rsidRPr="000A5AC6">
        <w:t xml:space="preserve">Требовать подписания в соответствии с условиями контракта Заказчиком документа </w:t>
      </w:r>
      <w:r w:rsidR="008B3E15">
        <w:br/>
      </w:r>
      <w:r w:rsidR="000A5AC6" w:rsidRPr="000A5AC6">
        <w:t>о приемке (далее - документ о приемке).</w:t>
      </w:r>
    </w:p>
    <w:p w14:paraId="5D9B936B" w14:textId="77777777" w:rsidR="00784139" w:rsidRDefault="00784139" w:rsidP="00784139">
      <w:pPr>
        <w:ind w:firstLine="709"/>
        <w:jc w:val="both"/>
      </w:pPr>
      <w:r w:rsidRPr="0096447D">
        <w:t>4.3.2. Требовать своевременной оплаты за оказываемые Услуги в соответствии с условиями настоящего контракта.</w:t>
      </w:r>
    </w:p>
    <w:p w14:paraId="347366DC" w14:textId="77777777" w:rsidR="00784139" w:rsidRDefault="00784139" w:rsidP="00784139">
      <w:pPr>
        <w:ind w:firstLine="709"/>
        <w:jc w:val="both"/>
      </w:pPr>
      <w:r w:rsidRPr="0096447D">
        <w:t>4.3.</w:t>
      </w:r>
      <w:r w:rsidR="004662AC">
        <w:t>3</w:t>
      </w:r>
      <w:r w:rsidRPr="0096447D">
        <w:t>. Направлять Заказчику запросы и получать от него разъяснения и уточнения по вопросам оказания Услуг в рамках настоящего контракта.</w:t>
      </w:r>
    </w:p>
    <w:p w14:paraId="4A3DCA7B" w14:textId="77777777" w:rsidR="00784139" w:rsidRPr="0096447D" w:rsidRDefault="00784139" w:rsidP="00784139">
      <w:pPr>
        <w:ind w:firstLine="709"/>
        <w:jc w:val="both"/>
        <w:rPr>
          <w:b/>
        </w:rPr>
      </w:pPr>
      <w:r w:rsidRPr="0096447D">
        <w:rPr>
          <w:b/>
        </w:rPr>
        <w:t>4.4. Исполнитель обязан:</w:t>
      </w:r>
    </w:p>
    <w:p w14:paraId="3F8DB23E" w14:textId="3CFC7086" w:rsidR="004662AC" w:rsidRDefault="004662AC" w:rsidP="004662AC">
      <w:pPr>
        <w:ind w:firstLine="709"/>
        <w:jc w:val="both"/>
      </w:pPr>
      <w:r>
        <w:t>4.4.1. Оказать услуги, предусмотренные настоящим контрактом, в соответствии с Техническ</w:t>
      </w:r>
      <w:r w:rsidR="00FA2641">
        <w:t>им</w:t>
      </w:r>
      <w:r>
        <w:t xml:space="preserve"> </w:t>
      </w:r>
      <w:r w:rsidR="00FA2641">
        <w:t>заданием</w:t>
      </w:r>
      <w:r>
        <w:t xml:space="preserve"> и в сроки, установленные </w:t>
      </w:r>
      <w:r w:rsidR="000A5AC6" w:rsidRPr="000A5AC6">
        <w:t xml:space="preserve">в Разделе 5 </w:t>
      </w:r>
      <w:r>
        <w:t>«Сроки, место и условия оказания услуг» контракта.</w:t>
      </w:r>
    </w:p>
    <w:p w14:paraId="39FBBB08" w14:textId="32F35777" w:rsidR="004662AC" w:rsidRPr="0093144E" w:rsidRDefault="004662AC" w:rsidP="00FA2641">
      <w:pPr>
        <w:ind w:firstLine="709"/>
        <w:jc w:val="both"/>
      </w:pPr>
      <w:r w:rsidRPr="0093144E">
        <w:t xml:space="preserve">4.4.2. </w:t>
      </w:r>
      <w:r w:rsidR="000A5AC6" w:rsidRPr="000A5AC6">
        <w:t xml:space="preserve">В течение 1 (одного) рабочего дня со дня заключения контракта представить Заказчику оформленные в соответствии с требованиями действующего законодательства копии документов, подтверждающих в соответствии с положениями части 4 Гражданского кодекса РФ наличие </w:t>
      </w:r>
      <w:r w:rsidR="00FA2641">
        <w:br/>
      </w:r>
      <w:r w:rsidR="000A5AC6" w:rsidRPr="000A5AC6">
        <w:t xml:space="preserve">у Исполнителя полномочий в объеме, достаточном для выполнения обязательств по контракту </w:t>
      </w:r>
      <w:r w:rsidR="00FA2641">
        <w:br/>
      </w:r>
      <w:r w:rsidR="000A5AC6" w:rsidRPr="000A5AC6">
        <w:t>без нарушения интеллектуальных прав третьих лиц.</w:t>
      </w:r>
    </w:p>
    <w:p w14:paraId="0942F8D4" w14:textId="77777777" w:rsidR="000A5AC6" w:rsidRDefault="000A5AC6" w:rsidP="000A5AC6">
      <w:pPr>
        <w:widowControl w:val="0"/>
        <w:tabs>
          <w:tab w:val="left" w:pos="-2977"/>
          <w:tab w:val="left" w:pos="0"/>
          <w:tab w:val="left" w:pos="993"/>
        </w:tabs>
        <w:ind w:firstLine="709"/>
        <w:jc w:val="both"/>
      </w:pPr>
      <w:r>
        <w:t>4.4.3. Своевременно представить Заказчику достоверную информацию о ходе исполнения своих обязательств по контракту, в том числе о сложностях, возникших при исполнении контракта.</w:t>
      </w:r>
    </w:p>
    <w:p w14:paraId="6950851A" w14:textId="77777777" w:rsidR="000A5AC6" w:rsidRDefault="000A5AC6" w:rsidP="000A5AC6">
      <w:pPr>
        <w:widowControl w:val="0"/>
        <w:tabs>
          <w:tab w:val="left" w:pos="-2977"/>
          <w:tab w:val="left" w:pos="0"/>
          <w:tab w:val="left" w:pos="993"/>
        </w:tabs>
        <w:ind w:firstLine="709"/>
        <w:jc w:val="both"/>
      </w:pPr>
      <w:r>
        <w:t>4.4.4. По окончании оказания Услуг передать результаты оказанных услуг Заказчику в порядке и в сроки, определенные Разделом 6 «Порядок сдачи-приемки услуг» настоящего контракта.</w:t>
      </w:r>
    </w:p>
    <w:p w14:paraId="510F171A" w14:textId="121AE180" w:rsidR="000A5AC6" w:rsidRDefault="000A5AC6" w:rsidP="000A5AC6">
      <w:pPr>
        <w:widowControl w:val="0"/>
        <w:tabs>
          <w:tab w:val="left" w:pos="-2977"/>
          <w:tab w:val="left" w:pos="0"/>
          <w:tab w:val="left" w:pos="993"/>
        </w:tabs>
        <w:ind w:firstLine="709"/>
        <w:jc w:val="both"/>
      </w:pPr>
      <w:r>
        <w:t xml:space="preserve">4.4.5. Представить Заказчику сведения об изменении своего фактического местонахождения </w:t>
      </w:r>
      <w:r w:rsidR="00FA2641">
        <w:br/>
      </w:r>
      <w:r>
        <w:t xml:space="preserve">в срок не позднее 5 дней со дня соответствующего изменения. В случае непредставления </w:t>
      </w:r>
      <w:r w:rsidR="00FA2641">
        <w:br/>
      </w:r>
      <w:r>
        <w:t xml:space="preserve">в установленный срок уведомления об изменении адреса фактическим местонахождением </w:t>
      </w:r>
      <w:r>
        <w:lastRenderedPageBreak/>
        <w:t>Исполнителя будет считаться адрес, указанный в настоящем контракте.</w:t>
      </w:r>
    </w:p>
    <w:p w14:paraId="4AF6266C" w14:textId="77777777" w:rsidR="000A5AC6" w:rsidRDefault="000A5AC6" w:rsidP="000A5AC6">
      <w:pPr>
        <w:widowControl w:val="0"/>
        <w:tabs>
          <w:tab w:val="left" w:pos="-2977"/>
          <w:tab w:val="left" w:pos="0"/>
          <w:tab w:val="left" w:pos="993"/>
        </w:tabs>
        <w:ind w:firstLine="709"/>
        <w:jc w:val="both"/>
      </w:pPr>
      <w:r>
        <w:t xml:space="preserve">4.4.6. Гарантировать качество оказанных Услуг. </w:t>
      </w:r>
    </w:p>
    <w:p w14:paraId="602CDF3D" w14:textId="77777777" w:rsidR="00BB241A" w:rsidRPr="00BB241A" w:rsidRDefault="00BB241A" w:rsidP="00BB241A">
      <w:pPr>
        <w:autoSpaceDE w:val="0"/>
        <w:autoSpaceDN w:val="0"/>
        <w:adjustRightInd w:val="0"/>
        <w:ind w:firstLine="708"/>
        <w:jc w:val="both"/>
      </w:pPr>
      <w:r w:rsidRPr="00BB241A">
        <w:t>4.4.</w:t>
      </w:r>
      <w:r>
        <w:t>7</w:t>
      </w:r>
      <w:r w:rsidRPr="00BB241A">
        <w:t>. Перед началом оказания Услуг предоставить Заказчику копию правоустанавливающего документа, подтверждающего возможность оказания Услуг в соответствии с настоящим контрактом без нарушения прав правообладателя информационной системы.</w:t>
      </w:r>
    </w:p>
    <w:p w14:paraId="347D177B" w14:textId="77777777" w:rsidR="00BB241A" w:rsidRPr="00BB241A" w:rsidRDefault="00BB241A" w:rsidP="00BB241A">
      <w:pPr>
        <w:autoSpaceDE w:val="0"/>
        <w:autoSpaceDN w:val="0"/>
        <w:adjustRightInd w:val="0"/>
        <w:ind w:firstLine="708"/>
        <w:jc w:val="both"/>
      </w:pPr>
      <w:r w:rsidRPr="00BB241A">
        <w:t>4.4.</w:t>
      </w:r>
      <w:r>
        <w:t>8</w:t>
      </w:r>
      <w:r w:rsidRPr="00BB241A">
        <w:t xml:space="preserve">.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Контрактом. </w:t>
      </w:r>
      <w:bookmarkStart w:id="0" w:name="OLE_LINK30"/>
      <w:bookmarkStart w:id="1" w:name="OLE_LINK31"/>
      <w:bookmarkStart w:id="2" w:name="OLE_LINK32"/>
      <w:bookmarkEnd w:id="0"/>
      <w:bookmarkEnd w:id="1"/>
      <w:bookmarkEnd w:id="2"/>
    </w:p>
    <w:p w14:paraId="3DFA87E0" w14:textId="77777777" w:rsidR="0096447D" w:rsidRDefault="0096447D" w:rsidP="007A43D6">
      <w:pPr>
        <w:pStyle w:val="TextNormal"/>
        <w:tabs>
          <w:tab w:val="left" w:pos="-2977"/>
          <w:tab w:val="left" w:pos="4005"/>
        </w:tabs>
        <w:spacing w:after="0"/>
        <w:ind w:left="0" w:right="0" w:firstLine="0"/>
        <w:rPr>
          <w:rFonts w:ascii="Times New Roman" w:hAnsi="Times New Roman" w:cs="Times New Roman"/>
          <w:sz w:val="24"/>
          <w:szCs w:val="24"/>
        </w:rPr>
      </w:pPr>
    </w:p>
    <w:p w14:paraId="4F3B6D12" w14:textId="77777777" w:rsidR="00784139" w:rsidRPr="0096447D" w:rsidRDefault="00784139" w:rsidP="00784139">
      <w:pPr>
        <w:pStyle w:val="Heading"/>
        <w:jc w:val="center"/>
        <w:rPr>
          <w:rFonts w:ascii="Times New Roman" w:hAnsi="Times New Roman" w:cs="Times New Roman"/>
          <w:sz w:val="24"/>
          <w:szCs w:val="24"/>
        </w:rPr>
      </w:pPr>
      <w:r w:rsidRPr="0096447D">
        <w:rPr>
          <w:rFonts w:ascii="Times New Roman" w:hAnsi="Times New Roman" w:cs="Times New Roman"/>
          <w:sz w:val="24"/>
          <w:szCs w:val="24"/>
        </w:rPr>
        <w:t xml:space="preserve">5. СРОКИ, МЕСТО И УСЛОВИЯ ОКАЗАНИЯ УСЛУГ </w:t>
      </w:r>
    </w:p>
    <w:p w14:paraId="35D43D6E" w14:textId="673DC700" w:rsidR="006A4FD6" w:rsidRDefault="00784139" w:rsidP="006A4FD6">
      <w:pPr>
        <w:ind w:firstLine="709"/>
        <w:jc w:val="both"/>
      </w:pPr>
      <w:r w:rsidRPr="00B174F8">
        <w:t>5</w:t>
      </w:r>
      <w:r w:rsidR="006A4FD6">
        <w:t>.1. Срок оказания Услуг – 10 (десять) рабочих дней с даты подписания контракта.</w:t>
      </w:r>
    </w:p>
    <w:p w14:paraId="2A458266" w14:textId="77777777" w:rsidR="006A4FD6" w:rsidRDefault="006A4FD6" w:rsidP="006A4FD6">
      <w:pPr>
        <w:ind w:firstLine="709"/>
        <w:jc w:val="both"/>
      </w:pPr>
      <w:r>
        <w:t xml:space="preserve">5.1.1. Дата начала исполнения контракта: с даты заключения контракта. </w:t>
      </w:r>
    </w:p>
    <w:p w14:paraId="47A849F0" w14:textId="77777777" w:rsidR="006A4FD6" w:rsidRDefault="006A4FD6" w:rsidP="006A4FD6">
      <w:pPr>
        <w:ind w:firstLine="709"/>
        <w:jc w:val="both"/>
      </w:pPr>
      <w:r>
        <w:t>5.1.2. Срок сопровождения Программного комплекса: 1 (Один) год.</w:t>
      </w:r>
    </w:p>
    <w:p w14:paraId="1E294F96" w14:textId="77777777" w:rsidR="006A4FD6" w:rsidRDefault="006A4FD6" w:rsidP="006A4FD6">
      <w:pPr>
        <w:ind w:firstLine="709"/>
        <w:jc w:val="both"/>
      </w:pPr>
      <w:r>
        <w:t>5.1.3. Количество рабочих мест: 1 (Одно)</w:t>
      </w:r>
    </w:p>
    <w:p w14:paraId="31DEE757" w14:textId="77777777" w:rsidR="006A4FD6" w:rsidRDefault="006A4FD6" w:rsidP="006A4FD6">
      <w:pPr>
        <w:ind w:firstLine="709"/>
        <w:jc w:val="both"/>
      </w:pPr>
      <w:r>
        <w:t>5.2. Место оказания Услуг – Российская Федерация, г.</w:t>
      </w:r>
      <w:r w:rsidR="00817F69">
        <w:t xml:space="preserve"> </w:t>
      </w:r>
      <w:r>
        <w:t>Москва, ул.</w:t>
      </w:r>
      <w:r w:rsidR="00817F69">
        <w:t xml:space="preserve"> </w:t>
      </w:r>
      <w:r>
        <w:t xml:space="preserve">Павла Корчагина д.2, </w:t>
      </w:r>
    </w:p>
    <w:p w14:paraId="4F5DB0C6" w14:textId="77777777" w:rsidR="006A4FD6" w:rsidRDefault="006A4FD6" w:rsidP="00817F69">
      <w:pPr>
        <w:jc w:val="both"/>
      </w:pPr>
      <w:r>
        <w:t>этаж 18.</w:t>
      </w:r>
    </w:p>
    <w:p w14:paraId="5853704C" w14:textId="68FC4362" w:rsidR="0096447D" w:rsidRDefault="006A4FD6" w:rsidP="006A4FD6">
      <w:pPr>
        <w:ind w:firstLine="709"/>
        <w:jc w:val="both"/>
        <w:rPr>
          <w:b/>
        </w:rPr>
      </w:pPr>
      <w:r>
        <w:t xml:space="preserve">5.3. Условия оказания Услуг – В соответствии с Технической </w:t>
      </w:r>
      <w:r w:rsidR="00F70BBC">
        <w:t>заданием</w:t>
      </w:r>
      <w:r>
        <w:t>.</w:t>
      </w:r>
    </w:p>
    <w:p w14:paraId="140801AF" w14:textId="77777777" w:rsidR="006A4FD6" w:rsidRDefault="006A4FD6" w:rsidP="00EF3570">
      <w:pPr>
        <w:tabs>
          <w:tab w:val="left" w:pos="0"/>
          <w:tab w:val="left" w:pos="4590"/>
        </w:tabs>
        <w:jc w:val="center"/>
        <w:rPr>
          <w:b/>
        </w:rPr>
      </w:pPr>
    </w:p>
    <w:p w14:paraId="12354389" w14:textId="77777777" w:rsidR="00EF3570" w:rsidRDefault="00EF3570" w:rsidP="00EF3570">
      <w:pPr>
        <w:tabs>
          <w:tab w:val="left" w:pos="0"/>
          <w:tab w:val="left" w:pos="4590"/>
        </w:tabs>
        <w:jc w:val="center"/>
        <w:rPr>
          <w:b/>
        </w:rPr>
      </w:pPr>
      <w:r w:rsidRPr="00EF3570">
        <w:rPr>
          <w:b/>
        </w:rPr>
        <w:t>6. ПОРЯДОК СДАЧИ-ПРИЕМКИ УСЛУГ</w:t>
      </w:r>
    </w:p>
    <w:p w14:paraId="206C91A6" w14:textId="3BF9B177" w:rsidR="00E85139" w:rsidRDefault="00E85139" w:rsidP="00E85139">
      <w:pPr>
        <w:ind w:firstLine="709"/>
        <w:jc w:val="both"/>
      </w:pPr>
      <w:r>
        <w:t xml:space="preserve">6.1. Приемка оказанных Услуг по настоящему контракту на соответствие их требованиям, установленным в настоящем контракте, осуществляется на основании подписанного Сторонами документа о приемке в виде акта оказанных услуг и выставленного счета, счет – фактуры </w:t>
      </w:r>
      <w:r w:rsidR="00602866">
        <w:br/>
      </w:r>
      <w:r w:rsidR="004C120E">
        <w:t>\</w:t>
      </w:r>
      <w:r>
        <w:t>(при наличии).</w:t>
      </w:r>
    </w:p>
    <w:p w14:paraId="001C4D99" w14:textId="2C49B814" w:rsidR="00E85139" w:rsidRDefault="00E85139" w:rsidP="00E85139">
      <w:pPr>
        <w:ind w:firstLine="709"/>
        <w:jc w:val="both"/>
      </w:pPr>
      <w:r>
        <w:t xml:space="preserve">6.2. Для проверки оказанных Исполнителем Услуг,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</w:t>
      </w:r>
      <w:r w:rsidR="00FA2641">
        <w:br/>
      </w:r>
      <w:r>
        <w:t>в соответствии с Федеральным законом № 44-ФЗ.</w:t>
      </w:r>
    </w:p>
    <w:p w14:paraId="58D99436" w14:textId="77777777" w:rsidR="00E85139" w:rsidRDefault="00E85139" w:rsidP="00E85139">
      <w:pPr>
        <w:ind w:firstLine="709"/>
        <w:jc w:val="both"/>
      </w:pPr>
      <w:r>
        <w:t>В случае, если по результатам такой экспертизы установлены нарушения требований контракта, не препятствующие приемке оказанных Услуг, в заключении могут содержаться предложения об устранении данных нарушений, в том числе с указанием срока их устранения.</w:t>
      </w:r>
    </w:p>
    <w:p w14:paraId="2E17CD36" w14:textId="2327A32C" w:rsidR="00E85139" w:rsidRDefault="00E85139" w:rsidP="00E85139">
      <w:pPr>
        <w:ind w:firstLine="709"/>
        <w:jc w:val="both"/>
      </w:pPr>
      <w:r>
        <w:t xml:space="preserve">Заказчик вправе не отказывать в приемке оказанных Услуг в случае выявления несоответствия таких услуг условиям контракта, если выявленное несоответствие не препятствует приемке Услуг </w:t>
      </w:r>
      <w:r w:rsidR="00FA2641">
        <w:br/>
      </w:r>
      <w:r>
        <w:t>и устранено Исполнителем.</w:t>
      </w:r>
    </w:p>
    <w:p w14:paraId="62286090" w14:textId="77777777" w:rsidR="00E85139" w:rsidRDefault="00E85139" w:rsidP="00E85139">
      <w:pPr>
        <w:ind w:firstLine="709"/>
        <w:jc w:val="both"/>
      </w:pPr>
      <w:r>
        <w:t>6.3. По решению Заказчика для приемки оказанных Услуг может создаваться приемочная комиссия, которая состоит не менее чем из пяти человек.</w:t>
      </w:r>
    </w:p>
    <w:p w14:paraId="420D6D3F" w14:textId="77777777" w:rsidR="00E85139" w:rsidRDefault="00E85139" w:rsidP="00E85139">
      <w:pPr>
        <w:ind w:firstLine="709"/>
        <w:jc w:val="both"/>
      </w:pPr>
      <w:r>
        <w:t>В случае привлечения Заказчиком для проведения экспертизы экспертов,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14:paraId="1824EA2C" w14:textId="42AB8289" w:rsidR="00E85139" w:rsidRDefault="00E85139" w:rsidP="00E85139">
      <w:pPr>
        <w:ind w:firstLine="709"/>
        <w:jc w:val="both"/>
      </w:pPr>
      <w:r>
        <w:t xml:space="preserve">6.4. Заказчик, в срок не более 20 (двадцати) рабочих дней, следующих за днем поступления Заказчику документа о приемке, подписанного Исполнителем, и на основании результатов экспертизы, подписывает документ о приемке или мотивированный отказ от подписания документа </w:t>
      </w:r>
      <w:r w:rsidR="00FA2641">
        <w:br/>
      </w:r>
      <w:r>
        <w:t>о приемке с указанием причин такого отказа.</w:t>
      </w:r>
    </w:p>
    <w:p w14:paraId="5B385D1E" w14:textId="77777777" w:rsidR="00E85139" w:rsidRDefault="00E85139" w:rsidP="00E85139">
      <w:pPr>
        <w:ind w:firstLine="709"/>
        <w:jc w:val="both"/>
      </w:pPr>
      <w:r>
        <w:t>6.5. В случае обнаружения Заказчиком недостатков при проведении приемки соответствующего этапа оказанных Услуг, Заказчик формирует мотивированный отказ от подписания документа о приемке с указанием причин такого отказа.</w:t>
      </w:r>
    </w:p>
    <w:p w14:paraId="1C593E83" w14:textId="48BB9A69" w:rsidR="00E85139" w:rsidRDefault="00E85139" w:rsidP="00E85139">
      <w:pPr>
        <w:ind w:firstLine="709"/>
        <w:jc w:val="both"/>
      </w:pPr>
      <w:r>
        <w:t xml:space="preserve">6.6. В случае получения мотивированного отказа от подписания документа о приемке каждого этапа Услуг Исполнитель вправе устранить причины, указанные в таком мотивированном отказе, </w:t>
      </w:r>
      <w:r w:rsidR="00FA2641">
        <w:br/>
      </w:r>
      <w:r>
        <w:t>и направить Заказчику документ о приемке в порядке, предусмотренном настоящим разделом.</w:t>
      </w:r>
    </w:p>
    <w:p w14:paraId="26BFEFAC" w14:textId="77777777" w:rsidR="0096447D" w:rsidRDefault="0096447D" w:rsidP="00784139">
      <w:pPr>
        <w:pStyle w:val="ConsNonformat"/>
        <w:jc w:val="center"/>
        <w:rPr>
          <w:rFonts w:ascii="Times New Roman" w:hAnsi="Times New Roman"/>
          <w:b/>
          <w:sz w:val="24"/>
          <w:szCs w:val="24"/>
        </w:rPr>
      </w:pPr>
    </w:p>
    <w:p w14:paraId="2C5A6949" w14:textId="77777777" w:rsidR="00784139" w:rsidRPr="0096447D" w:rsidRDefault="00784139" w:rsidP="00784139">
      <w:pPr>
        <w:pStyle w:val="ConsNonformat"/>
        <w:jc w:val="center"/>
        <w:rPr>
          <w:rFonts w:ascii="Times New Roman" w:hAnsi="Times New Roman"/>
          <w:b/>
          <w:sz w:val="24"/>
          <w:szCs w:val="24"/>
        </w:rPr>
      </w:pPr>
      <w:r w:rsidRPr="0096447D">
        <w:rPr>
          <w:rFonts w:ascii="Times New Roman" w:hAnsi="Times New Roman"/>
          <w:b/>
          <w:sz w:val="24"/>
          <w:szCs w:val="24"/>
        </w:rPr>
        <w:lastRenderedPageBreak/>
        <w:t>7. ГАРАНТИЙНЫЕ ОБЯЗАТЕЛЬСТВА</w:t>
      </w:r>
    </w:p>
    <w:p w14:paraId="2385DA28" w14:textId="601F8369" w:rsidR="00784139" w:rsidRPr="0096447D" w:rsidRDefault="00784139" w:rsidP="00784139">
      <w:pPr>
        <w:ind w:firstLine="709"/>
        <w:jc w:val="both"/>
      </w:pPr>
      <w:r w:rsidRPr="0096447D">
        <w:t xml:space="preserve">7.1. </w:t>
      </w:r>
      <w:r w:rsidR="00CB5B93" w:rsidRPr="00CB5B93">
        <w:t xml:space="preserve">Гарантией качества предоставляемых услуг является лицензионное соглашение </w:t>
      </w:r>
      <w:r w:rsidR="00FA2641">
        <w:br/>
      </w:r>
      <w:r w:rsidR="00CB5B93" w:rsidRPr="00CB5B93">
        <w:t>с правообладателем, подтверждающее, что специальное программное обеспечение, используемое Исполнителем для оказания услуг Заказчику, полностью совместимо с имеющимся у Заказчика экземплярами информационных систем.</w:t>
      </w:r>
    </w:p>
    <w:p w14:paraId="610EF2B1" w14:textId="77777777" w:rsidR="0096447D" w:rsidRDefault="0096447D" w:rsidP="00784139">
      <w:pPr>
        <w:jc w:val="center"/>
        <w:rPr>
          <w:b/>
          <w:spacing w:val="-3"/>
        </w:rPr>
      </w:pPr>
    </w:p>
    <w:p w14:paraId="1581590E" w14:textId="77777777" w:rsidR="00740249" w:rsidRPr="000B583D" w:rsidRDefault="00740249" w:rsidP="007402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</w:rPr>
      </w:pPr>
      <w:r w:rsidRPr="000B583D">
        <w:rPr>
          <w:b/>
        </w:rPr>
        <w:t>8. ОБЕСПЕЧЕНИЕ ИСПОЛНЕНИЯ КОНТРАКТА</w:t>
      </w:r>
    </w:p>
    <w:p w14:paraId="1E421F04" w14:textId="77777777" w:rsidR="00740249" w:rsidRPr="00FA2641" w:rsidRDefault="001E724B" w:rsidP="003D0013">
      <w:pPr>
        <w:widowControl w:val="0"/>
        <w:autoSpaceDE w:val="0"/>
        <w:autoSpaceDN w:val="0"/>
        <w:adjustRightInd w:val="0"/>
        <w:ind w:firstLine="709"/>
        <w:jc w:val="both"/>
      </w:pPr>
      <w:r w:rsidRPr="00FA2641">
        <w:t xml:space="preserve">8.1. </w:t>
      </w:r>
      <w:r w:rsidR="003D0013" w:rsidRPr="00FA2641">
        <w:t>Обеспечение исполнение контракта не предусмотрено.</w:t>
      </w:r>
    </w:p>
    <w:p w14:paraId="69ACA761" w14:textId="77777777" w:rsidR="003D0013" w:rsidRPr="000B583D" w:rsidRDefault="003D0013" w:rsidP="003D0013">
      <w:pPr>
        <w:widowControl w:val="0"/>
        <w:autoSpaceDE w:val="0"/>
        <w:autoSpaceDN w:val="0"/>
        <w:adjustRightInd w:val="0"/>
        <w:ind w:firstLine="709"/>
        <w:jc w:val="both"/>
        <w:rPr>
          <w:b/>
          <w:spacing w:val="-3"/>
        </w:rPr>
      </w:pPr>
    </w:p>
    <w:p w14:paraId="1F9E26A8" w14:textId="77777777" w:rsidR="00740249" w:rsidRPr="000B583D" w:rsidRDefault="00740249" w:rsidP="00740249">
      <w:pPr>
        <w:jc w:val="center"/>
        <w:rPr>
          <w:b/>
          <w:spacing w:val="-3"/>
        </w:rPr>
      </w:pPr>
      <w:r w:rsidRPr="000B583D">
        <w:rPr>
          <w:b/>
          <w:spacing w:val="-3"/>
        </w:rPr>
        <w:t>9. ОТВЕТСТВЕННОСТЬ СТОРОН</w:t>
      </w:r>
    </w:p>
    <w:p w14:paraId="113DBC86" w14:textId="77777777" w:rsidR="00740249" w:rsidRPr="000B583D" w:rsidRDefault="00740249" w:rsidP="0074024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B583D">
        <w:t>9.1.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14:paraId="08760AB8" w14:textId="77777777" w:rsidR="00740249" w:rsidRPr="000B583D" w:rsidRDefault="00740249" w:rsidP="0074024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B583D">
        <w:t>9.2. 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14:paraId="3385E480" w14:textId="77777777" w:rsidR="00740249" w:rsidRPr="000B583D" w:rsidRDefault="00740249" w:rsidP="00740249">
      <w:pPr>
        <w:autoSpaceDE w:val="0"/>
        <w:autoSpaceDN w:val="0"/>
        <w:adjustRightInd w:val="0"/>
        <w:ind w:firstLine="709"/>
        <w:jc w:val="both"/>
      </w:pPr>
      <w:r w:rsidRPr="000B583D">
        <w:t xml:space="preserve"> 9.2.1.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329BCA0F" w14:textId="77777777" w:rsidR="00740249" w:rsidRPr="000B583D" w:rsidRDefault="00740249" w:rsidP="0074024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B583D">
        <w:t>9.2.2. 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</w:t>
      </w:r>
    </w:p>
    <w:p w14:paraId="1DA366D6" w14:textId="77777777" w:rsidR="00740249" w:rsidRPr="000B583D" w:rsidRDefault="00740249" w:rsidP="00740249">
      <w:pPr>
        <w:autoSpaceDE w:val="0"/>
        <w:autoSpaceDN w:val="0"/>
        <w:adjustRightInd w:val="0"/>
        <w:ind w:firstLine="709"/>
        <w:jc w:val="both"/>
      </w:pPr>
      <w:r w:rsidRPr="000B583D">
        <w:t>За каждый факт неисполнения Заказчиком обязательств, предусмотренных настоящим контрактом (за исключением просрочки исполнения обязательств, предусмотренных настоящим контрактом) размер штрафа устанавливается в виде фиксированной суммы, определяемой в размере 1000 рублей.</w:t>
      </w:r>
    </w:p>
    <w:p w14:paraId="20ACDADD" w14:textId="77777777" w:rsidR="00740249" w:rsidRPr="000B583D" w:rsidRDefault="00740249" w:rsidP="0074024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B583D">
        <w:t>9.3. В случае просрочки исполнения Исполнителем обязательств (в том числе гарантийного обязательства, если таковое установлено), предусмотренных настоящим контрактом, а также в иных случаях неисполнения или ненадлежащего исполнения Исполнителем обязательств, предусмотренных контрактом, Исполнитель уплачивает Заказчику неустойку (штраф, пени).</w:t>
      </w:r>
    </w:p>
    <w:p w14:paraId="22550FD4" w14:textId="77777777" w:rsidR="00740249" w:rsidRPr="000B583D" w:rsidRDefault="00740249" w:rsidP="0074024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B583D">
        <w:t xml:space="preserve">9.3.1. </w:t>
      </w:r>
      <w:r w:rsidR="001E724B" w:rsidRPr="001E724B">
        <w:t xml:space="preserve">Пеня начисляется за каждый день просрочки исполнения Исполнителем обязательства, предусмотренного настоящим контрактом, в том числе просрочки исполнения Исполнителем обязательства, предусмотренного </w:t>
      </w:r>
      <w:r w:rsidR="001E724B" w:rsidRPr="009039F2">
        <w:t>пунктом 4.4.</w:t>
      </w:r>
      <w:r w:rsidR="009039F2" w:rsidRPr="009039F2">
        <w:t>8</w:t>
      </w:r>
      <w:r w:rsidR="001E724B" w:rsidRPr="009039F2">
        <w:t>. настоящего</w:t>
      </w:r>
      <w:r w:rsidR="001E724B" w:rsidRPr="001E724B">
        <w:t xml:space="preserve"> контракта,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 действующей на дату уплаты пени ключевой ставки Центрального банка Российской Федерации от цены настоящего контракта, уменьшенной на сумму, пропорциональную объему обязательств, предусмотренных настоящим контрактом и фактически исполненных Исполнителем, за исключением случаев, если законодательством РФ установлен иной порядок начисления пени.</w:t>
      </w:r>
    </w:p>
    <w:p w14:paraId="344CECB1" w14:textId="77777777" w:rsidR="001E724B" w:rsidRDefault="00740249" w:rsidP="00740249">
      <w:pPr>
        <w:autoSpaceDE w:val="0"/>
        <w:autoSpaceDN w:val="0"/>
        <w:adjustRightInd w:val="0"/>
        <w:ind w:firstLine="709"/>
        <w:jc w:val="both"/>
      </w:pPr>
      <w:r w:rsidRPr="000B583D">
        <w:rPr>
          <w:rFonts w:eastAsia="Calibri"/>
          <w:lang w:eastAsia="en-US"/>
        </w:rPr>
        <w:t xml:space="preserve">9.3.2. </w:t>
      </w:r>
      <w:r w:rsidR="001E724B" w:rsidRPr="001E724B">
        <w:t>Штрафы начисляются за неисполнение или ненадлежащее исполнение Исполнителем обязательств, предусмотренных настоящим контрактом, за исключением просрочки исполнения Исполнителем обязательств (в том числе гарантийного обязательства, если таковое установлено), предусмотренных настоящим контрактом.</w:t>
      </w:r>
    </w:p>
    <w:p w14:paraId="06211061" w14:textId="77777777" w:rsidR="00740249" w:rsidRPr="000B583D" w:rsidRDefault="00740249" w:rsidP="0074024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0B583D">
        <w:rPr>
          <w:rFonts w:eastAsia="Calibri"/>
          <w:lang w:eastAsia="en-US"/>
        </w:rPr>
        <w:t xml:space="preserve">9.3.3. </w:t>
      </w:r>
      <w:r w:rsidR="000A5AC6" w:rsidRPr="000A5AC6">
        <w:rPr>
          <w:rFonts w:eastAsia="Calibri"/>
          <w:lang w:eastAsia="en-US"/>
        </w:rPr>
        <w:t>За каждый факт неисполнения или ненадлежащего исполнения Исполнителем обязательств, предусмотренных настоящим контрактом, за исключением просрочки исполнения обязательств (в том числе гарантийного обязательства, если таковое установлено), предусмотренных настоящим контрактом, размер штрафа устанавливается в размере одного процента цены контракта (этапа), но не более 5 тыс. рублей и не менее 1 тыс. рублей (за исключением случаев, предусмотренных пунктами 9.3.4, 9.3.5 настоящего Контракта).</w:t>
      </w:r>
    </w:p>
    <w:p w14:paraId="3D7E170E" w14:textId="77777777" w:rsidR="00740249" w:rsidRPr="000B583D" w:rsidRDefault="00740249" w:rsidP="0074024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0B583D">
        <w:rPr>
          <w:rFonts w:eastAsia="Calibri"/>
          <w:lang w:eastAsia="en-US"/>
        </w:rPr>
        <w:lastRenderedPageBreak/>
        <w:t xml:space="preserve">9.3.4. </w:t>
      </w:r>
      <w:r w:rsidR="001E724B" w:rsidRPr="001E724B">
        <w:rPr>
          <w:rFonts w:eastAsia="Calibri"/>
          <w:lang w:eastAsia="en-US"/>
        </w:rPr>
        <w:t xml:space="preserve">За каждый факт неисполнения или ненадлежащего исполнения Исполнителем обязательств, предусмотренных настоящим контрактом, заключенным с победителем закупки (или с иным участником закупки в случаях, установленных Федеральным законом № 44-ФЗ), предложившим наиболее высокую цену за право заключения настоящего контракта, размер штрафа рассчитывается 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</w:t>
      </w:r>
      <w:r w:rsidR="003832A8">
        <w:rPr>
          <w:rFonts w:eastAsia="Calibri"/>
          <w:lang w:eastAsia="en-US"/>
        </w:rPr>
        <w:br/>
      </w:r>
      <w:r w:rsidR="001E724B" w:rsidRPr="001E724B">
        <w:rPr>
          <w:rFonts w:eastAsia="Calibri"/>
          <w:lang w:eastAsia="en-US"/>
        </w:rPr>
        <w:t xml:space="preserve">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</w:t>
      </w:r>
      <w:r w:rsidR="003832A8">
        <w:rPr>
          <w:rFonts w:eastAsia="Calibri"/>
          <w:lang w:eastAsia="en-US"/>
        </w:rPr>
        <w:br/>
      </w:r>
      <w:r w:rsidR="001E724B" w:rsidRPr="001E724B">
        <w:rPr>
          <w:rFonts w:eastAsia="Calibri"/>
          <w:lang w:eastAsia="en-US"/>
        </w:rPr>
        <w:t>от 30.08.2017 № 1042, за исключением просрочки исполнения обязательств (в том числе гарантийного обязательства), предусмотренных настоящим контрактом, и устанавливается в следующем порядке:</w:t>
      </w:r>
      <w:r w:rsidRPr="000B583D">
        <w:rPr>
          <w:rFonts w:eastAsia="Calibri"/>
          <w:lang w:eastAsia="en-US"/>
        </w:rPr>
        <w:t xml:space="preserve"> 10 процентов начальной (максимальной) цены контракта.</w:t>
      </w:r>
    </w:p>
    <w:p w14:paraId="2947484F" w14:textId="77777777" w:rsidR="00740249" w:rsidRPr="000B583D" w:rsidRDefault="00740249" w:rsidP="0074024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0B583D">
        <w:rPr>
          <w:rFonts w:eastAsia="Calibri"/>
          <w:lang w:eastAsia="en-US"/>
        </w:rPr>
        <w:t>9.3.5. За каждый факт неисполнения или ненадлежащего исполнения Исполнителем обязательства, предусмотренного настоящим контрактом, которое не имеет стоимостного выражения, размер штрафа устанавливается (при наличии в настоящем контракте таких обязательств) в виде фиксированной суммы, определяемой в размере 1000 рублей.</w:t>
      </w:r>
    </w:p>
    <w:p w14:paraId="2EADB878" w14:textId="77777777" w:rsidR="00740249" w:rsidRPr="000B583D" w:rsidRDefault="00740249" w:rsidP="0074024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0B583D">
        <w:t xml:space="preserve">9.4. </w:t>
      </w:r>
      <w:r w:rsidRPr="000B583D">
        <w:rPr>
          <w:rFonts w:eastAsia="Calibri"/>
        </w:rPr>
        <w:t>Общая сумма начисленной неустойки (штрафов, пени) за неисполнение или ненадлежащее исполнение Исполнителем обязательств, предусмотренных настоящим контрактом, не может превышать цену настоящего контракта.</w:t>
      </w:r>
    </w:p>
    <w:p w14:paraId="598AAF28" w14:textId="77777777" w:rsidR="00E766CF" w:rsidRPr="00053F99" w:rsidRDefault="00E766CF" w:rsidP="00E766C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053F99">
        <w:rPr>
          <w:rFonts w:eastAsia="Calibri"/>
          <w:lang w:eastAsia="en-US"/>
        </w:rPr>
        <w:t xml:space="preserve">9.5. </w:t>
      </w:r>
      <w:r w:rsidRPr="00053F99">
        <w:rPr>
          <w:rFonts w:eastAsia="Calibri"/>
        </w:rPr>
        <w:t>Общая сумма начисленной неустойки (штрафов, пени) за ненадлежащее исполнение Заказчиком обязательств, предусмотренных настоящим контрактом, не может превышать цену настоящего контракта.</w:t>
      </w:r>
    </w:p>
    <w:p w14:paraId="386E6A06" w14:textId="77777777" w:rsidR="001E724B" w:rsidRPr="00665761" w:rsidRDefault="001E724B" w:rsidP="001E724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65761">
        <w:rPr>
          <w:rStyle w:val="markedcontent"/>
        </w:rPr>
        <w:t>9.6. Заказчик вправе удержать сумму неисполненных Исполнителем требований об уплате неустоек (штрафов, пеней), предъявленных Заказчиком из суммы, подлежащей оплате Исполнителю.</w:t>
      </w:r>
    </w:p>
    <w:p w14:paraId="7EE62F82" w14:textId="77777777" w:rsidR="001E724B" w:rsidRPr="00665761" w:rsidRDefault="001E724B" w:rsidP="001E724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65761">
        <w:t>9.7. В случае если Заказчик понес убытки вследствие ненадлежащего исполнения Исполнителем своих обязательств по настоящему контракту, Исполнитель обязан возместить такие убытки Заказчику независимо от уплаты неустойки.</w:t>
      </w:r>
    </w:p>
    <w:p w14:paraId="5FB98B6E" w14:textId="77777777" w:rsidR="001E724B" w:rsidRPr="00665761" w:rsidRDefault="001E724B" w:rsidP="001E724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65761">
        <w:t>9.8.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14:paraId="6C26E8E1" w14:textId="77777777" w:rsidR="001E724B" w:rsidRPr="00665761" w:rsidRDefault="001E724B" w:rsidP="001E724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65761">
        <w:t>9.9.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2BC0EB7D" w14:textId="77777777" w:rsidR="00740249" w:rsidRDefault="001E724B" w:rsidP="001E724B">
      <w:pPr>
        <w:shd w:val="clear" w:color="auto" w:fill="FFFFFF"/>
        <w:tabs>
          <w:tab w:val="left" w:pos="284"/>
          <w:tab w:val="left" w:pos="426"/>
          <w:tab w:val="left" w:pos="9498"/>
        </w:tabs>
        <w:ind w:right="-1" w:firstLine="709"/>
        <w:jc w:val="both"/>
      </w:pPr>
      <w:r w:rsidRPr="00665761">
        <w:t>9.10. В случае расторжения контракта в связи с ненадлежащим исполнением Исполнителем своих обязательств, последний в течение 5 (пяти) рабочих дней с даты расторжения контракта уплачивает Заказчику неустойку, определенную в соответствии с п.9.3 настоящего контракта.</w:t>
      </w:r>
    </w:p>
    <w:p w14:paraId="2316D5AE" w14:textId="77777777" w:rsidR="00E766CF" w:rsidRPr="000B583D" w:rsidRDefault="00E766CF" w:rsidP="00E766CF">
      <w:pPr>
        <w:shd w:val="clear" w:color="auto" w:fill="FFFFFF"/>
        <w:tabs>
          <w:tab w:val="left" w:pos="284"/>
          <w:tab w:val="left" w:pos="426"/>
          <w:tab w:val="left" w:pos="9498"/>
        </w:tabs>
        <w:ind w:right="-1"/>
        <w:jc w:val="center"/>
        <w:rPr>
          <w:b/>
          <w:bCs/>
          <w:spacing w:val="-8"/>
        </w:rPr>
      </w:pPr>
    </w:p>
    <w:p w14:paraId="3E1041B0" w14:textId="77777777" w:rsidR="003832A8" w:rsidRDefault="003832A8" w:rsidP="00740249">
      <w:pPr>
        <w:shd w:val="clear" w:color="auto" w:fill="FFFFFF"/>
        <w:tabs>
          <w:tab w:val="left" w:pos="284"/>
          <w:tab w:val="left" w:pos="426"/>
          <w:tab w:val="left" w:pos="9498"/>
        </w:tabs>
        <w:ind w:right="-1"/>
        <w:jc w:val="center"/>
        <w:rPr>
          <w:b/>
          <w:bCs/>
          <w:spacing w:val="-8"/>
        </w:rPr>
      </w:pPr>
    </w:p>
    <w:p w14:paraId="10B4CFBD" w14:textId="77777777" w:rsidR="00740249" w:rsidRPr="000B583D" w:rsidRDefault="00740249" w:rsidP="00740249">
      <w:pPr>
        <w:shd w:val="clear" w:color="auto" w:fill="FFFFFF"/>
        <w:tabs>
          <w:tab w:val="left" w:pos="284"/>
          <w:tab w:val="left" w:pos="426"/>
          <w:tab w:val="left" w:pos="9498"/>
        </w:tabs>
        <w:ind w:right="-1"/>
        <w:jc w:val="center"/>
        <w:rPr>
          <w:b/>
          <w:bCs/>
        </w:rPr>
      </w:pPr>
      <w:r w:rsidRPr="000B583D">
        <w:rPr>
          <w:b/>
          <w:bCs/>
          <w:spacing w:val="-8"/>
        </w:rPr>
        <w:t xml:space="preserve">10. ОБСТОЯТЕЛЬСТВА </w:t>
      </w:r>
      <w:r w:rsidRPr="000B583D">
        <w:rPr>
          <w:b/>
          <w:bCs/>
        </w:rPr>
        <w:t>НЕПРЕОДОЛИМОЙ СИЛЫ</w:t>
      </w:r>
    </w:p>
    <w:p w14:paraId="03922E20" w14:textId="6415219F" w:rsidR="00740249" w:rsidRPr="000B583D" w:rsidRDefault="00740249" w:rsidP="0074024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B583D">
        <w:t xml:space="preserve">10.1. 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</w:t>
      </w:r>
      <w:r w:rsidR="00602866">
        <w:br/>
      </w:r>
      <w:r w:rsidRPr="000B583D">
        <w:t xml:space="preserve">по настоящему контракту, а также других чрезвычайных обстоятельств, подтвержденных </w:t>
      </w:r>
      <w:r w:rsidR="00602866">
        <w:br/>
      </w:r>
      <w:r w:rsidRPr="000B583D">
        <w:t>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1A003866" w14:textId="77777777" w:rsidR="00740249" w:rsidRPr="000B583D" w:rsidRDefault="00740249" w:rsidP="0074024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B583D">
        <w:t>10.2.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обстоятельств, поскольку эти обстоятельства значительно влияют на исполнение настоящего контракта в срок.</w:t>
      </w:r>
    </w:p>
    <w:p w14:paraId="1580726E" w14:textId="6E4C53D5" w:rsidR="00740249" w:rsidRPr="000B583D" w:rsidRDefault="00740249" w:rsidP="0074024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B583D">
        <w:t xml:space="preserve">10.3.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</w:t>
      </w:r>
      <w:r w:rsidRPr="000B583D">
        <w:lastRenderedPageBreak/>
        <w:t xml:space="preserve">возникновения таких обстоятельств уведомить в письменной форме другую Сторону </w:t>
      </w:r>
      <w:r w:rsidR="00602866">
        <w:br/>
      </w:r>
      <w:r w:rsidRPr="000B583D">
        <w:t>об их возникновении, виде и возможной продолжительности действия.</w:t>
      </w:r>
    </w:p>
    <w:p w14:paraId="7BB2A379" w14:textId="1AA95C72" w:rsidR="00740249" w:rsidRPr="000B583D" w:rsidRDefault="00740249" w:rsidP="0074024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B583D">
        <w:t xml:space="preserve">10.4. Если обстоятельства, указанные в </w:t>
      </w:r>
      <w:hyperlink r:id="rId10" w:history="1">
        <w:r w:rsidRPr="000B583D">
          <w:t>п. 10.1</w:t>
        </w:r>
      </w:hyperlink>
      <w:r w:rsidRPr="000B583D">
        <w:t xml:space="preserve"> настоящего контракта, будут длиться более </w:t>
      </w:r>
      <w:r w:rsidR="00602866">
        <w:br/>
      </w:r>
      <w:r w:rsidRPr="000B583D">
        <w:t>2 (двух) месяцев, с даты соответствующего уведомления, каждая из Сторон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14:paraId="0F365E08" w14:textId="046B3CD0" w:rsidR="00740249" w:rsidRPr="00740249" w:rsidRDefault="00740249" w:rsidP="0074024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0B583D">
        <w:t xml:space="preserve">10.5. 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</w:t>
      </w:r>
      <w:r w:rsidR="00602866">
        <w:br/>
      </w:r>
      <w:r w:rsidRPr="000B583D">
        <w:t xml:space="preserve">на основание, освобождающее ее от ответственности за невыполнение обязательств по отношению </w:t>
      </w:r>
      <w:r w:rsidR="00602866">
        <w:br/>
      </w:r>
      <w:r w:rsidRPr="000B583D">
        <w:t>к другой Стороне.</w:t>
      </w:r>
    </w:p>
    <w:p w14:paraId="33C22329" w14:textId="77777777" w:rsidR="0096447D" w:rsidRDefault="0096447D" w:rsidP="00784139">
      <w:pPr>
        <w:jc w:val="center"/>
        <w:rPr>
          <w:b/>
        </w:rPr>
      </w:pPr>
    </w:p>
    <w:p w14:paraId="39CBB5F6" w14:textId="77777777" w:rsidR="00784139" w:rsidRPr="0096447D" w:rsidRDefault="006D0C8D" w:rsidP="00784139">
      <w:pPr>
        <w:jc w:val="center"/>
        <w:rPr>
          <w:b/>
        </w:rPr>
      </w:pPr>
      <w:r w:rsidRPr="0096447D">
        <w:rPr>
          <w:b/>
        </w:rPr>
        <w:t>1</w:t>
      </w:r>
      <w:r w:rsidR="00740249">
        <w:rPr>
          <w:b/>
        </w:rPr>
        <w:t>1</w:t>
      </w:r>
      <w:r w:rsidR="00784139" w:rsidRPr="0096447D">
        <w:rPr>
          <w:b/>
        </w:rPr>
        <w:t>. СРОК ДЕЙСТВИЯ И ПОРЯДОК ИЗМЕНЕНИЯ КОНТРАКТА</w:t>
      </w:r>
    </w:p>
    <w:p w14:paraId="57105E94" w14:textId="77777777" w:rsidR="00784139" w:rsidRPr="0096447D" w:rsidRDefault="006D0C8D" w:rsidP="00784139">
      <w:pPr>
        <w:ind w:firstLine="709"/>
        <w:jc w:val="both"/>
      </w:pPr>
      <w:r w:rsidRPr="0096447D">
        <w:t>1</w:t>
      </w:r>
      <w:r w:rsidR="00740249">
        <w:t>1</w:t>
      </w:r>
      <w:r w:rsidR="00784139" w:rsidRPr="0096447D">
        <w:t xml:space="preserve">.1. </w:t>
      </w:r>
      <w:r w:rsidR="00374692" w:rsidRPr="00374692">
        <w:t>Настоящий контракт вступает в силу с момента его заключения и действует до полного исполнения Сторонами обязательств по настоящему Контракту.</w:t>
      </w:r>
    </w:p>
    <w:p w14:paraId="2A094728" w14:textId="3401481C" w:rsidR="001E724B" w:rsidRDefault="003B7613" w:rsidP="001E724B">
      <w:pPr>
        <w:ind w:firstLine="709"/>
        <w:jc w:val="both"/>
      </w:pPr>
      <w:r>
        <w:t>11.2</w:t>
      </w:r>
      <w:r w:rsidR="001E724B">
        <w:t xml:space="preserve">. По соглашению Сторон при исполнении настоящего контракта допускается изменение </w:t>
      </w:r>
      <w:r w:rsidR="00FA2641">
        <w:br/>
      </w:r>
      <w:r w:rsidR="001E724B">
        <w:t>его существенных условий:</w:t>
      </w:r>
    </w:p>
    <w:p w14:paraId="40FB98E1" w14:textId="77777777" w:rsidR="001E724B" w:rsidRDefault="001E724B" w:rsidP="001E724B">
      <w:pPr>
        <w:ind w:firstLine="709"/>
        <w:jc w:val="both"/>
      </w:pPr>
      <w:r>
        <w:t>- в случае изменения в соответствии с законодательством Российской Федерации регулируемых цен (тарифов) на услуги;</w:t>
      </w:r>
    </w:p>
    <w:p w14:paraId="0F24D74B" w14:textId="77777777" w:rsidR="001E724B" w:rsidRDefault="001E724B" w:rsidP="001E724B">
      <w:pPr>
        <w:ind w:firstLine="709"/>
        <w:jc w:val="both"/>
      </w:pPr>
      <w:r>
        <w:t>- в случае если при исполнении настоящего контракта изменяется срок исполнения отдельного этапа (отдельных этапов) исполнения контракта в рамках срока исполнения контракта, предусмотренного при его заключении.</w:t>
      </w:r>
    </w:p>
    <w:p w14:paraId="13640CC6" w14:textId="748CA726" w:rsidR="00784139" w:rsidRPr="0096447D" w:rsidRDefault="003B7613" w:rsidP="001E724B">
      <w:pPr>
        <w:ind w:firstLine="709"/>
        <w:jc w:val="both"/>
      </w:pPr>
      <w:r>
        <w:t>11.3</w:t>
      </w:r>
      <w:r w:rsidR="001E724B">
        <w:t>.</w:t>
      </w:r>
      <w:r w:rsidR="00374692">
        <w:t xml:space="preserve"> </w:t>
      </w:r>
      <w:r w:rsidR="00784139" w:rsidRPr="0096447D">
        <w:t xml:space="preserve">Иные изменения и дополнения настоящего контракта возможны по соглашению Сторон </w:t>
      </w:r>
      <w:r w:rsidR="00FA2641">
        <w:br/>
      </w:r>
      <w:r w:rsidR="00784139" w:rsidRPr="0096447D">
        <w:t xml:space="preserve">в рамках действующего законодательства в сфере осуществления закупок. Все изменения </w:t>
      </w:r>
      <w:r w:rsidR="00FA2641">
        <w:br/>
      </w:r>
      <w:r w:rsidR="00784139" w:rsidRPr="0096447D">
        <w:t xml:space="preserve">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</w:p>
    <w:p w14:paraId="004AC813" w14:textId="77777777" w:rsidR="0096447D" w:rsidRDefault="0096447D" w:rsidP="00784139">
      <w:pPr>
        <w:shd w:val="clear" w:color="auto" w:fill="FFFFFF"/>
        <w:tabs>
          <w:tab w:val="left" w:pos="142"/>
          <w:tab w:val="left" w:pos="426"/>
          <w:tab w:val="left" w:pos="1152"/>
        </w:tabs>
        <w:jc w:val="center"/>
        <w:rPr>
          <w:b/>
          <w:bCs/>
        </w:rPr>
      </w:pPr>
    </w:p>
    <w:p w14:paraId="4FEA2099" w14:textId="77777777" w:rsidR="00784139" w:rsidRPr="0096447D" w:rsidRDefault="006D0C8D" w:rsidP="00784139">
      <w:pPr>
        <w:shd w:val="clear" w:color="auto" w:fill="FFFFFF"/>
        <w:tabs>
          <w:tab w:val="left" w:pos="142"/>
          <w:tab w:val="left" w:pos="426"/>
          <w:tab w:val="left" w:pos="1152"/>
        </w:tabs>
        <w:jc w:val="center"/>
        <w:rPr>
          <w:b/>
          <w:bCs/>
        </w:rPr>
      </w:pPr>
      <w:r w:rsidRPr="0096447D">
        <w:rPr>
          <w:b/>
          <w:bCs/>
        </w:rPr>
        <w:t>1</w:t>
      </w:r>
      <w:r w:rsidR="00740249">
        <w:rPr>
          <w:b/>
          <w:bCs/>
        </w:rPr>
        <w:t>2</w:t>
      </w:r>
      <w:r w:rsidR="00784139" w:rsidRPr="0096447D">
        <w:rPr>
          <w:b/>
          <w:bCs/>
        </w:rPr>
        <w:t>. ПОРЯДОК УРЕГУЛИРОВАНИЯ СПОРОВ</w:t>
      </w:r>
    </w:p>
    <w:p w14:paraId="63F1610D" w14:textId="52F565EC" w:rsidR="00784139" w:rsidRPr="0096447D" w:rsidRDefault="006D0C8D" w:rsidP="0078413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 w:rsidRPr="0096447D">
        <w:t>1</w:t>
      </w:r>
      <w:r w:rsidR="00740249">
        <w:t>2</w:t>
      </w:r>
      <w:r w:rsidR="00784139" w:rsidRPr="0096447D">
        <w:t>.1. В случае возникновения любых противоречий, претензий и разногласий, а также споров, связанных с исполнением настоящего контракта, Стороны предпринимают усилия для урегулирования таких противоречий, претензий и разногласий в добровольном порядке.</w:t>
      </w:r>
    </w:p>
    <w:p w14:paraId="3E252549" w14:textId="77777777" w:rsidR="00784139" w:rsidRPr="0096447D" w:rsidRDefault="006D0C8D" w:rsidP="0078413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96447D">
        <w:t>1</w:t>
      </w:r>
      <w:r w:rsidR="00740249">
        <w:t>2</w:t>
      </w:r>
      <w:r w:rsidR="00784139" w:rsidRPr="0096447D">
        <w:t>.2. В случае невыполнения Сторонами своих обязательств и не</w:t>
      </w:r>
      <w:r w:rsidR="0066650D">
        <w:t xml:space="preserve"> </w:t>
      </w:r>
      <w:r w:rsidR="00784139" w:rsidRPr="0096447D">
        <w:t xml:space="preserve">достижения взаимного согласия споры по настоящему контракту разрешаются в Арбитражном суде </w:t>
      </w:r>
      <w:r w:rsidR="0027166C">
        <w:t>города Москвы</w:t>
      </w:r>
      <w:r w:rsidR="00784139" w:rsidRPr="0096447D">
        <w:t>.</w:t>
      </w:r>
    </w:p>
    <w:p w14:paraId="32143B23" w14:textId="77777777" w:rsidR="0096447D" w:rsidRDefault="0096447D" w:rsidP="00784139">
      <w:pPr>
        <w:shd w:val="clear" w:color="auto" w:fill="FFFFFF"/>
        <w:tabs>
          <w:tab w:val="left" w:pos="142"/>
          <w:tab w:val="left" w:pos="426"/>
        </w:tabs>
        <w:jc w:val="center"/>
        <w:rPr>
          <w:b/>
          <w:bCs/>
          <w:spacing w:val="-6"/>
        </w:rPr>
      </w:pPr>
    </w:p>
    <w:p w14:paraId="4D2D6A7B" w14:textId="77777777" w:rsidR="00784139" w:rsidRPr="0096447D" w:rsidRDefault="00784139" w:rsidP="00784139">
      <w:pPr>
        <w:shd w:val="clear" w:color="auto" w:fill="FFFFFF"/>
        <w:tabs>
          <w:tab w:val="left" w:pos="142"/>
          <w:tab w:val="left" w:pos="426"/>
        </w:tabs>
        <w:jc w:val="center"/>
        <w:rPr>
          <w:b/>
          <w:bCs/>
          <w:spacing w:val="-6"/>
        </w:rPr>
      </w:pPr>
      <w:r w:rsidRPr="0096447D">
        <w:rPr>
          <w:b/>
          <w:bCs/>
          <w:spacing w:val="-6"/>
        </w:rPr>
        <w:t>1</w:t>
      </w:r>
      <w:r w:rsidR="00740249">
        <w:rPr>
          <w:b/>
          <w:bCs/>
          <w:spacing w:val="-6"/>
        </w:rPr>
        <w:t>3</w:t>
      </w:r>
      <w:r w:rsidRPr="0096447D">
        <w:rPr>
          <w:b/>
          <w:bCs/>
          <w:spacing w:val="-6"/>
        </w:rPr>
        <w:t xml:space="preserve">. </w:t>
      </w:r>
      <w:r w:rsidR="00CE4D8C" w:rsidRPr="0096447D">
        <w:rPr>
          <w:b/>
          <w:bCs/>
          <w:spacing w:val="-6"/>
        </w:rPr>
        <w:t>ПОРЯДОК РАСТОРЖЕНИЯ</w:t>
      </w:r>
      <w:r w:rsidRPr="0096447D">
        <w:rPr>
          <w:b/>
          <w:bCs/>
          <w:spacing w:val="-6"/>
        </w:rPr>
        <w:t xml:space="preserve"> КОНТРАКТА</w:t>
      </w:r>
    </w:p>
    <w:p w14:paraId="625AD66F" w14:textId="77777777" w:rsidR="00784139" w:rsidRPr="0096447D" w:rsidRDefault="00784139" w:rsidP="0078413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6447D">
        <w:t>1</w:t>
      </w:r>
      <w:r w:rsidR="00740249">
        <w:t>3</w:t>
      </w:r>
      <w:r w:rsidRPr="0096447D">
        <w:t>.1. Настоящий контракт может быть расторгнут:</w:t>
      </w:r>
    </w:p>
    <w:p w14:paraId="51E153CA" w14:textId="77777777" w:rsidR="00784139" w:rsidRPr="0096447D" w:rsidRDefault="00784139" w:rsidP="0078413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6447D">
        <w:t>- по соглашению Сторон;</w:t>
      </w:r>
    </w:p>
    <w:p w14:paraId="4C5842B3" w14:textId="77777777" w:rsidR="00784139" w:rsidRPr="0096447D" w:rsidRDefault="00784139" w:rsidP="0078413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6447D">
        <w:t>- в судебном порядке;</w:t>
      </w:r>
    </w:p>
    <w:p w14:paraId="7103B074" w14:textId="2B53F829" w:rsidR="00784139" w:rsidRPr="0096447D" w:rsidRDefault="00784139" w:rsidP="0078413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6447D">
        <w:t xml:space="preserve">- в связи с односторонним отказом Заказчика от исполнения Контракта по основаниям, предусмотренным Гражданским кодексом Российской Федерации для одностороннего отказа </w:t>
      </w:r>
      <w:r w:rsidR="00FA2641">
        <w:br/>
      </w:r>
      <w:r w:rsidRPr="0096447D">
        <w:t>от исполнения отдельных видов обязательств.</w:t>
      </w:r>
    </w:p>
    <w:p w14:paraId="359553C4" w14:textId="4F64062C" w:rsidR="00784139" w:rsidRPr="0096447D" w:rsidRDefault="00784139" w:rsidP="001E724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6447D">
        <w:t>1</w:t>
      </w:r>
      <w:r w:rsidR="00740249">
        <w:t>3</w:t>
      </w:r>
      <w:r w:rsidRPr="0096447D">
        <w:t xml:space="preserve">.2. </w:t>
      </w:r>
      <w:r w:rsidR="001E724B" w:rsidRPr="001E724B">
        <w:t xml:space="preserve">Заказчик вправе принять решение об одностороннем отказе от исполнения контракта </w:t>
      </w:r>
      <w:r w:rsidR="00FA2641">
        <w:br/>
      </w:r>
      <w:r w:rsidR="001E724B" w:rsidRPr="001E724B">
        <w:t>в случаях, предусмотренных действующим законодательством.</w:t>
      </w:r>
    </w:p>
    <w:p w14:paraId="7CC4C7A1" w14:textId="5FB4515A" w:rsidR="00784139" w:rsidRPr="0096447D" w:rsidRDefault="00784139" w:rsidP="0078413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6447D">
        <w:t>1</w:t>
      </w:r>
      <w:r w:rsidR="00740249">
        <w:t>3</w:t>
      </w:r>
      <w:r w:rsidRPr="0096447D">
        <w:t>.</w:t>
      </w:r>
      <w:r w:rsidR="00A76A00">
        <w:t>3</w:t>
      </w:r>
      <w:r w:rsidRPr="0096447D">
        <w:t>. Расторжение контракта в связи с односторонним отказом Заказчика от исполнения контракта осуществляется в порядке, предусмотренном статьей 95 Федерального закона № 44-ФЗ.</w:t>
      </w:r>
    </w:p>
    <w:p w14:paraId="242B5EF4" w14:textId="0F97F34A" w:rsidR="00784139" w:rsidRPr="0096447D" w:rsidRDefault="00784139" w:rsidP="0078413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6447D">
        <w:t>1</w:t>
      </w:r>
      <w:r w:rsidR="00740249">
        <w:t>3</w:t>
      </w:r>
      <w:r w:rsidRPr="0096447D">
        <w:t>.</w:t>
      </w:r>
      <w:r w:rsidR="00A76A00">
        <w:t>4</w:t>
      </w:r>
      <w:r w:rsidRPr="0096447D">
        <w:t>. Расторжение контракта по соглашению сторон производится Сторонами путем подписания соответствующего соглашения о расторжении.</w:t>
      </w:r>
    </w:p>
    <w:p w14:paraId="2EE68D09" w14:textId="77777777" w:rsidR="00784139" w:rsidRPr="0096447D" w:rsidRDefault="00784139" w:rsidP="00784139">
      <w:pPr>
        <w:ind w:firstLine="708"/>
        <w:jc w:val="both"/>
      </w:pPr>
      <w:r w:rsidRPr="0096447D">
        <w:t>В случае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Услуг, фактически оказанных Исполнителем Заказчику.</w:t>
      </w:r>
    </w:p>
    <w:p w14:paraId="5DBD564E" w14:textId="367530D1" w:rsidR="00784139" w:rsidRDefault="00784139" w:rsidP="0078413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6447D">
        <w:t>1</w:t>
      </w:r>
      <w:r w:rsidR="00740249">
        <w:t>3</w:t>
      </w:r>
      <w:r w:rsidRPr="0096447D">
        <w:t>.</w:t>
      </w:r>
      <w:r w:rsidR="00A76A00">
        <w:t>5</w:t>
      </w:r>
      <w:r w:rsidRPr="0096447D">
        <w:t xml:space="preserve">. </w:t>
      </w:r>
      <w:r w:rsidR="00F9256F" w:rsidRPr="0096447D">
        <w:t>Исполнитель не</w:t>
      </w:r>
      <w:r w:rsidRPr="0096447D">
        <w:t xml:space="preserve"> вправе принять решение об одностороннем расторжении настоящего контракта, если Заказчиком не нарушаются условия настоящего контракта.</w:t>
      </w:r>
    </w:p>
    <w:p w14:paraId="43A4C57A" w14:textId="73B3A255" w:rsidR="001E724B" w:rsidRPr="0096447D" w:rsidRDefault="001E724B" w:rsidP="00784139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1E724B">
        <w:lastRenderedPageBreak/>
        <w:t>13.</w:t>
      </w:r>
      <w:r w:rsidR="00A76A00">
        <w:t>6</w:t>
      </w:r>
      <w:r w:rsidRPr="001E724B">
        <w:t>. При расторжении контракта в связи с односторонним отказом стороны контракта</w:t>
      </w:r>
      <w:r w:rsidR="00A76A00">
        <w:br/>
      </w:r>
      <w:r w:rsidRPr="001E724B">
        <w:t>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14:paraId="2338BCAD" w14:textId="77777777" w:rsidR="0096447D" w:rsidRDefault="0096447D" w:rsidP="00784139">
      <w:pPr>
        <w:shd w:val="clear" w:color="auto" w:fill="FFFFFF"/>
        <w:tabs>
          <w:tab w:val="left" w:pos="284"/>
          <w:tab w:val="left" w:pos="426"/>
          <w:tab w:val="left" w:pos="1147"/>
        </w:tabs>
        <w:jc w:val="center"/>
        <w:rPr>
          <w:b/>
          <w:bCs/>
          <w:spacing w:val="-13"/>
        </w:rPr>
      </w:pPr>
    </w:p>
    <w:p w14:paraId="52AB0D24" w14:textId="77777777" w:rsidR="001E724B" w:rsidRPr="001E724B" w:rsidRDefault="001E724B" w:rsidP="001E724B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</w:rPr>
      </w:pPr>
      <w:r w:rsidRPr="001E724B">
        <w:rPr>
          <w:b/>
        </w:rPr>
        <w:t>14. АНТИКОРРУПЦИОННАЯ ОГОВОРКА</w:t>
      </w:r>
    </w:p>
    <w:p w14:paraId="0724052F" w14:textId="19F39430" w:rsidR="001E724B" w:rsidRPr="001E724B" w:rsidRDefault="001E724B" w:rsidP="001E724B">
      <w:pPr>
        <w:widowControl w:val="0"/>
        <w:autoSpaceDE w:val="0"/>
        <w:autoSpaceDN w:val="0"/>
        <w:adjustRightInd w:val="0"/>
        <w:ind w:firstLine="709"/>
        <w:jc w:val="both"/>
      </w:pPr>
      <w:r w:rsidRPr="001E724B">
        <w:t xml:space="preserve">14.1. При исполнении своих обязательств по настоящему контракту Стороны, </w:t>
      </w:r>
      <w:r w:rsidR="00A76A00">
        <w:br/>
      </w:r>
      <w:r w:rsidRPr="001E724B">
        <w:t xml:space="preserve">их аффилированные лица, работники или посредники не выплачивают, не предлагают выплатить </w:t>
      </w:r>
      <w:r w:rsidR="00A76A00">
        <w:br/>
      </w:r>
      <w:r w:rsidRPr="001E724B">
        <w:t>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0BE78D28" w14:textId="0B50A2E2" w:rsidR="001E724B" w:rsidRPr="001E724B" w:rsidRDefault="001E724B" w:rsidP="001E724B">
      <w:pPr>
        <w:widowControl w:val="0"/>
        <w:autoSpaceDE w:val="0"/>
        <w:autoSpaceDN w:val="0"/>
        <w:adjustRightInd w:val="0"/>
        <w:ind w:firstLine="709"/>
        <w:jc w:val="both"/>
      </w:pPr>
      <w:r w:rsidRPr="001E724B">
        <w:t xml:space="preserve">14.2. При исполнении своих обязательств по настоящему контракту Стороны, </w:t>
      </w:r>
      <w:r w:rsidR="00A76A00">
        <w:br/>
      </w:r>
      <w:r w:rsidRPr="001E724B">
        <w:t xml:space="preserve">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 или получение взятки, коммерческий подкуп, а также действия, нарушающие требования применимого законодательства </w:t>
      </w:r>
      <w:r w:rsidR="00A76A00">
        <w:br/>
      </w:r>
      <w:r w:rsidRPr="001E724B">
        <w:t>и международных актов о противодействии легализации (отмыванию) доходов, полученных преступным путем.</w:t>
      </w:r>
    </w:p>
    <w:p w14:paraId="4D1EEA08" w14:textId="2CDE9A0B" w:rsidR="001E724B" w:rsidRPr="001E724B" w:rsidRDefault="001E724B" w:rsidP="001E724B">
      <w:pPr>
        <w:widowControl w:val="0"/>
        <w:autoSpaceDE w:val="0"/>
        <w:autoSpaceDN w:val="0"/>
        <w:adjustRightInd w:val="0"/>
        <w:ind w:firstLine="709"/>
        <w:jc w:val="both"/>
      </w:pPr>
      <w:r w:rsidRPr="001E724B">
        <w:t xml:space="preserve">14.3.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 или </w:t>
      </w:r>
      <w:r w:rsidR="00A76A00">
        <w:br/>
      </w:r>
      <w:r w:rsidRPr="001E724B">
        <w:t>не произойдут. Это подтверждение должно быть направлено в течение 10 (десяти) рабочих дней с даты направления письменного уведомления.</w:t>
      </w:r>
    </w:p>
    <w:p w14:paraId="36051F15" w14:textId="72C8585B" w:rsidR="001E724B" w:rsidRPr="001E724B" w:rsidRDefault="001E724B" w:rsidP="001E724B">
      <w:pPr>
        <w:widowControl w:val="0"/>
        <w:autoSpaceDE w:val="0"/>
        <w:autoSpaceDN w:val="0"/>
        <w:adjustRightInd w:val="0"/>
        <w:ind w:firstLine="709"/>
        <w:jc w:val="both"/>
      </w:pPr>
      <w:r w:rsidRPr="001E724B">
        <w:t xml:space="preserve">14.4. 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</w:t>
      </w:r>
      <w:r w:rsidR="00A76A00">
        <w:br/>
      </w:r>
      <w:r w:rsidRPr="001E724B">
        <w:t xml:space="preserve">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</w:t>
      </w:r>
      <w:r w:rsidR="00A76A00">
        <w:br/>
      </w:r>
      <w:r w:rsidRPr="001E724B">
        <w:t>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7D862ADD" w14:textId="407522BB" w:rsidR="001E724B" w:rsidRPr="001E724B" w:rsidRDefault="001E724B" w:rsidP="00A76A00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1E724B">
        <w:t xml:space="preserve">14.5. В случае нарушения одной Стороной обязательств воздерживаться от запрещенных </w:t>
      </w:r>
      <w:r w:rsidR="00A76A00">
        <w:br/>
      </w:r>
      <w:r w:rsidRPr="001E724B">
        <w:t>в разделах настоящего контракта действий и (или) неполучения другой Стороной в установленный настоящим контрактом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14:paraId="1F275001" w14:textId="09A49E11" w:rsidR="001E724B" w:rsidRPr="001E724B" w:rsidRDefault="001E724B" w:rsidP="001E724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1E724B">
        <w:t xml:space="preserve">14.6. Стороны гарантируют осуществление надлежащего разбирательства по фактам нарушения положений настоящего раздела контракта и применение эффективных мер </w:t>
      </w:r>
      <w:r w:rsidR="00A76A00">
        <w:br/>
      </w:r>
      <w:r w:rsidRPr="001E724B">
        <w:t>по предотвращению возможных конфликтных ситуаций.</w:t>
      </w:r>
    </w:p>
    <w:p w14:paraId="4235099C" w14:textId="77777777" w:rsidR="001E724B" w:rsidRPr="001E724B" w:rsidRDefault="001E724B" w:rsidP="001E724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14:paraId="07BE77F2" w14:textId="77777777" w:rsidR="001E724B" w:rsidRPr="001E724B" w:rsidRDefault="001E724B" w:rsidP="001E724B">
      <w:pPr>
        <w:shd w:val="clear" w:color="auto" w:fill="FFFFFF"/>
        <w:tabs>
          <w:tab w:val="left" w:pos="284"/>
          <w:tab w:val="left" w:pos="426"/>
          <w:tab w:val="left" w:pos="1147"/>
        </w:tabs>
        <w:jc w:val="center"/>
        <w:rPr>
          <w:b/>
          <w:bCs/>
          <w:spacing w:val="-5"/>
        </w:rPr>
      </w:pPr>
      <w:r w:rsidRPr="001E724B">
        <w:rPr>
          <w:b/>
          <w:bCs/>
          <w:spacing w:val="-13"/>
        </w:rPr>
        <w:t>15</w:t>
      </w:r>
      <w:r w:rsidRPr="001E724B">
        <w:rPr>
          <w:b/>
          <w:bCs/>
          <w:spacing w:val="-5"/>
        </w:rPr>
        <w:t xml:space="preserve">. </w:t>
      </w:r>
      <w:r w:rsidRPr="001E724B">
        <w:rPr>
          <w:b/>
          <w:bCs/>
        </w:rPr>
        <w:t>ПРОЧИЕ</w:t>
      </w:r>
      <w:r w:rsidRPr="001E724B">
        <w:rPr>
          <w:b/>
          <w:bCs/>
          <w:spacing w:val="-5"/>
        </w:rPr>
        <w:t xml:space="preserve"> УСЛОВИЯ</w:t>
      </w:r>
    </w:p>
    <w:p w14:paraId="310C4353" w14:textId="77777777" w:rsidR="001E724B" w:rsidRPr="001E724B" w:rsidRDefault="001E724B" w:rsidP="001E724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1E724B">
        <w:t>15.1. Контракт составлен в форме электронного документа, подписанного усиленными электронными подписями Сторон.</w:t>
      </w:r>
    </w:p>
    <w:p w14:paraId="3E7F9AC6" w14:textId="77777777" w:rsidR="001E724B" w:rsidRPr="001E724B" w:rsidRDefault="001E724B" w:rsidP="001E724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1E724B">
        <w:t>15.2. Все Приложения к контракту являются его неотъемлемыми частями.</w:t>
      </w:r>
    </w:p>
    <w:p w14:paraId="40616CAE" w14:textId="307D69EB" w:rsidR="001E724B" w:rsidRPr="001E724B" w:rsidRDefault="001E724B" w:rsidP="001E724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1E724B">
        <w:t xml:space="preserve">15.3. Все уведомления Сторон, связанные с исполнением настоящего контракта, </w:t>
      </w:r>
      <w:r w:rsidR="00A76A00">
        <w:br/>
      </w:r>
      <w:r w:rsidRPr="001E724B">
        <w:t xml:space="preserve">за исключением уведомлений, предусмотренных п. 15.4 настоящего контракта, направляются </w:t>
      </w:r>
      <w:r w:rsidR="00A76A00">
        <w:br/>
      </w:r>
      <w:r w:rsidRPr="001E724B">
        <w:t xml:space="preserve">в письменной форме по почте заказным письмом по фактическому адресу Стороны, указанному </w:t>
      </w:r>
      <w:r w:rsidR="00A76A00">
        <w:br/>
      </w:r>
      <w:r w:rsidRPr="001E724B">
        <w:t xml:space="preserve">в настоящем контракте, а также могут быть направлены с использованием факсимильной связи, электронной почты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</w:t>
      </w:r>
      <w:r w:rsidRPr="001E724B">
        <w:lastRenderedPageBreak/>
        <w:t>посредством факсимильной связи и электронной почты уведомления считаются полученными Стороной в день их отправки.</w:t>
      </w:r>
    </w:p>
    <w:p w14:paraId="74932560" w14:textId="77777777" w:rsidR="0096447D" w:rsidRDefault="001E724B" w:rsidP="007A43D6">
      <w:pPr>
        <w:tabs>
          <w:tab w:val="left" w:pos="709"/>
        </w:tabs>
        <w:ind w:firstLine="709"/>
        <w:jc w:val="both"/>
        <w:rPr>
          <w:b/>
        </w:rPr>
      </w:pPr>
      <w:r w:rsidRPr="001E724B">
        <w:t>15.</w:t>
      </w:r>
      <w:r w:rsidR="00542B2F">
        <w:t>4</w:t>
      </w:r>
      <w:r w:rsidRPr="001E724B">
        <w:t>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14:paraId="4C0DCFBB" w14:textId="77777777" w:rsidR="00FD1EE7" w:rsidRDefault="00FD1EE7" w:rsidP="00784139">
      <w:pPr>
        <w:tabs>
          <w:tab w:val="left" w:pos="709"/>
        </w:tabs>
        <w:jc w:val="center"/>
        <w:rPr>
          <w:b/>
        </w:rPr>
      </w:pPr>
    </w:p>
    <w:p w14:paraId="48E71C83" w14:textId="77777777" w:rsidR="00FD1EE7" w:rsidRPr="00665761" w:rsidRDefault="00FD1EE7" w:rsidP="00FD1EE7">
      <w:pPr>
        <w:tabs>
          <w:tab w:val="left" w:pos="709"/>
        </w:tabs>
        <w:ind w:firstLine="709"/>
        <w:jc w:val="center"/>
        <w:rPr>
          <w:b/>
        </w:rPr>
      </w:pPr>
      <w:r w:rsidRPr="00665761">
        <w:rPr>
          <w:b/>
        </w:rPr>
        <w:t>16. ПРИЛОЖЕНИЯ К КОНТРАКТУ</w:t>
      </w:r>
    </w:p>
    <w:p w14:paraId="653DB6CA" w14:textId="7396D47F" w:rsidR="00FD1EE7" w:rsidRPr="00665761" w:rsidRDefault="00FD1EE7" w:rsidP="00FD1EE7">
      <w:pPr>
        <w:tabs>
          <w:tab w:val="left" w:pos="709"/>
        </w:tabs>
        <w:ind w:firstLine="709"/>
        <w:jc w:val="both"/>
      </w:pPr>
      <w:r w:rsidRPr="00665761">
        <w:t>16.1. Приложен</w:t>
      </w:r>
      <w:r w:rsidR="006A4FD6">
        <w:t xml:space="preserve">ие 1. Техническая </w:t>
      </w:r>
      <w:r w:rsidR="00F55D7C">
        <w:t>задание</w:t>
      </w:r>
      <w:r w:rsidR="006A4FD6">
        <w:t xml:space="preserve"> </w:t>
      </w:r>
    </w:p>
    <w:p w14:paraId="0B9A3E20" w14:textId="410C6250" w:rsidR="00FD1EE7" w:rsidRDefault="00FD1EE7" w:rsidP="00FD1EE7">
      <w:pPr>
        <w:tabs>
          <w:tab w:val="left" w:pos="709"/>
        </w:tabs>
        <w:ind w:firstLine="709"/>
        <w:rPr>
          <w:rFonts w:eastAsia="Calibri"/>
          <w:noProof/>
        </w:rPr>
      </w:pPr>
      <w:r w:rsidRPr="00665761">
        <w:t>16.2. При</w:t>
      </w:r>
      <w:r w:rsidR="006A4FD6">
        <w:t xml:space="preserve">ложение 2. Спецификация </w:t>
      </w:r>
    </w:p>
    <w:p w14:paraId="374E03D4" w14:textId="77777777" w:rsidR="00784139" w:rsidRPr="0096447D" w:rsidRDefault="00784139" w:rsidP="00FD1EE7">
      <w:pPr>
        <w:tabs>
          <w:tab w:val="left" w:pos="709"/>
        </w:tabs>
        <w:ind w:firstLine="709"/>
      </w:pPr>
    </w:p>
    <w:p w14:paraId="1F3754AB" w14:textId="77777777" w:rsidR="009B33BC" w:rsidRDefault="009B33BC" w:rsidP="00DB071F">
      <w:pPr>
        <w:pStyle w:val="TextNormal"/>
        <w:tabs>
          <w:tab w:val="left" w:pos="-2977"/>
        </w:tabs>
        <w:spacing w:after="0"/>
        <w:ind w:left="0" w:righ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7E529" w14:textId="77777777" w:rsidR="0096447D" w:rsidRPr="00F70BBC" w:rsidRDefault="00B174F8" w:rsidP="00F9256F">
      <w:pPr>
        <w:pStyle w:val="TextNormal"/>
        <w:tabs>
          <w:tab w:val="left" w:pos="-2977"/>
        </w:tabs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0BBC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784139" w:rsidRPr="00F70BBC">
        <w:rPr>
          <w:rFonts w:ascii="Times New Roman" w:hAnsi="Times New Roman" w:cs="Times New Roman"/>
          <w:b/>
          <w:bCs/>
          <w:sz w:val="24"/>
          <w:szCs w:val="24"/>
        </w:rPr>
        <w:t>. МЕСТОНАХОЖДЕНИЕ И БАНКОВСКИЕ РЕКВИЗИТЫ СТОРОН</w:t>
      </w:r>
    </w:p>
    <w:tbl>
      <w:tblPr>
        <w:tblW w:w="10451" w:type="dxa"/>
        <w:tblInd w:w="147" w:type="dxa"/>
        <w:tblLayout w:type="fixed"/>
        <w:tblLook w:val="0000" w:firstRow="0" w:lastRow="0" w:firstColumn="0" w:lastColumn="0" w:noHBand="0" w:noVBand="0"/>
      </w:tblPr>
      <w:tblGrid>
        <w:gridCol w:w="5206"/>
        <w:gridCol w:w="5245"/>
      </w:tblGrid>
      <w:tr w:rsidR="00D951C6" w:rsidRPr="00F70BBC" w14:paraId="7B9F0DAE" w14:textId="77777777" w:rsidTr="005B0A6C">
        <w:trPr>
          <w:trHeight w:val="1314"/>
        </w:trPr>
        <w:tc>
          <w:tcPr>
            <w:tcW w:w="5206" w:type="dxa"/>
          </w:tcPr>
          <w:p w14:paraId="31DF22D9" w14:textId="77777777" w:rsidR="00BE693A" w:rsidRPr="00F70BBC" w:rsidRDefault="00BE693A" w:rsidP="00BE693A">
            <w:pPr>
              <w:rPr>
                <w:b/>
              </w:rPr>
            </w:pPr>
            <w:r w:rsidRPr="00F70BBC">
              <w:rPr>
                <w:b/>
              </w:rPr>
              <w:t>Заказчик</w:t>
            </w:r>
          </w:p>
          <w:p w14:paraId="5848A736" w14:textId="77777777" w:rsidR="00B3069B" w:rsidRPr="00F70BBC" w:rsidRDefault="00B3069B" w:rsidP="00B3069B">
            <w:pPr>
              <w:rPr>
                <w:highlight w:val="white"/>
              </w:rPr>
            </w:pPr>
            <w:r w:rsidRPr="00F70BBC">
              <w:rPr>
                <w:b/>
                <w:bCs/>
                <w:highlight w:val="white"/>
              </w:rPr>
              <w:t>Федеральное казенное учреждение «Центр аналитики и методологии развития дорожного хозяйства Федерального дорожного агентства»</w:t>
            </w:r>
          </w:p>
          <w:p w14:paraId="7643AE49" w14:textId="77777777" w:rsidR="00B3069B" w:rsidRPr="00F70BBC" w:rsidRDefault="00B3069B" w:rsidP="00B3069B">
            <w:r w:rsidRPr="00F70BBC">
              <w:t>Краткое наименование: ФКУ «Центрдорразвития».</w:t>
            </w:r>
          </w:p>
          <w:p w14:paraId="1D822766" w14:textId="77777777" w:rsidR="00B3069B" w:rsidRPr="00F70BBC" w:rsidRDefault="00B3069B" w:rsidP="00B3069B">
            <w:pPr>
              <w:jc w:val="both"/>
            </w:pPr>
            <w:r w:rsidRPr="00F70BBC">
              <w:t>Юридический адрес: 129085, г. Москва, Звездный бульвар, д.21, стр.1</w:t>
            </w:r>
          </w:p>
          <w:p w14:paraId="252E37B8" w14:textId="77777777" w:rsidR="00B3069B" w:rsidRPr="00F70BBC" w:rsidRDefault="00B3069B" w:rsidP="00B3069B">
            <w:pPr>
              <w:jc w:val="both"/>
            </w:pPr>
            <w:r w:rsidRPr="00F70BBC">
              <w:t>Почтовый адрес: 129626, г. Москва, ул. Павла Корчагина, д.2, 18 этаж</w:t>
            </w:r>
          </w:p>
          <w:p w14:paraId="791C4224" w14:textId="77777777" w:rsidR="00B3069B" w:rsidRPr="00F70BBC" w:rsidRDefault="00B3069B" w:rsidP="00B3069B">
            <w:pPr>
              <w:jc w:val="both"/>
            </w:pPr>
            <w:r w:rsidRPr="00F70BBC">
              <w:t>ИНН: 1701034257</w:t>
            </w:r>
          </w:p>
          <w:p w14:paraId="4C22570A" w14:textId="77777777" w:rsidR="00B3069B" w:rsidRPr="00F70BBC" w:rsidRDefault="00B3069B" w:rsidP="00B3069B">
            <w:pPr>
              <w:jc w:val="both"/>
            </w:pPr>
            <w:r w:rsidRPr="00F70BBC">
              <w:t>КПП: 771701001</w:t>
            </w:r>
          </w:p>
          <w:p w14:paraId="5C71ED21" w14:textId="77777777" w:rsidR="00817F69" w:rsidRPr="00F70BBC" w:rsidRDefault="00B3069B" w:rsidP="00B3069B">
            <w:pPr>
              <w:jc w:val="both"/>
            </w:pPr>
            <w:r w:rsidRPr="00F70BBC">
              <w:t>Банковские реквизиты</w:t>
            </w:r>
            <w:r w:rsidR="006A4FD6" w:rsidRPr="00F70BBC">
              <w:t xml:space="preserve"> для расчетов</w:t>
            </w:r>
            <w:r w:rsidRPr="00F70BBC">
              <w:t xml:space="preserve">: корреспондентский счет </w:t>
            </w:r>
          </w:p>
          <w:p w14:paraId="19A2E44E" w14:textId="77777777" w:rsidR="00B3069B" w:rsidRPr="00F70BBC" w:rsidRDefault="00B3069B" w:rsidP="00B3069B">
            <w:pPr>
              <w:jc w:val="both"/>
            </w:pPr>
            <w:r w:rsidRPr="00F70BBC">
              <w:t>№ 40102810545370000003</w:t>
            </w:r>
          </w:p>
          <w:p w14:paraId="191D4B98" w14:textId="77777777" w:rsidR="00B3069B" w:rsidRPr="00F70BBC" w:rsidRDefault="00B3069B" w:rsidP="00B3069B">
            <w:pPr>
              <w:jc w:val="both"/>
            </w:pPr>
            <w:r w:rsidRPr="00F70BBC">
              <w:t xml:space="preserve">ГУ Банка России по ЦФО//УФК по г. Москве, </w:t>
            </w:r>
            <w:r w:rsidR="006A4FD6" w:rsidRPr="00F70BBC">
              <w:br/>
            </w:r>
            <w:r w:rsidRPr="00F70BBC">
              <w:t>г. Москва</w:t>
            </w:r>
          </w:p>
          <w:p w14:paraId="13E9D618" w14:textId="77777777" w:rsidR="00817F69" w:rsidRPr="00F70BBC" w:rsidRDefault="00B3069B" w:rsidP="00B3069B">
            <w:pPr>
              <w:jc w:val="both"/>
            </w:pPr>
            <w:r w:rsidRPr="00F70BBC">
              <w:t xml:space="preserve">номер казначейского счета </w:t>
            </w:r>
          </w:p>
          <w:p w14:paraId="0CC72253" w14:textId="77777777" w:rsidR="00B3069B" w:rsidRPr="00F70BBC" w:rsidRDefault="00B3069B" w:rsidP="00B3069B">
            <w:pPr>
              <w:jc w:val="both"/>
            </w:pPr>
            <w:r w:rsidRPr="00F70BBC">
              <w:t>№ 03211643000000017300</w:t>
            </w:r>
          </w:p>
          <w:p w14:paraId="4E7C8831" w14:textId="77777777" w:rsidR="00B3069B" w:rsidRPr="00F70BBC" w:rsidRDefault="00B3069B" w:rsidP="00B3069B">
            <w:pPr>
              <w:jc w:val="both"/>
            </w:pPr>
            <w:r w:rsidRPr="00F70BBC">
              <w:t>БИК: 004525988</w:t>
            </w:r>
          </w:p>
          <w:p w14:paraId="7B3A5FDD" w14:textId="23ED57F8" w:rsidR="00920EE3" w:rsidRPr="00F70BBC" w:rsidRDefault="00B3069B" w:rsidP="00B3069B">
            <w:pPr>
              <w:jc w:val="both"/>
            </w:pPr>
            <w:r w:rsidRPr="00F70BBC">
              <w:t>Лицевой счет получателя: №03731705680 (расходы)</w:t>
            </w:r>
          </w:p>
          <w:p w14:paraId="097CA457" w14:textId="77777777" w:rsidR="00B3069B" w:rsidRPr="00F70BBC" w:rsidRDefault="00B3069B" w:rsidP="00B3069B">
            <w:pPr>
              <w:keepNext/>
              <w:suppressLineNumbers/>
            </w:pPr>
            <w:r w:rsidRPr="00F70BBC">
              <w:rPr>
                <w:highlight w:val="white"/>
              </w:rPr>
              <w:t>Контактное лицо: Казарин Алексей Александрович</w:t>
            </w:r>
          </w:p>
          <w:p w14:paraId="0DB9453F" w14:textId="77777777" w:rsidR="00B3069B" w:rsidRPr="00F70BBC" w:rsidRDefault="003B7613" w:rsidP="00B3069B">
            <w:pPr>
              <w:keepNext/>
              <w:suppressLineNumbers/>
              <w:rPr>
                <w:highlight w:val="white"/>
              </w:rPr>
            </w:pPr>
            <w:r w:rsidRPr="00F70BBC">
              <w:rPr>
                <w:highlight w:val="white"/>
              </w:rPr>
              <w:t>Контактный телефон: 8-495-568-02-90</w:t>
            </w:r>
          </w:p>
          <w:p w14:paraId="17A238BD" w14:textId="77777777" w:rsidR="00B3069B" w:rsidRPr="00F70BBC" w:rsidRDefault="00B3069B" w:rsidP="00B3069B">
            <w:pPr>
              <w:ind w:right="34"/>
              <w:contextualSpacing/>
            </w:pPr>
            <w:r w:rsidRPr="00F70BBC">
              <w:rPr>
                <w:highlight w:val="white"/>
              </w:rPr>
              <w:t xml:space="preserve">Контактный </w:t>
            </w:r>
            <w:r w:rsidRPr="00F70BBC">
              <w:rPr>
                <w:highlight w:val="white"/>
                <w:lang w:val="en-US"/>
              </w:rPr>
              <w:t>e</w:t>
            </w:r>
            <w:r w:rsidRPr="00F70BBC">
              <w:rPr>
                <w:highlight w:val="white"/>
              </w:rPr>
              <w:t>-</w:t>
            </w:r>
            <w:r w:rsidRPr="00F70BBC">
              <w:rPr>
                <w:highlight w:val="white"/>
                <w:lang w:val="en-US"/>
              </w:rPr>
              <w:t>mail</w:t>
            </w:r>
            <w:r w:rsidRPr="00F70BBC">
              <w:rPr>
                <w:highlight w:val="white"/>
              </w:rPr>
              <w:t xml:space="preserve">: </w:t>
            </w:r>
            <w:r w:rsidRPr="00F70BBC">
              <w:rPr>
                <w:highlight w:val="white"/>
                <w:lang w:val="en-US"/>
              </w:rPr>
              <w:t>cdr</w:t>
            </w:r>
            <w:r w:rsidRPr="00F70BBC">
              <w:rPr>
                <w:highlight w:val="white"/>
              </w:rPr>
              <w:t>@</w:t>
            </w:r>
            <w:r w:rsidRPr="00F70BBC">
              <w:rPr>
                <w:highlight w:val="white"/>
                <w:lang w:val="en-US"/>
              </w:rPr>
              <w:t>fkucdr</w:t>
            </w:r>
            <w:r w:rsidRPr="00F70BBC">
              <w:rPr>
                <w:highlight w:val="white"/>
              </w:rPr>
              <w:t>.</w:t>
            </w:r>
            <w:r w:rsidRPr="00F70BBC">
              <w:rPr>
                <w:highlight w:val="white"/>
                <w:lang w:val="en-US"/>
              </w:rPr>
              <w:t>ru</w:t>
            </w:r>
          </w:p>
          <w:p w14:paraId="2959B8FA" w14:textId="6C14791F" w:rsidR="00BE693A" w:rsidRPr="00F70BBC" w:rsidRDefault="00BE693A" w:rsidP="00BE693A"/>
          <w:p w14:paraId="721A078A" w14:textId="7BDD2475" w:rsidR="00D951C6" w:rsidRPr="00F70BBC" w:rsidRDefault="00BE693A" w:rsidP="00BE693A">
            <w:pPr>
              <w:snapToGrid w:val="0"/>
              <w:rPr>
                <w:bCs/>
                <w:iCs/>
              </w:rPr>
            </w:pPr>
            <w:r w:rsidRPr="00F70BBC">
              <w:t>______________________</w:t>
            </w:r>
            <w:r w:rsidR="00DB071F" w:rsidRPr="00F70BBC">
              <w:t>/________________/</w:t>
            </w:r>
          </w:p>
        </w:tc>
        <w:tc>
          <w:tcPr>
            <w:tcW w:w="5245" w:type="dxa"/>
          </w:tcPr>
          <w:p w14:paraId="6BA0263A" w14:textId="77777777" w:rsidR="00D951C6" w:rsidRPr="00F70BBC" w:rsidRDefault="00D951C6" w:rsidP="005B0A6C">
            <w:pPr>
              <w:snapToGrid w:val="0"/>
              <w:ind w:right="-3"/>
              <w:rPr>
                <w:b/>
                <w:bCs/>
                <w:iCs/>
              </w:rPr>
            </w:pPr>
            <w:r w:rsidRPr="00F70BBC">
              <w:rPr>
                <w:b/>
                <w:bCs/>
                <w:iCs/>
              </w:rPr>
              <w:t>Исполнитель:</w:t>
            </w:r>
          </w:p>
          <w:p w14:paraId="79E76AE4" w14:textId="77777777" w:rsidR="00FD1EE7" w:rsidRPr="00F70BBC" w:rsidRDefault="00FD1EE7" w:rsidP="00FD1EE7">
            <w:pPr>
              <w:snapToGrid w:val="0"/>
              <w:ind w:right="-3"/>
              <w:rPr>
                <w:bCs/>
                <w:iCs/>
              </w:rPr>
            </w:pPr>
            <w:r w:rsidRPr="00F70BBC">
              <w:rPr>
                <w:bCs/>
                <w:iCs/>
              </w:rPr>
              <w:t>Исполнитель:</w:t>
            </w:r>
          </w:p>
          <w:p w14:paraId="3DFC955B" w14:textId="77777777" w:rsidR="00FD1EE7" w:rsidRPr="00F70BBC" w:rsidRDefault="00FD1EE7" w:rsidP="00FD1EE7">
            <w:pPr>
              <w:rPr>
                <w:b/>
                <w:bCs/>
              </w:rPr>
            </w:pPr>
            <w:r w:rsidRPr="00F70BBC">
              <w:rPr>
                <w:b/>
                <w:bCs/>
              </w:rPr>
              <w:t>в том числе указываются:</w:t>
            </w:r>
          </w:p>
          <w:p w14:paraId="1DFA8686" w14:textId="77777777" w:rsidR="00FD1EE7" w:rsidRPr="00F70BBC" w:rsidRDefault="00FD1EE7" w:rsidP="00FD1EE7">
            <w:pPr>
              <w:widowControl w:val="0"/>
              <w:autoSpaceDE w:val="0"/>
              <w:autoSpaceDN w:val="0"/>
              <w:adjustRightInd w:val="0"/>
              <w:rPr>
                <w:vertAlign w:val="superscript"/>
              </w:rPr>
            </w:pPr>
            <w:r w:rsidRPr="00F70BBC">
              <w:t>Сведения об исполнителе</w:t>
            </w:r>
          </w:p>
          <w:p w14:paraId="2F077A94" w14:textId="77777777" w:rsidR="00FD1EE7" w:rsidRPr="00F70BBC" w:rsidRDefault="00FD1EE7" w:rsidP="00FD1EE7">
            <w:pPr>
              <w:widowControl w:val="0"/>
              <w:autoSpaceDE w:val="0"/>
              <w:autoSpaceDN w:val="0"/>
              <w:adjustRightInd w:val="0"/>
              <w:rPr>
                <w:vertAlign w:val="superscript"/>
              </w:rPr>
            </w:pPr>
            <w:r w:rsidRPr="00F70BBC">
              <w:t>Адрес</w:t>
            </w:r>
          </w:p>
          <w:p w14:paraId="4CF64693" w14:textId="77777777" w:rsidR="00FD1EE7" w:rsidRPr="00F70BBC" w:rsidRDefault="00FD1EE7" w:rsidP="00FD1EE7">
            <w:pPr>
              <w:widowControl w:val="0"/>
              <w:tabs>
                <w:tab w:val="left" w:pos="1125"/>
              </w:tabs>
              <w:autoSpaceDE w:val="0"/>
              <w:autoSpaceDN w:val="0"/>
              <w:adjustRightInd w:val="0"/>
            </w:pPr>
            <w:r w:rsidRPr="00F70BBC">
              <w:t>ИНН</w:t>
            </w:r>
            <w:r w:rsidRPr="00F70BBC">
              <w:tab/>
            </w:r>
          </w:p>
          <w:p w14:paraId="1EFE41D5" w14:textId="77777777" w:rsidR="00FD1EE7" w:rsidRPr="00F70BBC" w:rsidRDefault="00FD1EE7" w:rsidP="00FD1EE7">
            <w:pPr>
              <w:widowControl w:val="0"/>
              <w:autoSpaceDE w:val="0"/>
              <w:autoSpaceDN w:val="0"/>
              <w:adjustRightInd w:val="0"/>
              <w:rPr>
                <w:vertAlign w:val="superscript"/>
              </w:rPr>
            </w:pPr>
            <w:r w:rsidRPr="00F70BBC">
              <w:t>Реквизиты</w:t>
            </w:r>
          </w:p>
          <w:p w14:paraId="1B304659" w14:textId="77777777" w:rsidR="00FD1EE7" w:rsidRPr="00F70BBC" w:rsidRDefault="00FD1EE7" w:rsidP="00FD1EE7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0BBC">
              <w:rPr>
                <w:rFonts w:eastAsiaTheme="minorHAnsi"/>
                <w:lang w:eastAsia="en-US"/>
              </w:rPr>
              <w:t>Адрес электронной почты</w:t>
            </w:r>
          </w:p>
          <w:p w14:paraId="26078020" w14:textId="77777777" w:rsidR="00FD1EE7" w:rsidRPr="00F70BBC" w:rsidRDefault="00FD1EE7" w:rsidP="00FD1EE7">
            <w:pPr>
              <w:rPr>
                <w:iCs/>
              </w:rPr>
            </w:pPr>
            <w:r w:rsidRPr="00F70BBC">
              <w:rPr>
                <w:rFonts w:eastAsiaTheme="minorHAnsi"/>
                <w:lang w:eastAsia="en-US"/>
              </w:rPr>
              <w:t>Номер контактного телефона</w:t>
            </w:r>
          </w:p>
          <w:p w14:paraId="08CB2385" w14:textId="77777777" w:rsidR="00FD1EE7" w:rsidRPr="00F70BBC" w:rsidRDefault="00FD1EE7" w:rsidP="00FD1EE7">
            <w:pPr>
              <w:rPr>
                <w:iCs/>
              </w:rPr>
            </w:pPr>
          </w:p>
          <w:p w14:paraId="741E5B43" w14:textId="77777777" w:rsidR="00FD1EE7" w:rsidRPr="00F70BBC" w:rsidRDefault="00FD1EE7" w:rsidP="00FD1EE7">
            <w:pPr>
              <w:rPr>
                <w:iCs/>
              </w:rPr>
            </w:pPr>
          </w:p>
          <w:p w14:paraId="4BA01126" w14:textId="77777777" w:rsidR="00FD1EE7" w:rsidRPr="00F70BBC" w:rsidRDefault="00FD1EE7" w:rsidP="00FD1EE7">
            <w:pPr>
              <w:rPr>
                <w:iCs/>
              </w:rPr>
            </w:pPr>
          </w:p>
          <w:p w14:paraId="56BEC9BA" w14:textId="77777777" w:rsidR="00FD1EE7" w:rsidRPr="00F70BBC" w:rsidRDefault="00FD1EE7" w:rsidP="00FD1EE7">
            <w:pPr>
              <w:rPr>
                <w:iCs/>
              </w:rPr>
            </w:pPr>
          </w:p>
          <w:p w14:paraId="74B6207B" w14:textId="77777777" w:rsidR="0096447D" w:rsidRPr="00F70BBC" w:rsidRDefault="0096447D" w:rsidP="0096447D">
            <w:pPr>
              <w:rPr>
                <w:bCs/>
                <w:iCs/>
                <w:spacing w:val="-6"/>
              </w:rPr>
            </w:pPr>
          </w:p>
          <w:p w14:paraId="0A08F231" w14:textId="77777777" w:rsidR="0096447D" w:rsidRPr="00F70BBC" w:rsidRDefault="0096447D" w:rsidP="0096447D">
            <w:pPr>
              <w:rPr>
                <w:bCs/>
                <w:iCs/>
                <w:spacing w:val="-6"/>
              </w:rPr>
            </w:pPr>
          </w:p>
          <w:p w14:paraId="143FFDAC" w14:textId="77777777" w:rsidR="0096447D" w:rsidRPr="00F70BBC" w:rsidRDefault="0096447D" w:rsidP="0096447D">
            <w:pPr>
              <w:rPr>
                <w:bCs/>
                <w:iCs/>
                <w:spacing w:val="-6"/>
              </w:rPr>
            </w:pPr>
          </w:p>
          <w:p w14:paraId="75F367FA" w14:textId="77777777" w:rsidR="0096447D" w:rsidRPr="00F70BBC" w:rsidRDefault="0096447D" w:rsidP="0096447D">
            <w:pPr>
              <w:rPr>
                <w:bCs/>
                <w:iCs/>
                <w:spacing w:val="-6"/>
              </w:rPr>
            </w:pPr>
          </w:p>
          <w:p w14:paraId="15E8E061" w14:textId="77777777" w:rsidR="0096447D" w:rsidRPr="00F70BBC" w:rsidRDefault="0096447D" w:rsidP="0096447D">
            <w:pPr>
              <w:rPr>
                <w:bCs/>
                <w:iCs/>
                <w:spacing w:val="-6"/>
              </w:rPr>
            </w:pPr>
          </w:p>
          <w:p w14:paraId="21F494C6" w14:textId="77777777" w:rsidR="0096447D" w:rsidRPr="00F70BBC" w:rsidRDefault="0096447D" w:rsidP="0096447D">
            <w:pPr>
              <w:rPr>
                <w:bCs/>
                <w:iCs/>
                <w:spacing w:val="-6"/>
              </w:rPr>
            </w:pPr>
          </w:p>
          <w:p w14:paraId="3EFC37DC" w14:textId="77777777" w:rsidR="002571B1" w:rsidRPr="00F70BBC" w:rsidRDefault="002571B1" w:rsidP="002571B1">
            <w:pPr>
              <w:rPr>
                <w:bCs/>
                <w:iCs/>
                <w:spacing w:val="-6"/>
              </w:rPr>
            </w:pPr>
          </w:p>
          <w:p w14:paraId="6A1CB651" w14:textId="77777777" w:rsidR="00DB071F" w:rsidRPr="00F70BBC" w:rsidRDefault="00DB071F" w:rsidP="002571B1">
            <w:pPr>
              <w:rPr>
                <w:bCs/>
                <w:iCs/>
                <w:spacing w:val="-6"/>
              </w:rPr>
            </w:pPr>
          </w:p>
          <w:p w14:paraId="778D5B42" w14:textId="77777777" w:rsidR="00DB071F" w:rsidRPr="00F70BBC" w:rsidRDefault="00DB071F" w:rsidP="002571B1">
            <w:pPr>
              <w:rPr>
                <w:bCs/>
                <w:iCs/>
                <w:spacing w:val="-6"/>
              </w:rPr>
            </w:pPr>
          </w:p>
          <w:p w14:paraId="75377699" w14:textId="77777777" w:rsidR="00DB071F" w:rsidRPr="00F70BBC" w:rsidRDefault="00DB071F" w:rsidP="002571B1">
            <w:pPr>
              <w:rPr>
                <w:bCs/>
                <w:iCs/>
                <w:spacing w:val="-6"/>
              </w:rPr>
            </w:pPr>
          </w:p>
          <w:p w14:paraId="50B0D41C" w14:textId="77777777" w:rsidR="00DB071F" w:rsidRPr="00F70BBC" w:rsidRDefault="00DB071F" w:rsidP="002571B1">
            <w:pPr>
              <w:rPr>
                <w:bCs/>
                <w:iCs/>
                <w:spacing w:val="-6"/>
              </w:rPr>
            </w:pPr>
          </w:p>
          <w:p w14:paraId="0ACB9B7D" w14:textId="77777777" w:rsidR="00DB071F" w:rsidRPr="00F70BBC" w:rsidRDefault="00DB071F" w:rsidP="002571B1">
            <w:pPr>
              <w:rPr>
                <w:bCs/>
                <w:iCs/>
                <w:spacing w:val="-6"/>
              </w:rPr>
            </w:pPr>
          </w:p>
          <w:p w14:paraId="1386991E" w14:textId="77777777" w:rsidR="00DB071F" w:rsidRPr="00F70BBC" w:rsidRDefault="00DB071F" w:rsidP="002571B1">
            <w:pPr>
              <w:rPr>
                <w:bCs/>
                <w:iCs/>
                <w:spacing w:val="-6"/>
              </w:rPr>
            </w:pPr>
          </w:p>
          <w:p w14:paraId="38714AA7" w14:textId="77777777" w:rsidR="00DB071F" w:rsidRDefault="00DB071F" w:rsidP="002571B1">
            <w:pPr>
              <w:rPr>
                <w:bCs/>
                <w:iCs/>
                <w:spacing w:val="-6"/>
              </w:rPr>
            </w:pPr>
          </w:p>
          <w:p w14:paraId="6414487C" w14:textId="77777777" w:rsidR="00A76A00" w:rsidRPr="00F70BBC" w:rsidRDefault="00A76A00" w:rsidP="002571B1">
            <w:pPr>
              <w:rPr>
                <w:bCs/>
                <w:iCs/>
                <w:spacing w:val="-6"/>
              </w:rPr>
            </w:pPr>
          </w:p>
          <w:p w14:paraId="6CF7DB25" w14:textId="713C051B" w:rsidR="00D951C6" w:rsidRPr="00F70BBC" w:rsidRDefault="00DB071F" w:rsidP="00A05DE2">
            <w:pPr>
              <w:snapToGrid w:val="0"/>
              <w:ind w:right="-3"/>
              <w:rPr>
                <w:iCs/>
              </w:rPr>
            </w:pPr>
            <w:r w:rsidRPr="00F70BBC">
              <w:rPr>
                <w:iCs/>
              </w:rPr>
              <w:t>______________________/________________/</w:t>
            </w:r>
          </w:p>
        </w:tc>
      </w:tr>
    </w:tbl>
    <w:p w14:paraId="17B58308" w14:textId="77777777" w:rsidR="003B7613" w:rsidRPr="00F70BBC" w:rsidRDefault="003B7613" w:rsidP="008B510D"/>
    <w:p w14:paraId="1E80821E" w14:textId="77777777" w:rsidR="00A76A00" w:rsidRDefault="00A76A00" w:rsidP="00FD1EE7">
      <w:pPr>
        <w:jc w:val="right"/>
      </w:pPr>
    </w:p>
    <w:p w14:paraId="52A002C4" w14:textId="77777777" w:rsidR="00A76A00" w:rsidRDefault="00A76A00" w:rsidP="00FD1EE7">
      <w:pPr>
        <w:jc w:val="right"/>
      </w:pPr>
    </w:p>
    <w:p w14:paraId="3CBD4141" w14:textId="77777777" w:rsidR="00A76A00" w:rsidRDefault="00A76A00" w:rsidP="00FD1EE7">
      <w:pPr>
        <w:jc w:val="right"/>
      </w:pPr>
    </w:p>
    <w:p w14:paraId="361B4EC3" w14:textId="77777777" w:rsidR="00A76A00" w:rsidRDefault="00A76A00" w:rsidP="00FD1EE7">
      <w:pPr>
        <w:jc w:val="right"/>
      </w:pPr>
    </w:p>
    <w:p w14:paraId="0B13D010" w14:textId="77777777" w:rsidR="00A76A00" w:rsidRDefault="00A76A00" w:rsidP="00FD1EE7">
      <w:pPr>
        <w:jc w:val="right"/>
      </w:pPr>
    </w:p>
    <w:p w14:paraId="3198FFD9" w14:textId="77777777" w:rsidR="00A76A00" w:rsidRDefault="00A76A00" w:rsidP="00FD1EE7">
      <w:pPr>
        <w:jc w:val="right"/>
      </w:pPr>
    </w:p>
    <w:p w14:paraId="5AAE8F8A" w14:textId="77777777" w:rsidR="00A76A00" w:rsidRDefault="00A76A00" w:rsidP="00FD1EE7">
      <w:pPr>
        <w:jc w:val="right"/>
      </w:pPr>
    </w:p>
    <w:p w14:paraId="337BBA99" w14:textId="77777777" w:rsidR="00A76A00" w:rsidRDefault="00A76A00" w:rsidP="00FD1EE7">
      <w:pPr>
        <w:jc w:val="right"/>
      </w:pPr>
    </w:p>
    <w:p w14:paraId="4D6E8053" w14:textId="77777777" w:rsidR="00A76A00" w:rsidRDefault="00A76A00" w:rsidP="00FD1EE7">
      <w:pPr>
        <w:jc w:val="right"/>
      </w:pPr>
    </w:p>
    <w:p w14:paraId="15C29834" w14:textId="77777777" w:rsidR="00A76A00" w:rsidRDefault="00A76A00" w:rsidP="00FD1EE7">
      <w:pPr>
        <w:jc w:val="right"/>
      </w:pPr>
    </w:p>
    <w:p w14:paraId="288654AE" w14:textId="77777777" w:rsidR="00A76A00" w:rsidRDefault="00A76A00" w:rsidP="00FD1EE7">
      <w:pPr>
        <w:jc w:val="right"/>
      </w:pPr>
    </w:p>
    <w:p w14:paraId="297093DD" w14:textId="6555D2D6" w:rsidR="00FD1EE7" w:rsidRPr="00F70BBC" w:rsidRDefault="00FD1EE7" w:rsidP="00FD1EE7">
      <w:pPr>
        <w:jc w:val="right"/>
      </w:pPr>
      <w:r w:rsidRPr="00F70BBC">
        <w:lastRenderedPageBreak/>
        <w:t>Приложение 1 к контракту</w:t>
      </w:r>
    </w:p>
    <w:p w14:paraId="5EE54379" w14:textId="77777777" w:rsidR="00FD1EE7" w:rsidRPr="00F70BBC" w:rsidRDefault="00FD1EE7" w:rsidP="00FD1EE7">
      <w:pPr>
        <w:jc w:val="right"/>
      </w:pPr>
      <w:r w:rsidRPr="00F70BBC">
        <w:t>от________</w:t>
      </w:r>
    </w:p>
    <w:p w14:paraId="1C5A7005" w14:textId="77777777" w:rsidR="00FD1EE7" w:rsidRPr="00F70BBC" w:rsidRDefault="00FD1EE7" w:rsidP="00E85139">
      <w:pPr>
        <w:jc w:val="right"/>
      </w:pPr>
      <w:r w:rsidRPr="00F70BBC">
        <w:t xml:space="preserve"> №_______</w:t>
      </w:r>
    </w:p>
    <w:p w14:paraId="4AE8EAC7" w14:textId="77777777" w:rsidR="00353CA5" w:rsidRPr="00353CA5" w:rsidRDefault="00353CA5" w:rsidP="00353CA5">
      <w:pPr>
        <w:jc w:val="center"/>
      </w:pPr>
      <w:r w:rsidRPr="00353CA5">
        <w:rPr>
          <w:b/>
          <w:bCs/>
        </w:rPr>
        <w:t>ТЕХНИЧЕСКОЕ ЗАДАНИЕ</w:t>
      </w:r>
    </w:p>
    <w:p w14:paraId="6483AC42" w14:textId="77777777" w:rsidR="00353CA5" w:rsidRPr="00353CA5" w:rsidRDefault="00353CA5" w:rsidP="00353CA5">
      <w:pPr>
        <w:jc w:val="center"/>
      </w:pPr>
      <w:r w:rsidRPr="00353CA5">
        <w:rPr>
          <w:color w:val="000000"/>
        </w:rPr>
        <w:t xml:space="preserve">на продление и сопровождение программной системы </w:t>
      </w:r>
      <w:r w:rsidRPr="00353CA5">
        <w:rPr>
          <w:color w:val="000000"/>
        </w:rPr>
        <w:br/>
        <w:t>Технологии Информационного Моделирования КРЕДО (далее - ТИМ КРЕДО).</w:t>
      </w:r>
    </w:p>
    <w:p w14:paraId="2A744342" w14:textId="77777777" w:rsidR="00353CA5" w:rsidRPr="00353CA5" w:rsidRDefault="00353CA5" w:rsidP="00353CA5">
      <w:pPr>
        <w:spacing w:line="360" w:lineRule="auto"/>
        <w:jc w:val="both"/>
        <w:rPr>
          <w:b/>
          <w:bCs/>
        </w:rPr>
      </w:pPr>
    </w:p>
    <w:p w14:paraId="4945084D" w14:textId="792DB3A8" w:rsidR="00353CA5" w:rsidRPr="00353CA5" w:rsidRDefault="00353CA5" w:rsidP="00353CA5">
      <w:pPr>
        <w:spacing w:line="300" w:lineRule="auto"/>
        <w:ind w:firstLine="709"/>
        <w:jc w:val="both"/>
      </w:pPr>
      <w:r w:rsidRPr="00353CA5">
        <w:rPr>
          <w:b/>
          <w:bCs/>
        </w:rPr>
        <w:t xml:space="preserve">Заказчик: </w:t>
      </w:r>
      <w:bookmarkStart w:id="3" w:name="__DdeLink__1263_3639900977"/>
      <w:r w:rsidRPr="00353CA5">
        <w:rPr>
          <w:shd w:val="clear" w:color="auto" w:fill="FEFEFE"/>
        </w:rPr>
        <w:t>Федеральное казенное учреждение «Центр аналитики и методологии развития дорожного хозяйства Федерального дорожного агентства» (ФКУ «Центрдорразвития»</w:t>
      </w:r>
      <w:bookmarkEnd w:id="3"/>
      <w:r w:rsidRPr="00353CA5">
        <w:rPr>
          <w:shd w:val="clear" w:color="auto" w:fill="FEFEFE"/>
        </w:rPr>
        <w:t>)</w:t>
      </w:r>
      <w:r w:rsidRPr="00353CA5">
        <w:t>.</w:t>
      </w:r>
    </w:p>
    <w:p w14:paraId="785C5D31" w14:textId="69522279" w:rsidR="00353CA5" w:rsidRPr="00353CA5" w:rsidRDefault="00353CA5" w:rsidP="00353CA5">
      <w:pPr>
        <w:spacing w:line="300" w:lineRule="auto"/>
        <w:ind w:firstLine="709"/>
        <w:jc w:val="both"/>
      </w:pPr>
      <w:r w:rsidRPr="00353CA5">
        <w:t>Место нахождения и почтовый адрес Заказчика: 129085, г. Москва, ул. Павла Корчагина, д. 2, этаж 18.</w:t>
      </w:r>
    </w:p>
    <w:p w14:paraId="0A701E3C" w14:textId="0F017246" w:rsidR="00353CA5" w:rsidRPr="00353CA5" w:rsidRDefault="00353CA5" w:rsidP="00353CA5">
      <w:pPr>
        <w:spacing w:line="300" w:lineRule="auto"/>
        <w:ind w:firstLine="709"/>
        <w:jc w:val="both"/>
        <w:rPr>
          <w:b/>
          <w:bCs/>
          <w:color w:val="000000"/>
        </w:rPr>
      </w:pPr>
      <w:r w:rsidRPr="00353CA5">
        <w:rPr>
          <w:b/>
          <w:bCs/>
        </w:rPr>
        <w:t>Объект закупки:</w:t>
      </w:r>
      <w:r w:rsidRPr="00353CA5">
        <w:rPr>
          <w:kern w:val="2"/>
          <w:lang w:eastAsia="ar-SA"/>
        </w:rPr>
        <w:t xml:space="preserve"> </w:t>
      </w:r>
      <w:r w:rsidRPr="00353CA5">
        <w:rPr>
          <w:color w:val="000000"/>
        </w:rPr>
        <w:t>продление и сопровождение программной системы ТИМ КРЕДО.</w:t>
      </w:r>
    </w:p>
    <w:p w14:paraId="0A4499F9" w14:textId="77777777" w:rsidR="00353CA5" w:rsidRPr="00353CA5" w:rsidRDefault="00353CA5" w:rsidP="00353CA5">
      <w:pPr>
        <w:spacing w:line="300" w:lineRule="auto"/>
        <w:ind w:firstLine="709"/>
        <w:jc w:val="both"/>
      </w:pPr>
      <w:r w:rsidRPr="00353CA5">
        <w:rPr>
          <w:b/>
          <w:bCs/>
          <w:color w:val="000000"/>
          <w:kern w:val="2"/>
          <w:lang w:eastAsia="ar-SA"/>
        </w:rPr>
        <w:t>Источник финансирования:</w:t>
      </w:r>
      <w:r w:rsidRPr="00353CA5">
        <w:rPr>
          <w:color w:val="000000"/>
          <w:kern w:val="2"/>
          <w:lang w:eastAsia="ar-SA"/>
        </w:rPr>
        <w:t xml:space="preserve"> федеральный бюджет.</w:t>
      </w:r>
    </w:p>
    <w:p w14:paraId="04D3A573" w14:textId="77777777" w:rsidR="00353CA5" w:rsidRPr="00353CA5" w:rsidRDefault="00353CA5" w:rsidP="00353CA5">
      <w:pPr>
        <w:spacing w:line="300" w:lineRule="auto"/>
        <w:ind w:firstLine="709"/>
        <w:jc w:val="both"/>
        <w:rPr>
          <w:u w:val="single"/>
        </w:rPr>
      </w:pPr>
      <w:r w:rsidRPr="00353CA5">
        <w:rPr>
          <w:color w:val="000000"/>
          <w:kern w:val="2"/>
          <w:u w:val="single"/>
          <w:lang w:eastAsia="ar-SA"/>
        </w:rPr>
        <w:t xml:space="preserve">1. </w:t>
      </w:r>
      <w:r w:rsidRPr="00353CA5">
        <w:rPr>
          <w:u w:val="single"/>
        </w:rPr>
        <w:t>Предмет заключения Государственного контракта (далее - Контракт).</w:t>
      </w:r>
    </w:p>
    <w:p w14:paraId="0D202745" w14:textId="458993A3" w:rsidR="00353CA5" w:rsidRPr="00A76A00" w:rsidRDefault="00353CA5" w:rsidP="00A76A00">
      <w:pPr>
        <w:spacing w:line="300" w:lineRule="auto"/>
        <w:ind w:firstLine="709"/>
        <w:jc w:val="both"/>
      </w:pPr>
      <w:r w:rsidRPr="00353CA5">
        <w:t xml:space="preserve">1.1. </w:t>
      </w:r>
      <w:r w:rsidRPr="00353CA5">
        <w:rPr>
          <w:color w:val="000000"/>
          <w:lang w:eastAsia="ar-SA"/>
        </w:rPr>
        <w:t xml:space="preserve">Предметом Контракта является </w:t>
      </w:r>
      <w:r w:rsidRPr="00353CA5">
        <w:rPr>
          <w:color w:val="000000"/>
        </w:rPr>
        <w:t xml:space="preserve">продление и сопровождение программной системы </w:t>
      </w:r>
      <w:bookmarkStart w:id="4" w:name="_Hlk170132642"/>
      <w:r w:rsidRPr="00353CA5">
        <w:rPr>
          <w:color w:val="000000"/>
        </w:rPr>
        <w:t>ТИМ КРЕДО</w:t>
      </w:r>
      <w:bookmarkEnd w:id="4"/>
      <w:r w:rsidRPr="00353CA5">
        <w:rPr>
          <w:color w:val="000000"/>
        </w:rPr>
        <w:t xml:space="preserve"> для </w:t>
      </w:r>
      <w:r w:rsidRPr="00353CA5">
        <w:rPr>
          <w:kern w:val="2"/>
          <w:lang w:eastAsia="ar-SA"/>
        </w:rPr>
        <w:t>ФКУ</w:t>
      </w:r>
      <w:r w:rsidRPr="00353CA5">
        <w:t> </w:t>
      </w:r>
      <w:r w:rsidRPr="00353CA5">
        <w:rPr>
          <w:kern w:val="2"/>
          <w:lang w:eastAsia="ar-SA"/>
        </w:rPr>
        <w:t>«Центрдорразвития» (далее - Заказчик)</w:t>
      </w:r>
      <w:r w:rsidRPr="00353CA5">
        <w:rPr>
          <w:color w:val="000000"/>
        </w:rPr>
        <w:t>.</w:t>
      </w:r>
    </w:p>
    <w:p w14:paraId="258F4222" w14:textId="77777777" w:rsidR="00353CA5" w:rsidRPr="00353CA5" w:rsidRDefault="00353CA5" w:rsidP="00353CA5">
      <w:pPr>
        <w:spacing w:line="300" w:lineRule="auto"/>
        <w:ind w:firstLine="709"/>
        <w:jc w:val="both"/>
      </w:pPr>
      <w:r w:rsidRPr="00353CA5">
        <w:rPr>
          <w:u w:val="single"/>
        </w:rPr>
        <w:t>2. Сроки и объем оказываемых услуг.</w:t>
      </w:r>
    </w:p>
    <w:p w14:paraId="03E8D172" w14:textId="77777777" w:rsidR="00353CA5" w:rsidRPr="00353CA5" w:rsidRDefault="00353CA5" w:rsidP="00353CA5">
      <w:pPr>
        <w:tabs>
          <w:tab w:val="left" w:pos="709"/>
          <w:tab w:val="left" w:pos="1134"/>
          <w:tab w:val="left" w:pos="1701"/>
        </w:tabs>
        <w:spacing w:line="300" w:lineRule="auto"/>
        <w:ind w:firstLine="709"/>
        <w:jc w:val="both"/>
      </w:pPr>
      <w:r w:rsidRPr="00353CA5">
        <w:t xml:space="preserve">2.1 Срок установки продления </w:t>
      </w:r>
      <w:r w:rsidRPr="00353CA5">
        <w:rPr>
          <w:color w:val="000000"/>
        </w:rPr>
        <w:t>ТИМ КРЕДО</w:t>
      </w:r>
      <w:r w:rsidRPr="00353CA5">
        <w:t>: в течении 10 (Десяти) рабочих дней с</w:t>
      </w:r>
      <w:r w:rsidRPr="00353CA5">
        <w:rPr>
          <w:i/>
        </w:rPr>
        <w:t xml:space="preserve"> </w:t>
      </w:r>
      <w:r w:rsidRPr="00353CA5">
        <w:t>момента заключения Контракта.</w:t>
      </w:r>
    </w:p>
    <w:p w14:paraId="15B7B3A5" w14:textId="77777777" w:rsidR="00353CA5" w:rsidRPr="00353CA5" w:rsidRDefault="00353CA5" w:rsidP="00353CA5">
      <w:pPr>
        <w:tabs>
          <w:tab w:val="left" w:pos="709"/>
          <w:tab w:val="left" w:pos="1134"/>
          <w:tab w:val="left" w:pos="1701"/>
        </w:tabs>
        <w:spacing w:line="300" w:lineRule="auto"/>
        <w:ind w:firstLine="709"/>
        <w:jc w:val="both"/>
      </w:pPr>
      <w:r w:rsidRPr="00353CA5">
        <w:t xml:space="preserve">2.2. </w:t>
      </w:r>
      <w:r w:rsidRPr="00353CA5">
        <w:rPr>
          <w:color w:val="000000"/>
        </w:rPr>
        <w:t xml:space="preserve">Срок сопровождения ТИМ КРЕДО: </w:t>
      </w:r>
      <w:r w:rsidRPr="00353CA5">
        <w:t>1 (Один) год.</w:t>
      </w:r>
    </w:p>
    <w:p w14:paraId="4137482B" w14:textId="49F1B47F" w:rsidR="00353CA5" w:rsidRPr="00A76A00" w:rsidRDefault="00353CA5" w:rsidP="00A76A00">
      <w:pPr>
        <w:spacing w:line="300" w:lineRule="auto"/>
        <w:ind w:firstLine="709"/>
        <w:jc w:val="both"/>
      </w:pPr>
      <w:r w:rsidRPr="00353CA5">
        <w:t>2.3. Количество рабочих мест: 1 (Одно).</w:t>
      </w:r>
    </w:p>
    <w:p w14:paraId="00D882F9" w14:textId="77777777" w:rsidR="00353CA5" w:rsidRPr="00353CA5" w:rsidRDefault="00353CA5" w:rsidP="00353CA5">
      <w:pPr>
        <w:spacing w:line="300" w:lineRule="auto"/>
        <w:ind w:firstLine="709"/>
        <w:jc w:val="both"/>
        <w:rPr>
          <w:u w:val="single"/>
        </w:rPr>
      </w:pPr>
      <w:r w:rsidRPr="00353CA5">
        <w:rPr>
          <w:u w:val="single"/>
        </w:rPr>
        <w:t xml:space="preserve">3. </w:t>
      </w:r>
      <w:r w:rsidRPr="00353CA5">
        <w:rPr>
          <w:u w:val="single"/>
          <w:lang w:eastAsia="zh-CN"/>
        </w:rPr>
        <w:t>Состав предоставляемых услуг.</w:t>
      </w:r>
    </w:p>
    <w:p w14:paraId="0D254CC6" w14:textId="58A655A2" w:rsidR="00353CA5" w:rsidRPr="00353CA5" w:rsidRDefault="00353CA5" w:rsidP="00353CA5">
      <w:pPr>
        <w:spacing w:line="300" w:lineRule="auto"/>
        <w:ind w:firstLine="709"/>
        <w:jc w:val="both"/>
      </w:pPr>
      <w:r w:rsidRPr="00353CA5">
        <w:rPr>
          <w:lang w:eastAsia="zh-CN"/>
        </w:rPr>
        <w:t xml:space="preserve">В рамках исполнения Контракта Исполнитель должен обеспечить бесперебойный доступ </w:t>
      </w:r>
      <w:r w:rsidR="00A76A00">
        <w:rPr>
          <w:lang w:eastAsia="zh-CN"/>
        </w:rPr>
        <w:br/>
      </w:r>
      <w:r w:rsidRPr="00353CA5">
        <w:rPr>
          <w:lang w:eastAsia="zh-CN"/>
        </w:rPr>
        <w:t xml:space="preserve">к </w:t>
      </w:r>
      <w:r w:rsidRPr="00353CA5">
        <w:rPr>
          <w:color w:val="000000"/>
        </w:rPr>
        <w:t>ТИМ КРЕДО</w:t>
      </w:r>
      <w:r w:rsidRPr="00353CA5">
        <w:rPr>
          <w:lang w:eastAsia="zh-CN"/>
        </w:rPr>
        <w:t>, содержащей полную, актуальную, достоверную нормативно-правовую информацию.</w:t>
      </w:r>
    </w:p>
    <w:p w14:paraId="6AFEF1E3" w14:textId="77777777" w:rsidR="00353CA5" w:rsidRPr="00353CA5" w:rsidRDefault="00353CA5" w:rsidP="00353CA5">
      <w:pPr>
        <w:spacing w:line="300" w:lineRule="auto"/>
        <w:ind w:firstLine="709"/>
        <w:jc w:val="both"/>
      </w:pPr>
      <w:r w:rsidRPr="00353CA5">
        <w:rPr>
          <w:lang w:eastAsia="zh-CN"/>
        </w:rPr>
        <w:t>Для выполнения данного требования Исполнитель:</w:t>
      </w:r>
    </w:p>
    <w:p w14:paraId="51929261" w14:textId="77777777" w:rsidR="00353CA5" w:rsidRPr="00353CA5" w:rsidRDefault="00353CA5" w:rsidP="00353CA5">
      <w:pPr>
        <w:spacing w:line="300" w:lineRule="auto"/>
        <w:ind w:firstLine="709"/>
        <w:jc w:val="both"/>
      </w:pPr>
      <w:r w:rsidRPr="00353CA5">
        <w:rPr>
          <w:lang w:eastAsia="zh-CN"/>
        </w:rPr>
        <w:t xml:space="preserve">- устанавливает продление </w:t>
      </w:r>
      <w:r w:rsidRPr="00353CA5">
        <w:rPr>
          <w:color w:val="000000"/>
        </w:rPr>
        <w:t>ТИМ КРЕДО</w:t>
      </w:r>
      <w:r w:rsidRPr="00353CA5">
        <w:rPr>
          <w:lang w:eastAsia="zh-CN"/>
        </w:rPr>
        <w:t xml:space="preserve"> на технических ресурсах (серверах) Исполнителя, поддерживает работоспособность </w:t>
      </w:r>
      <w:r w:rsidRPr="00353CA5">
        <w:rPr>
          <w:color w:val="000000"/>
        </w:rPr>
        <w:t>ТИМ КРЕДО</w:t>
      </w:r>
      <w:r w:rsidRPr="00353CA5">
        <w:rPr>
          <w:lang w:eastAsia="zh-CN"/>
        </w:rPr>
        <w:t>;</w:t>
      </w:r>
    </w:p>
    <w:p w14:paraId="7F066DAC" w14:textId="77777777" w:rsidR="00353CA5" w:rsidRPr="00353CA5" w:rsidRDefault="00353CA5" w:rsidP="00353CA5">
      <w:pPr>
        <w:spacing w:line="300" w:lineRule="auto"/>
        <w:ind w:firstLine="709"/>
        <w:jc w:val="both"/>
      </w:pPr>
      <w:r w:rsidRPr="00353CA5">
        <w:rPr>
          <w:lang w:eastAsia="zh-CN"/>
        </w:rPr>
        <w:t xml:space="preserve">- проводит </w:t>
      </w:r>
      <w:r w:rsidRPr="00353CA5">
        <w:rPr>
          <w:color w:val="000000"/>
        </w:rPr>
        <w:t>сопровождение ТИМ КРЕДО</w:t>
      </w:r>
      <w:r w:rsidRPr="00353CA5">
        <w:rPr>
          <w:lang w:eastAsia="zh-CN"/>
        </w:rPr>
        <w:t>;</w:t>
      </w:r>
    </w:p>
    <w:p w14:paraId="48693E5B" w14:textId="510D8350" w:rsidR="00353CA5" w:rsidRPr="00A76A00" w:rsidRDefault="00353CA5" w:rsidP="00A76A00">
      <w:pPr>
        <w:spacing w:line="300" w:lineRule="auto"/>
        <w:ind w:firstLine="709"/>
        <w:jc w:val="both"/>
      </w:pPr>
      <w:r w:rsidRPr="00353CA5">
        <w:rPr>
          <w:lang w:eastAsia="zh-CN"/>
        </w:rPr>
        <w:t xml:space="preserve">- осуществляет авторизацию Пользователя для предоставления доступа к </w:t>
      </w:r>
      <w:r w:rsidRPr="00353CA5">
        <w:rPr>
          <w:color w:val="000000"/>
        </w:rPr>
        <w:t>ТИМ КРЕДО</w:t>
      </w:r>
      <w:r w:rsidRPr="00353CA5">
        <w:rPr>
          <w:lang w:eastAsia="zh-CN"/>
        </w:rPr>
        <w:t>, поддерживает работоспособность данных для авторизации.</w:t>
      </w:r>
    </w:p>
    <w:p w14:paraId="0889F6C3" w14:textId="77777777" w:rsidR="00353CA5" w:rsidRPr="00353CA5" w:rsidRDefault="00353CA5" w:rsidP="00353CA5">
      <w:pPr>
        <w:ind w:firstLine="709"/>
        <w:jc w:val="both"/>
        <w:rPr>
          <w:u w:val="single"/>
        </w:rPr>
      </w:pPr>
      <w:r w:rsidRPr="00353CA5">
        <w:rPr>
          <w:u w:val="single"/>
          <w:lang w:eastAsia="zh-CN"/>
        </w:rPr>
        <w:t>4. Состав и н</w:t>
      </w:r>
      <w:r w:rsidRPr="00353CA5">
        <w:rPr>
          <w:u w:val="single"/>
        </w:rPr>
        <w:t>азначение ТИМ КРЕДО.</w:t>
      </w:r>
    </w:p>
    <w:p w14:paraId="2FCC582E" w14:textId="77777777" w:rsidR="00353CA5" w:rsidRPr="00353CA5" w:rsidRDefault="00353CA5" w:rsidP="00353CA5">
      <w:pPr>
        <w:ind w:firstLine="709"/>
        <w:jc w:val="both"/>
        <w:rPr>
          <w:u w:val="single"/>
        </w:rPr>
      </w:pPr>
    </w:p>
    <w:tbl>
      <w:tblPr>
        <w:tblW w:w="10478" w:type="dxa"/>
        <w:tblInd w:w="7" w:type="dxa"/>
        <w:tblLook w:val="04A0" w:firstRow="1" w:lastRow="0" w:firstColumn="1" w:lastColumn="0" w:noHBand="0" w:noVBand="1"/>
      </w:tblPr>
      <w:tblGrid>
        <w:gridCol w:w="4099"/>
        <w:gridCol w:w="6379"/>
      </w:tblGrid>
      <w:tr w:rsidR="00353CA5" w:rsidRPr="00353CA5" w14:paraId="4E22ECB2" w14:textId="77777777" w:rsidTr="00764F58"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5F9F2C" w14:textId="77777777" w:rsidR="00353CA5" w:rsidRPr="00353CA5" w:rsidRDefault="00353CA5" w:rsidP="00764F58">
            <w:pPr>
              <w:ind w:firstLine="709"/>
              <w:jc w:val="center"/>
            </w:pPr>
            <w:r w:rsidRPr="00353CA5">
              <w:rPr>
                <w:b/>
              </w:rPr>
              <w:t>Состав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A393E" w14:textId="77777777" w:rsidR="00353CA5" w:rsidRPr="00353CA5" w:rsidRDefault="00353CA5" w:rsidP="00764F58">
            <w:pPr>
              <w:ind w:firstLine="709"/>
              <w:jc w:val="center"/>
              <w:rPr>
                <w:b/>
              </w:rPr>
            </w:pPr>
            <w:r w:rsidRPr="00353CA5">
              <w:rPr>
                <w:b/>
              </w:rPr>
              <w:t>Назначение</w:t>
            </w:r>
          </w:p>
        </w:tc>
      </w:tr>
      <w:tr w:rsidR="00353CA5" w:rsidRPr="00353CA5" w14:paraId="6D3BF6BA" w14:textId="77777777" w:rsidTr="00764F58">
        <w:trPr>
          <w:trHeight w:val="596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F3518" w14:textId="77777777" w:rsidR="00353CA5" w:rsidRPr="00353CA5" w:rsidRDefault="00353CA5" w:rsidP="00764F58">
            <w:pPr>
              <w:spacing w:line="360" w:lineRule="auto"/>
              <w:jc w:val="center"/>
              <w:rPr>
                <w:bCs/>
              </w:rPr>
            </w:pPr>
            <w:r w:rsidRPr="00353CA5">
              <w:rPr>
                <w:bCs/>
              </w:rPr>
              <w:t>ТИМ КРЕДО ГЕОТЕХНИКА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497B0" w14:textId="77777777" w:rsidR="00353CA5" w:rsidRPr="00353CA5" w:rsidRDefault="00353CA5" w:rsidP="00764F58">
            <w:pPr>
              <w:jc w:val="center"/>
              <w:rPr>
                <w:bCs/>
              </w:rPr>
            </w:pPr>
            <w:r w:rsidRPr="00353CA5">
              <w:rPr>
                <w:bCs/>
              </w:rPr>
              <w:t>Для расчета устойчивости природного склона, подготовки исходных данных для расчета</w:t>
            </w:r>
          </w:p>
        </w:tc>
      </w:tr>
      <w:tr w:rsidR="00353CA5" w:rsidRPr="00353CA5" w14:paraId="32135A0D" w14:textId="77777777" w:rsidTr="00764F58"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753BD3" w14:textId="77777777" w:rsidR="00353CA5" w:rsidRPr="00353CA5" w:rsidRDefault="00353CA5" w:rsidP="00764F58">
            <w:pPr>
              <w:spacing w:line="360" w:lineRule="auto"/>
              <w:jc w:val="center"/>
              <w:rPr>
                <w:bCs/>
              </w:rPr>
            </w:pPr>
            <w:r w:rsidRPr="00353CA5">
              <w:rPr>
                <w:bCs/>
              </w:rPr>
              <w:t>ТИМ КРЕДО ПРОЕКТИРОВАНИЕ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EA0B" w14:textId="77777777" w:rsidR="00353CA5" w:rsidRPr="00353CA5" w:rsidRDefault="00353CA5" w:rsidP="00764F58">
            <w:pPr>
              <w:jc w:val="center"/>
              <w:rPr>
                <w:bCs/>
              </w:rPr>
            </w:pPr>
            <w:r w:rsidRPr="00353CA5">
              <w:rPr>
                <w:bCs/>
              </w:rPr>
              <w:t>Для комплексного проектирования инфраструктурных объектов</w:t>
            </w:r>
          </w:p>
        </w:tc>
      </w:tr>
      <w:tr w:rsidR="00353CA5" w:rsidRPr="00353CA5" w14:paraId="4215991C" w14:textId="77777777" w:rsidTr="00764F58"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726516" w14:textId="77777777" w:rsidR="00353CA5" w:rsidRPr="00353CA5" w:rsidRDefault="00353CA5" w:rsidP="00764F58">
            <w:pPr>
              <w:spacing w:line="360" w:lineRule="auto"/>
              <w:jc w:val="center"/>
              <w:rPr>
                <w:bCs/>
              </w:rPr>
            </w:pPr>
            <w:r w:rsidRPr="00353CA5">
              <w:rPr>
                <w:bCs/>
              </w:rPr>
              <w:t>ТИМ КРЕДО РАДОН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CD7F4" w14:textId="77777777" w:rsidR="00353CA5" w:rsidRPr="00353CA5" w:rsidRDefault="00353CA5" w:rsidP="00764F58">
            <w:pPr>
              <w:spacing w:line="360" w:lineRule="auto"/>
              <w:jc w:val="center"/>
              <w:rPr>
                <w:bCs/>
              </w:rPr>
            </w:pPr>
            <w:r w:rsidRPr="00353CA5">
              <w:rPr>
                <w:bCs/>
              </w:rPr>
              <w:t>Для расчета дорожных одежд</w:t>
            </w:r>
          </w:p>
        </w:tc>
      </w:tr>
    </w:tbl>
    <w:p w14:paraId="519FAF79" w14:textId="77777777" w:rsidR="00353CA5" w:rsidRPr="00353CA5" w:rsidRDefault="00353CA5" w:rsidP="00353CA5">
      <w:pPr>
        <w:ind w:firstLine="709"/>
        <w:jc w:val="both"/>
        <w:rPr>
          <w:u w:val="single"/>
        </w:rPr>
      </w:pPr>
    </w:p>
    <w:p w14:paraId="761B88CC" w14:textId="77777777" w:rsidR="00353CA5" w:rsidRPr="00353CA5" w:rsidRDefault="00353CA5" w:rsidP="00353CA5">
      <w:pPr>
        <w:ind w:firstLine="709"/>
        <w:jc w:val="both"/>
        <w:rPr>
          <w:u w:val="single"/>
        </w:rPr>
      </w:pPr>
      <w:r w:rsidRPr="00353CA5">
        <w:rPr>
          <w:u w:val="single"/>
        </w:rPr>
        <w:t>5. С</w:t>
      </w:r>
      <w:r w:rsidRPr="00353CA5">
        <w:rPr>
          <w:u w:val="single"/>
          <w:shd w:val="clear" w:color="auto" w:fill="FFFFFF"/>
        </w:rPr>
        <w:t>ведения о включенных в цену предполагаемых услуг сопутствующих затрат, в том числе расходов на перевозку, страхование, уплату таможенных пошлин, налогов, сборов и других обязательных платежей.</w:t>
      </w:r>
    </w:p>
    <w:p w14:paraId="195C0421" w14:textId="77777777" w:rsidR="00353CA5" w:rsidRPr="00353CA5" w:rsidRDefault="00353CA5" w:rsidP="00353CA5">
      <w:pPr>
        <w:ind w:firstLine="709"/>
        <w:jc w:val="both"/>
      </w:pPr>
      <w:r w:rsidRPr="00353CA5">
        <w:rPr>
          <w:shd w:val="clear" w:color="auto" w:fill="FFFFFF"/>
        </w:rPr>
        <w:t xml:space="preserve">В стоимость продления и </w:t>
      </w:r>
      <w:r w:rsidRPr="00353CA5">
        <w:rPr>
          <w:color w:val="000000"/>
        </w:rPr>
        <w:t>сопровождения ТИМ КРЕДО</w:t>
      </w:r>
      <w:r w:rsidRPr="00353CA5">
        <w:rPr>
          <w:shd w:val="clear" w:color="auto" w:fill="FFFFFF"/>
        </w:rPr>
        <w:t xml:space="preserve"> входят все затраты, издержки и иные расходы Исполнителя, связанные с использованием </w:t>
      </w:r>
      <w:r w:rsidRPr="00353CA5">
        <w:rPr>
          <w:color w:val="000000"/>
        </w:rPr>
        <w:t>ТИМ КРЕДО</w:t>
      </w:r>
      <w:r w:rsidRPr="00353CA5">
        <w:rPr>
          <w:shd w:val="clear" w:color="auto" w:fill="FFFFFF"/>
        </w:rPr>
        <w:t xml:space="preserve"> Заказчиком.</w:t>
      </w:r>
    </w:p>
    <w:p w14:paraId="7A172FF0" w14:textId="77777777" w:rsidR="00353CA5" w:rsidRPr="00353CA5" w:rsidRDefault="00353CA5" w:rsidP="00353CA5">
      <w:pPr>
        <w:ind w:firstLine="709"/>
        <w:jc w:val="both"/>
        <w:rPr>
          <w:u w:val="single"/>
          <w:shd w:val="clear" w:color="auto" w:fill="FFFFFF"/>
        </w:rPr>
      </w:pPr>
    </w:p>
    <w:p w14:paraId="4D117DA8" w14:textId="0E7363DE" w:rsidR="00353CA5" w:rsidRPr="00A76A00" w:rsidRDefault="00353CA5" w:rsidP="00A76A00">
      <w:pPr>
        <w:ind w:firstLine="709"/>
        <w:jc w:val="both"/>
        <w:rPr>
          <w:u w:val="single"/>
        </w:rPr>
      </w:pPr>
      <w:r w:rsidRPr="00353CA5">
        <w:rPr>
          <w:u w:val="single"/>
          <w:shd w:val="clear" w:color="auto" w:fill="FFFFFF"/>
        </w:rPr>
        <w:lastRenderedPageBreak/>
        <w:t>6. Основные требования к функциям ТИМ КРЕДО.</w:t>
      </w:r>
    </w:p>
    <w:p w14:paraId="330E6F7F" w14:textId="77777777" w:rsidR="00353CA5" w:rsidRPr="00353CA5" w:rsidRDefault="00353CA5" w:rsidP="00353CA5">
      <w:pPr>
        <w:tabs>
          <w:tab w:val="left" w:pos="851"/>
        </w:tabs>
        <w:ind w:firstLine="709"/>
        <w:jc w:val="both"/>
      </w:pPr>
      <w:r w:rsidRPr="00353CA5">
        <w:t>6.1. ТИМ КРЕДО ГЕОТЕХНИКА:</w:t>
      </w:r>
    </w:p>
    <w:p w14:paraId="4BD83054" w14:textId="323EDC11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обеспечивает разработку разделов проектной документации в виде </w:t>
      </w:r>
      <w:r w:rsidR="00A76A00">
        <w:rPr>
          <w:bCs/>
        </w:rPr>
        <w:br/>
      </w:r>
      <w:r w:rsidRPr="00353CA5">
        <w:rPr>
          <w:bCs/>
        </w:rPr>
        <w:t>объектно-ориентированных параметрических трехмерных моделей;</w:t>
      </w:r>
    </w:p>
    <w:p w14:paraId="3FC2F483" w14:textId="308D4906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файловая система хранения: на локальных дисках для индивидуальной работы с данными </w:t>
      </w:r>
      <w:r w:rsidR="00A76A00">
        <w:rPr>
          <w:bCs/>
        </w:rPr>
        <w:br/>
      </w:r>
      <w:r w:rsidRPr="00353CA5">
        <w:rPr>
          <w:bCs/>
        </w:rPr>
        <w:t>и в хранилище документов для корпоративной работы с данными;</w:t>
      </w:r>
    </w:p>
    <w:p w14:paraId="352B11F1" w14:textId="373744A5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использование хранилища документов с назначением прав доступа (чтение, </w:t>
      </w:r>
      <w:r w:rsidRPr="00353CA5">
        <w:rPr>
          <w:bCs/>
        </w:rPr>
        <w:br/>
        <w:t>запись, удаление) для папок, проектов и наборов проектов, ведением истории действий пользователей, установкой пользователем блокировок, с возможностью открытия любой предыдущей сохраненной версии документа;</w:t>
      </w:r>
    </w:p>
    <w:p w14:paraId="505C27E9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импорт данных плана и профиля из файлов формата DXF, DWG, растровых </w:t>
      </w:r>
      <w:r w:rsidRPr="00353CA5">
        <w:rPr>
          <w:bCs/>
        </w:rPr>
        <w:br/>
        <w:t xml:space="preserve">файлов CRF, TMD, BMP, TIFF, JPEG и PNG, точек лазерного сканирования LAS, </w:t>
      </w:r>
      <w:r w:rsidRPr="00353CA5">
        <w:rPr>
          <w:bCs/>
        </w:rPr>
        <w:br/>
        <w:t>текстовых файлов, описывающих точки;</w:t>
      </w:r>
    </w:p>
    <w:p w14:paraId="7A73FBEB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импорт геологических данных из файлов форматов XML, TороXML, OFG, OGM;</w:t>
      </w:r>
    </w:p>
    <w:p w14:paraId="4E946440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линейная трансформация модели, возможность использования нескольких </w:t>
      </w:r>
      <w:r w:rsidRPr="00353CA5">
        <w:rPr>
          <w:bCs/>
        </w:rPr>
        <w:br/>
        <w:t>систем координат;</w:t>
      </w:r>
    </w:p>
    <w:p w14:paraId="2DD6CB16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ввод и редактирование геологической легенды на объекте с использованием данных геологического классификатора;</w:t>
      </w:r>
    </w:p>
    <w:p w14:paraId="2439CAAF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назначение поверхности рельефа - для определения профиля расчетного склона;</w:t>
      </w:r>
    </w:p>
    <w:p w14:paraId="58215E2F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и редактирование плановой геометрии линии расчетного сечения;</w:t>
      </w:r>
    </w:p>
    <w:p w14:paraId="13271D46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и редактирование плоской модели геологического строения по линии расчетного сечения;</w:t>
      </w:r>
    </w:p>
    <w:p w14:paraId="5E9AC4FE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выполнение расчета устойчивости склона по методикам </w:t>
      </w:r>
      <w:r w:rsidRPr="00353CA5">
        <w:rPr>
          <w:bCs/>
        </w:rPr>
        <w:br/>
        <w:t xml:space="preserve">Феллениуса/Петтерсона, Бишопа, Янбу, Шахунянца. Учет в расчете дополнительных </w:t>
      </w:r>
      <w:r w:rsidRPr="00353CA5">
        <w:rPr>
          <w:bCs/>
        </w:rPr>
        <w:br/>
        <w:t>факторов - сейсмичности района, гидрогеологических условий и вертикальной нагрузки;</w:t>
      </w:r>
    </w:p>
    <w:p w14:paraId="728437CF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протокола геотехнических расчетов - с таблицами исходных и расчетных данных, с чертежом профиля склона. Сохранение протокола в форматах HTML, XLS, XLSX;</w:t>
      </w:r>
    </w:p>
    <w:p w14:paraId="555E03D9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обмен данными моделей геологического строения в линейных объектах;</w:t>
      </w:r>
    </w:p>
    <w:p w14:paraId="12C67B38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экспорт данных в формат TopoXML, а также файлы формата IFC2x3, IFC4, KML, KMZ и LandXML, полученные экспортом модели по шаблонам;</w:t>
      </w:r>
    </w:p>
    <w:p w14:paraId="6371CF96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измерения по точкам и создание надписей в виде однострочного и </w:t>
      </w:r>
      <w:r w:rsidRPr="00353CA5">
        <w:rPr>
          <w:bCs/>
        </w:rPr>
        <w:br/>
        <w:t>многострочного текста. Получение информации по объектам модели;</w:t>
      </w:r>
    </w:p>
    <w:p w14:paraId="203588D5" w14:textId="77777777" w:rsidR="00353CA5" w:rsidRPr="00353CA5" w:rsidRDefault="00353CA5" w:rsidP="00353CA5">
      <w:pPr>
        <w:ind w:firstLine="709"/>
        <w:jc w:val="both"/>
      </w:pPr>
      <w:r w:rsidRPr="00353CA5">
        <w:rPr>
          <w:bCs/>
        </w:rPr>
        <w:t xml:space="preserve">- создание чертежных моделей плана с использованием шаблонов, схемы </w:t>
      </w:r>
      <w:r w:rsidRPr="00353CA5">
        <w:rPr>
          <w:bCs/>
        </w:rPr>
        <w:br/>
        <w:t>компоновки чертежей.</w:t>
      </w:r>
    </w:p>
    <w:p w14:paraId="40CF16F7" w14:textId="77777777" w:rsidR="00353CA5" w:rsidRPr="00353CA5" w:rsidRDefault="00353CA5" w:rsidP="00353CA5">
      <w:pPr>
        <w:ind w:firstLine="709"/>
        <w:jc w:val="both"/>
        <w:rPr>
          <w:shd w:val="clear" w:color="auto" w:fill="FFFFFF"/>
        </w:rPr>
      </w:pPr>
    </w:p>
    <w:p w14:paraId="63B0D56C" w14:textId="77777777" w:rsidR="00353CA5" w:rsidRPr="00353CA5" w:rsidRDefault="00353CA5" w:rsidP="00353CA5">
      <w:pPr>
        <w:ind w:firstLine="709"/>
        <w:jc w:val="both"/>
      </w:pPr>
      <w:r w:rsidRPr="00353CA5">
        <w:rPr>
          <w:shd w:val="clear" w:color="auto" w:fill="FFFFFF"/>
        </w:rPr>
        <w:t xml:space="preserve">6.2. </w:t>
      </w:r>
      <w:r w:rsidRPr="00353CA5">
        <w:t>ТИМ КРЕДО ПРОЕКТИРОВАНИЕ:</w:t>
      </w:r>
    </w:p>
    <w:p w14:paraId="11F88C52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обеспечивает разработку разделов проектной документации в виде </w:t>
      </w:r>
      <w:r w:rsidRPr="00353CA5">
        <w:rPr>
          <w:bCs/>
        </w:rPr>
        <w:br/>
        <w:t>объектно-ориентированных параметрических трехмерных;</w:t>
      </w:r>
    </w:p>
    <w:p w14:paraId="072BD17A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файловая система хранения данных: на локальных дисках и в хранилище </w:t>
      </w:r>
      <w:r w:rsidRPr="00353CA5">
        <w:rPr>
          <w:bCs/>
        </w:rPr>
        <w:br/>
        <w:t>документов, в том числе с возможностью размещать хранилище на облачном сервисе;</w:t>
      </w:r>
    </w:p>
    <w:p w14:paraId="370FE4D3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резервное копирование, установка блокировок, ведение истории операций при работе с корпоративным хранилищем;</w:t>
      </w:r>
    </w:p>
    <w:p w14:paraId="77CA52A2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создание в хранилище документов групп пользователей для разграничения </w:t>
      </w:r>
      <w:r w:rsidRPr="00353CA5">
        <w:rPr>
          <w:bCs/>
        </w:rPr>
        <w:br/>
        <w:t>доступа к его разделам;</w:t>
      </w:r>
    </w:p>
    <w:p w14:paraId="27D104D8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экспорт данных корпоративного хранилища в виде каталога с файлами на </w:t>
      </w:r>
      <w:r w:rsidRPr="00353CA5">
        <w:rPr>
          <w:bCs/>
        </w:rPr>
        <w:br/>
        <w:t>локальный диск компьютера с учетом прав доступа, а также импорт данных обратно в хранилище;</w:t>
      </w:r>
    </w:p>
    <w:p w14:paraId="18B38CD7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импорт растров различных форматов с файлами привязки и без, просмотр </w:t>
      </w:r>
      <w:r w:rsidRPr="00353CA5">
        <w:rPr>
          <w:bCs/>
        </w:rPr>
        <w:br/>
        <w:t>космических снимков, импорт данных лазерного сканирования, кадастровых данных;</w:t>
      </w:r>
    </w:p>
    <w:p w14:paraId="3B2EDAB0" w14:textId="6E895D58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импорт данных из программных продуктов КРЕДО ДАТ (ТИМ КРЕДО ДАТ), КРЕДО ГНСС (ТИМ КРЕДО ГНСС), Панорама, Mapinfo и из прочих продуктов в формате DXF, DWG;</w:t>
      </w:r>
    </w:p>
    <w:p w14:paraId="0F886FD3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преобразование координат различными методами, в том числе в другую систему координат;</w:t>
      </w:r>
    </w:p>
    <w:p w14:paraId="0036BBFC" w14:textId="5D0B5234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lastRenderedPageBreak/>
        <w:t xml:space="preserve">- создание точечных, линейных, площадных объектов с отображением условными знаками, подписями, ввод семантических свойств. Генерализация ситуационных и рельефных объектов </w:t>
      </w:r>
      <w:r w:rsidR="00483EFE">
        <w:rPr>
          <w:bCs/>
        </w:rPr>
        <w:br/>
      </w:r>
      <w:r w:rsidRPr="00353CA5">
        <w:rPr>
          <w:bCs/>
        </w:rPr>
        <w:t>в зависимости от масштаба съемки;</w:t>
      </w:r>
    </w:p>
    <w:p w14:paraId="4ED66D37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нового проекта копированием либо вырезкой данных существующего проекта. Объединение двух проектов;</w:t>
      </w:r>
    </w:p>
    <w:p w14:paraId="1328B971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работа с облаками точек: классификация, выделение рельефа, прореживание;</w:t>
      </w:r>
    </w:p>
    <w:p w14:paraId="1C5ED97A" w14:textId="165D72DB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отображение облаков точек в 2D и 3D окнах. Классификация точек (рельеф/не рельеф). Прореживание точек с выбором ограничений. Конвертация точек прореженного облака в «рельефные» точки;</w:t>
      </w:r>
    </w:p>
    <w:p w14:paraId="7DC9E459" w14:textId="55964CAF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цифровой модели рельефа с сеткой треугольников. Создание структурных линий с одним или двумя профилями для создания вертикальных поверхностей. Отображение поверхности различными стилями горизонталей и откосов, построение разрезов произвольной формы. Создание линий для подписей горизонталей и бергштрихов;</w:t>
      </w:r>
    </w:p>
    <w:p w14:paraId="454A3207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и редактирование профилей линейных объектов;</w:t>
      </w:r>
    </w:p>
    <w:p w14:paraId="4A6E0E95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автоматическое построение разрезов и произвольных выработок по объемной геологической модели;</w:t>
      </w:r>
    </w:p>
    <w:p w14:paraId="7B325460" w14:textId="0208B869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создание размеров, произвольных текстов. Получение информации объекте, в том числе </w:t>
      </w:r>
      <w:r w:rsidR="00483EFE">
        <w:rPr>
          <w:bCs/>
        </w:rPr>
        <w:br/>
      </w:r>
      <w:r w:rsidRPr="00353CA5">
        <w:rPr>
          <w:bCs/>
        </w:rPr>
        <w:t>о длине, площади;</w:t>
      </w:r>
    </w:p>
    <w:p w14:paraId="54DBD671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горизонтальная планировка генерального плана;</w:t>
      </w:r>
    </w:p>
    <w:p w14:paraId="10BE98BA" w14:textId="239737AA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отрисовка элементов генплана с отображением соответствующими условными обозначениями и подписями в соответствии с масштабом съемки. Редактирование элементов генплана;</w:t>
      </w:r>
    </w:p>
    <w:p w14:paraId="7AF5CBB8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поиск объектов по геометрии, семантике, в том числе в заданном контуре, в слое, вокруг точки;</w:t>
      </w:r>
    </w:p>
    <w:p w14:paraId="42953BDE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использование геометрических элементов, составляющих линейные объекты модели: прямая, окружность, клотоида, смещенная клотоида, сплайн и смещенный сплайн;</w:t>
      </w:r>
    </w:p>
    <w:p w14:paraId="72268E62" w14:textId="72A76B36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нанесение коммуникаций с профилями и без них. Получение профилей линейных объектов </w:t>
      </w:r>
      <w:r w:rsidR="00483EFE">
        <w:rPr>
          <w:bCs/>
        </w:rPr>
        <w:br/>
      </w:r>
      <w:r w:rsidRPr="00353CA5">
        <w:rPr>
          <w:bCs/>
        </w:rPr>
        <w:t>с пересечками, развернутым планом. Настройка пикетажа с заданным шагом, использование «рубленых» пикетов. Расстановка пикетов, километров, рисок. Создание вершин углов;</w:t>
      </w:r>
    </w:p>
    <w:p w14:paraId="4C314488" w14:textId="7CBB051F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создание произвольных стилей инженерных коммуникаций, содержащих данные по условным знакам, подписям, семантическим свойствам, 3D-моделям. Моделирование коммуникаций </w:t>
      </w:r>
      <w:r w:rsidR="00483EFE">
        <w:rPr>
          <w:bCs/>
        </w:rPr>
        <w:br/>
      </w:r>
      <w:r w:rsidRPr="00353CA5">
        <w:rPr>
          <w:bCs/>
        </w:rPr>
        <w:t>в соответствии с настройками стилей с возможностями одновременной работы в плане и профиле;</w:t>
      </w:r>
    </w:p>
    <w:p w14:paraId="191EE3DC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вертикальной планировки в виде триангуляции по рельефным точкам, структурным линиям и плоскостям;</w:t>
      </w:r>
    </w:p>
    <w:p w14:paraId="51182937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создание точек в произвольном месте модели с последующим уточнением </w:t>
      </w:r>
      <w:r w:rsidRPr="00353CA5">
        <w:rPr>
          <w:bCs/>
        </w:rPr>
        <w:br/>
        <w:t>координат, а также на линейном объекте, на пересечении элементов, по дополнительной системе координат. Назначение отметок рельефных точек из данных модели либо по заданию Заказчика;</w:t>
      </w:r>
    </w:p>
    <w:p w14:paraId="26F208F6" w14:textId="4D25B29D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структурных линий на одной отметке, с заданным уклоном, с использованием данных модели. Возможность создания псевдовертикальных поверхностей при применении структурной линии с двойным профилем;</w:t>
      </w:r>
    </w:p>
    <w:p w14:paraId="2E4E8103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поверхности по плоскости с единым уклоном;</w:t>
      </w:r>
    </w:p>
    <w:p w14:paraId="14B81A0C" w14:textId="4D02AD73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автоматизированный подбор параметров плоскости с минимальным отклонением </w:t>
      </w:r>
      <w:r w:rsidR="00483EFE">
        <w:rPr>
          <w:bCs/>
        </w:rPr>
        <w:br/>
      </w:r>
      <w:r w:rsidRPr="00353CA5">
        <w:rPr>
          <w:bCs/>
        </w:rPr>
        <w:t>от выбранной поверхности позволяет построить оптимальную с точки зрения баланса земляных работ поверхность;</w:t>
      </w:r>
    </w:p>
    <w:p w14:paraId="75CBFC8C" w14:textId="7AC4F941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отображение проектной поверхности настраиваемыми горизонталями и откосами;</w:t>
      </w:r>
    </w:p>
    <w:p w14:paraId="2DA47DEC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расчет линии пересечения поверхностей, представленных триангуляцией или плоскостью;</w:t>
      </w:r>
    </w:p>
    <w:p w14:paraId="1A7F9257" w14:textId="719B22B4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проектных откосов по заданным параметрам: слева либо справа от указанного линейного объекта, с заданным уклоном, заложением, до пересечения с указанной поверхностью;</w:t>
      </w:r>
    </w:p>
    <w:p w14:paraId="2B1DD1A6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объектов благоустройства и озеленения территории с отображением соответствующими условными знаками;</w:t>
      </w:r>
    </w:p>
    <w:p w14:paraId="32009011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ввод текстов, надписей и размеров. Вывод информации по любому элементу. Поиск объектов модели по разным критериям. Разрез цифровой модели местности в произвольном месте, при наличии модели геологии - с отображением геологических слоев;</w:t>
      </w:r>
    </w:p>
    <w:p w14:paraId="5AA3AFF2" w14:textId="678F496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lastRenderedPageBreak/>
        <w:t>- создание и выпуск на печать чертежных моделей генплана, благоустройства, озеленения, коммуникаций с применением шаблонов чертежей, ведомостей, штампов. Создание комплексных чертежей;</w:t>
      </w:r>
    </w:p>
    <w:p w14:paraId="54A1B399" w14:textId="7EFFD18D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совместная работа по созданию проектного и прочих профилей, съездов, автобусных остановок, цифровой модели проекта;</w:t>
      </w:r>
    </w:p>
    <w:p w14:paraId="5A73E8DF" w14:textId="5F808239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трассирование осей дорог с использованием редактирования через вершины углов, </w:t>
      </w:r>
      <w:r w:rsidR="00483EFE">
        <w:rPr>
          <w:bCs/>
        </w:rPr>
        <w:br/>
      </w:r>
      <w:r w:rsidRPr="00353CA5">
        <w:rPr>
          <w:bCs/>
        </w:rPr>
        <w:t xml:space="preserve">с поэлементным созданием, с созданием по эскизу с автоматической разбивкой вершин углов, созданием эквидистантой, разрезанием, врезкой и объединением участков. При трассировании выполняется контроль нормативных параметров с подстановкой нормативных значений длин </w:t>
      </w:r>
      <w:r w:rsidR="00483EFE">
        <w:rPr>
          <w:bCs/>
        </w:rPr>
        <w:br/>
      </w:r>
      <w:r w:rsidRPr="00353CA5">
        <w:rPr>
          <w:bCs/>
        </w:rPr>
        <w:t>и радиусов кривых. Раздельное трассирование направлений движения дорог высоких категорий;</w:t>
      </w:r>
    </w:p>
    <w:p w14:paraId="2BB98941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ввод шага пикета и рубленого пикетажа. Настройка отображения оси дороги, рисок, пикетов, километров и вершин углов;</w:t>
      </w:r>
    </w:p>
    <w:p w14:paraId="07D35F14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применение шаблона для различных категорий и типов дорог;</w:t>
      </w:r>
    </w:p>
    <w:p w14:paraId="52F33B49" w14:textId="6010B53F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проектирование в плане автобусных остановок, применение шаблона автобусных остановок;</w:t>
      </w:r>
    </w:p>
    <w:p w14:paraId="58364220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формирование плана дороги, продольных и поперечных исходных профилей;</w:t>
      </w:r>
    </w:p>
    <w:p w14:paraId="3493A0F7" w14:textId="7C062B58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автоматическое получение пересечек из плана на продольном и поперечном профилях;</w:t>
      </w:r>
    </w:p>
    <w:p w14:paraId="1E92E751" w14:textId="13B9B9AB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использование геологического разреза по поперечным и продольному профилям;</w:t>
      </w:r>
    </w:p>
    <w:p w14:paraId="04C0E220" w14:textId="5714A1C6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автоматизированное формирование данных для ремонта покрытия и земполотна;</w:t>
      </w:r>
    </w:p>
    <w:p w14:paraId="76AF94FA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расчет линии дневной поверхности по поперечным и продольным профилям;</w:t>
      </w:r>
    </w:p>
    <w:p w14:paraId="48F3333B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проектирование продольного профиля:</w:t>
      </w:r>
    </w:p>
    <w:p w14:paraId="35013461" w14:textId="46E4A2B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а) поэлементно с использованием построений и сопряжений прямых, парабол, окружностей </w:t>
      </w:r>
      <w:r w:rsidR="00483EFE">
        <w:rPr>
          <w:bCs/>
        </w:rPr>
        <w:br/>
      </w:r>
      <w:r w:rsidRPr="00353CA5">
        <w:rPr>
          <w:bCs/>
        </w:rPr>
        <w:t>и сплайнов;</w:t>
      </w:r>
    </w:p>
    <w:p w14:paraId="0A432DD4" w14:textId="0EDA3A2A" w:rsidR="00353CA5" w:rsidRPr="00353CA5" w:rsidRDefault="00353CA5" w:rsidP="00483EFE">
      <w:pPr>
        <w:ind w:firstLine="709"/>
        <w:jc w:val="both"/>
        <w:rPr>
          <w:bCs/>
        </w:rPr>
      </w:pPr>
      <w:r w:rsidRPr="00353CA5">
        <w:rPr>
          <w:bCs/>
        </w:rPr>
        <w:t xml:space="preserve">б) экспресс и сплайн-оптимизацией эскизной линии с учетом нормативных ограничений </w:t>
      </w:r>
      <w:r w:rsidR="00483EFE">
        <w:rPr>
          <w:bCs/>
        </w:rPr>
        <w:br/>
      </w:r>
      <w:r w:rsidRPr="00353CA5">
        <w:rPr>
          <w:bCs/>
        </w:rPr>
        <w:t>и заданной плавности движения.</w:t>
      </w:r>
    </w:p>
    <w:p w14:paraId="4E41E785" w14:textId="64F6111B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редактирование продольного профиля через вершины углов, вписывание окружностей </w:t>
      </w:r>
      <w:r w:rsidR="00483EFE">
        <w:rPr>
          <w:bCs/>
        </w:rPr>
        <w:br/>
      </w:r>
      <w:r w:rsidRPr="00353CA5">
        <w:rPr>
          <w:bCs/>
        </w:rPr>
        <w:t>и парабол в вершины углов;</w:t>
      </w:r>
    </w:p>
    <w:p w14:paraId="515BBA6C" w14:textId="65C80E9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проектирование проектного профиля с контролем нормативных значений: уклонов, длин, радиусов элементов;</w:t>
      </w:r>
    </w:p>
    <w:p w14:paraId="470BAAA9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возможность вариантного проектирования дорог;</w:t>
      </w:r>
    </w:p>
    <w:p w14:paraId="259EDEAD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настройка оформления профилей в рабочем окне;</w:t>
      </w:r>
    </w:p>
    <w:p w14:paraId="5AD15F0C" w14:textId="4EFB2D52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ввод и редактирование параметров поперечного профиля дорог разных категорий городского и загородного типа;</w:t>
      </w:r>
    </w:p>
    <w:p w14:paraId="2D384526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расчет виражей и уширений на закруглениях;</w:t>
      </w:r>
    </w:p>
    <w:p w14:paraId="62C18AF5" w14:textId="15068DF1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проектирование ремонта дорог с возможностью фрезерования, выравнивания, а также оптимизацией продольного и поперечного профилей, подбором баланса объемов работ. Создание картограмм и 3</w:t>
      </w:r>
      <w:r w:rsidRPr="00353CA5">
        <w:rPr>
          <w:bCs/>
          <w:lang w:val="en-US"/>
        </w:rPr>
        <w:t>D</w:t>
      </w:r>
      <w:r w:rsidRPr="00353CA5">
        <w:rPr>
          <w:bCs/>
        </w:rPr>
        <w:t>-моделей выравнивания и фрезерования существующего покрытия;</w:t>
      </w:r>
    </w:p>
    <w:p w14:paraId="35FCD623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и автоматизированное применение определенного шаблона откосов и кюветов;</w:t>
      </w:r>
    </w:p>
    <w:p w14:paraId="3FAFBD3A" w14:textId="37800049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проектирование продольного водоотвода с созданием 3D-моделей используемых элементов;</w:t>
      </w:r>
    </w:p>
    <w:p w14:paraId="53FB42F8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и редактирование канализированных пересечений и примыканий;</w:t>
      </w:r>
    </w:p>
    <w:p w14:paraId="69450952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применение редактируемого шаблона канализированного съезда;</w:t>
      </w:r>
    </w:p>
    <w:p w14:paraId="188377D7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формирование по заданным расстояниям видимости треугольников на съездах;</w:t>
      </w:r>
    </w:p>
    <w:p w14:paraId="06993FE9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проставление размеров и подписей на элементах съезда;</w:t>
      </w:r>
    </w:p>
    <w:p w14:paraId="40358817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проектирование участков слияния и разветвления на соединительном съезде;</w:t>
      </w:r>
    </w:p>
    <w:p w14:paraId="60B2A7E8" w14:textId="4497D10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формирование привязочной ведомости пересечений и примыканий с использованием шаблона;</w:t>
      </w:r>
    </w:p>
    <w:p w14:paraId="40E0490C" w14:textId="0F3AD196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расчет объемов работ на пересечениях и примыканиях с выпуском соответствующих ведомостей;</w:t>
      </w:r>
    </w:p>
    <w:p w14:paraId="775F1C0F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цифровой модели съезда;</w:t>
      </w:r>
    </w:p>
    <w:p w14:paraId="16C46F53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оценка дороги по следующим показателям:</w:t>
      </w:r>
    </w:p>
    <w:p w14:paraId="08EF9102" w14:textId="77777777" w:rsidR="00353CA5" w:rsidRPr="00353CA5" w:rsidRDefault="00353CA5" w:rsidP="00353CA5">
      <w:pPr>
        <w:tabs>
          <w:tab w:val="left" w:pos="1985"/>
        </w:tabs>
        <w:ind w:firstLine="709"/>
        <w:jc w:val="both"/>
        <w:rPr>
          <w:bCs/>
        </w:rPr>
      </w:pPr>
      <w:r w:rsidRPr="00353CA5">
        <w:rPr>
          <w:bCs/>
        </w:rPr>
        <w:t>а) коэффициент аварийности. Ввод дополнительных исходных данных для расчета;</w:t>
      </w:r>
    </w:p>
    <w:p w14:paraId="699AA2A3" w14:textId="5E872B60" w:rsidR="00353CA5" w:rsidRPr="00353CA5" w:rsidRDefault="00353CA5" w:rsidP="00353CA5">
      <w:pPr>
        <w:tabs>
          <w:tab w:val="left" w:pos="1985"/>
        </w:tabs>
        <w:ind w:firstLine="709"/>
        <w:jc w:val="both"/>
        <w:rPr>
          <w:bCs/>
        </w:rPr>
      </w:pPr>
      <w:r w:rsidRPr="00353CA5">
        <w:rPr>
          <w:bCs/>
        </w:rPr>
        <w:lastRenderedPageBreak/>
        <w:t>б) расстояния видимости (в прямом и обратном направлениях), определяемые на основании готового проектного решения. Ввод ситуационных препятствий, учет рельефа. Определение элементов, ограничивающих видимость;</w:t>
      </w:r>
    </w:p>
    <w:p w14:paraId="6C5E27CC" w14:textId="57BBC168" w:rsidR="00353CA5" w:rsidRPr="00353CA5" w:rsidRDefault="00353CA5" w:rsidP="00353CA5">
      <w:pPr>
        <w:tabs>
          <w:tab w:val="left" w:pos="1985"/>
        </w:tabs>
        <w:ind w:firstLine="709"/>
        <w:jc w:val="both"/>
        <w:rPr>
          <w:bCs/>
        </w:rPr>
      </w:pPr>
      <w:r w:rsidRPr="00353CA5">
        <w:rPr>
          <w:bCs/>
        </w:rPr>
        <w:t xml:space="preserve">в) ровность IRI, рассчитываемая путем моделирования проезда расчетного автомобиля </w:t>
      </w:r>
      <w:r w:rsidR="00483EFE">
        <w:rPr>
          <w:bCs/>
        </w:rPr>
        <w:br/>
      </w:r>
      <w:r w:rsidRPr="00353CA5">
        <w:rPr>
          <w:bCs/>
        </w:rPr>
        <w:t>(с настраиваемыми параметрами подвески и скорости) как для проектного, так и для черного профилей.</w:t>
      </w:r>
      <w:r w:rsidR="00483EFE">
        <w:rPr>
          <w:bCs/>
        </w:rPr>
        <w:t xml:space="preserve"> </w:t>
      </w:r>
      <w:r w:rsidRPr="00353CA5">
        <w:rPr>
          <w:bCs/>
        </w:rPr>
        <w:t>Учет технологической неровности при использовании определенного класса точности машин и механизмов при строительстве или ремонте дороги.</w:t>
      </w:r>
    </w:p>
    <w:p w14:paraId="73299C1E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формирование плана дороги в виде цифровой модели;</w:t>
      </w:r>
    </w:p>
    <w:p w14:paraId="1E571107" w14:textId="2B450829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создание разбивочных и привязочных ведомостей, произвольных ведомостей </w:t>
      </w:r>
      <w:r w:rsidR="00483EFE">
        <w:rPr>
          <w:bCs/>
        </w:rPr>
        <w:br/>
      </w:r>
      <w:r w:rsidRPr="00353CA5">
        <w:rPr>
          <w:bCs/>
        </w:rPr>
        <w:t>по ситуационным объектам, в частности ведомостей наземных и подземных коммуникаций, пересекаемых угодий, землепользователей;</w:t>
      </w:r>
    </w:p>
    <w:p w14:paraId="0D350333" w14:textId="286BE82A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расчет объемов работ по поперечникам и вывод ведомостей в файл в соответствии </w:t>
      </w:r>
      <w:r w:rsidR="00483EFE">
        <w:rPr>
          <w:bCs/>
        </w:rPr>
        <w:br/>
      </w:r>
      <w:r w:rsidRPr="00353CA5">
        <w:rPr>
          <w:bCs/>
        </w:rPr>
        <w:t>с настраиваемыми шаблонами;</w:t>
      </w:r>
    </w:p>
    <w:p w14:paraId="45C88435" w14:textId="4EB65651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расчет объемов работ по 3</w:t>
      </w:r>
      <w:r w:rsidRPr="00353CA5">
        <w:rPr>
          <w:bCs/>
          <w:lang w:val="en-US"/>
        </w:rPr>
        <w:t>D</w:t>
      </w:r>
      <w:r w:rsidRPr="00353CA5">
        <w:rPr>
          <w:bCs/>
        </w:rPr>
        <w:t xml:space="preserve">-телам и формирование ведомостей в соответствии </w:t>
      </w:r>
      <w:r w:rsidR="00483EFE">
        <w:rPr>
          <w:bCs/>
        </w:rPr>
        <w:br/>
      </w:r>
      <w:r w:rsidRPr="00353CA5">
        <w:rPr>
          <w:bCs/>
        </w:rPr>
        <w:t>с настраиваемыми шаблонами;</w:t>
      </w:r>
    </w:p>
    <w:p w14:paraId="3884C670" w14:textId="441A5112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объемы из плана считаются между поверхностями, расположенными в разных слоях, </w:t>
      </w:r>
      <w:r w:rsidR="00483EFE">
        <w:rPr>
          <w:bCs/>
        </w:rPr>
        <w:br/>
      </w:r>
      <w:r w:rsidRPr="00353CA5">
        <w:rPr>
          <w:bCs/>
        </w:rPr>
        <w:t>при наличии геологической модели - по грунтам. Различные способы выделения области расчета. Результаты могут быть представлены в виде картограммы земмасс и настраиваемых ведомостей;</w:t>
      </w:r>
    </w:p>
    <w:p w14:paraId="58BD80B7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настройка, формирование и печать чертежных моделей плана трассы, </w:t>
      </w:r>
      <w:r w:rsidRPr="00353CA5">
        <w:rPr>
          <w:bCs/>
        </w:rPr>
        <w:br/>
        <w:t>продольного и поперечных профилей с использованием шаблонов;</w:t>
      </w:r>
    </w:p>
    <w:p w14:paraId="78FFD800" w14:textId="11F4A773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трассирование оси и конструктивных полос существующей дороги различными способами. Автоматическое определение планового положения и профилей конструктивных полос - по цифровым моделям ситуации и рельефа, по шаблонам поперечного сечения. Создание пикетажа, «рубленых» пикетов, условных обозначений трассы (километровые знаки, риски, тангенсы, вершины углов);</w:t>
      </w:r>
    </w:p>
    <w:p w14:paraId="0A0E6AF2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расчет значений осадки в произвольных точках трассы автомобильной дороги;</w:t>
      </w:r>
    </w:p>
    <w:p w14:paraId="66296B9A" w14:textId="3AEBDD98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формирование ведомостей объемов работ с учетом осадки, участков и параметров насыпей </w:t>
      </w:r>
      <w:r w:rsidR="00483EFE">
        <w:rPr>
          <w:bCs/>
        </w:rPr>
        <w:br/>
      </w:r>
      <w:r w:rsidRPr="00353CA5">
        <w:rPr>
          <w:bCs/>
        </w:rPr>
        <w:t>с выторфовыванием и осадкой;</w:t>
      </w:r>
    </w:p>
    <w:p w14:paraId="5E11DACB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расчет коридора движения длинномерных транспортных средств;</w:t>
      </w:r>
    </w:p>
    <w:p w14:paraId="6E039481" w14:textId="05A0D0E3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упрощенных моделей мостовых сооружений с конусами на трассе проектируемой дороги. Возможность исключать объемы дорожных работ в пределах мостового сооружения;</w:t>
      </w:r>
    </w:p>
    <w:p w14:paraId="1A65153F" w14:textId="057A3E94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формирование транспортной сети из связанных друг с другом линейных и точечных объектов, участвующих в распределении земляных масс;</w:t>
      </w:r>
    </w:p>
    <w:p w14:paraId="32ECD972" w14:textId="3DBF6A64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отображение объемов земляных работ в графическом виде на диаграмме земмасс;</w:t>
      </w:r>
    </w:p>
    <w:p w14:paraId="435EAFCC" w14:textId="736141C3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возможность одиночного и группового редактирования блоков диаграммы земмасс;</w:t>
      </w:r>
    </w:p>
    <w:p w14:paraId="228B0698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настройка и учет коэффициентов уплотнения для объектов распределения;</w:t>
      </w:r>
    </w:p>
    <w:p w14:paraId="4A88B4C2" w14:textId="7524C1F5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автоматическое назначение требуемых и относительных коэффициентов уплотнения;</w:t>
      </w:r>
    </w:p>
    <w:p w14:paraId="798B5183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редактирование параметров импортированных и созданных вручную земляных работ;</w:t>
      </w:r>
    </w:p>
    <w:p w14:paraId="70C30307" w14:textId="5094553C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учет коэффициентов потерь при перемещении земмасс в зависимости от расстояний транспортировки, видов земляных работ, разновидности грунтов и применяемых машин </w:t>
      </w:r>
      <w:r w:rsidR="00483EFE">
        <w:rPr>
          <w:bCs/>
        </w:rPr>
        <w:br/>
      </w:r>
      <w:r w:rsidRPr="00353CA5">
        <w:rPr>
          <w:bCs/>
        </w:rPr>
        <w:t>и механизмов;</w:t>
      </w:r>
    </w:p>
    <w:p w14:paraId="045807E0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настройка участков, доступных для распределения для линейных объектов;</w:t>
      </w:r>
    </w:p>
    <w:p w14:paraId="4032D83E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интервалов с препятствиями перемещению через ось для линейных объектов;</w:t>
      </w:r>
    </w:p>
    <w:p w14:paraId="799EA161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интервалов с препятствиями перемещению вдоль оси для линейных объектов;</w:t>
      </w:r>
    </w:p>
    <w:p w14:paraId="55A204CB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редактирование параметров импортированных и добавленных вручную грунтов;</w:t>
      </w:r>
    </w:p>
    <w:p w14:paraId="439EB1A5" w14:textId="6596BE0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назначения грунтов разрабатываемым видам земляных работ, которые были импортированы без геологической информации;</w:t>
      </w:r>
    </w:p>
    <w:p w14:paraId="3A11CEE0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настройка применимости грунтов для насыпаемых земляных работ;</w:t>
      </w:r>
    </w:p>
    <w:p w14:paraId="583A293C" w14:textId="63050D93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классификация грунтов по трудности разработки с использованием нормативных требований;</w:t>
      </w:r>
    </w:p>
    <w:p w14:paraId="4A4CD609" w14:textId="522DBD62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формирование и использование библиотеки дорожно-строительных машин, применяемых </w:t>
      </w:r>
      <w:r w:rsidR="00483EFE">
        <w:rPr>
          <w:bCs/>
        </w:rPr>
        <w:br/>
      </w:r>
      <w:r w:rsidRPr="00353CA5">
        <w:rPr>
          <w:bCs/>
        </w:rPr>
        <w:t>для земляных работ;</w:t>
      </w:r>
    </w:p>
    <w:p w14:paraId="00BBFF0D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проверка применимости дорожно-строительных машин для разработки грунтов;</w:t>
      </w:r>
    </w:p>
    <w:p w14:paraId="473438CA" w14:textId="3FC7335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lastRenderedPageBreak/>
        <w:t>- выполнение автоматического распределения с оптимизацией суммарного расстояние перемещений, либо рабочего времени работы механизмов;</w:t>
      </w:r>
    </w:p>
    <w:p w14:paraId="39737786" w14:textId="5809692B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использование нескольких методов оптимизации при выполнении распределения земмасс: симплекс метод, метод внутренней точки;</w:t>
      </w:r>
    </w:p>
    <w:p w14:paraId="1DBD2254" w14:textId="7C148B48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совместное использование инструментов ручного распределения с запуском алгоритма оптимизации в несколько итераций;</w:t>
      </w:r>
    </w:p>
    <w:p w14:paraId="7BDAB166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и групповое применение правил (сценариев) распределения;</w:t>
      </w:r>
    </w:p>
    <w:p w14:paraId="0FD4A1CD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сохранение и применение шаблонов правил распределения;</w:t>
      </w:r>
    </w:p>
    <w:p w14:paraId="6B4FDFCE" w14:textId="3B30423E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распределение земмасс между интерактивно выделенными блоками на диаграмме земмасс;</w:t>
      </w:r>
    </w:p>
    <w:p w14:paraId="7249D3B9" w14:textId="456A0C61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отображение операций перемещения объемов земмасс в графическом виде на диаграмме земмасс;</w:t>
      </w:r>
    </w:p>
    <w:p w14:paraId="154C6402" w14:textId="1069C680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возможность одиночного и группового удаления операций перемещения на диаграмме земмасс;</w:t>
      </w:r>
    </w:p>
    <w:p w14:paraId="2EA567AF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чертежных моделей диаграммы объемов земляных работ и операций перемещения земляных масс с использованием шаблонов, схемы компоновки чертежей;</w:t>
      </w:r>
    </w:p>
    <w:p w14:paraId="1A877EF1" w14:textId="44F0C722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формирование ведомостей объемов и распределения земляных масс с возможностью настройки форм выходных ведомостей под требования пользователя и стандарты предприятия;</w:t>
      </w:r>
    </w:p>
    <w:p w14:paraId="5B1D9946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создание проекта типа организации дорожного движения с одновременным формированием трассы, дорожных полос, проезжей части и обочин, основных видов разметки. Выбор методики для дорожных знаков и разметки;</w:t>
      </w:r>
    </w:p>
    <w:p w14:paraId="198DF556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создание и актуализация данных по трассе автомобильной дороги;</w:t>
      </w:r>
    </w:p>
    <w:p w14:paraId="7609B516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проектирование дорожных знаков, настройка расположения нескольких щитков на одной опоре, определение вида опор;</w:t>
      </w:r>
    </w:p>
    <w:p w14:paraId="6D750CD1" w14:textId="64144AC0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размещение горизонтальной разметки и других технических средств организации движения;</w:t>
      </w:r>
    </w:p>
    <w:p w14:paraId="3E79A9A2" w14:textId="79849B10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автоматизированное создание горизонтальной разметки, точечной разметки, дорожных знаков;</w:t>
      </w:r>
    </w:p>
    <w:p w14:paraId="5C6D817E" w14:textId="7FD7004D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 xml:space="preserve">- автоматизированные расчеты удерживающих ограждений и сигнальных столбиков </w:t>
      </w:r>
      <w:r w:rsidR="00483EFE">
        <w:rPr>
          <w:bCs/>
          <w:sz w:val="24"/>
          <w:szCs w:val="24"/>
        </w:rPr>
        <w:br/>
      </w:r>
      <w:r w:rsidRPr="00353CA5">
        <w:rPr>
          <w:bCs/>
          <w:sz w:val="24"/>
          <w:szCs w:val="24"/>
        </w:rPr>
        <w:t>на обочине;</w:t>
      </w:r>
    </w:p>
    <w:p w14:paraId="700DB036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автоматический поиск участков на дороге, требующих освещения, с учётом норм проектирования;</w:t>
      </w:r>
    </w:p>
    <w:p w14:paraId="582E07F8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автоматическая расстановка опор освещения;</w:t>
      </w:r>
    </w:p>
    <w:p w14:paraId="78F494C6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создание сети наружного освещения на дороге;</w:t>
      </w:r>
    </w:p>
    <w:p w14:paraId="59FC6E68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расчет освещенности покрытия на дороге;</w:t>
      </w:r>
    </w:p>
    <w:p w14:paraId="44247CFF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проектирование присыпных берм;</w:t>
      </w:r>
    </w:p>
    <w:p w14:paraId="46DC2E15" w14:textId="76339915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 xml:space="preserve">- создание привязочных ведомостей, ведомостей по объектам организации движения </w:t>
      </w:r>
      <w:r w:rsidR="00483EFE">
        <w:rPr>
          <w:bCs/>
        </w:rPr>
        <w:br/>
      </w:r>
      <w:r w:rsidRPr="00353CA5">
        <w:rPr>
          <w:bCs/>
        </w:rPr>
        <w:t>и ситуационным объектам;</w:t>
      </w:r>
    </w:p>
    <w:p w14:paraId="07E0C79B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и просмотр 3D-моделей с использованием текстур;</w:t>
      </w:r>
    </w:p>
    <w:p w14:paraId="55562EF8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3</w:t>
      </w:r>
      <w:r w:rsidRPr="00353CA5">
        <w:rPr>
          <w:bCs/>
          <w:lang w:val="en-US"/>
        </w:rPr>
        <w:t>D</w:t>
      </w:r>
      <w:r w:rsidRPr="00353CA5">
        <w:rPr>
          <w:bCs/>
        </w:rPr>
        <w:t>-модели конструкции проектируемой и существующей дороги;</w:t>
      </w:r>
    </w:p>
    <w:p w14:paraId="6654B9A2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сечение 3D-модели выбором плоскостей и граней 3D-тел;</w:t>
      </w:r>
    </w:p>
    <w:p w14:paraId="5B625803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создание ведомостей по 3</w:t>
      </w:r>
      <w:r w:rsidRPr="00353CA5">
        <w:rPr>
          <w:bCs/>
          <w:lang w:val="en-US"/>
        </w:rPr>
        <w:t>D</w:t>
      </w:r>
      <w:r w:rsidRPr="00353CA5">
        <w:rPr>
          <w:bCs/>
        </w:rPr>
        <w:t>-телам;</w:t>
      </w:r>
    </w:p>
    <w:p w14:paraId="66D754F6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работа с 3D-телами: отображение текущих координат курсора, расчет площади отдельных граней тела, расчет площади и объема всего тела, измерение расстояний между точками тел. Захват проекции 3</w:t>
      </w:r>
      <w:r w:rsidRPr="00353CA5">
        <w:rPr>
          <w:bCs/>
          <w:lang w:val="en-US"/>
        </w:rPr>
        <w:t>D</w:t>
      </w:r>
      <w:r w:rsidRPr="00353CA5">
        <w:rPr>
          <w:bCs/>
        </w:rPr>
        <w:t>-тел в плане;</w:t>
      </w:r>
    </w:p>
    <w:p w14:paraId="6DE35474" w14:textId="77777777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формирование по 3</w:t>
      </w:r>
      <w:r w:rsidRPr="00353CA5">
        <w:rPr>
          <w:bCs/>
          <w:lang w:val="en-US"/>
        </w:rPr>
        <w:t>D</w:t>
      </w:r>
      <w:r w:rsidRPr="00353CA5">
        <w:rPr>
          <w:bCs/>
        </w:rPr>
        <w:t>-телам триангуляции в виде дневной поверхности по всем выбранным телам или отдельной поверхности по каждому телу;</w:t>
      </w:r>
    </w:p>
    <w:p w14:paraId="452BE658" w14:textId="62A45343" w:rsidR="00353CA5" w:rsidRPr="00353CA5" w:rsidRDefault="00353CA5" w:rsidP="00353CA5">
      <w:pPr>
        <w:ind w:firstLine="709"/>
        <w:jc w:val="both"/>
      </w:pPr>
      <w:r w:rsidRPr="00353CA5">
        <w:rPr>
          <w:bCs/>
        </w:rPr>
        <w:t>- произвольное перемещение по 3D-модели, движение по траектории с возможностью записи видеоролика. Обрезка 3</w:t>
      </w:r>
      <w:r w:rsidRPr="00353CA5">
        <w:rPr>
          <w:bCs/>
          <w:lang w:val="en-US"/>
        </w:rPr>
        <w:t>D</w:t>
      </w:r>
      <w:r w:rsidRPr="00353CA5">
        <w:rPr>
          <w:bCs/>
        </w:rPr>
        <w:t>-тел другими 3</w:t>
      </w:r>
      <w:r w:rsidRPr="00353CA5">
        <w:rPr>
          <w:bCs/>
          <w:lang w:val="en-US"/>
        </w:rPr>
        <w:t>D</w:t>
      </w:r>
      <w:r w:rsidRPr="00353CA5">
        <w:rPr>
          <w:bCs/>
        </w:rPr>
        <w:t>-телами, поверхностями и плоскостями в диапазоне заданных отметок, либо контуром в плане.</w:t>
      </w:r>
    </w:p>
    <w:p w14:paraId="40308FB7" w14:textId="77777777" w:rsidR="00353CA5" w:rsidRPr="00353CA5" w:rsidRDefault="00353CA5" w:rsidP="00353CA5">
      <w:pPr>
        <w:tabs>
          <w:tab w:val="left" w:pos="851"/>
        </w:tabs>
        <w:ind w:firstLine="709"/>
        <w:jc w:val="both"/>
        <w:rPr>
          <w:shd w:val="clear" w:color="auto" w:fill="FFFFFF"/>
        </w:rPr>
      </w:pPr>
    </w:p>
    <w:p w14:paraId="22063FD7" w14:textId="77777777" w:rsidR="00353CA5" w:rsidRPr="00353CA5" w:rsidRDefault="00353CA5" w:rsidP="00353CA5">
      <w:pPr>
        <w:tabs>
          <w:tab w:val="left" w:pos="851"/>
        </w:tabs>
        <w:ind w:firstLine="709"/>
        <w:jc w:val="both"/>
        <w:rPr>
          <w:shd w:val="clear" w:color="auto" w:fill="FFFFFF"/>
        </w:rPr>
      </w:pPr>
      <w:r w:rsidRPr="00353CA5">
        <w:rPr>
          <w:shd w:val="clear" w:color="auto" w:fill="FFFFFF"/>
        </w:rPr>
        <w:t>6.3. КРЕДО ОТКОС 2.1:</w:t>
      </w:r>
    </w:p>
    <w:p w14:paraId="64CBE535" w14:textId="77777777" w:rsidR="00353CA5" w:rsidRPr="00353CA5" w:rsidRDefault="00353CA5" w:rsidP="00353CA5">
      <w:pPr>
        <w:ind w:firstLine="709"/>
        <w:jc w:val="both"/>
      </w:pPr>
      <w:r w:rsidRPr="00353CA5">
        <w:t>- формирование и корректировка базы данных по грунтам;</w:t>
      </w:r>
    </w:p>
    <w:p w14:paraId="7D2514BE" w14:textId="77777777" w:rsidR="00353CA5" w:rsidRPr="00353CA5" w:rsidRDefault="00353CA5" w:rsidP="00353CA5">
      <w:pPr>
        <w:ind w:firstLine="709"/>
        <w:jc w:val="both"/>
      </w:pPr>
      <w:r w:rsidRPr="00353CA5">
        <w:t>- решение задач механики грунтов и расчет устойчивости откосов;</w:t>
      </w:r>
    </w:p>
    <w:p w14:paraId="1299ABD8" w14:textId="77777777" w:rsidR="00353CA5" w:rsidRPr="00353CA5" w:rsidRDefault="00353CA5" w:rsidP="00353CA5">
      <w:pPr>
        <w:ind w:firstLine="709"/>
        <w:jc w:val="both"/>
      </w:pPr>
      <w:r w:rsidRPr="00353CA5">
        <w:lastRenderedPageBreak/>
        <w:t>- анализ силового воздействия подземных вод и сейсмического воздействия на общую устойчивость;</w:t>
      </w:r>
    </w:p>
    <w:p w14:paraId="2C6249D2" w14:textId="77777777" w:rsidR="00353CA5" w:rsidRPr="00353CA5" w:rsidRDefault="00353CA5" w:rsidP="00353CA5">
      <w:pPr>
        <w:ind w:firstLine="709"/>
        <w:jc w:val="both"/>
      </w:pPr>
      <w:r w:rsidRPr="00353CA5">
        <w:t>- расчет толщины эквивалентного слоя грунта;</w:t>
      </w:r>
    </w:p>
    <w:p w14:paraId="51B6DAA6" w14:textId="77777777" w:rsidR="00353CA5" w:rsidRPr="00353CA5" w:rsidRDefault="00353CA5" w:rsidP="00353CA5">
      <w:pPr>
        <w:ind w:firstLine="709"/>
        <w:jc w:val="both"/>
      </w:pPr>
      <w:r w:rsidRPr="00353CA5">
        <w:t>- расчет местной устойчивости откосов земляного полотна;</w:t>
      </w:r>
    </w:p>
    <w:p w14:paraId="6EEEF894" w14:textId="551B227B" w:rsidR="00353CA5" w:rsidRPr="00353CA5" w:rsidRDefault="00353CA5" w:rsidP="00353CA5">
      <w:pPr>
        <w:ind w:firstLine="709"/>
        <w:jc w:val="both"/>
      </w:pPr>
      <w:r w:rsidRPr="00353CA5">
        <w:t>- расчет устойчивости насыпи, в т.ч. насыпи на слабом основании, с использованием армирующих прослоек;</w:t>
      </w:r>
    </w:p>
    <w:p w14:paraId="60C343A5" w14:textId="77777777" w:rsidR="00353CA5" w:rsidRPr="00353CA5" w:rsidRDefault="00353CA5" w:rsidP="00353CA5">
      <w:pPr>
        <w:ind w:firstLine="709"/>
        <w:jc w:val="both"/>
        <w:rPr>
          <w:shd w:val="clear" w:color="auto" w:fill="FFFFFF"/>
        </w:rPr>
      </w:pPr>
      <w:r w:rsidRPr="00353CA5">
        <w:t>- формирование чертежа откосной части.</w:t>
      </w:r>
    </w:p>
    <w:p w14:paraId="3E06F0C6" w14:textId="77777777" w:rsidR="00353CA5" w:rsidRPr="00353CA5" w:rsidRDefault="00353CA5" w:rsidP="00353CA5">
      <w:pPr>
        <w:tabs>
          <w:tab w:val="left" w:pos="851"/>
        </w:tabs>
        <w:ind w:firstLine="709"/>
        <w:jc w:val="both"/>
        <w:rPr>
          <w:shd w:val="clear" w:color="auto" w:fill="FFFFFF"/>
        </w:rPr>
      </w:pPr>
    </w:p>
    <w:p w14:paraId="2B4FC1FC" w14:textId="77777777" w:rsidR="00353CA5" w:rsidRPr="00353CA5" w:rsidRDefault="00353CA5" w:rsidP="00353CA5">
      <w:pPr>
        <w:tabs>
          <w:tab w:val="left" w:pos="851"/>
        </w:tabs>
        <w:ind w:firstLine="709"/>
        <w:jc w:val="both"/>
        <w:rPr>
          <w:shd w:val="clear" w:color="auto" w:fill="FFFFFF"/>
        </w:rPr>
      </w:pPr>
      <w:r w:rsidRPr="00353CA5">
        <w:rPr>
          <w:shd w:val="clear" w:color="auto" w:fill="FFFFFF"/>
        </w:rPr>
        <w:t>6.4. ТИМ КРЕДО РАДОН:</w:t>
      </w:r>
    </w:p>
    <w:p w14:paraId="2DD1A329" w14:textId="0D06AD2A" w:rsidR="00353CA5" w:rsidRPr="00353CA5" w:rsidRDefault="00353CA5" w:rsidP="00353CA5">
      <w:pPr>
        <w:ind w:firstLine="709"/>
        <w:jc w:val="both"/>
        <w:rPr>
          <w:bCs/>
        </w:rPr>
      </w:pPr>
      <w:r w:rsidRPr="00353CA5">
        <w:rPr>
          <w:bCs/>
        </w:rPr>
        <w:t>- решение проектных задач расчета дорожных одежд нежесткого и жесткого типов;</w:t>
      </w:r>
    </w:p>
    <w:p w14:paraId="5E6D21BA" w14:textId="6CD43545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 xml:space="preserve">- возможность импорта общих данных между проектами нового строительства и усиления </w:t>
      </w:r>
      <w:r w:rsidR="00294DC9">
        <w:rPr>
          <w:bCs/>
          <w:sz w:val="24"/>
          <w:szCs w:val="24"/>
        </w:rPr>
        <w:br/>
      </w:r>
      <w:r w:rsidRPr="00353CA5">
        <w:rPr>
          <w:bCs/>
          <w:sz w:val="24"/>
          <w:szCs w:val="24"/>
        </w:rPr>
        <w:t>в пределах одной расчетной методики;</w:t>
      </w:r>
    </w:p>
    <w:p w14:paraId="1BB3C180" w14:textId="240C8FE1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расчёты конструкций дорожных одежд нежесткого типа для нового строительства и реконструкции (усиления);</w:t>
      </w:r>
    </w:p>
    <w:p w14:paraId="5A1318AD" w14:textId="25D2982B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расчеты конструкций жестких дорожных одежд для нового строительства с монолитным цементобетонным покрытием или асфальтобетонным покрытием на цементобетонном основании;</w:t>
      </w:r>
    </w:p>
    <w:p w14:paraId="29A68223" w14:textId="73F1289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 xml:space="preserve">- расчёт конструкций на прочность по критериям упругого прогиба, сдвигоустойчивости </w:t>
      </w:r>
      <w:r w:rsidR="00294DC9">
        <w:rPr>
          <w:bCs/>
          <w:sz w:val="24"/>
          <w:szCs w:val="24"/>
        </w:rPr>
        <w:br/>
      </w:r>
      <w:r w:rsidRPr="00353CA5">
        <w:rPr>
          <w:bCs/>
          <w:sz w:val="24"/>
          <w:szCs w:val="24"/>
        </w:rPr>
        <w:t>в грунте земляного полотна и малосвязных слоях, сопротивления монолитных слоёв покрытия, а также монолитных слоев основания, укрепленных неорганическими или комплексными вяжущими, усталостному разрушению от растяжения при изгибе;</w:t>
      </w:r>
    </w:p>
    <w:p w14:paraId="73DB31A8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возможность задания индивидуальных значений коэффициентов прочности и надежности;</w:t>
      </w:r>
    </w:p>
    <w:p w14:paraId="3B0CFC08" w14:textId="27D8E376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 xml:space="preserve">- расчёт на морозоустойчивость, расчёт толщины теплоизолирующего, морозозащитного </w:t>
      </w:r>
      <w:r w:rsidR="00294DC9">
        <w:rPr>
          <w:bCs/>
          <w:sz w:val="24"/>
          <w:szCs w:val="24"/>
        </w:rPr>
        <w:br/>
      </w:r>
      <w:r w:rsidRPr="00353CA5">
        <w:rPr>
          <w:bCs/>
          <w:sz w:val="24"/>
          <w:szCs w:val="24"/>
        </w:rPr>
        <w:t>и дренирующего слоёв. Возможность проверки работоспособности морозозащитных, теплоизолирующих и дренирующих слоев с заданной толщиной;</w:t>
      </w:r>
    </w:p>
    <w:p w14:paraId="7C2D9E70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возможность выполнения расчетов конструкции дорожной одежды с заданной пользователем расчетной влажностью;</w:t>
      </w:r>
    </w:p>
    <w:p w14:paraId="7D241F3A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расчет укрепления обочин;</w:t>
      </w:r>
    </w:p>
    <w:p w14:paraId="6DCEEDAD" w14:textId="41FA83D1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 xml:space="preserve">- использование современных дорожно-строительных материалов в конструкциях дорожных одежд для автомобильных дорог и улиц населенных пунктов; учет транспортных средств </w:t>
      </w:r>
      <w:r w:rsidR="00294DC9">
        <w:rPr>
          <w:bCs/>
          <w:sz w:val="24"/>
          <w:szCs w:val="24"/>
        </w:rPr>
        <w:br/>
      </w:r>
      <w:r w:rsidRPr="00353CA5">
        <w:rPr>
          <w:bCs/>
          <w:sz w:val="24"/>
          <w:szCs w:val="24"/>
        </w:rPr>
        <w:t>и коэффициентов приведения;</w:t>
      </w:r>
    </w:p>
    <w:p w14:paraId="3680FE8F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расчет типа/вида асфальтобетонной смеси для покрытий;</w:t>
      </w:r>
    </w:p>
    <w:p w14:paraId="0DB27F68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расчет для подбора марки битумных вяжущих PG;</w:t>
      </w:r>
    </w:p>
    <w:p w14:paraId="13CE68E3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проверка эксплуатационной надежности;</w:t>
      </w:r>
    </w:p>
    <w:p w14:paraId="709A9777" w14:textId="429FBA00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назначение конструктивных защитных слоев в конструкциях нежестких дорожных одежд;</w:t>
      </w:r>
    </w:p>
    <w:p w14:paraId="75B1A99D" w14:textId="04AF5A03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возможность учета в расчетах допустимой толщины износа верхнего слоя покрытия;</w:t>
      </w:r>
    </w:p>
    <w:p w14:paraId="3BC4CFC4" w14:textId="43BC5AC2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 xml:space="preserve">- для методик усиления учет разборки существующего покрытия на заданную глубину </w:t>
      </w:r>
      <w:r w:rsidR="00294DC9">
        <w:rPr>
          <w:bCs/>
          <w:sz w:val="24"/>
          <w:szCs w:val="24"/>
        </w:rPr>
        <w:br/>
      </w:r>
      <w:r w:rsidRPr="00353CA5">
        <w:rPr>
          <w:bCs/>
          <w:sz w:val="24"/>
          <w:szCs w:val="24"/>
        </w:rPr>
        <w:t>с автоматическим пересчетом толщины верхнего слоя существующего покрытия и общего модуля упругости на поверхности;</w:t>
      </w:r>
    </w:p>
    <w:p w14:paraId="0863630E" w14:textId="2BF28B96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 xml:space="preserve">- возможность задания толщины слоев покрытия в дорожных конструкциях с точностью </w:t>
      </w:r>
      <w:r w:rsidR="00294DC9">
        <w:rPr>
          <w:bCs/>
          <w:sz w:val="24"/>
          <w:szCs w:val="24"/>
        </w:rPr>
        <w:br/>
      </w:r>
      <w:r w:rsidRPr="00353CA5">
        <w:rPr>
          <w:bCs/>
          <w:sz w:val="24"/>
          <w:szCs w:val="24"/>
        </w:rPr>
        <w:t>до 1 мм;</w:t>
      </w:r>
    </w:p>
    <w:p w14:paraId="67DBC32F" w14:textId="78E03ECD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 xml:space="preserve">- оптимизационные расчеты конструкций дорожных одежд по толщине, по стоимости, </w:t>
      </w:r>
      <w:r w:rsidR="00294DC9">
        <w:rPr>
          <w:bCs/>
          <w:sz w:val="24"/>
          <w:szCs w:val="24"/>
        </w:rPr>
        <w:br/>
      </w:r>
      <w:r w:rsidRPr="00353CA5">
        <w:rPr>
          <w:bCs/>
          <w:sz w:val="24"/>
          <w:szCs w:val="24"/>
        </w:rPr>
        <w:t xml:space="preserve">с минимизацией запасов прочности. Выполнение оптимизационных расчетов с шагом варьирования </w:t>
      </w:r>
      <w:r w:rsidR="00294DC9">
        <w:rPr>
          <w:bCs/>
          <w:sz w:val="24"/>
          <w:szCs w:val="24"/>
        </w:rPr>
        <w:br/>
      </w:r>
      <w:r w:rsidRPr="00353CA5">
        <w:rPr>
          <w:bCs/>
          <w:sz w:val="24"/>
          <w:szCs w:val="24"/>
        </w:rPr>
        <w:t>5 мм для слоев покрытия. Таблица вариантов оптимизации, удовлетворяющих заданным критериям;</w:t>
      </w:r>
    </w:p>
    <w:p w14:paraId="74DBDDA1" w14:textId="70889B5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поиск материалов, автомобилей для их выбора в конструкции по разным критериям;</w:t>
      </w:r>
    </w:p>
    <w:p w14:paraId="31D2577C" w14:textId="4DD6487D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учет геосинтетических материалов (далее - ГМ) в конструкциях нежестких дорожных одежд. Упрощение назначения ГМ в конструкции: подсветка допустимых для укладки слоев ГМ, ограничение списка ГМ только доступными для применения на указанный слой;</w:t>
      </w:r>
    </w:p>
    <w:p w14:paraId="6D72FC65" w14:textId="30A7D3BB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возможность назначения геосинтетического материала в качестве второго конструктивного слоя;</w:t>
      </w:r>
    </w:p>
    <w:p w14:paraId="6F49B26A" w14:textId="0D847B54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 xml:space="preserve">- для технико-экономического сравнения вариантов - создание разных конструкций дорожных одежд в рамках одного проекта. Протокол сравнения вариантов. Сохранение схем конструкций </w:t>
      </w:r>
      <w:r w:rsidR="00294DC9">
        <w:rPr>
          <w:bCs/>
          <w:sz w:val="24"/>
          <w:szCs w:val="24"/>
        </w:rPr>
        <w:br/>
      </w:r>
      <w:r w:rsidRPr="00353CA5">
        <w:rPr>
          <w:bCs/>
          <w:sz w:val="24"/>
          <w:szCs w:val="24"/>
        </w:rPr>
        <w:t>в формате DXF;</w:t>
      </w:r>
    </w:p>
    <w:p w14:paraId="794E72EE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lastRenderedPageBreak/>
        <w:t>- возможность обмена данными между базами путем экспорта, импорта одного или группы автомобилей, материалов;</w:t>
      </w:r>
    </w:p>
    <w:p w14:paraId="519C205A" w14:textId="77777777" w:rsidR="00353CA5" w:rsidRPr="00353CA5" w:rsidRDefault="00353CA5" w:rsidP="00353CA5">
      <w:pPr>
        <w:pStyle w:val="ab"/>
        <w:ind w:left="0" w:firstLine="709"/>
        <w:jc w:val="both"/>
        <w:rPr>
          <w:bCs/>
          <w:sz w:val="24"/>
          <w:szCs w:val="24"/>
        </w:rPr>
      </w:pPr>
      <w:r w:rsidRPr="00353CA5">
        <w:rPr>
          <w:bCs/>
          <w:sz w:val="24"/>
          <w:szCs w:val="24"/>
        </w:rPr>
        <w:t>- подготовка протоколов с результатами расчетов.</w:t>
      </w:r>
    </w:p>
    <w:p w14:paraId="6D91FB54" w14:textId="77777777" w:rsidR="00353CA5" w:rsidRPr="00353CA5" w:rsidRDefault="00353CA5" w:rsidP="00353CA5">
      <w:pPr>
        <w:pStyle w:val="ab"/>
        <w:ind w:left="0" w:firstLine="709"/>
        <w:jc w:val="both"/>
        <w:rPr>
          <w:sz w:val="24"/>
          <w:szCs w:val="24"/>
          <w:u w:val="single"/>
          <w:shd w:val="clear" w:color="auto" w:fill="FFFFFF"/>
          <w:lang w:eastAsia="zh-CN"/>
        </w:rPr>
      </w:pPr>
    </w:p>
    <w:p w14:paraId="1463AF2B" w14:textId="77777777" w:rsidR="00353CA5" w:rsidRPr="00353CA5" w:rsidRDefault="00353CA5" w:rsidP="00353CA5">
      <w:pPr>
        <w:pStyle w:val="ab"/>
        <w:ind w:left="0" w:firstLine="709"/>
        <w:jc w:val="both"/>
        <w:rPr>
          <w:rFonts w:eastAsia="Calibri"/>
          <w:sz w:val="24"/>
          <w:szCs w:val="24"/>
        </w:rPr>
      </w:pPr>
      <w:r w:rsidRPr="00353CA5">
        <w:rPr>
          <w:sz w:val="24"/>
          <w:szCs w:val="24"/>
          <w:u w:val="single"/>
          <w:shd w:val="clear" w:color="auto" w:fill="FFFFFF"/>
          <w:lang w:eastAsia="zh-CN"/>
        </w:rPr>
        <w:t>7. Требования к гарантийным обязательствам.</w:t>
      </w:r>
    </w:p>
    <w:p w14:paraId="4F43BC98" w14:textId="2E7BEAAE" w:rsidR="00353CA5" w:rsidRPr="00353CA5" w:rsidRDefault="00353CA5" w:rsidP="00353CA5">
      <w:pPr>
        <w:tabs>
          <w:tab w:val="left" w:pos="1800"/>
        </w:tabs>
        <w:ind w:firstLine="709"/>
        <w:jc w:val="both"/>
        <w:rPr>
          <w:shd w:val="clear" w:color="auto" w:fill="FFFFFF"/>
          <w:lang w:eastAsia="zh-CN"/>
        </w:rPr>
      </w:pPr>
      <w:r w:rsidRPr="00353CA5">
        <w:rPr>
          <w:shd w:val="clear" w:color="auto" w:fill="FFFFFF"/>
          <w:lang w:eastAsia="zh-CN"/>
        </w:rPr>
        <w:t xml:space="preserve">7.1. Исполнитель гарантирует полное соответствие прав условиям Контракта, а также гарантирует работоспособность ТИМ КРЕДО не менее 1 (одного) года с даты подписания акта передачи прав. </w:t>
      </w:r>
    </w:p>
    <w:p w14:paraId="74A6E0FE" w14:textId="50F79130" w:rsidR="00353CA5" w:rsidRPr="00353CA5" w:rsidRDefault="00353CA5" w:rsidP="00353CA5">
      <w:pPr>
        <w:tabs>
          <w:tab w:val="left" w:pos="1800"/>
        </w:tabs>
        <w:ind w:firstLine="709"/>
        <w:jc w:val="both"/>
        <w:rPr>
          <w:shd w:val="clear" w:color="auto" w:fill="FFFFFF"/>
          <w:lang w:eastAsia="zh-CN"/>
        </w:rPr>
      </w:pPr>
      <w:r w:rsidRPr="00353CA5">
        <w:rPr>
          <w:shd w:val="clear" w:color="auto" w:fill="FFFFFF"/>
          <w:lang w:eastAsia="zh-CN"/>
        </w:rPr>
        <w:t xml:space="preserve">7.2. Исполнитель гарантирует, что материалы и иные ресурсы, использованные в ходе передачи прав, не будут иметь дефектов и иных технических (функциональных) недостатков, связанных </w:t>
      </w:r>
      <w:r w:rsidR="00294DC9">
        <w:rPr>
          <w:shd w:val="clear" w:color="auto" w:fill="FFFFFF"/>
          <w:lang w:eastAsia="zh-CN"/>
        </w:rPr>
        <w:br/>
      </w:r>
      <w:r w:rsidRPr="00353CA5">
        <w:rPr>
          <w:shd w:val="clear" w:color="auto" w:fill="FFFFFF"/>
          <w:lang w:eastAsia="zh-CN"/>
        </w:rPr>
        <w:t xml:space="preserve">с конструкцией, материалами и функционированием при использовании в рамках передачи прав </w:t>
      </w:r>
      <w:r w:rsidR="00294DC9">
        <w:rPr>
          <w:shd w:val="clear" w:color="auto" w:fill="FFFFFF"/>
          <w:lang w:eastAsia="zh-CN"/>
        </w:rPr>
        <w:br/>
      </w:r>
      <w:r w:rsidRPr="00353CA5">
        <w:rPr>
          <w:shd w:val="clear" w:color="auto" w:fill="FFFFFF"/>
          <w:lang w:eastAsia="zh-CN"/>
        </w:rPr>
        <w:t>по Контракту.</w:t>
      </w:r>
    </w:p>
    <w:p w14:paraId="41125EF1" w14:textId="4489B1D5" w:rsidR="00353CA5" w:rsidRPr="00353CA5" w:rsidRDefault="00353CA5" w:rsidP="00353CA5">
      <w:pPr>
        <w:tabs>
          <w:tab w:val="left" w:pos="1800"/>
        </w:tabs>
        <w:ind w:firstLine="709"/>
        <w:jc w:val="both"/>
      </w:pPr>
      <w:r w:rsidRPr="00353CA5">
        <w:rPr>
          <w:shd w:val="clear" w:color="auto" w:fill="FFFFFF"/>
          <w:lang w:eastAsia="zh-CN"/>
        </w:rPr>
        <w:t xml:space="preserve">7.3. В случае обнаружения неисправности, Исполнитель обязуется принять меры </w:t>
      </w:r>
      <w:r w:rsidR="00294DC9">
        <w:rPr>
          <w:shd w:val="clear" w:color="auto" w:fill="FFFFFF"/>
          <w:lang w:eastAsia="zh-CN"/>
        </w:rPr>
        <w:br/>
      </w:r>
      <w:r w:rsidRPr="00353CA5">
        <w:rPr>
          <w:shd w:val="clear" w:color="auto" w:fill="FFFFFF"/>
          <w:lang w:eastAsia="zh-CN"/>
        </w:rPr>
        <w:t>по восстановлению работоспособности ТИМ КРЕДО в течение 3 (трех) рабочих дней со дня обнаружения Заказчиком недостатков.</w:t>
      </w:r>
    </w:p>
    <w:p w14:paraId="78D12854" w14:textId="77777777" w:rsidR="00353CA5" w:rsidRPr="00353CA5" w:rsidRDefault="00353CA5" w:rsidP="00353CA5">
      <w:pPr>
        <w:tabs>
          <w:tab w:val="left" w:pos="1800"/>
        </w:tabs>
        <w:ind w:firstLine="709"/>
        <w:jc w:val="both"/>
        <w:rPr>
          <w:u w:val="single"/>
          <w:shd w:val="clear" w:color="auto" w:fill="FFFFFF"/>
          <w:lang w:eastAsia="zh-CN"/>
        </w:rPr>
      </w:pPr>
    </w:p>
    <w:p w14:paraId="0B05041F" w14:textId="77777777" w:rsidR="00353CA5" w:rsidRPr="00353CA5" w:rsidRDefault="00353CA5" w:rsidP="00353CA5">
      <w:pPr>
        <w:tabs>
          <w:tab w:val="left" w:pos="1800"/>
        </w:tabs>
        <w:ind w:firstLine="709"/>
        <w:jc w:val="both"/>
        <w:rPr>
          <w:u w:val="single"/>
        </w:rPr>
      </w:pPr>
      <w:r w:rsidRPr="00353CA5">
        <w:rPr>
          <w:u w:val="single"/>
          <w:shd w:val="clear" w:color="auto" w:fill="FFFFFF"/>
          <w:lang w:eastAsia="zh-CN"/>
        </w:rPr>
        <w:t xml:space="preserve">8. </w:t>
      </w:r>
      <w:r w:rsidRPr="00353CA5">
        <w:rPr>
          <w:u w:val="single"/>
          <w:lang w:eastAsia="zh-CN"/>
        </w:rPr>
        <w:t>Требования к поддержке Пользователей.</w:t>
      </w:r>
    </w:p>
    <w:p w14:paraId="5A7BD86D" w14:textId="77777777" w:rsidR="00353CA5" w:rsidRPr="00353CA5" w:rsidRDefault="00353CA5" w:rsidP="00353CA5">
      <w:pPr>
        <w:tabs>
          <w:tab w:val="left" w:pos="225"/>
          <w:tab w:val="left" w:pos="450"/>
        </w:tabs>
        <w:ind w:firstLine="709"/>
        <w:jc w:val="both"/>
      </w:pPr>
      <w:r w:rsidRPr="00353CA5">
        <w:t>8.1. Обучение сотрудников Заказчика, а также информационную, техническую, консультационную, экспертную и иные виды поддержки должна осуществлять единая Служба поддержки, организованная Исполнителем.</w:t>
      </w:r>
    </w:p>
    <w:p w14:paraId="5C2AAC28" w14:textId="77777777" w:rsidR="00353CA5" w:rsidRPr="00353CA5" w:rsidRDefault="00353CA5" w:rsidP="00353CA5">
      <w:pPr>
        <w:tabs>
          <w:tab w:val="left" w:pos="225"/>
          <w:tab w:val="left" w:pos="450"/>
        </w:tabs>
        <w:ind w:firstLine="709"/>
        <w:jc w:val="both"/>
      </w:pPr>
      <w:r w:rsidRPr="00353CA5">
        <w:t>8.2. Служба поддержки Исполнителя должна оказывать Заказчику следующие услуги:</w:t>
      </w:r>
    </w:p>
    <w:p w14:paraId="6C1B5D36" w14:textId="77777777" w:rsidR="00353CA5" w:rsidRPr="00353CA5" w:rsidRDefault="00353CA5" w:rsidP="00353CA5">
      <w:pPr>
        <w:tabs>
          <w:tab w:val="left" w:pos="450"/>
        </w:tabs>
        <w:ind w:firstLine="709"/>
        <w:jc w:val="both"/>
      </w:pPr>
      <w:r w:rsidRPr="00353CA5">
        <w:rPr>
          <w:lang w:eastAsia="zh-CN"/>
        </w:rPr>
        <w:t xml:space="preserve">- обучение работе с </w:t>
      </w:r>
      <w:r w:rsidRPr="00353CA5">
        <w:t>ТИМ КРЕДО</w:t>
      </w:r>
      <w:r w:rsidRPr="00353CA5">
        <w:rPr>
          <w:lang w:eastAsia="zh-CN"/>
        </w:rPr>
        <w:t>;</w:t>
      </w:r>
    </w:p>
    <w:p w14:paraId="70D3C2EC" w14:textId="77777777" w:rsidR="00353CA5" w:rsidRPr="00353CA5" w:rsidRDefault="00353CA5" w:rsidP="00353CA5">
      <w:pPr>
        <w:tabs>
          <w:tab w:val="left" w:pos="450"/>
        </w:tabs>
        <w:ind w:firstLine="709"/>
        <w:jc w:val="both"/>
      </w:pPr>
      <w:r w:rsidRPr="00353CA5">
        <w:rPr>
          <w:lang w:eastAsia="zh-CN"/>
        </w:rPr>
        <w:t>- техническая поддержка (восстановление работоспособности системы);</w:t>
      </w:r>
    </w:p>
    <w:p w14:paraId="06E9BD91" w14:textId="77777777" w:rsidR="00353CA5" w:rsidRPr="00353CA5" w:rsidRDefault="00353CA5" w:rsidP="00353CA5">
      <w:pPr>
        <w:tabs>
          <w:tab w:val="left" w:pos="450"/>
        </w:tabs>
        <w:ind w:firstLine="709"/>
        <w:jc w:val="both"/>
      </w:pPr>
      <w:r w:rsidRPr="00353CA5">
        <w:rPr>
          <w:lang w:eastAsia="zh-CN"/>
        </w:rPr>
        <w:t xml:space="preserve">- оказание консультаций по работе с </w:t>
      </w:r>
      <w:r w:rsidRPr="00353CA5">
        <w:t>ТИМ КРЕДО</w:t>
      </w:r>
      <w:r w:rsidRPr="00353CA5">
        <w:rPr>
          <w:lang w:eastAsia="zh-CN"/>
        </w:rPr>
        <w:t>.</w:t>
      </w:r>
    </w:p>
    <w:p w14:paraId="501A1175" w14:textId="77777777" w:rsidR="00353CA5" w:rsidRPr="00353CA5" w:rsidRDefault="00353CA5" w:rsidP="00353CA5">
      <w:pPr>
        <w:tabs>
          <w:tab w:val="left" w:pos="450"/>
        </w:tabs>
        <w:ind w:firstLine="709"/>
        <w:jc w:val="both"/>
      </w:pPr>
      <w:r w:rsidRPr="00353CA5">
        <w:t>8.3. Обращение сотрудников Заказчика в Службу поддержки Исполнителя может осуществляться:</w:t>
      </w:r>
    </w:p>
    <w:p w14:paraId="131C8EAC" w14:textId="77777777" w:rsidR="00353CA5" w:rsidRPr="00353CA5" w:rsidRDefault="00353CA5" w:rsidP="00353CA5">
      <w:pPr>
        <w:tabs>
          <w:tab w:val="left" w:pos="709"/>
        </w:tabs>
        <w:ind w:firstLine="709"/>
        <w:jc w:val="both"/>
      </w:pPr>
      <w:r w:rsidRPr="00353CA5">
        <w:rPr>
          <w:lang w:eastAsia="zh-CN"/>
        </w:rPr>
        <w:t>- по телефону Исполнителя;</w:t>
      </w:r>
    </w:p>
    <w:p w14:paraId="499A15CE" w14:textId="77777777" w:rsidR="00353CA5" w:rsidRPr="00353CA5" w:rsidRDefault="00353CA5" w:rsidP="00353CA5">
      <w:pPr>
        <w:tabs>
          <w:tab w:val="left" w:pos="709"/>
        </w:tabs>
        <w:ind w:firstLine="709"/>
        <w:jc w:val="both"/>
        <w:rPr>
          <w:lang w:eastAsia="zh-CN"/>
        </w:rPr>
      </w:pPr>
      <w:r w:rsidRPr="00353CA5">
        <w:rPr>
          <w:lang w:eastAsia="zh-CN"/>
        </w:rPr>
        <w:t>- по электронной почте.</w:t>
      </w:r>
    </w:p>
    <w:p w14:paraId="374357F4" w14:textId="77777777" w:rsidR="00353CA5" w:rsidRPr="00353CA5" w:rsidRDefault="00353CA5" w:rsidP="00353CA5">
      <w:pPr>
        <w:tabs>
          <w:tab w:val="left" w:pos="709"/>
        </w:tabs>
        <w:ind w:firstLine="709"/>
        <w:jc w:val="both"/>
      </w:pPr>
      <w:r w:rsidRPr="00353CA5">
        <w:rPr>
          <w:shd w:val="clear" w:color="auto" w:fill="FFFFFF"/>
        </w:rPr>
        <w:t>8.4. Служба поддержки Исполнителя должна принимать обращения Заказчика с 9.30 до 18.00 по московскому времени в рабочие дни.</w:t>
      </w:r>
    </w:p>
    <w:p w14:paraId="2D91F67F" w14:textId="77777777" w:rsidR="00353CA5" w:rsidRPr="00353CA5" w:rsidRDefault="00353CA5" w:rsidP="00353CA5">
      <w:pPr>
        <w:shd w:val="clear" w:color="auto" w:fill="FFFFFF"/>
        <w:tabs>
          <w:tab w:val="left" w:pos="851"/>
        </w:tabs>
        <w:ind w:firstLine="709"/>
        <w:jc w:val="both"/>
        <w:rPr>
          <w:u w:val="single"/>
          <w:lang w:eastAsia="zh-CN"/>
        </w:rPr>
      </w:pPr>
    </w:p>
    <w:p w14:paraId="53AA2B38" w14:textId="77777777" w:rsidR="00353CA5" w:rsidRPr="00353CA5" w:rsidRDefault="00353CA5" w:rsidP="00353CA5">
      <w:pPr>
        <w:shd w:val="clear" w:color="auto" w:fill="FFFFFF"/>
        <w:tabs>
          <w:tab w:val="left" w:pos="851"/>
        </w:tabs>
        <w:ind w:firstLine="709"/>
        <w:jc w:val="both"/>
      </w:pPr>
      <w:r w:rsidRPr="00353CA5">
        <w:rPr>
          <w:u w:val="single"/>
          <w:lang w:eastAsia="zh-CN"/>
        </w:rPr>
        <w:t xml:space="preserve">9. </w:t>
      </w:r>
      <w:r w:rsidRPr="00353CA5">
        <w:rPr>
          <w:u w:val="single"/>
        </w:rPr>
        <w:t>Технические требования к системе, требования к безопасности и качеству оказываемых услуг.</w:t>
      </w:r>
    </w:p>
    <w:p w14:paraId="4248EF51" w14:textId="77777777" w:rsidR="00353CA5" w:rsidRPr="00353CA5" w:rsidRDefault="00353CA5" w:rsidP="00353CA5">
      <w:pPr>
        <w:shd w:val="clear" w:color="auto" w:fill="FFFFFF"/>
        <w:tabs>
          <w:tab w:val="left" w:pos="851"/>
        </w:tabs>
        <w:ind w:firstLine="709"/>
        <w:jc w:val="both"/>
      </w:pPr>
      <w:r w:rsidRPr="00353CA5">
        <w:t>9.1. Система должна функционировать на персональных компьютерах пользователей, которые работают со следующими характеристиками:</w:t>
      </w:r>
    </w:p>
    <w:p w14:paraId="0311C674" w14:textId="77777777" w:rsidR="00353CA5" w:rsidRPr="00353CA5" w:rsidRDefault="00353CA5" w:rsidP="00353CA5">
      <w:pPr>
        <w:shd w:val="clear" w:color="auto" w:fill="FFFFFF"/>
        <w:tabs>
          <w:tab w:val="left" w:pos="851"/>
        </w:tabs>
        <w:ind w:firstLine="709"/>
        <w:jc w:val="both"/>
      </w:pPr>
      <w:r w:rsidRPr="00353CA5">
        <w:t>- процессор с частотой не менее 1,5 ГГц;</w:t>
      </w:r>
    </w:p>
    <w:p w14:paraId="5BF70351" w14:textId="77777777" w:rsidR="00353CA5" w:rsidRPr="00353CA5" w:rsidRDefault="00353CA5" w:rsidP="00353CA5">
      <w:pPr>
        <w:shd w:val="clear" w:color="auto" w:fill="FFFFFF"/>
        <w:tabs>
          <w:tab w:val="left" w:pos="851"/>
        </w:tabs>
        <w:ind w:firstLine="709"/>
        <w:jc w:val="both"/>
      </w:pPr>
      <w:r w:rsidRPr="00353CA5">
        <w:t>- оперативная память (RAM) не ниже 1024 Mб;</w:t>
      </w:r>
    </w:p>
    <w:p w14:paraId="2E471697" w14:textId="4AF6F436" w:rsidR="00353CA5" w:rsidRPr="00353CA5" w:rsidRDefault="00353CA5" w:rsidP="00353CA5">
      <w:pPr>
        <w:shd w:val="clear" w:color="auto" w:fill="FFFFFF"/>
        <w:tabs>
          <w:tab w:val="left" w:pos="851"/>
        </w:tabs>
        <w:ind w:firstLine="709"/>
        <w:jc w:val="both"/>
      </w:pPr>
      <w:r w:rsidRPr="00353CA5">
        <w:t>- 32- или 64-битная операционная система Windows (XP SP3, Vista, 7, 8, 10</w:t>
      </w:r>
      <w:r w:rsidR="00294DC9">
        <w:t>, 11</w:t>
      </w:r>
      <w:r w:rsidRPr="00353CA5">
        <w:t>);</w:t>
      </w:r>
    </w:p>
    <w:p w14:paraId="783A795E" w14:textId="5FB75B9F" w:rsidR="00353CA5" w:rsidRPr="00353CA5" w:rsidRDefault="00353CA5" w:rsidP="00353CA5">
      <w:pPr>
        <w:shd w:val="clear" w:color="auto" w:fill="FFFFFF"/>
        <w:tabs>
          <w:tab w:val="left" w:pos="851"/>
        </w:tabs>
        <w:ind w:firstLine="709"/>
        <w:jc w:val="both"/>
      </w:pPr>
      <w:r w:rsidRPr="00353CA5">
        <w:t xml:space="preserve">- работа с системой возможна с помощью специального клиентского приложения, входящего </w:t>
      </w:r>
      <w:r w:rsidR="00294DC9">
        <w:br/>
      </w:r>
      <w:r w:rsidRPr="00353CA5">
        <w:t xml:space="preserve">в состав системы, либо с помощью следующих веб-браузеров (доступно не во всех вариантах лицензирования): </w:t>
      </w:r>
      <w:r w:rsidRPr="00353CA5">
        <w:rPr>
          <w:lang w:val="en-US"/>
        </w:rPr>
        <w:t>Yandex</w:t>
      </w:r>
      <w:r w:rsidRPr="00353CA5">
        <w:t>, Google Chrome, Mozilla Firefox, Microsoft IE, Opera.</w:t>
      </w:r>
    </w:p>
    <w:p w14:paraId="764EF52B" w14:textId="27541506" w:rsidR="00353CA5" w:rsidRPr="00353CA5" w:rsidRDefault="00353CA5" w:rsidP="00353CA5">
      <w:pPr>
        <w:ind w:firstLine="709"/>
        <w:jc w:val="both"/>
      </w:pPr>
      <w:r w:rsidRPr="00353CA5">
        <w:t xml:space="preserve">9.2. Исполнитель должен гарантировать обеспечение конфиденциальности информации </w:t>
      </w:r>
      <w:r w:rsidR="00294DC9">
        <w:br/>
      </w:r>
      <w:r w:rsidRPr="00353CA5">
        <w:t>о Заказчике, которая будет или может быть известна Исполнителю в процессе оказания услуг.</w:t>
      </w:r>
    </w:p>
    <w:p w14:paraId="4E2073B9" w14:textId="7F03A15E" w:rsidR="00353CA5" w:rsidRPr="00353CA5" w:rsidRDefault="00353CA5" w:rsidP="00353CA5">
      <w:pPr>
        <w:ind w:firstLine="709"/>
        <w:jc w:val="both"/>
      </w:pPr>
      <w:r w:rsidRPr="00353CA5">
        <w:t xml:space="preserve">9.3. </w:t>
      </w:r>
      <w:r w:rsidRPr="00353CA5">
        <w:rPr>
          <w:lang w:eastAsia="zh-CN"/>
        </w:rPr>
        <w:t xml:space="preserve">Исполнитель обязан предоставить Заказчику документы, подтверждающие наличие </w:t>
      </w:r>
      <w:r w:rsidR="00294DC9">
        <w:rPr>
          <w:lang w:eastAsia="zh-CN"/>
        </w:rPr>
        <w:br/>
      </w:r>
      <w:r w:rsidRPr="00353CA5">
        <w:rPr>
          <w:lang w:eastAsia="zh-CN"/>
        </w:rPr>
        <w:t>у Исполнителя необходимых прав на использование технологий и иных результатов интеллектуальной деятельности.</w:t>
      </w:r>
    </w:p>
    <w:p w14:paraId="490668AA" w14:textId="77777777" w:rsidR="00FD1EE7" w:rsidRPr="00353CA5" w:rsidRDefault="00FD1EE7" w:rsidP="00FD1EE7">
      <w:pPr>
        <w:jc w:val="right"/>
      </w:pPr>
    </w:p>
    <w:tbl>
      <w:tblPr>
        <w:tblW w:w="10451" w:type="dxa"/>
        <w:tblInd w:w="147" w:type="dxa"/>
        <w:tblLayout w:type="fixed"/>
        <w:tblLook w:val="0000" w:firstRow="0" w:lastRow="0" w:firstColumn="0" w:lastColumn="0" w:noHBand="0" w:noVBand="0"/>
      </w:tblPr>
      <w:tblGrid>
        <w:gridCol w:w="5206"/>
        <w:gridCol w:w="5245"/>
      </w:tblGrid>
      <w:tr w:rsidR="00FD1EE7" w:rsidRPr="00353CA5" w14:paraId="30D75550" w14:textId="77777777" w:rsidTr="004C5FB2">
        <w:trPr>
          <w:trHeight w:val="1314"/>
        </w:trPr>
        <w:tc>
          <w:tcPr>
            <w:tcW w:w="5206" w:type="dxa"/>
          </w:tcPr>
          <w:p w14:paraId="15EA1528" w14:textId="77777777" w:rsidR="00FD1EE7" w:rsidRPr="00353CA5" w:rsidRDefault="00FD1EE7" w:rsidP="004C5FB2">
            <w:pPr>
              <w:snapToGrid w:val="0"/>
              <w:rPr>
                <w:bCs/>
                <w:iCs/>
              </w:rPr>
            </w:pPr>
            <w:r w:rsidRPr="00353CA5">
              <w:t>З</w:t>
            </w:r>
            <w:r w:rsidRPr="00353CA5">
              <w:rPr>
                <w:bCs/>
                <w:iCs/>
              </w:rPr>
              <w:t>аказчик:</w:t>
            </w:r>
          </w:p>
          <w:p w14:paraId="503A5960" w14:textId="77777777" w:rsidR="00FD1EE7" w:rsidRPr="00353CA5" w:rsidRDefault="00FD1EE7" w:rsidP="004C5FB2">
            <w:pPr>
              <w:snapToGrid w:val="0"/>
              <w:jc w:val="center"/>
              <w:rPr>
                <w:iCs/>
              </w:rPr>
            </w:pPr>
          </w:p>
          <w:p w14:paraId="69839A67" w14:textId="77777777" w:rsidR="00FD1EE7" w:rsidRPr="00353CA5" w:rsidRDefault="00FD1EE7" w:rsidP="004C5FB2">
            <w:pPr>
              <w:tabs>
                <w:tab w:val="left" w:pos="6120"/>
              </w:tabs>
              <w:ind w:right="-4"/>
            </w:pPr>
            <w:r w:rsidRPr="00353CA5">
              <w:t xml:space="preserve">__________________   </w:t>
            </w:r>
          </w:p>
          <w:p w14:paraId="78C75C26" w14:textId="77777777" w:rsidR="00FD1EE7" w:rsidRPr="00353CA5" w:rsidRDefault="00FD1EE7" w:rsidP="004C5FB2">
            <w:pPr>
              <w:tabs>
                <w:tab w:val="left" w:pos="6120"/>
              </w:tabs>
              <w:ind w:right="-4"/>
              <w:rPr>
                <w:iCs/>
              </w:rPr>
            </w:pPr>
            <w:r w:rsidRPr="00353CA5">
              <w:rPr>
                <w:iCs/>
              </w:rPr>
              <w:t>М.П.</w:t>
            </w:r>
            <w:r w:rsidRPr="00353CA5">
              <w:t xml:space="preserve">       (подпись)</w:t>
            </w:r>
          </w:p>
        </w:tc>
        <w:tc>
          <w:tcPr>
            <w:tcW w:w="5245" w:type="dxa"/>
          </w:tcPr>
          <w:p w14:paraId="13270BE1" w14:textId="77777777" w:rsidR="00FD1EE7" w:rsidRPr="00353CA5" w:rsidRDefault="00FD1EE7" w:rsidP="004C5FB2">
            <w:pPr>
              <w:snapToGrid w:val="0"/>
              <w:ind w:right="-3"/>
              <w:rPr>
                <w:bCs/>
                <w:iCs/>
              </w:rPr>
            </w:pPr>
            <w:r w:rsidRPr="00353CA5">
              <w:rPr>
                <w:bCs/>
                <w:iCs/>
              </w:rPr>
              <w:t>Исполнитель:</w:t>
            </w:r>
          </w:p>
          <w:p w14:paraId="5BFF63C5" w14:textId="77777777" w:rsidR="00FD1EE7" w:rsidRPr="00353CA5" w:rsidRDefault="00FD1EE7" w:rsidP="004C5FB2">
            <w:pPr>
              <w:rPr>
                <w:iCs/>
              </w:rPr>
            </w:pPr>
          </w:p>
          <w:p w14:paraId="6FA35CC6" w14:textId="77777777" w:rsidR="00FD1EE7" w:rsidRPr="00353CA5" w:rsidRDefault="00FD1EE7" w:rsidP="004C5FB2">
            <w:pPr>
              <w:rPr>
                <w:iCs/>
              </w:rPr>
            </w:pPr>
            <w:r w:rsidRPr="00353CA5">
              <w:rPr>
                <w:iCs/>
              </w:rPr>
              <w:t>____________________</w:t>
            </w:r>
          </w:p>
          <w:p w14:paraId="692AFA75" w14:textId="77777777" w:rsidR="00FD1EE7" w:rsidRPr="00353CA5" w:rsidRDefault="00FD1EE7" w:rsidP="004C5FB2">
            <w:pPr>
              <w:rPr>
                <w:iCs/>
              </w:rPr>
            </w:pPr>
            <w:r w:rsidRPr="00353CA5">
              <w:rPr>
                <w:iCs/>
              </w:rPr>
              <w:t>М.П.</w:t>
            </w:r>
            <w:r w:rsidRPr="00353CA5">
              <w:t xml:space="preserve">       (подпись)</w:t>
            </w:r>
          </w:p>
        </w:tc>
      </w:tr>
    </w:tbl>
    <w:p w14:paraId="24AFBEDC" w14:textId="77777777" w:rsidR="00A05DE2" w:rsidRPr="00F70BBC" w:rsidRDefault="00A05DE2" w:rsidP="00294DC9"/>
    <w:p w14:paraId="3D219BBA" w14:textId="77777777" w:rsidR="00964AB4" w:rsidRPr="00F70BBC" w:rsidRDefault="00964AB4" w:rsidP="008B510D"/>
    <w:p w14:paraId="4D5FF06F" w14:textId="77777777" w:rsidR="00FD1EE7" w:rsidRPr="00F70BBC" w:rsidRDefault="00FD1EE7" w:rsidP="00FD1EE7">
      <w:pPr>
        <w:jc w:val="right"/>
      </w:pPr>
      <w:r w:rsidRPr="00F70BBC">
        <w:t xml:space="preserve">Приложение 2 к контракту </w:t>
      </w:r>
    </w:p>
    <w:p w14:paraId="74979F33" w14:textId="77777777" w:rsidR="00FD1EE7" w:rsidRPr="00F70BBC" w:rsidRDefault="00FD1EE7" w:rsidP="00FD1EE7">
      <w:pPr>
        <w:jc w:val="right"/>
      </w:pPr>
      <w:r w:rsidRPr="00F70BBC">
        <w:t xml:space="preserve">от ___ </w:t>
      </w:r>
    </w:p>
    <w:p w14:paraId="77C34F4D" w14:textId="77777777" w:rsidR="0096447D" w:rsidRPr="00F70BBC" w:rsidRDefault="00FD1EE7" w:rsidP="00FD1EE7">
      <w:pPr>
        <w:jc w:val="right"/>
      </w:pPr>
      <w:r w:rsidRPr="00F70BBC">
        <w:t>№______</w:t>
      </w:r>
    </w:p>
    <w:p w14:paraId="1AC62CD8" w14:textId="77777777" w:rsidR="00784139" w:rsidRPr="00F70BBC" w:rsidRDefault="00784139" w:rsidP="00784139">
      <w:pPr>
        <w:jc w:val="right"/>
      </w:pPr>
    </w:p>
    <w:p w14:paraId="3FB3154A" w14:textId="77777777" w:rsidR="00784139" w:rsidRPr="00F70BBC" w:rsidRDefault="00784139" w:rsidP="00784139">
      <w:pPr>
        <w:jc w:val="center"/>
        <w:rPr>
          <w:b/>
        </w:rPr>
      </w:pPr>
    </w:p>
    <w:p w14:paraId="544481E9" w14:textId="77777777" w:rsidR="00784139" w:rsidRPr="00F70BBC" w:rsidRDefault="00784139" w:rsidP="00784139">
      <w:pPr>
        <w:jc w:val="center"/>
        <w:rPr>
          <w:b/>
        </w:rPr>
      </w:pPr>
      <w:r w:rsidRPr="00F70BBC">
        <w:rPr>
          <w:b/>
        </w:rPr>
        <w:t xml:space="preserve">Спецификация </w:t>
      </w:r>
    </w:p>
    <w:p w14:paraId="6338B32A" w14:textId="77777777" w:rsidR="00784139" w:rsidRPr="00F70BBC" w:rsidRDefault="00784139" w:rsidP="00784139">
      <w:pPr>
        <w:jc w:val="center"/>
        <w:rPr>
          <w:b/>
        </w:rPr>
      </w:pPr>
    </w:p>
    <w:tbl>
      <w:tblPr>
        <w:tblW w:w="4915" w:type="pct"/>
        <w:tblInd w:w="93" w:type="dxa"/>
        <w:tblLook w:val="04A0" w:firstRow="1" w:lastRow="0" w:firstColumn="1" w:lastColumn="0" w:noHBand="0" w:noVBand="1"/>
      </w:tblPr>
      <w:tblGrid>
        <w:gridCol w:w="582"/>
        <w:gridCol w:w="3954"/>
        <w:gridCol w:w="1418"/>
        <w:gridCol w:w="1278"/>
        <w:gridCol w:w="1500"/>
        <w:gridCol w:w="1546"/>
      </w:tblGrid>
      <w:tr w:rsidR="00BF479D" w:rsidRPr="00F70BBC" w14:paraId="32248452" w14:textId="77777777" w:rsidTr="00973916">
        <w:trPr>
          <w:trHeight w:val="108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13E4533" w14:textId="77777777" w:rsidR="00784139" w:rsidRPr="00F70BBC" w:rsidRDefault="00784139" w:rsidP="00784139">
            <w:pPr>
              <w:jc w:val="center"/>
            </w:pPr>
            <w:r w:rsidRPr="00F70BBC">
              <w:t>№</w:t>
            </w:r>
            <w:r w:rsidRPr="00F70BBC">
              <w:br/>
              <w:t>п/п</w:t>
            </w:r>
          </w:p>
        </w:tc>
        <w:tc>
          <w:tcPr>
            <w:tcW w:w="3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CF1816F" w14:textId="77777777" w:rsidR="00784139" w:rsidRPr="00F70BBC" w:rsidRDefault="00784139" w:rsidP="00784139">
            <w:pPr>
              <w:jc w:val="center"/>
            </w:pPr>
            <w:r w:rsidRPr="00F70BBC">
              <w:t>Наименование Услуг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7FF32DF" w14:textId="77777777" w:rsidR="00784139" w:rsidRPr="00F70BBC" w:rsidRDefault="00784139" w:rsidP="00784139">
            <w:pPr>
              <w:jc w:val="center"/>
            </w:pPr>
            <w:r w:rsidRPr="00F70BBC">
              <w:t>Единица измерения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44F9405" w14:textId="77777777" w:rsidR="00784139" w:rsidRPr="00F70BBC" w:rsidRDefault="00784139" w:rsidP="00784139">
            <w:pPr>
              <w:jc w:val="center"/>
            </w:pPr>
            <w:r w:rsidRPr="00F70BBC">
              <w:t>Кол-во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BEE32CC" w14:textId="77777777" w:rsidR="00784139" w:rsidRPr="00F70BBC" w:rsidRDefault="00784139" w:rsidP="00784139">
            <w:pPr>
              <w:jc w:val="center"/>
            </w:pPr>
            <w:r w:rsidRPr="00F70BBC">
              <w:t>Цена за ед., руб.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C1F91AE" w14:textId="77777777" w:rsidR="00784139" w:rsidRPr="00F70BBC" w:rsidRDefault="00784139" w:rsidP="00784139">
            <w:pPr>
              <w:jc w:val="center"/>
            </w:pPr>
            <w:r w:rsidRPr="00F70BBC">
              <w:t>Стоимость, руб.</w:t>
            </w:r>
          </w:p>
        </w:tc>
      </w:tr>
      <w:tr w:rsidR="004662AC" w:rsidRPr="00F70BBC" w14:paraId="5CD1902D" w14:textId="77777777" w:rsidTr="009039F2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51BE6" w14:textId="77777777" w:rsidR="004662AC" w:rsidRPr="00F70BBC" w:rsidRDefault="004662AC" w:rsidP="004662AC">
            <w:pPr>
              <w:jc w:val="center"/>
              <w:rPr>
                <w:lang w:eastAsia="en-US"/>
              </w:rPr>
            </w:pPr>
          </w:p>
        </w:tc>
        <w:tc>
          <w:tcPr>
            <w:tcW w:w="3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3C25C9" w14:textId="77777777" w:rsidR="004662AC" w:rsidRPr="00F70BBC" w:rsidRDefault="004662AC" w:rsidP="004662AC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28B0D" w14:textId="77777777" w:rsidR="004662AC" w:rsidRPr="00F70BBC" w:rsidRDefault="004662AC" w:rsidP="004662AC">
            <w:pPr>
              <w:spacing w:line="240" w:lineRule="exact"/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D5574" w14:textId="77777777" w:rsidR="004662AC" w:rsidRPr="00F70BBC" w:rsidRDefault="004662AC" w:rsidP="004662AC">
            <w:pPr>
              <w:spacing w:after="200" w:line="240" w:lineRule="exact"/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413EA" w14:textId="77777777" w:rsidR="004662AC" w:rsidRPr="00F70BBC" w:rsidRDefault="004662AC" w:rsidP="004662AC">
            <w:pPr>
              <w:jc w:val="center"/>
              <w:rPr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CCA82" w14:textId="77777777" w:rsidR="004662AC" w:rsidRPr="00F70BBC" w:rsidRDefault="004662AC" w:rsidP="004662AC">
            <w:pPr>
              <w:jc w:val="center"/>
              <w:rPr>
                <w:lang w:eastAsia="en-US"/>
              </w:rPr>
            </w:pPr>
          </w:p>
        </w:tc>
      </w:tr>
      <w:tr w:rsidR="009138A2" w:rsidRPr="00F70BBC" w14:paraId="5AC3B9CF" w14:textId="77777777" w:rsidTr="00973916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4FBF7" w14:textId="77777777" w:rsidR="009138A2" w:rsidRPr="00F70BBC" w:rsidRDefault="009138A2" w:rsidP="00784139">
            <w:pPr>
              <w:jc w:val="center"/>
            </w:pPr>
          </w:p>
        </w:tc>
        <w:tc>
          <w:tcPr>
            <w:tcW w:w="8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328F7" w14:textId="77777777" w:rsidR="009138A2" w:rsidRPr="00F70BBC" w:rsidRDefault="009138A2" w:rsidP="009138A2">
            <w:pPr>
              <w:rPr>
                <w:lang w:eastAsia="en-US"/>
              </w:rPr>
            </w:pPr>
            <w:r w:rsidRPr="00F70BBC">
              <w:rPr>
                <w:lang w:eastAsia="en-US"/>
              </w:rPr>
              <w:t>Итого: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77DD8" w14:textId="77777777" w:rsidR="009138A2" w:rsidRPr="00F70BBC" w:rsidRDefault="009138A2" w:rsidP="00784139">
            <w:pPr>
              <w:jc w:val="center"/>
              <w:rPr>
                <w:lang w:eastAsia="en-US"/>
              </w:rPr>
            </w:pPr>
          </w:p>
        </w:tc>
      </w:tr>
    </w:tbl>
    <w:p w14:paraId="21BC1B3C" w14:textId="77777777" w:rsidR="00784139" w:rsidRPr="00F70BBC" w:rsidRDefault="00784139" w:rsidP="00784139">
      <w:pPr>
        <w:rPr>
          <w:lang w:eastAsia="en-US"/>
        </w:rPr>
      </w:pPr>
    </w:p>
    <w:p w14:paraId="486D88E4" w14:textId="77777777" w:rsidR="00784139" w:rsidRPr="00F70BBC" w:rsidRDefault="00784139" w:rsidP="00784139"/>
    <w:p w14:paraId="2D29603B" w14:textId="77777777" w:rsidR="00784139" w:rsidRPr="00F70BBC" w:rsidRDefault="00784139" w:rsidP="00784139">
      <w:pPr>
        <w:jc w:val="right"/>
      </w:pPr>
    </w:p>
    <w:tbl>
      <w:tblPr>
        <w:tblW w:w="10451" w:type="dxa"/>
        <w:tblInd w:w="147" w:type="dxa"/>
        <w:tblLayout w:type="fixed"/>
        <w:tblLook w:val="0000" w:firstRow="0" w:lastRow="0" w:firstColumn="0" w:lastColumn="0" w:noHBand="0" w:noVBand="0"/>
      </w:tblPr>
      <w:tblGrid>
        <w:gridCol w:w="5206"/>
        <w:gridCol w:w="5245"/>
      </w:tblGrid>
      <w:tr w:rsidR="00FD1EE7" w:rsidRPr="00F70BBC" w14:paraId="029B05A5" w14:textId="77777777" w:rsidTr="004C5FB2">
        <w:trPr>
          <w:trHeight w:val="1314"/>
        </w:trPr>
        <w:tc>
          <w:tcPr>
            <w:tcW w:w="5206" w:type="dxa"/>
          </w:tcPr>
          <w:p w14:paraId="275D8343" w14:textId="77777777" w:rsidR="00FD1EE7" w:rsidRPr="00F70BBC" w:rsidRDefault="00FD1EE7" w:rsidP="004C5FB2">
            <w:pPr>
              <w:snapToGrid w:val="0"/>
              <w:rPr>
                <w:bCs/>
                <w:iCs/>
              </w:rPr>
            </w:pPr>
            <w:r w:rsidRPr="00F70BBC">
              <w:t>З</w:t>
            </w:r>
            <w:r w:rsidRPr="00F70BBC">
              <w:rPr>
                <w:bCs/>
                <w:iCs/>
              </w:rPr>
              <w:t>аказчик:</w:t>
            </w:r>
          </w:p>
          <w:p w14:paraId="49817449" w14:textId="77777777" w:rsidR="00FD1EE7" w:rsidRPr="00F70BBC" w:rsidRDefault="00FD1EE7" w:rsidP="004C5FB2">
            <w:pPr>
              <w:snapToGrid w:val="0"/>
              <w:jc w:val="center"/>
              <w:rPr>
                <w:iCs/>
              </w:rPr>
            </w:pPr>
          </w:p>
          <w:p w14:paraId="0656F149" w14:textId="77777777" w:rsidR="00FD1EE7" w:rsidRPr="00F70BBC" w:rsidRDefault="00FD1EE7" w:rsidP="004C5FB2">
            <w:pPr>
              <w:tabs>
                <w:tab w:val="left" w:pos="6120"/>
              </w:tabs>
              <w:ind w:right="-4"/>
            </w:pPr>
            <w:r w:rsidRPr="00F70BBC">
              <w:t xml:space="preserve">__________________   </w:t>
            </w:r>
          </w:p>
          <w:p w14:paraId="50732C0D" w14:textId="77777777" w:rsidR="00FD1EE7" w:rsidRPr="00F70BBC" w:rsidRDefault="00FD1EE7" w:rsidP="004C5FB2">
            <w:pPr>
              <w:tabs>
                <w:tab w:val="left" w:pos="6120"/>
              </w:tabs>
              <w:ind w:right="-4"/>
              <w:rPr>
                <w:iCs/>
              </w:rPr>
            </w:pPr>
            <w:r w:rsidRPr="00F70BBC">
              <w:rPr>
                <w:iCs/>
              </w:rPr>
              <w:t>М.П.</w:t>
            </w:r>
            <w:r w:rsidRPr="00F70BBC">
              <w:rPr>
                <w:b/>
              </w:rPr>
              <w:t xml:space="preserve">       </w:t>
            </w:r>
            <w:r w:rsidRPr="00F70BBC">
              <w:t>(подпись)</w:t>
            </w:r>
          </w:p>
        </w:tc>
        <w:tc>
          <w:tcPr>
            <w:tcW w:w="5245" w:type="dxa"/>
          </w:tcPr>
          <w:p w14:paraId="6D6DC0D7" w14:textId="77777777" w:rsidR="00FD1EE7" w:rsidRPr="00F70BBC" w:rsidRDefault="00FD1EE7" w:rsidP="004C5FB2">
            <w:pPr>
              <w:snapToGrid w:val="0"/>
              <w:ind w:right="-3"/>
              <w:rPr>
                <w:bCs/>
                <w:iCs/>
              </w:rPr>
            </w:pPr>
            <w:r w:rsidRPr="00F70BBC">
              <w:rPr>
                <w:bCs/>
                <w:iCs/>
              </w:rPr>
              <w:t>Исполнитель:</w:t>
            </w:r>
          </w:p>
          <w:p w14:paraId="268BFB4F" w14:textId="77777777" w:rsidR="00FD1EE7" w:rsidRPr="00F70BBC" w:rsidRDefault="00FD1EE7" w:rsidP="004C5FB2">
            <w:pPr>
              <w:rPr>
                <w:iCs/>
              </w:rPr>
            </w:pPr>
          </w:p>
          <w:p w14:paraId="6334BB45" w14:textId="77777777" w:rsidR="00FD1EE7" w:rsidRPr="00F70BBC" w:rsidRDefault="00FD1EE7" w:rsidP="004C5FB2">
            <w:pPr>
              <w:rPr>
                <w:iCs/>
              </w:rPr>
            </w:pPr>
            <w:r w:rsidRPr="00F70BBC">
              <w:rPr>
                <w:iCs/>
              </w:rPr>
              <w:t>____________________</w:t>
            </w:r>
          </w:p>
          <w:p w14:paraId="79014165" w14:textId="77777777" w:rsidR="00FD1EE7" w:rsidRPr="00F70BBC" w:rsidRDefault="00FD1EE7" w:rsidP="004C5FB2">
            <w:r w:rsidRPr="00F70BBC">
              <w:rPr>
                <w:iCs/>
              </w:rPr>
              <w:t>М.П.</w:t>
            </w:r>
            <w:r w:rsidRPr="00F70BBC">
              <w:rPr>
                <w:b/>
              </w:rPr>
              <w:t xml:space="preserve">       </w:t>
            </w:r>
            <w:r w:rsidRPr="00F70BBC">
              <w:t>(подпись)</w:t>
            </w:r>
          </w:p>
          <w:p w14:paraId="4036BF25" w14:textId="77777777" w:rsidR="00FD1EE7" w:rsidRPr="00F70BBC" w:rsidRDefault="00FD1EE7" w:rsidP="004C5FB2"/>
          <w:p w14:paraId="0F4FC73C" w14:textId="77777777" w:rsidR="00FD1EE7" w:rsidRPr="00F70BBC" w:rsidRDefault="00FD1EE7" w:rsidP="004C5FB2">
            <w:pPr>
              <w:rPr>
                <w:iCs/>
              </w:rPr>
            </w:pPr>
          </w:p>
        </w:tc>
      </w:tr>
    </w:tbl>
    <w:p w14:paraId="10342AF0" w14:textId="77777777" w:rsidR="001834B5" w:rsidRPr="00F70BBC" w:rsidRDefault="001834B5" w:rsidP="00784139">
      <w:pPr>
        <w:jc w:val="right"/>
      </w:pPr>
    </w:p>
    <w:p w14:paraId="3C60022C" w14:textId="77777777" w:rsidR="001834B5" w:rsidRPr="00F70BBC" w:rsidRDefault="001834B5" w:rsidP="00784139">
      <w:pPr>
        <w:jc w:val="right"/>
      </w:pPr>
    </w:p>
    <w:p w14:paraId="4A401951" w14:textId="77777777" w:rsidR="001834B5" w:rsidRPr="00F70BBC" w:rsidRDefault="001834B5" w:rsidP="00784139">
      <w:pPr>
        <w:jc w:val="right"/>
      </w:pPr>
    </w:p>
    <w:p w14:paraId="18180F45" w14:textId="77777777" w:rsidR="001834B5" w:rsidRPr="00F70BBC" w:rsidRDefault="001834B5" w:rsidP="00B3069B">
      <w:pPr>
        <w:rPr>
          <w:color w:val="00B050"/>
        </w:rPr>
      </w:pPr>
    </w:p>
    <w:sectPr w:rsidR="001834B5" w:rsidRPr="00F70BBC" w:rsidSect="00784139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3B930" w14:textId="77777777" w:rsidR="009B194F" w:rsidRDefault="009B194F">
      <w:r>
        <w:separator/>
      </w:r>
    </w:p>
  </w:endnote>
  <w:endnote w:type="continuationSeparator" w:id="0">
    <w:p w14:paraId="67327966" w14:textId="77777777" w:rsidR="009B194F" w:rsidRDefault="009B1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alibri"/>
    <w:charset w:val="CC"/>
    <w:family w:val="modern"/>
    <w:pitch w:val="fixed"/>
    <w:sig w:usb0="E0000AFF" w:usb1="400078FF" w:usb2="0000000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746E7" w14:textId="77777777" w:rsidR="00784139" w:rsidRDefault="00D46DCE">
    <w:pPr>
      <w:pStyle w:val="a6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784139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687F6D7" w14:textId="77777777" w:rsidR="00784139" w:rsidRDefault="0078413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7B45" w14:textId="77777777" w:rsidR="00784139" w:rsidRDefault="00784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789AD" w14:textId="77777777" w:rsidR="009B194F" w:rsidRDefault="009B194F">
      <w:r>
        <w:separator/>
      </w:r>
    </w:p>
  </w:footnote>
  <w:footnote w:type="continuationSeparator" w:id="0">
    <w:p w14:paraId="0A2F41A1" w14:textId="77777777" w:rsidR="009B194F" w:rsidRDefault="009B1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197B" w14:textId="77777777" w:rsidR="00784139" w:rsidRDefault="00D46DCE">
    <w:pPr>
      <w:pStyle w:val="a4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78413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84139">
      <w:rPr>
        <w:rStyle w:val="a3"/>
      </w:rPr>
      <w:t>9</w:t>
    </w:r>
    <w:r>
      <w:rPr>
        <w:rStyle w:val="a3"/>
      </w:rPr>
      <w:fldChar w:fldCharType="end"/>
    </w:r>
  </w:p>
  <w:p w14:paraId="24355429" w14:textId="77777777" w:rsidR="00784139" w:rsidRDefault="0078413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34C1" w14:textId="77777777" w:rsidR="00784139" w:rsidRDefault="00D46DCE" w:rsidP="00784139">
    <w:pPr>
      <w:pStyle w:val="a4"/>
      <w:framePr w:wrap="auto" w:vAnchor="text" w:hAnchor="page" w:x="6202" w:y="-179"/>
      <w:rPr>
        <w:rStyle w:val="a3"/>
      </w:rPr>
    </w:pPr>
    <w:r>
      <w:rPr>
        <w:rStyle w:val="a3"/>
      </w:rPr>
      <w:fldChar w:fldCharType="begin"/>
    </w:r>
    <w:r w:rsidR="0078413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B33BC">
      <w:rPr>
        <w:rStyle w:val="a3"/>
      </w:rPr>
      <w:t>14</w:t>
    </w:r>
    <w:r>
      <w:rPr>
        <w:rStyle w:val="a3"/>
      </w:rPr>
      <w:fldChar w:fldCharType="end"/>
    </w:r>
  </w:p>
  <w:p w14:paraId="7D7795DE" w14:textId="77777777" w:rsidR="00784139" w:rsidRDefault="00784139" w:rsidP="0078413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01E5"/>
    <w:multiLevelType w:val="hybridMultilevel"/>
    <w:tmpl w:val="2762473E"/>
    <w:lvl w:ilvl="0" w:tplc="C06212B8">
      <w:start w:val="1"/>
      <w:numFmt w:val="decimal"/>
      <w:lvlText w:val="12.%1."/>
      <w:lvlJc w:val="left"/>
      <w:pPr>
        <w:ind w:left="1287" w:hanging="360"/>
      </w:pPr>
      <w:rPr>
        <w:rFonts w:eastAsia="Times New Roman" w:hint="default"/>
        <w:b w:val="0"/>
        <w:color w:val="auto"/>
        <w:sz w:val="24"/>
        <w:szCs w:val="22"/>
      </w:rPr>
    </w:lvl>
    <w:lvl w:ilvl="1" w:tplc="6066AD84" w:tentative="1">
      <w:start w:val="1"/>
      <w:numFmt w:val="lowerLetter"/>
      <w:lvlText w:val="%2."/>
      <w:lvlJc w:val="left"/>
      <w:pPr>
        <w:ind w:left="2007" w:hanging="360"/>
      </w:pPr>
    </w:lvl>
    <w:lvl w:ilvl="2" w:tplc="4ED012A2" w:tentative="1">
      <w:start w:val="1"/>
      <w:numFmt w:val="lowerRoman"/>
      <w:lvlText w:val="%3."/>
      <w:lvlJc w:val="right"/>
      <w:pPr>
        <w:ind w:left="2727" w:hanging="180"/>
      </w:pPr>
    </w:lvl>
    <w:lvl w:ilvl="3" w:tplc="265A8D9C" w:tentative="1">
      <w:start w:val="1"/>
      <w:numFmt w:val="decimal"/>
      <w:lvlText w:val="%4."/>
      <w:lvlJc w:val="left"/>
      <w:pPr>
        <w:ind w:left="3447" w:hanging="360"/>
      </w:pPr>
    </w:lvl>
    <w:lvl w:ilvl="4" w:tplc="16B0D7F2" w:tentative="1">
      <w:start w:val="1"/>
      <w:numFmt w:val="lowerLetter"/>
      <w:lvlText w:val="%5."/>
      <w:lvlJc w:val="left"/>
      <w:pPr>
        <w:ind w:left="4167" w:hanging="360"/>
      </w:pPr>
    </w:lvl>
    <w:lvl w:ilvl="5" w:tplc="FCA26386" w:tentative="1">
      <w:start w:val="1"/>
      <w:numFmt w:val="lowerRoman"/>
      <w:lvlText w:val="%6."/>
      <w:lvlJc w:val="right"/>
      <w:pPr>
        <w:ind w:left="4887" w:hanging="180"/>
      </w:pPr>
    </w:lvl>
    <w:lvl w:ilvl="6" w:tplc="6DDAD320" w:tentative="1">
      <w:start w:val="1"/>
      <w:numFmt w:val="decimal"/>
      <w:lvlText w:val="%7."/>
      <w:lvlJc w:val="left"/>
      <w:pPr>
        <w:ind w:left="5607" w:hanging="360"/>
      </w:pPr>
    </w:lvl>
    <w:lvl w:ilvl="7" w:tplc="30E425EE" w:tentative="1">
      <w:start w:val="1"/>
      <w:numFmt w:val="lowerLetter"/>
      <w:lvlText w:val="%8."/>
      <w:lvlJc w:val="left"/>
      <w:pPr>
        <w:ind w:left="6327" w:hanging="360"/>
      </w:pPr>
    </w:lvl>
    <w:lvl w:ilvl="8" w:tplc="7DEE7C4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231244"/>
    <w:multiLevelType w:val="hybridMultilevel"/>
    <w:tmpl w:val="009EEF52"/>
    <w:lvl w:ilvl="0" w:tplc="F75C1738">
      <w:start w:val="1"/>
      <w:numFmt w:val="decimal"/>
      <w:lvlText w:val="13.%1."/>
      <w:lvlJc w:val="right"/>
      <w:pPr>
        <w:ind w:left="1070" w:hanging="360"/>
      </w:pPr>
      <w:rPr>
        <w:rFonts w:hint="default"/>
        <w:b w:val="0"/>
        <w:sz w:val="24"/>
        <w:szCs w:val="24"/>
      </w:rPr>
    </w:lvl>
    <w:lvl w:ilvl="1" w:tplc="0D281A54" w:tentative="1">
      <w:start w:val="1"/>
      <w:numFmt w:val="lowerLetter"/>
      <w:lvlText w:val="%2."/>
      <w:lvlJc w:val="left"/>
      <w:pPr>
        <w:ind w:left="1790" w:hanging="360"/>
      </w:pPr>
    </w:lvl>
    <w:lvl w:ilvl="2" w:tplc="88629374" w:tentative="1">
      <w:start w:val="1"/>
      <w:numFmt w:val="lowerRoman"/>
      <w:lvlText w:val="%3."/>
      <w:lvlJc w:val="right"/>
      <w:pPr>
        <w:ind w:left="2510" w:hanging="180"/>
      </w:pPr>
    </w:lvl>
    <w:lvl w:ilvl="3" w:tplc="34A2A234" w:tentative="1">
      <w:start w:val="1"/>
      <w:numFmt w:val="decimal"/>
      <w:lvlText w:val="%4."/>
      <w:lvlJc w:val="left"/>
      <w:pPr>
        <w:ind w:left="3230" w:hanging="360"/>
      </w:pPr>
    </w:lvl>
    <w:lvl w:ilvl="4" w:tplc="2356EB00" w:tentative="1">
      <w:start w:val="1"/>
      <w:numFmt w:val="lowerLetter"/>
      <w:lvlText w:val="%5."/>
      <w:lvlJc w:val="left"/>
      <w:pPr>
        <w:ind w:left="3950" w:hanging="360"/>
      </w:pPr>
    </w:lvl>
    <w:lvl w:ilvl="5" w:tplc="F88E27CC" w:tentative="1">
      <w:start w:val="1"/>
      <w:numFmt w:val="lowerRoman"/>
      <w:lvlText w:val="%6."/>
      <w:lvlJc w:val="right"/>
      <w:pPr>
        <w:ind w:left="4670" w:hanging="180"/>
      </w:pPr>
    </w:lvl>
    <w:lvl w:ilvl="6" w:tplc="FF2CC012" w:tentative="1">
      <w:start w:val="1"/>
      <w:numFmt w:val="decimal"/>
      <w:lvlText w:val="%7."/>
      <w:lvlJc w:val="left"/>
      <w:pPr>
        <w:ind w:left="5390" w:hanging="360"/>
      </w:pPr>
    </w:lvl>
    <w:lvl w:ilvl="7" w:tplc="FC0AA564" w:tentative="1">
      <w:start w:val="1"/>
      <w:numFmt w:val="lowerLetter"/>
      <w:lvlText w:val="%8."/>
      <w:lvlJc w:val="left"/>
      <w:pPr>
        <w:ind w:left="6110" w:hanging="360"/>
      </w:pPr>
    </w:lvl>
    <w:lvl w:ilvl="8" w:tplc="6640FCFA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D541FD"/>
    <w:multiLevelType w:val="hybridMultilevel"/>
    <w:tmpl w:val="FC7EFCE8"/>
    <w:lvl w:ilvl="0" w:tplc="ECDEA914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8E686B"/>
    <w:multiLevelType w:val="multilevel"/>
    <w:tmpl w:val="429A86A8"/>
    <w:lvl w:ilvl="0">
      <w:start w:val="1"/>
      <w:numFmt w:val="decimal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67" w:hanging="52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2A012BEF"/>
    <w:multiLevelType w:val="hybridMultilevel"/>
    <w:tmpl w:val="CF0A3E4E"/>
    <w:lvl w:ilvl="0" w:tplc="5FF0130E">
      <w:start w:val="1"/>
      <w:numFmt w:val="decimal"/>
      <w:lvlText w:val="11.%1."/>
      <w:lvlJc w:val="right"/>
      <w:pPr>
        <w:ind w:left="1428" w:hanging="360"/>
      </w:pPr>
      <w:rPr>
        <w:rFonts w:hint="default"/>
        <w:b w:val="0"/>
        <w:bCs w:val="0"/>
        <w:sz w:val="24"/>
        <w:szCs w:val="24"/>
      </w:rPr>
    </w:lvl>
    <w:lvl w:ilvl="1" w:tplc="80444012">
      <w:start w:val="1"/>
      <w:numFmt w:val="lowerLetter"/>
      <w:lvlText w:val="%2."/>
      <w:lvlJc w:val="left"/>
      <w:pPr>
        <w:ind w:left="1440" w:hanging="360"/>
      </w:pPr>
    </w:lvl>
    <w:lvl w:ilvl="2" w:tplc="561242E6">
      <w:start w:val="1"/>
      <w:numFmt w:val="lowerRoman"/>
      <w:lvlText w:val="%3."/>
      <w:lvlJc w:val="right"/>
      <w:pPr>
        <w:ind w:left="2160" w:hanging="180"/>
      </w:pPr>
    </w:lvl>
    <w:lvl w:ilvl="3" w:tplc="EFB6DA98">
      <w:start w:val="1"/>
      <w:numFmt w:val="decimal"/>
      <w:lvlText w:val="%4."/>
      <w:lvlJc w:val="left"/>
      <w:pPr>
        <w:ind w:left="2880" w:hanging="360"/>
      </w:pPr>
    </w:lvl>
    <w:lvl w:ilvl="4" w:tplc="7BDC0DBA">
      <w:start w:val="1"/>
      <w:numFmt w:val="lowerLetter"/>
      <w:lvlText w:val="%5."/>
      <w:lvlJc w:val="left"/>
      <w:pPr>
        <w:ind w:left="3600" w:hanging="360"/>
      </w:pPr>
    </w:lvl>
    <w:lvl w:ilvl="5" w:tplc="16E48F84">
      <w:start w:val="1"/>
      <w:numFmt w:val="lowerRoman"/>
      <w:lvlText w:val="%6."/>
      <w:lvlJc w:val="right"/>
      <w:pPr>
        <w:ind w:left="4320" w:hanging="180"/>
      </w:pPr>
    </w:lvl>
    <w:lvl w:ilvl="6" w:tplc="67827AF0">
      <w:start w:val="1"/>
      <w:numFmt w:val="decimal"/>
      <w:lvlText w:val="%7."/>
      <w:lvlJc w:val="left"/>
      <w:pPr>
        <w:ind w:left="5040" w:hanging="360"/>
      </w:pPr>
    </w:lvl>
    <w:lvl w:ilvl="7" w:tplc="BE14A68A">
      <w:start w:val="1"/>
      <w:numFmt w:val="lowerLetter"/>
      <w:lvlText w:val="%8."/>
      <w:lvlJc w:val="left"/>
      <w:pPr>
        <w:ind w:left="5760" w:hanging="360"/>
      </w:pPr>
    </w:lvl>
    <w:lvl w:ilvl="8" w:tplc="7F242BC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20A95"/>
    <w:multiLevelType w:val="hybridMultilevel"/>
    <w:tmpl w:val="64360AF4"/>
    <w:lvl w:ilvl="0" w:tplc="C974E1DC">
      <w:start w:val="1"/>
      <w:numFmt w:val="decimal"/>
      <w:lvlText w:val="10.%1."/>
      <w:lvlJc w:val="left"/>
      <w:pPr>
        <w:ind w:left="1429" w:hanging="360"/>
      </w:pPr>
      <w:rPr>
        <w:rFonts w:hint="default"/>
        <w:b w:val="0"/>
        <w:sz w:val="24"/>
        <w:szCs w:val="24"/>
      </w:rPr>
    </w:lvl>
    <w:lvl w:ilvl="1" w:tplc="38C8C5CC" w:tentative="1">
      <w:start w:val="1"/>
      <w:numFmt w:val="lowerLetter"/>
      <w:lvlText w:val="%2."/>
      <w:lvlJc w:val="left"/>
      <w:pPr>
        <w:ind w:left="2149" w:hanging="360"/>
      </w:pPr>
    </w:lvl>
    <w:lvl w:ilvl="2" w:tplc="9B7685C4" w:tentative="1">
      <w:start w:val="1"/>
      <w:numFmt w:val="lowerRoman"/>
      <w:lvlText w:val="%3."/>
      <w:lvlJc w:val="right"/>
      <w:pPr>
        <w:ind w:left="2869" w:hanging="180"/>
      </w:pPr>
    </w:lvl>
    <w:lvl w:ilvl="3" w:tplc="2FC284F6" w:tentative="1">
      <w:start w:val="1"/>
      <w:numFmt w:val="decimal"/>
      <w:lvlText w:val="%4."/>
      <w:lvlJc w:val="left"/>
      <w:pPr>
        <w:ind w:left="3589" w:hanging="360"/>
      </w:pPr>
    </w:lvl>
    <w:lvl w:ilvl="4" w:tplc="674686E4" w:tentative="1">
      <w:start w:val="1"/>
      <w:numFmt w:val="lowerLetter"/>
      <w:lvlText w:val="%5."/>
      <w:lvlJc w:val="left"/>
      <w:pPr>
        <w:ind w:left="4309" w:hanging="360"/>
      </w:pPr>
    </w:lvl>
    <w:lvl w:ilvl="5" w:tplc="82BC08BE" w:tentative="1">
      <w:start w:val="1"/>
      <w:numFmt w:val="lowerRoman"/>
      <w:lvlText w:val="%6."/>
      <w:lvlJc w:val="right"/>
      <w:pPr>
        <w:ind w:left="5029" w:hanging="180"/>
      </w:pPr>
    </w:lvl>
    <w:lvl w:ilvl="6" w:tplc="C6D6A40A" w:tentative="1">
      <w:start w:val="1"/>
      <w:numFmt w:val="decimal"/>
      <w:lvlText w:val="%7."/>
      <w:lvlJc w:val="left"/>
      <w:pPr>
        <w:ind w:left="5749" w:hanging="360"/>
      </w:pPr>
    </w:lvl>
    <w:lvl w:ilvl="7" w:tplc="9E8AAD48" w:tentative="1">
      <w:start w:val="1"/>
      <w:numFmt w:val="lowerLetter"/>
      <w:lvlText w:val="%8."/>
      <w:lvlJc w:val="left"/>
      <w:pPr>
        <w:ind w:left="6469" w:hanging="360"/>
      </w:pPr>
    </w:lvl>
    <w:lvl w:ilvl="8" w:tplc="2C2636B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96A5486"/>
    <w:multiLevelType w:val="hybridMultilevel"/>
    <w:tmpl w:val="0E3EB7A4"/>
    <w:lvl w:ilvl="0" w:tplc="1F1CBA7C">
      <w:start w:val="1"/>
      <w:numFmt w:val="decimal"/>
      <w:lvlText w:val="7.%1."/>
      <w:lvlJc w:val="center"/>
      <w:pPr>
        <w:ind w:left="720" w:hanging="360"/>
      </w:pPr>
      <w:rPr>
        <w:rFonts w:hint="default"/>
        <w:b w:val="0"/>
      </w:rPr>
    </w:lvl>
    <w:lvl w:ilvl="1" w:tplc="A5A07EC8" w:tentative="1">
      <w:start w:val="1"/>
      <w:numFmt w:val="lowerLetter"/>
      <w:lvlText w:val="%2."/>
      <w:lvlJc w:val="left"/>
      <w:pPr>
        <w:ind w:left="1440" w:hanging="360"/>
      </w:pPr>
    </w:lvl>
    <w:lvl w:ilvl="2" w:tplc="340644FE" w:tentative="1">
      <w:start w:val="1"/>
      <w:numFmt w:val="lowerRoman"/>
      <w:lvlText w:val="%3."/>
      <w:lvlJc w:val="right"/>
      <w:pPr>
        <w:ind w:left="2160" w:hanging="180"/>
      </w:pPr>
    </w:lvl>
    <w:lvl w:ilvl="3" w:tplc="4D622132" w:tentative="1">
      <w:start w:val="1"/>
      <w:numFmt w:val="decimal"/>
      <w:lvlText w:val="%4."/>
      <w:lvlJc w:val="left"/>
      <w:pPr>
        <w:ind w:left="2880" w:hanging="360"/>
      </w:pPr>
    </w:lvl>
    <w:lvl w:ilvl="4" w:tplc="C7A6BAA2" w:tentative="1">
      <w:start w:val="1"/>
      <w:numFmt w:val="lowerLetter"/>
      <w:lvlText w:val="%5."/>
      <w:lvlJc w:val="left"/>
      <w:pPr>
        <w:ind w:left="3600" w:hanging="360"/>
      </w:pPr>
    </w:lvl>
    <w:lvl w:ilvl="5" w:tplc="6F28B622" w:tentative="1">
      <w:start w:val="1"/>
      <w:numFmt w:val="lowerRoman"/>
      <w:lvlText w:val="%6."/>
      <w:lvlJc w:val="right"/>
      <w:pPr>
        <w:ind w:left="4320" w:hanging="180"/>
      </w:pPr>
    </w:lvl>
    <w:lvl w:ilvl="6" w:tplc="BBE25F68" w:tentative="1">
      <w:start w:val="1"/>
      <w:numFmt w:val="decimal"/>
      <w:lvlText w:val="%7."/>
      <w:lvlJc w:val="left"/>
      <w:pPr>
        <w:ind w:left="5040" w:hanging="360"/>
      </w:pPr>
    </w:lvl>
    <w:lvl w:ilvl="7" w:tplc="72E2BFE2" w:tentative="1">
      <w:start w:val="1"/>
      <w:numFmt w:val="lowerLetter"/>
      <w:lvlText w:val="%8."/>
      <w:lvlJc w:val="left"/>
      <w:pPr>
        <w:ind w:left="5760" w:hanging="360"/>
      </w:pPr>
    </w:lvl>
    <w:lvl w:ilvl="8" w:tplc="F3C691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E1144"/>
    <w:multiLevelType w:val="hybridMultilevel"/>
    <w:tmpl w:val="B0E2783E"/>
    <w:lvl w:ilvl="0" w:tplc="111807C6">
      <w:start w:val="1"/>
      <w:numFmt w:val="decimal"/>
      <w:lvlText w:val="9.%1."/>
      <w:lvlJc w:val="right"/>
      <w:pPr>
        <w:ind w:left="1070" w:hanging="360"/>
      </w:pPr>
      <w:rPr>
        <w:rFonts w:hint="default"/>
        <w:b w:val="0"/>
        <w:bCs w:val="0"/>
        <w:sz w:val="24"/>
        <w:szCs w:val="24"/>
      </w:rPr>
    </w:lvl>
    <w:lvl w:ilvl="1" w:tplc="77F6B2E2">
      <w:start w:val="1"/>
      <w:numFmt w:val="lowerLetter"/>
      <w:lvlText w:val="%2."/>
      <w:lvlJc w:val="left"/>
      <w:pPr>
        <w:ind w:left="1790" w:hanging="360"/>
      </w:pPr>
    </w:lvl>
    <w:lvl w:ilvl="2" w:tplc="F410A0B2">
      <w:start w:val="1"/>
      <w:numFmt w:val="lowerRoman"/>
      <w:lvlText w:val="%3."/>
      <w:lvlJc w:val="right"/>
      <w:pPr>
        <w:ind w:left="2510" w:hanging="180"/>
      </w:pPr>
    </w:lvl>
    <w:lvl w:ilvl="3" w:tplc="367804FE">
      <w:start w:val="1"/>
      <w:numFmt w:val="decimal"/>
      <w:lvlText w:val="%4."/>
      <w:lvlJc w:val="left"/>
      <w:pPr>
        <w:ind w:left="3230" w:hanging="360"/>
      </w:pPr>
    </w:lvl>
    <w:lvl w:ilvl="4" w:tplc="F5F8B9F6">
      <w:start w:val="1"/>
      <w:numFmt w:val="lowerLetter"/>
      <w:lvlText w:val="%5."/>
      <w:lvlJc w:val="left"/>
      <w:pPr>
        <w:ind w:left="3950" w:hanging="360"/>
      </w:pPr>
    </w:lvl>
    <w:lvl w:ilvl="5" w:tplc="B986BB42">
      <w:start w:val="1"/>
      <w:numFmt w:val="lowerRoman"/>
      <w:lvlText w:val="%6."/>
      <w:lvlJc w:val="right"/>
      <w:pPr>
        <w:ind w:left="4670" w:hanging="180"/>
      </w:pPr>
    </w:lvl>
    <w:lvl w:ilvl="6" w:tplc="8766BB8C">
      <w:start w:val="1"/>
      <w:numFmt w:val="decimal"/>
      <w:lvlText w:val="%7."/>
      <w:lvlJc w:val="left"/>
      <w:pPr>
        <w:ind w:left="5390" w:hanging="360"/>
      </w:pPr>
    </w:lvl>
    <w:lvl w:ilvl="7" w:tplc="63BCA3E0">
      <w:start w:val="1"/>
      <w:numFmt w:val="lowerLetter"/>
      <w:lvlText w:val="%8."/>
      <w:lvlJc w:val="left"/>
      <w:pPr>
        <w:ind w:left="6110" w:hanging="360"/>
      </w:pPr>
    </w:lvl>
    <w:lvl w:ilvl="8" w:tplc="327E8740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1FC1131"/>
    <w:multiLevelType w:val="hybridMultilevel"/>
    <w:tmpl w:val="59BABF00"/>
    <w:lvl w:ilvl="0" w:tplc="770A5F1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F312793E" w:tentative="1">
      <w:start w:val="1"/>
      <w:numFmt w:val="lowerLetter"/>
      <w:lvlText w:val="%2."/>
      <w:lvlJc w:val="left"/>
      <w:pPr>
        <w:ind w:left="1440" w:hanging="360"/>
      </w:pPr>
    </w:lvl>
    <w:lvl w:ilvl="2" w:tplc="A1FCE120" w:tentative="1">
      <w:start w:val="1"/>
      <w:numFmt w:val="lowerRoman"/>
      <w:lvlText w:val="%3."/>
      <w:lvlJc w:val="right"/>
      <w:pPr>
        <w:ind w:left="2160" w:hanging="180"/>
      </w:pPr>
    </w:lvl>
    <w:lvl w:ilvl="3" w:tplc="330A657A" w:tentative="1">
      <w:start w:val="1"/>
      <w:numFmt w:val="decimal"/>
      <w:lvlText w:val="%4."/>
      <w:lvlJc w:val="left"/>
      <w:pPr>
        <w:ind w:left="2880" w:hanging="360"/>
      </w:pPr>
    </w:lvl>
    <w:lvl w:ilvl="4" w:tplc="9552EDFC" w:tentative="1">
      <w:start w:val="1"/>
      <w:numFmt w:val="lowerLetter"/>
      <w:lvlText w:val="%5."/>
      <w:lvlJc w:val="left"/>
      <w:pPr>
        <w:ind w:left="3600" w:hanging="360"/>
      </w:pPr>
    </w:lvl>
    <w:lvl w:ilvl="5" w:tplc="66C64450" w:tentative="1">
      <w:start w:val="1"/>
      <w:numFmt w:val="lowerRoman"/>
      <w:lvlText w:val="%6."/>
      <w:lvlJc w:val="right"/>
      <w:pPr>
        <w:ind w:left="4320" w:hanging="180"/>
      </w:pPr>
    </w:lvl>
    <w:lvl w:ilvl="6" w:tplc="000C16D6" w:tentative="1">
      <w:start w:val="1"/>
      <w:numFmt w:val="decimal"/>
      <w:lvlText w:val="%7."/>
      <w:lvlJc w:val="left"/>
      <w:pPr>
        <w:ind w:left="5040" w:hanging="360"/>
      </w:pPr>
    </w:lvl>
    <w:lvl w:ilvl="7" w:tplc="7E2E29AC" w:tentative="1">
      <w:start w:val="1"/>
      <w:numFmt w:val="lowerLetter"/>
      <w:lvlText w:val="%8."/>
      <w:lvlJc w:val="left"/>
      <w:pPr>
        <w:ind w:left="5760" w:hanging="360"/>
      </w:pPr>
    </w:lvl>
    <w:lvl w:ilvl="8" w:tplc="07F0F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B87FED"/>
    <w:multiLevelType w:val="hybridMultilevel"/>
    <w:tmpl w:val="D69EF946"/>
    <w:lvl w:ilvl="0" w:tplc="F7CE20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3E01DCA" w:tentative="1">
      <w:start w:val="1"/>
      <w:numFmt w:val="lowerLetter"/>
      <w:lvlText w:val="%2."/>
      <w:lvlJc w:val="left"/>
      <w:pPr>
        <w:ind w:left="1800" w:hanging="360"/>
      </w:pPr>
    </w:lvl>
    <w:lvl w:ilvl="2" w:tplc="2EFA9990" w:tentative="1">
      <w:start w:val="1"/>
      <w:numFmt w:val="lowerRoman"/>
      <w:lvlText w:val="%3."/>
      <w:lvlJc w:val="right"/>
      <w:pPr>
        <w:ind w:left="2520" w:hanging="180"/>
      </w:pPr>
    </w:lvl>
    <w:lvl w:ilvl="3" w:tplc="94BC93E0" w:tentative="1">
      <w:start w:val="1"/>
      <w:numFmt w:val="decimal"/>
      <w:lvlText w:val="%4."/>
      <w:lvlJc w:val="left"/>
      <w:pPr>
        <w:ind w:left="3240" w:hanging="360"/>
      </w:pPr>
    </w:lvl>
    <w:lvl w:ilvl="4" w:tplc="79D09D4C" w:tentative="1">
      <w:start w:val="1"/>
      <w:numFmt w:val="lowerLetter"/>
      <w:lvlText w:val="%5."/>
      <w:lvlJc w:val="left"/>
      <w:pPr>
        <w:ind w:left="3960" w:hanging="360"/>
      </w:pPr>
    </w:lvl>
    <w:lvl w:ilvl="5" w:tplc="DC52EFB2" w:tentative="1">
      <w:start w:val="1"/>
      <w:numFmt w:val="lowerRoman"/>
      <w:lvlText w:val="%6."/>
      <w:lvlJc w:val="right"/>
      <w:pPr>
        <w:ind w:left="4680" w:hanging="180"/>
      </w:pPr>
    </w:lvl>
    <w:lvl w:ilvl="6" w:tplc="21CE4E94" w:tentative="1">
      <w:start w:val="1"/>
      <w:numFmt w:val="decimal"/>
      <w:lvlText w:val="%7."/>
      <w:lvlJc w:val="left"/>
      <w:pPr>
        <w:ind w:left="5400" w:hanging="360"/>
      </w:pPr>
    </w:lvl>
    <w:lvl w:ilvl="7" w:tplc="DD22EF32" w:tentative="1">
      <w:start w:val="1"/>
      <w:numFmt w:val="lowerLetter"/>
      <w:lvlText w:val="%8."/>
      <w:lvlJc w:val="left"/>
      <w:pPr>
        <w:ind w:left="6120" w:hanging="360"/>
      </w:pPr>
    </w:lvl>
    <w:lvl w:ilvl="8" w:tplc="03A2B38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685385"/>
    <w:multiLevelType w:val="hybridMultilevel"/>
    <w:tmpl w:val="B1268932"/>
    <w:lvl w:ilvl="0" w:tplc="B486304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DE013CE" w:tentative="1">
      <w:start w:val="1"/>
      <w:numFmt w:val="lowerLetter"/>
      <w:lvlText w:val="%2."/>
      <w:lvlJc w:val="left"/>
      <w:pPr>
        <w:ind w:left="1789" w:hanging="360"/>
      </w:pPr>
    </w:lvl>
    <w:lvl w:ilvl="2" w:tplc="2976F5C2" w:tentative="1">
      <w:start w:val="1"/>
      <w:numFmt w:val="lowerRoman"/>
      <w:lvlText w:val="%3."/>
      <w:lvlJc w:val="right"/>
      <w:pPr>
        <w:ind w:left="2509" w:hanging="180"/>
      </w:pPr>
    </w:lvl>
    <w:lvl w:ilvl="3" w:tplc="BCE09526" w:tentative="1">
      <w:start w:val="1"/>
      <w:numFmt w:val="decimal"/>
      <w:lvlText w:val="%4."/>
      <w:lvlJc w:val="left"/>
      <w:pPr>
        <w:ind w:left="3229" w:hanging="360"/>
      </w:pPr>
    </w:lvl>
    <w:lvl w:ilvl="4" w:tplc="78B2A340" w:tentative="1">
      <w:start w:val="1"/>
      <w:numFmt w:val="lowerLetter"/>
      <w:lvlText w:val="%5."/>
      <w:lvlJc w:val="left"/>
      <w:pPr>
        <w:ind w:left="3949" w:hanging="360"/>
      </w:pPr>
    </w:lvl>
    <w:lvl w:ilvl="5" w:tplc="7C08C68A" w:tentative="1">
      <w:start w:val="1"/>
      <w:numFmt w:val="lowerRoman"/>
      <w:lvlText w:val="%6."/>
      <w:lvlJc w:val="right"/>
      <w:pPr>
        <w:ind w:left="4669" w:hanging="180"/>
      </w:pPr>
    </w:lvl>
    <w:lvl w:ilvl="6" w:tplc="290AA800" w:tentative="1">
      <w:start w:val="1"/>
      <w:numFmt w:val="decimal"/>
      <w:lvlText w:val="%7."/>
      <w:lvlJc w:val="left"/>
      <w:pPr>
        <w:ind w:left="5389" w:hanging="360"/>
      </w:pPr>
    </w:lvl>
    <w:lvl w:ilvl="7" w:tplc="A9EA07FA" w:tentative="1">
      <w:start w:val="1"/>
      <w:numFmt w:val="lowerLetter"/>
      <w:lvlText w:val="%8."/>
      <w:lvlJc w:val="left"/>
      <w:pPr>
        <w:ind w:left="6109" w:hanging="360"/>
      </w:pPr>
    </w:lvl>
    <w:lvl w:ilvl="8" w:tplc="462EC73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3E4115E"/>
    <w:multiLevelType w:val="hybridMultilevel"/>
    <w:tmpl w:val="0FC678B4"/>
    <w:lvl w:ilvl="0" w:tplc="EE3403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3EDB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21C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78B3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EC0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241F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9E47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748B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309F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377F1"/>
    <w:multiLevelType w:val="multilevel"/>
    <w:tmpl w:val="D83AEA36"/>
    <w:lvl w:ilvl="0">
      <w:start w:val="1"/>
      <w:numFmt w:val="decimal"/>
      <w:lvlText w:val="2.1.%1."/>
      <w:lvlJc w:val="left"/>
      <w:pPr>
        <w:ind w:left="720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62425A4"/>
    <w:multiLevelType w:val="hybridMultilevel"/>
    <w:tmpl w:val="A6629906"/>
    <w:lvl w:ilvl="0" w:tplc="E7681E5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44EEC7C8" w:tentative="1">
      <w:start w:val="1"/>
      <w:numFmt w:val="lowerLetter"/>
      <w:lvlText w:val="%2."/>
      <w:lvlJc w:val="left"/>
      <w:pPr>
        <w:ind w:left="1440" w:hanging="360"/>
      </w:pPr>
    </w:lvl>
    <w:lvl w:ilvl="2" w:tplc="01928BB8" w:tentative="1">
      <w:start w:val="1"/>
      <w:numFmt w:val="lowerRoman"/>
      <w:lvlText w:val="%3."/>
      <w:lvlJc w:val="right"/>
      <w:pPr>
        <w:ind w:left="2160" w:hanging="180"/>
      </w:pPr>
    </w:lvl>
    <w:lvl w:ilvl="3" w:tplc="8B70D736" w:tentative="1">
      <w:start w:val="1"/>
      <w:numFmt w:val="decimal"/>
      <w:lvlText w:val="%4."/>
      <w:lvlJc w:val="left"/>
      <w:pPr>
        <w:ind w:left="2880" w:hanging="360"/>
      </w:pPr>
    </w:lvl>
    <w:lvl w:ilvl="4" w:tplc="B728F14A" w:tentative="1">
      <w:start w:val="1"/>
      <w:numFmt w:val="lowerLetter"/>
      <w:lvlText w:val="%5."/>
      <w:lvlJc w:val="left"/>
      <w:pPr>
        <w:ind w:left="3600" w:hanging="360"/>
      </w:pPr>
    </w:lvl>
    <w:lvl w:ilvl="5" w:tplc="4E6C199C" w:tentative="1">
      <w:start w:val="1"/>
      <w:numFmt w:val="lowerRoman"/>
      <w:lvlText w:val="%6."/>
      <w:lvlJc w:val="right"/>
      <w:pPr>
        <w:ind w:left="4320" w:hanging="180"/>
      </w:pPr>
    </w:lvl>
    <w:lvl w:ilvl="6" w:tplc="C9241C34" w:tentative="1">
      <w:start w:val="1"/>
      <w:numFmt w:val="decimal"/>
      <w:lvlText w:val="%7."/>
      <w:lvlJc w:val="left"/>
      <w:pPr>
        <w:ind w:left="5040" w:hanging="360"/>
      </w:pPr>
    </w:lvl>
    <w:lvl w:ilvl="7" w:tplc="61440490" w:tentative="1">
      <w:start w:val="1"/>
      <w:numFmt w:val="lowerLetter"/>
      <w:lvlText w:val="%8."/>
      <w:lvlJc w:val="left"/>
      <w:pPr>
        <w:ind w:left="5760" w:hanging="360"/>
      </w:pPr>
    </w:lvl>
    <w:lvl w:ilvl="8" w:tplc="5F222B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B5AA6"/>
    <w:multiLevelType w:val="multilevel"/>
    <w:tmpl w:val="2F30D1C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49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779E459B"/>
    <w:multiLevelType w:val="hybridMultilevel"/>
    <w:tmpl w:val="39C0F01E"/>
    <w:lvl w:ilvl="0" w:tplc="11CAEC6C">
      <w:start w:val="1"/>
      <w:numFmt w:val="decimal"/>
      <w:lvlText w:val="4.4.%1."/>
      <w:lvlJc w:val="center"/>
      <w:pPr>
        <w:ind w:left="720" w:hanging="360"/>
      </w:pPr>
      <w:rPr>
        <w:rFonts w:hint="default"/>
        <w:b w:val="0"/>
      </w:rPr>
    </w:lvl>
    <w:lvl w:ilvl="1" w:tplc="AF42F344" w:tentative="1">
      <w:start w:val="1"/>
      <w:numFmt w:val="lowerLetter"/>
      <w:lvlText w:val="%2."/>
      <w:lvlJc w:val="left"/>
      <w:pPr>
        <w:ind w:left="1440" w:hanging="360"/>
      </w:pPr>
    </w:lvl>
    <w:lvl w:ilvl="2" w:tplc="F8D46636" w:tentative="1">
      <w:start w:val="1"/>
      <w:numFmt w:val="lowerRoman"/>
      <w:lvlText w:val="%3."/>
      <w:lvlJc w:val="right"/>
      <w:pPr>
        <w:ind w:left="2160" w:hanging="180"/>
      </w:pPr>
    </w:lvl>
    <w:lvl w:ilvl="3" w:tplc="B2D40282" w:tentative="1">
      <w:start w:val="1"/>
      <w:numFmt w:val="decimal"/>
      <w:lvlText w:val="%4."/>
      <w:lvlJc w:val="left"/>
      <w:pPr>
        <w:ind w:left="2880" w:hanging="360"/>
      </w:pPr>
    </w:lvl>
    <w:lvl w:ilvl="4" w:tplc="8B1AD22A" w:tentative="1">
      <w:start w:val="1"/>
      <w:numFmt w:val="lowerLetter"/>
      <w:lvlText w:val="%5."/>
      <w:lvlJc w:val="left"/>
      <w:pPr>
        <w:ind w:left="3600" w:hanging="360"/>
      </w:pPr>
    </w:lvl>
    <w:lvl w:ilvl="5" w:tplc="2A648A3A" w:tentative="1">
      <w:start w:val="1"/>
      <w:numFmt w:val="lowerRoman"/>
      <w:lvlText w:val="%6."/>
      <w:lvlJc w:val="right"/>
      <w:pPr>
        <w:ind w:left="4320" w:hanging="180"/>
      </w:pPr>
    </w:lvl>
    <w:lvl w:ilvl="6" w:tplc="6854F04E" w:tentative="1">
      <w:start w:val="1"/>
      <w:numFmt w:val="decimal"/>
      <w:lvlText w:val="%7."/>
      <w:lvlJc w:val="left"/>
      <w:pPr>
        <w:ind w:left="5040" w:hanging="360"/>
      </w:pPr>
    </w:lvl>
    <w:lvl w:ilvl="7" w:tplc="A0B2607A" w:tentative="1">
      <w:start w:val="1"/>
      <w:numFmt w:val="lowerLetter"/>
      <w:lvlText w:val="%8."/>
      <w:lvlJc w:val="left"/>
      <w:pPr>
        <w:ind w:left="5760" w:hanging="360"/>
      </w:pPr>
    </w:lvl>
    <w:lvl w:ilvl="8" w:tplc="B9C2C9D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920760">
    <w:abstractNumId w:val="10"/>
  </w:num>
  <w:num w:numId="2" w16cid:durableId="812792618">
    <w:abstractNumId w:val="13"/>
  </w:num>
  <w:num w:numId="3" w16cid:durableId="1132862411">
    <w:abstractNumId w:val="7"/>
  </w:num>
  <w:num w:numId="4" w16cid:durableId="368771166">
    <w:abstractNumId w:val="8"/>
  </w:num>
  <w:num w:numId="5" w16cid:durableId="393700520">
    <w:abstractNumId w:val="4"/>
  </w:num>
  <w:num w:numId="6" w16cid:durableId="1923634967">
    <w:abstractNumId w:val="1"/>
  </w:num>
  <w:num w:numId="7" w16cid:durableId="1356422321">
    <w:abstractNumId w:val="0"/>
  </w:num>
  <w:num w:numId="8" w16cid:durableId="1065372518">
    <w:abstractNumId w:val="12"/>
  </w:num>
  <w:num w:numId="9" w16cid:durableId="365062382">
    <w:abstractNumId w:val="14"/>
  </w:num>
  <w:num w:numId="10" w16cid:durableId="436677773">
    <w:abstractNumId w:val="5"/>
  </w:num>
  <w:num w:numId="11" w16cid:durableId="1864896167">
    <w:abstractNumId w:val="6"/>
  </w:num>
  <w:num w:numId="12" w16cid:durableId="1805348941">
    <w:abstractNumId w:val="15"/>
  </w:num>
  <w:num w:numId="13" w16cid:durableId="557323199">
    <w:abstractNumId w:val="9"/>
  </w:num>
  <w:num w:numId="14" w16cid:durableId="1915358462">
    <w:abstractNumId w:val="11"/>
  </w:num>
  <w:num w:numId="15" w16cid:durableId="11835881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6468949">
    <w:abstractNumId w:val="3"/>
  </w:num>
  <w:num w:numId="17" w16cid:durableId="17230231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DD7"/>
    <w:rsid w:val="00014B37"/>
    <w:rsid w:val="00021FAD"/>
    <w:rsid w:val="00022C86"/>
    <w:rsid w:val="0002685C"/>
    <w:rsid w:val="00043673"/>
    <w:rsid w:val="0008652D"/>
    <w:rsid w:val="000A3367"/>
    <w:rsid w:val="000A5AC6"/>
    <w:rsid w:val="000A6F19"/>
    <w:rsid w:val="000B1792"/>
    <w:rsid w:val="000B1CB0"/>
    <w:rsid w:val="000C3FF4"/>
    <w:rsid w:val="000C4A81"/>
    <w:rsid w:val="000D1613"/>
    <w:rsid w:val="00115AD0"/>
    <w:rsid w:val="00120755"/>
    <w:rsid w:val="001270C0"/>
    <w:rsid w:val="0015402A"/>
    <w:rsid w:val="00171CD1"/>
    <w:rsid w:val="001834B5"/>
    <w:rsid w:val="0019395A"/>
    <w:rsid w:val="001E724B"/>
    <w:rsid w:val="001F05D1"/>
    <w:rsid w:val="001F112B"/>
    <w:rsid w:val="0020744F"/>
    <w:rsid w:val="002475E8"/>
    <w:rsid w:val="00250F91"/>
    <w:rsid w:val="002571B1"/>
    <w:rsid w:val="0027166C"/>
    <w:rsid w:val="00281C1C"/>
    <w:rsid w:val="002877EF"/>
    <w:rsid w:val="00294DC9"/>
    <w:rsid w:val="0029773D"/>
    <w:rsid w:val="002A0B39"/>
    <w:rsid w:val="002B0334"/>
    <w:rsid w:val="002C7651"/>
    <w:rsid w:val="002E5584"/>
    <w:rsid w:val="002F3BF2"/>
    <w:rsid w:val="00321A34"/>
    <w:rsid w:val="00353CA5"/>
    <w:rsid w:val="0036172A"/>
    <w:rsid w:val="00367131"/>
    <w:rsid w:val="00374692"/>
    <w:rsid w:val="0038093D"/>
    <w:rsid w:val="003832A8"/>
    <w:rsid w:val="0039356B"/>
    <w:rsid w:val="00395810"/>
    <w:rsid w:val="003A45FC"/>
    <w:rsid w:val="003B7613"/>
    <w:rsid w:val="003C3C0C"/>
    <w:rsid w:val="003D0013"/>
    <w:rsid w:val="003E09BF"/>
    <w:rsid w:val="003E45AA"/>
    <w:rsid w:val="003F15DC"/>
    <w:rsid w:val="003F1902"/>
    <w:rsid w:val="004122FE"/>
    <w:rsid w:val="00413875"/>
    <w:rsid w:val="004176D9"/>
    <w:rsid w:val="00423E58"/>
    <w:rsid w:val="00437678"/>
    <w:rsid w:val="004662AC"/>
    <w:rsid w:val="004702D7"/>
    <w:rsid w:val="00483EFE"/>
    <w:rsid w:val="00485A44"/>
    <w:rsid w:val="00486F06"/>
    <w:rsid w:val="004A22C1"/>
    <w:rsid w:val="004A5F1B"/>
    <w:rsid w:val="004A636B"/>
    <w:rsid w:val="004A6D63"/>
    <w:rsid w:val="004C0DD7"/>
    <w:rsid w:val="004C120E"/>
    <w:rsid w:val="004C5E1D"/>
    <w:rsid w:val="004D35D2"/>
    <w:rsid w:val="004F5791"/>
    <w:rsid w:val="005066D7"/>
    <w:rsid w:val="00527A7D"/>
    <w:rsid w:val="00542B2F"/>
    <w:rsid w:val="00566691"/>
    <w:rsid w:val="0057422E"/>
    <w:rsid w:val="00587221"/>
    <w:rsid w:val="005962D2"/>
    <w:rsid w:val="005A2BA1"/>
    <w:rsid w:val="005A3BC5"/>
    <w:rsid w:val="005A419F"/>
    <w:rsid w:val="005B6394"/>
    <w:rsid w:val="005E1E49"/>
    <w:rsid w:val="005F0E4D"/>
    <w:rsid w:val="005F7898"/>
    <w:rsid w:val="00602866"/>
    <w:rsid w:val="00603160"/>
    <w:rsid w:val="0061151C"/>
    <w:rsid w:val="0066650D"/>
    <w:rsid w:val="00670F39"/>
    <w:rsid w:val="00692AD7"/>
    <w:rsid w:val="006A4FD6"/>
    <w:rsid w:val="006B61E4"/>
    <w:rsid w:val="006D0C8D"/>
    <w:rsid w:val="0070158F"/>
    <w:rsid w:val="0072154E"/>
    <w:rsid w:val="00721794"/>
    <w:rsid w:val="0072598A"/>
    <w:rsid w:val="00740249"/>
    <w:rsid w:val="0074176D"/>
    <w:rsid w:val="00750A87"/>
    <w:rsid w:val="00754CA6"/>
    <w:rsid w:val="00775DA1"/>
    <w:rsid w:val="00784139"/>
    <w:rsid w:val="0079135F"/>
    <w:rsid w:val="007919BC"/>
    <w:rsid w:val="007A43D6"/>
    <w:rsid w:val="008168BB"/>
    <w:rsid w:val="00817F69"/>
    <w:rsid w:val="00823CB7"/>
    <w:rsid w:val="00831D42"/>
    <w:rsid w:val="00832D43"/>
    <w:rsid w:val="008361A2"/>
    <w:rsid w:val="008448E5"/>
    <w:rsid w:val="008826F1"/>
    <w:rsid w:val="00886677"/>
    <w:rsid w:val="00887F02"/>
    <w:rsid w:val="008B2C5B"/>
    <w:rsid w:val="008B3E15"/>
    <w:rsid w:val="008B510D"/>
    <w:rsid w:val="009039F2"/>
    <w:rsid w:val="009138A2"/>
    <w:rsid w:val="00920EE3"/>
    <w:rsid w:val="009520D0"/>
    <w:rsid w:val="0096447D"/>
    <w:rsid w:val="00964AB4"/>
    <w:rsid w:val="00967676"/>
    <w:rsid w:val="0097022C"/>
    <w:rsid w:val="00973916"/>
    <w:rsid w:val="00993CF8"/>
    <w:rsid w:val="009A0E1C"/>
    <w:rsid w:val="009A6964"/>
    <w:rsid w:val="009B194F"/>
    <w:rsid w:val="009B33BC"/>
    <w:rsid w:val="009F4B67"/>
    <w:rsid w:val="00A05DE2"/>
    <w:rsid w:val="00A27A6D"/>
    <w:rsid w:val="00A32C99"/>
    <w:rsid w:val="00A406E2"/>
    <w:rsid w:val="00A53BD8"/>
    <w:rsid w:val="00A655C4"/>
    <w:rsid w:val="00A76A00"/>
    <w:rsid w:val="00A84F89"/>
    <w:rsid w:val="00A8638C"/>
    <w:rsid w:val="00AA032F"/>
    <w:rsid w:val="00AA3E65"/>
    <w:rsid w:val="00AA50FA"/>
    <w:rsid w:val="00AA5989"/>
    <w:rsid w:val="00AB49B0"/>
    <w:rsid w:val="00AD088D"/>
    <w:rsid w:val="00AD3A47"/>
    <w:rsid w:val="00AD46FF"/>
    <w:rsid w:val="00B174F8"/>
    <w:rsid w:val="00B220A6"/>
    <w:rsid w:val="00B24673"/>
    <w:rsid w:val="00B3069B"/>
    <w:rsid w:val="00B45E92"/>
    <w:rsid w:val="00BA4053"/>
    <w:rsid w:val="00BB241A"/>
    <w:rsid w:val="00BC2799"/>
    <w:rsid w:val="00BD1371"/>
    <w:rsid w:val="00BD3327"/>
    <w:rsid w:val="00BE693A"/>
    <w:rsid w:val="00BF01ED"/>
    <w:rsid w:val="00BF479D"/>
    <w:rsid w:val="00C11DD5"/>
    <w:rsid w:val="00C1664D"/>
    <w:rsid w:val="00C63B62"/>
    <w:rsid w:val="00C82F0B"/>
    <w:rsid w:val="00C84862"/>
    <w:rsid w:val="00C94841"/>
    <w:rsid w:val="00CA04E2"/>
    <w:rsid w:val="00CB2110"/>
    <w:rsid w:val="00CB5B93"/>
    <w:rsid w:val="00CC5FEE"/>
    <w:rsid w:val="00CD59B6"/>
    <w:rsid w:val="00CE4D8C"/>
    <w:rsid w:val="00CF020E"/>
    <w:rsid w:val="00D116AC"/>
    <w:rsid w:val="00D12392"/>
    <w:rsid w:val="00D176A8"/>
    <w:rsid w:val="00D21679"/>
    <w:rsid w:val="00D27CE1"/>
    <w:rsid w:val="00D368B6"/>
    <w:rsid w:val="00D46DCE"/>
    <w:rsid w:val="00D54127"/>
    <w:rsid w:val="00D76D8E"/>
    <w:rsid w:val="00D951C6"/>
    <w:rsid w:val="00D97DD7"/>
    <w:rsid w:val="00DA7725"/>
    <w:rsid w:val="00DB071F"/>
    <w:rsid w:val="00DB0D37"/>
    <w:rsid w:val="00DF4A03"/>
    <w:rsid w:val="00E02F66"/>
    <w:rsid w:val="00E161BE"/>
    <w:rsid w:val="00E3473F"/>
    <w:rsid w:val="00E62567"/>
    <w:rsid w:val="00E64EFC"/>
    <w:rsid w:val="00E71B1C"/>
    <w:rsid w:val="00E729DE"/>
    <w:rsid w:val="00E766CF"/>
    <w:rsid w:val="00E85139"/>
    <w:rsid w:val="00EB68E6"/>
    <w:rsid w:val="00ED016A"/>
    <w:rsid w:val="00EE26BA"/>
    <w:rsid w:val="00EE41AB"/>
    <w:rsid w:val="00EE4637"/>
    <w:rsid w:val="00EF2EAB"/>
    <w:rsid w:val="00EF3570"/>
    <w:rsid w:val="00F31A44"/>
    <w:rsid w:val="00F34308"/>
    <w:rsid w:val="00F55D7C"/>
    <w:rsid w:val="00F5685F"/>
    <w:rsid w:val="00F62148"/>
    <w:rsid w:val="00F67FBA"/>
    <w:rsid w:val="00F70BBC"/>
    <w:rsid w:val="00F80CCD"/>
    <w:rsid w:val="00F9256F"/>
    <w:rsid w:val="00F97AF4"/>
    <w:rsid w:val="00FA2641"/>
    <w:rsid w:val="00FB3EE8"/>
    <w:rsid w:val="00FD1EE7"/>
    <w:rsid w:val="00FD7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3B69"/>
  <w15:docId w15:val="{DC014B3B-26DA-D14A-A34A-64A8E0297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1A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1A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3E61A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page number"/>
    <w:rsid w:val="003E61A6"/>
    <w:rPr>
      <w:rFonts w:ascii="Times New Roman" w:hAnsi="Times New Roman" w:cs="Times New Roman"/>
    </w:rPr>
  </w:style>
  <w:style w:type="paragraph" w:customStyle="1" w:styleId="ConsPlusNormal">
    <w:name w:val="ConsPlusNormal"/>
    <w:link w:val="ConsPlusNormal0"/>
    <w:uiPriority w:val="99"/>
    <w:rsid w:val="003E61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styleId="a4">
    <w:name w:val="header"/>
    <w:basedOn w:val="a"/>
    <w:link w:val="a5"/>
    <w:rsid w:val="003E61A6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5">
    <w:name w:val="Верхний колонтитул Знак"/>
    <w:link w:val="a4"/>
    <w:rsid w:val="003E61A6"/>
    <w:rPr>
      <w:rFonts w:ascii="Arial" w:eastAsia="Times New Roman" w:hAnsi="Arial" w:cs="Times New Roman"/>
      <w:noProof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3E61A6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7">
    <w:name w:val="Нижний колонтитул Знак"/>
    <w:link w:val="a6"/>
    <w:uiPriority w:val="99"/>
    <w:rsid w:val="003E61A6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8">
    <w:name w:val="Normal (Web)"/>
    <w:basedOn w:val="a"/>
    <w:uiPriority w:val="99"/>
    <w:rsid w:val="003E61A6"/>
    <w:pPr>
      <w:spacing w:before="100" w:beforeAutospacing="1" w:after="100" w:afterAutospacing="1"/>
    </w:pPr>
  </w:style>
  <w:style w:type="paragraph" w:styleId="a9">
    <w:name w:val="Body Text Indent"/>
    <w:basedOn w:val="a"/>
    <w:link w:val="1"/>
    <w:rsid w:val="003E61A6"/>
    <w:pPr>
      <w:spacing w:after="120" w:line="480" w:lineRule="auto"/>
    </w:pPr>
  </w:style>
  <w:style w:type="character" w:customStyle="1" w:styleId="aa">
    <w:name w:val="Основной текст с отступом Знак"/>
    <w:uiPriority w:val="99"/>
    <w:semiHidden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с отступом Знак1"/>
    <w:link w:val="a9"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Текст1"/>
    <w:basedOn w:val="a"/>
    <w:rsid w:val="003E61A6"/>
    <w:pPr>
      <w:suppressAutoHyphens/>
      <w:spacing w:line="288" w:lineRule="auto"/>
      <w:ind w:firstLine="720"/>
    </w:pPr>
    <w:rPr>
      <w:rFonts w:ascii="Courier New" w:hAnsi="Courier New" w:cs="Courier New"/>
      <w:lang w:eastAsia="ar-SA"/>
    </w:rPr>
  </w:style>
  <w:style w:type="paragraph" w:styleId="ab">
    <w:name w:val="List Paragraph"/>
    <w:basedOn w:val="a"/>
    <w:link w:val="ac"/>
    <w:uiPriority w:val="34"/>
    <w:qFormat/>
    <w:rsid w:val="003E61A6"/>
    <w:pPr>
      <w:ind w:left="720"/>
      <w:contextualSpacing/>
    </w:pPr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3E61A6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3E61A6"/>
    <w:pPr>
      <w:widowControl w:val="0"/>
      <w:suppressAutoHyphens/>
      <w:ind w:firstLine="720"/>
    </w:pPr>
    <w:rPr>
      <w:rFonts w:ascii="Consultant" w:eastAsia="Arial" w:hAnsi="Consultant"/>
      <w:sz w:val="22"/>
      <w:szCs w:val="22"/>
      <w:lang w:eastAsia="ar-SA"/>
    </w:rPr>
  </w:style>
  <w:style w:type="character" w:customStyle="1" w:styleId="ConsNormal0">
    <w:name w:val="ConsNormal Знак"/>
    <w:link w:val="ConsNormal"/>
    <w:rsid w:val="003E61A6"/>
    <w:rPr>
      <w:rFonts w:ascii="Consultant" w:eastAsia="Arial" w:hAnsi="Consultant"/>
      <w:sz w:val="22"/>
      <w:szCs w:val="22"/>
      <w:lang w:eastAsia="ar-SA" w:bidi="ar-SA"/>
    </w:rPr>
  </w:style>
  <w:style w:type="paragraph" w:customStyle="1" w:styleId="11">
    <w:name w:val="заголовок 11"/>
    <w:basedOn w:val="a"/>
    <w:next w:val="a"/>
    <w:uiPriority w:val="99"/>
    <w:rsid w:val="003E61A6"/>
    <w:pPr>
      <w:keepNext/>
      <w:snapToGrid w:val="0"/>
      <w:jc w:val="center"/>
    </w:pPr>
    <w:rPr>
      <w:rFonts w:eastAsia="Calibri"/>
    </w:rPr>
  </w:style>
  <w:style w:type="paragraph" w:customStyle="1" w:styleId="Heading">
    <w:name w:val="Heading"/>
    <w:rsid w:val="003E61A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nformat">
    <w:name w:val="ConsNonformat"/>
    <w:uiPriority w:val="99"/>
    <w:rsid w:val="003E61A6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ConsPlusNormal0">
    <w:name w:val="ConsPlusNormal Знак"/>
    <w:link w:val="ConsPlusNormal"/>
    <w:uiPriority w:val="99"/>
    <w:rsid w:val="003E61A6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ListParagraph1">
    <w:name w:val="List Paragraph1"/>
    <w:basedOn w:val="a"/>
    <w:uiPriority w:val="99"/>
    <w:rsid w:val="003E61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3E61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TextNormal">
    <w:name w:val="Text Normal"/>
    <w:basedOn w:val="a"/>
    <w:rsid w:val="003E61A6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paragraph" w:customStyle="1" w:styleId="20">
    <w:name w:val="20"/>
    <w:basedOn w:val="a"/>
    <w:uiPriority w:val="99"/>
    <w:rsid w:val="003E61A6"/>
    <w:pPr>
      <w:suppressAutoHyphens/>
      <w:spacing w:before="104" w:after="104"/>
      <w:ind w:left="104" w:right="104"/>
    </w:pPr>
    <w:rPr>
      <w:lang w:eastAsia="ar-SA"/>
    </w:rPr>
  </w:style>
  <w:style w:type="paragraph" w:customStyle="1" w:styleId="31">
    <w:name w:val="Абзац списка3"/>
    <w:basedOn w:val="a"/>
    <w:uiPriority w:val="99"/>
    <w:rsid w:val="003E61A6"/>
    <w:pPr>
      <w:suppressAutoHyphens/>
      <w:ind w:left="720"/>
    </w:pPr>
    <w:rPr>
      <w:rFonts w:eastAsia="Calibri"/>
      <w:lang w:eastAsia="ar-SA"/>
    </w:rPr>
  </w:style>
  <w:style w:type="paragraph" w:styleId="af">
    <w:name w:val="Plain Text"/>
    <w:basedOn w:val="a"/>
    <w:link w:val="af0"/>
    <w:rsid w:val="007C425F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rsid w:val="007C425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2108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1">
    <w:name w:val="Hyperlink"/>
    <w:uiPriority w:val="99"/>
    <w:unhideWhenUsed/>
    <w:rsid w:val="00682012"/>
    <w:rPr>
      <w:color w:val="0000FF"/>
      <w:u w:val="single"/>
    </w:rPr>
  </w:style>
  <w:style w:type="character" w:customStyle="1" w:styleId="ac">
    <w:name w:val="Абзац списка Знак"/>
    <w:link w:val="ab"/>
    <w:uiPriority w:val="34"/>
    <w:locked/>
    <w:rsid w:val="006B4A4C"/>
    <w:rPr>
      <w:rFonts w:ascii="Times New Roman" w:eastAsia="Times New Roman" w:hAnsi="Times New Roman"/>
    </w:rPr>
  </w:style>
  <w:style w:type="paragraph" w:customStyle="1" w:styleId="Normal0">
    <w:name w:val="Normal_0"/>
    <w:qFormat/>
    <w:rsid w:val="00C223E6"/>
    <w:rPr>
      <w:rFonts w:ascii="Times New Roman" w:eastAsia="Times New Roman" w:hAnsi="Times New Roman"/>
      <w:sz w:val="24"/>
      <w:szCs w:val="24"/>
    </w:rPr>
  </w:style>
  <w:style w:type="paragraph" w:styleId="af2">
    <w:name w:val="No Spacing"/>
    <w:uiPriority w:val="1"/>
    <w:qFormat/>
    <w:rsid w:val="00BF479D"/>
    <w:rPr>
      <w:sz w:val="22"/>
      <w:szCs w:val="22"/>
      <w:lang w:eastAsia="en-US"/>
    </w:rPr>
  </w:style>
  <w:style w:type="paragraph" w:customStyle="1" w:styleId="af3">
    <w:name w:val="Содержимое таблицы"/>
    <w:basedOn w:val="a"/>
    <w:rsid w:val="0036172A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character" w:customStyle="1" w:styleId="apple-converted-space">
    <w:name w:val="apple-converted-space"/>
    <w:basedOn w:val="a0"/>
    <w:rsid w:val="000A6F19"/>
  </w:style>
  <w:style w:type="table" w:styleId="af4">
    <w:name w:val="Table Grid"/>
    <w:basedOn w:val="a1"/>
    <w:uiPriority w:val="59"/>
    <w:rsid w:val="005E1E4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"/>
    <w:basedOn w:val="a1"/>
    <w:next w:val="af4"/>
    <w:uiPriority w:val="59"/>
    <w:rsid w:val="00183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1E724B"/>
  </w:style>
  <w:style w:type="paragraph" w:styleId="af5">
    <w:name w:val="Balloon Text"/>
    <w:basedOn w:val="a"/>
    <w:link w:val="af6"/>
    <w:uiPriority w:val="99"/>
    <w:semiHidden/>
    <w:unhideWhenUsed/>
    <w:rsid w:val="00D116A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116AC"/>
    <w:rPr>
      <w:rFonts w:ascii="Tahoma" w:eastAsia="Times New Roman" w:hAnsi="Tahoma" w:cs="Tahoma"/>
      <w:sz w:val="16"/>
      <w:szCs w:val="16"/>
    </w:rPr>
  </w:style>
  <w:style w:type="character" w:styleId="af7">
    <w:name w:val="Subtle Emphasis"/>
    <w:basedOn w:val="a0"/>
    <w:qFormat/>
    <w:rsid w:val="00BF01E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4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MLAW;n=129338;fld=134;dst=10018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59;fld=13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11748-CA81-4A40-A7EE-EB3DC9974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18</Pages>
  <Words>8353</Words>
  <Characters>47613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55855</CharactersWithSpaces>
  <SharedDoc>false</SharedDoc>
  <HLinks>
    <vt:vector size="30" baseType="variant">
      <vt:variant>
        <vt:i4>7864374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consultantplus://offline/ref=42ED9E880A95D84211A375EECEF0D0B8EF7AAD5CA417B10AAE5F6D037A7E97872276E7C9AD467Dk2I</vt:lpwstr>
      </vt:variant>
      <vt:variant>
        <vt:lpwstr/>
      </vt:variant>
      <vt:variant>
        <vt:i4>7471225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consultantplus://offline/main?base=MLAW;n=129338;fld=134;dst=100180</vt:lpwstr>
      </vt:variant>
      <vt:variant>
        <vt:lpwstr/>
      </vt:variant>
      <vt:variant>
        <vt:i4>2097202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consultantplus://offline/ref=E7B0DCAAA1F8CE08D814144AF0FEE74341A420B7200FEECFA51E0279703910E1711039707D2AB47Ai0DFJ</vt:lpwstr>
      </vt:variant>
      <vt:variant>
        <vt:lpwstr/>
      </vt:variant>
      <vt:variant>
        <vt:i4>7405680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consultantplus://offline/main?base=LAW;n=116659;fld=134</vt:lpwstr>
      </vt:variant>
      <vt:variant>
        <vt:lpwstr/>
      </vt:variant>
      <vt:variant>
        <vt:i4>7798904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consultantplus://offline/main?base=LAW;n=112770;fld=134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gz4</dc:creator>
  <cp:lastModifiedBy>Москвин Евгений Вячеславович</cp:lastModifiedBy>
  <cp:revision>14</cp:revision>
  <cp:lastPrinted>2025-09-17T12:21:00Z</cp:lastPrinted>
  <dcterms:created xsi:type="dcterms:W3CDTF">2025-09-17T07:36:00Z</dcterms:created>
  <dcterms:modified xsi:type="dcterms:W3CDTF">2025-09-17T12:51:00Z</dcterms:modified>
</cp:coreProperties>
</file>