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726" w:rsidRPr="00B557F2" w:rsidRDefault="0081739B" w:rsidP="00BC4726">
      <w:pPr>
        <w:pStyle w:val="32"/>
        <w:tabs>
          <w:tab w:val="left" w:pos="180"/>
          <w:tab w:val="num" w:pos="360"/>
          <w:tab w:val="num" w:pos="720"/>
          <w:tab w:val="left" w:pos="900"/>
        </w:tabs>
        <w:suppressAutoHyphens/>
        <w:ind w:left="0"/>
        <w:jc w:val="right"/>
        <w:rPr>
          <w:b/>
          <w:bCs/>
          <w:sz w:val="20"/>
          <w:szCs w:val="20"/>
        </w:rPr>
      </w:pPr>
      <w:bookmarkStart w:id="0" w:name="_GoBack"/>
      <w:bookmarkEnd w:id="0"/>
      <w:r>
        <w:rPr>
          <w:b/>
          <w:bCs/>
          <w:sz w:val="20"/>
          <w:szCs w:val="20"/>
        </w:rPr>
        <w:t xml:space="preserve">                                                                                                                                                                                                                                                                                                                                                                                                                                                                                                                                                                                                                                                                                                                                                                                                                                                                                                                                                                                                                                                                                                                                                                                                                                                                                                                                                                                                                                                                                                                                                                                                                                                                                                                                                                                                                                                                                                                                                                                                                                                                                                                                                                                                                                                                                                                                                                                                          </w:t>
      </w:r>
    </w:p>
    <w:p w:rsidR="00C82D5E" w:rsidRPr="00096FB1" w:rsidRDefault="007B2417" w:rsidP="00C82D5E">
      <w:pPr>
        <w:pStyle w:val="af0"/>
        <w:rPr>
          <w:sz w:val="26"/>
          <w:szCs w:val="26"/>
          <w:lang w:val="ru-RU"/>
        </w:rPr>
      </w:pPr>
      <w:r>
        <w:rPr>
          <w:sz w:val="26"/>
          <w:szCs w:val="26"/>
          <w:lang w:val="ru-RU"/>
        </w:rPr>
        <w:t>Проект г</w:t>
      </w:r>
      <w:r w:rsidR="00C82D5E" w:rsidRPr="00476328">
        <w:rPr>
          <w:sz w:val="26"/>
          <w:szCs w:val="26"/>
        </w:rPr>
        <w:t>осударственн</w:t>
      </w:r>
      <w:r>
        <w:rPr>
          <w:sz w:val="26"/>
          <w:szCs w:val="26"/>
          <w:lang w:val="ru-RU"/>
        </w:rPr>
        <w:t>ого</w:t>
      </w:r>
      <w:r w:rsidR="00C82D5E" w:rsidRPr="00476328">
        <w:rPr>
          <w:sz w:val="26"/>
          <w:szCs w:val="26"/>
        </w:rPr>
        <w:t xml:space="preserve"> контракт</w:t>
      </w:r>
      <w:r>
        <w:rPr>
          <w:sz w:val="26"/>
          <w:szCs w:val="26"/>
          <w:lang w:val="ru-RU"/>
        </w:rPr>
        <w:t>а</w:t>
      </w:r>
      <w:r w:rsidR="00C82D5E" w:rsidRPr="00476328">
        <w:rPr>
          <w:sz w:val="26"/>
          <w:szCs w:val="26"/>
        </w:rPr>
        <w:t xml:space="preserve"> № </w:t>
      </w:r>
    </w:p>
    <w:p w:rsidR="00C82D5E" w:rsidRPr="00476328" w:rsidRDefault="0078035B" w:rsidP="005A3110">
      <w:pPr>
        <w:jc w:val="center"/>
        <w:rPr>
          <w:b/>
          <w:sz w:val="26"/>
          <w:szCs w:val="26"/>
        </w:rPr>
      </w:pPr>
      <w:r w:rsidRPr="0078035B">
        <w:rPr>
          <w:b/>
          <w:sz w:val="26"/>
          <w:szCs w:val="26"/>
        </w:rPr>
        <w:t xml:space="preserve">на оказание услуг по </w:t>
      </w:r>
      <w:r w:rsidR="005A3110">
        <w:rPr>
          <w:b/>
          <w:sz w:val="26"/>
          <w:szCs w:val="26"/>
        </w:rPr>
        <w:t>сопровождению</w:t>
      </w:r>
      <w:r w:rsidR="008D3176">
        <w:rPr>
          <w:b/>
          <w:sz w:val="26"/>
          <w:szCs w:val="26"/>
        </w:rPr>
        <w:t xml:space="preserve"> </w:t>
      </w:r>
      <w:r w:rsidR="00910E0D">
        <w:rPr>
          <w:b/>
          <w:sz w:val="26"/>
          <w:szCs w:val="26"/>
        </w:rPr>
        <w:t xml:space="preserve">программного продукта </w:t>
      </w:r>
      <w:r w:rsidR="005A3110">
        <w:rPr>
          <w:b/>
          <w:sz w:val="26"/>
          <w:szCs w:val="26"/>
        </w:rPr>
        <w:t>1С</w:t>
      </w:r>
    </w:p>
    <w:p w:rsidR="00C82D5E" w:rsidRPr="00FF4B46" w:rsidRDefault="00C82D5E" w:rsidP="00C82D5E">
      <w:pPr>
        <w:pStyle w:val="ae"/>
        <w:rPr>
          <w:sz w:val="26"/>
          <w:szCs w:val="26"/>
          <w:lang w:val="ru-RU"/>
        </w:rPr>
      </w:pPr>
    </w:p>
    <w:p w:rsidR="00C82D5E" w:rsidRPr="007B2417" w:rsidRDefault="00FF4B46" w:rsidP="00165128">
      <w:pPr>
        <w:pStyle w:val="ae"/>
        <w:tabs>
          <w:tab w:val="left" w:pos="6663"/>
        </w:tabs>
        <w:spacing w:after="0"/>
        <w:rPr>
          <w:sz w:val="26"/>
          <w:szCs w:val="26"/>
          <w:lang w:val="ru-RU"/>
        </w:rPr>
      </w:pPr>
      <w:r>
        <w:rPr>
          <w:sz w:val="26"/>
          <w:szCs w:val="26"/>
        </w:rPr>
        <w:t>г.</w:t>
      </w:r>
      <w:r w:rsidR="007B2417">
        <w:rPr>
          <w:sz w:val="26"/>
          <w:szCs w:val="26"/>
          <w:lang w:val="ru-RU"/>
        </w:rPr>
        <w:t xml:space="preserve"> </w:t>
      </w:r>
      <w:r>
        <w:rPr>
          <w:sz w:val="26"/>
          <w:szCs w:val="26"/>
          <w:lang w:val="ru-RU"/>
        </w:rPr>
        <w:t>Тверь</w:t>
      </w:r>
      <w:r w:rsidR="007B2417">
        <w:rPr>
          <w:sz w:val="26"/>
          <w:szCs w:val="26"/>
          <w:lang w:val="ru-RU"/>
        </w:rPr>
        <w:t xml:space="preserve">                                                                                        </w:t>
      </w:r>
      <w:r w:rsidR="007B2417">
        <w:rPr>
          <w:sz w:val="26"/>
          <w:szCs w:val="26"/>
        </w:rPr>
        <w:t>«</w:t>
      </w:r>
      <w:r w:rsidR="007B2417">
        <w:rPr>
          <w:sz w:val="26"/>
          <w:szCs w:val="26"/>
          <w:lang w:val="ru-RU"/>
        </w:rPr>
        <w:t>__</w:t>
      </w:r>
      <w:r w:rsidR="007B2417" w:rsidRPr="00476328">
        <w:rPr>
          <w:sz w:val="26"/>
          <w:szCs w:val="26"/>
        </w:rPr>
        <w:t>»</w:t>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rPr>
        <w:softHyphen/>
      </w:r>
      <w:r w:rsidR="007B2417">
        <w:rPr>
          <w:sz w:val="26"/>
          <w:szCs w:val="26"/>
          <w:lang w:val="ru-RU"/>
        </w:rPr>
        <w:t>_______________</w:t>
      </w:r>
      <w:r w:rsidR="007B2417" w:rsidRPr="00476328">
        <w:rPr>
          <w:sz w:val="26"/>
          <w:szCs w:val="26"/>
        </w:rPr>
        <w:t>20</w:t>
      </w:r>
      <w:r w:rsidR="007B2417">
        <w:rPr>
          <w:sz w:val="26"/>
          <w:szCs w:val="26"/>
          <w:lang w:val="ru-RU"/>
        </w:rPr>
        <w:t>__</w:t>
      </w:r>
      <w:r w:rsidR="007B2417" w:rsidRPr="00476328">
        <w:rPr>
          <w:sz w:val="26"/>
          <w:szCs w:val="26"/>
        </w:rPr>
        <w:t>г</w:t>
      </w:r>
      <w:r w:rsidR="007B2417">
        <w:rPr>
          <w:sz w:val="26"/>
          <w:szCs w:val="26"/>
          <w:lang w:val="ru-RU"/>
        </w:rPr>
        <w:t>.</w:t>
      </w:r>
    </w:p>
    <w:p w:rsidR="00C82D5E" w:rsidRPr="00476328" w:rsidRDefault="00C82D5E" w:rsidP="00C82D5E">
      <w:pPr>
        <w:jc w:val="both"/>
        <w:rPr>
          <w:iCs/>
          <w:sz w:val="26"/>
          <w:szCs w:val="26"/>
        </w:rPr>
      </w:pPr>
    </w:p>
    <w:p w:rsidR="000D51C6" w:rsidRDefault="00BF1D7E" w:rsidP="00EC05F4">
      <w:pPr>
        <w:shd w:val="clear" w:color="auto" w:fill="FFFFFF"/>
        <w:suppressAutoHyphens/>
        <w:ind w:firstLine="709"/>
        <w:jc w:val="both"/>
        <w:rPr>
          <w:sz w:val="26"/>
          <w:szCs w:val="26"/>
        </w:rPr>
      </w:pPr>
      <w:proofErr w:type="gramStart"/>
      <w:r w:rsidRPr="00F1681B">
        <w:rPr>
          <w:sz w:val="26"/>
          <w:szCs w:val="26"/>
        </w:rPr>
        <w:t xml:space="preserve">От имени Российской Федерации Управление Федеральной службы исполнения наказаний по Тверской области (УФСИН России по Тверской области), именуемое </w:t>
      </w:r>
      <w:r w:rsidR="00E562B6">
        <w:rPr>
          <w:sz w:val="26"/>
          <w:szCs w:val="26"/>
        </w:rPr>
        <w:br/>
      </w:r>
      <w:r w:rsidRPr="00F1681B">
        <w:rPr>
          <w:sz w:val="26"/>
          <w:szCs w:val="26"/>
        </w:rPr>
        <w:t xml:space="preserve">в дальнейшем «Заказчик», в лице </w:t>
      </w:r>
      <w:r w:rsidR="00393A6E">
        <w:rPr>
          <w:sz w:val="26"/>
          <w:szCs w:val="26"/>
        </w:rPr>
        <w:t>______________________________</w:t>
      </w:r>
      <w:r w:rsidRPr="00F1681B">
        <w:rPr>
          <w:sz w:val="26"/>
          <w:szCs w:val="26"/>
        </w:rPr>
        <w:t xml:space="preserve">, действующего </w:t>
      </w:r>
      <w:r w:rsidR="00D63A64">
        <w:rPr>
          <w:sz w:val="26"/>
          <w:szCs w:val="26"/>
        </w:rPr>
        <w:br/>
      </w:r>
      <w:r w:rsidRPr="00F1681B">
        <w:rPr>
          <w:sz w:val="26"/>
          <w:szCs w:val="26"/>
        </w:rPr>
        <w:t>на</w:t>
      </w:r>
      <w:r w:rsidR="00D63A64">
        <w:rPr>
          <w:sz w:val="26"/>
          <w:szCs w:val="26"/>
        </w:rPr>
        <w:t xml:space="preserve"> </w:t>
      </w:r>
      <w:r w:rsidRPr="00F1681B">
        <w:rPr>
          <w:sz w:val="26"/>
          <w:szCs w:val="26"/>
        </w:rPr>
        <w:t>основании</w:t>
      </w:r>
      <w:r w:rsidR="00D63A64">
        <w:rPr>
          <w:sz w:val="26"/>
          <w:szCs w:val="26"/>
        </w:rPr>
        <w:t xml:space="preserve"> </w:t>
      </w:r>
      <w:r w:rsidR="00393A6E">
        <w:rPr>
          <w:sz w:val="26"/>
          <w:szCs w:val="26"/>
        </w:rPr>
        <w:t>__________________</w:t>
      </w:r>
      <w:r w:rsidRPr="00F1681B">
        <w:rPr>
          <w:sz w:val="26"/>
          <w:szCs w:val="26"/>
        </w:rPr>
        <w:t>,</w:t>
      </w:r>
      <w:r w:rsidRPr="00F1681B">
        <w:rPr>
          <w:color w:val="FF0000"/>
          <w:sz w:val="26"/>
          <w:szCs w:val="26"/>
        </w:rPr>
        <w:t xml:space="preserve"> </w:t>
      </w:r>
      <w:r w:rsidRPr="00F1681B">
        <w:rPr>
          <w:sz w:val="26"/>
          <w:szCs w:val="26"/>
        </w:rPr>
        <w:t>с одной стороны и ________________,</w:t>
      </w:r>
      <w:r w:rsidR="00D63A64">
        <w:rPr>
          <w:sz w:val="26"/>
          <w:szCs w:val="26"/>
        </w:rPr>
        <w:t xml:space="preserve"> </w:t>
      </w:r>
      <w:r w:rsidRPr="00F1681B">
        <w:rPr>
          <w:sz w:val="26"/>
          <w:szCs w:val="26"/>
        </w:rPr>
        <w:t xml:space="preserve">именуемое </w:t>
      </w:r>
      <w:r w:rsidR="00D63A64">
        <w:rPr>
          <w:sz w:val="26"/>
          <w:szCs w:val="26"/>
        </w:rPr>
        <w:br/>
      </w:r>
      <w:r w:rsidRPr="00F1681B">
        <w:rPr>
          <w:sz w:val="26"/>
          <w:szCs w:val="26"/>
        </w:rPr>
        <w:t>в дальнейшем «</w:t>
      </w:r>
      <w:r w:rsidRPr="00F1681B">
        <w:rPr>
          <w:b/>
          <w:sz w:val="26"/>
          <w:szCs w:val="26"/>
        </w:rPr>
        <w:t>Исполнитель</w:t>
      </w:r>
      <w:r w:rsidRPr="00F1681B">
        <w:rPr>
          <w:sz w:val="26"/>
          <w:szCs w:val="26"/>
        </w:rPr>
        <w:t xml:space="preserve">», в лице ___________________________________, действующего на основании _____________________________ с другой стороны, </w:t>
      </w:r>
      <w:r w:rsidRPr="00F1681B">
        <w:rPr>
          <w:noProof/>
          <w:sz w:val="26"/>
          <w:szCs w:val="26"/>
        </w:rPr>
        <w:t>вместе именуемые Стороны,</w:t>
      </w:r>
      <w:r w:rsidRPr="00F1681B">
        <w:rPr>
          <w:sz w:val="26"/>
          <w:szCs w:val="26"/>
        </w:rPr>
        <w:t xml:space="preserve"> на основании п.4, ч.1, ст. 93 Федерального закона </w:t>
      </w:r>
      <w:r w:rsidR="00E562B6">
        <w:rPr>
          <w:sz w:val="26"/>
          <w:szCs w:val="26"/>
        </w:rPr>
        <w:br/>
      </w:r>
      <w:r w:rsidRPr="00F1681B">
        <w:rPr>
          <w:sz w:val="26"/>
          <w:szCs w:val="26"/>
        </w:rPr>
        <w:t>от 05.04.2013 № 44-ФЗ «О контрактной</w:t>
      </w:r>
      <w:proofErr w:type="gramEnd"/>
      <w:r w:rsidRPr="00F1681B">
        <w:rPr>
          <w:sz w:val="26"/>
          <w:szCs w:val="26"/>
        </w:rPr>
        <w:t xml:space="preserve"> системе в сфере закупок, товаров, работ, услуг для обеспечения государственных и муниципальных нужд» ИКЗ: </w:t>
      </w:r>
      <w:r w:rsidR="00350550" w:rsidRPr="00350550">
        <w:rPr>
          <w:sz w:val="26"/>
          <w:szCs w:val="26"/>
        </w:rPr>
        <w:t>261690300629069500100100200836202242</w:t>
      </w:r>
      <w:r w:rsidRPr="00F1681B">
        <w:rPr>
          <w:sz w:val="26"/>
          <w:szCs w:val="26"/>
        </w:rPr>
        <w:t xml:space="preserve"> заключили настоящий </w:t>
      </w:r>
      <w:r w:rsidR="00C8473E">
        <w:rPr>
          <w:sz w:val="26"/>
          <w:szCs w:val="26"/>
        </w:rPr>
        <w:t xml:space="preserve">Государственный </w:t>
      </w:r>
      <w:r w:rsidRPr="00F1681B">
        <w:rPr>
          <w:sz w:val="26"/>
          <w:szCs w:val="26"/>
        </w:rPr>
        <w:t xml:space="preserve">контракт </w:t>
      </w:r>
      <w:r w:rsidR="00C8473E">
        <w:rPr>
          <w:sz w:val="26"/>
          <w:szCs w:val="26"/>
        </w:rPr>
        <w:t>(дале</w:t>
      </w:r>
      <w:proofErr w:type="gramStart"/>
      <w:r w:rsidR="00C8473E">
        <w:rPr>
          <w:sz w:val="26"/>
          <w:szCs w:val="26"/>
        </w:rPr>
        <w:t>е-</w:t>
      </w:r>
      <w:proofErr w:type="gramEnd"/>
      <w:r w:rsidR="00C8473E">
        <w:rPr>
          <w:sz w:val="26"/>
          <w:szCs w:val="26"/>
        </w:rPr>
        <w:t xml:space="preserve"> Контракт) </w:t>
      </w:r>
      <w:r w:rsidRPr="00F1681B">
        <w:rPr>
          <w:sz w:val="26"/>
          <w:szCs w:val="26"/>
        </w:rPr>
        <w:t>о нижеследующем:</w:t>
      </w:r>
    </w:p>
    <w:p w:rsidR="00D41123" w:rsidRDefault="00D41123" w:rsidP="00EC05F4">
      <w:pPr>
        <w:shd w:val="clear" w:color="auto" w:fill="FFFFFF"/>
        <w:suppressAutoHyphens/>
        <w:ind w:firstLine="709"/>
        <w:jc w:val="both"/>
        <w:rPr>
          <w:sz w:val="26"/>
          <w:szCs w:val="26"/>
        </w:rPr>
      </w:pPr>
    </w:p>
    <w:p w:rsidR="00EC05F4" w:rsidRDefault="004615CB" w:rsidP="00D41123">
      <w:pPr>
        <w:spacing w:before="120"/>
        <w:ind w:left="900"/>
        <w:jc w:val="center"/>
        <w:rPr>
          <w:b/>
          <w:bCs/>
          <w:sz w:val="28"/>
          <w:szCs w:val="28"/>
        </w:rPr>
      </w:pPr>
      <w:r>
        <w:rPr>
          <w:b/>
          <w:bCs/>
          <w:sz w:val="28"/>
          <w:szCs w:val="28"/>
        </w:rPr>
        <w:t xml:space="preserve">1. </w:t>
      </w:r>
      <w:r w:rsidR="00D41123" w:rsidRPr="00D41123">
        <w:rPr>
          <w:b/>
          <w:bCs/>
          <w:sz w:val="26"/>
          <w:szCs w:val="26"/>
        </w:rPr>
        <w:t>ПРЕДМЕТ КОНТРАКТА</w:t>
      </w:r>
      <w:r w:rsidR="00D41123">
        <w:rPr>
          <w:b/>
          <w:bCs/>
          <w:sz w:val="28"/>
          <w:szCs w:val="28"/>
        </w:rPr>
        <w:t xml:space="preserve"> </w:t>
      </w:r>
    </w:p>
    <w:p w:rsidR="00D41123" w:rsidRPr="004615CB" w:rsidRDefault="00D41123" w:rsidP="00D41123">
      <w:pPr>
        <w:ind w:left="900"/>
        <w:jc w:val="center"/>
        <w:rPr>
          <w:b/>
          <w:bCs/>
          <w:sz w:val="28"/>
          <w:szCs w:val="28"/>
        </w:rPr>
      </w:pPr>
    </w:p>
    <w:p w:rsidR="00F34B2F" w:rsidRPr="00F34B2F" w:rsidRDefault="00F34B2F" w:rsidP="00D41123">
      <w:pPr>
        <w:pStyle w:val="af9"/>
        <w:ind w:right="-1" w:firstLine="567"/>
        <w:jc w:val="both"/>
        <w:outlineLvl w:val="0"/>
        <w:rPr>
          <w:rFonts w:ascii="Times New Roman" w:hAnsi="Times New Roman"/>
          <w:color w:val="auto"/>
          <w:sz w:val="26"/>
          <w:szCs w:val="26"/>
        </w:rPr>
      </w:pPr>
      <w:r w:rsidRPr="00F34B2F">
        <w:rPr>
          <w:rFonts w:ascii="Times New Roman" w:hAnsi="Times New Roman"/>
          <w:color w:val="auto"/>
          <w:sz w:val="26"/>
          <w:szCs w:val="26"/>
        </w:rPr>
        <w:t>1.1 Исполнитель обязуется оказывать услуги по</w:t>
      </w:r>
      <w:r w:rsidRPr="00F34B2F">
        <w:rPr>
          <w:rFonts w:ascii="Times New Roman" w:hAnsi="Times New Roman"/>
          <w:color w:val="auto"/>
          <w:sz w:val="26"/>
          <w:szCs w:val="26"/>
          <w:lang w:val="ru-RU"/>
        </w:rPr>
        <w:t xml:space="preserve"> </w:t>
      </w:r>
      <w:r w:rsidRPr="00F34B2F">
        <w:rPr>
          <w:rFonts w:ascii="Times New Roman" w:hAnsi="Times New Roman"/>
          <w:color w:val="auto"/>
          <w:sz w:val="26"/>
          <w:szCs w:val="26"/>
        </w:rPr>
        <w:t>сопровождению программного продукта 1С:Предприятие 8.3 (далее услуги) в течение срока действия настоящего Контракта в соответствии  с</w:t>
      </w:r>
      <w:r w:rsidR="00F23F1D">
        <w:rPr>
          <w:rFonts w:ascii="Times New Roman" w:hAnsi="Times New Roman"/>
          <w:color w:val="auto"/>
          <w:sz w:val="26"/>
          <w:szCs w:val="26"/>
          <w:lang w:val="ru-RU"/>
        </w:rPr>
        <w:t>о Спецификацией</w:t>
      </w:r>
      <w:r w:rsidRPr="00F34B2F">
        <w:rPr>
          <w:rFonts w:ascii="Times New Roman" w:hAnsi="Times New Roman"/>
          <w:color w:val="auto"/>
          <w:sz w:val="26"/>
          <w:szCs w:val="26"/>
        </w:rPr>
        <w:t xml:space="preserve"> (Приложение № </w:t>
      </w:r>
      <w:r w:rsidR="00F23F1D">
        <w:rPr>
          <w:rFonts w:ascii="Times New Roman" w:hAnsi="Times New Roman"/>
          <w:color w:val="auto"/>
          <w:sz w:val="26"/>
          <w:szCs w:val="26"/>
          <w:lang w:val="ru-RU"/>
        </w:rPr>
        <w:t>1</w:t>
      </w:r>
      <w:r w:rsidRPr="00F34B2F">
        <w:rPr>
          <w:rFonts w:ascii="Times New Roman" w:hAnsi="Times New Roman"/>
          <w:color w:val="auto"/>
          <w:sz w:val="26"/>
          <w:szCs w:val="26"/>
        </w:rPr>
        <w:t xml:space="preserve"> к Контракту), являющ</w:t>
      </w:r>
      <w:r w:rsidR="00F23F1D">
        <w:rPr>
          <w:rFonts w:ascii="Times New Roman" w:hAnsi="Times New Roman"/>
          <w:color w:val="auto"/>
          <w:sz w:val="26"/>
          <w:szCs w:val="26"/>
          <w:lang w:val="ru-RU"/>
        </w:rPr>
        <w:t>ейся</w:t>
      </w:r>
      <w:r w:rsidRPr="00F34B2F">
        <w:rPr>
          <w:rFonts w:ascii="Times New Roman" w:hAnsi="Times New Roman"/>
          <w:color w:val="auto"/>
          <w:sz w:val="26"/>
          <w:szCs w:val="26"/>
        </w:rPr>
        <w:t xml:space="preserve"> неотъемлемой частью Контракта, в объеме, порядке, сроки, на условиях, предусмотренных Контрактом, а Заказчик обязуется обеспечить приемку и оплату оказанной услуги.</w:t>
      </w:r>
    </w:p>
    <w:p w:rsidR="001F53B2" w:rsidRPr="008C4849" w:rsidRDefault="00F34B2F" w:rsidP="00393A6E">
      <w:pPr>
        <w:ind w:firstLine="567"/>
        <w:jc w:val="both"/>
        <w:rPr>
          <w:bCs/>
        </w:rPr>
      </w:pPr>
      <w:r w:rsidRPr="00BD40B1">
        <w:rPr>
          <w:sz w:val="26"/>
          <w:szCs w:val="26"/>
        </w:rPr>
        <w:t xml:space="preserve">1.2. Требования к услугам, содержание и сроки выполнения услуг определены </w:t>
      </w:r>
      <w:r w:rsidR="00925AB8">
        <w:rPr>
          <w:sz w:val="26"/>
          <w:szCs w:val="26"/>
        </w:rPr>
        <w:br/>
      </w:r>
      <w:r w:rsidRPr="00BD40B1">
        <w:rPr>
          <w:sz w:val="26"/>
          <w:szCs w:val="26"/>
        </w:rPr>
        <w:t xml:space="preserve">в </w:t>
      </w:r>
      <w:r w:rsidR="00925AB8" w:rsidRPr="00F34B2F">
        <w:rPr>
          <w:sz w:val="26"/>
          <w:szCs w:val="26"/>
        </w:rPr>
        <w:t>Техническ</w:t>
      </w:r>
      <w:r w:rsidR="00925AB8">
        <w:rPr>
          <w:sz w:val="26"/>
          <w:szCs w:val="26"/>
        </w:rPr>
        <w:t>ом</w:t>
      </w:r>
      <w:r w:rsidR="00925AB8" w:rsidRPr="00F34B2F">
        <w:rPr>
          <w:sz w:val="26"/>
          <w:szCs w:val="26"/>
        </w:rPr>
        <w:t xml:space="preserve"> задани</w:t>
      </w:r>
      <w:r w:rsidR="00925AB8">
        <w:rPr>
          <w:sz w:val="26"/>
          <w:szCs w:val="26"/>
        </w:rPr>
        <w:t xml:space="preserve">и </w:t>
      </w:r>
      <w:r w:rsidRPr="00BD40B1">
        <w:rPr>
          <w:sz w:val="26"/>
          <w:szCs w:val="26"/>
        </w:rPr>
        <w:t xml:space="preserve"> (Приложение №</w:t>
      </w:r>
      <w:r w:rsidR="00925AB8">
        <w:rPr>
          <w:sz w:val="26"/>
          <w:szCs w:val="26"/>
        </w:rPr>
        <w:t>2</w:t>
      </w:r>
      <w:r w:rsidRPr="00BD40B1">
        <w:rPr>
          <w:sz w:val="26"/>
          <w:szCs w:val="26"/>
        </w:rPr>
        <w:t>), являющ</w:t>
      </w:r>
      <w:r w:rsidR="00601196">
        <w:rPr>
          <w:sz w:val="26"/>
          <w:szCs w:val="26"/>
        </w:rPr>
        <w:t xml:space="preserve">имся </w:t>
      </w:r>
      <w:r w:rsidRPr="00BD40B1">
        <w:rPr>
          <w:sz w:val="26"/>
          <w:szCs w:val="26"/>
        </w:rPr>
        <w:t xml:space="preserve"> неотъемлемой частью настоящего </w:t>
      </w:r>
      <w:r w:rsidR="00C8473E">
        <w:rPr>
          <w:sz w:val="26"/>
          <w:szCs w:val="26"/>
        </w:rPr>
        <w:t>К</w:t>
      </w:r>
      <w:r w:rsidRPr="00BD40B1">
        <w:rPr>
          <w:sz w:val="26"/>
          <w:szCs w:val="26"/>
        </w:rPr>
        <w:t>онтракта.</w:t>
      </w:r>
    </w:p>
    <w:p w:rsidR="00FD55C0" w:rsidRPr="007D56D1" w:rsidRDefault="0071009F" w:rsidP="00FD55C0">
      <w:pPr>
        <w:pStyle w:val="af9"/>
        <w:ind w:right="-1" w:firstLine="567"/>
        <w:jc w:val="both"/>
        <w:outlineLvl w:val="0"/>
        <w:rPr>
          <w:rFonts w:ascii="Times New Roman" w:hAnsi="Times New Roman"/>
          <w:color w:val="auto"/>
          <w:sz w:val="26"/>
          <w:szCs w:val="26"/>
        </w:rPr>
      </w:pPr>
      <w:r w:rsidRPr="00971578">
        <w:rPr>
          <w:noProof/>
          <w:sz w:val="26"/>
        </w:rPr>
        <w:t>1</w:t>
      </w:r>
      <w:r w:rsidR="00D20E92" w:rsidRPr="00971578">
        <w:rPr>
          <w:noProof/>
          <w:sz w:val="26"/>
        </w:rPr>
        <w:t>.</w:t>
      </w:r>
      <w:r w:rsidR="001F53B2" w:rsidRPr="00971578">
        <w:rPr>
          <w:noProof/>
          <w:sz w:val="26"/>
        </w:rPr>
        <w:t>3</w:t>
      </w:r>
      <w:r w:rsidR="00A958BE" w:rsidRPr="00A958BE">
        <w:rPr>
          <w:sz w:val="26"/>
          <w:szCs w:val="26"/>
        </w:rPr>
        <w:t xml:space="preserve"> </w:t>
      </w:r>
      <w:r w:rsidR="00FD55C0" w:rsidRPr="007D56D1">
        <w:rPr>
          <w:rFonts w:ascii="Times New Roman" w:hAnsi="Times New Roman"/>
          <w:color w:val="auto"/>
          <w:sz w:val="26"/>
          <w:szCs w:val="26"/>
        </w:rPr>
        <w:t>Получателями услуги являются</w:t>
      </w:r>
      <w:r w:rsidR="00171FD0">
        <w:rPr>
          <w:rFonts w:ascii="Times New Roman" w:hAnsi="Times New Roman"/>
          <w:color w:val="auto"/>
          <w:sz w:val="26"/>
          <w:szCs w:val="26"/>
          <w:lang w:val="ru-RU"/>
        </w:rPr>
        <w:t xml:space="preserve"> УФСИН России по Тверской области </w:t>
      </w:r>
      <w:r w:rsidR="009D224D">
        <w:rPr>
          <w:rFonts w:ascii="Times New Roman" w:hAnsi="Times New Roman"/>
          <w:color w:val="auto"/>
          <w:sz w:val="26"/>
          <w:szCs w:val="26"/>
          <w:lang w:val="ru-RU"/>
        </w:rPr>
        <w:br/>
      </w:r>
      <w:r w:rsidR="00171FD0">
        <w:rPr>
          <w:rFonts w:ascii="Times New Roman" w:hAnsi="Times New Roman"/>
          <w:color w:val="auto"/>
          <w:sz w:val="26"/>
          <w:szCs w:val="26"/>
          <w:lang w:val="ru-RU"/>
        </w:rPr>
        <w:t>и</w:t>
      </w:r>
      <w:r w:rsidR="00FD55C0">
        <w:rPr>
          <w:rFonts w:ascii="Times New Roman" w:hAnsi="Times New Roman"/>
          <w:color w:val="auto"/>
          <w:sz w:val="26"/>
          <w:szCs w:val="26"/>
          <w:lang w:val="ru-RU"/>
        </w:rPr>
        <w:t xml:space="preserve"> </w:t>
      </w:r>
      <w:r w:rsidR="00FD55C0" w:rsidRPr="007D56D1">
        <w:rPr>
          <w:rFonts w:ascii="Times New Roman" w:hAnsi="Times New Roman"/>
          <w:color w:val="auto"/>
          <w:sz w:val="26"/>
          <w:szCs w:val="26"/>
        </w:rPr>
        <w:t>учреждени</w:t>
      </w:r>
      <w:r w:rsidR="00171FD0">
        <w:rPr>
          <w:rFonts w:ascii="Times New Roman" w:hAnsi="Times New Roman"/>
          <w:color w:val="auto"/>
          <w:sz w:val="26"/>
          <w:szCs w:val="26"/>
          <w:lang w:val="ru-RU"/>
        </w:rPr>
        <w:t>е</w:t>
      </w:r>
      <w:r w:rsidR="00FD55C0" w:rsidRPr="007D56D1">
        <w:rPr>
          <w:rFonts w:ascii="Times New Roman" w:hAnsi="Times New Roman"/>
          <w:color w:val="auto"/>
          <w:sz w:val="26"/>
          <w:szCs w:val="26"/>
        </w:rPr>
        <w:t>, непосредственно подчиненн</w:t>
      </w:r>
      <w:r w:rsidR="00171FD0">
        <w:rPr>
          <w:rFonts w:ascii="Times New Roman" w:hAnsi="Times New Roman"/>
          <w:color w:val="auto"/>
          <w:sz w:val="26"/>
          <w:szCs w:val="26"/>
          <w:lang w:val="ru-RU"/>
        </w:rPr>
        <w:t>ое</w:t>
      </w:r>
      <w:r w:rsidR="00FD55C0" w:rsidRPr="007D56D1">
        <w:rPr>
          <w:rFonts w:ascii="Times New Roman" w:hAnsi="Times New Roman"/>
          <w:color w:val="auto"/>
          <w:sz w:val="26"/>
          <w:szCs w:val="26"/>
        </w:rPr>
        <w:t xml:space="preserve"> УФСИН России по Тверской области Федеральное казенное учреждение «</w:t>
      </w:r>
      <w:r w:rsidR="00661295">
        <w:rPr>
          <w:rFonts w:ascii="Times New Roman" w:hAnsi="Times New Roman"/>
          <w:color w:val="auto"/>
          <w:sz w:val="26"/>
          <w:szCs w:val="26"/>
          <w:lang w:val="ru-RU"/>
        </w:rPr>
        <w:t>Лечебно-исправительное</w:t>
      </w:r>
      <w:r w:rsidR="00FD55C0" w:rsidRPr="007D56D1">
        <w:rPr>
          <w:rFonts w:ascii="Times New Roman" w:hAnsi="Times New Roman"/>
          <w:color w:val="auto"/>
          <w:sz w:val="26"/>
          <w:szCs w:val="26"/>
        </w:rPr>
        <w:t xml:space="preserve"> </w:t>
      </w:r>
      <w:r w:rsidR="00661295">
        <w:rPr>
          <w:rFonts w:ascii="Times New Roman" w:hAnsi="Times New Roman"/>
          <w:color w:val="auto"/>
          <w:sz w:val="26"/>
          <w:szCs w:val="26"/>
          <w:lang w:val="ru-RU"/>
        </w:rPr>
        <w:t>учреждение</w:t>
      </w:r>
      <w:r w:rsidR="00FD55C0" w:rsidRPr="007D56D1">
        <w:rPr>
          <w:rFonts w:ascii="Times New Roman" w:hAnsi="Times New Roman"/>
          <w:color w:val="auto"/>
          <w:sz w:val="26"/>
          <w:szCs w:val="26"/>
        </w:rPr>
        <w:t xml:space="preserve"> </w:t>
      </w:r>
      <w:r w:rsidR="009D224D">
        <w:rPr>
          <w:rFonts w:ascii="Times New Roman" w:hAnsi="Times New Roman"/>
          <w:color w:val="auto"/>
          <w:sz w:val="26"/>
          <w:szCs w:val="26"/>
          <w:lang w:val="ru-RU"/>
        </w:rPr>
        <w:br/>
      </w:r>
      <w:r w:rsidR="00FD55C0" w:rsidRPr="007D56D1">
        <w:rPr>
          <w:rFonts w:ascii="Times New Roman" w:hAnsi="Times New Roman"/>
          <w:color w:val="auto"/>
          <w:sz w:val="26"/>
          <w:szCs w:val="26"/>
        </w:rPr>
        <w:t>№</w:t>
      </w:r>
      <w:r w:rsidR="00661295">
        <w:rPr>
          <w:rFonts w:ascii="Times New Roman" w:hAnsi="Times New Roman"/>
          <w:color w:val="auto"/>
          <w:sz w:val="26"/>
          <w:szCs w:val="26"/>
          <w:lang w:val="ru-RU"/>
        </w:rPr>
        <w:t>8</w:t>
      </w:r>
      <w:r w:rsidR="00FD55C0" w:rsidRPr="007D56D1">
        <w:rPr>
          <w:rFonts w:ascii="Times New Roman" w:hAnsi="Times New Roman"/>
          <w:color w:val="auto"/>
          <w:sz w:val="26"/>
          <w:szCs w:val="26"/>
        </w:rPr>
        <w:t xml:space="preserve"> Управления федеральной службы исполнения наказаний по Тверской области» (ФКУ </w:t>
      </w:r>
      <w:r w:rsidR="00661295">
        <w:rPr>
          <w:rFonts w:ascii="Times New Roman" w:hAnsi="Times New Roman"/>
          <w:color w:val="auto"/>
          <w:sz w:val="26"/>
          <w:szCs w:val="26"/>
          <w:lang w:val="ru-RU"/>
        </w:rPr>
        <w:t>ЛИУ</w:t>
      </w:r>
      <w:r w:rsidR="00FD55C0" w:rsidRPr="007D56D1">
        <w:rPr>
          <w:rFonts w:ascii="Times New Roman" w:hAnsi="Times New Roman"/>
          <w:color w:val="auto"/>
          <w:sz w:val="26"/>
          <w:szCs w:val="26"/>
        </w:rPr>
        <w:t>-</w:t>
      </w:r>
      <w:r w:rsidR="00661295">
        <w:rPr>
          <w:rFonts w:ascii="Times New Roman" w:hAnsi="Times New Roman"/>
          <w:color w:val="auto"/>
          <w:sz w:val="26"/>
          <w:szCs w:val="26"/>
          <w:lang w:val="ru-RU"/>
        </w:rPr>
        <w:t>8</w:t>
      </w:r>
      <w:r w:rsidR="00FD55C0" w:rsidRPr="007D56D1">
        <w:rPr>
          <w:rFonts w:ascii="Times New Roman" w:hAnsi="Times New Roman"/>
          <w:color w:val="auto"/>
          <w:sz w:val="26"/>
          <w:szCs w:val="26"/>
        </w:rPr>
        <w:t xml:space="preserve"> УФСИН России по Тверской области)</w:t>
      </w:r>
      <w:r w:rsidR="00FD55C0">
        <w:rPr>
          <w:rFonts w:ascii="Times New Roman" w:hAnsi="Times New Roman"/>
          <w:color w:val="auto"/>
          <w:sz w:val="26"/>
          <w:szCs w:val="26"/>
          <w:lang w:val="ru-RU"/>
        </w:rPr>
        <w:t xml:space="preserve">, </w:t>
      </w:r>
      <w:r w:rsidR="00FD55C0" w:rsidRPr="00175886">
        <w:rPr>
          <w:rFonts w:ascii="Times New Roman" w:hAnsi="Times New Roman"/>
          <w:color w:val="auto"/>
          <w:sz w:val="26"/>
          <w:szCs w:val="26"/>
        </w:rPr>
        <w:t>уполномоченные За</w:t>
      </w:r>
      <w:r w:rsidR="00FD55C0" w:rsidRPr="007D56D1">
        <w:rPr>
          <w:rFonts w:ascii="Times New Roman" w:hAnsi="Times New Roman"/>
          <w:color w:val="auto"/>
          <w:sz w:val="26"/>
          <w:szCs w:val="26"/>
        </w:rPr>
        <w:t xml:space="preserve">казчиком </w:t>
      </w:r>
      <w:r w:rsidR="009D224D">
        <w:rPr>
          <w:rFonts w:ascii="Times New Roman" w:hAnsi="Times New Roman"/>
          <w:color w:val="auto"/>
          <w:sz w:val="26"/>
          <w:szCs w:val="26"/>
          <w:lang w:val="ru-RU"/>
        </w:rPr>
        <w:br/>
      </w:r>
      <w:r w:rsidR="00FD55C0" w:rsidRPr="007D56D1">
        <w:rPr>
          <w:rFonts w:ascii="Times New Roman" w:hAnsi="Times New Roman"/>
          <w:color w:val="auto"/>
          <w:sz w:val="26"/>
          <w:szCs w:val="26"/>
        </w:rPr>
        <w:t>на приемку услуг и предъявление претензий к Исполнителю о неисполнении (ненадлежащем исполнении) условий Контракта (далее – Пользовател</w:t>
      </w:r>
      <w:r w:rsidR="00FD55C0">
        <w:rPr>
          <w:rFonts w:ascii="Times New Roman" w:hAnsi="Times New Roman"/>
          <w:color w:val="auto"/>
          <w:sz w:val="26"/>
          <w:szCs w:val="26"/>
          <w:lang w:val="ru-RU"/>
        </w:rPr>
        <w:t>и</w:t>
      </w:r>
      <w:r w:rsidR="00FD55C0" w:rsidRPr="007D56D1">
        <w:rPr>
          <w:rFonts w:ascii="Times New Roman" w:hAnsi="Times New Roman"/>
          <w:color w:val="auto"/>
          <w:sz w:val="26"/>
          <w:szCs w:val="26"/>
        </w:rPr>
        <w:t>)</w:t>
      </w:r>
      <w:r w:rsidR="00FD55C0" w:rsidRPr="007D56D1">
        <w:rPr>
          <w:rFonts w:ascii="Times New Roman" w:hAnsi="Times New Roman"/>
          <w:noProof/>
          <w:color w:val="auto"/>
          <w:sz w:val="26"/>
          <w:szCs w:val="26"/>
        </w:rPr>
        <w:t>.</w:t>
      </w:r>
    </w:p>
    <w:p w:rsidR="00A958BE" w:rsidRPr="00FD55C0" w:rsidRDefault="00A958BE" w:rsidP="00A958BE">
      <w:pPr>
        <w:ind w:firstLine="567"/>
        <w:jc w:val="both"/>
        <w:rPr>
          <w:noProof/>
          <w:sz w:val="26"/>
          <w:lang w:val="x-none"/>
        </w:rPr>
      </w:pPr>
    </w:p>
    <w:p w:rsidR="0096102A" w:rsidRPr="00D41123" w:rsidRDefault="0096102A" w:rsidP="00393A6E">
      <w:pPr>
        <w:numPr>
          <w:ilvl w:val="0"/>
          <w:numId w:val="30"/>
        </w:numPr>
        <w:ind w:right="-1" w:firstLine="567"/>
        <w:jc w:val="center"/>
        <w:outlineLvl w:val="0"/>
        <w:rPr>
          <w:b/>
          <w:sz w:val="26"/>
          <w:szCs w:val="26"/>
          <w:lang w:val="x-none" w:eastAsia="x-none"/>
        </w:rPr>
      </w:pPr>
      <w:r w:rsidRPr="00D41123">
        <w:rPr>
          <w:b/>
          <w:sz w:val="26"/>
          <w:szCs w:val="26"/>
          <w:lang w:val="x-none" w:eastAsia="x-none"/>
        </w:rPr>
        <w:t>СТОИМОСТЬ УСЛУГ И ПОРЯДОК РАСЧЕТОВ</w:t>
      </w:r>
    </w:p>
    <w:p w:rsidR="00D41123" w:rsidRPr="00D41123" w:rsidRDefault="00D41123" w:rsidP="00D41123">
      <w:pPr>
        <w:ind w:left="1146" w:right="-1"/>
        <w:outlineLvl w:val="0"/>
        <w:rPr>
          <w:b/>
          <w:sz w:val="26"/>
          <w:szCs w:val="26"/>
          <w:lang w:val="x-none" w:eastAsia="x-none"/>
        </w:rPr>
      </w:pPr>
    </w:p>
    <w:p w:rsidR="0096102A" w:rsidRPr="000048C4" w:rsidRDefault="0096102A" w:rsidP="00393A6E">
      <w:pPr>
        <w:ind w:right="-1" w:firstLine="567"/>
        <w:jc w:val="both"/>
        <w:outlineLvl w:val="0"/>
        <w:rPr>
          <w:sz w:val="26"/>
          <w:szCs w:val="26"/>
          <w:lang w:eastAsia="x-none"/>
        </w:rPr>
      </w:pPr>
      <w:r w:rsidRPr="000048C4">
        <w:rPr>
          <w:sz w:val="26"/>
          <w:szCs w:val="26"/>
          <w:lang w:val="x-none" w:eastAsia="x-none"/>
        </w:rPr>
        <w:t>2.1. Цена контракта за сопровождение программн</w:t>
      </w:r>
      <w:r w:rsidR="00287333">
        <w:rPr>
          <w:sz w:val="26"/>
          <w:szCs w:val="26"/>
          <w:lang w:eastAsia="x-none"/>
        </w:rPr>
        <w:t>ого продукта 1С</w:t>
      </w:r>
      <w:r w:rsidRPr="000048C4">
        <w:rPr>
          <w:sz w:val="26"/>
          <w:szCs w:val="26"/>
          <w:lang w:val="x-none" w:eastAsia="x-none"/>
        </w:rPr>
        <w:t xml:space="preserve"> составляет: _______ (___</w:t>
      </w:r>
      <w:r w:rsidR="008167F4" w:rsidRPr="000048C4">
        <w:rPr>
          <w:sz w:val="26"/>
          <w:szCs w:val="26"/>
          <w:lang w:val="x-none" w:eastAsia="x-none"/>
        </w:rPr>
        <w:t>_____________) рублей __ копеек с</w:t>
      </w:r>
      <w:r w:rsidR="008167F4" w:rsidRPr="000048C4">
        <w:rPr>
          <w:sz w:val="26"/>
          <w:szCs w:val="26"/>
          <w:lang w:eastAsia="x-none"/>
        </w:rPr>
        <w:t xml:space="preserve"> </w:t>
      </w:r>
      <w:r w:rsidR="008167F4" w:rsidRPr="000048C4">
        <w:rPr>
          <w:rStyle w:val="FontStyle42"/>
          <w:sz w:val="26"/>
          <w:szCs w:val="26"/>
        </w:rPr>
        <w:t xml:space="preserve">учетом предусмотренных законодательством Российской Федерации налогов, НДС, сборов и других обязательных платежей. </w:t>
      </w:r>
      <w:proofErr w:type="gramStart"/>
      <w:r w:rsidR="000048C4" w:rsidRPr="000048C4">
        <w:rPr>
          <w:sz w:val="26"/>
          <w:szCs w:val="26"/>
        </w:rPr>
        <w:t>Сумма</w:t>
      </w:r>
      <w:r w:rsidR="008167F4" w:rsidRPr="000048C4">
        <w:rPr>
          <w:sz w:val="26"/>
          <w:szCs w:val="26"/>
        </w:rPr>
        <w:t xml:space="preserve">, подлежащей уплате </w:t>
      </w:r>
      <w:r w:rsidR="00C8473E">
        <w:rPr>
          <w:sz w:val="26"/>
          <w:szCs w:val="26"/>
        </w:rPr>
        <w:t>З</w:t>
      </w:r>
      <w:r w:rsidR="008167F4" w:rsidRPr="000048C4">
        <w:rPr>
          <w:sz w:val="26"/>
          <w:szCs w:val="26"/>
        </w:rPr>
        <w:t xml:space="preserve">аказчиком юридическому лицу или физическому лицу, в том числе зарегистрированному в качестве индивидуального предпринимателя, </w:t>
      </w:r>
      <w:r w:rsidR="000048C4" w:rsidRPr="000048C4">
        <w:rPr>
          <w:sz w:val="26"/>
          <w:szCs w:val="26"/>
        </w:rPr>
        <w:t xml:space="preserve">уменьшается </w:t>
      </w:r>
      <w:r w:rsidR="008167F4" w:rsidRPr="000048C4">
        <w:rPr>
          <w:sz w:val="26"/>
          <w:szCs w:val="26"/>
        </w:rPr>
        <w:t xml:space="preserve">на размер налогов, сборов и иных обязательных платежей в бюджеты бюджетной системы Российской Федерации, связанных с оплатой </w:t>
      </w:r>
      <w:r w:rsidR="00C8473E">
        <w:rPr>
          <w:sz w:val="26"/>
          <w:szCs w:val="26"/>
        </w:rPr>
        <w:t>К</w:t>
      </w:r>
      <w:r w:rsidR="008167F4" w:rsidRPr="000048C4">
        <w:rPr>
          <w:sz w:val="26"/>
          <w:szCs w:val="26"/>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287333">
        <w:rPr>
          <w:sz w:val="26"/>
          <w:szCs w:val="26"/>
        </w:rPr>
        <w:br/>
      </w:r>
      <w:r w:rsidR="008167F4" w:rsidRPr="000048C4">
        <w:rPr>
          <w:sz w:val="26"/>
          <w:szCs w:val="26"/>
        </w:rPr>
        <w:t>в бюджеты бюджетной системы</w:t>
      </w:r>
      <w:proofErr w:type="gramEnd"/>
      <w:r w:rsidR="008167F4" w:rsidRPr="000048C4">
        <w:rPr>
          <w:sz w:val="26"/>
          <w:szCs w:val="26"/>
        </w:rPr>
        <w:t xml:space="preserve"> Российской Федерации </w:t>
      </w:r>
      <w:r w:rsidR="00C8473E">
        <w:rPr>
          <w:sz w:val="26"/>
          <w:szCs w:val="26"/>
        </w:rPr>
        <w:t>З</w:t>
      </w:r>
      <w:r w:rsidR="008167F4" w:rsidRPr="000048C4">
        <w:rPr>
          <w:sz w:val="26"/>
          <w:szCs w:val="26"/>
        </w:rPr>
        <w:t>аказчиком.</w:t>
      </w:r>
    </w:p>
    <w:p w:rsidR="0096102A" w:rsidRPr="0096102A" w:rsidRDefault="0096102A" w:rsidP="00393A6E">
      <w:pPr>
        <w:ind w:right="-1" w:firstLine="567"/>
        <w:jc w:val="both"/>
        <w:rPr>
          <w:sz w:val="26"/>
          <w:szCs w:val="26"/>
        </w:rPr>
      </w:pPr>
      <w:r w:rsidRPr="000048C4">
        <w:rPr>
          <w:sz w:val="26"/>
          <w:szCs w:val="26"/>
        </w:rPr>
        <w:lastRenderedPageBreak/>
        <w:t xml:space="preserve">2.2. </w:t>
      </w:r>
      <w:r w:rsidRPr="0096102A">
        <w:rPr>
          <w:sz w:val="26"/>
          <w:szCs w:val="26"/>
        </w:rPr>
        <w:t>Оплата за оказанные услуги производится путем безналичного перечисления денежных средств, на расчетный счет И</w:t>
      </w:r>
      <w:r w:rsidR="004732CA">
        <w:rPr>
          <w:sz w:val="26"/>
          <w:szCs w:val="26"/>
        </w:rPr>
        <w:t>сполнителя</w:t>
      </w:r>
      <w:r w:rsidRPr="0096102A">
        <w:rPr>
          <w:sz w:val="26"/>
          <w:szCs w:val="26"/>
        </w:rPr>
        <w:t xml:space="preserve"> согласно выставляемых Заказчику счетов в течение </w:t>
      </w:r>
      <w:r w:rsidR="004732CA">
        <w:rPr>
          <w:sz w:val="26"/>
          <w:szCs w:val="26"/>
        </w:rPr>
        <w:t>7</w:t>
      </w:r>
      <w:r w:rsidRPr="0096102A">
        <w:rPr>
          <w:sz w:val="26"/>
          <w:szCs w:val="26"/>
        </w:rPr>
        <w:t xml:space="preserve"> рабочих дней, после подписания актов оказанных</w:t>
      </w:r>
      <w:r w:rsidR="004732CA">
        <w:rPr>
          <w:sz w:val="26"/>
          <w:szCs w:val="26"/>
        </w:rPr>
        <w:t xml:space="preserve"> услуг.</w:t>
      </w:r>
    </w:p>
    <w:p w:rsidR="0096102A" w:rsidRPr="0096102A" w:rsidRDefault="0096102A" w:rsidP="00393A6E">
      <w:pPr>
        <w:ind w:right="-1" w:firstLine="567"/>
        <w:jc w:val="both"/>
        <w:rPr>
          <w:sz w:val="26"/>
          <w:szCs w:val="26"/>
        </w:rPr>
      </w:pPr>
      <w:r w:rsidRPr="0096102A">
        <w:rPr>
          <w:sz w:val="26"/>
          <w:szCs w:val="26"/>
        </w:rPr>
        <w:t xml:space="preserve">2.3. Цена Контракта может быть изменена по соглашению Сторон, если </w:t>
      </w:r>
      <w:r w:rsidR="00166AD4">
        <w:rPr>
          <w:sz w:val="26"/>
          <w:szCs w:val="26"/>
        </w:rPr>
        <w:br/>
      </w:r>
      <w:r w:rsidRPr="0096102A">
        <w:rPr>
          <w:sz w:val="26"/>
          <w:szCs w:val="26"/>
        </w:rPr>
        <w:t xml:space="preserve">по предложению Заказчика увеличиваются объемы услуг, но не более чем </w:t>
      </w:r>
      <w:r w:rsidR="00166AD4">
        <w:rPr>
          <w:sz w:val="26"/>
          <w:szCs w:val="26"/>
        </w:rPr>
        <w:br/>
      </w:r>
      <w:r w:rsidRPr="0096102A">
        <w:rPr>
          <w:sz w:val="26"/>
          <w:szCs w:val="26"/>
        </w:rPr>
        <w:t xml:space="preserve">на 10 (десять) процентов или уменьшаются предусмотренные настоящим Контрактом объемы оказываемых услуг не более чем на 10 (десять) процентов. При этом, </w:t>
      </w:r>
      <w:r w:rsidR="004732CA">
        <w:rPr>
          <w:sz w:val="26"/>
          <w:szCs w:val="26"/>
        </w:rPr>
        <w:t>при увеличении</w:t>
      </w:r>
      <w:r w:rsidR="00EA03E9">
        <w:rPr>
          <w:sz w:val="26"/>
          <w:szCs w:val="26"/>
        </w:rPr>
        <w:t xml:space="preserve"> или </w:t>
      </w:r>
      <w:r w:rsidRPr="0096102A">
        <w:rPr>
          <w:sz w:val="26"/>
          <w:szCs w:val="26"/>
        </w:rPr>
        <w:t xml:space="preserve"> уменьшени</w:t>
      </w:r>
      <w:r w:rsidR="00EA03E9">
        <w:rPr>
          <w:sz w:val="26"/>
          <w:szCs w:val="26"/>
        </w:rPr>
        <w:t>и</w:t>
      </w:r>
      <w:r w:rsidRPr="0096102A">
        <w:rPr>
          <w:sz w:val="26"/>
          <w:szCs w:val="26"/>
        </w:rPr>
        <w:t xml:space="preserve"> предусмотренного настоящим Контрактом объема услуг Стороны Контракта обязаны </w:t>
      </w:r>
      <w:r w:rsidR="00EA03E9">
        <w:rPr>
          <w:sz w:val="26"/>
          <w:szCs w:val="26"/>
        </w:rPr>
        <w:t xml:space="preserve">увеличить или </w:t>
      </w:r>
      <w:r w:rsidRPr="0096102A">
        <w:rPr>
          <w:sz w:val="26"/>
          <w:szCs w:val="26"/>
        </w:rPr>
        <w:t>уменьшить цену Контракта исходя из цены единицы услуги.</w:t>
      </w:r>
    </w:p>
    <w:p w:rsidR="0096102A" w:rsidRPr="0096102A" w:rsidRDefault="0096102A" w:rsidP="00393A6E">
      <w:pPr>
        <w:ind w:right="-1" w:firstLine="567"/>
        <w:jc w:val="both"/>
        <w:rPr>
          <w:sz w:val="26"/>
          <w:szCs w:val="26"/>
        </w:rPr>
      </w:pPr>
      <w:r w:rsidRPr="0096102A">
        <w:rPr>
          <w:sz w:val="26"/>
          <w:szCs w:val="26"/>
        </w:rPr>
        <w:t xml:space="preserve">2.4. Цена </w:t>
      </w:r>
      <w:r w:rsidR="00C8473E">
        <w:rPr>
          <w:sz w:val="26"/>
          <w:szCs w:val="26"/>
        </w:rPr>
        <w:t>К</w:t>
      </w:r>
      <w:r w:rsidRPr="0096102A">
        <w:rPr>
          <w:sz w:val="26"/>
          <w:szCs w:val="26"/>
        </w:rPr>
        <w:t xml:space="preserve">онтракта является твёрдой и определяется на весь срок исполнения </w:t>
      </w:r>
      <w:r w:rsidR="00C8473E">
        <w:rPr>
          <w:sz w:val="26"/>
          <w:szCs w:val="26"/>
        </w:rPr>
        <w:t>К</w:t>
      </w:r>
      <w:r w:rsidRPr="0096102A">
        <w:rPr>
          <w:sz w:val="26"/>
          <w:szCs w:val="26"/>
        </w:rPr>
        <w:t xml:space="preserve">онтракта, за исключением случаев, предусмотренных настоящим </w:t>
      </w:r>
      <w:r w:rsidR="00C8473E">
        <w:rPr>
          <w:sz w:val="26"/>
          <w:szCs w:val="26"/>
        </w:rPr>
        <w:t>К</w:t>
      </w:r>
      <w:r w:rsidRPr="0096102A">
        <w:rPr>
          <w:sz w:val="26"/>
          <w:szCs w:val="26"/>
        </w:rPr>
        <w:t xml:space="preserve">онтрактом </w:t>
      </w:r>
      <w:r w:rsidR="00166AD4">
        <w:rPr>
          <w:sz w:val="26"/>
          <w:szCs w:val="26"/>
        </w:rPr>
        <w:br/>
      </w:r>
      <w:r w:rsidRPr="0096102A">
        <w:rPr>
          <w:sz w:val="26"/>
          <w:szCs w:val="26"/>
        </w:rPr>
        <w:t>и действующим законодательством.</w:t>
      </w:r>
      <w:r w:rsidR="008167F4">
        <w:rPr>
          <w:sz w:val="26"/>
          <w:szCs w:val="26"/>
        </w:rPr>
        <w:t xml:space="preserve"> </w:t>
      </w:r>
    </w:p>
    <w:p w:rsidR="0096102A" w:rsidRPr="0096102A" w:rsidRDefault="0096102A" w:rsidP="00393A6E">
      <w:pPr>
        <w:ind w:right="-1" w:firstLine="567"/>
        <w:jc w:val="both"/>
        <w:rPr>
          <w:sz w:val="26"/>
          <w:szCs w:val="26"/>
        </w:rPr>
      </w:pPr>
      <w:r w:rsidRPr="0096102A">
        <w:rPr>
          <w:sz w:val="26"/>
          <w:szCs w:val="26"/>
        </w:rPr>
        <w:t xml:space="preserve">2.5. Цена </w:t>
      </w:r>
      <w:r w:rsidR="00C8473E">
        <w:rPr>
          <w:sz w:val="26"/>
          <w:szCs w:val="26"/>
        </w:rPr>
        <w:t>К</w:t>
      </w:r>
      <w:r w:rsidRPr="0096102A">
        <w:rPr>
          <w:sz w:val="26"/>
          <w:szCs w:val="26"/>
        </w:rPr>
        <w:t xml:space="preserve">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w:t>
      </w:r>
      <w:r w:rsidR="00166AD4">
        <w:rPr>
          <w:sz w:val="26"/>
          <w:szCs w:val="26"/>
        </w:rPr>
        <w:br/>
      </w:r>
      <w:r w:rsidRPr="0096102A">
        <w:rPr>
          <w:sz w:val="26"/>
          <w:szCs w:val="26"/>
        </w:rPr>
        <w:t>«О контрактной системе в сфере закупок товаров, работ, услуг для обеспечения государственных и муниципальных нужд», и Распоряжени</w:t>
      </w:r>
      <w:r w:rsidR="00166AD4">
        <w:rPr>
          <w:sz w:val="26"/>
          <w:szCs w:val="26"/>
        </w:rPr>
        <w:t>ем</w:t>
      </w:r>
      <w:r w:rsidRPr="0096102A">
        <w:rPr>
          <w:sz w:val="26"/>
          <w:szCs w:val="26"/>
        </w:rPr>
        <w:t xml:space="preserve"> Правительства РФ </w:t>
      </w:r>
      <w:r w:rsidR="00166AD4">
        <w:rPr>
          <w:sz w:val="26"/>
          <w:szCs w:val="26"/>
        </w:rPr>
        <w:br/>
      </w:r>
      <w:r w:rsidRPr="0096102A">
        <w:rPr>
          <w:sz w:val="26"/>
          <w:szCs w:val="26"/>
        </w:rPr>
        <w:t>от 28.04.2018 №824-р. (Приложение №4 - Обоснование начальной (максимальной) цены контракта)</w:t>
      </w:r>
    </w:p>
    <w:p w:rsidR="0096102A" w:rsidRPr="0096102A" w:rsidRDefault="0096102A" w:rsidP="00393A6E">
      <w:pPr>
        <w:ind w:right="-1" w:firstLine="567"/>
        <w:jc w:val="both"/>
        <w:rPr>
          <w:sz w:val="26"/>
          <w:szCs w:val="26"/>
        </w:rPr>
      </w:pPr>
      <w:r w:rsidRPr="0096102A">
        <w:rPr>
          <w:sz w:val="26"/>
          <w:szCs w:val="26"/>
        </w:rPr>
        <w:t xml:space="preserve">2.6. Оплата </w:t>
      </w:r>
      <w:r w:rsidR="00246409">
        <w:rPr>
          <w:sz w:val="26"/>
          <w:szCs w:val="26"/>
        </w:rPr>
        <w:t>осуществляется</w:t>
      </w:r>
      <w:r w:rsidRPr="0096102A">
        <w:rPr>
          <w:sz w:val="26"/>
          <w:szCs w:val="26"/>
        </w:rPr>
        <w:t xml:space="preserve"> за счет средств федерального бюджета в пределах лимитов бюджетных обязательств по КБК </w:t>
      </w:r>
      <w:r w:rsidR="00137B6C" w:rsidRPr="00137B6C">
        <w:rPr>
          <w:b/>
          <w:sz w:val="26"/>
          <w:szCs w:val="26"/>
        </w:rPr>
        <w:t>320</w:t>
      </w:r>
      <w:r w:rsidR="00137B6C">
        <w:rPr>
          <w:sz w:val="26"/>
          <w:szCs w:val="26"/>
        </w:rPr>
        <w:t xml:space="preserve"> </w:t>
      </w:r>
      <w:r w:rsidRPr="0096102A">
        <w:rPr>
          <w:b/>
          <w:sz w:val="26"/>
          <w:szCs w:val="26"/>
        </w:rPr>
        <w:t>0</w:t>
      </w:r>
      <w:r w:rsidR="0035534D">
        <w:rPr>
          <w:b/>
          <w:sz w:val="26"/>
          <w:szCs w:val="26"/>
        </w:rPr>
        <w:t>3</w:t>
      </w:r>
      <w:r w:rsidRPr="0096102A">
        <w:rPr>
          <w:b/>
          <w:sz w:val="26"/>
          <w:szCs w:val="26"/>
        </w:rPr>
        <w:t>0</w:t>
      </w:r>
      <w:r w:rsidR="0035534D">
        <w:rPr>
          <w:b/>
          <w:sz w:val="26"/>
          <w:szCs w:val="26"/>
        </w:rPr>
        <w:t>5</w:t>
      </w:r>
      <w:r w:rsidRPr="0096102A">
        <w:rPr>
          <w:b/>
          <w:sz w:val="26"/>
          <w:szCs w:val="26"/>
        </w:rPr>
        <w:t xml:space="preserve"> 42</w:t>
      </w:r>
      <w:r w:rsidR="00166AD4">
        <w:rPr>
          <w:b/>
          <w:sz w:val="26"/>
          <w:szCs w:val="26"/>
        </w:rPr>
        <w:t>4</w:t>
      </w:r>
      <w:r w:rsidRPr="0096102A">
        <w:rPr>
          <w:b/>
          <w:sz w:val="26"/>
          <w:szCs w:val="26"/>
        </w:rPr>
        <w:t>0</w:t>
      </w:r>
      <w:r w:rsidR="00166AD4">
        <w:rPr>
          <w:b/>
          <w:sz w:val="26"/>
          <w:szCs w:val="26"/>
        </w:rPr>
        <w:t>69</w:t>
      </w:r>
      <w:r w:rsidRPr="0096102A">
        <w:rPr>
          <w:b/>
          <w:sz w:val="26"/>
          <w:szCs w:val="26"/>
        </w:rPr>
        <w:t>00</w:t>
      </w:r>
      <w:r w:rsidR="0035534D">
        <w:rPr>
          <w:b/>
          <w:sz w:val="26"/>
          <w:szCs w:val="26"/>
        </w:rPr>
        <w:t>4</w:t>
      </w:r>
      <w:r w:rsidRPr="0096102A">
        <w:rPr>
          <w:b/>
          <w:sz w:val="26"/>
          <w:szCs w:val="26"/>
        </w:rPr>
        <w:t>9 242</w:t>
      </w:r>
      <w:r w:rsidRPr="0096102A">
        <w:rPr>
          <w:sz w:val="26"/>
          <w:szCs w:val="26"/>
        </w:rPr>
        <w:t>.</w:t>
      </w:r>
    </w:p>
    <w:p w:rsidR="0096102A" w:rsidRPr="0096102A" w:rsidRDefault="0096102A" w:rsidP="00393A6E">
      <w:pPr>
        <w:ind w:right="282" w:firstLine="567"/>
        <w:jc w:val="both"/>
        <w:rPr>
          <w:sz w:val="26"/>
          <w:szCs w:val="26"/>
        </w:rPr>
      </w:pPr>
    </w:p>
    <w:p w:rsidR="0096102A" w:rsidRDefault="0096102A" w:rsidP="00393A6E">
      <w:pPr>
        <w:ind w:right="282" w:firstLine="567"/>
        <w:jc w:val="center"/>
        <w:outlineLvl w:val="0"/>
        <w:rPr>
          <w:b/>
          <w:sz w:val="26"/>
          <w:szCs w:val="26"/>
          <w:lang w:val="x-none" w:eastAsia="x-none"/>
        </w:rPr>
      </w:pPr>
      <w:r w:rsidRPr="0096102A">
        <w:rPr>
          <w:b/>
          <w:sz w:val="26"/>
          <w:szCs w:val="26"/>
          <w:lang w:val="x-none" w:eastAsia="x-none"/>
        </w:rPr>
        <w:t>3. ПОРЯДОК СДАЧИ И ПРИЕМКИ УСЛУГ</w:t>
      </w:r>
    </w:p>
    <w:p w:rsidR="00D41123" w:rsidRPr="0096102A" w:rsidRDefault="00D41123" w:rsidP="00393A6E">
      <w:pPr>
        <w:ind w:right="282" w:firstLine="567"/>
        <w:jc w:val="center"/>
        <w:outlineLvl w:val="0"/>
        <w:rPr>
          <w:b/>
          <w:sz w:val="26"/>
          <w:szCs w:val="26"/>
          <w:lang w:val="x-none" w:eastAsia="x-none"/>
        </w:rPr>
      </w:pPr>
    </w:p>
    <w:p w:rsidR="0096102A" w:rsidRPr="0096102A" w:rsidRDefault="0096102A" w:rsidP="00393A6E">
      <w:pPr>
        <w:ind w:right="-5" w:firstLine="567"/>
        <w:contextualSpacing/>
        <w:jc w:val="both"/>
        <w:rPr>
          <w:sz w:val="26"/>
          <w:szCs w:val="26"/>
        </w:rPr>
      </w:pPr>
      <w:r w:rsidRPr="0096102A">
        <w:rPr>
          <w:sz w:val="26"/>
          <w:szCs w:val="26"/>
        </w:rPr>
        <w:t xml:space="preserve">3.1. Срок оказания услуг с момента подписания </w:t>
      </w:r>
      <w:r w:rsidR="005264DC">
        <w:rPr>
          <w:sz w:val="26"/>
          <w:szCs w:val="26"/>
        </w:rPr>
        <w:t>К</w:t>
      </w:r>
      <w:r w:rsidRPr="0096102A">
        <w:rPr>
          <w:sz w:val="26"/>
          <w:szCs w:val="26"/>
        </w:rPr>
        <w:t xml:space="preserve">онтракта </w:t>
      </w:r>
      <w:r w:rsidR="00E2357B">
        <w:rPr>
          <w:sz w:val="26"/>
          <w:szCs w:val="26"/>
        </w:rPr>
        <w:t>до</w:t>
      </w:r>
      <w:r w:rsidRPr="0096102A">
        <w:rPr>
          <w:sz w:val="26"/>
          <w:szCs w:val="26"/>
        </w:rPr>
        <w:t xml:space="preserve"> 2</w:t>
      </w:r>
      <w:r w:rsidR="006E13EE">
        <w:rPr>
          <w:sz w:val="26"/>
          <w:szCs w:val="26"/>
        </w:rPr>
        <w:t>3</w:t>
      </w:r>
      <w:r w:rsidRPr="0096102A">
        <w:rPr>
          <w:sz w:val="26"/>
          <w:szCs w:val="26"/>
        </w:rPr>
        <w:t xml:space="preserve"> декабря 202</w:t>
      </w:r>
      <w:r w:rsidR="006E13EE">
        <w:rPr>
          <w:sz w:val="26"/>
          <w:szCs w:val="26"/>
        </w:rPr>
        <w:t>6</w:t>
      </w:r>
      <w:r w:rsidRPr="0096102A">
        <w:rPr>
          <w:sz w:val="26"/>
          <w:szCs w:val="26"/>
        </w:rPr>
        <w:t xml:space="preserve"> года</w:t>
      </w:r>
      <w:r w:rsidR="00EE22F6">
        <w:rPr>
          <w:sz w:val="26"/>
          <w:szCs w:val="26"/>
        </w:rPr>
        <w:t xml:space="preserve"> включительно</w:t>
      </w:r>
      <w:r w:rsidRPr="0096102A">
        <w:rPr>
          <w:sz w:val="26"/>
          <w:szCs w:val="26"/>
        </w:rPr>
        <w:t>.</w:t>
      </w:r>
    </w:p>
    <w:p w:rsidR="0096102A" w:rsidRPr="0096102A" w:rsidRDefault="0096102A" w:rsidP="00393A6E">
      <w:pPr>
        <w:ind w:right="-5" w:firstLine="567"/>
        <w:contextualSpacing/>
        <w:jc w:val="both"/>
        <w:rPr>
          <w:sz w:val="26"/>
          <w:szCs w:val="26"/>
        </w:rPr>
      </w:pPr>
      <w:r w:rsidRPr="0096102A">
        <w:rPr>
          <w:sz w:val="26"/>
          <w:szCs w:val="26"/>
        </w:rPr>
        <w:t xml:space="preserve">3.2. Стороны </w:t>
      </w:r>
      <w:r w:rsidR="005264DC">
        <w:rPr>
          <w:sz w:val="26"/>
          <w:szCs w:val="26"/>
        </w:rPr>
        <w:t>К</w:t>
      </w:r>
      <w:r w:rsidRPr="0096102A">
        <w:rPr>
          <w:sz w:val="26"/>
          <w:szCs w:val="26"/>
        </w:rPr>
        <w:t xml:space="preserve">онтракта ведут учет рабочего времени на почасовой основе путем составления документа учета рабочего времени – листов учета рабочего времени (Приложение № 3 к </w:t>
      </w:r>
      <w:r w:rsidR="005264DC">
        <w:rPr>
          <w:sz w:val="26"/>
          <w:szCs w:val="26"/>
        </w:rPr>
        <w:t>К</w:t>
      </w:r>
      <w:r w:rsidRPr="0096102A">
        <w:rPr>
          <w:sz w:val="26"/>
          <w:szCs w:val="26"/>
        </w:rPr>
        <w:t>онтракту).</w:t>
      </w:r>
    </w:p>
    <w:p w:rsidR="0096102A" w:rsidRPr="0096102A" w:rsidRDefault="0096102A" w:rsidP="0096102A">
      <w:pPr>
        <w:ind w:right="-5" w:firstLine="567"/>
        <w:contextualSpacing/>
        <w:jc w:val="both"/>
        <w:rPr>
          <w:sz w:val="26"/>
          <w:szCs w:val="26"/>
        </w:rPr>
      </w:pPr>
      <w:r w:rsidRPr="0096102A">
        <w:rPr>
          <w:sz w:val="26"/>
          <w:szCs w:val="26"/>
        </w:rPr>
        <w:t>Лист учета рабочего времени (далее ЛУРВ) составляется Исполнителем при оказании им почасовых услуг и подписывается уполномоченными лицами Получателя услуги</w:t>
      </w:r>
      <w:r w:rsidR="00DD2A2F">
        <w:rPr>
          <w:sz w:val="26"/>
          <w:szCs w:val="26"/>
        </w:rPr>
        <w:t xml:space="preserve"> (Пользователя)</w:t>
      </w:r>
      <w:r w:rsidRPr="0096102A">
        <w:rPr>
          <w:sz w:val="26"/>
          <w:szCs w:val="26"/>
        </w:rPr>
        <w:t xml:space="preserve">. Подпись представителя </w:t>
      </w:r>
      <w:r w:rsidR="00DD2A2F">
        <w:rPr>
          <w:sz w:val="26"/>
          <w:szCs w:val="26"/>
        </w:rPr>
        <w:t>Пользователя</w:t>
      </w:r>
      <w:r w:rsidRPr="0096102A">
        <w:rPr>
          <w:sz w:val="26"/>
          <w:szCs w:val="26"/>
        </w:rPr>
        <w:t xml:space="preserve"> в ЛУРВе означает приемку оказанных Исполнителем услуг и подтверждает затраченный на оказание услуг объем рабочего времени.</w:t>
      </w:r>
    </w:p>
    <w:p w:rsidR="0096102A" w:rsidRPr="0096102A" w:rsidRDefault="0096102A" w:rsidP="0096102A">
      <w:pPr>
        <w:ind w:right="-5" w:firstLine="567"/>
        <w:contextualSpacing/>
        <w:jc w:val="both"/>
        <w:rPr>
          <w:sz w:val="26"/>
          <w:szCs w:val="26"/>
        </w:rPr>
      </w:pPr>
      <w:r w:rsidRPr="0096102A">
        <w:rPr>
          <w:sz w:val="26"/>
          <w:szCs w:val="26"/>
        </w:rPr>
        <w:t xml:space="preserve">Документом, подтверждающим факт оказанных Исполнителем услуг, указанных </w:t>
      </w:r>
      <w:r w:rsidR="00754A7B">
        <w:rPr>
          <w:sz w:val="26"/>
          <w:szCs w:val="26"/>
        </w:rPr>
        <w:br/>
      </w:r>
      <w:r w:rsidRPr="0096102A">
        <w:rPr>
          <w:sz w:val="26"/>
          <w:szCs w:val="26"/>
        </w:rPr>
        <w:t>в п. 1.1. Контракта, является акт оказанных услуг, подписываемый обеими Сторонами, составленный на основании ЛУРВ.</w:t>
      </w:r>
    </w:p>
    <w:p w:rsidR="0096102A" w:rsidRPr="0096102A" w:rsidRDefault="0096102A" w:rsidP="0096102A">
      <w:pPr>
        <w:ind w:right="-5" w:firstLine="567"/>
        <w:contextualSpacing/>
        <w:jc w:val="both"/>
        <w:rPr>
          <w:sz w:val="26"/>
          <w:szCs w:val="26"/>
        </w:rPr>
      </w:pPr>
      <w:r w:rsidRPr="0096102A">
        <w:rPr>
          <w:sz w:val="26"/>
          <w:szCs w:val="26"/>
        </w:rPr>
        <w:t>3.3. Заказчик в течение 3 (трех) рабочих дней принимает оказанные услуги, подписывает акт оказанных услуг и направляет один экземпляр акта Исполнителю.</w:t>
      </w:r>
    </w:p>
    <w:p w:rsidR="0096102A" w:rsidRPr="0096102A" w:rsidRDefault="0096102A" w:rsidP="0096102A">
      <w:pPr>
        <w:tabs>
          <w:tab w:val="left" w:pos="540"/>
        </w:tabs>
        <w:ind w:right="-6" w:firstLine="567"/>
        <w:contextualSpacing/>
        <w:jc w:val="both"/>
        <w:rPr>
          <w:sz w:val="26"/>
          <w:szCs w:val="26"/>
        </w:rPr>
      </w:pPr>
      <w:r w:rsidRPr="0096102A">
        <w:rPr>
          <w:sz w:val="26"/>
          <w:szCs w:val="26"/>
        </w:rPr>
        <w:t xml:space="preserve">3.4. В случае несоответствия результата услуг условиям настоящего Контракта Заказчик в течение 3 (трех) рабочих дней направляет Исполнителю письменные мотивированные замечания на представленный Заказчику результат услуг. </w:t>
      </w:r>
    </w:p>
    <w:p w:rsidR="0096102A" w:rsidRPr="0096102A" w:rsidRDefault="0096102A" w:rsidP="0096102A">
      <w:pPr>
        <w:ind w:firstLine="567"/>
        <w:contextualSpacing/>
        <w:jc w:val="both"/>
        <w:rPr>
          <w:sz w:val="26"/>
          <w:szCs w:val="26"/>
        </w:rPr>
      </w:pPr>
      <w:r w:rsidRPr="0096102A">
        <w:rPr>
          <w:sz w:val="26"/>
          <w:szCs w:val="26"/>
        </w:rPr>
        <w:t>3.5. Заказчик в течение 3 (трех) рабочих дней повторно рассматривает результат услуг и если последний удовлетворяет Заказчика, Стороны подписывают Акт оказанных услуг по настоящему Контракту.</w:t>
      </w:r>
    </w:p>
    <w:p w:rsidR="0096102A" w:rsidRPr="0096102A" w:rsidRDefault="0096102A" w:rsidP="0096102A">
      <w:pPr>
        <w:ind w:right="-5" w:firstLine="567"/>
        <w:contextualSpacing/>
        <w:jc w:val="both"/>
        <w:rPr>
          <w:sz w:val="26"/>
          <w:szCs w:val="26"/>
        </w:rPr>
      </w:pPr>
      <w:r w:rsidRPr="0096102A">
        <w:rPr>
          <w:sz w:val="26"/>
          <w:szCs w:val="26"/>
        </w:rPr>
        <w:t xml:space="preserve">3.6. В случае </w:t>
      </w:r>
      <w:proofErr w:type="gramStart"/>
      <w:r w:rsidRPr="0096102A">
        <w:rPr>
          <w:sz w:val="26"/>
          <w:szCs w:val="26"/>
        </w:rPr>
        <w:t>не достижения</w:t>
      </w:r>
      <w:proofErr w:type="gramEnd"/>
      <w:r w:rsidRPr="0096102A">
        <w:rPr>
          <w:sz w:val="26"/>
          <w:szCs w:val="26"/>
        </w:rPr>
        <w:t xml:space="preserve"> соглашения по приёмке результата услуг Стороны приступают к разрешению возникшей ситуации в поря</w:t>
      </w:r>
      <w:r w:rsidR="00004D6E">
        <w:rPr>
          <w:sz w:val="26"/>
          <w:szCs w:val="26"/>
        </w:rPr>
        <w:t>дке, предусмотренном в разделе 6</w:t>
      </w:r>
      <w:r w:rsidRPr="0096102A">
        <w:rPr>
          <w:color w:val="FF0000"/>
          <w:sz w:val="26"/>
          <w:szCs w:val="26"/>
        </w:rPr>
        <w:t xml:space="preserve"> </w:t>
      </w:r>
      <w:r w:rsidRPr="0096102A">
        <w:rPr>
          <w:sz w:val="26"/>
          <w:szCs w:val="26"/>
        </w:rPr>
        <w:t>настоящего Контракта.</w:t>
      </w:r>
    </w:p>
    <w:p w:rsidR="0096102A" w:rsidRPr="0096102A" w:rsidRDefault="0096102A" w:rsidP="0096102A">
      <w:pPr>
        <w:ind w:right="282"/>
        <w:jc w:val="both"/>
        <w:outlineLvl w:val="0"/>
        <w:rPr>
          <w:sz w:val="26"/>
          <w:szCs w:val="26"/>
          <w:lang w:val="x-none" w:eastAsia="x-none"/>
        </w:rPr>
      </w:pPr>
    </w:p>
    <w:p w:rsidR="0096102A" w:rsidRDefault="0096102A" w:rsidP="0096102A">
      <w:pPr>
        <w:numPr>
          <w:ilvl w:val="0"/>
          <w:numId w:val="27"/>
        </w:numPr>
        <w:ind w:left="0" w:right="282"/>
        <w:jc w:val="center"/>
        <w:outlineLvl w:val="0"/>
        <w:rPr>
          <w:b/>
          <w:sz w:val="26"/>
          <w:szCs w:val="26"/>
          <w:lang w:val="x-none" w:eastAsia="x-none"/>
        </w:rPr>
      </w:pPr>
      <w:r w:rsidRPr="0096102A">
        <w:rPr>
          <w:b/>
          <w:sz w:val="26"/>
          <w:szCs w:val="26"/>
          <w:lang w:val="x-none" w:eastAsia="x-none"/>
        </w:rPr>
        <w:t>ПРАВА И ОБЯЗАННОСТИ СТОРОН</w:t>
      </w:r>
    </w:p>
    <w:p w:rsidR="00A76843" w:rsidRPr="0096102A" w:rsidRDefault="00A76843" w:rsidP="00A76843">
      <w:pPr>
        <w:ind w:right="282"/>
        <w:outlineLvl w:val="0"/>
        <w:rPr>
          <w:b/>
          <w:sz w:val="26"/>
          <w:szCs w:val="26"/>
          <w:lang w:val="x-none" w:eastAsia="x-none"/>
        </w:rPr>
      </w:pPr>
    </w:p>
    <w:p w:rsidR="0096102A" w:rsidRPr="0096102A" w:rsidRDefault="0096102A" w:rsidP="0096102A">
      <w:pPr>
        <w:ind w:right="-6" w:firstLine="720"/>
        <w:contextualSpacing/>
        <w:rPr>
          <w:sz w:val="26"/>
          <w:szCs w:val="26"/>
        </w:rPr>
      </w:pPr>
      <w:r w:rsidRPr="0096102A">
        <w:rPr>
          <w:sz w:val="26"/>
          <w:szCs w:val="26"/>
        </w:rPr>
        <w:lastRenderedPageBreak/>
        <w:t>4.1. Исполнитель имеет право:</w:t>
      </w:r>
    </w:p>
    <w:p w:rsidR="0096102A" w:rsidRPr="0096102A" w:rsidRDefault="0096102A" w:rsidP="0096102A">
      <w:pPr>
        <w:ind w:right="-6" w:firstLine="720"/>
        <w:contextualSpacing/>
        <w:jc w:val="both"/>
        <w:rPr>
          <w:sz w:val="26"/>
          <w:szCs w:val="26"/>
        </w:rPr>
      </w:pPr>
      <w:r w:rsidRPr="0096102A">
        <w:rPr>
          <w:sz w:val="26"/>
          <w:szCs w:val="26"/>
        </w:rPr>
        <w:t>4.1.1. Требовать надлежащего исполнения Заказчиком условий настоящего Контракта.</w:t>
      </w:r>
    </w:p>
    <w:p w:rsidR="0096102A" w:rsidRPr="0096102A" w:rsidRDefault="0096102A" w:rsidP="0096102A">
      <w:pPr>
        <w:ind w:right="-6" w:firstLine="720"/>
        <w:contextualSpacing/>
        <w:jc w:val="both"/>
        <w:rPr>
          <w:sz w:val="26"/>
          <w:szCs w:val="26"/>
        </w:rPr>
      </w:pPr>
      <w:r w:rsidRPr="0096102A">
        <w:rPr>
          <w:sz w:val="26"/>
          <w:szCs w:val="26"/>
        </w:rPr>
        <w:t xml:space="preserve">4.1.2. При оказании услуг дополнительно запрашивать у Заказчика </w:t>
      </w:r>
      <w:r w:rsidR="00754A7B">
        <w:rPr>
          <w:sz w:val="26"/>
          <w:szCs w:val="26"/>
        </w:rPr>
        <w:t xml:space="preserve"> </w:t>
      </w:r>
      <w:r w:rsidR="00754A7B">
        <w:rPr>
          <w:sz w:val="26"/>
          <w:szCs w:val="26"/>
        </w:rPr>
        <w:br/>
        <w:t xml:space="preserve">и Пользователя </w:t>
      </w:r>
      <w:r w:rsidRPr="0096102A">
        <w:rPr>
          <w:sz w:val="26"/>
          <w:szCs w:val="26"/>
        </w:rPr>
        <w:t>необходимую информацию.</w:t>
      </w:r>
    </w:p>
    <w:p w:rsidR="0096102A" w:rsidRPr="0096102A" w:rsidRDefault="0096102A" w:rsidP="0096102A">
      <w:pPr>
        <w:ind w:firstLine="720"/>
        <w:contextualSpacing/>
        <w:rPr>
          <w:sz w:val="26"/>
          <w:szCs w:val="26"/>
        </w:rPr>
      </w:pPr>
      <w:r w:rsidRPr="0096102A">
        <w:rPr>
          <w:sz w:val="26"/>
          <w:szCs w:val="26"/>
        </w:rPr>
        <w:t>4.2. Исполнитель обязуется:</w:t>
      </w:r>
    </w:p>
    <w:p w:rsidR="0096102A" w:rsidRPr="0096102A" w:rsidRDefault="0096102A" w:rsidP="0096102A">
      <w:pPr>
        <w:ind w:firstLine="720"/>
        <w:contextualSpacing/>
        <w:rPr>
          <w:sz w:val="26"/>
          <w:szCs w:val="26"/>
        </w:rPr>
      </w:pPr>
      <w:r w:rsidRPr="0096102A">
        <w:rPr>
          <w:sz w:val="26"/>
          <w:szCs w:val="26"/>
        </w:rPr>
        <w:t>4.2.1. Соблюдать условия настоящего Контракта.</w:t>
      </w:r>
    </w:p>
    <w:p w:rsidR="0096102A" w:rsidRPr="0096102A" w:rsidRDefault="0096102A" w:rsidP="0096102A">
      <w:pPr>
        <w:ind w:firstLine="720"/>
        <w:contextualSpacing/>
        <w:jc w:val="both"/>
        <w:rPr>
          <w:sz w:val="26"/>
          <w:szCs w:val="26"/>
        </w:rPr>
      </w:pPr>
      <w:r w:rsidRPr="0096102A">
        <w:rPr>
          <w:sz w:val="26"/>
          <w:szCs w:val="26"/>
        </w:rPr>
        <w:t>4.2.2. Оказать услуги в соответствии с приложением №1 к Контракту, и в срок, предусмотренный настоящим Контрактом.</w:t>
      </w:r>
    </w:p>
    <w:p w:rsidR="0096102A" w:rsidRPr="0096102A" w:rsidRDefault="0096102A" w:rsidP="0096102A">
      <w:pPr>
        <w:ind w:firstLine="720"/>
        <w:contextualSpacing/>
        <w:jc w:val="both"/>
        <w:rPr>
          <w:sz w:val="26"/>
          <w:szCs w:val="26"/>
        </w:rPr>
      </w:pPr>
      <w:r w:rsidRPr="0096102A">
        <w:rPr>
          <w:sz w:val="26"/>
          <w:szCs w:val="26"/>
        </w:rPr>
        <w:t>4.2.3. Предоставить Заказчику  результат оказанных услуг свободным от прав третьих лиц.</w:t>
      </w:r>
    </w:p>
    <w:p w:rsidR="0096102A" w:rsidRPr="0096102A" w:rsidRDefault="0096102A" w:rsidP="0096102A">
      <w:pPr>
        <w:ind w:right="-6" w:firstLine="720"/>
        <w:contextualSpacing/>
        <w:jc w:val="both"/>
        <w:rPr>
          <w:sz w:val="26"/>
          <w:szCs w:val="26"/>
        </w:rPr>
      </w:pPr>
      <w:r w:rsidRPr="0096102A">
        <w:rPr>
          <w:sz w:val="26"/>
          <w:szCs w:val="26"/>
        </w:rPr>
        <w:t>4.2.4. В возможно минимальный срок и за собственный счет устранять недостатки в результатах оказанных услуг.</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4.2.5. Предоставлять Заказчику информацию, связанную с оказанием оговоренных в Контракте услуг.</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 xml:space="preserve">Услуги  оказываться на </w:t>
      </w:r>
      <w:r w:rsidR="00754A7B">
        <w:rPr>
          <w:sz w:val="26"/>
          <w:szCs w:val="26"/>
        </w:rPr>
        <w:t>территории Пользователя</w:t>
      </w:r>
      <w:r w:rsidRPr="0096102A">
        <w:rPr>
          <w:sz w:val="26"/>
          <w:szCs w:val="26"/>
        </w:rPr>
        <w:t>, при  этом продолжительность разового оказания услуг составляет не менее 1 (одного) часа.</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4.3. Заказчик имеет право:</w:t>
      </w:r>
    </w:p>
    <w:p w:rsidR="0096102A" w:rsidRPr="0096102A" w:rsidRDefault="0096102A" w:rsidP="0096102A">
      <w:pPr>
        <w:ind w:right="-6" w:firstLine="720"/>
        <w:contextualSpacing/>
        <w:jc w:val="both"/>
        <w:rPr>
          <w:sz w:val="26"/>
          <w:szCs w:val="26"/>
        </w:rPr>
      </w:pPr>
      <w:r w:rsidRPr="0096102A">
        <w:rPr>
          <w:sz w:val="26"/>
          <w:szCs w:val="26"/>
        </w:rPr>
        <w:t>4.3.1. В процессе оказания услуг знакомиться с ходом их оказания Исполнителем.</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4.3.2. Вносить  предложения, направленные на улучшение результата оказываемых услуг Исполнителем.</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4.3.3. Требовать возмещения ущерба, понесенного по вине Исполнителя при выполнении им возложенных на него Контрактом обязательств.</w:t>
      </w:r>
    </w:p>
    <w:p w:rsidR="0096102A" w:rsidRPr="0096102A" w:rsidRDefault="0096102A" w:rsidP="0096102A">
      <w:pPr>
        <w:autoSpaceDE w:val="0"/>
        <w:autoSpaceDN w:val="0"/>
        <w:adjustRightInd w:val="0"/>
        <w:ind w:right="-6" w:firstLine="720"/>
        <w:contextualSpacing/>
        <w:jc w:val="both"/>
        <w:rPr>
          <w:sz w:val="26"/>
          <w:szCs w:val="26"/>
        </w:rPr>
      </w:pPr>
      <w:r w:rsidRPr="0096102A">
        <w:rPr>
          <w:sz w:val="26"/>
          <w:szCs w:val="26"/>
        </w:rPr>
        <w:t>4.3.4. Требовать надлежащего выполнения Исполнителем условий настоящего Контракта.</w:t>
      </w:r>
    </w:p>
    <w:p w:rsidR="0096102A" w:rsidRPr="0096102A" w:rsidRDefault="0096102A" w:rsidP="0096102A">
      <w:pPr>
        <w:ind w:right="-6" w:firstLine="720"/>
        <w:contextualSpacing/>
        <w:jc w:val="both"/>
        <w:rPr>
          <w:sz w:val="26"/>
          <w:szCs w:val="26"/>
        </w:rPr>
      </w:pPr>
      <w:r w:rsidRPr="0096102A">
        <w:rPr>
          <w:sz w:val="26"/>
          <w:szCs w:val="26"/>
        </w:rPr>
        <w:t>4.4. Заказчик обязуется:</w:t>
      </w:r>
    </w:p>
    <w:p w:rsidR="0096102A" w:rsidRPr="0096102A" w:rsidRDefault="0096102A" w:rsidP="0096102A">
      <w:pPr>
        <w:ind w:right="-6" w:firstLine="720"/>
        <w:contextualSpacing/>
        <w:jc w:val="both"/>
        <w:rPr>
          <w:sz w:val="26"/>
          <w:szCs w:val="26"/>
        </w:rPr>
      </w:pPr>
      <w:r w:rsidRPr="0096102A">
        <w:rPr>
          <w:sz w:val="26"/>
          <w:szCs w:val="26"/>
        </w:rPr>
        <w:t>4.4.1. Своевременно предоставлять Исполнителю информацию, необходимую для осуществления обязательств по Контракту.</w:t>
      </w:r>
    </w:p>
    <w:p w:rsidR="0096102A" w:rsidRPr="0096102A" w:rsidRDefault="0096102A" w:rsidP="0096102A">
      <w:pPr>
        <w:ind w:firstLine="720"/>
        <w:contextualSpacing/>
        <w:jc w:val="both"/>
        <w:rPr>
          <w:sz w:val="26"/>
          <w:szCs w:val="26"/>
        </w:rPr>
      </w:pPr>
      <w:r w:rsidRPr="0096102A">
        <w:rPr>
          <w:sz w:val="26"/>
          <w:szCs w:val="26"/>
        </w:rPr>
        <w:t>4.4.2. Соблюдать условия настоящего Контракта.</w:t>
      </w:r>
    </w:p>
    <w:p w:rsidR="0096102A" w:rsidRPr="0096102A" w:rsidRDefault="0096102A" w:rsidP="0096102A">
      <w:pPr>
        <w:ind w:firstLine="720"/>
        <w:contextualSpacing/>
        <w:jc w:val="both"/>
        <w:rPr>
          <w:sz w:val="26"/>
          <w:szCs w:val="26"/>
        </w:rPr>
      </w:pPr>
      <w:r w:rsidRPr="0096102A">
        <w:rPr>
          <w:sz w:val="26"/>
          <w:szCs w:val="26"/>
        </w:rPr>
        <w:t>4.4.3. Принять и оплатить результат услуг в соответствии с условиями настоящего Контракта.</w:t>
      </w:r>
    </w:p>
    <w:p w:rsidR="0096102A" w:rsidRPr="0096102A" w:rsidRDefault="0096102A" w:rsidP="0096102A">
      <w:pPr>
        <w:widowControl w:val="0"/>
        <w:ind w:firstLine="720"/>
        <w:jc w:val="both"/>
        <w:rPr>
          <w:sz w:val="26"/>
          <w:szCs w:val="26"/>
        </w:rPr>
      </w:pPr>
      <w:r w:rsidRPr="0096102A">
        <w:rPr>
          <w:sz w:val="26"/>
          <w:szCs w:val="26"/>
        </w:rPr>
        <w:t>4.4.4. По запросу Исполнителя предоставлять дополнительную информацию, необходимую для исполнения Контракта.</w:t>
      </w:r>
    </w:p>
    <w:p w:rsidR="0096102A" w:rsidRPr="0096102A" w:rsidRDefault="0096102A" w:rsidP="0096102A">
      <w:pPr>
        <w:tabs>
          <w:tab w:val="left" w:pos="426"/>
        </w:tabs>
        <w:ind w:right="284" w:firstLine="720"/>
        <w:jc w:val="both"/>
        <w:rPr>
          <w:rFonts w:eastAsia="Calibri"/>
          <w:spacing w:val="-4"/>
          <w:sz w:val="26"/>
          <w:szCs w:val="26"/>
          <w:lang w:eastAsia="en-US"/>
        </w:rPr>
      </w:pPr>
    </w:p>
    <w:p w:rsidR="0096102A" w:rsidRDefault="0096102A" w:rsidP="0096102A">
      <w:pPr>
        <w:numPr>
          <w:ilvl w:val="0"/>
          <w:numId w:val="27"/>
        </w:numPr>
        <w:ind w:left="0" w:right="282"/>
        <w:jc w:val="center"/>
        <w:outlineLvl w:val="0"/>
        <w:rPr>
          <w:b/>
          <w:sz w:val="26"/>
          <w:szCs w:val="26"/>
          <w:lang w:val="x-none" w:eastAsia="x-none"/>
        </w:rPr>
      </w:pPr>
      <w:r w:rsidRPr="0096102A">
        <w:rPr>
          <w:b/>
          <w:sz w:val="26"/>
          <w:szCs w:val="26"/>
          <w:lang w:val="x-none" w:eastAsia="x-none"/>
        </w:rPr>
        <w:t>ОТВЕТСТВЕННОСТЬ СТОРОН</w:t>
      </w:r>
    </w:p>
    <w:p w:rsidR="00A76843" w:rsidRPr="0096102A" w:rsidRDefault="00A76843" w:rsidP="00A76843">
      <w:pPr>
        <w:ind w:right="282"/>
        <w:outlineLvl w:val="0"/>
        <w:rPr>
          <w:b/>
          <w:sz w:val="26"/>
          <w:szCs w:val="26"/>
          <w:lang w:val="x-none" w:eastAsia="x-none"/>
        </w:rPr>
      </w:pPr>
    </w:p>
    <w:p w:rsidR="0096102A" w:rsidRPr="0096102A" w:rsidRDefault="0096102A" w:rsidP="0096102A">
      <w:pPr>
        <w:widowControl w:val="0"/>
        <w:suppressAutoHyphens/>
        <w:ind w:right="-71" w:firstLine="720"/>
        <w:jc w:val="both"/>
        <w:rPr>
          <w:noProof/>
          <w:snapToGrid w:val="0"/>
          <w:sz w:val="26"/>
          <w:szCs w:val="26"/>
        </w:rPr>
      </w:pPr>
      <w:r w:rsidRPr="0096102A">
        <w:rPr>
          <w:snapToGrid w:val="0"/>
          <w:spacing w:val="-5"/>
          <w:sz w:val="26"/>
          <w:szCs w:val="26"/>
        </w:rPr>
        <w:t xml:space="preserve">5.1. </w:t>
      </w:r>
      <w:r w:rsidRPr="0096102A">
        <w:rPr>
          <w:noProof/>
          <w:snapToGrid w:val="0"/>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102A" w:rsidRPr="0096102A" w:rsidRDefault="0096102A" w:rsidP="0096102A">
      <w:pPr>
        <w:widowControl w:val="0"/>
        <w:suppressAutoHyphens/>
        <w:ind w:right="-71" w:firstLine="720"/>
        <w:jc w:val="both"/>
        <w:rPr>
          <w:snapToGrid w:val="0"/>
          <w:sz w:val="26"/>
          <w:szCs w:val="26"/>
        </w:rPr>
      </w:pPr>
      <w:r w:rsidRPr="0096102A">
        <w:rPr>
          <w:snapToGrid w:val="0"/>
          <w:sz w:val="26"/>
          <w:szCs w:val="26"/>
        </w:rPr>
        <w:t xml:space="preserve">5.2. В случае просрочки исполнения Заказчиком обязательств, предусмотренных Контрактом, а также в иных случаях неисполнения и ненадлежащего исполнения Заказчиком обязательств, предусмотренных </w:t>
      </w:r>
      <w:r w:rsidR="005264DC">
        <w:rPr>
          <w:snapToGrid w:val="0"/>
          <w:sz w:val="26"/>
          <w:szCs w:val="26"/>
        </w:rPr>
        <w:t>К</w:t>
      </w:r>
      <w:r w:rsidRPr="0096102A">
        <w:rPr>
          <w:snapToGrid w:val="0"/>
          <w:sz w:val="26"/>
          <w:szCs w:val="26"/>
        </w:rPr>
        <w:t>онтрактом</w:t>
      </w:r>
      <w:r w:rsidR="005264DC">
        <w:rPr>
          <w:snapToGrid w:val="0"/>
          <w:sz w:val="26"/>
          <w:szCs w:val="26"/>
        </w:rPr>
        <w:t>,</w:t>
      </w:r>
      <w:r w:rsidRPr="0096102A">
        <w:rPr>
          <w:snapToGrid w:val="0"/>
          <w:sz w:val="26"/>
          <w:szCs w:val="26"/>
        </w:rPr>
        <w:t xml:space="preserve">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 xml:space="preserve">5.3. Штрафы начисляются за ненадлежащее исполнение Заказчиком обязательств, предусмотренных </w:t>
      </w:r>
      <w:r w:rsidR="005264DC">
        <w:rPr>
          <w:snapToGrid w:val="0"/>
          <w:sz w:val="26"/>
          <w:szCs w:val="26"/>
        </w:rPr>
        <w:t>К</w:t>
      </w:r>
      <w:r w:rsidRPr="0096102A">
        <w:rPr>
          <w:snapToGrid w:val="0"/>
          <w:sz w:val="26"/>
          <w:szCs w:val="26"/>
        </w:rPr>
        <w:t xml:space="preserve">онтрактом, за исключением просрочки исполнения обязательств, предусмотренных </w:t>
      </w:r>
      <w:r w:rsidR="005264DC">
        <w:rPr>
          <w:snapToGrid w:val="0"/>
          <w:sz w:val="26"/>
          <w:szCs w:val="26"/>
        </w:rPr>
        <w:t>К</w:t>
      </w:r>
      <w:r w:rsidRPr="0096102A">
        <w:rPr>
          <w:snapToGrid w:val="0"/>
          <w:sz w:val="26"/>
          <w:szCs w:val="26"/>
        </w:rPr>
        <w:t xml:space="preserve">онтрактом. Размер штрафа устанавливается </w:t>
      </w:r>
      <w:r w:rsidR="005264DC">
        <w:rPr>
          <w:snapToGrid w:val="0"/>
          <w:sz w:val="26"/>
          <w:szCs w:val="26"/>
        </w:rPr>
        <w:lastRenderedPageBreak/>
        <w:t>К</w:t>
      </w:r>
      <w:r w:rsidRPr="0096102A">
        <w:rPr>
          <w:snapToGrid w:val="0"/>
          <w:sz w:val="26"/>
          <w:szCs w:val="26"/>
        </w:rPr>
        <w:t>онтрактом в порядке, установленном Правительством Российской Федерации.</w:t>
      </w:r>
    </w:p>
    <w:p w:rsidR="004C040F" w:rsidRDefault="0096102A" w:rsidP="0096102A">
      <w:pPr>
        <w:widowControl w:val="0"/>
        <w:suppressAutoHyphens/>
        <w:ind w:right="-71" w:firstLine="709"/>
        <w:jc w:val="both"/>
        <w:rPr>
          <w:snapToGrid w:val="0"/>
          <w:sz w:val="26"/>
          <w:szCs w:val="26"/>
        </w:rPr>
      </w:pPr>
      <w:r w:rsidRPr="0096102A">
        <w:rPr>
          <w:snapToGrid w:val="0"/>
          <w:sz w:val="26"/>
          <w:szCs w:val="26"/>
        </w:rPr>
        <w:t xml:space="preserve">За каждый факт неисполнения заказчиком обязательств, предусмотренных </w:t>
      </w:r>
      <w:r w:rsidR="005264DC">
        <w:rPr>
          <w:snapToGrid w:val="0"/>
          <w:sz w:val="26"/>
          <w:szCs w:val="26"/>
        </w:rPr>
        <w:t>К</w:t>
      </w:r>
      <w:r w:rsidRPr="0096102A">
        <w:rPr>
          <w:snapToGrid w:val="0"/>
          <w:sz w:val="26"/>
          <w:szCs w:val="26"/>
        </w:rPr>
        <w:t xml:space="preserve">онтрактом, за исключением просрочки исполнения обязательств, предусмотренных </w:t>
      </w:r>
      <w:r w:rsidR="005264DC">
        <w:rPr>
          <w:snapToGrid w:val="0"/>
          <w:sz w:val="26"/>
          <w:szCs w:val="26"/>
        </w:rPr>
        <w:t>К</w:t>
      </w:r>
      <w:r w:rsidRPr="0096102A">
        <w:rPr>
          <w:snapToGrid w:val="0"/>
          <w:sz w:val="26"/>
          <w:szCs w:val="26"/>
        </w:rPr>
        <w:t xml:space="preserve">онтрактом, размер штрафа устанавливается в соответствии с Постановлением Правительства Российской Федерации от 30.08.2017 №1042 </w:t>
      </w:r>
      <w:r w:rsidR="004C040F">
        <w:rPr>
          <w:snapToGrid w:val="0"/>
          <w:sz w:val="26"/>
          <w:szCs w:val="26"/>
        </w:rPr>
        <w:t xml:space="preserve">в следующем </w:t>
      </w:r>
      <w:r w:rsidR="006173B1">
        <w:rPr>
          <w:snapToGrid w:val="0"/>
          <w:sz w:val="26"/>
          <w:szCs w:val="26"/>
        </w:rPr>
        <w:t>порядке</w:t>
      </w:r>
      <w:r w:rsidR="004C040F">
        <w:rPr>
          <w:snapToGrid w:val="0"/>
          <w:sz w:val="26"/>
          <w:szCs w:val="26"/>
        </w:rPr>
        <w:t xml:space="preserve">: </w:t>
      </w:r>
    </w:p>
    <w:p w:rsidR="0096102A" w:rsidRPr="0096102A" w:rsidRDefault="00F57D8C" w:rsidP="004C040F">
      <w:pPr>
        <w:widowControl w:val="0"/>
        <w:suppressAutoHyphens/>
        <w:ind w:right="-71"/>
        <w:jc w:val="both"/>
        <w:rPr>
          <w:snapToGrid w:val="0"/>
          <w:sz w:val="26"/>
          <w:szCs w:val="26"/>
        </w:rPr>
      </w:pPr>
      <w:r>
        <w:rPr>
          <w:snapToGrid w:val="0"/>
          <w:sz w:val="26"/>
          <w:szCs w:val="26"/>
        </w:rPr>
        <w:t>1000 рублей</w:t>
      </w:r>
      <w:r w:rsidR="0096102A" w:rsidRPr="0096102A">
        <w:rPr>
          <w:snapToGrid w:val="0"/>
          <w:sz w:val="26"/>
          <w:szCs w:val="26"/>
        </w:rPr>
        <w:t>.</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 xml:space="preserve">5.4. Общая сумма начисленных штрафов за ненадлежащее исполнение заказчиком  обязательств, предусмотренных </w:t>
      </w:r>
      <w:r w:rsidR="004C040F">
        <w:rPr>
          <w:snapToGrid w:val="0"/>
          <w:sz w:val="26"/>
          <w:szCs w:val="26"/>
        </w:rPr>
        <w:t>К</w:t>
      </w:r>
      <w:r w:rsidRPr="0096102A">
        <w:rPr>
          <w:snapToGrid w:val="0"/>
          <w:sz w:val="26"/>
          <w:szCs w:val="26"/>
        </w:rPr>
        <w:t xml:space="preserve">онтрактом, не может превышать цену </w:t>
      </w:r>
      <w:r w:rsidR="004C040F">
        <w:rPr>
          <w:snapToGrid w:val="0"/>
          <w:sz w:val="26"/>
          <w:szCs w:val="26"/>
        </w:rPr>
        <w:t>К</w:t>
      </w:r>
      <w:r w:rsidRPr="0096102A">
        <w:rPr>
          <w:snapToGrid w:val="0"/>
          <w:sz w:val="26"/>
          <w:szCs w:val="26"/>
        </w:rPr>
        <w:t>онтракта.</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 xml:space="preserve">5.5. В случае просрочки Исполнителем обязательств (в том числе гарантийного обязательства), предусмотренных </w:t>
      </w:r>
      <w:r w:rsidR="004C040F">
        <w:rPr>
          <w:snapToGrid w:val="0"/>
          <w:sz w:val="26"/>
          <w:szCs w:val="26"/>
        </w:rPr>
        <w:t>К</w:t>
      </w:r>
      <w:r w:rsidRPr="0096102A">
        <w:rPr>
          <w:snapToGrid w:val="0"/>
          <w:sz w:val="26"/>
          <w:szCs w:val="26"/>
        </w:rPr>
        <w:t xml:space="preserve">онтрактом, а также в иных случаях неисполнения </w:t>
      </w:r>
      <w:r w:rsidR="004D5CA6">
        <w:rPr>
          <w:snapToGrid w:val="0"/>
          <w:sz w:val="26"/>
          <w:szCs w:val="26"/>
        </w:rPr>
        <w:br/>
      </w:r>
      <w:r w:rsidRPr="0096102A">
        <w:rPr>
          <w:snapToGrid w:val="0"/>
          <w:sz w:val="26"/>
          <w:szCs w:val="26"/>
        </w:rPr>
        <w:t xml:space="preserve">и ненадлежащего исполнения Исполнителем обязательств, предусмотренных </w:t>
      </w:r>
      <w:r w:rsidR="004C040F">
        <w:rPr>
          <w:snapToGrid w:val="0"/>
          <w:sz w:val="26"/>
          <w:szCs w:val="26"/>
        </w:rPr>
        <w:t>К</w:t>
      </w:r>
      <w:r w:rsidRPr="0096102A">
        <w:rPr>
          <w:snapToGrid w:val="0"/>
          <w:sz w:val="26"/>
          <w:szCs w:val="26"/>
        </w:rPr>
        <w:t>онтрактом, Заказчик направляет Исполнителю требование об уплате неустоек (штрафов, пени).</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5.6.</w:t>
      </w:r>
      <w:r w:rsidRPr="0096102A">
        <w:rPr>
          <w:b/>
          <w:bCs/>
          <w:snapToGrid w:val="0"/>
          <w:sz w:val="26"/>
          <w:szCs w:val="26"/>
        </w:rPr>
        <w:t xml:space="preserve"> </w:t>
      </w:r>
      <w:r w:rsidRPr="0096102A">
        <w:rPr>
          <w:snapToGrid w:val="0"/>
          <w:sz w:val="26"/>
          <w:szCs w:val="26"/>
        </w:rPr>
        <w:t xml:space="preserve">В случае просрочки исполнения Исполнителем обязательств, предусмотренных </w:t>
      </w:r>
      <w:r w:rsidR="004C040F">
        <w:rPr>
          <w:snapToGrid w:val="0"/>
          <w:sz w:val="26"/>
          <w:szCs w:val="26"/>
        </w:rPr>
        <w:t>К</w:t>
      </w:r>
      <w:r w:rsidRPr="0096102A">
        <w:rPr>
          <w:snapToGrid w:val="0"/>
          <w:sz w:val="26"/>
          <w:szCs w:val="26"/>
        </w:rPr>
        <w:t xml:space="preserve">онтрактом (в том числе нарушение срока поставки, гарантийного обязательства), Исполнитель уплачивает Заказчику пени. </w:t>
      </w:r>
      <w:r w:rsidR="004C040F">
        <w:rPr>
          <w:noProof/>
          <w:snapToGrid w:val="0"/>
          <w:sz w:val="26"/>
          <w:szCs w:val="26"/>
        </w:rPr>
        <w:t>Пеня</w:t>
      </w:r>
      <w:r w:rsidRPr="0096102A">
        <w:rPr>
          <w:snapToGrid w:val="0"/>
          <w:sz w:val="26"/>
          <w:szCs w:val="26"/>
        </w:rPr>
        <w:t xml:space="preserve"> начисляется за каждый день просрочки </w:t>
      </w:r>
      <w:proofErr w:type="gramStart"/>
      <w:r w:rsidRPr="0096102A">
        <w:rPr>
          <w:snapToGrid w:val="0"/>
          <w:sz w:val="26"/>
          <w:szCs w:val="26"/>
        </w:rPr>
        <w:t>исполнения</w:t>
      </w:r>
      <w:proofErr w:type="gramEnd"/>
      <w:r w:rsidRPr="0096102A">
        <w:rPr>
          <w:snapToGrid w:val="0"/>
          <w:sz w:val="26"/>
          <w:szCs w:val="26"/>
        </w:rPr>
        <w:t xml:space="preserve"> Исполнителем указанных обязательств, начиная со дня, следующего после дня истечения установленного </w:t>
      </w:r>
      <w:r w:rsidR="004C040F">
        <w:rPr>
          <w:snapToGrid w:val="0"/>
          <w:sz w:val="26"/>
          <w:szCs w:val="26"/>
        </w:rPr>
        <w:t>К</w:t>
      </w:r>
      <w:r w:rsidRPr="0096102A">
        <w:rPr>
          <w:snapToGrid w:val="0"/>
          <w:sz w:val="26"/>
          <w:szCs w:val="26"/>
        </w:rPr>
        <w:t xml:space="preserve">онтрактом срока исполнения обязательства, и устанавливается </w:t>
      </w:r>
      <w:r w:rsidR="004C040F">
        <w:rPr>
          <w:snapToGrid w:val="0"/>
          <w:sz w:val="26"/>
          <w:szCs w:val="26"/>
        </w:rPr>
        <w:t>К</w:t>
      </w:r>
      <w:r w:rsidRPr="0096102A">
        <w:rPr>
          <w:snapToGrid w:val="0"/>
          <w:sz w:val="26"/>
          <w:szCs w:val="26"/>
        </w:rPr>
        <w:t xml:space="preserve">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w:t>
      </w:r>
      <w:r w:rsidR="004D5CA6">
        <w:rPr>
          <w:snapToGrid w:val="0"/>
          <w:sz w:val="26"/>
          <w:szCs w:val="26"/>
        </w:rPr>
        <w:br/>
      </w:r>
      <w:r w:rsidRPr="0096102A">
        <w:rPr>
          <w:snapToGrid w:val="0"/>
          <w:sz w:val="26"/>
          <w:szCs w:val="26"/>
        </w:rPr>
        <w:t xml:space="preserve">от цены </w:t>
      </w:r>
      <w:r w:rsidR="004C040F">
        <w:rPr>
          <w:snapToGrid w:val="0"/>
          <w:sz w:val="26"/>
          <w:szCs w:val="26"/>
        </w:rPr>
        <w:t>К</w:t>
      </w:r>
      <w:r w:rsidRPr="0096102A">
        <w:rPr>
          <w:snapToGrid w:val="0"/>
          <w:sz w:val="26"/>
          <w:szCs w:val="26"/>
        </w:rPr>
        <w:t xml:space="preserve">онтракта (отдельного этапа исполнения </w:t>
      </w:r>
      <w:r w:rsidR="004C040F">
        <w:rPr>
          <w:snapToGrid w:val="0"/>
          <w:sz w:val="26"/>
          <w:szCs w:val="26"/>
        </w:rPr>
        <w:t>К</w:t>
      </w:r>
      <w:r w:rsidRPr="0096102A">
        <w:rPr>
          <w:snapToGrid w:val="0"/>
          <w:sz w:val="26"/>
          <w:szCs w:val="26"/>
        </w:rPr>
        <w:t xml:space="preserve">онтракта), уменьшенной на сумму, пропорциональную объему обязательств, предусмотренных </w:t>
      </w:r>
      <w:r w:rsidR="004C040F">
        <w:rPr>
          <w:snapToGrid w:val="0"/>
          <w:sz w:val="26"/>
          <w:szCs w:val="26"/>
        </w:rPr>
        <w:t>К</w:t>
      </w:r>
      <w:r w:rsidRPr="0096102A">
        <w:rPr>
          <w:snapToGrid w:val="0"/>
          <w:sz w:val="26"/>
          <w:szCs w:val="26"/>
        </w:rPr>
        <w:t xml:space="preserve">онтрактом (соответствующим отдельным этапом исполнения </w:t>
      </w:r>
      <w:r w:rsidR="004C040F">
        <w:rPr>
          <w:snapToGrid w:val="0"/>
          <w:sz w:val="26"/>
          <w:szCs w:val="26"/>
        </w:rPr>
        <w:t>К</w:t>
      </w:r>
      <w:r w:rsidRPr="0096102A">
        <w:rPr>
          <w:snapToGrid w:val="0"/>
          <w:sz w:val="26"/>
          <w:szCs w:val="26"/>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w:t>
      </w:r>
    </w:p>
    <w:p w:rsidR="0096102A" w:rsidRPr="0096102A" w:rsidRDefault="0096102A" w:rsidP="0096102A">
      <w:pPr>
        <w:tabs>
          <w:tab w:val="left" w:pos="1276"/>
        </w:tabs>
        <w:ind w:firstLine="708"/>
        <w:jc w:val="both"/>
        <w:rPr>
          <w:rFonts w:eastAsia="Calibri"/>
          <w:sz w:val="26"/>
          <w:szCs w:val="26"/>
          <w:lang w:eastAsia="en-US"/>
        </w:rPr>
      </w:pPr>
      <w:r w:rsidRPr="0096102A">
        <w:rPr>
          <w:rFonts w:eastAsia="Calibri"/>
          <w:sz w:val="26"/>
          <w:szCs w:val="26"/>
          <w:lang w:eastAsia="en-US"/>
        </w:rPr>
        <w:t xml:space="preserve">5.7. За неисполнение или ненадлежащее исполнение Исполнителем обязательств, предусмотренных Контрактом, включая, </w:t>
      </w:r>
      <w:proofErr w:type="gramStart"/>
      <w:r w:rsidRPr="0096102A">
        <w:rPr>
          <w:rFonts w:eastAsia="Calibri"/>
          <w:sz w:val="26"/>
          <w:szCs w:val="26"/>
          <w:lang w:eastAsia="en-US"/>
        </w:rPr>
        <w:t>но</w:t>
      </w:r>
      <w:proofErr w:type="gramEnd"/>
      <w:r w:rsidRPr="0096102A">
        <w:rPr>
          <w:rFonts w:eastAsia="Calibri"/>
          <w:sz w:val="26"/>
          <w:szCs w:val="26"/>
          <w:lang w:eastAsia="en-US"/>
        </w:rPr>
        <w:t xml:space="preserve"> не ограничиваясь, </w:t>
      </w:r>
      <w:r w:rsidR="004D5CA6">
        <w:rPr>
          <w:rFonts w:eastAsia="Calibri"/>
          <w:sz w:val="26"/>
          <w:szCs w:val="26"/>
          <w:lang w:eastAsia="en-US"/>
        </w:rPr>
        <w:br/>
      </w:r>
      <w:r w:rsidRPr="0096102A">
        <w:rPr>
          <w:rFonts w:eastAsia="Calibri"/>
          <w:sz w:val="26"/>
          <w:szCs w:val="26"/>
          <w:lang w:eastAsia="en-US"/>
        </w:rPr>
        <w:t xml:space="preserve">не </w:t>
      </w:r>
      <w:r w:rsidR="004D5CA6">
        <w:rPr>
          <w:rFonts w:eastAsia="Calibri"/>
          <w:sz w:val="26"/>
          <w:szCs w:val="26"/>
          <w:lang w:eastAsia="en-US"/>
        </w:rPr>
        <w:t>оказанием</w:t>
      </w:r>
      <w:r w:rsidRPr="0096102A">
        <w:rPr>
          <w:rFonts w:eastAsia="Calibri"/>
          <w:sz w:val="26"/>
          <w:szCs w:val="26"/>
          <w:lang w:eastAsia="en-US"/>
        </w:rPr>
        <w:t xml:space="preserve"> услуг (</w:t>
      </w:r>
      <w:r w:rsidRPr="0096102A">
        <w:rPr>
          <w:rFonts w:eastAsia="Calibri"/>
          <w:spacing w:val="-4"/>
          <w:sz w:val="26"/>
          <w:szCs w:val="26"/>
          <w:lang w:eastAsia="en-US"/>
        </w:rPr>
        <w:t>оказал</w:t>
      </w:r>
      <w:r w:rsidRPr="0096102A">
        <w:rPr>
          <w:rFonts w:eastAsia="Calibri"/>
          <w:sz w:val="26"/>
          <w:szCs w:val="26"/>
          <w:lang w:eastAsia="en-US"/>
        </w:rPr>
        <w:t xml:space="preserve"> услуги не в полном объеме, несоответствие качества оказанных услуг условиям Контракта, не предоставление в сроки, предусмотренные Контрактом, </w:t>
      </w:r>
      <w:r w:rsidRPr="0096102A">
        <w:rPr>
          <w:rFonts w:eastAsia="MS Mincho"/>
          <w:sz w:val="26"/>
          <w:szCs w:val="26"/>
          <w:lang w:eastAsia="en-US"/>
        </w:rPr>
        <w:t xml:space="preserve">оригиналов Актов оказанных услуг), выявленных в ходе приемки, </w:t>
      </w:r>
      <w:r w:rsidR="004D5CA6">
        <w:rPr>
          <w:rFonts w:eastAsia="MS Mincho"/>
          <w:sz w:val="26"/>
          <w:szCs w:val="26"/>
          <w:lang w:eastAsia="en-US"/>
        </w:rPr>
        <w:br/>
      </w:r>
      <w:r w:rsidRPr="0096102A">
        <w:rPr>
          <w:rFonts w:eastAsia="MS Mincho"/>
          <w:sz w:val="26"/>
          <w:szCs w:val="26"/>
          <w:lang w:eastAsia="en-US"/>
        </w:rPr>
        <w:t xml:space="preserve">за исключением просрочки исполнения Исполнителем обязательств (в том числе гарантийных обязательств), </w:t>
      </w:r>
      <w:r w:rsidRPr="0096102A">
        <w:rPr>
          <w:rFonts w:eastAsia="Calibri"/>
          <w:sz w:val="26"/>
          <w:szCs w:val="26"/>
          <w:lang w:eastAsia="en-US"/>
        </w:rPr>
        <w:t xml:space="preserve">Исполнитель уплачивает Заказчику  штраф, определенной в порядке, </w:t>
      </w:r>
      <w:proofErr w:type="gramStart"/>
      <w:r w:rsidRPr="0096102A">
        <w:rPr>
          <w:rFonts w:eastAsia="Calibri"/>
          <w:sz w:val="26"/>
          <w:szCs w:val="26"/>
          <w:lang w:eastAsia="en-US"/>
        </w:rPr>
        <w:t>установленном</w:t>
      </w:r>
      <w:proofErr w:type="gramEnd"/>
      <w:r w:rsidRPr="0096102A">
        <w:rPr>
          <w:rFonts w:eastAsia="Calibri"/>
          <w:sz w:val="26"/>
          <w:szCs w:val="26"/>
          <w:lang w:eastAsia="en-US"/>
        </w:rPr>
        <w:t xml:space="preserve"> Правительством Российской Федерации.</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 xml:space="preserve">Штрафы начисляются за неисполнения или ненадлежащего исполнения Исполнителем обязательств, предусмотренных </w:t>
      </w:r>
      <w:r w:rsidR="004C040F">
        <w:rPr>
          <w:snapToGrid w:val="0"/>
          <w:sz w:val="26"/>
          <w:szCs w:val="26"/>
        </w:rPr>
        <w:t>К</w:t>
      </w:r>
      <w:r w:rsidRPr="0096102A">
        <w:rPr>
          <w:snapToGrid w:val="0"/>
          <w:sz w:val="26"/>
          <w:szCs w:val="26"/>
        </w:rPr>
        <w:t xml:space="preserve">онтрактом, за исключением просрочки исполнения обязательств (в том числе гарантийного обязательства), предусмотренных </w:t>
      </w:r>
      <w:r w:rsidR="004C040F">
        <w:rPr>
          <w:snapToGrid w:val="0"/>
          <w:sz w:val="26"/>
          <w:szCs w:val="26"/>
        </w:rPr>
        <w:t>К</w:t>
      </w:r>
      <w:r w:rsidRPr="0096102A">
        <w:rPr>
          <w:snapToGrid w:val="0"/>
          <w:sz w:val="26"/>
          <w:szCs w:val="26"/>
        </w:rPr>
        <w:t>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rsidR="0096102A" w:rsidRPr="0096102A" w:rsidRDefault="0096102A" w:rsidP="0096102A">
      <w:pPr>
        <w:ind w:firstLine="720"/>
        <w:jc w:val="both"/>
        <w:rPr>
          <w:sz w:val="26"/>
          <w:szCs w:val="26"/>
        </w:rPr>
      </w:pPr>
      <w:r w:rsidRPr="0096102A">
        <w:rPr>
          <w:sz w:val="26"/>
          <w:szCs w:val="26"/>
        </w:rPr>
        <w:t xml:space="preserve">За каждый факт неисполнения или ненадлежащего исполнения Исполнителем обязательств, предусмотренных контрактом, </w:t>
      </w:r>
      <w:proofErr w:type="gramStart"/>
      <w:r w:rsidRPr="0096102A">
        <w:rPr>
          <w:sz w:val="26"/>
          <w:szCs w:val="26"/>
        </w:rPr>
        <w:t>которое</w:t>
      </w:r>
      <w:proofErr w:type="gramEnd"/>
      <w:r w:rsidRPr="0096102A">
        <w:rPr>
          <w:sz w:val="26"/>
          <w:szCs w:val="26"/>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w:t>
      </w:r>
      <w:r w:rsidR="004C040F">
        <w:rPr>
          <w:sz w:val="26"/>
          <w:szCs w:val="26"/>
        </w:rPr>
        <w:t xml:space="preserve"> в следующем </w:t>
      </w:r>
      <w:r w:rsidR="006173B1">
        <w:rPr>
          <w:sz w:val="26"/>
          <w:szCs w:val="26"/>
        </w:rPr>
        <w:t>порядке</w:t>
      </w:r>
      <w:r w:rsidR="004C040F">
        <w:rPr>
          <w:sz w:val="26"/>
          <w:szCs w:val="26"/>
        </w:rPr>
        <w:t>:</w:t>
      </w:r>
      <w:r w:rsidR="00F57D8C">
        <w:rPr>
          <w:sz w:val="26"/>
          <w:szCs w:val="26"/>
        </w:rPr>
        <w:t xml:space="preserve"> 1000 рублей</w:t>
      </w:r>
      <w:r w:rsidRPr="0096102A">
        <w:rPr>
          <w:sz w:val="26"/>
          <w:szCs w:val="26"/>
        </w:rPr>
        <w:t>.</w:t>
      </w:r>
    </w:p>
    <w:p w:rsidR="00925FF5" w:rsidRDefault="0096102A" w:rsidP="0096102A">
      <w:pPr>
        <w:widowControl w:val="0"/>
        <w:suppressAutoHyphens/>
        <w:ind w:right="-71" w:firstLine="709"/>
        <w:jc w:val="both"/>
        <w:rPr>
          <w:sz w:val="26"/>
          <w:szCs w:val="26"/>
        </w:rPr>
      </w:pPr>
      <w:r w:rsidRPr="00115F02">
        <w:rPr>
          <w:snapToGrid w:val="0"/>
          <w:sz w:val="26"/>
          <w:szCs w:val="26"/>
        </w:rPr>
        <w:t xml:space="preserve">5.8. </w:t>
      </w:r>
      <w:r w:rsidR="00D96745" w:rsidRPr="00115F02">
        <w:rPr>
          <w:sz w:val="26"/>
          <w:szCs w:val="26"/>
        </w:rPr>
        <w:t xml:space="preserve">За каждый факт неисполнения или ненадлежащего исполнения Исполнителем обязательств, предусмотренных </w:t>
      </w:r>
      <w:r w:rsidR="00925FF5">
        <w:rPr>
          <w:sz w:val="26"/>
          <w:szCs w:val="26"/>
        </w:rPr>
        <w:t>К</w:t>
      </w:r>
      <w:r w:rsidR="00D96745" w:rsidRPr="00115F02">
        <w:rPr>
          <w:sz w:val="26"/>
          <w:szCs w:val="26"/>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 в </w:t>
      </w:r>
      <w:r w:rsidR="00925FF5">
        <w:rPr>
          <w:sz w:val="26"/>
          <w:szCs w:val="26"/>
        </w:rPr>
        <w:t xml:space="preserve">следующем </w:t>
      </w:r>
      <w:r w:rsidR="002870DE">
        <w:rPr>
          <w:sz w:val="26"/>
          <w:szCs w:val="26"/>
        </w:rPr>
        <w:t>порядке</w:t>
      </w:r>
      <w:r w:rsidR="00925FF5">
        <w:rPr>
          <w:sz w:val="26"/>
          <w:szCs w:val="26"/>
        </w:rPr>
        <w:t>:</w:t>
      </w:r>
    </w:p>
    <w:p w:rsidR="00D96745" w:rsidRPr="00115F02" w:rsidRDefault="00D96745" w:rsidP="00925FF5">
      <w:pPr>
        <w:widowControl w:val="0"/>
        <w:suppressAutoHyphens/>
        <w:ind w:right="-71"/>
        <w:jc w:val="both"/>
        <w:rPr>
          <w:snapToGrid w:val="0"/>
          <w:sz w:val="26"/>
          <w:szCs w:val="26"/>
        </w:rPr>
      </w:pPr>
      <w:r w:rsidRPr="00115F02">
        <w:rPr>
          <w:sz w:val="26"/>
          <w:szCs w:val="26"/>
        </w:rPr>
        <w:t>10 процентов цены контракта (этапа).</w:t>
      </w:r>
    </w:p>
    <w:p w:rsidR="0096102A" w:rsidRPr="0096102A" w:rsidRDefault="00D96745" w:rsidP="0096102A">
      <w:pPr>
        <w:widowControl w:val="0"/>
        <w:suppressAutoHyphens/>
        <w:ind w:right="-71" w:firstLine="709"/>
        <w:jc w:val="both"/>
        <w:rPr>
          <w:snapToGrid w:val="0"/>
          <w:sz w:val="26"/>
          <w:szCs w:val="26"/>
        </w:rPr>
      </w:pPr>
      <w:r>
        <w:rPr>
          <w:snapToGrid w:val="0"/>
          <w:sz w:val="26"/>
          <w:szCs w:val="26"/>
        </w:rPr>
        <w:lastRenderedPageBreak/>
        <w:t xml:space="preserve">5.9. </w:t>
      </w:r>
      <w:r w:rsidR="0096102A" w:rsidRPr="0096102A">
        <w:rPr>
          <w:snapToGrid w:val="0"/>
          <w:sz w:val="26"/>
          <w:szCs w:val="26"/>
        </w:rPr>
        <w:t xml:space="preserve">Общая сумма начисленных штрафов за неисполнение или ненадлежащее исполнение Исполнителем обязательств, предусмотренных </w:t>
      </w:r>
      <w:r w:rsidR="00925FF5">
        <w:rPr>
          <w:snapToGrid w:val="0"/>
          <w:sz w:val="26"/>
          <w:szCs w:val="26"/>
        </w:rPr>
        <w:t>К</w:t>
      </w:r>
      <w:r w:rsidR="0096102A" w:rsidRPr="0096102A">
        <w:rPr>
          <w:snapToGrid w:val="0"/>
          <w:sz w:val="26"/>
          <w:szCs w:val="26"/>
        </w:rPr>
        <w:t xml:space="preserve">онтрактом, не может превышать цену </w:t>
      </w:r>
      <w:r w:rsidR="00925FF5">
        <w:rPr>
          <w:snapToGrid w:val="0"/>
          <w:sz w:val="26"/>
          <w:szCs w:val="26"/>
        </w:rPr>
        <w:t>К</w:t>
      </w:r>
      <w:r w:rsidR="0096102A" w:rsidRPr="0096102A">
        <w:rPr>
          <w:snapToGrid w:val="0"/>
          <w:sz w:val="26"/>
          <w:szCs w:val="26"/>
        </w:rPr>
        <w:t>онтракта.</w:t>
      </w:r>
    </w:p>
    <w:p w:rsidR="0096102A" w:rsidRPr="0096102A" w:rsidRDefault="0096102A" w:rsidP="0096102A">
      <w:pPr>
        <w:widowControl w:val="0"/>
        <w:suppressAutoHyphens/>
        <w:ind w:right="-71" w:firstLine="709"/>
        <w:jc w:val="both"/>
        <w:rPr>
          <w:snapToGrid w:val="0"/>
          <w:sz w:val="26"/>
          <w:szCs w:val="26"/>
        </w:rPr>
      </w:pPr>
      <w:r w:rsidRPr="0096102A">
        <w:rPr>
          <w:snapToGrid w:val="0"/>
          <w:sz w:val="26"/>
          <w:szCs w:val="26"/>
        </w:rPr>
        <w:t>5.</w:t>
      </w:r>
      <w:r w:rsidR="00D96745">
        <w:rPr>
          <w:snapToGrid w:val="0"/>
          <w:sz w:val="26"/>
          <w:szCs w:val="26"/>
        </w:rPr>
        <w:t>10</w:t>
      </w:r>
      <w:r w:rsidRPr="0096102A">
        <w:rPr>
          <w:snapToGrid w:val="0"/>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5FF5">
        <w:rPr>
          <w:snapToGrid w:val="0"/>
          <w:sz w:val="26"/>
          <w:szCs w:val="26"/>
        </w:rPr>
        <w:t>К</w:t>
      </w:r>
      <w:r w:rsidRPr="0096102A">
        <w:rPr>
          <w:snapToGrid w:val="0"/>
          <w:sz w:val="26"/>
          <w:szCs w:val="26"/>
        </w:rPr>
        <w:t xml:space="preserve">онтрактом, произошло вследствие </w:t>
      </w:r>
      <w:r w:rsidR="00925FF5">
        <w:rPr>
          <w:snapToGrid w:val="0"/>
          <w:sz w:val="26"/>
          <w:szCs w:val="26"/>
        </w:rPr>
        <w:t xml:space="preserve">обстоятельств </w:t>
      </w:r>
      <w:r w:rsidRPr="0096102A">
        <w:rPr>
          <w:snapToGrid w:val="0"/>
          <w:sz w:val="26"/>
          <w:szCs w:val="26"/>
        </w:rPr>
        <w:t>непреодолимой силы или по вине другой Стороны.</w:t>
      </w:r>
    </w:p>
    <w:p w:rsidR="0096102A" w:rsidRDefault="0096102A" w:rsidP="0096102A">
      <w:pPr>
        <w:widowControl w:val="0"/>
        <w:suppressAutoHyphens/>
        <w:ind w:right="-71" w:firstLine="709"/>
        <w:jc w:val="both"/>
        <w:rPr>
          <w:snapToGrid w:val="0"/>
          <w:sz w:val="26"/>
          <w:szCs w:val="26"/>
        </w:rPr>
      </w:pPr>
      <w:r w:rsidRPr="0096102A">
        <w:rPr>
          <w:snapToGrid w:val="0"/>
          <w:sz w:val="26"/>
          <w:szCs w:val="26"/>
        </w:rPr>
        <w:t>5.1</w:t>
      </w:r>
      <w:r w:rsidR="00D96745">
        <w:rPr>
          <w:snapToGrid w:val="0"/>
          <w:sz w:val="26"/>
          <w:szCs w:val="26"/>
        </w:rPr>
        <w:t>1</w:t>
      </w:r>
      <w:r w:rsidRPr="0096102A">
        <w:rPr>
          <w:snapToGrid w:val="0"/>
          <w:sz w:val="26"/>
          <w:szCs w:val="26"/>
        </w:rPr>
        <w:t xml:space="preserve">. Уплата неустойки (пени, штрафа) не освобождает сторону от исполнения обязательств, установленных </w:t>
      </w:r>
      <w:r w:rsidR="00925FF5">
        <w:rPr>
          <w:snapToGrid w:val="0"/>
          <w:sz w:val="26"/>
          <w:szCs w:val="26"/>
        </w:rPr>
        <w:t>К</w:t>
      </w:r>
      <w:r w:rsidRPr="0096102A">
        <w:rPr>
          <w:snapToGrid w:val="0"/>
          <w:sz w:val="26"/>
          <w:szCs w:val="26"/>
        </w:rPr>
        <w:t>онтрактом.</w:t>
      </w:r>
    </w:p>
    <w:p w:rsidR="00BA5F4A" w:rsidRPr="0096102A" w:rsidRDefault="00BA5F4A" w:rsidP="0096102A">
      <w:pPr>
        <w:widowControl w:val="0"/>
        <w:suppressAutoHyphens/>
        <w:ind w:right="-71" w:firstLine="709"/>
        <w:jc w:val="both"/>
        <w:rPr>
          <w:snapToGrid w:val="0"/>
          <w:sz w:val="26"/>
          <w:szCs w:val="26"/>
        </w:rPr>
      </w:pPr>
    </w:p>
    <w:p w:rsidR="00FD7DE2" w:rsidRDefault="00A76843" w:rsidP="00A76843">
      <w:pPr>
        <w:suppressAutoHyphens/>
        <w:ind w:left="360"/>
        <w:jc w:val="center"/>
        <w:rPr>
          <w:b/>
          <w:sz w:val="26"/>
          <w:szCs w:val="26"/>
        </w:rPr>
      </w:pPr>
      <w:r>
        <w:rPr>
          <w:b/>
          <w:sz w:val="26"/>
          <w:szCs w:val="26"/>
        </w:rPr>
        <w:t>6. ПОРЯДОК РАЗРЕШЕНИЯ СПОРОВ</w:t>
      </w:r>
    </w:p>
    <w:p w:rsidR="00A76843" w:rsidRPr="001D1CB2" w:rsidRDefault="00A76843" w:rsidP="00A76843">
      <w:pPr>
        <w:suppressAutoHyphens/>
        <w:ind w:left="360"/>
        <w:jc w:val="center"/>
        <w:rPr>
          <w:sz w:val="26"/>
          <w:szCs w:val="26"/>
        </w:rPr>
      </w:pPr>
    </w:p>
    <w:p w:rsidR="001D1CB2" w:rsidRPr="001D1CB2" w:rsidRDefault="008167F4" w:rsidP="001D1CB2">
      <w:pPr>
        <w:suppressAutoHyphens/>
        <w:ind w:firstLine="720"/>
        <w:jc w:val="both"/>
        <w:rPr>
          <w:sz w:val="26"/>
          <w:szCs w:val="26"/>
        </w:rPr>
      </w:pPr>
      <w:r>
        <w:rPr>
          <w:sz w:val="26"/>
          <w:szCs w:val="26"/>
        </w:rPr>
        <w:t>6</w:t>
      </w:r>
      <w:r w:rsidR="001D1CB2" w:rsidRPr="001D1CB2">
        <w:rPr>
          <w:sz w:val="26"/>
          <w:szCs w:val="26"/>
        </w:rPr>
        <w:t>.1. Досудебный порядок урегулирования споров, предусматривающий направление претензии контрагенту, является обязательным.</w:t>
      </w:r>
    </w:p>
    <w:p w:rsidR="001D1CB2" w:rsidRPr="001D1CB2" w:rsidRDefault="001D1CB2" w:rsidP="001D1CB2">
      <w:pPr>
        <w:suppressAutoHyphens/>
        <w:ind w:firstLine="720"/>
        <w:jc w:val="both"/>
        <w:rPr>
          <w:sz w:val="26"/>
          <w:szCs w:val="26"/>
        </w:rPr>
      </w:pPr>
      <w:r w:rsidRPr="001D1CB2">
        <w:rPr>
          <w:sz w:val="26"/>
          <w:szCs w:val="26"/>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rsidR="001D1CB2" w:rsidRPr="001D1CB2" w:rsidRDefault="008167F4" w:rsidP="001D1CB2">
      <w:pPr>
        <w:suppressAutoHyphens/>
        <w:ind w:firstLine="720"/>
        <w:jc w:val="both"/>
        <w:rPr>
          <w:sz w:val="26"/>
          <w:szCs w:val="26"/>
        </w:rPr>
      </w:pPr>
      <w:r>
        <w:rPr>
          <w:sz w:val="26"/>
          <w:szCs w:val="26"/>
        </w:rPr>
        <w:t>6</w:t>
      </w:r>
      <w:r w:rsidR="001D1CB2" w:rsidRPr="001D1CB2">
        <w:rPr>
          <w:sz w:val="26"/>
          <w:szCs w:val="26"/>
        </w:rPr>
        <w:t xml:space="preserve">.2. </w:t>
      </w:r>
      <w:r w:rsidR="008A4EA5">
        <w:rPr>
          <w:sz w:val="26"/>
          <w:szCs w:val="26"/>
        </w:rPr>
        <w:t>З</w:t>
      </w:r>
      <w:r w:rsidR="001D1CB2" w:rsidRPr="001D1CB2">
        <w:rPr>
          <w:sz w:val="26"/>
          <w:szCs w:val="26"/>
        </w:rPr>
        <w:t xml:space="preserve">аказчик вправе заявлять </w:t>
      </w:r>
      <w:r w:rsidR="00FD7DE2">
        <w:rPr>
          <w:sz w:val="26"/>
          <w:szCs w:val="26"/>
        </w:rPr>
        <w:t>Исполнителю</w:t>
      </w:r>
      <w:r w:rsidR="001D1CB2" w:rsidRPr="001D1CB2">
        <w:rPr>
          <w:sz w:val="26"/>
          <w:szCs w:val="26"/>
        </w:rPr>
        <w:t xml:space="preserve"> претензии по вопросам, связанным </w:t>
      </w:r>
      <w:r w:rsidR="00F35428">
        <w:rPr>
          <w:sz w:val="26"/>
          <w:szCs w:val="26"/>
        </w:rPr>
        <w:br/>
      </w:r>
      <w:r w:rsidR="001D1CB2" w:rsidRPr="001D1CB2">
        <w:rPr>
          <w:sz w:val="26"/>
          <w:szCs w:val="26"/>
        </w:rPr>
        <w:t xml:space="preserve">с неисполнением (ненадлежащим исполнением) условий Контракта, в том числе </w:t>
      </w:r>
      <w:r w:rsidR="00F35428">
        <w:rPr>
          <w:sz w:val="26"/>
          <w:szCs w:val="26"/>
        </w:rPr>
        <w:br/>
      </w:r>
      <w:r w:rsidR="001D1CB2" w:rsidRPr="001D1CB2">
        <w:rPr>
          <w:sz w:val="26"/>
          <w:szCs w:val="26"/>
        </w:rPr>
        <w:t xml:space="preserve">по количеству и качеству выполненных услуг. </w:t>
      </w:r>
    </w:p>
    <w:p w:rsidR="001D1CB2" w:rsidRPr="008A4EA5" w:rsidRDefault="008167F4" w:rsidP="001D1CB2">
      <w:pPr>
        <w:suppressAutoHyphens/>
        <w:ind w:firstLine="720"/>
        <w:jc w:val="both"/>
        <w:rPr>
          <w:sz w:val="26"/>
          <w:szCs w:val="26"/>
        </w:rPr>
      </w:pPr>
      <w:r>
        <w:rPr>
          <w:sz w:val="26"/>
          <w:szCs w:val="26"/>
        </w:rPr>
        <w:t>6</w:t>
      </w:r>
      <w:r w:rsidR="001D1CB2" w:rsidRPr="001D1CB2">
        <w:rPr>
          <w:sz w:val="26"/>
          <w:szCs w:val="26"/>
        </w:rPr>
        <w:t xml:space="preserve">.3. Все споры, возникающие в процессе заключения и исполнения Контракта, решаются Сторонами в добровольном порядке. При </w:t>
      </w:r>
      <w:proofErr w:type="gramStart"/>
      <w:r w:rsidR="001D1CB2" w:rsidRPr="001D1CB2">
        <w:rPr>
          <w:sz w:val="26"/>
          <w:szCs w:val="26"/>
        </w:rPr>
        <w:t>не достижении</w:t>
      </w:r>
      <w:proofErr w:type="gramEnd"/>
      <w:r w:rsidR="001D1CB2" w:rsidRPr="001D1CB2">
        <w:rPr>
          <w:sz w:val="26"/>
          <w:szCs w:val="26"/>
        </w:rPr>
        <w:t xml:space="preserve"> согласия сторон спор подлежит разрешению в Ар</w:t>
      </w:r>
      <w:r w:rsidR="008A4EA5">
        <w:rPr>
          <w:sz w:val="26"/>
          <w:szCs w:val="26"/>
        </w:rPr>
        <w:t>битражном суде Тверской области</w:t>
      </w:r>
      <w:r w:rsidR="00FD7DE2">
        <w:rPr>
          <w:sz w:val="26"/>
          <w:szCs w:val="26"/>
        </w:rPr>
        <w:t>.</w:t>
      </w:r>
    </w:p>
    <w:p w:rsidR="001D1CB2" w:rsidRPr="001D1CB2" w:rsidRDefault="008167F4" w:rsidP="001D1CB2">
      <w:pPr>
        <w:suppressAutoHyphens/>
        <w:ind w:firstLine="720"/>
        <w:jc w:val="both"/>
        <w:rPr>
          <w:sz w:val="26"/>
          <w:szCs w:val="26"/>
        </w:rPr>
      </w:pPr>
      <w:r>
        <w:rPr>
          <w:sz w:val="26"/>
          <w:szCs w:val="26"/>
        </w:rPr>
        <w:t>6.4</w:t>
      </w:r>
      <w:r w:rsidR="001D1CB2" w:rsidRPr="001D1CB2">
        <w:rPr>
          <w:sz w:val="26"/>
          <w:szCs w:val="26"/>
        </w:rPr>
        <w:t xml:space="preserve">. </w:t>
      </w:r>
      <w:proofErr w:type="gramStart"/>
      <w:r w:rsidR="001D1CB2" w:rsidRPr="001D1CB2">
        <w:rPr>
          <w:sz w:val="26"/>
          <w:szCs w:val="26"/>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00F35428">
        <w:rPr>
          <w:sz w:val="26"/>
          <w:szCs w:val="26"/>
        </w:rPr>
        <w:br/>
      </w:r>
      <w:r w:rsidR="001D1CB2" w:rsidRPr="001D1CB2">
        <w:rPr>
          <w:sz w:val="26"/>
          <w:szCs w:val="26"/>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w:t>
      </w:r>
      <w:r w:rsidR="00F35428">
        <w:rPr>
          <w:sz w:val="26"/>
          <w:szCs w:val="26"/>
        </w:rPr>
        <w:br/>
      </w:r>
      <w:r w:rsidR="001D1CB2" w:rsidRPr="001D1CB2">
        <w:rPr>
          <w:sz w:val="26"/>
          <w:szCs w:val="26"/>
        </w:rPr>
        <w:t>в течение срока действия настоящего Контракта.</w:t>
      </w:r>
      <w:proofErr w:type="gramEnd"/>
    </w:p>
    <w:p w:rsidR="001D1CB2" w:rsidRPr="001D1CB2" w:rsidRDefault="008167F4" w:rsidP="001D1CB2">
      <w:pPr>
        <w:suppressAutoHyphens/>
        <w:ind w:firstLine="720"/>
        <w:jc w:val="both"/>
        <w:rPr>
          <w:sz w:val="26"/>
          <w:szCs w:val="26"/>
        </w:rPr>
      </w:pPr>
      <w:r>
        <w:rPr>
          <w:sz w:val="26"/>
          <w:szCs w:val="26"/>
        </w:rPr>
        <w:t>6.5</w:t>
      </w:r>
      <w:r w:rsidR="001D1CB2" w:rsidRPr="001D1CB2">
        <w:rPr>
          <w:sz w:val="26"/>
          <w:szCs w:val="26"/>
        </w:rPr>
        <w:t xml:space="preserve">. Расторжение </w:t>
      </w:r>
      <w:r w:rsidR="00BA5F4A">
        <w:rPr>
          <w:sz w:val="26"/>
          <w:szCs w:val="26"/>
        </w:rPr>
        <w:t>К</w:t>
      </w:r>
      <w:r w:rsidR="001D1CB2" w:rsidRPr="001D1CB2">
        <w:rPr>
          <w:sz w:val="26"/>
          <w:szCs w:val="26"/>
        </w:rPr>
        <w:t xml:space="preserve">онтракта допускается по соглашению сторон, по решению суда, в случае одностороннего отказа стороны </w:t>
      </w:r>
      <w:r w:rsidR="00BA5F4A">
        <w:rPr>
          <w:sz w:val="26"/>
          <w:szCs w:val="26"/>
        </w:rPr>
        <w:t>К</w:t>
      </w:r>
      <w:r w:rsidR="001D1CB2" w:rsidRPr="001D1CB2">
        <w:rPr>
          <w:sz w:val="26"/>
          <w:szCs w:val="26"/>
        </w:rPr>
        <w:t xml:space="preserve">онтракта от исполнения </w:t>
      </w:r>
      <w:r w:rsidR="00BA5F4A">
        <w:rPr>
          <w:sz w:val="26"/>
          <w:szCs w:val="26"/>
        </w:rPr>
        <w:t>К</w:t>
      </w:r>
      <w:r w:rsidR="001D1CB2" w:rsidRPr="001D1CB2">
        <w:rPr>
          <w:sz w:val="26"/>
          <w:szCs w:val="26"/>
        </w:rPr>
        <w:t xml:space="preserve">онтракта </w:t>
      </w:r>
      <w:r w:rsidR="00F35428">
        <w:rPr>
          <w:sz w:val="26"/>
          <w:szCs w:val="26"/>
        </w:rPr>
        <w:br/>
      </w:r>
      <w:r w:rsidR="001D1CB2" w:rsidRPr="001D1CB2">
        <w:rPr>
          <w:sz w:val="26"/>
          <w:szCs w:val="26"/>
        </w:rPr>
        <w:t>в соответствии с гражданским законодательством.</w:t>
      </w:r>
    </w:p>
    <w:p w:rsidR="001D1CB2" w:rsidRPr="001D1CB2" w:rsidRDefault="008167F4" w:rsidP="001D1CB2">
      <w:pPr>
        <w:suppressAutoHyphens/>
        <w:ind w:firstLine="720"/>
        <w:jc w:val="both"/>
        <w:rPr>
          <w:sz w:val="26"/>
          <w:szCs w:val="26"/>
        </w:rPr>
      </w:pPr>
      <w:r>
        <w:rPr>
          <w:sz w:val="26"/>
          <w:szCs w:val="26"/>
        </w:rPr>
        <w:t>6.6</w:t>
      </w:r>
      <w:r w:rsidR="001D1CB2" w:rsidRPr="001D1CB2">
        <w:rPr>
          <w:sz w:val="26"/>
          <w:szCs w:val="26"/>
        </w:rPr>
        <w:t xml:space="preserve">. </w:t>
      </w:r>
      <w:r w:rsidR="00FD7DE2">
        <w:rPr>
          <w:sz w:val="26"/>
          <w:szCs w:val="26"/>
        </w:rPr>
        <w:t>З</w:t>
      </w:r>
      <w:r w:rsidR="001D1CB2" w:rsidRPr="001D1CB2">
        <w:rPr>
          <w:sz w:val="26"/>
          <w:szCs w:val="26"/>
        </w:rPr>
        <w:t xml:space="preserve">аказчик вправе принять решение об одностороннем отказе от исполнения </w:t>
      </w:r>
      <w:r w:rsidR="00BA5F4A">
        <w:rPr>
          <w:sz w:val="26"/>
          <w:szCs w:val="26"/>
        </w:rPr>
        <w:t>К</w:t>
      </w:r>
      <w:r w:rsidR="001D1CB2" w:rsidRPr="001D1CB2">
        <w:rPr>
          <w:sz w:val="26"/>
          <w:szCs w:val="26"/>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1CB2" w:rsidRPr="001D1CB2" w:rsidRDefault="001D1CB2" w:rsidP="00F35428">
      <w:pPr>
        <w:suppressAutoHyphens/>
        <w:ind w:firstLine="720"/>
        <w:jc w:val="both"/>
        <w:rPr>
          <w:sz w:val="26"/>
          <w:szCs w:val="26"/>
        </w:rPr>
      </w:pPr>
      <w:proofErr w:type="gramStart"/>
      <w:r w:rsidRPr="001D1CB2">
        <w:rPr>
          <w:sz w:val="26"/>
          <w:szCs w:val="26"/>
        </w:rPr>
        <w:t xml:space="preserve">Решение </w:t>
      </w:r>
      <w:r w:rsidR="00FD7DE2">
        <w:rPr>
          <w:sz w:val="26"/>
          <w:szCs w:val="26"/>
        </w:rPr>
        <w:t>З</w:t>
      </w:r>
      <w:r w:rsidRPr="001D1CB2">
        <w:rPr>
          <w:sz w:val="26"/>
          <w:szCs w:val="26"/>
        </w:rPr>
        <w:t xml:space="preserve">аказчика об одностороннем отказе от исполнения </w:t>
      </w:r>
      <w:r w:rsidR="00BA5F4A">
        <w:rPr>
          <w:sz w:val="26"/>
          <w:szCs w:val="26"/>
        </w:rPr>
        <w:t>К</w:t>
      </w:r>
      <w:r w:rsidRPr="001D1CB2">
        <w:rPr>
          <w:sz w:val="26"/>
          <w:szCs w:val="26"/>
        </w:rPr>
        <w:t xml:space="preserve">онтракта </w:t>
      </w:r>
      <w:r w:rsidR="00F35428">
        <w:rPr>
          <w:sz w:val="26"/>
          <w:szCs w:val="26"/>
        </w:rPr>
        <w:br/>
      </w:r>
      <w:r w:rsidRPr="001D1CB2">
        <w:rPr>
          <w:sz w:val="26"/>
          <w:szCs w:val="26"/>
        </w:rPr>
        <w:t>не позднее чем в течение трех рабочих дней с даты принятия указанного решени</w:t>
      </w:r>
      <w:r w:rsidR="00F35428">
        <w:rPr>
          <w:sz w:val="26"/>
          <w:szCs w:val="26"/>
        </w:rPr>
        <w:t>я</w:t>
      </w:r>
      <w:r w:rsidRPr="001D1CB2">
        <w:rPr>
          <w:sz w:val="26"/>
          <w:szCs w:val="26"/>
        </w:rPr>
        <w:t xml:space="preserve"> направляется</w:t>
      </w:r>
      <w:r w:rsidR="00F35428">
        <w:rPr>
          <w:sz w:val="26"/>
          <w:szCs w:val="26"/>
        </w:rPr>
        <w:t xml:space="preserve"> </w:t>
      </w:r>
      <w:r w:rsidR="00FD7DE2">
        <w:rPr>
          <w:sz w:val="26"/>
          <w:szCs w:val="26"/>
        </w:rPr>
        <w:t>Исполнителю</w:t>
      </w:r>
      <w:r w:rsidRPr="001D1CB2">
        <w:rPr>
          <w:sz w:val="26"/>
          <w:szCs w:val="26"/>
        </w:rPr>
        <w:t xml:space="preserve"> в соответствии с положениями ч.</w:t>
      </w:r>
      <w:r w:rsidR="00F35428">
        <w:rPr>
          <w:sz w:val="26"/>
          <w:szCs w:val="26"/>
        </w:rPr>
        <w:t xml:space="preserve"> </w:t>
      </w:r>
      <w:r w:rsidRPr="001D1CB2">
        <w:rPr>
          <w:sz w:val="26"/>
          <w:szCs w:val="26"/>
        </w:rPr>
        <w:t>12 ст. 95 Федерального закона от 05.04.2013 №</w:t>
      </w:r>
      <w:r w:rsidR="0096062C">
        <w:rPr>
          <w:sz w:val="26"/>
          <w:szCs w:val="26"/>
        </w:rPr>
        <w:t xml:space="preserve"> </w:t>
      </w:r>
      <w:r w:rsidRPr="001D1CB2">
        <w:rPr>
          <w:sz w:val="26"/>
          <w:szCs w:val="26"/>
        </w:rPr>
        <w:t>44</w:t>
      </w:r>
      <w:r w:rsidR="0096062C">
        <w:rPr>
          <w:sz w:val="26"/>
          <w:szCs w:val="26"/>
        </w:rPr>
        <w:t>-</w:t>
      </w:r>
      <w:r w:rsidRPr="001D1CB2">
        <w:rPr>
          <w:sz w:val="26"/>
          <w:szCs w:val="26"/>
        </w:rPr>
        <w:t>ФЗ «О контрактной системе в сфере закупок товаров, работ, услуг для обеспечения государственных и муниципальных нужд».</w:t>
      </w:r>
      <w:proofErr w:type="gramEnd"/>
    </w:p>
    <w:p w:rsidR="001D1CB2" w:rsidRDefault="008167F4" w:rsidP="001D1CB2">
      <w:pPr>
        <w:suppressAutoHyphens/>
        <w:ind w:firstLine="720"/>
        <w:jc w:val="both"/>
        <w:rPr>
          <w:sz w:val="26"/>
          <w:szCs w:val="26"/>
        </w:rPr>
      </w:pPr>
      <w:r>
        <w:rPr>
          <w:sz w:val="26"/>
          <w:szCs w:val="26"/>
        </w:rPr>
        <w:t>6.7</w:t>
      </w:r>
      <w:r w:rsidR="001D1CB2" w:rsidRPr="001D1CB2">
        <w:rPr>
          <w:sz w:val="26"/>
          <w:szCs w:val="26"/>
        </w:rPr>
        <w:t xml:space="preserve">. Решение </w:t>
      </w:r>
      <w:r w:rsidR="00FD7DE2">
        <w:rPr>
          <w:sz w:val="26"/>
          <w:szCs w:val="26"/>
        </w:rPr>
        <w:t>З</w:t>
      </w:r>
      <w:r w:rsidR="001D1CB2" w:rsidRPr="001D1CB2">
        <w:rPr>
          <w:sz w:val="26"/>
          <w:szCs w:val="26"/>
        </w:rPr>
        <w:t xml:space="preserve">аказчика об одностороннем отказе от исполнения </w:t>
      </w:r>
      <w:r w:rsidR="00BA5F4A">
        <w:rPr>
          <w:sz w:val="26"/>
          <w:szCs w:val="26"/>
        </w:rPr>
        <w:t>К</w:t>
      </w:r>
      <w:r w:rsidR="001D1CB2" w:rsidRPr="001D1CB2">
        <w:rPr>
          <w:sz w:val="26"/>
          <w:szCs w:val="26"/>
        </w:rPr>
        <w:t xml:space="preserve">онтракта вступает в силу, и </w:t>
      </w:r>
      <w:r w:rsidR="00BA5F4A">
        <w:rPr>
          <w:sz w:val="26"/>
          <w:szCs w:val="26"/>
        </w:rPr>
        <w:t>К</w:t>
      </w:r>
      <w:r w:rsidR="001D1CB2" w:rsidRPr="001D1CB2">
        <w:rPr>
          <w:sz w:val="26"/>
          <w:szCs w:val="26"/>
        </w:rPr>
        <w:t xml:space="preserve">онтракт считается расторгнутым через десять дней </w:t>
      </w:r>
      <w:proofErr w:type="gramStart"/>
      <w:r w:rsidR="001D1CB2" w:rsidRPr="001D1CB2">
        <w:rPr>
          <w:sz w:val="26"/>
          <w:szCs w:val="26"/>
        </w:rPr>
        <w:t>с даты</w:t>
      </w:r>
      <w:proofErr w:type="gramEnd"/>
      <w:r w:rsidR="001D1CB2" w:rsidRPr="001D1CB2">
        <w:rPr>
          <w:sz w:val="26"/>
          <w:szCs w:val="26"/>
        </w:rPr>
        <w:t xml:space="preserve"> надлежащего уведомления </w:t>
      </w:r>
      <w:r w:rsidR="00FD7DE2">
        <w:rPr>
          <w:sz w:val="26"/>
          <w:szCs w:val="26"/>
        </w:rPr>
        <w:t>Исполнителя</w:t>
      </w:r>
      <w:r w:rsidR="001D1CB2" w:rsidRPr="001D1CB2">
        <w:rPr>
          <w:sz w:val="26"/>
          <w:szCs w:val="26"/>
        </w:rPr>
        <w:t xml:space="preserve"> об одностороннем отказе от исполнения </w:t>
      </w:r>
      <w:r w:rsidR="00BA5F4A">
        <w:rPr>
          <w:sz w:val="26"/>
          <w:szCs w:val="26"/>
        </w:rPr>
        <w:t>К</w:t>
      </w:r>
      <w:r w:rsidR="001D1CB2" w:rsidRPr="001D1CB2">
        <w:rPr>
          <w:sz w:val="26"/>
          <w:szCs w:val="26"/>
        </w:rPr>
        <w:t>онтракта.</w:t>
      </w:r>
    </w:p>
    <w:p w:rsidR="001D1CB2" w:rsidRPr="001D1CB2" w:rsidRDefault="00FD7DE2" w:rsidP="008C5D43">
      <w:pPr>
        <w:suppressAutoHyphens/>
        <w:ind w:firstLine="708"/>
        <w:jc w:val="both"/>
        <w:rPr>
          <w:sz w:val="26"/>
          <w:szCs w:val="26"/>
        </w:rPr>
      </w:pPr>
      <w:proofErr w:type="gramStart"/>
      <w:r>
        <w:rPr>
          <w:sz w:val="26"/>
          <w:szCs w:val="26"/>
        </w:rPr>
        <w:t>З</w:t>
      </w:r>
      <w:r w:rsidR="001D1CB2" w:rsidRPr="001D1CB2">
        <w:rPr>
          <w:sz w:val="26"/>
          <w:szCs w:val="26"/>
        </w:rPr>
        <w:t xml:space="preserve">аказчик обязан отменить не вступившее в силу решение об одностороннем отказе от исполнения </w:t>
      </w:r>
      <w:r w:rsidR="00BA5F4A">
        <w:rPr>
          <w:sz w:val="26"/>
          <w:szCs w:val="26"/>
        </w:rPr>
        <w:t>К</w:t>
      </w:r>
      <w:r w:rsidR="001D1CB2" w:rsidRPr="001D1CB2">
        <w:rPr>
          <w:sz w:val="26"/>
          <w:szCs w:val="26"/>
        </w:rPr>
        <w:t xml:space="preserve">онтракта, если в течение десятидневного срока с даты надлежащего уведомления </w:t>
      </w:r>
      <w:r>
        <w:rPr>
          <w:sz w:val="26"/>
          <w:szCs w:val="26"/>
        </w:rPr>
        <w:t>Исполнителя</w:t>
      </w:r>
      <w:r w:rsidR="001D1CB2" w:rsidRPr="001D1CB2">
        <w:rPr>
          <w:sz w:val="26"/>
          <w:szCs w:val="26"/>
        </w:rPr>
        <w:t xml:space="preserve"> о принятом решении об одностороннем отказе от исполнения </w:t>
      </w:r>
      <w:r w:rsidR="00BA5F4A">
        <w:rPr>
          <w:sz w:val="26"/>
          <w:szCs w:val="26"/>
        </w:rPr>
        <w:t>К</w:t>
      </w:r>
      <w:r w:rsidR="001D1CB2" w:rsidRPr="001D1CB2">
        <w:rPr>
          <w:sz w:val="26"/>
          <w:szCs w:val="26"/>
        </w:rPr>
        <w:t xml:space="preserve">онтракта устранено нарушение условий </w:t>
      </w:r>
      <w:r w:rsidR="00BA5F4A">
        <w:rPr>
          <w:sz w:val="26"/>
          <w:szCs w:val="26"/>
        </w:rPr>
        <w:t>К</w:t>
      </w:r>
      <w:r w:rsidR="001D1CB2" w:rsidRPr="001D1CB2">
        <w:rPr>
          <w:sz w:val="26"/>
          <w:szCs w:val="26"/>
        </w:rPr>
        <w:t xml:space="preserve">онтракта, послужившее основанием для принятия указанного решения, а также </w:t>
      </w:r>
      <w:r>
        <w:rPr>
          <w:sz w:val="26"/>
          <w:szCs w:val="26"/>
        </w:rPr>
        <w:t>З</w:t>
      </w:r>
      <w:r w:rsidR="001D1CB2" w:rsidRPr="001D1CB2">
        <w:rPr>
          <w:sz w:val="26"/>
          <w:szCs w:val="26"/>
        </w:rPr>
        <w:t>аказчику компенсированы затраты на проведение экспертизы в соответствии с ч.10 ст. 95 Федерального закона</w:t>
      </w:r>
      <w:proofErr w:type="gramEnd"/>
      <w:r w:rsidR="001D1CB2" w:rsidRPr="001D1CB2">
        <w:rPr>
          <w:sz w:val="26"/>
          <w:szCs w:val="26"/>
        </w:rPr>
        <w:t xml:space="preserve"> </w:t>
      </w:r>
      <w:r w:rsidR="009B22DD">
        <w:rPr>
          <w:sz w:val="26"/>
          <w:szCs w:val="26"/>
        </w:rPr>
        <w:br/>
      </w:r>
      <w:r w:rsidR="001D1CB2" w:rsidRPr="001D1CB2">
        <w:rPr>
          <w:sz w:val="26"/>
          <w:szCs w:val="26"/>
        </w:rPr>
        <w:t>от 05.04.201</w:t>
      </w:r>
      <w:r>
        <w:rPr>
          <w:sz w:val="26"/>
          <w:szCs w:val="26"/>
        </w:rPr>
        <w:t xml:space="preserve">3 г. </w:t>
      </w:r>
      <w:r w:rsidR="001D1CB2" w:rsidRPr="001D1CB2">
        <w:rPr>
          <w:sz w:val="26"/>
          <w:szCs w:val="26"/>
        </w:rPr>
        <w:t xml:space="preserve">№ 44-ФЗ «О контрактной системе в сфере закупок товаров, работ, услуг для обеспечения государственных и муниципальных нужд». Данное правило </w:t>
      </w:r>
      <w:r w:rsidR="009B22DD">
        <w:rPr>
          <w:sz w:val="26"/>
          <w:szCs w:val="26"/>
        </w:rPr>
        <w:br/>
      </w:r>
      <w:r w:rsidR="001D1CB2" w:rsidRPr="001D1CB2">
        <w:rPr>
          <w:sz w:val="26"/>
          <w:szCs w:val="26"/>
        </w:rPr>
        <w:lastRenderedPageBreak/>
        <w:t xml:space="preserve">не применяется в случае повторного нарушения </w:t>
      </w:r>
      <w:r>
        <w:rPr>
          <w:sz w:val="26"/>
          <w:szCs w:val="26"/>
        </w:rPr>
        <w:t>Исполнителем</w:t>
      </w:r>
      <w:r w:rsidR="001D1CB2" w:rsidRPr="001D1CB2">
        <w:rPr>
          <w:sz w:val="26"/>
          <w:szCs w:val="26"/>
        </w:rPr>
        <w:t xml:space="preserve"> условий </w:t>
      </w:r>
      <w:r w:rsidR="009E5400">
        <w:rPr>
          <w:sz w:val="26"/>
          <w:szCs w:val="26"/>
        </w:rPr>
        <w:t>К</w:t>
      </w:r>
      <w:r w:rsidR="001D1CB2" w:rsidRPr="001D1CB2">
        <w:rPr>
          <w:sz w:val="26"/>
          <w:szCs w:val="26"/>
        </w:rPr>
        <w:t xml:space="preserve">онтракта, которые в соответствии с гражданским законодательством являются основанием для одностороннего отказа </w:t>
      </w:r>
      <w:r>
        <w:rPr>
          <w:sz w:val="26"/>
          <w:szCs w:val="26"/>
        </w:rPr>
        <w:t>З</w:t>
      </w:r>
      <w:r w:rsidR="001D1CB2" w:rsidRPr="001D1CB2">
        <w:rPr>
          <w:sz w:val="26"/>
          <w:szCs w:val="26"/>
        </w:rPr>
        <w:t xml:space="preserve">аказчика от исполнения </w:t>
      </w:r>
      <w:r w:rsidR="009E5400">
        <w:rPr>
          <w:sz w:val="26"/>
          <w:szCs w:val="26"/>
        </w:rPr>
        <w:t>К</w:t>
      </w:r>
      <w:r w:rsidR="001D1CB2" w:rsidRPr="001D1CB2">
        <w:rPr>
          <w:sz w:val="26"/>
          <w:szCs w:val="26"/>
        </w:rPr>
        <w:t>онтракта.</w:t>
      </w:r>
    </w:p>
    <w:p w:rsidR="001D1CB2" w:rsidRPr="001D1CB2" w:rsidRDefault="008167F4" w:rsidP="001D1CB2">
      <w:pPr>
        <w:suppressAutoHyphens/>
        <w:ind w:firstLine="720"/>
        <w:jc w:val="both"/>
        <w:rPr>
          <w:sz w:val="26"/>
          <w:szCs w:val="26"/>
        </w:rPr>
      </w:pPr>
      <w:r>
        <w:rPr>
          <w:sz w:val="26"/>
          <w:szCs w:val="26"/>
        </w:rPr>
        <w:t>6.8</w:t>
      </w:r>
      <w:r w:rsidR="001D1CB2" w:rsidRPr="001D1CB2">
        <w:rPr>
          <w:sz w:val="26"/>
          <w:szCs w:val="26"/>
        </w:rPr>
        <w:t xml:space="preserve">. </w:t>
      </w:r>
      <w:r w:rsidR="00FD7DE2">
        <w:rPr>
          <w:sz w:val="26"/>
          <w:szCs w:val="26"/>
        </w:rPr>
        <w:t>Исполнитель</w:t>
      </w:r>
      <w:r w:rsidR="001D1CB2" w:rsidRPr="001D1CB2">
        <w:rPr>
          <w:sz w:val="26"/>
          <w:szCs w:val="26"/>
        </w:rPr>
        <w:t xml:space="preserve"> вправе принять решение об одностороннем отказе </w:t>
      </w:r>
      <w:r w:rsidR="009B22DD">
        <w:rPr>
          <w:sz w:val="26"/>
          <w:szCs w:val="26"/>
        </w:rPr>
        <w:br/>
      </w:r>
      <w:r w:rsidR="001D1CB2" w:rsidRPr="001D1CB2">
        <w:rPr>
          <w:sz w:val="26"/>
          <w:szCs w:val="26"/>
        </w:rPr>
        <w:t xml:space="preserve">от исполнения </w:t>
      </w:r>
      <w:r w:rsidR="00720108">
        <w:rPr>
          <w:sz w:val="26"/>
          <w:szCs w:val="26"/>
        </w:rPr>
        <w:t>К</w:t>
      </w:r>
      <w:r w:rsidR="001D1CB2" w:rsidRPr="001D1CB2">
        <w:rPr>
          <w:sz w:val="26"/>
          <w:szCs w:val="26"/>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1CB2" w:rsidRPr="001D1CB2" w:rsidRDefault="001D1CB2" w:rsidP="001D1CB2">
      <w:pPr>
        <w:suppressAutoHyphens/>
        <w:ind w:firstLine="720"/>
        <w:jc w:val="both"/>
        <w:rPr>
          <w:sz w:val="26"/>
          <w:szCs w:val="26"/>
        </w:rPr>
      </w:pPr>
      <w:r w:rsidRPr="001D1CB2">
        <w:rPr>
          <w:sz w:val="26"/>
          <w:szCs w:val="26"/>
        </w:rPr>
        <w:t xml:space="preserve">Решение </w:t>
      </w:r>
      <w:r w:rsidR="00FD7DE2">
        <w:rPr>
          <w:sz w:val="26"/>
          <w:szCs w:val="26"/>
        </w:rPr>
        <w:t>Исполнителя</w:t>
      </w:r>
      <w:r w:rsidRPr="001D1CB2">
        <w:rPr>
          <w:sz w:val="26"/>
          <w:szCs w:val="26"/>
        </w:rPr>
        <w:t xml:space="preserve"> об одностороннем отказе от исполнения </w:t>
      </w:r>
      <w:r w:rsidR="00720108">
        <w:rPr>
          <w:sz w:val="26"/>
          <w:szCs w:val="26"/>
        </w:rPr>
        <w:t>К</w:t>
      </w:r>
      <w:r w:rsidRPr="001D1CB2">
        <w:rPr>
          <w:sz w:val="26"/>
          <w:szCs w:val="26"/>
        </w:rPr>
        <w:t xml:space="preserve">онтракта не позднее чем в течение трех рабочих дней </w:t>
      </w:r>
      <w:proofErr w:type="gramStart"/>
      <w:r w:rsidRPr="001D1CB2">
        <w:rPr>
          <w:sz w:val="26"/>
          <w:szCs w:val="26"/>
        </w:rPr>
        <w:t>с даты принятия</w:t>
      </w:r>
      <w:proofErr w:type="gramEnd"/>
      <w:r w:rsidRPr="001D1CB2">
        <w:rPr>
          <w:sz w:val="26"/>
          <w:szCs w:val="26"/>
        </w:rPr>
        <w:t xml:space="preserve"> такого решения, направляется </w:t>
      </w:r>
      <w:r w:rsidR="00FD7DE2">
        <w:rPr>
          <w:sz w:val="26"/>
          <w:szCs w:val="26"/>
        </w:rPr>
        <w:t>З</w:t>
      </w:r>
      <w:r w:rsidRPr="001D1CB2">
        <w:rPr>
          <w:sz w:val="26"/>
          <w:szCs w:val="26"/>
        </w:rPr>
        <w:t>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1D1CB2" w:rsidRPr="001D1CB2" w:rsidRDefault="001D1CB2" w:rsidP="001D1CB2">
      <w:pPr>
        <w:suppressAutoHyphens/>
        <w:ind w:firstLine="720"/>
        <w:jc w:val="both"/>
        <w:rPr>
          <w:sz w:val="26"/>
          <w:szCs w:val="26"/>
        </w:rPr>
      </w:pPr>
      <w:r w:rsidRPr="001D1CB2">
        <w:rPr>
          <w:sz w:val="26"/>
          <w:szCs w:val="26"/>
        </w:rPr>
        <w:t xml:space="preserve">Решение </w:t>
      </w:r>
      <w:r w:rsidR="00FD7DE2">
        <w:rPr>
          <w:sz w:val="26"/>
          <w:szCs w:val="26"/>
        </w:rPr>
        <w:t>Исполнителя</w:t>
      </w:r>
      <w:r w:rsidRPr="001D1CB2">
        <w:rPr>
          <w:sz w:val="26"/>
          <w:szCs w:val="26"/>
        </w:rPr>
        <w:t xml:space="preserve"> об одностороннем отказе от исполнения </w:t>
      </w:r>
      <w:r w:rsidR="00720108">
        <w:rPr>
          <w:sz w:val="26"/>
          <w:szCs w:val="26"/>
        </w:rPr>
        <w:t>К</w:t>
      </w:r>
      <w:r w:rsidRPr="001D1CB2">
        <w:rPr>
          <w:sz w:val="26"/>
          <w:szCs w:val="26"/>
        </w:rPr>
        <w:t xml:space="preserve">онтракта вступает в </w:t>
      </w:r>
      <w:proofErr w:type="gramStart"/>
      <w:r w:rsidRPr="001D1CB2">
        <w:rPr>
          <w:sz w:val="26"/>
          <w:szCs w:val="26"/>
        </w:rPr>
        <w:t>силу</w:t>
      </w:r>
      <w:proofErr w:type="gramEnd"/>
      <w:r w:rsidRPr="001D1CB2">
        <w:rPr>
          <w:sz w:val="26"/>
          <w:szCs w:val="26"/>
        </w:rPr>
        <w:t xml:space="preserve"> и </w:t>
      </w:r>
      <w:r w:rsidR="00720108">
        <w:rPr>
          <w:sz w:val="26"/>
          <w:szCs w:val="26"/>
        </w:rPr>
        <w:t>К</w:t>
      </w:r>
      <w:r w:rsidRPr="001D1CB2">
        <w:rPr>
          <w:sz w:val="26"/>
          <w:szCs w:val="26"/>
        </w:rPr>
        <w:t xml:space="preserve">онтракт считается расторгнутым через десять дней с даты надлежащего уведомления </w:t>
      </w:r>
      <w:r w:rsidR="00FD7DE2">
        <w:rPr>
          <w:sz w:val="26"/>
          <w:szCs w:val="26"/>
        </w:rPr>
        <w:t>З</w:t>
      </w:r>
      <w:r w:rsidRPr="001D1CB2">
        <w:rPr>
          <w:sz w:val="26"/>
          <w:szCs w:val="26"/>
        </w:rPr>
        <w:t xml:space="preserve">аказчика об одностороннем отказе от исполнения </w:t>
      </w:r>
      <w:r w:rsidR="00720108">
        <w:rPr>
          <w:sz w:val="26"/>
          <w:szCs w:val="26"/>
        </w:rPr>
        <w:t>К</w:t>
      </w:r>
      <w:r w:rsidRPr="001D1CB2">
        <w:rPr>
          <w:sz w:val="26"/>
          <w:szCs w:val="26"/>
        </w:rPr>
        <w:t>онтракта.</w:t>
      </w:r>
    </w:p>
    <w:p w:rsidR="001D1CB2" w:rsidRPr="001D1CB2" w:rsidRDefault="008167F4" w:rsidP="001D1CB2">
      <w:pPr>
        <w:suppressAutoHyphens/>
        <w:ind w:firstLine="720"/>
        <w:jc w:val="both"/>
        <w:rPr>
          <w:sz w:val="26"/>
          <w:szCs w:val="26"/>
        </w:rPr>
      </w:pPr>
      <w:r>
        <w:rPr>
          <w:sz w:val="26"/>
          <w:szCs w:val="26"/>
        </w:rPr>
        <w:t>6.9</w:t>
      </w:r>
      <w:r w:rsidR="001D1CB2" w:rsidRPr="001D1CB2">
        <w:rPr>
          <w:sz w:val="26"/>
          <w:szCs w:val="26"/>
        </w:rPr>
        <w:t xml:space="preserve">. </w:t>
      </w:r>
      <w:r w:rsidR="00FD7DE2">
        <w:rPr>
          <w:sz w:val="26"/>
          <w:szCs w:val="26"/>
        </w:rPr>
        <w:t>Исполнитель</w:t>
      </w:r>
      <w:r w:rsidR="001D1CB2" w:rsidRPr="001D1CB2">
        <w:rPr>
          <w:sz w:val="26"/>
          <w:szCs w:val="26"/>
        </w:rPr>
        <w:t xml:space="preserve"> обязан отменить не вступившее в силу решение </w:t>
      </w:r>
      <w:r w:rsidR="009B22DD">
        <w:rPr>
          <w:sz w:val="26"/>
          <w:szCs w:val="26"/>
        </w:rPr>
        <w:br/>
      </w:r>
      <w:r w:rsidR="001D1CB2" w:rsidRPr="001D1CB2">
        <w:rPr>
          <w:sz w:val="26"/>
          <w:szCs w:val="26"/>
        </w:rPr>
        <w:t xml:space="preserve">об одностороннем отказе от исполнения </w:t>
      </w:r>
      <w:r w:rsidR="00720108">
        <w:rPr>
          <w:sz w:val="26"/>
          <w:szCs w:val="26"/>
        </w:rPr>
        <w:t>К</w:t>
      </w:r>
      <w:r w:rsidR="001D1CB2" w:rsidRPr="001D1CB2">
        <w:rPr>
          <w:sz w:val="26"/>
          <w:szCs w:val="26"/>
        </w:rPr>
        <w:t xml:space="preserve">онтракта, если в течение десятидневного срока с даты надлежащего уведомления </w:t>
      </w:r>
      <w:r w:rsidR="00FD7DE2">
        <w:rPr>
          <w:sz w:val="26"/>
          <w:szCs w:val="26"/>
        </w:rPr>
        <w:t>З</w:t>
      </w:r>
      <w:r w:rsidR="001D1CB2" w:rsidRPr="001D1CB2">
        <w:rPr>
          <w:sz w:val="26"/>
          <w:szCs w:val="26"/>
        </w:rPr>
        <w:t xml:space="preserve">аказчика о принятом </w:t>
      </w:r>
      <w:proofErr w:type="gramStart"/>
      <w:r w:rsidR="001D1CB2" w:rsidRPr="001D1CB2">
        <w:rPr>
          <w:sz w:val="26"/>
          <w:szCs w:val="26"/>
        </w:rPr>
        <w:t>решении</w:t>
      </w:r>
      <w:proofErr w:type="gramEnd"/>
      <w:r w:rsidR="001D1CB2" w:rsidRPr="001D1CB2">
        <w:rPr>
          <w:sz w:val="26"/>
          <w:szCs w:val="26"/>
        </w:rPr>
        <w:t xml:space="preserve"> </w:t>
      </w:r>
      <w:r w:rsidR="009B22DD">
        <w:rPr>
          <w:sz w:val="26"/>
          <w:szCs w:val="26"/>
        </w:rPr>
        <w:br/>
      </w:r>
      <w:r w:rsidR="001D1CB2" w:rsidRPr="001D1CB2">
        <w:rPr>
          <w:sz w:val="26"/>
          <w:szCs w:val="26"/>
        </w:rPr>
        <w:t xml:space="preserve">об одностороннем отказе от исполнения </w:t>
      </w:r>
      <w:r w:rsidR="00720108">
        <w:rPr>
          <w:sz w:val="26"/>
          <w:szCs w:val="26"/>
        </w:rPr>
        <w:t>К</w:t>
      </w:r>
      <w:r w:rsidR="001D1CB2" w:rsidRPr="001D1CB2">
        <w:rPr>
          <w:sz w:val="26"/>
          <w:szCs w:val="26"/>
        </w:rPr>
        <w:t xml:space="preserve">онтракта устранены нарушения условий </w:t>
      </w:r>
      <w:r w:rsidR="00720108">
        <w:rPr>
          <w:sz w:val="26"/>
          <w:szCs w:val="26"/>
        </w:rPr>
        <w:t>К</w:t>
      </w:r>
      <w:r w:rsidR="001D1CB2" w:rsidRPr="001D1CB2">
        <w:rPr>
          <w:sz w:val="26"/>
          <w:szCs w:val="26"/>
        </w:rPr>
        <w:t>онтракта, послужившие основанием для принятия указанного решения.</w:t>
      </w:r>
    </w:p>
    <w:p w:rsidR="00D96745" w:rsidRDefault="008167F4" w:rsidP="001D1CB2">
      <w:pPr>
        <w:suppressAutoHyphens/>
        <w:ind w:firstLine="720"/>
        <w:jc w:val="both"/>
        <w:rPr>
          <w:sz w:val="26"/>
          <w:szCs w:val="26"/>
        </w:rPr>
      </w:pPr>
      <w:r>
        <w:rPr>
          <w:sz w:val="26"/>
          <w:szCs w:val="26"/>
        </w:rPr>
        <w:t>6.10</w:t>
      </w:r>
      <w:r w:rsidR="001D1CB2" w:rsidRPr="001D1CB2">
        <w:rPr>
          <w:sz w:val="26"/>
          <w:szCs w:val="26"/>
        </w:rPr>
        <w:t xml:space="preserve">. При расторжении </w:t>
      </w:r>
      <w:r w:rsidR="00720108">
        <w:rPr>
          <w:sz w:val="26"/>
          <w:szCs w:val="26"/>
        </w:rPr>
        <w:t>К</w:t>
      </w:r>
      <w:r w:rsidR="001D1CB2" w:rsidRPr="001D1CB2">
        <w:rPr>
          <w:sz w:val="26"/>
          <w:szCs w:val="26"/>
        </w:rPr>
        <w:t xml:space="preserve">онтракта в связи с односторонним отказом стороны </w:t>
      </w:r>
      <w:r w:rsidR="00720108">
        <w:rPr>
          <w:sz w:val="26"/>
          <w:szCs w:val="26"/>
        </w:rPr>
        <w:t>К</w:t>
      </w:r>
      <w:r w:rsidR="001D1CB2" w:rsidRPr="001D1CB2">
        <w:rPr>
          <w:sz w:val="26"/>
          <w:szCs w:val="26"/>
        </w:rPr>
        <w:t xml:space="preserve">онтракта от исполнения </w:t>
      </w:r>
      <w:r w:rsidR="00720108">
        <w:rPr>
          <w:sz w:val="26"/>
          <w:szCs w:val="26"/>
        </w:rPr>
        <w:t>К</w:t>
      </w:r>
      <w:r w:rsidR="001D1CB2" w:rsidRPr="001D1CB2">
        <w:rPr>
          <w:sz w:val="26"/>
          <w:szCs w:val="26"/>
        </w:rPr>
        <w:t xml:space="preserve">онтракта другая сторона </w:t>
      </w:r>
      <w:r w:rsidR="00720108">
        <w:rPr>
          <w:sz w:val="26"/>
          <w:szCs w:val="26"/>
        </w:rPr>
        <w:t>К</w:t>
      </w:r>
      <w:r w:rsidR="001D1CB2" w:rsidRPr="001D1CB2">
        <w:rPr>
          <w:sz w:val="26"/>
          <w:szCs w:val="26"/>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20108">
        <w:rPr>
          <w:sz w:val="26"/>
          <w:szCs w:val="26"/>
        </w:rPr>
        <w:t>К</w:t>
      </w:r>
      <w:r w:rsidR="001D1CB2" w:rsidRPr="001D1CB2">
        <w:rPr>
          <w:sz w:val="26"/>
          <w:szCs w:val="26"/>
        </w:rPr>
        <w:t>онтракта.</w:t>
      </w:r>
    </w:p>
    <w:p w:rsidR="00D41123" w:rsidRPr="0096102A" w:rsidRDefault="00D41123" w:rsidP="001D1CB2">
      <w:pPr>
        <w:suppressAutoHyphens/>
        <w:ind w:firstLine="720"/>
        <w:jc w:val="both"/>
        <w:rPr>
          <w:sz w:val="26"/>
          <w:szCs w:val="26"/>
        </w:rPr>
      </w:pPr>
    </w:p>
    <w:p w:rsidR="0096102A" w:rsidRDefault="00A76843" w:rsidP="00A76843">
      <w:pPr>
        <w:ind w:right="-1"/>
        <w:jc w:val="center"/>
        <w:outlineLvl w:val="0"/>
        <w:rPr>
          <w:b/>
          <w:sz w:val="26"/>
          <w:szCs w:val="26"/>
          <w:lang w:val="x-none" w:eastAsia="x-none"/>
        </w:rPr>
      </w:pPr>
      <w:r>
        <w:rPr>
          <w:b/>
          <w:sz w:val="26"/>
          <w:szCs w:val="26"/>
          <w:lang w:eastAsia="x-none"/>
        </w:rPr>
        <w:t xml:space="preserve">7. </w:t>
      </w:r>
      <w:r w:rsidR="0096102A" w:rsidRPr="0096102A">
        <w:rPr>
          <w:b/>
          <w:sz w:val="26"/>
          <w:szCs w:val="26"/>
          <w:lang w:val="x-none" w:eastAsia="x-none"/>
        </w:rPr>
        <w:t>ПРОЧИЕ УСЛОВИЯ</w:t>
      </w:r>
    </w:p>
    <w:p w:rsidR="00A76843" w:rsidRPr="0096102A" w:rsidRDefault="00A76843" w:rsidP="00A76843">
      <w:pPr>
        <w:ind w:right="-1"/>
        <w:outlineLvl w:val="0"/>
        <w:rPr>
          <w:b/>
          <w:sz w:val="26"/>
          <w:szCs w:val="26"/>
          <w:lang w:val="x-none" w:eastAsia="x-none"/>
        </w:rPr>
      </w:pPr>
    </w:p>
    <w:p w:rsidR="0096102A" w:rsidRDefault="001D1CB2" w:rsidP="0096102A">
      <w:pPr>
        <w:ind w:right="-1" w:firstLine="720"/>
        <w:jc w:val="both"/>
        <w:outlineLvl w:val="0"/>
        <w:rPr>
          <w:sz w:val="26"/>
          <w:szCs w:val="26"/>
          <w:lang w:val="x-none" w:eastAsia="x-none"/>
        </w:rPr>
      </w:pPr>
      <w:r>
        <w:rPr>
          <w:sz w:val="26"/>
          <w:szCs w:val="26"/>
          <w:lang w:val="x-none" w:eastAsia="x-none"/>
        </w:rPr>
        <w:t>7</w:t>
      </w:r>
      <w:r w:rsidR="0096102A" w:rsidRPr="0096102A">
        <w:rPr>
          <w:sz w:val="26"/>
          <w:szCs w:val="26"/>
          <w:lang w:val="x-none" w:eastAsia="x-none"/>
        </w:rPr>
        <w:t xml:space="preserve">.1. Все </w:t>
      </w:r>
      <w:r w:rsidR="009B22DD">
        <w:rPr>
          <w:sz w:val="26"/>
          <w:szCs w:val="26"/>
          <w:lang w:eastAsia="x-none"/>
        </w:rPr>
        <w:t>услуги</w:t>
      </w:r>
      <w:r w:rsidR="0096102A" w:rsidRPr="0096102A">
        <w:rPr>
          <w:sz w:val="26"/>
          <w:szCs w:val="26"/>
          <w:lang w:val="x-none" w:eastAsia="x-none"/>
        </w:rPr>
        <w:t xml:space="preserve">, не предусмотренные настоящим </w:t>
      </w:r>
      <w:r w:rsidR="00A76843">
        <w:rPr>
          <w:sz w:val="26"/>
          <w:szCs w:val="26"/>
          <w:lang w:eastAsia="x-none"/>
        </w:rPr>
        <w:t>К</w:t>
      </w:r>
      <w:r w:rsidR="0096102A" w:rsidRPr="0096102A">
        <w:rPr>
          <w:sz w:val="26"/>
          <w:szCs w:val="26"/>
          <w:lang w:val="x-none" w:eastAsia="x-none"/>
        </w:rPr>
        <w:t>онтрактом, в случае необходимости их выполнения оформляются дополнительным соглашением.</w:t>
      </w:r>
    </w:p>
    <w:p w:rsidR="008167F4" w:rsidRDefault="008167F4" w:rsidP="0096102A">
      <w:pPr>
        <w:ind w:right="-1" w:firstLine="720"/>
        <w:jc w:val="both"/>
        <w:outlineLvl w:val="0"/>
        <w:rPr>
          <w:noProof/>
          <w:sz w:val="26"/>
          <w:szCs w:val="26"/>
        </w:rPr>
      </w:pPr>
      <w:r>
        <w:rPr>
          <w:sz w:val="26"/>
          <w:szCs w:val="26"/>
          <w:lang w:eastAsia="x-none"/>
        </w:rPr>
        <w:t xml:space="preserve">7.2. </w:t>
      </w:r>
      <w:r w:rsidRPr="00404842">
        <w:rPr>
          <w:noProof/>
          <w:sz w:val="26"/>
          <w:szCs w:val="26"/>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w:t>
      </w:r>
      <w:r w:rsidR="009B22DD">
        <w:rPr>
          <w:noProof/>
          <w:sz w:val="26"/>
          <w:szCs w:val="26"/>
        </w:rPr>
        <w:br/>
      </w:r>
      <w:r w:rsidRPr="00404842">
        <w:rPr>
          <w:noProof/>
          <w:sz w:val="26"/>
          <w:szCs w:val="26"/>
        </w:rPr>
        <w:t>в письменной форме.</w:t>
      </w:r>
    </w:p>
    <w:p w:rsidR="00A76843" w:rsidRPr="008167F4" w:rsidRDefault="00A76843" w:rsidP="0096102A">
      <w:pPr>
        <w:ind w:right="-1" w:firstLine="720"/>
        <w:jc w:val="both"/>
        <w:outlineLvl w:val="0"/>
        <w:rPr>
          <w:sz w:val="26"/>
          <w:szCs w:val="26"/>
          <w:lang w:eastAsia="x-none"/>
        </w:rPr>
      </w:pPr>
    </w:p>
    <w:p w:rsidR="0096102A" w:rsidRDefault="00D96745" w:rsidP="0096102A">
      <w:pPr>
        <w:shd w:val="clear" w:color="auto" w:fill="FFFFFF"/>
        <w:tabs>
          <w:tab w:val="left" w:pos="1310"/>
        </w:tabs>
        <w:suppressAutoHyphens/>
        <w:ind w:right="-1" w:firstLine="709"/>
        <w:jc w:val="center"/>
        <w:rPr>
          <w:b/>
          <w:sz w:val="26"/>
          <w:szCs w:val="26"/>
        </w:rPr>
      </w:pPr>
      <w:r>
        <w:rPr>
          <w:b/>
          <w:sz w:val="26"/>
          <w:szCs w:val="26"/>
        </w:rPr>
        <w:t>8</w:t>
      </w:r>
      <w:r w:rsidR="0096102A" w:rsidRPr="0096102A">
        <w:rPr>
          <w:b/>
          <w:sz w:val="26"/>
          <w:szCs w:val="26"/>
        </w:rPr>
        <w:t>. ЗАКЛЮЧИТЕЛЬНЫЕ ПОЛОЖЕНИЯ</w:t>
      </w:r>
    </w:p>
    <w:p w:rsidR="00A76843" w:rsidRPr="0096102A" w:rsidRDefault="00A76843" w:rsidP="0096102A">
      <w:pPr>
        <w:shd w:val="clear" w:color="auto" w:fill="FFFFFF"/>
        <w:tabs>
          <w:tab w:val="left" w:pos="1310"/>
        </w:tabs>
        <w:suppressAutoHyphens/>
        <w:ind w:right="-1" w:firstLine="709"/>
        <w:jc w:val="center"/>
        <w:rPr>
          <w:b/>
          <w:bCs/>
          <w:color w:val="000000"/>
          <w:sz w:val="26"/>
          <w:szCs w:val="26"/>
        </w:rPr>
      </w:pP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 xml:space="preserve">.1.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w:t>
      </w:r>
      <w:r w:rsidR="00A76843">
        <w:rPr>
          <w:sz w:val="26"/>
          <w:szCs w:val="26"/>
          <w:lang w:eastAsia="x-none"/>
        </w:rPr>
        <w:t>К</w:t>
      </w:r>
      <w:r w:rsidR="0096102A" w:rsidRPr="0096102A">
        <w:rPr>
          <w:sz w:val="26"/>
          <w:szCs w:val="26"/>
          <w:lang w:val="x-none" w:eastAsia="x-none"/>
        </w:rPr>
        <w:t>онтракту.</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 xml:space="preserve">.2. Все дополнения и изменения к настоящему </w:t>
      </w:r>
      <w:r w:rsidR="00A76843">
        <w:rPr>
          <w:sz w:val="26"/>
          <w:szCs w:val="26"/>
          <w:lang w:eastAsia="x-none"/>
        </w:rPr>
        <w:t>К</w:t>
      </w:r>
      <w:r w:rsidR="0096102A" w:rsidRPr="0096102A">
        <w:rPr>
          <w:sz w:val="26"/>
          <w:szCs w:val="26"/>
          <w:lang w:val="x-none" w:eastAsia="x-none"/>
        </w:rPr>
        <w:t xml:space="preserve">онтракту оформляются </w:t>
      </w:r>
      <w:r w:rsidR="009B22DD">
        <w:rPr>
          <w:sz w:val="26"/>
          <w:szCs w:val="26"/>
          <w:lang w:val="x-none" w:eastAsia="x-none"/>
        </w:rPr>
        <w:br/>
      </w:r>
      <w:r w:rsidR="0096102A" w:rsidRPr="0096102A">
        <w:rPr>
          <w:sz w:val="26"/>
          <w:szCs w:val="26"/>
          <w:lang w:val="x-none" w:eastAsia="x-none"/>
        </w:rPr>
        <w:t xml:space="preserve">в письменной форме и приобретают юридическую силу с момента их подписания обеими Сторонами. </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 xml:space="preserve">.3. Условия настоящего </w:t>
      </w:r>
      <w:r w:rsidR="00A76843">
        <w:rPr>
          <w:sz w:val="26"/>
          <w:szCs w:val="26"/>
          <w:lang w:eastAsia="x-none"/>
        </w:rPr>
        <w:t>К</w:t>
      </w:r>
      <w:r w:rsidR="0096102A" w:rsidRPr="0096102A">
        <w:rPr>
          <w:sz w:val="26"/>
          <w:szCs w:val="26"/>
          <w:lang w:val="x-none" w:eastAsia="x-none"/>
        </w:rPr>
        <w:t>онтракта действуют применительно к каждому отдельному Приложению, подписанному Сторонами.</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.4. Контракт составлен в двух экземплярах, имеющих равную юридическую силу, по одному экземпляру для каждой Стороны.</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.5. Во всем ином, неурегулированном настоящим контрактом, Стороны руководствуются действующим законодательством РФ.</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.6. Указанные в Контракте приложения являются его неотъемлемой частью.</w:t>
      </w:r>
    </w:p>
    <w:p w:rsidR="0096102A" w:rsidRPr="0096102A" w:rsidRDefault="0096102A" w:rsidP="0096102A">
      <w:pPr>
        <w:ind w:right="-1" w:firstLine="720"/>
        <w:jc w:val="both"/>
        <w:outlineLvl w:val="0"/>
        <w:rPr>
          <w:sz w:val="26"/>
          <w:szCs w:val="26"/>
          <w:lang w:val="x-none" w:eastAsia="x-none"/>
        </w:rPr>
      </w:pPr>
      <w:r w:rsidRPr="0096102A">
        <w:rPr>
          <w:sz w:val="26"/>
          <w:szCs w:val="26"/>
          <w:lang w:val="x-none" w:eastAsia="x-none"/>
        </w:rPr>
        <w:t>Приложение № 1 – Спецификация.</w:t>
      </w:r>
    </w:p>
    <w:p w:rsidR="0096102A" w:rsidRPr="0096102A" w:rsidRDefault="0096102A" w:rsidP="0096102A">
      <w:pPr>
        <w:ind w:right="-1" w:firstLine="720"/>
        <w:jc w:val="both"/>
        <w:outlineLvl w:val="0"/>
        <w:rPr>
          <w:sz w:val="26"/>
          <w:szCs w:val="26"/>
          <w:lang w:val="x-none" w:eastAsia="x-none"/>
        </w:rPr>
      </w:pPr>
      <w:r w:rsidRPr="0096102A">
        <w:rPr>
          <w:sz w:val="26"/>
          <w:szCs w:val="26"/>
          <w:lang w:val="x-none" w:eastAsia="x-none"/>
        </w:rPr>
        <w:t xml:space="preserve">Приложение № 2 – </w:t>
      </w:r>
      <w:r w:rsidRPr="0096102A">
        <w:rPr>
          <w:bCs/>
          <w:sz w:val="26"/>
          <w:szCs w:val="26"/>
          <w:lang w:val="x-none" w:eastAsia="x-none"/>
        </w:rPr>
        <w:t>Техническое задание</w:t>
      </w:r>
      <w:r w:rsidRPr="0096102A">
        <w:rPr>
          <w:sz w:val="26"/>
          <w:szCs w:val="26"/>
          <w:lang w:val="x-none" w:eastAsia="x-none"/>
        </w:rPr>
        <w:t>.</w:t>
      </w:r>
    </w:p>
    <w:p w:rsidR="0096102A" w:rsidRPr="0096102A" w:rsidRDefault="0096102A" w:rsidP="0096102A">
      <w:pPr>
        <w:ind w:right="-1" w:firstLine="720"/>
        <w:jc w:val="both"/>
        <w:outlineLvl w:val="0"/>
        <w:rPr>
          <w:sz w:val="26"/>
          <w:szCs w:val="26"/>
          <w:lang w:val="x-none" w:eastAsia="x-none"/>
        </w:rPr>
      </w:pPr>
      <w:r w:rsidRPr="0096102A">
        <w:rPr>
          <w:sz w:val="26"/>
          <w:szCs w:val="26"/>
          <w:lang w:val="x-none" w:eastAsia="x-none"/>
        </w:rPr>
        <w:lastRenderedPageBreak/>
        <w:t>Приложение № 3</w:t>
      </w:r>
      <w:r w:rsidRPr="0096102A">
        <w:rPr>
          <w:sz w:val="26"/>
          <w:szCs w:val="26"/>
          <w:lang w:eastAsia="x-none"/>
        </w:rPr>
        <w:t xml:space="preserve"> - </w:t>
      </w:r>
      <w:r w:rsidRPr="0096102A">
        <w:rPr>
          <w:sz w:val="26"/>
          <w:szCs w:val="26"/>
          <w:lang w:val="x-none" w:eastAsia="x-none"/>
        </w:rPr>
        <w:t>Лист учета рабочего времени</w:t>
      </w:r>
    </w:p>
    <w:p w:rsidR="0096102A" w:rsidRPr="0096102A" w:rsidRDefault="0096102A" w:rsidP="0096102A">
      <w:pPr>
        <w:ind w:right="-1" w:firstLine="720"/>
        <w:jc w:val="both"/>
        <w:outlineLvl w:val="0"/>
        <w:rPr>
          <w:sz w:val="26"/>
          <w:szCs w:val="26"/>
          <w:lang w:eastAsia="x-none"/>
        </w:rPr>
      </w:pPr>
      <w:r w:rsidRPr="0096102A">
        <w:rPr>
          <w:sz w:val="26"/>
          <w:szCs w:val="26"/>
          <w:lang w:val="x-none" w:eastAsia="x-none"/>
        </w:rPr>
        <w:t>Приложение №</w:t>
      </w:r>
      <w:r w:rsidRPr="0096102A">
        <w:rPr>
          <w:sz w:val="26"/>
          <w:szCs w:val="26"/>
          <w:lang w:eastAsia="x-none"/>
        </w:rPr>
        <w:t xml:space="preserve"> </w:t>
      </w:r>
      <w:r w:rsidRPr="0096102A">
        <w:rPr>
          <w:sz w:val="26"/>
          <w:szCs w:val="26"/>
          <w:lang w:val="x-none" w:eastAsia="x-none"/>
        </w:rPr>
        <w:t>4 - Обоснование начальной (максимальной) цены контракта</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 xml:space="preserve">.7. Факсимильные копии настоящего </w:t>
      </w:r>
      <w:r w:rsidR="00A76843">
        <w:rPr>
          <w:sz w:val="26"/>
          <w:szCs w:val="26"/>
          <w:lang w:eastAsia="x-none"/>
        </w:rPr>
        <w:t>К</w:t>
      </w:r>
      <w:r w:rsidR="0096102A" w:rsidRPr="0096102A">
        <w:rPr>
          <w:sz w:val="26"/>
          <w:szCs w:val="26"/>
          <w:lang w:val="x-none" w:eastAsia="x-none"/>
        </w:rPr>
        <w:t>онтракта, приложений к нему</w:t>
      </w:r>
      <w:r w:rsidR="0096102A" w:rsidRPr="0096102A">
        <w:rPr>
          <w:sz w:val="26"/>
          <w:szCs w:val="26"/>
          <w:lang w:eastAsia="x-none"/>
        </w:rPr>
        <w:t xml:space="preserve"> </w:t>
      </w:r>
      <w:r w:rsidR="009B22DD">
        <w:rPr>
          <w:sz w:val="26"/>
          <w:szCs w:val="26"/>
          <w:lang w:eastAsia="x-none"/>
        </w:rPr>
        <w:br/>
      </w:r>
      <w:r w:rsidR="0096102A" w:rsidRPr="0096102A">
        <w:rPr>
          <w:sz w:val="26"/>
          <w:szCs w:val="26"/>
          <w:lang w:eastAsia="x-none"/>
        </w:rPr>
        <w:t>и документов подтверждающих оказание услуг</w:t>
      </w:r>
      <w:r w:rsidR="0096102A" w:rsidRPr="0096102A">
        <w:rPr>
          <w:sz w:val="26"/>
          <w:szCs w:val="26"/>
          <w:lang w:val="x-none" w:eastAsia="x-none"/>
        </w:rPr>
        <w:t xml:space="preserve"> имеют силу оригинала до получения стороной подлинного экземпляра.</w:t>
      </w:r>
    </w:p>
    <w:p w:rsidR="0096102A" w:rsidRPr="0096102A" w:rsidRDefault="001D1CB2" w:rsidP="0096102A">
      <w:pPr>
        <w:ind w:right="-1" w:firstLine="720"/>
        <w:jc w:val="both"/>
        <w:outlineLvl w:val="0"/>
        <w:rPr>
          <w:sz w:val="26"/>
          <w:szCs w:val="26"/>
          <w:lang w:val="x-none" w:eastAsia="x-none"/>
        </w:rPr>
      </w:pPr>
      <w:r>
        <w:rPr>
          <w:sz w:val="26"/>
          <w:szCs w:val="26"/>
          <w:lang w:eastAsia="x-none"/>
        </w:rPr>
        <w:t>8</w:t>
      </w:r>
      <w:r w:rsidR="0096102A" w:rsidRPr="0096102A">
        <w:rPr>
          <w:sz w:val="26"/>
          <w:szCs w:val="26"/>
          <w:lang w:val="x-none" w:eastAsia="x-none"/>
        </w:rPr>
        <w:t xml:space="preserve">.8. При исполнении </w:t>
      </w:r>
      <w:r w:rsidR="00A76843">
        <w:rPr>
          <w:sz w:val="26"/>
          <w:szCs w:val="26"/>
          <w:lang w:eastAsia="x-none"/>
        </w:rPr>
        <w:t>К</w:t>
      </w:r>
      <w:r w:rsidR="0096102A" w:rsidRPr="0096102A">
        <w:rPr>
          <w:sz w:val="26"/>
          <w:szCs w:val="26"/>
          <w:lang w:val="x-none" w:eastAsia="x-none"/>
        </w:rPr>
        <w:t xml:space="preserve">онтракта не допускается перемена исполнителя, </w:t>
      </w:r>
      <w:r w:rsidR="009B22DD">
        <w:rPr>
          <w:sz w:val="26"/>
          <w:szCs w:val="26"/>
          <w:lang w:val="x-none" w:eastAsia="x-none"/>
        </w:rPr>
        <w:br/>
      </w:r>
      <w:r w:rsidR="0096102A" w:rsidRPr="0096102A">
        <w:rPr>
          <w:sz w:val="26"/>
          <w:szCs w:val="26"/>
          <w:lang w:val="x-none" w:eastAsia="x-none"/>
        </w:rPr>
        <w:t xml:space="preserve">за исключением случая, если новый исполнитель является правопреемником исполнителя по такому </w:t>
      </w:r>
      <w:r w:rsidR="00A76843">
        <w:rPr>
          <w:sz w:val="26"/>
          <w:szCs w:val="26"/>
          <w:lang w:eastAsia="x-none"/>
        </w:rPr>
        <w:t>К</w:t>
      </w:r>
      <w:r w:rsidR="0096102A" w:rsidRPr="0096102A">
        <w:rPr>
          <w:sz w:val="26"/>
          <w:szCs w:val="26"/>
          <w:lang w:val="x-none" w:eastAsia="x-none"/>
        </w:rPr>
        <w:t xml:space="preserve">онтракту вследствие реорганизации юридического лица </w:t>
      </w:r>
      <w:r w:rsidR="009B22DD">
        <w:rPr>
          <w:sz w:val="26"/>
          <w:szCs w:val="26"/>
          <w:lang w:val="x-none" w:eastAsia="x-none"/>
        </w:rPr>
        <w:br/>
      </w:r>
      <w:r w:rsidR="0096102A" w:rsidRPr="0096102A">
        <w:rPr>
          <w:sz w:val="26"/>
          <w:szCs w:val="26"/>
          <w:lang w:val="x-none" w:eastAsia="x-none"/>
        </w:rPr>
        <w:t>в форме преобразования, слияния или присоединения.</w:t>
      </w:r>
    </w:p>
    <w:p w:rsidR="0096102A" w:rsidRPr="0096102A" w:rsidRDefault="0096102A" w:rsidP="0096102A">
      <w:pPr>
        <w:ind w:right="-1"/>
        <w:jc w:val="both"/>
        <w:outlineLvl w:val="0"/>
        <w:rPr>
          <w:sz w:val="26"/>
          <w:szCs w:val="26"/>
          <w:lang w:eastAsia="x-none"/>
        </w:rPr>
      </w:pPr>
    </w:p>
    <w:p w:rsidR="0096102A" w:rsidRDefault="0096102A" w:rsidP="00D96745">
      <w:pPr>
        <w:numPr>
          <w:ilvl w:val="0"/>
          <w:numId w:val="29"/>
        </w:numPr>
        <w:ind w:right="-1"/>
        <w:outlineLvl w:val="0"/>
        <w:rPr>
          <w:b/>
          <w:sz w:val="26"/>
          <w:szCs w:val="26"/>
          <w:lang w:val="x-none" w:eastAsia="x-none"/>
        </w:rPr>
      </w:pPr>
      <w:r w:rsidRPr="0096102A">
        <w:rPr>
          <w:b/>
          <w:sz w:val="26"/>
          <w:szCs w:val="26"/>
          <w:lang w:val="x-none" w:eastAsia="x-none"/>
        </w:rPr>
        <w:t>СРОК ДЕЙСТВИЯ КОНТРАКТА И  ЮРИДИЧЕСКИЕ АДРЕСА СТОРОН</w:t>
      </w:r>
    </w:p>
    <w:p w:rsidR="00A76843" w:rsidRPr="0096102A" w:rsidRDefault="00A76843" w:rsidP="00A76843">
      <w:pPr>
        <w:ind w:left="720" w:right="-1"/>
        <w:outlineLvl w:val="0"/>
        <w:rPr>
          <w:b/>
          <w:sz w:val="26"/>
          <w:szCs w:val="26"/>
          <w:lang w:val="x-none" w:eastAsia="x-none"/>
        </w:rPr>
      </w:pPr>
    </w:p>
    <w:p w:rsidR="0096102A" w:rsidRPr="0096102A" w:rsidRDefault="0096102A" w:rsidP="0096102A">
      <w:pPr>
        <w:shd w:val="clear" w:color="auto" w:fill="FFFFFF"/>
        <w:tabs>
          <w:tab w:val="left" w:pos="0"/>
        </w:tabs>
        <w:ind w:right="-1"/>
        <w:jc w:val="both"/>
        <w:rPr>
          <w:sz w:val="26"/>
          <w:szCs w:val="26"/>
        </w:rPr>
      </w:pPr>
      <w:r w:rsidRPr="0096102A">
        <w:rPr>
          <w:sz w:val="26"/>
          <w:szCs w:val="26"/>
        </w:rPr>
        <w:tab/>
      </w:r>
      <w:r w:rsidR="008167F4">
        <w:rPr>
          <w:sz w:val="26"/>
          <w:szCs w:val="26"/>
        </w:rPr>
        <w:t>9</w:t>
      </w:r>
      <w:r w:rsidRPr="0096102A">
        <w:rPr>
          <w:sz w:val="26"/>
          <w:szCs w:val="26"/>
        </w:rPr>
        <w:t>.1. Настоящий Контра</w:t>
      </w:r>
      <w:proofErr w:type="gramStart"/>
      <w:r w:rsidRPr="0096102A">
        <w:rPr>
          <w:sz w:val="26"/>
          <w:szCs w:val="26"/>
        </w:rPr>
        <w:t>кт вст</w:t>
      </w:r>
      <w:proofErr w:type="gramEnd"/>
      <w:r w:rsidRPr="0096102A">
        <w:rPr>
          <w:sz w:val="26"/>
          <w:szCs w:val="26"/>
        </w:rPr>
        <w:t>упает в силу с момента его подписания Сторонами и действует до «31» декабря 202</w:t>
      </w:r>
      <w:r w:rsidR="009D224D">
        <w:rPr>
          <w:sz w:val="26"/>
          <w:szCs w:val="26"/>
        </w:rPr>
        <w:t>6</w:t>
      </w:r>
      <w:r w:rsidRPr="0096102A">
        <w:rPr>
          <w:sz w:val="26"/>
          <w:szCs w:val="26"/>
        </w:rPr>
        <w:t xml:space="preserve"> г.</w:t>
      </w:r>
      <w:r w:rsidR="00EE22F6">
        <w:rPr>
          <w:sz w:val="26"/>
          <w:szCs w:val="26"/>
        </w:rPr>
        <w:t xml:space="preserve"> включительно</w:t>
      </w:r>
      <w:r w:rsidRPr="0096102A">
        <w:rPr>
          <w:sz w:val="26"/>
          <w:szCs w:val="26"/>
        </w:rPr>
        <w:t xml:space="preserve">, а в части осуществления оплаты </w:t>
      </w:r>
      <w:r w:rsidR="00EE22F6">
        <w:rPr>
          <w:sz w:val="26"/>
          <w:szCs w:val="26"/>
        </w:rPr>
        <w:br/>
      </w:r>
      <w:r w:rsidRPr="0096102A">
        <w:rPr>
          <w:sz w:val="26"/>
          <w:szCs w:val="26"/>
        </w:rPr>
        <w:t xml:space="preserve">и обязательств до полного исполнения. </w:t>
      </w:r>
    </w:p>
    <w:p w:rsidR="0096102A" w:rsidRPr="0096102A" w:rsidRDefault="0096102A" w:rsidP="0096102A">
      <w:pPr>
        <w:shd w:val="clear" w:color="auto" w:fill="FFFFFF"/>
        <w:tabs>
          <w:tab w:val="left" w:pos="0"/>
        </w:tabs>
        <w:ind w:right="-1"/>
        <w:jc w:val="both"/>
        <w:rPr>
          <w:sz w:val="26"/>
          <w:szCs w:val="26"/>
        </w:rPr>
      </w:pPr>
      <w:r w:rsidRPr="0096102A">
        <w:rPr>
          <w:sz w:val="26"/>
          <w:szCs w:val="26"/>
        </w:rPr>
        <w:tab/>
      </w:r>
      <w:r w:rsidR="008167F4">
        <w:rPr>
          <w:sz w:val="26"/>
          <w:szCs w:val="26"/>
        </w:rPr>
        <w:t>9</w:t>
      </w:r>
      <w:r w:rsidRPr="0096102A">
        <w:rPr>
          <w:sz w:val="26"/>
          <w:szCs w:val="26"/>
        </w:rPr>
        <w:t>.2. Срок оказания услуг с момента подписания контракта до «2</w:t>
      </w:r>
      <w:r w:rsidR="009D224D">
        <w:rPr>
          <w:sz w:val="26"/>
          <w:szCs w:val="26"/>
        </w:rPr>
        <w:t>3</w:t>
      </w:r>
      <w:r w:rsidRPr="0096102A">
        <w:rPr>
          <w:sz w:val="26"/>
          <w:szCs w:val="26"/>
        </w:rPr>
        <w:t xml:space="preserve">» декабря </w:t>
      </w:r>
      <w:r w:rsidR="00EE22F6">
        <w:rPr>
          <w:sz w:val="26"/>
          <w:szCs w:val="26"/>
        </w:rPr>
        <w:br/>
      </w:r>
      <w:r w:rsidRPr="0096102A">
        <w:rPr>
          <w:sz w:val="26"/>
          <w:szCs w:val="26"/>
        </w:rPr>
        <w:t>202</w:t>
      </w:r>
      <w:r w:rsidR="009D224D">
        <w:rPr>
          <w:sz w:val="26"/>
          <w:szCs w:val="26"/>
        </w:rPr>
        <w:t>6</w:t>
      </w:r>
      <w:r w:rsidR="00EE22F6">
        <w:rPr>
          <w:sz w:val="26"/>
          <w:szCs w:val="26"/>
        </w:rPr>
        <w:t xml:space="preserve"> </w:t>
      </w:r>
      <w:r w:rsidRPr="0096102A">
        <w:rPr>
          <w:sz w:val="26"/>
          <w:szCs w:val="26"/>
        </w:rPr>
        <w:t>г.</w:t>
      </w:r>
      <w:r w:rsidR="00EE22F6">
        <w:rPr>
          <w:sz w:val="26"/>
          <w:szCs w:val="26"/>
        </w:rPr>
        <w:t xml:space="preserve"> включительно.</w:t>
      </w:r>
    </w:p>
    <w:p w:rsidR="007501BA" w:rsidRPr="0096102A" w:rsidRDefault="007501BA" w:rsidP="007501BA">
      <w:pPr>
        <w:pStyle w:val="a7"/>
        <w:jc w:val="both"/>
        <w:rPr>
          <w:rStyle w:val="FontStyle42"/>
          <w:sz w:val="26"/>
          <w:szCs w:val="26"/>
          <w:lang w:val="x-none"/>
        </w:rPr>
      </w:pPr>
    </w:p>
    <w:p w:rsidR="00A22A58" w:rsidRPr="00404842" w:rsidRDefault="00D96745" w:rsidP="007501BA">
      <w:pPr>
        <w:jc w:val="center"/>
        <w:rPr>
          <w:b/>
          <w:bCs/>
          <w:sz w:val="26"/>
          <w:szCs w:val="26"/>
        </w:rPr>
      </w:pPr>
      <w:r>
        <w:rPr>
          <w:b/>
          <w:sz w:val="26"/>
          <w:szCs w:val="26"/>
        </w:rPr>
        <w:t>10</w:t>
      </w:r>
      <w:r w:rsidR="00C82D5E" w:rsidRPr="00404842">
        <w:rPr>
          <w:b/>
          <w:sz w:val="26"/>
          <w:szCs w:val="26"/>
        </w:rPr>
        <w:t>.</w:t>
      </w:r>
      <w:r w:rsidR="00C82D5E" w:rsidRPr="00404842">
        <w:rPr>
          <w:b/>
          <w:bCs/>
          <w:sz w:val="26"/>
          <w:szCs w:val="26"/>
        </w:rPr>
        <w:t xml:space="preserve"> Юридические адреса и банковские реквизиты Сторон</w:t>
      </w:r>
    </w:p>
    <w:p w:rsidR="007501BA" w:rsidRPr="00404842" w:rsidRDefault="007501BA" w:rsidP="00EF2853">
      <w:pPr>
        <w:rPr>
          <w:b/>
          <w:bCs/>
          <w:sz w:val="26"/>
          <w:szCs w:val="26"/>
        </w:rPr>
      </w:pPr>
    </w:p>
    <w:tbl>
      <w:tblPr>
        <w:tblW w:w="10598" w:type="dxa"/>
        <w:tblBorders>
          <w:insideH w:val="single" w:sz="4" w:space="0" w:color="auto"/>
        </w:tblBorders>
        <w:tblLayout w:type="fixed"/>
        <w:tblLook w:val="01E0" w:firstRow="1" w:lastRow="1" w:firstColumn="1" w:lastColumn="1" w:noHBand="0" w:noVBand="0"/>
      </w:tblPr>
      <w:tblGrid>
        <w:gridCol w:w="5637"/>
        <w:gridCol w:w="4961"/>
      </w:tblGrid>
      <w:tr w:rsidR="00A22A58" w:rsidRPr="00404842" w:rsidTr="00143286">
        <w:trPr>
          <w:trHeight w:val="285"/>
        </w:trPr>
        <w:tc>
          <w:tcPr>
            <w:tcW w:w="5637" w:type="dxa"/>
            <w:tcBorders>
              <w:top w:val="nil"/>
              <w:left w:val="nil"/>
              <w:bottom w:val="nil"/>
              <w:right w:val="nil"/>
            </w:tcBorders>
          </w:tcPr>
          <w:p w:rsidR="00A22A58" w:rsidRPr="00DC2A11" w:rsidRDefault="00821746" w:rsidP="00674731">
            <w:pPr>
              <w:pStyle w:val="FR1"/>
              <w:spacing w:before="0"/>
              <w:ind w:right="132"/>
              <w:contextualSpacing/>
              <w:rPr>
                <w:rFonts w:ascii="XO Thames" w:hAnsi="XO Thames"/>
                <w:szCs w:val="28"/>
              </w:rPr>
            </w:pPr>
            <w:r w:rsidRPr="00DC2A11">
              <w:rPr>
                <w:rFonts w:ascii="XO Thames" w:hAnsi="XO Thames"/>
                <w:szCs w:val="28"/>
              </w:rPr>
              <w:t>З</w:t>
            </w:r>
            <w:r w:rsidR="00A22A58" w:rsidRPr="00DC2A11">
              <w:rPr>
                <w:rFonts w:ascii="XO Thames" w:hAnsi="XO Thames"/>
                <w:szCs w:val="28"/>
              </w:rPr>
              <w:t>аказчик:</w:t>
            </w:r>
          </w:p>
          <w:p w:rsidR="002B7890" w:rsidRPr="00DC2A11" w:rsidRDefault="002B7890" w:rsidP="002B7890">
            <w:pPr>
              <w:pStyle w:val="11"/>
              <w:suppressAutoHyphens/>
              <w:spacing w:line="240" w:lineRule="auto"/>
              <w:ind w:right="-71" w:firstLine="0"/>
              <w:rPr>
                <w:rFonts w:ascii="XO Thames" w:hAnsi="XO Thames"/>
                <w:sz w:val="28"/>
                <w:szCs w:val="28"/>
              </w:rPr>
            </w:pPr>
            <w:r w:rsidRPr="00DC2A11">
              <w:rPr>
                <w:rFonts w:ascii="XO Thames" w:hAnsi="XO Thames"/>
                <w:sz w:val="28"/>
                <w:szCs w:val="28"/>
              </w:rPr>
              <w:t xml:space="preserve">Адрес юридический (почтовый): </w:t>
            </w:r>
          </w:p>
          <w:p w:rsidR="002B7890" w:rsidRPr="00DC2A11" w:rsidRDefault="002B7890" w:rsidP="002B7890">
            <w:pPr>
              <w:pStyle w:val="11"/>
              <w:suppressAutoHyphens/>
              <w:spacing w:line="240" w:lineRule="auto"/>
              <w:ind w:right="-71" w:firstLine="0"/>
              <w:rPr>
                <w:rFonts w:ascii="XO Thames" w:hAnsi="XO Thames"/>
                <w:sz w:val="28"/>
                <w:szCs w:val="28"/>
              </w:rPr>
            </w:pPr>
            <w:smartTag w:uri="urn:schemas-microsoft-com:office:smarttags" w:element="metricconverter">
              <w:smartTagPr>
                <w:attr w:name="ProductID" w:val="170100 г"/>
              </w:smartTagPr>
              <w:r w:rsidRPr="00DC2A11">
                <w:rPr>
                  <w:rFonts w:ascii="XO Thames" w:hAnsi="XO Thames"/>
                  <w:sz w:val="28"/>
                  <w:szCs w:val="28"/>
                </w:rPr>
                <w:t>170100 г</w:t>
              </w:r>
            </w:smartTag>
            <w:r w:rsidRPr="00DC2A11">
              <w:rPr>
                <w:rFonts w:ascii="XO Thames" w:hAnsi="XO Thames"/>
                <w:sz w:val="28"/>
                <w:szCs w:val="28"/>
              </w:rPr>
              <w:t xml:space="preserve">. Тверь, ул. Вагжанова, д. 19, </w:t>
            </w:r>
          </w:p>
          <w:p w:rsidR="002B7890" w:rsidRPr="00DC2A11" w:rsidRDefault="002B7890" w:rsidP="002B7890">
            <w:pPr>
              <w:pStyle w:val="11"/>
              <w:suppressAutoHyphens/>
              <w:spacing w:line="240" w:lineRule="auto"/>
              <w:ind w:right="-71" w:firstLine="0"/>
              <w:rPr>
                <w:rFonts w:ascii="XO Thames" w:hAnsi="XO Thames"/>
                <w:sz w:val="28"/>
                <w:szCs w:val="28"/>
              </w:rPr>
            </w:pPr>
            <w:r w:rsidRPr="00DC2A11">
              <w:rPr>
                <w:rFonts w:ascii="XO Thames" w:hAnsi="XO Thames"/>
                <w:sz w:val="28"/>
                <w:szCs w:val="28"/>
              </w:rPr>
              <w:t>Телефон: (4822) 33-24-60, 33-24-25</w:t>
            </w:r>
          </w:p>
          <w:p w:rsidR="002B7890" w:rsidRPr="00DC2A11" w:rsidRDefault="002B7890" w:rsidP="002B7890">
            <w:pPr>
              <w:pStyle w:val="11"/>
              <w:suppressAutoHyphens/>
              <w:spacing w:line="240" w:lineRule="auto"/>
              <w:ind w:right="-71" w:firstLine="0"/>
              <w:rPr>
                <w:rFonts w:ascii="XO Thames" w:hAnsi="XO Thames"/>
                <w:b/>
                <w:bCs/>
                <w:sz w:val="28"/>
                <w:szCs w:val="28"/>
              </w:rPr>
            </w:pPr>
            <w:r w:rsidRPr="00DC2A11">
              <w:rPr>
                <w:rFonts w:ascii="XO Thames" w:hAnsi="XO Thames"/>
                <w:b/>
                <w:bCs/>
                <w:sz w:val="28"/>
                <w:szCs w:val="28"/>
              </w:rPr>
              <w:t>Банковские реквизиты:</w:t>
            </w:r>
          </w:p>
          <w:p w:rsidR="002B7890" w:rsidRPr="00DC2A11" w:rsidRDefault="002B7890" w:rsidP="002B7890">
            <w:pPr>
              <w:spacing w:line="276" w:lineRule="auto"/>
              <w:ind w:right="-1"/>
              <w:rPr>
                <w:rFonts w:ascii="XO Thames" w:hAnsi="XO Thames"/>
                <w:sz w:val="28"/>
                <w:szCs w:val="28"/>
              </w:rPr>
            </w:pPr>
            <w:r w:rsidRPr="00DC2A11">
              <w:rPr>
                <w:rFonts w:ascii="XO Thames" w:hAnsi="XO Thames"/>
                <w:sz w:val="28"/>
                <w:szCs w:val="28"/>
              </w:rPr>
              <w:t xml:space="preserve">ИНН 6903006290, КПП 695001001  </w:t>
            </w:r>
          </w:p>
          <w:p w:rsidR="002B7890" w:rsidRPr="00DC2A11" w:rsidRDefault="002B7890" w:rsidP="002B7890">
            <w:pPr>
              <w:spacing w:line="276" w:lineRule="auto"/>
              <w:ind w:right="-1"/>
              <w:rPr>
                <w:rFonts w:ascii="XO Thames" w:hAnsi="XO Thames"/>
                <w:sz w:val="28"/>
                <w:szCs w:val="28"/>
              </w:rPr>
            </w:pPr>
            <w:r w:rsidRPr="00DC2A11">
              <w:rPr>
                <w:rFonts w:ascii="XO Thames" w:hAnsi="XO Thames"/>
                <w:sz w:val="28"/>
                <w:szCs w:val="28"/>
              </w:rPr>
              <w:t xml:space="preserve">л/сч 03361367470 </w:t>
            </w:r>
            <w:r w:rsidRPr="00DC2A11">
              <w:rPr>
                <w:rFonts w:ascii="XO Thames" w:hAnsi="XO Thames"/>
                <w:sz w:val="28"/>
                <w:szCs w:val="28"/>
              </w:rPr>
              <w:br/>
              <w:t xml:space="preserve">в УФК по Тверской области, </w:t>
            </w:r>
            <w:r w:rsidRPr="00DC2A11">
              <w:rPr>
                <w:rFonts w:ascii="XO Thames" w:hAnsi="XO Thames"/>
                <w:sz w:val="28"/>
                <w:szCs w:val="28"/>
              </w:rPr>
              <w:br/>
            </w:r>
            <w:proofErr w:type="gramStart"/>
            <w:r w:rsidRPr="00DC2A11">
              <w:rPr>
                <w:rFonts w:ascii="XO Thames" w:hAnsi="XO Thames"/>
                <w:sz w:val="28"/>
                <w:szCs w:val="28"/>
              </w:rPr>
              <w:t>р</w:t>
            </w:r>
            <w:proofErr w:type="gramEnd"/>
            <w:r w:rsidRPr="00DC2A11">
              <w:rPr>
                <w:rFonts w:ascii="XO Thames" w:hAnsi="XO Thames"/>
                <w:sz w:val="28"/>
                <w:szCs w:val="28"/>
              </w:rPr>
              <w:t xml:space="preserve">/счет </w:t>
            </w:r>
            <w:r w:rsidR="00F458BC" w:rsidRPr="00DC2A11">
              <w:rPr>
                <w:rFonts w:ascii="XO Thames" w:eastAsia="Calibri" w:hAnsi="XO Thames"/>
                <w:sz w:val="28"/>
                <w:szCs w:val="28"/>
              </w:rPr>
              <w:t>0321</w:t>
            </w:r>
            <w:r w:rsidR="00F458BC" w:rsidRPr="00DC2A11">
              <w:rPr>
                <w:rFonts w:ascii="XO Thames" w:hAnsi="XO Thames"/>
                <w:sz w:val="28"/>
                <w:szCs w:val="28"/>
              </w:rPr>
              <w:t>1</w:t>
            </w:r>
            <w:r w:rsidR="00F458BC" w:rsidRPr="00DC2A11">
              <w:rPr>
                <w:rFonts w:ascii="XO Thames" w:eastAsia="Calibri" w:hAnsi="XO Thames"/>
                <w:sz w:val="28"/>
                <w:szCs w:val="28"/>
              </w:rPr>
              <w:t>643000000013223</w:t>
            </w:r>
          </w:p>
          <w:p w:rsidR="002B7890" w:rsidRPr="00DC2A11" w:rsidRDefault="002B7890" w:rsidP="002B7890">
            <w:pPr>
              <w:spacing w:line="276" w:lineRule="auto"/>
              <w:ind w:right="-1"/>
              <w:rPr>
                <w:rFonts w:ascii="XO Thames" w:hAnsi="XO Thames"/>
                <w:sz w:val="28"/>
                <w:szCs w:val="28"/>
              </w:rPr>
            </w:pPr>
            <w:proofErr w:type="gramStart"/>
            <w:r w:rsidRPr="00DC2A11">
              <w:rPr>
                <w:rFonts w:ascii="XO Thames" w:hAnsi="XO Thames"/>
                <w:sz w:val="28"/>
                <w:szCs w:val="28"/>
              </w:rPr>
              <w:t>Кор/счет</w:t>
            </w:r>
            <w:proofErr w:type="gramEnd"/>
            <w:r w:rsidRPr="00DC2A11">
              <w:rPr>
                <w:rFonts w:ascii="XO Thames" w:hAnsi="XO Thames"/>
                <w:sz w:val="28"/>
                <w:szCs w:val="28"/>
              </w:rPr>
              <w:t xml:space="preserve"> </w:t>
            </w:r>
            <w:r w:rsidR="00F458BC" w:rsidRPr="00DC2A11">
              <w:rPr>
                <w:rFonts w:ascii="XO Thames" w:hAnsi="XO Thames" w:cs="Calibri"/>
                <w:color w:val="000000"/>
                <w:sz w:val="28"/>
                <w:szCs w:val="28"/>
              </w:rPr>
              <w:t>401028107453</w:t>
            </w:r>
            <w:r w:rsidR="00F458BC" w:rsidRPr="00DC2A11">
              <w:rPr>
                <w:rFonts w:ascii="XO Thames" w:hAnsi="XO Thames" w:cs="Calibri"/>
                <w:color w:val="000000"/>
                <w:sz w:val="28"/>
                <w:szCs w:val="28"/>
                <w:lang w:val="en-US"/>
              </w:rPr>
              <w:t>7</w:t>
            </w:r>
            <w:r w:rsidR="00F458BC" w:rsidRPr="00DC2A11">
              <w:rPr>
                <w:rFonts w:ascii="XO Thames" w:hAnsi="XO Thames" w:cs="Calibri"/>
                <w:color w:val="000000"/>
                <w:sz w:val="28"/>
                <w:szCs w:val="28"/>
              </w:rPr>
              <w:t>0000024</w:t>
            </w:r>
          </w:p>
          <w:p w:rsidR="00F458BC" w:rsidRPr="00DC2A11" w:rsidRDefault="00F458BC" w:rsidP="002B7890">
            <w:pPr>
              <w:spacing w:line="276" w:lineRule="auto"/>
              <w:ind w:right="-1"/>
              <w:rPr>
                <w:rFonts w:ascii="XO Thames" w:hAnsi="XO Thames"/>
                <w:sz w:val="28"/>
                <w:szCs w:val="28"/>
              </w:rPr>
            </w:pPr>
            <w:r w:rsidRPr="00DC2A11">
              <w:rPr>
                <w:rFonts w:ascii="XO Thames" w:hAnsi="XO Thames"/>
                <w:sz w:val="28"/>
                <w:szCs w:val="28"/>
              </w:rPr>
              <w:t xml:space="preserve">ОКЦ № 1 ВВГУ Банка России//УФК по Нижегородской области, г. Нижний Новгород </w:t>
            </w:r>
          </w:p>
          <w:p w:rsidR="002B7890" w:rsidRPr="00DC2A11" w:rsidRDefault="002B7890" w:rsidP="002B7890">
            <w:pPr>
              <w:spacing w:line="276" w:lineRule="auto"/>
              <w:ind w:right="-1"/>
              <w:rPr>
                <w:rFonts w:ascii="XO Thames" w:hAnsi="XO Thames"/>
                <w:sz w:val="28"/>
                <w:szCs w:val="28"/>
              </w:rPr>
            </w:pPr>
            <w:r w:rsidRPr="00DC2A11">
              <w:rPr>
                <w:rFonts w:ascii="XO Thames" w:hAnsi="XO Thames"/>
                <w:sz w:val="28"/>
                <w:szCs w:val="28"/>
              </w:rPr>
              <w:t xml:space="preserve">БИК </w:t>
            </w:r>
            <w:r w:rsidR="00F458BC" w:rsidRPr="00DC2A11">
              <w:rPr>
                <w:rFonts w:ascii="XO Thames" w:hAnsi="XO Thames"/>
                <w:sz w:val="28"/>
                <w:szCs w:val="28"/>
              </w:rPr>
              <w:t>012202102</w:t>
            </w:r>
          </w:p>
          <w:p w:rsidR="00025C94" w:rsidRPr="00DC2A11" w:rsidRDefault="00025C94" w:rsidP="00143286">
            <w:pPr>
              <w:pStyle w:val="11"/>
              <w:suppressAutoHyphens/>
              <w:spacing w:line="240" w:lineRule="auto"/>
              <w:ind w:right="-71" w:firstLine="0"/>
              <w:rPr>
                <w:rFonts w:ascii="XO Thames" w:hAnsi="XO Thames"/>
                <w:sz w:val="28"/>
                <w:szCs w:val="28"/>
              </w:rPr>
            </w:pPr>
          </w:p>
          <w:p w:rsidR="00025C94" w:rsidRPr="00DC2A11" w:rsidRDefault="00025C94" w:rsidP="00143286">
            <w:pPr>
              <w:pStyle w:val="11"/>
              <w:suppressAutoHyphens/>
              <w:spacing w:line="240" w:lineRule="auto"/>
              <w:ind w:right="-71" w:firstLine="0"/>
              <w:rPr>
                <w:rFonts w:ascii="XO Thames" w:hAnsi="XO Thames"/>
                <w:sz w:val="28"/>
                <w:szCs w:val="28"/>
              </w:rPr>
            </w:pPr>
          </w:p>
          <w:p w:rsidR="00143286" w:rsidRPr="00DC2A11" w:rsidRDefault="00143286" w:rsidP="00143286">
            <w:pPr>
              <w:pStyle w:val="11"/>
              <w:suppressAutoHyphens/>
              <w:spacing w:line="240" w:lineRule="auto"/>
              <w:ind w:right="-71" w:firstLine="0"/>
              <w:rPr>
                <w:rFonts w:ascii="XO Thames" w:hAnsi="XO Thames"/>
                <w:sz w:val="28"/>
                <w:szCs w:val="28"/>
              </w:rPr>
            </w:pPr>
            <w:r w:rsidRPr="00DC2A11">
              <w:rPr>
                <w:rFonts w:ascii="XO Thames" w:hAnsi="XO Thames"/>
                <w:sz w:val="28"/>
                <w:szCs w:val="28"/>
              </w:rPr>
              <w:t>УФСИН России по Тверской области</w:t>
            </w:r>
          </w:p>
          <w:p w:rsidR="00143286" w:rsidRPr="00DC2A11" w:rsidRDefault="00143286" w:rsidP="00143286">
            <w:pPr>
              <w:pStyle w:val="11"/>
              <w:suppressAutoHyphens/>
              <w:ind w:right="-71"/>
              <w:rPr>
                <w:rFonts w:ascii="XO Thames" w:hAnsi="XO Thames"/>
                <w:sz w:val="28"/>
                <w:szCs w:val="28"/>
              </w:rPr>
            </w:pPr>
          </w:p>
          <w:p w:rsidR="00143286" w:rsidRPr="00DC2A11" w:rsidRDefault="00143286" w:rsidP="00393A6E">
            <w:pPr>
              <w:pStyle w:val="FR1"/>
              <w:spacing w:before="0"/>
              <w:ind w:right="132"/>
              <w:contextualSpacing/>
              <w:rPr>
                <w:rFonts w:ascii="XO Thames" w:hAnsi="XO Thames"/>
                <w:szCs w:val="28"/>
              </w:rPr>
            </w:pPr>
            <w:r w:rsidRPr="00DC2A11">
              <w:rPr>
                <w:rFonts w:ascii="XO Thames" w:hAnsi="XO Thames"/>
                <w:szCs w:val="28"/>
              </w:rPr>
              <w:t>____________________</w:t>
            </w:r>
            <w:r w:rsidR="00393A6E" w:rsidRPr="00DC2A11">
              <w:rPr>
                <w:rFonts w:ascii="XO Thames" w:hAnsi="XO Thames"/>
                <w:szCs w:val="28"/>
              </w:rPr>
              <w:t>/________________/</w:t>
            </w:r>
          </w:p>
        </w:tc>
        <w:tc>
          <w:tcPr>
            <w:tcW w:w="4961" w:type="dxa"/>
            <w:tcBorders>
              <w:top w:val="nil"/>
              <w:left w:val="nil"/>
              <w:bottom w:val="nil"/>
              <w:right w:val="nil"/>
            </w:tcBorders>
          </w:tcPr>
          <w:p w:rsidR="00A22A58" w:rsidRDefault="004C3C39" w:rsidP="00D61CC3">
            <w:pPr>
              <w:pStyle w:val="FR1"/>
              <w:spacing w:before="0"/>
              <w:ind w:right="-108"/>
              <w:contextualSpacing/>
              <w:rPr>
                <w:sz w:val="26"/>
                <w:szCs w:val="26"/>
              </w:rPr>
            </w:pPr>
            <w:r w:rsidRPr="00404842">
              <w:rPr>
                <w:sz w:val="26"/>
                <w:szCs w:val="26"/>
              </w:rPr>
              <w:t>Исполнитель</w:t>
            </w:r>
            <w:r w:rsidR="00A22A58" w:rsidRPr="00404842">
              <w:rPr>
                <w:sz w:val="26"/>
                <w:szCs w:val="26"/>
              </w:rPr>
              <w:t>:</w:t>
            </w: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Default="00182E2C" w:rsidP="00D61CC3">
            <w:pPr>
              <w:pStyle w:val="FR1"/>
              <w:spacing w:before="0"/>
              <w:ind w:right="-108"/>
              <w:contextualSpacing/>
              <w:rPr>
                <w:sz w:val="26"/>
                <w:szCs w:val="26"/>
              </w:rPr>
            </w:pPr>
          </w:p>
          <w:p w:rsidR="00182E2C" w:rsidRPr="00404842" w:rsidRDefault="00182E2C" w:rsidP="00D61CC3">
            <w:pPr>
              <w:pStyle w:val="FR1"/>
              <w:spacing w:before="0"/>
              <w:ind w:right="-108"/>
              <w:contextualSpacing/>
              <w:rPr>
                <w:sz w:val="26"/>
                <w:szCs w:val="26"/>
              </w:rPr>
            </w:pPr>
          </w:p>
        </w:tc>
      </w:tr>
    </w:tbl>
    <w:p w:rsidR="00D22CF4" w:rsidRDefault="00D22CF4" w:rsidP="00143286">
      <w:pPr>
        <w:rPr>
          <w:bCs/>
          <w:color w:val="000000"/>
          <w:sz w:val="26"/>
          <w:szCs w:val="26"/>
        </w:rPr>
      </w:pPr>
    </w:p>
    <w:p w:rsidR="00D57BAB" w:rsidRPr="00182E2C" w:rsidRDefault="00D57BAB" w:rsidP="00D57BAB">
      <w:pPr>
        <w:pStyle w:val="af9"/>
        <w:spacing w:line="276" w:lineRule="auto"/>
        <w:ind w:right="-1"/>
        <w:jc w:val="right"/>
        <w:rPr>
          <w:rFonts w:ascii="Times New Roman" w:hAnsi="Times New Roman"/>
          <w:color w:val="auto"/>
          <w:sz w:val="28"/>
          <w:szCs w:val="28"/>
        </w:rPr>
      </w:pPr>
      <w:r>
        <w:br w:type="page"/>
      </w:r>
      <w:r w:rsidRPr="00182E2C">
        <w:rPr>
          <w:rFonts w:ascii="Times New Roman" w:hAnsi="Times New Roman"/>
          <w:color w:val="auto"/>
          <w:sz w:val="28"/>
          <w:szCs w:val="28"/>
        </w:rPr>
        <w:lastRenderedPageBreak/>
        <w:t xml:space="preserve">Приложение №1 </w:t>
      </w:r>
    </w:p>
    <w:p w:rsidR="00D57BAB" w:rsidRPr="00CE46E9" w:rsidRDefault="00D57BAB" w:rsidP="00D57BAB">
      <w:pPr>
        <w:shd w:val="clear" w:color="auto" w:fill="FFFFFF"/>
        <w:tabs>
          <w:tab w:val="left" w:pos="2232"/>
          <w:tab w:val="left" w:pos="7315"/>
          <w:tab w:val="left" w:leader="underscore" w:pos="8726"/>
        </w:tabs>
        <w:jc w:val="center"/>
        <w:rPr>
          <w:szCs w:val="28"/>
        </w:rPr>
      </w:pPr>
      <w:r w:rsidRPr="00CE46E9">
        <w:rPr>
          <w:szCs w:val="28"/>
        </w:rPr>
        <w:tab/>
        <w:t xml:space="preserve">                                                        к контракту № ____</w:t>
      </w:r>
    </w:p>
    <w:p w:rsidR="00D57BAB" w:rsidRPr="00CE46E9" w:rsidRDefault="00D57BAB" w:rsidP="00D57BAB">
      <w:pPr>
        <w:shd w:val="clear" w:color="auto" w:fill="FFFFFF"/>
        <w:tabs>
          <w:tab w:val="left" w:pos="2232"/>
          <w:tab w:val="left" w:pos="7315"/>
          <w:tab w:val="left" w:leader="underscore" w:pos="8726"/>
        </w:tabs>
        <w:jc w:val="right"/>
        <w:rPr>
          <w:szCs w:val="28"/>
        </w:rPr>
      </w:pPr>
      <w:r w:rsidRPr="00CE46E9">
        <w:rPr>
          <w:szCs w:val="28"/>
        </w:rPr>
        <w:t>от "___" ___________ 20</w:t>
      </w:r>
      <w:r>
        <w:rPr>
          <w:szCs w:val="28"/>
        </w:rPr>
        <w:t>__</w:t>
      </w:r>
      <w:r w:rsidRPr="00CE46E9">
        <w:rPr>
          <w:szCs w:val="28"/>
        </w:rPr>
        <w:t xml:space="preserve"> г.</w:t>
      </w:r>
    </w:p>
    <w:p w:rsidR="00BB5966" w:rsidRPr="00CE46E9" w:rsidRDefault="00D57BAB" w:rsidP="00BB5966">
      <w:pPr>
        <w:shd w:val="clear" w:color="auto" w:fill="FFFFFF"/>
        <w:tabs>
          <w:tab w:val="left" w:pos="2232"/>
          <w:tab w:val="left" w:pos="7315"/>
          <w:tab w:val="left" w:leader="underscore" w:pos="8726"/>
        </w:tabs>
        <w:spacing w:before="163"/>
        <w:jc w:val="center"/>
        <w:rPr>
          <w:b/>
          <w:szCs w:val="28"/>
        </w:rPr>
      </w:pPr>
      <w:r w:rsidRPr="00CE46E9">
        <w:rPr>
          <w:b/>
          <w:szCs w:val="28"/>
        </w:rPr>
        <w:t>Спецификация</w:t>
      </w:r>
    </w:p>
    <w:p w:rsidR="00D57BAB" w:rsidRDefault="00D57BAB" w:rsidP="00D57BAB">
      <w:pPr>
        <w:shd w:val="clear" w:color="auto" w:fill="FFFFFF"/>
        <w:tabs>
          <w:tab w:val="left" w:pos="2232"/>
          <w:tab w:val="left" w:pos="7315"/>
          <w:tab w:val="left" w:leader="underscore" w:pos="8726"/>
        </w:tabs>
        <w:spacing w:before="163"/>
        <w:jc w:val="right"/>
        <w:rPr>
          <w:szCs w:val="28"/>
        </w:rPr>
      </w:pPr>
    </w:p>
    <w:tbl>
      <w:tblPr>
        <w:tblpPr w:leftFromText="180" w:rightFromText="180" w:vertAnchor="text" w:horzAnchor="margin" w:tblpXSpec="center" w:tblpY="-5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1"/>
        <w:gridCol w:w="2072"/>
        <w:gridCol w:w="1368"/>
        <w:gridCol w:w="1546"/>
        <w:gridCol w:w="1055"/>
        <w:gridCol w:w="986"/>
        <w:gridCol w:w="1505"/>
      </w:tblGrid>
      <w:tr w:rsidR="00FD7B89" w:rsidRPr="00CE46E9" w:rsidTr="00FD7B89">
        <w:trPr>
          <w:trHeight w:val="704"/>
        </w:trPr>
        <w:tc>
          <w:tcPr>
            <w:tcW w:w="1811" w:type="dxa"/>
            <w:vAlign w:val="center"/>
          </w:tcPr>
          <w:p w:rsidR="00FD7B89" w:rsidRPr="00CE46E9" w:rsidRDefault="00FD7B89" w:rsidP="00A650FB">
            <w:pPr>
              <w:tabs>
                <w:tab w:val="left" w:pos="2232"/>
                <w:tab w:val="left" w:pos="7315"/>
                <w:tab w:val="left" w:leader="underscore" w:pos="8726"/>
              </w:tabs>
              <w:spacing w:before="163"/>
              <w:jc w:val="center"/>
              <w:rPr>
                <w:b/>
                <w:szCs w:val="28"/>
              </w:rPr>
            </w:pPr>
            <w:r>
              <w:rPr>
                <w:b/>
                <w:szCs w:val="28"/>
              </w:rPr>
              <w:t>Учреждение</w:t>
            </w:r>
          </w:p>
        </w:tc>
        <w:tc>
          <w:tcPr>
            <w:tcW w:w="2072" w:type="dxa"/>
            <w:vAlign w:val="center"/>
          </w:tcPr>
          <w:p w:rsidR="00FD7B89" w:rsidRPr="00CE46E9" w:rsidRDefault="00FD7B89" w:rsidP="00A650FB">
            <w:pPr>
              <w:tabs>
                <w:tab w:val="left" w:pos="2232"/>
                <w:tab w:val="left" w:pos="7315"/>
                <w:tab w:val="left" w:leader="underscore" w:pos="8726"/>
              </w:tabs>
              <w:spacing w:before="163"/>
              <w:jc w:val="center"/>
              <w:rPr>
                <w:b/>
                <w:szCs w:val="28"/>
              </w:rPr>
            </w:pPr>
            <w:r w:rsidRPr="00CE46E9">
              <w:rPr>
                <w:b/>
                <w:szCs w:val="28"/>
              </w:rPr>
              <w:t>Наименование работ</w:t>
            </w:r>
          </w:p>
        </w:tc>
        <w:tc>
          <w:tcPr>
            <w:tcW w:w="1368" w:type="dxa"/>
            <w:vAlign w:val="center"/>
          </w:tcPr>
          <w:p w:rsidR="00FD7B89" w:rsidRPr="00CE46E9" w:rsidRDefault="00FD7B89" w:rsidP="00A650FB">
            <w:pPr>
              <w:tabs>
                <w:tab w:val="left" w:pos="2232"/>
                <w:tab w:val="left" w:pos="7315"/>
                <w:tab w:val="left" w:leader="underscore" w:pos="8726"/>
              </w:tabs>
              <w:spacing w:before="163"/>
              <w:jc w:val="center"/>
              <w:rPr>
                <w:b/>
                <w:szCs w:val="28"/>
              </w:rPr>
            </w:pPr>
            <w:r w:rsidRPr="00CE46E9">
              <w:rPr>
                <w:b/>
                <w:szCs w:val="28"/>
              </w:rPr>
              <w:t>Единица измерения</w:t>
            </w:r>
          </w:p>
        </w:tc>
        <w:tc>
          <w:tcPr>
            <w:tcW w:w="1546" w:type="dxa"/>
            <w:vAlign w:val="center"/>
          </w:tcPr>
          <w:p w:rsidR="00FD7B89" w:rsidRPr="00CE46E9" w:rsidRDefault="00FD7B89" w:rsidP="00A650FB">
            <w:pPr>
              <w:tabs>
                <w:tab w:val="left" w:pos="2232"/>
                <w:tab w:val="left" w:pos="7315"/>
                <w:tab w:val="left" w:leader="underscore" w:pos="8726"/>
              </w:tabs>
              <w:spacing w:before="163"/>
              <w:jc w:val="center"/>
              <w:rPr>
                <w:b/>
                <w:szCs w:val="28"/>
              </w:rPr>
            </w:pPr>
            <w:r w:rsidRPr="00CE46E9">
              <w:rPr>
                <w:b/>
                <w:szCs w:val="28"/>
              </w:rPr>
              <w:t>Коли</w:t>
            </w:r>
            <w:r>
              <w:rPr>
                <w:b/>
                <w:szCs w:val="28"/>
              </w:rPr>
              <w:t>ч</w:t>
            </w:r>
            <w:r w:rsidRPr="00CE46E9">
              <w:rPr>
                <w:b/>
                <w:szCs w:val="28"/>
              </w:rPr>
              <w:t>ество</w:t>
            </w:r>
          </w:p>
        </w:tc>
        <w:tc>
          <w:tcPr>
            <w:tcW w:w="1055" w:type="dxa"/>
            <w:vAlign w:val="center"/>
          </w:tcPr>
          <w:p w:rsidR="00FD7B89" w:rsidRDefault="00FD7B89" w:rsidP="00A650FB">
            <w:pPr>
              <w:tabs>
                <w:tab w:val="left" w:pos="2232"/>
                <w:tab w:val="left" w:pos="7315"/>
                <w:tab w:val="left" w:leader="underscore" w:pos="8726"/>
              </w:tabs>
              <w:spacing w:before="163"/>
              <w:jc w:val="center"/>
              <w:rPr>
                <w:b/>
                <w:szCs w:val="28"/>
              </w:rPr>
            </w:pPr>
            <w:r w:rsidRPr="00CE46E9">
              <w:rPr>
                <w:b/>
                <w:szCs w:val="28"/>
              </w:rPr>
              <w:t xml:space="preserve">Цена </w:t>
            </w:r>
          </w:p>
          <w:p w:rsidR="00FD7B89" w:rsidRPr="00CE46E9" w:rsidRDefault="00FD7B89" w:rsidP="00A650FB">
            <w:pPr>
              <w:tabs>
                <w:tab w:val="left" w:pos="2232"/>
                <w:tab w:val="left" w:pos="7315"/>
                <w:tab w:val="left" w:leader="underscore" w:pos="8726"/>
              </w:tabs>
              <w:spacing w:before="163"/>
              <w:jc w:val="center"/>
              <w:rPr>
                <w:b/>
                <w:szCs w:val="28"/>
              </w:rPr>
            </w:pPr>
            <w:r>
              <w:rPr>
                <w:b/>
                <w:szCs w:val="28"/>
              </w:rPr>
              <w:t>за 1 час</w:t>
            </w:r>
          </w:p>
        </w:tc>
        <w:tc>
          <w:tcPr>
            <w:tcW w:w="986" w:type="dxa"/>
            <w:vAlign w:val="center"/>
          </w:tcPr>
          <w:p w:rsidR="00FD7B89" w:rsidRPr="00CE46E9" w:rsidRDefault="00FD7B89" w:rsidP="00A650FB">
            <w:pPr>
              <w:tabs>
                <w:tab w:val="left" w:pos="2232"/>
                <w:tab w:val="left" w:pos="7315"/>
                <w:tab w:val="left" w:leader="underscore" w:pos="8726"/>
              </w:tabs>
              <w:spacing w:before="163"/>
              <w:jc w:val="center"/>
              <w:rPr>
                <w:b/>
                <w:szCs w:val="28"/>
              </w:rPr>
            </w:pPr>
            <w:r w:rsidRPr="00CE46E9">
              <w:rPr>
                <w:b/>
                <w:szCs w:val="28"/>
              </w:rPr>
              <w:t>Сумма (руб.)</w:t>
            </w:r>
          </w:p>
        </w:tc>
        <w:tc>
          <w:tcPr>
            <w:tcW w:w="1505" w:type="dxa"/>
          </w:tcPr>
          <w:p w:rsidR="00FD7B89" w:rsidRPr="00CE46E9" w:rsidRDefault="00FD7B89" w:rsidP="00A650FB">
            <w:pPr>
              <w:tabs>
                <w:tab w:val="left" w:pos="2232"/>
                <w:tab w:val="left" w:pos="7315"/>
                <w:tab w:val="left" w:leader="underscore" w:pos="8726"/>
              </w:tabs>
              <w:spacing w:before="163"/>
              <w:jc w:val="center"/>
              <w:rPr>
                <w:b/>
                <w:szCs w:val="28"/>
              </w:rPr>
            </w:pPr>
            <w:r>
              <w:rPr>
                <w:b/>
                <w:szCs w:val="28"/>
              </w:rPr>
              <w:t>Срок исполнения</w:t>
            </w:r>
          </w:p>
        </w:tc>
      </w:tr>
      <w:tr w:rsidR="00586EBB" w:rsidRPr="00CE46E9" w:rsidTr="00FD7B89">
        <w:trPr>
          <w:trHeight w:val="622"/>
        </w:trPr>
        <w:tc>
          <w:tcPr>
            <w:tcW w:w="1811" w:type="dxa"/>
            <w:vAlign w:val="center"/>
          </w:tcPr>
          <w:p w:rsidR="00586EBB" w:rsidRPr="009B00B7" w:rsidRDefault="00586EBB" w:rsidP="00586EBB">
            <w:pPr>
              <w:jc w:val="center"/>
              <w:rPr>
                <w:sz w:val="22"/>
                <w:szCs w:val="22"/>
              </w:rPr>
            </w:pPr>
            <w:r w:rsidRPr="009B00B7">
              <w:rPr>
                <w:sz w:val="22"/>
                <w:szCs w:val="22"/>
              </w:rPr>
              <w:t xml:space="preserve">УФСИН </w:t>
            </w:r>
            <w:r w:rsidR="001E1328">
              <w:rPr>
                <w:sz w:val="22"/>
                <w:szCs w:val="22"/>
              </w:rPr>
              <w:t xml:space="preserve">России </w:t>
            </w:r>
            <w:r w:rsidRPr="009B00B7">
              <w:rPr>
                <w:sz w:val="22"/>
                <w:szCs w:val="22"/>
              </w:rPr>
              <w:t>по Тверской области</w:t>
            </w:r>
          </w:p>
        </w:tc>
        <w:tc>
          <w:tcPr>
            <w:tcW w:w="2072" w:type="dxa"/>
          </w:tcPr>
          <w:p w:rsidR="00586EBB" w:rsidRPr="009B00B7" w:rsidRDefault="00586EBB" w:rsidP="00586EBB">
            <w:pPr>
              <w:jc w:val="center"/>
              <w:rPr>
                <w:sz w:val="22"/>
                <w:szCs w:val="22"/>
              </w:rPr>
            </w:pPr>
            <w:r w:rsidRPr="009B00B7">
              <w:rPr>
                <w:sz w:val="22"/>
                <w:szCs w:val="22"/>
              </w:rPr>
              <w:t>У</w:t>
            </w:r>
            <w:r w:rsidRPr="009B00B7">
              <w:rPr>
                <w:noProof/>
                <w:sz w:val="22"/>
                <w:szCs w:val="22"/>
              </w:rPr>
              <w:t xml:space="preserve">слуги по сопровождению программного продукта </w:t>
            </w:r>
            <w:r w:rsidRPr="009B00B7">
              <w:rPr>
                <w:sz w:val="22"/>
                <w:szCs w:val="22"/>
              </w:rPr>
              <w:t xml:space="preserve"> 1С</w:t>
            </w:r>
            <w:proofErr w:type="gramStart"/>
            <w:r w:rsidRPr="009B00B7">
              <w:rPr>
                <w:sz w:val="22"/>
                <w:szCs w:val="22"/>
              </w:rPr>
              <w:t>:П</w:t>
            </w:r>
            <w:proofErr w:type="gramEnd"/>
            <w:r w:rsidRPr="009B00B7">
              <w:rPr>
                <w:sz w:val="22"/>
                <w:szCs w:val="22"/>
              </w:rPr>
              <w:t>редприятие 8.3</w:t>
            </w:r>
          </w:p>
        </w:tc>
        <w:tc>
          <w:tcPr>
            <w:tcW w:w="1368" w:type="dxa"/>
            <w:vAlign w:val="center"/>
          </w:tcPr>
          <w:p w:rsidR="00586EBB" w:rsidRPr="009B00B7" w:rsidRDefault="00586EBB" w:rsidP="00586EBB">
            <w:pPr>
              <w:jc w:val="center"/>
              <w:rPr>
                <w:sz w:val="22"/>
                <w:szCs w:val="22"/>
              </w:rPr>
            </w:pPr>
            <w:r w:rsidRPr="009B00B7">
              <w:rPr>
                <w:sz w:val="22"/>
                <w:szCs w:val="22"/>
              </w:rPr>
              <w:t>час</w:t>
            </w:r>
          </w:p>
        </w:tc>
        <w:tc>
          <w:tcPr>
            <w:tcW w:w="1546" w:type="dxa"/>
            <w:vAlign w:val="center"/>
          </w:tcPr>
          <w:p w:rsidR="00586EBB" w:rsidRPr="009B00B7" w:rsidRDefault="00DC2A11" w:rsidP="00586EBB">
            <w:pPr>
              <w:jc w:val="center"/>
              <w:rPr>
                <w:color w:val="000000"/>
                <w:sz w:val="22"/>
                <w:szCs w:val="22"/>
              </w:rPr>
            </w:pPr>
            <w:r>
              <w:rPr>
                <w:color w:val="000000"/>
                <w:sz w:val="22"/>
                <w:szCs w:val="22"/>
              </w:rPr>
              <w:t>150</w:t>
            </w:r>
          </w:p>
        </w:tc>
        <w:tc>
          <w:tcPr>
            <w:tcW w:w="1055" w:type="dxa"/>
            <w:vAlign w:val="center"/>
          </w:tcPr>
          <w:p w:rsidR="00586EBB" w:rsidRPr="00606D99" w:rsidRDefault="00586EBB" w:rsidP="00586EBB">
            <w:pPr>
              <w:tabs>
                <w:tab w:val="left" w:pos="2232"/>
                <w:tab w:val="left" w:pos="7315"/>
                <w:tab w:val="left" w:leader="underscore" w:pos="8726"/>
              </w:tabs>
              <w:spacing w:before="163"/>
            </w:pPr>
          </w:p>
        </w:tc>
        <w:tc>
          <w:tcPr>
            <w:tcW w:w="986" w:type="dxa"/>
            <w:vAlign w:val="center"/>
          </w:tcPr>
          <w:p w:rsidR="00586EBB" w:rsidRPr="00606D99" w:rsidRDefault="00586EBB" w:rsidP="00586EBB">
            <w:pPr>
              <w:tabs>
                <w:tab w:val="left" w:pos="2232"/>
                <w:tab w:val="left" w:pos="7315"/>
                <w:tab w:val="left" w:leader="underscore" w:pos="8726"/>
              </w:tabs>
              <w:spacing w:before="163"/>
            </w:pPr>
          </w:p>
        </w:tc>
        <w:tc>
          <w:tcPr>
            <w:tcW w:w="1505" w:type="dxa"/>
            <w:vAlign w:val="center"/>
          </w:tcPr>
          <w:p w:rsidR="00586EBB" w:rsidRPr="002B7890" w:rsidRDefault="00586EBB" w:rsidP="00DC2A11">
            <w:pPr>
              <w:tabs>
                <w:tab w:val="left" w:pos="2232"/>
                <w:tab w:val="left" w:pos="7315"/>
                <w:tab w:val="left" w:leader="underscore" w:pos="8726"/>
              </w:tabs>
              <w:spacing w:before="163"/>
              <w:jc w:val="center"/>
              <w:rPr>
                <w:sz w:val="22"/>
                <w:szCs w:val="22"/>
              </w:rPr>
            </w:pPr>
            <w:r w:rsidRPr="009912CD">
              <w:rPr>
                <w:sz w:val="22"/>
                <w:szCs w:val="22"/>
              </w:rPr>
              <w:t xml:space="preserve">С </w:t>
            </w:r>
            <w:r>
              <w:rPr>
                <w:sz w:val="22"/>
                <w:szCs w:val="22"/>
              </w:rPr>
              <w:t xml:space="preserve"> момента подписания контракта</w:t>
            </w:r>
            <w:r w:rsidRPr="009912CD">
              <w:rPr>
                <w:sz w:val="22"/>
                <w:szCs w:val="22"/>
              </w:rPr>
              <w:t xml:space="preserve"> до </w:t>
            </w:r>
            <w:r>
              <w:rPr>
                <w:sz w:val="22"/>
                <w:szCs w:val="22"/>
              </w:rPr>
              <w:t>2</w:t>
            </w:r>
            <w:r w:rsidR="00DC2A11">
              <w:rPr>
                <w:sz w:val="22"/>
                <w:szCs w:val="22"/>
              </w:rPr>
              <w:t>3</w:t>
            </w:r>
            <w:r w:rsidRPr="009912CD">
              <w:rPr>
                <w:sz w:val="22"/>
                <w:szCs w:val="22"/>
              </w:rPr>
              <w:t>.12.202</w:t>
            </w:r>
            <w:r w:rsidR="00DC2A11">
              <w:rPr>
                <w:sz w:val="22"/>
                <w:szCs w:val="22"/>
              </w:rPr>
              <w:t>6</w:t>
            </w:r>
          </w:p>
        </w:tc>
      </w:tr>
      <w:tr w:rsidR="00586EBB" w:rsidRPr="00CE46E9" w:rsidTr="00FD7B89">
        <w:trPr>
          <w:trHeight w:val="622"/>
        </w:trPr>
        <w:tc>
          <w:tcPr>
            <w:tcW w:w="1811" w:type="dxa"/>
            <w:vAlign w:val="center"/>
          </w:tcPr>
          <w:p w:rsidR="00586EBB" w:rsidRPr="009B00B7" w:rsidRDefault="00586EBB" w:rsidP="00DC2A11">
            <w:pPr>
              <w:jc w:val="center"/>
              <w:rPr>
                <w:sz w:val="22"/>
                <w:szCs w:val="22"/>
              </w:rPr>
            </w:pPr>
            <w:r w:rsidRPr="009B00B7">
              <w:rPr>
                <w:sz w:val="22"/>
                <w:szCs w:val="22"/>
              </w:rPr>
              <w:t xml:space="preserve">ФКУ </w:t>
            </w:r>
            <w:r w:rsidR="00DC2A11">
              <w:rPr>
                <w:sz w:val="22"/>
                <w:szCs w:val="22"/>
              </w:rPr>
              <w:t>ЛИУ</w:t>
            </w:r>
            <w:r w:rsidRPr="009B00B7">
              <w:rPr>
                <w:sz w:val="22"/>
                <w:szCs w:val="22"/>
              </w:rPr>
              <w:t>-</w:t>
            </w:r>
            <w:r w:rsidR="00DC2A11">
              <w:rPr>
                <w:sz w:val="22"/>
                <w:szCs w:val="22"/>
              </w:rPr>
              <w:t>8</w:t>
            </w:r>
            <w:r w:rsidRPr="009B00B7">
              <w:rPr>
                <w:sz w:val="22"/>
                <w:szCs w:val="22"/>
              </w:rPr>
              <w:t xml:space="preserve"> УФСИН России по Тверской области</w:t>
            </w:r>
          </w:p>
        </w:tc>
        <w:tc>
          <w:tcPr>
            <w:tcW w:w="2072" w:type="dxa"/>
          </w:tcPr>
          <w:p w:rsidR="00586EBB" w:rsidRPr="009B00B7" w:rsidRDefault="00586EBB" w:rsidP="00586EBB">
            <w:pPr>
              <w:jc w:val="center"/>
              <w:rPr>
                <w:sz w:val="22"/>
                <w:szCs w:val="22"/>
              </w:rPr>
            </w:pPr>
            <w:r w:rsidRPr="009B00B7">
              <w:rPr>
                <w:sz w:val="22"/>
                <w:szCs w:val="22"/>
              </w:rPr>
              <w:t>У</w:t>
            </w:r>
            <w:r w:rsidRPr="009B00B7">
              <w:rPr>
                <w:noProof/>
                <w:sz w:val="22"/>
                <w:szCs w:val="22"/>
              </w:rPr>
              <w:t xml:space="preserve">слуги по сопровождению программного продукта </w:t>
            </w:r>
            <w:r w:rsidRPr="009B00B7">
              <w:rPr>
                <w:sz w:val="22"/>
                <w:szCs w:val="22"/>
              </w:rPr>
              <w:t xml:space="preserve"> 1С</w:t>
            </w:r>
            <w:proofErr w:type="gramStart"/>
            <w:r w:rsidRPr="009B00B7">
              <w:rPr>
                <w:sz w:val="22"/>
                <w:szCs w:val="22"/>
              </w:rPr>
              <w:t>:П</w:t>
            </w:r>
            <w:proofErr w:type="gramEnd"/>
            <w:r w:rsidRPr="009B00B7">
              <w:rPr>
                <w:sz w:val="22"/>
                <w:szCs w:val="22"/>
              </w:rPr>
              <w:t>редприятие 8.3</w:t>
            </w:r>
          </w:p>
        </w:tc>
        <w:tc>
          <w:tcPr>
            <w:tcW w:w="1368" w:type="dxa"/>
            <w:vAlign w:val="center"/>
          </w:tcPr>
          <w:p w:rsidR="00586EBB" w:rsidRPr="009B00B7" w:rsidRDefault="00586EBB" w:rsidP="00586EBB">
            <w:pPr>
              <w:jc w:val="center"/>
              <w:rPr>
                <w:sz w:val="22"/>
                <w:szCs w:val="22"/>
              </w:rPr>
            </w:pPr>
            <w:r w:rsidRPr="009B00B7">
              <w:rPr>
                <w:sz w:val="22"/>
                <w:szCs w:val="22"/>
              </w:rPr>
              <w:t>час</w:t>
            </w:r>
          </w:p>
        </w:tc>
        <w:tc>
          <w:tcPr>
            <w:tcW w:w="1546" w:type="dxa"/>
            <w:vAlign w:val="center"/>
          </w:tcPr>
          <w:p w:rsidR="00586EBB" w:rsidRPr="009B00B7" w:rsidRDefault="00D347B9" w:rsidP="00586EBB">
            <w:pPr>
              <w:jc w:val="center"/>
              <w:rPr>
                <w:color w:val="000000"/>
                <w:sz w:val="22"/>
                <w:szCs w:val="22"/>
                <w:lang w:val="en-US"/>
              </w:rPr>
            </w:pPr>
            <w:r>
              <w:rPr>
                <w:color w:val="000000"/>
                <w:sz w:val="22"/>
                <w:szCs w:val="22"/>
              </w:rPr>
              <w:t>25</w:t>
            </w:r>
            <w:r w:rsidR="00DC2A11">
              <w:rPr>
                <w:color w:val="000000"/>
                <w:sz w:val="22"/>
                <w:szCs w:val="22"/>
              </w:rPr>
              <w:t>0</w:t>
            </w:r>
          </w:p>
        </w:tc>
        <w:tc>
          <w:tcPr>
            <w:tcW w:w="1055" w:type="dxa"/>
            <w:vAlign w:val="center"/>
          </w:tcPr>
          <w:p w:rsidR="00586EBB" w:rsidRPr="00606D99" w:rsidRDefault="00586EBB" w:rsidP="00586EBB">
            <w:pPr>
              <w:tabs>
                <w:tab w:val="left" w:pos="2232"/>
                <w:tab w:val="left" w:pos="7315"/>
                <w:tab w:val="left" w:leader="underscore" w:pos="8726"/>
              </w:tabs>
              <w:spacing w:before="163"/>
            </w:pPr>
          </w:p>
        </w:tc>
        <w:tc>
          <w:tcPr>
            <w:tcW w:w="986" w:type="dxa"/>
            <w:vAlign w:val="center"/>
          </w:tcPr>
          <w:p w:rsidR="00586EBB" w:rsidRPr="00606D99" w:rsidRDefault="00586EBB" w:rsidP="00586EBB">
            <w:pPr>
              <w:tabs>
                <w:tab w:val="left" w:pos="2232"/>
                <w:tab w:val="left" w:pos="7315"/>
                <w:tab w:val="left" w:leader="underscore" w:pos="8726"/>
              </w:tabs>
              <w:spacing w:before="163"/>
            </w:pPr>
          </w:p>
        </w:tc>
        <w:tc>
          <w:tcPr>
            <w:tcW w:w="1505" w:type="dxa"/>
            <w:vAlign w:val="center"/>
          </w:tcPr>
          <w:p w:rsidR="00586EBB" w:rsidRPr="009912CD" w:rsidRDefault="00586EBB" w:rsidP="00DC2A11">
            <w:pPr>
              <w:tabs>
                <w:tab w:val="left" w:pos="2232"/>
                <w:tab w:val="left" w:pos="7315"/>
                <w:tab w:val="left" w:leader="underscore" w:pos="8726"/>
              </w:tabs>
              <w:spacing w:before="163"/>
              <w:jc w:val="center"/>
              <w:rPr>
                <w:sz w:val="22"/>
                <w:szCs w:val="22"/>
              </w:rPr>
            </w:pPr>
            <w:r w:rsidRPr="009912CD">
              <w:rPr>
                <w:sz w:val="22"/>
                <w:szCs w:val="22"/>
              </w:rPr>
              <w:t xml:space="preserve">С </w:t>
            </w:r>
            <w:r>
              <w:rPr>
                <w:sz w:val="22"/>
                <w:szCs w:val="22"/>
              </w:rPr>
              <w:t xml:space="preserve"> момента подписания контракта</w:t>
            </w:r>
            <w:r w:rsidRPr="009912CD">
              <w:rPr>
                <w:sz w:val="22"/>
                <w:szCs w:val="22"/>
              </w:rPr>
              <w:t xml:space="preserve"> до </w:t>
            </w:r>
            <w:r>
              <w:rPr>
                <w:sz w:val="22"/>
                <w:szCs w:val="22"/>
              </w:rPr>
              <w:t>2</w:t>
            </w:r>
            <w:r w:rsidR="00DC2A11">
              <w:rPr>
                <w:sz w:val="22"/>
                <w:szCs w:val="22"/>
              </w:rPr>
              <w:t>3</w:t>
            </w:r>
            <w:r w:rsidRPr="009912CD">
              <w:rPr>
                <w:sz w:val="22"/>
                <w:szCs w:val="22"/>
              </w:rPr>
              <w:t>.12.202</w:t>
            </w:r>
            <w:r w:rsidR="00DC2A11">
              <w:rPr>
                <w:sz w:val="22"/>
                <w:szCs w:val="22"/>
              </w:rPr>
              <w:t>6</w:t>
            </w:r>
          </w:p>
        </w:tc>
      </w:tr>
      <w:tr w:rsidR="00FD7B89" w:rsidRPr="00CE46E9" w:rsidTr="00FD7B89">
        <w:trPr>
          <w:trHeight w:val="318"/>
        </w:trPr>
        <w:tc>
          <w:tcPr>
            <w:tcW w:w="5251" w:type="dxa"/>
            <w:gridSpan w:val="3"/>
          </w:tcPr>
          <w:p w:rsidR="00FD7B89" w:rsidRPr="003D2E96" w:rsidRDefault="00FD7B89" w:rsidP="00FD7B89">
            <w:pPr>
              <w:tabs>
                <w:tab w:val="left" w:pos="2232"/>
                <w:tab w:val="left" w:pos="7315"/>
                <w:tab w:val="left" w:leader="underscore" w:pos="8726"/>
              </w:tabs>
              <w:spacing w:before="163"/>
              <w:jc w:val="right"/>
              <w:rPr>
                <w:b/>
                <w:szCs w:val="28"/>
              </w:rPr>
            </w:pPr>
            <w:r w:rsidRPr="003D2E96">
              <w:rPr>
                <w:b/>
              </w:rPr>
              <w:t>ИТОГО</w:t>
            </w:r>
          </w:p>
        </w:tc>
        <w:tc>
          <w:tcPr>
            <w:tcW w:w="1546" w:type="dxa"/>
          </w:tcPr>
          <w:p w:rsidR="00FD7B89" w:rsidRPr="00586EBB" w:rsidRDefault="00D347B9" w:rsidP="00FD7B89">
            <w:pPr>
              <w:tabs>
                <w:tab w:val="left" w:pos="2232"/>
                <w:tab w:val="left" w:pos="7315"/>
                <w:tab w:val="left" w:leader="underscore" w:pos="8726"/>
              </w:tabs>
              <w:spacing w:before="163"/>
              <w:jc w:val="center"/>
              <w:rPr>
                <w:szCs w:val="28"/>
              </w:rPr>
            </w:pPr>
            <w:r>
              <w:rPr>
                <w:szCs w:val="28"/>
              </w:rPr>
              <w:t>40</w:t>
            </w:r>
            <w:r w:rsidR="00586EBB">
              <w:rPr>
                <w:szCs w:val="28"/>
              </w:rPr>
              <w:t>0</w:t>
            </w:r>
          </w:p>
        </w:tc>
        <w:tc>
          <w:tcPr>
            <w:tcW w:w="1055" w:type="dxa"/>
          </w:tcPr>
          <w:p w:rsidR="00FD7B89" w:rsidRPr="00CE46E9" w:rsidRDefault="00FD7B89" w:rsidP="00FD7B89">
            <w:pPr>
              <w:tabs>
                <w:tab w:val="left" w:pos="2232"/>
                <w:tab w:val="left" w:pos="7315"/>
                <w:tab w:val="left" w:leader="underscore" w:pos="8726"/>
              </w:tabs>
              <w:spacing w:before="163"/>
              <w:jc w:val="center"/>
              <w:rPr>
                <w:szCs w:val="28"/>
              </w:rPr>
            </w:pPr>
          </w:p>
        </w:tc>
        <w:tc>
          <w:tcPr>
            <w:tcW w:w="986" w:type="dxa"/>
          </w:tcPr>
          <w:p w:rsidR="00FD7B89" w:rsidRPr="00CE46E9" w:rsidRDefault="00FD7B89" w:rsidP="00FD7B89">
            <w:pPr>
              <w:tabs>
                <w:tab w:val="left" w:pos="2232"/>
                <w:tab w:val="left" w:pos="7315"/>
                <w:tab w:val="left" w:leader="underscore" w:pos="8726"/>
              </w:tabs>
              <w:spacing w:before="163"/>
              <w:jc w:val="center"/>
              <w:rPr>
                <w:szCs w:val="28"/>
              </w:rPr>
            </w:pPr>
          </w:p>
        </w:tc>
        <w:tc>
          <w:tcPr>
            <w:tcW w:w="1505" w:type="dxa"/>
          </w:tcPr>
          <w:p w:rsidR="00FD7B89" w:rsidRPr="00CE46E9" w:rsidRDefault="00FD7B89" w:rsidP="00FD7B89">
            <w:pPr>
              <w:tabs>
                <w:tab w:val="left" w:pos="2232"/>
                <w:tab w:val="left" w:pos="7315"/>
                <w:tab w:val="left" w:leader="underscore" w:pos="8726"/>
              </w:tabs>
              <w:spacing w:before="163"/>
              <w:jc w:val="center"/>
              <w:rPr>
                <w:szCs w:val="28"/>
              </w:rPr>
            </w:pPr>
          </w:p>
        </w:tc>
      </w:tr>
    </w:tbl>
    <w:p w:rsidR="00A650FB" w:rsidRPr="00A650FB" w:rsidRDefault="00A650FB" w:rsidP="00A650FB">
      <w:pPr>
        <w:rPr>
          <w:vanish/>
        </w:rPr>
      </w:pPr>
    </w:p>
    <w:tbl>
      <w:tblPr>
        <w:tblW w:w="9606" w:type="dxa"/>
        <w:tblLook w:val="0000" w:firstRow="0" w:lastRow="0" w:firstColumn="0" w:lastColumn="0" w:noHBand="0" w:noVBand="0"/>
      </w:tblPr>
      <w:tblGrid>
        <w:gridCol w:w="4500"/>
        <w:gridCol w:w="5106"/>
      </w:tblGrid>
      <w:tr w:rsidR="00D57BAB" w:rsidRPr="00CE46E9" w:rsidTr="00BA1171">
        <w:tblPrEx>
          <w:tblCellMar>
            <w:top w:w="0" w:type="dxa"/>
            <w:bottom w:w="0" w:type="dxa"/>
          </w:tblCellMar>
        </w:tblPrEx>
        <w:trPr>
          <w:trHeight w:val="375"/>
        </w:trPr>
        <w:tc>
          <w:tcPr>
            <w:tcW w:w="4500" w:type="dxa"/>
          </w:tcPr>
          <w:p w:rsidR="00D57BAB" w:rsidRPr="003E08E4" w:rsidRDefault="0096102A" w:rsidP="0096102A">
            <w:pPr>
              <w:spacing w:line="240" w:lineRule="atLeast"/>
              <w:rPr>
                <w:b/>
              </w:rPr>
            </w:pPr>
            <w:r w:rsidRPr="003E08E4">
              <w:rPr>
                <w:b/>
              </w:rPr>
              <w:t>ЗАКАЗЧИК</w:t>
            </w:r>
            <w:r w:rsidR="00FD7B89">
              <w:rPr>
                <w:b/>
              </w:rPr>
              <w:t>:</w:t>
            </w:r>
          </w:p>
        </w:tc>
        <w:tc>
          <w:tcPr>
            <w:tcW w:w="5106" w:type="dxa"/>
          </w:tcPr>
          <w:p w:rsidR="00D57BAB" w:rsidRPr="003E08E4" w:rsidRDefault="0096102A" w:rsidP="00BA1171">
            <w:pPr>
              <w:spacing w:line="240" w:lineRule="atLeast"/>
              <w:rPr>
                <w:b/>
              </w:rPr>
            </w:pPr>
            <w:r>
              <w:rPr>
                <w:b/>
              </w:rPr>
              <w:t xml:space="preserve">          </w:t>
            </w:r>
            <w:r w:rsidRPr="003E08E4">
              <w:rPr>
                <w:b/>
              </w:rPr>
              <w:t>ИСПОЛНИТЕЛЬ:</w:t>
            </w:r>
          </w:p>
        </w:tc>
      </w:tr>
      <w:tr w:rsidR="00D57BAB" w:rsidRPr="00CE46E9" w:rsidTr="00BA1171">
        <w:tblPrEx>
          <w:tblCellMar>
            <w:top w:w="0" w:type="dxa"/>
            <w:bottom w:w="0" w:type="dxa"/>
          </w:tblCellMar>
        </w:tblPrEx>
        <w:trPr>
          <w:trHeight w:val="375"/>
        </w:trPr>
        <w:tc>
          <w:tcPr>
            <w:tcW w:w="4500" w:type="dxa"/>
          </w:tcPr>
          <w:p w:rsidR="00D57BAB" w:rsidRPr="003E08E4" w:rsidRDefault="0096102A" w:rsidP="00393A6E">
            <w:pPr>
              <w:spacing w:line="240" w:lineRule="atLeast"/>
            </w:pPr>
            <w:r>
              <w:t>_________________</w:t>
            </w:r>
            <w:r w:rsidR="00D57BAB" w:rsidRPr="003E08E4">
              <w:t xml:space="preserve">_ </w:t>
            </w:r>
            <w:r w:rsidRPr="003E08E4">
              <w:t xml:space="preserve">/ </w:t>
            </w:r>
            <w:r w:rsidR="00393A6E">
              <w:t>_____________</w:t>
            </w:r>
            <w:r w:rsidRPr="003E08E4">
              <w:t xml:space="preserve"> /</w:t>
            </w:r>
          </w:p>
        </w:tc>
        <w:tc>
          <w:tcPr>
            <w:tcW w:w="5106" w:type="dxa"/>
          </w:tcPr>
          <w:p w:rsidR="00D57BAB" w:rsidRPr="003E08E4" w:rsidRDefault="00FD7B89" w:rsidP="00BA1171">
            <w:pPr>
              <w:jc w:val="right"/>
            </w:pPr>
            <w:r>
              <w:t>___________________</w:t>
            </w:r>
            <w:r w:rsidRPr="003E08E4">
              <w:t xml:space="preserve">_ / </w:t>
            </w:r>
            <w:r>
              <w:t>_____________</w:t>
            </w:r>
            <w:r w:rsidRPr="003E08E4">
              <w:t xml:space="preserve"> /</w:t>
            </w:r>
          </w:p>
        </w:tc>
      </w:tr>
      <w:tr w:rsidR="00D57BAB" w:rsidRPr="00CE46E9" w:rsidTr="00BA1171">
        <w:tblPrEx>
          <w:tblCellMar>
            <w:top w:w="0" w:type="dxa"/>
            <w:bottom w:w="0" w:type="dxa"/>
          </w:tblCellMar>
        </w:tblPrEx>
        <w:trPr>
          <w:trHeight w:val="375"/>
        </w:trPr>
        <w:tc>
          <w:tcPr>
            <w:tcW w:w="4500" w:type="dxa"/>
          </w:tcPr>
          <w:p w:rsidR="00D57BAB" w:rsidRPr="003E08E4" w:rsidRDefault="00D57BAB" w:rsidP="00BA1171">
            <w:pPr>
              <w:spacing w:line="240" w:lineRule="atLeast"/>
            </w:pPr>
            <w:r w:rsidRPr="003E08E4">
              <w:t>"___" ___________ 20</w:t>
            </w:r>
            <w:r>
              <w:t>__</w:t>
            </w:r>
            <w:r w:rsidRPr="003E08E4">
              <w:t xml:space="preserve"> г.</w:t>
            </w:r>
          </w:p>
          <w:p w:rsidR="00D57BAB" w:rsidRPr="003E08E4" w:rsidRDefault="00D57BAB" w:rsidP="00BA1171">
            <w:pPr>
              <w:spacing w:line="240" w:lineRule="atLeast"/>
              <w:rPr>
                <w:b/>
              </w:rPr>
            </w:pPr>
          </w:p>
          <w:p w:rsidR="00D57BAB" w:rsidRPr="003E08E4" w:rsidRDefault="00D57BAB" w:rsidP="00BA1171">
            <w:pPr>
              <w:spacing w:line="240" w:lineRule="atLeast"/>
              <w:jc w:val="center"/>
              <w:rPr>
                <w:b/>
              </w:rPr>
            </w:pPr>
            <w:r w:rsidRPr="003E08E4">
              <w:rPr>
                <w:b/>
              </w:rPr>
              <w:t>МП</w:t>
            </w:r>
          </w:p>
        </w:tc>
        <w:tc>
          <w:tcPr>
            <w:tcW w:w="5106" w:type="dxa"/>
          </w:tcPr>
          <w:p w:rsidR="00D57BAB" w:rsidRPr="003E08E4" w:rsidRDefault="00D57BAB" w:rsidP="00BA1171">
            <w:pPr>
              <w:spacing w:line="240" w:lineRule="atLeast"/>
              <w:jc w:val="right"/>
            </w:pPr>
            <w:r w:rsidRPr="003E08E4">
              <w:t>"___" ___________ 20</w:t>
            </w:r>
            <w:r>
              <w:t>__</w:t>
            </w:r>
            <w:r w:rsidRPr="003E08E4">
              <w:t xml:space="preserve"> г.</w:t>
            </w:r>
          </w:p>
          <w:p w:rsidR="00D57BAB" w:rsidRPr="003E08E4" w:rsidRDefault="00D57BAB" w:rsidP="00BA1171">
            <w:pPr>
              <w:spacing w:line="240" w:lineRule="atLeast"/>
              <w:jc w:val="right"/>
              <w:rPr>
                <w:b/>
              </w:rPr>
            </w:pPr>
          </w:p>
          <w:p w:rsidR="00D57BAB" w:rsidRPr="003E08E4" w:rsidRDefault="00D57BAB" w:rsidP="00BA1171">
            <w:pPr>
              <w:spacing w:line="240" w:lineRule="atLeast"/>
              <w:jc w:val="center"/>
            </w:pPr>
            <w:r w:rsidRPr="003E08E4">
              <w:rPr>
                <w:b/>
              </w:rPr>
              <w:t>МП</w:t>
            </w:r>
          </w:p>
        </w:tc>
      </w:tr>
    </w:tbl>
    <w:p w:rsidR="00D57BAB" w:rsidRDefault="00D57BAB" w:rsidP="00D57BAB">
      <w:pPr>
        <w:pStyle w:val="af9"/>
        <w:spacing w:line="276" w:lineRule="auto"/>
        <w:ind w:left="567" w:right="282" w:hanging="141"/>
        <w:jc w:val="right"/>
        <w:outlineLvl w:val="0"/>
        <w:rPr>
          <w:rFonts w:ascii="Times New Roman" w:hAnsi="Times New Roman"/>
          <w:szCs w:val="28"/>
        </w:rPr>
      </w:pPr>
    </w:p>
    <w:p w:rsidR="00182E2C" w:rsidRPr="00182E2C" w:rsidRDefault="00182E2C" w:rsidP="00182E2C">
      <w:pPr>
        <w:pStyle w:val="af9"/>
        <w:spacing w:line="276" w:lineRule="auto"/>
        <w:ind w:left="567" w:right="282" w:hanging="141"/>
        <w:jc w:val="right"/>
        <w:outlineLvl w:val="0"/>
        <w:rPr>
          <w:rFonts w:ascii="Times New Roman" w:hAnsi="Times New Roman"/>
          <w:color w:val="auto"/>
          <w:sz w:val="28"/>
          <w:szCs w:val="28"/>
        </w:rPr>
      </w:pPr>
      <w:r>
        <w:br w:type="page"/>
      </w:r>
      <w:r w:rsidRPr="00182E2C">
        <w:rPr>
          <w:rFonts w:ascii="Times New Roman" w:hAnsi="Times New Roman"/>
          <w:color w:val="auto"/>
          <w:sz w:val="28"/>
          <w:szCs w:val="28"/>
        </w:rPr>
        <w:lastRenderedPageBreak/>
        <w:t xml:space="preserve">Приложение №2 </w:t>
      </w:r>
    </w:p>
    <w:p w:rsidR="00182E2C" w:rsidRPr="008C170A" w:rsidRDefault="00182E2C" w:rsidP="00182E2C">
      <w:pPr>
        <w:shd w:val="clear" w:color="auto" w:fill="FFFFFF"/>
        <w:tabs>
          <w:tab w:val="left" w:pos="2232"/>
          <w:tab w:val="left" w:pos="7315"/>
          <w:tab w:val="left" w:leader="underscore" w:pos="8726"/>
        </w:tabs>
        <w:jc w:val="center"/>
        <w:rPr>
          <w:szCs w:val="28"/>
        </w:rPr>
      </w:pPr>
      <w:r w:rsidRPr="008C170A">
        <w:rPr>
          <w:szCs w:val="28"/>
        </w:rPr>
        <w:tab/>
        <w:t xml:space="preserve">                                                        к контракту № ____</w:t>
      </w:r>
    </w:p>
    <w:p w:rsidR="00182E2C" w:rsidRPr="008C170A" w:rsidRDefault="00182E2C" w:rsidP="00182E2C">
      <w:pPr>
        <w:shd w:val="clear" w:color="auto" w:fill="FFFFFF"/>
        <w:tabs>
          <w:tab w:val="left" w:pos="2232"/>
          <w:tab w:val="left" w:pos="7315"/>
          <w:tab w:val="left" w:leader="underscore" w:pos="8726"/>
        </w:tabs>
        <w:jc w:val="right"/>
        <w:rPr>
          <w:szCs w:val="28"/>
        </w:rPr>
      </w:pPr>
      <w:r w:rsidRPr="008C170A">
        <w:rPr>
          <w:szCs w:val="28"/>
        </w:rPr>
        <w:t>от "___" ___________ 20</w:t>
      </w:r>
      <w:r>
        <w:rPr>
          <w:szCs w:val="28"/>
        </w:rPr>
        <w:t>__</w:t>
      </w:r>
      <w:r w:rsidRPr="008C170A">
        <w:rPr>
          <w:szCs w:val="28"/>
        </w:rPr>
        <w:t xml:space="preserve"> г.</w:t>
      </w:r>
    </w:p>
    <w:p w:rsidR="00182E2C" w:rsidRPr="00066E91" w:rsidRDefault="00182E2C" w:rsidP="00182E2C">
      <w:pPr>
        <w:ind w:firstLine="5670"/>
        <w:jc w:val="right"/>
        <w:rPr>
          <w:b/>
          <w:bCs/>
          <w:color w:val="000000"/>
        </w:rPr>
      </w:pPr>
      <w:r w:rsidRPr="00066E91">
        <w:rPr>
          <w:bCs/>
          <w:color w:val="000000"/>
        </w:rPr>
        <w:t xml:space="preserve"> </w:t>
      </w:r>
    </w:p>
    <w:p w:rsidR="00182E2C" w:rsidRPr="00066E91" w:rsidRDefault="00182E2C" w:rsidP="00182E2C">
      <w:pPr>
        <w:rPr>
          <w:b/>
          <w:bCs/>
          <w:sz w:val="32"/>
          <w:szCs w:val="32"/>
          <w:u w:val="single"/>
        </w:rPr>
      </w:pPr>
    </w:p>
    <w:p w:rsidR="00182E2C" w:rsidRPr="00066E91" w:rsidRDefault="00182E2C" w:rsidP="00182E2C">
      <w:pPr>
        <w:jc w:val="center"/>
        <w:rPr>
          <w:b/>
          <w:bCs/>
        </w:rPr>
      </w:pPr>
      <w:r w:rsidRPr="00066E91">
        <w:rPr>
          <w:b/>
          <w:bCs/>
        </w:rPr>
        <w:t>ТЕХНИЧЕСКОЕ ЗАДАНИЕ</w:t>
      </w:r>
    </w:p>
    <w:p w:rsidR="00182E2C" w:rsidRPr="0011382C" w:rsidRDefault="00182E2C" w:rsidP="00182E2C">
      <w:pPr>
        <w:jc w:val="center"/>
        <w:rPr>
          <w:rFonts w:eastAsia="Calibri"/>
          <w:b/>
          <w:noProof/>
          <w:sz w:val="26"/>
          <w:szCs w:val="26"/>
        </w:rPr>
      </w:pPr>
      <w:r w:rsidRPr="0011382C">
        <w:rPr>
          <w:b/>
          <w:sz w:val="26"/>
          <w:szCs w:val="26"/>
        </w:rPr>
        <w:t xml:space="preserve">«На оказание </w:t>
      </w:r>
      <w:r w:rsidRPr="0011382C">
        <w:rPr>
          <w:rFonts w:eastAsia="Calibri"/>
          <w:b/>
          <w:noProof/>
          <w:sz w:val="26"/>
          <w:szCs w:val="26"/>
        </w:rPr>
        <w:t xml:space="preserve">услуги по сопровождению </w:t>
      </w:r>
    </w:p>
    <w:p w:rsidR="00182E2C" w:rsidRPr="0011382C" w:rsidRDefault="00182E2C" w:rsidP="00182E2C">
      <w:pPr>
        <w:jc w:val="center"/>
        <w:rPr>
          <w:b/>
          <w:sz w:val="26"/>
          <w:szCs w:val="26"/>
        </w:rPr>
      </w:pPr>
      <w:r w:rsidRPr="0011382C">
        <w:rPr>
          <w:rFonts w:eastAsia="Calibri"/>
          <w:b/>
          <w:noProof/>
          <w:sz w:val="26"/>
          <w:szCs w:val="26"/>
        </w:rPr>
        <w:t xml:space="preserve">программного продукта </w:t>
      </w:r>
      <w:r w:rsidRPr="0011382C">
        <w:rPr>
          <w:b/>
          <w:sz w:val="26"/>
          <w:szCs w:val="26"/>
        </w:rPr>
        <w:t>«1С: Предприятие»</w:t>
      </w:r>
    </w:p>
    <w:p w:rsidR="00182E2C" w:rsidRPr="00066E91" w:rsidRDefault="00182E2C" w:rsidP="00182E2C">
      <w:pPr>
        <w:jc w:val="both"/>
        <w:rPr>
          <w:sz w:val="22"/>
          <w:szCs w:val="22"/>
        </w:rPr>
      </w:pPr>
    </w:p>
    <w:p w:rsidR="001E1328" w:rsidRDefault="001E1328" w:rsidP="001E1328">
      <w:pPr>
        <w:contextualSpacing/>
        <w:jc w:val="center"/>
        <w:rPr>
          <w:b/>
          <w:bCs/>
          <w:sz w:val="22"/>
          <w:szCs w:val="22"/>
          <w:u w:val="single"/>
        </w:rPr>
      </w:pPr>
    </w:p>
    <w:p w:rsidR="001E1328" w:rsidRPr="00CC5A24" w:rsidRDefault="001E1328" w:rsidP="001E1328">
      <w:pPr>
        <w:ind w:right="284" w:firstLine="709"/>
        <w:contextualSpacing/>
        <w:jc w:val="both"/>
        <w:rPr>
          <w:sz w:val="26"/>
          <w:szCs w:val="26"/>
        </w:rPr>
      </w:pPr>
      <w:r w:rsidRPr="00CC5A24">
        <w:rPr>
          <w:b/>
          <w:sz w:val="26"/>
          <w:szCs w:val="26"/>
        </w:rPr>
        <w:t xml:space="preserve">Государственный заказчик: </w:t>
      </w:r>
      <w:r w:rsidRPr="00CC5A24">
        <w:rPr>
          <w:sz w:val="26"/>
          <w:szCs w:val="26"/>
        </w:rPr>
        <w:t>УФСИН России по Тверской области</w:t>
      </w:r>
    </w:p>
    <w:p w:rsidR="001E1328" w:rsidRPr="00CC5A24" w:rsidRDefault="001E1328" w:rsidP="001E1328">
      <w:pPr>
        <w:ind w:right="284" w:firstLine="709"/>
        <w:contextualSpacing/>
        <w:jc w:val="both"/>
        <w:rPr>
          <w:sz w:val="26"/>
          <w:szCs w:val="26"/>
        </w:rPr>
      </w:pPr>
    </w:p>
    <w:p w:rsidR="001E1328" w:rsidRPr="00CC5A24" w:rsidRDefault="001E1328" w:rsidP="001E1328">
      <w:pPr>
        <w:numPr>
          <w:ilvl w:val="0"/>
          <w:numId w:val="17"/>
        </w:numPr>
        <w:ind w:left="426" w:right="284" w:firstLine="283"/>
        <w:contextualSpacing/>
        <w:jc w:val="both"/>
        <w:rPr>
          <w:sz w:val="26"/>
          <w:szCs w:val="26"/>
        </w:rPr>
      </w:pPr>
      <w:r w:rsidRPr="00CC5A24">
        <w:rPr>
          <w:b/>
          <w:iCs/>
          <w:sz w:val="26"/>
          <w:szCs w:val="26"/>
        </w:rPr>
        <w:t xml:space="preserve">Предмет: </w:t>
      </w:r>
      <w:r w:rsidRPr="00CC5A24">
        <w:rPr>
          <w:sz w:val="26"/>
          <w:szCs w:val="26"/>
        </w:rPr>
        <w:t>Оказание услуг по сопровожд</w:t>
      </w:r>
      <w:r>
        <w:rPr>
          <w:sz w:val="26"/>
          <w:szCs w:val="26"/>
        </w:rPr>
        <w:t xml:space="preserve">ению, адаптации, автоматизированному переносу из устаревших программных продуктов, приобретению программного продукта «1С: </w:t>
      </w:r>
      <w:proofErr w:type="gramStart"/>
      <w:r>
        <w:rPr>
          <w:sz w:val="26"/>
          <w:szCs w:val="26"/>
        </w:rPr>
        <w:t>Предприятие 8</w:t>
      </w:r>
      <w:r w:rsidRPr="00CC5A24">
        <w:rPr>
          <w:sz w:val="26"/>
          <w:szCs w:val="26"/>
        </w:rPr>
        <w:t>» (Конфигурация: «1С:</w:t>
      </w:r>
      <w:proofErr w:type="gramEnd"/>
      <w:r w:rsidRPr="00CC5A24">
        <w:rPr>
          <w:sz w:val="26"/>
          <w:szCs w:val="26"/>
        </w:rPr>
        <w:t xml:space="preserve"> Бухгалтерия государственного учреждения 8», «1С: </w:t>
      </w:r>
      <w:proofErr w:type="gramStart"/>
      <w:r w:rsidRPr="00CC5A24">
        <w:rPr>
          <w:sz w:val="26"/>
          <w:szCs w:val="26"/>
        </w:rPr>
        <w:t>Зарплата и кадры государственного учреждения 8») для нужд</w:t>
      </w:r>
      <w:r>
        <w:rPr>
          <w:sz w:val="26"/>
          <w:szCs w:val="26"/>
        </w:rPr>
        <w:t xml:space="preserve"> учреждений</w:t>
      </w:r>
      <w:r w:rsidRPr="00CC5A24">
        <w:rPr>
          <w:sz w:val="26"/>
          <w:szCs w:val="26"/>
        </w:rPr>
        <w:t xml:space="preserve"> ФСИН России по Тверской  области.</w:t>
      </w:r>
      <w:proofErr w:type="gramEnd"/>
    </w:p>
    <w:p w:rsidR="001E1328" w:rsidRPr="00CC5A24" w:rsidRDefault="001E1328" w:rsidP="001E1328">
      <w:pPr>
        <w:ind w:left="1624" w:right="284"/>
        <w:contextualSpacing/>
        <w:jc w:val="both"/>
        <w:rPr>
          <w:sz w:val="26"/>
          <w:szCs w:val="26"/>
        </w:rPr>
      </w:pPr>
    </w:p>
    <w:p w:rsidR="001E1328" w:rsidRPr="00CC5A24" w:rsidRDefault="001E1328" w:rsidP="001E1328">
      <w:pPr>
        <w:numPr>
          <w:ilvl w:val="0"/>
          <w:numId w:val="17"/>
        </w:numPr>
        <w:ind w:right="284"/>
        <w:contextualSpacing/>
        <w:jc w:val="both"/>
        <w:rPr>
          <w:b/>
          <w:sz w:val="26"/>
          <w:szCs w:val="26"/>
        </w:rPr>
      </w:pPr>
      <w:r w:rsidRPr="00CC5A24">
        <w:rPr>
          <w:b/>
          <w:sz w:val="26"/>
          <w:szCs w:val="26"/>
        </w:rPr>
        <w:t>Термины и сокращения</w:t>
      </w: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135"/>
        <w:gridCol w:w="2047"/>
        <w:gridCol w:w="6546"/>
      </w:tblGrid>
      <w:tr w:rsidR="001E1328" w:rsidRPr="00D54E55" w:rsidTr="00EB56DB">
        <w:trPr>
          <w:trHeight w:val="291"/>
          <w:jc w:val="center"/>
        </w:trPr>
        <w:tc>
          <w:tcPr>
            <w:tcW w:w="1135" w:type="dxa"/>
            <w:tcMar>
              <w:top w:w="57" w:type="dxa"/>
              <w:bottom w:w="57" w:type="dxa"/>
            </w:tcMar>
            <w:hideMark/>
          </w:tcPr>
          <w:p w:rsidR="001E1328" w:rsidRPr="00D54E55" w:rsidRDefault="001E1328" w:rsidP="00EB56DB">
            <w:pPr>
              <w:ind w:right="283"/>
              <w:contextualSpacing/>
              <w:jc w:val="center"/>
              <w:rPr>
                <w:bCs/>
              </w:rPr>
            </w:pPr>
            <w:r w:rsidRPr="00D54E55">
              <w:rPr>
                <w:bCs/>
              </w:rPr>
              <w:t xml:space="preserve">№ </w:t>
            </w:r>
            <w:proofErr w:type="gramStart"/>
            <w:r w:rsidRPr="00D54E55">
              <w:rPr>
                <w:bCs/>
              </w:rPr>
              <w:t>п</w:t>
            </w:r>
            <w:proofErr w:type="gramEnd"/>
            <w:r w:rsidRPr="00D54E55">
              <w:rPr>
                <w:bCs/>
              </w:rPr>
              <w:t>/п</w:t>
            </w:r>
          </w:p>
        </w:tc>
        <w:tc>
          <w:tcPr>
            <w:tcW w:w="2047" w:type="dxa"/>
            <w:tcMar>
              <w:top w:w="57" w:type="dxa"/>
              <w:bottom w:w="57" w:type="dxa"/>
            </w:tcMar>
            <w:hideMark/>
          </w:tcPr>
          <w:p w:rsidR="001E1328" w:rsidRPr="00D54E55" w:rsidRDefault="001E1328" w:rsidP="00EB56DB">
            <w:pPr>
              <w:ind w:right="283"/>
              <w:contextualSpacing/>
              <w:jc w:val="center"/>
              <w:rPr>
                <w:bCs/>
              </w:rPr>
            </w:pPr>
            <w:r w:rsidRPr="00D54E55">
              <w:rPr>
                <w:bCs/>
              </w:rPr>
              <w:t>Сокращение</w:t>
            </w:r>
          </w:p>
        </w:tc>
        <w:tc>
          <w:tcPr>
            <w:tcW w:w="6546" w:type="dxa"/>
            <w:tcMar>
              <w:top w:w="57" w:type="dxa"/>
              <w:bottom w:w="57" w:type="dxa"/>
            </w:tcMar>
            <w:hideMark/>
          </w:tcPr>
          <w:p w:rsidR="001E1328" w:rsidRPr="00D54E55" w:rsidRDefault="001E1328" w:rsidP="00EB56DB">
            <w:pPr>
              <w:ind w:right="283"/>
              <w:contextualSpacing/>
              <w:jc w:val="center"/>
              <w:rPr>
                <w:bCs/>
              </w:rPr>
            </w:pPr>
            <w:r w:rsidRPr="00D54E55">
              <w:rPr>
                <w:bCs/>
              </w:rPr>
              <w:t>Расшифровка</w:t>
            </w:r>
          </w:p>
        </w:tc>
      </w:tr>
      <w:tr w:rsidR="001E1328" w:rsidRPr="00D54E55" w:rsidTr="00EB56DB">
        <w:trPr>
          <w:trHeight w:val="277"/>
          <w:jc w:val="center"/>
        </w:trPr>
        <w:tc>
          <w:tcPr>
            <w:tcW w:w="1135" w:type="dxa"/>
            <w:tcMar>
              <w:top w:w="57" w:type="dxa"/>
              <w:bottom w:w="57" w:type="dxa"/>
            </w:tcMar>
            <w:hideMark/>
          </w:tcPr>
          <w:p w:rsidR="001E1328" w:rsidRPr="00D54E55" w:rsidRDefault="001E1328" w:rsidP="00EB56DB">
            <w:pPr>
              <w:ind w:right="283" w:firstLine="19"/>
              <w:contextualSpacing/>
              <w:rPr>
                <w:bCs/>
              </w:rPr>
            </w:pPr>
            <w:r w:rsidRPr="00D54E55">
              <w:rPr>
                <w:bCs/>
              </w:rPr>
              <w:t>1</w:t>
            </w:r>
          </w:p>
        </w:tc>
        <w:tc>
          <w:tcPr>
            <w:tcW w:w="2047" w:type="dxa"/>
            <w:tcMar>
              <w:top w:w="57" w:type="dxa"/>
              <w:bottom w:w="57" w:type="dxa"/>
            </w:tcMar>
            <w:hideMark/>
          </w:tcPr>
          <w:p w:rsidR="001E1328" w:rsidRPr="00D54E55" w:rsidRDefault="001E1328" w:rsidP="00EB56DB">
            <w:pPr>
              <w:ind w:right="283"/>
              <w:contextualSpacing/>
              <w:rPr>
                <w:bCs/>
                <w:highlight w:val="yellow"/>
              </w:rPr>
            </w:pPr>
            <w:r w:rsidRPr="00D54E55">
              <w:rPr>
                <w:bCs/>
              </w:rPr>
              <w:t>Заказчик</w:t>
            </w:r>
          </w:p>
        </w:tc>
        <w:tc>
          <w:tcPr>
            <w:tcW w:w="6546" w:type="dxa"/>
            <w:tcMar>
              <w:top w:w="57" w:type="dxa"/>
              <w:bottom w:w="57" w:type="dxa"/>
            </w:tcMar>
            <w:hideMark/>
          </w:tcPr>
          <w:p w:rsidR="001E1328" w:rsidRPr="00D54E55" w:rsidRDefault="001E1328" w:rsidP="00EB56DB">
            <w:pPr>
              <w:ind w:right="283"/>
              <w:contextualSpacing/>
              <w:rPr>
                <w:bCs/>
                <w:highlight w:val="yellow"/>
              </w:rPr>
            </w:pPr>
            <w:r w:rsidRPr="00D54E55">
              <w:t>УФСИН России по Тверской  области</w:t>
            </w:r>
          </w:p>
        </w:tc>
      </w:tr>
      <w:tr w:rsidR="001E1328" w:rsidRPr="00D54E55" w:rsidTr="00EB56DB">
        <w:trPr>
          <w:trHeight w:val="291"/>
          <w:jc w:val="center"/>
        </w:trPr>
        <w:tc>
          <w:tcPr>
            <w:tcW w:w="1135" w:type="dxa"/>
            <w:tcMar>
              <w:top w:w="57" w:type="dxa"/>
              <w:bottom w:w="57" w:type="dxa"/>
            </w:tcMar>
            <w:hideMark/>
          </w:tcPr>
          <w:p w:rsidR="001E1328" w:rsidRPr="00D54E55" w:rsidRDefault="001E1328" w:rsidP="00EB56DB">
            <w:pPr>
              <w:ind w:right="283" w:firstLine="19"/>
              <w:contextualSpacing/>
              <w:rPr>
                <w:bCs/>
              </w:rPr>
            </w:pPr>
            <w:r w:rsidRPr="00D54E55">
              <w:rPr>
                <w:bCs/>
              </w:rPr>
              <w:t>2</w:t>
            </w:r>
          </w:p>
        </w:tc>
        <w:tc>
          <w:tcPr>
            <w:tcW w:w="2047" w:type="dxa"/>
            <w:tcMar>
              <w:top w:w="57" w:type="dxa"/>
              <w:bottom w:w="57" w:type="dxa"/>
            </w:tcMar>
            <w:hideMark/>
          </w:tcPr>
          <w:p w:rsidR="001E1328" w:rsidRPr="00D54E55" w:rsidRDefault="001E1328" w:rsidP="00EB56DB">
            <w:pPr>
              <w:ind w:right="283"/>
              <w:contextualSpacing/>
              <w:rPr>
                <w:bCs/>
              </w:rPr>
            </w:pPr>
            <w:r w:rsidRPr="00D54E55">
              <w:rPr>
                <w:bCs/>
              </w:rPr>
              <w:t>Исполнитель</w:t>
            </w:r>
          </w:p>
        </w:tc>
        <w:tc>
          <w:tcPr>
            <w:tcW w:w="6546" w:type="dxa"/>
            <w:tcMar>
              <w:top w:w="57" w:type="dxa"/>
              <w:bottom w:w="57" w:type="dxa"/>
            </w:tcMar>
            <w:hideMark/>
          </w:tcPr>
          <w:p w:rsidR="001E1328" w:rsidRPr="00D54E55" w:rsidRDefault="001E1328" w:rsidP="00EB56DB">
            <w:pPr>
              <w:ind w:right="283"/>
              <w:contextualSpacing/>
              <w:rPr>
                <w:bCs/>
              </w:rPr>
            </w:pPr>
            <w:r w:rsidRPr="00D54E55">
              <w:rPr>
                <w:bCs/>
              </w:rPr>
              <w:t>Представитель фирмы</w:t>
            </w:r>
          </w:p>
        </w:tc>
      </w:tr>
      <w:tr w:rsidR="001E1328" w:rsidRPr="00D54E55" w:rsidTr="00EB56DB">
        <w:trPr>
          <w:trHeight w:val="1142"/>
          <w:jc w:val="center"/>
        </w:trPr>
        <w:tc>
          <w:tcPr>
            <w:tcW w:w="1135" w:type="dxa"/>
            <w:tcMar>
              <w:top w:w="57" w:type="dxa"/>
              <w:bottom w:w="57" w:type="dxa"/>
            </w:tcMar>
            <w:hideMark/>
          </w:tcPr>
          <w:p w:rsidR="001E1328" w:rsidRPr="00D54E55" w:rsidRDefault="001E1328" w:rsidP="00EB56DB">
            <w:pPr>
              <w:ind w:firstLine="19"/>
              <w:contextualSpacing/>
            </w:pPr>
            <w:r w:rsidRPr="00D54E55">
              <w:t>3</w:t>
            </w:r>
          </w:p>
        </w:tc>
        <w:tc>
          <w:tcPr>
            <w:tcW w:w="2047" w:type="dxa"/>
            <w:tcMar>
              <w:top w:w="57" w:type="dxa"/>
              <w:bottom w:w="57" w:type="dxa"/>
            </w:tcMar>
            <w:hideMark/>
          </w:tcPr>
          <w:p w:rsidR="001E1328" w:rsidRPr="00D54E55" w:rsidRDefault="001E1328" w:rsidP="00EB56DB">
            <w:pPr>
              <w:ind w:right="283"/>
              <w:contextualSpacing/>
            </w:pPr>
            <w:r w:rsidRPr="00D54E55">
              <w:t>Система</w:t>
            </w:r>
          </w:p>
        </w:tc>
        <w:tc>
          <w:tcPr>
            <w:tcW w:w="6546" w:type="dxa"/>
            <w:tcMar>
              <w:top w:w="57" w:type="dxa"/>
              <w:bottom w:w="57" w:type="dxa"/>
            </w:tcMar>
            <w:hideMark/>
          </w:tcPr>
          <w:p w:rsidR="001E1328" w:rsidRPr="00D54E55" w:rsidRDefault="001E1328" w:rsidP="00EB56DB">
            <w:pPr>
              <w:ind w:right="283"/>
              <w:contextualSpacing/>
            </w:pPr>
            <w:r w:rsidRPr="00D54E55">
              <w:rPr>
                <w:bCs/>
              </w:rPr>
              <w:t xml:space="preserve">Специализированный комплекс программных средств </w:t>
            </w:r>
            <w:r w:rsidRPr="00D54E55">
              <w:t xml:space="preserve">«1С: </w:t>
            </w:r>
            <w:proofErr w:type="gramStart"/>
            <w:r w:rsidRPr="00D54E55">
              <w:t>Предприятие 8» (Конфигурация: «1С:</w:t>
            </w:r>
            <w:proofErr w:type="gramEnd"/>
            <w:r w:rsidRPr="00D54E55">
              <w:t xml:space="preserve"> Бухгалтерия государственного учреждения 8», «1С: </w:t>
            </w:r>
            <w:proofErr w:type="gramStart"/>
            <w:r w:rsidRPr="00D54E55">
              <w:t xml:space="preserve">Зарплата и кадры </w:t>
            </w:r>
            <w:r>
              <w:t>государственного</w:t>
            </w:r>
            <w:r w:rsidRPr="00D54E55">
              <w:t xml:space="preserve"> учреждения 8»)</w:t>
            </w:r>
            <w:proofErr w:type="gramEnd"/>
          </w:p>
        </w:tc>
      </w:tr>
      <w:tr w:rsidR="001E1328" w:rsidRPr="00D54E55" w:rsidTr="00EB56DB">
        <w:trPr>
          <w:trHeight w:val="291"/>
          <w:jc w:val="center"/>
        </w:trPr>
        <w:tc>
          <w:tcPr>
            <w:tcW w:w="1135" w:type="dxa"/>
            <w:tcMar>
              <w:top w:w="57" w:type="dxa"/>
              <w:bottom w:w="57" w:type="dxa"/>
            </w:tcMar>
            <w:hideMark/>
          </w:tcPr>
          <w:p w:rsidR="001E1328" w:rsidRPr="00D54E55" w:rsidRDefault="001E1328" w:rsidP="00EB56DB">
            <w:pPr>
              <w:ind w:right="48" w:firstLine="19"/>
              <w:contextualSpacing/>
            </w:pPr>
            <w:r w:rsidRPr="00D54E55">
              <w:t>4</w:t>
            </w:r>
          </w:p>
        </w:tc>
        <w:tc>
          <w:tcPr>
            <w:tcW w:w="2047" w:type="dxa"/>
            <w:tcMar>
              <w:top w:w="57" w:type="dxa"/>
              <w:bottom w:w="57" w:type="dxa"/>
            </w:tcMar>
            <w:hideMark/>
          </w:tcPr>
          <w:p w:rsidR="001E1328" w:rsidRPr="00D54E55" w:rsidRDefault="001E1328" w:rsidP="00EB56DB">
            <w:pPr>
              <w:ind w:right="283"/>
              <w:contextualSpacing/>
            </w:pPr>
            <w:r w:rsidRPr="00D54E55">
              <w:t>АРМ</w:t>
            </w:r>
          </w:p>
        </w:tc>
        <w:tc>
          <w:tcPr>
            <w:tcW w:w="6546" w:type="dxa"/>
            <w:tcMar>
              <w:top w:w="57" w:type="dxa"/>
              <w:bottom w:w="57" w:type="dxa"/>
            </w:tcMar>
            <w:hideMark/>
          </w:tcPr>
          <w:p w:rsidR="001E1328" w:rsidRPr="00D54E55" w:rsidRDefault="001E1328" w:rsidP="00EB56DB">
            <w:pPr>
              <w:ind w:right="283"/>
              <w:contextualSpacing/>
              <w:rPr>
                <w:bCs/>
              </w:rPr>
            </w:pPr>
            <w:r w:rsidRPr="00D54E55">
              <w:rPr>
                <w:bCs/>
              </w:rPr>
              <w:t>Автоматизированное рабочее место</w:t>
            </w:r>
          </w:p>
        </w:tc>
      </w:tr>
    </w:tbl>
    <w:p w:rsidR="001E1328" w:rsidRPr="00CC5A24" w:rsidRDefault="001E1328" w:rsidP="001E1328">
      <w:pPr>
        <w:ind w:right="284" w:firstLine="709"/>
        <w:contextualSpacing/>
        <w:jc w:val="both"/>
        <w:rPr>
          <w:b/>
          <w:sz w:val="26"/>
          <w:szCs w:val="26"/>
        </w:rPr>
      </w:pPr>
    </w:p>
    <w:p w:rsidR="001E1328" w:rsidRPr="00D54E55" w:rsidRDefault="001E1328" w:rsidP="001E1328">
      <w:pPr>
        <w:pStyle w:val="af2"/>
        <w:numPr>
          <w:ilvl w:val="0"/>
          <w:numId w:val="17"/>
        </w:numPr>
        <w:ind w:right="283"/>
        <w:jc w:val="both"/>
      </w:pPr>
      <w:r w:rsidRPr="00CC5A24">
        <w:rPr>
          <w:b/>
          <w:sz w:val="26"/>
          <w:szCs w:val="26"/>
        </w:rPr>
        <w:t xml:space="preserve">Место оказания </w:t>
      </w:r>
      <w:r w:rsidRPr="001511FB">
        <w:rPr>
          <w:b/>
          <w:sz w:val="26"/>
          <w:szCs w:val="26"/>
        </w:rPr>
        <w:t>услуг</w:t>
      </w:r>
      <w:r w:rsidRPr="001511FB">
        <w:rPr>
          <w:sz w:val="26"/>
          <w:szCs w:val="26"/>
        </w:rPr>
        <w:t>:</w:t>
      </w:r>
      <w:r w:rsidRPr="00D54E55">
        <w:t xml:space="preserve"> </w:t>
      </w:r>
    </w:p>
    <w:tbl>
      <w:tblPr>
        <w:tblW w:w="10429" w:type="dxa"/>
        <w:jc w:val="center"/>
        <w:tblInd w:w="-319" w:type="dxa"/>
        <w:tblLook w:val="04A0" w:firstRow="1" w:lastRow="0" w:firstColumn="1" w:lastColumn="0" w:noHBand="0" w:noVBand="1"/>
      </w:tblPr>
      <w:tblGrid>
        <w:gridCol w:w="3785"/>
        <w:gridCol w:w="4388"/>
        <w:gridCol w:w="2256"/>
      </w:tblGrid>
      <w:tr w:rsidR="001E1328" w:rsidRPr="00D54E55" w:rsidTr="00EB56DB">
        <w:trPr>
          <w:trHeight w:val="347"/>
          <w:jc w:val="center"/>
        </w:trPr>
        <w:tc>
          <w:tcPr>
            <w:tcW w:w="37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1328" w:rsidRPr="00D54E55" w:rsidRDefault="001E1328" w:rsidP="00EB56DB">
            <w:pPr>
              <w:pStyle w:val="af2"/>
              <w:ind w:left="709"/>
              <w:jc w:val="center"/>
            </w:pPr>
            <w:r w:rsidRPr="00D54E55">
              <w:rPr>
                <w:b/>
                <w:bCs/>
              </w:rPr>
              <w:t>Наименование</w:t>
            </w:r>
          </w:p>
        </w:tc>
        <w:tc>
          <w:tcPr>
            <w:tcW w:w="4388" w:type="dxa"/>
            <w:tcBorders>
              <w:top w:val="single" w:sz="4" w:space="0" w:color="000000"/>
              <w:left w:val="nil"/>
              <w:bottom w:val="single" w:sz="4" w:space="0" w:color="000000"/>
              <w:right w:val="single" w:sz="4" w:space="0" w:color="000000"/>
            </w:tcBorders>
            <w:shd w:val="clear" w:color="auto" w:fill="FFFFFF"/>
            <w:vAlign w:val="center"/>
            <w:hideMark/>
          </w:tcPr>
          <w:p w:rsidR="001E1328" w:rsidRPr="00D54E55" w:rsidRDefault="001E1328" w:rsidP="00EB56DB">
            <w:pPr>
              <w:contextualSpacing/>
              <w:jc w:val="center"/>
            </w:pPr>
            <w:r w:rsidRPr="00D54E55">
              <w:rPr>
                <w:b/>
                <w:bCs/>
              </w:rPr>
              <w:t>Адрес</w:t>
            </w:r>
          </w:p>
        </w:tc>
        <w:tc>
          <w:tcPr>
            <w:tcW w:w="2256" w:type="dxa"/>
            <w:tcBorders>
              <w:top w:val="single" w:sz="4" w:space="0" w:color="000000"/>
              <w:left w:val="nil"/>
              <w:bottom w:val="single" w:sz="4" w:space="0" w:color="000000"/>
              <w:right w:val="single" w:sz="4" w:space="0" w:color="000000"/>
            </w:tcBorders>
            <w:shd w:val="clear" w:color="auto" w:fill="FFFFFF"/>
          </w:tcPr>
          <w:p w:rsidR="001E1328" w:rsidRPr="00D54E55" w:rsidRDefault="001E1328" w:rsidP="00EB56DB">
            <w:pPr>
              <w:contextualSpacing/>
              <w:jc w:val="center"/>
              <w:rPr>
                <w:b/>
                <w:bCs/>
              </w:rPr>
            </w:pPr>
            <w:r>
              <w:rPr>
                <w:b/>
                <w:bCs/>
              </w:rPr>
              <w:t>Количество часов, не менее (час)</w:t>
            </w:r>
          </w:p>
        </w:tc>
      </w:tr>
      <w:tr w:rsidR="001E1328" w:rsidRPr="00D54E55" w:rsidTr="00EB56DB">
        <w:trPr>
          <w:trHeight w:val="775"/>
          <w:jc w:val="center"/>
        </w:trPr>
        <w:tc>
          <w:tcPr>
            <w:tcW w:w="3785" w:type="dxa"/>
            <w:tcBorders>
              <w:top w:val="nil"/>
              <w:left w:val="single" w:sz="4" w:space="0" w:color="000000"/>
              <w:bottom w:val="single" w:sz="4" w:space="0" w:color="auto"/>
              <w:right w:val="single" w:sz="4" w:space="0" w:color="000000"/>
            </w:tcBorders>
            <w:shd w:val="clear" w:color="auto" w:fill="FFFFFF"/>
            <w:vAlign w:val="center"/>
            <w:hideMark/>
          </w:tcPr>
          <w:p w:rsidR="001E1328" w:rsidRPr="001E1328" w:rsidRDefault="001E1328" w:rsidP="00EB56DB">
            <w:pPr>
              <w:contextualSpacing/>
              <w:rPr>
                <w:sz w:val="23"/>
                <w:szCs w:val="23"/>
              </w:rPr>
            </w:pPr>
            <w:r w:rsidRPr="001E1328">
              <w:rPr>
                <w:sz w:val="23"/>
                <w:szCs w:val="23"/>
              </w:rPr>
              <w:t xml:space="preserve">УФСИН России по Тверской области     </w:t>
            </w:r>
          </w:p>
        </w:tc>
        <w:tc>
          <w:tcPr>
            <w:tcW w:w="4388" w:type="dxa"/>
            <w:tcBorders>
              <w:top w:val="nil"/>
              <w:left w:val="nil"/>
              <w:bottom w:val="single" w:sz="4" w:space="0" w:color="auto"/>
              <w:right w:val="single" w:sz="4" w:space="0" w:color="000000"/>
            </w:tcBorders>
            <w:shd w:val="clear" w:color="auto" w:fill="FFFFFF"/>
            <w:vAlign w:val="center"/>
            <w:hideMark/>
          </w:tcPr>
          <w:p w:rsidR="001E1328" w:rsidRPr="001E1328" w:rsidRDefault="001E1328" w:rsidP="00EB56DB">
            <w:pPr>
              <w:contextualSpacing/>
              <w:rPr>
                <w:sz w:val="23"/>
                <w:szCs w:val="23"/>
              </w:rPr>
            </w:pPr>
            <w:r w:rsidRPr="001E1328">
              <w:rPr>
                <w:sz w:val="23"/>
                <w:szCs w:val="23"/>
              </w:rPr>
              <w:t xml:space="preserve">170100, Тверская обл., г. Тверь,            </w:t>
            </w:r>
          </w:p>
          <w:p w:rsidR="001E1328" w:rsidRPr="001E1328" w:rsidRDefault="001E1328" w:rsidP="00EB56DB">
            <w:pPr>
              <w:contextualSpacing/>
              <w:rPr>
                <w:sz w:val="23"/>
                <w:szCs w:val="23"/>
              </w:rPr>
            </w:pPr>
            <w:r w:rsidRPr="001E1328">
              <w:rPr>
                <w:sz w:val="23"/>
                <w:szCs w:val="23"/>
              </w:rPr>
              <w:t xml:space="preserve"> ул. Вагжанова, д. 19 </w:t>
            </w:r>
          </w:p>
        </w:tc>
        <w:tc>
          <w:tcPr>
            <w:tcW w:w="2256" w:type="dxa"/>
            <w:tcBorders>
              <w:top w:val="nil"/>
              <w:left w:val="nil"/>
              <w:bottom w:val="single" w:sz="4" w:space="0" w:color="auto"/>
              <w:right w:val="single" w:sz="4" w:space="0" w:color="000000"/>
            </w:tcBorders>
            <w:shd w:val="clear" w:color="auto" w:fill="FFFFFF"/>
          </w:tcPr>
          <w:p w:rsidR="001E1328" w:rsidRPr="00327E90" w:rsidRDefault="00327E90" w:rsidP="00327E90">
            <w:pPr>
              <w:contextualSpacing/>
              <w:jc w:val="center"/>
              <w:rPr>
                <w:sz w:val="23"/>
                <w:szCs w:val="23"/>
                <w:lang w:val="en-US"/>
              </w:rPr>
            </w:pPr>
            <w:r w:rsidRPr="00327E90">
              <w:rPr>
                <w:sz w:val="23"/>
                <w:szCs w:val="23"/>
                <w:lang w:val="en-US"/>
              </w:rPr>
              <w:t>150</w:t>
            </w:r>
          </w:p>
        </w:tc>
      </w:tr>
      <w:tr w:rsidR="001E1328" w:rsidRPr="00D54E55" w:rsidTr="00EB56DB">
        <w:trPr>
          <w:trHeight w:val="775"/>
          <w:jc w:val="center"/>
        </w:trPr>
        <w:tc>
          <w:tcPr>
            <w:tcW w:w="3785"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1E1328" w:rsidRPr="001E1328" w:rsidRDefault="001E1328" w:rsidP="001E1328">
            <w:pPr>
              <w:contextualSpacing/>
              <w:rPr>
                <w:sz w:val="23"/>
                <w:szCs w:val="23"/>
              </w:rPr>
            </w:pPr>
            <w:r w:rsidRPr="001E1328">
              <w:rPr>
                <w:sz w:val="23"/>
                <w:szCs w:val="23"/>
              </w:rPr>
              <w:t>ФКУ ЛИУ-8 УФСИН России по Тверской области</w:t>
            </w:r>
          </w:p>
        </w:tc>
        <w:tc>
          <w:tcPr>
            <w:tcW w:w="4388" w:type="dxa"/>
            <w:tcBorders>
              <w:top w:val="single" w:sz="4" w:space="0" w:color="auto"/>
              <w:left w:val="nil"/>
              <w:bottom w:val="single" w:sz="4" w:space="0" w:color="000000"/>
              <w:right w:val="single" w:sz="4" w:space="0" w:color="000000"/>
            </w:tcBorders>
            <w:shd w:val="clear" w:color="auto" w:fill="FFFFFF"/>
            <w:vAlign w:val="center"/>
            <w:hideMark/>
          </w:tcPr>
          <w:p w:rsidR="001E1328" w:rsidRPr="001E1328" w:rsidRDefault="00D74AD3" w:rsidP="00EB56DB">
            <w:pPr>
              <w:contextualSpacing/>
              <w:rPr>
                <w:sz w:val="23"/>
                <w:szCs w:val="23"/>
              </w:rPr>
            </w:pPr>
            <w:r w:rsidRPr="00D74AD3">
              <w:rPr>
                <w:sz w:val="23"/>
                <w:szCs w:val="23"/>
              </w:rPr>
              <w:t xml:space="preserve">172818, Тверская </w:t>
            </w:r>
            <w:proofErr w:type="gramStart"/>
            <w:r w:rsidRPr="00D74AD3">
              <w:rPr>
                <w:sz w:val="23"/>
                <w:szCs w:val="23"/>
              </w:rPr>
              <w:t>обл</w:t>
            </w:r>
            <w:proofErr w:type="gramEnd"/>
            <w:r w:rsidRPr="00D74AD3">
              <w:rPr>
                <w:sz w:val="23"/>
                <w:szCs w:val="23"/>
              </w:rPr>
              <w:t>, Андреапольский район, пос.</w:t>
            </w:r>
            <w:r w:rsidR="00446D3D">
              <w:rPr>
                <w:sz w:val="23"/>
                <w:szCs w:val="23"/>
              </w:rPr>
              <w:t xml:space="preserve"> </w:t>
            </w:r>
            <w:r w:rsidRPr="00D74AD3">
              <w:rPr>
                <w:sz w:val="23"/>
                <w:szCs w:val="23"/>
              </w:rPr>
              <w:t>Костюшино</w:t>
            </w:r>
          </w:p>
        </w:tc>
        <w:tc>
          <w:tcPr>
            <w:tcW w:w="2256" w:type="dxa"/>
            <w:tcBorders>
              <w:top w:val="single" w:sz="4" w:space="0" w:color="auto"/>
              <w:left w:val="nil"/>
              <w:bottom w:val="single" w:sz="4" w:space="0" w:color="000000"/>
              <w:right w:val="single" w:sz="4" w:space="0" w:color="000000"/>
            </w:tcBorders>
            <w:shd w:val="clear" w:color="auto" w:fill="FFFFFF"/>
          </w:tcPr>
          <w:p w:rsidR="001E1328" w:rsidRPr="00327E90" w:rsidRDefault="00327E90" w:rsidP="00327E90">
            <w:pPr>
              <w:contextualSpacing/>
              <w:jc w:val="center"/>
              <w:rPr>
                <w:sz w:val="23"/>
                <w:szCs w:val="23"/>
                <w:lang w:val="en-US"/>
              </w:rPr>
            </w:pPr>
            <w:r w:rsidRPr="00327E90">
              <w:rPr>
                <w:sz w:val="23"/>
                <w:szCs w:val="23"/>
                <w:lang w:val="en-US"/>
              </w:rPr>
              <w:t>250</w:t>
            </w:r>
          </w:p>
        </w:tc>
      </w:tr>
    </w:tbl>
    <w:p w:rsidR="001E1328" w:rsidRDefault="001E1328" w:rsidP="001E1328">
      <w:pPr>
        <w:ind w:right="283"/>
        <w:contextualSpacing/>
        <w:jc w:val="both"/>
      </w:pPr>
    </w:p>
    <w:p w:rsidR="001E1328" w:rsidRDefault="001E1328" w:rsidP="001E1328">
      <w:pPr>
        <w:ind w:right="283"/>
        <w:contextualSpacing/>
        <w:jc w:val="both"/>
        <w:rPr>
          <w:b/>
        </w:rPr>
      </w:pPr>
    </w:p>
    <w:p w:rsidR="001E1328" w:rsidRPr="00D54E55" w:rsidRDefault="001E1328" w:rsidP="001E1328">
      <w:pPr>
        <w:ind w:right="283" w:firstLine="709"/>
        <w:contextualSpacing/>
        <w:jc w:val="both"/>
        <w:rPr>
          <w:b/>
        </w:rPr>
      </w:pPr>
      <w:r w:rsidRPr="00D54E55">
        <w:rPr>
          <w:b/>
        </w:rPr>
        <w:t xml:space="preserve">4. </w:t>
      </w:r>
      <w:r w:rsidRPr="00CC5A24">
        <w:rPr>
          <w:b/>
          <w:sz w:val="26"/>
          <w:szCs w:val="26"/>
        </w:rPr>
        <w:t>Объём, характеристика и порядок оказания услуг.</w:t>
      </w:r>
    </w:p>
    <w:p w:rsidR="001E1328" w:rsidRPr="00CC5A24" w:rsidRDefault="001E1328" w:rsidP="001E1328">
      <w:pPr>
        <w:ind w:firstLine="708"/>
        <w:contextualSpacing/>
        <w:jc w:val="both"/>
        <w:rPr>
          <w:spacing w:val="-1"/>
          <w:sz w:val="26"/>
          <w:szCs w:val="26"/>
        </w:rPr>
      </w:pPr>
      <w:r>
        <w:rPr>
          <w:spacing w:val="-1"/>
          <w:sz w:val="26"/>
          <w:szCs w:val="26"/>
        </w:rPr>
        <w:t>4.1.</w:t>
      </w:r>
      <w:r w:rsidRPr="00CC5A24">
        <w:rPr>
          <w:spacing w:val="-1"/>
          <w:sz w:val="26"/>
          <w:szCs w:val="26"/>
        </w:rPr>
        <w:t xml:space="preserve"> Предоставление обновлений типовых прикладных решений (конфигураций) и технологической платформы, информации о планируемых релизах.</w:t>
      </w:r>
    </w:p>
    <w:p w:rsidR="001E1328" w:rsidRPr="00CC5A24" w:rsidRDefault="001E1328" w:rsidP="001E1328">
      <w:pPr>
        <w:tabs>
          <w:tab w:val="left" w:pos="567"/>
        </w:tabs>
        <w:contextualSpacing/>
        <w:jc w:val="both"/>
        <w:rPr>
          <w:spacing w:val="-1"/>
          <w:sz w:val="26"/>
          <w:szCs w:val="26"/>
        </w:rPr>
      </w:pPr>
      <w:r>
        <w:rPr>
          <w:spacing w:val="-1"/>
          <w:sz w:val="26"/>
          <w:szCs w:val="26"/>
        </w:rPr>
        <w:tab/>
        <w:t>4.1.1.</w:t>
      </w:r>
      <w:r w:rsidRPr="00CC5A24">
        <w:rPr>
          <w:spacing w:val="-1"/>
          <w:sz w:val="26"/>
          <w:szCs w:val="26"/>
        </w:rPr>
        <w:t xml:space="preserve"> Ежемесячная установка (проверка актуальности) обновлений типовых прикладных решений (конфигураций) и технологической платформы Заказчика специалистом сопровождения Исполнителя в офисе Заказчика.</w:t>
      </w:r>
    </w:p>
    <w:p w:rsidR="001E1328" w:rsidRPr="00CC5A24" w:rsidRDefault="001E1328" w:rsidP="001E1328">
      <w:pPr>
        <w:tabs>
          <w:tab w:val="left" w:pos="567"/>
        </w:tabs>
        <w:contextualSpacing/>
        <w:jc w:val="both"/>
        <w:rPr>
          <w:spacing w:val="-1"/>
          <w:sz w:val="26"/>
          <w:szCs w:val="26"/>
        </w:rPr>
      </w:pPr>
      <w:r>
        <w:rPr>
          <w:spacing w:val="-1"/>
          <w:sz w:val="26"/>
          <w:szCs w:val="26"/>
        </w:rPr>
        <w:tab/>
        <w:t>4.1.1.1.</w:t>
      </w:r>
      <w:r w:rsidRPr="00CC5A24">
        <w:rPr>
          <w:spacing w:val="-1"/>
          <w:sz w:val="26"/>
          <w:szCs w:val="26"/>
        </w:rPr>
        <w:t xml:space="preserve"> Установка типовых форм отчетности специалистом сопровождения Исполнителя.</w:t>
      </w:r>
    </w:p>
    <w:p w:rsidR="001E1328" w:rsidRPr="00CC5A24" w:rsidRDefault="001E1328" w:rsidP="001E1328">
      <w:pPr>
        <w:tabs>
          <w:tab w:val="left" w:pos="567"/>
        </w:tabs>
        <w:contextualSpacing/>
        <w:jc w:val="both"/>
        <w:rPr>
          <w:spacing w:val="-1"/>
          <w:sz w:val="26"/>
          <w:szCs w:val="26"/>
        </w:rPr>
      </w:pPr>
      <w:r>
        <w:rPr>
          <w:spacing w:val="-1"/>
          <w:sz w:val="26"/>
          <w:szCs w:val="26"/>
        </w:rPr>
        <w:tab/>
        <w:t>4.1.1.2</w:t>
      </w:r>
      <w:r w:rsidRPr="00CC5A24">
        <w:rPr>
          <w:spacing w:val="-1"/>
          <w:sz w:val="26"/>
          <w:szCs w:val="26"/>
        </w:rPr>
        <w:t>. Консультирование пользователей Заказчика по вопросам подключения сервисов 1С.</w:t>
      </w:r>
    </w:p>
    <w:p w:rsidR="001E1328" w:rsidRPr="00CC5A24" w:rsidRDefault="001E1328" w:rsidP="001E1328">
      <w:pPr>
        <w:tabs>
          <w:tab w:val="left" w:pos="567"/>
        </w:tabs>
        <w:contextualSpacing/>
        <w:jc w:val="both"/>
        <w:rPr>
          <w:spacing w:val="-1"/>
          <w:sz w:val="26"/>
          <w:szCs w:val="26"/>
        </w:rPr>
      </w:pPr>
      <w:r>
        <w:rPr>
          <w:spacing w:val="-1"/>
          <w:sz w:val="26"/>
          <w:szCs w:val="26"/>
        </w:rPr>
        <w:tab/>
        <w:t>4.1.1.3</w:t>
      </w:r>
      <w:r w:rsidRPr="00CC5A24">
        <w:rPr>
          <w:spacing w:val="-1"/>
          <w:sz w:val="26"/>
          <w:szCs w:val="26"/>
        </w:rPr>
        <w:t>. Обеспечение документального оформления сервисов 1С.</w:t>
      </w:r>
    </w:p>
    <w:p w:rsidR="001E1328" w:rsidRPr="00CC5A24" w:rsidRDefault="001E1328" w:rsidP="001E1328">
      <w:pPr>
        <w:tabs>
          <w:tab w:val="left" w:pos="567"/>
        </w:tabs>
        <w:contextualSpacing/>
        <w:jc w:val="both"/>
        <w:rPr>
          <w:spacing w:val="-1"/>
          <w:sz w:val="26"/>
          <w:szCs w:val="26"/>
        </w:rPr>
      </w:pPr>
      <w:r>
        <w:rPr>
          <w:spacing w:val="-1"/>
          <w:sz w:val="26"/>
          <w:szCs w:val="26"/>
        </w:rPr>
        <w:lastRenderedPageBreak/>
        <w:tab/>
        <w:t>4.1.1.4</w:t>
      </w:r>
      <w:r w:rsidRPr="00CC5A24">
        <w:rPr>
          <w:spacing w:val="-1"/>
          <w:sz w:val="26"/>
          <w:szCs w:val="26"/>
        </w:rPr>
        <w:t>. Информационная система 1С</w:t>
      </w:r>
      <w:proofErr w:type="gramStart"/>
      <w:r w:rsidRPr="00CC5A24">
        <w:rPr>
          <w:spacing w:val="-1"/>
          <w:sz w:val="26"/>
          <w:szCs w:val="26"/>
        </w:rPr>
        <w:t>:И</w:t>
      </w:r>
      <w:proofErr w:type="gramEnd"/>
      <w:r w:rsidRPr="00CC5A24">
        <w:rPr>
          <w:spacing w:val="-1"/>
          <w:sz w:val="26"/>
          <w:szCs w:val="26"/>
        </w:rPr>
        <w:t>ТС для бюджетных организаций.</w:t>
      </w:r>
    </w:p>
    <w:p w:rsidR="001E1328" w:rsidRPr="0017691F" w:rsidRDefault="001E1328" w:rsidP="001E1328">
      <w:pPr>
        <w:tabs>
          <w:tab w:val="left" w:pos="567"/>
        </w:tabs>
        <w:contextualSpacing/>
        <w:jc w:val="both"/>
        <w:rPr>
          <w:spacing w:val="-1"/>
          <w:sz w:val="26"/>
          <w:szCs w:val="26"/>
        </w:rPr>
      </w:pPr>
      <w:r>
        <w:rPr>
          <w:spacing w:val="-1"/>
          <w:sz w:val="26"/>
          <w:szCs w:val="26"/>
        </w:rPr>
        <w:tab/>
        <w:t>4.1.1.5</w:t>
      </w:r>
      <w:r w:rsidRPr="00CC5A24">
        <w:rPr>
          <w:spacing w:val="-1"/>
          <w:sz w:val="26"/>
          <w:szCs w:val="26"/>
        </w:rPr>
        <w:t>. Настройка и тестирование сервиса «1С-Отчетность»</w:t>
      </w:r>
      <w:r>
        <w:rPr>
          <w:spacing w:val="-1"/>
          <w:sz w:val="26"/>
          <w:szCs w:val="26"/>
        </w:rPr>
        <w:t xml:space="preserve"> </w:t>
      </w:r>
      <w:r w:rsidRPr="00CC5A24">
        <w:rPr>
          <w:spacing w:val="-1"/>
          <w:sz w:val="26"/>
          <w:szCs w:val="26"/>
        </w:rPr>
        <w:t>в случае наличия у заказчика.</w:t>
      </w:r>
    </w:p>
    <w:p w:rsidR="001E1328" w:rsidRPr="00CC5A24" w:rsidRDefault="001E1328" w:rsidP="001E1328">
      <w:pPr>
        <w:tabs>
          <w:tab w:val="left" w:pos="567"/>
        </w:tabs>
        <w:contextualSpacing/>
        <w:jc w:val="both"/>
        <w:rPr>
          <w:spacing w:val="-1"/>
          <w:sz w:val="26"/>
          <w:szCs w:val="26"/>
        </w:rPr>
      </w:pPr>
      <w:r>
        <w:rPr>
          <w:spacing w:val="-1"/>
          <w:sz w:val="26"/>
          <w:szCs w:val="26"/>
        </w:rPr>
        <w:tab/>
        <w:t>4.1.1.6</w:t>
      </w:r>
      <w:r w:rsidRPr="00CC5A24">
        <w:rPr>
          <w:spacing w:val="-1"/>
          <w:sz w:val="26"/>
          <w:szCs w:val="26"/>
        </w:rPr>
        <w:t>. Возм</w:t>
      </w:r>
      <w:r>
        <w:rPr>
          <w:spacing w:val="-1"/>
          <w:sz w:val="26"/>
          <w:szCs w:val="26"/>
        </w:rPr>
        <w:t>ожность получения консультаций у</w:t>
      </w:r>
      <w:r w:rsidRPr="00CC5A24">
        <w:rPr>
          <w:spacing w:val="-1"/>
          <w:sz w:val="26"/>
          <w:szCs w:val="26"/>
        </w:rPr>
        <w:t xml:space="preserve"> специалистов фирмы «1С».</w:t>
      </w:r>
    </w:p>
    <w:p w:rsidR="001E1328" w:rsidRPr="00CC5A24" w:rsidRDefault="001E1328" w:rsidP="001E1328">
      <w:pPr>
        <w:tabs>
          <w:tab w:val="left" w:pos="567"/>
        </w:tabs>
        <w:contextualSpacing/>
        <w:jc w:val="both"/>
        <w:rPr>
          <w:spacing w:val="-1"/>
          <w:sz w:val="26"/>
          <w:szCs w:val="26"/>
        </w:rPr>
      </w:pPr>
      <w:r>
        <w:rPr>
          <w:spacing w:val="-1"/>
          <w:sz w:val="26"/>
          <w:szCs w:val="26"/>
        </w:rPr>
        <w:tab/>
        <w:t>4.1.1.7</w:t>
      </w:r>
      <w:r w:rsidRPr="00CC5A24">
        <w:rPr>
          <w:spacing w:val="-1"/>
          <w:sz w:val="26"/>
          <w:szCs w:val="26"/>
        </w:rPr>
        <w:t xml:space="preserve">. </w:t>
      </w:r>
      <w:r>
        <w:rPr>
          <w:spacing w:val="-1"/>
          <w:sz w:val="26"/>
          <w:szCs w:val="26"/>
        </w:rPr>
        <w:t>Настройка ежедневного</w:t>
      </w:r>
      <w:r w:rsidRPr="00CC5A24">
        <w:rPr>
          <w:spacing w:val="-1"/>
          <w:sz w:val="26"/>
          <w:szCs w:val="26"/>
        </w:rPr>
        <w:t xml:space="preserve"> </w:t>
      </w:r>
      <w:r>
        <w:rPr>
          <w:spacing w:val="-1"/>
          <w:sz w:val="26"/>
          <w:szCs w:val="26"/>
        </w:rPr>
        <w:t>автоматического</w:t>
      </w:r>
      <w:r w:rsidRPr="00CC5A24">
        <w:rPr>
          <w:spacing w:val="-1"/>
          <w:sz w:val="26"/>
          <w:szCs w:val="26"/>
        </w:rPr>
        <w:t xml:space="preserve"> резервно</w:t>
      </w:r>
      <w:r>
        <w:rPr>
          <w:spacing w:val="-1"/>
          <w:sz w:val="26"/>
          <w:szCs w:val="26"/>
        </w:rPr>
        <w:t>го копирования и хранения архивов БД с дублированием на резервные носители.</w:t>
      </w:r>
    </w:p>
    <w:p w:rsidR="001E1328" w:rsidRPr="00CC5A24" w:rsidRDefault="001E1328" w:rsidP="001E1328">
      <w:pPr>
        <w:ind w:right="283" w:firstLine="567"/>
        <w:contextualSpacing/>
        <w:jc w:val="both"/>
        <w:rPr>
          <w:sz w:val="26"/>
          <w:szCs w:val="26"/>
        </w:rPr>
      </w:pPr>
      <w:r w:rsidRPr="00CC5A24">
        <w:rPr>
          <w:sz w:val="26"/>
          <w:szCs w:val="26"/>
        </w:rPr>
        <w:t>4.2. Объем услуг по</w:t>
      </w:r>
      <w:r>
        <w:rPr>
          <w:sz w:val="26"/>
          <w:szCs w:val="26"/>
        </w:rPr>
        <w:t xml:space="preserve"> всем доработкам, автоматизированным переносам, консультированию и</w:t>
      </w:r>
      <w:r w:rsidRPr="00CC5A24">
        <w:rPr>
          <w:sz w:val="26"/>
          <w:szCs w:val="26"/>
        </w:rPr>
        <w:t xml:space="preserve"> сопровожд</w:t>
      </w:r>
      <w:r>
        <w:rPr>
          <w:sz w:val="26"/>
          <w:szCs w:val="26"/>
        </w:rPr>
        <w:t>ению</w:t>
      </w:r>
      <w:r w:rsidRPr="00CC5A24">
        <w:rPr>
          <w:sz w:val="26"/>
          <w:szCs w:val="26"/>
        </w:rPr>
        <w:t xml:space="preserve"> </w:t>
      </w:r>
      <w:r>
        <w:rPr>
          <w:sz w:val="26"/>
          <w:szCs w:val="26"/>
        </w:rPr>
        <w:t xml:space="preserve">комплектов автоматизированных систем </w:t>
      </w:r>
      <w:r w:rsidRPr="00CC5A24">
        <w:rPr>
          <w:sz w:val="26"/>
          <w:szCs w:val="26"/>
        </w:rPr>
        <w:t xml:space="preserve">для </w:t>
      </w:r>
      <w:r>
        <w:rPr>
          <w:sz w:val="26"/>
          <w:szCs w:val="26"/>
        </w:rPr>
        <w:t>ведения бухгалтерского и кадрового учета учреждений</w:t>
      </w:r>
      <w:r w:rsidRPr="00CC5A24">
        <w:rPr>
          <w:sz w:val="26"/>
          <w:szCs w:val="26"/>
        </w:rPr>
        <w:t xml:space="preserve"> УФСИН России </w:t>
      </w:r>
      <w:r>
        <w:rPr>
          <w:sz w:val="26"/>
          <w:szCs w:val="26"/>
        </w:rPr>
        <w:t xml:space="preserve">по Тверской области составляет не </w:t>
      </w:r>
      <w:proofErr w:type="gramStart"/>
      <w:r>
        <w:rPr>
          <w:sz w:val="26"/>
          <w:szCs w:val="26"/>
        </w:rPr>
        <w:t>менее указанного</w:t>
      </w:r>
      <w:proofErr w:type="gramEnd"/>
      <w:r>
        <w:rPr>
          <w:sz w:val="26"/>
          <w:szCs w:val="26"/>
        </w:rPr>
        <w:t xml:space="preserve"> объема количества часов в таблице адресов объектов.</w:t>
      </w:r>
    </w:p>
    <w:p w:rsidR="001E1328" w:rsidRPr="00CC5A24" w:rsidRDefault="001E1328" w:rsidP="001E1328">
      <w:pPr>
        <w:autoSpaceDE w:val="0"/>
        <w:autoSpaceDN w:val="0"/>
        <w:adjustRightInd w:val="0"/>
        <w:ind w:right="283" w:firstLine="567"/>
        <w:contextualSpacing/>
        <w:jc w:val="both"/>
        <w:rPr>
          <w:sz w:val="26"/>
          <w:szCs w:val="26"/>
        </w:rPr>
      </w:pPr>
      <w:r w:rsidRPr="00CC5A24">
        <w:rPr>
          <w:sz w:val="26"/>
          <w:szCs w:val="26"/>
        </w:rPr>
        <w:t xml:space="preserve">4.2.1. Услуги оказываются в объеме </w:t>
      </w:r>
      <w:proofErr w:type="gramStart"/>
      <w:r w:rsidRPr="00CC5A24">
        <w:rPr>
          <w:sz w:val="26"/>
          <w:szCs w:val="26"/>
        </w:rPr>
        <w:t>полных часов</w:t>
      </w:r>
      <w:proofErr w:type="gramEnd"/>
      <w:r w:rsidRPr="00CC5A24">
        <w:rPr>
          <w:sz w:val="26"/>
          <w:szCs w:val="26"/>
        </w:rPr>
        <w:t xml:space="preserve">, либо 1/2 часа. Выезды к Заказчику по адресам, указанным в </w:t>
      </w:r>
      <w:r>
        <w:rPr>
          <w:sz w:val="26"/>
          <w:szCs w:val="26"/>
        </w:rPr>
        <w:t>данном техническом задании</w:t>
      </w:r>
      <w:r w:rsidRPr="00CC5A24">
        <w:rPr>
          <w:sz w:val="26"/>
          <w:szCs w:val="26"/>
        </w:rPr>
        <w:t xml:space="preserve"> для проведения </w:t>
      </w:r>
      <w:r>
        <w:rPr>
          <w:sz w:val="26"/>
          <w:szCs w:val="26"/>
        </w:rPr>
        <w:t xml:space="preserve">разработки правил обмена, доработок, автоматизированных переносов, </w:t>
      </w:r>
      <w:r w:rsidRPr="00CC5A24">
        <w:rPr>
          <w:sz w:val="26"/>
          <w:szCs w:val="26"/>
        </w:rPr>
        <w:t>обновления конфигураций, администрирования баз данных осуществляются по заявкам.</w:t>
      </w:r>
      <w:r>
        <w:rPr>
          <w:sz w:val="26"/>
          <w:szCs w:val="26"/>
        </w:rPr>
        <w:t xml:space="preserve"> </w:t>
      </w:r>
      <w:r w:rsidRPr="00CC5A24">
        <w:rPr>
          <w:sz w:val="26"/>
          <w:szCs w:val="26"/>
        </w:rPr>
        <w:t>Заявка должна быть составлена письменно</w:t>
      </w:r>
      <w:r>
        <w:rPr>
          <w:sz w:val="26"/>
          <w:szCs w:val="26"/>
        </w:rPr>
        <w:t>, либо</w:t>
      </w:r>
      <w:r w:rsidRPr="00CC5A24">
        <w:rPr>
          <w:sz w:val="26"/>
          <w:szCs w:val="26"/>
        </w:rPr>
        <w:t xml:space="preserve"> допускается передача заявки Исполнителю по эл</w:t>
      </w:r>
      <w:r>
        <w:rPr>
          <w:sz w:val="26"/>
          <w:szCs w:val="26"/>
        </w:rPr>
        <w:t xml:space="preserve">ектронной почте, в устной форме по телефону. Все прямые и накладные расходы, связанные с выездом по указанным Заказчикам адресам включены в стоимость </w:t>
      </w:r>
      <w:proofErr w:type="gramStart"/>
      <w:r>
        <w:rPr>
          <w:sz w:val="26"/>
          <w:szCs w:val="26"/>
        </w:rPr>
        <w:t>единицы времени оказания услуг представителя Исполнителя</w:t>
      </w:r>
      <w:proofErr w:type="gramEnd"/>
      <w:r>
        <w:rPr>
          <w:sz w:val="26"/>
          <w:szCs w:val="26"/>
        </w:rPr>
        <w:t xml:space="preserve">. </w:t>
      </w:r>
      <w:r w:rsidRPr="007E7CB1">
        <w:rPr>
          <w:b/>
          <w:sz w:val="26"/>
          <w:szCs w:val="26"/>
        </w:rPr>
        <w:t xml:space="preserve">Отсутствует возможность подключения удаленно посредством сети интернет в </w:t>
      </w:r>
      <w:proofErr w:type="gramStart"/>
      <w:r w:rsidRPr="007E7CB1">
        <w:rPr>
          <w:b/>
          <w:sz w:val="26"/>
          <w:szCs w:val="26"/>
        </w:rPr>
        <w:t>связи</w:t>
      </w:r>
      <w:proofErr w:type="gramEnd"/>
      <w:r w:rsidRPr="007E7CB1">
        <w:rPr>
          <w:b/>
          <w:sz w:val="26"/>
          <w:szCs w:val="26"/>
        </w:rPr>
        <w:t xml:space="preserve"> действующей политикой безопасности информации и режимностью объектов</w:t>
      </w:r>
      <w:r>
        <w:rPr>
          <w:sz w:val="26"/>
          <w:szCs w:val="26"/>
        </w:rPr>
        <w:t>.</w:t>
      </w:r>
      <w:r w:rsidR="007E7CB1">
        <w:rPr>
          <w:sz w:val="26"/>
          <w:szCs w:val="26"/>
        </w:rPr>
        <w:t xml:space="preserve"> Вид взаимодействия – очное посещение.</w:t>
      </w:r>
    </w:p>
    <w:p w:rsidR="001E1328" w:rsidRPr="00CC5A24" w:rsidRDefault="001E1328" w:rsidP="001E1328">
      <w:pPr>
        <w:ind w:right="283" w:firstLine="709"/>
        <w:contextualSpacing/>
        <w:jc w:val="both"/>
        <w:rPr>
          <w:sz w:val="26"/>
          <w:szCs w:val="26"/>
        </w:rPr>
      </w:pPr>
      <w:r w:rsidRPr="00CC5A24">
        <w:rPr>
          <w:sz w:val="26"/>
          <w:szCs w:val="26"/>
        </w:rPr>
        <w:t>График и время оказания услуг: по мере необх</w:t>
      </w:r>
      <w:r>
        <w:rPr>
          <w:sz w:val="26"/>
          <w:szCs w:val="26"/>
        </w:rPr>
        <w:t xml:space="preserve">одимости - по заявкам Заказчика. Исполнитель обеспечивает достаточное наличие представителей для оперативного решения вопросов и </w:t>
      </w:r>
      <w:proofErr w:type="gramStart"/>
      <w:r>
        <w:rPr>
          <w:sz w:val="26"/>
          <w:szCs w:val="26"/>
        </w:rPr>
        <w:t>проблем</w:t>
      </w:r>
      <w:proofErr w:type="gramEnd"/>
      <w:r>
        <w:rPr>
          <w:sz w:val="26"/>
          <w:szCs w:val="26"/>
        </w:rPr>
        <w:t xml:space="preserve"> указанных в заявках. В случаях сбоя работы информационных систем – Исполнитель обеспечивает прибытие представителя в срок, не позднее 4х часов с момента получения заявки.</w:t>
      </w:r>
    </w:p>
    <w:p w:rsidR="001E1328" w:rsidRPr="00CC5A24" w:rsidRDefault="001E1328" w:rsidP="001E1328">
      <w:pPr>
        <w:ind w:right="283" w:firstLine="567"/>
        <w:contextualSpacing/>
        <w:jc w:val="both"/>
        <w:rPr>
          <w:sz w:val="26"/>
          <w:szCs w:val="26"/>
        </w:rPr>
      </w:pPr>
      <w:r w:rsidRPr="00CC5A24">
        <w:rPr>
          <w:sz w:val="26"/>
          <w:szCs w:val="26"/>
        </w:rPr>
        <w:t>4.2.2. В рамках сопровождения и технического обслуживания Системы подлежит оказанию, в соответствии с п. 4.2.1. следующий состав услуг:</w:t>
      </w:r>
    </w:p>
    <w:p w:rsidR="001E1328" w:rsidRPr="00D54E55" w:rsidRDefault="001E1328" w:rsidP="001E1328">
      <w:pPr>
        <w:contextualSpacing/>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639"/>
      </w:tblGrid>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 xml:space="preserve">№ </w:t>
            </w:r>
            <w:proofErr w:type="gramStart"/>
            <w:r w:rsidRPr="00D54E55">
              <w:t>п</w:t>
            </w:r>
            <w:proofErr w:type="gramEnd"/>
            <w:r w:rsidRPr="00D54E55">
              <w:t>/п</w:t>
            </w:r>
          </w:p>
        </w:tc>
        <w:tc>
          <w:tcPr>
            <w:tcW w:w="9639" w:type="dxa"/>
          </w:tcPr>
          <w:p w:rsidR="001E1328" w:rsidRPr="00D54E55" w:rsidRDefault="001E1328" w:rsidP="00EB56DB">
            <w:pPr>
              <w:widowControl w:val="0"/>
              <w:autoSpaceDE w:val="0"/>
              <w:autoSpaceDN w:val="0"/>
              <w:adjustRightInd w:val="0"/>
              <w:ind w:right="283" w:firstLine="709"/>
              <w:contextualSpacing/>
            </w:pPr>
            <w:r w:rsidRPr="00D54E55">
              <w:t>Наименование услуг</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1</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Обеспечение непрерывной работы всех компонентов Системы, обеспечение работоспособности действующих функций и процедур программного продукта, восстановление работоспособности Системы в случае сбоя, отказа, а также в случае переноса программного средства на новое оборудование Заказчика</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2</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 xml:space="preserve">Диагностика работоспособности Систем, проверка и анализ правильности ввода исходной информации в информационные базы </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3</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Сопровождение (обновление) справочно-нормативной информации (классификаторов, поставляемых фирмой "1С"), всех программных модулей по мере выхода актуальных версий с доработками, соответствующими изменениям в законодательстве РФ</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4</w:t>
            </w:r>
          </w:p>
        </w:tc>
        <w:tc>
          <w:tcPr>
            <w:tcW w:w="9639" w:type="dxa"/>
          </w:tcPr>
          <w:p w:rsidR="001E1328" w:rsidRPr="00D54E55" w:rsidRDefault="001E1328" w:rsidP="00EB56DB">
            <w:pPr>
              <w:widowControl w:val="0"/>
              <w:autoSpaceDE w:val="0"/>
              <w:autoSpaceDN w:val="0"/>
              <w:adjustRightInd w:val="0"/>
              <w:ind w:right="283" w:firstLine="709"/>
              <w:contextualSpacing/>
              <w:jc w:val="both"/>
            </w:pPr>
            <w:proofErr w:type="gramStart"/>
            <w:r w:rsidRPr="00D54E55">
              <w:t>Администрирование баз данных (администрирование списков пользователей, настройка прав доступа и интерфейсов пользователей, организация ведения ежедневных архивных копий, тестирование целостности баз, выполнение операций по восстановлению данных (по необходимости).</w:t>
            </w:r>
            <w:proofErr w:type="gramEnd"/>
          </w:p>
        </w:tc>
      </w:tr>
      <w:tr w:rsidR="001E1328" w:rsidRPr="00D54E55" w:rsidTr="00EB56DB">
        <w:trPr>
          <w:trHeight w:val="500"/>
        </w:trPr>
        <w:tc>
          <w:tcPr>
            <w:tcW w:w="675" w:type="dxa"/>
          </w:tcPr>
          <w:p w:rsidR="001E1328" w:rsidRPr="00D54E55" w:rsidRDefault="001E1328" w:rsidP="00EB56DB">
            <w:pPr>
              <w:widowControl w:val="0"/>
              <w:autoSpaceDE w:val="0"/>
              <w:autoSpaceDN w:val="0"/>
              <w:adjustRightInd w:val="0"/>
              <w:contextualSpacing/>
            </w:pPr>
            <w:r w:rsidRPr="00D54E55">
              <w:t>5</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Создание дополнительных функций и отчетных форм по заявкам Заказчика на основе актуальной версии редакций конфигураций, поддерживаемых во время действия текущего Контракта производителем типовых конфигураций – фирмой «1С», без внесения изменений в стандартные модули конфигурации производителя</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6</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 xml:space="preserve">Проверка корректности ведения учета в информационных базах. Устранение дубликатов элементов справочников (Контрагенты, КПС, КЭК, Сотрудники, Подразделения, Бюджеты, Контрольные соотношения, Договоры и иные основания возникновения обязательств, Номенклатура, Основные средства и НМА) Разъяснение </w:t>
            </w:r>
            <w:r w:rsidRPr="00D54E55">
              <w:lastRenderedPageBreak/>
              <w:t>пользователям причин возникновения найденных ошибок с целью недопущения их возникновения при дальнейшей эксплуатации программы</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lastRenderedPageBreak/>
              <w:t>7</w:t>
            </w:r>
          </w:p>
        </w:tc>
        <w:tc>
          <w:tcPr>
            <w:tcW w:w="9639" w:type="dxa"/>
          </w:tcPr>
          <w:p w:rsidR="001E1328" w:rsidRPr="00D54E55" w:rsidRDefault="001E1328" w:rsidP="00EB56DB">
            <w:pPr>
              <w:widowControl w:val="0"/>
              <w:autoSpaceDE w:val="0"/>
              <w:autoSpaceDN w:val="0"/>
              <w:adjustRightInd w:val="0"/>
              <w:ind w:right="283" w:firstLine="709"/>
              <w:contextualSpacing/>
              <w:jc w:val="both"/>
            </w:pPr>
            <w:proofErr w:type="gramStart"/>
            <w:r w:rsidRPr="00D54E55">
              <w:t>Создание копии информационной базы данных для архивирования и возможности в случае аварии восстановить инфор</w:t>
            </w:r>
            <w:r>
              <w:t>мационную базу с обязательным дублирование архивов на дополнительные ресурсы по согласованию с Заказчиком.</w:t>
            </w:r>
            <w:proofErr w:type="gramEnd"/>
          </w:p>
        </w:tc>
      </w:tr>
      <w:tr w:rsidR="001E1328" w:rsidRPr="00D54E55" w:rsidTr="00EB56DB">
        <w:trPr>
          <w:trHeight w:val="651"/>
        </w:trPr>
        <w:tc>
          <w:tcPr>
            <w:tcW w:w="675" w:type="dxa"/>
          </w:tcPr>
          <w:p w:rsidR="001E1328" w:rsidRPr="00D54E55" w:rsidRDefault="001E1328" w:rsidP="00EB56DB">
            <w:pPr>
              <w:widowControl w:val="0"/>
              <w:autoSpaceDE w:val="0"/>
              <w:autoSpaceDN w:val="0"/>
              <w:adjustRightInd w:val="0"/>
              <w:contextualSpacing/>
            </w:pPr>
            <w:r w:rsidRPr="00D54E55">
              <w:t>8</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Восстановление работоспособности Системы в случае сбоя, отказа, а также в случаях переноса Системы на новое оборудование государственного заказчика.</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9</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Перенос данных в актуальные версии редакций конфигураций, поддерживаемых во время действия текущего Контракта производителем типовых конфигураций – фирмой «1С», из устаревших версий конфигураций, выпущенных производителем – фирмой 1С</w:t>
            </w:r>
            <w:proofErr w:type="gramStart"/>
            <w:r w:rsidRPr="00D54E55">
              <w:t>.а</w:t>
            </w:r>
            <w:proofErr w:type="gramEnd"/>
            <w:r w:rsidRPr="00D54E55">
              <w:t xml:space="preserve"> также сторонних производителей не имеющих статус  1С: Совместимо</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rsidRPr="00D54E55">
              <w:t>10</w:t>
            </w:r>
          </w:p>
        </w:tc>
        <w:tc>
          <w:tcPr>
            <w:tcW w:w="9639" w:type="dxa"/>
          </w:tcPr>
          <w:p w:rsidR="001E1328" w:rsidRPr="00D54E55" w:rsidRDefault="001E1328" w:rsidP="00EB56DB">
            <w:pPr>
              <w:widowControl w:val="0"/>
              <w:autoSpaceDE w:val="0"/>
              <w:autoSpaceDN w:val="0"/>
              <w:adjustRightInd w:val="0"/>
              <w:ind w:right="283" w:firstLine="709"/>
              <w:contextualSpacing/>
              <w:jc w:val="both"/>
            </w:pPr>
            <w:r w:rsidRPr="00D54E55">
              <w:t>Консультации пользователей Заказчика по работе с поддерживаемыми во время действия текущего Контракта производителем типовых конфигураций – фирмой «1С» актуальных версий редакций конфигураций.</w:t>
            </w:r>
          </w:p>
        </w:tc>
      </w:tr>
      <w:tr w:rsidR="001E1328" w:rsidRPr="00D54E55" w:rsidTr="00EB56DB">
        <w:tc>
          <w:tcPr>
            <w:tcW w:w="675" w:type="dxa"/>
          </w:tcPr>
          <w:p w:rsidR="001E1328" w:rsidRPr="00D54E55" w:rsidRDefault="001E1328" w:rsidP="00EB56DB">
            <w:pPr>
              <w:widowControl w:val="0"/>
              <w:autoSpaceDE w:val="0"/>
              <w:autoSpaceDN w:val="0"/>
              <w:adjustRightInd w:val="0"/>
              <w:contextualSpacing/>
            </w:pPr>
            <w:r>
              <w:t>11</w:t>
            </w:r>
          </w:p>
        </w:tc>
        <w:tc>
          <w:tcPr>
            <w:tcW w:w="9639" w:type="dxa"/>
          </w:tcPr>
          <w:p w:rsidR="001E1328" w:rsidRPr="00D54E55" w:rsidRDefault="001E1328" w:rsidP="00EB56DB">
            <w:pPr>
              <w:widowControl w:val="0"/>
              <w:autoSpaceDE w:val="0"/>
              <w:autoSpaceDN w:val="0"/>
              <w:adjustRightInd w:val="0"/>
              <w:ind w:right="283" w:firstLine="709"/>
              <w:contextualSpacing/>
              <w:jc w:val="both"/>
            </w:pPr>
            <w:r>
              <w:rPr>
                <w:spacing w:val="-6"/>
              </w:rPr>
              <w:t>О</w:t>
            </w:r>
            <w:r w:rsidRPr="00D54E55">
              <w:rPr>
                <w:spacing w:val="-6"/>
              </w:rPr>
              <w:t>существить перенос данных с программного продукт</w:t>
            </w:r>
            <w:proofErr w:type="gramStart"/>
            <w:r w:rsidRPr="00D54E55">
              <w:rPr>
                <w:spacing w:val="-6"/>
              </w:rPr>
              <w:t xml:space="preserve">а </w:t>
            </w:r>
            <w:r w:rsidRPr="00B03D57">
              <w:rPr>
                <w:spacing w:val="-6"/>
              </w:rPr>
              <w:t>ООО</w:t>
            </w:r>
            <w:proofErr w:type="gramEnd"/>
            <w:r w:rsidRPr="00B03D57">
              <w:rPr>
                <w:spacing w:val="-6"/>
              </w:rPr>
              <w:t xml:space="preserve"> «Клото» по начислению заработной платы и денежного довольствия</w:t>
            </w:r>
            <w:r>
              <w:rPr>
                <w:spacing w:val="-6"/>
              </w:rPr>
              <w:t xml:space="preserve"> </w:t>
            </w:r>
            <w:r w:rsidRPr="00B03D57">
              <w:rPr>
                <w:spacing w:val="-6"/>
              </w:rPr>
              <w:t>на 1С Зарплата и кадры государственного учреждения</w:t>
            </w:r>
          </w:p>
        </w:tc>
      </w:tr>
      <w:tr w:rsidR="001E1328" w:rsidRPr="00D54E55" w:rsidTr="00EB56DB">
        <w:tc>
          <w:tcPr>
            <w:tcW w:w="675" w:type="dxa"/>
          </w:tcPr>
          <w:p w:rsidR="001E1328" w:rsidRDefault="001E1328" w:rsidP="00EB56DB">
            <w:pPr>
              <w:widowControl w:val="0"/>
              <w:autoSpaceDE w:val="0"/>
              <w:autoSpaceDN w:val="0"/>
              <w:adjustRightInd w:val="0"/>
              <w:contextualSpacing/>
            </w:pPr>
            <w:r>
              <w:t>12</w:t>
            </w:r>
          </w:p>
        </w:tc>
        <w:tc>
          <w:tcPr>
            <w:tcW w:w="9639" w:type="dxa"/>
          </w:tcPr>
          <w:p w:rsidR="001E1328" w:rsidRDefault="001E1328" w:rsidP="00EB56DB">
            <w:pPr>
              <w:widowControl w:val="0"/>
              <w:autoSpaceDE w:val="0"/>
              <w:autoSpaceDN w:val="0"/>
              <w:adjustRightInd w:val="0"/>
              <w:ind w:right="283" w:firstLine="709"/>
              <w:contextualSpacing/>
              <w:jc w:val="both"/>
              <w:rPr>
                <w:spacing w:val="-6"/>
              </w:rPr>
            </w:pPr>
            <w:r>
              <w:rPr>
                <w:spacing w:val="-6"/>
              </w:rPr>
              <w:t>Осуществить разработку правил обмена и осуществить перенос данных в конфигурацию «1С</w:t>
            </w:r>
            <w:proofErr w:type="gramStart"/>
            <w:r>
              <w:rPr>
                <w:spacing w:val="-6"/>
              </w:rPr>
              <w:t>:Б</w:t>
            </w:r>
            <w:proofErr w:type="gramEnd"/>
            <w:r>
              <w:rPr>
                <w:spacing w:val="-6"/>
              </w:rPr>
              <w:t>ухгалтерия государственного учреждения 2.0» из «Конфигурация для учреждений ФСИН» ООО «Бухучетсервис»</w:t>
            </w:r>
          </w:p>
        </w:tc>
      </w:tr>
      <w:tr w:rsidR="001E1328" w:rsidRPr="00D54E55" w:rsidTr="00EB56DB">
        <w:tc>
          <w:tcPr>
            <w:tcW w:w="675" w:type="dxa"/>
          </w:tcPr>
          <w:p w:rsidR="001E1328" w:rsidRDefault="001E1328" w:rsidP="00EB56DB">
            <w:pPr>
              <w:widowControl w:val="0"/>
              <w:autoSpaceDE w:val="0"/>
              <w:autoSpaceDN w:val="0"/>
              <w:adjustRightInd w:val="0"/>
              <w:contextualSpacing/>
            </w:pPr>
            <w:r>
              <w:t>13</w:t>
            </w:r>
          </w:p>
        </w:tc>
        <w:tc>
          <w:tcPr>
            <w:tcW w:w="9639" w:type="dxa"/>
          </w:tcPr>
          <w:p w:rsidR="001E1328" w:rsidRDefault="001E1328" w:rsidP="007E7CB1">
            <w:pPr>
              <w:widowControl w:val="0"/>
              <w:autoSpaceDE w:val="0"/>
              <w:autoSpaceDN w:val="0"/>
              <w:adjustRightInd w:val="0"/>
              <w:ind w:right="283" w:firstLine="709"/>
              <w:contextualSpacing/>
              <w:jc w:val="both"/>
              <w:rPr>
                <w:spacing w:val="-6"/>
              </w:rPr>
            </w:pPr>
            <w:r>
              <w:rPr>
                <w:spacing w:val="-6"/>
              </w:rPr>
              <w:t xml:space="preserve">Осуществить разработку </w:t>
            </w:r>
            <w:r w:rsidR="007E7CB1">
              <w:rPr>
                <w:spacing w:val="-6"/>
              </w:rPr>
              <w:t>плана</w:t>
            </w:r>
            <w:r>
              <w:rPr>
                <w:spacing w:val="-6"/>
              </w:rPr>
              <w:t xml:space="preserve"> обмена для загрузки сведений в конфигурацию «1С</w:t>
            </w:r>
            <w:proofErr w:type="gramStart"/>
            <w:r>
              <w:rPr>
                <w:spacing w:val="-6"/>
              </w:rPr>
              <w:t>:Б</w:t>
            </w:r>
            <w:proofErr w:type="gramEnd"/>
            <w:r>
              <w:rPr>
                <w:spacing w:val="-6"/>
              </w:rPr>
              <w:t>ухгалтерия государственного учреждения 2.0» из конфигурация для учета специализированного оборудования (вооружения)</w:t>
            </w:r>
          </w:p>
        </w:tc>
      </w:tr>
      <w:tr w:rsidR="007E7CB1" w:rsidRPr="00D54E55" w:rsidTr="00EB56DB">
        <w:tc>
          <w:tcPr>
            <w:tcW w:w="675" w:type="dxa"/>
          </w:tcPr>
          <w:p w:rsidR="007E7CB1" w:rsidRDefault="007E7CB1" w:rsidP="00EB56DB">
            <w:pPr>
              <w:widowControl w:val="0"/>
              <w:autoSpaceDE w:val="0"/>
              <w:autoSpaceDN w:val="0"/>
              <w:adjustRightInd w:val="0"/>
              <w:contextualSpacing/>
            </w:pPr>
            <w:r>
              <w:t>14</w:t>
            </w:r>
          </w:p>
        </w:tc>
        <w:tc>
          <w:tcPr>
            <w:tcW w:w="9639" w:type="dxa"/>
          </w:tcPr>
          <w:p w:rsidR="007E7CB1" w:rsidRDefault="007E7CB1" w:rsidP="007E7CB1">
            <w:pPr>
              <w:widowControl w:val="0"/>
              <w:autoSpaceDE w:val="0"/>
              <w:autoSpaceDN w:val="0"/>
              <w:adjustRightInd w:val="0"/>
              <w:ind w:right="283" w:firstLine="709"/>
              <w:contextualSpacing/>
              <w:jc w:val="both"/>
              <w:rPr>
                <w:spacing w:val="-6"/>
              </w:rPr>
            </w:pPr>
            <w:r>
              <w:rPr>
                <w:spacing w:val="-6"/>
              </w:rPr>
              <w:t>Осуществить настройку Модуля Сбора Данных (МСД), расшифровку ошибок контроля при формировании пакета МСД, автоматическую корректировку ошибок контроля. Доработка конфигурации на автоматическую установку даты запрета редактирования после успешной выгрузки пакета МСД.</w:t>
            </w:r>
          </w:p>
        </w:tc>
      </w:tr>
    </w:tbl>
    <w:p w:rsidR="001E1328" w:rsidRDefault="001E1328" w:rsidP="001E1328">
      <w:pPr>
        <w:pStyle w:val="1"/>
        <w:tabs>
          <w:tab w:val="left" w:pos="720"/>
        </w:tabs>
        <w:spacing w:before="0"/>
        <w:ind w:left="720" w:right="283"/>
        <w:contextualSpacing/>
        <w:jc w:val="both"/>
        <w:rPr>
          <w:rFonts w:ascii="Times New Roman" w:hAnsi="Times New Roman"/>
          <w:color w:val="auto"/>
          <w:sz w:val="26"/>
          <w:szCs w:val="26"/>
          <w:lang w:val="ru-RU"/>
        </w:rPr>
      </w:pPr>
    </w:p>
    <w:p w:rsidR="001E1328" w:rsidRPr="00082414" w:rsidRDefault="001E1328" w:rsidP="001E1328">
      <w:pPr>
        <w:tabs>
          <w:tab w:val="left" w:pos="0"/>
          <w:tab w:val="left" w:pos="885"/>
        </w:tabs>
        <w:contextualSpacing/>
        <w:jc w:val="both"/>
        <w:rPr>
          <w:sz w:val="26"/>
          <w:szCs w:val="26"/>
        </w:rPr>
      </w:pPr>
      <w:r>
        <w:rPr>
          <w:sz w:val="26"/>
          <w:szCs w:val="26"/>
          <w:lang w:eastAsia="x-none"/>
        </w:rPr>
        <w:tab/>
      </w:r>
      <w:r w:rsidRPr="00082414">
        <w:rPr>
          <w:sz w:val="26"/>
          <w:szCs w:val="26"/>
          <w:lang w:eastAsia="x-none"/>
        </w:rPr>
        <w:t>4.3.</w:t>
      </w:r>
      <w:r w:rsidRPr="00082414">
        <w:rPr>
          <w:sz w:val="26"/>
          <w:szCs w:val="26"/>
        </w:rPr>
        <w:t xml:space="preserve"> </w:t>
      </w:r>
      <w:r>
        <w:rPr>
          <w:sz w:val="26"/>
          <w:szCs w:val="26"/>
        </w:rPr>
        <w:t>О</w:t>
      </w:r>
      <w:r w:rsidRPr="00082414">
        <w:rPr>
          <w:sz w:val="26"/>
          <w:szCs w:val="26"/>
        </w:rPr>
        <w:t xml:space="preserve">существить перенос </w:t>
      </w:r>
      <w:proofErr w:type="gramStart"/>
      <w:r w:rsidRPr="00082414">
        <w:rPr>
          <w:sz w:val="26"/>
          <w:szCs w:val="26"/>
        </w:rPr>
        <w:t xml:space="preserve">из БД-источника в БД-приемник </w:t>
      </w:r>
      <w:r>
        <w:rPr>
          <w:sz w:val="26"/>
          <w:szCs w:val="26"/>
        </w:rPr>
        <w:t>с помощью программного инструментария</w:t>
      </w:r>
      <w:r w:rsidRPr="00082414">
        <w:rPr>
          <w:sz w:val="26"/>
          <w:szCs w:val="26"/>
        </w:rPr>
        <w:t xml:space="preserve"> в виде внешних обработок в формате</w:t>
      </w:r>
      <w:proofErr w:type="gramEnd"/>
      <w:r w:rsidRPr="00082414">
        <w:rPr>
          <w:sz w:val="26"/>
          <w:szCs w:val="26"/>
        </w:rPr>
        <w:t xml:space="preserve"> EPF, EPR</w:t>
      </w:r>
      <w:r>
        <w:rPr>
          <w:sz w:val="26"/>
          <w:szCs w:val="26"/>
        </w:rPr>
        <w:t>, правил обмена для «Универсального обмена данными»</w:t>
      </w:r>
      <w:r w:rsidRPr="00082414">
        <w:rPr>
          <w:sz w:val="26"/>
          <w:szCs w:val="26"/>
        </w:rPr>
        <w:t>;</w:t>
      </w:r>
    </w:p>
    <w:p w:rsidR="001E1328" w:rsidRPr="00082414" w:rsidRDefault="001E1328" w:rsidP="001E1328">
      <w:pPr>
        <w:tabs>
          <w:tab w:val="left" w:pos="0"/>
          <w:tab w:val="left" w:pos="885"/>
        </w:tabs>
        <w:contextualSpacing/>
        <w:jc w:val="both"/>
        <w:rPr>
          <w:sz w:val="26"/>
          <w:szCs w:val="26"/>
        </w:rPr>
      </w:pPr>
      <w:r>
        <w:rPr>
          <w:sz w:val="26"/>
          <w:szCs w:val="26"/>
        </w:rPr>
        <w:tab/>
        <w:t>4.3.1. О</w:t>
      </w:r>
      <w:r w:rsidRPr="00082414">
        <w:rPr>
          <w:sz w:val="26"/>
          <w:szCs w:val="26"/>
        </w:rPr>
        <w:t>существить однократный первоначальный автоматизированный перенос данных из БД-источника (КЛОТО) в БД-приемник (ПП 1С ЗГУ). Переносу подлежат все данные из ПП КЛОТО (заработная плата), используемые в настоящее время в бухгалтерии по Учреждению, в том числе:</w:t>
      </w:r>
    </w:p>
    <w:p w:rsidR="001E1328" w:rsidRPr="00082414" w:rsidRDefault="001E1328" w:rsidP="001E1328">
      <w:pPr>
        <w:tabs>
          <w:tab w:val="left" w:pos="0"/>
          <w:tab w:val="left" w:pos="885"/>
        </w:tabs>
        <w:contextualSpacing/>
        <w:jc w:val="both"/>
        <w:rPr>
          <w:sz w:val="26"/>
          <w:szCs w:val="26"/>
        </w:rPr>
      </w:pPr>
      <w:r w:rsidRPr="00082414">
        <w:rPr>
          <w:sz w:val="26"/>
          <w:szCs w:val="26"/>
        </w:rPr>
        <w:t xml:space="preserve"> Справочники:</w:t>
      </w:r>
    </w:p>
    <w:p w:rsidR="001E1328" w:rsidRPr="00082414" w:rsidRDefault="001E1328" w:rsidP="001E1328">
      <w:pPr>
        <w:numPr>
          <w:ilvl w:val="0"/>
          <w:numId w:val="35"/>
        </w:numPr>
        <w:contextualSpacing/>
        <w:jc w:val="both"/>
        <w:rPr>
          <w:sz w:val="26"/>
          <w:szCs w:val="26"/>
        </w:rPr>
      </w:pPr>
      <w:r w:rsidRPr="00082414">
        <w:rPr>
          <w:sz w:val="26"/>
          <w:szCs w:val="26"/>
        </w:rPr>
        <w:t>Лицевые счета с 201</w:t>
      </w:r>
      <w:r>
        <w:rPr>
          <w:sz w:val="26"/>
          <w:szCs w:val="26"/>
        </w:rPr>
        <w:t>5</w:t>
      </w:r>
      <w:r w:rsidRPr="00082414">
        <w:rPr>
          <w:sz w:val="26"/>
          <w:szCs w:val="26"/>
        </w:rPr>
        <w:t xml:space="preserve"> года;</w:t>
      </w:r>
    </w:p>
    <w:p w:rsidR="001E1328" w:rsidRPr="00082414" w:rsidRDefault="001E1328" w:rsidP="001E1328">
      <w:pPr>
        <w:numPr>
          <w:ilvl w:val="0"/>
          <w:numId w:val="35"/>
        </w:numPr>
        <w:contextualSpacing/>
        <w:jc w:val="both"/>
        <w:rPr>
          <w:sz w:val="26"/>
          <w:szCs w:val="26"/>
        </w:rPr>
      </w:pPr>
      <w:r w:rsidRPr="00082414">
        <w:rPr>
          <w:sz w:val="26"/>
          <w:szCs w:val="26"/>
        </w:rPr>
        <w:t>Шифры учреждений;</w:t>
      </w:r>
    </w:p>
    <w:p w:rsidR="001E1328" w:rsidRPr="00082414" w:rsidRDefault="001E1328" w:rsidP="001E1328">
      <w:pPr>
        <w:numPr>
          <w:ilvl w:val="0"/>
          <w:numId w:val="35"/>
        </w:numPr>
        <w:contextualSpacing/>
        <w:jc w:val="both"/>
        <w:rPr>
          <w:sz w:val="26"/>
          <w:szCs w:val="26"/>
        </w:rPr>
      </w:pPr>
      <w:r w:rsidRPr="00082414">
        <w:rPr>
          <w:sz w:val="26"/>
          <w:szCs w:val="26"/>
        </w:rPr>
        <w:t>Коды начислений и удержаний;</w:t>
      </w:r>
    </w:p>
    <w:p w:rsidR="001E1328" w:rsidRPr="00082414" w:rsidRDefault="001E1328" w:rsidP="001E1328">
      <w:pPr>
        <w:numPr>
          <w:ilvl w:val="0"/>
          <w:numId w:val="35"/>
        </w:numPr>
        <w:contextualSpacing/>
        <w:jc w:val="both"/>
        <w:rPr>
          <w:sz w:val="26"/>
          <w:szCs w:val="26"/>
        </w:rPr>
      </w:pPr>
      <w:r w:rsidRPr="00082414">
        <w:rPr>
          <w:sz w:val="26"/>
          <w:szCs w:val="26"/>
        </w:rPr>
        <w:t>Справочник вычетов;</w:t>
      </w:r>
    </w:p>
    <w:p w:rsidR="001E1328" w:rsidRPr="00082414" w:rsidRDefault="001E1328" w:rsidP="001E1328">
      <w:pPr>
        <w:numPr>
          <w:ilvl w:val="0"/>
          <w:numId w:val="35"/>
        </w:numPr>
        <w:contextualSpacing/>
        <w:jc w:val="both"/>
        <w:rPr>
          <w:sz w:val="26"/>
          <w:szCs w:val="26"/>
        </w:rPr>
      </w:pPr>
      <w:r w:rsidRPr="00082414">
        <w:rPr>
          <w:sz w:val="26"/>
          <w:szCs w:val="26"/>
        </w:rPr>
        <w:t>Необлагаемые суммы;</w:t>
      </w:r>
    </w:p>
    <w:p w:rsidR="001E1328" w:rsidRPr="00082414" w:rsidRDefault="001E1328" w:rsidP="001E1328">
      <w:pPr>
        <w:numPr>
          <w:ilvl w:val="0"/>
          <w:numId w:val="35"/>
        </w:numPr>
        <w:contextualSpacing/>
        <w:jc w:val="both"/>
        <w:rPr>
          <w:sz w:val="26"/>
          <w:szCs w:val="26"/>
        </w:rPr>
      </w:pPr>
      <w:r w:rsidRPr="00082414">
        <w:rPr>
          <w:sz w:val="26"/>
          <w:szCs w:val="26"/>
        </w:rPr>
        <w:t>Паспорт предприятия;</w:t>
      </w:r>
    </w:p>
    <w:p w:rsidR="001E1328" w:rsidRPr="00082414" w:rsidRDefault="001E1328" w:rsidP="001E1328">
      <w:pPr>
        <w:numPr>
          <w:ilvl w:val="0"/>
          <w:numId w:val="35"/>
        </w:numPr>
        <w:contextualSpacing/>
        <w:jc w:val="both"/>
        <w:rPr>
          <w:sz w:val="26"/>
          <w:szCs w:val="26"/>
        </w:rPr>
      </w:pPr>
      <w:r w:rsidRPr="00082414">
        <w:rPr>
          <w:sz w:val="26"/>
          <w:szCs w:val="26"/>
        </w:rPr>
        <w:t>Шифры параграфов;</w:t>
      </w:r>
    </w:p>
    <w:p w:rsidR="001E1328" w:rsidRPr="00082414" w:rsidRDefault="001E1328" w:rsidP="001E1328">
      <w:pPr>
        <w:numPr>
          <w:ilvl w:val="0"/>
          <w:numId w:val="35"/>
        </w:numPr>
        <w:contextualSpacing/>
        <w:jc w:val="both"/>
        <w:rPr>
          <w:sz w:val="26"/>
          <w:szCs w:val="26"/>
        </w:rPr>
      </w:pPr>
      <w:r w:rsidRPr="00082414">
        <w:rPr>
          <w:sz w:val="26"/>
          <w:szCs w:val="26"/>
        </w:rPr>
        <w:t>Тарифы при часовой оплате;</w:t>
      </w:r>
    </w:p>
    <w:p w:rsidR="001E1328" w:rsidRPr="00082414" w:rsidRDefault="001E1328" w:rsidP="001E1328">
      <w:pPr>
        <w:numPr>
          <w:ilvl w:val="0"/>
          <w:numId w:val="35"/>
        </w:numPr>
        <w:contextualSpacing/>
        <w:jc w:val="both"/>
        <w:rPr>
          <w:sz w:val="26"/>
          <w:szCs w:val="26"/>
        </w:rPr>
      </w:pPr>
      <w:r w:rsidRPr="00082414">
        <w:rPr>
          <w:sz w:val="26"/>
          <w:szCs w:val="26"/>
        </w:rPr>
        <w:t>Коэффициент для расчета отпуска;</w:t>
      </w:r>
    </w:p>
    <w:p w:rsidR="001E1328" w:rsidRPr="00082414" w:rsidRDefault="001E1328" w:rsidP="001E1328">
      <w:pPr>
        <w:numPr>
          <w:ilvl w:val="0"/>
          <w:numId w:val="35"/>
        </w:numPr>
        <w:contextualSpacing/>
        <w:jc w:val="both"/>
        <w:rPr>
          <w:sz w:val="26"/>
          <w:szCs w:val="26"/>
        </w:rPr>
      </w:pPr>
      <w:r w:rsidRPr="00082414">
        <w:rPr>
          <w:sz w:val="26"/>
          <w:szCs w:val="26"/>
        </w:rPr>
        <w:t>Журналы операций;</w:t>
      </w:r>
    </w:p>
    <w:p w:rsidR="001E1328" w:rsidRPr="00082414" w:rsidRDefault="001E1328" w:rsidP="001E1328">
      <w:pPr>
        <w:numPr>
          <w:ilvl w:val="0"/>
          <w:numId w:val="35"/>
        </w:numPr>
        <w:contextualSpacing/>
        <w:jc w:val="both"/>
        <w:rPr>
          <w:sz w:val="26"/>
          <w:szCs w:val="26"/>
        </w:rPr>
      </w:pPr>
      <w:r w:rsidRPr="00082414">
        <w:rPr>
          <w:sz w:val="26"/>
          <w:szCs w:val="26"/>
        </w:rPr>
        <w:t>Смета расходов;</w:t>
      </w:r>
    </w:p>
    <w:p w:rsidR="001E1328" w:rsidRPr="00082414" w:rsidRDefault="001E1328" w:rsidP="001E1328">
      <w:pPr>
        <w:numPr>
          <w:ilvl w:val="0"/>
          <w:numId w:val="35"/>
        </w:numPr>
        <w:contextualSpacing/>
        <w:jc w:val="both"/>
        <w:rPr>
          <w:sz w:val="26"/>
          <w:szCs w:val="26"/>
        </w:rPr>
      </w:pPr>
      <w:r w:rsidRPr="00082414">
        <w:rPr>
          <w:sz w:val="26"/>
          <w:szCs w:val="26"/>
        </w:rPr>
        <w:t>Минимальные ставки оплаты труда;</w:t>
      </w:r>
    </w:p>
    <w:p w:rsidR="001E1328" w:rsidRPr="00082414" w:rsidRDefault="001E1328" w:rsidP="001E1328">
      <w:pPr>
        <w:numPr>
          <w:ilvl w:val="0"/>
          <w:numId w:val="35"/>
        </w:numPr>
        <w:contextualSpacing/>
        <w:jc w:val="both"/>
        <w:rPr>
          <w:sz w:val="26"/>
          <w:szCs w:val="26"/>
        </w:rPr>
      </w:pPr>
      <w:r w:rsidRPr="00082414">
        <w:rPr>
          <w:sz w:val="26"/>
          <w:szCs w:val="26"/>
        </w:rPr>
        <w:t>Шифры профессий;</w:t>
      </w:r>
    </w:p>
    <w:p w:rsidR="001E1328" w:rsidRPr="00082414" w:rsidRDefault="001E1328" w:rsidP="001E1328">
      <w:pPr>
        <w:numPr>
          <w:ilvl w:val="0"/>
          <w:numId w:val="35"/>
        </w:numPr>
        <w:contextualSpacing/>
        <w:jc w:val="both"/>
        <w:rPr>
          <w:sz w:val="26"/>
          <w:szCs w:val="26"/>
        </w:rPr>
      </w:pPr>
      <w:r w:rsidRPr="00082414">
        <w:rPr>
          <w:sz w:val="26"/>
          <w:szCs w:val="26"/>
        </w:rPr>
        <w:t>Проценты начислений на зарплату;</w:t>
      </w:r>
    </w:p>
    <w:p w:rsidR="001E1328" w:rsidRPr="00082414" w:rsidRDefault="001E1328" w:rsidP="001E1328">
      <w:pPr>
        <w:numPr>
          <w:ilvl w:val="0"/>
          <w:numId w:val="35"/>
        </w:numPr>
        <w:contextualSpacing/>
        <w:jc w:val="both"/>
        <w:rPr>
          <w:sz w:val="26"/>
          <w:szCs w:val="26"/>
        </w:rPr>
      </w:pPr>
      <w:r w:rsidRPr="00082414">
        <w:rPr>
          <w:sz w:val="26"/>
          <w:szCs w:val="26"/>
        </w:rPr>
        <w:t>Основания для выслуги лет (ПФР);</w:t>
      </w:r>
    </w:p>
    <w:p w:rsidR="001E1328" w:rsidRPr="00082414" w:rsidRDefault="001E1328" w:rsidP="001E1328">
      <w:pPr>
        <w:numPr>
          <w:ilvl w:val="0"/>
          <w:numId w:val="35"/>
        </w:numPr>
        <w:contextualSpacing/>
        <w:jc w:val="both"/>
        <w:rPr>
          <w:sz w:val="26"/>
          <w:szCs w:val="26"/>
        </w:rPr>
      </w:pPr>
      <w:r w:rsidRPr="00082414">
        <w:rPr>
          <w:sz w:val="26"/>
          <w:szCs w:val="26"/>
        </w:rPr>
        <w:t>Справочник совмещений;</w:t>
      </w:r>
    </w:p>
    <w:p w:rsidR="001E1328" w:rsidRPr="00082414" w:rsidRDefault="001E1328" w:rsidP="001E1328">
      <w:pPr>
        <w:numPr>
          <w:ilvl w:val="0"/>
          <w:numId w:val="35"/>
        </w:numPr>
        <w:contextualSpacing/>
        <w:jc w:val="both"/>
        <w:rPr>
          <w:sz w:val="26"/>
          <w:szCs w:val="26"/>
        </w:rPr>
      </w:pPr>
      <w:r w:rsidRPr="00082414">
        <w:rPr>
          <w:sz w:val="26"/>
          <w:szCs w:val="26"/>
        </w:rPr>
        <w:lastRenderedPageBreak/>
        <w:t>Проценты почтового сбора;</w:t>
      </w:r>
    </w:p>
    <w:p w:rsidR="001E1328" w:rsidRPr="00082414" w:rsidRDefault="001E1328" w:rsidP="001E1328">
      <w:pPr>
        <w:numPr>
          <w:ilvl w:val="0"/>
          <w:numId w:val="35"/>
        </w:numPr>
        <w:contextualSpacing/>
        <w:jc w:val="both"/>
        <w:rPr>
          <w:sz w:val="26"/>
          <w:szCs w:val="26"/>
        </w:rPr>
      </w:pPr>
      <w:r w:rsidRPr="00082414">
        <w:rPr>
          <w:sz w:val="26"/>
          <w:szCs w:val="26"/>
        </w:rPr>
        <w:t xml:space="preserve">Максимальный размер оплаты </w:t>
      </w:r>
      <w:proofErr w:type="gramStart"/>
      <w:r w:rsidRPr="00082414">
        <w:rPr>
          <w:sz w:val="26"/>
          <w:szCs w:val="26"/>
        </w:rPr>
        <w:t>больничных</w:t>
      </w:r>
      <w:proofErr w:type="gramEnd"/>
      <w:r w:rsidRPr="00082414">
        <w:rPr>
          <w:sz w:val="26"/>
          <w:szCs w:val="26"/>
        </w:rPr>
        <w:t>;</w:t>
      </w:r>
    </w:p>
    <w:p w:rsidR="001E1328" w:rsidRPr="00082414" w:rsidRDefault="001E1328" w:rsidP="001E1328">
      <w:pPr>
        <w:numPr>
          <w:ilvl w:val="0"/>
          <w:numId w:val="35"/>
        </w:numPr>
        <w:contextualSpacing/>
        <w:jc w:val="both"/>
        <w:rPr>
          <w:sz w:val="26"/>
          <w:szCs w:val="26"/>
        </w:rPr>
      </w:pPr>
      <w:r w:rsidRPr="00082414">
        <w:rPr>
          <w:sz w:val="26"/>
          <w:szCs w:val="26"/>
        </w:rPr>
        <w:t>Справочник категорий;</w:t>
      </w:r>
    </w:p>
    <w:p w:rsidR="001E1328" w:rsidRPr="00082414" w:rsidRDefault="001E1328" w:rsidP="001E1328">
      <w:pPr>
        <w:numPr>
          <w:ilvl w:val="0"/>
          <w:numId w:val="35"/>
        </w:numPr>
        <w:contextualSpacing/>
        <w:jc w:val="both"/>
        <w:rPr>
          <w:sz w:val="26"/>
          <w:szCs w:val="26"/>
        </w:rPr>
      </w:pPr>
      <w:r w:rsidRPr="00082414">
        <w:rPr>
          <w:sz w:val="26"/>
          <w:szCs w:val="26"/>
        </w:rPr>
        <w:t>Банки.</w:t>
      </w:r>
    </w:p>
    <w:p w:rsidR="001E1328" w:rsidRPr="00082414" w:rsidRDefault="001E1328" w:rsidP="001E1328">
      <w:pPr>
        <w:contextualSpacing/>
        <w:rPr>
          <w:sz w:val="26"/>
          <w:szCs w:val="26"/>
          <w:lang w:eastAsia="x-none"/>
        </w:rPr>
      </w:pPr>
    </w:p>
    <w:p w:rsidR="001E1328" w:rsidRPr="00082414" w:rsidRDefault="001E1328" w:rsidP="001E1328">
      <w:pPr>
        <w:tabs>
          <w:tab w:val="left" w:pos="0"/>
          <w:tab w:val="left" w:pos="885"/>
        </w:tabs>
        <w:contextualSpacing/>
        <w:jc w:val="both"/>
        <w:rPr>
          <w:sz w:val="26"/>
          <w:szCs w:val="26"/>
        </w:rPr>
      </w:pPr>
      <w:r w:rsidRPr="00082414">
        <w:rPr>
          <w:sz w:val="26"/>
          <w:szCs w:val="26"/>
        </w:rPr>
        <w:tab/>
        <w:t xml:space="preserve">4.3.2. </w:t>
      </w:r>
      <w:r>
        <w:rPr>
          <w:sz w:val="26"/>
          <w:szCs w:val="26"/>
        </w:rPr>
        <w:t>П</w:t>
      </w:r>
      <w:r w:rsidRPr="00082414">
        <w:rPr>
          <w:sz w:val="26"/>
          <w:szCs w:val="26"/>
        </w:rPr>
        <w:t xml:space="preserve">роизвести выверку перенесенных данных. Корректность перенесенных данных подтверждается совокупностью отчетов, формируемых в ПП 1С ЗГУ. </w:t>
      </w:r>
      <w:proofErr w:type="gramStart"/>
      <w:r w:rsidRPr="00082414">
        <w:rPr>
          <w:sz w:val="26"/>
          <w:szCs w:val="26"/>
        </w:rPr>
        <w:t>Формируемые данные из отчетов ПП 1С ЗГУ должны соответствовать информации за аналогичных период в КЛОТО;</w:t>
      </w:r>
      <w:proofErr w:type="gramEnd"/>
    </w:p>
    <w:p w:rsidR="001E1328" w:rsidRDefault="001E1328" w:rsidP="001E1328">
      <w:pPr>
        <w:tabs>
          <w:tab w:val="left" w:pos="0"/>
          <w:tab w:val="left" w:pos="885"/>
        </w:tabs>
        <w:contextualSpacing/>
        <w:jc w:val="both"/>
        <w:rPr>
          <w:sz w:val="26"/>
          <w:szCs w:val="26"/>
        </w:rPr>
      </w:pPr>
      <w:r>
        <w:tab/>
      </w:r>
      <w:r w:rsidRPr="00082414">
        <w:rPr>
          <w:sz w:val="26"/>
          <w:szCs w:val="26"/>
        </w:rPr>
        <w:t>4.3.3.</w:t>
      </w:r>
      <w:r>
        <w:rPr>
          <w:sz w:val="26"/>
          <w:szCs w:val="26"/>
        </w:rPr>
        <w:t xml:space="preserve"> П</w:t>
      </w:r>
      <w:r w:rsidRPr="00082414">
        <w:rPr>
          <w:sz w:val="26"/>
          <w:szCs w:val="26"/>
        </w:rPr>
        <w:t>роизвести обучение ответственных сотрудников  Учреждения с демонстрацией всех возможностей ПП 1С ЗГУ</w:t>
      </w:r>
      <w:r>
        <w:rPr>
          <w:sz w:val="26"/>
          <w:szCs w:val="26"/>
        </w:rPr>
        <w:t xml:space="preserve"> (не менее 25 часов). Все необходимые действия по переносу данных, обновлению конфигураций и обучению сотрудников Заказчика необходимо производить непосредственно на территории Заказчика в связи с организацией пропускного режима на объектах УИС</w:t>
      </w:r>
      <w:r w:rsidRPr="00082414">
        <w:rPr>
          <w:sz w:val="26"/>
          <w:szCs w:val="26"/>
        </w:rPr>
        <w:t>;</w:t>
      </w:r>
    </w:p>
    <w:p w:rsidR="001E1328" w:rsidRPr="00082414" w:rsidRDefault="001E1328" w:rsidP="001E1328">
      <w:pPr>
        <w:ind w:firstLine="851"/>
        <w:contextualSpacing/>
        <w:jc w:val="both"/>
        <w:rPr>
          <w:bCs/>
          <w:sz w:val="26"/>
          <w:szCs w:val="26"/>
        </w:rPr>
      </w:pPr>
      <w:r w:rsidRPr="00C13E10">
        <w:rPr>
          <w:bCs/>
          <w:sz w:val="26"/>
          <w:szCs w:val="26"/>
        </w:rPr>
        <w:t>4.3.4.</w:t>
      </w:r>
      <w:r>
        <w:rPr>
          <w:bCs/>
        </w:rPr>
        <w:t xml:space="preserve"> </w:t>
      </w:r>
      <w:r>
        <w:rPr>
          <w:bCs/>
          <w:sz w:val="26"/>
          <w:szCs w:val="26"/>
        </w:rPr>
        <w:t>А</w:t>
      </w:r>
      <w:r w:rsidRPr="00082414">
        <w:rPr>
          <w:bCs/>
          <w:sz w:val="26"/>
          <w:szCs w:val="26"/>
        </w:rPr>
        <w:t xml:space="preserve">ктуализация справочно-нормативной информации по объектам аналитического учета расчетов по оплате труда по операциям </w:t>
      </w:r>
      <w:r>
        <w:rPr>
          <w:bCs/>
          <w:sz w:val="26"/>
          <w:szCs w:val="26"/>
        </w:rPr>
        <w:t>2026</w:t>
      </w:r>
      <w:r w:rsidRPr="00082414">
        <w:rPr>
          <w:bCs/>
          <w:sz w:val="26"/>
          <w:szCs w:val="26"/>
        </w:rPr>
        <w:t xml:space="preserve"> года;</w:t>
      </w:r>
    </w:p>
    <w:p w:rsidR="001E1328" w:rsidRPr="00082414" w:rsidRDefault="001E1328" w:rsidP="001E1328">
      <w:pPr>
        <w:ind w:firstLine="851"/>
        <w:contextualSpacing/>
        <w:jc w:val="both"/>
        <w:rPr>
          <w:bCs/>
          <w:sz w:val="26"/>
          <w:szCs w:val="26"/>
        </w:rPr>
      </w:pPr>
      <w:r>
        <w:rPr>
          <w:bCs/>
          <w:sz w:val="26"/>
          <w:szCs w:val="26"/>
        </w:rPr>
        <w:t>4.3.5. А</w:t>
      </w:r>
      <w:r w:rsidRPr="00082414">
        <w:rPr>
          <w:bCs/>
          <w:sz w:val="26"/>
          <w:szCs w:val="26"/>
        </w:rPr>
        <w:t>ктуализация процедур выполнения автоматизированного обмена данными с задачей бухгалтерского учета ПБС;</w:t>
      </w:r>
    </w:p>
    <w:p w:rsidR="001E1328" w:rsidRPr="00082414" w:rsidRDefault="001E1328" w:rsidP="001E1328">
      <w:pPr>
        <w:ind w:firstLine="851"/>
        <w:contextualSpacing/>
        <w:jc w:val="both"/>
        <w:rPr>
          <w:bCs/>
          <w:sz w:val="26"/>
          <w:szCs w:val="26"/>
        </w:rPr>
      </w:pPr>
      <w:r>
        <w:rPr>
          <w:bCs/>
          <w:sz w:val="26"/>
          <w:szCs w:val="26"/>
        </w:rPr>
        <w:t>4.3.6. Н</w:t>
      </w:r>
      <w:r w:rsidRPr="00082414">
        <w:rPr>
          <w:bCs/>
          <w:sz w:val="26"/>
          <w:szCs w:val="26"/>
        </w:rPr>
        <w:t>астройка учетной политики организации;</w:t>
      </w:r>
    </w:p>
    <w:p w:rsidR="001E1328" w:rsidRPr="00082414" w:rsidRDefault="001E1328" w:rsidP="001E1328">
      <w:pPr>
        <w:ind w:firstLine="851"/>
        <w:contextualSpacing/>
        <w:jc w:val="both"/>
        <w:rPr>
          <w:bCs/>
          <w:sz w:val="26"/>
          <w:szCs w:val="26"/>
        </w:rPr>
      </w:pPr>
      <w:r>
        <w:rPr>
          <w:bCs/>
          <w:sz w:val="26"/>
          <w:szCs w:val="26"/>
        </w:rPr>
        <w:t>4.3.7. О</w:t>
      </w:r>
      <w:r w:rsidRPr="00082414">
        <w:rPr>
          <w:bCs/>
          <w:sz w:val="26"/>
          <w:szCs w:val="26"/>
        </w:rPr>
        <w:t>бучение ответственных за расчет заработной платы сотрудников Учреждения;</w:t>
      </w:r>
    </w:p>
    <w:p w:rsidR="001E1328" w:rsidRPr="00082414" w:rsidRDefault="001E1328" w:rsidP="001E1328">
      <w:pPr>
        <w:ind w:firstLine="851"/>
        <w:contextualSpacing/>
        <w:jc w:val="both"/>
        <w:rPr>
          <w:bCs/>
          <w:sz w:val="26"/>
          <w:szCs w:val="26"/>
        </w:rPr>
      </w:pPr>
      <w:r>
        <w:rPr>
          <w:bCs/>
          <w:sz w:val="26"/>
          <w:szCs w:val="26"/>
        </w:rPr>
        <w:t>4.3.8. О</w:t>
      </w:r>
      <w:r w:rsidRPr="00082414">
        <w:rPr>
          <w:bCs/>
          <w:sz w:val="26"/>
          <w:szCs w:val="26"/>
        </w:rPr>
        <w:t>тражение операций по начислению и выплате заработной платы в разрезе источников финансирования Учреждения;</w:t>
      </w:r>
    </w:p>
    <w:p w:rsidR="001E1328" w:rsidRPr="00082414" w:rsidRDefault="001E1328" w:rsidP="001E1328">
      <w:pPr>
        <w:ind w:firstLine="851"/>
        <w:contextualSpacing/>
        <w:jc w:val="both"/>
        <w:rPr>
          <w:bCs/>
          <w:sz w:val="26"/>
          <w:szCs w:val="26"/>
        </w:rPr>
      </w:pPr>
      <w:r>
        <w:rPr>
          <w:bCs/>
          <w:sz w:val="26"/>
          <w:szCs w:val="26"/>
        </w:rPr>
        <w:t>4.3.9. В</w:t>
      </w:r>
      <w:r w:rsidRPr="00082414">
        <w:rPr>
          <w:bCs/>
          <w:sz w:val="26"/>
          <w:szCs w:val="26"/>
        </w:rPr>
        <w:t>нутриведомственный электронный документооборот.</w:t>
      </w:r>
    </w:p>
    <w:p w:rsidR="001E1328" w:rsidRPr="00C13E10" w:rsidRDefault="001E1328" w:rsidP="001E1328">
      <w:pPr>
        <w:pStyle w:val="4"/>
        <w:tabs>
          <w:tab w:val="left" w:pos="0"/>
        </w:tabs>
        <w:spacing w:before="0"/>
        <w:contextualSpacing/>
        <w:jc w:val="both"/>
        <w:rPr>
          <w:rFonts w:eastAsia="Calibri"/>
          <w:b w:val="0"/>
          <w:i/>
          <w:iCs/>
          <w:sz w:val="26"/>
          <w:szCs w:val="26"/>
        </w:rPr>
      </w:pPr>
      <w:bookmarkStart w:id="1" w:name="_Toc281571805"/>
      <w:r>
        <w:rPr>
          <w:rFonts w:eastAsia="Calibri"/>
          <w:b w:val="0"/>
          <w:i/>
          <w:sz w:val="26"/>
          <w:szCs w:val="26"/>
          <w:lang w:val="ru-RU"/>
        </w:rPr>
        <w:tab/>
        <w:t xml:space="preserve">  4.4. </w:t>
      </w:r>
      <w:r w:rsidRPr="00C13E10">
        <w:rPr>
          <w:rFonts w:eastAsia="Calibri"/>
          <w:b w:val="0"/>
          <w:i/>
          <w:sz w:val="26"/>
          <w:szCs w:val="26"/>
        </w:rPr>
        <w:t>Схема взаимодействия и задачи, решаемые подсистемой программного продукта «1С: Зарплата и кадры государственного учреждения 8»</w:t>
      </w:r>
    </w:p>
    <w:bookmarkEnd w:id="1"/>
    <w:p w:rsidR="001E1328" w:rsidRPr="00C13E10" w:rsidRDefault="001E1328" w:rsidP="001E1328">
      <w:pPr>
        <w:ind w:firstLine="851"/>
        <w:contextualSpacing/>
        <w:jc w:val="both"/>
        <w:rPr>
          <w:bCs/>
          <w:sz w:val="26"/>
          <w:szCs w:val="26"/>
        </w:rPr>
      </w:pPr>
      <w:r w:rsidRPr="00C13E10">
        <w:rPr>
          <w:bCs/>
          <w:sz w:val="26"/>
          <w:szCs w:val="26"/>
        </w:rPr>
        <w:t xml:space="preserve">- расчет заработной </w:t>
      </w:r>
      <w:proofErr w:type="gramStart"/>
      <w:r w:rsidRPr="00C13E10">
        <w:rPr>
          <w:bCs/>
          <w:sz w:val="26"/>
          <w:szCs w:val="26"/>
        </w:rPr>
        <w:t>платы с поддержкой новых систем оплаты труда работников федеральных бюджетных учреждений</w:t>
      </w:r>
      <w:proofErr w:type="gramEnd"/>
      <w:r w:rsidRPr="00C13E10">
        <w:rPr>
          <w:bCs/>
          <w:sz w:val="26"/>
          <w:szCs w:val="26"/>
        </w:rPr>
        <w:t>;</w:t>
      </w:r>
    </w:p>
    <w:p w:rsidR="001E1328" w:rsidRPr="00C13E10" w:rsidRDefault="001E1328" w:rsidP="001E1328">
      <w:pPr>
        <w:ind w:firstLine="851"/>
        <w:contextualSpacing/>
        <w:jc w:val="both"/>
        <w:rPr>
          <w:bCs/>
          <w:sz w:val="26"/>
          <w:szCs w:val="26"/>
        </w:rPr>
      </w:pPr>
      <w:r w:rsidRPr="00C13E10">
        <w:rPr>
          <w:bCs/>
          <w:sz w:val="26"/>
          <w:szCs w:val="26"/>
        </w:rPr>
        <w:t>- расчет денежного довольствия военнослужащих и приравненных к ним лиц;</w:t>
      </w:r>
    </w:p>
    <w:p w:rsidR="001E1328" w:rsidRPr="00C13E10" w:rsidRDefault="001E1328" w:rsidP="001E1328">
      <w:pPr>
        <w:ind w:firstLine="851"/>
        <w:contextualSpacing/>
        <w:jc w:val="both"/>
        <w:rPr>
          <w:bCs/>
          <w:sz w:val="26"/>
          <w:szCs w:val="26"/>
        </w:rPr>
      </w:pPr>
      <w:r w:rsidRPr="00C13E10">
        <w:rPr>
          <w:bCs/>
          <w:sz w:val="26"/>
          <w:szCs w:val="26"/>
        </w:rPr>
        <w:t>- расчет денежного содержания служащих на государственной гражданской службе;</w:t>
      </w:r>
    </w:p>
    <w:p w:rsidR="001E1328" w:rsidRPr="00C13E10" w:rsidRDefault="001E1328" w:rsidP="001E1328">
      <w:pPr>
        <w:ind w:firstLine="851"/>
        <w:contextualSpacing/>
        <w:jc w:val="both"/>
        <w:rPr>
          <w:bCs/>
          <w:sz w:val="26"/>
          <w:szCs w:val="26"/>
        </w:rPr>
      </w:pPr>
      <w:r w:rsidRPr="00C13E10">
        <w:rPr>
          <w:bCs/>
          <w:sz w:val="26"/>
          <w:szCs w:val="26"/>
        </w:rPr>
        <w:t>- исчисление регламентированных законодательством налогов и взносов с фонда оплаты труда;</w:t>
      </w:r>
    </w:p>
    <w:p w:rsidR="001E1328" w:rsidRPr="00C13E10" w:rsidRDefault="001E1328" w:rsidP="001E1328">
      <w:pPr>
        <w:ind w:firstLine="851"/>
        <w:contextualSpacing/>
        <w:jc w:val="both"/>
        <w:rPr>
          <w:bCs/>
          <w:sz w:val="26"/>
          <w:szCs w:val="26"/>
        </w:rPr>
      </w:pPr>
      <w:r w:rsidRPr="00C13E10">
        <w:rPr>
          <w:bCs/>
          <w:sz w:val="26"/>
          <w:szCs w:val="26"/>
        </w:rPr>
        <w:t>- отражение начисленной зарплаты и налогов в расходах учреждения;</w:t>
      </w:r>
    </w:p>
    <w:p w:rsidR="001E1328" w:rsidRPr="00C13E10" w:rsidRDefault="001E1328" w:rsidP="001E1328">
      <w:pPr>
        <w:ind w:firstLine="851"/>
        <w:contextualSpacing/>
        <w:jc w:val="both"/>
        <w:rPr>
          <w:bCs/>
          <w:sz w:val="26"/>
          <w:szCs w:val="26"/>
        </w:rPr>
      </w:pPr>
      <w:r w:rsidRPr="00C13E10">
        <w:rPr>
          <w:bCs/>
          <w:sz w:val="26"/>
          <w:szCs w:val="26"/>
        </w:rPr>
        <w:t>- управление денежными расчетами с работниками, включая депонирование,</w:t>
      </w:r>
    </w:p>
    <w:p w:rsidR="001E1328" w:rsidRPr="00C13E10" w:rsidRDefault="001E1328" w:rsidP="001E1328">
      <w:pPr>
        <w:ind w:firstLine="851"/>
        <w:contextualSpacing/>
        <w:jc w:val="both"/>
        <w:rPr>
          <w:bCs/>
          <w:sz w:val="26"/>
          <w:szCs w:val="26"/>
        </w:rPr>
      </w:pPr>
      <w:r w:rsidRPr="00C13E10">
        <w:rPr>
          <w:bCs/>
          <w:sz w:val="26"/>
          <w:szCs w:val="26"/>
        </w:rPr>
        <w:t>- учет кадров и анализ кадрового состава,</w:t>
      </w:r>
    </w:p>
    <w:p w:rsidR="001E1328" w:rsidRPr="00C13E10" w:rsidRDefault="001E1328" w:rsidP="001E1328">
      <w:pPr>
        <w:ind w:firstLine="851"/>
        <w:contextualSpacing/>
        <w:jc w:val="both"/>
        <w:rPr>
          <w:bCs/>
          <w:sz w:val="26"/>
          <w:szCs w:val="26"/>
        </w:rPr>
      </w:pPr>
      <w:r w:rsidRPr="00C13E10">
        <w:rPr>
          <w:bCs/>
          <w:sz w:val="26"/>
          <w:szCs w:val="26"/>
        </w:rPr>
        <w:t>- автоматизация кадрового делопроизводства,</w:t>
      </w:r>
    </w:p>
    <w:p w:rsidR="001E1328" w:rsidRPr="00C13E10" w:rsidRDefault="001E1328" w:rsidP="001E1328">
      <w:pPr>
        <w:ind w:firstLine="851"/>
        <w:contextualSpacing/>
        <w:jc w:val="both"/>
        <w:rPr>
          <w:bCs/>
          <w:sz w:val="26"/>
          <w:szCs w:val="26"/>
        </w:rPr>
      </w:pPr>
      <w:r w:rsidRPr="00C13E10">
        <w:rPr>
          <w:bCs/>
          <w:sz w:val="26"/>
          <w:szCs w:val="26"/>
        </w:rPr>
        <w:t>- набор кадров;</w:t>
      </w:r>
    </w:p>
    <w:p w:rsidR="001E1328" w:rsidRPr="00C13E10" w:rsidRDefault="001E1328" w:rsidP="001E1328">
      <w:pPr>
        <w:ind w:firstLine="851"/>
        <w:contextualSpacing/>
        <w:jc w:val="both"/>
        <w:rPr>
          <w:bCs/>
          <w:sz w:val="26"/>
          <w:szCs w:val="26"/>
        </w:rPr>
      </w:pPr>
      <w:r w:rsidRPr="00C13E10">
        <w:rPr>
          <w:bCs/>
          <w:sz w:val="26"/>
          <w:szCs w:val="26"/>
        </w:rPr>
        <w:t>- Учет отработанного времени:</w:t>
      </w:r>
    </w:p>
    <w:p w:rsidR="001E1328" w:rsidRPr="00C13E10" w:rsidRDefault="001E1328" w:rsidP="001E1328">
      <w:pPr>
        <w:ind w:firstLine="851"/>
        <w:contextualSpacing/>
        <w:jc w:val="both"/>
        <w:rPr>
          <w:bCs/>
          <w:sz w:val="26"/>
          <w:szCs w:val="26"/>
        </w:rPr>
      </w:pPr>
    </w:p>
    <w:p w:rsidR="001E1328" w:rsidRPr="00C13E10" w:rsidRDefault="001E1328" w:rsidP="001E1328">
      <w:pPr>
        <w:ind w:firstLine="851"/>
        <w:contextualSpacing/>
        <w:jc w:val="both"/>
        <w:rPr>
          <w:bCs/>
          <w:sz w:val="26"/>
          <w:szCs w:val="26"/>
        </w:rPr>
      </w:pPr>
      <w:r w:rsidRPr="00C13E10">
        <w:rPr>
          <w:bCs/>
          <w:sz w:val="26"/>
          <w:szCs w:val="26"/>
        </w:rPr>
        <w:t>Учет отработанного времени должен формироваться по пятидневным, шестидневным и сменным графикам работы.</w:t>
      </w:r>
    </w:p>
    <w:p w:rsidR="001E1328" w:rsidRPr="00C13E10" w:rsidRDefault="001E1328" w:rsidP="001E1328">
      <w:pPr>
        <w:ind w:firstLine="851"/>
        <w:contextualSpacing/>
        <w:jc w:val="both"/>
        <w:rPr>
          <w:bCs/>
          <w:sz w:val="26"/>
          <w:szCs w:val="26"/>
        </w:rPr>
      </w:pPr>
      <w:r w:rsidRPr="00C13E10">
        <w:rPr>
          <w:bCs/>
          <w:sz w:val="26"/>
          <w:szCs w:val="26"/>
        </w:rPr>
        <w:t>Автоматизированная система должны поддерживать следующие графики рабочего времени</w:t>
      </w:r>
    </w:p>
    <w:p w:rsidR="001E1328" w:rsidRPr="00C13E10" w:rsidRDefault="001E1328" w:rsidP="001E1328">
      <w:pPr>
        <w:ind w:firstLine="851"/>
        <w:contextualSpacing/>
        <w:jc w:val="both"/>
        <w:rPr>
          <w:bCs/>
          <w:sz w:val="26"/>
          <w:szCs w:val="26"/>
        </w:rPr>
      </w:pPr>
      <w:r w:rsidRPr="00C13E10">
        <w:rPr>
          <w:bCs/>
          <w:sz w:val="26"/>
          <w:szCs w:val="26"/>
        </w:rPr>
        <w:t>-График рабочего времени нормальной продолжительности</w:t>
      </w:r>
    </w:p>
    <w:p w:rsidR="001E1328" w:rsidRPr="00C13E10" w:rsidRDefault="001E1328" w:rsidP="001E1328">
      <w:pPr>
        <w:ind w:firstLine="851"/>
        <w:contextualSpacing/>
        <w:jc w:val="both"/>
        <w:rPr>
          <w:bCs/>
          <w:sz w:val="26"/>
          <w:szCs w:val="26"/>
        </w:rPr>
      </w:pPr>
      <w:r w:rsidRPr="00C13E10">
        <w:rPr>
          <w:bCs/>
          <w:sz w:val="26"/>
          <w:szCs w:val="26"/>
        </w:rPr>
        <w:t>-График сокращенного рабочего времени</w:t>
      </w:r>
    </w:p>
    <w:p w:rsidR="001E1328" w:rsidRPr="00C13E10" w:rsidRDefault="001E1328" w:rsidP="001E1328">
      <w:pPr>
        <w:ind w:firstLine="851"/>
        <w:contextualSpacing/>
        <w:jc w:val="both"/>
        <w:rPr>
          <w:bCs/>
          <w:sz w:val="26"/>
          <w:szCs w:val="26"/>
        </w:rPr>
      </w:pPr>
      <w:r w:rsidRPr="00C13E10">
        <w:rPr>
          <w:bCs/>
          <w:sz w:val="26"/>
          <w:szCs w:val="26"/>
        </w:rPr>
        <w:t>-График совместителя (внешнего, внутреннего)</w:t>
      </w:r>
    </w:p>
    <w:p w:rsidR="001E1328" w:rsidRPr="00C13E10" w:rsidRDefault="001E1328" w:rsidP="001E1328">
      <w:pPr>
        <w:ind w:firstLine="851"/>
        <w:contextualSpacing/>
        <w:jc w:val="both"/>
        <w:rPr>
          <w:bCs/>
          <w:sz w:val="26"/>
          <w:szCs w:val="26"/>
        </w:rPr>
      </w:pPr>
      <w:r w:rsidRPr="00C13E10">
        <w:rPr>
          <w:bCs/>
          <w:sz w:val="26"/>
          <w:szCs w:val="26"/>
        </w:rPr>
        <w:t>-График неполного рабочего времени</w:t>
      </w:r>
    </w:p>
    <w:p w:rsidR="001E1328" w:rsidRPr="00C13E10" w:rsidRDefault="001E1328" w:rsidP="001E1328">
      <w:pPr>
        <w:ind w:firstLine="851"/>
        <w:contextualSpacing/>
        <w:jc w:val="both"/>
        <w:rPr>
          <w:bCs/>
          <w:sz w:val="26"/>
          <w:szCs w:val="26"/>
        </w:rPr>
      </w:pPr>
      <w:r w:rsidRPr="00C13E10">
        <w:rPr>
          <w:bCs/>
          <w:sz w:val="26"/>
          <w:szCs w:val="26"/>
        </w:rPr>
        <w:t>-График сменной работы</w:t>
      </w:r>
    </w:p>
    <w:p w:rsidR="001E1328" w:rsidRPr="00C13E10" w:rsidRDefault="001E1328" w:rsidP="001E1328">
      <w:pPr>
        <w:ind w:firstLine="851"/>
        <w:contextualSpacing/>
        <w:jc w:val="both"/>
        <w:rPr>
          <w:bCs/>
          <w:sz w:val="26"/>
          <w:szCs w:val="26"/>
        </w:rPr>
      </w:pPr>
      <w:r w:rsidRPr="00C13E10">
        <w:rPr>
          <w:bCs/>
          <w:sz w:val="26"/>
          <w:szCs w:val="26"/>
        </w:rPr>
        <w:t>-График суммированного учета рабочего времени</w:t>
      </w:r>
    </w:p>
    <w:p w:rsidR="001E1328" w:rsidRPr="00C13E10" w:rsidRDefault="001E1328" w:rsidP="001E1328">
      <w:pPr>
        <w:ind w:firstLine="851"/>
        <w:contextualSpacing/>
        <w:jc w:val="both"/>
        <w:rPr>
          <w:bCs/>
          <w:sz w:val="26"/>
          <w:szCs w:val="26"/>
        </w:rPr>
      </w:pPr>
      <w:r w:rsidRPr="00C13E10">
        <w:rPr>
          <w:bCs/>
          <w:sz w:val="26"/>
          <w:szCs w:val="26"/>
        </w:rPr>
        <w:t xml:space="preserve">Требуется предусмотреть механизм учета использования рабочего времени как по плановым графикам, так и по фактически отработанному времени (по табелям). При </w:t>
      </w:r>
      <w:r w:rsidRPr="00C13E10">
        <w:rPr>
          <w:bCs/>
          <w:sz w:val="26"/>
          <w:szCs w:val="26"/>
        </w:rPr>
        <w:lastRenderedPageBreak/>
        <w:t>любом варианте ввода данных информация должна отражаться в табеле учета рабочего времени (форма Т-13).</w:t>
      </w:r>
    </w:p>
    <w:p w:rsidR="001E1328" w:rsidRPr="00C13E10" w:rsidRDefault="001E1328" w:rsidP="001E1328">
      <w:pPr>
        <w:ind w:firstLine="851"/>
        <w:contextualSpacing/>
        <w:jc w:val="both"/>
        <w:rPr>
          <w:bCs/>
          <w:sz w:val="26"/>
          <w:szCs w:val="26"/>
        </w:rPr>
      </w:pPr>
      <w:r w:rsidRPr="00C13E10">
        <w:rPr>
          <w:bCs/>
          <w:sz w:val="26"/>
          <w:szCs w:val="26"/>
        </w:rPr>
        <w:t>Механизм регистрации отсутствия сотрудников должен позволять вводить данные о болезни сотрудника  расчетчику зарплаты. Должна также поддерживаться возможность автоматического расчета больничных листов путем их ввода на основании документов кадрового учета. Расчет пособия по больничному листу должен производиться в полном соответствии с требованиями законодательства.</w:t>
      </w:r>
    </w:p>
    <w:p w:rsidR="001E1328" w:rsidRPr="00C13E10" w:rsidRDefault="001E1328" w:rsidP="001E1328">
      <w:pPr>
        <w:ind w:firstLine="851"/>
        <w:contextualSpacing/>
        <w:jc w:val="both"/>
        <w:rPr>
          <w:bCs/>
          <w:sz w:val="26"/>
          <w:szCs w:val="26"/>
        </w:rPr>
      </w:pPr>
      <w:r w:rsidRPr="00C13E10">
        <w:rPr>
          <w:bCs/>
          <w:sz w:val="26"/>
          <w:szCs w:val="26"/>
        </w:rPr>
        <w:t>Отчеты по контролю рабочего времени, занятости и отсутствию сотрудников</w:t>
      </w:r>
    </w:p>
    <w:p w:rsidR="001E1328" w:rsidRPr="00C13E10" w:rsidRDefault="001E1328" w:rsidP="001E1328">
      <w:pPr>
        <w:ind w:firstLine="851"/>
        <w:contextualSpacing/>
        <w:jc w:val="both"/>
        <w:rPr>
          <w:bCs/>
          <w:sz w:val="26"/>
          <w:szCs w:val="26"/>
        </w:rPr>
      </w:pPr>
      <w:r w:rsidRPr="00C13E10">
        <w:rPr>
          <w:bCs/>
          <w:sz w:val="26"/>
          <w:szCs w:val="26"/>
        </w:rPr>
        <w:t>Для контроля над отработанным временем отсутствием работников планируется применение следующих отчетов:</w:t>
      </w:r>
    </w:p>
    <w:p w:rsidR="001E1328" w:rsidRPr="00C13E10" w:rsidRDefault="001E1328" w:rsidP="001E1328">
      <w:pPr>
        <w:ind w:firstLine="851"/>
        <w:contextualSpacing/>
        <w:jc w:val="both"/>
        <w:rPr>
          <w:bCs/>
          <w:sz w:val="26"/>
          <w:szCs w:val="26"/>
        </w:rPr>
      </w:pPr>
      <w:r w:rsidRPr="00C13E10">
        <w:rPr>
          <w:bCs/>
          <w:sz w:val="26"/>
          <w:szCs w:val="26"/>
        </w:rPr>
        <w:t xml:space="preserve">- Табель учета рабочего времени по форме Т-13, в котором отражаются отработанное, ночное и сверхурочное время, а также отклонения от обычного графика работы: отпуска, командировки, государственная обязанность,  согласно «Классификатору использования рабочего времени». Табель может формироваться </w:t>
      </w:r>
      <w:proofErr w:type="gramStart"/>
      <w:r w:rsidRPr="00C13E10">
        <w:rPr>
          <w:bCs/>
          <w:sz w:val="26"/>
          <w:szCs w:val="26"/>
        </w:rPr>
        <w:t>по</w:t>
      </w:r>
      <w:proofErr w:type="gramEnd"/>
      <w:r w:rsidRPr="00C13E10">
        <w:rPr>
          <w:bCs/>
          <w:sz w:val="26"/>
          <w:szCs w:val="26"/>
        </w:rPr>
        <w:t>:</w:t>
      </w:r>
    </w:p>
    <w:p w:rsidR="001E1328" w:rsidRPr="00C13E10" w:rsidRDefault="001E1328" w:rsidP="001E1328">
      <w:pPr>
        <w:ind w:firstLine="851"/>
        <w:contextualSpacing/>
        <w:jc w:val="both"/>
        <w:rPr>
          <w:bCs/>
          <w:sz w:val="26"/>
          <w:szCs w:val="26"/>
        </w:rPr>
      </w:pPr>
      <w:r w:rsidRPr="00C13E10">
        <w:rPr>
          <w:bCs/>
          <w:sz w:val="26"/>
          <w:szCs w:val="26"/>
        </w:rPr>
        <w:t>- всему учреждению,</w:t>
      </w:r>
    </w:p>
    <w:p w:rsidR="001E1328" w:rsidRPr="00C13E10" w:rsidRDefault="001E1328" w:rsidP="001E1328">
      <w:pPr>
        <w:ind w:firstLine="851"/>
        <w:contextualSpacing/>
        <w:jc w:val="both"/>
        <w:rPr>
          <w:bCs/>
          <w:sz w:val="26"/>
          <w:szCs w:val="26"/>
        </w:rPr>
      </w:pPr>
      <w:r w:rsidRPr="00C13E10">
        <w:rPr>
          <w:bCs/>
          <w:sz w:val="26"/>
          <w:szCs w:val="26"/>
        </w:rPr>
        <w:t>- подразделению,</w:t>
      </w:r>
    </w:p>
    <w:p w:rsidR="001E1328" w:rsidRPr="00C13E10" w:rsidRDefault="001E1328" w:rsidP="001E1328">
      <w:pPr>
        <w:ind w:firstLine="851"/>
        <w:contextualSpacing/>
        <w:jc w:val="both"/>
        <w:rPr>
          <w:bCs/>
          <w:sz w:val="26"/>
          <w:szCs w:val="26"/>
        </w:rPr>
      </w:pPr>
      <w:r w:rsidRPr="00C13E10">
        <w:rPr>
          <w:bCs/>
          <w:sz w:val="26"/>
          <w:szCs w:val="26"/>
        </w:rPr>
        <w:t>- должности,</w:t>
      </w:r>
    </w:p>
    <w:p w:rsidR="001E1328" w:rsidRPr="00C13E10" w:rsidRDefault="001E1328" w:rsidP="001E1328">
      <w:pPr>
        <w:ind w:firstLine="851"/>
        <w:contextualSpacing/>
        <w:jc w:val="both"/>
        <w:rPr>
          <w:bCs/>
          <w:sz w:val="26"/>
          <w:szCs w:val="26"/>
        </w:rPr>
      </w:pPr>
      <w:r w:rsidRPr="00C13E10">
        <w:rPr>
          <w:bCs/>
          <w:sz w:val="26"/>
          <w:szCs w:val="26"/>
        </w:rPr>
        <w:t>- сотруднику.</w:t>
      </w:r>
    </w:p>
    <w:p w:rsidR="001E1328" w:rsidRPr="00C13E10" w:rsidRDefault="001E1328" w:rsidP="001E1328">
      <w:pPr>
        <w:ind w:firstLine="851"/>
        <w:contextualSpacing/>
        <w:jc w:val="both"/>
        <w:rPr>
          <w:bCs/>
          <w:sz w:val="26"/>
          <w:szCs w:val="26"/>
        </w:rPr>
      </w:pPr>
      <w:r w:rsidRPr="00C13E10">
        <w:rPr>
          <w:bCs/>
          <w:sz w:val="26"/>
          <w:szCs w:val="26"/>
        </w:rPr>
        <w:t>Отчет «Занятость сотрудников» должен контролировать состояние занятости сотрудников предприятия в разрезе:</w:t>
      </w:r>
    </w:p>
    <w:p w:rsidR="001E1328" w:rsidRPr="00C13E10" w:rsidRDefault="001E1328" w:rsidP="001E1328">
      <w:pPr>
        <w:ind w:firstLine="851"/>
        <w:contextualSpacing/>
        <w:jc w:val="both"/>
        <w:rPr>
          <w:bCs/>
          <w:sz w:val="26"/>
          <w:szCs w:val="26"/>
        </w:rPr>
      </w:pPr>
      <w:r w:rsidRPr="00C13E10">
        <w:rPr>
          <w:bCs/>
          <w:sz w:val="26"/>
          <w:szCs w:val="26"/>
        </w:rPr>
        <w:t>- подразделений,</w:t>
      </w:r>
    </w:p>
    <w:p w:rsidR="001E1328" w:rsidRPr="00C13E10" w:rsidRDefault="001E1328" w:rsidP="001E1328">
      <w:pPr>
        <w:ind w:firstLine="851"/>
        <w:contextualSpacing/>
        <w:jc w:val="both"/>
        <w:rPr>
          <w:bCs/>
          <w:sz w:val="26"/>
          <w:szCs w:val="26"/>
        </w:rPr>
      </w:pPr>
      <w:r w:rsidRPr="00C13E10">
        <w:rPr>
          <w:bCs/>
          <w:sz w:val="26"/>
          <w:szCs w:val="26"/>
        </w:rPr>
        <w:t>- должностей,</w:t>
      </w:r>
    </w:p>
    <w:p w:rsidR="001E1328" w:rsidRPr="00C13E10" w:rsidRDefault="001E1328" w:rsidP="001E1328">
      <w:pPr>
        <w:ind w:firstLine="851"/>
        <w:contextualSpacing/>
        <w:jc w:val="both"/>
        <w:rPr>
          <w:bCs/>
          <w:sz w:val="26"/>
          <w:szCs w:val="26"/>
        </w:rPr>
      </w:pPr>
      <w:r w:rsidRPr="00C13E10">
        <w:rPr>
          <w:bCs/>
          <w:sz w:val="26"/>
          <w:szCs w:val="26"/>
        </w:rPr>
        <w:t>- сотрудников.</w:t>
      </w:r>
    </w:p>
    <w:p w:rsidR="001E1328" w:rsidRPr="00C13E10" w:rsidRDefault="001E1328" w:rsidP="001E1328">
      <w:pPr>
        <w:ind w:firstLine="851"/>
        <w:contextualSpacing/>
        <w:jc w:val="both"/>
        <w:rPr>
          <w:bCs/>
          <w:sz w:val="26"/>
          <w:szCs w:val="26"/>
        </w:rPr>
      </w:pPr>
    </w:p>
    <w:p w:rsidR="001E1328" w:rsidRPr="00C13E10" w:rsidRDefault="001E1328" w:rsidP="001E1328">
      <w:pPr>
        <w:ind w:firstLine="851"/>
        <w:contextualSpacing/>
        <w:jc w:val="both"/>
        <w:rPr>
          <w:bCs/>
          <w:sz w:val="26"/>
          <w:szCs w:val="26"/>
        </w:rPr>
      </w:pPr>
      <w:r w:rsidRPr="00C13E10">
        <w:rPr>
          <w:bCs/>
          <w:sz w:val="26"/>
          <w:szCs w:val="26"/>
        </w:rPr>
        <w:t>Персонифицированный учет:</w:t>
      </w:r>
    </w:p>
    <w:p w:rsidR="001E1328" w:rsidRPr="00C13E10" w:rsidRDefault="001E1328" w:rsidP="001E1328">
      <w:pPr>
        <w:ind w:firstLine="851"/>
        <w:contextualSpacing/>
        <w:jc w:val="both"/>
        <w:rPr>
          <w:bCs/>
          <w:sz w:val="26"/>
          <w:szCs w:val="26"/>
        </w:rPr>
      </w:pPr>
      <w:r w:rsidRPr="00C13E10">
        <w:rPr>
          <w:bCs/>
          <w:sz w:val="26"/>
          <w:szCs w:val="26"/>
        </w:rPr>
        <w:t>Ведение персонифицированного учета в «1С</w:t>
      </w:r>
      <w:proofErr w:type="gramStart"/>
      <w:r w:rsidRPr="00C13E10">
        <w:rPr>
          <w:bCs/>
          <w:sz w:val="26"/>
          <w:szCs w:val="26"/>
        </w:rPr>
        <w:t>:З</w:t>
      </w:r>
      <w:proofErr w:type="gramEnd"/>
      <w:r w:rsidRPr="00C13E10">
        <w:rPr>
          <w:bCs/>
          <w:sz w:val="26"/>
          <w:szCs w:val="26"/>
        </w:rPr>
        <w:t xml:space="preserve">арплата и кадры государственного учреждения 8» должно соответствовать </w:t>
      </w:r>
      <w:r>
        <w:rPr>
          <w:bCs/>
          <w:sz w:val="26"/>
          <w:szCs w:val="26"/>
        </w:rPr>
        <w:t xml:space="preserve">актуальным </w:t>
      </w:r>
      <w:r w:rsidRPr="00C13E10">
        <w:rPr>
          <w:bCs/>
          <w:sz w:val="26"/>
          <w:szCs w:val="26"/>
        </w:rPr>
        <w:t>норматив</w:t>
      </w:r>
      <w:r>
        <w:rPr>
          <w:bCs/>
          <w:sz w:val="26"/>
          <w:szCs w:val="26"/>
        </w:rPr>
        <w:t>ным актам регулирующих ведение персонифицированного учета</w:t>
      </w:r>
      <w:r w:rsidRPr="00C13E10">
        <w:rPr>
          <w:bCs/>
          <w:sz w:val="26"/>
          <w:szCs w:val="26"/>
        </w:rPr>
        <w:t>.</w:t>
      </w:r>
    </w:p>
    <w:p w:rsidR="001E1328" w:rsidRPr="00C13E10" w:rsidRDefault="001E1328" w:rsidP="001E1328">
      <w:pPr>
        <w:ind w:firstLine="851"/>
        <w:contextualSpacing/>
        <w:jc w:val="both"/>
        <w:rPr>
          <w:bCs/>
          <w:sz w:val="26"/>
          <w:szCs w:val="26"/>
        </w:rPr>
      </w:pPr>
      <w:r w:rsidRPr="00C13E10">
        <w:rPr>
          <w:bCs/>
          <w:sz w:val="26"/>
          <w:szCs w:val="26"/>
        </w:rPr>
        <w:t>Требуется обеспечить автоматизированное заполнение и проверку на соответствие требованиям ПФР регламентированных форм, содержащих следующие сведения о застрахованных лицах.</w:t>
      </w:r>
    </w:p>
    <w:p w:rsidR="001E1328" w:rsidRPr="00C13E10" w:rsidRDefault="001E1328" w:rsidP="001E1328">
      <w:pPr>
        <w:ind w:firstLine="851"/>
        <w:contextualSpacing/>
        <w:jc w:val="both"/>
        <w:rPr>
          <w:bCs/>
          <w:sz w:val="26"/>
          <w:szCs w:val="26"/>
        </w:rPr>
      </w:pPr>
      <w:r w:rsidRPr="00C13E10">
        <w:rPr>
          <w:bCs/>
          <w:sz w:val="26"/>
          <w:szCs w:val="26"/>
        </w:rPr>
        <w:t>анкетные данные работников – АДВ -1. АДВ-2 и АДВ-3;</w:t>
      </w:r>
    </w:p>
    <w:p w:rsidR="001E1328" w:rsidRPr="00C13E10" w:rsidRDefault="001E1328" w:rsidP="001E1328">
      <w:pPr>
        <w:ind w:firstLine="851"/>
        <w:contextualSpacing/>
        <w:jc w:val="both"/>
        <w:rPr>
          <w:bCs/>
          <w:sz w:val="26"/>
          <w:szCs w:val="26"/>
        </w:rPr>
      </w:pPr>
      <w:r w:rsidRPr="00C13E10">
        <w:rPr>
          <w:bCs/>
          <w:sz w:val="26"/>
          <w:szCs w:val="26"/>
        </w:rPr>
        <w:t>сведения о стаже и страховых взносах СЗВ-4-1, СЗВ-4-2;</w:t>
      </w:r>
    </w:p>
    <w:p w:rsidR="001E1328" w:rsidRPr="00C13E10" w:rsidRDefault="001E1328" w:rsidP="001E1328">
      <w:pPr>
        <w:ind w:firstLine="851"/>
        <w:contextualSpacing/>
        <w:jc w:val="both"/>
        <w:rPr>
          <w:bCs/>
          <w:sz w:val="26"/>
          <w:szCs w:val="26"/>
        </w:rPr>
      </w:pPr>
      <w:r w:rsidRPr="00C13E10">
        <w:rPr>
          <w:bCs/>
          <w:sz w:val="26"/>
          <w:szCs w:val="26"/>
        </w:rPr>
        <w:t>сведения о стаже СЭВ-К.</w:t>
      </w:r>
    </w:p>
    <w:p w:rsidR="001E1328" w:rsidRPr="00C13E10" w:rsidRDefault="001E1328" w:rsidP="001E1328">
      <w:pPr>
        <w:ind w:firstLine="851"/>
        <w:contextualSpacing/>
        <w:jc w:val="both"/>
        <w:rPr>
          <w:bCs/>
          <w:sz w:val="26"/>
          <w:szCs w:val="26"/>
        </w:rPr>
      </w:pPr>
      <w:r w:rsidRPr="00C13E10">
        <w:rPr>
          <w:bCs/>
          <w:sz w:val="26"/>
          <w:szCs w:val="26"/>
        </w:rPr>
        <w:t xml:space="preserve">Должна поддерживаться возможность передачи сведений в ПФР как в печатном, так и в электронном виде. </w:t>
      </w:r>
    </w:p>
    <w:p w:rsidR="001E1328" w:rsidRPr="00C13E10" w:rsidRDefault="001E1328" w:rsidP="001E1328">
      <w:pPr>
        <w:ind w:firstLine="851"/>
        <w:contextualSpacing/>
        <w:jc w:val="both"/>
        <w:rPr>
          <w:bCs/>
          <w:sz w:val="26"/>
          <w:szCs w:val="26"/>
        </w:rPr>
      </w:pPr>
    </w:p>
    <w:p w:rsidR="001E1328" w:rsidRPr="00C13E10" w:rsidRDefault="001E1328" w:rsidP="001E1328">
      <w:pPr>
        <w:ind w:firstLine="851"/>
        <w:contextualSpacing/>
        <w:jc w:val="both"/>
        <w:rPr>
          <w:bCs/>
          <w:sz w:val="26"/>
          <w:szCs w:val="26"/>
        </w:rPr>
      </w:pPr>
      <w:bookmarkStart w:id="2" w:name="_Toc281571808"/>
      <w:r w:rsidRPr="00C13E10">
        <w:rPr>
          <w:bCs/>
          <w:sz w:val="26"/>
          <w:szCs w:val="26"/>
        </w:rPr>
        <w:t>Блок расчета заработной платы и исчисление налог</w:t>
      </w:r>
      <w:bookmarkEnd w:id="2"/>
      <w:r w:rsidRPr="00C13E10">
        <w:rPr>
          <w:bCs/>
          <w:sz w:val="26"/>
          <w:szCs w:val="26"/>
        </w:rPr>
        <w:t>ов</w:t>
      </w:r>
    </w:p>
    <w:p w:rsidR="001E1328" w:rsidRPr="00C13E10" w:rsidRDefault="001E1328" w:rsidP="001E1328">
      <w:pPr>
        <w:ind w:firstLine="851"/>
        <w:contextualSpacing/>
        <w:jc w:val="both"/>
        <w:rPr>
          <w:bCs/>
          <w:sz w:val="26"/>
          <w:szCs w:val="26"/>
        </w:rPr>
      </w:pPr>
      <w:r w:rsidRPr="00C13E10">
        <w:rPr>
          <w:bCs/>
          <w:sz w:val="26"/>
          <w:szCs w:val="26"/>
        </w:rPr>
        <w:t>При расчете регламентированной зарплаты и исчислении налогов планируется применение ряда подсистем автоматизированной системы, которые направлены на решение следующих задач:</w:t>
      </w:r>
    </w:p>
    <w:p w:rsidR="001E1328" w:rsidRPr="00C13E10" w:rsidRDefault="001E1328" w:rsidP="001E1328">
      <w:pPr>
        <w:ind w:firstLine="851"/>
        <w:contextualSpacing/>
        <w:jc w:val="both"/>
        <w:rPr>
          <w:bCs/>
          <w:sz w:val="26"/>
          <w:szCs w:val="26"/>
        </w:rPr>
      </w:pPr>
    </w:p>
    <w:p w:rsidR="001E1328" w:rsidRPr="00C13E10" w:rsidRDefault="001E1328" w:rsidP="001E1328">
      <w:pPr>
        <w:ind w:firstLine="851"/>
        <w:contextualSpacing/>
        <w:jc w:val="both"/>
        <w:rPr>
          <w:bCs/>
          <w:sz w:val="26"/>
          <w:szCs w:val="26"/>
        </w:rPr>
      </w:pPr>
      <w:r w:rsidRPr="00C13E10">
        <w:rPr>
          <w:bCs/>
          <w:sz w:val="26"/>
          <w:szCs w:val="26"/>
        </w:rPr>
        <w:t>Задачи подсистем</w:t>
      </w:r>
    </w:p>
    <w:p w:rsidR="001E1328" w:rsidRPr="00C13E10" w:rsidRDefault="001E1328" w:rsidP="001E1328">
      <w:pPr>
        <w:ind w:firstLine="851"/>
        <w:contextualSpacing/>
        <w:jc w:val="both"/>
        <w:rPr>
          <w:bCs/>
          <w:sz w:val="26"/>
          <w:szCs w:val="26"/>
        </w:rPr>
      </w:pPr>
      <w:r w:rsidRPr="00C13E10">
        <w:rPr>
          <w:bCs/>
          <w:sz w:val="26"/>
          <w:szCs w:val="26"/>
        </w:rPr>
        <w:t>Расчет оплаты труда, а также гарантий и компенсаций, установленных ТК РФ и коллективным договором предприятия.</w:t>
      </w:r>
    </w:p>
    <w:p w:rsidR="001E1328" w:rsidRPr="00C13E10" w:rsidRDefault="001E1328" w:rsidP="001E1328">
      <w:pPr>
        <w:ind w:firstLine="851"/>
        <w:contextualSpacing/>
        <w:jc w:val="both"/>
        <w:rPr>
          <w:bCs/>
          <w:sz w:val="26"/>
          <w:szCs w:val="26"/>
        </w:rPr>
      </w:pPr>
      <w:r w:rsidRPr="00C13E10">
        <w:rPr>
          <w:bCs/>
          <w:sz w:val="26"/>
          <w:szCs w:val="26"/>
        </w:rPr>
        <w:t>Расчет пособий, в том числе листков нетрудоспособности.</w:t>
      </w:r>
    </w:p>
    <w:p w:rsidR="001E1328" w:rsidRPr="00C13E10" w:rsidRDefault="001E1328" w:rsidP="001E1328">
      <w:pPr>
        <w:ind w:firstLine="851"/>
        <w:contextualSpacing/>
        <w:jc w:val="both"/>
        <w:rPr>
          <w:bCs/>
          <w:sz w:val="26"/>
          <w:szCs w:val="26"/>
        </w:rPr>
      </w:pPr>
      <w:r w:rsidRPr="00C13E10">
        <w:rPr>
          <w:bCs/>
          <w:sz w:val="26"/>
          <w:szCs w:val="26"/>
        </w:rPr>
        <w:t>Исчисление налогов и взносов с фонда оплаты труда.</w:t>
      </w:r>
    </w:p>
    <w:p w:rsidR="001E1328" w:rsidRPr="00C13E10" w:rsidRDefault="001E1328" w:rsidP="001E1328">
      <w:pPr>
        <w:ind w:firstLine="851"/>
        <w:contextualSpacing/>
        <w:jc w:val="both"/>
        <w:rPr>
          <w:bCs/>
          <w:sz w:val="26"/>
          <w:szCs w:val="26"/>
        </w:rPr>
      </w:pPr>
      <w:r w:rsidRPr="00C13E10">
        <w:rPr>
          <w:bCs/>
          <w:sz w:val="26"/>
          <w:szCs w:val="26"/>
        </w:rPr>
        <w:t>Учет выплат по зарплате, межрасчетных выплат. Депонирование неполученных сумм заработной платы. Выплата депонентов. Списание депонента.</w:t>
      </w:r>
    </w:p>
    <w:p w:rsidR="001E1328" w:rsidRPr="00C13E10" w:rsidRDefault="001E1328" w:rsidP="001E1328">
      <w:pPr>
        <w:ind w:firstLine="851"/>
        <w:contextualSpacing/>
        <w:jc w:val="both"/>
        <w:rPr>
          <w:bCs/>
          <w:sz w:val="26"/>
          <w:szCs w:val="26"/>
        </w:rPr>
      </w:pPr>
      <w:r w:rsidRPr="00C13E10">
        <w:rPr>
          <w:bCs/>
          <w:sz w:val="26"/>
          <w:szCs w:val="26"/>
        </w:rPr>
        <w:t>Формирование регламентированной отчетности в государственные органы РФ.</w:t>
      </w:r>
    </w:p>
    <w:p w:rsidR="001E1328" w:rsidRPr="00C13E10" w:rsidRDefault="001E1328" w:rsidP="001E1328">
      <w:pPr>
        <w:ind w:firstLine="851"/>
        <w:contextualSpacing/>
        <w:jc w:val="both"/>
        <w:rPr>
          <w:bCs/>
          <w:sz w:val="26"/>
          <w:szCs w:val="26"/>
        </w:rPr>
      </w:pPr>
      <w:r w:rsidRPr="00C13E10">
        <w:rPr>
          <w:bCs/>
          <w:sz w:val="26"/>
          <w:szCs w:val="26"/>
        </w:rPr>
        <w:t>Обеспечение информацией руководителей для принятия решений об изменении мотивационных схем и планировании средств на ФОТ.</w:t>
      </w:r>
    </w:p>
    <w:p w:rsidR="001E1328" w:rsidRPr="00C13E10" w:rsidRDefault="001E1328" w:rsidP="001E1328">
      <w:pPr>
        <w:ind w:firstLine="851"/>
        <w:contextualSpacing/>
        <w:jc w:val="both"/>
        <w:rPr>
          <w:bCs/>
          <w:sz w:val="26"/>
          <w:szCs w:val="26"/>
        </w:rPr>
      </w:pPr>
      <w:r w:rsidRPr="00C13E10">
        <w:rPr>
          <w:bCs/>
          <w:sz w:val="26"/>
          <w:szCs w:val="26"/>
        </w:rPr>
        <w:lastRenderedPageBreak/>
        <w:t>Требуется автоматизация всего программного продукта расчетов с персоналом, начиная с ввода документов о фактической выработке и фактическом использовании рабочего времени, оплаты больничных листов и отпусков, вплоть до формирования документов на выплату зарплаты и депонирование, а также унифицированных форм отчетности по труду.</w:t>
      </w:r>
    </w:p>
    <w:p w:rsidR="001E1328" w:rsidRPr="00C13E10" w:rsidRDefault="001E1328" w:rsidP="001E1328">
      <w:pPr>
        <w:ind w:firstLine="851"/>
        <w:contextualSpacing/>
        <w:jc w:val="both"/>
        <w:rPr>
          <w:bCs/>
          <w:sz w:val="26"/>
          <w:szCs w:val="26"/>
        </w:rPr>
      </w:pPr>
      <w:r w:rsidRPr="00C13E10">
        <w:rPr>
          <w:bCs/>
          <w:sz w:val="26"/>
          <w:szCs w:val="26"/>
        </w:rPr>
        <w:t>В подсистеме требуется реализовать формы оплаты труда, используемые на предприятии:</w:t>
      </w:r>
    </w:p>
    <w:p w:rsidR="001E1328" w:rsidRPr="00C13E10" w:rsidRDefault="001E1328" w:rsidP="001E1328">
      <w:pPr>
        <w:ind w:firstLine="851"/>
        <w:contextualSpacing/>
        <w:jc w:val="both"/>
        <w:rPr>
          <w:bCs/>
          <w:sz w:val="26"/>
          <w:szCs w:val="26"/>
        </w:rPr>
      </w:pPr>
      <w:r w:rsidRPr="00C13E10">
        <w:rPr>
          <w:bCs/>
          <w:sz w:val="26"/>
          <w:szCs w:val="26"/>
        </w:rPr>
        <w:t xml:space="preserve">- </w:t>
      </w:r>
      <w:proofErr w:type="gramStart"/>
      <w:r w:rsidRPr="00C13E10">
        <w:rPr>
          <w:bCs/>
          <w:sz w:val="26"/>
          <w:szCs w:val="26"/>
        </w:rPr>
        <w:t>повременная</w:t>
      </w:r>
      <w:proofErr w:type="gramEnd"/>
      <w:r w:rsidRPr="00C13E10">
        <w:rPr>
          <w:bCs/>
          <w:sz w:val="26"/>
          <w:szCs w:val="26"/>
        </w:rPr>
        <w:t xml:space="preserve"> (с использованием месячных, дневных и почасовых тарифных ставок);</w:t>
      </w:r>
    </w:p>
    <w:p w:rsidR="001E1328" w:rsidRPr="00C13E10" w:rsidRDefault="001E1328" w:rsidP="001E1328">
      <w:pPr>
        <w:ind w:firstLine="851"/>
        <w:contextualSpacing/>
        <w:jc w:val="both"/>
        <w:rPr>
          <w:bCs/>
          <w:sz w:val="26"/>
          <w:szCs w:val="26"/>
        </w:rPr>
      </w:pPr>
      <w:r w:rsidRPr="00C13E10">
        <w:rPr>
          <w:bCs/>
          <w:sz w:val="26"/>
          <w:szCs w:val="26"/>
        </w:rPr>
        <w:t>- сдельная,</w:t>
      </w:r>
    </w:p>
    <w:p w:rsidR="001E1328" w:rsidRPr="00C13E10" w:rsidRDefault="001E1328" w:rsidP="001E1328">
      <w:pPr>
        <w:ind w:firstLine="851"/>
        <w:contextualSpacing/>
        <w:jc w:val="both"/>
        <w:rPr>
          <w:bCs/>
          <w:sz w:val="26"/>
          <w:szCs w:val="26"/>
        </w:rPr>
      </w:pPr>
      <w:r w:rsidRPr="00C13E10">
        <w:rPr>
          <w:bCs/>
          <w:sz w:val="26"/>
          <w:szCs w:val="26"/>
        </w:rPr>
        <w:t>а так же их варианты:</w:t>
      </w:r>
    </w:p>
    <w:p w:rsidR="001E1328" w:rsidRPr="00C13E10" w:rsidRDefault="001E1328" w:rsidP="001E1328">
      <w:pPr>
        <w:ind w:firstLine="851"/>
        <w:contextualSpacing/>
        <w:jc w:val="both"/>
        <w:rPr>
          <w:bCs/>
          <w:sz w:val="26"/>
          <w:szCs w:val="26"/>
        </w:rPr>
      </w:pPr>
      <w:r w:rsidRPr="00C13E10">
        <w:rPr>
          <w:bCs/>
          <w:sz w:val="26"/>
          <w:szCs w:val="26"/>
        </w:rPr>
        <w:t>- повременно-премиальная форма оплаты труда.</w:t>
      </w:r>
    </w:p>
    <w:p w:rsidR="001E1328" w:rsidRPr="00C13E10" w:rsidRDefault="001E1328" w:rsidP="001E1328">
      <w:pPr>
        <w:ind w:firstLine="851"/>
        <w:contextualSpacing/>
        <w:jc w:val="both"/>
        <w:rPr>
          <w:bCs/>
          <w:sz w:val="26"/>
          <w:szCs w:val="26"/>
        </w:rPr>
      </w:pPr>
      <w:r w:rsidRPr="00C13E10">
        <w:rPr>
          <w:bCs/>
          <w:sz w:val="26"/>
          <w:szCs w:val="26"/>
        </w:rPr>
        <w:t xml:space="preserve">Подсистема исчисления регламентированных законодательством налогов с фонда оплаты труда должна обеспечивать автоматизированный учет полученных работниками доходов для целей исчисления налога на доходы физических лиц,  страховых взносов в ПФР на обязательное пенсионное страхование и страховых взносов в ФСС на страхование от несчастных случаев и профзаболеваний. Должен поддерживаться расчет, удержание и формирование отчетности по добровольным дополнительным страховым взносам на накопительную часть трудовой пенсии в ПФР. </w:t>
      </w:r>
    </w:p>
    <w:p w:rsidR="001E1328" w:rsidRPr="00C13E10" w:rsidRDefault="001E1328" w:rsidP="001E1328">
      <w:pPr>
        <w:ind w:firstLine="851"/>
        <w:contextualSpacing/>
        <w:jc w:val="both"/>
        <w:rPr>
          <w:bCs/>
          <w:sz w:val="26"/>
          <w:szCs w:val="26"/>
        </w:rPr>
      </w:pPr>
      <w:r w:rsidRPr="00C13E10">
        <w:rPr>
          <w:bCs/>
          <w:sz w:val="26"/>
          <w:szCs w:val="26"/>
        </w:rPr>
        <w:t>«1С</w:t>
      </w:r>
      <w:proofErr w:type="gramStart"/>
      <w:r w:rsidRPr="00C13E10">
        <w:rPr>
          <w:bCs/>
          <w:sz w:val="26"/>
          <w:szCs w:val="26"/>
        </w:rPr>
        <w:t>:З</w:t>
      </w:r>
      <w:proofErr w:type="gramEnd"/>
      <w:r w:rsidRPr="00C13E10">
        <w:rPr>
          <w:bCs/>
          <w:sz w:val="26"/>
          <w:szCs w:val="26"/>
        </w:rPr>
        <w:t>арплата и кадры государственного учреждения 8» должна производить исчисление  страховых взносов  для всех режимов налогообложения доходов организаций, предусмотренных законодательством.</w:t>
      </w:r>
    </w:p>
    <w:p w:rsidR="001E1328" w:rsidRPr="00C13E10" w:rsidRDefault="001E1328" w:rsidP="001E1328">
      <w:pPr>
        <w:ind w:firstLine="851"/>
        <w:contextualSpacing/>
        <w:jc w:val="both"/>
        <w:rPr>
          <w:bCs/>
          <w:sz w:val="26"/>
          <w:szCs w:val="26"/>
        </w:rPr>
      </w:pPr>
      <w:r w:rsidRPr="00C13E10">
        <w:rPr>
          <w:bCs/>
          <w:sz w:val="26"/>
          <w:szCs w:val="26"/>
        </w:rPr>
        <w:t>По результатам учета доходов, сумм исчисленных налогов и взносов должна формироваться предусмотренная текущим законодательством Российской Федерации регламентированная отчетность в государственные надзорные органы.</w:t>
      </w:r>
    </w:p>
    <w:p w:rsidR="001E1328" w:rsidRPr="00082414" w:rsidRDefault="001E1328" w:rsidP="001E1328">
      <w:pPr>
        <w:contextualSpacing/>
        <w:rPr>
          <w:sz w:val="26"/>
          <w:szCs w:val="26"/>
          <w:lang w:eastAsia="x-none"/>
        </w:rPr>
      </w:pPr>
    </w:p>
    <w:p w:rsidR="001E1328" w:rsidRPr="00CC5A24" w:rsidRDefault="001E1328" w:rsidP="001E1328">
      <w:pPr>
        <w:pStyle w:val="1"/>
        <w:keepNext/>
        <w:keepLines/>
        <w:widowControl/>
        <w:numPr>
          <w:ilvl w:val="0"/>
          <w:numId w:val="15"/>
        </w:numPr>
        <w:tabs>
          <w:tab w:val="left" w:pos="720"/>
        </w:tabs>
        <w:autoSpaceDE/>
        <w:autoSpaceDN/>
        <w:adjustRightInd/>
        <w:spacing w:before="0" w:after="0"/>
        <w:ind w:right="283"/>
        <w:contextualSpacing/>
        <w:jc w:val="both"/>
        <w:rPr>
          <w:rFonts w:ascii="Times New Roman" w:hAnsi="Times New Roman"/>
          <w:color w:val="auto"/>
          <w:sz w:val="26"/>
          <w:szCs w:val="26"/>
        </w:rPr>
      </w:pPr>
      <w:r w:rsidRPr="00CC5A24">
        <w:rPr>
          <w:rFonts w:ascii="Times New Roman" w:hAnsi="Times New Roman"/>
          <w:color w:val="auto"/>
          <w:sz w:val="26"/>
          <w:szCs w:val="26"/>
        </w:rPr>
        <w:t>Цель оказания услуг</w:t>
      </w:r>
    </w:p>
    <w:p w:rsidR="001E1328" w:rsidRPr="00CC5A24" w:rsidRDefault="001E1328" w:rsidP="001E1328">
      <w:pPr>
        <w:ind w:right="283" w:firstLine="709"/>
        <w:contextualSpacing/>
        <w:jc w:val="both"/>
        <w:rPr>
          <w:sz w:val="26"/>
          <w:szCs w:val="26"/>
        </w:rPr>
      </w:pPr>
      <w:r w:rsidRPr="00CC5A24">
        <w:rPr>
          <w:sz w:val="26"/>
          <w:szCs w:val="26"/>
        </w:rPr>
        <w:t xml:space="preserve">5.1.Поддержание работоспособности действующих функций и процедур Системы </w:t>
      </w:r>
      <w:r>
        <w:rPr>
          <w:sz w:val="26"/>
          <w:szCs w:val="26"/>
        </w:rPr>
        <w:t xml:space="preserve">Пользователя </w:t>
      </w:r>
      <w:r w:rsidRPr="00CC5A24">
        <w:rPr>
          <w:sz w:val="26"/>
          <w:szCs w:val="26"/>
        </w:rPr>
        <w:t>в полном объеме;</w:t>
      </w:r>
    </w:p>
    <w:p w:rsidR="001E1328" w:rsidRPr="00CC5A24" w:rsidRDefault="001E1328" w:rsidP="001E1328">
      <w:pPr>
        <w:ind w:right="283" w:firstLine="709"/>
        <w:contextualSpacing/>
        <w:jc w:val="both"/>
        <w:rPr>
          <w:sz w:val="26"/>
          <w:szCs w:val="26"/>
        </w:rPr>
      </w:pPr>
      <w:r w:rsidRPr="00CC5A24">
        <w:rPr>
          <w:sz w:val="26"/>
          <w:szCs w:val="26"/>
        </w:rPr>
        <w:t>5.2. Настройка Системы по заявкам государственного заказчика;</w:t>
      </w:r>
    </w:p>
    <w:p w:rsidR="001E1328" w:rsidRPr="00CC5A24" w:rsidRDefault="001E1328" w:rsidP="001E1328">
      <w:pPr>
        <w:ind w:right="283" w:firstLine="709"/>
        <w:contextualSpacing/>
        <w:jc w:val="both"/>
        <w:rPr>
          <w:sz w:val="26"/>
          <w:szCs w:val="26"/>
        </w:rPr>
      </w:pPr>
      <w:r w:rsidRPr="00CC5A24">
        <w:rPr>
          <w:sz w:val="26"/>
          <w:szCs w:val="26"/>
        </w:rPr>
        <w:t>5.3. Настройка выгрузки документов, форм отчетности в электронных форматах и на бумажных носителях в соответствии с требованиями нормативных документов и з</w:t>
      </w:r>
      <w:r>
        <w:rPr>
          <w:sz w:val="26"/>
          <w:szCs w:val="26"/>
        </w:rPr>
        <w:t>аявок Пользователя</w:t>
      </w:r>
      <w:r w:rsidRPr="00CC5A24">
        <w:rPr>
          <w:sz w:val="26"/>
          <w:szCs w:val="26"/>
        </w:rPr>
        <w:t>;</w:t>
      </w:r>
    </w:p>
    <w:p w:rsidR="001E1328" w:rsidRPr="00CC5A24" w:rsidRDefault="001E1328" w:rsidP="001E1328">
      <w:pPr>
        <w:ind w:right="283" w:firstLine="709"/>
        <w:contextualSpacing/>
        <w:jc w:val="both"/>
        <w:rPr>
          <w:sz w:val="26"/>
          <w:szCs w:val="26"/>
        </w:rPr>
      </w:pPr>
      <w:r w:rsidRPr="00CC5A24">
        <w:rPr>
          <w:sz w:val="26"/>
          <w:szCs w:val="26"/>
        </w:rPr>
        <w:t xml:space="preserve">5.4. Приведение к единому эталону </w:t>
      </w:r>
      <w:proofErr w:type="gramStart"/>
      <w:r w:rsidRPr="00CC5A24">
        <w:rPr>
          <w:sz w:val="26"/>
          <w:szCs w:val="26"/>
        </w:rPr>
        <w:t>ПО</w:t>
      </w:r>
      <w:proofErr w:type="gramEnd"/>
      <w:r w:rsidRPr="00CC5A24">
        <w:rPr>
          <w:sz w:val="26"/>
          <w:szCs w:val="26"/>
        </w:rPr>
        <w:t xml:space="preserve"> </w:t>
      </w:r>
      <w:proofErr w:type="gramStart"/>
      <w:r w:rsidRPr="00CC5A24">
        <w:rPr>
          <w:sz w:val="26"/>
          <w:szCs w:val="26"/>
        </w:rPr>
        <w:t>во</w:t>
      </w:r>
      <w:proofErr w:type="gramEnd"/>
      <w:r w:rsidRPr="00CC5A24">
        <w:rPr>
          <w:sz w:val="26"/>
          <w:szCs w:val="26"/>
        </w:rPr>
        <w:t xml:space="preserve"> всех учреждения УФСИН России по Тверской области</w:t>
      </w:r>
    </w:p>
    <w:p w:rsidR="001E1328" w:rsidRPr="00CC5A24" w:rsidRDefault="001E1328" w:rsidP="001E1328">
      <w:pPr>
        <w:ind w:right="283" w:firstLine="709"/>
        <w:contextualSpacing/>
        <w:jc w:val="both"/>
        <w:rPr>
          <w:bCs/>
          <w:sz w:val="26"/>
          <w:szCs w:val="26"/>
        </w:rPr>
      </w:pPr>
      <w:r w:rsidRPr="00CC5A24">
        <w:rPr>
          <w:sz w:val="26"/>
          <w:szCs w:val="26"/>
        </w:rPr>
        <w:t>5.5.При оказании услуг Исполнитель должен обеспечить выгрузку электронных докум</w:t>
      </w:r>
      <w:r>
        <w:rPr>
          <w:sz w:val="26"/>
          <w:szCs w:val="26"/>
        </w:rPr>
        <w:t>ентов Пользователя</w:t>
      </w:r>
      <w:r w:rsidRPr="00CC5A24">
        <w:rPr>
          <w:sz w:val="26"/>
          <w:szCs w:val="26"/>
        </w:rPr>
        <w:t xml:space="preserve"> из Системы и их загрузку в </w:t>
      </w:r>
      <w:r w:rsidRPr="00CC5A24">
        <w:rPr>
          <w:bCs/>
          <w:sz w:val="26"/>
          <w:szCs w:val="26"/>
        </w:rPr>
        <w:t>СУФД, на автоматизированном рабочем месте.</w:t>
      </w:r>
    </w:p>
    <w:p w:rsidR="001E1328" w:rsidRPr="00CC5A24" w:rsidRDefault="001E1328" w:rsidP="001E1328">
      <w:pPr>
        <w:ind w:right="283" w:firstLine="709"/>
        <w:contextualSpacing/>
        <w:jc w:val="both"/>
        <w:rPr>
          <w:bCs/>
          <w:sz w:val="26"/>
          <w:szCs w:val="26"/>
        </w:rPr>
      </w:pPr>
      <w:r w:rsidRPr="00CC5A24">
        <w:rPr>
          <w:bCs/>
          <w:sz w:val="26"/>
          <w:szCs w:val="26"/>
        </w:rPr>
        <w:t>5.6. Исполнитель при оказании услуг обеспечивает требования нормативных документов Минфина России, Федерального казначейства по ведению бюджетного учета (включая требования к электронным форматам документов).</w:t>
      </w:r>
    </w:p>
    <w:p w:rsidR="001E1328" w:rsidRPr="00CC5A24" w:rsidRDefault="001E1328" w:rsidP="001E1328">
      <w:pPr>
        <w:ind w:right="283" w:firstLine="709"/>
        <w:contextualSpacing/>
        <w:jc w:val="both"/>
        <w:rPr>
          <w:sz w:val="26"/>
          <w:szCs w:val="26"/>
        </w:rPr>
      </w:pPr>
      <w:r w:rsidRPr="00CC5A24">
        <w:rPr>
          <w:sz w:val="26"/>
          <w:szCs w:val="26"/>
        </w:rPr>
        <w:t xml:space="preserve">Исполнитель при оказании услуг обеспечивает требования </w:t>
      </w:r>
      <w:r w:rsidRPr="00CC5A24">
        <w:rPr>
          <w:bCs/>
          <w:sz w:val="26"/>
          <w:szCs w:val="26"/>
        </w:rPr>
        <w:t xml:space="preserve">Министерства финансов Российской Федерации, </w:t>
      </w:r>
      <w:r w:rsidRPr="00CC5A24">
        <w:rPr>
          <w:sz w:val="26"/>
          <w:szCs w:val="26"/>
        </w:rPr>
        <w:t>Федерального Казначейства, банковских учреждений к электронным форматам бухгалтерских докум</w:t>
      </w:r>
      <w:r>
        <w:rPr>
          <w:sz w:val="26"/>
          <w:szCs w:val="26"/>
        </w:rPr>
        <w:t>ентов Пользователя</w:t>
      </w:r>
      <w:r w:rsidRPr="00CC5A24">
        <w:rPr>
          <w:sz w:val="26"/>
          <w:szCs w:val="26"/>
        </w:rPr>
        <w:t>.</w:t>
      </w:r>
    </w:p>
    <w:p w:rsidR="001E1328" w:rsidRPr="00CC5A24" w:rsidRDefault="001E1328" w:rsidP="001E1328">
      <w:pPr>
        <w:ind w:right="283" w:firstLine="709"/>
        <w:contextualSpacing/>
        <w:jc w:val="both"/>
        <w:rPr>
          <w:sz w:val="26"/>
          <w:szCs w:val="26"/>
        </w:rPr>
      </w:pPr>
      <w:r w:rsidRPr="00CC5A24">
        <w:rPr>
          <w:sz w:val="26"/>
          <w:szCs w:val="26"/>
        </w:rPr>
        <w:t>Исполнитель при этом обязан самостоятельно обновлять версии требований к электронным форматам, выпускаемых Минфином России, Федеральным Казначейством в сопровождаемой Системе, посредством установки опубликованных обновлений, содержащих соответствующий формат, производителем типовых конфигураций – фирмой «1С».</w:t>
      </w:r>
    </w:p>
    <w:p w:rsidR="001E1328" w:rsidRPr="00CC5A24" w:rsidRDefault="001E1328" w:rsidP="001E1328">
      <w:pPr>
        <w:ind w:right="283" w:firstLine="709"/>
        <w:contextualSpacing/>
        <w:jc w:val="both"/>
        <w:rPr>
          <w:sz w:val="26"/>
          <w:szCs w:val="26"/>
        </w:rPr>
      </w:pPr>
      <w:r w:rsidRPr="00CC5A24">
        <w:rPr>
          <w:sz w:val="26"/>
          <w:szCs w:val="26"/>
        </w:rPr>
        <w:t>Исполнитель при оказании услуг обязан своими силами и за свой счет, не нарушая конечной даты оказания услуг, устранять допущенные по его вине ошибки при подготовке документов и отчетности в Си</w:t>
      </w:r>
      <w:r>
        <w:rPr>
          <w:sz w:val="26"/>
          <w:szCs w:val="26"/>
        </w:rPr>
        <w:t>стеме Пользователя</w:t>
      </w:r>
      <w:r w:rsidRPr="00CC5A24">
        <w:rPr>
          <w:sz w:val="26"/>
          <w:szCs w:val="26"/>
        </w:rPr>
        <w:t>.</w:t>
      </w:r>
    </w:p>
    <w:p w:rsidR="001E1328" w:rsidRPr="00CC5A24" w:rsidRDefault="001E1328" w:rsidP="001E1328">
      <w:pPr>
        <w:ind w:right="283" w:firstLine="709"/>
        <w:contextualSpacing/>
        <w:jc w:val="both"/>
        <w:rPr>
          <w:b/>
          <w:sz w:val="26"/>
          <w:szCs w:val="26"/>
        </w:rPr>
      </w:pPr>
      <w:r w:rsidRPr="00CC5A24">
        <w:rPr>
          <w:b/>
          <w:sz w:val="26"/>
          <w:szCs w:val="26"/>
        </w:rPr>
        <w:lastRenderedPageBreak/>
        <w:t>6. Описание объекта оказания услуг</w:t>
      </w:r>
    </w:p>
    <w:p w:rsidR="001E1328" w:rsidRDefault="001E1328" w:rsidP="001E1328">
      <w:pPr>
        <w:autoSpaceDE w:val="0"/>
        <w:autoSpaceDN w:val="0"/>
        <w:adjustRightInd w:val="0"/>
        <w:ind w:right="283" w:firstLine="709"/>
        <w:contextualSpacing/>
        <w:jc w:val="both"/>
        <w:rPr>
          <w:sz w:val="26"/>
          <w:szCs w:val="26"/>
        </w:rPr>
      </w:pPr>
      <w:r w:rsidRPr="00CC5A24">
        <w:rPr>
          <w:sz w:val="26"/>
          <w:szCs w:val="26"/>
        </w:rPr>
        <w:t xml:space="preserve">Объектом сопровождения является </w:t>
      </w:r>
      <w:r w:rsidRPr="00CC5A24">
        <w:rPr>
          <w:bCs/>
          <w:sz w:val="26"/>
          <w:szCs w:val="26"/>
        </w:rPr>
        <w:t>Система</w:t>
      </w:r>
      <w:r w:rsidRPr="00CC5A24">
        <w:rPr>
          <w:sz w:val="26"/>
          <w:szCs w:val="26"/>
        </w:rPr>
        <w:t xml:space="preserve">, на базе решений 1С, предназначенная для ведения бухгалтерского и налогового учета с целью формирования сводной отчетности. </w:t>
      </w:r>
    </w:p>
    <w:p w:rsidR="001E1328" w:rsidRPr="00CC5A24" w:rsidRDefault="001E1328" w:rsidP="001E1328">
      <w:pPr>
        <w:ind w:right="283" w:firstLine="709"/>
        <w:contextualSpacing/>
        <w:jc w:val="both"/>
        <w:rPr>
          <w:b/>
          <w:sz w:val="26"/>
          <w:szCs w:val="26"/>
        </w:rPr>
      </w:pPr>
      <w:r w:rsidRPr="00CC5A24">
        <w:rPr>
          <w:b/>
          <w:sz w:val="26"/>
          <w:szCs w:val="26"/>
        </w:rPr>
        <w:t>7. Сроки оказания услуг по отдельным видам услуг.</w:t>
      </w:r>
    </w:p>
    <w:p w:rsidR="001E1328" w:rsidRPr="00CC5A24" w:rsidRDefault="001E1328" w:rsidP="001E1328">
      <w:pPr>
        <w:autoSpaceDE w:val="0"/>
        <w:autoSpaceDN w:val="0"/>
        <w:adjustRightInd w:val="0"/>
        <w:ind w:right="283" w:firstLine="709"/>
        <w:contextualSpacing/>
        <w:jc w:val="both"/>
        <w:rPr>
          <w:sz w:val="26"/>
          <w:szCs w:val="26"/>
        </w:rPr>
      </w:pPr>
      <w:r w:rsidRPr="00CC5A24">
        <w:rPr>
          <w:sz w:val="26"/>
          <w:szCs w:val="26"/>
        </w:rPr>
        <w:t>7.1.Обновление специализированных конфигураций в соответствии с выпуском новых релизов производителем типовых конфигураций фирмой "1С" при внесении изменений в законодательство: максимальный срок оказания услуг – 4 рабочих дня с момента выпуска соответствующего релиза.</w:t>
      </w:r>
    </w:p>
    <w:p w:rsidR="001E1328" w:rsidRDefault="001E1328" w:rsidP="001E1328">
      <w:pPr>
        <w:ind w:right="283" w:firstLine="709"/>
        <w:contextualSpacing/>
        <w:jc w:val="both"/>
        <w:rPr>
          <w:sz w:val="26"/>
          <w:szCs w:val="26"/>
        </w:rPr>
      </w:pPr>
      <w:r w:rsidRPr="00CC5A24">
        <w:rPr>
          <w:sz w:val="26"/>
          <w:szCs w:val="26"/>
        </w:rPr>
        <w:t>7.2.В случае обнаружения недостатков или дефектов оказанных услуг в период срока предоставления гарантии качества услуг Исполнитель обязан устранить их своими силами и за свой счет в течени</w:t>
      </w:r>
      <w:proofErr w:type="gramStart"/>
      <w:r w:rsidRPr="00CC5A24">
        <w:rPr>
          <w:sz w:val="26"/>
          <w:szCs w:val="26"/>
        </w:rPr>
        <w:t>и</w:t>
      </w:r>
      <w:proofErr w:type="gramEnd"/>
      <w:r w:rsidRPr="00CC5A24">
        <w:rPr>
          <w:sz w:val="26"/>
          <w:szCs w:val="26"/>
        </w:rPr>
        <w:t xml:space="preserve"> 3 (трех) рабочих дней с момента получения письменной заявки государственного заказчика. Срок предоставления гарантии качества в этом случае соответственно продлевается на период устранения недостатков и дефектов.</w:t>
      </w:r>
    </w:p>
    <w:p w:rsidR="001E1328" w:rsidRPr="00CC5A24" w:rsidRDefault="001E1328" w:rsidP="001E1328">
      <w:pPr>
        <w:pStyle w:val="17"/>
        <w:numPr>
          <w:ilvl w:val="0"/>
          <w:numId w:val="20"/>
        </w:numPr>
        <w:ind w:left="709" w:firstLine="0"/>
        <w:contextualSpacing/>
        <w:rPr>
          <w:rFonts w:cs="Times New Roman"/>
          <w:b/>
          <w:sz w:val="26"/>
          <w:szCs w:val="26"/>
          <w:lang w:val="ru-RU"/>
        </w:rPr>
      </w:pPr>
      <w:r w:rsidRPr="00CC5A24">
        <w:rPr>
          <w:b/>
          <w:bCs/>
          <w:color w:val="000000"/>
          <w:sz w:val="26"/>
          <w:szCs w:val="26"/>
          <w:lang w:val="ru-RU"/>
        </w:rPr>
        <w:t>Оказание услуг по информационно-технологическому сопровождению</w:t>
      </w:r>
      <w:r w:rsidRPr="00CC5A24">
        <w:rPr>
          <w:b/>
          <w:bCs/>
          <w:color w:val="000000"/>
          <w:sz w:val="26"/>
          <w:szCs w:val="26"/>
          <w:lang w:val="ru-RU"/>
        </w:rPr>
        <w:br/>
        <w:t xml:space="preserve"> ПП </w:t>
      </w:r>
      <w:r w:rsidRPr="00C13E10">
        <w:rPr>
          <w:rStyle w:val="iceouttxt"/>
          <w:rFonts w:eastAsia="Arial"/>
          <w:b/>
          <w:spacing w:val="1"/>
          <w:sz w:val="26"/>
          <w:szCs w:val="26"/>
        </w:rPr>
        <w:t>«1С</w:t>
      </w:r>
      <w:proofErr w:type="gramStart"/>
      <w:r w:rsidRPr="00C13E10">
        <w:rPr>
          <w:rStyle w:val="iceouttxt"/>
          <w:rFonts w:eastAsia="Arial"/>
          <w:b/>
          <w:spacing w:val="1"/>
          <w:sz w:val="26"/>
          <w:szCs w:val="26"/>
        </w:rPr>
        <w:t>:П</w:t>
      </w:r>
      <w:proofErr w:type="gramEnd"/>
      <w:r w:rsidRPr="00C13E10">
        <w:rPr>
          <w:rStyle w:val="iceouttxt"/>
          <w:rFonts w:eastAsia="Arial"/>
          <w:b/>
          <w:spacing w:val="1"/>
          <w:sz w:val="26"/>
          <w:szCs w:val="26"/>
        </w:rPr>
        <w:t>редприятие 8»</w:t>
      </w:r>
      <w:r w:rsidRPr="00CC5A24">
        <w:rPr>
          <w:rStyle w:val="iceouttxt"/>
          <w:rFonts w:eastAsia="Arial"/>
          <w:spacing w:val="1"/>
          <w:sz w:val="26"/>
          <w:szCs w:val="26"/>
        </w:rPr>
        <w:t xml:space="preserve"> (</w:t>
      </w:r>
      <w:r w:rsidRPr="00CC5A24">
        <w:rPr>
          <w:rFonts w:cs="Times New Roman"/>
          <w:b/>
          <w:sz w:val="26"/>
          <w:szCs w:val="26"/>
          <w:lang w:val="ru-RU"/>
        </w:rPr>
        <w:t>1С:ИТС ПРОФ) предусматривает:</w:t>
      </w:r>
    </w:p>
    <w:p w:rsidR="001E1328" w:rsidRPr="00CC5A24" w:rsidRDefault="001E1328" w:rsidP="001E1328">
      <w:pPr>
        <w:pStyle w:val="17"/>
        <w:ind w:firstLine="709"/>
        <w:contextualSpacing/>
        <w:rPr>
          <w:rFonts w:cs="Times New Roman"/>
          <w:sz w:val="26"/>
          <w:szCs w:val="26"/>
          <w:lang w:val="ru-RU"/>
        </w:rPr>
      </w:pPr>
      <w:r w:rsidRPr="00CC5A24">
        <w:rPr>
          <w:rFonts w:cs="Times New Roman"/>
          <w:sz w:val="26"/>
          <w:szCs w:val="26"/>
          <w:lang w:val="ru-RU"/>
        </w:rPr>
        <w:t>8.1. Заказчик предоставляет Исполнителю регистрационные номера обслуживаемых программных продуктов 1С в учреждении. На основании полученной информации Исполнитель организует предоставление всех сервисов, входящих в подписку:</w:t>
      </w:r>
    </w:p>
    <w:p w:rsidR="001E1328" w:rsidRPr="00CC5A24" w:rsidRDefault="001E1328" w:rsidP="001E1328">
      <w:pPr>
        <w:pStyle w:val="17"/>
        <w:ind w:left="567" w:hanging="283"/>
        <w:contextualSpacing/>
        <w:rPr>
          <w:rFonts w:cs="Times New Roman"/>
          <w:sz w:val="26"/>
          <w:szCs w:val="26"/>
          <w:lang w:val="ru-RU"/>
        </w:rPr>
      </w:pPr>
      <w:r w:rsidRPr="00CC5A24">
        <w:rPr>
          <w:rFonts w:cs="Times New Roman"/>
          <w:sz w:val="26"/>
          <w:szCs w:val="26"/>
          <w:lang w:val="ru-RU"/>
        </w:rPr>
        <w:t xml:space="preserve">- </w:t>
      </w:r>
      <w:r w:rsidRPr="00CC5A24">
        <w:rPr>
          <w:rFonts w:cs="Times New Roman"/>
          <w:sz w:val="26"/>
          <w:szCs w:val="26"/>
          <w:u w:val="single"/>
          <w:lang w:val="ru-RU"/>
        </w:rPr>
        <w:t>при условии возобновления подписки</w:t>
      </w:r>
      <w:r w:rsidRPr="00CC5A24">
        <w:rPr>
          <w:rFonts w:cs="Times New Roman"/>
          <w:sz w:val="26"/>
          <w:szCs w:val="26"/>
          <w:lang w:val="ru-RU"/>
        </w:rPr>
        <w:t xml:space="preserve"> ИТС учреждением, в течение 5 (пяти) рабочих дней </w:t>
      </w:r>
      <w:proofErr w:type="gramStart"/>
      <w:r w:rsidRPr="00CC5A24">
        <w:rPr>
          <w:rFonts w:cs="Times New Roman"/>
          <w:sz w:val="26"/>
          <w:szCs w:val="26"/>
          <w:lang w:val="ru-RU"/>
        </w:rPr>
        <w:t>с даты подписания</w:t>
      </w:r>
      <w:proofErr w:type="gramEnd"/>
      <w:r w:rsidRPr="00CC5A24">
        <w:rPr>
          <w:rFonts w:cs="Times New Roman"/>
          <w:sz w:val="26"/>
          <w:szCs w:val="26"/>
          <w:lang w:val="ru-RU"/>
        </w:rPr>
        <w:t xml:space="preserve"> Контракта;</w:t>
      </w:r>
    </w:p>
    <w:p w:rsidR="001E1328" w:rsidRPr="00CC5A24" w:rsidRDefault="001E1328" w:rsidP="001E1328">
      <w:pPr>
        <w:pStyle w:val="17"/>
        <w:ind w:left="567" w:hanging="283"/>
        <w:contextualSpacing/>
        <w:rPr>
          <w:rFonts w:cs="Times New Roman"/>
          <w:sz w:val="26"/>
          <w:szCs w:val="26"/>
          <w:lang w:val="ru-RU"/>
        </w:rPr>
      </w:pPr>
      <w:r w:rsidRPr="00CC5A24">
        <w:rPr>
          <w:rFonts w:cs="Times New Roman"/>
          <w:sz w:val="26"/>
          <w:szCs w:val="26"/>
          <w:lang w:val="ru-RU"/>
        </w:rPr>
        <w:t xml:space="preserve">- </w:t>
      </w:r>
      <w:r w:rsidRPr="00CC5A24">
        <w:rPr>
          <w:rFonts w:cs="Times New Roman"/>
          <w:sz w:val="26"/>
          <w:szCs w:val="26"/>
          <w:u w:val="single"/>
          <w:lang w:val="ru-RU"/>
        </w:rPr>
        <w:t>при условии непрерывного продления подписки</w:t>
      </w:r>
      <w:r w:rsidRPr="00CC5A24">
        <w:rPr>
          <w:rFonts w:cs="Times New Roman"/>
          <w:sz w:val="26"/>
          <w:szCs w:val="26"/>
          <w:lang w:val="ru-RU"/>
        </w:rPr>
        <w:t xml:space="preserve"> ИТС учреждением, в течение 5 (пяти) рабочих дней </w:t>
      </w:r>
      <w:proofErr w:type="gramStart"/>
      <w:r w:rsidRPr="00CC5A24">
        <w:rPr>
          <w:rFonts w:cs="Times New Roman"/>
          <w:sz w:val="26"/>
          <w:szCs w:val="26"/>
          <w:lang w:val="ru-RU"/>
        </w:rPr>
        <w:t>с даты окончания</w:t>
      </w:r>
      <w:proofErr w:type="gramEnd"/>
      <w:r w:rsidRPr="00CC5A24">
        <w:rPr>
          <w:rFonts w:cs="Times New Roman"/>
          <w:sz w:val="26"/>
          <w:szCs w:val="26"/>
          <w:lang w:val="ru-RU"/>
        </w:rPr>
        <w:t xml:space="preserve"> действующей подписки.</w:t>
      </w:r>
    </w:p>
    <w:p w:rsidR="001E1328" w:rsidRPr="00CC5A24" w:rsidRDefault="001E1328" w:rsidP="001E1328">
      <w:pPr>
        <w:pStyle w:val="17"/>
        <w:ind w:firstLine="284"/>
        <w:contextualSpacing/>
        <w:rPr>
          <w:rFonts w:cs="Times New Roman"/>
          <w:sz w:val="26"/>
          <w:szCs w:val="26"/>
          <w:lang w:val="ru-RU"/>
        </w:rPr>
      </w:pPr>
      <w:r w:rsidRPr="00CC5A24">
        <w:rPr>
          <w:rFonts w:cs="Times New Roman"/>
          <w:sz w:val="26"/>
          <w:szCs w:val="26"/>
          <w:lang w:val="ru-RU"/>
        </w:rPr>
        <w:t xml:space="preserve">8.2. Состав работ, выполняемых в ходе </w:t>
      </w:r>
      <w:r w:rsidRPr="00CC5A24">
        <w:rPr>
          <w:rFonts w:cs="Times New Roman"/>
          <w:sz w:val="26"/>
          <w:szCs w:val="26"/>
        </w:rPr>
        <w:t>информационно-технологическо</w:t>
      </w:r>
      <w:r w:rsidRPr="00CC5A24">
        <w:rPr>
          <w:rFonts w:cs="Times New Roman"/>
          <w:sz w:val="26"/>
          <w:szCs w:val="26"/>
          <w:lang w:val="ru-RU"/>
        </w:rPr>
        <w:t>го</w:t>
      </w:r>
      <w:r w:rsidRPr="00CC5A24">
        <w:rPr>
          <w:rFonts w:cs="Times New Roman"/>
          <w:sz w:val="26"/>
          <w:szCs w:val="26"/>
        </w:rPr>
        <w:t xml:space="preserve"> сопровождени</w:t>
      </w:r>
      <w:r w:rsidRPr="00CC5A24">
        <w:rPr>
          <w:rFonts w:cs="Times New Roman"/>
          <w:sz w:val="26"/>
          <w:szCs w:val="26"/>
          <w:lang w:val="ru-RU"/>
        </w:rPr>
        <w:t>я,</w:t>
      </w:r>
      <w:r w:rsidRPr="00CC5A24">
        <w:rPr>
          <w:rFonts w:cs="Times New Roman"/>
          <w:sz w:val="26"/>
          <w:szCs w:val="26"/>
        </w:rPr>
        <w:t xml:space="preserve"> программных продуктов «1С: Предприятие» (1С:ИТС ПРОФ, подписка на 12 мес.)</w:t>
      </w:r>
      <w:r w:rsidRPr="00CC5A24">
        <w:rPr>
          <w:rFonts w:cs="Times New Roman"/>
          <w:sz w:val="26"/>
          <w:szCs w:val="26"/>
          <w:lang w:val="ru-RU"/>
        </w:rPr>
        <w:t xml:space="preserve"> включает в себя</w:t>
      </w:r>
      <w:r w:rsidRPr="00CC5A24">
        <w:rPr>
          <w:rFonts w:cs="Times New Roman"/>
          <w:sz w:val="26"/>
          <w:szCs w:val="26"/>
        </w:rPr>
        <w:t>:</w:t>
      </w:r>
    </w:p>
    <w:p w:rsidR="001E1328" w:rsidRPr="00CC5A24" w:rsidRDefault="001E1328" w:rsidP="001E1328">
      <w:pPr>
        <w:pStyle w:val="17"/>
        <w:contextualSpacing/>
        <w:rPr>
          <w:color w:val="000000"/>
          <w:sz w:val="26"/>
          <w:szCs w:val="26"/>
          <w:lang w:val="ru-RU" w:eastAsia="ru-RU"/>
        </w:rPr>
      </w:pPr>
      <w:r w:rsidRPr="00CC5A24">
        <w:rPr>
          <w:rFonts w:eastAsia="Times New Roman" w:cs="Times New Roman"/>
          <w:color w:val="000000"/>
          <w:sz w:val="26"/>
          <w:szCs w:val="26"/>
          <w:lang w:val="ru-RU" w:eastAsia="ru-RU"/>
        </w:rPr>
        <w:t xml:space="preserve">- Выезд к Заказчику для проведения работ по Контракту, доставка комплекта поставки - </w:t>
      </w:r>
      <w:r w:rsidRPr="00CC5A24">
        <w:rPr>
          <w:color w:val="000000"/>
          <w:sz w:val="26"/>
          <w:szCs w:val="26"/>
          <w:lang w:val="ru-RU" w:eastAsia="ru-RU"/>
        </w:rPr>
        <w:t>1 раз в месяц;</w:t>
      </w:r>
    </w:p>
    <w:p w:rsidR="001E1328" w:rsidRPr="00CC5A24" w:rsidRDefault="001E1328" w:rsidP="001E1328">
      <w:pPr>
        <w:pStyle w:val="17"/>
        <w:contextualSpacing/>
        <w:rPr>
          <w:color w:val="000000"/>
          <w:sz w:val="26"/>
          <w:szCs w:val="26"/>
          <w:lang w:val="ru-RU" w:eastAsia="ru-RU"/>
        </w:rPr>
      </w:pPr>
      <w:r w:rsidRPr="00CC5A24">
        <w:rPr>
          <w:sz w:val="26"/>
          <w:szCs w:val="26"/>
          <w:lang w:val="ru-RU"/>
        </w:rPr>
        <w:t>- Обновление платформы и типовых конфигураций "1С</w:t>
      </w:r>
      <w:proofErr w:type="gramStart"/>
      <w:r w:rsidRPr="00CC5A24">
        <w:rPr>
          <w:sz w:val="26"/>
          <w:szCs w:val="26"/>
          <w:lang w:val="ru-RU"/>
        </w:rPr>
        <w:t>:П</w:t>
      </w:r>
      <w:proofErr w:type="gramEnd"/>
      <w:r w:rsidRPr="00CC5A24">
        <w:rPr>
          <w:sz w:val="26"/>
          <w:szCs w:val="26"/>
          <w:lang w:val="ru-RU"/>
        </w:rPr>
        <w:t xml:space="preserve">редприятие" (при выходе обновлений), диагностика состояния информационной базы, создание архивной копии силами квалифицированных специалистов - </w:t>
      </w:r>
      <w:r w:rsidRPr="00CC5A24">
        <w:rPr>
          <w:color w:val="000000"/>
          <w:sz w:val="26"/>
          <w:szCs w:val="26"/>
          <w:lang w:val="ru-RU" w:eastAsia="ru-RU"/>
        </w:rPr>
        <w:t>1 раз в месяц;</w:t>
      </w:r>
    </w:p>
    <w:p w:rsidR="001E1328" w:rsidRPr="00CC5A24" w:rsidRDefault="001E1328" w:rsidP="001E1328">
      <w:pPr>
        <w:pStyle w:val="17"/>
        <w:contextualSpacing/>
        <w:rPr>
          <w:color w:val="000000"/>
          <w:sz w:val="26"/>
          <w:szCs w:val="26"/>
          <w:lang w:val="ru-RU" w:eastAsia="ru-RU"/>
        </w:rPr>
      </w:pPr>
      <w:r w:rsidRPr="00CC5A24">
        <w:rPr>
          <w:color w:val="000000"/>
          <w:sz w:val="26"/>
          <w:szCs w:val="26"/>
          <w:lang w:val="ru-RU" w:eastAsia="ru-RU"/>
        </w:rPr>
        <w:t>- настройка и проверка доступа к интернет-версии ИТС и Порталу 1С</w:t>
      </w:r>
      <w:proofErr w:type="gramStart"/>
      <w:r w:rsidRPr="00CC5A24">
        <w:rPr>
          <w:color w:val="000000"/>
          <w:sz w:val="26"/>
          <w:szCs w:val="26"/>
          <w:lang w:val="ru-RU" w:eastAsia="ru-RU"/>
        </w:rPr>
        <w:t>:И</w:t>
      </w:r>
      <w:proofErr w:type="gramEnd"/>
      <w:r w:rsidRPr="00CC5A24">
        <w:rPr>
          <w:color w:val="000000"/>
          <w:sz w:val="26"/>
          <w:szCs w:val="26"/>
          <w:lang w:val="ru-RU" w:eastAsia="ru-RU"/>
        </w:rPr>
        <w:t>ТС - 1 раз в месяц;</w:t>
      </w:r>
    </w:p>
    <w:p w:rsidR="001E1328" w:rsidRPr="00CC5A24" w:rsidRDefault="001E1328" w:rsidP="001E1328">
      <w:pPr>
        <w:pStyle w:val="17"/>
        <w:contextualSpacing/>
        <w:rPr>
          <w:color w:val="000000"/>
          <w:sz w:val="26"/>
          <w:szCs w:val="26"/>
          <w:lang w:val="ru-RU" w:eastAsia="ru-RU"/>
        </w:rPr>
      </w:pPr>
      <w:r w:rsidRPr="00CC5A24">
        <w:rPr>
          <w:color w:val="000000"/>
          <w:sz w:val="26"/>
          <w:szCs w:val="26"/>
          <w:lang w:val="ru-RU" w:eastAsia="ru-RU"/>
        </w:rPr>
        <w:t xml:space="preserve">- Ознакомление пользователей с новыми материалами ИТС </w:t>
      </w:r>
      <w:proofErr w:type="gramStart"/>
      <w:r w:rsidRPr="00CC5A24">
        <w:rPr>
          <w:color w:val="000000"/>
          <w:sz w:val="26"/>
          <w:szCs w:val="26"/>
          <w:lang w:val="ru-RU" w:eastAsia="ru-RU"/>
        </w:rPr>
        <w:t>ПРОФ</w:t>
      </w:r>
      <w:proofErr w:type="gramEnd"/>
      <w:r w:rsidRPr="00CC5A24">
        <w:rPr>
          <w:color w:val="000000"/>
          <w:sz w:val="26"/>
          <w:szCs w:val="26"/>
          <w:lang w:val="ru-RU" w:eastAsia="ru-RU"/>
        </w:rPr>
        <w:t xml:space="preserve"> - 1 раз в месяц.</w:t>
      </w:r>
    </w:p>
    <w:p w:rsidR="001E1328" w:rsidRDefault="001E1328" w:rsidP="001E1328">
      <w:pPr>
        <w:pStyle w:val="17"/>
        <w:ind w:left="284"/>
        <w:contextualSpacing/>
        <w:rPr>
          <w:rFonts w:cs="Times New Roman"/>
          <w:spacing w:val="-6"/>
          <w:sz w:val="26"/>
          <w:szCs w:val="26"/>
          <w:lang w:val="ru-RU"/>
        </w:rPr>
      </w:pPr>
      <w:r w:rsidRPr="00CC5A24">
        <w:rPr>
          <w:rFonts w:cs="Times New Roman"/>
          <w:spacing w:val="-6"/>
          <w:sz w:val="26"/>
          <w:szCs w:val="26"/>
          <w:lang w:val="ru-RU"/>
        </w:rPr>
        <w:t>8.3. Сервисы, предоставляемые в рамках подписки:</w:t>
      </w:r>
    </w:p>
    <w:p w:rsidR="001E1328" w:rsidRPr="00CC5A24" w:rsidRDefault="001E1328" w:rsidP="001E1328">
      <w:pPr>
        <w:pStyle w:val="17"/>
        <w:ind w:left="284"/>
        <w:contextualSpacing/>
        <w:rPr>
          <w:rFonts w:cs="Times New Roman"/>
          <w:spacing w:val="-6"/>
          <w:sz w:val="26"/>
          <w:szCs w:val="26"/>
          <w:lang w:val="ru-RU"/>
        </w:rPr>
      </w:pPr>
    </w:p>
    <w:p w:rsidR="001E1328" w:rsidRPr="00CC5A24" w:rsidRDefault="001E1328" w:rsidP="001E1328">
      <w:pPr>
        <w:pStyle w:val="17"/>
        <w:ind w:firstLine="284"/>
        <w:contextualSpacing/>
        <w:rPr>
          <w:rFonts w:cs="Times New Roman"/>
          <w:b/>
          <w:spacing w:val="-6"/>
          <w:sz w:val="26"/>
          <w:szCs w:val="26"/>
          <w:lang w:val="ru-RU"/>
        </w:rPr>
      </w:pPr>
      <w:r w:rsidRPr="00CC5A24">
        <w:rPr>
          <w:rFonts w:cs="Times New Roman"/>
          <w:spacing w:val="-6"/>
          <w:sz w:val="26"/>
          <w:szCs w:val="26"/>
          <w:lang w:val="ru-RU"/>
        </w:rPr>
        <w:t>8.3.1. Доступ к информационной системе 1С</w:t>
      </w:r>
      <w:proofErr w:type="gramStart"/>
      <w:r w:rsidRPr="00CC5A24">
        <w:rPr>
          <w:rFonts w:cs="Times New Roman"/>
          <w:spacing w:val="-6"/>
          <w:sz w:val="26"/>
          <w:szCs w:val="26"/>
          <w:lang w:val="ru-RU"/>
        </w:rPr>
        <w:t>:И</w:t>
      </w:r>
      <w:proofErr w:type="gramEnd"/>
      <w:r w:rsidRPr="00CC5A24">
        <w:rPr>
          <w:rFonts w:cs="Times New Roman"/>
          <w:spacing w:val="-6"/>
          <w:sz w:val="26"/>
          <w:szCs w:val="26"/>
          <w:lang w:val="ru-RU"/>
        </w:rPr>
        <w:t>ТС (в т.ч. быстрый переход к интернет-версии ИС 1С:ИТС с Рабочего стола программы), которая включает в себя:</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Методические материалы по настройке и эффективному использованию программ 1С;</w:t>
      </w:r>
      <w:r w:rsidRPr="00CC5A24">
        <w:rPr>
          <w:rFonts w:cs="Times New Roman"/>
          <w:spacing w:val="-6"/>
          <w:sz w:val="26"/>
          <w:szCs w:val="26"/>
          <w:lang w:val="ru-RU"/>
        </w:rPr>
        <w:tab/>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Рекомендации по разработке и администрированию программ 1С;</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xml:space="preserve">- Справочники по бухгалтерскому и налоговому учету в программах 1С; </w:t>
      </w:r>
      <w:r w:rsidRPr="00CC5A24">
        <w:rPr>
          <w:rFonts w:cs="Times New Roman"/>
          <w:spacing w:val="-6"/>
          <w:sz w:val="26"/>
          <w:szCs w:val="26"/>
          <w:lang w:val="ru-RU"/>
        </w:rPr>
        <w:tab/>
      </w:r>
      <w:r w:rsidRPr="00CC5A24">
        <w:rPr>
          <w:rFonts w:cs="Times New Roman"/>
          <w:spacing w:val="-6"/>
          <w:sz w:val="26"/>
          <w:szCs w:val="26"/>
          <w:lang w:val="ru-RU"/>
        </w:rPr>
        <w:tab/>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Справочники по налогам и взносам;</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Справочники по составлению бухгалтерской и налоговой отчетности, а также отчетности по страховым взносам в программах 1С;</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 по электронному документообороту и его применению в программах 1С;</w:t>
      </w:r>
      <w:r w:rsidRPr="00CC5A24">
        <w:rPr>
          <w:rFonts w:cs="Times New Roman"/>
          <w:spacing w:val="-6"/>
          <w:sz w:val="26"/>
          <w:szCs w:val="26"/>
          <w:lang w:val="ru-RU"/>
        </w:rPr>
        <w:tab/>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 по универсальному передаточному документу и его применению в программах 1С;</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xml:space="preserve">- Справочники по кадрам и ведению кадрового учета и расчетов с персоналом в программах 1С; </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lastRenderedPageBreak/>
        <w:t>- Помощники расчетов отпускных, командировочных и различных пособий;</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Правовой справочник руководителя по ведению бизнеса;</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 по договорам и налоговым последствиям при их заключении;</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Справочник по контрольно-кассовой технике и ответы на распространенные вопросы по ее использованию;</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Ответы аудиторов и экспертов на вопросы пользователей 1C:ИТС по бухгалтерскому учету, налогообложению и кадровым вопросам;</w:t>
      </w:r>
    </w:p>
    <w:p w:rsidR="001E1328" w:rsidRPr="00CC5A24" w:rsidRDefault="001E1328" w:rsidP="001E1328">
      <w:pPr>
        <w:pStyle w:val="17"/>
        <w:contextualSpacing/>
        <w:rPr>
          <w:rFonts w:cs="Times New Roman"/>
          <w:spacing w:val="-6"/>
          <w:sz w:val="26"/>
          <w:szCs w:val="26"/>
          <w:lang w:val="ru-RU"/>
        </w:rPr>
      </w:pPr>
      <w:r w:rsidRPr="00CC5A24">
        <w:rPr>
          <w:rFonts w:cs="Times New Roman"/>
          <w:spacing w:val="-6"/>
          <w:sz w:val="26"/>
          <w:szCs w:val="26"/>
          <w:lang w:val="ru-RU"/>
        </w:rPr>
        <w:t>- Нормативно-правовая база "1С</w:t>
      </w:r>
      <w:proofErr w:type="gramStart"/>
      <w:r w:rsidRPr="00CC5A24">
        <w:rPr>
          <w:rFonts w:cs="Times New Roman"/>
          <w:spacing w:val="-6"/>
          <w:sz w:val="26"/>
          <w:szCs w:val="26"/>
          <w:lang w:val="ru-RU"/>
        </w:rPr>
        <w:t>:Г</w:t>
      </w:r>
      <w:proofErr w:type="gramEnd"/>
      <w:r w:rsidRPr="00CC5A24">
        <w:rPr>
          <w:rFonts w:cs="Times New Roman"/>
          <w:spacing w:val="-6"/>
          <w:sz w:val="26"/>
          <w:szCs w:val="26"/>
          <w:lang w:val="ru-RU"/>
        </w:rPr>
        <w:t>арант", комментарии экспертов фирмы  "1С" к законам, письмам и решениям судов;</w:t>
      </w:r>
    </w:p>
    <w:p w:rsidR="001E1328" w:rsidRPr="00CC5A24" w:rsidRDefault="001E1328" w:rsidP="001E1328">
      <w:pPr>
        <w:ind w:firstLine="709"/>
        <w:contextualSpacing/>
        <w:jc w:val="both"/>
        <w:rPr>
          <w:b/>
          <w:sz w:val="26"/>
          <w:szCs w:val="26"/>
        </w:rPr>
      </w:pPr>
      <w:r w:rsidRPr="00CC5A24">
        <w:rPr>
          <w:spacing w:val="-6"/>
          <w:sz w:val="26"/>
          <w:szCs w:val="26"/>
        </w:rPr>
        <w:t>- Бухгалтерская периодика и электронные версии книг издательства "1С-Паблишинг".</w:t>
      </w:r>
    </w:p>
    <w:p w:rsidR="001E1328" w:rsidRPr="00CC5A24" w:rsidRDefault="001E1328" w:rsidP="001E1328">
      <w:pPr>
        <w:ind w:firstLine="709"/>
        <w:contextualSpacing/>
        <w:jc w:val="both"/>
        <w:rPr>
          <w:rFonts w:eastAsia="Calibri"/>
          <w:b/>
          <w:bCs/>
          <w:color w:val="000000"/>
          <w:sz w:val="26"/>
          <w:szCs w:val="26"/>
        </w:rPr>
      </w:pPr>
      <w:r w:rsidRPr="00CC5A24">
        <w:rPr>
          <w:b/>
          <w:sz w:val="26"/>
          <w:szCs w:val="26"/>
        </w:rPr>
        <w:t>9.</w:t>
      </w:r>
      <w:r w:rsidRPr="00CC5A24">
        <w:rPr>
          <w:rFonts w:eastAsia="Calibri"/>
          <w:b/>
          <w:bCs/>
          <w:color w:val="000000"/>
          <w:sz w:val="26"/>
          <w:szCs w:val="26"/>
        </w:rPr>
        <w:t>Требования к оказываемым услугам</w:t>
      </w:r>
    </w:p>
    <w:p w:rsidR="001E1328" w:rsidRPr="00AE7071" w:rsidRDefault="001E1328" w:rsidP="001E1328">
      <w:pPr>
        <w:widowControl w:val="0"/>
        <w:numPr>
          <w:ilvl w:val="0"/>
          <w:numId w:val="16"/>
        </w:numPr>
        <w:suppressAutoHyphens/>
        <w:snapToGrid w:val="0"/>
        <w:ind w:left="0" w:firstLine="709"/>
        <w:contextualSpacing/>
        <w:jc w:val="both"/>
        <w:rPr>
          <w:b/>
          <w:sz w:val="26"/>
          <w:szCs w:val="26"/>
        </w:rPr>
      </w:pPr>
      <w:r w:rsidRPr="00AE1EA5">
        <w:rPr>
          <w:rFonts w:eastAsia="Calibri"/>
          <w:color w:val="000000"/>
          <w:sz w:val="26"/>
          <w:szCs w:val="26"/>
        </w:rPr>
        <w:t>Обязателен опыт работы с государственными казенными и бюджетными учреждениями</w:t>
      </w:r>
      <w:r>
        <w:rPr>
          <w:rFonts w:eastAsia="Calibri"/>
          <w:color w:val="000000"/>
          <w:sz w:val="26"/>
          <w:szCs w:val="26"/>
        </w:rPr>
        <w:t>, в том числе обязательно наличие опыта работы с учреждениями здравоохранения.</w:t>
      </w:r>
    </w:p>
    <w:p w:rsidR="001E1328" w:rsidRPr="00AE7071" w:rsidRDefault="001E1328" w:rsidP="001E1328">
      <w:pPr>
        <w:pStyle w:val="17"/>
        <w:ind w:left="709"/>
        <w:contextualSpacing/>
        <w:rPr>
          <w:rFonts w:cs="Times New Roman"/>
          <w:b/>
          <w:sz w:val="26"/>
          <w:szCs w:val="26"/>
          <w:lang w:val="ru-RU"/>
        </w:rPr>
      </w:pPr>
    </w:p>
    <w:p w:rsidR="001E1328" w:rsidRPr="00CC5A24" w:rsidRDefault="001E1328" w:rsidP="001E1328">
      <w:pPr>
        <w:ind w:firstLine="709"/>
        <w:contextualSpacing/>
        <w:jc w:val="both"/>
        <w:rPr>
          <w:b/>
          <w:sz w:val="26"/>
          <w:szCs w:val="26"/>
        </w:rPr>
      </w:pPr>
      <w:r w:rsidRPr="00CC5A24">
        <w:rPr>
          <w:b/>
          <w:sz w:val="26"/>
          <w:szCs w:val="26"/>
        </w:rPr>
        <w:t>10. Срок оказания услуг</w:t>
      </w:r>
    </w:p>
    <w:p w:rsidR="001E1328" w:rsidRPr="00446511" w:rsidRDefault="001E1328" w:rsidP="001E1328">
      <w:pPr>
        <w:ind w:firstLine="709"/>
        <w:contextualSpacing/>
        <w:jc w:val="both"/>
        <w:rPr>
          <w:b/>
          <w:sz w:val="16"/>
          <w:szCs w:val="16"/>
        </w:rPr>
      </w:pPr>
    </w:p>
    <w:p w:rsidR="001E1328" w:rsidRDefault="001E1328" w:rsidP="001E1328">
      <w:pPr>
        <w:ind w:firstLine="709"/>
        <w:contextualSpacing/>
        <w:jc w:val="both"/>
        <w:rPr>
          <w:sz w:val="26"/>
          <w:szCs w:val="26"/>
        </w:rPr>
      </w:pPr>
      <w:r w:rsidRPr="00CC5A24">
        <w:rPr>
          <w:b/>
          <w:sz w:val="26"/>
          <w:szCs w:val="26"/>
        </w:rPr>
        <w:t>Срок оказания услуг</w:t>
      </w:r>
      <w:r w:rsidRPr="00CC5A24">
        <w:rPr>
          <w:sz w:val="26"/>
          <w:szCs w:val="26"/>
        </w:rPr>
        <w:t xml:space="preserve">: </w:t>
      </w:r>
      <w:proofErr w:type="gramStart"/>
      <w:r w:rsidRPr="00CC5A24">
        <w:rPr>
          <w:sz w:val="26"/>
          <w:szCs w:val="26"/>
        </w:rPr>
        <w:t>с даты по</w:t>
      </w:r>
      <w:r>
        <w:rPr>
          <w:sz w:val="26"/>
          <w:szCs w:val="26"/>
        </w:rPr>
        <w:t>дписания</w:t>
      </w:r>
      <w:proofErr w:type="gramEnd"/>
      <w:r>
        <w:rPr>
          <w:sz w:val="26"/>
          <w:szCs w:val="26"/>
        </w:rPr>
        <w:t xml:space="preserve"> контракта по </w:t>
      </w:r>
      <w:r w:rsidR="00D74AD3">
        <w:rPr>
          <w:sz w:val="26"/>
          <w:szCs w:val="26"/>
        </w:rPr>
        <w:t>23</w:t>
      </w:r>
      <w:r>
        <w:rPr>
          <w:sz w:val="26"/>
          <w:szCs w:val="26"/>
        </w:rPr>
        <w:t>.12.2026</w:t>
      </w:r>
      <w:r w:rsidRPr="00CC5A24">
        <w:rPr>
          <w:sz w:val="26"/>
          <w:szCs w:val="26"/>
        </w:rPr>
        <w:t xml:space="preserve"> г</w:t>
      </w:r>
    </w:p>
    <w:p w:rsidR="001E1328" w:rsidRDefault="001E1328" w:rsidP="001E1328">
      <w:pPr>
        <w:ind w:firstLine="709"/>
        <w:contextualSpacing/>
        <w:jc w:val="both"/>
        <w:rPr>
          <w:sz w:val="26"/>
          <w:szCs w:val="26"/>
        </w:rPr>
      </w:pPr>
    </w:p>
    <w:p w:rsidR="001E1328" w:rsidRPr="00AE7071" w:rsidRDefault="001E1328" w:rsidP="001E1328">
      <w:pPr>
        <w:ind w:firstLine="708"/>
        <w:contextualSpacing/>
        <w:jc w:val="both"/>
        <w:rPr>
          <w:rFonts w:ascii="Cambria" w:hAnsi="Cambria"/>
          <w:b/>
          <w:bCs/>
          <w:color w:val="000000"/>
          <w:sz w:val="26"/>
          <w:szCs w:val="26"/>
        </w:rPr>
      </w:pPr>
      <w:r w:rsidRPr="00AE7071">
        <w:rPr>
          <w:rFonts w:ascii="Cambria" w:hAnsi="Cambria"/>
          <w:b/>
          <w:bCs/>
          <w:color w:val="000000"/>
          <w:sz w:val="26"/>
          <w:szCs w:val="26"/>
        </w:rPr>
        <w:t>11. Результатами оказания услуг является:</w:t>
      </w:r>
    </w:p>
    <w:p w:rsidR="001E1328" w:rsidRPr="00AE7071" w:rsidRDefault="001E1328" w:rsidP="001E1328">
      <w:pPr>
        <w:ind w:firstLine="851"/>
        <w:contextualSpacing/>
        <w:jc w:val="both"/>
        <w:rPr>
          <w:bCs/>
          <w:sz w:val="26"/>
          <w:szCs w:val="26"/>
        </w:rPr>
      </w:pPr>
      <w:r w:rsidRPr="00AE7071">
        <w:rPr>
          <w:bCs/>
          <w:sz w:val="26"/>
          <w:szCs w:val="26"/>
        </w:rPr>
        <w:t xml:space="preserve">- точное соответствие массивов данных (справочники, операции, кадровые данные, сальдо расчетов, сальдо взаимозачетов, сальдо по налогу, сальдо страховых взносов по всем сотрудникам, в том числе по уволенным сотрудникам) за </w:t>
      </w:r>
      <w:r>
        <w:rPr>
          <w:bCs/>
          <w:sz w:val="26"/>
          <w:szCs w:val="26"/>
        </w:rPr>
        <w:t>2026</w:t>
      </w:r>
      <w:r w:rsidRPr="00AE7071">
        <w:rPr>
          <w:bCs/>
          <w:sz w:val="26"/>
          <w:szCs w:val="26"/>
        </w:rPr>
        <w:t xml:space="preserve"> год в  системе учета «1С</w:t>
      </w:r>
      <w:proofErr w:type="gramStart"/>
      <w:r w:rsidRPr="00AE7071">
        <w:rPr>
          <w:bCs/>
          <w:sz w:val="26"/>
          <w:szCs w:val="26"/>
        </w:rPr>
        <w:t>:З</w:t>
      </w:r>
      <w:proofErr w:type="gramEnd"/>
      <w:r w:rsidRPr="00AE7071">
        <w:rPr>
          <w:bCs/>
          <w:sz w:val="26"/>
          <w:szCs w:val="26"/>
        </w:rPr>
        <w:t>арплата и кадры государственного учреждения 8»;</w:t>
      </w:r>
    </w:p>
    <w:p w:rsidR="001E1328" w:rsidRPr="00AE7071" w:rsidRDefault="001E1328" w:rsidP="001E1328">
      <w:pPr>
        <w:ind w:firstLine="851"/>
        <w:contextualSpacing/>
        <w:jc w:val="both"/>
        <w:rPr>
          <w:bCs/>
          <w:sz w:val="26"/>
          <w:szCs w:val="26"/>
        </w:rPr>
      </w:pPr>
      <w:r w:rsidRPr="00AE7071">
        <w:rPr>
          <w:bCs/>
          <w:sz w:val="26"/>
          <w:szCs w:val="26"/>
        </w:rPr>
        <w:t>- точный учет личного состава работников, отработанного ими времени и объема выполненных работ;</w:t>
      </w:r>
    </w:p>
    <w:p w:rsidR="001E1328" w:rsidRPr="00AE7071" w:rsidRDefault="001E1328" w:rsidP="001E1328">
      <w:pPr>
        <w:ind w:firstLine="851"/>
        <w:contextualSpacing/>
        <w:jc w:val="both"/>
        <w:rPr>
          <w:bCs/>
          <w:sz w:val="26"/>
          <w:szCs w:val="26"/>
        </w:rPr>
      </w:pPr>
      <w:r w:rsidRPr="00AE7071">
        <w:rPr>
          <w:bCs/>
          <w:sz w:val="26"/>
          <w:szCs w:val="26"/>
        </w:rPr>
        <w:t xml:space="preserve">- сбор и группировка показателей по труду и заработной плате для целей оперативного руководства и составления необходимой отчетности; </w:t>
      </w:r>
    </w:p>
    <w:p w:rsidR="001E1328" w:rsidRPr="00AE7071" w:rsidRDefault="001E1328" w:rsidP="001E1328">
      <w:pPr>
        <w:ind w:firstLine="851"/>
        <w:contextualSpacing/>
        <w:jc w:val="both"/>
        <w:rPr>
          <w:bCs/>
          <w:sz w:val="26"/>
          <w:szCs w:val="26"/>
        </w:rPr>
      </w:pPr>
      <w:r w:rsidRPr="00AE7071">
        <w:rPr>
          <w:bCs/>
          <w:sz w:val="26"/>
          <w:szCs w:val="26"/>
        </w:rPr>
        <w:t>- корректное заполнение регистров расчета, сведений и накопления конфигурации «1С</w:t>
      </w:r>
      <w:proofErr w:type="gramStart"/>
      <w:r w:rsidRPr="00AE7071">
        <w:rPr>
          <w:bCs/>
          <w:sz w:val="26"/>
          <w:szCs w:val="26"/>
        </w:rPr>
        <w:t>:З</w:t>
      </w:r>
      <w:proofErr w:type="gramEnd"/>
      <w:r w:rsidRPr="00AE7071">
        <w:rPr>
          <w:bCs/>
          <w:sz w:val="26"/>
          <w:szCs w:val="26"/>
        </w:rPr>
        <w:t>арплата и кадры государственного учреждения 8»;</w:t>
      </w:r>
    </w:p>
    <w:p w:rsidR="001E1328" w:rsidRPr="00AE7071" w:rsidRDefault="001E1328" w:rsidP="001E1328">
      <w:pPr>
        <w:ind w:firstLine="851"/>
        <w:contextualSpacing/>
        <w:jc w:val="both"/>
        <w:rPr>
          <w:bCs/>
          <w:sz w:val="26"/>
          <w:szCs w:val="26"/>
        </w:rPr>
      </w:pPr>
      <w:r w:rsidRPr="00AE7071">
        <w:rPr>
          <w:bCs/>
          <w:sz w:val="26"/>
          <w:szCs w:val="26"/>
        </w:rPr>
        <w:t>- Произведение расчета оплаты труда, пособий и других выплат работникам в соответствии с действующим законодательством и коллективным договором Учреждения - в соответствии с установленными «Законом об оплате» сроками начисления и выплаты зарплаты;</w:t>
      </w:r>
    </w:p>
    <w:p w:rsidR="001E1328" w:rsidRPr="00AE7071" w:rsidRDefault="001E1328" w:rsidP="001E1328">
      <w:pPr>
        <w:contextualSpacing/>
        <w:jc w:val="both"/>
        <w:rPr>
          <w:bCs/>
          <w:sz w:val="26"/>
          <w:szCs w:val="26"/>
        </w:rPr>
      </w:pPr>
      <w:r w:rsidRPr="00AE7071">
        <w:rPr>
          <w:bCs/>
          <w:sz w:val="26"/>
          <w:szCs w:val="26"/>
          <w:u w:val="single"/>
        </w:rPr>
        <w:t>Контроль</w:t>
      </w:r>
      <w:r w:rsidRPr="00AE7071">
        <w:rPr>
          <w:bCs/>
          <w:sz w:val="26"/>
          <w:szCs w:val="26"/>
        </w:rPr>
        <w:t xml:space="preserve"> полученных после загрузки данных базы осуществляется сотрудниками Исполнителя. Для подтверждения корректности загрузки основная проверка выполняется по следующим формам:</w:t>
      </w:r>
    </w:p>
    <w:p w:rsidR="001E1328" w:rsidRPr="00AE7071" w:rsidRDefault="001E1328" w:rsidP="001E1328">
      <w:pPr>
        <w:numPr>
          <w:ilvl w:val="0"/>
          <w:numId w:val="36"/>
        </w:numPr>
        <w:contextualSpacing/>
        <w:jc w:val="both"/>
        <w:rPr>
          <w:bCs/>
          <w:sz w:val="26"/>
          <w:szCs w:val="26"/>
        </w:rPr>
      </w:pPr>
      <w:r w:rsidRPr="00AE7071">
        <w:rPr>
          <w:bCs/>
          <w:sz w:val="26"/>
          <w:szCs w:val="26"/>
        </w:rPr>
        <w:t>Расчетный листок;</w:t>
      </w:r>
    </w:p>
    <w:p w:rsidR="001E1328" w:rsidRPr="00AE7071" w:rsidRDefault="001E1328" w:rsidP="001E1328">
      <w:pPr>
        <w:numPr>
          <w:ilvl w:val="0"/>
          <w:numId w:val="36"/>
        </w:numPr>
        <w:contextualSpacing/>
        <w:jc w:val="both"/>
        <w:rPr>
          <w:bCs/>
          <w:sz w:val="26"/>
          <w:szCs w:val="26"/>
        </w:rPr>
      </w:pPr>
      <w:r w:rsidRPr="00AE7071">
        <w:rPr>
          <w:bCs/>
          <w:sz w:val="26"/>
          <w:szCs w:val="26"/>
        </w:rPr>
        <w:t>Свод начислений к журналу операций № 6 (ведомость начислений и удержаний);</w:t>
      </w:r>
    </w:p>
    <w:p w:rsidR="001E1328" w:rsidRPr="00AE7071" w:rsidRDefault="001E1328" w:rsidP="001E1328">
      <w:pPr>
        <w:numPr>
          <w:ilvl w:val="0"/>
          <w:numId w:val="36"/>
        </w:numPr>
        <w:contextualSpacing/>
        <w:jc w:val="both"/>
        <w:rPr>
          <w:bCs/>
          <w:sz w:val="26"/>
          <w:szCs w:val="26"/>
        </w:rPr>
      </w:pPr>
      <w:r w:rsidRPr="00AE7071">
        <w:rPr>
          <w:bCs/>
          <w:sz w:val="26"/>
          <w:szCs w:val="26"/>
        </w:rPr>
        <w:t>Справка 2-НДФЛ по сотрудникам;</w:t>
      </w:r>
    </w:p>
    <w:p w:rsidR="001E1328" w:rsidRPr="00AE7071" w:rsidRDefault="001E1328" w:rsidP="001E1328">
      <w:pPr>
        <w:numPr>
          <w:ilvl w:val="0"/>
          <w:numId w:val="36"/>
        </w:numPr>
        <w:contextualSpacing/>
        <w:jc w:val="both"/>
        <w:rPr>
          <w:bCs/>
          <w:sz w:val="26"/>
          <w:szCs w:val="26"/>
        </w:rPr>
      </w:pPr>
      <w:r w:rsidRPr="00AE7071">
        <w:rPr>
          <w:bCs/>
          <w:sz w:val="26"/>
          <w:szCs w:val="26"/>
        </w:rPr>
        <w:t>Реестр листков нетрудоспособности;</w:t>
      </w:r>
    </w:p>
    <w:p w:rsidR="001E1328" w:rsidRPr="00AE7071" w:rsidRDefault="001E1328" w:rsidP="001E1328">
      <w:pPr>
        <w:numPr>
          <w:ilvl w:val="0"/>
          <w:numId w:val="36"/>
        </w:numPr>
        <w:contextualSpacing/>
        <w:jc w:val="both"/>
        <w:rPr>
          <w:bCs/>
          <w:sz w:val="26"/>
          <w:szCs w:val="26"/>
        </w:rPr>
      </w:pPr>
      <w:r w:rsidRPr="00AE7071">
        <w:rPr>
          <w:bCs/>
          <w:sz w:val="26"/>
          <w:szCs w:val="26"/>
        </w:rPr>
        <w:t>Реестр отпусков (очередной, учебный, курсы);</w:t>
      </w:r>
    </w:p>
    <w:p w:rsidR="001E1328" w:rsidRPr="00AE7071" w:rsidRDefault="001E1328" w:rsidP="001E1328">
      <w:pPr>
        <w:numPr>
          <w:ilvl w:val="0"/>
          <w:numId w:val="36"/>
        </w:numPr>
        <w:contextualSpacing/>
        <w:jc w:val="both"/>
        <w:rPr>
          <w:bCs/>
          <w:sz w:val="26"/>
          <w:szCs w:val="26"/>
        </w:rPr>
      </w:pPr>
      <w:r w:rsidRPr="00AE7071">
        <w:rPr>
          <w:bCs/>
          <w:sz w:val="26"/>
          <w:szCs w:val="26"/>
        </w:rPr>
        <w:t>Справка № 182-н;</w:t>
      </w:r>
    </w:p>
    <w:p w:rsidR="001E1328" w:rsidRPr="00AE7071" w:rsidRDefault="001E1328" w:rsidP="001E1328">
      <w:pPr>
        <w:ind w:left="1069"/>
        <w:contextualSpacing/>
        <w:jc w:val="both"/>
        <w:rPr>
          <w:bCs/>
          <w:sz w:val="26"/>
          <w:szCs w:val="26"/>
        </w:rPr>
      </w:pPr>
    </w:p>
    <w:p w:rsidR="001E1328" w:rsidRPr="00AE7071" w:rsidRDefault="001E1328" w:rsidP="001E1328">
      <w:pPr>
        <w:ind w:firstLine="851"/>
        <w:contextualSpacing/>
        <w:jc w:val="both"/>
        <w:rPr>
          <w:bCs/>
          <w:sz w:val="26"/>
          <w:szCs w:val="26"/>
        </w:rPr>
      </w:pPr>
      <w:r w:rsidRPr="00AE7071">
        <w:rPr>
          <w:bCs/>
          <w:sz w:val="26"/>
          <w:szCs w:val="26"/>
        </w:rPr>
        <w:t>Расчет отпусков, больничного листа.</w:t>
      </w:r>
    </w:p>
    <w:p w:rsidR="001E1328" w:rsidRPr="00AE7071" w:rsidRDefault="001E1328" w:rsidP="001E1328">
      <w:pPr>
        <w:ind w:firstLine="851"/>
        <w:contextualSpacing/>
        <w:jc w:val="both"/>
        <w:rPr>
          <w:bCs/>
          <w:sz w:val="26"/>
          <w:szCs w:val="26"/>
        </w:rPr>
      </w:pPr>
      <w:r w:rsidRPr="00AE7071">
        <w:rPr>
          <w:bCs/>
          <w:sz w:val="26"/>
          <w:szCs w:val="26"/>
        </w:rPr>
        <w:t>- Автоматизация оформления основных кадровых операций: прием на работу, перемещение, увольнение;</w:t>
      </w:r>
    </w:p>
    <w:p w:rsidR="001E1328" w:rsidRPr="00AE7071" w:rsidRDefault="001E1328" w:rsidP="001E1328">
      <w:pPr>
        <w:ind w:firstLine="851"/>
        <w:contextualSpacing/>
        <w:jc w:val="both"/>
        <w:rPr>
          <w:bCs/>
          <w:sz w:val="26"/>
          <w:szCs w:val="26"/>
        </w:rPr>
      </w:pPr>
      <w:r w:rsidRPr="00AE7071">
        <w:rPr>
          <w:bCs/>
          <w:sz w:val="26"/>
          <w:szCs w:val="26"/>
        </w:rPr>
        <w:t>- Автоматизация учета социальных льгот, поощрений, взысканий;</w:t>
      </w:r>
    </w:p>
    <w:p w:rsidR="001E1328" w:rsidRPr="00AE7071" w:rsidRDefault="001E1328" w:rsidP="001E1328">
      <w:pPr>
        <w:ind w:firstLine="851"/>
        <w:contextualSpacing/>
        <w:jc w:val="both"/>
        <w:rPr>
          <w:bCs/>
          <w:sz w:val="26"/>
          <w:szCs w:val="26"/>
        </w:rPr>
      </w:pPr>
      <w:r w:rsidRPr="00AE7071">
        <w:rPr>
          <w:bCs/>
          <w:sz w:val="26"/>
          <w:szCs w:val="26"/>
        </w:rPr>
        <w:t xml:space="preserve">- Автоматизация табельного учета, учета графиков работы, отклонений от обычного графика работы; учета для различных категорий работников отработанного </w:t>
      </w:r>
      <w:r w:rsidRPr="00AE7071">
        <w:rPr>
          <w:bCs/>
          <w:sz w:val="26"/>
          <w:szCs w:val="26"/>
        </w:rPr>
        <w:lastRenderedPageBreak/>
        <w:t>времени по плановым графикам с учетом отклонений и по фактически отработанному времени;</w:t>
      </w:r>
    </w:p>
    <w:p w:rsidR="001E1328" w:rsidRPr="00AE7071" w:rsidRDefault="001E1328" w:rsidP="001E1328">
      <w:pPr>
        <w:ind w:firstLine="851"/>
        <w:contextualSpacing/>
        <w:jc w:val="both"/>
        <w:rPr>
          <w:bCs/>
          <w:sz w:val="26"/>
          <w:szCs w:val="26"/>
        </w:rPr>
      </w:pPr>
      <w:r w:rsidRPr="00AE7071">
        <w:rPr>
          <w:bCs/>
          <w:sz w:val="26"/>
          <w:szCs w:val="26"/>
        </w:rPr>
        <w:t>- Формирование в автоматизированной системе данных персонифицированного учета и отчетности в печатном и электронном виде;</w:t>
      </w:r>
    </w:p>
    <w:p w:rsidR="001E1328" w:rsidRPr="00AE7071" w:rsidRDefault="001E1328" w:rsidP="001E1328">
      <w:pPr>
        <w:ind w:firstLine="851"/>
        <w:contextualSpacing/>
        <w:jc w:val="both"/>
        <w:rPr>
          <w:bCs/>
          <w:sz w:val="26"/>
          <w:szCs w:val="26"/>
        </w:rPr>
      </w:pPr>
      <w:r w:rsidRPr="00AE7071">
        <w:rPr>
          <w:bCs/>
          <w:sz w:val="26"/>
          <w:szCs w:val="26"/>
        </w:rPr>
        <w:t>- Автоматический расчет гарантий и компенсаций, предусмотренных ТК РФ: командировочных, отпускных, других выплат, производимых на основе расчета среднего заработка, оплат за сверхурочные, тяжелые условия труда;</w:t>
      </w:r>
    </w:p>
    <w:p w:rsidR="001E1328" w:rsidRPr="00AE7071" w:rsidRDefault="001E1328" w:rsidP="001E1328">
      <w:pPr>
        <w:ind w:firstLine="851"/>
        <w:contextualSpacing/>
        <w:jc w:val="both"/>
        <w:rPr>
          <w:bCs/>
          <w:sz w:val="26"/>
          <w:szCs w:val="26"/>
        </w:rPr>
      </w:pPr>
      <w:r w:rsidRPr="00AE7071">
        <w:rPr>
          <w:bCs/>
          <w:sz w:val="26"/>
          <w:szCs w:val="26"/>
        </w:rPr>
        <w:t>- Автоматический расчет пособий, выплачиваемых за счет средств ФСС: больничных листов, декретных отпусков, пособий по уходу за ребенком, а также единовременных пособий с учетом их индексации;</w:t>
      </w:r>
    </w:p>
    <w:p w:rsidR="001E1328" w:rsidRPr="00AE7071" w:rsidRDefault="001E1328" w:rsidP="001E1328">
      <w:pPr>
        <w:ind w:firstLine="851"/>
        <w:contextualSpacing/>
        <w:jc w:val="both"/>
        <w:rPr>
          <w:bCs/>
          <w:sz w:val="26"/>
          <w:szCs w:val="26"/>
        </w:rPr>
      </w:pPr>
      <w:r w:rsidRPr="00AE7071">
        <w:rPr>
          <w:bCs/>
          <w:sz w:val="26"/>
          <w:szCs w:val="26"/>
        </w:rPr>
        <w:t>- Автоматическое исчисление регламентированных законодательством налогов и взносов с фонда оплаты труда;</w:t>
      </w:r>
    </w:p>
    <w:p w:rsidR="001E1328" w:rsidRPr="00AE7071" w:rsidRDefault="001E1328" w:rsidP="001E1328">
      <w:pPr>
        <w:ind w:firstLine="851"/>
        <w:contextualSpacing/>
        <w:jc w:val="both"/>
        <w:rPr>
          <w:bCs/>
          <w:sz w:val="26"/>
          <w:szCs w:val="26"/>
        </w:rPr>
      </w:pPr>
      <w:r w:rsidRPr="00AE7071">
        <w:rPr>
          <w:bCs/>
          <w:sz w:val="26"/>
          <w:szCs w:val="26"/>
        </w:rPr>
        <w:t>- Автоматизация управления денежными расчетами с персоналом, печать платежных ведомостей, депонирование;</w:t>
      </w:r>
    </w:p>
    <w:p w:rsidR="001E1328" w:rsidRPr="00AE7071" w:rsidRDefault="001E1328" w:rsidP="001E1328">
      <w:pPr>
        <w:ind w:firstLine="851"/>
        <w:contextualSpacing/>
        <w:jc w:val="both"/>
        <w:rPr>
          <w:bCs/>
          <w:sz w:val="26"/>
          <w:szCs w:val="26"/>
        </w:rPr>
      </w:pPr>
      <w:r>
        <w:rPr>
          <w:bCs/>
          <w:sz w:val="26"/>
          <w:szCs w:val="26"/>
        </w:rPr>
        <w:t xml:space="preserve">11.2 </w:t>
      </w:r>
      <w:r w:rsidRPr="00AE7071">
        <w:rPr>
          <w:bCs/>
          <w:sz w:val="26"/>
          <w:szCs w:val="26"/>
        </w:rPr>
        <w:t>Автоматизация «рутинных» работ по вводу и передаче документов путем штрихкодирования информации, содержащейся в электронном документе. В случае отсутствия какой-либо информации, полученной в результате электронного обмена – обработка должна создать предпросмотр без изменения состояния информационной базы для дальнейшего выбора пользователя. В случае согласия пользователя – обработка должна определить вид, тип создаваемых объектов в информационной БД и создать их по результату нажатия кнопки «согласия» на внесение новой информации. В случае «несогласия» обработка должна оставить неподтвержденный автоматический ввод данных без внесения изменений в информационную систему.</w:t>
      </w:r>
    </w:p>
    <w:p w:rsidR="001E1328" w:rsidRPr="00AE7071" w:rsidRDefault="001E1328" w:rsidP="001E1328">
      <w:pPr>
        <w:ind w:firstLine="708"/>
        <w:contextualSpacing/>
        <w:jc w:val="both"/>
        <w:rPr>
          <w:bCs/>
          <w:sz w:val="26"/>
          <w:szCs w:val="26"/>
        </w:rPr>
      </w:pPr>
      <w:r w:rsidRPr="00AE7071">
        <w:rPr>
          <w:bCs/>
          <w:sz w:val="26"/>
          <w:szCs w:val="26"/>
        </w:rPr>
        <w:t>- Ведение бюджетного учета и автоматизированная подготовка документов по всем разделам и операциям получателя бюджетных средств;</w:t>
      </w:r>
    </w:p>
    <w:p w:rsidR="001E1328" w:rsidRPr="00AE7071" w:rsidRDefault="001E1328" w:rsidP="001E1328">
      <w:pPr>
        <w:ind w:firstLine="708"/>
        <w:contextualSpacing/>
        <w:jc w:val="both"/>
        <w:rPr>
          <w:bCs/>
          <w:sz w:val="26"/>
          <w:szCs w:val="26"/>
        </w:rPr>
      </w:pPr>
      <w:r w:rsidRPr="00AE7071">
        <w:rPr>
          <w:bCs/>
          <w:sz w:val="26"/>
          <w:szCs w:val="26"/>
        </w:rPr>
        <w:t>- Ведение регистров налогового учета;</w:t>
      </w:r>
    </w:p>
    <w:p w:rsidR="001E1328" w:rsidRPr="00AE7071" w:rsidRDefault="001E1328" w:rsidP="001E1328">
      <w:pPr>
        <w:ind w:firstLine="708"/>
        <w:contextualSpacing/>
        <w:jc w:val="both"/>
        <w:rPr>
          <w:bCs/>
          <w:sz w:val="26"/>
          <w:szCs w:val="26"/>
        </w:rPr>
      </w:pPr>
      <w:r w:rsidRPr="00AE7071">
        <w:rPr>
          <w:bCs/>
          <w:sz w:val="26"/>
          <w:szCs w:val="26"/>
        </w:rPr>
        <w:t>- Автоматическое формирование форм налоговой отчетности;</w:t>
      </w:r>
    </w:p>
    <w:p w:rsidR="001E1328" w:rsidRPr="00AE7071" w:rsidRDefault="001E1328" w:rsidP="001E1328">
      <w:pPr>
        <w:ind w:firstLine="708"/>
        <w:contextualSpacing/>
        <w:jc w:val="both"/>
        <w:rPr>
          <w:bCs/>
          <w:sz w:val="26"/>
          <w:szCs w:val="26"/>
        </w:rPr>
      </w:pPr>
      <w:r w:rsidRPr="00AE7071">
        <w:rPr>
          <w:bCs/>
          <w:sz w:val="26"/>
          <w:szCs w:val="26"/>
        </w:rPr>
        <w:t>- Механизм сдачи налоговой отчетности в электронном виде;</w:t>
      </w:r>
    </w:p>
    <w:p w:rsidR="001E1328" w:rsidRPr="00AE7071" w:rsidRDefault="001E1328" w:rsidP="001E1328">
      <w:pPr>
        <w:ind w:firstLine="708"/>
        <w:contextualSpacing/>
        <w:jc w:val="both"/>
        <w:rPr>
          <w:bCs/>
          <w:sz w:val="26"/>
          <w:szCs w:val="26"/>
        </w:rPr>
      </w:pPr>
      <w:r w:rsidRPr="00AE7071">
        <w:rPr>
          <w:bCs/>
          <w:sz w:val="26"/>
          <w:szCs w:val="26"/>
        </w:rPr>
        <w:t>- Механизм контроля соблюдения лимитов при планировании кассового расхода (в разрезе ОКДП) и его осуществлении;</w:t>
      </w:r>
    </w:p>
    <w:p w:rsidR="001E1328" w:rsidRPr="00AE7071" w:rsidRDefault="001E1328" w:rsidP="001E1328">
      <w:pPr>
        <w:ind w:firstLine="708"/>
        <w:contextualSpacing/>
        <w:jc w:val="both"/>
        <w:rPr>
          <w:bCs/>
          <w:sz w:val="26"/>
          <w:szCs w:val="26"/>
        </w:rPr>
      </w:pPr>
      <w:r w:rsidRPr="00AE7071">
        <w:rPr>
          <w:bCs/>
          <w:sz w:val="26"/>
          <w:szCs w:val="26"/>
        </w:rPr>
        <w:t>- Настройка дополнительных разрезов аналитического учета (дополнительная классификация, виды затрат и т.д.) и формирование первичных регистров бюджетного учета и оперативной отчетности с учетом дополнительных разрезов;</w:t>
      </w:r>
    </w:p>
    <w:p w:rsidR="001E1328" w:rsidRPr="00AE7071" w:rsidRDefault="001E1328" w:rsidP="001E1328">
      <w:pPr>
        <w:ind w:firstLine="708"/>
        <w:contextualSpacing/>
        <w:jc w:val="both"/>
        <w:rPr>
          <w:bCs/>
          <w:sz w:val="26"/>
          <w:szCs w:val="26"/>
        </w:rPr>
      </w:pPr>
      <w:r w:rsidRPr="00AE7071">
        <w:rPr>
          <w:bCs/>
          <w:sz w:val="26"/>
          <w:szCs w:val="26"/>
        </w:rPr>
        <w:t>- Механизм контроля корректности ведения бухгалтерского бюджетного учета;</w:t>
      </w:r>
    </w:p>
    <w:p w:rsidR="001E1328" w:rsidRPr="00AE7071" w:rsidRDefault="001E1328" w:rsidP="001E1328">
      <w:pPr>
        <w:ind w:firstLine="708"/>
        <w:contextualSpacing/>
        <w:jc w:val="both"/>
        <w:rPr>
          <w:bCs/>
          <w:sz w:val="26"/>
          <w:szCs w:val="26"/>
        </w:rPr>
      </w:pPr>
      <w:r w:rsidRPr="00AE7071">
        <w:rPr>
          <w:bCs/>
          <w:sz w:val="26"/>
          <w:szCs w:val="26"/>
        </w:rPr>
        <w:t>- Автоматическое формирование первичных регистров бюджетного учета, регламентированной и оперативной отчетности получателя бюджетных средств;</w:t>
      </w:r>
    </w:p>
    <w:p w:rsidR="001E1328" w:rsidRPr="00AE7071" w:rsidRDefault="001E1328" w:rsidP="001E1328">
      <w:pPr>
        <w:ind w:firstLine="708"/>
        <w:contextualSpacing/>
        <w:jc w:val="both"/>
        <w:rPr>
          <w:bCs/>
          <w:sz w:val="26"/>
          <w:szCs w:val="26"/>
        </w:rPr>
      </w:pPr>
      <w:r w:rsidRPr="00AE7071">
        <w:rPr>
          <w:bCs/>
          <w:sz w:val="26"/>
          <w:szCs w:val="26"/>
        </w:rPr>
        <w:t>- Контроль согласований показателей форм регламентированной отчетности;</w:t>
      </w:r>
    </w:p>
    <w:p w:rsidR="001E1328" w:rsidRPr="00AE7071" w:rsidRDefault="001E1328" w:rsidP="001E1328">
      <w:pPr>
        <w:ind w:firstLine="708"/>
        <w:contextualSpacing/>
        <w:jc w:val="both"/>
        <w:rPr>
          <w:bCs/>
          <w:sz w:val="26"/>
          <w:szCs w:val="26"/>
        </w:rPr>
      </w:pPr>
      <w:r w:rsidRPr="00AE7071">
        <w:rPr>
          <w:bCs/>
          <w:sz w:val="26"/>
          <w:szCs w:val="26"/>
        </w:rPr>
        <w:t>- Автоматизированный обмен данными со смежными программными продуктами;</w:t>
      </w:r>
    </w:p>
    <w:p w:rsidR="001E1328" w:rsidRPr="00AE7071" w:rsidRDefault="001E1328" w:rsidP="001E1328">
      <w:pPr>
        <w:ind w:firstLine="708"/>
        <w:contextualSpacing/>
        <w:jc w:val="both"/>
        <w:rPr>
          <w:bCs/>
          <w:sz w:val="26"/>
          <w:szCs w:val="26"/>
        </w:rPr>
      </w:pPr>
      <w:r w:rsidRPr="00AE7071">
        <w:rPr>
          <w:bCs/>
          <w:sz w:val="26"/>
          <w:szCs w:val="26"/>
        </w:rPr>
        <w:t>- Автоматизированный обмен данными с единой базой данных финансовой информации.</w:t>
      </w:r>
    </w:p>
    <w:p w:rsidR="001E1328" w:rsidRPr="00AE7071" w:rsidRDefault="001E1328" w:rsidP="001E1328">
      <w:pPr>
        <w:ind w:firstLine="708"/>
        <w:contextualSpacing/>
        <w:jc w:val="both"/>
        <w:rPr>
          <w:bCs/>
          <w:sz w:val="26"/>
          <w:szCs w:val="26"/>
        </w:rPr>
      </w:pPr>
      <w:r w:rsidRPr="00AE7071">
        <w:rPr>
          <w:bCs/>
          <w:sz w:val="26"/>
          <w:szCs w:val="26"/>
        </w:rPr>
        <w:t xml:space="preserve">Все операции по ведению учета должны быть автоматизированы с учетом изменений, обусловленных вступлением в силу </w:t>
      </w:r>
      <w:r>
        <w:rPr>
          <w:bCs/>
          <w:sz w:val="26"/>
          <w:szCs w:val="26"/>
        </w:rPr>
        <w:t>действующих актуальных стандартов бухгалтерского учета:</w:t>
      </w:r>
    </w:p>
    <w:p w:rsidR="001E1328" w:rsidRPr="00AE7071" w:rsidRDefault="001E1328" w:rsidP="001E1328">
      <w:pPr>
        <w:ind w:firstLine="708"/>
        <w:contextualSpacing/>
        <w:jc w:val="both"/>
        <w:rPr>
          <w:bCs/>
          <w:sz w:val="26"/>
          <w:szCs w:val="26"/>
        </w:rPr>
      </w:pPr>
      <w:r w:rsidRPr="00AE7071">
        <w:rPr>
          <w:bCs/>
          <w:sz w:val="26"/>
          <w:szCs w:val="26"/>
        </w:rPr>
        <w:t>- Автоматизированный обмен с региональными и федеральными отделениями органов казначейства, своевременная актуализация форматов обмена.</w:t>
      </w:r>
    </w:p>
    <w:p w:rsidR="001E1328" w:rsidRPr="00AE7071" w:rsidRDefault="001E1328" w:rsidP="001E1328">
      <w:pPr>
        <w:ind w:firstLine="708"/>
        <w:contextualSpacing/>
        <w:jc w:val="both"/>
        <w:rPr>
          <w:bCs/>
          <w:sz w:val="26"/>
          <w:szCs w:val="26"/>
        </w:rPr>
      </w:pPr>
      <w:r w:rsidRPr="00AE7071">
        <w:rPr>
          <w:bCs/>
          <w:sz w:val="26"/>
          <w:szCs w:val="26"/>
        </w:rPr>
        <w:t>- обеспечение накопления и хранения информации в разрезе задач, разделов учета, исполнителей и версий документов;</w:t>
      </w:r>
    </w:p>
    <w:p w:rsidR="001E1328" w:rsidRPr="00AE7071" w:rsidRDefault="001E1328" w:rsidP="001E1328">
      <w:pPr>
        <w:ind w:firstLine="708"/>
        <w:contextualSpacing/>
        <w:jc w:val="both"/>
        <w:rPr>
          <w:bCs/>
          <w:sz w:val="26"/>
          <w:szCs w:val="26"/>
        </w:rPr>
      </w:pPr>
      <w:r w:rsidRPr="00AE7071">
        <w:rPr>
          <w:bCs/>
          <w:sz w:val="26"/>
          <w:szCs w:val="26"/>
        </w:rPr>
        <w:t>- обеспечение поиска, отбора и визуализации информации в едином информационном пространстве Заказчика с применение Веб-технологий.</w:t>
      </w:r>
    </w:p>
    <w:p w:rsidR="001E1328" w:rsidRPr="00AE7071" w:rsidRDefault="001E1328" w:rsidP="001E1328">
      <w:pPr>
        <w:ind w:firstLine="708"/>
        <w:contextualSpacing/>
        <w:jc w:val="both"/>
        <w:rPr>
          <w:bCs/>
          <w:sz w:val="26"/>
          <w:szCs w:val="26"/>
        </w:rPr>
      </w:pPr>
      <w:r w:rsidRPr="00AE7071">
        <w:rPr>
          <w:bCs/>
          <w:sz w:val="26"/>
          <w:szCs w:val="26"/>
        </w:rPr>
        <w:t>- автоматизированный обмен данными между задачами – бюджетный учет получателя бюджетных средств и расчетов по оплате труда;</w:t>
      </w:r>
    </w:p>
    <w:p w:rsidR="001E1328" w:rsidRPr="00AE7071" w:rsidRDefault="001E1328" w:rsidP="001E1328">
      <w:pPr>
        <w:ind w:firstLine="708"/>
        <w:contextualSpacing/>
        <w:jc w:val="both"/>
        <w:rPr>
          <w:bCs/>
          <w:sz w:val="26"/>
          <w:szCs w:val="26"/>
        </w:rPr>
      </w:pPr>
      <w:r w:rsidRPr="00AE7071">
        <w:rPr>
          <w:bCs/>
          <w:sz w:val="26"/>
          <w:szCs w:val="26"/>
        </w:rPr>
        <w:lastRenderedPageBreak/>
        <w:t>- автоматизированный обмен данными с органами Федерального казначейства в условиях использования Заказчиком систем электронного документооборота с ними.</w:t>
      </w:r>
    </w:p>
    <w:p w:rsidR="001E1328" w:rsidRPr="00AE7071" w:rsidRDefault="001E1328" w:rsidP="001E1328">
      <w:pPr>
        <w:ind w:firstLine="708"/>
        <w:contextualSpacing/>
        <w:jc w:val="both"/>
        <w:rPr>
          <w:bCs/>
          <w:sz w:val="26"/>
          <w:szCs w:val="26"/>
        </w:rPr>
      </w:pPr>
      <w:r w:rsidRPr="00AE7071">
        <w:rPr>
          <w:bCs/>
          <w:sz w:val="26"/>
          <w:szCs w:val="26"/>
        </w:rPr>
        <w:t>- обеспечение эксплуатации комплекса программных средств для ведения бюджетного учета и составления отчетности на базе ПП 1С</w:t>
      </w:r>
      <w:proofErr w:type="gramStart"/>
      <w:r w:rsidRPr="00AE7071">
        <w:rPr>
          <w:bCs/>
          <w:sz w:val="26"/>
          <w:szCs w:val="26"/>
        </w:rPr>
        <w:t>:П</w:t>
      </w:r>
      <w:proofErr w:type="gramEnd"/>
      <w:r w:rsidRPr="00AE7071">
        <w:rPr>
          <w:bCs/>
          <w:sz w:val="26"/>
          <w:szCs w:val="26"/>
        </w:rPr>
        <w:t>редприятие 8.3;</w:t>
      </w:r>
    </w:p>
    <w:p w:rsidR="001E1328" w:rsidRPr="00AE7071" w:rsidRDefault="001E1328" w:rsidP="001E1328">
      <w:pPr>
        <w:ind w:firstLine="708"/>
        <w:contextualSpacing/>
        <w:jc w:val="both"/>
        <w:rPr>
          <w:bCs/>
          <w:sz w:val="26"/>
          <w:szCs w:val="26"/>
        </w:rPr>
      </w:pPr>
      <w:r w:rsidRPr="00AE7071">
        <w:rPr>
          <w:bCs/>
          <w:sz w:val="26"/>
          <w:szCs w:val="26"/>
        </w:rPr>
        <w:t xml:space="preserve">- актуализация данных бюджетного учета получателя бюджетных средств с учетом требований </w:t>
      </w:r>
      <w:r>
        <w:rPr>
          <w:bCs/>
          <w:sz w:val="26"/>
          <w:szCs w:val="26"/>
        </w:rPr>
        <w:t xml:space="preserve">действующих </w:t>
      </w:r>
      <w:r w:rsidRPr="00AE7071">
        <w:rPr>
          <w:bCs/>
          <w:sz w:val="26"/>
          <w:szCs w:val="26"/>
        </w:rPr>
        <w:t>Приказ</w:t>
      </w:r>
      <w:r>
        <w:rPr>
          <w:bCs/>
          <w:sz w:val="26"/>
          <w:szCs w:val="26"/>
        </w:rPr>
        <w:t>ов</w:t>
      </w:r>
      <w:r w:rsidRPr="00AE7071">
        <w:rPr>
          <w:bCs/>
          <w:sz w:val="26"/>
          <w:szCs w:val="26"/>
        </w:rPr>
        <w:t xml:space="preserve"> Минфина РФ в объеме:</w:t>
      </w:r>
    </w:p>
    <w:p w:rsidR="001E1328" w:rsidRPr="00AE7071" w:rsidRDefault="001E1328" w:rsidP="001E1328">
      <w:pPr>
        <w:ind w:firstLine="708"/>
        <w:contextualSpacing/>
        <w:jc w:val="both"/>
        <w:rPr>
          <w:bCs/>
          <w:sz w:val="26"/>
          <w:szCs w:val="26"/>
        </w:rPr>
      </w:pPr>
      <w:r w:rsidRPr="00AE7071">
        <w:rPr>
          <w:bCs/>
          <w:sz w:val="26"/>
          <w:szCs w:val="26"/>
        </w:rPr>
        <w:t>- справочно-нормативная информация по объектам аналитического учета;</w:t>
      </w:r>
    </w:p>
    <w:p w:rsidR="001E1328" w:rsidRPr="00AE7071" w:rsidRDefault="001E1328" w:rsidP="001E1328">
      <w:pPr>
        <w:ind w:firstLine="708"/>
        <w:contextualSpacing/>
        <w:jc w:val="both"/>
        <w:rPr>
          <w:bCs/>
          <w:sz w:val="26"/>
          <w:szCs w:val="26"/>
        </w:rPr>
      </w:pPr>
      <w:r w:rsidRPr="00AE7071">
        <w:rPr>
          <w:bCs/>
          <w:sz w:val="26"/>
          <w:szCs w:val="26"/>
        </w:rPr>
        <w:t>- актуализация процедур выполнения автоматизированного обмена данными с казначейскими системами (СЭД, Web-бюджет, Бюджет-Свод, Smart-бюджет, СУФД и другие);</w:t>
      </w:r>
    </w:p>
    <w:p w:rsidR="001E1328" w:rsidRPr="00AE7071" w:rsidRDefault="001E1328" w:rsidP="001E1328">
      <w:pPr>
        <w:ind w:firstLine="708"/>
        <w:contextualSpacing/>
        <w:jc w:val="both"/>
        <w:rPr>
          <w:bCs/>
          <w:sz w:val="26"/>
          <w:szCs w:val="26"/>
        </w:rPr>
      </w:pPr>
      <w:r w:rsidRPr="00AE7071">
        <w:rPr>
          <w:bCs/>
          <w:sz w:val="26"/>
          <w:szCs w:val="26"/>
        </w:rPr>
        <w:t>- актуализация процедур выполнения автоматизированного обмена данными с задачей сводной отчетности распорядителя бюджетных средств;</w:t>
      </w:r>
    </w:p>
    <w:p w:rsidR="001E1328" w:rsidRPr="00AE7071" w:rsidRDefault="001E1328" w:rsidP="001E1328">
      <w:pPr>
        <w:contextualSpacing/>
        <w:jc w:val="both"/>
        <w:rPr>
          <w:bCs/>
          <w:sz w:val="26"/>
          <w:szCs w:val="26"/>
        </w:rPr>
      </w:pPr>
      <w:r w:rsidRPr="00AE7071">
        <w:rPr>
          <w:bCs/>
          <w:sz w:val="26"/>
          <w:szCs w:val="26"/>
        </w:rPr>
        <w:t xml:space="preserve">Актуализация данных, необходимых для выполнения процедур регистрации принятых бюджетных обязательств в соответствии с требованиями Приказа Минфина РФ от 19.09.2008 N 98н «О Порядке </w:t>
      </w:r>
      <w:proofErr w:type="gramStart"/>
      <w:r w:rsidRPr="00AE7071">
        <w:rPr>
          <w:bCs/>
          <w:sz w:val="26"/>
          <w:szCs w:val="26"/>
        </w:rPr>
        <w:t>учета бюджетных обязательств получателей средств федерального бюджета</w:t>
      </w:r>
      <w:proofErr w:type="gramEnd"/>
      <w:r w:rsidRPr="00AE7071">
        <w:rPr>
          <w:bCs/>
          <w:sz w:val="26"/>
          <w:szCs w:val="26"/>
        </w:rPr>
        <w:t>»</w:t>
      </w:r>
    </w:p>
    <w:p w:rsidR="001E1328" w:rsidRDefault="001E1328" w:rsidP="001E1328">
      <w:pPr>
        <w:ind w:firstLine="708"/>
        <w:contextualSpacing/>
        <w:jc w:val="both"/>
        <w:rPr>
          <w:bCs/>
          <w:sz w:val="26"/>
          <w:szCs w:val="26"/>
        </w:rPr>
      </w:pPr>
      <w:r w:rsidRPr="00AE7071">
        <w:rPr>
          <w:bCs/>
          <w:sz w:val="26"/>
          <w:szCs w:val="26"/>
        </w:rPr>
        <w:t>- актуализация структуры хранилища данных и процедур обмена данными с задачами – поставщиками информации;</w:t>
      </w:r>
    </w:p>
    <w:p w:rsidR="001E1328" w:rsidRDefault="001E1328" w:rsidP="001E1328">
      <w:pPr>
        <w:ind w:firstLine="708"/>
        <w:contextualSpacing/>
        <w:jc w:val="both"/>
        <w:rPr>
          <w:bCs/>
          <w:sz w:val="26"/>
          <w:szCs w:val="26"/>
        </w:rPr>
      </w:pPr>
      <w:r>
        <w:rPr>
          <w:bCs/>
          <w:sz w:val="26"/>
          <w:szCs w:val="26"/>
        </w:rPr>
        <w:t>11.3 автоматическая загрузка сведений по установленному Заказчиком расписанию о начисленной амортизации за период, поступлениях, выбытиях, перемещениях между счетами, межведомственной передачи в «1С</w:t>
      </w:r>
      <w:proofErr w:type="gramStart"/>
      <w:r>
        <w:rPr>
          <w:bCs/>
          <w:sz w:val="26"/>
          <w:szCs w:val="26"/>
        </w:rPr>
        <w:t>:Б</w:t>
      </w:r>
      <w:proofErr w:type="gramEnd"/>
      <w:r>
        <w:rPr>
          <w:bCs/>
          <w:sz w:val="26"/>
          <w:szCs w:val="26"/>
        </w:rPr>
        <w:t>ухгалтерия государственного учреждения» из конфигурации по учету специализированного оборудования (вооружения). Данные должны выгружаться в базу-приемник в виде обобщенных проводок в документе «Операция бухгалтерская» с обобщением по наименованию основных средств;</w:t>
      </w:r>
    </w:p>
    <w:p w:rsidR="001E1328" w:rsidRDefault="001E1328" w:rsidP="001E1328">
      <w:pPr>
        <w:ind w:firstLine="708"/>
        <w:contextualSpacing/>
        <w:jc w:val="both"/>
        <w:rPr>
          <w:bCs/>
          <w:sz w:val="26"/>
          <w:szCs w:val="26"/>
        </w:rPr>
      </w:pPr>
      <w:r>
        <w:rPr>
          <w:bCs/>
          <w:sz w:val="26"/>
          <w:szCs w:val="26"/>
        </w:rPr>
        <w:t>11.4 автоматическая загрузка входящих остатков из конфигурации для учреждений ФСИН ООО Бухучетсервис на начало текущего года, загрузка оборотов текущего года с полным соответствием по всем счетам, имеющим ненулевое сальдо на начало текущего года. Остатки и обороты выверяются с помощью типового отчета «Оборотно-сальдовая ведомость по счету» и «Оборотно-сальдовая ведомость». Качество и полнота переноса, соответствие перенесенных субконто проверяются с помощью отчетов «Анализ субконто» и «Оборотно-сальдовая ведомость по счету» с максимальной детализацией отчетов по группировкам и субконто. Результатом переноса является полное соответствие остатков и оборотов между конфигурациями источником и приемником.</w:t>
      </w:r>
    </w:p>
    <w:p w:rsidR="001E1328" w:rsidRDefault="001E1328" w:rsidP="001E1328">
      <w:pPr>
        <w:ind w:firstLine="708"/>
        <w:contextualSpacing/>
        <w:jc w:val="both"/>
        <w:rPr>
          <w:bCs/>
          <w:sz w:val="26"/>
          <w:szCs w:val="26"/>
        </w:rPr>
      </w:pPr>
      <w:r>
        <w:rPr>
          <w:bCs/>
          <w:sz w:val="26"/>
          <w:szCs w:val="26"/>
        </w:rPr>
        <w:t>11.5 разработка отчета по некорректно рассчитанной и начисленной амортизации для всех основных средств, числящихся на текущую дату на балансе, имеющих линейный способ амортизации. Отчет должен корректно рассчитать сумму начисленной амортизации на основании ОКОФ ОС и в случае расхождения с суммой начисленной амортизации на субсчетах группы 104 – выдавать пользователю информацию о расхождении, текущей и расчетной суммы амортизации, соответсвие срока полезного использования с тем, что установлено документами в информационной базе.</w:t>
      </w:r>
    </w:p>
    <w:p w:rsidR="001E1328" w:rsidRDefault="001E1328" w:rsidP="001E1328">
      <w:pPr>
        <w:ind w:firstLine="708"/>
        <w:contextualSpacing/>
        <w:jc w:val="both"/>
        <w:rPr>
          <w:bCs/>
          <w:sz w:val="26"/>
          <w:szCs w:val="26"/>
        </w:rPr>
      </w:pPr>
      <w:r>
        <w:rPr>
          <w:bCs/>
          <w:sz w:val="26"/>
          <w:szCs w:val="26"/>
        </w:rPr>
        <w:t>11.6 Разработка на базе платформы 1С</w:t>
      </w:r>
      <w:proofErr w:type="gramStart"/>
      <w:r>
        <w:rPr>
          <w:bCs/>
          <w:sz w:val="26"/>
          <w:szCs w:val="26"/>
        </w:rPr>
        <w:t>:П</w:t>
      </w:r>
      <w:proofErr w:type="gramEnd"/>
      <w:r>
        <w:rPr>
          <w:bCs/>
          <w:sz w:val="26"/>
          <w:szCs w:val="26"/>
        </w:rPr>
        <w:t>редприятие 8.3 конфигурации по учету выдачи командировочных удостоверений с переносом из устаревшей конфигурации на базе платформы 7.7</w:t>
      </w:r>
    </w:p>
    <w:p w:rsidR="001E1328" w:rsidRDefault="001E1328" w:rsidP="001E1328">
      <w:pPr>
        <w:ind w:firstLine="708"/>
        <w:contextualSpacing/>
        <w:jc w:val="both"/>
        <w:rPr>
          <w:bCs/>
          <w:sz w:val="26"/>
          <w:szCs w:val="26"/>
        </w:rPr>
      </w:pPr>
      <w:r>
        <w:rPr>
          <w:bCs/>
          <w:sz w:val="26"/>
          <w:szCs w:val="26"/>
        </w:rPr>
        <w:t xml:space="preserve">11.7 разработка внешней обработки для загрузки расходных расписаний и бюджетных данных по доведенным ЛБО, ассигнованиям, ПОФ до РБС, а также расходных расписаний по подведомственным учреждениям из текстовых </w:t>
      </w:r>
      <w:proofErr w:type="gramStart"/>
      <w:r>
        <w:rPr>
          <w:bCs/>
          <w:sz w:val="26"/>
          <w:szCs w:val="26"/>
        </w:rPr>
        <w:t>файлов</w:t>
      </w:r>
      <w:proofErr w:type="gramEnd"/>
      <w:r>
        <w:rPr>
          <w:bCs/>
          <w:sz w:val="26"/>
          <w:szCs w:val="26"/>
        </w:rPr>
        <w:t xml:space="preserve"> выгруженных из ГИС «Электронный бюджет» в формате казначейства. Формат казначейства учитывается актуальный, действующий на момент выполнения работ по разработке</w:t>
      </w:r>
    </w:p>
    <w:p w:rsidR="001E1328" w:rsidRDefault="001E1328" w:rsidP="001E1328">
      <w:pPr>
        <w:ind w:firstLine="708"/>
        <w:contextualSpacing/>
        <w:jc w:val="both"/>
        <w:rPr>
          <w:bCs/>
          <w:sz w:val="26"/>
          <w:szCs w:val="26"/>
        </w:rPr>
      </w:pPr>
      <w:r>
        <w:rPr>
          <w:bCs/>
          <w:sz w:val="26"/>
          <w:szCs w:val="26"/>
        </w:rPr>
        <w:lastRenderedPageBreak/>
        <w:t>11.8 Доработка блока учета вещевого довольствия, исправление пересортицы в регистрах накопления по датам выдачи и срокам ношения. Результатом должно являться соответствие отчета по имеющемуся выданному вещевому довольствию с оборотно-сальдовой ведомостью по субсчету 27 с корректным указанием окончания срока ношения выданного вещевого довольствия по всем сотрудникам/спецконтингенту.</w:t>
      </w:r>
    </w:p>
    <w:p w:rsidR="001E1328" w:rsidRPr="00AE7071" w:rsidRDefault="001E1328" w:rsidP="001E1328">
      <w:pPr>
        <w:pStyle w:val="1"/>
        <w:numPr>
          <w:ilvl w:val="0"/>
          <w:numId w:val="39"/>
        </w:numPr>
        <w:autoSpaceDE/>
        <w:autoSpaceDN/>
        <w:adjustRightInd/>
        <w:spacing w:before="480" w:after="240"/>
        <w:contextualSpacing/>
        <w:jc w:val="both"/>
        <w:rPr>
          <w:rFonts w:ascii="Times New Roman" w:eastAsia="Calibri" w:hAnsi="Times New Roman"/>
          <w:color w:val="auto"/>
          <w:sz w:val="26"/>
          <w:szCs w:val="26"/>
        </w:rPr>
      </w:pPr>
      <w:bookmarkStart w:id="3" w:name="_Toc477167264"/>
      <w:bookmarkStart w:id="4" w:name="_Toc449082624"/>
      <w:bookmarkStart w:id="5" w:name="_Toc2321991"/>
      <w:r w:rsidRPr="00AE7071">
        <w:rPr>
          <w:rFonts w:ascii="Times New Roman" w:eastAsia="Calibri" w:hAnsi="Times New Roman"/>
          <w:color w:val="auto"/>
          <w:sz w:val="26"/>
          <w:szCs w:val="26"/>
        </w:rPr>
        <w:t>Требования к документированию</w:t>
      </w:r>
      <w:bookmarkEnd w:id="3"/>
      <w:bookmarkEnd w:id="4"/>
      <w:bookmarkEnd w:id="5"/>
    </w:p>
    <w:p w:rsidR="001E1328" w:rsidRPr="00AE7071" w:rsidRDefault="001E1328" w:rsidP="001E1328">
      <w:pPr>
        <w:ind w:firstLine="851"/>
        <w:contextualSpacing/>
        <w:jc w:val="both"/>
        <w:rPr>
          <w:bCs/>
          <w:sz w:val="26"/>
          <w:szCs w:val="26"/>
        </w:rPr>
      </w:pPr>
      <w:r w:rsidRPr="00AE7071">
        <w:rPr>
          <w:bCs/>
          <w:sz w:val="26"/>
          <w:szCs w:val="26"/>
        </w:rPr>
        <w:t>Исполнитель должен разработать и передать Заказчику необходимую документацию, разработанную в соответствии с требованиями ГОСТ 34 и настоящего ТЗ.</w:t>
      </w:r>
    </w:p>
    <w:p w:rsidR="001E1328" w:rsidRPr="00AE7071" w:rsidRDefault="001E1328" w:rsidP="001E1328">
      <w:pPr>
        <w:tabs>
          <w:tab w:val="left" w:pos="993"/>
        </w:tabs>
        <w:ind w:firstLine="851"/>
        <w:contextualSpacing/>
        <w:jc w:val="both"/>
        <w:rPr>
          <w:bCs/>
          <w:sz w:val="26"/>
          <w:szCs w:val="26"/>
        </w:rPr>
      </w:pPr>
      <w:r w:rsidRPr="00AE7071">
        <w:rPr>
          <w:bCs/>
          <w:sz w:val="26"/>
          <w:szCs w:val="26"/>
        </w:rPr>
        <w:t>В ходе работы</w:t>
      </w:r>
      <w:r>
        <w:rPr>
          <w:bCs/>
          <w:sz w:val="26"/>
          <w:szCs w:val="26"/>
        </w:rPr>
        <w:t xml:space="preserve"> по переносу данных из устаревших учетных систем</w:t>
      </w:r>
      <w:r w:rsidRPr="00AE7071">
        <w:rPr>
          <w:bCs/>
          <w:sz w:val="26"/>
          <w:szCs w:val="26"/>
        </w:rPr>
        <w:t xml:space="preserve"> должны быть разработаны, согласованы и утверждены следующие документы:</w:t>
      </w:r>
    </w:p>
    <w:p w:rsidR="001E1328" w:rsidRPr="00AE7071" w:rsidRDefault="001E1328" w:rsidP="001E1328">
      <w:pPr>
        <w:pStyle w:val="af2"/>
        <w:numPr>
          <w:ilvl w:val="0"/>
          <w:numId w:val="37"/>
        </w:numPr>
        <w:spacing w:after="200"/>
        <w:ind w:left="0" w:firstLine="851"/>
        <w:jc w:val="both"/>
        <w:rPr>
          <w:bCs/>
          <w:sz w:val="26"/>
          <w:szCs w:val="26"/>
        </w:rPr>
      </w:pPr>
      <w:r w:rsidRPr="00AE7071">
        <w:rPr>
          <w:bCs/>
          <w:sz w:val="26"/>
          <w:szCs w:val="26"/>
        </w:rPr>
        <w:t>концепция системы (визуальное представление архитектуры системы).</w:t>
      </w:r>
      <w:r>
        <w:rPr>
          <w:bCs/>
          <w:sz w:val="26"/>
          <w:szCs w:val="26"/>
        </w:rPr>
        <w:t xml:space="preserve"> </w:t>
      </w:r>
      <w:r w:rsidRPr="00AE7071">
        <w:rPr>
          <w:bCs/>
          <w:sz w:val="26"/>
          <w:szCs w:val="26"/>
        </w:rPr>
        <w:t xml:space="preserve">Исполнитель должен приложить схему соответствия информации из таблиц </w:t>
      </w:r>
      <w:r>
        <w:rPr>
          <w:bCs/>
          <w:sz w:val="26"/>
          <w:szCs w:val="26"/>
        </w:rPr>
        <w:br/>
      </w:r>
      <w:r w:rsidRPr="00AE7071">
        <w:rPr>
          <w:bCs/>
          <w:sz w:val="26"/>
          <w:szCs w:val="26"/>
        </w:rPr>
        <w:t>БД-источника – данным в сопровождаемой АИС Учреждения;</w:t>
      </w:r>
    </w:p>
    <w:p w:rsidR="001E1328" w:rsidRPr="00AE7071" w:rsidRDefault="001E1328" w:rsidP="001E1328">
      <w:pPr>
        <w:tabs>
          <w:tab w:val="left" w:pos="993"/>
        </w:tabs>
        <w:ind w:firstLine="851"/>
        <w:contextualSpacing/>
        <w:jc w:val="both"/>
        <w:rPr>
          <w:bCs/>
          <w:sz w:val="26"/>
          <w:szCs w:val="26"/>
        </w:rPr>
      </w:pPr>
      <w:r w:rsidRPr="00AE7071">
        <w:rPr>
          <w:bCs/>
          <w:sz w:val="26"/>
          <w:szCs w:val="26"/>
        </w:rPr>
        <w:t xml:space="preserve">Документация на </w:t>
      </w:r>
      <w:r>
        <w:rPr>
          <w:bCs/>
          <w:sz w:val="26"/>
          <w:szCs w:val="26"/>
        </w:rPr>
        <w:t>все ав</w:t>
      </w:r>
      <w:r w:rsidRPr="00AE7071">
        <w:rPr>
          <w:bCs/>
          <w:sz w:val="26"/>
          <w:szCs w:val="26"/>
        </w:rPr>
        <w:t>томатизированны</w:t>
      </w:r>
      <w:r>
        <w:rPr>
          <w:bCs/>
          <w:sz w:val="26"/>
          <w:szCs w:val="26"/>
        </w:rPr>
        <w:t>е</w:t>
      </w:r>
      <w:r w:rsidRPr="00AE7071">
        <w:rPr>
          <w:bCs/>
          <w:sz w:val="26"/>
          <w:szCs w:val="26"/>
        </w:rPr>
        <w:t xml:space="preserve"> перенос</w:t>
      </w:r>
      <w:r>
        <w:rPr>
          <w:bCs/>
          <w:sz w:val="26"/>
          <w:szCs w:val="26"/>
        </w:rPr>
        <w:t>ы и обмены</w:t>
      </w:r>
      <w:r w:rsidRPr="00AE7071">
        <w:rPr>
          <w:bCs/>
          <w:sz w:val="26"/>
          <w:szCs w:val="26"/>
        </w:rPr>
        <w:t xml:space="preserve"> должна содержать следующие документы:</w:t>
      </w:r>
    </w:p>
    <w:p w:rsidR="001E1328" w:rsidRPr="00AE7071" w:rsidRDefault="001E1328" w:rsidP="001E1328">
      <w:pPr>
        <w:pStyle w:val="af2"/>
        <w:numPr>
          <w:ilvl w:val="0"/>
          <w:numId w:val="37"/>
        </w:numPr>
        <w:spacing w:after="200"/>
        <w:ind w:left="0" w:firstLine="851"/>
        <w:jc w:val="both"/>
        <w:rPr>
          <w:bCs/>
          <w:sz w:val="26"/>
          <w:szCs w:val="26"/>
        </w:rPr>
      </w:pPr>
      <w:r w:rsidRPr="00AE7071">
        <w:rPr>
          <w:bCs/>
          <w:sz w:val="26"/>
          <w:szCs w:val="26"/>
        </w:rPr>
        <w:t>инструкция пользователя (порядок действий пользователя для автоматизированного переноса данных из БД-источник в БД-приемник);</w:t>
      </w:r>
    </w:p>
    <w:p w:rsidR="001E1328" w:rsidRPr="00872B16" w:rsidRDefault="001E1328" w:rsidP="001E1328">
      <w:pPr>
        <w:pStyle w:val="af2"/>
        <w:numPr>
          <w:ilvl w:val="0"/>
          <w:numId w:val="37"/>
        </w:numPr>
        <w:spacing w:after="200"/>
        <w:ind w:left="0" w:firstLine="851"/>
        <w:jc w:val="both"/>
        <w:rPr>
          <w:bCs/>
          <w:sz w:val="26"/>
          <w:szCs w:val="26"/>
        </w:rPr>
      </w:pPr>
      <w:r>
        <w:rPr>
          <w:bCs/>
          <w:sz w:val="26"/>
          <w:szCs w:val="26"/>
        </w:rPr>
        <w:t>полнота и иллюстрированность.</w:t>
      </w:r>
    </w:p>
    <w:p w:rsidR="001E1328" w:rsidRPr="00AE7071" w:rsidRDefault="001E1328" w:rsidP="001E1328">
      <w:pPr>
        <w:ind w:firstLine="851"/>
        <w:contextualSpacing/>
        <w:jc w:val="both"/>
        <w:rPr>
          <w:bCs/>
          <w:sz w:val="26"/>
          <w:szCs w:val="26"/>
        </w:rPr>
      </w:pPr>
      <w:r w:rsidRPr="00AE7071">
        <w:rPr>
          <w:bCs/>
          <w:sz w:val="26"/>
          <w:szCs w:val="26"/>
        </w:rPr>
        <w:t>Вся документация на использование внешних обработок должна быть подготовлена Исполнителем и передана Заказчику, как в печатном виде (за исключением инструкции пользователя), так и на USB Flash накопителях (текстовая часть в формате Acrobat PDF, MS Word, презентационные материалы – в MS PowerPoint). Вся документация должна быть на русском языке.</w:t>
      </w:r>
    </w:p>
    <w:p w:rsidR="001E1328" w:rsidRPr="00AE7071" w:rsidRDefault="001E1328" w:rsidP="001E1328">
      <w:pPr>
        <w:ind w:firstLine="851"/>
        <w:contextualSpacing/>
        <w:jc w:val="both"/>
        <w:rPr>
          <w:bCs/>
          <w:sz w:val="26"/>
          <w:szCs w:val="26"/>
        </w:rPr>
      </w:pPr>
      <w:r w:rsidRPr="00AE7071">
        <w:rPr>
          <w:bCs/>
          <w:sz w:val="26"/>
          <w:szCs w:val="26"/>
        </w:rPr>
        <w:t>Техническая и эксплуатационная документация должна удовлетворять требованиям комплекса стандартов и руководящих документов:</w:t>
      </w:r>
    </w:p>
    <w:p w:rsidR="001E1328" w:rsidRPr="00AE7071" w:rsidRDefault="001E1328" w:rsidP="001E1328">
      <w:pPr>
        <w:pStyle w:val="af2"/>
        <w:numPr>
          <w:ilvl w:val="0"/>
          <w:numId w:val="38"/>
        </w:numPr>
        <w:spacing w:after="200"/>
        <w:ind w:left="0" w:firstLine="851"/>
        <w:jc w:val="both"/>
        <w:rPr>
          <w:bCs/>
          <w:sz w:val="26"/>
          <w:szCs w:val="26"/>
        </w:rPr>
      </w:pPr>
      <w:r w:rsidRPr="00AE7071">
        <w:rPr>
          <w:bCs/>
          <w:sz w:val="26"/>
          <w:szCs w:val="26"/>
        </w:rPr>
        <w:t>ГОСТ 34.003-90 – в части терминологии;</w:t>
      </w:r>
    </w:p>
    <w:p w:rsidR="001E1328" w:rsidRPr="00AE7071" w:rsidRDefault="001E1328" w:rsidP="001E1328">
      <w:pPr>
        <w:pStyle w:val="af2"/>
        <w:numPr>
          <w:ilvl w:val="0"/>
          <w:numId w:val="38"/>
        </w:numPr>
        <w:spacing w:after="200"/>
        <w:ind w:left="0" w:firstLine="851"/>
        <w:jc w:val="both"/>
        <w:rPr>
          <w:bCs/>
          <w:sz w:val="26"/>
          <w:szCs w:val="26"/>
        </w:rPr>
      </w:pPr>
      <w:r w:rsidRPr="00AE7071">
        <w:rPr>
          <w:bCs/>
          <w:sz w:val="26"/>
          <w:szCs w:val="26"/>
        </w:rPr>
        <w:t>ГОСТ 34.201-89 – в части наименования и обозначения документов;</w:t>
      </w:r>
    </w:p>
    <w:p w:rsidR="001E1328" w:rsidRPr="00AE7071" w:rsidRDefault="001E1328" w:rsidP="001E1328">
      <w:pPr>
        <w:pStyle w:val="af2"/>
        <w:numPr>
          <w:ilvl w:val="0"/>
          <w:numId w:val="38"/>
        </w:numPr>
        <w:spacing w:after="200"/>
        <w:ind w:left="0" w:firstLine="851"/>
        <w:jc w:val="both"/>
        <w:rPr>
          <w:bCs/>
          <w:sz w:val="26"/>
          <w:szCs w:val="26"/>
        </w:rPr>
      </w:pPr>
      <w:r w:rsidRPr="00AE7071">
        <w:rPr>
          <w:bCs/>
          <w:sz w:val="26"/>
          <w:szCs w:val="26"/>
        </w:rPr>
        <w:t>ГОСТ 34.601-90 – в части определения стадий и этапов работ;</w:t>
      </w:r>
    </w:p>
    <w:p w:rsidR="001E1328" w:rsidRPr="00AE7071" w:rsidRDefault="001E1328" w:rsidP="001E1328">
      <w:pPr>
        <w:pStyle w:val="af2"/>
        <w:numPr>
          <w:ilvl w:val="0"/>
          <w:numId w:val="38"/>
        </w:numPr>
        <w:spacing w:after="200"/>
        <w:ind w:left="0" w:firstLine="851"/>
        <w:jc w:val="both"/>
        <w:rPr>
          <w:bCs/>
          <w:sz w:val="26"/>
          <w:szCs w:val="26"/>
        </w:rPr>
      </w:pPr>
      <w:r w:rsidRPr="00AE7071">
        <w:rPr>
          <w:bCs/>
          <w:sz w:val="26"/>
          <w:szCs w:val="26"/>
        </w:rPr>
        <w:t>ГОСТ 34.603-92 – в части определения видов испытаний;</w:t>
      </w:r>
    </w:p>
    <w:p w:rsidR="001E1328" w:rsidRPr="00AE7071" w:rsidRDefault="001E1328" w:rsidP="001E1328">
      <w:pPr>
        <w:pStyle w:val="af2"/>
        <w:numPr>
          <w:ilvl w:val="0"/>
          <w:numId w:val="38"/>
        </w:numPr>
        <w:spacing w:after="200"/>
        <w:ind w:left="0" w:firstLine="851"/>
        <w:jc w:val="both"/>
        <w:rPr>
          <w:bCs/>
          <w:sz w:val="26"/>
          <w:szCs w:val="26"/>
        </w:rPr>
      </w:pPr>
      <w:r w:rsidRPr="00AE7071">
        <w:rPr>
          <w:bCs/>
          <w:sz w:val="26"/>
          <w:szCs w:val="26"/>
        </w:rPr>
        <w:t>РД 50-34.698-90 – в части структуры и содержания документов.</w:t>
      </w:r>
    </w:p>
    <w:p w:rsidR="008F5AF4" w:rsidRPr="00066E91" w:rsidRDefault="008F5AF4" w:rsidP="00314D02">
      <w:pPr>
        <w:jc w:val="both"/>
        <w:rPr>
          <w:sz w:val="22"/>
          <w:szCs w:val="22"/>
        </w:rPr>
      </w:pPr>
    </w:p>
    <w:tbl>
      <w:tblPr>
        <w:tblW w:w="11028" w:type="dxa"/>
        <w:tblLayout w:type="fixed"/>
        <w:tblLook w:val="01E0" w:firstRow="1" w:lastRow="1" w:firstColumn="1" w:lastColumn="1" w:noHBand="0" w:noVBand="0"/>
      </w:tblPr>
      <w:tblGrid>
        <w:gridCol w:w="5639"/>
        <w:gridCol w:w="5389"/>
      </w:tblGrid>
      <w:tr w:rsidR="00182E2C" w:rsidRPr="0011382C" w:rsidTr="003E1836">
        <w:trPr>
          <w:trHeight w:val="467"/>
        </w:trPr>
        <w:tc>
          <w:tcPr>
            <w:tcW w:w="5637" w:type="dxa"/>
          </w:tcPr>
          <w:p w:rsidR="00182E2C" w:rsidRPr="0011382C" w:rsidRDefault="00182E2C" w:rsidP="003E1836">
            <w:pPr>
              <w:pStyle w:val="11"/>
              <w:spacing w:line="240" w:lineRule="auto"/>
              <w:ind w:firstLine="0"/>
              <w:contextualSpacing/>
              <w:rPr>
                <w:b/>
                <w:sz w:val="26"/>
                <w:szCs w:val="26"/>
              </w:rPr>
            </w:pPr>
            <w:r w:rsidRPr="0011382C">
              <w:rPr>
                <w:b/>
                <w:sz w:val="26"/>
                <w:szCs w:val="26"/>
              </w:rPr>
              <w:t>ЗАКАЗЧИК</w:t>
            </w:r>
          </w:p>
          <w:p w:rsidR="00182E2C" w:rsidRPr="0011382C" w:rsidRDefault="00182E2C" w:rsidP="003E1836">
            <w:pPr>
              <w:pStyle w:val="11"/>
              <w:spacing w:line="240" w:lineRule="auto"/>
              <w:ind w:firstLine="0"/>
              <w:contextualSpacing/>
              <w:jc w:val="left"/>
              <w:rPr>
                <w:bCs/>
                <w:sz w:val="26"/>
                <w:szCs w:val="26"/>
              </w:rPr>
            </w:pPr>
            <w:r w:rsidRPr="0011382C">
              <w:rPr>
                <w:bCs/>
                <w:sz w:val="26"/>
                <w:szCs w:val="26"/>
              </w:rPr>
              <w:t>УФСИН России по Тверской области</w:t>
            </w:r>
          </w:p>
          <w:p w:rsidR="00182E2C" w:rsidRPr="0011382C" w:rsidRDefault="00182E2C" w:rsidP="003E1836">
            <w:pPr>
              <w:rPr>
                <w:sz w:val="26"/>
                <w:szCs w:val="26"/>
              </w:rPr>
            </w:pPr>
          </w:p>
          <w:p w:rsidR="00182E2C" w:rsidRPr="0011382C" w:rsidRDefault="00182E2C" w:rsidP="003E1836">
            <w:pPr>
              <w:rPr>
                <w:sz w:val="26"/>
                <w:szCs w:val="26"/>
              </w:rPr>
            </w:pPr>
            <w:r w:rsidRPr="0011382C">
              <w:rPr>
                <w:sz w:val="26"/>
                <w:szCs w:val="26"/>
              </w:rPr>
              <w:t xml:space="preserve">_________________ </w:t>
            </w:r>
            <w:r w:rsidR="00393A6E">
              <w:rPr>
                <w:sz w:val="26"/>
                <w:szCs w:val="26"/>
              </w:rPr>
              <w:t>/____________/</w:t>
            </w:r>
          </w:p>
          <w:p w:rsidR="00182E2C" w:rsidRPr="0011382C" w:rsidRDefault="00182E2C" w:rsidP="003E1836">
            <w:pPr>
              <w:rPr>
                <w:sz w:val="26"/>
                <w:szCs w:val="26"/>
              </w:rPr>
            </w:pPr>
            <w:r w:rsidRPr="0011382C">
              <w:rPr>
                <w:sz w:val="26"/>
                <w:szCs w:val="26"/>
              </w:rPr>
              <w:t xml:space="preserve">«___» __________ 20 </w:t>
            </w:r>
            <w:r>
              <w:rPr>
                <w:sz w:val="26"/>
                <w:szCs w:val="26"/>
              </w:rPr>
              <w:t xml:space="preserve">  </w:t>
            </w:r>
            <w:r w:rsidRPr="0011382C">
              <w:rPr>
                <w:sz w:val="26"/>
                <w:szCs w:val="26"/>
              </w:rPr>
              <w:t xml:space="preserve">  г</w:t>
            </w:r>
          </w:p>
        </w:tc>
        <w:tc>
          <w:tcPr>
            <w:tcW w:w="5387" w:type="dxa"/>
          </w:tcPr>
          <w:p w:rsidR="00182E2C" w:rsidRPr="0011382C" w:rsidRDefault="00182E2C" w:rsidP="003E1836">
            <w:pPr>
              <w:pStyle w:val="FR1"/>
              <w:spacing w:before="0"/>
              <w:contextualSpacing/>
              <w:jc w:val="both"/>
              <w:rPr>
                <w:sz w:val="26"/>
                <w:szCs w:val="26"/>
              </w:rPr>
            </w:pPr>
            <w:r w:rsidRPr="0011382C">
              <w:rPr>
                <w:sz w:val="26"/>
                <w:szCs w:val="26"/>
              </w:rPr>
              <w:t>ИСПОЛНИТЕЛЬ</w:t>
            </w:r>
          </w:p>
          <w:p w:rsidR="00182E2C" w:rsidRPr="0011382C" w:rsidRDefault="00182E2C" w:rsidP="003E1836">
            <w:pPr>
              <w:rPr>
                <w:snapToGrid w:val="0"/>
                <w:sz w:val="26"/>
                <w:szCs w:val="26"/>
              </w:rPr>
            </w:pPr>
          </w:p>
          <w:p w:rsidR="00182E2C" w:rsidRPr="0011382C" w:rsidRDefault="00182E2C" w:rsidP="003E1836">
            <w:pPr>
              <w:rPr>
                <w:snapToGrid w:val="0"/>
                <w:sz w:val="26"/>
                <w:szCs w:val="26"/>
              </w:rPr>
            </w:pPr>
          </w:p>
          <w:p w:rsidR="00182E2C" w:rsidRPr="0011382C" w:rsidRDefault="00182E2C" w:rsidP="003E1836">
            <w:pPr>
              <w:rPr>
                <w:snapToGrid w:val="0"/>
                <w:sz w:val="26"/>
                <w:szCs w:val="26"/>
              </w:rPr>
            </w:pPr>
            <w:r w:rsidRPr="0011382C">
              <w:rPr>
                <w:snapToGrid w:val="0"/>
                <w:sz w:val="26"/>
                <w:szCs w:val="26"/>
              </w:rPr>
              <w:t xml:space="preserve">_________________ </w:t>
            </w:r>
            <w:r>
              <w:rPr>
                <w:sz w:val="26"/>
                <w:szCs w:val="26"/>
              </w:rPr>
              <w:t>/____________/</w:t>
            </w:r>
          </w:p>
          <w:p w:rsidR="00182E2C" w:rsidRPr="0011382C" w:rsidRDefault="00182E2C" w:rsidP="003E1836">
            <w:pPr>
              <w:rPr>
                <w:snapToGrid w:val="0"/>
                <w:sz w:val="26"/>
                <w:szCs w:val="26"/>
              </w:rPr>
            </w:pPr>
            <w:r w:rsidRPr="0011382C">
              <w:rPr>
                <w:snapToGrid w:val="0"/>
                <w:sz w:val="26"/>
                <w:szCs w:val="26"/>
              </w:rPr>
              <w:t xml:space="preserve">«___» __________ 20 </w:t>
            </w:r>
            <w:r>
              <w:rPr>
                <w:snapToGrid w:val="0"/>
                <w:sz w:val="26"/>
                <w:szCs w:val="26"/>
              </w:rPr>
              <w:t xml:space="preserve">  </w:t>
            </w:r>
            <w:r w:rsidRPr="0011382C">
              <w:rPr>
                <w:snapToGrid w:val="0"/>
                <w:sz w:val="26"/>
                <w:szCs w:val="26"/>
              </w:rPr>
              <w:t xml:space="preserve"> г</w:t>
            </w:r>
          </w:p>
        </w:tc>
      </w:tr>
    </w:tbl>
    <w:p w:rsidR="00182E2C" w:rsidRDefault="00182E2C" w:rsidP="00182E2C">
      <w:pPr>
        <w:pStyle w:val="af9"/>
        <w:spacing w:line="276" w:lineRule="auto"/>
        <w:ind w:left="567" w:right="282" w:hanging="141"/>
        <w:jc w:val="right"/>
        <w:outlineLvl w:val="0"/>
        <w:rPr>
          <w:rFonts w:ascii="Times New Roman" w:hAnsi="Times New Roman"/>
          <w:szCs w:val="28"/>
        </w:rPr>
      </w:pPr>
    </w:p>
    <w:p w:rsidR="00182E2C" w:rsidRDefault="00182E2C" w:rsidP="00182E2C">
      <w:pPr>
        <w:rPr>
          <w:bCs/>
          <w:color w:val="000000"/>
          <w:sz w:val="26"/>
          <w:szCs w:val="26"/>
        </w:rPr>
      </w:pPr>
    </w:p>
    <w:p w:rsidR="00182E2C" w:rsidRDefault="00182E2C" w:rsidP="00182E2C">
      <w:pPr>
        <w:ind w:firstLine="709"/>
        <w:jc w:val="right"/>
        <w:sectPr w:rsidR="00182E2C" w:rsidSect="00393A6E">
          <w:footerReference w:type="default" r:id="rId9"/>
          <w:footerReference w:type="first" r:id="rId10"/>
          <w:pgSz w:w="11906" w:h="16838"/>
          <w:pgMar w:top="426" w:right="707" w:bottom="568" w:left="1418" w:header="708" w:footer="405" w:gutter="0"/>
          <w:cols w:space="708"/>
          <w:docGrid w:linePitch="360"/>
        </w:sectPr>
      </w:pPr>
    </w:p>
    <w:p w:rsidR="00314D02" w:rsidRPr="00241A38" w:rsidRDefault="00314D02" w:rsidP="00314D02">
      <w:pPr>
        <w:ind w:firstLine="5670"/>
        <w:jc w:val="right"/>
        <w:rPr>
          <w:bCs/>
          <w:color w:val="000000"/>
        </w:rPr>
      </w:pPr>
      <w:r>
        <w:rPr>
          <w:bCs/>
          <w:color w:val="000000"/>
        </w:rPr>
        <w:lastRenderedPageBreak/>
        <w:t>Приложение №3</w:t>
      </w:r>
      <w:r w:rsidRPr="00241A38">
        <w:rPr>
          <w:bCs/>
          <w:color w:val="000000"/>
        </w:rPr>
        <w:t xml:space="preserve"> </w:t>
      </w:r>
    </w:p>
    <w:p w:rsidR="00314D02" w:rsidRPr="00241A38" w:rsidRDefault="00314D02" w:rsidP="00314D02">
      <w:pPr>
        <w:ind w:firstLine="5245"/>
        <w:jc w:val="right"/>
        <w:rPr>
          <w:bCs/>
          <w:color w:val="000000"/>
        </w:rPr>
      </w:pPr>
      <w:r w:rsidRPr="00241A38">
        <w:rPr>
          <w:bCs/>
          <w:color w:val="000000"/>
        </w:rPr>
        <w:t xml:space="preserve"> к Государственному Контракту</w:t>
      </w:r>
    </w:p>
    <w:p w:rsidR="00314D02" w:rsidRPr="00241A38" w:rsidRDefault="00314D02" w:rsidP="00314D02">
      <w:pPr>
        <w:ind w:firstLine="5245"/>
        <w:jc w:val="right"/>
        <w:rPr>
          <w:b/>
          <w:bCs/>
          <w:color w:val="000000"/>
        </w:rPr>
      </w:pPr>
      <w:r w:rsidRPr="00241A38">
        <w:rPr>
          <w:bCs/>
          <w:color w:val="000000"/>
        </w:rPr>
        <w:t>от «__» ________ 20</w:t>
      </w:r>
      <w:r>
        <w:rPr>
          <w:bCs/>
          <w:color w:val="000000"/>
        </w:rPr>
        <w:t>__</w:t>
      </w:r>
      <w:r w:rsidRPr="00241A38">
        <w:rPr>
          <w:bCs/>
          <w:color w:val="000000"/>
        </w:rPr>
        <w:t xml:space="preserve"> г. № _____</w:t>
      </w:r>
    </w:p>
    <w:p w:rsidR="00314D02" w:rsidRPr="00241A38" w:rsidRDefault="00314D02" w:rsidP="00314D02">
      <w:pPr>
        <w:ind w:left="720"/>
        <w:jc w:val="right"/>
      </w:pPr>
    </w:p>
    <w:tbl>
      <w:tblPr>
        <w:tblW w:w="10273" w:type="dxa"/>
        <w:tblInd w:w="108" w:type="dxa"/>
        <w:tblLayout w:type="fixed"/>
        <w:tblLook w:val="0000" w:firstRow="0" w:lastRow="0" w:firstColumn="0" w:lastColumn="0" w:noHBand="0" w:noVBand="0"/>
      </w:tblPr>
      <w:tblGrid>
        <w:gridCol w:w="709"/>
        <w:gridCol w:w="1276"/>
        <w:gridCol w:w="1215"/>
        <w:gridCol w:w="202"/>
        <w:gridCol w:w="3402"/>
        <w:gridCol w:w="236"/>
        <w:gridCol w:w="1134"/>
        <w:gridCol w:w="48"/>
        <w:gridCol w:w="1316"/>
        <w:gridCol w:w="15"/>
        <w:gridCol w:w="371"/>
        <w:gridCol w:w="349"/>
      </w:tblGrid>
      <w:tr w:rsidR="00314D02" w:rsidRPr="00241A38" w:rsidTr="00F15830">
        <w:trPr>
          <w:gridAfter w:val="2"/>
          <w:wAfter w:w="720" w:type="dxa"/>
          <w:trHeight w:val="349"/>
        </w:trPr>
        <w:tc>
          <w:tcPr>
            <w:tcW w:w="9553" w:type="dxa"/>
            <w:gridSpan w:val="10"/>
            <w:tcBorders>
              <w:top w:val="nil"/>
              <w:left w:val="nil"/>
              <w:bottom w:val="nil"/>
            </w:tcBorders>
            <w:shd w:val="clear" w:color="auto" w:fill="auto"/>
            <w:noWrap/>
            <w:vAlign w:val="bottom"/>
          </w:tcPr>
          <w:p w:rsidR="00314D02" w:rsidRPr="00241A38" w:rsidRDefault="00314D02" w:rsidP="00F15830">
            <w:pPr>
              <w:ind w:left="720"/>
              <w:jc w:val="center"/>
              <w:rPr>
                <w:szCs w:val="28"/>
              </w:rPr>
            </w:pPr>
            <w:bookmarkStart w:id="6" w:name="OLE_LINK1"/>
            <w:bookmarkStart w:id="7" w:name="OLE_LINK2"/>
            <w:r w:rsidRPr="00241A38">
              <w:rPr>
                <w:b/>
                <w:szCs w:val="28"/>
              </w:rPr>
              <w:t>Лист учета рабочего времени</w:t>
            </w:r>
            <w:bookmarkEnd w:id="6"/>
            <w:bookmarkEnd w:id="7"/>
          </w:p>
        </w:tc>
      </w:tr>
      <w:tr w:rsidR="00314D02" w:rsidRPr="00241A38" w:rsidTr="00F15830">
        <w:trPr>
          <w:gridAfter w:val="3"/>
          <w:wAfter w:w="735" w:type="dxa"/>
          <w:trHeight w:val="409"/>
        </w:trPr>
        <w:tc>
          <w:tcPr>
            <w:tcW w:w="709" w:type="dxa"/>
            <w:tcBorders>
              <w:top w:val="nil"/>
              <w:left w:val="nil"/>
              <w:bottom w:val="nil"/>
              <w:right w:val="nil"/>
            </w:tcBorders>
            <w:shd w:val="clear" w:color="auto" w:fill="auto"/>
            <w:noWrap/>
            <w:vAlign w:val="bottom"/>
          </w:tcPr>
          <w:p w:rsidR="00314D02" w:rsidRPr="00241A38" w:rsidRDefault="00314D02" w:rsidP="00F15830">
            <w:pPr>
              <w:ind w:left="720"/>
            </w:pPr>
          </w:p>
        </w:tc>
        <w:tc>
          <w:tcPr>
            <w:tcW w:w="8829" w:type="dxa"/>
            <w:gridSpan w:val="8"/>
            <w:tcBorders>
              <w:top w:val="nil"/>
              <w:left w:val="nil"/>
              <w:bottom w:val="nil"/>
              <w:right w:val="nil"/>
            </w:tcBorders>
            <w:shd w:val="clear" w:color="auto" w:fill="auto"/>
            <w:noWrap/>
            <w:vAlign w:val="bottom"/>
          </w:tcPr>
          <w:p w:rsidR="00314D02" w:rsidRPr="00241A38" w:rsidRDefault="00314D02" w:rsidP="00F15830">
            <w:pPr>
              <w:ind w:left="720"/>
              <w:rPr>
                <w:b/>
              </w:rPr>
            </w:pPr>
          </w:p>
        </w:tc>
      </w:tr>
      <w:tr w:rsidR="00314D02" w:rsidRPr="00241A38" w:rsidTr="00F15830">
        <w:trPr>
          <w:trHeight w:val="255"/>
        </w:trPr>
        <w:tc>
          <w:tcPr>
            <w:tcW w:w="709" w:type="dxa"/>
            <w:tcBorders>
              <w:top w:val="nil"/>
              <w:left w:val="nil"/>
              <w:bottom w:val="nil"/>
              <w:right w:val="nil"/>
            </w:tcBorders>
            <w:shd w:val="clear" w:color="auto" w:fill="auto"/>
            <w:noWrap/>
            <w:vAlign w:val="bottom"/>
          </w:tcPr>
          <w:p w:rsidR="00314D02" w:rsidRPr="00241A38" w:rsidRDefault="00314D02" w:rsidP="00F15830">
            <w:pPr>
              <w:ind w:left="720"/>
            </w:pPr>
          </w:p>
        </w:tc>
        <w:tc>
          <w:tcPr>
            <w:tcW w:w="1276" w:type="dxa"/>
            <w:tcBorders>
              <w:top w:val="nil"/>
              <w:left w:val="nil"/>
              <w:bottom w:val="nil"/>
              <w:right w:val="nil"/>
            </w:tcBorders>
            <w:shd w:val="clear" w:color="auto" w:fill="auto"/>
            <w:noWrap/>
            <w:vAlign w:val="bottom"/>
          </w:tcPr>
          <w:p w:rsidR="00314D02" w:rsidRPr="00241A38" w:rsidRDefault="00314D02" w:rsidP="00F15830">
            <w:pPr>
              <w:ind w:left="720"/>
            </w:pPr>
          </w:p>
        </w:tc>
        <w:tc>
          <w:tcPr>
            <w:tcW w:w="1215" w:type="dxa"/>
            <w:tcBorders>
              <w:top w:val="nil"/>
              <w:left w:val="nil"/>
              <w:bottom w:val="nil"/>
              <w:right w:val="nil"/>
            </w:tcBorders>
            <w:shd w:val="clear" w:color="auto" w:fill="auto"/>
            <w:noWrap/>
            <w:vAlign w:val="bottom"/>
          </w:tcPr>
          <w:p w:rsidR="00314D02" w:rsidRPr="00241A38" w:rsidRDefault="00314D02" w:rsidP="00F15830">
            <w:pPr>
              <w:ind w:left="720"/>
            </w:pPr>
          </w:p>
        </w:tc>
        <w:tc>
          <w:tcPr>
            <w:tcW w:w="3604" w:type="dxa"/>
            <w:gridSpan w:val="2"/>
            <w:tcBorders>
              <w:top w:val="nil"/>
              <w:left w:val="nil"/>
              <w:bottom w:val="nil"/>
              <w:right w:val="nil"/>
            </w:tcBorders>
            <w:shd w:val="clear" w:color="auto" w:fill="auto"/>
            <w:noWrap/>
            <w:vAlign w:val="bottom"/>
          </w:tcPr>
          <w:p w:rsidR="00314D02" w:rsidRPr="00241A38" w:rsidRDefault="00314D02" w:rsidP="00F15830">
            <w:pPr>
              <w:ind w:left="720"/>
            </w:pPr>
          </w:p>
        </w:tc>
        <w:tc>
          <w:tcPr>
            <w:tcW w:w="236" w:type="dxa"/>
            <w:tcBorders>
              <w:top w:val="nil"/>
              <w:left w:val="nil"/>
              <w:bottom w:val="nil"/>
              <w:right w:val="nil"/>
            </w:tcBorders>
            <w:shd w:val="clear" w:color="auto" w:fill="auto"/>
            <w:noWrap/>
            <w:vAlign w:val="bottom"/>
          </w:tcPr>
          <w:p w:rsidR="00314D02" w:rsidRPr="00241A38" w:rsidRDefault="00314D02" w:rsidP="00F15830">
            <w:pPr>
              <w:ind w:left="720"/>
            </w:pPr>
          </w:p>
        </w:tc>
        <w:tc>
          <w:tcPr>
            <w:tcW w:w="1134" w:type="dxa"/>
            <w:tcBorders>
              <w:top w:val="nil"/>
              <w:left w:val="nil"/>
              <w:bottom w:val="nil"/>
              <w:right w:val="nil"/>
            </w:tcBorders>
            <w:shd w:val="clear" w:color="auto" w:fill="auto"/>
            <w:noWrap/>
            <w:vAlign w:val="bottom"/>
          </w:tcPr>
          <w:p w:rsidR="00314D02" w:rsidRPr="00241A38" w:rsidRDefault="00314D02" w:rsidP="00F15830">
            <w:pPr>
              <w:ind w:left="720"/>
            </w:pPr>
          </w:p>
        </w:tc>
        <w:tc>
          <w:tcPr>
            <w:tcW w:w="2099" w:type="dxa"/>
            <w:gridSpan w:val="5"/>
            <w:tcBorders>
              <w:top w:val="nil"/>
              <w:left w:val="nil"/>
              <w:bottom w:val="nil"/>
              <w:right w:val="nil"/>
            </w:tcBorders>
            <w:shd w:val="clear" w:color="auto" w:fill="auto"/>
            <w:noWrap/>
            <w:vAlign w:val="bottom"/>
          </w:tcPr>
          <w:p w:rsidR="00314D02" w:rsidRPr="00241A38" w:rsidRDefault="00314D02" w:rsidP="00F15830">
            <w:pPr>
              <w:ind w:left="720"/>
            </w:pPr>
          </w:p>
        </w:tc>
      </w:tr>
      <w:tr w:rsidR="00314D02" w:rsidRPr="00241A38" w:rsidTr="00F15830">
        <w:trPr>
          <w:gridAfter w:val="1"/>
          <w:wAfter w:w="349" w:type="dxa"/>
          <w:trHeight w:val="76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left="34"/>
              <w:jc w:val="center"/>
            </w:pPr>
            <w:r w:rsidRPr="00241A38">
              <w:t>№ пп</w:t>
            </w:r>
          </w:p>
        </w:tc>
        <w:tc>
          <w:tcPr>
            <w:tcW w:w="1276" w:type="dxa"/>
            <w:tcBorders>
              <w:top w:val="single" w:sz="4" w:space="0" w:color="auto"/>
              <w:left w:val="nil"/>
              <w:bottom w:val="single" w:sz="4" w:space="0" w:color="auto"/>
              <w:right w:val="single" w:sz="4" w:space="0" w:color="auto"/>
            </w:tcBorders>
            <w:shd w:val="clear" w:color="auto" w:fill="auto"/>
            <w:vAlign w:val="center"/>
          </w:tcPr>
          <w:p w:rsidR="00314D02" w:rsidRPr="00241A38" w:rsidRDefault="00314D02" w:rsidP="00F15830">
            <w:pPr>
              <w:jc w:val="center"/>
            </w:pPr>
            <w:r w:rsidRPr="00241A38">
              <w:t>Дата</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314D02" w:rsidRPr="00241A38" w:rsidRDefault="00314D02" w:rsidP="00F15830">
            <w:pPr>
              <w:ind w:hanging="15"/>
              <w:jc w:val="center"/>
            </w:pPr>
            <w:r w:rsidRPr="00241A38">
              <w:t>Кол-во часов</w:t>
            </w:r>
          </w:p>
        </w:tc>
        <w:tc>
          <w:tcPr>
            <w:tcW w:w="3402" w:type="dxa"/>
            <w:tcBorders>
              <w:top w:val="single" w:sz="4" w:space="0" w:color="auto"/>
              <w:left w:val="nil"/>
              <w:bottom w:val="single" w:sz="4" w:space="0" w:color="auto"/>
              <w:right w:val="single" w:sz="4" w:space="0" w:color="auto"/>
            </w:tcBorders>
            <w:shd w:val="clear" w:color="auto" w:fill="auto"/>
            <w:vAlign w:val="center"/>
          </w:tcPr>
          <w:p w:rsidR="00314D02" w:rsidRPr="00241A38" w:rsidRDefault="00314D02" w:rsidP="00F15830">
            <w:pPr>
              <w:ind w:hanging="15"/>
              <w:jc w:val="center"/>
            </w:pPr>
            <w:r w:rsidRPr="00241A38">
              <w:t>Перечень услуг</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hanging="15"/>
              <w:jc w:val="center"/>
            </w:pPr>
            <w:r w:rsidRPr="00241A38">
              <w:t xml:space="preserve">Подпись </w:t>
            </w:r>
            <w:r>
              <w:t>представителя Получателя</w:t>
            </w:r>
          </w:p>
        </w:tc>
        <w:tc>
          <w:tcPr>
            <w:tcW w:w="1702" w:type="dxa"/>
            <w:gridSpan w:val="3"/>
            <w:tcBorders>
              <w:top w:val="single" w:sz="4" w:space="0" w:color="auto"/>
              <w:left w:val="nil"/>
              <w:bottom w:val="single" w:sz="4" w:space="0" w:color="auto"/>
              <w:right w:val="single" w:sz="4" w:space="0" w:color="auto"/>
            </w:tcBorders>
            <w:shd w:val="clear" w:color="auto" w:fill="auto"/>
            <w:vAlign w:val="center"/>
          </w:tcPr>
          <w:p w:rsidR="00314D02" w:rsidRPr="00241A38" w:rsidRDefault="00314D02" w:rsidP="00F15830">
            <w:pPr>
              <w:ind w:hanging="15"/>
              <w:jc w:val="center"/>
            </w:pPr>
            <w:r w:rsidRPr="00241A38">
              <w:t>Примечания</w:t>
            </w:r>
          </w:p>
        </w:tc>
      </w:tr>
      <w:tr w:rsidR="00314D02" w:rsidRPr="00241A38" w:rsidTr="00F15830">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314D02" w:rsidRPr="00241A38" w:rsidRDefault="00314D02" w:rsidP="00F15830">
            <w:pPr>
              <w:ind w:left="720"/>
            </w:pPr>
            <w:r w:rsidRPr="00241A38">
              <w:t> </w:t>
            </w:r>
          </w:p>
        </w:tc>
        <w:tc>
          <w:tcPr>
            <w:tcW w:w="1276" w:type="dxa"/>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1417" w:type="dxa"/>
            <w:gridSpan w:val="2"/>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3402" w:type="dxa"/>
            <w:tcBorders>
              <w:top w:val="single" w:sz="4" w:space="0" w:color="auto"/>
              <w:left w:val="nil"/>
              <w:bottom w:val="single" w:sz="4" w:space="0" w:color="auto"/>
              <w:right w:val="single" w:sz="4" w:space="0" w:color="auto"/>
            </w:tcBorders>
            <w:shd w:val="clear" w:color="auto" w:fill="auto"/>
            <w:vAlign w:val="center"/>
          </w:tcPr>
          <w:p w:rsidR="00314D02" w:rsidRDefault="00314D02" w:rsidP="00F15830">
            <w:pPr>
              <w:ind w:left="720"/>
            </w:pPr>
            <w:r w:rsidRPr="00241A38">
              <w:t> </w:t>
            </w: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Pr="00241A38" w:rsidRDefault="00314D02" w:rsidP="00F15830">
            <w:pPr>
              <w:ind w:left="720"/>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1702" w:type="dxa"/>
            <w:gridSpan w:val="3"/>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r>
      <w:tr w:rsidR="00314D02" w:rsidRPr="00241A38" w:rsidTr="00F15830">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314D02" w:rsidRPr="00241A38" w:rsidRDefault="00314D02" w:rsidP="00F15830">
            <w:pPr>
              <w:ind w:left="720"/>
            </w:pPr>
            <w:r w:rsidRPr="00241A38">
              <w:t> </w:t>
            </w:r>
          </w:p>
        </w:tc>
        <w:tc>
          <w:tcPr>
            <w:tcW w:w="1276" w:type="dxa"/>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1417" w:type="dxa"/>
            <w:gridSpan w:val="2"/>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3402" w:type="dxa"/>
            <w:tcBorders>
              <w:top w:val="single" w:sz="4" w:space="0" w:color="auto"/>
              <w:left w:val="nil"/>
              <w:bottom w:val="single" w:sz="4" w:space="0" w:color="auto"/>
              <w:right w:val="single" w:sz="4" w:space="0" w:color="auto"/>
            </w:tcBorders>
            <w:shd w:val="clear" w:color="auto" w:fill="auto"/>
            <w:vAlign w:val="center"/>
          </w:tcPr>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Pr="00241A38" w:rsidRDefault="00314D02" w:rsidP="00F15830">
            <w:pPr>
              <w:ind w:left="720"/>
            </w:pPr>
            <w:r w:rsidRPr="00241A38">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c>
          <w:tcPr>
            <w:tcW w:w="1702" w:type="dxa"/>
            <w:gridSpan w:val="3"/>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r w:rsidRPr="00241A38">
              <w:t> </w:t>
            </w:r>
          </w:p>
        </w:tc>
      </w:tr>
      <w:tr w:rsidR="00314D02" w:rsidRPr="00241A38" w:rsidTr="00F15830">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314D02" w:rsidRPr="00241A38" w:rsidRDefault="00314D02" w:rsidP="00F15830">
            <w:pPr>
              <w:ind w:left="720"/>
            </w:pPr>
          </w:p>
        </w:tc>
        <w:tc>
          <w:tcPr>
            <w:tcW w:w="1276" w:type="dxa"/>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p>
        </w:tc>
        <w:tc>
          <w:tcPr>
            <w:tcW w:w="1417" w:type="dxa"/>
            <w:gridSpan w:val="2"/>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p>
        </w:tc>
        <w:tc>
          <w:tcPr>
            <w:tcW w:w="3402" w:type="dxa"/>
            <w:tcBorders>
              <w:top w:val="single" w:sz="4" w:space="0" w:color="auto"/>
              <w:left w:val="nil"/>
              <w:bottom w:val="single" w:sz="4" w:space="0" w:color="auto"/>
              <w:right w:val="single" w:sz="4" w:space="0" w:color="auto"/>
            </w:tcBorders>
            <w:shd w:val="clear" w:color="auto" w:fill="auto"/>
            <w:vAlign w:val="center"/>
          </w:tcPr>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p w:rsidR="00314D02" w:rsidRDefault="00314D02" w:rsidP="00F15830">
            <w:pPr>
              <w:ind w:left="720"/>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left="720"/>
            </w:pPr>
          </w:p>
        </w:tc>
        <w:tc>
          <w:tcPr>
            <w:tcW w:w="1702" w:type="dxa"/>
            <w:gridSpan w:val="3"/>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p>
        </w:tc>
      </w:tr>
      <w:tr w:rsidR="00314D02" w:rsidRPr="00241A38" w:rsidTr="00F15830">
        <w:trPr>
          <w:gridAfter w:val="1"/>
          <w:wAfter w:w="349" w:type="dxa"/>
          <w:trHeight w:val="375"/>
        </w:trPr>
        <w:tc>
          <w:tcPr>
            <w:tcW w:w="1985" w:type="dxa"/>
            <w:gridSpan w:val="2"/>
            <w:tcBorders>
              <w:top w:val="nil"/>
              <w:left w:val="single" w:sz="4" w:space="0" w:color="auto"/>
              <w:bottom w:val="single" w:sz="4" w:space="0" w:color="auto"/>
              <w:right w:val="single" w:sz="4" w:space="0" w:color="auto"/>
            </w:tcBorders>
            <w:shd w:val="clear" w:color="auto" w:fill="auto"/>
            <w:noWrap/>
            <w:vAlign w:val="bottom"/>
          </w:tcPr>
          <w:p w:rsidR="00314D02" w:rsidRPr="00241A38" w:rsidRDefault="00314D02" w:rsidP="00F15830">
            <w:pPr>
              <w:ind w:left="720"/>
            </w:pPr>
            <w:r w:rsidRPr="00241A38">
              <w:t>Итого</w:t>
            </w:r>
          </w:p>
        </w:tc>
        <w:tc>
          <w:tcPr>
            <w:tcW w:w="1417" w:type="dxa"/>
            <w:gridSpan w:val="2"/>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p>
        </w:tc>
        <w:tc>
          <w:tcPr>
            <w:tcW w:w="3402" w:type="dxa"/>
            <w:tcBorders>
              <w:top w:val="single" w:sz="4" w:space="0" w:color="auto"/>
              <w:left w:val="nil"/>
              <w:bottom w:val="single" w:sz="4" w:space="0" w:color="auto"/>
              <w:right w:val="single" w:sz="4" w:space="0" w:color="auto"/>
            </w:tcBorders>
            <w:shd w:val="clear" w:color="auto" w:fill="auto"/>
            <w:vAlign w:val="center"/>
          </w:tcPr>
          <w:p w:rsidR="00314D02" w:rsidRPr="00241A38" w:rsidRDefault="00314D02" w:rsidP="00F15830">
            <w:pPr>
              <w:ind w:left="720"/>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D02" w:rsidRPr="00241A38" w:rsidRDefault="00314D02" w:rsidP="00F15830">
            <w:pPr>
              <w:ind w:left="720"/>
            </w:pPr>
          </w:p>
        </w:tc>
        <w:tc>
          <w:tcPr>
            <w:tcW w:w="1702" w:type="dxa"/>
            <w:gridSpan w:val="3"/>
            <w:tcBorders>
              <w:top w:val="nil"/>
              <w:left w:val="nil"/>
              <w:bottom w:val="single" w:sz="4" w:space="0" w:color="auto"/>
              <w:right w:val="single" w:sz="4" w:space="0" w:color="auto"/>
            </w:tcBorders>
            <w:shd w:val="clear" w:color="auto" w:fill="auto"/>
            <w:vAlign w:val="center"/>
          </w:tcPr>
          <w:p w:rsidR="00314D02" w:rsidRPr="00241A38" w:rsidRDefault="00314D02" w:rsidP="00F15830">
            <w:pPr>
              <w:ind w:left="720"/>
            </w:pPr>
          </w:p>
        </w:tc>
      </w:tr>
    </w:tbl>
    <w:p w:rsidR="00314D02" w:rsidRPr="00241A38" w:rsidRDefault="00314D02" w:rsidP="00314D02">
      <w:pPr>
        <w:ind w:left="720"/>
        <w:rPr>
          <w:sz w:val="22"/>
          <w:szCs w:val="22"/>
        </w:rPr>
      </w:pPr>
      <w:r w:rsidRPr="00241A38">
        <w:rPr>
          <w:sz w:val="16"/>
          <w:szCs w:val="16"/>
        </w:rPr>
        <w:t>* Наличие подписи  Пользователя на Листе учета рабочего времени означает приемку Заказчиком оказанных Исполнителем  услуг и подтверждает затраченный на оказание услуг объем рабочего времени</w:t>
      </w:r>
    </w:p>
    <w:p w:rsidR="00314D02" w:rsidRPr="00241A38" w:rsidRDefault="00314D02" w:rsidP="00314D02"/>
    <w:tbl>
      <w:tblPr>
        <w:tblW w:w="9196" w:type="dxa"/>
        <w:tblInd w:w="126" w:type="dxa"/>
        <w:tblLayout w:type="fixed"/>
        <w:tblLook w:val="0000" w:firstRow="0" w:lastRow="0" w:firstColumn="0" w:lastColumn="0" w:noHBand="0" w:noVBand="0"/>
      </w:tblPr>
      <w:tblGrid>
        <w:gridCol w:w="4377"/>
        <w:gridCol w:w="2126"/>
        <w:gridCol w:w="2693"/>
      </w:tblGrid>
      <w:tr w:rsidR="00314D02" w:rsidRPr="00241A38" w:rsidTr="00F15830">
        <w:trPr>
          <w:trHeight w:val="1206"/>
        </w:trPr>
        <w:tc>
          <w:tcPr>
            <w:tcW w:w="4377" w:type="dxa"/>
          </w:tcPr>
          <w:p w:rsidR="00314D02" w:rsidRPr="00241A38" w:rsidRDefault="00314D02" w:rsidP="00F15830">
            <w:pPr>
              <w:pStyle w:val="11"/>
              <w:spacing w:line="240" w:lineRule="auto"/>
              <w:ind w:firstLine="0"/>
              <w:contextualSpacing/>
              <w:rPr>
                <w:b/>
                <w:sz w:val="22"/>
                <w:szCs w:val="22"/>
              </w:rPr>
            </w:pPr>
            <w:r w:rsidRPr="00241A38">
              <w:rPr>
                <w:b/>
                <w:sz w:val="22"/>
                <w:szCs w:val="22"/>
              </w:rPr>
              <w:t>ПОЛУЧАТЕЛЬ</w:t>
            </w:r>
          </w:p>
          <w:p w:rsidR="00314D02" w:rsidRPr="00241A38" w:rsidRDefault="00314D02" w:rsidP="00F15830">
            <w:pPr>
              <w:rPr>
                <w:sz w:val="22"/>
                <w:szCs w:val="22"/>
              </w:rPr>
            </w:pPr>
          </w:p>
          <w:p w:rsidR="00314D02" w:rsidRPr="00241A38" w:rsidRDefault="00314D02" w:rsidP="00F15830">
            <w:pPr>
              <w:rPr>
                <w:sz w:val="22"/>
                <w:szCs w:val="22"/>
              </w:rPr>
            </w:pPr>
          </w:p>
          <w:p w:rsidR="00314D02" w:rsidRPr="00241A38" w:rsidRDefault="00314D02" w:rsidP="00F15830">
            <w:pPr>
              <w:rPr>
                <w:sz w:val="22"/>
                <w:szCs w:val="22"/>
              </w:rPr>
            </w:pPr>
            <w:r w:rsidRPr="00241A38">
              <w:rPr>
                <w:sz w:val="22"/>
                <w:szCs w:val="22"/>
              </w:rPr>
              <w:t xml:space="preserve">_________________ </w:t>
            </w:r>
          </w:p>
          <w:p w:rsidR="00314D02" w:rsidRPr="00241A38" w:rsidRDefault="00314D02" w:rsidP="00F15830">
            <w:pPr>
              <w:rPr>
                <w:sz w:val="22"/>
                <w:szCs w:val="22"/>
              </w:rPr>
            </w:pPr>
            <w:r w:rsidRPr="00241A38">
              <w:rPr>
                <w:sz w:val="22"/>
                <w:szCs w:val="22"/>
              </w:rPr>
              <w:t xml:space="preserve">«___» __________ 20   </w:t>
            </w:r>
            <w:r>
              <w:rPr>
                <w:sz w:val="22"/>
                <w:szCs w:val="22"/>
              </w:rPr>
              <w:t xml:space="preserve">  </w:t>
            </w:r>
            <w:r w:rsidRPr="00241A38">
              <w:rPr>
                <w:sz w:val="22"/>
                <w:szCs w:val="22"/>
              </w:rPr>
              <w:t>г</w:t>
            </w:r>
          </w:p>
        </w:tc>
        <w:tc>
          <w:tcPr>
            <w:tcW w:w="2126" w:type="dxa"/>
          </w:tcPr>
          <w:p w:rsidR="00314D02" w:rsidRPr="00241A38" w:rsidRDefault="00314D02" w:rsidP="00F15830">
            <w:pPr>
              <w:rPr>
                <w:snapToGrid w:val="0"/>
                <w:sz w:val="22"/>
                <w:szCs w:val="22"/>
              </w:rPr>
            </w:pPr>
          </w:p>
        </w:tc>
        <w:tc>
          <w:tcPr>
            <w:tcW w:w="2693" w:type="dxa"/>
          </w:tcPr>
          <w:p w:rsidR="00314D02" w:rsidRPr="00241A38" w:rsidRDefault="00314D02" w:rsidP="00F15830">
            <w:pPr>
              <w:pStyle w:val="FR1"/>
              <w:spacing w:before="0"/>
              <w:contextualSpacing/>
              <w:jc w:val="both"/>
              <w:rPr>
                <w:sz w:val="22"/>
                <w:szCs w:val="22"/>
              </w:rPr>
            </w:pPr>
            <w:r w:rsidRPr="00241A38">
              <w:rPr>
                <w:sz w:val="22"/>
                <w:szCs w:val="22"/>
              </w:rPr>
              <w:t>ИСПОЛНИТЕЛЬ</w:t>
            </w:r>
          </w:p>
          <w:p w:rsidR="00314D02" w:rsidRPr="00241A38" w:rsidRDefault="00314D02" w:rsidP="00F15830">
            <w:pPr>
              <w:rPr>
                <w:snapToGrid w:val="0"/>
                <w:sz w:val="22"/>
                <w:szCs w:val="22"/>
              </w:rPr>
            </w:pPr>
          </w:p>
          <w:p w:rsidR="00314D02" w:rsidRPr="00241A38" w:rsidRDefault="00314D02" w:rsidP="00F15830">
            <w:pPr>
              <w:rPr>
                <w:snapToGrid w:val="0"/>
                <w:sz w:val="22"/>
                <w:szCs w:val="22"/>
              </w:rPr>
            </w:pPr>
          </w:p>
          <w:p w:rsidR="00314D02" w:rsidRPr="00241A38" w:rsidRDefault="00314D02" w:rsidP="00F15830">
            <w:pPr>
              <w:rPr>
                <w:snapToGrid w:val="0"/>
                <w:sz w:val="22"/>
                <w:szCs w:val="22"/>
              </w:rPr>
            </w:pPr>
            <w:r w:rsidRPr="00241A38">
              <w:rPr>
                <w:snapToGrid w:val="0"/>
                <w:sz w:val="22"/>
                <w:szCs w:val="22"/>
              </w:rPr>
              <w:t xml:space="preserve">_________________ </w:t>
            </w:r>
          </w:p>
          <w:p w:rsidR="00314D02" w:rsidRPr="00241A38" w:rsidRDefault="00314D02" w:rsidP="00F15830">
            <w:pPr>
              <w:rPr>
                <w:sz w:val="22"/>
                <w:szCs w:val="22"/>
              </w:rPr>
            </w:pPr>
            <w:r w:rsidRPr="00241A38">
              <w:rPr>
                <w:snapToGrid w:val="0"/>
                <w:sz w:val="22"/>
                <w:szCs w:val="22"/>
              </w:rPr>
              <w:t xml:space="preserve">«___» __________ 20  </w:t>
            </w:r>
            <w:r>
              <w:rPr>
                <w:snapToGrid w:val="0"/>
                <w:sz w:val="22"/>
                <w:szCs w:val="22"/>
              </w:rPr>
              <w:t xml:space="preserve">   </w:t>
            </w:r>
            <w:r w:rsidRPr="00241A38">
              <w:rPr>
                <w:snapToGrid w:val="0"/>
                <w:sz w:val="22"/>
                <w:szCs w:val="22"/>
              </w:rPr>
              <w:t>г</w:t>
            </w:r>
          </w:p>
        </w:tc>
      </w:tr>
    </w:tbl>
    <w:p w:rsidR="00314D02" w:rsidRDefault="00314D02" w:rsidP="00314D02">
      <w:pPr>
        <w:ind w:firstLine="709"/>
      </w:pPr>
      <w:r>
        <w:t>м.п.</w:t>
      </w:r>
      <w:r>
        <w:tab/>
        <w:t xml:space="preserve">                                                                                        м.п.</w:t>
      </w:r>
    </w:p>
    <w:p w:rsidR="00BA0446" w:rsidRDefault="00BA0446" w:rsidP="00314D02">
      <w:pPr>
        <w:ind w:firstLine="5670"/>
        <w:jc w:val="right"/>
      </w:pPr>
    </w:p>
    <w:sectPr w:rsidR="00BA0446" w:rsidSect="00F15830">
      <w:footerReference w:type="default" r:id="rId11"/>
      <w:footerReference w:type="first" r:id="rId12"/>
      <w:pgSz w:w="11906" w:h="16838"/>
      <w:pgMar w:top="709" w:right="566" w:bottom="709" w:left="1276"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C46" w:rsidRPr="005C3ED8" w:rsidRDefault="002F2C46" w:rsidP="005C3ED8">
      <w:r>
        <w:separator/>
      </w:r>
    </w:p>
  </w:endnote>
  <w:endnote w:type="continuationSeparator" w:id="0">
    <w:p w:rsidR="002F2C46" w:rsidRPr="005C3ED8" w:rsidRDefault="002F2C46" w:rsidP="005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E2C" w:rsidRDefault="00182E2C" w:rsidP="003E1836">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E2C" w:rsidRDefault="00182E2C">
    <w:pPr>
      <w:pStyle w:val="a4"/>
    </w:pPr>
  </w:p>
  <w:p w:rsidR="00182E2C" w:rsidRDefault="00182E2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30" w:rsidRDefault="00F15830" w:rsidP="00F15830">
    <w:pPr>
      <w:pStyle w:val="a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30" w:rsidRDefault="00F15830">
    <w:pPr>
      <w:pStyle w:val="a4"/>
    </w:pPr>
  </w:p>
  <w:p w:rsidR="00F15830" w:rsidRDefault="00F158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C46" w:rsidRPr="005C3ED8" w:rsidRDefault="002F2C46" w:rsidP="005C3ED8">
      <w:r>
        <w:separator/>
      </w:r>
    </w:p>
  </w:footnote>
  <w:footnote w:type="continuationSeparator" w:id="0">
    <w:p w:rsidR="002F2C46" w:rsidRPr="005C3ED8" w:rsidRDefault="002F2C46" w:rsidP="005C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CD4CAE8"/>
    <w:name w:val="WW8Num1"/>
    <w:lvl w:ilvl="0">
      <w:start w:val="1"/>
      <w:numFmt w:val="decimal"/>
      <w:lvlText w:val="%1."/>
      <w:lvlJc w:val="left"/>
      <w:pPr>
        <w:tabs>
          <w:tab w:val="num" w:pos="648"/>
        </w:tabs>
        <w:ind w:left="648" w:hanging="360"/>
      </w:pPr>
      <w:rPr>
        <w:b w:val="0"/>
        <w:color w:val="auto"/>
      </w:rPr>
    </w:lvl>
  </w:abstractNum>
  <w:abstractNum w:abstractNumId="1">
    <w:nsid w:val="00000005"/>
    <w:multiLevelType w:val="multilevel"/>
    <w:tmpl w:val="00000005"/>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2">
    <w:nsid w:val="00000006"/>
    <w:multiLevelType w:val="multilevel"/>
    <w:tmpl w:val="00000006"/>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7"/>
    <w:multiLevelType w:val="multilevel"/>
    <w:tmpl w:val="00000007"/>
    <w:name w:val="WW8Num6"/>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8"/>
    <w:multiLevelType w:val="multilevel"/>
    <w:tmpl w:val="00000008"/>
    <w:name w:val="WW8Num4"/>
    <w:lvl w:ilvl="0">
      <w:start w:val="3"/>
      <w:numFmt w:val="decimal"/>
      <w:lvlText w:val="%1)"/>
      <w:lvlJc w:val="left"/>
      <w:pPr>
        <w:tabs>
          <w:tab w:val="num" w:pos="420"/>
        </w:tabs>
        <w:ind w:left="420" w:hanging="420"/>
      </w:pPr>
    </w:lvl>
    <w:lvl w:ilvl="1">
      <w:start w:val="1"/>
      <w:numFmt w:val="decimal"/>
      <w:lvlText w:val="%2."/>
      <w:lvlJc w:val="left"/>
      <w:pPr>
        <w:tabs>
          <w:tab w:val="num" w:pos="840"/>
        </w:tabs>
        <w:ind w:left="840" w:hanging="4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decimal"/>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5">
    <w:nsid w:val="01165049"/>
    <w:multiLevelType w:val="hybridMultilevel"/>
    <w:tmpl w:val="2128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7E74A6"/>
    <w:multiLevelType w:val="hybridMultilevel"/>
    <w:tmpl w:val="394438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584F0E"/>
    <w:multiLevelType w:val="hybridMultilevel"/>
    <w:tmpl w:val="2128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61020"/>
    <w:multiLevelType w:val="hybridMultilevel"/>
    <w:tmpl w:val="02142BAE"/>
    <w:lvl w:ilvl="0" w:tplc="F2E013FC">
      <w:start w:val="8"/>
      <w:numFmt w:val="decimal"/>
      <w:lvlText w:val="%1."/>
      <w:lvlJc w:val="left"/>
      <w:pPr>
        <w:ind w:left="786" w:hanging="360"/>
      </w:pPr>
      <w:rPr>
        <w:rFonts w:cs="Tahoma"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1147113"/>
    <w:multiLevelType w:val="multilevel"/>
    <w:tmpl w:val="8020E866"/>
    <w:lvl w:ilvl="0">
      <w:start w:val="11"/>
      <w:numFmt w:val="decimal"/>
      <w:lvlText w:val="%1."/>
      <w:lvlJc w:val="left"/>
      <w:pPr>
        <w:ind w:left="720" w:hanging="360"/>
      </w:pPr>
      <w:rPr>
        <w:rFonts w:hint="default"/>
      </w:rPr>
    </w:lvl>
    <w:lvl w:ilvl="1">
      <w:start w:val="1"/>
      <w:numFmt w:val="decimal"/>
      <w:isLgl/>
      <w:lvlText w:val="%1.%2"/>
      <w:lvlJc w:val="left"/>
      <w:pPr>
        <w:ind w:left="1175" w:hanging="46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10">
    <w:nsid w:val="12477329"/>
    <w:multiLevelType w:val="hybridMultilevel"/>
    <w:tmpl w:val="58341E5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903185"/>
    <w:multiLevelType w:val="multilevel"/>
    <w:tmpl w:val="114CD24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5ED5BB1"/>
    <w:multiLevelType w:val="hybridMultilevel"/>
    <w:tmpl w:val="BB1A78D4"/>
    <w:lvl w:ilvl="0" w:tplc="B6DEF9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A527DD0"/>
    <w:multiLevelType w:val="hybridMultilevel"/>
    <w:tmpl w:val="BA58792A"/>
    <w:lvl w:ilvl="0" w:tplc="11403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nsid w:val="1F0402E0"/>
    <w:multiLevelType w:val="hybridMultilevel"/>
    <w:tmpl w:val="A0602C18"/>
    <w:lvl w:ilvl="0" w:tplc="D682C234">
      <w:start w:val="1"/>
      <w:numFmt w:val="russianLower"/>
      <w:lvlText w:val="%1)"/>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F2039CD"/>
    <w:multiLevelType w:val="hybridMultilevel"/>
    <w:tmpl w:val="1ED639E4"/>
    <w:lvl w:ilvl="0" w:tplc="7CFC5E2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3633BAE"/>
    <w:multiLevelType w:val="hybridMultilevel"/>
    <w:tmpl w:val="99EC6F6E"/>
    <w:lvl w:ilvl="0" w:tplc="76761FAE">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293E7B23"/>
    <w:multiLevelType w:val="multilevel"/>
    <w:tmpl w:val="61FEBB4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17804BB"/>
    <w:multiLevelType w:val="hybridMultilevel"/>
    <w:tmpl w:val="4608EE1C"/>
    <w:lvl w:ilvl="0" w:tplc="11403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32D01D43"/>
    <w:multiLevelType w:val="hybridMultilevel"/>
    <w:tmpl w:val="109A6ADA"/>
    <w:lvl w:ilvl="0" w:tplc="37BA672A">
      <w:start w:val="1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34DF0831"/>
    <w:multiLevelType w:val="hybridMultilevel"/>
    <w:tmpl w:val="CF0CBD98"/>
    <w:lvl w:ilvl="0" w:tplc="5EE6FCA6">
      <w:start w:val="1"/>
      <w:numFmt w:val="bullet"/>
      <w:pStyle w:val="a"/>
      <w:lvlText w:val=""/>
      <w:lvlJc w:val="left"/>
      <w:pPr>
        <w:tabs>
          <w:tab w:val="num" w:pos="360"/>
        </w:tabs>
        <w:ind w:left="360" w:hanging="360"/>
      </w:pPr>
      <w:rPr>
        <w:rFonts w:ascii="Symbol" w:hAnsi="Symbol" w:cs="Symbol" w:hint="default"/>
      </w:rPr>
    </w:lvl>
    <w:lvl w:ilvl="1" w:tplc="F132BA9A">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36551971"/>
    <w:multiLevelType w:val="multilevel"/>
    <w:tmpl w:val="6414D51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F991D51"/>
    <w:multiLevelType w:val="hybridMultilevel"/>
    <w:tmpl w:val="BE0C5794"/>
    <w:lvl w:ilvl="0" w:tplc="1A1893A6">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632372"/>
    <w:multiLevelType w:val="hybridMultilevel"/>
    <w:tmpl w:val="EFE2787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
    <w:nsid w:val="451868D2"/>
    <w:multiLevelType w:val="hybridMultilevel"/>
    <w:tmpl w:val="0B8A196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6351F4"/>
    <w:multiLevelType w:val="multilevel"/>
    <w:tmpl w:val="915CF0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49452644"/>
    <w:multiLevelType w:val="multilevel"/>
    <w:tmpl w:val="4530C2A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4A6F5AC4"/>
    <w:multiLevelType w:val="hybridMultilevel"/>
    <w:tmpl w:val="69CAC8B2"/>
    <w:lvl w:ilvl="0" w:tplc="8146F804">
      <w:start w:val="4"/>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4B09584F"/>
    <w:multiLevelType w:val="hybridMultilevel"/>
    <w:tmpl w:val="7D3498A2"/>
    <w:lvl w:ilvl="0" w:tplc="ACE8EC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570F15A5"/>
    <w:multiLevelType w:val="hybridMultilevel"/>
    <w:tmpl w:val="2D40734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5860E2"/>
    <w:multiLevelType w:val="hybridMultilevel"/>
    <w:tmpl w:val="BA001DFE"/>
    <w:lvl w:ilvl="0" w:tplc="EE30302C">
      <w:start w:val="1"/>
      <w:numFmt w:val="decimal"/>
      <w:lvlText w:val="%1."/>
      <w:lvlJc w:val="left"/>
      <w:pPr>
        <w:ind w:left="1624" w:hanging="915"/>
      </w:pPr>
      <w:rPr>
        <w:rFonts w:hint="default"/>
        <w:b/>
        <w:sz w:val="20"/>
        <w:szCs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733102"/>
    <w:multiLevelType w:val="hybridMultilevel"/>
    <w:tmpl w:val="34725592"/>
    <w:lvl w:ilvl="0" w:tplc="3352207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703270D"/>
    <w:multiLevelType w:val="multilevel"/>
    <w:tmpl w:val="74FEAB10"/>
    <w:lvl w:ilvl="0">
      <w:start w:val="8"/>
      <w:numFmt w:val="decimal"/>
      <w:lvlText w:val="%1."/>
      <w:lvlJc w:val="left"/>
      <w:pPr>
        <w:ind w:left="720" w:hanging="360"/>
      </w:pPr>
      <w:rPr>
        <w:rFonts w:hint="default"/>
      </w:rPr>
    </w:lvl>
    <w:lvl w:ilvl="1">
      <w:start w:val="1"/>
      <w:numFmt w:val="decimal"/>
      <w:isLgl/>
      <w:lvlText w:val="%1.%2"/>
      <w:lvlJc w:val="left"/>
      <w:pPr>
        <w:ind w:left="1370" w:hanging="945"/>
      </w:pPr>
      <w:rPr>
        <w:rFonts w:hint="default"/>
      </w:rPr>
    </w:lvl>
    <w:lvl w:ilvl="2">
      <w:start w:val="1"/>
      <w:numFmt w:val="decimal"/>
      <w:isLgl/>
      <w:lvlText w:val="%1.%2.%3"/>
      <w:lvlJc w:val="left"/>
      <w:pPr>
        <w:ind w:left="1435" w:hanging="945"/>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34">
    <w:nsid w:val="78D2529B"/>
    <w:multiLevelType w:val="multilevel"/>
    <w:tmpl w:val="A97A51B4"/>
    <w:lvl w:ilvl="0">
      <w:start w:val="1"/>
      <w:numFmt w:val="decimal"/>
      <w:lvlText w:val="%1."/>
      <w:lvlJc w:val="left"/>
      <w:pPr>
        <w:ind w:left="1440" w:hanging="360"/>
      </w:pPr>
      <w:rPr>
        <w:rFonts w:hint="default"/>
      </w:rPr>
    </w:lvl>
    <w:lvl w:ilvl="1">
      <w:start w:val="1"/>
      <w:numFmt w:val="decimal"/>
      <w:isLgl/>
      <w:lvlText w:val="%1.%2"/>
      <w:lvlJc w:val="left"/>
      <w:pPr>
        <w:ind w:left="123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nsid w:val="7C260FA3"/>
    <w:multiLevelType w:val="multilevel"/>
    <w:tmpl w:val="13D89610"/>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1"/>
  </w:num>
  <w:num w:numId="3">
    <w:abstractNumId w:val="6"/>
  </w:num>
  <w:num w:numId="4">
    <w:abstractNumId w:val="1"/>
  </w:num>
  <w:num w:numId="5">
    <w:abstractNumId w:val="2"/>
  </w:num>
  <w:num w:numId="6">
    <w:abstractNumId w:val="3"/>
  </w:num>
  <w:num w:numId="7">
    <w:abstractNumId w:val="4"/>
  </w:num>
  <w:num w:numId="8">
    <w:abstractNumId w:val="26"/>
  </w:num>
  <w:num w:numId="9">
    <w:abstractNumId w:val="22"/>
  </w:num>
  <w:num w:numId="10">
    <w:abstractNumId w:val="9"/>
  </w:num>
  <w:num w:numId="11">
    <w:abstractNumId w:val="27"/>
  </w:num>
  <w:num w:numId="12">
    <w:abstractNumId w:val="18"/>
  </w:num>
  <w:num w:numId="13">
    <w:abstractNumId w:val="35"/>
  </w:num>
  <w:num w:numId="14">
    <w:abstractNumId w:val="11"/>
  </w:num>
  <w:num w:numId="15">
    <w:abstractNumId w:val="10"/>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3"/>
  </w:num>
  <w:num w:numId="19">
    <w:abstractNumId w:val="34"/>
  </w:num>
  <w:num w:numId="20">
    <w:abstractNumId w:val="8"/>
  </w:num>
  <w:num w:numId="21">
    <w:abstractNumId w:val="29"/>
  </w:num>
  <w:num w:numId="22">
    <w:abstractNumId w:val="30"/>
  </w:num>
  <w:num w:numId="23">
    <w:abstractNumId w:val="16"/>
  </w:num>
  <w:num w:numId="24">
    <w:abstractNumId w:val="5"/>
  </w:num>
  <w:num w:numId="25">
    <w:abstractNumId w:val="7"/>
  </w:num>
  <w:num w:numId="26">
    <w:abstractNumId w:val="12"/>
  </w:num>
  <w:num w:numId="27">
    <w:abstractNumId w:val="28"/>
  </w:num>
  <w:num w:numId="28">
    <w:abstractNumId w:val="33"/>
  </w:num>
  <w:num w:numId="29">
    <w:abstractNumId w:val="25"/>
  </w:num>
  <w:num w:numId="30">
    <w:abstractNumId w:val="17"/>
  </w:num>
  <w:num w:numId="31">
    <w:abstractNumId w:val="1"/>
    <w:lvlOverride w:ilvl="0"/>
    <w:lvlOverride w:ilvl="1"/>
    <w:lvlOverride w:ilvl="2"/>
    <w:lvlOverride w:ilvl="3"/>
    <w:lvlOverride w:ilvl="4"/>
    <w:lvlOverride w:ilvl="5"/>
    <w:lvlOverride w:ilvl="6"/>
    <w:lvlOverride w:ilvl="7"/>
    <w:lvlOverride w:ilvl="8"/>
  </w:num>
  <w:num w:numId="32">
    <w:abstractNumId w:val="2"/>
    <w:lvlOverride w:ilvl="0"/>
    <w:lvlOverride w:ilvl="1"/>
    <w:lvlOverride w:ilvl="2"/>
    <w:lvlOverride w:ilvl="3"/>
    <w:lvlOverride w:ilvl="4"/>
    <w:lvlOverride w:ilvl="5"/>
    <w:lvlOverride w:ilvl="6"/>
    <w:lvlOverride w:ilvl="7"/>
    <w:lvlOverride w:ilvl="8"/>
  </w:num>
  <w:num w:numId="3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lvlOverride w:ilvl="2"/>
    <w:lvlOverride w:ilvl="3"/>
    <w:lvlOverride w:ilvl="4"/>
    <w:lvlOverride w:ilvl="5"/>
    <w:lvlOverride w:ilvl="6"/>
    <w:lvlOverride w:ilvl="7"/>
    <w:lvlOverride w:ilvl="8"/>
  </w:num>
  <w:num w:numId="35">
    <w:abstractNumId w:val="24"/>
  </w:num>
  <w:num w:numId="36">
    <w:abstractNumId w:val="15"/>
  </w:num>
  <w:num w:numId="37">
    <w:abstractNumId w:val="19"/>
  </w:num>
  <w:num w:numId="38">
    <w:abstractNumId w:val="13"/>
  </w:num>
  <w:num w:numId="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5"/>
    <w:rsid w:val="000007A4"/>
    <w:rsid w:val="000048C4"/>
    <w:rsid w:val="00004D6E"/>
    <w:rsid w:val="00004E8C"/>
    <w:rsid w:val="000059FE"/>
    <w:rsid w:val="00006560"/>
    <w:rsid w:val="00013BBC"/>
    <w:rsid w:val="00022CEF"/>
    <w:rsid w:val="000234EB"/>
    <w:rsid w:val="000245B1"/>
    <w:rsid w:val="0002557C"/>
    <w:rsid w:val="00025AE0"/>
    <w:rsid w:val="00025C94"/>
    <w:rsid w:val="00032DDC"/>
    <w:rsid w:val="000342B2"/>
    <w:rsid w:val="0003444B"/>
    <w:rsid w:val="00034D83"/>
    <w:rsid w:val="00037D4D"/>
    <w:rsid w:val="00041843"/>
    <w:rsid w:val="00042058"/>
    <w:rsid w:val="00042492"/>
    <w:rsid w:val="000426A7"/>
    <w:rsid w:val="00042C82"/>
    <w:rsid w:val="00044D7D"/>
    <w:rsid w:val="00047E6E"/>
    <w:rsid w:val="00050073"/>
    <w:rsid w:val="000506EF"/>
    <w:rsid w:val="00052529"/>
    <w:rsid w:val="00052CCF"/>
    <w:rsid w:val="00052E57"/>
    <w:rsid w:val="000543D1"/>
    <w:rsid w:val="00054F5A"/>
    <w:rsid w:val="0005507D"/>
    <w:rsid w:val="00056DBF"/>
    <w:rsid w:val="000656CB"/>
    <w:rsid w:val="000677DB"/>
    <w:rsid w:val="0007127D"/>
    <w:rsid w:val="00073500"/>
    <w:rsid w:val="0007405B"/>
    <w:rsid w:val="00076180"/>
    <w:rsid w:val="000811ED"/>
    <w:rsid w:val="000834D8"/>
    <w:rsid w:val="000843C2"/>
    <w:rsid w:val="000856A8"/>
    <w:rsid w:val="00085921"/>
    <w:rsid w:val="00086078"/>
    <w:rsid w:val="00095852"/>
    <w:rsid w:val="00096FB1"/>
    <w:rsid w:val="00096FE2"/>
    <w:rsid w:val="000A0004"/>
    <w:rsid w:val="000A4B22"/>
    <w:rsid w:val="000B1444"/>
    <w:rsid w:val="000B374A"/>
    <w:rsid w:val="000B3DF1"/>
    <w:rsid w:val="000C1F74"/>
    <w:rsid w:val="000C3146"/>
    <w:rsid w:val="000D148C"/>
    <w:rsid w:val="000D33A0"/>
    <w:rsid w:val="000D38AC"/>
    <w:rsid w:val="000D3C5E"/>
    <w:rsid w:val="000D51C6"/>
    <w:rsid w:val="000E0B8E"/>
    <w:rsid w:val="000E24A6"/>
    <w:rsid w:val="000E5508"/>
    <w:rsid w:val="000E65C7"/>
    <w:rsid w:val="000E78C0"/>
    <w:rsid w:val="000F38E5"/>
    <w:rsid w:val="001001E3"/>
    <w:rsid w:val="00102690"/>
    <w:rsid w:val="00102B20"/>
    <w:rsid w:val="00103EC1"/>
    <w:rsid w:val="00104A2D"/>
    <w:rsid w:val="00110815"/>
    <w:rsid w:val="00111105"/>
    <w:rsid w:val="00111746"/>
    <w:rsid w:val="0011549B"/>
    <w:rsid w:val="00115F02"/>
    <w:rsid w:val="00117AED"/>
    <w:rsid w:val="00123789"/>
    <w:rsid w:val="001240F2"/>
    <w:rsid w:val="00133F0B"/>
    <w:rsid w:val="001344FD"/>
    <w:rsid w:val="001373BA"/>
    <w:rsid w:val="00137B6C"/>
    <w:rsid w:val="00137F06"/>
    <w:rsid w:val="0014056B"/>
    <w:rsid w:val="00141DD6"/>
    <w:rsid w:val="001424C3"/>
    <w:rsid w:val="00143286"/>
    <w:rsid w:val="001439CD"/>
    <w:rsid w:val="001441A8"/>
    <w:rsid w:val="00150A7D"/>
    <w:rsid w:val="00152ECA"/>
    <w:rsid w:val="00162E26"/>
    <w:rsid w:val="001647A1"/>
    <w:rsid w:val="00165128"/>
    <w:rsid w:val="0016597E"/>
    <w:rsid w:val="00166AD4"/>
    <w:rsid w:val="00171FD0"/>
    <w:rsid w:val="00175886"/>
    <w:rsid w:val="00177BDD"/>
    <w:rsid w:val="0018019F"/>
    <w:rsid w:val="00180682"/>
    <w:rsid w:val="00182E2C"/>
    <w:rsid w:val="00185A97"/>
    <w:rsid w:val="00197E6A"/>
    <w:rsid w:val="00197E8A"/>
    <w:rsid w:val="001A2285"/>
    <w:rsid w:val="001A284F"/>
    <w:rsid w:val="001A3367"/>
    <w:rsid w:val="001A4B9D"/>
    <w:rsid w:val="001A6278"/>
    <w:rsid w:val="001B0520"/>
    <w:rsid w:val="001B201D"/>
    <w:rsid w:val="001B286B"/>
    <w:rsid w:val="001B3063"/>
    <w:rsid w:val="001B3252"/>
    <w:rsid w:val="001B3911"/>
    <w:rsid w:val="001C215E"/>
    <w:rsid w:val="001C2A0D"/>
    <w:rsid w:val="001C4FC4"/>
    <w:rsid w:val="001C5FFE"/>
    <w:rsid w:val="001C6382"/>
    <w:rsid w:val="001D0167"/>
    <w:rsid w:val="001D04CF"/>
    <w:rsid w:val="001D1CB2"/>
    <w:rsid w:val="001D43EE"/>
    <w:rsid w:val="001E1328"/>
    <w:rsid w:val="001E23E4"/>
    <w:rsid w:val="001E37A1"/>
    <w:rsid w:val="001E7304"/>
    <w:rsid w:val="001F53B2"/>
    <w:rsid w:val="002003C7"/>
    <w:rsid w:val="00200933"/>
    <w:rsid w:val="00200995"/>
    <w:rsid w:val="00202879"/>
    <w:rsid w:val="00205111"/>
    <w:rsid w:val="00206B92"/>
    <w:rsid w:val="002070AE"/>
    <w:rsid w:val="00207851"/>
    <w:rsid w:val="00213589"/>
    <w:rsid w:val="002141D2"/>
    <w:rsid w:val="00214CB0"/>
    <w:rsid w:val="0022253C"/>
    <w:rsid w:val="0022301D"/>
    <w:rsid w:val="0022775F"/>
    <w:rsid w:val="00227CB0"/>
    <w:rsid w:val="002324BC"/>
    <w:rsid w:val="002330EF"/>
    <w:rsid w:val="00235CD1"/>
    <w:rsid w:val="0023787E"/>
    <w:rsid w:val="00237F8D"/>
    <w:rsid w:val="0024162F"/>
    <w:rsid w:val="00244A8A"/>
    <w:rsid w:val="002462A3"/>
    <w:rsid w:val="00246409"/>
    <w:rsid w:val="00250D7F"/>
    <w:rsid w:val="00251BA1"/>
    <w:rsid w:val="00251CCD"/>
    <w:rsid w:val="002523AF"/>
    <w:rsid w:val="00253EA9"/>
    <w:rsid w:val="00257001"/>
    <w:rsid w:val="0026328D"/>
    <w:rsid w:val="00266E54"/>
    <w:rsid w:val="00267008"/>
    <w:rsid w:val="00273C16"/>
    <w:rsid w:val="00273CD9"/>
    <w:rsid w:val="0027414F"/>
    <w:rsid w:val="00275CEF"/>
    <w:rsid w:val="0028124C"/>
    <w:rsid w:val="00285BF7"/>
    <w:rsid w:val="002870DE"/>
    <w:rsid w:val="00287333"/>
    <w:rsid w:val="002875BD"/>
    <w:rsid w:val="00287EAC"/>
    <w:rsid w:val="00296331"/>
    <w:rsid w:val="00296D03"/>
    <w:rsid w:val="002A037D"/>
    <w:rsid w:val="002A0450"/>
    <w:rsid w:val="002B1AE4"/>
    <w:rsid w:val="002B1DA6"/>
    <w:rsid w:val="002B7890"/>
    <w:rsid w:val="002C1436"/>
    <w:rsid w:val="002C1D88"/>
    <w:rsid w:val="002C2F90"/>
    <w:rsid w:val="002C51EC"/>
    <w:rsid w:val="002C57FA"/>
    <w:rsid w:val="002C5FC0"/>
    <w:rsid w:val="002D311A"/>
    <w:rsid w:val="002D318F"/>
    <w:rsid w:val="002D5045"/>
    <w:rsid w:val="002D51E3"/>
    <w:rsid w:val="002E2808"/>
    <w:rsid w:val="002E4086"/>
    <w:rsid w:val="002E5C40"/>
    <w:rsid w:val="002E72DD"/>
    <w:rsid w:val="002F1315"/>
    <w:rsid w:val="002F23EA"/>
    <w:rsid w:val="002F2C46"/>
    <w:rsid w:val="002F3D88"/>
    <w:rsid w:val="002F4012"/>
    <w:rsid w:val="002F461F"/>
    <w:rsid w:val="00303203"/>
    <w:rsid w:val="003048CF"/>
    <w:rsid w:val="00306BE8"/>
    <w:rsid w:val="003131E9"/>
    <w:rsid w:val="00314D02"/>
    <w:rsid w:val="00315D0D"/>
    <w:rsid w:val="003162F4"/>
    <w:rsid w:val="00316D6C"/>
    <w:rsid w:val="003177FC"/>
    <w:rsid w:val="00317CF8"/>
    <w:rsid w:val="0032083C"/>
    <w:rsid w:val="003233E1"/>
    <w:rsid w:val="0032595E"/>
    <w:rsid w:val="0032660B"/>
    <w:rsid w:val="0032779E"/>
    <w:rsid w:val="00327E90"/>
    <w:rsid w:val="00331EBF"/>
    <w:rsid w:val="00340ED1"/>
    <w:rsid w:val="00341408"/>
    <w:rsid w:val="00343F43"/>
    <w:rsid w:val="00345C07"/>
    <w:rsid w:val="00347D0C"/>
    <w:rsid w:val="00350550"/>
    <w:rsid w:val="0035534D"/>
    <w:rsid w:val="0035576E"/>
    <w:rsid w:val="00357697"/>
    <w:rsid w:val="0036063A"/>
    <w:rsid w:val="0036387B"/>
    <w:rsid w:val="003665F0"/>
    <w:rsid w:val="00367B60"/>
    <w:rsid w:val="00370435"/>
    <w:rsid w:val="00370F50"/>
    <w:rsid w:val="0037186D"/>
    <w:rsid w:val="0037744B"/>
    <w:rsid w:val="003816EC"/>
    <w:rsid w:val="00385707"/>
    <w:rsid w:val="00393A6E"/>
    <w:rsid w:val="00396908"/>
    <w:rsid w:val="00397135"/>
    <w:rsid w:val="003A0D4C"/>
    <w:rsid w:val="003A3245"/>
    <w:rsid w:val="003A452C"/>
    <w:rsid w:val="003A7978"/>
    <w:rsid w:val="003B0EAF"/>
    <w:rsid w:val="003B5F3C"/>
    <w:rsid w:val="003C32B6"/>
    <w:rsid w:val="003C35F2"/>
    <w:rsid w:val="003C3B2B"/>
    <w:rsid w:val="003C6421"/>
    <w:rsid w:val="003D3216"/>
    <w:rsid w:val="003D570C"/>
    <w:rsid w:val="003D5A05"/>
    <w:rsid w:val="003D5C9F"/>
    <w:rsid w:val="003D61D1"/>
    <w:rsid w:val="003D70C6"/>
    <w:rsid w:val="003E0A63"/>
    <w:rsid w:val="003E1220"/>
    <w:rsid w:val="003E1836"/>
    <w:rsid w:val="0040071E"/>
    <w:rsid w:val="004037BB"/>
    <w:rsid w:val="00404663"/>
    <w:rsid w:val="00404842"/>
    <w:rsid w:val="00406FA9"/>
    <w:rsid w:val="00414430"/>
    <w:rsid w:val="00414CD4"/>
    <w:rsid w:val="00415776"/>
    <w:rsid w:val="004175D6"/>
    <w:rsid w:val="00421471"/>
    <w:rsid w:val="00423C9D"/>
    <w:rsid w:val="0042703F"/>
    <w:rsid w:val="004301D3"/>
    <w:rsid w:val="00431861"/>
    <w:rsid w:val="0043345A"/>
    <w:rsid w:val="004360C4"/>
    <w:rsid w:val="00437257"/>
    <w:rsid w:val="00437B52"/>
    <w:rsid w:val="00440937"/>
    <w:rsid w:val="004412DE"/>
    <w:rsid w:val="00442542"/>
    <w:rsid w:val="00446C05"/>
    <w:rsid w:val="00446D3D"/>
    <w:rsid w:val="004477D4"/>
    <w:rsid w:val="004501BB"/>
    <w:rsid w:val="00450328"/>
    <w:rsid w:val="004521BB"/>
    <w:rsid w:val="00452E87"/>
    <w:rsid w:val="004536B9"/>
    <w:rsid w:val="00454D53"/>
    <w:rsid w:val="00455487"/>
    <w:rsid w:val="004615CB"/>
    <w:rsid w:val="0047067A"/>
    <w:rsid w:val="004732CA"/>
    <w:rsid w:val="0047603D"/>
    <w:rsid w:val="00477116"/>
    <w:rsid w:val="00480338"/>
    <w:rsid w:val="00481B69"/>
    <w:rsid w:val="0048467F"/>
    <w:rsid w:val="0048583B"/>
    <w:rsid w:val="0048772F"/>
    <w:rsid w:val="00492788"/>
    <w:rsid w:val="0049650F"/>
    <w:rsid w:val="00496576"/>
    <w:rsid w:val="004A04F7"/>
    <w:rsid w:val="004A0C8B"/>
    <w:rsid w:val="004A3BC0"/>
    <w:rsid w:val="004B237B"/>
    <w:rsid w:val="004B2E56"/>
    <w:rsid w:val="004B43A3"/>
    <w:rsid w:val="004B6495"/>
    <w:rsid w:val="004C040F"/>
    <w:rsid w:val="004C3C39"/>
    <w:rsid w:val="004C4000"/>
    <w:rsid w:val="004C5710"/>
    <w:rsid w:val="004D072D"/>
    <w:rsid w:val="004D5CA6"/>
    <w:rsid w:val="004E0E42"/>
    <w:rsid w:val="004E198D"/>
    <w:rsid w:val="004E2942"/>
    <w:rsid w:val="004E3FAF"/>
    <w:rsid w:val="004F15E7"/>
    <w:rsid w:val="004F1BC2"/>
    <w:rsid w:val="00501627"/>
    <w:rsid w:val="00503EA4"/>
    <w:rsid w:val="00505ED3"/>
    <w:rsid w:val="0050658A"/>
    <w:rsid w:val="00510C47"/>
    <w:rsid w:val="00513174"/>
    <w:rsid w:val="00515C40"/>
    <w:rsid w:val="00516407"/>
    <w:rsid w:val="005169CA"/>
    <w:rsid w:val="00520329"/>
    <w:rsid w:val="00521E54"/>
    <w:rsid w:val="00521EE8"/>
    <w:rsid w:val="00523FC7"/>
    <w:rsid w:val="005264DC"/>
    <w:rsid w:val="0052788F"/>
    <w:rsid w:val="00527A83"/>
    <w:rsid w:val="00530C77"/>
    <w:rsid w:val="00531617"/>
    <w:rsid w:val="00532636"/>
    <w:rsid w:val="005343EA"/>
    <w:rsid w:val="00534F0A"/>
    <w:rsid w:val="00543F53"/>
    <w:rsid w:val="00545905"/>
    <w:rsid w:val="00551BA8"/>
    <w:rsid w:val="005525BD"/>
    <w:rsid w:val="005670DC"/>
    <w:rsid w:val="00567106"/>
    <w:rsid w:val="00567D58"/>
    <w:rsid w:val="00572318"/>
    <w:rsid w:val="00573BF6"/>
    <w:rsid w:val="005770A8"/>
    <w:rsid w:val="00582188"/>
    <w:rsid w:val="00583AD1"/>
    <w:rsid w:val="005868CC"/>
    <w:rsid w:val="00586EBB"/>
    <w:rsid w:val="00592D63"/>
    <w:rsid w:val="00594390"/>
    <w:rsid w:val="005947D8"/>
    <w:rsid w:val="0059517E"/>
    <w:rsid w:val="00595602"/>
    <w:rsid w:val="005959E2"/>
    <w:rsid w:val="005A1212"/>
    <w:rsid w:val="005A2B5A"/>
    <w:rsid w:val="005A3110"/>
    <w:rsid w:val="005A4A24"/>
    <w:rsid w:val="005B054A"/>
    <w:rsid w:val="005B312F"/>
    <w:rsid w:val="005B4AEB"/>
    <w:rsid w:val="005C0490"/>
    <w:rsid w:val="005C3014"/>
    <w:rsid w:val="005C3ED8"/>
    <w:rsid w:val="005C6F8A"/>
    <w:rsid w:val="005D2872"/>
    <w:rsid w:val="005D6CCB"/>
    <w:rsid w:val="005E0CD5"/>
    <w:rsid w:val="005E1DBB"/>
    <w:rsid w:val="005E44ED"/>
    <w:rsid w:val="005F1DA3"/>
    <w:rsid w:val="005F421D"/>
    <w:rsid w:val="005F533A"/>
    <w:rsid w:val="005F7817"/>
    <w:rsid w:val="00601196"/>
    <w:rsid w:val="00603DED"/>
    <w:rsid w:val="00605906"/>
    <w:rsid w:val="006066A3"/>
    <w:rsid w:val="006071F2"/>
    <w:rsid w:val="00607586"/>
    <w:rsid w:val="006076C7"/>
    <w:rsid w:val="00607B6A"/>
    <w:rsid w:val="00615FCC"/>
    <w:rsid w:val="0061721D"/>
    <w:rsid w:val="006173B1"/>
    <w:rsid w:val="006178BD"/>
    <w:rsid w:val="00620D23"/>
    <w:rsid w:val="006225D8"/>
    <w:rsid w:val="00624198"/>
    <w:rsid w:val="00625805"/>
    <w:rsid w:val="00626378"/>
    <w:rsid w:val="00631F81"/>
    <w:rsid w:val="006323FF"/>
    <w:rsid w:val="00632B2B"/>
    <w:rsid w:val="00633960"/>
    <w:rsid w:val="0063649A"/>
    <w:rsid w:val="00643A80"/>
    <w:rsid w:val="00652D4F"/>
    <w:rsid w:val="0065789B"/>
    <w:rsid w:val="00661295"/>
    <w:rsid w:val="00664A73"/>
    <w:rsid w:val="00664EB1"/>
    <w:rsid w:val="00671697"/>
    <w:rsid w:val="00671760"/>
    <w:rsid w:val="00674731"/>
    <w:rsid w:val="00675AC1"/>
    <w:rsid w:val="00686CC6"/>
    <w:rsid w:val="00690ECF"/>
    <w:rsid w:val="00694AC3"/>
    <w:rsid w:val="00696BA7"/>
    <w:rsid w:val="00696E52"/>
    <w:rsid w:val="006A633A"/>
    <w:rsid w:val="006A64E0"/>
    <w:rsid w:val="006B3E00"/>
    <w:rsid w:val="006B639C"/>
    <w:rsid w:val="006C01A0"/>
    <w:rsid w:val="006C01CA"/>
    <w:rsid w:val="006C688F"/>
    <w:rsid w:val="006C70BD"/>
    <w:rsid w:val="006D0498"/>
    <w:rsid w:val="006D12FF"/>
    <w:rsid w:val="006D17C9"/>
    <w:rsid w:val="006D2284"/>
    <w:rsid w:val="006D230B"/>
    <w:rsid w:val="006D4BC4"/>
    <w:rsid w:val="006D5AE6"/>
    <w:rsid w:val="006D5B8E"/>
    <w:rsid w:val="006D6F91"/>
    <w:rsid w:val="006D79CA"/>
    <w:rsid w:val="006E13EE"/>
    <w:rsid w:val="006E15D8"/>
    <w:rsid w:val="006E5B7E"/>
    <w:rsid w:val="006E7F63"/>
    <w:rsid w:val="006F5D78"/>
    <w:rsid w:val="006F77AD"/>
    <w:rsid w:val="007005B6"/>
    <w:rsid w:val="00706446"/>
    <w:rsid w:val="0071009F"/>
    <w:rsid w:val="00710130"/>
    <w:rsid w:val="00716F8D"/>
    <w:rsid w:val="007177E1"/>
    <w:rsid w:val="007177E5"/>
    <w:rsid w:val="00720108"/>
    <w:rsid w:val="00720BD8"/>
    <w:rsid w:val="00720EC4"/>
    <w:rsid w:val="0072172B"/>
    <w:rsid w:val="00721AB6"/>
    <w:rsid w:val="00722EF2"/>
    <w:rsid w:val="00730011"/>
    <w:rsid w:val="00730F5D"/>
    <w:rsid w:val="00735B2F"/>
    <w:rsid w:val="00737464"/>
    <w:rsid w:val="00742787"/>
    <w:rsid w:val="00746BA7"/>
    <w:rsid w:val="00747543"/>
    <w:rsid w:val="007501BA"/>
    <w:rsid w:val="00754A7B"/>
    <w:rsid w:val="007620AB"/>
    <w:rsid w:val="00765D41"/>
    <w:rsid w:val="0076756B"/>
    <w:rsid w:val="00770BB9"/>
    <w:rsid w:val="0077548B"/>
    <w:rsid w:val="00775A0D"/>
    <w:rsid w:val="00775C8B"/>
    <w:rsid w:val="00775F4E"/>
    <w:rsid w:val="0078035B"/>
    <w:rsid w:val="0078288E"/>
    <w:rsid w:val="007867D3"/>
    <w:rsid w:val="00787332"/>
    <w:rsid w:val="007931D3"/>
    <w:rsid w:val="007B2417"/>
    <w:rsid w:val="007B2B8F"/>
    <w:rsid w:val="007B4A4A"/>
    <w:rsid w:val="007B4D78"/>
    <w:rsid w:val="007B6D60"/>
    <w:rsid w:val="007B6F13"/>
    <w:rsid w:val="007C078A"/>
    <w:rsid w:val="007C4EBD"/>
    <w:rsid w:val="007C546E"/>
    <w:rsid w:val="007D374E"/>
    <w:rsid w:val="007D4841"/>
    <w:rsid w:val="007D56D1"/>
    <w:rsid w:val="007D584E"/>
    <w:rsid w:val="007D6C14"/>
    <w:rsid w:val="007D73EA"/>
    <w:rsid w:val="007D7EBC"/>
    <w:rsid w:val="007E17E2"/>
    <w:rsid w:val="007E4351"/>
    <w:rsid w:val="007E4708"/>
    <w:rsid w:val="007E4E9C"/>
    <w:rsid w:val="007E66F7"/>
    <w:rsid w:val="007E7CB1"/>
    <w:rsid w:val="007F7FCB"/>
    <w:rsid w:val="00805B58"/>
    <w:rsid w:val="00806726"/>
    <w:rsid w:val="00806E7C"/>
    <w:rsid w:val="0081073B"/>
    <w:rsid w:val="00814D62"/>
    <w:rsid w:val="008167F4"/>
    <w:rsid w:val="0081712E"/>
    <w:rsid w:val="0081739B"/>
    <w:rsid w:val="0082130D"/>
    <w:rsid w:val="00821746"/>
    <w:rsid w:val="0082198B"/>
    <w:rsid w:val="00824B7E"/>
    <w:rsid w:val="00826FB6"/>
    <w:rsid w:val="0082785B"/>
    <w:rsid w:val="00830B3B"/>
    <w:rsid w:val="00836D36"/>
    <w:rsid w:val="008412AA"/>
    <w:rsid w:val="008425BD"/>
    <w:rsid w:val="00853CB8"/>
    <w:rsid w:val="00855037"/>
    <w:rsid w:val="00855334"/>
    <w:rsid w:val="00856F01"/>
    <w:rsid w:val="00860D28"/>
    <w:rsid w:val="00861064"/>
    <w:rsid w:val="00862EC0"/>
    <w:rsid w:val="00870770"/>
    <w:rsid w:val="00872CDE"/>
    <w:rsid w:val="00873AF7"/>
    <w:rsid w:val="00885960"/>
    <w:rsid w:val="00885D91"/>
    <w:rsid w:val="0089025E"/>
    <w:rsid w:val="008948EC"/>
    <w:rsid w:val="00897AE0"/>
    <w:rsid w:val="00897DCC"/>
    <w:rsid w:val="008A05B2"/>
    <w:rsid w:val="008A4EA5"/>
    <w:rsid w:val="008B0CCE"/>
    <w:rsid w:val="008B11B9"/>
    <w:rsid w:val="008B129F"/>
    <w:rsid w:val="008B5F32"/>
    <w:rsid w:val="008C3C1D"/>
    <w:rsid w:val="008C4849"/>
    <w:rsid w:val="008C4F51"/>
    <w:rsid w:val="008C5D43"/>
    <w:rsid w:val="008D23C1"/>
    <w:rsid w:val="008D3176"/>
    <w:rsid w:val="008D66AC"/>
    <w:rsid w:val="008D7482"/>
    <w:rsid w:val="008D7A72"/>
    <w:rsid w:val="008E1CB3"/>
    <w:rsid w:val="008E2B9B"/>
    <w:rsid w:val="008E450D"/>
    <w:rsid w:val="008F0A62"/>
    <w:rsid w:val="008F5AF4"/>
    <w:rsid w:val="00900EFD"/>
    <w:rsid w:val="0090110E"/>
    <w:rsid w:val="009014D6"/>
    <w:rsid w:val="00902FEB"/>
    <w:rsid w:val="0090308D"/>
    <w:rsid w:val="00905841"/>
    <w:rsid w:val="00907976"/>
    <w:rsid w:val="00907990"/>
    <w:rsid w:val="00910E0D"/>
    <w:rsid w:val="00912BB4"/>
    <w:rsid w:val="00913B04"/>
    <w:rsid w:val="00914448"/>
    <w:rsid w:val="0092215C"/>
    <w:rsid w:val="00924FF2"/>
    <w:rsid w:val="00925AB8"/>
    <w:rsid w:val="00925FF5"/>
    <w:rsid w:val="00927C5D"/>
    <w:rsid w:val="00940460"/>
    <w:rsid w:val="0094047D"/>
    <w:rsid w:val="00940CB1"/>
    <w:rsid w:val="0094322C"/>
    <w:rsid w:val="009529CE"/>
    <w:rsid w:val="00953D30"/>
    <w:rsid w:val="00953F49"/>
    <w:rsid w:val="00953F86"/>
    <w:rsid w:val="00956F81"/>
    <w:rsid w:val="0096062C"/>
    <w:rsid w:val="00960679"/>
    <w:rsid w:val="009606E9"/>
    <w:rsid w:val="0096102A"/>
    <w:rsid w:val="009616C5"/>
    <w:rsid w:val="0096403C"/>
    <w:rsid w:val="00971578"/>
    <w:rsid w:val="00973AAE"/>
    <w:rsid w:val="00973F00"/>
    <w:rsid w:val="009746E2"/>
    <w:rsid w:val="0097605B"/>
    <w:rsid w:val="0098142E"/>
    <w:rsid w:val="00983303"/>
    <w:rsid w:val="00990490"/>
    <w:rsid w:val="00991E1B"/>
    <w:rsid w:val="00993932"/>
    <w:rsid w:val="00995043"/>
    <w:rsid w:val="00996563"/>
    <w:rsid w:val="009A158C"/>
    <w:rsid w:val="009A204A"/>
    <w:rsid w:val="009A2224"/>
    <w:rsid w:val="009A3306"/>
    <w:rsid w:val="009A469A"/>
    <w:rsid w:val="009A5E9B"/>
    <w:rsid w:val="009A6E31"/>
    <w:rsid w:val="009B2235"/>
    <w:rsid w:val="009B22DD"/>
    <w:rsid w:val="009B2C8D"/>
    <w:rsid w:val="009B6F84"/>
    <w:rsid w:val="009C163F"/>
    <w:rsid w:val="009C1CAA"/>
    <w:rsid w:val="009C6975"/>
    <w:rsid w:val="009C778E"/>
    <w:rsid w:val="009D224D"/>
    <w:rsid w:val="009D4F4E"/>
    <w:rsid w:val="009E0D32"/>
    <w:rsid w:val="009E5400"/>
    <w:rsid w:val="009E7472"/>
    <w:rsid w:val="009E7963"/>
    <w:rsid w:val="009F54F5"/>
    <w:rsid w:val="009F64B6"/>
    <w:rsid w:val="00A1064F"/>
    <w:rsid w:val="00A10E8D"/>
    <w:rsid w:val="00A13C8A"/>
    <w:rsid w:val="00A172FB"/>
    <w:rsid w:val="00A2091A"/>
    <w:rsid w:val="00A21A1E"/>
    <w:rsid w:val="00A224C2"/>
    <w:rsid w:val="00A22A58"/>
    <w:rsid w:val="00A274B8"/>
    <w:rsid w:val="00A275A0"/>
    <w:rsid w:val="00A35CA9"/>
    <w:rsid w:val="00A35E1A"/>
    <w:rsid w:val="00A36682"/>
    <w:rsid w:val="00A440B3"/>
    <w:rsid w:val="00A452F6"/>
    <w:rsid w:val="00A51F25"/>
    <w:rsid w:val="00A60066"/>
    <w:rsid w:val="00A61785"/>
    <w:rsid w:val="00A627D8"/>
    <w:rsid w:val="00A6429C"/>
    <w:rsid w:val="00A650FB"/>
    <w:rsid w:val="00A66485"/>
    <w:rsid w:val="00A70819"/>
    <w:rsid w:val="00A727E3"/>
    <w:rsid w:val="00A73702"/>
    <w:rsid w:val="00A76843"/>
    <w:rsid w:val="00A76964"/>
    <w:rsid w:val="00A77191"/>
    <w:rsid w:val="00A84123"/>
    <w:rsid w:val="00A84F2D"/>
    <w:rsid w:val="00A859D2"/>
    <w:rsid w:val="00A92E65"/>
    <w:rsid w:val="00A93016"/>
    <w:rsid w:val="00A93BB5"/>
    <w:rsid w:val="00A958BE"/>
    <w:rsid w:val="00A96358"/>
    <w:rsid w:val="00AA1B98"/>
    <w:rsid w:val="00AA2C20"/>
    <w:rsid w:val="00AA4A12"/>
    <w:rsid w:val="00AA4FE2"/>
    <w:rsid w:val="00AB514F"/>
    <w:rsid w:val="00AB6B8C"/>
    <w:rsid w:val="00AC2B04"/>
    <w:rsid w:val="00AD3CB2"/>
    <w:rsid w:val="00AD57C1"/>
    <w:rsid w:val="00AD7070"/>
    <w:rsid w:val="00AE1375"/>
    <w:rsid w:val="00AE32AC"/>
    <w:rsid w:val="00AE49C4"/>
    <w:rsid w:val="00AE5649"/>
    <w:rsid w:val="00AE67EF"/>
    <w:rsid w:val="00AE6D27"/>
    <w:rsid w:val="00AE6FC2"/>
    <w:rsid w:val="00AF10FB"/>
    <w:rsid w:val="00AF2104"/>
    <w:rsid w:val="00AF37C1"/>
    <w:rsid w:val="00AF7452"/>
    <w:rsid w:val="00B003BB"/>
    <w:rsid w:val="00B00592"/>
    <w:rsid w:val="00B0507A"/>
    <w:rsid w:val="00B0533B"/>
    <w:rsid w:val="00B111FD"/>
    <w:rsid w:val="00B11257"/>
    <w:rsid w:val="00B15487"/>
    <w:rsid w:val="00B16E62"/>
    <w:rsid w:val="00B20DBF"/>
    <w:rsid w:val="00B22B09"/>
    <w:rsid w:val="00B23405"/>
    <w:rsid w:val="00B322F2"/>
    <w:rsid w:val="00B331AA"/>
    <w:rsid w:val="00B356E2"/>
    <w:rsid w:val="00B35E09"/>
    <w:rsid w:val="00B40F1D"/>
    <w:rsid w:val="00B457EA"/>
    <w:rsid w:val="00B45C85"/>
    <w:rsid w:val="00B50472"/>
    <w:rsid w:val="00B51A1C"/>
    <w:rsid w:val="00B60554"/>
    <w:rsid w:val="00B60C2F"/>
    <w:rsid w:val="00B61C05"/>
    <w:rsid w:val="00B61D25"/>
    <w:rsid w:val="00B625AE"/>
    <w:rsid w:val="00B71406"/>
    <w:rsid w:val="00B73C09"/>
    <w:rsid w:val="00B753FE"/>
    <w:rsid w:val="00B761E4"/>
    <w:rsid w:val="00B8235A"/>
    <w:rsid w:val="00B84A43"/>
    <w:rsid w:val="00B857C0"/>
    <w:rsid w:val="00B91861"/>
    <w:rsid w:val="00B93ADD"/>
    <w:rsid w:val="00B93D78"/>
    <w:rsid w:val="00BA0446"/>
    <w:rsid w:val="00BA0E11"/>
    <w:rsid w:val="00BA1171"/>
    <w:rsid w:val="00BA2CFA"/>
    <w:rsid w:val="00BA39F2"/>
    <w:rsid w:val="00BA3E28"/>
    <w:rsid w:val="00BA5F4A"/>
    <w:rsid w:val="00BB5966"/>
    <w:rsid w:val="00BB6070"/>
    <w:rsid w:val="00BC2DA1"/>
    <w:rsid w:val="00BC4726"/>
    <w:rsid w:val="00BC4E6D"/>
    <w:rsid w:val="00BC651B"/>
    <w:rsid w:val="00BC6D93"/>
    <w:rsid w:val="00BC768D"/>
    <w:rsid w:val="00BD469F"/>
    <w:rsid w:val="00BE0EE2"/>
    <w:rsid w:val="00BE40D3"/>
    <w:rsid w:val="00BE42D5"/>
    <w:rsid w:val="00BE4988"/>
    <w:rsid w:val="00BE4E9B"/>
    <w:rsid w:val="00BE6355"/>
    <w:rsid w:val="00BF1D7E"/>
    <w:rsid w:val="00BF3C6B"/>
    <w:rsid w:val="00BF4ACA"/>
    <w:rsid w:val="00BF7442"/>
    <w:rsid w:val="00BF7553"/>
    <w:rsid w:val="00BF7839"/>
    <w:rsid w:val="00C001A1"/>
    <w:rsid w:val="00C01412"/>
    <w:rsid w:val="00C0399E"/>
    <w:rsid w:val="00C05C95"/>
    <w:rsid w:val="00C06CAF"/>
    <w:rsid w:val="00C10325"/>
    <w:rsid w:val="00C107E5"/>
    <w:rsid w:val="00C11B25"/>
    <w:rsid w:val="00C1272C"/>
    <w:rsid w:val="00C130B0"/>
    <w:rsid w:val="00C13A04"/>
    <w:rsid w:val="00C14305"/>
    <w:rsid w:val="00C23843"/>
    <w:rsid w:val="00C260FF"/>
    <w:rsid w:val="00C30F33"/>
    <w:rsid w:val="00C31115"/>
    <w:rsid w:val="00C3447E"/>
    <w:rsid w:val="00C372EB"/>
    <w:rsid w:val="00C4085B"/>
    <w:rsid w:val="00C44510"/>
    <w:rsid w:val="00C45C03"/>
    <w:rsid w:val="00C47F0E"/>
    <w:rsid w:val="00C51409"/>
    <w:rsid w:val="00C51C09"/>
    <w:rsid w:val="00C5596D"/>
    <w:rsid w:val="00C55E2E"/>
    <w:rsid w:val="00C62E73"/>
    <w:rsid w:val="00C64B7D"/>
    <w:rsid w:val="00C7017F"/>
    <w:rsid w:val="00C70B47"/>
    <w:rsid w:val="00C70F90"/>
    <w:rsid w:val="00C74D95"/>
    <w:rsid w:val="00C74F81"/>
    <w:rsid w:val="00C77BC4"/>
    <w:rsid w:val="00C82C7F"/>
    <w:rsid w:val="00C82D5E"/>
    <w:rsid w:val="00C83EB1"/>
    <w:rsid w:val="00C8473E"/>
    <w:rsid w:val="00C85D82"/>
    <w:rsid w:val="00C8614B"/>
    <w:rsid w:val="00C9063E"/>
    <w:rsid w:val="00C956EA"/>
    <w:rsid w:val="00C95FE6"/>
    <w:rsid w:val="00CA65F6"/>
    <w:rsid w:val="00CA6BE0"/>
    <w:rsid w:val="00CB057F"/>
    <w:rsid w:val="00CB07C6"/>
    <w:rsid w:val="00CB5D23"/>
    <w:rsid w:val="00CB6980"/>
    <w:rsid w:val="00CB71DA"/>
    <w:rsid w:val="00CC1A6F"/>
    <w:rsid w:val="00CC34F7"/>
    <w:rsid w:val="00CC6281"/>
    <w:rsid w:val="00CC7308"/>
    <w:rsid w:val="00CC76DC"/>
    <w:rsid w:val="00CD1F3C"/>
    <w:rsid w:val="00CD233F"/>
    <w:rsid w:val="00CD3CE9"/>
    <w:rsid w:val="00CD4E88"/>
    <w:rsid w:val="00CD5A40"/>
    <w:rsid w:val="00CE20BA"/>
    <w:rsid w:val="00CE25BF"/>
    <w:rsid w:val="00CE2B27"/>
    <w:rsid w:val="00CE3B30"/>
    <w:rsid w:val="00CE5562"/>
    <w:rsid w:val="00CE6467"/>
    <w:rsid w:val="00CF166E"/>
    <w:rsid w:val="00CF1CA2"/>
    <w:rsid w:val="00CF1EB5"/>
    <w:rsid w:val="00CF35C6"/>
    <w:rsid w:val="00CF3BD1"/>
    <w:rsid w:val="00CF598D"/>
    <w:rsid w:val="00CF6016"/>
    <w:rsid w:val="00CF6936"/>
    <w:rsid w:val="00CF7084"/>
    <w:rsid w:val="00CF71AA"/>
    <w:rsid w:val="00D0550B"/>
    <w:rsid w:val="00D05A07"/>
    <w:rsid w:val="00D1050F"/>
    <w:rsid w:val="00D12689"/>
    <w:rsid w:val="00D152C2"/>
    <w:rsid w:val="00D153D2"/>
    <w:rsid w:val="00D15653"/>
    <w:rsid w:val="00D15E24"/>
    <w:rsid w:val="00D170DA"/>
    <w:rsid w:val="00D20E92"/>
    <w:rsid w:val="00D22CF4"/>
    <w:rsid w:val="00D23B8C"/>
    <w:rsid w:val="00D2634E"/>
    <w:rsid w:val="00D345C6"/>
    <w:rsid w:val="00D347B9"/>
    <w:rsid w:val="00D37F92"/>
    <w:rsid w:val="00D40776"/>
    <w:rsid w:val="00D41123"/>
    <w:rsid w:val="00D41C92"/>
    <w:rsid w:val="00D43A29"/>
    <w:rsid w:val="00D4636B"/>
    <w:rsid w:val="00D46E08"/>
    <w:rsid w:val="00D5072A"/>
    <w:rsid w:val="00D50FC9"/>
    <w:rsid w:val="00D5283F"/>
    <w:rsid w:val="00D53DEA"/>
    <w:rsid w:val="00D54762"/>
    <w:rsid w:val="00D5597C"/>
    <w:rsid w:val="00D57BAB"/>
    <w:rsid w:val="00D60B4F"/>
    <w:rsid w:val="00D60FF0"/>
    <w:rsid w:val="00D61CC3"/>
    <w:rsid w:val="00D63A64"/>
    <w:rsid w:val="00D65051"/>
    <w:rsid w:val="00D657F9"/>
    <w:rsid w:val="00D7050F"/>
    <w:rsid w:val="00D720A6"/>
    <w:rsid w:val="00D722CE"/>
    <w:rsid w:val="00D727B0"/>
    <w:rsid w:val="00D73054"/>
    <w:rsid w:val="00D74AD3"/>
    <w:rsid w:val="00D74CBF"/>
    <w:rsid w:val="00D756A8"/>
    <w:rsid w:val="00D91283"/>
    <w:rsid w:val="00D91413"/>
    <w:rsid w:val="00D93E5F"/>
    <w:rsid w:val="00D95A30"/>
    <w:rsid w:val="00D96745"/>
    <w:rsid w:val="00DA016C"/>
    <w:rsid w:val="00DA156C"/>
    <w:rsid w:val="00DA2F52"/>
    <w:rsid w:val="00DA7A81"/>
    <w:rsid w:val="00DB39BC"/>
    <w:rsid w:val="00DB3B1D"/>
    <w:rsid w:val="00DB670F"/>
    <w:rsid w:val="00DB6C03"/>
    <w:rsid w:val="00DB6D5C"/>
    <w:rsid w:val="00DC0918"/>
    <w:rsid w:val="00DC28CE"/>
    <w:rsid w:val="00DC2A11"/>
    <w:rsid w:val="00DC3E29"/>
    <w:rsid w:val="00DC5287"/>
    <w:rsid w:val="00DC65C0"/>
    <w:rsid w:val="00DD03A5"/>
    <w:rsid w:val="00DD2234"/>
    <w:rsid w:val="00DD2A2F"/>
    <w:rsid w:val="00DD4FD0"/>
    <w:rsid w:val="00DD68BE"/>
    <w:rsid w:val="00DD74A0"/>
    <w:rsid w:val="00DE2609"/>
    <w:rsid w:val="00DE412B"/>
    <w:rsid w:val="00DE4E6A"/>
    <w:rsid w:val="00DE5DBE"/>
    <w:rsid w:val="00DE6D72"/>
    <w:rsid w:val="00DF11FE"/>
    <w:rsid w:val="00DF32AE"/>
    <w:rsid w:val="00DF39C2"/>
    <w:rsid w:val="00DF73A0"/>
    <w:rsid w:val="00DF7AEE"/>
    <w:rsid w:val="00E02722"/>
    <w:rsid w:val="00E03CD0"/>
    <w:rsid w:val="00E05333"/>
    <w:rsid w:val="00E0610C"/>
    <w:rsid w:val="00E10285"/>
    <w:rsid w:val="00E11D08"/>
    <w:rsid w:val="00E12F3A"/>
    <w:rsid w:val="00E13AEE"/>
    <w:rsid w:val="00E14A71"/>
    <w:rsid w:val="00E16ECB"/>
    <w:rsid w:val="00E1775D"/>
    <w:rsid w:val="00E17D80"/>
    <w:rsid w:val="00E221BE"/>
    <w:rsid w:val="00E2357B"/>
    <w:rsid w:val="00E26D21"/>
    <w:rsid w:val="00E30518"/>
    <w:rsid w:val="00E309F7"/>
    <w:rsid w:val="00E34D1B"/>
    <w:rsid w:val="00E37E23"/>
    <w:rsid w:val="00E40D68"/>
    <w:rsid w:val="00E41574"/>
    <w:rsid w:val="00E41710"/>
    <w:rsid w:val="00E41CFD"/>
    <w:rsid w:val="00E45C04"/>
    <w:rsid w:val="00E45F13"/>
    <w:rsid w:val="00E5090B"/>
    <w:rsid w:val="00E529C1"/>
    <w:rsid w:val="00E531CE"/>
    <w:rsid w:val="00E555C8"/>
    <w:rsid w:val="00E562B6"/>
    <w:rsid w:val="00E60805"/>
    <w:rsid w:val="00E65069"/>
    <w:rsid w:val="00E714F1"/>
    <w:rsid w:val="00E72829"/>
    <w:rsid w:val="00E745B7"/>
    <w:rsid w:val="00E774ED"/>
    <w:rsid w:val="00E80E81"/>
    <w:rsid w:val="00E827D5"/>
    <w:rsid w:val="00E83DA1"/>
    <w:rsid w:val="00E859A2"/>
    <w:rsid w:val="00E9164B"/>
    <w:rsid w:val="00E93320"/>
    <w:rsid w:val="00E9356B"/>
    <w:rsid w:val="00E9507B"/>
    <w:rsid w:val="00E95163"/>
    <w:rsid w:val="00EA03E9"/>
    <w:rsid w:val="00EA1355"/>
    <w:rsid w:val="00EA218E"/>
    <w:rsid w:val="00EA237E"/>
    <w:rsid w:val="00EA29B6"/>
    <w:rsid w:val="00EA3D10"/>
    <w:rsid w:val="00EA76A1"/>
    <w:rsid w:val="00EA7A2F"/>
    <w:rsid w:val="00EB1D4F"/>
    <w:rsid w:val="00EB289E"/>
    <w:rsid w:val="00EB56DB"/>
    <w:rsid w:val="00EB6DA1"/>
    <w:rsid w:val="00EB6DDB"/>
    <w:rsid w:val="00EB75C7"/>
    <w:rsid w:val="00EB7D13"/>
    <w:rsid w:val="00EC05F4"/>
    <w:rsid w:val="00EC0C54"/>
    <w:rsid w:val="00EC2EC3"/>
    <w:rsid w:val="00EC4781"/>
    <w:rsid w:val="00EC6C4F"/>
    <w:rsid w:val="00EC7FDA"/>
    <w:rsid w:val="00ED00B6"/>
    <w:rsid w:val="00ED0FB7"/>
    <w:rsid w:val="00ED1ED2"/>
    <w:rsid w:val="00ED35C6"/>
    <w:rsid w:val="00ED7D3A"/>
    <w:rsid w:val="00EE22F6"/>
    <w:rsid w:val="00EE3540"/>
    <w:rsid w:val="00EE4F5C"/>
    <w:rsid w:val="00EE5644"/>
    <w:rsid w:val="00EE6C40"/>
    <w:rsid w:val="00EE7642"/>
    <w:rsid w:val="00EF27D8"/>
    <w:rsid w:val="00EF2853"/>
    <w:rsid w:val="00F0282D"/>
    <w:rsid w:val="00F037F8"/>
    <w:rsid w:val="00F067CC"/>
    <w:rsid w:val="00F07D5D"/>
    <w:rsid w:val="00F10EDC"/>
    <w:rsid w:val="00F12230"/>
    <w:rsid w:val="00F13522"/>
    <w:rsid w:val="00F14343"/>
    <w:rsid w:val="00F1462D"/>
    <w:rsid w:val="00F15830"/>
    <w:rsid w:val="00F15EAC"/>
    <w:rsid w:val="00F1620F"/>
    <w:rsid w:val="00F16D7C"/>
    <w:rsid w:val="00F17F54"/>
    <w:rsid w:val="00F2012C"/>
    <w:rsid w:val="00F23F1D"/>
    <w:rsid w:val="00F24F71"/>
    <w:rsid w:val="00F27D0B"/>
    <w:rsid w:val="00F30F48"/>
    <w:rsid w:val="00F336C8"/>
    <w:rsid w:val="00F344E1"/>
    <w:rsid w:val="00F34B2F"/>
    <w:rsid w:val="00F35428"/>
    <w:rsid w:val="00F35A78"/>
    <w:rsid w:val="00F40139"/>
    <w:rsid w:val="00F4021F"/>
    <w:rsid w:val="00F45485"/>
    <w:rsid w:val="00F458BC"/>
    <w:rsid w:val="00F4690E"/>
    <w:rsid w:val="00F4726E"/>
    <w:rsid w:val="00F475E9"/>
    <w:rsid w:val="00F51AB2"/>
    <w:rsid w:val="00F53728"/>
    <w:rsid w:val="00F5544E"/>
    <w:rsid w:val="00F56024"/>
    <w:rsid w:val="00F56EC1"/>
    <w:rsid w:val="00F579D4"/>
    <w:rsid w:val="00F57D8C"/>
    <w:rsid w:val="00F6129F"/>
    <w:rsid w:val="00F63A44"/>
    <w:rsid w:val="00F65990"/>
    <w:rsid w:val="00F71ADC"/>
    <w:rsid w:val="00F7346C"/>
    <w:rsid w:val="00F76554"/>
    <w:rsid w:val="00F80E51"/>
    <w:rsid w:val="00F83564"/>
    <w:rsid w:val="00F87FA9"/>
    <w:rsid w:val="00F97A38"/>
    <w:rsid w:val="00FA34EE"/>
    <w:rsid w:val="00FB0A2D"/>
    <w:rsid w:val="00FB3CDF"/>
    <w:rsid w:val="00FB546C"/>
    <w:rsid w:val="00FB677D"/>
    <w:rsid w:val="00FC106A"/>
    <w:rsid w:val="00FC58AA"/>
    <w:rsid w:val="00FC65ED"/>
    <w:rsid w:val="00FD1C8F"/>
    <w:rsid w:val="00FD1F41"/>
    <w:rsid w:val="00FD3D55"/>
    <w:rsid w:val="00FD55C0"/>
    <w:rsid w:val="00FD5AD2"/>
    <w:rsid w:val="00FD6DD9"/>
    <w:rsid w:val="00FD7B89"/>
    <w:rsid w:val="00FD7DE2"/>
    <w:rsid w:val="00FE068B"/>
    <w:rsid w:val="00FE0A9A"/>
    <w:rsid w:val="00FE3644"/>
    <w:rsid w:val="00FE3D47"/>
    <w:rsid w:val="00FE57D1"/>
    <w:rsid w:val="00FF0425"/>
    <w:rsid w:val="00FF1693"/>
    <w:rsid w:val="00FF4B46"/>
    <w:rsid w:val="00FF6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5805"/>
    <w:rPr>
      <w:rFonts w:ascii="Times New Roman" w:eastAsia="Times New Roman" w:hAnsi="Times New Roman"/>
      <w:sz w:val="24"/>
      <w:szCs w:val="24"/>
    </w:rPr>
  </w:style>
  <w:style w:type="paragraph" w:styleId="1">
    <w:name w:val="heading 1"/>
    <w:basedOn w:val="a0"/>
    <w:next w:val="a0"/>
    <w:link w:val="10"/>
    <w:uiPriority w:val="99"/>
    <w:qFormat/>
    <w:rsid w:val="00625805"/>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3">
    <w:name w:val="heading 3"/>
    <w:basedOn w:val="a0"/>
    <w:next w:val="a0"/>
    <w:link w:val="30"/>
    <w:qFormat/>
    <w:rsid w:val="00625805"/>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qFormat/>
    <w:rsid w:val="0020287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4">
    <w:name w:val="footer"/>
    <w:basedOn w:val="a0"/>
    <w:link w:val="a5"/>
    <w:rsid w:val="00625805"/>
    <w:pPr>
      <w:tabs>
        <w:tab w:val="center" w:pos="4677"/>
        <w:tab w:val="right" w:pos="9355"/>
      </w:tabs>
    </w:pPr>
    <w:rPr>
      <w:lang w:val="x-none"/>
    </w:rPr>
  </w:style>
  <w:style w:type="character" w:customStyle="1" w:styleId="a5">
    <w:name w:val="Нижний колонтитул Знак"/>
    <w:link w:val="a4"/>
    <w:rsid w:val="00625805"/>
    <w:rPr>
      <w:rFonts w:ascii="Times New Roman" w:eastAsia="Times New Roman" w:hAnsi="Times New Roman" w:cs="Times New Roman"/>
      <w:sz w:val="24"/>
      <w:szCs w:val="24"/>
      <w:lang w:eastAsia="ru-RU"/>
    </w:rPr>
  </w:style>
  <w:style w:type="table" w:styleId="a6">
    <w:name w:val="Table Grid"/>
    <w:basedOn w:val="a2"/>
    <w:rsid w:val="0062580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25805"/>
    <w:pPr>
      <w:autoSpaceDE w:val="0"/>
      <w:autoSpaceDN w:val="0"/>
      <w:adjustRightInd w:val="0"/>
      <w:ind w:firstLine="720"/>
    </w:pPr>
    <w:rPr>
      <w:rFonts w:ascii="Arial" w:eastAsia="Times New Roman" w:hAnsi="Arial" w:cs="Arial"/>
      <w:sz w:val="24"/>
      <w:szCs w:val="24"/>
    </w:rPr>
  </w:style>
  <w:style w:type="paragraph" w:styleId="a7">
    <w:name w:val="No Spacing"/>
    <w:link w:val="a8"/>
    <w:qFormat/>
    <w:rsid w:val="00625805"/>
    <w:rPr>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9">
    <w:name w:val="Balloon Text"/>
    <w:basedOn w:val="a0"/>
    <w:link w:val="aa"/>
    <w:uiPriority w:val="99"/>
    <w:semiHidden/>
    <w:unhideWhenUsed/>
    <w:rsid w:val="00625805"/>
    <w:rPr>
      <w:rFonts w:ascii="Tahoma" w:hAnsi="Tahoma"/>
      <w:sz w:val="16"/>
      <w:szCs w:val="16"/>
      <w:lang w:val="x-none"/>
    </w:rPr>
  </w:style>
  <w:style w:type="character" w:customStyle="1" w:styleId="aa">
    <w:name w:val="Текст выноски Знак"/>
    <w:link w:val="a9"/>
    <w:uiPriority w:val="99"/>
    <w:semiHidden/>
    <w:rsid w:val="00625805"/>
    <w:rPr>
      <w:rFonts w:ascii="Tahoma" w:eastAsia="Times New Roman" w:hAnsi="Tahoma" w:cs="Tahoma"/>
      <w:sz w:val="16"/>
      <w:szCs w:val="16"/>
      <w:lang w:eastAsia="ru-RU"/>
    </w:rPr>
  </w:style>
  <w:style w:type="paragraph" w:customStyle="1" w:styleId="2">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b">
    <w:name w:val="header"/>
    <w:basedOn w:val="a0"/>
    <w:link w:val="ac"/>
    <w:uiPriority w:val="99"/>
    <w:unhideWhenUsed/>
    <w:rsid w:val="005C3ED8"/>
    <w:pPr>
      <w:tabs>
        <w:tab w:val="center" w:pos="4677"/>
        <w:tab w:val="right" w:pos="9355"/>
      </w:tabs>
    </w:pPr>
    <w:rPr>
      <w:lang w:val="x-none"/>
    </w:rPr>
  </w:style>
  <w:style w:type="character" w:customStyle="1" w:styleId="ac">
    <w:name w:val="Верхний колонтитул Знак"/>
    <w:link w:val="ab"/>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0"/>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0"/>
    <w:uiPriority w:val="99"/>
    <w:rsid w:val="005C3ED8"/>
    <w:pPr>
      <w:tabs>
        <w:tab w:val="left" w:pos="1891"/>
      </w:tabs>
      <w:spacing w:before="120" w:after="120"/>
      <w:ind w:firstLine="720"/>
      <w:jc w:val="both"/>
    </w:pPr>
    <w:rPr>
      <w:sz w:val="28"/>
      <w:szCs w:val="28"/>
    </w:rPr>
  </w:style>
  <w:style w:type="paragraph" w:customStyle="1" w:styleId="ad">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e">
    <w:name w:val="Body Text"/>
    <w:basedOn w:val="a0"/>
    <w:link w:val="af"/>
    <w:uiPriority w:val="99"/>
    <w:rsid w:val="00C82D5E"/>
    <w:pPr>
      <w:spacing w:after="120"/>
    </w:pPr>
    <w:rPr>
      <w:lang w:val="x-none"/>
    </w:rPr>
  </w:style>
  <w:style w:type="character" w:customStyle="1" w:styleId="af">
    <w:name w:val="Основной текст Знак"/>
    <w:link w:val="ae"/>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0">
    <w:name w:val="Заголовок"/>
    <w:basedOn w:val="a0"/>
    <w:link w:val="af1"/>
    <w:qFormat/>
    <w:rsid w:val="00C82D5E"/>
    <w:pPr>
      <w:autoSpaceDE w:val="0"/>
      <w:autoSpaceDN w:val="0"/>
      <w:jc w:val="center"/>
    </w:pPr>
    <w:rPr>
      <w:b/>
      <w:bCs/>
      <w:sz w:val="20"/>
      <w:szCs w:val="20"/>
      <w:lang w:val="x-none" w:eastAsia="x-none"/>
    </w:rPr>
  </w:style>
  <w:style w:type="character" w:customStyle="1" w:styleId="af1">
    <w:name w:val="Заголовок Знак"/>
    <w:link w:val="af0"/>
    <w:rsid w:val="00C82D5E"/>
    <w:rPr>
      <w:rFonts w:ascii="Times New Roman" w:eastAsia="Times New Roman" w:hAnsi="Times New Roman" w:cs="Times New Roman"/>
      <w:b/>
      <w:bCs/>
      <w:sz w:val="20"/>
      <w:szCs w:val="20"/>
    </w:rPr>
  </w:style>
  <w:style w:type="paragraph" w:customStyle="1" w:styleId="Style7">
    <w:name w:val="Style7"/>
    <w:basedOn w:val="a0"/>
    <w:uiPriority w:val="99"/>
    <w:rsid w:val="00C82D5E"/>
    <w:pPr>
      <w:widowControl w:val="0"/>
      <w:autoSpaceDE w:val="0"/>
      <w:autoSpaceDN w:val="0"/>
      <w:adjustRightInd w:val="0"/>
    </w:pPr>
  </w:style>
  <w:style w:type="paragraph" w:customStyle="1" w:styleId="Style8">
    <w:name w:val="Style8"/>
    <w:basedOn w:val="a0"/>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0"/>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uiPriority w:val="99"/>
    <w:rsid w:val="00C82D5E"/>
    <w:rPr>
      <w:rFonts w:ascii="Times New Roman" w:hAnsi="Times New Roman" w:cs="Times New Roman"/>
      <w:sz w:val="24"/>
      <w:szCs w:val="24"/>
    </w:rPr>
  </w:style>
  <w:style w:type="paragraph" w:customStyle="1" w:styleId="14">
    <w:name w:val="Стиль14"/>
    <w:basedOn w:val="a0"/>
    <w:rsid w:val="00C82D5E"/>
    <w:pPr>
      <w:spacing w:line="264" w:lineRule="auto"/>
      <w:ind w:firstLine="720"/>
      <w:jc w:val="both"/>
    </w:pPr>
    <w:rPr>
      <w:sz w:val="28"/>
      <w:szCs w:val="20"/>
    </w:rPr>
  </w:style>
  <w:style w:type="paragraph" w:styleId="af2">
    <w:name w:val="List Paragraph"/>
    <w:aliases w:val="Нумерованый список,Bullet List,FooterText,numbered,SL_Абзац списка,ТЗ список,Paragraphe de liste1,lp1,Bulletr List Paragraph,Use Case List Paragraph,Маркер,Абзац списка литеральный"/>
    <w:basedOn w:val="a0"/>
    <w:link w:val="af3"/>
    <w:uiPriority w:val="99"/>
    <w:qFormat/>
    <w:rsid w:val="00C82D5E"/>
    <w:pPr>
      <w:ind w:left="720"/>
      <w:contextualSpacing/>
    </w:pPr>
    <w:rPr>
      <w:lang w:val="x-none" w:eastAsia="x-none"/>
    </w:rPr>
  </w:style>
  <w:style w:type="paragraph" w:customStyle="1" w:styleId="41">
    <w:name w:val="Обычный4"/>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0"/>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82D5E"/>
    <w:pPr>
      <w:numPr>
        <w:ilvl w:val="1"/>
        <w:numId w:val="1"/>
      </w:numPr>
      <w:tabs>
        <w:tab w:val="clear" w:pos="2471"/>
        <w:tab w:val="num" w:pos="1391"/>
      </w:tabs>
      <w:ind w:left="1391"/>
      <w:jc w:val="both"/>
    </w:pPr>
  </w:style>
  <w:style w:type="paragraph" w:customStyle="1" w:styleId="-1">
    <w:name w:val="Контракт-подпункт"/>
    <w:basedOn w:val="a0"/>
    <w:rsid w:val="00C82D5E"/>
    <w:pPr>
      <w:numPr>
        <w:ilvl w:val="2"/>
        <w:numId w:val="1"/>
      </w:numPr>
      <w:jc w:val="both"/>
    </w:pPr>
  </w:style>
  <w:style w:type="paragraph" w:customStyle="1" w:styleId="-2">
    <w:name w:val="Контракт-подподпункт"/>
    <w:basedOn w:val="a0"/>
    <w:rsid w:val="00C82D5E"/>
    <w:pPr>
      <w:numPr>
        <w:ilvl w:val="3"/>
        <w:numId w:val="1"/>
      </w:numPr>
      <w:jc w:val="both"/>
    </w:pPr>
  </w:style>
  <w:style w:type="paragraph" w:customStyle="1" w:styleId="af4">
    <w:name w:val="!Основной"/>
    <w:link w:val="af5"/>
    <w:uiPriority w:val="99"/>
    <w:rsid w:val="00341408"/>
    <w:pPr>
      <w:keepNext/>
      <w:ind w:firstLine="737"/>
      <w:jc w:val="both"/>
    </w:pPr>
    <w:rPr>
      <w:rFonts w:ascii="Times New Roman" w:eastAsia="MS Mincho" w:hAnsi="Times New Roman"/>
      <w:sz w:val="24"/>
      <w:szCs w:val="24"/>
    </w:rPr>
  </w:style>
  <w:style w:type="character" w:customStyle="1" w:styleId="af5">
    <w:name w:val="!Основной Знак"/>
    <w:link w:val="af4"/>
    <w:uiPriority w:val="99"/>
    <w:locked/>
    <w:rsid w:val="00341408"/>
    <w:rPr>
      <w:rFonts w:ascii="Times New Roman" w:eastAsia="MS Mincho" w:hAnsi="Times New Roman"/>
      <w:sz w:val="24"/>
      <w:szCs w:val="24"/>
      <w:lang w:val="ru-RU" w:eastAsia="ru-RU" w:bidi="ar-SA"/>
    </w:rPr>
  </w:style>
  <w:style w:type="paragraph" w:customStyle="1" w:styleId="af6">
    <w:name w:val="Приложение №"/>
    <w:basedOn w:val="a0"/>
    <w:next w:val="af4"/>
    <w:autoRedefine/>
    <w:uiPriority w:val="99"/>
    <w:rsid w:val="00341408"/>
    <w:pPr>
      <w:jc w:val="right"/>
      <w:outlineLvl w:val="0"/>
    </w:pPr>
    <w:rPr>
      <w:rFonts w:eastAsia="MS Mincho"/>
      <w:b/>
      <w:bCs/>
    </w:rPr>
  </w:style>
  <w:style w:type="paragraph" w:customStyle="1" w:styleId="Style15">
    <w:name w:val="Style15"/>
    <w:basedOn w:val="a0"/>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0"/>
    <w:uiPriority w:val="99"/>
    <w:rsid w:val="004A04F7"/>
    <w:pPr>
      <w:widowControl w:val="0"/>
      <w:autoSpaceDE w:val="0"/>
      <w:autoSpaceDN w:val="0"/>
      <w:adjustRightInd w:val="0"/>
      <w:spacing w:line="320" w:lineRule="exact"/>
      <w:jc w:val="center"/>
    </w:pPr>
  </w:style>
  <w:style w:type="paragraph" w:customStyle="1" w:styleId="Style34">
    <w:name w:val="Style34"/>
    <w:basedOn w:val="a0"/>
    <w:uiPriority w:val="99"/>
    <w:rsid w:val="004A04F7"/>
    <w:pPr>
      <w:widowControl w:val="0"/>
      <w:autoSpaceDE w:val="0"/>
      <w:autoSpaceDN w:val="0"/>
      <w:adjustRightInd w:val="0"/>
    </w:pPr>
  </w:style>
  <w:style w:type="paragraph" w:customStyle="1" w:styleId="Style32">
    <w:name w:val="Style32"/>
    <w:basedOn w:val="a0"/>
    <w:uiPriority w:val="99"/>
    <w:rsid w:val="004A04F7"/>
    <w:pPr>
      <w:widowControl w:val="0"/>
      <w:autoSpaceDE w:val="0"/>
      <w:autoSpaceDN w:val="0"/>
      <w:adjustRightInd w:val="0"/>
      <w:spacing w:line="322" w:lineRule="exact"/>
      <w:jc w:val="both"/>
    </w:pPr>
  </w:style>
  <w:style w:type="paragraph" w:customStyle="1" w:styleId="Style37">
    <w:name w:val="Style37"/>
    <w:basedOn w:val="a0"/>
    <w:uiPriority w:val="99"/>
    <w:rsid w:val="004A04F7"/>
    <w:pPr>
      <w:widowControl w:val="0"/>
      <w:autoSpaceDE w:val="0"/>
      <w:autoSpaceDN w:val="0"/>
      <w:adjustRightInd w:val="0"/>
      <w:spacing w:line="306" w:lineRule="exact"/>
      <w:jc w:val="center"/>
    </w:pPr>
  </w:style>
  <w:style w:type="character" w:styleId="af7">
    <w:name w:val="Hyperlink"/>
    <w:uiPriority w:val="99"/>
    <w:unhideWhenUsed/>
    <w:rsid w:val="0040071E"/>
    <w:rPr>
      <w:color w:val="0000FF"/>
      <w:u w:val="single"/>
    </w:rPr>
  </w:style>
  <w:style w:type="character" w:customStyle="1" w:styleId="af8">
    <w:name w:val="Текст Знак"/>
    <w:aliases w:val="Знак Знак"/>
    <w:link w:val="af9"/>
    <w:uiPriority w:val="99"/>
    <w:locked/>
    <w:rsid w:val="00860D28"/>
    <w:rPr>
      <w:rFonts w:ascii="Consolas" w:hAnsi="Consolas" w:cs="Consolas"/>
      <w:color w:val="663300"/>
    </w:rPr>
  </w:style>
  <w:style w:type="paragraph" w:styleId="af9">
    <w:name w:val="Plain Text"/>
    <w:aliases w:val="Знак"/>
    <w:basedOn w:val="a0"/>
    <w:link w:val="af8"/>
    <w:uiPriority w:val="99"/>
    <w:unhideWhenUsed/>
    <w:rsid w:val="00860D28"/>
    <w:rPr>
      <w:rFonts w:ascii="Consolas" w:eastAsia="Calibri" w:hAnsi="Consolas"/>
      <w:color w:val="663300"/>
      <w:sz w:val="20"/>
      <w:szCs w:val="20"/>
      <w:lang w:val="x-none" w:eastAsia="x-none"/>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a">
    <w:name w:val="Текст_бюл Знак"/>
    <w:link w:val="a"/>
    <w:uiPriority w:val="99"/>
    <w:locked/>
    <w:rsid w:val="00860D28"/>
    <w:rPr>
      <w:rFonts w:ascii="MS Mincho" w:eastAsia="MS Mincho"/>
      <w:lang w:val="x-none" w:eastAsia="x-none"/>
    </w:rPr>
  </w:style>
  <w:style w:type="paragraph" w:customStyle="1" w:styleId="a">
    <w:name w:val="Текст_бюл"/>
    <w:basedOn w:val="a0"/>
    <w:link w:val="afa"/>
    <w:uiPriority w:val="99"/>
    <w:rsid w:val="00860D28"/>
    <w:pPr>
      <w:numPr>
        <w:numId w:val="2"/>
      </w:numPr>
      <w:jc w:val="both"/>
    </w:pPr>
    <w:rPr>
      <w:rFonts w:ascii="MS Mincho" w:eastAsia="MS Mincho" w:hAnsi="Calibri"/>
      <w:sz w:val="20"/>
      <w:szCs w:val="20"/>
      <w:lang w:val="x-none" w:eastAsia="x-none"/>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1"/>
    <w:rsid w:val="00AD57C1"/>
  </w:style>
  <w:style w:type="paragraph" w:customStyle="1" w:styleId="32">
    <w:name w:val="Стиль3"/>
    <w:basedOn w:val="20"/>
    <w:uiPriority w:val="99"/>
    <w:rsid w:val="00BC4726"/>
    <w:pPr>
      <w:widowControl w:val="0"/>
      <w:tabs>
        <w:tab w:val="num" w:pos="1307"/>
      </w:tabs>
      <w:adjustRightInd w:val="0"/>
      <w:spacing w:after="0" w:line="240" w:lineRule="auto"/>
      <w:ind w:left="1080"/>
      <w:jc w:val="both"/>
      <w:textAlignment w:val="baseline"/>
    </w:pPr>
  </w:style>
  <w:style w:type="paragraph" w:styleId="20">
    <w:name w:val="Body Text Indent 2"/>
    <w:basedOn w:val="a0"/>
    <w:link w:val="21"/>
    <w:uiPriority w:val="99"/>
    <w:semiHidden/>
    <w:unhideWhenUsed/>
    <w:rsid w:val="00BC4726"/>
    <w:pPr>
      <w:spacing w:after="120" w:line="480" w:lineRule="auto"/>
      <w:ind w:left="283"/>
    </w:pPr>
    <w:rPr>
      <w:lang w:val="x-none" w:eastAsia="x-none"/>
    </w:rPr>
  </w:style>
  <w:style w:type="character" w:customStyle="1" w:styleId="21">
    <w:name w:val="Основной текст с отступом 2 Знак"/>
    <w:link w:val="20"/>
    <w:uiPriority w:val="99"/>
    <w:semiHidden/>
    <w:rsid w:val="00BC4726"/>
    <w:rPr>
      <w:rFonts w:ascii="Times New Roman" w:eastAsia="Times New Roman" w:hAnsi="Times New Roman"/>
      <w:sz w:val="24"/>
      <w:szCs w:val="24"/>
    </w:rPr>
  </w:style>
  <w:style w:type="character" w:customStyle="1" w:styleId="u">
    <w:name w:val="u"/>
    <w:basedOn w:val="a1"/>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0"/>
    <w:rsid w:val="004360C4"/>
    <w:pPr>
      <w:ind w:left="720"/>
      <w:contextualSpacing/>
    </w:pPr>
  </w:style>
  <w:style w:type="paragraph" w:styleId="22">
    <w:name w:val="Body Text 2"/>
    <w:basedOn w:val="a0"/>
    <w:link w:val="23"/>
    <w:uiPriority w:val="99"/>
    <w:semiHidden/>
    <w:unhideWhenUsed/>
    <w:rsid w:val="0094047D"/>
    <w:pPr>
      <w:spacing w:after="120" w:line="480" w:lineRule="auto"/>
    </w:pPr>
    <w:rPr>
      <w:lang w:val="x-none" w:eastAsia="x-none"/>
    </w:rPr>
  </w:style>
  <w:style w:type="character" w:customStyle="1" w:styleId="23">
    <w:name w:val="Основной текст 2 Знак"/>
    <w:link w:val="22"/>
    <w:uiPriority w:val="99"/>
    <w:semiHidden/>
    <w:rsid w:val="0094047D"/>
    <w:rPr>
      <w:rFonts w:ascii="Times New Roman" w:eastAsia="Times New Roman" w:hAnsi="Times New Roman"/>
      <w:sz w:val="24"/>
      <w:szCs w:val="24"/>
    </w:rPr>
  </w:style>
  <w:style w:type="paragraph" w:customStyle="1" w:styleId="consplusnormal0">
    <w:name w:val="consplusnormal"/>
    <w:basedOn w:val="a0"/>
    <w:link w:val="consplusnormal1"/>
    <w:uiPriority w:val="99"/>
    <w:rsid w:val="00960679"/>
    <w:pPr>
      <w:autoSpaceDE w:val="0"/>
      <w:autoSpaceDN w:val="0"/>
      <w:ind w:firstLine="720"/>
    </w:pPr>
    <w:rPr>
      <w:rFonts w:ascii="Arial" w:hAnsi="Arial"/>
      <w:sz w:val="20"/>
      <w:szCs w:val="20"/>
      <w:lang w:val="x-none" w:eastAsia="x-none"/>
    </w:rPr>
  </w:style>
  <w:style w:type="character" w:customStyle="1" w:styleId="consplusnormal1">
    <w:name w:val="consplusnormal Знак"/>
    <w:link w:val="consplusnormal0"/>
    <w:uiPriority w:val="99"/>
    <w:locked/>
    <w:rsid w:val="00960679"/>
    <w:rPr>
      <w:rFonts w:ascii="Arial" w:eastAsia="Times New Roman" w:hAnsi="Arial" w:cs="Arial"/>
    </w:rPr>
  </w:style>
  <w:style w:type="character" w:customStyle="1" w:styleId="40">
    <w:name w:val="Заголовок 4 Знак"/>
    <w:link w:val="4"/>
    <w:uiPriority w:val="9"/>
    <w:semiHidden/>
    <w:rsid w:val="00202879"/>
    <w:rPr>
      <w:rFonts w:ascii="Calibri" w:eastAsia="Times New Roman" w:hAnsi="Calibri" w:cs="Times New Roman"/>
      <w:b/>
      <w:bCs/>
      <w:sz w:val="28"/>
      <w:szCs w:val="28"/>
    </w:rPr>
  </w:style>
  <w:style w:type="paragraph" w:customStyle="1" w:styleId="DefaultText">
    <w:name w:val="Default Text"/>
    <w:rsid w:val="00202879"/>
    <w:pPr>
      <w:widowControl w:val="0"/>
      <w:suppressAutoHyphens/>
    </w:pPr>
    <w:rPr>
      <w:rFonts w:ascii="Times New Roman" w:eastAsia="Lucida Sans Unicode" w:hAnsi="Times New Roman"/>
      <w:sz w:val="24"/>
      <w:szCs w:val="24"/>
      <w:lang w:eastAsia="ar-SA"/>
    </w:rPr>
  </w:style>
  <w:style w:type="paragraph" w:customStyle="1" w:styleId="msonormalcxspmiddle">
    <w:name w:val="msonormalcxspmiddle"/>
    <w:basedOn w:val="a0"/>
    <w:qFormat/>
    <w:rsid w:val="00EE7642"/>
    <w:pPr>
      <w:spacing w:before="100" w:beforeAutospacing="1" w:after="100" w:afterAutospacing="1"/>
    </w:pPr>
  </w:style>
  <w:style w:type="paragraph" w:customStyle="1" w:styleId="msonormalcxsplast">
    <w:name w:val="msonormalcxsplast"/>
    <w:basedOn w:val="a0"/>
    <w:rsid w:val="00EE7642"/>
    <w:pPr>
      <w:spacing w:before="100" w:beforeAutospacing="1" w:after="100" w:afterAutospacing="1"/>
    </w:pPr>
  </w:style>
  <w:style w:type="paragraph" w:customStyle="1" w:styleId="msobodytextcxspmiddle">
    <w:name w:val="msobodytextcxspmiddle"/>
    <w:basedOn w:val="a0"/>
    <w:rsid w:val="00EE7642"/>
    <w:pPr>
      <w:spacing w:before="100" w:beforeAutospacing="1" w:after="100" w:afterAutospacing="1"/>
    </w:pPr>
  </w:style>
  <w:style w:type="paragraph" w:customStyle="1" w:styleId="16">
    <w:name w:val="Заголовок1"/>
    <w:basedOn w:val="a0"/>
    <w:next w:val="ae"/>
    <w:rsid w:val="00CE25BF"/>
    <w:pPr>
      <w:keepNext/>
      <w:suppressAutoHyphens/>
      <w:spacing w:before="240" w:after="120"/>
    </w:pPr>
    <w:rPr>
      <w:rFonts w:ascii="Arial" w:eastAsia="SimSun" w:hAnsi="Arial" w:cs="Tahoma"/>
      <w:sz w:val="28"/>
      <w:szCs w:val="28"/>
      <w:lang w:eastAsia="ar-SA"/>
    </w:rPr>
  </w:style>
  <w:style w:type="paragraph" w:customStyle="1" w:styleId="17">
    <w:name w:val="Без интервала1"/>
    <w:rsid w:val="00102B20"/>
    <w:pPr>
      <w:suppressAutoHyphens/>
      <w:jc w:val="both"/>
    </w:pPr>
    <w:rPr>
      <w:rFonts w:ascii="Times New Roman" w:eastAsia="Andale Sans UI" w:hAnsi="Times New Roman" w:cs="Tahoma"/>
      <w:kern w:val="1"/>
      <w:sz w:val="24"/>
      <w:szCs w:val="22"/>
      <w:lang w:val="de-DE" w:eastAsia="fa-IR" w:bidi="fa-IR"/>
    </w:rPr>
  </w:style>
  <w:style w:type="character" w:customStyle="1" w:styleId="iceouttxt">
    <w:name w:val="iceouttxt"/>
    <w:rsid w:val="00FE3644"/>
  </w:style>
  <w:style w:type="character" w:customStyle="1" w:styleId="a8">
    <w:name w:val="Без интервала Знак"/>
    <w:link w:val="a7"/>
    <w:rsid w:val="00F34B2F"/>
    <w:rPr>
      <w:sz w:val="22"/>
      <w:szCs w:val="22"/>
      <w:lang w:val="ru-RU" w:eastAsia="ru-RU" w:bidi="ar-SA"/>
    </w:rPr>
  </w:style>
  <w:style w:type="character" w:customStyle="1" w:styleId="af3">
    <w:name w:val="Абзац списка Знак"/>
    <w:aliases w:val="Нумерованый список Знак,Bullet List Знак,FooterText Знак,numbered Знак,SL_Абзац списка Знак,ТЗ список Знак,Paragraphe de liste1 Знак,lp1 Знак,Bulletr List Paragraph Знак,Use Case List Paragraph Знак,Маркер Знак"/>
    <w:link w:val="af2"/>
    <w:uiPriority w:val="99"/>
    <w:locked/>
    <w:rsid w:val="005F1DA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5805"/>
    <w:rPr>
      <w:rFonts w:ascii="Times New Roman" w:eastAsia="Times New Roman" w:hAnsi="Times New Roman"/>
      <w:sz w:val="24"/>
      <w:szCs w:val="24"/>
    </w:rPr>
  </w:style>
  <w:style w:type="paragraph" w:styleId="1">
    <w:name w:val="heading 1"/>
    <w:basedOn w:val="a0"/>
    <w:next w:val="a0"/>
    <w:link w:val="10"/>
    <w:uiPriority w:val="99"/>
    <w:qFormat/>
    <w:rsid w:val="00625805"/>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3">
    <w:name w:val="heading 3"/>
    <w:basedOn w:val="a0"/>
    <w:next w:val="a0"/>
    <w:link w:val="30"/>
    <w:qFormat/>
    <w:rsid w:val="00625805"/>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qFormat/>
    <w:rsid w:val="0020287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4">
    <w:name w:val="footer"/>
    <w:basedOn w:val="a0"/>
    <w:link w:val="a5"/>
    <w:rsid w:val="00625805"/>
    <w:pPr>
      <w:tabs>
        <w:tab w:val="center" w:pos="4677"/>
        <w:tab w:val="right" w:pos="9355"/>
      </w:tabs>
    </w:pPr>
    <w:rPr>
      <w:lang w:val="x-none"/>
    </w:rPr>
  </w:style>
  <w:style w:type="character" w:customStyle="1" w:styleId="a5">
    <w:name w:val="Нижний колонтитул Знак"/>
    <w:link w:val="a4"/>
    <w:rsid w:val="00625805"/>
    <w:rPr>
      <w:rFonts w:ascii="Times New Roman" w:eastAsia="Times New Roman" w:hAnsi="Times New Roman" w:cs="Times New Roman"/>
      <w:sz w:val="24"/>
      <w:szCs w:val="24"/>
      <w:lang w:eastAsia="ru-RU"/>
    </w:rPr>
  </w:style>
  <w:style w:type="table" w:styleId="a6">
    <w:name w:val="Table Grid"/>
    <w:basedOn w:val="a2"/>
    <w:rsid w:val="0062580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25805"/>
    <w:pPr>
      <w:autoSpaceDE w:val="0"/>
      <w:autoSpaceDN w:val="0"/>
      <w:adjustRightInd w:val="0"/>
      <w:ind w:firstLine="720"/>
    </w:pPr>
    <w:rPr>
      <w:rFonts w:ascii="Arial" w:eastAsia="Times New Roman" w:hAnsi="Arial" w:cs="Arial"/>
      <w:sz w:val="24"/>
      <w:szCs w:val="24"/>
    </w:rPr>
  </w:style>
  <w:style w:type="paragraph" w:styleId="a7">
    <w:name w:val="No Spacing"/>
    <w:link w:val="a8"/>
    <w:qFormat/>
    <w:rsid w:val="00625805"/>
    <w:rPr>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9">
    <w:name w:val="Balloon Text"/>
    <w:basedOn w:val="a0"/>
    <w:link w:val="aa"/>
    <w:uiPriority w:val="99"/>
    <w:semiHidden/>
    <w:unhideWhenUsed/>
    <w:rsid w:val="00625805"/>
    <w:rPr>
      <w:rFonts w:ascii="Tahoma" w:hAnsi="Tahoma"/>
      <w:sz w:val="16"/>
      <w:szCs w:val="16"/>
      <w:lang w:val="x-none"/>
    </w:rPr>
  </w:style>
  <w:style w:type="character" w:customStyle="1" w:styleId="aa">
    <w:name w:val="Текст выноски Знак"/>
    <w:link w:val="a9"/>
    <w:uiPriority w:val="99"/>
    <w:semiHidden/>
    <w:rsid w:val="00625805"/>
    <w:rPr>
      <w:rFonts w:ascii="Tahoma" w:eastAsia="Times New Roman" w:hAnsi="Tahoma" w:cs="Tahoma"/>
      <w:sz w:val="16"/>
      <w:szCs w:val="16"/>
      <w:lang w:eastAsia="ru-RU"/>
    </w:rPr>
  </w:style>
  <w:style w:type="paragraph" w:customStyle="1" w:styleId="2">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b">
    <w:name w:val="header"/>
    <w:basedOn w:val="a0"/>
    <w:link w:val="ac"/>
    <w:uiPriority w:val="99"/>
    <w:unhideWhenUsed/>
    <w:rsid w:val="005C3ED8"/>
    <w:pPr>
      <w:tabs>
        <w:tab w:val="center" w:pos="4677"/>
        <w:tab w:val="right" w:pos="9355"/>
      </w:tabs>
    </w:pPr>
    <w:rPr>
      <w:lang w:val="x-none"/>
    </w:rPr>
  </w:style>
  <w:style w:type="character" w:customStyle="1" w:styleId="ac">
    <w:name w:val="Верхний колонтитул Знак"/>
    <w:link w:val="ab"/>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0"/>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0"/>
    <w:uiPriority w:val="99"/>
    <w:rsid w:val="005C3ED8"/>
    <w:pPr>
      <w:tabs>
        <w:tab w:val="left" w:pos="1891"/>
      </w:tabs>
      <w:spacing w:before="120" w:after="120"/>
      <w:ind w:firstLine="720"/>
      <w:jc w:val="both"/>
    </w:pPr>
    <w:rPr>
      <w:sz w:val="28"/>
      <w:szCs w:val="28"/>
    </w:rPr>
  </w:style>
  <w:style w:type="paragraph" w:customStyle="1" w:styleId="ad">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e">
    <w:name w:val="Body Text"/>
    <w:basedOn w:val="a0"/>
    <w:link w:val="af"/>
    <w:uiPriority w:val="99"/>
    <w:rsid w:val="00C82D5E"/>
    <w:pPr>
      <w:spacing w:after="120"/>
    </w:pPr>
    <w:rPr>
      <w:lang w:val="x-none"/>
    </w:rPr>
  </w:style>
  <w:style w:type="character" w:customStyle="1" w:styleId="af">
    <w:name w:val="Основной текст Знак"/>
    <w:link w:val="ae"/>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0">
    <w:name w:val="Заголовок"/>
    <w:basedOn w:val="a0"/>
    <w:link w:val="af1"/>
    <w:qFormat/>
    <w:rsid w:val="00C82D5E"/>
    <w:pPr>
      <w:autoSpaceDE w:val="0"/>
      <w:autoSpaceDN w:val="0"/>
      <w:jc w:val="center"/>
    </w:pPr>
    <w:rPr>
      <w:b/>
      <w:bCs/>
      <w:sz w:val="20"/>
      <w:szCs w:val="20"/>
      <w:lang w:val="x-none" w:eastAsia="x-none"/>
    </w:rPr>
  </w:style>
  <w:style w:type="character" w:customStyle="1" w:styleId="af1">
    <w:name w:val="Заголовок Знак"/>
    <w:link w:val="af0"/>
    <w:rsid w:val="00C82D5E"/>
    <w:rPr>
      <w:rFonts w:ascii="Times New Roman" w:eastAsia="Times New Roman" w:hAnsi="Times New Roman" w:cs="Times New Roman"/>
      <w:b/>
      <w:bCs/>
      <w:sz w:val="20"/>
      <w:szCs w:val="20"/>
    </w:rPr>
  </w:style>
  <w:style w:type="paragraph" w:customStyle="1" w:styleId="Style7">
    <w:name w:val="Style7"/>
    <w:basedOn w:val="a0"/>
    <w:uiPriority w:val="99"/>
    <w:rsid w:val="00C82D5E"/>
    <w:pPr>
      <w:widowControl w:val="0"/>
      <w:autoSpaceDE w:val="0"/>
      <w:autoSpaceDN w:val="0"/>
      <w:adjustRightInd w:val="0"/>
    </w:pPr>
  </w:style>
  <w:style w:type="paragraph" w:customStyle="1" w:styleId="Style8">
    <w:name w:val="Style8"/>
    <w:basedOn w:val="a0"/>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0"/>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uiPriority w:val="99"/>
    <w:rsid w:val="00C82D5E"/>
    <w:rPr>
      <w:rFonts w:ascii="Times New Roman" w:hAnsi="Times New Roman" w:cs="Times New Roman"/>
      <w:sz w:val="24"/>
      <w:szCs w:val="24"/>
    </w:rPr>
  </w:style>
  <w:style w:type="paragraph" w:customStyle="1" w:styleId="14">
    <w:name w:val="Стиль14"/>
    <w:basedOn w:val="a0"/>
    <w:rsid w:val="00C82D5E"/>
    <w:pPr>
      <w:spacing w:line="264" w:lineRule="auto"/>
      <w:ind w:firstLine="720"/>
      <w:jc w:val="both"/>
    </w:pPr>
    <w:rPr>
      <w:sz w:val="28"/>
      <w:szCs w:val="20"/>
    </w:rPr>
  </w:style>
  <w:style w:type="paragraph" w:styleId="af2">
    <w:name w:val="List Paragraph"/>
    <w:aliases w:val="Нумерованый список,Bullet List,FooterText,numbered,SL_Абзац списка,ТЗ список,Paragraphe de liste1,lp1,Bulletr List Paragraph,Use Case List Paragraph,Маркер,Абзац списка литеральный"/>
    <w:basedOn w:val="a0"/>
    <w:link w:val="af3"/>
    <w:uiPriority w:val="99"/>
    <w:qFormat/>
    <w:rsid w:val="00C82D5E"/>
    <w:pPr>
      <w:ind w:left="720"/>
      <w:contextualSpacing/>
    </w:pPr>
    <w:rPr>
      <w:lang w:val="x-none" w:eastAsia="x-none"/>
    </w:rPr>
  </w:style>
  <w:style w:type="paragraph" w:customStyle="1" w:styleId="41">
    <w:name w:val="Обычный4"/>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0"/>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82D5E"/>
    <w:pPr>
      <w:numPr>
        <w:ilvl w:val="1"/>
        <w:numId w:val="1"/>
      </w:numPr>
      <w:tabs>
        <w:tab w:val="clear" w:pos="2471"/>
        <w:tab w:val="num" w:pos="1391"/>
      </w:tabs>
      <w:ind w:left="1391"/>
      <w:jc w:val="both"/>
    </w:pPr>
  </w:style>
  <w:style w:type="paragraph" w:customStyle="1" w:styleId="-1">
    <w:name w:val="Контракт-подпункт"/>
    <w:basedOn w:val="a0"/>
    <w:rsid w:val="00C82D5E"/>
    <w:pPr>
      <w:numPr>
        <w:ilvl w:val="2"/>
        <w:numId w:val="1"/>
      </w:numPr>
      <w:jc w:val="both"/>
    </w:pPr>
  </w:style>
  <w:style w:type="paragraph" w:customStyle="1" w:styleId="-2">
    <w:name w:val="Контракт-подподпункт"/>
    <w:basedOn w:val="a0"/>
    <w:rsid w:val="00C82D5E"/>
    <w:pPr>
      <w:numPr>
        <w:ilvl w:val="3"/>
        <w:numId w:val="1"/>
      </w:numPr>
      <w:jc w:val="both"/>
    </w:pPr>
  </w:style>
  <w:style w:type="paragraph" w:customStyle="1" w:styleId="af4">
    <w:name w:val="!Основной"/>
    <w:link w:val="af5"/>
    <w:uiPriority w:val="99"/>
    <w:rsid w:val="00341408"/>
    <w:pPr>
      <w:keepNext/>
      <w:ind w:firstLine="737"/>
      <w:jc w:val="both"/>
    </w:pPr>
    <w:rPr>
      <w:rFonts w:ascii="Times New Roman" w:eastAsia="MS Mincho" w:hAnsi="Times New Roman"/>
      <w:sz w:val="24"/>
      <w:szCs w:val="24"/>
    </w:rPr>
  </w:style>
  <w:style w:type="character" w:customStyle="1" w:styleId="af5">
    <w:name w:val="!Основной Знак"/>
    <w:link w:val="af4"/>
    <w:uiPriority w:val="99"/>
    <w:locked/>
    <w:rsid w:val="00341408"/>
    <w:rPr>
      <w:rFonts w:ascii="Times New Roman" w:eastAsia="MS Mincho" w:hAnsi="Times New Roman"/>
      <w:sz w:val="24"/>
      <w:szCs w:val="24"/>
      <w:lang w:val="ru-RU" w:eastAsia="ru-RU" w:bidi="ar-SA"/>
    </w:rPr>
  </w:style>
  <w:style w:type="paragraph" w:customStyle="1" w:styleId="af6">
    <w:name w:val="Приложение №"/>
    <w:basedOn w:val="a0"/>
    <w:next w:val="af4"/>
    <w:autoRedefine/>
    <w:uiPriority w:val="99"/>
    <w:rsid w:val="00341408"/>
    <w:pPr>
      <w:jc w:val="right"/>
      <w:outlineLvl w:val="0"/>
    </w:pPr>
    <w:rPr>
      <w:rFonts w:eastAsia="MS Mincho"/>
      <w:b/>
      <w:bCs/>
    </w:rPr>
  </w:style>
  <w:style w:type="paragraph" w:customStyle="1" w:styleId="Style15">
    <w:name w:val="Style15"/>
    <w:basedOn w:val="a0"/>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0"/>
    <w:uiPriority w:val="99"/>
    <w:rsid w:val="004A04F7"/>
    <w:pPr>
      <w:widowControl w:val="0"/>
      <w:autoSpaceDE w:val="0"/>
      <w:autoSpaceDN w:val="0"/>
      <w:adjustRightInd w:val="0"/>
      <w:spacing w:line="320" w:lineRule="exact"/>
      <w:jc w:val="center"/>
    </w:pPr>
  </w:style>
  <w:style w:type="paragraph" w:customStyle="1" w:styleId="Style34">
    <w:name w:val="Style34"/>
    <w:basedOn w:val="a0"/>
    <w:uiPriority w:val="99"/>
    <w:rsid w:val="004A04F7"/>
    <w:pPr>
      <w:widowControl w:val="0"/>
      <w:autoSpaceDE w:val="0"/>
      <w:autoSpaceDN w:val="0"/>
      <w:adjustRightInd w:val="0"/>
    </w:pPr>
  </w:style>
  <w:style w:type="paragraph" w:customStyle="1" w:styleId="Style32">
    <w:name w:val="Style32"/>
    <w:basedOn w:val="a0"/>
    <w:uiPriority w:val="99"/>
    <w:rsid w:val="004A04F7"/>
    <w:pPr>
      <w:widowControl w:val="0"/>
      <w:autoSpaceDE w:val="0"/>
      <w:autoSpaceDN w:val="0"/>
      <w:adjustRightInd w:val="0"/>
      <w:spacing w:line="322" w:lineRule="exact"/>
      <w:jc w:val="both"/>
    </w:pPr>
  </w:style>
  <w:style w:type="paragraph" w:customStyle="1" w:styleId="Style37">
    <w:name w:val="Style37"/>
    <w:basedOn w:val="a0"/>
    <w:uiPriority w:val="99"/>
    <w:rsid w:val="004A04F7"/>
    <w:pPr>
      <w:widowControl w:val="0"/>
      <w:autoSpaceDE w:val="0"/>
      <w:autoSpaceDN w:val="0"/>
      <w:adjustRightInd w:val="0"/>
      <w:spacing w:line="306" w:lineRule="exact"/>
      <w:jc w:val="center"/>
    </w:pPr>
  </w:style>
  <w:style w:type="character" w:styleId="af7">
    <w:name w:val="Hyperlink"/>
    <w:uiPriority w:val="99"/>
    <w:unhideWhenUsed/>
    <w:rsid w:val="0040071E"/>
    <w:rPr>
      <w:color w:val="0000FF"/>
      <w:u w:val="single"/>
    </w:rPr>
  </w:style>
  <w:style w:type="character" w:customStyle="1" w:styleId="af8">
    <w:name w:val="Текст Знак"/>
    <w:aliases w:val="Знак Знак"/>
    <w:link w:val="af9"/>
    <w:uiPriority w:val="99"/>
    <w:locked/>
    <w:rsid w:val="00860D28"/>
    <w:rPr>
      <w:rFonts w:ascii="Consolas" w:hAnsi="Consolas" w:cs="Consolas"/>
      <w:color w:val="663300"/>
    </w:rPr>
  </w:style>
  <w:style w:type="paragraph" w:styleId="af9">
    <w:name w:val="Plain Text"/>
    <w:aliases w:val="Знак"/>
    <w:basedOn w:val="a0"/>
    <w:link w:val="af8"/>
    <w:uiPriority w:val="99"/>
    <w:unhideWhenUsed/>
    <w:rsid w:val="00860D28"/>
    <w:rPr>
      <w:rFonts w:ascii="Consolas" w:eastAsia="Calibri" w:hAnsi="Consolas"/>
      <w:color w:val="663300"/>
      <w:sz w:val="20"/>
      <w:szCs w:val="20"/>
      <w:lang w:val="x-none" w:eastAsia="x-none"/>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a">
    <w:name w:val="Текст_бюл Знак"/>
    <w:link w:val="a"/>
    <w:uiPriority w:val="99"/>
    <w:locked/>
    <w:rsid w:val="00860D28"/>
    <w:rPr>
      <w:rFonts w:ascii="MS Mincho" w:eastAsia="MS Mincho"/>
      <w:lang w:val="x-none" w:eastAsia="x-none"/>
    </w:rPr>
  </w:style>
  <w:style w:type="paragraph" w:customStyle="1" w:styleId="a">
    <w:name w:val="Текст_бюл"/>
    <w:basedOn w:val="a0"/>
    <w:link w:val="afa"/>
    <w:uiPriority w:val="99"/>
    <w:rsid w:val="00860D28"/>
    <w:pPr>
      <w:numPr>
        <w:numId w:val="2"/>
      </w:numPr>
      <w:jc w:val="both"/>
    </w:pPr>
    <w:rPr>
      <w:rFonts w:ascii="MS Mincho" w:eastAsia="MS Mincho" w:hAnsi="Calibri"/>
      <w:sz w:val="20"/>
      <w:szCs w:val="20"/>
      <w:lang w:val="x-none" w:eastAsia="x-none"/>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1"/>
    <w:rsid w:val="00AD57C1"/>
  </w:style>
  <w:style w:type="paragraph" w:customStyle="1" w:styleId="32">
    <w:name w:val="Стиль3"/>
    <w:basedOn w:val="20"/>
    <w:uiPriority w:val="99"/>
    <w:rsid w:val="00BC4726"/>
    <w:pPr>
      <w:widowControl w:val="0"/>
      <w:tabs>
        <w:tab w:val="num" w:pos="1307"/>
      </w:tabs>
      <w:adjustRightInd w:val="0"/>
      <w:spacing w:after="0" w:line="240" w:lineRule="auto"/>
      <w:ind w:left="1080"/>
      <w:jc w:val="both"/>
      <w:textAlignment w:val="baseline"/>
    </w:pPr>
  </w:style>
  <w:style w:type="paragraph" w:styleId="20">
    <w:name w:val="Body Text Indent 2"/>
    <w:basedOn w:val="a0"/>
    <w:link w:val="21"/>
    <w:uiPriority w:val="99"/>
    <w:semiHidden/>
    <w:unhideWhenUsed/>
    <w:rsid w:val="00BC4726"/>
    <w:pPr>
      <w:spacing w:after="120" w:line="480" w:lineRule="auto"/>
      <w:ind w:left="283"/>
    </w:pPr>
    <w:rPr>
      <w:lang w:val="x-none" w:eastAsia="x-none"/>
    </w:rPr>
  </w:style>
  <w:style w:type="character" w:customStyle="1" w:styleId="21">
    <w:name w:val="Основной текст с отступом 2 Знак"/>
    <w:link w:val="20"/>
    <w:uiPriority w:val="99"/>
    <w:semiHidden/>
    <w:rsid w:val="00BC4726"/>
    <w:rPr>
      <w:rFonts w:ascii="Times New Roman" w:eastAsia="Times New Roman" w:hAnsi="Times New Roman"/>
      <w:sz w:val="24"/>
      <w:szCs w:val="24"/>
    </w:rPr>
  </w:style>
  <w:style w:type="character" w:customStyle="1" w:styleId="u">
    <w:name w:val="u"/>
    <w:basedOn w:val="a1"/>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0"/>
    <w:rsid w:val="004360C4"/>
    <w:pPr>
      <w:ind w:left="720"/>
      <w:contextualSpacing/>
    </w:pPr>
  </w:style>
  <w:style w:type="paragraph" w:styleId="22">
    <w:name w:val="Body Text 2"/>
    <w:basedOn w:val="a0"/>
    <w:link w:val="23"/>
    <w:uiPriority w:val="99"/>
    <w:semiHidden/>
    <w:unhideWhenUsed/>
    <w:rsid w:val="0094047D"/>
    <w:pPr>
      <w:spacing w:after="120" w:line="480" w:lineRule="auto"/>
    </w:pPr>
    <w:rPr>
      <w:lang w:val="x-none" w:eastAsia="x-none"/>
    </w:rPr>
  </w:style>
  <w:style w:type="character" w:customStyle="1" w:styleId="23">
    <w:name w:val="Основной текст 2 Знак"/>
    <w:link w:val="22"/>
    <w:uiPriority w:val="99"/>
    <w:semiHidden/>
    <w:rsid w:val="0094047D"/>
    <w:rPr>
      <w:rFonts w:ascii="Times New Roman" w:eastAsia="Times New Roman" w:hAnsi="Times New Roman"/>
      <w:sz w:val="24"/>
      <w:szCs w:val="24"/>
    </w:rPr>
  </w:style>
  <w:style w:type="paragraph" w:customStyle="1" w:styleId="consplusnormal0">
    <w:name w:val="consplusnormal"/>
    <w:basedOn w:val="a0"/>
    <w:link w:val="consplusnormal1"/>
    <w:uiPriority w:val="99"/>
    <w:rsid w:val="00960679"/>
    <w:pPr>
      <w:autoSpaceDE w:val="0"/>
      <w:autoSpaceDN w:val="0"/>
      <w:ind w:firstLine="720"/>
    </w:pPr>
    <w:rPr>
      <w:rFonts w:ascii="Arial" w:hAnsi="Arial"/>
      <w:sz w:val="20"/>
      <w:szCs w:val="20"/>
      <w:lang w:val="x-none" w:eastAsia="x-none"/>
    </w:rPr>
  </w:style>
  <w:style w:type="character" w:customStyle="1" w:styleId="consplusnormal1">
    <w:name w:val="consplusnormal Знак"/>
    <w:link w:val="consplusnormal0"/>
    <w:uiPriority w:val="99"/>
    <w:locked/>
    <w:rsid w:val="00960679"/>
    <w:rPr>
      <w:rFonts w:ascii="Arial" w:eastAsia="Times New Roman" w:hAnsi="Arial" w:cs="Arial"/>
    </w:rPr>
  </w:style>
  <w:style w:type="character" w:customStyle="1" w:styleId="40">
    <w:name w:val="Заголовок 4 Знак"/>
    <w:link w:val="4"/>
    <w:uiPriority w:val="9"/>
    <w:semiHidden/>
    <w:rsid w:val="00202879"/>
    <w:rPr>
      <w:rFonts w:ascii="Calibri" w:eastAsia="Times New Roman" w:hAnsi="Calibri" w:cs="Times New Roman"/>
      <w:b/>
      <w:bCs/>
      <w:sz w:val="28"/>
      <w:szCs w:val="28"/>
    </w:rPr>
  </w:style>
  <w:style w:type="paragraph" w:customStyle="1" w:styleId="DefaultText">
    <w:name w:val="Default Text"/>
    <w:rsid w:val="00202879"/>
    <w:pPr>
      <w:widowControl w:val="0"/>
      <w:suppressAutoHyphens/>
    </w:pPr>
    <w:rPr>
      <w:rFonts w:ascii="Times New Roman" w:eastAsia="Lucida Sans Unicode" w:hAnsi="Times New Roman"/>
      <w:sz w:val="24"/>
      <w:szCs w:val="24"/>
      <w:lang w:eastAsia="ar-SA"/>
    </w:rPr>
  </w:style>
  <w:style w:type="paragraph" w:customStyle="1" w:styleId="msonormalcxspmiddle">
    <w:name w:val="msonormalcxspmiddle"/>
    <w:basedOn w:val="a0"/>
    <w:qFormat/>
    <w:rsid w:val="00EE7642"/>
    <w:pPr>
      <w:spacing w:before="100" w:beforeAutospacing="1" w:after="100" w:afterAutospacing="1"/>
    </w:pPr>
  </w:style>
  <w:style w:type="paragraph" w:customStyle="1" w:styleId="msonormalcxsplast">
    <w:name w:val="msonormalcxsplast"/>
    <w:basedOn w:val="a0"/>
    <w:rsid w:val="00EE7642"/>
    <w:pPr>
      <w:spacing w:before="100" w:beforeAutospacing="1" w:after="100" w:afterAutospacing="1"/>
    </w:pPr>
  </w:style>
  <w:style w:type="paragraph" w:customStyle="1" w:styleId="msobodytextcxspmiddle">
    <w:name w:val="msobodytextcxspmiddle"/>
    <w:basedOn w:val="a0"/>
    <w:rsid w:val="00EE7642"/>
    <w:pPr>
      <w:spacing w:before="100" w:beforeAutospacing="1" w:after="100" w:afterAutospacing="1"/>
    </w:pPr>
  </w:style>
  <w:style w:type="paragraph" w:customStyle="1" w:styleId="16">
    <w:name w:val="Заголовок1"/>
    <w:basedOn w:val="a0"/>
    <w:next w:val="ae"/>
    <w:rsid w:val="00CE25BF"/>
    <w:pPr>
      <w:keepNext/>
      <w:suppressAutoHyphens/>
      <w:spacing w:before="240" w:after="120"/>
    </w:pPr>
    <w:rPr>
      <w:rFonts w:ascii="Arial" w:eastAsia="SimSun" w:hAnsi="Arial" w:cs="Tahoma"/>
      <w:sz w:val="28"/>
      <w:szCs w:val="28"/>
      <w:lang w:eastAsia="ar-SA"/>
    </w:rPr>
  </w:style>
  <w:style w:type="paragraph" w:customStyle="1" w:styleId="17">
    <w:name w:val="Без интервала1"/>
    <w:rsid w:val="00102B20"/>
    <w:pPr>
      <w:suppressAutoHyphens/>
      <w:jc w:val="both"/>
    </w:pPr>
    <w:rPr>
      <w:rFonts w:ascii="Times New Roman" w:eastAsia="Andale Sans UI" w:hAnsi="Times New Roman" w:cs="Tahoma"/>
      <w:kern w:val="1"/>
      <w:sz w:val="24"/>
      <w:szCs w:val="22"/>
      <w:lang w:val="de-DE" w:eastAsia="fa-IR" w:bidi="fa-IR"/>
    </w:rPr>
  </w:style>
  <w:style w:type="character" w:customStyle="1" w:styleId="iceouttxt">
    <w:name w:val="iceouttxt"/>
    <w:rsid w:val="00FE3644"/>
  </w:style>
  <w:style w:type="character" w:customStyle="1" w:styleId="a8">
    <w:name w:val="Без интервала Знак"/>
    <w:link w:val="a7"/>
    <w:rsid w:val="00F34B2F"/>
    <w:rPr>
      <w:sz w:val="22"/>
      <w:szCs w:val="22"/>
      <w:lang w:val="ru-RU" w:eastAsia="ru-RU" w:bidi="ar-SA"/>
    </w:rPr>
  </w:style>
  <w:style w:type="character" w:customStyle="1" w:styleId="af3">
    <w:name w:val="Абзац списка Знак"/>
    <w:aliases w:val="Нумерованый список Знак,Bullet List Знак,FooterText Знак,numbered Знак,SL_Абзац списка Знак,ТЗ список Знак,Paragraphe de liste1 Знак,lp1 Знак,Bulletr List Paragraph Знак,Use Case List Paragraph Знак,Маркер Знак"/>
    <w:link w:val="af2"/>
    <w:uiPriority w:val="99"/>
    <w:locked/>
    <w:rsid w:val="005F1DA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53233">
      <w:bodyDiv w:val="1"/>
      <w:marLeft w:val="0"/>
      <w:marRight w:val="0"/>
      <w:marTop w:val="0"/>
      <w:marBottom w:val="0"/>
      <w:divBdr>
        <w:top w:val="none" w:sz="0" w:space="0" w:color="auto"/>
        <w:left w:val="none" w:sz="0" w:space="0" w:color="auto"/>
        <w:bottom w:val="none" w:sz="0" w:space="0" w:color="auto"/>
        <w:right w:val="none" w:sz="0" w:space="0" w:color="auto"/>
      </w:divBdr>
    </w:div>
    <w:div w:id="1232613823">
      <w:bodyDiv w:val="1"/>
      <w:marLeft w:val="0"/>
      <w:marRight w:val="0"/>
      <w:marTop w:val="0"/>
      <w:marBottom w:val="0"/>
      <w:divBdr>
        <w:top w:val="none" w:sz="0" w:space="0" w:color="auto"/>
        <w:left w:val="none" w:sz="0" w:space="0" w:color="auto"/>
        <w:bottom w:val="none" w:sz="0" w:space="0" w:color="auto"/>
        <w:right w:val="none" w:sz="0" w:space="0" w:color="auto"/>
      </w:divBdr>
    </w:div>
    <w:div w:id="1418097277">
      <w:bodyDiv w:val="1"/>
      <w:marLeft w:val="0"/>
      <w:marRight w:val="0"/>
      <w:marTop w:val="0"/>
      <w:marBottom w:val="0"/>
      <w:divBdr>
        <w:top w:val="none" w:sz="0" w:space="0" w:color="auto"/>
        <w:left w:val="none" w:sz="0" w:space="0" w:color="auto"/>
        <w:bottom w:val="none" w:sz="0" w:space="0" w:color="auto"/>
        <w:right w:val="none" w:sz="0" w:space="0" w:color="auto"/>
      </w:divBdr>
    </w:div>
    <w:div w:id="1583567651">
      <w:bodyDiv w:val="1"/>
      <w:marLeft w:val="0"/>
      <w:marRight w:val="0"/>
      <w:marTop w:val="0"/>
      <w:marBottom w:val="0"/>
      <w:divBdr>
        <w:top w:val="none" w:sz="0" w:space="0" w:color="auto"/>
        <w:left w:val="none" w:sz="0" w:space="0" w:color="auto"/>
        <w:bottom w:val="none" w:sz="0" w:space="0" w:color="auto"/>
        <w:right w:val="none" w:sz="0" w:space="0" w:color="auto"/>
      </w:divBdr>
    </w:div>
    <w:div w:id="17086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FFA8D-0F2B-47EC-AF0D-9636DAC9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8119</Words>
  <Characters>46283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ФБУ ГЦИТО ФСИН России</Company>
  <LinksUpToDate>false</LinksUpToDate>
  <CharactersWithSpaces>54294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Александр</dc:creator>
  <cp:lastModifiedBy>Закупки</cp:lastModifiedBy>
  <cp:revision>2</cp:revision>
  <cp:lastPrinted>2025-10-28T07:45:00Z</cp:lastPrinted>
  <dcterms:created xsi:type="dcterms:W3CDTF">2026-07-29T06:01:00Z</dcterms:created>
  <dcterms:modified xsi:type="dcterms:W3CDTF">2026-07-29T06:01:00Z</dcterms:modified>
</cp:coreProperties>
</file>