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Спецификация</w:t>
      </w:r>
    </w:p>
    <w:p>
      <w:pPr>
        <w:pStyle w:val="Normal"/>
        <w:shd w:val="clear" w:color="auto" w:fill="FFFFFF"/>
        <w:spacing w:lineRule="atLeast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16" w:before="0" w:after="0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>1. Объект закупки</w:t>
      </w: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 xml:space="preserve">: Поставка (приобретение) печатной продукции - листовок </w:t>
      </w:r>
      <w:r>
        <w:rPr>
          <w:rFonts w:cs="Times New Roman" w:ascii="Times New Roman" w:hAnsi="Times New Roman"/>
          <w:sz w:val="28"/>
          <w:szCs w:val="28"/>
        </w:rPr>
        <w:t xml:space="preserve"> для отдела безопасности людей на водных объектах</w:t>
      </w: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tLeast" w:line="216" w:before="0" w:after="0"/>
        <w:ind w:firstLine="708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 xml:space="preserve">2.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Функциональные, технические, качественные характеристики объекта закупки:</w:t>
      </w:r>
    </w:p>
    <w:p>
      <w:pPr>
        <w:pStyle w:val="Normal"/>
        <w:shd w:val="clear" w:color="auto" w:fill="FFFFFF"/>
        <w:spacing w:lineRule="atLeast" w:line="216" w:before="0" w:after="0"/>
        <w:ind w:firstLine="708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0207" w:type="dxa"/>
        <w:jc w:val="left"/>
        <w:tblInd w:w="122" w:type="dxa"/>
        <w:tblLayout w:type="fixed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562"/>
        <w:gridCol w:w="4087"/>
        <w:gridCol w:w="5558"/>
      </w:tblGrid>
      <w:tr>
        <w:trPr/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115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ind w:left="-115" w:right="-115" w:hanging="0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Функциональные, технические, качественные, эксплуатационные характеристики объекта закупки</w:t>
            </w:r>
          </w:p>
        </w:tc>
      </w:tr>
      <w:tr>
        <w:trPr/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115"/>
              <w:jc w:val="center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40" w:before="0" w:after="0"/>
              <w:ind w:right="-115" w:hanging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Листовки двухсторонние (1000 штук)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</w:rPr>
              <w:t>- формат А 4, альбомный;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</w:rPr>
              <w:t>- цветная печать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</w:rPr>
              <w:t>Лицевая сторона листовки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val="en-US" w:eastAsia="ru-RU"/>
              </w:rPr>
            </w:pPr>
            <w:r>
              <w:rPr/>
              <w:drawing>
                <wp:inline distT="0" distB="0" distL="0" distR="0">
                  <wp:extent cx="2833370" cy="2009140"/>
                  <wp:effectExtent l="0" t="0" r="0" b="0"/>
                  <wp:docPr id="1" name="Рисунок 9" descr="C:\Users\GIMS1\AppData\Local\Microsoft\Windows\INetCache\Content.Word\Одно сторона листов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C:\Users\GIMS1\AppData\Local\Microsoft\Windows\INetCache\Content.Word\Одно сторона листов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200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Оборотная сторона листовки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val="en-US" w:eastAsia="ru-RU"/>
              </w:rPr>
            </w:pPr>
            <w:r>
              <w:rPr/>
              <w:drawing>
                <wp:inline distT="0" distB="0" distL="0" distR="0">
                  <wp:extent cx="2830195" cy="1972310"/>
                  <wp:effectExtent l="0" t="0" r="0" b="0"/>
                  <wp:docPr id="2" name="Рисунок 3" descr="C:\Users\GIMS1\AppData\Local\Microsoft\Windows\INetCache\Content.Word\Вторая сторона листов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C:\Users\GIMS1\AppData\Local\Microsoft\Windows\INetCache\Content.Word\Вторая сторона листов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>3. Требования к качеству поставляемых товаров, упаковке товара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Поставляемый товар должен быть новым товаром, то есть товаром, который не был в употреблении, который не был восстановлен, у которого не были восстановлены потребительские свойства.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Товар</w:t>
      </w: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должен поставляться в упаковке, обеспечивающей сохранность качества и потребительских свойств товара, исключающей загрязнение товара, проникновение влаги, как во время транспортировки, так и в период складирования.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>4. Требования к объему предоставления гарантий  качества</w:t>
      </w:r>
    </w:p>
    <w:p>
      <w:pPr>
        <w:pStyle w:val="Normal"/>
        <w:shd w:val="clear" w:color="auto" w:fill="FFFFFF"/>
        <w:spacing w:lineRule="atLeast" w:line="216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Поставщик гарантирует качество поставляемого товара.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 xml:space="preserve">При возникновении претензий Заказчика по качеству поставленного Товара Поставщик обязан в течение 10 (десяти) календарных дней после уведомления Заказчиком Поставщика заменить некачественный Товар Товаром надлежащего качества.  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sz w:val="28"/>
          <w:szCs w:val="28"/>
          <w:lang w:eastAsia="ru-RU"/>
        </w:rPr>
        <w:t xml:space="preserve">5. Требования к безопасности поставляемых товаров 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8"/>
          <w:szCs w:val="28"/>
          <w:lang w:eastAsia="ru-RU"/>
        </w:rPr>
        <w:t>Поставляемый товар должен соответствовать требованиям экологических, санитарно-гигиенических и других норм, действующих на территории Российской Федерации. Поставляемый товар должен быть безопасным в использовании, безвредным для работы, не токсичным и не иметь острого запаха, не вызывать раздражение.</w:t>
      </w:r>
    </w:p>
    <w:p>
      <w:pPr>
        <w:pStyle w:val="Normal"/>
        <w:shd w:val="clear" w:color="auto" w:fill="FFFFFF"/>
        <w:spacing w:lineRule="atLeast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eastAsia="ru-RU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153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1c5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677c9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1c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11c2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1c2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LibreOffice/7.5.6.2$Linux_X86_64 LibreOffice_project/50$Build-2</Application>
  <AppVersion>15.0000</AppVersion>
  <Pages>2</Pages>
  <Words>192</Words>
  <Characters>1425</Characters>
  <CharactersWithSpaces>1602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2020-07-07T14:08:00Z</dcterms:created>
  <dc:creator>Шульгина Вера Владимировна</dc:creator>
  <dc:description/>
  <dc:language>ru-RU</dc:language>
  <cp:lastModifiedBy/>
  <cp:lastPrinted>2026-05-15T11:55:00Z</cp:lastPrinted>
  <dcterms:modified xsi:type="dcterms:W3CDTF">2026-05-15T12:59:22Z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