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609E3" w14:textId="77777777" w:rsidR="004C33C4" w:rsidRPr="00883340" w:rsidRDefault="004C33C4" w:rsidP="00605F53">
      <w:pPr>
        <w:jc w:val="center"/>
        <w:rPr>
          <w:b/>
          <w:color w:val="FF0000"/>
          <w:szCs w:val="28"/>
        </w:rPr>
      </w:pPr>
      <w:r w:rsidRPr="004C33C4">
        <w:rPr>
          <w:b/>
          <w:szCs w:val="28"/>
        </w:rPr>
        <w:t>Д</w:t>
      </w:r>
      <w:r w:rsidR="00605F53" w:rsidRPr="004C33C4">
        <w:rPr>
          <w:b/>
          <w:szCs w:val="28"/>
        </w:rPr>
        <w:t>оговору</w:t>
      </w:r>
      <w:r w:rsidRPr="004C33C4">
        <w:rPr>
          <w:b/>
          <w:szCs w:val="28"/>
        </w:rPr>
        <w:t xml:space="preserve"> №</w:t>
      </w:r>
      <w:r w:rsidR="00883340">
        <w:rPr>
          <w:b/>
          <w:szCs w:val="28"/>
        </w:rPr>
        <w:t xml:space="preserve"> </w:t>
      </w:r>
    </w:p>
    <w:p w14:paraId="67E628D9" w14:textId="77777777" w:rsidR="004C33C4" w:rsidRDefault="004C33C4" w:rsidP="00523A86">
      <w:pPr>
        <w:pStyle w:val="a5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об оказании услуг</w:t>
      </w:r>
    </w:p>
    <w:p w14:paraId="03B9EF71" w14:textId="77777777" w:rsidR="004C33C4" w:rsidRPr="004C33C4" w:rsidRDefault="004C33C4" w:rsidP="00523A86">
      <w:pPr>
        <w:pStyle w:val="a5"/>
        <w:jc w:val="center"/>
        <w:rPr>
          <w:rFonts w:ascii="Times New Roman" w:hAnsi="Times New Roman" w:cs="Times New Roman"/>
          <w:b/>
          <w:color w:val="FF0000"/>
          <w:sz w:val="22"/>
          <w:szCs w:val="24"/>
        </w:rPr>
      </w:pPr>
    </w:p>
    <w:p w14:paraId="0F237707" w14:textId="77777777" w:rsidR="00F030BE" w:rsidRPr="0087064C" w:rsidRDefault="004C33C4" w:rsidP="00161412">
      <w:pPr>
        <w:jc w:val="center"/>
        <w:rPr>
          <w:b/>
          <w:sz w:val="22"/>
        </w:rPr>
      </w:pPr>
      <w:r w:rsidRPr="004C33C4">
        <w:rPr>
          <w:b/>
          <w:sz w:val="22"/>
        </w:rPr>
        <w:t xml:space="preserve">г. Брянск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87064C">
        <w:rPr>
          <w:b/>
          <w:sz w:val="22"/>
        </w:rPr>
        <w:t xml:space="preserve"> </w:t>
      </w:r>
      <w:proofErr w:type="gramStart"/>
      <w:r w:rsidR="00605F53" w:rsidRPr="0087064C">
        <w:rPr>
          <w:b/>
          <w:sz w:val="22"/>
        </w:rPr>
        <w:t>«</w:t>
      </w:r>
      <w:r w:rsidR="00240867" w:rsidRPr="0087064C">
        <w:rPr>
          <w:b/>
          <w:sz w:val="22"/>
        </w:rPr>
        <w:t xml:space="preserve">  </w:t>
      </w:r>
      <w:proofErr w:type="gramEnd"/>
      <w:r w:rsidR="00873907" w:rsidRPr="0087064C">
        <w:rPr>
          <w:b/>
          <w:sz w:val="22"/>
        </w:rPr>
        <w:t xml:space="preserve">  </w:t>
      </w:r>
      <w:r w:rsidR="00605F53" w:rsidRPr="0087064C">
        <w:rPr>
          <w:b/>
          <w:sz w:val="22"/>
        </w:rPr>
        <w:t xml:space="preserve">» </w:t>
      </w:r>
      <w:r w:rsidR="00873907" w:rsidRPr="0087064C">
        <w:rPr>
          <w:b/>
          <w:sz w:val="22"/>
        </w:rPr>
        <w:t xml:space="preserve">                         </w:t>
      </w:r>
      <w:r w:rsidR="00E31012">
        <w:rPr>
          <w:b/>
          <w:sz w:val="22"/>
        </w:rPr>
        <w:t xml:space="preserve">20  </w:t>
      </w:r>
      <w:r w:rsidR="00DB53EB">
        <w:rPr>
          <w:b/>
          <w:sz w:val="22"/>
        </w:rPr>
        <w:t xml:space="preserve">   </w:t>
      </w:r>
      <w:r w:rsidR="007212B3" w:rsidRPr="0087064C">
        <w:rPr>
          <w:b/>
          <w:sz w:val="22"/>
        </w:rPr>
        <w:t xml:space="preserve"> </w:t>
      </w:r>
      <w:r w:rsidR="00605F53" w:rsidRPr="0087064C">
        <w:rPr>
          <w:b/>
          <w:sz w:val="22"/>
        </w:rPr>
        <w:t>г</w:t>
      </w:r>
      <w:r w:rsidR="00161412" w:rsidRPr="0087064C">
        <w:rPr>
          <w:b/>
          <w:sz w:val="22"/>
        </w:rPr>
        <w:t>.</w:t>
      </w:r>
      <w:r w:rsidR="00161412" w:rsidRPr="0087064C">
        <w:rPr>
          <w:b/>
          <w:sz w:val="22"/>
        </w:rPr>
        <w:tab/>
      </w:r>
    </w:p>
    <w:p w14:paraId="5E9A0B20" w14:textId="77777777" w:rsidR="00BE4EA9" w:rsidRPr="0087064C" w:rsidRDefault="00BE4EA9" w:rsidP="00161412">
      <w:pPr>
        <w:jc w:val="center"/>
        <w:rPr>
          <w:b/>
          <w:sz w:val="22"/>
        </w:rPr>
      </w:pPr>
    </w:p>
    <w:p w14:paraId="56A9C4AF" w14:textId="77777777" w:rsidR="00BE4EA9" w:rsidRPr="001E5C16" w:rsidRDefault="00051CEA" w:rsidP="001E5C16">
      <w:pPr>
        <w:ind w:firstLine="709"/>
        <w:jc w:val="both"/>
      </w:pPr>
      <w:r>
        <w:rPr>
          <w:rFonts w:eastAsia="Calibri"/>
        </w:rPr>
        <w:t>___________________________________________________________________________</w:t>
      </w:r>
      <w:r w:rsidR="00B90131" w:rsidRPr="00020066">
        <w:rPr>
          <w:rFonts w:eastAsia="Calibri"/>
        </w:rPr>
        <w:t xml:space="preserve">, </w:t>
      </w:r>
      <w:r w:rsidR="00605F53" w:rsidRPr="00382807">
        <w:t xml:space="preserve">с одной стороны, и </w:t>
      </w:r>
      <w:r w:rsidR="007212B3" w:rsidRPr="00382807">
        <w:t>Федеральное государственное бюджетное обра</w:t>
      </w:r>
      <w:r w:rsidR="00F31F2D">
        <w:t xml:space="preserve">зовательное учреждение высшего </w:t>
      </w:r>
      <w:r w:rsidR="007212B3" w:rsidRPr="00382807">
        <w:t>образования «</w:t>
      </w:r>
      <w:r w:rsidR="00F31F2D">
        <w:rPr>
          <w:bCs/>
        </w:rPr>
        <w:t>Брянский государственный инженерно-технологический университет</w:t>
      </w:r>
      <w:r w:rsidR="007212B3" w:rsidRPr="00382807">
        <w:t>», в лице ректора Егорушкина Валерия Алексеевича, действующего на основании Устава</w:t>
      </w:r>
      <w:r w:rsidR="00F82436" w:rsidRPr="00382807">
        <w:t>,</w:t>
      </w:r>
      <w:r w:rsidR="00605F53" w:rsidRPr="00382807">
        <w:t xml:space="preserve"> с другой стороны, заключили </w:t>
      </w:r>
      <w:r w:rsidR="00735BD7">
        <w:t>настоящий договор</w:t>
      </w:r>
      <w:r w:rsidR="00382807" w:rsidRPr="00382807">
        <w:t xml:space="preserve"> </w:t>
      </w:r>
      <w:r w:rsidR="00605F53" w:rsidRPr="00382807">
        <w:t>о нижеследующем:</w:t>
      </w:r>
    </w:p>
    <w:p w14:paraId="49EB434B" w14:textId="77777777" w:rsidR="00B5485F" w:rsidRPr="00B5485F" w:rsidRDefault="00B5485F" w:rsidP="00B5485F">
      <w:pPr>
        <w:jc w:val="center"/>
        <w:rPr>
          <w:b/>
        </w:rPr>
      </w:pPr>
      <w:r w:rsidRPr="00B5485F">
        <w:rPr>
          <w:b/>
        </w:rPr>
        <w:t>1.</w:t>
      </w:r>
      <w:r w:rsidRPr="00B5485F">
        <w:rPr>
          <w:b/>
        </w:rPr>
        <w:tab/>
        <w:t>Предмет договора</w:t>
      </w:r>
    </w:p>
    <w:p w14:paraId="6181664A" w14:textId="77777777" w:rsidR="00BE4EA9" w:rsidRPr="001E5C16" w:rsidRDefault="00B5485F" w:rsidP="00B5485F">
      <w:pPr>
        <w:jc w:val="both"/>
      </w:pPr>
      <w:r>
        <w:t xml:space="preserve">1.1. Исполнитель обязуется </w:t>
      </w:r>
      <w:r w:rsidR="00240867">
        <w:t xml:space="preserve">оказывать первичную доврачебную медико-санитарную помощь в амбулаторных условиях по: лечебному делу, неотложной помощи (далее-медико-санитарная помощь) работников, студентов, слушателей Заказчика (далее – Обслуживаемые лица) в фельдшерском здравпункте, расположенном </w:t>
      </w:r>
      <w:r>
        <w:t>по адресу: г. Брянск пр. Станке Димитрова, д.1</w:t>
      </w:r>
      <w:r w:rsidR="00371560">
        <w:t>А</w:t>
      </w:r>
      <w:r>
        <w:t>, а Заказчик обязуется оплачивать оказанные услуги.</w:t>
      </w:r>
    </w:p>
    <w:p w14:paraId="3C3E211D" w14:textId="77777777" w:rsidR="00B5485F" w:rsidRPr="00B5485F" w:rsidRDefault="00B5485F" w:rsidP="00B5485F">
      <w:pPr>
        <w:jc w:val="center"/>
        <w:rPr>
          <w:b/>
        </w:rPr>
      </w:pPr>
      <w:r w:rsidRPr="00B5485F">
        <w:rPr>
          <w:b/>
        </w:rPr>
        <w:t>2.</w:t>
      </w:r>
      <w:r w:rsidRPr="00B5485F">
        <w:rPr>
          <w:b/>
        </w:rPr>
        <w:tab/>
        <w:t>Права и обязанности сторон</w:t>
      </w:r>
    </w:p>
    <w:p w14:paraId="36893585" w14:textId="77777777" w:rsidR="00B5485F" w:rsidRDefault="00B5485F" w:rsidP="00B5485F">
      <w:pPr>
        <w:jc w:val="both"/>
      </w:pPr>
      <w:r>
        <w:t>2.1. Заказчик обяз</w:t>
      </w:r>
      <w:r w:rsidR="00240867">
        <w:t>уется</w:t>
      </w:r>
      <w:r>
        <w:t>:</w:t>
      </w:r>
    </w:p>
    <w:p w14:paraId="48D6FCF1" w14:textId="77777777" w:rsidR="00B5485F" w:rsidRDefault="00B5485F" w:rsidP="00B5485F">
      <w:pPr>
        <w:jc w:val="both"/>
      </w:pPr>
      <w:r>
        <w:t>2.1.1.</w:t>
      </w:r>
      <w:r>
        <w:tab/>
      </w:r>
      <w:r w:rsidR="00240867">
        <w:t xml:space="preserve">Обеспечить Исполнителя помещением, </w:t>
      </w:r>
      <w:proofErr w:type="gramStart"/>
      <w:r w:rsidR="00240867">
        <w:t>соответствующим санитарным нормам</w:t>
      </w:r>
      <w:proofErr w:type="gramEnd"/>
      <w:r w:rsidR="00240867">
        <w:t xml:space="preserve"> предъявленным к помещению здравпункта</w:t>
      </w:r>
      <w:r>
        <w:t>.</w:t>
      </w:r>
    </w:p>
    <w:p w14:paraId="7AB28A48" w14:textId="77777777" w:rsidR="00B5485F" w:rsidRDefault="00B5485F" w:rsidP="00B5485F">
      <w:pPr>
        <w:jc w:val="both"/>
      </w:pPr>
      <w:r>
        <w:t>2.1.2.</w:t>
      </w:r>
      <w:r>
        <w:tab/>
        <w:t xml:space="preserve">Осуществлять обеспечение кабинета </w:t>
      </w:r>
      <w:r w:rsidR="00240867">
        <w:t xml:space="preserve">здравпункта необходимым медицинским оборудованием и </w:t>
      </w:r>
      <w:proofErr w:type="gramStart"/>
      <w:r w:rsidR="00240867">
        <w:t>медикаментами.</w:t>
      </w:r>
      <w:r>
        <w:t>.</w:t>
      </w:r>
      <w:proofErr w:type="gramEnd"/>
    </w:p>
    <w:p w14:paraId="2E6FD91A" w14:textId="77777777" w:rsidR="00B5485F" w:rsidRDefault="00B5485F" w:rsidP="00B5485F">
      <w:pPr>
        <w:jc w:val="both"/>
      </w:pPr>
      <w:r>
        <w:t>2.1.</w:t>
      </w:r>
      <w:r w:rsidR="00240867">
        <w:t>3</w:t>
      </w:r>
      <w:r>
        <w:t>.</w:t>
      </w:r>
      <w:r>
        <w:tab/>
        <w:t xml:space="preserve">Оплачивать оказанные услуги в размере и сроки, предусмотренные настоящим Договором. </w:t>
      </w:r>
    </w:p>
    <w:p w14:paraId="13E8987C" w14:textId="77777777" w:rsidR="00B5485F" w:rsidRDefault="00B5485F" w:rsidP="00B5485F">
      <w:pPr>
        <w:jc w:val="both"/>
      </w:pPr>
      <w:r>
        <w:t>2.2.</w:t>
      </w:r>
      <w:r>
        <w:tab/>
        <w:t>Заказчик вправе:</w:t>
      </w:r>
    </w:p>
    <w:p w14:paraId="5D2E7EF3" w14:textId="77777777" w:rsidR="00B5485F" w:rsidRDefault="00B5485F" w:rsidP="00B5485F">
      <w:pPr>
        <w:jc w:val="both"/>
      </w:pPr>
      <w:r>
        <w:t>2.2.1. Вносить предложения о совершенствовании организации меди</w:t>
      </w:r>
      <w:r w:rsidR="00240867">
        <w:t>ко-санитарной помощи</w:t>
      </w:r>
      <w:r>
        <w:t>.</w:t>
      </w:r>
    </w:p>
    <w:p w14:paraId="5BC90911" w14:textId="77777777" w:rsidR="00B5485F" w:rsidRDefault="00B5485F" w:rsidP="00B5485F">
      <w:pPr>
        <w:jc w:val="both"/>
      </w:pPr>
      <w:r>
        <w:t>2.3. Исполнитель обяз</w:t>
      </w:r>
      <w:r w:rsidR="00240867">
        <w:t>уется</w:t>
      </w:r>
      <w:r>
        <w:t>:</w:t>
      </w:r>
    </w:p>
    <w:p w14:paraId="4A6DB461" w14:textId="77777777" w:rsidR="00B5485F" w:rsidRDefault="00B5485F" w:rsidP="00B5485F">
      <w:pPr>
        <w:jc w:val="both"/>
      </w:pPr>
      <w:r>
        <w:t xml:space="preserve">2.3.1. </w:t>
      </w:r>
      <w:r w:rsidR="00240867">
        <w:t>Оказывать Заказчику помощь в организации и проведении медико-санитарной помощи.</w:t>
      </w:r>
    </w:p>
    <w:p w14:paraId="6DADD9F5" w14:textId="77777777" w:rsidR="00B5485F" w:rsidRDefault="00B5485F" w:rsidP="00B5485F">
      <w:pPr>
        <w:jc w:val="both"/>
      </w:pPr>
      <w:r>
        <w:t xml:space="preserve">2.3.2. </w:t>
      </w:r>
      <w:r w:rsidR="00240867">
        <w:t>Обеспечить постоянное нахождение медицинского работника на территории здравпункта в соответствии с утвержденным графиком рабочего времени</w:t>
      </w:r>
      <w:r>
        <w:t>.</w:t>
      </w:r>
    </w:p>
    <w:p w14:paraId="418F7B59" w14:textId="77777777" w:rsidR="00B5485F" w:rsidRDefault="00B5485F" w:rsidP="00B5485F">
      <w:pPr>
        <w:jc w:val="both"/>
      </w:pPr>
      <w:r>
        <w:t>2.4.</w:t>
      </w:r>
      <w:r>
        <w:tab/>
        <w:t xml:space="preserve"> Исполнитель вправе:</w:t>
      </w:r>
    </w:p>
    <w:p w14:paraId="387BDC2D" w14:textId="77777777" w:rsidR="00BE4EA9" w:rsidRPr="001E5C16" w:rsidRDefault="00B5485F" w:rsidP="00B5485F">
      <w:pPr>
        <w:jc w:val="both"/>
      </w:pPr>
      <w:r>
        <w:t>2.4.</w:t>
      </w:r>
      <w:r w:rsidR="00240867">
        <w:t>1</w:t>
      </w:r>
      <w:r>
        <w:t>.</w:t>
      </w:r>
      <w:r>
        <w:tab/>
        <w:t xml:space="preserve">Присутствовать и принимать участие в мероприятиях, проводимые Заказчиком, посвященных вопросам охраны здоровья.  </w:t>
      </w:r>
    </w:p>
    <w:p w14:paraId="02BA71D5" w14:textId="77777777" w:rsidR="00B5485F" w:rsidRPr="00360766" w:rsidRDefault="00B5485F" w:rsidP="00360766">
      <w:pPr>
        <w:jc w:val="center"/>
        <w:rPr>
          <w:b/>
        </w:rPr>
      </w:pPr>
      <w:r w:rsidRPr="00360766">
        <w:rPr>
          <w:b/>
        </w:rPr>
        <w:t>3. Стоимость услуг и порядок расчетов</w:t>
      </w:r>
    </w:p>
    <w:p w14:paraId="45ADB6CB" w14:textId="77777777" w:rsidR="00B5485F" w:rsidRPr="00294A51" w:rsidRDefault="00B5485F" w:rsidP="00942096">
      <w:pPr>
        <w:jc w:val="both"/>
        <w:rPr>
          <w:b/>
          <w:bCs/>
          <w:color w:val="FF0000"/>
          <w:sz w:val="28"/>
          <w:szCs w:val="28"/>
        </w:rPr>
      </w:pPr>
      <w:r>
        <w:t xml:space="preserve">3.1. Медицинские услуги, оказываемые Исполнителем, оплачиваются Заказчиком согласно расчета договорной цены на оказание медицинской помощи, </w:t>
      </w:r>
      <w:r w:rsidRPr="00416D96">
        <w:t>который является необъемлемой частью Договора, и ежемесячно оп</w:t>
      </w:r>
      <w:r w:rsidR="00537E16">
        <w:t>лачиваются Заказчиком в размере</w:t>
      </w:r>
      <w:r w:rsidR="00051CEA">
        <w:t xml:space="preserve"> _________________________________________________________________________________</w:t>
      </w:r>
    </w:p>
    <w:p w14:paraId="344A6F5A" w14:textId="77777777" w:rsidR="00B5485F" w:rsidRDefault="00B5485F" w:rsidP="00B5485F">
      <w:pPr>
        <w:jc w:val="both"/>
      </w:pPr>
      <w:r w:rsidRPr="00416D96">
        <w:t xml:space="preserve">3.3. Оплата оказанных услуг производится Заказчиком в безналичной форме путем перечисления денежных средств на расчетный счет Исполнителя, в течение 10 (десяти) календарных дней </w:t>
      </w:r>
      <w:r w:rsidR="0005488B" w:rsidRPr="00416D96">
        <w:t>с момента подписания Сторонами</w:t>
      </w:r>
      <w:r w:rsidRPr="00416D96">
        <w:t xml:space="preserve"> ак</w:t>
      </w:r>
      <w:r w:rsidR="0005488B" w:rsidRPr="00416D96">
        <w:t>та приема-сдачи</w:t>
      </w:r>
      <w:r w:rsidR="0005488B">
        <w:t xml:space="preserve"> оказанных услуг за отчетный месяц.</w:t>
      </w:r>
    </w:p>
    <w:p w14:paraId="269EA5DD" w14:textId="77777777" w:rsidR="00BE4EA9" w:rsidRPr="001E5C16" w:rsidRDefault="00B5485F" w:rsidP="00B5485F">
      <w:pPr>
        <w:jc w:val="both"/>
      </w:pPr>
      <w:r>
        <w:t xml:space="preserve">3.4. Датой оплаты считается дата зачисления денежных средств на расчетный </w:t>
      </w:r>
      <w:proofErr w:type="gramStart"/>
      <w:r>
        <w:t>счет  Исполнителя</w:t>
      </w:r>
      <w:proofErr w:type="gramEnd"/>
      <w:r>
        <w:t>.</w:t>
      </w:r>
    </w:p>
    <w:p w14:paraId="2F4DE4C8" w14:textId="77777777" w:rsidR="00B5485F" w:rsidRPr="0005488B" w:rsidRDefault="00B5485F" w:rsidP="0005488B">
      <w:pPr>
        <w:jc w:val="center"/>
        <w:rPr>
          <w:b/>
        </w:rPr>
      </w:pPr>
      <w:r w:rsidRPr="0005488B">
        <w:rPr>
          <w:b/>
        </w:rPr>
        <w:t>4. Ответственность сторон</w:t>
      </w:r>
    </w:p>
    <w:p w14:paraId="5A4E89CC" w14:textId="77777777" w:rsidR="00BE4EA9" w:rsidRPr="001E5C16" w:rsidRDefault="00B5485F" w:rsidP="00B5485F">
      <w:pPr>
        <w:jc w:val="both"/>
      </w:pPr>
      <w:r>
        <w:t>4.1. Стороны несут ответственность за ненадлежащее исполнение условий настоящего договора на основании действующего законодательства Российской Федерации.</w:t>
      </w:r>
    </w:p>
    <w:p w14:paraId="12093958" w14:textId="77777777" w:rsidR="00B5485F" w:rsidRPr="0005488B" w:rsidRDefault="00B5485F" w:rsidP="0005488B">
      <w:pPr>
        <w:jc w:val="center"/>
        <w:rPr>
          <w:b/>
        </w:rPr>
      </w:pPr>
      <w:r w:rsidRPr="0005488B">
        <w:rPr>
          <w:b/>
        </w:rPr>
        <w:t>5. Срок действия договора, основания и порядок его прекращения</w:t>
      </w:r>
    </w:p>
    <w:p w14:paraId="06E99D78" w14:textId="77777777" w:rsidR="00B5485F" w:rsidRPr="00416D96" w:rsidRDefault="00B5485F" w:rsidP="00B5485F">
      <w:pPr>
        <w:jc w:val="both"/>
      </w:pPr>
      <w:r>
        <w:t xml:space="preserve">5.1. Настоящий договор вступает в </w:t>
      </w:r>
      <w:r w:rsidRPr="00416D96">
        <w:t>силу с момента</w:t>
      </w:r>
      <w:r w:rsidR="0005488B" w:rsidRPr="00416D96">
        <w:t xml:space="preserve"> подписания </w:t>
      </w:r>
      <w:r w:rsidR="00161412" w:rsidRPr="00416D96">
        <w:t>договора.</w:t>
      </w:r>
      <w:r w:rsidR="0005488B" w:rsidRPr="00416D96">
        <w:t xml:space="preserve"> Срок </w:t>
      </w:r>
      <w:r w:rsidR="00161412" w:rsidRPr="00416D96">
        <w:t>оказания медицинских услуг</w:t>
      </w:r>
      <w:r w:rsidR="0005488B" w:rsidRPr="00416D96">
        <w:t xml:space="preserve"> с «</w:t>
      </w:r>
      <w:r w:rsidR="00044C04" w:rsidRPr="00044C04">
        <w:t>01</w:t>
      </w:r>
      <w:r w:rsidR="0005488B" w:rsidRPr="00416D96">
        <w:t xml:space="preserve">» </w:t>
      </w:r>
      <w:r w:rsidR="00E0249D">
        <w:t>июля</w:t>
      </w:r>
      <w:r w:rsidR="00E31012">
        <w:t xml:space="preserve"> 202</w:t>
      </w:r>
      <w:r w:rsidR="00294A51">
        <w:t>6</w:t>
      </w:r>
      <w:r w:rsidR="00E31012">
        <w:t xml:space="preserve"> г. по «</w:t>
      </w:r>
      <w:r w:rsidR="00044C04">
        <w:t>3</w:t>
      </w:r>
      <w:r w:rsidR="00E0249D">
        <w:t>1</w:t>
      </w:r>
      <w:r w:rsidR="00E31012">
        <w:t xml:space="preserve">» </w:t>
      </w:r>
      <w:r w:rsidR="00E0249D">
        <w:t>декабря</w:t>
      </w:r>
      <w:r w:rsidR="00E31012">
        <w:t xml:space="preserve"> 202</w:t>
      </w:r>
      <w:r w:rsidR="00BB1C76">
        <w:t>6</w:t>
      </w:r>
      <w:r w:rsidR="0005488B" w:rsidRPr="00416D96">
        <w:t xml:space="preserve"> г. включительно.</w:t>
      </w:r>
      <w:r w:rsidR="00161412" w:rsidRPr="00416D96">
        <w:t xml:space="preserve"> </w:t>
      </w:r>
    </w:p>
    <w:p w14:paraId="4B4AB66C" w14:textId="77777777" w:rsidR="00B5485F" w:rsidRPr="00416D96" w:rsidRDefault="00B5485F" w:rsidP="00B5485F">
      <w:pPr>
        <w:jc w:val="both"/>
      </w:pPr>
      <w:r w:rsidRPr="00416D96">
        <w:t>5.</w:t>
      </w:r>
      <w:r w:rsidR="00A643A2" w:rsidRPr="00416D96">
        <w:t>2</w:t>
      </w:r>
      <w:r w:rsidRPr="00416D96">
        <w:t>. Изменения, дополнения к настоящему Договору оформляются письменно в форме дополнительного соглашения, подписываются обеими сторонами и с момента подписания являютс</w:t>
      </w:r>
      <w:r w:rsidR="00A643A2" w:rsidRPr="00416D96">
        <w:t>я неотъемлемой частью договора.</w:t>
      </w:r>
      <w:r w:rsidRPr="00416D96">
        <w:t xml:space="preserve"> </w:t>
      </w:r>
    </w:p>
    <w:p w14:paraId="0C451F0F" w14:textId="77777777" w:rsidR="000722C0" w:rsidRPr="001E5C16" w:rsidRDefault="00A643A2" w:rsidP="00B5485F">
      <w:pPr>
        <w:jc w:val="both"/>
      </w:pPr>
      <w:r w:rsidRPr="00416D96">
        <w:t>5.3</w:t>
      </w:r>
      <w:r w:rsidR="00B5485F" w:rsidRPr="00416D96">
        <w:t>. Настоящий договор, может быть, расторгнут в соответствии с законодательством Российской Федерации.</w:t>
      </w:r>
    </w:p>
    <w:p w14:paraId="52C54369" w14:textId="77777777" w:rsidR="00B5485F" w:rsidRPr="00A643A2" w:rsidRDefault="00B5485F" w:rsidP="00A643A2">
      <w:pPr>
        <w:jc w:val="center"/>
        <w:rPr>
          <w:b/>
        </w:rPr>
      </w:pPr>
      <w:r w:rsidRPr="00A643A2">
        <w:rPr>
          <w:b/>
        </w:rPr>
        <w:t>6. Обстоятельства непреодолимой силы</w:t>
      </w:r>
    </w:p>
    <w:p w14:paraId="74B7FF7D" w14:textId="77777777" w:rsidR="00B5485F" w:rsidRDefault="00B5485F" w:rsidP="00B5485F">
      <w:pPr>
        <w:jc w:val="both"/>
      </w:pPr>
      <w:r>
        <w:t>6.1. Ни одна из сторон не несет ответственности перед другой стороной за невыполнение</w:t>
      </w:r>
      <w:r w:rsidR="00E0249D">
        <w:t xml:space="preserve"> </w:t>
      </w:r>
      <w:proofErr w:type="gramStart"/>
      <w:r>
        <w:t>обязательств</w:t>
      </w:r>
      <w:proofErr w:type="gramEnd"/>
      <w:r w:rsidR="00E0249D">
        <w:t xml:space="preserve"> </w:t>
      </w:r>
      <w:r>
        <w:t xml:space="preserve">но настоящему Договору, обусловленное обстоятельствами, возникшими </w:t>
      </w:r>
      <w:r>
        <w:lastRenderedPageBreak/>
        <w:t>помимо воли и желания сторон, и которые нельзя предвидеть или избежать (обстоятельства непреодолимой силы).</w:t>
      </w:r>
    </w:p>
    <w:p w14:paraId="51D15146" w14:textId="77777777" w:rsidR="00B5485F" w:rsidRDefault="00B5485F" w:rsidP="00B5485F">
      <w:pPr>
        <w:jc w:val="both"/>
      </w:pPr>
      <w:r>
        <w:t xml:space="preserve"> 6.2.</w:t>
      </w:r>
      <w:r w:rsidR="00E0249D">
        <w:t xml:space="preserve"> </w:t>
      </w:r>
      <w:r>
        <w:t>При наступлении обстоятельств невозможности полного или частичного выполнения любой из сторон обязательств по Договору, а именно: пожара, стихийных бедствий, войны или других, не зависящих от воли сторон, сроки исполнения обязательств отодвигаются соразмерно времени, в течение которого будут действовать такие обстоятельства.</w:t>
      </w:r>
    </w:p>
    <w:p w14:paraId="6627D5CD" w14:textId="77777777" w:rsidR="000722C0" w:rsidRPr="001E5C16" w:rsidRDefault="00B5485F" w:rsidP="003B0756">
      <w:pPr>
        <w:jc w:val="both"/>
      </w:pPr>
      <w:r>
        <w:t xml:space="preserve"> 6.3. В случае возникновения подобных обстоятельств, сторон</w:t>
      </w:r>
      <w:r w:rsidR="00161412">
        <w:t xml:space="preserve">ы извещают друг друга письменно </w:t>
      </w:r>
      <w:r>
        <w:t>в течение 7 (семь) календарных дней.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2141FE7A" w14:textId="77777777" w:rsidR="00B5485F" w:rsidRPr="00A643A2" w:rsidRDefault="00B5485F" w:rsidP="00A643A2">
      <w:pPr>
        <w:jc w:val="center"/>
        <w:rPr>
          <w:b/>
        </w:rPr>
      </w:pPr>
      <w:r w:rsidRPr="00A643A2">
        <w:rPr>
          <w:b/>
        </w:rPr>
        <w:t>7. Дополнительные условия</w:t>
      </w:r>
    </w:p>
    <w:p w14:paraId="7BCC6276" w14:textId="77777777" w:rsidR="00B5485F" w:rsidRDefault="00B5485F" w:rsidP="00B5485F">
      <w:pPr>
        <w:jc w:val="both"/>
      </w:pPr>
      <w:r>
        <w:t xml:space="preserve">7.1. Споры и разногласия, которые могут возникнуть при исполнении настоящего договора, будут по </w:t>
      </w:r>
      <w:proofErr w:type="gramStart"/>
      <w:r>
        <w:t>возможности  разрешаться</w:t>
      </w:r>
      <w:proofErr w:type="gramEnd"/>
      <w:r>
        <w:t xml:space="preserve"> путём переговоров  между сторонами.</w:t>
      </w:r>
    </w:p>
    <w:p w14:paraId="6AEA4865" w14:textId="77777777" w:rsidR="001E5C16" w:rsidRPr="001E5C16" w:rsidRDefault="00B5485F" w:rsidP="00B5485F">
      <w:pPr>
        <w:jc w:val="both"/>
      </w:pPr>
      <w:r>
        <w:t xml:space="preserve">7.2. В случае невозможности разрешения </w:t>
      </w:r>
      <w:proofErr w:type="gramStart"/>
      <w:r>
        <w:t>споров  путём</w:t>
      </w:r>
      <w:proofErr w:type="gramEnd"/>
      <w:r>
        <w:t xml:space="preserve"> переговоров стороны передают разногласия на рассмотрение в Арбитражный суд Брянской области.</w:t>
      </w:r>
    </w:p>
    <w:p w14:paraId="38E82A87" w14:textId="77777777" w:rsidR="00B5485F" w:rsidRPr="003B0756" w:rsidRDefault="00B5485F" w:rsidP="003B0756">
      <w:pPr>
        <w:jc w:val="center"/>
        <w:rPr>
          <w:b/>
        </w:rPr>
      </w:pPr>
      <w:r w:rsidRPr="00A643A2">
        <w:rPr>
          <w:b/>
        </w:rPr>
        <w:t>8. Заключительные положения</w:t>
      </w:r>
    </w:p>
    <w:p w14:paraId="3DB43CCF" w14:textId="77777777" w:rsidR="00B5485F" w:rsidRDefault="00B5485F" w:rsidP="00B5485F">
      <w:pPr>
        <w:jc w:val="both"/>
      </w:pPr>
      <w:r>
        <w:t>8.1. Настоящий Договор составлен в двух экземплярах, имеющих равную юридическую силу, по одному экземпляру для каждой стороны.</w:t>
      </w:r>
    </w:p>
    <w:p w14:paraId="468D9AC7" w14:textId="77777777" w:rsidR="00B5485F" w:rsidRDefault="00B5485F" w:rsidP="00B5485F">
      <w:pPr>
        <w:jc w:val="both"/>
      </w:pPr>
      <w:r>
        <w:t xml:space="preserve">8.2. Стороны обязуются уведомить друг друга при </w:t>
      </w:r>
      <w:r w:rsidR="00A643A2">
        <w:t xml:space="preserve">изменении реквизитов в течение 14 (четырнадцати) </w:t>
      </w:r>
      <w:proofErr w:type="gramStart"/>
      <w:r>
        <w:t>рабочих  дней</w:t>
      </w:r>
      <w:proofErr w:type="gramEnd"/>
      <w:r>
        <w:t>.</w:t>
      </w:r>
    </w:p>
    <w:p w14:paraId="4177AC5E" w14:textId="77777777" w:rsidR="00B62E4E" w:rsidRDefault="00AF2056" w:rsidP="00B5485F">
      <w:pPr>
        <w:jc w:val="both"/>
      </w:pPr>
      <w:r>
        <w:t>8.3. По всем вопросам, не урегулированным в настоящем Договоре Стороны руководствуются действующим законодательством Российской Федерации.</w:t>
      </w:r>
    </w:p>
    <w:p w14:paraId="271C7774" w14:textId="77777777" w:rsidR="001E5C16" w:rsidRPr="001E5C16" w:rsidRDefault="001E5C16" w:rsidP="00B5485F">
      <w:pPr>
        <w:jc w:val="both"/>
      </w:pPr>
    </w:p>
    <w:p w14:paraId="0A1F66CC" w14:textId="77777777" w:rsidR="00DD70AA" w:rsidRPr="00AF69A6" w:rsidRDefault="00B5485F" w:rsidP="00AF69A6">
      <w:pPr>
        <w:jc w:val="center"/>
        <w:rPr>
          <w:b/>
        </w:rPr>
      </w:pPr>
      <w:r w:rsidRPr="00161412">
        <w:rPr>
          <w:b/>
        </w:rPr>
        <w:t>9. Реквизиты и подписи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0"/>
        <w:gridCol w:w="236"/>
      </w:tblGrid>
      <w:tr w:rsidR="00051CEA" w:rsidRPr="00382807" w14:paraId="4E5C3FE5" w14:textId="77777777" w:rsidTr="002E6BC1">
        <w:tc>
          <w:tcPr>
            <w:tcW w:w="4780" w:type="dxa"/>
            <w:shd w:val="clear" w:color="auto" w:fill="auto"/>
          </w:tcPr>
          <w:p w14:paraId="71B768CA" w14:textId="77777777" w:rsidR="00051CEA" w:rsidRPr="00AF2056" w:rsidRDefault="00051CEA" w:rsidP="00AF2056">
            <w:pPr>
              <w:jc w:val="both"/>
            </w:pPr>
            <w:r>
              <w:t xml:space="preserve">ФГБОУ ВО «Брянский государственный инженерно-технологический университет» </w:t>
            </w:r>
          </w:p>
          <w:p w14:paraId="243BEE91" w14:textId="77777777" w:rsidR="00051CEA" w:rsidRDefault="00051CEA" w:rsidP="00AF2056">
            <w:r>
              <w:t>Юридический и почтовый адрес:</w:t>
            </w:r>
          </w:p>
          <w:p w14:paraId="2A3BFAC8" w14:textId="77777777" w:rsidR="00051CEA" w:rsidRDefault="00051CEA" w:rsidP="00AF2056">
            <w:r>
              <w:t>241037, г. Брянск, проспект Станке Димитрова, 3</w:t>
            </w:r>
          </w:p>
          <w:p w14:paraId="5A1096C8" w14:textId="77777777" w:rsidR="00051CEA" w:rsidRDefault="00051CEA" w:rsidP="00AF2056">
            <w:r>
              <w:t>ИНН/КПП 3234017534/325701001</w:t>
            </w:r>
          </w:p>
          <w:p w14:paraId="4975657A" w14:textId="77777777" w:rsidR="00051CEA" w:rsidRDefault="00051CEA" w:rsidP="00AF2056">
            <w:r>
              <w:t>УФК по Брянской области (ФГБОУ ВПО «Брянский государственный инженерно- технологический университет»</w:t>
            </w:r>
          </w:p>
          <w:p w14:paraId="37C2C599" w14:textId="77777777" w:rsidR="00051CEA" w:rsidRDefault="00051CEA" w:rsidP="00AF2056">
            <w:r>
              <w:t>л/</w:t>
            </w:r>
            <w:proofErr w:type="spellStart"/>
            <w:r>
              <w:t>сч</w:t>
            </w:r>
            <w:proofErr w:type="spellEnd"/>
            <w:r>
              <w:t xml:space="preserve"> 20276Х02730)</w:t>
            </w:r>
          </w:p>
          <w:p w14:paraId="462354F9" w14:textId="77777777" w:rsidR="00051CEA" w:rsidRDefault="00051CEA" w:rsidP="00AF2056">
            <w:pPr>
              <w:jc w:val="both"/>
            </w:pPr>
            <w:r>
              <w:t xml:space="preserve">Расчетный </w:t>
            </w:r>
            <w:proofErr w:type="gramStart"/>
            <w:r>
              <w:t>счет  40501810700012000002</w:t>
            </w:r>
            <w:proofErr w:type="gramEnd"/>
          </w:p>
          <w:p w14:paraId="547FBEDB" w14:textId="77777777" w:rsidR="00051CEA" w:rsidRDefault="00051CEA" w:rsidP="00AF2056">
            <w:pPr>
              <w:jc w:val="both"/>
            </w:pPr>
            <w:r>
              <w:t>Отделение Брянск</w:t>
            </w:r>
          </w:p>
          <w:p w14:paraId="43C9AEB3" w14:textId="77777777" w:rsidR="00051CEA" w:rsidRPr="00AF2056" w:rsidRDefault="00051CEA" w:rsidP="00AF2056">
            <w:pPr>
              <w:jc w:val="both"/>
            </w:pPr>
            <w:r>
              <w:t>БИК 041501001</w:t>
            </w:r>
          </w:p>
        </w:tc>
        <w:tc>
          <w:tcPr>
            <w:tcW w:w="236" w:type="dxa"/>
            <w:shd w:val="clear" w:color="auto" w:fill="auto"/>
          </w:tcPr>
          <w:p w14:paraId="2B3FEC62" w14:textId="77777777" w:rsidR="00051CEA" w:rsidRPr="00AF2056" w:rsidRDefault="00051CEA" w:rsidP="00AF2056">
            <w:pPr>
              <w:jc w:val="both"/>
            </w:pPr>
          </w:p>
        </w:tc>
      </w:tr>
      <w:tr w:rsidR="00051CEA" w:rsidRPr="00382807" w14:paraId="5FE7C25D" w14:textId="77777777" w:rsidTr="002E6BC1">
        <w:trPr>
          <w:trHeight w:val="2009"/>
        </w:trPr>
        <w:tc>
          <w:tcPr>
            <w:tcW w:w="4780" w:type="dxa"/>
            <w:shd w:val="clear" w:color="auto" w:fill="auto"/>
          </w:tcPr>
          <w:p w14:paraId="440C1B4B" w14:textId="77777777" w:rsidR="00051CEA" w:rsidRPr="00AF2056" w:rsidRDefault="00051CEA" w:rsidP="00AF2056">
            <w:pPr>
              <w:jc w:val="both"/>
            </w:pPr>
            <w:r>
              <w:t>Ректор</w:t>
            </w:r>
          </w:p>
          <w:p w14:paraId="1F7FE3B1" w14:textId="77777777" w:rsidR="00051CEA" w:rsidRPr="00AF2056" w:rsidRDefault="00051CEA" w:rsidP="00AF2056">
            <w:pPr>
              <w:jc w:val="both"/>
            </w:pPr>
          </w:p>
          <w:p w14:paraId="084EAFCE" w14:textId="77777777" w:rsidR="00051CEA" w:rsidRPr="00AF2056" w:rsidRDefault="00051CEA" w:rsidP="00AF2056">
            <w:pPr>
              <w:jc w:val="both"/>
            </w:pPr>
          </w:p>
          <w:p w14:paraId="4DBB35A5" w14:textId="77777777" w:rsidR="00051CEA" w:rsidRPr="00AF2056" w:rsidRDefault="00051CEA" w:rsidP="00AF2056">
            <w:pPr>
              <w:jc w:val="both"/>
            </w:pPr>
            <w:r w:rsidRPr="00AF2056">
              <w:t>_____________________В.А.</w:t>
            </w:r>
            <w:r>
              <w:t xml:space="preserve"> </w:t>
            </w:r>
            <w:r w:rsidRPr="00AF2056">
              <w:t>Егорушкин</w:t>
            </w:r>
          </w:p>
          <w:p w14:paraId="2205E38B" w14:textId="77777777" w:rsidR="00051CEA" w:rsidRPr="003B0756" w:rsidRDefault="00051CEA" w:rsidP="00AF2056">
            <w:pPr>
              <w:jc w:val="both"/>
              <w:rPr>
                <w:sz w:val="16"/>
                <w:szCs w:val="16"/>
              </w:rPr>
            </w:pPr>
            <w:r w:rsidRPr="003B0756">
              <w:rPr>
                <w:sz w:val="16"/>
                <w:szCs w:val="16"/>
              </w:rPr>
              <w:t>М.П.</w:t>
            </w:r>
          </w:p>
        </w:tc>
        <w:tc>
          <w:tcPr>
            <w:tcW w:w="236" w:type="dxa"/>
            <w:shd w:val="clear" w:color="auto" w:fill="auto"/>
          </w:tcPr>
          <w:p w14:paraId="56F714DA" w14:textId="77777777" w:rsidR="00051CEA" w:rsidRPr="00AF2056" w:rsidRDefault="00051CEA" w:rsidP="00AF2056">
            <w:pPr>
              <w:jc w:val="both"/>
            </w:pPr>
          </w:p>
        </w:tc>
      </w:tr>
    </w:tbl>
    <w:p w14:paraId="59185B73" w14:textId="77777777" w:rsidR="00DD70AA" w:rsidRPr="00382807" w:rsidRDefault="00DD70AA" w:rsidP="00605F53">
      <w:pPr>
        <w:jc w:val="both"/>
        <w:rPr>
          <w:sz w:val="16"/>
          <w:szCs w:val="16"/>
        </w:rPr>
      </w:pPr>
    </w:p>
    <w:sectPr w:rsidR="00DD70AA" w:rsidRPr="00382807" w:rsidSect="00BE4EA9">
      <w:pgSz w:w="11906" w:h="16838"/>
      <w:pgMar w:top="426" w:right="849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F4099"/>
    <w:multiLevelType w:val="hybridMultilevel"/>
    <w:tmpl w:val="AB80F45C"/>
    <w:lvl w:ilvl="0" w:tplc="2FDA0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9C86A2">
      <w:numFmt w:val="none"/>
      <w:lvlText w:val=""/>
      <w:lvlJc w:val="left"/>
      <w:pPr>
        <w:tabs>
          <w:tab w:val="num" w:pos="360"/>
        </w:tabs>
      </w:pPr>
    </w:lvl>
    <w:lvl w:ilvl="2" w:tplc="80E09C44">
      <w:numFmt w:val="none"/>
      <w:lvlText w:val=""/>
      <w:lvlJc w:val="left"/>
      <w:pPr>
        <w:tabs>
          <w:tab w:val="num" w:pos="360"/>
        </w:tabs>
      </w:pPr>
    </w:lvl>
    <w:lvl w:ilvl="3" w:tplc="6F8CCADE">
      <w:numFmt w:val="none"/>
      <w:lvlText w:val=""/>
      <w:lvlJc w:val="left"/>
      <w:pPr>
        <w:tabs>
          <w:tab w:val="num" w:pos="360"/>
        </w:tabs>
      </w:pPr>
    </w:lvl>
    <w:lvl w:ilvl="4" w:tplc="4E14EF78">
      <w:numFmt w:val="none"/>
      <w:lvlText w:val=""/>
      <w:lvlJc w:val="left"/>
      <w:pPr>
        <w:tabs>
          <w:tab w:val="num" w:pos="360"/>
        </w:tabs>
      </w:pPr>
    </w:lvl>
    <w:lvl w:ilvl="5" w:tplc="7D5CA960">
      <w:numFmt w:val="none"/>
      <w:lvlText w:val=""/>
      <w:lvlJc w:val="left"/>
      <w:pPr>
        <w:tabs>
          <w:tab w:val="num" w:pos="360"/>
        </w:tabs>
      </w:pPr>
    </w:lvl>
    <w:lvl w:ilvl="6" w:tplc="69E25B98">
      <w:numFmt w:val="none"/>
      <w:lvlText w:val=""/>
      <w:lvlJc w:val="left"/>
      <w:pPr>
        <w:tabs>
          <w:tab w:val="num" w:pos="360"/>
        </w:tabs>
      </w:pPr>
    </w:lvl>
    <w:lvl w:ilvl="7" w:tplc="4726FC66">
      <w:numFmt w:val="none"/>
      <w:lvlText w:val=""/>
      <w:lvlJc w:val="left"/>
      <w:pPr>
        <w:tabs>
          <w:tab w:val="num" w:pos="360"/>
        </w:tabs>
      </w:pPr>
    </w:lvl>
    <w:lvl w:ilvl="8" w:tplc="71F08FA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53"/>
    <w:rsid w:val="00003DFC"/>
    <w:rsid w:val="00044989"/>
    <w:rsid w:val="00044C04"/>
    <w:rsid w:val="00051CEA"/>
    <w:rsid w:val="0005488B"/>
    <w:rsid w:val="00071758"/>
    <w:rsid w:val="000722C0"/>
    <w:rsid w:val="000B13CE"/>
    <w:rsid w:val="000B42EC"/>
    <w:rsid w:val="000D743F"/>
    <w:rsid w:val="00121630"/>
    <w:rsid w:val="00122953"/>
    <w:rsid w:val="00142406"/>
    <w:rsid w:val="00146053"/>
    <w:rsid w:val="00154685"/>
    <w:rsid w:val="00161412"/>
    <w:rsid w:val="001743B1"/>
    <w:rsid w:val="0017524F"/>
    <w:rsid w:val="00175CB8"/>
    <w:rsid w:val="001819B7"/>
    <w:rsid w:val="0019227F"/>
    <w:rsid w:val="001942DA"/>
    <w:rsid w:val="001E5C16"/>
    <w:rsid w:val="0021678A"/>
    <w:rsid w:val="002178F5"/>
    <w:rsid w:val="00222DC0"/>
    <w:rsid w:val="00231048"/>
    <w:rsid w:val="00240867"/>
    <w:rsid w:val="00244399"/>
    <w:rsid w:val="00252F3B"/>
    <w:rsid w:val="002637FD"/>
    <w:rsid w:val="002773D6"/>
    <w:rsid w:val="00294A51"/>
    <w:rsid w:val="002B0CCE"/>
    <w:rsid w:val="002D1283"/>
    <w:rsid w:val="002D3FEB"/>
    <w:rsid w:val="002D5DA6"/>
    <w:rsid w:val="002D79A0"/>
    <w:rsid w:val="002E6BC1"/>
    <w:rsid w:val="002F1686"/>
    <w:rsid w:val="00322E19"/>
    <w:rsid w:val="003269EE"/>
    <w:rsid w:val="003504EC"/>
    <w:rsid w:val="00360766"/>
    <w:rsid w:val="00371560"/>
    <w:rsid w:val="00382807"/>
    <w:rsid w:val="00384CCD"/>
    <w:rsid w:val="003A635C"/>
    <w:rsid w:val="003B0756"/>
    <w:rsid w:val="003D28CB"/>
    <w:rsid w:val="003F4703"/>
    <w:rsid w:val="004057A1"/>
    <w:rsid w:val="00416D96"/>
    <w:rsid w:val="004178E9"/>
    <w:rsid w:val="00454350"/>
    <w:rsid w:val="00467AE0"/>
    <w:rsid w:val="004802D9"/>
    <w:rsid w:val="004859DF"/>
    <w:rsid w:val="004902C5"/>
    <w:rsid w:val="004A722F"/>
    <w:rsid w:val="004C33C4"/>
    <w:rsid w:val="005048A6"/>
    <w:rsid w:val="00523A86"/>
    <w:rsid w:val="00523E52"/>
    <w:rsid w:val="00534736"/>
    <w:rsid w:val="00537E16"/>
    <w:rsid w:val="005433CB"/>
    <w:rsid w:val="00560CCD"/>
    <w:rsid w:val="0056609B"/>
    <w:rsid w:val="005A1FDF"/>
    <w:rsid w:val="005B7530"/>
    <w:rsid w:val="005E2D02"/>
    <w:rsid w:val="005E3580"/>
    <w:rsid w:val="006059FB"/>
    <w:rsid w:val="00605F53"/>
    <w:rsid w:val="006247A1"/>
    <w:rsid w:val="00645432"/>
    <w:rsid w:val="00671C22"/>
    <w:rsid w:val="006922A0"/>
    <w:rsid w:val="006B2920"/>
    <w:rsid w:val="006B75A5"/>
    <w:rsid w:val="006C21A9"/>
    <w:rsid w:val="006C383A"/>
    <w:rsid w:val="006D1F36"/>
    <w:rsid w:val="006E49E4"/>
    <w:rsid w:val="006E6143"/>
    <w:rsid w:val="007013B4"/>
    <w:rsid w:val="007108F3"/>
    <w:rsid w:val="007212B3"/>
    <w:rsid w:val="0073265A"/>
    <w:rsid w:val="00735BD7"/>
    <w:rsid w:val="00747604"/>
    <w:rsid w:val="00774B32"/>
    <w:rsid w:val="00795690"/>
    <w:rsid w:val="007A0B06"/>
    <w:rsid w:val="007A1BB6"/>
    <w:rsid w:val="007A3FE2"/>
    <w:rsid w:val="007A465A"/>
    <w:rsid w:val="007D6B19"/>
    <w:rsid w:val="0080349B"/>
    <w:rsid w:val="008155BC"/>
    <w:rsid w:val="0087064C"/>
    <w:rsid w:val="00873907"/>
    <w:rsid w:val="00883340"/>
    <w:rsid w:val="00894BB1"/>
    <w:rsid w:val="008C2309"/>
    <w:rsid w:val="00911F89"/>
    <w:rsid w:val="009123DB"/>
    <w:rsid w:val="00914678"/>
    <w:rsid w:val="00917E7D"/>
    <w:rsid w:val="00927D60"/>
    <w:rsid w:val="00942096"/>
    <w:rsid w:val="009768B9"/>
    <w:rsid w:val="00985F51"/>
    <w:rsid w:val="00992E2D"/>
    <w:rsid w:val="00A409C6"/>
    <w:rsid w:val="00A44FE0"/>
    <w:rsid w:val="00A643A2"/>
    <w:rsid w:val="00AC3D12"/>
    <w:rsid w:val="00AF2056"/>
    <w:rsid w:val="00AF69A6"/>
    <w:rsid w:val="00B12509"/>
    <w:rsid w:val="00B42D26"/>
    <w:rsid w:val="00B453BE"/>
    <w:rsid w:val="00B5485F"/>
    <w:rsid w:val="00B62E4E"/>
    <w:rsid w:val="00B84052"/>
    <w:rsid w:val="00B90131"/>
    <w:rsid w:val="00B92A3F"/>
    <w:rsid w:val="00BB1C76"/>
    <w:rsid w:val="00BC07B2"/>
    <w:rsid w:val="00BE4EA9"/>
    <w:rsid w:val="00C04DD5"/>
    <w:rsid w:val="00C33419"/>
    <w:rsid w:val="00C477DE"/>
    <w:rsid w:val="00C614B1"/>
    <w:rsid w:val="00D143A0"/>
    <w:rsid w:val="00D97C72"/>
    <w:rsid w:val="00DB53EB"/>
    <w:rsid w:val="00DD70AA"/>
    <w:rsid w:val="00E0249D"/>
    <w:rsid w:val="00E16B78"/>
    <w:rsid w:val="00E20C46"/>
    <w:rsid w:val="00E2297E"/>
    <w:rsid w:val="00E31012"/>
    <w:rsid w:val="00E86A8C"/>
    <w:rsid w:val="00E901EA"/>
    <w:rsid w:val="00EB1ACC"/>
    <w:rsid w:val="00EB4D72"/>
    <w:rsid w:val="00EC6D41"/>
    <w:rsid w:val="00ED0705"/>
    <w:rsid w:val="00ED1055"/>
    <w:rsid w:val="00ED4EC0"/>
    <w:rsid w:val="00F030BE"/>
    <w:rsid w:val="00F12689"/>
    <w:rsid w:val="00F31F2D"/>
    <w:rsid w:val="00F36BEA"/>
    <w:rsid w:val="00F62920"/>
    <w:rsid w:val="00F66D8C"/>
    <w:rsid w:val="00F7254E"/>
    <w:rsid w:val="00F82436"/>
    <w:rsid w:val="00F858D6"/>
    <w:rsid w:val="00F927CB"/>
    <w:rsid w:val="00FB3BFF"/>
    <w:rsid w:val="00FC3506"/>
    <w:rsid w:val="00FD12F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64EBB"/>
  <w15:chartTrackingRefBased/>
  <w15:docId w15:val="{357AB184-8CDE-4D9C-88AF-70DCA892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22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71758"/>
    <w:rPr>
      <w:rFonts w:ascii="Tahoma" w:hAnsi="Tahoma" w:cs="Tahoma"/>
      <w:sz w:val="16"/>
      <w:szCs w:val="16"/>
    </w:rPr>
  </w:style>
  <w:style w:type="paragraph" w:styleId="a5">
    <w:name w:val="No Spacing"/>
    <w:qFormat/>
    <w:rsid w:val="00467AE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3A85F-0ADA-4F2B-AB55-C04CC48F5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Организация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yrist</dc:creator>
  <cp:keywords/>
  <cp:lastModifiedBy>София Епифанцева</cp:lastModifiedBy>
  <cp:revision>2</cp:revision>
  <cp:lastPrinted>2025-12-03T07:52:00Z</cp:lastPrinted>
  <dcterms:created xsi:type="dcterms:W3CDTF">2026-06-30T12:59:00Z</dcterms:created>
  <dcterms:modified xsi:type="dcterms:W3CDTF">2026-06-30T12:59:00Z</dcterms:modified>
</cp:coreProperties>
</file>