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№ 2026-45У</w:t>
      </w:r>
    </w:p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5"/>
        <w:gridCol w:w="5721"/>
      </w:tblGrid>
      <w:tr w:rsidR="00303792" w:rsidRPr="00303792" w:rsidTr="0037039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485" w:type="dxa"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Новосибирск</w:t>
            </w:r>
          </w:p>
        </w:tc>
        <w:tc>
          <w:tcPr>
            <w:tcW w:w="5721" w:type="dxa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г.</w:t>
            </w:r>
          </w:p>
        </w:tc>
      </w:tr>
    </w:tbl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303792">
        <w:rPr>
          <w:rFonts w:ascii="Times New Roman" w:eastAsia="Arial Unicode MS" w:hAnsi="Times New Roman" w:cs="Times New Roman"/>
          <w:sz w:val="20"/>
          <w:szCs w:val="20"/>
        </w:rPr>
        <w:t>, далее «Исполнитель», , действующего на основании, с одной стороны,</w:t>
      </w:r>
      <w:r w:rsidRPr="00303792">
        <w:rPr>
          <w:rFonts w:ascii="Times New Roman" w:eastAsia="Arial Unicode MS" w:hAnsi="Times New Roman" w:cs="Times New Roman"/>
          <w:sz w:val="20"/>
          <w:szCs w:val="20"/>
          <w:lang w:val="en-US"/>
        </w:rPr>
        <w:t> </w:t>
      </w:r>
      <w:r w:rsidRPr="00303792">
        <w:rPr>
          <w:rFonts w:ascii="Times New Roman" w:eastAsia="Arial Unicode MS" w:hAnsi="Times New Roman" w:cs="Times New Roman"/>
          <w:sz w:val="20"/>
          <w:szCs w:val="20"/>
        </w:rPr>
        <w:t>и</w:t>
      </w:r>
      <w:r w:rsidRPr="00303792">
        <w:rPr>
          <w:rFonts w:ascii="Times New Roman" w:eastAsia="Arial Unicode MS" w:hAnsi="Times New Roman" w:cs="Times New Roman"/>
          <w:sz w:val="20"/>
          <w:szCs w:val="20"/>
          <w:lang w:val="en-US"/>
        </w:rPr>
        <w:t> </w:t>
      </w:r>
      <w:r w:rsidRPr="00303792">
        <w:rPr>
          <w:rFonts w:ascii="Times New Roman" w:eastAsia="Arial Unicode MS" w:hAnsi="Times New Roman" w:cs="Times New Roman"/>
          <w:sz w:val="20"/>
          <w:szCs w:val="20"/>
        </w:rPr>
        <w:t xml:space="preserve"> </w:t>
      </w:r>
      <w:r w:rsidRPr="00303792">
        <w:rPr>
          <w:rFonts w:ascii="Times New Roman" w:eastAsia="Arial Unicode MS" w:hAnsi="Times New Roman" w:cs="Times New Roman"/>
          <w:sz w:val="20"/>
          <w:szCs w:val="20"/>
          <w:shd w:val="clear" w:color="auto" w:fill="FCFCFC"/>
        </w:rPr>
        <w:t>Федеральное государственное бюджетное учреждение науки Институт вычислительной математики и математической геофизики Сибирского отделения Российской академии наук (ИВМиМГ СО РАН)</w:t>
      </w:r>
      <w:r w:rsidRPr="00303792">
        <w:rPr>
          <w:rFonts w:ascii="Times New Roman" w:eastAsia="Arial Unicode MS" w:hAnsi="Times New Roman" w:cs="Times New Roman"/>
          <w:sz w:val="20"/>
          <w:szCs w:val="20"/>
        </w:rPr>
        <w:t>, далее «Заказчик», в заместителя директора по общим вопросам Шагалова Сергея Александровича, действующего на основании доверенности № 6 от 04.07.2025 г., с другой стороны, заключили настоящий договор о нижеследующем:</w:t>
      </w:r>
    </w:p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ПРЕДМЕТ ДОГОВОРА</w:t>
      </w:r>
    </w:p>
    <w:p w:rsidR="00303792" w:rsidRPr="00303792" w:rsidRDefault="00303792" w:rsidP="00303792">
      <w:pPr>
        <w:keepNext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Исполнитель по заданию Заказчика изготавливает дополнительный тираж периодического издания </w:t>
      </w:r>
      <w:r w:rsidRPr="003037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«Сибирский журнал вычислительной математики»</w:t>
      </w: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3, 2026 (объем 124 стр., тираж 10 экз., формат 60х84/8, внутренний блок печать 1+1, бумага офсетная 80 г/м</w:t>
      </w:r>
      <w:r w:rsidRPr="003037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обложка п/ц, 4+1, скрепление блока </w:t>
      </w:r>
      <w:proofErr w:type="spellStart"/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термоклеевое</w:t>
      </w:r>
      <w:proofErr w:type="spellEnd"/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), а Заказчик принимает и оплачивает тираж в соответствии с условиями настоящего договора.</w:t>
      </w:r>
    </w:p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2. ПРАВА И ОБЯЗАННОСТИ СТОРОН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Заказчик обязуется:</w:t>
      </w:r>
    </w:p>
    <w:p w:rsidR="00303792" w:rsidRPr="00303792" w:rsidRDefault="00303792" w:rsidP="003037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оплатить тираж на условиях, предусмотренных разделом 3 «Цена и порядок расчетов».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б) забрать готовый.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Исполнитель обязуется: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а) изготовить тираж 10 экз. в соответствии с действующими стандартами и условиями договора;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передать тираж;</w:t>
      </w:r>
    </w:p>
    <w:p w:rsidR="00303792" w:rsidRPr="00303792" w:rsidRDefault="00303792" w:rsidP="003037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3. ЦЕНА И ПОРЯДОК РАСЧЕТОВ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Цена договора устанавливается на основании расчета (Приложение), являющегося неотъемлемым приложением к договору, и составляет 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3.2. Расчет по договору будет произведен после подписания документов сдачи-приемки тиража (товарной накладной) в течение 5 рабочих дней с момента получения счета и счета-фактуры.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4. ПОРЯДОК СДАЧИ-ПРИЕМКИ ТИРАЖА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Исполнитель уведомляет Заказчика о готовности тиража.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4.2. Тираж считается принятым с момента подписания товарной накладной, являющейся основанием сдачи-приемки и оплаты по договору.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В случае мотивированного отказа от приемки, сторонами составляется двусторонний акт с перечнем необходимых доработок и сроков их выполнения. 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Ответственные лица по исполнению договора:</w:t>
      </w:r>
    </w:p>
    <w:p w:rsidR="00303792" w:rsidRPr="00303792" w:rsidRDefault="00303792" w:rsidP="00303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стороны Исполнителя </w:t>
      </w:r>
    </w:p>
    <w:p w:rsidR="00303792" w:rsidRPr="00303792" w:rsidRDefault="00303792" w:rsidP="003037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 стороны Заказчика _, телефон _, </w:t>
      </w:r>
      <w:r w:rsidRPr="0030379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30379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_. </w:t>
      </w:r>
    </w:p>
    <w:p w:rsidR="00303792" w:rsidRPr="00303792" w:rsidRDefault="00303792" w:rsidP="003037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303792" w:rsidRPr="00303792" w:rsidRDefault="00303792" w:rsidP="003037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5. АНТИКОРРУПЦИОННАЯ ОГОВОРКА</w:t>
      </w:r>
    </w:p>
    <w:p w:rsidR="00303792" w:rsidRPr="00303792" w:rsidRDefault="00303792" w:rsidP="00303792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iCs/>
          <w:color w:val="000000"/>
          <w:sz w:val="20"/>
          <w:szCs w:val="20"/>
          <w:shd w:val="clear" w:color="auto" w:fill="FFFFFF"/>
          <w:lang w:eastAsia="ru-RU"/>
        </w:rPr>
        <w:tab/>
        <w:t xml:space="preserve">5.1. </w:t>
      </w:r>
      <w:r w:rsidRPr="003037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Подписанием настоящего договора Заказчик подтверждает свое ознакомление с антикоррупционной политикой Сибирского отделения РАН, размещенной на официальном сайте СО </w:t>
      </w:r>
      <w:proofErr w:type="gramStart"/>
      <w:r w:rsidRPr="003037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РАН  в</w:t>
      </w:r>
      <w:proofErr w:type="gramEnd"/>
      <w:r w:rsidRPr="003037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разделе «О противодействии коррупции» (</w:t>
      </w:r>
      <w:proofErr w:type="spellStart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eastAsia="ru-RU"/>
        </w:rPr>
        <w:t>www</w:t>
      </w:r>
      <w:proofErr w:type="spellEnd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eastAsia="ru-RU"/>
        </w:rPr>
        <w:t>.</w:t>
      </w:r>
      <w:proofErr w:type="spellStart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val="en-US" w:eastAsia="ru-RU"/>
        </w:rPr>
        <w:t>sbras</w:t>
      </w:r>
      <w:proofErr w:type="spellEnd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eastAsia="ru-RU"/>
        </w:rPr>
        <w:t>.</w:t>
      </w:r>
      <w:proofErr w:type="spellStart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val="en-US" w:eastAsia="ru-RU"/>
        </w:rPr>
        <w:t>ru</w:t>
      </w:r>
      <w:proofErr w:type="spellEnd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eastAsia="ru-RU"/>
        </w:rPr>
        <w:t>/</w:t>
      </w:r>
      <w:proofErr w:type="spellStart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val="en-US" w:eastAsia="ru-RU"/>
        </w:rPr>
        <w:t>ru</w:t>
      </w:r>
      <w:proofErr w:type="spellEnd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eastAsia="ru-RU"/>
        </w:rPr>
        <w:t>/</w:t>
      </w:r>
      <w:proofErr w:type="spellStart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val="en-US" w:eastAsia="ru-RU"/>
        </w:rPr>
        <w:t>anticor</w:t>
      </w:r>
      <w:proofErr w:type="spellEnd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eastAsia="ru-RU"/>
        </w:rPr>
        <w:t>_</w:t>
      </w:r>
      <w:proofErr w:type="spellStart"/>
      <w:r w:rsidRPr="00303792">
        <w:rPr>
          <w:rFonts w:ascii="Times New Roman" w:eastAsia="Times New Roman" w:hAnsi="Times New Roman" w:cs="Times New Roman"/>
          <w:color w:val="0070C0"/>
          <w:sz w:val="20"/>
          <w:szCs w:val="20"/>
          <w:u w:val="single"/>
          <w:lang w:val="en-US" w:eastAsia="ru-RU"/>
        </w:rPr>
        <w:t>sbras</w:t>
      </w:r>
      <w:proofErr w:type="spellEnd"/>
      <w:r w:rsidRPr="0030379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).</w:t>
      </w:r>
    </w:p>
    <w:p w:rsidR="00303792" w:rsidRPr="00303792" w:rsidRDefault="00303792" w:rsidP="00303792">
      <w:pPr>
        <w:suppressAutoHyphens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</w:pPr>
      <w:r w:rsidRPr="00303792"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  <w:t>5.2.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303792" w:rsidRPr="00303792" w:rsidRDefault="00303792" w:rsidP="0030379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</w:pPr>
      <w:r w:rsidRPr="00303792"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303792" w:rsidRPr="00303792" w:rsidRDefault="00303792" w:rsidP="00303792">
      <w:pPr>
        <w:suppressAutoHyphens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</w:pPr>
      <w:r w:rsidRPr="00303792"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  <w:t>5.3. В случае возникновения у стороны подозрений, что произошло или может произойти нарушение п. 5.2.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303792" w:rsidRPr="00303792" w:rsidRDefault="00303792" w:rsidP="00303792">
      <w:pPr>
        <w:suppressAutoHyphens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</w:pPr>
      <w:r w:rsidRPr="00303792"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  <w:t>5.4. Исполнение обязательств по Договору приостанавливается с момента направления стороной уведомления, указанного в п. 5.3. Договора, до момента получения ею ответа.</w:t>
      </w:r>
    </w:p>
    <w:p w:rsidR="00303792" w:rsidRPr="00303792" w:rsidRDefault="00303792" w:rsidP="00303792">
      <w:pPr>
        <w:suppressAutoHyphens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303792">
        <w:rPr>
          <w:rFonts w:ascii="Times New Roman" w:eastAsia="Calibri" w:hAnsi="Times New Roman" w:cs="Times New Roman"/>
          <w:iCs/>
          <w:color w:val="000000"/>
          <w:sz w:val="20"/>
          <w:szCs w:val="20"/>
          <w:shd w:val="clear" w:color="auto" w:fill="FFFFFF"/>
        </w:rPr>
        <w:t>5.5. Если подтвердилось нарушение другой стороной обязательств, указанных в п. 5.2.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303792" w:rsidRPr="00303792" w:rsidRDefault="00303792" w:rsidP="003037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 СРОК ДЕЙСТВИЯ ДОГОВОРА</w:t>
      </w:r>
    </w:p>
    <w:p w:rsidR="00303792" w:rsidRPr="00303792" w:rsidRDefault="00303792" w:rsidP="003037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6.1. Срок действия договора устанавливается: с момента подписания до фактического исполнения обязательств по настоящему договору каждой из сторон.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Срок изготовления тиража не более 5 рабочих дней</w:t>
      </w:r>
    </w:p>
    <w:p w:rsidR="00303792" w:rsidRPr="00303792" w:rsidRDefault="00303792" w:rsidP="003037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03792" w:rsidRPr="00303792" w:rsidRDefault="00303792" w:rsidP="003037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7. РЕКВИЗИТЫ И ПОДПИСИ СТОРОН</w:t>
      </w:r>
    </w:p>
    <w:p w:rsidR="00303792" w:rsidRPr="00303792" w:rsidRDefault="00303792" w:rsidP="003037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6" w:type="dxa"/>
        <w:tblLayout w:type="fixed"/>
        <w:tblLook w:val="0000" w:firstRow="0" w:lastRow="0" w:firstColumn="0" w:lastColumn="0" w:noHBand="0" w:noVBand="0"/>
      </w:tblPr>
      <w:tblGrid>
        <w:gridCol w:w="4772"/>
        <w:gridCol w:w="5386"/>
      </w:tblGrid>
      <w:tr w:rsidR="00303792" w:rsidRPr="00303792" w:rsidTr="00370399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4772" w:type="dxa"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5386" w:type="dxa"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</w:tc>
      </w:tr>
      <w:tr w:rsidR="00303792" w:rsidRPr="00303792" w:rsidTr="00370399">
        <w:tblPrEx>
          <w:tblCellMar>
            <w:top w:w="0" w:type="dxa"/>
            <w:bottom w:w="0" w:type="dxa"/>
          </w:tblCellMar>
        </w:tblPrEx>
        <w:trPr>
          <w:trHeight w:val="3660"/>
        </w:trPr>
        <w:tc>
          <w:tcPr>
            <w:tcW w:w="4772" w:type="dxa"/>
          </w:tcPr>
          <w:p w:rsidR="00303792" w:rsidRPr="00303792" w:rsidRDefault="00303792" w:rsidP="00303792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shd w:val="clear" w:color="auto" w:fill="FCFCFC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shd w:val="clear" w:color="auto" w:fill="FCFCFC"/>
                <w:lang w:eastAsia="ru-RU"/>
              </w:rPr>
              <w:t>Федеральное государственное бюджетное учреждение науки Институт вычислительной математики и математической геофизики Сибирского отделения Российской академии наук (ИВМиМГ СО РАН)</w:t>
            </w:r>
          </w:p>
          <w:p w:rsidR="00303792" w:rsidRPr="00303792" w:rsidRDefault="00303792" w:rsidP="00303792">
            <w:pPr>
              <w:keepNext/>
              <w:shd w:val="clear" w:color="auto" w:fill="FCFCFC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bdr w:val="none" w:sz="0" w:space="0" w:color="auto" w:frame="1"/>
                <w:lang w:eastAsia="ru-RU"/>
              </w:rPr>
              <w:t>630090, г. Новосибирск, пр. Академика Лаврентьева, 6</w:t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ИНН</w:t>
            </w:r>
            <w:r w:rsidRPr="0030379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shd w:val="clear" w:color="auto" w:fill="FCFCFC"/>
                <w:lang w:eastAsia="ru-RU"/>
              </w:rPr>
              <w:t xml:space="preserve"> 5408100025</w:t>
            </w:r>
            <w:r w:rsidRPr="003037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КПП </w:t>
            </w: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540801001</w:t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 03214643000000015100</w:t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40102810445370000043</w:t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Новосибирской области</w:t>
            </w: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30379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shd w:val="clear" w:color="auto" w:fill="FCFCFC"/>
                <w:lang w:eastAsia="ru-RU"/>
              </w:rPr>
              <w:t>ИВМиМГ СО РАН л/с 20516Ц22000</w:t>
            </w: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Банк ОКЦ № 1 Сибирского ГУ Банка России </w:t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Новосибирской области г. Новосибирск</w:t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015004950</w:t>
            </w: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303792" w:rsidRPr="00303792" w:rsidRDefault="00303792" w:rsidP="00303792">
            <w:pPr>
              <w:tabs>
                <w:tab w:val="left" w:pos="360"/>
              </w:tabs>
              <w:spacing w:after="0" w:line="240" w:lineRule="auto"/>
              <w:ind w:left="-284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792" w:rsidRPr="00303792" w:rsidRDefault="00303792" w:rsidP="00303792">
            <w:pPr>
              <w:tabs>
                <w:tab w:val="left" w:pos="360"/>
              </w:tabs>
              <w:spacing w:after="0" w:line="240" w:lineRule="auto"/>
              <w:ind w:left="-284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      ______________________ /</w:t>
            </w: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М. П.</w:t>
            </w:r>
          </w:p>
        </w:tc>
      </w:tr>
    </w:tbl>
    <w:p w:rsidR="00303792" w:rsidRPr="00303792" w:rsidRDefault="00303792" w:rsidP="00303792">
      <w:pPr>
        <w:pageBreakBefore/>
        <w:spacing w:after="0" w:line="240" w:lineRule="auto"/>
        <w:ind w:left="720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к Договору</w:t>
      </w:r>
    </w:p>
    <w:p w:rsidR="00303792" w:rsidRPr="00303792" w:rsidRDefault="00303792" w:rsidP="00303792">
      <w:pPr>
        <w:spacing w:after="0" w:line="240" w:lineRule="auto"/>
        <w:ind w:left="72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proofErr w:type="gramStart"/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.</w:t>
      </w:r>
      <w:proofErr w:type="gramEnd"/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303792">
        <w:rPr>
          <w:rFonts w:ascii="Times New Roman" w:eastAsia="Times New Roman" w:hAnsi="Times New Roman" w:cs="Times New Roman"/>
          <w:sz w:val="20"/>
          <w:szCs w:val="20"/>
          <w:lang w:eastAsia="ru-RU"/>
        </w:rPr>
        <w:t>. 2026 г.</w:t>
      </w:r>
    </w:p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Расчет</w:t>
      </w:r>
    </w:p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дополнительного тиража периодического издания</w:t>
      </w:r>
    </w:p>
    <w:p w:rsidR="00303792" w:rsidRPr="00303792" w:rsidRDefault="00303792" w:rsidP="003037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037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«Сибирский журнал вычислительной математики» № 3, 2026</w:t>
      </w:r>
    </w:p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7555" w:type="dxa"/>
        <w:tblLook w:val="04A0" w:firstRow="1" w:lastRow="0" w:firstColumn="1" w:lastColumn="0" w:noHBand="0" w:noVBand="1"/>
      </w:tblPr>
      <w:tblGrid>
        <w:gridCol w:w="1234"/>
        <w:gridCol w:w="1476"/>
        <w:gridCol w:w="2819"/>
        <w:gridCol w:w="1701"/>
        <w:gridCol w:w="103"/>
        <w:gridCol w:w="222"/>
      </w:tblGrid>
      <w:tr w:rsidR="00303792" w:rsidRPr="00303792" w:rsidTr="00370399">
        <w:trPr>
          <w:gridAfter w:val="2"/>
          <w:wAfter w:w="325" w:type="dxa"/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Сибирский журнал вычислительной математики, № 3, 2026</w:t>
            </w:r>
          </w:p>
        </w:tc>
      </w:tr>
      <w:tr w:rsidR="00303792" w:rsidRPr="00303792" w:rsidTr="00370399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стр.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gridAfter w:val="2"/>
          <w:wAfter w:w="325" w:type="dxa"/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экз.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Формат </w:t>
            </w:r>
          </w:p>
        </w:tc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60х84/8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</w:t>
            </w:r>
          </w:p>
        </w:tc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 блок 80 г/м</w:t>
            </w: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печать 1+1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trHeight w:val="25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Обложка</w:t>
            </w:r>
          </w:p>
        </w:tc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Color</w:t>
            </w: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Copy</w:t>
            </w: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 г</w:t>
            </w:r>
            <w:proofErr w:type="gramEnd"/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/м</w:t>
            </w: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печать 4+1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trHeight w:val="51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Скрепление блока</w:t>
            </w:r>
          </w:p>
        </w:tc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3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термоклеевое</w:t>
            </w:r>
            <w:proofErr w:type="spellEnd"/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7555" w:type="dxa"/>
        <w:tblLook w:val="04A0" w:firstRow="1" w:lastRow="0" w:firstColumn="1" w:lastColumn="0" w:noHBand="0" w:noVBand="1"/>
      </w:tblPr>
      <w:tblGrid>
        <w:gridCol w:w="1234"/>
        <w:gridCol w:w="4295"/>
        <w:gridCol w:w="1804"/>
        <w:gridCol w:w="222"/>
      </w:tblGrid>
      <w:tr w:rsidR="00303792" w:rsidRPr="00303792" w:rsidTr="00370399">
        <w:trPr>
          <w:trHeight w:val="525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3792" w:rsidRPr="00303792" w:rsidRDefault="00303792" w:rsidP="00303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Доп. тираж</w:t>
            </w:r>
          </w:p>
          <w:p w:rsidR="00303792" w:rsidRPr="00303792" w:rsidRDefault="00303792" w:rsidP="00303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экз.   в руб.</w:t>
            </w: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70399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Фонд оплаты труда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МАТЕРИАЛЫ: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на текст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типографские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вспомогательные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материалы: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Доставка обязательных экземпляров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  <w:proofErr w:type="gramStart"/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прямые  расходы</w:t>
            </w:r>
            <w:proofErr w:type="gram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Общехозяйственные расходы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расходы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Рентабельность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 22%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03792" w:rsidRPr="00303792" w:rsidTr="00303792">
        <w:trPr>
          <w:trHeight w:val="270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2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с НДС 22%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03792" w:rsidRPr="00303792" w:rsidRDefault="00303792" w:rsidP="00303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6" w:type="dxa"/>
        <w:tblLayout w:type="fixed"/>
        <w:tblLook w:val="0000" w:firstRow="0" w:lastRow="0" w:firstColumn="0" w:lastColumn="0" w:noHBand="0" w:noVBand="0"/>
      </w:tblPr>
      <w:tblGrid>
        <w:gridCol w:w="4772"/>
        <w:gridCol w:w="5386"/>
      </w:tblGrid>
      <w:tr w:rsidR="00303792" w:rsidRPr="00303792" w:rsidTr="00370399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4772" w:type="dxa"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5386" w:type="dxa"/>
          </w:tcPr>
          <w:p w:rsidR="00303792" w:rsidRPr="00303792" w:rsidRDefault="00303792" w:rsidP="0030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</w:tc>
      </w:tr>
      <w:tr w:rsidR="00303792" w:rsidRPr="00303792" w:rsidTr="00370399">
        <w:tblPrEx>
          <w:tblCellMar>
            <w:top w:w="0" w:type="dxa"/>
            <w:bottom w:w="0" w:type="dxa"/>
          </w:tblCellMar>
        </w:tblPrEx>
        <w:trPr>
          <w:trHeight w:val="3660"/>
        </w:trPr>
        <w:tc>
          <w:tcPr>
            <w:tcW w:w="4772" w:type="dxa"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792" w:rsidRDefault="00303792" w:rsidP="00303792">
            <w:pPr>
              <w:keepNext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792" w:rsidRPr="00303792" w:rsidRDefault="00303792" w:rsidP="00303792">
            <w:pPr>
              <w:keepNext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</w:t>
            </w:r>
          </w:p>
          <w:p w:rsidR="00303792" w:rsidRPr="00303792" w:rsidRDefault="00303792" w:rsidP="00303792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П.</w:t>
            </w:r>
          </w:p>
        </w:tc>
        <w:tc>
          <w:tcPr>
            <w:tcW w:w="5386" w:type="dxa"/>
          </w:tcPr>
          <w:p w:rsidR="00303792" w:rsidRPr="00303792" w:rsidRDefault="00303792" w:rsidP="0030379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</w:t>
            </w:r>
          </w:p>
          <w:p w:rsidR="00303792" w:rsidRPr="00303792" w:rsidRDefault="00303792" w:rsidP="00303792">
            <w:pPr>
              <w:tabs>
                <w:tab w:val="left" w:pos="360"/>
              </w:tabs>
              <w:spacing w:after="0" w:line="240" w:lineRule="auto"/>
              <w:ind w:left="-284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303792" w:rsidRPr="00303792" w:rsidRDefault="00303792" w:rsidP="00303792">
            <w:pPr>
              <w:tabs>
                <w:tab w:val="left" w:pos="360"/>
              </w:tabs>
              <w:spacing w:after="0" w:line="240" w:lineRule="auto"/>
              <w:ind w:left="-284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      ______________________ /</w:t>
            </w: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303792" w:rsidRPr="00303792" w:rsidRDefault="00303792" w:rsidP="00303792">
            <w:pPr>
              <w:tabs>
                <w:tab w:val="left" w:pos="360"/>
              </w:tabs>
              <w:spacing w:after="0" w:line="240" w:lineRule="auto"/>
              <w:ind w:left="-284" w:right="-4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3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М. П.</w:t>
            </w:r>
          </w:p>
        </w:tc>
      </w:tr>
    </w:tbl>
    <w:p w:rsidR="00303792" w:rsidRPr="00303792" w:rsidRDefault="00303792" w:rsidP="0030379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03792" w:rsidRPr="00303792" w:rsidRDefault="00303792" w:rsidP="00303792"/>
    <w:sectPr w:rsidR="00303792" w:rsidRPr="00303792" w:rsidSect="005F00BE">
      <w:pgSz w:w="11906" w:h="16838"/>
      <w:pgMar w:top="851" w:right="567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61A3"/>
    <w:multiLevelType w:val="hybridMultilevel"/>
    <w:tmpl w:val="F24E43B6"/>
    <w:lvl w:ilvl="0" w:tplc="3B663A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92"/>
    <w:rsid w:val="0030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E1"/>
  <w15:chartTrackingRefBased/>
  <w15:docId w15:val="{28659E2F-6930-4814-8EF3-4902153C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LIHanin</dc:creator>
  <cp:keywords/>
  <dc:description/>
  <cp:lastModifiedBy>LIHanin</cp:lastModifiedBy>
  <cp:revision>2</cp:revision>
  <dcterms:created xsi:type="dcterms:W3CDTF">2026-08-05T06:30:00Z</dcterms:created>
  <dcterms:modified xsi:type="dcterms:W3CDTF">2026-08-05T06:33:00Z</dcterms:modified>
</cp:coreProperties>
</file>