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11AC8" w14:textId="77777777" w:rsidR="0020524C" w:rsidRPr="0020524C" w:rsidRDefault="0020524C" w:rsidP="0020524C">
      <w:pPr>
        <w:spacing w:after="0" w:line="240" w:lineRule="auto"/>
        <w:jc w:val="center"/>
        <w:rPr>
          <w:b/>
        </w:rPr>
      </w:pPr>
      <w:r w:rsidRPr="0020524C">
        <w:rPr>
          <w:b/>
          <w:caps/>
        </w:rPr>
        <w:t>гос</w:t>
      </w:r>
      <w:r w:rsidR="009A4C70">
        <w:rPr>
          <w:b/>
          <w:caps/>
        </w:rPr>
        <w:t xml:space="preserve">ударственный контракт № </w:t>
      </w:r>
      <w:r w:rsidR="00E90BFD">
        <w:rPr>
          <w:b/>
          <w:caps/>
        </w:rPr>
        <w:t>_____</w:t>
      </w:r>
      <w:r w:rsidR="00DF400D">
        <w:rPr>
          <w:b/>
          <w:caps/>
        </w:rPr>
        <w:t>_________</w:t>
      </w:r>
    </w:p>
    <w:p w14:paraId="3D4D29D2" w14:textId="38E9037F" w:rsidR="0020524C" w:rsidRPr="0020524C" w:rsidRDefault="00352AA7" w:rsidP="0020524C">
      <w:pPr>
        <w:shd w:val="clear" w:color="auto" w:fill="FFFFFF"/>
        <w:spacing w:after="0" w:line="240" w:lineRule="auto"/>
        <w:jc w:val="center"/>
        <w:rPr>
          <w:b/>
        </w:rPr>
      </w:pPr>
      <w:r>
        <w:rPr>
          <w:b/>
        </w:rPr>
        <w:t xml:space="preserve">на поставку </w:t>
      </w:r>
      <w:r w:rsidR="001E0CEE">
        <w:rPr>
          <w:b/>
        </w:rPr>
        <w:t xml:space="preserve">незамерзающей жидкости для </w:t>
      </w:r>
      <w:proofErr w:type="spellStart"/>
      <w:r w:rsidR="001E0CEE">
        <w:rPr>
          <w:b/>
        </w:rPr>
        <w:t>омывания</w:t>
      </w:r>
      <w:proofErr w:type="spellEnd"/>
      <w:r w:rsidR="001E0CEE">
        <w:rPr>
          <w:b/>
        </w:rPr>
        <w:t xml:space="preserve"> стекол</w:t>
      </w:r>
      <w:r>
        <w:rPr>
          <w:b/>
        </w:rPr>
        <w:t xml:space="preserve"> </w:t>
      </w:r>
      <w:r w:rsidR="001E0CEE">
        <w:rPr>
          <w:b/>
        </w:rPr>
        <w:t>автомобилей</w:t>
      </w:r>
    </w:p>
    <w:p w14:paraId="16627FA8" w14:textId="55BC80DD" w:rsidR="00613C82" w:rsidRPr="00613C82" w:rsidRDefault="00613C82" w:rsidP="00613C82">
      <w:pPr>
        <w:jc w:val="center"/>
        <w:rPr>
          <w:color w:val="000000" w:themeColor="text1"/>
        </w:rPr>
      </w:pPr>
      <w:r w:rsidRPr="00613C82">
        <w:rPr>
          <w:color w:val="000000" w:themeColor="text1"/>
        </w:rPr>
        <w:t>ИКЗ:</w:t>
      </w:r>
      <w:r w:rsidR="007826CF">
        <w:rPr>
          <w:color w:val="000000" w:themeColor="text1"/>
        </w:rPr>
        <w:t xml:space="preserve"> 26 1 7714125897 503201001 0006 000 0000 244</w:t>
      </w:r>
      <w:r w:rsidRPr="00613C82">
        <w:rPr>
          <w:color w:val="000000" w:themeColor="text1"/>
        </w:rPr>
        <w:t xml:space="preserve"> 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20524C" w:rsidRPr="0020524C" w14:paraId="7D685023" w14:textId="77777777" w:rsidTr="00231AE1">
        <w:trPr>
          <w:trHeight w:val="541"/>
        </w:trPr>
        <w:tc>
          <w:tcPr>
            <w:tcW w:w="5097" w:type="dxa"/>
          </w:tcPr>
          <w:p w14:paraId="3EE6D683" w14:textId="77777777" w:rsidR="00CA058C" w:rsidRDefault="00CA058C" w:rsidP="008B7195">
            <w:pPr>
              <w:spacing w:after="0" w:line="276" w:lineRule="auto"/>
              <w:rPr>
                <w:b/>
              </w:rPr>
            </w:pPr>
          </w:p>
          <w:p w14:paraId="38C041E6" w14:textId="77777777" w:rsidR="000D7FB3" w:rsidRDefault="000D7FB3" w:rsidP="008B7195">
            <w:pPr>
              <w:spacing w:after="0" w:line="276" w:lineRule="auto"/>
              <w:rPr>
                <w:b/>
              </w:rPr>
            </w:pPr>
          </w:p>
          <w:p w14:paraId="42ACD405" w14:textId="77777777" w:rsidR="0020524C" w:rsidRPr="008B7195" w:rsidRDefault="008B7195" w:rsidP="008B7195">
            <w:pPr>
              <w:spacing w:after="0" w:line="276" w:lineRule="auto"/>
              <w:rPr>
                <w:b/>
              </w:rPr>
            </w:pPr>
            <w:r>
              <w:t xml:space="preserve">г. </w:t>
            </w:r>
            <w:r w:rsidR="0020524C" w:rsidRPr="0020524C">
              <w:t>Москва</w:t>
            </w:r>
          </w:p>
        </w:tc>
        <w:tc>
          <w:tcPr>
            <w:tcW w:w="5098" w:type="dxa"/>
          </w:tcPr>
          <w:p w14:paraId="7B4E97E2" w14:textId="77777777" w:rsidR="008B7195" w:rsidRDefault="008B7195" w:rsidP="00456A48">
            <w:pPr>
              <w:spacing w:after="0" w:line="240" w:lineRule="auto"/>
            </w:pPr>
          </w:p>
          <w:p w14:paraId="1125B1AA" w14:textId="77777777" w:rsidR="00231AE1" w:rsidRDefault="00231AE1" w:rsidP="00456A48">
            <w:pPr>
              <w:spacing w:after="0" w:line="240" w:lineRule="auto"/>
            </w:pPr>
          </w:p>
          <w:p w14:paraId="6E1D8445" w14:textId="6CA48000" w:rsidR="0020524C" w:rsidRPr="0020524C" w:rsidRDefault="007D25D9" w:rsidP="00CA058C">
            <w:pPr>
              <w:spacing w:after="0" w:line="276" w:lineRule="auto"/>
              <w:jc w:val="right"/>
            </w:pPr>
            <w:r>
              <w:t>«___» _____________ 202</w:t>
            </w:r>
            <w:r w:rsidR="00816E6D">
              <w:t>6</w:t>
            </w:r>
            <w:r w:rsidR="0020524C" w:rsidRPr="0020524C">
              <w:t xml:space="preserve"> года</w:t>
            </w:r>
          </w:p>
        </w:tc>
      </w:tr>
    </w:tbl>
    <w:p w14:paraId="25D73F56" w14:textId="77777777" w:rsidR="00231AE1" w:rsidRDefault="00231AE1" w:rsidP="0020524C">
      <w:pPr>
        <w:shd w:val="clear" w:color="auto" w:fill="FFFFFF"/>
        <w:tabs>
          <w:tab w:val="left" w:pos="9639"/>
        </w:tabs>
        <w:spacing w:after="0" w:line="264" w:lineRule="auto"/>
        <w:ind w:firstLine="567"/>
        <w:jc w:val="both"/>
        <w:rPr>
          <w:b/>
          <w:color w:val="000000" w:themeColor="text1"/>
        </w:rPr>
      </w:pPr>
    </w:p>
    <w:p w14:paraId="4DA57A04" w14:textId="4EC3CB1F" w:rsidR="0020524C" w:rsidRDefault="0020524C" w:rsidP="007F2FFF">
      <w:pPr>
        <w:shd w:val="clear" w:color="auto" w:fill="FFFFFF"/>
        <w:tabs>
          <w:tab w:val="left" w:pos="9639"/>
        </w:tabs>
        <w:spacing w:after="0" w:line="240" w:lineRule="auto"/>
        <w:ind w:firstLine="567"/>
        <w:jc w:val="both"/>
      </w:pPr>
      <w:r w:rsidRPr="000A2A27">
        <w:rPr>
          <w:b/>
          <w:color w:val="000000" w:themeColor="text1"/>
        </w:rPr>
        <w:t>Федеральное казенное учреждение «Федеральное управление автомобиль</w:t>
      </w:r>
      <w:r w:rsidR="006C6DA8">
        <w:rPr>
          <w:b/>
          <w:color w:val="000000" w:themeColor="text1"/>
        </w:rPr>
        <w:t xml:space="preserve">ных дорог «Россия» Ордена Ленина </w:t>
      </w:r>
      <w:proofErr w:type="spellStart"/>
      <w:r w:rsidR="006C6DA8">
        <w:rPr>
          <w:b/>
          <w:color w:val="000000" w:themeColor="text1"/>
        </w:rPr>
        <w:t>Федеральног</w:t>
      </w:r>
      <w:proofErr w:type="spellEnd"/>
      <w:r w:rsidR="006C6DA8">
        <w:rPr>
          <w:b/>
          <w:color w:val="000000" w:themeColor="text1"/>
        </w:rPr>
        <w:t xml:space="preserve"> </w:t>
      </w:r>
      <w:proofErr w:type="spellStart"/>
      <w:r w:rsidR="006C6DA8">
        <w:rPr>
          <w:b/>
          <w:color w:val="000000" w:themeColor="text1"/>
        </w:rPr>
        <w:t>дорожног</w:t>
      </w:r>
      <w:proofErr w:type="spellEnd"/>
      <w:r w:rsidR="006C6DA8">
        <w:rPr>
          <w:b/>
          <w:color w:val="000000" w:themeColor="text1"/>
        </w:rPr>
        <w:t xml:space="preserve"> </w:t>
      </w:r>
      <w:proofErr w:type="spellStart"/>
      <w:r w:rsidR="006C6DA8">
        <w:rPr>
          <w:b/>
          <w:color w:val="000000" w:themeColor="text1"/>
        </w:rPr>
        <w:t>агенства</w:t>
      </w:r>
      <w:proofErr w:type="spellEnd"/>
      <w:r w:rsidR="006C6DA8">
        <w:rPr>
          <w:b/>
          <w:color w:val="000000" w:themeColor="text1"/>
        </w:rPr>
        <w:t xml:space="preserve"> (ФКУ </w:t>
      </w:r>
      <w:proofErr w:type="spellStart"/>
      <w:r w:rsidR="006C6DA8">
        <w:rPr>
          <w:b/>
          <w:color w:val="000000" w:themeColor="text1"/>
        </w:rPr>
        <w:t>Упрдор</w:t>
      </w:r>
      <w:proofErr w:type="spellEnd"/>
      <w:r w:rsidR="006C6DA8">
        <w:rPr>
          <w:b/>
          <w:color w:val="000000" w:themeColor="text1"/>
        </w:rPr>
        <w:t xml:space="preserve"> «Россия»</w:t>
      </w:r>
      <w:r w:rsidRPr="000A2A27">
        <w:rPr>
          <w:b/>
          <w:color w:val="000000" w:themeColor="text1"/>
        </w:rPr>
        <w:t>)</w:t>
      </w:r>
      <w:r w:rsidRPr="000A2A27">
        <w:rPr>
          <w:color w:val="000000" w:themeColor="text1"/>
        </w:rPr>
        <w:t xml:space="preserve">, выступающее от имени Российской Федерации, именуемое в дальнейшем </w:t>
      </w:r>
      <w:r w:rsidRPr="000A2A27">
        <w:rPr>
          <w:b/>
          <w:color w:val="000000" w:themeColor="text1"/>
        </w:rPr>
        <w:t>«Заказчик»</w:t>
      </w:r>
      <w:r w:rsidRPr="000A2A27">
        <w:rPr>
          <w:color w:val="000000" w:themeColor="text1"/>
        </w:rPr>
        <w:t xml:space="preserve">, в лице </w:t>
      </w:r>
      <w:r w:rsidR="00662EDA">
        <w:rPr>
          <w:color w:val="000000" w:themeColor="text1"/>
        </w:rPr>
        <w:t xml:space="preserve"> И. О. </w:t>
      </w:r>
      <w:r w:rsidR="00773C1C">
        <w:rPr>
          <w:color w:val="000000" w:themeColor="text1"/>
        </w:rPr>
        <w:t>н</w:t>
      </w:r>
      <w:r w:rsidR="009F1392">
        <w:rPr>
          <w:color w:val="000000" w:themeColor="text1"/>
        </w:rPr>
        <w:t>ачальника Абрамова Дениса Васильевича</w:t>
      </w:r>
      <w:r w:rsidR="007F2FFF" w:rsidRPr="002B2035">
        <w:rPr>
          <w:sz w:val="27"/>
          <w:szCs w:val="27"/>
        </w:rPr>
        <w:t xml:space="preserve">, </w:t>
      </w:r>
      <w:r w:rsidR="007F2FFF" w:rsidRPr="007F2FFF">
        <w:rPr>
          <w:color w:val="000000" w:themeColor="text1"/>
        </w:rPr>
        <w:t>действующего на основании</w:t>
      </w:r>
      <w:r w:rsidR="007826CF">
        <w:rPr>
          <w:color w:val="000000" w:themeColor="text1"/>
        </w:rPr>
        <w:t xml:space="preserve"> Приказа №208-ок от18.11.2025 и </w:t>
      </w:r>
      <w:r w:rsidR="007F2FFF" w:rsidRPr="007F2FFF">
        <w:rPr>
          <w:color w:val="000000" w:themeColor="text1"/>
        </w:rPr>
        <w:t xml:space="preserve"> Устава</w:t>
      </w:r>
      <w:r w:rsidR="007F2FFF">
        <w:rPr>
          <w:color w:val="000000" w:themeColor="text1"/>
        </w:rPr>
        <w:t xml:space="preserve">, </w:t>
      </w:r>
      <w:r w:rsidRPr="000A2A27">
        <w:rPr>
          <w:color w:val="000000" w:themeColor="text1"/>
        </w:rPr>
        <w:t xml:space="preserve">с одной стороны </w:t>
      </w:r>
      <w:r w:rsidRPr="00ED5787">
        <w:rPr>
          <w:color w:val="000000" w:themeColor="text1"/>
        </w:rPr>
        <w:t>и</w:t>
      </w:r>
      <w:r w:rsidR="007F2FFF">
        <w:rPr>
          <w:color w:val="000000" w:themeColor="text1"/>
        </w:rPr>
        <w:t xml:space="preserve"> </w:t>
      </w:r>
      <w:r w:rsidR="006E1C17" w:rsidRPr="00882092">
        <w:rPr>
          <w:color w:val="000000" w:themeColor="text1"/>
        </w:rPr>
        <w:t>_________________________________________</w:t>
      </w:r>
      <w:r w:rsidRPr="00ED5787">
        <w:rPr>
          <w:b/>
          <w:color w:val="000000" w:themeColor="text1"/>
        </w:rPr>
        <w:t xml:space="preserve"> </w:t>
      </w:r>
      <w:r w:rsidRPr="00ED5787">
        <w:rPr>
          <w:color w:val="000000" w:themeColor="text1"/>
        </w:rPr>
        <w:t>в лице</w:t>
      </w:r>
      <w:r w:rsidR="006E1C17">
        <w:rPr>
          <w:color w:val="000000" w:themeColor="text1"/>
        </w:rPr>
        <w:t>_________________________</w:t>
      </w:r>
      <w:r w:rsidRPr="00ED5787">
        <w:rPr>
          <w:color w:val="000000" w:themeColor="text1"/>
        </w:rPr>
        <w:t>,</w:t>
      </w:r>
      <w:r w:rsidRPr="000A2A27">
        <w:rPr>
          <w:color w:val="000000" w:themeColor="text1"/>
        </w:rPr>
        <w:t xml:space="preserve"> действующего на основании </w:t>
      </w:r>
      <w:r w:rsidR="006E1C17">
        <w:rPr>
          <w:color w:val="000000" w:themeColor="text1"/>
        </w:rPr>
        <w:t>__________</w:t>
      </w:r>
      <w:r w:rsidRPr="00E3639D">
        <w:rPr>
          <w:color w:val="000000" w:themeColor="text1"/>
        </w:rPr>
        <w:t>,</w:t>
      </w:r>
      <w:r w:rsidRPr="000A2A27">
        <w:rPr>
          <w:color w:val="000000" w:themeColor="text1"/>
        </w:rPr>
        <w:t xml:space="preserve"> именуемое в дальнейшем </w:t>
      </w:r>
      <w:r w:rsidRPr="000A2A27">
        <w:rPr>
          <w:b/>
          <w:color w:val="000000" w:themeColor="text1"/>
        </w:rPr>
        <w:t>«Поставщик»</w:t>
      </w:r>
      <w:r w:rsidRPr="000A2A27">
        <w:rPr>
          <w:color w:val="000000" w:themeColor="text1"/>
        </w:rPr>
        <w:t>, вместе именуемые «Стороны», в соответствии с пунктом 4 части 1 статьи 93 Федерального закон</w:t>
      </w:r>
      <w:r w:rsidR="00773C1C">
        <w:rPr>
          <w:color w:val="000000" w:themeColor="text1"/>
        </w:rPr>
        <w:t>а от 05 апреля 2013</w:t>
      </w:r>
      <w:r w:rsidRPr="000A2A27">
        <w:rPr>
          <w:color w:val="000000" w:themeColor="text1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(далее – Федеральный </w:t>
      </w:r>
      <w:r>
        <w:t>закон от 05.04.2013</w:t>
      </w:r>
      <w:r w:rsidRPr="000A2A27">
        <w:t xml:space="preserve"> № 44-ФЗ), заключили настоящий государственный контракт (далее – Контракт) о нижеследующем.</w:t>
      </w:r>
    </w:p>
    <w:p w14:paraId="6046D8FF" w14:textId="77777777" w:rsidR="000A2A27" w:rsidRPr="000A2A27" w:rsidRDefault="000A2A27" w:rsidP="00456A48">
      <w:pPr>
        <w:shd w:val="clear" w:color="auto" w:fill="FFFFFF"/>
        <w:tabs>
          <w:tab w:val="left" w:pos="9639"/>
        </w:tabs>
        <w:spacing w:after="0" w:line="264" w:lineRule="auto"/>
        <w:jc w:val="both"/>
      </w:pPr>
    </w:p>
    <w:p w14:paraId="18FF9DE8" w14:textId="77777777" w:rsidR="00197C57" w:rsidRPr="000A2A27" w:rsidRDefault="009E692A" w:rsidP="00046D55">
      <w:pPr>
        <w:shd w:val="clear" w:color="auto" w:fill="FFFFFF"/>
        <w:tabs>
          <w:tab w:val="left" w:pos="851"/>
        </w:tabs>
        <w:spacing w:after="0" w:line="264" w:lineRule="auto"/>
        <w:jc w:val="center"/>
        <w:rPr>
          <w:b/>
        </w:rPr>
      </w:pPr>
      <w:r w:rsidRPr="000A2A27">
        <w:rPr>
          <w:b/>
        </w:rPr>
        <w:t>1. Предмет Контракта</w:t>
      </w:r>
    </w:p>
    <w:p w14:paraId="21599D02" w14:textId="77777777" w:rsidR="00197C57" w:rsidRPr="000A2A27" w:rsidRDefault="00543507" w:rsidP="00046D55">
      <w:pPr>
        <w:shd w:val="clear" w:color="auto" w:fill="FFFFFF"/>
        <w:tabs>
          <w:tab w:val="left" w:pos="851"/>
        </w:tabs>
        <w:spacing w:after="0" w:line="264" w:lineRule="auto"/>
        <w:ind w:firstLine="567"/>
        <w:jc w:val="both"/>
        <w:rPr>
          <w:b/>
        </w:rPr>
      </w:pPr>
      <w:r w:rsidRPr="000A2A27">
        <w:rPr>
          <w:b/>
        </w:rPr>
        <w:t>1.1.</w:t>
      </w:r>
      <w:r w:rsidR="00FA71B3" w:rsidRPr="000A2A27">
        <w:t xml:space="preserve"> </w:t>
      </w:r>
      <w:r w:rsidR="009E692A" w:rsidRPr="000A2A27">
        <w:rPr>
          <w:b/>
        </w:rPr>
        <w:t xml:space="preserve">Поставщик </w:t>
      </w:r>
      <w:r w:rsidR="009E692A" w:rsidRPr="000A2A27">
        <w:t xml:space="preserve">обязуется передать </w:t>
      </w:r>
      <w:r w:rsidR="009E692A" w:rsidRPr="000A2A27">
        <w:rPr>
          <w:bCs/>
        </w:rPr>
        <w:t>товар</w:t>
      </w:r>
      <w:r w:rsidR="009E692A" w:rsidRPr="000A2A27">
        <w:t xml:space="preserve">, указанный в Спецификации поставляемого товара (Приложение № 1 к </w:t>
      </w:r>
      <w:r w:rsidR="00C67FC6" w:rsidRPr="000A2A27">
        <w:t xml:space="preserve">настоящему </w:t>
      </w:r>
      <w:r w:rsidR="009E692A" w:rsidRPr="000A2A27">
        <w:t>Контракту)</w:t>
      </w:r>
      <w:r w:rsidR="00046D55" w:rsidRPr="000A2A27">
        <w:t xml:space="preserve"> (далее – Товар)</w:t>
      </w:r>
      <w:r w:rsidR="009E692A" w:rsidRPr="000A2A27">
        <w:t xml:space="preserve">, в сроки, установленные настоящим Контрактом, а </w:t>
      </w:r>
      <w:r w:rsidR="00CE2523" w:rsidRPr="000A2A27">
        <w:rPr>
          <w:b/>
        </w:rPr>
        <w:t>Заказчик</w:t>
      </w:r>
      <w:r w:rsidR="009E692A" w:rsidRPr="000A2A27">
        <w:t xml:space="preserve"> обязуется принять и обеспечить оплату поставленного </w:t>
      </w:r>
      <w:r w:rsidR="00046D55" w:rsidRPr="000A2A27">
        <w:t>Т</w:t>
      </w:r>
      <w:r w:rsidR="009E692A" w:rsidRPr="000A2A27">
        <w:t>овара.</w:t>
      </w:r>
    </w:p>
    <w:p w14:paraId="05E91365" w14:textId="21E04BED" w:rsidR="00046D55" w:rsidRPr="000A2A27" w:rsidRDefault="00543507" w:rsidP="00046D55">
      <w:pPr>
        <w:widowControl w:val="0"/>
        <w:autoSpaceDE w:val="0"/>
        <w:autoSpaceDN w:val="0"/>
        <w:adjustRightInd w:val="0"/>
        <w:spacing w:after="0" w:line="264" w:lineRule="auto"/>
        <w:ind w:firstLine="567"/>
        <w:contextualSpacing/>
        <w:jc w:val="both"/>
      </w:pPr>
      <w:r w:rsidRPr="000A2A27">
        <w:rPr>
          <w:b/>
          <w:snapToGrid w:val="0"/>
        </w:rPr>
        <w:t>1.2.</w:t>
      </w:r>
      <w:r w:rsidRPr="000A2A27">
        <w:rPr>
          <w:snapToGrid w:val="0"/>
        </w:rPr>
        <w:t xml:space="preserve"> </w:t>
      </w:r>
      <w:r w:rsidR="009E692A" w:rsidRPr="000A2A27">
        <w:rPr>
          <w:snapToGrid w:val="0"/>
        </w:rPr>
        <w:t>Место поставки товара:</w:t>
      </w:r>
      <w:r w:rsidR="009E692A" w:rsidRPr="000A2A27">
        <w:t xml:space="preserve"> </w:t>
      </w:r>
      <w:r w:rsidR="006C6DA8">
        <w:t xml:space="preserve">г. Москва Ленинградский проспект </w:t>
      </w:r>
      <w:proofErr w:type="gramStart"/>
      <w:r w:rsidR="006C6DA8">
        <w:t>д.80,корпус</w:t>
      </w:r>
      <w:proofErr w:type="gramEnd"/>
      <w:r w:rsidR="006C6DA8">
        <w:t xml:space="preserve"> 5а,цокольный этаж</w:t>
      </w:r>
    </w:p>
    <w:p w14:paraId="5999CFF9" w14:textId="77777777" w:rsidR="00231AE1" w:rsidRDefault="00231AE1" w:rsidP="00046D55">
      <w:pPr>
        <w:shd w:val="clear" w:color="auto" w:fill="FFFFFF"/>
        <w:tabs>
          <w:tab w:val="left" w:pos="851"/>
        </w:tabs>
        <w:spacing w:after="0" w:line="264" w:lineRule="auto"/>
        <w:jc w:val="center"/>
        <w:rPr>
          <w:b/>
          <w:bCs/>
        </w:rPr>
      </w:pPr>
    </w:p>
    <w:p w14:paraId="7CCC6BD4" w14:textId="77777777" w:rsidR="00197C57" w:rsidRPr="000A2A27" w:rsidRDefault="009E692A" w:rsidP="00046D55">
      <w:pPr>
        <w:shd w:val="clear" w:color="auto" w:fill="FFFFFF"/>
        <w:tabs>
          <w:tab w:val="left" w:pos="851"/>
        </w:tabs>
        <w:spacing w:after="0" w:line="264" w:lineRule="auto"/>
        <w:jc w:val="center"/>
      </w:pPr>
      <w:r w:rsidRPr="000A2A27">
        <w:rPr>
          <w:b/>
          <w:bCs/>
        </w:rPr>
        <w:t>2. Цена Контракта и порядок расчетов</w:t>
      </w:r>
    </w:p>
    <w:p w14:paraId="4951A531" w14:textId="75CFAD17" w:rsidR="00C72620" w:rsidRPr="000A2A27" w:rsidRDefault="006177C5" w:rsidP="00046D55">
      <w:pPr>
        <w:shd w:val="clear" w:color="auto" w:fill="FFFFFF"/>
        <w:tabs>
          <w:tab w:val="left" w:pos="567"/>
          <w:tab w:val="left" w:pos="851"/>
          <w:tab w:val="left" w:pos="1276"/>
        </w:tabs>
        <w:spacing w:after="0" w:line="264" w:lineRule="auto"/>
        <w:ind w:firstLine="567"/>
        <w:jc w:val="both"/>
      </w:pPr>
      <w:r w:rsidRPr="000A2A27">
        <w:rPr>
          <w:b/>
        </w:rPr>
        <w:t>2.1.</w:t>
      </w:r>
      <w:r w:rsidR="00FA71B3" w:rsidRPr="000A2A27">
        <w:t xml:space="preserve"> </w:t>
      </w:r>
      <w:r w:rsidR="009E692A" w:rsidRPr="000A2A27">
        <w:t>Цена Контракта составляет</w:t>
      </w:r>
      <w:r w:rsidR="00543507" w:rsidRPr="000A2A27">
        <w:t xml:space="preserve"> </w:t>
      </w:r>
      <w:r w:rsidR="006E1C17">
        <w:t>________</w:t>
      </w:r>
      <w:r w:rsidR="009A4C70">
        <w:t xml:space="preserve"> </w:t>
      </w:r>
      <w:r w:rsidR="00543507" w:rsidRPr="000A2A27">
        <w:t>(</w:t>
      </w:r>
      <w:r w:rsidR="006E1C17">
        <w:t>___________________</w:t>
      </w:r>
      <w:r w:rsidR="00D55754" w:rsidRPr="000A2A27">
        <w:t xml:space="preserve">) </w:t>
      </w:r>
      <w:r w:rsidR="00543507" w:rsidRPr="000A2A27">
        <w:t>рублей</w:t>
      </w:r>
      <w:r w:rsidR="00FA71B3" w:rsidRPr="000A2A27">
        <w:t xml:space="preserve"> </w:t>
      </w:r>
      <w:r w:rsidR="009A4C70">
        <w:t>00</w:t>
      </w:r>
      <w:r w:rsidR="00543507" w:rsidRPr="000A2A27">
        <w:t xml:space="preserve"> </w:t>
      </w:r>
      <w:r w:rsidR="009E692A" w:rsidRPr="000A2A27">
        <w:t>копеек,</w:t>
      </w:r>
      <w:r w:rsidR="00C36261" w:rsidRPr="00C36261">
        <w:rPr>
          <w:szCs w:val="22"/>
        </w:rPr>
        <w:t xml:space="preserve"> </w:t>
      </w:r>
      <w:r w:rsidR="009F1392">
        <w:rPr>
          <w:szCs w:val="22"/>
        </w:rPr>
        <w:t>в том числе НДС 22</w:t>
      </w:r>
      <w:r w:rsidR="009A4C70">
        <w:rPr>
          <w:szCs w:val="22"/>
        </w:rPr>
        <w:t xml:space="preserve">% - </w:t>
      </w:r>
      <w:r w:rsidR="006E1C17">
        <w:rPr>
          <w:szCs w:val="22"/>
        </w:rPr>
        <w:t>____________</w:t>
      </w:r>
      <w:r w:rsidR="009F1386">
        <w:t>(далее – НДС</w:t>
      </w:r>
      <w:r w:rsidR="009F1386">
        <w:rPr>
          <w:rStyle w:val="af3"/>
        </w:rPr>
        <w:footnoteReference w:id="2"/>
      </w:r>
      <w:r w:rsidR="009F1386">
        <w:t>)</w:t>
      </w:r>
      <w:r w:rsidR="009E692A" w:rsidRPr="000A2A27">
        <w:t xml:space="preserve">. </w:t>
      </w:r>
    </w:p>
    <w:p w14:paraId="5C3B2855" w14:textId="77777777" w:rsidR="00197C57" w:rsidRDefault="006177C5" w:rsidP="00046D55">
      <w:pPr>
        <w:pStyle w:val="af7"/>
        <w:tabs>
          <w:tab w:val="left" w:pos="0"/>
        </w:tabs>
        <w:spacing w:after="0" w:line="264" w:lineRule="auto"/>
        <w:ind w:firstLine="567"/>
        <w:jc w:val="both"/>
        <w:rPr>
          <w:sz w:val="24"/>
          <w:szCs w:val="24"/>
        </w:rPr>
      </w:pPr>
      <w:r w:rsidRPr="000A2A27">
        <w:rPr>
          <w:b/>
          <w:sz w:val="24"/>
          <w:szCs w:val="24"/>
        </w:rPr>
        <w:t>2.2.</w:t>
      </w:r>
      <w:r w:rsidR="00FA71B3" w:rsidRPr="000A2A27">
        <w:rPr>
          <w:sz w:val="24"/>
          <w:szCs w:val="24"/>
        </w:rPr>
        <w:t xml:space="preserve"> </w:t>
      </w:r>
      <w:r w:rsidR="009E692A" w:rsidRPr="000A2A27">
        <w:rPr>
          <w:sz w:val="24"/>
          <w:szCs w:val="24"/>
        </w:rPr>
        <w:t xml:space="preserve">Цена Контракта должна включать в себя: накладные расходы </w:t>
      </w:r>
      <w:r w:rsidR="009E692A" w:rsidRPr="000A2A27">
        <w:rPr>
          <w:b/>
          <w:sz w:val="24"/>
          <w:szCs w:val="24"/>
        </w:rPr>
        <w:t>Поставщика</w:t>
      </w:r>
      <w:r w:rsidR="009E692A" w:rsidRPr="000A2A27">
        <w:rPr>
          <w:sz w:val="24"/>
          <w:szCs w:val="24"/>
        </w:rPr>
        <w:t>, транспортные расходы (расходы по доставке</w:t>
      </w:r>
      <w:r w:rsidR="006E1C17">
        <w:rPr>
          <w:sz w:val="24"/>
          <w:szCs w:val="24"/>
        </w:rPr>
        <w:t>,</w:t>
      </w:r>
      <w:r w:rsidR="009E692A" w:rsidRPr="000A2A27">
        <w:rPr>
          <w:sz w:val="24"/>
          <w:szCs w:val="24"/>
        </w:rPr>
        <w:t xml:space="preserve"> погрузке, разгрузке </w:t>
      </w:r>
      <w:r w:rsidR="00D55754" w:rsidRPr="000A2A27">
        <w:rPr>
          <w:sz w:val="24"/>
          <w:szCs w:val="24"/>
        </w:rPr>
        <w:t>Т</w:t>
      </w:r>
      <w:r w:rsidR="009E692A" w:rsidRPr="000A2A27">
        <w:rPr>
          <w:sz w:val="24"/>
          <w:szCs w:val="24"/>
        </w:rPr>
        <w:t xml:space="preserve">овара, </w:t>
      </w:r>
      <w:r w:rsidR="006E1C17">
        <w:rPr>
          <w:sz w:val="24"/>
          <w:szCs w:val="24"/>
        </w:rPr>
        <w:t>поднятие/спуск на этаж в помещение</w:t>
      </w:r>
      <w:r w:rsidR="00DE5069" w:rsidRPr="000A2A27">
        <w:rPr>
          <w:sz w:val="24"/>
          <w:szCs w:val="24"/>
        </w:rPr>
        <w:t>, сборке</w:t>
      </w:r>
      <w:r w:rsidR="006E1C17">
        <w:rPr>
          <w:sz w:val="24"/>
          <w:szCs w:val="24"/>
        </w:rPr>
        <w:t xml:space="preserve"> при необходимости</w:t>
      </w:r>
      <w:r w:rsidR="009E692A" w:rsidRPr="000A2A27">
        <w:rPr>
          <w:sz w:val="24"/>
          <w:szCs w:val="24"/>
        </w:rPr>
        <w:t>), расходы на уплату таможенных пошлин, расходы на уплату налогов, сбор</w:t>
      </w:r>
      <w:r w:rsidR="00601B09" w:rsidRPr="000A2A27">
        <w:rPr>
          <w:sz w:val="24"/>
          <w:szCs w:val="24"/>
        </w:rPr>
        <w:t>ов и других обязательных платежей</w:t>
      </w:r>
      <w:r w:rsidR="00D55754" w:rsidRPr="000A2A27">
        <w:rPr>
          <w:sz w:val="24"/>
          <w:szCs w:val="24"/>
        </w:rPr>
        <w:t>,</w:t>
      </w:r>
      <w:r w:rsidR="009E692A" w:rsidRPr="000A2A27">
        <w:rPr>
          <w:sz w:val="24"/>
          <w:szCs w:val="24"/>
        </w:rPr>
        <w:t xml:space="preserve"> предусмотренных законодательством Российской Федерации.</w:t>
      </w:r>
    </w:p>
    <w:p w14:paraId="6487356B" w14:textId="77777777" w:rsidR="00E266F0" w:rsidRPr="00E266F0" w:rsidRDefault="00E266F0" w:rsidP="00E266F0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64" w:lineRule="auto"/>
        <w:ind w:firstLine="567"/>
        <w:jc w:val="both"/>
        <w:rPr>
          <w:color w:val="000000"/>
        </w:rPr>
      </w:pPr>
      <w:r w:rsidRPr="00E266F0">
        <w:rPr>
          <w:rFonts w:eastAsia="Calibri"/>
          <w:iCs/>
          <w:color w:val="000000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32194355" w14:textId="77777777" w:rsidR="00197C57" w:rsidRPr="000A2A27" w:rsidRDefault="006177C5" w:rsidP="00D55754">
      <w:pPr>
        <w:shd w:val="clear" w:color="auto" w:fill="FFFFFF"/>
        <w:tabs>
          <w:tab w:val="left" w:pos="0"/>
          <w:tab w:val="left" w:pos="851"/>
        </w:tabs>
        <w:spacing w:after="0" w:line="264" w:lineRule="auto"/>
        <w:ind w:firstLine="567"/>
        <w:jc w:val="both"/>
        <w:rPr>
          <w:iCs/>
        </w:rPr>
      </w:pPr>
      <w:r w:rsidRPr="000A2A27">
        <w:rPr>
          <w:b/>
        </w:rPr>
        <w:t>2.3.</w:t>
      </w:r>
      <w:r w:rsidR="00FA71B3" w:rsidRPr="000A2A27">
        <w:t xml:space="preserve"> </w:t>
      </w:r>
      <w:r w:rsidR="00D55754" w:rsidRPr="000A2A27">
        <w:t>Оплата поставленного Товара производится за счет</w:t>
      </w:r>
      <w:r w:rsidR="00CE2523" w:rsidRPr="000A2A27">
        <w:t xml:space="preserve"> лимитов бюджетных обязательств, </w:t>
      </w:r>
      <w:r w:rsidR="00D55754" w:rsidRPr="000A2A27">
        <w:t xml:space="preserve">в 100% размере после его передачи </w:t>
      </w:r>
      <w:r w:rsidR="00D55754" w:rsidRPr="000A2A27">
        <w:rPr>
          <w:b/>
        </w:rPr>
        <w:t>Поставщиком</w:t>
      </w:r>
      <w:r w:rsidR="00D55754" w:rsidRPr="000A2A27">
        <w:t xml:space="preserve"> и приёмки </w:t>
      </w:r>
      <w:r w:rsidR="00CE2523" w:rsidRPr="000A2A27">
        <w:rPr>
          <w:b/>
        </w:rPr>
        <w:t>Заказчиком</w:t>
      </w:r>
      <w:r w:rsidR="003134E1">
        <w:t xml:space="preserve"> в течение 10</w:t>
      </w:r>
      <w:r w:rsidR="00C36261">
        <w:t xml:space="preserve"> (</w:t>
      </w:r>
      <w:r w:rsidR="003134E1">
        <w:t>десяти</w:t>
      </w:r>
      <w:r w:rsidR="00D55754" w:rsidRPr="000A2A27">
        <w:t>)</w:t>
      </w:r>
      <w:r w:rsidR="00C36261">
        <w:t xml:space="preserve"> рабочих</w:t>
      </w:r>
      <w:r w:rsidR="00D55754" w:rsidRPr="000A2A27">
        <w:t xml:space="preserve"> дней со дня подписания </w:t>
      </w:r>
      <w:r w:rsidR="00CE2523" w:rsidRPr="000A2A27">
        <w:rPr>
          <w:b/>
        </w:rPr>
        <w:t>Заказчиком</w:t>
      </w:r>
      <w:r w:rsidR="00D55754" w:rsidRPr="000A2A27">
        <w:t xml:space="preserve"> документа о приемке Товара: товарной накладной, подписанных </w:t>
      </w:r>
      <w:r w:rsidR="00D55754" w:rsidRPr="000A2A27">
        <w:rPr>
          <w:b/>
        </w:rPr>
        <w:t>Поставщиком</w:t>
      </w:r>
      <w:r w:rsidR="00D55754" w:rsidRPr="000A2A27">
        <w:t>, на основании счета-фактуры/счета</w:t>
      </w:r>
      <w:r w:rsidR="009E692A" w:rsidRPr="000A2A27">
        <w:rPr>
          <w:iCs/>
        </w:rPr>
        <w:t>.</w:t>
      </w:r>
    </w:p>
    <w:p w14:paraId="0E38D838" w14:textId="77777777" w:rsidR="00197C57" w:rsidRPr="000A2A27" w:rsidRDefault="006177C5" w:rsidP="00046D55">
      <w:pPr>
        <w:shd w:val="clear" w:color="auto" w:fill="FFFFFF"/>
        <w:tabs>
          <w:tab w:val="left" w:pos="0"/>
          <w:tab w:val="left" w:pos="851"/>
        </w:tabs>
        <w:spacing w:after="0" w:line="264" w:lineRule="auto"/>
        <w:ind w:firstLine="567"/>
        <w:jc w:val="both"/>
      </w:pPr>
      <w:r w:rsidRPr="000A2A27">
        <w:rPr>
          <w:b/>
        </w:rPr>
        <w:lastRenderedPageBreak/>
        <w:t>2.4.</w:t>
      </w:r>
      <w:r w:rsidR="00FA71B3" w:rsidRPr="000A2A27">
        <w:t xml:space="preserve"> </w:t>
      </w:r>
      <w:r w:rsidR="009E692A" w:rsidRPr="000A2A27">
        <w:t xml:space="preserve">Цена настоящего Контракта является твердой </w:t>
      </w:r>
      <w:r w:rsidR="009E692A" w:rsidRPr="000A2A27">
        <w:rPr>
          <w:rFonts w:eastAsiaTheme="minorHAnsi"/>
          <w:lang w:eastAsia="en-US"/>
        </w:rPr>
        <w:t>и определяется на весь срок исполнения Контракта</w:t>
      </w:r>
      <w:r w:rsidR="009E692A" w:rsidRPr="000A2A27">
        <w:t xml:space="preserve">. </w:t>
      </w:r>
      <w:r w:rsidR="009E692A" w:rsidRPr="000A2A27">
        <w:rPr>
          <w:rFonts w:eastAsiaTheme="minorHAnsi"/>
          <w:lang w:eastAsia="en-US"/>
        </w:rPr>
        <w:t>При заключении и исполнении Контракта изменение его условий не допускается,</w:t>
      </w:r>
      <w:r w:rsidR="009E692A" w:rsidRPr="000A2A27">
        <w:t xml:space="preserve"> за исключением случаев, </w:t>
      </w:r>
      <w:r w:rsidR="009E692A" w:rsidRPr="000A2A27">
        <w:rPr>
          <w:rFonts w:eastAsiaTheme="minorHAnsi"/>
          <w:lang w:eastAsia="en-US"/>
        </w:rPr>
        <w:t xml:space="preserve">предусмотренных </w:t>
      </w:r>
      <w:hyperlink r:id="rId9" w:history="1">
        <w:r w:rsidR="009E692A" w:rsidRPr="000A2A27">
          <w:rPr>
            <w:rFonts w:eastAsiaTheme="minorHAnsi"/>
            <w:lang w:eastAsia="en-US"/>
          </w:rPr>
          <w:t>статьей 95</w:t>
        </w:r>
      </w:hyperlink>
      <w:r w:rsidR="009E692A" w:rsidRPr="000A2A27">
        <w:rPr>
          <w:rFonts w:eastAsiaTheme="minorHAnsi"/>
          <w:lang w:eastAsia="en-US"/>
        </w:rPr>
        <w:t xml:space="preserve"> Федерального закона </w:t>
      </w:r>
      <w:r w:rsidR="009E692A" w:rsidRPr="000A2A27">
        <w:t xml:space="preserve">от 05.04.2013 </w:t>
      </w:r>
      <w:r w:rsidR="009E692A" w:rsidRPr="000A2A27">
        <w:rPr>
          <w:rFonts w:eastAsiaTheme="minorHAnsi"/>
          <w:lang w:eastAsia="en-US"/>
        </w:rPr>
        <w:t>№ 44-Ф</w:t>
      </w:r>
      <w:r w:rsidR="009E692A" w:rsidRPr="000A2A27">
        <w:t xml:space="preserve">З </w:t>
      </w:r>
    </w:p>
    <w:p w14:paraId="35CB82A2" w14:textId="77777777" w:rsidR="00197C57" w:rsidRPr="000A2A27" w:rsidRDefault="006177C5" w:rsidP="00046D55">
      <w:pPr>
        <w:tabs>
          <w:tab w:val="left" w:pos="851"/>
        </w:tabs>
        <w:spacing w:after="0" w:line="264" w:lineRule="auto"/>
        <w:ind w:firstLine="567"/>
        <w:jc w:val="both"/>
        <w:rPr>
          <w:rFonts w:eastAsiaTheme="minorHAnsi"/>
          <w:lang w:eastAsia="en-US"/>
        </w:rPr>
      </w:pPr>
      <w:r w:rsidRPr="000A2A27">
        <w:rPr>
          <w:b/>
        </w:rPr>
        <w:t>2.5.</w:t>
      </w:r>
      <w:r w:rsidR="00FA71B3" w:rsidRPr="000A2A27">
        <w:t xml:space="preserve"> </w:t>
      </w:r>
      <w:r w:rsidRPr="000A2A27">
        <w:t>Цена Контракта может быть снижена по соглашению сторон в соответствии с п</w:t>
      </w:r>
      <w:r w:rsidR="00212D50">
        <w:t>унктом</w:t>
      </w:r>
      <w:r w:rsidR="00D55754" w:rsidRPr="000A2A27">
        <w:t xml:space="preserve"> </w:t>
      </w:r>
      <w:r w:rsidRPr="000A2A27">
        <w:t>1</w:t>
      </w:r>
      <w:r w:rsidR="00212D50">
        <w:t>.1</w:t>
      </w:r>
      <w:r w:rsidRPr="000A2A27">
        <w:t xml:space="preserve"> части 1 статьи 95 Федерального закона </w:t>
      </w:r>
      <w:r w:rsidR="00D55754" w:rsidRPr="000A2A27">
        <w:t xml:space="preserve">от 05.04.2013 </w:t>
      </w:r>
      <w:r w:rsidRPr="000A2A27">
        <w:t xml:space="preserve">№ 44-ФЗ, без изменения предусмотренных Контрактом количества </w:t>
      </w:r>
      <w:r w:rsidR="00315CA9" w:rsidRPr="000A2A27">
        <w:t>Т</w:t>
      </w:r>
      <w:r w:rsidRPr="000A2A27">
        <w:t xml:space="preserve">овара, </w:t>
      </w:r>
      <w:r w:rsidR="00315CA9" w:rsidRPr="000A2A27">
        <w:t xml:space="preserve">качества поставляемого Товара </w:t>
      </w:r>
      <w:r w:rsidRPr="000A2A27">
        <w:t>и иных условий Контракта.</w:t>
      </w:r>
    </w:p>
    <w:p w14:paraId="5B5F53B9" w14:textId="77777777" w:rsidR="00601B09" w:rsidRPr="00DD47C5" w:rsidRDefault="006177C5" w:rsidP="00046D55">
      <w:pPr>
        <w:tabs>
          <w:tab w:val="left" w:pos="567"/>
        </w:tabs>
        <w:spacing w:after="0" w:line="264" w:lineRule="auto"/>
        <w:ind w:firstLine="567"/>
        <w:jc w:val="both"/>
        <w:rPr>
          <w:color w:val="000000"/>
        </w:rPr>
      </w:pPr>
      <w:r w:rsidRPr="000A2A27">
        <w:rPr>
          <w:rFonts w:eastAsiaTheme="minorHAnsi"/>
          <w:b/>
          <w:lang w:eastAsia="en-US"/>
        </w:rPr>
        <w:t>2.6.</w:t>
      </w:r>
      <w:r w:rsidR="00FA71B3" w:rsidRPr="000A2A27">
        <w:rPr>
          <w:rFonts w:eastAsiaTheme="minorHAnsi"/>
          <w:lang w:eastAsia="en-US"/>
        </w:rPr>
        <w:t xml:space="preserve"> </w:t>
      </w:r>
      <w:r w:rsidRPr="000A2A27">
        <w:rPr>
          <w:color w:val="000000"/>
        </w:rPr>
        <w:t xml:space="preserve">По предложению </w:t>
      </w:r>
      <w:r w:rsidR="00E545AC" w:rsidRPr="000A2A27">
        <w:rPr>
          <w:b/>
          <w:color w:val="000000"/>
        </w:rPr>
        <w:t>Заказчика</w:t>
      </w:r>
      <w:r w:rsidR="00E545AC" w:rsidRPr="000A2A27">
        <w:rPr>
          <w:color w:val="000000"/>
        </w:rPr>
        <w:t xml:space="preserve"> </w:t>
      </w:r>
      <w:r w:rsidRPr="000A2A27">
        <w:rPr>
          <w:color w:val="000000"/>
        </w:rPr>
        <w:t xml:space="preserve">возможно увеличение предусмотренного Контрактом количество товара </w:t>
      </w:r>
      <w:r w:rsidRPr="000A2A27">
        <w:rPr>
          <w:b/>
          <w:color w:val="000000"/>
        </w:rPr>
        <w:t>не более чем на 10%</w:t>
      </w:r>
      <w:r w:rsidRPr="000A2A27">
        <w:rPr>
          <w:color w:val="000000"/>
        </w:rPr>
        <w:t xml:space="preserve"> или уменьшение предусмотренного Контрактом количества товара </w:t>
      </w:r>
      <w:r w:rsidRPr="000A2A27">
        <w:rPr>
          <w:b/>
          <w:color w:val="000000"/>
        </w:rPr>
        <w:t>не более чем на 10%</w:t>
      </w:r>
      <w:r w:rsidRPr="000A2A27">
        <w:rPr>
          <w:color w:val="000000"/>
        </w:rPr>
        <w:t xml:space="preserve">. При этом по соглашению сторон допускается изменение Цены Контракта с учётом положений бюджетного законодательства Российской Федерации пропорционально, дополнительному количества товара исходя из установленной в контракте цены единицы товара, но </w:t>
      </w:r>
      <w:r w:rsidRPr="000A2A27">
        <w:rPr>
          <w:b/>
          <w:color w:val="000000"/>
        </w:rPr>
        <w:t>не более чем на 10%</w:t>
      </w:r>
      <w:r w:rsidRPr="000A2A27">
        <w:rPr>
          <w:color w:val="000000"/>
        </w:rPr>
        <w:t xml:space="preserve"> Цены Контракта. При уменьшении предусмотренного Контрактом количество </w:t>
      </w:r>
      <w:r w:rsidR="00E545AC" w:rsidRPr="000A2A27">
        <w:rPr>
          <w:color w:val="000000"/>
        </w:rPr>
        <w:t>Т</w:t>
      </w:r>
      <w:r w:rsidRPr="000A2A27">
        <w:rPr>
          <w:color w:val="000000"/>
        </w:rPr>
        <w:t xml:space="preserve">овара стороны Контракта обязаны уменьшить Цену Контракта исходя из цены единицы </w:t>
      </w:r>
      <w:r w:rsidR="00E545AC" w:rsidRPr="000A2A27">
        <w:rPr>
          <w:color w:val="000000"/>
        </w:rPr>
        <w:t>Т</w:t>
      </w:r>
      <w:r w:rsidRPr="000A2A27">
        <w:rPr>
          <w:color w:val="000000"/>
        </w:rPr>
        <w:t>овара.</w:t>
      </w:r>
    </w:p>
    <w:p w14:paraId="731BB5FF" w14:textId="77777777" w:rsidR="00197C57" w:rsidRPr="000A2A27" w:rsidRDefault="00197C57" w:rsidP="00DD47C5">
      <w:pPr>
        <w:tabs>
          <w:tab w:val="left" w:pos="567"/>
        </w:tabs>
        <w:spacing w:after="0" w:line="264" w:lineRule="auto"/>
        <w:ind w:firstLine="567"/>
        <w:jc w:val="both"/>
      </w:pPr>
    </w:p>
    <w:p w14:paraId="0921F705" w14:textId="77777777" w:rsidR="00197C57" w:rsidRPr="000A2A27" w:rsidRDefault="009E692A" w:rsidP="00046D55">
      <w:pPr>
        <w:shd w:val="clear" w:color="auto" w:fill="FFFFFF"/>
        <w:tabs>
          <w:tab w:val="left" w:pos="851"/>
        </w:tabs>
        <w:spacing w:after="0" w:line="264" w:lineRule="auto"/>
        <w:jc w:val="center"/>
      </w:pPr>
      <w:r w:rsidRPr="000A2A27">
        <w:rPr>
          <w:b/>
          <w:bCs/>
        </w:rPr>
        <w:t xml:space="preserve">3. Условия, сроки и порядок поставки </w:t>
      </w:r>
      <w:r w:rsidR="00E545AC" w:rsidRPr="000A2A27">
        <w:rPr>
          <w:b/>
          <w:bCs/>
        </w:rPr>
        <w:t>Т</w:t>
      </w:r>
      <w:r w:rsidRPr="000A2A27">
        <w:rPr>
          <w:b/>
          <w:bCs/>
        </w:rPr>
        <w:t>овара</w:t>
      </w:r>
    </w:p>
    <w:p w14:paraId="770E2632" w14:textId="68E947E4" w:rsidR="00197C57" w:rsidRPr="000A2A27" w:rsidRDefault="006177C5" w:rsidP="00046D55">
      <w:pPr>
        <w:shd w:val="clear" w:color="auto" w:fill="FFFFFF"/>
        <w:tabs>
          <w:tab w:val="left" w:pos="851"/>
          <w:tab w:val="left" w:pos="993"/>
        </w:tabs>
        <w:spacing w:after="0" w:line="264" w:lineRule="auto"/>
        <w:ind w:firstLine="567"/>
        <w:jc w:val="both"/>
      </w:pPr>
      <w:r w:rsidRPr="000A2A27">
        <w:rPr>
          <w:b/>
        </w:rPr>
        <w:t>3.1.</w:t>
      </w:r>
      <w:r w:rsidR="00FA71B3" w:rsidRPr="000A2A27">
        <w:t xml:space="preserve"> </w:t>
      </w:r>
      <w:r w:rsidR="009E692A" w:rsidRPr="000A2A27">
        <w:t xml:space="preserve">Поставка товара </w:t>
      </w:r>
      <w:r w:rsidR="00CE2523" w:rsidRPr="000A2A27">
        <w:rPr>
          <w:b/>
        </w:rPr>
        <w:t>Заказчику</w:t>
      </w:r>
      <w:r w:rsidR="009E692A" w:rsidRPr="000A2A27">
        <w:t xml:space="preserve"> </w:t>
      </w:r>
      <w:r w:rsidR="000A2A27">
        <w:rPr>
          <w:color w:val="000000"/>
          <w:lang w:eastAsia="en-US"/>
        </w:rPr>
        <w:t xml:space="preserve">осуществляется </w:t>
      </w:r>
      <w:r w:rsidR="008D2C7E">
        <w:rPr>
          <w:color w:val="000000"/>
          <w:lang w:eastAsia="en-US"/>
        </w:rPr>
        <w:t xml:space="preserve">в </w:t>
      </w:r>
      <w:r w:rsidR="009F1392">
        <w:rPr>
          <w:color w:val="000000"/>
          <w:lang w:eastAsia="en-US"/>
        </w:rPr>
        <w:t>течение</w:t>
      </w:r>
      <w:r w:rsidR="006C6DA8">
        <w:rPr>
          <w:color w:val="000000"/>
          <w:lang w:eastAsia="en-US"/>
        </w:rPr>
        <w:t xml:space="preserve"> 7 (семи</w:t>
      </w:r>
      <w:r w:rsidR="001B311C">
        <w:rPr>
          <w:color w:val="000000"/>
          <w:lang w:eastAsia="en-US"/>
        </w:rPr>
        <w:t>)</w:t>
      </w:r>
      <w:r w:rsidR="00710222">
        <w:rPr>
          <w:color w:val="000000"/>
          <w:lang w:eastAsia="en-US"/>
        </w:rPr>
        <w:t xml:space="preserve"> рабочи</w:t>
      </w:r>
      <w:r w:rsidR="006C6DA8">
        <w:rPr>
          <w:color w:val="000000"/>
          <w:lang w:eastAsia="en-US"/>
        </w:rPr>
        <w:t>х</w:t>
      </w:r>
      <w:r w:rsidR="00710222">
        <w:rPr>
          <w:color w:val="000000"/>
          <w:lang w:eastAsia="en-US"/>
        </w:rPr>
        <w:t xml:space="preserve"> д</w:t>
      </w:r>
      <w:r w:rsidR="006C6DA8">
        <w:rPr>
          <w:color w:val="000000"/>
          <w:lang w:eastAsia="en-US"/>
        </w:rPr>
        <w:t>ней</w:t>
      </w:r>
      <w:r w:rsidR="00710222">
        <w:rPr>
          <w:color w:val="000000"/>
          <w:lang w:eastAsia="en-US"/>
        </w:rPr>
        <w:t xml:space="preserve"> с даты заключения Контракта</w:t>
      </w:r>
      <w:r w:rsidR="00511A12">
        <w:rPr>
          <w:color w:val="000000"/>
          <w:lang w:eastAsia="en-US"/>
        </w:rPr>
        <w:t>.</w:t>
      </w:r>
    </w:p>
    <w:p w14:paraId="74DC52E2" w14:textId="1E330B71" w:rsidR="00EE01BF" w:rsidRPr="000A2A27" w:rsidRDefault="006177C5" w:rsidP="00046D5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567"/>
        <w:contextualSpacing/>
        <w:jc w:val="both"/>
      </w:pPr>
      <w:r w:rsidRPr="000A2A27">
        <w:rPr>
          <w:b/>
        </w:rPr>
        <w:t>3.2.</w:t>
      </w:r>
      <w:r w:rsidR="00FA71B3" w:rsidRPr="000A2A27">
        <w:t xml:space="preserve"> </w:t>
      </w:r>
      <w:r w:rsidR="006C6DA8">
        <w:t xml:space="preserve">Поставка и выгрузка товара на склад </w:t>
      </w:r>
      <w:proofErr w:type="gramStart"/>
      <w:r w:rsidR="006C6DA8">
        <w:t>Заказчика</w:t>
      </w:r>
      <w:r w:rsidR="00C00410">
        <w:t>(</w:t>
      </w:r>
      <w:proofErr w:type="gramEnd"/>
      <w:r w:rsidR="00C00410">
        <w:t xml:space="preserve">цокольный этаж) осуществляется силами и средствами Поставщика по </w:t>
      </w:r>
      <w:proofErr w:type="spellStart"/>
      <w:r w:rsidR="00C00410">
        <w:t>адресу:г</w:t>
      </w:r>
      <w:proofErr w:type="spellEnd"/>
      <w:r w:rsidR="00C00410">
        <w:t>. Москва, Ленинградский проспект,д.80,корпус 5А</w:t>
      </w:r>
    </w:p>
    <w:p w14:paraId="436498B8" w14:textId="243E642D" w:rsidR="00197C57" w:rsidRPr="000A2A27" w:rsidRDefault="009E692A" w:rsidP="00046D5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567"/>
        <w:contextualSpacing/>
        <w:jc w:val="both"/>
      </w:pPr>
      <w:r w:rsidRPr="000A2A27">
        <w:t>Доставка товара и погрузочно-разгрузочные работы произ</w:t>
      </w:r>
      <w:r w:rsidR="00613C82">
        <w:t xml:space="preserve">водятся по рабочим дням, с </w:t>
      </w:r>
      <w:r w:rsidR="00613C82" w:rsidRPr="00613C82">
        <w:t>9</w:t>
      </w:r>
      <w:r w:rsidR="00613C82">
        <w:t>:0</w:t>
      </w:r>
      <w:r w:rsidR="009F1386">
        <w:t>0 до 17:</w:t>
      </w:r>
      <w:r w:rsidR="006E1C17">
        <w:t>00</w:t>
      </w:r>
      <w:r w:rsidRPr="000A2A27">
        <w:t xml:space="preserve"> часов. Лица, осуществляющие доставку товара, погрузочно-разгрузочные работы, должны иметь при себе документы, удостоверяющие личность. Время поставки товара предварительно согласовывается с представителем </w:t>
      </w:r>
      <w:r w:rsidR="00E545AC" w:rsidRPr="000A2A27">
        <w:rPr>
          <w:b/>
        </w:rPr>
        <w:t>Заказчика</w:t>
      </w:r>
      <w:r w:rsidR="00E545AC" w:rsidRPr="000A2A27">
        <w:t>.</w:t>
      </w:r>
    </w:p>
    <w:p w14:paraId="0543A4FD" w14:textId="77777777" w:rsidR="00197C57" w:rsidRPr="000A2A27" w:rsidRDefault="009E692A" w:rsidP="00046D55">
      <w:pPr>
        <w:tabs>
          <w:tab w:val="left" w:pos="993"/>
        </w:tabs>
        <w:spacing w:after="0" w:line="264" w:lineRule="auto"/>
        <w:ind w:firstLine="567"/>
        <w:jc w:val="both"/>
      </w:pPr>
      <w:r w:rsidRPr="000A2A27">
        <w:rPr>
          <w:b/>
        </w:rPr>
        <w:t>3.3.</w:t>
      </w:r>
      <w:r w:rsidRPr="000A2A27">
        <w:t xml:space="preserve"> Товар доставляется в упаковке без механических, химических и прочих повреждений.</w:t>
      </w:r>
    </w:p>
    <w:p w14:paraId="0F1D1EBB" w14:textId="77777777" w:rsidR="00197C57" w:rsidRPr="000A2A27" w:rsidRDefault="009E692A" w:rsidP="00046D55">
      <w:pPr>
        <w:tabs>
          <w:tab w:val="left" w:pos="993"/>
        </w:tabs>
        <w:spacing w:after="0" w:line="264" w:lineRule="auto"/>
        <w:ind w:firstLine="567"/>
        <w:jc w:val="both"/>
      </w:pPr>
      <w:r w:rsidRPr="000A2A27">
        <w:rPr>
          <w:b/>
        </w:rPr>
        <w:t>3.4.</w:t>
      </w:r>
      <w:r w:rsidRPr="000A2A27">
        <w:t xml:space="preserve"> </w:t>
      </w:r>
      <w:r w:rsidRPr="000A2A27">
        <w:rPr>
          <w:b/>
        </w:rPr>
        <w:t>Поставщик</w:t>
      </w:r>
      <w:r w:rsidRPr="000A2A27">
        <w:t xml:space="preserve"> обязан передать </w:t>
      </w:r>
      <w:r w:rsidR="00E545AC" w:rsidRPr="000A2A27">
        <w:rPr>
          <w:b/>
        </w:rPr>
        <w:t>Заказчику</w:t>
      </w:r>
      <w:r w:rsidR="00E545AC" w:rsidRPr="000A2A27">
        <w:t xml:space="preserve"> Т</w:t>
      </w:r>
      <w:r w:rsidRPr="000A2A27">
        <w:t xml:space="preserve">овар с приложением соответствующих документов, относящихся к </w:t>
      </w:r>
      <w:r w:rsidR="00E545AC" w:rsidRPr="000A2A27">
        <w:t>Т</w:t>
      </w:r>
      <w:r w:rsidRPr="000A2A27">
        <w:t xml:space="preserve">овару, в количестве, указанном в Спецификации поставляемого </w:t>
      </w:r>
      <w:r w:rsidR="00E545AC" w:rsidRPr="000A2A27">
        <w:t>Т</w:t>
      </w:r>
      <w:r w:rsidRPr="000A2A27">
        <w:t xml:space="preserve">овара (Приложение № 1 к </w:t>
      </w:r>
      <w:r w:rsidR="00C67FC6" w:rsidRPr="000A2A27">
        <w:t xml:space="preserve">настоящему </w:t>
      </w:r>
      <w:r w:rsidRPr="000A2A27">
        <w:t xml:space="preserve">Контракту). При поставке </w:t>
      </w:r>
      <w:r w:rsidR="00E545AC" w:rsidRPr="000A2A27">
        <w:t>Т</w:t>
      </w:r>
      <w:r w:rsidRPr="000A2A27">
        <w:t>овар сопровождается следующими документами:</w:t>
      </w:r>
    </w:p>
    <w:p w14:paraId="6B30B4D6" w14:textId="77777777" w:rsidR="00197C57" w:rsidRPr="000A2A27" w:rsidRDefault="009E692A" w:rsidP="00046D55">
      <w:pPr>
        <w:tabs>
          <w:tab w:val="left" w:pos="993"/>
          <w:tab w:val="left" w:pos="1276"/>
        </w:tabs>
        <w:spacing w:after="0" w:line="264" w:lineRule="auto"/>
        <w:ind w:firstLine="567"/>
        <w:jc w:val="both"/>
      </w:pPr>
      <w:r w:rsidRPr="000A2A27">
        <w:rPr>
          <w:b/>
        </w:rPr>
        <w:t>3.4.1.</w:t>
      </w:r>
      <w:r w:rsidRPr="000A2A27">
        <w:t xml:space="preserve"> Копией сертификата соответствия (заверенной подписью и печатью </w:t>
      </w:r>
      <w:r w:rsidRPr="000A2A27">
        <w:rPr>
          <w:b/>
        </w:rPr>
        <w:t>Поставщика</w:t>
      </w:r>
      <w:r w:rsidRPr="000A2A27">
        <w:t>) (в случаях, установленных законодательством Российской Федерации);</w:t>
      </w:r>
    </w:p>
    <w:p w14:paraId="46966BD4" w14:textId="77777777" w:rsidR="00197C57" w:rsidRPr="000A2A27" w:rsidRDefault="009E692A" w:rsidP="00046D55">
      <w:pPr>
        <w:shd w:val="clear" w:color="auto" w:fill="FFFFFF"/>
        <w:tabs>
          <w:tab w:val="left" w:pos="993"/>
          <w:tab w:val="left" w:pos="1276"/>
        </w:tabs>
        <w:spacing w:after="0" w:line="264" w:lineRule="auto"/>
        <w:ind w:firstLine="567"/>
        <w:jc w:val="both"/>
      </w:pPr>
      <w:r w:rsidRPr="000A2A27">
        <w:rPr>
          <w:b/>
        </w:rPr>
        <w:t>3.4.2.</w:t>
      </w:r>
      <w:r w:rsidRPr="000A2A27">
        <w:t xml:space="preserve"> Документом, подтверждающим и определяющим гарантийный срок на </w:t>
      </w:r>
      <w:r w:rsidR="00E545AC" w:rsidRPr="000A2A27">
        <w:t>Т</w:t>
      </w:r>
      <w:r w:rsidRPr="000A2A27">
        <w:t>овар;</w:t>
      </w:r>
    </w:p>
    <w:p w14:paraId="13B3880C" w14:textId="77777777" w:rsidR="00E545AC" w:rsidRPr="000A2A27" w:rsidRDefault="009E692A" w:rsidP="00046D55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64" w:lineRule="auto"/>
        <w:ind w:firstLine="567"/>
        <w:jc w:val="both"/>
      </w:pPr>
      <w:r w:rsidRPr="000A2A27">
        <w:rPr>
          <w:b/>
        </w:rPr>
        <w:t>3.4.3.</w:t>
      </w:r>
      <w:r w:rsidRPr="000A2A27">
        <w:t xml:space="preserve"> Товарной накладной в 2</w:t>
      </w:r>
      <w:r w:rsidR="00E545AC" w:rsidRPr="000A2A27">
        <w:t xml:space="preserve"> (двух)</w:t>
      </w:r>
      <w:r w:rsidRPr="000A2A27">
        <w:t xml:space="preserve"> экземплярах. </w:t>
      </w:r>
    </w:p>
    <w:p w14:paraId="6976FAA4" w14:textId="77777777" w:rsidR="00197C57" w:rsidRPr="000A2A27" w:rsidRDefault="009E692A" w:rsidP="00046D55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64" w:lineRule="auto"/>
        <w:ind w:firstLine="567"/>
        <w:jc w:val="both"/>
      </w:pPr>
      <w:r w:rsidRPr="000A2A27">
        <w:t xml:space="preserve">В товарной накладной/акте приемки </w:t>
      </w:r>
      <w:r w:rsidR="00E545AC" w:rsidRPr="000A2A27">
        <w:t>Т</w:t>
      </w:r>
      <w:r w:rsidRPr="000A2A27">
        <w:t xml:space="preserve">овара </w:t>
      </w:r>
      <w:r w:rsidRPr="000A2A27">
        <w:rPr>
          <w:b/>
        </w:rPr>
        <w:t xml:space="preserve">Поставщик </w:t>
      </w:r>
      <w:r w:rsidRPr="000A2A27">
        <w:t xml:space="preserve">в обязательном порядке указывает наименование </w:t>
      </w:r>
      <w:r w:rsidR="00E545AC" w:rsidRPr="000A2A27">
        <w:t>Т</w:t>
      </w:r>
      <w:r w:rsidRPr="000A2A27">
        <w:t>овара (с указанием товарной марки, наименование изготовителя).</w:t>
      </w:r>
    </w:p>
    <w:p w14:paraId="147A4DF5" w14:textId="77777777" w:rsidR="00197C57" w:rsidRPr="000A2A27" w:rsidRDefault="009E692A" w:rsidP="00046D55">
      <w:pPr>
        <w:shd w:val="clear" w:color="auto" w:fill="FFFFFF"/>
        <w:tabs>
          <w:tab w:val="left" w:pos="993"/>
          <w:tab w:val="left" w:pos="1276"/>
          <w:tab w:val="left" w:pos="1330"/>
        </w:tabs>
        <w:spacing w:after="0" w:line="264" w:lineRule="auto"/>
        <w:ind w:firstLine="567"/>
        <w:jc w:val="both"/>
      </w:pPr>
      <w:r w:rsidRPr="000A2A27">
        <w:rPr>
          <w:b/>
        </w:rPr>
        <w:t>3.5.</w:t>
      </w:r>
      <w:r w:rsidRPr="000A2A27">
        <w:t xml:space="preserve"> Днем исполнения обязательств </w:t>
      </w:r>
      <w:r w:rsidRPr="000A2A27">
        <w:rPr>
          <w:b/>
        </w:rPr>
        <w:t>Поставщика</w:t>
      </w:r>
      <w:r w:rsidRPr="000A2A27">
        <w:t xml:space="preserve"> по поставке </w:t>
      </w:r>
      <w:r w:rsidR="00E545AC" w:rsidRPr="000A2A27">
        <w:t>Т</w:t>
      </w:r>
      <w:r w:rsidRPr="000A2A27">
        <w:t>овара считается день подписания сторонами т</w:t>
      </w:r>
      <w:r w:rsidR="00E545AC" w:rsidRPr="000A2A27">
        <w:t>оварной накладной</w:t>
      </w:r>
      <w:r w:rsidRPr="000A2A27">
        <w:t>.</w:t>
      </w:r>
    </w:p>
    <w:p w14:paraId="330D6474" w14:textId="77777777" w:rsidR="00197C57" w:rsidRPr="000A2A27" w:rsidRDefault="009E692A" w:rsidP="00046D55">
      <w:pPr>
        <w:shd w:val="clear" w:color="auto" w:fill="FFFFFF"/>
        <w:spacing w:after="0" w:line="264" w:lineRule="auto"/>
        <w:ind w:firstLine="567"/>
        <w:jc w:val="both"/>
        <w:outlineLvl w:val="0"/>
        <w:rPr>
          <w:b/>
        </w:rPr>
      </w:pPr>
      <w:r w:rsidRPr="000A2A27">
        <w:rPr>
          <w:b/>
        </w:rPr>
        <w:t>3.6.</w:t>
      </w:r>
      <w:r w:rsidRPr="000A2A27">
        <w:t xml:space="preserve"> Право собственности на </w:t>
      </w:r>
      <w:r w:rsidR="00E545AC" w:rsidRPr="000A2A27">
        <w:t>Т</w:t>
      </w:r>
      <w:r w:rsidRPr="000A2A27">
        <w:t xml:space="preserve">овар, а также риск случайной гибели или случайного повреждения </w:t>
      </w:r>
      <w:r w:rsidR="00E545AC" w:rsidRPr="000A2A27">
        <w:t>Т</w:t>
      </w:r>
      <w:r w:rsidRPr="000A2A27">
        <w:t xml:space="preserve">овара переходит к </w:t>
      </w:r>
      <w:r w:rsidR="00E545AC" w:rsidRPr="000A2A27">
        <w:rPr>
          <w:b/>
        </w:rPr>
        <w:t>Заказчику</w:t>
      </w:r>
      <w:r w:rsidR="00E545AC" w:rsidRPr="000A2A27">
        <w:t xml:space="preserve"> </w:t>
      </w:r>
      <w:r w:rsidRPr="000A2A27">
        <w:t xml:space="preserve">с момента подписания сторонами товарной накладной. </w:t>
      </w:r>
    </w:p>
    <w:p w14:paraId="23D395AD" w14:textId="77777777" w:rsidR="00197C57" w:rsidRDefault="009E692A" w:rsidP="00046D55">
      <w:pPr>
        <w:autoSpaceDE w:val="0"/>
        <w:autoSpaceDN w:val="0"/>
        <w:adjustRightInd w:val="0"/>
        <w:spacing w:after="0" w:line="264" w:lineRule="auto"/>
        <w:ind w:firstLine="567"/>
        <w:jc w:val="both"/>
      </w:pPr>
      <w:r w:rsidRPr="000A2A27">
        <w:rPr>
          <w:b/>
        </w:rPr>
        <w:t>3.7.</w:t>
      </w:r>
      <w:r w:rsidRPr="000A2A27">
        <w:t xml:space="preserve"> Если </w:t>
      </w:r>
      <w:r w:rsidRPr="000A2A27">
        <w:rPr>
          <w:b/>
        </w:rPr>
        <w:t>Поставщик</w:t>
      </w:r>
      <w:r w:rsidRPr="000A2A27">
        <w:t xml:space="preserve"> не передает или отказывается передать </w:t>
      </w:r>
      <w:r w:rsidR="00E545AC" w:rsidRPr="000A2A27">
        <w:rPr>
          <w:b/>
        </w:rPr>
        <w:t>Заказчику</w:t>
      </w:r>
      <w:r w:rsidR="00E545AC" w:rsidRPr="000A2A27">
        <w:t xml:space="preserve"> </w:t>
      </w:r>
      <w:r w:rsidRPr="000A2A27">
        <w:t xml:space="preserve">относящиеся к </w:t>
      </w:r>
      <w:r w:rsidR="00E545AC" w:rsidRPr="000A2A27">
        <w:t>Т</w:t>
      </w:r>
      <w:r w:rsidRPr="000A2A27">
        <w:t>овару принадлежности или документы, которые он должен передать,</w:t>
      </w:r>
      <w:r w:rsidRPr="000A2A27">
        <w:rPr>
          <w:b/>
        </w:rPr>
        <w:t xml:space="preserve"> </w:t>
      </w:r>
      <w:r w:rsidR="00E545AC" w:rsidRPr="000A2A27">
        <w:rPr>
          <w:b/>
        </w:rPr>
        <w:t>Заказчик</w:t>
      </w:r>
      <w:r w:rsidR="00E545AC" w:rsidRPr="000A2A27">
        <w:t xml:space="preserve"> </w:t>
      </w:r>
      <w:r w:rsidRPr="000A2A27">
        <w:t xml:space="preserve">вправе назначить ему разумный срок для их передачи. В случае, когда принадлежности или документы, относящиеся к </w:t>
      </w:r>
      <w:r w:rsidR="00913EE0" w:rsidRPr="000A2A27">
        <w:t>Т</w:t>
      </w:r>
      <w:r w:rsidRPr="000A2A27">
        <w:t xml:space="preserve">овару, не переданы </w:t>
      </w:r>
      <w:r w:rsidRPr="000A2A27">
        <w:rPr>
          <w:b/>
        </w:rPr>
        <w:t>Поставщиком</w:t>
      </w:r>
      <w:r w:rsidRPr="000A2A27">
        <w:t xml:space="preserve"> в указанный срок, </w:t>
      </w:r>
      <w:r w:rsidR="00913EE0" w:rsidRPr="000A2A27">
        <w:rPr>
          <w:b/>
        </w:rPr>
        <w:t>Заказчик</w:t>
      </w:r>
      <w:r w:rsidR="00913EE0" w:rsidRPr="000A2A27">
        <w:t xml:space="preserve"> </w:t>
      </w:r>
      <w:r w:rsidRPr="000A2A27">
        <w:t xml:space="preserve">вправе отказаться от </w:t>
      </w:r>
      <w:r w:rsidR="00913EE0" w:rsidRPr="000A2A27">
        <w:t>Т</w:t>
      </w:r>
      <w:r w:rsidRPr="000A2A27">
        <w:t>овара, если иное не предусмотрено Контрактом.</w:t>
      </w:r>
    </w:p>
    <w:p w14:paraId="0FCC97A7" w14:textId="2C1E36D2" w:rsidR="00E57F0F" w:rsidRDefault="009744A9" w:rsidP="00E57F0F">
      <w:pPr>
        <w:autoSpaceDE w:val="0"/>
        <w:autoSpaceDN w:val="0"/>
        <w:adjustRightInd w:val="0"/>
        <w:spacing w:after="0" w:line="264" w:lineRule="auto"/>
        <w:ind w:firstLine="567"/>
        <w:jc w:val="both"/>
      </w:pPr>
      <w:r w:rsidRPr="009744A9">
        <w:rPr>
          <w:b/>
        </w:rPr>
        <w:t>3.8.</w:t>
      </w:r>
      <w:r>
        <w:t xml:space="preserve"> </w:t>
      </w:r>
      <w:r w:rsidRPr="009744A9">
        <w:t>Оплата Товар</w:t>
      </w:r>
      <w:r w:rsidR="00821853">
        <w:t>а, поставленного в феврале 2026</w:t>
      </w:r>
      <w:r w:rsidRPr="009744A9">
        <w:t xml:space="preserve"> производится не позднее чем за один рабочий день до окончания текущего финансового года в пределах лимитов бюджетных обязательств, доведенных до Заказчика на указанный финансовый год, либо в очередном </w:t>
      </w:r>
      <w:r w:rsidRPr="009744A9">
        <w:lastRenderedPageBreak/>
        <w:t>финансовом году в пределах лимитов бюджетных обязательств, доведенных до Заказчика на очередной финансовый год.</w:t>
      </w:r>
    </w:p>
    <w:p w14:paraId="0721D808" w14:textId="77777777" w:rsidR="000A2A27" w:rsidRPr="00DD47C5" w:rsidRDefault="000A2A27" w:rsidP="00046D55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b/>
        </w:rPr>
      </w:pPr>
    </w:p>
    <w:p w14:paraId="386957A4" w14:textId="77777777" w:rsidR="00197C57" w:rsidRPr="000A2A27" w:rsidRDefault="00913EE0" w:rsidP="00347384">
      <w:pPr>
        <w:shd w:val="clear" w:color="auto" w:fill="FFFFFF"/>
        <w:tabs>
          <w:tab w:val="left" w:pos="851"/>
        </w:tabs>
        <w:spacing w:after="0" w:line="264" w:lineRule="auto"/>
        <w:jc w:val="center"/>
        <w:rPr>
          <w:b/>
        </w:rPr>
      </w:pPr>
      <w:r w:rsidRPr="000A2A27">
        <w:rPr>
          <w:b/>
        </w:rPr>
        <w:t>4. Порядок приёмки Т</w:t>
      </w:r>
      <w:r w:rsidR="009E692A" w:rsidRPr="000A2A27">
        <w:rPr>
          <w:b/>
        </w:rPr>
        <w:t>овара</w:t>
      </w:r>
    </w:p>
    <w:p w14:paraId="3C53F2EA" w14:textId="77777777" w:rsidR="00197C57" w:rsidRPr="000A2A27" w:rsidRDefault="009E692A" w:rsidP="00046D55">
      <w:pPr>
        <w:spacing w:after="0" w:line="264" w:lineRule="auto"/>
        <w:ind w:firstLine="567"/>
        <w:jc w:val="both"/>
        <w:rPr>
          <w:color w:val="000000"/>
        </w:rPr>
      </w:pPr>
      <w:r w:rsidRPr="000A2A27">
        <w:rPr>
          <w:b/>
          <w:color w:val="000000" w:themeColor="text1"/>
        </w:rPr>
        <w:t>4.1.</w:t>
      </w:r>
      <w:r w:rsidRPr="000A2A27">
        <w:rPr>
          <w:color w:val="000000" w:themeColor="text1"/>
        </w:rPr>
        <w:t xml:space="preserve"> </w:t>
      </w:r>
      <w:r w:rsidR="00347384" w:rsidRPr="000A2A27">
        <w:rPr>
          <w:color w:val="000000"/>
        </w:rPr>
        <w:t>Приемка Т</w:t>
      </w:r>
      <w:r w:rsidRPr="000A2A27">
        <w:rPr>
          <w:color w:val="000000"/>
        </w:rPr>
        <w:t xml:space="preserve">овара осуществляется путем передачи </w:t>
      </w:r>
      <w:r w:rsidRPr="000A2A27">
        <w:rPr>
          <w:b/>
          <w:color w:val="000000"/>
        </w:rPr>
        <w:t>Поставщиком</w:t>
      </w:r>
      <w:r w:rsidR="00347384" w:rsidRPr="000A2A27">
        <w:rPr>
          <w:color w:val="000000"/>
        </w:rPr>
        <w:t xml:space="preserve"> Т</w:t>
      </w:r>
      <w:r w:rsidRPr="000A2A27">
        <w:rPr>
          <w:color w:val="000000"/>
        </w:rPr>
        <w:t>овара и документов, предусмотренных п</w:t>
      </w:r>
      <w:r w:rsidR="00347384" w:rsidRPr="000A2A27">
        <w:rPr>
          <w:color w:val="000000"/>
        </w:rPr>
        <w:t xml:space="preserve">унктом </w:t>
      </w:r>
      <w:r w:rsidRPr="000A2A27">
        <w:rPr>
          <w:color w:val="000000"/>
        </w:rPr>
        <w:t>3.4</w:t>
      </w:r>
      <w:r w:rsidR="00347384" w:rsidRPr="000A2A27">
        <w:rPr>
          <w:color w:val="000000"/>
        </w:rPr>
        <w:t xml:space="preserve"> настоящего</w:t>
      </w:r>
      <w:r w:rsidRPr="000A2A27">
        <w:rPr>
          <w:color w:val="000000"/>
        </w:rPr>
        <w:t xml:space="preserve"> Контракта и принятия его </w:t>
      </w:r>
      <w:r w:rsidR="00347384" w:rsidRPr="000A2A27">
        <w:rPr>
          <w:b/>
          <w:color w:val="000000"/>
        </w:rPr>
        <w:t>Заказчиком</w:t>
      </w:r>
      <w:r w:rsidRPr="000A2A27">
        <w:rPr>
          <w:color w:val="000000"/>
        </w:rPr>
        <w:t xml:space="preserve"> в месте поставки.</w:t>
      </w:r>
    </w:p>
    <w:p w14:paraId="7B9AC7A8" w14:textId="77777777" w:rsidR="00197C57" w:rsidRPr="000A2A27" w:rsidRDefault="009E692A" w:rsidP="00046D55">
      <w:pPr>
        <w:shd w:val="clear" w:color="auto" w:fill="FFFFFF"/>
        <w:tabs>
          <w:tab w:val="left" w:pos="1176"/>
          <w:tab w:val="left" w:pos="2093"/>
          <w:tab w:val="left" w:pos="3686"/>
          <w:tab w:val="left" w:pos="5131"/>
          <w:tab w:val="left" w:pos="7493"/>
        </w:tabs>
        <w:spacing w:after="0" w:line="264" w:lineRule="auto"/>
        <w:ind w:firstLine="567"/>
        <w:jc w:val="both"/>
      </w:pPr>
      <w:r w:rsidRPr="000A2A27">
        <w:rPr>
          <w:b/>
        </w:rPr>
        <w:t>4.2.</w:t>
      </w:r>
      <w:r w:rsidRPr="000A2A27">
        <w:t xml:space="preserve"> </w:t>
      </w:r>
      <w:r w:rsidRPr="000A2A27">
        <w:rPr>
          <w:color w:val="000000"/>
        </w:rPr>
        <w:t xml:space="preserve">Для проверки поставленного </w:t>
      </w:r>
      <w:r w:rsidR="00347384" w:rsidRPr="000A2A27">
        <w:rPr>
          <w:color w:val="000000"/>
        </w:rPr>
        <w:t>Т</w:t>
      </w:r>
      <w:r w:rsidRPr="000A2A27">
        <w:rPr>
          <w:color w:val="000000"/>
        </w:rPr>
        <w:t>овара в части его соответствия условиям Контракта</w:t>
      </w:r>
      <w:r w:rsidRPr="000A2A27">
        <w:rPr>
          <w:b/>
          <w:color w:val="000000"/>
        </w:rPr>
        <w:t xml:space="preserve"> </w:t>
      </w:r>
      <w:r w:rsidR="00347384" w:rsidRPr="000A2A27">
        <w:rPr>
          <w:b/>
          <w:color w:val="000000"/>
        </w:rPr>
        <w:t>Заказчик</w:t>
      </w:r>
      <w:r w:rsidRPr="000A2A27">
        <w:rPr>
          <w:color w:val="000000"/>
        </w:rPr>
        <w:t xml:space="preserve"> в течение 3 (трех</w:t>
      </w:r>
      <w:r w:rsidR="00347384" w:rsidRPr="000A2A27">
        <w:rPr>
          <w:color w:val="000000"/>
        </w:rPr>
        <w:t>) рабочих дней со дня передачи Т</w:t>
      </w:r>
      <w:r w:rsidRPr="000A2A27">
        <w:rPr>
          <w:color w:val="000000"/>
        </w:rPr>
        <w:t>овара проводит экспер</w:t>
      </w:r>
      <w:r w:rsidR="00347384" w:rsidRPr="000A2A27">
        <w:rPr>
          <w:color w:val="000000"/>
        </w:rPr>
        <w:t>тизу. Экспертиза поставленного Т</w:t>
      </w:r>
      <w:r w:rsidRPr="000A2A27">
        <w:rPr>
          <w:color w:val="000000"/>
        </w:rPr>
        <w:t xml:space="preserve">овара может проводиться </w:t>
      </w:r>
      <w:r w:rsidR="00347384" w:rsidRPr="000A2A27">
        <w:rPr>
          <w:b/>
          <w:color w:val="000000"/>
        </w:rPr>
        <w:t>Заказчиком</w:t>
      </w:r>
      <w:r w:rsidRPr="000A2A27">
        <w:rPr>
          <w:color w:val="000000"/>
        </w:rPr>
        <w:t xml:space="preserve"> своими силами или к её проведению могут привлекаться независимые эксперты (экспертные организации) на основании контрактов, заключенных в соответствии с Федеральным законом от 05.04.2013 № 44-ФЗ. </w:t>
      </w:r>
    </w:p>
    <w:p w14:paraId="7BEA7143" w14:textId="77777777" w:rsidR="00197C57" w:rsidRPr="000A2A27" w:rsidRDefault="009E692A" w:rsidP="00046D55">
      <w:pPr>
        <w:spacing w:after="0" w:line="264" w:lineRule="auto"/>
        <w:ind w:firstLine="567"/>
        <w:jc w:val="both"/>
      </w:pPr>
      <w:r w:rsidRPr="000A2A27">
        <w:rPr>
          <w:b/>
        </w:rPr>
        <w:t>4.3.</w:t>
      </w:r>
      <w:r w:rsidRPr="000A2A27">
        <w:t xml:space="preserve"> Для проведения экспертизы поставленного </w:t>
      </w:r>
      <w:r w:rsidR="00347384" w:rsidRPr="000A2A27">
        <w:t>Т</w:t>
      </w:r>
      <w:r w:rsidRPr="000A2A27">
        <w:t xml:space="preserve">овара эксперты, экспертные организации вправе запрашивать у </w:t>
      </w:r>
      <w:r w:rsidR="00347384" w:rsidRPr="000A2A27">
        <w:rPr>
          <w:b/>
        </w:rPr>
        <w:t>Заказчика</w:t>
      </w:r>
      <w:r w:rsidRPr="000A2A27">
        <w:t xml:space="preserve"> и </w:t>
      </w:r>
      <w:r w:rsidRPr="000A2A27">
        <w:rPr>
          <w:b/>
        </w:rPr>
        <w:t>Поставщика</w:t>
      </w:r>
      <w:r w:rsidRPr="000A2A27">
        <w:t xml:space="preserve"> дополнительные материалы, относящиеся к условиям исполнения Контракта.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В случае, если по результатам такой экспертизы установлены нарушения требований Контракта, не препят</w:t>
      </w:r>
      <w:r w:rsidR="00347384" w:rsidRPr="000A2A27">
        <w:t>ствующие приемке поставленного Т</w:t>
      </w:r>
      <w:r w:rsidRPr="000A2A27">
        <w:t xml:space="preserve">овара в целом или отдельных этапов его поставки, в заключении могут содержаться предложения об устранении данных нарушений, в том числе с указанием срока их устранения. Заключения эксперта или экспертного учреждения являются обязательными для </w:t>
      </w:r>
      <w:r w:rsidR="00347384" w:rsidRPr="000A2A27">
        <w:rPr>
          <w:b/>
        </w:rPr>
        <w:t>Заказчика</w:t>
      </w:r>
      <w:r w:rsidRPr="000A2A27">
        <w:t xml:space="preserve"> и </w:t>
      </w:r>
      <w:r w:rsidRPr="000A2A27">
        <w:rPr>
          <w:b/>
        </w:rPr>
        <w:t>Поставщика</w:t>
      </w:r>
      <w:r w:rsidR="00347384" w:rsidRPr="000A2A27">
        <w:t xml:space="preserve"> в целях приемки Т</w:t>
      </w:r>
      <w:r w:rsidRPr="000A2A27">
        <w:t>овара.</w:t>
      </w:r>
    </w:p>
    <w:p w14:paraId="6C0813A5" w14:textId="77777777" w:rsidR="00197C57" w:rsidRPr="000A2A27" w:rsidRDefault="009E692A" w:rsidP="00046D55">
      <w:pPr>
        <w:spacing w:after="0" w:line="264" w:lineRule="auto"/>
        <w:ind w:firstLine="567"/>
        <w:jc w:val="both"/>
        <w:rPr>
          <w:color w:val="000000" w:themeColor="text1"/>
        </w:rPr>
      </w:pPr>
      <w:r w:rsidRPr="000A2A27">
        <w:rPr>
          <w:b/>
        </w:rPr>
        <w:t>4.4.</w:t>
      </w:r>
      <w:r w:rsidRPr="000A2A27">
        <w:t xml:space="preserve"> В случае прове</w:t>
      </w:r>
      <w:r w:rsidR="00347384" w:rsidRPr="000A2A27">
        <w:t>дения экспертизы поставленного Т</w:t>
      </w:r>
      <w:r w:rsidRPr="000A2A27">
        <w:t xml:space="preserve">овара силами </w:t>
      </w:r>
      <w:r w:rsidR="00347384" w:rsidRPr="000A2A27">
        <w:rPr>
          <w:b/>
        </w:rPr>
        <w:t>Заказчика</w:t>
      </w:r>
      <w:r w:rsidRPr="000A2A27">
        <w:t xml:space="preserve">, ответственное за исполнение Контракта лицо со стороны </w:t>
      </w:r>
      <w:r w:rsidR="00347384" w:rsidRPr="000A2A27">
        <w:rPr>
          <w:b/>
        </w:rPr>
        <w:t>Заказчика</w:t>
      </w:r>
      <w:r w:rsidRPr="000A2A27">
        <w:t xml:space="preserve"> </w:t>
      </w:r>
      <w:r w:rsidRPr="000A2A27">
        <w:rPr>
          <w:color w:val="000000" w:themeColor="text1"/>
        </w:rPr>
        <w:t xml:space="preserve">проводит проверку соответствия наименования, количества </w:t>
      </w:r>
      <w:r w:rsidRPr="000A2A27">
        <w:rPr>
          <w:bCs/>
          <w:color w:val="000000" w:themeColor="text1"/>
        </w:rPr>
        <w:t>и ин</w:t>
      </w:r>
      <w:r w:rsidR="00347384" w:rsidRPr="000A2A27">
        <w:rPr>
          <w:bCs/>
          <w:color w:val="000000" w:themeColor="text1"/>
        </w:rPr>
        <w:t>ых характеристик поставляемого Т</w:t>
      </w:r>
      <w:r w:rsidRPr="000A2A27">
        <w:rPr>
          <w:bCs/>
          <w:color w:val="000000" w:themeColor="text1"/>
        </w:rPr>
        <w:t xml:space="preserve">овара, </w:t>
      </w:r>
      <w:r w:rsidRPr="000A2A27">
        <w:rPr>
          <w:color w:val="000000" w:themeColor="text1"/>
        </w:rPr>
        <w:t xml:space="preserve">сведениям, содержащимся в сопроводительных документах </w:t>
      </w:r>
      <w:r w:rsidRPr="000A2A27">
        <w:rPr>
          <w:b/>
          <w:color w:val="000000" w:themeColor="text1"/>
        </w:rPr>
        <w:t>Поставщика</w:t>
      </w:r>
      <w:r w:rsidRPr="000A2A27">
        <w:rPr>
          <w:color w:val="000000" w:themeColor="text1"/>
        </w:rPr>
        <w:t>, а также соответствие хара</w:t>
      </w:r>
      <w:r w:rsidR="00347384" w:rsidRPr="000A2A27">
        <w:rPr>
          <w:color w:val="000000" w:themeColor="text1"/>
        </w:rPr>
        <w:t>ктеристик Т</w:t>
      </w:r>
      <w:r w:rsidRPr="000A2A27">
        <w:rPr>
          <w:color w:val="000000" w:themeColor="text1"/>
        </w:rPr>
        <w:t xml:space="preserve">овара показателям, указанных в </w:t>
      </w:r>
      <w:r w:rsidR="00347384" w:rsidRPr="000A2A27">
        <w:rPr>
          <w:color w:val="000000" w:themeColor="text1"/>
        </w:rPr>
        <w:t>С</w:t>
      </w:r>
      <w:r w:rsidRPr="000A2A27">
        <w:t xml:space="preserve">пецификации поставляемого </w:t>
      </w:r>
      <w:r w:rsidR="00347384" w:rsidRPr="000A2A27">
        <w:t>Т</w:t>
      </w:r>
      <w:r w:rsidRPr="000A2A27">
        <w:t xml:space="preserve">овара (Приложение № 1 к </w:t>
      </w:r>
      <w:r w:rsidR="00FA71B3" w:rsidRPr="000A2A27">
        <w:t xml:space="preserve">настоящему </w:t>
      </w:r>
      <w:r w:rsidRPr="000A2A27">
        <w:t>Контракту). Результаты экспертизы фиксируются в т</w:t>
      </w:r>
      <w:r w:rsidR="00347384" w:rsidRPr="000A2A27">
        <w:t>оварной накладной/акте приемки Т</w:t>
      </w:r>
      <w:r w:rsidRPr="000A2A27">
        <w:t>овара, либо оформляются в виде отдельного документа.</w:t>
      </w:r>
    </w:p>
    <w:p w14:paraId="0CE687F9" w14:textId="77777777" w:rsidR="00197C57" w:rsidRPr="000A2A27" w:rsidRDefault="009E692A" w:rsidP="00046D55">
      <w:pPr>
        <w:spacing w:after="0" w:line="264" w:lineRule="auto"/>
        <w:ind w:firstLine="567"/>
        <w:jc w:val="both"/>
        <w:rPr>
          <w:color w:val="000000"/>
        </w:rPr>
      </w:pPr>
      <w:r w:rsidRPr="000A2A27">
        <w:rPr>
          <w:b/>
          <w:color w:val="000000"/>
        </w:rPr>
        <w:t>4.5.</w:t>
      </w:r>
      <w:r w:rsidRPr="000A2A27">
        <w:rPr>
          <w:color w:val="000000"/>
        </w:rPr>
        <w:t xml:space="preserve"> При отсутствии у </w:t>
      </w:r>
      <w:r w:rsidR="00347384" w:rsidRPr="000A2A27">
        <w:rPr>
          <w:b/>
          <w:color w:val="000000"/>
        </w:rPr>
        <w:t>Заказчика</w:t>
      </w:r>
      <w:r w:rsidRPr="000A2A27">
        <w:rPr>
          <w:color w:val="000000"/>
        </w:rPr>
        <w:t xml:space="preserve"> претензий по колич</w:t>
      </w:r>
      <w:r w:rsidR="00347384" w:rsidRPr="000A2A27">
        <w:rPr>
          <w:color w:val="000000"/>
        </w:rPr>
        <w:t>еству и качеству поставленного Т</w:t>
      </w:r>
      <w:r w:rsidRPr="000A2A27">
        <w:rPr>
          <w:color w:val="000000"/>
        </w:rPr>
        <w:t xml:space="preserve">овара </w:t>
      </w:r>
      <w:r w:rsidR="00347384" w:rsidRPr="000A2A27">
        <w:rPr>
          <w:b/>
          <w:color w:val="000000"/>
        </w:rPr>
        <w:t>Заказчик</w:t>
      </w:r>
      <w:r w:rsidRPr="000A2A27">
        <w:rPr>
          <w:color w:val="000000"/>
        </w:rPr>
        <w:t xml:space="preserve"> в течение 3 (трех) рабочих дней после проведения экспертизы подписывает </w:t>
      </w:r>
      <w:r w:rsidR="00347384" w:rsidRPr="000A2A27">
        <w:rPr>
          <w:color w:val="000000"/>
        </w:rPr>
        <w:t>товарную накладную/акт приемки Т</w:t>
      </w:r>
      <w:r w:rsidRPr="000A2A27">
        <w:rPr>
          <w:color w:val="000000"/>
        </w:rPr>
        <w:t xml:space="preserve">овара и направляет один экземпляр </w:t>
      </w:r>
      <w:r w:rsidRPr="000A2A27">
        <w:rPr>
          <w:b/>
          <w:color w:val="000000"/>
        </w:rPr>
        <w:t>Поставщику</w:t>
      </w:r>
      <w:r w:rsidRPr="000A2A27">
        <w:rPr>
          <w:color w:val="000000"/>
        </w:rPr>
        <w:t>.</w:t>
      </w:r>
    </w:p>
    <w:p w14:paraId="02FB05A5" w14:textId="77777777" w:rsidR="00197C57" w:rsidRPr="000A2A27" w:rsidRDefault="009E692A" w:rsidP="00046D55">
      <w:pPr>
        <w:tabs>
          <w:tab w:val="left" w:pos="1134"/>
        </w:tabs>
        <w:spacing w:after="0" w:line="264" w:lineRule="auto"/>
        <w:ind w:firstLine="567"/>
        <w:jc w:val="both"/>
        <w:rPr>
          <w:color w:val="000000"/>
        </w:rPr>
      </w:pPr>
      <w:r w:rsidRPr="000A2A27">
        <w:rPr>
          <w:b/>
          <w:color w:val="000000" w:themeColor="text1"/>
        </w:rPr>
        <w:t>4.6.</w:t>
      </w:r>
      <w:r w:rsidRPr="000A2A27">
        <w:rPr>
          <w:color w:val="000000" w:themeColor="text1"/>
        </w:rPr>
        <w:t xml:space="preserve"> При выявлении </w:t>
      </w:r>
      <w:r w:rsidR="00347384" w:rsidRPr="000A2A27">
        <w:rPr>
          <w:color w:val="000000"/>
        </w:rPr>
        <w:t>несоответствий в поставленном Т</w:t>
      </w:r>
      <w:r w:rsidRPr="000A2A27">
        <w:rPr>
          <w:color w:val="000000"/>
        </w:rPr>
        <w:t>оваре (наименовании, количес</w:t>
      </w:r>
      <w:r w:rsidR="00347384" w:rsidRPr="000A2A27">
        <w:rPr>
          <w:color w:val="000000"/>
        </w:rPr>
        <w:t>тве, качестве, характеристиках Т</w:t>
      </w:r>
      <w:r w:rsidRPr="000A2A27">
        <w:rPr>
          <w:color w:val="000000"/>
        </w:rPr>
        <w:t>овара, в том числе в случае выявления внешних пр</w:t>
      </w:r>
      <w:r w:rsidR="00347384" w:rsidRPr="000A2A27">
        <w:rPr>
          <w:color w:val="000000"/>
        </w:rPr>
        <w:t>изнаков ненадлежащего качества Т</w:t>
      </w:r>
      <w:r w:rsidRPr="000A2A27">
        <w:rPr>
          <w:color w:val="000000"/>
        </w:rPr>
        <w:t xml:space="preserve">овара, препятствующих его дальнейшему использованию (нарушение целостности упаковки, повреждение содержимого и т.д.), препятствующих его приемке, </w:t>
      </w:r>
      <w:r w:rsidR="00347384" w:rsidRPr="000A2A27">
        <w:rPr>
          <w:b/>
          <w:color w:val="000000"/>
        </w:rPr>
        <w:t>Заказчик</w:t>
      </w:r>
      <w:r w:rsidRPr="000A2A27">
        <w:rPr>
          <w:color w:val="000000"/>
        </w:rPr>
        <w:t xml:space="preserve"> в течение 3 (трех) рабочих дней после проведения экспертизы составляет акт с перечнем выявленных недостатков и указанием сроков их устранения и направляет его </w:t>
      </w:r>
      <w:r w:rsidRPr="000A2A27">
        <w:rPr>
          <w:b/>
          <w:color w:val="000000"/>
        </w:rPr>
        <w:t>Поставщику</w:t>
      </w:r>
      <w:r w:rsidRPr="000A2A27">
        <w:rPr>
          <w:color w:val="000000"/>
        </w:rPr>
        <w:t xml:space="preserve">. </w:t>
      </w:r>
    </w:p>
    <w:p w14:paraId="73144888" w14:textId="77777777" w:rsidR="00197C57" w:rsidRPr="000A2A27" w:rsidRDefault="009E692A" w:rsidP="00046D55">
      <w:pPr>
        <w:tabs>
          <w:tab w:val="left" w:pos="851"/>
        </w:tabs>
        <w:spacing w:after="0" w:line="264" w:lineRule="auto"/>
        <w:ind w:firstLine="567"/>
        <w:jc w:val="both"/>
        <w:rPr>
          <w:color w:val="000000" w:themeColor="text1"/>
        </w:rPr>
      </w:pPr>
      <w:r w:rsidRPr="000A2A27">
        <w:rPr>
          <w:b/>
          <w:color w:val="000000"/>
        </w:rPr>
        <w:t>4.7.</w:t>
      </w:r>
      <w:r w:rsidRPr="000A2A27">
        <w:rPr>
          <w:color w:val="000000" w:themeColor="text1"/>
        </w:rPr>
        <w:t xml:space="preserve"> </w:t>
      </w:r>
      <w:r w:rsidRPr="000A2A27">
        <w:t xml:space="preserve">В случае ненадлежащего выполнения </w:t>
      </w:r>
      <w:r w:rsidRPr="000A2A27">
        <w:rPr>
          <w:b/>
        </w:rPr>
        <w:t>Поставщиком</w:t>
      </w:r>
      <w:r w:rsidRPr="000A2A27">
        <w:t xml:space="preserve"> своих обязательств по Контракту </w:t>
      </w:r>
      <w:r w:rsidR="00347384" w:rsidRPr="000A2A27">
        <w:rPr>
          <w:b/>
        </w:rPr>
        <w:t>Заказчик</w:t>
      </w:r>
      <w:r w:rsidRPr="000A2A27">
        <w:t xml:space="preserve"> имеет право:</w:t>
      </w:r>
    </w:p>
    <w:p w14:paraId="6C2F6F15" w14:textId="77777777" w:rsidR="00197C57" w:rsidRPr="000A2A27" w:rsidRDefault="009E692A" w:rsidP="00046D55">
      <w:pPr>
        <w:tabs>
          <w:tab w:val="left" w:pos="851"/>
        </w:tabs>
        <w:spacing w:after="0" w:line="264" w:lineRule="auto"/>
        <w:ind w:firstLine="567"/>
        <w:jc w:val="both"/>
        <w:rPr>
          <w:color w:val="000000" w:themeColor="text1"/>
        </w:rPr>
      </w:pPr>
      <w:r w:rsidRPr="000A2A27">
        <w:t xml:space="preserve">1) предложить </w:t>
      </w:r>
      <w:r w:rsidRPr="000A2A27">
        <w:rPr>
          <w:b/>
        </w:rPr>
        <w:t>Поставщику</w:t>
      </w:r>
      <w:r w:rsidRPr="000A2A27">
        <w:t xml:space="preserve"> устранить имеющиеся недостатки в срок не позднее </w:t>
      </w:r>
      <w:r w:rsidR="00CE2523" w:rsidRPr="000A2A27">
        <w:t>5</w:t>
      </w:r>
      <w:r w:rsidRPr="000A2A27">
        <w:t xml:space="preserve"> (</w:t>
      </w:r>
      <w:r w:rsidR="00CE2523" w:rsidRPr="000A2A27">
        <w:t>пяти</w:t>
      </w:r>
      <w:r w:rsidRPr="000A2A27">
        <w:t xml:space="preserve">) дней со дня </w:t>
      </w:r>
      <w:r w:rsidRPr="000A2A27">
        <w:rPr>
          <w:color w:val="000000" w:themeColor="text1"/>
        </w:rPr>
        <w:t xml:space="preserve">получения акта, указанного в пункте 4.6 Контракта. Выявленные недостатки устраняются </w:t>
      </w:r>
      <w:r w:rsidRPr="000A2A27">
        <w:rPr>
          <w:b/>
          <w:color w:val="000000" w:themeColor="text1"/>
        </w:rPr>
        <w:t>Поставщиком</w:t>
      </w:r>
      <w:r w:rsidRPr="000A2A27">
        <w:rPr>
          <w:color w:val="000000" w:themeColor="text1"/>
        </w:rPr>
        <w:t xml:space="preserve"> за его счет. </w:t>
      </w:r>
    </w:p>
    <w:p w14:paraId="72C57C20" w14:textId="77777777" w:rsidR="00197C57" w:rsidRPr="000A2A27" w:rsidRDefault="009E692A" w:rsidP="00046D55">
      <w:pPr>
        <w:spacing w:after="0" w:line="264" w:lineRule="auto"/>
        <w:ind w:firstLine="567"/>
        <w:jc w:val="both"/>
      </w:pPr>
      <w:r w:rsidRPr="000A2A27">
        <w:t xml:space="preserve">2) требовать замены некачественного </w:t>
      </w:r>
      <w:r w:rsidR="00347384" w:rsidRPr="000A2A27">
        <w:t>Т</w:t>
      </w:r>
      <w:r w:rsidRPr="000A2A27">
        <w:t xml:space="preserve">овара </w:t>
      </w:r>
      <w:r w:rsidR="00347384" w:rsidRPr="000A2A27">
        <w:t>Т</w:t>
      </w:r>
      <w:r w:rsidRPr="000A2A27">
        <w:t>оваром, соответствующим условиям Контракта. При этом в</w:t>
      </w:r>
      <w:r w:rsidR="00347384" w:rsidRPr="000A2A27">
        <w:t xml:space="preserve"> случае замены некачественного Т</w:t>
      </w:r>
      <w:r w:rsidRPr="000A2A27">
        <w:t>овара на но</w:t>
      </w:r>
      <w:r w:rsidR="00347384" w:rsidRPr="000A2A27">
        <w:t>вый, гарантийный срок на такой Т</w:t>
      </w:r>
      <w:r w:rsidRPr="000A2A27">
        <w:t xml:space="preserve">овар исчисляется с момента его получения </w:t>
      </w:r>
      <w:r w:rsidR="00347384" w:rsidRPr="000A2A27">
        <w:rPr>
          <w:b/>
        </w:rPr>
        <w:t>Заказчиком</w:t>
      </w:r>
      <w:r w:rsidRPr="000A2A27">
        <w:t xml:space="preserve">, при этом </w:t>
      </w:r>
      <w:r w:rsidRPr="000A2A27">
        <w:rPr>
          <w:b/>
        </w:rPr>
        <w:t>Поставщик</w:t>
      </w:r>
      <w:r w:rsidRPr="000A2A27">
        <w:t xml:space="preserve"> предоставл</w:t>
      </w:r>
      <w:r w:rsidR="00347384" w:rsidRPr="000A2A27">
        <w:t>яет гарантию качества на новый Т</w:t>
      </w:r>
      <w:r w:rsidRPr="000A2A27">
        <w:t>овар;</w:t>
      </w:r>
    </w:p>
    <w:p w14:paraId="1D37CF70" w14:textId="77777777" w:rsidR="00197C57" w:rsidRPr="000A2A27" w:rsidRDefault="009E692A" w:rsidP="00046D55">
      <w:pPr>
        <w:spacing w:after="0" w:line="264" w:lineRule="auto"/>
        <w:ind w:firstLine="567"/>
        <w:jc w:val="both"/>
      </w:pPr>
      <w:r w:rsidRPr="000A2A27">
        <w:lastRenderedPageBreak/>
        <w:t>3) отказа</w:t>
      </w:r>
      <w:r w:rsidR="00347384" w:rsidRPr="000A2A27">
        <w:t>ться от получения всего объема Товара, или от части Т</w:t>
      </w:r>
      <w:r w:rsidRPr="000A2A27">
        <w:t xml:space="preserve">овара, не соответствующего требованиям </w:t>
      </w:r>
      <w:r w:rsidR="00347384" w:rsidRPr="000A2A27">
        <w:t xml:space="preserve">настоящего </w:t>
      </w:r>
      <w:r w:rsidRPr="000A2A27">
        <w:t>Контракта;</w:t>
      </w:r>
    </w:p>
    <w:p w14:paraId="011DC040" w14:textId="77777777" w:rsidR="00197C57" w:rsidRPr="000A2A27" w:rsidRDefault="009E692A" w:rsidP="00046D55">
      <w:pPr>
        <w:spacing w:after="0" w:line="264" w:lineRule="auto"/>
        <w:ind w:firstLine="567"/>
        <w:jc w:val="both"/>
      </w:pPr>
      <w:r w:rsidRPr="000A2A27">
        <w:t>4) воспользоваться иными правами, предусмотренными законодательством Р</w:t>
      </w:r>
      <w:r w:rsidR="00347384" w:rsidRPr="000A2A27">
        <w:t xml:space="preserve">оссийской </w:t>
      </w:r>
      <w:r w:rsidRPr="000A2A27">
        <w:t>Ф</w:t>
      </w:r>
      <w:r w:rsidR="00347384" w:rsidRPr="000A2A27">
        <w:t>едерации</w:t>
      </w:r>
      <w:r w:rsidRPr="000A2A27">
        <w:t>.</w:t>
      </w:r>
    </w:p>
    <w:p w14:paraId="6D651271" w14:textId="77777777" w:rsidR="00197C57" w:rsidRPr="000A2A27" w:rsidRDefault="009E692A" w:rsidP="00046D55">
      <w:pPr>
        <w:tabs>
          <w:tab w:val="left" w:pos="1134"/>
        </w:tabs>
        <w:spacing w:after="0" w:line="264" w:lineRule="auto"/>
        <w:ind w:firstLine="567"/>
        <w:jc w:val="both"/>
        <w:rPr>
          <w:color w:val="000000" w:themeColor="text1"/>
        </w:rPr>
      </w:pPr>
      <w:r w:rsidRPr="000A2A27">
        <w:rPr>
          <w:b/>
          <w:color w:val="000000" w:themeColor="text1"/>
        </w:rPr>
        <w:t>4.8.</w:t>
      </w:r>
      <w:r w:rsidRPr="000A2A27">
        <w:rPr>
          <w:color w:val="000000" w:themeColor="text1"/>
        </w:rPr>
        <w:t xml:space="preserve"> Во всех случаях, влекущих возврат товара </w:t>
      </w:r>
      <w:r w:rsidRPr="000A2A27">
        <w:rPr>
          <w:b/>
          <w:color w:val="000000" w:themeColor="text1"/>
        </w:rPr>
        <w:t>Поставщику</w:t>
      </w:r>
      <w:r w:rsidRPr="000A2A27">
        <w:rPr>
          <w:color w:val="000000" w:themeColor="text1"/>
        </w:rPr>
        <w:t xml:space="preserve">, </w:t>
      </w:r>
      <w:r w:rsidR="00347384" w:rsidRPr="000A2A27">
        <w:rPr>
          <w:b/>
          <w:color w:val="000000" w:themeColor="text1"/>
        </w:rPr>
        <w:t>Заказчик</w:t>
      </w:r>
      <w:r w:rsidRPr="000A2A27">
        <w:rPr>
          <w:color w:val="000000" w:themeColor="text1"/>
        </w:rPr>
        <w:t xml:space="preserve"> обязан обеспечить сохранность этого </w:t>
      </w:r>
      <w:r w:rsidR="00347384" w:rsidRPr="000A2A27">
        <w:rPr>
          <w:color w:val="000000" w:themeColor="text1"/>
        </w:rPr>
        <w:t>Т</w:t>
      </w:r>
      <w:r w:rsidRPr="000A2A27">
        <w:rPr>
          <w:color w:val="000000" w:themeColor="text1"/>
        </w:rPr>
        <w:t xml:space="preserve">овара до момента фактического его возврата. Возврат (замена) </w:t>
      </w:r>
      <w:r w:rsidR="00347384" w:rsidRPr="000A2A27">
        <w:rPr>
          <w:color w:val="000000" w:themeColor="text1"/>
        </w:rPr>
        <w:t>Т</w:t>
      </w:r>
      <w:r w:rsidRPr="000A2A27">
        <w:rPr>
          <w:color w:val="000000" w:themeColor="text1"/>
        </w:rPr>
        <w:t xml:space="preserve">овара осуществляется силами и за счет средств </w:t>
      </w:r>
      <w:r w:rsidRPr="000A2A27">
        <w:rPr>
          <w:b/>
          <w:color w:val="000000" w:themeColor="text1"/>
        </w:rPr>
        <w:t>Поставщика</w:t>
      </w:r>
      <w:r w:rsidRPr="000A2A27">
        <w:rPr>
          <w:color w:val="000000" w:themeColor="text1"/>
        </w:rPr>
        <w:t xml:space="preserve">. Расходы, понесенные </w:t>
      </w:r>
      <w:r w:rsidR="00347384" w:rsidRPr="000A2A27">
        <w:rPr>
          <w:b/>
          <w:color w:val="000000" w:themeColor="text1"/>
        </w:rPr>
        <w:t>Заказчиком</w:t>
      </w:r>
      <w:r w:rsidRPr="000A2A27">
        <w:rPr>
          <w:color w:val="000000" w:themeColor="text1"/>
        </w:rPr>
        <w:t xml:space="preserve"> в связи с принятием </w:t>
      </w:r>
      <w:r w:rsidR="00347384" w:rsidRPr="000A2A27">
        <w:rPr>
          <w:color w:val="000000" w:themeColor="text1"/>
        </w:rPr>
        <w:t>Т</w:t>
      </w:r>
      <w:r w:rsidRPr="000A2A27">
        <w:rPr>
          <w:color w:val="000000" w:themeColor="text1"/>
        </w:rPr>
        <w:t xml:space="preserve">овара на ответственное хранение и (или) его возвратом (заменой), подлежат возмещению </w:t>
      </w:r>
      <w:r w:rsidRPr="000A2A27">
        <w:rPr>
          <w:b/>
          <w:color w:val="000000" w:themeColor="text1"/>
        </w:rPr>
        <w:t>Поставщиком.</w:t>
      </w:r>
    </w:p>
    <w:p w14:paraId="598165EC" w14:textId="77777777" w:rsidR="00197C57" w:rsidRPr="000A2A27" w:rsidRDefault="009E692A" w:rsidP="00046D55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</w:pPr>
      <w:r w:rsidRPr="000A2A27">
        <w:rPr>
          <w:b/>
        </w:rPr>
        <w:t>4.9.</w:t>
      </w:r>
      <w:r w:rsidRPr="000A2A27">
        <w:t xml:space="preserve"> В случае поставки </w:t>
      </w:r>
      <w:r w:rsidR="00347384" w:rsidRPr="000A2A27">
        <w:t>Т</w:t>
      </w:r>
      <w:r w:rsidRPr="000A2A27">
        <w:t xml:space="preserve">овара отдельными партиями приемка каждой партии </w:t>
      </w:r>
      <w:r w:rsidR="00347384" w:rsidRPr="000A2A27">
        <w:t>Т</w:t>
      </w:r>
      <w:r w:rsidRPr="000A2A27">
        <w:t xml:space="preserve">овара осуществляется в порядке, установленном </w:t>
      </w:r>
      <w:r w:rsidR="00347384" w:rsidRPr="000A2A27">
        <w:t>пунктами</w:t>
      </w:r>
      <w:r w:rsidRPr="000A2A27">
        <w:t xml:space="preserve"> 4.1 - 4.8 настоящего Контракта.</w:t>
      </w:r>
    </w:p>
    <w:p w14:paraId="542FF144" w14:textId="77777777" w:rsidR="00197C57" w:rsidRDefault="009E692A" w:rsidP="00046D55">
      <w:pPr>
        <w:widowControl w:val="0"/>
        <w:autoSpaceDE w:val="0"/>
        <w:spacing w:after="0" w:line="264" w:lineRule="auto"/>
        <w:ind w:firstLine="567"/>
        <w:jc w:val="both"/>
      </w:pPr>
      <w:r w:rsidRPr="000A2A27">
        <w:rPr>
          <w:b/>
          <w:color w:val="000000"/>
        </w:rPr>
        <w:t>4.10.</w:t>
      </w:r>
      <w:r w:rsidRPr="000A2A27">
        <w:t xml:space="preserve"> Допускается выборочная проверка </w:t>
      </w:r>
      <w:r w:rsidR="00347384" w:rsidRPr="000A2A27">
        <w:t>Т</w:t>
      </w:r>
      <w:r w:rsidRPr="000A2A27">
        <w:t xml:space="preserve">овара с распространением результатов проверки на всю партию. При этом выявленные </w:t>
      </w:r>
      <w:r w:rsidR="00347384" w:rsidRPr="000A2A27">
        <w:rPr>
          <w:b/>
        </w:rPr>
        <w:t>Заказчиком</w:t>
      </w:r>
      <w:r w:rsidRPr="000A2A27">
        <w:t xml:space="preserve"> после подписания товарной накладной/акта приемки </w:t>
      </w:r>
      <w:r w:rsidR="00347384" w:rsidRPr="000A2A27">
        <w:t>Т</w:t>
      </w:r>
      <w:r w:rsidRPr="000A2A27">
        <w:t xml:space="preserve">овара, несоответствия поставленного </w:t>
      </w:r>
      <w:r w:rsidR="00347384" w:rsidRPr="000A2A27">
        <w:t>Т</w:t>
      </w:r>
      <w:r w:rsidRPr="000A2A27">
        <w:t xml:space="preserve">овара требованиям настоящего Контракта, которые имели место до их подписания, но не были обнаружены при приемке должны быть устранены </w:t>
      </w:r>
      <w:r w:rsidRPr="000A2A27">
        <w:rPr>
          <w:b/>
        </w:rPr>
        <w:t>Поставщиком</w:t>
      </w:r>
      <w:r w:rsidRPr="000A2A27">
        <w:t xml:space="preserve"> по заявке </w:t>
      </w:r>
      <w:r w:rsidR="00347384" w:rsidRPr="000A2A27">
        <w:rPr>
          <w:b/>
        </w:rPr>
        <w:t>Заказчика</w:t>
      </w:r>
      <w:r w:rsidRPr="000A2A27">
        <w:t xml:space="preserve"> в установленные </w:t>
      </w:r>
      <w:r w:rsidR="00347384" w:rsidRPr="000A2A27">
        <w:rPr>
          <w:b/>
        </w:rPr>
        <w:t>Заказчиком</w:t>
      </w:r>
      <w:r w:rsidRPr="000A2A27">
        <w:t xml:space="preserve"> разумные сроки и без дополнительной оплаты со стороны </w:t>
      </w:r>
      <w:r w:rsidR="00347384" w:rsidRPr="000A2A27">
        <w:rPr>
          <w:b/>
        </w:rPr>
        <w:t>Заказчика</w:t>
      </w:r>
      <w:r w:rsidRPr="000A2A27">
        <w:t xml:space="preserve">. При этом такое несоответствие может расцениваться </w:t>
      </w:r>
      <w:r w:rsidR="00347384" w:rsidRPr="000A2A27">
        <w:rPr>
          <w:b/>
        </w:rPr>
        <w:t>Заказчиком</w:t>
      </w:r>
      <w:r w:rsidRPr="000A2A27">
        <w:t xml:space="preserve">, как ненадлежащие выполнение Контракта со стороны </w:t>
      </w:r>
      <w:r w:rsidRPr="000A2A27">
        <w:rPr>
          <w:b/>
        </w:rPr>
        <w:t>Поставщика</w:t>
      </w:r>
      <w:r w:rsidRPr="000A2A27">
        <w:t>.</w:t>
      </w:r>
    </w:p>
    <w:p w14:paraId="4E479212" w14:textId="5F2048C7" w:rsidR="00276B3F" w:rsidRDefault="00033373" w:rsidP="00033373">
      <w:pPr>
        <w:widowControl w:val="0"/>
        <w:autoSpaceDE w:val="0"/>
        <w:spacing w:after="0" w:line="264" w:lineRule="auto"/>
        <w:ind w:firstLine="567"/>
        <w:jc w:val="both"/>
      </w:pPr>
      <w:r w:rsidRPr="00033373">
        <w:rPr>
          <w:b/>
        </w:rPr>
        <w:t>Заказчик</w:t>
      </w:r>
      <w:r w:rsidRPr="00033373">
        <w:t xml:space="preserve"> вправе при отсутствии претензий, расхождений по результатам приемки, про</w:t>
      </w:r>
      <w:r>
        <w:t xml:space="preserve">веденной без участия Поставщика </w:t>
      </w:r>
      <w:r w:rsidRPr="00033373">
        <w:t>составить и подписать Акт приемки товаров, работ и услуг (ОКУД 0510452) (в ред. Приказа Мин</w:t>
      </w:r>
      <w:r w:rsidR="009F1392">
        <w:t>фина России от 30.09.2024 №144н</w:t>
      </w:r>
      <w:r w:rsidRPr="00033373">
        <w:t>) в одностороннем порядке.</w:t>
      </w:r>
    </w:p>
    <w:p w14:paraId="2ABBAA9C" w14:textId="77777777" w:rsidR="00033373" w:rsidRPr="00DD47C5" w:rsidRDefault="00033373" w:rsidP="00DD47C5">
      <w:pPr>
        <w:spacing w:after="0" w:line="264" w:lineRule="auto"/>
        <w:jc w:val="center"/>
        <w:outlineLvl w:val="0"/>
        <w:rPr>
          <w:b/>
        </w:rPr>
      </w:pPr>
    </w:p>
    <w:p w14:paraId="7C8CF5FD" w14:textId="77777777" w:rsidR="00197C57" w:rsidRPr="000A2A27" w:rsidRDefault="009E692A" w:rsidP="00347384">
      <w:pPr>
        <w:spacing w:after="0" w:line="264" w:lineRule="auto"/>
        <w:jc w:val="center"/>
        <w:outlineLvl w:val="0"/>
        <w:rPr>
          <w:b/>
        </w:rPr>
      </w:pPr>
      <w:r w:rsidRPr="000A2A27">
        <w:rPr>
          <w:b/>
        </w:rPr>
        <w:t xml:space="preserve">5. Тара, упаковка </w:t>
      </w:r>
    </w:p>
    <w:p w14:paraId="46C5EA83" w14:textId="77777777" w:rsidR="00197C57" w:rsidRPr="000A2A27" w:rsidRDefault="009E692A" w:rsidP="00046D55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eastAsiaTheme="minorEastAsia"/>
        </w:rPr>
      </w:pPr>
      <w:r w:rsidRPr="000A2A27">
        <w:rPr>
          <w:rFonts w:eastAsiaTheme="minorEastAsia"/>
          <w:b/>
        </w:rPr>
        <w:t>5.1.</w:t>
      </w:r>
      <w:r w:rsidRPr="000A2A27">
        <w:rPr>
          <w:rFonts w:eastAsiaTheme="minorEastAsia"/>
        </w:rPr>
        <w:t xml:space="preserve"> Поставляемый </w:t>
      </w:r>
      <w:r w:rsidR="00276B3F" w:rsidRPr="000A2A27">
        <w:rPr>
          <w:rFonts w:eastAsiaTheme="minorEastAsia"/>
        </w:rPr>
        <w:t>Т</w:t>
      </w:r>
      <w:r w:rsidRPr="000A2A27">
        <w:rPr>
          <w:rFonts w:eastAsiaTheme="minorEastAsia"/>
        </w:rPr>
        <w:t xml:space="preserve">овар должен быть упакован и замаркирован в соответствии с действующими стандартами и техническими условиями. Тара, упаковка должны гарантировать целостность и сохранность </w:t>
      </w:r>
      <w:r w:rsidR="00276B3F" w:rsidRPr="000A2A27">
        <w:rPr>
          <w:rFonts w:eastAsiaTheme="minorEastAsia"/>
        </w:rPr>
        <w:t>Т</w:t>
      </w:r>
      <w:r w:rsidRPr="000A2A27">
        <w:rPr>
          <w:rFonts w:eastAsiaTheme="minorEastAsia"/>
        </w:rPr>
        <w:t>овара при перевозке и хранении в пределах гарантийного срока.</w:t>
      </w:r>
    </w:p>
    <w:p w14:paraId="31C28A51" w14:textId="77777777" w:rsidR="00197C57" w:rsidRPr="000A2A27" w:rsidRDefault="009E692A" w:rsidP="00046D55">
      <w:pPr>
        <w:shd w:val="clear" w:color="auto" w:fill="FFFFFF"/>
        <w:tabs>
          <w:tab w:val="left" w:pos="851"/>
        </w:tabs>
        <w:spacing w:after="0" w:line="264" w:lineRule="auto"/>
        <w:ind w:firstLine="567"/>
        <w:jc w:val="both"/>
      </w:pPr>
      <w:r w:rsidRPr="000A2A27">
        <w:rPr>
          <w:b/>
        </w:rPr>
        <w:t>5.2.</w:t>
      </w:r>
      <w:r w:rsidRPr="000A2A27">
        <w:t xml:space="preserve"> Стоимость тары, упаковки, упаковочных материалов включена в стоимость </w:t>
      </w:r>
      <w:r w:rsidR="00276B3F" w:rsidRPr="000A2A27">
        <w:t>Т</w:t>
      </w:r>
      <w:r w:rsidRPr="000A2A27">
        <w:t>овара.</w:t>
      </w:r>
    </w:p>
    <w:p w14:paraId="0F412064" w14:textId="77777777" w:rsidR="00197C57" w:rsidRPr="000A2A27" w:rsidRDefault="00197C57" w:rsidP="00046D55">
      <w:pPr>
        <w:shd w:val="clear" w:color="auto" w:fill="FFFFFF"/>
        <w:tabs>
          <w:tab w:val="left" w:pos="851"/>
          <w:tab w:val="left" w:pos="1210"/>
        </w:tabs>
        <w:spacing w:after="0" w:line="264" w:lineRule="auto"/>
        <w:ind w:firstLine="567"/>
        <w:jc w:val="center"/>
        <w:outlineLvl w:val="0"/>
        <w:rPr>
          <w:b/>
        </w:rPr>
      </w:pPr>
    </w:p>
    <w:p w14:paraId="5084636F" w14:textId="77777777" w:rsidR="00197C57" w:rsidRPr="000A2A27" w:rsidRDefault="009E692A" w:rsidP="00046D55">
      <w:pPr>
        <w:shd w:val="clear" w:color="auto" w:fill="FFFFFF"/>
        <w:tabs>
          <w:tab w:val="left" w:pos="851"/>
          <w:tab w:val="left" w:pos="1210"/>
        </w:tabs>
        <w:spacing w:after="0" w:line="264" w:lineRule="auto"/>
        <w:jc w:val="center"/>
        <w:outlineLvl w:val="0"/>
        <w:rPr>
          <w:b/>
        </w:rPr>
      </w:pPr>
      <w:r w:rsidRPr="000A2A27">
        <w:rPr>
          <w:b/>
        </w:rPr>
        <w:t xml:space="preserve">6. Гарантии качества </w:t>
      </w:r>
      <w:r w:rsidR="00276B3F" w:rsidRPr="000A2A27">
        <w:rPr>
          <w:b/>
        </w:rPr>
        <w:t>Т</w:t>
      </w:r>
      <w:r w:rsidRPr="000A2A27">
        <w:rPr>
          <w:b/>
        </w:rPr>
        <w:t>овара</w:t>
      </w:r>
    </w:p>
    <w:p w14:paraId="01E781A1" w14:textId="77777777" w:rsidR="00197C57" w:rsidRPr="000A2A27" w:rsidRDefault="009E692A" w:rsidP="00276B3F">
      <w:pPr>
        <w:spacing w:after="0" w:line="264" w:lineRule="auto"/>
        <w:ind w:firstLine="567"/>
        <w:jc w:val="both"/>
      </w:pPr>
      <w:r w:rsidRPr="000A2A27">
        <w:rPr>
          <w:b/>
        </w:rPr>
        <w:t>6.1.</w:t>
      </w:r>
      <w:r w:rsidRPr="000A2A27">
        <w:t xml:space="preserve"> </w:t>
      </w:r>
      <w:r w:rsidRPr="000A2A27">
        <w:rPr>
          <w:b/>
        </w:rPr>
        <w:t>Поставщик</w:t>
      </w:r>
      <w:r w:rsidRPr="000A2A27">
        <w:t xml:space="preserve"> гарантирует качество </w:t>
      </w:r>
      <w:r w:rsidR="00276B3F" w:rsidRPr="000A2A27">
        <w:t>Т</w:t>
      </w:r>
      <w:r w:rsidRPr="000A2A27">
        <w:t xml:space="preserve">овара в пределах гарантийного срока, установленного изготовителем </w:t>
      </w:r>
      <w:r w:rsidR="00276B3F" w:rsidRPr="000A2A27">
        <w:t>Т</w:t>
      </w:r>
      <w:r w:rsidRPr="000A2A27">
        <w:t>овара.</w:t>
      </w:r>
    </w:p>
    <w:p w14:paraId="2964AAF9" w14:textId="77777777" w:rsidR="00197C57" w:rsidRPr="000A2A27" w:rsidRDefault="009E692A" w:rsidP="00276B3F">
      <w:pPr>
        <w:shd w:val="clear" w:color="auto" w:fill="FFFFFF"/>
        <w:tabs>
          <w:tab w:val="left" w:pos="851"/>
        </w:tabs>
        <w:spacing w:after="0" w:line="264" w:lineRule="auto"/>
        <w:ind w:firstLine="567"/>
        <w:jc w:val="both"/>
        <w:rPr>
          <w:kern w:val="2"/>
        </w:rPr>
      </w:pPr>
      <w:r w:rsidRPr="000A2A27">
        <w:t xml:space="preserve">Качество и характеристики поставляемого </w:t>
      </w:r>
      <w:r w:rsidR="00276B3F" w:rsidRPr="000A2A27">
        <w:t>Т</w:t>
      </w:r>
      <w:r w:rsidRPr="000A2A27">
        <w:t xml:space="preserve">овара должны соответствовать действующим обязательным требованиям технических регламентов, государственных стандартов на данный вид </w:t>
      </w:r>
      <w:r w:rsidR="00276B3F" w:rsidRPr="000A2A27">
        <w:t>Т</w:t>
      </w:r>
      <w:r w:rsidRPr="000A2A27">
        <w:t xml:space="preserve">овара, а также конкретным показателям и техническим требованиям, изложенным в Спецификации поставляемого </w:t>
      </w:r>
      <w:r w:rsidR="00276B3F" w:rsidRPr="000A2A27">
        <w:t>Т</w:t>
      </w:r>
      <w:r w:rsidRPr="000A2A27">
        <w:t xml:space="preserve">овара (Приложение № 1 к </w:t>
      </w:r>
      <w:r w:rsidR="00FA71B3" w:rsidRPr="000A2A27">
        <w:t xml:space="preserve">настоящему </w:t>
      </w:r>
      <w:r w:rsidRPr="000A2A27">
        <w:t>Контракту), иной нормативно-технической документации, указанной в настоящем Контракте.</w:t>
      </w:r>
    </w:p>
    <w:p w14:paraId="15FFCFC1" w14:textId="77777777" w:rsidR="00197C57" w:rsidRPr="000A2A27" w:rsidRDefault="009E692A" w:rsidP="00276B3F">
      <w:pPr>
        <w:shd w:val="clear" w:color="auto" w:fill="FFFFFF"/>
        <w:tabs>
          <w:tab w:val="left" w:pos="851"/>
        </w:tabs>
        <w:spacing w:after="0" w:line="264" w:lineRule="auto"/>
        <w:ind w:firstLine="567"/>
        <w:jc w:val="both"/>
      </w:pPr>
      <w:r w:rsidRPr="000A2A27">
        <w:t>Товар, подлежащий в соответствии с законодательством Российской Федерации обязательной сертификации или декларированию соответствия, должен иметь сертификат или декларацию соответствия.</w:t>
      </w:r>
    </w:p>
    <w:p w14:paraId="11D1D98F" w14:textId="77777777" w:rsidR="00197C57" w:rsidRPr="000A2A27" w:rsidRDefault="009E692A" w:rsidP="00276B3F">
      <w:pPr>
        <w:shd w:val="clear" w:color="auto" w:fill="FFFFFF"/>
        <w:spacing w:after="0" w:line="264" w:lineRule="auto"/>
        <w:ind w:firstLine="567"/>
        <w:jc w:val="both"/>
        <w:rPr>
          <w:bCs/>
        </w:rPr>
      </w:pPr>
      <w:r w:rsidRPr="000A2A27">
        <w:rPr>
          <w:b/>
        </w:rPr>
        <w:t>6.2.</w:t>
      </w:r>
      <w:r w:rsidRPr="000A2A27">
        <w:t xml:space="preserve"> </w:t>
      </w:r>
      <w:r w:rsidRPr="000A2A27">
        <w:rPr>
          <w:bCs/>
        </w:rPr>
        <w:t xml:space="preserve">Поставляемый </w:t>
      </w:r>
      <w:r w:rsidR="00276B3F" w:rsidRPr="000A2A27">
        <w:rPr>
          <w:bCs/>
        </w:rPr>
        <w:t>Т</w:t>
      </w:r>
      <w:r w:rsidRPr="000A2A27">
        <w:rPr>
          <w:bCs/>
        </w:rPr>
        <w:t xml:space="preserve">овар должен быть новым, свободно поставляемым и продаваемым на территории Российской Федерации. </w:t>
      </w:r>
    </w:p>
    <w:p w14:paraId="3A941080" w14:textId="77777777" w:rsidR="00197C57" w:rsidRPr="000A2A27" w:rsidRDefault="009E692A" w:rsidP="00276B3F">
      <w:pPr>
        <w:shd w:val="clear" w:color="auto" w:fill="FFFFFF"/>
        <w:spacing w:after="0" w:line="264" w:lineRule="auto"/>
        <w:ind w:firstLine="567"/>
        <w:jc w:val="both"/>
      </w:pPr>
      <w:r w:rsidRPr="000A2A27">
        <w:rPr>
          <w:b/>
        </w:rPr>
        <w:t>Поставщик</w:t>
      </w:r>
      <w:r w:rsidRPr="000A2A27">
        <w:t xml:space="preserve"> гарантирует пригодность к использованию, качество, безопасность поставляемого </w:t>
      </w:r>
      <w:r w:rsidR="00276B3F" w:rsidRPr="000A2A27">
        <w:t>Т</w:t>
      </w:r>
      <w:r w:rsidRPr="000A2A27">
        <w:t xml:space="preserve">овара в период гарантийного срока. В случае обнаружения дефектов, несоответствия </w:t>
      </w:r>
      <w:r w:rsidR="00276B3F" w:rsidRPr="000A2A27">
        <w:t>Т</w:t>
      </w:r>
      <w:r w:rsidRPr="000A2A27">
        <w:t>овара требовани</w:t>
      </w:r>
      <w:r w:rsidR="00164479" w:rsidRPr="000A2A27">
        <w:t>ям</w:t>
      </w:r>
      <w:r w:rsidRPr="000A2A27">
        <w:t xml:space="preserve">, предъявляемым к качеству данного вида </w:t>
      </w:r>
      <w:r w:rsidR="00276B3F" w:rsidRPr="000A2A27">
        <w:t>Т</w:t>
      </w:r>
      <w:r w:rsidRPr="000A2A27">
        <w:t xml:space="preserve">овара, невозможности его использования в течение гарантийного срока </w:t>
      </w:r>
      <w:r w:rsidRPr="000A2A27">
        <w:rPr>
          <w:b/>
        </w:rPr>
        <w:t>Поставщик</w:t>
      </w:r>
      <w:r w:rsidRPr="000A2A27">
        <w:t xml:space="preserve"> обязан своими силами по первому требованию </w:t>
      </w:r>
      <w:r w:rsidR="00276B3F" w:rsidRPr="000A2A27">
        <w:rPr>
          <w:b/>
        </w:rPr>
        <w:t>Заказчика</w:t>
      </w:r>
      <w:r w:rsidRPr="000A2A27">
        <w:t xml:space="preserve"> в течение </w:t>
      </w:r>
      <w:r w:rsidR="00F16DF6" w:rsidRPr="000A2A27">
        <w:t>5</w:t>
      </w:r>
      <w:r w:rsidRPr="000A2A27">
        <w:t xml:space="preserve"> (</w:t>
      </w:r>
      <w:r w:rsidR="00F16DF6" w:rsidRPr="000A2A27">
        <w:t>Пяти</w:t>
      </w:r>
      <w:r w:rsidRPr="000A2A27">
        <w:t xml:space="preserve">) дней с даты письменного уведомления </w:t>
      </w:r>
      <w:r w:rsidRPr="000A2A27">
        <w:rPr>
          <w:b/>
        </w:rPr>
        <w:t xml:space="preserve">Поставщика </w:t>
      </w:r>
      <w:r w:rsidR="00276B3F" w:rsidRPr="000A2A27">
        <w:rPr>
          <w:b/>
        </w:rPr>
        <w:t>Заказчиком</w:t>
      </w:r>
      <w:r w:rsidRPr="000A2A27">
        <w:t xml:space="preserve">, заменить некачественный </w:t>
      </w:r>
      <w:r w:rsidR="00276B3F" w:rsidRPr="000A2A27">
        <w:t>Т</w:t>
      </w:r>
      <w:r w:rsidRPr="000A2A27">
        <w:t xml:space="preserve">овар на новый. </w:t>
      </w:r>
    </w:p>
    <w:p w14:paraId="5D49D843" w14:textId="77777777" w:rsidR="00197C57" w:rsidRPr="000A2A27" w:rsidRDefault="009E692A" w:rsidP="00276B3F">
      <w:pPr>
        <w:shd w:val="clear" w:color="auto" w:fill="FFFFFF"/>
        <w:spacing w:after="0" w:line="264" w:lineRule="auto"/>
        <w:ind w:firstLine="567"/>
        <w:jc w:val="both"/>
        <w:rPr>
          <w:lang w:val="zh-CN" w:eastAsia="zh-CN"/>
        </w:rPr>
      </w:pPr>
      <w:r w:rsidRPr="000A2A27">
        <w:rPr>
          <w:b/>
          <w:lang w:val="zh-CN" w:eastAsia="zh-CN"/>
        </w:rPr>
        <w:lastRenderedPageBreak/>
        <w:t>6.</w:t>
      </w:r>
      <w:r w:rsidRPr="000A2A27">
        <w:rPr>
          <w:b/>
          <w:lang w:eastAsia="zh-CN"/>
        </w:rPr>
        <w:t>3</w:t>
      </w:r>
      <w:r w:rsidRPr="000A2A27">
        <w:rPr>
          <w:b/>
          <w:lang w:val="zh-CN" w:eastAsia="zh-CN"/>
        </w:rPr>
        <w:t>.</w:t>
      </w:r>
      <w:r w:rsidRPr="000A2A27">
        <w:rPr>
          <w:lang w:val="zh-CN" w:eastAsia="zh-CN"/>
        </w:rPr>
        <w:t xml:space="preserve"> </w:t>
      </w:r>
      <w:r w:rsidRPr="000A2A27">
        <w:rPr>
          <w:b/>
          <w:lang w:val="zh-CN" w:eastAsia="zh-CN"/>
        </w:rPr>
        <w:t>Поставщик</w:t>
      </w:r>
      <w:r w:rsidRPr="000A2A27">
        <w:rPr>
          <w:lang w:val="zh-CN" w:eastAsia="zh-CN"/>
        </w:rPr>
        <w:t xml:space="preserve"> производит замену некачественного </w:t>
      </w:r>
      <w:r w:rsidR="00276B3F" w:rsidRPr="000A2A27">
        <w:rPr>
          <w:lang w:eastAsia="zh-CN"/>
        </w:rPr>
        <w:t>Т</w:t>
      </w:r>
      <w:r w:rsidRPr="000A2A27">
        <w:rPr>
          <w:lang w:eastAsia="zh-CN"/>
        </w:rPr>
        <w:t xml:space="preserve">овара </w:t>
      </w:r>
      <w:r w:rsidRPr="000A2A27">
        <w:rPr>
          <w:lang w:val="zh-CN" w:eastAsia="zh-CN"/>
        </w:rPr>
        <w:t>в порядке и сроки, предусмотренные Контрактом.</w:t>
      </w:r>
    </w:p>
    <w:p w14:paraId="74FA7367" w14:textId="77777777" w:rsidR="00197C57" w:rsidRPr="000A2A27" w:rsidRDefault="009E692A" w:rsidP="00276B3F">
      <w:pPr>
        <w:shd w:val="clear" w:color="auto" w:fill="FFFFFF"/>
        <w:spacing w:after="0" w:line="264" w:lineRule="auto"/>
        <w:ind w:firstLine="567"/>
        <w:jc w:val="both"/>
        <w:rPr>
          <w:lang w:val="zh-CN" w:eastAsia="zh-CN"/>
        </w:rPr>
      </w:pPr>
      <w:r w:rsidRPr="000A2A27">
        <w:rPr>
          <w:b/>
          <w:lang w:val="zh-CN" w:eastAsia="zh-CN"/>
        </w:rPr>
        <w:t>6.</w:t>
      </w:r>
      <w:r w:rsidRPr="000A2A27">
        <w:rPr>
          <w:b/>
          <w:lang w:eastAsia="zh-CN"/>
        </w:rPr>
        <w:t>4</w:t>
      </w:r>
      <w:r w:rsidRPr="000A2A27">
        <w:rPr>
          <w:b/>
          <w:lang w:val="zh-CN" w:eastAsia="zh-CN"/>
        </w:rPr>
        <w:t>.</w:t>
      </w:r>
      <w:r w:rsidRPr="000A2A27">
        <w:rPr>
          <w:lang w:val="zh-CN" w:eastAsia="zh-CN"/>
        </w:rPr>
        <w:t xml:space="preserve"> </w:t>
      </w:r>
      <w:r w:rsidRPr="000A2A27">
        <w:rPr>
          <w:spacing w:val="-1"/>
          <w:lang w:val="zh-CN" w:eastAsia="zh-CN"/>
        </w:rPr>
        <w:t xml:space="preserve">Технические и функциональные характеристики заменяемого </w:t>
      </w:r>
      <w:r w:rsidR="00276B3F" w:rsidRPr="000A2A27">
        <w:rPr>
          <w:spacing w:val="-1"/>
          <w:lang w:eastAsia="zh-CN"/>
        </w:rPr>
        <w:t>Т</w:t>
      </w:r>
      <w:r w:rsidRPr="000A2A27">
        <w:rPr>
          <w:spacing w:val="-1"/>
          <w:lang w:eastAsia="zh-CN"/>
        </w:rPr>
        <w:t xml:space="preserve">овара должны </w:t>
      </w:r>
      <w:r w:rsidRPr="000A2A27">
        <w:rPr>
          <w:spacing w:val="-1"/>
          <w:lang w:val="zh-CN" w:eastAsia="zh-CN"/>
        </w:rPr>
        <w:t xml:space="preserve">соответствовать требованиям, </w:t>
      </w:r>
      <w:r w:rsidRPr="000A2A27">
        <w:rPr>
          <w:lang w:val="zh-CN" w:eastAsia="zh-CN"/>
        </w:rPr>
        <w:t>указанным в</w:t>
      </w:r>
      <w:r w:rsidRPr="000A2A27">
        <w:rPr>
          <w:lang w:eastAsia="zh-CN"/>
        </w:rPr>
        <w:t xml:space="preserve"> </w:t>
      </w:r>
      <w:r w:rsidRPr="000A2A27">
        <w:rPr>
          <w:lang w:val="zh-CN" w:eastAsia="zh-CN"/>
        </w:rPr>
        <w:t>Спецификации поставляем</w:t>
      </w:r>
      <w:r w:rsidRPr="000A2A27">
        <w:rPr>
          <w:lang w:eastAsia="zh-CN"/>
        </w:rPr>
        <w:t xml:space="preserve">ого </w:t>
      </w:r>
      <w:r w:rsidR="00276B3F" w:rsidRPr="000A2A27">
        <w:rPr>
          <w:lang w:eastAsia="zh-CN"/>
        </w:rPr>
        <w:t>Т</w:t>
      </w:r>
      <w:r w:rsidRPr="000A2A27">
        <w:rPr>
          <w:lang w:eastAsia="zh-CN"/>
        </w:rPr>
        <w:t xml:space="preserve">овара </w:t>
      </w:r>
      <w:r w:rsidRPr="000A2A27">
        <w:rPr>
          <w:lang w:val="zh-CN" w:eastAsia="zh-CN"/>
        </w:rPr>
        <w:t xml:space="preserve">(Приложение </w:t>
      </w:r>
      <w:r w:rsidRPr="000A2A27">
        <w:rPr>
          <w:lang w:eastAsia="zh-CN"/>
        </w:rPr>
        <w:t xml:space="preserve">№ 1 </w:t>
      </w:r>
      <w:r w:rsidRPr="000A2A27">
        <w:rPr>
          <w:lang w:val="zh-CN" w:eastAsia="zh-CN"/>
        </w:rPr>
        <w:t xml:space="preserve">к </w:t>
      </w:r>
      <w:r w:rsidR="00FA71B3" w:rsidRPr="000A2A27">
        <w:rPr>
          <w:lang w:eastAsia="zh-CN"/>
        </w:rPr>
        <w:t xml:space="preserve">настоящему </w:t>
      </w:r>
      <w:r w:rsidRPr="000A2A27">
        <w:rPr>
          <w:lang w:eastAsia="zh-CN"/>
        </w:rPr>
        <w:t>Контракту</w:t>
      </w:r>
      <w:r w:rsidRPr="000A2A27">
        <w:rPr>
          <w:lang w:val="zh-CN" w:eastAsia="zh-CN"/>
        </w:rPr>
        <w:t>).</w:t>
      </w:r>
    </w:p>
    <w:p w14:paraId="472A3A4B" w14:textId="77777777" w:rsidR="00197C57" w:rsidRPr="000A2A27" w:rsidRDefault="009E692A" w:rsidP="00276B3F">
      <w:pPr>
        <w:shd w:val="clear" w:color="auto" w:fill="FFFFFF"/>
        <w:tabs>
          <w:tab w:val="left" w:pos="567"/>
        </w:tabs>
        <w:spacing w:after="0" w:line="264" w:lineRule="auto"/>
        <w:ind w:firstLine="567"/>
        <w:jc w:val="both"/>
      </w:pPr>
      <w:r w:rsidRPr="000A2A27">
        <w:rPr>
          <w:b/>
        </w:rPr>
        <w:t>6.5.</w:t>
      </w:r>
      <w:r w:rsidRPr="000A2A27">
        <w:t xml:space="preserve"> Все расходы, связанные с устранением обнаруженных дефектов, заменой некачественного </w:t>
      </w:r>
      <w:r w:rsidR="00276B3F" w:rsidRPr="000A2A27">
        <w:t>Т</w:t>
      </w:r>
      <w:r w:rsidRPr="000A2A27">
        <w:t xml:space="preserve">овара несет </w:t>
      </w:r>
      <w:r w:rsidRPr="000A2A27">
        <w:rPr>
          <w:b/>
        </w:rPr>
        <w:t>Поставщик</w:t>
      </w:r>
      <w:r w:rsidRPr="000A2A27">
        <w:t>.</w:t>
      </w:r>
    </w:p>
    <w:p w14:paraId="3A0B1D19" w14:textId="77777777" w:rsidR="00197C57" w:rsidRPr="000A2A27" w:rsidRDefault="009E692A" w:rsidP="00276B3F">
      <w:pPr>
        <w:spacing w:after="0" w:line="264" w:lineRule="auto"/>
        <w:ind w:firstLine="567"/>
        <w:jc w:val="both"/>
      </w:pPr>
      <w:r w:rsidRPr="000A2A27">
        <w:rPr>
          <w:b/>
        </w:rPr>
        <w:t>6.6.</w:t>
      </w:r>
      <w:r w:rsidRPr="000A2A27">
        <w:t xml:space="preserve"> Срок устранения обнаруженных дефектов и замены некачественного товара </w:t>
      </w:r>
      <w:r w:rsidR="00F16DF6" w:rsidRPr="000A2A27">
        <w:t>5</w:t>
      </w:r>
      <w:r w:rsidRPr="000A2A27">
        <w:t xml:space="preserve"> (</w:t>
      </w:r>
      <w:r w:rsidR="00F16DF6" w:rsidRPr="000A2A27">
        <w:t>Пять</w:t>
      </w:r>
      <w:r w:rsidRPr="000A2A27">
        <w:t xml:space="preserve">) дней с момента письменного уведомления </w:t>
      </w:r>
      <w:r w:rsidRPr="000A2A27">
        <w:rPr>
          <w:b/>
        </w:rPr>
        <w:t xml:space="preserve">Поставщика </w:t>
      </w:r>
      <w:r w:rsidR="00276B3F" w:rsidRPr="000A2A27">
        <w:rPr>
          <w:b/>
        </w:rPr>
        <w:t>Заказчиком</w:t>
      </w:r>
      <w:r w:rsidRPr="000A2A27">
        <w:t>.</w:t>
      </w:r>
    </w:p>
    <w:p w14:paraId="5768175B" w14:textId="77777777" w:rsidR="00197C57" w:rsidRPr="000A2A27" w:rsidRDefault="009E692A" w:rsidP="00276B3F">
      <w:pPr>
        <w:shd w:val="clear" w:color="auto" w:fill="FFFFFF"/>
        <w:tabs>
          <w:tab w:val="left" w:pos="851"/>
        </w:tabs>
        <w:spacing w:after="0" w:line="264" w:lineRule="auto"/>
        <w:ind w:firstLine="567"/>
        <w:jc w:val="both"/>
        <w:rPr>
          <w:b/>
        </w:rPr>
      </w:pPr>
      <w:r w:rsidRPr="000A2A27">
        <w:rPr>
          <w:b/>
          <w:lang w:val="zh-CN" w:eastAsia="zh-CN"/>
        </w:rPr>
        <w:t>6.</w:t>
      </w:r>
      <w:r w:rsidRPr="000A2A27">
        <w:rPr>
          <w:b/>
          <w:lang w:eastAsia="zh-CN"/>
        </w:rPr>
        <w:t>7</w:t>
      </w:r>
      <w:r w:rsidRPr="000A2A27">
        <w:rPr>
          <w:b/>
          <w:lang w:val="zh-CN" w:eastAsia="zh-CN"/>
        </w:rPr>
        <w:t>.</w:t>
      </w:r>
      <w:r w:rsidRPr="000A2A27">
        <w:rPr>
          <w:lang w:val="zh-CN" w:eastAsia="zh-CN"/>
        </w:rPr>
        <w:t xml:space="preserve"> На заменённый </w:t>
      </w:r>
      <w:r w:rsidR="00276B3F" w:rsidRPr="000A2A27">
        <w:rPr>
          <w:lang w:eastAsia="zh-CN"/>
        </w:rPr>
        <w:t>Т</w:t>
      </w:r>
      <w:r w:rsidRPr="000A2A27">
        <w:rPr>
          <w:lang w:eastAsia="zh-CN"/>
        </w:rPr>
        <w:t>овар</w:t>
      </w:r>
      <w:r w:rsidRPr="000A2A27">
        <w:rPr>
          <w:lang w:val="zh-CN" w:eastAsia="zh-CN"/>
        </w:rPr>
        <w:t>, устанавливается новый гарантийный срок, исчисляемый с момента получения</w:t>
      </w:r>
      <w:r w:rsidR="00276B3F" w:rsidRPr="000A2A27">
        <w:rPr>
          <w:lang w:eastAsia="zh-CN"/>
        </w:rPr>
        <w:t xml:space="preserve"> замененного Т</w:t>
      </w:r>
      <w:r w:rsidRPr="000A2A27">
        <w:rPr>
          <w:lang w:eastAsia="zh-CN"/>
        </w:rPr>
        <w:t xml:space="preserve">овара </w:t>
      </w:r>
      <w:r w:rsidR="00276B3F" w:rsidRPr="000A2A27">
        <w:rPr>
          <w:b/>
          <w:lang w:eastAsia="zh-CN"/>
        </w:rPr>
        <w:t>Заказчиком</w:t>
      </w:r>
      <w:r w:rsidRPr="000A2A27">
        <w:rPr>
          <w:lang w:val="zh-CN" w:eastAsia="zh-CN"/>
        </w:rPr>
        <w:t>.</w:t>
      </w:r>
      <w:r w:rsidRPr="000A2A27">
        <w:rPr>
          <w:b/>
        </w:rPr>
        <w:t xml:space="preserve"> </w:t>
      </w:r>
    </w:p>
    <w:p w14:paraId="4F54DEA4" w14:textId="77777777" w:rsidR="000D7FB3" w:rsidRDefault="000D7FB3" w:rsidP="00276B3F">
      <w:pPr>
        <w:suppressAutoHyphens/>
        <w:autoSpaceDE w:val="0"/>
        <w:spacing w:after="0" w:line="264" w:lineRule="auto"/>
        <w:ind w:firstLine="567"/>
        <w:contextualSpacing/>
        <w:jc w:val="center"/>
        <w:rPr>
          <w:b/>
          <w:color w:val="000000"/>
          <w:lang w:eastAsia="zh-CN"/>
        </w:rPr>
      </w:pPr>
    </w:p>
    <w:p w14:paraId="05EE1897" w14:textId="77777777" w:rsidR="000D7FB3" w:rsidRPr="000A2A27" w:rsidRDefault="000D7FB3" w:rsidP="00276B3F">
      <w:pPr>
        <w:suppressAutoHyphens/>
        <w:autoSpaceDE w:val="0"/>
        <w:spacing w:after="0" w:line="264" w:lineRule="auto"/>
        <w:ind w:firstLine="567"/>
        <w:contextualSpacing/>
        <w:jc w:val="center"/>
        <w:rPr>
          <w:b/>
          <w:color w:val="000000"/>
          <w:lang w:eastAsia="zh-CN"/>
        </w:rPr>
      </w:pPr>
    </w:p>
    <w:p w14:paraId="36E2955F" w14:textId="77777777" w:rsidR="00F03C62" w:rsidRDefault="00F03C62" w:rsidP="00276B3F">
      <w:pPr>
        <w:suppressAutoHyphens/>
        <w:autoSpaceDE w:val="0"/>
        <w:spacing w:after="0" w:line="264" w:lineRule="auto"/>
        <w:ind w:firstLine="567"/>
        <w:contextualSpacing/>
        <w:jc w:val="center"/>
        <w:rPr>
          <w:b/>
          <w:color w:val="000000"/>
          <w:lang w:eastAsia="zh-CN"/>
        </w:rPr>
      </w:pPr>
    </w:p>
    <w:p w14:paraId="2D891DBA" w14:textId="77777777" w:rsidR="00F03C62" w:rsidRPr="000A2A27" w:rsidRDefault="00F03C62" w:rsidP="00276B3F">
      <w:pPr>
        <w:suppressAutoHyphens/>
        <w:autoSpaceDE w:val="0"/>
        <w:spacing w:after="0" w:line="264" w:lineRule="auto"/>
        <w:ind w:firstLine="567"/>
        <w:contextualSpacing/>
        <w:jc w:val="center"/>
        <w:rPr>
          <w:b/>
          <w:color w:val="000000"/>
          <w:lang w:eastAsia="zh-CN"/>
        </w:rPr>
      </w:pPr>
    </w:p>
    <w:p w14:paraId="1A32189F" w14:textId="77777777" w:rsidR="00197C57" w:rsidRPr="000A2A27" w:rsidRDefault="009E692A" w:rsidP="00046D55">
      <w:pPr>
        <w:suppressAutoHyphens/>
        <w:autoSpaceDE w:val="0"/>
        <w:spacing w:after="0" w:line="264" w:lineRule="auto"/>
        <w:contextualSpacing/>
        <w:jc w:val="center"/>
        <w:rPr>
          <w:rFonts w:eastAsia="Calibri"/>
          <w:b/>
          <w:color w:val="000000"/>
          <w:lang w:val="zh-CN" w:eastAsia="en-US"/>
        </w:rPr>
      </w:pPr>
      <w:r w:rsidRPr="000A2A27">
        <w:rPr>
          <w:b/>
          <w:color w:val="000000"/>
          <w:lang w:eastAsia="zh-CN"/>
        </w:rPr>
        <w:t>7</w:t>
      </w:r>
      <w:r w:rsidRPr="000A2A27">
        <w:rPr>
          <w:b/>
          <w:color w:val="000000"/>
          <w:lang w:val="zh-CN" w:eastAsia="zh-CN"/>
        </w:rPr>
        <w:t xml:space="preserve">. </w:t>
      </w:r>
      <w:r w:rsidRPr="000A2A27">
        <w:rPr>
          <w:rFonts w:eastAsia="Calibri"/>
          <w:b/>
          <w:color w:val="000000"/>
          <w:lang w:val="zh-CN" w:eastAsia="en-US"/>
        </w:rPr>
        <w:t>Права и обязанности сторон</w:t>
      </w:r>
    </w:p>
    <w:p w14:paraId="0EE75558" w14:textId="77777777" w:rsidR="00197C57" w:rsidRPr="000A2A27" w:rsidRDefault="009E692A" w:rsidP="00046D55">
      <w:pPr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67"/>
        <w:contextualSpacing/>
        <w:jc w:val="both"/>
        <w:rPr>
          <w:rFonts w:eastAsia="Calibri"/>
          <w:b/>
          <w:lang w:eastAsia="en-US"/>
        </w:rPr>
      </w:pPr>
      <w:r w:rsidRPr="000A2A27">
        <w:rPr>
          <w:rFonts w:eastAsia="Calibri"/>
          <w:b/>
          <w:lang w:eastAsia="en-US"/>
        </w:rPr>
        <w:t xml:space="preserve">7.1. </w:t>
      </w:r>
      <w:r w:rsidR="00F1432A" w:rsidRPr="000A2A27">
        <w:rPr>
          <w:rFonts w:eastAsia="Calibri"/>
          <w:b/>
          <w:lang w:eastAsia="en-US"/>
        </w:rPr>
        <w:t xml:space="preserve">Заказчик </w:t>
      </w:r>
      <w:r w:rsidRPr="000A2A27">
        <w:rPr>
          <w:rFonts w:eastAsia="Calibri"/>
          <w:b/>
          <w:lang w:eastAsia="en-US"/>
        </w:rPr>
        <w:t>вправе:</w:t>
      </w:r>
    </w:p>
    <w:p w14:paraId="5BC1D2AE" w14:textId="77777777" w:rsidR="00197C57" w:rsidRPr="000A2A27" w:rsidRDefault="009E692A" w:rsidP="00046D55">
      <w:pPr>
        <w:tabs>
          <w:tab w:val="left" w:pos="851"/>
        </w:tabs>
        <w:autoSpaceDE w:val="0"/>
        <w:autoSpaceDN w:val="0"/>
        <w:adjustRightInd w:val="0"/>
        <w:spacing w:after="0" w:line="264" w:lineRule="auto"/>
        <w:ind w:firstLine="567"/>
        <w:jc w:val="both"/>
        <w:rPr>
          <w:lang w:eastAsia="en-US"/>
        </w:rPr>
      </w:pPr>
      <w:r w:rsidRPr="000A2A27">
        <w:rPr>
          <w:b/>
        </w:rPr>
        <w:t>7.1.1.</w:t>
      </w:r>
      <w:r w:rsidRPr="000A2A27">
        <w:t xml:space="preserve"> </w:t>
      </w:r>
      <w:r w:rsidRPr="000A2A27">
        <w:rPr>
          <w:lang w:eastAsia="en-US"/>
        </w:rPr>
        <w:t xml:space="preserve">Требовать от </w:t>
      </w:r>
      <w:r w:rsidRPr="000A2A27">
        <w:rPr>
          <w:b/>
          <w:lang w:eastAsia="en-US"/>
        </w:rPr>
        <w:t>Поставщика</w:t>
      </w:r>
      <w:r w:rsidRPr="000A2A27">
        <w:rPr>
          <w:lang w:eastAsia="en-US"/>
        </w:rPr>
        <w:t>, надлежащего исполнения обязательств, предусмотренных Контрактом.</w:t>
      </w:r>
    </w:p>
    <w:p w14:paraId="35BC4284" w14:textId="77777777" w:rsidR="00197C57" w:rsidRPr="000A2A27" w:rsidRDefault="009E692A" w:rsidP="00046D55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lang w:eastAsia="en-US"/>
        </w:rPr>
      </w:pPr>
      <w:r w:rsidRPr="000A2A27">
        <w:rPr>
          <w:b/>
          <w:lang w:eastAsia="en-US"/>
        </w:rPr>
        <w:t>7.1.2.</w:t>
      </w:r>
      <w:r w:rsidRPr="000A2A27">
        <w:rPr>
          <w:lang w:eastAsia="en-US"/>
        </w:rPr>
        <w:t xml:space="preserve"> Требовать от </w:t>
      </w:r>
      <w:r w:rsidRPr="000A2A27">
        <w:rPr>
          <w:b/>
          <w:lang w:eastAsia="en-US"/>
        </w:rPr>
        <w:t>Поставщика</w:t>
      </w:r>
      <w:r w:rsidRPr="000A2A27">
        <w:rPr>
          <w:lang w:eastAsia="en-US"/>
        </w:rPr>
        <w:t xml:space="preserve"> своевременного уст</w:t>
      </w:r>
      <w:r w:rsidR="00F1432A" w:rsidRPr="000A2A27">
        <w:rPr>
          <w:lang w:eastAsia="en-US"/>
        </w:rPr>
        <w:t>ранения выявленных недостатков Т</w:t>
      </w:r>
      <w:r w:rsidRPr="000A2A27">
        <w:rPr>
          <w:lang w:eastAsia="en-US"/>
        </w:rPr>
        <w:t>овара.</w:t>
      </w:r>
    </w:p>
    <w:p w14:paraId="12508B9C" w14:textId="77777777" w:rsidR="00197C57" w:rsidRPr="000A2A27" w:rsidRDefault="009E692A" w:rsidP="00046D55">
      <w:pPr>
        <w:autoSpaceDE w:val="0"/>
        <w:autoSpaceDN w:val="0"/>
        <w:adjustRightInd w:val="0"/>
        <w:spacing w:after="0" w:line="264" w:lineRule="auto"/>
        <w:ind w:firstLine="567"/>
        <w:jc w:val="both"/>
      </w:pPr>
      <w:r w:rsidRPr="000A2A27">
        <w:rPr>
          <w:b/>
        </w:rPr>
        <w:t>7.1.3.</w:t>
      </w:r>
      <w:r w:rsidRPr="000A2A27">
        <w:t xml:space="preserve"> Контролировать исполнение Контракта </w:t>
      </w:r>
      <w:r w:rsidRPr="000A2A27">
        <w:rPr>
          <w:b/>
        </w:rPr>
        <w:t>Поставщиком</w:t>
      </w:r>
      <w:r w:rsidRPr="000A2A27">
        <w:t>, в том числе на отдельных этапах его исполнения, без вмешательства в оперативную хозяйственную деятельность последнего.</w:t>
      </w:r>
    </w:p>
    <w:p w14:paraId="3708A85A" w14:textId="77777777" w:rsidR="00197C57" w:rsidRPr="000A2A27" w:rsidRDefault="009E692A" w:rsidP="00046D55">
      <w:pPr>
        <w:autoSpaceDE w:val="0"/>
        <w:autoSpaceDN w:val="0"/>
        <w:adjustRightInd w:val="0"/>
        <w:spacing w:after="0" w:line="264" w:lineRule="auto"/>
        <w:ind w:firstLine="567"/>
        <w:jc w:val="both"/>
      </w:pPr>
      <w:r w:rsidRPr="000A2A27">
        <w:rPr>
          <w:b/>
        </w:rPr>
        <w:t>7.1.4.</w:t>
      </w:r>
      <w:r w:rsidRPr="000A2A27">
        <w:t xml:space="preserve"> Требовать от </w:t>
      </w:r>
      <w:r w:rsidRPr="000A2A27">
        <w:rPr>
          <w:b/>
        </w:rPr>
        <w:t>Поставщика</w:t>
      </w:r>
      <w:r w:rsidRPr="000A2A27">
        <w:t xml:space="preserve"> представления надлежащим образом оформленной отчетной документации, материалов и документов, необходимых для контроля исполнения </w:t>
      </w:r>
      <w:r w:rsidRPr="000A2A27">
        <w:rPr>
          <w:b/>
        </w:rPr>
        <w:t>Поставщиком</w:t>
      </w:r>
      <w:r w:rsidRPr="000A2A27">
        <w:t xml:space="preserve"> обязательств по Контракту.</w:t>
      </w:r>
    </w:p>
    <w:p w14:paraId="622F65E0" w14:textId="77777777" w:rsidR="00197C57" w:rsidRPr="000A2A27" w:rsidRDefault="009E692A" w:rsidP="00046D55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lang w:eastAsia="en-US"/>
        </w:rPr>
      </w:pPr>
      <w:r w:rsidRPr="000A2A27">
        <w:rPr>
          <w:b/>
        </w:rPr>
        <w:t>7.1.5.</w:t>
      </w:r>
      <w:r w:rsidRPr="000A2A27">
        <w:t xml:space="preserve"> </w:t>
      </w:r>
      <w:r w:rsidRPr="000A2A27">
        <w:rPr>
          <w:lang w:eastAsia="en-US"/>
        </w:rPr>
        <w:t>Принять решение об одностороннем отказе от исполнения Контракта по основаниям, предусмотренным ч</w:t>
      </w:r>
      <w:r w:rsidR="00F1432A" w:rsidRPr="000A2A27">
        <w:rPr>
          <w:lang w:eastAsia="en-US"/>
        </w:rPr>
        <w:t xml:space="preserve">астью </w:t>
      </w:r>
      <w:r w:rsidRPr="000A2A27">
        <w:rPr>
          <w:lang w:eastAsia="en-US"/>
        </w:rPr>
        <w:t>1 ст</w:t>
      </w:r>
      <w:r w:rsidR="00F1432A" w:rsidRPr="000A2A27">
        <w:rPr>
          <w:lang w:eastAsia="en-US"/>
        </w:rPr>
        <w:t xml:space="preserve">атьи </w:t>
      </w:r>
      <w:r w:rsidRPr="000A2A27">
        <w:rPr>
          <w:lang w:eastAsia="en-US"/>
        </w:rPr>
        <w:t>463, абзацем вторым ст</w:t>
      </w:r>
      <w:r w:rsidR="00F1432A" w:rsidRPr="000A2A27">
        <w:rPr>
          <w:lang w:eastAsia="en-US"/>
        </w:rPr>
        <w:t xml:space="preserve">атьи </w:t>
      </w:r>
      <w:r w:rsidRPr="000A2A27">
        <w:rPr>
          <w:lang w:eastAsia="en-US"/>
        </w:rPr>
        <w:t>464, ч</w:t>
      </w:r>
      <w:r w:rsidR="00F1432A" w:rsidRPr="000A2A27">
        <w:rPr>
          <w:lang w:eastAsia="en-US"/>
        </w:rPr>
        <w:t xml:space="preserve">астью </w:t>
      </w:r>
      <w:r w:rsidRPr="000A2A27">
        <w:rPr>
          <w:lang w:eastAsia="en-US"/>
        </w:rPr>
        <w:t>2 ст</w:t>
      </w:r>
      <w:r w:rsidR="00F1432A" w:rsidRPr="000A2A27">
        <w:rPr>
          <w:lang w:eastAsia="en-US"/>
        </w:rPr>
        <w:t xml:space="preserve">атьи </w:t>
      </w:r>
      <w:r w:rsidRPr="000A2A27">
        <w:rPr>
          <w:lang w:eastAsia="en-US"/>
        </w:rPr>
        <w:t>480, ч</w:t>
      </w:r>
      <w:r w:rsidR="00F1432A" w:rsidRPr="000A2A27">
        <w:rPr>
          <w:lang w:eastAsia="en-US"/>
        </w:rPr>
        <w:t xml:space="preserve">асти </w:t>
      </w:r>
      <w:r w:rsidRPr="000A2A27">
        <w:rPr>
          <w:lang w:eastAsia="en-US"/>
        </w:rPr>
        <w:t>2 ст</w:t>
      </w:r>
      <w:r w:rsidR="00F1432A" w:rsidRPr="000A2A27">
        <w:rPr>
          <w:lang w:eastAsia="en-US"/>
        </w:rPr>
        <w:t xml:space="preserve">атьи </w:t>
      </w:r>
      <w:r w:rsidRPr="000A2A27">
        <w:rPr>
          <w:lang w:eastAsia="en-US"/>
        </w:rPr>
        <w:t>523 Гражданского кодекса Российской Федерации:</w:t>
      </w:r>
    </w:p>
    <w:p w14:paraId="4F6432C4" w14:textId="77777777" w:rsidR="00197C57" w:rsidRPr="000A2A27" w:rsidRDefault="009E692A" w:rsidP="00046D55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lang w:eastAsia="en-US"/>
        </w:rPr>
      </w:pPr>
      <w:r w:rsidRPr="000A2A27">
        <w:rPr>
          <w:lang w:eastAsia="en-US"/>
        </w:rPr>
        <w:t xml:space="preserve">- отказ </w:t>
      </w:r>
      <w:r w:rsidRPr="000A2A27">
        <w:rPr>
          <w:b/>
          <w:lang w:eastAsia="en-US"/>
        </w:rPr>
        <w:t>Поставщика</w:t>
      </w:r>
      <w:r w:rsidRPr="000A2A27">
        <w:rPr>
          <w:lang w:eastAsia="en-US"/>
        </w:rPr>
        <w:t xml:space="preserve"> передать </w:t>
      </w:r>
      <w:r w:rsidR="00CE2523" w:rsidRPr="000A2A27">
        <w:rPr>
          <w:b/>
          <w:lang w:eastAsia="en-US"/>
        </w:rPr>
        <w:t>Заказчику</w:t>
      </w:r>
      <w:r w:rsidRPr="000A2A27">
        <w:rPr>
          <w:lang w:eastAsia="en-US"/>
        </w:rPr>
        <w:t xml:space="preserve"> товар, принадлежности или документы к нему;</w:t>
      </w:r>
    </w:p>
    <w:p w14:paraId="51FC74B9" w14:textId="77777777" w:rsidR="00197C57" w:rsidRPr="000A2A27" w:rsidRDefault="009E692A" w:rsidP="00046D55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lang w:eastAsia="en-US"/>
        </w:rPr>
      </w:pPr>
      <w:r w:rsidRPr="000A2A27">
        <w:rPr>
          <w:lang w:eastAsia="en-US"/>
        </w:rPr>
        <w:t xml:space="preserve">- невыполнение </w:t>
      </w:r>
      <w:r w:rsidRPr="000A2A27">
        <w:rPr>
          <w:b/>
          <w:lang w:eastAsia="en-US"/>
        </w:rPr>
        <w:t>Поставщиком</w:t>
      </w:r>
      <w:r w:rsidRPr="000A2A27">
        <w:rPr>
          <w:lang w:eastAsia="en-US"/>
        </w:rPr>
        <w:t xml:space="preserve"> в разумный срок требования </w:t>
      </w:r>
      <w:r w:rsidR="00CE2523" w:rsidRPr="000A2A27">
        <w:rPr>
          <w:b/>
          <w:lang w:eastAsia="en-US"/>
        </w:rPr>
        <w:t>Заказчика</w:t>
      </w:r>
      <w:r w:rsidRPr="000A2A27">
        <w:rPr>
          <w:lang w:eastAsia="en-US"/>
        </w:rPr>
        <w:t xml:space="preserve"> о доукомплектовании товара; </w:t>
      </w:r>
    </w:p>
    <w:p w14:paraId="5D16D025" w14:textId="77777777" w:rsidR="00197C57" w:rsidRPr="000A2A27" w:rsidRDefault="00F1432A" w:rsidP="00046D55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lang w:eastAsia="en-US"/>
        </w:rPr>
      </w:pPr>
      <w:r w:rsidRPr="000A2A27">
        <w:rPr>
          <w:lang w:eastAsia="en-US"/>
        </w:rPr>
        <w:t>- поставка Т</w:t>
      </w:r>
      <w:r w:rsidR="009E692A" w:rsidRPr="000A2A27">
        <w:rPr>
          <w:lang w:eastAsia="en-US"/>
        </w:rPr>
        <w:t>овара ненадлежащего качества с недостатками, которые не могут быть устранены до</w:t>
      </w:r>
      <w:r w:rsidRPr="000A2A27">
        <w:rPr>
          <w:lang w:eastAsia="en-US"/>
        </w:rPr>
        <w:t xml:space="preserve"> окончательного срока поставки Т</w:t>
      </w:r>
      <w:r w:rsidR="009E692A" w:rsidRPr="000A2A27">
        <w:rPr>
          <w:lang w:eastAsia="en-US"/>
        </w:rPr>
        <w:t>овара, указанного в п</w:t>
      </w:r>
      <w:r w:rsidRPr="000A2A27">
        <w:rPr>
          <w:lang w:eastAsia="en-US"/>
        </w:rPr>
        <w:t>ункте</w:t>
      </w:r>
      <w:r w:rsidR="009E692A" w:rsidRPr="000A2A27">
        <w:rPr>
          <w:lang w:eastAsia="en-US"/>
        </w:rPr>
        <w:t xml:space="preserve"> 3.1 Контракта;</w:t>
      </w:r>
    </w:p>
    <w:p w14:paraId="4F3C0DB5" w14:textId="77777777" w:rsidR="00197C57" w:rsidRPr="000A2A27" w:rsidRDefault="009E692A" w:rsidP="00046D55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lang w:eastAsia="en-US"/>
        </w:rPr>
      </w:pPr>
      <w:r w:rsidRPr="000A2A27">
        <w:rPr>
          <w:lang w:eastAsia="en-US"/>
        </w:rPr>
        <w:t>- неоднократного (два и б</w:t>
      </w:r>
      <w:r w:rsidR="00F1432A" w:rsidRPr="000A2A27">
        <w:rPr>
          <w:lang w:eastAsia="en-US"/>
        </w:rPr>
        <w:t>олее) нарушения срока поставки Т</w:t>
      </w:r>
      <w:r w:rsidRPr="000A2A27">
        <w:rPr>
          <w:lang w:eastAsia="en-US"/>
        </w:rPr>
        <w:t>овара.</w:t>
      </w:r>
    </w:p>
    <w:p w14:paraId="4DE6B2AB" w14:textId="77777777" w:rsidR="00197C57" w:rsidRPr="000A2A27" w:rsidRDefault="009E692A" w:rsidP="00046D55">
      <w:pPr>
        <w:autoSpaceDE w:val="0"/>
        <w:autoSpaceDN w:val="0"/>
        <w:adjustRightInd w:val="0"/>
        <w:spacing w:after="0" w:line="264" w:lineRule="auto"/>
        <w:ind w:firstLine="567"/>
        <w:contextualSpacing/>
        <w:jc w:val="both"/>
        <w:rPr>
          <w:rFonts w:eastAsia="Calibri"/>
          <w:b/>
          <w:lang w:eastAsia="en-US"/>
        </w:rPr>
      </w:pPr>
      <w:r w:rsidRPr="000A2A27">
        <w:rPr>
          <w:rFonts w:eastAsia="Calibri"/>
          <w:b/>
          <w:lang w:eastAsia="en-US"/>
        </w:rPr>
        <w:t xml:space="preserve">7.2. </w:t>
      </w:r>
      <w:r w:rsidR="00F1432A" w:rsidRPr="000A2A27">
        <w:rPr>
          <w:rFonts w:eastAsia="Calibri"/>
          <w:b/>
          <w:lang w:eastAsia="en-US"/>
        </w:rPr>
        <w:t>Заказчик</w:t>
      </w:r>
      <w:r w:rsidRPr="000A2A27">
        <w:rPr>
          <w:rFonts w:eastAsia="Calibri"/>
          <w:b/>
          <w:lang w:eastAsia="en-US"/>
        </w:rPr>
        <w:t xml:space="preserve"> обязан:</w:t>
      </w:r>
    </w:p>
    <w:p w14:paraId="266122C3" w14:textId="77777777" w:rsidR="00197C57" w:rsidRPr="000A2A27" w:rsidRDefault="009E692A" w:rsidP="00046D55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lang w:eastAsia="en-US"/>
        </w:rPr>
      </w:pPr>
      <w:r w:rsidRPr="000A2A27">
        <w:rPr>
          <w:b/>
          <w:lang w:eastAsia="en-US"/>
        </w:rPr>
        <w:t>7.2.1.</w:t>
      </w:r>
      <w:r w:rsidRPr="000A2A27">
        <w:rPr>
          <w:lang w:eastAsia="en-US"/>
        </w:rPr>
        <w:t xml:space="preserve"> Обеспечить приемку поставленного </w:t>
      </w:r>
      <w:r w:rsidR="00F1432A" w:rsidRPr="000A2A27">
        <w:rPr>
          <w:lang w:eastAsia="en-US"/>
        </w:rPr>
        <w:t>Т</w:t>
      </w:r>
      <w:r w:rsidRPr="000A2A27">
        <w:rPr>
          <w:lang w:eastAsia="en-US"/>
        </w:rPr>
        <w:t xml:space="preserve">овара, соответствующего требованиям, установленным Контрактом. </w:t>
      </w:r>
    </w:p>
    <w:p w14:paraId="777F681B" w14:textId="77777777" w:rsidR="00197C57" w:rsidRPr="000A2A27" w:rsidRDefault="009E692A" w:rsidP="00046D55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lang w:eastAsia="en-US"/>
        </w:rPr>
      </w:pPr>
      <w:r w:rsidRPr="000A2A27">
        <w:rPr>
          <w:b/>
          <w:lang w:eastAsia="en-US"/>
        </w:rPr>
        <w:t>7.2.2.</w:t>
      </w:r>
      <w:r w:rsidRPr="000A2A27">
        <w:rPr>
          <w:lang w:eastAsia="en-US"/>
        </w:rPr>
        <w:t xml:space="preserve"> Обеспечить оплату принятого </w:t>
      </w:r>
      <w:r w:rsidR="00F1432A" w:rsidRPr="000A2A27">
        <w:rPr>
          <w:lang w:eastAsia="en-US"/>
        </w:rPr>
        <w:t>Т</w:t>
      </w:r>
      <w:r w:rsidRPr="000A2A27">
        <w:rPr>
          <w:lang w:eastAsia="en-US"/>
        </w:rPr>
        <w:t>овара на указанных в Контракте условиях.</w:t>
      </w:r>
    </w:p>
    <w:p w14:paraId="6DC9C8C5" w14:textId="77777777" w:rsidR="00197C57" w:rsidRPr="000A2A27" w:rsidRDefault="009E692A" w:rsidP="00046D55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lang w:eastAsia="en-US"/>
        </w:rPr>
      </w:pPr>
      <w:r w:rsidRPr="000A2A27">
        <w:rPr>
          <w:b/>
          <w:lang w:eastAsia="en-US"/>
        </w:rPr>
        <w:t>7.2.3.</w:t>
      </w:r>
      <w:r w:rsidRPr="000A2A27">
        <w:rPr>
          <w:lang w:eastAsia="en-US"/>
        </w:rPr>
        <w:t xml:space="preserve"> Исполнять иные обязанности, </w:t>
      </w:r>
      <w:r w:rsidRPr="000A2A27">
        <w:t>предусмотренные Контрактом и законодательством Российской Федерации.</w:t>
      </w:r>
    </w:p>
    <w:p w14:paraId="71281C3C" w14:textId="77777777" w:rsidR="00197C57" w:rsidRPr="000A2A27" w:rsidRDefault="009E692A" w:rsidP="00046D55">
      <w:pPr>
        <w:autoSpaceDE w:val="0"/>
        <w:autoSpaceDN w:val="0"/>
        <w:adjustRightInd w:val="0"/>
        <w:spacing w:after="0" w:line="264" w:lineRule="auto"/>
        <w:ind w:firstLine="567"/>
        <w:contextualSpacing/>
        <w:jc w:val="both"/>
        <w:rPr>
          <w:rFonts w:eastAsia="Calibri"/>
          <w:b/>
          <w:lang w:eastAsia="en-US"/>
        </w:rPr>
      </w:pPr>
      <w:r w:rsidRPr="000A2A27">
        <w:rPr>
          <w:rFonts w:eastAsia="Calibri"/>
          <w:b/>
          <w:lang w:eastAsia="en-US"/>
        </w:rPr>
        <w:t>7.3. Поставщик вправе:</w:t>
      </w:r>
    </w:p>
    <w:p w14:paraId="2AD00E94" w14:textId="77777777" w:rsidR="00197C57" w:rsidRPr="000A2A27" w:rsidRDefault="009E692A" w:rsidP="00046D55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lang w:eastAsia="en-US"/>
        </w:rPr>
      </w:pPr>
      <w:r w:rsidRPr="000A2A27">
        <w:rPr>
          <w:b/>
        </w:rPr>
        <w:t>7.3.1.</w:t>
      </w:r>
      <w:r w:rsidRPr="000A2A27">
        <w:t xml:space="preserve"> </w:t>
      </w:r>
      <w:r w:rsidRPr="000A2A27">
        <w:rPr>
          <w:lang w:eastAsia="en-US"/>
        </w:rPr>
        <w:t xml:space="preserve">Требовать своевременной оплаты на условиях, предусмотренных Контрактом, надлежащим образом поставленного и принятого </w:t>
      </w:r>
      <w:r w:rsidR="00F1432A" w:rsidRPr="000A2A27">
        <w:rPr>
          <w:b/>
          <w:lang w:eastAsia="en-US"/>
        </w:rPr>
        <w:t>Заказчиком</w:t>
      </w:r>
      <w:r w:rsidR="00F1432A" w:rsidRPr="000A2A27">
        <w:rPr>
          <w:lang w:eastAsia="en-US"/>
        </w:rPr>
        <w:t xml:space="preserve"> Т</w:t>
      </w:r>
      <w:r w:rsidRPr="000A2A27">
        <w:rPr>
          <w:lang w:eastAsia="en-US"/>
        </w:rPr>
        <w:t>овара.</w:t>
      </w:r>
    </w:p>
    <w:p w14:paraId="0ACC0315" w14:textId="77777777" w:rsidR="00197C57" w:rsidRPr="000A2A27" w:rsidRDefault="009E692A" w:rsidP="00046D55">
      <w:pPr>
        <w:autoSpaceDE w:val="0"/>
        <w:autoSpaceDN w:val="0"/>
        <w:adjustRightInd w:val="0"/>
        <w:spacing w:after="0" w:line="264" w:lineRule="auto"/>
        <w:ind w:firstLine="567"/>
        <w:jc w:val="both"/>
      </w:pPr>
      <w:r w:rsidRPr="000A2A27">
        <w:rPr>
          <w:b/>
          <w:lang w:eastAsia="en-US"/>
        </w:rPr>
        <w:t>7.3.2.</w:t>
      </w:r>
      <w:r w:rsidRPr="000A2A27">
        <w:rPr>
          <w:lang w:eastAsia="en-US"/>
        </w:rPr>
        <w:t xml:space="preserve"> П</w:t>
      </w:r>
      <w:r w:rsidRPr="000A2A27">
        <w:t xml:space="preserve">о согласованию с </w:t>
      </w:r>
      <w:r w:rsidR="00F1432A" w:rsidRPr="000A2A27">
        <w:rPr>
          <w:b/>
        </w:rPr>
        <w:t>Заказчиком</w:t>
      </w:r>
      <w:r w:rsidRPr="000A2A27">
        <w:t xml:space="preserve"> досрочно исполнить обязательства по Контракту, при этом досрочное исполнение обязательств по Контракту не является основанием для досрочной оплаты </w:t>
      </w:r>
      <w:r w:rsidR="00F1432A" w:rsidRPr="000A2A27">
        <w:rPr>
          <w:b/>
        </w:rPr>
        <w:t>Заказчиком</w:t>
      </w:r>
      <w:r w:rsidRPr="000A2A27">
        <w:t xml:space="preserve"> пос</w:t>
      </w:r>
      <w:r w:rsidR="00F1432A" w:rsidRPr="000A2A27">
        <w:t>тавленного Т</w:t>
      </w:r>
      <w:r w:rsidRPr="000A2A27">
        <w:t>овара.</w:t>
      </w:r>
    </w:p>
    <w:p w14:paraId="4F9F02C3" w14:textId="77777777" w:rsidR="00197C57" w:rsidRPr="000A2A27" w:rsidRDefault="009E692A" w:rsidP="00046D55">
      <w:pPr>
        <w:autoSpaceDE w:val="0"/>
        <w:autoSpaceDN w:val="0"/>
        <w:adjustRightInd w:val="0"/>
        <w:spacing w:after="0" w:line="264" w:lineRule="auto"/>
        <w:ind w:firstLine="567"/>
        <w:jc w:val="both"/>
      </w:pPr>
      <w:r w:rsidRPr="000A2A27">
        <w:rPr>
          <w:b/>
        </w:rPr>
        <w:lastRenderedPageBreak/>
        <w:t>7.3.3.</w:t>
      </w:r>
      <w:r w:rsidRPr="000A2A27">
        <w:t xml:space="preserve"> Запрашивать в установленном порядке у </w:t>
      </w:r>
      <w:r w:rsidR="00F1432A" w:rsidRPr="000A2A27">
        <w:rPr>
          <w:b/>
        </w:rPr>
        <w:t>Заказчика</w:t>
      </w:r>
      <w:r w:rsidRPr="000A2A27">
        <w:t xml:space="preserve"> документацию и информацию, необходимые для выполнения Контракта, при наличии такой документации и информации у </w:t>
      </w:r>
      <w:r w:rsidR="00F1432A" w:rsidRPr="000A2A27">
        <w:rPr>
          <w:b/>
        </w:rPr>
        <w:t>Заказчика</w:t>
      </w:r>
      <w:r w:rsidRPr="000A2A27">
        <w:t>.</w:t>
      </w:r>
    </w:p>
    <w:p w14:paraId="2239CD48" w14:textId="77777777" w:rsidR="00197C57" w:rsidRPr="000A2A27" w:rsidRDefault="009E692A" w:rsidP="00046D55">
      <w:pPr>
        <w:autoSpaceDE w:val="0"/>
        <w:autoSpaceDN w:val="0"/>
        <w:adjustRightInd w:val="0"/>
        <w:spacing w:after="0" w:line="264" w:lineRule="auto"/>
        <w:ind w:firstLine="567"/>
        <w:jc w:val="both"/>
      </w:pPr>
      <w:r w:rsidRPr="000A2A27">
        <w:rPr>
          <w:b/>
        </w:rPr>
        <w:t>7.3.4.</w:t>
      </w:r>
      <w:r w:rsidRPr="000A2A27">
        <w:t xml:space="preserve"> Привлекать к исполнению настоящего Контракта третьих лиц, по согласованию с </w:t>
      </w:r>
      <w:r w:rsidR="00F1432A" w:rsidRPr="000A2A27">
        <w:rPr>
          <w:b/>
        </w:rPr>
        <w:t>Заказчиком</w:t>
      </w:r>
      <w:r w:rsidRPr="000A2A27">
        <w:t>.</w:t>
      </w:r>
    </w:p>
    <w:p w14:paraId="1E84FFDA" w14:textId="77777777" w:rsidR="00197C57" w:rsidRPr="000A2A27" w:rsidRDefault="009E692A" w:rsidP="00046D55">
      <w:pPr>
        <w:autoSpaceDE w:val="0"/>
        <w:autoSpaceDN w:val="0"/>
        <w:adjustRightInd w:val="0"/>
        <w:spacing w:after="0" w:line="264" w:lineRule="auto"/>
        <w:ind w:firstLine="567"/>
        <w:jc w:val="both"/>
      </w:pPr>
      <w:r w:rsidRPr="000A2A27">
        <w:rPr>
          <w:b/>
        </w:rPr>
        <w:t>7.3.5.</w:t>
      </w:r>
      <w:r w:rsidRPr="000A2A27">
        <w:t xml:space="preserve"> Осуществлять иные права, предусмотренные Контрактом и законодательством Российской Федерации.</w:t>
      </w:r>
    </w:p>
    <w:p w14:paraId="6F58069D" w14:textId="77777777" w:rsidR="00197C57" w:rsidRPr="000A2A27" w:rsidRDefault="009E692A" w:rsidP="00046D55">
      <w:pPr>
        <w:autoSpaceDE w:val="0"/>
        <w:autoSpaceDN w:val="0"/>
        <w:adjustRightInd w:val="0"/>
        <w:spacing w:after="0" w:line="264" w:lineRule="auto"/>
        <w:ind w:firstLine="567"/>
        <w:contextualSpacing/>
        <w:jc w:val="both"/>
        <w:rPr>
          <w:rFonts w:eastAsia="Calibri"/>
          <w:b/>
          <w:lang w:eastAsia="en-US"/>
        </w:rPr>
      </w:pPr>
      <w:r w:rsidRPr="000A2A27">
        <w:rPr>
          <w:rFonts w:eastAsia="Calibri"/>
          <w:b/>
          <w:lang w:eastAsia="en-US"/>
        </w:rPr>
        <w:t>7.4. Поставщик обязан:</w:t>
      </w:r>
    </w:p>
    <w:p w14:paraId="1F02AC9F" w14:textId="77777777" w:rsidR="00197C57" w:rsidRPr="000A2A27" w:rsidRDefault="009E692A" w:rsidP="00046D55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lang w:eastAsia="en-US"/>
        </w:rPr>
      </w:pPr>
      <w:r w:rsidRPr="000A2A27">
        <w:rPr>
          <w:b/>
        </w:rPr>
        <w:t>7.4.1.</w:t>
      </w:r>
      <w:r w:rsidRPr="000A2A27">
        <w:t xml:space="preserve"> </w:t>
      </w:r>
      <w:r w:rsidR="00F1432A" w:rsidRPr="000A2A27">
        <w:rPr>
          <w:lang w:eastAsia="en-US"/>
        </w:rPr>
        <w:t>Поставить Т</w:t>
      </w:r>
      <w:r w:rsidRPr="000A2A27">
        <w:rPr>
          <w:lang w:eastAsia="en-US"/>
        </w:rPr>
        <w:t>овар в сроки и количестве, предусмотренные Контрактом.</w:t>
      </w:r>
    </w:p>
    <w:p w14:paraId="44A525B4" w14:textId="77777777" w:rsidR="00197C57" w:rsidRPr="000A2A27" w:rsidRDefault="009E692A" w:rsidP="00046D55">
      <w:pPr>
        <w:tabs>
          <w:tab w:val="left" w:pos="1134"/>
        </w:tabs>
        <w:autoSpaceDE w:val="0"/>
        <w:autoSpaceDN w:val="0"/>
        <w:adjustRightInd w:val="0"/>
        <w:spacing w:after="0" w:line="264" w:lineRule="auto"/>
        <w:ind w:firstLine="567"/>
        <w:jc w:val="both"/>
        <w:rPr>
          <w:lang w:eastAsia="en-US"/>
        </w:rPr>
      </w:pPr>
      <w:r w:rsidRPr="000A2A27">
        <w:rPr>
          <w:b/>
          <w:lang w:eastAsia="en-US"/>
        </w:rPr>
        <w:t>7.4.2.</w:t>
      </w:r>
      <w:r w:rsidRPr="000A2A27">
        <w:rPr>
          <w:lang w:eastAsia="en-US"/>
        </w:rPr>
        <w:t xml:space="preserve"> Обеспеч</w:t>
      </w:r>
      <w:r w:rsidR="00F1432A" w:rsidRPr="000A2A27">
        <w:rPr>
          <w:lang w:eastAsia="en-US"/>
        </w:rPr>
        <w:t>ить соответствие поставленного Товара, с учетом специфики Т</w:t>
      </w:r>
      <w:r w:rsidRPr="000A2A27">
        <w:rPr>
          <w:lang w:eastAsia="en-US"/>
        </w:rPr>
        <w:t xml:space="preserve">овара, обязательным требованиям, установленным </w:t>
      </w:r>
      <w:r w:rsidR="00F1432A" w:rsidRPr="000A2A27">
        <w:rPr>
          <w:b/>
          <w:lang w:eastAsia="en-US"/>
        </w:rPr>
        <w:t>Заказчиком</w:t>
      </w:r>
      <w:r w:rsidRPr="000A2A27">
        <w:rPr>
          <w:lang w:eastAsia="en-US"/>
        </w:rPr>
        <w:t xml:space="preserve"> в соответствии с законодательством Российской Федерации и Контрактом.</w:t>
      </w:r>
    </w:p>
    <w:p w14:paraId="0EA45158" w14:textId="77777777" w:rsidR="00197C57" w:rsidRPr="000A2A27" w:rsidRDefault="009E692A" w:rsidP="00046D55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lang w:eastAsia="en-US"/>
        </w:rPr>
      </w:pPr>
      <w:r w:rsidRPr="000A2A27">
        <w:rPr>
          <w:b/>
          <w:lang w:eastAsia="en-US"/>
        </w:rPr>
        <w:t>7.4.3.</w:t>
      </w:r>
      <w:r w:rsidRPr="000A2A27">
        <w:rPr>
          <w:lang w:eastAsia="en-US"/>
        </w:rPr>
        <w:t xml:space="preserve"> Устранить за свой счет недостатки и д</w:t>
      </w:r>
      <w:r w:rsidR="00F1432A" w:rsidRPr="000A2A27">
        <w:rPr>
          <w:lang w:eastAsia="en-US"/>
        </w:rPr>
        <w:t>ефекты, выявленные при приемке Т</w:t>
      </w:r>
      <w:r w:rsidRPr="000A2A27">
        <w:rPr>
          <w:lang w:eastAsia="en-US"/>
        </w:rPr>
        <w:t>овара и в течение гарантийного срока.</w:t>
      </w:r>
    </w:p>
    <w:p w14:paraId="50D16679" w14:textId="77777777" w:rsidR="00197C57" w:rsidRPr="000A2A27" w:rsidRDefault="009E692A" w:rsidP="00046D55">
      <w:pPr>
        <w:autoSpaceDE w:val="0"/>
        <w:autoSpaceDN w:val="0"/>
        <w:adjustRightInd w:val="0"/>
        <w:spacing w:after="0" w:line="264" w:lineRule="auto"/>
        <w:ind w:firstLine="567"/>
        <w:jc w:val="both"/>
      </w:pPr>
      <w:r w:rsidRPr="000A2A27">
        <w:rPr>
          <w:b/>
        </w:rPr>
        <w:t>7.4.4.</w:t>
      </w:r>
      <w:r w:rsidRPr="000A2A27">
        <w:t xml:space="preserve"> Исполнять иные обязанности, предусмотренные Контрактом и законодательством Российской Федерации.</w:t>
      </w:r>
    </w:p>
    <w:p w14:paraId="0C551111" w14:textId="77777777" w:rsidR="00F16DF6" w:rsidRPr="000A2A27" w:rsidRDefault="00F16DF6" w:rsidP="00046D55">
      <w:pPr>
        <w:autoSpaceDE w:val="0"/>
        <w:autoSpaceDN w:val="0"/>
        <w:adjustRightInd w:val="0"/>
        <w:spacing w:after="0" w:line="264" w:lineRule="auto"/>
        <w:ind w:firstLine="567"/>
        <w:jc w:val="both"/>
      </w:pPr>
    </w:p>
    <w:p w14:paraId="367C7C3D" w14:textId="77777777" w:rsidR="00197C57" w:rsidRPr="000A2A27" w:rsidRDefault="009E692A" w:rsidP="00046D55">
      <w:pPr>
        <w:shd w:val="clear" w:color="auto" w:fill="FFFFFF"/>
        <w:tabs>
          <w:tab w:val="left" w:pos="851"/>
        </w:tabs>
        <w:spacing w:after="0" w:line="264" w:lineRule="auto"/>
        <w:ind w:firstLine="567"/>
        <w:jc w:val="center"/>
        <w:rPr>
          <w:b/>
        </w:rPr>
      </w:pPr>
      <w:r w:rsidRPr="000A2A27">
        <w:rPr>
          <w:b/>
        </w:rPr>
        <w:t>8. Обстоятельства непреодолимой силы</w:t>
      </w:r>
    </w:p>
    <w:p w14:paraId="60B6F970" w14:textId="77777777" w:rsidR="00197C57" w:rsidRPr="000A2A27" w:rsidRDefault="009E692A" w:rsidP="00046D55">
      <w:pPr>
        <w:tabs>
          <w:tab w:val="left" w:pos="1276"/>
        </w:tabs>
        <w:spacing w:after="0" w:line="264" w:lineRule="auto"/>
        <w:ind w:firstLineChars="225" w:firstLine="540"/>
        <w:jc w:val="both"/>
        <w:rPr>
          <w:caps/>
        </w:rPr>
      </w:pPr>
      <w:r w:rsidRPr="000A2A27">
        <w:rPr>
          <w:b/>
        </w:rPr>
        <w:t>8.1.</w:t>
      </w:r>
      <w:r w:rsidRPr="000A2A27">
        <w:t xml:space="preserve"> Стороны освобождаются от ответственности за полное или частичное неисполнение своих обязательств по настоящему Контракту, в случае если оно явилось следствием обстоятельств непреодолимой силы, а именно: наводнения, пожара, землетрясения, диверсии, военных действий, блокады, изменения законодательства, препятствующих надлежащему исполнению обязательств по настоящему Контракту, а также других чрезвычайных обстоятельств,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668C3040" w14:textId="77777777" w:rsidR="00197C57" w:rsidRPr="000A2A27" w:rsidRDefault="009E692A" w:rsidP="00046D55">
      <w:pPr>
        <w:tabs>
          <w:tab w:val="left" w:pos="1276"/>
        </w:tabs>
        <w:spacing w:after="0" w:line="264" w:lineRule="auto"/>
        <w:ind w:firstLineChars="225" w:firstLine="540"/>
        <w:jc w:val="both"/>
        <w:rPr>
          <w:caps/>
        </w:rPr>
      </w:pPr>
      <w:r w:rsidRPr="000A2A27">
        <w:rPr>
          <w:b/>
        </w:rPr>
        <w:t>8.2.</w:t>
      </w:r>
      <w:r w:rsidRPr="000A2A27">
        <w:t xml:space="preserve"> Сторона, подвергшаяся действию обстоятельств непреодолимой силы, обязана немедленно уведомить другую Сторону о возникновении, виде и возможной продолжительности действия указанных обстоятельств. Данное уведомление должно быть подтверждено компетентным органом территории, где данное обстоятельство имело место. Если такое уведомление не будет сделано в насколько возможно короткий срок, сторона, подвергшаяся действию обстоятельств непреодолимой силы, лишается права ссылаться на них в свое оправдание, разве что само то обстоятельство не давало возможности направить уведомление.</w:t>
      </w:r>
    </w:p>
    <w:p w14:paraId="2B23FD0A" w14:textId="77777777" w:rsidR="00197C57" w:rsidRPr="000A2A27" w:rsidRDefault="009E692A" w:rsidP="00046D55">
      <w:pPr>
        <w:tabs>
          <w:tab w:val="left" w:pos="1276"/>
        </w:tabs>
        <w:spacing w:after="0" w:line="264" w:lineRule="auto"/>
        <w:ind w:firstLineChars="225" w:firstLine="540"/>
        <w:jc w:val="both"/>
        <w:rPr>
          <w:caps/>
        </w:rPr>
      </w:pPr>
      <w:r w:rsidRPr="000A2A27">
        <w:rPr>
          <w:b/>
        </w:rPr>
        <w:t>8.3.</w:t>
      </w:r>
      <w:r w:rsidRPr="000A2A27">
        <w:t xml:space="preserve"> Возникновение обстоятельств непреодолимой силы продлевает срок исполнения обязательств по настоящему Контракту на период, который в целом соответствует сроку действия наступившего обстоятельства.</w:t>
      </w:r>
    </w:p>
    <w:p w14:paraId="1EAF30CB" w14:textId="77777777" w:rsidR="00197C57" w:rsidRPr="000A2A27" w:rsidRDefault="009E692A" w:rsidP="00046D55">
      <w:pPr>
        <w:widowControl w:val="0"/>
        <w:shd w:val="clear" w:color="auto" w:fill="FFFFFF"/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64" w:lineRule="auto"/>
        <w:ind w:firstLineChars="225" w:firstLine="540"/>
        <w:jc w:val="both"/>
      </w:pPr>
      <w:r w:rsidRPr="000A2A27">
        <w:rPr>
          <w:b/>
        </w:rPr>
        <w:t>8.4.</w:t>
      </w:r>
      <w:r w:rsidRPr="000A2A27">
        <w:t xml:space="preserve"> Если обстоятельства непреодолимой силы будут продолжаться свыше 30 дней, то каждая из сторон вправе требовать расторжения настоящего Контракта полностью или частично и в таком случае ни одна из сторон не будет иметь права требовать от другой стороны возмещения возможных убытков.</w:t>
      </w:r>
    </w:p>
    <w:p w14:paraId="41EF8C26" w14:textId="77777777" w:rsidR="00231AE1" w:rsidRPr="000A2A27" w:rsidRDefault="00231AE1" w:rsidP="00046D55">
      <w:pPr>
        <w:widowControl w:val="0"/>
        <w:shd w:val="clear" w:color="auto" w:fill="FFFFFF"/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64" w:lineRule="auto"/>
        <w:ind w:firstLine="567"/>
        <w:jc w:val="both"/>
      </w:pPr>
    </w:p>
    <w:p w14:paraId="1DE074AF" w14:textId="77777777" w:rsidR="00197C57" w:rsidRPr="000A2A27" w:rsidRDefault="009E692A" w:rsidP="00046D55">
      <w:pPr>
        <w:shd w:val="clear" w:color="auto" w:fill="FFFFFF"/>
        <w:tabs>
          <w:tab w:val="left" w:pos="851"/>
        </w:tabs>
        <w:spacing w:after="0" w:line="264" w:lineRule="auto"/>
        <w:jc w:val="center"/>
        <w:rPr>
          <w:b/>
          <w:bCs/>
        </w:rPr>
      </w:pPr>
      <w:r w:rsidRPr="000A2A27">
        <w:rPr>
          <w:b/>
          <w:bCs/>
        </w:rPr>
        <w:t>9. Ответственность сторон</w:t>
      </w:r>
    </w:p>
    <w:p w14:paraId="46E9201C" w14:textId="77777777" w:rsidR="00197C57" w:rsidRPr="000A2A27" w:rsidRDefault="009E692A" w:rsidP="00046D55">
      <w:pPr>
        <w:pStyle w:val="afb"/>
        <w:tabs>
          <w:tab w:val="left" w:pos="0"/>
        </w:tabs>
        <w:spacing w:after="0" w:line="264" w:lineRule="auto"/>
        <w:ind w:left="0" w:firstLineChars="191" w:firstLine="458"/>
        <w:jc w:val="both"/>
      </w:pPr>
      <w:r w:rsidRPr="000A2A27">
        <w:rPr>
          <w:b/>
        </w:rPr>
        <w:t>9.1.</w:t>
      </w:r>
      <w:r w:rsidRPr="000A2A27">
        <w:t xml:space="preserve"> За неисполнение или ненадлежащее исполнение своих обязательств, установленных Контрактом, Стороны несут ответственность в соответствии с законодательством Российской Федерации и Контрактом. </w:t>
      </w:r>
    </w:p>
    <w:p w14:paraId="7881B766" w14:textId="77777777" w:rsidR="00197C57" w:rsidRPr="000A2A27" w:rsidRDefault="009E692A" w:rsidP="00046D55">
      <w:pPr>
        <w:pStyle w:val="afb"/>
        <w:tabs>
          <w:tab w:val="left" w:pos="0"/>
        </w:tabs>
        <w:spacing w:after="0" w:line="264" w:lineRule="auto"/>
        <w:ind w:left="0" w:firstLineChars="191" w:firstLine="458"/>
        <w:jc w:val="both"/>
      </w:pPr>
      <w:r w:rsidRPr="000A2A27">
        <w:rPr>
          <w:b/>
        </w:rPr>
        <w:t xml:space="preserve">9.2. </w:t>
      </w:r>
      <w:r w:rsidR="00F1432A" w:rsidRPr="000A2A27">
        <w:t xml:space="preserve">В случае просрочки исполнения </w:t>
      </w:r>
      <w:r w:rsidR="00F1432A" w:rsidRPr="000A2A27">
        <w:rPr>
          <w:b/>
        </w:rPr>
        <w:t>Заказчиком</w:t>
      </w:r>
      <w:r w:rsidR="00F1432A" w:rsidRPr="000A2A27">
        <w:t xml:space="preserve"> обязательств, предусмотренных Контрактом, а также в иных случаях неисполнения или ненадлежащего исполнения </w:t>
      </w:r>
      <w:r w:rsidR="00F1432A" w:rsidRPr="000A2A27">
        <w:rPr>
          <w:b/>
        </w:rPr>
        <w:t>Заказчиком</w:t>
      </w:r>
      <w:r w:rsidR="00F1432A" w:rsidRPr="000A2A27">
        <w:t xml:space="preserve"> обязательств, предусмотренных Контрактом, </w:t>
      </w:r>
      <w:r w:rsidR="00F1432A" w:rsidRPr="000A2A27">
        <w:rPr>
          <w:b/>
        </w:rPr>
        <w:t>По</w:t>
      </w:r>
      <w:r w:rsidR="00750657" w:rsidRPr="000A2A27">
        <w:rPr>
          <w:b/>
        </w:rPr>
        <w:t xml:space="preserve">ставщик </w:t>
      </w:r>
      <w:r w:rsidR="00F1432A" w:rsidRPr="000A2A27">
        <w:t xml:space="preserve">вправе потребовать уплаты неустоек (штрафов, пеней) </w:t>
      </w:r>
      <w:r w:rsidR="00F1432A" w:rsidRPr="000A2A27">
        <w:lastRenderedPageBreak/>
        <w:t>в порядке, установленном Федеральным законом от 05.04.2013 № 44-ФЗ и Постановлением Правительства Российской Федерации от 30 августа 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№ 570 и признании утратившим силу постановления Правительства Российской Федерации от 25 ноября 2013 г. № 1063» (далее – Постановление Правительства РФ</w:t>
      </w:r>
      <w:r w:rsidR="000A2A27">
        <w:t xml:space="preserve"> от 30.08.2017 </w:t>
      </w:r>
      <w:r w:rsidR="00F1432A" w:rsidRPr="000A2A27">
        <w:t xml:space="preserve"> № 1042).</w:t>
      </w:r>
    </w:p>
    <w:p w14:paraId="2365AD1B" w14:textId="77777777" w:rsidR="00197C57" w:rsidRPr="000A2A27" w:rsidRDefault="006177C5" w:rsidP="00046D55">
      <w:pPr>
        <w:tabs>
          <w:tab w:val="left" w:pos="0"/>
        </w:tabs>
        <w:spacing w:after="0" w:line="264" w:lineRule="auto"/>
        <w:ind w:firstLineChars="191" w:firstLine="458"/>
        <w:jc w:val="both"/>
      </w:pPr>
      <w:r w:rsidRPr="000A2A27">
        <w:rPr>
          <w:b/>
        </w:rPr>
        <w:t>9.3.</w:t>
      </w:r>
      <w:r w:rsidRPr="000A2A27">
        <w:t xml:space="preserve"> </w:t>
      </w:r>
      <w:r w:rsidR="00750657" w:rsidRPr="000A2A27">
        <w:rPr>
          <w:color w:val="000000"/>
        </w:rPr>
        <w:t xml:space="preserve">Пеня начисляется </w:t>
      </w:r>
      <w:r w:rsidR="00750657" w:rsidRPr="000A2A27">
        <w:rPr>
          <w:b/>
          <w:color w:val="000000"/>
        </w:rPr>
        <w:t>Заказчику</w:t>
      </w:r>
      <w:r w:rsidR="00750657" w:rsidRPr="000A2A27">
        <w:rPr>
          <w:color w:val="000000"/>
        </w:rPr>
        <w:t xml:space="preserve">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трёхсотой действующей на дату уплаты пеней ключевой ставки Центрального банка Российской Федерации от не уплаченной в срок суммы</w:t>
      </w:r>
      <w:r w:rsidR="009E692A" w:rsidRPr="000A2A27">
        <w:t>.</w:t>
      </w:r>
    </w:p>
    <w:p w14:paraId="0EAEB1C3" w14:textId="77777777" w:rsidR="00750657" w:rsidRPr="000A2A27" w:rsidRDefault="009E692A" w:rsidP="00750657">
      <w:pPr>
        <w:tabs>
          <w:tab w:val="left" w:pos="567"/>
        </w:tabs>
        <w:spacing w:after="0" w:line="264" w:lineRule="auto"/>
        <w:ind w:firstLineChars="209" w:firstLine="502"/>
        <w:jc w:val="both"/>
        <w:rPr>
          <w:color w:val="000000"/>
        </w:rPr>
      </w:pPr>
      <w:r w:rsidRPr="000A2A27">
        <w:rPr>
          <w:b/>
        </w:rPr>
        <w:t>9.4.</w:t>
      </w:r>
      <w:r w:rsidRPr="000A2A27">
        <w:t xml:space="preserve"> </w:t>
      </w:r>
      <w:r w:rsidR="00750657" w:rsidRPr="000A2A27">
        <w:rPr>
          <w:color w:val="000000"/>
        </w:rPr>
        <w:t xml:space="preserve">Штрафы начисляются за ненадлежащее исполнение </w:t>
      </w:r>
      <w:r w:rsidR="00750657" w:rsidRPr="000A2A27">
        <w:rPr>
          <w:b/>
          <w:color w:val="000000"/>
        </w:rPr>
        <w:t>Заказчиком</w:t>
      </w:r>
      <w:r w:rsidR="00750657" w:rsidRPr="000A2A27">
        <w:rPr>
          <w:color w:val="000000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Контрактом.</w:t>
      </w:r>
    </w:p>
    <w:p w14:paraId="5EE64E38" w14:textId="0C27C7D6" w:rsidR="00197C57" w:rsidRPr="000A2A27" w:rsidRDefault="00750657" w:rsidP="00750657">
      <w:pPr>
        <w:tabs>
          <w:tab w:val="left" w:pos="567"/>
        </w:tabs>
        <w:spacing w:after="0" w:line="264" w:lineRule="auto"/>
        <w:ind w:firstLineChars="209" w:firstLine="502"/>
        <w:jc w:val="both"/>
        <w:rPr>
          <w:b/>
        </w:rPr>
      </w:pPr>
      <w:r w:rsidRPr="000A2A27">
        <w:rPr>
          <w:color w:val="000000"/>
        </w:rPr>
        <w:t xml:space="preserve">За каждый факт неисполнения </w:t>
      </w:r>
      <w:r w:rsidRPr="000A2A27">
        <w:rPr>
          <w:b/>
          <w:color w:val="000000"/>
        </w:rPr>
        <w:t>Заказчиком</w:t>
      </w:r>
      <w:r w:rsidRPr="000A2A27">
        <w:rPr>
          <w:color w:val="000000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 </w:t>
      </w:r>
      <w:r w:rsidRPr="000A2A27">
        <w:rPr>
          <w:b/>
          <w:color w:val="000000"/>
        </w:rPr>
        <w:t>размер штрафа</w:t>
      </w:r>
      <w:r w:rsidRPr="000A2A27">
        <w:rPr>
          <w:b/>
          <w:color w:val="000000"/>
          <w:vertAlign w:val="superscript"/>
        </w:rPr>
        <w:footnoteReference w:id="3"/>
      </w:r>
      <w:r w:rsidR="009A4C70">
        <w:rPr>
          <w:color w:val="000000"/>
        </w:rPr>
        <w:t xml:space="preserve"> составляет 1000 (</w:t>
      </w:r>
      <w:r w:rsidR="00E266F0">
        <w:rPr>
          <w:color w:val="000000"/>
        </w:rPr>
        <w:t>тысяча) рублей</w:t>
      </w:r>
    </w:p>
    <w:p w14:paraId="4453A604" w14:textId="77777777" w:rsidR="00197C57" w:rsidRPr="000A2A27" w:rsidRDefault="009E692A" w:rsidP="00750657">
      <w:pPr>
        <w:tabs>
          <w:tab w:val="left" w:pos="0"/>
        </w:tabs>
        <w:spacing w:after="0" w:line="264" w:lineRule="auto"/>
        <w:ind w:firstLineChars="191" w:firstLine="458"/>
        <w:jc w:val="both"/>
      </w:pPr>
      <w:r w:rsidRPr="000A2A27">
        <w:rPr>
          <w:b/>
        </w:rPr>
        <w:t xml:space="preserve">9.5. </w:t>
      </w:r>
      <w:r w:rsidR="00750657" w:rsidRPr="000A2A27">
        <w:rPr>
          <w:color w:val="000000"/>
        </w:rPr>
        <w:t xml:space="preserve">Общая сумма начисленных штрафов за ненадлежащее исполнение </w:t>
      </w:r>
      <w:r w:rsidR="00750657" w:rsidRPr="000A2A27">
        <w:rPr>
          <w:b/>
          <w:bCs/>
          <w:color w:val="000000"/>
        </w:rPr>
        <w:t>Заказчиком</w:t>
      </w:r>
      <w:r w:rsidR="00750657" w:rsidRPr="000A2A27">
        <w:rPr>
          <w:color w:val="000000"/>
        </w:rPr>
        <w:t xml:space="preserve"> обязательств, предусмотренных Контрактом, не может превышать Цену Контракта</w:t>
      </w:r>
      <w:r w:rsidRPr="000A2A27">
        <w:t>.</w:t>
      </w:r>
    </w:p>
    <w:p w14:paraId="5814C1F7" w14:textId="77777777" w:rsidR="009D538E" w:rsidRPr="000A2A27" w:rsidRDefault="009E692A" w:rsidP="00046D55">
      <w:pPr>
        <w:spacing w:after="0" w:line="264" w:lineRule="auto"/>
        <w:ind w:firstLineChars="191" w:firstLine="458"/>
        <w:jc w:val="both"/>
      </w:pPr>
      <w:r w:rsidRPr="000A2A27">
        <w:rPr>
          <w:b/>
        </w:rPr>
        <w:t>9.6.</w:t>
      </w:r>
      <w:r w:rsidRPr="000A2A27">
        <w:t xml:space="preserve"> </w:t>
      </w:r>
      <w:r w:rsidR="00750657" w:rsidRPr="000A2A27">
        <w:t xml:space="preserve">В случае просрочки исполнения </w:t>
      </w:r>
      <w:r w:rsidR="00750657" w:rsidRPr="000A2A27">
        <w:rPr>
          <w:b/>
        </w:rPr>
        <w:t xml:space="preserve">Поставщиком </w:t>
      </w:r>
      <w:r w:rsidR="00750657" w:rsidRPr="000A2A27">
        <w:t xml:space="preserve">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="00750657" w:rsidRPr="000A2A27">
        <w:rPr>
          <w:b/>
        </w:rPr>
        <w:t xml:space="preserve">Поставщиком </w:t>
      </w:r>
      <w:r w:rsidR="00750657" w:rsidRPr="000A2A27">
        <w:t xml:space="preserve">обязательств, предусмотренных Контрактом, </w:t>
      </w:r>
      <w:r w:rsidR="00750657" w:rsidRPr="000A2A27">
        <w:rPr>
          <w:b/>
        </w:rPr>
        <w:t xml:space="preserve">Поставщик </w:t>
      </w:r>
      <w:r w:rsidR="00750657" w:rsidRPr="000A2A27">
        <w:t xml:space="preserve">по требованию </w:t>
      </w:r>
      <w:r w:rsidR="00750657" w:rsidRPr="000A2A27">
        <w:rPr>
          <w:b/>
        </w:rPr>
        <w:t>Заказчика</w:t>
      </w:r>
      <w:r w:rsidR="00750657" w:rsidRPr="000A2A27">
        <w:t xml:space="preserve"> уплачивает неустойку (штрафы, пени)</w:t>
      </w:r>
      <w:r w:rsidR="009D538E" w:rsidRPr="000A2A27">
        <w:t>.</w:t>
      </w:r>
    </w:p>
    <w:p w14:paraId="2F620AC1" w14:textId="77777777" w:rsidR="00197C57" w:rsidRPr="000A2A27" w:rsidRDefault="00750657" w:rsidP="00046D55">
      <w:pPr>
        <w:spacing w:after="0" w:line="264" w:lineRule="auto"/>
        <w:ind w:firstLineChars="191" w:firstLine="458"/>
        <w:jc w:val="both"/>
        <w:rPr>
          <w:iCs/>
        </w:rPr>
      </w:pPr>
      <w:r w:rsidRPr="000A2A27">
        <w:rPr>
          <w:bCs/>
        </w:rPr>
        <w:t xml:space="preserve">Пеня начисляется за каждый день просрочки исполнения </w:t>
      </w:r>
      <w:r w:rsidRPr="000A2A27">
        <w:rPr>
          <w:b/>
          <w:bCs/>
        </w:rPr>
        <w:t>Поставщиком</w:t>
      </w:r>
      <w:r w:rsidRPr="000A2A27">
        <w:rPr>
          <w:bCs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Pr="000A2A27">
        <w:rPr>
          <w:b/>
          <w:bCs/>
        </w:rPr>
        <w:t>Поставщиком</w:t>
      </w:r>
      <w:r w:rsidRPr="000A2A27">
        <w:rPr>
          <w:bCs/>
        </w:rPr>
        <w:t>, за исключением случаев, если законодательством Российской Федерации установлен иной порядок начисления пени</w:t>
      </w:r>
      <w:r w:rsidR="009E692A" w:rsidRPr="000A2A27">
        <w:rPr>
          <w:iCs/>
        </w:rPr>
        <w:t>.</w:t>
      </w:r>
    </w:p>
    <w:p w14:paraId="5F4368C6" w14:textId="77777777" w:rsidR="00D63755" w:rsidRPr="000A2A27" w:rsidRDefault="009E692A" w:rsidP="00046D55">
      <w:pPr>
        <w:pStyle w:val="afb"/>
        <w:tabs>
          <w:tab w:val="left" w:pos="1134"/>
        </w:tabs>
        <w:autoSpaceDE w:val="0"/>
        <w:autoSpaceDN w:val="0"/>
        <w:spacing w:after="0" w:line="264" w:lineRule="auto"/>
        <w:ind w:left="0" w:firstLineChars="191" w:firstLine="458"/>
        <w:jc w:val="both"/>
        <w:rPr>
          <w:color w:val="000000"/>
        </w:rPr>
      </w:pPr>
      <w:r w:rsidRPr="000A2A27">
        <w:rPr>
          <w:b/>
        </w:rPr>
        <w:t>9.7.</w:t>
      </w:r>
      <w:r w:rsidRPr="000A2A27">
        <w:t xml:space="preserve"> </w:t>
      </w:r>
      <w:r w:rsidR="00750657" w:rsidRPr="000A2A27">
        <w:rPr>
          <w:color w:val="000000"/>
        </w:rPr>
        <w:t xml:space="preserve">Штрафы начисляются за неисполнение или ненадлежащее исполнение </w:t>
      </w:r>
      <w:r w:rsidR="00750657" w:rsidRPr="000A2A27">
        <w:rPr>
          <w:b/>
          <w:color w:val="000000"/>
        </w:rPr>
        <w:t xml:space="preserve">Поставщиком </w:t>
      </w:r>
      <w:r w:rsidR="00750657" w:rsidRPr="000A2A27">
        <w:rPr>
          <w:color w:val="000000"/>
        </w:rPr>
        <w:t xml:space="preserve">обязательств, предусмотренных Контрактом, за исключением просрочки исполнения </w:t>
      </w:r>
      <w:r w:rsidR="00750657" w:rsidRPr="000A2A27">
        <w:rPr>
          <w:b/>
          <w:color w:val="000000"/>
        </w:rPr>
        <w:t xml:space="preserve">Поставщиком </w:t>
      </w:r>
      <w:r w:rsidR="00750657" w:rsidRPr="000A2A27">
        <w:rPr>
          <w:color w:val="000000"/>
        </w:rPr>
        <w:t>обязательств (в том числе гарантийного обязательства), предусмотренных Контрактом</w:t>
      </w:r>
      <w:r w:rsidR="00D63755" w:rsidRPr="000A2A27">
        <w:rPr>
          <w:color w:val="000000"/>
        </w:rPr>
        <w:t>.</w:t>
      </w:r>
    </w:p>
    <w:p w14:paraId="38176BE4" w14:textId="2F8FB955" w:rsidR="00E266F0" w:rsidRDefault="00627A03" w:rsidP="00E266F0">
      <w:pPr>
        <w:pStyle w:val="afb"/>
        <w:tabs>
          <w:tab w:val="left" w:pos="1134"/>
        </w:tabs>
        <w:autoSpaceDE w:val="0"/>
        <w:autoSpaceDN w:val="0"/>
        <w:spacing w:after="0" w:line="264" w:lineRule="auto"/>
        <w:ind w:left="0" w:firstLineChars="191" w:firstLine="458"/>
        <w:jc w:val="both"/>
      </w:pPr>
      <w:r w:rsidRPr="000A2A27">
        <w:rPr>
          <w:color w:val="000000"/>
        </w:rPr>
        <w:t xml:space="preserve">За каждый факт неисполнения или ненадлежащего исполнения </w:t>
      </w:r>
      <w:r w:rsidRPr="000A2A27">
        <w:rPr>
          <w:b/>
          <w:color w:val="000000"/>
        </w:rPr>
        <w:t xml:space="preserve">Поставщиком </w:t>
      </w:r>
      <w:r w:rsidRPr="000A2A27">
        <w:rPr>
          <w:color w:val="000000"/>
        </w:rPr>
        <w:t xml:space="preserve">обязательств, предусмотренных Контрактом, за исключением просрочки исполнения обязательств (в том числе </w:t>
      </w:r>
      <w:r w:rsidRPr="000A2A27">
        <w:rPr>
          <w:color w:val="000000"/>
        </w:rPr>
        <w:lastRenderedPageBreak/>
        <w:t xml:space="preserve">гарантийного обязательства), предусмотренных Контрактом, </w:t>
      </w:r>
      <w:r w:rsidRPr="000A2A27">
        <w:rPr>
          <w:b/>
          <w:color w:val="000000"/>
        </w:rPr>
        <w:t>размер штрафа</w:t>
      </w:r>
      <w:r w:rsidRPr="000A2A27">
        <w:rPr>
          <w:b/>
          <w:color w:val="000000"/>
          <w:vertAlign w:val="superscript"/>
        </w:rPr>
        <w:footnoteReference w:id="4"/>
      </w:r>
      <w:r w:rsidRPr="000A2A27">
        <w:rPr>
          <w:color w:val="000000"/>
        </w:rPr>
        <w:t xml:space="preserve"> устанавливается в виде суммы равной </w:t>
      </w:r>
      <w:r w:rsidR="00390B75">
        <w:rPr>
          <w:color w:val="000000"/>
        </w:rPr>
        <w:t>10 (Десять) % от Цены Контракта.</w:t>
      </w:r>
    </w:p>
    <w:p w14:paraId="7592DC3F" w14:textId="23C843D7" w:rsidR="00033373" w:rsidRPr="00033373" w:rsidRDefault="00E266F0" w:rsidP="00DD47C5">
      <w:pPr>
        <w:pStyle w:val="afb"/>
        <w:tabs>
          <w:tab w:val="left" w:pos="1134"/>
        </w:tabs>
        <w:autoSpaceDE w:val="0"/>
        <w:autoSpaceDN w:val="0"/>
        <w:spacing w:after="0" w:line="264" w:lineRule="auto"/>
        <w:ind w:left="0" w:firstLineChars="191" w:firstLine="458"/>
        <w:jc w:val="both"/>
        <w:rPr>
          <w:bCs/>
        </w:rPr>
      </w:pPr>
      <w:r w:rsidRPr="00E266F0">
        <w:rPr>
          <w:b/>
        </w:rPr>
        <w:t>9.7.1.</w:t>
      </w:r>
      <w:r w:rsidRPr="00E266F0">
        <w:t xml:space="preserve"> </w:t>
      </w:r>
      <w:r w:rsidRPr="00E266F0">
        <w:rPr>
          <w:bCs/>
        </w:rPr>
        <w:t xml:space="preserve">Штрафы, предусмотренные п. </w:t>
      </w:r>
      <w:r>
        <w:t>9.7</w:t>
      </w:r>
      <w:r w:rsidRPr="00E266F0">
        <w:t xml:space="preserve">. Контракта </w:t>
      </w:r>
      <w:r w:rsidRPr="00E266F0">
        <w:rPr>
          <w:bCs/>
        </w:rPr>
        <w:t>применяются за исключени</w:t>
      </w:r>
      <w:r>
        <w:rPr>
          <w:bCs/>
        </w:rPr>
        <w:t>ем случаев, предусмотренных п. 9.</w:t>
      </w:r>
      <w:r w:rsidRPr="00E266F0">
        <w:rPr>
          <w:bCs/>
        </w:rPr>
        <w:t>8.</w:t>
      </w:r>
      <w:r w:rsidRPr="00E266F0">
        <w:t xml:space="preserve"> Контракта</w:t>
      </w:r>
      <w:r w:rsidRPr="00E266F0">
        <w:rPr>
          <w:bCs/>
        </w:rPr>
        <w:t>.</w:t>
      </w:r>
    </w:p>
    <w:p w14:paraId="1E185599" w14:textId="652550EB" w:rsidR="00033373" w:rsidRPr="00DD47C5" w:rsidRDefault="009E692A" w:rsidP="00033373">
      <w:pPr>
        <w:tabs>
          <w:tab w:val="left" w:pos="0"/>
        </w:tabs>
        <w:spacing w:after="0" w:line="264" w:lineRule="auto"/>
        <w:ind w:firstLineChars="191" w:firstLine="458"/>
        <w:jc w:val="both"/>
        <w:rPr>
          <w:color w:val="000000"/>
        </w:rPr>
      </w:pPr>
      <w:r w:rsidRPr="000A2A27">
        <w:rPr>
          <w:b/>
        </w:rPr>
        <w:t>9.8.</w:t>
      </w:r>
      <w:r w:rsidRPr="000A2A27">
        <w:t xml:space="preserve"> </w:t>
      </w:r>
      <w:r w:rsidR="00DA225C" w:rsidRPr="000A2A27">
        <w:rPr>
          <w:color w:val="000000"/>
        </w:rPr>
        <w:t xml:space="preserve">За каждый факт неисполнения или ненадлежащего исполнения </w:t>
      </w:r>
      <w:r w:rsidR="00DA225C" w:rsidRPr="000A2A27">
        <w:rPr>
          <w:b/>
          <w:color w:val="000000"/>
        </w:rPr>
        <w:t xml:space="preserve">Поставщиком </w:t>
      </w:r>
      <w:r w:rsidR="00DA225C" w:rsidRPr="000A2A27">
        <w:rPr>
          <w:color w:val="000000"/>
        </w:rPr>
        <w:t xml:space="preserve">обязательства, предусмотренного Контрактом, которое не имеет стоимостного выражения, </w:t>
      </w:r>
      <w:r w:rsidR="00DA225C" w:rsidRPr="000A2A27">
        <w:rPr>
          <w:b/>
          <w:color w:val="000000"/>
        </w:rPr>
        <w:t>размер штрафа</w:t>
      </w:r>
      <w:r w:rsidR="00DA225C" w:rsidRPr="000A2A27">
        <w:rPr>
          <w:b/>
          <w:color w:val="000000"/>
          <w:vertAlign w:val="superscript"/>
        </w:rPr>
        <w:footnoteReference w:id="5"/>
      </w:r>
      <w:r w:rsidR="009A4C70">
        <w:rPr>
          <w:color w:val="000000"/>
        </w:rPr>
        <w:t xml:space="preserve"> составляет 1000 (</w:t>
      </w:r>
      <w:r w:rsidR="00E266F0">
        <w:rPr>
          <w:color w:val="000000"/>
        </w:rPr>
        <w:t>тысяча) рублей.</w:t>
      </w:r>
    </w:p>
    <w:p w14:paraId="26989A09" w14:textId="41F156EA" w:rsidR="00033373" w:rsidRPr="00033373" w:rsidRDefault="00033373" w:rsidP="00033373">
      <w:pPr>
        <w:tabs>
          <w:tab w:val="left" w:pos="0"/>
        </w:tabs>
        <w:spacing w:after="0" w:line="264" w:lineRule="auto"/>
        <w:ind w:firstLineChars="191" w:firstLine="458"/>
        <w:jc w:val="both"/>
        <w:rPr>
          <w:color w:val="000000"/>
        </w:rPr>
      </w:pPr>
      <w:r w:rsidRPr="00033373">
        <w:rPr>
          <w:b/>
          <w:color w:val="000000"/>
        </w:rPr>
        <w:t>9.8.1.</w:t>
      </w:r>
      <w:r w:rsidR="00FA2AE8">
        <w:rPr>
          <w:color w:val="000000"/>
        </w:rPr>
        <w:t xml:space="preserve"> Штрафы, предусмотренные </w:t>
      </w:r>
      <w:r w:rsidR="00FA2AE8" w:rsidRPr="00FA2AE8">
        <w:rPr>
          <w:color w:val="000000"/>
        </w:rPr>
        <w:t>п. 9</w:t>
      </w:r>
      <w:r w:rsidRPr="00FA2AE8">
        <w:rPr>
          <w:color w:val="000000"/>
        </w:rPr>
        <w:t>.8.,</w:t>
      </w:r>
      <w:r w:rsidRPr="00033373">
        <w:rPr>
          <w:color w:val="000000"/>
        </w:rPr>
        <w:t xml:space="preserve"> могут быть применены за одно из следующих </w:t>
      </w:r>
      <w:r w:rsidR="009F1392">
        <w:rPr>
          <w:color w:val="000000"/>
        </w:rPr>
        <w:t>нарушений (письмо Министерства ф</w:t>
      </w:r>
      <w:r w:rsidRPr="00033373">
        <w:rPr>
          <w:color w:val="000000"/>
        </w:rPr>
        <w:t xml:space="preserve">инансов </w:t>
      </w:r>
      <w:r w:rsidRPr="00033373">
        <w:rPr>
          <w:bCs/>
          <w:color w:val="000000"/>
        </w:rPr>
        <w:t>от 2 июля 2020 г. № 24-03-08/56965)</w:t>
      </w:r>
      <w:r w:rsidRPr="00033373">
        <w:rPr>
          <w:color w:val="000000"/>
        </w:rPr>
        <w:t>:</w:t>
      </w:r>
    </w:p>
    <w:p w14:paraId="475A21BD" w14:textId="77777777" w:rsidR="00197C57" w:rsidRPr="000A2A27" w:rsidRDefault="009E692A" w:rsidP="00046D55">
      <w:pPr>
        <w:tabs>
          <w:tab w:val="left" w:pos="0"/>
        </w:tabs>
        <w:spacing w:after="0" w:line="264" w:lineRule="auto"/>
        <w:ind w:firstLineChars="191" w:firstLine="458"/>
        <w:jc w:val="both"/>
        <w:rPr>
          <w:iCs/>
        </w:rPr>
      </w:pPr>
      <w:r w:rsidRPr="000A2A27">
        <w:rPr>
          <w:b/>
        </w:rPr>
        <w:t>9.8.</w:t>
      </w:r>
      <w:r w:rsidR="00033373">
        <w:rPr>
          <w:b/>
        </w:rPr>
        <w:t>1.</w:t>
      </w:r>
      <w:r w:rsidRPr="000A2A27">
        <w:rPr>
          <w:b/>
        </w:rPr>
        <w:t>1.</w:t>
      </w:r>
      <w:r w:rsidRPr="000A2A27">
        <w:t xml:space="preserve"> при установлении </w:t>
      </w:r>
      <w:r w:rsidR="00DA225C" w:rsidRPr="000A2A27">
        <w:rPr>
          <w:b/>
          <w:bCs/>
        </w:rPr>
        <w:t>Заказчиком</w:t>
      </w:r>
      <w:r w:rsidR="00DA225C" w:rsidRPr="000A2A27">
        <w:t xml:space="preserve"> нарушений по качеству Т</w:t>
      </w:r>
      <w:r w:rsidRPr="000A2A27">
        <w:t xml:space="preserve">овара за каждый выявленный </w:t>
      </w:r>
      <w:r w:rsidR="00DA225C" w:rsidRPr="000A2A27">
        <w:rPr>
          <w:b/>
          <w:bCs/>
        </w:rPr>
        <w:t>Заказчиком</w:t>
      </w:r>
      <w:r w:rsidRPr="000A2A27">
        <w:t xml:space="preserve"> факт нарушения </w:t>
      </w:r>
      <w:r w:rsidRPr="000A2A27">
        <w:rPr>
          <w:b/>
          <w:bCs/>
        </w:rPr>
        <w:t>Поставщиком</w:t>
      </w:r>
      <w:r w:rsidR="00DA225C" w:rsidRPr="000A2A27">
        <w:t xml:space="preserve"> требований по качеству Т</w:t>
      </w:r>
      <w:r w:rsidRPr="000A2A27">
        <w:t>овара (при этом документом, подтверждающим наруше</w:t>
      </w:r>
      <w:r w:rsidR="00DA225C" w:rsidRPr="000A2A27">
        <w:t>ние по качеству Т</w:t>
      </w:r>
      <w:r w:rsidRPr="000A2A27">
        <w:t xml:space="preserve">овара, является акт о выявленных нарушениях по качеству поставленного </w:t>
      </w:r>
      <w:r w:rsidR="00DA225C" w:rsidRPr="000A2A27">
        <w:t>Т</w:t>
      </w:r>
      <w:r w:rsidRPr="000A2A27">
        <w:t>овара и (или) иной документ);</w:t>
      </w:r>
    </w:p>
    <w:p w14:paraId="67CD1AA9" w14:textId="77777777" w:rsidR="00197C57" w:rsidRPr="000A2A27" w:rsidRDefault="009E692A" w:rsidP="00046D55">
      <w:pPr>
        <w:tabs>
          <w:tab w:val="left" w:pos="0"/>
        </w:tabs>
        <w:spacing w:after="0" w:line="264" w:lineRule="auto"/>
        <w:ind w:firstLineChars="191" w:firstLine="458"/>
        <w:jc w:val="both"/>
      </w:pPr>
      <w:r w:rsidRPr="000A2A27">
        <w:rPr>
          <w:b/>
        </w:rPr>
        <w:t>9.8.</w:t>
      </w:r>
      <w:r w:rsidR="00033373">
        <w:rPr>
          <w:b/>
        </w:rPr>
        <w:t>1.</w:t>
      </w:r>
      <w:r w:rsidRPr="000A2A27">
        <w:rPr>
          <w:b/>
        </w:rPr>
        <w:t>2.</w:t>
      </w:r>
      <w:r w:rsidRPr="000A2A27">
        <w:t xml:space="preserve"> за неявку полномочных представителей </w:t>
      </w:r>
      <w:r w:rsidRPr="000A2A27">
        <w:rPr>
          <w:b/>
          <w:bCs/>
        </w:rPr>
        <w:t>Поставщика</w:t>
      </w:r>
      <w:r w:rsidRPr="000A2A27">
        <w:t xml:space="preserve">, приглашенных </w:t>
      </w:r>
      <w:r w:rsidR="00DA225C" w:rsidRPr="000A2A27">
        <w:rPr>
          <w:b/>
          <w:bCs/>
        </w:rPr>
        <w:t>Заказчиком</w:t>
      </w:r>
      <w:r w:rsidRPr="000A2A27">
        <w:t xml:space="preserve"> для участия в совещаниях, в комиссии по обследованию пост</w:t>
      </w:r>
      <w:r w:rsidR="00DA225C" w:rsidRPr="000A2A27">
        <w:t>авленного Т</w:t>
      </w:r>
      <w:r w:rsidRPr="000A2A27">
        <w:t>овара, составления акта, фиксирующего недостатки, за каждый случай неявки;</w:t>
      </w:r>
    </w:p>
    <w:p w14:paraId="4284BEC7" w14:textId="77777777" w:rsidR="00197C57" w:rsidRPr="000A2A27" w:rsidRDefault="009E692A" w:rsidP="00046D55">
      <w:pPr>
        <w:tabs>
          <w:tab w:val="left" w:pos="0"/>
        </w:tabs>
        <w:spacing w:after="0" w:line="264" w:lineRule="auto"/>
        <w:ind w:firstLineChars="191" w:firstLine="458"/>
        <w:jc w:val="both"/>
      </w:pPr>
      <w:r w:rsidRPr="000A2A27">
        <w:rPr>
          <w:b/>
        </w:rPr>
        <w:t>9.8.</w:t>
      </w:r>
      <w:r w:rsidR="00033373">
        <w:rPr>
          <w:b/>
        </w:rPr>
        <w:t>1.</w:t>
      </w:r>
      <w:r w:rsidRPr="000A2A27">
        <w:rPr>
          <w:b/>
        </w:rPr>
        <w:t>3.</w:t>
      </w:r>
      <w:r w:rsidRPr="000A2A27">
        <w:t xml:space="preserve"> при установлении </w:t>
      </w:r>
      <w:r w:rsidR="00DA225C" w:rsidRPr="000A2A27">
        <w:rPr>
          <w:b/>
          <w:bCs/>
        </w:rPr>
        <w:t>Заказчиком</w:t>
      </w:r>
      <w:r w:rsidRPr="000A2A27">
        <w:t xml:space="preserve"> нарушений </w:t>
      </w:r>
      <w:r w:rsidRPr="000A2A27">
        <w:rPr>
          <w:b/>
          <w:bCs/>
        </w:rPr>
        <w:t>Поставщиком</w:t>
      </w:r>
      <w:r w:rsidRPr="000A2A27">
        <w:t xml:space="preserve"> требований нормативных актов (нормативно-технических, нормативных правовых и иных документов), требования которых </w:t>
      </w:r>
      <w:r w:rsidRPr="000A2A27">
        <w:rPr>
          <w:b/>
          <w:bCs/>
        </w:rPr>
        <w:t>Поставщик</w:t>
      </w:r>
      <w:r w:rsidRPr="000A2A27">
        <w:t xml:space="preserve"> обязан соблюдать в ходе реализации настоящего Контракта за каждое выявленное нарушение;</w:t>
      </w:r>
    </w:p>
    <w:p w14:paraId="7997BC05" w14:textId="77777777" w:rsidR="00197C57" w:rsidRPr="000A2A27" w:rsidRDefault="009E692A" w:rsidP="00046D55">
      <w:pPr>
        <w:tabs>
          <w:tab w:val="left" w:pos="0"/>
        </w:tabs>
        <w:spacing w:after="0" w:line="264" w:lineRule="auto"/>
        <w:ind w:firstLineChars="191" w:firstLine="458"/>
        <w:jc w:val="both"/>
      </w:pPr>
      <w:r w:rsidRPr="000A2A27">
        <w:rPr>
          <w:b/>
        </w:rPr>
        <w:t>9.8.</w:t>
      </w:r>
      <w:r w:rsidR="00033373">
        <w:rPr>
          <w:b/>
        </w:rPr>
        <w:t>1.</w:t>
      </w:r>
      <w:r w:rsidRPr="000A2A27">
        <w:rPr>
          <w:b/>
        </w:rPr>
        <w:t>4</w:t>
      </w:r>
      <w:r w:rsidR="00196812" w:rsidRPr="000A2A27">
        <w:rPr>
          <w:b/>
        </w:rPr>
        <w:t xml:space="preserve">. </w:t>
      </w:r>
      <w:r w:rsidR="002B693A" w:rsidRPr="000A2A27">
        <w:t>з</w:t>
      </w:r>
      <w:r w:rsidRPr="000A2A27">
        <w:t>а неисполнение или ненадлежащее выполнение любых иных обязательств, которые не имеют стоимостного выражения, определенных условиями Контракта.</w:t>
      </w:r>
    </w:p>
    <w:p w14:paraId="4D1502F4" w14:textId="77777777" w:rsidR="00197C57" w:rsidRPr="000A2A27" w:rsidRDefault="009E692A" w:rsidP="00046D55">
      <w:pPr>
        <w:tabs>
          <w:tab w:val="left" w:pos="0"/>
        </w:tabs>
        <w:spacing w:after="0" w:line="264" w:lineRule="auto"/>
        <w:ind w:firstLineChars="191" w:firstLine="458"/>
        <w:jc w:val="both"/>
      </w:pPr>
      <w:r w:rsidRPr="000A2A27">
        <w:rPr>
          <w:b/>
        </w:rPr>
        <w:t xml:space="preserve">9.9. </w:t>
      </w:r>
      <w:r w:rsidR="00DA225C" w:rsidRPr="000A2A27">
        <w:rPr>
          <w:color w:val="000000"/>
        </w:rPr>
        <w:t xml:space="preserve">Общая сумма начисленных штрафов за неисполнение или ненадлежащее исполнение </w:t>
      </w:r>
      <w:r w:rsidR="00DA225C" w:rsidRPr="000A2A27">
        <w:rPr>
          <w:b/>
          <w:bCs/>
          <w:color w:val="000000"/>
        </w:rPr>
        <w:t xml:space="preserve">Поставщиком </w:t>
      </w:r>
      <w:r w:rsidR="00DA225C" w:rsidRPr="000A2A27">
        <w:rPr>
          <w:color w:val="000000"/>
        </w:rPr>
        <w:t>обязательств, предусмотренных Контрактом, не может превышать Цену Контракта</w:t>
      </w:r>
      <w:r w:rsidRPr="000A2A27">
        <w:t>.</w:t>
      </w:r>
    </w:p>
    <w:p w14:paraId="3A1F1D4A" w14:textId="77777777" w:rsidR="00197C57" w:rsidRPr="000A2A27" w:rsidRDefault="009E692A" w:rsidP="00046D55">
      <w:pPr>
        <w:pStyle w:val="ab"/>
        <w:tabs>
          <w:tab w:val="left" w:pos="135"/>
        </w:tabs>
        <w:spacing w:after="0" w:line="264" w:lineRule="auto"/>
        <w:ind w:left="0" w:firstLineChars="191" w:firstLine="458"/>
        <w:jc w:val="both"/>
        <w:rPr>
          <w:lang w:val="zh-CN"/>
        </w:rPr>
      </w:pPr>
      <w:r w:rsidRPr="000A2A27">
        <w:rPr>
          <w:b/>
        </w:rPr>
        <w:t>9.10.</w:t>
      </w:r>
      <w:r w:rsidRPr="000A2A27">
        <w:t xml:space="preserve"> Взыскание штрафных санкций оформляется письменно: </w:t>
      </w:r>
      <w:r w:rsidR="00196812" w:rsidRPr="000A2A27">
        <w:rPr>
          <w:b/>
          <w:bCs/>
        </w:rPr>
        <w:t>Заказчик</w:t>
      </w:r>
      <w:r w:rsidRPr="000A2A27">
        <w:t xml:space="preserve"> готовит и передаёт </w:t>
      </w:r>
      <w:r w:rsidRPr="000A2A27">
        <w:rPr>
          <w:b/>
          <w:bCs/>
        </w:rPr>
        <w:t>Поставщику</w:t>
      </w:r>
      <w:r w:rsidRPr="000A2A27">
        <w:t xml:space="preserve"> претензию, к которой прилагается расчёт штрафной санкции и реквизиты федерального бюджета.</w:t>
      </w:r>
    </w:p>
    <w:p w14:paraId="56B360C5" w14:textId="77777777" w:rsidR="00197C57" w:rsidRPr="000A2A27" w:rsidRDefault="009E692A" w:rsidP="00046D55">
      <w:pPr>
        <w:pStyle w:val="ab"/>
        <w:tabs>
          <w:tab w:val="left" w:pos="135"/>
        </w:tabs>
        <w:spacing w:after="0" w:line="264" w:lineRule="auto"/>
        <w:ind w:left="0" w:firstLineChars="191" w:firstLine="458"/>
        <w:jc w:val="both"/>
      </w:pPr>
      <w:r w:rsidRPr="000A2A27">
        <w:rPr>
          <w:b/>
        </w:rPr>
        <w:t>9.11.</w:t>
      </w:r>
      <w:r w:rsidRPr="000A2A27">
        <w:t xml:space="preserve"> </w:t>
      </w:r>
      <w:r w:rsidRPr="000A2A27">
        <w:rPr>
          <w:b/>
          <w:bCs/>
        </w:rPr>
        <w:t>Поставщик</w:t>
      </w:r>
      <w:r w:rsidRPr="000A2A27">
        <w:t xml:space="preserve"> обязан в добровольном порядке оплатить штрафные санкции за нарушения условий Контракта в течение 10</w:t>
      </w:r>
      <w:r w:rsidR="00196812" w:rsidRPr="000A2A27">
        <w:t xml:space="preserve"> (Десяти)</w:t>
      </w:r>
      <w:r w:rsidRPr="000A2A27">
        <w:t xml:space="preserve"> календарных дней со дня получения претензии и представить </w:t>
      </w:r>
      <w:r w:rsidR="00196812" w:rsidRPr="000A2A27">
        <w:rPr>
          <w:b/>
          <w:bCs/>
        </w:rPr>
        <w:t>Заказчику</w:t>
      </w:r>
      <w:r w:rsidRPr="000A2A27">
        <w:t xml:space="preserve"> подтверждение данного перечисления в течение 2 (двух) дней после выполнения платежа (копию платежного поручения).</w:t>
      </w:r>
    </w:p>
    <w:p w14:paraId="3A944AF2" w14:textId="77777777" w:rsidR="00197C57" w:rsidRPr="000A2A27" w:rsidRDefault="009E692A" w:rsidP="00046D55">
      <w:pPr>
        <w:pStyle w:val="ab"/>
        <w:tabs>
          <w:tab w:val="left" w:pos="135"/>
        </w:tabs>
        <w:spacing w:after="0" w:line="264" w:lineRule="auto"/>
        <w:ind w:left="0" w:firstLineChars="191" w:firstLine="458"/>
        <w:jc w:val="both"/>
      </w:pPr>
      <w:r w:rsidRPr="000A2A27">
        <w:rPr>
          <w:b/>
        </w:rPr>
        <w:t>9.12.</w:t>
      </w:r>
      <w:r w:rsidRPr="000A2A27">
        <w:t xml:space="preserve"> В случае неисполнения или ненадлежащего исполнения </w:t>
      </w:r>
      <w:r w:rsidRPr="000A2A27">
        <w:rPr>
          <w:b/>
          <w:bCs/>
        </w:rPr>
        <w:t>Поставщиком</w:t>
      </w:r>
      <w:r w:rsidRPr="000A2A27">
        <w:t xml:space="preserve"> обязательств, предусмотренных Контрактом, </w:t>
      </w:r>
      <w:r w:rsidR="00196812" w:rsidRPr="000A2A27">
        <w:rPr>
          <w:b/>
          <w:bCs/>
        </w:rPr>
        <w:t>Заказчик</w:t>
      </w:r>
      <w:r w:rsidRPr="000A2A27">
        <w:t xml:space="preserve"> производит оплату по Контракту за вычетом соответствующего размера неустойки (штрафа, пени).</w:t>
      </w:r>
    </w:p>
    <w:p w14:paraId="660BF689" w14:textId="77777777" w:rsidR="00197C57" w:rsidRPr="000A2A27" w:rsidRDefault="009E692A" w:rsidP="00046D55">
      <w:pPr>
        <w:pStyle w:val="ab"/>
        <w:tabs>
          <w:tab w:val="left" w:pos="135"/>
        </w:tabs>
        <w:spacing w:after="0" w:line="264" w:lineRule="auto"/>
        <w:ind w:left="0" w:firstLineChars="191" w:firstLine="458"/>
        <w:jc w:val="both"/>
      </w:pPr>
      <w:r w:rsidRPr="000A2A27">
        <w:rPr>
          <w:b/>
        </w:rPr>
        <w:lastRenderedPageBreak/>
        <w:t>9.13.</w:t>
      </w:r>
      <w:r w:rsidRPr="000A2A27">
        <w:t xml:space="preserve"> Применение предусмотренных настоящим разделом штрафных санкций не лишает </w:t>
      </w:r>
      <w:r w:rsidR="00196812" w:rsidRPr="000A2A27">
        <w:rPr>
          <w:b/>
          <w:bCs/>
        </w:rPr>
        <w:t>Заказчика</w:t>
      </w:r>
      <w:r w:rsidRPr="000A2A27">
        <w:t xml:space="preserve"> права на возмещение в полном объёме убытков, возникших в результате неисполнения </w:t>
      </w:r>
      <w:r w:rsidR="00196812" w:rsidRPr="000A2A27">
        <w:t>или н</w:t>
      </w:r>
      <w:r w:rsidRPr="000A2A27">
        <w:t xml:space="preserve">е надлежащего исполнения) </w:t>
      </w:r>
      <w:r w:rsidRPr="000A2A27">
        <w:rPr>
          <w:b/>
          <w:bCs/>
        </w:rPr>
        <w:t>Поставщиком</w:t>
      </w:r>
      <w:r w:rsidRPr="000A2A27">
        <w:t xml:space="preserve"> своих обязательств.</w:t>
      </w:r>
    </w:p>
    <w:p w14:paraId="73FDD0B0" w14:textId="77777777" w:rsidR="00197C57" w:rsidRPr="000A2A27" w:rsidRDefault="009E692A" w:rsidP="00046D55">
      <w:pPr>
        <w:pStyle w:val="ab"/>
        <w:tabs>
          <w:tab w:val="left" w:pos="135"/>
        </w:tabs>
        <w:spacing w:after="0" w:line="264" w:lineRule="auto"/>
        <w:ind w:left="0" w:firstLineChars="191" w:firstLine="458"/>
        <w:jc w:val="both"/>
      </w:pPr>
      <w:r w:rsidRPr="000A2A27">
        <w:rPr>
          <w:b/>
        </w:rPr>
        <w:t>9.14.</w:t>
      </w:r>
      <w:r w:rsidRPr="000A2A27">
        <w:t xml:space="preserve"> Уплата неустоек и возмещение убытков не освобождает Стороны от исполнения своих обязательств по Контракту.</w:t>
      </w:r>
    </w:p>
    <w:p w14:paraId="6B3BF7DB" w14:textId="77777777" w:rsidR="00197C57" w:rsidRPr="000A2A27" w:rsidRDefault="009E692A" w:rsidP="00046D55">
      <w:pPr>
        <w:pStyle w:val="ab"/>
        <w:tabs>
          <w:tab w:val="left" w:pos="135"/>
        </w:tabs>
        <w:spacing w:after="0" w:line="264" w:lineRule="auto"/>
        <w:ind w:left="0" w:firstLineChars="191" w:firstLine="458"/>
        <w:jc w:val="both"/>
      </w:pPr>
      <w:r w:rsidRPr="000A2A27">
        <w:rPr>
          <w:b/>
        </w:rPr>
        <w:t>9.15.</w:t>
      </w:r>
      <w:r w:rsidRPr="000A2A27">
        <w:t xml:space="preserve"> </w:t>
      </w:r>
      <w:r w:rsidRPr="000A2A27">
        <w:rPr>
          <w:b/>
          <w:bCs/>
        </w:rPr>
        <w:t>Поставщик</w:t>
      </w:r>
      <w:r w:rsidRPr="000A2A27">
        <w:t xml:space="preserve"> самостоятельно несёт ответственность перед третьими лицами и возмещает убытки, связанные с травмами или ущербом, возникшие вследствие </w:t>
      </w:r>
      <w:r w:rsidR="00196812" w:rsidRPr="000A2A27">
        <w:t xml:space="preserve">неисполнения или ненадлежащего исполнения обязательств </w:t>
      </w:r>
      <w:r w:rsidRPr="000A2A27">
        <w:t xml:space="preserve">по настоящему Контракту (действия или бездействия </w:t>
      </w:r>
      <w:r w:rsidRPr="000A2A27">
        <w:rPr>
          <w:b/>
          <w:bCs/>
        </w:rPr>
        <w:t>Поставщика</w:t>
      </w:r>
      <w:r w:rsidRPr="000A2A27">
        <w:t xml:space="preserve">) или вследствие нарушения имущественных и (или) иных прав, охраняющих интеллектуальную и (или) иную собственность. </w:t>
      </w:r>
    </w:p>
    <w:p w14:paraId="76A07994" w14:textId="77777777" w:rsidR="00197C57" w:rsidRPr="000A2A27" w:rsidRDefault="009E692A" w:rsidP="00046D55">
      <w:pPr>
        <w:pStyle w:val="ab"/>
        <w:tabs>
          <w:tab w:val="left" w:pos="135"/>
        </w:tabs>
        <w:spacing w:after="0" w:line="264" w:lineRule="auto"/>
        <w:ind w:left="0" w:firstLineChars="191" w:firstLine="458"/>
        <w:jc w:val="both"/>
      </w:pPr>
      <w:r w:rsidRPr="000A2A27">
        <w:rPr>
          <w:b/>
        </w:rPr>
        <w:t>9.16.</w:t>
      </w:r>
      <w:r w:rsidRPr="000A2A27">
        <w:t xml:space="preserve"> В случае если </w:t>
      </w:r>
      <w:r w:rsidR="00196812" w:rsidRPr="000A2A27">
        <w:rPr>
          <w:b/>
          <w:bCs/>
        </w:rPr>
        <w:t>Заказчик</w:t>
      </w:r>
      <w:r w:rsidRPr="000A2A27">
        <w:t xml:space="preserve"> будет подвергнут административному наказанию вследствие неисполнения или ненадлежащего исполнения обязательств </w:t>
      </w:r>
      <w:r w:rsidRPr="000A2A27">
        <w:rPr>
          <w:b/>
          <w:bCs/>
        </w:rPr>
        <w:t>Поставщик</w:t>
      </w:r>
      <w:r w:rsidR="00196812" w:rsidRPr="000A2A27">
        <w:rPr>
          <w:b/>
          <w:bCs/>
        </w:rPr>
        <w:t>ом</w:t>
      </w:r>
      <w:r w:rsidRPr="000A2A27">
        <w:t xml:space="preserve"> по настоящему Контракту, в т</w:t>
      </w:r>
      <w:r w:rsidR="00196812" w:rsidRPr="000A2A27">
        <w:t xml:space="preserve">ом </w:t>
      </w:r>
      <w:r w:rsidRPr="000A2A27">
        <w:t>ч</w:t>
      </w:r>
      <w:r w:rsidR="00196812" w:rsidRPr="000A2A27">
        <w:t xml:space="preserve">исле </w:t>
      </w:r>
      <w:r w:rsidRPr="000A2A27">
        <w:t xml:space="preserve">по причине неисполнения или ненадлежащего исполнения требований нормативных актов (нормативно-технических, нормативных правовых и иных документов), требования которых </w:t>
      </w:r>
      <w:r w:rsidRPr="000A2A27">
        <w:rPr>
          <w:b/>
          <w:bCs/>
        </w:rPr>
        <w:t>Поставщик</w:t>
      </w:r>
      <w:r w:rsidRPr="000A2A27">
        <w:t xml:space="preserve"> обязан соблюдать в ходе реализации настоящего Контракта, </w:t>
      </w:r>
      <w:r w:rsidRPr="000A2A27">
        <w:rPr>
          <w:b/>
          <w:bCs/>
        </w:rPr>
        <w:t>Поставщик</w:t>
      </w:r>
      <w:r w:rsidRPr="000A2A27">
        <w:t xml:space="preserve"> обязуется в полном объёме возместить</w:t>
      </w:r>
      <w:r w:rsidR="00196812" w:rsidRPr="000A2A27">
        <w:t xml:space="preserve"> убытки </w:t>
      </w:r>
      <w:r w:rsidR="00196812" w:rsidRPr="000A2A27">
        <w:rPr>
          <w:b/>
        </w:rPr>
        <w:t>Заказчику</w:t>
      </w:r>
      <w:r w:rsidRPr="000A2A27">
        <w:t>, в т</w:t>
      </w:r>
      <w:r w:rsidR="00196812" w:rsidRPr="000A2A27">
        <w:t xml:space="preserve">ом числе </w:t>
      </w:r>
      <w:r w:rsidRPr="000A2A27">
        <w:t>в полном размере компенсировать в доход федерального бюджета оплаченные административные штрафы, возникшие вследствие назначения соответствующего вида и размера административного наказания.</w:t>
      </w:r>
    </w:p>
    <w:p w14:paraId="056507B3" w14:textId="77777777" w:rsidR="00197C57" w:rsidRPr="000A2A27" w:rsidRDefault="009E692A" w:rsidP="00046D55">
      <w:pPr>
        <w:pStyle w:val="ab"/>
        <w:tabs>
          <w:tab w:val="left" w:pos="135"/>
        </w:tabs>
        <w:spacing w:after="0" w:line="264" w:lineRule="auto"/>
        <w:ind w:left="0" w:firstLineChars="191" w:firstLine="458"/>
        <w:jc w:val="both"/>
      </w:pPr>
      <w:r w:rsidRPr="000A2A27">
        <w:rPr>
          <w:b/>
        </w:rPr>
        <w:t>9.17.</w:t>
      </w:r>
      <w:r w:rsidRPr="000A2A27">
        <w:t xml:space="preserve"> </w:t>
      </w:r>
      <w:r w:rsidRPr="000A2A27">
        <w:rPr>
          <w:b/>
          <w:bCs/>
        </w:rPr>
        <w:t>Поставщик</w:t>
      </w:r>
      <w:r w:rsidRPr="000A2A27">
        <w:t xml:space="preserve"> в полном объеме несет материальную ответственность за ущерб, причиненный вследствие неисполнения и ненадлежащего исполнения </w:t>
      </w:r>
      <w:r w:rsidRPr="000A2A27">
        <w:rPr>
          <w:b/>
          <w:bCs/>
        </w:rPr>
        <w:t>Поставщиком</w:t>
      </w:r>
      <w:r w:rsidRPr="000A2A27">
        <w:t xml:space="preserve"> обязанностей, предусмотренных настоящим Контрактом.</w:t>
      </w:r>
    </w:p>
    <w:p w14:paraId="0FE504EB" w14:textId="5E1BE4DF" w:rsidR="00197C57" w:rsidRPr="000A2A27" w:rsidRDefault="009E692A" w:rsidP="00046D55">
      <w:pPr>
        <w:pStyle w:val="ab"/>
        <w:tabs>
          <w:tab w:val="left" w:pos="135"/>
        </w:tabs>
        <w:spacing w:after="0" w:line="264" w:lineRule="auto"/>
        <w:ind w:left="0" w:firstLineChars="191" w:firstLine="458"/>
        <w:jc w:val="both"/>
      </w:pPr>
      <w:r w:rsidRPr="000A2A27">
        <w:rPr>
          <w:b/>
        </w:rPr>
        <w:t>9.18.</w:t>
      </w:r>
      <w:r w:rsidRPr="000A2A27">
        <w:t xml:space="preserve"> Штрафные санкции, подлежащие уплате </w:t>
      </w:r>
      <w:r w:rsidRPr="000A2A27">
        <w:rPr>
          <w:b/>
          <w:bCs/>
        </w:rPr>
        <w:t>Поставщиком</w:t>
      </w:r>
      <w:r w:rsidRPr="000A2A27">
        <w:t xml:space="preserve"> в соответствии с настоящим разделом, должны быть оплачены </w:t>
      </w:r>
      <w:r w:rsidRPr="000A2A27">
        <w:rPr>
          <w:b/>
          <w:bCs/>
        </w:rPr>
        <w:t>Поставщиком</w:t>
      </w:r>
      <w:r w:rsidRPr="000A2A27">
        <w:t xml:space="preserve"> путем перечисления денежных средств в доход федерального бюджета с оформлением в установленном действующим законодательством порядке по следующим банковским реквизитам: </w:t>
      </w:r>
      <w:r w:rsidRPr="00CD6DD0">
        <w:t>ИНН 7714125897/КПП 503201001 УФК по Московской области (ФКУ</w:t>
      </w:r>
      <w:r w:rsidR="005048FA" w:rsidRPr="00CD6DD0">
        <w:t> </w:t>
      </w:r>
      <w:proofErr w:type="spellStart"/>
      <w:r w:rsidR="00F33B74">
        <w:t>Упрдор</w:t>
      </w:r>
      <w:proofErr w:type="spellEnd"/>
      <w:r w:rsidR="00F33B74">
        <w:t xml:space="preserve"> «Россия»</w:t>
      </w:r>
      <w:r w:rsidRPr="00CD6DD0">
        <w:t xml:space="preserve"> л/</w:t>
      </w:r>
      <w:proofErr w:type="spellStart"/>
      <w:r w:rsidRPr="00CD6DD0">
        <w:t>сч</w:t>
      </w:r>
      <w:proofErr w:type="spellEnd"/>
      <w:r w:rsidRPr="00CD6DD0">
        <w:t xml:space="preserve"> </w:t>
      </w:r>
      <w:r w:rsidR="006202C8" w:rsidRPr="00CD6DD0">
        <w:t>04</w:t>
      </w:r>
      <w:r w:rsidR="009F1386" w:rsidRPr="00CD6DD0">
        <w:t>481388580</w:t>
      </w:r>
      <w:r w:rsidRPr="00CD6DD0">
        <w:t xml:space="preserve">); </w:t>
      </w:r>
      <w:r w:rsidR="005048FA" w:rsidRPr="00CD6DD0">
        <w:t>КБК 108116070</w:t>
      </w:r>
      <w:r w:rsidR="006202C8" w:rsidRPr="00CD6DD0">
        <w:t>9</w:t>
      </w:r>
      <w:r w:rsidR="005048FA" w:rsidRPr="00CD6DD0">
        <w:t>0019000140, ОКТМО 46755000, банк получателя:</w:t>
      </w:r>
      <w:r w:rsidR="007826CF">
        <w:t xml:space="preserve"> ОКЦ №1</w:t>
      </w:r>
      <w:r w:rsidR="005048FA" w:rsidRPr="00CD6DD0">
        <w:t xml:space="preserve"> ГУ Банка России по ЦФО г. Москва, БИК </w:t>
      </w:r>
      <w:r w:rsidR="00D70869" w:rsidRPr="00CD6DD0">
        <w:t>004525987</w:t>
      </w:r>
      <w:r w:rsidR="005048FA" w:rsidRPr="00CD6DD0">
        <w:t>, р/</w:t>
      </w:r>
      <w:proofErr w:type="spellStart"/>
      <w:r w:rsidR="005048FA" w:rsidRPr="00CD6DD0">
        <w:t>сч</w:t>
      </w:r>
      <w:proofErr w:type="spellEnd"/>
      <w:r w:rsidR="005048FA" w:rsidRPr="00CD6DD0">
        <w:t> </w:t>
      </w:r>
      <w:r w:rsidR="00D70869" w:rsidRPr="00CD6DD0">
        <w:t>03</w:t>
      </w:r>
      <w:r w:rsidR="006202C8" w:rsidRPr="00CD6DD0">
        <w:t>100</w:t>
      </w:r>
      <w:r w:rsidR="00D70869" w:rsidRPr="00CD6DD0">
        <w:t>643000000014800</w:t>
      </w:r>
      <w:r w:rsidR="006202C8" w:rsidRPr="00CD6DD0">
        <w:t xml:space="preserve"> Единый казначейский счет</w:t>
      </w:r>
      <w:r w:rsidR="00CD6DD0" w:rsidRPr="00CD6DD0">
        <w:t xml:space="preserve"> (</w:t>
      </w:r>
      <w:proofErr w:type="spellStart"/>
      <w:r w:rsidR="00CD6DD0" w:rsidRPr="00CD6DD0">
        <w:t>кор.счет</w:t>
      </w:r>
      <w:proofErr w:type="spellEnd"/>
      <w:r w:rsidR="00CD6DD0" w:rsidRPr="00CD6DD0">
        <w:t>)</w:t>
      </w:r>
      <w:r w:rsidR="006202C8" w:rsidRPr="00CD6DD0">
        <w:t xml:space="preserve"> </w:t>
      </w:r>
      <w:r w:rsidR="00CD6DD0" w:rsidRPr="00CD6DD0">
        <w:t>40102810845370000004</w:t>
      </w:r>
      <w:r w:rsidR="005048FA" w:rsidRPr="00CD6DD0">
        <w:t>)</w:t>
      </w:r>
      <w:r w:rsidRPr="000A2A27">
        <w:t xml:space="preserve"> с представлением </w:t>
      </w:r>
      <w:r w:rsidR="00144E29" w:rsidRPr="000A2A27">
        <w:rPr>
          <w:b/>
          <w:bCs/>
        </w:rPr>
        <w:t>Заказчику</w:t>
      </w:r>
      <w:r w:rsidRPr="000A2A27">
        <w:t xml:space="preserve"> документального подтверждения такого перечисления в течение 5 (пяти) рабочих дней с даты осуществления платежа. Перечисление средств в доход федерального бюджета оформлять как налоговый платеж. </w:t>
      </w:r>
    </w:p>
    <w:p w14:paraId="5FFA6943" w14:textId="77777777" w:rsidR="00197C57" w:rsidRPr="000A2A27" w:rsidRDefault="009E692A" w:rsidP="00046D55">
      <w:pPr>
        <w:shd w:val="clear" w:color="auto" w:fill="FFFFFF"/>
        <w:spacing w:after="0" w:line="264" w:lineRule="auto"/>
        <w:ind w:firstLineChars="191" w:firstLine="458"/>
        <w:jc w:val="both"/>
      </w:pPr>
      <w:r w:rsidRPr="000A2A27">
        <w:rPr>
          <w:b/>
        </w:rPr>
        <w:t>9.19.</w:t>
      </w:r>
      <w:r w:rsidRPr="000A2A27">
        <w:t xml:space="preserve"> Спорные вопросы, возникающие в ходе исполнения настоящего Контракта, не урегулированные Сторонами путем переговоров, подлежат рассмотрению в Арбитражном суде Московской области.</w:t>
      </w:r>
    </w:p>
    <w:p w14:paraId="24A50A88" w14:textId="77777777" w:rsidR="00197C57" w:rsidRPr="000A2A27" w:rsidRDefault="009E692A" w:rsidP="00046D55">
      <w:pPr>
        <w:shd w:val="clear" w:color="auto" w:fill="FFFFFF"/>
        <w:tabs>
          <w:tab w:val="left" w:pos="1276"/>
        </w:tabs>
        <w:spacing w:after="0" w:line="264" w:lineRule="auto"/>
        <w:ind w:firstLineChars="191" w:firstLine="458"/>
        <w:jc w:val="both"/>
      </w:pPr>
      <w:r w:rsidRPr="000A2A27">
        <w:rPr>
          <w:b/>
        </w:rPr>
        <w:t>9.20.</w:t>
      </w:r>
      <w:r w:rsidRPr="000A2A27">
        <w:t xml:space="preserve"> Ни одна из Сторон не вправе передавать свои права (обязательства) по настоящему Контракту третьей стороне.</w:t>
      </w:r>
    </w:p>
    <w:p w14:paraId="6A91B90D" w14:textId="77777777" w:rsidR="00197C57" w:rsidRDefault="009E692A" w:rsidP="00F16DF6">
      <w:pPr>
        <w:widowControl w:val="0"/>
        <w:shd w:val="clear" w:color="auto" w:fill="FFFFFF"/>
        <w:autoSpaceDE w:val="0"/>
        <w:autoSpaceDN w:val="0"/>
        <w:adjustRightInd w:val="0"/>
        <w:spacing w:after="0" w:line="264" w:lineRule="auto"/>
        <w:ind w:firstLineChars="191" w:firstLine="458"/>
        <w:jc w:val="both"/>
      </w:pPr>
      <w:r w:rsidRPr="000A2A27">
        <w:rPr>
          <w:b/>
        </w:rPr>
        <w:t>9.21.</w:t>
      </w:r>
      <w:r w:rsidRPr="000A2A27">
        <w:t xml:space="preserve"> Прекращение (окончание) срока действия настоящего Контракта не освобождает Стороны от ответственности за неисполнение или ненадлежащее исполнение настоящего Контракта, если таковые имели место при исполнении условий настоящего Контракта.</w:t>
      </w:r>
    </w:p>
    <w:p w14:paraId="73752A05" w14:textId="77777777" w:rsidR="000A2A27" w:rsidRPr="000A2A27" w:rsidRDefault="000A2A27" w:rsidP="00F16DF6">
      <w:pPr>
        <w:widowControl w:val="0"/>
        <w:shd w:val="clear" w:color="auto" w:fill="FFFFFF"/>
        <w:autoSpaceDE w:val="0"/>
        <w:autoSpaceDN w:val="0"/>
        <w:adjustRightInd w:val="0"/>
        <w:spacing w:after="0" w:line="264" w:lineRule="auto"/>
        <w:ind w:firstLineChars="191" w:firstLine="458"/>
        <w:jc w:val="both"/>
      </w:pPr>
    </w:p>
    <w:p w14:paraId="70D9FD25" w14:textId="77777777" w:rsidR="00197C57" w:rsidRPr="000A2A27" w:rsidRDefault="009E692A" w:rsidP="00046D55">
      <w:pPr>
        <w:tabs>
          <w:tab w:val="left" w:pos="0"/>
          <w:tab w:val="left" w:pos="1320"/>
        </w:tabs>
        <w:spacing w:after="0" w:line="264" w:lineRule="auto"/>
        <w:jc w:val="center"/>
        <w:rPr>
          <w:b/>
          <w:caps/>
        </w:rPr>
      </w:pPr>
      <w:r w:rsidRPr="000A2A27">
        <w:rPr>
          <w:b/>
        </w:rPr>
        <w:t>10. Конфиденциальность</w:t>
      </w:r>
    </w:p>
    <w:p w14:paraId="75D1740B" w14:textId="77777777" w:rsidR="00197C57" w:rsidRPr="000A2A27" w:rsidRDefault="009E692A" w:rsidP="00046D55">
      <w:pPr>
        <w:tabs>
          <w:tab w:val="left" w:pos="0"/>
          <w:tab w:val="left" w:pos="1276"/>
        </w:tabs>
        <w:spacing w:after="0" w:line="264" w:lineRule="auto"/>
        <w:ind w:firstLine="480"/>
        <w:jc w:val="both"/>
        <w:rPr>
          <w:caps/>
        </w:rPr>
      </w:pPr>
      <w:r w:rsidRPr="000A2A27">
        <w:rPr>
          <w:b/>
        </w:rPr>
        <w:t>10.1.</w:t>
      </w:r>
      <w:r w:rsidRPr="000A2A27">
        <w:t xml:space="preserve"> Стороны обязуются не разглашать конфиденциальную информацию, которая стала им известна в ходе исполнения настоящего Контракта. Под конфиденциальной информацией следует понимать сведения, составляющие служебную и коммерческую тайну, а также иные сведения, которые будут отнесены к конфиденциальным по заявлению заинтересованной Стороны. Сторона, виновная в разглашении конфиденциальной информации, обязана возместить потерпевшей Стороне причиненные при этом убытки в полном объеме.</w:t>
      </w:r>
    </w:p>
    <w:p w14:paraId="7F5DB0B8" w14:textId="77777777" w:rsidR="00197C57" w:rsidRPr="000A2A27" w:rsidRDefault="009E692A" w:rsidP="00046D55">
      <w:pPr>
        <w:tabs>
          <w:tab w:val="left" w:pos="1276"/>
        </w:tabs>
        <w:spacing w:after="0" w:line="264" w:lineRule="auto"/>
        <w:ind w:firstLine="480"/>
        <w:jc w:val="both"/>
      </w:pPr>
      <w:r w:rsidRPr="000A2A27">
        <w:rPr>
          <w:b/>
        </w:rPr>
        <w:lastRenderedPageBreak/>
        <w:t>10.2.</w:t>
      </w:r>
      <w:r w:rsidR="00144E29" w:rsidRPr="000A2A27">
        <w:t xml:space="preserve"> В течение 3 (Трех)</w:t>
      </w:r>
      <w:r w:rsidRPr="000A2A27">
        <w:t xml:space="preserve"> лет с даты вступления в силу настоящего Контракта стороны обязуются хранить в тайне любую информацию и данные, полученные каждой из Сторон в рамках выполнения настоящего Контракта, добровольно не открывать и не разглашать, в общем или в частности, факты или информацию, относящиеся к предмету Контракта, какой-либо третьей стороне без письменного согласия второй стороны Контракта. При этом принимаемые меры должны быть не менее существенны, чем те, которые сторона принимает для сохранения своей собственной информации подобного рода. </w:t>
      </w:r>
    </w:p>
    <w:p w14:paraId="4851843F" w14:textId="77777777" w:rsidR="00030CEC" w:rsidRPr="000A2A27" w:rsidRDefault="00030CEC" w:rsidP="00046D55">
      <w:pPr>
        <w:tabs>
          <w:tab w:val="left" w:pos="1276"/>
        </w:tabs>
        <w:spacing w:after="0" w:line="264" w:lineRule="auto"/>
        <w:ind w:firstLine="480"/>
        <w:jc w:val="both"/>
      </w:pPr>
    </w:p>
    <w:p w14:paraId="7A4B3309" w14:textId="77777777" w:rsidR="00030CEC" w:rsidRPr="000A2A27" w:rsidRDefault="00030CEC" w:rsidP="00046D55">
      <w:pPr>
        <w:shd w:val="clear" w:color="auto" w:fill="FFFFFF"/>
        <w:suppressAutoHyphens/>
        <w:spacing w:after="0" w:line="264" w:lineRule="auto"/>
        <w:contextualSpacing/>
        <w:jc w:val="center"/>
        <w:rPr>
          <w:rFonts w:eastAsia="Calibri"/>
          <w:b/>
          <w:bCs/>
          <w:lang w:eastAsia="zh-CN"/>
        </w:rPr>
      </w:pPr>
      <w:r w:rsidRPr="000A2A27">
        <w:rPr>
          <w:rFonts w:eastAsia="Calibri"/>
          <w:b/>
          <w:bCs/>
          <w:lang w:eastAsia="zh-CN"/>
        </w:rPr>
        <w:t>11. Внесение изменений в контракт</w:t>
      </w:r>
    </w:p>
    <w:p w14:paraId="31F1CB6B" w14:textId="77777777" w:rsidR="00CF10C0" w:rsidRPr="000A2A27" w:rsidRDefault="00CF10C0" w:rsidP="00CF10C0">
      <w:pPr>
        <w:shd w:val="clear" w:color="auto" w:fill="FFFFFF"/>
        <w:tabs>
          <w:tab w:val="left" w:pos="851"/>
          <w:tab w:val="left" w:pos="1134"/>
        </w:tabs>
        <w:spacing w:after="0" w:line="264" w:lineRule="auto"/>
        <w:ind w:firstLine="567"/>
        <w:jc w:val="both"/>
        <w:rPr>
          <w:color w:val="000000"/>
        </w:rPr>
      </w:pPr>
      <w:r w:rsidRPr="000A2A27">
        <w:rPr>
          <w:b/>
          <w:color w:val="000000"/>
        </w:rPr>
        <w:t>11.1.</w:t>
      </w:r>
      <w:r w:rsidRPr="000A2A27">
        <w:rPr>
          <w:color w:val="000000"/>
        </w:rPr>
        <w:t xml:space="preserve"> Внесение изменений в Контракт производится в порядке и случаях, предусмотренных действующим законодательством Росси</w:t>
      </w:r>
      <w:r w:rsidR="0020524C">
        <w:rPr>
          <w:color w:val="000000"/>
        </w:rPr>
        <w:t xml:space="preserve">йской Федерации, в том числе </w:t>
      </w:r>
      <w:r w:rsidRPr="000A2A27">
        <w:rPr>
          <w:bCs/>
          <w:color w:val="000000"/>
        </w:rPr>
        <w:t>статьей 95 Федерального закона от 05.04.2013 № 44-ФЗ</w:t>
      </w:r>
      <w:r w:rsidRPr="000A2A27">
        <w:rPr>
          <w:color w:val="000000"/>
        </w:rPr>
        <w:t xml:space="preserve">. </w:t>
      </w:r>
    </w:p>
    <w:p w14:paraId="2415981F" w14:textId="77777777" w:rsidR="00CF10C0" w:rsidRPr="000A2A27" w:rsidRDefault="00F16DF6" w:rsidP="00CF10C0">
      <w:pPr>
        <w:shd w:val="clear" w:color="auto" w:fill="FFFFFF"/>
        <w:tabs>
          <w:tab w:val="left" w:pos="851"/>
          <w:tab w:val="left" w:pos="1134"/>
        </w:tabs>
        <w:spacing w:after="0" w:line="264" w:lineRule="auto"/>
        <w:ind w:firstLine="567"/>
        <w:jc w:val="both"/>
        <w:rPr>
          <w:color w:val="000000"/>
        </w:rPr>
      </w:pPr>
      <w:r w:rsidRPr="000A2A27">
        <w:rPr>
          <w:b/>
          <w:bCs/>
          <w:color w:val="000000"/>
        </w:rPr>
        <w:t>11</w:t>
      </w:r>
      <w:r w:rsidR="00CF10C0" w:rsidRPr="000A2A27">
        <w:rPr>
          <w:b/>
          <w:bCs/>
          <w:color w:val="000000"/>
        </w:rPr>
        <w:t>.2.</w:t>
      </w:r>
      <w:r w:rsidR="00CF10C0" w:rsidRPr="000A2A27">
        <w:rPr>
          <w:color w:val="000000"/>
        </w:rPr>
        <w:t xml:space="preserve"> Любые дополнения и изменения условий Контракта оформляются в виде дополнительных соглашений и приложений к Контракту и являются его неотъемлемой частью.</w:t>
      </w:r>
    </w:p>
    <w:p w14:paraId="6B79A557" w14:textId="77777777" w:rsidR="00CF10C0" w:rsidRPr="000A2A27" w:rsidRDefault="00F16DF6" w:rsidP="00CF10C0">
      <w:pPr>
        <w:shd w:val="clear" w:color="auto" w:fill="FFFFFF"/>
        <w:tabs>
          <w:tab w:val="left" w:pos="851"/>
          <w:tab w:val="left" w:pos="1134"/>
        </w:tabs>
        <w:spacing w:after="0" w:line="264" w:lineRule="auto"/>
        <w:ind w:firstLine="567"/>
        <w:jc w:val="both"/>
        <w:rPr>
          <w:color w:val="000000"/>
        </w:rPr>
      </w:pPr>
      <w:r w:rsidRPr="000A2A27">
        <w:rPr>
          <w:b/>
          <w:bCs/>
          <w:color w:val="000000"/>
        </w:rPr>
        <w:t>11</w:t>
      </w:r>
      <w:r w:rsidR="00CF10C0" w:rsidRPr="000A2A27">
        <w:rPr>
          <w:b/>
          <w:bCs/>
          <w:color w:val="000000"/>
        </w:rPr>
        <w:t>.3.</w:t>
      </w:r>
      <w:r w:rsidR="00CF10C0" w:rsidRPr="000A2A27">
        <w:rPr>
          <w:color w:val="000000"/>
        </w:rPr>
        <w:t xml:space="preserve"> Изменение существенных условий Контракта при его исполнении возможно по соглашению Сторон в следующих случаях:</w:t>
      </w:r>
    </w:p>
    <w:p w14:paraId="34C8F0C5" w14:textId="77777777" w:rsidR="00CF10C0" w:rsidRPr="000A2A27" w:rsidRDefault="00CF10C0" w:rsidP="00CF10C0">
      <w:pPr>
        <w:shd w:val="clear" w:color="auto" w:fill="FFFFFF"/>
        <w:tabs>
          <w:tab w:val="left" w:pos="851"/>
          <w:tab w:val="left" w:pos="1134"/>
        </w:tabs>
        <w:spacing w:after="0" w:line="264" w:lineRule="auto"/>
        <w:ind w:firstLine="567"/>
        <w:jc w:val="both"/>
        <w:rPr>
          <w:color w:val="000000"/>
        </w:rPr>
      </w:pPr>
      <w:r w:rsidRPr="000A2A27">
        <w:rPr>
          <w:color w:val="000000"/>
        </w:rPr>
        <w:t>а) при снижении цены Контракта без изменения предусмотренных Контрактом количества Товара, качества поставляемого Товара, иных условий Контракта;</w:t>
      </w:r>
    </w:p>
    <w:p w14:paraId="1BC97A47" w14:textId="77777777" w:rsidR="00B23190" w:rsidRPr="000A2A27" w:rsidRDefault="00CF10C0" w:rsidP="00CF10C0">
      <w:pPr>
        <w:shd w:val="clear" w:color="auto" w:fill="FFFFFF"/>
        <w:tabs>
          <w:tab w:val="left" w:pos="851"/>
          <w:tab w:val="left" w:pos="1134"/>
        </w:tabs>
        <w:spacing w:after="0" w:line="264" w:lineRule="auto"/>
        <w:ind w:firstLine="567"/>
        <w:jc w:val="both"/>
        <w:rPr>
          <w:color w:val="000000"/>
        </w:rPr>
      </w:pPr>
      <w:r w:rsidRPr="000A2A27">
        <w:rPr>
          <w:color w:val="000000"/>
        </w:rPr>
        <w:t xml:space="preserve">б) если по предложению </w:t>
      </w:r>
      <w:r w:rsidRPr="000A2A27">
        <w:rPr>
          <w:b/>
          <w:color w:val="000000"/>
        </w:rPr>
        <w:t>Заказчика</w:t>
      </w:r>
      <w:r w:rsidRPr="000A2A27">
        <w:rPr>
          <w:color w:val="000000"/>
        </w:rPr>
        <w:t xml:space="preserve"> увеличиваются предусмотренные Контрактом количество Товара не более чем на десять процентов или уменьшаются предусмотренные Контрактом количество</w:t>
      </w:r>
      <w:r w:rsidR="00B23190" w:rsidRPr="000A2A27">
        <w:rPr>
          <w:color w:val="000000"/>
        </w:rPr>
        <w:t xml:space="preserve"> поставляемого </w:t>
      </w:r>
      <w:r w:rsidRPr="000A2A27">
        <w:rPr>
          <w:color w:val="000000"/>
        </w:rPr>
        <w:t xml:space="preserve">Товара не более чем на десять процентов, то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Товара, но не более чем на десять процентов Цены Контракта. </w:t>
      </w:r>
    </w:p>
    <w:p w14:paraId="1B64BEED" w14:textId="77777777" w:rsidR="00CF10C0" w:rsidRPr="000A2A27" w:rsidRDefault="00CF10C0" w:rsidP="00CF10C0">
      <w:pPr>
        <w:shd w:val="clear" w:color="auto" w:fill="FFFFFF"/>
        <w:tabs>
          <w:tab w:val="left" w:pos="851"/>
          <w:tab w:val="left" w:pos="1134"/>
        </w:tabs>
        <w:spacing w:after="0" w:line="264" w:lineRule="auto"/>
        <w:ind w:firstLine="567"/>
        <w:jc w:val="both"/>
        <w:rPr>
          <w:color w:val="000000"/>
        </w:rPr>
      </w:pPr>
      <w:r w:rsidRPr="000A2A27">
        <w:rPr>
          <w:color w:val="000000"/>
        </w:rPr>
        <w:t>При уменьшении предусмотренных Контрактом количества Товара стороны Контракта обязаны уменьшить цену Контракта исходя из цены единицы товара. Цена единицы дополнительно поставляемого Товара или цена единицы Товара при уменьше</w:t>
      </w:r>
      <w:r w:rsidR="00B23190" w:rsidRPr="000A2A27">
        <w:rPr>
          <w:color w:val="000000"/>
        </w:rPr>
        <w:t xml:space="preserve">ние </w:t>
      </w:r>
      <w:r w:rsidRPr="000A2A27">
        <w:rPr>
          <w:color w:val="000000"/>
        </w:rPr>
        <w:t>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Товара;</w:t>
      </w:r>
    </w:p>
    <w:p w14:paraId="02FD485E" w14:textId="77777777" w:rsidR="00CF10C0" w:rsidRPr="000A2A27" w:rsidRDefault="00CF10C0" w:rsidP="00CF10C0">
      <w:pPr>
        <w:shd w:val="clear" w:color="auto" w:fill="FFFFFF"/>
        <w:tabs>
          <w:tab w:val="left" w:pos="851"/>
          <w:tab w:val="left" w:pos="1134"/>
        </w:tabs>
        <w:spacing w:after="0" w:line="264" w:lineRule="auto"/>
        <w:ind w:firstLine="567"/>
        <w:jc w:val="both"/>
        <w:rPr>
          <w:color w:val="000000"/>
        </w:rPr>
      </w:pPr>
      <w:r w:rsidRPr="000A2A27">
        <w:rPr>
          <w:color w:val="000000"/>
        </w:rPr>
        <w:t xml:space="preserve">в) в случаях, предусмотренных </w:t>
      </w:r>
      <w:hyperlink r:id="rId10" w:history="1">
        <w:r w:rsidRPr="000A2A27">
          <w:rPr>
            <w:color w:val="000000"/>
          </w:rPr>
          <w:t>пунктом 6 статьи 161</w:t>
        </w:r>
      </w:hyperlink>
      <w:r w:rsidRPr="000A2A27">
        <w:rPr>
          <w:color w:val="000000"/>
        </w:rPr>
        <w:t xml:space="preserve"> Бюджетного кодекса Российской Федерации, при уменьшении ранее доведенных до </w:t>
      </w:r>
      <w:r w:rsidRPr="000A2A27">
        <w:rPr>
          <w:b/>
          <w:color w:val="000000"/>
        </w:rPr>
        <w:t>Заказчика</w:t>
      </w:r>
      <w:r w:rsidRPr="000A2A27">
        <w:rPr>
          <w:color w:val="000000"/>
        </w:rPr>
        <w:t xml:space="preserve"> как получателя бюджетных средств лимитов бюджетных обязательств. При этом </w:t>
      </w:r>
      <w:r w:rsidRPr="000A2A27">
        <w:rPr>
          <w:b/>
          <w:color w:val="000000"/>
        </w:rPr>
        <w:t>Заказчик</w:t>
      </w:r>
      <w:r w:rsidRPr="000A2A27">
        <w:rPr>
          <w:color w:val="000000"/>
        </w:rPr>
        <w:t xml:space="preserve"> в ходе исполнения Контракта </w:t>
      </w:r>
      <w:hyperlink r:id="rId11" w:history="1">
        <w:r w:rsidRPr="000A2A27">
          <w:rPr>
            <w:color w:val="000000"/>
          </w:rPr>
          <w:t>обеспечивает согласование</w:t>
        </w:r>
      </w:hyperlink>
      <w:r w:rsidRPr="000A2A27">
        <w:rPr>
          <w:color w:val="000000"/>
        </w:rPr>
        <w:t xml:space="preserve"> новых условий Контракта, в том числе цены и (или) сроков исполнения Контракта и (или) </w:t>
      </w:r>
      <w:r w:rsidR="00017A54" w:rsidRPr="000A2A27">
        <w:rPr>
          <w:color w:val="000000"/>
        </w:rPr>
        <w:t>количество Товара</w:t>
      </w:r>
      <w:r w:rsidRPr="000A2A27">
        <w:rPr>
          <w:color w:val="000000"/>
        </w:rPr>
        <w:t>, предусмотренных Контрактом.</w:t>
      </w:r>
    </w:p>
    <w:p w14:paraId="49CDEF73" w14:textId="77777777" w:rsidR="00CF10C0" w:rsidRPr="000A2A27" w:rsidRDefault="00CF10C0" w:rsidP="00CF10C0">
      <w:pPr>
        <w:shd w:val="clear" w:color="auto" w:fill="FFFFFF"/>
        <w:tabs>
          <w:tab w:val="left" w:pos="851"/>
          <w:tab w:val="left" w:pos="1134"/>
        </w:tabs>
        <w:spacing w:after="0" w:line="264" w:lineRule="auto"/>
        <w:ind w:firstLine="567"/>
        <w:jc w:val="both"/>
        <w:rPr>
          <w:color w:val="000000"/>
        </w:rPr>
      </w:pPr>
      <w:r w:rsidRPr="000A2A27">
        <w:rPr>
          <w:color w:val="000000"/>
        </w:rPr>
        <w:t xml:space="preserve">г) иных случаях, установленных </w:t>
      </w:r>
      <w:r w:rsidRPr="000A2A27">
        <w:rPr>
          <w:bCs/>
          <w:color w:val="000000"/>
        </w:rPr>
        <w:t xml:space="preserve">Федеральным законом от 05.04.2013 № 44-ФЗ </w:t>
      </w:r>
      <w:r w:rsidRPr="000A2A27">
        <w:rPr>
          <w:color w:val="000000"/>
        </w:rPr>
        <w:t>для изменения существенных условий Контракта по соглашению Сторон.</w:t>
      </w:r>
    </w:p>
    <w:p w14:paraId="7C67FC8C" w14:textId="77777777" w:rsidR="00CF10C0" w:rsidRDefault="00F16DF6" w:rsidP="00CF10C0">
      <w:pPr>
        <w:shd w:val="clear" w:color="auto" w:fill="FFFFFF"/>
        <w:tabs>
          <w:tab w:val="left" w:pos="851"/>
          <w:tab w:val="left" w:pos="1134"/>
        </w:tabs>
        <w:spacing w:after="0" w:line="264" w:lineRule="auto"/>
        <w:ind w:firstLine="567"/>
        <w:jc w:val="both"/>
        <w:rPr>
          <w:color w:val="000000"/>
        </w:rPr>
      </w:pPr>
      <w:r w:rsidRPr="000A2A27">
        <w:rPr>
          <w:b/>
          <w:bCs/>
          <w:color w:val="000000"/>
        </w:rPr>
        <w:t>11</w:t>
      </w:r>
      <w:r w:rsidR="00CF10C0" w:rsidRPr="000A2A27">
        <w:rPr>
          <w:b/>
          <w:bCs/>
          <w:color w:val="000000"/>
        </w:rPr>
        <w:t>.4.</w:t>
      </w:r>
      <w:r w:rsidR="00CF10C0" w:rsidRPr="000A2A27">
        <w:rPr>
          <w:color w:val="000000"/>
        </w:rPr>
        <w:t xml:space="preserve"> Изменения условий настоящего Контракта не освобождают </w:t>
      </w:r>
      <w:r w:rsidR="00017A54" w:rsidRPr="000A2A27">
        <w:rPr>
          <w:b/>
          <w:color w:val="000000"/>
        </w:rPr>
        <w:t>Поставщика</w:t>
      </w:r>
      <w:r w:rsidR="00CF10C0" w:rsidRPr="000A2A27">
        <w:rPr>
          <w:color w:val="000000"/>
        </w:rPr>
        <w:t xml:space="preserve"> от ответственности за соответствующие нарушения, если такие нарушения были допущены </w:t>
      </w:r>
      <w:r w:rsidR="00017A54" w:rsidRPr="000A2A27">
        <w:rPr>
          <w:b/>
          <w:color w:val="000000"/>
        </w:rPr>
        <w:t>Поставщиком</w:t>
      </w:r>
      <w:r w:rsidR="00CF10C0" w:rsidRPr="000A2A27">
        <w:rPr>
          <w:color w:val="000000"/>
        </w:rPr>
        <w:t xml:space="preserve"> до внесения соответствующих изменений в условия настоящего Контракта.</w:t>
      </w:r>
    </w:p>
    <w:p w14:paraId="3C507BAC" w14:textId="77777777" w:rsidR="00231AE1" w:rsidRPr="000A2A27" w:rsidRDefault="00231AE1" w:rsidP="00231AE1">
      <w:pPr>
        <w:shd w:val="clear" w:color="auto" w:fill="FFFFFF"/>
        <w:tabs>
          <w:tab w:val="left" w:pos="851"/>
          <w:tab w:val="left" w:pos="1134"/>
        </w:tabs>
        <w:spacing w:after="0" w:line="264" w:lineRule="auto"/>
        <w:jc w:val="both"/>
        <w:rPr>
          <w:color w:val="000000"/>
        </w:rPr>
      </w:pPr>
    </w:p>
    <w:p w14:paraId="76A55637" w14:textId="77777777" w:rsidR="00030CEC" w:rsidRPr="000A2A27" w:rsidRDefault="00030CEC" w:rsidP="00046D55">
      <w:pPr>
        <w:shd w:val="clear" w:color="auto" w:fill="FFFFFF"/>
        <w:suppressAutoHyphens/>
        <w:spacing w:after="0" w:line="264" w:lineRule="auto"/>
        <w:contextualSpacing/>
        <w:jc w:val="center"/>
        <w:rPr>
          <w:rFonts w:eastAsia="Calibri"/>
          <w:b/>
          <w:bCs/>
          <w:lang w:eastAsia="zh-CN"/>
        </w:rPr>
      </w:pPr>
      <w:r w:rsidRPr="000A2A27">
        <w:rPr>
          <w:rFonts w:eastAsia="Calibri"/>
          <w:b/>
          <w:bCs/>
          <w:lang w:eastAsia="zh-CN"/>
        </w:rPr>
        <w:t>1</w:t>
      </w:r>
      <w:r w:rsidR="0078617B" w:rsidRPr="000A2A27">
        <w:rPr>
          <w:rFonts w:eastAsia="Calibri"/>
          <w:b/>
          <w:bCs/>
          <w:lang w:eastAsia="zh-CN"/>
        </w:rPr>
        <w:t>2</w:t>
      </w:r>
      <w:r w:rsidRPr="000A2A27">
        <w:rPr>
          <w:rFonts w:eastAsia="Calibri"/>
          <w:b/>
          <w:bCs/>
          <w:lang w:eastAsia="zh-CN"/>
        </w:rPr>
        <w:t>. П</w:t>
      </w:r>
      <w:r w:rsidR="00912E63" w:rsidRPr="000A2A27">
        <w:rPr>
          <w:rFonts w:eastAsia="Calibri"/>
          <w:b/>
          <w:bCs/>
          <w:lang w:eastAsia="zh-CN"/>
        </w:rPr>
        <w:t>орядок расторжения Контракта</w:t>
      </w:r>
    </w:p>
    <w:p w14:paraId="3FE968ED" w14:textId="77777777" w:rsidR="00030CEC" w:rsidRPr="000A2A27" w:rsidRDefault="00030CEC" w:rsidP="00046D55">
      <w:pPr>
        <w:autoSpaceDE w:val="0"/>
        <w:spacing w:after="0" w:line="264" w:lineRule="auto"/>
        <w:ind w:firstLine="567"/>
        <w:jc w:val="both"/>
      </w:pPr>
      <w:r w:rsidRPr="000A2A27">
        <w:rPr>
          <w:b/>
          <w:bCs/>
        </w:rPr>
        <w:t>1</w:t>
      </w:r>
      <w:r w:rsidR="0078617B" w:rsidRPr="000A2A27">
        <w:rPr>
          <w:b/>
          <w:bCs/>
        </w:rPr>
        <w:t>2</w:t>
      </w:r>
      <w:r w:rsidRPr="000A2A27">
        <w:rPr>
          <w:b/>
          <w:bCs/>
        </w:rPr>
        <w:t>.1.</w:t>
      </w:r>
      <w:r w:rsidRPr="000A2A27">
        <w:rPr>
          <w:bCs/>
        </w:rPr>
        <w:t xml:space="preserve"> Расторжение Контракта возможно в соответствии с действующим законодательством Российской Федерации, в </w:t>
      </w:r>
      <w:proofErr w:type="spellStart"/>
      <w:r w:rsidRPr="000A2A27">
        <w:rPr>
          <w:bCs/>
        </w:rPr>
        <w:t>т.ч</w:t>
      </w:r>
      <w:proofErr w:type="spellEnd"/>
      <w:r w:rsidRPr="000A2A27">
        <w:rPr>
          <w:bCs/>
        </w:rPr>
        <w:t xml:space="preserve">. в соответствии со статьёй 95 </w:t>
      </w:r>
      <w:r w:rsidRPr="000A2A27">
        <w:t xml:space="preserve">Федерального закона </w:t>
      </w:r>
      <w:r w:rsidR="00017A54" w:rsidRPr="000A2A27">
        <w:t xml:space="preserve">от 05.04.2013 г. </w:t>
      </w:r>
      <w:r w:rsidRPr="000A2A27">
        <w:t>№</w:t>
      </w:r>
      <w:r w:rsidR="0020524C">
        <w:t> </w:t>
      </w:r>
      <w:r w:rsidRPr="000A2A27">
        <w:t>44-ФЗ: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786B2A21" w14:textId="659C04CD" w:rsidR="00030CEC" w:rsidRPr="000A2A27" w:rsidRDefault="00030CEC" w:rsidP="00046D55">
      <w:pPr>
        <w:autoSpaceDE w:val="0"/>
        <w:spacing w:after="0" w:line="264" w:lineRule="auto"/>
        <w:ind w:firstLine="567"/>
        <w:jc w:val="both"/>
      </w:pPr>
      <w:r w:rsidRPr="000A2A27">
        <w:rPr>
          <w:b/>
        </w:rPr>
        <w:t>1</w:t>
      </w:r>
      <w:r w:rsidR="0078617B" w:rsidRPr="000A2A27">
        <w:rPr>
          <w:b/>
        </w:rPr>
        <w:t>2</w:t>
      </w:r>
      <w:r w:rsidRPr="000A2A27">
        <w:rPr>
          <w:b/>
        </w:rPr>
        <w:t>.2.</w:t>
      </w:r>
      <w:r w:rsidRPr="000A2A27">
        <w:t xml:space="preserve"> </w:t>
      </w:r>
      <w:r w:rsidR="00017A54" w:rsidRPr="000A2A27">
        <w:rPr>
          <w:b/>
        </w:rPr>
        <w:t>Заказчик</w:t>
      </w:r>
      <w:r w:rsidRPr="000A2A27">
        <w:t xml:space="preserve"> </w:t>
      </w:r>
      <w:r w:rsidR="00E266F0" w:rsidRPr="000A2A27">
        <w:t>вправе,</w:t>
      </w:r>
      <w:r w:rsidR="00E266F0" w:rsidRPr="00E266F0">
        <w:t xml:space="preserve"> а в случае, предусмотренном законодательством обязан, </w:t>
      </w:r>
      <w:r w:rsidRPr="000A2A27">
        <w:t>расторгнуть</w:t>
      </w:r>
      <w:r w:rsidR="00E266F0" w:rsidRPr="00E266F0">
        <w:t xml:space="preserve"> </w:t>
      </w:r>
      <w:r w:rsidRPr="000A2A27">
        <w:t>Контракт в од</w:t>
      </w:r>
      <w:r w:rsidR="009F1392">
        <w:t>ностороннем порядке (т.е.</w:t>
      </w:r>
      <w:r w:rsidRPr="000A2A27">
        <w:t xml:space="preserve"> в одностороннем порядке отказаться от исполнения </w:t>
      </w:r>
      <w:r w:rsidRPr="000A2A27">
        <w:lastRenderedPageBreak/>
        <w:t>Контракта) в следующих случаях</w:t>
      </w:r>
      <w:r w:rsidR="00F16DF6" w:rsidRPr="000A2A27">
        <w:t xml:space="preserve"> (дополнительно к основаниям, предусмотренным подпунктом 7.1.5 настоящего Контракта)</w:t>
      </w:r>
      <w:r w:rsidRPr="000A2A27">
        <w:t>:</w:t>
      </w:r>
    </w:p>
    <w:p w14:paraId="423C329E" w14:textId="77777777" w:rsidR="00030CEC" w:rsidRPr="000A2A27" w:rsidRDefault="00030CEC" w:rsidP="00046D55">
      <w:pPr>
        <w:shd w:val="clear" w:color="auto" w:fill="FFFFFF"/>
        <w:spacing w:after="0" w:line="264" w:lineRule="auto"/>
        <w:ind w:firstLine="567"/>
        <w:jc w:val="both"/>
      </w:pPr>
      <w:r w:rsidRPr="000A2A27">
        <w:t xml:space="preserve">- при нарушении </w:t>
      </w:r>
      <w:r w:rsidRPr="000A2A27">
        <w:rPr>
          <w:b/>
        </w:rPr>
        <w:t>Поставщиком</w:t>
      </w:r>
      <w:r w:rsidRPr="000A2A27">
        <w:t xml:space="preserve"> любого из существенных условий Контракта;</w:t>
      </w:r>
    </w:p>
    <w:p w14:paraId="1A6EB057" w14:textId="77777777" w:rsidR="00030CEC" w:rsidRPr="000A2A27" w:rsidRDefault="00030CEC" w:rsidP="00046D55">
      <w:pPr>
        <w:spacing w:after="0" w:line="264" w:lineRule="auto"/>
        <w:ind w:firstLine="567"/>
        <w:jc w:val="both"/>
      </w:pPr>
      <w:r w:rsidRPr="000A2A27">
        <w:t xml:space="preserve">- при задержке </w:t>
      </w:r>
      <w:r w:rsidRPr="000A2A27">
        <w:rPr>
          <w:b/>
        </w:rPr>
        <w:t>Поставщиком</w:t>
      </w:r>
      <w:r w:rsidRPr="000A2A27">
        <w:t xml:space="preserve"> срока поставки </w:t>
      </w:r>
      <w:r w:rsidR="00203BF8" w:rsidRPr="000A2A27">
        <w:t>Т</w:t>
      </w:r>
      <w:r w:rsidRPr="000A2A27">
        <w:t>овара более чем на 3 (три) к</w:t>
      </w:r>
      <w:r w:rsidR="00203BF8" w:rsidRPr="000A2A27">
        <w:t>алендарных дней по причинам, не</w:t>
      </w:r>
      <w:r w:rsidRPr="000A2A27">
        <w:t xml:space="preserve">зависящим от </w:t>
      </w:r>
      <w:r w:rsidR="00017A54" w:rsidRPr="000A2A27">
        <w:rPr>
          <w:b/>
        </w:rPr>
        <w:t>Заказчика</w:t>
      </w:r>
      <w:r w:rsidRPr="000A2A27">
        <w:t>;</w:t>
      </w:r>
    </w:p>
    <w:p w14:paraId="236FC463" w14:textId="77777777" w:rsidR="00030CEC" w:rsidRPr="000A2A27" w:rsidRDefault="00030CEC" w:rsidP="00046D55">
      <w:pPr>
        <w:spacing w:after="0" w:line="264" w:lineRule="auto"/>
        <w:ind w:firstLine="567"/>
        <w:jc w:val="both"/>
      </w:pPr>
      <w:r w:rsidRPr="000A2A27">
        <w:t xml:space="preserve">- при нарушении (два и более раза) </w:t>
      </w:r>
      <w:r w:rsidRPr="000A2A27">
        <w:rPr>
          <w:b/>
        </w:rPr>
        <w:t>Поставщиком</w:t>
      </w:r>
      <w:r w:rsidRPr="000A2A27">
        <w:t xml:space="preserve"> требований по качеству </w:t>
      </w:r>
      <w:r w:rsidR="00203BF8" w:rsidRPr="000A2A27">
        <w:t>поставленного Товара</w:t>
      </w:r>
      <w:r w:rsidRPr="000A2A27">
        <w:t>;</w:t>
      </w:r>
    </w:p>
    <w:p w14:paraId="11CDC815" w14:textId="77777777" w:rsidR="00030CEC" w:rsidRPr="000A2A27" w:rsidRDefault="00030CEC" w:rsidP="00046D55">
      <w:pPr>
        <w:widowControl w:val="0"/>
        <w:shd w:val="clear" w:color="auto" w:fill="FFFFFF"/>
        <w:suppressAutoHyphens/>
        <w:autoSpaceDE w:val="0"/>
        <w:spacing w:after="0" w:line="264" w:lineRule="auto"/>
        <w:ind w:firstLine="567"/>
        <w:jc w:val="both"/>
        <w:rPr>
          <w:spacing w:val="-1"/>
        </w:rPr>
      </w:pPr>
      <w:r w:rsidRPr="000A2A27">
        <w:rPr>
          <w:spacing w:val="-1"/>
        </w:rPr>
        <w:t>- при не</w:t>
      </w:r>
      <w:r w:rsidR="0078617B" w:rsidRPr="000A2A27">
        <w:rPr>
          <w:spacing w:val="-1"/>
        </w:rPr>
        <w:t xml:space="preserve"> </w:t>
      </w:r>
      <w:r w:rsidRPr="000A2A27">
        <w:rPr>
          <w:spacing w:val="-1"/>
        </w:rPr>
        <w:t xml:space="preserve">предоставлении </w:t>
      </w:r>
      <w:r w:rsidRPr="000A2A27">
        <w:rPr>
          <w:b/>
          <w:spacing w:val="-1"/>
        </w:rPr>
        <w:t>Поставщиком</w:t>
      </w:r>
      <w:r w:rsidR="00E826A5" w:rsidRPr="000A2A27">
        <w:rPr>
          <w:spacing w:val="-1"/>
        </w:rPr>
        <w:t xml:space="preserve">, соответствующих документов и принадлежностей, относящихся к </w:t>
      </w:r>
      <w:r w:rsidR="00203BF8" w:rsidRPr="000A2A27">
        <w:rPr>
          <w:spacing w:val="-1"/>
        </w:rPr>
        <w:t>Т</w:t>
      </w:r>
      <w:r w:rsidR="00E826A5" w:rsidRPr="000A2A27">
        <w:rPr>
          <w:spacing w:val="-1"/>
        </w:rPr>
        <w:t xml:space="preserve">овару </w:t>
      </w:r>
      <w:r w:rsidR="0078617B" w:rsidRPr="000A2A27">
        <w:rPr>
          <w:spacing w:val="-1"/>
        </w:rPr>
        <w:t>в установленные Контрактом сроки;</w:t>
      </w:r>
    </w:p>
    <w:p w14:paraId="1E81975C" w14:textId="77777777" w:rsidR="00030CEC" w:rsidRPr="000A2A27" w:rsidRDefault="00030CEC" w:rsidP="00046D55">
      <w:pPr>
        <w:widowControl w:val="0"/>
        <w:shd w:val="clear" w:color="auto" w:fill="FFFFFF"/>
        <w:suppressAutoHyphens/>
        <w:autoSpaceDE w:val="0"/>
        <w:spacing w:after="0" w:line="264" w:lineRule="auto"/>
        <w:ind w:firstLine="567"/>
        <w:jc w:val="both"/>
      </w:pPr>
      <w:r w:rsidRPr="000A2A27">
        <w:t xml:space="preserve">- при установлении факта проведения ликвидации </w:t>
      </w:r>
      <w:r w:rsidR="00017A54" w:rsidRPr="000A2A27">
        <w:rPr>
          <w:b/>
        </w:rPr>
        <w:t>Поставщика</w:t>
      </w:r>
      <w:r w:rsidRPr="000A2A27">
        <w:t xml:space="preserve"> - юридического лица или наличия решения арбитражного суда о признании </w:t>
      </w:r>
      <w:r w:rsidR="00017A54" w:rsidRPr="000A2A27">
        <w:rPr>
          <w:b/>
        </w:rPr>
        <w:t>Поставщика</w:t>
      </w:r>
      <w:r w:rsidRPr="000A2A27">
        <w:t xml:space="preserve"> банкротом и открытии в отношении него конкурсного производства;</w:t>
      </w:r>
    </w:p>
    <w:p w14:paraId="6C987411" w14:textId="77777777" w:rsidR="00030CEC" w:rsidRPr="000A2A27" w:rsidRDefault="00030CEC" w:rsidP="00046D55">
      <w:pPr>
        <w:suppressAutoHyphens/>
        <w:spacing w:after="0" w:line="264" w:lineRule="auto"/>
        <w:ind w:firstLine="567"/>
        <w:jc w:val="both"/>
      </w:pPr>
      <w:r w:rsidRPr="000A2A27">
        <w:t>- по иным основаниям, предусмотренным действующим законодательством.</w:t>
      </w:r>
    </w:p>
    <w:p w14:paraId="2FA9B39A" w14:textId="77777777" w:rsidR="000D7FB3" w:rsidRPr="000A2A27" w:rsidRDefault="000D7FB3" w:rsidP="00046D55">
      <w:pPr>
        <w:tabs>
          <w:tab w:val="left" w:pos="0"/>
          <w:tab w:val="left" w:pos="1320"/>
        </w:tabs>
        <w:spacing w:after="0" w:line="264" w:lineRule="auto"/>
      </w:pPr>
    </w:p>
    <w:p w14:paraId="1C5BE580" w14:textId="77777777" w:rsidR="00696842" w:rsidRPr="00723BE1" w:rsidRDefault="009E692A" w:rsidP="00696842">
      <w:pPr>
        <w:spacing w:after="0"/>
        <w:jc w:val="center"/>
        <w:rPr>
          <w:b/>
        </w:rPr>
      </w:pPr>
      <w:r w:rsidRPr="000A2A27">
        <w:rPr>
          <w:b/>
        </w:rPr>
        <w:t>1</w:t>
      </w:r>
      <w:r w:rsidR="0078617B" w:rsidRPr="000A2A27">
        <w:rPr>
          <w:b/>
        </w:rPr>
        <w:t>3</w:t>
      </w:r>
      <w:r w:rsidRPr="000A2A27">
        <w:rPr>
          <w:b/>
        </w:rPr>
        <w:t xml:space="preserve">. </w:t>
      </w:r>
      <w:r w:rsidR="00696842" w:rsidRPr="00723BE1">
        <w:rPr>
          <w:b/>
        </w:rPr>
        <w:t>Об использовании электронного документооборота.</w:t>
      </w:r>
    </w:p>
    <w:p w14:paraId="0C802F14" w14:textId="77777777" w:rsidR="00696842" w:rsidRPr="00723BE1" w:rsidRDefault="00696842" w:rsidP="00696842">
      <w:pPr>
        <w:tabs>
          <w:tab w:val="left" w:pos="993"/>
          <w:tab w:val="left" w:pos="1134"/>
        </w:tabs>
        <w:ind w:firstLine="567"/>
        <w:jc w:val="both"/>
      </w:pPr>
      <w:r w:rsidRPr="00696842">
        <w:rPr>
          <w:b/>
        </w:rPr>
        <w:t>13.1.</w:t>
      </w:r>
      <w:r w:rsidRPr="00723BE1">
        <w:tab/>
        <w:t xml:space="preserve">Стороны допускают использование электронных подписей при исполнении Контракта и совершении иных юридически значимых действий по Контракту и признают электронные документы, подписанные электронной </w:t>
      </w:r>
      <w:r>
        <w:t xml:space="preserve">подписью, </w:t>
      </w:r>
      <w:r w:rsidRPr="00723BE1">
        <w:t>равнозначными документам на бумажном носителе, подписанным собственноручной подписью.</w:t>
      </w:r>
    </w:p>
    <w:p w14:paraId="2C9AC1FF" w14:textId="77777777" w:rsidR="00696842" w:rsidRPr="00723BE1" w:rsidRDefault="00696842" w:rsidP="00696842">
      <w:pPr>
        <w:tabs>
          <w:tab w:val="left" w:pos="993"/>
          <w:tab w:val="left" w:pos="1134"/>
        </w:tabs>
        <w:ind w:firstLine="567"/>
        <w:jc w:val="both"/>
      </w:pPr>
      <w:r w:rsidRPr="00696842">
        <w:rPr>
          <w:b/>
        </w:rPr>
        <w:t>13.2.</w:t>
      </w:r>
      <w:r w:rsidRPr="00723BE1">
        <w:tab/>
        <w:t>В целях исполнения Контракта и совершения иных юридически значимых действий по Контракту Стороны установили, что электронные документы Сторон признаются равнозначными документам на бумажном носителе, подписанным собственноручной подписью, только в случае их подписания усиленной квалифицированной электронной подписью (в том смысле, в котором она определена Федеральным законом от 06.04.2011 № 63-ФЗ «Об электронной подписи»).</w:t>
      </w:r>
    </w:p>
    <w:p w14:paraId="48112229" w14:textId="77777777" w:rsidR="00696842" w:rsidRPr="00723BE1" w:rsidRDefault="00696842" w:rsidP="00696842">
      <w:pPr>
        <w:tabs>
          <w:tab w:val="left" w:pos="993"/>
          <w:tab w:val="left" w:pos="1134"/>
        </w:tabs>
        <w:ind w:firstLine="567"/>
        <w:jc w:val="both"/>
      </w:pPr>
      <w:r w:rsidRPr="00696842">
        <w:rPr>
          <w:b/>
        </w:rPr>
        <w:t>13.3.</w:t>
      </w:r>
      <w:r w:rsidRPr="00723BE1">
        <w:tab/>
        <w:t>Если в соответствии с федеральными законами, принимаемыми в соответствии с ними нормативными правовыми актами или обычаем делового оборота документ должен быть заверен печатью, электронный документ, подписанный усиленной квалифицированной электронной подписью, признается равнозначным документу на бумажном носителе, подписанному собственноручной подписью и заверенному печатью.</w:t>
      </w:r>
    </w:p>
    <w:p w14:paraId="54586685" w14:textId="77777777" w:rsidR="00696842" w:rsidRPr="00723BE1" w:rsidRDefault="00696842" w:rsidP="00696842">
      <w:pPr>
        <w:tabs>
          <w:tab w:val="left" w:pos="993"/>
          <w:tab w:val="left" w:pos="1134"/>
        </w:tabs>
        <w:ind w:firstLine="567"/>
        <w:jc w:val="both"/>
      </w:pPr>
      <w:r w:rsidRPr="00696842">
        <w:rPr>
          <w:b/>
        </w:rPr>
        <w:t>13.4.</w:t>
      </w:r>
      <w:r w:rsidRPr="00723BE1">
        <w:t xml:space="preserve"> Стороны соглашаются применять при осуществлении юридически значимого электронного документооборота совместимые технические средства, а также формы, форматы и порядок, установленные действующим законодательством. Обмен электронными документами в рамках электронного документооборота между Сторонами осуществляется через Оператора электронного документооборота – Система «СКБ КОНТУР». </w:t>
      </w:r>
    </w:p>
    <w:p w14:paraId="5E61DE2C" w14:textId="77777777" w:rsidR="00696842" w:rsidRPr="00723BE1" w:rsidRDefault="00696842" w:rsidP="00696842">
      <w:pPr>
        <w:tabs>
          <w:tab w:val="left" w:pos="993"/>
          <w:tab w:val="left" w:pos="1134"/>
        </w:tabs>
        <w:ind w:firstLine="567"/>
        <w:jc w:val="both"/>
      </w:pPr>
      <w:r w:rsidRPr="00696842">
        <w:rPr>
          <w:b/>
        </w:rPr>
        <w:t>13.5.</w:t>
      </w:r>
      <w:r w:rsidRPr="00723BE1">
        <w:tab/>
        <w:t>При соблюдении условий, приведенных выше, электронный документ, содержание и порядок обмена которого соответствует требованиям нормативных правовых актов, может приниматься участниками обмена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14:paraId="6B95205D" w14:textId="77777777" w:rsidR="00696842" w:rsidRPr="00723BE1" w:rsidRDefault="00696842" w:rsidP="00696842">
      <w:pPr>
        <w:tabs>
          <w:tab w:val="left" w:pos="993"/>
          <w:tab w:val="left" w:pos="1134"/>
        </w:tabs>
        <w:ind w:firstLine="567"/>
        <w:jc w:val="both"/>
      </w:pPr>
      <w:r w:rsidRPr="00696842">
        <w:rPr>
          <w:b/>
        </w:rPr>
        <w:t>13.6.</w:t>
      </w:r>
      <w:r w:rsidRPr="00723BE1">
        <w:tab/>
        <w:t>Стороны обеспечивают конфиденциальность и безопасность персональных данных в соответствии с Федеральным законом от 27.07.2006 N 152-ФЗ "О персональных данных" и Федеральным законом от 27.07.2006 N 149-ФЗ "Об информации, информационных технологиях и о защите информации".</w:t>
      </w:r>
    </w:p>
    <w:p w14:paraId="53077C95" w14:textId="77777777" w:rsidR="00696842" w:rsidRPr="00723BE1" w:rsidRDefault="00696842" w:rsidP="00696842">
      <w:pPr>
        <w:tabs>
          <w:tab w:val="left" w:pos="993"/>
          <w:tab w:val="left" w:pos="1134"/>
        </w:tabs>
        <w:ind w:firstLine="567"/>
        <w:jc w:val="both"/>
      </w:pPr>
      <w:r w:rsidRPr="00696842">
        <w:rPr>
          <w:b/>
        </w:rPr>
        <w:lastRenderedPageBreak/>
        <w:t>13.7.</w:t>
      </w:r>
      <w:r w:rsidRPr="00723BE1">
        <w:t xml:space="preserve"> </w:t>
      </w:r>
      <w:r w:rsidRPr="00723BE1">
        <w:tab/>
        <w:t>При использовании усиленных квалифицированных электронных подписей Стороны обязуются обеспечивать конфиденциальность ключей электронных подписей, в частности не допускать использование принадлежащих им ключей электронных подписей без их согласия.</w:t>
      </w:r>
    </w:p>
    <w:p w14:paraId="61433013" w14:textId="77777777" w:rsidR="00A17658" w:rsidRPr="00696842" w:rsidRDefault="00696842" w:rsidP="00696842">
      <w:pPr>
        <w:tabs>
          <w:tab w:val="left" w:pos="993"/>
          <w:tab w:val="left" w:pos="1134"/>
        </w:tabs>
        <w:ind w:firstLine="567"/>
        <w:jc w:val="both"/>
      </w:pPr>
      <w:r w:rsidRPr="00696842">
        <w:rPr>
          <w:b/>
        </w:rPr>
        <w:t>13.8.</w:t>
      </w:r>
      <w:r w:rsidRPr="00723BE1">
        <w:tab/>
        <w:t xml:space="preserve">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Сторонами.  </w:t>
      </w:r>
    </w:p>
    <w:p w14:paraId="699841D6" w14:textId="77777777" w:rsidR="00197C57" w:rsidRPr="000A2A27" w:rsidRDefault="00A17658" w:rsidP="00046D55">
      <w:pPr>
        <w:tabs>
          <w:tab w:val="left" w:pos="0"/>
          <w:tab w:val="left" w:pos="1320"/>
        </w:tabs>
        <w:spacing w:after="0" w:line="264" w:lineRule="auto"/>
        <w:jc w:val="center"/>
        <w:rPr>
          <w:b/>
          <w:caps/>
        </w:rPr>
      </w:pPr>
      <w:r>
        <w:rPr>
          <w:b/>
        </w:rPr>
        <w:t xml:space="preserve">14. </w:t>
      </w:r>
      <w:r w:rsidR="009E692A" w:rsidRPr="000A2A27">
        <w:rPr>
          <w:b/>
        </w:rPr>
        <w:t>Заключительные положения</w:t>
      </w:r>
    </w:p>
    <w:p w14:paraId="11228F07" w14:textId="476834E8" w:rsidR="00017A54" w:rsidRPr="000A2A27" w:rsidRDefault="00696842" w:rsidP="00017A54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64" w:lineRule="auto"/>
        <w:ind w:firstLine="567"/>
        <w:jc w:val="both"/>
      </w:pPr>
      <w:r>
        <w:rPr>
          <w:b/>
        </w:rPr>
        <w:t>14</w:t>
      </w:r>
      <w:r w:rsidR="00017A54" w:rsidRPr="000A2A27">
        <w:rPr>
          <w:b/>
        </w:rPr>
        <w:t>.1.</w:t>
      </w:r>
      <w:r w:rsidR="00017A54" w:rsidRPr="000A2A27">
        <w:t xml:space="preserve"> Для решения всех технических и административных задач по настоящему Контракту управляющим настоящим Контрактом со стороны </w:t>
      </w:r>
      <w:r w:rsidR="00017A54" w:rsidRPr="000A2A27">
        <w:rPr>
          <w:b/>
        </w:rPr>
        <w:t>Заказчика</w:t>
      </w:r>
      <w:r w:rsidR="00017A54" w:rsidRPr="000A2A27">
        <w:t xml:space="preserve"> назначается </w:t>
      </w:r>
      <w:r w:rsidR="007F2FFF">
        <w:t>начальник</w:t>
      </w:r>
      <w:r w:rsidR="006E1C17">
        <w:t xml:space="preserve"> отдела материально-технического снабжения </w:t>
      </w:r>
      <w:r w:rsidR="003A309D" w:rsidRPr="000A2A27">
        <w:t>–</w:t>
      </w:r>
      <w:r w:rsidR="00353D2C">
        <w:t xml:space="preserve"> </w:t>
      </w:r>
      <w:r w:rsidR="007F2FFF">
        <w:t>Микеладзе Василий Гурамович</w:t>
      </w:r>
      <w:r w:rsidR="00017A54" w:rsidRPr="000A2A27">
        <w:t>,</w:t>
      </w:r>
      <w:r w:rsidR="00017A54" w:rsidRPr="000A2A27">
        <w:rPr>
          <w:color w:val="000000"/>
        </w:rPr>
        <w:t xml:space="preserve"> тел.</w:t>
      </w:r>
      <w:r w:rsidR="00353D2C">
        <w:rPr>
          <w:color w:val="000000"/>
        </w:rPr>
        <w:t>8(499)654</w:t>
      </w:r>
      <w:r w:rsidR="007F2FFF">
        <w:rPr>
          <w:color w:val="000000"/>
        </w:rPr>
        <w:t>-</w:t>
      </w:r>
      <w:r w:rsidR="00353D2C">
        <w:rPr>
          <w:color w:val="000000"/>
        </w:rPr>
        <w:t>01</w:t>
      </w:r>
      <w:r w:rsidR="007F2FFF">
        <w:rPr>
          <w:color w:val="000000"/>
        </w:rPr>
        <w:t>-</w:t>
      </w:r>
      <w:r w:rsidR="00353D2C">
        <w:rPr>
          <w:color w:val="000000"/>
        </w:rPr>
        <w:t xml:space="preserve">04 доб. </w:t>
      </w:r>
      <w:r w:rsidR="006E1C17">
        <w:rPr>
          <w:color w:val="000000"/>
        </w:rPr>
        <w:t>52</w:t>
      </w:r>
      <w:r w:rsidR="007F2FFF">
        <w:rPr>
          <w:color w:val="000000"/>
        </w:rPr>
        <w:t>445</w:t>
      </w:r>
      <w:r w:rsidR="003A309D" w:rsidRPr="000A2A27">
        <w:rPr>
          <w:color w:val="000000"/>
        </w:rPr>
        <w:t>.</w:t>
      </w:r>
    </w:p>
    <w:p w14:paraId="75D5C2AD" w14:textId="77777777" w:rsidR="00017A54" w:rsidRPr="000A2A27" w:rsidRDefault="00696842" w:rsidP="00017A54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64" w:lineRule="auto"/>
        <w:ind w:firstLine="567"/>
        <w:jc w:val="both"/>
      </w:pPr>
      <w:r>
        <w:rPr>
          <w:b/>
        </w:rPr>
        <w:t>14</w:t>
      </w:r>
      <w:r w:rsidR="00017A54" w:rsidRPr="000A2A27">
        <w:rPr>
          <w:b/>
        </w:rPr>
        <w:t>.2.</w:t>
      </w:r>
      <w:r w:rsidR="00017A54" w:rsidRPr="000A2A27">
        <w:t xml:space="preserve"> Интересы </w:t>
      </w:r>
      <w:r w:rsidR="00017A54" w:rsidRPr="000A2A27">
        <w:rPr>
          <w:b/>
        </w:rPr>
        <w:t>Поставщика</w:t>
      </w:r>
      <w:r w:rsidR="00017A54" w:rsidRPr="000A2A27">
        <w:t xml:space="preserve"> по Контракту представляет </w:t>
      </w:r>
      <w:r w:rsidR="00BD3EC1">
        <w:t>_________________________, тел.________</w:t>
      </w:r>
      <w:r w:rsidR="0020524C" w:rsidRPr="00ED5787">
        <w:t>.</w:t>
      </w:r>
    </w:p>
    <w:p w14:paraId="249A5D76" w14:textId="77777777" w:rsidR="00017A54" w:rsidRPr="000A2A27" w:rsidRDefault="00696842" w:rsidP="00017A54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64" w:lineRule="auto"/>
        <w:ind w:firstLine="567"/>
        <w:jc w:val="both"/>
      </w:pPr>
      <w:r>
        <w:rPr>
          <w:b/>
        </w:rPr>
        <w:t>14</w:t>
      </w:r>
      <w:r w:rsidR="00017A54" w:rsidRPr="000A2A27">
        <w:rPr>
          <w:b/>
        </w:rPr>
        <w:t>.3.</w:t>
      </w:r>
      <w:r w:rsidR="00017A54" w:rsidRPr="000A2A27">
        <w:t xml:space="preserve"> Спорные вопросы, возникающие в ходе исполнения настоящего Контракта, разрешаются сторонами путём переговоров.</w:t>
      </w:r>
    </w:p>
    <w:p w14:paraId="51004006" w14:textId="77777777" w:rsidR="00017A54" w:rsidRPr="000A2A27" w:rsidRDefault="00696842" w:rsidP="00017A54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64" w:lineRule="auto"/>
        <w:ind w:firstLine="567"/>
        <w:jc w:val="both"/>
      </w:pPr>
      <w:r>
        <w:rPr>
          <w:b/>
        </w:rPr>
        <w:t>14</w:t>
      </w:r>
      <w:r w:rsidR="00017A54" w:rsidRPr="000A2A27">
        <w:rPr>
          <w:b/>
        </w:rPr>
        <w:t>.4.</w:t>
      </w:r>
      <w:r w:rsidR="00017A54" w:rsidRPr="000A2A27">
        <w:t xml:space="preserve"> В случае не достижения согласия в результате переговоров спорные вопросы разрешаются в претензионном (досудебном) порядке.</w:t>
      </w:r>
    </w:p>
    <w:p w14:paraId="11A4FCF3" w14:textId="77777777" w:rsidR="00017A54" w:rsidRPr="000A2A27" w:rsidRDefault="00017A54" w:rsidP="00017A54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64" w:lineRule="auto"/>
        <w:ind w:firstLine="567"/>
        <w:jc w:val="both"/>
      </w:pPr>
      <w:r w:rsidRPr="000A2A27">
        <w:t>Претензия должна содержать следующие данные:</w:t>
      </w:r>
    </w:p>
    <w:p w14:paraId="0188B6CB" w14:textId="77777777" w:rsidR="00017A54" w:rsidRPr="000A2A27" w:rsidRDefault="00017A54" w:rsidP="00017A54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64" w:lineRule="auto"/>
        <w:ind w:firstLine="567"/>
        <w:jc w:val="both"/>
      </w:pPr>
      <w:r w:rsidRPr="000A2A27">
        <w:t>- наименование контрагента;</w:t>
      </w:r>
    </w:p>
    <w:p w14:paraId="74D94C48" w14:textId="77777777" w:rsidR="00017A54" w:rsidRPr="000A2A27" w:rsidRDefault="00017A54" w:rsidP="00017A54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64" w:lineRule="auto"/>
        <w:ind w:firstLine="567"/>
        <w:jc w:val="both"/>
      </w:pPr>
      <w:r w:rsidRPr="000A2A27">
        <w:t>- обстоятельства, являющиеся основанием для предъявления претензии, со ссылками на соответствующие пункты Контракта;</w:t>
      </w:r>
    </w:p>
    <w:p w14:paraId="4F504B63" w14:textId="77777777" w:rsidR="00017A54" w:rsidRPr="000A2A27" w:rsidRDefault="00017A54" w:rsidP="00017A54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64" w:lineRule="auto"/>
        <w:ind w:firstLine="567"/>
        <w:jc w:val="both"/>
      </w:pPr>
      <w:r w:rsidRPr="000A2A27">
        <w:t>- указание об исполнении обязательств (устранении недостатков) в соответствии с условиями Контракта;</w:t>
      </w:r>
    </w:p>
    <w:p w14:paraId="5668E344" w14:textId="77777777" w:rsidR="00017A54" w:rsidRPr="000A2A27" w:rsidRDefault="00017A54" w:rsidP="00017A54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64" w:lineRule="auto"/>
        <w:ind w:firstLine="567"/>
        <w:jc w:val="both"/>
      </w:pPr>
      <w:r w:rsidRPr="000A2A27">
        <w:t>- расчет суммы требований по претензии и реквизиты, по которым должны быть перечислены денежные средства;</w:t>
      </w:r>
    </w:p>
    <w:p w14:paraId="10E37A6D" w14:textId="77777777" w:rsidR="00017A54" w:rsidRPr="000A2A27" w:rsidRDefault="00017A54" w:rsidP="00017A54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64" w:lineRule="auto"/>
        <w:ind w:firstLine="567"/>
        <w:jc w:val="both"/>
      </w:pPr>
      <w:r w:rsidRPr="000A2A27">
        <w:t>- срок исполнения обязательств (устранения недостатков) контрагентом и (или) срок ответа на претензию;</w:t>
      </w:r>
    </w:p>
    <w:p w14:paraId="01DC6F75" w14:textId="77777777" w:rsidR="00017A54" w:rsidRPr="000A2A27" w:rsidRDefault="00017A54" w:rsidP="00017A54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64" w:lineRule="auto"/>
        <w:ind w:firstLine="567"/>
        <w:jc w:val="both"/>
      </w:pPr>
      <w:r w:rsidRPr="000A2A27">
        <w:t>- дата и регистрационный номер претензии;</w:t>
      </w:r>
    </w:p>
    <w:p w14:paraId="00AC9667" w14:textId="77777777" w:rsidR="00017A54" w:rsidRPr="000A2A27" w:rsidRDefault="00017A54" w:rsidP="00017A54">
      <w:pPr>
        <w:shd w:val="clear" w:color="auto" w:fill="FFFFFF"/>
        <w:tabs>
          <w:tab w:val="left" w:pos="1560"/>
        </w:tabs>
        <w:spacing w:after="0" w:line="264" w:lineRule="auto"/>
        <w:ind w:firstLine="567"/>
        <w:contextualSpacing/>
        <w:jc w:val="both"/>
        <w:rPr>
          <w:rFonts w:eastAsia="Calibri"/>
          <w:lang w:val="x-none" w:eastAsia="en-US"/>
        </w:rPr>
      </w:pPr>
      <w:r w:rsidRPr="000A2A27">
        <w:rPr>
          <w:rFonts w:eastAsia="Calibri"/>
          <w:lang w:val="x-none" w:eastAsia="en-US"/>
        </w:rPr>
        <w:t>- подпись уполномоченного лица Стороны, направившей претензию (далее – заявитель).</w:t>
      </w:r>
    </w:p>
    <w:p w14:paraId="7812980D" w14:textId="77777777" w:rsidR="00017A54" w:rsidRPr="000A2A27" w:rsidRDefault="00017A54" w:rsidP="00017A54">
      <w:pPr>
        <w:tabs>
          <w:tab w:val="left" w:pos="1276"/>
          <w:tab w:val="left" w:pos="1560"/>
        </w:tabs>
        <w:autoSpaceDE w:val="0"/>
        <w:autoSpaceDN w:val="0"/>
        <w:spacing w:after="0" w:line="264" w:lineRule="auto"/>
        <w:ind w:firstLine="567"/>
        <w:contextualSpacing/>
        <w:jc w:val="both"/>
        <w:rPr>
          <w:rFonts w:eastAsia="Calibri"/>
          <w:lang w:val="x-none" w:eastAsia="en-US"/>
        </w:rPr>
      </w:pPr>
      <w:r w:rsidRPr="000A2A27">
        <w:rPr>
          <w:rFonts w:eastAsia="Calibri"/>
          <w:b/>
          <w:lang w:val="x-none" w:eastAsia="en-US"/>
        </w:rPr>
        <w:t>1</w:t>
      </w:r>
      <w:r w:rsidR="00696842">
        <w:rPr>
          <w:rFonts w:eastAsia="Calibri"/>
          <w:b/>
          <w:lang w:eastAsia="en-US"/>
        </w:rPr>
        <w:t>4</w:t>
      </w:r>
      <w:r w:rsidRPr="000A2A27">
        <w:rPr>
          <w:rFonts w:eastAsia="Calibri"/>
          <w:b/>
          <w:lang w:val="x-none" w:eastAsia="en-US"/>
        </w:rPr>
        <w:t>.5.</w:t>
      </w:r>
      <w:r w:rsidRPr="000A2A27">
        <w:rPr>
          <w:rFonts w:eastAsia="Calibri"/>
          <w:lang w:val="x-none" w:eastAsia="en-US"/>
        </w:rPr>
        <w:t xml:space="preserve"> Претензионный порядок включает:</w:t>
      </w:r>
    </w:p>
    <w:p w14:paraId="7C60291E" w14:textId="77777777" w:rsidR="00017A54" w:rsidRPr="000A2A27" w:rsidRDefault="00696842" w:rsidP="00017A54">
      <w:pPr>
        <w:tabs>
          <w:tab w:val="left" w:pos="1560"/>
        </w:tabs>
        <w:autoSpaceDE w:val="0"/>
        <w:autoSpaceDN w:val="0"/>
        <w:spacing w:after="0" w:line="264" w:lineRule="auto"/>
        <w:ind w:firstLine="567"/>
        <w:contextualSpacing/>
        <w:jc w:val="both"/>
        <w:rPr>
          <w:rFonts w:eastAsia="Calibri"/>
          <w:lang w:val="x-none" w:eastAsia="en-US"/>
        </w:rPr>
      </w:pPr>
      <w:r>
        <w:rPr>
          <w:rFonts w:eastAsia="Calibri"/>
          <w:b/>
          <w:lang w:eastAsia="en-US"/>
        </w:rPr>
        <w:t>14</w:t>
      </w:r>
      <w:r w:rsidR="00017A54" w:rsidRPr="000A2A27">
        <w:rPr>
          <w:rFonts w:eastAsia="Calibri"/>
          <w:b/>
          <w:lang w:eastAsia="en-US"/>
        </w:rPr>
        <w:t>.5.1.</w:t>
      </w:r>
      <w:r w:rsidR="00017A54" w:rsidRPr="000A2A27">
        <w:rPr>
          <w:rFonts w:eastAsia="Calibri"/>
          <w:lang w:eastAsia="en-US"/>
        </w:rPr>
        <w:t xml:space="preserve"> </w:t>
      </w:r>
      <w:r w:rsidR="00017A54" w:rsidRPr="000A2A27">
        <w:rPr>
          <w:rFonts w:eastAsia="Calibri"/>
          <w:lang w:val="x-none" w:eastAsia="en-US"/>
        </w:rPr>
        <w:t>вручение под расписку или направление заявителем письменной претензии заинтересованной Стороне заказным почтовым отправлением с уведомлением о вручении или ценным почтовым отправлением.</w:t>
      </w:r>
    </w:p>
    <w:p w14:paraId="10166168" w14:textId="77777777" w:rsidR="00017A54" w:rsidRPr="000A2A27" w:rsidRDefault="00696842" w:rsidP="00017A54">
      <w:pPr>
        <w:tabs>
          <w:tab w:val="left" w:pos="1560"/>
        </w:tabs>
        <w:autoSpaceDE w:val="0"/>
        <w:autoSpaceDN w:val="0"/>
        <w:spacing w:after="0" w:line="264" w:lineRule="auto"/>
        <w:ind w:firstLine="567"/>
        <w:contextualSpacing/>
        <w:jc w:val="both"/>
        <w:rPr>
          <w:rFonts w:eastAsia="Calibri"/>
          <w:lang w:val="x-none" w:eastAsia="en-US"/>
        </w:rPr>
      </w:pPr>
      <w:r>
        <w:rPr>
          <w:rFonts w:eastAsia="Calibri"/>
          <w:b/>
          <w:lang w:eastAsia="en-US"/>
        </w:rPr>
        <w:t>14</w:t>
      </w:r>
      <w:r w:rsidR="00017A54" w:rsidRPr="000A2A27">
        <w:rPr>
          <w:rFonts w:eastAsia="Calibri"/>
          <w:b/>
          <w:lang w:eastAsia="en-US"/>
        </w:rPr>
        <w:t>.5.2.</w:t>
      </w:r>
      <w:r w:rsidR="00017A54" w:rsidRPr="000A2A27">
        <w:rPr>
          <w:rFonts w:eastAsia="Calibri"/>
          <w:lang w:eastAsia="en-US"/>
        </w:rPr>
        <w:t xml:space="preserve"> </w:t>
      </w:r>
      <w:r w:rsidR="00017A54" w:rsidRPr="000A2A27">
        <w:rPr>
          <w:rFonts w:eastAsia="Calibri"/>
          <w:lang w:val="x-none" w:eastAsia="en-US"/>
        </w:rPr>
        <w:t>рассмотрение претензии и подтверждающих материалов заинтересованной Стороной.</w:t>
      </w:r>
    </w:p>
    <w:p w14:paraId="45A38FD9" w14:textId="77777777" w:rsidR="00017A54" w:rsidRPr="000A2A27" w:rsidRDefault="00696842" w:rsidP="00017A54">
      <w:pPr>
        <w:tabs>
          <w:tab w:val="left" w:pos="1560"/>
        </w:tabs>
        <w:autoSpaceDE w:val="0"/>
        <w:autoSpaceDN w:val="0"/>
        <w:spacing w:after="0" w:line="264" w:lineRule="auto"/>
        <w:ind w:firstLine="567"/>
        <w:contextualSpacing/>
        <w:jc w:val="both"/>
        <w:rPr>
          <w:rFonts w:eastAsia="Calibri"/>
          <w:lang w:val="x-none" w:eastAsia="en-US"/>
        </w:rPr>
      </w:pPr>
      <w:r>
        <w:rPr>
          <w:rFonts w:eastAsia="Calibri"/>
          <w:b/>
          <w:lang w:eastAsia="en-US"/>
        </w:rPr>
        <w:t>14</w:t>
      </w:r>
      <w:r w:rsidR="00017A54" w:rsidRPr="000A2A27">
        <w:rPr>
          <w:rFonts w:eastAsia="Calibri"/>
          <w:b/>
          <w:lang w:eastAsia="en-US"/>
        </w:rPr>
        <w:t>.5.3.</w:t>
      </w:r>
      <w:r w:rsidR="00017A54" w:rsidRPr="000A2A27">
        <w:rPr>
          <w:rFonts w:eastAsia="Calibri"/>
          <w:lang w:eastAsia="en-US"/>
        </w:rPr>
        <w:t xml:space="preserve"> </w:t>
      </w:r>
      <w:r w:rsidR="00017A54" w:rsidRPr="000A2A27">
        <w:rPr>
          <w:rFonts w:eastAsia="Calibri"/>
          <w:lang w:val="x-none" w:eastAsia="en-US"/>
        </w:rPr>
        <w:t>письменное уведомление заявителя заинтересованной Стороной об удовлетворении претензии (полностью или частично) или письменный мотивированный отказ в удовлетворении претензии. При этом указанное уведомление (отказ) должно поступить заявителю не позднее 15 (Пятнадцати) календарных дней со дня получения претензии заинтересованной Стороной.</w:t>
      </w:r>
    </w:p>
    <w:p w14:paraId="2ED25319" w14:textId="77777777" w:rsidR="00017A54" w:rsidRPr="000A2A27" w:rsidRDefault="00696842" w:rsidP="00017A54">
      <w:pPr>
        <w:tabs>
          <w:tab w:val="left" w:pos="1560"/>
        </w:tabs>
        <w:autoSpaceDE w:val="0"/>
        <w:autoSpaceDN w:val="0"/>
        <w:spacing w:after="0" w:line="264" w:lineRule="auto"/>
        <w:ind w:firstLine="567"/>
        <w:contextualSpacing/>
        <w:jc w:val="both"/>
        <w:rPr>
          <w:rFonts w:eastAsia="Calibri"/>
          <w:lang w:val="x-none" w:eastAsia="en-US"/>
        </w:rPr>
      </w:pPr>
      <w:r>
        <w:rPr>
          <w:rFonts w:eastAsia="Calibri"/>
          <w:b/>
          <w:lang w:eastAsia="en-US"/>
        </w:rPr>
        <w:t>14</w:t>
      </w:r>
      <w:r w:rsidR="00017A54" w:rsidRPr="000A2A27">
        <w:rPr>
          <w:rFonts w:eastAsia="Calibri"/>
          <w:b/>
          <w:lang w:eastAsia="en-US"/>
        </w:rPr>
        <w:t>.5.4.</w:t>
      </w:r>
      <w:r w:rsidR="00017A54" w:rsidRPr="000A2A27">
        <w:rPr>
          <w:rFonts w:eastAsia="Calibri"/>
          <w:lang w:eastAsia="en-US"/>
        </w:rPr>
        <w:t xml:space="preserve"> </w:t>
      </w:r>
      <w:r w:rsidR="00017A54" w:rsidRPr="000A2A27">
        <w:rPr>
          <w:rFonts w:eastAsia="Calibri"/>
          <w:lang w:val="x-none" w:eastAsia="en-US"/>
        </w:rPr>
        <w:t>При отклонении претензии полностью или частично либо неполучении ответа в установленные для ее рассмотрения сроки Сторона вправе предъявить иск в Арбитражный суд Московской области в установленном законодательством Российской Федерации порядке.</w:t>
      </w:r>
    </w:p>
    <w:p w14:paraId="55CAA2B3" w14:textId="77777777" w:rsidR="00017A54" w:rsidRPr="000A2A27" w:rsidRDefault="00017A54" w:rsidP="00017A54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64" w:lineRule="auto"/>
        <w:ind w:firstLine="567"/>
        <w:jc w:val="both"/>
      </w:pPr>
      <w:r w:rsidRPr="000A2A27">
        <w:rPr>
          <w:b/>
        </w:rPr>
        <w:t>1</w:t>
      </w:r>
      <w:r w:rsidR="00696842">
        <w:rPr>
          <w:b/>
        </w:rPr>
        <w:t>4</w:t>
      </w:r>
      <w:r w:rsidRPr="000A2A27">
        <w:rPr>
          <w:b/>
        </w:rPr>
        <w:t>.6.</w:t>
      </w:r>
      <w:r w:rsidRPr="000A2A27">
        <w:t xml:space="preserve"> По взаимному согласию Стороны установили, что в случаях, когда срок исполнения </w:t>
      </w:r>
      <w:r w:rsidR="00CE2523" w:rsidRPr="000A2A27">
        <w:rPr>
          <w:b/>
        </w:rPr>
        <w:t>Поставщиком</w:t>
      </w:r>
      <w:r w:rsidRPr="000A2A27">
        <w:t xml:space="preserve"> конкретного обязательства по Контракту не установлен, обязательство должно быть исполнено в срок, не превышающий 10 (десять) календарных дней.</w:t>
      </w:r>
    </w:p>
    <w:p w14:paraId="59D084D8" w14:textId="77777777" w:rsidR="00017A54" w:rsidRPr="000A2A27" w:rsidRDefault="00017A54" w:rsidP="00017A54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64" w:lineRule="auto"/>
        <w:ind w:firstLine="567"/>
        <w:jc w:val="both"/>
      </w:pPr>
      <w:r w:rsidRPr="000A2A27">
        <w:rPr>
          <w:b/>
        </w:rPr>
        <w:t>1</w:t>
      </w:r>
      <w:r w:rsidR="00696842">
        <w:rPr>
          <w:b/>
        </w:rPr>
        <w:t>4</w:t>
      </w:r>
      <w:r w:rsidRPr="000A2A27">
        <w:rPr>
          <w:b/>
        </w:rPr>
        <w:t>.7.</w:t>
      </w:r>
      <w:r w:rsidRPr="000A2A27">
        <w:t xml:space="preserve"> При возникновении между </w:t>
      </w:r>
      <w:r w:rsidRPr="000A2A27">
        <w:rPr>
          <w:b/>
        </w:rPr>
        <w:t>Заказчиком</w:t>
      </w:r>
      <w:r w:rsidRPr="000A2A27">
        <w:t xml:space="preserve"> и </w:t>
      </w:r>
      <w:r w:rsidR="00DC43E7" w:rsidRPr="000A2A27">
        <w:rPr>
          <w:b/>
        </w:rPr>
        <w:t>Поставщиком</w:t>
      </w:r>
      <w:r w:rsidRPr="000A2A27">
        <w:t xml:space="preserve"> спора по поводу недостатков </w:t>
      </w:r>
      <w:r w:rsidR="00DC43E7" w:rsidRPr="000A2A27">
        <w:t>поставленного Товара</w:t>
      </w:r>
      <w:r w:rsidRPr="000A2A27">
        <w:t xml:space="preserve"> или их причин и невозможности урегулирования этого спора переговорами по требованию любой из сторон должна быть назначена экспертиза. Расходы на экспертизу несёт </w:t>
      </w:r>
      <w:r w:rsidRPr="000A2A27">
        <w:lastRenderedPageBreak/>
        <w:t>сторона, требовавшая назначения экспертизы.</w:t>
      </w:r>
    </w:p>
    <w:p w14:paraId="2F8527D0" w14:textId="77777777" w:rsidR="00017A54" w:rsidRPr="000A2A27" w:rsidRDefault="00017A54" w:rsidP="00017A54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64" w:lineRule="auto"/>
        <w:ind w:firstLine="567"/>
        <w:jc w:val="both"/>
      </w:pPr>
      <w:r w:rsidRPr="000A2A27">
        <w:rPr>
          <w:b/>
        </w:rPr>
        <w:t>1</w:t>
      </w:r>
      <w:r w:rsidR="00696842">
        <w:rPr>
          <w:b/>
        </w:rPr>
        <w:t>4</w:t>
      </w:r>
      <w:r w:rsidRPr="000A2A27">
        <w:rPr>
          <w:b/>
        </w:rPr>
        <w:t>.8.</w:t>
      </w:r>
      <w:r w:rsidRPr="000A2A27">
        <w:t xml:space="preserve"> В случае установления нарушений </w:t>
      </w:r>
      <w:r w:rsidR="00DC43E7" w:rsidRPr="000A2A27">
        <w:rPr>
          <w:b/>
        </w:rPr>
        <w:t>Поставщиком</w:t>
      </w:r>
      <w:r w:rsidRPr="000A2A27">
        <w:t xml:space="preserve"> условий Контракта или причинной связи между действиями </w:t>
      </w:r>
      <w:r w:rsidR="00DC43E7" w:rsidRPr="000A2A27">
        <w:rPr>
          <w:b/>
        </w:rPr>
        <w:t>Поставщика</w:t>
      </w:r>
      <w:r w:rsidRPr="000A2A27">
        <w:t xml:space="preserve"> и обнаруженными недостатками, расходы на экспертизу, назначенную </w:t>
      </w:r>
      <w:r w:rsidRPr="000A2A27">
        <w:rPr>
          <w:b/>
        </w:rPr>
        <w:t>Заказчиком</w:t>
      </w:r>
      <w:r w:rsidRPr="000A2A27">
        <w:t xml:space="preserve">, несёт </w:t>
      </w:r>
      <w:r w:rsidR="00DC43E7" w:rsidRPr="000A2A27">
        <w:rPr>
          <w:b/>
        </w:rPr>
        <w:t>Поставщик</w:t>
      </w:r>
      <w:r w:rsidRPr="000A2A27">
        <w:t>.</w:t>
      </w:r>
    </w:p>
    <w:p w14:paraId="22552C22" w14:textId="77777777" w:rsidR="00017A54" w:rsidRPr="000A2A27" w:rsidRDefault="00017A54" w:rsidP="00017A54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64" w:lineRule="auto"/>
        <w:ind w:firstLine="567"/>
        <w:jc w:val="both"/>
      </w:pPr>
      <w:r w:rsidRPr="000A2A27">
        <w:rPr>
          <w:b/>
        </w:rPr>
        <w:t>1</w:t>
      </w:r>
      <w:r w:rsidR="00696842">
        <w:rPr>
          <w:b/>
        </w:rPr>
        <w:t>4</w:t>
      </w:r>
      <w:r w:rsidRPr="000A2A27">
        <w:rPr>
          <w:b/>
        </w:rPr>
        <w:t>.9.</w:t>
      </w:r>
      <w:r w:rsidRPr="000A2A27">
        <w:t xml:space="preserve"> В случае если экспертиза назначена по соглашению между сторонами, расходы несут обе стороны поровну. </w:t>
      </w:r>
    </w:p>
    <w:p w14:paraId="388AD876" w14:textId="77777777" w:rsidR="00017A54" w:rsidRPr="000A2A27" w:rsidRDefault="00017A54" w:rsidP="00017A54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64" w:lineRule="auto"/>
        <w:ind w:firstLine="567"/>
        <w:jc w:val="both"/>
      </w:pPr>
      <w:r w:rsidRPr="000A2A27">
        <w:rPr>
          <w:b/>
        </w:rPr>
        <w:t>1</w:t>
      </w:r>
      <w:r w:rsidR="00696842">
        <w:rPr>
          <w:b/>
        </w:rPr>
        <w:t>4</w:t>
      </w:r>
      <w:r w:rsidRPr="000A2A27">
        <w:rPr>
          <w:b/>
        </w:rPr>
        <w:t>.10.</w:t>
      </w:r>
      <w:r w:rsidRPr="000A2A27">
        <w:t xml:space="preserve"> В случае невозможности урегулирования спора мирным путём, спорные вопросы передаются на рассмотрение в Арбитражный суд Московской области в установленном действующим законодательством Российской Федерации порядке.</w:t>
      </w:r>
    </w:p>
    <w:p w14:paraId="419F04FA" w14:textId="77777777" w:rsidR="00017A54" w:rsidRPr="000A2A27" w:rsidRDefault="00017A54" w:rsidP="00017A54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64" w:lineRule="auto"/>
        <w:ind w:firstLine="567"/>
        <w:jc w:val="both"/>
      </w:pPr>
      <w:r w:rsidRPr="000A2A27">
        <w:rPr>
          <w:b/>
        </w:rPr>
        <w:t>1</w:t>
      </w:r>
      <w:r w:rsidR="00696842">
        <w:rPr>
          <w:b/>
        </w:rPr>
        <w:t>4</w:t>
      </w:r>
      <w:r w:rsidRPr="000A2A27">
        <w:rPr>
          <w:b/>
        </w:rPr>
        <w:t>.11.</w:t>
      </w:r>
      <w:r w:rsidRPr="000A2A27">
        <w:t xml:space="preserve"> После подписания настоящего Контракта все предыдущие письменные и устные соглашения, переписка, переговоры между сторонами, относящиеся к предмету Контракта, теряют силу, если противоречат Контракту.</w:t>
      </w:r>
    </w:p>
    <w:p w14:paraId="0C8ECA0F" w14:textId="77777777" w:rsidR="00017A54" w:rsidRPr="000A2A27" w:rsidRDefault="00017A54" w:rsidP="00017A54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64" w:lineRule="auto"/>
        <w:ind w:firstLine="567"/>
        <w:jc w:val="both"/>
      </w:pPr>
      <w:r w:rsidRPr="000A2A27">
        <w:rPr>
          <w:b/>
        </w:rPr>
        <w:t>1</w:t>
      </w:r>
      <w:r w:rsidR="00696842">
        <w:rPr>
          <w:b/>
        </w:rPr>
        <w:t>4</w:t>
      </w:r>
      <w:r w:rsidRPr="000A2A27">
        <w:rPr>
          <w:b/>
        </w:rPr>
        <w:t xml:space="preserve">.12. </w:t>
      </w:r>
      <w:r w:rsidRPr="000A2A27">
        <w:t>Любое уведомление по Контракту даётся в письменной форме в виде заказного письма, ценного письма с описью вложений или передается под расписку.</w:t>
      </w:r>
    </w:p>
    <w:p w14:paraId="5CEA4FC1" w14:textId="77777777" w:rsidR="00017A54" w:rsidRPr="000A2A27" w:rsidRDefault="00017A54" w:rsidP="00017A54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64" w:lineRule="auto"/>
        <w:ind w:firstLine="567"/>
        <w:jc w:val="both"/>
      </w:pPr>
      <w:r w:rsidRPr="000A2A27">
        <w:rPr>
          <w:b/>
        </w:rPr>
        <w:t>1</w:t>
      </w:r>
      <w:r w:rsidR="00696842">
        <w:rPr>
          <w:b/>
        </w:rPr>
        <w:t>4</w:t>
      </w:r>
      <w:r w:rsidRPr="000A2A27">
        <w:rPr>
          <w:b/>
        </w:rPr>
        <w:t>.13.</w:t>
      </w:r>
      <w:r w:rsidRPr="000A2A27">
        <w:t xml:space="preserve"> Во всем, что не урегулировано настоящим Контрактом Стороны руководствуются законодательством Российской Федерации.</w:t>
      </w:r>
    </w:p>
    <w:p w14:paraId="240282B2" w14:textId="77777777" w:rsidR="00017A54" w:rsidRPr="000A2A27" w:rsidRDefault="00017A54" w:rsidP="00017A54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64" w:lineRule="auto"/>
        <w:ind w:firstLine="567"/>
        <w:jc w:val="both"/>
      </w:pPr>
      <w:r w:rsidRPr="000A2A27">
        <w:rPr>
          <w:b/>
        </w:rPr>
        <w:t>1</w:t>
      </w:r>
      <w:r w:rsidR="00696842">
        <w:rPr>
          <w:b/>
        </w:rPr>
        <w:t>4</w:t>
      </w:r>
      <w:r w:rsidRPr="000A2A27">
        <w:rPr>
          <w:b/>
        </w:rPr>
        <w:t>.14.</w:t>
      </w:r>
      <w:r w:rsidRPr="000A2A27">
        <w:t xml:space="preserve"> Все указанные в Контракте приложения являются его неотъемлемыми частями.</w:t>
      </w:r>
    </w:p>
    <w:p w14:paraId="0F5CA981" w14:textId="77777777" w:rsidR="00017A54" w:rsidRPr="000A2A27" w:rsidRDefault="00017A54" w:rsidP="00017A54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64" w:lineRule="auto"/>
        <w:ind w:firstLine="567"/>
        <w:jc w:val="both"/>
      </w:pPr>
      <w:r w:rsidRPr="000A2A27">
        <w:rPr>
          <w:b/>
        </w:rPr>
        <w:t>1</w:t>
      </w:r>
      <w:r w:rsidR="00696842">
        <w:rPr>
          <w:b/>
        </w:rPr>
        <w:t>4</w:t>
      </w:r>
      <w:r w:rsidRPr="000A2A27">
        <w:rPr>
          <w:b/>
        </w:rPr>
        <w:t>.1</w:t>
      </w:r>
      <w:r w:rsidR="00DC43E7" w:rsidRPr="000A2A27">
        <w:rPr>
          <w:b/>
        </w:rPr>
        <w:t>5</w:t>
      </w:r>
      <w:r w:rsidRPr="000A2A27">
        <w:rPr>
          <w:b/>
        </w:rPr>
        <w:t>.</w:t>
      </w:r>
      <w:r w:rsidRPr="000A2A27">
        <w:t xml:space="preserve"> Настоящий Контракт вступает в силу с момента подписания обеими Сторонами и действует д</w:t>
      </w:r>
      <w:r w:rsidR="005F4397" w:rsidRPr="000A2A27">
        <w:t>о выполнения всех обязательств С</w:t>
      </w:r>
      <w:r w:rsidRPr="000A2A27">
        <w:t>торон.</w:t>
      </w:r>
    </w:p>
    <w:p w14:paraId="70DF6E3C" w14:textId="77777777" w:rsidR="00017A54" w:rsidRPr="000A2A27" w:rsidRDefault="00017A54" w:rsidP="00017A54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64" w:lineRule="auto"/>
        <w:ind w:firstLine="567"/>
        <w:jc w:val="both"/>
      </w:pPr>
      <w:r w:rsidRPr="000A2A27">
        <w:rPr>
          <w:b/>
        </w:rPr>
        <w:t>1</w:t>
      </w:r>
      <w:r w:rsidR="00696842">
        <w:rPr>
          <w:b/>
        </w:rPr>
        <w:t>4</w:t>
      </w:r>
      <w:r w:rsidRPr="000A2A27">
        <w:rPr>
          <w:b/>
        </w:rPr>
        <w:t>.1</w:t>
      </w:r>
      <w:r w:rsidR="00DC43E7" w:rsidRPr="000A2A27">
        <w:rPr>
          <w:b/>
        </w:rPr>
        <w:t>6</w:t>
      </w:r>
      <w:r w:rsidRPr="000A2A27">
        <w:rPr>
          <w:b/>
        </w:rPr>
        <w:t>.</w:t>
      </w:r>
      <w:r w:rsidRPr="000A2A27">
        <w:t xml:space="preserve"> Контракт, приложения к нему и все документы, имеющие к ним отношение, должны быть составлены исключительно на русском языке.</w:t>
      </w:r>
    </w:p>
    <w:p w14:paraId="4694F2BA" w14:textId="77777777" w:rsidR="00017A54" w:rsidRPr="000A2A27" w:rsidRDefault="00017A54" w:rsidP="00017A54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</w:pPr>
      <w:r w:rsidRPr="000A2A27">
        <w:t>Настоящий Контракт составлен и подписан в 2 (двух) подлинных экземплярах на бумажных носителях, имеющих одинаковую юридическую силу.</w:t>
      </w:r>
    </w:p>
    <w:p w14:paraId="5B309805" w14:textId="77777777" w:rsidR="005F4397" w:rsidRPr="000A2A27" w:rsidRDefault="00696842" w:rsidP="005F439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leftChars="1" w:left="2" w:firstLineChars="208" w:firstLine="499"/>
        <w:textDirection w:val="btLr"/>
        <w:textAlignment w:val="top"/>
        <w:outlineLvl w:val="0"/>
        <w:rPr>
          <w:color w:val="000000"/>
          <w:position w:val="-1"/>
          <w:lang w:eastAsia="en-US"/>
        </w:rPr>
      </w:pPr>
      <w:r>
        <w:rPr>
          <w:b/>
          <w:color w:val="000000"/>
          <w:position w:val="-1"/>
          <w:lang w:eastAsia="en-US"/>
        </w:rPr>
        <w:t>14</w:t>
      </w:r>
      <w:r w:rsidR="005F4397" w:rsidRPr="000A2A27">
        <w:rPr>
          <w:b/>
          <w:color w:val="000000"/>
          <w:position w:val="-1"/>
          <w:lang w:eastAsia="en-US"/>
        </w:rPr>
        <w:t>.17.</w:t>
      </w:r>
      <w:r w:rsidR="005F4397" w:rsidRPr="000A2A27">
        <w:rPr>
          <w:color w:val="000000"/>
          <w:position w:val="-1"/>
          <w:lang w:eastAsia="en-US"/>
        </w:rPr>
        <w:t xml:space="preserve"> Приложения к настоящему Контракту:</w:t>
      </w:r>
    </w:p>
    <w:p w14:paraId="7244D879" w14:textId="77777777" w:rsidR="005F4397" w:rsidRPr="000A2A27" w:rsidRDefault="005F4397" w:rsidP="00456A4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firstLineChars="216" w:firstLine="518"/>
        <w:jc w:val="both"/>
        <w:textDirection w:val="btLr"/>
        <w:textAlignment w:val="top"/>
        <w:outlineLvl w:val="0"/>
        <w:rPr>
          <w:color w:val="000000"/>
          <w:position w:val="-1"/>
          <w:lang w:eastAsia="en-US"/>
        </w:rPr>
      </w:pPr>
      <w:r w:rsidRPr="000A2A27">
        <w:rPr>
          <w:color w:val="000000"/>
          <w:position w:val="-1"/>
          <w:lang w:eastAsia="en-US"/>
        </w:rPr>
        <w:t xml:space="preserve">Приложение № 1 – </w:t>
      </w:r>
      <w:r w:rsidR="00456A48">
        <w:rPr>
          <w:color w:val="000000"/>
          <w:position w:val="-1"/>
          <w:lang w:eastAsia="en-US"/>
        </w:rPr>
        <w:t>Спецификация</w:t>
      </w:r>
      <w:r w:rsidR="00B463EC">
        <w:rPr>
          <w:color w:val="000000"/>
          <w:position w:val="-1"/>
          <w:lang w:eastAsia="en-US"/>
        </w:rPr>
        <w:t>.</w:t>
      </w:r>
    </w:p>
    <w:p w14:paraId="56317FEF" w14:textId="77777777" w:rsidR="00231AE1" w:rsidRPr="00DD47C5" w:rsidRDefault="00231AE1" w:rsidP="00DD47C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firstLineChars="216" w:firstLine="518"/>
        <w:jc w:val="both"/>
        <w:textDirection w:val="btLr"/>
        <w:textAlignment w:val="top"/>
        <w:outlineLvl w:val="0"/>
        <w:rPr>
          <w:color w:val="000000"/>
          <w:position w:val="-1"/>
        </w:rPr>
      </w:pPr>
    </w:p>
    <w:p w14:paraId="1D17EF9C" w14:textId="77777777" w:rsidR="00F03C62" w:rsidRPr="000A2A27" w:rsidRDefault="00F03C62" w:rsidP="00456A4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64" w:lineRule="auto"/>
        <w:ind w:firstLineChars="216" w:firstLine="518"/>
        <w:jc w:val="both"/>
        <w:textDirection w:val="btLr"/>
        <w:textAlignment w:val="top"/>
        <w:outlineLvl w:val="0"/>
        <w:rPr>
          <w:color w:val="000000"/>
          <w:position w:val="-1"/>
          <w:lang w:eastAsia="en-US"/>
        </w:rPr>
      </w:pPr>
    </w:p>
    <w:p w14:paraId="3A4FF190" w14:textId="77777777" w:rsidR="00231AE1" w:rsidRPr="000A2A27" w:rsidRDefault="00231AE1" w:rsidP="00696842">
      <w:pPr>
        <w:spacing w:after="0" w:line="264" w:lineRule="auto"/>
        <w:rPr>
          <w:b/>
        </w:rPr>
      </w:pPr>
    </w:p>
    <w:p w14:paraId="4405D5E8" w14:textId="3175E439" w:rsidR="00456A48" w:rsidRPr="000A2A27" w:rsidRDefault="009E692A" w:rsidP="00696842">
      <w:pPr>
        <w:spacing w:after="0" w:line="264" w:lineRule="auto"/>
        <w:jc w:val="center"/>
        <w:rPr>
          <w:b/>
        </w:rPr>
      </w:pPr>
      <w:r w:rsidRPr="000A2A27">
        <w:rPr>
          <w:b/>
        </w:rPr>
        <w:t>1</w:t>
      </w:r>
      <w:r w:rsidR="00F75B8C">
        <w:rPr>
          <w:b/>
        </w:rPr>
        <w:t>5</w:t>
      </w:r>
      <w:r w:rsidRPr="000A2A27">
        <w:rPr>
          <w:b/>
        </w:rPr>
        <w:t>. Юридические адреса и реквизиты сторон: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5353"/>
        <w:gridCol w:w="4218"/>
      </w:tblGrid>
      <w:tr w:rsidR="00BD3EC1" w:rsidRPr="00A7396D" w14:paraId="18DF863A" w14:textId="77777777" w:rsidTr="00BD3EC1">
        <w:trPr>
          <w:trHeight w:val="294"/>
        </w:trPr>
        <w:tc>
          <w:tcPr>
            <w:tcW w:w="5353" w:type="dxa"/>
            <w:shd w:val="clear" w:color="auto" w:fill="auto"/>
          </w:tcPr>
          <w:p w14:paraId="2EEBF635" w14:textId="77777777" w:rsidR="00BD3EC1" w:rsidRPr="00BD3EC1" w:rsidRDefault="00BD3EC1" w:rsidP="00BD3EC1">
            <w:pPr>
              <w:spacing w:after="0"/>
              <w:ind w:hanging="3"/>
              <w:rPr>
                <w:b/>
              </w:rPr>
            </w:pPr>
            <w:r w:rsidRPr="00BD3EC1">
              <w:rPr>
                <w:b/>
              </w:rPr>
              <w:t>Заказчик:</w:t>
            </w:r>
          </w:p>
        </w:tc>
        <w:tc>
          <w:tcPr>
            <w:tcW w:w="4218" w:type="dxa"/>
            <w:shd w:val="clear" w:color="auto" w:fill="auto"/>
          </w:tcPr>
          <w:p w14:paraId="2D510953" w14:textId="77777777" w:rsidR="00BD3EC1" w:rsidRPr="00BD3EC1" w:rsidRDefault="00BD3EC1" w:rsidP="00BD3EC1">
            <w:pPr>
              <w:spacing w:after="0"/>
              <w:ind w:hanging="3"/>
              <w:rPr>
                <w:b/>
              </w:rPr>
            </w:pPr>
            <w:r>
              <w:rPr>
                <w:b/>
              </w:rPr>
              <w:t>Поставщик</w:t>
            </w:r>
            <w:r w:rsidRPr="00BD3EC1">
              <w:rPr>
                <w:b/>
              </w:rPr>
              <w:t>:</w:t>
            </w:r>
          </w:p>
        </w:tc>
      </w:tr>
      <w:tr w:rsidR="00BD3EC1" w:rsidRPr="00A7396D" w14:paraId="36C61026" w14:textId="77777777" w:rsidTr="00BD3EC1">
        <w:trPr>
          <w:trHeight w:val="294"/>
        </w:trPr>
        <w:tc>
          <w:tcPr>
            <w:tcW w:w="5353" w:type="dxa"/>
            <w:shd w:val="clear" w:color="auto" w:fill="auto"/>
          </w:tcPr>
          <w:p w14:paraId="522D2713" w14:textId="64E493BB" w:rsidR="00BD3EC1" w:rsidRPr="00BD3EC1" w:rsidRDefault="00BD3EC1" w:rsidP="00BD3EC1">
            <w:pPr>
              <w:spacing w:after="0" w:line="264" w:lineRule="auto"/>
              <w:ind w:hanging="3"/>
            </w:pPr>
            <w:r w:rsidRPr="00BD3EC1">
              <w:t>Федеральное казенное учреждение «Федеральное управление автомобил</w:t>
            </w:r>
            <w:r w:rsidR="00C46F31">
              <w:t xml:space="preserve">ьных дорог «Россия» Ордена Ленина Федерального дорожного </w:t>
            </w:r>
            <w:proofErr w:type="spellStart"/>
            <w:r w:rsidR="00C46F31">
              <w:t>агенства</w:t>
            </w:r>
            <w:proofErr w:type="spellEnd"/>
            <w:r w:rsidRPr="00BD3EC1">
              <w:t xml:space="preserve">» </w:t>
            </w:r>
          </w:p>
          <w:p w14:paraId="2940F319" w14:textId="2E9B8BEB" w:rsidR="00BD3EC1" w:rsidRPr="00BD3EC1" w:rsidRDefault="00C46F31" w:rsidP="00BD3EC1">
            <w:pPr>
              <w:spacing w:after="0" w:line="264" w:lineRule="auto"/>
              <w:ind w:hanging="3"/>
            </w:pPr>
            <w:r>
              <w:t xml:space="preserve">(ФКУ </w:t>
            </w:r>
            <w:proofErr w:type="spellStart"/>
            <w:r>
              <w:t>Упрдор</w:t>
            </w:r>
            <w:proofErr w:type="spellEnd"/>
            <w:r>
              <w:t xml:space="preserve"> «Россия»</w:t>
            </w:r>
            <w:r w:rsidR="00BD3EC1" w:rsidRPr="00BD3EC1">
              <w:t>)</w:t>
            </w:r>
          </w:p>
          <w:p w14:paraId="3BBACED7" w14:textId="1D76865F" w:rsidR="00BD3EC1" w:rsidRPr="00BD3EC1" w:rsidRDefault="00BD3EC1" w:rsidP="00BD3EC1">
            <w:pPr>
              <w:spacing w:after="0" w:line="264" w:lineRule="auto"/>
              <w:ind w:hanging="3"/>
            </w:pPr>
            <w:r w:rsidRPr="00BD3EC1">
              <w:t>Юридический адрес:143002</w:t>
            </w:r>
            <w:r w:rsidR="00A97C84">
              <w:t>, Московская область, г. Одинцово</w:t>
            </w:r>
            <w:r w:rsidRPr="00BD3EC1">
              <w:t xml:space="preserve">, с. </w:t>
            </w:r>
            <w:proofErr w:type="spellStart"/>
            <w:r w:rsidRPr="00BD3EC1">
              <w:t>Акулово</w:t>
            </w:r>
            <w:proofErr w:type="spellEnd"/>
            <w:r w:rsidRPr="00BD3EC1">
              <w:t xml:space="preserve">, </w:t>
            </w:r>
          </w:p>
          <w:p w14:paraId="089DCFE5" w14:textId="77777777" w:rsidR="00BD3EC1" w:rsidRPr="00BD3EC1" w:rsidRDefault="00BD3EC1" w:rsidP="00BD3EC1">
            <w:pPr>
              <w:spacing w:after="0" w:line="264" w:lineRule="auto"/>
              <w:ind w:hanging="3"/>
            </w:pPr>
            <w:r w:rsidRPr="00BD3EC1">
              <w:t xml:space="preserve">ул. Новая, д. 139. </w:t>
            </w:r>
          </w:p>
          <w:p w14:paraId="293D4A1A" w14:textId="77777777" w:rsidR="00BD3EC1" w:rsidRPr="00BD3EC1" w:rsidRDefault="00BD3EC1" w:rsidP="00BD3EC1">
            <w:pPr>
              <w:spacing w:after="0" w:line="264" w:lineRule="auto"/>
              <w:ind w:hanging="3"/>
            </w:pPr>
            <w:r w:rsidRPr="00BD3EC1">
              <w:t>Почтовый адрес: 125315, г. Москва, Ленинградский проспект, д. 80, корпус 5А.</w:t>
            </w:r>
          </w:p>
          <w:p w14:paraId="2F508CFB" w14:textId="77777777" w:rsidR="00BD3EC1" w:rsidRPr="00BD3EC1" w:rsidRDefault="00BD3EC1" w:rsidP="00BD3EC1">
            <w:pPr>
              <w:spacing w:after="0" w:line="264" w:lineRule="auto"/>
              <w:ind w:hanging="3"/>
            </w:pPr>
            <w:r w:rsidRPr="00BD3EC1">
              <w:t xml:space="preserve">Телефон: (499) 654-01-04 </w:t>
            </w:r>
          </w:p>
          <w:p w14:paraId="403D423D" w14:textId="77777777" w:rsidR="00BD3EC1" w:rsidRPr="00BD3EC1" w:rsidRDefault="00BD3EC1" w:rsidP="00BD3EC1">
            <w:pPr>
              <w:spacing w:after="0" w:line="264" w:lineRule="auto"/>
              <w:ind w:hanging="3"/>
            </w:pPr>
            <w:r w:rsidRPr="00BD3EC1">
              <w:t xml:space="preserve">Факс: (499) 654-01-08 </w:t>
            </w:r>
          </w:p>
          <w:p w14:paraId="0922FBD3" w14:textId="77777777" w:rsidR="00BD3EC1" w:rsidRPr="00BD3EC1" w:rsidRDefault="00BD3EC1" w:rsidP="00BD3EC1">
            <w:pPr>
              <w:spacing w:after="0" w:line="264" w:lineRule="auto"/>
              <w:ind w:hanging="3"/>
            </w:pPr>
            <w:r w:rsidRPr="00BD3EC1">
              <w:t>ИНН 7714125897; КПП 503201001</w:t>
            </w:r>
          </w:p>
          <w:p w14:paraId="1E238314" w14:textId="77777777" w:rsidR="00BD3EC1" w:rsidRPr="00BD3EC1" w:rsidRDefault="00BD3EC1" w:rsidP="00BD3EC1">
            <w:pPr>
              <w:spacing w:after="0" w:line="264" w:lineRule="auto"/>
              <w:ind w:hanging="3"/>
            </w:pPr>
            <w:r w:rsidRPr="00BD3EC1">
              <w:t>ОГРН 1027700048551</w:t>
            </w:r>
          </w:p>
          <w:p w14:paraId="53685D4C" w14:textId="77777777" w:rsidR="00BD3EC1" w:rsidRPr="00BD3EC1" w:rsidRDefault="00BD3EC1" w:rsidP="00BD3EC1">
            <w:pPr>
              <w:spacing w:after="0" w:line="264" w:lineRule="auto"/>
              <w:ind w:hanging="3"/>
            </w:pPr>
            <w:r w:rsidRPr="00BD3EC1">
              <w:t>ОКВЭД 52.21.22; ОКПО 18456433</w:t>
            </w:r>
          </w:p>
          <w:p w14:paraId="65D00DF0" w14:textId="77777777" w:rsidR="00BD3EC1" w:rsidRPr="00BD3EC1" w:rsidRDefault="00BD3EC1" w:rsidP="00BD3EC1">
            <w:pPr>
              <w:spacing w:after="0" w:line="264" w:lineRule="auto"/>
              <w:ind w:hanging="3"/>
            </w:pPr>
            <w:r w:rsidRPr="00BD3EC1">
              <w:t>ОКОГУ 1326060; ОКФС 12</w:t>
            </w:r>
          </w:p>
          <w:p w14:paraId="79B3AE83" w14:textId="77777777" w:rsidR="00BD3EC1" w:rsidRPr="00BD3EC1" w:rsidRDefault="00BD3EC1" w:rsidP="00BD3EC1">
            <w:pPr>
              <w:spacing w:after="0" w:line="264" w:lineRule="auto"/>
              <w:ind w:hanging="3"/>
            </w:pPr>
            <w:r w:rsidRPr="00BD3EC1">
              <w:t xml:space="preserve">ОКОПФ 75104; ОКТМО 46755000125 </w:t>
            </w:r>
          </w:p>
          <w:p w14:paraId="7D3AE13B" w14:textId="77777777" w:rsidR="00BD3EC1" w:rsidRPr="00BD3EC1" w:rsidRDefault="00BD3EC1" w:rsidP="00BD3EC1">
            <w:pPr>
              <w:spacing w:after="0" w:line="264" w:lineRule="auto"/>
              <w:ind w:hanging="3"/>
            </w:pPr>
            <w:r w:rsidRPr="00BD3EC1">
              <w:lastRenderedPageBreak/>
              <w:t xml:space="preserve">Дата постановки на учет 02.08.2002 г. </w:t>
            </w:r>
          </w:p>
          <w:p w14:paraId="56DF8832" w14:textId="2E6079A8" w:rsidR="00BD3EC1" w:rsidRPr="00BD3EC1" w:rsidRDefault="00B34EEB" w:rsidP="00BD3EC1">
            <w:pPr>
              <w:spacing w:after="0" w:line="264" w:lineRule="auto"/>
              <w:ind w:hanging="3"/>
            </w:pPr>
            <w:r>
              <w:t xml:space="preserve">УФК по Нижегородской области (ФКУ </w:t>
            </w:r>
            <w:proofErr w:type="spellStart"/>
            <w:r>
              <w:t>Упрдор</w:t>
            </w:r>
            <w:proofErr w:type="spellEnd"/>
            <w:r>
              <w:t xml:space="preserve"> «Россия»</w:t>
            </w:r>
            <w:r w:rsidR="00BD3EC1" w:rsidRPr="00BD3EC1">
              <w:t>) л/с 03481388580</w:t>
            </w:r>
          </w:p>
          <w:p w14:paraId="5878D86E" w14:textId="1FF99C6A" w:rsidR="00BD3EC1" w:rsidRPr="00BD3EC1" w:rsidRDefault="00BD3EC1" w:rsidP="00BD3EC1">
            <w:pPr>
              <w:spacing w:after="0" w:line="264" w:lineRule="auto"/>
              <w:ind w:hanging="3"/>
            </w:pPr>
            <w:r w:rsidRPr="00BD3EC1">
              <w:t xml:space="preserve">Казначейский счет </w:t>
            </w:r>
            <w:r w:rsidR="00E42E11">
              <w:t>(р/счет)</w:t>
            </w:r>
            <w:r w:rsidR="00E42E11">
              <w:br/>
              <w:t xml:space="preserve"> № 03211643000000013234</w:t>
            </w:r>
            <w:r w:rsidRPr="00BD3EC1">
              <w:t>,</w:t>
            </w:r>
          </w:p>
          <w:p w14:paraId="2F13CDE0" w14:textId="2DCC21F8" w:rsidR="00BD3EC1" w:rsidRPr="00BD3EC1" w:rsidRDefault="00BD3EC1" w:rsidP="00BD3EC1">
            <w:pPr>
              <w:spacing w:after="0" w:line="264" w:lineRule="auto"/>
              <w:ind w:hanging="3"/>
            </w:pPr>
            <w:r w:rsidRPr="00BD3EC1">
              <w:t>Единый казначейский счет (</w:t>
            </w:r>
            <w:proofErr w:type="spellStart"/>
            <w:r w:rsidR="00E42E11">
              <w:t>корр</w:t>
            </w:r>
            <w:proofErr w:type="spellEnd"/>
            <w:r w:rsidR="00E42E11">
              <w:t>/счет) № 4010281074537000002</w:t>
            </w:r>
            <w:r w:rsidRPr="00BD3EC1">
              <w:t xml:space="preserve">4. </w:t>
            </w:r>
          </w:p>
          <w:p w14:paraId="25CDE304" w14:textId="292F19AE" w:rsidR="00BD3EC1" w:rsidRPr="00BD3EC1" w:rsidRDefault="00E42E11" w:rsidP="00BD3EC1">
            <w:pPr>
              <w:spacing w:after="0" w:line="264" w:lineRule="auto"/>
              <w:ind w:hanging="3"/>
            </w:pPr>
            <w:r>
              <w:t>БИК 012202102 ОКЦ №1 ВВ</w:t>
            </w:r>
            <w:r w:rsidR="00BD3EC1" w:rsidRPr="00BD3EC1">
              <w:t xml:space="preserve">ГУ БАНКА </w:t>
            </w:r>
            <w:proofErr w:type="gramStart"/>
            <w:r w:rsidR="00BD3EC1" w:rsidRPr="00BD3EC1">
              <w:t xml:space="preserve">РОССИИ </w:t>
            </w:r>
            <w:r>
              <w:t xml:space="preserve"> /</w:t>
            </w:r>
            <w:proofErr w:type="gramEnd"/>
            <w:r>
              <w:t>/УФК по Нижегородской области,</w:t>
            </w:r>
          </w:p>
          <w:p w14:paraId="799BB8CE" w14:textId="2BF9485F" w:rsidR="00BD3EC1" w:rsidRPr="00E42E11" w:rsidRDefault="00E42E11" w:rsidP="00E42E11">
            <w:pPr>
              <w:spacing w:after="0" w:line="264" w:lineRule="auto"/>
              <w:ind w:hanging="3"/>
            </w:pPr>
            <w:r>
              <w:t>Г. Нижний Новгород</w:t>
            </w:r>
          </w:p>
        </w:tc>
        <w:tc>
          <w:tcPr>
            <w:tcW w:w="4218" w:type="dxa"/>
            <w:shd w:val="clear" w:color="auto" w:fill="auto"/>
          </w:tcPr>
          <w:p w14:paraId="660DA56E" w14:textId="77777777" w:rsidR="00BD3EC1" w:rsidRPr="00BD3EC1" w:rsidRDefault="00BD3EC1" w:rsidP="00BD3EC1">
            <w:pPr>
              <w:spacing w:after="0" w:line="264" w:lineRule="auto"/>
              <w:ind w:hanging="3"/>
              <w:rPr>
                <w:b/>
              </w:rPr>
            </w:pPr>
          </w:p>
          <w:p w14:paraId="34904AB2" w14:textId="77777777" w:rsidR="00BD3EC1" w:rsidRPr="00BD3EC1" w:rsidRDefault="00BD3EC1" w:rsidP="00BD3EC1">
            <w:pPr>
              <w:spacing w:after="0" w:line="264" w:lineRule="auto"/>
              <w:ind w:hanging="3"/>
              <w:rPr>
                <w:b/>
              </w:rPr>
            </w:pPr>
          </w:p>
          <w:p w14:paraId="1E8E716C" w14:textId="77777777" w:rsidR="00BD3EC1" w:rsidRPr="00BD3EC1" w:rsidRDefault="00BD3EC1" w:rsidP="00BD3EC1">
            <w:pPr>
              <w:spacing w:after="0" w:line="264" w:lineRule="auto"/>
              <w:ind w:hanging="3"/>
              <w:rPr>
                <w:b/>
              </w:rPr>
            </w:pPr>
          </w:p>
          <w:p w14:paraId="59A1FF25" w14:textId="77777777" w:rsidR="00BD3EC1" w:rsidRPr="00BD3EC1" w:rsidRDefault="00BD3EC1" w:rsidP="00BD3EC1">
            <w:pPr>
              <w:spacing w:after="0"/>
              <w:ind w:hanging="3"/>
              <w:rPr>
                <w:b/>
              </w:rPr>
            </w:pPr>
          </w:p>
        </w:tc>
      </w:tr>
      <w:tr w:rsidR="00BD3EC1" w:rsidRPr="00A7396D" w14:paraId="2C288A4C" w14:textId="77777777" w:rsidTr="00BD3EC1">
        <w:trPr>
          <w:trHeight w:val="294"/>
        </w:trPr>
        <w:tc>
          <w:tcPr>
            <w:tcW w:w="5353" w:type="dxa"/>
            <w:shd w:val="clear" w:color="auto" w:fill="auto"/>
          </w:tcPr>
          <w:p w14:paraId="6766563F" w14:textId="77777777" w:rsidR="00BD3EC1" w:rsidRPr="00BD3EC1" w:rsidRDefault="00BD3EC1" w:rsidP="00BD3EC1">
            <w:pPr>
              <w:spacing w:after="0"/>
              <w:ind w:hanging="3"/>
              <w:rPr>
                <w:b/>
              </w:rPr>
            </w:pPr>
          </w:p>
        </w:tc>
        <w:tc>
          <w:tcPr>
            <w:tcW w:w="4218" w:type="dxa"/>
            <w:shd w:val="clear" w:color="auto" w:fill="auto"/>
          </w:tcPr>
          <w:p w14:paraId="5C07A3EC" w14:textId="77777777" w:rsidR="00BD3EC1" w:rsidRPr="00BD3EC1" w:rsidRDefault="00BD3EC1" w:rsidP="00BD3EC1">
            <w:pPr>
              <w:spacing w:after="0"/>
              <w:ind w:hanging="3"/>
              <w:rPr>
                <w:b/>
              </w:rPr>
            </w:pPr>
          </w:p>
        </w:tc>
      </w:tr>
      <w:tr w:rsidR="00BD3EC1" w:rsidRPr="00A7396D" w14:paraId="4FF9FDC0" w14:textId="77777777" w:rsidTr="00BD3EC1">
        <w:trPr>
          <w:trHeight w:val="294"/>
        </w:trPr>
        <w:tc>
          <w:tcPr>
            <w:tcW w:w="5353" w:type="dxa"/>
            <w:shd w:val="clear" w:color="auto" w:fill="auto"/>
          </w:tcPr>
          <w:p w14:paraId="2A4E5F3A" w14:textId="77777777" w:rsidR="00BD3EC1" w:rsidRPr="00BD3EC1" w:rsidRDefault="00BD3EC1" w:rsidP="00BD3EC1">
            <w:pPr>
              <w:spacing w:after="0" w:line="264" w:lineRule="auto"/>
              <w:ind w:hanging="3"/>
              <w:rPr>
                <w:b/>
              </w:rPr>
            </w:pPr>
            <w:r>
              <w:rPr>
                <w:b/>
              </w:rPr>
              <w:t>Заказчик</w:t>
            </w:r>
            <w:r w:rsidRPr="00BD3EC1">
              <w:rPr>
                <w:b/>
              </w:rPr>
              <w:t>:</w:t>
            </w:r>
          </w:p>
          <w:p w14:paraId="1BA7F0D7" w14:textId="0E9C0C5F" w:rsidR="00BD3EC1" w:rsidRPr="00BD3EC1" w:rsidRDefault="00B34EEB" w:rsidP="00816E6D">
            <w:pPr>
              <w:spacing w:after="0" w:line="264" w:lineRule="auto"/>
            </w:pPr>
            <w:proofErr w:type="spellStart"/>
            <w:r>
              <w:t>И.о</w:t>
            </w:r>
            <w:proofErr w:type="spellEnd"/>
            <w:r>
              <w:t>. н</w:t>
            </w:r>
            <w:r w:rsidR="00816E6D">
              <w:t>ачальника</w:t>
            </w:r>
          </w:p>
          <w:p w14:paraId="14CF277F" w14:textId="30426DC6" w:rsidR="00BD3EC1" w:rsidRPr="00BD3EC1" w:rsidRDefault="00B34EEB" w:rsidP="00BD3EC1">
            <w:pPr>
              <w:spacing w:after="0"/>
              <w:ind w:hanging="3"/>
            </w:pPr>
            <w:r>
              <w:t xml:space="preserve">ФКУ  </w:t>
            </w:r>
            <w:proofErr w:type="spellStart"/>
            <w:r>
              <w:t>Упрдор</w:t>
            </w:r>
            <w:proofErr w:type="spellEnd"/>
            <w:r>
              <w:t xml:space="preserve"> «Россия»</w:t>
            </w:r>
          </w:p>
        </w:tc>
        <w:tc>
          <w:tcPr>
            <w:tcW w:w="4218" w:type="dxa"/>
            <w:shd w:val="clear" w:color="auto" w:fill="auto"/>
          </w:tcPr>
          <w:p w14:paraId="6A2B003C" w14:textId="77777777" w:rsidR="00BD3EC1" w:rsidRPr="00BD3EC1" w:rsidRDefault="00BD3EC1" w:rsidP="00BD3EC1">
            <w:pPr>
              <w:spacing w:after="0" w:line="264" w:lineRule="auto"/>
              <w:rPr>
                <w:b/>
              </w:rPr>
            </w:pPr>
            <w:r>
              <w:rPr>
                <w:b/>
              </w:rPr>
              <w:t>Поставщик</w:t>
            </w:r>
            <w:r w:rsidRPr="00BD3EC1">
              <w:rPr>
                <w:b/>
              </w:rPr>
              <w:t>:</w:t>
            </w:r>
          </w:p>
          <w:p w14:paraId="0EB4FA7B" w14:textId="77777777" w:rsidR="00BD3EC1" w:rsidRPr="00BD3EC1" w:rsidRDefault="00BD3EC1" w:rsidP="00BD3EC1">
            <w:pPr>
              <w:spacing w:after="0" w:line="264" w:lineRule="auto"/>
              <w:ind w:hanging="3"/>
            </w:pPr>
          </w:p>
        </w:tc>
      </w:tr>
      <w:tr w:rsidR="00BD3EC1" w:rsidRPr="00A7396D" w14:paraId="07108F11" w14:textId="77777777" w:rsidTr="00BD3EC1">
        <w:trPr>
          <w:trHeight w:val="294"/>
        </w:trPr>
        <w:tc>
          <w:tcPr>
            <w:tcW w:w="5353" w:type="dxa"/>
            <w:shd w:val="clear" w:color="auto" w:fill="auto"/>
          </w:tcPr>
          <w:p w14:paraId="44888A03" w14:textId="4BDFB016" w:rsidR="00BD3EC1" w:rsidRPr="00F47BDC" w:rsidRDefault="00BD3EC1" w:rsidP="00BD3EC1">
            <w:pPr>
              <w:spacing w:after="0" w:line="264" w:lineRule="auto"/>
              <w:ind w:hanging="3"/>
            </w:pPr>
            <w:r w:rsidRPr="00BD3EC1">
              <w:t xml:space="preserve">______________________ </w:t>
            </w:r>
            <w:r w:rsidR="00662EDA">
              <w:t>Д.В</w:t>
            </w:r>
            <w:r w:rsidR="00816E6D">
              <w:t>. Абрамов</w:t>
            </w:r>
          </w:p>
          <w:p w14:paraId="45237812" w14:textId="77777777" w:rsidR="00BD3EC1" w:rsidRPr="00BD3EC1" w:rsidRDefault="00BD3EC1" w:rsidP="00BD3EC1">
            <w:pPr>
              <w:spacing w:after="0"/>
              <w:ind w:hanging="3"/>
            </w:pPr>
            <w:proofErr w:type="spellStart"/>
            <w:r w:rsidRPr="00BD3EC1">
              <w:t>м.п</w:t>
            </w:r>
            <w:proofErr w:type="spellEnd"/>
            <w:r w:rsidRPr="00BD3EC1">
              <w:t>.</w:t>
            </w:r>
          </w:p>
        </w:tc>
        <w:tc>
          <w:tcPr>
            <w:tcW w:w="4218" w:type="dxa"/>
            <w:shd w:val="clear" w:color="auto" w:fill="auto"/>
          </w:tcPr>
          <w:p w14:paraId="7CC2225A" w14:textId="77777777" w:rsidR="00BD3EC1" w:rsidRPr="00BD3EC1" w:rsidRDefault="00BD3EC1" w:rsidP="00BD3EC1">
            <w:pPr>
              <w:spacing w:after="0" w:line="264" w:lineRule="auto"/>
              <w:ind w:hanging="3"/>
            </w:pPr>
            <w:r w:rsidRPr="00BD3EC1">
              <w:t xml:space="preserve">______________ </w:t>
            </w:r>
            <w:r>
              <w:t>/________/</w:t>
            </w:r>
          </w:p>
          <w:p w14:paraId="3EACD267" w14:textId="77777777" w:rsidR="00BD3EC1" w:rsidRPr="00BD3EC1" w:rsidRDefault="00BD3EC1" w:rsidP="00BD3EC1">
            <w:pPr>
              <w:spacing w:after="0" w:line="264" w:lineRule="auto"/>
              <w:ind w:hanging="3"/>
            </w:pPr>
            <w:proofErr w:type="spellStart"/>
            <w:r w:rsidRPr="00BD3EC1">
              <w:t>м.п</w:t>
            </w:r>
            <w:proofErr w:type="spellEnd"/>
            <w:r w:rsidRPr="00BD3EC1">
              <w:t>.</w:t>
            </w:r>
          </w:p>
        </w:tc>
      </w:tr>
    </w:tbl>
    <w:p w14:paraId="214D23E5" w14:textId="77777777" w:rsidR="00231AE1" w:rsidRDefault="00231AE1" w:rsidP="00046D55">
      <w:pPr>
        <w:pStyle w:val="af7"/>
        <w:spacing w:after="0" w:line="264" w:lineRule="auto"/>
        <w:rPr>
          <w:rFonts w:eastAsia="Calibri"/>
          <w:sz w:val="24"/>
          <w:szCs w:val="24"/>
          <w:lang w:eastAsia="en-US"/>
        </w:rPr>
      </w:pPr>
    </w:p>
    <w:p w14:paraId="2766BBD2" w14:textId="77777777" w:rsidR="00231AE1" w:rsidRDefault="00231AE1" w:rsidP="00046D55">
      <w:pPr>
        <w:pStyle w:val="af7"/>
        <w:spacing w:after="0" w:line="264" w:lineRule="auto"/>
        <w:rPr>
          <w:rFonts w:eastAsia="Calibri"/>
          <w:sz w:val="24"/>
          <w:szCs w:val="24"/>
          <w:lang w:eastAsia="en-US"/>
        </w:rPr>
      </w:pPr>
    </w:p>
    <w:p w14:paraId="2B402089" w14:textId="77777777" w:rsidR="00231AE1" w:rsidRDefault="00231AE1" w:rsidP="00046D55">
      <w:pPr>
        <w:pStyle w:val="af7"/>
        <w:spacing w:after="0" w:line="264" w:lineRule="auto"/>
        <w:rPr>
          <w:rFonts w:eastAsia="Calibri"/>
          <w:sz w:val="24"/>
          <w:szCs w:val="24"/>
          <w:lang w:eastAsia="en-US"/>
        </w:rPr>
      </w:pPr>
    </w:p>
    <w:p w14:paraId="562CF8EA" w14:textId="77777777" w:rsidR="002C5B59" w:rsidRDefault="002C5B59" w:rsidP="00046D55">
      <w:pPr>
        <w:pStyle w:val="af7"/>
        <w:spacing w:after="0" w:line="264" w:lineRule="auto"/>
        <w:rPr>
          <w:rFonts w:eastAsia="Calibri"/>
          <w:sz w:val="24"/>
          <w:szCs w:val="24"/>
          <w:lang w:eastAsia="en-US"/>
        </w:rPr>
      </w:pPr>
    </w:p>
    <w:p w14:paraId="16561E59" w14:textId="77777777" w:rsidR="002C5B59" w:rsidRDefault="002C5B59" w:rsidP="00046D55">
      <w:pPr>
        <w:pStyle w:val="af7"/>
        <w:spacing w:after="0" w:line="264" w:lineRule="auto"/>
        <w:rPr>
          <w:rFonts w:eastAsia="Calibri"/>
          <w:sz w:val="24"/>
          <w:szCs w:val="24"/>
          <w:lang w:eastAsia="en-US"/>
        </w:rPr>
      </w:pPr>
    </w:p>
    <w:p w14:paraId="00D7010C" w14:textId="77777777" w:rsidR="002C5B59" w:rsidRDefault="002C5B59" w:rsidP="00046D55">
      <w:pPr>
        <w:pStyle w:val="af7"/>
        <w:spacing w:after="0" w:line="264" w:lineRule="auto"/>
        <w:rPr>
          <w:rFonts w:eastAsia="Calibri"/>
          <w:sz w:val="24"/>
          <w:szCs w:val="24"/>
          <w:lang w:eastAsia="en-US"/>
        </w:rPr>
      </w:pPr>
    </w:p>
    <w:p w14:paraId="534FCC20" w14:textId="77777777" w:rsidR="002C5B59" w:rsidRDefault="002C5B59" w:rsidP="00046D55">
      <w:pPr>
        <w:pStyle w:val="af7"/>
        <w:spacing w:after="0" w:line="264" w:lineRule="auto"/>
        <w:rPr>
          <w:rFonts w:eastAsia="Calibri"/>
          <w:sz w:val="24"/>
          <w:szCs w:val="24"/>
          <w:lang w:eastAsia="en-US"/>
        </w:rPr>
      </w:pPr>
    </w:p>
    <w:p w14:paraId="3756CC41" w14:textId="77777777" w:rsidR="002C5B59" w:rsidRDefault="002C5B59" w:rsidP="00046D55">
      <w:pPr>
        <w:pStyle w:val="af7"/>
        <w:spacing w:after="0" w:line="264" w:lineRule="auto"/>
        <w:rPr>
          <w:rFonts w:eastAsia="Calibri"/>
          <w:sz w:val="24"/>
          <w:szCs w:val="24"/>
          <w:lang w:eastAsia="en-US"/>
        </w:rPr>
      </w:pPr>
    </w:p>
    <w:p w14:paraId="17E6BCBF" w14:textId="77777777" w:rsidR="002C5B59" w:rsidRDefault="002C5B59" w:rsidP="00046D55">
      <w:pPr>
        <w:pStyle w:val="af7"/>
        <w:spacing w:after="0" w:line="264" w:lineRule="auto"/>
        <w:rPr>
          <w:rFonts w:eastAsia="Calibri"/>
          <w:sz w:val="24"/>
          <w:szCs w:val="24"/>
          <w:lang w:eastAsia="en-US"/>
        </w:rPr>
      </w:pPr>
    </w:p>
    <w:p w14:paraId="09E3AAC8" w14:textId="77777777" w:rsidR="00696842" w:rsidRDefault="00696842" w:rsidP="00046D55">
      <w:pPr>
        <w:pStyle w:val="af7"/>
        <w:spacing w:after="0" w:line="264" w:lineRule="auto"/>
        <w:rPr>
          <w:rFonts w:eastAsia="Calibri"/>
          <w:sz w:val="24"/>
          <w:szCs w:val="24"/>
          <w:lang w:eastAsia="en-US"/>
        </w:rPr>
      </w:pPr>
    </w:p>
    <w:p w14:paraId="7E1B6164" w14:textId="77777777" w:rsidR="00696842" w:rsidRDefault="00696842" w:rsidP="00046D55">
      <w:pPr>
        <w:pStyle w:val="af7"/>
        <w:spacing w:after="0" w:line="264" w:lineRule="auto"/>
        <w:rPr>
          <w:rFonts w:eastAsia="Calibri"/>
          <w:sz w:val="24"/>
          <w:szCs w:val="24"/>
          <w:lang w:eastAsia="en-US"/>
        </w:rPr>
      </w:pPr>
    </w:p>
    <w:p w14:paraId="7B743601" w14:textId="77777777" w:rsidR="00696842" w:rsidRDefault="00696842" w:rsidP="00046D55">
      <w:pPr>
        <w:pStyle w:val="af7"/>
        <w:spacing w:after="0" w:line="264" w:lineRule="auto"/>
        <w:rPr>
          <w:rFonts w:eastAsia="Calibri"/>
          <w:sz w:val="24"/>
          <w:szCs w:val="24"/>
          <w:lang w:eastAsia="en-US"/>
        </w:rPr>
      </w:pPr>
    </w:p>
    <w:p w14:paraId="3448CE28" w14:textId="77777777" w:rsidR="00696842" w:rsidRDefault="00696842" w:rsidP="00046D55">
      <w:pPr>
        <w:pStyle w:val="af7"/>
        <w:spacing w:after="0" w:line="264" w:lineRule="auto"/>
        <w:rPr>
          <w:rFonts w:eastAsia="Calibri"/>
          <w:sz w:val="24"/>
          <w:szCs w:val="24"/>
          <w:lang w:eastAsia="en-US"/>
        </w:rPr>
      </w:pPr>
    </w:p>
    <w:p w14:paraId="6819AFDE" w14:textId="77777777" w:rsidR="00696842" w:rsidRDefault="00696842" w:rsidP="00046D55">
      <w:pPr>
        <w:pStyle w:val="af7"/>
        <w:spacing w:after="0" w:line="264" w:lineRule="auto"/>
        <w:rPr>
          <w:rFonts w:eastAsia="Calibri"/>
          <w:sz w:val="24"/>
          <w:szCs w:val="24"/>
          <w:lang w:eastAsia="en-US"/>
        </w:rPr>
      </w:pPr>
    </w:p>
    <w:p w14:paraId="3C7CC199" w14:textId="2FFF779D" w:rsidR="00696842" w:rsidRDefault="00696842" w:rsidP="00046D55">
      <w:pPr>
        <w:pStyle w:val="af7"/>
        <w:spacing w:after="0" w:line="264" w:lineRule="auto"/>
        <w:rPr>
          <w:rFonts w:eastAsia="Calibri"/>
          <w:sz w:val="24"/>
          <w:szCs w:val="24"/>
          <w:lang w:eastAsia="en-US"/>
        </w:rPr>
      </w:pPr>
    </w:p>
    <w:p w14:paraId="769C9248" w14:textId="264FCC2F" w:rsidR="007E1459" w:rsidRDefault="007E1459" w:rsidP="00046D55">
      <w:pPr>
        <w:pStyle w:val="af7"/>
        <w:spacing w:after="0" w:line="264" w:lineRule="auto"/>
        <w:rPr>
          <w:rFonts w:eastAsia="Calibri"/>
          <w:sz w:val="24"/>
          <w:szCs w:val="24"/>
          <w:lang w:eastAsia="en-US"/>
        </w:rPr>
      </w:pPr>
    </w:p>
    <w:p w14:paraId="5E58F6A6" w14:textId="728395AD" w:rsidR="007E1459" w:rsidRDefault="007E1459" w:rsidP="00046D55">
      <w:pPr>
        <w:pStyle w:val="af7"/>
        <w:spacing w:after="0" w:line="264" w:lineRule="auto"/>
        <w:rPr>
          <w:rFonts w:eastAsia="Calibri"/>
          <w:sz w:val="24"/>
          <w:szCs w:val="24"/>
          <w:lang w:eastAsia="en-US"/>
        </w:rPr>
      </w:pPr>
    </w:p>
    <w:p w14:paraId="3D12074F" w14:textId="21D62C6C" w:rsidR="007E1459" w:rsidRDefault="007E1459" w:rsidP="00046D55">
      <w:pPr>
        <w:pStyle w:val="af7"/>
        <w:spacing w:after="0" w:line="264" w:lineRule="auto"/>
        <w:rPr>
          <w:rFonts w:eastAsia="Calibri"/>
          <w:sz w:val="24"/>
          <w:szCs w:val="24"/>
          <w:lang w:eastAsia="en-US"/>
        </w:rPr>
      </w:pPr>
    </w:p>
    <w:p w14:paraId="3072DF9C" w14:textId="4FC13852" w:rsidR="007E1459" w:rsidRDefault="007E1459" w:rsidP="00046D55">
      <w:pPr>
        <w:pStyle w:val="af7"/>
        <w:spacing w:after="0" w:line="264" w:lineRule="auto"/>
        <w:rPr>
          <w:rFonts w:eastAsia="Calibri"/>
          <w:sz w:val="24"/>
          <w:szCs w:val="24"/>
          <w:lang w:eastAsia="en-US"/>
        </w:rPr>
      </w:pPr>
    </w:p>
    <w:p w14:paraId="429A89F1" w14:textId="16F7E4CD" w:rsidR="007E1459" w:rsidRDefault="007E1459" w:rsidP="00046D55">
      <w:pPr>
        <w:pStyle w:val="af7"/>
        <w:spacing w:after="0" w:line="264" w:lineRule="auto"/>
        <w:rPr>
          <w:rFonts w:eastAsia="Calibri"/>
          <w:sz w:val="24"/>
          <w:szCs w:val="24"/>
          <w:lang w:eastAsia="en-US"/>
        </w:rPr>
      </w:pPr>
    </w:p>
    <w:p w14:paraId="3F1139F4" w14:textId="18038B57" w:rsidR="007E1459" w:rsidRDefault="007E1459" w:rsidP="00046D55">
      <w:pPr>
        <w:pStyle w:val="af7"/>
        <w:spacing w:after="0" w:line="264" w:lineRule="auto"/>
        <w:rPr>
          <w:rFonts w:eastAsia="Calibri"/>
          <w:sz w:val="24"/>
          <w:szCs w:val="24"/>
          <w:lang w:eastAsia="en-US"/>
        </w:rPr>
      </w:pPr>
    </w:p>
    <w:p w14:paraId="5B055302" w14:textId="15C8FFD7" w:rsidR="007E1459" w:rsidRDefault="007E1459" w:rsidP="00046D55">
      <w:pPr>
        <w:pStyle w:val="af7"/>
        <w:spacing w:after="0" w:line="264" w:lineRule="auto"/>
        <w:rPr>
          <w:rFonts w:eastAsia="Calibri"/>
          <w:sz w:val="24"/>
          <w:szCs w:val="24"/>
          <w:lang w:eastAsia="en-US"/>
        </w:rPr>
      </w:pPr>
    </w:p>
    <w:p w14:paraId="5B0BA090" w14:textId="6914F82C" w:rsidR="007E1459" w:rsidRDefault="007E1459" w:rsidP="00046D55">
      <w:pPr>
        <w:pStyle w:val="af7"/>
        <w:spacing w:after="0" w:line="264" w:lineRule="auto"/>
        <w:rPr>
          <w:rFonts w:eastAsia="Calibri"/>
          <w:sz w:val="24"/>
          <w:szCs w:val="24"/>
          <w:lang w:eastAsia="en-US"/>
        </w:rPr>
      </w:pPr>
    </w:p>
    <w:p w14:paraId="6481979C" w14:textId="39E2A24F" w:rsidR="007E1459" w:rsidRDefault="007E1459" w:rsidP="00046D55">
      <w:pPr>
        <w:pStyle w:val="af7"/>
        <w:spacing w:after="0" w:line="264" w:lineRule="auto"/>
        <w:rPr>
          <w:rFonts w:eastAsia="Calibri"/>
          <w:sz w:val="24"/>
          <w:szCs w:val="24"/>
          <w:lang w:eastAsia="en-US"/>
        </w:rPr>
      </w:pPr>
    </w:p>
    <w:p w14:paraId="467978DB" w14:textId="0A90A704" w:rsidR="007E1459" w:rsidRDefault="007E1459" w:rsidP="00046D55">
      <w:pPr>
        <w:pStyle w:val="af7"/>
        <w:spacing w:after="0" w:line="264" w:lineRule="auto"/>
        <w:rPr>
          <w:rFonts w:eastAsia="Calibri"/>
          <w:sz w:val="24"/>
          <w:szCs w:val="24"/>
          <w:lang w:eastAsia="en-US"/>
        </w:rPr>
      </w:pPr>
    </w:p>
    <w:p w14:paraId="6A63F47B" w14:textId="1E78B43E" w:rsidR="007E1459" w:rsidRDefault="007E1459" w:rsidP="00046D55">
      <w:pPr>
        <w:pStyle w:val="af7"/>
        <w:spacing w:after="0" w:line="264" w:lineRule="auto"/>
        <w:rPr>
          <w:rFonts w:eastAsia="Calibri"/>
          <w:sz w:val="24"/>
          <w:szCs w:val="24"/>
          <w:lang w:eastAsia="en-US"/>
        </w:rPr>
      </w:pPr>
    </w:p>
    <w:p w14:paraId="17A75E8E" w14:textId="6AD529CF" w:rsidR="007E1459" w:rsidRDefault="007E1459" w:rsidP="00046D55">
      <w:pPr>
        <w:pStyle w:val="af7"/>
        <w:spacing w:after="0" w:line="264" w:lineRule="auto"/>
        <w:rPr>
          <w:rFonts w:eastAsia="Calibri"/>
          <w:sz w:val="24"/>
          <w:szCs w:val="24"/>
          <w:lang w:eastAsia="en-US"/>
        </w:rPr>
      </w:pPr>
    </w:p>
    <w:p w14:paraId="0EB1E48F" w14:textId="77B2C72E" w:rsidR="007E1459" w:rsidRDefault="007E1459" w:rsidP="00046D55">
      <w:pPr>
        <w:pStyle w:val="af7"/>
        <w:spacing w:after="0" w:line="264" w:lineRule="auto"/>
        <w:rPr>
          <w:rFonts w:eastAsia="Calibri"/>
          <w:sz w:val="24"/>
          <w:szCs w:val="24"/>
          <w:lang w:eastAsia="en-US"/>
        </w:rPr>
      </w:pPr>
    </w:p>
    <w:p w14:paraId="20901B03" w14:textId="408E4FE2" w:rsidR="007E1459" w:rsidRDefault="007E1459" w:rsidP="00046D55">
      <w:pPr>
        <w:pStyle w:val="af7"/>
        <w:spacing w:after="0" w:line="264" w:lineRule="auto"/>
        <w:rPr>
          <w:rFonts w:eastAsia="Calibri"/>
          <w:sz w:val="24"/>
          <w:szCs w:val="24"/>
          <w:lang w:eastAsia="en-US"/>
        </w:rPr>
      </w:pPr>
    </w:p>
    <w:p w14:paraId="2E9B755B" w14:textId="1ABD827A" w:rsidR="007E1459" w:rsidRDefault="007E1459" w:rsidP="00046D55">
      <w:pPr>
        <w:pStyle w:val="af7"/>
        <w:spacing w:after="0" w:line="264" w:lineRule="auto"/>
        <w:rPr>
          <w:rFonts w:eastAsia="Calibri"/>
          <w:sz w:val="24"/>
          <w:szCs w:val="24"/>
          <w:lang w:eastAsia="en-US"/>
        </w:rPr>
      </w:pPr>
    </w:p>
    <w:p w14:paraId="7343556A" w14:textId="663D549E" w:rsidR="007E1459" w:rsidRDefault="007E1459" w:rsidP="00046D55">
      <w:pPr>
        <w:pStyle w:val="af7"/>
        <w:spacing w:after="0" w:line="264" w:lineRule="auto"/>
        <w:rPr>
          <w:rFonts w:eastAsia="Calibri"/>
          <w:sz w:val="24"/>
          <w:szCs w:val="24"/>
          <w:lang w:eastAsia="en-US"/>
        </w:rPr>
      </w:pPr>
    </w:p>
    <w:p w14:paraId="043A9E54" w14:textId="27F16E6A" w:rsidR="007E1459" w:rsidRDefault="007E1459" w:rsidP="00046D55">
      <w:pPr>
        <w:pStyle w:val="af7"/>
        <w:spacing w:after="0" w:line="264" w:lineRule="auto"/>
        <w:rPr>
          <w:rFonts w:eastAsia="Calibri"/>
          <w:sz w:val="24"/>
          <w:szCs w:val="24"/>
          <w:lang w:eastAsia="en-US"/>
        </w:rPr>
      </w:pPr>
    </w:p>
    <w:p w14:paraId="14944EAA" w14:textId="77777777" w:rsidR="00CA058C" w:rsidRPr="00CA058C" w:rsidRDefault="00CA058C" w:rsidP="00CA058C">
      <w:pPr>
        <w:pStyle w:val="af7"/>
        <w:spacing w:after="0" w:line="264" w:lineRule="auto"/>
        <w:jc w:val="right"/>
        <w:rPr>
          <w:rFonts w:eastAsia="Calibri"/>
          <w:lang w:eastAsia="en-US"/>
        </w:rPr>
      </w:pPr>
      <w:r w:rsidRPr="00CA058C">
        <w:rPr>
          <w:rFonts w:eastAsia="Calibri"/>
          <w:lang w:eastAsia="en-US"/>
        </w:rPr>
        <w:t>Приложение № 1</w:t>
      </w:r>
    </w:p>
    <w:p w14:paraId="189A8A21" w14:textId="224BDD5A" w:rsidR="00CA058C" w:rsidRPr="005508C0" w:rsidRDefault="00FD08A6" w:rsidP="00CA058C">
      <w:pPr>
        <w:pStyle w:val="af7"/>
        <w:spacing w:after="0" w:line="264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CA058C" w:rsidRPr="00CA058C">
        <w:rPr>
          <w:rFonts w:eastAsia="Calibri"/>
          <w:lang w:eastAsia="en-US"/>
        </w:rPr>
        <w:t xml:space="preserve">к Государственному контракту </w:t>
      </w:r>
      <w:r w:rsidR="0036528A">
        <w:rPr>
          <w:rFonts w:eastAsia="Calibri"/>
          <w:lang w:eastAsia="en-US"/>
        </w:rPr>
        <w:br/>
      </w:r>
      <w:r w:rsidR="00CA058C" w:rsidRPr="00CA058C">
        <w:rPr>
          <w:rFonts w:eastAsia="Calibri"/>
          <w:lang w:eastAsia="en-US"/>
        </w:rPr>
        <w:t xml:space="preserve">№ </w:t>
      </w:r>
      <w:r w:rsidR="0036528A">
        <w:rPr>
          <w:rFonts w:eastAsia="Calibri"/>
          <w:lang w:eastAsia="en-US"/>
        </w:rPr>
        <w:t>________</w:t>
      </w:r>
      <w:r w:rsidR="00B06B06">
        <w:rPr>
          <w:rFonts w:eastAsia="Calibri"/>
          <w:lang w:eastAsia="en-US"/>
        </w:rPr>
        <w:t>от «___» __________ 202</w:t>
      </w:r>
      <w:r w:rsidR="00F92489">
        <w:rPr>
          <w:rFonts w:eastAsia="Calibri"/>
          <w:lang w:eastAsia="en-US"/>
        </w:rPr>
        <w:t>6</w:t>
      </w:r>
      <w:r w:rsidR="00CA058C" w:rsidRPr="005508C0">
        <w:rPr>
          <w:rFonts w:eastAsia="Calibri"/>
          <w:lang w:eastAsia="en-US"/>
        </w:rPr>
        <w:t xml:space="preserve"> г.</w:t>
      </w:r>
    </w:p>
    <w:p w14:paraId="7BB1DA91" w14:textId="77777777" w:rsidR="00CA058C" w:rsidRDefault="00CA058C" w:rsidP="00CA058C">
      <w:pPr>
        <w:pStyle w:val="af7"/>
        <w:spacing w:after="0" w:line="264" w:lineRule="auto"/>
        <w:jc w:val="right"/>
        <w:rPr>
          <w:rFonts w:eastAsia="Calibri"/>
          <w:sz w:val="24"/>
          <w:szCs w:val="24"/>
          <w:lang w:eastAsia="en-US"/>
        </w:rPr>
      </w:pPr>
    </w:p>
    <w:p w14:paraId="711AF0EC" w14:textId="77777777" w:rsidR="00CA058C" w:rsidRDefault="00CA058C" w:rsidP="00046D55">
      <w:pPr>
        <w:pStyle w:val="af7"/>
        <w:spacing w:after="0" w:line="264" w:lineRule="auto"/>
        <w:rPr>
          <w:rFonts w:eastAsia="Calibri"/>
          <w:sz w:val="24"/>
          <w:szCs w:val="24"/>
          <w:lang w:eastAsia="en-US"/>
        </w:rPr>
      </w:pPr>
    </w:p>
    <w:p w14:paraId="3B764341" w14:textId="77777777" w:rsidR="00B34EEB" w:rsidRDefault="00B34EEB" w:rsidP="00B34EEB">
      <w:pPr>
        <w:jc w:val="center"/>
        <w:rPr>
          <w:b/>
        </w:rPr>
      </w:pPr>
      <w:r>
        <w:rPr>
          <w:b/>
        </w:rPr>
        <w:t>Спецификация</w:t>
      </w:r>
    </w:p>
    <w:p w14:paraId="42FEE53C" w14:textId="77777777" w:rsidR="00B34EEB" w:rsidRDefault="00B34EEB" w:rsidP="00B34EEB">
      <w:pPr>
        <w:jc w:val="center"/>
      </w:pPr>
      <w:r>
        <w:t>на поставку моторного масла</w:t>
      </w:r>
    </w:p>
    <w:p w14:paraId="47AD19B8" w14:textId="77777777" w:rsidR="00B34EEB" w:rsidRPr="000960D1" w:rsidRDefault="00B34EEB" w:rsidP="00B34EEB">
      <w:pPr>
        <w:ind w:firstLine="708"/>
        <w:jc w:val="both"/>
      </w:pPr>
    </w:p>
    <w:tbl>
      <w:tblPr>
        <w:tblStyle w:val="1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5"/>
        <w:gridCol w:w="3850"/>
        <w:gridCol w:w="850"/>
        <w:gridCol w:w="851"/>
        <w:gridCol w:w="992"/>
        <w:gridCol w:w="1291"/>
        <w:gridCol w:w="15"/>
      </w:tblGrid>
      <w:tr w:rsidR="00B34EEB" w:rsidRPr="00DE0DE4" w14:paraId="6742323E" w14:textId="77777777" w:rsidTr="007406AE">
        <w:trPr>
          <w:trHeight w:val="770"/>
        </w:trPr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08966" w14:textId="77777777" w:rsidR="00B34EEB" w:rsidRPr="00DE0DE4" w:rsidRDefault="00B34EEB" w:rsidP="007406AE">
            <w:pPr>
              <w:rPr>
                <w:sz w:val="20"/>
                <w:szCs w:val="20"/>
              </w:rPr>
            </w:pPr>
            <w:r w:rsidRPr="00DE0DE4">
              <w:rPr>
                <w:sz w:val="20"/>
                <w:szCs w:val="20"/>
              </w:rPr>
              <w:t>№ п/п</w:t>
            </w:r>
          </w:p>
        </w:tc>
        <w:tc>
          <w:tcPr>
            <w:tcW w:w="3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3FAED" w14:textId="77777777" w:rsidR="00B34EEB" w:rsidRPr="00DE0DE4" w:rsidRDefault="00B34EEB" w:rsidP="007406AE">
            <w:pPr>
              <w:rPr>
                <w:sz w:val="20"/>
                <w:szCs w:val="20"/>
              </w:rPr>
            </w:pPr>
            <w:r w:rsidRPr="00DE0DE4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E2D04" w14:textId="77777777" w:rsidR="00B34EEB" w:rsidRPr="00DE0DE4" w:rsidRDefault="00B34EEB" w:rsidP="007406AE">
            <w:pPr>
              <w:rPr>
                <w:sz w:val="20"/>
                <w:szCs w:val="20"/>
              </w:rPr>
            </w:pPr>
            <w:proofErr w:type="spellStart"/>
            <w:r w:rsidRPr="00DE0DE4">
              <w:rPr>
                <w:sz w:val="20"/>
                <w:szCs w:val="20"/>
              </w:rPr>
              <w:t>Ед.из</w:t>
            </w:r>
            <w:proofErr w:type="spellEnd"/>
            <w:r w:rsidRPr="00DE0DE4">
              <w:rPr>
                <w:sz w:val="20"/>
                <w:szCs w:val="20"/>
              </w:rPr>
              <w:t>-мере-</w:t>
            </w:r>
            <w:proofErr w:type="spellStart"/>
            <w:r w:rsidRPr="00DE0DE4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31C0E7" w14:textId="77777777" w:rsidR="00B34EEB" w:rsidRPr="00DE0DE4" w:rsidRDefault="00B34EEB" w:rsidP="007406AE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DE0DE4">
              <w:rPr>
                <w:sz w:val="20"/>
                <w:szCs w:val="20"/>
              </w:rPr>
              <w:t>Количе-ство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C23E94" w14:textId="77777777" w:rsidR="00B34EEB" w:rsidRPr="00DE0DE4" w:rsidRDefault="00B34EEB" w:rsidP="007406AE">
            <w:pPr>
              <w:spacing w:after="0"/>
              <w:rPr>
                <w:sz w:val="20"/>
                <w:szCs w:val="20"/>
              </w:rPr>
            </w:pPr>
            <w:r w:rsidRPr="00DE0DE4">
              <w:rPr>
                <w:sz w:val="20"/>
                <w:szCs w:val="20"/>
              </w:rPr>
              <w:t>Цена за ед. (руб.)</w:t>
            </w:r>
            <w:r w:rsidRPr="00DE0DE4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3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E77361" w14:textId="77777777" w:rsidR="00B34EEB" w:rsidRPr="00DE0DE4" w:rsidRDefault="00B34EEB" w:rsidP="007406AE">
            <w:pPr>
              <w:rPr>
                <w:sz w:val="20"/>
                <w:szCs w:val="20"/>
              </w:rPr>
            </w:pPr>
            <w:r w:rsidRPr="00DE0DE4">
              <w:rPr>
                <w:sz w:val="20"/>
                <w:szCs w:val="20"/>
              </w:rPr>
              <w:t>Сумма (руб.)</w:t>
            </w:r>
            <w:r w:rsidRPr="00DE0DE4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B34EEB" w:rsidRPr="00DE0DE4" w14:paraId="154A7862" w14:textId="77777777" w:rsidTr="007406AE">
        <w:trPr>
          <w:trHeight w:hRule="exact" w:val="4562"/>
        </w:trPr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E64D7" w14:textId="77777777" w:rsidR="00B34EEB" w:rsidRPr="00DE0DE4" w:rsidRDefault="00B34EEB" w:rsidP="007406AE">
            <w:pPr>
              <w:jc w:val="center"/>
              <w:rPr>
                <w:sz w:val="20"/>
                <w:szCs w:val="20"/>
              </w:rPr>
            </w:pPr>
            <w:r w:rsidRPr="00DE0DE4">
              <w:rPr>
                <w:sz w:val="20"/>
                <w:szCs w:val="20"/>
              </w:rPr>
              <w:t>1</w:t>
            </w:r>
          </w:p>
        </w:tc>
        <w:tc>
          <w:tcPr>
            <w:tcW w:w="3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F70A8" w14:textId="77777777" w:rsidR="00B34EEB" w:rsidRPr="00286F1E" w:rsidRDefault="00B34EEB" w:rsidP="007406AE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286F1E">
              <w:rPr>
                <w:color w:val="000000" w:themeColor="text1"/>
                <w:lang w:val="en-US"/>
              </w:rPr>
              <w:t>ZIC TOP A3/B4/SN/CF 5W30 (</w:t>
            </w:r>
            <w:r w:rsidRPr="00286F1E">
              <w:rPr>
                <w:color w:val="000000" w:themeColor="text1"/>
              </w:rPr>
              <w:t>или</w:t>
            </w:r>
            <w:r w:rsidRPr="00286F1E">
              <w:rPr>
                <w:color w:val="000000" w:themeColor="text1"/>
                <w:lang w:val="en-US"/>
              </w:rPr>
              <w:t xml:space="preserve"> </w:t>
            </w:r>
            <w:r w:rsidRPr="00286F1E">
              <w:rPr>
                <w:color w:val="000000" w:themeColor="text1"/>
              </w:rPr>
              <w:t>эквивалент</w:t>
            </w:r>
            <w:r w:rsidRPr="00286F1E">
              <w:rPr>
                <w:color w:val="000000" w:themeColor="text1"/>
                <w:lang w:val="en-US"/>
              </w:rPr>
              <w:t>)</w:t>
            </w:r>
          </w:p>
          <w:p w14:paraId="1151D43F" w14:textId="77777777" w:rsidR="00B34EEB" w:rsidRPr="00286F1E" w:rsidRDefault="00B34EEB" w:rsidP="007406AE">
            <w:pPr>
              <w:spacing w:after="0" w:line="240" w:lineRule="auto"/>
              <w:rPr>
                <w:color w:val="000000" w:themeColor="text1"/>
              </w:rPr>
            </w:pPr>
            <w:r w:rsidRPr="00286F1E">
              <w:rPr>
                <w:color w:val="334059"/>
                <w:shd w:val="clear" w:color="auto" w:fill="FFFFFF"/>
              </w:rPr>
              <w:t>Класс</w:t>
            </w:r>
            <w:r w:rsidRPr="00286F1E">
              <w:rPr>
                <w:color w:val="000000" w:themeColor="text1"/>
              </w:rPr>
              <w:t xml:space="preserve"> - всесезонное </w:t>
            </w:r>
          </w:p>
          <w:p w14:paraId="0B482811" w14:textId="77777777" w:rsidR="00B34EEB" w:rsidRPr="00286F1E" w:rsidRDefault="00B34EEB" w:rsidP="007406AE">
            <w:pPr>
              <w:spacing w:after="0" w:line="240" w:lineRule="auto"/>
              <w:rPr>
                <w:color w:val="000000" w:themeColor="text1"/>
              </w:rPr>
            </w:pPr>
            <w:r w:rsidRPr="00286F1E">
              <w:rPr>
                <w:color w:val="334059"/>
                <w:shd w:val="clear" w:color="auto" w:fill="FFFFFF"/>
              </w:rPr>
              <w:t>Область применения</w:t>
            </w:r>
            <w:r w:rsidRPr="00286F1E">
              <w:rPr>
                <w:color w:val="000000" w:themeColor="text1"/>
              </w:rPr>
              <w:t xml:space="preserve"> - универсальное, </w:t>
            </w:r>
          </w:p>
          <w:p w14:paraId="6A35C9F9" w14:textId="77777777" w:rsidR="00B34EEB" w:rsidRPr="00286F1E" w:rsidRDefault="00B34EEB" w:rsidP="007406AE">
            <w:pPr>
              <w:spacing w:after="0" w:line="240" w:lineRule="auto"/>
              <w:rPr>
                <w:color w:val="000000" w:themeColor="text1"/>
              </w:rPr>
            </w:pPr>
            <w:r w:rsidRPr="00286F1E">
              <w:rPr>
                <w:color w:val="000000" w:themeColor="text1"/>
              </w:rPr>
              <w:t xml:space="preserve">Класс вязкости </w:t>
            </w:r>
            <w:r>
              <w:rPr>
                <w:color w:val="000000" w:themeColor="text1"/>
              </w:rPr>
              <w:t>–</w:t>
            </w:r>
            <w:r w:rsidRPr="00286F1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3з</w:t>
            </w:r>
          </w:p>
          <w:p w14:paraId="2C923F55" w14:textId="77777777" w:rsidR="00B34EEB" w:rsidRDefault="00B34EEB" w:rsidP="007406AE">
            <w:pPr>
              <w:spacing w:after="0" w:line="240" w:lineRule="auto"/>
              <w:rPr>
                <w:color w:val="000000" w:themeColor="text1"/>
              </w:rPr>
            </w:pPr>
            <w:r w:rsidRPr="00286F1E">
              <w:rPr>
                <w:color w:val="000000" w:themeColor="text1"/>
              </w:rPr>
              <w:t>Класс вязкости по SAE - 5</w:t>
            </w:r>
            <w:r w:rsidRPr="00286F1E">
              <w:rPr>
                <w:color w:val="000000" w:themeColor="text1"/>
                <w:lang w:val="en-US"/>
              </w:rPr>
              <w:t>W</w:t>
            </w:r>
            <w:r w:rsidRPr="00286F1E">
              <w:rPr>
                <w:color w:val="000000" w:themeColor="text1"/>
              </w:rPr>
              <w:t>30</w:t>
            </w:r>
          </w:p>
          <w:p w14:paraId="01946C9C" w14:textId="77777777" w:rsidR="00B34EEB" w:rsidRPr="00286F1E" w:rsidRDefault="00B34EEB" w:rsidP="007406AE">
            <w:pPr>
              <w:spacing w:after="0" w:line="240" w:lineRule="auto"/>
              <w:rPr>
                <w:color w:val="000000" w:themeColor="text1"/>
              </w:rPr>
            </w:pPr>
            <w:r w:rsidRPr="00286F1E">
              <w:rPr>
                <w:color w:val="000000" w:themeColor="text1"/>
              </w:rPr>
              <w:t>Классификация по API</w:t>
            </w:r>
            <w:r>
              <w:rPr>
                <w:color w:val="000000" w:themeColor="text1"/>
              </w:rPr>
              <w:t xml:space="preserve"> - </w:t>
            </w:r>
            <w:r w:rsidRPr="00286F1E">
              <w:rPr>
                <w:color w:val="000000" w:themeColor="text1"/>
              </w:rPr>
              <w:t>SN/CF</w:t>
            </w:r>
          </w:p>
          <w:p w14:paraId="36175026" w14:textId="77777777" w:rsidR="00B34EEB" w:rsidRPr="00286F1E" w:rsidRDefault="00B34EEB" w:rsidP="007406AE">
            <w:pPr>
              <w:spacing w:after="0" w:line="240" w:lineRule="auto"/>
              <w:rPr>
                <w:color w:val="000000" w:themeColor="text1"/>
              </w:rPr>
            </w:pPr>
            <w:r w:rsidRPr="00286F1E">
              <w:rPr>
                <w:color w:val="000000" w:themeColor="text1"/>
              </w:rPr>
              <w:t>Тип</w:t>
            </w:r>
            <w:r>
              <w:rPr>
                <w:color w:val="000000" w:themeColor="text1"/>
              </w:rPr>
              <w:t xml:space="preserve"> – </w:t>
            </w:r>
            <w:r w:rsidRPr="00286F1E">
              <w:rPr>
                <w:color w:val="000000" w:themeColor="text1"/>
              </w:rPr>
              <w:t>синтетическое</w:t>
            </w:r>
            <w:r>
              <w:rPr>
                <w:color w:val="000000" w:themeColor="text1"/>
              </w:rPr>
              <w:t>.</w:t>
            </w:r>
          </w:p>
          <w:p w14:paraId="376A937B" w14:textId="77777777" w:rsidR="00B34EEB" w:rsidRDefault="00B34EEB" w:rsidP="007406AE">
            <w:pPr>
              <w:spacing w:after="0" w:line="240" w:lineRule="auto"/>
              <w:rPr>
                <w:color w:val="000000" w:themeColor="text1"/>
              </w:rPr>
            </w:pPr>
            <w:r w:rsidRPr="00286F1E">
              <w:rPr>
                <w:color w:val="000000" w:themeColor="text1"/>
              </w:rPr>
              <w:t xml:space="preserve">Дополнительные характеристики в связи с производственной необходимостью: </w:t>
            </w:r>
          </w:p>
          <w:p w14:paraId="0EA8942D" w14:textId="77777777" w:rsidR="00B34EEB" w:rsidRPr="00286F1E" w:rsidRDefault="00B34EEB" w:rsidP="007406AE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4C3EC1">
              <w:rPr>
                <w:color w:val="000000" w:themeColor="text1"/>
              </w:rPr>
              <w:t>лассификация</w:t>
            </w:r>
            <w:r>
              <w:rPr>
                <w:color w:val="000000" w:themeColor="text1"/>
              </w:rPr>
              <w:t xml:space="preserve"> </w:t>
            </w:r>
            <w:r w:rsidRPr="004C3EC1">
              <w:rPr>
                <w:color w:val="000000" w:themeColor="text1"/>
              </w:rPr>
              <w:t>ACEA</w:t>
            </w:r>
            <w:r>
              <w:rPr>
                <w:color w:val="000000" w:themeColor="text1"/>
              </w:rPr>
              <w:t xml:space="preserve"> - A3/B4 </w:t>
            </w:r>
            <w:r w:rsidRPr="004C3EC1">
              <w:rPr>
                <w:color w:val="000000" w:themeColor="text1"/>
              </w:rPr>
              <w:t xml:space="preserve">  для бензиновых двигателей с прямым впрыском и дизельных моторов с инжектором.</w:t>
            </w:r>
          </w:p>
          <w:p w14:paraId="7449488D" w14:textId="77777777" w:rsidR="00B34EEB" w:rsidRPr="00286F1E" w:rsidRDefault="00B34EEB" w:rsidP="007406AE">
            <w:pPr>
              <w:spacing w:after="0" w:line="240" w:lineRule="auto"/>
              <w:rPr>
                <w:color w:val="000000" w:themeColor="text1"/>
              </w:rPr>
            </w:pPr>
          </w:p>
          <w:p w14:paraId="3A7150FE" w14:textId="77777777" w:rsidR="00B34EEB" w:rsidRPr="00286F1E" w:rsidRDefault="00B34EEB" w:rsidP="007406AE">
            <w:pPr>
              <w:spacing w:after="0" w:line="240" w:lineRule="auto"/>
              <w:rPr>
                <w:color w:val="000000" w:themeColor="text1"/>
              </w:rPr>
            </w:pPr>
          </w:p>
          <w:p w14:paraId="283CFF36" w14:textId="77777777" w:rsidR="00B34EEB" w:rsidRPr="00286F1E" w:rsidRDefault="00B34EEB" w:rsidP="007406AE">
            <w:pPr>
              <w:spacing w:after="0" w:line="240" w:lineRule="auto"/>
              <w:rPr>
                <w:color w:val="000000" w:themeColor="text1"/>
              </w:rPr>
            </w:pPr>
          </w:p>
          <w:p w14:paraId="4717736A" w14:textId="77777777" w:rsidR="00B34EEB" w:rsidRPr="00286F1E" w:rsidRDefault="00B34EEB" w:rsidP="007406AE">
            <w:pPr>
              <w:spacing w:after="0" w:line="240" w:lineRule="auto"/>
              <w:rPr>
                <w:color w:val="000000" w:themeColor="text1"/>
              </w:rPr>
            </w:pPr>
          </w:p>
          <w:p w14:paraId="69B37735" w14:textId="77777777" w:rsidR="00B34EEB" w:rsidRPr="00286F1E" w:rsidRDefault="00B34EEB" w:rsidP="007406AE">
            <w:pPr>
              <w:spacing w:after="0" w:line="240" w:lineRule="auto"/>
              <w:rPr>
                <w:color w:val="000000" w:themeColor="text1"/>
              </w:rPr>
            </w:pPr>
          </w:p>
          <w:p w14:paraId="24F113F5" w14:textId="77777777" w:rsidR="00B34EEB" w:rsidRPr="00286F1E" w:rsidRDefault="00B34EEB" w:rsidP="007406A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4F976077" w14:textId="77777777" w:rsidR="00B34EEB" w:rsidRPr="00286F1E" w:rsidRDefault="00B34EEB" w:rsidP="007406A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7D5C937D" w14:textId="77777777" w:rsidR="00B34EEB" w:rsidRPr="00286F1E" w:rsidRDefault="00B34EEB" w:rsidP="007406A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30F94" w14:textId="77777777" w:rsidR="00B34EEB" w:rsidRPr="00DE0DE4" w:rsidRDefault="00B34EEB" w:rsidP="007406AE">
            <w:pPr>
              <w:jc w:val="center"/>
              <w:rPr>
                <w:sz w:val="20"/>
                <w:szCs w:val="20"/>
              </w:rPr>
            </w:pPr>
          </w:p>
          <w:p w14:paraId="1BC993A2" w14:textId="77777777" w:rsidR="00B34EEB" w:rsidRPr="00DE0DE4" w:rsidRDefault="00B34EEB" w:rsidP="00740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172CA" w14:textId="77777777" w:rsidR="00B34EEB" w:rsidRPr="00DE0DE4" w:rsidRDefault="00B34EEB" w:rsidP="007406AE">
            <w:pPr>
              <w:rPr>
                <w:sz w:val="20"/>
                <w:szCs w:val="20"/>
              </w:rPr>
            </w:pPr>
          </w:p>
          <w:p w14:paraId="470D670E" w14:textId="77777777" w:rsidR="00B34EEB" w:rsidRPr="00DE0DE4" w:rsidRDefault="00B34EEB" w:rsidP="00740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14:paraId="68375C59" w14:textId="77777777" w:rsidR="00B34EEB" w:rsidRPr="00DE0DE4" w:rsidRDefault="00B34EEB" w:rsidP="007406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EC17D" w14:textId="77777777" w:rsidR="00B34EEB" w:rsidRDefault="00B34EEB" w:rsidP="007406AE">
            <w:pPr>
              <w:rPr>
                <w:sz w:val="20"/>
                <w:szCs w:val="20"/>
              </w:rPr>
            </w:pPr>
          </w:p>
          <w:p w14:paraId="32B19541" w14:textId="77777777" w:rsidR="00B34EEB" w:rsidRPr="00DE0DE4" w:rsidRDefault="00B34EEB" w:rsidP="00740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1562,50</w:t>
            </w:r>
          </w:p>
        </w:tc>
        <w:tc>
          <w:tcPr>
            <w:tcW w:w="13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7A4F8" w14:textId="77777777" w:rsidR="00B34EEB" w:rsidRDefault="00B34EEB" w:rsidP="007406AE">
            <w:pPr>
              <w:rPr>
                <w:sz w:val="20"/>
                <w:szCs w:val="20"/>
              </w:rPr>
            </w:pPr>
          </w:p>
          <w:p w14:paraId="5D40AD70" w14:textId="77777777" w:rsidR="00B34EEB" w:rsidRPr="00DE0DE4" w:rsidRDefault="00B34EEB" w:rsidP="00740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468750,00</w:t>
            </w:r>
          </w:p>
        </w:tc>
      </w:tr>
      <w:tr w:rsidR="00B34EEB" w:rsidRPr="00DE0DE4" w14:paraId="3FD3236A" w14:textId="77777777" w:rsidTr="007406AE">
        <w:trPr>
          <w:gridAfter w:val="1"/>
          <w:wAfter w:w="15" w:type="dxa"/>
          <w:trHeight w:hRule="exact" w:val="423"/>
        </w:trPr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90125" w14:textId="77777777" w:rsidR="00B34EEB" w:rsidRPr="00DE0DE4" w:rsidRDefault="00B34EEB" w:rsidP="007406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5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DD576" w14:textId="77777777" w:rsidR="00B34EEB" w:rsidRPr="00DE0DE4" w:rsidRDefault="00B34EEB" w:rsidP="007406AE">
            <w:pPr>
              <w:jc w:val="right"/>
              <w:rPr>
                <w:sz w:val="20"/>
                <w:szCs w:val="20"/>
              </w:rPr>
            </w:pPr>
            <w:r w:rsidRPr="00DE0DE4">
              <w:rPr>
                <w:sz w:val="20"/>
                <w:szCs w:val="20"/>
              </w:rPr>
              <w:t>ИТОГО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2F4B9" w14:textId="77777777" w:rsidR="00B34EEB" w:rsidRPr="00DE0DE4" w:rsidRDefault="00B34EEB" w:rsidP="007406AE">
            <w:pPr>
              <w:rPr>
                <w:sz w:val="20"/>
                <w:szCs w:val="20"/>
              </w:rPr>
            </w:pPr>
          </w:p>
        </w:tc>
      </w:tr>
    </w:tbl>
    <w:p w14:paraId="22027AEB" w14:textId="77777777" w:rsidR="00B34EEB" w:rsidRPr="00DE0DE4" w:rsidRDefault="00B34EEB" w:rsidP="00B34EEB">
      <w:pPr>
        <w:spacing w:after="0" w:line="264" w:lineRule="auto"/>
        <w:rPr>
          <w:sz w:val="20"/>
          <w:szCs w:val="20"/>
        </w:rPr>
      </w:pP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5353"/>
        <w:gridCol w:w="4218"/>
      </w:tblGrid>
      <w:tr w:rsidR="00B34EEB" w:rsidRPr="00DE0DE4" w14:paraId="2F91D3A6" w14:textId="77777777" w:rsidTr="007406AE">
        <w:trPr>
          <w:trHeight w:val="1175"/>
        </w:trPr>
        <w:tc>
          <w:tcPr>
            <w:tcW w:w="5353" w:type="dxa"/>
          </w:tcPr>
          <w:p w14:paraId="543241F1" w14:textId="77777777" w:rsidR="00B34EEB" w:rsidRPr="00DE0DE4" w:rsidRDefault="00B34EEB" w:rsidP="007406AE">
            <w:pPr>
              <w:spacing w:after="0" w:line="264" w:lineRule="auto"/>
              <w:rPr>
                <w:b/>
                <w:sz w:val="20"/>
                <w:szCs w:val="20"/>
              </w:rPr>
            </w:pPr>
          </w:p>
          <w:p w14:paraId="271899B6" w14:textId="77777777" w:rsidR="00B34EEB" w:rsidRPr="00DE0DE4" w:rsidRDefault="00B34EEB" w:rsidP="007406AE">
            <w:pPr>
              <w:spacing w:after="0" w:line="264" w:lineRule="auto"/>
              <w:rPr>
                <w:b/>
                <w:sz w:val="20"/>
                <w:szCs w:val="20"/>
              </w:rPr>
            </w:pPr>
            <w:r w:rsidRPr="00DE0DE4">
              <w:rPr>
                <w:b/>
                <w:sz w:val="20"/>
                <w:szCs w:val="20"/>
              </w:rPr>
              <w:t>Заказчик</w:t>
            </w:r>
          </w:p>
          <w:p w14:paraId="75CDA8D1" w14:textId="77777777" w:rsidR="00B34EEB" w:rsidRPr="00DE0DE4" w:rsidRDefault="00B34EEB" w:rsidP="007406AE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2" w:hangingChars="1" w:hanging="2"/>
              <w:outlineLvl w:val="0"/>
              <w:rPr>
                <w:position w:val="-1"/>
                <w:sz w:val="20"/>
                <w:szCs w:val="20"/>
              </w:rPr>
            </w:pPr>
            <w:proofErr w:type="spellStart"/>
            <w:r>
              <w:rPr>
                <w:position w:val="-1"/>
                <w:sz w:val="20"/>
                <w:szCs w:val="20"/>
              </w:rPr>
              <w:t>И.о</w:t>
            </w:r>
            <w:proofErr w:type="spellEnd"/>
            <w:r>
              <w:rPr>
                <w:position w:val="-1"/>
                <w:sz w:val="20"/>
                <w:szCs w:val="20"/>
              </w:rPr>
              <w:t xml:space="preserve">. начальника ФКУ </w:t>
            </w:r>
            <w:proofErr w:type="spellStart"/>
            <w:r>
              <w:rPr>
                <w:position w:val="-1"/>
                <w:sz w:val="20"/>
                <w:szCs w:val="20"/>
              </w:rPr>
              <w:t>Упрдор</w:t>
            </w:r>
            <w:proofErr w:type="spellEnd"/>
            <w:r>
              <w:rPr>
                <w:position w:val="-1"/>
                <w:sz w:val="20"/>
                <w:szCs w:val="20"/>
              </w:rPr>
              <w:t xml:space="preserve"> «Россия»</w:t>
            </w:r>
          </w:p>
          <w:p w14:paraId="6DD241A0" w14:textId="77777777" w:rsidR="00B34EEB" w:rsidRPr="00DE0DE4" w:rsidRDefault="00B34EEB" w:rsidP="007406AE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2" w:hangingChars="1" w:hanging="2"/>
              <w:outlineLvl w:val="0"/>
              <w:rPr>
                <w:position w:val="-1"/>
                <w:sz w:val="20"/>
                <w:szCs w:val="20"/>
              </w:rPr>
            </w:pPr>
          </w:p>
          <w:p w14:paraId="362C7FF3" w14:textId="77777777" w:rsidR="00B34EEB" w:rsidRPr="00DE0DE4" w:rsidRDefault="00B34EEB" w:rsidP="007406AE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2" w:hangingChars="1" w:hanging="2"/>
              <w:outlineLvl w:val="0"/>
              <w:rPr>
                <w:position w:val="-1"/>
                <w:sz w:val="20"/>
                <w:szCs w:val="20"/>
              </w:rPr>
            </w:pPr>
          </w:p>
          <w:p w14:paraId="64356B9C" w14:textId="77777777" w:rsidR="00B34EEB" w:rsidRPr="00DE0DE4" w:rsidRDefault="00B34EEB" w:rsidP="007406AE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2" w:hangingChars="1" w:hanging="2"/>
              <w:outlineLvl w:val="0"/>
              <w:rPr>
                <w:position w:val="-1"/>
                <w:sz w:val="20"/>
                <w:szCs w:val="20"/>
              </w:rPr>
            </w:pPr>
            <w:r>
              <w:rPr>
                <w:position w:val="-1"/>
                <w:sz w:val="20"/>
                <w:szCs w:val="20"/>
              </w:rPr>
              <w:t>_______________ /Д.В. Абрамов</w:t>
            </w:r>
            <w:r w:rsidRPr="00DE0DE4">
              <w:rPr>
                <w:position w:val="-1"/>
                <w:sz w:val="20"/>
                <w:szCs w:val="20"/>
              </w:rPr>
              <w:t>/</w:t>
            </w:r>
          </w:p>
        </w:tc>
        <w:tc>
          <w:tcPr>
            <w:tcW w:w="4218" w:type="dxa"/>
          </w:tcPr>
          <w:p w14:paraId="706E33CF" w14:textId="77777777" w:rsidR="00B34EEB" w:rsidRPr="00DE0DE4" w:rsidRDefault="00B34EEB" w:rsidP="007406AE">
            <w:pPr>
              <w:spacing w:after="0" w:line="264" w:lineRule="auto"/>
              <w:ind w:hanging="3"/>
              <w:rPr>
                <w:b/>
                <w:sz w:val="20"/>
                <w:szCs w:val="20"/>
              </w:rPr>
            </w:pPr>
          </w:p>
          <w:p w14:paraId="4EC67ADE" w14:textId="77777777" w:rsidR="00B34EEB" w:rsidRPr="00DE0DE4" w:rsidRDefault="00B34EEB" w:rsidP="007406AE">
            <w:pPr>
              <w:spacing w:after="0" w:line="264" w:lineRule="auto"/>
              <w:ind w:hanging="3"/>
              <w:rPr>
                <w:b/>
                <w:sz w:val="20"/>
                <w:szCs w:val="20"/>
              </w:rPr>
            </w:pPr>
            <w:r w:rsidRPr="00DE0DE4">
              <w:rPr>
                <w:b/>
                <w:sz w:val="20"/>
                <w:szCs w:val="20"/>
              </w:rPr>
              <w:t>Поставщик</w:t>
            </w:r>
          </w:p>
          <w:p w14:paraId="2F647B6E" w14:textId="77777777" w:rsidR="00B34EEB" w:rsidRPr="00DE0DE4" w:rsidRDefault="00B34EEB" w:rsidP="007406AE">
            <w:pPr>
              <w:spacing w:after="0" w:line="264" w:lineRule="auto"/>
              <w:ind w:hanging="3"/>
              <w:rPr>
                <w:sz w:val="20"/>
                <w:szCs w:val="20"/>
              </w:rPr>
            </w:pPr>
            <w:r w:rsidRPr="00DE0DE4">
              <w:rPr>
                <w:sz w:val="20"/>
                <w:szCs w:val="20"/>
              </w:rPr>
              <w:br/>
            </w:r>
          </w:p>
          <w:p w14:paraId="3CDFEA33" w14:textId="77777777" w:rsidR="00B34EEB" w:rsidRPr="00DE0DE4" w:rsidRDefault="00B34EEB" w:rsidP="007406AE">
            <w:pPr>
              <w:spacing w:after="0" w:line="264" w:lineRule="auto"/>
              <w:ind w:hanging="3"/>
              <w:rPr>
                <w:sz w:val="20"/>
                <w:szCs w:val="20"/>
              </w:rPr>
            </w:pPr>
          </w:p>
          <w:p w14:paraId="75288C0D" w14:textId="77777777" w:rsidR="00B34EEB" w:rsidRPr="00DE0DE4" w:rsidRDefault="00B34EEB" w:rsidP="007406AE">
            <w:pPr>
              <w:spacing w:after="0" w:line="264" w:lineRule="auto"/>
              <w:ind w:hanging="3"/>
              <w:rPr>
                <w:sz w:val="20"/>
                <w:szCs w:val="20"/>
              </w:rPr>
            </w:pPr>
            <w:r w:rsidRPr="00DE0DE4">
              <w:rPr>
                <w:sz w:val="20"/>
                <w:szCs w:val="20"/>
              </w:rPr>
              <w:t>_______________ /______________/</w:t>
            </w:r>
          </w:p>
        </w:tc>
      </w:tr>
    </w:tbl>
    <w:p w14:paraId="0CC07E98" w14:textId="77777777" w:rsidR="0021206C" w:rsidRPr="000A2A27" w:rsidRDefault="0021206C" w:rsidP="00954D95">
      <w:pPr>
        <w:tabs>
          <w:tab w:val="left" w:pos="-993"/>
          <w:tab w:val="left" w:pos="-426"/>
          <w:tab w:val="left" w:pos="-284"/>
        </w:tabs>
        <w:spacing w:after="0" w:line="264" w:lineRule="auto"/>
        <w:jc w:val="both"/>
        <w:rPr>
          <w:b/>
        </w:rPr>
      </w:pPr>
      <w:bookmarkStart w:id="0" w:name="_GoBack"/>
      <w:bookmarkEnd w:id="0"/>
    </w:p>
    <w:sectPr w:rsidR="0021206C" w:rsidRPr="000A2A27" w:rsidSect="00231AE1">
      <w:headerReference w:type="default" r:id="rId12"/>
      <w:footerReference w:type="default" r:id="rId13"/>
      <w:pgSz w:w="11906" w:h="16838"/>
      <w:pgMar w:top="567" w:right="567" w:bottom="567" w:left="1134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F969F" w14:textId="77777777" w:rsidR="007A38B5" w:rsidRDefault="007A38B5" w:rsidP="009D538E">
      <w:pPr>
        <w:spacing w:after="0" w:line="240" w:lineRule="auto"/>
      </w:pPr>
      <w:r>
        <w:separator/>
      </w:r>
    </w:p>
  </w:endnote>
  <w:endnote w:type="continuationSeparator" w:id="0">
    <w:p w14:paraId="558B7440" w14:textId="77777777" w:rsidR="007A38B5" w:rsidRDefault="007A38B5" w:rsidP="009D538E">
      <w:pPr>
        <w:spacing w:after="0" w:line="240" w:lineRule="auto"/>
      </w:pPr>
      <w:r>
        <w:continuationSeparator/>
      </w:r>
    </w:p>
  </w:endnote>
  <w:endnote w:type="continuationNotice" w:id="1">
    <w:p w14:paraId="7427AD9E" w14:textId="77777777" w:rsidR="007A38B5" w:rsidRDefault="007A38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NarrowC">
    <w:altName w:val="Courier New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6819489"/>
      <w:docPartObj>
        <w:docPartGallery w:val="Page Numbers (Bottom of Page)"/>
        <w:docPartUnique/>
      </w:docPartObj>
    </w:sdtPr>
    <w:sdtEndPr/>
    <w:sdtContent>
      <w:p w14:paraId="715B1467" w14:textId="29D26241" w:rsidR="00627A03" w:rsidRDefault="00627A03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EEB">
          <w:rPr>
            <w:noProof/>
          </w:rPr>
          <w:t>15</w:t>
        </w:r>
        <w:r>
          <w:fldChar w:fldCharType="end"/>
        </w:r>
      </w:p>
    </w:sdtContent>
  </w:sdt>
  <w:p w14:paraId="4E2A9F8A" w14:textId="77777777" w:rsidR="00627A03" w:rsidRDefault="00627A0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C636D" w14:textId="77777777" w:rsidR="007A38B5" w:rsidRDefault="007A38B5" w:rsidP="009D538E">
      <w:pPr>
        <w:spacing w:after="0" w:line="240" w:lineRule="auto"/>
      </w:pPr>
      <w:r>
        <w:separator/>
      </w:r>
    </w:p>
  </w:footnote>
  <w:footnote w:type="continuationSeparator" w:id="0">
    <w:p w14:paraId="10039D2F" w14:textId="77777777" w:rsidR="007A38B5" w:rsidRDefault="007A38B5" w:rsidP="009D538E">
      <w:pPr>
        <w:spacing w:after="0" w:line="240" w:lineRule="auto"/>
      </w:pPr>
      <w:r>
        <w:continuationSeparator/>
      </w:r>
    </w:p>
  </w:footnote>
  <w:footnote w:type="continuationNotice" w:id="1">
    <w:p w14:paraId="41E20B24" w14:textId="77777777" w:rsidR="007A38B5" w:rsidRDefault="007A38B5">
      <w:pPr>
        <w:spacing w:after="0" w:line="240" w:lineRule="auto"/>
      </w:pPr>
    </w:p>
  </w:footnote>
  <w:footnote w:id="2">
    <w:p w14:paraId="4FC535FB" w14:textId="77777777" w:rsidR="009F1386" w:rsidRDefault="009F1386">
      <w:pPr>
        <w:pStyle w:val="a7"/>
      </w:pPr>
      <w:r>
        <w:rPr>
          <w:rStyle w:val="af3"/>
        </w:rPr>
        <w:t xml:space="preserve"> [1]</w:t>
      </w:r>
      <w:r>
        <w:t xml:space="preserve"> В случае если Контракт заключается с лицом, не являющимся в соответствии с законодательством Российской Федерации о налогах и сборах плательщиком НДС, то Цена Контракта НДС не облагается.</w:t>
      </w:r>
    </w:p>
  </w:footnote>
  <w:footnote w:id="3">
    <w:p w14:paraId="5BB4B0D4" w14:textId="77777777" w:rsidR="00627A03" w:rsidRPr="002A5C2D" w:rsidRDefault="00627A03" w:rsidP="00DA225C">
      <w:pPr>
        <w:pStyle w:val="a7"/>
        <w:spacing w:after="0" w:line="240" w:lineRule="auto"/>
        <w:ind w:firstLine="567"/>
        <w:jc w:val="both"/>
        <w:rPr>
          <w:sz w:val="16"/>
          <w:szCs w:val="16"/>
        </w:rPr>
      </w:pPr>
      <w:r w:rsidRPr="002A5C2D">
        <w:rPr>
          <w:rStyle w:val="af3"/>
          <w:rFonts w:eastAsiaTheme="majorEastAsia"/>
          <w:b/>
          <w:sz w:val="18"/>
          <w:szCs w:val="18"/>
        </w:rPr>
        <w:footnoteRef/>
      </w:r>
      <w:r w:rsidRPr="00684427">
        <w:rPr>
          <w:b/>
          <w:sz w:val="18"/>
          <w:szCs w:val="18"/>
        </w:rPr>
        <w:t xml:space="preserve"> </w:t>
      </w:r>
      <w:r w:rsidRPr="002A5C2D">
        <w:rPr>
          <w:sz w:val="16"/>
          <w:szCs w:val="16"/>
        </w:rPr>
        <w:t xml:space="preserve">Размер штрафа определяется в соответствии с </w:t>
      </w:r>
      <w:r>
        <w:rPr>
          <w:sz w:val="16"/>
          <w:szCs w:val="16"/>
        </w:rPr>
        <w:t>П</w:t>
      </w:r>
      <w:r w:rsidRPr="002A5C2D">
        <w:rPr>
          <w:sz w:val="16"/>
          <w:szCs w:val="16"/>
        </w:rPr>
        <w:t>остановлением Правительства РФ от 30.08.2017 № 1042 в следующем порядке:</w:t>
      </w:r>
    </w:p>
    <w:p w14:paraId="3DF09C44" w14:textId="77777777" w:rsidR="00627A03" w:rsidRPr="002A5C2D" w:rsidRDefault="00627A03" w:rsidP="00DA225C">
      <w:pPr>
        <w:pStyle w:val="a7"/>
        <w:spacing w:after="0" w:line="240" w:lineRule="auto"/>
        <w:ind w:firstLine="567"/>
        <w:jc w:val="both"/>
        <w:rPr>
          <w:sz w:val="16"/>
          <w:szCs w:val="16"/>
        </w:rPr>
      </w:pPr>
      <w:r w:rsidRPr="002A5C2D">
        <w:rPr>
          <w:sz w:val="16"/>
          <w:szCs w:val="16"/>
        </w:rPr>
        <w:t>а) 1000 рублей, если Цена Контракта не превышает 3 млн. рублей (включительно);</w:t>
      </w:r>
    </w:p>
    <w:p w14:paraId="52A7C215" w14:textId="77777777" w:rsidR="00627A03" w:rsidRPr="002A5C2D" w:rsidRDefault="00627A03" w:rsidP="00DA225C">
      <w:pPr>
        <w:pStyle w:val="a7"/>
        <w:spacing w:after="0" w:line="240" w:lineRule="auto"/>
        <w:ind w:firstLine="567"/>
        <w:jc w:val="both"/>
        <w:rPr>
          <w:sz w:val="16"/>
          <w:szCs w:val="16"/>
        </w:rPr>
      </w:pPr>
      <w:r w:rsidRPr="002A5C2D">
        <w:rPr>
          <w:sz w:val="16"/>
          <w:szCs w:val="16"/>
        </w:rPr>
        <w:t>б) 5000 рублей, если Цена Контракта составляет от 3 млн рублей до 50 млн. рублей (включительно);</w:t>
      </w:r>
    </w:p>
    <w:p w14:paraId="08CD7041" w14:textId="77777777" w:rsidR="00627A03" w:rsidRPr="002A5C2D" w:rsidRDefault="00627A03" w:rsidP="00DA225C">
      <w:pPr>
        <w:pStyle w:val="a7"/>
        <w:spacing w:after="0" w:line="240" w:lineRule="auto"/>
        <w:ind w:firstLine="567"/>
        <w:jc w:val="both"/>
        <w:rPr>
          <w:sz w:val="16"/>
          <w:szCs w:val="16"/>
        </w:rPr>
      </w:pPr>
      <w:r w:rsidRPr="002A5C2D">
        <w:rPr>
          <w:sz w:val="16"/>
          <w:szCs w:val="16"/>
        </w:rPr>
        <w:t>в) 10000 рублей, если Цена Контракта составляет от 50 млн. рублей до 100 млн. рублей (включительно);</w:t>
      </w:r>
    </w:p>
    <w:p w14:paraId="4C58322C" w14:textId="77777777" w:rsidR="00627A03" w:rsidRPr="002A5C2D" w:rsidRDefault="00627A03" w:rsidP="00DA225C">
      <w:pPr>
        <w:pStyle w:val="a7"/>
        <w:spacing w:after="0" w:line="240" w:lineRule="auto"/>
        <w:ind w:firstLine="567"/>
        <w:jc w:val="both"/>
        <w:rPr>
          <w:sz w:val="16"/>
          <w:szCs w:val="16"/>
        </w:rPr>
      </w:pPr>
      <w:r w:rsidRPr="002A5C2D">
        <w:rPr>
          <w:sz w:val="16"/>
          <w:szCs w:val="16"/>
        </w:rPr>
        <w:t>г) 100000 рублей, если Цена Контракта превышает 100 млн. рублей.</w:t>
      </w:r>
    </w:p>
    <w:p w14:paraId="6E89A38A" w14:textId="77777777" w:rsidR="00627A03" w:rsidRPr="002A5C2D" w:rsidRDefault="00627A03" w:rsidP="00627A03">
      <w:pPr>
        <w:pStyle w:val="a7"/>
        <w:spacing w:after="0" w:line="240" w:lineRule="auto"/>
        <w:ind w:firstLine="567"/>
        <w:rPr>
          <w:sz w:val="16"/>
          <w:szCs w:val="16"/>
        </w:rPr>
      </w:pPr>
    </w:p>
  </w:footnote>
  <w:footnote w:id="4">
    <w:p w14:paraId="3153D201" w14:textId="77777777" w:rsidR="00627A03" w:rsidRPr="00DA225C" w:rsidRDefault="00627A03" w:rsidP="00196812">
      <w:pPr>
        <w:pStyle w:val="a7"/>
        <w:spacing w:after="0" w:line="240" w:lineRule="auto"/>
        <w:ind w:firstLine="567"/>
        <w:jc w:val="both"/>
        <w:rPr>
          <w:sz w:val="16"/>
          <w:szCs w:val="16"/>
        </w:rPr>
      </w:pPr>
      <w:r w:rsidRPr="00627A03">
        <w:rPr>
          <w:rStyle w:val="af3"/>
          <w:b/>
          <w:sz w:val="18"/>
          <w:szCs w:val="18"/>
        </w:rPr>
        <w:footnoteRef/>
      </w:r>
      <w:r w:rsidRPr="00684427">
        <w:rPr>
          <w:sz w:val="18"/>
          <w:szCs w:val="18"/>
        </w:rPr>
        <w:t xml:space="preserve"> </w:t>
      </w:r>
      <w:r w:rsidRPr="00DA225C">
        <w:rPr>
          <w:sz w:val="16"/>
          <w:szCs w:val="16"/>
        </w:rPr>
        <w:t>Размер штрафа определяется в соответствии с Постановлением Правительства РФ от 30.08.2017 № 1042 в следующем порядке:</w:t>
      </w:r>
    </w:p>
    <w:p w14:paraId="77AC475A" w14:textId="77777777" w:rsidR="00627A03" w:rsidRPr="00DA225C" w:rsidRDefault="00627A03" w:rsidP="00196812">
      <w:pPr>
        <w:pStyle w:val="a7"/>
        <w:spacing w:after="0" w:line="240" w:lineRule="auto"/>
        <w:ind w:firstLine="567"/>
        <w:jc w:val="both"/>
        <w:rPr>
          <w:sz w:val="16"/>
          <w:szCs w:val="16"/>
        </w:rPr>
      </w:pPr>
      <w:r w:rsidRPr="00DA225C">
        <w:rPr>
          <w:sz w:val="16"/>
          <w:szCs w:val="16"/>
        </w:rPr>
        <w:t>а) 10 процентов Цены Контракта (этапа) в случае, если Цена Контракта (этапа) не превышает 3 млн. рублей;</w:t>
      </w:r>
    </w:p>
    <w:p w14:paraId="273A437B" w14:textId="77777777" w:rsidR="00627A03" w:rsidRPr="00DA225C" w:rsidRDefault="00627A03" w:rsidP="00196812">
      <w:pPr>
        <w:pStyle w:val="a7"/>
        <w:spacing w:after="0" w:line="240" w:lineRule="auto"/>
        <w:ind w:firstLine="567"/>
        <w:jc w:val="both"/>
        <w:rPr>
          <w:sz w:val="16"/>
          <w:szCs w:val="16"/>
        </w:rPr>
      </w:pPr>
      <w:r w:rsidRPr="00DA225C">
        <w:rPr>
          <w:sz w:val="16"/>
          <w:szCs w:val="16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14:paraId="013B7BDC" w14:textId="77777777" w:rsidR="00627A03" w:rsidRPr="00DA225C" w:rsidRDefault="00627A03" w:rsidP="00196812">
      <w:pPr>
        <w:pStyle w:val="a7"/>
        <w:spacing w:after="0" w:line="240" w:lineRule="auto"/>
        <w:ind w:firstLine="567"/>
        <w:jc w:val="both"/>
        <w:rPr>
          <w:sz w:val="16"/>
          <w:szCs w:val="16"/>
        </w:rPr>
      </w:pPr>
      <w:r w:rsidRPr="00DA225C">
        <w:rPr>
          <w:sz w:val="16"/>
          <w:szCs w:val="16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14:paraId="620B66E9" w14:textId="77777777" w:rsidR="00627A03" w:rsidRPr="00DA225C" w:rsidRDefault="00627A03" w:rsidP="00196812">
      <w:pPr>
        <w:pStyle w:val="a7"/>
        <w:spacing w:after="0" w:line="240" w:lineRule="auto"/>
        <w:ind w:firstLine="567"/>
        <w:jc w:val="both"/>
        <w:rPr>
          <w:sz w:val="16"/>
          <w:szCs w:val="16"/>
        </w:rPr>
      </w:pPr>
      <w:r w:rsidRPr="00DA225C">
        <w:rPr>
          <w:sz w:val="16"/>
          <w:szCs w:val="16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14:paraId="6A77D721" w14:textId="77777777" w:rsidR="00627A03" w:rsidRPr="00DA225C" w:rsidRDefault="00627A03" w:rsidP="00196812">
      <w:pPr>
        <w:pStyle w:val="a7"/>
        <w:spacing w:after="0" w:line="240" w:lineRule="auto"/>
        <w:ind w:firstLine="567"/>
        <w:jc w:val="both"/>
        <w:rPr>
          <w:sz w:val="16"/>
          <w:szCs w:val="16"/>
        </w:rPr>
      </w:pPr>
      <w:r w:rsidRPr="00DA225C">
        <w:rPr>
          <w:sz w:val="16"/>
          <w:szCs w:val="16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14:paraId="1284F42B" w14:textId="77777777" w:rsidR="00627A03" w:rsidRPr="00DA225C" w:rsidRDefault="00627A03" w:rsidP="00196812">
      <w:pPr>
        <w:pStyle w:val="a7"/>
        <w:spacing w:after="0" w:line="240" w:lineRule="auto"/>
        <w:ind w:firstLine="567"/>
        <w:jc w:val="both"/>
        <w:rPr>
          <w:sz w:val="16"/>
          <w:szCs w:val="16"/>
        </w:rPr>
      </w:pPr>
      <w:r w:rsidRPr="00DA225C">
        <w:rPr>
          <w:sz w:val="16"/>
          <w:szCs w:val="16"/>
        </w:rPr>
        <w:t>е) 0,3 процента Цены Контракта (этапа) в случае, если Цена Контракта (этапа) составляет 1 млрд. рублей до 2 млрд. рублей (включительно);</w:t>
      </w:r>
    </w:p>
    <w:p w14:paraId="1197CDAC" w14:textId="77777777" w:rsidR="00627A03" w:rsidRPr="00DA225C" w:rsidRDefault="00627A03" w:rsidP="00196812">
      <w:pPr>
        <w:pStyle w:val="a7"/>
        <w:spacing w:after="0" w:line="240" w:lineRule="auto"/>
        <w:ind w:firstLine="567"/>
        <w:jc w:val="both"/>
        <w:rPr>
          <w:sz w:val="16"/>
          <w:szCs w:val="16"/>
        </w:rPr>
      </w:pPr>
      <w:r w:rsidRPr="00DA225C">
        <w:rPr>
          <w:sz w:val="16"/>
          <w:szCs w:val="16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14:paraId="07B9EDDE" w14:textId="77777777" w:rsidR="00627A03" w:rsidRPr="00DA225C" w:rsidRDefault="00627A03" w:rsidP="00196812">
      <w:pPr>
        <w:pStyle w:val="a7"/>
        <w:spacing w:after="0" w:line="240" w:lineRule="auto"/>
        <w:ind w:firstLine="567"/>
        <w:jc w:val="both"/>
        <w:rPr>
          <w:sz w:val="16"/>
          <w:szCs w:val="16"/>
        </w:rPr>
      </w:pPr>
      <w:r w:rsidRPr="00DA225C">
        <w:rPr>
          <w:sz w:val="16"/>
          <w:szCs w:val="16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14:paraId="02E721D6" w14:textId="77777777" w:rsidR="00627A03" w:rsidRPr="00DA225C" w:rsidRDefault="00627A03" w:rsidP="00196812">
      <w:pPr>
        <w:pStyle w:val="a7"/>
        <w:spacing w:after="0" w:line="240" w:lineRule="auto"/>
        <w:ind w:firstLine="567"/>
        <w:jc w:val="both"/>
        <w:rPr>
          <w:sz w:val="16"/>
          <w:szCs w:val="16"/>
        </w:rPr>
      </w:pPr>
      <w:r w:rsidRPr="00DA225C">
        <w:rPr>
          <w:sz w:val="16"/>
          <w:szCs w:val="16"/>
        </w:rPr>
        <w:t>и) 0,1 процента Цены Контракта (этапа) в случае, если Цена Контракта (этапа) превышает 10 млрд. рублей.</w:t>
      </w:r>
    </w:p>
    <w:p w14:paraId="7809CD74" w14:textId="77777777" w:rsidR="00627A03" w:rsidRPr="00DA225C" w:rsidRDefault="00627A03" w:rsidP="00196812">
      <w:pPr>
        <w:pStyle w:val="a7"/>
        <w:spacing w:after="0" w:line="240" w:lineRule="auto"/>
        <w:ind w:firstLine="567"/>
        <w:jc w:val="both"/>
        <w:rPr>
          <w:sz w:val="16"/>
          <w:szCs w:val="16"/>
        </w:rPr>
      </w:pPr>
    </w:p>
  </w:footnote>
  <w:footnote w:id="5">
    <w:p w14:paraId="2B1BDC9F" w14:textId="77777777" w:rsidR="00DA225C" w:rsidRPr="00DA225C" w:rsidRDefault="00DA225C" w:rsidP="00196812">
      <w:pPr>
        <w:pStyle w:val="a7"/>
        <w:spacing w:after="0" w:line="240" w:lineRule="auto"/>
        <w:ind w:firstLineChars="314" w:firstLine="502"/>
        <w:jc w:val="both"/>
        <w:rPr>
          <w:sz w:val="16"/>
          <w:szCs w:val="16"/>
        </w:rPr>
      </w:pPr>
      <w:r w:rsidRPr="00DA225C">
        <w:rPr>
          <w:rStyle w:val="af3"/>
          <w:b/>
          <w:sz w:val="16"/>
          <w:szCs w:val="16"/>
        </w:rPr>
        <w:footnoteRef/>
      </w:r>
      <w:r w:rsidRPr="00DA225C">
        <w:rPr>
          <w:b/>
          <w:sz w:val="16"/>
          <w:szCs w:val="16"/>
        </w:rPr>
        <w:t xml:space="preserve"> </w:t>
      </w:r>
      <w:r w:rsidRPr="00DA225C">
        <w:rPr>
          <w:sz w:val="16"/>
          <w:szCs w:val="16"/>
        </w:rPr>
        <w:t>Размер штрафа определяется в соответствии с Постановлением Правительства РФ от 30.08.2017 № 1042 в следующем порядке:</w:t>
      </w:r>
    </w:p>
    <w:p w14:paraId="66EB8585" w14:textId="77777777" w:rsidR="00DA225C" w:rsidRPr="00DA225C" w:rsidRDefault="00DA225C" w:rsidP="00196812">
      <w:pPr>
        <w:pStyle w:val="a7"/>
        <w:spacing w:after="0" w:line="240" w:lineRule="auto"/>
        <w:ind w:firstLineChars="314" w:firstLine="502"/>
        <w:jc w:val="both"/>
        <w:rPr>
          <w:sz w:val="16"/>
          <w:szCs w:val="16"/>
        </w:rPr>
      </w:pPr>
      <w:r w:rsidRPr="00DA225C">
        <w:rPr>
          <w:sz w:val="16"/>
          <w:szCs w:val="16"/>
        </w:rPr>
        <w:t xml:space="preserve">а) 1000 рублей, если Цена Контракта не превышает 3 млн. рублей; </w:t>
      </w:r>
    </w:p>
    <w:p w14:paraId="746E1D46" w14:textId="77777777" w:rsidR="00DA225C" w:rsidRPr="00DA225C" w:rsidRDefault="00DA225C" w:rsidP="00196812">
      <w:pPr>
        <w:pStyle w:val="a7"/>
        <w:spacing w:after="0" w:line="240" w:lineRule="auto"/>
        <w:ind w:firstLineChars="314" w:firstLine="502"/>
        <w:jc w:val="both"/>
        <w:rPr>
          <w:sz w:val="16"/>
          <w:szCs w:val="16"/>
        </w:rPr>
      </w:pPr>
      <w:r w:rsidRPr="00DA225C">
        <w:rPr>
          <w:sz w:val="16"/>
          <w:szCs w:val="16"/>
        </w:rPr>
        <w:t xml:space="preserve">б) 5000 рублей, если Цена Контракта составляет от 3 млн. рублей до 50 млн. рублей (включительно); </w:t>
      </w:r>
    </w:p>
    <w:p w14:paraId="3F65FE17" w14:textId="77777777" w:rsidR="00DA225C" w:rsidRPr="00DA225C" w:rsidRDefault="00DA225C" w:rsidP="00196812">
      <w:pPr>
        <w:pStyle w:val="a7"/>
        <w:spacing w:after="0" w:line="240" w:lineRule="auto"/>
        <w:ind w:firstLineChars="314" w:firstLine="502"/>
        <w:jc w:val="both"/>
        <w:rPr>
          <w:sz w:val="16"/>
          <w:szCs w:val="16"/>
        </w:rPr>
      </w:pPr>
      <w:r w:rsidRPr="00DA225C">
        <w:rPr>
          <w:sz w:val="16"/>
          <w:szCs w:val="16"/>
        </w:rPr>
        <w:t xml:space="preserve">в) 10000 рублей, если Цена Контракта составляет от 50 млн. рублей до 100 млн. рублей (включительно); </w:t>
      </w:r>
    </w:p>
    <w:p w14:paraId="46D19557" w14:textId="77777777" w:rsidR="00DA225C" w:rsidRPr="00DA225C" w:rsidRDefault="00DA225C" w:rsidP="00196812">
      <w:pPr>
        <w:pStyle w:val="a7"/>
        <w:spacing w:after="0" w:line="240" w:lineRule="auto"/>
        <w:ind w:firstLineChars="314" w:firstLine="502"/>
        <w:jc w:val="both"/>
        <w:rPr>
          <w:sz w:val="16"/>
          <w:szCs w:val="16"/>
        </w:rPr>
      </w:pPr>
      <w:r w:rsidRPr="00DA225C">
        <w:rPr>
          <w:sz w:val="16"/>
          <w:szCs w:val="16"/>
        </w:rPr>
        <w:t>г) 100000 рублей, если Цена Контракта превышает 100 млн. рублей.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B1888" w14:textId="77777777" w:rsidR="00DD47C5" w:rsidRDefault="00DD47C5">
    <w:pPr>
      <w:pStyle w:val="af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71AD9"/>
    <w:multiLevelType w:val="multilevel"/>
    <w:tmpl w:val="1E571AD9"/>
    <w:lvl w:ilvl="0">
      <w:start w:val="1"/>
      <w:numFmt w:val="decimal"/>
      <w:pStyle w:val="-"/>
      <w:lvlText w:val="%1."/>
      <w:lvlJc w:val="center"/>
      <w:pPr>
        <w:tabs>
          <w:tab w:val="left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left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left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left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left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left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98"/>
        </w:tabs>
        <w:ind w:left="2898" w:hanging="1440"/>
      </w:pPr>
      <w:rPr>
        <w:rFonts w:cs="Times New Roman" w:hint="default"/>
      </w:rPr>
    </w:lvl>
  </w:abstractNum>
  <w:abstractNum w:abstractNumId="1" w15:restartNumberingAfterBreak="0">
    <w:nsid w:val="5AC579E9"/>
    <w:multiLevelType w:val="multilevel"/>
    <w:tmpl w:val="5AC579E9"/>
    <w:lvl w:ilvl="0">
      <w:start w:val="1"/>
      <w:numFmt w:val="decimal"/>
      <w:suff w:val="space"/>
      <w:lvlText w:val="Часть 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907"/>
        </w:tabs>
        <w:ind w:left="907" w:hanging="907"/>
      </w:pPr>
      <w:rPr>
        <w:rFonts w:hint="default"/>
        <w:b/>
      </w:rPr>
    </w:lvl>
    <w:lvl w:ilvl="2">
      <w:start w:val="1"/>
      <w:numFmt w:val="decimal"/>
      <w:pStyle w:val="a"/>
      <w:lvlText w:val="%2.%3."/>
      <w:lvlJc w:val="left"/>
      <w:pPr>
        <w:tabs>
          <w:tab w:val="left" w:pos="907"/>
        </w:tabs>
        <w:ind w:left="907" w:hanging="907"/>
      </w:pPr>
      <w:rPr>
        <w:rFonts w:hint="default"/>
        <w:b w:val="0"/>
        <w:color w:val="auto"/>
      </w:rPr>
    </w:lvl>
    <w:lvl w:ilvl="3">
      <w:start w:val="1"/>
      <w:numFmt w:val="decimal"/>
      <w:lvlText w:val="%2.%3.%4."/>
      <w:lvlJc w:val="left"/>
      <w:pPr>
        <w:tabs>
          <w:tab w:val="left" w:pos="907"/>
        </w:tabs>
        <w:ind w:left="907" w:hanging="907"/>
      </w:pPr>
      <w:rPr>
        <w:rFonts w:hint="default"/>
        <w:b w:val="0"/>
      </w:rPr>
    </w:lvl>
    <w:lvl w:ilvl="4">
      <w:start w:val="1"/>
      <w:numFmt w:val="russianLower"/>
      <w:lvlText w:val="%5)"/>
      <w:lvlJc w:val="left"/>
      <w:pPr>
        <w:tabs>
          <w:tab w:val="left" w:pos="1361"/>
        </w:tabs>
        <w:ind w:left="1361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B317CEA"/>
    <w:multiLevelType w:val="multilevel"/>
    <w:tmpl w:val="6B317CEA"/>
    <w:lvl w:ilvl="0">
      <w:start w:val="1"/>
      <w:numFmt w:val="decimal"/>
      <w:pStyle w:val="a0"/>
      <w:lvlText w:val="%1."/>
      <w:lvlJc w:val="left"/>
      <w:pPr>
        <w:ind w:left="2204" w:hanging="360"/>
      </w:pPr>
      <w:rPr>
        <w:rFonts w:ascii="Times New Roman" w:eastAsia="Calibri" w:hAnsi="Times New Roman"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E66"/>
    <w:rsid w:val="00001F1D"/>
    <w:rsid w:val="00004A20"/>
    <w:rsid w:val="000103AE"/>
    <w:rsid w:val="000117CE"/>
    <w:rsid w:val="00013696"/>
    <w:rsid w:val="00014EA6"/>
    <w:rsid w:val="00017A54"/>
    <w:rsid w:val="0002164E"/>
    <w:rsid w:val="00022F57"/>
    <w:rsid w:val="00030CEC"/>
    <w:rsid w:val="00031C5C"/>
    <w:rsid w:val="0003309B"/>
    <w:rsid w:val="00033373"/>
    <w:rsid w:val="00046D55"/>
    <w:rsid w:val="000503EF"/>
    <w:rsid w:val="00053F2C"/>
    <w:rsid w:val="0006557B"/>
    <w:rsid w:val="00071BC9"/>
    <w:rsid w:val="00072346"/>
    <w:rsid w:val="000727CD"/>
    <w:rsid w:val="0007364D"/>
    <w:rsid w:val="00074177"/>
    <w:rsid w:val="000749A7"/>
    <w:rsid w:val="00076332"/>
    <w:rsid w:val="000764B7"/>
    <w:rsid w:val="00080FFD"/>
    <w:rsid w:val="000829F5"/>
    <w:rsid w:val="00083282"/>
    <w:rsid w:val="00090196"/>
    <w:rsid w:val="00096479"/>
    <w:rsid w:val="000977AC"/>
    <w:rsid w:val="000A17B3"/>
    <w:rsid w:val="000A2A27"/>
    <w:rsid w:val="000A37EB"/>
    <w:rsid w:val="000A470D"/>
    <w:rsid w:val="000A651D"/>
    <w:rsid w:val="000B1B30"/>
    <w:rsid w:val="000B4F1B"/>
    <w:rsid w:val="000C04A5"/>
    <w:rsid w:val="000C27B9"/>
    <w:rsid w:val="000C6CE5"/>
    <w:rsid w:val="000D06ED"/>
    <w:rsid w:val="000D1E8A"/>
    <w:rsid w:val="000D7FB3"/>
    <w:rsid w:val="000E01BD"/>
    <w:rsid w:val="000E092B"/>
    <w:rsid w:val="000E4127"/>
    <w:rsid w:val="000E5E86"/>
    <w:rsid w:val="000F7EC2"/>
    <w:rsid w:val="00101EB4"/>
    <w:rsid w:val="00106A86"/>
    <w:rsid w:val="00111719"/>
    <w:rsid w:val="00112A36"/>
    <w:rsid w:val="00112D07"/>
    <w:rsid w:val="0011468D"/>
    <w:rsid w:val="00117DC9"/>
    <w:rsid w:val="0012431D"/>
    <w:rsid w:val="0013042F"/>
    <w:rsid w:val="00135E97"/>
    <w:rsid w:val="00142874"/>
    <w:rsid w:val="0014320B"/>
    <w:rsid w:val="00144E29"/>
    <w:rsid w:val="00153CA5"/>
    <w:rsid w:val="00153F67"/>
    <w:rsid w:val="00153F76"/>
    <w:rsid w:val="00155683"/>
    <w:rsid w:val="00164479"/>
    <w:rsid w:val="0016529F"/>
    <w:rsid w:val="00166AED"/>
    <w:rsid w:val="001744D8"/>
    <w:rsid w:val="001811D6"/>
    <w:rsid w:val="00181C03"/>
    <w:rsid w:val="00181EC1"/>
    <w:rsid w:val="00182FBF"/>
    <w:rsid w:val="0018613D"/>
    <w:rsid w:val="00194BD7"/>
    <w:rsid w:val="00195410"/>
    <w:rsid w:val="001955A0"/>
    <w:rsid w:val="00196812"/>
    <w:rsid w:val="00197C57"/>
    <w:rsid w:val="001A2CD6"/>
    <w:rsid w:val="001A394E"/>
    <w:rsid w:val="001A430A"/>
    <w:rsid w:val="001B311C"/>
    <w:rsid w:val="001B5BAF"/>
    <w:rsid w:val="001C7824"/>
    <w:rsid w:val="001D45CF"/>
    <w:rsid w:val="001D773F"/>
    <w:rsid w:val="001E0CEE"/>
    <w:rsid w:val="001E1480"/>
    <w:rsid w:val="001E39F2"/>
    <w:rsid w:val="001F3D58"/>
    <w:rsid w:val="00203BF8"/>
    <w:rsid w:val="00203DA6"/>
    <w:rsid w:val="0020524C"/>
    <w:rsid w:val="00210141"/>
    <w:rsid w:val="002113A8"/>
    <w:rsid w:val="002116A6"/>
    <w:rsid w:val="0021206C"/>
    <w:rsid w:val="00212D50"/>
    <w:rsid w:val="00215338"/>
    <w:rsid w:val="0022113D"/>
    <w:rsid w:val="00221F66"/>
    <w:rsid w:val="00223653"/>
    <w:rsid w:val="00225DD1"/>
    <w:rsid w:val="00231AE1"/>
    <w:rsid w:val="00234B5E"/>
    <w:rsid w:val="00235DE4"/>
    <w:rsid w:val="0024050C"/>
    <w:rsid w:val="00240BF5"/>
    <w:rsid w:val="00241065"/>
    <w:rsid w:val="002507C8"/>
    <w:rsid w:val="002520FE"/>
    <w:rsid w:val="00254500"/>
    <w:rsid w:val="00257F3D"/>
    <w:rsid w:val="00264242"/>
    <w:rsid w:val="00273229"/>
    <w:rsid w:val="00275D6C"/>
    <w:rsid w:val="00276B3F"/>
    <w:rsid w:val="00282892"/>
    <w:rsid w:val="00283500"/>
    <w:rsid w:val="00291B61"/>
    <w:rsid w:val="002925F9"/>
    <w:rsid w:val="00295E4B"/>
    <w:rsid w:val="00296027"/>
    <w:rsid w:val="002A4D31"/>
    <w:rsid w:val="002A7BB4"/>
    <w:rsid w:val="002B01B8"/>
    <w:rsid w:val="002B3291"/>
    <w:rsid w:val="002B56A5"/>
    <w:rsid w:val="002B693A"/>
    <w:rsid w:val="002B7672"/>
    <w:rsid w:val="002C0CBC"/>
    <w:rsid w:val="002C4148"/>
    <w:rsid w:val="002C4627"/>
    <w:rsid w:val="002C4CFF"/>
    <w:rsid w:val="002C5B59"/>
    <w:rsid w:val="002C7B8D"/>
    <w:rsid w:val="002D12A4"/>
    <w:rsid w:val="002E0D2C"/>
    <w:rsid w:val="002E23F8"/>
    <w:rsid w:val="002E39CA"/>
    <w:rsid w:val="002E4D19"/>
    <w:rsid w:val="002F660E"/>
    <w:rsid w:val="00302D8B"/>
    <w:rsid w:val="00307641"/>
    <w:rsid w:val="0031130E"/>
    <w:rsid w:val="003134E1"/>
    <w:rsid w:val="0031359C"/>
    <w:rsid w:val="00315CA9"/>
    <w:rsid w:val="0032008F"/>
    <w:rsid w:val="00321522"/>
    <w:rsid w:val="003216D9"/>
    <w:rsid w:val="00323C38"/>
    <w:rsid w:val="00325299"/>
    <w:rsid w:val="00331D16"/>
    <w:rsid w:val="003353ED"/>
    <w:rsid w:val="00343B26"/>
    <w:rsid w:val="00347384"/>
    <w:rsid w:val="00352A9B"/>
    <w:rsid w:val="00352AA7"/>
    <w:rsid w:val="00353D2C"/>
    <w:rsid w:val="00354F3F"/>
    <w:rsid w:val="00356C3C"/>
    <w:rsid w:val="00357922"/>
    <w:rsid w:val="00361E0A"/>
    <w:rsid w:val="0036528A"/>
    <w:rsid w:val="00371786"/>
    <w:rsid w:val="003871C7"/>
    <w:rsid w:val="003879DE"/>
    <w:rsid w:val="00390B75"/>
    <w:rsid w:val="00394079"/>
    <w:rsid w:val="00395C80"/>
    <w:rsid w:val="003A0087"/>
    <w:rsid w:val="003A1D98"/>
    <w:rsid w:val="003A309D"/>
    <w:rsid w:val="003B44BB"/>
    <w:rsid w:val="003B4FF9"/>
    <w:rsid w:val="003B5BC0"/>
    <w:rsid w:val="003C0863"/>
    <w:rsid w:val="003C3333"/>
    <w:rsid w:val="003C5904"/>
    <w:rsid w:val="003D38AE"/>
    <w:rsid w:val="003D45C9"/>
    <w:rsid w:val="003D499A"/>
    <w:rsid w:val="003D68CB"/>
    <w:rsid w:val="003F0213"/>
    <w:rsid w:val="003F4836"/>
    <w:rsid w:val="00402304"/>
    <w:rsid w:val="00406D6B"/>
    <w:rsid w:val="004126C0"/>
    <w:rsid w:val="004138F5"/>
    <w:rsid w:val="004237CF"/>
    <w:rsid w:val="004245DB"/>
    <w:rsid w:val="0043054B"/>
    <w:rsid w:val="00434486"/>
    <w:rsid w:val="00434ED4"/>
    <w:rsid w:val="00440735"/>
    <w:rsid w:val="004416BB"/>
    <w:rsid w:val="004423B0"/>
    <w:rsid w:val="004448A0"/>
    <w:rsid w:val="0045106E"/>
    <w:rsid w:val="00451F18"/>
    <w:rsid w:val="00452E67"/>
    <w:rsid w:val="0045322E"/>
    <w:rsid w:val="00454D87"/>
    <w:rsid w:val="004557A7"/>
    <w:rsid w:val="00456A48"/>
    <w:rsid w:val="004628F1"/>
    <w:rsid w:val="00465B1F"/>
    <w:rsid w:val="004811A4"/>
    <w:rsid w:val="00484024"/>
    <w:rsid w:val="0048733C"/>
    <w:rsid w:val="00493337"/>
    <w:rsid w:val="00496EEB"/>
    <w:rsid w:val="004A1DB0"/>
    <w:rsid w:val="004A6AD3"/>
    <w:rsid w:val="004B236C"/>
    <w:rsid w:val="004B34D6"/>
    <w:rsid w:val="004B498F"/>
    <w:rsid w:val="004C1BA0"/>
    <w:rsid w:val="004C1DC0"/>
    <w:rsid w:val="004C3ACC"/>
    <w:rsid w:val="004C6421"/>
    <w:rsid w:val="004C687E"/>
    <w:rsid w:val="004C70C5"/>
    <w:rsid w:val="004C76C2"/>
    <w:rsid w:val="004D11D6"/>
    <w:rsid w:val="004D4968"/>
    <w:rsid w:val="004E2F4B"/>
    <w:rsid w:val="004E69F9"/>
    <w:rsid w:val="004F06C3"/>
    <w:rsid w:val="004F4CF6"/>
    <w:rsid w:val="005018CE"/>
    <w:rsid w:val="00501EA0"/>
    <w:rsid w:val="00501F13"/>
    <w:rsid w:val="00502968"/>
    <w:rsid w:val="005043FF"/>
    <w:rsid w:val="005048FA"/>
    <w:rsid w:val="005065F9"/>
    <w:rsid w:val="00511A12"/>
    <w:rsid w:val="00516358"/>
    <w:rsid w:val="005213BE"/>
    <w:rsid w:val="00524062"/>
    <w:rsid w:val="0052472A"/>
    <w:rsid w:val="00526827"/>
    <w:rsid w:val="00543196"/>
    <w:rsid w:val="00543507"/>
    <w:rsid w:val="00546041"/>
    <w:rsid w:val="005508C0"/>
    <w:rsid w:val="00553591"/>
    <w:rsid w:val="0055772C"/>
    <w:rsid w:val="005607F8"/>
    <w:rsid w:val="00561648"/>
    <w:rsid w:val="0056658A"/>
    <w:rsid w:val="0057121E"/>
    <w:rsid w:val="00574C42"/>
    <w:rsid w:val="00580756"/>
    <w:rsid w:val="00582C1E"/>
    <w:rsid w:val="005833C3"/>
    <w:rsid w:val="00583C98"/>
    <w:rsid w:val="00584FE5"/>
    <w:rsid w:val="005875E7"/>
    <w:rsid w:val="005A557B"/>
    <w:rsid w:val="005A6E3C"/>
    <w:rsid w:val="005A7440"/>
    <w:rsid w:val="005B13DB"/>
    <w:rsid w:val="005B1517"/>
    <w:rsid w:val="005B43FC"/>
    <w:rsid w:val="005B4546"/>
    <w:rsid w:val="005B5B34"/>
    <w:rsid w:val="005B61EB"/>
    <w:rsid w:val="005C019E"/>
    <w:rsid w:val="005C52D6"/>
    <w:rsid w:val="005C5400"/>
    <w:rsid w:val="005C6904"/>
    <w:rsid w:val="005C694E"/>
    <w:rsid w:val="005C6D19"/>
    <w:rsid w:val="005D56EC"/>
    <w:rsid w:val="005E0411"/>
    <w:rsid w:val="005E5107"/>
    <w:rsid w:val="005F1644"/>
    <w:rsid w:val="005F2694"/>
    <w:rsid w:val="005F4397"/>
    <w:rsid w:val="006019E0"/>
    <w:rsid w:val="00601B09"/>
    <w:rsid w:val="00601C0A"/>
    <w:rsid w:val="00603539"/>
    <w:rsid w:val="006044B8"/>
    <w:rsid w:val="00606DBC"/>
    <w:rsid w:val="00606FF3"/>
    <w:rsid w:val="00613C82"/>
    <w:rsid w:val="00614576"/>
    <w:rsid w:val="006177C5"/>
    <w:rsid w:val="006202C8"/>
    <w:rsid w:val="00627A03"/>
    <w:rsid w:val="0063123F"/>
    <w:rsid w:val="0063169C"/>
    <w:rsid w:val="00642B0C"/>
    <w:rsid w:val="00643428"/>
    <w:rsid w:val="00646CB4"/>
    <w:rsid w:val="006470E1"/>
    <w:rsid w:val="0065310E"/>
    <w:rsid w:val="0065763E"/>
    <w:rsid w:val="00662886"/>
    <w:rsid w:val="00662EDA"/>
    <w:rsid w:val="00663ECE"/>
    <w:rsid w:val="00682BD0"/>
    <w:rsid w:val="00687AF3"/>
    <w:rsid w:val="00687F6F"/>
    <w:rsid w:val="00696842"/>
    <w:rsid w:val="006A1193"/>
    <w:rsid w:val="006A6A65"/>
    <w:rsid w:val="006B0AF6"/>
    <w:rsid w:val="006B174E"/>
    <w:rsid w:val="006B18A8"/>
    <w:rsid w:val="006B2206"/>
    <w:rsid w:val="006B406E"/>
    <w:rsid w:val="006B767B"/>
    <w:rsid w:val="006C0038"/>
    <w:rsid w:val="006C008B"/>
    <w:rsid w:val="006C208E"/>
    <w:rsid w:val="006C3F0F"/>
    <w:rsid w:val="006C6DA8"/>
    <w:rsid w:val="006D0237"/>
    <w:rsid w:val="006D10D7"/>
    <w:rsid w:val="006D5198"/>
    <w:rsid w:val="006E069E"/>
    <w:rsid w:val="006E1C17"/>
    <w:rsid w:val="006F0748"/>
    <w:rsid w:val="006F153B"/>
    <w:rsid w:val="006F1560"/>
    <w:rsid w:val="006F6C23"/>
    <w:rsid w:val="007016F5"/>
    <w:rsid w:val="00702C6D"/>
    <w:rsid w:val="007042BD"/>
    <w:rsid w:val="00706953"/>
    <w:rsid w:val="00707208"/>
    <w:rsid w:val="00710222"/>
    <w:rsid w:val="00711A5D"/>
    <w:rsid w:val="00715B74"/>
    <w:rsid w:val="00722D96"/>
    <w:rsid w:val="00726D57"/>
    <w:rsid w:val="00727BBB"/>
    <w:rsid w:val="00727D90"/>
    <w:rsid w:val="0073208B"/>
    <w:rsid w:val="0073296A"/>
    <w:rsid w:val="007344CB"/>
    <w:rsid w:val="00735175"/>
    <w:rsid w:val="0073596C"/>
    <w:rsid w:val="0073706D"/>
    <w:rsid w:val="00747BA3"/>
    <w:rsid w:val="00750657"/>
    <w:rsid w:val="00752758"/>
    <w:rsid w:val="00755533"/>
    <w:rsid w:val="0075648C"/>
    <w:rsid w:val="007617B9"/>
    <w:rsid w:val="00762CF8"/>
    <w:rsid w:val="00766503"/>
    <w:rsid w:val="007700DB"/>
    <w:rsid w:val="00773C1C"/>
    <w:rsid w:val="00774494"/>
    <w:rsid w:val="007766E3"/>
    <w:rsid w:val="007811A0"/>
    <w:rsid w:val="0078187A"/>
    <w:rsid w:val="007826CF"/>
    <w:rsid w:val="00782FDE"/>
    <w:rsid w:val="00783BA2"/>
    <w:rsid w:val="00783D54"/>
    <w:rsid w:val="0078617B"/>
    <w:rsid w:val="007914E1"/>
    <w:rsid w:val="00791D2B"/>
    <w:rsid w:val="00793DB8"/>
    <w:rsid w:val="007A2B78"/>
    <w:rsid w:val="007A38B5"/>
    <w:rsid w:val="007B04E0"/>
    <w:rsid w:val="007B664E"/>
    <w:rsid w:val="007B7DF7"/>
    <w:rsid w:val="007C5362"/>
    <w:rsid w:val="007C6A5D"/>
    <w:rsid w:val="007C6F55"/>
    <w:rsid w:val="007C7E3A"/>
    <w:rsid w:val="007D01B0"/>
    <w:rsid w:val="007D1E1B"/>
    <w:rsid w:val="007D25D9"/>
    <w:rsid w:val="007D54B3"/>
    <w:rsid w:val="007E1459"/>
    <w:rsid w:val="007E1DAD"/>
    <w:rsid w:val="007F1720"/>
    <w:rsid w:val="007F2FFF"/>
    <w:rsid w:val="007F6322"/>
    <w:rsid w:val="007F6D7A"/>
    <w:rsid w:val="008011F8"/>
    <w:rsid w:val="00802334"/>
    <w:rsid w:val="008056C7"/>
    <w:rsid w:val="00805B33"/>
    <w:rsid w:val="00810DD9"/>
    <w:rsid w:val="00816E6D"/>
    <w:rsid w:val="0082111D"/>
    <w:rsid w:val="00821853"/>
    <w:rsid w:val="008220EC"/>
    <w:rsid w:val="00822E0A"/>
    <w:rsid w:val="00827AEC"/>
    <w:rsid w:val="008300C4"/>
    <w:rsid w:val="00830EF3"/>
    <w:rsid w:val="00832FDE"/>
    <w:rsid w:val="0083501E"/>
    <w:rsid w:val="00835961"/>
    <w:rsid w:val="008364D3"/>
    <w:rsid w:val="00840AA4"/>
    <w:rsid w:val="00841C4A"/>
    <w:rsid w:val="00842CA8"/>
    <w:rsid w:val="0084567E"/>
    <w:rsid w:val="00845B05"/>
    <w:rsid w:val="008477B2"/>
    <w:rsid w:val="00860344"/>
    <w:rsid w:val="00860B09"/>
    <w:rsid w:val="00863A2A"/>
    <w:rsid w:val="00863F41"/>
    <w:rsid w:val="008641F7"/>
    <w:rsid w:val="008700C2"/>
    <w:rsid w:val="00873E87"/>
    <w:rsid w:val="00882092"/>
    <w:rsid w:val="00885F7C"/>
    <w:rsid w:val="008877DC"/>
    <w:rsid w:val="00890D68"/>
    <w:rsid w:val="0089104E"/>
    <w:rsid w:val="008A0323"/>
    <w:rsid w:val="008A041A"/>
    <w:rsid w:val="008A0778"/>
    <w:rsid w:val="008A6577"/>
    <w:rsid w:val="008B07B7"/>
    <w:rsid w:val="008B7195"/>
    <w:rsid w:val="008C0559"/>
    <w:rsid w:val="008C2399"/>
    <w:rsid w:val="008C5E66"/>
    <w:rsid w:val="008C6083"/>
    <w:rsid w:val="008D2C7E"/>
    <w:rsid w:val="008E22BA"/>
    <w:rsid w:val="008E552B"/>
    <w:rsid w:val="008F209E"/>
    <w:rsid w:val="008F2BB0"/>
    <w:rsid w:val="008F2F3F"/>
    <w:rsid w:val="008F49AC"/>
    <w:rsid w:val="00901061"/>
    <w:rsid w:val="00904386"/>
    <w:rsid w:val="00906591"/>
    <w:rsid w:val="00912E63"/>
    <w:rsid w:val="00913EE0"/>
    <w:rsid w:val="00916F2E"/>
    <w:rsid w:val="009178DD"/>
    <w:rsid w:val="00921535"/>
    <w:rsid w:val="00921A65"/>
    <w:rsid w:val="00922FFB"/>
    <w:rsid w:val="00924B35"/>
    <w:rsid w:val="00926092"/>
    <w:rsid w:val="009318CF"/>
    <w:rsid w:val="009320F6"/>
    <w:rsid w:val="00932E8D"/>
    <w:rsid w:val="009330C8"/>
    <w:rsid w:val="00944D9C"/>
    <w:rsid w:val="0094737A"/>
    <w:rsid w:val="00952051"/>
    <w:rsid w:val="009532D7"/>
    <w:rsid w:val="00954D95"/>
    <w:rsid w:val="009559AB"/>
    <w:rsid w:val="009574E3"/>
    <w:rsid w:val="0096004C"/>
    <w:rsid w:val="00960E42"/>
    <w:rsid w:val="00961829"/>
    <w:rsid w:val="009641F5"/>
    <w:rsid w:val="009719BA"/>
    <w:rsid w:val="009744A9"/>
    <w:rsid w:val="0097465A"/>
    <w:rsid w:val="009801DB"/>
    <w:rsid w:val="00981307"/>
    <w:rsid w:val="00986E17"/>
    <w:rsid w:val="0099054C"/>
    <w:rsid w:val="0099262D"/>
    <w:rsid w:val="009944AB"/>
    <w:rsid w:val="009A0632"/>
    <w:rsid w:val="009A2EE7"/>
    <w:rsid w:val="009A4469"/>
    <w:rsid w:val="009A4C70"/>
    <w:rsid w:val="009A54EF"/>
    <w:rsid w:val="009B13CA"/>
    <w:rsid w:val="009B174F"/>
    <w:rsid w:val="009C243E"/>
    <w:rsid w:val="009C41A5"/>
    <w:rsid w:val="009D33E6"/>
    <w:rsid w:val="009D3E08"/>
    <w:rsid w:val="009D4131"/>
    <w:rsid w:val="009D450A"/>
    <w:rsid w:val="009D538E"/>
    <w:rsid w:val="009E027A"/>
    <w:rsid w:val="009E1E1E"/>
    <w:rsid w:val="009E692A"/>
    <w:rsid w:val="009F03DF"/>
    <w:rsid w:val="009F0E40"/>
    <w:rsid w:val="009F1386"/>
    <w:rsid w:val="009F1392"/>
    <w:rsid w:val="00A00017"/>
    <w:rsid w:val="00A0040E"/>
    <w:rsid w:val="00A01B1A"/>
    <w:rsid w:val="00A03026"/>
    <w:rsid w:val="00A04A2D"/>
    <w:rsid w:val="00A05F1C"/>
    <w:rsid w:val="00A104BA"/>
    <w:rsid w:val="00A128DE"/>
    <w:rsid w:val="00A13FAE"/>
    <w:rsid w:val="00A14428"/>
    <w:rsid w:val="00A14463"/>
    <w:rsid w:val="00A15A27"/>
    <w:rsid w:val="00A17658"/>
    <w:rsid w:val="00A2736B"/>
    <w:rsid w:val="00A2773D"/>
    <w:rsid w:val="00A426B7"/>
    <w:rsid w:val="00A442A3"/>
    <w:rsid w:val="00A44C6C"/>
    <w:rsid w:val="00A53698"/>
    <w:rsid w:val="00A56639"/>
    <w:rsid w:val="00A6341A"/>
    <w:rsid w:val="00A652CD"/>
    <w:rsid w:val="00A7140C"/>
    <w:rsid w:val="00A71DA7"/>
    <w:rsid w:val="00A74A93"/>
    <w:rsid w:val="00A74DBA"/>
    <w:rsid w:val="00A765CD"/>
    <w:rsid w:val="00A76F64"/>
    <w:rsid w:val="00A86732"/>
    <w:rsid w:val="00A94EDC"/>
    <w:rsid w:val="00A97C84"/>
    <w:rsid w:val="00AA148B"/>
    <w:rsid w:val="00AA7FC5"/>
    <w:rsid w:val="00AB152D"/>
    <w:rsid w:val="00AC09B0"/>
    <w:rsid w:val="00AC3E56"/>
    <w:rsid w:val="00AC5865"/>
    <w:rsid w:val="00AD68CA"/>
    <w:rsid w:val="00AD6AA8"/>
    <w:rsid w:val="00AE3720"/>
    <w:rsid w:val="00AE39A4"/>
    <w:rsid w:val="00AE4EE2"/>
    <w:rsid w:val="00AF233A"/>
    <w:rsid w:val="00AF3CBF"/>
    <w:rsid w:val="00AF7036"/>
    <w:rsid w:val="00B03C88"/>
    <w:rsid w:val="00B047DD"/>
    <w:rsid w:val="00B06B06"/>
    <w:rsid w:val="00B107EF"/>
    <w:rsid w:val="00B13418"/>
    <w:rsid w:val="00B2221B"/>
    <w:rsid w:val="00B23190"/>
    <w:rsid w:val="00B236CE"/>
    <w:rsid w:val="00B34EEB"/>
    <w:rsid w:val="00B36BEE"/>
    <w:rsid w:val="00B36D9B"/>
    <w:rsid w:val="00B434B8"/>
    <w:rsid w:val="00B463EC"/>
    <w:rsid w:val="00B508B7"/>
    <w:rsid w:val="00B7237A"/>
    <w:rsid w:val="00B72513"/>
    <w:rsid w:val="00B73DA8"/>
    <w:rsid w:val="00B749C5"/>
    <w:rsid w:val="00B80960"/>
    <w:rsid w:val="00B93E02"/>
    <w:rsid w:val="00BA3A5E"/>
    <w:rsid w:val="00BB0E45"/>
    <w:rsid w:val="00BB5912"/>
    <w:rsid w:val="00BC3558"/>
    <w:rsid w:val="00BC523F"/>
    <w:rsid w:val="00BC59C3"/>
    <w:rsid w:val="00BD0757"/>
    <w:rsid w:val="00BD3EC1"/>
    <w:rsid w:val="00BD4276"/>
    <w:rsid w:val="00BD42DC"/>
    <w:rsid w:val="00BD469E"/>
    <w:rsid w:val="00BE2800"/>
    <w:rsid w:val="00BF5818"/>
    <w:rsid w:val="00BF71C2"/>
    <w:rsid w:val="00BF785A"/>
    <w:rsid w:val="00C00410"/>
    <w:rsid w:val="00C12A4F"/>
    <w:rsid w:val="00C15AD2"/>
    <w:rsid w:val="00C17A10"/>
    <w:rsid w:val="00C251B7"/>
    <w:rsid w:val="00C30118"/>
    <w:rsid w:val="00C31A8B"/>
    <w:rsid w:val="00C35B2B"/>
    <w:rsid w:val="00C36261"/>
    <w:rsid w:val="00C365EC"/>
    <w:rsid w:val="00C42104"/>
    <w:rsid w:val="00C42AD0"/>
    <w:rsid w:val="00C46F31"/>
    <w:rsid w:val="00C50416"/>
    <w:rsid w:val="00C57977"/>
    <w:rsid w:val="00C62F73"/>
    <w:rsid w:val="00C64731"/>
    <w:rsid w:val="00C67FC6"/>
    <w:rsid w:val="00C709A1"/>
    <w:rsid w:val="00C7253E"/>
    <w:rsid w:val="00C72620"/>
    <w:rsid w:val="00C73333"/>
    <w:rsid w:val="00C767B2"/>
    <w:rsid w:val="00C90D9B"/>
    <w:rsid w:val="00C92785"/>
    <w:rsid w:val="00C943E6"/>
    <w:rsid w:val="00C960AF"/>
    <w:rsid w:val="00CA0014"/>
    <w:rsid w:val="00CA058C"/>
    <w:rsid w:val="00CA0919"/>
    <w:rsid w:val="00CA2BB4"/>
    <w:rsid w:val="00CA3CE9"/>
    <w:rsid w:val="00CA49E3"/>
    <w:rsid w:val="00CA7605"/>
    <w:rsid w:val="00CB5005"/>
    <w:rsid w:val="00CB58F1"/>
    <w:rsid w:val="00CB6D98"/>
    <w:rsid w:val="00CB7CE0"/>
    <w:rsid w:val="00CB7E14"/>
    <w:rsid w:val="00CC1EBE"/>
    <w:rsid w:val="00CC7FCD"/>
    <w:rsid w:val="00CD3BC7"/>
    <w:rsid w:val="00CD6DD0"/>
    <w:rsid w:val="00CE0978"/>
    <w:rsid w:val="00CE2523"/>
    <w:rsid w:val="00CE42F3"/>
    <w:rsid w:val="00CE4CF6"/>
    <w:rsid w:val="00CE73A5"/>
    <w:rsid w:val="00CE7B4D"/>
    <w:rsid w:val="00CF0CF1"/>
    <w:rsid w:val="00CF10C0"/>
    <w:rsid w:val="00CF2A6B"/>
    <w:rsid w:val="00CF6164"/>
    <w:rsid w:val="00D02E90"/>
    <w:rsid w:val="00D06EBD"/>
    <w:rsid w:val="00D16ABC"/>
    <w:rsid w:val="00D20429"/>
    <w:rsid w:val="00D22C20"/>
    <w:rsid w:val="00D24094"/>
    <w:rsid w:val="00D317D1"/>
    <w:rsid w:val="00D34CD0"/>
    <w:rsid w:val="00D367D4"/>
    <w:rsid w:val="00D3735A"/>
    <w:rsid w:val="00D42BA0"/>
    <w:rsid w:val="00D47D2F"/>
    <w:rsid w:val="00D547E8"/>
    <w:rsid w:val="00D55754"/>
    <w:rsid w:val="00D55A33"/>
    <w:rsid w:val="00D63755"/>
    <w:rsid w:val="00D64623"/>
    <w:rsid w:val="00D64E6E"/>
    <w:rsid w:val="00D65100"/>
    <w:rsid w:val="00D67986"/>
    <w:rsid w:val="00D70869"/>
    <w:rsid w:val="00D72AB1"/>
    <w:rsid w:val="00D74A14"/>
    <w:rsid w:val="00D74C18"/>
    <w:rsid w:val="00D77A79"/>
    <w:rsid w:val="00D81E69"/>
    <w:rsid w:val="00D94552"/>
    <w:rsid w:val="00DA1822"/>
    <w:rsid w:val="00DA225C"/>
    <w:rsid w:val="00DA4EEB"/>
    <w:rsid w:val="00DA51C6"/>
    <w:rsid w:val="00DA5CBE"/>
    <w:rsid w:val="00DA62AC"/>
    <w:rsid w:val="00DA6942"/>
    <w:rsid w:val="00DB3717"/>
    <w:rsid w:val="00DC43E7"/>
    <w:rsid w:val="00DC77A5"/>
    <w:rsid w:val="00DD47C5"/>
    <w:rsid w:val="00DE070E"/>
    <w:rsid w:val="00DE1568"/>
    <w:rsid w:val="00DE26C3"/>
    <w:rsid w:val="00DE319F"/>
    <w:rsid w:val="00DE48FD"/>
    <w:rsid w:val="00DE4F3E"/>
    <w:rsid w:val="00DE5069"/>
    <w:rsid w:val="00DE552B"/>
    <w:rsid w:val="00DE6D57"/>
    <w:rsid w:val="00DF2377"/>
    <w:rsid w:val="00DF400D"/>
    <w:rsid w:val="00DF4F6A"/>
    <w:rsid w:val="00E036CF"/>
    <w:rsid w:val="00E03A79"/>
    <w:rsid w:val="00E049F8"/>
    <w:rsid w:val="00E0545C"/>
    <w:rsid w:val="00E05998"/>
    <w:rsid w:val="00E07AF8"/>
    <w:rsid w:val="00E11EE7"/>
    <w:rsid w:val="00E121C5"/>
    <w:rsid w:val="00E1742C"/>
    <w:rsid w:val="00E20CAC"/>
    <w:rsid w:val="00E266F0"/>
    <w:rsid w:val="00E3100F"/>
    <w:rsid w:val="00E3639D"/>
    <w:rsid w:val="00E36D93"/>
    <w:rsid w:val="00E37411"/>
    <w:rsid w:val="00E40A95"/>
    <w:rsid w:val="00E422A2"/>
    <w:rsid w:val="00E42E11"/>
    <w:rsid w:val="00E46AFB"/>
    <w:rsid w:val="00E545AC"/>
    <w:rsid w:val="00E5472D"/>
    <w:rsid w:val="00E57F0F"/>
    <w:rsid w:val="00E6006A"/>
    <w:rsid w:val="00E61755"/>
    <w:rsid w:val="00E64760"/>
    <w:rsid w:val="00E6734E"/>
    <w:rsid w:val="00E717B3"/>
    <w:rsid w:val="00E721F5"/>
    <w:rsid w:val="00E74727"/>
    <w:rsid w:val="00E814DB"/>
    <w:rsid w:val="00E826A5"/>
    <w:rsid w:val="00E858D0"/>
    <w:rsid w:val="00E85B1D"/>
    <w:rsid w:val="00E90BFD"/>
    <w:rsid w:val="00E91182"/>
    <w:rsid w:val="00E92D47"/>
    <w:rsid w:val="00E9385C"/>
    <w:rsid w:val="00E958AD"/>
    <w:rsid w:val="00E9738F"/>
    <w:rsid w:val="00EA5602"/>
    <w:rsid w:val="00EB090B"/>
    <w:rsid w:val="00EB6D13"/>
    <w:rsid w:val="00EB7280"/>
    <w:rsid w:val="00EB7941"/>
    <w:rsid w:val="00EC39CD"/>
    <w:rsid w:val="00EC56CB"/>
    <w:rsid w:val="00EC7A71"/>
    <w:rsid w:val="00ED521E"/>
    <w:rsid w:val="00ED7159"/>
    <w:rsid w:val="00EE01BF"/>
    <w:rsid w:val="00EE0CF4"/>
    <w:rsid w:val="00EE1638"/>
    <w:rsid w:val="00EF432E"/>
    <w:rsid w:val="00F00936"/>
    <w:rsid w:val="00F00B76"/>
    <w:rsid w:val="00F00F43"/>
    <w:rsid w:val="00F0280D"/>
    <w:rsid w:val="00F03C62"/>
    <w:rsid w:val="00F063C2"/>
    <w:rsid w:val="00F1132C"/>
    <w:rsid w:val="00F1432A"/>
    <w:rsid w:val="00F16403"/>
    <w:rsid w:val="00F16DF6"/>
    <w:rsid w:val="00F1710C"/>
    <w:rsid w:val="00F30B2F"/>
    <w:rsid w:val="00F3255C"/>
    <w:rsid w:val="00F33B17"/>
    <w:rsid w:val="00F33B74"/>
    <w:rsid w:val="00F34C25"/>
    <w:rsid w:val="00F35D8D"/>
    <w:rsid w:val="00F36C48"/>
    <w:rsid w:val="00F37E3D"/>
    <w:rsid w:val="00F41C2C"/>
    <w:rsid w:val="00F47BDC"/>
    <w:rsid w:val="00F55AF4"/>
    <w:rsid w:val="00F572F7"/>
    <w:rsid w:val="00F60DB4"/>
    <w:rsid w:val="00F613AA"/>
    <w:rsid w:val="00F61881"/>
    <w:rsid w:val="00F6666F"/>
    <w:rsid w:val="00F71019"/>
    <w:rsid w:val="00F72FCF"/>
    <w:rsid w:val="00F75B8C"/>
    <w:rsid w:val="00F86C8C"/>
    <w:rsid w:val="00F91ADA"/>
    <w:rsid w:val="00F92489"/>
    <w:rsid w:val="00F93DB3"/>
    <w:rsid w:val="00FA2998"/>
    <w:rsid w:val="00FA2A39"/>
    <w:rsid w:val="00FA2AE8"/>
    <w:rsid w:val="00FA548F"/>
    <w:rsid w:val="00FA71B3"/>
    <w:rsid w:val="00FA74F0"/>
    <w:rsid w:val="00FB0F78"/>
    <w:rsid w:val="00FB480A"/>
    <w:rsid w:val="00FB7CAF"/>
    <w:rsid w:val="00FC02F2"/>
    <w:rsid w:val="00FC1673"/>
    <w:rsid w:val="00FC59B2"/>
    <w:rsid w:val="00FC6C68"/>
    <w:rsid w:val="00FD08A6"/>
    <w:rsid w:val="00FD59D2"/>
    <w:rsid w:val="00FE3653"/>
    <w:rsid w:val="00FE4218"/>
    <w:rsid w:val="00FE4DA7"/>
    <w:rsid w:val="00FF3727"/>
    <w:rsid w:val="00FF3959"/>
    <w:rsid w:val="00FF4A25"/>
    <w:rsid w:val="166F34DD"/>
    <w:rsid w:val="19594FF4"/>
    <w:rsid w:val="2AFE06A4"/>
    <w:rsid w:val="3DBD588E"/>
    <w:rsid w:val="4FC03C15"/>
    <w:rsid w:val="5189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96E32"/>
  <w15:docId w15:val="{9CE5B874-507E-4F2B-B097-E3899BC7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pPr>
      <w:keepNext/>
      <w:spacing w:before="240" w:after="6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1"/>
    <w:next w:val="a1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zh-CN" w:eastAsia="zh-CN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styleId="21">
    <w:name w:val="Body Text 2"/>
    <w:basedOn w:val="a1"/>
    <w:link w:val="22"/>
    <w:uiPriority w:val="99"/>
    <w:unhideWhenUsed/>
    <w:pPr>
      <w:spacing w:after="120" w:line="480" w:lineRule="auto"/>
    </w:pPr>
  </w:style>
  <w:style w:type="paragraph" w:styleId="a7">
    <w:name w:val="footnote text"/>
    <w:basedOn w:val="a1"/>
    <w:link w:val="a8"/>
    <w:qFormat/>
    <w:pPr>
      <w:suppressAutoHyphens/>
    </w:pPr>
    <w:rPr>
      <w:sz w:val="20"/>
      <w:szCs w:val="20"/>
      <w:lang w:eastAsia="ar-SA"/>
    </w:rPr>
  </w:style>
  <w:style w:type="paragraph" w:styleId="a9">
    <w:name w:val="Body Text"/>
    <w:basedOn w:val="a1"/>
    <w:link w:val="aa"/>
    <w:uiPriority w:val="99"/>
    <w:pPr>
      <w:suppressAutoHyphens/>
      <w:spacing w:after="120"/>
    </w:pPr>
    <w:rPr>
      <w:sz w:val="20"/>
      <w:szCs w:val="20"/>
      <w:lang w:eastAsia="ar-SA"/>
    </w:rPr>
  </w:style>
  <w:style w:type="paragraph" w:styleId="ab">
    <w:name w:val="Body Text Indent"/>
    <w:basedOn w:val="a1"/>
    <w:link w:val="ac"/>
    <w:pPr>
      <w:spacing w:after="120"/>
      <w:ind w:left="283"/>
    </w:pPr>
    <w:rPr>
      <w:rFonts w:eastAsia="Calibri"/>
    </w:rPr>
  </w:style>
  <w:style w:type="paragraph" w:styleId="ad">
    <w:name w:val="Title"/>
    <w:basedOn w:val="a1"/>
    <w:next w:val="a1"/>
    <w:link w:val="ae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f">
    <w:name w:val="footer"/>
    <w:basedOn w:val="a1"/>
    <w:link w:val="af0"/>
    <w:uiPriority w:val="99"/>
    <w:unhideWhenUsed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/>
      <w:sz w:val="20"/>
      <w:szCs w:val="20"/>
    </w:rPr>
  </w:style>
  <w:style w:type="paragraph" w:styleId="af1">
    <w:name w:val="Normal (Web)"/>
    <w:basedOn w:val="a1"/>
    <w:link w:val="af2"/>
    <w:uiPriority w:val="99"/>
    <w:qFormat/>
    <w:pPr>
      <w:spacing w:after="120"/>
      <w:ind w:left="283"/>
    </w:pPr>
    <w:rPr>
      <w:sz w:val="16"/>
      <w:szCs w:val="16"/>
    </w:rPr>
  </w:style>
  <w:style w:type="paragraph" w:styleId="23">
    <w:name w:val="Body Text Indent 2"/>
    <w:basedOn w:val="a1"/>
    <w:link w:val="24"/>
    <w:uiPriority w:val="99"/>
    <w:semiHidden/>
    <w:unhideWhenUsed/>
    <w:pPr>
      <w:spacing w:after="120" w:line="480" w:lineRule="auto"/>
      <w:ind w:left="283"/>
    </w:pPr>
  </w:style>
  <w:style w:type="character" w:styleId="af3">
    <w:name w:val="footnote reference"/>
    <w:basedOn w:val="a2"/>
    <w:uiPriority w:val="99"/>
    <w:qFormat/>
    <w:rPr>
      <w:vertAlign w:val="superscript"/>
    </w:rPr>
  </w:style>
  <w:style w:type="character" w:styleId="af4">
    <w:name w:val="Hyperlink"/>
    <w:basedOn w:val="a2"/>
    <w:uiPriority w:val="99"/>
    <w:unhideWhenUsed/>
    <w:rPr>
      <w:color w:val="0563C1" w:themeColor="hyperlink"/>
      <w:u w:val="single"/>
    </w:rPr>
  </w:style>
  <w:style w:type="character" w:styleId="af5">
    <w:name w:val="Strong"/>
    <w:basedOn w:val="a2"/>
    <w:uiPriority w:val="22"/>
    <w:qFormat/>
    <w:rPr>
      <w:b/>
      <w:bCs/>
    </w:rPr>
  </w:style>
  <w:style w:type="table" w:styleId="af6">
    <w:name w:val="Table Grid"/>
    <w:basedOn w:val="a3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2"/>
    <w:link w:val="1"/>
    <w:uiPriority w:val="9"/>
    <w:qFormat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basedOn w:val="a2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2"/>
    <w:link w:val="3"/>
    <w:uiPriority w:val="9"/>
    <w:rPr>
      <w:rFonts w:ascii="Cambria" w:eastAsia="Times New Roman" w:hAnsi="Cambria" w:cs="Times New Roman"/>
      <w:b/>
      <w:sz w:val="26"/>
      <w:szCs w:val="20"/>
      <w:lang w:val="zh-CN" w:eastAsia="zh-CN"/>
    </w:rPr>
  </w:style>
  <w:style w:type="character" w:customStyle="1" w:styleId="40">
    <w:name w:val="Заголовок 4 Знак"/>
    <w:basedOn w:val="a2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customStyle="1" w:styleId="31">
    <w:name w:val="Стиль3 Знак Знак"/>
    <w:basedOn w:val="23"/>
    <w:link w:val="32"/>
    <w:pPr>
      <w:widowControl w:val="0"/>
      <w:tabs>
        <w:tab w:val="left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character" w:customStyle="1" w:styleId="24">
    <w:name w:val="Основной текст с отступом 2 Знак"/>
    <w:basedOn w:val="a2"/>
    <w:link w:val="23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Стиль3 Знак Знак Знак"/>
    <w:link w:val="31"/>
    <w:locked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Times New Roman"/>
      <w:sz w:val="22"/>
    </w:rPr>
  </w:style>
  <w:style w:type="character" w:customStyle="1" w:styleId="ConsPlusNormal0">
    <w:name w:val="ConsPlusNormal Знак"/>
    <w:link w:val="ConsPlusNormal"/>
    <w:uiPriority w:val="99"/>
    <w:locked/>
    <w:rPr>
      <w:rFonts w:ascii="Arial" w:eastAsia="Times New Roman" w:hAnsi="Arial" w:cs="Times New Roman"/>
      <w:szCs w:val="20"/>
      <w:lang w:eastAsia="ru-RU"/>
    </w:rPr>
  </w:style>
  <w:style w:type="character" w:customStyle="1" w:styleId="ae">
    <w:name w:val="Заголовок Знак"/>
    <w:basedOn w:val="a2"/>
    <w:link w:val="a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7">
    <w:name w:val="No Spacing"/>
    <w:link w:val="af8"/>
    <w:uiPriority w:val="1"/>
    <w:qFormat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  <w:style w:type="character" w:customStyle="1" w:styleId="af8">
    <w:name w:val="Без интервала Знак"/>
    <w:link w:val="af7"/>
    <w:uiPriority w:val="1"/>
    <w:locked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iceouttxt">
    <w:name w:val="iceouttxt"/>
    <w:basedOn w:val="a2"/>
  </w:style>
  <w:style w:type="paragraph" w:customStyle="1" w:styleId="a0">
    <w:name w:val="Текст ТД"/>
    <w:basedOn w:val="a1"/>
    <w:link w:val="af9"/>
    <w:qFormat/>
    <w:pPr>
      <w:numPr>
        <w:numId w:val="1"/>
      </w:numPr>
      <w:autoSpaceDE w:val="0"/>
      <w:autoSpaceDN w:val="0"/>
      <w:adjustRightInd w:val="0"/>
      <w:spacing w:after="200"/>
      <w:jc w:val="both"/>
    </w:pPr>
    <w:rPr>
      <w:rFonts w:eastAsia="Calibri"/>
      <w:lang w:eastAsia="en-US"/>
    </w:rPr>
  </w:style>
  <w:style w:type="character" w:customStyle="1" w:styleId="af9">
    <w:name w:val="Текст ТД Знак"/>
    <w:link w:val="a0"/>
    <w:rPr>
      <w:rFonts w:ascii="Times New Roman" w:eastAsia="Calibri" w:hAnsi="Times New Roman" w:cs="Times New Roman"/>
      <w:sz w:val="24"/>
      <w:szCs w:val="24"/>
    </w:rPr>
  </w:style>
  <w:style w:type="paragraph" w:customStyle="1" w:styleId="p9">
    <w:name w:val="p9"/>
    <w:basedOn w:val="a1"/>
    <w:pPr>
      <w:spacing w:before="100" w:beforeAutospacing="1" w:after="100" w:afterAutospacing="1"/>
    </w:pPr>
  </w:style>
  <w:style w:type="character" w:customStyle="1" w:styleId="s1">
    <w:name w:val="s1"/>
  </w:style>
  <w:style w:type="character" w:customStyle="1" w:styleId="af2">
    <w:name w:val="Обычный (веб) Знак"/>
    <w:link w:val="af1"/>
    <w:uiPriority w:val="99"/>
    <w:rPr>
      <w:rFonts w:ascii="Times New Roman" w:eastAsia="Times New Roman" w:hAnsi="Times New Roman" w:cs="Times New Roman"/>
      <w:sz w:val="16"/>
      <w:szCs w:val="16"/>
    </w:rPr>
  </w:style>
  <w:style w:type="paragraph" w:customStyle="1" w:styleId="afa">
    <w:name w:val="Содержимое таблицы"/>
    <w:basedOn w:val="a1"/>
    <w:pPr>
      <w:suppressLineNumbers/>
      <w:suppressAutoHyphens/>
    </w:pPr>
    <w:rPr>
      <w:lang w:eastAsia="ar-SA"/>
    </w:rPr>
  </w:style>
  <w:style w:type="character" w:customStyle="1" w:styleId="aa">
    <w:name w:val="Основной текст Знак"/>
    <w:basedOn w:val="a2"/>
    <w:link w:val="a9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Текст сноски Знак"/>
    <w:basedOn w:val="a2"/>
    <w:link w:val="a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2 Знак"/>
    <w:basedOn w:val="a2"/>
    <w:link w:val="2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аголовок 31"/>
    <w:basedOn w:val="a1"/>
    <w:next w:val="a1"/>
    <w:uiPriority w:val="99"/>
    <w:pPr>
      <w:keepNext/>
      <w:jc w:val="both"/>
    </w:pPr>
  </w:style>
  <w:style w:type="paragraph" w:styleId="afb">
    <w:name w:val="List Paragraph"/>
    <w:basedOn w:val="a1"/>
    <w:link w:val="afc"/>
    <w:uiPriority w:val="34"/>
    <w:qFormat/>
    <w:pPr>
      <w:ind w:left="708"/>
    </w:pPr>
  </w:style>
  <w:style w:type="character" w:customStyle="1" w:styleId="afc">
    <w:name w:val="Абзац списка Знак"/>
    <w:link w:val="afb"/>
    <w:uiPriority w:val="34"/>
    <w:locked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Normal">
    <w:name w:val="ConsNormal"/>
    <w:link w:val="ConsNormal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Текст выноски Знак"/>
    <w:basedOn w:val="a2"/>
    <w:link w:val="a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-">
    <w:name w:val="Контракт-раздел"/>
    <w:basedOn w:val="a1"/>
    <w:next w:val="-0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1"/>
    <w:pPr>
      <w:tabs>
        <w:tab w:val="left" w:pos="1391"/>
        <w:tab w:val="left" w:pos="2471"/>
      </w:tabs>
      <w:ind w:left="1391" w:hanging="851"/>
      <w:jc w:val="both"/>
    </w:pPr>
  </w:style>
  <w:style w:type="paragraph" w:customStyle="1" w:styleId="-1">
    <w:name w:val="Контракт-подпункт"/>
    <w:basedOn w:val="a1"/>
    <w:pPr>
      <w:tabs>
        <w:tab w:val="left" w:pos="851"/>
      </w:tabs>
      <w:ind w:left="851" w:hanging="851"/>
      <w:jc w:val="both"/>
    </w:pPr>
  </w:style>
  <w:style w:type="paragraph" w:customStyle="1" w:styleId="-2">
    <w:name w:val="Контракт-подподпункт"/>
    <w:basedOn w:val="a1"/>
    <w:pPr>
      <w:tabs>
        <w:tab w:val="left" w:pos="1418"/>
      </w:tabs>
      <w:ind w:left="1418" w:hanging="567"/>
      <w:jc w:val="both"/>
    </w:pPr>
  </w:style>
  <w:style w:type="character" w:customStyle="1" w:styleId="FontStyle14">
    <w:name w:val="Font Style14"/>
    <w:rPr>
      <w:rFonts w:ascii="Times New Roman" w:hAnsi="Times New Roman" w:cs="Times New Roman" w:hint="default"/>
      <w:sz w:val="22"/>
      <w:szCs w:val="22"/>
    </w:rPr>
  </w:style>
  <w:style w:type="character" w:customStyle="1" w:styleId="af0">
    <w:name w:val="Нижний колонтитул Знак"/>
    <w:basedOn w:val="a2"/>
    <w:link w:val="af"/>
    <w:uiPriority w:val="9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msonormalmailrucssattributepostfixmailrucssattributepostfix">
    <w:name w:val="msonormal_mailru_css_attribute_postfix_mailru_css_attribute_postfix"/>
    <w:basedOn w:val="a1"/>
    <w:pPr>
      <w:spacing w:before="100" w:beforeAutospacing="1" w:after="100" w:afterAutospacing="1"/>
    </w:pPr>
  </w:style>
  <w:style w:type="paragraph" w:customStyle="1" w:styleId="1CStyle6">
    <w:name w:val="1CStyle6"/>
    <w:pPr>
      <w:spacing w:after="200" w:line="276" w:lineRule="auto"/>
      <w:jc w:val="center"/>
    </w:pPr>
    <w:rPr>
      <w:rFonts w:ascii="Tahoma" w:eastAsia="Times New Roman" w:hAnsi="Tahoma" w:cs="Times New Roman"/>
      <w:sz w:val="18"/>
      <w:szCs w:val="22"/>
    </w:rPr>
  </w:style>
  <w:style w:type="character" w:customStyle="1" w:styleId="ac">
    <w:name w:val="Основной текст с отступом Знак"/>
    <w:basedOn w:val="a2"/>
    <w:link w:val="ab"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nformat">
    <w:name w:val="ConsPlusNonformat Знак"/>
    <w:basedOn w:val="a2"/>
    <w:link w:val="ConsPlusNonformat0"/>
    <w:locked/>
    <w:rPr>
      <w:rFonts w:ascii="Courier New" w:hAnsi="Courier New" w:cs="Courier New"/>
      <w:lang w:eastAsia="ru-RU"/>
    </w:rPr>
  </w:style>
  <w:style w:type="paragraph" w:customStyle="1" w:styleId="ConsPlusNonformat0">
    <w:name w:val="ConsPlusNonformat"/>
    <w:link w:val="ConsPlusNonformat"/>
    <w:pPr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fd">
    <w:name w:val="Раздел ДоЗ"/>
    <w:basedOn w:val="1"/>
    <w:qFormat/>
    <w:pPr>
      <w:keepLines/>
      <w:pBdr>
        <w:bottom w:val="single" w:sz="4" w:space="1" w:color="auto"/>
      </w:pBdr>
      <w:spacing w:after="240"/>
      <w:jc w:val="both"/>
    </w:pPr>
    <w:rPr>
      <w:rFonts w:eastAsiaTheme="majorEastAsia" w:cstheme="majorBidi"/>
      <w:caps/>
      <w:kern w:val="0"/>
      <w:sz w:val="28"/>
      <w:szCs w:val="28"/>
      <w:lang w:eastAsia="en-US"/>
    </w:rPr>
  </w:style>
  <w:style w:type="paragraph" w:customStyle="1" w:styleId="afe">
    <w:name w:val="Статья ДоЗ"/>
    <w:basedOn w:val="2"/>
    <w:next w:val="a5"/>
    <w:qFormat/>
    <w:pPr>
      <w:tabs>
        <w:tab w:val="left" w:pos="907"/>
      </w:tabs>
      <w:spacing w:before="240"/>
      <w:ind w:left="907" w:hanging="907"/>
      <w:jc w:val="both"/>
    </w:pPr>
    <w:rPr>
      <w:rFonts w:ascii="Times New Roman" w:hAnsi="Times New Roman"/>
      <w:b/>
      <w:bCs/>
      <w:color w:val="auto"/>
      <w:sz w:val="28"/>
      <w:szCs w:val="24"/>
      <w:lang w:eastAsia="en-US"/>
    </w:rPr>
  </w:style>
  <w:style w:type="paragraph" w:customStyle="1" w:styleId="a">
    <w:name w:val="Пункт ДоЗ"/>
    <w:basedOn w:val="afb"/>
    <w:link w:val="aff"/>
    <w:qFormat/>
    <w:pPr>
      <w:numPr>
        <w:ilvl w:val="2"/>
        <w:numId w:val="3"/>
      </w:numPr>
      <w:contextualSpacing/>
      <w:jc w:val="both"/>
    </w:pPr>
    <w:rPr>
      <w:sz w:val="28"/>
      <w:szCs w:val="28"/>
    </w:rPr>
  </w:style>
  <w:style w:type="character" w:customStyle="1" w:styleId="aff">
    <w:name w:val="Пункт ДоЗ Знак"/>
    <w:basedOn w:val="a2"/>
    <w:link w:val="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0">
    <w:name w:val="Знак Знак Знак Знак Знак Знак Знак"/>
    <w:basedOn w:val="a1"/>
    <w:pPr>
      <w:spacing w:line="240" w:lineRule="exact"/>
    </w:pPr>
    <w:rPr>
      <w:rFonts w:ascii="Verdana" w:hAnsi="Verdana" w:cs="Verdana"/>
      <w:lang w:val="en-US" w:eastAsia="en-US"/>
    </w:rPr>
  </w:style>
  <w:style w:type="character" w:customStyle="1" w:styleId="25">
    <w:name w:val="Основной текст (2)_"/>
    <w:basedOn w:val="a2"/>
    <w:link w:val="26"/>
    <w:rPr>
      <w:shd w:val="clear" w:color="auto" w:fill="FFFFFF"/>
    </w:rPr>
  </w:style>
  <w:style w:type="paragraph" w:customStyle="1" w:styleId="26">
    <w:name w:val="Основной текст (2)"/>
    <w:basedOn w:val="a1"/>
    <w:link w:val="25"/>
    <w:pPr>
      <w:widowControl w:val="0"/>
      <w:shd w:val="clear" w:color="auto" w:fill="FFFFFF"/>
      <w:spacing w:line="259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2"/>
  </w:style>
  <w:style w:type="paragraph" w:customStyle="1" w:styleId="txt">
    <w:name w:val="txt"/>
    <w:basedOn w:val="a1"/>
    <w:pPr>
      <w:spacing w:before="100" w:beforeAutospacing="1" w:after="100" w:afterAutospacing="1"/>
    </w:pPr>
  </w:style>
  <w:style w:type="paragraph" w:customStyle="1" w:styleId="formattext">
    <w:name w:val="formattext"/>
    <w:basedOn w:val="a1"/>
    <w:pPr>
      <w:spacing w:before="100" w:beforeAutospacing="1" w:after="100" w:afterAutospacing="1"/>
    </w:pPr>
  </w:style>
  <w:style w:type="paragraph" w:customStyle="1" w:styleId="aff1">
    <w:name w:val="_Обычный"/>
    <w:basedOn w:val="a1"/>
    <w:pPr>
      <w:spacing w:after="120"/>
      <w:ind w:firstLine="720"/>
      <w:jc w:val="both"/>
    </w:pPr>
  </w:style>
  <w:style w:type="paragraph" w:customStyle="1" w:styleId="p10">
    <w:name w:val="p10"/>
    <w:basedOn w:val="a1"/>
    <w:pPr>
      <w:spacing w:before="100" w:beforeAutospacing="1" w:after="100" w:afterAutospacing="1"/>
    </w:pPr>
  </w:style>
  <w:style w:type="character" w:customStyle="1" w:styleId="27">
    <w:name w:val="Основной текст (2) + Курсив"/>
    <w:basedOn w:val="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Заголовок №3"/>
    <w:basedOn w:val="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02statia2">
    <w:name w:val="02statia2"/>
    <w:basedOn w:val="a1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blk">
    <w:name w:val="blk"/>
    <w:basedOn w:val="a2"/>
  </w:style>
  <w:style w:type="character" w:customStyle="1" w:styleId="right">
    <w:name w:val="right"/>
    <w:basedOn w:val="a2"/>
  </w:style>
  <w:style w:type="character" w:customStyle="1" w:styleId="aff2">
    <w:name w:val="Основной текст_"/>
    <w:basedOn w:val="a2"/>
    <w:link w:val="41"/>
    <w:rPr>
      <w:rFonts w:ascii="Times New Roman" w:eastAsia="Times New Roman" w:hAnsi="Times New Roman" w:cs="Times New Roman"/>
      <w:spacing w:val="7"/>
      <w:sz w:val="16"/>
      <w:szCs w:val="16"/>
      <w:shd w:val="clear" w:color="auto" w:fill="FFFFFF"/>
    </w:rPr>
  </w:style>
  <w:style w:type="paragraph" w:customStyle="1" w:styleId="41">
    <w:name w:val="Основной текст4"/>
    <w:basedOn w:val="a1"/>
    <w:link w:val="aff2"/>
    <w:pPr>
      <w:widowControl w:val="0"/>
      <w:shd w:val="clear" w:color="auto" w:fill="FFFFFF"/>
      <w:spacing w:after="60" w:line="0" w:lineRule="atLeast"/>
      <w:ind w:hanging="360"/>
      <w:jc w:val="both"/>
    </w:pPr>
    <w:rPr>
      <w:spacing w:val="7"/>
      <w:sz w:val="16"/>
      <w:szCs w:val="16"/>
      <w:lang w:eastAsia="en-US"/>
    </w:rPr>
  </w:style>
  <w:style w:type="character" w:customStyle="1" w:styleId="11">
    <w:name w:val="Основной текст1"/>
    <w:basedOn w:val="aff2"/>
    <w:rPr>
      <w:rFonts w:ascii="Times New Roman" w:eastAsia="Times New Roman" w:hAnsi="Times New Roman" w:cs="Times New Roman"/>
      <w:color w:val="000000"/>
      <w:spacing w:val="7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12">
    <w:name w:val="Обычный1"/>
    <w:rPr>
      <w:rFonts w:ascii="Calibri" w:eastAsia="Times New Roman" w:hAnsi="Calibri" w:cs="Times New Roman"/>
      <w:color w:val="000000"/>
      <w:sz w:val="24"/>
    </w:rPr>
  </w:style>
  <w:style w:type="paragraph" w:customStyle="1" w:styleId="a10">
    <w:name w:val="a1"/>
    <w:basedOn w:val="a1"/>
    <w:pPr>
      <w:spacing w:before="100" w:beforeAutospacing="1" w:after="100" w:afterAutospacing="1"/>
    </w:pPr>
    <w:rPr>
      <w:rFonts w:eastAsia="Calibri"/>
    </w:rPr>
  </w:style>
  <w:style w:type="character" w:styleId="aff3">
    <w:name w:val="annotation reference"/>
    <w:basedOn w:val="a2"/>
    <w:uiPriority w:val="99"/>
    <w:semiHidden/>
    <w:unhideWhenUsed/>
    <w:rsid w:val="009D538E"/>
    <w:rPr>
      <w:sz w:val="16"/>
      <w:szCs w:val="16"/>
    </w:rPr>
  </w:style>
  <w:style w:type="paragraph" w:styleId="aff4">
    <w:name w:val="annotation text"/>
    <w:basedOn w:val="a1"/>
    <w:link w:val="aff5"/>
    <w:uiPriority w:val="99"/>
    <w:semiHidden/>
    <w:unhideWhenUsed/>
    <w:rsid w:val="009D538E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2"/>
    <w:link w:val="aff4"/>
    <w:uiPriority w:val="99"/>
    <w:semiHidden/>
    <w:rsid w:val="009D538E"/>
    <w:rPr>
      <w:rFonts w:ascii="Times New Roman" w:eastAsia="Times New Roman" w:hAnsi="Times New Roman" w:cs="Times New Roman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9D538E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9D538E"/>
    <w:rPr>
      <w:rFonts w:ascii="Times New Roman" w:eastAsia="Times New Roman" w:hAnsi="Times New Roman" w:cs="Times New Roman"/>
      <w:b/>
      <w:bCs/>
    </w:rPr>
  </w:style>
  <w:style w:type="paragraph" w:styleId="aff8">
    <w:name w:val="header"/>
    <w:basedOn w:val="a1"/>
    <w:link w:val="aff9"/>
    <w:uiPriority w:val="99"/>
    <w:rsid w:val="00D63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9">
    <w:name w:val="Верхний колонтитул Знак"/>
    <w:basedOn w:val="a2"/>
    <w:link w:val="aff8"/>
    <w:uiPriority w:val="99"/>
    <w:rsid w:val="00D63755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291B61"/>
    <w:pPr>
      <w:widowControl w:val="0"/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Times New Roman" w:hAnsi="Courier New" w:cs="Courier New"/>
      <w:position w:val="-1"/>
    </w:rPr>
  </w:style>
  <w:style w:type="character" w:customStyle="1" w:styleId="13">
    <w:name w:val="Текст сноски Знак1"/>
    <w:basedOn w:val="a2"/>
    <w:semiHidden/>
    <w:locked/>
    <w:rsid w:val="007506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endnote text"/>
    <w:basedOn w:val="a1"/>
    <w:link w:val="affb"/>
    <w:uiPriority w:val="99"/>
    <w:semiHidden/>
    <w:unhideWhenUsed/>
    <w:rsid w:val="009F1386"/>
    <w:pPr>
      <w:spacing w:after="0" w:line="240" w:lineRule="auto"/>
    </w:pPr>
    <w:rPr>
      <w:sz w:val="20"/>
      <w:szCs w:val="20"/>
    </w:rPr>
  </w:style>
  <w:style w:type="character" w:customStyle="1" w:styleId="affb">
    <w:name w:val="Текст концевой сноски Знак"/>
    <w:basedOn w:val="a2"/>
    <w:link w:val="affa"/>
    <w:uiPriority w:val="99"/>
    <w:semiHidden/>
    <w:rsid w:val="009F1386"/>
    <w:rPr>
      <w:rFonts w:ascii="Times New Roman" w:eastAsia="Times New Roman" w:hAnsi="Times New Roman" w:cs="Times New Roman"/>
    </w:rPr>
  </w:style>
  <w:style w:type="character" w:styleId="affc">
    <w:name w:val="endnote reference"/>
    <w:basedOn w:val="a2"/>
    <w:uiPriority w:val="99"/>
    <w:semiHidden/>
    <w:unhideWhenUsed/>
    <w:rsid w:val="009F1386"/>
    <w:rPr>
      <w:vertAlign w:val="superscript"/>
    </w:rPr>
  </w:style>
  <w:style w:type="paragraph" w:styleId="affd">
    <w:name w:val="Revision"/>
    <w:hidden/>
    <w:uiPriority w:val="99"/>
    <w:semiHidden/>
    <w:rsid w:val="00DD4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3"/>
    <w:next w:val="af6"/>
    <w:uiPriority w:val="39"/>
    <w:rsid w:val="00B34EEB"/>
    <w:pPr>
      <w:spacing w:line="25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A09A072CD789AF1347CD49112EBE615D&amp;req=doc&amp;base=LAW&amp;n=155057&amp;dst=100010&amp;fld=134&amp;REFFIELD=134&amp;REFDST=101318&amp;REFDOC=328017&amp;REFBASE=LAW&amp;stat=refcode%3D16610%3Bdstident%3D100010%3Bindex%3D3420&amp;date=17.07.201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nd=A09A072CD789AF1347CD49112EBE615D&amp;req=doc&amp;base=LAW&amp;n=326377&amp;dst=3179&amp;fld=134&amp;REFFIELD=134&amp;REFDST=101318&amp;REFDOC=328017&amp;REFBASE=LAW&amp;stat=refcode%3D16876%3Bdstident%3D3179%3Bindex%3D3420&amp;date=17.07.2019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59CA0B265FD53782D5EDD2AA8D3C2B597A6FCBB962A0FB4AA8554058577D194ACDD71A56895CCE81y1U1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38ADC0-643B-4243-9AE7-181261D77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15</Pages>
  <Words>6212</Words>
  <Characters>35412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Костюшин Олег Виталиевич</cp:lastModifiedBy>
  <cp:revision>23</cp:revision>
  <cp:lastPrinted>2026-01-29T08:17:00Z</cp:lastPrinted>
  <dcterms:created xsi:type="dcterms:W3CDTF">2023-09-20T08:49:00Z</dcterms:created>
  <dcterms:modified xsi:type="dcterms:W3CDTF">2026-06-16T07:57:00Z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