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4DD55" w14:textId="77777777" w:rsidR="00C55A34" w:rsidRPr="00C55A34" w:rsidRDefault="00C55A34" w:rsidP="00C55A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 ________</w:t>
      </w:r>
    </w:p>
    <w:p w14:paraId="3FBBEA22" w14:textId="77777777" w:rsidR="00C55A34" w:rsidRPr="00C55A34" w:rsidRDefault="00C55A34" w:rsidP="00C55A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11F58B" w14:textId="77777777" w:rsidR="00C55A34" w:rsidRPr="00C55A34" w:rsidRDefault="00C55A34" w:rsidP="00C55A3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058B24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Москва                                                                                       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«___» _______ 2026 года</w:t>
      </w:r>
    </w:p>
    <w:p w14:paraId="2AB7E661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0DEC48" w14:textId="38A4FD7C" w:rsidR="00C55A34" w:rsidRPr="00517FBD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A34">
        <w:rPr>
          <w:rFonts w:ascii="Times New Roman" w:eastAsia="Times New Roman" w:hAnsi="Times New Roman"/>
          <w:sz w:val="24"/>
          <w:szCs w:val="24"/>
        </w:rPr>
        <w:t xml:space="preserve">Федеральное государственное бюджетное учреждение «Центральный научно-исследовательский институт организации  и информатизации здравоохранения» Министерства здравоохранения Российской Федерации (ФГБУ «ЦНИИОИЗ» Минздрава России), именуемое в дальнейшем «Заказчик», в 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 xml:space="preserve">лице Управляющего делами Демьянович Марии Николаевны, действующего на основании доверенности от </w:t>
      </w:r>
      <w:bookmarkStart w:id="0" w:name="_Hlk222909151"/>
      <w:r w:rsidRPr="00C55A34">
        <w:rPr>
          <w:rFonts w:ascii="Times New Roman" w:hAnsi="Times New Roman" w:cs="Times New Roman"/>
          <w:sz w:val="24"/>
          <w:szCs w:val="24"/>
        </w:rPr>
        <w:t xml:space="preserve">29.12.2025 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C55A34">
        <w:rPr>
          <w:rFonts w:ascii="Times New Roman" w:hAnsi="Times New Roman" w:cs="Times New Roman"/>
          <w:sz w:val="24"/>
          <w:szCs w:val="24"/>
        </w:rPr>
        <w:t>35/2025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End w:id="0"/>
      <w:r w:rsidRPr="00C55A34">
        <w:rPr>
          <w:rFonts w:ascii="Times New Roman" w:eastAsia="Times New Roman" w:hAnsi="Times New Roman" w:cs="Times New Roman"/>
          <w:sz w:val="24"/>
          <w:szCs w:val="24"/>
        </w:rPr>
        <w:t xml:space="preserve">с одной стороны, и </w:t>
      </w:r>
      <w:r w:rsidRPr="00517FBD">
        <w:rPr>
          <w:rFonts w:ascii="Times New Roman" w:eastAsia="Times New Roman" w:hAnsi="Times New Roman" w:cs="Times New Roman"/>
          <w:sz w:val="24"/>
          <w:szCs w:val="24"/>
        </w:rPr>
        <w:t>___________________________, именуемое в дальнейшем «Поставщик», в</w:t>
      </w:r>
      <w:r w:rsidRPr="00517FBD">
        <w:rPr>
          <w:rFonts w:ascii="Times New Roman" w:eastAsia="Times New Roman" w:hAnsi="Times New Roman"/>
          <w:sz w:val="24"/>
          <w:szCs w:val="24"/>
        </w:rPr>
        <w:t xml:space="preserve"> лице _______________, действующего на основании _________, с другой стороны, вместе именуемые в дальнейшем «Стороны», в соответствии с пунктом </w:t>
      </w:r>
      <w:r w:rsidR="00A271D2">
        <w:rPr>
          <w:rFonts w:ascii="Times New Roman" w:eastAsia="Times New Roman" w:hAnsi="Times New Roman"/>
          <w:sz w:val="24"/>
          <w:szCs w:val="24"/>
        </w:rPr>
        <w:t>5</w:t>
      </w:r>
      <w:r w:rsidR="00A271D2" w:rsidRPr="00517FBD">
        <w:rPr>
          <w:rFonts w:ascii="Times New Roman" w:eastAsia="Times New Roman" w:hAnsi="Times New Roman"/>
          <w:sz w:val="24"/>
          <w:szCs w:val="24"/>
        </w:rPr>
        <w:t xml:space="preserve"> </w:t>
      </w:r>
      <w:r w:rsidRPr="00517FBD">
        <w:rPr>
          <w:rFonts w:ascii="Times New Roman" w:eastAsia="Times New Roman" w:hAnsi="Times New Roman"/>
          <w:sz w:val="24"/>
          <w:szCs w:val="24"/>
        </w:rPr>
        <w:t xml:space="preserve">части 1 статьи 93 Федерального закона от 05.04.2013 № 44-ФЗ «О контрактной системе в сфере закупок </w:t>
      </w:r>
      <w:r w:rsidRPr="00517FBD">
        <w:rPr>
          <w:rFonts w:ascii="Times New Roman" w:eastAsia="Times New Roman" w:hAnsi="Times New Roman" w:cs="Times New Roman"/>
          <w:sz w:val="24"/>
          <w:szCs w:val="24"/>
        </w:rPr>
        <w:t>товаров, работ, услуг для обеспечения государственных и муниципальных нужд» (далее – закон № 44-ФЗ) и иного законодательства Российской Федерации заключили настоящий договор (далее-Договор) о нижеследующем:</w:t>
      </w:r>
    </w:p>
    <w:p w14:paraId="6D2E6636" w14:textId="77777777" w:rsidR="00C55A34" w:rsidRPr="00517FBD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1420BA" w14:textId="77777777" w:rsidR="00C55A34" w:rsidRPr="00517FBD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Договора</w:t>
      </w:r>
    </w:p>
    <w:p w14:paraId="273843D5" w14:textId="013BAA4D" w:rsidR="00C55A34" w:rsidRPr="00517FBD" w:rsidRDefault="00C55A34" w:rsidP="00C55A34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1.1. Поставщик обязуется осуществить поставк</w:t>
      </w:r>
      <w:bookmarkStart w:id="1" w:name="_Hlk206605255"/>
      <w:r w:rsidRPr="00517FB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</w:t>
      </w:r>
      <w:bookmarkStart w:id="2" w:name="_Hlk221724690"/>
      <w:bookmarkStart w:id="3" w:name="_Hlk229485568"/>
      <w:bookmarkStart w:id="4" w:name="_Hlk221802668"/>
      <w:bookmarkEnd w:id="1"/>
      <w:r w:rsidRPr="00517FB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bookmarkEnd w:id="2"/>
      <w:r w:rsidR="00274224"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хозяйственных принадлежностей для обеспечения личного состава звена по обслуживанию ЗС ГО </w:t>
      </w:r>
      <w:r w:rsidRPr="00517FBD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(</w:t>
      </w:r>
      <w:r w:rsidRPr="00517FB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ОН) </w:t>
      </w:r>
      <w:bookmarkEnd w:id="3"/>
      <w:bookmarkEnd w:id="4"/>
      <w:r w:rsidRPr="00517FB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(далее – Товар) в соответствии со Спецификацией (Приложение № 1 к Договору). Заказчик обязуется оплатить поставленный и принятый Товар.</w:t>
      </w:r>
    </w:p>
    <w:p w14:paraId="348F0810" w14:textId="79CED003" w:rsidR="00C55A34" w:rsidRPr="00517FBD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Место поставки Товара: </w:t>
      </w:r>
      <w:r w:rsidRPr="00517FBD">
        <w:rPr>
          <w:rFonts w:ascii="Times New Roman" w:hAnsi="Times New Roman" w:cs="Times New Roman"/>
          <w:bCs/>
          <w:sz w:val="24"/>
          <w:szCs w:val="24"/>
        </w:rPr>
        <w:t>127254, город Москва, улица Добролюбова, дом 11, кабинет № 107.</w:t>
      </w:r>
    </w:p>
    <w:p w14:paraId="0417FF64" w14:textId="77777777" w:rsidR="00517FBD" w:rsidRPr="00517FBD" w:rsidRDefault="00C55A34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Срок поставки Товара: </w:t>
      </w:r>
      <w:r w:rsidR="00517FBD"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10 (десяти) рабочих дней с даты подписания Договора.</w:t>
      </w:r>
    </w:p>
    <w:p w14:paraId="07D1C842" w14:textId="70478DCE" w:rsidR="00C55A34" w:rsidRPr="00517FBD" w:rsidRDefault="00C55A34" w:rsidP="00517F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Требования к поставляемым Товарам и их составу указаны </w:t>
      </w:r>
      <w:bookmarkStart w:id="5" w:name="_Hlk232611300"/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Техническом задании (Приложение № 2), являющимся неотъемлемой </w:t>
      </w:r>
      <w:bookmarkEnd w:id="5"/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Договора.</w:t>
      </w:r>
    </w:p>
    <w:p w14:paraId="15FC4227" w14:textId="77777777" w:rsidR="00C55A34" w:rsidRPr="00517FBD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17FBD">
        <w:rPr>
          <w:rFonts w:ascii="Times New Roman" w:eastAsia="Times New Roman" w:hAnsi="Times New Roman" w:cs="Times New Roman"/>
          <w:sz w:val="24"/>
          <w:szCs w:val="24"/>
        </w:rPr>
        <w:t>1.5. Поставщик соответствует единым требованиям, предусмотренным ч.1 ст.31 закона №44-ФЗ.</w:t>
      </w:r>
    </w:p>
    <w:p w14:paraId="09829229" w14:textId="2C9D5F4E" w:rsidR="00C55A34" w:rsidRPr="00517FBD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sz w:val="24"/>
          <w:szCs w:val="24"/>
        </w:rPr>
        <w:t>1.6. Идентификационный код закупки (ИКЗ): №</w:t>
      </w:r>
      <w:hyperlink r:id="rId6" w:tgtFrame="_blank" w:history="1">
        <w:r w:rsidRPr="00517FBD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2617715217798771501001000</w:t>
        </w:r>
        <w:r w:rsidR="00A271D2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5</w:t>
        </w:r>
        <w:r w:rsidRPr="00517FBD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0000000244</w:t>
        </w:r>
      </w:hyperlink>
      <w:r w:rsidRPr="00517FBD">
        <w:rPr>
          <w:rFonts w:ascii="Times New Roman" w:hAnsi="Times New Roman" w:cs="Times New Roman"/>
          <w:sz w:val="24"/>
          <w:szCs w:val="24"/>
        </w:rPr>
        <w:t>.</w:t>
      </w:r>
    </w:p>
    <w:p w14:paraId="712DE703" w14:textId="77777777" w:rsidR="00C55A34" w:rsidRPr="00517FBD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04602B" w14:textId="77777777" w:rsidR="00C55A34" w:rsidRPr="00517FBD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7F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Договора и порядок расчетов</w:t>
      </w:r>
    </w:p>
    <w:p w14:paraId="07EA11B0" w14:textId="77777777" w:rsidR="00C55A34" w:rsidRPr="00517FBD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517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Pr="00517FBD">
        <w:rPr>
          <w:rFonts w:ascii="Times New Roman" w:eastAsia="Times New Roman" w:hAnsi="Times New Roman"/>
          <w:sz w:val="24"/>
          <w:szCs w:val="24"/>
        </w:rPr>
        <w:t>Стоимость Товара (цена Договора) составляет: ____________ (____________) рублей __ копеек, в том числе НДС по ставке ___%.</w:t>
      </w:r>
      <w:r w:rsidRPr="00517FBD">
        <w:rPr>
          <w:rFonts w:ascii="Times New Roman" w:eastAsia="Times New Roman" w:hAnsi="Times New Roman"/>
          <w:i/>
          <w:sz w:val="24"/>
          <w:szCs w:val="24"/>
        </w:rPr>
        <w:t xml:space="preserve"> </w:t>
      </w:r>
    </w:p>
    <w:p w14:paraId="39B54C07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</w:rPr>
      </w:pPr>
      <w:r w:rsidRPr="00C55A34">
        <w:rPr>
          <w:rFonts w:ascii="Times New Roman" w:eastAsia="Times New Roman" w:hAnsi="Times New Roman"/>
          <w:i/>
        </w:rPr>
        <w:t>(Если НДС не облагается- указать причину).</w:t>
      </w:r>
      <w:r w:rsidRPr="00C55A34">
        <w:rPr>
          <w:rFonts w:ascii="Times New Roman" w:eastAsia="Times New Roman" w:hAnsi="Times New Roman"/>
        </w:rPr>
        <w:t xml:space="preserve"> </w:t>
      </w:r>
    </w:p>
    <w:p w14:paraId="7B328021" w14:textId="071B45ED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Договора включает </w:t>
      </w: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себя стоимость Товара, расходы, связанные с доставкой, разгрузкой–погрузкой,</w:t>
      </w:r>
      <w:r w:rsidR="00B1644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Договора.</w:t>
      </w:r>
    </w:p>
    <w:p w14:paraId="5B6A7F27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 Цена Договора является твердой и определяется на весь срок исполнения Договора.  </w:t>
      </w:r>
    </w:p>
    <w:p w14:paraId="1F9CDD1A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2.4. Оплата Товара производится в рублях Российской Федерации путем безналичного перечисления денежных средств на счет Поставщика. </w:t>
      </w:r>
    </w:p>
    <w:p w14:paraId="5FDAF16E" w14:textId="2C5E0456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2.5. Оплата осуществляется за счет средств</w:t>
      </w:r>
      <w:r w:rsidR="00A271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выделяемых из федерального бюджета на выполнение государственного задания</w:t>
      </w: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Датой оплаты считается дата списания денежных средств со счета Заказчика.</w:t>
      </w:r>
    </w:p>
    <w:p w14:paraId="6D6CF1A2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2.6. Оплата Товара осуществляется Заказчиком в течение 7 (семи) рабочих дней с даты подписания Заказчиком </w:t>
      </w:r>
      <w:bookmarkStart w:id="6" w:name="_Hlk198805702"/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Акта приемки товаров</w:t>
      </w:r>
      <w:bookmarkEnd w:id="6"/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работ, услуг, составленного по форме 0510452, утвержденной Приказом Минфина России от 15.04.2021 N 61н (далее – Акт) на основании выставленного Поставщиком универсального передаточного документа. </w:t>
      </w:r>
    </w:p>
    <w:p w14:paraId="077ECA8B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62CDF2F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поставки и приемки Товара</w:t>
      </w:r>
    </w:p>
    <w:p w14:paraId="227AD9C1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3.1.  Поставка Товара осуществляется в рабочие часы Заказчика и не позднее, чем за 2 часа до окончания рабочего времени. </w:t>
      </w:r>
    </w:p>
    <w:p w14:paraId="5E00861F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Режим работы Заказчика:</w:t>
      </w:r>
    </w:p>
    <w:p w14:paraId="55263844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Понедельник - Четверг: 9:30-18:15</w:t>
      </w:r>
    </w:p>
    <w:p w14:paraId="36495CD9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Пятница: 9:30-17:00</w:t>
      </w:r>
    </w:p>
    <w:p w14:paraId="377BC9FF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Суббота - Воскресенье: выходные дни.</w:t>
      </w:r>
    </w:p>
    <w:p w14:paraId="23011B52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Поставщик не менее чем за 2 (два) рабочих дня уведомляет Заказчика о предполагаемой дате поставки Товара.</w:t>
      </w:r>
    </w:p>
    <w:p w14:paraId="7C81F0E7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  Поставщик обязан обеспечить сохранность Товара до момента передачи его Заказчику. Поставка Товара осуществляются Поставщиком собственными силами и средствами или привлеченными за свой счет.</w:t>
      </w:r>
    </w:p>
    <w:p w14:paraId="2003BF23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3.3. Поставщик гарантирует, что на момент передачи Товара Заказчику Товар принадлежит Поставщику на праве собственности, не заложен, не арестован и не является предметом исков третьих лиц.</w:t>
      </w:r>
    </w:p>
    <w:p w14:paraId="4AC866E0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3.4. Поставляемый Товар должен быть упакован в тару (упаковку), обеспечивающую его сохранность при транспортировке и хранении. Упаковка Товара должна соответствовать требованиям ТР ТС 005/2011 «О безопасности упаковки». Маркировка должна быть нанесена на упаковку и/или Товар и/или листок-вкладыш к Товару, должна быть достоверной, читаемой и доступной для осмотра и идентификации Товара. </w:t>
      </w:r>
    </w:p>
    <w:p w14:paraId="051F6BF5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3.5. Качество и безопасность Товара должны соответствовать требованиям стандартов и технических условий, действующих на территории Российской Федерации. </w:t>
      </w:r>
    </w:p>
    <w:p w14:paraId="217D3B8C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3.6. Одновременно с поставкой Товара Поставщик предоставляет Заказчику универсальный передаточный документ (далее - УПД). На представленных документах обязательно должны быть указаны наименования Заказчика, Поставщика, номер и дата Договора, а также дата оформления и подписания таких документов.</w:t>
      </w:r>
    </w:p>
    <w:p w14:paraId="5C621D69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3.7. В день поставки Товара Заказчик осуществляет: </w:t>
      </w:r>
    </w:p>
    <w:p w14:paraId="3B0F1DC9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проверку количества поставленного Товара на соответствие количеству Товара, указанному в Спецификации;</w:t>
      </w:r>
    </w:p>
    <w:p w14:paraId="4DF67D4A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контроль наличия/отсутствия внешних повреждений (товарный вид).</w:t>
      </w:r>
    </w:p>
    <w:p w14:paraId="04314E7D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день поставки Заказчик подписывает УПД, один экземпляр которой передает Поставщику.</w:t>
      </w:r>
    </w:p>
    <w:p w14:paraId="729CB346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3.8. Приемку Товара Заказчик осуществляет в течение 10 (десяти) рабочих дней со дня поставки Товара, проверяет характеристики поставленного Товара на соответствие характеристикам (показателям), указанным в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 задании</w:t>
      </w: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его качество, а также полноту и правильность оформления комплекта документов, указанных в п.3.6 Договора, формирует, подписывает и передает Поставщику Акт, а в случае несогласия – также мотивированный отказ от приемки Товара, в котором указывает свои претензии к качеству, в том числе несоответствие характеристик поставленного Товара, или иные выявленные недостатки Товара.</w:t>
      </w:r>
    </w:p>
    <w:p w14:paraId="00968888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3.9. В случае неполноты и/или неправильности оформления комплекта документов, указанных в п.3.6 Договора, Заказчик вместе с требованием о предоставлении надлежаще оформленных документов возвращает Поставщику неправильно оформленные документы с указанием причины возврата. </w:t>
      </w:r>
    </w:p>
    <w:p w14:paraId="2A0085E0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3.10. В течение 2 (двух) рабочих дней со дня получения соответствующего требования от Заказчика, Поставщик обязан исправить допущенные нарушения и предоставить Заказчику правильно оформленные документы.</w:t>
      </w:r>
    </w:p>
    <w:p w14:paraId="711CAC41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3.11. Стороны вправе осуществлять направление и подписание документов в системе электронного документооборота.</w:t>
      </w:r>
    </w:p>
    <w:p w14:paraId="740922B3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D85109C" w14:textId="77777777" w:rsidR="00C55A34" w:rsidRPr="00C55A34" w:rsidRDefault="00C55A34" w:rsidP="00C55A34">
      <w:pPr>
        <w:widowControl w:val="0"/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 и обязанности Заказчика</w:t>
      </w:r>
    </w:p>
    <w:p w14:paraId="14DAF396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 Заказчик обязан:</w:t>
      </w:r>
    </w:p>
    <w:p w14:paraId="2EBF7CD6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 произвести своевременную оплату принятого Товара в соответствии с условиями Договора.</w:t>
      </w:r>
    </w:p>
    <w:p w14:paraId="0324F231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Заказчик вправе:</w:t>
      </w:r>
    </w:p>
    <w:p w14:paraId="3B6BEA1D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вскрывать упаковку и проверить качество Товара при его приемке, в том числе при отсутствии представителя Поставщика при приемке Товара;</w:t>
      </w:r>
    </w:p>
    <w:p w14:paraId="360129BD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4.2.2. провести экспертизу Товара с привлечением экспертов, экспертных организаций (в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том числе после приемки и оплаты Товара) с целью проверки качества Товара, в том числе наличия в нем скрытых недостатков;</w:t>
      </w:r>
    </w:p>
    <w:p w14:paraId="65AB01EA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 в случае выявления несоответствия поставленного Товара требованиям, указанным в Договоре, и/или поставки Товара ненадлежащего качества, не подписывая Акта, отказаться от приемки Товара и потребовать от Поставщика замены поставленного Товара на Товар надлежащего качества;</w:t>
      </w:r>
    </w:p>
    <w:p w14:paraId="6C754812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 в случае выявления существенного нарушения качества Товара после его приемки и оплаты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Заказчик вправе по своему выбору:</w:t>
      </w:r>
    </w:p>
    <w:p w14:paraId="6A5AC11D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потребовать возврата уплаченной за Товар денежной суммы, а также возмещения убытков, причиненных Заказчику по вине Поставщика;</w:t>
      </w:r>
    </w:p>
    <w:p w14:paraId="36AF6900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потребовать замены Товара ненадлежащего качества Товаром, соответствующим Договору.</w:t>
      </w:r>
    </w:p>
    <w:p w14:paraId="025BFB52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DC535DC" w14:textId="77777777" w:rsidR="00C55A34" w:rsidRPr="00C55A34" w:rsidRDefault="00C55A34" w:rsidP="00C55A3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Права и обязанности Поставщика</w:t>
      </w:r>
    </w:p>
    <w:p w14:paraId="31AFEDD3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Поставщик обязан:</w:t>
      </w:r>
    </w:p>
    <w:p w14:paraId="45438B46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поставить Товар надлежащего качества в ассортименте и количестве, указанных в Спецификации, и в соответствии с условиями настоящего Договора;</w:t>
      </w:r>
    </w:p>
    <w:p w14:paraId="4B42CB2E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в случае недопоставки Товара в течение 2 (двух) рабочих дней с момента заявления об этом Заказчиком, допоставить недостающее количество Товара, при этом расходы, связанные с допоставкой Товара, несет Поставщик;</w:t>
      </w:r>
    </w:p>
    <w:p w14:paraId="5C7979E1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5.1.3. в случае поставки некачественного Товара, в том числе несоответствия его характеристик характеристикам, указанным в Техническом задании, по требованию Заказчика заменить поставленный Товар на Товар надлежащего качества в срок, указанный в соответствующем требовании Заказчика, при этом расходы, связанные с заменой Товара, несет Поставщик.</w:t>
      </w:r>
    </w:p>
    <w:p w14:paraId="3B45823B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Поставщик вправе:</w:t>
      </w:r>
    </w:p>
    <w:p w14:paraId="74A1F4EF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требовать своевременной оплаты поставленного Товара.</w:t>
      </w:r>
    </w:p>
    <w:p w14:paraId="043E7D6C" w14:textId="77777777" w:rsidR="00C55A34" w:rsidRPr="00C55A34" w:rsidRDefault="00C55A34" w:rsidP="00C55A3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5E50CE" w14:textId="77777777" w:rsidR="00C55A34" w:rsidRPr="00C55A34" w:rsidRDefault="00C55A34" w:rsidP="00C55A34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Ответственность Сторон</w:t>
      </w:r>
    </w:p>
    <w:p w14:paraId="794ECDFE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За невыполнение обязательств по настоящему договору Заказчик и Поставщик несут имущественную ответственность в соответствии с действующим законодательством Российской Федерации. </w:t>
      </w:r>
    </w:p>
    <w:p w14:paraId="5F417D7C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6.2. В случае просрочки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6E77F3C2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6.3. Пеня начисляется за каждый день просрочки исполнения Поставщиком обязательств, предусмотренных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0ACF4108" w14:textId="2AE8AA45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6.4.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Поставщик уплачивает штраф в размере 10 (десять) процентов от цены Договора, что составляет ________________ рубль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копеек.</w:t>
      </w:r>
    </w:p>
    <w:p w14:paraId="4BFE8495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6.5.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составляет 1000 (одна тысяча) рублей 00 копеек.</w:t>
      </w:r>
    </w:p>
    <w:p w14:paraId="7E311633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6.6.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3C2DAD12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6.7.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3F555FD5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6.8. Пеня начисляется за каждый день просрочки исполнения Заказчиком обязательств, предусмотренных Договором, начиная со дня, следующего после дня истечения установленного Договором срока исполнения обязательств.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94A557B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6.9.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Заказчик выплачивает штраф в размере 1000 (одна тысяча) рублей 00 копеек. </w:t>
      </w:r>
    </w:p>
    <w:p w14:paraId="43BE2720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6.10.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70EFCF7D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6.11. 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14:paraId="3AF7D896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6.12. В случае неисполнения или ненадлежащего исполнения Поставщиком обязательств, предусмотренных Договором, Заказчик имеет право произвести оплату по Договору за вычетом соответствующего размера неустойки (штрафа, пени).</w:t>
      </w:r>
    </w:p>
    <w:p w14:paraId="513CB4CE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F11329" w14:textId="77777777" w:rsidR="00C55A34" w:rsidRPr="00C55A34" w:rsidRDefault="00C55A34" w:rsidP="00C55A34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7. Обстоятельства непреодолимой силы</w:t>
      </w:r>
    </w:p>
    <w:p w14:paraId="5B78DAF1" w14:textId="77777777" w:rsidR="00C55A34" w:rsidRPr="00C55A34" w:rsidRDefault="00C55A34" w:rsidP="00C55A3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7.1. Стороны освобождаются за частичное или полное неисполнение обязательств по Договору, если это неисполнение явилось следствием действия обстоятельств непреодолимой силы, возникших после заключения Договора, которые Стороны не могли предвидеть или предотвратить. К обстоятельствам непреодолимой силы относятся, включая, но, не ограничиваясь, землетрясения, наводнения, другие стихийные силы природы, пожары, военные действия, эпидемии, катастрофы, принятие государственными органами власти нормативно-правовых актов, которые делают невозможным исполнение Сторонами своих обязательств по Договору.</w:t>
      </w:r>
    </w:p>
    <w:p w14:paraId="46744197" w14:textId="77777777" w:rsidR="00C55A34" w:rsidRPr="00C55A34" w:rsidRDefault="00C55A34" w:rsidP="00C55A3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7.2. Сторона, которая не может выполнить свои обязательства в результате действия обстоятельств, указанных в пункте 7.1 Договора, должна без промедления известить об этом другую Сторону, а также предоставить официальный документ, удостоверяющий наличие таких обстоятельств.</w:t>
      </w:r>
    </w:p>
    <w:p w14:paraId="7505293A" w14:textId="77777777" w:rsidR="00C55A34" w:rsidRPr="00C55A34" w:rsidRDefault="00C55A34" w:rsidP="00C55A3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7.3. Срок исполнения обязательств по Договору отодвигается соразмерно сроку действия таких обстоятельств.</w:t>
      </w:r>
    </w:p>
    <w:p w14:paraId="620B7B12" w14:textId="77777777" w:rsidR="00C55A34" w:rsidRPr="00C55A34" w:rsidRDefault="00C55A34" w:rsidP="00C55A3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7.4. Если обстоятельства непреодолимой силы будут длиться более двух недель, Стороны проводят дополнительные переговоры для выявления альтернативных способов исполнения Договора или его расторжения.</w:t>
      </w:r>
    </w:p>
    <w:p w14:paraId="6D7D5C0B" w14:textId="77777777" w:rsidR="00C55A34" w:rsidRPr="00C55A34" w:rsidRDefault="00C55A34" w:rsidP="00C55A34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D411185" w14:textId="77777777" w:rsidR="00C55A34" w:rsidRPr="00C55A34" w:rsidRDefault="00C55A34" w:rsidP="00C55A34">
      <w:pPr>
        <w:widowControl w:val="0"/>
        <w:tabs>
          <w:tab w:val="left" w:pos="426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Срок действия Договора</w:t>
      </w:r>
    </w:p>
    <w:p w14:paraId="444A2183" w14:textId="79074507" w:rsidR="00C55A34" w:rsidRPr="00C55A34" w:rsidRDefault="00C55A34" w:rsidP="00C55A3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Договор вступает в силу с даты его подписания и действует до 3</w:t>
      </w:r>
      <w:r w:rsidR="00482A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октября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2026 года включительно. Истечение срока Договора не освобождает Стороны от ответственности за неисполнение или ненадлежащие исполнение своих обязательств по Договору. В части завершения Заказчиком и Исполнителем всех расчетов по Договору и оформления документов, необходимых для надлежащего прекращения Договора по фактическому исполнению, Договор действует до полного исполнения Сторонами принятых на себя таких обязательств.</w:t>
      </w:r>
    </w:p>
    <w:p w14:paraId="6AF484B7" w14:textId="77777777" w:rsidR="00C55A34" w:rsidRPr="00C55A34" w:rsidRDefault="00C55A34" w:rsidP="00C55A3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94506C" w14:textId="77777777" w:rsidR="00C55A34" w:rsidRPr="00C55A34" w:rsidRDefault="00C55A34" w:rsidP="00C55A34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Дополнительные условия</w:t>
      </w:r>
    </w:p>
    <w:p w14:paraId="71DE2775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В случае возникновения споров между Сторонами по вопросам, предусмотренным Договором, Стороны примут все меры для их решения путем переговоров.</w:t>
      </w:r>
    </w:p>
    <w:p w14:paraId="729CA6BE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Если по результатам переговоров Стороны не приходят к согласию, каждая из Сторон вправе обратиться в Арбитражный суд г. Москвы с соблюдением обязательного претензионного досудебного порядка урегулирования спора.</w:t>
      </w:r>
    </w:p>
    <w:p w14:paraId="7EB5AEF2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9.3. Договор составляется на русском языке в двух экземплярах, имеющих одинаковую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юридическую силу, по одному для каждой из Сторон.</w:t>
      </w:r>
    </w:p>
    <w:p w14:paraId="1B0577B9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Все изменения, в том числе дополнения, Договора осуществляются путем заключения Сторонами дополнительных соглашений к Договору, являющихся его неотъемлемой частью.</w:t>
      </w:r>
    </w:p>
    <w:p w14:paraId="3BCEA6C9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Hlk201589720"/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Договор может быть расторгнут по соглашению Сторон, по решению суда или в одностороннем порядке в соответствии с гражданским законодательством.</w:t>
      </w:r>
    </w:p>
    <w:bookmarkEnd w:id="7"/>
    <w:p w14:paraId="01E137CD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9.6.  В случае изменения местонахождения, фирменного наименования и банковских реквизитов каждая из Сторон незамедлительно информировать другую Сторону. При неисполнении настоящего обязательства все неблагоприятные последствия ложатся на уклонившуюся Сторону.</w:t>
      </w:r>
    </w:p>
    <w:p w14:paraId="38267197" w14:textId="77777777" w:rsidR="00C55A34" w:rsidRPr="00C55A34" w:rsidRDefault="00C55A34" w:rsidP="00C55A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E07797" w14:textId="77777777" w:rsidR="00C55A34" w:rsidRPr="00C55A34" w:rsidRDefault="00C55A34" w:rsidP="00C55A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Неотъемлемыми частями Договора являются: </w:t>
      </w:r>
    </w:p>
    <w:p w14:paraId="7F589C24" w14:textId="77777777" w:rsidR="00C55A34" w:rsidRPr="00C55A34" w:rsidRDefault="00C55A34" w:rsidP="00C55A3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Спецификация;</w:t>
      </w:r>
    </w:p>
    <w:p w14:paraId="056B0B71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 – Техническое задание.</w:t>
      </w:r>
    </w:p>
    <w:p w14:paraId="76A292FD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EDE2CE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2CC15" w14:textId="77777777" w:rsidR="00C55A34" w:rsidRPr="00C55A34" w:rsidRDefault="00C55A34" w:rsidP="00C55A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C55A34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Адреса и реквизиты сторон:</w:t>
      </w:r>
    </w:p>
    <w:tbl>
      <w:tblPr>
        <w:tblW w:w="10396" w:type="dxa"/>
        <w:tblLook w:val="01E0" w:firstRow="1" w:lastRow="1" w:firstColumn="1" w:lastColumn="1" w:noHBand="0" w:noVBand="0"/>
      </w:tblPr>
      <w:tblGrid>
        <w:gridCol w:w="5100"/>
        <w:gridCol w:w="4965"/>
        <w:gridCol w:w="331"/>
      </w:tblGrid>
      <w:tr w:rsidR="00C55A34" w:rsidRPr="00C55A34" w14:paraId="53CDEF22" w14:textId="77777777" w:rsidTr="00C55A34">
        <w:tc>
          <w:tcPr>
            <w:tcW w:w="5100" w:type="dxa"/>
            <w:hideMark/>
          </w:tcPr>
          <w:p w14:paraId="2BFC13E7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96" w:type="dxa"/>
            <w:gridSpan w:val="2"/>
          </w:tcPr>
          <w:p w14:paraId="00944955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5A34" w:rsidRPr="00C55A34" w14:paraId="291CDE18" w14:textId="77777777" w:rsidTr="00C55A34">
        <w:trPr>
          <w:gridAfter w:val="1"/>
          <w:wAfter w:w="331" w:type="dxa"/>
          <w:trHeight w:val="9756"/>
        </w:trPr>
        <w:tc>
          <w:tcPr>
            <w:tcW w:w="5100" w:type="dxa"/>
          </w:tcPr>
          <w:p w14:paraId="1E5BE078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ЗАКАЗЧИК:</w:t>
            </w:r>
          </w:p>
          <w:p w14:paraId="45BF16DD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EDCE9C3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ФГБУ «ЦНИИОИЗ» Минздрава России</w:t>
            </w:r>
          </w:p>
          <w:p w14:paraId="0C00B0A4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1852C0B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127254, г. Москва, ул. Добролюбова, д.11</w:t>
            </w:r>
          </w:p>
          <w:p w14:paraId="3CF758C5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ИНН 7715217798 / КПП 771501001</w:t>
            </w:r>
          </w:p>
          <w:p w14:paraId="78154EEF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УФК ПО Г. МОСКВЕ (ФГБУ " ЦНИИОИЗ " МИНЗДРАВА РОССИИ)</w:t>
            </w:r>
          </w:p>
          <w:p w14:paraId="64823111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ОГРН: 1027739277235 от 04.07.2005</w:t>
            </w:r>
          </w:p>
          <w:p w14:paraId="71A137F5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л/с 20736Х72620 в УФК по г. Москве   </w:t>
            </w:r>
          </w:p>
          <w:p w14:paraId="50ECA997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л/с 21736Х72620 в УФК по г. Москве   </w:t>
            </w:r>
          </w:p>
          <w:p w14:paraId="2232DBCD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Номер казначейского счета 03214643000000017300</w:t>
            </w:r>
          </w:p>
          <w:p w14:paraId="14270810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Номер единого казначейского счета 40102810545370000003</w:t>
            </w:r>
          </w:p>
          <w:p w14:paraId="386D1751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ОКТМО 45353000</w:t>
            </w:r>
          </w:p>
          <w:p w14:paraId="4C245F88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ОКЦ №1 ГУ БАНКА РОССИИ ПО ЦФО/УФК ПО Г. МОСКВЕ г. Москва </w:t>
            </w:r>
          </w:p>
          <w:p w14:paraId="2A71CDD5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БИК ТОФК 004525988;</w:t>
            </w:r>
          </w:p>
          <w:p w14:paraId="6AF22DA8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ОКПО 18987596</w:t>
            </w:r>
          </w:p>
          <w:p w14:paraId="67CE7898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ОКВЭД ОК 029-2014 КДЕС. Ред. 272.19 </w:t>
            </w:r>
          </w:p>
          <w:p w14:paraId="76F55514" w14:textId="77777777" w:rsidR="00C55A34" w:rsidRPr="003E6C83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Тел</w:t>
            </w:r>
            <w:r w:rsidRPr="003E6C83">
              <w:rPr>
                <w:rFonts w:ascii="Times New Roman" w:eastAsiaTheme="minorEastAsia" w:hAnsi="Times New Roman" w:cs="Times New Roman"/>
                <w:sz w:val="24"/>
                <w:szCs w:val="24"/>
              </w:rPr>
              <w:t>. 8(495)619-10-83</w:t>
            </w:r>
          </w:p>
          <w:p w14:paraId="3CCDD5C1" w14:textId="77777777" w:rsidR="00C55A34" w:rsidRPr="003E6C83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e</w:t>
            </w:r>
            <w:r w:rsidRPr="003E6C83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mail</w:t>
            </w:r>
            <w:r w:rsidRPr="003E6C8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: </w:t>
            </w: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mail</w:t>
            </w:r>
            <w:r w:rsidRPr="003E6C83">
              <w:rPr>
                <w:rFonts w:ascii="Times New Roman" w:eastAsiaTheme="minorEastAsia" w:hAnsi="Times New Roman" w:cs="Times New Roman"/>
                <w:sz w:val="24"/>
                <w:szCs w:val="24"/>
              </w:rPr>
              <w:t>@</w:t>
            </w: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mednet</w:t>
            </w:r>
            <w:r w:rsidRPr="003E6C83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ru</w:t>
            </w:r>
            <w:r w:rsidRPr="003E6C8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</w:t>
            </w:r>
          </w:p>
          <w:p w14:paraId="3F8E1FC2" w14:textId="77777777" w:rsidR="00C55A34" w:rsidRPr="003E6C83" w:rsidRDefault="00C55A34" w:rsidP="00C55A34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A653CBA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ЗАКАЗЧИК:</w:t>
            </w:r>
          </w:p>
          <w:p w14:paraId="28D790F3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Управляющий делами</w:t>
            </w:r>
          </w:p>
          <w:p w14:paraId="70E08AE6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713D847A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 /М.Н. Демьянович/</w:t>
            </w:r>
          </w:p>
        </w:tc>
        <w:tc>
          <w:tcPr>
            <w:tcW w:w="4965" w:type="dxa"/>
          </w:tcPr>
          <w:p w14:paraId="60101DF3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ПОСТАВЩИК:</w:t>
            </w:r>
          </w:p>
          <w:p w14:paraId="6559E731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071C91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_________________________________________</w:t>
            </w:r>
          </w:p>
          <w:p w14:paraId="3CDFB161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  <w:p w14:paraId="6CA4B3B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</w:p>
          <w:p w14:paraId="05909A9B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Юридический адрес: ________________________</w:t>
            </w:r>
          </w:p>
          <w:p w14:paraId="1787D54C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__________________________________________</w:t>
            </w:r>
          </w:p>
          <w:p w14:paraId="510E85CC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ИНН _____________________________________</w:t>
            </w:r>
          </w:p>
          <w:p w14:paraId="352FBE00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КПП ____________________________________</w:t>
            </w:r>
          </w:p>
          <w:p w14:paraId="0398C625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ОГРН ____________________________________</w:t>
            </w:r>
          </w:p>
          <w:p w14:paraId="16F61924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Р/с № _____________________________________</w:t>
            </w:r>
          </w:p>
          <w:p w14:paraId="7A2F272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Банк ______________________________________</w:t>
            </w:r>
          </w:p>
          <w:p w14:paraId="7DFF1D3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3F11FEBC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Адрес банка: _______________________________</w:t>
            </w:r>
          </w:p>
          <w:p w14:paraId="30664E16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5FCE6906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___________________________________________</w:t>
            </w:r>
          </w:p>
          <w:p w14:paraId="0C9FEC84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Корр. счет: _________________________________</w:t>
            </w:r>
          </w:p>
          <w:p w14:paraId="6E41358E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>БИК ______________________________________</w:t>
            </w:r>
          </w:p>
          <w:p w14:paraId="56B06BDD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eastAsia="ru-RU"/>
              </w:rPr>
              <w:t xml:space="preserve">Тел.: ______________________________________ </w:t>
            </w:r>
          </w:p>
          <w:p w14:paraId="4926F10D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55A34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C55A34">
              <w:rPr>
                <w:rFonts w:ascii="Times New Roman" w:eastAsia="Times New Roman" w:hAnsi="Times New Roman"/>
                <w:lang w:eastAsia="ru-RU"/>
              </w:rPr>
              <w:t>-</w:t>
            </w:r>
            <w:r w:rsidRPr="00C55A34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C55A34">
              <w:rPr>
                <w:rFonts w:ascii="Times New Roman" w:eastAsia="Times New Roman" w:hAnsi="Times New Roman"/>
                <w:lang w:eastAsia="ru-RU"/>
              </w:rPr>
              <w:t>: ___________________</w:t>
            </w:r>
          </w:p>
          <w:p w14:paraId="75FA4B8C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E31332C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084D575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2FDC55D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C897526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0601005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05341CC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ПОСТАВЩИК:</w:t>
            </w:r>
          </w:p>
          <w:p w14:paraId="150FE882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1E578A53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624E74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 /__________ /</w:t>
            </w:r>
          </w:p>
          <w:p w14:paraId="19687BF4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6801E0" w14:textId="77777777" w:rsidR="00C55A34" w:rsidRPr="00C55A34" w:rsidRDefault="00C55A34" w:rsidP="00C55A34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538111E3" w14:textId="77777777" w:rsidR="00C55A34" w:rsidRPr="00C55A34" w:rsidRDefault="00C55A34" w:rsidP="00C55A34">
      <w:pPr>
        <w:autoSpaceDN w:val="0"/>
        <w:spacing w:after="0" w:line="276" w:lineRule="auto"/>
        <w:ind w:left="6804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Hlk194577970"/>
    </w:p>
    <w:p w14:paraId="19982322" w14:textId="77777777" w:rsidR="00C55A34" w:rsidRPr="00C55A34" w:rsidRDefault="00C55A34" w:rsidP="00C55A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 </w:t>
      </w: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bookmarkEnd w:id="8"/>
    <w:p w14:paraId="7C8897E1" w14:textId="77777777" w:rsidR="00C55A34" w:rsidRPr="00C55A34" w:rsidRDefault="00C55A34" w:rsidP="00C55A34">
      <w:pPr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9" w:name="_Hlk211433602"/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от «_____» ______ 2026 года</w:t>
      </w:r>
    </w:p>
    <w:p w14:paraId="1F378C59" w14:textId="77777777" w:rsidR="00C55A34" w:rsidRPr="00C55A34" w:rsidRDefault="00C55A34" w:rsidP="00C55A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</w:t>
      </w:r>
    </w:p>
    <w:bookmarkEnd w:id="9"/>
    <w:p w14:paraId="311004AE" w14:textId="77777777" w:rsidR="00C55A34" w:rsidRPr="00C55A34" w:rsidRDefault="00C55A34" w:rsidP="00C55A3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48E4360F" w14:textId="77777777" w:rsidR="00C55A34" w:rsidRDefault="00C55A34" w:rsidP="00C55A3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4E905297" w14:textId="535D99DB" w:rsidR="00C55A34" w:rsidRPr="00C55A34" w:rsidRDefault="00C55A34" w:rsidP="00C55A3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СПЕЦИФИКАЦИЯ</w:t>
      </w:r>
    </w:p>
    <w:p w14:paraId="11BD3A5C" w14:textId="77777777" w:rsidR="00C55A34" w:rsidRPr="00C55A34" w:rsidRDefault="00C55A34" w:rsidP="00C55A3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01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381"/>
        <w:gridCol w:w="1389"/>
        <w:gridCol w:w="1163"/>
        <w:gridCol w:w="1375"/>
        <w:gridCol w:w="1417"/>
        <w:gridCol w:w="1843"/>
      </w:tblGrid>
      <w:tr w:rsidR="00721F4E" w:rsidRPr="00C55A34" w14:paraId="15D74846" w14:textId="77777777" w:rsidTr="00274224">
        <w:trPr>
          <w:trHeight w:val="61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4842F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№ п/п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FD1B8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Наименование товара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D6718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Единица измерения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E919" w14:textId="208F9EE0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Кол</w:t>
            </w:r>
            <w:r w:rsidR="00C00CA1">
              <w:rPr>
                <w:rFonts w:ascii="Times New Roman" w:eastAsiaTheme="minorEastAsia" w:hAnsi="Times New Roman" w:cs="Times New Roman"/>
                <w:bCs/>
              </w:rPr>
              <w:t>ичест</w:t>
            </w:r>
            <w:r w:rsidRPr="00721F4E">
              <w:rPr>
                <w:rFonts w:ascii="Times New Roman" w:eastAsiaTheme="minorEastAsia" w:hAnsi="Times New Roman" w:cs="Times New Roman"/>
                <w:bCs/>
              </w:rPr>
              <w:t>во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334B5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Цена за ед. изм.,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9C850" w14:textId="77777777" w:rsidR="00721F4E" w:rsidRPr="00721F4E" w:rsidRDefault="00721F4E" w:rsidP="00721F4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Сумма,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869F" w14:textId="77777777" w:rsidR="00721F4E" w:rsidRPr="00721F4E" w:rsidRDefault="00721F4E" w:rsidP="00721F4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 w:rsidRPr="00721F4E">
              <w:rPr>
                <w:rFonts w:ascii="Times New Roman" w:eastAsiaTheme="minorEastAsia" w:hAnsi="Times New Roman" w:cs="Times New Roman"/>
                <w:bCs/>
              </w:rPr>
              <w:t>Страна происхождения</w:t>
            </w:r>
          </w:p>
        </w:tc>
      </w:tr>
      <w:tr w:rsidR="00721F4E" w:rsidRPr="00C55A34" w14:paraId="1915FB58" w14:textId="77777777" w:rsidTr="00274224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55FB" w14:textId="77777777" w:rsidR="00721F4E" w:rsidRPr="004439D4" w:rsidRDefault="00721F4E" w:rsidP="004439D4">
            <w:pPr>
              <w:pStyle w:val="a3"/>
              <w:numPr>
                <w:ilvl w:val="0"/>
                <w:numId w:val="8"/>
              </w:num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81" w:type="dxa"/>
          </w:tcPr>
          <w:p w14:paraId="317B72FF" w14:textId="05964AA2" w:rsidR="00721F4E" w:rsidRPr="00517FBD" w:rsidRDefault="00274224" w:rsidP="004439D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4224">
              <w:rPr>
                <w:rFonts w:ascii="Times New Roman" w:hAnsi="Times New Roman" w:cs="Times New Roman"/>
              </w:rPr>
              <w:t>Полотенце вафельное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7815E" w14:textId="77777777" w:rsidR="00721F4E" w:rsidRPr="00274224" w:rsidRDefault="00721F4E" w:rsidP="004439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274224">
              <w:rPr>
                <w:rFonts w:ascii="Times New Roman" w:eastAsiaTheme="minorEastAsia" w:hAnsi="Times New Roman" w:cs="Times New Roman"/>
              </w:rPr>
              <w:t>штука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1D2AE019" w14:textId="673E5288" w:rsidR="00721F4E" w:rsidRPr="00274224" w:rsidRDefault="00274224" w:rsidP="004439D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27422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D69B" w14:textId="77777777" w:rsidR="00721F4E" w:rsidRPr="00721F4E" w:rsidRDefault="00721F4E" w:rsidP="004439D4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C2A4" w14:textId="77777777" w:rsidR="00721F4E" w:rsidRPr="00721F4E" w:rsidRDefault="00721F4E" w:rsidP="004439D4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C83F" w14:textId="77777777" w:rsidR="00721F4E" w:rsidRPr="00721F4E" w:rsidRDefault="00721F4E" w:rsidP="004439D4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274224" w:rsidRPr="00C55A34" w14:paraId="274C4B6B" w14:textId="77777777" w:rsidTr="00274224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7B13" w14:textId="77777777" w:rsidR="00274224" w:rsidRPr="004439D4" w:rsidRDefault="00274224" w:rsidP="00274224">
            <w:pPr>
              <w:pStyle w:val="a3"/>
              <w:numPr>
                <w:ilvl w:val="0"/>
                <w:numId w:val="8"/>
              </w:num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81" w:type="dxa"/>
          </w:tcPr>
          <w:p w14:paraId="00767407" w14:textId="663590F3" w:rsidR="00274224" w:rsidRDefault="00274224" w:rsidP="002742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4224">
              <w:rPr>
                <w:rFonts w:ascii="Times New Roman" w:hAnsi="Times New Roman" w:cs="Times New Roman"/>
              </w:rPr>
              <w:t>Кувшин эмалированный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DE837" w14:textId="28761678" w:rsidR="00274224" w:rsidRPr="00274224" w:rsidRDefault="00274224" w:rsidP="0027422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274224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56D25E3F" w14:textId="5548B190" w:rsidR="00274224" w:rsidRPr="00274224" w:rsidRDefault="00274224" w:rsidP="002742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42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7B24" w14:textId="77777777" w:rsidR="00274224" w:rsidRPr="00721F4E" w:rsidRDefault="00274224" w:rsidP="00274224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EF44" w14:textId="77777777" w:rsidR="00274224" w:rsidRPr="00721F4E" w:rsidRDefault="00274224" w:rsidP="00274224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DFB7" w14:textId="77777777" w:rsidR="00274224" w:rsidRPr="00721F4E" w:rsidRDefault="00274224" w:rsidP="00274224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274224" w:rsidRPr="00C55A34" w14:paraId="0A1D7863" w14:textId="77777777" w:rsidTr="00274224">
        <w:trPr>
          <w:trHeight w:val="2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0165" w14:textId="77777777" w:rsidR="00274224" w:rsidRPr="004439D4" w:rsidRDefault="00274224" w:rsidP="00274224">
            <w:pPr>
              <w:pStyle w:val="a3"/>
              <w:numPr>
                <w:ilvl w:val="0"/>
                <w:numId w:val="8"/>
              </w:numPr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81" w:type="dxa"/>
          </w:tcPr>
          <w:p w14:paraId="3AF7357E" w14:textId="6A785CC0" w:rsidR="00274224" w:rsidRDefault="00274224" w:rsidP="002742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Таз </w:t>
            </w:r>
            <w:r w:rsidRPr="00274224">
              <w:rPr>
                <w:rFonts w:ascii="Times New Roman" w:hAnsi="Times New Roman" w:cs="Times New Roman"/>
              </w:rPr>
              <w:t>эмалированный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BE649" w14:textId="60D0D573" w:rsidR="00274224" w:rsidRPr="00274224" w:rsidRDefault="00274224" w:rsidP="0027422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274224">
              <w:rPr>
                <w:rFonts w:ascii="Times New Roman" w:hAnsi="Times New Roman" w:cs="Times New Roman"/>
              </w:rPr>
              <w:t>штука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14:paraId="014E4B40" w14:textId="46998B72" w:rsidR="00274224" w:rsidRPr="00274224" w:rsidRDefault="00274224" w:rsidP="0027422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7422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89BA" w14:textId="77777777" w:rsidR="00274224" w:rsidRPr="00721F4E" w:rsidRDefault="00274224" w:rsidP="00274224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763F" w14:textId="77777777" w:rsidR="00274224" w:rsidRPr="00721F4E" w:rsidRDefault="00274224" w:rsidP="00274224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0D69" w14:textId="77777777" w:rsidR="00274224" w:rsidRPr="00721F4E" w:rsidRDefault="00274224" w:rsidP="00274224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274224" w:rsidRPr="00C55A34" w14:paraId="4EAAB05D" w14:textId="77777777" w:rsidTr="00274224">
        <w:trPr>
          <w:trHeight w:val="20"/>
        </w:trPr>
        <w:tc>
          <w:tcPr>
            <w:tcW w:w="69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D5DA" w14:textId="7656DB8F" w:rsidR="00274224" w:rsidRPr="00721F4E" w:rsidRDefault="00274224" w:rsidP="00274224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721F4E">
              <w:rPr>
                <w:rFonts w:ascii="Times New Roman" w:eastAsiaTheme="minorEastAsia" w:hAnsi="Times New Roman" w:cs="Times New Roman"/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F971" w14:textId="77777777" w:rsidR="00274224" w:rsidRPr="00721F4E" w:rsidRDefault="00274224" w:rsidP="00274224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3798" w14:textId="77777777" w:rsidR="00274224" w:rsidRPr="00721F4E" w:rsidRDefault="00274224" w:rsidP="00274224">
            <w:pPr>
              <w:spacing w:after="0" w:line="240" w:lineRule="auto"/>
              <w:ind w:firstLine="56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</w:tbl>
    <w:p w14:paraId="5918DF76" w14:textId="77777777" w:rsidR="00C55A34" w:rsidRPr="00C55A34" w:rsidRDefault="00C55A34" w:rsidP="00C55A3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A41908A" w14:textId="1471A960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Итого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 xml:space="preserve"> стоимость Товара (цена Договора) составляет: ___________ (____________) рублей __ копеек, в том числе НДС по ставке ___%.</w:t>
      </w:r>
    </w:p>
    <w:p w14:paraId="3052D80C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A34">
        <w:rPr>
          <w:rFonts w:ascii="Times New Roman" w:eastAsia="Times New Roman" w:hAnsi="Times New Roman" w:cs="Times New Roman"/>
          <w:i/>
          <w:sz w:val="24"/>
          <w:szCs w:val="24"/>
        </w:rPr>
        <w:t>(Если НДС не облагается- указать причину).</w:t>
      </w:r>
      <w:r w:rsidRPr="00C55A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5371CFF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605E44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A3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320D4BD1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357" w:type="dxa"/>
        <w:tblLook w:val="01E0" w:firstRow="1" w:lastRow="1" w:firstColumn="1" w:lastColumn="1" w:noHBand="0" w:noVBand="0"/>
      </w:tblPr>
      <w:tblGrid>
        <w:gridCol w:w="4441"/>
        <w:gridCol w:w="236"/>
        <w:gridCol w:w="4680"/>
      </w:tblGrid>
      <w:tr w:rsidR="00C55A34" w:rsidRPr="00C55A34" w14:paraId="636D0E07" w14:textId="77777777" w:rsidTr="00C55A34">
        <w:tc>
          <w:tcPr>
            <w:tcW w:w="4441" w:type="dxa"/>
          </w:tcPr>
          <w:p w14:paraId="43226718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9D9D937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ЗАКАЗЧИК:</w:t>
            </w:r>
          </w:p>
          <w:p w14:paraId="556ED01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733177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>Управляющий делами</w:t>
            </w:r>
          </w:p>
          <w:p w14:paraId="1E191BA3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445EE0B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____________/М.Н. Демьянович/  </w:t>
            </w:r>
          </w:p>
          <w:p w14:paraId="49C9EDD1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62B55240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61214D98" w14:textId="77777777" w:rsidR="00C55A34" w:rsidRPr="00C55A34" w:rsidRDefault="00C55A34" w:rsidP="00C55A3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AB315" w14:textId="77777777" w:rsidR="00C55A34" w:rsidRPr="00C55A34" w:rsidRDefault="00C55A34" w:rsidP="00C55A3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hAnsi="Times New Roman" w:cs="Times New Roman"/>
                <w:sz w:val="24"/>
                <w:szCs w:val="24"/>
              </w:rPr>
              <w:t>ПОСТАВЩИК:</w:t>
            </w:r>
          </w:p>
          <w:p w14:paraId="10A517EE" w14:textId="77777777" w:rsidR="00C55A34" w:rsidRPr="00C55A34" w:rsidRDefault="00C55A34" w:rsidP="00C55A3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3BD22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46CB999E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D11B31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3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 /__________ /</w:t>
            </w:r>
          </w:p>
          <w:p w14:paraId="700CE3A4" w14:textId="77777777" w:rsidR="00C55A34" w:rsidRPr="00C55A34" w:rsidRDefault="00C55A34" w:rsidP="00C55A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85F74D" w14:textId="77777777" w:rsidR="00C55A34" w:rsidRPr="00C55A34" w:rsidRDefault="00C55A34" w:rsidP="00C55A34">
            <w:pPr>
              <w:suppressAutoHyphens/>
              <w:spacing w:after="0" w:line="240" w:lineRule="auto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A34" w:rsidRPr="00C55A34" w14:paraId="2913B3DB" w14:textId="77777777" w:rsidTr="00C55A34">
        <w:tc>
          <w:tcPr>
            <w:tcW w:w="4441" w:type="dxa"/>
          </w:tcPr>
          <w:p w14:paraId="69C00033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05D4A6AF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</w:tcPr>
          <w:p w14:paraId="4A0B283E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14:paraId="73E7B086" w14:textId="77777777" w:rsidR="00C55A34" w:rsidRPr="00C55A34" w:rsidRDefault="00C55A34" w:rsidP="00C55A3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6BE7F6" w14:textId="77777777" w:rsidR="00C55A34" w:rsidRPr="00C55A34" w:rsidRDefault="00C55A34" w:rsidP="00C55A3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14:paraId="38AE95C5" w14:textId="77777777" w:rsidR="00C55A34" w:rsidRPr="00C55A34" w:rsidRDefault="00C55A34" w:rsidP="00C55A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№2</w:t>
      </w:r>
    </w:p>
    <w:p w14:paraId="1CB47265" w14:textId="77777777" w:rsidR="00C55A34" w:rsidRPr="00C55A34" w:rsidRDefault="00C55A34" w:rsidP="00C55A34">
      <w:pPr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от «_____» ______ 2026 года</w:t>
      </w:r>
    </w:p>
    <w:p w14:paraId="51955FA3" w14:textId="77777777" w:rsidR="00C55A34" w:rsidRPr="00C55A34" w:rsidRDefault="00C55A34" w:rsidP="00C55A3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A34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________</w:t>
      </w:r>
    </w:p>
    <w:p w14:paraId="009BC093" w14:textId="77777777" w:rsidR="00274224" w:rsidRDefault="00274224" w:rsidP="00721F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39640C" w14:textId="7D31F548" w:rsidR="00C55A34" w:rsidRPr="00721F4E" w:rsidRDefault="00C55A34" w:rsidP="00721F4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F4E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4ABFCC6B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EAA768D" w14:textId="1A9DCF58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0" w:name="_Hlk236038971"/>
      <w:bookmarkStart w:id="11" w:name="_Hlk237958716"/>
      <w:bookmarkStart w:id="12" w:name="_Hlk222824412"/>
      <w:r w:rsidRPr="00274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сведения.</w:t>
      </w:r>
      <w:bookmarkStart w:id="13" w:name="_Hlk215077777"/>
    </w:p>
    <w:bookmarkEnd w:id="12"/>
    <w:bookmarkEnd w:id="13"/>
    <w:p w14:paraId="6C92F66E" w14:textId="77777777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Наименование объекта закупки</w:t>
      </w:r>
      <w:bookmarkStart w:id="14" w:name="_Hlk210050836"/>
      <w:r w:rsidRPr="00274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5" w:name="_Hlk228282839"/>
      <w:bookmarkEnd w:id="14"/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bookmarkStart w:id="16" w:name="_Hlk237948570"/>
      <w:bookmarkStart w:id="17" w:name="_GoBack"/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хозяйственных принадлежностей для обеспечения личного состава звена по обслуживанию ЗС ГО </w:t>
      </w:r>
      <w:bookmarkEnd w:id="16"/>
      <w:bookmarkEnd w:id="17"/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(ОН) </w:t>
      </w:r>
      <w:bookmarkEnd w:id="15"/>
      <w:r w:rsidRPr="002742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– товар)</w:t>
      </w:r>
      <w:r w:rsidRPr="0027422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настоящего Технического задания.</w:t>
      </w:r>
    </w:p>
    <w:p w14:paraId="5D04D9DD" w14:textId="77777777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Срок поставки товара. </w:t>
      </w:r>
    </w:p>
    <w:p w14:paraId="1E26CF86" w14:textId="77777777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поставки товара с учетом его доставки: в течение 10 (десяти) рабочих дней с даты подписания Договора.</w:t>
      </w:r>
    </w:p>
    <w:p w14:paraId="51F41228" w14:textId="77777777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Место доставки товара.</w:t>
      </w:r>
    </w:p>
    <w:p w14:paraId="1B697781" w14:textId="77777777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Доставка и передача товара Заказчику осуществляется по адресу: 127254, город Москва, улица Добролюбова, дом 11, кабинет № 107.</w:t>
      </w:r>
    </w:p>
    <w:p w14:paraId="381A43B7" w14:textId="77777777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A491A1" w14:textId="77777777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Требования к качеству и упаковке товара.</w:t>
      </w:r>
    </w:p>
    <w:p w14:paraId="5E73B8A2" w14:textId="77777777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Требования к качеству товара.</w:t>
      </w:r>
    </w:p>
    <w:p w14:paraId="187F1551" w14:textId="77777777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Поставляемый товар должен быть новым (товаром, который не был в употреблении, в том числе который не был восстановлен, у которого не были восстановлены потребительские свойства),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товара и на него должна распространяться полная гарантия производителя. </w:t>
      </w:r>
    </w:p>
    <w:p w14:paraId="5E617E92" w14:textId="08F397BA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Поставляемый товар должен соответствовать техническим и функциональным характеристикам (потребительским свойствам), а также качественным характеристикам товара, приведенным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аблице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пункта 4. </w:t>
      </w:r>
    </w:p>
    <w:p w14:paraId="5D417F14" w14:textId="77777777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товара должно соответствовать требованиям действующих ГОСТ, сертификатов соответствия, нормативной и технической документации на данный вид продукции. Товар должен сопровождаться документами, обязательными для данного вида товара, подтверждающими его качество и безопасность и оформленными в соответствии с действующим законодательством РФ. Товар должен быть изготовлен в соответствии с требованиями международных стандартов, действующих на территории Российской Федерации, а также техническим условиям завода-изготовителя. </w:t>
      </w:r>
    </w:p>
    <w:p w14:paraId="34B50C84" w14:textId="77777777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товара, его технические и функциональные характеристики (потребительские свойства), установленные на него гарантийные сроки и сроки годности должны подтверждаться соответствующими документами, в том числе от производителей, оформление которых предусмотрено законодательством Российской Федерации для данного вида товара (сертификаты и/или декларации о соответствии, паспорта на изделия, санитарно-эпидемиологические заключения, инструкции и/или руководства о товаре и т.д.). </w:t>
      </w:r>
    </w:p>
    <w:p w14:paraId="20ADED29" w14:textId="77777777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Гарантия на поставленный товар составляет не менее 12 (двенадцати) месяцев. Заказчик вправе предъявить требования поставщику в связи с недостатками, обнаруженными в течение гарантийного срока с момента передачи товара. Гарантийный срок начинает исчисляться со дня подписания Сторонами документа о приемке.</w:t>
      </w:r>
    </w:p>
    <w:p w14:paraId="4B700321" w14:textId="77777777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 Требования к упаковке и транспортировке товара </w:t>
      </w:r>
    </w:p>
    <w:p w14:paraId="2334DC89" w14:textId="77777777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Упаковка и транспортировка товара должны осуществляться в соответствии с требованиями, указанными в руководстве по эксплуатации данных товаров. Товар должен поставляться в оригинальной заводской упаковке, которая не должна иметь видимых признаков повреждения. Упаковка товара должна исключать возможность порчи или уничтожение товара во время транспортировки и хранения. Товар должен быть индивидуально упакован в транспортировочную коробку. Маркировка товара на упаковке наносится на русском языке и должна содержать адреса местонахождения и наименования организации производителя и поставщика, наименование и количество находящегося в упаковке товара, особенности складирования и условия хранения товара, если таковые имеются. </w:t>
      </w:r>
    </w:p>
    <w:p w14:paraId="3DFD3B8D" w14:textId="77777777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Товар должен быть свободным от любых прав и притязаний третьих лиц (не находится под арестом, в залоге, иных обременениях). </w:t>
      </w:r>
    </w:p>
    <w:p w14:paraId="36E26A83" w14:textId="77777777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1CF8B6" w14:textId="77777777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Особенности поставки и передачи товара Поставщиком.</w:t>
      </w:r>
    </w:p>
    <w:p w14:paraId="1D7E1EC8" w14:textId="77777777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Особенности поставки.</w:t>
      </w:r>
    </w:p>
    <w:p w14:paraId="0A6FAF22" w14:textId="77777777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Товара осуществляется в порядке, в количестве и в сроки, установленные Договором и настоящим Техническим заданием.</w:t>
      </w:r>
    </w:p>
    <w:p w14:paraId="799E61F9" w14:textId="77777777" w:rsidR="00274224" w:rsidRPr="00274224" w:rsidRDefault="00274224" w:rsidP="0027422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Доставка Товара, погрузочно-разгрузочные работы, подъем на этаж</w:t>
      </w:r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осуществляются силами и за счет средств Поставщика. </w:t>
      </w:r>
    </w:p>
    <w:p w14:paraId="4C217741" w14:textId="77777777" w:rsidR="00274224" w:rsidRPr="00274224" w:rsidRDefault="00274224" w:rsidP="0027422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рабочего времени Заказчика – пятидневная рабочая неделя с двумя выходными днями (суббота и воскресенье), рабочее время установлено с понедельника по четверг с 09:30</w:t>
      </w:r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18:15 часов, в пятницу - с 09:30 до 17:00 по московскому времени. </w:t>
      </w:r>
    </w:p>
    <w:p w14:paraId="3AE8E4BC" w14:textId="77777777" w:rsidR="00274224" w:rsidRPr="00274224" w:rsidRDefault="00274224" w:rsidP="0027422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должен учитывать режим работы Заказчика при доставке Товара.</w:t>
      </w:r>
    </w:p>
    <w:p w14:paraId="139BDE43" w14:textId="77777777" w:rsidR="00274224" w:rsidRPr="00274224" w:rsidRDefault="00274224" w:rsidP="0027422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времени и дате доставки Товара в место доставки направляется Поставщиком в адрес Заказчика не менее чем за 2 (два) рабочих дня до осуществления поставки Товара, с использованием средств электронной почты, факсимильной связи или иными общедоступными способами связи.</w:t>
      </w:r>
    </w:p>
    <w:p w14:paraId="5DAA5B46" w14:textId="77777777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Особенности передачи товара.</w:t>
      </w:r>
    </w:p>
    <w:p w14:paraId="6B7C6957" w14:textId="77777777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Поставщиком товара и его приемка по наименованию, количеству, комплектности осуществляется по адресу доставки товара.  </w:t>
      </w:r>
    </w:p>
    <w:p w14:paraId="1EE21170" w14:textId="77777777" w:rsidR="00274224" w:rsidRPr="00274224" w:rsidRDefault="00274224" w:rsidP="00274224">
      <w:pPr>
        <w:tabs>
          <w:tab w:val="left" w:pos="0"/>
          <w:tab w:val="left" w:pos="10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передачи товара оформляется путем подписания уполномоченными лицами Поставщика и Заказчика универсального передаточного документа (УПД).</w:t>
      </w:r>
    </w:p>
    <w:p w14:paraId="61C3BFA4" w14:textId="77777777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передаче Поставщиком товара Заказчик осуществляет:</w:t>
      </w:r>
    </w:p>
    <w:p w14:paraId="2D9BDB22" w14:textId="77777777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контроль, проверку количества товара и его ассортимента, комплектности товара;</w:t>
      </w:r>
    </w:p>
    <w:p w14:paraId="4F32780C" w14:textId="77777777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проверку товара на соответствие наименованиям товара;</w:t>
      </w:r>
    </w:p>
    <w:p w14:paraId="5E345640" w14:textId="77777777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наличия/отсутствия внешних повреждений товара и упаковки товара;</w:t>
      </w:r>
    </w:p>
    <w:p w14:paraId="18DDB2B0" w14:textId="77777777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проверку наличия документов к товару в соответствии с требованиями законодательства Российской Федерации, и настоящим Техническим заданием, полноты и правильности их оформления.</w:t>
      </w:r>
    </w:p>
    <w:p w14:paraId="0C1CD0D3" w14:textId="77777777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Товар, не соответствующий требованиям, установленным настоящим Техническим заданием, а также требованиям, предусмотренным техническими регламентами, принятыми в соответствии с законодательством Российской Федерации о техническом регулировании, требованиям законодательства Российской Федерации, а также некомплектный товар считается непоставленным.</w:t>
      </w:r>
    </w:p>
    <w:p w14:paraId="4883DBAF" w14:textId="77777777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8FA8C9" w14:textId="77777777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Наименование, технические характеристики, функциональные характеристики (потребительские свойства) и качественные характеристики Товара.</w:t>
      </w:r>
    </w:p>
    <w:p w14:paraId="734AE32F" w14:textId="77777777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информацией, приведенной в таблице.</w:t>
      </w:r>
    </w:p>
    <w:p w14:paraId="1AFA7CCF" w14:textId="77777777" w:rsidR="00274224" w:rsidRPr="0027422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Показатели, позволяющие определить соответствие Товара установленным Заказчиком требованиям:</w:t>
      </w:r>
    </w:p>
    <w:p w14:paraId="4DCB4B8A" w14:textId="2C23963C" w:rsidR="00C55A34" w:rsidRPr="00C55A34" w:rsidRDefault="00274224" w:rsidP="002742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422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должен удовлетворять показателям, указан в Таблице 1</w:t>
      </w:r>
      <w:bookmarkEnd w:id="10"/>
      <w:r w:rsidR="00C55A34" w:rsidRPr="00C55A34"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11"/>
    </w:p>
    <w:p w14:paraId="0B1DCE8B" w14:textId="77777777" w:rsidR="00C55A34" w:rsidRPr="00C55A34" w:rsidRDefault="00C55A34" w:rsidP="00274224">
      <w:pPr>
        <w:spacing w:after="0" w:line="240" w:lineRule="auto"/>
        <w:ind w:firstLine="709"/>
        <w:contextualSpacing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1896312" w14:textId="77777777" w:rsidR="00C55A34" w:rsidRPr="00C55A34" w:rsidRDefault="00C55A34" w:rsidP="00C55A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AA6255" w14:textId="77777777" w:rsidR="00C55A34" w:rsidRPr="00C55A34" w:rsidRDefault="00C55A34" w:rsidP="00C55A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8B4AF1" w14:textId="77777777" w:rsidR="00C55A34" w:rsidRPr="00C55A34" w:rsidRDefault="00C55A34" w:rsidP="00C55A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5A34">
        <w:rPr>
          <w:rFonts w:ascii="Times New Roman" w:hAnsi="Times New Roman" w:cs="Times New Roman"/>
          <w:sz w:val="24"/>
          <w:szCs w:val="24"/>
        </w:rPr>
        <w:br w:type="page"/>
      </w:r>
    </w:p>
    <w:p w14:paraId="7FC6E73F" w14:textId="77777777" w:rsidR="00C55A34" w:rsidRPr="00C55A34" w:rsidRDefault="00C55A34" w:rsidP="00C55A3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C55A34" w:rsidRPr="00C55A34" w:rsidSect="00274224">
          <w:pgSz w:w="11906" w:h="16838"/>
          <w:pgMar w:top="709" w:right="707" w:bottom="851" w:left="1134" w:header="709" w:footer="709" w:gutter="0"/>
          <w:cols w:space="708"/>
          <w:docGrid w:linePitch="360"/>
        </w:sectPr>
      </w:pPr>
    </w:p>
    <w:p w14:paraId="5F1C5B8A" w14:textId="6E355121" w:rsidR="00C55A34" w:rsidRPr="00482A4C" w:rsidRDefault="00482A4C" w:rsidP="00482A4C">
      <w:pPr>
        <w:jc w:val="right"/>
        <w:rPr>
          <w:rFonts w:ascii="Times New Roman" w:hAnsi="Times New Roman" w:cs="Times New Roman"/>
        </w:rPr>
      </w:pPr>
      <w:r w:rsidRPr="00482A4C">
        <w:rPr>
          <w:rFonts w:ascii="Times New Roman" w:hAnsi="Times New Roman" w:cs="Times New Roman"/>
        </w:rPr>
        <w:lastRenderedPageBreak/>
        <w:t>Таблица 1</w:t>
      </w:r>
    </w:p>
    <w:tbl>
      <w:tblPr>
        <w:tblStyle w:val="a7"/>
        <w:tblW w:w="15735" w:type="dxa"/>
        <w:tblInd w:w="-289" w:type="dxa"/>
        <w:tblLook w:val="04A0" w:firstRow="1" w:lastRow="0" w:firstColumn="1" w:lastColumn="0" w:noHBand="0" w:noVBand="1"/>
      </w:tblPr>
      <w:tblGrid>
        <w:gridCol w:w="532"/>
        <w:gridCol w:w="2316"/>
        <w:gridCol w:w="1569"/>
        <w:gridCol w:w="2887"/>
        <w:gridCol w:w="2176"/>
        <w:gridCol w:w="1930"/>
        <w:gridCol w:w="2586"/>
        <w:gridCol w:w="909"/>
        <w:gridCol w:w="830"/>
      </w:tblGrid>
      <w:tr w:rsidR="00274224" w:rsidRPr="00B97C30" w14:paraId="2D3E83E1" w14:textId="77777777" w:rsidTr="00B83F89"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D0BFD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3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A186CE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bCs/>
                <w:sz w:val="22"/>
                <w:szCs w:val="22"/>
              </w:rPr>
              <w:t>Наименование товара, работы, услуги</w:t>
            </w:r>
          </w:p>
        </w:tc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BD78E1" w14:textId="77777777" w:rsidR="00274224" w:rsidRPr="00B97C30" w:rsidRDefault="00274224" w:rsidP="00B83F89">
            <w:pPr>
              <w:jc w:val="center"/>
              <w:rPr>
                <w:b/>
                <w:bCs/>
                <w:sz w:val="22"/>
                <w:szCs w:val="22"/>
              </w:rPr>
            </w:pPr>
            <w:r w:rsidRPr="00B97C30">
              <w:rPr>
                <w:b/>
                <w:bCs/>
                <w:sz w:val="22"/>
                <w:szCs w:val="22"/>
              </w:rPr>
              <w:t>Код позиции КТРУ</w:t>
            </w:r>
          </w:p>
          <w:p w14:paraId="23D3588F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337F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bCs/>
                <w:sz w:val="22"/>
                <w:szCs w:val="22"/>
              </w:rPr>
              <w:t>Характеристики товара, работы, услуги</w:t>
            </w:r>
          </w:p>
        </w:tc>
        <w:tc>
          <w:tcPr>
            <w:tcW w:w="2586" w:type="dxa"/>
            <w:vMerge w:val="restart"/>
          </w:tcPr>
          <w:p w14:paraId="5C398F43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sz w:val="22"/>
                <w:szCs w:val="22"/>
              </w:rPr>
              <w:t>Обоснование включения показателя в описание объекта закупки/обоснование применения дополнительных характеристик</w:t>
            </w:r>
          </w:p>
        </w:tc>
        <w:tc>
          <w:tcPr>
            <w:tcW w:w="909" w:type="dxa"/>
            <w:vMerge w:val="restart"/>
          </w:tcPr>
          <w:p w14:paraId="2739EE8F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830" w:type="dxa"/>
            <w:vMerge w:val="restart"/>
          </w:tcPr>
          <w:p w14:paraId="7481A908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sz w:val="22"/>
                <w:szCs w:val="22"/>
              </w:rPr>
              <w:t>Кол-во</w:t>
            </w:r>
          </w:p>
        </w:tc>
      </w:tr>
      <w:tr w:rsidR="00274224" w:rsidRPr="00B97C30" w14:paraId="7CA706A7" w14:textId="77777777" w:rsidTr="00B83F89">
        <w:tc>
          <w:tcPr>
            <w:tcW w:w="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61ED6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E9D840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19E74A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EC21" w14:textId="77777777" w:rsidR="00274224" w:rsidRPr="00A65BBD" w:rsidRDefault="00274224" w:rsidP="00B83F89">
            <w:pPr>
              <w:jc w:val="center"/>
              <w:rPr>
                <w:sz w:val="22"/>
                <w:szCs w:val="22"/>
              </w:rPr>
            </w:pPr>
            <w:r w:rsidRPr="00A65BBD">
              <w:rPr>
                <w:b/>
                <w:bCs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9D8E" w14:textId="77777777" w:rsidR="00274224" w:rsidRPr="00A65BBD" w:rsidRDefault="00274224" w:rsidP="00B83F89">
            <w:pPr>
              <w:jc w:val="center"/>
              <w:rPr>
                <w:sz w:val="22"/>
                <w:szCs w:val="22"/>
              </w:rPr>
            </w:pPr>
            <w:r w:rsidRPr="00A65BBD">
              <w:rPr>
                <w:b/>
                <w:bCs/>
                <w:sz w:val="22"/>
                <w:szCs w:val="22"/>
              </w:rPr>
              <w:t>Значение характеристики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963C42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  <w:r w:rsidRPr="00B97C30">
              <w:rPr>
                <w:b/>
                <w:bCs/>
                <w:sz w:val="22"/>
                <w:szCs w:val="22"/>
              </w:rPr>
              <w:t>Единица измерения характеристики</w:t>
            </w:r>
          </w:p>
        </w:tc>
        <w:tc>
          <w:tcPr>
            <w:tcW w:w="2586" w:type="dxa"/>
            <w:vMerge/>
          </w:tcPr>
          <w:p w14:paraId="3B928A7E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  <w:vMerge/>
          </w:tcPr>
          <w:p w14:paraId="7FD7C76E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dxa"/>
            <w:vMerge/>
          </w:tcPr>
          <w:p w14:paraId="140AC7FE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</w:tr>
      <w:tr w:rsidR="00274224" w:rsidRPr="00B97C30" w14:paraId="3E1A4193" w14:textId="77777777" w:rsidTr="00B83F89">
        <w:tc>
          <w:tcPr>
            <w:tcW w:w="532" w:type="dxa"/>
            <w:vMerge w:val="restart"/>
          </w:tcPr>
          <w:p w14:paraId="2EB73B64" w14:textId="77777777" w:rsidR="00274224" w:rsidRPr="00B97C30" w:rsidRDefault="00274224" w:rsidP="00274224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6" w:type="dxa"/>
            <w:vMerge w:val="restart"/>
            <w:tcBorders>
              <w:left w:val="single" w:sz="4" w:space="0" w:color="000000"/>
              <w:right w:val="nil"/>
            </w:tcBorders>
            <w:shd w:val="clear" w:color="auto" w:fill="auto"/>
          </w:tcPr>
          <w:p w14:paraId="466E3595" w14:textId="77777777" w:rsidR="00274224" w:rsidRDefault="00274224" w:rsidP="00B83F89">
            <w:pPr>
              <w:jc w:val="center"/>
              <w:rPr>
                <w:sz w:val="22"/>
                <w:szCs w:val="22"/>
              </w:rPr>
            </w:pPr>
            <w:r w:rsidRPr="00216C4A">
              <w:rPr>
                <w:sz w:val="22"/>
                <w:szCs w:val="22"/>
              </w:rPr>
              <w:t>Полотенце вафельное</w:t>
            </w:r>
          </w:p>
          <w:p w14:paraId="0D0A6F32" w14:textId="77777777" w:rsidR="00274224" w:rsidRDefault="00274224" w:rsidP="00B83F89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0F772777" wp14:editId="6931CC0E">
                  <wp:extent cx="1066800" cy="800100"/>
                  <wp:effectExtent l="133350" t="247650" r="133350" b="2476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9542787">
                            <a:off x="0" y="0"/>
                            <a:ext cx="1067839" cy="8008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4589160" w14:textId="77777777" w:rsidR="00274224" w:rsidRDefault="00274224" w:rsidP="00B83F89">
            <w:pPr>
              <w:jc w:val="center"/>
              <w:rPr>
                <w:sz w:val="22"/>
                <w:szCs w:val="22"/>
              </w:rPr>
            </w:pPr>
          </w:p>
          <w:p w14:paraId="34CE0344" w14:textId="77777777" w:rsidR="00274224" w:rsidRPr="00A65BBD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  <w:vMerge w:val="restart"/>
          </w:tcPr>
          <w:p w14:paraId="5E60170D" w14:textId="77777777" w:rsidR="00274224" w:rsidRPr="00A25D68" w:rsidRDefault="00274224" w:rsidP="00B83F89">
            <w:pPr>
              <w:jc w:val="center"/>
              <w:rPr>
                <w:sz w:val="22"/>
                <w:szCs w:val="22"/>
              </w:rPr>
            </w:pPr>
            <w:r w:rsidRPr="00CA7332">
              <w:rPr>
                <w:sz w:val="22"/>
                <w:szCs w:val="22"/>
              </w:rPr>
              <w:t>13.92.14.000-00000001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613546" w14:textId="77777777" w:rsidR="00274224" w:rsidRPr="009A01B6" w:rsidRDefault="00274224" w:rsidP="00B83F89">
            <w:pPr>
              <w:jc w:val="center"/>
              <w:rPr>
                <w:sz w:val="22"/>
                <w:szCs w:val="22"/>
              </w:rPr>
            </w:pPr>
            <w:r w:rsidRPr="009A01B6">
              <w:rPr>
                <w:sz w:val="22"/>
                <w:szCs w:val="22"/>
                <w:shd w:val="clear" w:color="auto" w:fill="FFFFFF"/>
              </w:rPr>
              <w:t>Назначение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459951" w14:textId="77777777" w:rsidR="00274224" w:rsidRPr="009A01B6" w:rsidRDefault="00274224" w:rsidP="00B83F89">
            <w:pPr>
              <w:jc w:val="center"/>
              <w:rPr>
                <w:sz w:val="22"/>
                <w:szCs w:val="22"/>
              </w:rPr>
            </w:pPr>
            <w:r w:rsidRPr="009A01B6">
              <w:rPr>
                <w:sz w:val="22"/>
                <w:szCs w:val="22"/>
                <w:shd w:val="clear" w:color="auto" w:fill="FFFFFF"/>
              </w:rPr>
              <w:t>Для ванной комнаты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179EEE" w14:textId="77777777" w:rsidR="00274224" w:rsidRPr="009A01B6" w:rsidRDefault="00274224" w:rsidP="00B83F89">
            <w:pPr>
              <w:jc w:val="center"/>
              <w:rPr>
                <w:sz w:val="22"/>
                <w:szCs w:val="22"/>
              </w:rPr>
            </w:pPr>
            <w:r w:rsidRPr="009A01B6">
              <w:rPr>
                <w:sz w:val="22"/>
                <w:szCs w:val="22"/>
              </w:rPr>
              <w:t>-</w:t>
            </w:r>
          </w:p>
        </w:tc>
        <w:tc>
          <w:tcPr>
            <w:tcW w:w="25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38D685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  <w:r w:rsidRPr="00F73F1C">
              <w:t>В соответствии с КТРУ</w:t>
            </w:r>
          </w:p>
        </w:tc>
        <w:tc>
          <w:tcPr>
            <w:tcW w:w="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8A7FC9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штука</w:t>
            </w:r>
          </w:p>
        </w:tc>
        <w:tc>
          <w:tcPr>
            <w:tcW w:w="8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552932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274224" w14:paraId="042278A0" w14:textId="77777777" w:rsidTr="00B83F89">
        <w:tc>
          <w:tcPr>
            <w:tcW w:w="532" w:type="dxa"/>
            <w:vMerge/>
          </w:tcPr>
          <w:p w14:paraId="10527926" w14:textId="77777777" w:rsidR="00274224" w:rsidRPr="00B97C30" w:rsidRDefault="00274224" w:rsidP="00274224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6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</w:tcPr>
          <w:p w14:paraId="46FE6AFD" w14:textId="77777777" w:rsidR="00274224" w:rsidRDefault="00274224" w:rsidP="00B83F89">
            <w:pPr>
              <w:jc w:val="center"/>
              <w:rPr>
                <w:rFonts w:ascii="Roboto" w:hAnsi="Roboto"/>
                <w:color w:val="334059"/>
                <w:shd w:val="clear" w:color="auto" w:fill="FFFFFF"/>
              </w:rPr>
            </w:pPr>
          </w:p>
        </w:tc>
        <w:tc>
          <w:tcPr>
            <w:tcW w:w="1569" w:type="dxa"/>
            <w:vMerge/>
          </w:tcPr>
          <w:p w14:paraId="295B50FD" w14:textId="77777777" w:rsidR="00274224" w:rsidRPr="00A25D68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3ED506" w14:textId="77777777" w:rsidR="00274224" w:rsidRPr="009A01B6" w:rsidRDefault="00274224" w:rsidP="00B83F89">
            <w:pPr>
              <w:jc w:val="center"/>
              <w:rPr>
                <w:sz w:val="22"/>
                <w:szCs w:val="22"/>
                <w:lang w:val="en-US"/>
              </w:rPr>
            </w:pPr>
            <w:r w:rsidRPr="009A01B6">
              <w:rPr>
                <w:sz w:val="22"/>
                <w:szCs w:val="22"/>
                <w:shd w:val="clear" w:color="auto" w:fill="FFFFFF"/>
              </w:rPr>
              <w:t>Вид материала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7F1C3A" w14:textId="77777777" w:rsidR="00274224" w:rsidRPr="009A01B6" w:rsidRDefault="00274224" w:rsidP="00B83F8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9A01B6">
              <w:rPr>
                <w:sz w:val="22"/>
                <w:szCs w:val="22"/>
                <w:shd w:val="clear" w:color="auto" w:fill="FFFFFF"/>
              </w:rPr>
              <w:t>Хлопок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6A96C3" w14:textId="77777777" w:rsidR="00274224" w:rsidRPr="009A01B6" w:rsidRDefault="00274224" w:rsidP="00B83F89">
            <w:pPr>
              <w:jc w:val="center"/>
              <w:rPr>
                <w:sz w:val="22"/>
                <w:szCs w:val="22"/>
              </w:rPr>
            </w:pPr>
            <w:r w:rsidRPr="009A01B6">
              <w:rPr>
                <w:sz w:val="22"/>
                <w:szCs w:val="22"/>
              </w:rPr>
              <w:t>-</w:t>
            </w:r>
          </w:p>
        </w:tc>
        <w:tc>
          <w:tcPr>
            <w:tcW w:w="2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6B1CD" w14:textId="77777777" w:rsidR="00274224" w:rsidRPr="00B00A4F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7FBBB9" w14:textId="77777777" w:rsidR="00274224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16F2A" w14:textId="77777777" w:rsidR="00274224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</w:tr>
      <w:tr w:rsidR="00274224" w:rsidRPr="00B97C30" w14:paraId="10F2DEC9" w14:textId="77777777" w:rsidTr="00B83F89">
        <w:tc>
          <w:tcPr>
            <w:tcW w:w="532" w:type="dxa"/>
            <w:vMerge/>
          </w:tcPr>
          <w:p w14:paraId="397A47D9" w14:textId="77777777" w:rsidR="00274224" w:rsidRPr="00B97C30" w:rsidRDefault="00274224" w:rsidP="00274224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6" w:type="dxa"/>
            <w:vMerge/>
          </w:tcPr>
          <w:p w14:paraId="232332BD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</w:tcPr>
          <w:p w14:paraId="185E4D83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D04DB0" w14:textId="77777777" w:rsidR="00274224" w:rsidRPr="009A01B6" w:rsidRDefault="00274224" w:rsidP="00B83F89">
            <w:pPr>
              <w:jc w:val="center"/>
              <w:rPr>
                <w:sz w:val="22"/>
                <w:szCs w:val="22"/>
                <w:lang w:val="en-US"/>
              </w:rPr>
            </w:pPr>
            <w:r w:rsidRPr="009A01B6">
              <w:rPr>
                <w:sz w:val="22"/>
                <w:szCs w:val="22"/>
                <w:shd w:val="clear" w:color="auto" w:fill="FFFFFF"/>
              </w:rPr>
              <w:t>Длина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41547E" w14:textId="77777777" w:rsidR="00274224" w:rsidRPr="009A01B6" w:rsidRDefault="00274224" w:rsidP="00B83F89">
            <w:pPr>
              <w:pStyle w:val="11"/>
              <w:ind w:firstLine="0"/>
              <w:jc w:val="center"/>
              <w:rPr>
                <w:sz w:val="22"/>
                <w:szCs w:val="22"/>
              </w:rPr>
            </w:pPr>
            <w:r w:rsidRPr="009A01B6">
              <w:rPr>
                <w:sz w:val="22"/>
                <w:szCs w:val="22"/>
                <w:shd w:val="clear" w:color="auto" w:fill="FFFFFF"/>
              </w:rPr>
              <w:t xml:space="preserve">&gt; </w:t>
            </w:r>
            <w:proofErr w:type="gramStart"/>
            <w:r w:rsidRPr="009A01B6">
              <w:rPr>
                <w:sz w:val="22"/>
                <w:szCs w:val="22"/>
                <w:shd w:val="clear" w:color="auto" w:fill="FFFFFF"/>
              </w:rPr>
              <w:t>85  и</w:t>
            </w:r>
            <w:proofErr w:type="gramEnd"/>
            <w:r w:rsidRPr="009A01B6">
              <w:rPr>
                <w:sz w:val="22"/>
                <w:szCs w:val="22"/>
                <w:shd w:val="clear" w:color="auto" w:fill="FFFFFF"/>
              </w:rPr>
              <w:t>  ≤ 90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435353D8" w14:textId="77777777" w:rsidR="00274224" w:rsidRPr="009A01B6" w:rsidRDefault="00274224" w:rsidP="00B83F89">
            <w:pPr>
              <w:jc w:val="center"/>
              <w:rPr>
                <w:sz w:val="22"/>
                <w:szCs w:val="22"/>
              </w:rPr>
            </w:pPr>
            <w:r w:rsidRPr="009A01B6">
              <w:rPr>
                <w:sz w:val="22"/>
                <w:szCs w:val="22"/>
                <w:shd w:val="clear" w:color="auto" w:fill="FFFFFF"/>
              </w:rPr>
              <w:t>Сантиметр</w:t>
            </w:r>
          </w:p>
        </w:tc>
        <w:tc>
          <w:tcPr>
            <w:tcW w:w="2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458DD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1F67D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AA224D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</w:tr>
      <w:tr w:rsidR="00274224" w:rsidRPr="00B97C30" w14:paraId="7E208FFF" w14:textId="77777777" w:rsidTr="00B83F89">
        <w:tc>
          <w:tcPr>
            <w:tcW w:w="532" w:type="dxa"/>
            <w:vMerge/>
          </w:tcPr>
          <w:p w14:paraId="50596D55" w14:textId="77777777" w:rsidR="00274224" w:rsidRPr="00B97C30" w:rsidRDefault="00274224" w:rsidP="00274224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6" w:type="dxa"/>
            <w:vMerge/>
          </w:tcPr>
          <w:p w14:paraId="11C42515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</w:tcPr>
          <w:p w14:paraId="2CCF49E2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521FDF" w14:textId="77777777" w:rsidR="00274224" w:rsidRPr="009A01B6" w:rsidRDefault="00274224" w:rsidP="00B83F8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9A01B6">
              <w:rPr>
                <w:sz w:val="22"/>
                <w:szCs w:val="22"/>
                <w:shd w:val="clear" w:color="auto" w:fill="FFFFFF"/>
              </w:rPr>
              <w:t>Ширина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9D6D67" w14:textId="77777777" w:rsidR="00274224" w:rsidRPr="009A01B6" w:rsidRDefault="00274224" w:rsidP="00B83F89">
            <w:pPr>
              <w:pStyle w:val="11"/>
              <w:ind w:firstLine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9A01B6">
              <w:rPr>
                <w:sz w:val="22"/>
                <w:szCs w:val="22"/>
                <w:shd w:val="clear" w:color="auto" w:fill="FFFFFF"/>
              </w:rPr>
              <w:t xml:space="preserve">&gt; </w:t>
            </w:r>
            <w:proofErr w:type="gramStart"/>
            <w:r w:rsidRPr="009A01B6">
              <w:rPr>
                <w:sz w:val="22"/>
                <w:szCs w:val="22"/>
                <w:shd w:val="clear" w:color="auto" w:fill="FFFFFF"/>
              </w:rPr>
              <w:t>55  и</w:t>
            </w:r>
            <w:proofErr w:type="gramEnd"/>
            <w:r w:rsidRPr="009A01B6">
              <w:rPr>
                <w:sz w:val="22"/>
                <w:szCs w:val="22"/>
                <w:shd w:val="clear" w:color="auto" w:fill="FFFFFF"/>
              </w:rPr>
              <w:t>  ≤ 60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67AD584" w14:textId="77777777" w:rsidR="00274224" w:rsidRPr="009A01B6" w:rsidRDefault="00274224" w:rsidP="00B83F89">
            <w:pPr>
              <w:jc w:val="center"/>
              <w:rPr>
                <w:sz w:val="22"/>
                <w:szCs w:val="22"/>
              </w:rPr>
            </w:pPr>
            <w:r w:rsidRPr="009A01B6">
              <w:rPr>
                <w:sz w:val="22"/>
                <w:szCs w:val="22"/>
                <w:shd w:val="clear" w:color="auto" w:fill="FFFFFF"/>
              </w:rPr>
              <w:t>Сантиметр</w:t>
            </w:r>
          </w:p>
        </w:tc>
        <w:tc>
          <w:tcPr>
            <w:tcW w:w="2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E25A2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D69B47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0FF46C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</w:tr>
      <w:tr w:rsidR="00274224" w:rsidRPr="00B97C30" w14:paraId="30066418" w14:textId="77777777" w:rsidTr="00B83F89">
        <w:tc>
          <w:tcPr>
            <w:tcW w:w="532" w:type="dxa"/>
            <w:vMerge/>
          </w:tcPr>
          <w:p w14:paraId="424135C1" w14:textId="77777777" w:rsidR="00274224" w:rsidRPr="00B97C30" w:rsidRDefault="00274224" w:rsidP="00274224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6" w:type="dxa"/>
            <w:vMerge/>
          </w:tcPr>
          <w:p w14:paraId="5AB7FA5D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</w:tcPr>
          <w:p w14:paraId="5F0CA60A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7" w:type="dxa"/>
          </w:tcPr>
          <w:p w14:paraId="034AA8D3" w14:textId="77777777" w:rsidR="00274224" w:rsidRPr="009A01B6" w:rsidRDefault="00274224" w:rsidP="00B83F89">
            <w:pPr>
              <w:jc w:val="center"/>
              <w:rPr>
                <w:sz w:val="22"/>
                <w:szCs w:val="22"/>
              </w:rPr>
            </w:pPr>
            <w:r w:rsidRPr="009A01B6">
              <w:rPr>
                <w:sz w:val="22"/>
                <w:szCs w:val="22"/>
              </w:rPr>
              <w:t>Плотность</w:t>
            </w:r>
          </w:p>
        </w:tc>
        <w:tc>
          <w:tcPr>
            <w:tcW w:w="2176" w:type="dxa"/>
          </w:tcPr>
          <w:p w14:paraId="623B5C4D" w14:textId="77777777" w:rsidR="00274224" w:rsidRPr="009A01B6" w:rsidRDefault="00274224" w:rsidP="00B83F89">
            <w:pPr>
              <w:jc w:val="center"/>
              <w:rPr>
                <w:sz w:val="22"/>
                <w:szCs w:val="22"/>
              </w:rPr>
            </w:pPr>
            <w:r w:rsidRPr="009A01B6">
              <w:rPr>
                <w:rFonts w:eastAsia="PT Astra Serif"/>
                <w:kern w:val="1"/>
                <w:sz w:val="22"/>
                <w:szCs w:val="22"/>
                <w:lang w:bidi="hi-IN"/>
              </w:rPr>
              <w:t>≥ 240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A50D1EA" w14:textId="77777777" w:rsidR="00274224" w:rsidRPr="009A01B6" w:rsidRDefault="00274224" w:rsidP="00B83F89">
            <w:pPr>
              <w:jc w:val="center"/>
              <w:rPr>
                <w:sz w:val="22"/>
                <w:szCs w:val="22"/>
              </w:rPr>
            </w:pPr>
            <w:proofErr w:type="spellStart"/>
            <w:r w:rsidRPr="009A01B6">
              <w:rPr>
                <w:sz w:val="22"/>
                <w:szCs w:val="22"/>
              </w:rPr>
              <w:t>гр</w:t>
            </w:r>
            <w:proofErr w:type="spellEnd"/>
            <w:r w:rsidRPr="009A01B6">
              <w:rPr>
                <w:sz w:val="22"/>
                <w:szCs w:val="22"/>
              </w:rPr>
              <w:t xml:space="preserve">/м² </w:t>
            </w:r>
          </w:p>
        </w:tc>
        <w:tc>
          <w:tcPr>
            <w:tcW w:w="25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91C39E" w14:textId="77777777" w:rsidR="00274224" w:rsidRPr="002557DC" w:rsidRDefault="00274224" w:rsidP="00B83F89">
            <w:pPr>
              <w:jc w:val="center"/>
              <w:rPr>
                <w:sz w:val="22"/>
                <w:szCs w:val="22"/>
              </w:rPr>
            </w:pPr>
            <w:r w:rsidRPr="00A65BBD">
              <w:rPr>
                <w:sz w:val="22"/>
                <w:szCs w:val="22"/>
              </w:rPr>
              <w:t xml:space="preserve">Включение дополнительной информации (функциональных, технических, качественных и эксплуатационных характеристик товара) обусловлено необходимостью конкретизировать характеристики товара в целях обеспечения поставки товара, соответствующего потребностям заказчика. </w:t>
            </w:r>
            <w:r w:rsidRPr="002557DC">
              <w:rPr>
                <w:sz w:val="22"/>
                <w:szCs w:val="22"/>
              </w:rPr>
              <w:t xml:space="preserve"> </w:t>
            </w: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A546C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58CC7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</w:tr>
      <w:tr w:rsidR="00274224" w:rsidRPr="003E11DD" w14:paraId="0BE23831" w14:textId="77777777" w:rsidTr="00B83F89">
        <w:tc>
          <w:tcPr>
            <w:tcW w:w="532" w:type="dxa"/>
            <w:vMerge/>
          </w:tcPr>
          <w:p w14:paraId="003AB03C" w14:textId="77777777" w:rsidR="00274224" w:rsidRPr="00B97C30" w:rsidRDefault="00274224" w:rsidP="00274224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6" w:type="dxa"/>
            <w:vMerge/>
          </w:tcPr>
          <w:p w14:paraId="66879428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</w:tcPr>
          <w:p w14:paraId="7A4BC2BB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7A865B" w14:textId="77777777" w:rsidR="00274224" w:rsidRPr="009A01B6" w:rsidRDefault="00274224" w:rsidP="00B83F89">
            <w:pPr>
              <w:jc w:val="center"/>
              <w:rPr>
                <w:sz w:val="22"/>
                <w:szCs w:val="22"/>
              </w:rPr>
            </w:pPr>
            <w:r w:rsidRPr="009A01B6">
              <w:rPr>
                <w:sz w:val="22"/>
                <w:szCs w:val="22"/>
                <w:lang w:val="en-US"/>
              </w:rPr>
              <w:t>Фактура ткани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8125CD" w14:textId="77777777" w:rsidR="00274224" w:rsidRPr="009A01B6" w:rsidRDefault="00274224" w:rsidP="00B83F89">
            <w:pPr>
              <w:jc w:val="center"/>
              <w:rPr>
                <w:sz w:val="22"/>
                <w:szCs w:val="22"/>
              </w:rPr>
            </w:pPr>
            <w:r w:rsidRPr="009A01B6">
              <w:rPr>
                <w:sz w:val="22"/>
                <w:szCs w:val="22"/>
                <w:lang w:val="en-US"/>
              </w:rPr>
              <w:t>Вафельное полотно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F941405" w14:textId="77777777" w:rsidR="00274224" w:rsidRPr="009A01B6" w:rsidRDefault="00274224" w:rsidP="00B83F89">
            <w:pPr>
              <w:jc w:val="center"/>
              <w:rPr>
                <w:sz w:val="22"/>
                <w:szCs w:val="22"/>
              </w:rPr>
            </w:pPr>
            <w:r w:rsidRPr="009A01B6">
              <w:rPr>
                <w:sz w:val="22"/>
                <w:szCs w:val="22"/>
              </w:rPr>
              <w:t>-</w:t>
            </w:r>
          </w:p>
        </w:tc>
        <w:tc>
          <w:tcPr>
            <w:tcW w:w="2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D0E8E6" w14:textId="77777777" w:rsidR="00274224" w:rsidRPr="003E11DD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37461" w14:textId="77777777" w:rsidR="00274224" w:rsidRPr="003E11DD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148941" w14:textId="77777777" w:rsidR="00274224" w:rsidRPr="003E11DD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</w:tr>
      <w:tr w:rsidR="00274224" w:rsidRPr="003E11DD" w14:paraId="36AE0D1E" w14:textId="77777777" w:rsidTr="00B83F89">
        <w:tc>
          <w:tcPr>
            <w:tcW w:w="532" w:type="dxa"/>
            <w:vMerge/>
          </w:tcPr>
          <w:p w14:paraId="00925E69" w14:textId="77777777" w:rsidR="00274224" w:rsidRPr="00B97C30" w:rsidRDefault="00274224" w:rsidP="00274224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6" w:type="dxa"/>
            <w:vMerge/>
          </w:tcPr>
          <w:p w14:paraId="0A3CA060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</w:tcPr>
          <w:p w14:paraId="52E143E0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F5D087" w14:textId="77777777" w:rsidR="00274224" w:rsidRPr="009A01B6" w:rsidRDefault="00274224" w:rsidP="00B83F89">
            <w:pPr>
              <w:jc w:val="center"/>
              <w:rPr>
                <w:sz w:val="22"/>
                <w:szCs w:val="22"/>
              </w:rPr>
            </w:pPr>
            <w:r w:rsidRPr="009A01B6">
              <w:rPr>
                <w:sz w:val="22"/>
                <w:szCs w:val="22"/>
              </w:rPr>
              <w:t>Цвет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4D90F4" w14:textId="77777777" w:rsidR="00274224" w:rsidRPr="009A01B6" w:rsidRDefault="00274224" w:rsidP="00B83F89">
            <w:pPr>
              <w:jc w:val="center"/>
              <w:rPr>
                <w:sz w:val="22"/>
                <w:szCs w:val="22"/>
              </w:rPr>
            </w:pPr>
            <w:r w:rsidRPr="009A01B6">
              <w:rPr>
                <w:sz w:val="22"/>
                <w:szCs w:val="22"/>
              </w:rPr>
              <w:t>Белый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DBEA62D" w14:textId="77777777" w:rsidR="00274224" w:rsidRPr="009A01B6" w:rsidRDefault="00274224" w:rsidP="00B83F89">
            <w:pPr>
              <w:jc w:val="center"/>
              <w:rPr>
                <w:sz w:val="22"/>
                <w:szCs w:val="22"/>
              </w:rPr>
            </w:pPr>
            <w:r w:rsidRPr="009A01B6">
              <w:rPr>
                <w:sz w:val="22"/>
                <w:szCs w:val="22"/>
              </w:rPr>
              <w:t>-</w:t>
            </w:r>
          </w:p>
        </w:tc>
        <w:tc>
          <w:tcPr>
            <w:tcW w:w="2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F9D567" w14:textId="77777777" w:rsidR="00274224" w:rsidRPr="003E11DD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CAE14" w14:textId="77777777" w:rsidR="00274224" w:rsidRPr="003E11DD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2F110D" w14:textId="77777777" w:rsidR="00274224" w:rsidRPr="003E11DD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</w:tr>
      <w:tr w:rsidR="00274224" w:rsidRPr="00B97C30" w14:paraId="61201E8C" w14:textId="77777777" w:rsidTr="00B83F89">
        <w:tc>
          <w:tcPr>
            <w:tcW w:w="532" w:type="dxa"/>
            <w:vMerge w:val="restart"/>
          </w:tcPr>
          <w:p w14:paraId="4E3A193B" w14:textId="77777777" w:rsidR="00274224" w:rsidRPr="00B97C30" w:rsidRDefault="00274224" w:rsidP="00274224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6" w:type="dxa"/>
            <w:vMerge w:val="restart"/>
            <w:tcBorders>
              <w:left w:val="single" w:sz="4" w:space="0" w:color="000000"/>
              <w:right w:val="nil"/>
            </w:tcBorders>
            <w:shd w:val="clear" w:color="auto" w:fill="auto"/>
          </w:tcPr>
          <w:p w14:paraId="25E6C467" w14:textId="628AA7BC" w:rsidR="00274224" w:rsidRDefault="00274224" w:rsidP="00B83F89">
            <w:pPr>
              <w:jc w:val="center"/>
              <w:rPr>
                <w:sz w:val="22"/>
                <w:szCs w:val="22"/>
              </w:rPr>
            </w:pPr>
            <w:r w:rsidRPr="009A01B6">
              <w:rPr>
                <w:sz w:val="22"/>
                <w:szCs w:val="22"/>
              </w:rPr>
              <w:t>Кувшин эмалированный</w:t>
            </w:r>
          </w:p>
          <w:p w14:paraId="7C51D16D" w14:textId="77777777" w:rsidR="00274224" w:rsidRDefault="00274224" w:rsidP="00B83F89">
            <w:pPr>
              <w:jc w:val="center"/>
              <w:rPr>
                <w:sz w:val="22"/>
                <w:szCs w:val="22"/>
              </w:rPr>
            </w:pPr>
          </w:p>
          <w:p w14:paraId="21096056" w14:textId="77777777" w:rsidR="00274224" w:rsidRPr="00A65BBD" w:rsidRDefault="00274224" w:rsidP="00B83F89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366E2E65" wp14:editId="67E1F541">
                  <wp:extent cx="1172308" cy="781050"/>
                  <wp:effectExtent l="0" t="0" r="889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812" cy="810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9" w:type="dxa"/>
            <w:vMerge w:val="restart"/>
          </w:tcPr>
          <w:p w14:paraId="7FC19091" w14:textId="77777777" w:rsidR="00274224" w:rsidRPr="00A25D68" w:rsidRDefault="00274224" w:rsidP="00B83F89">
            <w:pPr>
              <w:jc w:val="center"/>
              <w:rPr>
                <w:sz w:val="22"/>
                <w:szCs w:val="22"/>
              </w:rPr>
            </w:pPr>
            <w:r w:rsidRPr="00CA7332">
              <w:rPr>
                <w:sz w:val="22"/>
                <w:szCs w:val="22"/>
              </w:rPr>
              <w:t>25.99.12.119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D3F5E6" w14:textId="77777777" w:rsidR="00274224" w:rsidRPr="00690289" w:rsidRDefault="00274224" w:rsidP="00B83F89">
            <w:pPr>
              <w:jc w:val="center"/>
              <w:rPr>
                <w:sz w:val="22"/>
                <w:szCs w:val="22"/>
              </w:rPr>
            </w:pPr>
            <w:r w:rsidRPr="00CA7332">
              <w:rPr>
                <w:sz w:val="22"/>
                <w:szCs w:val="22"/>
              </w:rPr>
              <w:t>Объем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D4FB2" w14:textId="77777777" w:rsidR="00274224" w:rsidRPr="00690289" w:rsidRDefault="00274224" w:rsidP="00B83F89">
            <w:pPr>
              <w:jc w:val="center"/>
              <w:rPr>
                <w:sz w:val="22"/>
                <w:szCs w:val="22"/>
              </w:rPr>
            </w:pPr>
            <w:r w:rsidRPr="00226FB3">
              <w:rPr>
                <w:rFonts w:eastAsia="PT Astra Serif"/>
                <w:kern w:val="1"/>
                <w:sz w:val="22"/>
                <w:szCs w:val="22"/>
                <w:lang w:bidi="hi-IN"/>
              </w:rPr>
              <w:t xml:space="preserve">≥ </w:t>
            </w:r>
            <w:r>
              <w:rPr>
                <w:rFonts w:eastAsia="PT Astra Serif"/>
                <w:kern w:val="1"/>
                <w:sz w:val="22"/>
                <w:szCs w:val="22"/>
                <w:lang w:bidi="hi-IN"/>
              </w:rPr>
              <w:t>2</w:t>
            </w: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374304" w14:textId="77777777" w:rsidR="00274224" w:rsidRPr="00690289" w:rsidRDefault="00274224" w:rsidP="00B83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Литр</w:t>
            </w:r>
          </w:p>
        </w:tc>
        <w:tc>
          <w:tcPr>
            <w:tcW w:w="25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12EB1D" w14:textId="77777777" w:rsidR="00274224" w:rsidRPr="00B00A4F" w:rsidRDefault="00274224" w:rsidP="00B83F89">
            <w:pPr>
              <w:jc w:val="center"/>
              <w:rPr>
                <w:sz w:val="22"/>
                <w:szCs w:val="22"/>
              </w:rPr>
            </w:pPr>
            <w:r w:rsidRPr="00B00A4F">
              <w:rPr>
                <w:sz w:val="22"/>
                <w:szCs w:val="22"/>
              </w:rPr>
              <w:t>Применение параметров, условных</w:t>
            </w:r>
          </w:p>
          <w:p w14:paraId="34D27846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  <w:r w:rsidRPr="00B00A4F">
              <w:rPr>
                <w:sz w:val="22"/>
                <w:szCs w:val="22"/>
              </w:rPr>
              <w:t xml:space="preserve">обозначений и терминологии, касающихся технических, функциональных (потребительских свойств) и качественных характеристик объекта закупки обусловлено </w:t>
            </w:r>
            <w:r w:rsidRPr="00B00A4F">
              <w:rPr>
                <w:sz w:val="22"/>
                <w:szCs w:val="22"/>
              </w:rPr>
              <w:lastRenderedPageBreak/>
              <w:t>необходимостью поставки товара надлежащего качества, с параметрами в наибольшей степени, удовлетворяющими потребности Заказчика</w:t>
            </w:r>
          </w:p>
        </w:tc>
        <w:tc>
          <w:tcPr>
            <w:tcW w:w="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95CECE0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штука</w:t>
            </w:r>
          </w:p>
        </w:tc>
        <w:tc>
          <w:tcPr>
            <w:tcW w:w="8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F7FFE0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274224" w14:paraId="46C801EA" w14:textId="77777777" w:rsidTr="00B83F89">
        <w:tc>
          <w:tcPr>
            <w:tcW w:w="532" w:type="dxa"/>
            <w:vMerge/>
          </w:tcPr>
          <w:p w14:paraId="2840C976" w14:textId="77777777" w:rsidR="00274224" w:rsidRPr="00B97C30" w:rsidRDefault="00274224" w:rsidP="00274224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6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</w:tcPr>
          <w:p w14:paraId="587D7D39" w14:textId="77777777" w:rsidR="00274224" w:rsidRDefault="00274224" w:rsidP="00B83F89">
            <w:pPr>
              <w:jc w:val="center"/>
              <w:rPr>
                <w:rFonts w:ascii="Roboto" w:hAnsi="Roboto"/>
                <w:color w:val="334059"/>
                <w:shd w:val="clear" w:color="auto" w:fill="FFFFFF"/>
              </w:rPr>
            </w:pPr>
          </w:p>
        </w:tc>
        <w:tc>
          <w:tcPr>
            <w:tcW w:w="1569" w:type="dxa"/>
            <w:vMerge/>
          </w:tcPr>
          <w:p w14:paraId="6139C6E0" w14:textId="77777777" w:rsidR="00274224" w:rsidRPr="00A25D68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8F710C" w14:textId="77777777" w:rsidR="00274224" w:rsidRPr="0087223B" w:rsidRDefault="00274224" w:rsidP="00B83F89">
            <w:pPr>
              <w:jc w:val="center"/>
              <w:rPr>
                <w:sz w:val="22"/>
                <w:szCs w:val="22"/>
              </w:rPr>
            </w:pPr>
            <w:r w:rsidRPr="00CA7332">
              <w:rPr>
                <w:sz w:val="22"/>
                <w:szCs w:val="22"/>
              </w:rPr>
              <w:t>Крышка в комплекте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F07B88" w14:textId="77777777" w:rsidR="00274224" w:rsidRPr="0087223B" w:rsidRDefault="00274224" w:rsidP="00B83F89">
            <w:pPr>
              <w:jc w:val="center"/>
              <w:rPr>
                <w:sz w:val="22"/>
                <w:szCs w:val="22"/>
              </w:rPr>
            </w:pPr>
            <w:r w:rsidRPr="00CA7332">
              <w:rPr>
                <w:sz w:val="22"/>
                <w:szCs w:val="22"/>
              </w:rPr>
              <w:t>Нет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BFBD4A" w14:textId="77777777" w:rsidR="00274224" w:rsidRPr="00690289" w:rsidRDefault="00274224" w:rsidP="00B83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CD9DA9" w14:textId="77777777" w:rsidR="00274224" w:rsidRPr="00B00A4F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6090D" w14:textId="77777777" w:rsidR="00274224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61B74" w14:textId="77777777" w:rsidR="00274224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</w:tr>
      <w:tr w:rsidR="00274224" w:rsidRPr="00B97C30" w14:paraId="4BC16A76" w14:textId="77777777" w:rsidTr="00B83F89">
        <w:tc>
          <w:tcPr>
            <w:tcW w:w="532" w:type="dxa"/>
            <w:vMerge/>
          </w:tcPr>
          <w:p w14:paraId="01FE4082" w14:textId="77777777" w:rsidR="00274224" w:rsidRPr="00B97C30" w:rsidRDefault="00274224" w:rsidP="00274224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6" w:type="dxa"/>
            <w:vMerge/>
          </w:tcPr>
          <w:p w14:paraId="11FD6E2E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</w:tcPr>
          <w:p w14:paraId="4278A1F8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EA8DF9" w14:textId="77777777" w:rsidR="00274224" w:rsidRPr="00690289" w:rsidRDefault="00274224" w:rsidP="00B83F89">
            <w:pPr>
              <w:jc w:val="center"/>
              <w:rPr>
                <w:sz w:val="22"/>
                <w:szCs w:val="22"/>
              </w:rPr>
            </w:pPr>
            <w:r w:rsidRPr="00CA7332">
              <w:rPr>
                <w:sz w:val="22"/>
                <w:szCs w:val="22"/>
              </w:rPr>
              <w:t>Форма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554BFE" w14:textId="77777777" w:rsidR="00274224" w:rsidRPr="00690289" w:rsidRDefault="00274224" w:rsidP="00B83F89">
            <w:pPr>
              <w:jc w:val="center"/>
              <w:rPr>
                <w:sz w:val="22"/>
                <w:szCs w:val="22"/>
              </w:rPr>
            </w:pPr>
            <w:r w:rsidRPr="00CA7332">
              <w:rPr>
                <w:sz w:val="22"/>
                <w:szCs w:val="22"/>
              </w:rPr>
              <w:t>Конус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8513480" w14:textId="77777777" w:rsidR="00274224" w:rsidRPr="00690289" w:rsidRDefault="00274224" w:rsidP="00B83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57FB8E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5A1D06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84FFC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</w:tr>
      <w:tr w:rsidR="00274224" w:rsidRPr="00B97C30" w14:paraId="5BAC070E" w14:textId="77777777" w:rsidTr="00B83F89">
        <w:tc>
          <w:tcPr>
            <w:tcW w:w="532" w:type="dxa"/>
            <w:vMerge/>
          </w:tcPr>
          <w:p w14:paraId="561E0AB5" w14:textId="77777777" w:rsidR="00274224" w:rsidRPr="00B97C30" w:rsidRDefault="00274224" w:rsidP="00274224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6" w:type="dxa"/>
            <w:vMerge/>
          </w:tcPr>
          <w:p w14:paraId="598D936D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</w:tcPr>
          <w:p w14:paraId="275D95FD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4FD923" w14:textId="77777777" w:rsidR="00274224" w:rsidRPr="00690289" w:rsidRDefault="00274224" w:rsidP="00B83F8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9A01B6">
              <w:rPr>
                <w:sz w:val="22"/>
                <w:szCs w:val="22"/>
              </w:rPr>
              <w:t>Высота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49DF78" w14:textId="77777777" w:rsidR="00274224" w:rsidRPr="00690289" w:rsidRDefault="00274224" w:rsidP="00B83F89">
            <w:pPr>
              <w:pStyle w:val="11"/>
              <w:ind w:firstLine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D0598">
              <w:t xml:space="preserve">≥ </w:t>
            </w:r>
            <w:r>
              <w:t>170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30ECA92" w14:textId="77777777" w:rsidR="00274224" w:rsidRPr="00690289" w:rsidRDefault="00274224" w:rsidP="00B83F89">
            <w:pPr>
              <w:jc w:val="center"/>
              <w:rPr>
                <w:sz w:val="22"/>
                <w:szCs w:val="22"/>
              </w:rPr>
            </w:pPr>
            <w:r w:rsidRPr="00226FB3">
              <w:rPr>
                <w:rFonts w:eastAsia="PT Astra Serif"/>
                <w:kern w:val="2"/>
                <w:sz w:val="22"/>
                <w:szCs w:val="22"/>
                <w:lang w:bidi="hi-IN"/>
              </w:rPr>
              <w:t>Миллиметр</w:t>
            </w:r>
          </w:p>
        </w:tc>
        <w:tc>
          <w:tcPr>
            <w:tcW w:w="2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7E23EC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34E942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53842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</w:tr>
      <w:tr w:rsidR="00274224" w:rsidRPr="00B97C30" w14:paraId="7F82226C" w14:textId="77777777" w:rsidTr="00B83F89">
        <w:tc>
          <w:tcPr>
            <w:tcW w:w="532" w:type="dxa"/>
            <w:vMerge/>
          </w:tcPr>
          <w:p w14:paraId="71977E12" w14:textId="77777777" w:rsidR="00274224" w:rsidRPr="00B97C30" w:rsidRDefault="00274224" w:rsidP="00274224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6" w:type="dxa"/>
            <w:vMerge/>
          </w:tcPr>
          <w:p w14:paraId="5BCC7E82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</w:tcPr>
          <w:p w14:paraId="4F1E38BD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7379A2" w14:textId="77777777" w:rsidR="00274224" w:rsidRPr="0087223B" w:rsidRDefault="00274224" w:rsidP="00B83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9A01B6">
              <w:rPr>
                <w:sz w:val="22"/>
                <w:szCs w:val="22"/>
              </w:rPr>
              <w:t xml:space="preserve">иаметр по верхнему краю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0E26EC" w14:textId="77777777" w:rsidR="00274224" w:rsidRPr="00690289" w:rsidRDefault="00274224" w:rsidP="00B83F89">
            <w:pPr>
              <w:pStyle w:val="11"/>
              <w:ind w:firstLine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D0598">
              <w:t xml:space="preserve">≥ </w:t>
            </w:r>
            <w:r>
              <w:t>1</w:t>
            </w:r>
            <w:r w:rsidRPr="004D0598">
              <w:t>2</w:t>
            </w:r>
            <w:r>
              <w:t>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BF81B3B" w14:textId="77777777" w:rsidR="00274224" w:rsidRPr="00690289" w:rsidRDefault="00274224" w:rsidP="00B83F89">
            <w:pPr>
              <w:jc w:val="center"/>
              <w:rPr>
                <w:sz w:val="22"/>
                <w:szCs w:val="22"/>
              </w:rPr>
            </w:pPr>
            <w:r w:rsidRPr="00226FB3">
              <w:rPr>
                <w:rFonts w:eastAsia="PT Astra Serif"/>
                <w:kern w:val="2"/>
                <w:sz w:val="22"/>
                <w:szCs w:val="22"/>
                <w:lang w:bidi="hi-IN"/>
              </w:rPr>
              <w:t>Миллиметр</w:t>
            </w:r>
          </w:p>
        </w:tc>
        <w:tc>
          <w:tcPr>
            <w:tcW w:w="2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964B4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8FEB1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AFBA12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</w:tr>
      <w:tr w:rsidR="00274224" w:rsidRPr="00B97C30" w14:paraId="514499F4" w14:textId="77777777" w:rsidTr="00B83F89">
        <w:tc>
          <w:tcPr>
            <w:tcW w:w="532" w:type="dxa"/>
            <w:vMerge/>
          </w:tcPr>
          <w:p w14:paraId="3E6F79ED" w14:textId="77777777" w:rsidR="00274224" w:rsidRPr="00B97C30" w:rsidRDefault="00274224" w:rsidP="00274224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6" w:type="dxa"/>
            <w:vMerge/>
          </w:tcPr>
          <w:p w14:paraId="55A55A21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</w:tcPr>
          <w:p w14:paraId="437F8672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5590D1" w14:textId="77777777" w:rsidR="00274224" w:rsidRPr="00690289" w:rsidRDefault="00274224" w:rsidP="00B83F8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Д</w:t>
            </w:r>
            <w:r w:rsidRPr="009A01B6">
              <w:rPr>
                <w:sz w:val="22"/>
                <w:szCs w:val="22"/>
              </w:rPr>
              <w:t>иаметр дна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A16DC2" w14:textId="77777777" w:rsidR="00274224" w:rsidRPr="00690289" w:rsidRDefault="00274224" w:rsidP="00B83F89">
            <w:pPr>
              <w:pStyle w:val="11"/>
              <w:ind w:firstLine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4D0598">
              <w:t xml:space="preserve">≥ </w:t>
            </w:r>
            <w:r>
              <w:t>110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2FC580F" w14:textId="77777777" w:rsidR="00274224" w:rsidRPr="00690289" w:rsidRDefault="00274224" w:rsidP="00B83F89">
            <w:pPr>
              <w:jc w:val="center"/>
              <w:rPr>
                <w:sz w:val="22"/>
                <w:szCs w:val="22"/>
              </w:rPr>
            </w:pPr>
            <w:r w:rsidRPr="00226FB3">
              <w:rPr>
                <w:rFonts w:eastAsia="PT Astra Serif"/>
                <w:kern w:val="2"/>
                <w:sz w:val="22"/>
                <w:szCs w:val="22"/>
                <w:lang w:bidi="hi-IN"/>
              </w:rPr>
              <w:t>Миллиметр</w:t>
            </w:r>
          </w:p>
        </w:tc>
        <w:tc>
          <w:tcPr>
            <w:tcW w:w="2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CB1437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D33082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F8E3B5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</w:tr>
      <w:tr w:rsidR="00274224" w:rsidRPr="00B97C30" w14:paraId="1BFDDECA" w14:textId="77777777" w:rsidTr="00B83F89">
        <w:tc>
          <w:tcPr>
            <w:tcW w:w="532" w:type="dxa"/>
            <w:vMerge/>
          </w:tcPr>
          <w:p w14:paraId="4FD30194" w14:textId="77777777" w:rsidR="00274224" w:rsidRPr="00B97C30" w:rsidRDefault="00274224" w:rsidP="00274224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6" w:type="dxa"/>
            <w:vMerge/>
          </w:tcPr>
          <w:p w14:paraId="6CF05FBB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</w:tcPr>
          <w:p w14:paraId="5C958863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9E16C1" w14:textId="77777777" w:rsidR="00274224" w:rsidRPr="00CA7332" w:rsidRDefault="00274224" w:rsidP="00B83F89">
            <w:pPr>
              <w:jc w:val="center"/>
              <w:rPr>
                <w:sz w:val="22"/>
                <w:szCs w:val="22"/>
              </w:rPr>
            </w:pPr>
            <w:r w:rsidRPr="00CA7332">
              <w:rPr>
                <w:sz w:val="22"/>
                <w:szCs w:val="22"/>
              </w:rPr>
              <w:t>Материал</w:t>
            </w:r>
          </w:p>
          <w:p w14:paraId="1EDBCD52" w14:textId="77777777" w:rsidR="00274224" w:rsidRPr="00690289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608925" w14:textId="77777777" w:rsidR="00274224" w:rsidRPr="00690289" w:rsidRDefault="00274224" w:rsidP="00B83F89">
            <w:pPr>
              <w:jc w:val="center"/>
              <w:rPr>
                <w:sz w:val="22"/>
                <w:szCs w:val="22"/>
              </w:rPr>
            </w:pPr>
            <w:r w:rsidRPr="00CA7332">
              <w:rPr>
                <w:sz w:val="22"/>
                <w:szCs w:val="22"/>
              </w:rPr>
              <w:t>Эмалированная сталь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F7A3FCA" w14:textId="77777777" w:rsidR="00274224" w:rsidRPr="00690289" w:rsidRDefault="00274224" w:rsidP="00B83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DD8DD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A55DC4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0B0CFC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</w:tr>
      <w:tr w:rsidR="00274224" w:rsidRPr="00B97C30" w14:paraId="2BFA0918" w14:textId="77777777" w:rsidTr="00B83F89">
        <w:tc>
          <w:tcPr>
            <w:tcW w:w="532" w:type="dxa"/>
            <w:vMerge w:val="restart"/>
          </w:tcPr>
          <w:p w14:paraId="7558AA8B" w14:textId="77777777" w:rsidR="00274224" w:rsidRPr="00B97C30" w:rsidRDefault="00274224" w:rsidP="00274224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6" w:type="dxa"/>
            <w:vMerge w:val="restart"/>
            <w:tcBorders>
              <w:left w:val="single" w:sz="4" w:space="0" w:color="000000"/>
              <w:right w:val="nil"/>
            </w:tcBorders>
            <w:shd w:val="clear" w:color="auto" w:fill="auto"/>
          </w:tcPr>
          <w:p w14:paraId="65939B6B" w14:textId="69DC45A5" w:rsidR="00274224" w:rsidRDefault="00274224" w:rsidP="00B83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Таз </w:t>
            </w:r>
            <w:r w:rsidRPr="009A01B6">
              <w:rPr>
                <w:sz w:val="22"/>
                <w:szCs w:val="22"/>
              </w:rPr>
              <w:t>эмалированный</w:t>
            </w:r>
          </w:p>
          <w:p w14:paraId="6ABE3AB3" w14:textId="77777777" w:rsidR="00274224" w:rsidRDefault="00274224" w:rsidP="00B83F89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029BF80A" wp14:editId="34874364">
                  <wp:extent cx="933450" cy="9334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EDED546" w14:textId="77777777" w:rsidR="00274224" w:rsidRPr="00A65BBD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  <w:vMerge w:val="restart"/>
          </w:tcPr>
          <w:p w14:paraId="65A895A6" w14:textId="77777777" w:rsidR="00274224" w:rsidRPr="00A25D68" w:rsidRDefault="00274224" w:rsidP="00B83F89">
            <w:pPr>
              <w:jc w:val="center"/>
              <w:rPr>
                <w:sz w:val="22"/>
                <w:szCs w:val="22"/>
              </w:rPr>
            </w:pPr>
            <w:r w:rsidRPr="00CA7332">
              <w:rPr>
                <w:sz w:val="22"/>
                <w:szCs w:val="22"/>
              </w:rPr>
              <w:t>25.99.12.119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81FC7D" w14:textId="77777777" w:rsidR="00274224" w:rsidRPr="00690289" w:rsidRDefault="00274224" w:rsidP="00B83F89">
            <w:pPr>
              <w:jc w:val="center"/>
              <w:rPr>
                <w:sz w:val="22"/>
                <w:szCs w:val="22"/>
              </w:rPr>
            </w:pPr>
            <w:r w:rsidRPr="00CA7332">
              <w:rPr>
                <w:sz w:val="22"/>
                <w:szCs w:val="22"/>
              </w:rPr>
              <w:t>Объем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01291" w14:textId="77777777" w:rsidR="00274224" w:rsidRPr="00690289" w:rsidRDefault="00274224" w:rsidP="00B83F89">
            <w:pPr>
              <w:jc w:val="center"/>
              <w:rPr>
                <w:sz w:val="22"/>
                <w:szCs w:val="22"/>
              </w:rPr>
            </w:pPr>
            <w:r w:rsidRPr="00226FB3">
              <w:rPr>
                <w:rFonts w:eastAsia="PT Astra Serif"/>
                <w:kern w:val="1"/>
                <w:sz w:val="22"/>
                <w:szCs w:val="22"/>
                <w:lang w:bidi="hi-IN"/>
              </w:rPr>
              <w:t xml:space="preserve">≥ </w:t>
            </w:r>
            <w:r w:rsidRPr="002817B8">
              <w:rPr>
                <w:sz w:val="22"/>
                <w:szCs w:val="22"/>
              </w:rPr>
              <w:t>9.5</w:t>
            </w:r>
          </w:p>
        </w:tc>
        <w:tc>
          <w:tcPr>
            <w:tcW w:w="19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94FF45" w14:textId="77777777" w:rsidR="00274224" w:rsidRPr="00690289" w:rsidRDefault="00274224" w:rsidP="00B83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Литр</w:t>
            </w:r>
          </w:p>
        </w:tc>
        <w:tc>
          <w:tcPr>
            <w:tcW w:w="25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E11D58E" w14:textId="77777777" w:rsidR="00274224" w:rsidRPr="00B00A4F" w:rsidRDefault="00274224" w:rsidP="00B83F89">
            <w:pPr>
              <w:jc w:val="center"/>
              <w:rPr>
                <w:sz w:val="22"/>
                <w:szCs w:val="22"/>
              </w:rPr>
            </w:pPr>
            <w:r w:rsidRPr="00B00A4F">
              <w:rPr>
                <w:sz w:val="22"/>
                <w:szCs w:val="22"/>
              </w:rPr>
              <w:t>Применение параметров, условных</w:t>
            </w:r>
          </w:p>
          <w:p w14:paraId="7D3A7A1B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  <w:r w:rsidRPr="00B00A4F">
              <w:rPr>
                <w:sz w:val="22"/>
                <w:szCs w:val="22"/>
              </w:rPr>
              <w:t>обозначений и терминологии, касающихся технических, функциональных (потребительских свойств) и качественных характеристик объекта закупки обусловлено необходимостью поставки товара надлежащего качества, с параметрами в наибольшей степени, удовлетворяющими потребности Заказчика</w:t>
            </w:r>
          </w:p>
        </w:tc>
        <w:tc>
          <w:tcPr>
            <w:tcW w:w="9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76B4FA0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штука</w:t>
            </w:r>
          </w:p>
        </w:tc>
        <w:tc>
          <w:tcPr>
            <w:tcW w:w="8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DA83AA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274224" w14:paraId="6405D90A" w14:textId="77777777" w:rsidTr="00B83F89">
        <w:tc>
          <w:tcPr>
            <w:tcW w:w="532" w:type="dxa"/>
            <w:vMerge/>
          </w:tcPr>
          <w:p w14:paraId="323BACC5" w14:textId="77777777" w:rsidR="00274224" w:rsidRPr="00B97C30" w:rsidRDefault="00274224" w:rsidP="00274224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6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</w:tcPr>
          <w:p w14:paraId="365FCD3F" w14:textId="77777777" w:rsidR="00274224" w:rsidRDefault="00274224" w:rsidP="00B83F89">
            <w:pPr>
              <w:jc w:val="center"/>
              <w:rPr>
                <w:rFonts w:ascii="Roboto" w:hAnsi="Roboto"/>
                <w:color w:val="334059"/>
                <w:shd w:val="clear" w:color="auto" w:fill="FFFFFF"/>
              </w:rPr>
            </w:pPr>
          </w:p>
        </w:tc>
        <w:tc>
          <w:tcPr>
            <w:tcW w:w="1569" w:type="dxa"/>
            <w:vMerge/>
          </w:tcPr>
          <w:p w14:paraId="1451AEE6" w14:textId="77777777" w:rsidR="00274224" w:rsidRPr="00A25D68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AF6C32" w14:textId="77777777" w:rsidR="00274224" w:rsidRPr="009A01B6" w:rsidRDefault="00274224" w:rsidP="00B83F89">
            <w:pPr>
              <w:jc w:val="center"/>
              <w:rPr>
                <w:sz w:val="22"/>
                <w:szCs w:val="22"/>
              </w:rPr>
            </w:pPr>
            <w:r w:rsidRPr="002817B8">
              <w:rPr>
                <w:sz w:val="22"/>
                <w:szCs w:val="22"/>
              </w:rPr>
              <w:t>Форма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D68E50" w14:textId="77777777" w:rsidR="00274224" w:rsidRPr="004D0598" w:rsidRDefault="00274224" w:rsidP="00B83F89">
            <w:pPr>
              <w:jc w:val="center"/>
            </w:pPr>
            <w:r>
              <w:rPr>
                <w:sz w:val="22"/>
                <w:szCs w:val="22"/>
              </w:rPr>
              <w:t>К</w:t>
            </w:r>
            <w:r w:rsidRPr="002817B8">
              <w:rPr>
                <w:sz w:val="22"/>
                <w:szCs w:val="22"/>
              </w:rPr>
              <w:t>руглый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1E45DE" w14:textId="77777777" w:rsidR="00274224" w:rsidRPr="00226FB3" w:rsidRDefault="00274224" w:rsidP="00B83F89">
            <w:pPr>
              <w:jc w:val="center"/>
              <w:rPr>
                <w:rFonts w:eastAsia="PT Astra Serif"/>
                <w:kern w:val="2"/>
                <w:sz w:val="22"/>
                <w:szCs w:val="22"/>
                <w:lang w:bidi="hi-IN"/>
              </w:rPr>
            </w:pPr>
            <w:r>
              <w:rPr>
                <w:rFonts w:eastAsia="PT Astra Serif"/>
                <w:kern w:val="2"/>
                <w:sz w:val="22"/>
                <w:szCs w:val="22"/>
                <w:lang w:bidi="hi-IN"/>
              </w:rPr>
              <w:t>-</w:t>
            </w:r>
          </w:p>
        </w:tc>
        <w:tc>
          <w:tcPr>
            <w:tcW w:w="2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B0EF8" w14:textId="77777777" w:rsidR="00274224" w:rsidRPr="00B00A4F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A1835" w14:textId="77777777" w:rsidR="00274224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F9A78" w14:textId="77777777" w:rsidR="00274224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</w:tr>
      <w:tr w:rsidR="00274224" w14:paraId="1E5B28CF" w14:textId="77777777" w:rsidTr="00B83F89">
        <w:tc>
          <w:tcPr>
            <w:tcW w:w="532" w:type="dxa"/>
            <w:vMerge/>
          </w:tcPr>
          <w:p w14:paraId="4F64409B" w14:textId="77777777" w:rsidR="00274224" w:rsidRPr="00B97C30" w:rsidRDefault="00274224" w:rsidP="00274224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6" w:type="dxa"/>
            <w:vMerge/>
            <w:tcBorders>
              <w:left w:val="single" w:sz="4" w:space="0" w:color="000000"/>
              <w:right w:val="nil"/>
            </w:tcBorders>
            <w:shd w:val="clear" w:color="auto" w:fill="auto"/>
          </w:tcPr>
          <w:p w14:paraId="540F4A55" w14:textId="77777777" w:rsidR="00274224" w:rsidRDefault="00274224" w:rsidP="00B83F89">
            <w:pPr>
              <w:jc w:val="center"/>
              <w:rPr>
                <w:rFonts w:ascii="Roboto" w:hAnsi="Roboto"/>
                <w:color w:val="334059"/>
                <w:shd w:val="clear" w:color="auto" w:fill="FFFFFF"/>
              </w:rPr>
            </w:pPr>
          </w:p>
        </w:tc>
        <w:tc>
          <w:tcPr>
            <w:tcW w:w="1569" w:type="dxa"/>
            <w:vMerge/>
          </w:tcPr>
          <w:p w14:paraId="69A3786A" w14:textId="77777777" w:rsidR="00274224" w:rsidRPr="00A25D68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4F7D09" w14:textId="77777777" w:rsidR="00274224" w:rsidRPr="0087223B" w:rsidRDefault="00274224" w:rsidP="00B83F89">
            <w:pPr>
              <w:jc w:val="center"/>
              <w:rPr>
                <w:sz w:val="22"/>
                <w:szCs w:val="22"/>
              </w:rPr>
            </w:pPr>
            <w:r w:rsidRPr="002817B8">
              <w:rPr>
                <w:sz w:val="22"/>
                <w:szCs w:val="22"/>
              </w:rPr>
              <w:t>Высота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7C85C7" w14:textId="77777777" w:rsidR="00274224" w:rsidRPr="0087223B" w:rsidRDefault="00274224" w:rsidP="00B83F89">
            <w:pPr>
              <w:jc w:val="center"/>
              <w:rPr>
                <w:sz w:val="22"/>
                <w:szCs w:val="22"/>
              </w:rPr>
            </w:pPr>
            <w:r w:rsidRPr="004D0598">
              <w:t xml:space="preserve">≥ </w:t>
            </w:r>
            <w:r>
              <w:t>120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251662" w14:textId="77777777" w:rsidR="00274224" w:rsidRPr="00690289" w:rsidRDefault="00274224" w:rsidP="00B83F89">
            <w:pPr>
              <w:jc w:val="center"/>
              <w:rPr>
                <w:sz w:val="22"/>
                <w:szCs w:val="22"/>
              </w:rPr>
            </w:pPr>
            <w:r w:rsidRPr="00226FB3">
              <w:rPr>
                <w:rFonts w:eastAsia="PT Astra Serif"/>
                <w:kern w:val="2"/>
                <w:sz w:val="22"/>
                <w:szCs w:val="22"/>
                <w:lang w:bidi="hi-IN"/>
              </w:rPr>
              <w:t>Миллиметр</w:t>
            </w:r>
          </w:p>
        </w:tc>
        <w:tc>
          <w:tcPr>
            <w:tcW w:w="2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D88771" w14:textId="77777777" w:rsidR="00274224" w:rsidRPr="00B00A4F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D0CBB9" w14:textId="77777777" w:rsidR="00274224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245199" w14:textId="77777777" w:rsidR="00274224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</w:tr>
      <w:tr w:rsidR="00274224" w:rsidRPr="00B97C30" w14:paraId="44F6258F" w14:textId="77777777" w:rsidTr="00B83F89">
        <w:tc>
          <w:tcPr>
            <w:tcW w:w="532" w:type="dxa"/>
            <w:vMerge/>
          </w:tcPr>
          <w:p w14:paraId="2A3958F4" w14:textId="77777777" w:rsidR="00274224" w:rsidRPr="00B97C30" w:rsidRDefault="00274224" w:rsidP="00274224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6" w:type="dxa"/>
            <w:vMerge/>
          </w:tcPr>
          <w:p w14:paraId="7516549D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</w:tcPr>
          <w:p w14:paraId="74B91247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FF28BF" w14:textId="77777777" w:rsidR="00274224" w:rsidRPr="00690289" w:rsidRDefault="00274224" w:rsidP="00B83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9A01B6">
              <w:rPr>
                <w:sz w:val="22"/>
                <w:szCs w:val="22"/>
              </w:rPr>
              <w:t xml:space="preserve">иаметр по верхнему краю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CB2A70" w14:textId="77777777" w:rsidR="00274224" w:rsidRPr="00690289" w:rsidRDefault="00274224" w:rsidP="00B83F89">
            <w:pPr>
              <w:jc w:val="center"/>
              <w:rPr>
                <w:sz w:val="22"/>
                <w:szCs w:val="22"/>
              </w:rPr>
            </w:pPr>
            <w:r w:rsidRPr="004D0598">
              <w:t xml:space="preserve">≥ </w:t>
            </w:r>
            <w:r w:rsidRPr="002817B8">
              <w:rPr>
                <w:sz w:val="22"/>
                <w:szCs w:val="22"/>
              </w:rPr>
              <w:t>420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227D8AF" w14:textId="77777777" w:rsidR="00274224" w:rsidRPr="00690289" w:rsidRDefault="00274224" w:rsidP="00B83F89">
            <w:pPr>
              <w:jc w:val="center"/>
              <w:rPr>
                <w:sz w:val="22"/>
                <w:szCs w:val="22"/>
              </w:rPr>
            </w:pPr>
            <w:r w:rsidRPr="00226FB3">
              <w:rPr>
                <w:rFonts w:eastAsia="PT Astra Serif"/>
                <w:kern w:val="2"/>
                <w:sz w:val="22"/>
                <w:szCs w:val="22"/>
                <w:lang w:bidi="hi-IN"/>
              </w:rPr>
              <w:t>Миллиметр</w:t>
            </w:r>
          </w:p>
        </w:tc>
        <w:tc>
          <w:tcPr>
            <w:tcW w:w="2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0B525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24B24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A9AA46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</w:tr>
      <w:tr w:rsidR="00274224" w:rsidRPr="00B97C30" w14:paraId="7C1FD750" w14:textId="77777777" w:rsidTr="00B83F89">
        <w:tc>
          <w:tcPr>
            <w:tcW w:w="532" w:type="dxa"/>
            <w:vMerge/>
          </w:tcPr>
          <w:p w14:paraId="320BA888" w14:textId="77777777" w:rsidR="00274224" w:rsidRPr="00B97C30" w:rsidRDefault="00274224" w:rsidP="00274224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6" w:type="dxa"/>
            <w:vMerge/>
          </w:tcPr>
          <w:p w14:paraId="044D2B1F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</w:tcPr>
          <w:p w14:paraId="1F7C0334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93AB8B" w14:textId="77777777" w:rsidR="00274224" w:rsidRPr="002817B8" w:rsidRDefault="00274224" w:rsidP="00B83F89">
            <w:pPr>
              <w:jc w:val="center"/>
              <w:rPr>
                <w:sz w:val="22"/>
                <w:szCs w:val="22"/>
              </w:rPr>
            </w:pPr>
            <w:r w:rsidRPr="002817B8">
              <w:rPr>
                <w:sz w:val="22"/>
                <w:szCs w:val="22"/>
              </w:rPr>
              <w:t>Ручки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28E28B" w14:textId="77777777" w:rsidR="00274224" w:rsidRPr="002817B8" w:rsidRDefault="00274224" w:rsidP="00B83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817B8">
              <w:rPr>
                <w:sz w:val="22"/>
                <w:szCs w:val="22"/>
              </w:rPr>
              <w:t>ет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287A977" w14:textId="77777777" w:rsidR="00274224" w:rsidRPr="00690289" w:rsidRDefault="00274224" w:rsidP="00B83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D1233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00273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DABA09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</w:tr>
      <w:tr w:rsidR="00274224" w:rsidRPr="00B97C30" w14:paraId="676346EA" w14:textId="77777777" w:rsidTr="00B83F89">
        <w:tc>
          <w:tcPr>
            <w:tcW w:w="532" w:type="dxa"/>
            <w:vMerge/>
          </w:tcPr>
          <w:p w14:paraId="6C94156A" w14:textId="77777777" w:rsidR="00274224" w:rsidRPr="00B97C30" w:rsidRDefault="00274224" w:rsidP="00274224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6" w:type="dxa"/>
            <w:vMerge/>
          </w:tcPr>
          <w:p w14:paraId="08067F5E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</w:tcPr>
          <w:p w14:paraId="7C50F65D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0836FC" w14:textId="77777777" w:rsidR="00274224" w:rsidRPr="00CA7332" w:rsidRDefault="00274224" w:rsidP="00B83F89">
            <w:pPr>
              <w:jc w:val="center"/>
              <w:rPr>
                <w:sz w:val="22"/>
                <w:szCs w:val="22"/>
              </w:rPr>
            </w:pPr>
            <w:r w:rsidRPr="00CA7332">
              <w:rPr>
                <w:sz w:val="22"/>
                <w:szCs w:val="22"/>
              </w:rPr>
              <w:t>Материал</w:t>
            </w:r>
          </w:p>
          <w:p w14:paraId="5B323C49" w14:textId="77777777" w:rsidR="00274224" w:rsidRPr="002817B8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3F9516" w14:textId="77777777" w:rsidR="00274224" w:rsidRPr="00690289" w:rsidRDefault="00274224" w:rsidP="00B83F89">
            <w:pPr>
              <w:pStyle w:val="11"/>
              <w:ind w:firstLine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CA7332">
              <w:rPr>
                <w:sz w:val="22"/>
                <w:szCs w:val="22"/>
              </w:rPr>
              <w:t>Эмалированная сталь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6F473B4A" w14:textId="77777777" w:rsidR="00274224" w:rsidRPr="00690289" w:rsidRDefault="00274224" w:rsidP="00B83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BA7EF8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5B7F2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EC68A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</w:tr>
      <w:tr w:rsidR="00274224" w:rsidRPr="00B97C30" w14:paraId="11980150" w14:textId="77777777" w:rsidTr="00B83F89">
        <w:tc>
          <w:tcPr>
            <w:tcW w:w="532" w:type="dxa"/>
            <w:vMerge/>
          </w:tcPr>
          <w:p w14:paraId="66A47458" w14:textId="77777777" w:rsidR="00274224" w:rsidRPr="00B97C30" w:rsidRDefault="00274224" w:rsidP="00274224">
            <w:pPr>
              <w:pStyle w:val="a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6" w:type="dxa"/>
            <w:vMerge/>
          </w:tcPr>
          <w:p w14:paraId="4E103F0A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9" w:type="dxa"/>
            <w:vMerge/>
          </w:tcPr>
          <w:p w14:paraId="604F5220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0E7A41" w14:textId="77777777" w:rsidR="00274224" w:rsidRPr="0087223B" w:rsidRDefault="00274224" w:rsidP="00B83F89">
            <w:pPr>
              <w:jc w:val="center"/>
              <w:rPr>
                <w:sz w:val="22"/>
                <w:szCs w:val="22"/>
              </w:rPr>
            </w:pPr>
            <w:r w:rsidRPr="002817B8">
              <w:rPr>
                <w:sz w:val="22"/>
                <w:szCs w:val="22"/>
              </w:rPr>
              <w:t>Тип покрытия</w:t>
            </w:r>
            <w:r w:rsidRPr="002817B8">
              <w:rPr>
                <w:sz w:val="22"/>
                <w:szCs w:val="22"/>
              </w:rPr>
              <w:tab/>
            </w:r>
          </w:p>
        </w:tc>
        <w:tc>
          <w:tcPr>
            <w:tcW w:w="217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74E747" w14:textId="77777777" w:rsidR="00274224" w:rsidRPr="00690289" w:rsidRDefault="00274224" w:rsidP="00B83F89">
            <w:pPr>
              <w:pStyle w:val="11"/>
              <w:ind w:firstLine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2817B8">
              <w:rPr>
                <w:sz w:val="22"/>
                <w:szCs w:val="22"/>
              </w:rPr>
              <w:t>Эмалированное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BD97C90" w14:textId="77777777" w:rsidR="00274224" w:rsidRPr="00690289" w:rsidRDefault="00274224" w:rsidP="00B83F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C7E33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D234DB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29698" w14:textId="77777777" w:rsidR="00274224" w:rsidRPr="00B97C30" w:rsidRDefault="00274224" w:rsidP="00B83F8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E765F7E" w14:textId="6E3A2C07" w:rsidR="00482A4C" w:rsidRDefault="00482A4C" w:rsidP="00482A4C">
      <w:pPr>
        <w:jc w:val="right"/>
      </w:pPr>
    </w:p>
    <w:p w14:paraId="48B7FEC8" w14:textId="77777777" w:rsidR="00482A4C" w:rsidRDefault="00482A4C" w:rsidP="00482A4C">
      <w:pPr>
        <w:jc w:val="right"/>
      </w:pPr>
    </w:p>
    <w:tbl>
      <w:tblPr>
        <w:tblW w:w="15591" w:type="dxa"/>
        <w:tblLayout w:type="fixed"/>
        <w:tblLook w:val="01E0" w:firstRow="1" w:lastRow="1" w:firstColumn="1" w:lastColumn="1" w:noHBand="0" w:noVBand="0"/>
      </w:tblPr>
      <w:tblGrid>
        <w:gridCol w:w="5877"/>
        <w:gridCol w:w="472"/>
        <w:gridCol w:w="9242"/>
      </w:tblGrid>
      <w:tr w:rsidR="00C55A34" w:rsidRPr="00C55A34" w14:paraId="6C184CA9" w14:textId="77777777" w:rsidTr="00C55A34">
        <w:trPr>
          <w:trHeight w:val="1139"/>
        </w:trPr>
        <w:tc>
          <w:tcPr>
            <w:tcW w:w="5877" w:type="dxa"/>
          </w:tcPr>
          <w:p w14:paraId="027E178C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  <w:p w14:paraId="3A5A0451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  <w:r w:rsidRPr="00C55A34">
              <w:rPr>
                <w:rFonts w:ascii="Times New Roman" w:eastAsiaTheme="minorEastAsia" w:hAnsi="Times New Roman" w:cs="Times New Roman"/>
              </w:rPr>
              <w:t>ЗАКАЗЧИК:</w:t>
            </w:r>
          </w:p>
          <w:p w14:paraId="2A646295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  <w:p w14:paraId="6826BFB9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  <w:r w:rsidRPr="00C55A34">
              <w:rPr>
                <w:rFonts w:ascii="Times New Roman" w:eastAsiaTheme="minorEastAsia" w:hAnsi="Times New Roman" w:cs="Times New Roman"/>
              </w:rPr>
              <w:t>Управляющий делами</w:t>
            </w:r>
          </w:p>
          <w:p w14:paraId="319614FE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  <w:p w14:paraId="65B0269E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  <w:r w:rsidRPr="00C55A34">
              <w:rPr>
                <w:rFonts w:ascii="Times New Roman" w:eastAsiaTheme="minorEastAsia" w:hAnsi="Times New Roman" w:cs="Times New Roman"/>
              </w:rPr>
              <w:t xml:space="preserve">____________/ М.Н. Демьянович/  </w:t>
            </w:r>
          </w:p>
        </w:tc>
        <w:tc>
          <w:tcPr>
            <w:tcW w:w="472" w:type="dxa"/>
          </w:tcPr>
          <w:p w14:paraId="31C66D24" w14:textId="77777777" w:rsidR="00C55A34" w:rsidRPr="00C55A34" w:rsidRDefault="00C55A34" w:rsidP="00C55A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9242" w:type="dxa"/>
          </w:tcPr>
          <w:p w14:paraId="2455CD94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0ABC75E5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C55A34">
              <w:rPr>
                <w:rFonts w:ascii="Times New Roman" w:eastAsia="Times New Roman" w:hAnsi="Times New Roman" w:cs="Times New Roman"/>
              </w:rPr>
              <w:t>ПОСТАВЩИК:</w:t>
            </w:r>
          </w:p>
          <w:p w14:paraId="7B037E79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5017CF35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C55A34">
              <w:rPr>
                <w:rFonts w:ascii="Times New Roman" w:eastAsia="Times New Roman" w:hAnsi="Times New Roman" w:cs="Times New Roman"/>
              </w:rPr>
              <w:t>__________________________</w:t>
            </w:r>
          </w:p>
          <w:p w14:paraId="3C7509C8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</w:p>
          <w:p w14:paraId="71051C37" w14:textId="77777777" w:rsidR="00C55A34" w:rsidRPr="00C55A34" w:rsidRDefault="00C55A34" w:rsidP="00C55A34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</w:rPr>
            </w:pPr>
            <w:r w:rsidRPr="00C55A34">
              <w:rPr>
                <w:rFonts w:ascii="Times New Roman" w:eastAsia="Times New Roman" w:hAnsi="Times New Roman" w:cs="Times New Roman"/>
              </w:rPr>
              <w:t>________________ /__________ /</w:t>
            </w:r>
          </w:p>
        </w:tc>
      </w:tr>
    </w:tbl>
    <w:p w14:paraId="7B41D1C6" w14:textId="77777777" w:rsidR="00C55A34" w:rsidRPr="00C55A34" w:rsidRDefault="00C55A34" w:rsidP="00C55A34"/>
    <w:p w14:paraId="361EB081" w14:textId="77777777" w:rsidR="009A68E9" w:rsidRDefault="009A68E9"/>
    <w:sectPr w:rsidR="009A68E9" w:rsidSect="00274224">
      <w:pgSz w:w="16838" w:h="11906" w:orient="landscape"/>
      <w:pgMar w:top="709" w:right="709" w:bottom="992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B1358"/>
    <w:multiLevelType w:val="hybridMultilevel"/>
    <w:tmpl w:val="B59C94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592D67"/>
    <w:multiLevelType w:val="hybridMultilevel"/>
    <w:tmpl w:val="C2723CE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A3F42"/>
    <w:multiLevelType w:val="hybridMultilevel"/>
    <w:tmpl w:val="2E12E7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02461B"/>
    <w:multiLevelType w:val="hybridMultilevel"/>
    <w:tmpl w:val="8C9267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3193C40"/>
    <w:multiLevelType w:val="hybridMultilevel"/>
    <w:tmpl w:val="65B8A2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4701098"/>
    <w:multiLevelType w:val="hybridMultilevel"/>
    <w:tmpl w:val="8BC2FB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5448FF"/>
    <w:multiLevelType w:val="hybridMultilevel"/>
    <w:tmpl w:val="6A7214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BA03344"/>
    <w:multiLevelType w:val="hybridMultilevel"/>
    <w:tmpl w:val="AE42C4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322A"/>
    <w:rsid w:val="00274224"/>
    <w:rsid w:val="00286A77"/>
    <w:rsid w:val="00346BC2"/>
    <w:rsid w:val="003E6C83"/>
    <w:rsid w:val="00434D75"/>
    <w:rsid w:val="004439D4"/>
    <w:rsid w:val="00482A4C"/>
    <w:rsid w:val="00517FBD"/>
    <w:rsid w:val="00581CFD"/>
    <w:rsid w:val="0065322A"/>
    <w:rsid w:val="00721F4E"/>
    <w:rsid w:val="00944E14"/>
    <w:rsid w:val="009A68E9"/>
    <w:rsid w:val="00A271D2"/>
    <w:rsid w:val="00B16445"/>
    <w:rsid w:val="00B92271"/>
    <w:rsid w:val="00BF5881"/>
    <w:rsid w:val="00C00CA1"/>
    <w:rsid w:val="00C55A34"/>
    <w:rsid w:val="00D67685"/>
    <w:rsid w:val="00EA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60AA6"/>
  <w15:docId w15:val="{A973E017-2FA8-4F26-B7C4-8FCDF261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55A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5A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aliases w:val="асз.Списка,ТЗ список,Перечисление,* для кейсов,Маркер,Абзац списка (1 уровень)"/>
    <w:basedOn w:val="a"/>
    <w:link w:val="a4"/>
    <w:uiPriority w:val="34"/>
    <w:qFormat/>
    <w:rsid w:val="00C55A34"/>
    <w:pPr>
      <w:widowControl w:val="0"/>
      <w:suppressAutoHyphens/>
      <w:autoSpaceDE w:val="0"/>
      <w:autoSpaceDN w:val="0"/>
      <w:adjustRightInd w:val="0"/>
      <w:spacing w:after="0" w:line="240" w:lineRule="auto"/>
      <w:ind w:left="720"/>
      <w:contextualSpacing/>
    </w:pPr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paragraph" w:customStyle="1" w:styleId="a5">
    <w:name w:val="ТекстТабл"/>
    <w:basedOn w:val="a"/>
    <w:link w:val="a6"/>
    <w:qFormat/>
    <w:rsid w:val="00B16445"/>
    <w:pPr>
      <w:keepLines/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6">
    <w:name w:val="ТекстТабл Знак"/>
    <w:link w:val="a5"/>
    <w:rsid w:val="00B16445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styleId="a7">
    <w:name w:val="Table Grid"/>
    <w:aliases w:val="Сетка таблицы GR"/>
    <w:basedOn w:val="a1"/>
    <w:uiPriority w:val="99"/>
    <w:rsid w:val="00517F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асз.Списка Знак,ТЗ список Знак,Перечисление Знак,* для кейсов Знак,Маркер Знак,Абзац списка (1 уровень) Знак"/>
    <w:link w:val="a3"/>
    <w:uiPriority w:val="34"/>
    <w:locked/>
    <w:rsid w:val="00517FBD"/>
    <w:rPr>
      <w:rFonts w:ascii="PT Astra Serif" w:eastAsia="PT Astra Serif" w:hAnsi="Calibri" w:cs="Mangal"/>
      <w:kern w:val="1"/>
      <w:sz w:val="24"/>
      <w:szCs w:val="21"/>
      <w:lang w:eastAsia="ru-RU" w:bidi="hi-IN"/>
    </w:rPr>
  </w:style>
  <w:style w:type="paragraph" w:styleId="a8">
    <w:name w:val="Balloon Text"/>
    <w:basedOn w:val="a"/>
    <w:link w:val="a9"/>
    <w:uiPriority w:val="99"/>
    <w:semiHidden/>
    <w:unhideWhenUsed/>
    <w:rsid w:val="00A27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71D2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274224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orderplan/pg2020/specialPurchase/special-purchase-info.html?plan-number=202603731000146001&amp;position-number=202603731000146001000001&amp;version=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F0F37-6E8D-4EE2-BC3D-248435094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10</Pages>
  <Words>3721</Words>
  <Characters>21215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Борденюк Лидия Петровна</dc:creator>
  <cp:keywords/>
  <dc:description/>
  <cp:lastModifiedBy>Борденюк Лидия Петровна</cp:lastModifiedBy>
  <cp:revision>3</cp:revision>
  <dcterms:created xsi:type="dcterms:W3CDTF">2026-07-20T07:30:00Z</dcterms:created>
  <dcterms:modified xsi:type="dcterms:W3CDTF">2026-08-20T11:22:00Z</dcterms:modified>
</cp:coreProperties>
</file>