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51B5A0FC" w:rsidR="008B2079" w:rsidRPr="00672D8E" w:rsidRDefault="007A6615" w:rsidP="001B4BE4">
      <w:pPr>
        <w:spacing w:after="200" w:line="276" w:lineRule="auto"/>
        <w:jc w:val="center"/>
        <w:rPr>
          <w:rFonts w:ascii="Times New Roman" w:eastAsia="Times New Roman" w:hAnsi="Times New Roman" w:cs="Times New Roman"/>
          <w:b/>
          <w:bCs/>
          <w:lang w:eastAsia="ru-RU"/>
        </w:rPr>
      </w:pPr>
      <w:r w:rsidRPr="00672D8E">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672D8E" w:rsidRPr="00672D8E" w14:paraId="3B55DA78" w14:textId="77777777" w:rsidTr="00941505">
        <w:tc>
          <w:tcPr>
            <w:tcW w:w="10195" w:type="dxa"/>
            <w:shd w:val="clear" w:color="auto" w:fill="D9D9D9" w:themeFill="background1" w:themeFillShade="D9"/>
          </w:tcPr>
          <w:p w14:paraId="3F1FA04F" w14:textId="2E8036E1" w:rsidR="008B2079" w:rsidRPr="00672D8E" w:rsidRDefault="008B2079" w:rsidP="00941505">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672D8E">
              <w:rPr>
                <w:rFonts w:ascii="Times New Roman" w:eastAsia="Times New Roman" w:hAnsi="Times New Roman" w:cs="Times New Roman"/>
                <w:b/>
                <w:bCs/>
                <w:lang w:eastAsia="ar-SA"/>
              </w:rPr>
              <w:t>Порядок и сроки оплаты товара</w:t>
            </w:r>
          </w:p>
        </w:tc>
      </w:tr>
      <w:tr w:rsidR="00672D8E" w:rsidRPr="00BD54C8" w14:paraId="21606C38" w14:textId="77777777" w:rsidTr="00941505">
        <w:tc>
          <w:tcPr>
            <w:tcW w:w="10195" w:type="dxa"/>
          </w:tcPr>
          <w:p w14:paraId="239189CE" w14:textId="276D3FA8"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 Цена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является твердой и определяется на весь срок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414CB704" w14:textId="77777777" w:rsidTr="00941505">
        <w:tc>
          <w:tcPr>
            <w:tcW w:w="10195" w:type="dxa"/>
          </w:tcPr>
          <w:p w14:paraId="358819A6" w14:textId="38E4306D"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672D8E" w:rsidRPr="00BD54C8" w14:paraId="591CBE75" w14:textId="77777777" w:rsidTr="00941505">
        <w:tc>
          <w:tcPr>
            <w:tcW w:w="10195" w:type="dxa"/>
          </w:tcPr>
          <w:p w14:paraId="70326A16" w14:textId="0B88877E"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1.3.</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Цена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Неучтенные затраты Поставщика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но не включенные в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подлежат оплате Заказчиком.</w:t>
            </w:r>
          </w:p>
        </w:tc>
      </w:tr>
      <w:tr w:rsidR="00672D8E" w:rsidRPr="00BD54C8" w14:paraId="7F30662D" w14:textId="77777777" w:rsidTr="00941505">
        <w:tc>
          <w:tcPr>
            <w:tcW w:w="10195" w:type="dxa"/>
          </w:tcPr>
          <w:p w14:paraId="1A6A684F" w14:textId="6C9F778F"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1.4. Порядок и сроки оплаты товара установлены в разделе «Порядок и сроки оплаты»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«Сведения об обязательствах сторон и порядке оплаты» (далее – Приложение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554196C7" w14:textId="77777777" w:rsidTr="00941505">
        <w:tc>
          <w:tcPr>
            <w:tcW w:w="10195" w:type="dxa"/>
          </w:tcPr>
          <w:p w14:paraId="540169B8" w14:textId="5E947097"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1.5. Заказчик оплачивает товар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путем перечисления денежных средств на счет Поставщика, реквизиты которого </w:t>
            </w:r>
            <w:r w:rsidR="001B4BE4" w:rsidRPr="00BD54C8">
              <w:rPr>
                <w:rFonts w:ascii="Times New Roman" w:eastAsia="Times New Roman" w:hAnsi="Times New Roman" w:cs="Times New Roman"/>
                <w:sz w:val="20"/>
                <w:szCs w:val="20"/>
                <w:lang w:eastAsia="ru-RU"/>
              </w:rPr>
              <w:t>указаны в</w:t>
            </w:r>
            <w:r w:rsidR="001B4BE4" w:rsidRPr="00BD54C8">
              <w:rPr>
                <w:rFonts w:ascii="Times New Roman" w:hAnsi="Times New Roman" w:cs="Times New Roman"/>
                <w:sz w:val="20"/>
                <w:szCs w:val="20"/>
              </w:rPr>
              <w:t xml:space="preserve"> </w:t>
            </w:r>
            <w:r w:rsidR="001B4BE4" w:rsidRPr="00BD54C8">
              <w:rPr>
                <w:rFonts w:ascii="Times New Roman" w:eastAsia="Times New Roman" w:hAnsi="Times New Roman" w:cs="Times New Roman"/>
                <w:sz w:val="20"/>
                <w:szCs w:val="20"/>
                <w:lang w:eastAsia="ru-RU"/>
              </w:rPr>
              <w:t xml:space="preserve">Электронной версии контракта, сформированной в автоматическом режиме ЕАТ </w:t>
            </w:r>
            <w:r w:rsidR="00972345" w:rsidRPr="00BD54C8">
              <w:rPr>
                <w:rFonts w:ascii="Times New Roman" w:eastAsia="Times New Roman" w:hAnsi="Times New Roman" w:cs="Times New Roman"/>
                <w:sz w:val="20"/>
                <w:szCs w:val="20"/>
                <w:lang w:eastAsia="ru-RU"/>
              </w:rPr>
              <w:t>«</w:t>
            </w:r>
            <w:r w:rsidR="001B4BE4" w:rsidRPr="00BD54C8">
              <w:rPr>
                <w:rFonts w:ascii="Times New Roman" w:eastAsia="Times New Roman" w:hAnsi="Times New Roman" w:cs="Times New Roman"/>
                <w:sz w:val="20"/>
                <w:szCs w:val="20"/>
                <w:lang w:eastAsia="ru-RU"/>
              </w:rPr>
              <w:t>Березка</w:t>
            </w:r>
            <w:r w:rsidR="00972345" w:rsidRPr="00BD54C8">
              <w:rPr>
                <w:rFonts w:ascii="Times New Roman" w:eastAsia="Times New Roman" w:hAnsi="Times New Roman" w:cs="Times New Roman"/>
                <w:sz w:val="20"/>
                <w:szCs w:val="20"/>
                <w:lang w:eastAsia="ru-RU"/>
              </w:rPr>
              <w:t>»</w:t>
            </w:r>
            <w:r w:rsidR="001B4BE4" w:rsidRPr="00BD54C8">
              <w:rPr>
                <w:rFonts w:ascii="Times New Roman" w:eastAsia="Times New Roman" w:hAnsi="Times New Roman" w:cs="Times New Roman"/>
                <w:sz w:val="20"/>
                <w:szCs w:val="20"/>
                <w:lang w:eastAsia="ru-RU"/>
              </w:rPr>
              <w:t>.</w:t>
            </w:r>
          </w:p>
        </w:tc>
      </w:tr>
      <w:tr w:rsidR="00672D8E" w:rsidRPr="00BD54C8" w14:paraId="21281DA8" w14:textId="77777777" w:rsidTr="00941505">
        <w:tc>
          <w:tcPr>
            <w:tcW w:w="10195" w:type="dxa"/>
          </w:tcPr>
          <w:p w14:paraId="5492DCA9" w14:textId="453980A8"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1.6.</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Обязательства Заказчика по оплате товара считаются исполненными с момента списания денежных средств со счета Заказчика.</w:t>
            </w:r>
          </w:p>
        </w:tc>
      </w:tr>
      <w:tr w:rsidR="00672D8E" w:rsidRPr="00BD54C8" w14:paraId="145CCD09" w14:textId="77777777" w:rsidTr="00941505">
        <w:tc>
          <w:tcPr>
            <w:tcW w:w="10195" w:type="dxa"/>
          </w:tcPr>
          <w:p w14:paraId="40C9AF74" w14:textId="2D31890D"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Заказчик </w:t>
            </w:r>
            <w:r w:rsidR="001B4BE4" w:rsidRPr="00BD54C8">
              <w:rPr>
                <w:rFonts w:ascii="Times New Roman" w:eastAsia="Times New Roman" w:hAnsi="Times New Roman" w:cs="Times New Roman"/>
                <w:sz w:val="20"/>
                <w:szCs w:val="20"/>
                <w:lang w:eastAsia="ru-RU"/>
              </w:rPr>
              <w:t>производит</w:t>
            </w:r>
            <w:r w:rsidRPr="00BD54C8">
              <w:rPr>
                <w:rFonts w:ascii="Times New Roman" w:eastAsia="Times New Roman" w:hAnsi="Times New Roman" w:cs="Times New Roman"/>
                <w:sz w:val="20"/>
                <w:szCs w:val="20"/>
                <w:lang w:eastAsia="ru-RU"/>
              </w:rPr>
              <w:t xml:space="preserve"> оплату товара за вычетом соответствующего размера неустоек (штрафов, пеней) (если в разделе «Порядок и сроки оплаты»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предусмотрен порядок оплаты за вычетом неустоек (штрафов, пеней)).</w:t>
            </w:r>
          </w:p>
        </w:tc>
      </w:tr>
      <w:tr w:rsidR="00672D8E" w:rsidRPr="00BD54C8" w14:paraId="6E84DB8C" w14:textId="77777777" w:rsidTr="00941505">
        <w:tc>
          <w:tcPr>
            <w:tcW w:w="10195" w:type="dxa"/>
          </w:tcPr>
          <w:p w14:paraId="4FEA672C" w14:textId="6D1AADFB"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1.8. В случае невозможности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возникшей по вине Заказчика, оплате подлежит только фактически поставленный и принятый Заказчиком товар.</w:t>
            </w:r>
          </w:p>
        </w:tc>
      </w:tr>
      <w:tr w:rsidR="00672D8E" w:rsidRPr="00BD54C8" w14:paraId="0DB9A108" w14:textId="77777777" w:rsidTr="00941505">
        <w:tc>
          <w:tcPr>
            <w:tcW w:w="10195" w:type="dxa"/>
            <w:shd w:val="clear" w:color="auto" w:fill="D9D9D9" w:themeFill="background1" w:themeFillShade="D9"/>
          </w:tcPr>
          <w:p w14:paraId="19207873" w14:textId="11182EED" w:rsidR="00FE3957" w:rsidRPr="00BD54C8" w:rsidRDefault="00FE3957"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2. Сроки, порядок и место поставки товара</w:t>
            </w:r>
          </w:p>
        </w:tc>
      </w:tr>
      <w:tr w:rsidR="00672D8E" w:rsidRPr="00BD54C8" w14:paraId="2EB6AEDD" w14:textId="77777777" w:rsidTr="00941505">
        <w:tc>
          <w:tcPr>
            <w:tcW w:w="10195" w:type="dxa"/>
          </w:tcPr>
          <w:p w14:paraId="3DF658BA" w14:textId="27E4B6AE"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2.1. Поставка товара должна осуществляться в сроки, указанные в разделе «График выполнения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(далее – График).</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Досрочная поставка товара допускается только с согласия Заказчика.</w:t>
            </w:r>
          </w:p>
        </w:tc>
      </w:tr>
      <w:tr w:rsidR="00672D8E" w:rsidRPr="00BD54C8" w14:paraId="2FC113C2" w14:textId="77777777" w:rsidTr="00941505">
        <w:tc>
          <w:tcPr>
            <w:tcW w:w="10195" w:type="dxa"/>
          </w:tcPr>
          <w:p w14:paraId="293D4D09" w14:textId="3307894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2.2. Место поставки товара указано в Приложении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2A9B2640" w14:textId="77777777" w:rsidTr="00941505">
        <w:tc>
          <w:tcPr>
            <w:tcW w:w="10195" w:type="dxa"/>
          </w:tcPr>
          <w:p w14:paraId="67906C64" w14:textId="2ACF1A58"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2.3. Поставщик поставляет товар в порядке согласно Графику, а также в соответствии с </w:t>
            </w:r>
            <w:r w:rsidR="0092737A" w:rsidRPr="00BD54C8">
              <w:rPr>
                <w:rFonts w:ascii="Times New Roman" w:eastAsia="Times New Roman" w:hAnsi="Times New Roman" w:cs="Times New Roman"/>
                <w:sz w:val="20"/>
                <w:szCs w:val="20"/>
                <w:lang w:eastAsia="ru-RU"/>
              </w:rPr>
              <w:t>условиями закупки, указанными в Электронной версии контракта</w:t>
            </w:r>
            <w:r w:rsidRPr="00BD54C8">
              <w:rPr>
                <w:rFonts w:ascii="Times New Roman" w:eastAsia="Times New Roman" w:hAnsi="Times New Roman" w:cs="Times New Roman"/>
                <w:sz w:val="20"/>
                <w:szCs w:val="20"/>
                <w:lang w:eastAsia="ru-RU"/>
              </w:rPr>
              <w:t>.</w:t>
            </w:r>
          </w:p>
        </w:tc>
      </w:tr>
      <w:tr w:rsidR="00672D8E" w:rsidRPr="00BD54C8" w14:paraId="42BB24C8" w14:textId="77777777" w:rsidTr="00941505">
        <w:tc>
          <w:tcPr>
            <w:tcW w:w="10195" w:type="dxa"/>
          </w:tcPr>
          <w:p w14:paraId="1CCB6A56" w14:textId="1EC1917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2.4. Поставщик направляет получателю, указанному в разделе «Место доставки товара»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имеющие отношение к товару документы, перечисленные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«Перечень документов, которыми обмениваются стороны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(далее – Приложение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1CAE7D6" w14:textId="77777777" w:rsidTr="00941505">
        <w:tc>
          <w:tcPr>
            <w:tcW w:w="10195" w:type="dxa"/>
          </w:tcPr>
          <w:p w14:paraId="3F8B65BD" w14:textId="02D30EB6"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2.5. Поставщик доставляет товар по адрес</w:t>
            </w:r>
            <w:r w:rsidR="0092737A" w:rsidRPr="00BD54C8">
              <w:rPr>
                <w:rFonts w:ascii="Times New Roman" w:eastAsia="Times New Roman" w:hAnsi="Times New Roman" w:cs="Times New Roman"/>
                <w:sz w:val="20"/>
                <w:szCs w:val="20"/>
                <w:lang w:eastAsia="ru-RU"/>
              </w:rPr>
              <w:t>у</w:t>
            </w:r>
            <w:r w:rsidRPr="00BD54C8">
              <w:rPr>
                <w:rFonts w:ascii="Times New Roman" w:eastAsia="Times New Roman" w:hAnsi="Times New Roman" w:cs="Times New Roman"/>
                <w:sz w:val="20"/>
                <w:szCs w:val="20"/>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672D8E" w:rsidRPr="00BD54C8" w14:paraId="13D2CB16" w14:textId="77777777" w:rsidTr="00941505">
        <w:tc>
          <w:tcPr>
            <w:tcW w:w="10195" w:type="dxa"/>
          </w:tcPr>
          <w:p w14:paraId="18190B4A" w14:textId="4BCD6ABF"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794A3F0F" w14:textId="77777777" w:rsidTr="00941505">
        <w:tc>
          <w:tcPr>
            <w:tcW w:w="10195" w:type="dxa"/>
          </w:tcPr>
          <w:p w14:paraId="74F51597" w14:textId="63648035"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48F5FF8B" w14:textId="77777777" w:rsidTr="00941505">
        <w:tc>
          <w:tcPr>
            <w:tcW w:w="10195" w:type="dxa"/>
          </w:tcPr>
          <w:p w14:paraId="3D1AD1F9" w14:textId="2CC38AD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2.8.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tc>
      </w:tr>
      <w:tr w:rsidR="00672D8E" w:rsidRPr="00BD54C8" w14:paraId="3353BFCF" w14:textId="77777777" w:rsidTr="00941505">
        <w:tc>
          <w:tcPr>
            <w:tcW w:w="10195" w:type="dxa"/>
          </w:tcPr>
          <w:p w14:paraId="1EC2D435" w14:textId="318B9ACD"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2.9. Поставщик обязан передать Заказчику товар свободным от любых прав третьих лиц.</w:t>
            </w:r>
          </w:p>
        </w:tc>
      </w:tr>
      <w:tr w:rsidR="00672D8E" w:rsidRPr="00BD54C8" w14:paraId="00931DB5" w14:textId="77777777" w:rsidTr="00941505">
        <w:tc>
          <w:tcPr>
            <w:tcW w:w="10195" w:type="dxa"/>
          </w:tcPr>
          <w:p w14:paraId="1D527D06" w14:textId="4C9F3CFD"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2.10. До осуществления Заказчиком приемки поставленного товара товар находится на ответственном хранении получателя.</w:t>
            </w:r>
          </w:p>
        </w:tc>
      </w:tr>
      <w:tr w:rsidR="00672D8E" w:rsidRPr="00BD54C8" w14:paraId="6A34AD94" w14:textId="77777777" w:rsidTr="00941505">
        <w:tc>
          <w:tcPr>
            <w:tcW w:w="10195" w:type="dxa"/>
            <w:shd w:val="clear" w:color="auto" w:fill="D9D9D9" w:themeFill="background1" w:themeFillShade="D9"/>
          </w:tcPr>
          <w:p w14:paraId="16DAFD50" w14:textId="358957B9" w:rsidR="00FE3957" w:rsidRPr="00BD54C8" w:rsidRDefault="00572E5F"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3. Порядок и сроки осуществления приемки поставленного товара и оформления ее результатов</w:t>
            </w:r>
          </w:p>
        </w:tc>
      </w:tr>
      <w:tr w:rsidR="00672D8E" w:rsidRPr="00BD54C8" w14:paraId="3822699A" w14:textId="77777777" w:rsidTr="00941505">
        <w:tc>
          <w:tcPr>
            <w:tcW w:w="10195" w:type="dxa"/>
          </w:tcPr>
          <w:p w14:paraId="0905A1F2" w14:textId="47F71D8D"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4DED9F9A" w14:textId="77777777" w:rsidTr="00941505">
        <w:tc>
          <w:tcPr>
            <w:tcW w:w="10195" w:type="dxa"/>
          </w:tcPr>
          <w:p w14:paraId="1F424F6C" w14:textId="12124778"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3.2. Заказчик осуществляет приемку поставленного товара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1922B2EC" w14:textId="77777777" w:rsidTr="00941505">
        <w:tc>
          <w:tcPr>
            <w:tcW w:w="10195" w:type="dxa"/>
          </w:tcPr>
          <w:p w14:paraId="09FF1058" w14:textId="31A49217"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3.3. Для проверки предоставленных Поставщиком результатов,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в части их соответствия условиям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Заказчик проводит экспертизу.</w:t>
            </w:r>
          </w:p>
        </w:tc>
      </w:tr>
      <w:tr w:rsidR="00672D8E" w:rsidRPr="00BD54C8" w14:paraId="17EB9B69" w14:textId="77777777" w:rsidTr="00941505">
        <w:tc>
          <w:tcPr>
            <w:tcW w:w="10195" w:type="dxa"/>
          </w:tcPr>
          <w:p w14:paraId="48AFB626" w14:textId="441A6465"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5D522E41" w14:textId="77777777" w:rsidTr="00941505">
        <w:tc>
          <w:tcPr>
            <w:tcW w:w="10195" w:type="dxa"/>
          </w:tcPr>
          <w:p w14:paraId="1C774A2D" w14:textId="2D17D961"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3.5. Заказчик в порядке и сроки, установленные разделом «Порядок и сроки осуществления приемки и оформления результатов»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14:paraId="18750BCB" w14:textId="794A1D85"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Заказчик отказывает в приемке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предусмотрены этапы, его отдельных этапов) в случае их несоответствия условиям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за исключением случая, если выявленное несоответствие не препятствует приемке этих результатов и устранено Поставщиком.</w:t>
            </w:r>
          </w:p>
        </w:tc>
      </w:tr>
      <w:tr w:rsidR="00672D8E" w:rsidRPr="00BD54C8" w14:paraId="272A661B" w14:textId="77777777" w:rsidTr="00941505">
        <w:tc>
          <w:tcPr>
            <w:tcW w:w="10195" w:type="dxa"/>
          </w:tcPr>
          <w:p w14:paraId="059C3DE5" w14:textId="6C8C9783"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p w14:paraId="1401E13C" w14:textId="59817304"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при этом срок исполнения обязательств Заказчика, установленный настоящим разделом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исчисляется со дня получения таких документов.</w:t>
            </w:r>
          </w:p>
        </w:tc>
      </w:tr>
      <w:tr w:rsidR="00672D8E" w:rsidRPr="00BD54C8" w14:paraId="045BECDF" w14:textId="77777777" w:rsidTr="00941505">
        <w:tc>
          <w:tcPr>
            <w:tcW w:w="10195" w:type="dxa"/>
          </w:tcPr>
          <w:p w14:paraId="19CDB9C1" w14:textId="571A04DF"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318DC3F" w14:textId="77777777" w:rsidTr="00941505">
        <w:tc>
          <w:tcPr>
            <w:tcW w:w="10195" w:type="dxa"/>
          </w:tcPr>
          <w:p w14:paraId="2EA8F702" w14:textId="6B9BCB5E" w:rsidR="00572E5F" w:rsidRPr="00BD54C8" w:rsidRDefault="00572E5F" w:rsidP="00941505">
            <w:pPr>
              <w:tabs>
                <w:tab w:val="left" w:pos="505"/>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3.8. Риск случайной гибели или случайного повреждения товара переходит на Заказчика с момента подписания или утверждения </w:t>
            </w:r>
            <w:r w:rsidR="00402282" w:rsidRPr="00BD54C8">
              <w:rPr>
                <w:rFonts w:ascii="Times New Roman" w:eastAsia="Times New Roman" w:hAnsi="Times New Roman" w:cs="Times New Roman"/>
                <w:sz w:val="20"/>
                <w:szCs w:val="20"/>
                <w:lang w:eastAsia="ru-RU"/>
              </w:rPr>
              <w:t>Заказчиком,</w:t>
            </w:r>
            <w:r w:rsidRPr="00BD54C8">
              <w:rPr>
                <w:rFonts w:ascii="Times New Roman" w:eastAsia="Times New Roman" w:hAnsi="Times New Roman" w:cs="Times New Roman"/>
                <w:sz w:val="20"/>
                <w:szCs w:val="20"/>
                <w:lang w:eastAsia="ru-RU"/>
              </w:rPr>
              <w:t xml:space="preserve"> подписанного всеми членами приемочной комиссии (в случае создания Заказчиком приемочной комиссии) документа о приемке.</w:t>
            </w:r>
          </w:p>
        </w:tc>
      </w:tr>
      <w:tr w:rsidR="00672D8E" w:rsidRPr="00BD54C8" w14:paraId="423BAD09" w14:textId="77777777" w:rsidTr="00941505">
        <w:tc>
          <w:tcPr>
            <w:tcW w:w="10195" w:type="dxa"/>
            <w:shd w:val="clear" w:color="auto" w:fill="D9D9D9" w:themeFill="background1" w:themeFillShade="D9"/>
          </w:tcPr>
          <w:p w14:paraId="4D8D567C" w14:textId="4A65AE50" w:rsidR="00572E5F" w:rsidRPr="00BD54C8" w:rsidRDefault="00572E5F"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 Права и обязанности Сторон</w:t>
            </w:r>
          </w:p>
        </w:tc>
      </w:tr>
      <w:tr w:rsidR="00672D8E" w:rsidRPr="00BD54C8" w14:paraId="6A1A9470" w14:textId="302B2BDC" w:rsidTr="00941505">
        <w:tc>
          <w:tcPr>
            <w:tcW w:w="10195" w:type="dxa"/>
            <w:shd w:val="clear" w:color="auto" w:fill="D9D9D9" w:themeFill="background1" w:themeFillShade="D9"/>
          </w:tcPr>
          <w:p w14:paraId="033E5438" w14:textId="6B12BE2D"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4.1. Заказчик вправе:</w:t>
            </w:r>
          </w:p>
        </w:tc>
      </w:tr>
      <w:tr w:rsidR="00672D8E" w:rsidRPr="00BD54C8" w14:paraId="10064B09" w14:textId="77777777" w:rsidTr="00941505">
        <w:tc>
          <w:tcPr>
            <w:tcW w:w="10195" w:type="dxa"/>
          </w:tcPr>
          <w:p w14:paraId="4A0A8111" w14:textId="6E444B8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4.1.1. Требовать от Поставщика надлежащего исполнения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том числе в соответствии с Техническим заданием, а также требовать своевременного устранения выявленных недостатков.</w:t>
            </w:r>
          </w:p>
        </w:tc>
      </w:tr>
      <w:tr w:rsidR="00672D8E" w:rsidRPr="00BD54C8" w14:paraId="57D93060" w14:textId="77777777" w:rsidTr="00941505">
        <w:tc>
          <w:tcPr>
            <w:tcW w:w="10195" w:type="dxa"/>
          </w:tcPr>
          <w:p w14:paraId="35A36151" w14:textId="7CDCB68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69A7C722" w14:textId="77777777" w:rsidTr="00941505">
        <w:tc>
          <w:tcPr>
            <w:tcW w:w="10195" w:type="dxa"/>
          </w:tcPr>
          <w:p w14:paraId="3E01E480" w14:textId="2BC169F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4.1.3. Запрашивать у Поставщика информацию о ходе исполнения Поставщиком обязательств, в том числе о сложностях, возникающих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1D80D11C" w14:textId="77777777" w:rsidTr="00941505">
        <w:tc>
          <w:tcPr>
            <w:tcW w:w="10195" w:type="dxa"/>
          </w:tcPr>
          <w:p w14:paraId="44A8DF06" w14:textId="74C1171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4.1.4.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6736D8E4" w14:textId="77777777" w:rsidTr="00941505">
        <w:tc>
          <w:tcPr>
            <w:tcW w:w="10195" w:type="dxa"/>
          </w:tcPr>
          <w:p w14:paraId="2559203F" w14:textId="5B3EDDA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4.1.5. Во всякое время проверять ход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вмешиваясь в его деятельность, а также осуществлять контроль за исполнением Поставщиком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соответствии с законодательством Российской Федерации.</w:t>
            </w:r>
          </w:p>
        </w:tc>
      </w:tr>
      <w:tr w:rsidR="00672D8E" w:rsidRPr="00BD54C8" w14:paraId="5FFC90F9" w14:textId="77777777" w:rsidTr="00941505">
        <w:tc>
          <w:tcPr>
            <w:tcW w:w="10195" w:type="dxa"/>
          </w:tcPr>
          <w:p w14:paraId="288DB8F0" w14:textId="0377022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4.1.6. Требовать уплаты неустойки (штрафов, пеней)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14F0D7EB" w14:textId="77777777" w:rsidTr="00941505">
        <w:tc>
          <w:tcPr>
            <w:tcW w:w="10195" w:type="dxa"/>
          </w:tcPr>
          <w:p w14:paraId="685EB91F" w14:textId="3382BF8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4.1.7. Осуществлять выборочную проверку товара. Если по результатам такой проверки определяется, что товар не соответствует требованиям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расходы по такой проверке несет Поставщик. При этом Заказчик имеет право потребовать замены всего поставленного товара за счет Поставщика.</w:t>
            </w:r>
          </w:p>
        </w:tc>
      </w:tr>
      <w:tr w:rsidR="00672D8E" w:rsidRPr="00BD54C8" w14:paraId="1A0DF3BE" w14:textId="77777777" w:rsidTr="00941505">
        <w:trPr>
          <w:trHeight w:val="215"/>
        </w:trPr>
        <w:tc>
          <w:tcPr>
            <w:tcW w:w="10195" w:type="dxa"/>
          </w:tcPr>
          <w:p w14:paraId="57455656" w14:textId="3B5C5E4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4.1.8. Осуществлять иные права, предусмотренные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58F10223" w14:textId="77777777" w:rsidTr="00941505">
        <w:trPr>
          <w:trHeight w:val="215"/>
        </w:trPr>
        <w:tc>
          <w:tcPr>
            <w:tcW w:w="10195" w:type="dxa"/>
            <w:shd w:val="clear" w:color="auto" w:fill="D9D9D9" w:themeFill="background1" w:themeFillShade="D9"/>
          </w:tcPr>
          <w:p w14:paraId="058BA2CB" w14:textId="17ED013E"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4.2. Заказчик обязан:</w:t>
            </w:r>
          </w:p>
        </w:tc>
      </w:tr>
      <w:tr w:rsidR="00672D8E" w:rsidRPr="00BD54C8" w14:paraId="4321C0EF" w14:textId="77777777" w:rsidTr="00941505">
        <w:trPr>
          <w:trHeight w:val="215"/>
        </w:trPr>
        <w:tc>
          <w:tcPr>
            <w:tcW w:w="10195" w:type="dxa"/>
          </w:tcPr>
          <w:p w14:paraId="30BFA4CB" w14:textId="774EDBD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4.2.1. Обеспечить приемку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687EAB6" w14:textId="77777777" w:rsidTr="00941505">
        <w:trPr>
          <w:trHeight w:val="215"/>
        </w:trPr>
        <w:tc>
          <w:tcPr>
            <w:tcW w:w="10195" w:type="dxa"/>
          </w:tcPr>
          <w:p w14:paraId="682D2240" w14:textId="5DBE9DCC"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4.2.2. Производить оплату поставленного товара в порядке и сроки, установленные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19B4F1DF" w14:textId="77777777" w:rsidTr="00941505">
        <w:trPr>
          <w:trHeight w:val="215"/>
        </w:trPr>
        <w:tc>
          <w:tcPr>
            <w:tcW w:w="10195" w:type="dxa"/>
          </w:tcPr>
          <w:p w14:paraId="7CE93576" w14:textId="66036213"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4.2.3. Сообщать в письменной форме Поставщику о недостатках, обнаруженных в ходе исполнения Поставщиком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в течение 5 (пяти) рабочих дней со дня обнаружения таких недостатков.</w:t>
            </w:r>
          </w:p>
        </w:tc>
      </w:tr>
      <w:tr w:rsidR="00672D8E" w:rsidRPr="00BD54C8" w14:paraId="1220CD0C" w14:textId="77777777" w:rsidTr="00941505">
        <w:trPr>
          <w:trHeight w:val="215"/>
        </w:trPr>
        <w:tc>
          <w:tcPr>
            <w:tcW w:w="10195" w:type="dxa"/>
          </w:tcPr>
          <w:p w14:paraId="16248576" w14:textId="69BF5DA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4.2.4. Представлять Поставщику информацию об изменении реквизитов Заказчика,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w:t>
            </w:r>
          </w:p>
        </w:tc>
      </w:tr>
      <w:tr w:rsidR="00672D8E" w:rsidRPr="00BD54C8" w14:paraId="153F609F" w14:textId="77777777" w:rsidTr="00941505">
        <w:trPr>
          <w:trHeight w:val="215"/>
        </w:trPr>
        <w:tc>
          <w:tcPr>
            <w:tcW w:w="10195" w:type="dxa"/>
          </w:tcPr>
          <w:p w14:paraId="189E8ACC" w14:textId="645BE37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4.2.5. В течение 5 (пяти) рабочих дней со дня получения от Поставщика информации об изменении реквизитов Поставщика,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396298D2" w14:textId="77777777" w:rsidTr="00941505">
        <w:trPr>
          <w:trHeight w:val="215"/>
        </w:trPr>
        <w:tc>
          <w:tcPr>
            <w:tcW w:w="10195" w:type="dxa"/>
          </w:tcPr>
          <w:p w14:paraId="15780B9F" w14:textId="642CF44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4.2.6. Представлять Поставщику разъяснения и уточнения относительно исполнения обязательств в рамках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течение 2 (двух) рабочих дней со дня получения соответствующего запроса.</w:t>
            </w:r>
          </w:p>
        </w:tc>
      </w:tr>
      <w:tr w:rsidR="00672D8E" w:rsidRPr="00BD54C8" w14:paraId="22C10A6F" w14:textId="77777777" w:rsidTr="00941505">
        <w:trPr>
          <w:trHeight w:val="215"/>
        </w:trPr>
        <w:tc>
          <w:tcPr>
            <w:tcW w:w="10195" w:type="dxa"/>
          </w:tcPr>
          <w:p w14:paraId="371B05FA" w14:textId="7B8A3EC6"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sz w:val="20"/>
                <w:szCs w:val="20"/>
                <w:lang w:eastAsia="ru-RU"/>
              </w:rPr>
              <w:t xml:space="preserve">4.2.7. Исполнять иные обязанности в соответствии с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740AE9D7" w14:textId="77777777" w:rsidTr="00941505">
        <w:trPr>
          <w:trHeight w:val="215"/>
        </w:trPr>
        <w:tc>
          <w:tcPr>
            <w:tcW w:w="10195" w:type="dxa"/>
            <w:shd w:val="clear" w:color="auto" w:fill="D9D9D9" w:themeFill="background1" w:themeFillShade="D9"/>
          </w:tcPr>
          <w:p w14:paraId="6449889D" w14:textId="1275AA9A"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4.3. Поставщик вправе:</w:t>
            </w:r>
          </w:p>
        </w:tc>
      </w:tr>
      <w:tr w:rsidR="00672D8E" w:rsidRPr="00BD54C8" w14:paraId="625E9B5A" w14:textId="4FC59FBC" w:rsidTr="00941505">
        <w:trPr>
          <w:trHeight w:val="215"/>
        </w:trPr>
        <w:tc>
          <w:tcPr>
            <w:tcW w:w="10195" w:type="dxa"/>
          </w:tcPr>
          <w:p w14:paraId="6B8DC8E9" w14:textId="2042D5E9"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4.3.1. Требовать от Заказчика надлежащего исполнения обязательств в соответствии с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66E08E8C" w14:textId="77777777" w:rsidTr="00941505">
        <w:trPr>
          <w:trHeight w:val="421"/>
        </w:trPr>
        <w:tc>
          <w:tcPr>
            <w:tcW w:w="10195" w:type="dxa"/>
          </w:tcPr>
          <w:p w14:paraId="5ED32FE0" w14:textId="276BD8D2"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4.3.2. Запрашивать у Заказчика разъяснения и уточнения относительно исполнения обязательств в рамках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57BF6E1" w14:textId="77777777" w:rsidTr="00941505">
        <w:trPr>
          <w:trHeight w:val="215"/>
        </w:trPr>
        <w:tc>
          <w:tcPr>
            <w:tcW w:w="10195" w:type="dxa"/>
          </w:tcPr>
          <w:p w14:paraId="7F456D38" w14:textId="44857350"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4.3.3.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31178112" w14:textId="77777777" w:rsidTr="00941505">
        <w:trPr>
          <w:trHeight w:val="215"/>
        </w:trPr>
        <w:tc>
          <w:tcPr>
            <w:tcW w:w="10195" w:type="dxa"/>
          </w:tcPr>
          <w:p w14:paraId="5F5DEB44" w14:textId="42233E8A"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4.3.4. Осуществлять иные права, предусмотренные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3424310" w14:textId="77777777" w:rsidTr="00941505">
        <w:trPr>
          <w:trHeight w:val="215"/>
        </w:trPr>
        <w:tc>
          <w:tcPr>
            <w:tcW w:w="10195" w:type="dxa"/>
            <w:shd w:val="clear" w:color="auto" w:fill="D9D9D9" w:themeFill="background1" w:themeFillShade="D9"/>
          </w:tcPr>
          <w:p w14:paraId="6234EBAD" w14:textId="498BCBB6" w:rsidR="00F501D9" w:rsidRPr="00BD54C8" w:rsidRDefault="00F501D9"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4.4. Поставщик обязан:</w:t>
            </w:r>
          </w:p>
        </w:tc>
      </w:tr>
      <w:tr w:rsidR="00672D8E" w:rsidRPr="00BD54C8" w14:paraId="10D44786" w14:textId="77777777" w:rsidTr="00941505">
        <w:trPr>
          <w:trHeight w:val="215"/>
        </w:trPr>
        <w:tc>
          <w:tcPr>
            <w:tcW w:w="10195" w:type="dxa"/>
          </w:tcPr>
          <w:p w14:paraId="44B93934" w14:textId="24745FC9"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4.4.1.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поставить товар лично в полном объеме, надлежащего качества и в установленные сроки.</w:t>
            </w:r>
          </w:p>
        </w:tc>
      </w:tr>
      <w:tr w:rsidR="00672D8E" w:rsidRPr="00BD54C8" w14:paraId="04A64E9D" w14:textId="77777777" w:rsidTr="00941505">
        <w:trPr>
          <w:trHeight w:val="215"/>
        </w:trPr>
        <w:tc>
          <w:tcPr>
            <w:tcW w:w="10195" w:type="dxa"/>
          </w:tcPr>
          <w:p w14:paraId="778D5943" w14:textId="11FD23C5"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4.4.2. По требования Заказчика вывезти товар, принятый получателем</w:t>
            </w:r>
            <w:r w:rsidR="00C640EA"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(ями) на ответственное хранение, в случае направления Заказчиком Мотивированного отказа.</w:t>
            </w:r>
          </w:p>
        </w:tc>
      </w:tr>
      <w:tr w:rsidR="00672D8E" w:rsidRPr="00BD54C8" w14:paraId="281DF2FB" w14:textId="77777777" w:rsidTr="00941505">
        <w:trPr>
          <w:trHeight w:val="215"/>
        </w:trPr>
        <w:tc>
          <w:tcPr>
            <w:tcW w:w="10195" w:type="dxa"/>
          </w:tcPr>
          <w:p w14:paraId="3F7C8C44" w14:textId="5EEF57E4"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4.4.3. Своевременно предоставить Заказчику надлежащим образом оформленные документы, подтверждающие исполнение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том числе перечисленные в Приложении </w:t>
            </w:r>
            <w:r w:rsidR="00173844"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85B138B" w14:textId="77777777" w:rsidTr="00941505">
        <w:trPr>
          <w:trHeight w:val="215"/>
        </w:trPr>
        <w:tc>
          <w:tcPr>
            <w:tcW w:w="10195" w:type="dxa"/>
          </w:tcPr>
          <w:p w14:paraId="5C9201C7" w14:textId="73123E24" w:rsidR="00F501D9" w:rsidRPr="00BD54C8" w:rsidRDefault="00F501D9" w:rsidP="00941505">
            <w:pPr>
              <w:tabs>
                <w:tab w:val="left" w:pos="505"/>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в том числе о сложностях, возникающих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3BBB1576" w14:textId="77777777" w:rsidTr="00941505">
        <w:trPr>
          <w:trHeight w:val="215"/>
        </w:trPr>
        <w:tc>
          <w:tcPr>
            <w:tcW w:w="10195" w:type="dxa"/>
          </w:tcPr>
          <w:p w14:paraId="6621DA28" w14:textId="3CAF53FE"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4.4.5. Представлять Заказчику информацию обо всех обстоятельствах, препятствующих исполнению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течение 1 (одного) рабочего дня со дня обнаружения Поставщиком таких обстоятельств.</w:t>
            </w:r>
          </w:p>
        </w:tc>
      </w:tr>
      <w:tr w:rsidR="00672D8E" w:rsidRPr="00BD54C8" w14:paraId="308A4D62" w14:textId="77777777" w:rsidTr="00941505">
        <w:trPr>
          <w:trHeight w:val="215"/>
        </w:trPr>
        <w:tc>
          <w:tcPr>
            <w:tcW w:w="10195" w:type="dxa"/>
          </w:tcPr>
          <w:p w14:paraId="768D9497" w14:textId="7CFECA2D"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4.4.6. Представлять Заказчику информацию об изменении реквизитов Поставщика,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w:t>
            </w:r>
          </w:p>
        </w:tc>
      </w:tr>
      <w:tr w:rsidR="00672D8E" w:rsidRPr="00BD54C8" w14:paraId="26EC55FA" w14:textId="77777777" w:rsidTr="00941505">
        <w:trPr>
          <w:trHeight w:val="215"/>
        </w:trPr>
        <w:tc>
          <w:tcPr>
            <w:tcW w:w="10195" w:type="dxa"/>
          </w:tcPr>
          <w:p w14:paraId="22E0D8DD" w14:textId="15FAC616"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4.4.7. В течение 5 (пяти) рабочих дней со дня получения от Заказчика информации об изменении реквизитов Заказчика,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359E62CE" w14:textId="77777777" w:rsidTr="00941505">
        <w:trPr>
          <w:trHeight w:val="215"/>
        </w:trPr>
        <w:tc>
          <w:tcPr>
            <w:tcW w:w="10195" w:type="dxa"/>
          </w:tcPr>
          <w:p w14:paraId="666E6ED2" w14:textId="7248CA54"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095A0578" w14:textId="77777777" w:rsidTr="00941505">
        <w:trPr>
          <w:trHeight w:val="990"/>
        </w:trPr>
        <w:tc>
          <w:tcPr>
            <w:tcW w:w="10195" w:type="dxa"/>
          </w:tcPr>
          <w:p w14:paraId="2AEE0C49" w14:textId="68A22E7E" w:rsidR="00941505"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009EB20C" w14:textId="77777777" w:rsidTr="00941505">
        <w:trPr>
          <w:trHeight w:val="516"/>
        </w:trPr>
        <w:tc>
          <w:tcPr>
            <w:tcW w:w="10195" w:type="dxa"/>
          </w:tcPr>
          <w:p w14:paraId="253F1894" w14:textId="15BFAD9C" w:rsidR="00941505" w:rsidRPr="00BD54C8" w:rsidRDefault="00941505"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4.4.9. Исполнять иные обязанности в соответствии с законодательством Российской Федерации и настоящим </w:t>
            </w:r>
            <w:r w:rsidR="001B0C39"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882F3EB" w14:textId="3D2B1674" w:rsidTr="00941505">
        <w:trPr>
          <w:trHeight w:val="215"/>
        </w:trPr>
        <w:tc>
          <w:tcPr>
            <w:tcW w:w="10195" w:type="dxa"/>
            <w:shd w:val="clear" w:color="auto" w:fill="D9D9D9" w:themeFill="background1" w:themeFillShade="D9"/>
          </w:tcPr>
          <w:p w14:paraId="39093616" w14:textId="2FEC7305"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5. Гарантии</w:t>
            </w:r>
          </w:p>
        </w:tc>
      </w:tr>
      <w:tr w:rsidR="00672D8E" w:rsidRPr="00BD54C8" w14:paraId="75E40C2F" w14:textId="77777777" w:rsidTr="00941505">
        <w:trPr>
          <w:trHeight w:val="591"/>
        </w:trPr>
        <w:tc>
          <w:tcPr>
            <w:tcW w:w="10195" w:type="dxa"/>
          </w:tcPr>
          <w:p w14:paraId="24874EBA" w14:textId="0F46AAB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w:t>
            </w:r>
            <w:r w:rsidR="00EE58D2" w:rsidRPr="00BD54C8">
              <w:rPr>
                <w:rFonts w:ascii="Times New Roman" w:eastAsia="Times New Roman" w:hAnsi="Times New Roman" w:cs="Times New Roman"/>
                <w:sz w:val="20"/>
                <w:szCs w:val="20"/>
                <w:lang w:eastAsia="ar-SA"/>
              </w:rPr>
              <w:t>Контракт</w:t>
            </w:r>
            <w:r w:rsidRPr="00BD54C8">
              <w:rPr>
                <w:rFonts w:ascii="Times New Roman" w:eastAsia="Times New Roman" w:hAnsi="Times New Roman" w:cs="Times New Roman"/>
                <w:sz w:val="20"/>
                <w:szCs w:val="20"/>
                <w:lang w:eastAsia="ar-SA"/>
              </w:rPr>
              <w:t>а.</w:t>
            </w:r>
          </w:p>
        </w:tc>
      </w:tr>
      <w:tr w:rsidR="00672D8E" w:rsidRPr="00BD54C8" w14:paraId="5B609CE4" w14:textId="77777777" w:rsidTr="00941505">
        <w:trPr>
          <w:trHeight w:val="1270"/>
        </w:trPr>
        <w:tc>
          <w:tcPr>
            <w:tcW w:w="10195" w:type="dxa"/>
          </w:tcPr>
          <w:p w14:paraId="6F741847" w14:textId="24FB1F7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5.2. </w:t>
            </w:r>
            <w:r w:rsidR="001D6AD6" w:rsidRPr="00BD54C8">
              <w:rPr>
                <w:rFonts w:ascii="Times New Roman" w:eastAsia="Times New Roman" w:hAnsi="Times New Roman" w:cs="Times New Roman"/>
                <w:sz w:val="20"/>
                <w:szCs w:val="20"/>
                <w:lang w:eastAsia="ar-SA"/>
              </w:rPr>
              <w:t xml:space="preserve">Гарантийный срок на поставляемый товар составлять не менее 12 месяцев либо </w:t>
            </w:r>
            <w:r w:rsidR="000F5D62" w:rsidRPr="00BD54C8">
              <w:rPr>
                <w:rFonts w:ascii="Times New Roman" w:eastAsia="Times New Roman" w:hAnsi="Times New Roman" w:cs="Times New Roman"/>
                <w:sz w:val="20"/>
                <w:szCs w:val="20"/>
                <w:lang w:eastAsia="ar-SA"/>
              </w:rPr>
              <w:t>иной срок,</w:t>
            </w:r>
            <w:r w:rsidR="001D6AD6" w:rsidRPr="00BD54C8">
              <w:rPr>
                <w:rFonts w:ascii="Times New Roman" w:eastAsia="Times New Roman" w:hAnsi="Times New Roman" w:cs="Times New Roman"/>
                <w:sz w:val="20"/>
                <w:szCs w:val="20"/>
                <w:lang w:eastAsia="ar-SA"/>
              </w:rPr>
              <w:t xml:space="preserve"> установленный в </w:t>
            </w:r>
            <w:r w:rsidR="00404758" w:rsidRPr="00BD54C8">
              <w:rPr>
                <w:rFonts w:ascii="Times New Roman" w:eastAsia="Times New Roman" w:hAnsi="Times New Roman" w:cs="Times New Roman"/>
                <w:sz w:val="20"/>
                <w:szCs w:val="20"/>
                <w:lang w:eastAsia="ar-SA"/>
              </w:rPr>
              <w:t>Описании объекта закупки</w:t>
            </w:r>
            <w:r w:rsidR="000F5D62" w:rsidRPr="00BD54C8">
              <w:rPr>
                <w:rFonts w:ascii="Times New Roman" w:eastAsia="Times New Roman" w:hAnsi="Times New Roman" w:cs="Times New Roman"/>
                <w:sz w:val="20"/>
                <w:szCs w:val="20"/>
                <w:lang w:eastAsia="ar-SA"/>
              </w:rPr>
              <w:t xml:space="preserve"> (Таблица №1)</w:t>
            </w:r>
            <w:r w:rsidRPr="00BD54C8">
              <w:rPr>
                <w:rFonts w:ascii="Times New Roman" w:eastAsia="Times New Roman" w:hAnsi="Times New Roman" w:cs="Times New Roman"/>
                <w:sz w:val="20"/>
                <w:szCs w:val="20"/>
                <w:lang w:eastAsia="ar-SA"/>
              </w:rPr>
              <w:t>.</w:t>
            </w:r>
          </w:p>
          <w:p w14:paraId="1202D82E"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Требования к гарантийному обслуживанию: не установлены.</w:t>
            </w:r>
          </w:p>
          <w:p w14:paraId="156B95DB" w14:textId="7F65CA7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Требования к объему предоставления гарантий качества: гарантии качества распространяются на весь объем оказанных услуг.</w:t>
            </w:r>
          </w:p>
        </w:tc>
      </w:tr>
      <w:tr w:rsidR="00672D8E" w:rsidRPr="00BD54C8" w14:paraId="6D79EA04" w14:textId="77777777" w:rsidTr="00941505">
        <w:trPr>
          <w:trHeight w:val="704"/>
        </w:trPr>
        <w:tc>
          <w:tcPr>
            <w:tcW w:w="10195" w:type="dxa"/>
          </w:tcPr>
          <w:p w14:paraId="78F86CFC" w14:textId="034A291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5.3. Гарантийный срок начинает исчисляться с даты подписания или утверждения Заказчиком, документа о приемке, указанного в разделе «Порядок и сроки осуществления приемки и оформления результатов» Приложения 1 к </w:t>
            </w:r>
            <w:r w:rsidR="00EE58D2" w:rsidRPr="00BD54C8">
              <w:rPr>
                <w:rFonts w:ascii="Times New Roman" w:eastAsia="Times New Roman" w:hAnsi="Times New Roman" w:cs="Times New Roman"/>
                <w:sz w:val="20"/>
                <w:szCs w:val="20"/>
                <w:lang w:eastAsia="ar-SA"/>
              </w:rPr>
              <w:t>Контракт</w:t>
            </w:r>
            <w:r w:rsidRPr="00BD54C8">
              <w:rPr>
                <w:rFonts w:ascii="Times New Roman" w:eastAsia="Times New Roman" w:hAnsi="Times New Roman" w:cs="Times New Roman"/>
                <w:sz w:val="20"/>
                <w:szCs w:val="20"/>
                <w:lang w:eastAsia="ar-SA"/>
              </w:rPr>
              <w:t>у.</w:t>
            </w:r>
          </w:p>
        </w:tc>
      </w:tr>
      <w:tr w:rsidR="00672D8E" w:rsidRPr="00BD54C8" w14:paraId="454DA828" w14:textId="77777777" w:rsidTr="00941505">
        <w:trPr>
          <w:trHeight w:val="535"/>
        </w:trPr>
        <w:tc>
          <w:tcPr>
            <w:tcW w:w="10195" w:type="dxa"/>
          </w:tcPr>
          <w:p w14:paraId="41D28BE5" w14:textId="3BB05F2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5.4.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tc>
      </w:tr>
      <w:tr w:rsidR="00672D8E" w:rsidRPr="00BD54C8" w14:paraId="6A6393BF" w14:textId="77777777" w:rsidTr="00941505">
        <w:trPr>
          <w:trHeight w:val="684"/>
        </w:trPr>
        <w:tc>
          <w:tcPr>
            <w:tcW w:w="10195" w:type="dxa"/>
          </w:tcPr>
          <w:p w14:paraId="523F887A"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5.5.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672D8E" w:rsidRPr="00BD54C8" w14:paraId="6167F7CD" w14:textId="77777777" w:rsidTr="00941505">
        <w:trPr>
          <w:trHeight w:val="215"/>
        </w:trPr>
        <w:tc>
          <w:tcPr>
            <w:tcW w:w="10195" w:type="dxa"/>
            <w:shd w:val="clear" w:color="auto" w:fill="D9D9D9" w:themeFill="background1" w:themeFillShade="D9"/>
          </w:tcPr>
          <w:p w14:paraId="4BC86217" w14:textId="5220D8FE"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6. Ответственность Сторон</w:t>
            </w:r>
          </w:p>
        </w:tc>
      </w:tr>
      <w:tr w:rsidR="00672D8E" w:rsidRPr="00BD54C8" w14:paraId="034F6A3B" w14:textId="77777777" w:rsidTr="00941505">
        <w:trPr>
          <w:trHeight w:val="215"/>
        </w:trPr>
        <w:tc>
          <w:tcPr>
            <w:tcW w:w="10195" w:type="dxa"/>
          </w:tcPr>
          <w:p w14:paraId="794C686F" w14:textId="1992B6A7"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sz w:val="20"/>
                <w:szCs w:val="20"/>
                <w:lang w:eastAsia="ru-RU"/>
              </w:rPr>
              <w:t xml:space="preserve">6.1. За неисполнение или ненадлежащее исполнение своих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Стороны несут ответственность в соответствии с законодательством Российской Федерации и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744E0851" w14:textId="3C657D8F" w:rsidTr="00941505">
        <w:trPr>
          <w:trHeight w:val="215"/>
        </w:trPr>
        <w:tc>
          <w:tcPr>
            <w:tcW w:w="10195" w:type="dxa"/>
            <w:shd w:val="clear" w:color="auto" w:fill="D9D9D9" w:themeFill="background1" w:themeFillShade="D9"/>
          </w:tcPr>
          <w:p w14:paraId="1C8EB12A" w14:textId="672B8F22" w:rsidR="00F501D9" w:rsidRPr="00BD54C8" w:rsidRDefault="00F501D9"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6.2. Ответственность Заказчика:</w:t>
            </w:r>
          </w:p>
        </w:tc>
      </w:tr>
      <w:tr w:rsidR="00672D8E" w:rsidRPr="00BD54C8" w14:paraId="47162C26" w14:textId="77777777" w:rsidTr="00941505">
        <w:trPr>
          <w:trHeight w:val="215"/>
        </w:trPr>
        <w:tc>
          <w:tcPr>
            <w:tcW w:w="10195" w:type="dxa"/>
          </w:tcPr>
          <w:p w14:paraId="76DAE87E" w14:textId="45852E26"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6.2.1. В случае просрочки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Поставщик вправе потребовать уплаты неустоек (штрафов, пеней).</w:t>
            </w:r>
          </w:p>
        </w:tc>
      </w:tr>
      <w:tr w:rsidR="00672D8E" w:rsidRPr="00BD54C8" w14:paraId="17540625" w14:textId="77777777" w:rsidTr="00941505">
        <w:trPr>
          <w:trHeight w:val="215"/>
        </w:trPr>
        <w:tc>
          <w:tcPr>
            <w:tcW w:w="10195" w:type="dxa"/>
          </w:tcPr>
          <w:p w14:paraId="2935FDBD" w14:textId="1CE20FA3"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6.2.2. Пеня начисляется за каждый день просрочки исполнения Заказчиком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срока исполнения обязательства в размере </w:t>
            </w:r>
            <w:r w:rsidR="007F6538" w:rsidRPr="00BD54C8">
              <w:rPr>
                <w:rFonts w:ascii="Times New Roman" w:eastAsia="Times New Roman" w:hAnsi="Times New Roman" w:cs="Times New Roman"/>
                <w:sz w:val="20"/>
                <w:szCs w:val="20"/>
                <w:lang w:eastAsia="ru-RU"/>
              </w:rPr>
              <w:t>1/300</w:t>
            </w:r>
            <w:r w:rsidRPr="00BD54C8">
              <w:rPr>
                <w:rFonts w:ascii="Times New Roman" w:eastAsia="Times New Roman" w:hAnsi="Times New Roman" w:cs="Times New Roman"/>
                <w:sz w:val="20"/>
                <w:szCs w:val="20"/>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672D8E" w:rsidRPr="00BD54C8" w14:paraId="5CBB451E" w14:textId="77777777" w:rsidTr="00941505">
        <w:trPr>
          <w:trHeight w:val="215"/>
        </w:trPr>
        <w:tc>
          <w:tcPr>
            <w:tcW w:w="10195" w:type="dxa"/>
          </w:tcPr>
          <w:p w14:paraId="6BE1C02F" w14:textId="28F93177"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6.2.3. Штрафы начисляются за ненадлежащее исполнение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p w14:paraId="4F03B81E" w14:textId="1E2AE64B"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За каждый факт неисполнения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штраф устанавливается в размере 1000 рублей.</w:t>
            </w:r>
          </w:p>
        </w:tc>
      </w:tr>
      <w:tr w:rsidR="00672D8E" w:rsidRPr="00BD54C8" w14:paraId="166BEF2A" w14:textId="77777777" w:rsidTr="00941505">
        <w:trPr>
          <w:trHeight w:val="215"/>
        </w:trPr>
        <w:tc>
          <w:tcPr>
            <w:tcW w:w="10195" w:type="dxa"/>
          </w:tcPr>
          <w:p w14:paraId="46506CD5" w14:textId="45830398" w:rsidR="00F501D9" w:rsidRPr="00BD54C8" w:rsidRDefault="00F501D9" w:rsidP="00941505">
            <w:pPr>
              <w:tabs>
                <w:tab w:val="left" w:pos="387"/>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6.2.4.</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Общая сумма начисленных штрафов за ненадлежащее исполнение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может превышать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F39EBC0" w14:textId="77777777" w:rsidTr="00941505">
        <w:trPr>
          <w:trHeight w:val="143"/>
        </w:trPr>
        <w:tc>
          <w:tcPr>
            <w:tcW w:w="10195" w:type="dxa"/>
            <w:shd w:val="clear" w:color="auto" w:fill="D9D9D9" w:themeFill="background1" w:themeFillShade="D9"/>
          </w:tcPr>
          <w:p w14:paraId="788F5EEF" w14:textId="70585A3F" w:rsidR="00F501D9" w:rsidRPr="00BD54C8" w:rsidRDefault="00F501D9"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lastRenderedPageBreak/>
              <w:t>6.3. Ответственность Поставщика:</w:t>
            </w:r>
          </w:p>
        </w:tc>
      </w:tr>
      <w:tr w:rsidR="00672D8E" w:rsidRPr="00BD54C8" w14:paraId="6F1DFF0E" w14:textId="77777777" w:rsidTr="00941505">
        <w:trPr>
          <w:trHeight w:val="215"/>
        </w:trPr>
        <w:tc>
          <w:tcPr>
            <w:tcW w:w="10195" w:type="dxa"/>
          </w:tcPr>
          <w:p w14:paraId="528FBBA1" w14:textId="35771801" w:rsidR="00F501D9" w:rsidRPr="00BD54C8" w:rsidRDefault="00F501D9" w:rsidP="00941505">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6.3.1. В случае просрочки исполнения Поставщиком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Заказчик направляет Поставщику требование об уплате неустоек (штрафов, пеней).</w:t>
            </w:r>
          </w:p>
        </w:tc>
      </w:tr>
      <w:tr w:rsidR="00672D8E" w:rsidRPr="00BD54C8" w14:paraId="2D28EFA8" w14:textId="77777777" w:rsidTr="00941505">
        <w:trPr>
          <w:trHeight w:val="215"/>
        </w:trPr>
        <w:tc>
          <w:tcPr>
            <w:tcW w:w="10195" w:type="dxa"/>
          </w:tcPr>
          <w:p w14:paraId="15D87C65" w14:textId="10EFED1F" w:rsidR="00F501D9" w:rsidRPr="00BD54C8" w:rsidRDefault="00F501D9" w:rsidP="00941505">
            <w:pPr>
              <w:tabs>
                <w:tab w:val="left" w:pos="344"/>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6.3.2. Пеня начисляется за каждый день просрочки исполнения Поставщиком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срока исполнения обязательства, и устанавливается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в размере </w:t>
            </w:r>
            <w:r w:rsidR="007F6538" w:rsidRPr="00BD54C8">
              <w:rPr>
                <w:rFonts w:ascii="Times New Roman" w:eastAsia="Times New Roman" w:hAnsi="Times New Roman" w:cs="Times New Roman"/>
                <w:sz w:val="20"/>
                <w:szCs w:val="20"/>
                <w:lang w:eastAsia="ru-RU"/>
              </w:rPr>
              <w:t>1/300</w:t>
            </w:r>
            <w:r w:rsidRPr="00BD54C8">
              <w:rPr>
                <w:rFonts w:ascii="Times New Roman" w:eastAsia="Times New Roman" w:hAnsi="Times New Roman" w:cs="Times New Roman"/>
                <w:sz w:val="20"/>
                <w:szCs w:val="20"/>
                <w:lang w:eastAsia="ru-RU"/>
              </w:rPr>
              <w:t xml:space="preserve"> действующей на дату уплаты пени ключевой ставки Центрального банка Российской Федерации от Цены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(отдельного этапа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уменьшенной на сумму, пропорциональную объему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(соответствующим отдельным этапом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672D8E" w:rsidRPr="00BD54C8" w14:paraId="4A2C0475" w14:textId="77777777" w:rsidTr="00941505">
        <w:trPr>
          <w:trHeight w:val="215"/>
        </w:trPr>
        <w:tc>
          <w:tcPr>
            <w:tcW w:w="10195" w:type="dxa"/>
          </w:tcPr>
          <w:p w14:paraId="5955C323" w14:textId="576331BC"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3F475A7" w14:textId="77777777" w:rsidTr="00941505">
        <w:trPr>
          <w:trHeight w:val="215"/>
        </w:trPr>
        <w:tc>
          <w:tcPr>
            <w:tcW w:w="10195" w:type="dxa"/>
          </w:tcPr>
          <w:p w14:paraId="2D68AE53" w14:textId="1D928803"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6.3.4. За каждый факт неисполнения или ненадлежащего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штраф устанавливается в размере 10 процентов цены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(этапа).</w:t>
            </w:r>
          </w:p>
        </w:tc>
      </w:tr>
      <w:tr w:rsidR="00672D8E" w:rsidRPr="00BD54C8" w14:paraId="5D243834" w14:textId="77777777" w:rsidTr="00941505">
        <w:trPr>
          <w:trHeight w:val="215"/>
        </w:trPr>
        <w:tc>
          <w:tcPr>
            <w:tcW w:w="10195" w:type="dxa"/>
          </w:tcPr>
          <w:p w14:paraId="13EBEE5E" w14:textId="423B7440"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6.3.5. За каждый факт неисполнения или ненадлежащего исполнения Поставщиком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которое не имеет стоимостного выражения, штраф устанавливается в размере 1000 рублей.</w:t>
            </w:r>
          </w:p>
        </w:tc>
      </w:tr>
      <w:tr w:rsidR="00672D8E" w:rsidRPr="00BD54C8" w14:paraId="4E6541F2" w14:textId="77777777" w:rsidTr="00941505">
        <w:trPr>
          <w:trHeight w:val="215"/>
        </w:trPr>
        <w:tc>
          <w:tcPr>
            <w:tcW w:w="10195" w:type="dxa"/>
          </w:tcPr>
          <w:p w14:paraId="31DEE0DD" w14:textId="05C5C9EB"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6.3.6. Общая сумма начисленных штрафов за неисполнение или ненадлежащее исполнение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может превышать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7EFCB7B" w14:textId="6EC317A6" w:rsidTr="00941505">
        <w:trPr>
          <w:trHeight w:val="215"/>
        </w:trPr>
        <w:tc>
          <w:tcPr>
            <w:tcW w:w="10195" w:type="dxa"/>
          </w:tcPr>
          <w:p w14:paraId="4D6F34B0" w14:textId="1F4B8F20"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произошло вследствие непреодолимой силы или по вине другой Стороны.</w:t>
            </w:r>
          </w:p>
        </w:tc>
      </w:tr>
      <w:tr w:rsidR="00672D8E" w:rsidRPr="00BD54C8" w14:paraId="0080F8FA" w14:textId="77777777" w:rsidTr="00941505">
        <w:trPr>
          <w:trHeight w:val="215"/>
        </w:trPr>
        <w:tc>
          <w:tcPr>
            <w:tcW w:w="10195" w:type="dxa"/>
            <w:shd w:val="clear" w:color="auto" w:fill="D9D9D9" w:themeFill="background1" w:themeFillShade="D9"/>
          </w:tcPr>
          <w:p w14:paraId="7EF462D8" w14:textId="15995C35"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 xml:space="preserve">7. Порядок расторжения </w:t>
            </w:r>
            <w:r w:rsidR="00EE58D2" w:rsidRPr="00BD54C8">
              <w:rPr>
                <w:rFonts w:ascii="Times New Roman" w:eastAsia="Times New Roman" w:hAnsi="Times New Roman" w:cs="Times New Roman"/>
                <w:b/>
                <w:bCs/>
                <w:sz w:val="20"/>
                <w:szCs w:val="20"/>
                <w:lang w:eastAsia="ru-RU"/>
              </w:rPr>
              <w:t>Контракт</w:t>
            </w:r>
            <w:r w:rsidRPr="00BD54C8">
              <w:rPr>
                <w:rFonts w:ascii="Times New Roman" w:eastAsia="Times New Roman" w:hAnsi="Times New Roman" w:cs="Times New Roman"/>
                <w:b/>
                <w:bCs/>
                <w:sz w:val="20"/>
                <w:szCs w:val="20"/>
                <w:lang w:eastAsia="ru-RU"/>
              </w:rPr>
              <w:t>а</w:t>
            </w:r>
          </w:p>
        </w:tc>
      </w:tr>
      <w:tr w:rsidR="00672D8E" w:rsidRPr="00BD54C8" w14:paraId="635D1A85" w14:textId="77777777" w:rsidTr="00941505">
        <w:trPr>
          <w:trHeight w:val="437"/>
        </w:trPr>
        <w:tc>
          <w:tcPr>
            <w:tcW w:w="10195" w:type="dxa"/>
            <w:shd w:val="clear" w:color="auto" w:fill="FFFFFF" w:themeFill="background1"/>
          </w:tcPr>
          <w:p w14:paraId="7B96CDAB" w14:textId="7A193A9D"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7.1.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соответствии с гражданским законодательством.</w:t>
            </w:r>
          </w:p>
        </w:tc>
      </w:tr>
      <w:tr w:rsidR="00672D8E" w:rsidRPr="00BD54C8" w14:paraId="745749E0" w14:textId="77777777" w:rsidTr="00941505">
        <w:trPr>
          <w:trHeight w:val="1511"/>
        </w:trPr>
        <w:tc>
          <w:tcPr>
            <w:tcW w:w="10195" w:type="dxa"/>
            <w:shd w:val="clear" w:color="auto" w:fill="FFFFFF" w:themeFill="background1"/>
          </w:tcPr>
          <w:p w14:paraId="25F55272" w14:textId="261F954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7.2. Заказчик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p w14:paraId="138870AD" w14:textId="362E3B7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Поставщик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tc>
      </w:tr>
      <w:tr w:rsidR="00672D8E" w:rsidRPr="00BD54C8" w14:paraId="40B7236D" w14:textId="77777777" w:rsidTr="00941505">
        <w:trPr>
          <w:trHeight w:val="501"/>
        </w:trPr>
        <w:tc>
          <w:tcPr>
            <w:tcW w:w="10195" w:type="dxa"/>
            <w:shd w:val="clear" w:color="auto" w:fill="FFFFFF" w:themeFill="background1"/>
          </w:tcPr>
          <w:p w14:paraId="065D3496" w14:textId="2E368D5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7.3. При расторжении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одностороннем порядке по вине Поставщика Заказчик вправе потребовать от Поставщика возмещения причиненных убытков.</w:t>
            </w:r>
          </w:p>
        </w:tc>
      </w:tr>
      <w:tr w:rsidR="00672D8E" w:rsidRPr="00BD54C8" w14:paraId="4BB84480" w14:textId="77777777" w:rsidTr="00941505">
        <w:trPr>
          <w:trHeight w:val="765"/>
        </w:trPr>
        <w:tc>
          <w:tcPr>
            <w:tcW w:w="10195" w:type="dxa"/>
            <w:shd w:val="clear" w:color="auto" w:fill="FFFFFF" w:themeFill="background1"/>
          </w:tcPr>
          <w:p w14:paraId="57935F34" w14:textId="6702D729"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7.4.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считается расторгнутым с момента получения одной Стороной уведомления другой Стороны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полностью или частично, если иной срок расторжения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предусмотрен в уведомлении.</w:t>
            </w:r>
          </w:p>
        </w:tc>
      </w:tr>
      <w:tr w:rsidR="00672D8E" w:rsidRPr="00BD54C8" w14:paraId="6B5C4EED" w14:textId="77777777" w:rsidTr="00941505">
        <w:trPr>
          <w:trHeight w:val="1066"/>
        </w:trPr>
        <w:tc>
          <w:tcPr>
            <w:tcW w:w="10195" w:type="dxa"/>
            <w:shd w:val="clear" w:color="auto" w:fill="FFFFFF" w:themeFill="background1"/>
          </w:tcPr>
          <w:p w14:paraId="101406FA" w14:textId="28B0FF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7.5. Сторона, направившая уведомление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обязана отменить не вступившее в силу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Сторона, получившая такое уведомление, до срока расторжения, указанного в нем, устранит нарушение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послужившее основанием для принятия указанного решения.</w:t>
            </w:r>
          </w:p>
        </w:tc>
      </w:tr>
      <w:tr w:rsidR="00672D8E" w:rsidRPr="00BD54C8" w14:paraId="2E3C07B0" w14:textId="77777777" w:rsidTr="00941505">
        <w:trPr>
          <w:trHeight w:val="1401"/>
        </w:trPr>
        <w:tc>
          <w:tcPr>
            <w:tcW w:w="10195" w:type="dxa"/>
            <w:shd w:val="clear" w:color="auto" w:fill="FFFFFF" w:themeFill="background1"/>
          </w:tcPr>
          <w:p w14:paraId="222CD7F8" w14:textId="5E3D29D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7.6. Расторжение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364FCB6E" w14:textId="590F787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Сторона, которой направлено предложение о расторжении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соглашению Сторон, должна дать письменный ответ, по существу, в срок не позднее 5 (пяти) календарных дней с даты его получения.</w:t>
            </w:r>
          </w:p>
        </w:tc>
      </w:tr>
      <w:tr w:rsidR="00672D8E" w:rsidRPr="00BD54C8" w14:paraId="693BFF5B" w14:textId="77777777" w:rsidTr="00941505">
        <w:trPr>
          <w:trHeight w:val="215"/>
        </w:trPr>
        <w:tc>
          <w:tcPr>
            <w:tcW w:w="10195" w:type="dxa"/>
            <w:shd w:val="clear" w:color="auto" w:fill="D9D9D9" w:themeFill="background1" w:themeFillShade="D9"/>
          </w:tcPr>
          <w:p w14:paraId="7DF63429" w14:textId="41ED5B20"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8. Обстоятельства непреодолимой силы</w:t>
            </w:r>
          </w:p>
        </w:tc>
      </w:tr>
      <w:tr w:rsidR="00672D8E" w:rsidRPr="00BD54C8" w14:paraId="2E0FAE3F" w14:textId="77777777" w:rsidTr="00941505">
        <w:trPr>
          <w:trHeight w:val="1775"/>
        </w:trPr>
        <w:tc>
          <w:tcPr>
            <w:tcW w:w="10195" w:type="dxa"/>
            <w:shd w:val="clear" w:color="auto" w:fill="FFFFFF" w:themeFill="background1"/>
          </w:tcPr>
          <w:p w14:paraId="73E18747" w14:textId="3A24DF6F"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8.1.</w:t>
            </w:r>
            <w:r w:rsidR="00EA68E3"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 xml:space="preserve">Стороны освобождаются от ответственности за полное или частичное неисполнение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672D8E" w:rsidRPr="00BD54C8" w14:paraId="0A841FA3" w14:textId="77777777" w:rsidTr="00941505">
        <w:trPr>
          <w:trHeight w:val="1687"/>
        </w:trPr>
        <w:tc>
          <w:tcPr>
            <w:tcW w:w="10195" w:type="dxa"/>
            <w:shd w:val="clear" w:color="auto" w:fill="FFFFFF" w:themeFill="background1"/>
          </w:tcPr>
          <w:p w14:paraId="04F372B4"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672D8E" w:rsidRPr="00BD54C8" w14:paraId="67EA9A0C" w14:textId="77777777" w:rsidTr="00941505">
        <w:trPr>
          <w:trHeight w:val="53"/>
        </w:trPr>
        <w:tc>
          <w:tcPr>
            <w:tcW w:w="10195" w:type="dxa"/>
            <w:shd w:val="clear" w:color="auto" w:fill="D9D9D9" w:themeFill="background1" w:themeFillShade="D9"/>
          </w:tcPr>
          <w:p w14:paraId="7C190BE7" w14:textId="73921063"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9. Порядок урегулирования споров</w:t>
            </w:r>
          </w:p>
        </w:tc>
      </w:tr>
      <w:tr w:rsidR="00672D8E" w:rsidRPr="00BD54C8" w14:paraId="2437B623" w14:textId="77777777" w:rsidTr="00941505">
        <w:trPr>
          <w:trHeight w:val="780"/>
        </w:trPr>
        <w:tc>
          <w:tcPr>
            <w:tcW w:w="10195" w:type="dxa"/>
            <w:shd w:val="clear" w:color="auto" w:fill="FFFFFF" w:themeFill="background1"/>
          </w:tcPr>
          <w:p w14:paraId="4FAFBECE" w14:textId="19ABBAFC"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9.1. В случае возникновения любых противоречий, претензий и разногласий, а также споров, связанных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Стороны предпринимают усилия для урегулирования таких противоречий, претензий и разногласий в добровольном порядке.</w:t>
            </w:r>
          </w:p>
        </w:tc>
      </w:tr>
      <w:tr w:rsidR="00672D8E" w:rsidRPr="00BD54C8" w14:paraId="2ADDDE33" w14:textId="77777777" w:rsidTr="00941505">
        <w:trPr>
          <w:trHeight w:val="468"/>
        </w:trPr>
        <w:tc>
          <w:tcPr>
            <w:tcW w:w="10195" w:type="dxa"/>
            <w:shd w:val="clear" w:color="auto" w:fill="FFFFFF" w:themeFill="background1"/>
          </w:tcPr>
          <w:p w14:paraId="62CE9959" w14:textId="6B216EC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9.2. До передачи спора на разрешение в судебном порядке Стороны принимают меры к его урегулированию в претензионном порядке.</w:t>
            </w:r>
          </w:p>
        </w:tc>
      </w:tr>
      <w:tr w:rsidR="00672D8E" w:rsidRPr="00BD54C8" w14:paraId="0B649346" w14:textId="77777777" w:rsidTr="00941505">
        <w:trPr>
          <w:trHeight w:val="1465"/>
        </w:trPr>
        <w:tc>
          <w:tcPr>
            <w:tcW w:w="10195" w:type="dxa"/>
            <w:shd w:val="clear" w:color="auto" w:fill="FFFFFF" w:themeFill="background1"/>
          </w:tcPr>
          <w:p w14:paraId="43880D76" w14:textId="34D7277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9.3.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то претензия направляется Стороной другой Стороне в письменном виде.</w:t>
            </w:r>
          </w:p>
          <w:p w14:paraId="10FE6B3C" w14:textId="79E5C37F"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tc>
      </w:tr>
      <w:tr w:rsidR="00672D8E" w:rsidRPr="00BD54C8" w14:paraId="33E6A049" w14:textId="77777777" w:rsidTr="00941505">
        <w:trPr>
          <w:trHeight w:val="987"/>
        </w:trPr>
        <w:tc>
          <w:tcPr>
            <w:tcW w:w="10195" w:type="dxa"/>
            <w:shd w:val="clear" w:color="auto" w:fill="FFFFFF" w:themeFill="background1"/>
          </w:tcPr>
          <w:p w14:paraId="600290AD"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9.4. Срок направления письменного ответа, по существу, Стороной, получившей претензию, составляет 5 дней с даты ее получения.</w:t>
            </w:r>
          </w:p>
          <w:p w14:paraId="51834478" w14:textId="165C362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Оставление претензии без ответа в установленный срок означает признание Стороной ее получившей требований претензии.</w:t>
            </w:r>
          </w:p>
        </w:tc>
      </w:tr>
      <w:tr w:rsidR="00672D8E" w:rsidRPr="00BD54C8" w14:paraId="70D6ADFC" w14:textId="77777777" w:rsidTr="00941505">
        <w:trPr>
          <w:trHeight w:val="1005"/>
        </w:trPr>
        <w:tc>
          <w:tcPr>
            <w:tcW w:w="10195" w:type="dxa"/>
            <w:shd w:val="clear" w:color="auto" w:fill="FFFFFF" w:themeFill="background1"/>
          </w:tcPr>
          <w:p w14:paraId="40C56C40" w14:textId="4C415C5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9.5. В случае невыполнения Сторонами своих обязательств и недостижения взаимного согласия споры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разрешаются в Арбитражном суде Московской области. </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672D8E" w:rsidRPr="00BD54C8" w14:paraId="648B0BBA" w14:textId="77777777" w:rsidTr="00941505">
        <w:trPr>
          <w:trHeight w:val="107"/>
        </w:trPr>
        <w:tc>
          <w:tcPr>
            <w:tcW w:w="10195" w:type="dxa"/>
            <w:shd w:val="clear" w:color="auto" w:fill="D9D9D9" w:themeFill="background1" w:themeFillShade="D9"/>
          </w:tcPr>
          <w:p w14:paraId="71D71D46" w14:textId="01BBF820"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 xml:space="preserve">10. Срок действия, порядок изменения </w:t>
            </w:r>
            <w:r w:rsidR="00EE58D2" w:rsidRPr="00BD54C8">
              <w:rPr>
                <w:rFonts w:ascii="Times New Roman" w:eastAsia="Times New Roman" w:hAnsi="Times New Roman" w:cs="Times New Roman"/>
                <w:b/>
                <w:bCs/>
                <w:sz w:val="20"/>
                <w:szCs w:val="20"/>
                <w:lang w:eastAsia="ru-RU"/>
              </w:rPr>
              <w:t>Контракт</w:t>
            </w:r>
            <w:r w:rsidRPr="00BD54C8">
              <w:rPr>
                <w:rFonts w:ascii="Times New Roman" w:eastAsia="Times New Roman" w:hAnsi="Times New Roman" w:cs="Times New Roman"/>
                <w:b/>
                <w:bCs/>
                <w:sz w:val="20"/>
                <w:szCs w:val="20"/>
                <w:lang w:eastAsia="ru-RU"/>
              </w:rPr>
              <w:t>а</w:t>
            </w:r>
          </w:p>
        </w:tc>
      </w:tr>
      <w:tr w:rsidR="00672D8E" w:rsidRPr="00BD54C8" w14:paraId="41753281" w14:textId="77777777" w:rsidTr="00941505">
        <w:trPr>
          <w:trHeight w:val="536"/>
        </w:trPr>
        <w:tc>
          <w:tcPr>
            <w:tcW w:w="10195" w:type="dxa"/>
            <w:shd w:val="clear" w:color="auto" w:fill="FFFFFF" w:themeFill="background1"/>
          </w:tcPr>
          <w:p w14:paraId="458604DB" w14:textId="658E494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10.1.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вступает в силу с момента его заключения. </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Дата окончания срока действия настоящего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установлена Приложением 1.</w:t>
            </w:r>
            <w:r w:rsidR="004020F0"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 xml:space="preserve">Окончание срока действия настоящего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влечет прекращение неисполненных обязательств Сторон.</w:t>
            </w:r>
          </w:p>
        </w:tc>
      </w:tr>
      <w:tr w:rsidR="00672D8E" w:rsidRPr="00BD54C8" w14:paraId="20E6C203" w14:textId="77777777" w:rsidTr="00941505">
        <w:trPr>
          <w:trHeight w:val="5509"/>
        </w:trPr>
        <w:tc>
          <w:tcPr>
            <w:tcW w:w="10195" w:type="dxa"/>
            <w:shd w:val="clear" w:color="auto" w:fill="FFFFFF" w:themeFill="background1"/>
          </w:tcPr>
          <w:p w14:paraId="6A10FA61" w14:textId="6D7A1F93"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10.2. Изменение условий Контракта в ходе его исполнения допускается по соглашению Сторон в следующих случаях:</w:t>
            </w:r>
          </w:p>
          <w:p w14:paraId="286241F7" w14:textId="4F4195F5"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5C897BB1" w14:textId="21DAD928"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если по предложению Заказчика увеличиваются (уменьшаются) количество товара не более чем на 30 процентов от установленных при заключении Контракта. При осуществлении предусмотренного настоящим подпунктом изменения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30 процентов Цены, установленной при заключении Контракта. При уменьшении предусмотренных Контрактом количества товара Стороны Контракта обязаны уменьшить Цену Контракта исходя из установленной в Контракте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Контрактом количество такого товара;</w:t>
            </w:r>
          </w:p>
          <w:p w14:paraId="1C6D637F" w14:textId="49F613BA"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при условии, что такие изменения не повлекут изменения существенных условий Контракта;</w:t>
            </w:r>
          </w:p>
          <w:p w14:paraId="03BD4EE0" w14:textId="77777777"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изменение в соответствии с законодательством Российской Федерации регулируемых цен (тарифов) на товары;</w:t>
            </w:r>
          </w:p>
          <w:p w14:paraId="122497F8" w14:textId="10879EC0"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в случае невозможности исполнения Контракта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Контракту.</w:t>
            </w:r>
          </w:p>
        </w:tc>
      </w:tr>
      <w:tr w:rsidR="00672D8E" w:rsidRPr="00BD54C8" w14:paraId="4469508E" w14:textId="77777777" w:rsidTr="00941505">
        <w:trPr>
          <w:trHeight w:val="925"/>
        </w:trPr>
        <w:tc>
          <w:tcPr>
            <w:tcW w:w="10195" w:type="dxa"/>
            <w:shd w:val="clear" w:color="auto" w:fill="FFFFFF" w:themeFill="background1"/>
          </w:tcPr>
          <w:p w14:paraId="2B51B4FE"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10.3. При заключении дополнительного соглашения Заказчик должен соблюдать следующие принципы:</w:t>
            </w:r>
          </w:p>
          <w:p w14:paraId="78992E1D" w14:textId="705D7C88"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изменение предмета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допускается;</w:t>
            </w:r>
          </w:p>
          <w:p w14:paraId="4C3911B6" w14:textId="04FFB9C3"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изменения ведут к обоснованному улучшению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для Заказчика по сравнению с текущими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не ухудшают экономическую эффективность закупки.</w:t>
            </w:r>
          </w:p>
        </w:tc>
      </w:tr>
      <w:tr w:rsidR="00672D8E" w:rsidRPr="00BD54C8" w14:paraId="10146C4D" w14:textId="77777777" w:rsidTr="00941505">
        <w:trPr>
          <w:trHeight w:val="127"/>
        </w:trPr>
        <w:tc>
          <w:tcPr>
            <w:tcW w:w="10195" w:type="dxa"/>
            <w:shd w:val="clear" w:color="auto" w:fill="D9D9D9" w:themeFill="background1" w:themeFillShade="D9"/>
          </w:tcPr>
          <w:p w14:paraId="7635FC13" w14:textId="0B614DD9"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11. Прочие условия</w:t>
            </w:r>
          </w:p>
        </w:tc>
      </w:tr>
      <w:tr w:rsidR="00672D8E" w:rsidRPr="00BD54C8" w14:paraId="59B5CAA2" w14:textId="77777777" w:rsidTr="00941505">
        <w:trPr>
          <w:trHeight w:val="562"/>
        </w:trPr>
        <w:tc>
          <w:tcPr>
            <w:tcW w:w="10195" w:type="dxa"/>
            <w:shd w:val="clear" w:color="auto" w:fill="FFFFFF" w:themeFill="background1"/>
          </w:tcPr>
          <w:p w14:paraId="7B7FBBDE" w14:textId="7EB9197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11.1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направляются </w:t>
            </w:r>
            <w:r w:rsidRPr="00BD54C8">
              <w:rPr>
                <w:rFonts w:ascii="Times New Roman" w:eastAsia="Times New Roman" w:hAnsi="Times New Roman" w:cs="Times New Roman"/>
                <w:sz w:val="20"/>
                <w:szCs w:val="20"/>
                <w:lang w:eastAsia="ru-RU"/>
              </w:rPr>
              <w:lastRenderedPageBreak/>
              <w:t xml:space="preserve">в письменной форме по почте заказным письмом или нарочным по почтовому адресу Стороны, указанному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
          <w:p w14:paraId="6E573C64"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00E7176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672D8E" w:rsidRPr="00BD54C8" w14:paraId="0116F43A" w14:textId="77777777" w:rsidTr="00941505">
        <w:trPr>
          <w:trHeight w:val="981"/>
        </w:trPr>
        <w:tc>
          <w:tcPr>
            <w:tcW w:w="10195" w:type="dxa"/>
            <w:shd w:val="clear" w:color="auto" w:fill="FFFFFF" w:themeFill="background1"/>
          </w:tcPr>
          <w:p w14:paraId="6CE750E3" w14:textId="4926664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11.2. Стороны обязуются, начиная с момента заключения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и в течение 3 (трех) лет после прекращения действия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672D8E" w:rsidRPr="00BD54C8" w14:paraId="020992C4" w14:textId="77777777" w:rsidTr="00941505">
        <w:trPr>
          <w:trHeight w:val="527"/>
        </w:trPr>
        <w:tc>
          <w:tcPr>
            <w:tcW w:w="10195" w:type="dxa"/>
            <w:shd w:val="clear" w:color="auto" w:fill="FFFFFF" w:themeFill="background1"/>
          </w:tcPr>
          <w:p w14:paraId="4F3D699D" w14:textId="4BBC1C1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11.3.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составлен в форме электронного документа, подписанного усиленными электронными подписями Сторон.</w:t>
            </w:r>
          </w:p>
        </w:tc>
      </w:tr>
      <w:tr w:rsidR="00672D8E" w:rsidRPr="00BD54C8" w14:paraId="33EB0029" w14:textId="77777777" w:rsidTr="00941505">
        <w:trPr>
          <w:trHeight w:val="549"/>
        </w:trPr>
        <w:tc>
          <w:tcPr>
            <w:tcW w:w="10195" w:type="dxa"/>
            <w:shd w:val="clear" w:color="auto" w:fill="FFFFFF" w:themeFill="background1"/>
          </w:tcPr>
          <w:p w14:paraId="0E71843E" w14:textId="7AADE83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11.4. При наличии противоречий между условиями, содержащимися в Приложениях 1-2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и условиями иных приложений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преимущественную силу имеют Приложения 1-2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F929E36" w14:textId="77777777" w:rsidTr="00941505">
        <w:trPr>
          <w:trHeight w:val="415"/>
        </w:trPr>
        <w:tc>
          <w:tcPr>
            <w:tcW w:w="10195" w:type="dxa"/>
            <w:shd w:val="clear" w:color="auto" w:fill="FFFFFF" w:themeFill="background1"/>
          </w:tcPr>
          <w:p w14:paraId="0776B1E0" w14:textId="5D16867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11.5. Во всем, что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Стороны руководствуются законодательством Российской Федерации.</w:t>
            </w:r>
          </w:p>
        </w:tc>
      </w:tr>
    </w:tbl>
    <w:p w14:paraId="18BC1436"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489AEB03"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1E93F974"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779D79C1"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227D9E67"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68982D82" w14:textId="77777777" w:rsidR="001C4614" w:rsidRPr="00BD54C8" w:rsidRDefault="001C4614" w:rsidP="005011D2">
      <w:pPr>
        <w:spacing w:after="0"/>
        <w:ind w:right="141"/>
        <w:contextualSpacing/>
        <w:jc w:val="both"/>
        <w:rPr>
          <w:rFonts w:ascii="Times New Roman" w:hAnsi="Times New Roman" w:cs="Times New Roman"/>
          <w:b/>
          <w:sz w:val="20"/>
          <w:szCs w:val="20"/>
        </w:rPr>
        <w:sectPr w:rsidR="001C4614" w:rsidRPr="00BD54C8"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385F3967" w:rsidR="001C4614" w:rsidRPr="00BD54C8" w:rsidRDefault="001C4614" w:rsidP="001C4614">
      <w:pPr>
        <w:pageBreakBefore/>
        <w:spacing w:after="0" w:line="240" w:lineRule="auto"/>
        <w:jc w:val="right"/>
        <w:rPr>
          <w:rFonts w:ascii="Times New Roman" w:eastAsia="Calibri" w:hAnsi="Times New Roman" w:cs="Times New Roman"/>
          <w:sz w:val="20"/>
          <w:szCs w:val="20"/>
          <w:lang w:eastAsia="ar-SA"/>
        </w:rPr>
      </w:pPr>
      <w:r w:rsidRPr="00BD54C8">
        <w:rPr>
          <w:rFonts w:ascii="Times New Roman" w:eastAsia="Calibri" w:hAnsi="Times New Roman" w:cs="Times New Roman"/>
          <w:sz w:val="20"/>
          <w:szCs w:val="20"/>
          <w:lang w:eastAsia="ar-SA"/>
        </w:rPr>
        <w:lastRenderedPageBreak/>
        <w:t xml:space="preserve">Приложение </w:t>
      </w:r>
      <w:r w:rsidR="004A258C" w:rsidRPr="00BD54C8">
        <w:rPr>
          <w:rFonts w:ascii="Times New Roman" w:eastAsia="Calibri" w:hAnsi="Times New Roman" w:cs="Times New Roman"/>
          <w:sz w:val="20"/>
          <w:szCs w:val="20"/>
          <w:lang w:eastAsia="ar-SA"/>
        </w:rPr>
        <w:t>1</w:t>
      </w:r>
      <w:r w:rsidRPr="00BD54C8">
        <w:rPr>
          <w:rFonts w:ascii="Times New Roman" w:eastAsia="Calibri" w:hAnsi="Times New Roman" w:cs="Times New Roman"/>
          <w:sz w:val="20"/>
          <w:szCs w:val="20"/>
          <w:lang w:eastAsia="ar-SA"/>
        </w:rPr>
        <w:t xml:space="preserve"> к </w:t>
      </w:r>
      <w:r w:rsidR="00EE58D2" w:rsidRPr="00BD54C8">
        <w:rPr>
          <w:rFonts w:ascii="Times New Roman" w:eastAsia="Calibri" w:hAnsi="Times New Roman" w:cs="Times New Roman"/>
          <w:sz w:val="20"/>
          <w:szCs w:val="20"/>
          <w:lang w:eastAsia="ar-SA"/>
        </w:rPr>
        <w:t>контракт</w:t>
      </w:r>
      <w:r w:rsidRPr="00BD54C8">
        <w:rPr>
          <w:rFonts w:ascii="Times New Roman" w:eastAsia="Calibri" w:hAnsi="Times New Roman" w:cs="Times New Roman"/>
          <w:sz w:val="20"/>
          <w:szCs w:val="20"/>
          <w:lang w:eastAsia="ar-SA"/>
        </w:rPr>
        <w:t>у</w:t>
      </w:r>
    </w:p>
    <w:p w14:paraId="7A7EA97F" w14:textId="77777777" w:rsidR="001C4614" w:rsidRPr="00BD54C8" w:rsidRDefault="001C4614" w:rsidP="001C4614">
      <w:pPr>
        <w:suppressAutoHyphens/>
        <w:spacing w:after="0" w:line="240" w:lineRule="auto"/>
        <w:ind w:firstLine="567"/>
        <w:jc w:val="right"/>
        <w:rPr>
          <w:rFonts w:ascii="Times New Roman" w:eastAsia="Calibri" w:hAnsi="Times New Roman" w:cs="Times New Roman"/>
          <w:sz w:val="20"/>
          <w:szCs w:val="20"/>
          <w:lang w:eastAsia="ar-SA"/>
        </w:rPr>
      </w:pPr>
    </w:p>
    <w:p w14:paraId="68396C83" w14:textId="77777777" w:rsidR="001C4614" w:rsidRPr="00BD54C8"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eastAsia="ar-SA"/>
        </w:rPr>
        <w:t xml:space="preserve">Сведения об обязательствах сторон и порядке оплаты </w:t>
      </w:r>
    </w:p>
    <w:p w14:paraId="7E04D5B2" w14:textId="3E3CD973" w:rsidR="001C4614" w:rsidRPr="00BD54C8"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eastAsia="ar-SA"/>
        </w:rPr>
        <w:t xml:space="preserve">График выполнения обязательств по </w:t>
      </w:r>
      <w:r w:rsidR="00EE58D2" w:rsidRPr="00BD54C8">
        <w:rPr>
          <w:rFonts w:ascii="Times New Roman" w:eastAsia="Times New Roman" w:hAnsi="Times New Roman" w:cs="Times New Roman"/>
          <w:b/>
          <w:bCs/>
          <w:spacing w:val="-4"/>
          <w:kern w:val="1"/>
          <w:sz w:val="20"/>
          <w:szCs w:val="20"/>
          <w:lang w:eastAsia="ar-SA"/>
        </w:rPr>
        <w:t>контракт</w:t>
      </w:r>
      <w:r w:rsidRPr="00BD54C8">
        <w:rPr>
          <w:rFonts w:ascii="Times New Roman" w:eastAsia="Times New Roman" w:hAnsi="Times New Roman" w:cs="Times New Roman"/>
          <w:b/>
          <w:bCs/>
          <w:spacing w:val="-4"/>
          <w:kern w:val="1"/>
          <w:sz w:val="20"/>
          <w:szCs w:val="20"/>
          <w:lang w:eastAsia="ar-SA"/>
        </w:rPr>
        <w:t>у</w:t>
      </w:r>
    </w:p>
    <w:p w14:paraId="1A871463" w14:textId="77777777" w:rsidR="001C4614" w:rsidRPr="00BD54C8" w:rsidRDefault="001C4614" w:rsidP="00BC197D">
      <w:pPr>
        <w:keepNext/>
        <w:widowControl w:val="0"/>
        <w:numPr>
          <w:ilvl w:val="1"/>
          <w:numId w:val="22"/>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val="en-US" w:eastAsia="ar-SA"/>
        </w:rPr>
        <w:t>Обязательства по поставке товара</w:t>
      </w:r>
    </w:p>
    <w:p w14:paraId="4B25E438" w14:textId="0B59BD5E" w:rsidR="001C4614" w:rsidRPr="00BD54C8"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BD54C8">
        <w:rPr>
          <w:rFonts w:ascii="Times New Roman" w:eastAsia="Calibri" w:hAnsi="Times New Roman" w:cs="Times New Roman"/>
          <w:iCs/>
          <w:sz w:val="20"/>
          <w:szCs w:val="20"/>
          <w:lang w:eastAsia="ar-SA"/>
        </w:rPr>
        <w:t xml:space="preserve">Таблица </w:t>
      </w:r>
      <w:r w:rsidR="004A258C" w:rsidRPr="00BD54C8">
        <w:rPr>
          <w:rFonts w:ascii="Times New Roman" w:eastAsia="Calibri" w:hAnsi="Times New Roman" w:cs="Times New Roman"/>
          <w:iCs/>
          <w:sz w:val="20"/>
          <w:szCs w:val="20"/>
          <w:lang w:eastAsia="ar-SA"/>
        </w:rPr>
        <w:t>1</w:t>
      </w:r>
      <w:r w:rsidRPr="00BD54C8">
        <w:rPr>
          <w:rFonts w:ascii="Times New Roman" w:eastAsia="Calibri" w:hAnsi="Times New Roman" w:cs="Times New Roman"/>
          <w:iCs/>
          <w:sz w:val="20"/>
          <w:szCs w:val="20"/>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672D8E" w:rsidRPr="00BD54C8" w14:paraId="29C9173D" w14:textId="77777777" w:rsidTr="006B23C1">
        <w:tc>
          <w:tcPr>
            <w:tcW w:w="490" w:type="pct"/>
            <w:tcBorders>
              <w:bottom w:val="single" w:sz="4" w:space="0" w:color="auto"/>
            </w:tcBorders>
            <w:vAlign w:val="center"/>
          </w:tcPr>
          <w:p w14:paraId="07B11269"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sz w:val="20"/>
                <w:szCs w:val="20"/>
                <w:lang w:eastAsia="ar-SA"/>
              </w:rPr>
              <w:t>№</w:t>
            </w:r>
          </w:p>
        </w:tc>
        <w:tc>
          <w:tcPr>
            <w:tcW w:w="2794" w:type="pct"/>
            <w:vAlign w:val="center"/>
          </w:tcPr>
          <w:p w14:paraId="2F1C065C"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Наименование</w:t>
            </w:r>
            <w:r w:rsidRPr="00BD54C8">
              <w:rPr>
                <w:rFonts w:ascii="Times New Roman" w:eastAsia="Times New Roman" w:hAnsi="Times New Roman" w:cs="Times New Roman"/>
                <w:b/>
                <w:sz w:val="20"/>
                <w:szCs w:val="20"/>
                <w:lang w:eastAsia="ar-SA"/>
              </w:rPr>
              <w:t xml:space="preserve"> </w:t>
            </w:r>
          </w:p>
        </w:tc>
        <w:tc>
          <w:tcPr>
            <w:tcW w:w="622" w:type="pct"/>
            <w:vAlign w:val="center"/>
          </w:tcPr>
          <w:p w14:paraId="612CC472"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Условия предоставления результатов</w:t>
            </w:r>
          </w:p>
        </w:tc>
        <w:tc>
          <w:tcPr>
            <w:tcW w:w="567" w:type="pct"/>
            <w:vAlign w:val="center"/>
          </w:tcPr>
          <w:p w14:paraId="0D793F21"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Сторона, исполняющая обязательство</w:t>
            </w:r>
          </w:p>
        </w:tc>
        <w:tc>
          <w:tcPr>
            <w:tcW w:w="527" w:type="pct"/>
            <w:vAlign w:val="center"/>
          </w:tcPr>
          <w:p w14:paraId="7F77962C" w14:textId="496D3B9C"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Сторона, получающая исполн</w:t>
            </w:r>
            <w:r w:rsidR="003723CA" w:rsidRPr="00BD54C8">
              <w:rPr>
                <w:rFonts w:ascii="Times New Roman" w:eastAsia="Times New Roman" w:hAnsi="Times New Roman" w:cs="Times New Roman"/>
                <w:b/>
                <w:bCs/>
                <w:sz w:val="20"/>
                <w:szCs w:val="20"/>
                <w:lang w:eastAsia="ar-SA"/>
              </w:rPr>
              <w:t>е</w:t>
            </w:r>
            <w:r w:rsidRPr="00BD54C8">
              <w:rPr>
                <w:rFonts w:ascii="Times New Roman" w:eastAsia="Times New Roman" w:hAnsi="Times New Roman" w:cs="Times New Roman"/>
                <w:b/>
                <w:bCs/>
                <w:sz w:val="20"/>
                <w:szCs w:val="20"/>
                <w:lang w:eastAsia="ar-SA"/>
              </w:rPr>
              <w:t>ние</w:t>
            </w:r>
          </w:p>
        </w:tc>
      </w:tr>
      <w:tr w:rsidR="00672D8E" w:rsidRPr="0056397D" w14:paraId="6CF5F800" w14:textId="77777777" w:rsidTr="006B23C1">
        <w:tc>
          <w:tcPr>
            <w:tcW w:w="490" w:type="pct"/>
            <w:vMerge w:val="restart"/>
            <w:vAlign w:val="center"/>
          </w:tcPr>
          <w:p w14:paraId="228D3F60" w14:textId="77777777" w:rsidR="001C4614" w:rsidRPr="0056397D" w:rsidRDefault="001C4614" w:rsidP="001C4614">
            <w:pPr>
              <w:suppressAutoHyphens/>
              <w:spacing w:after="0" w:line="240" w:lineRule="auto"/>
              <w:jc w:val="center"/>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val="en-US" w:eastAsia="ar-SA"/>
              </w:rPr>
              <w:t>1.</w:t>
            </w:r>
          </w:p>
        </w:tc>
        <w:tc>
          <w:tcPr>
            <w:tcW w:w="2794" w:type="pct"/>
            <w:tcBorders>
              <w:bottom w:val="single" w:sz="4" w:space="0" w:color="auto"/>
            </w:tcBorders>
            <w:vAlign w:val="center"/>
          </w:tcPr>
          <w:p w14:paraId="1FC512E7" w14:textId="2879FE6B" w:rsidR="001C4614" w:rsidRPr="0056397D" w:rsidRDefault="00456BEA" w:rsidP="00E77A31">
            <w:pPr>
              <w:suppressAutoHyphens/>
              <w:spacing w:after="0" w:line="240" w:lineRule="auto"/>
              <w:rPr>
                <w:rFonts w:ascii="Times New Roman" w:eastAsia="Calibri" w:hAnsi="Times New Roman" w:cs="Times New Roman"/>
                <w:sz w:val="20"/>
                <w:szCs w:val="20"/>
                <w:lang w:eastAsia="ar-SA"/>
              </w:rPr>
            </w:pPr>
            <w:r>
              <w:rPr>
                <w:rFonts w:ascii="Times New Roman" w:hAnsi="Times New Roman" w:cs="Times New Roman"/>
                <w:sz w:val="20"/>
                <w:szCs w:val="20"/>
              </w:rPr>
              <w:t xml:space="preserve">Поставка </w:t>
            </w:r>
            <w:r w:rsidR="002124DF" w:rsidRPr="002124DF">
              <w:rPr>
                <w:rFonts w:ascii="Times New Roman" w:hAnsi="Times New Roman" w:cs="Times New Roman"/>
                <w:sz w:val="20"/>
                <w:szCs w:val="20"/>
              </w:rPr>
              <w:t>ручного пылесоса</w:t>
            </w:r>
          </w:p>
        </w:tc>
        <w:tc>
          <w:tcPr>
            <w:tcW w:w="622" w:type="pct"/>
            <w:tcBorders>
              <w:bottom w:val="single" w:sz="4" w:space="0" w:color="auto"/>
            </w:tcBorders>
            <w:vAlign w:val="center"/>
          </w:tcPr>
          <w:p w14:paraId="6672F744" w14:textId="621C4322" w:rsidR="001C4614" w:rsidRPr="0056397D" w:rsidRDefault="003E5223" w:rsidP="00F21670">
            <w:pPr>
              <w:suppressAutoHyphens/>
              <w:spacing w:after="0" w:line="240" w:lineRule="auto"/>
              <w:ind w:firstLine="52"/>
              <w:jc w:val="center"/>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Разово</w:t>
            </w:r>
          </w:p>
        </w:tc>
        <w:tc>
          <w:tcPr>
            <w:tcW w:w="567" w:type="pct"/>
            <w:tcBorders>
              <w:bottom w:val="single" w:sz="4" w:space="0" w:color="auto"/>
            </w:tcBorders>
            <w:vAlign w:val="center"/>
          </w:tcPr>
          <w:p w14:paraId="6384D341" w14:textId="77777777" w:rsidR="001C4614" w:rsidRPr="0056397D" w:rsidRDefault="001C4614" w:rsidP="00797E54">
            <w:pPr>
              <w:suppressAutoHyphens/>
              <w:spacing w:after="0" w:line="240" w:lineRule="auto"/>
              <w:ind w:firstLine="52"/>
              <w:jc w:val="center"/>
              <w:rPr>
                <w:rFonts w:ascii="Times New Roman" w:eastAsia="Calibri" w:hAnsi="Times New Roman" w:cs="Times New Roman"/>
                <w:sz w:val="20"/>
                <w:szCs w:val="20"/>
                <w:lang w:val="en-US" w:eastAsia="ar-SA"/>
              </w:rPr>
            </w:pPr>
            <w:r w:rsidRPr="0056397D">
              <w:rPr>
                <w:rFonts w:ascii="Times New Roman" w:eastAsia="Calibri" w:hAnsi="Times New Roman" w:cs="Times New Roman"/>
                <w:sz w:val="20"/>
                <w:szCs w:val="20"/>
                <w:lang w:val="en-US" w:eastAsia="ar-SA"/>
              </w:rPr>
              <w:t>Поставщик</w:t>
            </w:r>
          </w:p>
        </w:tc>
        <w:tc>
          <w:tcPr>
            <w:tcW w:w="527" w:type="pct"/>
            <w:tcBorders>
              <w:bottom w:val="single" w:sz="4" w:space="0" w:color="auto"/>
            </w:tcBorders>
            <w:vAlign w:val="center"/>
          </w:tcPr>
          <w:p w14:paraId="79A93F80" w14:textId="77777777" w:rsidR="001C4614" w:rsidRPr="0056397D" w:rsidRDefault="001C4614" w:rsidP="001C4614">
            <w:pPr>
              <w:suppressAutoHyphens/>
              <w:spacing w:after="0" w:line="240" w:lineRule="auto"/>
              <w:ind w:firstLine="52"/>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Заказчик</w:t>
            </w:r>
          </w:p>
        </w:tc>
      </w:tr>
      <w:tr w:rsidR="001C4614" w:rsidRPr="0056397D" w14:paraId="139E08FB" w14:textId="77777777" w:rsidTr="001C42E4">
        <w:trPr>
          <w:trHeight w:val="389"/>
        </w:trPr>
        <w:tc>
          <w:tcPr>
            <w:tcW w:w="490" w:type="pct"/>
            <w:vMerge/>
            <w:vAlign w:val="center"/>
          </w:tcPr>
          <w:p w14:paraId="3338046C" w14:textId="77777777" w:rsidR="001C4614" w:rsidRPr="0056397D" w:rsidRDefault="001C4614" w:rsidP="00BC197D">
            <w:pPr>
              <w:numPr>
                <w:ilvl w:val="0"/>
                <w:numId w:val="20"/>
              </w:numPr>
              <w:suppressAutoHyphens/>
              <w:spacing w:after="0" w:line="240" w:lineRule="auto"/>
              <w:contextualSpacing/>
              <w:jc w:val="both"/>
              <w:rPr>
                <w:rFonts w:ascii="Times New Roman" w:eastAsia="Calibri" w:hAnsi="Times New Roman" w:cs="Times New Roman"/>
                <w:sz w:val="20"/>
                <w:szCs w:val="20"/>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07CB4F4A" w:rsidR="001C4614" w:rsidRPr="0056397D" w:rsidRDefault="001C4614" w:rsidP="001C4614">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b/>
                <w:sz w:val="20"/>
                <w:szCs w:val="20"/>
                <w:lang w:eastAsia="ar-SA"/>
              </w:rPr>
              <w:t>Срок начала поставки товара Поставщиком:</w:t>
            </w:r>
            <w:r w:rsidRPr="0056397D">
              <w:rPr>
                <w:rFonts w:ascii="Times New Roman" w:eastAsia="Calibri" w:hAnsi="Times New Roman" w:cs="Times New Roman"/>
                <w:sz w:val="20"/>
                <w:szCs w:val="20"/>
                <w:lang w:eastAsia="ar-SA"/>
              </w:rPr>
              <w:t xml:space="preserve"> </w:t>
            </w:r>
            <w:r w:rsidR="00CD1664" w:rsidRPr="0056397D">
              <w:rPr>
                <w:rFonts w:ascii="Times New Roman" w:eastAsia="Calibri" w:hAnsi="Times New Roman" w:cs="Times New Roman"/>
                <w:sz w:val="20"/>
                <w:szCs w:val="20"/>
                <w:lang w:eastAsia="ar-SA"/>
              </w:rPr>
              <w:t>с момента заключения Контракта</w:t>
            </w:r>
            <w:r w:rsidR="00832AF3" w:rsidRPr="0056397D">
              <w:rPr>
                <w:rFonts w:ascii="Times New Roman" w:eastAsia="Calibri" w:hAnsi="Times New Roman" w:cs="Times New Roman"/>
                <w:sz w:val="20"/>
                <w:szCs w:val="20"/>
                <w:lang w:eastAsia="ar-SA"/>
              </w:rPr>
              <w:t>;</w:t>
            </w:r>
          </w:p>
          <w:p w14:paraId="50EF9E70" w14:textId="10BE9EB5" w:rsidR="001C4614" w:rsidRPr="0056397D" w:rsidRDefault="001C4614" w:rsidP="00E77A31">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b/>
                <w:sz w:val="20"/>
                <w:szCs w:val="20"/>
                <w:lang w:eastAsia="ar-SA"/>
              </w:rPr>
              <w:t xml:space="preserve">Срок окончания поставки товара Поставщиком: </w:t>
            </w:r>
            <w:r w:rsidR="00C25A47">
              <w:rPr>
                <w:rFonts w:ascii="Times New Roman" w:eastAsia="Calibri" w:hAnsi="Times New Roman" w:cs="Times New Roman"/>
                <w:bCs/>
                <w:sz w:val="20"/>
                <w:szCs w:val="20"/>
                <w:lang w:eastAsia="ar-SA"/>
              </w:rPr>
              <w:t>5</w:t>
            </w:r>
            <w:r w:rsidR="008039A0" w:rsidRPr="0056397D">
              <w:rPr>
                <w:rFonts w:ascii="Times New Roman" w:eastAsia="Calibri" w:hAnsi="Times New Roman" w:cs="Times New Roman"/>
                <w:b/>
                <w:sz w:val="20"/>
                <w:szCs w:val="20"/>
                <w:lang w:eastAsia="ar-SA"/>
              </w:rPr>
              <w:t xml:space="preserve"> </w:t>
            </w:r>
            <w:r w:rsidR="00BF7C23" w:rsidRPr="00BF7C23">
              <w:rPr>
                <w:rFonts w:ascii="Times New Roman" w:eastAsia="Calibri" w:hAnsi="Times New Roman" w:cs="Times New Roman"/>
                <w:bCs/>
                <w:sz w:val="20"/>
                <w:szCs w:val="20"/>
                <w:lang w:eastAsia="ar-SA"/>
              </w:rPr>
              <w:t>(</w:t>
            </w:r>
            <w:r w:rsidR="00C25A47">
              <w:rPr>
                <w:rFonts w:ascii="Times New Roman" w:eastAsia="Calibri" w:hAnsi="Times New Roman" w:cs="Times New Roman"/>
                <w:bCs/>
                <w:sz w:val="20"/>
                <w:szCs w:val="20"/>
                <w:lang w:eastAsia="ar-SA"/>
              </w:rPr>
              <w:t>пять</w:t>
            </w:r>
            <w:r w:rsidR="0076416C" w:rsidRPr="0056397D">
              <w:rPr>
                <w:rFonts w:ascii="Times New Roman" w:eastAsia="Calibri" w:hAnsi="Times New Roman" w:cs="Times New Roman"/>
                <w:bCs/>
                <w:sz w:val="20"/>
                <w:szCs w:val="20"/>
                <w:lang w:eastAsia="ar-SA"/>
              </w:rPr>
              <w:t xml:space="preserve">) </w:t>
            </w:r>
            <w:r w:rsidR="00C25A47">
              <w:rPr>
                <w:rFonts w:ascii="Times New Roman" w:eastAsia="Calibri" w:hAnsi="Times New Roman" w:cs="Times New Roman"/>
                <w:bCs/>
                <w:sz w:val="20"/>
                <w:szCs w:val="20"/>
                <w:lang w:eastAsia="ar-SA"/>
              </w:rPr>
              <w:t>рабочих</w:t>
            </w:r>
            <w:r w:rsidR="00456BEA">
              <w:rPr>
                <w:rFonts w:ascii="Times New Roman" w:eastAsia="Calibri" w:hAnsi="Times New Roman" w:cs="Times New Roman"/>
                <w:bCs/>
                <w:sz w:val="20"/>
                <w:szCs w:val="20"/>
                <w:lang w:eastAsia="ar-SA"/>
              </w:rPr>
              <w:t xml:space="preserve"> д</w:t>
            </w:r>
            <w:r w:rsidR="00E77A31">
              <w:rPr>
                <w:rFonts w:ascii="Times New Roman" w:eastAsia="Calibri" w:hAnsi="Times New Roman" w:cs="Times New Roman"/>
                <w:bCs/>
                <w:sz w:val="20"/>
                <w:szCs w:val="20"/>
                <w:lang w:eastAsia="ar-SA"/>
              </w:rPr>
              <w:t>ней</w:t>
            </w:r>
            <w:r w:rsidR="0076416C" w:rsidRPr="0056397D">
              <w:rPr>
                <w:rFonts w:ascii="Times New Roman" w:eastAsia="Calibri" w:hAnsi="Times New Roman" w:cs="Times New Roman"/>
                <w:bCs/>
                <w:sz w:val="20"/>
                <w:szCs w:val="20"/>
                <w:lang w:eastAsia="ar-SA"/>
              </w:rPr>
              <w:t xml:space="preserve"> с момента заключения Контракта</w:t>
            </w:r>
            <w:r w:rsidR="00832AF3" w:rsidRPr="0056397D">
              <w:rPr>
                <w:rFonts w:ascii="Times New Roman" w:eastAsia="Calibri" w:hAnsi="Times New Roman" w:cs="Times New Roman"/>
                <w:bCs/>
                <w:sz w:val="20"/>
                <w:szCs w:val="20"/>
                <w:lang w:eastAsia="ar-SA"/>
              </w:rPr>
              <w:t>;</w:t>
            </w:r>
          </w:p>
        </w:tc>
      </w:tr>
    </w:tbl>
    <w:p w14:paraId="30CB33F1" w14:textId="77777777" w:rsidR="001C4614" w:rsidRPr="0056397D" w:rsidRDefault="001C4614" w:rsidP="001C4614">
      <w:pPr>
        <w:suppressAutoHyphens/>
        <w:spacing w:after="0" w:line="240" w:lineRule="auto"/>
        <w:rPr>
          <w:rFonts w:ascii="Times New Roman" w:eastAsia="Calibri" w:hAnsi="Times New Roman" w:cs="Times New Roman"/>
          <w:sz w:val="20"/>
          <w:szCs w:val="20"/>
          <w:lang w:eastAsia="ar-SA"/>
        </w:rPr>
      </w:pPr>
    </w:p>
    <w:p w14:paraId="7E946536" w14:textId="77777777" w:rsidR="001C4614" w:rsidRPr="0056397D"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Порядок и сроки осуществления приемки и оформления результатов</w:t>
      </w:r>
    </w:p>
    <w:p w14:paraId="1DFBBF75" w14:textId="1CB0FEE9" w:rsidR="001C4614" w:rsidRPr="0056397D"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1</w:t>
      </w:r>
      <w:r w:rsidRPr="0056397D">
        <w:rPr>
          <w:rFonts w:ascii="Times New Roman" w:eastAsia="Calibri" w:hAnsi="Times New Roman" w:cs="Times New Roman"/>
          <w:iCs/>
          <w:sz w:val="20"/>
          <w:szCs w:val="20"/>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731"/>
        <w:gridCol w:w="2506"/>
        <w:gridCol w:w="2765"/>
        <w:gridCol w:w="2573"/>
        <w:gridCol w:w="2573"/>
      </w:tblGrid>
      <w:tr w:rsidR="00672D8E" w:rsidRPr="0056397D" w14:paraId="5D12858D" w14:textId="77777777" w:rsidTr="00AB5DF9">
        <w:trPr>
          <w:cantSplit/>
          <w:tblHeader/>
        </w:trPr>
        <w:tc>
          <w:tcPr>
            <w:tcW w:w="734"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обязательства</w:t>
            </w:r>
          </w:p>
        </w:tc>
        <w:tc>
          <w:tcPr>
            <w:tcW w:w="886"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50FFF1FE"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Ответственная сторона</w:t>
            </w:r>
          </w:p>
        </w:tc>
      </w:tr>
      <w:tr w:rsidR="00D235B9" w:rsidRPr="0056397D" w14:paraId="1E74D57D" w14:textId="77777777" w:rsidTr="00AB5DF9">
        <w:trPr>
          <w:cantSplit/>
        </w:trPr>
        <w:tc>
          <w:tcPr>
            <w:tcW w:w="734" w:type="pct"/>
            <w:vMerge w:val="restart"/>
            <w:tcBorders>
              <w:top w:val="single" w:sz="4" w:space="0" w:color="auto"/>
              <w:left w:val="single" w:sz="4" w:space="0" w:color="auto"/>
              <w:bottom w:val="single" w:sz="4" w:space="0" w:color="auto"/>
              <w:right w:val="single" w:sz="4" w:space="0" w:color="auto"/>
            </w:tcBorders>
            <w:vAlign w:val="center"/>
          </w:tcPr>
          <w:p w14:paraId="2A9A659D" w14:textId="3DE20032" w:rsidR="00D235B9" w:rsidRPr="0056397D" w:rsidRDefault="00FD2011" w:rsidP="00905BB5">
            <w:pPr>
              <w:suppressAutoHyphens/>
              <w:spacing w:after="0" w:line="240" w:lineRule="auto"/>
              <w:rPr>
                <w:rFonts w:ascii="Times New Roman" w:eastAsia="Times New Roman" w:hAnsi="Times New Roman" w:cs="Times New Roman"/>
                <w:sz w:val="20"/>
                <w:szCs w:val="20"/>
                <w:lang w:eastAsia="ar-SA"/>
              </w:rPr>
            </w:pPr>
            <w:r w:rsidRPr="00FD2011">
              <w:rPr>
                <w:rFonts w:ascii="Times New Roman" w:hAnsi="Times New Roman" w:cs="Times New Roman"/>
                <w:sz w:val="20"/>
                <w:szCs w:val="20"/>
              </w:rPr>
              <w:t>Поставка ручного пылесоса</w:t>
            </w:r>
          </w:p>
        </w:tc>
        <w:tc>
          <w:tcPr>
            <w:tcW w:w="886"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Поставщик</w:t>
            </w:r>
          </w:p>
        </w:tc>
      </w:tr>
      <w:tr w:rsidR="00D235B9" w:rsidRPr="0056397D" w14:paraId="2CFE8546" w14:textId="77777777" w:rsidTr="00AB5DF9">
        <w:trPr>
          <w:cantSplit/>
        </w:trPr>
        <w:tc>
          <w:tcPr>
            <w:tcW w:w="734" w:type="pct"/>
            <w:vMerge/>
            <w:tcBorders>
              <w:top w:val="single" w:sz="4" w:space="0" w:color="auto"/>
              <w:left w:val="single" w:sz="4" w:space="0" w:color="auto"/>
              <w:bottom w:val="single" w:sz="4" w:space="0" w:color="auto"/>
              <w:right w:val="single" w:sz="4" w:space="0" w:color="auto"/>
            </w:tcBorders>
            <w:vAlign w:val="center"/>
          </w:tcPr>
          <w:p w14:paraId="032ED86F"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3731BA6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813" w:type="pct"/>
            <w:tcBorders>
              <w:top w:val="single" w:sz="4" w:space="0" w:color="auto"/>
              <w:left w:val="single" w:sz="4" w:space="0" w:color="auto"/>
              <w:bottom w:val="single" w:sz="4" w:space="0" w:color="auto"/>
              <w:right w:val="single" w:sz="4" w:space="0" w:color="auto"/>
            </w:tcBorders>
            <w:vAlign w:val="center"/>
          </w:tcPr>
          <w:p w14:paraId="09C884A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Заказчик</w:t>
            </w:r>
          </w:p>
        </w:tc>
      </w:tr>
    </w:tbl>
    <w:p w14:paraId="3B4B8F8B"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5CCE9B6A" w14:textId="05F379AA" w:rsidR="001C4614" w:rsidRPr="0056397D" w:rsidRDefault="001C4614" w:rsidP="001C4614">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*Указанные сроки включаются в срок исполнения </w:t>
      </w:r>
      <w:r w:rsidR="00EE58D2" w:rsidRPr="0056397D">
        <w:rPr>
          <w:rFonts w:ascii="Times New Roman" w:eastAsia="Calibri" w:hAnsi="Times New Roman" w:cs="Times New Roman"/>
          <w:sz w:val="20"/>
          <w:szCs w:val="20"/>
          <w:shd w:val="clear" w:color="auto" w:fill="FFFFFF"/>
          <w:lang w:eastAsia="ar-SA"/>
        </w:rPr>
        <w:t>контракт</w:t>
      </w:r>
      <w:r w:rsidRPr="0056397D">
        <w:rPr>
          <w:rFonts w:ascii="Times New Roman" w:eastAsia="Calibri" w:hAnsi="Times New Roman" w:cs="Times New Roman"/>
          <w:sz w:val="20"/>
          <w:szCs w:val="20"/>
          <w:shd w:val="clear" w:color="auto" w:fill="FFFFFF"/>
          <w:lang w:eastAsia="ar-SA"/>
        </w:rPr>
        <w:t>а</w:t>
      </w:r>
      <w:r w:rsidRPr="0056397D">
        <w:rPr>
          <w:rFonts w:ascii="Times New Roman" w:eastAsia="Calibri" w:hAnsi="Times New Roman" w:cs="Times New Roman"/>
          <w:sz w:val="20"/>
          <w:szCs w:val="20"/>
          <w:lang w:eastAsia="ar-SA"/>
        </w:rPr>
        <w:t>.</w:t>
      </w:r>
    </w:p>
    <w:p w14:paraId="7D2D1C21"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469D0A09" w14:textId="77777777" w:rsidR="001C4614" w:rsidRPr="0056397D"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Calibri" w:hAnsi="Times New Roman" w:cs="Times New Roman"/>
          <w:b/>
          <w:bCs/>
          <w:sz w:val="20"/>
          <w:szCs w:val="20"/>
          <w:lang w:eastAsia="ar-SA"/>
        </w:rPr>
        <w:lastRenderedPageBreak/>
        <w:t>3.  Порядок и сроки оплаты</w:t>
      </w:r>
    </w:p>
    <w:p w14:paraId="1196D26A" w14:textId="4129EC9D" w:rsidR="001C4614" w:rsidRPr="0056397D" w:rsidRDefault="001C4614" w:rsidP="001C4614">
      <w:pPr>
        <w:keepNext/>
        <w:suppressAutoHyphens/>
        <w:spacing w:after="60" w:line="240" w:lineRule="auto"/>
        <w:jc w:val="right"/>
        <w:rPr>
          <w:rFonts w:ascii="Times New Roman" w:eastAsia="Calibri" w:hAnsi="Times New Roman" w:cs="Times New Roman"/>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1</w:t>
      </w:r>
      <w:r w:rsidRPr="0056397D">
        <w:rPr>
          <w:rFonts w:ascii="Times New Roman" w:eastAsia="Calibri" w:hAnsi="Times New Roman" w:cs="Times New Roman"/>
          <w:iCs/>
          <w:sz w:val="20"/>
          <w:szCs w:val="20"/>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672D8E" w:rsidRPr="0056397D" w14:paraId="2955926C" w14:textId="77777777" w:rsidTr="006B23C1">
        <w:trPr>
          <w:cantSplit/>
          <w:trHeight w:val="15"/>
          <w:tblHeader/>
        </w:trPr>
        <w:tc>
          <w:tcPr>
            <w:tcW w:w="749" w:type="dxa"/>
            <w:vAlign w:val="center"/>
          </w:tcPr>
          <w:p w14:paraId="6212E97F"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w:t>
            </w:r>
          </w:p>
        </w:tc>
        <w:tc>
          <w:tcPr>
            <w:tcW w:w="7611" w:type="dxa"/>
            <w:vAlign w:val="center"/>
          </w:tcPr>
          <w:p w14:paraId="0A94A7CC"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w:t>
            </w:r>
          </w:p>
        </w:tc>
        <w:tc>
          <w:tcPr>
            <w:tcW w:w="2268" w:type="dxa"/>
            <w:vAlign w:val="center"/>
          </w:tcPr>
          <w:p w14:paraId="03F5FDDA"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Аванс/Оплата</w:t>
            </w:r>
          </w:p>
        </w:tc>
        <w:tc>
          <w:tcPr>
            <w:tcW w:w="2268" w:type="dxa"/>
            <w:vAlign w:val="center"/>
          </w:tcPr>
          <w:p w14:paraId="0F184547"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Учёт неустойки</w:t>
            </w:r>
          </w:p>
        </w:tc>
        <w:tc>
          <w:tcPr>
            <w:tcW w:w="2408" w:type="dxa"/>
            <w:vAlign w:val="center"/>
          </w:tcPr>
          <w:p w14:paraId="3126674C" w14:textId="77777777" w:rsidR="001C4614" w:rsidRPr="0056397D"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sz w:val="20"/>
                <w:szCs w:val="20"/>
                <w:lang w:val="en-US" w:eastAsia="ar-SA"/>
              </w:rPr>
            </w:pPr>
            <w:r w:rsidRPr="0056397D">
              <w:rPr>
                <w:rFonts w:ascii="Times New Roman" w:eastAsia="Calibri" w:hAnsi="Times New Roman" w:cs="Times New Roman"/>
                <w:b/>
                <w:kern w:val="1"/>
                <w:sz w:val="20"/>
                <w:szCs w:val="20"/>
                <w:lang w:eastAsia="ar-SA"/>
              </w:rPr>
              <w:t>Сумма</w:t>
            </w:r>
            <w:r w:rsidRPr="0056397D">
              <w:rPr>
                <w:rFonts w:ascii="Times New Roman" w:eastAsia="Calibri" w:hAnsi="Times New Roman" w:cs="Times New Roman"/>
                <w:b/>
                <w:kern w:val="1"/>
                <w:sz w:val="20"/>
                <w:szCs w:val="20"/>
                <w:lang w:val="en-US" w:eastAsia="ar-SA"/>
              </w:rPr>
              <w:t xml:space="preserve">, </w:t>
            </w:r>
            <w:r w:rsidRPr="0056397D">
              <w:rPr>
                <w:rFonts w:ascii="Times New Roman" w:eastAsia="Calibri" w:hAnsi="Times New Roman" w:cs="Times New Roman"/>
                <w:b/>
                <w:kern w:val="1"/>
                <w:sz w:val="20"/>
                <w:szCs w:val="20"/>
                <w:lang w:eastAsia="ar-SA"/>
              </w:rPr>
              <w:t>руб</w:t>
            </w:r>
            <w:r w:rsidRPr="0056397D">
              <w:rPr>
                <w:rFonts w:ascii="Times New Roman" w:eastAsia="Calibri" w:hAnsi="Times New Roman" w:cs="Times New Roman"/>
                <w:b/>
                <w:kern w:val="1"/>
                <w:sz w:val="20"/>
                <w:szCs w:val="20"/>
                <w:lang w:val="en-US" w:eastAsia="ar-SA"/>
              </w:rPr>
              <w:t>./%</w:t>
            </w:r>
          </w:p>
        </w:tc>
      </w:tr>
      <w:tr w:rsidR="00672D8E" w:rsidRPr="0056397D" w14:paraId="1F29B0AA" w14:textId="77777777" w:rsidTr="006B23C1">
        <w:trPr>
          <w:cantSplit/>
          <w:trHeight w:val="87"/>
        </w:trPr>
        <w:tc>
          <w:tcPr>
            <w:tcW w:w="749" w:type="dxa"/>
            <w:vMerge w:val="restart"/>
            <w:vAlign w:val="center"/>
          </w:tcPr>
          <w:p w14:paraId="52DEFB78" w14:textId="77777777" w:rsidR="001C4614" w:rsidRPr="0056397D" w:rsidRDefault="001C4614" w:rsidP="001C4614">
            <w:pPr>
              <w:suppressAutoHyphens/>
              <w:spacing w:after="0" w:line="240" w:lineRule="auto"/>
              <w:ind w:left="162"/>
              <w:jc w:val="center"/>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val="en-US" w:eastAsia="ar-SA"/>
              </w:rPr>
              <w:t>1.</w:t>
            </w:r>
          </w:p>
        </w:tc>
        <w:tc>
          <w:tcPr>
            <w:tcW w:w="7611" w:type="dxa"/>
            <w:tcBorders>
              <w:bottom w:val="single" w:sz="4" w:space="0" w:color="auto"/>
            </w:tcBorders>
            <w:vAlign w:val="center"/>
          </w:tcPr>
          <w:p w14:paraId="4F621A50" w14:textId="5C821671" w:rsidR="001C4614" w:rsidRPr="0056397D" w:rsidRDefault="001C4614" w:rsidP="001C4614">
            <w:pPr>
              <w:suppressAutoHyphens/>
              <w:spacing w:after="0" w:line="240" w:lineRule="auto"/>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eastAsia="ar-SA"/>
              </w:rPr>
              <w:t>Оплата №</w:t>
            </w:r>
            <w:r w:rsidR="00213E29" w:rsidRPr="0056397D">
              <w:rPr>
                <w:rFonts w:ascii="Times New Roman" w:eastAsia="Times New Roman" w:hAnsi="Times New Roman" w:cs="Times New Roman"/>
                <w:sz w:val="20"/>
                <w:szCs w:val="20"/>
                <w:lang w:eastAsia="ar-SA"/>
              </w:rPr>
              <w:t xml:space="preserve"> </w:t>
            </w:r>
            <w:r w:rsidRPr="0056397D">
              <w:rPr>
                <w:rFonts w:ascii="Times New Roman" w:eastAsia="Times New Roman" w:hAnsi="Times New Roman" w:cs="Times New Roman"/>
                <w:sz w:val="20"/>
                <w:szCs w:val="20"/>
                <w:lang w:eastAsia="ar-SA"/>
              </w:rPr>
              <w:t>01</w:t>
            </w:r>
          </w:p>
        </w:tc>
        <w:tc>
          <w:tcPr>
            <w:tcW w:w="2268" w:type="dxa"/>
            <w:tcBorders>
              <w:bottom w:val="single" w:sz="4" w:space="0" w:color="auto"/>
            </w:tcBorders>
            <w:vAlign w:val="center"/>
          </w:tcPr>
          <w:p w14:paraId="0198423D" w14:textId="77777777" w:rsidR="001C4614" w:rsidRPr="0056397D" w:rsidRDefault="001C4614" w:rsidP="001C4614">
            <w:pPr>
              <w:suppressAutoHyphens/>
              <w:spacing w:after="0" w:line="240" w:lineRule="auto"/>
              <w:jc w:val="center"/>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eastAsia="ar-SA"/>
              </w:rPr>
              <w:t>Оплата</w:t>
            </w:r>
          </w:p>
        </w:tc>
        <w:tc>
          <w:tcPr>
            <w:tcW w:w="2268" w:type="dxa"/>
            <w:tcBorders>
              <w:bottom w:val="single" w:sz="4" w:space="0" w:color="auto"/>
            </w:tcBorders>
            <w:vAlign w:val="center"/>
          </w:tcPr>
          <w:p w14:paraId="4931C319" w14:textId="77777777" w:rsidR="001C4614" w:rsidRPr="0056397D" w:rsidRDefault="001C4614" w:rsidP="001C4614">
            <w:pPr>
              <w:widowControl w:val="0"/>
              <w:suppressAutoHyphens/>
              <w:spacing w:after="0" w:line="240" w:lineRule="auto"/>
              <w:jc w:val="center"/>
              <w:textAlignment w:val="baseline"/>
              <w:rPr>
                <w:rFonts w:ascii="Times New Roman" w:eastAsia="Calibri" w:hAnsi="Times New Roman" w:cs="Times New Roman"/>
                <w:sz w:val="20"/>
                <w:szCs w:val="20"/>
                <w:lang w:val="en-US" w:eastAsia="ar-SA"/>
              </w:rPr>
            </w:pPr>
            <w:r w:rsidRPr="0056397D">
              <w:rPr>
                <w:rFonts w:ascii="Times New Roman" w:eastAsia="Calibri" w:hAnsi="Times New Roman" w:cs="Times New Roman"/>
                <w:kern w:val="1"/>
                <w:sz w:val="20"/>
                <w:szCs w:val="20"/>
                <w:lang w:val="en-US" w:eastAsia="ar-SA"/>
              </w:rPr>
              <w:t>Оплата за вычетом неустойки</w:t>
            </w:r>
            <w:r w:rsidRPr="0056397D">
              <w:rPr>
                <w:rFonts w:ascii="Times New Roman" w:eastAsia="Calibri" w:hAnsi="Times New Roman" w:cs="Times New Roman"/>
                <w:b/>
                <w:sz w:val="20"/>
                <w:szCs w:val="20"/>
                <w:lang w:val="en-US"/>
              </w:rPr>
              <w:t>**</w:t>
            </w:r>
            <w:r w:rsidRPr="0056397D">
              <w:rPr>
                <w:rFonts w:ascii="Times New Roman" w:eastAsia="Calibri" w:hAnsi="Times New Roman" w:cs="Times New Roman"/>
                <w:b/>
                <w:kern w:val="1"/>
                <w:sz w:val="20"/>
                <w:szCs w:val="20"/>
                <w:lang w:val="en-US" w:eastAsia="ar-SA"/>
              </w:rPr>
              <w:t xml:space="preserve"> </w:t>
            </w:r>
            <w:r w:rsidRPr="0056397D">
              <w:rPr>
                <w:rFonts w:ascii="Times New Roman" w:eastAsia="Calibri" w:hAnsi="Times New Roman" w:cs="Times New Roman"/>
                <w:kern w:val="1"/>
                <w:sz w:val="20"/>
                <w:szCs w:val="20"/>
                <w:lang w:val="en-US" w:eastAsia="ar-SA"/>
              </w:rPr>
              <w:t xml:space="preserve"> </w:t>
            </w:r>
          </w:p>
        </w:tc>
        <w:tc>
          <w:tcPr>
            <w:tcW w:w="2408" w:type="dxa"/>
            <w:tcBorders>
              <w:bottom w:val="single" w:sz="4" w:space="0" w:color="auto"/>
            </w:tcBorders>
            <w:vAlign w:val="center"/>
          </w:tcPr>
          <w:p w14:paraId="151684FB" w14:textId="77777777" w:rsidR="001C4614" w:rsidRPr="0056397D" w:rsidRDefault="001C4614" w:rsidP="001C4614">
            <w:pPr>
              <w:suppressAutoHyphens/>
              <w:spacing w:after="0" w:line="240" w:lineRule="auto"/>
              <w:jc w:val="center"/>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100% </w:t>
            </w:r>
          </w:p>
          <w:p w14:paraId="1BF84988" w14:textId="77777777" w:rsidR="001C4614" w:rsidRPr="0056397D" w:rsidRDefault="001C4614" w:rsidP="001C4614">
            <w:pPr>
              <w:suppressAutoHyphens/>
              <w:spacing w:after="0" w:line="240" w:lineRule="auto"/>
              <w:jc w:val="center"/>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По фактическому объёму </w:t>
            </w:r>
          </w:p>
        </w:tc>
      </w:tr>
      <w:tr w:rsidR="001C4614" w:rsidRPr="0056397D" w14:paraId="4A1B0AA8" w14:textId="77777777" w:rsidTr="006B23C1">
        <w:trPr>
          <w:cantSplit/>
          <w:trHeight w:val="70"/>
        </w:trPr>
        <w:tc>
          <w:tcPr>
            <w:tcW w:w="749" w:type="dxa"/>
            <w:vMerge/>
            <w:vAlign w:val="center"/>
          </w:tcPr>
          <w:p w14:paraId="1D6B1D76" w14:textId="77777777" w:rsidR="001C4614" w:rsidRPr="0056397D" w:rsidRDefault="001C4614" w:rsidP="00BC197D">
            <w:pPr>
              <w:numPr>
                <w:ilvl w:val="0"/>
                <w:numId w:val="21"/>
              </w:numPr>
              <w:suppressAutoHyphens/>
              <w:spacing w:after="0" w:line="240" w:lineRule="auto"/>
              <w:jc w:val="both"/>
              <w:rPr>
                <w:rFonts w:ascii="Times New Roman" w:eastAsia="Times New Roman" w:hAnsi="Times New Roman" w:cs="Times New Roman"/>
                <w:sz w:val="20"/>
                <w:szCs w:val="20"/>
                <w:lang w:eastAsia="ar-SA"/>
              </w:rPr>
            </w:pPr>
          </w:p>
        </w:tc>
        <w:tc>
          <w:tcPr>
            <w:tcW w:w="14555" w:type="dxa"/>
            <w:gridSpan w:val="4"/>
            <w:vAlign w:val="center"/>
          </w:tcPr>
          <w:p w14:paraId="3155F815" w14:textId="05A3D19C" w:rsidR="001C4614" w:rsidRPr="0056397D" w:rsidRDefault="001C4614" w:rsidP="001C4614">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b/>
                <w:sz w:val="20"/>
                <w:szCs w:val="20"/>
                <w:lang w:eastAsia="ar-SA"/>
              </w:rPr>
              <w:t>Срок исполнения обязательства Заказчиком***:</w:t>
            </w:r>
            <w:r w:rsidRPr="0056397D">
              <w:rPr>
                <w:rFonts w:ascii="Times New Roman" w:eastAsia="Times New Roman" w:hAnsi="Times New Roman" w:cs="Times New Roman"/>
                <w:sz w:val="20"/>
                <w:szCs w:val="20"/>
                <w:lang w:eastAsia="ar-SA"/>
              </w:rPr>
              <w:t>7 раб. дн.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56397D"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sz w:val="20"/>
          <w:szCs w:val="20"/>
          <w:lang w:eastAsia="ar-SA"/>
        </w:rPr>
      </w:pPr>
    </w:p>
    <w:p w14:paraId="36ECD6CA" w14:textId="6C07BF7D" w:rsidR="001C4614" w:rsidRPr="0056397D" w:rsidRDefault="001C4614" w:rsidP="001C4614">
      <w:pPr>
        <w:widowControl w:val="0"/>
        <w:suppressAutoHyphens/>
        <w:spacing w:after="0" w:line="240" w:lineRule="auto"/>
        <w:jc w:val="both"/>
        <w:textAlignment w:val="baseline"/>
        <w:rPr>
          <w:rFonts w:ascii="Times New Roman" w:eastAsia="Calibri" w:hAnsi="Times New Roman" w:cs="Times New Roman"/>
          <w:kern w:val="1"/>
          <w:sz w:val="20"/>
          <w:szCs w:val="20"/>
          <w:lang w:eastAsia="ar-SA"/>
        </w:rPr>
      </w:pPr>
      <w:r w:rsidRPr="0056397D">
        <w:rPr>
          <w:rFonts w:ascii="Times New Roman" w:eastAsia="Calibri" w:hAnsi="Times New Roman" w:cs="Times New Roman"/>
          <w:sz w:val="20"/>
          <w:szCs w:val="20"/>
        </w:rPr>
        <w:t>**</w:t>
      </w:r>
      <w:r w:rsidR="004020F0" w:rsidRPr="0056397D">
        <w:rPr>
          <w:rFonts w:ascii="Times New Roman" w:eastAsia="Calibri" w:hAnsi="Times New Roman" w:cs="Times New Roman"/>
          <w:kern w:val="1"/>
          <w:sz w:val="20"/>
          <w:szCs w:val="20"/>
          <w:lang w:eastAsia="ar-SA"/>
        </w:rPr>
        <w:t xml:space="preserve"> </w:t>
      </w:r>
      <w:r w:rsidRPr="0056397D">
        <w:rPr>
          <w:rFonts w:ascii="Times New Roman" w:eastAsia="Calibri" w:hAnsi="Times New Roman" w:cs="Times New Roman"/>
          <w:kern w:val="1"/>
          <w:sz w:val="20"/>
          <w:szCs w:val="20"/>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56397D">
        <w:rPr>
          <w:rFonts w:ascii="Times New Roman" w:eastAsia="Calibri" w:hAnsi="Times New Roman" w:cs="Times New Roman"/>
          <w:kern w:val="1"/>
          <w:sz w:val="20"/>
          <w:szCs w:val="20"/>
          <w:shd w:val="clear" w:color="auto" w:fill="FFFFFF"/>
          <w:lang w:eastAsia="ar-SA"/>
        </w:rPr>
        <w:t>Контракт</w:t>
      </w:r>
      <w:r w:rsidRPr="0056397D">
        <w:rPr>
          <w:rFonts w:ascii="Times New Roman" w:eastAsia="Calibri" w:hAnsi="Times New Roman" w:cs="Times New Roman"/>
          <w:kern w:val="1"/>
          <w:sz w:val="20"/>
          <w:szCs w:val="20"/>
          <w:shd w:val="clear" w:color="auto" w:fill="FFFFFF"/>
          <w:lang w:eastAsia="ar-SA"/>
        </w:rPr>
        <w:t>ом</w:t>
      </w:r>
      <w:r w:rsidRPr="0056397D">
        <w:rPr>
          <w:rFonts w:ascii="Times New Roman" w:eastAsia="Calibri" w:hAnsi="Times New Roman" w:cs="Times New Roman"/>
          <w:kern w:val="1"/>
          <w:sz w:val="20"/>
          <w:szCs w:val="20"/>
          <w:lang w:eastAsia="ar-SA"/>
        </w:rPr>
        <w:t xml:space="preserve">, </w:t>
      </w:r>
      <w:r w:rsidR="004020F0" w:rsidRPr="0056397D">
        <w:rPr>
          <w:rFonts w:ascii="Times New Roman" w:eastAsia="Calibri" w:hAnsi="Times New Roman" w:cs="Times New Roman"/>
          <w:kern w:val="1"/>
          <w:sz w:val="20"/>
          <w:szCs w:val="20"/>
          <w:lang w:eastAsia="ar-SA"/>
        </w:rPr>
        <w:t>Заказчик производит</w:t>
      </w:r>
      <w:r w:rsidRPr="0056397D">
        <w:rPr>
          <w:rFonts w:ascii="Times New Roman" w:eastAsia="Calibri" w:hAnsi="Times New Roman" w:cs="Times New Roman"/>
          <w:kern w:val="1"/>
          <w:sz w:val="20"/>
          <w:szCs w:val="20"/>
          <w:lang w:eastAsia="ar-SA"/>
        </w:rPr>
        <w:t xml:space="preserve"> оплату товаров (работ, услуг) за вычетом соответствующего размера неустоек (штрафов, пеней).</w:t>
      </w:r>
    </w:p>
    <w:p w14:paraId="35702898" w14:textId="3B853EFC" w:rsidR="000122DB" w:rsidRPr="0056397D" w:rsidRDefault="001C4614" w:rsidP="000122DB">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***Указанные сроки включаются в срок исполнения </w:t>
      </w:r>
      <w:r w:rsidR="00EE58D2" w:rsidRPr="0056397D">
        <w:rPr>
          <w:rFonts w:ascii="Times New Roman" w:eastAsia="Calibri" w:hAnsi="Times New Roman" w:cs="Times New Roman"/>
          <w:sz w:val="20"/>
          <w:szCs w:val="20"/>
          <w:shd w:val="clear" w:color="auto" w:fill="FFFFFF"/>
          <w:lang w:eastAsia="ar-SA"/>
        </w:rPr>
        <w:t>контракт</w:t>
      </w:r>
      <w:r w:rsidRPr="0056397D">
        <w:rPr>
          <w:rFonts w:ascii="Times New Roman" w:eastAsia="Calibri" w:hAnsi="Times New Roman" w:cs="Times New Roman"/>
          <w:sz w:val="20"/>
          <w:szCs w:val="20"/>
          <w:shd w:val="clear" w:color="auto" w:fill="FFFFFF"/>
          <w:lang w:eastAsia="ar-SA"/>
        </w:rPr>
        <w:t>а</w:t>
      </w:r>
      <w:r w:rsidRPr="0056397D">
        <w:rPr>
          <w:rFonts w:ascii="Times New Roman" w:eastAsia="Calibri" w:hAnsi="Times New Roman" w:cs="Times New Roman"/>
          <w:sz w:val="20"/>
          <w:szCs w:val="20"/>
          <w:lang w:eastAsia="ar-SA"/>
        </w:rPr>
        <w:t>.</w:t>
      </w:r>
    </w:p>
    <w:p w14:paraId="0605788E" w14:textId="77777777" w:rsidR="001C4614" w:rsidRPr="0056397D"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sz w:val="20"/>
          <w:szCs w:val="20"/>
          <w:lang w:val="en-US" w:eastAsia="ar-SA"/>
        </w:rPr>
      </w:pPr>
      <w:r w:rsidRPr="0056397D">
        <w:rPr>
          <w:rFonts w:ascii="Times New Roman" w:eastAsia="Calibri" w:hAnsi="Times New Roman" w:cs="Times New Roman"/>
          <w:b/>
          <w:sz w:val="20"/>
          <w:szCs w:val="20"/>
          <w:lang w:val="en-US" w:eastAsia="ar-SA"/>
        </w:rPr>
        <w:t>4</w:t>
      </w:r>
      <w:r w:rsidRPr="0056397D">
        <w:rPr>
          <w:rFonts w:ascii="Times New Roman" w:eastAsia="Calibri" w:hAnsi="Times New Roman" w:cs="Times New Roman"/>
          <w:b/>
          <w:sz w:val="20"/>
          <w:szCs w:val="20"/>
          <w:lang w:eastAsia="ar-SA"/>
        </w:rPr>
        <w:t>.</w:t>
      </w:r>
      <w:r w:rsidRPr="0056397D">
        <w:rPr>
          <w:rFonts w:ascii="Times New Roman" w:eastAsia="Calibri" w:hAnsi="Times New Roman" w:cs="Times New Roman"/>
          <w:sz w:val="20"/>
          <w:szCs w:val="20"/>
          <w:lang w:eastAsia="ar-SA"/>
        </w:rPr>
        <w:t xml:space="preserve">  </w:t>
      </w:r>
      <w:r w:rsidRPr="0056397D">
        <w:rPr>
          <w:rFonts w:ascii="Times New Roman" w:eastAsia="Times New Roman" w:hAnsi="Times New Roman" w:cs="Times New Roman"/>
          <w:b/>
          <w:bCs/>
          <w:spacing w:val="-4"/>
          <w:kern w:val="1"/>
          <w:sz w:val="20"/>
          <w:szCs w:val="20"/>
          <w:lang w:val="en-US" w:eastAsia="ar-SA"/>
        </w:rPr>
        <w:t>Место доставки товара</w:t>
      </w:r>
    </w:p>
    <w:p w14:paraId="1AEEA08D" w14:textId="1101D593" w:rsidR="001C4614" w:rsidRPr="0056397D" w:rsidRDefault="001C4614" w:rsidP="001C4614">
      <w:pPr>
        <w:keepNext/>
        <w:suppressAutoHyphens/>
        <w:spacing w:after="60" w:line="240" w:lineRule="auto"/>
        <w:ind w:firstLine="567"/>
        <w:jc w:val="right"/>
        <w:rPr>
          <w:rFonts w:ascii="Times New Roman" w:eastAsia="Calibri" w:hAnsi="Times New Roman" w:cs="Times New Roman"/>
          <w:sz w:val="20"/>
          <w:szCs w:val="20"/>
          <w:lang w:val="en-US" w:eastAsia="ar-SA"/>
        </w:rPr>
      </w:pPr>
      <w:r w:rsidRPr="0056397D">
        <w:rPr>
          <w:rFonts w:ascii="Times New Roman" w:eastAsia="Calibri" w:hAnsi="Times New Roman" w:cs="Times New Roman"/>
          <w:sz w:val="20"/>
          <w:szCs w:val="20"/>
          <w:lang w:eastAsia="ar-SA"/>
        </w:rPr>
        <w:t>Таблица</w:t>
      </w:r>
      <w:r w:rsidRPr="0056397D">
        <w:rPr>
          <w:rFonts w:ascii="Times New Roman" w:eastAsia="Calibri" w:hAnsi="Times New Roman" w:cs="Times New Roman"/>
          <w:sz w:val="20"/>
          <w:szCs w:val="20"/>
          <w:lang w:val="en-US" w:eastAsia="ar-SA"/>
        </w:rPr>
        <w:t xml:space="preserve"> </w:t>
      </w:r>
      <w:r w:rsidR="004A258C" w:rsidRPr="0056397D">
        <w:rPr>
          <w:rFonts w:ascii="Times New Roman" w:eastAsia="Calibri" w:hAnsi="Times New Roman" w:cs="Times New Roman"/>
          <w:sz w:val="20"/>
          <w:szCs w:val="20"/>
          <w:lang w:eastAsia="ar-SA"/>
        </w:rPr>
        <w:t>1</w:t>
      </w:r>
      <w:r w:rsidRPr="0056397D">
        <w:rPr>
          <w:rFonts w:ascii="Times New Roman" w:eastAsia="Calibri" w:hAnsi="Times New Roman" w:cs="Times New Roman"/>
          <w:sz w:val="20"/>
          <w:szCs w:val="20"/>
          <w:lang w:val="en-US" w:eastAsia="ar-SA"/>
        </w:rPr>
        <w:t>.4</w:t>
      </w:r>
      <w:r w:rsidRPr="0056397D">
        <w:rPr>
          <w:rFonts w:ascii="Times New Roman" w:eastAsia="Calibri" w:hAnsi="Times New Roman" w:cs="Times New Roman"/>
          <w:sz w:val="20"/>
          <w:szCs w:val="20"/>
          <w:lang w:eastAsia="ar-SA"/>
        </w:rPr>
        <w:t xml:space="preserve"> </w:t>
      </w: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672D8E" w:rsidRPr="0056397D"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val="en-US" w:eastAsia="ar-SA"/>
              </w:rPr>
            </w:pPr>
            <w:r w:rsidRPr="0056397D">
              <w:rPr>
                <w:rFonts w:ascii="Times New Roman" w:eastAsia="Times New Roman" w:hAnsi="Times New Roman" w:cs="Times New Roman"/>
                <w:b/>
                <w:sz w:val="20"/>
                <w:szCs w:val="20"/>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val="en-US" w:eastAsia="ar-SA"/>
              </w:rPr>
            </w:pPr>
            <w:r w:rsidRPr="0056397D">
              <w:rPr>
                <w:rFonts w:ascii="Times New Roman" w:eastAsia="Times New Roman" w:hAnsi="Times New Roman" w:cs="Times New Roman"/>
                <w:b/>
                <w:sz w:val="20"/>
                <w:szCs w:val="20"/>
                <w:lang w:val="en-US" w:eastAsia="ar-SA"/>
              </w:rPr>
              <w:t>Место доставки товара</w:t>
            </w:r>
            <w:r w:rsidRPr="0056397D">
              <w:rPr>
                <w:rFonts w:ascii="Times New Roman" w:eastAsia="Calibri" w:hAnsi="Times New Roman" w:cs="Times New Roman"/>
                <w:b/>
                <w:sz w:val="20"/>
                <w:szCs w:val="20"/>
                <w:lang w:eastAsia="ar-SA"/>
              </w:rPr>
              <w:t xml:space="preserve"> </w:t>
            </w:r>
          </w:p>
        </w:tc>
      </w:tr>
      <w:tr w:rsidR="00672D8E" w:rsidRPr="0056397D" w14:paraId="0DE9C3F5" w14:textId="77777777" w:rsidTr="00720095">
        <w:trPr>
          <w:cantSplit/>
          <w:trHeight w:val="405"/>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56397D" w:rsidRDefault="001C4614" w:rsidP="001C4614">
            <w:pPr>
              <w:keepNext/>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7D8047B1" w:rsidR="001C4614" w:rsidRPr="0065757D" w:rsidRDefault="0065757D" w:rsidP="007B6393">
            <w:pPr>
              <w:spacing w:after="0" w:line="240" w:lineRule="auto"/>
              <w:jc w:val="both"/>
              <w:rPr>
                <w:rFonts w:ascii="Times New Roman" w:eastAsia="Calibri" w:hAnsi="Times New Roman" w:cs="Times New Roman"/>
                <w:sz w:val="20"/>
                <w:szCs w:val="20"/>
                <w:lang w:eastAsia="ar-SA"/>
              </w:rPr>
            </w:pPr>
            <w:r w:rsidRPr="0065757D">
              <w:rPr>
                <w:rFonts w:ascii="Times New Roman" w:hAnsi="Times New Roman" w:cs="Times New Roman"/>
                <w:sz w:val="20"/>
                <w:szCs w:val="20"/>
              </w:rPr>
              <w:t>142050 Московская область, Городской округ Домодедово, г. Домодедово, микрорайон Белые Столбы, территория Госфильмофонд</w:t>
            </w:r>
          </w:p>
        </w:tc>
      </w:tr>
    </w:tbl>
    <w:p w14:paraId="66D8186B" w14:textId="7CB30D95" w:rsidR="000122DB" w:rsidRPr="0056397D" w:rsidRDefault="000122DB" w:rsidP="007B4789">
      <w:pPr>
        <w:pStyle w:val="a9"/>
        <w:keepNext/>
        <w:widowControl w:val="0"/>
        <w:numPr>
          <w:ilvl w:val="2"/>
          <w:numId w:val="24"/>
        </w:numPr>
        <w:suppressAutoHyphens/>
        <w:spacing w:before="200" w:after="200" w:line="240" w:lineRule="auto"/>
        <w:ind w:left="709"/>
        <w:jc w:val="center"/>
        <w:textAlignment w:val="baseline"/>
        <w:outlineLvl w:val="1"/>
        <w:rPr>
          <w:rFonts w:ascii="Times New Roman" w:eastAsia="Calibri" w:hAnsi="Times New Roman" w:cs="Times New Roman"/>
          <w:b/>
          <w:sz w:val="20"/>
          <w:szCs w:val="20"/>
          <w:lang w:eastAsia="ar-SA"/>
        </w:rPr>
      </w:pPr>
      <w:r w:rsidRPr="0056397D">
        <w:rPr>
          <w:rFonts w:ascii="Times New Roman" w:eastAsia="Calibri" w:hAnsi="Times New Roman" w:cs="Times New Roman"/>
          <w:b/>
          <w:sz w:val="20"/>
          <w:szCs w:val="20"/>
          <w:lang w:eastAsia="ar-SA"/>
        </w:rPr>
        <w:t xml:space="preserve"> Гарантийный срок товара</w:t>
      </w:r>
    </w:p>
    <w:p w14:paraId="0B2D9F6F" w14:textId="77777777" w:rsidR="000122DB" w:rsidRPr="0056397D" w:rsidRDefault="000122DB" w:rsidP="000122DB">
      <w:pPr>
        <w:keepNext/>
        <w:suppressAutoHyphens/>
        <w:spacing w:after="60" w:line="240" w:lineRule="auto"/>
        <w:ind w:firstLine="567"/>
        <w:jc w:val="right"/>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Таблица 1.5 </w:t>
      </w:r>
    </w:p>
    <w:tbl>
      <w:tblPr>
        <w:tblStyle w:val="83"/>
        <w:tblW w:w="15871" w:type="dxa"/>
        <w:tblLayout w:type="fixed"/>
        <w:tblLook w:val="04A0" w:firstRow="1" w:lastRow="0" w:firstColumn="1" w:lastColumn="0" w:noHBand="0" w:noVBand="1"/>
      </w:tblPr>
      <w:tblGrid>
        <w:gridCol w:w="13887"/>
        <w:gridCol w:w="1984"/>
      </w:tblGrid>
      <w:tr w:rsidR="00672D8E" w:rsidRPr="0056397D" w14:paraId="0AB92DEF" w14:textId="77777777" w:rsidTr="00C053B7">
        <w:tc>
          <w:tcPr>
            <w:tcW w:w="13887" w:type="dxa"/>
          </w:tcPr>
          <w:p w14:paraId="704A21A4" w14:textId="76AF8347" w:rsidR="000122DB" w:rsidRPr="0056397D" w:rsidRDefault="000122DB" w:rsidP="000122DB">
            <w:pPr>
              <w:keepNext/>
              <w:suppressAutoHyphens/>
              <w:spacing w:after="0" w:line="240" w:lineRule="auto"/>
              <w:jc w:val="center"/>
              <w:rPr>
                <w:b/>
                <w:bCs/>
                <w:spacing w:val="-4"/>
                <w:kern w:val="2"/>
                <w:lang w:val="ru-RU" w:eastAsia="ar-SA"/>
              </w:rPr>
            </w:pPr>
            <w:r w:rsidRPr="0056397D">
              <w:rPr>
                <w:b/>
                <w:bCs/>
                <w:lang w:val="ru-RU"/>
              </w:rPr>
              <w:t>Наименование товара</w:t>
            </w:r>
          </w:p>
        </w:tc>
        <w:tc>
          <w:tcPr>
            <w:tcW w:w="1984" w:type="dxa"/>
          </w:tcPr>
          <w:p w14:paraId="66F972E2" w14:textId="722780EB" w:rsidR="000122DB" w:rsidRPr="0056397D" w:rsidRDefault="000122DB" w:rsidP="000122DB">
            <w:pPr>
              <w:keepNext/>
              <w:suppressAutoHyphens/>
              <w:spacing w:after="0" w:line="240" w:lineRule="auto"/>
              <w:jc w:val="center"/>
              <w:rPr>
                <w:rFonts w:eastAsia="Calibri"/>
                <w:b/>
                <w:bCs/>
                <w:lang w:val="ru-RU" w:eastAsia="ru-RU"/>
              </w:rPr>
            </w:pPr>
            <w:r w:rsidRPr="0056397D">
              <w:rPr>
                <w:b/>
                <w:bCs/>
                <w:lang w:val="ru-RU"/>
              </w:rPr>
              <w:t>Гарантийный срок на товар</w:t>
            </w:r>
          </w:p>
        </w:tc>
      </w:tr>
      <w:tr w:rsidR="00D235B9" w:rsidRPr="0056397D" w14:paraId="5F5B578C" w14:textId="77777777" w:rsidTr="00C32147">
        <w:trPr>
          <w:trHeight w:val="138"/>
        </w:trPr>
        <w:tc>
          <w:tcPr>
            <w:tcW w:w="13887" w:type="dxa"/>
            <w:tcBorders>
              <w:bottom w:val="single" w:sz="4" w:space="0" w:color="auto"/>
            </w:tcBorders>
            <w:vAlign w:val="center"/>
            <w:hideMark/>
          </w:tcPr>
          <w:p w14:paraId="41F491B2" w14:textId="632C3883" w:rsidR="00D235B9" w:rsidRPr="00E77A31" w:rsidRDefault="00FF6140" w:rsidP="00905BB5">
            <w:pPr>
              <w:keepNext/>
              <w:suppressAutoHyphens/>
              <w:spacing w:after="0" w:line="240" w:lineRule="auto"/>
              <w:rPr>
                <w:bCs/>
                <w:spacing w:val="-4"/>
                <w:kern w:val="2"/>
                <w:lang w:val="ru-RU" w:eastAsia="ar-SA"/>
              </w:rPr>
            </w:pPr>
            <w:r w:rsidRPr="00FF6140">
              <w:rPr>
                <w:lang w:val="ru-RU"/>
              </w:rPr>
              <w:t>Поставка ручного пылесоса</w:t>
            </w:r>
          </w:p>
        </w:tc>
        <w:tc>
          <w:tcPr>
            <w:tcW w:w="1984" w:type="dxa"/>
            <w:tcBorders>
              <w:bottom w:val="single" w:sz="4" w:space="0" w:color="auto"/>
            </w:tcBorders>
          </w:tcPr>
          <w:p w14:paraId="5E86403D" w14:textId="524F8A1C" w:rsidR="00D235B9" w:rsidRPr="0056397D" w:rsidRDefault="00D235B9" w:rsidP="00D235B9">
            <w:pPr>
              <w:keepNext/>
              <w:suppressAutoHyphens/>
              <w:spacing w:after="0" w:line="240" w:lineRule="auto"/>
              <w:rPr>
                <w:b/>
                <w:bCs/>
                <w:spacing w:val="-4"/>
                <w:kern w:val="2"/>
                <w:lang w:val="ru-RU" w:eastAsia="ar-SA"/>
              </w:rPr>
            </w:pPr>
            <w:r w:rsidRPr="0056397D">
              <w:rPr>
                <w:lang w:val="ru-RU"/>
              </w:rPr>
              <w:t xml:space="preserve">Не менее </w:t>
            </w:r>
            <w:r w:rsidR="00456BEA">
              <w:rPr>
                <w:lang w:val="ru-RU"/>
              </w:rPr>
              <w:t>12</w:t>
            </w:r>
            <w:r w:rsidRPr="0056397D">
              <w:rPr>
                <w:lang w:val="ru-RU"/>
              </w:rPr>
              <w:t xml:space="preserve"> мес. с даты подписания Заказчиком документа о приемке Товара</w:t>
            </w:r>
          </w:p>
        </w:tc>
      </w:tr>
    </w:tbl>
    <w:p w14:paraId="5C0F34F7" w14:textId="77777777" w:rsidR="001C4614" w:rsidRPr="0056397D" w:rsidRDefault="001C4614" w:rsidP="000122DB">
      <w:pPr>
        <w:keepNext/>
        <w:suppressAutoHyphens/>
        <w:spacing w:after="0" w:line="240" w:lineRule="auto"/>
        <w:rPr>
          <w:rFonts w:ascii="Times New Roman" w:eastAsia="Calibri" w:hAnsi="Times New Roman" w:cs="Times New Roman"/>
          <w:iCs/>
          <w:kern w:val="1"/>
          <w:sz w:val="20"/>
          <w:szCs w:val="20"/>
          <w:lang w:eastAsia="ar-SA"/>
        </w:rPr>
      </w:pPr>
    </w:p>
    <w:p w14:paraId="4E6FD2F4" w14:textId="28F4CA86" w:rsidR="001C4614" w:rsidRPr="0056397D"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56397D">
        <w:rPr>
          <w:rFonts w:ascii="Times New Roman" w:eastAsia="Calibri" w:hAnsi="Times New Roman" w:cs="Times New Roman"/>
          <w:b/>
          <w:sz w:val="20"/>
          <w:szCs w:val="20"/>
          <w:lang w:eastAsia="ar-SA"/>
        </w:rPr>
        <w:t>6</w:t>
      </w:r>
      <w:r w:rsidR="001C4614" w:rsidRPr="0056397D">
        <w:rPr>
          <w:rFonts w:ascii="Times New Roman" w:eastAsia="Calibri" w:hAnsi="Times New Roman" w:cs="Times New Roman"/>
          <w:b/>
          <w:sz w:val="20"/>
          <w:szCs w:val="20"/>
          <w:lang w:eastAsia="ar-SA"/>
        </w:rPr>
        <w:t>.</w:t>
      </w:r>
      <w:r w:rsidR="001C4614" w:rsidRPr="0056397D">
        <w:rPr>
          <w:rFonts w:ascii="Times New Roman" w:eastAsia="Calibri" w:hAnsi="Times New Roman" w:cs="Times New Roman"/>
          <w:sz w:val="20"/>
          <w:szCs w:val="20"/>
          <w:lang w:eastAsia="ar-SA"/>
        </w:rPr>
        <w:t xml:space="preserve">  </w:t>
      </w:r>
      <w:r w:rsidR="001C4614" w:rsidRPr="0056397D">
        <w:rPr>
          <w:rFonts w:ascii="Times New Roman" w:eastAsia="Calibri" w:hAnsi="Times New Roman" w:cs="Times New Roman"/>
          <w:b/>
          <w:sz w:val="20"/>
          <w:szCs w:val="20"/>
          <w:lang w:eastAsia="ar-SA"/>
        </w:rPr>
        <w:t xml:space="preserve">Срок исполнения </w:t>
      </w:r>
      <w:r w:rsidR="00EE58D2" w:rsidRPr="0056397D">
        <w:rPr>
          <w:rFonts w:ascii="Times New Roman" w:eastAsia="Times New Roman" w:hAnsi="Times New Roman" w:cs="Times New Roman"/>
          <w:b/>
          <w:bCs/>
          <w:spacing w:val="-4"/>
          <w:kern w:val="1"/>
          <w:sz w:val="20"/>
          <w:szCs w:val="20"/>
          <w:lang w:eastAsia="ar-SA"/>
        </w:rPr>
        <w:t>контракт</w:t>
      </w:r>
      <w:r w:rsidR="001C4614" w:rsidRPr="0056397D">
        <w:rPr>
          <w:rFonts w:ascii="Times New Roman" w:eastAsia="Times New Roman" w:hAnsi="Times New Roman" w:cs="Times New Roman"/>
          <w:b/>
          <w:bCs/>
          <w:spacing w:val="-4"/>
          <w:kern w:val="1"/>
          <w:sz w:val="20"/>
          <w:szCs w:val="20"/>
          <w:lang w:eastAsia="ar-SA"/>
        </w:rPr>
        <w:t>а</w:t>
      </w:r>
      <w:r w:rsidR="001C4614" w:rsidRPr="0056397D">
        <w:rPr>
          <w:rFonts w:ascii="Times New Roman" w:eastAsia="Calibri" w:hAnsi="Times New Roman" w:cs="Times New Roman"/>
          <w:b/>
          <w:sz w:val="20"/>
          <w:szCs w:val="20"/>
          <w:lang w:eastAsia="ar-SA"/>
        </w:rPr>
        <w:t xml:space="preserve"> (отдельных этапов исполнения </w:t>
      </w:r>
      <w:r w:rsidR="00EE58D2" w:rsidRPr="0056397D">
        <w:rPr>
          <w:rFonts w:ascii="Times New Roman" w:eastAsia="Times New Roman" w:hAnsi="Times New Roman" w:cs="Times New Roman"/>
          <w:b/>
          <w:bCs/>
          <w:spacing w:val="-4"/>
          <w:kern w:val="1"/>
          <w:sz w:val="20"/>
          <w:szCs w:val="20"/>
          <w:lang w:eastAsia="ar-SA"/>
        </w:rPr>
        <w:t>контракт</w:t>
      </w:r>
      <w:r w:rsidR="001C4614" w:rsidRPr="0056397D">
        <w:rPr>
          <w:rFonts w:ascii="Times New Roman" w:eastAsia="Times New Roman" w:hAnsi="Times New Roman" w:cs="Times New Roman"/>
          <w:b/>
          <w:bCs/>
          <w:spacing w:val="-4"/>
          <w:kern w:val="1"/>
          <w:sz w:val="20"/>
          <w:szCs w:val="20"/>
          <w:lang w:eastAsia="ar-SA"/>
        </w:rPr>
        <w:t>а</w:t>
      </w:r>
      <w:r w:rsidR="001C4614" w:rsidRPr="0056397D">
        <w:rPr>
          <w:rFonts w:ascii="Times New Roman" w:eastAsia="Calibri" w:hAnsi="Times New Roman" w:cs="Times New Roman"/>
          <w:b/>
          <w:sz w:val="20"/>
          <w:szCs w:val="20"/>
          <w:lang w:eastAsia="ar-SA"/>
        </w:rPr>
        <w:t>)</w:t>
      </w:r>
    </w:p>
    <w:p w14:paraId="32FCB1B5" w14:textId="6FEB198E" w:rsidR="001C4614" w:rsidRPr="0056397D"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56397D">
        <w:rPr>
          <w:rFonts w:ascii="Times New Roman" w:eastAsia="Calibri" w:hAnsi="Times New Roman" w:cs="Times New Roman"/>
          <w:b/>
          <w:sz w:val="20"/>
          <w:szCs w:val="20"/>
          <w:lang w:eastAsia="ar-SA"/>
        </w:rPr>
        <w:t>6</w:t>
      </w:r>
      <w:r w:rsidR="001C4614" w:rsidRPr="0056397D">
        <w:rPr>
          <w:rFonts w:ascii="Times New Roman" w:eastAsia="Calibri" w:hAnsi="Times New Roman" w:cs="Times New Roman"/>
          <w:b/>
          <w:sz w:val="20"/>
          <w:szCs w:val="20"/>
          <w:lang w:eastAsia="ar-SA"/>
        </w:rPr>
        <w:t>.1.</w:t>
      </w:r>
      <w:r w:rsidR="001C4614" w:rsidRPr="0056397D">
        <w:rPr>
          <w:rFonts w:ascii="Times New Roman" w:eastAsia="Calibri" w:hAnsi="Times New Roman" w:cs="Times New Roman"/>
          <w:sz w:val="20"/>
          <w:szCs w:val="20"/>
          <w:lang w:eastAsia="ar-SA"/>
        </w:rPr>
        <w:t xml:space="preserve">  </w:t>
      </w:r>
      <w:bookmarkStart w:id="0" w:name="_Hlk139468020"/>
      <w:r w:rsidR="001C4614" w:rsidRPr="0056397D">
        <w:rPr>
          <w:rFonts w:ascii="Times New Roman" w:eastAsia="Calibri" w:hAnsi="Times New Roman" w:cs="Times New Roman"/>
          <w:b/>
          <w:sz w:val="20"/>
          <w:szCs w:val="20"/>
          <w:lang w:eastAsia="ar-SA"/>
        </w:rPr>
        <w:t xml:space="preserve">Срок исполнения </w:t>
      </w:r>
      <w:r w:rsidR="00EE58D2" w:rsidRPr="0056397D">
        <w:rPr>
          <w:rFonts w:ascii="Times New Roman" w:eastAsia="Times New Roman" w:hAnsi="Times New Roman" w:cs="Times New Roman"/>
          <w:b/>
          <w:bCs/>
          <w:spacing w:val="-4"/>
          <w:kern w:val="1"/>
          <w:sz w:val="20"/>
          <w:szCs w:val="20"/>
          <w:lang w:eastAsia="ar-SA"/>
        </w:rPr>
        <w:t>контракт</w:t>
      </w:r>
      <w:r w:rsidR="001C4614" w:rsidRPr="0056397D">
        <w:rPr>
          <w:rFonts w:ascii="Times New Roman" w:eastAsia="Times New Roman" w:hAnsi="Times New Roman" w:cs="Times New Roman"/>
          <w:b/>
          <w:bCs/>
          <w:spacing w:val="-4"/>
          <w:kern w:val="1"/>
          <w:sz w:val="20"/>
          <w:szCs w:val="20"/>
          <w:lang w:eastAsia="ar-SA"/>
        </w:rPr>
        <w:t>а</w:t>
      </w:r>
    </w:p>
    <w:p w14:paraId="233A4924" w14:textId="6D5CABBF" w:rsidR="001C4614" w:rsidRPr="0056397D" w:rsidRDefault="001C4614" w:rsidP="001C4614">
      <w:pPr>
        <w:keepNext/>
        <w:suppressAutoHyphens/>
        <w:spacing w:after="60" w:line="240" w:lineRule="auto"/>
        <w:ind w:firstLine="567"/>
        <w:jc w:val="right"/>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Таблица </w:t>
      </w:r>
      <w:r w:rsidR="004A258C" w:rsidRPr="0056397D">
        <w:rPr>
          <w:rFonts w:ascii="Times New Roman" w:eastAsia="Calibri" w:hAnsi="Times New Roman" w:cs="Times New Roman"/>
          <w:sz w:val="20"/>
          <w:szCs w:val="20"/>
          <w:lang w:eastAsia="ar-SA"/>
        </w:rPr>
        <w:t>1</w:t>
      </w:r>
      <w:r w:rsidRPr="0056397D">
        <w:rPr>
          <w:rFonts w:ascii="Times New Roman" w:eastAsia="Calibri" w:hAnsi="Times New Roman" w:cs="Times New Roman"/>
          <w:sz w:val="20"/>
          <w:szCs w:val="20"/>
          <w:lang w:eastAsia="ar-SA"/>
        </w:rPr>
        <w:t>.</w:t>
      </w:r>
      <w:r w:rsidR="000122DB" w:rsidRPr="0056397D">
        <w:rPr>
          <w:rFonts w:ascii="Times New Roman" w:eastAsia="Calibri" w:hAnsi="Times New Roman" w:cs="Times New Roman"/>
          <w:sz w:val="20"/>
          <w:szCs w:val="20"/>
          <w:lang w:eastAsia="ar-SA"/>
        </w:rPr>
        <w:t>6</w:t>
      </w:r>
      <w:r w:rsidRPr="0056397D">
        <w:rPr>
          <w:rFonts w:ascii="Times New Roman" w:eastAsia="Calibri" w:hAnsi="Times New Roman" w:cs="Times New Roman"/>
          <w:sz w:val="20"/>
          <w:szCs w:val="20"/>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672D8E" w:rsidRPr="0056397D" w14:paraId="7072CF03" w14:textId="77777777" w:rsidTr="000C2CD0">
        <w:trPr>
          <w:trHeight w:val="55"/>
        </w:trPr>
        <w:tc>
          <w:tcPr>
            <w:tcW w:w="6975" w:type="dxa"/>
            <w:tcBorders>
              <w:bottom w:val="single" w:sz="4" w:space="0" w:color="auto"/>
            </w:tcBorders>
            <w:hideMark/>
          </w:tcPr>
          <w:p w14:paraId="15ABB357" w14:textId="24D88745" w:rsidR="001C4614" w:rsidRPr="0056397D" w:rsidRDefault="001C4614" w:rsidP="001C4614">
            <w:pPr>
              <w:keepNext/>
              <w:suppressAutoHyphens/>
              <w:spacing w:after="0" w:line="240" w:lineRule="auto"/>
              <w:rPr>
                <w:rFonts w:eastAsia="Calibri"/>
                <w:lang w:eastAsia="ar-SA"/>
              </w:rPr>
            </w:pPr>
            <w:r w:rsidRPr="0056397D">
              <w:rPr>
                <w:bCs/>
                <w:spacing w:val="-4"/>
                <w:kern w:val="2"/>
                <w:lang w:eastAsia="ar-SA"/>
              </w:rPr>
              <w:t xml:space="preserve">Начало исполнения </w:t>
            </w:r>
            <w:r w:rsidR="00EE58D2" w:rsidRPr="0056397D">
              <w:rPr>
                <w:rFonts w:eastAsia="Calibri"/>
                <w:lang w:eastAsia="ar-SA"/>
              </w:rPr>
              <w:t>контракт</w:t>
            </w:r>
            <w:r w:rsidRPr="0056397D">
              <w:rPr>
                <w:rFonts w:eastAsia="Calibri"/>
                <w:lang w:eastAsia="ar-SA"/>
              </w:rPr>
              <w:t>а</w:t>
            </w:r>
          </w:p>
          <w:p w14:paraId="770BD28A" w14:textId="77777777" w:rsidR="001C4614" w:rsidRPr="0056397D" w:rsidRDefault="001C4614" w:rsidP="001C4614">
            <w:pPr>
              <w:keepNext/>
              <w:suppressAutoHyphens/>
              <w:spacing w:after="0" w:line="240" w:lineRule="auto"/>
              <w:rPr>
                <w:rFonts w:eastAsia="Calibri"/>
                <w:lang w:eastAsia="ar-SA"/>
              </w:rPr>
            </w:pPr>
          </w:p>
        </w:tc>
        <w:tc>
          <w:tcPr>
            <w:tcW w:w="8618" w:type="dxa"/>
            <w:tcBorders>
              <w:bottom w:val="single" w:sz="4" w:space="0" w:color="auto"/>
            </w:tcBorders>
          </w:tcPr>
          <w:p w14:paraId="5595D756" w14:textId="746C73BA" w:rsidR="001C4614" w:rsidRPr="0056397D" w:rsidRDefault="001C4614" w:rsidP="001C4614">
            <w:pPr>
              <w:keepNext/>
              <w:suppressAutoHyphens/>
              <w:spacing w:after="0" w:line="240" w:lineRule="auto"/>
              <w:rPr>
                <w:rFonts w:eastAsia="Calibri"/>
                <w:lang w:val="ru-RU" w:eastAsia="ru-RU"/>
              </w:rPr>
            </w:pPr>
            <w:r w:rsidRPr="0056397D">
              <w:rPr>
                <w:rFonts w:eastAsia="Calibri"/>
                <w:lang w:val="ru-RU" w:eastAsia="ru-RU"/>
              </w:rPr>
              <w:t xml:space="preserve">с даты заключения </w:t>
            </w:r>
            <w:r w:rsidR="00EE58D2" w:rsidRPr="0056397D">
              <w:rPr>
                <w:rFonts w:eastAsia="Calibri"/>
                <w:lang w:val="ru-RU" w:eastAsia="ru-RU"/>
              </w:rPr>
              <w:t>контракт</w:t>
            </w:r>
            <w:r w:rsidRPr="0056397D">
              <w:rPr>
                <w:rFonts w:eastAsia="Calibri"/>
                <w:lang w:val="ru-RU" w:eastAsia="ru-RU"/>
              </w:rPr>
              <w:t>а</w:t>
            </w:r>
          </w:p>
        </w:tc>
      </w:tr>
      <w:tr w:rsidR="00672D8E" w:rsidRPr="0056397D" w14:paraId="746AA907" w14:textId="77777777" w:rsidTr="000C2CD0">
        <w:tc>
          <w:tcPr>
            <w:tcW w:w="6975" w:type="dxa"/>
            <w:tcBorders>
              <w:bottom w:val="single" w:sz="4" w:space="0" w:color="auto"/>
            </w:tcBorders>
            <w:hideMark/>
          </w:tcPr>
          <w:p w14:paraId="7F7C9EF2" w14:textId="273AAE61" w:rsidR="001C4614" w:rsidRPr="0056397D" w:rsidRDefault="001C4614" w:rsidP="001C4614">
            <w:pPr>
              <w:keepNext/>
              <w:suppressAutoHyphens/>
              <w:spacing w:after="0" w:line="240" w:lineRule="auto"/>
              <w:rPr>
                <w:rFonts w:eastAsia="Calibri"/>
                <w:lang w:val="ru-RU" w:eastAsia="ar-SA"/>
              </w:rPr>
            </w:pPr>
            <w:r w:rsidRPr="0056397D">
              <w:rPr>
                <w:bCs/>
                <w:spacing w:val="-4"/>
                <w:kern w:val="2"/>
                <w:lang w:val="ru-RU" w:eastAsia="ar-SA"/>
              </w:rPr>
              <w:t xml:space="preserve">Дата окончания срока действия </w:t>
            </w:r>
            <w:r w:rsidR="00EE58D2" w:rsidRPr="0056397D">
              <w:rPr>
                <w:bCs/>
                <w:spacing w:val="-4"/>
                <w:kern w:val="2"/>
                <w:lang w:val="ru-RU" w:eastAsia="ar-SA"/>
              </w:rPr>
              <w:t>контракт</w:t>
            </w:r>
            <w:r w:rsidRPr="0056397D">
              <w:rPr>
                <w:bCs/>
                <w:spacing w:val="-4"/>
                <w:kern w:val="2"/>
                <w:lang w:val="ru-RU" w:eastAsia="ar-SA"/>
              </w:rPr>
              <w:t>а</w:t>
            </w:r>
          </w:p>
          <w:p w14:paraId="6AEAA9AA" w14:textId="77777777" w:rsidR="001C4614" w:rsidRPr="0056397D" w:rsidRDefault="001C4614" w:rsidP="001C4614">
            <w:pPr>
              <w:keepNext/>
              <w:suppressAutoHyphens/>
              <w:spacing w:after="0" w:line="240" w:lineRule="auto"/>
              <w:rPr>
                <w:bCs/>
                <w:spacing w:val="-4"/>
                <w:kern w:val="2"/>
                <w:lang w:val="ru-RU" w:eastAsia="ar-SA"/>
              </w:rPr>
            </w:pPr>
          </w:p>
        </w:tc>
        <w:tc>
          <w:tcPr>
            <w:tcW w:w="8618" w:type="dxa"/>
            <w:tcBorders>
              <w:bottom w:val="single" w:sz="4" w:space="0" w:color="auto"/>
            </w:tcBorders>
          </w:tcPr>
          <w:p w14:paraId="477BD36C" w14:textId="46149555" w:rsidR="001C4614" w:rsidRPr="0056397D" w:rsidRDefault="00456BEA" w:rsidP="001C4614">
            <w:pPr>
              <w:keepNext/>
              <w:suppressAutoHyphens/>
              <w:spacing w:after="0" w:line="240" w:lineRule="auto"/>
              <w:rPr>
                <w:b/>
                <w:bCs/>
                <w:spacing w:val="-4"/>
                <w:kern w:val="2"/>
                <w:lang w:val="ru-RU" w:eastAsia="ar-SA"/>
              </w:rPr>
            </w:pPr>
            <w:r>
              <w:rPr>
                <w:rFonts w:eastAsia="Calibri"/>
                <w:bCs/>
                <w:lang w:val="ru-RU" w:eastAsia="ar-SA"/>
              </w:rPr>
              <w:t>31</w:t>
            </w:r>
            <w:r w:rsidR="001C4614" w:rsidRPr="0056397D">
              <w:rPr>
                <w:rFonts w:eastAsia="Calibri"/>
                <w:bCs/>
                <w:lang w:val="ru-RU" w:eastAsia="ar-SA"/>
              </w:rPr>
              <w:t>.</w:t>
            </w:r>
            <w:r w:rsidR="00327549" w:rsidRPr="0056397D">
              <w:rPr>
                <w:rFonts w:eastAsia="Calibri"/>
                <w:bCs/>
                <w:lang w:val="ru-RU" w:eastAsia="ar-SA"/>
              </w:rPr>
              <w:t>0</w:t>
            </w:r>
            <w:r w:rsidR="00E77A31">
              <w:rPr>
                <w:rFonts w:eastAsia="Calibri"/>
                <w:bCs/>
                <w:lang w:val="ru-RU" w:eastAsia="ar-SA"/>
              </w:rPr>
              <w:t>8</w:t>
            </w:r>
            <w:r w:rsidR="0032139C" w:rsidRPr="0056397D">
              <w:rPr>
                <w:rFonts w:eastAsia="Calibri"/>
                <w:bCs/>
                <w:lang w:val="ru-RU" w:eastAsia="ar-SA"/>
              </w:rPr>
              <w:t>.</w:t>
            </w:r>
            <w:r w:rsidR="005A018B" w:rsidRPr="0056397D">
              <w:rPr>
                <w:rFonts w:eastAsia="Calibri"/>
                <w:bCs/>
                <w:lang w:val="ru-RU" w:eastAsia="ar-SA"/>
              </w:rPr>
              <w:t>20</w:t>
            </w:r>
            <w:r w:rsidR="001C4614" w:rsidRPr="0056397D">
              <w:rPr>
                <w:rFonts w:eastAsia="Calibri"/>
                <w:bCs/>
                <w:lang w:val="ru-RU" w:eastAsia="ar-SA"/>
              </w:rPr>
              <w:t>2</w:t>
            </w:r>
            <w:r w:rsidR="0072536A" w:rsidRPr="0056397D">
              <w:rPr>
                <w:rFonts w:eastAsia="Calibri"/>
                <w:bCs/>
                <w:lang w:val="ru-RU" w:eastAsia="ar-SA"/>
              </w:rPr>
              <w:t>6</w:t>
            </w:r>
            <w:r w:rsidR="004E3641" w:rsidRPr="0056397D">
              <w:rPr>
                <w:rFonts w:eastAsia="Calibri"/>
                <w:bCs/>
                <w:lang w:val="ru-RU" w:eastAsia="ar-SA"/>
              </w:rPr>
              <w:t>г.</w:t>
            </w:r>
          </w:p>
        </w:tc>
      </w:tr>
    </w:tbl>
    <w:bookmarkEnd w:id="0"/>
    <w:p w14:paraId="0A430F52" w14:textId="1B7DC3F8" w:rsidR="001C4614" w:rsidRPr="0056397D" w:rsidRDefault="001C4614" w:rsidP="000122DB">
      <w:pPr>
        <w:pageBreakBefore/>
        <w:suppressAutoHyphens/>
        <w:spacing w:after="0" w:line="240" w:lineRule="auto"/>
        <w:jc w:val="right"/>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lastRenderedPageBreak/>
        <w:t xml:space="preserve">Приложение </w:t>
      </w:r>
      <w:r w:rsidR="004A258C" w:rsidRPr="0056397D">
        <w:rPr>
          <w:rFonts w:ascii="Times New Roman" w:eastAsia="Calibri" w:hAnsi="Times New Roman" w:cs="Times New Roman"/>
          <w:sz w:val="20"/>
          <w:szCs w:val="20"/>
          <w:lang w:eastAsia="ar-SA"/>
        </w:rPr>
        <w:t>2</w:t>
      </w:r>
      <w:r w:rsidRPr="0056397D">
        <w:rPr>
          <w:rFonts w:ascii="Times New Roman" w:eastAsia="Calibri" w:hAnsi="Times New Roman" w:cs="Times New Roman"/>
          <w:sz w:val="20"/>
          <w:szCs w:val="20"/>
          <w:lang w:eastAsia="ar-SA"/>
        </w:rPr>
        <w:t xml:space="preserve"> к </w:t>
      </w:r>
      <w:r w:rsidR="00EE58D2" w:rsidRPr="0056397D">
        <w:rPr>
          <w:rFonts w:ascii="Times New Roman" w:eastAsia="Calibri" w:hAnsi="Times New Roman" w:cs="Times New Roman"/>
          <w:sz w:val="20"/>
          <w:szCs w:val="20"/>
          <w:lang w:eastAsia="ar-SA"/>
        </w:rPr>
        <w:t>контракт</w:t>
      </w:r>
      <w:r w:rsidRPr="0056397D">
        <w:rPr>
          <w:rFonts w:ascii="Times New Roman" w:eastAsia="Calibri" w:hAnsi="Times New Roman" w:cs="Times New Roman"/>
          <w:sz w:val="20"/>
          <w:szCs w:val="20"/>
          <w:lang w:eastAsia="ar-SA"/>
        </w:rPr>
        <w:t>у</w:t>
      </w:r>
    </w:p>
    <w:p w14:paraId="6C5B5C63" w14:textId="77777777" w:rsidR="001C4614" w:rsidRPr="0056397D" w:rsidRDefault="001C4614" w:rsidP="001C4614">
      <w:pPr>
        <w:suppressAutoHyphens/>
        <w:spacing w:after="0" w:line="240" w:lineRule="auto"/>
        <w:ind w:firstLine="567"/>
        <w:jc w:val="right"/>
        <w:rPr>
          <w:rFonts w:ascii="Times New Roman" w:eastAsia="Calibri" w:hAnsi="Times New Roman" w:cs="Times New Roman"/>
          <w:sz w:val="20"/>
          <w:szCs w:val="20"/>
          <w:lang w:eastAsia="ar-SA"/>
        </w:rPr>
      </w:pPr>
    </w:p>
    <w:p w14:paraId="07F437AE" w14:textId="51E232C2" w:rsidR="001C4614" w:rsidRPr="0056397D"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 xml:space="preserve">Перечень документов, которыми обмениваются стороны при исполнении </w:t>
      </w:r>
      <w:r w:rsidR="00EE58D2" w:rsidRPr="0056397D">
        <w:rPr>
          <w:rFonts w:ascii="Times New Roman" w:eastAsia="Times New Roman" w:hAnsi="Times New Roman" w:cs="Times New Roman"/>
          <w:b/>
          <w:bCs/>
          <w:spacing w:val="-4"/>
          <w:kern w:val="1"/>
          <w:sz w:val="20"/>
          <w:szCs w:val="20"/>
          <w:lang w:eastAsia="ar-SA"/>
        </w:rPr>
        <w:t>контракт</w:t>
      </w:r>
      <w:r w:rsidRPr="0056397D">
        <w:rPr>
          <w:rFonts w:ascii="Times New Roman" w:eastAsia="Times New Roman" w:hAnsi="Times New Roman" w:cs="Times New Roman"/>
          <w:b/>
          <w:bCs/>
          <w:spacing w:val="-4"/>
          <w:kern w:val="1"/>
          <w:sz w:val="20"/>
          <w:szCs w:val="20"/>
          <w:lang w:eastAsia="ar-SA"/>
        </w:rPr>
        <w:t>а</w:t>
      </w:r>
    </w:p>
    <w:p w14:paraId="3F08CF79" w14:textId="77777777" w:rsidR="001C4614" w:rsidRPr="0056397D"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Оформление при исполнении обязательств</w:t>
      </w:r>
    </w:p>
    <w:p w14:paraId="500C36D0" w14:textId="19E9A91D" w:rsidR="001C4614" w:rsidRPr="0056397D" w:rsidRDefault="001C4614" w:rsidP="001C4614">
      <w:pPr>
        <w:keepNext/>
        <w:suppressAutoHyphens/>
        <w:spacing w:after="60" w:line="240" w:lineRule="auto"/>
        <w:ind w:firstLine="567"/>
        <w:jc w:val="right"/>
        <w:rPr>
          <w:rFonts w:ascii="Times New Roman" w:eastAsia="Calibri" w:hAnsi="Times New Roman" w:cs="Times New Roman"/>
          <w:i/>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2</w:t>
      </w:r>
      <w:r w:rsidRPr="0056397D">
        <w:rPr>
          <w:rFonts w:ascii="Times New Roman" w:eastAsia="Calibri" w:hAnsi="Times New Roman" w:cs="Times New Roman"/>
          <w:iCs/>
          <w:sz w:val="20"/>
          <w:szCs w:val="20"/>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672D8E" w:rsidRPr="0056397D" w14:paraId="34B76A70" w14:textId="77777777" w:rsidTr="00D235B9">
        <w:trPr>
          <w:cantSplit/>
          <w:tblHeader/>
        </w:trPr>
        <w:tc>
          <w:tcPr>
            <w:tcW w:w="298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 xml:space="preserve">Обязательство по </w:t>
            </w:r>
            <w:r w:rsidR="00EE58D2" w:rsidRPr="0056397D">
              <w:rPr>
                <w:rFonts w:ascii="Times New Roman" w:eastAsia="Times New Roman" w:hAnsi="Times New Roman" w:cs="Times New Roman"/>
                <w:b/>
                <w:sz w:val="20"/>
                <w:szCs w:val="20"/>
                <w:lang w:eastAsia="ar-SA"/>
              </w:rPr>
              <w:t>контракт</w:t>
            </w:r>
            <w:r w:rsidRPr="0056397D">
              <w:rPr>
                <w:rFonts w:ascii="Times New Roman" w:eastAsia="Times New Roman" w:hAnsi="Times New Roman" w:cs="Times New Roman"/>
                <w:b/>
                <w:sz w:val="20"/>
                <w:szCs w:val="20"/>
                <w:lang w:eastAsia="ar-SA"/>
              </w:rPr>
              <w:t>у</w:t>
            </w:r>
          </w:p>
        </w:tc>
        <w:tc>
          <w:tcPr>
            <w:tcW w:w="4491"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документа</w:t>
            </w:r>
          </w:p>
        </w:tc>
        <w:tc>
          <w:tcPr>
            <w:tcW w:w="2116"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Действие сторон</w:t>
            </w:r>
          </w:p>
        </w:tc>
        <w:tc>
          <w:tcPr>
            <w:tcW w:w="3274"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Срок направления и подписания документов</w:t>
            </w:r>
          </w:p>
        </w:tc>
        <w:tc>
          <w:tcPr>
            <w:tcW w:w="2541"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Ответственная сторона</w:t>
            </w:r>
          </w:p>
        </w:tc>
      </w:tr>
      <w:tr w:rsidR="00D235B9" w:rsidRPr="0056397D" w14:paraId="68DFB640" w14:textId="77777777" w:rsidTr="00D235B9">
        <w:trPr>
          <w:cantSplit/>
        </w:trPr>
        <w:tc>
          <w:tcPr>
            <w:tcW w:w="2988" w:type="dxa"/>
            <w:vMerge w:val="restart"/>
            <w:tcBorders>
              <w:top w:val="single" w:sz="4" w:space="0" w:color="auto"/>
              <w:left w:val="single" w:sz="4" w:space="0" w:color="auto"/>
              <w:right w:val="single" w:sz="4" w:space="0" w:color="auto"/>
            </w:tcBorders>
            <w:vAlign w:val="center"/>
          </w:tcPr>
          <w:p w14:paraId="7B7B12B1" w14:textId="34980913" w:rsidR="00D235B9" w:rsidRPr="0056397D" w:rsidRDefault="00F520AE" w:rsidP="00536A9A">
            <w:pPr>
              <w:suppressAutoHyphens/>
              <w:spacing w:after="0" w:line="240" w:lineRule="auto"/>
              <w:rPr>
                <w:rFonts w:ascii="Times New Roman" w:eastAsia="Times New Roman" w:hAnsi="Times New Roman" w:cs="Times New Roman"/>
                <w:bCs/>
                <w:sz w:val="20"/>
                <w:szCs w:val="20"/>
                <w:lang w:eastAsia="ar-SA"/>
              </w:rPr>
            </w:pPr>
            <w:r w:rsidRPr="00F520AE">
              <w:rPr>
                <w:rFonts w:ascii="Times New Roman" w:hAnsi="Times New Roman" w:cs="Times New Roman"/>
                <w:sz w:val="20"/>
                <w:szCs w:val="20"/>
              </w:rPr>
              <w:t>Поставка ручного пылесоса</w:t>
            </w:r>
          </w:p>
        </w:tc>
        <w:tc>
          <w:tcPr>
            <w:tcW w:w="4491" w:type="dxa"/>
            <w:tcBorders>
              <w:top w:val="single" w:sz="4" w:space="0" w:color="auto"/>
              <w:left w:val="single" w:sz="4" w:space="0" w:color="auto"/>
              <w:bottom w:val="single" w:sz="4" w:space="0" w:color="auto"/>
              <w:right w:val="single" w:sz="4" w:space="0" w:color="auto"/>
            </w:tcBorders>
            <w:vAlign w:val="center"/>
          </w:tcPr>
          <w:p w14:paraId="3B88FF7F"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val="en-US" w:eastAsia="ar-SA"/>
              </w:rPr>
              <w:t>Счёт на оплату</w:t>
            </w:r>
          </w:p>
        </w:tc>
        <w:tc>
          <w:tcPr>
            <w:tcW w:w="2116" w:type="dxa"/>
            <w:tcBorders>
              <w:top w:val="single" w:sz="4" w:space="0" w:color="auto"/>
              <w:left w:val="single" w:sz="4" w:space="0" w:color="auto"/>
              <w:bottom w:val="single" w:sz="4" w:space="0" w:color="auto"/>
              <w:right w:val="single" w:sz="4" w:space="0" w:color="auto"/>
            </w:tcBorders>
            <w:vAlign w:val="center"/>
          </w:tcPr>
          <w:p w14:paraId="11BE73E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5270D9F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10 раб. дн.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4E673817"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Поставщик</w:t>
            </w:r>
          </w:p>
        </w:tc>
      </w:tr>
      <w:tr w:rsidR="00D235B9" w:rsidRPr="0056397D" w14:paraId="2395965B" w14:textId="77777777" w:rsidTr="00D235B9">
        <w:trPr>
          <w:cantSplit/>
        </w:trPr>
        <w:tc>
          <w:tcPr>
            <w:tcW w:w="2988" w:type="dxa"/>
            <w:vMerge/>
            <w:tcBorders>
              <w:left w:val="single" w:sz="4" w:space="0" w:color="auto"/>
              <w:right w:val="single" w:sz="4" w:space="0" w:color="auto"/>
            </w:tcBorders>
            <w:vAlign w:val="center"/>
          </w:tcPr>
          <w:p w14:paraId="695FA4AB"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4491" w:type="dxa"/>
            <w:tcBorders>
              <w:top w:val="single" w:sz="4" w:space="0" w:color="auto"/>
              <w:left w:val="single" w:sz="4" w:space="0" w:color="auto"/>
              <w:bottom w:val="single" w:sz="4" w:space="0" w:color="auto"/>
              <w:right w:val="single" w:sz="4" w:space="0" w:color="auto"/>
            </w:tcBorders>
            <w:vAlign w:val="center"/>
          </w:tcPr>
          <w:p w14:paraId="153D11C9"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2116" w:type="dxa"/>
            <w:tcBorders>
              <w:top w:val="single" w:sz="4" w:space="0" w:color="auto"/>
              <w:left w:val="single" w:sz="4" w:space="0" w:color="auto"/>
              <w:bottom w:val="single" w:sz="4" w:space="0" w:color="auto"/>
              <w:right w:val="single" w:sz="4" w:space="0" w:color="auto"/>
            </w:tcBorders>
            <w:vAlign w:val="center"/>
          </w:tcPr>
          <w:p w14:paraId="62E00171"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46A43972"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10 раб. дн.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253CABBF"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Поставщик</w:t>
            </w:r>
          </w:p>
        </w:tc>
      </w:tr>
      <w:tr w:rsidR="00D235B9" w:rsidRPr="0056397D" w14:paraId="7A39420C" w14:textId="77777777" w:rsidTr="00D235B9">
        <w:trPr>
          <w:cantSplit/>
        </w:trPr>
        <w:tc>
          <w:tcPr>
            <w:tcW w:w="2988" w:type="dxa"/>
            <w:vMerge/>
            <w:tcBorders>
              <w:left w:val="single" w:sz="4" w:space="0" w:color="auto"/>
              <w:right w:val="single" w:sz="4" w:space="0" w:color="auto"/>
            </w:tcBorders>
            <w:vAlign w:val="center"/>
          </w:tcPr>
          <w:p w14:paraId="3CB5DDF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4491" w:type="dxa"/>
            <w:tcBorders>
              <w:top w:val="single" w:sz="4" w:space="0" w:color="auto"/>
              <w:left w:val="single" w:sz="4" w:space="0" w:color="auto"/>
              <w:bottom w:val="single" w:sz="4" w:space="0" w:color="auto"/>
              <w:right w:val="single" w:sz="4" w:space="0" w:color="auto"/>
            </w:tcBorders>
            <w:vAlign w:val="center"/>
          </w:tcPr>
          <w:p w14:paraId="28118D26"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2116" w:type="dxa"/>
            <w:tcBorders>
              <w:top w:val="single" w:sz="4" w:space="0" w:color="auto"/>
              <w:left w:val="single" w:sz="4" w:space="0" w:color="auto"/>
              <w:bottom w:val="single" w:sz="4" w:space="0" w:color="auto"/>
              <w:right w:val="single" w:sz="4" w:space="0" w:color="auto"/>
            </w:tcBorders>
            <w:vAlign w:val="center"/>
          </w:tcPr>
          <w:p w14:paraId="4460AFA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4C3FE3D3"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10 раб. дн. от даты получения документа</w:t>
            </w:r>
          </w:p>
        </w:tc>
        <w:tc>
          <w:tcPr>
            <w:tcW w:w="2541" w:type="dxa"/>
            <w:tcBorders>
              <w:top w:val="single" w:sz="4" w:space="0" w:color="auto"/>
              <w:left w:val="single" w:sz="4" w:space="0" w:color="auto"/>
              <w:bottom w:val="single" w:sz="4" w:space="0" w:color="auto"/>
              <w:right w:val="single" w:sz="4" w:space="0" w:color="auto"/>
            </w:tcBorders>
            <w:vAlign w:val="center"/>
          </w:tcPr>
          <w:p w14:paraId="4A13F20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Заказчик</w:t>
            </w:r>
          </w:p>
        </w:tc>
      </w:tr>
      <w:tr w:rsidR="00D235B9" w:rsidRPr="0056397D" w14:paraId="1F690F64" w14:textId="77777777" w:rsidTr="00D235B9">
        <w:trPr>
          <w:cantSplit/>
        </w:trPr>
        <w:tc>
          <w:tcPr>
            <w:tcW w:w="2988" w:type="dxa"/>
            <w:tcBorders>
              <w:top w:val="single" w:sz="4" w:space="0" w:color="auto"/>
              <w:left w:val="single" w:sz="4" w:space="0" w:color="auto"/>
              <w:bottom w:val="single" w:sz="4" w:space="0" w:color="auto"/>
              <w:right w:val="single" w:sz="4" w:space="0" w:color="auto"/>
            </w:tcBorders>
            <w:vAlign w:val="center"/>
          </w:tcPr>
          <w:p w14:paraId="01A7AD17" w14:textId="13DDF5DC"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Оплата № 01</w:t>
            </w:r>
          </w:p>
        </w:tc>
        <w:tc>
          <w:tcPr>
            <w:tcW w:w="4491" w:type="dxa"/>
            <w:tcBorders>
              <w:top w:val="single" w:sz="4" w:space="0" w:color="auto"/>
              <w:left w:val="single" w:sz="4" w:space="0" w:color="auto"/>
              <w:bottom w:val="single" w:sz="4" w:space="0" w:color="auto"/>
              <w:right w:val="single" w:sz="4" w:space="0" w:color="auto"/>
            </w:tcBorders>
            <w:vAlign w:val="center"/>
          </w:tcPr>
          <w:p w14:paraId="18A80008"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val="en-US" w:eastAsia="ar-SA"/>
              </w:rPr>
              <w:t>Платёжное поручение</w:t>
            </w:r>
          </w:p>
        </w:tc>
        <w:tc>
          <w:tcPr>
            <w:tcW w:w="2116" w:type="dxa"/>
            <w:tcBorders>
              <w:top w:val="single" w:sz="4" w:space="0" w:color="auto"/>
              <w:left w:val="single" w:sz="4" w:space="0" w:color="auto"/>
              <w:bottom w:val="single" w:sz="4" w:space="0" w:color="auto"/>
              <w:right w:val="single" w:sz="4" w:space="0" w:color="auto"/>
            </w:tcBorders>
            <w:vAlign w:val="center"/>
          </w:tcPr>
          <w:p w14:paraId="001600FD"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67308CDD"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7 раб. дн.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4C98DD27"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Заказчик</w:t>
            </w:r>
          </w:p>
        </w:tc>
      </w:tr>
    </w:tbl>
    <w:p w14:paraId="1C802A39"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7BE09DB4"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730EE9CA" w14:textId="77777777" w:rsidR="001C4614" w:rsidRPr="0056397D"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Сведения о документах, подтверждающих факт передачи товара</w:t>
      </w:r>
    </w:p>
    <w:p w14:paraId="1E2BDDB3" w14:textId="77777777" w:rsidR="001C4614" w:rsidRPr="0056397D" w:rsidRDefault="001C4614" w:rsidP="001C4614">
      <w:pPr>
        <w:keepNext/>
        <w:suppressAutoHyphens/>
        <w:spacing w:after="0" w:line="240" w:lineRule="auto"/>
        <w:ind w:firstLine="567"/>
        <w:rPr>
          <w:rFonts w:ascii="Times New Roman" w:eastAsia="Calibri" w:hAnsi="Times New Roman" w:cs="Times New Roman"/>
          <w:vanish/>
          <w:sz w:val="20"/>
          <w:szCs w:val="20"/>
          <w:lang w:eastAsia="ar-SA"/>
        </w:rPr>
      </w:pPr>
    </w:p>
    <w:p w14:paraId="13E4E47C" w14:textId="69D3EB2A" w:rsidR="001C4614" w:rsidRPr="0056397D"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2</w:t>
      </w:r>
      <w:r w:rsidRPr="0056397D">
        <w:rPr>
          <w:rFonts w:ascii="Times New Roman" w:eastAsia="Calibri" w:hAnsi="Times New Roman" w:cs="Times New Roman"/>
          <w:iCs/>
          <w:sz w:val="20"/>
          <w:szCs w:val="20"/>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672D8E" w:rsidRPr="0056397D" w14:paraId="2A8CC9E5" w14:textId="77777777" w:rsidTr="006B23C1">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документа</w:t>
            </w:r>
          </w:p>
        </w:tc>
      </w:tr>
      <w:tr w:rsidR="00D235B9" w:rsidRPr="0056397D" w14:paraId="3E7B473E" w14:textId="77777777" w:rsidTr="006B23C1">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713FA0EF" w:rsidR="00D235B9" w:rsidRPr="0056397D" w:rsidRDefault="00F520AE" w:rsidP="00536A9A">
            <w:pPr>
              <w:suppressAutoHyphens/>
              <w:spacing w:after="0" w:line="240" w:lineRule="auto"/>
              <w:rPr>
                <w:rFonts w:ascii="Times New Roman" w:eastAsia="Times New Roman" w:hAnsi="Times New Roman" w:cs="Times New Roman"/>
                <w:sz w:val="20"/>
                <w:szCs w:val="20"/>
                <w:lang w:eastAsia="ar-SA"/>
              </w:rPr>
            </w:pPr>
            <w:r w:rsidRPr="00F520AE">
              <w:rPr>
                <w:rFonts w:ascii="Times New Roman" w:hAnsi="Times New Roman" w:cs="Times New Roman"/>
                <w:sz w:val="20"/>
                <w:szCs w:val="20"/>
              </w:rPr>
              <w:t>Поставка ручного пылесоса</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r>
    </w:tbl>
    <w:p w14:paraId="1A68E433" w14:textId="77777777" w:rsidR="001C4614" w:rsidRPr="0056397D" w:rsidRDefault="001C4614" w:rsidP="001C4614">
      <w:pPr>
        <w:keepNext/>
        <w:suppressAutoHyphens/>
        <w:spacing w:after="0" w:line="240" w:lineRule="auto"/>
        <w:ind w:firstLine="567"/>
        <w:rPr>
          <w:rFonts w:ascii="Times New Roman" w:eastAsia="Calibri" w:hAnsi="Times New Roman" w:cs="Times New Roman"/>
          <w:sz w:val="20"/>
          <w:szCs w:val="20"/>
          <w:lang w:eastAsia="ar-SA"/>
        </w:rPr>
      </w:pPr>
    </w:p>
    <w:p w14:paraId="450747BA" w14:textId="77777777" w:rsidR="001C4614" w:rsidRPr="0056397D" w:rsidRDefault="001C4614" w:rsidP="001C4614">
      <w:pPr>
        <w:keepNext/>
        <w:suppressAutoHyphens/>
        <w:spacing w:after="0" w:line="240" w:lineRule="auto"/>
        <w:ind w:firstLine="567"/>
        <w:rPr>
          <w:rFonts w:ascii="Times New Roman" w:eastAsia="Calibri" w:hAnsi="Times New Roman" w:cs="Times New Roman"/>
          <w:sz w:val="20"/>
          <w:szCs w:val="20"/>
          <w:lang w:eastAsia="ar-SA"/>
        </w:rPr>
      </w:pPr>
    </w:p>
    <w:p w14:paraId="0FAA6107" w14:textId="77777777" w:rsidR="001C4614" w:rsidRPr="0056397D" w:rsidRDefault="001C4614" w:rsidP="005011D2">
      <w:pPr>
        <w:spacing w:after="0"/>
        <w:ind w:right="141"/>
        <w:contextualSpacing/>
        <w:jc w:val="both"/>
        <w:rPr>
          <w:rFonts w:ascii="Times New Roman" w:hAnsi="Times New Roman" w:cs="Times New Roman"/>
          <w:b/>
          <w:sz w:val="20"/>
          <w:szCs w:val="20"/>
        </w:rPr>
      </w:pPr>
    </w:p>
    <w:p w14:paraId="70D264C2" w14:textId="77777777" w:rsidR="001C4614" w:rsidRPr="0056397D" w:rsidRDefault="001C4614" w:rsidP="005011D2">
      <w:pPr>
        <w:spacing w:after="0"/>
        <w:ind w:right="141"/>
        <w:contextualSpacing/>
        <w:jc w:val="both"/>
        <w:rPr>
          <w:rFonts w:ascii="Times New Roman" w:hAnsi="Times New Roman" w:cs="Times New Roman"/>
          <w:b/>
          <w:sz w:val="20"/>
          <w:szCs w:val="20"/>
        </w:rPr>
      </w:pPr>
    </w:p>
    <w:p w14:paraId="5C1C1DA3" w14:textId="77777777" w:rsidR="001B4BE4" w:rsidRPr="0056397D" w:rsidRDefault="001B4BE4" w:rsidP="005011D2">
      <w:pPr>
        <w:spacing w:after="0"/>
        <w:ind w:right="141"/>
        <w:contextualSpacing/>
        <w:jc w:val="both"/>
        <w:rPr>
          <w:rFonts w:ascii="Times New Roman" w:hAnsi="Times New Roman" w:cs="Times New Roman"/>
          <w:b/>
          <w:sz w:val="20"/>
          <w:szCs w:val="20"/>
        </w:rPr>
        <w:sectPr w:rsidR="001B4BE4" w:rsidRPr="0056397D" w:rsidSect="001C4614">
          <w:footerReference w:type="default" r:id="rId10"/>
          <w:pgSz w:w="16838" w:h="11906" w:orient="landscape" w:code="9"/>
          <w:pgMar w:top="1134" w:right="851" w:bottom="567" w:left="567" w:header="708" w:footer="709" w:gutter="0"/>
          <w:cols w:space="708"/>
          <w:docGrid w:linePitch="360"/>
        </w:sectPr>
      </w:pPr>
    </w:p>
    <w:p w14:paraId="7F1C6901" w14:textId="77777777" w:rsidR="001B4BE4" w:rsidRPr="0056397D" w:rsidRDefault="001B4BE4" w:rsidP="008B227D">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r w:rsidRPr="0056397D">
        <w:rPr>
          <w:rFonts w:ascii="Times New Roman" w:eastAsia="Times New Roman" w:hAnsi="Times New Roman" w:cs="Times New Roman"/>
          <w:bCs/>
          <w:sz w:val="20"/>
          <w:szCs w:val="20"/>
          <w:lang w:eastAsia="ru-RU"/>
        </w:rPr>
        <w:lastRenderedPageBreak/>
        <w:t xml:space="preserve">Приложение № 1 </w:t>
      </w:r>
    </w:p>
    <w:p w14:paraId="5E09064D" w14:textId="60F0962D" w:rsidR="009861C1" w:rsidRDefault="001B4BE4"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r w:rsidRPr="0056397D">
        <w:rPr>
          <w:rFonts w:ascii="Times New Roman" w:eastAsia="Times New Roman" w:hAnsi="Times New Roman" w:cs="Times New Roman"/>
          <w:bCs/>
          <w:sz w:val="20"/>
          <w:szCs w:val="20"/>
          <w:lang w:eastAsia="ru-RU"/>
        </w:rPr>
        <w:t xml:space="preserve">к электронной версии контракта </w:t>
      </w:r>
    </w:p>
    <w:p w14:paraId="3A106697"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223C94FC"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092C5121"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043120B4"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6BC05854"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4D097E88"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00481687"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6894FAD4"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3667834A"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3C2481CE"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5F948018"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5F0304C4"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11DAAA33"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0CC01596"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4008D1AA"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2D604D1C" w14:textId="77777777" w:rsidR="00E77A31" w:rsidRDefault="00E77A31"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p>
    <w:p w14:paraId="252E4DBF" w14:textId="77777777" w:rsidR="00E77A31" w:rsidRDefault="00E77A31" w:rsidP="00E77A31">
      <w:pPr>
        <w:jc w:val="center"/>
        <w:rPr>
          <w:rFonts w:ascii="Times New Roman" w:hAnsi="Times New Roman"/>
          <w:b/>
          <w:sz w:val="28"/>
          <w:szCs w:val="28"/>
        </w:rPr>
      </w:pPr>
      <w:r w:rsidRPr="00496104">
        <w:rPr>
          <w:rFonts w:ascii="Times New Roman" w:hAnsi="Times New Roman"/>
          <w:b/>
          <w:sz w:val="28"/>
          <w:szCs w:val="28"/>
        </w:rPr>
        <w:t>ТЕХНИЧЕСКОЕ ЗАДАНИЕ</w:t>
      </w:r>
    </w:p>
    <w:p w14:paraId="38240A81" w14:textId="77777777" w:rsidR="00102C36" w:rsidRPr="00102C36" w:rsidRDefault="00102C36" w:rsidP="00102C36">
      <w:pPr>
        <w:spacing w:after="0" w:line="240" w:lineRule="auto"/>
        <w:contextualSpacing/>
        <w:jc w:val="center"/>
        <w:rPr>
          <w:rFonts w:ascii="Times New Roman" w:eastAsia="Times New Roman" w:hAnsi="Times New Roman" w:cs="Times New Roman"/>
          <w:b/>
          <w:color w:val="000000"/>
          <w:sz w:val="20"/>
          <w:szCs w:val="20"/>
        </w:rPr>
      </w:pPr>
      <w:r w:rsidRPr="00102C36">
        <w:rPr>
          <w:rFonts w:ascii="Times New Roman" w:eastAsia="Times New Roman" w:hAnsi="Times New Roman" w:cs="Times New Roman"/>
          <w:b/>
          <w:color w:val="000000"/>
          <w:sz w:val="20"/>
          <w:szCs w:val="20"/>
        </w:rPr>
        <w:t xml:space="preserve">на закупку ручного пылесоса для очистки фонтанов </w:t>
      </w:r>
    </w:p>
    <w:p w14:paraId="59B3D8CB"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6390CD18"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4518FA65"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6A4AC503"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5174F980"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0F94958B"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5239BA81"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0BB4CBDF"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31FDD7CB" w14:textId="77777777" w:rsidR="00102C36" w:rsidRPr="00102C36" w:rsidRDefault="00102C36" w:rsidP="00102C36">
      <w:pPr>
        <w:spacing w:after="200" w:line="276" w:lineRule="auto"/>
        <w:rPr>
          <w:rFonts w:ascii="Times New Roman" w:eastAsia="Times New Roman" w:hAnsi="Times New Roman" w:cs="Times New Roman"/>
          <w:color w:val="000000"/>
          <w:sz w:val="20"/>
          <w:szCs w:val="20"/>
        </w:rPr>
      </w:pPr>
    </w:p>
    <w:p w14:paraId="5353BC06" w14:textId="672AAF81" w:rsidR="00102C36" w:rsidRPr="00102C36" w:rsidRDefault="0091323C" w:rsidP="0091323C">
      <w:pPr>
        <w:spacing w:after="200" w:line="276"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lastRenderedPageBreak/>
        <w:t xml:space="preserve">                                                                                                                                   </w:t>
      </w:r>
      <w:r w:rsidR="00102C36" w:rsidRPr="00102C36">
        <w:rPr>
          <w:rFonts w:ascii="Times New Roman" w:eastAsia="Times New Roman" w:hAnsi="Times New Roman" w:cs="Times New Roman"/>
          <w:b/>
          <w:bCs/>
          <w:color w:val="2B2B2B"/>
          <w:sz w:val="20"/>
          <w:szCs w:val="20"/>
          <w:lang w:eastAsia="ru-RU"/>
        </w:rPr>
        <w:t>ТЕХНИЧЕСКОЕ ЗАДАНИЕ</w:t>
      </w:r>
    </w:p>
    <w:p w14:paraId="4E612173" w14:textId="77777777" w:rsidR="00102C36" w:rsidRPr="00102C36" w:rsidRDefault="00102C36" w:rsidP="00102C36">
      <w:pPr>
        <w:spacing w:after="180" w:line="336" w:lineRule="atLeast"/>
        <w:ind w:left="708"/>
        <w:jc w:val="center"/>
        <w:outlineLvl w:val="1"/>
        <w:rPr>
          <w:rFonts w:ascii="Times New Roman" w:eastAsia="Times New Roman" w:hAnsi="Times New Roman" w:cs="Times New Roman"/>
          <w:i/>
          <w:iCs/>
          <w:color w:val="2B2B2B"/>
          <w:sz w:val="20"/>
          <w:szCs w:val="20"/>
          <w:lang w:eastAsia="ru-RU"/>
        </w:rPr>
      </w:pPr>
      <w:r w:rsidRPr="00102C36">
        <w:rPr>
          <w:rFonts w:ascii="Times New Roman" w:eastAsia="Times New Roman" w:hAnsi="Times New Roman" w:cs="Times New Roman"/>
          <w:i/>
          <w:iCs/>
          <w:color w:val="2B2B2B"/>
          <w:sz w:val="20"/>
          <w:szCs w:val="20"/>
          <w:lang w:eastAsia="ru-RU"/>
        </w:rPr>
        <w:t>Пылесос ручной для чистки фонтанов</w:t>
      </w:r>
    </w:p>
    <w:p w14:paraId="7F4D087F" w14:textId="77777777" w:rsidR="00102C36" w:rsidRPr="00102C36" w:rsidRDefault="00102C36" w:rsidP="00102C36">
      <w:pPr>
        <w:numPr>
          <w:ilvl w:val="0"/>
          <w:numId w:val="31"/>
        </w:numPr>
        <w:spacing w:after="180" w:line="336" w:lineRule="atLeast"/>
        <w:ind w:left="0" w:firstLine="567"/>
        <w:contextualSpacing/>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Объект закупки</w:t>
      </w:r>
    </w:p>
    <w:p w14:paraId="494BFA87"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000000"/>
          <w:sz w:val="20"/>
          <w:szCs w:val="20"/>
        </w:rPr>
        <w:t xml:space="preserve">Пылесос ручной для чистки фонтанов </w:t>
      </w:r>
      <w:r w:rsidRPr="00102C36">
        <w:rPr>
          <w:rFonts w:ascii="Times New Roman" w:eastAsia="Times New Roman" w:hAnsi="Times New Roman" w:cs="Times New Roman"/>
          <w:color w:val="2B2B2B"/>
          <w:sz w:val="20"/>
          <w:szCs w:val="20"/>
          <w:lang w:eastAsia="ru-RU"/>
        </w:rPr>
        <w:t>Госфильмофонда РФ</w:t>
      </w:r>
      <w:r w:rsidRPr="00102C36">
        <w:rPr>
          <w:rFonts w:ascii="Times New Roman" w:eastAsia="Times New Roman" w:hAnsi="Times New Roman" w:cs="Times New Roman"/>
          <w:color w:val="000000"/>
          <w:sz w:val="20"/>
          <w:szCs w:val="20"/>
        </w:rPr>
        <w:t>.</w:t>
      </w:r>
    </w:p>
    <w:p w14:paraId="02D6F9C5"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Краткие характеристики выполняемых работ, и услуг для каждой позиции, и вида, номенклатуры и ассортимента</w:t>
      </w:r>
    </w:p>
    <w:p w14:paraId="0C389D30" w14:textId="77777777" w:rsidR="00102C36" w:rsidRPr="00102C36" w:rsidRDefault="00102C36" w:rsidP="00102C36">
      <w:pPr>
        <w:numPr>
          <w:ilvl w:val="1"/>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Оборудование </w:t>
      </w:r>
      <w:r w:rsidRPr="00102C36">
        <w:rPr>
          <w:rFonts w:ascii="Times New Roman" w:eastAsia="Times New Roman" w:hAnsi="Times New Roman" w:cs="Times New Roman"/>
          <w:color w:val="000000"/>
          <w:sz w:val="20"/>
          <w:szCs w:val="20"/>
        </w:rPr>
        <w:t xml:space="preserve">для чистки фонтанов </w:t>
      </w:r>
      <w:r w:rsidRPr="00102C36">
        <w:rPr>
          <w:rFonts w:ascii="Times New Roman" w:eastAsia="Times New Roman" w:hAnsi="Times New Roman" w:cs="Times New Roman"/>
          <w:color w:val="2B2B2B"/>
          <w:sz w:val="20"/>
          <w:szCs w:val="20"/>
          <w:lang w:eastAsia="ru-RU"/>
        </w:rPr>
        <w:t xml:space="preserve">Госфильмофонда РФ. </w:t>
      </w:r>
    </w:p>
    <w:p w14:paraId="72F2EAC4"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Количество поставляемого товара, выполняемых работ и услуг для каждой позиции, и вида, номенклатуры или ассортимента</w:t>
      </w:r>
    </w:p>
    <w:p w14:paraId="6C25581A" w14:textId="77777777" w:rsidR="00102C36" w:rsidRPr="00102C36" w:rsidRDefault="00102C36" w:rsidP="00102C36">
      <w:pPr>
        <w:numPr>
          <w:ilvl w:val="1"/>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 </w:t>
      </w:r>
    </w:p>
    <w:tbl>
      <w:tblPr>
        <w:tblW w:w="9943" w:type="dxa"/>
        <w:jc w:val="center"/>
        <w:tblLook w:val="04A0" w:firstRow="1" w:lastRow="0" w:firstColumn="1" w:lastColumn="0" w:noHBand="0" w:noVBand="1"/>
      </w:tblPr>
      <w:tblGrid>
        <w:gridCol w:w="504"/>
        <w:gridCol w:w="6351"/>
        <w:gridCol w:w="1471"/>
        <w:gridCol w:w="1617"/>
      </w:tblGrid>
      <w:tr w:rsidR="00102C36" w:rsidRPr="00102C36" w14:paraId="2751923A" w14:textId="77777777" w:rsidTr="00E40E45">
        <w:trPr>
          <w:trHeight w:val="300"/>
          <w:jc w:val="center"/>
        </w:trPr>
        <w:tc>
          <w:tcPr>
            <w:tcW w:w="504" w:type="dxa"/>
            <w:tcBorders>
              <w:top w:val="single" w:sz="4" w:space="0" w:color="auto"/>
              <w:left w:val="single" w:sz="4" w:space="0" w:color="auto"/>
              <w:bottom w:val="single" w:sz="4" w:space="0" w:color="auto"/>
              <w:right w:val="single" w:sz="4" w:space="0" w:color="auto"/>
            </w:tcBorders>
            <w:vAlign w:val="center"/>
          </w:tcPr>
          <w:p w14:paraId="6FB1D88D"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w:t>
            </w:r>
          </w:p>
        </w:tc>
        <w:tc>
          <w:tcPr>
            <w:tcW w:w="6351" w:type="dxa"/>
            <w:tcBorders>
              <w:top w:val="single" w:sz="4" w:space="0" w:color="auto"/>
              <w:left w:val="nil"/>
              <w:bottom w:val="single" w:sz="4" w:space="0" w:color="auto"/>
              <w:right w:val="single" w:sz="4" w:space="0" w:color="auto"/>
            </w:tcBorders>
            <w:vAlign w:val="center"/>
          </w:tcPr>
          <w:p w14:paraId="14CD83D9"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 xml:space="preserve">Наименование </w:t>
            </w:r>
          </w:p>
        </w:tc>
        <w:tc>
          <w:tcPr>
            <w:tcW w:w="1471" w:type="dxa"/>
            <w:tcBorders>
              <w:top w:val="single" w:sz="4" w:space="0" w:color="auto"/>
              <w:left w:val="nil"/>
              <w:bottom w:val="single" w:sz="4" w:space="0" w:color="auto"/>
              <w:right w:val="single" w:sz="4" w:space="0" w:color="auto"/>
            </w:tcBorders>
            <w:shd w:val="clear" w:color="000000" w:fill="FFFFFF"/>
            <w:noWrap/>
            <w:vAlign w:val="center"/>
          </w:tcPr>
          <w:p w14:paraId="2B47E198"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Единицы измерения</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7FA63BD0"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 xml:space="preserve">Количество </w:t>
            </w:r>
          </w:p>
        </w:tc>
      </w:tr>
      <w:tr w:rsidR="00102C36" w:rsidRPr="00102C36" w14:paraId="6FDF387D" w14:textId="77777777" w:rsidTr="00E40E45">
        <w:trPr>
          <w:trHeight w:val="300"/>
          <w:jc w:val="center"/>
        </w:trPr>
        <w:tc>
          <w:tcPr>
            <w:tcW w:w="504" w:type="dxa"/>
            <w:tcBorders>
              <w:top w:val="single" w:sz="4" w:space="0" w:color="auto"/>
              <w:left w:val="single" w:sz="4" w:space="0" w:color="auto"/>
              <w:bottom w:val="single" w:sz="4" w:space="0" w:color="auto"/>
              <w:right w:val="single" w:sz="4" w:space="0" w:color="auto"/>
            </w:tcBorders>
            <w:vAlign w:val="center"/>
          </w:tcPr>
          <w:p w14:paraId="7F6371B1" w14:textId="1DE5947E" w:rsidR="00102C36" w:rsidRPr="00102C36" w:rsidRDefault="00102C36" w:rsidP="00102C36">
            <w:pPr>
              <w:spacing w:after="0" w:line="240" w:lineRule="auto"/>
              <w:jc w:val="center"/>
              <w:rPr>
                <w:rFonts w:ascii="Times New Roman" w:eastAsia="Times New Roman" w:hAnsi="Times New Roman" w:cs="Times New Roman"/>
                <w:color w:val="000000"/>
                <w:sz w:val="20"/>
                <w:szCs w:val="20"/>
                <w:lang w:eastAsia="ru-RU"/>
              </w:rPr>
            </w:pPr>
            <w:r w:rsidRPr="00102C36">
              <w:rPr>
                <w:rFonts w:ascii="Times New Roman" w:eastAsia="Times New Roman" w:hAnsi="Times New Roman" w:cs="Times New Roman"/>
                <w:color w:val="000000"/>
                <w:sz w:val="20"/>
                <w:szCs w:val="20"/>
                <w:lang w:eastAsia="ru-RU"/>
              </w:rPr>
              <w:t>1</w:t>
            </w:r>
            <w:r w:rsidR="00E40E45">
              <w:rPr>
                <w:rFonts w:ascii="Times New Roman" w:eastAsia="Times New Roman" w:hAnsi="Times New Roman" w:cs="Times New Roman"/>
                <w:color w:val="000000"/>
                <w:sz w:val="20"/>
                <w:szCs w:val="20"/>
                <w:lang w:eastAsia="ru-RU"/>
              </w:rPr>
              <w:t>.</w:t>
            </w:r>
          </w:p>
        </w:tc>
        <w:tc>
          <w:tcPr>
            <w:tcW w:w="6351" w:type="dxa"/>
            <w:tcBorders>
              <w:top w:val="single" w:sz="4" w:space="0" w:color="auto"/>
              <w:left w:val="nil"/>
              <w:bottom w:val="single" w:sz="4" w:space="0" w:color="auto"/>
              <w:right w:val="single" w:sz="4" w:space="0" w:color="auto"/>
            </w:tcBorders>
            <w:vAlign w:val="center"/>
          </w:tcPr>
          <w:p w14:paraId="250D7D1A" w14:textId="77777777" w:rsidR="00102C36" w:rsidRPr="00102C36" w:rsidRDefault="00102C36" w:rsidP="00102C36">
            <w:pPr>
              <w:shd w:val="clear" w:color="auto" w:fill="FFFFFF"/>
              <w:spacing w:after="0" w:line="240" w:lineRule="auto"/>
              <w:outlineLvl w:val="0"/>
              <w:rPr>
                <w:rFonts w:ascii="Times New Roman" w:eastAsia="Times New Roman" w:hAnsi="Times New Roman" w:cs="Times New Roman"/>
                <w:color w:val="000000"/>
                <w:kern w:val="36"/>
                <w:sz w:val="20"/>
                <w:szCs w:val="20"/>
                <w:lang w:eastAsia="ru-RU"/>
              </w:rPr>
            </w:pPr>
            <w:r w:rsidRPr="00102C36">
              <w:rPr>
                <w:rFonts w:ascii="Times New Roman" w:eastAsia="Times New Roman" w:hAnsi="Times New Roman" w:cs="Times New Roman"/>
                <w:kern w:val="36"/>
                <w:sz w:val="20"/>
                <w:szCs w:val="20"/>
                <w:shd w:val="clear" w:color="auto" w:fill="FFFFFF"/>
                <w:lang w:eastAsia="ru-RU"/>
              </w:rPr>
              <w:t xml:space="preserve">Ручной пылесос </w:t>
            </w:r>
            <w:r w:rsidRPr="00102C36">
              <w:rPr>
                <w:rFonts w:ascii="Times New Roman" w:eastAsia="Times New Roman" w:hAnsi="Times New Roman" w:cs="Times New Roman"/>
                <w:kern w:val="36"/>
                <w:sz w:val="20"/>
                <w:szCs w:val="20"/>
                <w:shd w:val="clear" w:color="auto" w:fill="FFFFFF"/>
                <w:lang w:val="en-US" w:eastAsia="ru-RU"/>
              </w:rPr>
              <w:t>Pool</w:t>
            </w:r>
            <w:r w:rsidRPr="00102C36">
              <w:rPr>
                <w:rFonts w:ascii="Times New Roman" w:eastAsia="Times New Roman" w:hAnsi="Times New Roman" w:cs="Times New Roman"/>
                <w:kern w:val="36"/>
                <w:sz w:val="20"/>
                <w:szCs w:val="20"/>
                <w:shd w:val="clear" w:color="auto" w:fill="FFFFFF"/>
                <w:lang w:eastAsia="ru-RU"/>
              </w:rPr>
              <w:t xml:space="preserve"> </w:t>
            </w:r>
            <w:r w:rsidRPr="00102C36">
              <w:rPr>
                <w:rFonts w:ascii="Times New Roman" w:eastAsia="Times New Roman" w:hAnsi="Times New Roman" w:cs="Times New Roman"/>
                <w:kern w:val="36"/>
                <w:sz w:val="20"/>
                <w:szCs w:val="20"/>
                <w:shd w:val="clear" w:color="auto" w:fill="FFFFFF"/>
                <w:lang w:val="en-US" w:eastAsia="ru-RU"/>
              </w:rPr>
              <w:t>Blaster</w:t>
            </w:r>
            <w:r w:rsidRPr="00102C36">
              <w:rPr>
                <w:rFonts w:ascii="Times New Roman" w:eastAsia="Times New Roman" w:hAnsi="Times New Roman" w:cs="Times New Roman"/>
                <w:kern w:val="36"/>
                <w:sz w:val="20"/>
                <w:szCs w:val="20"/>
                <w:shd w:val="clear" w:color="auto" w:fill="FFFFFF"/>
                <w:lang w:eastAsia="ru-RU"/>
              </w:rPr>
              <w:t xml:space="preserve"> </w:t>
            </w:r>
            <w:r w:rsidRPr="00102C36">
              <w:rPr>
                <w:rFonts w:ascii="Times New Roman" w:eastAsia="Times New Roman" w:hAnsi="Times New Roman" w:cs="Times New Roman"/>
                <w:kern w:val="36"/>
                <w:sz w:val="20"/>
                <w:szCs w:val="20"/>
                <w:shd w:val="clear" w:color="auto" w:fill="FFFFFF"/>
                <w:lang w:val="en-US" w:eastAsia="ru-RU"/>
              </w:rPr>
              <w:t>MAX</w:t>
            </w:r>
            <w:r w:rsidRPr="00102C36">
              <w:rPr>
                <w:rFonts w:ascii="Times New Roman" w:eastAsia="Times New Roman" w:hAnsi="Times New Roman" w:cs="Times New Roman"/>
                <w:kern w:val="36"/>
                <w:sz w:val="20"/>
                <w:szCs w:val="20"/>
                <w:shd w:val="clear" w:color="auto" w:fill="FFFFFF"/>
                <w:lang w:eastAsia="ru-RU"/>
              </w:rPr>
              <w:t xml:space="preserve"> </w:t>
            </w:r>
            <w:r w:rsidRPr="00102C36">
              <w:rPr>
                <w:rFonts w:ascii="Times New Roman" w:eastAsia="Times New Roman" w:hAnsi="Times New Roman" w:cs="Times New Roman"/>
                <w:kern w:val="36"/>
                <w:sz w:val="20"/>
                <w:szCs w:val="20"/>
                <w:shd w:val="clear" w:color="auto" w:fill="FFFFFF"/>
                <w:lang w:val="en-US" w:eastAsia="ru-RU"/>
              </w:rPr>
              <w:t>HD</w:t>
            </w:r>
            <w:r w:rsidRPr="00102C36">
              <w:rPr>
                <w:rFonts w:ascii="Times New Roman" w:eastAsia="Times New Roman" w:hAnsi="Times New Roman" w:cs="Times New Roman"/>
                <w:kern w:val="36"/>
                <w:sz w:val="20"/>
                <w:szCs w:val="20"/>
                <w:shd w:val="clear" w:color="auto" w:fill="FFFFFF"/>
                <w:lang w:eastAsia="ru-RU"/>
              </w:rPr>
              <w:t>: для чистки бассейнов, фонтанов, аккумулятор – литий-ионный, минимальная глубина работы – 25 см., максимальная глубина работы – 3 м., время работы – не менее 60 мин.</w:t>
            </w:r>
          </w:p>
        </w:tc>
        <w:tc>
          <w:tcPr>
            <w:tcW w:w="1471" w:type="dxa"/>
            <w:tcBorders>
              <w:top w:val="single" w:sz="4" w:space="0" w:color="auto"/>
              <w:left w:val="nil"/>
              <w:bottom w:val="single" w:sz="4" w:space="0" w:color="auto"/>
              <w:right w:val="single" w:sz="4" w:space="0" w:color="auto"/>
            </w:tcBorders>
            <w:shd w:val="clear" w:color="000000" w:fill="FFFFFF"/>
            <w:noWrap/>
            <w:vAlign w:val="center"/>
          </w:tcPr>
          <w:p w14:paraId="11851435" w14:textId="77777777" w:rsidR="00102C36" w:rsidRPr="00102C36" w:rsidRDefault="00102C36" w:rsidP="00102C36">
            <w:pPr>
              <w:spacing w:after="200" w:line="276" w:lineRule="auto"/>
              <w:jc w:val="center"/>
              <w:rPr>
                <w:rFonts w:ascii="Times New Roman" w:hAnsi="Times New Roman" w:cs="Times New Roman"/>
                <w:color w:val="000000"/>
                <w:sz w:val="20"/>
                <w:szCs w:val="20"/>
              </w:rPr>
            </w:pPr>
            <w:r w:rsidRPr="00102C36">
              <w:rPr>
                <w:rFonts w:ascii="Times New Roman" w:hAnsi="Times New Roman" w:cs="Times New Roman"/>
                <w:color w:val="000000"/>
                <w:sz w:val="20"/>
                <w:szCs w:val="20"/>
              </w:rPr>
              <w:t>шт.</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3964ECDA" w14:textId="77777777" w:rsidR="00102C36" w:rsidRPr="00102C36" w:rsidRDefault="00102C36" w:rsidP="00102C36">
            <w:pPr>
              <w:spacing w:after="200" w:line="276" w:lineRule="auto"/>
              <w:jc w:val="center"/>
              <w:rPr>
                <w:rFonts w:ascii="Times New Roman" w:hAnsi="Times New Roman" w:cs="Times New Roman"/>
                <w:color w:val="000000"/>
                <w:sz w:val="20"/>
                <w:szCs w:val="20"/>
              </w:rPr>
            </w:pPr>
            <w:r w:rsidRPr="00102C36">
              <w:rPr>
                <w:rFonts w:ascii="Times New Roman" w:hAnsi="Times New Roman" w:cs="Times New Roman"/>
                <w:color w:val="000000"/>
                <w:sz w:val="20"/>
                <w:szCs w:val="20"/>
              </w:rPr>
              <w:t>1</w:t>
            </w:r>
          </w:p>
        </w:tc>
      </w:tr>
    </w:tbl>
    <w:p w14:paraId="618716AF" w14:textId="77777777" w:rsidR="00102C36" w:rsidRPr="00102C36" w:rsidRDefault="00102C36" w:rsidP="00102C36">
      <w:pPr>
        <w:numPr>
          <w:ilvl w:val="1"/>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Сопутствующие работы, услуги, перечень, сроки выполнения, требования к выполнению</w:t>
      </w:r>
    </w:p>
    <w:p w14:paraId="167E1A68"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Поставщик обязуется предоставить следующие услуги, связанные с поставкой Товара (далее – сопутствующие услуги): уплату налогов, сборов и других обязательных платежей, таможенное оформление, страхование.</w:t>
      </w:r>
    </w:p>
    <w:p w14:paraId="7EC7D1A8"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Общие требования к работам, оказанию услуг, товарам, требования по объему гарантий качества, требования по сроку гарантий качества на результаты осуществления закупок</w:t>
      </w:r>
    </w:p>
    <w:p w14:paraId="52C31DFB" w14:textId="77777777" w:rsidR="00102C36" w:rsidRPr="00102C36" w:rsidRDefault="00102C36" w:rsidP="00102C36">
      <w:pPr>
        <w:spacing w:after="0" w:line="240" w:lineRule="auto"/>
        <w:ind w:firstLine="567"/>
        <w:jc w:val="both"/>
        <w:outlineLvl w:val="1"/>
        <w:rPr>
          <w:rFonts w:ascii="Times New Roman" w:eastAsia="Times New Roman" w:hAnsi="Times New Roman" w:cs="Times New Roman"/>
          <w:color w:val="2B2B2B"/>
          <w:sz w:val="20"/>
          <w:szCs w:val="20"/>
          <w:lang w:eastAsia="ru-RU"/>
        </w:rPr>
      </w:pPr>
    </w:p>
    <w:p w14:paraId="2261FB14" w14:textId="77777777" w:rsidR="00102C36" w:rsidRPr="00102C36" w:rsidRDefault="00102C36" w:rsidP="00102C36">
      <w:pPr>
        <w:numPr>
          <w:ilvl w:val="1"/>
          <w:numId w:val="31"/>
        </w:numPr>
        <w:spacing w:after="0" w:line="240" w:lineRule="auto"/>
        <w:contextualSpacing/>
        <w:jc w:val="both"/>
        <w:rPr>
          <w:rFonts w:ascii="Times New Roman" w:eastAsia="Calibri" w:hAnsi="Times New Roman" w:cs="Times New Roman"/>
          <w:sz w:val="20"/>
          <w:szCs w:val="20"/>
        </w:rPr>
      </w:pPr>
      <w:r w:rsidRPr="00102C36">
        <w:rPr>
          <w:rFonts w:ascii="Times New Roman" w:eastAsia="Calibri" w:hAnsi="Times New Roman" w:cs="Times New Roman"/>
          <w:sz w:val="20"/>
          <w:szCs w:val="20"/>
        </w:rPr>
        <w:t>Требования к товару:</w:t>
      </w:r>
    </w:p>
    <w:p w14:paraId="23EA0064" w14:textId="77777777" w:rsidR="00102C36" w:rsidRPr="00102C36" w:rsidRDefault="00102C36" w:rsidP="00102C36">
      <w:pPr>
        <w:numPr>
          <w:ilvl w:val="0"/>
          <w:numId w:val="3"/>
        </w:numPr>
        <w:spacing w:after="0" w:line="240" w:lineRule="auto"/>
        <w:ind w:left="0" w:firstLine="567"/>
        <w:contextualSpacing/>
        <w:jc w:val="both"/>
        <w:rPr>
          <w:rFonts w:ascii="Times New Roman" w:hAnsi="Times New Roman" w:cs="Times New Roman"/>
          <w:sz w:val="20"/>
          <w:szCs w:val="20"/>
        </w:rPr>
      </w:pPr>
      <w:r w:rsidRPr="00102C36">
        <w:rPr>
          <w:rFonts w:ascii="Times New Roman" w:hAnsi="Times New Roman" w:cs="Times New Roman"/>
          <w:sz w:val="20"/>
          <w:szCs w:val="20"/>
        </w:rPr>
        <w:t xml:space="preserve">Поставщик осуществляет доставку товара на склад Заказчика. Все затраты, связанные с исполнением обязательств Поставщика: транспортировка поставляемого товара от Поставщика до Объекта Заказчика, временное хранение некачественного товара (при наличии), транспортировка от Заказчика к месту замены и обратно, все виды погрузо-разгрузочных работ несет Поставщик. Уборка и вывоз упаковки осуществляется силами и средствами Поставщика в срок, не превышающий 1 (одного) рабочего дня с даты поставки товара Заказчику; </w:t>
      </w:r>
    </w:p>
    <w:p w14:paraId="631DB2CD" w14:textId="77777777" w:rsidR="00102C36" w:rsidRPr="00102C36" w:rsidRDefault="00102C36" w:rsidP="00102C36">
      <w:pPr>
        <w:numPr>
          <w:ilvl w:val="0"/>
          <w:numId w:val="3"/>
        </w:numPr>
        <w:spacing w:after="0" w:line="240" w:lineRule="auto"/>
        <w:ind w:left="0" w:firstLine="567"/>
        <w:contextualSpacing/>
        <w:jc w:val="both"/>
        <w:rPr>
          <w:rFonts w:ascii="Times New Roman" w:eastAsia="Calibri" w:hAnsi="Times New Roman" w:cs="Times New Roman"/>
          <w:b/>
          <w:sz w:val="20"/>
          <w:szCs w:val="20"/>
        </w:rPr>
      </w:pPr>
      <w:r w:rsidRPr="00102C36">
        <w:rPr>
          <w:rFonts w:ascii="Times New Roman" w:hAnsi="Times New Roman" w:cs="Times New Roman"/>
          <w:sz w:val="20"/>
          <w:szCs w:val="20"/>
        </w:rPr>
        <w:t>поставляемый товар должен соответствовать требованиям действующего законодательства, нормативной документации и сопровождаться документами, подтверждающими его качество и безопасность;</w:t>
      </w:r>
    </w:p>
    <w:p w14:paraId="05613E57" w14:textId="77777777" w:rsidR="00102C36" w:rsidRPr="00102C36" w:rsidRDefault="00102C36" w:rsidP="00102C36">
      <w:pPr>
        <w:numPr>
          <w:ilvl w:val="0"/>
          <w:numId w:val="3"/>
        </w:numPr>
        <w:spacing w:after="0" w:line="240" w:lineRule="auto"/>
        <w:ind w:left="0" w:firstLine="567"/>
        <w:contextualSpacing/>
        <w:jc w:val="both"/>
        <w:rPr>
          <w:rFonts w:ascii="Times New Roman" w:eastAsia="Calibri" w:hAnsi="Times New Roman" w:cs="Times New Roman"/>
          <w:b/>
          <w:sz w:val="20"/>
          <w:szCs w:val="20"/>
        </w:rPr>
      </w:pPr>
      <w:r w:rsidRPr="00102C36">
        <w:rPr>
          <w:rFonts w:ascii="Times New Roman" w:hAnsi="Times New Roman" w:cs="Times New Roman"/>
          <w:sz w:val="20"/>
          <w:szCs w:val="20"/>
        </w:rPr>
        <w:t>поставляемый товар должен быть новым (не бывшим в эксплуатации);</w:t>
      </w:r>
    </w:p>
    <w:p w14:paraId="7EA1373D" w14:textId="77777777" w:rsidR="00102C36" w:rsidRPr="00102C36" w:rsidRDefault="00102C36" w:rsidP="00102C36">
      <w:pPr>
        <w:numPr>
          <w:ilvl w:val="0"/>
          <w:numId w:val="3"/>
        </w:numPr>
        <w:spacing w:after="0" w:line="240" w:lineRule="auto"/>
        <w:ind w:left="0" w:firstLine="567"/>
        <w:contextualSpacing/>
        <w:jc w:val="both"/>
        <w:rPr>
          <w:rFonts w:ascii="Times New Roman" w:hAnsi="Times New Roman" w:cs="Times New Roman"/>
          <w:sz w:val="20"/>
          <w:szCs w:val="20"/>
        </w:rPr>
      </w:pPr>
      <w:r w:rsidRPr="00102C36">
        <w:rPr>
          <w:rFonts w:ascii="Times New Roman" w:hAnsi="Times New Roman" w:cs="Times New Roman"/>
          <w:sz w:val="20"/>
          <w:szCs w:val="20"/>
        </w:rPr>
        <w:t>в случае несоответствия поставляемого товара Сертификату соответствия все необходимые процедуры и оформление документов для предъявления рекламаций заводу – изготовителю выполняет Поставщик;</w:t>
      </w:r>
    </w:p>
    <w:p w14:paraId="09D122BD" w14:textId="77777777" w:rsidR="00102C36" w:rsidRPr="00102C36" w:rsidRDefault="00102C36" w:rsidP="00102C36">
      <w:pPr>
        <w:numPr>
          <w:ilvl w:val="0"/>
          <w:numId w:val="3"/>
        </w:numPr>
        <w:spacing w:after="0" w:line="240" w:lineRule="auto"/>
        <w:ind w:left="0" w:firstLine="567"/>
        <w:contextualSpacing/>
        <w:jc w:val="both"/>
        <w:rPr>
          <w:rFonts w:ascii="Times New Roman" w:hAnsi="Times New Roman" w:cs="Times New Roman"/>
          <w:sz w:val="20"/>
          <w:szCs w:val="20"/>
        </w:rPr>
      </w:pPr>
      <w:r w:rsidRPr="00102C36">
        <w:rPr>
          <w:rFonts w:ascii="Times New Roman" w:hAnsi="Times New Roman" w:cs="Times New Roman"/>
          <w:sz w:val="20"/>
          <w:szCs w:val="20"/>
        </w:rPr>
        <w:lastRenderedPageBreak/>
        <w:t>в случае выявления некачественного товара замена товара осуществляется Поставщиком в течение 3 (трёх) рабочих дней с даты осуществления поставки;</w:t>
      </w:r>
    </w:p>
    <w:p w14:paraId="372E5EA3" w14:textId="77777777" w:rsidR="00102C36" w:rsidRPr="00102C36" w:rsidRDefault="00102C36" w:rsidP="00102C36">
      <w:pPr>
        <w:numPr>
          <w:ilvl w:val="0"/>
          <w:numId w:val="3"/>
        </w:numPr>
        <w:spacing w:after="0" w:line="240" w:lineRule="auto"/>
        <w:ind w:left="0" w:firstLine="567"/>
        <w:contextualSpacing/>
        <w:jc w:val="both"/>
        <w:rPr>
          <w:rFonts w:ascii="Times New Roman" w:hAnsi="Times New Roman" w:cs="Times New Roman"/>
          <w:sz w:val="20"/>
          <w:szCs w:val="20"/>
        </w:rPr>
      </w:pPr>
      <w:r w:rsidRPr="00102C36">
        <w:rPr>
          <w:rFonts w:ascii="Times New Roman" w:hAnsi="Times New Roman" w:cs="Times New Roman"/>
          <w:sz w:val="20"/>
          <w:szCs w:val="20"/>
        </w:rPr>
        <w:t>транспортные услуги по замене некачественного товара осуществляются Поставщиком товара;</w:t>
      </w:r>
    </w:p>
    <w:p w14:paraId="08F172FA" w14:textId="77777777" w:rsidR="00102C36" w:rsidRPr="00102C36" w:rsidRDefault="00102C36" w:rsidP="00102C36">
      <w:pPr>
        <w:numPr>
          <w:ilvl w:val="0"/>
          <w:numId w:val="3"/>
        </w:numPr>
        <w:spacing w:after="0" w:line="240" w:lineRule="auto"/>
        <w:ind w:left="0" w:firstLine="567"/>
        <w:contextualSpacing/>
        <w:jc w:val="both"/>
        <w:rPr>
          <w:rFonts w:ascii="Times New Roman" w:hAnsi="Times New Roman" w:cs="Times New Roman"/>
          <w:sz w:val="20"/>
          <w:szCs w:val="20"/>
        </w:rPr>
      </w:pPr>
      <w:r w:rsidRPr="00102C36">
        <w:rPr>
          <w:rFonts w:ascii="Times New Roman" w:hAnsi="Times New Roman" w:cs="Times New Roman"/>
          <w:sz w:val="20"/>
          <w:szCs w:val="20"/>
        </w:rPr>
        <w:t>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w:t>
      </w:r>
    </w:p>
    <w:p w14:paraId="31D4998B" w14:textId="77777777" w:rsidR="00102C36" w:rsidRPr="00102C36" w:rsidRDefault="00102C36" w:rsidP="00102C36">
      <w:pPr>
        <w:numPr>
          <w:ilvl w:val="0"/>
          <w:numId w:val="3"/>
        </w:numPr>
        <w:spacing w:after="0" w:line="240" w:lineRule="auto"/>
        <w:ind w:left="0" w:firstLine="567"/>
        <w:contextualSpacing/>
        <w:jc w:val="both"/>
        <w:rPr>
          <w:rFonts w:ascii="Times New Roman" w:hAnsi="Times New Roman" w:cs="Times New Roman"/>
          <w:sz w:val="20"/>
          <w:szCs w:val="20"/>
        </w:rPr>
      </w:pPr>
      <w:r w:rsidRPr="00102C36">
        <w:rPr>
          <w:rFonts w:ascii="Times New Roman" w:hAnsi="Times New Roman" w:cs="Times New Roman"/>
          <w:sz w:val="20"/>
          <w:szCs w:val="20"/>
        </w:rPr>
        <w:t>гарантийный срок на поставляемый товар должен быть не менее срока, установленного заводом-изготовителем, но не менее 12 месяцев со дня подписания Заказчиком Акта приема – передачи товара.</w:t>
      </w:r>
    </w:p>
    <w:p w14:paraId="4413303A" w14:textId="77777777" w:rsidR="00102C36" w:rsidRPr="00102C36" w:rsidRDefault="00102C36" w:rsidP="00102C36">
      <w:pPr>
        <w:spacing w:after="0" w:line="240" w:lineRule="auto"/>
        <w:ind w:firstLine="567"/>
        <w:jc w:val="both"/>
        <w:outlineLvl w:val="1"/>
        <w:rPr>
          <w:rFonts w:ascii="Times New Roman" w:eastAsia="Times New Roman" w:hAnsi="Times New Roman" w:cs="Times New Roman"/>
          <w:color w:val="2B2B2B"/>
          <w:sz w:val="20"/>
          <w:szCs w:val="20"/>
          <w:lang w:eastAsia="ru-RU"/>
        </w:rPr>
      </w:pPr>
    </w:p>
    <w:p w14:paraId="2F2E0CE5" w14:textId="77777777" w:rsidR="00102C36" w:rsidRPr="00102C36" w:rsidRDefault="00102C36" w:rsidP="00102C36">
      <w:pPr>
        <w:numPr>
          <w:ilvl w:val="0"/>
          <w:numId w:val="31"/>
        </w:numPr>
        <w:spacing w:after="0" w:line="240" w:lineRule="auto"/>
        <w:ind w:left="0" w:firstLine="567"/>
        <w:contextualSpacing/>
        <w:jc w:val="both"/>
        <w:outlineLvl w:val="1"/>
        <w:rPr>
          <w:rFonts w:ascii="Times New Roman" w:eastAsia="Times New Roman" w:hAnsi="Times New Roman" w:cs="Times New Roman"/>
          <w:b/>
          <w:bCs/>
          <w:sz w:val="20"/>
          <w:szCs w:val="20"/>
          <w:lang w:eastAsia="ru-RU"/>
        </w:rPr>
      </w:pPr>
      <w:r w:rsidRPr="00102C36">
        <w:rPr>
          <w:rFonts w:ascii="Times New Roman" w:eastAsia="Times New Roman" w:hAnsi="Times New Roman" w:cs="Times New Roman"/>
          <w:b/>
          <w:bCs/>
          <w:color w:val="2B2B2B"/>
          <w:sz w:val="20"/>
          <w:szCs w:val="20"/>
          <w:lang w:eastAsia="ru-RU"/>
        </w:rPr>
        <w:t xml:space="preserve">Требования к качественным характеристикам работ и услуг, требования к функциональным характеристикам товаров, в том числе подлежащих </w:t>
      </w:r>
      <w:r w:rsidRPr="00102C36">
        <w:rPr>
          <w:rFonts w:ascii="Times New Roman" w:eastAsia="Times New Roman" w:hAnsi="Times New Roman" w:cs="Times New Roman"/>
          <w:b/>
          <w:bCs/>
          <w:sz w:val="20"/>
          <w:szCs w:val="20"/>
          <w:lang w:eastAsia="ru-RU"/>
        </w:rPr>
        <w:t>использованию при выполнении работ, оказании услуг</w:t>
      </w:r>
    </w:p>
    <w:p w14:paraId="14B16F48" w14:textId="77777777" w:rsidR="00102C36" w:rsidRPr="00102C36" w:rsidRDefault="00102C36" w:rsidP="00102C36">
      <w:pPr>
        <w:spacing w:after="0" w:line="240" w:lineRule="auto"/>
        <w:contextualSpacing/>
        <w:jc w:val="both"/>
        <w:outlineLvl w:val="1"/>
        <w:rPr>
          <w:rFonts w:ascii="Times New Roman" w:eastAsia="Times New Roman" w:hAnsi="Times New Roman" w:cs="Times New Roman"/>
          <w:b/>
          <w:bCs/>
          <w:sz w:val="20"/>
          <w:szCs w:val="20"/>
          <w:lang w:eastAsia="ru-RU"/>
        </w:rPr>
      </w:pPr>
    </w:p>
    <w:tbl>
      <w:tblPr>
        <w:tblW w:w="9776" w:type="dxa"/>
        <w:jc w:val="center"/>
        <w:tblLook w:val="04A0" w:firstRow="1" w:lastRow="0" w:firstColumn="1" w:lastColumn="0" w:noHBand="0" w:noVBand="1"/>
      </w:tblPr>
      <w:tblGrid>
        <w:gridCol w:w="590"/>
        <w:gridCol w:w="3374"/>
        <w:gridCol w:w="5812"/>
      </w:tblGrid>
      <w:tr w:rsidR="00102C36" w:rsidRPr="00102C36" w14:paraId="626D1455" w14:textId="77777777" w:rsidTr="001A0FCA">
        <w:trPr>
          <w:trHeight w:val="300"/>
          <w:jc w:val="center"/>
        </w:trPr>
        <w:tc>
          <w:tcPr>
            <w:tcW w:w="590" w:type="dxa"/>
            <w:tcBorders>
              <w:top w:val="single" w:sz="4" w:space="0" w:color="auto"/>
              <w:left w:val="single" w:sz="4" w:space="0" w:color="auto"/>
              <w:bottom w:val="single" w:sz="4" w:space="0" w:color="auto"/>
              <w:right w:val="single" w:sz="4" w:space="0" w:color="auto"/>
            </w:tcBorders>
            <w:vAlign w:val="center"/>
          </w:tcPr>
          <w:p w14:paraId="7606D892"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w:t>
            </w:r>
          </w:p>
        </w:tc>
        <w:tc>
          <w:tcPr>
            <w:tcW w:w="3374" w:type="dxa"/>
            <w:tcBorders>
              <w:top w:val="single" w:sz="4" w:space="0" w:color="auto"/>
              <w:left w:val="nil"/>
              <w:bottom w:val="single" w:sz="4" w:space="0" w:color="auto"/>
              <w:right w:val="single" w:sz="4" w:space="0" w:color="auto"/>
            </w:tcBorders>
            <w:vAlign w:val="center"/>
          </w:tcPr>
          <w:p w14:paraId="7FAF5AD0"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 xml:space="preserve">Наименование </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053BCE7C"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 xml:space="preserve">Требования </w:t>
            </w:r>
          </w:p>
        </w:tc>
      </w:tr>
      <w:tr w:rsidR="00102C36" w:rsidRPr="00102C36" w14:paraId="00FFB9EB" w14:textId="77777777" w:rsidTr="001A0FCA">
        <w:trPr>
          <w:trHeight w:val="300"/>
          <w:jc w:val="center"/>
        </w:trPr>
        <w:tc>
          <w:tcPr>
            <w:tcW w:w="590" w:type="dxa"/>
            <w:tcBorders>
              <w:top w:val="single" w:sz="4" w:space="0" w:color="auto"/>
              <w:left w:val="single" w:sz="4" w:space="0" w:color="auto"/>
              <w:bottom w:val="single" w:sz="4" w:space="0" w:color="auto"/>
              <w:right w:val="single" w:sz="4" w:space="0" w:color="auto"/>
            </w:tcBorders>
            <w:vAlign w:val="center"/>
          </w:tcPr>
          <w:p w14:paraId="0DB1DDF1" w14:textId="0D865E52" w:rsidR="00102C36" w:rsidRPr="00102C36" w:rsidRDefault="00102C36" w:rsidP="00102C36">
            <w:pPr>
              <w:spacing w:after="0" w:line="240" w:lineRule="auto"/>
              <w:jc w:val="center"/>
              <w:rPr>
                <w:rFonts w:ascii="Times New Roman" w:eastAsia="Times New Roman" w:hAnsi="Times New Roman" w:cs="Times New Roman"/>
                <w:color w:val="000000"/>
                <w:sz w:val="20"/>
                <w:szCs w:val="20"/>
                <w:lang w:eastAsia="ru-RU"/>
              </w:rPr>
            </w:pPr>
            <w:r w:rsidRPr="00102C36">
              <w:rPr>
                <w:rFonts w:ascii="Times New Roman" w:eastAsia="Times New Roman" w:hAnsi="Times New Roman" w:cs="Times New Roman"/>
                <w:color w:val="000000"/>
                <w:sz w:val="20"/>
                <w:szCs w:val="20"/>
                <w:lang w:eastAsia="ru-RU"/>
              </w:rPr>
              <w:t>1</w:t>
            </w:r>
            <w:r w:rsidR="00347836">
              <w:rPr>
                <w:rFonts w:ascii="Times New Roman" w:eastAsia="Times New Roman" w:hAnsi="Times New Roman" w:cs="Times New Roman"/>
                <w:color w:val="000000"/>
                <w:sz w:val="20"/>
                <w:szCs w:val="20"/>
                <w:lang w:eastAsia="ru-RU"/>
              </w:rPr>
              <w:t>.</w:t>
            </w:r>
          </w:p>
        </w:tc>
        <w:tc>
          <w:tcPr>
            <w:tcW w:w="3374" w:type="dxa"/>
            <w:tcBorders>
              <w:top w:val="single" w:sz="4" w:space="0" w:color="auto"/>
              <w:left w:val="nil"/>
              <w:bottom w:val="single" w:sz="4" w:space="0" w:color="auto"/>
              <w:right w:val="single" w:sz="4" w:space="0" w:color="auto"/>
            </w:tcBorders>
            <w:vAlign w:val="center"/>
          </w:tcPr>
          <w:p w14:paraId="7B9C30F4" w14:textId="77777777" w:rsidR="00102C36" w:rsidRPr="00102C36" w:rsidRDefault="00102C36" w:rsidP="00102C36">
            <w:pPr>
              <w:shd w:val="clear" w:color="auto" w:fill="FFFFFF"/>
              <w:spacing w:after="0" w:line="240" w:lineRule="auto"/>
              <w:outlineLvl w:val="0"/>
              <w:rPr>
                <w:rFonts w:ascii="Times New Roman" w:eastAsia="Times New Roman" w:hAnsi="Times New Roman" w:cs="Times New Roman"/>
                <w:color w:val="000000"/>
                <w:kern w:val="36"/>
                <w:sz w:val="20"/>
                <w:szCs w:val="20"/>
                <w:lang w:val="en-US" w:eastAsia="ru-RU"/>
              </w:rPr>
            </w:pPr>
            <w:r w:rsidRPr="00102C36">
              <w:rPr>
                <w:rFonts w:ascii="Times New Roman" w:eastAsia="Times New Roman" w:hAnsi="Times New Roman" w:cs="Times New Roman"/>
                <w:kern w:val="36"/>
                <w:sz w:val="20"/>
                <w:szCs w:val="20"/>
                <w:shd w:val="clear" w:color="auto" w:fill="FFFFFF"/>
                <w:lang w:eastAsia="ru-RU"/>
              </w:rPr>
              <w:t>Ручной</w:t>
            </w:r>
            <w:r w:rsidRPr="00102C36">
              <w:rPr>
                <w:rFonts w:ascii="Times New Roman" w:eastAsia="Times New Roman" w:hAnsi="Times New Roman" w:cs="Times New Roman"/>
                <w:kern w:val="36"/>
                <w:sz w:val="20"/>
                <w:szCs w:val="20"/>
                <w:shd w:val="clear" w:color="auto" w:fill="FFFFFF"/>
                <w:lang w:val="en-US" w:eastAsia="ru-RU"/>
              </w:rPr>
              <w:t xml:space="preserve"> </w:t>
            </w:r>
            <w:r w:rsidRPr="00102C36">
              <w:rPr>
                <w:rFonts w:ascii="Times New Roman" w:eastAsia="Times New Roman" w:hAnsi="Times New Roman" w:cs="Times New Roman"/>
                <w:kern w:val="36"/>
                <w:sz w:val="20"/>
                <w:szCs w:val="20"/>
                <w:shd w:val="clear" w:color="auto" w:fill="FFFFFF"/>
                <w:lang w:eastAsia="ru-RU"/>
              </w:rPr>
              <w:t>пылесос</w:t>
            </w:r>
            <w:r w:rsidRPr="00102C36">
              <w:rPr>
                <w:rFonts w:ascii="Times New Roman" w:eastAsia="Times New Roman" w:hAnsi="Times New Roman" w:cs="Times New Roman"/>
                <w:kern w:val="36"/>
                <w:sz w:val="20"/>
                <w:szCs w:val="20"/>
                <w:shd w:val="clear" w:color="auto" w:fill="FFFFFF"/>
                <w:lang w:val="en-US" w:eastAsia="ru-RU"/>
              </w:rPr>
              <w:t xml:space="preserve"> Pool Blaster MAX HD</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320EE8A4" w14:textId="77777777" w:rsidR="00102C36" w:rsidRPr="00102C36" w:rsidRDefault="00102C36" w:rsidP="00102C36">
            <w:pPr>
              <w:spacing w:after="0" w:line="240" w:lineRule="auto"/>
              <w:rPr>
                <w:rFonts w:ascii="Times New Roman" w:hAnsi="Times New Roman" w:cs="Times New Roman"/>
                <w:color w:val="000000"/>
                <w:sz w:val="20"/>
                <w:szCs w:val="20"/>
              </w:rPr>
            </w:pPr>
            <w:r w:rsidRPr="00102C36">
              <w:rPr>
                <w:rFonts w:ascii="Times New Roman" w:hAnsi="Times New Roman" w:cs="Times New Roman"/>
                <w:sz w:val="20"/>
                <w:szCs w:val="20"/>
                <w:shd w:val="clear" w:color="auto" w:fill="FFFFFF"/>
              </w:rPr>
              <w:t>для чистки бассейнов, фонтанов, аккумулятор – литий-ионный, минимальная глубина работы – 25 см., максимальная глубина работы – 3 м., время работы – не менее 60 мин.</w:t>
            </w:r>
          </w:p>
        </w:tc>
      </w:tr>
    </w:tbl>
    <w:p w14:paraId="6D8C13C8" w14:textId="77777777" w:rsidR="00102C36" w:rsidRPr="00102C36" w:rsidRDefault="00102C36" w:rsidP="00102C36">
      <w:pPr>
        <w:spacing w:after="0" w:line="240" w:lineRule="auto"/>
        <w:contextualSpacing/>
        <w:jc w:val="both"/>
        <w:outlineLvl w:val="1"/>
        <w:rPr>
          <w:rFonts w:ascii="Times New Roman" w:eastAsia="Times New Roman" w:hAnsi="Times New Roman" w:cs="Times New Roman"/>
          <w:sz w:val="20"/>
          <w:szCs w:val="20"/>
          <w:lang w:eastAsia="ru-RU"/>
        </w:rPr>
      </w:pPr>
    </w:p>
    <w:p w14:paraId="31DFCE54"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 xml:space="preserve">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71FB3678"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    Срок поставки товара в течение 5 (пяти) рабочих дней после заключения договора.</w:t>
      </w:r>
    </w:p>
    <w:p w14:paraId="4D657E26"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14:paraId="49A548A7" w14:textId="77777777" w:rsidR="00102C36" w:rsidRPr="00102C36" w:rsidRDefault="00102C36" w:rsidP="00102C36">
      <w:pPr>
        <w:spacing w:after="180" w:line="336" w:lineRule="atLeast"/>
        <w:ind w:firstLine="567"/>
        <w:contextualSpacing/>
        <w:jc w:val="both"/>
        <w:outlineLvl w:val="1"/>
        <w:rPr>
          <w:rFonts w:ascii="Times New Roman" w:eastAsia="Times New Roman" w:hAnsi="Times New Roman" w:cs="Times New Roman"/>
          <w:b/>
          <w:bCs/>
          <w:color w:val="2B2B2B"/>
          <w:sz w:val="20"/>
          <w:szCs w:val="20"/>
          <w:lang w:eastAsia="ru-RU"/>
        </w:rPr>
      </w:pPr>
    </w:p>
    <w:p w14:paraId="64E10821"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7.1. Поставщик обязан уведомить заказчика о точном времени и дате поставки, поскольку Госфильмофонд России является объектом закрытого типа и имеет режимную пропускную систему. Поставщик должен за 2 дня до поставки предоставить паспортные данные и номера автомобилей для оформления пропусков.</w:t>
      </w:r>
    </w:p>
    <w:p w14:paraId="2801D58C"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7.2. Поставщик своими силами и за свой счёт производит доставку и разгрузочные работы.</w:t>
      </w:r>
    </w:p>
    <w:p w14:paraId="696A237D"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7.3. Поставка включает в себя: доставку, разгрузку.</w:t>
      </w:r>
    </w:p>
    <w:p w14:paraId="27E06521"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7.4. Срок поставки товара - в течение 5 (пяти) рабочих дней со дня подписания контракта.</w:t>
      </w:r>
    </w:p>
    <w:p w14:paraId="669459FC"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7.5. Адрес доставки: </w:t>
      </w:r>
      <w:r w:rsidRPr="00102C36">
        <w:rPr>
          <w:rFonts w:ascii="Times New Roman" w:hAnsi="Times New Roman" w:cs="Times New Roman"/>
          <w:sz w:val="20"/>
          <w:szCs w:val="20"/>
        </w:rPr>
        <w:t>142050, Московская область, г. Домодедово, микрорайон Белые Столбы, территория «Госфильмофонд», стр. 8.</w:t>
      </w:r>
    </w:p>
    <w:p w14:paraId="644CFED2"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lastRenderedPageBreak/>
        <w:t>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заказчика</w:t>
      </w:r>
    </w:p>
    <w:p w14:paraId="78D8BC2A" w14:textId="77777777" w:rsidR="00102C36" w:rsidRPr="00102C36" w:rsidRDefault="00102C36" w:rsidP="00102C36">
      <w:pPr>
        <w:ind w:firstLine="567"/>
        <w:contextualSpacing/>
        <w:rPr>
          <w:rFonts w:ascii="Times New Roman" w:eastAsia="Times New Roman" w:hAnsi="Times New Roman" w:cs="Times New Roman"/>
          <w:b/>
          <w:bCs/>
          <w:color w:val="2B2B2B"/>
          <w:sz w:val="20"/>
          <w:szCs w:val="20"/>
          <w:lang w:eastAsia="ru-RU"/>
        </w:rPr>
      </w:pPr>
    </w:p>
    <w:p w14:paraId="2DB79D75" w14:textId="77777777" w:rsidR="00102C36" w:rsidRPr="00102C36" w:rsidRDefault="00102C36" w:rsidP="00102C36">
      <w:pPr>
        <w:ind w:firstLine="567"/>
        <w:contextualSpacing/>
        <w:jc w:val="both"/>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В соответствии с Приложением № 1 «Количество Товара, поставляемого по адресу», являющимся неотъемлемой частью настоящего Технического задания. </w:t>
      </w:r>
    </w:p>
    <w:p w14:paraId="78205144" w14:textId="77777777" w:rsidR="00102C36" w:rsidRPr="00102C36" w:rsidRDefault="00102C36" w:rsidP="00102C36">
      <w:pPr>
        <w:spacing w:after="180" w:line="336" w:lineRule="atLeast"/>
        <w:ind w:firstLine="567"/>
        <w:contextualSpacing/>
        <w:jc w:val="both"/>
        <w:outlineLvl w:val="1"/>
        <w:rPr>
          <w:rFonts w:ascii="Times New Roman" w:eastAsia="Times New Roman" w:hAnsi="Times New Roman" w:cs="Times New Roman"/>
          <w:b/>
          <w:bCs/>
          <w:color w:val="2B2B2B"/>
          <w:sz w:val="20"/>
          <w:szCs w:val="20"/>
          <w:lang w:eastAsia="ru-RU"/>
        </w:rPr>
      </w:pPr>
    </w:p>
    <w:p w14:paraId="0ADA8DA6" w14:textId="77777777" w:rsidR="00102C36" w:rsidRPr="00102C36" w:rsidRDefault="00102C36" w:rsidP="00102C36">
      <w:pPr>
        <w:numPr>
          <w:ilvl w:val="0"/>
          <w:numId w:val="31"/>
        </w:numPr>
        <w:spacing w:after="180" w:line="336" w:lineRule="atLeast"/>
        <w:ind w:left="0" w:firstLine="567"/>
        <w:contextualSpacing/>
        <w:jc w:val="both"/>
        <w:outlineLvl w:val="1"/>
        <w:rPr>
          <w:rFonts w:ascii="Times New Roman" w:eastAsia="Times New Roman" w:hAnsi="Times New Roman" w:cs="Times New Roman"/>
          <w:b/>
          <w:bCs/>
          <w:color w:val="2B2B2B"/>
          <w:sz w:val="20"/>
          <w:szCs w:val="20"/>
          <w:lang w:eastAsia="ru-RU"/>
        </w:rPr>
      </w:pPr>
      <w:r w:rsidRPr="00102C36">
        <w:rPr>
          <w:rFonts w:ascii="Times New Roman" w:eastAsia="Times New Roman" w:hAnsi="Times New Roman" w:cs="Times New Roman"/>
          <w:b/>
          <w:bCs/>
          <w:color w:val="2B2B2B"/>
          <w:sz w:val="20"/>
          <w:szCs w:val="20"/>
          <w:lang w:eastAsia="ru-RU"/>
        </w:rPr>
        <w:t>К настоящему техническому заданию прилагаются:</w:t>
      </w:r>
    </w:p>
    <w:p w14:paraId="7D78DB2A" w14:textId="77777777" w:rsidR="00102C36" w:rsidRPr="00102C36" w:rsidRDefault="00102C36" w:rsidP="00102C36">
      <w:pPr>
        <w:spacing w:after="180" w:line="336" w:lineRule="atLeast"/>
        <w:ind w:firstLine="567"/>
        <w:jc w:val="both"/>
        <w:outlineLvl w:val="1"/>
        <w:rPr>
          <w:rFonts w:ascii="Times New Roman" w:eastAsia="Times New Roman" w:hAnsi="Times New Roman" w:cs="Times New Roman"/>
          <w:b/>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Приложение № 1 – Требования к функциональным и потребительским свойствам товара (спецификация) </w:t>
      </w:r>
      <w:r w:rsidRPr="00102C36">
        <w:rPr>
          <w:rFonts w:ascii="Times New Roman" w:eastAsia="Times New Roman" w:hAnsi="Times New Roman" w:cs="Times New Roman"/>
          <w:b/>
          <w:color w:val="2B2B2B"/>
          <w:sz w:val="20"/>
          <w:szCs w:val="20"/>
          <w:lang w:eastAsia="ru-RU"/>
        </w:rPr>
        <w:t>на 1 листе</w:t>
      </w:r>
    </w:p>
    <w:p w14:paraId="4B9F622E" w14:textId="77777777" w:rsidR="00102C36" w:rsidRPr="00102C36" w:rsidRDefault="00102C36" w:rsidP="00102C36">
      <w:pPr>
        <w:spacing w:after="200" w:line="276" w:lineRule="auto"/>
        <w:ind w:firstLine="567"/>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br w:type="page"/>
      </w:r>
    </w:p>
    <w:p w14:paraId="3C8650C2" w14:textId="77777777" w:rsidR="00102C36" w:rsidRPr="00102C36" w:rsidRDefault="00102C36" w:rsidP="00102C36">
      <w:pPr>
        <w:spacing w:after="0" w:line="240" w:lineRule="auto"/>
        <w:jc w:val="right"/>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lastRenderedPageBreak/>
        <w:t>Приложение 1</w:t>
      </w:r>
    </w:p>
    <w:p w14:paraId="07D4F859" w14:textId="77777777" w:rsidR="00102C36" w:rsidRPr="00102C36" w:rsidRDefault="00102C36" w:rsidP="00102C36">
      <w:pPr>
        <w:spacing w:after="0" w:line="240" w:lineRule="auto"/>
        <w:jc w:val="right"/>
        <w:outlineLvl w:val="1"/>
        <w:rPr>
          <w:rFonts w:ascii="Times New Roman" w:eastAsia="Times New Roman" w:hAnsi="Times New Roman" w:cs="Times New Roman"/>
          <w:color w:val="2B2B2B"/>
          <w:sz w:val="20"/>
          <w:szCs w:val="20"/>
          <w:lang w:eastAsia="ru-RU"/>
        </w:rPr>
      </w:pPr>
      <w:bookmarkStart w:id="1" w:name="_Hlk63953105"/>
      <w:r w:rsidRPr="00102C36">
        <w:rPr>
          <w:rFonts w:ascii="Times New Roman" w:eastAsia="Times New Roman" w:hAnsi="Times New Roman" w:cs="Times New Roman"/>
          <w:color w:val="2B2B2B"/>
          <w:sz w:val="20"/>
          <w:szCs w:val="20"/>
          <w:lang w:eastAsia="ru-RU"/>
        </w:rPr>
        <w:t>к Техническому заданию</w:t>
      </w:r>
    </w:p>
    <w:p w14:paraId="104827F5" w14:textId="77777777" w:rsidR="00102C36" w:rsidRPr="00102C36" w:rsidRDefault="00102C36" w:rsidP="00102C36">
      <w:pPr>
        <w:spacing w:after="0" w:line="240" w:lineRule="auto"/>
        <w:jc w:val="right"/>
        <w:outlineLvl w:val="1"/>
        <w:rPr>
          <w:rFonts w:ascii="Times New Roman" w:eastAsia="Times New Roman" w:hAnsi="Times New Roman" w:cs="Times New Roman"/>
          <w:color w:val="2B2B2B"/>
          <w:sz w:val="20"/>
          <w:szCs w:val="20"/>
          <w:lang w:eastAsia="ru-RU"/>
        </w:rPr>
      </w:pPr>
      <w:r w:rsidRPr="00102C36">
        <w:rPr>
          <w:rFonts w:ascii="Times New Roman" w:eastAsia="Times New Roman" w:hAnsi="Times New Roman" w:cs="Times New Roman"/>
          <w:color w:val="2B2B2B"/>
          <w:sz w:val="20"/>
          <w:szCs w:val="20"/>
          <w:lang w:eastAsia="ru-RU"/>
        </w:rPr>
        <w:t xml:space="preserve"> </w:t>
      </w:r>
    </w:p>
    <w:p w14:paraId="3B318944" w14:textId="0A337626" w:rsidR="00102C36" w:rsidRPr="00102C36" w:rsidRDefault="00102C36" w:rsidP="00102C36">
      <w:pPr>
        <w:tabs>
          <w:tab w:val="left" w:pos="4561"/>
          <w:tab w:val="right" w:pos="15278"/>
        </w:tabs>
        <w:spacing w:after="0" w:line="240" w:lineRule="auto"/>
        <w:contextualSpacing/>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2B2B2B"/>
          <w:sz w:val="20"/>
          <w:szCs w:val="20"/>
          <w:lang w:eastAsia="ru-RU"/>
        </w:rPr>
        <w:tab/>
      </w:r>
      <w:r>
        <w:rPr>
          <w:rFonts w:ascii="Times New Roman" w:eastAsia="Times New Roman" w:hAnsi="Times New Roman" w:cs="Times New Roman"/>
          <w:i/>
          <w:iCs/>
          <w:color w:val="2B2B2B"/>
          <w:sz w:val="20"/>
          <w:szCs w:val="20"/>
          <w:lang w:eastAsia="ru-RU"/>
        </w:rPr>
        <w:tab/>
      </w:r>
      <w:r w:rsidRPr="00102C36">
        <w:rPr>
          <w:rFonts w:ascii="Times New Roman" w:eastAsia="Times New Roman" w:hAnsi="Times New Roman" w:cs="Times New Roman"/>
          <w:i/>
          <w:iCs/>
          <w:color w:val="2B2B2B"/>
          <w:sz w:val="20"/>
          <w:szCs w:val="20"/>
          <w:lang w:eastAsia="ru-RU"/>
        </w:rPr>
        <w:t xml:space="preserve">Оборудование </w:t>
      </w:r>
      <w:r w:rsidRPr="00102C36">
        <w:rPr>
          <w:rFonts w:ascii="Times New Roman" w:eastAsia="Times New Roman" w:hAnsi="Times New Roman" w:cs="Times New Roman"/>
          <w:i/>
          <w:iCs/>
          <w:color w:val="000000"/>
          <w:sz w:val="20"/>
          <w:szCs w:val="20"/>
        </w:rPr>
        <w:t xml:space="preserve">для чистки фонтанов </w:t>
      </w:r>
      <w:r w:rsidRPr="00102C36">
        <w:rPr>
          <w:rFonts w:ascii="Times New Roman" w:eastAsia="Times New Roman" w:hAnsi="Times New Roman" w:cs="Times New Roman"/>
          <w:i/>
          <w:iCs/>
          <w:color w:val="2B2B2B"/>
          <w:sz w:val="20"/>
          <w:szCs w:val="20"/>
          <w:lang w:eastAsia="ru-RU"/>
        </w:rPr>
        <w:t>Госфильмофонда РФ</w:t>
      </w:r>
    </w:p>
    <w:tbl>
      <w:tblPr>
        <w:tblW w:w="9943" w:type="dxa"/>
        <w:jc w:val="center"/>
        <w:tblLook w:val="04A0" w:firstRow="1" w:lastRow="0" w:firstColumn="1" w:lastColumn="0" w:noHBand="0" w:noVBand="1"/>
      </w:tblPr>
      <w:tblGrid>
        <w:gridCol w:w="504"/>
        <w:gridCol w:w="6351"/>
        <w:gridCol w:w="1471"/>
        <w:gridCol w:w="1617"/>
      </w:tblGrid>
      <w:tr w:rsidR="00102C36" w:rsidRPr="00102C36" w14:paraId="2C13E5E9" w14:textId="77777777" w:rsidTr="00102C36">
        <w:trPr>
          <w:trHeight w:val="300"/>
          <w:jc w:val="center"/>
        </w:trPr>
        <w:tc>
          <w:tcPr>
            <w:tcW w:w="504" w:type="dxa"/>
            <w:tcBorders>
              <w:top w:val="single" w:sz="4" w:space="0" w:color="auto"/>
              <w:left w:val="single" w:sz="4" w:space="0" w:color="auto"/>
              <w:bottom w:val="single" w:sz="4" w:space="0" w:color="auto"/>
              <w:right w:val="single" w:sz="4" w:space="0" w:color="auto"/>
            </w:tcBorders>
            <w:vAlign w:val="center"/>
          </w:tcPr>
          <w:p w14:paraId="766BD66F"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w:t>
            </w:r>
          </w:p>
        </w:tc>
        <w:tc>
          <w:tcPr>
            <w:tcW w:w="6351" w:type="dxa"/>
            <w:tcBorders>
              <w:top w:val="single" w:sz="4" w:space="0" w:color="auto"/>
              <w:left w:val="nil"/>
              <w:bottom w:val="single" w:sz="4" w:space="0" w:color="auto"/>
              <w:right w:val="single" w:sz="4" w:space="0" w:color="auto"/>
            </w:tcBorders>
            <w:vAlign w:val="center"/>
          </w:tcPr>
          <w:p w14:paraId="220E4D46"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 xml:space="preserve">Наименование </w:t>
            </w:r>
          </w:p>
        </w:tc>
        <w:tc>
          <w:tcPr>
            <w:tcW w:w="1471" w:type="dxa"/>
            <w:tcBorders>
              <w:top w:val="single" w:sz="4" w:space="0" w:color="auto"/>
              <w:left w:val="nil"/>
              <w:bottom w:val="single" w:sz="4" w:space="0" w:color="auto"/>
              <w:right w:val="single" w:sz="4" w:space="0" w:color="auto"/>
            </w:tcBorders>
            <w:shd w:val="clear" w:color="000000" w:fill="FFFFFF"/>
            <w:noWrap/>
            <w:vAlign w:val="center"/>
          </w:tcPr>
          <w:p w14:paraId="19B72E1B"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Единицы измерения</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237073B7" w14:textId="77777777" w:rsidR="00102C36" w:rsidRPr="00102C36" w:rsidRDefault="00102C36" w:rsidP="00102C36">
            <w:pPr>
              <w:spacing w:after="0" w:line="240" w:lineRule="auto"/>
              <w:jc w:val="center"/>
              <w:rPr>
                <w:rFonts w:ascii="Times New Roman" w:eastAsia="Times New Roman" w:hAnsi="Times New Roman" w:cs="Times New Roman"/>
                <w:b/>
                <w:bCs/>
                <w:color w:val="000000"/>
                <w:sz w:val="20"/>
                <w:szCs w:val="20"/>
                <w:lang w:eastAsia="ru-RU"/>
              </w:rPr>
            </w:pPr>
            <w:r w:rsidRPr="00102C36">
              <w:rPr>
                <w:rFonts w:ascii="Times New Roman" w:eastAsia="Times New Roman" w:hAnsi="Times New Roman" w:cs="Times New Roman"/>
                <w:b/>
                <w:bCs/>
                <w:color w:val="000000"/>
                <w:sz w:val="20"/>
                <w:szCs w:val="20"/>
                <w:lang w:eastAsia="ru-RU"/>
              </w:rPr>
              <w:t xml:space="preserve">Количество </w:t>
            </w:r>
          </w:p>
        </w:tc>
      </w:tr>
      <w:tr w:rsidR="00102C36" w:rsidRPr="00102C36" w14:paraId="03530923" w14:textId="77777777" w:rsidTr="00102C36">
        <w:trPr>
          <w:trHeight w:val="300"/>
          <w:jc w:val="center"/>
        </w:trPr>
        <w:tc>
          <w:tcPr>
            <w:tcW w:w="504" w:type="dxa"/>
            <w:tcBorders>
              <w:top w:val="single" w:sz="4" w:space="0" w:color="auto"/>
              <w:left w:val="single" w:sz="4" w:space="0" w:color="auto"/>
              <w:bottom w:val="single" w:sz="4" w:space="0" w:color="auto"/>
              <w:right w:val="single" w:sz="4" w:space="0" w:color="auto"/>
            </w:tcBorders>
            <w:vAlign w:val="center"/>
          </w:tcPr>
          <w:p w14:paraId="1267D87D" w14:textId="0C6CFE41" w:rsidR="00102C36" w:rsidRPr="00102C36" w:rsidRDefault="00102C36" w:rsidP="00102C36">
            <w:pPr>
              <w:spacing w:after="0" w:line="240" w:lineRule="auto"/>
              <w:jc w:val="center"/>
              <w:rPr>
                <w:rFonts w:ascii="Times New Roman" w:eastAsia="Times New Roman" w:hAnsi="Times New Roman" w:cs="Times New Roman"/>
                <w:color w:val="000000"/>
                <w:sz w:val="20"/>
                <w:szCs w:val="20"/>
                <w:lang w:eastAsia="ru-RU"/>
              </w:rPr>
            </w:pPr>
            <w:r w:rsidRPr="00102C36">
              <w:rPr>
                <w:rFonts w:ascii="Times New Roman" w:eastAsia="Times New Roman" w:hAnsi="Times New Roman" w:cs="Times New Roman"/>
                <w:color w:val="000000"/>
                <w:sz w:val="20"/>
                <w:szCs w:val="20"/>
                <w:lang w:eastAsia="ru-RU"/>
              </w:rPr>
              <w:t>1</w:t>
            </w:r>
            <w:r w:rsidR="00B45D14">
              <w:rPr>
                <w:rFonts w:ascii="Times New Roman" w:eastAsia="Times New Roman" w:hAnsi="Times New Roman" w:cs="Times New Roman"/>
                <w:color w:val="000000"/>
                <w:sz w:val="20"/>
                <w:szCs w:val="20"/>
                <w:lang w:eastAsia="ru-RU"/>
              </w:rPr>
              <w:t>.</w:t>
            </w:r>
          </w:p>
        </w:tc>
        <w:tc>
          <w:tcPr>
            <w:tcW w:w="6351" w:type="dxa"/>
            <w:tcBorders>
              <w:top w:val="single" w:sz="4" w:space="0" w:color="auto"/>
              <w:left w:val="nil"/>
              <w:bottom w:val="single" w:sz="4" w:space="0" w:color="auto"/>
              <w:right w:val="single" w:sz="4" w:space="0" w:color="auto"/>
            </w:tcBorders>
            <w:vAlign w:val="center"/>
          </w:tcPr>
          <w:p w14:paraId="34E8F9C5" w14:textId="77777777" w:rsidR="00102C36" w:rsidRPr="00102C36" w:rsidRDefault="00102C36" w:rsidP="00102C36">
            <w:pPr>
              <w:shd w:val="clear" w:color="auto" w:fill="FFFFFF"/>
              <w:spacing w:after="0" w:line="240" w:lineRule="auto"/>
              <w:outlineLvl w:val="0"/>
              <w:rPr>
                <w:rFonts w:ascii="Times New Roman" w:eastAsia="Times New Roman" w:hAnsi="Times New Roman" w:cs="Times New Roman"/>
                <w:color w:val="000000"/>
                <w:kern w:val="36"/>
                <w:sz w:val="20"/>
                <w:szCs w:val="20"/>
                <w:lang w:eastAsia="ru-RU"/>
              </w:rPr>
            </w:pPr>
            <w:r w:rsidRPr="00102C36">
              <w:rPr>
                <w:rFonts w:ascii="Times New Roman" w:eastAsia="Times New Roman" w:hAnsi="Times New Roman" w:cs="Times New Roman"/>
                <w:kern w:val="36"/>
                <w:sz w:val="20"/>
                <w:szCs w:val="20"/>
                <w:shd w:val="clear" w:color="auto" w:fill="FFFFFF"/>
                <w:lang w:eastAsia="ru-RU"/>
              </w:rPr>
              <w:t xml:space="preserve">Ручной пылесос </w:t>
            </w:r>
            <w:r w:rsidRPr="00102C36">
              <w:rPr>
                <w:rFonts w:ascii="Times New Roman" w:eastAsia="Times New Roman" w:hAnsi="Times New Roman" w:cs="Times New Roman"/>
                <w:kern w:val="36"/>
                <w:sz w:val="20"/>
                <w:szCs w:val="20"/>
                <w:shd w:val="clear" w:color="auto" w:fill="FFFFFF"/>
                <w:lang w:val="en-US" w:eastAsia="ru-RU"/>
              </w:rPr>
              <w:t>Pool</w:t>
            </w:r>
            <w:r w:rsidRPr="00102C36">
              <w:rPr>
                <w:rFonts w:ascii="Times New Roman" w:eastAsia="Times New Roman" w:hAnsi="Times New Roman" w:cs="Times New Roman"/>
                <w:kern w:val="36"/>
                <w:sz w:val="20"/>
                <w:szCs w:val="20"/>
                <w:shd w:val="clear" w:color="auto" w:fill="FFFFFF"/>
                <w:lang w:eastAsia="ru-RU"/>
              </w:rPr>
              <w:t xml:space="preserve"> </w:t>
            </w:r>
            <w:r w:rsidRPr="00102C36">
              <w:rPr>
                <w:rFonts w:ascii="Times New Roman" w:eastAsia="Times New Roman" w:hAnsi="Times New Roman" w:cs="Times New Roman"/>
                <w:kern w:val="36"/>
                <w:sz w:val="20"/>
                <w:szCs w:val="20"/>
                <w:shd w:val="clear" w:color="auto" w:fill="FFFFFF"/>
                <w:lang w:val="en-US" w:eastAsia="ru-RU"/>
              </w:rPr>
              <w:t>Blaster</w:t>
            </w:r>
            <w:r w:rsidRPr="00102C36">
              <w:rPr>
                <w:rFonts w:ascii="Times New Roman" w:eastAsia="Times New Roman" w:hAnsi="Times New Roman" w:cs="Times New Roman"/>
                <w:kern w:val="36"/>
                <w:sz w:val="20"/>
                <w:szCs w:val="20"/>
                <w:shd w:val="clear" w:color="auto" w:fill="FFFFFF"/>
                <w:lang w:eastAsia="ru-RU"/>
              </w:rPr>
              <w:t xml:space="preserve"> </w:t>
            </w:r>
            <w:r w:rsidRPr="00102C36">
              <w:rPr>
                <w:rFonts w:ascii="Times New Roman" w:eastAsia="Times New Roman" w:hAnsi="Times New Roman" w:cs="Times New Roman"/>
                <w:kern w:val="36"/>
                <w:sz w:val="20"/>
                <w:szCs w:val="20"/>
                <w:shd w:val="clear" w:color="auto" w:fill="FFFFFF"/>
                <w:lang w:val="en-US" w:eastAsia="ru-RU"/>
              </w:rPr>
              <w:t>MAX</w:t>
            </w:r>
            <w:r w:rsidRPr="00102C36">
              <w:rPr>
                <w:rFonts w:ascii="Times New Roman" w:eastAsia="Times New Roman" w:hAnsi="Times New Roman" w:cs="Times New Roman"/>
                <w:kern w:val="36"/>
                <w:sz w:val="20"/>
                <w:szCs w:val="20"/>
                <w:shd w:val="clear" w:color="auto" w:fill="FFFFFF"/>
                <w:lang w:eastAsia="ru-RU"/>
              </w:rPr>
              <w:t xml:space="preserve"> </w:t>
            </w:r>
            <w:r w:rsidRPr="00102C36">
              <w:rPr>
                <w:rFonts w:ascii="Times New Roman" w:eastAsia="Times New Roman" w:hAnsi="Times New Roman" w:cs="Times New Roman"/>
                <w:kern w:val="36"/>
                <w:sz w:val="20"/>
                <w:szCs w:val="20"/>
                <w:shd w:val="clear" w:color="auto" w:fill="FFFFFF"/>
                <w:lang w:val="en-US" w:eastAsia="ru-RU"/>
              </w:rPr>
              <w:t>HD</w:t>
            </w:r>
            <w:r w:rsidRPr="00102C36">
              <w:rPr>
                <w:rFonts w:ascii="Times New Roman" w:eastAsia="Times New Roman" w:hAnsi="Times New Roman" w:cs="Times New Roman"/>
                <w:kern w:val="36"/>
                <w:sz w:val="20"/>
                <w:szCs w:val="20"/>
                <w:shd w:val="clear" w:color="auto" w:fill="FFFFFF"/>
                <w:lang w:eastAsia="ru-RU"/>
              </w:rPr>
              <w:t>: для чистки бассейнов, фонтанов, аккумулятор – литий-ионный, минимальная глубина работы – 25 см., максимальная глубина работы – 3 м., время работы – не менее 60 мин.</w:t>
            </w:r>
          </w:p>
        </w:tc>
        <w:tc>
          <w:tcPr>
            <w:tcW w:w="1471" w:type="dxa"/>
            <w:tcBorders>
              <w:top w:val="single" w:sz="4" w:space="0" w:color="auto"/>
              <w:left w:val="nil"/>
              <w:bottom w:val="single" w:sz="4" w:space="0" w:color="auto"/>
              <w:right w:val="single" w:sz="4" w:space="0" w:color="auto"/>
            </w:tcBorders>
            <w:shd w:val="clear" w:color="000000" w:fill="FFFFFF"/>
            <w:noWrap/>
            <w:vAlign w:val="center"/>
          </w:tcPr>
          <w:p w14:paraId="68C2C38B" w14:textId="77777777" w:rsidR="00102C36" w:rsidRPr="00102C36" w:rsidRDefault="00102C36" w:rsidP="00102C36">
            <w:pPr>
              <w:spacing w:after="200" w:line="276" w:lineRule="auto"/>
              <w:jc w:val="center"/>
              <w:rPr>
                <w:rFonts w:ascii="Times New Roman" w:hAnsi="Times New Roman" w:cs="Times New Roman"/>
                <w:color w:val="000000"/>
                <w:sz w:val="20"/>
                <w:szCs w:val="20"/>
              </w:rPr>
            </w:pPr>
            <w:r w:rsidRPr="00102C36">
              <w:rPr>
                <w:rFonts w:ascii="Times New Roman" w:hAnsi="Times New Roman" w:cs="Times New Roman"/>
                <w:color w:val="000000"/>
                <w:sz w:val="20"/>
                <w:szCs w:val="20"/>
              </w:rPr>
              <w:t>шт.</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12D4A88E" w14:textId="77777777" w:rsidR="00102C36" w:rsidRPr="00102C36" w:rsidRDefault="00102C36" w:rsidP="00102C36">
            <w:pPr>
              <w:spacing w:after="200" w:line="276" w:lineRule="auto"/>
              <w:jc w:val="center"/>
              <w:rPr>
                <w:rFonts w:ascii="Times New Roman" w:hAnsi="Times New Roman" w:cs="Times New Roman"/>
                <w:color w:val="000000"/>
                <w:sz w:val="20"/>
                <w:szCs w:val="20"/>
              </w:rPr>
            </w:pPr>
            <w:r w:rsidRPr="00102C36">
              <w:rPr>
                <w:rFonts w:ascii="Times New Roman" w:hAnsi="Times New Roman" w:cs="Times New Roman"/>
                <w:color w:val="000000"/>
                <w:sz w:val="20"/>
                <w:szCs w:val="20"/>
              </w:rPr>
              <w:t>1</w:t>
            </w:r>
          </w:p>
        </w:tc>
      </w:tr>
      <w:bookmarkEnd w:id="1"/>
    </w:tbl>
    <w:p w14:paraId="23922403" w14:textId="77777777" w:rsidR="00102C36" w:rsidRPr="00102C36" w:rsidRDefault="00102C36" w:rsidP="00102C36">
      <w:pPr>
        <w:spacing w:after="0" w:line="240" w:lineRule="auto"/>
        <w:outlineLvl w:val="1"/>
        <w:rPr>
          <w:rFonts w:ascii="Times New Roman" w:eastAsia="Times New Roman" w:hAnsi="Times New Roman" w:cs="Times New Roman"/>
          <w:color w:val="2B2B2B"/>
          <w:sz w:val="20"/>
          <w:szCs w:val="20"/>
          <w:lang w:eastAsia="ru-RU"/>
        </w:rPr>
      </w:pPr>
    </w:p>
    <w:p w14:paraId="187F8CD6" w14:textId="77777777" w:rsidR="00102C36" w:rsidRPr="00102C36" w:rsidRDefault="00102C36" w:rsidP="00102C36">
      <w:pPr>
        <w:jc w:val="center"/>
        <w:rPr>
          <w:rFonts w:ascii="Times New Roman" w:hAnsi="Times New Roman" w:cs="Times New Roman"/>
          <w:sz w:val="20"/>
          <w:szCs w:val="20"/>
        </w:rPr>
      </w:pPr>
    </w:p>
    <w:sectPr w:rsidR="00102C36" w:rsidRPr="00102C36" w:rsidSect="0020118D">
      <w:pgSz w:w="16838" w:h="11906" w:orient="landscape"/>
      <w:pgMar w:top="170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80AFF" w:rsidRPr="00143DDD" w:rsidRDefault="00680AFF"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266BDD"/>
    <w:multiLevelType w:val="hybridMultilevel"/>
    <w:tmpl w:val="8E8AB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37831BE"/>
    <w:multiLevelType w:val="multilevel"/>
    <w:tmpl w:val="5D6C9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9C45CB0"/>
    <w:multiLevelType w:val="multilevel"/>
    <w:tmpl w:val="09C45CB0"/>
    <w:lvl w:ilvl="0">
      <w:start w:val="1"/>
      <w:numFmt w:val="decimal"/>
      <w:lvlText w:val="%1."/>
      <w:lvlJc w:val="left"/>
      <w:pPr>
        <w:ind w:left="720" w:hanging="360"/>
      </w:pPr>
      <w:rPr>
        <w:rFonts w:hint="default"/>
        <w:b w:val="0"/>
      </w:rPr>
    </w:lvl>
    <w:lvl w:ilvl="1">
      <w:start w:val="1"/>
      <w:numFmt w:val="decimal"/>
      <w:isLgl/>
      <w:lvlText w:val="%1.%2"/>
      <w:lvlJc w:val="left"/>
      <w:pPr>
        <w:ind w:left="1095"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32" w15:restartNumberingAfterBreak="0">
    <w:nsid w:val="24533B3F"/>
    <w:multiLevelType w:val="hybridMultilevel"/>
    <w:tmpl w:val="69D204CA"/>
    <w:lvl w:ilvl="0" w:tplc="D668069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4" w15:restartNumberingAfterBreak="0">
    <w:nsid w:val="26333596"/>
    <w:multiLevelType w:val="multilevel"/>
    <w:tmpl w:val="E8E65F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35" w15:restartNumberingAfterBreak="0">
    <w:nsid w:val="2A694094"/>
    <w:multiLevelType w:val="multilevel"/>
    <w:tmpl w:val="82AC89D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2D9494A"/>
    <w:multiLevelType w:val="hybridMultilevel"/>
    <w:tmpl w:val="0FEAF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C2A23"/>
    <w:multiLevelType w:val="multilevel"/>
    <w:tmpl w:val="6922C83E"/>
    <w:lvl w:ilvl="0">
      <w:start w:val="3"/>
      <w:numFmt w:val="decimal"/>
      <w:lvlText w:val="%1"/>
      <w:lvlJc w:val="left"/>
      <w:pPr>
        <w:ind w:left="1069"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AD0053"/>
    <w:multiLevelType w:val="multilevel"/>
    <w:tmpl w:val="17846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5" w15:restartNumberingAfterBreak="0">
    <w:nsid w:val="76A97538"/>
    <w:multiLevelType w:val="hybridMultilevel"/>
    <w:tmpl w:val="BEC41EE2"/>
    <w:lvl w:ilvl="0" w:tplc="7DC8C4A4">
      <w:start w:val="1"/>
      <w:numFmt w:val="decimal"/>
      <w:lvlText w:val="2.4.%1."/>
      <w:lvlJc w:val="left"/>
      <w:pPr>
        <w:ind w:left="720" w:hanging="360"/>
      </w:pPr>
      <w:rPr>
        <w:rFonts w:hint="default"/>
      </w:rPr>
    </w:lvl>
    <w:lvl w:ilvl="1" w:tplc="04190019">
      <w:start w:val="1"/>
      <w:numFmt w:val="lowerLetter"/>
      <w:lvlText w:val="%2."/>
      <w:lvlJc w:val="left"/>
      <w:pPr>
        <w:ind w:left="1440" w:hanging="360"/>
      </w:pPr>
    </w:lvl>
    <w:lvl w:ilvl="2" w:tplc="B6C42A9C">
      <w:start w:val="3"/>
      <w:numFmt w:val="decimal"/>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6B13144"/>
    <w:multiLevelType w:val="multilevel"/>
    <w:tmpl w:val="56F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013772"/>
    <w:multiLevelType w:val="multilevel"/>
    <w:tmpl w:val="F63E3ECC"/>
    <w:lvl w:ilvl="0">
      <w:start w:val="4"/>
      <w:numFmt w:val="decimal"/>
      <w:lvlText w:val="%1."/>
      <w:lvlJc w:val="left"/>
      <w:pPr>
        <w:ind w:left="450" w:hanging="450"/>
      </w:pPr>
      <w:rPr>
        <w:rFonts w:hint="default"/>
        <w:b/>
        <w:bCs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5305500">
    <w:abstractNumId w:val="33"/>
  </w:num>
  <w:num w:numId="2" w16cid:durableId="7724743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143183">
    <w:abstractNumId w:val="42"/>
  </w:num>
  <w:num w:numId="4" w16cid:durableId="501941393">
    <w:abstractNumId w:val="0"/>
  </w:num>
  <w:num w:numId="5" w16cid:durableId="255872660">
    <w:abstractNumId w:val="1"/>
  </w:num>
  <w:num w:numId="6" w16cid:durableId="961955701">
    <w:abstractNumId w:val="2"/>
  </w:num>
  <w:num w:numId="7" w16cid:durableId="1759592831">
    <w:abstractNumId w:val="3"/>
  </w:num>
  <w:num w:numId="8" w16cid:durableId="2061710297">
    <w:abstractNumId w:val="4"/>
  </w:num>
  <w:num w:numId="9" w16cid:durableId="2026666361">
    <w:abstractNumId w:val="5"/>
  </w:num>
  <w:num w:numId="10" w16cid:durableId="1136728188">
    <w:abstractNumId w:val="6"/>
  </w:num>
  <w:num w:numId="11" w16cid:durableId="985821103">
    <w:abstractNumId w:val="11"/>
  </w:num>
  <w:num w:numId="12" w16cid:durableId="766853142">
    <w:abstractNumId w:val="12"/>
  </w:num>
  <w:num w:numId="13" w16cid:durableId="170461065">
    <w:abstractNumId w:val="17"/>
  </w:num>
  <w:num w:numId="14" w16cid:durableId="503473093">
    <w:abstractNumId w:val="21"/>
  </w:num>
  <w:num w:numId="15" w16cid:durableId="469518170">
    <w:abstractNumId w:val="22"/>
  </w:num>
  <w:num w:numId="16" w16cid:durableId="1800143545">
    <w:abstractNumId w:val="23"/>
  </w:num>
  <w:num w:numId="17" w16cid:durableId="1590262916">
    <w:abstractNumId w:val="37"/>
  </w:num>
  <w:num w:numId="18" w16cid:durableId="530804054">
    <w:abstractNumId w:val="49"/>
  </w:num>
  <w:num w:numId="19" w16cid:durableId="321354923">
    <w:abstractNumId w:val="30"/>
  </w:num>
  <w:num w:numId="20" w16cid:durableId="109558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346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361258">
    <w:abstractNumId w:val="41"/>
  </w:num>
  <w:num w:numId="23" w16cid:durableId="1403068185">
    <w:abstractNumId w:val="43"/>
  </w:num>
  <w:num w:numId="24" w16cid:durableId="593513697">
    <w:abstractNumId w:val="45"/>
  </w:num>
  <w:num w:numId="25" w16cid:durableId="2093113397">
    <w:abstractNumId w:val="29"/>
  </w:num>
  <w:num w:numId="26" w16cid:durableId="2077049466">
    <w:abstractNumId w:val="32"/>
  </w:num>
  <w:num w:numId="27" w16cid:durableId="184246470">
    <w:abstractNumId w:val="48"/>
  </w:num>
  <w:num w:numId="28" w16cid:durableId="137381243">
    <w:abstractNumId w:val="35"/>
  </w:num>
  <w:num w:numId="29" w16cid:durableId="1406797605">
    <w:abstractNumId w:val="44"/>
  </w:num>
  <w:num w:numId="30" w16cid:durableId="1943494705">
    <w:abstractNumId w:val="38"/>
  </w:num>
  <w:num w:numId="31" w16cid:durableId="1880362459">
    <w:abstractNumId w:val="31"/>
  </w:num>
  <w:num w:numId="32" w16cid:durableId="1154489236">
    <w:abstractNumId w:val="39"/>
  </w:num>
  <w:num w:numId="33" w16cid:durableId="15624061">
    <w:abstractNumId w:val="28"/>
  </w:num>
  <w:num w:numId="34" w16cid:durableId="14202979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9806448">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0031"/>
    <w:rsid w:val="0000189B"/>
    <w:rsid w:val="000037FC"/>
    <w:rsid w:val="00006276"/>
    <w:rsid w:val="0000628E"/>
    <w:rsid w:val="000063BD"/>
    <w:rsid w:val="000066CA"/>
    <w:rsid w:val="000122DB"/>
    <w:rsid w:val="000128C5"/>
    <w:rsid w:val="000132A1"/>
    <w:rsid w:val="00013E47"/>
    <w:rsid w:val="00014FF9"/>
    <w:rsid w:val="00022058"/>
    <w:rsid w:val="000230FC"/>
    <w:rsid w:val="0002516C"/>
    <w:rsid w:val="000258C3"/>
    <w:rsid w:val="00025DE8"/>
    <w:rsid w:val="00027638"/>
    <w:rsid w:val="00030320"/>
    <w:rsid w:val="000362D2"/>
    <w:rsid w:val="00044D7E"/>
    <w:rsid w:val="00046C32"/>
    <w:rsid w:val="00046F61"/>
    <w:rsid w:val="000503C5"/>
    <w:rsid w:val="00055679"/>
    <w:rsid w:val="00060AB3"/>
    <w:rsid w:val="00061B92"/>
    <w:rsid w:val="0007017C"/>
    <w:rsid w:val="00071592"/>
    <w:rsid w:val="00072899"/>
    <w:rsid w:val="000762DC"/>
    <w:rsid w:val="00077EDA"/>
    <w:rsid w:val="00082F7D"/>
    <w:rsid w:val="0008513A"/>
    <w:rsid w:val="00085304"/>
    <w:rsid w:val="000900DD"/>
    <w:rsid w:val="00092085"/>
    <w:rsid w:val="00092326"/>
    <w:rsid w:val="00094C60"/>
    <w:rsid w:val="00096E46"/>
    <w:rsid w:val="000A17E7"/>
    <w:rsid w:val="000A36B3"/>
    <w:rsid w:val="000A4D33"/>
    <w:rsid w:val="000A4EF9"/>
    <w:rsid w:val="000B3B07"/>
    <w:rsid w:val="000B4CF9"/>
    <w:rsid w:val="000C295B"/>
    <w:rsid w:val="000C2CD0"/>
    <w:rsid w:val="000C3B42"/>
    <w:rsid w:val="000C71D0"/>
    <w:rsid w:val="000D1058"/>
    <w:rsid w:val="000D281E"/>
    <w:rsid w:val="000D6774"/>
    <w:rsid w:val="000E03E8"/>
    <w:rsid w:val="000E0BE1"/>
    <w:rsid w:val="000F0700"/>
    <w:rsid w:val="000F3315"/>
    <w:rsid w:val="000F5D62"/>
    <w:rsid w:val="00102C36"/>
    <w:rsid w:val="001036EA"/>
    <w:rsid w:val="0010419A"/>
    <w:rsid w:val="00104530"/>
    <w:rsid w:val="001046C3"/>
    <w:rsid w:val="001068DE"/>
    <w:rsid w:val="00106F36"/>
    <w:rsid w:val="0011385C"/>
    <w:rsid w:val="001139AA"/>
    <w:rsid w:val="00113CBC"/>
    <w:rsid w:val="001146E0"/>
    <w:rsid w:val="0012259F"/>
    <w:rsid w:val="00122823"/>
    <w:rsid w:val="00124B6B"/>
    <w:rsid w:val="00125DB1"/>
    <w:rsid w:val="00127416"/>
    <w:rsid w:val="001327CF"/>
    <w:rsid w:val="001372C2"/>
    <w:rsid w:val="00142A20"/>
    <w:rsid w:val="001439F2"/>
    <w:rsid w:val="00143DAE"/>
    <w:rsid w:val="00143DDD"/>
    <w:rsid w:val="00145A0D"/>
    <w:rsid w:val="00147F65"/>
    <w:rsid w:val="00152959"/>
    <w:rsid w:val="00155259"/>
    <w:rsid w:val="00157B4A"/>
    <w:rsid w:val="001636BC"/>
    <w:rsid w:val="001644BE"/>
    <w:rsid w:val="001653B6"/>
    <w:rsid w:val="00165991"/>
    <w:rsid w:val="00165AC6"/>
    <w:rsid w:val="00167238"/>
    <w:rsid w:val="001673FC"/>
    <w:rsid w:val="00173844"/>
    <w:rsid w:val="0017732C"/>
    <w:rsid w:val="001776E7"/>
    <w:rsid w:val="00180A2E"/>
    <w:rsid w:val="00180A31"/>
    <w:rsid w:val="001840B3"/>
    <w:rsid w:val="0018442D"/>
    <w:rsid w:val="00190676"/>
    <w:rsid w:val="00193E01"/>
    <w:rsid w:val="00193EB3"/>
    <w:rsid w:val="00194433"/>
    <w:rsid w:val="00194F65"/>
    <w:rsid w:val="001962E9"/>
    <w:rsid w:val="001A0822"/>
    <w:rsid w:val="001A0FCA"/>
    <w:rsid w:val="001A15BC"/>
    <w:rsid w:val="001A2169"/>
    <w:rsid w:val="001B0C39"/>
    <w:rsid w:val="001B19E3"/>
    <w:rsid w:val="001B4BE4"/>
    <w:rsid w:val="001B5B18"/>
    <w:rsid w:val="001B654F"/>
    <w:rsid w:val="001B688E"/>
    <w:rsid w:val="001B7901"/>
    <w:rsid w:val="001C18E4"/>
    <w:rsid w:val="001C2893"/>
    <w:rsid w:val="001C34DC"/>
    <w:rsid w:val="001C42E4"/>
    <w:rsid w:val="001C4614"/>
    <w:rsid w:val="001D1207"/>
    <w:rsid w:val="001D1E91"/>
    <w:rsid w:val="001D3BD5"/>
    <w:rsid w:val="001D49E1"/>
    <w:rsid w:val="001D6AD6"/>
    <w:rsid w:val="001E2224"/>
    <w:rsid w:val="001E3E37"/>
    <w:rsid w:val="001E4D48"/>
    <w:rsid w:val="001E4F3C"/>
    <w:rsid w:val="001E64E0"/>
    <w:rsid w:val="001F53F1"/>
    <w:rsid w:val="001F64A9"/>
    <w:rsid w:val="00200BA5"/>
    <w:rsid w:val="0020118D"/>
    <w:rsid w:val="002032AE"/>
    <w:rsid w:val="00204C0C"/>
    <w:rsid w:val="00206444"/>
    <w:rsid w:val="002069E6"/>
    <w:rsid w:val="00211F21"/>
    <w:rsid w:val="002124DF"/>
    <w:rsid w:val="002125C9"/>
    <w:rsid w:val="00213E29"/>
    <w:rsid w:val="002160E0"/>
    <w:rsid w:val="00216B41"/>
    <w:rsid w:val="0022067D"/>
    <w:rsid w:val="00220FEB"/>
    <w:rsid w:val="002223A8"/>
    <w:rsid w:val="00222808"/>
    <w:rsid w:val="00226646"/>
    <w:rsid w:val="00227002"/>
    <w:rsid w:val="002321B4"/>
    <w:rsid w:val="00235D7C"/>
    <w:rsid w:val="002431E4"/>
    <w:rsid w:val="00243BD6"/>
    <w:rsid w:val="00244299"/>
    <w:rsid w:val="00245B9B"/>
    <w:rsid w:val="00250E2F"/>
    <w:rsid w:val="0025175E"/>
    <w:rsid w:val="00253D3B"/>
    <w:rsid w:val="002556D4"/>
    <w:rsid w:val="00260E57"/>
    <w:rsid w:val="00262C50"/>
    <w:rsid w:val="00265337"/>
    <w:rsid w:val="00274026"/>
    <w:rsid w:val="00274CD9"/>
    <w:rsid w:val="00276BC8"/>
    <w:rsid w:val="00277941"/>
    <w:rsid w:val="00277BC5"/>
    <w:rsid w:val="00283ED1"/>
    <w:rsid w:val="002840A4"/>
    <w:rsid w:val="00286CA6"/>
    <w:rsid w:val="00290040"/>
    <w:rsid w:val="002917DB"/>
    <w:rsid w:val="00293C3D"/>
    <w:rsid w:val="00294DF3"/>
    <w:rsid w:val="002967FF"/>
    <w:rsid w:val="002A0BD9"/>
    <w:rsid w:val="002A1EC0"/>
    <w:rsid w:val="002A5416"/>
    <w:rsid w:val="002B3748"/>
    <w:rsid w:val="002B3BC3"/>
    <w:rsid w:val="002B4B50"/>
    <w:rsid w:val="002B540B"/>
    <w:rsid w:val="002C02B6"/>
    <w:rsid w:val="002C0E24"/>
    <w:rsid w:val="002C0EDA"/>
    <w:rsid w:val="002C0F29"/>
    <w:rsid w:val="002C39B1"/>
    <w:rsid w:val="002C3A11"/>
    <w:rsid w:val="002D28EC"/>
    <w:rsid w:val="002D5B6B"/>
    <w:rsid w:val="002E1198"/>
    <w:rsid w:val="002E1FEE"/>
    <w:rsid w:val="002E4EBD"/>
    <w:rsid w:val="002E5B58"/>
    <w:rsid w:val="002F0193"/>
    <w:rsid w:val="002F099A"/>
    <w:rsid w:val="002F0D52"/>
    <w:rsid w:val="002F10A2"/>
    <w:rsid w:val="002F1E4A"/>
    <w:rsid w:val="0030001E"/>
    <w:rsid w:val="00306639"/>
    <w:rsid w:val="00307848"/>
    <w:rsid w:val="003100D5"/>
    <w:rsid w:val="003100FD"/>
    <w:rsid w:val="0031736E"/>
    <w:rsid w:val="0032139C"/>
    <w:rsid w:val="00322104"/>
    <w:rsid w:val="0032629B"/>
    <w:rsid w:val="0032717E"/>
    <w:rsid w:val="00327549"/>
    <w:rsid w:val="003302A4"/>
    <w:rsid w:val="00333047"/>
    <w:rsid w:val="00336E46"/>
    <w:rsid w:val="00337699"/>
    <w:rsid w:val="00341AEA"/>
    <w:rsid w:val="00341C8C"/>
    <w:rsid w:val="00347836"/>
    <w:rsid w:val="00353972"/>
    <w:rsid w:val="00355B0F"/>
    <w:rsid w:val="003723CA"/>
    <w:rsid w:val="00377BB8"/>
    <w:rsid w:val="00380269"/>
    <w:rsid w:val="00395CBD"/>
    <w:rsid w:val="0039762A"/>
    <w:rsid w:val="003A1567"/>
    <w:rsid w:val="003B02A5"/>
    <w:rsid w:val="003B212A"/>
    <w:rsid w:val="003C3324"/>
    <w:rsid w:val="003C7D56"/>
    <w:rsid w:val="003C7FF2"/>
    <w:rsid w:val="003D487B"/>
    <w:rsid w:val="003E21F2"/>
    <w:rsid w:val="003E4C68"/>
    <w:rsid w:val="003E5223"/>
    <w:rsid w:val="003E538D"/>
    <w:rsid w:val="003E7EBA"/>
    <w:rsid w:val="003F24A7"/>
    <w:rsid w:val="003F56ED"/>
    <w:rsid w:val="003F5EA7"/>
    <w:rsid w:val="004020F0"/>
    <w:rsid w:val="00402282"/>
    <w:rsid w:val="00404758"/>
    <w:rsid w:val="00405678"/>
    <w:rsid w:val="004128A3"/>
    <w:rsid w:val="00421EFF"/>
    <w:rsid w:val="00423801"/>
    <w:rsid w:val="00423A19"/>
    <w:rsid w:val="00424B92"/>
    <w:rsid w:val="00424EAF"/>
    <w:rsid w:val="004319DA"/>
    <w:rsid w:val="00437097"/>
    <w:rsid w:val="00441475"/>
    <w:rsid w:val="0044159B"/>
    <w:rsid w:val="004419A1"/>
    <w:rsid w:val="00441EDB"/>
    <w:rsid w:val="004423F2"/>
    <w:rsid w:val="00445745"/>
    <w:rsid w:val="004526DD"/>
    <w:rsid w:val="004536F0"/>
    <w:rsid w:val="004547D9"/>
    <w:rsid w:val="00456609"/>
    <w:rsid w:val="00456A03"/>
    <w:rsid w:val="00456BEA"/>
    <w:rsid w:val="00457430"/>
    <w:rsid w:val="00461654"/>
    <w:rsid w:val="004620A2"/>
    <w:rsid w:val="00464187"/>
    <w:rsid w:val="0046598C"/>
    <w:rsid w:val="00465CE6"/>
    <w:rsid w:val="00466BA5"/>
    <w:rsid w:val="00467FCE"/>
    <w:rsid w:val="00473128"/>
    <w:rsid w:val="00473234"/>
    <w:rsid w:val="0047609B"/>
    <w:rsid w:val="00484F02"/>
    <w:rsid w:val="004850E4"/>
    <w:rsid w:val="00491386"/>
    <w:rsid w:val="00496177"/>
    <w:rsid w:val="004A03C9"/>
    <w:rsid w:val="004A20EA"/>
    <w:rsid w:val="004A258C"/>
    <w:rsid w:val="004A4FED"/>
    <w:rsid w:val="004A530A"/>
    <w:rsid w:val="004B13A7"/>
    <w:rsid w:val="004B1454"/>
    <w:rsid w:val="004B38A1"/>
    <w:rsid w:val="004C52F3"/>
    <w:rsid w:val="004C598C"/>
    <w:rsid w:val="004C6C03"/>
    <w:rsid w:val="004D002B"/>
    <w:rsid w:val="004D12BC"/>
    <w:rsid w:val="004D433B"/>
    <w:rsid w:val="004D7D92"/>
    <w:rsid w:val="004D7FF4"/>
    <w:rsid w:val="004E2934"/>
    <w:rsid w:val="004E3641"/>
    <w:rsid w:val="004E396E"/>
    <w:rsid w:val="004E6B2E"/>
    <w:rsid w:val="004F24DB"/>
    <w:rsid w:val="004F2AF5"/>
    <w:rsid w:val="004F3B24"/>
    <w:rsid w:val="004F4E35"/>
    <w:rsid w:val="004F758F"/>
    <w:rsid w:val="005011D2"/>
    <w:rsid w:val="00502442"/>
    <w:rsid w:val="00510A6E"/>
    <w:rsid w:val="005112EC"/>
    <w:rsid w:val="00511BE5"/>
    <w:rsid w:val="00513668"/>
    <w:rsid w:val="00513A89"/>
    <w:rsid w:val="00514F5D"/>
    <w:rsid w:val="0052120E"/>
    <w:rsid w:val="00521964"/>
    <w:rsid w:val="00524218"/>
    <w:rsid w:val="00524AAD"/>
    <w:rsid w:val="0053085B"/>
    <w:rsid w:val="00532AE1"/>
    <w:rsid w:val="005360CF"/>
    <w:rsid w:val="00536A9A"/>
    <w:rsid w:val="005444E8"/>
    <w:rsid w:val="00545E30"/>
    <w:rsid w:val="00551D80"/>
    <w:rsid w:val="00552523"/>
    <w:rsid w:val="00555B42"/>
    <w:rsid w:val="005604CA"/>
    <w:rsid w:val="0056201F"/>
    <w:rsid w:val="0056397D"/>
    <w:rsid w:val="00563C76"/>
    <w:rsid w:val="00570B98"/>
    <w:rsid w:val="00572E5F"/>
    <w:rsid w:val="0057334D"/>
    <w:rsid w:val="005762C0"/>
    <w:rsid w:val="00577168"/>
    <w:rsid w:val="00577A8E"/>
    <w:rsid w:val="005841CA"/>
    <w:rsid w:val="00586A60"/>
    <w:rsid w:val="00591060"/>
    <w:rsid w:val="005925D0"/>
    <w:rsid w:val="00592D24"/>
    <w:rsid w:val="00593256"/>
    <w:rsid w:val="00595441"/>
    <w:rsid w:val="0059558C"/>
    <w:rsid w:val="00597A02"/>
    <w:rsid w:val="005A018B"/>
    <w:rsid w:val="005A2AB8"/>
    <w:rsid w:val="005A34D8"/>
    <w:rsid w:val="005A6CAB"/>
    <w:rsid w:val="005A7CB6"/>
    <w:rsid w:val="005A7DE9"/>
    <w:rsid w:val="005B1A8C"/>
    <w:rsid w:val="005B4325"/>
    <w:rsid w:val="005B6CF0"/>
    <w:rsid w:val="005B7538"/>
    <w:rsid w:val="005C5E56"/>
    <w:rsid w:val="005C6ECF"/>
    <w:rsid w:val="005D0FF9"/>
    <w:rsid w:val="005D4758"/>
    <w:rsid w:val="005D4760"/>
    <w:rsid w:val="005D4A59"/>
    <w:rsid w:val="005D7B02"/>
    <w:rsid w:val="005E107F"/>
    <w:rsid w:val="005E213A"/>
    <w:rsid w:val="005E47F3"/>
    <w:rsid w:val="00602214"/>
    <w:rsid w:val="00602C11"/>
    <w:rsid w:val="00602FEF"/>
    <w:rsid w:val="006046C9"/>
    <w:rsid w:val="00604DB5"/>
    <w:rsid w:val="006072B0"/>
    <w:rsid w:val="00613CC0"/>
    <w:rsid w:val="00615C00"/>
    <w:rsid w:val="0061680E"/>
    <w:rsid w:val="006225EA"/>
    <w:rsid w:val="006301CF"/>
    <w:rsid w:val="00631145"/>
    <w:rsid w:val="00631D32"/>
    <w:rsid w:val="00632EF8"/>
    <w:rsid w:val="00636052"/>
    <w:rsid w:val="00640A4B"/>
    <w:rsid w:val="00640DF8"/>
    <w:rsid w:val="00641A99"/>
    <w:rsid w:val="00641B98"/>
    <w:rsid w:val="00646E77"/>
    <w:rsid w:val="006473CA"/>
    <w:rsid w:val="006535D2"/>
    <w:rsid w:val="00653819"/>
    <w:rsid w:val="006541A0"/>
    <w:rsid w:val="0065757D"/>
    <w:rsid w:val="006625DB"/>
    <w:rsid w:val="006660DC"/>
    <w:rsid w:val="00672D8E"/>
    <w:rsid w:val="00676E62"/>
    <w:rsid w:val="00677E2B"/>
    <w:rsid w:val="00677F35"/>
    <w:rsid w:val="00680AFF"/>
    <w:rsid w:val="00682328"/>
    <w:rsid w:val="00683906"/>
    <w:rsid w:val="00684A27"/>
    <w:rsid w:val="0068513F"/>
    <w:rsid w:val="00686ABD"/>
    <w:rsid w:val="00687CE5"/>
    <w:rsid w:val="00695C33"/>
    <w:rsid w:val="006970AC"/>
    <w:rsid w:val="006A18C1"/>
    <w:rsid w:val="006A31FC"/>
    <w:rsid w:val="006A3AB9"/>
    <w:rsid w:val="006A3DAE"/>
    <w:rsid w:val="006A406C"/>
    <w:rsid w:val="006A4D82"/>
    <w:rsid w:val="006A6CC7"/>
    <w:rsid w:val="006B0FD8"/>
    <w:rsid w:val="006B2C31"/>
    <w:rsid w:val="006B4026"/>
    <w:rsid w:val="006B4926"/>
    <w:rsid w:val="006B5C7F"/>
    <w:rsid w:val="006B604C"/>
    <w:rsid w:val="006B6476"/>
    <w:rsid w:val="006B6932"/>
    <w:rsid w:val="006C1E48"/>
    <w:rsid w:val="006C4A1B"/>
    <w:rsid w:val="006D0E19"/>
    <w:rsid w:val="006D22B5"/>
    <w:rsid w:val="006D23CA"/>
    <w:rsid w:val="006D3588"/>
    <w:rsid w:val="006D7117"/>
    <w:rsid w:val="006D7F15"/>
    <w:rsid w:val="006E0014"/>
    <w:rsid w:val="006E05B6"/>
    <w:rsid w:val="006E0B1B"/>
    <w:rsid w:val="006E3657"/>
    <w:rsid w:val="006E3C7C"/>
    <w:rsid w:val="006E72F0"/>
    <w:rsid w:val="006E7728"/>
    <w:rsid w:val="006E7CA5"/>
    <w:rsid w:val="006F3C10"/>
    <w:rsid w:val="006F60D4"/>
    <w:rsid w:val="00700334"/>
    <w:rsid w:val="00701684"/>
    <w:rsid w:val="0070308E"/>
    <w:rsid w:val="00706787"/>
    <w:rsid w:val="007067F4"/>
    <w:rsid w:val="00712B36"/>
    <w:rsid w:val="007144C5"/>
    <w:rsid w:val="0071455C"/>
    <w:rsid w:val="00720095"/>
    <w:rsid w:val="00722089"/>
    <w:rsid w:val="0072536A"/>
    <w:rsid w:val="007268D9"/>
    <w:rsid w:val="00733023"/>
    <w:rsid w:val="00733A62"/>
    <w:rsid w:val="00736712"/>
    <w:rsid w:val="00742E93"/>
    <w:rsid w:val="00743293"/>
    <w:rsid w:val="007445E2"/>
    <w:rsid w:val="00744907"/>
    <w:rsid w:val="0075082D"/>
    <w:rsid w:val="00755A1A"/>
    <w:rsid w:val="00763F00"/>
    <w:rsid w:val="0076416C"/>
    <w:rsid w:val="007668AC"/>
    <w:rsid w:val="007701E3"/>
    <w:rsid w:val="0077217A"/>
    <w:rsid w:val="00773B83"/>
    <w:rsid w:val="00776230"/>
    <w:rsid w:val="00786DC1"/>
    <w:rsid w:val="00787E49"/>
    <w:rsid w:val="00794FB4"/>
    <w:rsid w:val="00797A8E"/>
    <w:rsid w:val="00797E54"/>
    <w:rsid w:val="007A18FE"/>
    <w:rsid w:val="007A19BF"/>
    <w:rsid w:val="007A483C"/>
    <w:rsid w:val="007A52AB"/>
    <w:rsid w:val="007A6615"/>
    <w:rsid w:val="007B2DB3"/>
    <w:rsid w:val="007B43B2"/>
    <w:rsid w:val="007B4789"/>
    <w:rsid w:val="007B483D"/>
    <w:rsid w:val="007B4B86"/>
    <w:rsid w:val="007B4C3F"/>
    <w:rsid w:val="007B6393"/>
    <w:rsid w:val="007C190F"/>
    <w:rsid w:val="007C3D01"/>
    <w:rsid w:val="007C3EBD"/>
    <w:rsid w:val="007C7110"/>
    <w:rsid w:val="007D1156"/>
    <w:rsid w:val="007D38B8"/>
    <w:rsid w:val="007D5861"/>
    <w:rsid w:val="007E0FEA"/>
    <w:rsid w:val="007E1AFD"/>
    <w:rsid w:val="007E5A3F"/>
    <w:rsid w:val="007E7343"/>
    <w:rsid w:val="007E7630"/>
    <w:rsid w:val="007F275D"/>
    <w:rsid w:val="007F4BC6"/>
    <w:rsid w:val="007F5A95"/>
    <w:rsid w:val="007F6538"/>
    <w:rsid w:val="007F7AE6"/>
    <w:rsid w:val="008027B5"/>
    <w:rsid w:val="00802D7A"/>
    <w:rsid w:val="008033CC"/>
    <w:rsid w:val="008039A0"/>
    <w:rsid w:val="008076CB"/>
    <w:rsid w:val="00812E99"/>
    <w:rsid w:val="008141B1"/>
    <w:rsid w:val="0082143E"/>
    <w:rsid w:val="008241CD"/>
    <w:rsid w:val="00824C0A"/>
    <w:rsid w:val="00832AF3"/>
    <w:rsid w:val="00842D76"/>
    <w:rsid w:val="00850D80"/>
    <w:rsid w:val="0085313A"/>
    <w:rsid w:val="0085529C"/>
    <w:rsid w:val="00856972"/>
    <w:rsid w:val="00862DC2"/>
    <w:rsid w:val="008633DB"/>
    <w:rsid w:val="00867D19"/>
    <w:rsid w:val="00872484"/>
    <w:rsid w:val="008841A7"/>
    <w:rsid w:val="008859DB"/>
    <w:rsid w:val="0089307D"/>
    <w:rsid w:val="0089356C"/>
    <w:rsid w:val="0089451D"/>
    <w:rsid w:val="008953E4"/>
    <w:rsid w:val="0089629D"/>
    <w:rsid w:val="008A128D"/>
    <w:rsid w:val="008A1902"/>
    <w:rsid w:val="008A4715"/>
    <w:rsid w:val="008A4B26"/>
    <w:rsid w:val="008A6777"/>
    <w:rsid w:val="008B2079"/>
    <w:rsid w:val="008B227D"/>
    <w:rsid w:val="008B2EEA"/>
    <w:rsid w:val="008B3C36"/>
    <w:rsid w:val="008B4B91"/>
    <w:rsid w:val="008C137A"/>
    <w:rsid w:val="008C33F6"/>
    <w:rsid w:val="008C6C19"/>
    <w:rsid w:val="008D25F5"/>
    <w:rsid w:val="008D349A"/>
    <w:rsid w:val="008D619B"/>
    <w:rsid w:val="008D7468"/>
    <w:rsid w:val="008E00AF"/>
    <w:rsid w:val="008E013D"/>
    <w:rsid w:val="008E2878"/>
    <w:rsid w:val="008E3A37"/>
    <w:rsid w:val="008F4342"/>
    <w:rsid w:val="008F5DE0"/>
    <w:rsid w:val="008F6334"/>
    <w:rsid w:val="008F70D8"/>
    <w:rsid w:val="009034FF"/>
    <w:rsid w:val="00905BB5"/>
    <w:rsid w:val="00906172"/>
    <w:rsid w:val="00906F3A"/>
    <w:rsid w:val="00907289"/>
    <w:rsid w:val="00912885"/>
    <w:rsid w:val="00912C7D"/>
    <w:rsid w:val="0091323C"/>
    <w:rsid w:val="00916993"/>
    <w:rsid w:val="009229E7"/>
    <w:rsid w:val="00922CB6"/>
    <w:rsid w:val="00925750"/>
    <w:rsid w:val="0092725B"/>
    <w:rsid w:val="009272DD"/>
    <w:rsid w:val="0092737A"/>
    <w:rsid w:val="009273F1"/>
    <w:rsid w:val="009302B6"/>
    <w:rsid w:val="0093115A"/>
    <w:rsid w:val="00932FA3"/>
    <w:rsid w:val="00937138"/>
    <w:rsid w:val="00941505"/>
    <w:rsid w:val="00943279"/>
    <w:rsid w:val="00943339"/>
    <w:rsid w:val="00943D61"/>
    <w:rsid w:val="00944666"/>
    <w:rsid w:val="00944C17"/>
    <w:rsid w:val="00954945"/>
    <w:rsid w:val="00954CAE"/>
    <w:rsid w:val="00955B56"/>
    <w:rsid w:val="009612BE"/>
    <w:rsid w:val="009664C4"/>
    <w:rsid w:val="00966B4B"/>
    <w:rsid w:val="0097100A"/>
    <w:rsid w:val="00972345"/>
    <w:rsid w:val="009827A7"/>
    <w:rsid w:val="00983484"/>
    <w:rsid w:val="00984C08"/>
    <w:rsid w:val="00985107"/>
    <w:rsid w:val="0098590F"/>
    <w:rsid w:val="009861C1"/>
    <w:rsid w:val="00990B44"/>
    <w:rsid w:val="009A01CA"/>
    <w:rsid w:val="009A1B13"/>
    <w:rsid w:val="009A31C0"/>
    <w:rsid w:val="009B19C2"/>
    <w:rsid w:val="009B2573"/>
    <w:rsid w:val="009B2A5B"/>
    <w:rsid w:val="009B36B6"/>
    <w:rsid w:val="009B54ED"/>
    <w:rsid w:val="009B57EC"/>
    <w:rsid w:val="009B6E09"/>
    <w:rsid w:val="009B70E4"/>
    <w:rsid w:val="009C63F2"/>
    <w:rsid w:val="009D2F62"/>
    <w:rsid w:val="009D34D5"/>
    <w:rsid w:val="009D599F"/>
    <w:rsid w:val="009D5E2D"/>
    <w:rsid w:val="009E2BCD"/>
    <w:rsid w:val="009E49B8"/>
    <w:rsid w:val="009E634E"/>
    <w:rsid w:val="009F0C8F"/>
    <w:rsid w:val="009F6DD6"/>
    <w:rsid w:val="00A01AF1"/>
    <w:rsid w:val="00A03453"/>
    <w:rsid w:val="00A057B7"/>
    <w:rsid w:val="00A077CE"/>
    <w:rsid w:val="00A1222B"/>
    <w:rsid w:val="00A15854"/>
    <w:rsid w:val="00A1593A"/>
    <w:rsid w:val="00A23816"/>
    <w:rsid w:val="00A30520"/>
    <w:rsid w:val="00A31CFB"/>
    <w:rsid w:val="00A37265"/>
    <w:rsid w:val="00A42FBE"/>
    <w:rsid w:val="00A439B4"/>
    <w:rsid w:val="00A46C26"/>
    <w:rsid w:val="00A46C9D"/>
    <w:rsid w:val="00A51685"/>
    <w:rsid w:val="00A531F0"/>
    <w:rsid w:val="00A549C0"/>
    <w:rsid w:val="00A570DF"/>
    <w:rsid w:val="00A5746B"/>
    <w:rsid w:val="00A6157D"/>
    <w:rsid w:val="00A650DC"/>
    <w:rsid w:val="00A668C3"/>
    <w:rsid w:val="00A66B86"/>
    <w:rsid w:val="00A7107B"/>
    <w:rsid w:val="00A7285A"/>
    <w:rsid w:val="00A731D7"/>
    <w:rsid w:val="00A7348B"/>
    <w:rsid w:val="00A80247"/>
    <w:rsid w:val="00A82F10"/>
    <w:rsid w:val="00A92989"/>
    <w:rsid w:val="00A93B81"/>
    <w:rsid w:val="00A968D3"/>
    <w:rsid w:val="00A96BB1"/>
    <w:rsid w:val="00A96E5D"/>
    <w:rsid w:val="00A971FC"/>
    <w:rsid w:val="00AA0657"/>
    <w:rsid w:val="00AA0CA4"/>
    <w:rsid w:val="00AA168E"/>
    <w:rsid w:val="00AA1B87"/>
    <w:rsid w:val="00AA4B5C"/>
    <w:rsid w:val="00AA78CB"/>
    <w:rsid w:val="00AA7E68"/>
    <w:rsid w:val="00AB0112"/>
    <w:rsid w:val="00AB42FC"/>
    <w:rsid w:val="00AB5DF9"/>
    <w:rsid w:val="00AB7517"/>
    <w:rsid w:val="00AB7A62"/>
    <w:rsid w:val="00AC1CC0"/>
    <w:rsid w:val="00AC6BEB"/>
    <w:rsid w:val="00AD15AC"/>
    <w:rsid w:val="00AE2694"/>
    <w:rsid w:val="00AE4C04"/>
    <w:rsid w:val="00AE720D"/>
    <w:rsid w:val="00AF4FAD"/>
    <w:rsid w:val="00B0016A"/>
    <w:rsid w:val="00B00541"/>
    <w:rsid w:val="00B00B6F"/>
    <w:rsid w:val="00B02C49"/>
    <w:rsid w:val="00B05753"/>
    <w:rsid w:val="00B061FE"/>
    <w:rsid w:val="00B063E6"/>
    <w:rsid w:val="00B06C3B"/>
    <w:rsid w:val="00B07499"/>
    <w:rsid w:val="00B07AE8"/>
    <w:rsid w:val="00B10745"/>
    <w:rsid w:val="00B11E9E"/>
    <w:rsid w:val="00B12019"/>
    <w:rsid w:val="00B12EFC"/>
    <w:rsid w:val="00B176DF"/>
    <w:rsid w:val="00B17762"/>
    <w:rsid w:val="00B2081C"/>
    <w:rsid w:val="00B231AC"/>
    <w:rsid w:val="00B26198"/>
    <w:rsid w:val="00B26570"/>
    <w:rsid w:val="00B30622"/>
    <w:rsid w:val="00B36FBF"/>
    <w:rsid w:val="00B43228"/>
    <w:rsid w:val="00B43E09"/>
    <w:rsid w:val="00B4562F"/>
    <w:rsid w:val="00B45D14"/>
    <w:rsid w:val="00B47A0C"/>
    <w:rsid w:val="00B5206D"/>
    <w:rsid w:val="00B53AE7"/>
    <w:rsid w:val="00B547B6"/>
    <w:rsid w:val="00B55282"/>
    <w:rsid w:val="00B60788"/>
    <w:rsid w:val="00B63235"/>
    <w:rsid w:val="00B66E97"/>
    <w:rsid w:val="00B67D8E"/>
    <w:rsid w:val="00B718A2"/>
    <w:rsid w:val="00B72958"/>
    <w:rsid w:val="00B75408"/>
    <w:rsid w:val="00B75863"/>
    <w:rsid w:val="00B8187D"/>
    <w:rsid w:val="00B82893"/>
    <w:rsid w:val="00B842F8"/>
    <w:rsid w:val="00B87106"/>
    <w:rsid w:val="00B9580F"/>
    <w:rsid w:val="00BA1F4A"/>
    <w:rsid w:val="00BB60F3"/>
    <w:rsid w:val="00BB7711"/>
    <w:rsid w:val="00BC197D"/>
    <w:rsid w:val="00BD18A5"/>
    <w:rsid w:val="00BD2ECB"/>
    <w:rsid w:val="00BD54C1"/>
    <w:rsid w:val="00BD54C8"/>
    <w:rsid w:val="00BD7CEC"/>
    <w:rsid w:val="00BE0D36"/>
    <w:rsid w:val="00BE492B"/>
    <w:rsid w:val="00BE6682"/>
    <w:rsid w:val="00BF4A0F"/>
    <w:rsid w:val="00BF5D80"/>
    <w:rsid w:val="00BF7841"/>
    <w:rsid w:val="00BF7C23"/>
    <w:rsid w:val="00C00AD7"/>
    <w:rsid w:val="00C04529"/>
    <w:rsid w:val="00C053B7"/>
    <w:rsid w:val="00C07E01"/>
    <w:rsid w:val="00C2098D"/>
    <w:rsid w:val="00C20BBD"/>
    <w:rsid w:val="00C2118A"/>
    <w:rsid w:val="00C25A47"/>
    <w:rsid w:val="00C26AFB"/>
    <w:rsid w:val="00C305C8"/>
    <w:rsid w:val="00C35666"/>
    <w:rsid w:val="00C4167F"/>
    <w:rsid w:val="00C42887"/>
    <w:rsid w:val="00C42DBD"/>
    <w:rsid w:val="00C467CA"/>
    <w:rsid w:val="00C50590"/>
    <w:rsid w:val="00C53511"/>
    <w:rsid w:val="00C5554F"/>
    <w:rsid w:val="00C56F3D"/>
    <w:rsid w:val="00C607CF"/>
    <w:rsid w:val="00C611E6"/>
    <w:rsid w:val="00C630A0"/>
    <w:rsid w:val="00C63E71"/>
    <w:rsid w:val="00C640EA"/>
    <w:rsid w:val="00C65AAF"/>
    <w:rsid w:val="00C65CF2"/>
    <w:rsid w:val="00C66012"/>
    <w:rsid w:val="00C67D9E"/>
    <w:rsid w:val="00C73D57"/>
    <w:rsid w:val="00C74C9E"/>
    <w:rsid w:val="00C74D6E"/>
    <w:rsid w:val="00C76B15"/>
    <w:rsid w:val="00C827CA"/>
    <w:rsid w:val="00C83957"/>
    <w:rsid w:val="00C86033"/>
    <w:rsid w:val="00C86DA5"/>
    <w:rsid w:val="00C87365"/>
    <w:rsid w:val="00C87F53"/>
    <w:rsid w:val="00C9162F"/>
    <w:rsid w:val="00C92182"/>
    <w:rsid w:val="00C92E6B"/>
    <w:rsid w:val="00C9391D"/>
    <w:rsid w:val="00CA4A85"/>
    <w:rsid w:val="00CA7116"/>
    <w:rsid w:val="00CB055C"/>
    <w:rsid w:val="00CB07A9"/>
    <w:rsid w:val="00CB0D19"/>
    <w:rsid w:val="00CB4A1A"/>
    <w:rsid w:val="00CB4ECF"/>
    <w:rsid w:val="00CB5C97"/>
    <w:rsid w:val="00CC0799"/>
    <w:rsid w:val="00CC2541"/>
    <w:rsid w:val="00CC4F06"/>
    <w:rsid w:val="00CC711E"/>
    <w:rsid w:val="00CC7926"/>
    <w:rsid w:val="00CD0B6F"/>
    <w:rsid w:val="00CD1664"/>
    <w:rsid w:val="00CD3BE7"/>
    <w:rsid w:val="00CE1272"/>
    <w:rsid w:val="00CE6BE7"/>
    <w:rsid w:val="00CE6C21"/>
    <w:rsid w:val="00CF1E3F"/>
    <w:rsid w:val="00CF47E0"/>
    <w:rsid w:val="00CF59AD"/>
    <w:rsid w:val="00CF7DB2"/>
    <w:rsid w:val="00D00081"/>
    <w:rsid w:val="00D02F49"/>
    <w:rsid w:val="00D03849"/>
    <w:rsid w:val="00D076FF"/>
    <w:rsid w:val="00D07C14"/>
    <w:rsid w:val="00D114FC"/>
    <w:rsid w:val="00D13E48"/>
    <w:rsid w:val="00D178EE"/>
    <w:rsid w:val="00D21186"/>
    <w:rsid w:val="00D231AC"/>
    <w:rsid w:val="00D235B9"/>
    <w:rsid w:val="00D241F4"/>
    <w:rsid w:val="00D27613"/>
    <w:rsid w:val="00D30001"/>
    <w:rsid w:val="00D311BD"/>
    <w:rsid w:val="00D36D94"/>
    <w:rsid w:val="00D36F42"/>
    <w:rsid w:val="00D36FB0"/>
    <w:rsid w:val="00D37697"/>
    <w:rsid w:val="00D41C10"/>
    <w:rsid w:val="00D42BE2"/>
    <w:rsid w:val="00D445B1"/>
    <w:rsid w:val="00D477FE"/>
    <w:rsid w:val="00D47DE6"/>
    <w:rsid w:val="00D51E34"/>
    <w:rsid w:val="00D57010"/>
    <w:rsid w:val="00D57F50"/>
    <w:rsid w:val="00D70176"/>
    <w:rsid w:val="00D70835"/>
    <w:rsid w:val="00D721D2"/>
    <w:rsid w:val="00D744AD"/>
    <w:rsid w:val="00D74AAD"/>
    <w:rsid w:val="00D752E3"/>
    <w:rsid w:val="00D75BF9"/>
    <w:rsid w:val="00D771D8"/>
    <w:rsid w:val="00D9180B"/>
    <w:rsid w:val="00D9367E"/>
    <w:rsid w:val="00DA209F"/>
    <w:rsid w:val="00DA37E2"/>
    <w:rsid w:val="00DA3D26"/>
    <w:rsid w:val="00DB0230"/>
    <w:rsid w:val="00DB0809"/>
    <w:rsid w:val="00DB26DA"/>
    <w:rsid w:val="00DB2BEB"/>
    <w:rsid w:val="00DB6B8F"/>
    <w:rsid w:val="00DC0BC1"/>
    <w:rsid w:val="00DC4E5D"/>
    <w:rsid w:val="00DC7C7F"/>
    <w:rsid w:val="00DD010F"/>
    <w:rsid w:val="00DD3F91"/>
    <w:rsid w:val="00DD5148"/>
    <w:rsid w:val="00DE51F8"/>
    <w:rsid w:val="00DF0A17"/>
    <w:rsid w:val="00DF22D5"/>
    <w:rsid w:val="00DF6F20"/>
    <w:rsid w:val="00E02EB9"/>
    <w:rsid w:val="00E03434"/>
    <w:rsid w:val="00E04B6E"/>
    <w:rsid w:val="00E059F8"/>
    <w:rsid w:val="00E1218E"/>
    <w:rsid w:val="00E12F1A"/>
    <w:rsid w:val="00E16170"/>
    <w:rsid w:val="00E22208"/>
    <w:rsid w:val="00E256C3"/>
    <w:rsid w:val="00E2632E"/>
    <w:rsid w:val="00E269E5"/>
    <w:rsid w:val="00E2702B"/>
    <w:rsid w:val="00E36A8E"/>
    <w:rsid w:val="00E4000C"/>
    <w:rsid w:val="00E40E45"/>
    <w:rsid w:val="00E454C4"/>
    <w:rsid w:val="00E50EF7"/>
    <w:rsid w:val="00E5276D"/>
    <w:rsid w:val="00E53B7C"/>
    <w:rsid w:val="00E53D4E"/>
    <w:rsid w:val="00E54DD1"/>
    <w:rsid w:val="00E55E5A"/>
    <w:rsid w:val="00E60A27"/>
    <w:rsid w:val="00E646B8"/>
    <w:rsid w:val="00E676CB"/>
    <w:rsid w:val="00E721A0"/>
    <w:rsid w:val="00E74D1B"/>
    <w:rsid w:val="00E75C93"/>
    <w:rsid w:val="00E7620F"/>
    <w:rsid w:val="00E77A31"/>
    <w:rsid w:val="00E8264E"/>
    <w:rsid w:val="00E82874"/>
    <w:rsid w:val="00E91181"/>
    <w:rsid w:val="00E916AD"/>
    <w:rsid w:val="00E916D0"/>
    <w:rsid w:val="00E922B4"/>
    <w:rsid w:val="00E97964"/>
    <w:rsid w:val="00EA4C41"/>
    <w:rsid w:val="00EA68E3"/>
    <w:rsid w:val="00EB284D"/>
    <w:rsid w:val="00EB760F"/>
    <w:rsid w:val="00EC10D3"/>
    <w:rsid w:val="00EC1112"/>
    <w:rsid w:val="00EC14DE"/>
    <w:rsid w:val="00EC3DA0"/>
    <w:rsid w:val="00EC6506"/>
    <w:rsid w:val="00EC6928"/>
    <w:rsid w:val="00ED21C2"/>
    <w:rsid w:val="00ED368A"/>
    <w:rsid w:val="00ED3F4F"/>
    <w:rsid w:val="00ED4A2B"/>
    <w:rsid w:val="00ED6C44"/>
    <w:rsid w:val="00EE3D4C"/>
    <w:rsid w:val="00EE58D2"/>
    <w:rsid w:val="00EE6624"/>
    <w:rsid w:val="00EF2E64"/>
    <w:rsid w:val="00EF493C"/>
    <w:rsid w:val="00EF5668"/>
    <w:rsid w:val="00EF642D"/>
    <w:rsid w:val="00F00E5F"/>
    <w:rsid w:val="00F102CB"/>
    <w:rsid w:val="00F10A70"/>
    <w:rsid w:val="00F14713"/>
    <w:rsid w:val="00F15051"/>
    <w:rsid w:val="00F21670"/>
    <w:rsid w:val="00F244C5"/>
    <w:rsid w:val="00F32C85"/>
    <w:rsid w:val="00F36FDD"/>
    <w:rsid w:val="00F400FA"/>
    <w:rsid w:val="00F4030B"/>
    <w:rsid w:val="00F41E74"/>
    <w:rsid w:val="00F44336"/>
    <w:rsid w:val="00F4446D"/>
    <w:rsid w:val="00F446B0"/>
    <w:rsid w:val="00F44DD2"/>
    <w:rsid w:val="00F471C2"/>
    <w:rsid w:val="00F501D9"/>
    <w:rsid w:val="00F504FA"/>
    <w:rsid w:val="00F520AE"/>
    <w:rsid w:val="00F53DA2"/>
    <w:rsid w:val="00F553C3"/>
    <w:rsid w:val="00F57886"/>
    <w:rsid w:val="00F60A8D"/>
    <w:rsid w:val="00F60CA5"/>
    <w:rsid w:val="00F6469D"/>
    <w:rsid w:val="00F654F3"/>
    <w:rsid w:val="00F71383"/>
    <w:rsid w:val="00F71C1A"/>
    <w:rsid w:val="00F72CAF"/>
    <w:rsid w:val="00F74455"/>
    <w:rsid w:val="00F777B9"/>
    <w:rsid w:val="00F83361"/>
    <w:rsid w:val="00F8373A"/>
    <w:rsid w:val="00F842BC"/>
    <w:rsid w:val="00F85C22"/>
    <w:rsid w:val="00F916BC"/>
    <w:rsid w:val="00F92F82"/>
    <w:rsid w:val="00FA1CC4"/>
    <w:rsid w:val="00FA2961"/>
    <w:rsid w:val="00FA4D25"/>
    <w:rsid w:val="00FA565E"/>
    <w:rsid w:val="00FA5980"/>
    <w:rsid w:val="00FA72A7"/>
    <w:rsid w:val="00FB1FA4"/>
    <w:rsid w:val="00FB5DC7"/>
    <w:rsid w:val="00FB5F66"/>
    <w:rsid w:val="00FB72D9"/>
    <w:rsid w:val="00FC2CBA"/>
    <w:rsid w:val="00FC369B"/>
    <w:rsid w:val="00FC6DEF"/>
    <w:rsid w:val="00FC724D"/>
    <w:rsid w:val="00FC7894"/>
    <w:rsid w:val="00FC7AE9"/>
    <w:rsid w:val="00FD2011"/>
    <w:rsid w:val="00FD5315"/>
    <w:rsid w:val="00FE12AD"/>
    <w:rsid w:val="00FE3957"/>
    <w:rsid w:val="00FE74A0"/>
    <w:rsid w:val="00FE7B8A"/>
    <w:rsid w:val="00FF08D6"/>
    <w:rsid w:val="00FF1766"/>
    <w:rsid w:val="00FF5CA8"/>
    <w:rsid w:val="00FF6140"/>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Содержание. 2 уровень,ТЗ список,Абзац списка литеральный,Bullet List,FooterText,numbered,Bullet 1,Use Case List Paragraph,Маркер,Paragraphe de liste1,lp1,Абзац списка2,List Paragraph,Подпись рисунка,Маркированный список_уровень1"/>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Абзац списка2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59"/>
    <w:rsid w:val="00C86D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uiPriority w:val="59"/>
    <w:rsid w:val="004E364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B3B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F446B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39"/>
    <w:rsid w:val="00DF0A1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uiPriority w:val="39"/>
    <w:rsid w:val="00CB4EC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uiPriority w:val="39"/>
    <w:rsid w:val="004B38A1"/>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a"/>
    <w:uiPriority w:val="59"/>
    <w:rsid w:val="00A82F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6"/>
    <w:next w:val="aa"/>
    <w:uiPriority w:val="39"/>
    <w:rsid w:val="004526D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6"/>
    <w:next w:val="aa"/>
    <w:uiPriority w:val="59"/>
    <w:rsid w:val="009834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uiPriority w:val="39"/>
    <w:rsid w:val="00B9580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uiPriority w:val="39"/>
    <w:rsid w:val="001E3E3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39"/>
    <w:rsid w:val="001B688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6"/>
    <w:uiPriority w:val="39"/>
    <w:rsid w:val="0049617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6"/>
    <w:uiPriority w:val="39"/>
    <w:rsid w:val="0071455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6"/>
    <w:uiPriority w:val="39"/>
    <w:rsid w:val="009664C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6"/>
    <w:next w:val="aa"/>
    <w:uiPriority w:val="39"/>
    <w:rsid w:val="00686A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6"/>
    <w:next w:val="aa"/>
    <w:uiPriority w:val="39"/>
    <w:rsid w:val="001A15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6"/>
    <w:next w:val="aa"/>
    <w:uiPriority w:val="39"/>
    <w:rsid w:val="00F443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next w:val="aa"/>
    <w:uiPriority w:val="39"/>
    <w:rsid w:val="0093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6"/>
    <w:uiPriority w:val="39"/>
    <w:rsid w:val="00C00AD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a"/>
    <w:uiPriority w:val="59"/>
    <w:rsid w:val="00456B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a"/>
    <w:uiPriority w:val="59"/>
    <w:rsid w:val="00DF6F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6"/>
    <w:uiPriority w:val="39"/>
    <w:rsid w:val="00E2220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6"/>
    <w:next w:val="aa"/>
    <w:uiPriority w:val="59"/>
    <w:rsid w:val="003976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7250">
      <w:bodyDiv w:val="1"/>
      <w:marLeft w:val="0"/>
      <w:marRight w:val="0"/>
      <w:marTop w:val="0"/>
      <w:marBottom w:val="0"/>
      <w:divBdr>
        <w:top w:val="none" w:sz="0" w:space="0" w:color="auto"/>
        <w:left w:val="none" w:sz="0" w:space="0" w:color="auto"/>
        <w:bottom w:val="none" w:sz="0" w:space="0" w:color="auto"/>
        <w:right w:val="none" w:sz="0" w:space="0" w:color="auto"/>
      </w:divBdr>
    </w:div>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11837852">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2929-7C04-49E6-B21E-C9078C87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290</cp:revision>
  <cp:lastPrinted>2023-07-12T12:46:00Z</cp:lastPrinted>
  <dcterms:created xsi:type="dcterms:W3CDTF">2025-10-28T08:33:00Z</dcterms:created>
  <dcterms:modified xsi:type="dcterms:W3CDTF">2026-06-19T11:44:00Z</dcterms:modified>
</cp:coreProperties>
</file>