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07" w:rsidRPr="000C1435" w:rsidRDefault="0089178D" w:rsidP="0089178D"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C143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СПЕЦИФИКАЦИЯ</w:t>
      </w:r>
    </w:p>
    <w:p w:rsidR="000C1435" w:rsidRPr="00A807FC" w:rsidRDefault="000C1435" w:rsidP="000C14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И СТОИМОСТЬ 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8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7548D" w:rsidRDefault="0037548D"/>
    <w:tbl>
      <w:tblPr>
        <w:tblW w:w="10813" w:type="dxa"/>
        <w:tblInd w:w="93" w:type="dxa"/>
        <w:tblLook w:val="04A0"/>
      </w:tblPr>
      <w:tblGrid>
        <w:gridCol w:w="2425"/>
        <w:gridCol w:w="3657"/>
        <w:gridCol w:w="1331"/>
        <w:gridCol w:w="702"/>
        <w:gridCol w:w="1134"/>
        <w:gridCol w:w="1564"/>
      </w:tblGrid>
      <w:tr w:rsidR="005024C7" w:rsidRPr="0037548D" w:rsidTr="00ED78F1">
        <w:trPr>
          <w:trHeight w:val="57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E7B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Ед. изм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ерения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руб</w:t>
            </w:r>
            <w:r w:rsidR="00371F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5F1DAC" w:rsidRPr="00017577" w:rsidTr="00A26BE9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F57" w:rsidRDefault="008E1F57" w:rsidP="008E1F5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Точка доступа </w:t>
            </w:r>
            <w:proofErr w:type="spellStart"/>
            <w:r>
              <w:rPr>
                <w:color w:val="000000"/>
              </w:rPr>
              <w:t>Ubiquiti</w:t>
            </w:r>
            <w:proofErr w:type="spellEnd"/>
            <w:r>
              <w:rPr>
                <w:color w:val="000000"/>
              </w:rPr>
              <w:t xml:space="preserve"> UAP-AC-PRO, AC1750, 2.4/5ГГц, 2xRJ45, </w:t>
            </w:r>
            <w:proofErr w:type="gramStart"/>
            <w:r>
              <w:rPr>
                <w:color w:val="000000"/>
              </w:rPr>
              <w:t>белый</w:t>
            </w:r>
            <w:proofErr w:type="gramEnd"/>
          </w:p>
          <w:p w:rsidR="00AD6390" w:rsidRPr="00AD6390" w:rsidRDefault="00AD6390" w:rsidP="008E1F57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F57" w:rsidRDefault="008E1F57" w:rsidP="008E1F5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Входной интерфейс: 10/100/1000BASE-TX</w:t>
            </w:r>
            <w:r>
              <w:rPr>
                <w:color w:val="000000"/>
              </w:rPr>
              <w:br/>
              <w:t xml:space="preserve">Стандарты </w:t>
            </w:r>
            <w:proofErr w:type="spellStart"/>
            <w:r>
              <w:rPr>
                <w:color w:val="000000"/>
              </w:rPr>
              <w:t>Wi-Fi</w:t>
            </w:r>
            <w:proofErr w:type="spellEnd"/>
            <w:r>
              <w:rPr>
                <w:color w:val="000000"/>
              </w:rPr>
              <w:t xml:space="preserve"> 802.11: </w:t>
            </w:r>
            <w:proofErr w:type="spellStart"/>
            <w:r>
              <w:rPr>
                <w:color w:val="000000"/>
              </w:rPr>
              <w:t>Wi-Fi</w:t>
            </w:r>
            <w:proofErr w:type="spellEnd"/>
            <w:r>
              <w:rPr>
                <w:color w:val="000000"/>
              </w:rPr>
              <w:t xml:space="preserve"> 1 (</w:t>
            </w:r>
            <w:proofErr w:type="spellStart"/>
            <w:r>
              <w:rPr>
                <w:color w:val="000000"/>
              </w:rPr>
              <w:t>b</w:t>
            </w:r>
            <w:proofErr w:type="spellEnd"/>
            <w:r>
              <w:rPr>
                <w:color w:val="000000"/>
              </w:rPr>
              <w:t xml:space="preserve">), </w:t>
            </w:r>
            <w:proofErr w:type="spellStart"/>
            <w:r>
              <w:rPr>
                <w:color w:val="000000"/>
              </w:rPr>
              <w:t>Wi-Fi</w:t>
            </w:r>
            <w:proofErr w:type="spellEnd"/>
            <w:r>
              <w:rPr>
                <w:color w:val="000000"/>
              </w:rPr>
              <w:t xml:space="preserve"> 2 (</w:t>
            </w:r>
            <w:proofErr w:type="spellStart"/>
            <w:r>
              <w:rPr>
                <w:color w:val="000000"/>
              </w:rPr>
              <w:t>a</w:t>
            </w:r>
            <w:proofErr w:type="spellEnd"/>
            <w:r>
              <w:rPr>
                <w:color w:val="000000"/>
              </w:rPr>
              <w:t xml:space="preserve">), </w:t>
            </w:r>
            <w:proofErr w:type="spellStart"/>
            <w:r>
              <w:rPr>
                <w:color w:val="000000"/>
              </w:rPr>
              <w:t>Wi-Fi</w:t>
            </w:r>
            <w:proofErr w:type="spellEnd"/>
            <w:r>
              <w:rPr>
                <w:color w:val="000000"/>
              </w:rPr>
              <w:t xml:space="preserve"> 3 (</w:t>
            </w:r>
            <w:proofErr w:type="spellStart"/>
            <w:r>
              <w:rPr>
                <w:color w:val="000000"/>
              </w:rPr>
              <w:t>g</w:t>
            </w:r>
            <w:proofErr w:type="spellEnd"/>
            <w:r>
              <w:rPr>
                <w:color w:val="000000"/>
              </w:rPr>
              <w:t xml:space="preserve">), </w:t>
            </w:r>
            <w:proofErr w:type="spellStart"/>
            <w:r>
              <w:rPr>
                <w:color w:val="000000"/>
              </w:rPr>
              <w:t>Wi-Fi</w:t>
            </w:r>
            <w:proofErr w:type="spellEnd"/>
            <w:r>
              <w:rPr>
                <w:color w:val="000000"/>
              </w:rPr>
              <w:t xml:space="preserve"> 4 (</w:t>
            </w:r>
            <w:proofErr w:type="spellStart"/>
            <w:r>
              <w:rPr>
                <w:color w:val="000000"/>
              </w:rPr>
              <w:t>n</w:t>
            </w:r>
            <w:proofErr w:type="spellEnd"/>
            <w:r>
              <w:rPr>
                <w:color w:val="000000"/>
              </w:rPr>
              <w:t xml:space="preserve">), </w:t>
            </w:r>
            <w:proofErr w:type="spellStart"/>
            <w:r>
              <w:rPr>
                <w:color w:val="000000"/>
              </w:rPr>
              <w:t>Wi-Fi</w:t>
            </w:r>
            <w:proofErr w:type="spellEnd"/>
            <w:r>
              <w:rPr>
                <w:color w:val="000000"/>
              </w:rPr>
              <w:t xml:space="preserve"> 5 (</w:t>
            </w:r>
            <w:proofErr w:type="spellStart"/>
            <w:r>
              <w:rPr>
                <w:color w:val="000000"/>
              </w:rPr>
              <w:t>ac</w:t>
            </w:r>
            <w:proofErr w:type="spellEnd"/>
            <w:r>
              <w:rPr>
                <w:color w:val="000000"/>
              </w:rPr>
              <w:t>)</w:t>
            </w:r>
            <w:r>
              <w:rPr>
                <w:color w:val="000000"/>
              </w:rPr>
              <w:br/>
              <w:t xml:space="preserve">Частоты </w:t>
            </w:r>
            <w:proofErr w:type="spellStart"/>
            <w:r>
              <w:rPr>
                <w:color w:val="000000"/>
              </w:rPr>
              <w:t>Wi-Fi</w:t>
            </w:r>
            <w:proofErr w:type="spellEnd"/>
            <w:r>
              <w:rPr>
                <w:color w:val="000000"/>
              </w:rPr>
              <w:t>: 2.4/5 ГГц</w:t>
            </w:r>
            <w:r>
              <w:rPr>
                <w:color w:val="000000"/>
              </w:rPr>
              <w:br/>
              <w:t>Установка: на мачту, настенная</w:t>
            </w:r>
            <w:r>
              <w:rPr>
                <w:color w:val="000000"/>
              </w:rPr>
              <w:br/>
              <w:t xml:space="preserve">Макс. скорость по всем </w:t>
            </w:r>
            <w:proofErr w:type="spellStart"/>
            <w:r>
              <w:rPr>
                <w:color w:val="000000"/>
              </w:rPr>
              <w:t>Wi-Fi</w:t>
            </w:r>
            <w:proofErr w:type="spellEnd"/>
            <w:r>
              <w:rPr>
                <w:color w:val="000000"/>
              </w:rPr>
              <w:t xml:space="preserve"> диапазонам: 1750 Мбит/с</w:t>
            </w:r>
            <w:r>
              <w:rPr>
                <w:color w:val="000000"/>
              </w:rPr>
              <w:br/>
              <w:t xml:space="preserve">Особенности: DHCP-сервер, </w:t>
            </w:r>
            <w:proofErr w:type="spellStart"/>
            <w:r>
              <w:rPr>
                <w:color w:val="000000"/>
              </w:rPr>
              <w:t>PoE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QoS</w:t>
            </w:r>
            <w:proofErr w:type="spellEnd"/>
            <w:r>
              <w:rPr>
                <w:color w:val="000000"/>
              </w:rPr>
              <w:br/>
              <w:t>Антенны: 3х внутренние</w:t>
            </w:r>
          </w:p>
          <w:p w:rsidR="005F1DAC" w:rsidRPr="00DB4C22" w:rsidRDefault="005F1DAC" w:rsidP="00AD6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DAC" w:rsidRPr="009E7B1B" w:rsidRDefault="005F1D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F1DAC" w:rsidRPr="009E7B1B" w:rsidRDefault="008E1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DAC" w:rsidRPr="009E7B1B" w:rsidRDefault="005F1D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06C7" w:rsidRDefault="00DA06C7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BE9" w:rsidRPr="00017577" w:rsidTr="00A26BE9"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F57" w:rsidRDefault="008E1F57" w:rsidP="008E1F5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Коммутатор </w:t>
            </w:r>
            <w:proofErr w:type="spellStart"/>
            <w:r>
              <w:rPr>
                <w:color w:val="000000"/>
              </w:rPr>
              <w:t>D-Link</w:t>
            </w:r>
            <w:proofErr w:type="spellEnd"/>
            <w:r>
              <w:rPr>
                <w:color w:val="000000"/>
              </w:rPr>
              <w:t xml:space="preserve"> DGS-1250-52X</w:t>
            </w:r>
          </w:p>
          <w:p w:rsidR="00A26BE9" w:rsidRDefault="00A26BE9" w:rsidP="006E2C58">
            <w:pPr>
              <w:rPr>
                <w:color w:val="000000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F57" w:rsidRDefault="008E1F57" w:rsidP="008E1F5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Тип: управляемый, возможен монтаж в 19" стойку</w:t>
            </w:r>
            <w:r>
              <w:rPr>
                <w:color w:val="000000"/>
              </w:rPr>
              <w:br/>
              <w:t>Порты: 10/100/1000BASE-T 48 шт., SFP+ 4шт</w:t>
            </w:r>
            <w:r>
              <w:rPr>
                <w:color w:val="000000"/>
              </w:rPr>
              <w:br/>
              <w:t xml:space="preserve">Поддержка </w:t>
            </w:r>
            <w:proofErr w:type="spellStart"/>
            <w:r>
              <w:rPr>
                <w:color w:val="000000"/>
              </w:rPr>
              <w:t>PoE</w:t>
            </w:r>
            <w:proofErr w:type="spellEnd"/>
            <w:r>
              <w:rPr>
                <w:color w:val="000000"/>
              </w:rPr>
              <w:t xml:space="preserve">: портов </w:t>
            </w:r>
            <w:proofErr w:type="spellStart"/>
            <w:r>
              <w:rPr>
                <w:color w:val="000000"/>
              </w:rPr>
              <w:t>PoE</w:t>
            </w:r>
            <w:proofErr w:type="spellEnd"/>
            <w:r>
              <w:rPr>
                <w:color w:val="000000"/>
              </w:rPr>
              <w:t xml:space="preserve"> нет</w:t>
            </w:r>
            <w:r>
              <w:rPr>
                <w:color w:val="000000"/>
              </w:rPr>
              <w:br/>
              <w:t>Таблица MAC-адресов: 32K</w:t>
            </w:r>
            <w:r>
              <w:rPr>
                <w:color w:val="000000"/>
              </w:rPr>
              <w:br/>
              <w:t xml:space="preserve">Управление: WEB-интерфейс управления, поддержка </w:t>
            </w:r>
            <w:proofErr w:type="spellStart"/>
            <w:r>
              <w:rPr>
                <w:color w:val="000000"/>
              </w:rPr>
              <w:t>Telnet</w:t>
            </w:r>
            <w:proofErr w:type="spellEnd"/>
          </w:p>
          <w:p w:rsidR="00A26BE9" w:rsidRDefault="00A26BE9" w:rsidP="00A26BE9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Default="00A26B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6BE9" w:rsidRDefault="008E1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Pr="009E7B1B" w:rsidRDefault="00A26B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BE9" w:rsidRDefault="00A26BE9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BE9" w:rsidRPr="00017577" w:rsidTr="00A26BE9"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F57" w:rsidRDefault="008E1F57" w:rsidP="008E1F5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Кабель сетевой </w:t>
            </w:r>
            <w:proofErr w:type="spellStart"/>
            <w:r>
              <w:rPr>
                <w:color w:val="000000"/>
              </w:rPr>
              <w:t>Buro</w:t>
            </w:r>
            <w:proofErr w:type="spellEnd"/>
            <w:r>
              <w:rPr>
                <w:color w:val="000000"/>
              </w:rPr>
              <w:t xml:space="preserve"> BU-COP-048 UTP, кат.5E, 305м, 4 пары, 0.48мм, 0.48мм, медь, одножильный, серый</w:t>
            </w:r>
          </w:p>
          <w:p w:rsidR="00A26BE9" w:rsidRDefault="00A26BE9" w:rsidP="006E2C58">
            <w:pPr>
              <w:rPr>
                <w:color w:val="000000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F57" w:rsidRDefault="008E1F57" w:rsidP="008E1F5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Тип: категория кат.5E, UTP, медь</w:t>
            </w:r>
            <w:r>
              <w:rPr>
                <w:color w:val="000000"/>
              </w:rPr>
              <w:br/>
              <w:t>Кол-во проводов: 4 пары</w:t>
            </w:r>
            <w:r>
              <w:rPr>
                <w:color w:val="000000"/>
              </w:rPr>
              <w:br/>
              <w:t>Длина: 305 м</w:t>
            </w:r>
          </w:p>
          <w:p w:rsidR="00A26BE9" w:rsidRDefault="00A26BE9" w:rsidP="00A26BE9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Default="00B17A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6BE9" w:rsidRDefault="008E1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Pr="009E7B1B" w:rsidRDefault="00A26B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BE9" w:rsidRDefault="00A26BE9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1F57" w:rsidRPr="00017577" w:rsidTr="00A26BE9"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F57" w:rsidRDefault="008E1F57" w:rsidP="008E1F5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Усилитель мощности </w:t>
            </w:r>
            <w:proofErr w:type="spellStart"/>
            <w:r>
              <w:rPr>
                <w:color w:val="000000"/>
              </w:rPr>
              <w:t>CVGaudio</w:t>
            </w:r>
            <w:proofErr w:type="spellEnd"/>
            <w:r>
              <w:rPr>
                <w:color w:val="000000"/>
              </w:rPr>
              <w:t xml:space="preserve"> ReBox-T8 V.2</w:t>
            </w:r>
          </w:p>
          <w:p w:rsidR="008E1F57" w:rsidRDefault="008E1F57" w:rsidP="008E1F57">
            <w:pPr>
              <w:rPr>
                <w:color w:val="000000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F57" w:rsidRDefault="008E1F57" w:rsidP="008E1F5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Название: профессиональный микшер</w:t>
            </w:r>
            <w:r>
              <w:rPr>
                <w:color w:val="000000"/>
              </w:rPr>
              <w:noBreakHyphen/>
              <w:t xml:space="preserve">усилитель для систем </w:t>
            </w:r>
            <w:proofErr w:type="spellStart"/>
            <w:r>
              <w:rPr>
                <w:color w:val="000000"/>
              </w:rPr>
              <w:t>Public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Address</w:t>
            </w:r>
            <w:proofErr w:type="spellEnd"/>
            <w:r>
              <w:rPr>
                <w:color w:val="000000"/>
              </w:rPr>
              <w:t xml:space="preserve"> с встроенным MP3</w:t>
            </w:r>
            <w:r>
              <w:rPr>
                <w:color w:val="000000"/>
              </w:rPr>
              <w:noBreakHyphen/>
              <w:t>плеером, FM</w:t>
            </w:r>
            <w:r>
              <w:rPr>
                <w:color w:val="000000"/>
              </w:rPr>
              <w:noBreakHyphen/>
              <w:t>тюнером и Bluetooth</w:t>
            </w:r>
            <w:r>
              <w:rPr>
                <w:color w:val="000000"/>
              </w:rPr>
              <w:noBreakHyphen/>
              <w:t>модулем</w:t>
            </w:r>
            <w:r>
              <w:rPr>
                <w:color w:val="000000"/>
              </w:rPr>
              <w:br/>
              <w:t>Мощность: 80 Вт — 100</w:t>
            </w:r>
            <w:proofErr w:type="gramStart"/>
            <w:r>
              <w:rPr>
                <w:color w:val="000000"/>
              </w:rPr>
              <w:t> В</w:t>
            </w:r>
            <w:proofErr w:type="gramEnd"/>
            <w:r>
              <w:rPr>
                <w:color w:val="000000"/>
              </w:rPr>
              <w:br/>
              <w:t>Частотный диапазон: 80–18 000 Гц (−3 дБ, 100 В)</w:t>
            </w:r>
            <w:r>
              <w:rPr>
                <w:color w:val="000000"/>
              </w:rPr>
              <w:br/>
              <w:t xml:space="preserve">Искажения (THD): 0,1 % на 1 кГц при </w:t>
            </w:r>
            <w:r>
              <w:rPr>
                <w:color w:val="000000"/>
              </w:rPr>
              <w:lastRenderedPageBreak/>
              <w:t>1/3 номинальной выходной мощности</w:t>
            </w:r>
            <w:r>
              <w:rPr>
                <w:color w:val="000000"/>
              </w:rPr>
              <w:br/>
              <w:t>Соотношение сигнал/шум (S/N </w:t>
            </w:r>
            <w:proofErr w:type="spellStart"/>
            <w:r>
              <w:rPr>
                <w:color w:val="000000"/>
              </w:rPr>
              <w:t>Ratio</w:t>
            </w:r>
            <w:proofErr w:type="spellEnd"/>
            <w:r>
              <w:rPr>
                <w:color w:val="000000"/>
              </w:rPr>
              <w:t xml:space="preserve">): </w:t>
            </w:r>
            <w:proofErr w:type="spellStart"/>
            <w:r>
              <w:rPr>
                <w:color w:val="000000"/>
              </w:rPr>
              <w:t>Line</w:t>
            </w:r>
            <w:proofErr w:type="spellEnd"/>
            <w:r>
              <w:rPr>
                <w:color w:val="000000"/>
              </w:rPr>
              <w:t xml:space="preserve"> — 70 дБ, </w:t>
            </w:r>
            <w:proofErr w:type="spellStart"/>
            <w:r>
              <w:rPr>
                <w:color w:val="000000"/>
              </w:rPr>
              <w:t>Mic</w:t>
            </w:r>
            <w:proofErr w:type="spellEnd"/>
            <w:r>
              <w:rPr>
                <w:color w:val="000000"/>
              </w:rPr>
              <w:t> — 66 дБ</w:t>
            </w:r>
            <w:r>
              <w:rPr>
                <w:color w:val="000000"/>
              </w:rPr>
              <w:br/>
              <w:t>AUX IN: 2 × 2RCA (небалансный), 250 мВ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Mic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In</w:t>
            </w:r>
            <w:proofErr w:type="spellEnd"/>
            <w:r>
              <w:rPr>
                <w:color w:val="000000"/>
              </w:rPr>
              <w:t>: 1 × XLR/TR 6,3 мм (небалансный), приоритетный вход</w:t>
            </w:r>
            <w:r>
              <w:rPr>
                <w:color w:val="000000"/>
              </w:rPr>
              <w:br/>
              <w:t xml:space="preserve">Регулировка тембра: </w:t>
            </w:r>
            <w:proofErr w:type="spellStart"/>
            <w:r>
              <w:rPr>
                <w:color w:val="000000"/>
              </w:rPr>
              <w:t>Bass</w:t>
            </w:r>
            <w:proofErr w:type="spellEnd"/>
            <w:r>
              <w:rPr>
                <w:color w:val="000000"/>
              </w:rPr>
              <w:t xml:space="preserve"> — ±10 дБ на 100 Гц, </w:t>
            </w:r>
            <w:proofErr w:type="spellStart"/>
            <w:r>
              <w:rPr>
                <w:color w:val="000000"/>
              </w:rPr>
              <w:t>Treble</w:t>
            </w:r>
            <w:proofErr w:type="spellEnd"/>
            <w:r>
              <w:rPr>
                <w:color w:val="000000"/>
              </w:rPr>
              <w:t> — ±10 дБ на 10 000 Гц</w:t>
            </w:r>
            <w:r>
              <w:rPr>
                <w:color w:val="000000"/>
              </w:rPr>
              <w:br/>
              <w:t>Габаритные размеры (Ш × В × Г): 250 × 65 × 200 мм</w:t>
            </w:r>
            <w:r>
              <w:rPr>
                <w:color w:val="000000"/>
              </w:rPr>
              <w:br/>
              <w:t>Электропитание: 220</w:t>
            </w:r>
            <w:proofErr w:type="gramStart"/>
            <w:r>
              <w:rPr>
                <w:color w:val="000000"/>
              </w:rPr>
              <w:t> В</w:t>
            </w:r>
            <w:proofErr w:type="gramEnd"/>
            <w:r>
              <w:rPr>
                <w:color w:val="000000"/>
              </w:rPr>
              <w:t>, 50–60 Гц</w:t>
            </w:r>
            <w:r>
              <w:rPr>
                <w:color w:val="000000"/>
              </w:rPr>
              <w:br/>
              <w:t>Электропотребление: 160 Вт</w:t>
            </w:r>
            <w:r>
              <w:rPr>
                <w:color w:val="000000"/>
              </w:rPr>
              <w:br/>
              <w:t>Защита: от перегрузки, перегрева, короткого замыкания, предохранитель по питанию</w:t>
            </w:r>
            <w:r>
              <w:rPr>
                <w:color w:val="000000"/>
              </w:rPr>
              <w:br/>
              <w:t>АС</w:t>
            </w:r>
            <w:r>
              <w:rPr>
                <w:color w:val="000000"/>
              </w:rPr>
              <w:noBreakHyphen/>
              <w:t>предохранитель: T3.15A (внутренняя установка)</w:t>
            </w:r>
            <w:r>
              <w:rPr>
                <w:color w:val="000000"/>
              </w:rPr>
              <w:br/>
              <w:t>Вес: 6 кг</w:t>
            </w:r>
          </w:p>
          <w:p w:rsidR="008E1F57" w:rsidRDefault="008E1F57" w:rsidP="008E1F57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F57" w:rsidRDefault="008E1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1F57" w:rsidRDefault="008E1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F57" w:rsidRPr="009E7B1B" w:rsidRDefault="008E1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1F57" w:rsidRDefault="008E1F57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1F57" w:rsidRPr="00017577" w:rsidTr="00A26BE9"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F57" w:rsidRDefault="008E1F57" w:rsidP="008E1F5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 xml:space="preserve">Кабель аудио-видео </w:t>
            </w:r>
            <w:proofErr w:type="spellStart"/>
            <w:r>
              <w:rPr>
                <w:color w:val="000000"/>
              </w:rPr>
              <w:t>Cactus</w:t>
            </w:r>
            <w:proofErr w:type="spellEnd"/>
            <w:r>
              <w:rPr>
                <w:color w:val="000000"/>
              </w:rPr>
              <w:t xml:space="preserve"> CS-HDMI-AOC-2-10, HDMI (</w:t>
            </w:r>
            <w:proofErr w:type="spellStart"/>
            <w:r>
              <w:rPr>
                <w:color w:val="000000"/>
              </w:rPr>
              <w:t>m</w:t>
            </w:r>
            <w:proofErr w:type="spellEnd"/>
            <w:r>
              <w:rPr>
                <w:color w:val="000000"/>
              </w:rPr>
              <w:t>) - HDMI (</w:t>
            </w:r>
            <w:proofErr w:type="spellStart"/>
            <w:r>
              <w:rPr>
                <w:color w:val="000000"/>
              </w:rPr>
              <w:t>m</w:t>
            </w:r>
            <w:proofErr w:type="spellEnd"/>
            <w:r>
              <w:rPr>
                <w:color w:val="000000"/>
              </w:rPr>
              <w:t xml:space="preserve">), </w:t>
            </w:r>
            <w:proofErr w:type="spellStart"/>
            <w:r>
              <w:rPr>
                <w:color w:val="000000"/>
              </w:rPr>
              <w:t>ver</w:t>
            </w:r>
            <w:proofErr w:type="spellEnd"/>
            <w:r>
              <w:rPr>
                <w:color w:val="000000"/>
              </w:rPr>
              <w:t xml:space="preserve"> 2.0, 20м, GOLD, черный</w:t>
            </w:r>
          </w:p>
          <w:p w:rsidR="008E1F57" w:rsidRDefault="008E1F57" w:rsidP="008E1F57">
            <w:pPr>
              <w:rPr>
                <w:color w:val="000000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F57" w:rsidRDefault="008E1F57" w:rsidP="008E1F5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Разъемы: HDMI (</w:t>
            </w:r>
            <w:proofErr w:type="spellStart"/>
            <w:r>
              <w:rPr>
                <w:color w:val="000000"/>
              </w:rPr>
              <w:t>m</w:t>
            </w:r>
            <w:proofErr w:type="spellEnd"/>
            <w:r>
              <w:rPr>
                <w:color w:val="000000"/>
              </w:rPr>
              <w:t>) - HDMI (</w:t>
            </w:r>
            <w:proofErr w:type="spellStart"/>
            <w:r>
              <w:rPr>
                <w:color w:val="000000"/>
              </w:rPr>
              <w:t>m</w:t>
            </w:r>
            <w:proofErr w:type="spellEnd"/>
            <w:r>
              <w:rPr>
                <w:color w:val="000000"/>
              </w:rPr>
              <w:t>)</w:t>
            </w:r>
            <w:r>
              <w:rPr>
                <w:color w:val="000000"/>
              </w:rPr>
              <w:br/>
              <w:t xml:space="preserve">Версия HDMI: </w:t>
            </w:r>
            <w:proofErr w:type="spellStart"/>
            <w:r>
              <w:rPr>
                <w:color w:val="000000"/>
              </w:rPr>
              <w:t>ver</w:t>
            </w:r>
            <w:proofErr w:type="spellEnd"/>
            <w:r>
              <w:rPr>
                <w:color w:val="000000"/>
              </w:rPr>
              <w:t xml:space="preserve"> 2.0</w:t>
            </w:r>
            <w:r>
              <w:rPr>
                <w:color w:val="000000"/>
              </w:rPr>
              <w:br/>
              <w:t>Длина кабеля: 20 м</w:t>
            </w:r>
            <w:r>
              <w:rPr>
                <w:color w:val="000000"/>
              </w:rPr>
              <w:br/>
              <w:t>Сечение кабеля: круглое сечение</w:t>
            </w:r>
            <w:r>
              <w:rPr>
                <w:color w:val="000000"/>
              </w:rPr>
              <w:br/>
              <w:t>Особенности: позолоченные контакты, передача 4K сигнала</w:t>
            </w:r>
          </w:p>
          <w:p w:rsidR="008E1F57" w:rsidRDefault="008E1F57" w:rsidP="008E1F57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F57" w:rsidRDefault="008E1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1F57" w:rsidRDefault="008E1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F57" w:rsidRPr="009E7B1B" w:rsidRDefault="008E1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1F57" w:rsidRDefault="008E1F57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1F57" w:rsidRPr="00017577" w:rsidTr="00A26BE9"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F57" w:rsidRDefault="008E1F57" w:rsidP="008E1F5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Кабель аудио-видео </w:t>
            </w:r>
            <w:proofErr w:type="spellStart"/>
            <w:r>
              <w:rPr>
                <w:color w:val="000000"/>
              </w:rPr>
              <w:t>Cactus</w:t>
            </w:r>
            <w:proofErr w:type="spellEnd"/>
            <w:r>
              <w:rPr>
                <w:color w:val="000000"/>
              </w:rPr>
              <w:t xml:space="preserve"> CS-HDMI-AOC-2-10, HDMI (</w:t>
            </w:r>
            <w:proofErr w:type="spellStart"/>
            <w:r>
              <w:rPr>
                <w:color w:val="000000"/>
              </w:rPr>
              <w:t>m</w:t>
            </w:r>
            <w:proofErr w:type="spellEnd"/>
            <w:r>
              <w:rPr>
                <w:color w:val="000000"/>
              </w:rPr>
              <w:t>) - HDMI (</w:t>
            </w:r>
            <w:proofErr w:type="spellStart"/>
            <w:r>
              <w:rPr>
                <w:color w:val="000000"/>
              </w:rPr>
              <w:t>m</w:t>
            </w:r>
            <w:proofErr w:type="spellEnd"/>
            <w:r>
              <w:rPr>
                <w:color w:val="000000"/>
              </w:rPr>
              <w:t xml:space="preserve">), </w:t>
            </w:r>
            <w:proofErr w:type="spellStart"/>
            <w:r>
              <w:rPr>
                <w:color w:val="000000"/>
              </w:rPr>
              <w:t>ver</w:t>
            </w:r>
            <w:proofErr w:type="spellEnd"/>
            <w:r>
              <w:rPr>
                <w:color w:val="000000"/>
              </w:rPr>
              <w:t xml:space="preserve"> 2.0, 10м, GOLD, черный</w:t>
            </w:r>
          </w:p>
          <w:p w:rsidR="008E1F57" w:rsidRDefault="008E1F57" w:rsidP="008E1F57">
            <w:pPr>
              <w:rPr>
                <w:color w:val="000000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1F57" w:rsidRDefault="008E1F57" w:rsidP="008E1F5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Разъемы: HDMI (</w:t>
            </w:r>
            <w:proofErr w:type="spellStart"/>
            <w:r>
              <w:rPr>
                <w:color w:val="000000"/>
              </w:rPr>
              <w:t>m</w:t>
            </w:r>
            <w:proofErr w:type="spellEnd"/>
            <w:r>
              <w:rPr>
                <w:color w:val="000000"/>
              </w:rPr>
              <w:t>) - HDMI (</w:t>
            </w:r>
            <w:proofErr w:type="spellStart"/>
            <w:r>
              <w:rPr>
                <w:color w:val="000000"/>
              </w:rPr>
              <w:t>m</w:t>
            </w:r>
            <w:proofErr w:type="spellEnd"/>
            <w:r>
              <w:rPr>
                <w:color w:val="000000"/>
              </w:rPr>
              <w:t>)</w:t>
            </w:r>
            <w:r>
              <w:rPr>
                <w:color w:val="000000"/>
              </w:rPr>
              <w:br/>
              <w:t xml:space="preserve">Версия HDMI: </w:t>
            </w:r>
            <w:proofErr w:type="spellStart"/>
            <w:r>
              <w:rPr>
                <w:color w:val="000000"/>
              </w:rPr>
              <w:t>ver</w:t>
            </w:r>
            <w:proofErr w:type="spellEnd"/>
            <w:r>
              <w:rPr>
                <w:color w:val="000000"/>
              </w:rPr>
              <w:t xml:space="preserve"> 2.0</w:t>
            </w:r>
            <w:r>
              <w:rPr>
                <w:color w:val="000000"/>
              </w:rPr>
              <w:br/>
              <w:t>Длина кабеля: 10 м</w:t>
            </w:r>
            <w:r>
              <w:rPr>
                <w:color w:val="000000"/>
              </w:rPr>
              <w:br/>
              <w:t>Сечение кабеля: круглое сечение</w:t>
            </w:r>
            <w:r>
              <w:rPr>
                <w:color w:val="000000"/>
              </w:rPr>
              <w:br/>
              <w:t>Особенности: позолоченные контакты, передача 4K сигнала</w:t>
            </w:r>
          </w:p>
          <w:p w:rsidR="008E1F57" w:rsidRDefault="008E1F57" w:rsidP="008E1F57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F57" w:rsidRDefault="008E1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1F57" w:rsidRDefault="008E1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F57" w:rsidRPr="009E7B1B" w:rsidRDefault="008E1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1F57" w:rsidRDefault="008E1F57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1F57" w:rsidRPr="00017577" w:rsidTr="00A26BE9"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30EA" w:rsidRDefault="003B30EA" w:rsidP="003B30E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Бе</w:t>
            </w:r>
            <w:proofErr w:type="gramStart"/>
            <w:r>
              <w:rPr>
                <w:color w:val="000000"/>
              </w:rPr>
              <w:t>c</w:t>
            </w:r>
            <w:proofErr w:type="gramEnd"/>
            <w:r>
              <w:rPr>
                <w:color w:val="000000"/>
              </w:rPr>
              <w:t>проводной</w:t>
            </w:r>
            <w:proofErr w:type="spellEnd"/>
            <w:r>
              <w:rPr>
                <w:color w:val="000000"/>
              </w:rPr>
              <w:t xml:space="preserve"> HDMI удлинитель по </w:t>
            </w:r>
            <w:proofErr w:type="spellStart"/>
            <w:r>
              <w:rPr>
                <w:color w:val="000000"/>
              </w:rPr>
              <w:t>Wi-Fi</w:t>
            </w:r>
            <w:proofErr w:type="spellEnd"/>
            <w:r>
              <w:rPr>
                <w:color w:val="000000"/>
              </w:rPr>
              <w:t xml:space="preserve"> до 150 метров</w:t>
            </w:r>
          </w:p>
          <w:p w:rsidR="008E1F57" w:rsidRDefault="008E1F57" w:rsidP="008E1F57">
            <w:pPr>
              <w:rPr>
                <w:color w:val="000000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30EA" w:rsidRDefault="003B30EA" w:rsidP="003B30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Макс. разрешение 1080P50/60Hz</w:t>
            </w:r>
            <w:r>
              <w:rPr>
                <w:color w:val="000000"/>
              </w:rPr>
              <w:br/>
              <w:t>Версия HDMI 1.3</w:t>
            </w:r>
            <w:r>
              <w:rPr>
                <w:color w:val="000000"/>
              </w:rPr>
              <w:br/>
              <w:t>Расстояние передачи (м) 150</w:t>
            </w:r>
            <w:r>
              <w:rPr>
                <w:color w:val="000000"/>
              </w:rPr>
              <w:br/>
              <w:t>Питание 5V - 1A</w:t>
            </w:r>
            <w:r>
              <w:rPr>
                <w:color w:val="000000"/>
              </w:rPr>
              <w:br/>
              <w:t>Частота 340MHz</w:t>
            </w:r>
            <w:r>
              <w:rPr>
                <w:color w:val="000000"/>
              </w:rPr>
              <w:br/>
              <w:t>Стандарты кодирования H.265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Интерфейсы на передатчике 1x HDMI [</w:t>
            </w:r>
            <w:proofErr w:type="spellStart"/>
            <w:r>
              <w:rPr>
                <w:color w:val="000000"/>
              </w:rPr>
              <w:t>TypeA</w:t>
            </w:r>
            <w:proofErr w:type="spellEnd"/>
            <w:r>
              <w:rPr>
                <w:color w:val="000000"/>
              </w:rPr>
              <w:t xml:space="preserve">, 19-pin </w:t>
            </w:r>
            <w:proofErr w:type="spellStart"/>
            <w:r>
              <w:rPr>
                <w:color w:val="000000"/>
              </w:rPr>
              <w:t>male</w:t>
            </w:r>
            <w:proofErr w:type="spellEnd"/>
            <w:r>
              <w:rPr>
                <w:color w:val="000000"/>
              </w:rPr>
              <w:t>], USB-C</w:t>
            </w:r>
            <w:r>
              <w:rPr>
                <w:color w:val="000000"/>
              </w:rPr>
              <w:br/>
              <w:t>Интерфейсы на приемнике 1x HDMI [</w:t>
            </w:r>
            <w:proofErr w:type="spellStart"/>
            <w:r>
              <w:rPr>
                <w:color w:val="000000"/>
              </w:rPr>
              <w:t>TypeA</w:t>
            </w:r>
            <w:proofErr w:type="spellEnd"/>
            <w:r>
              <w:rPr>
                <w:color w:val="000000"/>
              </w:rPr>
              <w:t xml:space="preserve">, 19-pin </w:t>
            </w:r>
            <w:proofErr w:type="spellStart"/>
            <w:r>
              <w:rPr>
                <w:color w:val="000000"/>
              </w:rPr>
              <w:t>male</w:t>
            </w:r>
            <w:proofErr w:type="spellEnd"/>
            <w:r>
              <w:rPr>
                <w:color w:val="000000"/>
              </w:rPr>
              <w:t>], USB-C</w:t>
            </w:r>
            <w:r>
              <w:rPr>
                <w:color w:val="000000"/>
              </w:rPr>
              <w:br/>
              <w:t>Технология передачи данных 2.4-5GHz</w:t>
            </w:r>
          </w:p>
          <w:p w:rsidR="008E1F57" w:rsidRDefault="008E1F57" w:rsidP="008E1F57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F57" w:rsidRDefault="003B3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1F57" w:rsidRDefault="003B3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F57" w:rsidRPr="009E7B1B" w:rsidRDefault="008E1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1F57" w:rsidRDefault="008E1F57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548D" w:rsidRDefault="0037548D"/>
    <w:p w:rsidR="00856780" w:rsidRPr="00AC14CE" w:rsidRDefault="00DE01B1" w:rsidP="001C53A4">
      <w:pPr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Итого</w:t>
      </w:r>
      <w:proofErr w:type="gramStart"/>
      <w:r w:rsidR="0052493B">
        <w:rPr>
          <w:rFonts w:ascii="Times New Roman" w:hAnsi="Times New Roman" w:cs="Times New Roman"/>
          <w:b/>
          <w:bCs/>
          <w:kern w:val="36"/>
          <w:sz w:val="24"/>
          <w:szCs w:val="24"/>
        </w:rPr>
        <w:t>:</w:t>
      </w:r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AD6390">
        <w:rPr>
          <w:rFonts w:ascii="Times New Roman" w:hAnsi="Times New Roman" w:cs="Times New Roman"/>
          <w:b/>
          <w:bCs/>
          <w:kern w:val="36"/>
          <w:sz w:val="24"/>
          <w:szCs w:val="24"/>
        </w:rPr>
        <w:t>_________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(</w:t>
      </w:r>
      <w:r w:rsidR="00AD6390">
        <w:rPr>
          <w:rFonts w:ascii="Times New Roman" w:hAnsi="Times New Roman" w:cs="Times New Roman"/>
          <w:b/>
          <w:bCs/>
          <w:kern w:val="36"/>
          <w:sz w:val="24"/>
          <w:szCs w:val="24"/>
        </w:rPr>
        <w:t>_________________</w:t>
      </w:r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) </w:t>
      </w:r>
      <w:proofErr w:type="gramEnd"/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рублей </w:t>
      </w:r>
      <w:r w:rsidR="005B5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00</w:t>
      </w:r>
      <w:r w:rsidR="0064257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851DB" w:rsidRPr="00AC1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копеек</w:t>
      </w:r>
      <w:r w:rsidR="001F204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, </w:t>
      </w:r>
      <w:r w:rsidR="005024C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B7525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НДС </w:t>
      </w:r>
      <w:r w:rsidR="00371F8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2. СРОКИ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  <w:r w:rsidR="00DC14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FD1" w:rsidRDefault="00503FD1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ED78F1" w:rsidRDefault="00ED78F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ED78F1">
        <w:rPr>
          <w:rFonts w:ascii="Times New Roman" w:hAnsi="Times New Roman" w:cs="Times New Roman"/>
          <w:sz w:val="24"/>
          <w:szCs w:val="24"/>
        </w:rPr>
        <w:t xml:space="preserve">В течение 5(пяти) рабочих дней </w:t>
      </w:r>
      <w:proofErr w:type="gramStart"/>
      <w:r w:rsidRPr="00ED78F1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ED78F1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03FD1" w:rsidRDefault="00503FD1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3. АДРЕС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DA33C3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DA33C3">
        <w:rPr>
          <w:rFonts w:ascii="Times New Roman" w:hAnsi="Times New Roman" w:cs="Times New Roman"/>
          <w:sz w:val="24"/>
          <w:szCs w:val="24"/>
        </w:rPr>
        <w:t>109472, г. Москва, ул. Академика Скрябина, д.23, стр.</w:t>
      </w:r>
      <w:r w:rsidRPr="00A439D4">
        <w:t xml:space="preserve"> </w:t>
      </w:r>
      <w:r w:rsidR="000B3E42">
        <w:rPr>
          <w:rFonts w:ascii="Times New Roman" w:hAnsi="Times New Roman" w:cs="Times New Roman"/>
          <w:sz w:val="24"/>
          <w:szCs w:val="24"/>
        </w:rPr>
        <w:t>1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4. ОБЩИЕ ТРЕБОВАНИЯ К ПОСТАВКЕ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A439D4" w:rsidRDefault="00D9540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Поставка, </w:t>
      </w:r>
      <w:r w:rsidR="00216C00">
        <w:rPr>
          <w:rFonts w:ascii="Times New Roman" w:hAnsi="Times New Roman" w:cs="Times New Roman"/>
          <w:sz w:val="24"/>
          <w:szCs w:val="24"/>
        </w:rPr>
        <w:t>разгрузка</w:t>
      </w:r>
      <w:r>
        <w:rPr>
          <w:rFonts w:ascii="Times New Roman" w:hAnsi="Times New Roman" w:cs="Times New Roman"/>
          <w:sz w:val="24"/>
          <w:szCs w:val="24"/>
        </w:rPr>
        <w:t>, подъем на этаж</w:t>
      </w:r>
      <w:r w:rsidR="00216C00">
        <w:rPr>
          <w:rFonts w:ascii="Times New Roman" w:hAnsi="Times New Roman" w:cs="Times New Roman"/>
          <w:sz w:val="24"/>
          <w:szCs w:val="24"/>
        </w:rPr>
        <w:t xml:space="preserve">  </w:t>
      </w:r>
      <w:r w:rsidR="0084593E" w:rsidRPr="00A439D4">
        <w:rPr>
          <w:rFonts w:ascii="Times New Roman" w:hAnsi="Times New Roman" w:cs="Times New Roman"/>
          <w:sz w:val="24"/>
          <w:szCs w:val="24"/>
        </w:rPr>
        <w:t>осуществляется Поставщиком собственными силами и средствами или с привлечением третьих лиц за свой счет.</w:t>
      </w:r>
    </w:p>
    <w:p w:rsidR="0084593E" w:rsidRPr="00A439D4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должен быть новым.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9A293B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A293B">
        <w:rPr>
          <w:rFonts w:ascii="Times New Roman" w:hAnsi="Times New Roman" w:cs="Times New Roman"/>
          <w:b/>
          <w:sz w:val="24"/>
          <w:szCs w:val="24"/>
        </w:rPr>
        <w:t>ТРЕБОВАНИЯ ПО ОБЪЕМУ ГАРАНТИЙ КАЧЕСТВА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A293B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Default="0084593E" w:rsidP="0084593E">
      <w:pPr>
        <w:jc w:val="both"/>
      </w:pPr>
      <w:r w:rsidRPr="00A439D4">
        <w:rPr>
          <w:rFonts w:ascii="Times New Roman" w:hAnsi="Times New Roman" w:cs="Times New Roman"/>
          <w:sz w:val="24"/>
          <w:szCs w:val="24"/>
        </w:rPr>
        <w:t xml:space="preserve">Поставщик предоставляет гарантии качества на поставляемый Товар (гарантийный срок эксплуатации товара), но не менее 12 месяцев </w:t>
      </w:r>
      <w:proofErr w:type="gramStart"/>
      <w:r w:rsidRPr="00A439D4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A439D4">
        <w:rPr>
          <w:rFonts w:ascii="Times New Roman" w:hAnsi="Times New Roman" w:cs="Times New Roman"/>
          <w:sz w:val="24"/>
          <w:szCs w:val="24"/>
        </w:rPr>
        <w:t>. В случае выявления недостатков поставленного Товара в период действия гарантийного срока эксплуатации Товара, Поставщик за свой счет устраняет возникшие недостатки</w:t>
      </w:r>
      <w:r>
        <w:rPr>
          <w:rFonts w:ascii="Times New Roman" w:hAnsi="Times New Roman" w:cs="Times New Roman"/>
          <w:sz w:val="24"/>
          <w:szCs w:val="24"/>
        </w:rPr>
        <w:t xml:space="preserve"> или осуществляет замену Товара</w:t>
      </w:r>
      <w:r w:rsidRPr="00A439D4">
        <w:rPr>
          <w:rFonts w:ascii="Times New Roman" w:hAnsi="Times New Roman" w:cs="Times New Roman"/>
          <w:sz w:val="24"/>
          <w:szCs w:val="24"/>
        </w:rPr>
        <w:t xml:space="preserve"> на новый Товар.</w:t>
      </w:r>
    </w:p>
    <w:p w:rsidR="00856780" w:rsidRDefault="00856780"/>
    <w:sectPr w:rsidR="00856780" w:rsidSect="00AE458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3FFF"/>
    <w:multiLevelType w:val="multilevel"/>
    <w:tmpl w:val="A354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A1047"/>
    <w:multiLevelType w:val="multilevel"/>
    <w:tmpl w:val="587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9A1B65"/>
    <w:multiLevelType w:val="multilevel"/>
    <w:tmpl w:val="F1D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103996"/>
    <w:multiLevelType w:val="multilevel"/>
    <w:tmpl w:val="DC80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850417"/>
    <w:multiLevelType w:val="multilevel"/>
    <w:tmpl w:val="39A4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548D"/>
    <w:rsid w:val="00007CDA"/>
    <w:rsid w:val="00017577"/>
    <w:rsid w:val="00023655"/>
    <w:rsid w:val="00060392"/>
    <w:rsid w:val="00070F27"/>
    <w:rsid w:val="000A4F59"/>
    <w:rsid w:val="000B3E42"/>
    <w:rsid w:val="000C1435"/>
    <w:rsid w:val="0012326B"/>
    <w:rsid w:val="00141E05"/>
    <w:rsid w:val="00155AC4"/>
    <w:rsid w:val="0019018F"/>
    <w:rsid w:val="00194BDA"/>
    <w:rsid w:val="001C53A4"/>
    <w:rsid w:val="001D0EC1"/>
    <w:rsid w:val="001F2049"/>
    <w:rsid w:val="001F3B24"/>
    <w:rsid w:val="0021058B"/>
    <w:rsid w:val="00216C00"/>
    <w:rsid w:val="0022372C"/>
    <w:rsid w:val="002734AC"/>
    <w:rsid w:val="002B76E4"/>
    <w:rsid w:val="002C2FA2"/>
    <w:rsid w:val="002D0CC5"/>
    <w:rsid w:val="002D2124"/>
    <w:rsid w:val="002F549C"/>
    <w:rsid w:val="002F585D"/>
    <w:rsid w:val="00303CEA"/>
    <w:rsid w:val="00303D41"/>
    <w:rsid w:val="00335880"/>
    <w:rsid w:val="003429C3"/>
    <w:rsid w:val="0036143A"/>
    <w:rsid w:val="00367A39"/>
    <w:rsid w:val="00371F87"/>
    <w:rsid w:val="0037548D"/>
    <w:rsid w:val="00375DA4"/>
    <w:rsid w:val="00381AD1"/>
    <w:rsid w:val="003B30EA"/>
    <w:rsid w:val="003F7F8A"/>
    <w:rsid w:val="00416011"/>
    <w:rsid w:val="00417F2C"/>
    <w:rsid w:val="004354A1"/>
    <w:rsid w:val="00454290"/>
    <w:rsid w:val="00465959"/>
    <w:rsid w:val="004A4438"/>
    <w:rsid w:val="004B0C61"/>
    <w:rsid w:val="005024C7"/>
    <w:rsid w:val="00502C25"/>
    <w:rsid w:val="00503FD1"/>
    <w:rsid w:val="005062F4"/>
    <w:rsid w:val="00517302"/>
    <w:rsid w:val="0052493B"/>
    <w:rsid w:val="005365FD"/>
    <w:rsid w:val="005433EB"/>
    <w:rsid w:val="005438EE"/>
    <w:rsid w:val="00543E28"/>
    <w:rsid w:val="00554363"/>
    <w:rsid w:val="00560AAF"/>
    <w:rsid w:val="0056255D"/>
    <w:rsid w:val="0058344A"/>
    <w:rsid w:val="005B54CE"/>
    <w:rsid w:val="005F1DAC"/>
    <w:rsid w:val="00642574"/>
    <w:rsid w:val="00661526"/>
    <w:rsid w:val="00664094"/>
    <w:rsid w:val="006702FC"/>
    <w:rsid w:val="006772B4"/>
    <w:rsid w:val="00683208"/>
    <w:rsid w:val="0069605D"/>
    <w:rsid w:val="006A38A7"/>
    <w:rsid w:val="006A574D"/>
    <w:rsid w:val="006B68A9"/>
    <w:rsid w:val="006E2C58"/>
    <w:rsid w:val="007060C7"/>
    <w:rsid w:val="00720EC9"/>
    <w:rsid w:val="0079347F"/>
    <w:rsid w:val="007940BE"/>
    <w:rsid w:val="00796A59"/>
    <w:rsid w:val="00796E93"/>
    <w:rsid w:val="007A55C7"/>
    <w:rsid w:val="007C0751"/>
    <w:rsid w:val="007C70D4"/>
    <w:rsid w:val="0080362E"/>
    <w:rsid w:val="00804827"/>
    <w:rsid w:val="00812FBD"/>
    <w:rsid w:val="00834480"/>
    <w:rsid w:val="00836EF5"/>
    <w:rsid w:val="0084593E"/>
    <w:rsid w:val="00856780"/>
    <w:rsid w:val="008832CF"/>
    <w:rsid w:val="008851DB"/>
    <w:rsid w:val="0089178D"/>
    <w:rsid w:val="008A0D3A"/>
    <w:rsid w:val="008A727B"/>
    <w:rsid w:val="008E1F57"/>
    <w:rsid w:val="008F4D73"/>
    <w:rsid w:val="00901793"/>
    <w:rsid w:val="009445AC"/>
    <w:rsid w:val="009A316F"/>
    <w:rsid w:val="009D4983"/>
    <w:rsid w:val="009E2ED3"/>
    <w:rsid w:val="009E7B1B"/>
    <w:rsid w:val="00A12EA2"/>
    <w:rsid w:val="00A26BE9"/>
    <w:rsid w:val="00A52C42"/>
    <w:rsid w:val="00A56D13"/>
    <w:rsid w:val="00A57F97"/>
    <w:rsid w:val="00A75DA7"/>
    <w:rsid w:val="00A82547"/>
    <w:rsid w:val="00A915E4"/>
    <w:rsid w:val="00AC14CE"/>
    <w:rsid w:val="00AD58E2"/>
    <w:rsid w:val="00AD6390"/>
    <w:rsid w:val="00AE3320"/>
    <w:rsid w:val="00AE4251"/>
    <w:rsid w:val="00AE4584"/>
    <w:rsid w:val="00B003B5"/>
    <w:rsid w:val="00B10406"/>
    <w:rsid w:val="00B17A2E"/>
    <w:rsid w:val="00B325F0"/>
    <w:rsid w:val="00B611B1"/>
    <w:rsid w:val="00B7525E"/>
    <w:rsid w:val="00B76F30"/>
    <w:rsid w:val="00BA0828"/>
    <w:rsid w:val="00BA25E7"/>
    <w:rsid w:val="00BA7743"/>
    <w:rsid w:val="00BB00FA"/>
    <w:rsid w:val="00BC6E30"/>
    <w:rsid w:val="00BE01F8"/>
    <w:rsid w:val="00BE40A4"/>
    <w:rsid w:val="00BF5E5F"/>
    <w:rsid w:val="00C07DCC"/>
    <w:rsid w:val="00C13231"/>
    <w:rsid w:val="00C26273"/>
    <w:rsid w:val="00C56A85"/>
    <w:rsid w:val="00C73B07"/>
    <w:rsid w:val="00C751EC"/>
    <w:rsid w:val="00C900C5"/>
    <w:rsid w:val="00C957DB"/>
    <w:rsid w:val="00CC25AD"/>
    <w:rsid w:val="00CD55AC"/>
    <w:rsid w:val="00CE1344"/>
    <w:rsid w:val="00CF2F42"/>
    <w:rsid w:val="00D016CA"/>
    <w:rsid w:val="00D07C50"/>
    <w:rsid w:val="00D11200"/>
    <w:rsid w:val="00D12D93"/>
    <w:rsid w:val="00D43E9B"/>
    <w:rsid w:val="00D52EE5"/>
    <w:rsid w:val="00D907E5"/>
    <w:rsid w:val="00D95401"/>
    <w:rsid w:val="00DA06C7"/>
    <w:rsid w:val="00DA400D"/>
    <w:rsid w:val="00DA5DBF"/>
    <w:rsid w:val="00DB4C22"/>
    <w:rsid w:val="00DC1410"/>
    <w:rsid w:val="00DE01B1"/>
    <w:rsid w:val="00E175F0"/>
    <w:rsid w:val="00E35011"/>
    <w:rsid w:val="00E4611B"/>
    <w:rsid w:val="00E52611"/>
    <w:rsid w:val="00E627CA"/>
    <w:rsid w:val="00E820E7"/>
    <w:rsid w:val="00E85A31"/>
    <w:rsid w:val="00EA562B"/>
    <w:rsid w:val="00ED78F1"/>
    <w:rsid w:val="00F54CB8"/>
    <w:rsid w:val="00F77240"/>
    <w:rsid w:val="00F87811"/>
    <w:rsid w:val="00FA427B"/>
    <w:rsid w:val="00FB412B"/>
    <w:rsid w:val="00FB6AB6"/>
    <w:rsid w:val="00FC4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A"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  <w:style w:type="paragraph" w:styleId="a3">
    <w:name w:val="No Spacing"/>
    <w:uiPriority w:val="1"/>
    <w:qFormat/>
    <w:rsid w:val="008459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C22"/>
    <w:rPr>
      <w:rFonts w:ascii="Tahoma" w:hAnsi="Tahoma" w:cs="Tahoma"/>
      <w:sz w:val="16"/>
      <w:szCs w:val="16"/>
    </w:rPr>
  </w:style>
  <w:style w:type="character" w:customStyle="1" w:styleId="product-characteristicsspec-title-content">
    <w:name w:val="product-characteristics__spec-title-content"/>
    <w:basedOn w:val="a0"/>
    <w:rsid w:val="007A55C7"/>
  </w:style>
  <w:style w:type="character" w:styleId="a6">
    <w:name w:val="Emphasis"/>
    <w:basedOn w:val="a0"/>
    <w:uiPriority w:val="20"/>
    <w:qFormat/>
    <w:rsid w:val="00CF2F42"/>
    <w:rPr>
      <w:i/>
      <w:iCs/>
    </w:rPr>
  </w:style>
  <w:style w:type="character" w:styleId="a7">
    <w:name w:val="Hyperlink"/>
    <w:basedOn w:val="a0"/>
    <w:uiPriority w:val="99"/>
    <w:semiHidden/>
    <w:unhideWhenUsed/>
    <w:rsid w:val="00D52EE5"/>
    <w:rPr>
      <w:color w:val="0000FF"/>
      <w:u w:val="single"/>
    </w:rPr>
  </w:style>
  <w:style w:type="character" w:customStyle="1" w:styleId="qshczy">
    <w:name w:val="qshczy"/>
    <w:basedOn w:val="a0"/>
    <w:rsid w:val="000A4F59"/>
  </w:style>
  <w:style w:type="character" w:styleId="a8">
    <w:name w:val="FollowedHyperlink"/>
    <w:basedOn w:val="a0"/>
    <w:uiPriority w:val="99"/>
    <w:semiHidden/>
    <w:unhideWhenUsed/>
    <w:rsid w:val="007934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865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single" w:sz="8" w:space="5" w:color="EBEBEB"/>
            <w:right w:val="none" w:sz="0" w:space="0" w:color="auto"/>
          </w:divBdr>
        </w:div>
      </w:divsChild>
    </w:div>
    <w:div w:id="1090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3084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1566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691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481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499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64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912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503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339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641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3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7046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194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837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1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7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4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8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02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6078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6087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76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453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4382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01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8435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1544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22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82911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0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12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282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179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3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6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542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349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78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57783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049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792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845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505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7698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396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35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937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043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454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908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30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487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923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5269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8EBCB-5806-4A2F-A8B7-2D5F288D5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МГАВМиБ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Иванов</dc:creator>
  <cp:lastModifiedBy>ahch-41</cp:lastModifiedBy>
  <cp:revision>4</cp:revision>
  <cp:lastPrinted>2021-04-28T12:06:00Z</cp:lastPrinted>
  <dcterms:created xsi:type="dcterms:W3CDTF">2026-08-21T08:58:00Z</dcterms:created>
  <dcterms:modified xsi:type="dcterms:W3CDTF">2026-08-21T09:23:00Z</dcterms:modified>
</cp:coreProperties>
</file>