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firstLine="567"/>
        <w:jc w:val="center"/>
        <w:rPr>
          <w:rFonts w:ascii="PT Astra Serif" w:hAnsi="PT Astra Serif" w:eastAsia="Times New Roman"/>
          <w:sz w:val="20"/>
          <w:szCs w:val="20"/>
        </w:rPr>
      </w:pPr>
      <w:bookmarkStart w:id="0" w:name="P784"/>
      <w:bookmarkEnd w:id="0"/>
      <w:r>
        <w:rPr>
          <w:rFonts w:eastAsia="Times New Roman" w:ascii="PT Astra Serif" w:hAnsi="PT Astra Serif"/>
          <w:sz w:val="20"/>
          <w:szCs w:val="20"/>
        </w:rPr>
        <w:t>Государственный контракт № _______________</w:t>
      </w:r>
    </w:p>
    <w:p>
      <w:pPr>
        <w:pStyle w:val="Normal"/>
        <w:shd w:val="clear" w:color="auto" w:fill="FFFFFF"/>
        <w:spacing w:before="0" w:after="0"/>
        <w:jc w:val="center"/>
        <w:rPr>
          <w:rFonts w:ascii="PT Astra Serif" w:hAnsi="PT Astra Serif"/>
          <w:sz w:val="20"/>
          <w:szCs w:val="20"/>
        </w:rPr>
      </w:pPr>
      <w:r>
        <w:rPr>
          <w:rFonts w:eastAsia="Times New Roman" w:ascii="PT Astra Serif" w:hAnsi="PT Astra Serif"/>
          <w:sz w:val="20"/>
          <w:szCs w:val="20"/>
        </w:rPr>
        <w:t xml:space="preserve"> </w:t>
      </w:r>
      <w:r>
        <w:rPr>
          <w:rFonts w:eastAsia="Times New Roman" w:ascii="PT Astra Serif" w:hAnsi="PT Astra Serif"/>
          <w:sz w:val="20"/>
          <w:szCs w:val="20"/>
        </w:rPr>
        <w:t xml:space="preserve">(Идентификационный код закупки № </w:t>
      </w:r>
      <w:r>
        <w:rPr>
          <w:rFonts w:cs="Tahoma" w:ascii="PT Astra Serif" w:hAnsi="PT Astra Serif"/>
          <w:sz w:val="20"/>
          <w:szCs w:val="20"/>
          <w:shd w:fill="FAFAFA" w:val="clear"/>
        </w:rPr>
        <w:t>261032602283503230100100050000000247)</w:t>
      </w:r>
    </w:p>
    <w:p>
      <w:pPr>
        <w:pStyle w:val="Normal"/>
        <w:spacing w:before="0" w:after="0"/>
        <w:ind w:firstLine="567"/>
        <w:jc w:val="center"/>
        <w:rPr>
          <w:rFonts w:ascii="PT Astra Serif" w:hAnsi="PT Astra Serif" w:eastAsia="Times New Roman"/>
          <w:sz w:val="20"/>
          <w:szCs w:val="20"/>
        </w:rPr>
      </w:pPr>
      <w:r>
        <w:rPr>
          <w:rFonts w:eastAsia="Times New Roman" w:ascii="PT Astra Serif" w:hAnsi="PT Astra Serif"/>
          <w:sz w:val="20"/>
          <w:szCs w:val="20"/>
        </w:rPr>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r>
    </w:p>
    <w:tbl>
      <w:tblPr>
        <w:tblStyle w:val="11"/>
        <w:tblW w:w="10737" w:type="dxa"/>
        <w:jc w:val="left"/>
        <w:tblInd w:w="-431" w:type="dxa"/>
        <w:tblLayout w:type="fixed"/>
        <w:tblCellMar>
          <w:top w:w="0" w:type="dxa"/>
          <w:left w:w="108" w:type="dxa"/>
          <w:bottom w:w="0" w:type="dxa"/>
          <w:right w:w="108" w:type="dxa"/>
        </w:tblCellMar>
        <w:tblLook w:val="04a0" w:noHBand="0" w:noVBand="1" w:firstColumn="1" w:lastRow="0" w:lastColumn="0" w:firstRow="1"/>
      </w:tblPr>
      <w:tblGrid>
        <w:gridCol w:w="5208"/>
        <w:gridCol w:w="5528"/>
      </w:tblGrid>
      <w:tr>
        <w:trPr/>
        <w:tc>
          <w:tcPr>
            <w:tcW w:w="5208" w:type="dxa"/>
            <w:tcBorders/>
          </w:tcPr>
          <w:p>
            <w:pPr>
              <w:pStyle w:val="Normal"/>
              <w:widowControl/>
              <w:shd w:val="clear" w:color="auto" w:fill="FFFFFF"/>
              <w:suppressAutoHyphens w:val="true"/>
              <w:spacing w:lineRule="auto" w:line="240" w:before="0" w:after="0"/>
              <w:ind w:firstLine="567"/>
              <w:jc w:val="left"/>
              <w:rPr>
                <w:rFonts w:ascii="PT Astra Serif" w:hAnsi="PT Astra Serif" w:eastAsia="Times New Roman"/>
                <w:sz w:val="20"/>
                <w:szCs w:val="20"/>
              </w:rPr>
            </w:pPr>
            <w:r>
              <w:rPr>
                <w:rFonts w:eastAsia="Times New Roman" w:ascii="PT Astra Serif" w:hAnsi="PT Astra Serif"/>
                <w:kern w:val="0"/>
                <w:sz w:val="20"/>
                <w:szCs w:val="20"/>
                <w:lang w:val="ru-RU" w:eastAsia="en-US" w:bidi="ar-SA"/>
              </w:rPr>
              <w:t>г. Улан-Удэ</w:t>
            </w:r>
          </w:p>
        </w:tc>
        <w:tc>
          <w:tcPr>
            <w:tcW w:w="5528" w:type="dxa"/>
            <w:tcBorders/>
          </w:tcPr>
          <w:p>
            <w:pPr>
              <w:pStyle w:val="Normal"/>
              <w:widowControl/>
              <w:shd w:val="clear" w:color="auto" w:fill="FFFFFF"/>
              <w:suppressAutoHyphens w:val="true"/>
              <w:spacing w:lineRule="auto" w:line="240" w:before="0" w:after="0"/>
              <w:ind w:firstLine="567"/>
              <w:jc w:val="right"/>
              <w:rPr>
                <w:rFonts w:ascii="PT Astra Serif" w:hAnsi="PT Astra Serif" w:eastAsia="Times New Roman"/>
                <w:sz w:val="20"/>
                <w:szCs w:val="20"/>
              </w:rPr>
            </w:pPr>
            <w:r>
              <w:rPr>
                <w:rFonts w:eastAsia="Times New Roman" w:ascii="PT Astra Serif" w:hAnsi="PT Astra Serif"/>
                <w:kern w:val="0"/>
                <w:sz w:val="20"/>
                <w:szCs w:val="20"/>
                <w:lang w:val="ru-RU" w:eastAsia="en-US" w:bidi="ar-SA"/>
              </w:rPr>
              <w:t xml:space="preserve"> </w:t>
            </w:r>
            <w:r>
              <w:rPr>
                <w:rFonts w:eastAsia="Times New Roman" w:ascii="PT Astra Serif" w:hAnsi="PT Astra Serif"/>
                <w:kern w:val="0"/>
                <w:sz w:val="20"/>
                <w:szCs w:val="20"/>
                <w:lang w:val="ru-RU" w:eastAsia="en-US" w:bidi="ar-SA"/>
              </w:rPr>
              <w:t>«_____» ________________ 2026г.</w:t>
            </w:r>
          </w:p>
        </w:tc>
      </w:tr>
    </w:tbl>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r>
    </w:p>
    <w:p>
      <w:pPr>
        <w:pStyle w:val="Normal"/>
        <w:tabs>
          <w:tab w:val="clear" w:pos="708"/>
          <w:tab w:val="left" w:pos="284" w:leader="none"/>
        </w:tabs>
        <w:spacing w:before="0" w:after="0"/>
        <w:ind w:firstLine="567"/>
        <w:jc w:val="both"/>
        <w:rPr>
          <w:rFonts w:ascii="PT Astra Serif" w:hAnsi="PT Astra Serif"/>
          <w:sz w:val="20"/>
          <w:szCs w:val="20"/>
        </w:rPr>
      </w:pPr>
      <w:r>
        <w:rPr>
          <w:rFonts w:ascii="PT Astra Serif" w:hAnsi="PT Astra Serif"/>
          <w:bCs/>
          <w:sz w:val="20"/>
          <w:szCs w:val="20"/>
        </w:rPr>
        <w:t>Ф</w:t>
      </w:r>
      <w:r>
        <w:rPr>
          <w:rFonts w:ascii="PT Astra Serif" w:hAnsi="PT Astra Serif"/>
          <w:sz w:val="20"/>
          <w:szCs w:val="20"/>
        </w:rPr>
        <w:t>едеральное казенное учреждение «База материально-технического и военного снабжения Управления Федеральной службы исполнения наказаний по Республике Бурятия» (ФКУ БМТиВС УФСИН России по Республике Бурятия)</w:t>
      </w:r>
      <w:r>
        <w:rPr>
          <w:rFonts w:ascii="PT Astra Serif" w:hAnsi="PT Astra Serif"/>
          <w:bCs/>
          <w:sz w:val="20"/>
          <w:szCs w:val="20"/>
        </w:rPr>
        <w:t>,</w:t>
      </w:r>
      <w:r>
        <w:rPr>
          <w:rFonts w:ascii="PT Astra Serif" w:hAnsi="PT Astra Serif"/>
          <w:sz w:val="20"/>
          <w:szCs w:val="20"/>
        </w:rPr>
        <w:t xml:space="preserve"> именуемое в дальнейшем «Государственный заказчик, Заказчик», в лице ___________________, действующего на основании Устава, с одной стороны, и ___________________________, именуемый в дальнейшем «Исполнитель», в лице ______________________, действующего на основании _________, с другой стороны, вместе именуемые в дальнейшем «Стороны», на основании пункта 4 части 1 статьи 93 Федерального закона от 05.04.2013 № 44-ФЗ «О контрактной системе в сфере закупок товаров, работ, услуг для государственных и муниципальных нужд» (далее – Закон), заключили настоящий государственный контракт (далее - Контракт), о нижеследующем:</w:t>
      </w:r>
    </w:p>
    <w:p>
      <w:pPr>
        <w:pStyle w:val="ListParagraph"/>
        <w:numPr>
          <w:ilvl w:val="0"/>
          <w:numId w:val="0"/>
        </w:numPr>
        <w:ind w:hanging="0" w:left="1287"/>
        <w:jc w:val="center"/>
        <w:outlineLvl w:val="1"/>
        <w:rPr>
          <w:rFonts w:ascii="PT Astra Serif" w:hAnsi="PT Astra Serif" w:eastAsia="Times New Roman" w:cs="Times New Roman"/>
          <w:color w:val="auto"/>
          <w:sz w:val="20"/>
          <w:szCs w:val="20"/>
          <w:lang w:bidi="ar-SA"/>
        </w:rPr>
      </w:pPr>
      <w:r>
        <w:rPr>
          <w:rFonts w:eastAsia="Times New Roman" w:cs="Times New Roman" w:ascii="PT Astra Serif" w:hAnsi="PT Astra Serif"/>
          <w:color w:val="auto"/>
          <w:sz w:val="20"/>
          <w:szCs w:val="20"/>
          <w:lang w:bidi="ar-SA"/>
        </w:rPr>
      </w:r>
    </w:p>
    <w:p>
      <w:pPr>
        <w:pStyle w:val="ListParagraph"/>
        <w:numPr>
          <w:ilvl w:val="0"/>
          <w:numId w:val="1"/>
        </w:numPr>
        <w:jc w:val="center"/>
        <w:outlineLvl w:val="1"/>
        <w:rPr>
          <w:rFonts w:ascii="PT Astra Serif" w:hAnsi="PT Astra Serif" w:eastAsia="Times New Roman" w:cs="Times New Roman"/>
          <w:color w:val="auto"/>
          <w:sz w:val="20"/>
          <w:szCs w:val="20"/>
          <w:lang w:bidi="ar-SA"/>
        </w:rPr>
      </w:pPr>
      <w:r>
        <w:rPr>
          <w:rFonts w:eastAsia="Times New Roman" w:cs="Times New Roman" w:ascii="PT Astra Serif" w:hAnsi="PT Astra Serif"/>
          <w:color w:val="auto"/>
          <w:sz w:val="20"/>
          <w:szCs w:val="20"/>
          <w:lang w:bidi="ar-SA"/>
        </w:rPr>
        <w:t>Предмет Контракта</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1.1. Исполнитель по заданию Заказчика обязуется в установленный Контрактом срок оказать услуги по диагностике механической коробки переключения передач транспортного средства (МКПП) (далее – Услуга) в соответствии с Техническим заданием (Приложение №1 к Контракту), а Заказчик обязуется принять оказанные услуги и оплатить их в порядке и на условиях, предусмотренных Контрактом.</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 xml:space="preserve">1.2 Наименование, количество и иные характеристики оказываемых услуг указаны в Техническом задании (Приложение №1 к Контракту), являющемся неотъемлемой частью Контракта. </w:t>
      </w:r>
    </w:p>
    <w:p>
      <w:pPr>
        <w:pStyle w:val="Normal"/>
        <w:ind w:firstLine="567"/>
        <w:jc w:val="both"/>
        <w:rPr>
          <w:rFonts w:ascii="PT Astra Serif" w:hAnsi="PT Astra Serif" w:eastAsia="Times New Roman"/>
          <w:sz w:val="20"/>
          <w:szCs w:val="20"/>
        </w:rPr>
      </w:pPr>
      <w:r>
        <w:rPr>
          <w:rFonts w:eastAsia="Times New Roman" w:ascii="PT Astra Serif" w:hAnsi="PT Astra Serif"/>
          <w:sz w:val="20"/>
          <w:szCs w:val="20"/>
        </w:rPr>
      </w:r>
    </w:p>
    <w:p>
      <w:pPr>
        <w:pStyle w:val="Normal"/>
        <w:numPr>
          <w:ilvl w:val="0"/>
          <w:numId w:val="0"/>
        </w:numPr>
        <w:spacing w:before="0" w:after="0"/>
        <w:ind w:firstLine="567" w:left="0"/>
        <w:jc w:val="center"/>
        <w:outlineLvl w:val="1"/>
        <w:rPr>
          <w:rFonts w:ascii="PT Astra Serif" w:hAnsi="PT Astra Serif" w:eastAsia="Times New Roman"/>
          <w:sz w:val="20"/>
          <w:szCs w:val="20"/>
        </w:rPr>
      </w:pPr>
      <w:r>
        <w:rPr>
          <w:rFonts w:eastAsia="Times New Roman" w:ascii="PT Astra Serif" w:hAnsi="PT Astra Serif"/>
          <w:sz w:val="20"/>
          <w:szCs w:val="20"/>
        </w:rPr>
        <w:t>II. Условия оказания услуг</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2.1. Услуги оказываются Исполнителем в соответствии с требованиями Технического задания (Приложение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в том числе соблюдение требований, определяемых заводом-изготовителем при оказании таких услуг, регламентирующими порядок организации выполнения работ и оказания услуг, действующими в Российской Федерации.</w:t>
      </w:r>
    </w:p>
    <w:p>
      <w:pPr>
        <w:pStyle w:val="Normal"/>
        <w:numPr>
          <w:ilvl w:val="0"/>
          <w:numId w:val="0"/>
        </w:numPr>
        <w:ind w:firstLine="567" w:left="0"/>
        <w:jc w:val="center"/>
        <w:outlineLvl w:val="1"/>
        <w:rPr>
          <w:rFonts w:ascii="PT Astra Serif" w:hAnsi="PT Astra Serif" w:eastAsia="Times New Roman"/>
          <w:sz w:val="20"/>
          <w:szCs w:val="20"/>
        </w:rPr>
      </w:pPr>
      <w:r>
        <w:rPr>
          <w:rFonts w:eastAsia="Times New Roman" w:ascii="PT Astra Serif" w:hAnsi="PT Astra Serif"/>
          <w:sz w:val="20"/>
          <w:szCs w:val="20"/>
        </w:rPr>
      </w:r>
    </w:p>
    <w:p>
      <w:pPr>
        <w:pStyle w:val="Normal"/>
        <w:numPr>
          <w:ilvl w:val="0"/>
          <w:numId w:val="0"/>
        </w:numPr>
        <w:ind w:firstLine="567" w:left="0"/>
        <w:jc w:val="center"/>
        <w:outlineLvl w:val="1"/>
        <w:rPr>
          <w:rFonts w:ascii="PT Astra Serif" w:hAnsi="PT Astra Serif" w:eastAsia="Times New Roman"/>
          <w:sz w:val="20"/>
          <w:szCs w:val="20"/>
        </w:rPr>
      </w:pPr>
      <w:r>
        <w:rPr>
          <w:rFonts w:eastAsia="Times New Roman" w:ascii="PT Astra Serif" w:hAnsi="PT Astra Serif"/>
          <w:sz w:val="20"/>
          <w:szCs w:val="20"/>
        </w:rPr>
        <w:t>III. Взаимодействие Сторон</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3.1. Исполнитель вправе:</w:t>
      </w:r>
    </w:p>
    <w:p>
      <w:pPr>
        <w:pStyle w:val="Normal"/>
        <w:spacing w:before="0" w:after="0"/>
        <w:ind w:firstLine="567"/>
        <w:jc w:val="both"/>
        <w:rPr>
          <w:rFonts w:ascii="PT Astra Serif" w:hAnsi="PT Astra Serif" w:eastAsia="Times New Roman"/>
          <w:sz w:val="20"/>
          <w:szCs w:val="20"/>
        </w:rPr>
      </w:pPr>
      <w:bookmarkStart w:id="1" w:name="P805"/>
      <w:bookmarkEnd w:id="1"/>
      <w:r>
        <w:rPr>
          <w:rFonts w:eastAsia="Times New Roman" w:ascii="PT Astra Serif" w:hAnsi="PT Astra Serif"/>
          <w:sz w:val="20"/>
          <w:szCs w:val="20"/>
        </w:rPr>
        <w:t>а) привлекать к выполнению Контракта соисполнителей.</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Невыполнение соисполнителем обязательств перед Исполнителем не освобождает Исполнителя от выполнения условий Контракта;</w:t>
      </w:r>
    </w:p>
    <w:p>
      <w:pPr>
        <w:pStyle w:val="Normal"/>
        <w:spacing w:before="0" w:after="0"/>
        <w:ind w:firstLine="567"/>
        <w:jc w:val="both"/>
        <w:rPr>
          <w:rFonts w:ascii="PT Astra Serif" w:hAnsi="PT Astra Serif" w:eastAsia="Times New Roman"/>
          <w:sz w:val="20"/>
          <w:szCs w:val="20"/>
        </w:rPr>
      </w:pPr>
      <w:bookmarkStart w:id="2" w:name="P808"/>
      <w:bookmarkEnd w:id="2"/>
      <w:r>
        <w:rPr>
          <w:rFonts w:eastAsia="Times New Roman" w:ascii="PT Astra Serif" w:hAnsi="PT Astra Serif"/>
          <w:sz w:val="20"/>
          <w:szCs w:val="20"/>
        </w:rPr>
        <w:t>б) требовать своевременной оплаты на условиях, установленных Контрактом, надлежащим образом оказанных и принятых Заказчиком услуг;</w:t>
      </w:r>
    </w:p>
    <w:p>
      <w:pPr>
        <w:pStyle w:val="Normal"/>
        <w:spacing w:before="0" w:after="0"/>
        <w:ind w:firstLine="567"/>
        <w:jc w:val="both"/>
        <w:rPr>
          <w:rFonts w:ascii="PT Astra Serif" w:hAnsi="PT Astra Serif" w:eastAsia="Times New Roman"/>
          <w:sz w:val="20"/>
          <w:szCs w:val="20"/>
        </w:rPr>
      </w:pPr>
      <w:bookmarkStart w:id="3" w:name="P809"/>
      <w:bookmarkEnd w:id="3"/>
      <w:r>
        <w:rPr>
          <w:rFonts w:eastAsia="Times New Roman" w:ascii="PT Astra Serif" w:hAnsi="PT Astra Serif"/>
          <w:sz w:val="20"/>
          <w:szCs w:val="20"/>
        </w:rPr>
        <w:t xml:space="preserve">в) по согласованию с Заказчиком (за исключением случаев предусмотренных подпунктом «в» пункта 1, подпунктом «б» пункта 2, подпункта «в» пункта 3 </w:t>
      </w:r>
      <w:hyperlink r:id="rId2">
        <w:r>
          <w:rPr>
            <w:rStyle w:val="ListLabel37"/>
            <w:rFonts w:eastAsia="Times New Roman" w:ascii="PT Astra Serif" w:hAnsi="PT Astra Serif"/>
            <w:sz w:val="20"/>
            <w:szCs w:val="20"/>
          </w:rPr>
          <w:t>части 4 статьи 14</w:t>
        </w:r>
      </w:hyperlink>
      <w:r>
        <w:rPr>
          <w:rFonts w:eastAsia="Times New Roman" w:ascii="PT Astra Serif" w:hAnsi="PT Astra Serif"/>
          <w:sz w:val="20"/>
          <w:szCs w:val="20"/>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 xml:space="preserve">г) требовать возмещения убытков, уплаты неустоек (штрафов, пеней) в соответствии с </w:t>
      </w:r>
      <w:hyperlink w:anchor="P964">
        <w:r>
          <w:rPr>
            <w:rStyle w:val="ListLabel37"/>
            <w:rFonts w:eastAsia="Times New Roman" w:ascii="PT Astra Serif" w:hAnsi="PT Astra Serif"/>
            <w:sz w:val="20"/>
            <w:szCs w:val="20"/>
          </w:rPr>
          <w:t>разделом IX</w:t>
        </w:r>
      </w:hyperlink>
      <w:r>
        <w:rPr>
          <w:rFonts w:eastAsia="Times New Roman" w:ascii="PT Astra Serif" w:hAnsi="PT Astra Serif"/>
          <w:sz w:val="20"/>
          <w:szCs w:val="20"/>
        </w:rPr>
        <w:t xml:space="preserve"> Контракта;</w:t>
      </w:r>
    </w:p>
    <w:p>
      <w:pPr>
        <w:pStyle w:val="Normal"/>
        <w:spacing w:before="0" w:after="0"/>
        <w:ind w:firstLine="567"/>
        <w:jc w:val="both"/>
        <w:rPr>
          <w:rFonts w:ascii="PT Astra Serif" w:hAnsi="PT Astra Serif" w:eastAsia="Times New Roman"/>
          <w:sz w:val="20"/>
          <w:szCs w:val="20"/>
        </w:rPr>
      </w:pPr>
      <w:bookmarkStart w:id="4" w:name="P813"/>
      <w:bookmarkStart w:id="5" w:name="P812"/>
      <w:bookmarkEnd w:id="4"/>
      <w:bookmarkEnd w:id="5"/>
      <w:r>
        <w:rPr>
          <w:rFonts w:eastAsia="Times New Roman" w:ascii="PT Astra Serif" w:hAnsi="PT Astra Serif"/>
          <w:sz w:val="20"/>
          <w:szCs w:val="20"/>
        </w:rPr>
        <w:t>3.2. Исполнитель обязан:</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а) оказать услуги в соответствии с техническим заданием в предусмотренный Контрактом срок;</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spacing w:before="0" w:after="0"/>
        <w:ind w:firstLine="567"/>
        <w:jc w:val="both"/>
        <w:rPr>
          <w:rFonts w:ascii="PT Astra Serif" w:hAnsi="PT Astra Serif" w:eastAsia="Times New Roman"/>
          <w:sz w:val="20"/>
          <w:szCs w:val="20"/>
        </w:rPr>
      </w:pPr>
      <w:bookmarkStart w:id="6" w:name="P816"/>
      <w:bookmarkEnd w:id="6"/>
      <w:r>
        <w:rPr>
          <w:rFonts w:eastAsia="Times New Roman" w:ascii="PT Astra Serif" w:hAnsi="PT Astra Serif"/>
          <w:sz w:val="20"/>
          <w:szCs w:val="20"/>
        </w:rPr>
        <w:t>в) соответствовать требованиям, установленным частью 1 и частью 1.1 статьи 31 Федерального закона от 05.04.2013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pacing w:before="0" w:after="0"/>
        <w:ind w:firstLine="567"/>
        <w:jc w:val="both"/>
        <w:rPr>
          <w:rFonts w:ascii="PT Astra Serif" w:hAnsi="PT Astra Serif"/>
          <w:sz w:val="20"/>
          <w:szCs w:val="20"/>
        </w:rPr>
      </w:pPr>
      <w:r>
        <w:rPr>
          <w:rFonts w:eastAsia="Times New Roman" w:ascii="PT Astra Serif" w:hAnsi="PT Astra Serif"/>
          <w:sz w:val="20"/>
          <w:szCs w:val="20"/>
        </w:rPr>
        <w:t xml:space="preserve">д) </w:t>
      </w:r>
      <w:r>
        <w:rPr>
          <w:rFonts w:ascii="PT Astra Serif" w:hAnsi="PT Astra Serif"/>
          <w:bCs/>
          <w:sz w:val="20"/>
          <w:szCs w:val="20"/>
        </w:rPr>
        <w:t>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е) обеспечить за свой счет устранение недостатков, выявленных при приемке Заказчиком оказанных услуг;</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ж) выполнять иные обязанности, предусмотренные действующим законодательством.</w:t>
      </w:r>
    </w:p>
    <w:p>
      <w:pPr>
        <w:pStyle w:val="Normal"/>
        <w:spacing w:before="0" w:after="0"/>
        <w:ind w:firstLine="567"/>
        <w:jc w:val="both"/>
        <w:rPr>
          <w:rFonts w:ascii="PT Astra Serif" w:hAnsi="PT Astra Serif" w:eastAsia="Times New Roman"/>
          <w:sz w:val="20"/>
          <w:szCs w:val="20"/>
        </w:rPr>
      </w:pPr>
      <w:bookmarkStart w:id="7" w:name="P820"/>
      <w:bookmarkStart w:id="8" w:name="P819"/>
      <w:bookmarkStart w:id="9" w:name="P821"/>
      <w:bookmarkEnd w:id="7"/>
      <w:bookmarkEnd w:id="8"/>
      <w:bookmarkEnd w:id="9"/>
      <w:r>
        <w:rPr>
          <w:rFonts w:eastAsia="Times New Roman" w:ascii="PT Astra Serif" w:hAnsi="PT Astra Serif"/>
          <w:sz w:val="20"/>
          <w:szCs w:val="20"/>
        </w:rPr>
        <w:t>3.3. Заказчик вправе:</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а) требовать от Исполнителя надлежащего исполнения обязательств, установленных Контрактом;</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б) требовать от Исполнителя своевременного устранения недостатков, выявленных как в ходе приемки, так и в течение гарантийного периода;</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 xml:space="preserve">г) требовать возмещения убытков в соответствии с </w:t>
      </w:r>
      <w:hyperlink w:anchor="P964">
        <w:r>
          <w:rPr>
            <w:rStyle w:val="ListLabel37"/>
            <w:rFonts w:eastAsia="Times New Roman" w:ascii="PT Astra Serif" w:hAnsi="PT Astra Serif"/>
            <w:sz w:val="20"/>
            <w:szCs w:val="20"/>
          </w:rPr>
          <w:t>разделом IX</w:t>
        </w:r>
      </w:hyperlink>
      <w:r>
        <w:rPr>
          <w:rFonts w:eastAsia="Times New Roman" w:ascii="PT Astra Serif" w:hAnsi="PT Astra Serif"/>
          <w:sz w:val="20"/>
          <w:szCs w:val="20"/>
        </w:rPr>
        <w:t xml:space="preserve"> Контракта, причиненных по вине Исполнителя;</w:t>
      </w:r>
    </w:p>
    <w:p>
      <w:pPr>
        <w:pStyle w:val="Normal"/>
        <w:spacing w:before="0" w:after="0"/>
        <w:ind w:firstLine="567"/>
        <w:contextualSpacing/>
        <w:jc w:val="both"/>
        <w:rPr>
          <w:rFonts w:ascii="PT Astra Serif" w:hAnsi="PT Astra Serif" w:eastAsia="Times New Roman"/>
          <w:sz w:val="20"/>
          <w:szCs w:val="20"/>
        </w:rPr>
      </w:pPr>
      <w:bookmarkStart w:id="10" w:name="P834"/>
      <w:bookmarkEnd w:id="10"/>
      <w:r>
        <w:rPr>
          <w:rFonts w:eastAsia="Times New Roman" w:ascii="PT Astra Serif" w:hAnsi="PT Astra Serif"/>
          <w:sz w:val="20"/>
          <w:szCs w:val="20"/>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3">
        <w:r>
          <w:rPr>
            <w:rStyle w:val="ListLabel37"/>
            <w:rFonts w:eastAsia="Times New Roman" w:ascii="PT Astra Serif" w:hAnsi="PT Astra Serif"/>
            <w:sz w:val="20"/>
            <w:szCs w:val="20"/>
          </w:rPr>
          <w:t>законом</w:t>
        </w:r>
      </w:hyperlink>
      <w:r>
        <w:rPr>
          <w:rFonts w:eastAsia="Times New Roman" w:ascii="PT Astra Serif" w:hAnsi="PT Astra Serif"/>
          <w:sz w:val="20"/>
          <w:szCs w:val="20"/>
        </w:rPr>
        <w:t xml:space="preserve"> от 05.04.2013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firstLine="567"/>
        <w:contextualSpacing/>
        <w:jc w:val="both"/>
        <w:rPr>
          <w:rFonts w:ascii="PT Astra Serif" w:hAnsi="PT Astra Serif"/>
          <w:sz w:val="20"/>
          <w:szCs w:val="20"/>
          <w:shd w:fill="FFFFFF" w:val="clear"/>
        </w:rPr>
      </w:pPr>
      <w:bookmarkStart w:id="11" w:name="P835"/>
      <w:bookmarkEnd w:id="11"/>
      <w:r>
        <w:rPr>
          <w:rFonts w:ascii="PT Astra Serif" w:hAnsi="PT Astra Serif"/>
          <w:sz w:val="20"/>
          <w:szCs w:val="20"/>
        </w:rPr>
        <w:t xml:space="preserve">е) </w:t>
      </w:r>
      <w:bookmarkStart w:id="12" w:name="P836"/>
      <w:bookmarkEnd w:id="12"/>
      <w:r>
        <w:rPr>
          <w:rFonts w:ascii="PT Astra Serif" w:hAnsi="PT Astra Serif"/>
          <w:sz w:val="20"/>
          <w:szCs w:val="20"/>
        </w:rPr>
        <w:t xml:space="preserve">удержать </w:t>
      </w:r>
      <w:r>
        <w:rPr>
          <w:rFonts w:ascii="PT Astra Serif" w:hAnsi="PT Astra Serif"/>
          <w:sz w:val="20"/>
          <w:szCs w:val="20"/>
          <w:shd w:fill="FFFFFF" w:val="clear"/>
        </w:rPr>
        <w:t xml:space="preserve">суммы неисполненных Исполнителем требований об уплате неустоек (штрафов, пеней), предъявленных Государственным заказчиком в соответствии с Федеральным законом </w:t>
      </w:r>
      <w:r>
        <w:rPr>
          <w:rFonts w:ascii="PT Astra Serif" w:hAnsi="PT Astra Serif"/>
          <w:sz w:val="20"/>
          <w:szCs w:val="20"/>
        </w:rPr>
        <w:t>от 05.04.2013 № 44-ФЗ «О контрактной системе в сфере закупок товаров, работ, услуг для государственных и муниципальных нужд»</w:t>
      </w:r>
      <w:r>
        <w:rPr>
          <w:rFonts w:ascii="PT Astra Serif" w:hAnsi="PT Astra Serif"/>
          <w:sz w:val="20"/>
          <w:szCs w:val="20"/>
          <w:shd w:fill="FFFFFF" w:val="clear"/>
        </w:rPr>
        <w:t xml:space="preserve">, из суммы, подлежащей оплате Исполнителю. </w:t>
      </w:r>
    </w:p>
    <w:p>
      <w:pPr>
        <w:pStyle w:val="Normal"/>
        <w:spacing w:before="0" w:after="0"/>
        <w:ind w:firstLine="567"/>
        <w:contextualSpacing/>
        <w:jc w:val="both"/>
        <w:rPr>
          <w:rFonts w:ascii="PT Astra Serif" w:hAnsi="PT Astra Serif" w:eastAsia="Times New Roman"/>
          <w:sz w:val="20"/>
          <w:szCs w:val="20"/>
        </w:rPr>
      </w:pPr>
      <w:r>
        <w:rPr>
          <w:rFonts w:eastAsia="Times New Roman" w:ascii="PT Astra Serif" w:hAnsi="PT Astra Serif"/>
          <w:sz w:val="20"/>
          <w:szCs w:val="20"/>
        </w:rPr>
        <w:t>3.4. Заказчик обязан:</w:t>
      </w:r>
    </w:p>
    <w:p>
      <w:pPr>
        <w:pStyle w:val="Normal"/>
        <w:spacing w:before="0" w:after="0"/>
        <w:ind w:firstLine="567"/>
        <w:contextualSpacing/>
        <w:jc w:val="both"/>
        <w:rPr>
          <w:rFonts w:ascii="PT Astra Serif" w:hAnsi="PT Astra Serif" w:eastAsia="Times New Roman"/>
          <w:sz w:val="20"/>
          <w:szCs w:val="20"/>
        </w:rPr>
      </w:pPr>
      <w:r>
        <w:rPr>
          <w:rFonts w:eastAsia="Times New Roman" w:ascii="PT Astra Serif" w:hAnsi="PT Astra Serif"/>
          <w:sz w:val="20"/>
          <w:szCs w:val="20"/>
        </w:rPr>
        <w:t>а) принять и оплатить оказанные услуги в соответствии с Контрактом;</w:t>
      </w:r>
    </w:p>
    <w:p>
      <w:pPr>
        <w:pStyle w:val="Normal"/>
        <w:spacing w:before="0" w:after="0"/>
        <w:ind w:firstLine="567"/>
        <w:contextualSpacing/>
        <w:jc w:val="both"/>
        <w:rPr>
          <w:rFonts w:ascii="PT Astra Serif" w:hAnsi="PT Astra Serif" w:eastAsia="Times New Roman"/>
          <w:sz w:val="20"/>
          <w:szCs w:val="20"/>
        </w:rPr>
      </w:pPr>
      <w:r>
        <w:rPr>
          <w:rFonts w:eastAsia="Times New Roman" w:ascii="PT Astra Serif" w:hAnsi="PT Astra Serif"/>
          <w:sz w:val="20"/>
          <w:szCs w:val="20"/>
        </w:rPr>
        <w:t>б) обеспечить контроль за исполнением Контракта, в том числе на отдельных этапах его исполнения;</w:t>
      </w:r>
    </w:p>
    <w:p>
      <w:pPr>
        <w:pStyle w:val="Normal"/>
        <w:spacing w:before="0" w:after="0"/>
        <w:ind w:firstLine="567"/>
        <w:jc w:val="both"/>
        <w:rPr>
          <w:rFonts w:ascii="PT Astra Serif" w:hAnsi="PT Astra Serif" w:eastAsia="Times New Roman"/>
          <w:sz w:val="20"/>
          <w:szCs w:val="20"/>
        </w:rPr>
      </w:pPr>
      <w:bookmarkStart w:id="13" w:name="P840"/>
      <w:bookmarkStart w:id="14" w:name="P841"/>
      <w:bookmarkEnd w:id="13"/>
      <w:bookmarkEnd w:id="14"/>
      <w:r>
        <w:rPr>
          <w:rFonts w:eastAsia="Times New Roman" w:ascii="PT Astra Serif" w:hAnsi="PT Astra Serif"/>
          <w:sz w:val="20"/>
          <w:szCs w:val="20"/>
        </w:rPr>
        <w:t xml:space="preserve">в) провести экспертизу оказанных услуг для проверки их соответствия условиям Контракта в соответствии с Федеральным </w:t>
      </w:r>
      <w:hyperlink r:id="rId4">
        <w:r>
          <w:rPr>
            <w:rStyle w:val="ListLabel37"/>
            <w:rFonts w:eastAsia="Times New Roman" w:ascii="PT Astra Serif" w:hAnsi="PT Astra Serif"/>
            <w:sz w:val="20"/>
            <w:szCs w:val="20"/>
          </w:rPr>
          <w:t>законом</w:t>
        </w:r>
      </w:hyperlink>
      <w:r>
        <w:rPr>
          <w:rFonts w:eastAsia="Times New Roman" w:ascii="PT Astra Serif" w:hAnsi="PT Astra Serif"/>
          <w:sz w:val="20"/>
          <w:szCs w:val="20"/>
        </w:rPr>
        <w:t xml:space="preserve"> от 05.04.2013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 xml:space="preserve">д) требовать уплаты неустоек (штрафов, пеней) в соответствии с </w:t>
      </w:r>
      <w:hyperlink w:anchor="P964">
        <w:r>
          <w:rPr>
            <w:rStyle w:val="ListLabel37"/>
            <w:rFonts w:eastAsia="Times New Roman" w:ascii="PT Astra Serif" w:hAnsi="PT Astra Serif"/>
            <w:sz w:val="20"/>
            <w:szCs w:val="20"/>
          </w:rPr>
          <w:t>разделом IX</w:t>
        </w:r>
      </w:hyperlink>
      <w:r>
        <w:rPr>
          <w:rFonts w:eastAsia="Times New Roman" w:ascii="PT Astra Serif" w:hAnsi="PT Astra Serif"/>
          <w:sz w:val="20"/>
          <w:szCs w:val="20"/>
        </w:rPr>
        <w:t xml:space="preserve"> Контракта;</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е) выполнять иные обязанности, предусмотренные действующим законодательством.</w:t>
      </w:r>
    </w:p>
    <w:p>
      <w:pPr>
        <w:pStyle w:val="Normal"/>
        <w:ind w:firstLine="567"/>
        <w:jc w:val="both"/>
        <w:rPr>
          <w:rFonts w:ascii="PT Astra Serif" w:hAnsi="PT Astra Serif" w:eastAsia="Times New Roman"/>
          <w:sz w:val="20"/>
          <w:szCs w:val="20"/>
        </w:rPr>
      </w:pPr>
      <w:r>
        <w:rPr>
          <w:rFonts w:eastAsia="Times New Roman" w:ascii="PT Astra Serif" w:hAnsi="PT Astra Serif"/>
          <w:sz w:val="20"/>
          <w:szCs w:val="20"/>
        </w:rPr>
      </w:r>
    </w:p>
    <w:p>
      <w:pPr>
        <w:pStyle w:val="Normal"/>
        <w:numPr>
          <w:ilvl w:val="0"/>
          <w:numId w:val="0"/>
        </w:numPr>
        <w:ind w:firstLine="567" w:left="0"/>
        <w:jc w:val="center"/>
        <w:outlineLvl w:val="1"/>
        <w:rPr>
          <w:rFonts w:ascii="PT Astra Serif" w:hAnsi="PT Astra Serif" w:eastAsia="Times New Roman"/>
          <w:sz w:val="20"/>
          <w:szCs w:val="20"/>
        </w:rPr>
      </w:pPr>
      <w:r>
        <w:rPr>
          <w:rFonts w:eastAsia="Times New Roman" w:ascii="PT Astra Serif" w:hAnsi="PT Astra Serif"/>
          <w:sz w:val="20"/>
          <w:szCs w:val="20"/>
        </w:rPr>
        <w:t>IV. Место и сроки оказания услуг</w:t>
      </w:r>
    </w:p>
    <w:p>
      <w:pPr>
        <w:pStyle w:val="Normal"/>
        <w:spacing w:before="0" w:after="0"/>
        <w:ind w:firstLine="567"/>
        <w:jc w:val="both"/>
        <w:rPr>
          <w:rFonts w:ascii="PT Astra Serif" w:hAnsi="PT Astra Serif" w:eastAsia="Times New Roman"/>
          <w:sz w:val="20"/>
          <w:szCs w:val="20"/>
        </w:rPr>
      </w:pPr>
      <w:bookmarkStart w:id="15" w:name="P847"/>
      <w:bookmarkEnd w:id="15"/>
      <w:r>
        <w:rPr>
          <w:rFonts w:ascii="PT Astra Serif" w:hAnsi="PT Astra Serif"/>
          <w:bCs/>
          <w:sz w:val="20"/>
          <w:szCs w:val="20"/>
        </w:rPr>
        <w:t xml:space="preserve">4.1. </w:t>
      </w:r>
      <w:r>
        <w:rPr>
          <w:rFonts w:eastAsia="Times New Roman" w:ascii="PT Astra Serif" w:hAnsi="PT Astra Serif"/>
          <w:sz w:val="20"/>
          <w:szCs w:val="20"/>
        </w:rPr>
        <w:t>Место оказания услуг: Республика Бурятия, г. Улан-Удэ, на территории Исполнителя.</w:t>
      </w:r>
    </w:p>
    <w:p>
      <w:pPr>
        <w:pStyle w:val="Normal"/>
        <w:tabs>
          <w:tab w:val="clear" w:pos="708"/>
          <w:tab w:val="left" w:pos="567" w:leader="none"/>
        </w:tabs>
        <w:spacing w:before="0" w:after="0"/>
        <w:ind w:firstLine="284"/>
        <w:jc w:val="both"/>
        <w:rPr>
          <w:rFonts w:ascii="PT Astra Serif" w:hAnsi="PT Astra Serif" w:eastAsia="Times New Roman"/>
          <w:bCs/>
          <w:sz w:val="18"/>
          <w:szCs w:val="18"/>
        </w:rPr>
      </w:pPr>
      <w:r>
        <w:rPr>
          <w:rFonts w:eastAsia="Times New Roman" w:ascii="PT Astra Serif" w:hAnsi="PT Astra Serif"/>
          <w:sz w:val="20"/>
          <w:szCs w:val="20"/>
        </w:rPr>
        <w:t xml:space="preserve">4.2. Сроки оказания услуг: </w:t>
      </w:r>
      <w:r>
        <w:rPr>
          <w:rFonts w:eastAsia="Times New Roman" w:ascii="PT Astra Serif" w:hAnsi="PT Astra Serif"/>
          <w:bCs/>
          <w:sz w:val="18"/>
          <w:szCs w:val="18"/>
        </w:rPr>
        <w:t>Начало оказания услуг – с даты заключения настоящего Контракта до 04.09.2026 (включительно).</w:t>
      </w:r>
    </w:p>
    <w:p>
      <w:pPr>
        <w:pStyle w:val="Normal"/>
        <w:spacing w:before="0" w:after="0"/>
        <w:ind w:firstLine="567"/>
        <w:jc w:val="both"/>
        <w:rPr>
          <w:rFonts w:ascii="PT Astra Serif" w:hAnsi="PT Astra Serif"/>
          <w:bCs/>
          <w:sz w:val="20"/>
          <w:szCs w:val="20"/>
        </w:rPr>
      </w:pPr>
      <w:r>
        <w:rPr>
          <w:rFonts w:ascii="PT Astra Serif" w:hAnsi="PT Astra Serif"/>
          <w:bCs/>
          <w:sz w:val="20"/>
          <w:szCs w:val="20"/>
        </w:rPr>
        <w:t>4.3. Датой исполнения Исполнителем обязательств по настоящему Контракту считается дата подписания Сторонами акта сдачи-приемки оказанных услуг.</w:t>
      </w:r>
    </w:p>
    <w:p>
      <w:pPr>
        <w:pStyle w:val="Normal"/>
        <w:ind w:firstLine="567"/>
        <w:jc w:val="both"/>
        <w:rPr>
          <w:rFonts w:ascii="PT Astra Serif" w:hAnsi="PT Astra Serif" w:eastAsia="Times New Roman"/>
          <w:sz w:val="20"/>
          <w:szCs w:val="20"/>
        </w:rPr>
      </w:pPr>
      <w:r>
        <w:rPr>
          <w:rFonts w:eastAsia="Times New Roman" w:ascii="PT Astra Serif" w:hAnsi="PT Astra Serif"/>
          <w:sz w:val="20"/>
          <w:szCs w:val="20"/>
        </w:rPr>
      </w:r>
    </w:p>
    <w:p>
      <w:pPr>
        <w:pStyle w:val="Normal"/>
        <w:numPr>
          <w:ilvl w:val="0"/>
          <w:numId w:val="0"/>
        </w:numPr>
        <w:ind w:firstLine="567" w:left="0"/>
        <w:jc w:val="center"/>
        <w:outlineLvl w:val="1"/>
        <w:rPr>
          <w:rFonts w:ascii="PT Astra Serif" w:hAnsi="PT Astra Serif" w:eastAsia="Times New Roman"/>
          <w:sz w:val="20"/>
          <w:szCs w:val="20"/>
        </w:rPr>
      </w:pPr>
      <w:bookmarkStart w:id="16" w:name="P854"/>
      <w:bookmarkEnd w:id="16"/>
      <w:r>
        <w:rPr>
          <w:rFonts w:eastAsia="Times New Roman" w:ascii="PT Astra Serif" w:hAnsi="PT Astra Serif"/>
          <w:sz w:val="20"/>
          <w:szCs w:val="20"/>
        </w:rPr>
        <w:t>V. Порядок сдачи и приемки оказанных услуг</w:t>
      </w:r>
    </w:p>
    <w:p>
      <w:pPr>
        <w:pStyle w:val="Normal"/>
        <w:spacing w:before="0" w:after="0"/>
        <w:ind w:firstLine="567"/>
        <w:jc w:val="both"/>
        <w:rPr>
          <w:rFonts w:ascii="PT Astra Serif" w:hAnsi="PT Astra Serif" w:eastAsia="Times New Roman"/>
          <w:sz w:val="20"/>
          <w:szCs w:val="20"/>
        </w:rPr>
      </w:pPr>
      <w:bookmarkStart w:id="17" w:name="P856"/>
      <w:bookmarkEnd w:id="17"/>
      <w:r>
        <w:rPr>
          <w:rFonts w:eastAsia="Times New Roman" w:ascii="PT Astra Serif" w:hAnsi="PT Astra Serif"/>
          <w:sz w:val="20"/>
          <w:szCs w:val="20"/>
        </w:rPr>
        <w:t>5.1. Исполнитель обязан в письменной форме уведомить Заказчика о готовности оказываемых услуг к сдаче в срок не менее чем за 1 (один) рабочий день.</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Уведомление Исполнителя о готовности оказываемых услуг к сдаче должно быть подписано руководителем Исполнителя (иным уполномоченным лицом).</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Вместе с уведомлением Исполнитель представляет Заказчику акт сдачи-приемки оказанных услуг в 2 (двух) экземплярах, счет/ счет-фактуру на оплату оказанных услуг.</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К акту сдачи-приемки оказанных услуг прилагаются также документы, предусмотренные техническим заданием.</w:t>
      </w:r>
    </w:p>
    <w:p>
      <w:pPr>
        <w:pStyle w:val="Normal"/>
        <w:spacing w:before="0" w:after="0"/>
        <w:ind w:firstLine="567"/>
        <w:jc w:val="both"/>
        <w:rPr>
          <w:rFonts w:ascii="PT Astra Serif" w:hAnsi="PT Astra Serif" w:eastAsia="Times New Roman"/>
          <w:sz w:val="20"/>
          <w:szCs w:val="20"/>
        </w:rPr>
      </w:pPr>
      <w:bookmarkStart w:id="18" w:name="P861"/>
      <w:bookmarkEnd w:id="18"/>
      <w:r>
        <w:rPr>
          <w:rFonts w:eastAsia="Times New Roman" w:ascii="PT Astra Serif" w:hAnsi="PT Astra Serif"/>
          <w:sz w:val="20"/>
          <w:szCs w:val="20"/>
        </w:rPr>
        <w:t xml:space="preserve">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5">
        <w:r>
          <w:rPr>
            <w:rStyle w:val="ListLabel37"/>
            <w:rFonts w:eastAsia="Times New Roman" w:ascii="PT Astra Serif" w:hAnsi="PT Astra Serif"/>
            <w:sz w:val="20"/>
            <w:szCs w:val="20"/>
          </w:rPr>
          <w:t>законом</w:t>
        </w:r>
      </w:hyperlink>
      <w:r>
        <w:rPr>
          <w:rFonts w:eastAsia="Times New Roman" w:ascii="PT Astra Serif" w:hAnsi="PT Astra Serif"/>
          <w:sz w:val="20"/>
          <w:szCs w:val="20"/>
        </w:rPr>
        <w:t xml:space="preserve"> от 05.04.2013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firstLine="567"/>
        <w:jc w:val="both"/>
        <w:rPr>
          <w:rFonts w:ascii="PT Astra Serif" w:hAnsi="PT Astra Serif" w:eastAsia="Times New Roman"/>
          <w:sz w:val="20"/>
          <w:szCs w:val="20"/>
        </w:rPr>
      </w:pPr>
      <w:bookmarkStart w:id="19" w:name="P863"/>
      <w:bookmarkEnd w:id="19"/>
      <w:r>
        <w:rPr>
          <w:rFonts w:eastAsia="Times New Roman" w:ascii="PT Astra Serif" w:hAnsi="PT Astra Serif"/>
          <w:sz w:val="20"/>
          <w:szCs w:val="20"/>
        </w:rPr>
        <w:t xml:space="preserve">5.3. Заказчик в течение 7 (Семи) дней с даты получения акта сдачи-приемки на оказанные услуги и документов, указанных в </w:t>
      </w:r>
      <w:hyperlink w:anchor="P856">
        <w:r>
          <w:rPr>
            <w:rStyle w:val="ListLabel37"/>
            <w:rFonts w:eastAsia="Times New Roman" w:ascii="PT Astra Serif" w:hAnsi="PT Astra Serif"/>
            <w:sz w:val="20"/>
            <w:szCs w:val="20"/>
          </w:rPr>
          <w:t>пунктах 5.1</w:t>
        </w:r>
      </w:hyperlink>
      <w:r>
        <w:rPr>
          <w:rFonts w:eastAsia="Times New Roman" w:ascii="PT Astra Serif" w:hAnsi="PT Astra Serif"/>
          <w:sz w:val="20"/>
          <w:szCs w:val="20"/>
        </w:rPr>
        <w:t xml:space="preserve">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и в этот же срок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5.4.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pPr>
        <w:pStyle w:val="Normal"/>
        <w:spacing w:before="0" w:after="0"/>
        <w:ind w:firstLine="567"/>
        <w:jc w:val="both"/>
        <w:rPr>
          <w:rFonts w:ascii="PT Astra Serif" w:hAnsi="PT Astra Serif" w:eastAsia="Times New Roman"/>
          <w:bCs/>
          <w:sz w:val="20"/>
          <w:szCs w:val="20"/>
        </w:rPr>
      </w:pPr>
      <w:r>
        <w:rPr>
          <w:rFonts w:eastAsia="Times New Roman" w:ascii="PT Astra Serif" w:hAnsi="PT Astra Serif"/>
          <w:sz w:val="20"/>
          <w:szCs w:val="20"/>
        </w:rPr>
        <w:t>5.6. В случае если документы, указанные в пункте 5.1. Контракта, не переданы Исполнителем Государственному заказчику одновременно с оказанными услугами, услуги считаются не оказанными и приемке не подлежат.</w:t>
      </w:r>
      <w:r>
        <w:rPr>
          <w:rFonts w:eastAsia="Times New Roman" w:ascii="PT Astra Serif" w:hAnsi="PT Astra Serif"/>
          <w:bCs/>
          <w:sz w:val="20"/>
          <w:szCs w:val="20"/>
        </w:rPr>
        <w:t xml:space="preserve">  Выявленные недостатки устраняются Исполнителем за его счет.</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bCs/>
          <w:sz w:val="20"/>
          <w:szCs w:val="20"/>
        </w:rPr>
        <w:t>5.7 Заказчик вправе присутствовать при диагностике, запрашивать пояснения по выводам, а также решать, как действовать дальше (согласовать ремонт или отказаться от услуг)</w:t>
      </w:r>
    </w:p>
    <w:p>
      <w:pPr>
        <w:pStyle w:val="Normal"/>
        <w:numPr>
          <w:ilvl w:val="0"/>
          <w:numId w:val="0"/>
        </w:numPr>
        <w:ind w:firstLine="567" w:left="0"/>
        <w:jc w:val="center"/>
        <w:outlineLvl w:val="1"/>
        <w:rPr>
          <w:rFonts w:ascii="PT Astra Serif" w:hAnsi="PT Astra Serif" w:eastAsia="Times New Roman"/>
          <w:sz w:val="20"/>
          <w:szCs w:val="20"/>
        </w:rPr>
      </w:pPr>
      <w:r>
        <w:rPr>
          <w:rFonts w:eastAsia="Times New Roman" w:ascii="PT Astra Serif" w:hAnsi="PT Astra Serif"/>
          <w:sz w:val="20"/>
          <w:szCs w:val="20"/>
        </w:rPr>
      </w:r>
    </w:p>
    <w:p>
      <w:pPr>
        <w:pStyle w:val="Normal"/>
        <w:numPr>
          <w:ilvl w:val="0"/>
          <w:numId w:val="0"/>
        </w:numPr>
        <w:ind w:firstLine="567" w:left="0"/>
        <w:jc w:val="center"/>
        <w:outlineLvl w:val="1"/>
        <w:rPr>
          <w:rFonts w:ascii="PT Astra Serif" w:hAnsi="PT Astra Serif" w:eastAsia="Times New Roman"/>
          <w:sz w:val="20"/>
          <w:szCs w:val="20"/>
        </w:rPr>
      </w:pPr>
      <w:r>
        <w:rPr>
          <w:rFonts w:eastAsia="Times New Roman" w:ascii="PT Astra Serif" w:hAnsi="PT Astra Serif"/>
          <w:sz w:val="20"/>
          <w:szCs w:val="20"/>
        </w:rPr>
        <w:t>VI. Цена Контракта и порядок расчетов</w:t>
      </w:r>
    </w:p>
    <w:p>
      <w:pPr>
        <w:pStyle w:val="Normal"/>
        <w:spacing w:before="0" w:after="0"/>
        <w:ind w:firstLine="567"/>
        <w:jc w:val="both"/>
        <w:rPr>
          <w:rFonts w:ascii="PT Astra Serif" w:hAnsi="PT Astra Serif" w:eastAsia="Times New Roman"/>
          <w:sz w:val="20"/>
          <w:szCs w:val="20"/>
        </w:rPr>
      </w:pPr>
      <w:bookmarkStart w:id="20" w:name="P868"/>
      <w:bookmarkEnd w:id="20"/>
      <w:r>
        <w:rPr>
          <w:rFonts w:eastAsia="Times New Roman" w:ascii="PT Astra Serif" w:hAnsi="PT Astra Serif"/>
          <w:sz w:val="20"/>
          <w:szCs w:val="20"/>
        </w:rPr>
        <w:t>6.1. Цена Контракта (Предложение о цене за право заключения Контракта) составляет _______ (________) рублей __ копеек, в том числе НДС в размере______руб. или (НДС не облагается).</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Цена единиц оказываемых услуг указывается в Перечне цен единиц услуг (Приложение №2 к Контракту).</w:t>
      </w:r>
    </w:p>
    <w:p>
      <w:pPr>
        <w:pStyle w:val="Normal"/>
        <w:spacing w:before="0" w:after="0"/>
        <w:ind w:firstLine="567"/>
        <w:jc w:val="both"/>
        <w:rPr>
          <w:rFonts w:ascii="PT Astra Serif" w:hAnsi="PT Astra Serif" w:eastAsia="Times New Roman"/>
          <w:sz w:val="20"/>
          <w:szCs w:val="20"/>
        </w:rPr>
      </w:pPr>
      <w:bookmarkStart w:id="21" w:name="P886"/>
      <w:bookmarkEnd w:id="21"/>
      <w:r>
        <w:rPr>
          <w:rFonts w:eastAsia="Times New Roman" w:ascii="PT Astra Serif" w:hAnsi="PT Astra Serif"/>
          <w:sz w:val="20"/>
          <w:szCs w:val="20"/>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r>
      <w:bookmarkStart w:id="22" w:name="P887"/>
      <w:bookmarkStart w:id="23" w:name="P887"/>
      <w:bookmarkEnd w:id="23"/>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pPr>
        <w:pStyle w:val="Normal"/>
        <w:spacing w:before="0" w:after="0"/>
        <w:ind w:firstLine="567"/>
        <w:jc w:val="both"/>
        <w:rPr>
          <w:rFonts w:ascii="PT Astra Serif" w:hAnsi="PT Astra Serif" w:eastAsia="Times New Roman"/>
          <w:sz w:val="20"/>
          <w:szCs w:val="20"/>
        </w:rPr>
      </w:pPr>
      <w:bookmarkStart w:id="24" w:name="P888"/>
      <w:bookmarkEnd w:id="24"/>
      <w:r>
        <w:rPr>
          <w:rFonts w:eastAsia="Times New Roman" w:ascii="PT Astra Serif" w:hAnsi="PT Astra Serif"/>
          <w:sz w:val="20"/>
          <w:szCs w:val="20"/>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6">
        <w:r>
          <w:rPr>
            <w:rStyle w:val="ListLabel37"/>
            <w:rFonts w:eastAsia="Times New Roman" w:ascii="PT Astra Serif" w:hAnsi="PT Astra Serif"/>
            <w:sz w:val="20"/>
            <w:szCs w:val="20"/>
          </w:rPr>
          <w:t>законом</w:t>
        </w:r>
      </w:hyperlink>
      <w:r>
        <w:rPr>
          <w:rFonts w:eastAsia="Times New Roman" w:ascii="PT Astra Serif" w:hAnsi="PT Astra Serif"/>
          <w:sz w:val="20"/>
          <w:szCs w:val="20"/>
        </w:rPr>
        <w:t xml:space="preserve"> от 05.04.2013 № 44-ФЗ «О контрактной системе в сфере закупок товаров, работ, услуг для обеспечения государственных и муниципальных нужд» и Контрактом.</w:t>
      </w:r>
    </w:p>
    <w:p>
      <w:pPr>
        <w:pStyle w:val="Normal"/>
        <w:spacing w:before="0" w:after="0"/>
        <w:ind w:firstLine="567"/>
        <w:jc w:val="both"/>
        <w:rPr>
          <w:rFonts w:ascii="PT Astra Serif" w:hAnsi="PT Astra Serif" w:eastAsia="Times New Roman"/>
          <w:sz w:val="20"/>
          <w:szCs w:val="20"/>
        </w:rPr>
      </w:pPr>
      <w:bookmarkStart w:id="25" w:name="P889"/>
      <w:bookmarkEnd w:id="25"/>
      <w:r>
        <w:rPr>
          <w:rFonts w:eastAsia="Times New Roman" w:ascii="PT Astra Serif" w:hAnsi="PT Astra Serif"/>
          <w:sz w:val="20"/>
          <w:szCs w:val="20"/>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6.5. Источник финансирования Контракта – Федеральный бюджет.</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6.6. Расчеты между Заказчиком и Исполнителем за оказанные услуги производятся в течение 7 (семи) рабочих дней с даты подписания Заказчиком акта сдачи-приемки оказанных услуг за счет средств Федерального бюджета, в пределах выделенного ЛБО на 2026 финансовый год.</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6.7. Авансирование и предоплата не допускается.</w:t>
      </w:r>
    </w:p>
    <w:p>
      <w:pPr>
        <w:pStyle w:val="Normal"/>
        <w:spacing w:before="0" w:after="0"/>
        <w:ind w:firstLine="567"/>
        <w:jc w:val="both"/>
        <w:rPr>
          <w:rFonts w:ascii="PT Astra Serif" w:hAnsi="PT Astra Serif" w:eastAsia="Times New Roman"/>
          <w:sz w:val="20"/>
          <w:szCs w:val="20"/>
        </w:rPr>
      </w:pPr>
      <w:bookmarkStart w:id="26" w:name="P892"/>
      <w:bookmarkStart w:id="27" w:name="P896"/>
      <w:bookmarkStart w:id="28" w:name="P904"/>
      <w:bookmarkEnd w:id="26"/>
      <w:bookmarkEnd w:id="27"/>
      <w:bookmarkEnd w:id="28"/>
      <w:r>
        <w:rPr>
          <w:rFonts w:eastAsia="Times New Roman" w:ascii="PT Astra Serif" w:hAnsi="PT Astra Serif"/>
          <w:sz w:val="20"/>
          <w:szCs w:val="20"/>
        </w:rPr>
        <w:t xml:space="preserve">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6.9.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r>
    </w:p>
    <w:p>
      <w:pPr>
        <w:pStyle w:val="Normal"/>
        <w:numPr>
          <w:ilvl w:val="0"/>
          <w:numId w:val="0"/>
        </w:numPr>
        <w:spacing w:before="0" w:after="0"/>
        <w:ind w:firstLine="567" w:left="0"/>
        <w:jc w:val="center"/>
        <w:outlineLvl w:val="1"/>
        <w:rPr>
          <w:rFonts w:ascii="PT Astra Serif" w:hAnsi="PT Astra Serif" w:eastAsia="Times New Roman"/>
          <w:sz w:val="20"/>
          <w:szCs w:val="20"/>
        </w:rPr>
      </w:pPr>
      <w:bookmarkStart w:id="29" w:name="P925"/>
      <w:bookmarkEnd w:id="29"/>
      <w:r>
        <w:rPr>
          <w:rFonts w:eastAsia="Times New Roman" w:ascii="PT Astra Serif" w:hAnsi="PT Astra Serif"/>
          <w:sz w:val="20"/>
          <w:szCs w:val="20"/>
        </w:rPr>
        <w:t>VII. Гарантийные обязательства</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7.1. Исполнитель гарантирует Заказчику качество оказания услуг в соответствии с требованиями, предусмотренными Контрактом.</w:t>
      </w:r>
    </w:p>
    <w:p>
      <w:pPr>
        <w:pStyle w:val="Normal"/>
        <w:spacing w:before="0" w:after="0"/>
        <w:ind w:firstLine="567"/>
        <w:jc w:val="both"/>
        <w:rPr>
          <w:rFonts w:ascii="PT Astra Serif" w:hAnsi="PT Astra Serif" w:eastAsia="Times New Roman"/>
          <w:sz w:val="20"/>
          <w:szCs w:val="20"/>
        </w:rPr>
      </w:pPr>
      <w:bookmarkStart w:id="30" w:name="P928"/>
      <w:bookmarkEnd w:id="30"/>
      <w:r>
        <w:rPr>
          <w:rFonts w:eastAsia="Times New Roman" w:ascii="PT Astra Serif" w:hAnsi="PT Astra Serif"/>
          <w:sz w:val="20"/>
          <w:szCs w:val="20"/>
        </w:rPr>
        <w:t>7.2. Гарантийный срок на оказанные услуги составляет не менее 60 дней с момента подписания сторонами акта приемки оказанных услуг.</w:t>
      </w:r>
    </w:p>
    <w:p>
      <w:pPr>
        <w:pStyle w:val="Normal"/>
        <w:spacing w:before="0" w:after="0"/>
        <w:ind w:firstLine="567"/>
        <w:jc w:val="both"/>
        <w:rPr>
          <w:rFonts w:ascii="PT Astra Serif" w:hAnsi="PT Astra Serif" w:eastAsia="Times New Roman"/>
          <w:sz w:val="20"/>
          <w:szCs w:val="20"/>
        </w:rPr>
      </w:pPr>
      <w:bookmarkStart w:id="31" w:name="P929"/>
      <w:bookmarkEnd w:id="31"/>
      <w:r>
        <w:rPr>
          <w:rFonts w:eastAsia="Times New Roman" w:ascii="PT Astra Serif" w:hAnsi="PT Astra Serif"/>
          <w:sz w:val="20"/>
          <w:szCs w:val="20"/>
        </w:rPr>
        <w:t>7.3.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r>
    </w:p>
    <w:p>
      <w:pPr>
        <w:pStyle w:val="Normal"/>
        <w:numPr>
          <w:ilvl w:val="0"/>
          <w:numId w:val="0"/>
        </w:numPr>
        <w:spacing w:before="0" w:after="0"/>
        <w:ind w:firstLine="567" w:left="0"/>
        <w:jc w:val="center"/>
        <w:outlineLvl w:val="1"/>
        <w:rPr>
          <w:rFonts w:ascii="PT Astra Serif" w:hAnsi="PT Astra Serif" w:eastAsia="Times New Roman"/>
          <w:sz w:val="20"/>
          <w:szCs w:val="20"/>
        </w:rPr>
      </w:pPr>
      <w:bookmarkStart w:id="32" w:name="P931"/>
      <w:bookmarkStart w:id="33" w:name="P944"/>
      <w:bookmarkEnd w:id="32"/>
      <w:bookmarkEnd w:id="33"/>
      <w:r>
        <w:rPr>
          <w:rFonts w:eastAsia="Times New Roman" w:ascii="PT Astra Serif" w:hAnsi="PT Astra Serif"/>
          <w:sz w:val="20"/>
          <w:szCs w:val="20"/>
        </w:rPr>
        <w:t>VIII. Условия соблюдения государственной тайны и конфиденциальности</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8.1. Стороны обязуются обеспечить конфиденциальность сведений, относящихся к предмету Контракта, ходу его исполнения и полученным результатам.</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К конфиденциальным сведениям относятся сведения, относящиеся к предмету Контракта, ходу его исполнения и полученным результатам.</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pPr>
        <w:pStyle w:val="Normal"/>
        <w:numPr>
          <w:ilvl w:val="0"/>
          <w:numId w:val="0"/>
        </w:numPr>
        <w:spacing w:before="0" w:after="0"/>
        <w:ind w:firstLine="567" w:left="0"/>
        <w:jc w:val="center"/>
        <w:outlineLvl w:val="1"/>
        <w:rPr>
          <w:rFonts w:ascii="PT Astra Serif" w:hAnsi="PT Astra Serif" w:eastAsia="Times New Roman"/>
          <w:sz w:val="20"/>
          <w:szCs w:val="20"/>
        </w:rPr>
      </w:pPr>
      <w:r>
        <w:rPr>
          <w:rFonts w:eastAsia="Times New Roman" w:ascii="PT Astra Serif" w:hAnsi="PT Astra Serif"/>
          <w:sz w:val="20"/>
          <w:szCs w:val="20"/>
        </w:rPr>
      </w:r>
      <w:bookmarkStart w:id="34" w:name="P964"/>
      <w:bookmarkStart w:id="35" w:name="P964"/>
      <w:bookmarkEnd w:id="35"/>
    </w:p>
    <w:p>
      <w:pPr>
        <w:pStyle w:val="Normal"/>
        <w:numPr>
          <w:ilvl w:val="0"/>
          <w:numId w:val="0"/>
        </w:numPr>
        <w:spacing w:before="0" w:after="0"/>
        <w:ind w:firstLine="567" w:left="0"/>
        <w:jc w:val="center"/>
        <w:outlineLvl w:val="1"/>
        <w:rPr>
          <w:rFonts w:ascii="PT Astra Serif" w:hAnsi="PT Astra Serif" w:eastAsia="Times New Roman"/>
          <w:sz w:val="20"/>
          <w:szCs w:val="20"/>
        </w:rPr>
      </w:pPr>
      <w:r>
        <w:rPr>
          <w:rFonts w:eastAsia="Times New Roman" w:ascii="PT Astra Serif" w:hAnsi="PT Astra Serif"/>
          <w:sz w:val="20"/>
          <w:szCs w:val="20"/>
        </w:rPr>
        <w:t>IX. Ответственность Сторон</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pacing w:before="0" w:after="0"/>
        <w:ind w:firstLine="567"/>
        <w:jc w:val="both"/>
        <w:rPr>
          <w:rFonts w:ascii="PT Astra Serif" w:hAnsi="PT Astra Serif" w:eastAsia="Times New Roman"/>
          <w:sz w:val="20"/>
          <w:szCs w:val="20"/>
        </w:rPr>
      </w:pPr>
      <w:bookmarkStart w:id="36" w:name="P968"/>
      <w:bookmarkEnd w:id="36"/>
      <w:r>
        <w:rPr>
          <w:rFonts w:eastAsia="Times New Roman" w:ascii="PT Astra Serif" w:hAnsi="PT Astra Serif"/>
          <w:sz w:val="20"/>
          <w:szCs w:val="20"/>
        </w:rPr>
        <w:t>9.3.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 xml:space="preserve">9.4.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7">
        <w:r>
          <w:rPr>
            <w:rStyle w:val="ListLabel37"/>
            <w:rFonts w:eastAsia="Times New Roman" w:ascii="PT Astra Serif" w:hAnsi="PT Astra Serif"/>
            <w:sz w:val="20"/>
            <w:szCs w:val="20"/>
          </w:rPr>
          <w:t>Правилами</w:t>
        </w:r>
      </w:hyperlink>
      <w:r>
        <w:rPr>
          <w:rFonts w:eastAsia="Times New Roman" w:ascii="PT Astra Serif" w:hAnsi="PT Astra Serif"/>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_______ (________________) рублей __ копеек - 10 % цены Контракта</w:t>
      </w:r>
    </w:p>
    <w:p>
      <w:pPr>
        <w:pStyle w:val="Normal"/>
        <w:spacing w:before="0" w:after="0"/>
        <w:ind w:firstLine="567"/>
        <w:jc w:val="both"/>
        <w:rPr>
          <w:rFonts w:ascii="PT Astra Serif" w:hAnsi="PT Astra Serif" w:eastAsia="Times New Roman"/>
          <w:sz w:val="20"/>
          <w:szCs w:val="20"/>
        </w:rPr>
      </w:pPr>
      <w:bookmarkStart w:id="37" w:name="P970"/>
      <w:bookmarkEnd w:id="37"/>
      <w:r>
        <w:rPr>
          <w:rFonts w:eastAsia="Times New Roman" w:ascii="PT Astra Serif" w:hAnsi="PT Astra Serif"/>
          <w:sz w:val="20"/>
          <w:szCs w:val="20"/>
        </w:rPr>
        <w:t xml:space="preserve">9.5.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8">
        <w:r>
          <w:rPr>
            <w:rStyle w:val="ListLabel37"/>
            <w:rFonts w:eastAsia="Times New Roman" w:ascii="PT Astra Serif" w:hAnsi="PT Astra Serif"/>
            <w:sz w:val="20"/>
            <w:szCs w:val="20"/>
          </w:rPr>
          <w:t>Правилами</w:t>
        </w:r>
      </w:hyperlink>
      <w:r>
        <w:rPr>
          <w:rFonts w:eastAsia="Times New Roman" w:ascii="PT Astra Serif" w:hAnsi="PT Astra Serif"/>
          <w:sz w:val="20"/>
          <w:szCs w:val="20"/>
        </w:rPr>
        <w:t xml:space="preserve"> и составляет 1 000,00 (одна тысяча) рублей 00 копеек. </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9.6. В случае неполного объёма работ(не проведенной предусмотренной Контрактом работы) неисправность не будет выявлена, и это приведет к дополнительным расходам Заказчика, исполнитель возмещает эти расходы.</w:t>
      </w:r>
    </w:p>
    <w:p>
      <w:pPr>
        <w:pStyle w:val="Normal"/>
        <w:spacing w:before="0" w:after="0"/>
        <w:ind w:firstLine="567"/>
        <w:jc w:val="both"/>
        <w:rPr>
          <w:rFonts w:ascii="PT Astra Serif" w:hAnsi="PT Astra Serif" w:eastAsia="Times New Roman"/>
          <w:sz w:val="20"/>
          <w:szCs w:val="20"/>
        </w:rPr>
      </w:pPr>
      <w:bookmarkStart w:id="38" w:name="P972"/>
      <w:bookmarkStart w:id="39" w:name="P971"/>
      <w:bookmarkEnd w:id="38"/>
      <w:bookmarkEnd w:id="39"/>
      <w:r>
        <w:rPr>
          <w:rFonts w:eastAsia="Times New Roman" w:ascii="PT Astra Serif" w:hAnsi="PT Astra Serif"/>
          <w:sz w:val="20"/>
          <w:szCs w:val="20"/>
        </w:rPr>
        <w:t>9.7.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 xml:space="preserve">9.8.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9">
        <w:r>
          <w:rPr>
            <w:rStyle w:val="ListLabel37"/>
            <w:rFonts w:eastAsia="Times New Roman" w:ascii="PT Astra Serif" w:hAnsi="PT Astra Serif"/>
            <w:sz w:val="20"/>
            <w:szCs w:val="20"/>
          </w:rPr>
          <w:t>Правилами</w:t>
        </w:r>
      </w:hyperlink>
      <w:r>
        <w:rPr>
          <w:rFonts w:eastAsia="Times New Roman" w:ascii="PT Astra Serif" w:hAnsi="PT Astra Serif"/>
          <w:sz w:val="20"/>
          <w:szCs w:val="20"/>
        </w:rPr>
        <w:t xml:space="preserve"> и составляет 1 000,00 (одна тысяча) рублей 00 копеек.</w:t>
      </w:r>
    </w:p>
    <w:p>
      <w:pPr>
        <w:pStyle w:val="Normal"/>
        <w:spacing w:before="0" w:after="0"/>
        <w:ind w:firstLine="567"/>
        <w:jc w:val="both"/>
        <w:rPr>
          <w:rFonts w:ascii="PT Astra Serif" w:hAnsi="PT Astra Serif" w:eastAsia="Times New Roman"/>
          <w:sz w:val="20"/>
          <w:szCs w:val="20"/>
        </w:rPr>
      </w:pPr>
      <w:bookmarkStart w:id="40" w:name="P975"/>
      <w:bookmarkEnd w:id="40"/>
      <w:r>
        <w:rPr>
          <w:rFonts w:eastAsia="Times New Roman" w:ascii="PT Astra Serif" w:hAnsi="PT Astra Serif"/>
          <w:sz w:val="20"/>
          <w:szCs w:val="20"/>
        </w:rPr>
        <w:t>9.9. Применение неустойки (штрафа, пени) не освобождает Стороны от исполнения обязательств по Контракту.</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9.10.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9.11.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r>
    </w:p>
    <w:p>
      <w:pPr>
        <w:pStyle w:val="Normal"/>
        <w:numPr>
          <w:ilvl w:val="0"/>
          <w:numId w:val="0"/>
        </w:numPr>
        <w:spacing w:before="0" w:after="0"/>
        <w:ind w:firstLine="567" w:left="0"/>
        <w:jc w:val="center"/>
        <w:outlineLvl w:val="1"/>
        <w:rPr>
          <w:rFonts w:ascii="PT Astra Serif" w:hAnsi="PT Astra Serif" w:eastAsia="Times New Roman"/>
          <w:sz w:val="20"/>
          <w:szCs w:val="20"/>
        </w:rPr>
      </w:pPr>
      <w:r>
        <w:rPr>
          <w:rFonts w:eastAsia="Times New Roman" w:ascii="PT Astra Serif" w:hAnsi="PT Astra Serif"/>
          <w:sz w:val="20"/>
          <w:szCs w:val="20"/>
        </w:rPr>
      </w:r>
    </w:p>
    <w:p>
      <w:pPr>
        <w:pStyle w:val="Normal"/>
        <w:numPr>
          <w:ilvl w:val="0"/>
          <w:numId w:val="0"/>
        </w:numPr>
        <w:spacing w:before="0" w:after="0"/>
        <w:ind w:firstLine="567" w:left="0"/>
        <w:jc w:val="center"/>
        <w:outlineLvl w:val="1"/>
        <w:rPr>
          <w:rFonts w:ascii="PT Astra Serif" w:hAnsi="PT Astra Serif" w:eastAsia="Times New Roman"/>
          <w:sz w:val="20"/>
          <w:szCs w:val="20"/>
        </w:rPr>
      </w:pPr>
      <w:r>
        <w:rPr>
          <w:rFonts w:eastAsia="Times New Roman" w:ascii="PT Astra Serif" w:hAnsi="PT Astra Serif"/>
          <w:sz w:val="20"/>
          <w:szCs w:val="20"/>
        </w:rPr>
      </w:r>
    </w:p>
    <w:p>
      <w:pPr>
        <w:pStyle w:val="Normal"/>
        <w:numPr>
          <w:ilvl w:val="0"/>
          <w:numId w:val="0"/>
        </w:numPr>
        <w:spacing w:before="0" w:after="0"/>
        <w:ind w:firstLine="567" w:left="0"/>
        <w:jc w:val="center"/>
        <w:outlineLvl w:val="1"/>
        <w:rPr>
          <w:rFonts w:ascii="PT Astra Serif" w:hAnsi="PT Astra Serif" w:eastAsia="Times New Roman"/>
          <w:sz w:val="20"/>
          <w:szCs w:val="20"/>
        </w:rPr>
      </w:pPr>
      <w:r>
        <w:rPr>
          <w:rFonts w:eastAsia="Times New Roman" w:ascii="PT Astra Serif" w:hAnsi="PT Astra Serif"/>
          <w:sz w:val="20"/>
          <w:szCs w:val="20"/>
        </w:rPr>
        <w:t>X. Обстоятельства непреодолимой силы</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r>
    </w:p>
    <w:p>
      <w:pPr>
        <w:pStyle w:val="Normal"/>
        <w:numPr>
          <w:ilvl w:val="0"/>
          <w:numId w:val="0"/>
        </w:numPr>
        <w:spacing w:before="0" w:after="0"/>
        <w:ind w:firstLine="567" w:left="0"/>
        <w:jc w:val="center"/>
        <w:outlineLvl w:val="1"/>
        <w:rPr>
          <w:rFonts w:ascii="PT Astra Serif" w:hAnsi="PT Astra Serif" w:eastAsia="Times New Roman"/>
          <w:sz w:val="20"/>
          <w:szCs w:val="20"/>
        </w:rPr>
      </w:pPr>
      <w:r>
        <w:rPr>
          <w:rFonts w:eastAsia="Times New Roman" w:ascii="PT Astra Serif" w:hAnsi="PT Astra Serif"/>
          <w:sz w:val="20"/>
          <w:szCs w:val="20"/>
        </w:rPr>
        <w:t>XI. Рассмотрение и разрешение споров</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Срок рассмотрения претензии не может превышать 7 (семи)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 xml:space="preserve">11.3. При не урегулировании Сторонами спора в досудебном порядке спор направляется для разрешения в Арбитражный суд Республике Бурятия. </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r>
    </w:p>
    <w:p>
      <w:pPr>
        <w:pStyle w:val="Normal"/>
        <w:numPr>
          <w:ilvl w:val="0"/>
          <w:numId w:val="0"/>
        </w:numPr>
        <w:spacing w:before="0" w:after="0"/>
        <w:ind w:firstLine="567" w:left="0"/>
        <w:jc w:val="center"/>
        <w:outlineLvl w:val="1"/>
        <w:rPr>
          <w:rFonts w:ascii="PT Astra Serif" w:hAnsi="PT Astra Serif" w:eastAsia="Times New Roman"/>
          <w:sz w:val="20"/>
          <w:szCs w:val="20"/>
        </w:rPr>
      </w:pPr>
      <w:r>
        <w:rPr>
          <w:rFonts w:eastAsia="Times New Roman" w:ascii="PT Astra Serif" w:hAnsi="PT Astra Serif"/>
          <w:sz w:val="20"/>
          <w:szCs w:val="20"/>
        </w:rPr>
        <w:t>XII. Срок действия Контракта</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12.1. Контракт вступает в силу с даты его подписания обеими Сторонами по 31.12.2026.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12.2. Срок исполнения контракта – 25.12.2026.</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r>
    </w:p>
    <w:p>
      <w:pPr>
        <w:pStyle w:val="Normal"/>
        <w:numPr>
          <w:ilvl w:val="0"/>
          <w:numId w:val="0"/>
        </w:numPr>
        <w:spacing w:before="0" w:after="0"/>
        <w:ind w:firstLine="567" w:left="0"/>
        <w:jc w:val="center"/>
        <w:outlineLvl w:val="1"/>
        <w:rPr>
          <w:rFonts w:ascii="PT Astra Serif" w:hAnsi="PT Astra Serif" w:eastAsia="Times New Roman"/>
          <w:sz w:val="20"/>
          <w:szCs w:val="20"/>
        </w:rPr>
      </w:pPr>
      <w:bookmarkStart w:id="41" w:name="P1000"/>
      <w:bookmarkEnd w:id="41"/>
      <w:r>
        <w:rPr>
          <w:rFonts w:eastAsia="Times New Roman" w:ascii="PT Astra Serif" w:hAnsi="PT Astra Serif"/>
          <w:sz w:val="20"/>
          <w:szCs w:val="20"/>
        </w:rPr>
        <w:t>XIII. Иные положения</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13.1. Контракт составлен в 2 (двух) экземплярах, идентичных по содержанию и имеющих одинаковую юридическую силу, один из которых передан Исполнителю, один - находятся у Заказчика.</w:t>
      </w:r>
    </w:p>
    <w:p>
      <w:pPr>
        <w:pStyle w:val="Normal"/>
        <w:spacing w:before="0" w:after="0"/>
        <w:ind w:firstLine="567"/>
        <w:jc w:val="both"/>
        <w:rPr>
          <w:rFonts w:ascii="PT Astra Serif" w:hAnsi="PT Astra Serif" w:eastAsia="Times New Roman"/>
          <w:sz w:val="20"/>
          <w:szCs w:val="20"/>
        </w:rPr>
      </w:pPr>
      <w:bookmarkStart w:id="42" w:name="P1003"/>
      <w:bookmarkEnd w:id="42"/>
      <w:r>
        <w:rPr>
          <w:rFonts w:eastAsia="Times New Roman" w:ascii="PT Astra Serif" w:hAnsi="PT Astra Serif"/>
          <w:sz w:val="20"/>
          <w:szCs w:val="20"/>
        </w:rPr>
        <w:t>13.2.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13.3.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 xml:space="preserve">13.4. Изменение условий Контракта при его исполнении не допускается за исключением случаев, предусмотренных </w:t>
      </w:r>
      <w:hyperlink r:id="rId10">
        <w:r>
          <w:rPr>
            <w:rStyle w:val="ListLabel37"/>
            <w:rFonts w:eastAsia="Times New Roman" w:ascii="PT Astra Serif" w:hAnsi="PT Astra Serif"/>
            <w:sz w:val="20"/>
            <w:szCs w:val="20"/>
          </w:rPr>
          <w:t>статьей 34 и 95</w:t>
        </w:r>
      </w:hyperlink>
      <w:r>
        <w:rPr>
          <w:rFonts w:eastAsia="Times New Roman" w:ascii="PT Astra Serif" w:hAnsi="PT Astra Serif"/>
          <w:sz w:val="20"/>
          <w:szCs w:val="20"/>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13.5.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13.6.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pPr>
        <w:pStyle w:val="ConsPlusNormal1"/>
        <w:ind w:firstLine="567"/>
        <w:jc w:val="both"/>
        <w:rPr>
          <w:rFonts w:ascii="PT Astra Serif" w:hAnsi="PT Astra Serif" w:cs="Times New Roman"/>
          <w:sz w:val="20"/>
        </w:rPr>
      </w:pPr>
      <w:r>
        <w:rPr>
          <w:rFonts w:cs="Times New Roman" w:ascii="PT Astra Serif" w:hAnsi="PT Astra Serif"/>
          <w:sz w:val="20"/>
        </w:rPr>
        <w:t xml:space="preserve">13.7. Расторжение Контракта допускается по соглашению Сторон, по решению суда и в одностороннем порядке в соответствии с гражданским законодательством Российской Федерации в порядке, предусмотренном </w:t>
      </w:r>
      <w:hyperlink r:id="rId11">
        <w:r>
          <w:rPr>
            <w:rStyle w:val="Hyperlink"/>
            <w:rFonts w:eastAsia="Calibri" w:ascii="PT Astra Serif" w:hAnsi="PT Astra Serif"/>
            <w:sz w:val="20"/>
          </w:rPr>
          <w:t>частями 9</w:t>
        </w:r>
      </w:hyperlink>
      <w:r>
        <w:rPr>
          <w:rFonts w:cs="Times New Roman" w:ascii="PT Astra Serif" w:hAnsi="PT Astra Serif"/>
          <w:sz w:val="20"/>
        </w:rPr>
        <w:t xml:space="preserve"> - </w:t>
      </w:r>
      <w:hyperlink r:id="rId12">
        <w:r>
          <w:rPr>
            <w:rStyle w:val="Hyperlink"/>
            <w:rFonts w:eastAsia="Calibri" w:ascii="PT Astra Serif" w:hAnsi="PT Astra Serif"/>
            <w:sz w:val="20"/>
          </w:rPr>
          <w:t>23 статьи 95</w:t>
        </w:r>
      </w:hyperlink>
      <w:r>
        <w:rPr>
          <w:rFonts w:cs="Times New Roman" w:ascii="PT Astra Serif" w:hAnsi="PT Astra Serif"/>
          <w:sz w:val="20"/>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13.8. Во всем, что не оговорено в Контракте, Стороны руководствуются действующим законодательством Российской Федерации.</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r>
    </w:p>
    <w:p>
      <w:pPr>
        <w:pStyle w:val="Normal"/>
        <w:numPr>
          <w:ilvl w:val="0"/>
          <w:numId w:val="0"/>
        </w:numPr>
        <w:spacing w:before="0" w:after="0"/>
        <w:ind w:firstLine="567" w:left="0"/>
        <w:jc w:val="center"/>
        <w:outlineLvl w:val="1"/>
        <w:rPr>
          <w:rFonts w:ascii="PT Astra Serif" w:hAnsi="PT Astra Serif" w:eastAsia="Times New Roman"/>
          <w:sz w:val="20"/>
          <w:szCs w:val="20"/>
        </w:rPr>
      </w:pPr>
      <w:r>
        <w:rPr>
          <w:rFonts w:eastAsia="Times New Roman" w:ascii="PT Astra Serif" w:hAnsi="PT Astra Serif"/>
          <w:sz w:val="20"/>
          <w:szCs w:val="20"/>
        </w:rPr>
        <w:t>XIV. Перечень приложений</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14.1. Неотъемлемой частью Контракта являются следующие приложения:</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t xml:space="preserve">Приложение № 1: Техническое задание на оказание услуг по диагностике Приложение № 2: Акт приемки оказанных услуг (Форма). 3: Спецификация. </w:t>
      </w:r>
    </w:p>
    <w:p>
      <w:pPr>
        <w:pStyle w:val="Normal"/>
        <w:numPr>
          <w:ilvl w:val="0"/>
          <w:numId w:val="0"/>
        </w:numPr>
        <w:spacing w:before="0" w:after="0"/>
        <w:ind w:firstLine="567" w:left="0"/>
        <w:jc w:val="center"/>
        <w:outlineLvl w:val="1"/>
        <w:rPr>
          <w:rFonts w:ascii="PT Astra Serif" w:hAnsi="PT Astra Serif" w:eastAsia="Times New Roman"/>
          <w:sz w:val="20"/>
          <w:szCs w:val="20"/>
        </w:rPr>
      </w:pPr>
      <w:r>
        <w:rPr>
          <w:rFonts w:eastAsia="Times New Roman" w:ascii="PT Astra Serif" w:hAnsi="PT Astra Serif"/>
          <w:sz w:val="20"/>
          <w:szCs w:val="20"/>
        </w:rPr>
      </w:r>
      <w:bookmarkStart w:id="43" w:name="P1017"/>
      <w:bookmarkStart w:id="44" w:name="P1017"/>
      <w:bookmarkEnd w:id="44"/>
    </w:p>
    <w:p>
      <w:pPr>
        <w:pStyle w:val="Normal"/>
        <w:numPr>
          <w:ilvl w:val="0"/>
          <w:numId w:val="0"/>
        </w:numPr>
        <w:spacing w:before="0" w:after="0"/>
        <w:ind w:firstLine="567" w:left="0"/>
        <w:jc w:val="center"/>
        <w:outlineLvl w:val="1"/>
        <w:rPr>
          <w:rFonts w:ascii="PT Astra Serif" w:hAnsi="PT Astra Serif" w:eastAsia="Times New Roman"/>
          <w:sz w:val="20"/>
          <w:szCs w:val="20"/>
        </w:rPr>
      </w:pPr>
      <w:r>
        <w:rPr>
          <w:rFonts w:eastAsia="Times New Roman" w:ascii="PT Astra Serif" w:hAnsi="PT Astra Serif"/>
          <w:sz w:val="20"/>
          <w:szCs w:val="20"/>
        </w:rPr>
      </w:r>
    </w:p>
    <w:p>
      <w:pPr>
        <w:pStyle w:val="Normal"/>
        <w:numPr>
          <w:ilvl w:val="0"/>
          <w:numId w:val="0"/>
        </w:numPr>
        <w:spacing w:before="0" w:after="0"/>
        <w:ind w:firstLine="567" w:left="0"/>
        <w:jc w:val="center"/>
        <w:outlineLvl w:val="1"/>
        <w:rPr>
          <w:rFonts w:ascii="PT Astra Serif" w:hAnsi="PT Astra Serif" w:eastAsia="Times New Roman"/>
          <w:sz w:val="20"/>
          <w:szCs w:val="20"/>
        </w:rPr>
      </w:pPr>
      <w:r>
        <w:rPr>
          <w:rFonts w:eastAsia="Times New Roman" w:ascii="PT Astra Serif" w:hAnsi="PT Astra Serif"/>
          <w:sz w:val="20"/>
          <w:szCs w:val="20"/>
        </w:rPr>
      </w:r>
    </w:p>
    <w:p>
      <w:pPr>
        <w:pStyle w:val="Normal"/>
        <w:numPr>
          <w:ilvl w:val="0"/>
          <w:numId w:val="0"/>
        </w:numPr>
        <w:spacing w:before="0" w:after="0"/>
        <w:ind w:firstLine="567" w:left="0"/>
        <w:jc w:val="center"/>
        <w:outlineLvl w:val="1"/>
        <w:rPr>
          <w:rFonts w:ascii="PT Astra Serif" w:hAnsi="PT Astra Serif" w:eastAsia="Times New Roman"/>
          <w:sz w:val="20"/>
          <w:szCs w:val="20"/>
        </w:rPr>
      </w:pPr>
      <w:r>
        <w:rPr>
          <w:rFonts w:eastAsia="Times New Roman" w:ascii="PT Astra Serif" w:hAnsi="PT Astra Serif"/>
          <w:sz w:val="20"/>
          <w:szCs w:val="20"/>
        </w:rPr>
        <w:t>XV. Адреса и банковские реквизиты Сторон</w:t>
      </w:r>
    </w:p>
    <w:p>
      <w:pPr>
        <w:pStyle w:val="Normal"/>
        <w:spacing w:before="0" w:after="0"/>
        <w:ind w:firstLine="567"/>
        <w:jc w:val="both"/>
        <w:rPr>
          <w:rFonts w:ascii="PT Astra Serif" w:hAnsi="PT Astra Serif" w:eastAsia="Times New Roman"/>
          <w:sz w:val="20"/>
          <w:szCs w:val="20"/>
        </w:rPr>
      </w:pPr>
      <w:r>
        <w:rPr>
          <w:rFonts w:eastAsia="Times New Roman" w:ascii="PT Astra Serif" w:hAnsi="PT Astra Serif"/>
          <w:sz w:val="20"/>
          <w:szCs w:val="20"/>
        </w:rPr>
      </w:r>
    </w:p>
    <w:p>
      <w:pPr>
        <w:pStyle w:val="Normal"/>
        <w:spacing w:before="0" w:after="0"/>
        <w:jc w:val="both"/>
        <w:rPr>
          <w:rFonts w:ascii="PT Astra Serif" w:hAnsi="PT Astra Serif"/>
          <w:sz w:val="20"/>
          <w:szCs w:val="20"/>
        </w:rPr>
      </w:pPr>
      <w:r>
        <w:rPr>
          <w:rFonts w:ascii="PT Astra Serif" w:hAnsi="PT Astra Serif"/>
          <w:b/>
          <w:sz w:val="20"/>
          <w:szCs w:val="20"/>
        </w:rPr>
        <w:t xml:space="preserve">«Государственный заказчик»: </w:t>
      </w:r>
      <w:r>
        <w:rPr>
          <w:rFonts w:ascii="PT Astra Serif" w:hAnsi="PT Astra Serif"/>
          <w:sz w:val="20"/>
          <w:szCs w:val="20"/>
        </w:rPr>
        <w:t>ФКУ БМТиВС УФСИН России по Республике Бурятия</w:t>
      </w:r>
    </w:p>
    <w:p>
      <w:pPr>
        <w:pStyle w:val="Normal"/>
        <w:spacing w:before="0" w:after="0"/>
        <w:jc w:val="both"/>
        <w:rPr>
          <w:rFonts w:ascii="PT Astra Serif" w:hAnsi="PT Astra Serif"/>
          <w:b/>
          <w:sz w:val="20"/>
          <w:szCs w:val="20"/>
        </w:rPr>
      </w:pPr>
      <w:r>
        <w:rPr>
          <w:rFonts w:ascii="PT Astra Serif" w:hAnsi="PT Astra Serif"/>
          <w:b/>
          <w:sz w:val="20"/>
          <w:szCs w:val="20"/>
        </w:rPr>
        <w:t xml:space="preserve">Юридический адрес: </w:t>
      </w:r>
      <w:r>
        <w:rPr>
          <w:rFonts w:ascii="PT Astra Serif" w:hAnsi="PT Astra Serif"/>
          <w:sz w:val="20"/>
          <w:szCs w:val="20"/>
        </w:rPr>
        <w:t>Россия, 670033, Республика Бурятия, г. Улан – Удэ, ул. Денисова, 13</w:t>
      </w:r>
    </w:p>
    <w:p>
      <w:pPr>
        <w:pStyle w:val="Normal"/>
        <w:spacing w:before="0" w:after="0"/>
        <w:jc w:val="both"/>
        <w:rPr>
          <w:rFonts w:ascii="PT Astra Serif" w:hAnsi="PT Astra Serif"/>
          <w:b/>
          <w:sz w:val="20"/>
          <w:szCs w:val="20"/>
        </w:rPr>
      </w:pPr>
      <w:r>
        <w:rPr>
          <w:rFonts w:ascii="PT Astra Serif" w:hAnsi="PT Astra Serif"/>
          <w:b/>
          <w:sz w:val="20"/>
          <w:szCs w:val="20"/>
        </w:rPr>
        <w:t xml:space="preserve">Почтовый адрес: </w:t>
      </w:r>
      <w:r>
        <w:rPr>
          <w:rFonts w:ascii="PT Astra Serif" w:hAnsi="PT Astra Serif"/>
          <w:sz w:val="20"/>
          <w:szCs w:val="20"/>
        </w:rPr>
        <w:t>Россия, 670033, Республика Бурятия, г. Улан-Удэ, ул. Денисова, 13</w:t>
      </w:r>
    </w:p>
    <w:p>
      <w:pPr>
        <w:pStyle w:val="Normal"/>
        <w:spacing w:before="0" w:after="0"/>
        <w:jc w:val="both"/>
        <w:rPr>
          <w:rFonts w:ascii="PT Astra Serif" w:hAnsi="PT Astra Serif"/>
          <w:b/>
          <w:sz w:val="20"/>
          <w:szCs w:val="20"/>
        </w:rPr>
      </w:pPr>
      <w:r>
        <w:rPr>
          <w:rFonts w:ascii="PT Astra Serif" w:hAnsi="PT Astra Serif"/>
          <w:b/>
          <w:sz w:val="20"/>
          <w:szCs w:val="20"/>
        </w:rPr>
        <w:t xml:space="preserve">Контактное лицо: </w:t>
      </w:r>
      <w:r>
        <w:rPr>
          <w:rFonts w:ascii="PT Astra Serif" w:hAnsi="PT Astra Serif"/>
          <w:sz w:val="20"/>
          <w:szCs w:val="20"/>
        </w:rPr>
        <w:t>Гурулева Любовь Григорьевна, Телефон: 8 (3012) 288-535</w:t>
      </w:r>
    </w:p>
    <w:p>
      <w:pPr>
        <w:pStyle w:val="Normal"/>
        <w:spacing w:before="0" w:after="0"/>
        <w:jc w:val="both"/>
        <w:rPr>
          <w:rFonts w:ascii="PT Astra Serif" w:hAnsi="PT Astra Serif"/>
          <w:b/>
          <w:sz w:val="20"/>
          <w:szCs w:val="20"/>
        </w:rPr>
      </w:pPr>
      <w:r>
        <w:rPr>
          <w:rFonts w:ascii="PT Astra Serif" w:hAnsi="PT Astra Serif"/>
          <w:b/>
          <w:sz w:val="20"/>
          <w:szCs w:val="20"/>
        </w:rPr>
        <w:t>Электронная почта:</w:t>
      </w:r>
      <w:r>
        <w:rPr>
          <w:rFonts w:ascii="PT Astra Serif" w:hAnsi="PT Astra Serif"/>
          <w:sz w:val="20"/>
          <w:szCs w:val="20"/>
        </w:rPr>
        <w:t>auto_bmtivs@03.fsin.gov.ru</w:t>
      </w:r>
    </w:p>
    <w:p>
      <w:pPr>
        <w:pStyle w:val="Normal"/>
        <w:spacing w:before="0" w:after="0"/>
        <w:jc w:val="both"/>
        <w:rPr>
          <w:rFonts w:ascii="PT Astra Serif" w:hAnsi="PT Astra Serif"/>
          <w:b/>
          <w:sz w:val="20"/>
          <w:szCs w:val="20"/>
        </w:rPr>
      </w:pPr>
      <w:r>
        <w:rPr>
          <w:rFonts w:ascii="PT Astra Serif" w:hAnsi="PT Astra Serif"/>
          <w:b/>
          <w:sz w:val="20"/>
          <w:szCs w:val="20"/>
        </w:rPr>
        <w:t xml:space="preserve">Казначейские реквизиты: </w:t>
      </w:r>
      <w:r>
        <w:rPr>
          <w:rFonts w:ascii="PT Astra Serif" w:hAnsi="PT Astra Serif"/>
          <w:sz w:val="20"/>
          <w:szCs w:val="20"/>
        </w:rPr>
        <w:t xml:space="preserve">ИНН 0326022835, КПП 032301001, УФК по Приморскому краю (ФКУ БМТИВС УФСИН России по Республике Бурятия, л/с 03021812890) р/счет (казначейский счет) </w:t>
      </w:r>
      <w:r>
        <w:rPr>
          <w:rFonts w:ascii="PT Astra Serif" w:hAnsi="PT Astra Serif"/>
          <w:bCs/>
          <w:sz w:val="20"/>
          <w:szCs w:val="20"/>
        </w:rPr>
        <w:t>03211643000000012011</w:t>
      </w:r>
      <w:r>
        <w:rPr>
          <w:rFonts w:ascii="PT Astra Serif" w:hAnsi="PT Astra Serif"/>
          <w:sz w:val="20"/>
          <w:szCs w:val="20"/>
        </w:rPr>
        <w:t>, ОКЦ №1 ДГУ БАНКА РОССИИ//УФК по Приморскому краю, г Владивосток, к/счет (единый казначейский счет)40102810545370000012</w:t>
      </w:r>
      <w:r>
        <w:rPr>
          <w:rFonts w:ascii="PT Astra Serif" w:hAnsi="PT Astra Serif"/>
          <w:bCs/>
          <w:sz w:val="20"/>
          <w:szCs w:val="20"/>
        </w:rPr>
        <w:t>,</w:t>
      </w:r>
      <w:r>
        <w:rPr>
          <w:rFonts w:ascii="PT Astra Serif" w:hAnsi="PT Astra Serif"/>
          <w:sz w:val="20"/>
          <w:szCs w:val="20"/>
        </w:rPr>
        <w:t xml:space="preserve"> БИК ТОФК 010507002, КБК</w:t>
      </w:r>
      <w:r>
        <w:rPr>
          <w:rFonts w:ascii="PT Astra Serif" w:hAnsi="PT Astra Serif"/>
          <w:b/>
          <w:sz w:val="20"/>
          <w:szCs w:val="20"/>
        </w:rPr>
        <w:t xml:space="preserve">: </w:t>
      </w:r>
      <w:r>
        <w:rPr>
          <w:rFonts w:ascii="PT Astra Serif" w:hAnsi="PT Astra Serif"/>
          <w:sz w:val="20"/>
          <w:szCs w:val="20"/>
        </w:rPr>
        <w:t>32003054240690049244</w:t>
      </w:r>
    </w:p>
    <w:p>
      <w:pPr>
        <w:pStyle w:val="Normal"/>
        <w:spacing w:before="0" w:after="0"/>
        <w:jc w:val="both"/>
        <w:rPr>
          <w:rFonts w:ascii="PT Astra Serif" w:hAnsi="PT Astra Serif"/>
          <w:b/>
          <w:sz w:val="20"/>
          <w:szCs w:val="20"/>
          <w:highlight w:val="yellow"/>
        </w:rPr>
      </w:pPr>
      <w:r>
        <w:rPr>
          <w:rFonts w:ascii="PT Astra Serif" w:hAnsi="PT Astra Serif"/>
          <w:b/>
          <w:sz w:val="20"/>
          <w:szCs w:val="20"/>
          <w:highlight w:val="yellow"/>
        </w:rPr>
      </w:r>
    </w:p>
    <w:p>
      <w:pPr>
        <w:pStyle w:val="Normal"/>
        <w:spacing w:before="0" w:after="0"/>
        <w:jc w:val="both"/>
        <w:rPr>
          <w:rFonts w:ascii="PT Astra Serif" w:hAnsi="PT Astra Serif"/>
          <w:b/>
          <w:sz w:val="20"/>
          <w:szCs w:val="20"/>
          <w:highlight w:val="yellow"/>
        </w:rPr>
      </w:pPr>
      <w:r>
        <w:rPr>
          <w:rFonts w:ascii="PT Astra Serif" w:hAnsi="PT Astra Serif"/>
          <w:b/>
          <w:sz w:val="20"/>
          <w:szCs w:val="20"/>
          <w:highlight w:val="yellow"/>
        </w:rPr>
      </w:r>
    </w:p>
    <w:p>
      <w:pPr>
        <w:pStyle w:val="Normal"/>
        <w:spacing w:before="0" w:after="0"/>
        <w:jc w:val="both"/>
        <w:rPr>
          <w:rFonts w:ascii="PT Astra Serif" w:hAnsi="PT Astra Serif"/>
          <w:b/>
          <w:sz w:val="20"/>
          <w:szCs w:val="20"/>
          <w:highlight w:val="yellow"/>
        </w:rPr>
      </w:pPr>
      <w:r>
        <w:rPr>
          <w:rFonts w:ascii="PT Astra Serif" w:hAnsi="PT Astra Serif"/>
          <w:b/>
          <w:sz w:val="20"/>
          <w:szCs w:val="20"/>
          <w:highlight w:val="yellow"/>
        </w:rPr>
      </w:r>
    </w:p>
    <w:p>
      <w:pPr>
        <w:pStyle w:val="Normal"/>
        <w:spacing w:before="0" w:after="0"/>
        <w:jc w:val="both"/>
        <w:rPr>
          <w:rFonts w:ascii="PT Astra Serif" w:hAnsi="PT Astra Serif" w:eastAsia="Arial Unicode MS"/>
          <w:sz w:val="20"/>
          <w:szCs w:val="20"/>
        </w:rPr>
      </w:pPr>
      <w:r>
        <w:rPr>
          <w:rFonts w:ascii="PT Astra Serif" w:hAnsi="PT Astra Serif"/>
          <w:b/>
          <w:sz w:val="20"/>
          <w:szCs w:val="20"/>
        </w:rPr>
        <w:t>«Исполнитель»:</w:t>
      </w:r>
      <w:r>
        <w:rPr>
          <w:rFonts w:ascii="PT Astra Serif" w:hAnsi="PT Astra Serif"/>
          <w:sz w:val="20"/>
          <w:szCs w:val="20"/>
        </w:rPr>
        <w:t xml:space="preserve"> __________</w:t>
      </w:r>
    </w:p>
    <w:p>
      <w:pPr>
        <w:pStyle w:val="Normal"/>
        <w:spacing w:before="0" w:after="0"/>
        <w:jc w:val="both"/>
        <w:rPr>
          <w:rFonts w:ascii="PT Astra Serif" w:hAnsi="PT Astra Serif"/>
          <w:b/>
          <w:sz w:val="20"/>
          <w:szCs w:val="20"/>
        </w:rPr>
      </w:pPr>
      <w:r>
        <w:rPr>
          <w:rFonts w:ascii="PT Astra Serif" w:hAnsi="PT Astra Serif"/>
          <w:b/>
          <w:sz w:val="20"/>
          <w:szCs w:val="20"/>
        </w:rPr>
        <w:t xml:space="preserve">Юридический адрес: </w:t>
      </w:r>
      <w:r>
        <w:rPr>
          <w:rFonts w:ascii="PT Astra Serif" w:hAnsi="PT Astra Serif"/>
          <w:sz w:val="20"/>
          <w:szCs w:val="20"/>
        </w:rPr>
        <w:t>______________________________</w:t>
      </w:r>
    </w:p>
    <w:p>
      <w:pPr>
        <w:pStyle w:val="Normal"/>
        <w:spacing w:before="0" w:after="0"/>
        <w:jc w:val="both"/>
        <w:rPr>
          <w:rFonts w:ascii="PT Astra Serif" w:hAnsi="PT Astra Serif"/>
          <w:sz w:val="20"/>
          <w:szCs w:val="20"/>
        </w:rPr>
      </w:pPr>
      <w:r>
        <w:rPr>
          <w:rFonts w:ascii="PT Astra Serif" w:hAnsi="PT Astra Serif"/>
          <w:b/>
          <w:sz w:val="20"/>
          <w:szCs w:val="20"/>
        </w:rPr>
        <w:t xml:space="preserve">Почтовый адрес: </w:t>
      </w:r>
      <w:r>
        <w:rPr>
          <w:rFonts w:ascii="PT Astra Serif" w:hAnsi="PT Astra Serif"/>
          <w:sz w:val="20"/>
          <w:szCs w:val="20"/>
        </w:rPr>
        <w:t>_________________________________</w:t>
      </w:r>
    </w:p>
    <w:p>
      <w:pPr>
        <w:pStyle w:val="Normal"/>
        <w:spacing w:before="0" w:after="0"/>
        <w:rPr>
          <w:rFonts w:ascii="PT Astra Serif" w:hAnsi="PT Astra Serif"/>
          <w:b/>
          <w:sz w:val="20"/>
          <w:szCs w:val="20"/>
        </w:rPr>
      </w:pPr>
      <w:r>
        <w:rPr>
          <w:rFonts w:ascii="PT Astra Serif" w:hAnsi="PT Astra Serif"/>
          <w:b/>
          <w:sz w:val="20"/>
          <w:szCs w:val="20"/>
        </w:rPr>
        <w:t>Контактное лицо:</w:t>
      </w:r>
      <w:r>
        <w:rPr>
          <w:rFonts w:ascii="PT Astra Serif" w:hAnsi="PT Astra Serif"/>
          <w:sz w:val="20"/>
          <w:szCs w:val="20"/>
        </w:rPr>
        <w:t xml:space="preserve"> __________________________</w:t>
      </w:r>
    </w:p>
    <w:p>
      <w:pPr>
        <w:pStyle w:val="Normal"/>
        <w:spacing w:before="0" w:after="0"/>
        <w:rPr>
          <w:rFonts w:ascii="PT Astra Serif" w:hAnsi="PT Astra Serif" w:eastAsia="Arial Unicode MS"/>
          <w:sz w:val="20"/>
          <w:szCs w:val="20"/>
        </w:rPr>
      </w:pPr>
      <w:r>
        <w:rPr>
          <w:rFonts w:eastAsia="Arial Unicode MS" w:ascii="PT Astra Serif" w:hAnsi="PT Astra Serif"/>
          <w:b/>
          <w:sz w:val="20"/>
          <w:szCs w:val="20"/>
        </w:rPr>
        <w:t>Электронная почта: ___________________________</w:t>
      </w:r>
    </w:p>
    <w:p>
      <w:pPr>
        <w:pStyle w:val="Normal"/>
        <w:spacing w:before="0" w:after="0"/>
        <w:rPr>
          <w:rFonts w:ascii="PT Astra Serif" w:hAnsi="PT Astra Serif"/>
          <w:sz w:val="20"/>
          <w:szCs w:val="20"/>
        </w:rPr>
      </w:pPr>
      <w:r>
        <w:rPr>
          <w:rFonts w:ascii="PT Astra Serif" w:hAnsi="PT Astra Serif"/>
          <w:sz w:val="20"/>
          <w:szCs w:val="20"/>
        </w:rPr>
        <w:t>ИНН ________, ОГРН__________, КПП __________, ОКПО ___________</w:t>
      </w:r>
    </w:p>
    <w:p>
      <w:pPr>
        <w:pStyle w:val="Normal"/>
        <w:spacing w:before="0" w:after="0"/>
        <w:rPr>
          <w:rFonts w:ascii="PT Astra Serif" w:hAnsi="PT Astra Serif"/>
          <w:b/>
          <w:sz w:val="20"/>
          <w:szCs w:val="20"/>
        </w:rPr>
      </w:pPr>
      <w:r>
        <w:rPr>
          <w:rFonts w:ascii="PT Astra Serif" w:hAnsi="PT Astra Serif"/>
          <w:b/>
          <w:sz w:val="20"/>
          <w:szCs w:val="20"/>
        </w:rPr>
        <w:t xml:space="preserve">Банковские реквизиты: </w:t>
      </w:r>
      <w:r>
        <w:rPr>
          <w:rFonts w:ascii="PT Astra Serif" w:hAnsi="PT Astra Serif"/>
          <w:sz w:val="20"/>
          <w:szCs w:val="20"/>
        </w:rPr>
        <w:t xml:space="preserve">______________________ </w:t>
      </w:r>
    </w:p>
    <w:p>
      <w:pPr>
        <w:pStyle w:val="Normal"/>
        <w:spacing w:before="0" w:after="0"/>
        <w:rPr>
          <w:rFonts w:ascii="PT Astra Serif" w:hAnsi="PT Astra Serif"/>
          <w:b/>
          <w:sz w:val="20"/>
          <w:szCs w:val="20"/>
        </w:rPr>
      </w:pPr>
      <w:r>
        <w:rPr>
          <w:rFonts w:ascii="PT Astra Serif" w:hAnsi="PT Astra Serif"/>
          <w:b/>
          <w:sz w:val="20"/>
          <w:szCs w:val="20"/>
        </w:rPr>
        <w:t xml:space="preserve">Кор. счет: </w:t>
      </w:r>
      <w:r>
        <w:rPr>
          <w:rFonts w:ascii="PT Astra Serif" w:hAnsi="PT Astra Serif"/>
          <w:sz w:val="20"/>
          <w:szCs w:val="20"/>
        </w:rPr>
        <w:t>___________________</w:t>
      </w:r>
    </w:p>
    <w:p>
      <w:pPr>
        <w:pStyle w:val="Normal"/>
        <w:spacing w:before="0" w:after="0"/>
        <w:rPr>
          <w:rFonts w:ascii="PT Astra Serif" w:hAnsi="PT Astra Serif"/>
          <w:b/>
          <w:sz w:val="20"/>
          <w:szCs w:val="20"/>
        </w:rPr>
      </w:pPr>
      <w:r>
        <w:rPr>
          <w:rFonts w:ascii="PT Astra Serif" w:hAnsi="PT Astra Serif"/>
          <w:b/>
          <w:sz w:val="20"/>
          <w:szCs w:val="20"/>
        </w:rPr>
        <w:t xml:space="preserve">БИК: </w:t>
      </w:r>
      <w:r>
        <w:rPr>
          <w:rFonts w:ascii="PT Astra Serif" w:hAnsi="PT Astra Serif"/>
          <w:sz w:val="20"/>
          <w:szCs w:val="20"/>
        </w:rPr>
        <w:t>________________</w:t>
      </w:r>
    </w:p>
    <w:p>
      <w:pPr>
        <w:pStyle w:val="Normal"/>
        <w:spacing w:before="0" w:after="0"/>
        <w:rPr>
          <w:rFonts w:ascii="PT Astra Serif" w:hAnsi="PT Astra Serif"/>
          <w:sz w:val="20"/>
          <w:szCs w:val="20"/>
        </w:rPr>
      </w:pPr>
      <w:r>
        <w:rPr>
          <w:rFonts w:ascii="PT Astra Serif" w:hAnsi="PT Astra Serif"/>
          <w:b/>
          <w:sz w:val="20"/>
          <w:szCs w:val="20"/>
        </w:rPr>
        <w:t xml:space="preserve">Р/счет: </w:t>
      </w:r>
      <w:r>
        <w:rPr>
          <w:rFonts w:ascii="PT Astra Serif" w:hAnsi="PT Astra Serif"/>
          <w:sz w:val="20"/>
          <w:szCs w:val="20"/>
        </w:rPr>
        <w:t>_________________________</w:t>
      </w:r>
    </w:p>
    <w:p>
      <w:pPr>
        <w:pStyle w:val="Normal"/>
        <w:spacing w:before="0" w:after="0"/>
        <w:ind w:firstLine="567"/>
        <w:jc w:val="both"/>
        <w:rPr>
          <w:rFonts w:ascii="PT Astra Serif" w:hAnsi="PT Astra Serif"/>
          <w:b/>
          <w:sz w:val="20"/>
          <w:szCs w:val="20"/>
        </w:rPr>
      </w:pPr>
      <w:r>
        <w:rPr>
          <w:rFonts w:ascii="PT Astra Serif" w:hAnsi="PT Astra Serif"/>
          <w:b/>
          <w:sz w:val="20"/>
          <w:szCs w:val="20"/>
        </w:rPr>
      </w:r>
    </w:p>
    <w:p>
      <w:pPr>
        <w:pStyle w:val="Normal"/>
        <w:spacing w:before="0" w:after="0"/>
        <w:ind w:firstLine="567"/>
        <w:jc w:val="both"/>
        <w:rPr>
          <w:rFonts w:ascii="PT Astra Serif" w:hAnsi="PT Astra Serif"/>
          <w:b/>
          <w:sz w:val="20"/>
          <w:szCs w:val="20"/>
        </w:rPr>
      </w:pPr>
      <w:r>
        <w:rPr>
          <w:rFonts w:ascii="PT Astra Serif" w:hAnsi="PT Astra Serif"/>
          <w:b/>
          <w:sz w:val="20"/>
          <w:szCs w:val="20"/>
        </w:rPr>
      </w:r>
    </w:p>
    <w:p>
      <w:pPr>
        <w:pStyle w:val="Normal"/>
        <w:spacing w:before="0" w:after="0"/>
        <w:ind w:firstLine="567"/>
        <w:jc w:val="both"/>
        <w:rPr>
          <w:rFonts w:ascii="PT Astra Serif" w:hAnsi="PT Astra Serif"/>
          <w:b/>
          <w:sz w:val="20"/>
          <w:szCs w:val="20"/>
        </w:rPr>
      </w:pPr>
      <w:r>
        <w:rPr>
          <w:rFonts w:ascii="PT Astra Serif" w:hAnsi="PT Astra Serif"/>
          <w:b/>
          <w:sz w:val="20"/>
          <w:szCs w:val="20"/>
        </w:rPr>
      </w:r>
    </w:p>
    <w:p>
      <w:pPr>
        <w:pStyle w:val="Normal"/>
        <w:spacing w:before="0" w:after="0"/>
        <w:ind w:firstLine="567"/>
        <w:jc w:val="both"/>
        <w:rPr>
          <w:rFonts w:ascii="PT Astra Serif" w:hAnsi="PT Astra Serif"/>
          <w:b/>
          <w:sz w:val="20"/>
          <w:szCs w:val="20"/>
        </w:rPr>
      </w:pPr>
      <w:r>
        <w:rPr>
          <w:rFonts w:ascii="PT Astra Serif" w:hAnsi="PT Astra Serif"/>
          <w:b/>
          <w:sz w:val="20"/>
          <w:szCs w:val="20"/>
        </w:rPr>
      </w:r>
    </w:p>
    <w:p>
      <w:pPr>
        <w:pStyle w:val="Normal"/>
        <w:spacing w:before="0" w:after="0"/>
        <w:ind w:firstLine="567"/>
        <w:jc w:val="both"/>
        <w:rPr>
          <w:rFonts w:ascii="PT Astra Serif" w:hAnsi="PT Astra Serif"/>
          <w:b/>
          <w:sz w:val="20"/>
          <w:szCs w:val="20"/>
        </w:rPr>
      </w:pPr>
      <w:r>
        <w:rPr>
          <w:rFonts w:ascii="PT Astra Serif" w:hAnsi="PT Astra Serif"/>
          <w:b/>
          <w:sz w:val="20"/>
          <w:szCs w:val="20"/>
        </w:rPr>
      </w:r>
    </w:p>
    <w:p>
      <w:pPr>
        <w:pStyle w:val="Normal"/>
        <w:spacing w:before="0" w:after="0"/>
        <w:ind w:firstLine="567"/>
        <w:jc w:val="both"/>
        <w:rPr>
          <w:rFonts w:ascii="PT Astra Serif" w:hAnsi="PT Astra Serif"/>
          <w:b/>
          <w:sz w:val="20"/>
          <w:szCs w:val="20"/>
        </w:rPr>
      </w:pPr>
      <w:r>
        <w:rPr>
          <w:rFonts w:ascii="PT Astra Serif" w:hAnsi="PT Astra Serif"/>
          <w:b/>
          <w:sz w:val="20"/>
          <w:szCs w:val="20"/>
        </w:rPr>
      </w:r>
    </w:p>
    <w:p>
      <w:pPr>
        <w:pStyle w:val="Normal"/>
        <w:spacing w:before="0" w:after="0"/>
        <w:ind w:firstLine="567"/>
        <w:jc w:val="both"/>
        <w:rPr>
          <w:rFonts w:ascii="PT Astra Serif" w:hAnsi="PT Astra Serif"/>
          <w:b/>
          <w:sz w:val="20"/>
          <w:szCs w:val="20"/>
        </w:rPr>
      </w:pPr>
      <w:r>
        <w:rPr>
          <w:rFonts w:ascii="PT Astra Serif" w:hAnsi="PT Astra Serif"/>
          <w:b/>
          <w:sz w:val="20"/>
          <w:szCs w:val="20"/>
        </w:rPr>
      </w:r>
    </w:p>
    <w:p>
      <w:pPr>
        <w:pStyle w:val="Normal"/>
        <w:spacing w:before="0" w:after="0"/>
        <w:ind w:firstLine="567"/>
        <w:jc w:val="both"/>
        <w:rPr>
          <w:rFonts w:ascii="PT Astra Serif" w:hAnsi="PT Astra Serif"/>
          <w:b/>
          <w:sz w:val="20"/>
          <w:szCs w:val="20"/>
        </w:rPr>
      </w:pPr>
      <w:r>
        <w:rPr>
          <w:rFonts w:ascii="PT Astra Serif" w:hAnsi="PT Astra Serif"/>
          <w:b/>
          <w:sz w:val="20"/>
          <w:szCs w:val="20"/>
        </w:rPr>
      </w:r>
    </w:p>
    <w:p>
      <w:pPr>
        <w:pStyle w:val="Normal"/>
        <w:spacing w:before="0" w:after="0"/>
        <w:ind w:firstLine="567"/>
        <w:jc w:val="both"/>
        <w:rPr>
          <w:rFonts w:ascii="PT Astra Serif" w:hAnsi="PT Astra Serif"/>
          <w:b/>
          <w:sz w:val="20"/>
          <w:szCs w:val="20"/>
        </w:rPr>
      </w:pPr>
      <w:r>
        <w:rPr>
          <w:rFonts w:ascii="PT Astra Serif" w:hAnsi="PT Astra Serif"/>
          <w:b/>
          <w:sz w:val="20"/>
          <w:szCs w:val="20"/>
        </w:rPr>
      </w:r>
    </w:p>
    <w:p>
      <w:pPr>
        <w:pStyle w:val="Normal"/>
        <w:spacing w:before="0" w:after="0"/>
        <w:ind w:firstLine="567"/>
        <w:jc w:val="both"/>
        <w:rPr>
          <w:rFonts w:ascii="PT Astra Serif" w:hAnsi="PT Astra Serif"/>
          <w:b/>
          <w:sz w:val="20"/>
          <w:szCs w:val="20"/>
        </w:rPr>
      </w:pPr>
      <w:r>
        <w:rPr>
          <w:rFonts w:ascii="PT Astra Serif" w:hAnsi="PT Astra Serif"/>
          <w:b/>
          <w:sz w:val="20"/>
          <w:szCs w:val="20"/>
        </w:rPr>
      </w:r>
    </w:p>
    <w:tbl>
      <w:tblPr>
        <w:tblW w:w="9846" w:type="dxa"/>
        <w:jc w:val="left"/>
        <w:tblInd w:w="-431" w:type="dxa"/>
        <w:tblLayout w:type="fixed"/>
        <w:tblCellMar>
          <w:top w:w="0" w:type="dxa"/>
          <w:left w:w="108" w:type="dxa"/>
          <w:bottom w:w="0" w:type="dxa"/>
          <w:right w:w="108" w:type="dxa"/>
        </w:tblCellMar>
        <w:tblLook w:val="04a0" w:noHBand="0" w:noVBand="1" w:firstColumn="1" w:lastRow="0" w:lastColumn="0" w:firstRow="1"/>
      </w:tblPr>
      <w:tblGrid>
        <w:gridCol w:w="4876"/>
        <w:gridCol w:w="4969"/>
      </w:tblGrid>
      <w:tr>
        <w:trPr>
          <w:trHeight w:val="200" w:hRule="atLeast"/>
        </w:trPr>
        <w:tc>
          <w:tcPr>
            <w:tcW w:w="9845" w:type="dxa"/>
            <w:gridSpan w:val="2"/>
            <w:tcBorders/>
            <w:vAlign w:val="center"/>
          </w:tcPr>
          <w:p>
            <w:pPr>
              <w:pStyle w:val="Normal"/>
              <w:spacing w:before="0" w:after="0"/>
              <w:ind w:firstLine="567"/>
              <w:jc w:val="center"/>
              <w:rPr>
                <w:rFonts w:ascii="PT Astra Serif" w:hAnsi="PT Astra Serif"/>
                <w:b/>
                <w:sz w:val="20"/>
                <w:szCs w:val="20"/>
              </w:rPr>
            </w:pPr>
            <w:r>
              <w:rPr>
                <w:rFonts w:ascii="PT Astra Serif" w:hAnsi="PT Astra Serif"/>
                <w:b/>
                <w:sz w:val="20"/>
                <w:szCs w:val="20"/>
              </w:rPr>
              <w:t>ПОДПИСИ СТОРОН</w:t>
            </w:r>
          </w:p>
          <w:p>
            <w:pPr>
              <w:pStyle w:val="Normal"/>
              <w:spacing w:before="0" w:after="0"/>
              <w:ind w:firstLine="567"/>
              <w:jc w:val="center"/>
              <w:rPr>
                <w:rFonts w:ascii="PT Astra Serif" w:hAnsi="PT Astra Serif"/>
                <w:b/>
                <w:sz w:val="20"/>
                <w:szCs w:val="20"/>
              </w:rPr>
            </w:pPr>
            <w:r>
              <w:rPr>
                <w:rFonts w:ascii="PT Astra Serif" w:hAnsi="PT Astra Serif"/>
                <w:b/>
                <w:sz w:val="20"/>
                <w:szCs w:val="20"/>
              </w:rPr>
            </w:r>
          </w:p>
        </w:tc>
      </w:tr>
      <w:tr>
        <w:trPr>
          <w:trHeight w:val="234" w:hRule="atLeast"/>
        </w:trPr>
        <w:tc>
          <w:tcPr>
            <w:tcW w:w="4876" w:type="dxa"/>
            <w:tcBorders/>
          </w:tcPr>
          <w:p>
            <w:pPr>
              <w:pStyle w:val="Normal"/>
              <w:spacing w:before="0" w:after="0"/>
              <w:ind w:firstLine="567"/>
              <w:rPr>
                <w:rFonts w:ascii="PT Astra Serif" w:hAnsi="PT Astra Serif"/>
                <w:b/>
                <w:bCs/>
                <w:sz w:val="20"/>
                <w:szCs w:val="20"/>
              </w:rPr>
            </w:pPr>
            <w:r>
              <w:rPr>
                <w:rFonts w:ascii="PT Astra Serif" w:hAnsi="PT Astra Serif"/>
                <w:b/>
                <w:bCs/>
                <w:sz w:val="20"/>
                <w:szCs w:val="20"/>
              </w:rPr>
              <w:t>Государственный заказчик:</w:t>
            </w:r>
          </w:p>
          <w:p>
            <w:pPr>
              <w:pStyle w:val="Normal"/>
              <w:spacing w:before="0" w:after="0"/>
              <w:ind w:firstLine="567"/>
              <w:rPr>
                <w:rFonts w:ascii="PT Astra Serif" w:hAnsi="PT Astra Serif"/>
                <w:b/>
                <w:bCs/>
                <w:sz w:val="20"/>
                <w:szCs w:val="20"/>
              </w:rPr>
            </w:pPr>
            <w:r>
              <w:rPr>
                <w:rFonts w:ascii="PT Astra Serif" w:hAnsi="PT Astra Serif"/>
                <w:b/>
                <w:bCs/>
                <w:sz w:val="20"/>
                <w:szCs w:val="20"/>
              </w:rPr>
            </w:r>
          </w:p>
          <w:p>
            <w:pPr>
              <w:pStyle w:val="Normal"/>
              <w:spacing w:before="0" w:after="0"/>
              <w:ind w:firstLine="567"/>
              <w:rPr>
                <w:rFonts w:ascii="PT Astra Serif" w:hAnsi="PT Astra Serif"/>
                <w:b/>
                <w:bCs/>
                <w:sz w:val="20"/>
                <w:szCs w:val="20"/>
              </w:rPr>
            </w:pPr>
            <w:r>
              <w:rPr>
                <w:rFonts w:ascii="PT Astra Serif" w:hAnsi="PT Astra Serif"/>
                <w:b/>
                <w:bCs/>
                <w:sz w:val="20"/>
                <w:szCs w:val="20"/>
              </w:rPr>
            </w:r>
          </w:p>
          <w:p>
            <w:pPr>
              <w:pStyle w:val="Normal"/>
              <w:spacing w:before="0" w:after="0"/>
              <w:ind w:firstLine="567"/>
              <w:rPr>
                <w:rFonts w:ascii="PT Astra Serif" w:hAnsi="PT Astra Serif"/>
                <w:bCs/>
                <w:sz w:val="20"/>
                <w:szCs w:val="20"/>
              </w:rPr>
            </w:pPr>
            <w:r>
              <w:rPr>
                <w:rFonts w:ascii="PT Astra Serif" w:hAnsi="PT Astra Serif"/>
                <w:bCs/>
                <w:sz w:val="20"/>
                <w:szCs w:val="20"/>
              </w:rPr>
            </w:r>
          </w:p>
          <w:p>
            <w:pPr>
              <w:pStyle w:val="Normal"/>
              <w:spacing w:before="0" w:after="0"/>
              <w:ind w:firstLine="567"/>
              <w:rPr>
                <w:rFonts w:ascii="PT Astra Serif" w:hAnsi="PT Astra Serif"/>
                <w:bCs/>
                <w:sz w:val="20"/>
                <w:szCs w:val="20"/>
              </w:rPr>
            </w:pPr>
            <w:r>
              <w:rPr>
                <w:rFonts w:ascii="PT Astra Serif" w:hAnsi="PT Astra Serif"/>
                <w:bCs/>
                <w:sz w:val="20"/>
                <w:szCs w:val="20"/>
              </w:rPr>
            </w:r>
          </w:p>
          <w:p>
            <w:pPr>
              <w:pStyle w:val="Normal"/>
              <w:spacing w:before="0" w:after="0"/>
              <w:ind w:firstLine="567"/>
              <w:rPr>
                <w:rFonts w:ascii="PT Astra Serif" w:hAnsi="PT Astra Serif"/>
                <w:bCs/>
                <w:sz w:val="20"/>
                <w:szCs w:val="20"/>
              </w:rPr>
            </w:pPr>
            <w:r>
              <w:rPr>
                <w:rFonts w:ascii="PT Astra Serif" w:hAnsi="PT Astra Serif"/>
                <w:bCs/>
                <w:sz w:val="20"/>
                <w:szCs w:val="20"/>
              </w:rPr>
              <w:t>_________________/______________/</w:t>
            </w:r>
          </w:p>
        </w:tc>
        <w:tc>
          <w:tcPr>
            <w:tcW w:w="4969" w:type="dxa"/>
            <w:tcBorders/>
            <w:shd w:color="auto" w:fill="FFFFFF" w:val="clear"/>
          </w:tcPr>
          <w:p>
            <w:pPr>
              <w:pStyle w:val="Normal"/>
              <w:spacing w:before="0" w:after="0"/>
              <w:ind w:firstLine="567"/>
              <w:rPr>
                <w:rFonts w:ascii="PT Astra Serif" w:hAnsi="PT Astra Serif"/>
                <w:b/>
                <w:bCs/>
                <w:sz w:val="20"/>
                <w:szCs w:val="20"/>
              </w:rPr>
            </w:pPr>
            <w:r>
              <w:rPr>
                <w:rFonts w:ascii="PT Astra Serif" w:hAnsi="PT Astra Serif"/>
                <w:b/>
                <w:bCs/>
                <w:sz w:val="20"/>
                <w:szCs w:val="20"/>
              </w:rPr>
              <w:t xml:space="preserve">      </w:t>
            </w:r>
            <w:r>
              <w:rPr>
                <w:rFonts w:ascii="PT Astra Serif" w:hAnsi="PT Astra Serif"/>
                <w:b/>
                <w:bCs/>
                <w:sz w:val="20"/>
                <w:szCs w:val="20"/>
              </w:rPr>
              <w:t>Исполнитель:</w:t>
            </w:r>
          </w:p>
          <w:p>
            <w:pPr>
              <w:pStyle w:val="Normal"/>
              <w:spacing w:before="0" w:after="0"/>
              <w:ind w:firstLine="567"/>
              <w:rPr>
                <w:rFonts w:ascii="PT Astra Serif" w:hAnsi="PT Astra Serif"/>
                <w:sz w:val="20"/>
                <w:szCs w:val="20"/>
              </w:rPr>
            </w:pPr>
            <w:r>
              <w:rPr>
                <w:rFonts w:ascii="PT Astra Serif" w:hAnsi="PT Astra Serif"/>
                <w:sz w:val="20"/>
                <w:szCs w:val="20"/>
              </w:rPr>
              <w:t xml:space="preserve">      </w:t>
            </w:r>
            <w:r>
              <w:rPr>
                <w:rFonts w:ascii="PT Astra Serif" w:hAnsi="PT Astra Serif"/>
                <w:sz w:val="20"/>
                <w:szCs w:val="20"/>
              </w:rPr>
              <w:t>________________</w:t>
            </w:r>
          </w:p>
          <w:p>
            <w:pPr>
              <w:pStyle w:val="Normal"/>
              <w:spacing w:before="0" w:after="0"/>
              <w:ind w:firstLine="567"/>
              <w:rPr>
                <w:rFonts w:ascii="PT Astra Serif" w:hAnsi="PT Astra Serif"/>
                <w:sz w:val="20"/>
                <w:szCs w:val="20"/>
              </w:rPr>
            </w:pPr>
            <w:r>
              <w:rPr>
                <w:rFonts w:ascii="PT Astra Serif" w:hAnsi="PT Astra Serif"/>
                <w:sz w:val="20"/>
                <w:szCs w:val="20"/>
              </w:rPr>
              <w:t xml:space="preserve">      </w:t>
            </w:r>
            <w:r>
              <w:rPr>
                <w:rFonts w:ascii="PT Astra Serif" w:hAnsi="PT Astra Serif"/>
                <w:sz w:val="20"/>
                <w:szCs w:val="20"/>
              </w:rPr>
              <w:t>_____________</w:t>
            </w:r>
          </w:p>
          <w:p>
            <w:pPr>
              <w:pStyle w:val="Normal"/>
              <w:spacing w:before="0" w:after="0"/>
              <w:ind w:firstLine="567"/>
              <w:rPr>
                <w:rFonts w:ascii="PT Astra Serif" w:hAnsi="PT Astra Serif"/>
                <w:sz w:val="20"/>
                <w:szCs w:val="20"/>
              </w:rPr>
            </w:pPr>
            <w:r>
              <w:rPr>
                <w:rFonts w:ascii="PT Astra Serif" w:hAnsi="PT Astra Serif"/>
                <w:sz w:val="20"/>
                <w:szCs w:val="20"/>
              </w:rPr>
            </w:r>
          </w:p>
          <w:p>
            <w:pPr>
              <w:pStyle w:val="Normal"/>
              <w:spacing w:before="0" w:after="0"/>
              <w:ind w:firstLine="567"/>
              <w:rPr>
                <w:rFonts w:ascii="PT Astra Serif" w:hAnsi="PT Astra Serif"/>
                <w:sz w:val="20"/>
                <w:szCs w:val="20"/>
              </w:rPr>
            </w:pPr>
            <w:r>
              <w:rPr>
                <w:rFonts w:ascii="PT Astra Serif" w:hAnsi="PT Astra Serif"/>
                <w:sz w:val="20"/>
                <w:szCs w:val="20"/>
              </w:rPr>
            </w:r>
          </w:p>
          <w:p>
            <w:pPr>
              <w:pStyle w:val="Normal"/>
              <w:spacing w:before="0" w:after="0"/>
              <w:ind w:firstLine="567"/>
              <w:rPr>
                <w:rFonts w:ascii="PT Astra Serif" w:hAnsi="PT Astra Serif"/>
                <w:bCs/>
                <w:sz w:val="20"/>
                <w:szCs w:val="20"/>
              </w:rPr>
            </w:pPr>
            <w:r>
              <w:rPr>
                <w:rFonts w:ascii="PT Astra Serif" w:hAnsi="PT Astra Serif"/>
                <w:bCs/>
                <w:sz w:val="20"/>
                <w:szCs w:val="20"/>
              </w:rPr>
              <w:t xml:space="preserve">       </w:t>
            </w:r>
            <w:r>
              <w:rPr>
                <w:rFonts w:ascii="PT Astra Serif" w:hAnsi="PT Astra Serif"/>
                <w:bCs/>
                <w:sz w:val="20"/>
                <w:szCs w:val="20"/>
              </w:rPr>
              <w:t>_________________ /______________/</w:t>
            </w:r>
          </w:p>
        </w:tc>
      </w:tr>
      <w:tr>
        <w:trPr>
          <w:trHeight w:val="66" w:hRule="atLeast"/>
        </w:trPr>
        <w:tc>
          <w:tcPr>
            <w:tcW w:w="4876" w:type="dxa"/>
            <w:tcBorders/>
          </w:tcPr>
          <w:p>
            <w:pPr>
              <w:pStyle w:val="Normal"/>
              <w:spacing w:before="0" w:after="0"/>
              <w:ind w:firstLine="567"/>
              <w:rPr>
                <w:rFonts w:ascii="PT Astra Serif" w:hAnsi="PT Astra Serif"/>
                <w:bCs/>
                <w:sz w:val="20"/>
                <w:szCs w:val="20"/>
              </w:rPr>
            </w:pPr>
            <w:r>
              <w:rPr>
                <w:rFonts w:ascii="PT Astra Serif" w:hAnsi="PT Astra Serif"/>
                <w:bCs/>
                <w:sz w:val="20"/>
                <w:szCs w:val="20"/>
              </w:rPr>
              <w:t>м.п.</w:t>
            </w:r>
          </w:p>
        </w:tc>
        <w:tc>
          <w:tcPr>
            <w:tcW w:w="4969" w:type="dxa"/>
            <w:tcBorders/>
            <w:shd w:color="auto" w:fill="FFFFFF" w:val="clear"/>
          </w:tcPr>
          <w:p>
            <w:pPr>
              <w:pStyle w:val="Normal"/>
              <w:spacing w:before="0" w:after="0"/>
              <w:ind w:firstLine="567"/>
              <w:rPr>
                <w:rFonts w:ascii="PT Astra Serif" w:hAnsi="PT Astra Serif"/>
                <w:bCs/>
                <w:sz w:val="20"/>
                <w:szCs w:val="20"/>
              </w:rPr>
            </w:pPr>
            <w:r>
              <w:rPr>
                <w:rFonts w:ascii="PT Astra Serif" w:hAnsi="PT Astra Serif"/>
                <w:bCs/>
                <w:sz w:val="20"/>
                <w:szCs w:val="20"/>
              </w:rPr>
              <w:t>м.п.</w:t>
            </w:r>
          </w:p>
        </w:tc>
      </w:tr>
    </w:tbl>
    <w:p>
      <w:pPr>
        <w:pStyle w:val="Normal"/>
        <w:spacing w:before="0" w:after="0"/>
        <w:rPr>
          <w:rFonts w:ascii="PT Astra Serif" w:hAnsi="PT Astra Serif"/>
        </w:rPr>
      </w:pPr>
      <w:r>
        <w:rPr>
          <w:rFonts w:ascii="PT Astra Serif" w:hAnsi="PT Astra Serif"/>
        </w:rPr>
      </w:r>
    </w:p>
    <w:p>
      <w:pPr>
        <w:sectPr>
          <w:type w:val="nextPage"/>
          <w:pgSz w:w="11906" w:h="16838"/>
          <w:pgMar w:left="1276" w:right="567" w:gutter="0" w:header="0" w:top="567" w:footer="0" w:bottom="567"/>
          <w:pgNumType w:fmt="decimal"/>
          <w:formProt w:val="false"/>
          <w:textDirection w:val="lrTb"/>
          <w:docGrid w:type="default" w:linePitch="360" w:charSpace="4096"/>
        </w:sectPr>
        <w:pStyle w:val="Normal"/>
        <w:spacing w:before="0" w:after="0"/>
        <w:rPr>
          <w:rFonts w:ascii="PT Astra Serif" w:hAnsi="PT Astra Serif"/>
        </w:rPr>
      </w:pPr>
      <w:r>
        <w:rPr>
          <w:rFonts w:ascii="PT Astra Serif" w:hAnsi="PT Astra Serif"/>
        </w:rPr>
      </w:r>
    </w:p>
    <w:p>
      <w:pPr>
        <w:pStyle w:val="ConsPlusNormal1"/>
        <w:numPr>
          <w:ilvl w:val="0"/>
          <w:numId w:val="0"/>
        </w:numPr>
        <w:ind w:hanging="0" w:left="0"/>
        <w:jc w:val="right"/>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right"/>
        <w:outlineLvl w:val="1"/>
        <w:rPr>
          <w:rFonts w:ascii="PT Astra Serif" w:hAnsi="PT Astra Serif" w:cs="Times New Roman"/>
          <w:sz w:val="20"/>
        </w:rPr>
      </w:pPr>
      <w:r>
        <w:rPr>
          <w:rFonts w:cs="Times New Roman" w:ascii="PT Astra Serif" w:hAnsi="PT Astra Serif"/>
          <w:sz w:val="20"/>
        </w:rPr>
        <w:t>Приложение №1</w:t>
      </w:r>
    </w:p>
    <w:p>
      <w:pPr>
        <w:pStyle w:val="Normal"/>
        <w:spacing w:before="0" w:after="0"/>
        <w:ind w:left="3686"/>
        <w:jc w:val="right"/>
        <w:rPr>
          <w:rFonts w:ascii="PT Astra Serif" w:hAnsi="PT Astra Serif"/>
          <w:sz w:val="18"/>
          <w:szCs w:val="18"/>
        </w:rPr>
      </w:pPr>
      <w:r>
        <w:rPr>
          <w:rFonts w:ascii="PT Astra Serif" w:hAnsi="PT Astra Serif"/>
          <w:sz w:val="18"/>
          <w:szCs w:val="18"/>
        </w:rPr>
        <w:t>к Государственному контракту на оказание услуг</w:t>
      </w:r>
    </w:p>
    <w:p>
      <w:pPr>
        <w:pStyle w:val="Normal"/>
        <w:spacing w:before="0" w:after="0"/>
        <w:ind w:left="3686"/>
        <w:jc w:val="right"/>
        <w:rPr>
          <w:rFonts w:ascii="PT Astra Serif" w:hAnsi="PT Astra Serif"/>
          <w:sz w:val="18"/>
          <w:szCs w:val="18"/>
        </w:rPr>
      </w:pPr>
      <w:r>
        <w:rPr>
          <w:rFonts w:ascii="PT Astra Serif" w:hAnsi="PT Astra Serif"/>
          <w:sz w:val="18"/>
          <w:szCs w:val="18"/>
        </w:rPr>
        <w:t>по диагностике коробки переключения  передач (МКПП)</w:t>
      </w:r>
    </w:p>
    <w:p>
      <w:pPr>
        <w:pStyle w:val="ConsPlusNormal1"/>
        <w:jc w:val="center"/>
        <w:rPr>
          <w:rFonts w:ascii="PT Astra Serif" w:hAnsi="PT Astra Serif" w:cs="Times New Roman"/>
          <w:b/>
          <w:sz w:val="24"/>
          <w:szCs w:val="24"/>
        </w:rPr>
      </w:pPr>
      <w:r>
        <w:rPr>
          <w:rFonts w:cs="Times New Roman" w:ascii="PT Astra Serif" w:hAnsi="PT Astra Serif"/>
          <w:b/>
          <w:sz w:val="24"/>
          <w:szCs w:val="24"/>
        </w:rPr>
      </w:r>
    </w:p>
    <w:p>
      <w:pPr>
        <w:pStyle w:val="ConsPlusNormal1"/>
        <w:jc w:val="center"/>
        <w:rPr>
          <w:rFonts w:ascii="PT Astra Serif" w:hAnsi="PT Astra Serif" w:cs="Times New Roman"/>
          <w:b/>
          <w:sz w:val="24"/>
          <w:szCs w:val="24"/>
        </w:rPr>
      </w:pPr>
      <w:r>
        <w:rPr>
          <w:rFonts w:cs="Times New Roman" w:ascii="PT Astra Serif" w:hAnsi="PT Astra Serif"/>
          <w:b/>
          <w:sz w:val="24"/>
          <w:szCs w:val="24"/>
        </w:rPr>
      </w:r>
    </w:p>
    <w:p>
      <w:pPr>
        <w:pStyle w:val="ConsPlusNormal1"/>
        <w:jc w:val="center"/>
        <w:rPr>
          <w:rFonts w:ascii="PT Astra Serif" w:hAnsi="PT Astra Serif" w:cs="Times New Roman"/>
          <w:b/>
          <w:sz w:val="24"/>
          <w:szCs w:val="24"/>
        </w:rPr>
      </w:pPr>
      <w:r>
        <w:rPr>
          <w:rFonts w:cs="Times New Roman" w:ascii="PT Astra Serif" w:hAnsi="PT Astra Serif"/>
          <w:b/>
          <w:sz w:val="24"/>
          <w:szCs w:val="24"/>
        </w:rPr>
        <w:t>Техническое задание</w:t>
      </w:r>
    </w:p>
    <w:tbl>
      <w:tblPr>
        <w:tblStyle w:val="a3"/>
        <w:tblW w:w="151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90"/>
        <w:gridCol w:w="1135"/>
        <w:gridCol w:w="1559"/>
        <w:gridCol w:w="1135"/>
        <w:gridCol w:w="7939"/>
        <w:gridCol w:w="708"/>
        <w:gridCol w:w="710"/>
        <w:gridCol w:w="708"/>
        <w:gridCol w:w="848"/>
      </w:tblGrid>
      <w:tr>
        <w:trPr/>
        <w:tc>
          <w:tcPr>
            <w:tcW w:w="390" w:type="dxa"/>
            <w:tcBorders/>
            <w:vAlign w:val="center"/>
          </w:tcPr>
          <w:p>
            <w:pPr>
              <w:pStyle w:val="ConsPlusNormal1"/>
              <w:suppressAutoHyphens w:val="true"/>
              <w:spacing w:before="0" w:after="0"/>
              <w:jc w:val="center"/>
              <w:rPr>
                <w:rFonts w:ascii="PT Astra Serif" w:hAnsi="PT Astra Serif" w:cs="Times New Roman"/>
                <w:sz w:val="16"/>
                <w:szCs w:val="16"/>
              </w:rPr>
            </w:pPr>
            <w:r>
              <w:rPr>
                <w:rFonts w:cs="Times New Roman" w:ascii="PT Astra Serif" w:hAnsi="PT Astra Serif"/>
                <w:kern w:val="0"/>
                <w:sz w:val="16"/>
                <w:szCs w:val="16"/>
                <w:lang w:val="ru-RU" w:bidi="ar-SA"/>
              </w:rPr>
              <w:t>1№ п/н</w:t>
            </w:r>
          </w:p>
        </w:tc>
        <w:tc>
          <w:tcPr>
            <w:tcW w:w="1135" w:type="dxa"/>
            <w:tcBorders/>
            <w:vAlign w:val="center"/>
          </w:tcPr>
          <w:p>
            <w:pPr>
              <w:pStyle w:val="Normal"/>
              <w:widowControl/>
              <w:suppressAutoHyphens w:val="true"/>
              <w:spacing w:lineRule="auto" w:line="240" w:before="0" w:after="0"/>
              <w:jc w:val="center"/>
              <w:rPr>
                <w:rFonts w:ascii="PT Astra Serif" w:hAnsi="PT Astra Serif" w:eastAsia="Times New Roman"/>
                <w:sz w:val="18"/>
                <w:szCs w:val="18"/>
              </w:rPr>
            </w:pPr>
            <w:r>
              <w:rPr>
                <w:rFonts w:eastAsia="Times New Roman" w:ascii="PT Astra Serif" w:hAnsi="PT Astra Serif"/>
                <w:kern w:val="0"/>
                <w:sz w:val="18"/>
                <w:szCs w:val="18"/>
                <w:lang w:val="ru-RU" w:eastAsia="en-US" w:bidi="ar-SA"/>
              </w:rPr>
              <w:t xml:space="preserve">Марка автомобиля, год выпуска, </w:t>
            </w:r>
            <w:r>
              <w:rPr>
                <w:rFonts w:eastAsia="Times New Roman" w:ascii="PT Astra Serif" w:hAnsi="PT Astra Serif"/>
                <w:kern w:val="0"/>
                <w:sz w:val="18"/>
                <w:szCs w:val="18"/>
                <w:lang w:val="en-US" w:eastAsia="en-US" w:bidi="ar-SA"/>
              </w:rPr>
              <w:t>VIN</w:t>
            </w:r>
            <w:r>
              <w:rPr>
                <w:rFonts w:eastAsia="Times New Roman" w:ascii="PT Astra Serif" w:hAnsi="PT Astra Serif"/>
                <w:kern w:val="0"/>
                <w:sz w:val="18"/>
                <w:szCs w:val="18"/>
                <w:lang w:val="ru-RU" w:eastAsia="en-US" w:bidi="ar-SA"/>
              </w:rPr>
              <w:t xml:space="preserve"> №, г/н, инв.№</w:t>
            </w:r>
          </w:p>
        </w:tc>
        <w:tc>
          <w:tcPr>
            <w:tcW w:w="1559" w:type="dxa"/>
            <w:tcBorders/>
            <w:vAlign w:val="center"/>
          </w:tcPr>
          <w:p>
            <w:pPr>
              <w:pStyle w:val="Normal"/>
              <w:widowControl/>
              <w:suppressAutoHyphens w:val="true"/>
              <w:spacing w:lineRule="auto" w:line="240" w:before="0" w:after="0"/>
              <w:jc w:val="center"/>
              <w:rPr>
                <w:rFonts w:ascii="PT Astra Serif" w:hAnsi="PT Astra Serif" w:eastAsia="Times New Roman"/>
                <w:sz w:val="18"/>
                <w:szCs w:val="18"/>
              </w:rPr>
            </w:pPr>
            <w:r>
              <w:rPr>
                <w:rFonts w:eastAsia="Times New Roman" w:ascii="PT Astra Serif" w:hAnsi="PT Astra Serif"/>
                <w:kern w:val="0"/>
                <w:sz w:val="18"/>
                <w:szCs w:val="18"/>
                <w:lang w:val="ru-RU" w:eastAsia="en-US" w:bidi="ar-SA"/>
              </w:rPr>
              <w:t>Наименование услуг</w:t>
            </w:r>
          </w:p>
        </w:tc>
        <w:tc>
          <w:tcPr>
            <w:tcW w:w="1135" w:type="dxa"/>
            <w:tcBorders/>
            <w:vAlign w:val="center"/>
          </w:tcPr>
          <w:p>
            <w:pPr>
              <w:pStyle w:val="Normal"/>
              <w:widowControl/>
              <w:suppressAutoHyphens w:val="true"/>
              <w:spacing w:lineRule="auto" w:line="240" w:before="0" w:after="0"/>
              <w:ind w:left="-107" w:right="-108"/>
              <w:jc w:val="center"/>
              <w:rPr>
                <w:rFonts w:ascii="PT Astra Serif" w:hAnsi="PT Astra Serif" w:eastAsia="Times New Roman"/>
                <w:sz w:val="18"/>
                <w:szCs w:val="18"/>
              </w:rPr>
            </w:pPr>
            <w:r>
              <w:rPr>
                <w:rFonts w:eastAsia="Times New Roman" w:ascii="PT Astra Serif" w:hAnsi="PT Astra Serif"/>
                <w:kern w:val="0"/>
                <w:sz w:val="18"/>
                <w:szCs w:val="18"/>
                <w:lang w:val="ru-RU" w:eastAsia="en-US" w:bidi="ar-SA"/>
              </w:rPr>
              <w:t>ОКПД2/КТРУ</w:t>
            </w:r>
          </w:p>
        </w:tc>
        <w:tc>
          <w:tcPr>
            <w:tcW w:w="7939" w:type="dxa"/>
            <w:tcBorders/>
            <w:vAlign w:val="center"/>
          </w:tcPr>
          <w:p>
            <w:pPr>
              <w:pStyle w:val="Normal"/>
              <w:widowControl/>
              <w:suppressAutoHyphens w:val="true"/>
              <w:spacing w:lineRule="auto" w:line="240" w:before="0" w:after="0"/>
              <w:ind w:left="-107" w:right="-108"/>
              <w:contextualSpacing/>
              <w:jc w:val="center"/>
              <w:rPr>
                <w:rFonts w:ascii="PT Astra Serif" w:hAnsi="PT Astra Serif" w:eastAsia="Times New Roman"/>
                <w:sz w:val="18"/>
                <w:szCs w:val="18"/>
              </w:rPr>
            </w:pPr>
            <w:r>
              <w:rPr>
                <w:rFonts w:eastAsia="Times New Roman" w:ascii="PT Astra Serif" w:hAnsi="PT Astra Serif"/>
                <w:kern w:val="0"/>
                <w:sz w:val="18"/>
                <w:szCs w:val="18"/>
                <w:lang w:val="ru-RU" w:eastAsia="en-US" w:bidi="ar-SA"/>
              </w:rPr>
              <w:t>Разборка/сборка и дефектовка (основной этап)</w:t>
            </w:r>
          </w:p>
          <w:p>
            <w:pPr>
              <w:pStyle w:val="Normal"/>
              <w:widowControl/>
              <w:suppressAutoHyphens w:val="true"/>
              <w:spacing w:lineRule="auto" w:line="240" w:before="0" w:after="0"/>
              <w:ind w:left="-107" w:right="-108"/>
              <w:contextualSpacing/>
              <w:jc w:val="center"/>
              <w:rPr>
                <w:rFonts w:ascii="PT Astra Serif" w:hAnsi="PT Astra Serif" w:eastAsia="Times New Roman"/>
                <w:sz w:val="18"/>
                <w:szCs w:val="18"/>
              </w:rPr>
            </w:pPr>
            <w:r>
              <w:rPr>
                <w:rFonts w:eastAsia="Times New Roman" w:ascii="PT Astra Serif" w:hAnsi="PT Astra Serif"/>
                <w:kern w:val="0"/>
                <w:sz w:val="18"/>
                <w:szCs w:val="18"/>
                <w:lang w:val="ru-RU" w:eastAsia="en-US" w:bidi="ar-SA"/>
              </w:rPr>
              <w:t>Общие положения</w:t>
            </w:r>
          </w:p>
          <w:p>
            <w:pPr>
              <w:pStyle w:val="Normal"/>
              <w:widowControl/>
              <w:suppressAutoHyphens w:val="true"/>
              <w:spacing w:lineRule="auto" w:line="240" w:before="0" w:after="0"/>
              <w:ind w:left="-107" w:right="-108"/>
              <w:jc w:val="center"/>
              <w:rPr>
                <w:rFonts w:ascii="PT Astra Serif" w:hAnsi="PT Astra Serif" w:eastAsia="Times New Roman"/>
                <w:sz w:val="18"/>
                <w:szCs w:val="18"/>
              </w:rPr>
            </w:pPr>
            <w:r>
              <w:rPr>
                <w:rFonts w:eastAsia="Times New Roman" w:ascii="PT Astra Serif" w:hAnsi="PT Astra Serif"/>
                <w:sz w:val="18"/>
                <w:szCs w:val="18"/>
              </w:rPr>
            </w:r>
          </w:p>
        </w:tc>
        <w:tc>
          <w:tcPr>
            <w:tcW w:w="708" w:type="dxa"/>
            <w:tcBorders/>
            <w:vAlign w:val="center"/>
          </w:tcPr>
          <w:p>
            <w:pPr>
              <w:pStyle w:val="Normal"/>
              <w:widowControl/>
              <w:suppressAutoHyphens w:val="true"/>
              <w:spacing w:lineRule="auto" w:line="240" w:before="0" w:after="0"/>
              <w:ind w:left="-107" w:right="-108"/>
              <w:jc w:val="center"/>
              <w:rPr>
                <w:rFonts w:ascii="PT Astra Serif" w:hAnsi="PT Astra Serif" w:eastAsia="Times New Roman"/>
                <w:sz w:val="18"/>
                <w:szCs w:val="18"/>
              </w:rPr>
            </w:pPr>
            <w:r>
              <w:rPr>
                <w:rFonts w:eastAsia="Times New Roman" w:ascii="PT Astra Serif" w:hAnsi="PT Astra Serif"/>
                <w:kern w:val="0"/>
                <w:sz w:val="18"/>
                <w:szCs w:val="18"/>
                <w:lang w:val="ru-RU" w:eastAsia="en-US" w:bidi="ar-SA"/>
              </w:rPr>
              <w:t>Ед.</w:t>
              <w:br/>
              <w:t>изм.</w:t>
            </w:r>
          </w:p>
        </w:tc>
        <w:tc>
          <w:tcPr>
            <w:tcW w:w="710" w:type="dxa"/>
            <w:tcBorders/>
            <w:vAlign w:val="center"/>
          </w:tcPr>
          <w:p>
            <w:pPr>
              <w:pStyle w:val="Normal"/>
              <w:widowControl/>
              <w:suppressAutoHyphens w:val="true"/>
              <w:spacing w:lineRule="auto" w:line="240" w:before="0" w:after="0"/>
              <w:ind w:left="-108" w:right="-108"/>
              <w:jc w:val="center"/>
              <w:rPr>
                <w:rFonts w:ascii="PT Astra Serif" w:hAnsi="PT Astra Serif" w:eastAsia="Times New Roman"/>
                <w:sz w:val="18"/>
                <w:szCs w:val="18"/>
              </w:rPr>
            </w:pPr>
            <w:r>
              <w:rPr>
                <w:rFonts w:eastAsia="Times New Roman" w:ascii="PT Astra Serif" w:hAnsi="PT Astra Serif"/>
                <w:kern w:val="0"/>
                <w:sz w:val="18"/>
                <w:szCs w:val="18"/>
                <w:lang w:val="ru-RU" w:eastAsia="en-US" w:bidi="ar-SA"/>
              </w:rPr>
              <w:t>Кол-во</w:t>
            </w:r>
          </w:p>
        </w:tc>
        <w:tc>
          <w:tcPr>
            <w:tcW w:w="708" w:type="dxa"/>
            <w:tcBorders/>
            <w:vAlign w:val="center"/>
          </w:tcPr>
          <w:p>
            <w:pPr>
              <w:pStyle w:val="Normal"/>
              <w:widowControl/>
              <w:suppressAutoHyphens w:val="true"/>
              <w:spacing w:lineRule="auto" w:line="240" w:before="0" w:after="0"/>
              <w:ind w:left="-107" w:right="-79"/>
              <w:jc w:val="center"/>
              <w:rPr>
                <w:rFonts w:ascii="PT Astra Serif" w:hAnsi="PT Astra Serif" w:eastAsia="Times New Roman"/>
                <w:sz w:val="18"/>
                <w:szCs w:val="18"/>
              </w:rPr>
            </w:pPr>
            <w:r>
              <w:rPr>
                <w:rFonts w:eastAsia="Times New Roman" w:ascii="PT Astra Serif" w:hAnsi="PT Astra Serif"/>
                <w:kern w:val="0"/>
                <w:sz w:val="18"/>
                <w:szCs w:val="18"/>
                <w:lang w:val="ru-RU" w:eastAsia="en-US" w:bidi="ar-SA"/>
              </w:rPr>
              <w:t>Цена за ед., руб.</w:t>
            </w:r>
          </w:p>
        </w:tc>
        <w:tc>
          <w:tcPr>
            <w:tcW w:w="848" w:type="dxa"/>
            <w:tcBorders/>
            <w:vAlign w:val="center"/>
          </w:tcPr>
          <w:p>
            <w:pPr>
              <w:pStyle w:val="Normal"/>
              <w:widowControl/>
              <w:suppressAutoHyphens w:val="true"/>
              <w:spacing w:lineRule="auto" w:line="240" w:before="0" w:after="0"/>
              <w:ind w:left="-137" w:right="-77"/>
              <w:jc w:val="center"/>
              <w:rPr>
                <w:rFonts w:ascii="PT Astra Serif" w:hAnsi="PT Astra Serif" w:eastAsia="Times New Roman"/>
                <w:sz w:val="18"/>
                <w:szCs w:val="18"/>
              </w:rPr>
            </w:pPr>
            <w:r>
              <w:rPr>
                <w:rFonts w:eastAsia="Times New Roman" w:ascii="PT Astra Serif" w:hAnsi="PT Astra Serif"/>
                <w:kern w:val="0"/>
                <w:sz w:val="18"/>
                <w:szCs w:val="18"/>
                <w:lang w:val="ru-RU" w:eastAsia="en-US" w:bidi="ar-SA"/>
              </w:rPr>
              <w:t>Общая сумма,</w:t>
              <w:br/>
              <w:t>руб.</w:t>
            </w:r>
          </w:p>
        </w:tc>
      </w:tr>
      <w:tr>
        <w:trPr/>
        <w:tc>
          <w:tcPr>
            <w:tcW w:w="390" w:type="dxa"/>
            <w:tcBorders/>
            <w:vAlign w:val="center"/>
          </w:tcPr>
          <w:p>
            <w:pPr>
              <w:pStyle w:val="ConsPlusNormal1"/>
              <w:suppressAutoHyphens w:val="true"/>
              <w:spacing w:before="0" w:after="0"/>
              <w:jc w:val="center"/>
              <w:rPr>
                <w:rFonts w:ascii="PT Astra Serif" w:hAnsi="PT Astra Serif" w:cs="Times New Roman"/>
                <w:sz w:val="16"/>
                <w:szCs w:val="16"/>
              </w:rPr>
            </w:pPr>
            <w:r>
              <w:rPr>
                <w:rFonts w:cs="Times New Roman" w:ascii="PT Astra Serif" w:hAnsi="PT Astra Serif"/>
                <w:kern w:val="0"/>
                <w:sz w:val="16"/>
                <w:szCs w:val="16"/>
                <w:lang w:val="ru-RU" w:bidi="ar-SA"/>
              </w:rPr>
              <w:t>1</w:t>
            </w:r>
          </w:p>
        </w:tc>
        <w:tc>
          <w:tcPr>
            <w:tcW w:w="1135" w:type="dxa"/>
            <w:vMerge w:val="restart"/>
            <w:tcBorders/>
            <w:vAlign w:val="center"/>
          </w:tcPr>
          <w:p>
            <w:pPr>
              <w:pStyle w:val="Normal"/>
              <w:widowControl/>
              <w:suppressAutoHyphens w:val="true"/>
              <w:spacing w:lineRule="auto" w:line="240" w:before="0" w:after="0"/>
              <w:jc w:val="center"/>
              <w:rPr>
                <w:rFonts w:ascii="PT Astra Serif" w:hAnsi="PT Astra Serif"/>
                <w:sz w:val="18"/>
                <w:szCs w:val="18"/>
              </w:rPr>
            </w:pPr>
            <w:r>
              <w:rPr>
                <w:rFonts w:ascii="PT Astra Serif" w:hAnsi="PT Astra Serif"/>
                <w:kern w:val="0"/>
                <w:sz w:val="18"/>
                <w:szCs w:val="18"/>
                <w:lang w:val="ru-RU" w:eastAsia="en-US" w:bidi="ar-SA"/>
              </w:rPr>
              <w:t>УАЗ Патриот 2015 г</w:t>
            </w:r>
          </w:p>
          <w:p>
            <w:pPr>
              <w:pStyle w:val="Normal"/>
              <w:widowControl/>
              <w:suppressAutoHyphens w:val="true"/>
              <w:spacing w:lineRule="auto" w:line="240" w:before="0" w:after="0"/>
              <w:jc w:val="center"/>
              <w:rPr>
                <w:rFonts w:ascii="PT Astra Serif" w:hAnsi="PT Astra Serif" w:eastAsia="Times New Roman"/>
                <w:sz w:val="18"/>
                <w:szCs w:val="18"/>
              </w:rPr>
            </w:pPr>
            <w:r>
              <w:rPr>
                <w:rFonts w:eastAsia="Times New Roman" w:cs="Calibri" w:ascii="PT Astra Serif" w:hAnsi="PT Astra Serif"/>
                <w:kern w:val="0"/>
                <w:sz w:val="18"/>
                <w:szCs w:val="18"/>
                <w:lang w:val="ru-RU" w:eastAsia="en-US" w:bidi="ar-SA"/>
              </w:rPr>
              <w:t>А 709 МС</w:t>
            </w:r>
          </w:p>
          <w:p>
            <w:pPr>
              <w:pStyle w:val="Normal"/>
              <w:widowControl/>
              <w:suppressAutoHyphens w:val="true"/>
              <w:spacing w:lineRule="auto" w:line="240" w:before="0" w:after="0"/>
              <w:jc w:val="center"/>
              <w:rPr>
                <w:rFonts w:ascii="PT Astra Serif" w:hAnsi="PT Astra Serif"/>
                <w:sz w:val="18"/>
                <w:szCs w:val="18"/>
              </w:rPr>
            </w:pPr>
            <w:r>
              <w:rPr>
                <w:rFonts w:ascii="PT Astra Serif" w:hAnsi="PT Astra Serif"/>
                <w:kern w:val="0"/>
                <w:sz w:val="18"/>
                <w:szCs w:val="18"/>
                <w:lang w:val="en-US" w:eastAsia="en-US" w:bidi="ar-SA"/>
              </w:rPr>
              <w:t>UAZPATRIOT</w:t>
            </w:r>
            <w:r>
              <w:rPr>
                <w:rFonts w:ascii="PT Astra Serif" w:hAnsi="PT Astra Serif"/>
                <w:kern w:val="0"/>
                <w:sz w:val="18"/>
                <w:szCs w:val="18"/>
                <w:lang w:val="ru-RU" w:eastAsia="en-US" w:bidi="ar-SA"/>
              </w:rPr>
              <w:t xml:space="preserve"> 2015 г.в.</w:t>
            </w:r>
          </w:p>
          <w:p>
            <w:pPr>
              <w:pStyle w:val="Normal"/>
              <w:widowControl/>
              <w:suppressAutoHyphens w:val="true"/>
              <w:spacing w:lineRule="auto" w:line="240" w:before="0" w:after="0"/>
              <w:jc w:val="center"/>
              <w:rPr>
                <w:rFonts w:ascii="PT Astra Serif" w:hAnsi="PT Astra Serif"/>
                <w:sz w:val="18"/>
                <w:szCs w:val="18"/>
                <w:lang w:val="en-US"/>
              </w:rPr>
            </w:pPr>
            <w:r>
              <w:rPr>
                <w:rFonts w:ascii="PT Astra Serif" w:hAnsi="PT Astra Serif"/>
                <w:kern w:val="0"/>
                <w:sz w:val="18"/>
                <w:szCs w:val="18"/>
                <w:lang w:val="en-US" w:eastAsia="en-US" w:bidi="ar-SA"/>
              </w:rPr>
              <w:t>VIN: XTT316380F1031837</w:t>
            </w:r>
          </w:p>
          <w:p>
            <w:pPr>
              <w:pStyle w:val="Normal"/>
              <w:widowControl/>
              <w:suppressAutoHyphens w:val="true"/>
              <w:spacing w:lineRule="auto" w:line="240" w:before="0" w:after="0"/>
              <w:jc w:val="center"/>
              <w:rPr>
                <w:rFonts w:ascii="PT Astra Serif" w:hAnsi="PT Astra Serif" w:eastAsia="Times New Roman"/>
                <w:b/>
                <w:sz w:val="18"/>
                <w:szCs w:val="18"/>
              </w:rPr>
            </w:pPr>
            <w:r>
              <w:rPr>
                <w:rFonts w:ascii="PT Astra Serif" w:hAnsi="PT Astra Serif"/>
                <w:kern w:val="0"/>
                <w:sz w:val="18"/>
                <w:szCs w:val="18"/>
                <w:lang w:val="ru-RU" w:eastAsia="en-US" w:bidi="ar-SA"/>
              </w:rPr>
              <w:t>Инв. № ВА0000002703</w:t>
            </w:r>
          </w:p>
        </w:tc>
        <w:tc>
          <w:tcPr>
            <w:tcW w:w="1559" w:type="dxa"/>
            <w:tcBorders/>
            <w:vAlign w:val="center"/>
          </w:tcPr>
          <w:p>
            <w:pPr>
              <w:pStyle w:val="Normal"/>
              <w:widowControl/>
              <w:suppressAutoHyphens w:val="true"/>
              <w:spacing w:lineRule="auto" w:line="240" w:before="0" w:after="0"/>
              <w:jc w:val="center"/>
              <w:rPr>
                <w:rFonts w:ascii="PT Astra Serif" w:hAnsi="PT Astra Serif" w:eastAsia="Times New Roman"/>
                <w:sz w:val="18"/>
                <w:szCs w:val="18"/>
              </w:rPr>
            </w:pPr>
            <w:r>
              <w:rPr>
                <w:rFonts w:eastAsia="Times New Roman" w:ascii="PT Astra Serif" w:hAnsi="PT Astra Serif"/>
                <w:kern w:val="0"/>
                <w:sz w:val="18"/>
                <w:szCs w:val="18"/>
                <w:lang w:val="ru-RU" w:eastAsia="en-US" w:bidi="ar-SA"/>
              </w:rPr>
              <w:t>Монтаж/Демонтаж механической коробки переключения передач (МКПП) транспортного средства.</w:t>
            </w:r>
          </w:p>
        </w:tc>
        <w:tc>
          <w:tcPr>
            <w:tcW w:w="1135" w:type="dxa"/>
            <w:vMerge w:val="restart"/>
            <w:tcBorders/>
            <w:vAlign w:val="center"/>
          </w:tcPr>
          <w:p>
            <w:pPr>
              <w:pStyle w:val="Normal"/>
              <w:widowControl/>
              <w:suppressAutoHyphens w:val="true"/>
              <w:spacing w:lineRule="auto" w:line="240" w:before="0" w:after="0"/>
              <w:ind w:left="-107" w:right="-108"/>
              <w:contextualSpacing/>
              <w:jc w:val="center"/>
              <w:rPr>
                <w:rFonts w:ascii="PT Astra Serif" w:hAnsi="PT Astra Serif" w:eastAsia="Times New Roman"/>
                <w:sz w:val="18"/>
                <w:szCs w:val="18"/>
                <w:lang w:val="en-US"/>
              </w:rPr>
            </w:pPr>
            <w:r>
              <w:rPr>
                <w:rFonts w:eastAsia="Times New Roman" w:ascii="PT Astra Serif" w:hAnsi="PT Astra Serif"/>
                <w:kern w:val="0"/>
                <w:sz w:val="18"/>
                <w:szCs w:val="18"/>
                <w:lang w:val="ru-RU" w:eastAsia="en-US" w:bidi="ar-SA"/>
              </w:rPr>
              <w:t>45.20.</w:t>
            </w:r>
            <w:r>
              <w:rPr>
                <w:rFonts w:eastAsia="Times New Roman" w:ascii="PT Astra Serif" w:hAnsi="PT Astra Serif"/>
                <w:kern w:val="0"/>
                <w:sz w:val="18"/>
                <w:szCs w:val="18"/>
                <w:lang w:val="en-US" w:eastAsia="en-US" w:bidi="ar-SA"/>
              </w:rPr>
              <w:t>1</w:t>
            </w:r>
            <w:r>
              <w:rPr>
                <w:rFonts w:eastAsia="Times New Roman" w:ascii="PT Astra Serif" w:hAnsi="PT Astra Serif"/>
                <w:kern w:val="0"/>
                <w:sz w:val="18"/>
                <w:szCs w:val="18"/>
                <w:lang w:val="ru-RU" w:eastAsia="en-US" w:bidi="ar-SA"/>
              </w:rPr>
              <w:t>1.112</w:t>
            </w:r>
          </w:p>
        </w:tc>
        <w:tc>
          <w:tcPr>
            <w:tcW w:w="7939" w:type="dxa"/>
            <w:tcBorders/>
            <w:vAlign w:val="center"/>
          </w:tcPr>
          <w:p>
            <w:pPr>
              <w:pStyle w:val="Normal"/>
              <w:widowControl/>
              <w:suppressAutoHyphens w:val="true"/>
              <w:spacing w:lineRule="auto" w:line="240" w:before="0" w:after="0"/>
              <w:ind w:left="-107" w:right="-108"/>
              <w:contextualSpacing/>
              <w:jc w:val="left"/>
              <w:rPr>
                <w:rFonts w:ascii="PT Astra Serif" w:hAnsi="PT Astra Serif" w:eastAsia="Times New Roman"/>
                <w:sz w:val="18"/>
                <w:szCs w:val="18"/>
              </w:rPr>
            </w:pPr>
            <w:r>
              <w:rPr>
                <w:rFonts w:eastAsia="Times New Roman" w:ascii="PT Astra Serif" w:hAnsi="PT Astra Serif"/>
                <w:kern w:val="0"/>
                <w:sz w:val="18"/>
                <w:szCs w:val="18"/>
                <w:lang w:val="ru-RU" w:eastAsia="en-US" w:bidi="ar-SA"/>
              </w:rPr>
              <w:tab/>
            </w:r>
            <w:r>
              <w:rPr>
                <w:rFonts w:eastAsia="Times New Roman" w:ascii="PT Astra Serif" w:hAnsi="PT Astra Serif"/>
                <w:b/>
                <w:kern w:val="0"/>
                <w:sz w:val="18"/>
                <w:szCs w:val="18"/>
                <w:lang w:val="ru-RU" w:eastAsia="en-US" w:bidi="ar-SA"/>
              </w:rPr>
              <w:t>Объект диагностики</w:t>
            </w:r>
            <w:r>
              <w:rPr>
                <w:rFonts w:eastAsia="Times New Roman" w:ascii="PT Astra Serif" w:hAnsi="PT Astra Serif"/>
                <w:kern w:val="0"/>
                <w:sz w:val="18"/>
                <w:szCs w:val="18"/>
                <w:lang w:val="ru-RU" w:eastAsia="en-US" w:bidi="ar-SA"/>
              </w:rPr>
              <w:t>: механическая коробка переключения передач (МКПП).</w:t>
            </w:r>
          </w:p>
          <w:p>
            <w:pPr>
              <w:pStyle w:val="Normal"/>
              <w:widowControl/>
              <w:suppressAutoHyphens w:val="true"/>
              <w:spacing w:lineRule="auto" w:line="240" w:before="0" w:after="0"/>
              <w:ind w:left="-107" w:right="-108"/>
              <w:contextualSpacing/>
              <w:jc w:val="left"/>
              <w:rPr>
                <w:rFonts w:ascii="PT Astra Serif" w:hAnsi="PT Astra Serif" w:eastAsia="Times New Roman"/>
                <w:sz w:val="18"/>
                <w:szCs w:val="18"/>
              </w:rPr>
            </w:pPr>
            <w:r>
              <w:rPr>
                <w:rFonts w:eastAsia="Times New Roman" w:ascii="PT Astra Serif" w:hAnsi="PT Astra Serif"/>
                <w:kern w:val="0"/>
                <w:sz w:val="18"/>
                <w:szCs w:val="18"/>
                <w:lang w:val="ru-RU" w:eastAsia="en-US" w:bidi="ar-SA"/>
              </w:rPr>
              <w:tab/>
              <w:t>Полная разборка МКПП на узлы и детали согласно технологическим картам завода-изготовителя.</w:t>
            </w:r>
          </w:p>
          <w:p>
            <w:pPr>
              <w:pStyle w:val="Normal"/>
              <w:widowControl/>
              <w:suppressAutoHyphens w:val="true"/>
              <w:spacing w:lineRule="auto" w:line="240" w:before="0" w:after="0"/>
              <w:ind w:firstLine="108" w:left="-108" w:right="-108"/>
              <w:contextualSpacing/>
              <w:jc w:val="left"/>
              <w:rPr>
                <w:rFonts w:ascii="PT Astra Serif" w:hAnsi="PT Astra Serif" w:eastAsia="Times New Roman"/>
                <w:sz w:val="18"/>
                <w:szCs w:val="18"/>
              </w:rPr>
            </w:pPr>
            <w:r>
              <w:rPr>
                <w:rFonts w:eastAsia="Times New Roman" w:ascii="PT Astra Serif" w:hAnsi="PT Astra Serif"/>
                <w:kern w:val="0"/>
                <w:sz w:val="18"/>
                <w:szCs w:val="18"/>
                <w:lang w:val="ru-RU" w:eastAsia="en-US" w:bidi="ar-SA"/>
              </w:rPr>
              <w:t>Цель: выявление дефектов, определение технического состояния деталей, установление  причин выхода из строя и формирование перечня запасных частей для ремонта.</w:t>
            </w:r>
          </w:p>
          <w:p>
            <w:pPr>
              <w:pStyle w:val="Normal"/>
              <w:widowControl/>
              <w:suppressAutoHyphens w:val="true"/>
              <w:spacing w:lineRule="auto" w:line="240" w:before="0" w:after="0"/>
              <w:ind w:left="-107" w:right="-108"/>
              <w:contextualSpacing/>
              <w:jc w:val="left"/>
              <w:rPr>
                <w:rFonts w:ascii="PT Astra Serif" w:hAnsi="PT Astra Serif" w:eastAsia="Times New Roman"/>
                <w:b/>
                <w:sz w:val="18"/>
                <w:szCs w:val="18"/>
              </w:rPr>
            </w:pPr>
            <w:r>
              <w:rPr>
                <w:rFonts w:eastAsia="Times New Roman" w:ascii="PT Astra Serif" w:hAnsi="PT Astra Serif"/>
                <w:b/>
                <w:kern w:val="0"/>
                <w:sz w:val="18"/>
                <w:szCs w:val="18"/>
                <w:lang w:val="ru-RU" w:eastAsia="en-US" w:bidi="ar-SA"/>
              </w:rPr>
              <w:t>Подготовительные работы.</w:t>
            </w:r>
          </w:p>
          <w:p>
            <w:pPr>
              <w:pStyle w:val="Normal"/>
              <w:widowControl/>
              <w:suppressAutoHyphens w:val="true"/>
              <w:spacing w:lineRule="auto" w:line="240" w:before="0" w:after="0"/>
              <w:ind w:left="-107" w:right="-108"/>
              <w:contextualSpacing/>
              <w:jc w:val="left"/>
              <w:rPr>
                <w:rFonts w:ascii="PT Astra Serif" w:hAnsi="PT Astra Serif" w:eastAsia="Times New Roman"/>
                <w:sz w:val="18"/>
                <w:szCs w:val="18"/>
              </w:rPr>
            </w:pPr>
            <w:r>
              <w:rPr>
                <w:rFonts w:eastAsia="Times New Roman" w:ascii="PT Astra Serif" w:hAnsi="PT Astra Serif"/>
                <w:kern w:val="0"/>
                <w:sz w:val="18"/>
                <w:szCs w:val="18"/>
                <w:lang w:val="ru-RU" w:eastAsia="en-US" w:bidi="ar-SA"/>
              </w:rPr>
              <w:t xml:space="preserve"> </w:t>
            </w:r>
            <w:r>
              <w:rPr>
                <w:rFonts w:eastAsia="Times New Roman" w:ascii="PT Astra Serif" w:hAnsi="PT Astra Serif"/>
                <w:kern w:val="0"/>
                <w:sz w:val="18"/>
                <w:szCs w:val="18"/>
                <w:lang w:val="ru-RU" w:eastAsia="en-US" w:bidi="ar-SA"/>
              </w:rPr>
              <w:t>Очистка КПП от грязи и технологических загрязнений снаружи.</w:t>
            </w:r>
          </w:p>
          <w:p>
            <w:pPr>
              <w:pStyle w:val="Normal"/>
              <w:widowControl/>
              <w:suppressAutoHyphens w:val="true"/>
              <w:spacing w:lineRule="auto" w:line="240" w:before="0" w:after="0"/>
              <w:ind w:left="-107" w:right="-108"/>
              <w:contextualSpacing/>
              <w:jc w:val="left"/>
              <w:rPr>
                <w:rFonts w:ascii="PT Astra Serif" w:hAnsi="PT Astra Serif" w:eastAsia="Times New Roman"/>
                <w:sz w:val="18"/>
                <w:szCs w:val="18"/>
              </w:rPr>
            </w:pPr>
            <w:r>
              <w:rPr>
                <w:rFonts w:eastAsia="Times New Roman" w:ascii="PT Astra Serif" w:hAnsi="PT Astra Serif"/>
                <w:kern w:val="0"/>
                <w:sz w:val="18"/>
                <w:szCs w:val="18"/>
                <w:lang w:val="ru-RU" w:eastAsia="en-US" w:bidi="ar-SA"/>
              </w:rPr>
              <w:t xml:space="preserve"> </w:t>
            </w:r>
            <w:r>
              <w:rPr>
                <w:rFonts w:eastAsia="Times New Roman" w:ascii="PT Astra Serif" w:hAnsi="PT Astra Serif"/>
                <w:kern w:val="0"/>
                <w:sz w:val="18"/>
                <w:szCs w:val="18"/>
                <w:lang w:val="ru-RU" w:eastAsia="en-US" w:bidi="ar-SA"/>
              </w:rPr>
              <w:t>Слив трансмиссионного масла в чистую тару для оценки его состояния (наличие металлической стружки, продуктов износа, эмульсии).</w:t>
            </w:r>
          </w:p>
          <w:p>
            <w:pPr>
              <w:pStyle w:val="Normal"/>
              <w:widowControl/>
              <w:suppressAutoHyphens w:val="true"/>
              <w:spacing w:lineRule="auto" w:line="240" w:before="0" w:after="0"/>
              <w:ind w:left="-107" w:right="-108"/>
              <w:contextualSpacing/>
              <w:jc w:val="left"/>
              <w:rPr>
                <w:rFonts w:ascii="PT Astra Serif" w:hAnsi="PT Astra Serif" w:eastAsia="Times New Roman"/>
                <w:sz w:val="18"/>
                <w:szCs w:val="18"/>
              </w:rPr>
            </w:pPr>
            <w:r>
              <w:rPr>
                <w:rFonts w:eastAsia="Times New Roman" w:ascii="PT Astra Serif" w:hAnsi="PT Astra Serif"/>
                <w:kern w:val="0"/>
                <w:sz w:val="18"/>
                <w:szCs w:val="18"/>
                <w:lang w:val="ru-RU" w:eastAsia="en-US" w:bidi="ar-SA"/>
              </w:rPr>
              <w:tab/>
              <w:t>Демонтаж КПП с шасси (при необходимости, если диагностика проводится в специализированном цехе).</w:t>
            </w:r>
          </w:p>
          <w:p>
            <w:pPr>
              <w:pStyle w:val="Normal"/>
              <w:widowControl/>
              <w:suppressAutoHyphens w:val="true"/>
              <w:spacing w:lineRule="auto" w:line="240" w:before="0" w:after="0"/>
              <w:ind w:left="-107" w:right="-108"/>
              <w:contextualSpacing/>
              <w:jc w:val="left"/>
              <w:rPr>
                <w:rFonts w:ascii="PT Astra Serif" w:hAnsi="PT Astra Serif" w:eastAsia="Times New Roman"/>
                <w:sz w:val="18"/>
                <w:szCs w:val="18"/>
              </w:rPr>
            </w:pPr>
            <w:r>
              <w:rPr>
                <w:rFonts w:eastAsia="Times New Roman" w:ascii="PT Astra Serif" w:hAnsi="PT Astra Serif"/>
                <w:kern w:val="0"/>
                <w:sz w:val="18"/>
                <w:szCs w:val="18"/>
                <w:lang w:val="ru-RU" w:eastAsia="en-US" w:bidi="ar-SA"/>
              </w:rPr>
              <w:tab/>
              <w:t>Очистка и мойка всех внутренних компонентов.</w:t>
            </w:r>
          </w:p>
          <w:p>
            <w:pPr>
              <w:pStyle w:val="Normal"/>
              <w:widowControl/>
              <w:suppressAutoHyphens w:val="true"/>
              <w:spacing w:lineRule="auto" w:line="240" w:before="0" w:after="0"/>
              <w:ind w:left="-107" w:right="-108"/>
              <w:contextualSpacing/>
              <w:jc w:val="left"/>
              <w:rPr>
                <w:rFonts w:ascii="PT Astra Serif" w:hAnsi="PT Astra Serif" w:eastAsia="Times New Roman"/>
                <w:sz w:val="18"/>
                <w:szCs w:val="18"/>
              </w:rPr>
            </w:pPr>
            <w:r>
              <w:rPr>
                <w:rFonts w:eastAsia="Times New Roman" w:ascii="PT Astra Serif" w:hAnsi="PT Astra Serif"/>
                <w:kern w:val="0"/>
                <w:sz w:val="18"/>
                <w:szCs w:val="18"/>
                <w:lang w:val="ru-RU" w:eastAsia="en-US" w:bidi="ar-SA"/>
              </w:rPr>
              <w:tab/>
              <w:t>Визуальный и инструментальный контроль деталей:</w:t>
            </w:r>
          </w:p>
          <w:p>
            <w:pPr>
              <w:pStyle w:val="Normal"/>
              <w:widowControl/>
              <w:suppressAutoHyphens w:val="true"/>
              <w:spacing w:lineRule="auto" w:line="240" w:before="0" w:after="0"/>
              <w:ind w:left="-107" w:right="-108"/>
              <w:contextualSpacing/>
              <w:jc w:val="left"/>
              <w:rPr>
                <w:rFonts w:ascii="PT Astra Serif" w:hAnsi="PT Astra Serif" w:eastAsia="Times New Roman"/>
                <w:sz w:val="18"/>
                <w:szCs w:val="18"/>
              </w:rPr>
            </w:pPr>
            <w:r>
              <w:rPr>
                <w:rFonts w:eastAsia="Times New Roman" w:ascii="PT Astra Serif" w:hAnsi="PT Astra Serif"/>
                <w:kern w:val="0"/>
                <w:sz w:val="18"/>
                <w:szCs w:val="18"/>
                <w:lang w:val="ru-RU" w:eastAsia="en-US" w:bidi="ar-SA"/>
              </w:rPr>
              <w:tab/>
              <w:t>Проверка состояния шестерен на наличие сколов, выкрашивания и износа зубьев.</w:t>
            </w:r>
          </w:p>
          <w:p>
            <w:pPr>
              <w:pStyle w:val="Normal"/>
              <w:widowControl/>
              <w:suppressAutoHyphens w:val="true"/>
              <w:spacing w:lineRule="auto" w:line="240" w:before="0" w:after="0"/>
              <w:ind w:left="-107" w:right="-108"/>
              <w:contextualSpacing/>
              <w:jc w:val="left"/>
              <w:rPr>
                <w:rFonts w:ascii="PT Astra Serif" w:hAnsi="PT Astra Serif" w:eastAsia="Times New Roman"/>
                <w:sz w:val="18"/>
                <w:szCs w:val="18"/>
              </w:rPr>
            </w:pPr>
            <w:r>
              <w:rPr>
                <w:rFonts w:eastAsia="Times New Roman" w:ascii="PT Astra Serif" w:hAnsi="PT Astra Serif"/>
                <w:kern w:val="0"/>
                <w:sz w:val="18"/>
                <w:szCs w:val="18"/>
                <w:lang w:val="ru-RU" w:eastAsia="en-US" w:bidi="ar-SA"/>
              </w:rPr>
              <w:tab/>
              <w:t>Дефектовка валов (проверка на биение и износ шлицев).</w:t>
            </w:r>
          </w:p>
          <w:p>
            <w:pPr>
              <w:pStyle w:val="Normal"/>
              <w:widowControl/>
              <w:suppressAutoHyphens w:val="true"/>
              <w:spacing w:lineRule="auto" w:line="240" w:before="0" w:after="0"/>
              <w:ind w:left="-107" w:right="-108"/>
              <w:contextualSpacing/>
              <w:jc w:val="left"/>
              <w:rPr>
                <w:rFonts w:ascii="PT Astra Serif" w:hAnsi="PT Astra Serif" w:eastAsia="Times New Roman"/>
                <w:sz w:val="18"/>
                <w:szCs w:val="18"/>
              </w:rPr>
            </w:pPr>
            <w:r>
              <w:rPr>
                <w:rFonts w:eastAsia="Times New Roman" w:ascii="PT Astra Serif" w:hAnsi="PT Astra Serif"/>
                <w:kern w:val="0"/>
                <w:sz w:val="18"/>
                <w:szCs w:val="18"/>
                <w:lang w:val="ru-RU" w:eastAsia="en-US" w:bidi="ar-SA"/>
              </w:rPr>
              <w:tab/>
              <w:t>Оценка состояния синхронизаторов (блокирующих колец, муфт).</w:t>
            </w:r>
          </w:p>
          <w:p>
            <w:pPr>
              <w:pStyle w:val="Normal"/>
              <w:widowControl/>
              <w:suppressAutoHyphens w:val="true"/>
              <w:spacing w:lineRule="auto" w:line="240" w:before="0" w:after="0"/>
              <w:ind w:left="-107" w:right="-108"/>
              <w:contextualSpacing/>
              <w:jc w:val="left"/>
              <w:rPr>
                <w:rFonts w:ascii="PT Astra Serif" w:hAnsi="PT Astra Serif"/>
                <w:sz w:val="18"/>
                <w:szCs w:val="18"/>
              </w:rPr>
            </w:pPr>
            <w:r>
              <w:rPr>
                <w:rFonts w:eastAsia="Times New Roman" w:ascii="PT Astra Serif" w:hAnsi="PT Astra Serif"/>
                <w:kern w:val="0"/>
                <w:sz w:val="18"/>
                <w:szCs w:val="18"/>
                <w:lang w:val="ru-RU" w:eastAsia="en-US" w:bidi="ar-SA"/>
              </w:rPr>
              <w:tab/>
              <w:t xml:space="preserve">Проверка подшипников на наличие люфтов и разрушений.                                                               </w:t>
              <w:tab/>
              <w:t>Проверка целостности корпусных деталей (картера, крышек) на отсутствие трещин.</w:t>
            </w:r>
          </w:p>
          <w:p>
            <w:pPr>
              <w:pStyle w:val="Normal"/>
              <w:widowControl/>
              <w:suppressAutoHyphens w:val="true"/>
              <w:spacing w:lineRule="auto" w:line="240" w:before="0" w:after="0"/>
              <w:ind w:left="-107" w:right="-108"/>
              <w:contextualSpacing/>
              <w:jc w:val="left"/>
              <w:rPr>
                <w:rFonts w:ascii="PT Astra Serif" w:hAnsi="PT Astra Serif" w:eastAsia="Times New Roman"/>
                <w:sz w:val="18"/>
                <w:szCs w:val="18"/>
              </w:rPr>
            </w:pPr>
            <w:r>
              <w:rPr>
                <w:rFonts w:eastAsia="Times New Roman" w:ascii="PT Astra Serif" w:hAnsi="PT Astra Serif"/>
                <w:sz w:val="18"/>
                <w:szCs w:val="18"/>
              </w:rPr>
            </w:r>
          </w:p>
        </w:tc>
        <w:tc>
          <w:tcPr>
            <w:tcW w:w="708" w:type="dxa"/>
            <w:tcBorders/>
            <w:vAlign w:val="center"/>
          </w:tcPr>
          <w:p>
            <w:pPr>
              <w:pStyle w:val="Normal"/>
              <w:widowControl/>
              <w:suppressAutoHyphens w:val="true"/>
              <w:spacing w:lineRule="auto" w:line="240" w:before="0" w:after="0"/>
              <w:ind w:left="-113" w:right="-108"/>
              <w:contextualSpacing/>
              <w:jc w:val="center"/>
              <w:rPr>
                <w:rFonts w:ascii="PT Astra Serif" w:hAnsi="PT Astra Serif" w:eastAsia="Times New Roman"/>
                <w:sz w:val="18"/>
                <w:szCs w:val="18"/>
              </w:rPr>
            </w:pPr>
            <w:r>
              <w:rPr>
                <w:rFonts w:eastAsia="Times New Roman" w:ascii="PT Astra Serif" w:hAnsi="PT Astra Serif"/>
                <w:kern w:val="0"/>
                <w:sz w:val="18"/>
                <w:szCs w:val="18"/>
                <w:lang w:val="ru-RU" w:eastAsia="en-US" w:bidi="ar-SA"/>
              </w:rPr>
              <w:t>усл.ед</w:t>
            </w:r>
          </w:p>
        </w:tc>
        <w:tc>
          <w:tcPr>
            <w:tcW w:w="710" w:type="dxa"/>
            <w:tcBorders/>
            <w:vAlign w:val="center"/>
          </w:tcPr>
          <w:p>
            <w:pPr>
              <w:pStyle w:val="Normal"/>
              <w:widowControl/>
              <w:suppressAutoHyphens w:val="true"/>
              <w:spacing w:lineRule="auto" w:line="240" w:before="0" w:after="0"/>
              <w:ind w:left="-107" w:right="-108"/>
              <w:contextualSpacing/>
              <w:jc w:val="center"/>
              <w:rPr>
                <w:rFonts w:ascii="PT Astra Serif" w:hAnsi="PT Astra Serif" w:eastAsia="Times New Roman"/>
                <w:sz w:val="18"/>
                <w:szCs w:val="18"/>
              </w:rPr>
            </w:pPr>
            <w:r>
              <w:rPr>
                <w:rFonts w:eastAsia="Times New Roman" w:ascii="PT Astra Serif" w:hAnsi="PT Astra Serif"/>
                <w:kern w:val="0"/>
                <w:sz w:val="18"/>
                <w:szCs w:val="18"/>
                <w:lang w:val="ru-RU" w:eastAsia="en-US" w:bidi="ar-SA"/>
              </w:rPr>
              <w:t>1</w:t>
            </w:r>
          </w:p>
        </w:tc>
        <w:tc>
          <w:tcPr>
            <w:tcW w:w="708" w:type="dxa"/>
            <w:tcBorders/>
            <w:vAlign w:val="center"/>
          </w:tcPr>
          <w:p>
            <w:pPr>
              <w:pStyle w:val="ConsPlusNormal1"/>
              <w:suppressAutoHyphens w:val="true"/>
              <w:spacing w:before="0" w:after="0"/>
              <w:jc w:val="center"/>
              <w:rPr>
                <w:rFonts w:ascii="PT Astra Serif" w:hAnsi="PT Astra Serif" w:cs="Times New Roman"/>
                <w:sz w:val="18"/>
                <w:szCs w:val="18"/>
                <w:lang w:eastAsia="en-US"/>
              </w:rPr>
            </w:pPr>
            <w:r>
              <w:rPr>
                <w:rFonts w:cs="Times New Roman" w:ascii="PT Astra Serif" w:hAnsi="PT Astra Serif"/>
                <w:sz w:val="18"/>
                <w:szCs w:val="18"/>
                <w:lang w:eastAsia="en-US"/>
              </w:rPr>
            </w:r>
          </w:p>
        </w:tc>
        <w:tc>
          <w:tcPr>
            <w:tcW w:w="848" w:type="dxa"/>
            <w:tcBorders/>
            <w:vAlign w:val="center"/>
          </w:tcPr>
          <w:p>
            <w:pPr>
              <w:pStyle w:val="ConsPlusNormal1"/>
              <w:suppressAutoHyphens w:val="true"/>
              <w:spacing w:before="0" w:after="0"/>
              <w:jc w:val="center"/>
              <w:rPr>
                <w:rFonts w:ascii="PT Astra Serif" w:hAnsi="PT Astra Serif" w:cs="Times New Roman"/>
                <w:sz w:val="18"/>
                <w:szCs w:val="18"/>
                <w:lang w:eastAsia="en-US"/>
              </w:rPr>
            </w:pPr>
            <w:r>
              <w:rPr>
                <w:rFonts w:cs="Times New Roman" w:ascii="PT Astra Serif" w:hAnsi="PT Astra Serif"/>
                <w:sz w:val="18"/>
                <w:szCs w:val="18"/>
                <w:lang w:eastAsia="en-US"/>
              </w:rPr>
            </w:r>
          </w:p>
        </w:tc>
      </w:tr>
      <w:tr>
        <w:trPr/>
        <w:tc>
          <w:tcPr>
            <w:tcW w:w="390" w:type="dxa"/>
            <w:tcBorders/>
            <w:vAlign w:val="center"/>
          </w:tcPr>
          <w:p>
            <w:pPr>
              <w:pStyle w:val="ConsPlusNormal1"/>
              <w:suppressAutoHyphens w:val="true"/>
              <w:spacing w:before="0" w:after="0"/>
              <w:jc w:val="center"/>
              <w:rPr>
                <w:rFonts w:ascii="PT Astra Serif" w:hAnsi="PT Astra Serif" w:cs="Times New Roman"/>
                <w:sz w:val="16"/>
                <w:szCs w:val="16"/>
              </w:rPr>
            </w:pPr>
            <w:r>
              <w:rPr>
                <w:rFonts w:cs="Times New Roman" w:ascii="PT Astra Serif" w:hAnsi="PT Astra Serif"/>
                <w:kern w:val="0"/>
                <w:sz w:val="16"/>
                <w:szCs w:val="16"/>
                <w:lang w:val="ru-RU" w:bidi="ar-SA"/>
              </w:rPr>
              <w:t>2</w:t>
            </w:r>
          </w:p>
        </w:tc>
        <w:tc>
          <w:tcPr>
            <w:tcW w:w="1135" w:type="dxa"/>
            <w:vMerge w:val="continue"/>
            <w:tcBorders/>
            <w:vAlign w:val="center"/>
          </w:tcPr>
          <w:p>
            <w:pPr>
              <w:pStyle w:val="Normal"/>
              <w:widowControl/>
              <w:suppressAutoHyphens w:val="true"/>
              <w:spacing w:lineRule="auto" w:line="240" w:before="0" w:after="0"/>
              <w:jc w:val="both"/>
              <w:rPr>
                <w:rFonts w:ascii="PT Astra Serif" w:hAnsi="PT Astra Serif" w:eastAsia="Times New Roman"/>
                <w:b/>
                <w:sz w:val="18"/>
                <w:szCs w:val="18"/>
              </w:rPr>
            </w:pPr>
            <w:r>
              <w:rPr>
                <w:rFonts w:eastAsia="Times New Roman" w:ascii="PT Astra Serif" w:hAnsi="PT Astra Serif"/>
                <w:b/>
                <w:sz w:val="18"/>
                <w:szCs w:val="18"/>
              </w:rPr>
            </w:r>
          </w:p>
        </w:tc>
        <w:tc>
          <w:tcPr>
            <w:tcW w:w="1559" w:type="dxa"/>
            <w:tcBorders/>
            <w:vAlign w:val="center"/>
          </w:tcPr>
          <w:p>
            <w:pPr>
              <w:pStyle w:val="Normal"/>
              <w:widowControl/>
              <w:suppressAutoHyphens w:val="true"/>
              <w:spacing w:lineRule="auto" w:line="240" w:before="0" w:after="0"/>
              <w:jc w:val="center"/>
              <w:rPr>
                <w:rFonts w:ascii="PT Astra Serif" w:hAnsi="PT Astra Serif" w:eastAsia="Times New Roman"/>
                <w:sz w:val="18"/>
                <w:szCs w:val="18"/>
              </w:rPr>
            </w:pPr>
            <w:r>
              <w:rPr>
                <w:rFonts w:eastAsia="Times New Roman" w:ascii="PT Astra Serif" w:hAnsi="PT Astra Serif"/>
                <w:kern w:val="0"/>
                <w:sz w:val="18"/>
                <w:szCs w:val="18"/>
                <w:lang w:val="ru-RU" w:eastAsia="en-US" w:bidi="ar-SA"/>
              </w:rPr>
              <w:t>Дефектовка механической коробки переключения передач  (МКПП) транспортного средства.</w:t>
            </w:r>
          </w:p>
        </w:tc>
        <w:tc>
          <w:tcPr>
            <w:tcW w:w="1135" w:type="dxa"/>
            <w:vMerge w:val="continue"/>
            <w:tcBorders/>
            <w:vAlign w:val="center"/>
          </w:tcPr>
          <w:p>
            <w:pPr>
              <w:pStyle w:val="ConsPlusNormal1"/>
              <w:suppressAutoHyphens w:val="true"/>
              <w:spacing w:before="0" w:after="0"/>
              <w:jc w:val="center"/>
              <w:rPr>
                <w:rFonts w:ascii="PT Astra Serif" w:hAnsi="PT Astra Serif" w:cs="Times New Roman"/>
                <w:sz w:val="18"/>
                <w:szCs w:val="18"/>
              </w:rPr>
            </w:pPr>
            <w:r>
              <w:rPr>
                <w:rFonts w:cs="Times New Roman" w:ascii="PT Astra Serif" w:hAnsi="PT Astra Serif"/>
                <w:sz w:val="18"/>
                <w:szCs w:val="18"/>
              </w:rPr>
            </w:r>
          </w:p>
        </w:tc>
        <w:tc>
          <w:tcPr>
            <w:tcW w:w="7939" w:type="dxa"/>
            <w:tcBorders/>
            <w:vAlign w:val="center"/>
          </w:tcPr>
          <w:p>
            <w:pPr>
              <w:pStyle w:val="Normal"/>
              <w:widowControl/>
              <w:suppressAutoHyphens w:val="true"/>
              <w:spacing w:lineRule="auto" w:line="240" w:before="0" w:after="0"/>
              <w:ind w:left="34"/>
              <w:jc w:val="both"/>
              <w:rPr>
                <w:rFonts w:ascii="PT Astra Serif" w:hAnsi="PT Astra Serif"/>
                <w:sz w:val="18"/>
                <w:szCs w:val="18"/>
              </w:rPr>
            </w:pPr>
            <w:r>
              <w:rPr>
                <w:rFonts w:ascii="PT Astra Serif" w:hAnsi="PT Astra Serif"/>
                <w:b/>
                <w:bCs/>
                <w:kern w:val="0"/>
                <w:sz w:val="18"/>
                <w:szCs w:val="18"/>
                <w:lang w:val="ru-RU" w:eastAsia="en-US" w:bidi="ar-SA"/>
              </w:rPr>
              <w:t>Предоставление дефектовочной ведомость</w:t>
            </w:r>
            <w:r>
              <w:rPr>
                <w:rFonts w:ascii="PT Astra Serif" w:hAnsi="PT Astra Serif"/>
                <w:kern w:val="0"/>
                <w:sz w:val="18"/>
                <w:szCs w:val="18"/>
                <w:lang w:val="ru-RU" w:eastAsia="en-US" w:bidi="ar-SA"/>
              </w:rPr>
              <w:t xml:space="preserve"> с указанием деталей, подлежащих замене.</w:t>
            </w:r>
          </w:p>
          <w:p>
            <w:pPr>
              <w:pStyle w:val="Normal"/>
              <w:widowControl/>
              <w:suppressAutoHyphens w:val="true"/>
              <w:spacing w:lineRule="auto" w:line="240" w:before="0" w:after="0"/>
              <w:ind w:hanging="1046" w:left="1080"/>
              <w:jc w:val="both"/>
              <w:rPr>
                <w:rFonts w:ascii="PT Astra Serif" w:hAnsi="PT Astra Serif"/>
                <w:sz w:val="18"/>
                <w:szCs w:val="18"/>
              </w:rPr>
            </w:pPr>
            <w:r>
              <w:rPr>
                <w:rFonts w:ascii="PT Astra Serif" w:hAnsi="PT Astra Serif"/>
                <w:kern w:val="0"/>
                <w:sz w:val="18"/>
                <w:szCs w:val="18"/>
                <w:lang w:val="ru-RU" w:eastAsia="en-US" w:bidi="ar-SA"/>
              </w:rPr>
              <w:t>Акт выполненных работ.</w:t>
            </w:r>
          </w:p>
          <w:p>
            <w:pPr>
              <w:pStyle w:val="Normal"/>
              <w:widowControl/>
              <w:suppressAutoHyphens w:val="true"/>
              <w:spacing w:lineRule="auto" w:line="240" w:before="0" w:after="0"/>
              <w:jc w:val="both"/>
              <w:rPr>
                <w:rFonts w:ascii="PT Astra Serif" w:hAnsi="PT Astra Serif"/>
                <w:sz w:val="18"/>
                <w:szCs w:val="18"/>
              </w:rPr>
            </w:pPr>
            <w:r>
              <w:rPr>
                <w:rFonts w:ascii="PT Astra Serif" w:hAnsi="PT Astra Serif"/>
                <w:b/>
                <w:bCs/>
                <w:kern w:val="0"/>
                <w:sz w:val="18"/>
                <w:szCs w:val="18"/>
                <w:lang w:val="ru-RU" w:eastAsia="en-US" w:bidi="ar-SA"/>
              </w:rPr>
              <w:t>Предварительную смету</w:t>
            </w:r>
            <w:r>
              <w:rPr>
                <w:rFonts w:ascii="PT Astra Serif" w:hAnsi="PT Astra Serif"/>
                <w:kern w:val="0"/>
                <w:sz w:val="18"/>
                <w:szCs w:val="18"/>
                <w:lang w:val="ru-RU" w:eastAsia="en-US" w:bidi="ar-SA"/>
              </w:rPr>
              <w:t xml:space="preserve"> на запасные части и стоимость дальнейшего ремонта.</w:t>
            </w:r>
          </w:p>
          <w:p>
            <w:pPr>
              <w:pStyle w:val="Normal"/>
              <w:widowControl/>
              <w:suppressAutoHyphens w:val="true"/>
              <w:spacing w:lineRule="auto" w:line="240" w:before="0" w:after="0"/>
              <w:ind w:left="34"/>
              <w:jc w:val="both"/>
              <w:rPr>
                <w:rFonts w:ascii="PT Astra Serif" w:hAnsi="PT Astra Serif"/>
                <w:sz w:val="18"/>
                <w:szCs w:val="18"/>
              </w:rPr>
            </w:pPr>
            <w:r>
              <w:rPr>
                <w:rFonts w:ascii="PT Astra Serif" w:hAnsi="PT Astra Serif"/>
                <w:kern w:val="0"/>
                <w:sz w:val="18"/>
                <w:szCs w:val="18"/>
                <w:lang w:val="ru-RU" w:eastAsia="en-US" w:bidi="ar-SA"/>
              </w:rPr>
              <w:t xml:space="preserve">Сроки проведения дефектовки и предоставления сметы:  </w:t>
            </w:r>
            <w:r>
              <w:rPr>
                <w:rFonts w:ascii="PT Astra Serif" w:hAnsi="PT Astra Serif"/>
                <w:b/>
                <w:bCs/>
                <w:kern w:val="0"/>
                <w:sz w:val="18"/>
                <w:szCs w:val="18"/>
                <w:lang w:val="ru-RU" w:eastAsia="en-US" w:bidi="ar-SA"/>
              </w:rPr>
              <w:t>1–3 рабочих дня</w:t>
            </w:r>
            <w:r>
              <w:rPr>
                <w:rFonts w:ascii="PT Astra Serif" w:hAnsi="PT Astra Serif"/>
                <w:kern w:val="0"/>
                <w:sz w:val="18"/>
                <w:szCs w:val="18"/>
                <w:lang w:val="ru-RU" w:eastAsia="en-US" w:bidi="ar-SA"/>
              </w:rPr>
              <w:t>.</w:t>
            </w:r>
          </w:p>
          <w:p>
            <w:pPr>
              <w:pStyle w:val="Normal"/>
              <w:widowControl/>
              <w:suppressAutoHyphens w:val="true"/>
              <w:spacing w:lineRule="auto" w:line="240" w:before="0" w:after="0"/>
              <w:jc w:val="both"/>
              <w:rPr>
                <w:rFonts w:ascii="PT Astra Serif" w:hAnsi="PT Astra Serif"/>
                <w:sz w:val="18"/>
                <w:szCs w:val="18"/>
              </w:rPr>
            </w:pPr>
            <w:r>
              <w:rPr>
                <w:rFonts w:ascii="PT Astra Serif" w:hAnsi="PT Astra Serif"/>
                <w:kern w:val="0"/>
                <w:sz w:val="18"/>
                <w:szCs w:val="18"/>
                <w:lang w:val="ru-RU" w:eastAsia="en-US" w:bidi="ar-SA"/>
              </w:rPr>
              <w:t>Исполнитель несет ответственность за сохранность снятых деталей до момента согласования ремонта или выдачи узла.</w:t>
            </w:r>
          </w:p>
          <w:p>
            <w:pPr>
              <w:pStyle w:val="ConsPlusNormal1"/>
              <w:suppressAutoHyphens w:val="true"/>
              <w:spacing w:before="0" w:after="0"/>
              <w:jc w:val="center"/>
              <w:rPr>
                <w:rFonts w:ascii="PT Astra Serif" w:hAnsi="PT Astra Serif" w:cs="Times New Roman"/>
                <w:sz w:val="18"/>
                <w:szCs w:val="18"/>
              </w:rPr>
            </w:pPr>
            <w:r>
              <w:rPr>
                <w:rFonts w:cs="Times New Roman" w:ascii="PT Astra Serif" w:hAnsi="PT Astra Serif"/>
                <w:sz w:val="18"/>
                <w:szCs w:val="18"/>
              </w:rPr>
            </w:r>
          </w:p>
        </w:tc>
        <w:tc>
          <w:tcPr>
            <w:tcW w:w="708" w:type="dxa"/>
            <w:tcBorders/>
            <w:vAlign w:val="center"/>
          </w:tcPr>
          <w:p>
            <w:pPr>
              <w:pStyle w:val="Normal"/>
              <w:widowControl/>
              <w:suppressAutoHyphens w:val="true"/>
              <w:spacing w:lineRule="auto" w:line="240" w:before="0" w:after="0"/>
              <w:ind w:left="-113" w:right="-108"/>
              <w:contextualSpacing/>
              <w:jc w:val="center"/>
              <w:rPr>
                <w:rFonts w:ascii="PT Astra Serif" w:hAnsi="PT Astra Serif" w:eastAsia="Times New Roman"/>
                <w:sz w:val="18"/>
                <w:szCs w:val="18"/>
              </w:rPr>
            </w:pPr>
            <w:r>
              <w:rPr>
                <w:rFonts w:eastAsia="Times New Roman" w:ascii="PT Astra Serif" w:hAnsi="PT Astra Serif"/>
                <w:kern w:val="0"/>
                <w:sz w:val="18"/>
                <w:szCs w:val="18"/>
                <w:lang w:val="ru-RU" w:eastAsia="en-US" w:bidi="ar-SA"/>
              </w:rPr>
              <w:t>усл.ед</w:t>
            </w:r>
          </w:p>
        </w:tc>
        <w:tc>
          <w:tcPr>
            <w:tcW w:w="710" w:type="dxa"/>
            <w:tcBorders/>
            <w:vAlign w:val="center"/>
          </w:tcPr>
          <w:p>
            <w:pPr>
              <w:pStyle w:val="Normal"/>
              <w:widowControl/>
              <w:suppressAutoHyphens w:val="true"/>
              <w:spacing w:lineRule="auto" w:line="240" w:before="0" w:after="0"/>
              <w:ind w:left="-107" w:right="-108"/>
              <w:contextualSpacing/>
              <w:jc w:val="center"/>
              <w:rPr>
                <w:rFonts w:ascii="PT Astra Serif" w:hAnsi="PT Astra Serif" w:eastAsia="Times New Roman"/>
                <w:sz w:val="18"/>
                <w:szCs w:val="18"/>
              </w:rPr>
            </w:pPr>
            <w:r>
              <w:rPr>
                <w:rFonts w:eastAsia="Times New Roman" w:ascii="PT Astra Serif" w:hAnsi="PT Astra Serif"/>
                <w:kern w:val="0"/>
                <w:sz w:val="18"/>
                <w:szCs w:val="18"/>
                <w:lang w:val="ru-RU" w:eastAsia="en-US" w:bidi="ar-SA"/>
              </w:rPr>
              <w:t>1</w:t>
            </w:r>
          </w:p>
        </w:tc>
        <w:tc>
          <w:tcPr>
            <w:tcW w:w="708" w:type="dxa"/>
            <w:tcBorders/>
            <w:vAlign w:val="center"/>
          </w:tcPr>
          <w:p>
            <w:pPr>
              <w:pStyle w:val="ConsPlusNormal1"/>
              <w:suppressAutoHyphens w:val="true"/>
              <w:spacing w:before="0" w:after="0"/>
              <w:jc w:val="center"/>
              <w:rPr>
                <w:rFonts w:ascii="PT Astra Serif" w:hAnsi="PT Astra Serif" w:cs="Times New Roman"/>
                <w:sz w:val="18"/>
                <w:szCs w:val="18"/>
                <w:lang w:eastAsia="en-US"/>
              </w:rPr>
            </w:pPr>
            <w:r>
              <w:rPr>
                <w:rFonts w:cs="Times New Roman" w:ascii="PT Astra Serif" w:hAnsi="PT Astra Serif"/>
                <w:sz w:val="18"/>
                <w:szCs w:val="18"/>
                <w:lang w:eastAsia="en-US"/>
              </w:rPr>
            </w:r>
          </w:p>
        </w:tc>
        <w:tc>
          <w:tcPr>
            <w:tcW w:w="848" w:type="dxa"/>
            <w:tcBorders/>
            <w:vAlign w:val="center"/>
          </w:tcPr>
          <w:p>
            <w:pPr>
              <w:pStyle w:val="ConsPlusNormal1"/>
              <w:suppressAutoHyphens w:val="true"/>
              <w:spacing w:before="0" w:after="0"/>
              <w:jc w:val="center"/>
              <w:rPr>
                <w:rFonts w:ascii="PT Astra Serif" w:hAnsi="PT Astra Serif" w:cs="Times New Roman"/>
                <w:sz w:val="18"/>
                <w:szCs w:val="18"/>
                <w:lang w:eastAsia="en-US"/>
              </w:rPr>
            </w:pPr>
            <w:r>
              <w:rPr>
                <w:rFonts w:cs="Times New Roman" w:ascii="PT Astra Serif" w:hAnsi="PT Astra Serif"/>
                <w:sz w:val="18"/>
                <w:szCs w:val="18"/>
                <w:lang w:eastAsia="en-US"/>
              </w:rPr>
            </w:r>
          </w:p>
        </w:tc>
      </w:tr>
      <w:tr>
        <w:trPr/>
        <w:tc>
          <w:tcPr>
            <w:tcW w:w="390" w:type="dxa"/>
            <w:tcBorders/>
            <w:vAlign w:val="center"/>
          </w:tcPr>
          <w:p>
            <w:pPr>
              <w:pStyle w:val="ConsPlusNormal1"/>
              <w:suppressAutoHyphens w:val="true"/>
              <w:spacing w:before="0" w:after="0"/>
              <w:jc w:val="center"/>
              <w:rPr>
                <w:rFonts w:ascii="PT Astra Serif" w:hAnsi="PT Astra Serif" w:cs="Times New Roman"/>
                <w:sz w:val="16"/>
                <w:szCs w:val="16"/>
              </w:rPr>
            </w:pPr>
            <w:r>
              <w:rPr>
                <w:rFonts w:cs="Times New Roman" w:ascii="PT Astra Serif" w:hAnsi="PT Astra Serif"/>
                <w:sz w:val="16"/>
                <w:szCs w:val="16"/>
              </w:rPr>
            </w:r>
          </w:p>
        </w:tc>
        <w:tc>
          <w:tcPr>
            <w:tcW w:w="1135" w:type="dxa"/>
            <w:tcBorders/>
            <w:vAlign w:val="center"/>
          </w:tcPr>
          <w:p>
            <w:pPr>
              <w:pStyle w:val="Normal"/>
              <w:widowControl/>
              <w:suppressAutoHyphens w:val="true"/>
              <w:spacing w:lineRule="auto" w:line="240" w:before="0" w:after="0"/>
              <w:ind w:right="-79"/>
              <w:jc w:val="center"/>
              <w:rPr>
                <w:rFonts w:ascii="PT Astra Serif" w:hAnsi="PT Astra Serif" w:eastAsia="Times New Roman"/>
                <w:sz w:val="16"/>
                <w:szCs w:val="16"/>
                <w:lang w:eastAsia="ru-RU"/>
              </w:rPr>
            </w:pPr>
            <w:r>
              <w:rPr>
                <w:rFonts w:eastAsia="Times New Roman" w:ascii="PT Astra Serif" w:hAnsi="PT Astra Serif"/>
                <w:sz w:val="16"/>
                <w:szCs w:val="16"/>
                <w:lang w:eastAsia="ru-RU"/>
              </w:rPr>
            </w:r>
          </w:p>
        </w:tc>
        <w:tc>
          <w:tcPr>
            <w:tcW w:w="1559" w:type="dxa"/>
            <w:tcBorders/>
            <w:vAlign w:val="center"/>
          </w:tcPr>
          <w:p>
            <w:pPr>
              <w:pStyle w:val="ConsPlusNormal1"/>
              <w:suppressAutoHyphens w:val="true"/>
              <w:spacing w:before="0" w:after="0"/>
              <w:jc w:val="center"/>
              <w:rPr>
                <w:rFonts w:ascii="PT Astra Serif" w:hAnsi="PT Astra Serif" w:cs="Times New Roman"/>
                <w:sz w:val="16"/>
                <w:szCs w:val="16"/>
              </w:rPr>
            </w:pPr>
            <w:r>
              <w:rPr>
                <w:rFonts w:cs="Times New Roman" w:ascii="PT Astra Serif" w:hAnsi="PT Astra Serif"/>
                <w:sz w:val="16"/>
                <w:szCs w:val="16"/>
              </w:rPr>
            </w:r>
          </w:p>
        </w:tc>
        <w:tc>
          <w:tcPr>
            <w:tcW w:w="1135" w:type="dxa"/>
            <w:tcBorders/>
            <w:vAlign w:val="center"/>
          </w:tcPr>
          <w:p>
            <w:pPr>
              <w:pStyle w:val="ConsPlusNormal1"/>
              <w:suppressAutoHyphens w:val="true"/>
              <w:spacing w:before="0" w:after="0"/>
              <w:jc w:val="center"/>
              <w:rPr>
                <w:rFonts w:ascii="PT Astra Serif" w:hAnsi="PT Astra Serif" w:cs="Times New Roman"/>
                <w:sz w:val="16"/>
                <w:szCs w:val="16"/>
              </w:rPr>
            </w:pPr>
            <w:r>
              <w:rPr>
                <w:rFonts w:cs="Times New Roman" w:ascii="PT Astra Serif" w:hAnsi="PT Astra Serif"/>
                <w:sz w:val="16"/>
                <w:szCs w:val="16"/>
              </w:rPr>
            </w:r>
          </w:p>
        </w:tc>
        <w:tc>
          <w:tcPr>
            <w:tcW w:w="7939" w:type="dxa"/>
            <w:tcBorders/>
            <w:vAlign w:val="center"/>
          </w:tcPr>
          <w:p>
            <w:pPr>
              <w:pStyle w:val="ConsPlusNormal1"/>
              <w:suppressAutoHyphens w:val="true"/>
              <w:spacing w:before="0" w:after="0"/>
              <w:jc w:val="center"/>
              <w:rPr>
                <w:rFonts w:ascii="PT Astra Serif" w:hAnsi="PT Astra Serif" w:cs="Times New Roman"/>
                <w:sz w:val="16"/>
                <w:szCs w:val="16"/>
              </w:rPr>
            </w:pPr>
            <w:r>
              <w:rPr>
                <w:rFonts w:cs="Times New Roman" w:ascii="PT Astra Serif" w:hAnsi="PT Astra Serif"/>
                <w:sz w:val="16"/>
                <w:szCs w:val="16"/>
              </w:rPr>
            </w:r>
          </w:p>
        </w:tc>
        <w:tc>
          <w:tcPr>
            <w:tcW w:w="708" w:type="dxa"/>
            <w:tcBorders/>
            <w:vAlign w:val="center"/>
          </w:tcPr>
          <w:p>
            <w:pPr>
              <w:pStyle w:val="ConsPlusNormal1"/>
              <w:suppressAutoHyphens w:val="true"/>
              <w:spacing w:before="0" w:after="0"/>
              <w:jc w:val="center"/>
              <w:rPr>
                <w:rFonts w:ascii="PT Astra Serif" w:hAnsi="PT Astra Serif" w:cs="Times New Roman"/>
                <w:sz w:val="16"/>
                <w:szCs w:val="16"/>
              </w:rPr>
            </w:pPr>
            <w:r>
              <w:rPr>
                <w:rFonts w:cs="Times New Roman" w:ascii="PT Astra Serif" w:hAnsi="PT Astra Serif"/>
                <w:sz w:val="16"/>
                <w:szCs w:val="16"/>
              </w:rPr>
            </w:r>
          </w:p>
        </w:tc>
        <w:tc>
          <w:tcPr>
            <w:tcW w:w="710" w:type="dxa"/>
            <w:tcBorders/>
            <w:vAlign w:val="center"/>
          </w:tcPr>
          <w:p>
            <w:pPr>
              <w:pStyle w:val="ConsPlusNormal1"/>
              <w:suppressAutoHyphens w:val="true"/>
              <w:spacing w:before="0" w:after="0"/>
              <w:jc w:val="center"/>
              <w:rPr>
                <w:rFonts w:ascii="PT Astra Serif" w:hAnsi="PT Astra Serif" w:cs="Times New Roman"/>
                <w:sz w:val="16"/>
                <w:szCs w:val="16"/>
              </w:rPr>
            </w:pPr>
            <w:r>
              <w:rPr>
                <w:rFonts w:cs="Times New Roman" w:ascii="PT Astra Serif" w:hAnsi="PT Astra Serif"/>
                <w:sz w:val="16"/>
                <w:szCs w:val="16"/>
              </w:rPr>
            </w:r>
          </w:p>
        </w:tc>
        <w:tc>
          <w:tcPr>
            <w:tcW w:w="708" w:type="dxa"/>
            <w:tcBorders/>
            <w:vAlign w:val="center"/>
          </w:tcPr>
          <w:p>
            <w:pPr>
              <w:pStyle w:val="ConsPlusNormal1"/>
              <w:suppressAutoHyphens w:val="true"/>
              <w:spacing w:before="0" w:after="0"/>
              <w:jc w:val="center"/>
              <w:rPr>
                <w:rFonts w:ascii="PT Astra Serif" w:hAnsi="PT Astra Serif" w:cs="Times New Roman"/>
                <w:sz w:val="16"/>
                <w:szCs w:val="16"/>
                <w:lang w:eastAsia="en-US"/>
              </w:rPr>
            </w:pPr>
            <w:r>
              <w:rPr>
                <w:rFonts w:cs="Times New Roman" w:ascii="PT Astra Serif" w:hAnsi="PT Astra Serif"/>
                <w:sz w:val="16"/>
                <w:szCs w:val="16"/>
                <w:lang w:eastAsia="en-US"/>
              </w:rPr>
            </w:r>
          </w:p>
        </w:tc>
        <w:tc>
          <w:tcPr>
            <w:tcW w:w="848" w:type="dxa"/>
            <w:tcBorders/>
            <w:vAlign w:val="center"/>
          </w:tcPr>
          <w:p>
            <w:pPr>
              <w:pStyle w:val="ConsPlusNormal1"/>
              <w:suppressAutoHyphens w:val="true"/>
              <w:spacing w:before="0" w:after="0"/>
              <w:jc w:val="center"/>
              <w:rPr>
                <w:rFonts w:ascii="PT Astra Serif" w:hAnsi="PT Astra Serif" w:cs="Times New Roman"/>
                <w:sz w:val="16"/>
                <w:szCs w:val="16"/>
                <w:lang w:eastAsia="en-US"/>
              </w:rPr>
            </w:pPr>
            <w:r>
              <w:rPr>
                <w:rFonts w:cs="Times New Roman" w:ascii="PT Astra Serif" w:hAnsi="PT Astra Serif"/>
                <w:sz w:val="16"/>
                <w:szCs w:val="16"/>
                <w:lang w:eastAsia="en-US"/>
              </w:rPr>
            </w:r>
          </w:p>
        </w:tc>
      </w:tr>
    </w:tbl>
    <w:p>
      <w:pPr>
        <w:pStyle w:val="ConsPlusNormal1"/>
        <w:jc w:val="center"/>
        <w:rPr>
          <w:rFonts w:ascii="PT Astra Serif" w:hAnsi="PT Astra Serif" w:cs="Times New Roman"/>
          <w:sz w:val="16"/>
          <w:szCs w:val="16"/>
        </w:rPr>
      </w:pPr>
      <w:r>
        <w:rPr>
          <w:rFonts w:cs="Times New Roman" w:ascii="PT Astra Serif" w:hAnsi="PT Astra Serif"/>
          <w:sz w:val="16"/>
          <w:szCs w:val="16"/>
        </w:rPr>
      </w:r>
    </w:p>
    <w:p>
      <w:pPr>
        <w:pStyle w:val="Normal"/>
        <w:spacing w:before="0" w:after="200"/>
        <w:ind w:firstLine="425" w:left="284"/>
        <w:contextualSpacing/>
        <w:jc w:val="both"/>
        <w:rPr>
          <w:rFonts w:ascii="PT Astra Serif" w:hAnsi="PT Astra Serif" w:eastAsia="Times New Roman"/>
          <w:sz w:val="16"/>
          <w:szCs w:val="16"/>
        </w:rPr>
      </w:pPr>
      <w:r>
        <w:rPr>
          <w:rFonts w:eastAsia="Times New Roman" w:ascii="PT Astra Serif" w:hAnsi="PT Astra Serif"/>
          <w:sz w:val="16"/>
          <w:szCs w:val="16"/>
        </w:rPr>
        <w:t>Государственный заказчик самостоятельно, за свой счет пре</w:t>
      </w:r>
      <w:bookmarkStart w:id="45" w:name="_GoBack"/>
      <w:bookmarkEnd w:id="45"/>
      <w:r>
        <w:rPr>
          <w:rFonts w:eastAsia="Times New Roman" w:ascii="PT Astra Serif" w:hAnsi="PT Astra Serif"/>
          <w:sz w:val="16"/>
          <w:szCs w:val="16"/>
        </w:rPr>
        <w:t>доставляет Исполнителю транспортное средство в место оказания услуг для проведения услуги по диагностике механической коробки переключения передач транспортного средства (МКПП) по предварительному согласованию с Исполнителем.</w:t>
      </w:r>
    </w:p>
    <w:p>
      <w:pPr>
        <w:pStyle w:val="Normal"/>
        <w:spacing w:before="0" w:after="200"/>
        <w:ind w:firstLine="425" w:left="284"/>
        <w:contextualSpacing/>
        <w:jc w:val="both"/>
        <w:rPr>
          <w:rFonts w:ascii="PT Astra Serif" w:hAnsi="PT Astra Serif" w:eastAsia="Times New Roman"/>
          <w:sz w:val="16"/>
          <w:szCs w:val="16"/>
        </w:rPr>
      </w:pPr>
      <w:r>
        <w:rPr>
          <w:rFonts w:eastAsia="Times New Roman" w:ascii="PT Astra Serif" w:hAnsi="PT Astra Serif"/>
          <w:sz w:val="16"/>
          <w:szCs w:val="16"/>
        </w:rPr>
        <w:t>Оказываемые услуги и используемые при их выполнении материалы, конструкции и изделия должны соответствовать государственным стандартам, требованиям технических регламентов и другим нормативным документам, действующим на территории РФ и иметь соответствующие сертификаты, технические паспорта и другие документы, подтверждающие их качество.</w:t>
      </w:r>
    </w:p>
    <w:p>
      <w:pPr>
        <w:pStyle w:val="Normal"/>
        <w:spacing w:before="0" w:after="200"/>
        <w:ind w:firstLine="425" w:left="284"/>
        <w:contextualSpacing/>
        <w:jc w:val="both"/>
        <w:rPr>
          <w:rFonts w:ascii="PT Astra Serif" w:hAnsi="PT Astra Serif" w:eastAsia="Times New Roman"/>
          <w:sz w:val="16"/>
          <w:szCs w:val="16"/>
        </w:rPr>
      </w:pPr>
      <w:r>
        <w:rPr>
          <w:rFonts w:eastAsia="Times New Roman" w:ascii="PT Astra Serif" w:hAnsi="PT Astra Serif"/>
          <w:sz w:val="16"/>
          <w:szCs w:val="16"/>
        </w:rPr>
        <w:t>Исполнитель оказывает услуги в соответствии с требованиями и рекомендациями завода-изготовителя техники, соблюдая условия стандартов, норм и правил, регламентирующих соответствие технического состояния техники требованиям безопасности при эксплуатации.</w:t>
      </w:r>
    </w:p>
    <w:p>
      <w:pPr>
        <w:pStyle w:val="Normal"/>
        <w:tabs>
          <w:tab w:val="clear" w:pos="708"/>
          <w:tab w:val="left" w:pos="567" w:leader="none"/>
        </w:tabs>
        <w:spacing w:before="0" w:after="200"/>
        <w:ind w:firstLine="425" w:left="284"/>
        <w:contextualSpacing/>
        <w:jc w:val="both"/>
        <w:rPr>
          <w:rFonts w:ascii="PT Astra Serif" w:hAnsi="PT Astra Serif" w:eastAsia="Times New Roman"/>
          <w:sz w:val="16"/>
          <w:szCs w:val="16"/>
        </w:rPr>
      </w:pPr>
      <w:r>
        <w:rPr>
          <w:rFonts w:eastAsia="Times New Roman" w:ascii="PT Astra Serif" w:hAnsi="PT Astra Serif"/>
          <w:sz w:val="16"/>
          <w:szCs w:val="16"/>
        </w:rPr>
        <w:t>Требования к качеству, техническим характеристикам, безопасности оказываемых услуг:</w:t>
      </w:r>
    </w:p>
    <w:p>
      <w:pPr>
        <w:pStyle w:val="Normal"/>
        <w:numPr>
          <w:ilvl w:val="0"/>
          <w:numId w:val="3"/>
        </w:numPr>
        <w:tabs>
          <w:tab w:val="clear" w:pos="708"/>
          <w:tab w:val="left" w:pos="567" w:leader="none"/>
        </w:tabs>
        <w:spacing w:lineRule="auto" w:line="240" w:before="0" w:after="0"/>
        <w:ind w:firstLine="425" w:left="284"/>
        <w:contextualSpacing/>
        <w:jc w:val="both"/>
        <w:rPr>
          <w:rFonts w:ascii="PT Astra Serif" w:hAnsi="PT Astra Serif" w:eastAsia="Times New Roman"/>
          <w:sz w:val="16"/>
          <w:szCs w:val="16"/>
        </w:rPr>
      </w:pPr>
      <w:r>
        <w:rPr>
          <w:rFonts w:eastAsia="Times New Roman" w:ascii="PT Astra Serif" w:hAnsi="PT Astra Serif"/>
          <w:sz w:val="16"/>
          <w:szCs w:val="16"/>
        </w:rPr>
        <w:t>Транспортные средства, прошедшие техническое обслуживание транспортных средств, отвечают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(Постановление Совета министров - Правительства Российской Федерации от 23 октября 1993 г. № 1090 «О правилах дорожного движения»).</w:t>
      </w:r>
    </w:p>
    <w:p>
      <w:pPr>
        <w:pStyle w:val="Normal"/>
        <w:tabs>
          <w:tab w:val="clear" w:pos="708"/>
          <w:tab w:val="left" w:pos="567" w:leader="none"/>
        </w:tabs>
        <w:spacing w:before="0" w:after="200"/>
        <w:ind w:firstLine="425" w:left="284"/>
        <w:contextualSpacing/>
        <w:jc w:val="both"/>
        <w:rPr>
          <w:rFonts w:ascii="PT Astra Serif" w:hAnsi="PT Astra Serif" w:eastAsia="Times New Roman"/>
          <w:sz w:val="16"/>
          <w:szCs w:val="16"/>
        </w:rPr>
      </w:pPr>
      <w:r>
        <w:rPr>
          <w:rFonts w:eastAsia="Times New Roman" w:ascii="PT Astra Serif" w:hAnsi="PT Astra Serif"/>
          <w:sz w:val="16"/>
          <w:szCs w:val="16"/>
        </w:rPr>
        <w:t>Техническое диагностирование МКПП Заказчика должно производиться в соответствии с требованиями нормативных документов ГОСТ 18322-2016 «Система технического обслуживания и ремонта техники, Правил оказания услуг (выполнения работ) по техническому обслуживанию и ремонту автотранспортных средств, утвержденных постановлением Правительства РФ от 29.05.2025 № 780.</w:t>
      </w:r>
    </w:p>
    <w:p>
      <w:pPr>
        <w:pStyle w:val="Normal"/>
        <w:numPr>
          <w:ilvl w:val="0"/>
          <w:numId w:val="3"/>
        </w:numPr>
        <w:tabs>
          <w:tab w:val="clear" w:pos="708"/>
          <w:tab w:val="left" w:pos="567" w:leader="none"/>
        </w:tabs>
        <w:spacing w:lineRule="auto" w:line="240" w:before="0" w:after="0"/>
        <w:ind w:firstLine="425" w:left="284"/>
        <w:contextualSpacing/>
        <w:jc w:val="both"/>
        <w:rPr>
          <w:rFonts w:ascii="PT Astra Serif" w:hAnsi="PT Astra Serif" w:eastAsia="Times New Roman"/>
          <w:sz w:val="16"/>
          <w:szCs w:val="16"/>
        </w:rPr>
      </w:pPr>
      <w:r>
        <w:rPr>
          <w:rFonts w:eastAsia="Times New Roman" w:ascii="PT Astra Serif" w:hAnsi="PT Astra Serif"/>
          <w:sz w:val="16"/>
          <w:szCs w:val="16"/>
        </w:rPr>
        <w:t>Нормы времени на монтажно-демонтажные операции, должны соответствовать нормам, указанным в «Сборнике норм времени на техническое обслуживание легковых, грузовых автомобилей и автобусов РД 03112178-1023-99», утвержденном Министерством транспорта Российской Федерации.</w:t>
      </w:r>
    </w:p>
    <w:p>
      <w:pPr>
        <w:pStyle w:val="Normal"/>
        <w:tabs>
          <w:tab w:val="clear" w:pos="708"/>
          <w:tab w:val="left" w:pos="567" w:leader="none"/>
        </w:tabs>
        <w:spacing w:before="0" w:after="200"/>
        <w:ind w:firstLine="425" w:left="284"/>
        <w:contextualSpacing/>
        <w:jc w:val="both"/>
        <w:rPr>
          <w:rFonts w:ascii="PT Astra Serif" w:hAnsi="PT Astra Serif" w:eastAsia="Times New Roman"/>
          <w:sz w:val="16"/>
          <w:szCs w:val="16"/>
        </w:rPr>
      </w:pPr>
      <w:r>
        <w:rPr>
          <w:rFonts w:eastAsia="Times New Roman" w:ascii="PT Astra Serif" w:hAnsi="PT Astra Serif"/>
          <w:sz w:val="16"/>
          <w:szCs w:val="16"/>
        </w:rPr>
        <w:t>Исполнитель гарантирует качественное и своевременное оказание услуг. Гарантия предоставляется в полном объеме на весь перечень оказываемых услуг в соответствии с требованиями государственного контракта на 6 месяцев с даты подписания акта приема передачи оказанных услуг.</w:t>
      </w:r>
    </w:p>
    <w:p>
      <w:pPr>
        <w:pStyle w:val="Normal"/>
        <w:tabs>
          <w:tab w:val="clear" w:pos="708"/>
          <w:tab w:val="left" w:pos="567" w:leader="none"/>
        </w:tabs>
        <w:spacing w:before="0" w:after="200"/>
        <w:ind w:firstLine="425" w:left="284"/>
        <w:contextualSpacing/>
        <w:jc w:val="both"/>
        <w:rPr>
          <w:rFonts w:ascii="PT Astra Serif" w:hAnsi="PT Astra Serif" w:eastAsia="Times New Roman"/>
          <w:sz w:val="16"/>
          <w:szCs w:val="16"/>
        </w:rPr>
      </w:pPr>
      <w:r>
        <w:rPr>
          <w:rFonts w:eastAsia="Times New Roman" w:ascii="PT Astra Serif" w:hAnsi="PT Astra Serif"/>
          <w:sz w:val="16"/>
          <w:szCs w:val="16"/>
        </w:rPr>
        <w:t>Услуги по монтажно-демонтажной работе МКПП оказываются силами Исполнителя или с привлечением соисполнителей, с использованием своих инструментов, механизмов, материалов и комплектующих.</w:t>
      </w:r>
    </w:p>
    <w:p>
      <w:pPr>
        <w:pStyle w:val="Normal"/>
        <w:tabs>
          <w:tab w:val="clear" w:pos="708"/>
          <w:tab w:val="left" w:pos="567" w:leader="none"/>
        </w:tabs>
        <w:spacing w:before="0" w:after="200"/>
        <w:ind w:firstLine="425" w:left="284"/>
        <w:contextualSpacing/>
        <w:jc w:val="both"/>
        <w:rPr>
          <w:rFonts w:ascii="PT Astra Serif" w:hAnsi="PT Astra Serif" w:eastAsia="Times New Roman"/>
          <w:sz w:val="16"/>
          <w:szCs w:val="16"/>
        </w:rPr>
      </w:pPr>
      <w:r>
        <w:rPr>
          <w:rFonts w:eastAsia="Times New Roman" w:ascii="PT Astra Serif" w:hAnsi="PT Astra Serif"/>
          <w:b/>
          <w:sz w:val="16"/>
          <w:szCs w:val="16"/>
        </w:rPr>
        <w:t xml:space="preserve">Место оказания услуг: </w:t>
      </w:r>
      <w:r>
        <w:rPr>
          <w:rFonts w:eastAsia="Times New Roman" w:ascii="PT Astra Serif" w:hAnsi="PT Astra Serif"/>
          <w:sz w:val="16"/>
          <w:szCs w:val="16"/>
        </w:rPr>
        <w:t>Россия, Республика Бурятия, г. Улан-Удэ, на территории Исполнителя.</w:t>
      </w:r>
    </w:p>
    <w:p>
      <w:pPr>
        <w:pStyle w:val="Normal"/>
        <w:tabs>
          <w:tab w:val="clear" w:pos="708"/>
          <w:tab w:val="left" w:pos="567" w:leader="none"/>
        </w:tabs>
        <w:spacing w:before="0" w:after="200"/>
        <w:ind w:firstLine="425" w:left="284"/>
        <w:contextualSpacing/>
        <w:jc w:val="both"/>
        <w:rPr>
          <w:rFonts w:ascii="PT Astra Serif" w:hAnsi="PT Astra Serif" w:eastAsia="Times New Roman"/>
          <w:bCs/>
          <w:sz w:val="16"/>
          <w:szCs w:val="16"/>
        </w:rPr>
      </w:pPr>
      <w:r>
        <w:rPr>
          <w:rFonts w:eastAsia="Times New Roman" w:ascii="PT Astra Serif" w:hAnsi="PT Astra Serif"/>
          <w:b/>
          <w:sz w:val="16"/>
          <w:szCs w:val="16"/>
        </w:rPr>
        <w:t xml:space="preserve">Сроки оказания услуг: </w:t>
      </w:r>
      <w:r>
        <w:rPr>
          <w:rFonts w:eastAsia="Times New Roman" w:ascii="PT Astra Serif" w:hAnsi="PT Astra Serif"/>
          <w:bCs/>
          <w:sz w:val="16"/>
          <w:szCs w:val="16"/>
        </w:rPr>
        <w:t>Начало оказания услуг – с даты заключения настоящего Контракта до 04.09.2026 (включительно).</w:t>
      </w:r>
    </w:p>
    <w:p>
      <w:pPr>
        <w:pStyle w:val="Normal"/>
        <w:spacing w:before="0" w:after="200"/>
        <w:ind w:firstLine="425" w:left="284"/>
        <w:contextualSpacing/>
        <w:jc w:val="both"/>
        <w:rPr>
          <w:rFonts w:ascii="PT Astra Serif" w:hAnsi="PT Astra Serif" w:eastAsia="Times New Roman"/>
          <w:bCs/>
          <w:sz w:val="18"/>
          <w:szCs w:val="18"/>
        </w:rPr>
      </w:pPr>
      <w:r>
        <w:rPr>
          <w:rFonts w:eastAsia="Times New Roman" w:ascii="PT Astra Serif" w:hAnsi="PT Astra Serif"/>
          <w:bCs/>
          <w:sz w:val="18"/>
          <w:szCs w:val="18"/>
        </w:rPr>
      </w:r>
    </w:p>
    <w:tbl>
      <w:tblPr>
        <w:tblW w:w="13338"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8405"/>
        <w:gridCol w:w="4932"/>
      </w:tblGrid>
      <w:tr>
        <w:trPr>
          <w:trHeight w:val="212" w:hRule="atLeast"/>
        </w:trPr>
        <w:tc>
          <w:tcPr>
            <w:tcW w:w="13337" w:type="dxa"/>
            <w:gridSpan w:val="2"/>
            <w:tcBorders/>
            <w:vAlign w:val="center"/>
          </w:tcPr>
          <w:p>
            <w:pPr>
              <w:pStyle w:val="Normal"/>
              <w:spacing w:lineRule="auto" w:line="240" w:before="0" w:after="0"/>
              <w:jc w:val="center"/>
              <w:rPr>
                <w:rFonts w:ascii="PT Astra Serif" w:hAnsi="PT Astra Serif"/>
                <w:b/>
                <w:sz w:val="20"/>
                <w:szCs w:val="20"/>
              </w:rPr>
            </w:pPr>
            <w:r>
              <w:rPr>
                <w:rFonts w:ascii="PT Astra Serif" w:hAnsi="PT Astra Serif"/>
                <w:b/>
                <w:sz w:val="20"/>
                <w:szCs w:val="20"/>
              </w:rPr>
            </w:r>
          </w:p>
          <w:p>
            <w:pPr>
              <w:pStyle w:val="Normal"/>
              <w:spacing w:lineRule="auto" w:line="240" w:before="0" w:after="0"/>
              <w:jc w:val="center"/>
              <w:rPr>
                <w:rFonts w:ascii="PT Astra Serif" w:hAnsi="PT Astra Serif"/>
                <w:b/>
                <w:sz w:val="20"/>
                <w:szCs w:val="20"/>
              </w:rPr>
            </w:pPr>
            <w:r>
              <w:rPr>
                <w:rFonts w:ascii="PT Astra Serif" w:hAnsi="PT Astra Serif"/>
                <w:b/>
                <w:sz w:val="20"/>
                <w:szCs w:val="20"/>
              </w:rPr>
              <w:t>Подписи Сторон:</w:t>
            </w:r>
          </w:p>
          <w:p>
            <w:pPr>
              <w:pStyle w:val="Normal"/>
              <w:spacing w:lineRule="auto" w:line="240" w:before="0" w:after="0"/>
              <w:jc w:val="center"/>
              <w:rPr>
                <w:rFonts w:ascii="PT Astra Serif" w:hAnsi="PT Astra Serif"/>
                <w:b/>
                <w:sz w:val="20"/>
                <w:szCs w:val="20"/>
              </w:rPr>
            </w:pPr>
            <w:r>
              <w:rPr>
                <w:rFonts w:ascii="PT Astra Serif" w:hAnsi="PT Astra Serif"/>
                <w:b/>
                <w:sz w:val="20"/>
                <w:szCs w:val="20"/>
              </w:rPr>
            </w:r>
          </w:p>
          <w:p>
            <w:pPr>
              <w:pStyle w:val="Normal"/>
              <w:spacing w:lineRule="auto" w:line="240" w:before="0" w:after="0"/>
              <w:jc w:val="center"/>
              <w:rPr>
                <w:rFonts w:ascii="PT Astra Serif" w:hAnsi="PT Astra Serif"/>
                <w:b/>
                <w:sz w:val="20"/>
                <w:szCs w:val="20"/>
              </w:rPr>
            </w:pPr>
            <w:r>
              <w:rPr>
                <w:rFonts w:ascii="PT Astra Serif" w:hAnsi="PT Astra Serif"/>
                <w:b/>
                <w:sz w:val="20"/>
                <w:szCs w:val="20"/>
              </w:rPr>
            </w:r>
          </w:p>
        </w:tc>
      </w:tr>
      <w:tr>
        <w:trPr>
          <w:trHeight w:val="248" w:hRule="atLeast"/>
        </w:trPr>
        <w:tc>
          <w:tcPr>
            <w:tcW w:w="8405" w:type="dxa"/>
            <w:tcBorders/>
          </w:tcPr>
          <w:p>
            <w:pPr>
              <w:pStyle w:val="Normal"/>
              <w:spacing w:lineRule="auto" w:line="240" w:before="0" w:after="0"/>
              <w:rPr>
                <w:rFonts w:ascii="PT Astra Serif" w:hAnsi="PT Astra Serif"/>
                <w:b/>
                <w:bCs/>
                <w:sz w:val="20"/>
                <w:szCs w:val="20"/>
              </w:rPr>
            </w:pPr>
            <w:r>
              <w:rPr>
                <w:rFonts w:ascii="PT Astra Serif" w:hAnsi="PT Astra Serif"/>
                <w:b/>
                <w:bCs/>
                <w:sz w:val="20"/>
                <w:szCs w:val="20"/>
              </w:rPr>
              <w:t>Государственный заказчик:</w:t>
            </w:r>
          </w:p>
          <w:p>
            <w:pPr>
              <w:pStyle w:val="Normal"/>
              <w:spacing w:lineRule="auto" w:line="240" w:before="0" w:after="0"/>
              <w:rPr>
                <w:rFonts w:ascii="PT Astra Serif" w:hAnsi="PT Astra Serif"/>
                <w:bCs/>
                <w:sz w:val="20"/>
                <w:szCs w:val="20"/>
              </w:rPr>
            </w:pPr>
            <w:r>
              <w:rPr>
                <w:rFonts w:ascii="PT Astra Serif" w:hAnsi="PT Astra Serif"/>
                <w:bCs/>
                <w:sz w:val="20"/>
                <w:szCs w:val="20"/>
              </w:rPr>
              <w:t>ФКУ БМТиВС</w:t>
            </w:r>
          </w:p>
          <w:p>
            <w:pPr>
              <w:pStyle w:val="Normal"/>
              <w:spacing w:lineRule="auto" w:line="240" w:before="0" w:after="0"/>
              <w:rPr>
                <w:rFonts w:ascii="PT Astra Serif" w:hAnsi="PT Astra Serif"/>
                <w:bCs/>
                <w:sz w:val="20"/>
                <w:szCs w:val="20"/>
              </w:rPr>
            </w:pPr>
            <w:r>
              <w:rPr>
                <w:rFonts w:ascii="PT Astra Serif" w:hAnsi="PT Astra Serif"/>
                <w:bCs/>
                <w:sz w:val="20"/>
                <w:szCs w:val="20"/>
              </w:rPr>
              <w:t>УФСИН России по Республике Бурятия</w:t>
            </w:r>
          </w:p>
          <w:p>
            <w:pPr>
              <w:pStyle w:val="Normal"/>
              <w:spacing w:lineRule="auto" w:line="240" w:before="0" w:after="0"/>
              <w:rPr>
                <w:rFonts w:ascii="PT Astra Serif" w:hAnsi="PT Astra Serif"/>
                <w:bCs/>
                <w:sz w:val="20"/>
                <w:szCs w:val="20"/>
              </w:rPr>
            </w:pPr>
            <w:r>
              <w:rPr>
                <w:rFonts w:ascii="PT Astra Serif" w:hAnsi="PT Astra Serif"/>
                <w:bCs/>
                <w:sz w:val="20"/>
                <w:szCs w:val="20"/>
              </w:rPr>
            </w:r>
          </w:p>
          <w:p>
            <w:pPr>
              <w:pStyle w:val="Normal"/>
              <w:spacing w:lineRule="auto" w:line="240" w:before="0" w:after="0"/>
              <w:rPr>
                <w:rFonts w:ascii="PT Astra Serif" w:hAnsi="PT Astra Serif"/>
                <w:bCs/>
                <w:sz w:val="20"/>
                <w:szCs w:val="20"/>
              </w:rPr>
            </w:pPr>
            <w:r>
              <w:rPr>
                <w:rFonts w:ascii="PT Astra Serif" w:hAnsi="PT Astra Serif"/>
                <w:bCs/>
                <w:sz w:val="20"/>
                <w:szCs w:val="20"/>
              </w:rPr>
              <w:t>______________________ //</w:t>
            </w:r>
          </w:p>
        </w:tc>
        <w:tc>
          <w:tcPr>
            <w:tcW w:w="4932" w:type="dxa"/>
            <w:tcBorders/>
            <w:shd w:color="auto" w:fill="FFFFFF" w:val="clear"/>
          </w:tcPr>
          <w:p>
            <w:pPr>
              <w:pStyle w:val="Normal"/>
              <w:spacing w:lineRule="auto" w:line="240" w:before="0" w:after="0"/>
              <w:rPr>
                <w:rFonts w:ascii="PT Astra Serif" w:hAnsi="PT Astra Serif"/>
                <w:b/>
                <w:bCs/>
                <w:sz w:val="20"/>
                <w:szCs w:val="20"/>
              </w:rPr>
            </w:pPr>
            <w:r>
              <w:rPr>
                <w:rFonts w:ascii="PT Astra Serif" w:hAnsi="PT Astra Serif"/>
                <w:b/>
                <w:bCs/>
                <w:sz w:val="20"/>
                <w:szCs w:val="20"/>
              </w:rPr>
              <w:t>Исполнитель:</w:t>
            </w:r>
          </w:p>
          <w:p>
            <w:pPr>
              <w:pStyle w:val="Normal"/>
              <w:spacing w:lineRule="auto" w:line="240" w:before="0" w:after="0"/>
              <w:rPr>
                <w:rFonts w:ascii="PT Astra Serif" w:hAnsi="PT Astra Serif"/>
                <w:sz w:val="20"/>
                <w:szCs w:val="20"/>
              </w:rPr>
            </w:pPr>
            <w:r>
              <w:rPr>
                <w:rFonts w:ascii="PT Astra Serif" w:hAnsi="PT Astra Serif"/>
                <w:sz w:val="20"/>
                <w:szCs w:val="20"/>
              </w:rPr>
            </w:r>
          </w:p>
          <w:p>
            <w:pPr>
              <w:pStyle w:val="Normal"/>
              <w:spacing w:lineRule="auto" w:line="240" w:before="0" w:after="0"/>
              <w:rPr>
                <w:rFonts w:ascii="PT Astra Serif" w:hAnsi="PT Astra Serif"/>
                <w:sz w:val="20"/>
                <w:szCs w:val="20"/>
              </w:rPr>
            </w:pPr>
            <w:r>
              <w:rPr>
                <w:rFonts w:ascii="PT Astra Serif" w:hAnsi="PT Astra Serif"/>
                <w:sz w:val="20"/>
                <w:szCs w:val="20"/>
              </w:rPr>
            </w:r>
          </w:p>
          <w:p>
            <w:pPr>
              <w:pStyle w:val="Normal"/>
              <w:spacing w:lineRule="auto" w:line="240" w:before="0" w:after="0"/>
              <w:rPr>
                <w:rFonts w:ascii="PT Astra Serif" w:hAnsi="PT Astra Serif"/>
                <w:bCs/>
                <w:sz w:val="20"/>
                <w:szCs w:val="20"/>
              </w:rPr>
            </w:pPr>
            <w:r>
              <w:rPr>
                <w:rFonts w:ascii="PT Astra Serif" w:hAnsi="PT Astra Serif"/>
                <w:bCs/>
                <w:sz w:val="20"/>
                <w:szCs w:val="20"/>
              </w:rPr>
            </w:r>
          </w:p>
          <w:p>
            <w:pPr>
              <w:pStyle w:val="Normal"/>
              <w:spacing w:lineRule="auto" w:line="240" w:before="0" w:after="0"/>
              <w:rPr>
                <w:rFonts w:ascii="PT Astra Serif" w:hAnsi="PT Astra Serif"/>
                <w:bCs/>
                <w:sz w:val="20"/>
                <w:szCs w:val="20"/>
              </w:rPr>
            </w:pPr>
            <w:r>
              <w:rPr>
                <w:rFonts w:ascii="PT Astra Serif" w:hAnsi="PT Astra Serif"/>
                <w:bCs/>
                <w:sz w:val="20"/>
                <w:szCs w:val="20"/>
              </w:rPr>
              <w:t>_________________ /___________/</w:t>
            </w:r>
          </w:p>
        </w:tc>
      </w:tr>
      <w:tr>
        <w:trPr>
          <w:trHeight w:val="70" w:hRule="atLeast"/>
        </w:trPr>
        <w:tc>
          <w:tcPr>
            <w:tcW w:w="8405" w:type="dxa"/>
            <w:tcBorders/>
          </w:tcPr>
          <w:p>
            <w:pPr>
              <w:pStyle w:val="Normal"/>
              <w:spacing w:lineRule="auto" w:line="240" w:before="0" w:after="0"/>
              <w:rPr>
                <w:rFonts w:ascii="PT Astra Serif" w:hAnsi="PT Astra Serif"/>
                <w:bCs/>
                <w:sz w:val="20"/>
                <w:szCs w:val="20"/>
              </w:rPr>
            </w:pPr>
            <w:r>
              <w:rPr>
                <w:rFonts w:ascii="PT Astra Serif" w:hAnsi="PT Astra Serif"/>
                <w:bCs/>
                <w:sz w:val="20"/>
                <w:szCs w:val="20"/>
              </w:rPr>
              <w:t>м.п.</w:t>
            </w:r>
          </w:p>
        </w:tc>
        <w:tc>
          <w:tcPr>
            <w:tcW w:w="4932" w:type="dxa"/>
            <w:tcBorders/>
            <w:shd w:color="auto" w:fill="FFFFFF" w:val="clear"/>
          </w:tcPr>
          <w:p>
            <w:pPr>
              <w:pStyle w:val="Normal"/>
              <w:spacing w:lineRule="auto" w:line="240" w:before="0" w:after="0"/>
              <w:rPr>
                <w:rFonts w:ascii="PT Astra Serif" w:hAnsi="PT Astra Serif"/>
                <w:bCs/>
                <w:sz w:val="20"/>
                <w:szCs w:val="20"/>
              </w:rPr>
            </w:pPr>
            <w:r>
              <w:rPr>
                <w:rFonts w:ascii="PT Astra Serif" w:hAnsi="PT Astra Serif"/>
                <w:bCs/>
                <w:sz w:val="20"/>
                <w:szCs w:val="20"/>
              </w:rPr>
              <w:t>м.п.</w:t>
            </w:r>
          </w:p>
        </w:tc>
      </w:tr>
    </w:tbl>
    <w:p>
      <w:pPr>
        <w:sectPr>
          <w:type w:val="nextPage"/>
          <w:pgSz w:orient="landscape" w:w="16838" w:h="11906"/>
          <w:pgMar w:left="1134" w:right="820" w:gutter="0" w:header="0" w:top="426" w:footer="0" w:bottom="709"/>
          <w:pgNumType w:fmt="decimal"/>
          <w:formProt w:val="false"/>
          <w:textDirection w:val="lrTb"/>
          <w:docGrid w:type="default" w:linePitch="360" w:charSpace="4096"/>
        </w:sectPr>
      </w:pPr>
    </w:p>
    <w:p>
      <w:pPr>
        <w:pStyle w:val="Normal"/>
        <w:spacing w:before="0" w:after="0"/>
        <w:ind w:left="3686"/>
        <w:jc w:val="right"/>
        <w:rPr>
          <w:rFonts w:ascii="PT Astra Serif" w:hAnsi="PT Astra Serif"/>
          <w:sz w:val="18"/>
          <w:szCs w:val="18"/>
        </w:rPr>
      </w:pPr>
      <w:r>
        <w:rPr>
          <w:rFonts w:ascii="PT Astra Serif" w:hAnsi="PT Astra Serif"/>
          <w:sz w:val="18"/>
          <w:szCs w:val="18"/>
        </w:rPr>
        <w:t>Приложение № 2</w:t>
      </w:r>
    </w:p>
    <w:p>
      <w:pPr>
        <w:pStyle w:val="Normal"/>
        <w:spacing w:before="0" w:after="0"/>
        <w:ind w:left="3686"/>
        <w:jc w:val="right"/>
        <w:rPr>
          <w:rFonts w:ascii="PT Astra Serif" w:hAnsi="PT Astra Serif"/>
          <w:sz w:val="18"/>
          <w:szCs w:val="18"/>
        </w:rPr>
      </w:pPr>
      <w:r>
        <w:rPr>
          <w:rFonts w:ascii="PT Astra Serif" w:hAnsi="PT Astra Serif"/>
          <w:sz w:val="18"/>
          <w:szCs w:val="18"/>
        </w:rPr>
        <w:t>к Государственному контракту на оказание услуг</w:t>
      </w:r>
    </w:p>
    <w:p>
      <w:pPr>
        <w:pStyle w:val="Normal"/>
        <w:spacing w:before="0" w:after="0"/>
        <w:ind w:left="3686"/>
        <w:jc w:val="right"/>
        <w:rPr>
          <w:rFonts w:ascii="PT Astra Serif" w:hAnsi="PT Astra Serif"/>
          <w:sz w:val="18"/>
          <w:szCs w:val="18"/>
        </w:rPr>
      </w:pPr>
      <w:r>
        <w:rPr>
          <w:rFonts w:ascii="PT Astra Serif" w:hAnsi="PT Astra Serif"/>
          <w:sz w:val="18"/>
          <w:szCs w:val="18"/>
        </w:rPr>
        <w:t>по диагностике коробки переключения  передач (МКПП)</w:t>
      </w:r>
    </w:p>
    <w:p>
      <w:pPr>
        <w:pStyle w:val="Normal"/>
        <w:spacing w:before="0" w:after="0"/>
        <w:ind w:left="3686"/>
        <w:jc w:val="right"/>
        <w:rPr>
          <w:rFonts w:ascii="PT Astra Serif" w:hAnsi="PT Astra Serif"/>
          <w:sz w:val="18"/>
          <w:szCs w:val="18"/>
        </w:rPr>
      </w:pPr>
      <w:r>
        <w:rPr>
          <w:rFonts w:ascii="PT Astra Serif" w:hAnsi="PT Astra Serif"/>
          <w:sz w:val="18"/>
          <w:szCs w:val="18"/>
        </w:rPr>
        <w:t>от «____» ______________2026 г. №__________</w:t>
      </w:r>
    </w:p>
    <w:p>
      <w:pPr>
        <w:pStyle w:val="Normal"/>
        <w:tabs>
          <w:tab w:val="clear" w:pos="708"/>
          <w:tab w:val="left" w:pos="720" w:leader="none"/>
        </w:tabs>
        <w:spacing w:before="0" w:after="0"/>
        <w:ind w:left="3686"/>
        <w:jc w:val="right"/>
        <w:rPr>
          <w:rFonts w:ascii="PT Astra Serif" w:hAnsi="PT Astra Serif"/>
          <w:sz w:val="18"/>
          <w:szCs w:val="18"/>
        </w:rPr>
      </w:pPr>
      <w:r>
        <w:rPr>
          <w:rFonts w:ascii="PT Astra Serif" w:hAnsi="PT Astra Serif"/>
          <w:sz w:val="18"/>
          <w:szCs w:val="18"/>
        </w:rPr>
        <w:t>ФОРМА</w:t>
      </w:r>
    </w:p>
    <w:p>
      <w:pPr>
        <w:pStyle w:val="Normal"/>
        <w:tabs>
          <w:tab w:val="clear" w:pos="708"/>
          <w:tab w:val="left" w:pos="720" w:leader="none"/>
        </w:tabs>
        <w:jc w:val="right"/>
        <w:rPr>
          <w:rFonts w:ascii="PT Astra Serif" w:hAnsi="PT Astra Serif"/>
          <w:sz w:val="18"/>
          <w:szCs w:val="18"/>
        </w:rPr>
      </w:pPr>
      <w:r>
        <w:rPr>
          <w:rFonts w:ascii="PT Astra Serif" w:hAnsi="PT Astra Serif"/>
          <w:sz w:val="18"/>
          <w:szCs w:val="18"/>
        </w:rPr>
      </w:r>
    </w:p>
    <w:p>
      <w:pPr>
        <w:pStyle w:val="Normal"/>
        <w:tabs>
          <w:tab w:val="clear" w:pos="708"/>
          <w:tab w:val="left" w:pos="720" w:leader="none"/>
        </w:tabs>
        <w:jc w:val="right"/>
        <w:rPr>
          <w:rFonts w:ascii="PT Astra Serif" w:hAnsi="PT Astra Serif"/>
          <w:sz w:val="18"/>
          <w:szCs w:val="18"/>
        </w:rPr>
      </w:pPr>
      <w:r>
        <w:rPr>
          <w:rFonts w:ascii="PT Astra Serif" w:hAnsi="PT Astra Serif"/>
          <w:sz w:val="18"/>
          <w:szCs w:val="18"/>
        </w:rPr>
      </w:r>
    </w:p>
    <w:p>
      <w:pPr>
        <w:pStyle w:val="Normal"/>
        <w:tabs>
          <w:tab w:val="clear" w:pos="708"/>
          <w:tab w:val="left" w:pos="720" w:leader="none"/>
        </w:tabs>
        <w:ind w:firstLine="567"/>
        <w:jc w:val="center"/>
        <w:rPr>
          <w:rFonts w:ascii="PT Astra Serif" w:hAnsi="PT Astra Serif"/>
          <w:b/>
          <w:sz w:val="18"/>
          <w:szCs w:val="18"/>
        </w:rPr>
      </w:pPr>
      <w:r>
        <w:rPr>
          <w:rFonts w:ascii="PT Astra Serif" w:hAnsi="PT Astra Serif"/>
          <w:b/>
          <w:sz w:val="18"/>
          <w:szCs w:val="18"/>
        </w:rPr>
        <w:t xml:space="preserve"> </w:t>
      </w:r>
      <w:r>
        <w:rPr>
          <w:rFonts w:ascii="PT Astra Serif" w:hAnsi="PT Astra Serif"/>
          <w:b/>
          <w:sz w:val="18"/>
          <w:szCs w:val="18"/>
        </w:rPr>
        <w:t>Акт приемки оказанных услуг</w:t>
      </w:r>
    </w:p>
    <w:p>
      <w:pPr>
        <w:pStyle w:val="Normal"/>
        <w:tabs>
          <w:tab w:val="clear" w:pos="708"/>
          <w:tab w:val="left" w:pos="720" w:leader="none"/>
        </w:tabs>
        <w:ind w:firstLine="567"/>
        <w:jc w:val="center"/>
        <w:rPr>
          <w:rFonts w:ascii="PT Astra Serif" w:hAnsi="PT Astra Serif"/>
          <w:sz w:val="18"/>
          <w:szCs w:val="18"/>
        </w:rPr>
      </w:pPr>
      <w:r>
        <w:rPr>
          <w:rFonts w:ascii="PT Astra Serif" w:hAnsi="PT Astra Serif"/>
          <w:sz w:val="18"/>
          <w:szCs w:val="18"/>
        </w:rPr>
      </w:r>
    </w:p>
    <w:p>
      <w:pPr>
        <w:pStyle w:val="Normal"/>
        <w:ind w:firstLine="567"/>
        <w:rPr>
          <w:rFonts w:ascii="PT Astra Serif" w:hAnsi="PT Astra Serif"/>
          <w:bCs/>
          <w:color w:val="26282F"/>
          <w:sz w:val="18"/>
          <w:szCs w:val="18"/>
        </w:rPr>
      </w:pPr>
      <w:r>
        <w:rPr>
          <w:rFonts w:ascii="PT Astra Serif" w:hAnsi="PT Astra Serif"/>
          <w:bCs/>
          <w:color w:val="26282F"/>
          <w:sz w:val="18"/>
          <w:szCs w:val="18"/>
        </w:rPr>
        <w:t>г. Улан-Удэ                                                                                    «___» __________ 2026 г.</w:t>
      </w:r>
    </w:p>
    <w:p>
      <w:pPr>
        <w:pStyle w:val="Normal"/>
        <w:ind w:firstLine="567"/>
        <w:rPr>
          <w:rFonts w:ascii="PT Astra Serif" w:hAnsi="PT Astra Serif"/>
          <w:sz w:val="18"/>
          <w:szCs w:val="18"/>
        </w:rPr>
      </w:pPr>
      <w:r>
        <w:rPr>
          <w:rFonts w:ascii="PT Astra Serif" w:hAnsi="PT Astra Serif"/>
          <w:sz w:val="18"/>
          <w:szCs w:val="18"/>
        </w:rPr>
      </w:r>
    </w:p>
    <w:p>
      <w:pPr>
        <w:pStyle w:val="Normal"/>
        <w:tabs>
          <w:tab w:val="clear" w:pos="708"/>
          <w:tab w:val="left" w:pos="993" w:leader="none"/>
        </w:tabs>
        <w:spacing w:before="0" w:after="0"/>
        <w:ind w:firstLine="567" w:left="567"/>
        <w:jc w:val="both"/>
        <w:rPr>
          <w:rFonts w:ascii="PT Astra Serif" w:hAnsi="PT Astra Serif"/>
          <w:sz w:val="18"/>
          <w:szCs w:val="18"/>
        </w:rPr>
      </w:pPr>
      <w:r>
        <w:rPr>
          <w:rFonts w:ascii="PT Astra Serif" w:hAnsi="PT Astra Serif"/>
          <w:bCs/>
          <w:sz w:val="18"/>
          <w:szCs w:val="18"/>
        </w:rPr>
        <w:t>Ф</w:t>
      </w:r>
      <w:r>
        <w:rPr>
          <w:rFonts w:ascii="PT Astra Serif" w:hAnsi="PT Astra Serif"/>
          <w:sz w:val="18"/>
          <w:szCs w:val="18"/>
        </w:rPr>
        <w:t>едеральное казенное учреждение «База материально-технического и военного снабжения Управления Федеральной службы исполнения наказаний по Республике Бурятия» (ФКУ БМТиВС УФСИН России по Республике Бурятия)</w:t>
      </w:r>
      <w:r>
        <w:rPr>
          <w:rFonts w:ascii="PT Astra Serif" w:hAnsi="PT Astra Serif"/>
          <w:bCs/>
          <w:sz w:val="18"/>
          <w:szCs w:val="18"/>
        </w:rPr>
        <w:t xml:space="preserve">, выступающее от имени Российской Федерации, в целях обеспечения государственных нужд, </w:t>
      </w:r>
      <w:r>
        <w:rPr>
          <w:rFonts w:ascii="PT Astra Serif" w:hAnsi="PT Astra Serif"/>
          <w:sz w:val="18"/>
          <w:szCs w:val="18"/>
        </w:rPr>
        <w:t>именуемое в дальнейшем Заказчик в лице _______________________________, действующего на основании ________________________, с одной стороны, и ___________________, в ____________________________, именуемый в дальнейшем «Исполнитель», действующий на основании ____________________, с другой стороны, вместе именуемые в дальнейшем «Стороны», составили настоящий акт приема-передачи оказанных услуг о нижеследующем:</w:t>
      </w:r>
    </w:p>
    <w:p>
      <w:pPr>
        <w:pStyle w:val="Normal"/>
        <w:tabs>
          <w:tab w:val="clear" w:pos="708"/>
          <w:tab w:val="left" w:pos="720" w:leader="none"/>
          <w:tab w:val="left" w:pos="993" w:leader="none"/>
        </w:tabs>
        <w:spacing w:before="0" w:after="0"/>
        <w:ind w:firstLine="567"/>
        <w:jc w:val="center"/>
        <w:rPr>
          <w:rFonts w:ascii="PT Astra Serif" w:hAnsi="PT Astra Serif"/>
          <w:sz w:val="18"/>
          <w:szCs w:val="18"/>
        </w:rPr>
      </w:pPr>
      <w:r>
        <w:rPr>
          <w:rFonts w:ascii="PT Astra Serif" w:hAnsi="PT Astra Serif"/>
          <w:sz w:val="18"/>
          <w:szCs w:val="18"/>
        </w:rPr>
      </w:r>
    </w:p>
    <w:p>
      <w:pPr>
        <w:pStyle w:val="ListParagraph"/>
        <w:numPr>
          <w:ilvl w:val="0"/>
          <w:numId w:val="2"/>
        </w:numPr>
        <w:tabs>
          <w:tab w:val="clear" w:pos="708"/>
          <w:tab w:val="left" w:pos="709" w:leader="none"/>
          <w:tab w:val="left" w:pos="993" w:leader="none"/>
        </w:tabs>
        <w:ind w:hanging="153" w:left="720" w:right="1"/>
        <w:jc w:val="both"/>
        <w:rPr>
          <w:rFonts w:ascii="PT Astra Serif" w:hAnsi="PT Astra Serif"/>
          <w:sz w:val="18"/>
          <w:szCs w:val="18"/>
        </w:rPr>
      </w:pPr>
      <w:r>
        <w:rPr>
          <w:rFonts w:cs="Times New Roman" w:ascii="PT Astra Serif" w:hAnsi="PT Astra Serif"/>
          <w:sz w:val="18"/>
          <w:szCs w:val="18"/>
        </w:rPr>
        <w:t>В соответствии с Государственным контрактом от «____» _________ 2026 г. №_______________</w:t>
        <w:br/>
        <w:t>(далее – Контракт) Исполнитель оказал Заказчику услуги по диагностике технического состояния механической коробки переключения передач транспортного седства, а именно:</w:t>
      </w:r>
    </w:p>
    <w:tbl>
      <w:tblPr>
        <w:tblW w:w="9639" w:type="dxa"/>
        <w:jc w:val="left"/>
        <w:tblInd w:w="562" w:type="dxa"/>
        <w:tblLayout w:type="fixed"/>
        <w:tblCellMar>
          <w:top w:w="0" w:type="dxa"/>
          <w:left w:w="108" w:type="dxa"/>
          <w:bottom w:w="0" w:type="dxa"/>
          <w:right w:w="108" w:type="dxa"/>
        </w:tblCellMar>
        <w:tblLook w:val="04a0" w:noHBand="0" w:noVBand="1" w:firstColumn="1" w:lastRow="0" w:lastColumn="0" w:firstRow="1"/>
      </w:tblPr>
      <w:tblGrid>
        <w:gridCol w:w="1559"/>
        <w:gridCol w:w="3799"/>
        <w:gridCol w:w="1133"/>
        <w:gridCol w:w="740"/>
        <w:gridCol w:w="706"/>
        <w:gridCol w:w="851"/>
        <w:gridCol w:w="850"/>
      </w:tblGrid>
      <w:tr>
        <w:trPr>
          <w:trHeight w:val="388" w:hRule="atLeast"/>
        </w:trPr>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rFonts w:ascii="PT Astra Serif" w:hAnsi="PT Astra Serif" w:eastAsia="Times New Roman"/>
                <w:sz w:val="20"/>
                <w:szCs w:val="20"/>
              </w:rPr>
            </w:pPr>
            <w:r>
              <w:rPr>
                <w:rFonts w:eastAsia="Times New Roman" w:ascii="PT Astra Serif" w:hAnsi="PT Astra Serif"/>
                <w:sz w:val="20"/>
                <w:szCs w:val="20"/>
              </w:rPr>
              <w:t xml:space="preserve">Марка автомобиля, год выпуска, </w:t>
            </w:r>
            <w:r>
              <w:rPr>
                <w:rFonts w:eastAsia="Times New Roman" w:ascii="PT Astra Serif" w:hAnsi="PT Astra Serif"/>
                <w:sz w:val="20"/>
                <w:szCs w:val="20"/>
                <w:lang w:val="en-US"/>
              </w:rPr>
              <w:t>VIN</w:t>
            </w:r>
            <w:r>
              <w:rPr>
                <w:rFonts w:eastAsia="Times New Roman" w:ascii="PT Astra Serif" w:hAnsi="PT Astra Serif"/>
                <w:sz w:val="20"/>
                <w:szCs w:val="20"/>
              </w:rPr>
              <w:t xml:space="preserve"> №, г/н, инв.№</w:t>
            </w:r>
          </w:p>
        </w:tc>
        <w:tc>
          <w:tcPr>
            <w:tcW w:w="379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rFonts w:ascii="PT Astra Serif" w:hAnsi="PT Astra Serif" w:eastAsia="Times New Roman"/>
                <w:sz w:val="20"/>
                <w:szCs w:val="20"/>
              </w:rPr>
            </w:pPr>
            <w:r>
              <w:rPr>
                <w:rFonts w:eastAsia="Times New Roman" w:ascii="PT Astra Serif" w:hAnsi="PT Astra Serif"/>
                <w:sz w:val="20"/>
                <w:szCs w:val="20"/>
              </w:rPr>
              <w:t>Наименование услуг</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jc w:val="center"/>
              <w:rPr>
                <w:rFonts w:ascii="PT Astra Serif" w:hAnsi="PT Astra Serif" w:eastAsia="Times New Roman"/>
                <w:sz w:val="20"/>
                <w:szCs w:val="20"/>
              </w:rPr>
            </w:pPr>
            <w:r>
              <w:rPr>
                <w:rFonts w:eastAsia="Times New Roman" w:ascii="PT Astra Serif" w:hAnsi="PT Astra Serif"/>
                <w:sz w:val="20"/>
                <w:szCs w:val="20"/>
              </w:rPr>
              <w:t>ОКПД2/КТРУ</w:t>
            </w:r>
          </w:p>
        </w:tc>
        <w:tc>
          <w:tcPr>
            <w:tcW w:w="74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jc w:val="center"/>
              <w:rPr>
                <w:rFonts w:ascii="PT Astra Serif" w:hAnsi="PT Astra Serif" w:eastAsia="Times New Roman"/>
                <w:sz w:val="20"/>
                <w:szCs w:val="20"/>
              </w:rPr>
            </w:pPr>
            <w:r>
              <w:rPr>
                <w:rFonts w:eastAsia="Times New Roman" w:ascii="PT Astra Serif" w:hAnsi="PT Astra Serif"/>
                <w:sz w:val="20"/>
                <w:szCs w:val="20"/>
              </w:rPr>
              <w:t>Ед.</w:t>
              <w:br/>
              <w:t>изм.</w:t>
            </w:r>
          </w:p>
        </w:tc>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jc w:val="center"/>
              <w:rPr>
                <w:rFonts w:ascii="PT Astra Serif" w:hAnsi="PT Astra Serif" w:eastAsia="Times New Roman"/>
                <w:sz w:val="20"/>
                <w:szCs w:val="20"/>
              </w:rPr>
            </w:pPr>
            <w:r>
              <w:rPr>
                <w:rFonts w:eastAsia="Times New Roman" w:ascii="PT Astra Serif" w:hAnsi="PT Astra Serif"/>
                <w:sz w:val="20"/>
                <w:szCs w:val="20"/>
              </w:rPr>
              <w:t>Кол-во</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79"/>
              <w:jc w:val="center"/>
              <w:rPr>
                <w:rFonts w:ascii="PT Astra Serif" w:hAnsi="PT Astra Serif" w:eastAsia="Times New Roman"/>
                <w:sz w:val="20"/>
                <w:szCs w:val="20"/>
              </w:rPr>
            </w:pPr>
            <w:r>
              <w:rPr>
                <w:rFonts w:eastAsia="Times New Roman" w:ascii="PT Astra Serif" w:hAnsi="PT Astra Serif"/>
                <w:sz w:val="20"/>
                <w:szCs w:val="20"/>
              </w:rPr>
              <w:t>Цена за ед., руб.</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37" w:right="-77"/>
              <w:jc w:val="center"/>
              <w:rPr>
                <w:rFonts w:ascii="PT Astra Serif" w:hAnsi="PT Astra Serif" w:eastAsia="Times New Roman"/>
                <w:sz w:val="20"/>
                <w:szCs w:val="20"/>
              </w:rPr>
            </w:pPr>
            <w:r>
              <w:rPr>
                <w:rFonts w:eastAsia="Times New Roman" w:ascii="PT Astra Serif" w:hAnsi="PT Astra Serif"/>
                <w:sz w:val="20"/>
                <w:szCs w:val="20"/>
              </w:rPr>
              <w:t>Общая сумма,</w:t>
              <w:br/>
              <w:t>руб.</w:t>
            </w:r>
          </w:p>
        </w:tc>
      </w:tr>
      <w:tr>
        <w:trPr>
          <w:trHeight w:val="386" w:hRule="atLeast"/>
        </w:trPr>
        <w:tc>
          <w:tcPr>
            <w:tcW w:w="155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sz w:val="18"/>
                <w:szCs w:val="18"/>
              </w:rPr>
            </w:pPr>
            <w:r>
              <w:rPr>
                <w:rFonts w:ascii="PT Astra Serif" w:hAnsi="PT Astra Serif"/>
                <w:sz w:val="18"/>
                <w:szCs w:val="18"/>
              </w:rPr>
              <w:t>УАЗ Патриот 2015 г</w:t>
            </w:r>
          </w:p>
          <w:p>
            <w:pPr>
              <w:pStyle w:val="Normal"/>
              <w:jc w:val="center"/>
              <w:rPr>
                <w:rFonts w:ascii="PT Astra Serif" w:hAnsi="PT Astra Serif" w:eastAsia="Times New Roman"/>
                <w:sz w:val="20"/>
                <w:szCs w:val="20"/>
              </w:rPr>
            </w:pPr>
            <w:r>
              <w:rPr>
                <w:rFonts w:eastAsia="Times New Roman" w:cs="Calibri" w:ascii="PT Astra Serif" w:hAnsi="PT Astra Serif"/>
                <w:sz w:val="18"/>
                <w:szCs w:val="18"/>
              </w:rPr>
              <w:t>А 709 МС</w:t>
            </w:r>
          </w:p>
          <w:p>
            <w:pPr>
              <w:pStyle w:val="Normal"/>
              <w:jc w:val="center"/>
              <w:rPr>
                <w:rFonts w:ascii="PT Astra Serif" w:hAnsi="PT Astra Serif"/>
                <w:sz w:val="16"/>
                <w:szCs w:val="16"/>
              </w:rPr>
            </w:pPr>
            <w:r>
              <w:rPr>
                <w:rFonts w:ascii="PT Astra Serif" w:hAnsi="PT Astra Serif"/>
                <w:sz w:val="16"/>
                <w:szCs w:val="16"/>
                <w:lang w:val="en-US"/>
              </w:rPr>
              <w:t>UAZPATRIOT</w:t>
            </w:r>
            <w:r>
              <w:rPr>
                <w:rFonts w:ascii="PT Astra Serif" w:hAnsi="PT Astra Serif"/>
                <w:sz w:val="16"/>
                <w:szCs w:val="16"/>
              </w:rPr>
              <w:t xml:space="preserve"> 2015 г.в.</w:t>
            </w:r>
          </w:p>
          <w:p>
            <w:pPr>
              <w:pStyle w:val="Normal"/>
              <w:jc w:val="center"/>
              <w:rPr>
                <w:rFonts w:ascii="PT Astra Serif" w:hAnsi="PT Astra Serif"/>
                <w:sz w:val="16"/>
                <w:szCs w:val="16"/>
                <w:lang w:val="en-US"/>
              </w:rPr>
            </w:pPr>
            <w:r>
              <w:rPr>
                <w:rFonts w:ascii="PT Astra Serif" w:hAnsi="PT Astra Serif"/>
                <w:sz w:val="16"/>
                <w:szCs w:val="16"/>
                <w:lang w:val="en-US"/>
              </w:rPr>
              <w:t>VIN: XTT316380F1031837</w:t>
            </w:r>
          </w:p>
          <w:p>
            <w:pPr>
              <w:pStyle w:val="Normal"/>
              <w:spacing w:before="0" w:after="200"/>
              <w:jc w:val="center"/>
              <w:rPr>
                <w:rFonts w:ascii="PT Astra Serif" w:hAnsi="PT Astra Serif" w:eastAsia="Times New Roman"/>
                <w:b/>
                <w:sz w:val="20"/>
                <w:szCs w:val="20"/>
              </w:rPr>
            </w:pPr>
            <w:r>
              <w:rPr>
                <w:rFonts w:ascii="PT Astra Serif" w:hAnsi="PT Astra Serif"/>
                <w:sz w:val="16"/>
                <w:szCs w:val="16"/>
              </w:rPr>
              <w:t>Инв. № ВА0000002703</w:t>
            </w:r>
          </w:p>
        </w:tc>
        <w:tc>
          <w:tcPr>
            <w:tcW w:w="379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both"/>
              <w:rPr>
                <w:rFonts w:ascii="PT Astra Serif" w:hAnsi="PT Astra Serif" w:eastAsia="Times New Roman"/>
                <w:sz w:val="20"/>
                <w:szCs w:val="20"/>
              </w:rPr>
            </w:pPr>
            <w:r>
              <w:rPr>
                <w:rFonts w:eastAsia="Times New Roman" w:ascii="PT Astra Serif" w:hAnsi="PT Astra Serif"/>
                <w:sz w:val="20"/>
                <w:szCs w:val="20"/>
              </w:rPr>
              <w:t>Монтаж/Демонтаж механической коробки переключения передач (МКПП) транспортного средства.</w:t>
            </w:r>
          </w:p>
        </w:tc>
        <w:tc>
          <w:tcPr>
            <w:tcW w:w="113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rFonts w:ascii="PT Astra Serif" w:hAnsi="PT Astra Serif" w:eastAsia="Times New Roman"/>
                <w:sz w:val="20"/>
                <w:szCs w:val="20"/>
              </w:rPr>
            </w:pPr>
            <w:r>
              <w:rPr>
                <w:rFonts w:eastAsia="Times New Roman" w:ascii="PT Astra Serif" w:hAnsi="PT Astra Serif"/>
                <w:sz w:val="20"/>
                <w:szCs w:val="20"/>
              </w:rPr>
              <w:t>45.20.11.112</w:t>
            </w:r>
          </w:p>
        </w:tc>
        <w:tc>
          <w:tcPr>
            <w:tcW w:w="74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rFonts w:ascii="PT Astra Serif" w:hAnsi="PT Astra Serif" w:eastAsia="Times New Roman"/>
                <w:sz w:val="20"/>
                <w:szCs w:val="20"/>
              </w:rPr>
            </w:pPr>
            <w:r>
              <w:rPr>
                <w:rFonts w:eastAsia="Times New Roman" w:ascii="PT Astra Serif" w:hAnsi="PT Astra Serif"/>
                <w:sz w:val="20"/>
                <w:szCs w:val="20"/>
              </w:rPr>
              <w:t>усл.ед.</w:t>
            </w:r>
          </w:p>
        </w:tc>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rFonts w:ascii="PT Astra Serif" w:hAnsi="PT Astra Serif" w:eastAsia="Times New Roman"/>
                <w:sz w:val="20"/>
                <w:szCs w:val="20"/>
              </w:rPr>
            </w:pPr>
            <w:r>
              <w:rPr>
                <w:rFonts w:eastAsia="Times New Roman" w:ascii="PT Astra Serif" w:hAnsi="PT Astra Serif"/>
                <w:sz w:val="20"/>
                <w:szCs w:val="20"/>
              </w:rPr>
              <w:t>1</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36" w:right="-79"/>
              <w:contextualSpacing/>
              <w:jc w:val="center"/>
              <w:rPr>
                <w:rFonts w:ascii="PT Astra Serif" w:hAnsi="PT Astra Serif" w:eastAsia="Times New Roman"/>
                <w:sz w:val="20"/>
                <w:szCs w:val="20"/>
              </w:rPr>
            </w:pPr>
            <w:r>
              <w:rPr>
                <w:rFonts w:eastAsia="Times New Roman" w:ascii="PT Astra Serif" w:hAnsi="PT Astra Serif"/>
                <w:sz w:val="20"/>
                <w:szCs w:val="20"/>
              </w:rPr>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37" w:right="-77"/>
              <w:contextualSpacing/>
              <w:jc w:val="center"/>
              <w:rPr>
                <w:rFonts w:ascii="PT Astra Serif" w:hAnsi="PT Astra Serif" w:eastAsia="Times New Roman"/>
                <w:sz w:val="20"/>
                <w:szCs w:val="20"/>
              </w:rPr>
            </w:pPr>
            <w:r>
              <w:rPr>
                <w:rFonts w:eastAsia="Times New Roman" w:ascii="PT Astra Serif" w:hAnsi="PT Astra Serif"/>
                <w:sz w:val="20"/>
                <w:szCs w:val="20"/>
              </w:rPr>
            </w:r>
          </w:p>
        </w:tc>
      </w:tr>
      <w:tr>
        <w:trPr>
          <w:trHeight w:val="170" w:hRule="atLeast"/>
        </w:trPr>
        <w:tc>
          <w:tcPr>
            <w:tcW w:w="155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eastAsia="Times New Roman"/>
                <w:b/>
                <w:sz w:val="20"/>
                <w:szCs w:val="20"/>
              </w:rPr>
            </w:pPr>
            <w:r>
              <w:rPr>
                <w:rFonts w:eastAsia="Times New Roman" w:ascii="PT Astra Serif" w:hAnsi="PT Astra Serif"/>
                <w:b/>
                <w:sz w:val="20"/>
                <w:szCs w:val="20"/>
              </w:rPr>
            </w:r>
          </w:p>
        </w:tc>
        <w:tc>
          <w:tcPr>
            <w:tcW w:w="379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eastAsia="Times New Roman"/>
                <w:sz w:val="20"/>
                <w:szCs w:val="20"/>
              </w:rPr>
            </w:pPr>
            <w:r>
              <w:rPr>
                <w:rFonts w:eastAsia="Times New Roman" w:ascii="PT Astra Serif" w:hAnsi="PT Astra Serif"/>
                <w:sz w:val="20"/>
                <w:szCs w:val="20"/>
              </w:rPr>
              <w:t>Дефектовка механической коробки переключения передач  (МКПП) транспортного средства.</w:t>
            </w:r>
          </w:p>
        </w:tc>
        <w:tc>
          <w:tcPr>
            <w:tcW w:w="113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rFonts w:ascii="PT Astra Serif" w:hAnsi="PT Astra Serif" w:eastAsia="Times New Roman"/>
                <w:sz w:val="20"/>
                <w:szCs w:val="20"/>
              </w:rPr>
            </w:pPr>
            <w:r>
              <w:rPr>
                <w:rFonts w:eastAsia="Times New Roman" w:ascii="PT Astra Serif" w:hAnsi="PT Astra Serif"/>
                <w:sz w:val="20"/>
                <w:szCs w:val="20"/>
              </w:rPr>
            </w:r>
          </w:p>
        </w:tc>
        <w:tc>
          <w:tcPr>
            <w:tcW w:w="74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7" w:right="-108"/>
              <w:contextualSpacing/>
              <w:jc w:val="center"/>
              <w:rPr>
                <w:rFonts w:ascii="PT Astra Serif" w:hAnsi="PT Astra Serif" w:eastAsia="Times New Roman"/>
                <w:sz w:val="20"/>
                <w:szCs w:val="20"/>
              </w:rPr>
            </w:pPr>
            <w:r>
              <w:rPr>
                <w:rFonts w:eastAsia="Times New Roman" w:ascii="PT Astra Serif" w:hAnsi="PT Astra Serif"/>
                <w:sz w:val="20"/>
                <w:szCs w:val="20"/>
              </w:rPr>
              <w:t>усл.ед.</w:t>
            </w:r>
          </w:p>
        </w:tc>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8" w:right="-108"/>
              <w:contextualSpacing/>
              <w:jc w:val="center"/>
              <w:rPr>
                <w:rFonts w:ascii="PT Astra Serif" w:hAnsi="PT Astra Serif" w:eastAsia="Times New Roman"/>
                <w:sz w:val="20"/>
                <w:szCs w:val="20"/>
              </w:rPr>
            </w:pPr>
            <w:r>
              <w:rPr>
                <w:rFonts w:eastAsia="Times New Roman" w:ascii="PT Astra Serif" w:hAnsi="PT Astra Serif"/>
                <w:sz w:val="20"/>
                <w:szCs w:val="20"/>
              </w:rPr>
              <w:t>1</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36" w:right="-79"/>
              <w:contextualSpacing/>
              <w:jc w:val="center"/>
              <w:rPr>
                <w:rFonts w:ascii="PT Astra Serif" w:hAnsi="PT Astra Serif" w:eastAsia="Times New Roman"/>
                <w:sz w:val="20"/>
                <w:szCs w:val="20"/>
              </w:rPr>
            </w:pPr>
            <w:r>
              <w:rPr>
                <w:rFonts w:eastAsia="Times New Roman" w:ascii="PT Astra Serif" w:hAnsi="PT Astra Serif"/>
                <w:sz w:val="20"/>
                <w:szCs w:val="20"/>
              </w:rPr>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37" w:right="-77"/>
              <w:contextualSpacing/>
              <w:jc w:val="center"/>
              <w:rPr>
                <w:rFonts w:ascii="PT Astra Serif" w:hAnsi="PT Astra Serif" w:eastAsia="Times New Roman"/>
                <w:sz w:val="20"/>
                <w:szCs w:val="20"/>
              </w:rPr>
            </w:pPr>
            <w:r>
              <w:rPr>
                <w:rFonts w:eastAsia="Times New Roman" w:ascii="PT Astra Serif" w:hAnsi="PT Astra Serif"/>
                <w:sz w:val="20"/>
                <w:szCs w:val="20"/>
              </w:rPr>
            </w:r>
          </w:p>
        </w:tc>
      </w:tr>
      <w:tr>
        <w:trPr>
          <w:trHeight w:val="276" w:hRule="atLeast"/>
        </w:trPr>
        <w:tc>
          <w:tcPr>
            <w:tcW w:w="8788" w:type="dxa"/>
            <w:gridSpan w:val="6"/>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right"/>
              <w:rPr>
                <w:rFonts w:ascii="PT Astra Serif" w:hAnsi="PT Astra Serif" w:eastAsia="Times New Roman"/>
                <w:b/>
                <w:sz w:val="20"/>
                <w:szCs w:val="20"/>
              </w:rPr>
            </w:pPr>
            <w:r>
              <w:rPr>
                <w:rFonts w:eastAsia="Times New Roman" w:ascii="PT Astra Serif" w:hAnsi="PT Astra Serif"/>
                <w:b/>
                <w:sz w:val="20"/>
                <w:szCs w:val="20"/>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rFonts w:ascii="PT Astra Serif" w:hAnsi="PT Astra Serif" w:eastAsia="Times New Roman"/>
                <w:sz w:val="20"/>
                <w:szCs w:val="20"/>
              </w:rPr>
            </w:pPr>
            <w:r>
              <w:rPr>
                <w:rFonts w:eastAsia="Times New Roman" w:ascii="PT Astra Serif" w:hAnsi="PT Astra Serif"/>
                <w:sz w:val="20"/>
                <w:szCs w:val="20"/>
              </w:rPr>
            </w:r>
          </w:p>
        </w:tc>
      </w:tr>
    </w:tbl>
    <w:p>
      <w:pPr>
        <w:pStyle w:val="ListParagraph"/>
        <w:numPr>
          <w:ilvl w:val="0"/>
          <w:numId w:val="2"/>
        </w:numPr>
        <w:tabs>
          <w:tab w:val="clear" w:pos="708"/>
          <w:tab w:val="left" w:pos="709" w:leader="none"/>
          <w:tab w:val="left" w:pos="993" w:leader="none"/>
        </w:tabs>
        <w:ind w:firstLine="142" w:left="567" w:right="-35"/>
        <w:jc w:val="both"/>
        <w:rPr>
          <w:rFonts w:ascii="PT Astra Serif" w:hAnsi="PT Astra Serif" w:cs="Times New Roman"/>
          <w:iCs/>
          <w:sz w:val="18"/>
          <w:szCs w:val="18"/>
        </w:rPr>
      </w:pPr>
      <w:r>
        <w:rPr>
          <w:rFonts w:cs="Times New Roman" w:ascii="PT Astra Serif" w:hAnsi="PT Astra Serif"/>
          <w:iCs/>
          <w:sz w:val="18"/>
          <w:szCs w:val="18"/>
        </w:rPr>
        <w:t>Обязательства по Контракту исполнены Исполнителем в полном объеме, способом, предусмотренным Контрактом, в сроки, установленные Контрактом. Претензий по объему, качеству оказанных услуг Заказчик не имеет.</w:t>
      </w:r>
    </w:p>
    <w:p>
      <w:pPr>
        <w:pStyle w:val="ListParagraph"/>
        <w:numPr>
          <w:ilvl w:val="0"/>
          <w:numId w:val="2"/>
        </w:numPr>
        <w:tabs>
          <w:tab w:val="clear" w:pos="708"/>
          <w:tab w:val="left" w:pos="709" w:leader="none"/>
          <w:tab w:val="left" w:pos="993" w:leader="none"/>
        </w:tabs>
        <w:ind w:firstLine="709" w:left="0" w:right="-35"/>
        <w:jc w:val="both"/>
        <w:rPr>
          <w:rFonts w:ascii="PT Astra Serif" w:hAnsi="PT Astra Serif" w:cs="Times New Roman"/>
          <w:iCs/>
          <w:sz w:val="18"/>
          <w:szCs w:val="18"/>
        </w:rPr>
      </w:pPr>
      <w:r>
        <w:rPr>
          <w:rFonts w:cs="Times New Roman" w:ascii="PT Astra Serif" w:hAnsi="PT Astra Serif"/>
          <w:iCs/>
          <w:sz w:val="18"/>
          <w:szCs w:val="18"/>
        </w:rPr>
        <w:t>Всего по настоящему акту принято оказанных услуг на сумму _________ (_________</w:t>
      </w:r>
      <w:r>
        <w:rPr>
          <w:rFonts w:eastAsia="Calibri" w:cs="Times New Roman" w:ascii="PT Astra Serif" w:hAnsi="PT Astra Serif"/>
          <w:bCs/>
          <w:sz w:val="18"/>
          <w:szCs w:val="18"/>
          <w:lang w:eastAsia="en-US"/>
        </w:rPr>
        <w:t>) рублей ___ копеек</w:t>
      </w:r>
      <w:r>
        <w:rPr>
          <w:rFonts w:cs="Times New Roman" w:ascii="PT Astra Serif" w:hAnsi="PT Astra Serif"/>
          <w:iCs/>
          <w:sz w:val="18"/>
          <w:szCs w:val="18"/>
        </w:rPr>
        <w:t>.</w:t>
      </w:r>
    </w:p>
    <w:p>
      <w:pPr>
        <w:pStyle w:val="ListParagraph"/>
        <w:numPr>
          <w:ilvl w:val="0"/>
          <w:numId w:val="2"/>
        </w:numPr>
        <w:tabs>
          <w:tab w:val="clear" w:pos="708"/>
          <w:tab w:val="left" w:pos="709" w:leader="none"/>
          <w:tab w:val="left" w:pos="993" w:leader="none"/>
        </w:tabs>
        <w:ind w:hanging="0" w:left="709" w:right="-35"/>
        <w:jc w:val="both"/>
        <w:rPr>
          <w:rFonts w:ascii="PT Astra Serif" w:hAnsi="PT Astra Serif" w:cs="Times New Roman"/>
          <w:iCs/>
          <w:sz w:val="18"/>
          <w:szCs w:val="18"/>
        </w:rPr>
      </w:pPr>
      <w:r>
        <w:rPr>
          <w:rFonts w:cs="Times New Roman" w:ascii="PT Astra Serif" w:hAnsi="PT Astra Serif"/>
          <w:iCs/>
          <w:sz w:val="18"/>
          <w:szCs w:val="18"/>
        </w:rPr>
        <w:t>Настоящий акт составлен в двух идентичных экземплярах, имеющих одинаковую юридическую силу – по одному экземпляру для каждой Стороны.</w:t>
      </w:r>
    </w:p>
    <w:p>
      <w:pPr>
        <w:pStyle w:val="Normal"/>
        <w:spacing w:lineRule="exact" w:line="14"/>
        <w:rPr>
          <w:rFonts w:ascii="PT Astra Serif" w:hAnsi="PT Astra Serif"/>
        </w:rPr>
      </w:pPr>
      <w:r>
        <w:rPr>
          <w:rFonts w:ascii="PT Astra Serif" w:hAnsi="PT Astra Serif"/>
        </w:rPr>
      </w:r>
    </w:p>
    <w:p>
      <w:pPr>
        <w:pStyle w:val="Normal"/>
        <w:jc w:val="center"/>
        <w:rPr>
          <w:rFonts w:ascii="PT Astra Serif" w:hAnsi="PT Astra Serif"/>
          <w:b/>
          <w:sz w:val="20"/>
          <w:szCs w:val="20"/>
        </w:rPr>
      </w:pPr>
      <w:r>
        <w:rPr>
          <w:rFonts w:ascii="PT Astra Serif" w:hAnsi="PT Astra Serif"/>
          <w:b/>
          <w:sz w:val="20"/>
          <w:szCs w:val="20"/>
        </w:rPr>
        <w:t>ПОДПИСИ СТОРОН</w:t>
      </w:r>
    </w:p>
    <w:tbl>
      <w:tblPr>
        <w:tblW w:w="9534" w:type="dxa"/>
        <w:jc w:val="left"/>
        <w:tblInd w:w="72" w:type="dxa"/>
        <w:tblLayout w:type="fixed"/>
        <w:tblCellMar>
          <w:top w:w="0" w:type="dxa"/>
          <w:left w:w="108" w:type="dxa"/>
          <w:bottom w:w="0" w:type="dxa"/>
          <w:right w:w="108" w:type="dxa"/>
        </w:tblCellMar>
        <w:tblLook w:val="0000" w:noHBand="0" w:noVBand="0" w:firstColumn="0" w:lastRow="0" w:lastColumn="0" w:firstRow="0"/>
      </w:tblPr>
      <w:tblGrid>
        <w:gridCol w:w="4997"/>
        <w:gridCol w:w="4536"/>
      </w:tblGrid>
      <w:tr>
        <w:trPr>
          <w:trHeight w:val="1691" w:hRule="atLeast"/>
        </w:trPr>
        <w:tc>
          <w:tcPr>
            <w:tcW w:w="4997" w:type="dxa"/>
            <w:tcBorders/>
          </w:tcPr>
          <w:p>
            <w:pPr>
              <w:pStyle w:val="Normal"/>
              <w:jc w:val="center"/>
              <w:rPr>
                <w:rFonts w:ascii="PT Astra Serif" w:hAnsi="PT Astra Serif"/>
                <w:b/>
                <w:bCs/>
                <w:sz w:val="20"/>
                <w:szCs w:val="20"/>
                <w:lang w:eastAsia="ar-SA"/>
              </w:rPr>
            </w:pPr>
            <w:r>
              <w:rPr>
                <w:rFonts w:ascii="PT Astra Serif" w:hAnsi="PT Astra Serif"/>
                <w:b/>
                <w:bCs/>
                <w:sz w:val="20"/>
                <w:szCs w:val="20"/>
                <w:lang w:eastAsia="ar-SA"/>
              </w:rPr>
              <w:t>Заказчик</w:t>
            </w:r>
          </w:p>
          <w:p>
            <w:pPr>
              <w:pStyle w:val="Normal"/>
              <w:jc w:val="center"/>
              <w:rPr>
                <w:rFonts w:ascii="PT Astra Serif" w:hAnsi="PT Astra Serif"/>
                <w:bCs/>
                <w:sz w:val="20"/>
                <w:szCs w:val="20"/>
                <w:lang w:eastAsia="ar-SA"/>
              </w:rPr>
            </w:pPr>
            <w:r>
              <w:rPr>
                <w:rFonts w:ascii="PT Astra Serif" w:hAnsi="PT Astra Serif"/>
                <w:bCs/>
                <w:sz w:val="20"/>
                <w:szCs w:val="20"/>
                <w:lang w:eastAsia="ar-SA"/>
              </w:rPr>
              <w:t>_____________________/ __________/</w:t>
            </w:r>
          </w:p>
          <w:p>
            <w:pPr>
              <w:pStyle w:val="Normal"/>
              <w:spacing w:before="0" w:after="200"/>
              <w:jc w:val="center"/>
              <w:rPr>
                <w:rFonts w:ascii="PT Astra Serif" w:hAnsi="PT Astra Serif"/>
                <w:sz w:val="12"/>
                <w:szCs w:val="12"/>
              </w:rPr>
            </w:pPr>
            <w:r>
              <w:rPr>
                <w:rFonts w:ascii="PT Astra Serif" w:hAnsi="PT Astra Serif"/>
                <w:bCs/>
                <w:sz w:val="12"/>
                <w:szCs w:val="12"/>
                <w:lang w:eastAsia="ar-SA"/>
              </w:rPr>
              <w:t>М.П.</w:t>
            </w:r>
          </w:p>
        </w:tc>
        <w:tc>
          <w:tcPr>
            <w:tcW w:w="4536" w:type="dxa"/>
            <w:tcBorders/>
          </w:tcPr>
          <w:p>
            <w:pPr>
              <w:pStyle w:val="Normal"/>
              <w:jc w:val="center"/>
              <w:rPr>
                <w:rFonts w:ascii="PT Astra Serif" w:hAnsi="PT Astra Serif"/>
                <w:b/>
                <w:bCs/>
                <w:sz w:val="20"/>
                <w:szCs w:val="20"/>
              </w:rPr>
            </w:pPr>
            <w:r>
              <w:rPr>
                <w:rFonts w:ascii="PT Astra Serif" w:hAnsi="PT Astra Serif"/>
                <w:b/>
                <w:bCs/>
                <w:sz w:val="20"/>
                <w:szCs w:val="20"/>
              </w:rPr>
              <w:t>Исполнитель:</w:t>
            </w:r>
          </w:p>
          <w:p>
            <w:pPr>
              <w:pStyle w:val="Normal"/>
              <w:jc w:val="center"/>
              <w:rPr>
                <w:rFonts w:ascii="PT Astra Serif" w:hAnsi="PT Astra Serif"/>
                <w:bCs/>
                <w:sz w:val="20"/>
                <w:szCs w:val="20"/>
                <w:lang w:eastAsia="ar-SA"/>
              </w:rPr>
            </w:pPr>
            <w:r>
              <w:rPr>
                <w:rFonts w:ascii="PT Astra Serif" w:hAnsi="PT Astra Serif"/>
                <w:bCs/>
                <w:sz w:val="20"/>
                <w:szCs w:val="20"/>
              </w:rPr>
              <w:t>_____________________ /____________/</w:t>
            </w:r>
          </w:p>
          <w:p>
            <w:pPr>
              <w:pStyle w:val="Normal"/>
              <w:spacing w:before="0" w:after="200"/>
              <w:jc w:val="center"/>
              <w:rPr>
                <w:rFonts w:ascii="PT Astra Serif" w:hAnsi="PT Astra Serif"/>
                <w:bCs/>
                <w:sz w:val="12"/>
                <w:szCs w:val="12"/>
                <w:lang w:eastAsia="ar-SA"/>
              </w:rPr>
            </w:pPr>
            <w:r>
              <w:rPr>
                <w:rFonts w:ascii="PT Astra Serif" w:hAnsi="PT Astra Serif"/>
                <w:bCs/>
                <w:sz w:val="12"/>
                <w:szCs w:val="12"/>
                <w:lang w:eastAsia="ar-SA"/>
              </w:rPr>
              <w:t>М.П.</w:t>
            </w:r>
          </w:p>
        </w:tc>
      </w:tr>
    </w:tbl>
    <w:p>
      <w:pPr>
        <w:pStyle w:val="Normal"/>
        <w:jc w:val="center"/>
        <w:rPr>
          <w:rFonts w:ascii="PT Astra Serif" w:hAnsi="PT Astra Serif"/>
        </w:rPr>
      </w:pPr>
      <w:r>
        <w:rPr>
          <w:rFonts w:ascii="PT Astra Serif" w:hAnsi="PT Astra Serif"/>
        </w:rPr>
      </w:r>
    </w:p>
    <w:p>
      <w:pPr>
        <w:pStyle w:val="Normal"/>
        <w:ind w:firstLine="567"/>
        <w:jc w:val="center"/>
        <w:rPr>
          <w:rFonts w:ascii="PT Astra Serif" w:hAnsi="PT Astra Serif"/>
        </w:rPr>
      </w:pPr>
      <w:r>
        <w:rPr>
          <w:rFonts w:ascii="PT Astra Serif" w:hAnsi="PT Astra Serif"/>
        </w:rPr>
      </w:r>
    </w:p>
    <w:p>
      <w:pPr>
        <w:pStyle w:val="Normal"/>
        <w:rPr>
          <w:rFonts w:ascii="PT Astra Serif" w:hAnsi="PT Astra Serif" w:eastAsia="Times New Roman"/>
          <w:sz w:val="20"/>
          <w:szCs w:val="20"/>
        </w:rPr>
      </w:pPr>
      <w:r>
        <w:rPr>
          <w:rFonts w:eastAsia="Times New Roman" w:ascii="PT Astra Serif" w:hAnsi="PT Astra Serif"/>
          <w:sz w:val="20"/>
          <w:szCs w:val="20"/>
        </w:rPr>
      </w:r>
    </w:p>
    <w:p>
      <w:pPr>
        <w:pStyle w:val="Normal"/>
        <w:rPr>
          <w:rFonts w:ascii="PT Astra Serif" w:hAnsi="PT Astra Serif" w:eastAsia="Times New Roman"/>
          <w:sz w:val="20"/>
          <w:szCs w:val="20"/>
        </w:rPr>
      </w:pPr>
      <w:r>
        <w:rPr>
          <w:rFonts w:eastAsia="Times New Roman" w:ascii="PT Astra Serif" w:hAnsi="PT Astra Serif"/>
          <w:sz w:val="20"/>
          <w:szCs w:val="20"/>
        </w:rPr>
      </w:r>
    </w:p>
    <w:p>
      <w:pPr>
        <w:pStyle w:val="Normal"/>
        <w:rPr>
          <w:rFonts w:ascii="PT Astra Serif" w:hAnsi="PT Astra Serif" w:eastAsia="Times New Roman"/>
          <w:sz w:val="20"/>
          <w:szCs w:val="20"/>
        </w:rPr>
      </w:pPr>
      <w:r>
        <w:rPr>
          <w:rFonts w:eastAsia="Times New Roman" w:ascii="PT Astra Serif" w:hAnsi="PT Astra Serif"/>
          <w:sz w:val="20"/>
          <w:szCs w:val="20"/>
        </w:rPr>
      </w:r>
    </w:p>
    <w:p>
      <w:pPr>
        <w:pStyle w:val="Normal"/>
        <w:rPr>
          <w:rFonts w:ascii="PT Astra Serif" w:hAnsi="PT Astra Serif" w:eastAsia="Times New Roman"/>
          <w:sz w:val="20"/>
          <w:szCs w:val="20"/>
        </w:rPr>
      </w:pPr>
      <w:r>
        <w:rPr>
          <w:rFonts w:eastAsia="Times New Roman" w:ascii="PT Astra Serif" w:hAnsi="PT Astra Serif"/>
          <w:sz w:val="20"/>
          <w:szCs w:val="20"/>
        </w:rPr>
      </w:r>
    </w:p>
    <w:p>
      <w:pPr>
        <w:pStyle w:val="Normal"/>
        <w:rPr>
          <w:rFonts w:ascii="PT Astra Serif" w:hAnsi="PT Astra Serif" w:eastAsia="Times New Roman"/>
          <w:sz w:val="20"/>
          <w:szCs w:val="20"/>
        </w:rPr>
      </w:pPr>
      <w:r>
        <w:rPr>
          <w:rFonts w:eastAsia="Times New Roman" w:ascii="PT Astra Serif" w:hAnsi="PT Astra Serif"/>
          <w:sz w:val="20"/>
          <w:szCs w:val="20"/>
        </w:rPr>
      </w:r>
    </w:p>
    <w:p>
      <w:pPr>
        <w:sectPr>
          <w:type w:val="nextPage"/>
          <w:pgSz w:w="11906" w:h="16838"/>
          <w:pgMar w:left="709" w:right="993" w:gutter="0" w:header="0" w:top="397" w:footer="0" w:bottom="567"/>
          <w:pgNumType w:fmt="decimal"/>
          <w:formProt w:val="false"/>
          <w:textDirection w:val="lrTb"/>
          <w:docGrid w:type="default" w:linePitch="360" w:charSpace="4096"/>
        </w:sectPr>
        <w:pStyle w:val="Normal"/>
        <w:rPr>
          <w:rFonts w:ascii="PT Astra Serif" w:hAnsi="PT Astra Serif" w:eastAsia="Times New Roman"/>
          <w:sz w:val="20"/>
          <w:szCs w:val="20"/>
        </w:rPr>
      </w:pPr>
      <w:r>
        <w:rPr>
          <w:rFonts w:eastAsia="Times New Roman" w:ascii="PT Astra Serif" w:hAnsi="PT Astra Serif"/>
          <w:sz w:val="20"/>
          <w:szCs w:val="20"/>
        </w:rPr>
      </w:r>
    </w:p>
    <w:p>
      <w:pPr>
        <w:pStyle w:val="Style21"/>
        <w:pBdr/>
        <w:shd w:val="clear" w:color="auto" w:fill="auto"/>
        <w:ind w:right="-5823"/>
        <w:rPr>
          <w:rFonts w:ascii="PT Astra Serif" w:hAnsi="PT Astra Serif"/>
          <w:sz w:val="42"/>
          <w:szCs w:val="42"/>
        </w:rPr>
        <w:framePr w:w="63" w:h="523" w:x="2209" w:y="2195" w:hSpace="0" w:vSpace="0" w:wrap="around" w:vAnchor="text" w:hAnchor="page" w:hRule="exact"/>
      </w:pPr>
      <w:r>
        <w:rPr>
          <w:rFonts w:ascii="PT Astra Serif" w:hAnsi="PT Astra Serif"/>
          <w:sz w:val="42"/>
          <w:szCs w:val="42"/>
        </w:rPr>
      </w:r>
    </w:p>
    <w:p>
      <w:pPr>
        <w:pStyle w:val="Normal"/>
        <w:ind w:firstLine="567"/>
        <w:jc w:val="right"/>
        <w:rPr>
          <w:rFonts w:ascii="PT Astra Serif" w:hAnsi="PT Astra Serif"/>
          <w:sz w:val="20"/>
          <w:szCs w:val="20"/>
        </w:rPr>
      </w:pPr>
      <w:r>
        <w:rPr>
          <w:rFonts w:ascii="PT Astra Serif" w:hAnsi="PT Astra Serif"/>
          <w:sz w:val="20"/>
          <w:szCs w:val="20"/>
        </w:rPr>
      </w:r>
    </w:p>
    <w:p>
      <w:pPr>
        <w:pStyle w:val="Normal"/>
        <w:spacing w:before="0" w:after="0"/>
        <w:ind w:firstLine="567"/>
        <w:jc w:val="right"/>
        <w:rPr>
          <w:rFonts w:ascii="PT Astra Serif" w:hAnsi="PT Astra Serif"/>
        </w:rPr>
      </w:pPr>
      <w:r>
        <w:rPr>
          <w:rFonts w:ascii="PT Astra Serif" w:hAnsi="PT Astra Serif"/>
          <w:sz w:val="20"/>
          <w:szCs w:val="20"/>
        </w:rPr>
        <w:t>Приложение № 3</w:t>
      </w:r>
    </w:p>
    <w:p>
      <w:pPr>
        <w:pStyle w:val="Normal"/>
        <w:spacing w:before="0" w:after="0"/>
        <w:ind w:left="3686"/>
        <w:jc w:val="right"/>
        <w:rPr>
          <w:rFonts w:ascii="PT Astra Serif" w:hAnsi="PT Astra Serif"/>
          <w:sz w:val="18"/>
          <w:szCs w:val="18"/>
        </w:rPr>
      </w:pPr>
      <w:r>
        <w:rPr>
          <w:rFonts w:ascii="PT Astra Serif" w:hAnsi="PT Astra Serif"/>
          <w:sz w:val="18"/>
          <w:szCs w:val="18"/>
        </w:rPr>
        <w:t>к Государственному контракту на оказание услуг</w:t>
      </w:r>
    </w:p>
    <w:p>
      <w:pPr>
        <w:pStyle w:val="Normal"/>
        <w:spacing w:before="0" w:after="0"/>
        <w:ind w:left="3686"/>
        <w:jc w:val="right"/>
        <w:rPr>
          <w:rFonts w:ascii="PT Astra Serif" w:hAnsi="PT Astra Serif"/>
          <w:sz w:val="18"/>
          <w:szCs w:val="18"/>
        </w:rPr>
      </w:pPr>
      <w:r>
        <w:rPr>
          <w:rFonts w:ascii="PT Astra Serif" w:hAnsi="PT Astra Serif"/>
          <w:sz w:val="18"/>
          <w:szCs w:val="18"/>
        </w:rPr>
        <w:t>по диагностике коробки переключения  передач (МКПП)</w:t>
      </w:r>
    </w:p>
    <w:p>
      <w:pPr>
        <w:pStyle w:val="Normal"/>
        <w:spacing w:before="0" w:after="0"/>
        <w:ind w:firstLine="567"/>
        <w:jc w:val="right"/>
        <w:rPr>
          <w:rFonts w:ascii="PT Astra Serif" w:hAnsi="PT Astra Serif"/>
          <w:sz w:val="20"/>
          <w:szCs w:val="20"/>
        </w:rPr>
      </w:pPr>
      <w:r>
        <w:rPr>
          <w:rFonts w:ascii="PT Astra Serif" w:hAnsi="PT Astra Serif"/>
          <w:sz w:val="20"/>
          <w:szCs w:val="20"/>
        </w:rPr>
      </w:r>
    </w:p>
    <w:p>
      <w:pPr>
        <w:pStyle w:val="Normal"/>
        <w:spacing w:before="0" w:after="0"/>
        <w:ind w:left="3686"/>
        <w:jc w:val="right"/>
        <w:rPr>
          <w:rFonts w:ascii="PT Astra Serif" w:hAnsi="PT Astra Serif"/>
          <w:sz w:val="20"/>
          <w:szCs w:val="20"/>
        </w:rPr>
      </w:pPr>
      <w:r>
        <w:rPr>
          <w:rFonts w:ascii="PT Astra Serif" w:hAnsi="PT Astra Serif"/>
          <w:sz w:val="20"/>
          <w:szCs w:val="20"/>
        </w:rPr>
        <w:t>от «____»______________2026 г. №__________</w:t>
      </w:r>
    </w:p>
    <w:p>
      <w:pPr>
        <w:pStyle w:val="Normal"/>
        <w:jc w:val="center"/>
        <w:rPr>
          <w:rFonts w:ascii="PT Astra Serif" w:hAnsi="PT Astra Serif"/>
        </w:rPr>
      </w:pPr>
      <w:r>
        <w:rPr>
          <w:rFonts w:ascii="PT Astra Serif" w:hAnsi="PT Astra Serif"/>
        </w:rPr>
      </w:r>
    </w:p>
    <w:p>
      <w:pPr>
        <w:pStyle w:val="Normal"/>
        <w:tabs>
          <w:tab w:val="clear" w:pos="708"/>
          <w:tab w:val="left" w:pos="2505" w:leader="none"/>
        </w:tabs>
        <w:spacing w:before="0" w:after="200"/>
        <w:contextualSpacing/>
        <w:jc w:val="center"/>
        <w:rPr>
          <w:rFonts w:ascii="PT Astra Serif" w:hAnsi="PT Astra Serif"/>
          <w:b/>
          <w:sz w:val="20"/>
          <w:szCs w:val="20"/>
        </w:rPr>
      </w:pPr>
      <w:bookmarkStart w:id="46" w:name="Par398"/>
      <w:bookmarkEnd w:id="46"/>
      <w:r>
        <w:rPr>
          <w:rFonts w:ascii="PT Astra Serif" w:hAnsi="PT Astra Serif"/>
          <w:b/>
          <w:sz w:val="20"/>
          <w:szCs w:val="20"/>
        </w:rPr>
        <w:t>Спецификация оказываемых услуг</w:t>
      </w:r>
    </w:p>
    <w:p>
      <w:pPr>
        <w:pStyle w:val="Normal"/>
        <w:tabs>
          <w:tab w:val="clear" w:pos="708"/>
          <w:tab w:val="left" w:pos="2505" w:leader="none"/>
        </w:tabs>
        <w:spacing w:before="0" w:after="200"/>
        <w:contextualSpacing/>
        <w:jc w:val="center"/>
        <w:rPr>
          <w:rFonts w:ascii="PT Astra Serif" w:hAnsi="PT Astra Serif"/>
          <w:b/>
          <w:sz w:val="20"/>
          <w:szCs w:val="20"/>
        </w:rPr>
      </w:pPr>
      <w:r>
        <w:rPr>
          <w:rFonts w:ascii="PT Astra Serif" w:hAnsi="PT Astra Serif"/>
          <w:b/>
          <w:sz w:val="20"/>
          <w:szCs w:val="20"/>
        </w:rPr>
      </w:r>
    </w:p>
    <w:tbl>
      <w:tblPr>
        <w:tblW w:w="5000" w:type="pct"/>
        <w:jc w:val="left"/>
        <w:tblInd w:w="0" w:type="dxa"/>
        <w:tblLayout w:type="fixed"/>
        <w:tblCellMar>
          <w:top w:w="0" w:type="dxa"/>
          <w:left w:w="108" w:type="dxa"/>
          <w:bottom w:w="0" w:type="dxa"/>
          <w:right w:w="108" w:type="dxa"/>
        </w:tblCellMar>
        <w:tblLook w:val="00a0" w:noHBand="0" w:noVBand="0" w:firstColumn="1" w:lastRow="0" w:lastColumn="0" w:firstRow="1"/>
      </w:tblPr>
      <w:tblGrid>
        <w:gridCol w:w="514"/>
        <w:gridCol w:w="2486"/>
        <w:gridCol w:w="2384"/>
        <w:gridCol w:w="1399"/>
        <w:gridCol w:w="716"/>
        <w:gridCol w:w="994"/>
        <w:gridCol w:w="1011"/>
      </w:tblGrid>
      <w:tr>
        <w:trPr>
          <w:trHeight w:val="563" w:hRule="atLeast"/>
        </w:trPr>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20"/>
                <w:szCs w:val="20"/>
              </w:rPr>
            </w:pPr>
            <w:r>
              <w:rPr>
                <w:rFonts w:ascii="PT Astra Serif" w:hAnsi="PT Astra Serif"/>
                <w:sz w:val="20"/>
                <w:szCs w:val="20"/>
              </w:rPr>
              <w:t>№</w:t>
            </w:r>
          </w:p>
          <w:p>
            <w:pPr>
              <w:pStyle w:val="Normal"/>
              <w:spacing w:before="0" w:after="200"/>
              <w:contextualSpacing/>
              <w:jc w:val="center"/>
              <w:rPr>
                <w:rFonts w:ascii="PT Astra Serif" w:hAnsi="PT Astra Serif"/>
                <w:sz w:val="20"/>
                <w:szCs w:val="20"/>
              </w:rPr>
            </w:pPr>
            <w:r>
              <w:rPr>
                <w:rFonts w:ascii="PT Astra Serif" w:hAnsi="PT Astra Serif"/>
                <w:sz w:val="20"/>
                <w:szCs w:val="20"/>
              </w:rPr>
              <w:t>п/п</w:t>
            </w:r>
          </w:p>
        </w:tc>
        <w:tc>
          <w:tcPr>
            <w:tcW w:w="2486" w:type="dxa"/>
            <w:tcBorders>
              <w:top w:val="single" w:sz="4" w:space="0" w:color="000000"/>
              <w:left w:val="single" w:sz="4" w:space="0" w:color="000000"/>
              <w:right w:val="single" w:sz="4" w:space="0" w:color="000000"/>
            </w:tcBorders>
            <w:vAlign w:val="center"/>
          </w:tcPr>
          <w:p>
            <w:pPr>
              <w:pStyle w:val="Normal"/>
              <w:spacing w:before="0" w:after="200"/>
              <w:contextualSpacing/>
              <w:jc w:val="center"/>
              <w:rPr>
                <w:rFonts w:ascii="PT Astra Serif" w:hAnsi="PT Astra Serif"/>
                <w:sz w:val="20"/>
                <w:szCs w:val="20"/>
              </w:rPr>
            </w:pPr>
            <w:r>
              <w:rPr>
                <w:rFonts w:ascii="PT Astra Serif" w:hAnsi="PT Astra Serif"/>
                <w:sz w:val="20"/>
                <w:szCs w:val="20"/>
              </w:rPr>
              <w:t>Наименование услуг</w:t>
            </w:r>
          </w:p>
          <w:p>
            <w:pPr>
              <w:pStyle w:val="Normal"/>
              <w:spacing w:before="0" w:after="200"/>
              <w:contextualSpacing/>
              <w:jc w:val="center"/>
              <w:rPr>
                <w:rFonts w:ascii="PT Astra Serif" w:hAnsi="PT Astra Serif"/>
                <w:sz w:val="20"/>
                <w:szCs w:val="20"/>
              </w:rPr>
            </w:pPr>
            <w:r>
              <w:rPr>
                <w:rFonts w:ascii="PT Astra Serif" w:hAnsi="PT Astra Serif"/>
                <w:sz w:val="20"/>
                <w:szCs w:val="20"/>
              </w:rPr>
              <w:t>ОКПД2 / КТРУ</w:t>
            </w:r>
          </w:p>
        </w:tc>
        <w:tc>
          <w:tcPr>
            <w:tcW w:w="238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right="-61"/>
              <w:contextualSpacing/>
              <w:jc w:val="center"/>
              <w:rPr>
                <w:rFonts w:ascii="PT Astra Serif" w:hAnsi="PT Astra Serif"/>
                <w:sz w:val="20"/>
                <w:szCs w:val="20"/>
              </w:rPr>
            </w:pPr>
            <w:r>
              <w:rPr>
                <w:rFonts w:ascii="PT Astra Serif" w:hAnsi="PT Astra Serif"/>
                <w:sz w:val="20"/>
                <w:szCs w:val="20"/>
              </w:rPr>
              <w:t>Место оказания услуг</w:t>
            </w:r>
          </w:p>
        </w:tc>
        <w:tc>
          <w:tcPr>
            <w:tcW w:w="1399" w:type="dxa"/>
            <w:tcBorders>
              <w:top w:val="single" w:sz="4" w:space="0" w:color="000000"/>
              <w:left w:val="single" w:sz="4" w:space="0" w:color="000000"/>
              <w:right w:val="single" w:sz="4" w:space="0" w:color="000000"/>
            </w:tcBorders>
            <w:vAlign w:val="center"/>
          </w:tcPr>
          <w:p>
            <w:pPr>
              <w:pStyle w:val="Normal"/>
              <w:spacing w:before="0" w:after="200"/>
              <w:ind w:left="-105" w:right="-108"/>
              <w:contextualSpacing/>
              <w:jc w:val="center"/>
              <w:rPr>
                <w:rFonts w:ascii="PT Astra Serif" w:hAnsi="PT Astra Serif"/>
                <w:sz w:val="20"/>
                <w:szCs w:val="20"/>
              </w:rPr>
            </w:pPr>
            <w:r>
              <w:rPr>
                <w:rFonts w:ascii="PT Astra Serif" w:hAnsi="PT Astra Serif"/>
                <w:sz w:val="20"/>
                <w:szCs w:val="20"/>
              </w:rPr>
              <w:t>Ед. изм.</w:t>
            </w:r>
          </w:p>
        </w:tc>
        <w:tc>
          <w:tcPr>
            <w:tcW w:w="716" w:type="dxa"/>
            <w:tcBorders>
              <w:top w:val="single" w:sz="4" w:space="0" w:color="000000"/>
              <w:left w:val="single" w:sz="4" w:space="0" w:color="000000"/>
              <w:right w:val="single" w:sz="4" w:space="0" w:color="000000"/>
            </w:tcBorders>
            <w:vAlign w:val="center"/>
          </w:tcPr>
          <w:p>
            <w:pPr>
              <w:pStyle w:val="Normal"/>
              <w:spacing w:before="0" w:after="200"/>
              <w:ind w:left="-105" w:right="-108"/>
              <w:contextualSpacing/>
              <w:jc w:val="center"/>
              <w:rPr>
                <w:rFonts w:ascii="PT Astra Serif" w:hAnsi="PT Astra Serif"/>
                <w:sz w:val="20"/>
                <w:szCs w:val="20"/>
              </w:rPr>
            </w:pPr>
            <w:r>
              <w:rPr>
                <w:rFonts w:ascii="PT Astra Serif" w:hAnsi="PT Astra Serif"/>
                <w:sz w:val="20"/>
                <w:szCs w:val="20"/>
              </w:rPr>
              <w:t>Кол-во</w:t>
            </w:r>
          </w:p>
        </w:tc>
        <w:tc>
          <w:tcPr>
            <w:tcW w:w="994" w:type="dxa"/>
            <w:tcBorders>
              <w:top w:val="single" w:sz="4" w:space="0" w:color="000000"/>
              <w:left w:val="single" w:sz="4" w:space="0" w:color="000000"/>
              <w:right w:val="single" w:sz="4" w:space="0" w:color="000000"/>
            </w:tcBorders>
            <w:vAlign w:val="center"/>
          </w:tcPr>
          <w:p>
            <w:pPr>
              <w:pStyle w:val="Normal"/>
              <w:spacing w:before="0" w:after="200"/>
              <w:ind w:left="-45" w:right="-47"/>
              <w:contextualSpacing/>
              <w:jc w:val="center"/>
              <w:rPr>
                <w:rFonts w:ascii="PT Astra Serif" w:hAnsi="PT Astra Serif"/>
                <w:sz w:val="20"/>
                <w:szCs w:val="20"/>
              </w:rPr>
            </w:pPr>
            <w:r>
              <w:rPr>
                <w:rFonts w:ascii="PT Astra Serif" w:hAnsi="PT Astra Serif"/>
                <w:sz w:val="20"/>
                <w:szCs w:val="20"/>
              </w:rPr>
              <w:t>Цена, за ед. изм., руб.</w:t>
            </w:r>
          </w:p>
        </w:tc>
        <w:tc>
          <w:tcPr>
            <w:tcW w:w="1011" w:type="dxa"/>
            <w:tcBorders>
              <w:top w:val="single" w:sz="4" w:space="0" w:color="000000"/>
              <w:left w:val="single" w:sz="4" w:space="0" w:color="000000"/>
              <w:right w:val="single" w:sz="4" w:space="0" w:color="000000"/>
            </w:tcBorders>
            <w:vAlign w:val="center"/>
          </w:tcPr>
          <w:p>
            <w:pPr>
              <w:pStyle w:val="Normal"/>
              <w:spacing w:before="0" w:after="200"/>
              <w:ind w:left="-45" w:right="-108"/>
              <w:contextualSpacing/>
              <w:jc w:val="center"/>
              <w:rPr>
                <w:rFonts w:ascii="PT Astra Serif" w:hAnsi="PT Astra Serif"/>
                <w:sz w:val="20"/>
                <w:szCs w:val="20"/>
              </w:rPr>
            </w:pPr>
            <w:r>
              <w:rPr>
                <w:rFonts w:ascii="PT Astra Serif" w:hAnsi="PT Astra Serif"/>
                <w:sz w:val="20"/>
                <w:szCs w:val="20"/>
              </w:rPr>
              <w:t>Сумма, руб.</w:t>
            </w:r>
          </w:p>
        </w:tc>
      </w:tr>
      <w:tr>
        <w:trPr>
          <w:trHeight w:val="203" w:hRule="atLeast"/>
        </w:trPr>
        <w:tc>
          <w:tcPr>
            <w:tcW w:w="514" w:type="dxa"/>
            <w:tcBorders>
              <w:top w:val="single" w:sz="4" w:space="0" w:color="000000"/>
              <w:left w:val="single" w:sz="4" w:space="0" w:color="000000"/>
              <w:right w:val="single" w:sz="4" w:space="0" w:color="000000"/>
            </w:tcBorders>
            <w:vAlign w:val="center"/>
          </w:tcPr>
          <w:p>
            <w:pPr>
              <w:pStyle w:val="Normal"/>
              <w:spacing w:before="0" w:after="200"/>
              <w:contextualSpacing/>
              <w:jc w:val="center"/>
              <w:rPr>
                <w:rFonts w:ascii="PT Astra Serif" w:hAnsi="PT Astra Serif"/>
                <w:sz w:val="20"/>
                <w:szCs w:val="20"/>
              </w:rPr>
            </w:pPr>
            <w:r>
              <w:rPr>
                <w:rFonts w:ascii="PT Astra Serif" w:hAnsi="PT Astra Serif"/>
                <w:sz w:val="20"/>
                <w:szCs w:val="20"/>
              </w:rPr>
              <w:t>1.</w:t>
            </w:r>
          </w:p>
        </w:tc>
        <w:tc>
          <w:tcPr>
            <w:tcW w:w="2486" w:type="dxa"/>
            <w:tcBorders>
              <w:top w:val="single" w:sz="4" w:space="0" w:color="000000"/>
              <w:left w:val="single" w:sz="4" w:space="0" w:color="000000"/>
              <w:right w:val="single" w:sz="4" w:space="0" w:color="000000"/>
            </w:tcBorders>
            <w:vAlign w:val="center"/>
          </w:tcPr>
          <w:p>
            <w:pPr>
              <w:pStyle w:val="Normal"/>
              <w:jc w:val="center"/>
              <w:rPr>
                <w:rFonts w:ascii="PT Astra Serif" w:hAnsi="PT Astra Serif" w:eastAsia="Times New Roman"/>
                <w:sz w:val="18"/>
                <w:szCs w:val="18"/>
              </w:rPr>
            </w:pPr>
            <w:r>
              <w:rPr>
                <w:rFonts w:eastAsia="Times New Roman" w:ascii="PT Astra Serif" w:hAnsi="PT Astra Serif"/>
                <w:sz w:val="18"/>
                <w:szCs w:val="18"/>
              </w:rPr>
              <w:t>Монтаж/Демонтаж механической коробки переключения передач (МКПП) транспортного средства.</w:t>
            </w:r>
          </w:p>
          <w:p>
            <w:pPr>
              <w:pStyle w:val="Normal"/>
              <w:spacing w:before="0" w:after="0"/>
              <w:jc w:val="center"/>
              <w:rPr>
                <w:rFonts w:ascii="PT Astra Serif" w:hAnsi="PT Astra Serif"/>
                <w:sz w:val="18"/>
                <w:szCs w:val="18"/>
              </w:rPr>
            </w:pPr>
            <w:r>
              <w:rPr>
                <w:rFonts w:ascii="PT Astra Serif" w:hAnsi="PT Astra Serif"/>
                <w:sz w:val="18"/>
                <w:szCs w:val="18"/>
              </w:rPr>
              <w:t>УАЗ Патриот 2015 г</w:t>
            </w:r>
          </w:p>
          <w:p>
            <w:pPr>
              <w:pStyle w:val="Normal"/>
              <w:spacing w:before="0" w:after="0"/>
              <w:jc w:val="center"/>
              <w:rPr>
                <w:rFonts w:ascii="PT Astra Serif" w:hAnsi="PT Astra Serif" w:eastAsia="Times New Roman"/>
                <w:sz w:val="18"/>
                <w:szCs w:val="18"/>
              </w:rPr>
            </w:pPr>
            <w:r>
              <w:rPr>
                <w:rFonts w:eastAsia="Times New Roman" w:cs="Calibri" w:ascii="PT Astra Serif" w:hAnsi="PT Astra Serif"/>
                <w:sz w:val="18"/>
                <w:szCs w:val="18"/>
              </w:rPr>
              <w:t>А 709 МС</w:t>
            </w:r>
          </w:p>
          <w:p>
            <w:pPr>
              <w:pStyle w:val="Normal"/>
              <w:spacing w:before="0" w:after="0"/>
              <w:jc w:val="center"/>
              <w:rPr>
                <w:rFonts w:ascii="PT Astra Serif" w:hAnsi="PT Astra Serif"/>
                <w:sz w:val="18"/>
                <w:szCs w:val="18"/>
              </w:rPr>
            </w:pPr>
            <w:r>
              <w:rPr>
                <w:rFonts w:ascii="PT Astra Serif" w:hAnsi="PT Astra Serif"/>
                <w:sz w:val="18"/>
                <w:szCs w:val="18"/>
                <w:lang w:val="en-US"/>
              </w:rPr>
              <w:t>UAZPATRIOT</w:t>
            </w:r>
            <w:r>
              <w:rPr>
                <w:rFonts w:ascii="PT Astra Serif" w:hAnsi="PT Astra Serif"/>
                <w:sz w:val="18"/>
                <w:szCs w:val="18"/>
              </w:rPr>
              <w:t xml:space="preserve"> 2015 г.в.</w:t>
            </w:r>
          </w:p>
          <w:p>
            <w:pPr>
              <w:pStyle w:val="Normal"/>
              <w:spacing w:before="0" w:after="0"/>
              <w:jc w:val="center"/>
              <w:rPr>
                <w:rFonts w:ascii="PT Astra Serif" w:hAnsi="PT Astra Serif"/>
                <w:sz w:val="18"/>
                <w:szCs w:val="18"/>
              </w:rPr>
            </w:pPr>
            <w:r>
              <w:rPr>
                <w:rFonts w:ascii="PT Astra Serif" w:hAnsi="PT Astra Serif"/>
                <w:sz w:val="18"/>
                <w:szCs w:val="18"/>
                <w:lang w:val="en-US"/>
              </w:rPr>
              <w:t>VIN</w:t>
            </w:r>
            <w:r>
              <w:rPr>
                <w:rFonts w:ascii="PT Astra Serif" w:hAnsi="PT Astra Serif"/>
                <w:sz w:val="18"/>
                <w:szCs w:val="18"/>
              </w:rPr>
              <w:t xml:space="preserve">: </w:t>
            </w:r>
            <w:r>
              <w:rPr>
                <w:rFonts w:ascii="PT Astra Serif" w:hAnsi="PT Astra Serif"/>
                <w:sz w:val="18"/>
                <w:szCs w:val="18"/>
                <w:lang w:val="en-US"/>
              </w:rPr>
              <w:t>XTT</w:t>
            </w:r>
            <w:r>
              <w:rPr>
                <w:rFonts w:ascii="PT Astra Serif" w:hAnsi="PT Astra Serif"/>
                <w:sz w:val="18"/>
                <w:szCs w:val="18"/>
              </w:rPr>
              <w:t>316380</w:t>
            </w:r>
            <w:r>
              <w:rPr>
                <w:rFonts w:ascii="PT Astra Serif" w:hAnsi="PT Astra Serif"/>
                <w:sz w:val="18"/>
                <w:szCs w:val="18"/>
                <w:lang w:val="en-US"/>
              </w:rPr>
              <w:t>F</w:t>
            </w:r>
            <w:r>
              <w:rPr>
                <w:rFonts w:ascii="PT Astra Serif" w:hAnsi="PT Astra Serif"/>
                <w:sz w:val="18"/>
                <w:szCs w:val="18"/>
              </w:rPr>
              <w:t>1031837</w:t>
            </w:r>
          </w:p>
          <w:p>
            <w:pPr>
              <w:pStyle w:val="Normal"/>
              <w:spacing w:before="0" w:after="0"/>
              <w:jc w:val="center"/>
              <w:rPr>
                <w:rFonts w:ascii="PT Astra Serif" w:hAnsi="PT Astra Serif"/>
                <w:sz w:val="18"/>
                <w:szCs w:val="18"/>
              </w:rPr>
            </w:pPr>
            <w:r>
              <w:rPr>
                <w:rFonts w:ascii="PT Astra Serif" w:hAnsi="PT Astra Serif"/>
                <w:sz w:val="18"/>
                <w:szCs w:val="18"/>
              </w:rPr>
              <w:t>Инв. № ВА0000002703</w:t>
            </w:r>
          </w:p>
          <w:p>
            <w:pPr>
              <w:pStyle w:val="Normal"/>
              <w:spacing w:before="0" w:after="0"/>
              <w:jc w:val="center"/>
              <w:rPr>
                <w:rFonts w:ascii="PT Astra Serif" w:hAnsi="PT Astra Serif" w:eastAsia="Times New Roman"/>
                <w:sz w:val="18"/>
                <w:szCs w:val="18"/>
              </w:rPr>
            </w:pPr>
            <w:r>
              <w:rPr>
                <w:rFonts w:ascii="PT Astra Serif" w:hAnsi="PT Astra Serif"/>
                <w:sz w:val="18"/>
                <w:szCs w:val="18"/>
              </w:rPr>
              <w:t>ОКПД/КТРУ 45.20.11.112</w:t>
            </w:r>
          </w:p>
        </w:tc>
        <w:tc>
          <w:tcPr>
            <w:tcW w:w="2384" w:type="dxa"/>
            <w:vMerge w:val="restart"/>
            <w:tcBorders>
              <w:top w:val="single" w:sz="4" w:space="0" w:color="000000"/>
              <w:bottom w:val="single" w:sz="4" w:space="0" w:color="000000"/>
              <w:right w:val="single" w:sz="4" w:space="0" w:color="000000"/>
            </w:tcBorders>
            <w:vAlign w:val="center"/>
          </w:tcPr>
          <w:p>
            <w:pPr>
              <w:pStyle w:val="Normal"/>
              <w:spacing w:before="0" w:after="200"/>
              <w:ind w:left="-68" w:right="-71"/>
              <w:contextualSpacing/>
              <w:jc w:val="center"/>
              <w:rPr>
                <w:rFonts w:ascii="PT Astra Serif" w:hAnsi="PT Astra Serif"/>
                <w:sz w:val="20"/>
                <w:szCs w:val="20"/>
              </w:rPr>
            </w:pPr>
            <w:r>
              <w:rPr>
                <w:rFonts w:ascii="PT Astra Serif" w:hAnsi="PT Astra Serif"/>
                <w:sz w:val="20"/>
                <w:szCs w:val="20"/>
              </w:rPr>
              <w:t xml:space="preserve">По месту нахождения </w:t>
            </w:r>
            <w:r>
              <w:rPr>
                <w:rFonts w:eastAsia="Times New Roman" w:ascii="PT Astra Serif" w:hAnsi="PT Astra Serif"/>
                <w:sz w:val="20"/>
                <w:szCs w:val="20"/>
              </w:rPr>
              <w:t xml:space="preserve"> Исполнителя</w:t>
            </w:r>
          </w:p>
        </w:tc>
        <w:tc>
          <w:tcPr>
            <w:tcW w:w="1399" w:type="dxa"/>
            <w:tcBorders>
              <w:top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20"/>
                <w:szCs w:val="20"/>
              </w:rPr>
            </w:pPr>
            <w:r>
              <w:rPr>
                <w:rFonts w:ascii="PT Astra Serif" w:hAnsi="PT Astra Serif"/>
                <w:sz w:val="20"/>
                <w:szCs w:val="20"/>
              </w:rPr>
              <w:t>у.е</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20"/>
                <w:szCs w:val="20"/>
              </w:rPr>
            </w:pPr>
            <w:r>
              <w:rPr>
                <w:rFonts w:ascii="PT Astra Serif" w:hAnsi="PT Astra Serif"/>
                <w:sz w:val="20"/>
                <w:szCs w:val="20"/>
              </w:rPr>
              <w:t>1</w:t>
            </w:r>
          </w:p>
        </w:tc>
        <w:tc>
          <w:tcPr>
            <w:tcW w:w="994" w:type="dxa"/>
            <w:tcBorders>
              <w:top w:val="single" w:sz="4" w:space="0" w:color="000000"/>
              <w:bottom w:val="single" w:sz="4" w:space="0" w:color="000000"/>
              <w:right w:val="single" w:sz="4" w:space="0" w:color="000000"/>
            </w:tcBorders>
            <w:vAlign w:val="center"/>
          </w:tcPr>
          <w:p>
            <w:pPr>
              <w:pStyle w:val="Normal"/>
              <w:spacing w:before="0" w:after="200"/>
              <w:ind w:left="-108" w:right="-148"/>
              <w:contextualSpacing/>
              <w:jc w:val="center"/>
              <w:rPr>
                <w:rFonts w:ascii="PT Astra Serif" w:hAnsi="PT Astra Serif"/>
                <w:sz w:val="20"/>
                <w:szCs w:val="20"/>
              </w:rPr>
            </w:pPr>
            <w:r>
              <w:rPr>
                <w:rFonts w:ascii="PT Astra Serif" w:hAnsi="PT Astra Serif"/>
                <w:sz w:val="20"/>
                <w:szCs w:val="20"/>
              </w:rPr>
            </w:r>
          </w:p>
        </w:tc>
        <w:tc>
          <w:tcPr>
            <w:tcW w:w="1011" w:type="dxa"/>
            <w:tcBorders>
              <w:top w:val="single" w:sz="4" w:space="0" w:color="000000"/>
              <w:bottom w:val="single" w:sz="4" w:space="0" w:color="000000"/>
              <w:right w:val="single" w:sz="4" w:space="0" w:color="000000"/>
            </w:tcBorders>
            <w:vAlign w:val="center"/>
          </w:tcPr>
          <w:p>
            <w:pPr>
              <w:pStyle w:val="Normal"/>
              <w:spacing w:before="0" w:after="200"/>
              <w:ind w:left="-108" w:right="-148"/>
              <w:contextualSpacing/>
              <w:jc w:val="center"/>
              <w:rPr>
                <w:rFonts w:ascii="PT Astra Serif" w:hAnsi="PT Astra Serif"/>
                <w:sz w:val="20"/>
                <w:szCs w:val="20"/>
              </w:rPr>
            </w:pPr>
            <w:r>
              <w:rPr>
                <w:rFonts w:ascii="PT Astra Serif" w:hAnsi="PT Astra Serif"/>
                <w:sz w:val="20"/>
                <w:szCs w:val="20"/>
              </w:rPr>
            </w:r>
          </w:p>
        </w:tc>
      </w:tr>
      <w:tr>
        <w:trPr>
          <w:trHeight w:val="203" w:hRule="atLeast"/>
        </w:trPr>
        <w:tc>
          <w:tcPr>
            <w:tcW w:w="514" w:type="dxa"/>
            <w:tcBorders>
              <w:top w:val="single" w:sz="4" w:space="0" w:color="000000"/>
              <w:left w:val="single" w:sz="4" w:space="0" w:color="000000"/>
              <w:right w:val="single" w:sz="4" w:space="0" w:color="000000"/>
            </w:tcBorders>
            <w:vAlign w:val="center"/>
          </w:tcPr>
          <w:p>
            <w:pPr>
              <w:pStyle w:val="Normal"/>
              <w:spacing w:before="0" w:after="200"/>
              <w:contextualSpacing/>
              <w:jc w:val="center"/>
              <w:rPr>
                <w:rFonts w:ascii="PT Astra Serif" w:hAnsi="PT Astra Serif"/>
                <w:sz w:val="20"/>
                <w:szCs w:val="20"/>
              </w:rPr>
            </w:pPr>
            <w:r>
              <w:rPr>
                <w:rFonts w:ascii="PT Astra Serif" w:hAnsi="PT Astra Serif"/>
                <w:sz w:val="20"/>
                <w:szCs w:val="20"/>
              </w:rPr>
              <w:t>2.</w:t>
            </w:r>
          </w:p>
        </w:tc>
        <w:tc>
          <w:tcPr>
            <w:tcW w:w="2486" w:type="dxa"/>
            <w:tcBorders>
              <w:top w:val="single" w:sz="4" w:space="0" w:color="000000"/>
              <w:left w:val="single" w:sz="4" w:space="0" w:color="000000"/>
              <w:right w:val="single" w:sz="4" w:space="0" w:color="000000"/>
            </w:tcBorders>
            <w:vAlign w:val="center"/>
          </w:tcPr>
          <w:p>
            <w:pPr>
              <w:pStyle w:val="Normal"/>
              <w:spacing w:before="0" w:after="200"/>
              <w:jc w:val="center"/>
              <w:rPr>
                <w:rFonts w:ascii="PT Astra Serif" w:hAnsi="PT Astra Serif" w:eastAsia="Times New Roman"/>
                <w:sz w:val="18"/>
                <w:szCs w:val="18"/>
              </w:rPr>
            </w:pPr>
            <w:r>
              <w:rPr>
                <w:rFonts w:eastAsia="Times New Roman" w:ascii="PT Astra Serif" w:hAnsi="PT Astra Serif"/>
                <w:sz w:val="18"/>
                <w:szCs w:val="18"/>
              </w:rPr>
              <w:t>Дефектовка механической коробки переключения передач  (МКПП) транспортного средства.</w:t>
            </w:r>
          </w:p>
        </w:tc>
        <w:tc>
          <w:tcPr>
            <w:tcW w:w="2384" w:type="dxa"/>
            <w:vMerge w:val="continue"/>
            <w:tcBorders>
              <w:bottom w:val="single" w:sz="4" w:space="0" w:color="000000"/>
              <w:right w:val="single" w:sz="4" w:space="0" w:color="000000"/>
            </w:tcBorders>
            <w:vAlign w:val="center"/>
          </w:tcPr>
          <w:p>
            <w:pPr>
              <w:pStyle w:val="Normal"/>
              <w:spacing w:before="0" w:after="200"/>
              <w:ind w:left="-68" w:right="-71"/>
              <w:contextualSpacing/>
              <w:jc w:val="center"/>
              <w:rPr>
                <w:rFonts w:ascii="PT Astra Serif" w:hAnsi="PT Astra Serif"/>
                <w:sz w:val="20"/>
                <w:szCs w:val="20"/>
              </w:rPr>
            </w:pPr>
            <w:r>
              <w:rPr>
                <w:rFonts w:ascii="PT Astra Serif" w:hAnsi="PT Astra Serif"/>
                <w:sz w:val="20"/>
                <w:szCs w:val="20"/>
              </w:rPr>
            </w:r>
          </w:p>
        </w:tc>
        <w:tc>
          <w:tcPr>
            <w:tcW w:w="1399" w:type="dxa"/>
            <w:tcBorders>
              <w:top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20"/>
                <w:szCs w:val="20"/>
              </w:rPr>
            </w:pPr>
            <w:r>
              <w:rPr>
                <w:rFonts w:ascii="PT Astra Serif" w:hAnsi="PT Astra Serif"/>
                <w:sz w:val="20"/>
                <w:szCs w:val="20"/>
              </w:rPr>
              <w:t>у.е.</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contextualSpacing/>
              <w:jc w:val="center"/>
              <w:rPr>
                <w:rFonts w:ascii="PT Astra Serif" w:hAnsi="PT Astra Serif"/>
                <w:sz w:val="20"/>
                <w:szCs w:val="20"/>
              </w:rPr>
            </w:pPr>
            <w:r>
              <w:rPr>
                <w:rFonts w:ascii="PT Astra Serif" w:hAnsi="PT Astra Serif"/>
                <w:sz w:val="20"/>
                <w:szCs w:val="20"/>
              </w:rPr>
              <w:t>1</w:t>
            </w:r>
          </w:p>
        </w:tc>
        <w:tc>
          <w:tcPr>
            <w:tcW w:w="994" w:type="dxa"/>
            <w:tcBorders>
              <w:top w:val="single" w:sz="4" w:space="0" w:color="000000"/>
              <w:bottom w:val="single" w:sz="4" w:space="0" w:color="000000"/>
              <w:right w:val="single" w:sz="4" w:space="0" w:color="000000"/>
            </w:tcBorders>
            <w:vAlign w:val="center"/>
          </w:tcPr>
          <w:p>
            <w:pPr>
              <w:pStyle w:val="Normal"/>
              <w:spacing w:before="0" w:after="200"/>
              <w:ind w:left="-108" w:right="-148"/>
              <w:contextualSpacing/>
              <w:jc w:val="center"/>
              <w:rPr>
                <w:rFonts w:ascii="PT Astra Serif" w:hAnsi="PT Astra Serif"/>
                <w:sz w:val="20"/>
                <w:szCs w:val="20"/>
              </w:rPr>
            </w:pPr>
            <w:r>
              <w:rPr>
                <w:rFonts w:ascii="PT Astra Serif" w:hAnsi="PT Astra Serif"/>
                <w:sz w:val="20"/>
                <w:szCs w:val="20"/>
              </w:rPr>
            </w:r>
          </w:p>
        </w:tc>
        <w:tc>
          <w:tcPr>
            <w:tcW w:w="1011" w:type="dxa"/>
            <w:tcBorders>
              <w:top w:val="single" w:sz="4" w:space="0" w:color="000000"/>
              <w:bottom w:val="single" w:sz="4" w:space="0" w:color="000000"/>
              <w:right w:val="single" w:sz="4" w:space="0" w:color="000000"/>
            </w:tcBorders>
            <w:vAlign w:val="center"/>
          </w:tcPr>
          <w:p>
            <w:pPr>
              <w:pStyle w:val="Normal"/>
              <w:spacing w:before="0" w:after="200"/>
              <w:ind w:left="-108" w:right="-148"/>
              <w:contextualSpacing/>
              <w:jc w:val="center"/>
              <w:rPr>
                <w:rFonts w:ascii="PT Astra Serif" w:hAnsi="PT Astra Serif"/>
                <w:sz w:val="20"/>
                <w:szCs w:val="20"/>
              </w:rPr>
            </w:pPr>
            <w:r>
              <w:rPr>
                <w:rFonts w:ascii="PT Astra Serif" w:hAnsi="PT Astra Serif"/>
                <w:sz w:val="20"/>
                <w:szCs w:val="20"/>
              </w:rPr>
            </w:r>
          </w:p>
        </w:tc>
      </w:tr>
      <w:tr>
        <w:trPr>
          <w:trHeight w:val="358" w:hRule="atLeast"/>
        </w:trPr>
        <w:tc>
          <w:tcPr>
            <w:tcW w:w="8493" w:type="dxa"/>
            <w:gridSpan w:val="6"/>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34"/>
              <w:contextualSpacing/>
              <w:jc w:val="right"/>
              <w:rPr>
                <w:rFonts w:ascii="PT Astra Serif" w:hAnsi="PT Astra Serif"/>
                <w:b/>
                <w:sz w:val="20"/>
                <w:szCs w:val="20"/>
              </w:rPr>
            </w:pPr>
            <w:r>
              <w:rPr>
                <w:rFonts w:ascii="PT Astra Serif" w:hAnsi="PT Astra Serif"/>
                <w:b/>
                <w:sz w:val="20"/>
                <w:szCs w:val="20"/>
              </w:rPr>
              <w:t>ИТОГО:</w:t>
            </w:r>
          </w:p>
        </w:tc>
        <w:tc>
          <w:tcPr>
            <w:tcW w:w="1011" w:type="dxa"/>
            <w:tcBorders>
              <w:top w:val="single" w:sz="4" w:space="0" w:color="000000"/>
              <w:bottom w:val="single" w:sz="4" w:space="0" w:color="000000"/>
              <w:right w:val="single" w:sz="4" w:space="0" w:color="000000"/>
            </w:tcBorders>
            <w:vAlign w:val="center"/>
          </w:tcPr>
          <w:p>
            <w:pPr>
              <w:pStyle w:val="Normal"/>
              <w:spacing w:before="0" w:after="200"/>
              <w:ind w:left="34"/>
              <w:contextualSpacing/>
              <w:jc w:val="center"/>
              <w:rPr>
                <w:rFonts w:ascii="PT Astra Serif" w:hAnsi="PT Astra Serif"/>
                <w:b/>
                <w:sz w:val="20"/>
                <w:szCs w:val="20"/>
              </w:rPr>
            </w:pPr>
            <w:r>
              <w:rPr>
                <w:rFonts w:ascii="PT Astra Serif" w:hAnsi="PT Astra Serif"/>
                <w:b/>
                <w:sz w:val="20"/>
                <w:szCs w:val="20"/>
              </w:rPr>
            </w:r>
          </w:p>
        </w:tc>
      </w:tr>
    </w:tbl>
    <w:p>
      <w:pPr>
        <w:pStyle w:val="Normal"/>
        <w:spacing w:before="0" w:after="200"/>
        <w:ind w:firstLine="709"/>
        <w:contextualSpacing/>
        <w:rPr>
          <w:rFonts w:ascii="PT Astra Serif" w:hAnsi="PT Astra Serif"/>
          <w:sz w:val="20"/>
          <w:szCs w:val="20"/>
        </w:rPr>
      </w:pPr>
      <w:r>
        <w:rPr>
          <w:rFonts w:ascii="PT Astra Serif" w:hAnsi="PT Astra Serif"/>
          <w:sz w:val="20"/>
          <w:szCs w:val="20"/>
        </w:rPr>
      </w:r>
    </w:p>
    <w:tbl>
      <w:tblPr>
        <w:tblW w:w="1093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265"/>
        <w:gridCol w:w="4482"/>
        <w:gridCol w:w="1188"/>
      </w:tblGrid>
      <w:tr>
        <w:trPr>
          <w:trHeight w:val="143" w:hRule="atLeast"/>
        </w:trPr>
        <w:tc>
          <w:tcPr>
            <w:tcW w:w="10935" w:type="dxa"/>
            <w:gridSpan w:val="3"/>
            <w:tcBorders/>
            <w:vAlign w:val="center"/>
          </w:tcPr>
          <w:p>
            <w:pPr>
              <w:pStyle w:val="Normal"/>
              <w:jc w:val="center"/>
              <w:rPr>
                <w:rFonts w:ascii="PT Astra Serif" w:hAnsi="PT Astra Serif"/>
                <w:b/>
                <w:sz w:val="20"/>
                <w:szCs w:val="20"/>
              </w:rPr>
            </w:pPr>
            <w:r>
              <w:rPr>
                <w:rFonts w:ascii="PT Astra Serif" w:hAnsi="PT Astra Serif"/>
                <w:b/>
                <w:sz w:val="20"/>
                <w:szCs w:val="20"/>
              </w:rPr>
              <w:t>ПОДПИСИ СТОРОН</w:t>
            </w:r>
          </w:p>
          <w:p>
            <w:pPr>
              <w:pStyle w:val="Normal"/>
              <w:jc w:val="center"/>
              <w:rPr>
                <w:rFonts w:ascii="PT Astra Serif" w:hAnsi="PT Astra Serif"/>
                <w:b/>
                <w:sz w:val="20"/>
                <w:szCs w:val="20"/>
              </w:rPr>
            </w:pPr>
            <w:r>
              <w:rPr>
                <w:rFonts w:ascii="PT Astra Serif" w:hAnsi="PT Astra Serif"/>
                <w:b/>
                <w:sz w:val="20"/>
                <w:szCs w:val="20"/>
              </w:rPr>
            </w:r>
          </w:p>
          <w:p>
            <w:pPr>
              <w:pStyle w:val="Normal"/>
              <w:spacing w:before="0" w:after="200"/>
              <w:jc w:val="center"/>
              <w:rPr>
                <w:rFonts w:ascii="PT Astra Serif" w:hAnsi="PT Astra Serif"/>
                <w:b/>
                <w:sz w:val="20"/>
                <w:szCs w:val="20"/>
              </w:rPr>
            </w:pPr>
            <w:r>
              <w:rPr>
                <w:rFonts w:ascii="PT Astra Serif" w:hAnsi="PT Astra Serif"/>
                <w:b/>
                <w:sz w:val="20"/>
                <w:szCs w:val="20"/>
              </w:rPr>
            </w:r>
          </w:p>
        </w:tc>
      </w:tr>
      <w:tr>
        <w:trPr>
          <w:trHeight w:val="212" w:hRule="atLeast"/>
        </w:trPr>
        <w:tc>
          <w:tcPr>
            <w:tcW w:w="10935" w:type="dxa"/>
            <w:gridSpan w:val="3"/>
            <w:tcBorders/>
            <w:vAlign w:val="center"/>
          </w:tcPr>
          <w:p>
            <w:pPr>
              <w:pStyle w:val="Normal"/>
              <w:spacing w:before="0" w:after="200"/>
              <w:jc w:val="center"/>
              <w:rPr>
                <w:rFonts w:ascii="PT Astra Serif" w:hAnsi="PT Astra Serif"/>
                <w:b/>
                <w:sz w:val="20"/>
                <w:szCs w:val="20"/>
              </w:rPr>
            </w:pPr>
            <w:r>
              <w:rPr>
                <w:rFonts w:ascii="PT Astra Serif" w:hAnsi="PT Astra Serif"/>
                <w:b/>
                <w:sz w:val="20"/>
                <w:szCs w:val="20"/>
              </w:rPr>
            </w:r>
          </w:p>
        </w:tc>
      </w:tr>
      <w:tr>
        <w:trPr>
          <w:trHeight w:val="248" w:hRule="atLeast"/>
        </w:trPr>
        <w:tc>
          <w:tcPr>
            <w:tcW w:w="5265" w:type="dxa"/>
            <w:tcBorders/>
          </w:tcPr>
          <w:p>
            <w:pPr>
              <w:pStyle w:val="Normal"/>
              <w:jc w:val="center"/>
              <w:rPr>
                <w:rFonts w:ascii="PT Astra Serif" w:hAnsi="PT Astra Serif"/>
                <w:b/>
                <w:bCs/>
                <w:sz w:val="20"/>
                <w:szCs w:val="20"/>
                <w:lang w:eastAsia="ar-SA"/>
              </w:rPr>
            </w:pPr>
            <w:r>
              <w:rPr>
                <w:rFonts w:ascii="PT Astra Serif" w:hAnsi="PT Astra Serif"/>
                <w:b/>
                <w:bCs/>
                <w:sz w:val="20"/>
                <w:szCs w:val="20"/>
                <w:lang w:eastAsia="ar-SA"/>
              </w:rPr>
              <w:t>Заказчик</w:t>
            </w:r>
          </w:p>
          <w:p>
            <w:pPr>
              <w:pStyle w:val="Normal"/>
              <w:jc w:val="center"/>
              <w:rPr>
                <w:rFonts w:ascii="PT Astra Serif" w:hAnsi="PT Astra Serif"/>
                <w:bCs/>
                <w:sz w:val="20"/>
                <w:szCs w:val="20"/>
                <w:lang w:eastAsia="ar-SA"/>
              </w:rPr>
            </w:pPr>
            <w:r>
              <w:rPr>
                <w:rFonts w:ascii="PT Astra Serif" w:hAnsi="PT Astra Serif"/>
                <w:bCs/>
                <w:sz w:val="20"/>
                <w:szCs w:val="20"/>
                <w:lang w:eastAsia="ar-SA"/>
              </w:rPr>
            </w:r>
          </w:p>
          <w:p>
            <w:pPr>
              <w:pStyle w:val="Normal"/>
              <w:jc w:val="center"/>
              <w:rPr>
                <w:rFonts w:ascii="PT Astra Serif" w:hAnsi="PT Astra Serif"/>
                <w:bCs/>
                <w:sz w:val="20"/>
                <w:szCs w:val="20"/>
                <w:lang w:eastAsia="ar-SA"/>
              </w:rPr>
            </w:pPr>
            <w:r>
              <w:rPr>
                <w:rFonts w:ascii="PT Astra Serif" w:hAnsi="PT Astra Serif"/>
                <w:bCs/>
                <w:sz w:val="20"/>
                <w:szCs w:val="20"/>
                <w:lang w:eastAsia="ar-SA"/>
              </w:rPr>
              <w:t>__________________ /____________/</w:t>
            </w:r>
          </w:p>
          <w:p>
            <w:pPr>
              <w:pStyle w:val="Normal"/>
              <w:spacing w:before="0" w:after="200"/>
              <w:jc w:val="center"/>
              <w:rPr>
                <w:rFonts w:ascii="PT Astra Serif" w:hAnsi="PT Astra Serif"/>
                <w:sz w:val="12"/>
                <w:szCs w:val="12"/>
              </w:rPr>
            </w:pPr>
            <w:r>
              <w:rPr>
                <w:rFonts w:ascii="PT Astra Serif" w:hAnsi="PT Astra Serif"/>
                <w:bCs/>
                <w:sz w:val="12"/>
                <w:szCs w:val="12"/>
                <w:lang w:eastAsia="ar-SA"/>
              </w:rPr>
              <w:t>М.П.</w:t>
            </w:r>
          </w:p>
        </w:tc>
        <w:tc>
          <w:tcPr>
            <w:tcW w:w="4482" w:type="dxa"/>
            <w:tcBorders/>
          </w:tcPr>
          <w:p>
            <w:pPr>
              <w:pStyle w:val="Normal"/>
              <w:jc w:val="center"/>
              <w:rPr>
                <w:rFonts w:ascii="PT Astra Serif" w:hAnsi="PT Astra Serif"/>
                <w:b/>
                <w:bCs/>
                <w:sz w:val="20"/>
                <w:szCs w:val="20"/>
              </w:rPr>
            </w:pPr>
            <w:r>
              <w:rPr>
                <w:rFonts w:ascii="PT Astra Serif" w:hAnsi="PT Astra Serif"/>
                <w:b/>
                <w:bCs/>
                <w:sz w:val="20"/>
                <w:szCs w:val="20"/>
              </w:rPr>
              <w:t>Исполнитель:</w:t>
            </w:r>
          </w:p>
          <w:p>
            <w:pPr>
              <w:pStyle w:val="Normal"/>
              <w:jc w:val="center"/>
              <w:rPr>
                <w:rFonts w:ascii="PT Astra Serif" w:hAnsi="PT Astra Serif"/>
                <w:bCs/>
                <w:sz w:val="20"/>
                <w:szCs w:val="20"/>
              </w:rPr>
            </w:pPr>
            <w:r>
              <w:rPr>
                <w:rFonts w:ascii="PT Astra Serif" w:hAnsi="PT Astra Serif"/>
                <w:bCs/>
                <w:sz w:val="20"/>
                <w:szCs w:val="20"/>
              </w:rPr>
            </w:r>
          </w:p>
          <w:p>
            <w:pPr>
              <w:pStyle w:val="Normal"/>
              <w:jc w:val="center"/>
              <w:rPr>
                <w:rFonts w:ascii="PT Astra Serif" w:hAnsi="PT Astra Serif"/>
                <w:bCs/>
                <w:sz w:val="20"/>
                <w:szCs w:val="20"/>
                <w:lang w:eastAsia="ar-SA"/>
              </w:rPr>
            </w:pPr>
            <w:r>
              <w:rPr>
                <w:rFonts w:ascii="PT Astra Serif" w:hAnsi="PT Astra Serif"/>
                <w:bCs/>
                <w:sz w:val="20"/>
                <w:szCs w:val="20"/>
              </w:rPr>
              <w:t>_____________________ /____________/</w:t>
            </w:r>
          </w:p>
          <w:p>
            <w:pPr>
              <w:pStyle w:val="Normal"/>
              <w:spacing w:before="0" w:after="200"/>
              <w:jc w:val="center"/>
              <w:rPr>
                <w:rFonts w:ascii="PT Astra Serif" w:hAnsi="PT Astra Serif"/>
                <w:bCs/>
                <w:sz w:val="12"/>
                <w:szCs w:val="12"/>
                <w:lang w:eastAsia="ar-SA"/>
              </w:rPr>
            </w:pPr>
            <w:r>
              <w:rPr>
                <w:rFonts w:ascii="PT Astra Serif" w:hAnsi="PT Astra Serif"/>
                <w:bCs/>
                <w:sz w:val="12"/>
                <w:szCs w:val="12"/>
                <w:lang w:eastAsia="ar-SA"/>
              </w:rPr>
              <w:t>М.П.</w:t>
            </w:r>
          </w:p>
        </w:tc>
        <w:tc>
          <w:tcPr>
            <w:tcW w:w="1188" w:type="dxa"/>
            <w:tcBorders/>
          </w:tcPr>
          <w:p>
            <w:pPr>
              <w:pStyle w:val="Normal"/>
              <w:spacing w:before="0" w:after="200"/>
              <w:rPr/>
            </w:pPr>
            <w:r>
              <w:rPr/>
            </w:r>
          </w:p>
        </w:tc>
      </w:tr>
    </w:tbl>
    <w:p>
      <w:pPr>
        <w:pStyle w:val="Normal"/>
        <w:ind w:left="3686"/>
        <w:jc w:val="right"/>
        <w:rPr>
          <w:rFonts w:ascii="PT Astra Serif" w:hAnsi="PT Astra Serif"/>
          <w:sz w:val="20"/>
          <w:szCs w:val="20"/>
        </w:rPr>
      </w:pPr>
      <w:r>
        <w:rPr>
          <w:rFonts w:ascii="PT Astra Serif" w:hAnsi="PT Astra Serif"/>
          <w:sz w:val="20"/>
          <w:szCs w:val="20"/>
        </w:rPr>
      </w:r>
    </w:p>
    <w:p>
      <w:pPr>
        <w:pStyle w:val="Normal"/>
        <w:ind w:left="3686"/>
        <w:jc w:val="right"/>
        <w:rPr>
          <w:rFonts w:ascii="PT Astra Serif" w:hAnsi="PT Astra Serif"/>
          <w:sz w:val="20"/>
          <w:szCs w:val="20"/>
        </w:rPr>
      </w:pPr>
      <w:r>
        <w:rPr>
          <w:rFonts w:ascii="PT Astra Serif" w:hAnsi="PT Astra Serif"/>
          <w:sz w:val="20"/>
          <w:szCs w:val="20"/>
        </w:rPr>
      </w:r>
    </w:p>
    <w:p>
      <w:pPr>
        <w:pStyle w:val="Normal"/>
        <w:ind w:left="3686"/>
        <w:jc w:val="right"/>
        <w:rPr>
          <w:rFonts w:ascii="PT Astra Serif" w:hAnsi="PT Astra Serif"/>
          <w:sz w:val="20"/>
          <w:szCs w:val="20"/>
        </w:rPr>
      </w:pPr>
      <w:r>
        <w:rPr>
          <w:rFonts w:ascii="PT Astra Serif" w:hAnsi="PT Astra Serif"/>
          <w:sz w:val="20"/>
          <w:szCs w:val="20"/>
        </w:rPr>
      </w:r>
    </w:p>
    <w:p>
      <w:pPr>
        <w:pStyle w:val="Subtitle"/>
        <w:tabs>
          <w:tab w:val="clear" w:pos="708"/>
          <w:tab w:val="left" w:pos="9072" w:leader="none"/>
        </w:tabs>
        <w:spacing w:before="0" w:after="0"/>
        <w:contextualSpacing/>
        <w:jc w:val="right"/>
        <w:rPr>
          <w:rFonts w:ascii="PT Astra Serif" w:hAnsi="PT Astra Serif"/>
          <w:sz w:val="20"/>
        </w:rPr>
      </w:pPr>
      <w:r>
        <w:rPr>
          <w:rFonts w:ascii="PT Astra Serif" w:hAnsi="PT Astra Serif"/>
          <w:sz w:val="20"/>
        </w:rPr>
      </w:r>
    </w:p>
    <w:sectPr>
      <w:type w:val="nextPage"/>
      <w:pgSz w:w="11906" w:h="16838"/>
      <w:pgMar w:left="1276" w:right="1125" w:gutter="0" w:header="0" w:top="0" w:footer="0" w:bottom="851"/>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Times New Roman">
    <w:charset w:val="01"/>
    <w:family w:val="roman"/>
    <w:pitch w:val="default"/>
  </w:font>
  <w:font w:name="Segoe UI">
    <w:charset w:val="01"/>
    <w:family w:val="roman"/>
    <w:pitch w:val="default"/>
  </w:font>
  <w:font w:name="Arial">
    <w:charset w:val="01"/>
    <w:family w:val="roman"/>
    <w:pitch w:val="default"/>
  </w:font>
  <w:font w:name="PT Astra Serif">
    <w:charset w:val="01"/>
    <w:family w:val="roman"/>
    <w:pitch w:val="default"/>
  </w:font>
  <w:font w:name="Tahoma">
    <w:charset w:val="01"/>
    <w:family w:val="roman"/>
    <w:pitch w:val="default"/>
  </w:font>
  <w:font w:name="Courier New">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left"/>
      <w:pPr>
        <w:tabs>
          <w:tab w:val="num" w:pos="0"/>
        </w:tabs>
        <w:ind w:left="1287" w:hanging="72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1920" w:hanging="360"/>
      </w:pPr>
      <w:rPr/>
    </w:lvl>
    <w:lvl w:ilvl="1">
      <w:start w:val="1"/>
      <w:numFmt w:val="lowerLetter"/>
      <w:lvlText w:val="%2."/>
      <w:lvlJc w:val="left"/>
      <w:pPr>
        <w:tabs>
          <w:tab w:val="num" w:pos="0"/>
        </w:tabs>
        <w:ind w:left="1724" w:hanging="360"/>
      </w:pPr>
      <w:rPr/>
    </w:lvl>
    <w:lvl w:ilvl="2">
      <w:start w:val="1"/>
      <w:numFmt w:val="lowerRoman"/>
      <w:lvlText w:val="%3."/>
      <w:lvlJc w:val="right"/>
      <w:pPr>
        <w:tabs>
          <w:tab w:val="num" w:pos="0"/>
        </w:tabs>
        <w:ind w:left="2444" w:hanging="180"/>
      </w:pPr>
      <w:rPr/>
    </w:lvl>
    <w:lvl w:ilvl="3">
      <w:start w:val="1"/>
      <w:numFmt w:val="decimal"/>
      <w:lvlText w:val="%4."/>
      <w:lvlJc w:val="left"/>
      <w:pPr>
        <w:tabs>
          <w:tab w:val="num" w:pos="0"/>
        </w:tabs>
        <w:ind w:left="3164" w:hanging="360"/>
      </w:pPr>
      <w:rPr/>
    </w:lvl>
    <w:lvl w:ilvl="4">
      <w:start w:val="1"/>
      <w:numFmt w:val="lowerLetter"/>
      <w:lvlText w:val="%5."/>
      <w:lvlJc w:val="left"/>
      <w:pPr>
        <w:tabs>
          <w:tab w:val="num" w:pos="0"/>
        </w:tabs>
        <w:ind w:left="3884" w:hanging="360"/>
      </w:pPr>
      <w:rPr/>
    </w:lvl>
    <w:lvl w:ilvl="5">
      <w:start w:val="1"/>
      <w:numFmt w:val="lowerRoman"/>
      <w:lvlText w:val="%6."/>
      <w:lvlJc w:val="right"/>
      <w:pPr>
        <w:tabs>
          <w:tab w:val="num" w:pos="0"/>
        </w:tabs>
        <w:ind w:left="4604" w:hanging="180"/>
      </w:pPr>
      <w:rPr/>
    </w:lvl>
    <w:lvl w:ilvl="6">
      <w:start w:val="1"/>
      <w:numFmt w:val="decimal"/>
      <w:lvlText w:val="%7."/>
      <w:lvlJc w:val="left"/>
      <w:pPr>
        <w:tabs>
          <w:tab w:val="num" w:pos="0"/>
        </w:tabs>
        <w:ind w:left="5324" w:hanging="360"/>
      </w:pPr>
      <w:rPr/>
    </w:lvl>
    <w:lvl w:ilvl="7">
      <w:start w:val="1"/>
      <w:numFmt w:val="lowerLetter"/>
      <w:lvlText w:val="%8."/>
      <w:lvlJc w:val="left"/>
      <w:pPr>
        <w:tabs>
          <w:tab w:val="num" w:pos="0"/>
        </w:tabs>
        <w:ind w:left="6044" w:hanging="360"/>
      </w:pPr>
      <w:rPr/>
    </w:lvl>
    <w:lvl w:ilvl="8">
      <w:start w:val="1"/>
      <w:numFmt w:val="lowerRoman"/>
      <w:lvlText w:val="%9."/>
      <w:lvlJc w:val="right"/>
      <w:pPr>
        <w:tabs>
          <w:tab w:val="num" w:pos="0"/>
        </w:tabs>
        <w:ind w:left="6764"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91"/>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0"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f3eaa"/>
    <w:pPr>
      <w:widowControl/>
      <w:suppressAutoHyphens w:val="true"/>
      <w:bidi w:val="0"/>
      <w:spacing w:lineRule="auto" w:line="276" w:before="0" w:after="20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Heading1">
    <w:name w:val="Heading 1"/>
    <w:basedOn w:val="Normal"/>
    <w:next w:val="Normal"/>
    <w:link w:val="1"/>
    <w:uiPriority w:val="9"/>
    <w:qFormat/>
    <w:rsid w:val="002b2441"/>
    <w:pPr>
      <w:keepNext w:val="true"/>
      <w:keepLines/>
      <w:spacing w:before="240" w:after="0"/>
      <w:outlineLvl w:val="0"/>
    </w:pPr>
    <w:rPr>
      <w:rFonts w:ascii="Cambria" w:hAnsi="Cambria" w:eastAsia="" w:cs="" w:asciiTheme="majorHAnsi" w:cstheme="majorBidi" w:eastAsiaTheme="majorEastAsia" w:hAnsiTheme="majorHAnsi"/>
      <w:color w:themeColor="accent1" w:themeShade="bf" w:val="365F91"/>
      <w:sz w:val="32"/>
      <w:szCs w:val="32"/>
    </w:rPr>
  </w:style>
  <w:style w:type="paragraph" w:styleId="Heading2">
    <w:name w:val="Heading 2"/>
    <w:basedOn w:val="Normal"/>
    <w:next w:val="Normal"/>
    <w:link w:val="2"/>
    <w:uiPriority w:val="9"/>
    <w:semiHidden/>
    <w:unhideWhenUsed/>
    <w:qFormat/>
    <w:rsid w:val="00296bd5"/>
    <w:pPr>
      <w:keepNext w:val="true"/>
      <w:keepLines/>
      <w:spacing w:before="40" w:after="0"/>
      <w:outlineLvl w:val="1"/>
    </w:pPr>
    <w:rPr>
      <w:rFonts w:ascii="Cambria" w:hAnsi="Cambria" w:eastAsia="" w:cs="" w:asciiTheme="majorHAnsi" w:cstheme="majorBidi" w:eastAsiaTheme="majorEastAsia" w:hAnsiTheme="majorHAnsi"/>
      <w:color w:themeColor="accent1" w:themeShade="bf" w:val="365F91"/>
      <w:sz w:val="26"/>
      <w:szCs w:val="26"/>
    </w:rPr>
  </w:style>
  <w:style w:type="character" w:styleId="DefaultParagraphFont" w:default="1">
    <w:name w:val="Default Paragraph Font"/>
    <w:uiPriority w:val="1"/>
    <w:semiHidden/>
    <w:unhideWhenUsed/>
    <w:qFormat/>
    <w:rPr/>
  </w:style>
  <w:style w:type="character" w:styleId="Hyperlink">
    <w:name w:val="Hyperlink"/>
    <w:rsid w:val="004f3eaa"/>
    <w:rPr>
      <w:color w:val="0000FF"/>
      <w:u w:val="single"/>
    </w:rPr>
  </w:style>
  <w:style w:type="character" w:styleId="Style12" w:customStyle="1">
    <w:name w:val="Без интервала Знак"/>
    <w:link w:val="NoSpacing"/>
    <w:uiPriority w:val="1"/>
    <w:qFormat/>
    <w:locked/>
    <w:rsid w:val="0071352c"/>
    <w:rPr>
      <w:rFonts w:ascii="Times New Roman" w:hAnsi="Times New Roman" w:eastAsia="Times New Roman" w:cs="Times New Roman"/>
    </w:rPr>
  </w:style>
  <w:style w:type="character" w:styleId="Style13" w:customStyle="1">
    <w:name w:val="Верхний колонтитул Знак"/>
    <w:basedOn w:val="DefaultParagraphFont"/>
    <w:uiPriority w:val="99"/>
    <w:qFormat/>
    <w:rsid w:val="00e30651"/>
    <w:rPr>
      <w:rFonts w:ascii="Calibri" w:hAnsi="Calibri" w:eastAsia="Calibri" w:cs="Times New Roman"/>
    </w:rPr>
  </w:style>
  <w:style w:type="character" w:styleId="Style14" w:customStyle="1">
    <w:name w:val="Нижний колонтитул Знак"/>
    <w:basedOn w:val="DefaultParagraphFont"/>
    <w:uiPriority w:val="99"/>
    <w:qFormat/>
    <w:rsid w:val="00e30651"/>
    <w:rPr>
      <w:rFonts w:ascii="Calibri" w:hAnsi="Calibri" w:eastAsia="Calibri" w:cs="Times New Roman"/>
    </w:rPr>
  </w:style>
  <w:style w:type="character" w:styleId="1" w:customStyle="1">
    <w:name w:val="Заголовок 1 Знак"/>
    <w:basedOn w:val="DefaultParagraphFont"/>
    <w:uiPriority w:val="9"/>
    <w:qFormat/>
    <w:rsid w:val="002b2441"/>
    <w:rPr>
      <w:rFonts w:ascii="Cambria" w:hAnsi="Cambria" w:eastAsia="" w:cs="" w:asciiTheme="majorHAnsi" w:cstheme="majorBidi" w:eastAsiaTheme="majorEastAsia" w:hAnsiTheme="majorHAnsi"/>
      <w:color w:themeColor="accent1" w:themeShade="bf" w:val="365F91"/>
      <w:sz w:val="32"/>
      <w:szCs w:val="32"/>
    </w:rPr>
  </w:style>
  <w:style w:type="character" w:styleId="Style15" w:customStyle="1">
    <w:name w:val="Текст выноски Знак"/>
    <w:basedOn w:val="DefaultParagraphFont"/>
    <w:link w:val="BalloonText"/>
    <w:uiPriority w:val="99"/>
    <w:semiHidden/>
    <w:qFormat/>
    <w:rsid w:val="003407b2"/>
    <w:rPr>
      <w:rFonts w:ascii="Segoe UI" w:hAnsi="Segoe UI" w:eastAsia="Calibri" w:cs="Segoe UI"/>
      <w:sz w:val="18"/>
      <w:szCs w:val="18"/>
    </w:rPr>
  </w:style>
  <w:style w:type="character" w:styleId="2" w:customStyle="1">
    <w:name w:val="Заголовок 2 Знак"/>
    <w:basedOn w:val="DefaultParagraphFont"/>
    <w:uiPriority w:val="9"/>
    <w:semiHidden/>
    <w:qFormat/>
    <w:rsid w:val="00296bd5"/>
    <w:rPr>
      <w:rFonts w:ascii="Cambria" w:hAnsi="Cambria" w:eastAsia="" w:cs="" w:asciiTheme="majorHAnsi" w:cstheme="majorBidi" w:eastAsiaTheme="majorEastAsia" w:hAnsiTheme="majorHAnsi"/>
      <w:color w:themeColor="accent1" w:themeShade="bf" w:val="365F91"/>
      <w:sz w:val="26"/>
      <w:szCs w:val="26"/>
    </w:rPr>
  </w:style>
  <w:style w:type="character" w:styleId="Style16" w:customStyle="1">
    <w:name w:val="Подзаголовок Знак"/>
    <w:basedOn w:val="DefaultParagraphFont"/>
    <w:qFormat/>
    <w:rsid w:val="00654949"/>
    <w:rPr>
      <w:rFonts w:ascii="Arial" w:hAnsi="Arial" w:eastAsia="Times New Roman" w:cs="Times New Roman"/>
      <w:sz w:val="24"/>
      <w:szCs w:val="24"/>
      <w:lang w:eastAsia="ar-SA"/>
    </w:rPr>
  </w:style>
  <w:style w:type="character" w:styleId="Iceouttxt1" w:customStyle="1">
    <w:name w:val="iceouttxt1"/>
    <w:qFormat/>
    <w:rsid w:val="00b80860"/>
    <w:rPr>
      <w:rFonts w:ascii="Arial" w:hAnsi="Arial" w:cs="Arial"/>
      <w:color w:val="666666"/>
      <w:sz w:val="15"/>
      <w:szCs w:val="15"/>
    </w:rPr>
  </w:style>
  <w:style w:type="character" w:styleId="ConsPlusNormal" w:customStyle="1">
    <w:name w:val="ConsPlusNormal Знак"/>
    <w:link w:val="ConsPlusNormal1"/>
    <w:qFormat/>
    <w:locked/>
    <w:rsid w:val="00575e58"/>
    <w:rPr>
      <w:rFonts w:ascii="Calibri" w:hAnsi="Calibri" w:eastAsia="Times New Roman" w:cs="Calibri"/>
      <w:szCs w:val="20"/>
      <w:lang w:eastAsia="ru-RU"/>
    </w:rPr>
  </w:style>
  <w:style w:type="character" w:styleId="Style17" w:customStyle="1">
    <w:name w:val="Подпись к картинке_"/>
    <w:basedOn w:val="DefaultParagraphFont"/>
    <w:link w:val="Style21"/>
    <w:qFormat/>
    <w:rsid w:val="003e21e2"/>
    <w:rPr>
      <w:rFonts w:ascii="Times New Roman" w:hAnsi="Times New Roman" w:eastAsia="Times New Roman" w:cs="Times New Roman"/>
      <w:sz w:val="20"/>
      <w:szCs w:val="20"/>
      <w:shd w:fill="FFFFFF" w:val="clear"/>
    </w:rPr>
  </w:style>
  <w:style w:type="paragraph" w:styleId="Style18">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9">
    <w:name w:val="Указатель"/>
    <w:basedOn w:val="Normal"/>
    <w:qFormat/>
    <w:pPr>
      <w:suppressLineNumbers/>
    </w:pPr>
    <w:rPr>
      <w:rFonts w:ascii="PT Astra Serif" w:hAnsi="PT Astra Serif" w:cs="FreeSans"/>
    </w:rPr>
  </w:style>
  <w:style w:type="paragraph" w:styleId="ConsPlusTitlePage" w:customStyle="1">
    <w:name w:val="ConsPlusTitlePage"/>
    <w:qFormat/>
    <w:rsid w:val="00df6219"/>
    <w:pPr>
      <w:widowControl w:val="false"/>
      <w:suppressAutoHyphens w:val="true"/>
      <w:bidi w:val="0"/>
      <w:spacing w:lineRule="auto" w:line="240" w:before="0" w:after="0"/>
      <w:jc w:val="left"/>
    </w:pPr>
    <w:rPr>
      <w:rFonts w:ascii="Tahoma" w:hAnsi="Tahoma" w:eastAsia="Times New Roman" w:cs="Tahoma"/>
      <w:color w:val="auto"/>
      <w:kern w:val="0"/>
      <w:sz w:val="20"/>
      <w:szCs w:val="20"/>
      <w:lang w:val="ru-RU" w:eastAsia="ru-RU" w:bidi="ar-SA"/>
    </w:rPr>
  </w:style>
  <w:style w:type="paragraph" w:styleId="ConsPlusNormal1" w:customStyle="1">
    <w:name w:val="ConsPlusNormal"/>
    <w:link w:val="ConsPlusNormal"/>
    <w:qFormat/>
    <w:rsid w:val="00df6219"/>
    <w:pPr>
      <w:widowControl w:val="false"/>
      <w:suppressAutoHyphens w:val="true"/>
      <w:bidi w:val="0"/>
      <w:spacing w:lineRule="auto" w:line="240" w:before="0" w:after="0"/>
      <w:jc w:val="left"/>
    </w:pPr>
    <w:rPr>
      <w:rFonts w:ascii="Calibri" w:hAnsi="Calibri" w:eastAsia="Times New Roman" w:cs="Calibri" w:asciiTheme="minorHAnsi" w:hAnsiTheme="minorHAnsi"/>
      <w:color w:val="auto"/>
      <w:kern w:val="0"/>
      <w:sz w:val="22"/>
      <w:szCs w:val="20"/>
      <w:lang w:val="ru-RU" w:eastAsia="ru-RU" w:bidi="ar-SA"/>
    </w:rPr>
  </w:style>
  <w:style w:type="paragraph" w:styleId="ConsPlusTitle" w:customStyle="1">
    <w:name w:val="ConsPlusTitle"/>
    <w:qFormat/>
    <w:rsid w:val="00df6219"/>
    <w:pPr>
      <w:widowControl w:val="false"/>
      <w:suppressAutoHyphens w:val="true"/>
      <w:bidi w:val="0"/>
      <w:spacing w:lineRule="auto" w:line="240" w:before="0" w:after="0"/>
      <w:jc w:val="left"/>
    </w:pPr>
    <w:rPr>
      <w:rFonts w:ascii="Calibri" w:hAnsi="Calibri" w:eastAsia="Times New Roman" w:cs="Calibri" w:asciiTheme="minorHAnsi" w:hAnsiTheme="minorHAnsi"/>
      <w:b/>
      <w:color w:val="auto"/>
      <w:kern w:val="0"/>
      <w:sz w:val="22"/>
      <w:szCs w:val="20"/>
      <w:lang w:val="ru-RU" w:eastAsia="ru-RU" w:bidi="ar-SA"/>
    </w:rPr>
  </w:style>
  <w:style w:type="paragraph" w:styleId="ConsPlusNonformat" w:customStyle="1">
    <w:name w:val="ConsPlusNonformat"/>
    <w:qFormat/>
    <w:rsid w:val="00df6219"/>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NoSpacing">
    <w:name w:val="No Spacing"/>
    <w:link w:val="Style12"/>
    <w:uiPriority w:val="1"/>
    <w:qFormat/>
    <w:rsid w:val="0071352c"/>
    <w:pPr>
      <w:widowControl/>
      <w:suppressAutoHyphens w:val="true"/>
      <w:bidi w:val="0"/>
      <w:spacing w:lineRule="auto" w:line="240" w:before="0" w:after="0"/>
      <w:jc w:val="left"/>
    </w:pPr>
    <w:rPr>
      <w:rFonts w:ascii="Times New Roman" w:hAnsi="Times New Roman" w:eastAsia="Times New Roman" w:cs="Times New Roman"/>
      <w:color w:val="auto"/>
      <w:kern w:val="0"/>
      <w:sz w:val="22"/>
      <w:szCs w:val="22"/>
      <w:lang w:val="ru-RU" w:eastAsia="en-US" w:bidi="ar-SA"/>
    </w:rPr>
  </w:style>
  <w:style w:type="paragraph" w:styleId="Style20">
    <w:name w:val="Колонтитул"/>
    <w:basedOn w:val="Normal"/>
    <w:qFormat/>
    <w:pPr/>
    <w:rPr/>
  </w:style>
  <w:style w:type="paragraph" w:styleId="Header">
    <w:name w:val="Header"/>
    <w:basedOn w:val="Normal"/>
    <w:link w:val="Style13"/>
    <w:uiPriority w:val="99"/>
    <w:unhideWhenUsed/>
    <w:rsid w:val="00e30651"/>
    <w:pPr>
      <w:tabs>
        <w:tab w:val="clear" w:pos="708"/>
        <w:tab w:val="center" w:pos="4677" w:leader="none"/>
        <w:tab w:val="right" w:pos="9355" w:leader="none"/>
      </w:tabs>
      <w:spacing w:lineRule="auto" w:line="240" w:before="0" w:after="0"/>
    </w:pPr>
    <w:rPr/>
  </w:style>
  <w:style w:type="paragraph" w:styleId="Footer">
    <w:name w:val="Footer"/>
    <w:basedOn w:val="Normal"/>
    <w:link w:val="Style14"/>
    <w:uiPriority w:val="99"/>
    <w:unhideWhenUsed/>
    <w:rsid w:val="00e30651"/>
    <w:pPr>
      <w:tabs>
        <w:tab w:val="clear" w:pos="708"/>
        <w:tab w:val="center" w:pos="4677" w:leader="none"/>
        <w:tab w:val="right" w:pos="9355" w:leader="none"/>
      </w:tabs>
      <w:spacing w:lineRule="auto" w:line="240" w:before="0" w:after="0"/>
    </w:pPr>
    <w:rPr/>
  </w:style>
  <w:style w:type="paragraph" w:styleId="BalloonText">
    <w:name w:val="Balloon Text"/>
    <w:basedOn w:val="Normal"/>
    <w:link w:val="Style15"/>
    <w:uiPriority w:val="99"/>
    <w:semiHidden/>
    <w:unhideWhenUsed/>
    <w:qFormat/>
    <w:rsid w:val="003407b2"/>
    <w:pPr>
      <w:spacing w:lineRule="auto" w:line="240" w:before="0" w:after="0"/>
    </w:pPr>
    <w:rPr>
      <w:rFonts w:ascii="Segoe UI" w:hAnsi="Segoe UI" w:cs="Segoe UI"/>
      <w:sz w:val="18"/>
      <w:szCs w:val="18"/>
    </w:rPr>
  </w:style>
  <w:style w:type="paragraph" w:styleId="Subtitle">
    <w:name w:val="Subtitle"/>
    <w:basedOn w:val="Normal"/>
    <w:link w:val="Style16"/>
    <w:qFormat/>
    <w:rsid w:val="00654949"/>
    <w:pPr>
      <w:suppressAutoHyphens w:val="true"/>
      <w:spacing w:lineRule="auto" w:line="240" w:before="0" w:after="60"/>
      <w:jc w:val="center"/>
      <w:outlineLvl w:val="1"/>
    </w:pPr>
    <w:rPr>
      <w:rFonts w:ascii="Arial" w:hAnsi="Arial" w:eastAsia="Times New Roman"/>
      <w:sz w:val="24"/>
      <w:szCs w:val="24"/>
      <w:lang w:eastAsia="ar-SA"/>
    </w:rPr>
  </w:style>
  <w:style w:type="paragraph" w:styleId="21" w:customStyle="1">
    <w:name w:val="Обычный2"/>
    <w:qFormat/>
    <w:rsid w:val="00654949"/>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ListParagraph">
    <w:name w:val="List Paragraph"/>
    <w:basedOn w:val="Normal"/>
    <w:uiPriority w:val="34"/>
    <w:qFormat/>
    <w:rsid w:val="003e21e2"/>
    <w:pPr>
      <w:widowControl w:val="false"/>
      <w:suppressAutoHyphens w:val="true"/>
      <w:spacing w:lineRule="auto" w:line="240" w:before="0" w:after="0"/>
      <w:ind w:left="720"/>
      <w:contextualSpacing/>
    </w:pPr>
    <w:rPr>
      <w:rFonts w:ascii="Courier New" w:hAnsi="Courier New" w:eastAsia="Courier New" w:cs="Courier New"/>
      <w:color w:val="000000"/>
      <w:sz w:val="24"/>
      <w:szCs w:val="24"/>
      <w:lang w:eastAsia="ru-RU" w:bidi="ru-RU"/>
    </w:rPr>
  </w:style>
  <w:style w:type="paragraph" w:styleId="Style21" w:customStyle="1">
    <w:name w:val="Подпись к картинке"/>
    <w:basedOn w:val="Normal"/>
    <w:link w:val="Style17"/>
    <w:qFormat/>
    <w:rsid w:val="003e21e2"/>
    <w:pPr>
      <w:widowControl w:val="false"/>
      <w:shd w:val="clear" w:color="auto" w:fill="FFFFFF"/>
      <w:suppressAutoHyphens w:val="true"/>
      <w:spacing w:lineRule="auto" w:line="240" w:before="0" w:after="0"/>
      <w:ind w:right="210"/>
    </w:pPr>
    <w:rPr>
      <w:rFonts w:ascii="Times New Roman" w:hAnsi="Times New Roman" w:eastAsia="Times New Roman"/>
      <w:sz w:val="20"/>
      <w:szCs w:val="20"/>
    </w:rPr>
  </w:style>
  <w:style w:type="paragraph" w:styleId="Style22">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4f3ea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
    <w:name w:val="Сетка таблицы1"/>
    <w:basedOn w:val="a1"/>
    <w:uiPriority w:val="59"/>
    <w:rsid w:val="003e21e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DED529403E0040633959352CC4D73A19CAFAA1E521C70133B71364DC868E66344C3929E0917DB4A574FECA7CFF1DFC6F8A0992A30R9a3E" TargetMode="External"/><Relationship Id="rId3" Type="http://schemas.openxmlformats.org/officeDocument/2006/relationships/hyperlink" Target="consultantplus://offline/ref=9DED529403E0040633959352CC4D73A19CAFAA1E521C70133B71364DC868E66356C3CA92091BCE1E0E15BBAACDRFa4E" TargetMode="External"/><Relationship Id="rId4" Type="http://schemas.openxmlformats.org/officeDocument/2006/relationships/hyperlink" Target="consultantplus://offline/ref=9DED529403E0040633959352CC4D73A19CAFAA1E521C70133B71364DC868E66356C3CA92091BCE1E0E15BBAACDRFa4E" TargetMode="External"/><Relationship Id="rId5" Type="http://schemas.openxmlformats.org/officeDocument/2006/relationships/hyperlink" Target="consultantplus://offline/ref=9DED529403E0040633959352CC4D73A19CAFAA1E521C70133B71364DC868E66356C3CA92091BCE1E0E15BBAACDRFa4E" TargetMode="External"/><Relationship Id="rId6" Type="http://schemas.openxmlformats.org/officeDocument/2006/relationships/hyperlink" Target="consultantplus://offline/ref=9DED529403E0040633959352CC4D73A19CAFAA1E521C70133B71364DC868E66356C3CA92091BCE1E0E15BBAACDRFa4E" TargetMode="External"/><Relationship Id="rId7" Type="http://schemas.openxmlformats.org/officeDocument/2006/relationships/hyperlink" Target="consultantplus://offline/ref=9DED529403E0040633959352CC4D73A19CABAB1D501D70133B71364DC868E66344C3929C024B815A5306B9AED1F5C9D8F2BE99R2aBE" TargetMode="External"/><Relationship Id="rId8" Type="http://schemas.openxmlformats.org/officeDocument/2006/relationships/hyperlink" Target="consultantplus://offline/ref=9DED529403E0040633959352CC4D73A19CABAB1D501D70133B71364DC868E66344C3929C024B815A5306B9AED1F5C9D8F2BE99R2aBE" TargetMode="External"/><Relationship Id="rId9" Type="http://schemas.openxmlformats.org/officeDocument/2006/relationships/hyperlink" Target="consultantplus://offline/ref=9DED529403E0040633959352CC4D73A19CABAB1D501D70133B71364DC868E66344C3929C024B815A5306B9AED1F5C9D8F2BE99R2aBE" TargetMode="External"/><Relationship Id="rId10" Type="http://schemas.openxmlformats.org/officeDocument/2006/relationships/hyperlink" Target="consultantplus://offline/ref=9DED529403E0040633959352CC4D73A19CAFAA1E521C70133B71364DC868E66344C3929E091ED31E0F00EDFB8BA0CCC6F4A09B222C902444R5a0E" TargetMode="External"/><Relationship Id="rId11" Type="http://schemas.openxmlformats.org/officeDocument/2006/relationships/hyperlink" Target="consultantplus://offline/ref=5D3C3E647E7721CD646DD2F86CEC1B63A8593DA3E1C1B40DCDC82061190D99148CE5E0CED707D71426D217688CB4EF2F68A2EAE605DE1CE4L77EF" TargetMode="External"/><Relationship Id="rId12" Type="http://schemas.openxmlformats.org/officeDocument/2006/relationships/hyperlink" Target="consultantplus://offline/ref=5D3C3E647E7721CD646DD2F86CEC1B63A8593DA3E1C1B40DCDC82061190D99148CE5E0CED707D31922D217688CB4EF2F68A2EAE605DE1CE4L77EF" TargetMode="Externa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7F95B-2D22-4151-8476-38EFFDB54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Application>LibreOffice/24.2.3.2$Linux_X86_64 LibreOffice_project/420$Build-2</Application>
  <AppVersion>15.0000</AppVersion>
  <Pages>11</Pages>
  <Words>3664</Words>
  <Characters>26633</Characters>
  <CharactersWithSpaces>30221</CharactersWithSpaces>
  <Paragraphs>279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2026-01-13T04:13:00Z</dcterms:created>
  <dc:creator>Лиана Жамсуева</dc:creator>
  <dc:description/>
  <dc:language>ru-RU</dc:language>
  <cp:lastModifiedBy>Дмитрий Поломошный</cp:lastModifiedBy>
  <cp:lastPrinted>2026-08-17T04:01:00Z</cp:lastPrinted>
  <dcterms:modified xsi:type="dcterms:W3CDTF">2026-08-17T04:01:00Z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file>