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EB2" w:rsidRPr="00D1251A" w:rsidRDefault="000D5EE4" w:rsidP="00D1251A">
      <w:pPr>
        <w:spacing w:after="0" w:line="360" w:lineRule="auto"/>
        <w:jc w:val="center"/>
        <w:rPr>
          <w:rFonts w:ascii="Times New Roman" w:hAnsi="Times New Roman"/>
          <w:b/>
          <w:sz w:val="24"/>
          <w:szCs w:val="24"/>
        </w:rPr>
      </w:pPr>
      <w:r>
        <w:rPr>
          <w:rFonts w:ascii="Times New Roman" w:hAnsi="Times New Roman"/>
          <w:b/>
          <w:sz w:val="24"/>
          <w:szCs w:val="24"/>
        </w:rPr>
        <w:t xml:space="preserve">ДОГОВОР </w:t>
      </w:r>
      <w:r w:rsidRPr="00D1251A">
        <w:rPr>
          <w:rFonts w:ascii="Times New Roman" w:hAnsi="Times New Roman"/>
          <w:b/>
          <w:sz w:val="24"/>
          <w:szCs w:val="24"/>
        </w:rPr>
        <w:t>№</w:t>
      </w:r>
      <w:r>
        <w:rPr>
          <w:rFonts w:ascii="Times New Roman" w:hAnsi="Times New Roman"/>
          <w:b/>
          <w:sz w:val="24"/>
          <w:szCs w:val="24"/>
        </w:rPr>
        <w:t xml:space="preserve"> </w:t>
      </w:r>
      <w:bookmarkStart w:id="0" w:name="OLE_LINK1"/>
      <w:bookmarkStart w:id="1" w:name="OLE_LINK2"/>
    </w:p>
    <w:bookmarkEnd w:id="0"/>
    <w:bookmarkEnd w:id="1"/>
    <w:p w:rsidR="000A1EB2" w:rsidRPr="002B4AE8" w:rsidRDefault="000A1EB2" w:rsidP="008B2F36">
      <w:pPr>
        <w:spacing w:after="0" w:line="360" w:lineRule="auto"/>
        <w:jc w:val="center"/>
        <w:rPr>
          <w:rFonts w:ascii="Times New Roman" w:hAnsi="Times New Roman"/>
          <w:b/>
        </w:rPr>
      </w:pPr>
      <w:r w:rsidRPr="00D1251A">
        <w:rPr>
          <w:rFonts w:ascii="Times New Roman" w:hAnsi="Times New Roman"/>
          <w:b/>
          <w:sz w:val="24"/>
          <w:szCs w:val="24"/>
        </w:rPr>
        <w:t xml:space="preserve"> </w:t>
      </w:r>
      <w:r w:rsidR="000D5EE4">
        <w:rPr>
          <w:rFonts w:ascii="Times New Roman" w:hAnsi="Times New Roman"/>
          <w:b/>
          <w:sz w:val="24"/>
          <w:szCs w:val="24"/>
        </w:rPr>
        <w:t xml:space="preserve">на </w:t>
      </w:r>
      <w:r w:rsidR="008B2F36" w:rsidRPr="008B2F36">
        <w:rPr>
          <w:rFonts w:ascii="Times New Roman" w:hAnsi="Times New Roman"/>
          <w:b/>
          <w:sz w:val="24"/>
          <w:szCs w:val="24"/>
        </w:rPr>
        <w:t xml:space="preserve">выполнение работ по демонтажу </w:t>
      </w:r>
      <w:r w:rsidR="008B5E10">
        <w:rPr>
          <w:rFonts w:ascii="Times New Roman" w:hAnsi="Times New Roman"/>
          <w:b/>
          <w:sz w:val="24"/>
          <w:szCs w:val="24"/>
        </w:rPr>
        <w:t>вольеров</w:t>
      </w:r>
    </w:p>
    <w:p w:rsidR="000A1EB2" w:rsidRDefault="000A1EB2" w:rsidP="002C23DA">
      <w:pPr>
        <w:spacing w:after="0" w:line="240" w:lineRule="auto"/>
        <w:rPr>
          <w:rFonts w:ascii="Times New Roman" w:hAnsi="Times New Roman"/>
        </w:rPr>
      </w:pPr>
      <w:r w:rsidRPr="002B4AE8">
        <w:rPr>
          <w:rFonts w:ascii="Times New Roman" w:hAnsi="Times New Roman"/>
        </w:rPr>
        <w:t xml:space="preserve">г. </w:t>
      </w:r>
      <w:r w:rsidR="008B5E10">
        <w:rPr>
          <w:rFonts w:ascii="Times New Roman" w:hAnsi="Times New Roman"/>
        </w:rPr>
        <w:t xml:space="preserve">Жигулевск          </w:t>
      </w:r>
      <w:r w:rsidRPr="002B4AE8">
        <w:rPr>
          <w:rFonts w:ascii="Times New Roman" w:hAnsi="Times New Roman"/>
        </w:rPr>
        <w:t xml:space="preserve">                                                                   </w:t>
      </w:r>
      <w:r>
        <w:rPr>
          <w:rFonts w:ascii="Times New Roman" w:hAnsi="Times New Roman"/>
        </w:rPr>
        <w:t xml:space="preserve">         </w:t>
      </w:r>
      <w:r w:rsidR="000D5EE4">
        <w:rPr>
          <w:rFonts w:ascii="Times New Roman" w:hAnsi="Times New Roman"/>
        </w:rPr>
        <w:t xml:space="preserve">                            </w:t>
      </w:r>
      <w:proofErr w:type="gramStart"/>
      <w:r w:rsidR="000D5EE4">
        <w:rPr>
          <w:rFonts w:ascii="Times New Roman" w:hAnsi="Times New Roman"/>
        </w:rPr>
        <w:t xml:space="preserve">   </w:t>
      </w:r>
      <w:r w:rsidRPr="002B4AE8">
        <w:rPr>
          <w:rFonts w:ascii="Times New Roman" w:hAnsi="Times New Roman"/>
        </w:rPr>
        <w:t>«</w:t>
      </w:r>
      <w:proofErr w:type="gramEnd"/>
      <w:r w:rsidR="00A74194">
        <w:rPr>
          <w:rFonts w:ascii="Times New Roman" w:hAnsi="Times New Roman"/>
        </w:rPr>
        <w:t>___</w:t>
      </w:r>
      <w:r w:rsidRPr="002B4AE8">
        <w:rPr>
          <w:rFonts w:ascii="Times New Roman" w:hAnsi="Times New Roman"/>
        </w:rPr>
        <w:t>»</w:t>
      </w:r>
      <w:r>
        <w:rPr>
          <w:rFonts w:ascii="Times New Roman" w:hAnsi="Times New Roman"/>
        </w:rPr>
        <w:t xml:space="preserve"> </w:t>
      </w:r>
      <w:r w:rsidR="00A74194">
        <w:rPr>
          <w:rFonts w:ascii="Times New Roman" w:hAnsi="Times New Roman"/>
        </w:rPr>
        <w:t>__________</w:t>
      </w:r>
      <w:r w:rsidRPr="002B4AE8">
        <w:rPr>
          <w:rFonts w:ascii="Times New Roman" w:hAnsi="Times New Roman"/>
        </w:rPr>
        <w:t xml:space="preserve"> 20</w:t>
      </w:r>
      <w:r w:rsidR="000D5EE4">
        <w:rPr>
          <w:rFonts w:ascii="Times New Roman" w:hAnsi="Times New Roman"/>
        </w:rPr>
        <w:t xml:space="preserve">26 </w:t>
      </w:r>
      <w:r w:rsidRPr="002B4AE8">
        <w:rPr>
          <w:rFonts w:ascii="Times New Roman" w:hAnsi="Times New Roman"/>
        </w:rPr>
        <w:t>г.</w:t>
      </w:r>
    </w:p>
    <w:p w:rsidR="00B3336F" w:rsidRDefault="00B3336F" w:rsidP="00682024">
      <w:pPr>
        <w:spacing w:after="0" w:line="240" w:lineRule="auto"/>
        <w:jc w:val="center"/>
        <w:rPr>
          <w:rFonts w:ascii="Times New Roman" w:hAnsi="Times New Roman"/>
        </w:rPr>
      </w:pPr>
      <w:r>
        <w:rPr>
          <w:rFonts w:ascii="Times New Roman" w:hAnsi="Times New Roman"/>
        </w:rPr>
        <w:t xml:space="preserve">ИКЗ </w:t>
      </w:r>
      <w:r w:rsidR="00D12508" w:rsidRPr="0058251A">
        <w:rPr>
          <w:color w:val="000000"/>
        </w:rPr>
        <w:t>2</w:t>
      </w:r>
      <w:r w:rsidR="00D12508">
        <w:rPr>
          <w:color w:val="000000"/>
        </w:rPr>
        <w:t>6</w:t>
      </w:r>
      <w:r w:rsidR="00D12508" w:rsidRPr="0058251A">
        <w:rPr>
          <w:color w:val="000000"/>
        </w:rPr>
        <w:t xml:space="preserve"> 1 6345003910 634501001 00</w:t>
      </w:r>
      <w:r w:rsidR="00D12508">
        <w:rPr>
          <w:color w:val="000000"/>
        </w:rPr>
        <w:t>15</w:t>
      </w:r>
      <w:r w:rsidR="00D12508" w:rsidRPr="0058251A">
        <w:rPr>
          <w:color w:val="000000"/>
        </w:rPr>
        <w:t xml:space="preserve"> 000 0000 244</w:t>
      </w:r>
    </w:p>
    <w:p w:rsidR="00682024" w:rsidRPr="002B4AE8" w:rsidRDefault="00682024" w:rsidP="00682024">
      <w:pPr>
        <w:spacing w:after="0" w:line="240" w:lineRule="auto"/>
        <w:jc w:val="center"/>
        <w:rPr>
          <w:rFonts w:ascii="Times New Roman" w:hAnsi="Times New Roman"/>
        </w:rPr>
      </w:pPr>
    </w:p>
    <w:p w:rsidR="008B5E10" w:rsidRPr="008B5E10" w:rsidRDefault="008B5E10" w:rsidP="008B5E10">
      <w:pPr>
        <w:jc w:val="both"/>
        <w:rPr>
          <w:rFonts w:ascii="Times New Roman" w:hAnsi="Times New Roman"/>
        </w:rPr>
      </w:pPr>
      <w:r>
        <w:rPr>
          <w:rFonts w:ascii="Times New Roman" w:hAnsi="Times New Roman"/>
        </w:rPr>
        <w:t xml:space="preserve"> </w:t>
      </w:r>
      <w:r w:rsidRPr="008B5E10">
        <w:rPr>
          <w:rFonts w:ascii="Times New Roman" w:hAnsi="Times New Roman"/>
        </w:rPr>
        <w:t xml:space="preserve">Федеральное государственное бюджетное учреждение "Национальный парк "Самарская Лука", именуемое в дальнейшем «Заказчик», в лице директора Березкина Евгения Георгиевича, действующего на основании Устава с одной стороны и _______________________________, именуемый в дальнейшем «___________» в лице _______________________, действующего на основании ________________, с другой стороны, вместе именуемые стороны, руководствуясь пунктом 5 части 1 статьи 93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0A1EB2" w:rsidRPr="002B4AE8" w:rsidRDefault="000A1EB2" w:rsidP="00F4262F">
      <w:pPr>
        <w:spacing w:after="0" w:line="240" w:lineRule="auto"/>
        <w:jc w:val="both"/>
        <w:rPr>
          <w:rFonts w:ascii="Times New Roman" w:hAnsi="Times New Roman"/>
        </w:rPr>
      </w:pPr>
    </w:p>
    <w:p w:rsidR="000A1EB2" w:rsidRPr="002B4AE8" w:rsidRDefault="000A1EB2" w:rsidP="00B3336F">
      <w:pPr>
        <w:spacing w:after="0" w:line="240" w:lineRule="auto"/>
        <w:jc w:val="center"/>
        <w:rPr>
          <w:rFonts w:ascii="Times New Roman" w:hAnsi="Times New Roman"/>
          <w:b/>
        </w:rPr>
      </w:pPr>
      <w:r w:rsidRPr="002B4AE8">
        <w:rPr>
          <w:rFonts w:ascii="Times New Roman" w:hAnsi="Times New Roman"/>
          <w:b/>
        </w:rPr>
        <w:t>1. Предмет Договора</w:t>
      </w:r>
    </w:p>
    <w:p w:rsidR="000A1EB2" w:rsidRPr="002B4AE8" w:rsidRDefault="000A1EB2" w:rsidP="00F4262F">
      <w:pPr>
        <w:spacing w:after="0" w:line="240" w:lineRule="auto"/>
        <w:jc w:val="both"/>
        <w:rPr>
          <w:rFonts w:ascii="Times New Roman" w:hAnsi="Times New Roman"/>
        </w:rPr>
      </w:pPr>
    </w:p>
    <w:p w:rsidR="000A1EB2" w:rsidRDefault="000A1EB2" w:rsidP="00D12508">
      <w:pPr>
        <w:numPr>
          <w:ilvl w:val="1"/>
          <w:numId w:val="3"/>
        </w:numPr>
        <w:spacing w:after="0" w:line="240" w:lineRule="auto"/>
        <w:jc w:val="both"/>
        <w:rPr>
          <w:rFonts w:ascii="Times New Roman" w:hAnsi="Times New Roman"/>
        </w:rPr>
      </w:pPr>
      <w:r w:rsidRPr="002B4AE8">
        <w:rPr>
          <w:rFonts w:ascii="Times New Roman" w:hAnsi="Times New Roman"/>
          <w:b/>
        </w:rPr>
        <w:t>Подрядчик</w:t>
      </w:r>
      <w:r w:rsidRPr="002B4AE8">
        <w:rPr>
          <w:rFonts w:ascii="Times New Roman" w:hAnsi="Times New Roman"/>
        </w:rPr>
        <w:t xml:space="preserve"> обязуется выполнить работы </w:t>
      </w:r>
      <w:r w:rsidR="008B2F36" w:rsidRPr="008B2F36">
        <w:rPr>
          <w:rFonts w:ascii="Times New Roman" w:hAnsi="Times New Roman"/>
        </w:rPr>
        <w:t xml:space="preserve">по демонтажу </w:t>
      </w:r>
      <w:r w:rsidR="008B5E10">
        <w:rPr>
          <w:rFonts w:ascii="Times New Roman" w:hAnsi="Times New Roman"/>
        </w:rPr>
        <w:t>вольеров</w:t>
      </w:r>
      <w:r w:rsidR="008B2F36">
        <w:rPr>
          <w:rFonts w:ascii="Times New Roman" w:hAnsi="Times New Roman"/>
        </w:rPr>
        <w:t xml:space="preserve"> </w:t>
      </w:r>
      <w:r w:rsidR="00537268">
        <w:rPr>
          <w:rFonts w:ascii="Times New Roman" w:hAnsi="Times New Roman"/>
        </w:rPr>
        <w:t>в учебно- образовательном комплексе «</w:t>
      </w:r>
      <w:proofErr w:type="spellStart"/>
      <w:r w:rsidR="00537268">
        <w:rPr>
          <w:rFonts w:ascii="Times New Roman" w:hAnsi="Times New Roman"/>
        </w:rPr>
        <w:t>ЛукАморье</w:t>
      </w:r>
      <w:proofErr w:type="spellEnd"/>
      <w:r w:rsidR="00537268">
        <w:rPr>
          <w:rFonts w:ascii="Times New Roman" w:hAnsi="Times New Roman"/>
        </w:rPr>
        <w:t xml:space="preserve">» </w:t>
      </w:r>
      <w:r w:rsidR="008B2F36">
        <w:rPr>
          <w:rFonts w:ascii="Times New Roman" w:hAnsi="Times New Roman"/>
        </w:rPr>
        <w:t>(далее – Работы)</w:t>
      </w:r>
      <w:r>
        <w:rPr>
          <w:rFonts w:ascii="Times New Roman" w:hAnsi="Times New Roman"/>
        </w:rPr>
        <w:t>.</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1.2. </w:t>
      </w:r>
      <w:r w:rsidRPr="002B4AE8">
        <w:rPr>
          <w:rFonts w:ascii="Times New Roman" w:hAnsi="Times New Roman"/>
          <w:b/>
        </w:rPr>
        <w:t>Заказчик</w:t>
      </w:r>
      <w:r w:rsidRPr="002B4AE8">
        <w:rPr>
          <w:rFonts w:ascii="Times New Roman" w:hAnsi="Times New Roman"/>
        </w:rPr>
        <w:t xml:space="preserve"> обязуется принять и оплатить работы, указанные в п.1.1 Договора, в размере и в сроки, установленные настоящим Договором.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2. Права и обязанности сторон</w:t>
      </w:r>
    </w:p>
    <w:p w:rsidR="000A1EB2" w:rsidRPr="002B4AE8" w:rsidRDefault="000A1EB2" w:rsidP="00D12508">
      <w:pPr>
        <w:spacing w:after="0" w:line="240" w:lineRule="auto"/>
        <w:jc w:val="both"/>
        <w:rPr>
          <w:rFonts w:ascii="Times New Roman" w:hAnsi="Times New Roman"/>
          <w:b/>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 xml:space="preserve">2.1. Подрядчик обязан: </w:t>
      </w:r>
    </w:p>
    <w:p w:rsidR="000A1EB2" w:rsidRPr="002B4AE8" w:rsidRDefault="000A1EB2" w:rsidP="00D12508">
      <w:pPr>
        <w:spacing w:after="0" w:line="240" w:lineRule="auto"/>
        <w:jc w:val="both"/>
        <w:rPr>
          <w:rFonts w:ascii="Times New Roman" w:hAnsi="Times New Roman"/>
        </w:rPr>
      </w:pPr>
    </w:p>
    <w:p w:rsidR="000A1EB2" w:rsidRPr="002B4AE8" w:rsidRDefault="000A1EB2" w:rsidP="00C544FD">
      <w:pPr>
        <w:spacing w:after="0" w:line="240" w:lineRule="auto"/>
        <w:jc w:val="both"/>
        <w:rPr>
          <w:rFonts w:ascii="Times New Roman" w:hAnsi="Times New Roman"/>
        </w:rPr>
      </w:pPr>
      <w:r w:rsidRPr="002B4AE8">
        <w:rPr>
          <w:rFonts w:ascii="Times New Roman" w:hAnsi="Times New Roman"/>
        </w:rPr>
        <w:t xml:space="preserve">2.1.1. Произвести установку и запуск оборудования в течение срока, указанного в п.4.1. Договора; </w:t>
      </w:r>
    </w:p>
    <w:p w:rsidR="000A1EB2" w:rsidRPr="002B4AE8" w:rsidRDefault="000A1EB2" w:rsidP="00C544FD">
      <w:pPr>
        <w:spacing w:after="0" w:line="240" w:lineRule="auto"/>
        <w:jc w:val="both"/>
        <w:rPr>
          <w:rFonts w:ascii="Times New Roman" w:hAnsi="Times New Roman"/>
        </w:rPr>
      </w:pPr>
      <w:r w:rsidRPr="002B4AE8">
        <w:rPr>
          <w:rFonts w:ascii="Times New Roman" w:hAnsi="Times New Roman"/>
        </w:rPr>
        <w:t>2.1.</w:t>
      </w:r>
      <w:r w:rsidR="001F1BCF">
        <w:rPr>
          <w:rFonts w:ascii="Times New Roman" w:hAnsi="Times New Roman"/>
        </w:rPr>
        <w:t>2</w:t>
      </w:r>
      <w:r w:rsidRPr="002B4AE8">
        <w:rPr>
          <w:rFonts w:ascii="Times New Roman" w:hAnsi="Times New Roman"/>
        </w:rPr>
        <w:t xml:space="preserve">. Выполнить работу с надлежащим качеством из своих материалов, на своем оборудовании и своими инструментами. Работа по монтажу и производству пусконаладочных работ считается выполненной после подписания </w:t>
      </w:r>
      <w:r>
        <w:rPr>
          <w:rFonts w:ascii="Times New Roman" w:hAnsi="Times New Roman"/>
        </w:rPr>
        <w:t xml:space="preserve">сторонами </w:t>
      </w:r>
      <w:r w:rsidRPr="002B4AE8">
        <w:rPr>
          <w:rFonts w:ascii="Times New Roman" w:hAnsi="Times New Roman"/>
        </w:rPr>
        <w:t xml:space="preserve">акта приема-передачи работ, являющегося неотъемлемой частью настоящего Договора.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 xml:space="preserve">2.2. Заказчик обязан: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2.2.1. Принять и оплатить работы в соответствии с условиями настоящего Договора; </w:t>
      </w: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2.2.2. В течение одного дня после получения от </w:t>
      </w:r>
      <w:r w:rsidRPr="002B4AE8">
        <w:rPr>
          <w:rFonts w:ascii="Times New Roman" w:hAnsi="Times New Roman"/>
          <w:b/>
        </w:rPr>
        <w:t>Подрядчика</w:t>
      </w:r>
      <w:r w:rsidRPr="002B4AE8">
        <w:rPr>
          <w:rFonts w:ascii="Times New Roman" w:hAnsi="Times New Roman"/>
        </w:rPr>
        <w:t xml:space="preserve"> извещения об окончании работ либо по истечении срока, указанного в п. 4.1. настоящего Договора, осмотреть и принять результат работ, а при обнаружении недостатков и дефектов в работе в течение трех дней после ее сдачи немедленно заявить об этом </w:t>
      </w:r>
      <w:r w:rsidRPr="002B4AE8">
        <w:rPr>
          <w:rFonts w:ascii="Times New Roman" w:hAnsi="Times New Roman"/>
          <w:b/>
        </w:rPr>
        <w:t>Подрядчику</w:t>
      </w:r>
      <w:r w:rsidRPr="002B4AE8">
        <w:rPr>
          <w:rFonts w:ascii="Times New Roman" w:hAnsi="Times New Roman"/>
        </w:rPr>
        <w:t xml:space="preserve">; </w:t>
      </w: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2.2.3. Оплатить работу по цене, в порядке и сроки, указанные в п. 3 и п. 5 настоящего Договора; </w:t>
      </w: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2.2.4. До начала </w:t>
      </w:r>
      <w:r w:rsidR="001F1BCF">
        <w:rPr>
          <w:rFonts w:ascii="Times New Roman" w:hAnsi="Times New Roman"/>
        </w:rPr>
        <w:t>де</w:t>
      </w:r>
      <w:r w:rsidRPr="002B4AE8">
        <w:rPr>
          <w:rFonts w:ascii="Times New Roman" w:hAnsi="Times New Roman"/>
        </w:rPr>
        <w:t>монтаж</w:t>
      </w:r>
      <w:r w:rsidR="001F1BCF">
        <w:rPr>
          <w:rFonts w:ascii="Times New Roman" w:hAnsi="Times New Roman"/>
        </w:rPr>
        <w:t>ных работ</w:t>
      </w:r>
      <w:r w:rsidRPr="002B4AE8">
        <w:rPr>
          <w:rFonts w:ascii="Times New Roman" w:hAnsi="Times New Roman"/>
        </w:rPr>
        <w:t xml:space="preserve"> </w:t>
      </w:r>
      <w:r w:rsidRPr="002B4AE8">
        <w:rPr>
          <w:rFonts w:ascii="Times New Roman" w:hAnsi="Times New Roman"/>
          <w:b/>
        </w:rPr>
        <w:t>Подрядчиком</w:t>
      </w:r>
      <w:r w:rsidRPr="002B4AE8">
        <w:rPr>
          <w:rFonts w:ascii="Times New Roman" w:hAnsi="Times New Roman"/>
        </w:rPr>
        <w:t xml:space="preserve"> выполнить своими силами подготовительные строительные, сантехнические и электромонтажные работы для создания </w:t>
      </w:r>
      <w:r w:rsidRPr="002B4AE8">
        <w:rPr>
          <w:rFonts w:ascii="Times New Roman" w:hAnsi="Times New Roman"/>
          <w:b/>
        </w:rPr>
        <w:t>Подрядчику</w:t>
      </w:r>
      <w:r w:rsidRPr="002B4AE8">
        <w:rPr>
          <w:rFonts w:ascii="Times New Roman" w:hAnsi="Times New Roman"/>
        </w:rPr>
        <w:t xml:space="preserve"> условий, необходимых для выполнения им работ, предусмотренных настоящим Договором; </w:t>
      </w: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2.2.</w:t>
      </w:r>
      <w:r>
        <w:rPr>
          <w:rFonts w:ascii="Times New Roman" w:hAnsi="Times New Roman"/>
        </w:rPr>
        <w:t>5</w:t>
      </w:r>
      <w:r w:rsidRPr="002B4AE8">
        <w:rPr>
          <w:rFonts w:ascii="Times New Roman" w:hAnsi="Times New Roman"/>
        </w:rPr>
        <w:t xml:space="preserve">. До принятия работ по акту приема-передачи от </w:t>
      </w:r>
      <w:r w:rsidRPr="002B4AE8">
        <w:rPr>
          <w:rFonts w:ascii="Times New Roman" w:hAnsi="Times New Roman"/>
          <w:b/>
        </w:rPr>
        <w:t>Подрядчика</w:t>
      </w:r>
      <w:r w:rsidRPr="002B4AE8">
        <w:rPr>
          <w:rFonts w:ascii="Times New Roman" w:hAnsi="Times New Roman"/>
        </w:rPr>
        <w:t xml:space="preserve"> обеспечивать сохранность оборудования, материалов, инструментов и иного имущества Подрядчика, находящегося по месту осуществления </w:t>
      </w:r>
      <w:r w:rsidR="001F1BCF">
        <w:rPr>
          <w:rFonts w:ascii="Times New Roman" w:hAnsi="Times New Roman"/>
        </w:rPr>
        <w:t>де</w:t>
      </w:r>
      <w:r w:rsidRPr="002B4AE8">
        <w:rPr>
          <w:rFonts w:ascii="Times New Roman" w:hAnsi="Times New Roman"/>
        </w:rPr>
        <w:t xml:space="preserve">монтажа.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 xml:space="preserve">2.3. Подрядчик вправе: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2.3.1. Сдать выполненную работу досрочно;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 xml:space="preserve">2.4. Заказчик вправе: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2.4.1. В любое время проверять ход и качество работ, выполняемых </w:t>
      </w:r>
      <w:r w:rsidRPr="002B4AE8">
        <w:rPr>
          <w:rFonts w:ascii="Times New Roman" w:hAnsi="Times New Roman"/>
          <w:b/>
        </w:rPr>
        <w:t>Подрядчиком</w:t>
      </w:r>
      <w:r w:rsidRPr="002B4AE8">
        <w:rPr>
          <w:rFonts w:ascii="Times New Roman" w:hAnsi="Times New Roman"/>
        </w:rPr>
        <w:t xml:space="preserve">, не вмешиваясь в его деятельность;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lastRenderedPageBreak/>
        <w:t xml:space="preserve">2.4.2. Отказаться от исполнения Договора в любое время до сдачи ему результата работы, уплатив </w:t>
      </w:r>
      <w:r w:rsidRPr="002B4AE8">
        <w:rPr>
          <w:rFonts w:ascii="Times New Roman" w:hAnsi="Times New Roman"/>
          <w:b/>
        </w:rPr>
        <w:t>Подрядчику</w:t>
      </w:r>
      <w:r w:rsidRPr="002B4AE8">
        <w:rPr>
          <w:rFonts w:ascii="Times New Roman" w:hAnsi="Times New Roman"/>
        </w:rPr>
        <w:t xml:space="preserve"> часть установленной цены пропорционально части работы, выполненной до получения извещения об отказе </w:t>
      </w:r>
      <w:r w:rsidRPr="002B4AE8">
        <w:rPr>
          <w:rFonts w:ascii="Times New Roman" w:hAnsi="Times New Roman"/>
          <w:b/>
        </w:rPr>
        <w:t>Заказчика</w:t>
      </w:r>
      <w:r w:rsidRPr="002B4AE8">
        <w:rPr>
          <w:rFonts w:ascii="Times New Roman" w:hAnsi="Times New Roman"/>
        </w:rPr>
        <w:t xml:space="preserve"> от исполнения договора. </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3. Стоимость работ и порядок расчетов</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3.1. Стоимость работ по договору составляет </w:t>
      </w:r>
      <w:r w:rsidR="00A74194">
        <w:rPr>
          <w:rFonts w:ascii="Times New Roman" w:hAnsi="Times New Roman"/>
        </w:rPr>
        <w:t>___________</w:t>
      </w:r>
      <w:r w:rsidRPr="002B4AE8">
        <w:rPr>
          <w:rFonts w:ascii="Times New Roman" w:hAnsi="Times New Roman"/>
        </w:rPr>
        <w:t xml:space="preserve"> (</w:t>
      </w:r>
      <w:r w:rsidR="00A74194">
        <w:rPr>
          <w:rFonts w:ascii="Times New Roman" w:hAnsi="Times New Roman"/>
        </w:rPr>
        <w:t>_______________________</w:t>
      </w:r>
      <w:r w:rsidRPr="002B4AE8">
        <w:rPr>
          <w:rFonts w:ascii="Times New Roman" w:hAnsi="Times New Roman"/>
        </w:rPr>
        <w:t>) рублей 00 копеек</w:t>
      </w:r>
      <w:r>
        <w:rPr>
          <w:rFonts w:ascii="Times New Roman" w:hAnsi="Times New Roman"/>
        </w:rPr>
        <w:t xml:space="preserve">, включая НДС </w:t>
      </w:r>
      <w:r w:rsidR="00B3336F">
        <w:rPr>
          <w:rFonts w:ascii="Times New Roman" w:hAnsi="Times New Roman"/>
        </w:rPr>
        <w:t>________/ НДС не установлен.</w:t>
      </w: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3.2. </w:t>
      </w:r>
      <w:r w:rsidR="002E1F75" w:rsidRPr="002E1F75">
        <w:rPr>
          <w:rFonts w:ascii="Times New Roman" w:hAnsi="Times New Roman"/>
        </w:rPr>
        <w:t xml:space="preserve">Оплата производится в рублях Российской Федерации на расчетный счет </w:t>
      </w:r>
      <w:r w:rsidR="002E1F75">
        <w:rPr>
          <w:rFonts w:ascii="Times New Roman" w:hAnsi="Times New Roman"/>
        </w:rPr>
        <w:t>Подрядчика</w:t>
      </w:r>
      <w:r w:rsidR="002E1F75" w:rsidRPr="002E1F75">
        <w:rPr>
          <w:rFonts w:ascii="Times New Roman" w:hAnsi="Times New Roman"/>
        </w:rPr>
        <w:t xml:space="preserve"> в течение 7 (семи) рабочих дней с даты подписания Заказчиком акта выполненных работ.</w:t>
      </w:r>
    </w:p>
    <w:p w:rsidR="000A1EB2" w:rsidRDefault="000A1EB2" w:rsidP="00D12508">
      <w:pPr>
        <w:spacing w:after="0" w:line="240" w:lineRule="auto"/>
        <w:jc w:val="both"/>
        <w:rPr>
          <w:rFonts w:ascii="Times New Roman" w:hAnsi="Times New Roman"/>
        </w:rPr>
      </w:pPr>
      <w:r w:rsidRPr="002B4AE8">
        <w:rPr>
          <w:rFonts w:ascii="Times New Roman" w:hAnsi="Times New Roman"/>
        </w:rPr>
        <w:t xml:space="preserve">3.3. Сумма, указанная в п. 3.1. Договора, выплачивается </w:t>
      </w:r>
      <w:r w:rsidRPr="002B4AE8">
        <w:rPr>
          <w:rFonts w:ascii="Times New Roman" w:hAnsi="Times New Roman"/>
          <w:b/>
        </w:rPr>
        <w:t>Подрядчику</w:t>
      </w:r>
      <w:r w:rsidRPr="002B4AE8">
        <w:rPr>
          <w:rFonts w:ascii="Times New Roman" w:hAnsi="Times New Roman"/>
        </w:rPr>
        <w:t xml:space="preserve"> путем перечисления на его расчетный с</w:t>
      </w:r>
      <w:r w:rsidR="00B3336F">
        <w:rPr>
          <w:rFonts w:ascii="Times New Roman" w:hAnsi="Times New Roman"/>
        </w:rPr>
        <w:t>чет, указанный в п. 8 Договора.</w:t>
      </w:r>
    </w:p>
    <w:p w:rsidR="000A1EB2" w:rsidRDefault="000A1EB2" w:rsidP="00D12508">
      <w:pPr>
        <w:spacing w:after="0" w:line="240" w:lineRule="auto"/>
        <w:jc w:val="both"/>
        <w:rPr>
          <w:rFonts w:ascii="Times New Roman" w:hAnsi="Times New Roman"/>
        </w:rPr>
      </w:pPr>
      <w:r>
        <w:rPr>
          <w:rFonts w:ascii="Times New Roman" w:hAnsi="Times New Roman"/>
        </w:rPr>
        <w:t>3.4. Сумма, указанная в п.3.1. настоящего Договора включает в себя компенсацию</w:t>
      </w:r>
      <w:r w:rsidRPr="002B4AE8">
        <w:rPr>
          <w:rFonts w:ascii="Times New Roman" w:hAnsi="Times New Roman"/>
        </w:rPr>
        <w:t xml:space="preserve"> </w:t>
      </w:r>
      <w:r>
        <w:rPr>
          <w:rFonts w:ascii="Times New Roman" w:hAnsi="Times New Roman"/>
        </w:rPr>
        <w:t xml:space="preserve">всех </w:t>
      </w:r>
      <w:r w:rsidRPr="002B4AE8">
        <w:rPr>
          <w:rFonts w:ascii="Times New Roman" w:hAnsi="Times New Roman"/>
        </w:rPr>
        <w:t>издержек на материалы, приобретенные Подрядчиком вследствие их необходимости для выполнения работ</w:t>
      </w:r>
      <w:r>
        <w:rPr>
          <w:rFonts w:ascii="Times New Roman" w:hAnsi="Times New Roman"/>
        </w:rPr>
        <w:t xml:space="preserve"> по настоящему Договору</w:t>
      </w:r>
      <w:r w:rsidRPr="002B4AE8">
        <w:rPr>
          <w:rFonts w:ascii="Times New Roman" w:hAnsi="Times New Roman"/>
        </w:rPr>
        <w:t>.</w:t>
      </w:r>
    </w:p>
    <w:p w:rsidR="00B3336F" w:rsidRDefault="00B3336F" w:rsidP="00D12508">
      <w:pPr>
        <w:spacing w:after="0" w:line="240" w:lineRule="auto"/>
        <w:jc w:val="both"/>
        <w:rPr>
          <w:rFonts w:ascii="Times New Roman" w:hAnsi="Times New Roman"/>
        </w:rPr>
      </w:pPr>
      <w:r>
        <w:rPr>
          <w:rFonts w:ascii="Times New Roman" w:hAnsi="Times New Roman"/>
        </w:rPr>
        <w:t xml:space="preserve">3.5. </w:t>
      </w:r>
      <w:r w:rsidRPr="00B3336F">
        <w:rPr>
          <w:rFonts w:ascii="Times New Roman" w:hAnsi="Times New Roman"/>
        </w:rPr>
        <w:t>Авансирование по Договору не предусмотрено.</w:t>
      </w:r>
    </w:p>
    <w:p w:rsidR="002E1F75" w:rsidRDefault="002E1F75" w:rsidP="00D12508">
      <w:pPr>
        <w:spacing w:after="0" w:line="240" w:lineRule="auto"/>
        <w:jc w:val="both"/>
        <w:rPr>
          <w:rFonts w:ascii="Times New Roman" w:hAnsi="Times New Roman"/>
        </w:rPr>
      </w:pPr>
      <w:r>
        <w:rPr>
          <w:rFonts w:ascii="Times New Roman" w:hAnsi="Times New Roman"/>
        </w:rPr>
        <w:t xml:space="preserve">3.6. </w:t>
      </w:r>
      <w:r w:rsidRPr="002E1F75">
        <w:rPr>
          <w:rFonts w:ascii="Times New Roman" w:hAnsi="Times New Roman"/>
        </w:rPr>
        <w:t xml:space="preserve">Источник финансирования: </w:t>
      </w:r>
      <w:r w:rsidR="008B2F36">
        <w:rPr>
          <w:rFonts w:ascii="Times New Roman" w:hAnsi="Times New Roman"/>
        </w:rPr>
        <w:t>средства фе</w:t>
      </w:r>
      <w:r w:rsidR="001F1BCF">
        <w:rPr>
          <w:rFonts w:ascii="Times New Roman" w:hAnsi="Times New Roman"/>
        </w:rPr>
        <w:t>деральных бюджетных учреждений (</w:t>
      </w:r>
      <w:r w:rsidR="00D12508">
        <w:rPr>
          <w:rFonts w:ascii="Times New Roman" w:hAnsi="Times New Roman"/>
        </w:rPr>
        <w:t>субсидия на иные цели</w:t>
      </w:r>
      <w:r w:rsidR="001F1BCF">
        <w:rPr>
          <w:rFonts w:ascii="Times New Roman" w:hAnsi="Times New Roman"/>
        </w:rPr>
        <w:t>)</w:t>
      </w:r>
      <w:r w:rsidR="00D12508">
        <w:rPr>
          <w:rFonts w:ascii="Times New Roman" w:hAnsi="Times New Roman"/>
        </w:rPr>
        <w:t>.</w:t>
      </w:r>
    </w:p>
    <w:p w:rsidR="002E1F75" w:rsidRDefault="002E1F75" w:rsidP="00D12508">
      <w:pPr>
        <w:spacing w:after="0" w:line="240" w:lineRule="auto"/>
        <w:jc w:val="both"/>
        <w:rPr>
          <w:rFonts w:ascii="Times New Roman" w:hAnsi="Times New Roman"/>
        </w:rPr>
      </w:pPr>
      <w:r>
        <w:rPr>
          <w:rFonts w:ascii="Times New Roman" w:hAnsi="Times New Roman"/>
        </w:rPr>
        <w:t xml:space="preserve">3.7. </w:t>
      </w:r>
      <w:r w:rsidRPr="002E1F75">
        <w:rPr>
          <w:rFonts w:ascii="Times New Roman" w:hAnsi="Times New Roman"/>
        </w:rPr>
        <w:t>Цена Договора не может изменяться в ходе исполнения Договора, за исключением случаев, предусмотренных законодательством Российской Федерации и установленных настоящим Договором</w:t>
      </w:r>
      <w:r>
        <w:rPr>
          <w:rFonts w:ascii="Times New Roman" w:hAnsi="Times New Roman"/>
        </w:rPr>
        <w:t>.</w:t>
      </w:r>
    </w:p>
    <w:p w:rsidR="002E1F75" w:rsidRPr="002B4AE8" w:rsidRDefault="002E1F75" w:rsidP="00D12508">
      <w:pPr>
        <w:spacing w:after="0" w:line="240" w:lineRule="auto"/>
        <w:jc w:val="both"/>
        <w:rPr>
          <w:rFonts w:ascii="Times New Roman" w:hAnsi="Times New Roman"/>
        </w:rPr>
      </w:pPr>
      <w:r>
        <w:rPr>
          <w:rFonts w:ascii="Times New Roman" w:hAnsi="Times New Roman"/>
        </w:rPr>
        <w:t xml:space="preserve">3.8. </w:t>
      </w:r>
      <w:r w:rsidRPr="002E1F75">
        <w:rPr>
          <w:rFonts w:ascii="Times New Roman" w:hAnsi="Times New Roman"/>
        </w:rPr>
        <w:t xml:space="preserve">В случае неисполнения или ненадлежащего исполнения </w:t>
      </w:r>
      <w:r>
        <w:rPr>
          <w:rFonts w:ascii="Times New Roman" w:hAnsi="Times New Roman"/>
        </w:rPr>
        <w:t>Подрядчиком</w:t>
      </w:r>
      <w:r w:rsidRPr="002E1F75">
        <w:rPr>
          <w:rFonts w:ascii="Times New Roman" w:hAnsi="Times New Roman"/>
        </w:rPr>
        <w:t xml:space="preserve"> обязательств по Договору Заказчик в соответствии со статьей 410 Гражданского кодекса Российской Федерации вправе произвести оплату по Договору в размере, за вычетом суммы неустойки подлежащей уплате </w:t>
      </w:r>
      <w:r>
        <w:rPr>
          <w:rFonts w:ascii="Times New Roman" w:hAnsi="Times New Roman"/>
        </w:rPr>
        <w:t xml:space="preserve">Подрядчику </w:t>
      </w:r>
      <w:r w:rsidRPr="002E1F75">
        <w:rPr>
          <w:rFonts w:ascii="Times New Roman" w:hAnsi="Times New Roman"/>
        </w:rPr>
        <w:t>в соответствии с условиями ответственности последнего по Договору</w:t>
      </w:r>
      <w:r>
        <w:rPr>
          <w:rFonts w:ascii="Times New Roman" w:hAnsi="Times New Roman"/>
        </w:rPr>
        <w:t>.</w:t>
      </w: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4. Сроки</w:t>
      </w:r>
      <w:r w:rsidR="008B2F36">
        <w:rPr>
          <w:rFonts w:ascii="Times New Roman" w:hAnsi="Times New Roman"/>
          <w:b/>
        </w:rPr>
        <w:t>, место</w:t>
      </w:r>
      <w:r w:rsidRPr="002B4AE8">
        <w:rPr>
          <w:rFonts w:ascii="Times New Roman" w:hAnsi="Times New Roman"/>
          <w:b/>
        </w:rPr>
        <w:t xml:space="preserve"> выполнения работ</w:t>
      </w:r>
    </w:p>
    <w:p w:rsidR="000A1EB2" w:rsidRPr="002B4AE8" w:rsidRDefault="000A1EB2" w:rsidP="00D12508">
      <w:pPr>
        <w:spacing w:after="0" w:line="240" w:lineRule="auto"/>
        <w:jc w:val="both"/>
        <w:rPr>
          <w:rFonts w:ascii="Times New Roman" w:hAnsi="Times New Roman"/>
        </w:rPr>
      </w:pPr>
    </w:p>
    <w:p w:rsidR="000A1EB2" w:rsidRDefault="000A1EB2" w:rsidP="00D12508">
      <w:pPr>
        <w:spacing w:after="0" w:line="240" w:lineRule="auto"/>
        <w:jc w:val="both"/>
        <w:rPr>
          <w:rFonts w:ascii="Times New Roman" w:hAnsi="Times New Roman"/>
        </w:rPr>
      </w:pPr>
      <w:r w:rsidRPr="002B4AE8">
        <w:rPr>
          <w:rFonts w:ascii="Times New Roman" w:hAnsi="Times New Roman"/>
        </w:rPr>
        <w:t xml:space="preserve">4.1. Подрядчик обязан выполнить работы, обусловленные настоящим Договором, в течение </w:t>
      </w:r>
      <w:r w:rsidR="00D12508">
        <w:rPr>
          <w:rFonts w:ascii="Times New Roman" w:hAnsi="Times New Roman"/>
        </w:rPr>
        <w:t>2</w:t>
      </w:r>
      <w:r w:rsidRPr="002B4AE8">
        <w:rPr>
          <w:rFonts w:ascii="Times New Roman" w:hAnsi="Times New Roman"/>
        </w:rPr>
        <w:t xml:space="preserve"> (</w:t>
      </w:r>
      <w:r w:rsidR="00D12508">
        <w:rPr>
          <w:rFonts w:ascii="Times New Roman" w:hAnsi="Times New Roman"/>
        </w:rPr>
        <w:t>двух</w:t>
      </w:r>
      <w:r w:rsidRPr="002B4AE8">
        <w:rPr>
          <w:rFonts w:ascii="Times New Roman" w:hAnsi="Times New Roman"/>
        </w:rPr>
        <w:t xml:space="preserve">) </w:t>
      </w:r>
      <w:r>
        <w:rPr>
          <w:rFonts w:ascii="Times New Roman" w:hAnsi="Times New Roman"/>
        </w:rPr>
        <w:t xml:space="preserve">рабочих </w:t>
      </w:r>
      <w:r w:rsidRPr="002B4AE8">
        <w:rPr>
          <w:rFonts w:ascii="Times New Roman" w:hAnsi="Times New Roman"/>
        </w:rPr>
        <w:t xml:space="preserve">дней с момента </w:t>
      </w:r>
      <w:r w:rsidR="00B3336F">
        <w:rPr>
          <w:rFonts w:ascii="Times New Roman" w:hAnsi="Times New Roman"/>
        </w:rPr>
        <w:t>подписания Договора</w:t>
      </w:r>
      <w:r w:rsidRPr="002B4AE8">
        <w:rPr>
          <w:rFonts w:ascii="Times New Roman" w:hAnsi="Times New Roman"/>
        </w:rPr>
        <w:t xml:space="preserve">. </w:t>
      </w:r>
    </w:p>
    <w:p w:rsidR="008B2F36" w:rsidRPr="002B4AE8" w:rsidRDefault="008B5E10" w:rsidP="00D12508">
      <w:pPr>
        <w:spacing w:after="0" w:line="240" w:lineRule="auto"/>
        <w:jc w:val="both"/>
        <w:rPr>
          <w:rFonts w:ascii="Times New Roman" w:hAnsi="Times New Roman"/>
        </w:rPr>
      </w:pPr>
      <w:r>
        <w:rPr>
          <w:rFonts w:ascii="Times New Roman" w:hAnsi="Times New Roman"/>
        </w:rPr>
        <w:t>4.2. Место выполнения работ: Самарская область, г. Жигулевск, ул. Ткачева, 109А</w:t>
      </w:r>
    </w:p>
    <w:p w:rsidR="00D12508" w:rsidRDefault="00D12508" w:rsidP="00D12508">
      <w:pPr>
        <w:spacing w:after="0" w:line="240" w:lineRule="auto"/>
        <w:rPr>
          <w:rFonts w:ascii="Times New Roman" w:hAnsi="Times New Roman"/>
          <w:b/>
        </w:rPr>
      </w:pPr>
    </w:p>
    <w:p w:rsidR="000A1EB2" w:rsidRPr="002B4AE8" w:rsidRDefault="000A1EB2" w:rsidP="00D12508">
      <w:pPr>
        <w:spacing w:after="0" w:line="240" w:lineRule="auto"/>
        <w:rPr>
          <w:rFonts w:ascii="Times New Roman" w:hAnsi="Times New Roman"/>
          <w:b/>
        </w:rPr>
      </w:pPr>
      <w:r w:rsidRPr="002B4AE8">
        <w:rPr>
          <w:rFonts w:ascii="Times New Roman" w:hAnsi="Times New Roman"/>
          <w:b/>
        </w:rPr>
        <w:t>5. Порядок приема и сдачи выполненных работ</w:t>
      </w:r>
    </w:p>
    <w:p w:rsidR="000A1EB2" w:rsidRPr="002B4AE8" w:rsidRDefault="000A1EB2" w:rsidP="00D12508">
      <w:pPr>
        <w:spacing w:after="0" w:line="240" w:lineRule="auto"/>
        <w:rPr>
          <w:rFonts w:ascii="Times New Roman" w:hAnsi="Times New Roman"/>
        </w:rPr>
      </w:pP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5.1. При завершении работ по настоящему Договору </w:t>
      </w:r>
      <w:r w:rsidRPr="002B4AE8">
        <w:rPr>
          <w:rFonts w:ascii="Times New Roman" w:hAnsi="Times New Roman"/>
          <w:b/>
        </w:rPr>
        <w:t>Подрядчик</w:t>
      </w:r>
      <w:r w:rsidRPr="002B4AE8">
        <w:rPr>
          <w:rFonts w:ascii="Times New Roman" w:hAnsi="Times New Roman"/>
        </w:rPr>
        <w:t xml:space="preserve"> и </w:t>
      </w:r>
      <w:r w:rsidRPr="002B4AE8">
        <w:rPr>
          <w:rFonts w:ascii="Times New Roman" w:hAnsi="Times New Roman"/>
          <w:b/>
        </w:rPr>
        <w:t>Заказчик</w:t>
      </w:r>
      <w:r w:rsidRPr="002B4AE8">
        <w:rPr>
          <w:rFonts w:ascii="Times New Roman" w:hAnsi="Times New Roman"/>
        </w:rPr>
        <w:t xml:space="preserve"> совместно подписывают акт приема-передачи выполненных работ с приложением необходимой документации. </w:t>
      </w:r>
    </w:p>
    <w:p w:rsidR="000A1EB2" w:rsidRPr="002B4AE8" w:rsidRDefault="000A1EB2" w:rsidP="00D12508">
      <w:pPr>
        <w:spacing w:after="0" w:line="240" w:lineRule="auto"/>
        <w:jc w:val="both"/>
        <w:rPr>
          <w:rFonts w:ascii="Times New Roman" w:hAnsi="Times New Roman"/>
        </w:rPr>
      </w:pPr>
      <w:r w:rsidRPr="002B4AE8">
        <w:rPr>
          <w:rFonts w:ascii="Times New Roman" w:hAnsi="Times New Roman"/>
        </w:rPr>
        <w:t xml:space="preserve">5.2. Заказчик принимает работу путем подписания акта приема-передачи в течение 1 (одного) дня с момента извещения об окончании работ либо по истечении срока, указанного в п. 4.1. настоящего Договора. </w:t>
      </w:r>
    </w:p>
    <w:p w:rsidR="000A1EB2" w:rsidRDefault="000A1EB2" w:rsidP="00D12508">
      <w:pPr>
        <w:spacing w:after="0" w:line="240" w:lineRule="auto"/>
        <w:jc w:val="both"/>
        <w:rPr>
          <w:rFonts w:ascii="Times New Roman" w:hAnsi="Times New Roman"/>
        </w:rPr>
      </w:pPr>
      <w:r w:rsidRPr="002B4AE8">
        <w:rPr>
          <w:rFonts w:ascii="Times New Roman" w:hAnsi="Times New Roman"/>
        </w:rPr>
        <w:t xml:space="preserve">5.3. В случае наличия замечаний Заказчик и Подрядчик составляют двухсторонний претензионный акт, в котором должны устанавливаться сроки устранения недостатков выполненных работ. </w:t>
      </w:r>
    </w:p>
    <w:p w:rsidR="000A1EB2"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b/>
        </w:rPr>
      </w:pPr>
      <w:r w:rsidRPr="002B4AE8">
        <w:rPr>
          <w:rFonts w:ascii="Times New Roman" w:hAnsi="Times New Roman"/>
          <w:b/>
        </w:rPr>
        <w:t>6. Ответственность сторон</w:t>
      </w:r>
    </w:p>
    <w:p w:rsidR="000A1EB2" w:rsidRPr="002B4AE8" w:rsidRDefault="000A1EB2" w:rsidP="00D12508">
      <w:pPr>
        <w:spacing w:after="0" w:line="240" w:lineRule="auto"/>
        <w:jc w:val="both"/>
        <w:rPr>
          <w:rFonts w:ascii="Times New Roman" w:hAnsi="Times New Roman"/>
        </w:rPr>
      </w:pP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6.1.</w:t>
      </w:r>
      <w:r w:rsidRPr="002E1F75">
        <w:rPr>
          <w:rFonts w:ascii="Times New Roman" w:hAnsi="Times New Roman"/>
        </w:rPr>
        <w:tab/>
        <w:t>Стороны несут ответственность друг перед другом за неисполнение или ненадлежащее исполнение принятых на себя по настоящему Договору обязательств в соответствии с действующим законодательством Российской Федерации.</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6.2.</w:t>
      </w:r>
      <w:r w:rsidRPr="002E1F75">
        <w:rPr>
          <w:rFonts w:ascii="Times New Roman" w:hAnsi="Times New Roman"/>
        </w:rPr>
        <w:tab/>
        <w:t>Неустойка по Договору выплачивается только на основании обоснованного письменного требования Стороны.</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6.3.</w:t>
      </w:r>
      <w:r w:rsidRPr="002E1F75">
        <w:rPr>
          <w:rFonts w:ascii="Times New Roman" w:hAnsi="Times New Roman"/>
        </w:rPr>
        <w:tab/>
        <w:t>Размер штрафа, начисляемого за ненадлежащее исполнения Заказчиком, Исполнителю обязательств, предусмотренных Договором (за исключением просрочки исполнения обязательств Заказчиком, Исполнителем), определяется Постановлением Правительства Российской Федерации от 30.08.2017 N 1042 (далее – Правил), за исключением случаев, если законодательством Российской Федерации установлен иной порядок начисления штрафов.</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6.4.</w:t>
      </w:r>
      <w:r w:rsidRPr="002E1F75">
        <w:rPr>
          <w:rFonts w:ascii="Times New Roman" w:hAnsi="Times New Roman"/>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(штрафа, пени).</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6.4.1.</w:t>
      </w:r>
      <w:r w:rsidRPr="002E1F75">
        <w:rPr>
          <w:rFonts w:ascii="Times New Roman" w:hAnsi="Times New Roman"/>
        </w:rPr>
        <w:tab/>
        <w:t xml:space="preserve">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w:t>
      </w:r>
      <w:r w:rsidRPr="002E1F75">
        <w:rPr>
          <w:rFonts w:ascii="Times New Roman" w:hAnsi="Times New Roman"/>
        </w:rPr>
        <w:lastRenderedPageBreak/>
        <w:t>обязательства, и устанавливается в размере одной трехсотой действующей на дату уплаты пеней ставки Центрального банка Российской Федерации от не уплаченной в срок суммы.</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6.4.2.</w:t>
      </w:r>
      <w:r w:rsidRPr="002E1F75">
        <w:rPr>
          <w:rFonts w:ascii="Times New Roman" w:hAnsi="Times New Roman"/>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следующем порядке:</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- 1000 рублей, если цена Договора не превышает 3 млн. рублей (включительно).</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Исполнитель уплачивает Заказчику неустойку (штраф, пеню).</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6.5.1. Пени начисляется за каждый день просрочки исполнения Исполнителем (поставщиком,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(поставщиком, подрядчиком), за исключением случаев, если законодательством Российской Федерации установлен иной порядок начисления пени.</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 xml:space="preserve">6.5.2. Штрафы начисляются за каждый факт неисполнение или ненадлежащее исполнение Исполнителем (поставщиком, подрядчиком) обязательств, предусмотренных Договором, за исключением просрочки исполнения Исполнителем (поставщиком, подрядчиком) обязательств (в том числе гарантийного обязательства), предусмотренных Договором. Размер штрафа устанавливается Договором в порядке: </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- 10 процентов цены Договора (этапа) в случае, если цена Договора (этапа) не превышает 3 млн. рублей;</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руб.</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6.7.</w:t>
      </w:r>
      <w:r w:rsidRPr="002E1F75">
        <w:rPr>
          <w:rFonts w:ascii="Times New Roman" w:hAnsi="Times New Roman"/>
        </w:rPr>
        <w:tab/>
        <w:t>Общая сумма начисленной неустойки (штрафов, пени) за неисполнение или ненадлежащее исполнение Исполнителем (поставщиком, подрядчиком) обязательств, предусмотренных Договором, не может превышать цену Договора.</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6.8.</w:t>
      </w:r>
      <w:r w:rsidRPr="002E1F75">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6.9.</w:t>
      </w:r>
      <w:r w:rsidRPr="002E1F75">
        <w:rPr>
          <w:rFonts w:ascii="Times New Roman" w:hAnsi="Times New Roman"/>
        </w:rPr>
        <w:tab/>
        <w:t>Ответственность за причинение какого-либо вреда здоровью, жизни и (или) имуществу третьих лиц, вызванных действиями либо бездействием Исполнителя, несет Исполнитель.</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6.10.</w:t>
      </w:r>
      <w:r w:rsidRPr="002E1F75">
        <w:rPr>
          <w:rFonts w:ascii="Times New Roman" w:hAnsi="Times New Roman"/>
        </w:rPr>
        <w:tab/>
        <w:t xml:space="preserve"> В случае неисполнения или ненадлежащего исполнения Исполнителем (поставщиком, подрядчиком) обязательств по перечислению неустойки (штрафа, пени), Заказчик вправе осуществлять оплату по Договору с учетом уменьшения суммы выплаты, предусмотренной Договором, на сумму указанной неустойки.</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6.11.</w:t>
      </w:r>
      <w:r w:rsidRPr="002E1F75">
        <w:rPr>
          <w:rFonts w:ascii="Times New Roman" w:hAnsi="Times New Roman"/>
        </w:rPr>
        <w:tab/>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E1F75" w:rsidRPr="002E1F75" w:rsidRDefault="002E1F75" w:rsidP="00D12508">
      <w:pPr>
        <w:spacing w:after="0" w:line="240" w:lineRule="auto"/>
        <w:jc w:val="both"/>
        <w:rPr>
          <w:rFonts w:ascii="Times New Roman" w:hAnsi="Times New Roman"/>
        </w:rPr>
      </w:pPr>
      <w:r w:rsidRPr="002E1F75">
        <w:rPr>
          <w:rFonts w:ascii="Times New Roman" w:hAnsi="Times New Roman"/>
        </w:rPr>
        <w:t>6.12.</w:t>
      </w:r>
      <w:r w:rsidRPr="002E1F75">
        <w:rPr>
          <w:rFonts w:ascii="Times New Roman" w:hAnsi="Times New Roman"/>
        </w:rPr>
        <w:tab/>
        <w:t xml:space="preserve"> Уплата неустойки (штрафа, пени) не освобождает Стороны от выполнения принятых обязательств по Договору.</w:t>
      </w:r>
    </w:p>
    <w:p w:rsidR="002E1F75" w:rsidRPr="002B4AE8" w:rsidRDefault="002E1F75" w:rsidP="00D12508">
      <w:pPr>
        <w:spacing w:after="0" w:line="240" w:lineRule="auto"/>
        <w:jc w:val="both"/>
        <w:rPr>
          <w:rFonts w:ascii="Times New Roman" w:hAnsi="Times New Roman"/>
        </w:rPr>
      </w:pPr>
    </w:p>
    <w:p w:rsidR="000A1EB2" w:rsidRPr="002B4AE8" w:rsidRDefault="000A1EB2" w:rsidP="00D12508">
      <w:pPr>
        <w:spacing w:after="0" w:line="240" w:lineRule="auto"/>
        <w:jc w:val="both"/>
        <w:rPr>
          <w:rFonts w:ascii="Times New Roman" w:hAnsi="Times New Roman"/>
        </w:rPr>
      </w:pPr>
    </w:p>
    <w:p w:rsidR="005609BD" w:rsidRDefault="00D12508" w:rsidP="005609BD">
      <w:pPr>
        <w:pStyle w:val="ConsPlusNormal"/>
        <w:rPr>
          <w:rFonts w:ascii="Times New Roman" w:hAnsi="Times New Roman"/>
          <w:b/>
        </w:rPr>
      </w:pPr>
      <w:r w:rsidRPr="005609BD">
        <w:rPr>
          <w:rFonts w:ascii="Times New Roman" w:hAnsi="Times New Roman"/>
          <w:b/>
        </w:rPr>
        <w:t>7</w:t>
      </w:r>
      <w:r w:rsidR="005609BD">
        <w:rPr>
          <w:rFonts w:ascii="Times New Roman" w:hAnsi="Times New Roman"/>
          <w:b/>
        </w:rPr>
        <w:t>.</w:t>
      </w:r>
      <w:r w:rsidR="005609BD" w:rsidRPr="005609BD">
        <w:rPr>
          <w:rFonts w:ascii="Times New Roman" w:hAnsi="Times New Roman"/>
          <w:b/>
        </w:rPr>
        <w:t xml:space="preserve"> </w:t>
      </w:r>
      <w:r w:rsidR="005609BD" w:rsidRPr="005609BD">
        <w:rPr>
          <w:rFonts w:ascii="Times New Roman" w:hAnsi="Times New Roman"/>
          <w:b/>
        </w:rPr>
        <w:t xml:space="preserve">Срок исполнения и порядок расторжения </w:t>
      </w:r>
      <w:r w:rsidR="005609BD" w:rsidRPr="005609BD">
        <w:rPr>
          <w:rFonts w:ascii="Times New Roman" w:hAnsi="Times New Roman"/>
          <w:b/>
        </w:rPr>
        <w:t>Договор</w:t>
      </w:r>
      <w:r w:rsidR="005609BD" w:rsidRPr="005609BD">
        <w:rPr>
          <w:rFonts w:ascii="Times New Roman" w:hAnsi="Times New Roman"/>
          <w:b/>
        </w:rPr>
        <w:t>а</w:t>
      </w:r>
    </w:p>
    <w:p w:rsidR="005609BD" w:rsidRPr="005609BD" w:rsidRDefault="005609BD" w:rsidP="005609BD">
      <w:pPr>
        <w:pStyle w:val="ConsPlusNormal"/>
        <w:rPr>
          <w:rFonts w:ascii="Times New Roman" w:hAnsi="Times New Roman"/>
          <w:b/>
        </w:rPr>
      </w:pPr>
    </w:p>
    <w:p w:rsidR="005609BD" w:rsidRPr="00D94431" w:rsidRDefault="005609BD" w:rsidP="005609BD">
      <w:pPr>
        <w:pStyle w:val="ConsPlusNormal"/>
        <w:rPr>
          <w:rFonts w:ascii="Times New Roman" w:hAnsi="Times New Roman"/>
        </w:rPr>
      </w:pPr>
      <w:r>
        <w:rPr>
          <w:rFonts w:ascii="Times New Roman" w:hAnsi="Times New Roman"/>
        </w:rPr>
        <w:t>7</w:t>
      </w:r>
      <w:r w:rsidRPr="00D94431">
        <w:rPr>
          <w:rFonts w:ascii="Times New Roman" w:hAnsi="Times New Roman"/>
        </w:rPr>
        <w:t xml:space="preserve">.1. </w:t>
      </w:r>
      <w:r>
        <w:rPr>
          <w:rFonts w:ascii="Times New Roman" w:hAnsi="Times New Roman"/>
        </w:rPr>
        <w:t>С</w:t>
      </w:r>
      <w:r w:rsidRPr="0056232E">
        <w:rPr>
          <w:rFonts w:ascii="Times New Roman" w:hAnsi="Times New Roman"/>
        </w:rPr>
        <w:t xml:space="preserve">рок исполнения: с даты заключения </w:t>
      </w:r>
      <w:r>
        <w:rPr>
          <w:rFonts w:ascii="Times New Roman" w:hAnsi="Times New Roman"/>
        </w:rPr>
        <w:t>Договор</w:t>
      </w:r>
      <w:r w:rsidRPr="0056232E">
        <w:rPr>
          <w:rFonts w:ascii="Times New Roman" w:hAnsi="Times New Roman"/>
        </w:rPr>
        <w:t xml:space="preserve">а по </w:t>
      </w:r>
      <w:r>
        <w:rPr>
          <w:rFonts w:ascii="Times New Roman" w:hAnsi="Times New Roman"/>
        </w:rPr>
        <w:t>30.06</w:t>
      </w:r>
      <w:r>
        <w:rPr>
          <w:rFonts w:ascii="Times New Roman" w:hAnsi="Times New Roman"/>
        </w:rPr>
        <w:t>.202</w:t>
      </w:r>
      <w:r w:rsidRPr="00980F22">
        <w:rPr>
          <w:rFonts w:ascii="Times New Roman" w:hAnsi="Times New Roman"/>
        </w:rPr>
        <w:t>6</w:t>
      </w:r>
      <w:r>
        <w:rPr>
          <w:rFonts w:ascii="Times New Roman" w:hAnsi="Times New Roman"/>
        </w:rPr>
        <w:t>г.</w:t>
      </w:r>
      <w:r w:rsidRPr="00D94431">
        <w:rPr>
          <w:rFonts w:ascii="Times New Roman" w:hAnsi="Times New Roman"/>
        </w:rPr>
        <w:t xml:space="preserve"> Окончание срока </w:t>
      </w:r>
      <w:r>
        <w:rPr>
          <w:rFonts w:ascii="Times New Roman" w:hAnsi="Times New Roman"/>
        </w:rPr>
        <w:t>исполнения</w:t>
      </w:r>
      <w:r w:rsidRPr="00D94431">
        <w:rPr>
          <w:rFonts w:ascii="Times New Roman" w:hAnsi="Times New Roman"/>
        </w:rPr>
        <w:t xml:space="preserve"> </w:t>
      </w:r>
      <w:r>
        <w:rPr>
          <w:rFonts w:ascii="Times New Roman" w:hAnsi="Times New Roman"/>
        </w:rPr>
        <w:t>Договор</w:t>
      </w:r>
      <w:r w:rsidRPr="00D94431">
        <w:rPr>
          <w:rFonts w:ascii="Times New Roman" w:hAnsi="Times New Roman"/>
        </w:rPr>
        <w:t xml:space="preserve">а не влечет прекращения неисполненных обязательств Сторон по </w:t>
      </w:r>
      <w:r>
        <w:rPr>
          <w:rFonts w:ascii="Times New Roman" w:hAnsi="Times New Roman"/>
        </w:rPr>
        <w:t>Договор</w:t>
      </w:r>
      <w:r w:rsidRPr="00D94431">
        <w:rPr>
          <w:rFonts w:ascii="Times New Roman" w:hAnsi="Times New Roman"/>
        </w:rPr>
        <w:t xml:space="preserve">у, в том числе гарантийных обязательств Поставщика. </w:t>
      </w:r>
    </w:p>
    <w:p w:rsidR="005609BD" w:rsidRPr="00D94431" w:rsidRDefault="005609BD" w:rsidP="005609BD">
      <w:pPr>
        <w:pStyle w:val="ConsPlusNormal"/>
        <w:rPr>
          <w:rFonts w:ascii="Times New Roman" w:hAnsi="Times New Roman"/>
        </w:rPr>
      </w:pPr>
      <w:r>
        <w:rPr>
          <w:rFonts w:ascii="Times New Roman" w:hAnsi="Times New Roman"/>
        </w:rPr>
        <w:t>7</w:t>
      </w:r>
      <w:r w:rsidRPr="00D94431">
        <w:rPr>
          <w:rFonts w:ascii="Times New Roman" w:hAnsi="Times New Roman"/>
        </w:rPr>
        <w:t xml:space="preserve">.2. Расторжение </w:t>
      </w:r>
      <w:r>
        <w:rPr>
          <w:rFonts w:ascii="Times New Roman" w:hAnsi="Times New Roman"/>
        </w:rPr>
        <w:t>Договор</w:t>
      </w:r>
      <w:r w:rsidRPr="00D94431">
        <w:rPr>
          <w:rFonts w:ascii="Times New Roman" w:hAnsi="Times New Roman"/>
        </w:rPr>
        <w:t xml:space="preserve">а допускается по соглашению Сторон, по решению суда или в связи с односторонним отказом Стороны от исполнения </w:t>
      </w:r>
      <w:r>
        <w:rPr>
          <w:rFonts w:ascii="Times New Roman" w:hAnsi="Times New Roman"/>
        </w:rPr>
        <w:t>Договор</w:t>
      </w:r>
      <w:r w:rsidRPr="00D94431">
        <w:rPr>
          <w:rFonts w:ascii="Times New Roman" w:hAnsi="Times New Roman"/>
        </w:rPr>
        <w:t xml:space="preserve">а в соответствии с гражданским законодательством Российской Федерации в порядке, предусмотренном </w:t>
      </w:r>
      <w:r w:rsidRPr="00A949E1">
        <w:rPr>
          <w:rFonts w:ascii="Times New Roman" w:hAnsi="Times New Roman"/>
        </w:rPr>
        <w:t>частями</w:t>
      </w:r>
      <w:hyperlink r:id="rId5" w:history="1">
        <w:r w:rsidRPr="00A949E1">
          <w:rPr>
            <w:rFonts w:ascii="Times New Roman" w:hAnsi="Times New Roman"/>
          </w:rPr>
          <w:t xml:space="preserve"> 8-11, 13-19, 21-23 статьи 95</w:t>
        </w:r>
      </w:hyperlink>
      <w:r w:rsidRPr="00D94431">
        <w:rPr>
          <w:rFonts w:ascii="Times New Roman" w:hAnsi="Times New Roman"/>
        </w:rPr>
        <w:t xml:space="preserve"> Федерального закона от 5 апреля 2013 г. N 44-ФЗ "О </w:t>
      </w:r>
      <w:r>
        <w:rPr>
          <w:rFonts w:ascii="Times New Roman" w:hAnsi="Times New Roman"/>
        </w:rPr>
        <w:t>Контрактной</w:t>
      </w:r>
      <w:r w:rsidRPr="00D94431">
        <w:rPr>
          <w:rFonts w:ascii="Times New Roman" w:hAnsi="Times New Roman"/>
        </w:rPr>
        <w:t xml:space="preserve"> системе в сфере закупок товаров, работ, услуг для обеспечения государственных и муниципальных нужд".</w:t>
      </w:r>
    </w:p>
    <w:p w:rsidR="005609BD" w:rsidRDefault="005609BD" w:rsidP="005609BD">
      <w:pPr>
        <w:pStyle w:val="ConsPlusNormal"/>
        <w:rPr>
          <w:rFonts w:ascii="Times New Roman" w:hAnsi="Times New Roman"/>
        </w:rPr>
      </w:pPr>
    </w:p>
    <w:p w:rsidR="005609BD" w:rsidRDefault="005609BD" w:rsidP="005609BD">
      <w:pPr>
        <w:pStyle w:val="ConsPlusNormal"/>
        <w:rPr>
          <w:rFonts w:ascii="Times New Roman" w:hAnsi="Times New Roman"/>
          <w:b/>
        </w:rPr>
      </w:pPr>
      <w:r>
        <w:rPr>
          <w:rFonts w:ascii="Times New Roman" w:hAnsi="Times New Roman"/>
          <w:b/>
        </w:rPr>
        <w:t xml:space="preserve"> </w:t>
      </w:r>
      <w:r w:rsidRPr="005609BD">
        <w:rPr>
          <w:rFonts w:ascii="Times New Roman" w:hAnsi="Times New Roman"/>
          <w:b/>
        </w:rPr>
        <w:t>8</w:t>
      </w:r>
      <w:r w:rsidRPr="005609BD">
        <w:rPr>
          <w:rFonts w:ascii="Times New Roman" w:hAnsi="Times New Roman"/>
          <w:b/>
        </w:rPr>
        <w:t>. Прочие положения</w:t>
      </w:r>
    </w:p>
    <w:p w:rsidR="005609BD" w:rsidRPr="005609BD" w:rsidRDefault="005609BD" w:rsidP="005609BD">
      <w:pPr>
        <w:pStyle w:val="ConsPlusNormal"/>
        <w:rPr>
          <w:rFonts w:ascii="Times New Roman" w:hAnsi="Times New Roman"/>
          <w:b/>
        </w:rPr>
      </w:pPr>
    </w:p>
    <w:p w:rsidR="005609BD" w:rsidRPr="00D94431" w:rsidRDefault="005609BD" w:rsidP="005609BD">
      <w:pPr>
        <w:pStyle w:val="ConsPlusNormal"/>
        <w:rPr>
          <w:rFonts w:ascii="Times New Roman" w:hAnsi="Times New Roman"/>
        </w:rPr>
      </w:pPr>
      <w:r>
        <w:rPr>
          <w:rFonts w:ascii="Times New Roman" w:hAnsi="Times New Roman"/>
        </w:rPr>
        <w:t>8</w:t>
      </w:r>
      <w:r w:rsidRPr="00D94431">
        <w:rPr>
          <w:rFonts w:ascii="Times New Roman" w:hAnsi="Times New Roman"/>
        </w:rPr>
        <w:t xml:space="preserve">.1. Во всем, что не предусмотрено </w:t>
      </w:r>
      <w:r>
        <w:rPr>
          <w:rFonts w:ascii="Times New Roman" w:hAnsi="Times New Roman"/>
        </w:rPr>
        <w:t>Договор</w:t>
      </w:r>
      <w:r w:rsidRPr="00D94431">
        <w:rPr>
          <w:rFonts w:ascii="Times New Roman" w:hAnsi="Times New Roman"/>
        </w:rPr>
        <w:t>ом, Стороны руководствуются законодательством Российской Федерации.</w:t>
      </w:r>
    </w:p>
    <w:p w:rsidR="005609BD" w:rsidRPr="00D94431" w:rsidRDefault="005609BD" w:rsidP="005609BD">
      <w:pPr>
        <w:pStyle w:val="ConsPlusNormal"/>
        <w:rPr>
          <w:rFonts w:ascii="Times New Roman" w:hAnsi="Times New Roman"/>
        </w:rPr>
      </w:pPr>
      <w:r>
        <w:rPr>
          <w:rFonts w:ascii="Times New Roman" w:hAnsi="Times New Roman"/>
        </w:rPr>
        <w:lastRenderedPageBreak/>
        <w:t>8</w:t>
      </w:r>
      <w:r w:rsidRPr="00D94431">
        <w:rPr>
          <w:rFonts w:ascii="Times New Roman" w:hAnsi="Times New Roman"/>
        </w:rPr>
        <w:t>.2. В случае изменения у какой-либо из Сторон местонахождения, названия, а также в случае реорганизации она обязана в течение</w:t>
      </w:r>
      <w:r w:rsidRPr="00E4647F">
        <w:rPr>
          <w:rFonts w:ascii="Times New Roman" w:hAnsi="Times New Roman"/>
          <w:color w:val="FF0000"/>
        </w:rPr>
        <w:t xml:space="preserve"> </w:t>
      </w:r>
      <w:r w:rsidRPr="001C40F4">
        <w:rPr>
          <w:rFonts w:ascii="Times New Roman" w:hAnsi="Times New Roman"/>
        </w:rPr>
        <w:t>10 (десяти)</w:t>
      </w:r>
      <w:r w:rsidRPr="00D94431">
        <w:rPr>
          <w:rFonts w:ascii="Times New Roman" w:hAnsi="Times New Roman"/>
        </w:rPr>
        <w:t xml:space="preserve"> дней письменно известить об этом другую Сторону.</w:t>
      </w:r>
    </w:p>
    <w:p w:rsidR="005609BD" w:rsidRPr="00D94431" w:rsidRDefault="005609BD" w:rsidP="005609BD">
      <w:pPr>
        <w:pStyle w:val="ConsPlusNormal"/>
        <w:rPr>
          <w:rFonts w:ascii="Times New Roman" w:hAnsi="Times New Roman"/>
        </w:rPr>
      </w:pPr>
      <w:r>
        <w:rPr>
          <w:rFonts w:ascii="Times New Roman" w:hAnsi="Times New Roman"/>
        </w:rPr>
        <w:t>8</w:t>
      </w:r>
      <w:r w:rsidRPr="00D94431">
        <w:rPr>
          <w:rFonts w:ascii="Times New Roman" w:hAnsi="Times New Roman"/>
        </w:rPr>
        <w:t xml:space="preserve">.3. Внесение изменений и дополнений, не противоречащих законодательству Российской Федерации, в условия </w:t>
      </w:r>
      <w:r>
        <w:rPr>
          <w:rFonts w:ascii="Times New Roman" w:hAnsi="Times New Roman"/>
        </w:rPr>
        <w:t>Договор</w:t>
      </w:r>
      <w:r w:rsidRPr="00D94431">
        <w:rPr>
          <w:rFonts w:ascii="Times New Roman" w:hAnsi="Times New Roman"/>
        </w:rPr>
        <w:t>а</w:t>
      </w:r>
      <w:r>
        <w:rPr>
          <w:rFonts w:ascii="Times New Roman" w:hAnsi="Times New Roman"/>
        </w:rPr>
        <w:t>,</w:t>
      </w:r>
      <w:r w:rsidRPr="00D94431">
        <w:rPr>
          <w:rFonts w:ascii="Times New Roman" w:hAnsi="Times New Roman"/>
        </w:rPr>
        <w:t xml:space="preserve"> осуществляется путем заключения Сторонами в письменной форме дополнительных соглашений к </w:t>
      </w:r>
      <w:r>
        <w:rPr>
          <w:rFonts w:ascii="Times New Roman" w:hAnsi="Times New Roman"/>
        </w:rPr>
        <w:t>Договор</w:t>
      </w:r>
      <w:r w:rsidRPr="00D94431">
        <w:rPr>
          <w:rFonts w:ascii="Times New Roman" w:hAnsi="Times New Roman"/>
        </w:rPr>
        <w:t>у, которые являются его неотъемлемой частью.</w:t>
      </w:r>
    </w:p>
    <w:p w:rsidR="005609BD" w:rsidRPr="00D94431" w:rsidRDefault="005609BD" w:rsidP="005609BD">
      <w:pPr>
        <w:pStyle w:val="ConsPlusNormal"/>
        <w:rPr>
          <w:rFonts w:ascii="Times New Roman" w:hAnsi="Times New Roman"/>
        </w:rPr>
      </w:pPr>
      <w:r>
        <w:rPr>
          <w:rFonts w:ascii="Times New Roman" w:hAnsi="Times New Roman"/>
        </w:rPr>
        <w:t>8</w:t>
      </w:r>
      <w:r w:rsidRPr="00D94431">
        <w:rPr>
          <w:rFonts w:ascii="Times New Roman" w:hAnsi="Times New Roman"/>
        </w:rPr>
        <w:t xml:space="preserve">.4.  При исполнении </w:t>
      </w:r>
      <w:r>
        <w:rPr>
          <w:rFonts w:ascii="Times New Roman" w:hAnsi="Times New Roman"/>
        </w:rPr>
        <w:t>Договор</w:t>
      </w:r>
      <w:r w:rsidRPr="00D94431">
        <w:rPr>
          <w:rFonts w:ascii="Times New Roman" w:hAnsi="Times New Roman"/>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609BD" w:rsidRPr="00D94431" w:rsidRDefault="005609BD" w:rsidP="005609BD">
      <w:pPr>
        <w:pStyle w:val="ConsPlusNormal"/>
        <w:rPr>
          <w:rFonts w:ascii="Times New Roman" w:hAnsi="Times New Roman"/>
        </w:rPr>
      </w:pPr>
      <w:r w:rsidRPr="00D94431">
        <w:rPr>
          <w:rFonts w:ascii="Times New Roman" w:hAnsi="Times New Roman"/>
        </w:rPr>
        <w:t xml:space="preserve">Передача прав и обязанностей по </w:t>
      </w:r>
      <w:r>
        <w:rPr>
          <w:rFonts w:ascii="Times New Roman" w:hAnsi="Times New Roman"/>
        </w:rPr>
        <w:t>Договор</w:t>
      </w:r>
      <w:r w:rsidRPr="00D94431">
        <w:rPr>
          <w:rFonts w:ascii="Times New Roman" w:hAnsi="Times New Roman"/>
        </w:rPr>
        <w:t xml:space="preserve">у правопреемнику Поставщика осуществляется путем заключения соответствующего дополнительного соглашения к </w:t>
      </w:r>
      <w:r>
        <w:rPr>
          <w:rFonts w:ascii="Times New Roman" w:hAnsi="Times New Roman"/>
        </w:rPr>
        <w:t>Договор</w:t>
      </w:r>
      <w:r w:rsidRPr="00D94431">
        <w:rPr>
          <w:rFonts w:ascii="Times New Roman" w:hAnsi="Times New Roman"/>
        </w:rPr>
        <w:t>у.</w:t>
      </w:r>
    </w:p>
    <w:p w:rsidR="005609BD" w:rsidRDefault="005609BD" w:rsidP="005609BD">
      <w:pPr>
        <w:pStyle w:val="ConsPlusNormal"/>
        <w:rPr>
          <w:rFonts w:ascii="Times New Roman" w:hAnsi="Times New Roman"/>
        </w:rPr>
      </w:pPr>
      <w:r>
        <w:rPr>
          <w:rFonts w:ascii="Times New Roman" w:hAnsi="Times New Roman"/>
        </w:rPr>
        <w:t>8</w:t>
      </w:r>
      <w:r w:rsidRPr="00D94431">
        <w:rPr>
          <w:rFonts w:ascii="Times New Roman" w:hAnsi="Times New Roman"/>
        </w:rPr>
        <w:t>.</w:t>
      </w:r>
      <w:r>
        <w:rPr>
          <w:rFonts w:ascii="Times New Roman" w:hAnsi="Times New Roman"/>
        </w:rPr>
        <w:t>5</w:t>
      </w:r>
      <w:r w:rsidRPr="00D94431">
        <w:rPr>
          <w:rFonts w:ascii="Times New Roman" w:hAnsi="Times New Roman"/>
        </w:rPr>
        <w:t xml:space="preserve">. Стороны обязуются обеспечить конфиденциальность сведений, относящихся к предмету </w:t>
      </w:r>
      <w:r>
        <w:rPr>
          <w:rFonts w:ascii="Times New Roman" w:hAnsi="Times New Roman"/>
        </w:rPr>
        <w:t>Договор</w:t>
      </w:r>
      <w:r w:rsidRPr="00D94431">
        <w:rPr>
          <w:rFonts w:ascii="Times New Roman" w:hAnsi="Times New Roman"/>
        </w:rPr>
        <w:t xml:space="preserve">а, и ставших им известными в ходе исполнения </w:t>
      </w:r>
      <w:r>
        <w:rPr>
          <w:rFonts w:ascii="Times New Roman" w:hAnsi="Times New Roman"/>
        </w:rPr>
        <w:t>Договор</w:t>
      </w:r>
      <w:r w:rsidRPr="00D94431">
        <w:rPr>
          <w:rFonts w:ascii="Times New Roman" w:hAnsi="Times New Roman"/>
        </w:rPr>
        <w:t>а.</w:t>
      </w:r>
    </w:p>
    <w:p w:rsidR="005609BD" w:rsidRPr="00D94431" w:rsidRDefault="005609BD" w:rsidP="005609BD">
      <w:pPr>
        <w:pStyle w:val="ConsPlusNormal"/>
        <w:rPr>
          <w:rFonts w:ascii="Times New Roman" w:hAnsi="Times New Roman"/>
        </w:rPr>
      </w:pPr>
      <w:bookmarkStart w:id="2" w:name="_GoBack"/>
      <w:bookmarkEnd w:id="2"/>
    </w:p>
    <w:p w:rsidR="000A1EB2" w:rsidRPr="002B4AE8" w:rsidRDefault="005609BD" w:rsidP="005609BD">
      <w:pPr>
        <w:spacing w:after="0" w:line="240" w:lineRule="auto"/>
        <w:rPr>
          <w:rFonts w:ascii="Times New Roman" w:hAnsi="Times New Roman"/>
          <w:b/>
        </w:rPr>
      </w:pPr>
      <w:r>
        <w:rPr>
          <w:rFonts w:ascii="Times New Roman" w:hAnsi="Times New Roman"/>
          <w:b/>
        </w:rPr>
        <w:t xml:space="preserve">  9</w:t>
      </w:r>
      <w:r w:rsidR="000A1EB2" w:rsidRPr="002B4AE8">
        <w:rPr>
          <w:rFonts w:ascii="Times New Roman" w:hAnsi="Times New Roman"/>
          <w:b/>
        </w:rPr>
        <w:t>. Адреса и реквизиты сторон</w:t>
      </w:r>
    </w:p>
    <w:p w:rsidR="000A1EB2" w:rsidRPr="002B4AE8" w:rsidRDefault="000A1EB2" w:rsidP="00D12508">
      <w:pPr>
        <w:spacing w:after="0" w:line="240" w:lineRule="auto"/>
        <w:jc w:val="both"/>
        <w:rPr>
          <w:rFonts w:ascii="Times New Roman" w:hAnsi="Times New Roman"/>
          <w:b/>
        </w:rPr>
      </w:pPr>
    </w:p>
    <w:tbl>
      <w:tblPr>
        <w:tblW w:w="0" w:type="auto"/>
        <w:tblLook w:val="00A0" w:firstRow="1" w:lastRow="0" w:firstColumn="1" w:lastColumn="0" w:noHBand="0" w:noVBand="0"/>
      </w:tblPr>
      <w:tblGrid>
        <w:gridCol w:w="5070"/>
        <w:gridCol w:w="5103"/>
      </w:tblGrid>
      <w:tr w:rsidR="000A1EB2" w:rsidRPr="002B4AE8" w:rsidTr="0046768A">
        <w:tc>
          <w:tcPr>
            <w:tcW w:w="5070" w:type="dxa"/>
          </w:tcPr>
          <w:p w:rsidR="000A1EB2" w:rsidRPr="002E1F75" w:rsidRDefault="002E1F75" w:rsidP="00D12508">
            <w:pPr>
              <w:spacing w:after="0" w:line="240" w:lineRule="auto"/>
              <w:jc w:val="both"/>
              <w:rPr>
                <w:rFonts w:ascii="Times New Roman" w:hAnsi="Times New Roman"/>
                <w:b/>
              </w:rPr>
            </w:pPr>
            <w:r>
              <w:rPr>
                <w:rFonts w:ascii="Times New Roman" w:hAnsi="Times New Roman"/>
                <w:b/>
              </w:rPr>
              <w:t>Заказчик</w:t>
            </w:r>
          </w:p>
          <w:p w:rsidR="008B5E10" w:rsidRPr="008B5E10" w:rsidRDefault="008B5E10" w:rsidP="00D12508">
            <w:pPr>
              <w:spacing w:after="0"/>
              <w:ind w:right="431"/>
              <w:rPr>
                <w:rFonts w:ascii="Times New Roman" w:hAnsi="Times New Roman"/>
              </w:rPr>
            </w:pPr>
            <w:r w:rsidRPr="008B5E10">
              <w:rPr>
                <w:rFonts w:ascii="Times New Roman" w:hAnsi="Times New Roman"/>
              </w:rPr>
              <w:t>ФГБУ «Национальный парк «Самарская Лука»</w:t>
            </w:r>
          </w:p>
          <w:p w:rsidR="008B5E10" w:rsidRPr="008B5E10" w:rsidRDefault="008B5E10" w:rsidP="00D12508">
            <w:pPr>
              <w:spacing w:after="0"/>
              <w:ind w:right="431"/>
              <w:rPr>
                <w:rFonts w:ascii="Times New Roman" w:hAnsi="Times New Roman"/>
              </w:rPr>
            </w:pPr>
            <w:r w:rsidRPr="008B5E10">
              <w:rPr>
                <w:rFonts w:ascii="Times New Roman" w:hAnsi="Times New Roman"/>
              </w:rPr>
              <w:t xml:space="preserve">Юридический адрес: </w:t>
            </w:r>
            <w:proofErr w:type="gramStart"/>
            <w:r w:rsidRPr="008B5E10">
              <w:rPr>
                <w:rFonts w:ascii="Times New Roman" w:hAnsi="Times New Roman"/>
              </w:rPr>
              <w:t>445350,Самарская</w:t>
            </w:r>
            <w:proofErr w:type="gramEnd"/>
            <w:r w:rsidRPr="008B5E10">
              <w:rPr>
                <w:rFonts w:ascii="Times New Roman" w:hAnsi="Times New Roman"/>
              </w:rPr>
              <w:t xml:space="preserve"> область, </w:t>
            </w:r>
            <w:proofErr w:type="spellStart"/>
            <w:r w:rsidRPr="008B5E10">
              <w:rPr>
                <w:rFonts w:ascii="Times New Roman" w:hAnsi="Times New Roman"/>
              </w:rPr>
              <w:t>г.Жигулевск</w:t>
            </w:r>
            <w:proofErr w:type="spellEnd"/>
            <w:r w:rsidRPr="008B5E10">
              <w:rPr>
                <w:rFonts w:ascii="Times New Roman" w:hAnsi="Times New Roman"/>
              </w:rPr>
              <w:t xml:space="preserve">, </w:t>
            </w:r>
            <w:proofErr w:type="spellStart"/>
            <w:r w:rsidRPr="008B5E10">
              <w:rPr>
                <w:rFonts w:ascii="Times New Roman" w:hAnsi="Times New Roman"/>
              </w:rPr>
              <w:t>ул.Ткачева</w:t>
            </w:r>
            <w:proofErr w:type="spellEnd"/>
            <w:r w:rsidRPr="008B5E10">
              <w:rPr>
                <w:rFonts w:ascii="Times New Roman" w:hAnsi="Times New Roman"/>
              </w:rPr>
              <w:t xml:space="preserve">, 109а </w:t>
            </w:r>
          </w:p>
          <w:p w:rsidR="008B5E10" w:rsidRPr="008B5E10" w:rsidRDefault="008B5E10" w:rsidP="00D12508">
            <w:pPr>
              <w:spacing w:after="0"/>
              <w:ind w:right="431"/>
              <w:rPr>
                <w:rFonts w:ascii="Times New Roman" w:hAnsi="Times New Roman"/>
              </w:rPr>
            </w:pPr>
            <w:r w:rsidRPr="008B5E10">
              <w:rPr>
                <w:rFonts w:ascii="Times New Roman" w:hAnsi="Times New Roman"/>
              </w:rPr>
              <w:t>ИНН 6345003910</w:t>
            </w:r>
          </w:p>
          <w:p w:rsidR="008B5E10" w:rsidRPr="008B5E10" w:rsidRDefault="008B5E10" w:rsidP="00D12508">
            <w:pPr>
              <w:spacing w:after="0"/>
              <w:ind w:right="431"/>
              <w:rPr>
                <w:rFonts w:ascii="Times New Roman" w:hAnsi="Times New Roman"/>
              </w:rPr>
            </w:pPr>
            <w:r w:rsidRPr="008B5E10">
              <w:rPr>
                <w:rFonts w:ascii="Times New Roman" w:hAnsi="Times New Roman"/>
              </w:rPr>
              <w:t>КПП 634501001</w:t>
            </w:r>
          </w:p>
          <w:p w:rsidR="008B5E10" w:rsidRPr="008B5E10" w:rsidRDefault="008B5E10" w:rsidP="00D12508">
            <w:pPr>
              <w:spacing w:after="0"/>
              <w:ind w:right="431"/>
              <w:rPr>
                <w:rFonts w:ascii="Times New Roman" w:hAnsi="Times New Roman"/>
              </w:rPr>
            </w:pPr>
            <w:r w:rsidRPr="008B5E10">
              <w:rPr>
                <w:rFonts w:ascii="Times New Roman" w:hAnsi="Times New Roman"/>
              </w:rPr>
              <w:t>ОГРН 1026303245616</w:t>
            </w:r>
          </w:p>
          <w:p w:rsidR="008B5E10" w:rsidRPr="008B5E10" w:rsidRDefault="008B5E10" w:rsidP="00D12508">
            <w:pPr>
              <w:spacing w:after="0"/>
              <w:ind w:right="431"/>
              <w:rPr>
                <w:rFonts w:ascii="Times New Roman" w:hAnsi="Times New Roman"/>
              </w:rPr>
            </w:pPr>
            <w:r w:rsidRPr="008B5E10">
              <w:rPr>
                <w:rFonts w:ascii="Times New Roman" w:hAnsi="Times New Roman"/>
              </w:rPr>
              <w:t xml:space="preserve">УФК по Самарской области (ФГБУ «Национальный парк «Самарская Лука»,  </w:t>
            </w:r>
          </w:p>
          <w:p w:rsidR="008B5E10" w:rsidRPr="008B5E10" w:rsidRDefault="008B5E10" w:rsidP="00D12508">
            <w:pPr>
              <w:spacing w:after="0"/>
              <w:ind w:right="431"/>
              <w:rPr>
                <w:rFonts w:ascii="Times New Roman" w:hAnsi="Times New Roman"/>
              </w:rPr>
            </w:pPr>
            <w:r w:rsidRPr="008B5E10">
              <w:rPr>
                <w:rFonts w:ascii="Times New Roman" w:hAnsi="Times New Roman"/>
              </w:rPr>
              <w:t>л/с 2</w:t>
            </w:r>
            <w:r>
              <w:rPr>
                <w:rFonts w:ascii="Times New Roman" w:hAnsi="Times New Roman"/>
              </w:rPr>
              <w:t>1</w:t>
            </w:r>
            <w:r w:rsidRPr="008B5E10">
              <w:rPr>
                <w:rFonts w:ascii="Times New Roman" w:hAnsi="Times New Roman"/>
              </w:rPr>
              <w:t xml:space="preserve">426X67780) </w:t>
            </w:r>
          </w:p>
          <w:p w:rsidR="008B5E10" w:rsidRPr="008B5E10" w:rsidRDefault="008B5E10" w:rsidP="00D12508">
            <w:pPr>
              <w:spacing w:after="0"/>
              <w:ind w:right="431"/>
              <w:rPr>
                <w:rFonts w:ascii="Times New Roman" w:hAnsi="Times New Roman"/>
              </w:rPr>
            </w:pPr>
            <w:r w:rsidRPr="008B5E10">
              <w:rPr>
                <w:rFonts w:ascii="Times New Roman" w:hAnsi="Times New Roman"/>
              </w:rPr>
              <w:t>Р/</w:t>
            </w:r>
            <w:proofErr w:type="spellStart"/>
            <w:r w:rsidRPr="008B5E10">
              <w:rPr>
                <w:rFonts w:ascii="Times New Roman" w:hAnsi="Times New Roman"/>
              </w:rPr>
              <w:t>сч</w:t>
            </w:r>
            <w:proofErr w:type="spellEnd"/>
            <w:r w:rsidRPr="008B5E10">
              <w:rPr>
                <w:rFonts w:ascii="Times New Roman" w:hAnsi="Times New Roman"/>
              </w:rPr>
              <w:t xml:space="preserve">: 03214643000000014200 </w:t>
            </w:r>
          </w:p>
          <w:p w:rsidR="008B5E10" w:rsidRPr="008B5E10" w:rsidRDefault="008B5E10" w:rsidP="00D12508">
            <w:pPr>
              <w:spacing w:after="0"/>
              <w:ind w:right="431"/>
              <w:rPr>
                <w:rFonts w:ascii="Times New Roman" w:hAnsi="Times New Roman"/>
              </w:rPr>
            </w:pPr>
            <w:r w:rsidRPr="008B5E10">
              <w:rPr>
                <w:rFonts w:ascii="Times New Roman" w:hAnsi="Times New Roman"/>
              </w:rPr>
              <w:t>Наименование банка: ОКЦ №2 ВВГУ Банка России//УФК по Самарской области, г. Самара</w:t>
            </w:r>
          </w:p>
          <w:p w:rsidR="008B5E10" w:rsidRPr="008B5E10" w:rsidRDefault="008B5E10" w:rsidP="00D12508">
            <w:pPr>
              <w:spacing w:after="0"/>
              <w:ind w:right="431"/>
              <w:rPr>
                <w:rFonts w:ascii="Times New Roman" w:hAnsi="Times New Roman"/>
              </w:rPr>
            </w:pPr>
            <w:r w:rsidRPr="008B5E10">
              <w:rPr>
                <w:rFonts w:ascii="Times New Roman" w:hAnsi="Times New Roman"/>
              </w:rPr>
              <w:t>ЕКС: 40102810545370000036</w:t>
            </w:r>
          </w:p>
          <w:p w:rsidR="008B5E10" w:rsidRPr="008B5E10" w:rsidRDefault="008B5E10" w:rsidP="00D12508">
            <w:pPr>
              <w:spacing w:after="0"/>
              <w:ind w:right="431"/>
              <w:rPr>
                <w:rFonts w:ascii="Times New Roman" w:hAnsi="Times New Roman"/>
              </w:rPr>
            </w:pPr>
            <w:r w:rsidRPr="008B5E10">
              <w:rPr>
                <w:rFonts w:ascii="Times New Roman" w:hAnsi="Times New Roman"/>
              </w:rPr>
              <w:t>БИК 013601205</w:t>
            </w:r>
          </w:p>
          <w:p w:rsidR="008B5E10" w:rsidRPr="008B5E10" w:rsidRDefault="008B5E10" w:rsidP="00D12508">
            <w:pPr>
              <w:spacing w:after="0"/>
              <w:ind w:right="431"/>
              <w:rPr>
                <w:rFonts w:ascii="Times New Roman" w:hAnsi="Times New Roman"/>
              </w:rPr>
            </w:pPr>
            <w:r w:rsidRPr="008B5E10">
              <w:rPr>
                <w:rFonts w:ascii="Times New Roman" w:hAnsi="Times New Roman"/>
              </w:rPr>
              <w:t>ОКТМО 36704000</w:t>
            </w:r>
          </w:p>
          <w:p w:rsidR="008B5E10" w:rsidRPr="008B5E10" w:rsidRDefault="008B5E10" w:rsidP="00D12508">
            <w:pPr>
              <w:spacing w:after="0"/>
              <w:ind w:right="431"/>
              <w:rPr>
                <w:rFonts w:ascii="Times New Roman" w:hAnsi="Times New Roman"/>
              </w:rPr>
            </w:pPr>
            <w:r w:rsidRPr="008B5E10">
              <w:rPr>
                <w:rFonts w:ascii="Times New Roman" w:hAnsi="Times New Roman"/>
              </w:rPr>
              <w:t>Тел. (приемная) 8-848-62-2-40-51</w:t>
            </w:r>
          </w:p>
          <w:p w:rsidR="008B5E10" w:rsidRPr="008B5E10" w:rsidRDefault="008B5E10" w:rsidP="00D12508">
            <w:pPr>
              <w:spacing w:after="0"/>
              <w:ind w:right="431"/>
              <w:rPr>
                <w:rFonts w:ascii="Times New Roman" w:hAnsi="Times New Roman"/>
              </w:rPr>
            </w:pPr>
            <w:r w:rsidRPr="008B5E10">
              <w:rPr>
                <w:rFonts w:ascii="Times New Roman" w:hAnsi="Times New Roman"/>
              </w:rPr>
              <w:t>Тел. (бух.) 8-848-62-2-38-46</w:t>
            </w:r>
          </w:p>
          <w:p w:rsidR="008B5E10" w:rsidRPr="005562F3" w:rsidRDefault="008B5E10" w:rsidP="00D12508">
            <w:pPr>
              <w:spacing w:after="0"/>
              <w:ind w:right="429"/>
              <w:rPr>
                <w:bCs/>
              </w:rPr>
            </w:pPr>
          </w:p>
          <w:p w:rsidR="002E1F75" w:rsidRPr="002E1F75" w:rsidRDefault="002E1F75" w:rsidP="00D12508">
            <w:pPr>
              <w:spacing w:after="0" w:line="240" w:lineRule="auto"/>
              <w:ind w:right="-4784"/>
              <w:rPr>
                <w:rFonts w:ascii="Times New Roman" w:hAnsi="Times New Roman"/>
              </w:rPr>
            </w:pPr>
          </w:p>
          <w:p w:rsidR="002E1F75" w:rsidRPr="002E1F75" w:rsidRDefault="002E1F75" w:rsidP="00D12508">
            <w:pPr>
              <w:spacing w:after="0" w:line="240" w:lineRule="auto"/>
              <w:ind w:right="-4784"/>
              <w:rPr>
                <w:rFonts w:ascii="Times New Roman" w:hAnsi="Times New Roman"/>
              </w:rPr>
            </w:pPr>
            <w:r w:rsidRPr="002E1F75">
              <w:rPr>
                <w:rFonts w:ascii="Times New Roman" w:hAnsi="Times New Roman"/>
              </w:rPr>
              <w:t xml:space="preserve">___________________ </w:t>
            </w:r>
          </w:p>
          <w:p w:rsidR="000A1EB2" w:rsidRPr="002B4AE8" w:rsidRDefault="002E1F75" w:rsidP="00D12508">
            <w:pPr>
              <w:spacing w:after="0" w:line="240" w:lineRule="auto"/>
              <w:jc w:val="both"/>
              <w:rPr>
                <w:rFonts w:ascii="Times New Roman" w:hAnsi="Times New Roman"/>
              </w:rPr>
            </w:pPr>
            <w:r w:rsidRPr="002E1F75">
              <w:rPr>
                <w:rFonts w:ascii="Times New Roman" w:hAnsi="Times New Roman"/>
              </w:rPr>
              <w:t>ПОДПИСАНО ЭП</w:t>
            </w:r>
          </w:p>
        </w:tc>
        <w:tc>
          <w:tcPr>
            <w:tcW w:w="5103" w:type="dxa"/>
          </w:tcPr>
          <w:p w:rsidR="000A1EB2" w:rsidRPr="002B4AE8" w:rsidRDefault="002E1F75" w:rsidP="00D12508">
            <w:pPr>
              <w:spacing w:after="0" w:line="240" w:lineRule="auto"/>
              <w:jc w:val="both"/>
              <w:rPr>
                <w:rFonts w:ascii="Times New Roman" w:hAnsi="Times New Roman"/>
                <w:b/>
              </w:rPr>
            </w:pPr>
            <w:r>
              <w:rPr>
                <w:rFonts w:ascii="Times New Roman" w:hAnsi="Times New Roman"/>
                <w:b/>
              </w:rPr>
              <w:t>Подрядчик</w:t>
            </w:r>
          </w:p>
          <w:p w:rsidR="000A1EB2" w:rsidRPr="002B4AE8" w:rsidRDefault="000A1EB2" w:rsidP="00D12508">
            <w:pPr>
              <w:spacing w:after="0" w:line="240" w:lineRule="auto"/>
              <w:jc w:val="both"/>
              <w:rPr>
                <w:rFonts w:ascii="Times New Roman" w:hAnsi="Times New Roman"/>
              </w:rPr>
            </w:pPr>
          </w:p>
          <w:p w:rsidR="000A1EB2" w:rsidRPr="001F6172" w:rsidRDefault="00A74194" w:rsidP="00D12508">
            <w:pPr>
              <w:spacing w:after="0" w:line="240" w:lineRule="auto"/>
              <w:rPr>
                <w:rFonts w:ascii="Times New Roman" w:hAnsi="Times New Roman"/>
              </w:rPr>
            </w:pPr>
            <w:r>
              <w:rPr>
                <w:rFonts w:ascii="Times New Roman" w:hAnsi="Times New Roman"/>
              </w:rPr>
              <w:t>___________________________________</w:t>
            </w:r>
          </w:p>
          <w:p w:rsidR="000A1EB2" w:rsidRPr="001F6172" w:rsidRDefault="000A1EB2" w:rsidP="00D12508">
            <w:pPr>
              <w:spacing w:after="0" w:line="240" w:lineRule="auto"/>
              <w:rPr>
                <w:rFonts w:ascii="Times New Roman" w:hAnsi="Times New Roman"/>
              </w:rPr>
            </w:pPr>
            <w:r>
              <w:rPr>
                <w:rFonts w:ascii="Times New Roman" w:hAnsi="Times New Roman"/>
              </w:rPr>
              <w:t>Юридический адрес:</w:t>
            </w:r>
          </w:p>
          <w:p w:rsidR="000A1EB2" w:rsidRPr="001F6172" w:rsidRDefault="000A1EB2" w:rsidP="00D12508">
            <w:pPr>
              <w:spacing w:after="0" w:line="240" w:lineRule="auto"/>
              <w:rPr>
                <w:rFonts w:ascii="Times New Roman" w:hAnsi="Times New Roman"/>
              </w:rPr>
            </w:pPr>
            <w:r>
              <w:rPr>
                <w:rFonts w:ascii="Times New Roman" w:hAnsi="Times New Roman"/>
              </w:rPr>
              <w:t>Фактический адрес:</w:t>
            </w:r>
          </w:p>
          <w:p w:rsidR="00A74194" w:rsidRPr="000771FC" w:rsidRDefault="00A74194" w:rsidP="00D12508">
            <w:pPr>
              <w:spacing w:after="0" w:line="240" w:lineRule="auto"/>
              <w:ind w:right="-4784"/>
              <w:jc w:val="both"/>
              <w:rPr>
                <w:rFonts w:ascii="Times New Roman" w:hAnsi="Times New Roman"/>
              </w:rPr>
            </w:pPr>
            <w:proofErr w:type="gramStart"/>
            <w:r w:rsidRPr="000771FC">
              <w:rPr>
                <w:rFonts w:ascii="Times New Roman" w:hAnsi="Times New Roman"/>
              </w:rPr>
              <w:t>Телефон  +</w:t>
            </w:r>
            <w:proofErr w:type="gramEnd"/>
            <w:r w:rsidRPr="000771FC">
              <w:rPr>
                <w:rFonts w:ascii="Times New Roman" w:hAnsi="Times New Roman"/>
              </w:rPr>
              <w:t xml:space="preserve"> 7 </w:t>
            </w:r>
            <w:r>
              <w:rPr>
                <w:rFonts w:ascii="Times New Roman" w:hAnsi="Times New Roman"/>
              </w:rPr>
              <w:t>_____________________</w:t>
            </w:r>
          </w:p>
          <w:p w:rsidR="00A74194" w:rsidRDefault="00A74194" w:rsidP="00D12508">
            <w:pPr>
              <w:spacing w:after="0" w:line="240" w:lineRule="auto"/>
              <w:ind w:right="-4784"/>
              <w:jc w:val="both"/>
              <w:rPr>
                <w:rFonts w:ascii="Times New Roman" w:hAnsi="Times New Roman"/>
              </w:rPr>
            </w:pPr>
            <w:proofErr w:type="gramStart"/>
            <w:r w:rsidRPr="000771FC">
              <w:rPr>
                <w:rFonts w:ascii="Times New Roman" w:hAnsi="Times New Roman"/>
              </w:rPr>
              <w:t>Факс  +</w:t>
            </w:r>
            <w:proofErr w:type="gramEnd"/>
            <w:r w:rsidRPr="000771FC">
              <w:rPr>
                <w:rFonts w:ascii="Times New Roman" w:hAnsi="Times New Roman"/>
              </w:rPr>
              <w:t xml:space="preserve"> 7 </w:t>
            </w:r>
            <w:r>
              <w:rPr>
                <w:rFonts w:ascii="Times New Roman" w:hAnsi="Times New Roman"/>
              </w:rPr>
              <w:t>_________________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rPr>
              <w:t xml:space="preserve">ИНН </w:t>
            </w:r>
            <w:r>
              <w:rPr>
                <w:rFonts w:ascii="Times New Roman" w:hAnsi="Times New Roman"/>
                <w:bCs/>
              </w:rPr>
              <w:t>_____________________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rPr>
              <w:t xml:space="preserve">КПП </w:t>
            </w:r>
            <w:r>
              <w:rPr>
                <w:rFonts w:ascii="Times New Roman" w:hAnsi="Times New Roman"/>
                <w:bCs/>
              </w:rPr>
              <w:t>_____________________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rPr>
              <w:t xml:space="preserve">ОКПО </w:t>
            </w:r>
            <w:r>
              <w:rPr>
                <w:rFonts w:ascii="Times New Roman" w:hAnsi="Times New Roman"/>
                <w:bCs/>
              </w:rPr>
              <w:t>____________________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rPr>
              <w:t xml:space="preserve">ОГРН </w:t>
            </w:r>
            <w:r>
              <w:rPr>
                <w:rFonts w:ascii="Times New Roman" w:hAnsi="Times New Roman"/>
                <w:bCs/>
              </w:rPr>
              <w:t>_____________________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bCs/>
              </w:rPr>
              <w:t xml:space="preserve">БИК </w:t>
            </w:r>
            <w:r>
              <w:rPr>
                <w:rFonts w:ascii="Times New Roman" w:hAnsi="Times New Roman"/>
                <w:bCs/>
              </w:rPr>
              <w:t>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rPr>
              <w:t>Р/</w:t>
            </w:r>
            <w:proofErr w:type="spellStart"/>
            <w:r w:rsidRPr="00FE67C0">
              <w:rPr>
                <w:rFonts w:ascii="Times New Roman" w:hAnsi="Times New Roman"/>
              </w:rPr>
              <w:t>сч</w:t>
            </w:r>
            <w:proofErr w:type="spellEnd"/>
            <w:r w:rsidRPr="00FE67C0">
              <w:rPr>
                <w:rFonts w:ascii="Times New Roman" w:hAnsi="Times New Roman"/>
              </w:rPr>
              <w:t xml:space="preserve"> </w:t>
            </w:r>
            <w:r>
              <w:rPr>
                <w:rFonts w:ascii="Times New Roman" w:hAnsi="Times New Roman"/>
                <w:bCs/>
              </w:rPr>
              <w:t>_______________________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rPr>
              <w:t xml:space="preserve">в </w:t>
            </w:r>
            <w:r>
              <w:rPr>
                <w:rFonts w:ascii="Times New Roman" w:hAnsi="Times New Roman"/>
              </w:rPr>
              <w:t>__________________________</w:t>
            </w:r>
          </w:p>
          <w:p w:rsidR="00A74194" w:rsidRPr="00FE67C0" w:rsidRDefault="00A74194" w:rsidP="00D12508">
            <w:pPr>
              <w:spacing w:after="0" w:line="240" w:lineRule="auto"/>
              <w:ind w:right="-4784"/>
              <w:jc w:val="both"/>
              <w:rPr>
                <w:rFonts w:ascii="Times New Roman" w:hAnsi="Times New Roman"/>
              </w:rPr>
            </w:pPr>
            <w:r w:rsidRPr="00FE67C0">
              <w:rPr>
                <w:rFonts w:ascii="Times New Roman" w:hAnsi="Times New Roman"/>
              </w:rPr>
              <w:t>К/</w:t>
            </w:r>
            <w:proofErr w:type="spellStart"/>
            <w:r w:rsidRPr="00FE67C0">
              <w:rPr>
                <w:rFonts w:ascii="Times New Roman" w:hAnsi="Times New Roman"/>
              </w:rPr>
              <w:t>сч</w:t>
            </w:r>
            <w:proofErr w:type="spellEnd"/>
            <w:r w:rsidRPr="00FE67C0">
              <w:rPr>
                <w:rFonts w:ascii="Times New Roman" w:hAnsi="Times New Roman"/>
              </w:rPr>
              <w:t xml:space="preserve"> </w:t>
            </w:r>
            <w:r>
              <w:rPr>
                <w:rFonts w:ascii="Times New Roman" w:hAnsi="Times New Roman"/>
                <w:bCs/>
              </w:rPr>
              <w:t>_______________________</w:t>
            </w:r>
          </w:p>
          <w:p w:rsidR="00A74194" w:rsidRDefault="00A74194" w:rsidP="00D12508">
            <w:pPr>
              <w:spacing w:after="0" w:line="240" w:lineRule="auto"/>
              <w:ind w:left="3413" w:hanging="3413"/>
              <w:rPr>
                <w:rFonts w:ascii="Times New Roman" w:hAnsi="Times New Roman"/>
              </w:rPr>
            </w:pPr>
          </w:p>
          <w:p w:rsidR="00132CF5" w:rsidRDefault="00132CF5" w:rsidP="00D12508">
            <w:pPr>
              <w:spacing w:after="0" w:line="240" w:lineRule="auto"/>
              <w:ind w:left="3413" w:hanging="3413"/>
              <w:rPr>
                <w:rFonts w:ascii="Times New Roman" w:hAnsi="Times New Roman"/>
              </w:rPr>
            </w:pPr>
          </w:p>
          <w:p w:rsidR="00132CF5" w:rsidRDefault="00132CF5" w:rsidP="00D12508">
            <w:pPr>
              <w:spacing w:after="0" w:line="240" w:lineRule="auto"/>
              <w:ind w:left="3413" w:hanging="3413"/>
              <w:rPr>
                <w:rFonts w:ascii="Times New Roman" w:hAnsi="Times New Roman"/>
              </w:rPr>
            </w:pPr>
          </w:p>
          <w:p w:rsidR="00132CF5" w:rsidRDefault="00132CF5" w:rsidP="00D12508">
            <w:pPr>
              <w:spacing w:after="0" w:line="240" w:lineRule="auto"/>
              <w:rPr>
                <w:rFonts w:ascii="Times New Roman" w:hAnsi="Times New Roman"/>
              </w:rPr>
            </w:pPr>
          </w:p>
          <w:p w:rsidR="008B5E10" w:rsidRDefault="008B5E10" w:rsidP="00D12508">
            <w:pPr>
              <w:spacing w:after="0" w:line="240" w:lineRule="auto"/>
              <w:rPr>
                <w:rFonts w:ascii="Times New Roman" w:hAnsi="Times New Roman"/>
              </w:rPr>
            </w:pPr>
          </w:p>
          <w:p w:rsidR="008B5E10" w:rsidRDefault="008B5E10" w:rsidP="00D12508">
            <w:pPr>
              <w:spacing w:after="0" w:line="240" w:lineRule="auto"/>
              <w:rPr>
                <w:rFonts w:ascii="Times New Roman" w:hAnsi="Times New Roman"/>
              </w:rPr>
            </w:pPr>
          </w:p>
          <w:p w:rsidR="008B5E10" w:rsidRDefault="008B5E10" w:rsidP="00D12508">
            <w:pPr>
              <w:spacing w:after="0" w:line="240" w:lineRule="auto"/>
              <w:rPr>
                <w:rFonts w:ascii="Times New Roman" w:hAnsi="Times New Roman"/>
              </w:rPr>
            </w:pPr>
          </w:p>
          <w:p w:rsidR="008B5E10" w:rsidRPr="000771FC" w:rsidRDefault="008B5E10" w:rsidP="00D12508">
            <w:pPr>
              <w:spacing w:after="0" w:line="240" w:lineRule="auto"/>
              <w:rPr>
                <w:rFonts w:ascii="Times New Roman" w:hAnsi="Times New Roman"/>
              </w:rPr>
            </w:pPr>
          </w:p>
          <w:p w:rsidR="000A1EB2" w:rsidRPr="001F6172" w:rsidRDefault="000A1EB2" w:rsidP="00D12508">
            <w:pPr>
              <w:spacing w:after="0" w:line="240" w:lineRule="auto"/>
              <w:rPr>
                <w:rFonts w:ascii="Times New Roman" w:hAnsi="Times New Roman"/>
              </w:rPr>
            </w:pPr>
            <w:r w:rsidRPr="001F6172">
              <w:rPr>
                <w:rFonts w:ascii="Times New Roman" w:hAnsi="Times New Roman"/>
              </w:rPr>
              <w:t xml:space="preserve">  </w:t>
            </w:r>
          </w:p>
          <w:p w:rsidR="00A74194" w:rsidRPr="002B4AE8" w:rsidRDefault="00A74194" w:rsidP="00D12508">
            <w:pPr>
              <w:spacing w:after="0" w:line="240" w:lineRule="auto"/>
              <w:jc w:val="both"/>
              <w:rPr>
                <w:rFonts w:ascii="Times New Roman" w:hAnsi="Times New Roman"/>
              </w:rPr>
            </w:pPr>
          </w:p>
          <w:p w:rsidR="000A1EB2" w:rsidRDefault="00A74194" w:rsidP="00D12508">
            <w:pPr>
              <w:spacing w:after="0" w:line="240" w:lineRule="auto"/>
              <w:rPr>
                <w:rFonts w:ascii="Times New Roman" w:hAnsi="Times New Roman"/>
                <w:szCs w:val="24"/>
              </w:rPr>
            </w:pPr>
            <w:r w:rsidRPr="002B4AE8">
              <w:rPr>
                <w:rFonts w:ascii="Times New Roman" w:hAnsi="Times New Roman"/>
                <w:szCs w:val="24"/>
              </w:rPr>
              <w:t>__________________</w:t>
            </w:r>
          </w:p>
          <w:p w:rsidR="00A74194" w:rsidRPr="00FE67C0" w:rsidRDefault="00132CF5" w:rsidP="00D12508">
            <w:pPr>
              <w:spacing w:after="0" w:line="240" w:lineRule="auto"/>
              <w:rPr>
                <w:rFonts w:ascii="Times New Roman" w:hAnsi="Times New Roman"/>
              </w:rPr>
            </w:pPr>
            <w:r>
              <w:rPr>
                <w:rFonts w:ascii="Times New Roman" w:hAnsi="Times New Roman"/>
              </w:rPr>
              <w:t>ПОДПИСАНО ЭП</w:t>
            </w:r>
          </w:p>
          <w:p w:rsidR="000A1EB2" w:rsidRPr="00FE67C0" w:rsidRDefault="000A1EB2" w:rsidP="00D12508">
            <w:pPr>
              <w:spacing w:after="0" w:line="240" w:lineRule="auto"/>
              <w:rPr>
                <w:rFonts w:ascii="Times New Roman" w:hAnsi="Times New Roman"/>
              </w:rPr>
            </w:pPr>
          </w:p>
        </w:tc>
      </w:tr>
    </w:tbl>
    <w:p w:rsidR="000A1EB2" w:rsidRDefault="000A1EB2" w:rsidP="00D12508">
      <w:pPr>
        <w:spacing w:after="0" w:line="240" w:lineRule="auto"/>
        <w:jc w:val="both"/>
        <w:rPr>
          <w:rFonts w:ascii="Times New Roman" w:hAnsi="Times New Roman"/>
        </w:rPr>
      </w:pPr>
    </w:p>
    <w:p w:rsidR="00132CF5" w:rsidRDefault="000A1EB2" w:rsidP="00D12508">
      <w:pPr>
        <w:spacing w:after="0" w:line="240" w:lineRule="auto"/>
        <w:jc w:val="right"/>
        <w:rPr>
          <w:rFonts w:ascii="Times New Roman" w:hAnsi="Times New Roman"/>
          <w:sz w:val="24"/>
          <w:szCs w:val="24"/>
        </w:rPr>
      </w:pPr>
      <w:r>
        <w:rPr>
          <w:rFonts w:ascii="Times New Roman" w:hAnsi="Times New Roman"/>
        </w:rPr>
        <w:br w:type="page"/>
      </w:r>
      <w:r w:rsidRPr="00132CF5">
        <w:rPr>
          <w:rFonts w:ascii="Times New Roman" w:hAnsi="Times New Roman"/>
          <w:sz w:val="24"/>
          <w:szCs w:val="24"/>
        </w:rPr>
        <w:lastRenderedPageBreak/>
        <w:t>Приложение 1</w:t>
      </w:r>
    </w:p>
    <w:p w:rsidR="00132CF5" w:rsidRDefault="00132CF5" w:rsidP="00D12508">
      <w:pPr>
        <w:spacing w:after="0" w:line="240" w:lineRule="auto"/>
        <w:jc w:val="right"/>
        <w:rPr>
          <w:rFonts w:ascii="Times New Roman" w:hAnsi="Times New Roman"/>
          <w:sz w:val="24"/>
          <w:szCs w:val="24"/>
        </w:rPr>
      </w:pPr>
    </w:p>
    <w:p w:rsidR="000A1EB2" w:rsidRPr="00132CF5" w:rsidRDefault="000A1EB2" w:rsidP="00D12508">
      <w:pPr>
        <w:spacing w:after="0" w:line="240" w:lineRule="auto"/>
        <w:jc w:val="right"/>
        <w:rPr>
          <w:rFonts w:ascii="Times New Roman" w:hAnsi="Times New Roman"/>
          <w:sz w:val="24"/>
          <w:szCs w:val="24"/>
        </w:rPr>
      </w:pPr>
      <w:r w:rsidRPr="00132CF5">
        <w:rPr>
          <w:rFonts w:ascii="Times New Roman" w:hAnsi="Times New Roman"/>
          <w:sz w:val="24"/>
          <w:szCs w:val="24"/>
        </w:rPr>
        <w:t xml:space="preserve"> </w:t>
      </w:r>
    </w:p>
    <w:p w:rsidR="00B3336F" w:rsidRDefault="008B2F36" w:rsidP="00D12508">
      <w:pPr>
        <w:spacing w:after="0" w:line="240" w:lineRule="auto"/>
        <w:jc w:val="center"/>
        <w:rPr>
          <w:rFonts w:ascii="Times New Roman" w:hAnsi="Times New Roman"/>
          <w:b/>
          <w:sz w:val="28"/>
          <w:szCs w:val="28"/>
        </w:rPr>
      </w:pPr>
      <w:r>
        <w:rPr>
          <w:rFonts w:ascii="Times New Roman" w:hAnsi="Times New Roman"/>
          <w:b/>
          <w:sz w:val="28"/>
          <w:szCs w:val="28"/>
        </w:rPr>
        <w:t>Техническое задание</w:t>
      </w:r>
    </w:p>
    <w:p w:rsidR="008B2F36" w:rsidRDefault="008B2F36" w:rsidP="00D12508">
      <w:pPr>
        <w:spacing w:after="0" w:line="240" w:lineRule="auto"/>
        <w:jc w:val="center"/>
        <w:rPr>
          <w:rFonts w:ascii="Times New Roman" w:hAnsi="Times New Roman"/>
          <w:b/>
          <w:sz w:val="28"/>
          <w:szCs w:val="28"/>
        </w:rPr>
      </w:pPr>
    </w:p>
    <w:p w:rsidR="008B2F36" w:rsidRPr="008B2F36" w:rsidRDefault="008B2F36" w:rsidP="00D12508">
      <w:pPr>
        <w:spacing w:after="0" w:line="240" w:lineRule="auto"/>
        <w:jc w:val="center"/>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 xml:space="preserve">на выполнение работ по демонтажу </w:t>
      </w:r>
      <w:r w:rsidR="008B5E10">
        <w:rPr>
          <w:rFonts w:ascii="Times New Roman" w:eastAsia="Times New Roman" w:hAnsi="Times New Roman"/>
          <w:b/>
          <w:bCs/>
          <w:color w:val="1F1F1F"/>
          <w:sz w:val="24"/>
          <w:szCs w:val="24"/>
          <w:bdr w:val="none" w:sz="0" w:space="0" w:color="auto" w:frame="1"/>
          <w:lang w:eastAsia="ru-RU"/>
        </w:rPr>
        <w:t>вольеров</w:t>
      </w:r>
    </w:p>
    <w:p w:rsidR="008B2F36" w:rsidRPr="008B2F36" w:rsidRDefault="008B2F36" w:rsidP="00D12508">
      <w:pPr>
        <w:spacing w:after="0" w:line="240" w:lineRule="auto"/>
        <w:outlineLvl w:val="2"/>
        <w:rPr>
          <w:rFonts w:ascii="Times New Roman" w:eastAsia="Times New Roman" w:hAnsi="Times New Roman"/>
          <w:b/>
          <w:bCs/>
          <w:color w:val="1F1F1F"/>
          <w:sz w:val="27"/>
          <w:szCs w:val="27"/>
          <w:lang w:eastAsia="ru-RU"/>
        </w:rPr>
      </w:pPr>
      <w:r w:rsidRPr="008B2F36">
        <w:rPr>
          <w:rFonts w:ascii="Times New Roman" w:eastAsia="Times New Roman" w:hAnsi="Times New Roman"/>
          <w:b/>
          <w:bCs/>
          <w:color w:val="1F1F1F"/>
          <w:sz w:val="27"/>
          <w:szCs w:val="27"/>
          <w:lang w:eastAsia="ru-RU"/>
        </w:rPr>
        <w:t>1. Объект закупки</w:t>
      </w:r>
    </w:p>
    <w:p w:rsidR="008B2F36" w:rsidRPr="008B2F36" w:rsidRDefault="008B2F36" w:rsidP="00D12508">
      <w:pPr>
        <w:spacing w:after="0" w:line="240" w:lineRule="auto"/>
        <w:rPr>
          <w:rFonts w:ascii="Times New Roman" w:eastAsia="Times New Roman" w:hAnsi="Times New Roman"/>
          <w:color w:val="1F1F1F"/>
          <w:sz w:val="24"/>
          <w:szCs w:val="24"/>
          <w:lang w:eastAsia="ru-RU"/>
        </w:rPr>
      </w:pPr>
      <w:r w:rsidRPr="008B2F36">
        <w:rPr>
          <w:rFonts w:ascii="Times New Roman" w:eastAsia="Times New Roman" w:hAnsi="Times New Roman"/>
          <w:color w:val="1F1F1F"/>
          <w:sz w:val="24"/>
          <w:szCs w:val="24"/>
          <w:lang w:eastAsia="ru-RU"/>
        </w:rPr>
        <w:t xml:space="preserve">Выполнение работ по демонтажу </w:t>
      </w:r>
      <w:r w:rsidR="008B5E10">
        <w:rPr>
          <w:rFonts w:ascii="Times New Roman" w:eastAsia="Times New Roman" w:hAnsi="Times New Roman"/>
          <w:color w:val="1F1F1F"/>
          <w:sz w:val="24"/>
          <w:szCs w:val="24"/>
          <w:lang w:eastAsia="ru-RU"/>
        </w:rPr>
        <w:t>вольеров в учебно- образовательном комплексе «</w:t>
      </w:r>
      <w:proofErr w:type="spellStart"/>
      <w:r w:rsidR="008B5E10">
        <w:rPr>
          <w:rFonts w:ascii="Times New Roman" w:eastAsia="Times New Roman" w:hAnsi="Times New Roman"/>
          <w:color w:val="1F1F1F"/>
          <w:sz w:val="24"/>
          <w:szCs w:val="24"/>
          <w:lang w:eastAsia="ru-RU"/>
        </w:rPr>
        <w:t>Лук</w:t>
      </w:r>
      <w:r w:rsidR="00537268">
        <w:rPr>
          <w:rFonts w:ascii="Times New Roman" w:eastAsia="Times New Roman" w:hAnsi="Times New Roman"/>
          <w:color w:val="1F1F1F"/>
          <w:sz w:val="24"/>
          <w:szCs w:val="24"/>
          <w:lang w:eastAsia="ru-RU"/>
        </w:rPr>
        <w:t>А</w:t>
      </w:r>
      <w:r w:rsidR="008B5E10">
        <w:rPr>
          <w:rFonts w:ascii="Times New Roman" w:eastAsia="Times New Roman" w:hAnsi="Times New Roman"/>
          <w:color w:val="1F1F1F"/>
          <w:sz w:val="24"/>
          <w:szCs w:val="24"/>
          <w:lang w:eastAsia="ru-RU"/>
        </w:rPr>
        <w:t>морье</w:t>
      </w:r>
      <w:proofErr w:type="spellEnd"/>
      <w:r w:rsidR="008B5E10">
        <w:rPr>
          <w:rFonts w:ascii="Times New Roman" w:eastAsia="Times New Roman" w:hAnsi="Times New Roman"/>
          <w:color w:val="1F1F1F"/>
          <w:sz w:val="24"/>
          <w:szCs w:val="24"/>
          <w:lang w:eastAsia="ru-RU"/>
        </w:rPr>
        <w:t>»</w:t>
      </w:r>
    </w:p>
    <w:p w:rsidR="008B5E10" w:rsidRPr="008B5E10" w:rsidRDefault="008B2F36" w:rsidP="00D12508">
      <w:pPr>
        <w:pStyle w:val="a7"/>
        <w:numPr>
          <w:ilvl w:val="0"/>
          <w:numId w:val="3"/>
        </w:numPr>
        <w:spacing w:after="0" w:line="240" w:lineRule="auto"/>
        <w:outlineLvl w:val="2"/>
        <w:rPr>
          <w:rFonts w:ascii="Times New Roman" w:eastAsia="Times New Roman" w:hAnsi="Times New Roman"/>
          <w:b/>
          <w:bCs/>
          <w:color w:val="1F1F1F"/>
          <w:sz w:val="27"/>
          <w:szCs w:val="27"/>
          <w:lang w:eastAsia="ru-RU"/>
        </w:rPr>
      </w:pPr>
      <w:r w:rsidRPr="008B5E10">
        <w:rPr>
          <w:rFonts w:ascii="Times New Roman" w:eastAsia="Times New Roman" w:hAnsi="Times New Roman"/>
          <w:b/>
          <w:bCs/>
          <w:color w:val="1F1F1F"/>
          <w:sz w:val="27"/>
          <w:szCs w:val="27"/>
          <w:lang w:eastAsia="ru-RU"/>
        </w:rPr>
        <w:t>Место и сроки выполнения работ</w:t>
      </w:r>
    </w:p>
    <w:p w:rsidR="008B2F36" w:rsidRPr="008B5E10" w:rsidRDefault="008B2F36" w:rsidP="00D12508">
      <w:pPr>
        <w:pStyle w:val="a7"/>
        <w:spacing w:after="0" w:line="240" w:lineRule="auto"/>
        <w:ind w:left="390"/>
        <w:outlineLvl w:val="2"/>
        <w:rPr>
          <w:rFonts w:ascii="Times New Roman" w:eastAsia="Times New Roman" w:hAnsi="Times New Roman"/>
          <w:b/>
          <w:bCs/>
          <w:color w:val="1F1F1F"/>
          <w:sz w:val="27"/>
          <w:szCs w:val="27"/>
          <w:lang w:eastAsia="ru-RU"/>
        </w:rPr>
      </w:pPr>
      <w:r w:rsidRPr="008B5E10">
        <w:rPr>
          <w:rFonts w:ascii="Times New Roman" w:eastAsia="Times New Roman" w:hAnsi="Times New Roman"/>
          <w:b/>
          <w:bCs/>
          <w:color w:val="1F1F1F"/>
          <w:sz w:val="24"/>
          <w:szCs w:val="24"/>
          <w:bdr w:val="none" w:sz="0" w:space="0" w:color="auto" w:frame="1"/>
          <w:lang w:eastAsia="ru-RU"/>
        </w:rPr>
        <w:t>Адрес:</w:t>
      </w:r>
      <w:r w:rsidRPr="008B5E10">
        <w:rPr>
          <w:rFonts w:ascii="Times New Roman" w:eastAsia="Times New Roman" w:hAnsi="Times New Roman"/>
          <w:color w:val="1F1F1F"/>
          <w:sz w:val="24"/>
          <w:szCs w:val="24"/>
          <w:lang w:eastAsia="ru-RU"/>
        </w:rPr>
        <w:t xml:space="preserve"> </w:t>
      </w:r>
      <w:r w:rsidR="008B5E10" w:rsidRPr="008B5E10">
        <w:rPr>
          <w:rFonts w:ascii="Times New Roman" w:eastAsia="Times New Roman" w:hAnsi="Times New Roman"/>
          <w:color w:val="1F1F1F"/>
          <w:sz w:val="24"/>
          <w:szCs w:val="24"/>
          <w:lang w:eastAsia="ru-RU"/>
        </w:rPr>
        <w:t xml:space="preserve">Самарская область, </w:t>
      </w:r>
      <w:r w:rsidRPr="008B5E10">
        <w:rPr>
          <w:rFonts w:ascii="Times New Roman" w:eastAsia="Times New Roman" w:hAnsi="Times New Roman"/>
          <w:color w:val="1F1F1F"/>
          <w:sz w:val="24"/>
          <w:szCs w:val="24"/>
          <w:lang w:eastAsia="ru-RU"/>
        </w:rPr>
        <w:t xml:space="preserve">г. </w:t>
      </w:r>
      <w:r w:rsidR="008B5E10" w:rsidRPr="008B5E10">
        <w:rPr>
          <w:rFonts w:ascii="Times New Roman" w:eastAsia="Times New Roman" w:hAnsi="Times New Roman"/>
          <w:color w:val="1F1F1F"/>
          <w:sz w:val="24"/>
          <w:szCs w:val="24"/>
          <w:lang w:eastAsia="ru-RU"/>
        </w:rPr>
        <w:t xml:space="preserve">Жигулевск, </w:t>
      </w:r>
      <w:proofErr w:type="spellStart"/>
      <w:r w:rsidR="008B5E10" w:rsidRPr="008B5E10">
        <w:rPr>
          <w:rFonts w:ascii="Times New Roman" w:eastAsia="Times New Roman" w:hAnsi="Times New Roman"/>
          <w:color w:val="1F1F1F"/>
          <w:sz w:val="24"/>
          <w:szCs w:val="24"/>
          <w:lang w:eastAsia="ru-RU"/>
        </w:rPr>
        <w:t>ул.Ткачева</w:t>
      </w:r>
      <w:proofErr w:type="spellEnd"/>
      <w:r w:rsidR="008B5E10" w:rsidRPr="008B5E10">
        <w:rPr>
          <w:rFonts w:ascii="Times New Roman" w:eastAsia="Times New Roman" w:hAnsi="Times New Roman"/>
          <w:color w:val="1F1F1F"/>
          <w:sz w:val="24"/>
          <w:szCs w:val="24"/>
          <w:lang w:eastAsia="ru-RU"/>
        </w:rPr>
        <w:t>, 109А</w:t>
      </w:r>
    </w:p>
    <w:p w:rsidR="008B2F36" w:rsidRPr="008B2F36" w:rsidRDefault="008B2F36" w:rsidP="00D12508">
      <w:pPr>
        <w:spacing w:after="0" w:line="240" w:lineRule="auto"/>
        <w:ind w:left="360"/>
        <w:rPr>
          <w:rFonts w:ascii="Times New Roman" w:eastAsia="Times New Roman" w:hAnsi="Times New Roman"/>
          <w:color w:val="1F1F1F"/>
          <w:sz w:val="24"/>
          <w:szCs w:val="24"/>
          <w:lang w:eastAsia="ru-RU"/>
        </w:rPr>
      </w:pPr>
      <w:r w:rsidRPr="008B2F36">
        <w:rPr>
          <w:rFonts w:ascii="Times New Roman" w:eastAsia="Times New Roman" w:hAnsi="Times New Roman"/>
          <w:b/>
          <w:bCs/>
          <w:color w:val="1F1F1F"/>
          <w:sz w:val="24"/>
          <w:szCs w:val="24"/>
          <w:bdr w:val="none" w:sz="0" w:space="0" w:color="auto" w:frame="1"/>
          <w:lang w:eastAsia="ru-RU"/>
        </w:rPr>
        <w:t>Срок:</w:t>
      </w:r>
      <w:r w:rsidRPr="008B2F36">
        <w:rPr>
          <w:rFonts w:ascii="Times New Roman" w:eastAsia="Times New Roman" w:hAnsi="Times New Roman"/>
          <w:color w:val="1F1F1F"/>
          <w:sz w:val="24"/>
          <w:szCs w:val="24"/>
          <w:lang w:eastAsia="ru-RU"/>
        </w:rPr>
        <w:t xml:space="preserve"> в течение </w:t>
      </w:r>
      <w:r w:rsidR="008B5E10">
        <w:rPr>
          <w:rFonts w:ascii="Times New Roman" w:eastAsia="Times New Roman" w:hAnsi="Times New Roman"/>
          <w:color w:val="1F1F1F"/>
          <w:sz w:val="24"/>
          <w:szCs w:val="24"/>
          <w:lang w:eastAsia="ru-RU"/>
        </w:rPr>
        <w:t>2</w:t>
      </w:r>
      <w:r w:rsidRPr="008B2F36">
        <w:rPr>
          <w:rFonts w:ascii="Times New Roman" w:eastAsia="Times New Roman" w:hAnsi="Times New Roman"/>
          <w:color w:val="1F1F1F"/>
          <w:sz w:val="24"/>
          <w:szCs w:val="24"/>
          <w:lang w:eastAsia="ru-RU"/>
        </w:rPr>
        <w:t xml:space="preserve"> (</w:t>
      </w:r>
      <w:r w:rsidR="008B5E10">
        <w:rPr>
          <w:rFonts w:ascii="Times New Roman" w:eastAsia="Times New Roman" w:hAnsi="Times New Roman"/>
          <w:color w:val="1F1F1F"/>
          <w:sz w:val="24"/>
          <w:szCs w:val="24"/>
          <w:lang w:eastAsia="ru-RU"/>
        </w:rPr>
        <w:t>двух</w:t>
      </w:r>
      <w:r w:rsidRPr="008B2F36">
        <w:rPr>
          <w:rFonts w:ascii="Times New Roman" w:eastAsia="Times New Roman" w:hAnsi="Times New Roman"/>
          <w:color w:val="1F1F1F"/>
          <w:sz w:val="24"/>
          <w:szCs w:val="24"/>
          <w:lang w:eastAsia="ru-RU"/>
        </w:rPr>
        <w:t xml:space="preserve">) рабочих дней с даты заключения </w:t>
      </w:r>
      <w:r w:rsidR="005609BD">
        <w:rPr>
          <w:rFonts w:ascii="Times New Roman" w:eastAsia="Times New Roman" w:hAnsi="Times New Roman"/>
          <w:color w:val="1F1F1F"/>
          <w:sz w:val="24"/>
          <w:szCs w:val="24"/>
          <w:lang w:eastAsia="ru-RU"/>
        </w:rPr>
        <w:t>Договор</w:t>
      </w:r>
      <w:r w:rsidRPr="008B2F36">
        <w:rPr>
          <w:rFonts w:ascii="Times New Roman" w:eastAsia="Times New Roman" w:hAnsi="Times New Roman"/>
          <w:color w:val="1F1F1F"/>
          <w:sz w:val="24"/>
          <w:szCs w:val="24"/>
          <w:lang w:eastAsia="ru-RU"/>
        </w:rPr>
        <w:t>а.</w:t>
      </w:r>
    </w:p>
    <w:p w:rsidR="008B2F36" w:rsidRPr="008B5E10" w:rsidRDefault="008B5E10" w:rsidP="008B5E10">
      <w:pPr>
        <w:pStyle w:val="a7"/>
        <w:numPr>
          <w:ilvl w:val="0"/>
          <w:numId w:val="3"/>
        </w:numPr>
        <w:spacing w:before="100" w:beforeAutospacing="1" w:after="120" w:line="240" w:lineRule="auto"/>
        <w:outlineLvl w:val="2"/>
        <w:rPr>
          <w:rFonts w:ascii="Times New Roman" w:eastAsia="Times New Roman" w:hAnsi="Times New Roman"/>
          <w:b/>
          <w:bCs/>
          <w:color w:val="1F1F1F"/>
          <w:sz w:val="27"/>
          <w:szCs w:val="27"/>
          <w:lang w:eastAsia="ru-RU"/>
        </w:rPr>
      </w:pPr>
      <w:r>
        <w:rPr>
          <w:rFonts w:ascii="Times New Roman" w:eastAsia="Times New Roman" w:hAnsi="Times New Roman"/>
          <w:b/>
          <w:bCs/>
          <w:color w:val="1F1F1F"/>
          <w:sz w:val="27"/>
          <w:szCs w:val="27"/>
          <w:lang w:eastAsia="ru-RU"/>
        </w:rPr>
        <w:t>Виды</w:t>
      </w:r>
      <w:r w:rsidR="008B2F36" w:rsidRPr="008B5E10">
        <w:rPr>
          <w:rFonts w:ascii="Times New Roman" w:eastAsia="Times New Roman" w:hAnsi="Times New Roman"/>
          <w:b/>
          <w:bCs/>
          <w:color w:val="1F1F1F"/>
          <w:sz w:val="27"/>
          <w:szCs w:val="27"/>
          <w:lang w:eastAsia="ru-RU"/>
        </w:rPr>
        <w:t xml:space="preserve"> работ</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Демонтаж трех вольеров размером 3 м на 6 м</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Разборка покрытий </w:t>
      </w:r>
      <w:proofErr w:type="gramStart"/>
      <w:r w:rsidRPr="008B5E10">
        <w:rPr>
          <w:rFonts w:ascii="Times New Roman" w:eastAsia="Times New Roman" w:hAnsi="Times New Roman"/>
          <w:bCs/>
          <w:color w:val="1F1F1F"/>
          <w:sz w:val="24"/>
          <w:szCs w:val="24"/>
          <w:lang w:eastAsia="ru-RU"/>
        </w:rPr>
        <w:t xml:space="preserve">из  </w:t>
      </w:r>
      <w:proofErr w:type="spellStart"/>
      <w:r w:rsidRPr="008B5E10">
        <w:rPr>
          <w:rFonts w:ascii="Times New Roman" w:eastAsia="Times New Roman" w:hAnsi="Times New Roman"/>
          <w:bCs/>
          <w:color w:val="1F1F1F"/>
          <w:sz w:val="24"/>
          <w:szCs w:val="24"/>
          <w:lang w:eastAsia="ru-RU"/>
        </w:rPr>
        <w:t>профлиста</w:t>
      </w:r>
      <w:proofErr w:type="spellEnd"/>
      <w:proofErr w:type="gramEnd"/>
      <w:r w:rsidRPr="008B5E10">
        <w:rPr>
          <w:rFonts w:ascii="Times New Roman" w:eastAsia="Times New Roman" w:hAnsi="Times New Roman"/>
          <w:bCs/>
          <w:color w:val="1F1F1F"/>
          <w:sz w:val="24"/>
          <w:szCs w:val="24"/>
          <w:lang w:eastAsia="ru-RU"/>
        </w:rPr>
        <w:t xml:space="preserve"> и поликарбоната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Разборка деревянных элементов крыши и </w:t>
      </w:r>
      <w:proofErr w:type="gramStart"/>
      <w:r w:rsidRPr="008B5E10">
        <w:rPr>
          <w:rFonts w:ascii="Times New Roman" w:eastAsia="Times New Roman" w:hAnsi="Times New Roman"/>
          <w:bCs/>
          <w:color w:val="1F1F1F"/>
          <w:sz w:val="24"/>
          <w:szCs w:val="24"/>
          <w:lang w:eastAsia="ru-RU"/>
        </w:rPr>
        <w:t>конструкций ,</w:t>
      </w:r>
      <w:proofErr w:type="gramEnd"/>
      <w:r w:rsidRPr="008B5E10">
        <w:rPr>
          <w:rFonts w:ascii="Times New Roman" w:eastAsia="Times New Roman" w:hAnsi="Times New Roman"/>
          <w:bCs/>
          <w:color w:val="1F1F1F"/>
          <w:sz w:val="24"/>
          <w:szCs w:val="24"/>
          <w:lang w:eastAsia="ru-RU"/>
        </w:rPr>
        <w:t xml:space="preserve"> обрешётки из брусков с </w:t>
      </w:r>
      <w:proofErr w:type="spellStart"/>
      <w:r w:rsidRPr="008B5E10">
        <w:rPr>
          <w:rFonts w:ascii="Times New Roman" w:eastAsia="Times New Roman" w:hAnsi="Times New Roman"/>
          <w:bCs/>
          <w:color w:val="1F1F1F"/>
          <w:sz w:val="24"/>
          <w:szCs w:val="24"/>
          <w:lang w:eastAsia="ru-RU"/>
        </w:rPr>
        <w:t>прозорами</w:t>
      </w:r>
      <w:proofErr w:type="spellEnd"/>
      <w:r w:rsidRPr="008B5E10">
        <w:rPr>
          <w:rFonts w:ascii="Times New Roman" w:eastAsia="Times New Roman" w:hAnsi="Times New Roman"/>
          <w:bCs/>
          <w:color w:val="1F1F1F"/>
          <w:sz w:val="24"/>
          <w:szCs w:val="24"/>
          <w:lang w:eastAsia="ru-RU"/>
        </w:rPr>
        <w:t xml:space="preserve">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proofErr w:type="gramStart"/>
      <w:r w:rsidRPr="008B5E10">
        <w:rPr>
          <w:rFonts w:ascii="Times New Roman" w:eastAsia="Times New Roman" w:hAnsi="Times New Roman"/>
          <w:bCs/>
          <w:color w:val="1F1F1F"/>
          <w:sz w:val="24"/>
          <w:szCs w:val="24"/>
          <w:lang w:eastAsia="ru-RU"/>
        </w:rPr>
        <w:t>Разборка  свесов</w:t>
      </w:r>
      <w:proofErr w:type="gramEnd"/>
      <w:r w:rsidRPr="008B5E10">
        <w:rPr>
          <w:rFonts w:ascii="Times New Roman" w:eastAsia="Times New Roman" w:hAnsi="Times New Roman"/>
          <w:bCs/>
          <w:color w:val="1F1F1F"/>
          <w:sz w:val="24"/>
          <w:szCs w:val="24"/>
          <w:lang w:eastAsia="ru-RU"/>
        </w:rPr>
        <w:t xml:space="preserve"> и фронтальной доски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Демонтаж </w:t>
      </w:r>
      <w:proofErr w:type="spellStart"/>
      <w:r w:rsidRPr="008B5E10">
        <w:rPr>
          <w:rFonts w:ascii="Times New Roman" w:eastAsia="Times New Roman" w:hAnsi="Times New Roman"/>
          <w:bCs/>
          <w:color w:val="1F1F1F"/>
          <w:sz w:val="24"/>
          <w:szCs w:val="24"/>
          <w:lang w:eastAsia="ru-RU"/>
        </w:rPr>
        <w:t>мурлата</w:t>
      </w:r>
      <w:proofErr w:type="spellEnd"/>
      <w:r w:rsidRPr="008B5E10">
        <w:rPr>
          <w:rFonts w:ascii="Times New Roman" w:eastAsia="Times New Roman" w:hAnsi="Times New Roman"/>
          <w:bCs/>
          <w:color w:val="1F1F1F"/>
          <w:sz w:val="24"/>
          <w:szCs w:val="24"/>
          <w:lang w:eastAsia="ru-RU"/>
        </w:rPr>
        <w:t xml:space="preserve"> деревянного из бруса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Демонтаж обрешётки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Разборка деревянных стен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Разборка облицовки потолка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Демонтаж металлических ограждений</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Разборка бетонных оснований под полы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Очистка </w:t>
      </w:r>
      <w:proofErr w:type="gramStart"/>
      <w:r w:rsidRPr="008B5E10">
        <w:rPr>
          <w:rFonts w:ascii="Times New Roman" w:eastAsia="Times New Roman" w:hAnsi="Times New Roman"/>
          <w:bCs/>
          <w:color w:val="1F1F1F"/>
          <w:sz w:val="24"/>
          <w:szCs w:val="24"/>
          <w:lang w:eastAsia="ru-RU"/>
        </w:rPr>
        <w:t>территории  от</w:t>
      </w:r>
      <w:proofErr w:type="gramEnd"/>
      <w:r w:rsidRPr="008B5E10">
        <w:rPr>
          <w:rFonts w:ascii="Times New Roman" w:eastAsia="Times New Roman" w:hAnsi="Times New Roman"/>
          <w:bCs/>
          <w:color w:val="1F1F1F"/>
          <w:sz w:val="24"/>
          <w:szCs w:val="24"/>
          <w:lang w:eastAsia="ru-RU"/>
        </w:rPr>
        <w:t xml:space="preserve"> строительных материалов и бытовых отходов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Санитарная обработка  </w:t>
      </w:r>
    </w:p>
    <w:p w:rsidR="008B5E10" w:rsidRPr="008B5E10" w:rsidRDefault="008B5E10" w:rsidP="008B5E10">
      <w:pPr>
        <w:spacing w:after="0" w:line="240" w:lineRule="auto"/>
        <w:outlineLvl w:val="2"/>
        <w:rPr>
          <w:rFonts w:ascii="Times New Roman" w:eastAsia="Times New Roman" w:hAnsi="Times New Roman"/>
          <w:bCs/>
          <w:color w:val="1F1F1F"/>
          <w:sz w:val="24"/>
          <w:szCs w:val="24"/>
          <w:lang w:eastAsia="ru-RU"/>
        </w:rPr>
      </w:pPr>
      <w:r w:rsidRPr="008B5E10">
        <w:rPr>
          <w:rFonts w:ascii="Times New Roman" w:eastAsia="Times New Roman" w:hAnsi="Times New Roman"/>
          <w:bCs/>
          <w:color w:val="1F1F1F"/>
          <w:sz w:val="24"/>
          <w:szCs w:val="24"/>
          <w:lang w:eastAsia="ru-RU"/>
        </w:rPr>
        <w:t xml:space="preserve">Вывоз мусора  </w:t>
      </w:r>
    </w:p>
    <w:p w:rsidR="008B2F36" w:rsidRPr="008B2F36" w:rsidRDefault="008B2F36" w:rsidP="008B2F36">
      <w:pPr>
        <w:spacing w:before="100" w:beforeAutospacing="1" w:after="0" w:line="240" w:lineRule="auto"/>
        <w:rPr>
          <w:rFonts w:ascii="Times New Roman" w:eastAsia="Times New Roman" w:hAnsi="Times New Roman"/>
          <w:color w:val="1F1F1F"/>
          <w:sz w:val="24"/>
          <w:szCs w:val="24"/>
          <w:lang w:eastAsia="ru-RU"/>
        </w:rPr>
      </w:pPr>
    </w:p>
    <w:p w:rsidR="00132CF5" w:rsidRDefault="00132CF5" w:rsidP="00132CF5">
      <w:pPr>
        <w:spacing w:after="0" w:line="240" w:lineRule="auto"/>
        <w:jc w:val="center"/>
        <w:rPr>
          <w:rFonts w:ascii="Times New Roman" w:hAnsi="Times New Roman"/>
          <w:b/>
          <w:sz w:val="28"/>
          <w:szCs w:val="28"/>
        </w:rPr>
      </w:pPr>
    </w:p>
    <w:tbl>
      <w:tblPr>
        <w:tblW w:w="0" w:type="auto"/>
        <w:tblLook w:val="00A0" w:firstRow="1" w:lastRow="0" w:firstColumn="1" w:lastColumn="0" w:noHBand="0" w:noVBand="0"/>
      </w:tblPr>
      <w:tblGrid>
        <w:gridCol w:w="5070"/>
        <w:gridCol w:w="5103"/>
      </w:tblGrid>
      <w:tr w:rsidR="000A1EB2" w:rsidRPr="002B4AE8" w:rsidTr="00660F2D">
        <w:tc>
          <w:tcPr>
            <w:tcW w:w="5070" w:type="dxa"/>
          </w:tcPr>
          <w:p w:rsidR="000A1EB2" w:rsidRPr="002B4AE8" w:rsidRDefault="000A1EB2" w:rsidP="00660F2D">
            <w:pPr>
              <w:spacing w:after="0" w:line="240" w:lineRule="auto"/>
              <w:jc w:val="both"/>
              <w:rPr>
                <w:rFonts w:ascii="Times New Roman" w:hAnsi="Times New Roman"/>
                <w:b/>
              </w:rPr>
            </w:pPr>
            <w:r w:rsidRPr="002B4AE8">
              <w:rPr>
                <w:rFonts w:ascii="Times New Roman" w:hAnsi="Times New Roman"/>
                <w:b/>
              </w:rPr>
              <w:t xml:space="preserve">Подрядчик </w:t>
            </w:r>
          </w:p>
          <w:p w:rsidR="000A1EB2" w:rsidRPr="002B4AE8" w:rsidRDefault="000A1EB2" w:rsidP="00660F2D">
            <w:pPr>
              <w:spacing w:after="0" w:line="240" w:lineRule="auto"/>
              <w:jc w:val="both"/>
              <w:rPr>
                <w:rFonts w:ascii="Times New Roman" w:hAnsi="Times New Roman"/>
              </w:rPr>
            </w:pPr>
          </w:p>
          <w:p w:rsidR="000A1EB2" w:rsidRPr="002B4AE8" w:rsidRDefault="000A1EB2" w:rsidP="00660F2D">
            <w:pPr>
              <w:spacing w:after="0" w:line="240" w:lineRule="auto"/>
              <w:ind w:left="3413" w:hanging="3413"/>
              <w:rPr>
                <w:rFonts w:ascii="Times New Roman" w:hAnsi="Times New Roman"/>
                <w:szCs w:val="24"/>
              </w:rPr>
            </w:pPr>
          </w:p>
          <w:p w:rsidR="000A1EB2" w:rsidRPr="002B4AE8" w:rsidRDefault="000A1EB2" w:rsidP="00660F2D">
            <w:pPr>
              <w:spacing w:after="0" w:line="240" w:lineRule="auto"/>
              <w:jc w:val="both"/>
              <w:rPr>
                <w:rFonts w:ascii="Times New Roman" w:hAnsi="Times New Roman"/>
              </w:rPr>
            </w:pPr>
          </w:p>
          <w:p w:rsidR="000A1EB2" w:rsidRPr="002B4AE8" w:rsidRDefault="000A1EB2" w:rsidP="00660F2D">
            <w:pPr>
              <w:spacing w:after="0" w:line="240" w:lineRule="auto"/>
              <w:jc w:val="both"/>
              <w:rPr>
                <w:rFonts w:ascii="Times New Roman" w:hAnsi="Times New Roman"/>
                <w:szCs w:val="24"/>
              </w:rPr>
            </w:pPr>
            <w:r w:rsidRPr="002B4AE8">
              <w:rPr>
                <w:rFonts w:ascii="Times New Roman" w:hAnsi="Times New Roman"/>
                <w:szCs w:val="24"/>
              </w:rPr>
              <w:t>__________________</w:t>
            </w:r>
          </w:p>
          <w:p w:rsidR="000A1EB2" w:rsidRPr="002B4AE8" w:rsidRDefault="00132CF5" w:rsidP="00660F2D">
            <w:pPr>
              <w:spacing w:after="0" w:line="240" w:lineRule="auto"/>
              <w:ind w:left="3413" w:hanging="3413"/>
              <w:rPr>
                <w:rFonts w:ascii="Times New Roman" w:hAnsi="Times New Roman"/>
                <w:szCs w:val="24"/>
              </w:rPr>
            </w:pPr>
            <w:r>
              <w:rPr>
                <w:rFonts w:ascii="Times New Roman" w:hAnsi="Times New Roman"/>
                <w:szCs w:val="24"/>
              </w:rPr>
              <w:t>Подписано ЭП</w:t>
            </w:r>
          </w:p>
          <w:p w:rsidR="000A1EB2" w:rsidRPr="002B4AE8" w:rsidRDefault="000A1EB2" w:rsidP="00660F2D">
            <w:pPr>
              <w:spacing w:after="0" w:line="240" w:lineRule="auto"/>
              <w:rPr>
                <w:rFonts w:ascii="Times New Roman" w:hAnsi="Times New Roman"/>
              </w:rPr>
            </w:pPr>
          </w:p>
          <w:p w:rsidR="000A1EB2" w:rsidRPr="002B4AE8" w:rsidRDefault="000A1EB2" w:rsidP="00660F2D">
            <w:pPr>
              <w:spacing w:after="0" w:line="240" w:lineRule="auto"/>
              <w:jc w:val="both"/>
              <w:rPr>
                <w:rFonts w:ascii="Times New Roman" w:hAnsi="Times New Roman"/>
              </w:rPr>
            </w:pPr>
          </w:p>
        </w:tc>
        <w:tc>
          <w:tcPr>
            <w:tcW w:w="5103" w:type="dxa"/>
          </w:tcPr>
          <w:p w:rsidR="000A1EB2" w:rsidRPr="002B4AE8" w:rsidRDefault="000A1EB2" w:rsidP="00660F2D">
            <w:pPr>
              <w:spacing w:after="0" w:line="240" w:lineRule="auto"/>
              <w:jc w:val="both"/>
              <w:rPr>
                <w:rFonts w:ascii="Times New Roman" w:hAnsi="Times New Roman"/>
                <w:b/>
              </w:rPr>
            </w:pPr>
            <w:r w:rsidRPr="002B4AE8">
              <w:rPr>
                <w:rFonts w:ascii="Times New Roman" w:hAnsi="Times New Roman"/>
                <w:b/>
              </w:rPr>
              <w:t xml:space="preserve">Заказчик </w:t>
            </w:r>
          </w:p>
          <w:p w:rsidR="000A1EB2" w:rsidRDefault="000A1EB2" w:rsidP="00660F2D">
            <w:pPr>
              <w:spacing w:after="0" w:line="240" w:lineRule="auto"/>
              <w:jc w:val="both"/>
              <w:rPr>
                <w:rFonts w:ascii="Times New Roman" w:hAnsi="Times New Roman"/>
              </w:rPr>
            </w:pPr>
          </w:p>
          <w:p w:rsidR="000A1EB2" w:rsidRPr="002B4AE8" w:rsidRDefault="000A1EB2" w:rsidP="00660F2D">
            <w:pPr>
              <w:spacing w:after="0" w:line="240" w:lineRule="auto"/>
              <w:jc w:val="both"/>
              <w:rPr>
                <w:rFonts w:ascii="Times New Roman" w:hAnsi="Times New Roman"/>
              </w:rPr>
            </w:pPr>
          </w:p>
          <w:p w:rsidR="000A1EB2" w:rsidRDefault="000A1EB2" w:rsidP="00660F2D">
            <w:pPr>
              <w:spacing w:after="0" w:line="240" w:lineRule="auto"/>
              <w:rPr>
                <w:rFonts w:ascii="Times New Roman" w:hAnsi="Times New Roman"/>
              </w:rPr>
            </w:pPr>
          </w:p>
          <w:p w:rsidR="008B5E10" w:rsidRDefault="00132CF5" w:rsidP="008B5E10">
            <w:pPr>
              <w:spacing w:after="0" w:line="240" w:lineRule="auto"/>
              <w:rPr>
                <w:rFonts w:ascii="Times New Roman" w:hAnsi="Times New Roman"/>
              </w:rPr>
            </w:pPr>
            <w:r>
              <w:rPr>
                <w:rFonts w:ascii="Times New Roman" w:hAnsi="Times New Roman"/>
              </w:rPr>
              <w:t>_____________________</w:t>
            </w:r>
            <w:r w:rsidR="008B5E10">
              <w:rPr>
                <w:rFonts w:ascii="Times New Roman" w:hAnsi="Times New Roman"/>
              </w:rPr>
              <w:t xml:space="preserve"> </w:t>
            </w:r>
          </w:p>
          <w:p w:rsidR="000A1EB2" w:rsidRPr="00FE67C0" w:rsidRDefault="00132CF5" w:rsidP="008B5E10">
            <w:pPr>
              <w:spacing w:after="0" w:line="240" w:lineRule="auto"/>
              <w:rPr>
                <w:rFonts w:ascii="Times New Roman" w:hAnsi="Times New Roman"/>
              </w:rPr>
            </w:pPr>
            <w:r>
              <w:rPr>
                <w:rFonts w:ascii="Times New Roman" w:hAnsi="Times New Roman"/>
              </w:rPr>
              <w:t>Подписано ЭП</w:t>
            </w:r>
          </w:p>
        </w:tc>
      </w:tr>
    </w:tbl>
    <w:p w:rsidR="008B2F36" w:rsidRDefault="008B2F36" w:rsidP="00FE67C0">
      <w:pPr>
        <w:spacing w:after="0" w:line="240" w:lineRule="auto"/>
        <w:jc w:val="both"/>
        <w:rPr>
          <w:rFonts w:ascii="Times New Roman" w:hAnsi="Times New Roman"/>
          <w:b/>
          <w:sz w:val="28"/>
          <w:szCs w:val="28"/>
        </w:rPr>
      </w:pPr>
    </w:p>
    <w:p w:rsidR="008B2F36" w:rsidRDefault="008B2F36">
      <w:pPr>
        <w:spacing w:after="0" w:line="240" w:lineRule="auto"/>
        <w:rPr>
          <w:rFonts w:ascii="Times New Roman" w:hAnsi="Times New Roman"/>
          <w:b/>
          <w:sz w:val="28"/>
          <w:szCs w:val="28"/>
        </w:rPr>
      </w:pPr>
    </w:p>
    <w:sectPr w:rsidR="008B2F36" w:rsidSect="00670B8F">
      <w:pgSz w:w="11906" w:h="16838"/>
      <w:pgMar w:top="851"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58B5"/>
    <w:multiLevelType w:val="multilevel"/>
    <w:tmpl w:val="A5E48816"/>
    <w:lvl w:ilvl="0">
      <w:start w:val="1"/>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nsid w:val="09FD5BB5"/>
    <w:multiLevelType w:val="multilevel"/>
    <w:tmpl w:val="EBB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F5CDD"/>
    <w:multiLevelType w:val="multilevel"/>
    <w:tmpl w:val="AE207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91235"/>
    <w:multiLevelType w:val="multilevel"/>
    <w:tmpl w:val="65C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0A5247"/>
    <w:multiLevelType w:val="multilevel"/>
    <w:tmpl w:val="8D66FEAA"/>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5E496783"/>
    <w:multiLevelType w:val="multilevel"/>
    <w:tmpl w:val="B182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1964BB"/>
    <w:multiLevelType w:val="multilevel"/>
    <w:tmpl w:val="54442DC6"/>
    <w:lvl w:ilvl="0">
      <w:start w:val="1"/>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
    <w:nsid w:val="76172FE6"/>
    <w:multiLevelType w:val="multilevel"/>
    <w:tmpl w:val="81F6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28"/>
    <w:rsid w:val="000771FC"/>
    <w:rsid w:val="000A1EB2"/>
    <w:rsid w:val="000D5EE4"/>
    <w:rsid w:val="00132CF5"/>
    <w:rsid w:val="0015052A"/>
    <w:rsid w:val="001B1451"/>
    <w:rsid w:val="001B4F77"/>
    <w:rsid w:val="001F1BCF"/>
    <w:rsid w:val="001F6172"/>
    <w:rsid w:val="002120F8"/>
    <w:rsid w:val="0021733B"/>
    <w:rsid w:val="00224741"/>
    <w:rsid w:val="00235D00"/>
    <w:rsid w:val="00270951"/>
    <w:rsid w:val="00292626"/>
    <w:rsid w:val="002B4AE8"/>
    <w:rsid w:val="002C23DA"/>
    <w:rsid w:val="002E1F75"/>
    <w:rsid w:val="002F4E1F"/>
    <w:rsid w:val="003B3571"/>
    <w:rsid w:val="0044086C"/>
    <w:rsid w:val="0046768A"/>
    <w:rsid w:val="00475E05"/>
    <w:rsid w:val="004B0A64"/>
    <w:rsid w:val="004F672F"/>
    <w:rsid w:val="00517E92"/>
    <w:rsid w:val="00537268"/>
    <w:rsid w:val="005523B7"/>
    <w:rsid w:val="005609BD"/>
    <w:rsid w:val="006076D2"/>
    <w:rsid w:val="006102D5"/>
    <w:rsid w:val="00660F2D"/>
    <w:rsid w:val="00670B8F"/>
    <w:rsid w:val="00682024"/>
    <w:rsid w:val="006A5EC2"/>
    <w:rsid w:val="006B6E08"/>
    <w:rsid w:val="00714976"/>
    <w:rsid w:val="007B7563"/>
    <w:rsid w:val="008B08A5"/>
    <w:rsid w:val="008B2F36"/>
    <w:rsid w:val="008B5E10"/>
    <w:rsid w:val="0091218E"/>
    <w:rsid w:val="009F5E05"/>
    <w:rsid w:val="00A32AE6"/>
    <w:rsid w:val="00A34544"/>
    <w:rsid w:val="00A74194"/>
    <w:rsid w:val="00A853E6"/>
    <w:rsid w:val="00A9370B"/>
    <w:rsid w:val="00AA4A37"/>
    <w:rsid w:val="00B14C51"/>
    <w:rsid w:val="00B3336F"/>
    <w:rsid w:val="00B57718"/>
    <w:rsid w:val="00BC76D4"/>
    <w:rsid w:val="00BF003B"/>
    <w:rsid w:val="00BF25D0"/>
    <w:rsid w:val="00C544FD"/>
    <w:rsid w:val="00C735F9"/>
    <w:rsid w:val="00D10D15"/>
    <w:rsid w:val="00D12508"/>
    <w:rsid w:val="00D1251A"/>
    <w:rsid w:val="00D8141B"/>
    <w:rsid w:val="00D955B9"/>
    <w:rsid w:val="00DD7828"/>
    <w:rsid w:val="00EB17F9"/>
    <w:rsid w:val="00F4262F"/>
    <w:rsid w:val="00F544BA"/>
    <w:rsid w:val="00F55C07"/>
    <w:rsid w:val="00F73F97"/>
    <w:rsid w:val="00FA5C4A"/>
    <w:rsid w:val="00FB1588"/>
    <w:rsid w:val="00FE6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E66EDC-8683-402F-AE04-034BDAB3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E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B17F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F73F97"/>
    <w:rPr>
      <w:rFonts w:ascii="Tahoma" w:hAnsi="Tahoma" w:cs="Tahoma"/>
      <w:sz w:val="16"/>
      <w:szCs w:val="16"/>
    </w:rPr>
  </w:style>
  <w:style w:type="character" w:customStyle="1" w:styleId="a5">
    <w:name w:val="Текст выноски Знак"/>
    <w:basedOn w:val="a0"/>
    <w:link w:val="a4"/>
    <w:uiPriority w:val="99"/>
    <w:semiHidden/>
    <w:rsid w:val="00354EAD"/>
    <w:rPr>
      <w:rFonts w:ascii="Times New Roman" w:hAnsi="Times New Roman"/>
      <w:sz w:val="0"/>
      <w:szCs w:val="0"/>
      <w:lang w:eastAsia="en-US"/>
    </w:rPr>
  </w:style>
  <w:style w:type="character" w:styleId="a6">
    <w:name w:val="Hyperlink"/>
    <w:uiPriority w:val="99"/>
    <w:rsid w:val="008B2F36"/>
    <w:rPr>
      <w:color w:val="000080"/>
      <w:u w:val="single"/>
    </w:rPr>
  </w:style>
  <w:style w:type="paragraph" w:styleId="a7">
    <w:name w:val="List Paragraph"/>
    <w:basedOn w:val="a"/>
    <w:uiPriority w:val="34"/>
    <w:qFormat/>
    <w:rsid w:val="008B5E10"/>
    <w:pPr>
      <w:ind w:left="720"/>
      <w:contextualSpacing/>
    </w:pPr>
  </w:style>
  <w:style w:type="paragraph" w:customStyle="1" w:styleId="ConsPlusNormal">
    <w:name w:val="ConsPlusNormal"/>
    <w:link w:val="ConsPlusNormal0"/>
    <w:uiPriority w:val="99"/>
    <w:qFormat/>
    <w:rsid w:val="005609BD"/>
    <w:pPr>
      <w:widowControl w:val="0"/>
      <w:autoSpaceDE w:val="0"/>
      <w:autoSpaceDN w:val="0"/>
    </w:pPr>
    <w:rPr>
      <w:rFonts w:eastAsia="Times New Roman"/>
    </w:rPr>
  </w:style>
  <w:style w:type="character" w:customStyle="1" w:styleId="ConsPlusNormal0">
    <w:name w:val="ConsPlusNormal Знак"/>
    <w:link w:val="ConsPlusNormal"/>
    <w:uiPriority w:val="99"/>
    <w:locked/>
    <w:rsid w:val="00560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8454">
      <w:marLeft w:val="0"/>
      <w:marRight w:val="0"/>
      <w:marTop w:val="0"/>
      <w:marBottom w:val="0"/>
      <w:divBdr>
        <w:top w:val="none" w:sz="0" w:space="0" w:color="auto"/>
        <w:left w:val="none" w:sz="0" w:space="0" w:color="auto"/>
        <w:bottom w:val="none" w:sz="0" w:space="0" w:color="auto"/>
        <w:right w:val="none" w:sz="0" w:space="0" w:color="auto"/>
      </w:divBdr>
    </w:div>
    <w:div w:id="600584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283CE95EE1DDA686810B40B932B01A0F8C328B1709A2126313EFD7907BABFB9AC951469FF6B92735ED848699FD64060CB97781E8B6E235D9zFX3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2070</Words>
  <Characters>11802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ДОГОВОР ПОДРЯДА НА МОНТАЖ ОБОРУДОВАНИЯ</vt:lpstr>
    </vt:vector>
  </TitlesOfParts>
  <Company>Climate</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НА МОНТАЖ ОБОРУДОВАНИЯ</dc:title>
  <dc:subject/>
  <dc:creator>Mos</dc:creator>
  <cp:keywords/>
  <dc:description/>
  <cp:lastModifiedBy>Плановый отдел</cp:lastModifiedBy>
  <cp:revision>6</cp:revision>
  <cp:lastPrinted>2026-05-26T06:57:00Z</cp:lastPrinted>
  <dcterms:created xsi:type="dcterms:W3CDTF">2026-05-26T07:06:00Z</dcterms:created>
  <dcterms:modified xsi:type="dcterms:W3CDTF">2026-05-26T09:46:00Z</dcterms:modified>
</cp:coreProperties>
</file>