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873" w:rsidRPr="00AE04CF" w:rsidRDefault="00633427" w:rsidP="00AA715B">
      <w:pPr>
        <w:spacing w:after="110" w:line="256" w:lineRule="auto"/>
        <w:ind w:left="567" w:hanging="567"/>
        <w:jc w:val="center"/>
        <w:rPr>
          <w:lang w:val="ru-RU"/>
        </w:rPr>
      </w:pPr>
      <w:r w:rsidRPr="00AE04CF">
        <w:rPr>
          <w:b/>
          <w:lang w:val="ru-RU"/>
        </w:rPr>
        <w:t>ДОГОВОР</w:t>
      </w:r>
      <w:r w:rsidR="00AE04CF">
        <w:rPr>
          <w:b/>
          <w:lang w:val="ru-RU"/>
        </w:rPr>
        <w:t xml:space="preserve"> №</w:t>
      </w:r>
    </w:p>
    <w:p w:rsidR="00D03873" w:rsidRPr="00AE04CF" w:rsidRDefault="00633427" w:rsidP="00AA715B">
      <w:pPr>
        <w:spacing w:after="110" w:line="256" w:lineRule="auto"/>
        <w:ind w:left="567" w:hanging="567"/>
        <w:jc w:val="center"/>
        <w:rPr>
          <w:lang w:val="ru-RU"/>
        </w:rPr>
      </w:pPr>
      <w:r w:rsidRPr="00AE04CF">
        <w:rPr>
          <w:b/>
          <w:lang w:val="ru-RU"/>
        </w:rPr>
        <w:t>на оказание возмездных услуг</w:t>
      </w:r>
    </w:p>
    <w:p w:rsidR="00D03873" w:rsidRPr="00AE04CF" w:rsidRDefault="0039517D" w:rsidP="00AA715B">
      <w:pPr>
        <w:spacing w:after="2"/>
        <w:ind w:left="567" w:hanging="567"/>
        <w:rPr>
          <w:lang w:val="ru-RU"/>
        </w:rPr>
      </w:pPr>
      <w:r>
        <w:rPr>
          <w:lang w:val="ru-RU"/>
        </w:rPr>
        <w:t xml:space="preserve"> </w:t>
      </w:r>
      <w:proofErr w:type="spellStart"/>
      <w:r>
        <w:rPr>
          <w:lang w:val="ru-RU"/>
        </w:rPr>
        <w:t>г</w:t>
      </w:r>
      <w:proofErr w:type="gramStart"/>
      <w:r>
        <w:rPr>
          <w:lang w:val="ru-RU"/>
        </w:rPr>
        <w:t>.</w:t>
      </w:r>
      <w:r w:rsidR="00AE04CF">
        <w:rPr>
          <w:lang w:val="ru-RU"/>
        </w:rPr>
        <w:t>Т</w:t>
      </w:r>
      <w:proofErr w:type="gramEnd"/>
      <w:r w:rsidR="00AE04CF">
        <w:rPr>
          <w:lang w:val="ru-RU"/>
        </w:rPr>
        <w:t>аштагол</w:t>
      </w:r>
      <w:proofErr w:type="spellEnd"/>
      <w:r w:rsidR="00AE04CF">
        <w:rPr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lang w:val="ru-RU"/>
        </w:rPr>
        <w:t xml:space="preserve">                              «__»________</w:t>
      </w:r>
      <w:r w:rsidR="00633427" w:rsidRPr="00AE04CF">
        <w:rPr>
          <w:lang w:val="ru-RU"/>
        </w:rPr>
        <w:t>.2026</w:t>
      </w:r>
    </w:p>
    <w:tbl>
      <w:tblPr>
        <w:tblStyle w:val="TableGrid"/>
        <w:tblW w:w="9616" w:type="dxa"/>
        <w:tblInd w:w="7" w:type="dxa"/>
        <w:tblCellMar>
          <w:top w:w="98" w:type="dxa"/>
          <w:right w:w="115" w:type="dxa"/>
        </w:tblCellMar>
        <w:tblLook w:val="04A0" w:firstRow="1" w:lastRow="0" w:firstColumn="1" w:lastColumn="0" w:noHBand="0" w:noVBand="1"/>
      </w:tblPr>
      <w:tblGrid>
        <w:gridCol w:w="673"/>
        <w:gridCol w:w="4207"/>
        <w:gridCol w:w="4736"/>
      </w:tblGrid>
      <w:tr w:rsidR="00D03873" w:rsidRPr="00AE04CF">
        <w:trPr>
          <w:trHeight w:val="384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  <w:r w:rsidRPr="00AE04CF">
              <w:rPr>
                <w:b/>
                <w:color w:val="FFFFFF"/>
                <w:lang w:val="ru-RU"/>
              </w:rPr>
              <w:t>Заказчик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  <w:r w:rsidRPr="00AE04CF">
              <w:rPr>
                <w:b/>
                <w:color w:val="FFFFFF"/>
                <w:lang w:val="ru-RU"/>
              </w:rPr>
              <w:t>Исполнитель</w:t>
            </w:r>
          </w:p>
        </w:tc>
      </w:tr>
      <w:tr w:rsidR="00D03873" w:rsidRPr="00712C10">
        <w:trPr>
          <w:trHeight w:val="1125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873" w:rsidRPr="00AE04CF" w:rsidRDefault="00AE04CF" w:rsidP="00AA715B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  <w:r w:rsidRPr="00AE04CF">
              <w:rPr>
                <w:b/>
                <w:lang w:val="ru-RU"/>
              </w:rPr>
              <w:t>Федеральное государственное бюджетное учреждение «Шорский национальный парк»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D03873" w:rsidRPr="00AE04CF" w:rsidRDefault="00D03873" w:rsidP="00AA715B">
            <w:pPr>
              <w:spacing w:after="0" w:line="259" w:lineRule="auto"/>
              <w:ind w:left="567" w:hanging="567"/>
              <w:jc w:val="left"/>
              <w:rPr>
                <w:b/>
                <w:lang w:val="ru-RU"/>
              </w:rPr>
            </w:pPr>
          </w:p>
        </w:tc>
      </w:tr>
      <w:tr w:rsidR="00D03873">
        <w:trPr>
          <w:trHeight w:val="623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04CF" w:rsidRPr="00AE04CF" w:rsidRDefault="00AE04CF" w:rsidP="00AA715B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  <w:r w:rsidRPr="00AE04CF">
              <w:rPr>
                <w:lang w:val="ru-RU"/>
              </w:rPr>
              <w:t>652992,КЕМЕРОВСКАЯ ОБЛАСТЬ - КУЗБАСС, М.Р-Н ТАШТАГОЛЬСКИЙ, Г.П. ТАШТАГОЛЬСКОЕ, Г ТАШТАГОЛ</w:t>
            </w:r>
            <w:proofErr w:type="gramStart"/>
            <w:r w:rsidRPr="00AE04CF">
              <w:rPr>
                <w:lang w:val="ru-RU"/>
              </w:rPr>
              <w:t>,У</w:t>
            </w:r>
            <w:proofErr w:type="gramEnd"/>
            <w:r w:rsidRPr="00AE04CF">
              <w:rPr>
                <w:lang w:val="ru-RU"/>
              </w:rPr>
              <w:t>Л МАКАРЕНКО, Д.16, ПОМЕЩ.2</w:t>
            </w:r>
          </w:p>
          <w:p w:rsidR="00D03873" w:rsidRPr="00AE04CF" w:rsidRDefault="00D03873" w:rsidP="00AA715B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D03873" w:rsidP="00AA715B">
            <w:pPr>
              <w:spacing w:after="0" w:line="259" w:lineRule="auto"/>
              <w:ind w:left="567" w:hanging="567"/>
              <w:jc w:val="left"/>
            </w:pPr>
          </w:p>
        </w:tc>
      </w:tr>
      <w:tr w:rsidR="00D03873">
        <w:trPr>
          <w:trHeight w:val="384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 xml:space="preserve">ИНН: </w:t>
            </w:r>
            <w:r w:rsidR="00AE04CF" w:rsidRPr="00AE04CF">
              <w:rPr>
                <w:lang w:val="ru-RU"/>
              </w:rPr>
              <w:t>4228000365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D03873" w:rsidP="00AA715B">
            <w:pPr>
              <w:spacing w:after="0" w:line="259" w:lineRule="auto"/>
              <w:ind w:left="567" w:hanging="567"/>
              <w:jc w:val="left"/>
            </w:pPr>
          </w:p>
        </w:tc>
      </w:tr>
      <w:tr w:rsidR="00D03873">
        <w:trPr>
          <w:trHeight w:val="384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 xml:space="preserve">КПП: </w:t>
            </w:r>
            <w:r w:rsidR="00AE04CF" w:rsidRPr="00AE04CF">
              <w:rPr>
                <w:lang w:val="ru-RU"/>
              </w:rPr>
              <w:t>422801001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D03873" w:rsidP="00AA715B">
            <w:pPr>
              <w:spacing w:after="0" w:line="259" w:lineRule="auto"/>
              <w:ind w:left="567" w:hanging="567"/>
              <w:jc w:val="left"/>
            </w:pPr>
          </w:p>
        </w:tc>
      </w:tr>
      <w:tr w:rsidR="00D03873" w:rsidRPr="00AE04CF">
        <w:trPr>
          <w:trHeight w:val="623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 xml:space="preserve">ОГРН: </w:t>
            </w:r>
            <w:r w:rsidR="00AE04CF" w:rsidRPr="00AE04CF">
              <w:rPr>
                <w:lang w:val="ru-RU"/>
              </w:rPr>
              <w:t>1024201963719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D03873" w:rsidRPr="00AE04CF" w:rsidRDefault="00D03873" w:rsidP="00AA715B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</w:p>
        </w:tc>
      </w:tr>
      <w:tr w:rsidR="00D03873">
        <w:trPr>
          <w:trHeight w:val="384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873" w:rsidRDefault="00AE04CF" w:rsidP="00AA715B">
            <w:pPr>
              <w:spacing w:after="0" w:line="259" w:lineRule="auto"/>
              <w:ind w:left="567" w:hanging="567"/>
              <w:jc w:val="left"/>
            </w:pPr>
            <w:r w:rsidRPr="00AE04CF">
              <w:rPr>
                <w:lang w:val="ru-RU"/>
              </w:rPr>
              <w:t xml:space="preserve">03214643000000015106   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D03873" w:rsidP="00AA715B">
            <w:pPr>
              <w:spacing w:after="0" w:line="259" w:lineRule="auto"/>
              <w:ind w:left="567" w:hanging="567"/>
              <w:jc w:val="left"/>
            </w:pPr>
          </w:p>
        </w:tc>
      </w:tr>
      <w:tr w:rsidR="00D03873">
        <w:trPr>
          <w:trHeight w:val="1896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04CF" w:rsidRDefault="00AE04CF" w:rsidP="00AA715B">
            <w:pPr>
              <w:spacing w:after="136" w:line="259" w:lineRule="auto"/>
              <w:ind w:left="567" w:hanging="567"/>
              <w:jc w:val="left"/>
              <w:rPr>
                <w:lang w:val="ru-RU"/>
              </w:rPr>
            </w:pPr>
            <w:r w:rsidRPr="00AE04CF">
              <w:rPr>
                <w:lang w:val="ru-RU"/>
              </w:rPr>
              <w:t>40102810445370000043</w:t>
            </w:r>
          </w:p>
          <w:p w:rsidR="00AE04CF" w:rsidRPr="00AE04CF" w:rsidRDefault="00AE04CF" w:rsidP="00AA715B">
            <w:pPr>
              <w:spacing w:after="136" w:line="259" w:lineRule="auto"/>
              <w:ind w:left="567" w:hanging="567"/>
              <w:jc w:val="left"/>
              <w:rPr>
                <w:lang w:val="ru-RU"/>
              </w:rPr>
            </w:pPr>
            <w:r w:rsidRPr="00AE04CF">
              <w:rPr>
                <w:lang w:val="ru-RU"/>
              </w:rPr>
              <w:t xml:space="preserve">ОКЦ №1 </w:t>
            </w:r>
            <w:proofErr w:type="spellStart"/>
            <w:r w:rsidRPr="00AE04CF">
              <w:rPr>
                <w:lang w:val="ru-RU"/>
              </w:rPr>
              <w:t>СибГУ</w:t>
            </w:r>
            <w:proofErr w:type="spellEnd"/>
            <w:r w:rsidRPr="00AE04CF">
              <w:rPr>
                <w:lang w:val="ru-RU"/>
              </w:rPr>
              <w:t xml:space="preserve"> Банка России//УФК по Новосибирской области, г. Новосибирск</w:t>
            </w:r>
          </w:p>
          <w:p w:rsidR="00AE04CF" w:rsidRPr="00AE04CF" w:rsidRDefault="00AE04CF" w:rsidP="00AA715B">
            <w:pPr>
              <w:spacing w:after="136" w:line="259" w:lineRule="auto"/>
              <w:ind w:left="567" w:hanging="567"/>
              <w:jc w:val="left"/>
              <w:rPr>
                <w:lang w:val="ru-RU"/>
              </w:rPr>
            </w:pPr>
            <w:r w:rsidRPr="00AE04CF">
              <w:rPr>
                <w:lang w:val="ru-RU"/>
              </w:rPr>
              <w:t xml:space="preserve">БИК: 015004950                   </w:t>
            </w:r>
          </w:p>
          <w:p w:rsidR="00AE04CF" w:rsidRPr="00AE04CF" w:rsidRDefault="00AE04CF" w:rsidP="00AA715B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  <w:r w:rsidRPr="00AE04CF">
              <w:rPr>
                <w:lang w:val="ru-RU"/>
              </w:rPr>
              <w:t xml:space="preserve">Плательщик/получатель: УФК по Новосибирской области (ФГБУ «Шорский национальный парк» </w:t>
            </w:r>
            <w:proofErr w:type="gramStart"/>
            <w:r w:rsidRPr="00AE04CF">
              <w:rPr>
                <w:lang w:val="ru-RU"/>
              </w:rPr>
              <w:t>л</w:t>
            </w:r>
            <w:proofErr w:type="gramEnd"/>
            <w:r w:rsidRPr="00AE04CF">
              <w:rPr>
                <w:lang w:val="ru-RU"/>
              </w:rPr>
              <w:t>/с 20396X41070)</w:t>
            </w:r>
          </w:p>
          <w:p w:rsidR="00AE04CF" w:rsidRDefault="00AE04CF" w:rsidP="00AA715B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</w:p>
          <w:p w:rsidR="00D03873" w:rsidRPr="00AE04CF" w:rsidRDefault="00D03873" w:rsidP="00AA715B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D03873" w:rsidP="00AA715B">
            <w:pPr>
              <w:spacing w:after="0" w:line="259" w:lineRule="auto"/>
              <w:ind w:left="567" w:hanging="567"/>
              <w:jc w:val="left"/>
            </w:pPr>
          </w:p>
        </w:tc>
      </w:tr>
      <w:tr w:rsidR="00D03873">
        <w:trPr>
          <w:trHeight w:val="384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proofErr w:type="spellStart"/>
            <w:r>
              <w:rPr>
                <w:b/>
                <w:color w:val="FFFFFF"/>
              </w:rPr>
              <w:t>Подписант</w:t>
            </w:r>
            <w:proofErr w:type="spellEnd"/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proofErr w:type="spellStart"/>
            <w:r>
              <w:rPr>
                <w:b/>
                <w:color w:val="FFFFFF"/>
              </w:rPr>
              <w:t>Подписант</w:t>
            </w:r>
            <w:proofErr w:type="spellEnd"/>
          </w:p>
        </w:tc>
      </w:tr>
      <w:tr w:rsidR="00D03873">
        <w:trPr>
          <w:trHeight w:val="406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 xml:space="preserve">ФИО: </w:t>
            </w:r>
            <w:r w:rsidR="00AE04CF" w:rsidRPr="00AE04CF">
              <w:rPr>
                <w:lang w:val="ru-RU"/>
              </w:rPr>
              <w:t>Надеждин Валерий Борисович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712C10">
            <w:pPr>
              <w:spacing w:after="0" w:line="259" w:lineRule="auto"/>
              <w:ind w:left="567" w:hanging="567"/>
              <w:jc w:val="left"/>
            </w:pPr>
            <w:r>
              <w:t xml:space="preserve">ФИО: </w:t>
            </w:r>
          </w:p>
        </w:tc>
      </w:tr>
      <w:tr w:rsidR="00D03873">
        <w:trPr>
          <w:trHeight w:val="384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proofErr w:type="spellStart"/>
            <w:r>
              <w:t>Должность</w:t>
            </w:r>
            <w:proofErr w:type="spellEnd"/>
            <w:r>
              <w:t xml:space="preserve">: </w:t>
            </w:r>
            <w:proofErr w:type="spellStart"/>
            <w:r>
              <w:t>Директор</w:t>
            </w:r>
            <w:proofErr w:type="spellEnd"/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712C10">
            <w:pPr>
              <w:spacing w:after="0" w:line="259" w:lineRule="auto"/>
              <w:ind w:left="567" w:hanging="567"/>
              <w:jc w:val="left"/>
            </w:pPr>
            <w:proofErr w:type="spellStart"/>
            <w:r>
              <w:t>Должность</w:t>
            </w:r>
            <w:proofErr w:type="spellEnd"/>
            <w:r>
              <w:t xml:space="preserve">: </w:t>
            </w:r>
          </w:p>
        </w:tc>
      </w:tr>
      <w:tr w:rsidR="00D03873">
        <w:trPr>
          <w:trHeight w:val="601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proofErr w:type="spellStart"/>
            <w:r>
              <w:t>Действует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основании</w:t>
            </w:r>
            <w:proofErr w:type="spellEnd"/>
            <w:r>
              <w:t>:</w:t>
            </w:r>
            <w:r w:rsidR="00AE04CF">
              <w:rPr>
                <w:lang w:val="ru-RU"/>
              </w:rPr>
              <w:t xml:space="preserve"> </w:t>
            </w:r>
            <w:proofErr w:type="spellStart"/>
            <w:r>
              <w:t>Устава</w:t>
            </w:r>
            <w:proofErr w:type="spellEnd"/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712C10" w:rsidRDefault="00633427" w:rsidP="00712C10">
            <w:pPr>
              <w:spacing w:after="0" w:line="259" w:lineRule="auto"/>
              <w:ind w:left="567" w:hanging="567"/>
              <w:jc w:val="left"/>
            </w:pPr>
            <w:r w:rsidRPr="00AE04CF">
              <w:rPr>
                <w:lang w:val="ru-RU"/>
              </w:rPr>
              <w:t xml:space="preserve">Действует на основании: </w:t>
            </w:r>
          </w:p>
          <w:p w:rsidR="00D03873" w:rsidRDefault="00D03873" w:rsidP="00AA715B">
            <w:pPr>
              <w:spacing w:after="0" w:line="259" w:lineRule="auto"/>
              <w:ind w:left="567" w:hanging="567"/>
              <w:jc w:val="left"/>
            </w:pPr>
          </w:p>
        </w:tc>
      </w:tr>
      <w:tr w:rsidR="00D03873">
        <w:trPr>
          <w:trHeight w:val="384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proofErr w:type="spellStart"/>
            <w:r>
              <w:rPr>
                <w:b/>
                <w:color w:val="FFFFFF"/>
              </w:rPr>
              <w:t>Средства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коммуникации</w:t>
            </w:r>
            <w:proofErr w:type="spellEnd"/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proofErr w:type="spellStart"/>
            <w:r>
              <w:rPr>
                <w:b/>
                <w:color w:val="FFFFFF"/>
              </w:rPr>
              <w:t>Средства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коммуникации</w:t>
            </w:r>
            <w:proofErr w:type="spellEnd"/>
          </w:p>
        </w:tc>
      </w:tr>
      <w:tr w:rsidR="00AE04CF">
        <w:trPr>
          <w:trHeight w:val="406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04CF" w:rsidRPr="00AE04CF" w:rsidRDefault="00AE04CF" w:rsidP="00AA715B">
            <w:pPr>
              <w:spacing w:after="0"/>
              <w:ind w:left="567" w:hanging="567"/>
              <w:rPr>
                <w:rFonts w:asciiTheme="minorHAnsi" w:hAnsiTheme="minorHAnsi"/>
                <w:szCs w:val="19"/>
              </w:rPr>
            </w:pPr>
            <w:r w:rsidRPr="00AE04CF">
              <w:rPr>
                <w:rFonts w:asciiTheme="minorHAnsi" w:hAnsiTheme="minorHAnsi"/>
                <w:szCs w:val="19"/>
              </w:rPr>
              <w:t>e-mail: mail@shorskynp.ru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AE04CF" w:rsidRPr="00712C10" w:rsidRDefault="00AE04CF" w:rsidP="00712C10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  <w:proofErr w:type="spellStart"/>
            <w:r>
              <w:t>Тел</w:t>
            </w:r>
            <w:proofErr w:type="spellEnd"/>
            <w:r w:rsidR="00712C10">
              <w:rPr>
                <w:lang w:val="ru-RU"/>
              </w:rPr>
              <w:t>:</w:t>
            </w:r>
          </w:p>
        </w:tc>
      </w:tr>
      <w:tr w:rsidR="00AE04CF">
        <w:trPr>
          <w:trHeight w:val="384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04CF" w:rsidRPr="00AE04CF" w:rsidRDefault="00AE04CF" w:rsidP="00AA715B">
            <w:pPr>
              <w:spacing w:after="0"/>
              <w:ind w:left="567" w:hanging="567"/>
              <w:rPr>
                <w:rFonts w:asciiTheme="minorHAnsi" w:hAnsiTheme="minorHAnsi"/>
                <w:szCs w:val="19"/>
                <w:lang w:val="ru-RU"/>
              </w:rPr>
            </w:pPr>
            <w:proofErr w:type="spellStart"/>
            <w:r w:rsidRPr="00AE04CF">
              <w:rPr>
                <w:rFonts w:asciiTheme="minorHAnsi" w:hAnsiTheme="minorHAnsi"/>
                <w:szCs w:val="19"/>
              </w:rPr>
              <w:t>телефон</w:t>
            </w:r>
            <w:proofErr w:type="spellEnd"/>
            <w:r w:rsidRPr="00AE04CF">
              <w:rPr>
                <w:rFonts w:asciiTheme="minorHAnsi" w:hAnsiTheme="minorHAnsi"/>
                <w:szCs w:val="19"/>
              </w:rPr>
              <w:t>: 7 384 73 00 43</w:t>
            </w:r>
            <w:r>
              <w:rPr>
                <w:rFonts w:asciiTheme="minorHAnsi" w:hAnsiTheme="minorHAnsi"/>
                <w:szCs w:val="19"/>
                <w:lang w:val="ru-RU"/>
              </w:rPr>
              <w:t>, 89832100392 (МАХ)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AE04CF" w:rsidRDefault="00AE04CF" w:rsidP="00712C10">
            <w:pPr>
              <w:spacing w:after="0" w:line="259" w:lineRule="auto"/>
              <w:ind w:left="567" w:hanging="567"/>
              <w:jc w:val="left"/>
            </w:pPr>
            <w:r>
              <w:t xml:space="preserve">E-mail: </w:t>
            </w:r>
          </w:p>
        </w:tc>
      </w:tr>
      <w:tr w:rsidR="00AE04CF" w:rsidRPr="00712C10">
        <w:trPr>
          <w:trHeight w:val="849"/>
        </w:trPr>
        <w:tc>
          <w:tcPr>
            <w:tcW w:w="4880" w:type="dxa"/>
            <w:gridSpan w:val="2"/>
            <w:tcBorders>
              <w:top w:val="nil"/>
              <w:left w:val="nil"/>
              <w:bottom w:val="single" w:sz="6" w:space="0" w:color="666666"/>
              <w:right w:val="nil"/>
            </w:tcBorders>
          </w:tcPr>
          <w:p w:rsidR="00AE04CF" w:rsidRPr="00AE04CF" w:rsidRDefault="00AE04CF" w:rsidP="00AA715B">
            <w:pPr>
              <w:spacing w:after="0"/>
              <w:ind w:left="567" w:hanging="567"/>
              <w:rPr>
                <w:rFonts w:asciiTheme="minorHAnsi" w:hAnsiTheme="minorHAnsi"/>
                <w:szCs w:val="19"/>
              </w:rPr>
            </w:pPr>
            <w:r w:rsidRPr="00AE04CF">
              <w:rPr>
                <w:rFonts w:asciiTheme="minorHAnsi" w:hAnsiTheme="minorHAnsi"/>
                <w:szCs w:val="19"/>
              </w:rPr>
              <w:t>e-mail: mail@shorskynp.ru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6" w:space="0" w:color="666666"/>
              <w:right w:val="nil"/>
            </w:tcBorders>
          </w:tcPr>
          <w:p w:rsidR="00AE04CF" w:rsidRPr="00AE04CF" w:rsidRDefault="00AE04CF" w:rsidP="00712C10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  <w:proofErr w:type="spellStart"/>
            <w:r w:rsidRPr="00AE04CF">
              <w:rPr>
                <w:lang w:val="ru-RU"/>
              </w:rPr>
              <w:t>Мессенджеры</w:t>
            </w:r>
            <w:proofErr w:type="spellEnd"/>
            <w:r w:rsidRPr="00AE04CF">
              <w:rPr>
                <w:lang w:val="ru-RU"/>
              </w:rPr>
              <w:t xml:space="preserve">, </w:t>
            </w:r>
            <w:proofErr w:type="gramStart"/>
            <w:r w:rsidRPr="00AE04CF">
              <w:rPr>
                <w:lang w:val="ru-RU"/>
              </w:rPr>
              <w:t>привязанные</w:t>
            </w:r>
            <w:proofErr w:type="gramEnd"/>
            <w:r w:rsidRPr="00AE04CF">
              <w:rPr>
                <w:lang w:val="ru-RU"/>
              </w:rPr>
              <w:t xml:space="preserve"> к номеру телефона: </w:t>
            </w:r>
          </w:p>
        </w:tc>
      </w:tr>
      <w:tr w:rsidR="00D03873">
        <w:trPr>
          <w:trHeight w:val="394"/>
        </w:trPr>
        <w:tc>
          <w:tcPr>
            <w:tcW w:w="673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01</w:t>
            </w:r>
          </w:p>
        </w:tc>
        <w:tc>
          <w:tcPr>
            <w:tcW w:w="4207" w:type="dxa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nil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  <w:color w:val="FFFFFF"/>
              </w:rPr>
              <w:t>ТЕРМИНЫ И ОПРЕДЕЛЕНИЯ</w:t>
            </w:r>
          </w:p>
        </w:tc>
        <w:tc>
          <w:tcPr>
            <w:tcW w:w="4736" w:type="dxa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Default="00D03873" w:rsidP="00AA715B">
            <w:pPr>
              <w:spacing w:after="160" w:line="259" w:lineRule="auto"/>
              <w:ind w:left="567" w:hanging="567"/>
              <w:jc w:val="left"/>
            </w:pPr>
          </w:p>
        </w:tc>
      </w:tr>
    </w:tbl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lastRenderedPageBreak/>
        <w:t xml:space="preserve">1.1. </w:t>
      </w:r>
      <w:r w:rsidRPr="00AE04CF">
        <w:rPr>
          <w:b/>
          <w:lang w:val="ru-RU"/>
        </w:rPr>
        <w:t>Система дистанционного обучени</w:t>
      </w:r>
      <w:proofErr w:type="gramStart"/>
      <w:r w:rsidRPr="00AE04CF">
        <w:rPr>
          <w:b/>
          <w:lang w:val="ru-RU"/>
        </w:rPr>
        <w:t>я(</w:t>
      </w:r>
      <w:proofErr w:type="gramEnd"/>
      <w:r w:rsidRPr="00AE04CF">
        <w:rPr>
          <w:b/>
          <w:lang w:val="ru-RU"/>
        </w:rPr>
        <w:t>СДО) –</w:t>
      </w:r>
      <w:r w:rsidRPr="00AE04CF">
        <w:rPr>
          <w:lang w:val="ru-RU"/>
        </w:rPr>
        <w:t xml:space="preserve"> принадлежащее Исполнителю программное обеспечение </w:t>
      </w:r>
      <w:r w:rsidR="00712C10">
        <w:rPr>
          <w:lang w:val="ru-RU"/>
        </w:rPr>
        <w:t>______</w:t>
      </w:r>
      <w:r w:rsidRPr="00AE04CF">
        <w:rPr>
          <w:lang w:val="ru-RU"/>
        </w:rPr>
        <w:t xml:space="preserve"> </w:t>
      </w:r>
      <w:r w:rsidR="00712C10">
        <w:rPr>
          <w:lang w:val="ru-RU"/>
        </w:rPr>
        <w:t xml:space="preserve"> </w:t>
      </w:r>
      <w:r w:rsidRPr="00AE04CF">
        <w:rPr>
          <w:lang w:val="ru-RU"/>
        </w:rPr>
        <w:t xml:space="preserve">, включенное в реестр российского ПО – Реестровая запись </w:t>
      </w:r>
      <w:r w:rsidR="00712C10">
        <w:rPr>
          <w:lang w:val="ru-RU"/>
        </w:rPr>
        <w:t>_______</w:t>
      </w:r>
      <w:r w:rsidRPr="00AE04CF">
        <w:rPr>
          <w:lang w:val="ru-RU"/>
        </w:rPr>
        <w:t xml:space="preserve"> от </w:t>
      </w:r>
      <w:r w:rsidR="00712C10">
        <w:rPr>
          <w:lang w:val="ru-RU"/>
        </w:rPr>
        <w:t>______________</w:t>
      </w:r>
      <w:r w:rsidRPr="00AE04CF">
        <w:rPr>
          <w:lang w:val="ru-RU"/>
        </w:rPr>
        <w:t>, через которое Заказчику предоставляется удаленный доступ к образовательным услугам.</w:t>
      </w:r>
    </w:p>
    <w:p w:rsidR="00D03873" w:rsidRPr="00AE04CF" w:rsidRDefault="00633427" w:rsidP="00AA715B">
      <w:pPr>
        <w:spacing w:after="0"/>
        <w:ind w:left="567" w:hanging="567"/>
        <w:rPr>
          <w:lang w:val="ru-RU"/>
        </w:rPr>
      </w:pPr>
      <w:r w:rsidRPr="00AE04CF">
        <w:rPr>
          <w:lang w:val="ru-RU"/>
        </w:rPr>
        <w:t xml:space="preserve">1.2. </w:t>
      </w:r>
      <w:r w:rsidRPr="00AE04CF">
        <w:rPr>
          <w:b/>
          <w:lang w:val="ru-RU"/>
        </w:rPr>
        <w:t xml:space="preserve">Пакет обучений </w:t>
      </w:r>
      <w:proofErr w:type="gramStart"/>
      <w:r w:rsidRPr="00AE04CF">
        <w:rPr>
          <w:b/>
          <w:lang w:val="ru-RU"/>
        </w:rPr>
        <w:t>–</w:t>
      </w:r>
      <w:r w:rsidRPr="00AE04CF">
        <w:rPr>
          <w:lang w:val="ru-RU"/>
        </w:rPr>
        <w:t>э</w:t>
      </w:r>
      <w:proofErr w:type="gramEnd"/>
      <w:r w:rsidRPr="00AE04CF">
        <w:rPr>
          <w:lang w:val="ru-RU"/>
        </w:rPr>
        <w:t xml:space="preserve">то право на </w:t>
      </w:r>
      <w:proofErr w:type="spellStart"/>
      <w:r w:rsidRPr="00AE04CF">
        <w:rPr>
          <w:lang w:val="ru-RU"/>
        </w:rPr>
        <w:t>безлимитное</w:t>
      </w:r>
      <w:proofErr w:type="spellEnd"/>
      <w:r w:rsidRPr="00AE04CF">
        <w:rPr>
          <w:lang w:val="ru-RU"/>
        </w:rPr>
        <w:t xml:space="preserve"> количество дистанционных обучений для неограниченного числа сотрудников по программам из утвержденного перечня</w:t>
      </w:r>
    </w:p>
    <w:p w:rsidR="00D03873" w:rsidRPr="00712C10" w:rsidRDefault="00633427" w:rsidP="00AA715B">
      <w:pPr>
        <w:spacing w:after="0" w:line="259" w:lineRule="auto"/>
        <w:ind w:left="567" w:hanging="567"/>
        <w:jc w:val="left"/>
        <w:rPr>
          <w:lang w:val="ru-RU"/>
        </w:rPr>
      </w:pPr>
      <w:proofErr w:type="gramStart"/>
      <w:r w:rsidRPr="00AE04CF">
        <w:rPr>
          <w:lang w:val="ru-RU"/>
        </w:rPr>
        <w:t>представленного</w:t>
      </w:r>
      <w:proofErr w:type="gramEnd"/>
      <w:r w:rsidRPr="00AE04CF">
        <w:rPr>
          <w:lang w:val="ru-RU"/>
        </w:rPr>
        <w:t xml:space="preserve"> на сайте </w:t>
      </w:r>
      <w:hyperlink r:id="rId9"/>
      <w:r w:rsidR="00712C10">
        <w:rPr>
          <w:color w:val="0000CC"/>
          <w:u w:val="single" w:color="0000CC"/>
          <w:lang w:val="ru-RU"/>
        </w:rPr>
        <w:t xml:space="preserve"> ____________________</w:t>
      </w:r>
    </w:p>
    <w:p w:rsidR="00D03873" w:rsidRPr="00AE04CF" w:rsidRDefault="00633427" w:rsidP="00AA715B">
      <w:pPr>
        <w:spacing w:after="193"/>
        <w:ind w:left="567" w:hanging="567"/>
        <w:rPr>
          <w:lang w:val="ru-RU"/>
        </w:rPr>
      </w:pPr>
      <w:r w:rsidRPr="00AE04CF">
        <w:rPr>
          <w:lang w:val="ru-RU"/>
        </w:rPr>
        <w:t xml:space="preserve">1.3. </w:t>
      </w:r>
      <w:r w:rsidRPr="00AE04CF">
        <w:rPr>
          <w:b/>
          <w:lang w:val="ru-RU"/>
        </w:rPr>
        <w:t>Личный кабинет –</w:t>
      </w:r>
      <w:r w:rsidRPr="00AE04CF">
        <w:rPr>
          <w:lang w:val="ru-RU"/>
        </w:rPr>
        <w:t xml:space="preserve"> индивидуальный защищенный раздел в Системе дистанционного обучения </w:t>
      </w:r>
      <w:hyperlink r:id="rId10">
        <w:r w:rsidR="00712C10">
          <w:rPr>
            <w:color w:val="0000CC"/>
            <w:u w:val="single" w:color="0000CC"/>
            <w:lang w:val="ru-RU"/>
          </w:rPr>
          <w:t>____________________</w:t>
        </w:r>
      </w:hyperlink>
      <w:r w:rsidRPr="00AE04CF">
        <w:rPr>
          <w:lang w:val="ru-RU"/>
        </w:rPr>
        <w:t>, доступ к которому осуществляется с использованием уникального логина и пароля. Личный кабинет предоставляется: представителя Заказчика</w:t>
      </w:r>
    </w:p>
    <w:p w:rsidR="00D03873" w:rsidRPr="00AE04CF" w:rsidRDefault="00633427" w:rsidP="00AA715B">
      <w:pPr>
        <w:spacing w:after="6"/>
        <w:ind w:left="567" w:hanging="567"/>
        <w:rPr>
          <w:lang w:val="ru-RU"/>
        </w:rPr>
      </w:pPr>
      <w:r>
        <w:rPr>
          <w:noProof/>
          <w:sz w:val="22"/>
          <w:lang w:val="ru-RU" w:eastAsia="ru-RU"/>
        </w:rPr>
        <mc:AlternateContent>
          <mc:Choice Requires="wpg">
            <w:drawing>
              <wp:inline distT="0" distB="0" distL="0" distR="0" wp14:anchorId="3D1068EC" wp14:editId="3995F59C">
                <wp:extent cx="41605" cy="41605"/>
                <wp:effectExtent l="0" t="0" r="0" b="0"/>
                <wp:docPr id="13044" name="Group 13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05" cy="41605"/>
                          <a:chOff x="0" y="0"/>
                          <a:chExt cx="41605" cy="41605"/>
                        </a:xfrm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0" y="0"/>
                            <a:ext cx="41605" cy="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" h="41605">
                                <a:moveTo>
                                  <a:pt x="20803" y="0"/>
                                </a:moveTo>
                                <a:cubicBezTo>
                                  <a:pt x="26251" y="0"/>
                                  <a:pt x="31661" y="2236"/>
                                  <a:pt x="35509" y="6097"/>
                                </a:cubicBezTo>
                                <a:cubicBezTo>
                                  <a:pt x="39370" y="9944"/>
                                  <a:pt x="41605" y="15355"/>
                                  <a:pt x="41605" y="20803"/>
                                </a:cubicBezTo>
                                <a:cubicBezTo>
                                  <a:pt x="41605" y="26251"/>
                                  <a:pt x="39370" y="31662"/>
                                  <a:pt x="35509" y="35509"/>
                                </a:cubicBezTo>
                                <a:cubicBezTo>
                                  <a:pt x="31661" y="39357"/>
                                  <a:pt x="26251" y="41605"/>
                                  <a:pt x="20803" y="41605"/>
                                </a:cubicBezTo>
                                <a:cubicBezTo>
                                  <a:pt x="15354" y="41605"/>
                                  <a:pt x="9944" y="39357"/>
                                  <a:pt x="6096" y="35509"/>
                                </a:cubicBezTo>
                                <a:cubicBezTo>
                                  <a:pt x="2248" y="31662"/>
                                  <a:pt x="0" y="26251"/>
                                  <a:pt x="0" y="20803"/>
                                </a:cubicBezTo>
                                <a:cubicBezTo>
                                  <a:pt x="0" y="15355"/>
                                  <a:pt x="2248" y="9944"/>
                                  <a:pt x="6096" y="6097"/>
                                </a:cubicBezTo>
                                <a:cubicBezTo>
                                  <a:pt x="9944" y="2236"/>
                                  <a:pt x="15354" y="0"/>
                                  <a:pt x="208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3044" style="width:3.276pt;height:3.276pt;mso-position-horizontal-relative:char;mso-position-vertical-relative:line" coordsize="416,416">
                <v:shape id="Shape 109" style="position:absolute;width:416;height:416;left:0;top:0;" coordsize="41605,41605" path="m20803,0c26251,0,31661,2236,35509,6097c39370,9944,41605,15355,41605,20803c41605,26251,39370,31662,35509,35509c31661,39357,26251,41605,20803,41605c15354,41605,9944,39357,6096,35509c2248,31662,0,26251,0,20803c0,15355,2248,9944,6096,6097c9944,2236,15354,0,20803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AE04CF">
        <w:rPr>
          <w:b/>
          <w:lang w:val="ru-RU"/>
        </w:rPr>
        <w:t xml:space="preserve"> Ответственному лицу Заказчика –</w:t>
      </w:r>
      <w:r w:rsidRPr="00AE04CF">
        <w:rPr>
          <w:lang w:val="ru-RU"/>
        </w:rPr>
        <w:t xml:space="preserve"> для самостоятельного формирования Заявок, управления списком обучающихся, мониторинга их прогресса и получения отчетных документов (актов, счетов);</w:t>
      </w:r>
    </w:p>
    <w:p w:rsidR="00D03873" w:rsidRPr="00AE04CF" w:rsidRDefault="00633427" w:rsidP="00AA715B">
      <w:pPr>
        <w:spacing w:after="193"/>
        <w:ind w:left="567" w:hanging="567"/>
        <w:rPr>
          <w:lang w:val="ru-RU"/>
        </w:rPr>
      </w:pPr>
      <w:r>
        <w:rPr>
          <w:noProof/>
          <w:sz w:val="22"/>
          <w:lang w:val="ru-RU" w:eastAsia="ru-RU"/>
        </w:rPr>
        <mc:AlternateContent>
          <mc:Choice Requires="wpg">
            <w:drawing>
              <wp:inline distT="0" distB="0" distL="0" distR="0" wp14:anchorId="48FC2D46" wp14:editId="0D61BAD6">
                <wp:extent cx="41605" cy="41605"/>
                <wp:effectExtent l="0" t="0" r="0" b="0"/>
                <wp:docPr id="13045" name="Group 13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05" cy="41605"/>
                          <a:chOff x="0" y="0"/>
                          <a:chExt cx="41605" cy="41605"/>
                        </a:xfrm>
                      </wpg:grpSpPr>
                      <wps:wsp>
                        <wps:cNvPr id="114" name="Shape 114"/>
                        <wps:cNvSpPr/>
                        <wps:spPr>
                          <a:xfrm>
                            <a:off x="0" y="0"/>
                            <a:ext cx="41605" cy="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" h="41605">
                                <a:moveTo>
                                  <a:pt x="20803" y="0"/>
                                </a:moveTo>
                                <a:cubicBezTo>
                                  <a:pt x="26251" y="0"/>
                                  <a:pt x="31661" y="2248"/>
                                  <a:pt x="35509" y="6097"/>
                                </a:cubicBezTo>
                                <a:cubicBezTo>
                                  <a:pt x="39370" y="9944"/>
                                  <a:pt x="41605" y="15367"/>
                                  <a:pt x="41605" y="20803"/>
                                </a:cubicBezTo>
                                <a:cubicBezTo>
                                  <a:pt x="41605" y="26251"/>
                                  <a:pt x="39370" y="31662"/>
                                  <a:pt x="35509" y="35522"/>
                                </a:cubicBezTo>
                                <a:cubicBezTo>
                                  <a:pt x="31661" y="39370"/>
                                  <a:pt x="26251" y="41605"/>
                                  <a:pt x="20803" y="41605"/>
                                </a:cubicBezTo>
                                <a:cubicBezTo>
                                  <a:pt x="15354" y="41605"/>
                                  <a:pt x="9944" y="39370"/>
                                  <a:pt x="6096" y="35522"/>
                                </a:cubicBezTo>
                                <a:cubicBezTo>
                                  <a:pt x="2248" y="31662"/>
                                  <a:pt x="0" y="26251"/>
                                  <a:pt x="0" y="20803"/>
                                </a:cubicBezTo>
                                <a:cubicBezTo>
                                  <a:pt x="0" y="15367"/>
                                  <a:pt x="2248" y="9944"/>
                                  <a:pt x="6096" y="6097"/>
                                </a:cubicBezTo>
                                <a:cubicBezTo>
                                  <a:pt x="9944" y="2248"/>
                                  <a:pt x="15354" y="0"/>
                                  <a:pt x="208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3045" style="width:3.276pt;height:3.276pt;mso-position-horizontal-relative:char;mso-position-vertical-relative:line" coordsize="416,416">
                <v:shape id="Shape 114" style="position:absolute;width:416;height:416;left:0;top:0;" coordsize="41605,41605" path="m20803,0c26251,0,31661,2248,35509,6097c39370,9944,41605,15367,41605,20803c41605,26251,39370,31662,35509,35522c31661,39370,26251,41605,20803,41605c15354,41605,9944,39370,6096,35522c2248,31662,0,26251,0,20803c0,15367,2248,9944,6096,6097c9944,2248,15354,0,20803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AE04CF">
        <w:rPr>
          <w:b/>
          <w:lang w:val="ru-RU"/>
        </w:rPr>
        <w:t xml:space="preserve"> Обучающемуся (сотруднику Заказчика) –</w:t>
      </w:r>
      <w:r w:rsidRPr="00AE04CF">
        <w:rPr>
          <w:lang w:val="ru-RU"/>
        </w:rPr>
        <w:t xml:space="preserve"> для персонального доступа к учебным материалам, прохождения аттестации (тестирования) и получения электронных документов об образовании.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1.4. </w:t>
      </w:r>
      <w:r w:rsidRPr="00AE04CF">
        <w:rPr>
          <w:b/>
          <w:lang w:val="ru-RU"/>
        </w:rPr>
        <w:t xml:space="preserve">Заявка </w:t>
      </w:r>
      <w:proofErr w:type="gramStart"/>
      <w:r w:rsidRPr="00AE04CF">
        <w:rPr>
          <w:b/>
          <w:lang w:val="ru-RU"/>
        </w:rPr>
        <w:t>–</w:t>
      </w:r>
      <w:r w:rsidRPr="00AE04CF">
        <w:rPr>
          <w:lang w:val="ru-RU"/>
        </w:rPr>
        <w:t>э</w:t>
      </w:r>
      <w:proofErr w:type="gramEnd"/>
      <w:r w:rsidRPr="00AE04CF">
        <w:rPr>
          <w:lang w:val="ru-RU"/>
        </w:rPr>
        <w:t>лектронная форма, заполняемая Заказчиком в Личном кабинете для зачисления сотрудников на конкретные программы обучения. В заявке указываются следующие сведения: ФИО обучающихся, наименование образовательных программ с их продолжительностью, дата начала проведения занятия по каждой программе в соответствии с предложенным графиком.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1.5. </w:t>
      </w:r>
      <w:r w:rsidRPr="00AE04CF">
        <w:rPr>
          <w:b/>
          <w:lang w:val="ru-RU"/>
        </w:rPr>
        <w:t>Ответственное лицо Заказчика –</w:t>
      </w:r>
      <w:r w:rsidRPr="00AE04CF">
        <w:rPr>
          <w:lang w:val="ru-RU"/>
        </w:rPr>
        <w:t xml:space="preserve"> представитель Заказчика, обладающий полномочиями на управление процессом обучения. Он осуществляет заполнение Заявок</w:t>
      </w:r>
      <w:proofErr w:type="gramStart"/>
      <w:r w:rsidRPr="00AE04CF">
        <w:rPr>
          <w:lang w:val="ru-RU"/>
        </w:rPr>
        <w:t xml:space="preserve"> ,</w:t>
      </w:r>
      <w:proofErr w:type="gramEnd"/>
      <w:r w:rsidRPr="00AE04CF">
        <w:rPr>
          <w:lang w:val="ru-RU"/>
        </w:rPr>
        <w:t xml:space="preserve"> передает достоверные сведения об Обучающихся и уведомляет Исполнителя об изменениях в списках.</w:t>
      </w:r>
    </w:p>
    <w:p w:rsidR="00D03873" w:rsidRPr="00AE04CF" w:rsidRDefault="00633427" w:rsidP="00AA715B">
      <w:pPr>
        <w:spacing w:after="2"/>
        <w:ind w:left="567" w:hanging="567"/>
        <w:rPr>
          <w:lang w:val="ru-RU"/>
        </w:rPr>
      </w:pPr>
      <w:r w:rsidRPr="00AE04CF">
        <w:rPr>
          <w:lang w:val="ru-RU"/>
        </w:rPr>
        <w:t xml:space="preserve">1.6. </w:t>
      </w:r>
      <w:r w:rsidRPr="00AE04CF">
        <w:rPr>
          <w:b/>
          <w:lang w:val="ru-RU"/>
        </w:rPr>
        <w:t>Обучающийся –</w:t>
      </w:r>
      <w:r w:rsidRPr="00AE04CF">
        <w:rPr>
          <w:lang w:val="ru-RU"/>
        </w:rPr>
        <w:t xml:space="preserve"> сотрудник Заказчика, указанный Ответственным лицом в Заявке для прохождения </w:t>
      </w:r>
      <w:proofErr w:type="gramStart"/>
      <w:r w:rsidRPr="00AE04CF">
        <w:rPr>
          <w:lang w:val="ru-RU"/>
        </w:rPr>
        <w:t>обучения по программе</w:t>
      </w:r>
      <w:proofErr w:type="gramEnd"/>
      <w:r w:rsidRPr="00AE04CF">
        <w:rPr>
          <w:lang w:val="ru-RU"/>
        </w:rPr>
        <w:t xml:space="preserve"> повышения квалификации или профессиональной переподготовки.</w:t>
      </w:r>
    </w:p>
    <w:tbl>
      <w:tblPr>
        <w:tblStyle w:val="TableGrid"/>
        <w:tblW w:w="9612" w:type="dxa"/>
        <w:tblInd w:w="9" w:type="dxa"/>
        <w:tblCellMar>
          <w:top w:w="126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671"/>
        <w:gridCol w:w="8941"/>
      </w:tblGrid>
      <w:tr w:rsidR="00D03873">
        <w:trPr>
          <w:trHeight w:val="394"/>
        </w:trPr>
        <w:tc>
          <w:tcPr>
            <w:tcW w:w="671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02</w:t>
            </w:r>
          </w:p>
        </w:tc>
        <w:tc>
          <w:tcPr>
            <w:tcW w:w="8941" w:type="dxa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  <w:color w:val="FFFFFF"/>
              </w:rPr>
              <w:t>ПРЕДМЕТ ДОГОВОРА</w:t>
            </w:r>
          </w:p>
        </w:tc>
      </w:tr>
    </w:tbl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2.1. Исполнитель, обязуется оказать Заказчику образовательные услуги в сфере дополнительного профессионального образования по программам повышения квалификации и/или профессиональной переподготовки, в том числе, </w:t>
      </w:r>
      <w:proofErr w:type="gramStart"/>
      <w:r w:rsidRPr="00AE04CF">
        <w:rPr>
          <w:lang w:val="ru-RU"/>
        </w:rPr>
        <w:t>но</w:t>
      </w:r>
      <w:proofErr w:type="gramEnd"/>
      <w:r w:rsidRPr="00AE04CF">
        <w:rPr>
          <w:lang w:val="ru-RU"/>
        </w:rPr>
        <w:t xml:space="preserve"> не ограничиваясь по программам, связанным с обеспечением охраны труда, посредством доступа к Системе дистанционного обучения.</w:t>
      </w:r>
      <w:r w:rsidR="00F95991">
        <w:rPr>
          <w:lang w:val="ru-RU"/>
        </w:rPr>
        <w:t xml:space="preserve"> Полный перечень дисциплин указан в Приложении №1 к Договору. 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2.2. Настоящий Договор является абонентским (в соответствии со ст. 429.4 Гражданского кодекса РФ). Исполнитель обязуется по требованию Заказчика (путем направления Заявок через Личный кабинет) оказывать Обучающимся образовательные услуги в течение срока действия Пакета обучений.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2.3. Услуги оказываются в дистанционной форме путем предоставления удаленного доступа к </w:t>
      </w:r>
      <w:proofErr w:type="gramStart"/>
      <w:r w:rsidRPr="00AE04CF">
        <w:rPr>
          <w:lang w:val="ru-RU"/>
        </w:rPr>
        <w:t>образовательному</w:t>
      </w:r>
      <w:proofErr w:type="gramEnd"/>
      <w:r w:rsidRPr="00AE04CF">
        <w:rPr>
          <w:lang w:val="ru-RU"/>
        </w:rPr>
        <w:t xml:space="preserve"> контенту через Систему дистанционного обучения (СДО). Услуга является единой технологически и методологически.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2.4. Услуги оказываются на основании лицензии на осуществление образовательной деятельности </w:t>
      </w:r>
      <w:r w:rsidR="00712C10">
        <w:rPr>
          <w:lang w:val="ru-RU"/>
        </w:rPr>
        <w:t>___________________</w:t>
      </w:r>
      <w:r w:rsidRPr="00AE04CF">
        <w:rPr>
          <w:lang w:val="ru-RU"/>
        </w:rPr>
        <w:t xml:space="preserve"> (</w:t>
      </w:r>
      <w:proofErr w:type="gramStart"/>
      <w:r w:rsidRPr="00AE04CF">
        <w:rPr>
          <w:lang w:val="ru-RU"/>
        </w:rPr>
        <w:t>выдана</w:t>
      </w:r>
      <w:proofErr w:type="gramEnd"/>
      <w:r w:rsidRPr="00AE04CF">
        <w:rPr>
          <w:lang w:val="ru-RU"/>
        </w:rPr>
        <w:t xml:space="preserve"> </w:t>
      </w:r>
      <w:r w:rsidR="00712C10">
        <w:rPr>
          <w:lang w:val="ru-RU"/>
        </w:rPr>
        <w:t>________________</w:t>
      </w:r>
      <w:r w:rsidRPr="00AE04CF">
        <w:rPr>
          <w:lang w:val="ru-RU"/>
        </w:rPr>
        <w:t>).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2.5. Форма обучения: дистанционная с использованием электронных технологий. Практическая часть обучения проходит с использованием наглядных методических материалов, дистанционных технологий (технических средств). Прохождение сотрудником Заказчика практической части осуществляется им на рабочем месте самостоятельно.</w:t>
      </w:r>
    </w:p>
    <w:p w:rsidR="00AE04CF" w:rsidRPr="00AE04CF" w:rsidRDefault="00633427" w:rsidP="00AA715B">
      <w:pPr>
        <w:spacing w:after="266" w:line="256" w:lineRule="auto"/>
        <w:ind w:left="567" w:hanging="567"/>
        <w:jc w:val="left"/>
        <w:rPr>
          <w:lang w:val="ru-RU"/>
        </w:rPr>
      </w:pPr>
      <w:r w:rsidRPr="00AE04CF">
        <w:rPr>
          <w:lang w:val="ru-RU"/>
        </w:rPr>
        <w:t>2.7.</w:t>
      </w:r>
      <w:r w:rsidRPr="00AE04CF">
        <w:rPr>
          <w:lang w:val="ru-RU"/>
        </w:rPr>
        <w:tab/>
      </w:r>
      <w:r w:rsidR="00AE04CF" w:rsidRPr="00AE04CF">
        <w:rPr>
          <w:lang w:val="ru-RU"/>
        </w:rPr>
        <w:t>Идентификационный код закупки:</w:t>
      </w:r>
      <w:r w:rsidR="00AE04CF" w:rsidRPr="00AE04CF">
        <w:rPr>
          <w:rFonts w:asciiTheme="minorHAnsi" w:eastAsiaTheme="minorHAnsi" w:hAnsiTheme="minorHAnsi" w:cstheme="minorBidi"/>
          <w:color w:val="auto"/>
          <w:sz w:val="22"/>
          <w:lang w:val="ru-RU"/>
        </w:rPr>
        <w:t xml:space="preserve"> </w:t>
      </w:r>
      <w:r w:rsidR="00AE04CF" w:rsidRPr="00AE04CF">
        <w:rPr>
          <w:lang w:val="ru-RU"/>
        </w:rPr>
        <w:t>261422800036542280100100140000000244</w:t>
      </w:r>
      <w:r w:rsidR="00AE04CF">
        <w:rPr>
          <w:lang w:val="ru-RU"/>
        </w:rPr>
        <w:t>.</w:t>
      </w:r>
    </w:p>
    <w:p w:rsidR="00D03873" w:rsidRPr="00AE04CF" w:rsidRDefault="008C19B8" w:rsidP="00AA715B">
      <w:pPr>
        <w:tabs>
          <w:tab w:val="center" w:pos="4675"/>
        </w:tabs>
        <w:spacing w:after="266" w:line="256" w:lineRule="auto"/>
        <w:ind w:left="567" w:hanging="567"/>
        <w:jc w:val="left"/>
        <w:rPr>
          <w:lang w:val="ru-RU"/>
        </w:rPr>
      </w:pPr>
      <w:r>
        <w:rPr>
          <w:lang w:val="ru-RU"/>
        </w:rPr>
        <w:t xml:space="preserve">2.8.    </w:t>
      </w:r>
      <w:r w:rsidR="00633427" w:rsidRPr="0039517D">
        <w:rPr>
          <w:lang w:val="ru-RU"/>
        </w:rPr>
        <w:t>Срок действия Пакета обучений составляет 1 (один) календарный год.</w:t>
      </w:r>
    </w:p>
    <w:p w:rsidR="00D03873" w:rsidRPr="00AE04CF" w:rsidRDefault="00633427" w:rsidP="00AA715B">
      <w:pPr>
        <w:spacing w:after="182"/>
        <w:ind w:left="567" w:hanging="567"/>
        <w:rPr>
          <w:lang w:val="ru-RU"/>
        </w:rPr>
      </w:pPr>
      <w:r w:rsidRPr="00AE04CF">
        <w:rPr>
          <w:lang w:val="ru-RU"/>
        </w:rPr>
        <w:lastRenderedPageBreak/>
        <w:t>2.9. Дата начала действия Пакета обучений определяется как более поздняя из следующих дат:</w:t>
      </w:r>
    </w:p>
    <w:p w:rsidR="00D03873" w:rsidRPr="00AE04CF" w:rsidRDefault="00633427" w:rsidP="00AA715B">
      <w:pPr>
        <w:spacing w:after="110"/>
        <w:ind w:left="567" w:hanging="567"/>
        <w:rPr>
          <w:lang w:val="ru-RU"/>
        </w:rPr>
      </w:pPr>
      <w:r>
        <w:rPr>
          <w:noProof/>
          <w:sz w:val="22"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9496680" wp14:editId="0FEE36A3">
                <wp:simplePos x="0" y="0"/>
                <wp:positionH relativeFrom="column">
                  <wp:posOffset>553250</wp:posOffset>
                </wp:positionH>
                <wp:positionV relativeFrom="paragraph">
                  <wp:posOffset>37209</wp:posOffset>
                </wp:positionV>
                <wp:extent cx="41605" cy="193815"/>
                <wp:effectExtent l="0" t="0" r="0" b="0"/>
                <wp:wrapSquare wrapText="bothSides"/>
                <wp:docPr id="9849" name="Group 9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05" cy="193815"/>
                          <a:chOff x="0" y="0"/>
                          <a:chExt cx="41605" cy="193815"/>
                        </a:xfrm>
                      </wpg:grpSpPr>
                      <wps:wsp>
                        <wps:cNvPr id="192" name="Shape 192"/>
                        <wps:cNvSpPr/>
                        <wps:spPr>
                          <a:xfrm>
                            <a:off x="0" y="0"/>
                            <a:ext cx="41605" cy="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" h="41605">
                                <a:moveTo>
                                  <a:pt x="20803" y="0"/>
                                </a:moveTo>
                                <a:cubicBezTo>
                                  <a:pt x="26251" y="0"/>
                                  <a:pt x="31661" y="2248"/>
                                  <a:pt x="35509" y="6096"/>
                                </a:cubicBezTo>
                                <a:cubicBezTo>
                                  <a:pt x="39370" y="9944"/>
                                  <a:pt x="41605" y="15367"/>
                                  <a:pt x="41605" y="20803"/>
                                </a:cubicBezTo>
                                <a:cubicBezTo>
                                  <a:pt x="41605" y="26250"/>
                                  <a:pt x="39370" y="31661"/>
                                  <a:pt x="35509" y="35522"/>
                                </a:cubicBezTo>
                                <a:cubicBezTo>
                                  <a:pt x="31661" y="39370"/>
                                  <a:pt x="26251" y="41605"/>
                                  <a:pt x="20803" y="41605"/>
                                </a:cubicBezTo>
                                <a:cubicBezTo>
                                  <a:pt x="15354" y="41605"/>
                                  <a:pt x="9944" y="39370"/>
                                  <a:pt x="6096" y="35522"/>
                                </a:cubicBezTo>
                                <a:cubicBezTo>
                                  <a:pt x="2248" y="31661"/>
                                  <a:pt x="0" y="26250"/>
                                  <a:pt x="0" y="20803"/>
                                </a:cubicBezTo>
                                <a:cubicBezTo>
                                  <a:pt x="0" y="15367"/>
                                  <a:pt x="2248" y="9944"/>
                                  <a:pt x="6096" y="6096"/>
                                </a:cubicBezTo>
                                <a:cubicBezTo>
                                  <a:pt x="9944" y="2248"/>
                                  <a:pt x="15354" y="0"/>
                                  <a:pt x="208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152209"/>
                            <a:ext cx="41605" cy="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" h="41605">
                                <a:moveTo>
                                  <a:pt x="20803" y="0"/>
                                </a:moveTo>
                                <a:cubicBezTo>
                                  <a:pt x="26251" y="0"/>
                                  <a:pt x="31661" y="2235"/>
                                  <a:pt x="35509" y="6096"/>
                                </a:cubicBezTo>
                                <a:cubicBezTo>
                                  <a:pt x="39370" y="9944"/>
                                  <a:pt x="41605" y="15354"/>
                                  <a:pt x="41605" y="20803"/>
                                </a:cubicBezTo>
                                <a:cubicBezTo>
                                  <a:pt x="41605" y="26251"/>
                                  <a:pt x="39370" y="31661"/>
                                  <a:pt x="35509" y="35509"/>
                                </a:cubicBezTo>
                                <a:cubicBezTo>
                                  <a:pt x="31661" y="39357"/>
                                  <a:pt x="26251" y="41605"/>
                                  <a:pt x="20803" y="41605"/>
                                </a:cubicBezTo>
                                <a:cubicBezTo>
                                  <a:pt x="15354" y="41605"/>
                                  <a:pt x="9944" y="39357"/>
                                  <a:pt x="6096" y="35509"/>
                                </a:cubicBezTo>
                                <a:cubicBezTo>
                                  <a:pt x="2248" y="31661"/>
                                  <a:pt x="0" y="26251"/>
                                  <a:pt x="0" y="20803"/>
                                </a:cubicBezTo>
                                <a:cubicBezTo>
                                  <a:pt x="0" y="15354"/>
                                  <a:pt x="2248" y="9944"/>
                                  <a:pt x="6096" y="6096"/>
                                </a:cubicBezTo>
                                <a:cubicBezTo>
                                  <a:pt x="9944" y="2235"/>
                                  <a:pt x="15354" y="0"/>
                                  <a:pt x="208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9849" style="width:3.276pt;height:15.261pt;position:absolute;mso-position-horizontal-relative:text;mso-position-horizontal:absolute;margin-left:43.563pt;mso-position-vertical-relative:text;margin-top:2.92981pt;" coordsize="416,1938">
                <v:shape id="Shape 192" style="position:absolute;width:416;height:416;left:0;top:0;" coordsize="41605,41605" path="m20803,0c26251,0,31661,2248,35509,6096c39370,9944,41605,15367,41605,20803c41605,26250,39370,31661,35509,35522c31661,39370,26251,41605,20803,41605c15354,41605,9944,39370,6096,35522c2248,31661,0,26250,0,20803c0,15367,2248,9944,6096,6096c9944,2248,15354,0,20803,0x">
                  <v:stroke weight="0pt" endcap="flat" joinstyle="miter" miterlimit="10" on="false" color="#000000" opacity="0"/>
                  <v:fill on="true" color="#000000"/>
                </v:shape>
                <v:shape id="Shape 194" style="position:absolute;width:416;height:416;left:0;top:1522;" coordsize="41605,41605" path="m20803,0c26251,0,31661,2235,35509,6096c39370,9944,41605,15354,41605,20803c41605,26251,39370,31661,35509,35509c31661,39357,26251,41605,20803,41605c15354,41605,9944,39357,6096,35509c2248,31661,0,26251,0,20803c0,15354,2248,9944,6096,6096c9944,2235,15354,0,20803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Pr="00AE04CF">
        <w:rPr>
          <w:lang w:val="ru-RU"/>
        </w:rPr>
        <w:t>дата фактического получения Исполнителем оплаты в полном объеме; либо дата, следующая за датой окончания последнего действующего между Сторонами договора (Пакета обучений) на аналогичные услуги Исполнителя (далее – «Предыдущий пакет обучений»), если на дату оплаты Предыдущий пакет обучений еще действовал.</w:t>
      </w:r>
    </w:p>
    <w:p w:rsidR="00D03873" w:rsidRDefault="00633427" w:rsidP="00AA715B">
      <w:pPr>
        <w:spacing w:after="2"/>
        <w:ind w:left="567" w:hanging="567"/>
        <w:rPr>
          <w:lang w:val="ru-RU"/>
        </w:rPr>
      </w:pPr>
      <w:r w:rsidRPr="00AE04CF">
        <w:rPr>
          <w:lang w:val="ru-RU"/>
        </w:rPr>
        <w:t>Таким образом, если Заказчик произвел оплату нового Пакета обучений при наличии у него ранее оплаченного и действующего Пакета, срок действия нового периода начинается автоматически на следующий день после истечения предыдущего, обеспечивая непрерывность доступа к обучению.</w:t>
      </w:r>
    </w:p>
    <w:p w:rsidR="0039517D" w:rsidRDefault="0039517D" w:rsidP="00AA715B">
      <w:pPr>
        <w:spacing w:after="2"/>
        <w:ind w:left="567" w:hanging="567"/>
        <w:rPr>
          <w:lang w:val="ru-RU"/>
        </w:rPr>
      </w:pPr>
    </w:p>
    <w:p w:rsidR="00B1601C" w:rsidRPr="004F64BD" w:rsidRDefault="00B1601C" w:rsidP="00AA715B">
      <w:pPr>
        <w:spacing w:after="2"/>
        <w:ind w:left="567" w:hanging="567"/>
        <w:rPr>
          <w:highlight w:val="yellow"/>
          <w:lang w:val="ru-RU"/>
        </w:rPr>
      </w:pPr>
      <w:r w:rsidRPr="004F64BD">
        <w:rPr>
          <w:highlight w:val="yellow"/>
          <w:lang w:val="ru-RU"/>
        </w:rPr>
        <w:t xml:space="preserve">2.10. Договор заключен в соответствии с пунктом </w:t>
      </w:r>
      <w:r w:rsidR="008C19B8" w:rsidRPr="004F64BD">
        <w:rPr>
          <w:highlight w:val="yellow"/>
          <w:lang w:val="ru-RU"/>
        </w:rPr>
        <w:t>5</w:t>
      </w:r>
      <w:r w:rsidRPr="004F64BD">
        <w:rPr>
          <w:highlight w:val="yellow"/>
          <w:lang w:val="ru-RU"/>
        </w:rPr>
        <w:t xml:space="preserve"> части 1 статьи 93 </w:t>
      </w:r>
      <w:proofErr w:type="gramStart"/>
      <w:r w:rsidRPr="004F64BD">
        <w:rPr>
          <w:highlight w:val="yellow"/>
          <w:lang w:val="ru-RU"/>
        </w:rPr>
        <w:t>Федерального</w:t>
      </w:r>
      <w:proofErr w:type="gramEnd"/>
    </w:p>
    <w:p w:rsidR="00B1601C" w:rsidRPr="004F64BD" w:rsidRDefault="00B1601C" w:rsidP="00AA715B">
      <w:pPr>
        <w:spacing w:after="2"/>
        <w:ind w:left="567" w:hanging="567"/>
        <w:rPr>
          <w:highlight w:val="yellow"/>
          <w:lang w:val="ru-RU"/>
        </w:rPr>
      </w:pPr>
      <w:r w:rsidRPr="004F64BD">
        <w:rPr>
          <w:highlight w:val="yellow"/>
          <w:lang w:val="ru-RU"/>
        </w:rPr>
        <w:t xml:space="preserve">закона от 5 апреля 2013 г. № 44-ФЗ «О контрактной системе в сфере закупок товаров, работ, </w:t>
      </w:r>
    </w:p>
    <w:p w:rsidR="00B1601C" w:rsidRPr="00AE04CF" w:rsidRDefault="00B1601C" w:rsidP="00AA715B">
      <w:pPr>
        <w:spacing w:after="2"/>
        <w:ind w:left="567" w:hanging="567"/>
        <w:rPr>
          <w:lang w:val="ru-RU"/>
        </w:rPr>
      </w:pPr>
      <w:r w:rsidRPr="004F64BD">
        <w:rPr>
          <w:highlight w:val="yellow"/>
          <w:lang w:val="ru-RU"/>
        </w:rPr>
        <w:t>услуг для обеспечения государственных и муниципальных нужд»</w:t>
      </w:r>
    </w:p>
    <w:tbl>
      <w:tblPr>
        <w:tblStyle w:val="TableGrid"/>
        <w:tblW w:w="9612" w:type="dxa"/>
        <w:tblInd w:w="9" w:type="dxa"/>
        <w:tblCellMar>
          <w:top w:w="126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671"/>
        <w:gridCol w:w="8941"/>
      </w:tblGrid>
      <w:tr w:rsidR="00D03873">
        <w:trPr>
          <w:trHeight w:val="394"/>
        </w:trPr>
        <w:tc>
          <w:tcPr>
            <w:tcW w:w="671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03</w:t>
            </w:r>
          </w:p>
        </w:tc>
        <w:tc>
          <w:tcPr>
            <w:tcW w:w="8941" w:type="dxa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  <w:color w:val="FFFFFF"/>
              </w:rPr>
              <w:t>ПРАВА И ОБЯЗАННОСТИ СТОРОН</w:t>
            </w:r>
          </w:p>
        </w:tc>
      </w:tr>
    </w:tbl>
    <w:p w:rsidR="00D03873" w:rsidRDefault="00633427" w:rsidP="00AA715B">
      <w:pPr>
        <w:tabs>
          <w:tab w:val="center" w:pos="1900"/>
        </w:tabs>
        <w:spacing w:after="266" w:line="256" w:lineRule="auto"/>
        <w:ind w:left="567" w:hanging="567"/>
        <w:jc w:val="left"/>
      </w:pPr>
      <w:r>
        <w:t>3.1.</w:t>
      </w:r>
      <w:r>
        <w:tab/>
      </w:r>
      <w:proofErr w:type="spellStart"/>
      <w:r>
        <w:rPr>
          <w:b/>
        </w:rPr>
        <w:t>Исполнитель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обязан</w:t>
      </w:r>
      <w:proofErr w:type="spellEnd"/>
      <w:r>
        <w:rPr>
          <w:b/>
        </w:rPr>
        <w:t>: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3.1.1 Предоставить Обучающимся удаленный доступ к СДО и учебным материалам после</w:t>
      </w:r>
      <w:proofErr w:type="gramStart"/>
      <w:r w:rsidRPr="00AE04CF">
        <w:rPr>
          <w:lang w:val="ru-RU"/>
        </w:rPr>
        <w:t xml:space="preserve"> .</w:t>
      </w:r>
      <w:proofErr w:type="gramEnd"/>
      <w:r w:rsidRPr="00AE04CF">
        <w:rPr>
          <w:lang w:val="ru-RU"/>
        </w:rPr>
        <w:t xml:space="preserve"> поступления оплаты.</w:t>
      </w:r>
    </w:p>
    <w:p w:rsidR="00D03873" w:rsidRPr="00AE04CF" w:rsidRDefault="00633427" w:rsidP="00AA715B">
      <w:pPr>
        <w:spacing w:after="6"/>
        <w:ind w:left="567" w:hanging="567"/>
        <w:rPr>
          <w:lang w:val="ru-RU"/>
        </w:rPr>
      </w:pPr>
      <w:r w:rsidRPr="00AE04CF">
        <w:rPr>
          <w:lang w:val="ru-RU"/>
        </w:rPr>
        <w:t>3.1.2</w:t>
      </w:r>
      <w:proofErr w:type="gramStart"/>
      <w:r w:rsidRPr="00AE04CF">
        <w:rPr>
          <w:lang w:val="ru-RU"/>
        </w:rPr>
        <w:t xml:space="preserve"> О</w:t>
      </w:r>
      <w:proofErr w:type="gramEnd"/>
      <w:r w:rsidRPr="00AE04CF">
        <w:rPr>
          <w:lang w:val="ru-RU"/>
        </w:rPr>
        <w:t>рганизовать учебный процесс в соответствии с Лицензией, учебным планом и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. методическими стандартами Исполнителя, обеспечить процесс обучения квалифицированным преподавательским составом.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3.1.3 Обеспечить проведение итоговой аттестации (тестирования) и, в случае ее успешного</w:t>
      </w:r>
      <w:proofErr w:type="gramStart"/>
      <w:r w:rsidRPr="00AE04CF">
        <w:rPr>
          <w:lang w:val="ru-RU"/>
        </w:rPr>
        <w:t xml:space="preserve"> .</w:t>
      </w:r>
      <w:proofErr w:type="gramEnd"/>
      <w:r w:rsidRPr="00AE04CF">
        <w:rPr>
          <w:lang w:val="ru-RU"/>
        </w:rPr>
        <w:t xml:space="preserve"> прохождения, выдать Обучающемуся документ об образовании.</w:t>
      </w:r>
    </w:p>
    <w:p w:rsidR="00D03873" w:rsidRDefault="00633427" w:rsidP="00AA715B">
      <w:pPr>
        <w:ind w:left="567" w:hanging="567"/>
      </w:pPr>
      <w:r w:rsidRPr="00AE04CF">
        <w:rPr>
          <w:lang w:val="ru-RU"/>
        </w:rPr>
        <w:t>3.1.4 Своевременно вносить сведения о выданных документах в государственные реестры</w:t>
      </w:r>
      <w:proofErr w:type="gramStart"/>
      <w:r w:rsidRPr="00AE04CF">
        <w:rPr>
          <w:lang w:val="ru-RU"/>
        </w:rPr>
        <w:t xml:space="preserve"> .</w:t>
      </w:r>
      <w:proofErr w:type="gramEnd"/>
      <w:r w:rsidRPr="00AE04CF">
        <w:rPr>
          <w:lang w:val="ru-RU"/>
        </w:rPr>
        <w:t xml:space="preserve"> </w:t>
      </w:r>
      <w:r>
        <w:t>ФИС ФРДО и ЕИСОТ.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3.1.5 Обеспечивать конфиденциальность персональных данных и неразглашение</w:t>
      </w:r>
      <w:proofErr w:type="gramStart"/>
      <w:r w:rsidRPr="00AE04CF">
        <w:rPr>
          <w:lang w:val="ru-RU"/>
        </w:rPr>
        <w:t xml:space="preserve"> .</w:t>
      </w:r>
      <w:proofErr w:type="gramEnd"/>
      <w:r w:rsidRPr="00AE04CF">
        <w:rPr>
          <w:lang w:val="ru-RU"/>
        </w:rPr>
        <w:t xml:space="preserve"> информации, полученной в ходе оказания услуг.</w:t>
      </w:r>
    </w:p>
    <w:p w:rsidR="00D03873" w:rsidRPr="00AE04CF" w:rsidRDefault="00633427" w:rsidP="00AA715B">
      <w:pPr>
        <w:spacing w:after="2"/>
        <w:ind w:left="567" w:hanging="567"/>
        <w:rPr>
          <w:lang w:val="ru-RU"/>
        </w:rPr>
      </w:pPr>
      <w:r w:rsidRPr="00AE04CF">
        <w:rPr>
          <w:lang w:val="ru-RU"/>
        </w:rPr>
        <w:t>3.1.6</w:t>
      </w:r>
      <w:proofErr w:type="gramStart"/>
      <w:r w:rsidRPr="00AE04CF">
        <w:rPr>
          <w:lang w:val="ru-RU"/>
        </w:rPr>
        <w:t xml:space="preserve"> О</w:t>
      </w:r>
      <w:proofErr w:type="gramEnd"/>
      <w:r w:rsidRPr="00AE04CF">
        <w:rPr>
          <w:lang w:val="ru-RU"/>
        </w:rPr>
        <w:t>беспечить сохранность и хранение данных, связанных с процессом обучения.</w:t>
      </w:r>
    </w:p>
    <w:p w:rsidR="00D03873" w:rsidRPr="00AE04CF" w:rsidRDefault="00633427" w:rsidP="00AA715B">
      <w:pPr>
        <w:tabs>
          <w:tab w:val="center" w:pos="1807"/>
        </w:tabs>
        <w:ind w:left="567" w:hanging="567"/>
        <w:jc w:val="left"/>
        <w:rPr>
          <w:lang w:val="ru-RU"/>
        </w:rPr>
      </w:pPr>
      <w:r w:rsidRPr="00AE04CF">
        <w:rPr>
          <w:lang w:val="ru-RU"/>
        </w:rPr>
        <w:t>3.2.</w:t>
      </w:r>
      <w:r w:rsidRPr="00AE04CF">
        <w:rPr>
          <w:lang w:val="ru-RU"/>
        </w:rPr>
        <w:tab/>
        <w:t>Исполнитель вправе: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3.2.1 Самостоятельно определять формы, методы обучени</w:t>
      </w:r>
      <w:r w:rsidR="008C19B8">
        <w:rPr>
          <w:lang w:val="ru-RU"/>
        </w:rPr>
        <w:t>я, составы экспертов и системы</w:t>
      </w:r>
      <w:r w:rsidRPr="00AE04CF">
        <w:rPr>
          <w:lang w:val="ru-RU"/>
        </w:rPr>
        <w:t xml:space="preserve"> оценки знаний.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3.2.2</w:t>
      </w:r>
      <w:proofErr w:type="gramStart"/>
      <w:r w:rsidRPr="00AE04CF">
        <w:rPr>
          <w:lang w:val="ru-RU"/>
        </w:rPr>
        <w:t xml:space="preserve"> А</w:t>
      </w:r>
      <w:proofErr w:type="gramEnd"/>
      <w:r w:rsidRPr="00AE04CF">
        <w:rPr>
          <w:lang w:val="ru-RU"/>
        </w:rPr>
        <w:t>ктуализировать и изменять содержание программ в СДО в одностороннем порядке без предварительного согласия Заказчика.</w:t>
      </w:r>
    </w:p>
    <w:p w:rsidR="00D03873" w:rsidRPr="00AE04CF" w:rsidRDefault="00633427" w:rsidP="00AA715B">
      <w:pPr>
        <w:spacing w:after="6"/>
        <w:ind w:left="567" w:hanging="567"/>
        <w:rPr>
          <w:lang w:val="ru-RU"/>
        </w:rPr>
      </w:pPr>
      <w:r w:rsidRPr="00AE04CF">
        <w:rPr>
          <w:lang w:val="ru-RU"/>
        </w:rPr>
        <w:t>3.2.3</w:t>
      </w:r>
      <w:proofErr w:type="gramStart"/>
      <w:r w:rsidRPr="00AE04CF">
        <w:rPr>
          <w:lang w:val="ru-RU"/>
        </w:rPr>
        <w:t xml:space="preserve"> А</w:t>
      </w:r>
      <w:proofErr w:type="gramEnd"/>
      <w:r w:rsidRPr="00AE04CF">
        <w:rPr>
          <w:lang w:val="ru-RU"/>
        </w:rPr>
        <w:t>ннулировать результаты обучения, если будет установлен факт использования Обучающимся при тестировании услуг третьих лиц или вспомогательных материалов (шпаргалок и т.п.)</w:t>
      </w:r>
    </w:p>
    <w:p w:rsidR="00D03873" w:rsidRPr="00AE04CF" w:rsidRDefault="00633427" w:rsidP="00AA715B">
      <w:pPr>
        <w:spacing w:after="0" w:line="259" w:lineRule="auto"/>
        <w:ind w:left="567" w:hanging="567"/>
        <w:jc w:val="left"/>
        <w:rPr>
          <w:lang w:val="ru-RU"/>
        </w:rPr>
      </w:pPr>
      <w:r w:rsidRPr="00AE04CF">
        <w:rPr>
          <w:lang w:val="ru-RU"/>
        </w:rPr>
        <w:t xml:space="preserve"> </w:t>
      </w:r>
    </w:p>
    <w:p w:rsidR="00D03873" w:rsidRPr="00AE04CF" w:rsidRDefault="00633427" w:rsidP="00AA715B">
      <w:pPr>
        <w:spacing w:after="6"/>
        <w:ind w:left="567" w:hanging="567"/>
        <w:rPr>
          <w:lang w:val="ru-RU"/>
        </w:rPr>
      </w:pPr>
      <w:r w:rsidRPr="00AE04CF">
        <w:rPr>
          <w:lang w:val="ru-RU"/>
        </w:rPr>
        <w:t>3.2.4</w:t>
      </w:r>
      <w:proofErr w:type="gramStart"/>
      <w:r w:rsidRPr="00AE04CF">
        <w:rPr>
          <w:lang w:val="ru-RU"/>
        </w:rPr>
        <w:t xml:space="preserve"> И</w:t>
      </w:r>
      <w:proofErr w:type="gramEnd"/>
      <w:r w:rsidRPr="00AE04CF">
        <w:rPr>
          <w:lang w:val="ru-RU"/>
        </w:rPr>
        <w:t>стребовать у Заказчика необходимую информацию об Обучающихся, в случае ее</w:t>
      </w:r>
      <w:r w:rsidR="008C19B8">
        <w:rPr>
          <w:lang w:val="ru-RU"/>
        </w:rPr>
        <w:t xml:space="preserve"> </w:t>
      </w:r>
      <w:r w:rsidRPr="00AE04CF">
        <w:rPr>
          <w:lang w:val="ru-RU"/>
        </w:rPr>
        <w:t xml:space="preserve">отсутствия. При </w:t>
      </w:r>
      <w:proofErr w:type="spellStart"/>
      <w:r w:rsidRPr="00AE04CF">
        <w:rPr>
          <w:lang w:val="ru-RU"/>
        </w:rPr>
        <w:t>непредоставлении</w:t>
      </w:r>
      <w:proofErr w:type="spellEnd"/>
      <w:r w:rsidRPr="00AE04CF">
        <w:rPr>
          <w:lang w:val="ru-RU"/>
        </w:rPr>
        <w:t xml:space="preserve"> необходимой информации или несоответствия ее действительности Исполнитель может аннулировать результаты обучения.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3.2.5</w:t>
      </w:r>
      <w:proofErr w:type="gramStart"/>
      <w:r w:rsidRPr="00AE04CF">
        <w:rPr>
          <w:lang w:val="ru-RU"/>
        </w:rPr>
        <w:t xml:space="preserve"> О</w:t>
      </w:r>
      <w:proofErr w:type="gramEnd"/>
      <w:r w:rsidRPr="00AE04CF">
        <w:rPr>
          <w:lang w:val="ru-RU"/>
        </w:rPr>
        <w:t>граничить доступ к Личному кабинету по и</w:t>
      </w:r>
      <w:r w:rsidR="008C19B8">
        <w:rPr>
          <w:lang w:val="ru-RU"/>
        </w:rPr>
        <w:t>стечении срока действия Пакета</w:t>
      </w:r>
      <w:r w:rsidRPr="00AE04CF">
        <w:rPr>
          <w:lang w:val="ru-RU"/>
        </w:rPr>
        <w:t xml:space="preserve"> обучений.</w:t>
      </w:r>
    </w:p>
    <w:p w:rsidR="00D03873" w:rsidRPr="00AE04CF" w:rsidRDefault="00633427" w:rsidP="00AA715B">
      <w:pPr>
        <w:tabs>
          <w:tab w:val="center" w:pos="1605"/>
        </w:tabs>
        <w:ind w:left="567" w:hanging="567"/>
        <w:jc w:val="left"/>
        <w:rPr>
          <w:lang w:val="ru-RU"/>
        </w:rPr>
      </w:pPr>
      <w:r w:rsidRPr="00AE04CF">
        <w:rPr>
          <w:lang w:val="ru-RU"/>
        </w:rPr>
        <w:t>3.3.</w:t>
      </w:r>
      <w:r w:rsidRPr="00AE04CF">
        <w:rPr>
          <w:lang w:val="ru-RU"/>
        </w:rPr>
        <w:tab/>
        <w:t>Заказчик обязан: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3.3.1 Своевременно и в полном объеме оплатить Пакет обу</w:t>
      </w:r>
      <w:r w:rsidR="008C19B8">
        <w:rPr>
          <w:lang w:val="ru-RU"/>
        </w:rPr>
        <w:t>чений в порядке и на условиях,</w:t>
      </w:r>
      <w:r w:rsidRPr="00AE04CF">
        <w:rPr>
          <w:lang w:val="ru-RU"/>
        </w:rPr>
        <w:t xml:space="preserve"> предусмотренных договором.</w:t>
      </w:r>
    </w:p>
    <w:p w:rsidR="00D03873" w:rsidRPr="00AE04CF" w:rsidRDefault="00633427" w:rsidP="00AA715B">
      <w:pPr>
        <w:spacing w:after="6"/>
        <w:ind w:left="567" w:hanging="567"/>
        <w:rPr>
          <w:lang w:val="ru-RU"/>
        </w:rPr>
      </w:pPr>
      <w:r w:rsidRPr="00AE04CF">
        <w:rPr>
          <w:lang w:val="ru-RU"/>
        </w:rPr>
        <w:t>3.3.2</w:t>
      </w:r>
      <w:proofErr w:type="gramStart"/>
      <w:r w:rsidRPr="00AE04CF">
        <w:rPr>
          <w:lang w:val="ru-RU"/>
        </w:rPr>
        <w:t xml:space="preserve"> П</w:t>
      </w:r>
      <w:proofErr w:type="gramEnd"/>
      <w:r w:rsidRPr="00AE04CF">
        <w:rPr>
          <w:lang w:val="ru-RU"/>
        </w:rPr>
        <w:t>редоставить достоверные сведения об Обучающихся (ФИО, СНИЛС) до окончания</w:t>
      </w:r>
      <w:r w:rsidR="008C19B8">
        <w:rPr>
          <w:lang w:val="ru-RU"/>
        </w:rPr>
        <w:t xml:space="preserve"> </w:t>
      </w:r>
      <w:r w:rsidRPr="00AE04CF">
        <w:rPr>
          <w:lang w:val="ru-RU"/>
        </w:rPr>
        <w:t xml:space="preserve">обучения сотрудника (Обучающегося) по любой из программ. После прохождения обучения сотрудниками Заказчика и закрытия </w:t>
      </w:r>
      <w:r w:rsidRPr="00AE04CF">
        <w:rPr>
          <w:lang w:val="ru-RU"/>
        </w:rPr>
        <w:lastRenderedPageBreak/>
        <w:t>группы, изменение сведений об обучающихся и иных сведений, необходимых в связи с исполнением настоящего договора, не допускается.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3.3.3</w:t>
      </w:r>
      <w:proofErr w:type="gramStart"/>
      <w:r w:rsidRPr="00AE04CF">
        <w:rPr>
          <w:lang w:val="ru-RU"/>
        </w:rPr>
        <w:t xml:space="preserve"> О</w:t>
      </w:r>
      <w:proofErr w:type="gramEnd"/>
      <w:r w:rsidRPr="00AE04CF">
        <w:rPr>
          <w:lang w:val="ru-RU"/>
        </w:rPr>
        <w:t>беспечить личное прохождение обучения сот</w:t>
      </w:r>
      <w:r w:rsidR="008C19B8">
        <w:rPr>
          <w:lang w:val="ru-RU"/>
        </w:rPr>
        <w:t xml:space="preserve">рудниками (Обучающимися) и не </w:t>
      </w:r>
      <w:r w:rsidRPr="00AE04CF">
        <w:rPr>
          <w:lang w:val="ru-RU"/>
        </w:rPr>
        <w:t>допускать передачу данных для доступа (логин и пароль) третьим лицам.</w:t>
      </w:r>
    </w:p>
    <w:p w:rsidR="00D03873" w:rsidRPr="00AE04CF" w:rsidRDefault="00633427" w:rsidP="00AA715B">
      <w:pPr>
        <w:tabs>
          <w:tab w:val="center" w:pos="2665"/>
          <w:tab w:val="center" w:pos="3588"/>
          <w:tab w:val="center" w:pos="5297"/>
          <w:tab w:val="right" w:pos="9597"/>
        </w:tabs>
        <w:spacing w:after="6"/>
        <w:ind w:left="567" w:hanging="567"/>
        <w:jc w:val="left"/>
        <w:rPr>
          <w:lang w:val="ru-RU"/>
        </w:rPr>
      </w:pPr>
      <w:r w:rsidRPr="00AE04CF">
        <w:rPr>
          <w:lang w:val="ru-RU"/>
        </w:rPr>
        <w:t>3.3.4</w:t>
      </w:r>
      <w:proofErr w:type="gramStart"/>
      <w:r w:rsidRPr="00AE04CF">
        <w:rPr>
          <w:lang w:val="ru-RU"/>
        </w:rPr>
        <w:t xml:space="preserve"> П</w:t>
      </w:r>
      <w:proofErr w:type="gramEnd"/>
      <w:r w:rsidRPr="00AE04CF">
        <w:rPr>
          <w:lang w:val="ru-RU"/>
        </w:rPr>
        <w:t xml:space="preserve">роявлять </w:t>
      </w:r>
      <w:r w:rsidRPr="00AE04CF">
        <w:rPr>
          <w:lang w:val="ru-RU"/>
        </w:rPr>
        <w:tab/>
        <w:t xml:space="preserve">уважение </w:t>
      </w:r>
      <w:r w:rsidRPr="00AE04CF">
        <w:rPr>
          <w:lang w:val="ru-RU"/>
        </w:rPr>
        <w:tab/>
        <w:t xml:space="preserve">к </w:t>
      </w:r>
      <w:r w:rsidRPr="00AE04CF">
        <w:rPr>
          <w:lang w:val="ru-RU"/>
        </w:rPr>
        <w:tab/>
        <w:t xml:space="preserve">научно-педагогическому, </w:t>
      </w:r>
      <w:r w:rsidRPr="00AE04CF">
        <w:rPr>
          <w:lang w:val="ru-RU"/>
        </w:rPr>
        <w:tab/>
        <w:t>инженерно-техническому,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административно-хозяйственному, учебно-вспомогательному и иному персоналу Исполнителя.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3.3.5</w:t>
      </w:r>
      <w:proofErr w:type="gramStart"/>
      <w:r w:rsidRPr="00AE04CF">
        <w:rPr>
          <w:lang w:val="ru-RU"/>
        </w:rPr>
        <w:t xml:space="preserve"> О</w:t>
      </w:r>
      <w:proofErr w:type="gramEnd"/>
      <w:r w:rsidRPr="00AE04CF">
        <w:rPr>
          <w:lang w:val="ru-RU"/>
        </w:rPr>
        <w:t xml:space="preserve">беспечить заполнение согласия на обработку </w:t>
      </w:r>
      <w:r w:rsidR="008C19B8">
        <w:rPr>
          <w:lang w:val="ru-RU"/>
        </w:rPr>
        <w:t xml:space="preserve">персональных данных, </w:t>
      </w:r>
      <w:r w:rsidRPr="00AE04CF">
        <w:rPr>
          <w:lang w:val="ru-RU"/>
        </w:rPr>
        <w:t>представленного в личном кабинете, всеми сотрудниками, указанными в Заявке.</w:t>
      </w:r>
    </w:p>
    <w:p w:rsidR="00D03873" w:rsidRPr="00AE04CF" w:rsidRDefault="00633427" w:rsidP="00AA715B">
      <w:pPr>
        <w:spacing w:after="6"/>
        <w:ind w:left="567" w:hanging="567"/>
        <w:rPr>
          <w:lang w:val="ru-RU"/>
        </w:rPr>
      </w:pPr>
      <w:r w:rsidRPr="00AE04CF">
        <w:rPr>
          <w:lang w:val="ru-RU"/>
        </w:rPr>
        <w:t>3.3.6</w:t>
      </w:r>
      <w:proofErr w:type="gramStart"/>
      <w:r w:rsidRPr="00AE04CF">
        <w:rPr>
          <w:lang w:val="ru-RU"/>
        </w:rPr>
        <w:t xml:space="preserve"> В</w:t>
      </w:r>
      <w:proofErr w:type="gramEnd"/>
      <w:r w:rsidRPr="00AE04CF">
        <w:rPr>
          <w:lang w:val="ru-RU"/>
        </w:rPr>
        <w:t xml:space="preserve"> случае внесения изменения в заявку (перенести дату обучения, изменить список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. обучающихся) уведомить Исполнителя не менее чем за 3 (три) рабочих дня до даты начала оказания услуг по соответствующей заявке.</w:t>
      </w:r>
    </w:p>
    <w:p w:rsidR="00D03873" w:rsidRPr="00AE04CF" w:rsidRDefault="00633427" w:rsidP="00AA715B">
      <w:pPr>
        <w:spacing w:after="6"/>
        <w:ind w:left="567" w:hanging="567"/>
        <w:rPr>
          <w:lang w:val="ru-RU"/>
        </w:rPr>
      </w:pPr>
      <w:r w:rsidRPr="00AE04CF">
        <w:rPr>
          <w:lang w:val="ru-RU"/>
        </w:rPr>
        <w:t>3.3.7</w:t>
      </w:r>
      <w:proofErr w:type="gramStart"/>
      <w:r w:rsidRPr="00AE04CF">
        <w:rPr>
          <w:lang w:val="ru-RU"/>
        </w:rPr>
        <w:t xml:space="preserve"> О</w:t>
      </w:r>
      <w:proofErr w:type="gramEnd"/>
      <w:r w:rsidRPr="00AE04CF">
        <w:rPr>
          <w:lang w:val="ru-RU"/>
        </w:rPr>
        <w:t>существить проверку наличия у Обучающихся образования в соответствии с</w:t>
      </w:r>
      <w:r w:rsidR="008C19B8">
        <w:rPr>
          <w:lang w:val="ru-RU"/>
        </w:rPr>
        <w:t xml:space="preserve">о </w:t>
      </w:r>
      <w:r w:rsidRPr="00AE04CF">
        <w:rPr>
          <w:lang w:val="ru-RU"/>
        </w:rPr>
        <w:t xml:space="preserve"> стать</w:t>
      </w:r>
      <w:r w:rsidR="008C19B8">
        <w:rPr>
          <w:lang w:val="ru-RU"/>
        </w:rPr>
        <w:t>ей</w:t>
      </w:r>
      <w:r w:rsidRPr="00AE04CF">
        <w:rPr>
          <w:lang w:val="ru-RU"/>
        </w:rPr>
        <w:t xml:space="preserve"> 76 Федерального закона «Об образовании в Российской Федерации».</w:t>
      </w:r>
    </w:p>
    <w:p w:rsidR="00D03873" w:rsidRPr="00AE04CF" w:rsidRDefault="00633427" w:rsidP="00AA715B">
      <w:pPr>
        <w:tabs>
          <w:tab w:val="center" w:pos="1579"/>
        </w:tabs>
        <w:ind w:left="567" w:hanging="567"/>
        <w:jc w:val="left"/>
        <w:rPr>
          <w:lang w:val="ru-RU"/>
        </w:rPr>
      </w:pPr>
      <w:r w:rsidRPr="00AE04CF">
        <w:rPr>
          <w:lang w:val="ru-RU"/>
        </w:rPr>
        <w:t>3.4.</w:t>
      </w:r>
      <w:r w:rsidRPr="00AE04CF">
        <w:rPr>
          <w:lang w:val="ru-RU"/>
        </w:rPr>
        <w:tab/>
        <w:t>Заказчик вправе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3.4.1 Воспользоваться Пакетом обучений в порядке и на условиях, предусмотренных</w:t>
      </w:r>
      <w:proofErr w:type="gramStart"/>
      <w:r w:rsidRPr="00AE04CF">
        <w:rPr>
          <w:lang w:val="ru-RU"/>
        </w:rPr>
        <w:t xml:space="preserve"> .</w:t>
      </w:r>
      <w:proofErr w:type="gramEnd"/>
      <w:r w:rsidRPr="00AE04CF">
        <w:rPr>
          <w:lang w:val="ru-RU"/>
        </w:rPr>
        <w:t xml:space="preserve"> настоящим договором.</w:t>
      </w:r>
    </w:p>
    <w:p w:rsidR="00D03873" w:rsidRPr="00AE04CF" w:rsidRDefault="00633427" w:rsidP="00AA715B">
      <w:pPr>
        <w:spacing w:after="2"/>
        <w:ind w:left="567" w:hanging="567"/>
        <w:rPr>
          <w:lang w:val="ru-RU"/>
        </w:rPr>
      </w:pPr>
      <w:r w:rsidRPr="00AE04CF">
        <w:rPr>
          <w:lang w:val="ru-RU"/>
        </w:rPr>
        <w:t>3.4.2 Получать от Исполнителя информацию по вопросам организации и обеспечения</w:t>
      </w:r>
      <w:proofErr w:type="gramStart"/>
      <w:r w:rsidRPr="00AE04CF">
        <w:rPr>
          <w:lang w:val="ru-RU"/>
        </w:rPr>
        <w:t xml:space="preserve"> .</w:t>
      </w:r>
      <w:proofErr w:type="gramEnd"/>
      <w:r w:rsidRPr="00AE04CF">
        <w:rPr>
          <w:lang w:val="ru-RU"/>
        </w:rPr>
        <w:t xml:space="preserve"> надлежащего исполнения услуг, предусмотренных разделом 1 настоящего договора.</w:t>
      </w:r>
    </w:p>
    <w:tbl>
      <w:tblPr>
        <w:tblStyle w:val="TableGrid"/>
        <w:tblW w:w="9612" w:type="dxa"/>
        <w:tblInd w:w="9" w:type="dxa"/>
        <w:tblCellMar>
          <w:top w:w="126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671"/>
        <w:gridCol w:w="8941"/>
      </w:tblGrid>
      <w:tr w:rsidR="00D03873" w:rsidRPr="00712C10">
        <w:trPr>
          <w:trHeight w:val="394"/>
        </w:trPr>
        <w:tc>
          <w:tcPr>
            <w:tcW w:w="671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04</w:t>
            </w:r>
          </w:p>
        </w:tc>
        <w:tc>
          <w:tcPr>
            <w:tcW w:w="8941" w:type="dxa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  <w:r w:rsidRPr="00AE04CF">
              <w:rPr>
                <w:b/>
                <w:color w:val="FFFFFF"/>
                <w:lang w:val="ru-RU"/>
              </w:rPr>
              <w:t>ФИНАНСОВЫЕ УСЛОВИЯ И ПОРЯДОК РАСЧЕТОВ</w:t>
            </w:r>
          </w:p>
        </w:tc>
      </w:tr>
    </w:tbl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4.1. Стоимость услуг. Стоимость Пакета обучений составляет </w:t>
      </w:r>
      <w:r w:rsidR="00712C10">
        <w:rPr>
          <w:lang w:val="ru-RU"/>
        </w:rPr>
        <w:t>_______</w:t>
      </w:r>
      <w:r w:rsidRPr="00AE04CF">
        <w:rPr>
          <w:lang w:val="ru-RU"/>
        </w:rPr>
        <w:t xml:space="preserve"> руб</w:t>
      </w:r>
      <w:proofErr w:type="gramStart"/>
      <w:r w:rsidRPr="00AE04CF">
        <w:rPr>
          <w:lang w:val="ru-RU"/>
        </w:rPr>
        <w:t>. (</w:t>
      </w:r>
      <w:r w:rsidR="00712C10">
        <w:rPr>
          <w:lang w:val="ru-RU"/>
        </w:rPr>
        <w:t>_____________</w:t>
      </w:r>
      <w:r w:rsidRPr="00AE04CF">
        <w:rPr>
          <w:lang w:val="ru-RU"/>
        </w:rPr>
        <w:t>)</w:t>
      </w:r>
      <w:r w:rsidR="000042DA">
        <w:rPr>
          <w:lang w:val="ru-RU"/>
        </w:rPr>
        <w:t>.</w:t>
      </w:r>
      <w:r w:rsidRPr="00AE04CF">
        <w:rPr>
          <w:lang w:val="ru-RU"/>
        </w:rPr>
        <w:t xml:space="preserve"> </w:t>
      </w:r>
      <w:proofErr w:type="gramEnd"/>
      <w:r w:rsidRPr="00AE04CF">
        <w:rPr>
          <w:lang w:val="ru-RU"/>
        </w:rPr>
        <w:t>Указанная цена является твердой и не подлежит изменению на протяжении всего срока действия договора.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4.2. Услуги </w:t>
      </w:r>
      <w:proofErr w:type="gramStart"/>
      <w:r w:rsidR="00712C10">
        <w:rPr>
          <w:lang w:val="ru-RU"/>
        </w:rPr>
        <w:t>облагаются</w:t>
      </w:r>
      <w:proofErr w:type="gramEnd"/>
      <w:r w:rsidR="00712C10">
        <w:rPr>
          <w:lang w:val="ru-RU"/>
        </w:rPr>
        <w:t xml:space="preserve"> / </w:t>
      </w:r>
      <w:r w:rsidRPr="00AE04CF">
        <w:rPr>
          <w:lang w:val="ru-RU"/>
        </w:rPr>
        <w:t xml:space="preserve">не облагаются НДС на основании подпункта 14 пункта 2 статьи 149 Налогового кодекса РФ. В случае изменения налогового законодательства РФ или возникновения у Исполнителя обязанности по уплате НДС, сумма налога исчисляется Исполнителем дополнительно и прибавляется к стоимости, указанной в п. 4.1. В этом случае Заказчик обязуется </w:t>
      </w:r>
      <w:proofErr w:type="gramStart"/>
      <w:r w:rsidRPr="00AE04CF">
        <w:rPr>
          <w:lang w:val="ru-RU"/>
        </w:rPr>
        <w:t>оплатить скорректированную стоимость услуг</w:t>
      </w:r>
      <w:proofErr w:type="gramEnd"/>
      <w:r w:rsidRPr="00AE04CF">
        <w:rPr>
          <w:lang w:val="ru-RU"/>
        </w:rPr>
        <w:t xml:space="preserve"> на основании обновленного счета.</w:t>
      </w:r>
    </w:p>
    <w:p w:rsidR="004F64BD" w:rsidRPr="004F64BD" w:rsidRDefault="00633427" w:rsidP="004F64BD">
      <w:pPr>
        <w:ind w:left="567" w:hanging="567"/>
        <w:rPr>
          <w:highlight w:val="yellow"/>
          <w:lang w:val="ru-RU"/>
        </w:rPr>
      </w:pPr>
      <w:r w:rsidRPr="001F3659">
        <w:rPr>
          <w:highlight w:val="yellow"/>
          <w:lang w:val="ru-RU"/>
        </w:rPr>
        <w:t xml:space="preserve">4.3. </w:t>
      </w:r>
      <w:r w:rsidR="004F64BD" w:rsidRPr="004F64BD">
        <w:rPr>
          <w:highlight w:val="yellow"/>
          <w:lang w:val="ru-RU"/>
        </w:rPr>
        <w:t xml:space="preserve">Оплата по Договору осуществляется по безналичному расчету путем перечисления Заказчиком денежных средств на расчетный счет Исполнителя, указанный в Договоре, в следующем порядке: в течение 7 (семи) рабочих дней с даты оказания услуги Исполнителем на основании выставленного Заказчику счета и Акта выполненных </w:t>
      </w:r>
      <w:proofErr w:type="gramStart"/>
      <w:r w:rsidR="004F64BD" w:rsidRPr="004F64BD">
        <w:rPr>
          <w:highlight w:val="yellow"/>
          <w:lang w:val="ru-RU"/>
        </w:rPr>
        <w:t>работ</w:t>
      </w:r>
      <w:proofErr w:type="gramEnd"/>
      <w:r w:rsidR="004F64BD" w:rsidRPr="004F64BD">
        <w:rPr>
          <w:highlight w:val="yellow"/>
          <w:lang w:val="ru-RU"/>
        </w:rPr>
        <w:t>/оказанных услуг, подписанного сторонами, или универсального передаточного документа (далее – УПД).</w:t>
      </w:r>
    </w:p>
    <w:p w:rsidR="001F3659" w:rsidRPr="001F3659" w:rsidRDefault="001F3659" w:rsidP="00AA715B">
      <w:pPr>
        <w:ind w:left="567" w:hanging="567"/>
        <w:rPr>
          <w:highlight w:val="yellow"/>
          <w:lang w:val="ru-RU"/>
        </w:rPr>
      </w:pPr>
      <w:r w:rsidRPr="001F3659">
        <w:rPr>
          <w:highlight w:val="yellow"/>
          <w:lang w:val="ru-RU"/>
        </w:rPr>
        <w:t>Обязательства Заказчика по оплате услуг считаются выполненными в день поступления денежных средств на расчетный счет Исполнителя.</w:t>
      </w:r>
    </w:p>
    <w:p w:rsidR="001F3659" w:rsidRPr="001F3659" w:rsidRDefault="001F3659" w:rsidP="00AA715B">
      <w:pPr>
        <w:ind w:left="567" w:hanging="567"/>
        <w:rPr>
          <w:highlight w:val="yellow"/>
          <w:lang w:val="ru-RU"/>
        </w:rPr>
      </w:pPr>
      <w:r>
        <w:rPr>
          <w:lang w:val="ru-RU"/>
        </w:rPr>
        <w:t>4.4</w:t>
      </w:r>
      <w:r w:rsidRPr="001F3659">
        <w:rPr>
          <w:highlight w:val="yellow"/>
          <w:lang w:val="ru-RU"/>
        </w:rPr>
        <w:t>.</w:t>
      </w:r>
      <w:r w:rsidRPr="001F3659">
        <w:rPr>
          <w:highlight w:val="yellow"/>
          <w:lang w:val="ru-RU"/>
        </w:rPr>
        <w:tab/>
        <w:t>Исполнитель составляет и направляет Заказчику Акт об оказанных услугах после предоставления доступа к Системе дистанционного обучения. Акт составляется на полную стоимость Пакета обучения, указанную в п. 4.1 настоящего договора. Исполнитель направляет Акт Заказчику в системе ЭДО</w:t>
      </w:r>
      <w:r w:rsidR="00722EA4">
        <w:rPr>
          <w:highlight w:val="yellow"/>
          <w:lang w:val="ru-RU"/>
        </w:rPr>
        <w:t xml:space="preserve"> </w:t>
      </w:r>
      <w:r w:rsidRPr="001F3659">
        <w:rPr>
          <w:highlight w:val="yellow"/>
          <w:lang w:val="ru-RU"/>
        </w:rPr>
        <w:t xml:space="preserve"> по </w:t>
      </w:r>
      <w:proofErr w:type="spellStart"/>
      <w:r w:rsidRPr="001F3659">
        <w:rPr>
          <w:highlight w:val="yellow"/>
          <w:lang w:val="ru-RU"/>
        </w:rPr>
        <w:t>эл</w:t>
      </w:r>
      <w:proofErr w:type="gramStart"/>
      <w:r w:rsidRPr="001F3659">
        <w:rPr>
          <w:highlight w:val="yellow"/>
          <w:lang w:val="ru-RU"/>
        </w:rPr>
        <w:t>.а</w:t>
      </w:r>
      <w:proofErr w:type="gramEnd"/>
      <w:r w:rsidRPr="001F3659">
        <w:rPr>
          <w:highlight w:val="yellow"/>
          <w:lang w:val="ru-RU"/>
        </w:rPr>
        <w:t>дресу</w:t>
      </w:r>
      <w:proofErr w:type="spellEnd"/>
      <w:r w:rsidRPr="001F3659">
        <w:rPr>
          <w:highlight w:val="yellow"/>
          <w:lang w:val="ru-RU"/>
        </w:rPr>
        <w:t xml:space="preserve">: </w:t>
      </w:r>
      <w:r w:rsidRPr="001F3659">
        <w:rPr>
          <w:highlight w:val="yellow"/>
          <w:u w:val="single"/>
          <w:lang w:val="ru-RU"/>
        </w:rPr>
        <w:t>kassir@shorskynp.ru</w:t>
      </w:r>
      <w:r w:rsidRPr="001F3659">
        <w:rPr>
          <w:highlight w:val="yellow"/>
          <w:lang w:val="ru-RU"/>
        </w:rPr>
        <w:t>. Факт оказания образовательных услуг по настоящему Договору Исполнителем и их получения Заказчиком подтверждается сформированным и утвержденным Заказчиком Актом приемки товаров, работ, услуг (ф.0510452), на основании приказа Минфина России от 15.04.2021 №61Н.</w:t>
      </w:r>
    </w:p>
    <w:p w:rsidR="00D03873" w:rsidRPr="00AE04CF" w:rsidRDefault="001F3659" w:rsidP="00AA715B">
      <w:pPr>
        <w:ind w:left="567" w:hanging="567"/>
        <w:rPr>
          <w:lang w:val="ru-RU"/>
        </w:rPr>
      </w:pPr>
      <w:r w:rsidRPr="001F3659">
        <w:rPr>
          <w:highlight w:val="yellow"/>
          <w:lang w:val="ru-RU"/>
        </w:rPr>
        <w:t>4.5.</w:t>
      </w:r>
      <w:r w:rsidRPr="001F3659">
        <w:rPr>
          <w:highlight w:val="yellow"/>
          <w:lang w:val="ru-RU"/>
        </w:rPr>
        <w:tab/>
        <w:t>Стороны договорились, что подписание Акта осуществляется в течение 5 (пяти) банковских дней после получения Заказчиком удаленного доступа к образовательным услугам в Системе дистанционного обучения, и означает согласие Сторон с объемом и качеством услуг, предусмотренных настоящим Договором. При этом Исполнитель обязуется оказать услуги в полном объеме и в сроки, указанные в настоящем Договоре.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lastRenderedPageBreak/>
        <w:t>4.</w:t>
      </w:r>
      <w:r w:rsidR="001F3659">
        <w:rPr>
          <w:lang w:val="ru-RU"/>
        </w:rPr>
        <w:t>6</w:t>
      </w:r>
      <w:r w:rsidRPr="00AE04CF">
        <w:rPr>
          <w:lang w:val="ru-RU"/>
        </w:rPr>
        <w:t>. Договор является абонентским (ст. 429.4 ГК РФ). Оплата является абонентской платой за предоставление Заказчику права доступа к СДО и возможности обучения сотрудников. Данная плата не подлежит возврату независимо от того, было ли затребовано Заказчиком обучение в течение срока действия договора.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4.</w:t>
      </w:r>
      <w:r w:rsidR="001F3659">
        <w:rPr>
          <w:lang w:val="ru-RU"/>
        </w:rPr>
        <w:t>7</w:t>
      </w:r>
      <w:r w:rsidRPr="00AE04CF">
        <w:rPr>
          <w:lang w:val="ru-RU"/>
        </w:rPr>
        <w:t>. Стороны договорились, что в соответствии с п. 3 ст. 310 ГК РФ устанавливается плата за односторонний немотивированный отказ Заказчика от Договора в размере 100% стоимости Пакета обучений. Данное правило применяется при наступлении любого из следующих событий: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4.</w:t>
      </w:r>
      <w:r w:rsidR="001F3659">
        <w:rPr>
          <w:lang w:val="ru-RU"/>
        </w:rPr>
        <w:t>8</w:t>
      </w:r>
      <w:r w:rsidRPr="00AE04CF">
        <w:rPr>
          <w:lang w:val="ru-RU"/>
        </w:rPr>
        <w:t>.1</w:t>
      </w:r>
      <w:proofErr w:type="gramStart"/>
      <w:r w:rsidRPr="00AE04CF">
        <w:rPr>
          <w:lang w:val="ru-RU"/>
        </w:rPr>
        <w:t xml:space="preserve"> Х</w:t>
      </w:r>
      <w:proofErr w:type="gramEnd"/>
      <w:r w:rsidRPr="00AE04CF">
        <w:rPr>
          <w:lang w:val="ru-RU"/>
        </w:rPr>
        <w:t>отя бы один Обучающийся (сотрудник Заказчика) прошел обучение (завершил образовательную программу и/или прошел итоговую аттестацию);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4.</w:t>
      </w:r>
      <w:r w:rsidR="001F3659">
        <w:rPr>
          <w:lang w:val="ru-RU"/>
        </w:rPr>
        <w:t>8</w:t>
      </w:r>
      <w:r w:rsidRPr="00AE04CF">
        <w:rPr>
          <w:lang w:val="ru-RU"/>
        </w:rPr>
        <w:t>.2</w:t>
      </w:r>
      <w:proofErr w:type="gramStart"/>
      <w:r w:rsidRPr="00AE04CF">
        <w:rPr>
          <w:lang w:val="ru-RU"/>
        </w:rPr>
        <w:t xml:space="preserve"> С</w:t>
      </w:r>
      <w:proofErr w:type="gramEnd"/>
      <w:r w:rsidRPr="00AE04CF">
        <w:rPr>
          <w:lang w:val="ru-RU"/>
        </w:rPr>
        <w:t xml:space="preserve"> даты заключения Договора (даты оплаты счета) прошло более 30 (тридцати) календарных дней.</w:t>
      </w:r>
    </w:p>
    <w:p w:rsidR="00D03873" w:rsidRDefault="00633427" w:rsidP="00AA715B">
      <w:pPr>
        <w:spacing w:after="2"/>
        <w:ind w:left="567" w:hanging="567"/>
        <w:rPr>
          <w:lang w:val="ru-RU"/>
        </w:rPr>
      </w:pPr>
      <w:r w:rsidRPr="00AE04CF">
        <w:rPr>
          <w:lang w:val="ru-RU"/>
        </w:rPr>
        <w:t>4.</w:t>
      </w:r>
      <w:r w:rsidR="001F3659">
        <w:rPr>
          <w:lang w:val="ru-RU"/>
        </w:rPr>
        <w:t>9</w:t>
      </w:r>
      <w:r w:rsidRPr="00AE04CF">
        <w:rPr>
          <w:lang w:val="ru-RU"/>
        </w:rPr>
        <w:t>. Если ни одно из событий, указанных в п. 4.</w:t>
      </w:r>
      <w:r w:rsidR="001F3659">
        <w:rPr>
          <w:lang w:val="ru-RU"/>
        </w:rPr>
        <w:t>8</w:t>
      </w:r>
      <w:r w:rsidRPr="00AE04CF">
        <w:rPr>
          <w:lang w:val="ru-RU"/>
        </w:rPr>
        <w:t>.1 и 4.</w:t>
      </w:r>
      <w:r w:rsidR="001F3659">
        <w:rPr>
          <w:lang w:val="ru-RU"/>
        </w:rPr>
        <w:t>8</w:t>
      </w:r>
      <w:r w:rsidRPr="00AE04CF">
        <w:rPr>
          <w:lang w:val="ru-RU"/>
        </w:rPr>
        <w:t>.2, не наступило, Заказчик вправе расторгнуть Договор с возвратом оплаченной суммы в полном объеме.</w:t>
      </w:r>
    </w:p>
    <w:p w:rsidR="00E06F9F" w:rsidRPr="00E06F9F" w:rsidRDefault="00E06F9F" w:rsidP="00AA715B">
      <w:pPr>
        <w:spacing w:after="2"/>
        <w:ind w:left="567" w:hanging="567"/>
        <w:rPr>
          <w:lang w:val="ru-RU"/>
        </w:rPr>
      </w:pPr>
      <w:r>
        <w:rPr>
          <w:lang w:val="ru-RU"/>
        </w:rPr>
        <w:t xml:space="preserve">4.10. </w:t>
      </w:r>
      <w:r w:rsidRPr="00E06F9F">
        <w:rPr>
          <w:lang w:val="ru-RU"/>
        </w:rPr>
        <w:t>Источник финансирования: средства бюджетного учреждения.</w:t>
      </w:r>
    </w:p>
    <w:p w:rsidR="00E06F9F" w:rsidRPr="00AE04CF" w:rsidRDefault="00E06F9F" w:rsidP="00AA715B">
      <w:pPr>
        <w:spacing w:after="2"/>
        <w:ind w:left="567" w:hanging="567"/>
        <w:rPr>
          <w:lang w:val="ru-RU"/>
        </w:rPr>
      </w:pPr>
    </w:p>
    <w:tbl>
      <w:tblPr>
        <w:tblStyle w:val="TableGrid"/>
        <w:tblW w:w="9612" w:type="dxa"/>
        <w:tblInd w:w="9" w:type="dxa"/>
        <w:tblCellMar>
          <w:top w:w="126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671"/>
        <w:gridCol w:w="8941"/>
      </w:tblGrid>
      <w:tr w:rsidR="00D03873" w:rsidRPr="00712C10">
        <w:trPr>
          <w:trHeight w:val="394"/>
        </w:trPr>
        <w:tc>
          <w:tcPr>
            <w:tcW w:w="671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05</w:t>
            </w:r>
          </w:p>
        </w:tc>
        <w:tc>
          <w:tcPr>
            <w:tcW w:w="8941" w:type="dxa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  <w:r w:rsidRPr="00AE04CF">
              <w:rPr>
                <w:b/>
                <w:color w:val="FFFFFF"/>
                <w:lang w:val="ru-RU"/>
              </w:rPr>
              <w:t>ПОРЯДОК ОКАЗАНИЯ УСЛУГ (ПРЕДОСТАВЛЕНИЯ ДОСТУПА)</w:t>
            </w:r>
          </w:p>
        </w:tc>
      </w:tr>
    </w:tbl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5.1. Исполнитель предоставляет доступ к Личному кабинету Ответственному лицу Заказчика после поступления оплаты на расчетный счет Исполнителя. Данные для входа (уникальный логин и пароль) направляются на адрес электронной почты Заказчика, указанный в реквизитах.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5.2. Ответственное лицо Заказчика через свой интерфейс в Личном кабинете самостоятельно формирует и направляет Заявки на обучение сотрудников. При формировании Заявки Заказчик выбирает конкретные даты начала обучения из предложенного графика, размещенного в Личном кабинете. Группы для прохождения обучения формируются Исполнителем в соответствии с указанным графиком и учебным планом. Не допускается направление Заявок на обучение сотрудников в даты, выходящие за период срока действия Пакета обучений.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5.3. После обработки Заявки Исполнитель генерирует и направляет учетные данные (логин и пароль) для каждого Обучающегося. Обучающийся получает персональный доступ к материалам и тестам в СДО. Под предоставлением доступа к Системе дистанционного обучения Стороны понимают предоставление доступа к определенной совокупности данных и команд, позволяющих </w:t>
      </w:r>
      <w:proofErr w:type="gramStart"/>
      <w:r w:rsidRPr="00AE04CF">
        <w:rPr>
          <w:lang w:val="ru-RU"/>
        </w:rPr>
        <w:t>обучающемуся</w:t>
      </w:r>
      <w:proofErr w:type="gramEnd"/>
      <w:r w:rsidRPr="00AE04CF">
        <w:rPr>
          <w:lang w:val="ru-RU"/>
        </w:rPr>
        <w:t xml:space="preserve"> удаленно изучать учебные материалы и проходить тестирование. Обучающиеся имеют право изучать учебно-методические материалы, размещенные в Системе дистанционного обучения, а также знакомиться с ними повторно с целью подготовки к итоговой аттестации или для итоговой аттестации.</w:t>
      </w:r>
    </w:p>
    <w:p w:rsidR="00D03873" w:rsidRPr="00AE04CF" w:rsidRDefault="00633427" w:rsidP="00AA715B">
      <w:pPr>
        <w:spacing w:after="182"/>
        <w:ind w:left="567" w:hanging="567"/>
        <w:rPr>
          <w:lang w:val="ru-RU"/>
        </w:rPr>
      </w:pPr>
      <w:r w:rsidRPr="00AE04CF">
        <w:rPr>
          <w:lang w:val="ru-RU"/>
        </w:rPr>
        <w:t>5.4. Стороны признают, что любые действия, совершенные через Личный кабинет с использованием логина и пароля (ключ ПЭП), признаются совершенными ими лично и имеют юридическую силу. К таким действиям относятся:</w:t>
      </w:r>
    </w:p>
    <w:p w:rsidR="00D03873" w:rsidRPr="00AE04CF" w:rsidRDefault="00633427" w:rsidP="00AA715B">
      <w:pPr>
        <w:spacing w:after="2"/>
        <w:ind w:left="567" w:hanging="567"/>
        <w:rPr>
          <w:lang w:val="ru-RU"/>
        </w:rPr>
      </w:pPr>
      <w:r>
        <w:rPr>
          <w:noProof/>
          <w:sz w:val="22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B2C1B0" wp14:editId="24BD58CD">
                <wp:simplePos x="0" y="0"/>
                <wp:positionH relativeFrom="column">
                  <wp:posOffset>553250</wp:posOffset>
                </wp:positionH>
                <wp:positionV relativeFrom="paragraph">
                  <wp:posOffset>37209</wp:posOffset>
                </wp:positionV>
                <wp:extent cx="41605" cy="346011"/>
                <wp:effectExtent l="0" t="0" r="0" b="0"/>
                <wp:wrapSquare wrapText="bothSides"/>
                <wp:docPr id="10260" name="Group 10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05" cy="346011"/>
                          <a:chOff x="0" y="0"/>
                          <a:chExt cx="41605" cy="346011"/>
                        </a:xfrm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0" y="0"/>
                            <a:ext cx="41605" cy="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" h="41605">
                                <a:moveTo>
                                  <a:pt x="20803" y="0"/>
                                </a:moveTo>
                                <a:cubicBezTo>
                                  <a:pt x="26251" y="0"/>
                                  <a:pt x="31661" y="2236"/>
                                  <a:pt x="35509" y="6096"/>
                                </a:cubicBezTo>
                                <a:cubicBezTo>
                                  <a:pt x="39370" y="9944"/>
                                  <a:pt x="41605" y="15354"/>
                                  <a:pt x="41605" y="20803"/>
                                </a:cubicBezTo>
                                <a:cubicBezTo>
                                  <a:pt x="41605" y="26251"/>
                                  <a:pt x="39370" y="31662"/>
                                  <a:pt x="35509" y="35509"/>
                                </a:cubicBezTo>
                                <a:cubicBezTo>
                                  <a:pt x="31661" y="39357"/>
                                  <a:pt x="26251" y="41605"/>
                                  <a:pt x="20803" y="41605"/>
                                </a:cubicBezTo>
                                <a:cubicBezTo>
                                  <a:pt x="15354" y="41605"/>
                                  <a:pt x="9944" y="39357"/>
                                  <a:pt x="6096" y="35509"/>
                                </a:cubicBezTo>
                                <a:cubicBezTo>
                                  <a:pt x="2248" y="31662"/>
                                  <a:pt x="0" y="26251"/>
                                  <a:pt x="0" y="20803"/>
                                </a:cubicBezTo>
                                <a:cubicBezTo>
                                  <a:pt x="0" y="15354"/>
                                  <a:pt x="2248" y="9944"/>
                                  <a:pt x="6096" y="6096"/>
                                </a:cubicBezTo>
                                <a:cubicBezTo>
                                  <a:pt x="9944" y="2236"/>
                                  <a:pt x="15354" y="0"/>
                                  <a:pt x="208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152197"/>
                            <a:ext cx="41605" cy="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" h="41605">
                                <a:moveTo>
                                  <a:pt x="20803" y="0"/>
                                </a:moveTo>
                                <a:cubicBezTo>
                                  <a:pt x="26251" y="0"/>
                                  <a:pt x="31661" y="2248"/>
                                  <a:pt x="35509" y="6096"/>
                                </a:cubicBezTo>
                                <a:cubicBezTo>
                                  <a:pt x="39370" y="9944"/>
                                  <a:pt x="41605" y="15367"/>
                                  <a:pt x="41605" y="20803"/>
                                </a:cubicBezTo>
                                <a:cubicBezTo>
                                  <a:pt x="41605" y="26251"/>
                                  <a:pt x="39370" y="31661"/>
                                  <a:pt x="35509" y="35522"/>
                                </a:cubicBezTo>
                                <a:cubicBezTo>
                                  <a:pt x="31661" y="39370"/>
                                  <a:pt x="26251" y="41605"/>
                                  <a:pt x="20803" y="41605"/>
                                </a:cubicBezTo>
                                <a:cubicBezTo>
                                  <a:pt x="15354" y="41605"/>
                                  <a:pt x="9944" y="39370"/>
                                  <a:pt x="6096" y="35522"/>
                                </a:cubicBezTo>
                                <a:cubicBezTo>
                                  <a:pt x="2248" y="31661"/>
                                  <a:pt x="0" y="26251"/>
                                  <a:pt x="0" y="20803"/>
                                </a:cubicBezTo>
                                <a:cubicBezTo>
                                  <a:pt x="0" y="15367"/>
                                  <a:pt x="2248" y="9944"/>
                                  <a:pt x="6096" y="6096"/>
                                </a:cubicBezTo>
                                <a:cubicBezTo>
                                  <a:pt x="9944" y="2248"/>
                                  <a:pt x="15354" y="0"/>
                                  <a:pt x="208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304406"/>
                            <a:ext cx="41605" cy="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" h="41605">
                                <a:moveTo>
                                  <a:pt x="20803" y="0"/>
                                </a:moveTo>
                                <a:cubicBezTo>
                                  <a:pt x="26251" y="0"/>
                                  <a:pt x="31661" y="2248"/>
                                  <a:pt x="35509" y="6097"/>
                                </a:cubicBezTo>
                                <a:cubicBezTo>
                                  <a:pt x="39370" y="9944"/>
                                  <a:pt x="41605" y="15354"/>
                                  <a:pt x="41605" y="20803"/>
                                </a:cubicBezTo>
                                <a:cubicBezTo>
                                  <a:pt x="41605" y="26251"/>
                                  <a:pt x="39370" y="31662"/>
                                  <a:pt x="35509" y="35509"/>
                                </a:cubicBezTo>
                                <a:cubicBezTo>
                                  <a:pt x="31661" y="39357"/>
                                  <a:pt x="26251" y="41605"/>
                                  <a:pt x="20803" y="41605"/>
                                </a:cubicBezTo>
                                <a:cubicBezTo>
                                  <a:pt x="15354" y="41605"/>
                                  <a:pt x="9944" y="39357"/>
                                  <a:pt x="6096" y="35509"/>
                                </a:cubicBezTo>
                                <a:cubicBezTo>
                                  <a:pt x="2248" y="31662"/>
                                  <a:pt x="0" y="26251"/>
                                  <a:pt x="0" y="20803"/>
                                </a:cubicBezTo>
                                <a:cubicBezTo>
                                  <a:pt x="0" y="15354"/>
                                  <a:pt x="2248" y="9944"/>
                                  <a:pt x="6096" y="6097"/>
                                </a:cubicBezTo>
                                <a:cubicBezTo>
                                  <a:pt x="9944" y="2248"/>
                                  <a:pt x="15354" y="0"/>
                                  <a:pt x="208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0260" style="width:3.276pt;height:27.245pt;position:absolute;mso-position-horizontal-relative:text;mso-position-horizontal:absolute;margin-left:43.563pt;mso-position-vertical-relative:text;margin-top:2.92981pt;" coordsize="416,3460">
                <v:shape id="Shape 409" style="position:absolute;width:416;height:416;left:0;top:0;" coordsize="41605,41605" path="m20803,0c26251,0,31661,2236,35509,6096c39370,9944,41605,15354,41605,20803c41605,26251,39370,31662,35509,35509c31661,39357,26251,41605,20803,41605c15354,41605,9944,39357,6096,35509c2248,31662,0,26251,0,20803c0,15354,2248,9944,6096,6096c9944,2236,15354,0,20803,0x">
                  <v:stroke weight="0pt" endcap="flat" joinstyle="miter" miterlimit="10" on="false" color="#000000" opacity="0"/>
                  <v:fill on="true" color="#000000"/>
                </v:shape>
                <v:shape id="Shape 411" style="position:absolute;width:416;height:416;left:0;top:1521;" coordsize="41605,41605" path="m20803,0c26251,0,31661,2248,35509,6096c39370,9944,41605,15367,41605,20803c41605,26251,39370,31661,35509,35522c31661,39370,26251,41605,20803,41605c15354,41605,9944,39370,6096,35522c2248,31661,0,26251,0,20803c0,15367,2248,9944,6096,6096c9944,2248,15354,0,20803,0x">
                  <v:stroke weight="0pt" endcap="flat" joinstyle="miter" miterlimit="10" on="false" color="#000000" opacity="0"/>
                  <v:fill on="true" color="#000000"/>
                </v:shape>
                <v:shape id="Shape 413" style="position:absolute;width:416;height:416;left:0;top:3044;" coordsize="41605,41605" path="m20803,0c26251,0,31661,2248,35509,6097c39370,9944,41605,15354,41605,20803c41605,26251,39370,31662,35509,35509c31661,39357,26251,41605,20803,41605c15354,41605,9944,39357,6096,35509c2248,31662,0,26251,0,20803c0,15354,2248,9944,6096,6097c9944,2248,15354,0,20803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Pr="00AE04CF">
        <w:rPr>
          <w:lang w:val="ru-RU"/>
        </w:rPr>
        <w:t>Подача Заявок на обучение;</w:t>
      </w:r>
    </w:p>
    <w:p w:rsidR="00D03873" w:rsidRPr="00AE04CF" w:rsidRDefault="00633427" w:rsidP="00AA715B">
      <w:pPr>
        <w:ind w:left="567" w:right="1826" w:hanging="567"/>
        <w:rPr>
          <w:lang w:val="ru-RU"/>
        </w:rPr>
      </w:pPr>
      <w:r w:rsidRPr="00AE04CF">
        <w:rPr>
          <w:lang w:val="ru-RU"/>
        </w:rPr>
        <w:t>Предоставление персональных данных сотрудников; Согласование сроков и программ обучения.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5.5. Заказчик и Обучающиеся обязаны сохранять конфиденциальность своих учетных данных и не передавать их третьим лицам. До момента уведомления Исполнителя об утрате пароля все действия, совершенные в Личном кабинете, считаются совершенными Заказчиком/Обучающимся.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5.6. Дистанционное тестирование. Сотрудники Заказчика имеют доступ к тестированию в Системе дистанционного тестирования по программам обучения, указанным в заявке. Тестирование осуществляется в целях проверки знаний по результатам обучения, а также в целях подготовки к аттестации в государственных органах в случае, если аттестация осуществляется государственным органом власти.</w:t>
      </w:r>
    </w:p>
    <w:p w:rsidR="00D03873" w:rsidRDefault="00633427" w:rsidP="00AA715B">
      <w:pPr>
        <w:ind w:left="567" w:hanging="567"/>
      </w:pPr>
      <w:r w:rsidRPr="00AE04CF">
        <w:rPr>
          <w:lang w:val="ru-RU"/>
        </w:rPr>
        <w:lastRenderedPageBreak/>
        <w:t xml:space="preserve">5.7. </w:t>
      </w:r>
      <w:proofErr w:type="gramStart"/>
      <w:r w:rsidRPr="00AE04CF">
        <w:rPr>
          <w:lang w:val="ru-RU"/>
        </w:rPr>
        <w:t xml:space="preserve">В течение 1 (одной) недели после успешного прохождения обучающимся итоговой аттестации (итогового тестирования) на сайте </w:t>
      </w:r>
      <w:hyperlink r:id="rId11">
        <w:r w:rsidR="00712C10">
          <w:rPr>
            <w:color w:val="0000CC"/>
            <w:u w:val="single" w:color="0000CC"/>
            <w:lang w:val="ru-RU"/>
          </w:rPr>
          <w:t>________</w:t>
        </w:r>
      </w:hyperlink>
      <w:r w:rsidRPr="00AE04CF">
        <w:rPr>
          <w:lang w:val="ru-RU"/>
        </w:rPr>
        <w:t xml:space="preserve">, каждому обучающемуся в Системе дистанционного обучения предоставляются документы об образовании (удостоверения о повышении квалификации, протоколы о проверке знаний, если это предусмотрено программой, и прочие установленные документы), подписанные электронно-цифровой подписью </w:t>
      </w:r>
      <w:proofErr w:type="spellStart"/>
      <w:r>
        <w:t>Исполнителя</w:t>
      </w:r>
      <w:proofErr w:type="spellEnd"/>
      <w:r>
        <w:t xml:space="preserve"> (в </w:t>
      </w:r>
      <w:proofErr w:type="spellStart"/>
      <w:r>
        <w:t>рамках</w:t>
      </w:r>
      <w:proofErr w:type="spellEnd"/>
      <w:r>
        <w:t xml:space="preserve"> ФЗ </w:t>
      </w:r>
      <w:proofErr w:type="spellStart"/>
      <w:r>
        <w:t>от</w:t>
      </w:r>
      <w:proofErr w:type="spellEnd"/>
      <w:r>
        <w:t xml:space="preserve"> 06.04.2011 № 63-ФЗ «</w:t>
      </w:r>
      <w:proofErr w:type="spellStart"/>
      <w:r>
        <w:t>Об</w:t>
      </w:r>
      <w:proofErr w:type="spellEnd"/>
      <w:r>
        <w:t xml:space="preserve"> </w:t>
      </w:r>
      <w:proofErr w:type="spellStart"/>
      <w:r>
        <w:t>электронной</w:t>
      </w:r>
      <w:proofErr w:type="spellEnd"/>
      <w:r>
        <w:t xml:space="preserve"> </w:t>
      </w:r>
      <w:proofErr w:type="spellStart"/>
      <w:r>
        <w:t>подписи</w:t>
      </w:r>
      <w:proofErr w:type="spellEnd"/>
      <w:r>
        <w:t>»).</w:t>
      </w:r>
      <w:proofErr w:type="gramEnd"/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5.8. Сведения о </w:t>
      </w:r>
      <w:proofErr w:type="gramStart"/>
      <w:r w:rsidRPr="00AE04CF">
        <w:rPr>
          <w:lang w:val="ru-RU"/>
        </w:rPr>
        <w:t>документах</w:t>
      </w:r>
      <w:proofErr w:type="gramEnd"/>
      <w:r w:rsidRPr="00AE04CF">
        <w:rPr>
          <w:lang w:val="ru-RU"/>
        </w:rPr>
        <w:t xml:space="preserve"> об образовании вносятся Исполнителем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 в срок, установленный Постановлением Правительства РФ от 31.05.2021 №825, не позднее 30 (тридцати) календарных дней со дня выдачи документа.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5.8.1 Сведения о документах об образовании вносятся Исполнителем в </w:t>
      </w:r>
      <w:proofErr w:type="spellStart"/>
      <w:proofErr w:type="gramStart"/>
      <w:r w:rsidRPr="00AE04CF">
        <w:rPr>
          <w:lang w:val="ru-RU"/>
        </w:rPr>
        <w:t>в</w:t>
      </w:r>
      <w:proofErr w:type="spellEnd"/>
      <w:proofErr w:type="gramEnd"/>
      <w:r w:rsidRPr="00AE04CF">
        <w:rPr>
          <w:lang w:val="ru-RU"/>
        </w:rPr>
        <w:t xml:space="preserve"> реестр Минтруда в . на основании Постановления Правительства РФ от 31.05.2021 №825.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5.9. </w:t>
      </w:r>
      <w:proofErr w:type="gramStart"/>
      <w:r w:rsidRPr="00AE04CF">
        <w:rPr>
          <w:lang w:val="ru-RU"/>
        </w:rPr>
        <w:t>В случае обучения по направлениям охраны труда, после проведения проверки знаний Исполнитель передает в реестр обученных лиц сведения о прохождении обучения и тестировании, а сотрудники Заказчика имеют возможность получить доступ к системе ЕИСОТ (Единая общероссийская справочно-информационная система по охране труда) в течение 30 (тридцати) календарных дней с даты окончания обучения, предварительно уведомив Исполнителя о необходимости предоставить доступ в ЕИСОТ.</w:t>
      </w:r>
      <w:proofErr w:type="gramEnd"/>
      <w:r w:rsidRPr="00AE04CF">
        <w:rPr>
          <w:lang w:val="ru-RU"/>
        </w:rPr>
        <w:t xml:space="preserve"> В рамках настоящего договора обучающимся предоставляется 5 (пять) попыток для сдачи тестирования в ЕИСОТ по каждому выбранному направлению обучения, которые должны быть использованы в течение 30 (тридцати) календарных дней </w:t>
      </w:r>
      <w:proofErr w:type="gramStart"/>
      <w:r w:rsidRPr="00AE04CF">
        <w:rPr>
          <w:lang w:val="ru-RU"/>
        </w:rPr>
        <w:t>с даты окончания</w:t>
      </w:r>
      <w:proofErr w:type="gramEnd"/>
      <w:r w:rsidRPr="00AE04CF">
        <w:rPr>
          <w:lang w:val="ru-RU"/>
        </w:rPr>
        <w:t xml:space="preserve"> обучения. Неиспользованные в течение 30 (тридцати) календарных дней попытки не подлежат переносу, пересдаче или иному зачету.</w:t>
      </w:r>
    </w:p>
    <w:p w:rsidR="00D03873" w:rsidRPr="00AE04CF" w:rsidRDefault="00633427" w:rsidP="00AA715B">
      <w:pPr>
        <w:spacing w:after="182"/>
        <w:ind w:left="567" w:hanging="567"/>
        <w:rPr>
          <w:lang w:val="ru-RU"/>
        </w:rPr>
      </w:pPr>
      <w:r w:rsidRPr="00AE04CF">
        <w:rPr>
          <w:lang w:val="ru-RU"/>
        </w:rPr>
        <w:t>5.10. Документы об образовании (удостоверения, дипломы и иные предусмотренные законодательством документы) оформляются Исполнителем в установленном порядке.</w:t>
      </w:r>
    </w:p>
    <w:p w:rsidR="00D03873" w:rsidRPr="00AE04CF" w:rsidRDefault="00633427" w:rsidP="00AA715B">
      <w:pPr>
        <w:spacing w:after="110"/>
        <w:ind w:left="567" w:hanging="567"/>
        <w:rPr>
          <w:lang w:val="ru-RU"/>
        </w:rPr>
      </w:pPr>
      <w:r w:rsidRPr="00AE04CF">
        <w:rPr>
          <w:lang w:val="ru-RU"/>
        </w:rPr>
        <w:t>Оригиналы документов на бумажном носителе изготавливаются Исполнителем и с согласия Заказчика хранятся у Исполнителя до их востребования.</w:t>
      </w:r>
    </w:p>
    <w:p w:rsidR="00D03873" w:rsidRPr="00AE04CF" w:rsidRDefault="00633427" w:rsidP="00AA715B">
      <w:pPr>
        <w:spacing w:after="110"/>
        <w:ind w:left="567" w:hanging="567"/>
        <w:rPr>
          <w:lang w:val="ru-RU"/>
        </w:rPr>
      </w:pPr>
      <w:r w:rsidRPr="00AE04CF">
        <w:rPr>
          <w:lang w:val="ru-RU"/>
        </w:rPr>
        <w:t xml:space="preserve">Передача Заказчику документов об образовании осуществляется посредством системы электронного документооборота (ЭДО) и (или) размещения в Системе дистанционного обучения, подписанных квалифицированной электронной подписью </w:t>
      </w:r>
      <w:r w:rsidRPr="00F95991">
        <w:rPr>
          <w:lang w:val="ru-RU"/>
        </w:rPr>
        <w:t xml:space="preserve">Исполнителя. </w:t>
      </w:r>
      <w:r w:rsidRPr="00AE04CF">
        <w:rPr>
          <w:lang w:val="ru-RU"/>
        </w:rPr>
        <w:t>Документы, подписанные квалифицированной электронной подписью, имеют юридическую силу, равную документам на бумажном носителе.</w:t>
      </w:r>
    </w:p>
    <w:p w:rsidR="00D03873" w:rsidRPr="007054F3" w:rsidRDefault="00633427" w:rsidP="00AA715B">
      <w:pPr>
        <w:spacing w:after="110"/>
        <w:ind w:left="567" w:hanging="567"/>
        <w:rPr>
          <w:lang w:val="ru-RU"/>
        </w:rPr>
      </w:pPr>
      <w:r w:rsidRPr="00AE04CF">
        <w:rPr>
          <w:lang w:val="ru-RU"/>
        </w:rPr>
        <w:t>По письменному запросу Заказчика Исполнитель организует направление оригиналов документов на бумажном носителе почтовым отправлением либо курьерской службой. Способ доставки и конкретная организация, осуществляющая доставку, определяются Исполнителем самостоятельно.</w:t>
      </w:r>
      <w:r w:rsidR="0076078E">
        <w:rPr>
          <w:lang w:val="ru-RU"/>
        </w:rPr>
        <w:t xml:space="preserve"> </w:t>
      </w:r>
      <w:r w:rsidR="0076078E" w:rsidRPr="00F95991">
        <w:rPr>
          <w:bCs/>
          <w:highlight w:val="yellow"/>
          <w:lang w:val="ru-RU"/>
        </w:rPr>
        <w:t xml:space="preserve">Доставка </w:t>
      </w:r>
      <w:r w:rsidR="007054F3">
        <w:rPr>
          <w:bCs/>
          <w:highlight w:val="yellow"/>
          <w:lang w:val="ru-RU"/>
        </w:rPr>
        <w:t>документации</w:t>
      </w:r>
      <w:r w:rsidR="0076078E" w:rsidRPr="00F95991">
        <w:rPr>
          <w:bCs/>
          <w:highlight w:val="yellow"/>
          <w:lang w:val="ru-RU"/>
        </w:rPr>
        <w:t xml:space="preserve"> осуществляется силами, средствами и за счёт Исполнителя</w:t>
      </w:r>
      <w:r w:rsidR="007054F3">
        <w:rPr>
          <w:bCs/>
          <w:lang w:val="ru-RU"/>
        </w:rPr>
        <w:t>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5.11. Исполнитель не несет ответственность за невозможность доступа к СДО, вызванную неисправностью оборудования, отсутствием </w:t>
      </w:r>
      <w:proofErr w:type="spellStart"/>
      <w:r w:rsidRPr="00AE04CF">
        <w:rPr>
          <w:lang w:val="ru-RU"/>
        </w:rPr>
        <w:t>интернет-соединения</w:t>
      </w:r>
      <w:proofErr w:type="spellEnd"/>
      <w:r w:rsidRPr="00AE04CF">
        <w:rPr>
          <w:lang w:val="ru-RU"/>
        </w:rPr>
        <w:t xml:space="preserve"> или техническими сбоями на стороне Заказчика или его провайдеров, а также в иных случаях, связанных с неисправностью, возникшей не по вине Исполнителя.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5.12. В случае неоплаты очередного периода пользования Услугами в установленный Договором срок, Исполнитель вправе ограничить доступ Заказчика к Личному кабинету до момента полной оплаты нового периода. Ограничение доступа осуществляется автоматически в день, следующий за последним днем оплаченного периода, если оплата не поступила на расчетный счет Исполнителя до 24:00 (по московскому времени) последнего дня оплаченного периода.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5.13. Заказчик обязан самостоятельно отслеживать сроки оплаты. Исполнитель не несет ответственности за последствия, возникшие у Заказчика в результате неполучения им уведомлений о необходимости оплаты или ограничения доступа.</w:t>
      </w:r>
    </w:p>
    <w:p w:rsidR="00D03873" w:rsidRPr="00AE04CF" w:rsidRDefault="00633427" w:rsidP="00AA715B">
      <w:pPr>
        <w:spacing w:after="0"/>
        <w:ind w:left="567" w:hanging="567"/>
        <w:rPr>
          <w:lang w:val="ru-RU"/>
        </w:rPr>
      </w:pPr>
      <w:r w:rsidRPr="00AE04CF">
        <w:rPr>
          <w:lang w:val="ru-RU"/>
        </w:rPr>
        <w:t>5.14. После оплаты нового периода доступ к Личному кабинету восстанавливается в течение 24 часов с момента поступления оплаты на расчетный счет Исполнителя.</w:t>
      </w:r>
    </w:p>
    <w:p w:rsidR="00D03873" w:rsidRPr="00AE04CF" w:rsidRDefault="00633427" w:rsidP="00AA715B">
      <w:pPr>
        <w:spacing w:after="0" w:line="259" w:lineRule="auto"/>
        <w:ind w:left="567" w:hanging="567"/>
        <w:jc w:val="left"/>
        <w:rPr>
          <w:lang w:val="ru-RU"/>
        </w:rPr>
      </w:pPr>
      <w:r w:rsidRPr="00AE04CF">
        <w:rPr>
          <w:lang w:val="ru-RU"/>
        </w:rPr>
        <w:lastRenderedPageBreak/>
        <w:t xml:space="preserve"> </w:t>
      </w:r>
    </w:p>
    <w:tbl>
      <w:tblPr>
        <w:tblStyle w:val="TableGrid"/>
        <w:tblW w:w="9612" w:type="dxa"/>
        <w:tblInd w:w="9" w:type="dxa"/>
        <w:tblCellMar>
          <w:top w:w="126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671"/>
        <w:gridCol w:w="8941"/>
      </w:tblGrid>
      <w:tr w:rsidR="00D03873">
        <w:trPr>
          <w:trHeight w:val="395"/>
        </w:trPr>
        <w:tc>
          <w:tcPr>
            <w:tcW w:w="671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06</w:t>
            </w:r>
          </w:p>
        </w:tc>
        <w:tc>
          <w:tcPr>
            <w:tcW w:w="8941" w:type="dxa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  <w:color w:val="FFFFFF"/>
              </w:rPr>
              <w:t>ПОРЯДОК ПРИЕМКИ УСЛУГ</w:t>
            </w:r>
          </w:p>
        </w:tc>
      </w:tr>
    </w:tbl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6.1. Факт оказания услуг по настоящему Договору подтверждается Универсальным передаточным документом (далее — УПД). Поскольку услуги не облагаются НДС, УПД может использоваться со статусом «2» (как первичный учетный документ).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6.2. Исполнитель формирует и направляет УПД Заказчику в течение 5 (пяти) рабочих дней </w:t>
      </w:r>
      <w:proofErr w:type="gramStart"/>
      <w:r w:rsidRPr="00AE04CF">
        <w:rPr>
          <w:lang w:val="ru-RU"/>
        </w:rPr>
        <w:t>с даты предоставления</w:t>
      </w:r>
      <w:proofErr w:type="gramEnd"/>
      <w:r w:rsidRPr="00AE04CF">
        <w:rPr>
          <w:lang w:val="ru-RU"/>
        </w:rPr>
        <w:t xml:space="preserve"> Ответственному лицу доступа к Личному кабинету.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6.3. Основным способом обмена документами является система электронного документооборота (ЭДО). При отсутствии у Заказчика ЭДО, УПД направляется в виде </w:t>
      </w:r>
      <w:proofErr w:type="gramStart"/>
      <w:r w:rsidRPr="00AE04CF">
        <w:rPr>
          <w:lang w:val="ru-RU"/>
        </w:rPr>
        <w:t>скан-копии</w:t>
      </w:r>
      <w:proofErr w:type="gramEnd"/>
      <w:r w:rsidRPr="00AE04CF">
        <w:rPr>
          <w:lang w:val="ru-RU"/>
        </w:rPr>
        <w:t xml:space="preserve"> на адрес электронной почты Заказчика.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6.4. Заказчик обязан в течение 3 (трех) рабочих дней с момента получения УПД: подписать УПД со своей стороны, либо направить Исполнителю мотивированное письменное возражение против принятия услуг.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6.5. В случае, если в установленный п. 6.4 срок Исполнитель не получил от Заказчика подписанный УПД или мотивированное возражение, услуги считаются оказанными в полном объеме, надлежащего качества и принятыми Заказчиком без замечаний, а УПД считается подписанным со стороны Заказчика, а обязательства Исполнителя – исполненными надлежащим образом.</w:t>
      </w:r>
    </w:p>
    <w:p w:rsidR="00D03873" w:rsidRPr="00AE04CF" w:rsidRDefault="00633427" w:rsidP="00AA715B">
      <w:pPr>
        <w:spacing w:after="2"/>
        <w:ind w:left="567" w:hanging="567"/>
        <w:rPr>
          <w:lang w:val="ru-RU"/>
        </w:rPr>
      </w:pPr>
      <w:r w:rsidRPr="00AE04CF">
        <w:rPr>
          <w:lang w:val="ru-RU"/>
        </w:rPr>
        <w:t>6.6. Стороны подтверждают, что субъективная оценка Обучающихся относительно содержания или формы подачи образовательных материалов не является объективным показателем качества услуг и не может служить основанием для отказа от подписания УПД.</w:t>
      </w:r>
    </w:p>
    <w:tbl>
      <w:tblPr>
        <w:tblStyle w:val="TableGrid"/>
        <w:tblW w:w="9612" w:type="dxa"/>
        <w:tblInd w:w="9" w:type="dxa"/>
        <w:tblCellMar>
          <w:top w:w="126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671"/>
        <w:gridCol w:w="8941"/>
      </w:tblGrid>
      <w:tr w:rsidR="00D03873">
        <w:trPr>
          <w:trHeight w:val="394"/>
        </w:trPr>
        <w:tc>
          <w:tcPr>
            <w:tcW w:w="671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07</w:t>
            </w:r>
          </w:p>
        </w:tc>
        <w:tc>
          <w:tcPr>
            <w:tcW w:w="8941" w:type="dxa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  <w:color w:val="FFFFFF"/>
              </w:rPr>
              <w:t>ИНТЕЛЛЕКТУАЛЬНАЯ СОБСТВЕННОСТЬ</w:t>
            </w:r>
          </w:p>
        </w:tc>
      </w:tr>
    </w:tbl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7.1. Все материалы, размещенные в СДО (аудиовизуальные произведения, тексты, графические элементы, дизайн Платформы, программы для ЭВМ и базы данных), являются результатами интеллектуальной деятельности Исполнителя и защищены авторским правом.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7.2. </w:t>
      </w:r>
      <w:proofErr w:type="gramStart"/>
      <w:r w:rsidRPr="00AE04CF">
        <w:rPr>
          <w:lang w:val="ru-RU"/>
        </w:rPr>
        <w:t>Исполнитель предоставляет Обучающимся доступ к материалам исключительно в целях личного обучения.</w:t>
      </w:r>
      <w:proofErr w:type="gramEnd"/>
      <w:r w:rsidRPr="00AE04CF">
        <w:rPr>
          <w:lang w:val="ru-RU"/>
        </w:rPr>
        <w:t xml:space="preserve"> Заключение настоящего Договора не означает передачи (отчуждения) исключительных прав на материалы Заказчику или </w:t>
      </w:r>
      <w:proofErr w:type="gramStart"/>
      <w:r w:rsidRPr="00AE04CF">
        <w:rPr>
          <w:lang w:val="ru-RU"/>
        </w:rPr>
        <w:t>Обучающимся</w:t>
      </w:r>
      <w:proofErr w:type="gramEnd"/>
      <w:r w:rsidRPr="00AE04CF">
        <w:rPr>
          <w:lang w:val="ru-RU"/>
        </w:rPr>
        <w:t>.</w:t>
      </w:r>
    </w:p>
    <w:p w:rsidR="00D03873" w:rsidRPr="00AE04CF" w:rsidRDefault="00633427" w:rsidP="00AA715B">
      <w:pPr>
        <w:tabs>
          <w:tab w:val="center" w:pos="2802"/>
        </w:tabs>
        <w:spacing w:after="182"/>
        <w:ind w:left="567" w:hanging="567"/>
        <w:jc w:val="left"/>
        <w:rPr>
          <w:lang w:val="ru-RU"/>
        </w:rPr>
      </w:pPr>
      <w:r w:rsidRPr="00AE04CF">
        <w:rPr>
          <w:lang w:val="ru-RU"/>
        </w:rPr>
        <w:t>7.3.</w:t>
      </w:r>
      <w:r w:rsidRPr="00AE04CF">
        <w:rPr>
          <w:lang w:val="ru-RU"/>
        </w:rPr>
        <w:tab/>
        <w:t xml:space="preserve">Заказчику и </w:t>
      </w:r>
      <w:proofErr w:type="gramStart"/>
      <w:r w:rsidRPr="00AE04CF">
        <w:rPr>
          <w:lang w:val="ru-RU"/>
        </w:rPr>
        <w:t>Обучающимся</w:t>
      </w:r>
      <w:proofErr w:type="gramEnd"/>
      <w:r w:rsidRPr="00AE04CF">
        <w:rPr>
          <w:lang w:val="ru-RU"/>
        </w:rPr>
        <w:t xml:space="preserve"> запрещается:</w:t>
      </w:r>
    </w:p>
    <w:p w:rsidR="00D03873" w:rsidRPr="00AE04CF" w:rsidRDefault="00633427" w:rsidP="00AA715B">
      <w:pPr>
        <w:spacing w:after="6"/>
        <w:ind w:left="567" w:hanging="567"/>
        <w:rPr>
          <w:lang w:val="ru-RU"/>
        </w:rPr>
      </w:pPr>
      <w:r>
        <w:rPr>
          <w:noProof/>
          <w:sz w:val="22"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F047E7A" wp14:editId="3A74C52B">
                <wp:simplePos x="0" y="0"/>
                <wp:positionH relativeFrom="column">
                  <wp:posOffset>553250</wp:posOffset>
                </wp:positionH>
                <wp:positionV relativeFrom="paragraph">
                  <wp:posOffset>37209</wp:posOffset>
                </wp:positionV>
                <wp:extent cx="41605" cy="346024"/>
                <wp:effectExtent l="0" t="0" r="0" b="0"/>
                <wp:wrapSquare wrapText="bothSides"/>
                <wp:docPr id="12694" name="Group 12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05" cy="346024"/>
                          <a:chOff x="0" y="0"/>
                          <a:chExt cx="41605" cy="346024"/>
                        </a:xfrm>
                      </wpg:grpSpPr>
                      <wps:wsp>
                        <wps:cNvPr id="600" name="Shape 600"/>
                        <wps:cNvSpPr/>
                        <wps:spPr>
                          <a:xfrm>
                            <a:off x="0" y="0"/>
                            <a:ext cx="41605" cy="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" h="41605">
                                <a:moveTo>
                                  <a:pt x="20803" y="0"/>
                                </a:moveTo>
                                <a:cubicBezTo>
                                  <a:pt x="26251" y="0"/>
                                  <a:pt x="31661" y="2248"/>
                                  <a:pt x="35509" y="6096"/>
                                </a:cubicBezTo>
                                <a:cubicBezTo>
                                  <a:pt x="39370" y="9944"/>
                                  <a:pt x="41605" y="15367"/>
                                  <a:pt x="41605" y="20803"/>
                                </a:cubicBezTo>
                                <a:cubicBezTo>
                                  <a:pt x="41605" y="26251"/>
                                  <a:pt x="39370" y="31661"/>
                                  <a:pt x="35509" y="35522"/>
                                </a:cubicBezTo>
                                <a:cubicBezTo>
                                  <a:pt x="31661" y="39370"/>
                                  <a:pt x="26251" y="41605"/>
                                  <a:pt x="20803" y="41605"/>
                                </a:cubicBezTo>
                                <a:cubicBezTo>
                                  <a:pt x="15354" y="41605"/>
                                  <a:pt x="9944" y="39370"/>
                                  <a:pt x="6096" y="35522"/>
                                </a:cubicBezTo>
                                <a:cubicBezTo>
                                  <a:pt x="2248" y="31661"/>
                                  <a:pt x="0" y="26251"/>
                                  <a:pt x="0" y="20803"/>
                                </a:cubicBezTo>
                                <a:cubicBezTo>
                                  <a:pt x="0" y="15367"/>
                                  <a:pt x="2248" y="9944"/>
                                  <a:pt x="6096" y="6096"/>
                                </a:cubicBezTo>
                                <a:cubicBezTo>
                                  <a:pt x="9944" y="2248"/>
                                  <a:pt x="15354" y="0"/>
                                  <a:pt x="208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0" y="304419"/>
                            <a:ext cx="41605" cy="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" h="41605">
                                <a:moveTo>
                                  <a:pt x="20803" y="0"/>
                                </a:moveTo>
                                <a:cubicBezTo>
                                  <a:pt x="26251" y="0"/>
                                  <a:pt x="31661" y="2235"/>
                                  <a:pt x="35509" y="6083"/>
                                </a:cubicBezTo>
                                <a:cubicBezTo>
                                  <a:pt x="39370" y="9944"/>
                                  <a:pt x="41605" y="15354"/>
                                  <a:pt x="41605" y="20803"/>
                                </a:cubicBezTo>
                                <a:cubicBezTo>
                                  <a:pt x="41605" y="26238"/>
                                  <a:pt x="39370" y="31661"/>
                                  <a:pt x="35509" y="35509"/>
                                </a:cubicBezTo>
                                <a:cubicBezTo>
                                  <a:pt x="31661" y="39357"/>
                                  <a:pt x="26251" y="41605"/>
                                  <a:pt x="20803" y="41605"/>
                                </a:cubicBezTo>
                                <a:cubicBezTo>
                                  <a:pt x="15354" y="41605"/>
                                  <a:pt x="9944" y="39357"/>
                                  <a:pt x="6096" y="35509"/>
                                </a:cubicBezTo>
                                <a:cubicBezTo>
                                  <a:pt x="2248" y="31661"/>
                                  <a:pt x="0" y="26238"/>
                                  <a:pt x="0" y="20803"/>
                                </a:cubicBezTo>
                                <a:cubicBezTo>
                                  <a:pt x="0" y="15354"/>
                                  <a:pt x="2248" y="9944"/>
                                  <a:pt x="6096" y="6083"/>
                                </a:cubicBezTo>
                                <a:cubicBezTo>
                                  <a:pt x="9944" y="2235"/>
                                  <a:pt x="15354" y="0"/>
                                  <a:pt x="208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2694" style="width:3.276pt;height:27.246pt;position:absolute;mso-position-horizontal-relative:text;mso-position-horizontal:absolute;margin-left:43.563pt;mso-position-vertical-relative:text;margin-top:2.92981pt;" coordsize="416,3460">
                <v:shape id="Shape 600" style="position:absolute;width:416;height:416;left:0;top:0;" coordsize="41605,41605" path="m20803,0c26251,0,31661,2248,35509,6096c39370,9944,41605,15367,41605,20803c41605,26251,39370,31661,35509,35522c31661,39370,26251,41605,20803,41605c15354,41605,9944,39370,6096,35522c2248,31661,0,26251,0,20803c0,15367,2248,9944,6096,6096c9944,2248,15354,0,20803,0x">
                  <v:stroke weight="0pt" endcap="flat" joinstyle="miter" miterlimit="10" on="false" color="#000000" opacity="0"/>
                  <v:fill on="true" color="#000000"/>
                </v:shape>
                <v:shape id="Shape 603" style="position:absolute;width:416;height:416;left:0;top:3044;" coordsize="41605,41605" path="m20803,0c26251,0,31661,2235,35509,6083c39370,9944,41605,15354,41605,20803c41605,26238,39370,31661,35509,35509c31661,39357,26251,41605,20803,41605c15354,41605,9944,39357,6096,35509c2248,31661,0,26238,0,20803c0,15354,2248,9944,6096,6083c9944,2235,15354,0,20803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Pr="00AE04CF">
        <w:rPr>
          <w:lang w:val="ru-RU"/>
        </w:rPr>
        <w:t>Копировать, записывать, модифицировать, транслировать или распространять любые материалы Исполнителя без его предварительного письменного согласия. Использовать материалы для осуществления собственной коммерческой деятельности или извлечения прибыли (перепродажа, проведение собственных тренингов на базе материалов Исполнителя).</w:t>
      </w:r>
    </w:p>
    <w:p w:rsidR="00D03873" w:rsidRPr="00AE04CF" w:rsidRDefault="00633427" w:rsidP="00AA715B">
      <w:pPr>
        <w:spacing w:after="193"/>
        <w:ind w:left="567" w:hanging="567"/>
        <w:rPr>
          <w:lang w:val="ru-RU"/>
        </w:rPr>
      </w:pPr>
      <w:r>
        <w:rPr>
          <w:noProof/>
          <w:sz w:val="22"/>
          <w:lang w:val="ru-RU" w:eastAsia="ru-RU"/>
        </w:rPr>
        <mc:AlternateContent>
          <mc:Choice Requires="wpg">
            <w:drawing>
              <wp:inline distT="0" distB="0" distL="0" distR="0" wp14:anchorId="2CBCDAF7" wp14:editId="6428EF20">
                <wp:extent cx="41605" cy="41605"/>
                <wp:effectExtent l="0" t="0" r="0" b="0"/>
                <wp:docPr id="12695" name="Group 12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05" cy="41605"/>
                          <a:chOff x="0" y="0"/>
                          <a:chExt cx="41605" cy="41605"/>
                        </a:xfrm>
                      </wpg:grpSpPr>
                      <wps:wsp>
                        <wps:cNvPr id="607" name="Shape 607"/>
                        <wps:cNvSpPr/>
                        <wps:spPr>
                          <a:xfrm>
                            <a:off x="0" y="0"/>
                            <a:ext cx="41605" cy="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" h="41605">
                                <a:moveTo>
                                  <a:pt x="20803" y="0"/>
                                </a:moveTo>
                                <a:cubicBezTo>
                                  <a:pt x="26251" y="0"/>
                                  <a:pt x="31661" y="2248"/>
                                  <a:pt x="35509" y="6096"/>
                                </a:cubicBezTo>
                                <a:cubicBezTo>
                                  <a:pt x="39370" y="9944"/>
                                  <a:pt x="41605" y="15354"/>
                                  <a:pt x="41605" y="20803"/>
                                </a:cubicBezTo>
                                <a:cubicBezTo>
                                  <a:pt x="41605" y="26251"/>
                                  <a:pt x="39370" y="31661"/>
                                  <a:pt x="35509" y="35509"/>
                                </a:cubicBezTo>
                                <a:cubicBezTo>
                                  <a:pt x="31661" y="39370"/>
                                  <a:pt x="26251" y="41605"/>
                                  <a:pt x="20803" y="41605"/>
                                </a:cubicBezTo>
                                <a:cubicBezTo>
                                  <a:pt x="15354" y="41605"/>
                                  <a:pt x="9944" y="39370"/>
                                  <a:pt x="6096" y="35509"/>
                                </a:cubicBezTo>
                                <a:cubicBezTo>
                                  <a:pt x="2248" y="31661"/>
                                  <a:pt x="0" y="26251"/>
                                  <a:pt x="0" y="20803"/>
                                </a:cubicBezTo>
                                <a:cubicBezTo>
                                  <a:pt x="0" y="15354"/>
                                  <a:pt x="2248" y="9944"/>
                                  <a:pt x="6096" y="6096"/>
                                </a:cubicBezTo>
                                <a:cubicBezTo>
                                  <a:pt x="9944" y="2248"/>
                                  <a:pt x="15354" y="0"/>
                                  <a:pt x="208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2695" style="width:3.276pt;height:3.27597pt;mso-position-horizontal-relative:char;mso-position-vertical-relative:line" coordsize="416,416">
                <v:shape id="Shape 607" style="position:absolute;width:416;height:416;left:0;top:0;" coordsize="41605,41605" path="m20803,0c26251,0,31661,2248,35509,6096c39370,9944,41605,15354,41605,20803c41605,26251,39370,31661,35509,35509c31661,39370,26251,41605,20803,41605c15354,41605,9944,39370,6096,35509c2248,31661,0,26251,0,20803c0,15354,2248,9944,6096,6096c9944,2248,15354,0,20803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AE04CF">
        <w:rPr>
          <w:lang w:val="ru-RU"/>
        </w:rPr>
        <w:t xml:space="preserve"> Передавать учетные данные (логин и пароль) для доступа в Личный кабинет третьим лицам.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7.4. Использование </w:t>
      </w:r>
      <w:proofErr w:type="gramStart"/>
      <w:r w:rsidRPr="00AE04CF">
        <w:rPr>
          <w:lang w:val="ru-RU"/>
        </w:rPr>
        <w:t>Обучающимся</w:t>
      </w:r>
      <w:proofErr w:type="gramEnd"/>
      <w:r w:rsidRPr="00AE04CF">
        <w:rPr>
          <w:lang w:val="ru-RU"/>
        </w:rPr>
        <w:t xml:space="preserve"> фрагментов материалов в учебных или научных целях допускается только при условии обязательного указания на источник заимствования (ссылки на Исполнителя).</w:t>
      </w:r>
    </w:p>
    <w:p w:rsidR="00D03873" w:rsidRPr="00AE04CF" w:rsidRDefault="00633427" w:rsidP="00AA715B">
      <w:pPr>
        <w:spacing w:after="2"/>
        <w:ind w:left="567" w:hanging="567"/>
        <w:rPr>
          <w:lang w:val="ru-RU"/>
        </w:rPr>
      </w:pPr>
      <w:r w:rsidRPr="00AE04CF">
        <w:rPr>
          <w:lang w:val="ru-RU"/>
        </w:rPr>
        <w:t xml:space="preserve">7.5. В случае выявления фактов нарушения интеллектуальных прав или несанкционированного доступа третьих </w:t>
      </w:r>
      <w:proofErr w:type="gramStart"/>
      <w:r w:rsidRPr="00AE04CF">
        <w:rPr>
          <w:lang w:val="ru-RU"/>
        </w:rPr>
        <w:t>лиц</w:t>
      </w:r>
      <w:proofErr w:type="gramEnd"/>
      <w:r w:rsidRPr="00AE04CF">
        <w:rPr>
          <w:lang w:val="ru-RU"/>
        </w:rPr>
        <w:t xml:space="preserve"> под учетной записью Обучающегося, Исполнитель имеет право заблокировать доступ к СДО без возврата оплаченной стоимости услуг.</w:t>
      </w:r>
    </w:p>
    <w:tbl>
      <w:tblPr>
        <w:tblStyle w:val="TableGrid"/>
        <w:tblW w:w="9612" w:type="dxa"/>
        <w:tblInd w:w="9" w:type="dxa"/>
        <w:tblCellMar>
          <w:top w:w="126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671"/>
        <w:gridCol w:w="8941"/>
      </w:tblGrid>
      <w:tr w:rsidR="00D03873">
        <w:trPr>
          <w:trHeight w:val="394"/>
        </w:trPr>
        <w:tc>
          <w:tcPr>
            <w:tcW w:w="671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08</w:t>
            </w:r>
          </w:p>
        </w:tc>
        <w:tc>
          <w:tcPr>
            <w:tcW w:w="8941" w:type="dxa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  <w:color w:val="FFFFFF"/>
              </w:rPr>
              <w:t>ЗАВЕРЕНИЯ ОБ ОБСТОЯТЕЛЬСТВАХ</w:t>
            </w:r>
          </w:p>
        </w:tc>
      </w:tr>
    </w:tbl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8.1. Заказчик заверяет и гарантирует Исполнителю, что каждый Обучающийся, направляемый на </w:t>
      </w:r>
      <w:proofErr w:type="gramStart"/>
      <w:r w:rsidRPr="00AE04CF">
        <w:rPr>
          <w:lang w:val="ru-RU"/>
        </w:rPr>
        <w:t>обучение по программам</w:t>
      </w:r>
      <w:proofErr w:type="gramEnd"/>
      <w:r w:rsidRPr="00AE04CF">
        <w:rPr>
          <w:lang w:val="ru-RU"/>
        </w:rPr>
        <w:t xml:space="preserve"> дополнительного профессионального образования, на момент зачисления имеет среднее профессиональное и (или) высшее образование, либо получает такое образование на момент зачисления. Наличие соответствующего образования является существенным условием настоящего Договора. В случае</w:t>
      </w:r>
      <w:proofErr w:type="gramStart"/>
      <w:r w:rsidRPr="00AE04CF">
        <w:rPr>
          <w:lang w:val="ru-RU"/>
        </w:rPr>
        <w:t>,</w:t>
      </w:r>
      <w:proofErr w:type="gramEnd"/>
      <w:r w:rsidRPr="00AE04CF">
        <w:rPr>
          <w:lang w:val="ru-RU"/>
        </w:rPr>
        <w:t xml:space="preserve"> если Заказчик не представил и/или представил недостоверную информацию о получении обучающимся </w:t>
      </w:r>
      <w:r w:rsidRPr="00AE04CF">
        <w:rPr>
          <w:lang w:val="ru-RU"/>
        </w:rPr>
        <w:lastRenderedPageBreak/>
        <w:t>сотрудником высшего или среднего профессионального образования, равно и при отсутствии такового, пройденное обучение по курсу дополнительного профессионального образования считается недействительным, документ об образовании аннулируется и не может быть использован Заказчиком.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8.2. Заказчик гарантирует, что предоставленные им сведения об Обучающихся, в том числе, </w:t>
      </w:r>
      <w:proofErr w:type="gramStart"/>
      <w:r w:rsidRPr="00AE04CF">
        <w:rPr>
          <w:lang w:val="ru-RU"/>
        </w:rPr>
        <w:t>но</w:t>
      </w:r>
      <w:proofErr w:type="gramEnd"/>
      <w:r w:rsidRPr="00AE04CF">
        <w:rPr>
          <w:lang w:val="ru-RU"/>
        </w:rPr>
        <w:t xml:space="preserve"> не ограничиваясь: фамилия, имя, отчество, дата рождения, СНИЛС, (страховой номер индивидуального лицевого счета гражданина в системе индивидуального (персонифицированного) учета), данные документов об образовании, о занимаемой должности, являются достоверными и актуальными. В случае предоставления сведений, не соответствующих действительности, Исполнитель вправе аннулировать результаты обучения. Заказчик самостоятельно несет ответственность за полноту и достоверность указанных сведений.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8.3. Заказчик гарантирует, что им получены все необходимые согласия от Обучающихся на передачу их персональных данных Исполнителю (включая ФИО, СНИЛС, данные паспорта и диплома) для целей исполнения Договора и внесения сведений в государственные реестры. Заказчик обязуется самостоятельно разрешать любые претензии Обучающихся, связанные с предоставлением их данных Исполнителю.</w:t>
      </w:r>
    </w:p>
    <w:p w:rsidR="00D03873" w:rsidRPr="00AE04CF" w:rsidRDefault="00633427" w:rsidP="00AA715B">
      <w:pPr>
        <w:spacing w:after="0"/>
        <w:ind w:left="567" w:hanging="567"/>
        <w:rPr>
          <w:lang w:val="ru-RU"/>
        </w:rPr>
      </w:pPr>
      <w:r w:rsidRPr="00AE04CF">
        <w:rPr>
          <w:lang w:val="ru-RU"/>
        </w:rPr>
        <w:t>8.4. Заказчик заверяет и гарантирует, что обладает всеми необходимыми ресурсами для самостоятельной организации практической части обучения</w:t>
      </w:r>
      <w:r w:rsidR="007054F3">
        <w:rPr>
          <w:lang w:val="ru-RU"/>
        </w:rPr>
        <w:t xml:space="preserve"> </w:t>
      </w:r>
      <w:r w:rsidRPr="00AE04CF">
        <w:rPr>
          <w:lang w:val="ru-RU"/>
        </w:rPr>
        <w:t xml:space="preserve">(стажировки/практических занятий) на своей территории или на территории привлеченных им профильных объектов. Заказчик обязуется по письменному запросу Исполнителя в течение 3 (трех) рабочих дней </w:t>
      </w:r>
      <w:proofErr w:type="gramStart"/>
      <w:r w:rsidRPr="00AE04CF">
        <w:rPr>
          <w:lang w:val="ru-RU"/>
        </w:rPr>
        <w:t>предоставить документальные доказательства</w:t>
      </w:r>
      <w:proofErr w:type="gramEnd"/>
      <w:r w:rsidRPr="00AE04CF">
        <w:rPr>
          <w:lang w:val="ru-RU"/>
        </w:rPr>
        <w:t xml:space="preserve"> фактического проведения практической части обучения (копии приказов о назначении наставников, журналы учета практических занятий, фото/видеоматериалы или иные подтверждающие документы).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8.5. Если любое из заверений окажется ложным или недостоверным, Исполнитель имеет право расторгнуть Договор в одностороннем внесудебном порядке. При этом денежные средства, перечисленные Заказчиком, возврату не подлежат и признаются Сторонами штрафом за нарушение заверений об обстоятельствах.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8.6. В соответствии со ст. 431.2 ГК РФ, Сторона, предоставившая недостоверные заверения, обязана возместить другой Стороне по ее требованию убытки, причиненные недостоверностью таких заверений. В частности, Заказчик обязуется компенсировать Исполнителю все документально подтвержденные убытки, включая штрафные санкции, наложенные государственными органами (</w:t>
      </w:r>
      <w:proofErr w:type="spellStart"/>
      <w:r w:rsidRPr="00AE04CF">
        <w:rPr>
          <w:lang w:val="ru-RU"/>
        </w:rPr>
        <w:t>Рособрнадзором</w:t>
      </w:r>
      <w:proofErr w:type="spellEnd"/>
      <w:r w:rsidRPr="00AE04CF">
        <w:rPr>
          <w:lang w:val="ru-RU"/>
        </w:rPr>
        <w:t xml:space="preserve">, </w:t>
      </w:r>
      <w:proofErr w:type="spellStart"/>
      <w:r w:rsidRPr="00AE04CF">
        <w:rPr>
          <w:lang w:val="ru-RU"/>
        </w:rPr>
        <w:t>Роскомнадзором</w:t>
      </w:r>
      <w:proofErr w:type="spellEnd"/>
      <w:r w:rsidRPr="00AE04CF">
        <w:rPr>
          <w:lang w:val="ru-RU"/>
        </w:rPr>
        <w:t xml:space="preserve"> и др.), если такие штрафы возникли вследствие нарушения Заказчиком своих обязательств или предоставления ложных сведений.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8.7. Стороны подтверждают, что заверения, изложенные в настоящем разделе, даны ими в соответствии со ст. 431.2 Гражданского кодекса РФ. Стороны признают данные заверения имеющими существенное значение для заключения, исполнения и расторжения Договора.</w:t>
      </w:r>
    </w:p>
    <w:p w:rsidR="00D03873" w:rsidRPr="00AE04CF" w:rsidRDefault="00633427" w:rsidP="00AA715B">
      <w:pPr>
        <w:spacing w:after="2"/>
        <w:ind w:left="567" w:hanging="567"/>
        <w:rPr>
          <w:lang w:val="ru-RU"/>
        </w:rPr>
      </w:pPr>
      <w:r w:rsidRPr="00AE04CF">
        <w:rPr>
          <w:lang w:val="ru-RU"/>
        </w:rPr>
        <w:t xml:space="preserve">8.8. </w:t>
      </w:r>
      <w:proofErr w:type="gramStart"/>
      <w:r w:rsidRPr="00AE04CF">
        <w:rPr>
          <w:lang w:val="ru-RU"/>
        </w:rPr>
        <w:t>Заказчик обязуется незамедлительно в письменной форме раскрывать Исполнителю информацию (как только ему станет известно об этом) о любом вопросе, событии, основании и (или) обстоятельстве (в том числе о бездействии), которые могут возникать или о которых ему может стать известно после даты заключения настоящего договора и до истечения срока действия настоящего договора, и которые представляют собой нарушение какого-либо из Заверений.</w:t>
      </w:r>
      <w:proofErr w:type="gramEnd"/>
    </w:p>
    <w:tbl>
      <w:tblPr>
        <w:tblStyle w:val="TableGrid"/>
        <w:tblW w:w="9612" w:type="dxa"/>
        <w:tblInd w:w="9" w:type="dxa"/>
        <w:tblCellMar>
          <w:top w:w="126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671"/>
        <w:gridCol w:w="8941"/>
      </w:tblGrid>
      <w:tr w:rsidR="00D03873" w:rsidRPr="00712C10">
        <w:trPr>
          <w:trHeight w:val="394"/>
        </w:trPr>
        <w:tc>
          <w:tcPr>
            <w:tcW w:w="671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09</w:t>
            </w:r>
          </w:p>
        </w:tc>
        <w:tc>
          <w:tcPr>
            <w:tcW w:w="8941" w:type="dxa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  <w:r w:rsidRPr="00AE04CF">
              <w:rPr>
                <w:b/>
                <w:color w:val="FFFFFF"/>
                <w:lang w:val="ru-RU"/>
              </w:rPr>
              <w:t>ОСНОВАНИЯ ИЗМЕНЕНИЯ И РАСТОРЖЕНИЯ ДОГОВОРА</w:t>
            </w:r>
          </w:p>
        </w:tc>
      </w:tr>
    </w:tbl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9.1. Все изменения и дополнения к настоящему Договору действительны только в том случае, если они совершены в письменной форме и подписаны уполномоченными представителями Сторон либо направлены посредством системы ЭДО.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9.2. Исполнитель вправе в одностороннем внесудебном порядке отказаться от исполнения Договора в случаях: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9.2.1 Просрочки оплаты стоимости Пакета обучений За</w:t>
      </w:r>
      <w:r w:rsidR="007054F3">
        <w:rPr>
          <w:lang w:val="ru-RU"/>
        </w:rPr>
        <w:t xml:space="preserve">казчиком более чем на 5 (пяти) </w:t>
      </w:r>
      <w:r w:rsidRPr="00AE04CF">
        <w:rPr>
          <w:lang w:val="ru-RU"/>
        </w:rPr>
        <w:t xml:space="preserve"> рабочих дней;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9.2.2 Существенного нарушения Заказчик</w:t>
      </w:r>
      <w:r w:rsidR="007054F3">
        <w:rPr>
          <w:lang w:val="ru-RU"/>
        </w:rPr>
        <w:t xml:space="preserve">ом или </w:t>
      </w:r>
      <w:proofErr w:type="gramStart"/>
      <w:r w:rsidR="007054F3">
        <w:rPr>
          <w:lang w:val="ru-RU"/>
        </w:rPr>
        <w:t>Обучающимися</w:t>
      </w:r>
      <w:proofErr w:type="gramEnd"/>
      <w:r w:rsidR="007054F3">
        <w:rPr>
          <w:lang w:val="ru-RU"/>
        </w:rPr>
        <w:t xml:space="preserve"> условий об </w:t>
      </w:r>
      <w:r w:rsidRPr="00AE04CF">
        <w:rPr>
          <w:lang w:val="ru-RU"/>
        </w:rPr>
        <w:t xml:space="preserve"> интеллектуальной собственности (Раздел 07);</w:t>
      </w:r>
    </w:p>
    <w:p w:rsidR="00D03873" w:rsidRPr="00AA715B" w:rsidRDefault="00633427" w:rsidP="00AA715B">
      <w:pPr>
        <w:ind w:left="567" w:hanging="567"/>
        <w:rPr>
          <w:lang w:val="ru-RU"/>
        </w:rPr>
      </w:pPr>
      <w:proofErr w:type="gramStart"/>
      <w:r w:rsidRPr="00AE04CF">
        <w:rPr>
          <w:lang w:val="ru-RU"/>
        </w:rPr>
        <w:lastRenderedPageBreak/>
        <w:t xml:space="preserve">9.2.3 Установления факта предоставления Заказчиком недостоверных заверений (Раздел . </w:t>
      </w:r>
      <w:r w:rsidRPr="00AA715B">
        <w:rPr>
          <w:lang w:val="ru-RU"/>
        </w:rPr>
        <w:t>08), включая отсутствие у Обучающихся необходимого базового образования;</w:t>
      </w:r>
      <w:proofErr w:type="gramEnd"/>
    </w:p>
    <w:p w:rsidR="00D03873" w:rsidRPr="00AE04CF" w:rsidRDefault="00633427" w:rsidP="00AA715B">
      <w:pPr>
        <w:spacing w:after="6"/>
        <w:ind w:left="567" w:hanging="567"/>
        <w:rPr>
          <w:lang w:val="ru-RU"/>
        </w:rPr>
      </w:pPr>
      <w:r w:rsidRPr="00AE04CF">
        <w:rPr>
          <w:lang w:val="ru-RU"/>
        </w:rPr>
        <w:t>9.2.4</w:t>
      </w:r>
      <w:proofErr w:type="gramStart"/>
      <w:r w:rsidRPr="00AE04CF">
        <w:rPr>
          <w:lang w:val="ru-RU"/>
        </w:rPr>
        <w:t xml:space="preserve"> П</w:t>
      </w:r>
      <w:proofErr w:type="gramEnd"/>
      <w:r w:rsidRPr="00AE04CF">
        <w:rPr>
          <w:lang w:val="ru-RU"/>
        </w:rPr>
        <w:t xml:space="preserve">ри </w:t>
      </w:r>
      <w:proofErr w:type="spellStart"/>
      <w:r w:rsidRPr="00AE04CF">
        <w:rPr>
          <w:lang w:val="ru-RU"/>
        </w:rPr>
        <w:t>непоступлении</w:t>
      </w:r>
      <w:proofErr w:type="spellEnd"/>
      <w:r w:rsidRPr="00AE04CF">
        <w:rPr>
          <w:lang w:val="ru-RU"/>
        </w:rPr>
        <w:t xml:space="preserve"> от Заказчика необходимой информации а равно, если работник</w:t>
      </w:r>
      <w:r w:rsidR="00AA715B">
        <w:rPr>
          <w:lang w:val="ru-RU"/>
        </w:rPr>
        <w:t xml:space="preserve"> </w:t>
      </w:r>
      <w:r w:rsidRPr="00AE04CF">
        <w:rPr>
          <w:lang w:val="ru-RU"/>
        </w:rPr>
        <w:t xml:space="preserve"> не активировал доступ к Системе дистанционного обучения;</w:t>
      </w:r>
    </w:p>
    <w:p w:rsidR="00D03873" w:rsidRPr="00AE04CF" w:rsidRDefault="00633427" w:rsidP="00AA715B">
      <w:pPr>
        <w:spacing w:after="2"/>
        <w:ind w:left="567" w:hanging="567"/>
        <w:rPr>
          <w:lang w:val="ru-RU"/>
        </w:rPr>
      </w:pPr>
      <w:r w:rsidRPr="00AE04CF">
        <w:rPr>
          <w:lang w:val="ru-RU"/>
        </w:rPr>
        <w:t>9.2.5</w:t>
      </w:r>
      <w:proofErr w:type="gramStart"/>
      <w:r w:rsidRPr="00AE04CF">
        <w:rPr>
          <w:lang w:val="ru-RU"/>
        </w:rPr>
        <w:t xml:space="preserve"> И</w:t>
      </w:r>
      <w:proofErr w:type="gramEnd"/>
      <w:r w:rsidRPr="00AE04CF">
        <w:rPr>
          <w:lang w:val="ru-RU"/>
        </w:rPr>
        <w:t>ные случаи, предусмотренные законодательством РФ.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9.3. Заказчик вправе в любое время отказаться от исполнения Договора, направив Исполнителю письменное уведомление не </w:t>
      </w:r>
      <w:proofErr w:type="gramStart"/>
      <w:r w:rsidRPr="00AE04CF">
        <w:rPr>
          <w:lang w:val="ru-RU"/>
        </w:rPr>
        <w:t>позднее</w:t>
      </w:r>
      <w:proofErr w:type="gramEnd"/>
      <w:r w:rsidRPr="00AE04CF">
        <w:rPr>
          <w:lang w:val="ru-RU"/>
        </w:rPr>
        <w:t xml:space="preserve"> чем за 10 (десять) рабочих дней до даты расторжения.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 xml:space="preserve">9.3.1 Заказчик вправе отказаться от исполнения договора </w:t>
      </w:r>
      <w:r w:rsidR="007054F3">
        <w:rPr>
          <w:lang w:val="ru-RU"/>
        </w:rPr>
        <w:t>при условии оплаты Исполнителю</w:t>
      </w:r>
      <w:r w:rsidRPr="00AE04CF">
        <w:rPr>
          <w:lang w:val="ru-RU"/>
        </w:rPr>
        <w:t xml:space="preserve"> фактически понесенных им расходов.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9.3.2 Договор считается расторгнутым с даты, указанной в уведомлении, но не ранее срока,</w:t>
      </w:r>
      <w:proofErr w:type="gramStart"/>
      <w:r w:rsidRPr="00AE04CF">
        <w:rPr>
          <w:lang w:val="ru-RU"/>
        </w:rPr>
        <w:t xml:space="preserve"> .</w:t>
      </w:r>
      <w:proofErr w:type="gramEnd"/>
      <w:r w:rsidRPr="00AE04CF">
        <w:rPr>
          <w:lang w:val="ru-RU"/>
        </w:rPr>
        <w:t xml:space="preserve"> предусмотренного настоящим пунктом.</w:t>
      </w:r>
    </w:p>
    <w:p w:rsidR="00D03873" w:rsidRPr="00AE04CF" w:rsidRDefault="00633427" w:rsidP="00AA715B">
      <w:pPr>
        <w:tabs>
          <w:tab w:val="center" w:pos="4161"/>
        </w:tabs>
        <w:spacing w:after="2"/>
        <w:ind w:left="567" w:hanging="567"/>
        <w:jc w:val="left"/>
        <w:rPr>
          <w:lang w:val="ru-RU"/>
        </w:rPr>
      </w:pPr>
      <w:r w:rsidRPr="00AE04CF">
        <w:rPr>
          <w:lang w:val="ru-RU"/>
        </w:rPr>
        <w:t>9.4.</w:t>
      </w:r>
      <w:r w:rsidRPr="00AE04CF">
        <w:rPr>
          <w:lang w:val="ru-RU"/>
        </w:rPr>
        <w:tab/>
        <w:t xml:space="preserve">Настоящий </w:t>
      </w:r>
      <w:proofErr w:type="gramStart"/>
      <w:r w:rsidRPr="00AE04CF">
        <w:rPr>
          <w:lang w:val="ru-RU"/>
        </w:rPr>
        <w:t>договор</w:t>
      </w:r>
      <w:proofErr w:type="gramEnd"/>
      <w:r w:rsidRPr="00AE04CF">
        <w:rPr>
          <w:lang w:val="ru-RU"/>
        </w:rPr>
        <w:t xml:space="preserve"> может быть расторгнут по соглашению сторон.</w:t>
      </w:r>
    </w:p>
    <w:p w:rsidR="00D03873" w:rsidRPr="00AE04CF" w:rsidRDefault="00633427" w:rsidP="00AA715B">
      <w:pPr>
        <w:spacing w:after="0" w:line="259" w:lineRule="auto"/>
        <w:ind w:left="567" w:hanging="567"/>
        <w:jc w:val="left"/>
        <w:rPr>
          <w:lang w:val="ru-RU"/>
        </w:rPr>
      </w:pPr>
      <w:r w:rsidRPr="00AE04CF">
        <w:rPr>
          <w:lang w:val="ru-RU"/>
        </w:rPr>
        <w:t xml:space="preserve"> </w:t>
      </w:r>
    </w:p>
    <w:tbl>
      <w:tblPr>
        <w:tblStyle w:val="TableGrid"/>
        <w:tblW w:w="9612" w:type="dxa"/>
        <w:tblInd w:w="9" w:type="dxa"/>
        <w:tblCellMar>
          <w:top w:w="126" w:type="dxa"/>
          <w:left w:w="66" w:type="dxa"/>
          <w:right w:w="25" w:type="dxa"/>
        </w:tblCellMar>
        <w:tblLook w:val="04A0" w:firstRow="1" w:lastRow="0" w:firstColumn="1" w:lastColumn="0" w:noHBand="0" w:noVBand="1"/>
      </w:tblPr>
      <w:tblGrid>
        <w:gridCol w:w="671"/>
        <w:gridCol w:w="8941"/>
      </w:tblGrid>
      <w:tr w:rsidR="00D03873">
        <w:trPr>
          <w:trHeight w:val="394"/>
        </w:trPr>
        <w:tc>
          <w:tcPr>
            <w:tcW w:w="671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10</w:t>
            </w:r>
          </w:p>
        </w:tc>
        <w:tc>
          <w:tcPr>
            <w:tcW w:w="8941" w:type="dxa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  <w:color w:val="FFFFFF"/>
              </w:rPr>
              <w:t>ОТВЕТСТВЕННОСТЬ СТОРОН</w:t>
            </w:r>
          </w:p>
        </w:tc>
      </w:tr>
      <w:tr w:rsidR="00D03873" w:rsidRPr="00712C10">
        <w:trPr>
          <w:trHeight w:val="1039"/>
        </w:trPr>
        <w:tc>
          <w:tcPr>
            <w:tcW w:w="671" w:type="dxa"/>
            <w:tcBorders>
              <w:top w:val="single" w:sz="6" w:space="0" w:color="FFE119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10.1.</w:t>
            </w:r>
          </w:p>
        </w:tc>
        <w:tc>
          <w:tcPr>
            <w:tcW w:w="8941" w:type="dxa"/>
            <w:tcBorders>
              <w:top w:val="single" w:sz="6" w:space="0" w:color="666666"/>
              <w:left w:val="nil"/>
              <w:bottom w:val="nil"/>
              <w:right w:val="nil"/>
            </w:tcBorders>
            <w:vAlign w:val="center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rPr>
                <w:lang w:val="ru-RU"/>
              </w:rPr>
            </w:pPr>
            <w:r w:rsidRPr="00AE04CF">
              <w:rPr>
                <w:lang w:val="ru-RU"/>
              </w:rPr>
      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      </w:r>
          </w:p>
        </w:tc>
      </w:tr>
      <w:tr w:rsidR="00D03873" w:rsidRPr="00712C10">
        <w:trPr>
          <w:trHeight w:val="1022"/>
        </w:trPr>
        <w:tc>
          <w:tcPr>
            <w:tcW w:w="671" w:type="dxa"/>
            <w:tcBorders>
              <w:top w:val="nil"/>
              <w:left w:val="nil"/>
              <w:bottom w:val="single" w:sz="6" w:space="0" w:color="FFE119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10.2.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6" w:space="0" w:color="666666"/>
              <w:right w:val="nil"/>
            </w:tcBorders>
            <w:vAlign w:val="center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rPr>
                <w:lang w:val="ru-RU"/>
              </w:rPr>
            </w:pPr>
            <w:r w:rsidRPr="00AE04CF">
              <w:rPr>
                <w:lang w:val="ru-RU"/>
              </w:rPr>
              <w:t xml:space="preserve">Сторона, нарушившая обязательства по Договору, обязана возместить другой Стороне все возникшие в результате такого </w:t>
            </w:r>
            <w:proofErr w:type="gramStart"/>
            <w:r w:rsidRPr="00AE04CF">
              <w:rPr>
                <w:lang w:val="ru-RU"/>
              </w:rPr>
              <w:t>нарушения</w:t>
            </w:r>
            <w:proofErr w:type="gramEnd"/>
            <w:r w:rsidRPr="00AE04CF">
              <w:rPr>
                <w:lang w:val="ru-RU"/>
              </w:rPr>
              <w:t xml:space="preserve"> документально подтвержденные убытки.</w:t>
            </w:r>
          </w:p>
        </w:tc>
      </w:tr>
      <w:tr w:rsidR="00D03873">
        <w:trPr>
          <w:trHeight w:val="395"/>
        </w:trPr>
        <w:tc>
          <w:tcPr>
            <w:tcW w:w="671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11</w:t>
            </w:r>
          </w:p>
        </w:tc>
        <w:tc>
          <w:tcPr>
            <w:tcW w:w="8941" w:type="dxa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  <w:color w:val="FFFFFF"/>
              </w:rPr>
              <w:t>НАЛОГОВАЯ ОГОВОРКА</w:t>
            </w:r>
          </w:p>
        </w:tc>
      </w:tr>
    </w:tbl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11.1. Стороны гарантируют, что они являются надлежащим образом зарегистрированными юридическими лицами (или индивидуальными предпринимателями), ведут законную предпринимательскую деятельность, своевременно и в полном объеме представляют налоговую отчетность и уплачивают налоги и сборы в соответствии с законодательством РФ.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11.2. Основной целью заключения настоящего Договора является оказание реальных образовательных услуг, а не неуплата (неполная уплата) или зачет (возврат) суммы налога.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11.3. Обязательства по Договору будут исполнены непосредственно Исполнителем (лицами, состоящими с ним в трудовых или гражданско-правовых отношениях). Исполнитель обладает необходимыми ресурсами (кадрами, лицензией, технической платформой) для исполнения Договора.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11.4. Все операции по настоящему Договору будут полностью и своевременно отражены в бухгалтерском и налоговом учете Исполнителя.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11.5. Стороны обязуются оказывать друг другу необходимое содействие при проведении налоговых проверок, в том числе предоставлять по запросу копии документов, подтверждающих реальность исполнения Договора и соблюдение требований налогового законодательства.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t>11.6. Заказчик обязуется незамедлительно (в течение 3-х рабочих дней) уведомить Исполнителя в случае возникновения любых претензий, запросов или назначении проверок со стороны налоговых органов, предметом которых являются услуги, оказанные по настоящему Договору.</w:t>
      </w:r>
    </w:p>
    <w:p w:rsidR="00D03873" w:rsidRPr="00AE04CF" w:rsidRDefault="00633427" w:rsidP="00AA715B">
      <w:pPr>
        <w:ind w:left="567" w:hanging="567"/>
        <w:rPr>
          <w:lang w:val="ru-RU"/>
        </w:rPr>
      </w:pPr>
      <w:r w:rsidRPr="00AE04CF">
        <w:rPr>
          <w:lang w:val="ru-RU"/>
        </w:rPr>
        <w:lastRenderedPageBreak/>
        <w:t>11.7. В случае если действия (бездействие) одной Стороны повлекут за собой возникновение у другой Стороны убытков или имущественных потерь в виде доначисления налогов, пеней и штрафов по решению налогового органа, виновная Сторона обязуется возместить такие потери в полном объеме.</w:t>
      </w:r>
    </w:p>
    <w:p w:rsidR="00D03873" w:rsidRPr="00AE04CF" w:rsidRDefault="00633427" w:rsidP="00AA715B">
      <w:pPr>
        <w:spacing w:after="2"/>
        <w:ind w:left="567" w:hanging="567"/>
        <w:rPr>
          <w:lang w:val="ru-RU"/>
        </w:rPr>
      </w:pPr>
      <w:r w:rsidRPr="00AE04CF">
        <w:rPr>
          <w:lang w:val="ru-RU"/>
        </w:rPr>
        <w:t>11.8. Возмещение имущественных потерь осуществляется на основании письменного требования пострадавшей Стороны с приложением копии соответствующего вступившего в законную силу решения налогового органа в течение 10 (десяти) рабочих дней с момента получения такого требования.</w:t>
      </w:r>
    </w:p>
    <w:tbl>
      <w:tblPr>
        <w:tblStyle w:val="TableGrid"/>
        <w:tblW w:w="9612" w:type="dxa"/>
        <w:tblInd w:w="9" w:type="dxa"/>
        <w:tblCellMar>
          <w:top w:w="126" w:type="dxa"/>
          <w:left w:w="66" w:type="dxa"/>
          <w:right w:w="25" w:type="dxa"/>
        </w:tblCellMar>
        <w:tblLook w:val="04A0" w:firstRow="1" w:lastRow="0" w:firstColumn="1" w:lastColumn="0" w:noHBand="0" w:noVBand="1"/>
      </w:tblPr>
      <w:tblGrid>
        <w:gridCol w:w="671"/>
        <w:gridCol w:w="8941"/>
      </w:tblGrid>
      <w:tr w:rsidR="00D03873">
        <w:trPr>
          <w:trHeight w:val="394"/>
        </w:trPr>
        <w:tc>
          <w:tcPr>
            <w:tcW w:w="671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12</w:t>
            </w:r>
          </w:p>
        </w:tc>
        <w:tc>
          <w:tcPr>
            <w:tcW w:w="8941" w:type="dxa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  <w:color w:val="FFFFFF"/>
              </w:rPr>
              <w:t>АНТИКОРРУПЦИОННАЯ ОГОВОРКА</w:t>
            </w:r>
          </w:p>
        </w:tc>
      </w:tr>
      <w:tr w:rsidR="00D03873" w:rsidRPr="00712C10">
        <w:trPr>
          <w:trHeight w:val="1518"/>
        </w:trPr>
        <w:tc>
          <w:tcPr>
            <w:tcW w:w="671" w:type="dxa"/>
            <w:tcBorders>
              <w:top w:val="single" w:sz="6" w:space="0" w:color="FFE119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12.1.</w:t>
            </w:r>
          </w:p>
        </w:tc>
        <w:tc>
          <w:tcPr>
            <w:tcW w:w="8941" w:type="dxa"/>
            <w:tcBorders>
              <w:top w:val="single" w:sz="6" w:space="0" w:color="666666"/>
              <w:left w:val="nil"/>
              <w:bottom w:val="nil"/>
              <w:right w:val="nil"/>
            </w:tcBorders>
            <w:vAlign w:val="center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rPr>
                <w:lang w:val="ru-RU"/>
              </w:rPr>
            </w:pPr>
            <w:r w:rsidRPr="00AE04CF">
              <w:rPr>
                <w:lang w:val="ru-RU"/>
              </w:rPr>
              <w:t xml:space="preserve">При исполнении своих обязательств по настоящему Договору Стороны, их аффилированные лица, работники или посредники обязуются соблюдать требования антикоррупционного законодательства РФ (в </w:t>
            </w:r>
            <w:proofErr w:type="spellStart"/>
            <w:r w:rsidRPr="00AE04CF">
              <w:rPr>
                <w:lang w:val="ru-RU"/>
              </w:rPr>
              <w:t>т.ч</w:t>
            </w:r>
            <w:proofErr w:type="spellEnd"/>
            <w:r w:rsidRPr="00AE04CF">
              <w:rPr>
                <w:lang w:val="ru-RU"/>
              </w:rPr>
              <w:t>. Федеральный закон от 25.12.2008 № 273-ФЗ «О противодействии коррупции»), а также международные стандарты в этой области.</w:t>
            </w:r>
          </w:p>
        </w:tc>
      </w:tr>
      <w:tr w:rsidR="00D03873" w:rsidRPr="00712C10">
        <w:trPr>
          <w:trHeight w:val="978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12.2.</w:t>
            </w:r>
          </w:p>
        </w:tc>
        <w:tc>
          <w:tcPr>
            <w:tcW w:w="8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rPr>
                <w:lang w:val="ru-RU"/>
              </w:rPr>
            </w:pPr>
            <w:r w:rsidRPr="00AE04CF">
              <w:rPr>
                <w:lang w:val="ru-RU"/>
              </w:rPr>
              <w:t>Стороны обязуются воздерживаться от предложения, дачи, обещания, вымогательства или получения взяток в любой форме (денежные средства, ценности, услуги) для получения коммерческих преимуществ или влияния на решения другой Стороны.</w:t>
            </w:r>
          </w:p>
        </w:tc>
      </w:tr>
      <w:tr w:rsidR="00D03873">
        <w:trPr>
          <w:trHeight w:val="1218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12.3.</w:t>
            </w:r>
          </w:p>
        </w:tc>
        <w:tc>
          <w:tcPr>
            <w:tcW w:w="8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873" w:rsidRDefault="00633427" w:rsidP="00AA715B">
            <w:pPr>
              <w:spacing w:after="0" w:line="259" w:lineRule="auto"/>
              <w:ind w:left="567" w:hanging="567"/>
            </w:pPr>
            <w:r w:rsidRPr="00AE04CF">
              <w:rPr>
                <w:lang w:val="ru-RU"/>
              </w:rPr>
              <w:t xml:space="preserve">В случае возникновения у Стороны подозрений, что произошло или может произойти нарушение любых положений настоящего Раздела, соответствующая Сторона обязуется уведомить об этом другую </w:t>
            </w:r>
            <w:proofErr w:type="spellStart"/>
            <w:r>
              <w:t>Сторону</w:t>
            </w:r>
            <w:proofErr w:type="spellEnd"/>
            <w:r>
              <w:t xml:space="preserve"> в </w:t>
            </w:r>
            <w:proofErr w:type="spellStart"/>
            <w:r>
              <w:t>письменной</w:t>
            </w:r>
            <w:proofErr w:type="spellEnd"/>
            <w:r>
              <w:t xml:space="preserve"> </w:t>
            </w:r>
            <w:proofErr w:type="spellStart"/>
            <w:r>
              <w:t>форме</w:t>
            </w:r>
            <w:proofErr w:type="spellEnd"/>
            <w:r>
              <w:t xml:space="preserve"> в </w:t>
            </w:r>
            <w:proofErr w:type="spellStart"/>
            <w:r>
              <w:t>течение</w:t>
            </w:r>
            <w:proofErr w:type="spellEnd"/>
            <w:r>
              <w:t xml:space="preserve"> 3 (</w:t>
            </w:r>
            <w:proofErr w:type="spellStart"/>
            <w:r>
              <w:t>трех</w:t>
            </w:r>
            <w:proofErr w:type="spellEnd"/>
            <w:r>
              <w:t xml:space="preserve">) </w:t>
            </w:r>
            <w:proofErr w:type="spellStart"/>
            <w:r>
              <w:t>рабочих</w:t>
            </w:r>
            <w:proofErr w:type="spellEnd"/>
            <w:r>
              <w:t xml:space="preserve"> </w:t>
            </w:r>
            <w:proofErr w:type="spellStart"/>
            <w:r>
              <w:t>дней</w:t>
            </w:r>
            <w:proofErr w:type="spellEnd"/>
            <w:r>
              <w:t>.</w:t>
            </w:r>
          </w:p>
        </w:tc>
      </w:tr>
      <w:tr w:rsidR="00D03873" w:rsidRPr="00712C10">
        <w:trPr>
          <w:trHeight w:val="978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12.4.</w:t>
            </w:r>
          </w:p>
        </w:tc>
        <w:tc>
          <w:tcPr>
            <w:tcW w:w="8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873" w:rsidRPr="00AE04CF" w:rsidRDefault="00633427" w:rsidP="00AA715B">
            <w:pPr>
              <w:spacing w:after="0" w:line="259" w:lineRule="auto"/>
              <w:ind w:left="567" w:right="1" w:hanging="567"/>
              <w:rPr>
                <w:lang w:val="ru-RU"/>
              </w:rPr>
            </w:pPr>
            <w:r w:rsidRPr="00AE04CF">
              <w:rPr>
                <w:lang w:val="ru-RU"/>
              </w:rPr>
              <w:t xml:space="preserve">Стороны обязуются оказывать друг другу полное содействие при проведении проверок по фактам коррупционных проявлений, </w:t>
            </w:r>
            <w:proofErr w:type="gramStart"/>
            <w:r w:rsidRPr="00AE04CF">
              <w:rPr>
                <w:lang w:val="ru-RU"/>
              </w:rPr>
              <w:t>предоставляя необходимые документы</w:t>
            </w:r>
            <w:proofErr w:type="gramEnd"/>
            <w:r w:rsidRPr="00AE04CF">
              <w:rPr>
                <w:lang w:val="ru-RU"/>
              </w:rPr>
              <w:t xml:space="preserve"> и объяснения, при условии соблюдения конфиденциальности.</w:t>
            </w:r>
          </w:p>
        </w:tc>
      </w:tr>
      <w:tr w:rsidR="00D03873">
        <w:trPr>
          <w:trHeight w:val="1218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12.5.</w:t>
            </w:r>
          </w:p>
        </w:tc>
        <w:tc>
          <w:tcPr>
            <w:tcW w:w="8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873" w:rsidRDefault="00633427" w:rsidP="00AA715B">
            <w:pPr>
              <w:spacing w:after="0" w:line="259" w:lineRule="auto"/>
              <w:ind w:left="567" w:hanging="567"/>
            </w:pPr>
            <w:r w:rsidRPr="00AE04CF">
              <w:rPr>
                <w:lang w:val="ru-RU"/>
              </w:rPr>
              <w:t xml:space="preserve">Нарушение любой из Сторон антикоррупционных обязательств является существенным нарушением Договора. В этом случае пострадавшая Сторона имеет право расторгнуть Договор в одностороннем внесудебном порядке, уведомив об этом другую </w:t>
            </w:r>
            <w:proofErr w:type="spellStart"/>
            <w:r>
              <w:t>Сторону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5 (</w:t>
            </w:r>
            <w:proofErr w:type="spellStart"/>
            <w:r>
              <w:t>пять</w:t>
            </w:r>
            <w:proofErr w:type="spellEnd"/>
            <w:r>
              <w:t xml:space="preserve">) </w:t>
            </w:r>
            <w:proofErr w:type="spellStart"/>
            <w:r>
              <w:t>рабочих</w:t>
            </w:r>
            <w:proofErr w:type="spellEnd"/>
            <w:r>
              <w:t xml:space="preserve"> </w:t>
            </w:r>
            <w:proofErr w:type="spellStart"/>
            <w:r>
              <w:t>дней</w:t>
            </w:r>
            <w:proofErr w:type="spellEnd"/>
            <w:r>
              <w:t>.</w:t>
            </w:r>
          </w:p>
        </w:tc>
      </w:tr>
      <w:tr w:rsidR="00D03873" w:rsidRPr="00712C10">
        <w:trPr>
          <w:trHeight w:val="1022"/>
        </w:trPr>
        <w:tc>
          <w:tcPr>
            <w:tcW w:w="671" w:type="dxa"/>
            <w:tcBorders>
              <w:top w:val="nil"/>
              <w:left w:val="nil"/>
              <w:bottom w:val="single" w:sz="6" w:space="0" w:color="FFE119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12.6.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6" w:space="0" w:color="666666"/>
              <w:right w:val="nil"/>
            </w:tcBorders>
            <w:vAlign w:val="center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rPr>
                <w:lang w:val="ru-RU"/>
              </w:rPr>
            </w:pPr>
            <w:r w:rsidRPr="00AE04CF">
              <w:rPr>
                <w:lang w:val="ru-RU"/>
              </w:rPr>
              <w:t>Сторона, виновная в нарушении антикоррупционной оговорки, обязана возместить другой Стороне все документально подтвержденные убытки, возникшие в связи с таким нарушением (включая штрафы со стороны государственных органов).</w:t>
            </w:r>
          </w:p>
        </w:tc>
      </w:tr>
      <w:tr w:rsidR="00D03873">
        <w:trPr>
          <w:trHeight w:val="394"/>
        </w:trPr>
        <w:tc>
          <w:tcPr>
            <w:tcW w:w="671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13</w:t>
            </w:r>
          </w:p>
        </w:tc>
        <w:tc>
          <w:tcPr>
            <w:tcW w:w="8941" w:type="dxa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  <w:color w:val="FFFFFF"/>
              </w:rPr>
              <w:t>ПОРЯДОК РАЗРЕШЕНИЯ СПОРОВ</w:t>
            </w:r>
          </w:p>
        </w:tc>
      </w:tr>
    </w:tbl>
    <w:p w:rsidR="00D03873" w:rsidRPr="00AE04CF" w:rsidRDefault="00633427" w:rsidP="00AA715B">
      <w:pPr>
        <w:spacing w:after="0"/>
        <w:ind w:left="567" w:hanging="567"/>
        <w:rPr>
          <w:lang w:val="ru-RU"/>
        </w:rPr>
      </w:pPr>
      <w:r w:rsidRPr="00AE04CF">
        <w:rPr>
          <w:lang w:val="ru-RU"/>
        </w:rPr>
        <w:t>13.1. Все споры, разногласия или требования, возникающие из настоящего Договора или в связи с ним, подлежат разрешению в обязательном досудебном претензионном порядке. Сторона, получившая претензию, обязана направить на нее мотивированный ответ в течение 7 (семи) календарных дней со дня ее получения.</w:t>
      </w:r>
    </w:p>
    <w:p w:rsidR="00D03873" w:rsidRPr="00AE04CF" w:rsidRDefault="00633427" w:rsidP="00AA715B">
      <w:pPr>
        <w:spacing w:after="262" w:line="259" w:lineRule="auto"/>
        <w:ind w:left="567" w:hanging="567"/>
        <w:jc w:val="left"/>
        <w:rPr>
          <w:lang w:val="ru-RU"/>
        </w:rPr>
      </w:pPr>
      <w:r w:rsidRPr="00AE04CF">
        <w:rPr>
          <w:lang w:val="ru-RU"/>
        </w:rPr>
        <w:t xml:space="preserve"> </w:t>
      </w:r>
    </w:p>
    <w:p w:rsidR="00D03873" w:rsidRPr="00AE04CF" w:rsidRDefault="00633427" w:rsidP="00AA715B">
      <w:pPr>
        <w:spacing w:after="2"/>
        <w:ind w:left="567" w:hanging="567"/>
        <w:rPr>
          <w:lang w:val="ru-RU"/>
        </w:rPr>
      </w:pPr>
      <w:r w:rsidRPr="00AE04CF">
        <w:rPr>
          <w:lang w:val="ru-RU"/>
        </w:rPr>
        <w:t>13.2. В случае</w:t>
      </w:r>
      <w:proofErr w:type="gramStart"/>
      <w:r w:rsidRPr="00AE04CF">
        <w:rPr>
          <w:lang w:val="ru-RU"/>
        </w:rPr>
        <w:t>,</w:t>
      </w:r>
      <w:proofErr w:type="gramEnd"/>
      <w:r w:rsidRPr="00AE04CF">
        <w:rPr>
          <w:lang w:val="ru-RU"/>
        </w:rPr>
        <w:t xml:space="preserve"> если спор не был урегулирован в претензионном порядке, или ответ на претензию не был получен в установленный срок, спор передается на рассмотрение в Арбитражный суд по месту нахождения Истца (договорная подсудность в соответствии со ст. 37 АПК РФ).</w:t>
      </w:r>
    </w:p>
    <w:tbl>
      <w:tblPr>
        <w:tblStyle w:val="TableGrid"/>
        <w:tblW w:w="9616" w:type="dxa"/>
        <w:tblInd w:w="7" w:type="dxa"/>
        <w:tblCellMar>
          <w:top w:w="121" w:type="dxa"/>
          <w:right w:w="26" w:type="dxa"/>
        </w:tblCellMar>
        <w:tblLook w:val="04A0" w:firstRow="1" w:lastRow="0" w:firstColumn="1" w:lastColumn="0" w:noHBand="0" w:noVBand="1"/>
      </w:tblPr>
      <w:tblGrid>
        <w:gridCol w:w="673"/>
        <w:gridCol w:w="4308"/>
        <w:gridCol w:w="4635"/>
      </w:tblGrid>
      <w:tr w:rsidR="00D03873">
        <w:trPr>
          <w:trHeight w:val="394"/>
        </w:trPr>
        <w:tc>
          <w:tcPr>
            <w:tcW w:w="673" w:type="dxa"/>
            <w:tcBorders>
              <w:top w:val="single" w:sz="6" w:space="0" w:color="FFE119"/>
              <w:left w:val="single" w:sz="6" w:space="0" w:color="FFE119"/>
              <w:bottom w:val="single" w:sz="6" w:space="0" w:color="FFE119"/>
              <w:right w:val="single" w:sz="6" w:space="0" w:color="FFE119"/>
            </w:tcBorders>
            <w:shd w:val="clear" w:color="auto" w:fill="FFE119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</w:rPr>
              <w:t>14</w:t>
            </w:r>
          </w:p>
        </w:tc>
        <w:tc>
          <w:tcPr>
            <w:tcW w:w="8943" w:type="dxa"/>
            <w:gridSpan w:val="2"/>
            <w:tcBorders>
              <w:top w:val="single" w:sz="6" w:space="0" w:color="666666"/>
              <w:left w:val="single" w:sz="6" w:space="0" w:color="FFE119"/>
              <w:bottom w:val="single" w:sz="6" w:space="0" w:color="666666"/>
              <w:right w:val="single" w:sz="6" w:space="0" w:color="666666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rPr>
                <w:b/>
                <w:color w:val="FFFFFF"/>
              </w:rPr>
              <w:t>ЗАКЛЮЧИТЕЛЬНЫЕ ПОЛОЖЕНИЯ</w:t>
            </w:r>
          </w:p>
        </w:tc>
      </w:tr>
      <w:tr w:rsidR="00D03873" w:rsidRPr="00712C10">
        <w:trPr>
          <w:trHeight w:val="1758"/>
        </w:trPr>
        <w:tc>
          <w:tcPr>
            <w:tcW w:w="673" w:type="dxa"/>
            <w:tcBorders>
              <w:top w:val="single" w:sz="6" w:space="0" w:color="FFE119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lastRenderedPageBreak/>
              <w:t>14.1.</w:t>
            </w:r>
          </w:p>
        </w:tc>
        <w:tc>
          <w:tcPr>
            <w:tcW w:w="8943" w:type="dxa"/>
            <w:gridSpan w:val="2"/>
            <w:tcBorders>
              <w:top w:val="single" w:sz="6" w:space="0" w:color="666666"/>
              <w:left w:val="nil"/>
              <w:bottom w:val="nil"/>
              <w:right w:val="nil"/>
            </w:tcBorders>
            <w:vAlign w:val="center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rPr>
                <w:lang w:val="ru-RU"/>
              </w:rPr>
            </w:pPr>
            <w:r w:rsidRPr="00AE04CF">
              <w:rPr>
                <w:lang w:val="ru-RU"/>
              </w:rPr>
              <w:t xml:space="preserve">Настоящий Договор вступает в силу с момента его подписания Сторонами и действует до 31 декабря </w:t>
            </w:r>
            <w:r w:rsidR="007054F3">
              <w:rPr>
                <w:lang w:val="ru-RU"/>
              </w:rPr>
              <w:t>2026г</w:t>
            </w:r>
            <w:r w:rsidRPr="00AE04CF">
              <w:rPr>
                <w:lang w:val="ru-RU"/>
              </w:rPr>
              <w:t>. В случае</w:t>
            </w:r>
            <w:proofErr w:type="gramStart"/>
            <w:r w:rsidRPr="00AE04CF">
              <w:rPr>
                <w:lang w:val="ru-RU"/>
              </w:rPr>
              <w:t>,</w:t>
            </w:r>
            <w:proofErr w:type="gramEnd"/>
            <w:r w:rsidRPr="00AE04CF">
              <w:rPr>
                <w:lang w:val="ru-RU"/>
              </w:rPr>
              <w:t xml:space="preserve"> если срок действия Пакета обучений выходит за пределы указанного календарного года, настоящий Договор в части исполнения обязательств, связанных с оказанием и оплатой услуг по Пакету обучений, а также ответственности Сторон, действует до окончания срока действия соответствующего Пакета обучений.</w:t>
            </w:r>
          </w:p>
        </w:tc>
      </w:tr>
      <w:tr w:rsidR="00D03873" w:rsidRPr="00712C10">
        <w:trPr>
          <w:trHeight w:val="1937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14.2.</w:t>
            </w:r>
          </w:p>
        </w:tc>
        <w:tc>
          <w:tcPr>
            <w:tcW w:w="89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rPr>
                <w:lang w:val="ru-RU"/>
              </w:rPr>
            </w:pPr>
            <w:r w:rsidRPr="00AE04CF">
              <w:rPr>
                <w:lang w:val="ru-RU"/>
              </w:rPr>
              <w:t xml:space="preserve">Исполнитель имеет право в любое время в одностороннем порядке передать (уступить) свои права и обязанности по настоящему Договору третьему лицу (в том числе в порядке уступки требования и перевода долга) без получения дополнительного согласия Заказчика. Заказчик настоящим дает свое безусловное и безотзывное согласие на такую передачу (перевод долга). Исполнитель обязуется письменно уведомить Заказчика о состоявшейся передаче прав и обязанностей в течение 5 (пяти) рабочих дней </w:t>
            </w:r>
            <w:proofErr w:type="gramStart"/>
            <w:r w:rsidRPr="00AE04CF">
              <w:rPr>
                <w:lang w:val="ru-RU"/>
              </w:rPr>
              <w:t>с даты</w:t>
            </w:r>
            <w:proofErr w:type="gramEnd"/>
            <w:r w:rsidRPr="00AE04CF">
              <w:rPr>
                <w:lang w:val="ru-RU"/>
              </w:rPr>
              <w:t xml:space="preserve"> такой передачи.</w:t>
            </w:r>
          </w:p>
        </w:tc>
      </w:tr>
      <w:tr w:rsidR="00D03873" w:rsidRPr="00712C10">
        <w:trPr>
          <w:trHeight w:val="1218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14.3.</w:t>
            </w:r>
          </w:p>
        </w:tc>
        <w:tc>
          <w:tcPr>
            <w:tcW w:w="89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rPr>
                <w:lang w:val="ru-RU"/>
              </w:rPr>
            </w:pPr>
            <w:r w:rsidRPr="00AE04CF">
              <w:rPr>
                <w:lang w:val="ru-RU"/>
              </w:rPr>
              <w:t xml:space="preserve">Стороны признают юридическую силу документов, направленных посредством системы ЭДО, а также переписки по адресам электронной почты, указанным в реквизитах. Скан-копии документов, </w:t>
            </w:r>
            <w:proofErr w:type="gramStart"/>
            <w:r w:rsidRPr="00AE04CF">
              <w:rPr>
                <w:lang w:val="ru-RU"/>
              </w:rPr>
              <w:t>направленные</w:t>
            </w:r>
            <w:proofErr w:type="gramEnd"/>
            <w:r w:rsidRPr="00AE04CF">
              <w:rPr>
                <w:lang w:val="ru-RU"/>
              </w:rPr>
              <w:t xml:space="preserve"> по </w:t>
            </w:r>
            <w:r>
              <w:t>e</w:t>
            </w:r>
            <w:r w:rsidRPr="00AE04CF">
              <w:rPr>
                <w:lang w:val="ru-RU"/>
              </w:rPr>
              <w:t>-</w:t>
            </w:r>
            <w:r>
              <w:t>mail</w:t>
            </w:r>
            <w:r w:rsidRPr="00AE04CF">
              <w:rPr>
                <w:lang w:val="ru-RU"/>
              </w:rPr>
              <w:t>, имеют силу оригиналов до момента обмена бумажными экземплярами (если это необходимо).</w:t>
            </w:r>
          </w:p>
        </w:tc>
      </w:tr>
      <w:tr w:rsidR="00D03873" w:rsidRPr="00712C10">
        <w:trPr>
          <w:trHeight w:val="1218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14.4.</w:t>
            </w:r>
          </w:p>
        </w:tc>
        <w:tc>
          <w:tcPr>
            <w:tcW w:w="89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rPr>
                <w:lang w:val="ru-RU"/>
              </w:rPr>
            </w:pPr>
            <w:r w:rsidRPr="00AE04CF">
              <w:rPr>
                <w:lang w:val="ru-RU"/>
              </w:rPr>
              <w:t xml:space="preserve">Стороны обязаны уведомлять друг друга об изменении юридических адресов, банковских реквизитов, номеров телефонов и адресов электронной почты в течение 3 (трех) рабочих дней с момента таких изменений. Риск неблагоприятных последствий из-за </w:t>
            </w:r>
            <w:proofErr w:type="spellStart"/>
            <w:r w:rsidRPr="00AE04CF">
              <w:rPr>
                <w:lang w:val="ru-RU"/>
              </w:rPr>
              <w:t>неуведомления</w:t>
            </w:r>
            <w:proofErr w:type="spellEnd"/>
            <w:r w:rsidRPr="00AE04CF">
              <w:rPr>
                <w:lang w:val="ru-RU"/>
              </w:rPr>
              <w:t xml:space="preserve"> несет Сторона, не исполнившая данную обязанность.</w:t>
            </w:r>
          </w:p>
        </w:tc>
      </w:tr>
      <w:tr w:rsidR="00D03873" w:rsidRPr="00712C10">
        <w:trPr>
          <w:trHeight w:val="978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14.5.</w:t>
            </w:r>
          </w:p>
        </w:tc>
        <w:tc>
          <w:tcPr>
            <w:tcW w:w="89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rPr>
                <w:lang w:val="ru-RU"/>
              </w:rPr>
            </w:pPr>
            <w:r w:rsidRPr="00AE04CF">
              <w:rPr>
                <w:lang w:val="ru-RU"/>
              </w:rPr>
              <w:t>Настоящий Договор содержит весь объем договоренностей между Сторонами в отношении его предмета и отменяет все предшествующие переговоры, переписку и соглашения по нему.</w:t>
            </w:r>
          </w:p>
        </w:tc>
      </w:tr>
      <w:tr w:rsidR="00D03873" w:rsidRPr="00712C10">
        <w:trPr>
          <w:trHeight w:val="739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14.6.</w:t>
            </w:r>
          </w:p>
        </w:tc>
        <w:tc>
          <w:tcPr>
            <w:tcW w:w="89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873" w:rsidRPr="00AE04CF" w:rsidRDefault="00633427" w:rsidP="00AA715B">
            <w:pPr>
              <w:spacing w:after="0" w:line="259" w:lineRule="auto"/>
              <w:ind w:left="567" w:hanging="567"/>
              <w:rPr>
                <w:lang w:val="ru-RU"/>
              </w:rPr>
            </w:pPr>
            <w:r w:rsidRPr="00AE04CF">
              <w:rPr>
                <w:lang w:val="ru-RU"/>
              </w:rPr>
              <w:t>Если какое-либо из положений настоящего Договора станет недействительным или неисполнимым по закону, это не влечет недействительности всего Договора в целом.</w:t>
            </w:r>
          </w:p>
        </w:tc>
      </w:tr>
      <w:tr w:rsidR="00D03873" w:rsidRPr="00712C10">
        <w:trPr>
          <w:trHeight w:val="1732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r>
              <w:t>14.7.</w:t>
            </w:r>
          </w:p>
        </w:tc>
        <w:tc>
          <w:tcPr>
            <w:tcW w:w="89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873" w:rsidRPr="00AE04CF" w:rsidRDefault="00633427" w:rsidP="00AA715B">
            <w:pPr>
              <w:spacing w:after="0" w:line="251" w:lineRule="auto"/>
              <w:ind w:left="567" w:hanging="567"/>
              <w:rPr>
                <w:lang w:val="ru-RU"/>
              </w:rPr>
            </w:pPr>
            <w:r w:rsidRPr="00AE04CF">
              <w:rPr>
                <w:lang w:val="ru-RU"/>
              </w:rPr>
              <w:t>Настоящий Договор составлен в 2 (двух) идентичных экземплярах, имеющих равную юридическую силу, по одному для каждой из Сторон. В случае заключения Договора в электронной форме (в том числе через систему ЭДО), оригинал электронного документа является единственным и достаточным подтверждением заключения сделки.</w:t>
            </w:r>
          </w:p>
          <w:p w:rsidR="00D03873" w:rsidRPr="00AE04CF" w:rsidRDefault="00633427" w:rsidP="00AA715B">
            <w:pPr>
              <w:spacing w:after="0" w:line="259" w:lineRule="auto"/>
              <w:ind w:left="567" w:hanging="567"/>
              <w:jc w:val="left"/>
              <w:rPr>
                <w:lang w:val="ru-RU"/>
              </w:rPr>
            </w:pPr>
            <w:r w:rsidRPr="00AE04CF">
              <w:rPr>
                <w:lang w:val="ru-RU"/>
              </w:rPr>
              <w:t xml:space="preserve"> </w:t>
            </w:r>
          </w:p>
        </w:tc>
      </w:tr>
      <w:tr w:rsidR="00D03873">
        <w:trPr>
          <w:trHeight w:val="384"/>
        </w:trPr>
        <w:tc>
          <w:tcPr>
            <w:tcW w:w="4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proofErr w:type="spellStart"/>
            <w:r>
              <w:rPr>
                <w:b/>
                <w:color w:val="FFFFFF"/>
              </w:rPr>
              <w:t>Заказчик</w:t>
            </w:r>
            <w:proofErr w:type="spellEnd"/>
            <w:r>
              <w:rPr>
                <w:b/>
                <w:color w:val="FFFFFF"/>
              </w:rPr>
              <w:t>: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:rsidR="00D03873" w:rsidRDefault="00633427" w:rsidP="00AA715B">
            <w:pPr>
              <w:spacing w:after="0" w:line="259" w:lineRule="auto"/>
              <w:ind w:left="567" w:hanging="567"/>
              <w:jc w:val="left"/>
            </w:pPr>
            <w:proofErr w:type="spellStart"/>
            <w:r>
              <w:rPr>
                <w:b/>
                <w:color w:val="FFFFFF"/>
              </w:rPr>
              <w:t>Исполнитель</w:t>
            </w:r>
            <w:proofErr w:type="spellEnd"/>
            <w:r>
              <w:rPr>
                <w:b/>
                <w:color w:val="FFFFFF"/>
              </w:rPr>
              <w:t>:</w:t>
            </w:r>
          </w:p>
        </w:tc>
      </w:tr>
    </w:tbl>
    <w:p w:rsidR="00F95991" w:rsidRDefault="00633427" w:rsidP="00AA715B">
      <w:pPr>
        <w:tabs>
          <w:tab w:val="center" w:pos="6689"/>
        </w:tabs>
        <w:ind w:left="567" w:hanging="567"/>
        <w:jc w:val="left"/>
        <w:rPr>
          <w:lang w:val="ru-RU"/>
        </w:rPr>
      </w:pPr>
      <w:r w:rsidRPr="00AE04CF">
        <w:rPr>
          <w:lang w:val="ru-RU"/>
        </w:rPr>
        <w:t>__________________/____________</w:t>
      </w:r>
      <w:r w:rsidR="007054F3">
        <w:rPr>
          <w:lang w:val="ru-RU"/>
        </w:rPr>
        <w:t>Надеждин В.Б.</w:t>
      </w:r>
      <w:r w:rsidRPr="00AE04CF">
        <w:rPr>
          <w:lang w:val="ru-RU"/>
        </w:rPr>
        <w:tab/>
        <w:t>_______________/___________</w:t>
      </w:r>
      <w:r w:rsidR="00712C10">
        <w:rPr>
          <w:lang w:val="ru-RU"/>
        </w:rPr>
        <w:t xml:space="preserve"> </w:t>
      </w:r>
    </w:p>
    <w:p w:rsidR="00F95991" w:rsidRDefault="00F95991">
      <w:pPr>
        <w:spacing w:after="160" w:line="259" w:lineRule="auto"/>
        <w:ind w:left="0"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D03873" w:rsidRDefault="00F95991" w:rsidP="00F95991">
      <w:pPr>
        <w:tabs>
          <w:tab w:val="center" w:pos="6689"/>
        </w:tabs>
        <w:spacing w:line="240" w:lineRule="auto"/>
        <w:ind w:left="567" w:hanging="567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№1 </w:t>
      </w:r>
    </w:p>
    <w:p w:rsidR="00F95991" w:rsidRDefault="00F95991" w:rsidP="00F95991">
      <w:pPr>
        <w:tabs>
          <w:tab w:val="center" w:pos="6689"/>
        </w:tabs>
        <w:spacing w:line="240" w:lineRule="auto"/>
        <w:ind w:left="567" w:hanging="567"/>
        <w:jc w:val="right"/>
        <w:rPr>
          <w:lang w:val="ru-RU"/>
        </w:rPr>
      </w:pPr>
      <w:r>
        <w:rPr>
          <w:lang w:val="ru-RU"/>
        </w:rPr>
        <w:t>К Договору №</w:t>
      </w:r>
    </w:p>
    <w:p w:rsidR="00F95991" w:rsidRDefault="00F95991" w:rsidP="00F95991">
      <w:pPr>
        <w:tabs>
          <w:tab w:val="center" w:pos="6689"/>
        </w:tabs>
        <w:spacing w:line="240" w:lineRule="auto"/>
        <w:ind w:left="567" w:hanging="567"/>
        <w:jc w:val="right"/>
        <w:rPr>
          <w:lang w:val="ru-RU"/>
        </w:rPr>
      </w:pPr>
      <w:r>
        <w:rPr>
          <w:lang w:val="ru-RU"/>
        </w:rPr>
        <w:t>От «____»___________2026г.</w:t>
      </w:r>
    </w:p>
    <w:p w:rsidR="00F95991" w:rsidRPr="00F95991" w:rsidRDefault="00F95991" w:rsidP="00F95991">
      <w:pPr>
        <w:tabs>
          <w:tab w:val="center" w:pos="6689"/>
        </w:tabs>
        <w:spacing w:line="240" w:lineRule="auto"/>
        <w:ind w:left="567" w:hanging="567"/>
        <w:jc w:val="center"/>
        <w:rPr>
          <w:b/>
          <w:bCs/>
          <w:lang w:val="ru-RU"/>
        </w:rPr>
      </w:pPr>
      <w:r w:rsidRPr="00F95991">
        <w:rPr>
          <w:b/>
          <w:bCs/>
          <w:lang w:val="ru-RU"/>
        </w:rPr>
        <w:t>Полный перечень дисциплин</w:t>
      </w:r>
    </w:p>
    <w:p w:rsidR="00F95991" w:rsidRDefault="00F95991" w:rsidP="00F95991">
      <w:pPr>
        <w:tabs>
          <w:tab w:val="center" w:pos="6689"/>
        </w:tabs>
        <w:spacing w:line="240" w:lineRule="auto"/>
        <w:ind w:left="567" w:hanging="567"/>
        <w:jc w:val="center"/>
        <w:rPr>
          <w:lang w:val="ru-RU"/>
        </w:rPr>
      </w:pPr>
      <w:proofErr w:type="gramStart"/>
      <w:r>
        <w:rPr>
          <w:b/>
          <w:lang w:val="ru-RU"/>
        </w:rPr>
        <w:t>«</w:t>
      </w:r>
      <w:r w:rsidRPr="00F95991">
        <w:rPr>
          <w:b/>
          <w:lang w:val="ru-RU"/>
        </w:rPr>
        <w:t xml:space="preserve">Полный </w:t>
      </w:r>
      <w:proofErr w:type="spellStart"/>
      <w:r w:rsidRPr="00F95991">
        <w:rPr>
          <w:b/>
          <w:lang w:val="ru-RU"/>
        </w:rPr>
        <w:t>Безлимит</w:t>
      </w:r>
      <w:proofErr w:type="spellEnd"/>
      <w:r w:rsidRPr="00F95991">
        <w:rPr>
          <w:b/>
          <w:lang w:val="ru-RU"/>
        </w:rPr>
        <w:t xml:space="preserve"> по Подписке на год (не ограниченное количество программ)</w:t>
      </w:r>
      <w:r>
        <w:rPr>
          <w:b/>
          <w:lang w:val="ru-RU"/>
        </w:rPr>
        <w:t>»</w:t>
      </w:r>
      <w:proofErr w:type="gramEnd"/>
    </w:p>
    <w:tbl>
      <w:tblPr>
        <w:tblW w:w="986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7"/>
        <w:gridCol w:w="3379"/>
        <w:gridCol w:w="4849"/>
        <w:gridCol w:w="1176"/>
      </w:tblGrid>
      <w:tr w:rsidR="00F95991" w:rsidRPr="00F95991" w:rsidTr="00F95991">
        <w:trPr>
          <w:trHeight w:val="60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№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b/>
                <w:bCs/>
                <w:lang w:val="ru-RU"/>
              </w:rPr>
            </w:pPr>
            <w:r w:rsidRPr="00F95991">
              <w:rPr>
                <w:b/>
                <w:bCs/>
                <w:lang w:val="ru-RU"/>
              </w:rPr>
              <w:t>Дисциплина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b/>
                <w:bCs/>
                <w:lang w:val="ru-RU"/>
              </w:rPr>
            </w:pPr>
            <w:r w:rsidRPr="00F95991">
              <w:rPr>
                <w:b/>
                <w:bCs/>
                <w:lang w:val="ru-RU"/>
              </w:rPr>
              <w:t>Полное наименование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b/>
                <w:bCs/>
                <w:lang w:val="ru-RU"/>
              </w:rPr>
            </w:pPr>
            <w:r w:rsidRPr="00F95991">
              <w:rPr>
                <w:b/>
                <w:bCs/>
                <w:lang w:val="ru-RU"/>
              </w:rPr>
              <w:t>Кол-во часов</w:t>
            </w:r>
          </w:p>
        </w:tc>
      </w:tr>
      <w:tr w:rsidR="00F95991" w:rsidRPr="00F95991" w:rsidTr="00F95991">
        <w:trPr>
          <w:trHeight w:val="1699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Энергосбережение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«Подготовка ответственных за энергосбережение и повышение энергетической эффективности лиц в организациях и учреждениях бюджетной сферы»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72</w:t>
            </w:r>
          </w:p>
        </w:tc>
      </w:tr>
      <w:tr w:rsidR="00F95991" w:rsidRPr="00F95991" w:rsidTr="00F95991">
        <w:trPr>
          <w:trHeight w:val="91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Экология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«Обеспечение экологической безопасности руководителями и специалистами общехозяйственных систем управления»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72</w:t>
            </w:r>
          </w:p>
        </w:tc>
      </w:tr>
      <w:tr w:rsidR="00F95991" w:rsidRPr="00F95991" w:rsidTr="00F95991">
        <w:trPr>
          <w:trHeight w:val="60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Гражданская оборона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«Гражданская оборона организаций и защита от чрезвычайных ситуаций»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72</w:t>
            </w:r>
          </w:p>
        </w:tc>
      </w:tr>
      <w:tr w:rsidR="00F95991" w:rsidRPr="00F95991" w:rsidTr="00F95991">
        <w:trPr>
          <w:trHeight w:val="1574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Обучение эвакуационных комиссий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«Мероприятия по организованному вывозу или выводу населения (работников предприятий), перемещению материальных и культурных ценностей из опасных районов (территорий), зон с безопасные районы»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36</w:t>
            </w:r>
          </w:p>
        </w:tc>
      </w:tr>
      <w:tr w:rsidR="00F95991" w:rsidRPr="00F95991" w:rsidTr="00F95991">
        <w:trPr>
          <w:trHeight w:val="60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Медицинские отходы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«Профессиональная подготовка лиц на право работы с медицинскими отходами»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112</w:t>
            </w:r>
          </w:p>
        </w:tc>
      </w:tr>
      <w:tr w:rsidR="00F95991" w:rsidRPr="00F95991" w:rsidTr="00F95991">
        <w:trPr>
          <w:trHeight w:val="152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Работа с отходами 2024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«Программа повышения квалификации в области сбора, транспортирования, обработки, утилизации, обезвреживания, накопления, размещения отходов I-IV классов опасности»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112</w:t>
            </w:r>
          </w:p>
        </w:tc>
      </w:tr>
      <w:tr w:rsidR="00F95991" w:rsidRPr="00F95991" w:rsidTr="00F95991">
        <w:trPr>
          <w:trHeight w:val="152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Работа с отходами I-V классов опасности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«Программа повышения квалификации в области сбора, транспортирования, обработки, утилизации, обезвреживания, размещения отходов I-IV классов опасности»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38</w:t>
            </w:r>
          </w:p>
        </w:tc>
      </w:tr>
      <w:tr w:rsidR="00F95991" w:rsidRPr="00F95991" w:rsidTr="00F95991">
        <w:trPr>
          <w:trHeight w:val="152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8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Пожарная безопасность для руководителей организаций, лиц, назначенных руководителем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 xml:space="preserve">«Повышение квалификации для руководителей организаций, лиц, назначенных руководителем организации </w:t>
            </w:r>
            <w:proofErr w:type="gramStart"/>
            <w:r w:rsidRPr="00F95991">
              <w:rPr>
                <w:lang w:val="ru-RU"/>
              </w:rPr>
              <w:t>ответственными</w:t>
            </w:r>
            <w:proofErr w:type="gramEnd"/>
            <w:r w:rsidRPr="00F95991">
              <w:rPr>
                <w:lang w:val="ru-RU"/>
              </w:rPr>
              <w:t xml:space="preserve"> за обеспечение пожарной безопасности...»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40</w:t>
            </w:r>
          </w:p>
        </w:tc>
      </w:tr>
      <w:tr w:rsidR="00F95991" w:rsidRPr="00F95991" w:rsidTr="00F95991">
        <w:trPr>
          <w:trHeight w:val="121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lastRenderedPageBreak/>
              <w:t>9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Противопожарный инструктаж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«Повышение квалификации для лиц, на которых возложена трудовая функция по проведению противопожарного инструктажа»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40</w:t>
            </w:r>
          </w:p>
        </w:tc>
      </w:tr>
      <w:tr w:rsidR="00F95991" w:rsidRPr="00F95991" w:rsidTr="00F95991">
        <w:trPr>
          <w:trHeight w:val="1824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Пожарная безопасность для руководителей эксплуатирующих и управляющих организаций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«Повышение квалификации для руководителей эксплуатирующих и управляющих организаций, осуществляющих хозяйственную деятельность, связанную с обеспечением пожарной безопасности...»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40</w:t>
            </w:r>
          </w:p>
        </w:tc>
      </w:tr>
      <w:tr w:rsidR="00F95991" w:rsidRPr="00F95991" w:rsidTr="00F95991">
        <w:trPr>
          <w:trHeight w:val="152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proofErr w:type="gramStart"/>
            <w:r w:rsidRPr="00F95991">
              <w:rPr>
                <w:lang w:val="ru-RU"/>
              </w:rPr>
              <w:t>Пожарная безопасность для ответственных на объектах защиты</w:t>
            </w:r>
            <w:proofErr w:type="gramEnd"/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«Повышение квалификации для ответственных должностных лиц, занимающих должности главных специалистов технического и производственного профиля...»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40</w:t>
            </w:r>
          </w:p>
        </w:tc>
      </w:tr>
      <w:tr w:rsidR="00F95991" w:rsidRPr="00F95991" w:rsidTr="00F95991">
        <w:trPr>
          <w:trHeight w:val="91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Преподаватель, обучающий приемам оказания первой помощи пострадавшим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«Преподаватель, обучающий приемам оказания первой помощи пострадавшим»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72</w:t>
            </w:r>
          </w:p>
        </w:tc>
      </w:tr>
      <w:tr w:rsidR="00F95991" w:rsidRPr="00F95991" w:rsidTr="00F95991">
        <w:trPr>
          <w:trHeight w:val="91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Общие вопросы охраны труда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«Общие вопросы охраны труда и функционирования системы управления охраной труда»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60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Оказание первой помощи пострадавшим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«Оказание первой помощи пострадавшим»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121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Оценка профессиональных рисков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«Обучение безопасным методам и приемам выполнения работ при воздействии вредных и (или) опасных производственных факторов...»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91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Использование (применение) средств индивидуальной защиты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«Использование (применение) средств индивидуальной защиты»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121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Контрактная система в сфере закупок 72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«Контрактная система в сфере закупок товаров, работ, услуг для обеспечения Государственных и Муниципальных нужд 44-ФЗ»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72</w:t>
            </w:r>
          </w:p>
        </w:tc>
      </w:tr>
      <w:tr w:rsidR="00F95991" w:rsidRPr="00F95991" w:rsidTr="00F95991">
        <w:trPr>
          <w:trHeight w:val="152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18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Контрактная система в сфере закупок 122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«Контрактная система в сфере закупок товаров, работ, услуг для обеспечения Государственных и Муниципальных нужд 44-ФЗ», с присвоением квалификации «Специали</w:t>
            </w:r>
            <w:proofErr w:type="gramStart"/>
            <w:r w:rsidRPr="00F95991">
              <w:rPr>
                <w:lang w:val="ru-RU"/>
              </w:rPr>
              <w:t>ст в сф</w:t>
            </w:r>
            <w:proofErr w:type="gramEnd"/>
            <w:r w:rsidRPr="00F95991">
              <w:rPr>
                <w:lang w:val="ru-RU"/>
              </w:rPr>
              <w:t>ере закупок»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122</w:t>
            </w:r>
          </w:p>
        </w:tc>
      </w:tr>
      <w:tr w:rsidR="00F95991" w:rsidRPr="00F95991" w:rsidTr="00F95991">
        <w:trPr>
          <w:trHeight w:val="152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19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Контрактная система в сфере закупок 144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«Контрактная система в сфере закупок товаров, работ, услуг для обеспечения Государственных и Муниципальных нужд 44-ФЗ», с присвоением квалификации «Экспе</w:t>
            </w:r>
            <w:proofErr w:type="gramStart"/>
            <w:r w:rsidRPr="00F95991">
              <w:rPr>
                <w:lang w:val="ru-RU"/>
              </w:rPr>
              <w:t>рт в сф</w:t>
            </w:r>
            <w:proofErr w:type="gramEnd"/>
            <w:r w:rsidRPr="00F95991">
              <w:rPr>
                <w:lang w:val="ru-RU"/>
              </w:rPr>
              <w:t>ере закупок»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144</w:t>
            </w:r>
          </w:p>
        </w:tc>
      </w:tr>
      <w:tr w:rsidR="00F95991" w:rsidRPr="00F95991" w:rsidTr="00F95991">
        <w:trPr>
          <w:trHeight w:val="91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lastRenderedPageBreak/>
              <w:t>20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Организация закупок 72 (ФЗ 223)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«Организация закупок товаров, работ, услуг отдельными видами юридических лиц N223-ФЗ от 18.07.2011 г»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72</w:t>
            </w:r>
          </w:p>
        </w:tc>
      </w:tr>
      <w:tr w:rsidR="00F95991" w:rsidRPr="00F95991" w:rsidTr="00F95991">
        <w:trPr>
          <w:trHeight w:val="91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21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Организация закупок 122 (ФЗ 223)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«Организация закупок товаров, работ, услуг отдельными видами юридических лиц N223-ФЗ от 18.07.2011 г»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122</w:t>
            </w:r>
          </w:p>
        </w:tc>
      </w:tr>
      <w:tr w:rsidR="00F95991" w:rsidRPr="00F95991" w:rsidTr="00F95991">
        <w:trPr>
          <w:trHeight w:val="91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22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Организация закупок 144 (ФЗ 223)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«Организация закупок товаров, работ, услуг отдельными видами юридических лиц N223-ФЗ от 18.07.2011 г»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144</w:t>
            </w:r>
          </w:p>
        </w:tc>
      </w:tr>
      <w:tr w:rsidR="00F95991" w:rsidRPr="00F95991" w:rsidTr="00F95991">
        <w:trPr>
          <w:trHeight w:val="60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23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proofErr w:type="spellStart"/>
            <w:r w:rsidRPr="00F95991">
              <w:rPr>
                <w:lang w:val="ru-RU"/>
              </w:rPr>
              <w:t>Техносферная</w:t>
            </w:r>
            <w:proofErr w:type="spellEnd"/>
            <w:r w:rsidRPr="00F95991">
              <w:rPr>
                <w:lang w:val="ru-RU"/>
              </w:rPr>
              <w:t xml:space="preserve"> безопасность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</w:t>
            </w:r>
            <w:proofErr w:type="spellStart"/>
            <w:r w:rsidRPr="00F95991">
              <w:rPr>
                <w:lang w:val="ru-RU"/>
              </w:rPr>
              <w:t>Техносферная</w:t>
            </w:r>
            <w:proofErr w:type="spellEnd"/>
            <w:r w:rsidRPr="00F95991">
              <w:rPr>
                <w:lang w:val="ru-RU"/>
              </w:rPr>
              <w:t xml:space="preserve"> безопасность. Безопасность технологических процессов и производств»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256</w:t>
            </w:r>
          </w:p>
        </w:tc>
      </w:tr>
      <w:tr w:rsidR="00F95991" w:rsidRPr="00F95991" w:rsidTr="00F95991">
        <w:trPr>
          <w:trHeight w:val="60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24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Специалист по пожарной профилактике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«Специалист по пожарной профилактике»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256</w:t>
            </w:r>
          </w:p>
        </w:tc>
      </w:tr>
      <w:tr w:rsidR="00F95991" w:rsidRPr="00F95991" w:rsidTr="00F95991">
        <w:trPr>
          <w:trHeight w:val="121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25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Комплексное обеспечение антитеррористической защищенности на объектах средних учебных заведений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«Комплексное обеспечение антитеррористической защищенности на объектах (территориях) средних учебных заведений Российской Федерации»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36</w:t>
            </w:r>
          </w:p>
        </w:tc>
      </w:tr>
      <w:tr w:rsidR="00F95991" w:rsidRPr="00F95991" w:rsidTr="00F95991">
        <w:trPr>
          <w:trHeight w:val="121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26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Комплексное обеспечение антитеррористической защищенности на объектах в сфере культуры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«Комплексное обеспечение антитеррористической защищенности на объектах (территориях) в сфере культуры»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36</w:t>
            </w:r>
          </w:p>
        </w:tc>
      </w:tr>
      <w:tr w:rsidR="00F95991" w:rsidRPr="00F95991" w:rsidTr="00F95991">
        <w:trPr>
          <w:trHeight w:val="152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27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Комплексное обеспечение антитеррористической защищенности на объектах детских дошкольных учреждений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«Комплексное обеспечение антитеррористической защищенности на объектах (территориях) детских дошкольных учреждений Российской Федерации»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36</w:t>
            </w:r>
          </w:p>
        </w:tc>
      </w:tr>
      <w:tr w:rsidR="00F95991" w:rsidRPr="00F95991" w:rsidTr="00F95991">
        <w:trPr>
          <w:trHeight w:val="121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28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Комплексное обеспечение антитеррористической защищенности на объектах спорта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«Комплексное обеспечение антитеррористической защищенности на объектах (территориях) спорта»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54</w:t>
            </w:r>
          </w:p>
        </w:tc>
      </w:tr>
      <w:tr w:rsidR="00F95991" w:rsidRPr="00F95991" w:rsidTr="00F95991">
        <w:trPr>
          <w:trHeight w:val="121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29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Комплексное обеспечение антитеррористической защищенности на объектах здравоохранения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«Комплексное обеспечение антитеррористической защищенности на объектах (территориях) здравоохранения Российской Федерации»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44</w:t>
            </w:r>
          </w:p>
        </w:tc>
      </w:tr>
      <w:tr w:rsidR="00F95991" w:rsidRPr="00F95991" w:rsidTr="00F95991">
        <w:trPr>
          <w:trHeight w:val="121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Комплексное обеспечение антитеррористической защищенности на объектах высших учебных заведений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«Комплексное обеспечение антитеррористической защищенности на объектах (территориях) высших учебных заведений»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40</w:t>
            </w:r>
          </w:p>
        </w:tc>
      </w:tr>
      <w:tr w:rsidR="00F95991" w:rsidRPr="00F95991" w:rsidTr="00F95991">
        <w:trPr>
          <w:trHeight w:val="1824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lastRenderedPageBreak/>
              <w:t>31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Основы организации антитеррористической деятельности и профилактики терроризма для государственных гражданских и муниципальных служащих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«Основы организации антитеррористической деятельности и профилактики терроризма для государственных гражданских и муниципальных служащих»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48</w:t>
            </w:r>
          </w:p>
        </w:tc>
      </w:tr>
      <w:tr w:rsidR="00F95991" w:rsidRPr="00F95991" w:rsidTr="00F95991">
        <w:trPr>
          <w:trHeight w:val="60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Основы профилактики коррупции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«Основы профилактики коррупции»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42</w:t>
            </w:r>
          </w:p>
        </w:tc>
      </w:tr>
      <w:tr w:rsidR="00F95991" w:rsidRPr="00F95991" w:rsidTr="00F95991">
        <w:trPr>
          <w:trHeight w:val="60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Безопасность труда в условиях вирусной пандемии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«Безопасность труда в условиях вирусной пандемии»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60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газоопасных работ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газоопасных работ»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60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земляных работ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земляных работ»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60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огневых работ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огневых работ»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91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пожароопасных работ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пожароопасных работ»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121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38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работ в ограниченных и замкнутых пространствах (ОЗП)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работ в ограниченных и замкнутых пространствах (ОЗП)»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91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39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работ в электроустановках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работ в электроустановках»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60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работ на высоте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работ на высоте»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1824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работ при размещении, монтаже, техническом обслуживании и ремонте технологического оборудования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121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работ, связанные с эксплуатацией подъемных сооружений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работ, связанные с эксплуатацией подъемных сооружений»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152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lastRenderedPageBreak/>
              <w:t>43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работ, связанные с эксплуатацией сосудов, работающих под избыточным давлением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работ, связанные с эксплуатацией сосудов, работающих под избыточным давлением»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121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работ, связанные с эксплуатацией тепловых энергоустановок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работ, связанные с эксплуатацией тепловых энергоустановок»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152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работ, связанных с опасностью воздействия сильнодействующих и ядовитых веществ»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121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ремонтных, монтажных и демонтажных работ зданий и сооружений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ремонтных, монтажных и демонтажных работ зданий и сооружений»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152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выполнения строительных работ, в том числе: окрасочные работы, электросварочные и газосварочные работы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выполнения строительных работ, в том числе: окрасочные работы, электросварочные и газосварочные работы»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60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48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обращения с животными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обращения с животными»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91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49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при выполнении водолазных работ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при выполнении водолазных работ»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212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50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работ в непосредственной близости от полотна или проезжей части эксплуатируемых автомобильных и железных дорог»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608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51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работ в театрах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работ в театрах»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91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52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работ по валке леса в особо опасных условиях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работ по валке леса в особо опасных условиях»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1824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lastRenderedPageBreak/>
              <w:t>53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работ по поиску, идентификации, обезвреживанию и уничтожению взрывоопасных предметов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работ по поиску, идентификации, обезвреживанию и уничтожению взрывоопасных предметов»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121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54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работ с радиоактивными веществами и источниками ионизирующих излучений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работ с радиоактивными веществами и источниками ионизирующих излучений»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91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55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proofErr w:type="gramStart"/>
            <w:r w:rsidRPr="00F95991">
              <w:rPr>
                <w:lang w:val="ru-RU"/>
              </w:rPr>
              <w:t>Безопасные методы и приемы работ с ручным инструментом, в том числе с пиротехническим</w:t>
            </w:r>
            <w:proofErr w:type="gramEnd"/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proofErr w:type="gramStart"/>
            <w:r w:rsidRPr="00F95991">
              <w:rPr>
                <w:lang w:val="ru-RU"/>
              </w:rPr>
              <w:t>«Безопасные методы и приемы работ с ручным инструментом, в том числе с пиротехническим»</w:t>
            </w:r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91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56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методы и приемы работ, на участках с патогенным заражением почвы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работ, на участках с патогенным заражением почвы»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  <w:tr w:rsidR="00F95991" w:rsidRPr="00F95991" w:rsidTr="00F95991">
        <w:trPr>
          <w:trHeight w:val="152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57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Безопасные работы по перемещению тяжеловесных и крупногабаритных грузов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«Безопасные методы и приемы работ по перемещению тяжеловесных и крупногабаритных грузов при отсутствии машин соответствующей грузоподъемности...»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991" w:rsidRPr="00F95991" w:rsidRDefault="00F95991" w:rsidP="00F95991">
            <w:pPr>
              <w:tabs>
                <w:tab w:val="center" w:pos="6689"/>
              </w:tabs>
              <w:spacing w:line="240" w:lineRule="auto"/>
              <w:ind w:left="567" w:hanging="567"/>
              <w:jc w:val="left"/>
              <w:rPr>
                <w:lang w:val="ru-RU"/>
              </w:rPr>
            </w:pPr>
            <w:r w:rsidRPr="00F95991">
              <w:rPr>
                <w:lang w:val="ru-RU"/>
              </w:rPr>
              <w:t>16</w:t>
            </w:r>
          </w:p>
        </w:tc>
      </w:tr>
    </w:tbl>
    <w:p w:rsidR="00F95991" w:rsidRDefault="00F95991" w:rsidP="00F95991">
      <w:pPr>
        <w:tabs>
          <w:tab w:val="center" w:pos="6689"/>
        </w:tabs>
        <w:spacing w:line="240" w:lineRule="auto"/>
        <w:ind w:left="567" w:hanging="567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F95991" w:rsidRDefault="00F95991" w:rsidP="00F95991">
      <w:pPr>
        <w:tabs>
          <w:tab w:val="center" w:pos="6689"/>
        </w:tabs>
        <w:spacing w:line="240" w:lineRule="auto"/>
        <w:ind w:left="0" w:firstLine="0"/>
        <w:jc w:val="left"/>
        <w:rPr>
          <w:rFonts w:ascii="Times New Roman" w:hAnsi="Times New Roman"/>
          <w:lang w:val="ru-RU"/>
        </w:rPr>
      </w:pPr>
      <w:r w:rsidRPr="00F95991">
        <w:rPr>
          <w:rFonts w:ascii="Times New Roman" w:hAnsi="Times New Roman"/>
          <w:lang w:val="ru-RU"/>
        </w:rPr>
        <w:t xml:space="preserve">Заказчик имеет право провести </w:t>
      </w:r>
      <w:r>
        <w:rPr>
          <w:rFonts w:ascii="Times New Roman" w:hAnsi="Times New Roman"/>
          <w:lang w:val="ru-RU"/>
        </w:rPr>
        <w:t>неограниченное количество</w:t>
      </w:r>
      <w:r w:rsidRPr="00F95991">
        <w:rPr>
          <w:rFonts w:ascii="Times New Roman" w:hAnsi="Times New Roman"/>
          <w:lang w:val="ru-RU"/>
        </w:rPr>
        <w:t xml:space="preserve"> </w:t>
      </w:r>
      <w:proofErr w:type="gramStart"/>
      <w:r w:rsidRPr="00F95991">
        <w:rPr>
          <w:rFonts w:ascii="Times New Roman" w:hAnsi="Times New Roman"/>
          <w:lang w:val="ru-RU"/>
        </w:rPr>
        <w:t>обучений по</w:t>
      </w:r>
      <w:proofErr w:type="gramEnd"/>
      <w:r w:rsidRPr="00F95991">
        <w:rPr>
          <w:rFonts w:ascii="Times New Roman" w:hAnsi="Times New Roman"/>
          <w:lang w:val="ru-RU"/>
        </w:rPr>
        <w:t xml:space="preserve"> любым программам из списка дисциплин</w:t>
      </w:r>
      <w:r>
        <w:rPr>
          <w:rFonts w:ascii="Times New Roman" w:hAnsi="Times New Roman"/>
          <w:lang w:val="ru-RU"/>
        </w:rPr>
        <w:t xml:space="preserve"> </w:t>
      </w:r>
      <w:r w:rsidRPr="00F95991">
        <w:rPr>
          <w:rFonts w:ascii="Times New Roman" w:hAnsi="Times New Roman"/>
          <w:lang w:val="ru-RU"/>
        </w:rPr>
        <w:t>течение 1 года с даты заключения договора.</w:t>
      </w:r>
    </w:p>
    <w:p w:rsidR="00F95991" w:rsidRPr="00F95991" w:rsidRDefault="00F95991" w:rsidP="00F95991">
      <w:pPr>
        <w:tabs>
          <w:tab w:val="center" w:pos="6689"/>
        </w:tabs>
        <w:spacing w:line="240" w:lineRule="auto"/>
        <w:ind w:left="0" w:firstLine="0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Обучение производится </w:t>
      </w:r>
      <w:r w:rsidRPr="00F95991">
        <w:rPr>
          <w:rFonts w:ascii="Times New Roman" w:hAnsi="Times New Roman"/>
          <w:lang w:val="ru-RU"/>
        </w:rPr>
        <w:t xml:space="preserve"> дистанционно с использованием электронных технологий.  Практическая часть обучения проходит с использованием наглядных методических  материалов, дистанционных технологий.</w:t>
      </w:r>
    </w:p>
    <w:p w:rsidR="00F95991" w:rsidRPr="00F95991" w:rsidRDefault="00F95991" w:rsidP="00F95991">
      <w:pPr>
        <w:tabs>
          <w:tab w:val="center" w:pos="6689"/>
        </w:tabs>
        <w:spacing w:line="240" w:lineRule="auto"/>
        <w:ind w:left="0" w:firstLine="0"/>
        <w:jc w:val="left"/>
        <w:rPr>
          <w:rFonts w:ascii="Times New Roman" w:hAnsi="Times New Roman"/>
          <w:lang w:val="ru-RU"/>
        </w:rPr>
      </w:pPr>
      <w:r w:rsidRPr="00F95991">
        <w:rPr>
          <w:rFonts w:ascii="Times New Roman" w:hAnsi="Times New Roman"/>
          <w:lang w:val="ru-RU"/>
        </w:rPr>
        <w:t xml:space="preserve">По окончании обучения каждому слушателю направляются  документы об образовании, подписанные электронно-цифровой подписью Исполнителя (в рамках  федерального закона  от 06.04.2011 N </w:t>
      </w:r>
      <w:r>
        <w:rPr>
          <w:rFonts w:ascii="Times New Roman" w:hAnsi="Times New Roman"/>
          <w:lang w:val="ru-RU"/>
        </w:rPr>
        <w:t>63-ФЗ  "Об электронной подписи"</w:t>
      </w:r>
      <w:r w:rsidRPr="00F95991">
        <w:rPr>
          <w:rFonts w:ascii="Times New Roman" w:hAnsi="Times New Roman"/>
          <w:lang w:val="ru-RU"/>
        </w:rPr>
        <w:t>).</w:t>
      </w:r>
    </w:p>
    <w:p w:rsidR="00F95991" w:rsidRPr="00F95991" w:rsidRDefault="00F95991" w:rsidP="00F95991">
      <w:pPr>
        <w:tabs>
          <w:tab w:val="center" w:pos="6689"/>
        </w:tabs>
        <w:spacing w:line="240" w:lineRule="auto"/>
        <w:ind w:left="0" w:firstLine="0"/>
        <w:jc w:val="left"/>
        <w:rPr>
          <w:rFonts w:ascii="Times New Roman" w:hAnsi="Times New Roman"/>
          <w:lang w:val="ru-RU"/>
        </w:rPr>
      </w:pPr>
      <w:r w:rsidRPr="00F95991">
        <w:rPr>
          <w:rFonts w:ascii="Times New Roman" w:hAnsi="Times New Roman"/>
          <w:lang w:val="ru-RU"/>
        </w:rPr>
        <w:t>Документы об образовании (удостоверения о повышении квалификации, протоколы о проверке знаний, если это предусмотрено программой, и прочие установленные документы) направляются Заказчику в течение 1 недели после прохождения слушателем итоговой аттестации (итогового тестирования)</w:t>
      </w:r>
      <w:proofErr w:type="gramStart"/>
      <w:r w:rsidRPr="00F9599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.</w:t>
      </w:r>
      <w:proofErr w:type="gramEnd"/>
    </w:p>
    <w:p w:rsidR="00F95991" w:rsidRDefault="00F95991" w:rsidP="00F95991">
      <w:pPr>
        <w:tabs>
          <w:tab w:val="center" w:pos="6689"/>
        </w:tabs>
        <w:spacing w:line="240" w:lineRule="auto"/>
        <w:ind w:left="0" w:firstLine="0"/>
        <w:jc w:val="left"/>
        <w:rPr>
          <w:rFonts w:ascii="Times New Roman" w:hAnsi="Times New Roman"/>
          <w:lang w:val="ru-RU"/>
        </w:rPr>
      </w:pPr>
    </w:p>
    <w:p w:rsidR="00F95991" w:rsidRPr="00F95991" w:rsidRDefault="00F95991" w:rsidP="00F95991">
      <w:pPr>
        <w:tabs>
          <w:tab w:val="center" w:pos="6689"/>
        </w:tabs>
        <w:spacing w:line="240" w:lineRule="auto"/>
        <w:ind w:left="0" w:firstLine="0"/>
        <w:jc w:val="left"/>
        <w:rPr>
          <w:lang w:val="ru-RU"/>
        </w:rPr>
      </w:pPr>
    </w:p>
    <w:tbl>
      <w:tblPr>
        <w:tblStyle w:val="TableGrid"/>
        <w:tblW w:w="9616" w:type="dxa"/>
        <w:tblInd w:w="7" w:type="dxa"/>
        <w:tblCellMar>
          <w:top w:w="121" w:type="dxa"/>
          <w:right w:w="26" w:type="dxa"/>
        </w:tblCellMar>
        <w:tblLook w:val="04A0" w:firstRow="1" w:lastRow="0" w:firstColumn="1" w:lastColumn="0" w:noHBand="0" w:noVBand="1"/>
      </w:tblPr>
      <w:tblGrid>
        <w:gridCol w:w="4981"/>
        <w:gridCol w:w="4635"/>
      </w:tblGrid>
      <w:tr w:rsidR="00F95991" w:rsidTr="00AC6B20">
        <w:trPr>
          <w:trHeight w:val="384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:rsidR="00F95991" w:rsidRDefault="00F95991" w:rsidP="00AC6B20">
            <w:pPr>
              <w:spacing w:after="0" w:line="259" w:lineRule="auto"/>
              <w:ind w:left="567" w:hanging="567"/>
              <w:jc w:val="left"/>
            </w:pPr>
            <w:proofErr w:type="spellStart"/>
            <w:r>
              <w:rPr>
                <w:b/>
                <w:color w:val="FFFFFF"/>
              </w:rPr>
              <w:t>Заказчик</w:t>
            </w:r>
            <w:proofErr w:type="spellEnd"/>
            <w:r>
              <w:rPr>
                <w:b/>
                <w:color w:val="FFFFFF"/>
              </w:rPr>
              <w:t>: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:rsidR="00F95991" w:rsidRDefault="00F95991" w:rsidP="00AC6B20">
            <w:pPr>
              <w:spacing w:after="0" w:line="259" w:lineRule="auto"/>
              <w:ind w:left="567" w:hanging="567"/>
              <w:jc w:val="left"/>
            </w:pPr>
            <w:proofErr w:type="spellStart"/>
            <w:r>
              <w:rPr>
                <w:b/>
                <w:color w:val="FFFFFF"/>
              </w:rPr>
              <w:t>Исполнитель</w:t>
            </w:r>
            <w:proofErr w:type="spellEnd"/>
            <w:r>
              <w:rPr>
                <w:b/>
                <w:color w:val="FFFFFF"/>
              </w:rPr>
              <w:t>:</w:t>
            </w:r>
          </w:p>
        </w:tc>
      </w:tr>
    </w:tbl>
    <w:p w:rsidR="00F95991" w:rsidRDefault="00F95991" w:rsidP="00F95991">
      <w:pPr>
        <w:tabs>
          <w:tab w:val="center" w:pos="6689"/>
        </w:tabs>
        <w:ind w:left="567" w:hanging="567"/>
        <w:jc w:val="left"/>
        <w:rPr>
          <w:lang w:val="ru-RU"/>
        </w:rPr>
      </w:pPr>
      <w:r w:rsidRPr="00AE04CF">
        <w:rPr>
          <w:lang w:val="ru-RU"/>
        </w:rPr>
        <w:t>__________________/____________</w:t>
      </w:r>
      <w:r>
        <w:rPr>
          <w:lang w:val="ru-RU"/>
        </w:rPr>
        <w:t>Надеждин В.Б.</w:t>
      </w:r>
      <w:r w:rsidRPr="00AE04CF">
        <w:rPr>
          <w:lang w:val="ru-RU"/>
        </w:rPr>
        <w:tab/>
        <w:t>_______________/___________</w:t>
      </w:r>
      <w:r w:rsidR="00712C10">
        <w:rPr>
          <w:lang w:val="ru-RU"/>
        </w:rPr>
        <w:t xml:space="preserve"> </w:t>
      </w:r>
      <w:bookmarkStart w:id="0" w:name="_GoBack"/>
      <w:bookmarkEnd w:id="0"/>
    </w:p>
    <w:p w:rsidR="00F95991" w:rsidRPr="00AE04CF" w:rsidRDefault="00F95991" w:rsidP="00F95991">
      <w:pPr>
        <w:tabs>
          <w:tab w:val="center" w:pos="6689"/>
        </w:tabs>
        <w:spacing w:line="240" w:lineRule="auto"/>
        <w:ind w:left="567" w:hanging="567"/>
        <w:jc w:val="left"/>
        <w:rPr>
          <w:lang w:val="ru-RU"/>
        </w:rPr>
      </w:pPr>
    </w:p>
    <w:sectPr w:rsidR="00F95991" w:rsidRPr="00AE04CF">
      <w:headerReference w:type="even" r:id="rId12"/>
      <w:headerReference w:type="default" r:id="rId13"/>
      <w:headerReference w:type="first" r:id="rId14"/>
      <w:pgSz w:w="11906" w:h="16838"/>
      <w:pgMar w:top="1489" w:right="1171" w:bottom="1491" w:left="1138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8C9" w:rsidRDefault="007818C9">
      <w:pPr>
        <w:spacing w:after="0" w:line="240" w:lineRule="auto"/>
      </w:pPr>
      <w:r>
        <w:separator/>
      </w:r>
    </w:p>
  </w:endnote>
  <w:endnote w:type="continuationSeparator" w:id="0">
    <w:p w:rsidR="007818C9" w:rsidRDefault="0078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8C9" w:rsidRDefault="007818C9">
      <w:pPr>
        <w:spacing w:after="0" w:line="240" w:lineRule="auto"/>
      </w:pPr>
      <w:r>
        <w:separator/>
      </w:r>
    </w:p>
  </w:footnote>
  <w:footnote w:type="continuationSeparator" w:id="0">
    <w:p w:rsidR="007818C9" w:rsidRDefault="0078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873" w:rsidRDefault="00633427">
    <w:pPr>
      <w:spacing w:after="0" w:line="259" w:lineRule="auto"/>
      <w:ind w:left="-1138" w:right="10735" w:firstLine="0"/>
      <w:jc w:val="left"/>
    </w:pPr>
    <w:r>
      <w:rPr>
        <w:noProof/>
        <w:lang w:val="ru-RU" w:eastAsia="ru-RU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6307328</wp:posOffset>
          </wp:positionH>
          <wp:positionV relativeFrom="page">
            <wp:posOffset>228600</wp:posOffset>
          </wp:positionV>
          <wp:extent cx="530352" cy="457200"/>
          <wp:effectExtent l="0" t="0" r="0" b="0"/>
          <wp:wrapSquare wrapText="bothSides"/>
          <wp:docPr id="86" name="Picture 8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Picture 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0352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873" w:rsidRDefault="00D03873">
    <w:pPr>
      <w:spacing w:after="0" w:line="259" w:lineRule="auto"/>
      <w:ind w:left="-1138" w:right="10735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873" w:rsidRDefault="00633427">
    <w:pPr>
      <w:spacing w:after="0" w:line="259" w:lineRule="auto"/>
      <w:ind w:left="-1138" w:right="10735" w:firstLine="0"/>
      <w:jc w:val="left"/>
    </w:pP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6307328</wp:posOffset>
          </wp:positionH>
          <wp:positionV relativeFrom="page">
            <wp:posOffset>228600</wp:posOffset>
          </wp:positionV>
          <wp:extent cx="530352" cy="45720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Picture 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0352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93130"/>
    <w:multiLevelType w:val="multilevel"/>
    <w:tmpl w:val="7D94FE64"/>
    <w:lvl w:ilvl="0">
      <w:start w:val="1"/>
      <w:numFmt w:val="decimal"/>
      <w:lvlText w:val="%1."/>
      <w:lvlJc w:val="left"/>
      <w:pPr>
        <w:ind w:left="4073" w:hanging="314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12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60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5"/>
        <w:sz w:val="19"/>
        <w:szCs w:val="1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2" w:hanging="59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5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4080" w:hanging="59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75" w:hanging="59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70" w:hanging="59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66" w:hanging="59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61" w:hanging="59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56" w:hanging="599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873"/>
    <w:rsid w:val="000042DA"/>
    <w:rsid w:val="001F3659"/>
    <w:rsid w:val="0039517D"/>
    <w:rsid w:val="004F64BD"/>
    <w:rsid w:val="00633427"/>
    <w:rsid w:val="007054F3"/>
    <w:rsid w:val="00712C10"/>
    <w:rsid w:val="00722EA4"/>
    <w:rsid w:val="0076078E"/>
    <w:rsid w:val="007818C9"/>
    <w:rsid w:val="008C19B8"/>
    <w:rsid w:val="00934FB4"/>
    <w:rsid w:val="00AA715B"/>
    <w:rsid w:val="00AE04CF"/>
    <w:rsid w:val="00B1601C"/>
    <w:rsid w:val="00D03873"/>
    <w:rsid w:val="00D533BC"/>
    <w:rsid w:val="00E06F9F"/>
    <w:rsid w:val="00E1715A"/>
    <w:rsid w:val="00ED3809"/>
    <w:rsid w:val="00F9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64" w:line="257" w:lineRule="auto"/>
      <w:ind w:left="598" w:hanging="598"/>
      <w:jc w:val="both"/>
    </w:pPr>
    <w:rPr>
      <w:rFonts w:ascii="Calibri" w:eastAsia="Calibri" w:hAnsi="Calibri" w:cs="Calibri"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F3659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12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12C10"/>
    <w:rPr>
      <w:rFonts w:ascii="Calibri" w:eastAsia="Calibri" w:hAnsi="Calibri" w:cs="Calibri"/>
      <w:color w:val="000000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64" w:line="257" w:lineRule="auto"/>
      <w:ind w:left="598" w:hanging="598"/>
      <w:jc w:val="both"/>
    </w:pPr>
    <w:rPr>
      <w:rFonts w:ascii="Calibri" w:eastAsia="Calibri" w:hAnsi="Calibri" w:cs="Calibri"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F3659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12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12C10"/>
    <w:rPr>
      <w:rFonts w:ascii="Calibri" w:eastAsia="Calibri" w:hAnsi="Calibri" w:cs="Calibri"/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lav.pro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test.glav.pro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est.glav.pro/perechen-distsiplin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2378D-FA73-46D4-853B-CEFEA6BB4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17</Pages>
  <Words>6608</Words>
  <Characters>37670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BuhgalterM</cp:lastModifiedBy>
  <cp:revision>13</cp:revision>
  <dcterms:created xsi:type="dcterms:W3CDTF">2026-08-19T05:40:00Z</dcterms:created>
  <dcterms:modified xsi:type="dcterms:W3CDTF">2026-08-25T07:42:00Z</dcterms:modified>
</cp:coreProperties>
</file>