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6AD" w:rsidRPr="00AE69EE" w:rsidRDefault="009D18E4" w:rsidP="007B77D8">
      <w:pPr>
        <w:spacing w:after="0" w:line="240" w:lineRule="auto"/>
        <w:ind w:firstLine="709"/>
        <w:jc w:val="center"/>
        <w:rPr>
          <w:rFonts w:ascii="Times New Roman" w:hAnsi="Times New Roman" w:cs="Times New Roman"/>
          <w:sz w:val="18"/>
          <w:szCs w:val="18"/>
        </w:rPr>
      </w:pPr>
      <w:r w:rsidRPr="00AE69EE">
        <w:rPr>
          <w:rFonts w:ascii="Times New Roman" w:hAnsi="Times New Roman" w:cs="Times New Roman"/>
          <w:bCs/>
          <w:sz w:val="18"/>
          <w:szCs w:val="18"/>
        </w:rPr>
        <w:t xml:space="preserve"> </w:t>
      </w:r>
    </w:p>
    <w:p w:rsidR="00F736AD" w:rsidRPr="00114B47" w:rsidRDefault="009D18E4" w:rsidP="009F5473">
      <w:pPr>
        <w:spacing w:after="0" w:line="240" w:lineRule="auto"/>
        <w:ind w:firstLine="709"/>
        <w:jc w:val="center"/>
        <w:rPr>
          <w:rFonts w:ascii="Times New Roman" w:hAnsi="Times New Roman" w:cs="Times New Roman"/>
          <w:sz w:val="18"/>
          <w:szCs w:val="18"/>
        </w:rPr>
      </w:pPr>
      <w:r w:rsidRPr="00114B47">
        <w:rPr>
          <w:rFonts w:ascii="Times New Roman" w:hAnsi="Times New Roman" w:cs="Times New Roman"/>
          <w:b/>
          <w:sz w:val="18"/>
          <w:szCs w:val="18"/>
        </w:rPr>
        <w:t>К</w:t>
      </w:r>
      <w:r w:rsidR="002F61A9" w:rsidRPr="00114B47">
        <w:rPr>
          <w:rFonts w:ascii="Times New Roman" w:hAnsi="Times New Roman" w:cs="Times New Roman"/>
          <w:b/>
          <w:sz w:val="18"/>
          <w:szCs w:val="18"/>
        </w:rPr>
        <w:t xml:space="preserve">онтракт </w:t>
      </w:r>
      <w:r w:rsidR="002F61A9" w:rsidRPr="00114B47">
        <w:rPr>
          <w:rFonts w:ascii="Times New Roman" w:hAnsi="Times New Roman" w:cs="Times New Roman"/>
          <w:b/>
          <w:kern w:val="2"/>
          <w:sz w:val="18"/>
          <w:szCs w:val="18"/>
          <w:lang w:eastAsia="ru-RU"/>
        </w:rPr>
        <w:t>№</w:t>
      </w:r>
      <w:r w:rsidR="00D41A09" w:rsidRPr="00114B47">
        <w:rPr>
          <w:rFonts w:ascii="Times New Roman" w:hAnsi="Times New Roman" w:cs="Times New Roman"/>
          <w:b/>
          <w:kern w:val="2"/>
          <w:sz w:val="18"/>
          <w:szCs w:val="18"/>
          <w:lang w:eastAsia="ru-RU"/>
        </w:rPr>
        <w:t xml:space="preserve"> </w:t>
      </w:r>
      <w:r w:rsidR="00754661">
        <w:rPr>
          <w:rFonts w:ascii="Times New Roman" w:hAnsi="Times New Roman" w:cs="Times New Roman"/>
          <w:b/>
          <w:kern w:val="2"/>
          <w:sz w:val="18"/>
          <w:szCs w:val="18"/>
          <w:lang w:eastAsia="ru-RU"/>
        </w:rPr>
        <w:t>99</w:t>
      </w:r>
      <w:r w:rsidR="009F5473" w:rsidRPr="00114B47">
        <w:rPr>
          <w:rFonts w:ascii="Times New Roman" w:hAnsi="Times New Roman" w:cs="Times New Roman"/>
          <w:b/>
          <w:kern w:val="2"/>
          <w:sz w:val="18"/>
          <w:szCs w:val="18"/>
          <w:lang w:eastAsia="ru-RU"/>
        </w:rPr>
        <w:t>/ЕИ/</w:t>
      </w:r>
      <w:r w:rsidR="00F3717C" w:rsidRPr="00114B47">
        <w:rPr>
          <w:rFonts w:ascii="Times New Roman" w:hAnsi="Times New Roman" w:cs="Times New Roman"/>
          <w:b/>
          <w:kern w:val="2"/>
          <w:sz w:val="18"/>
          <w:szCs w:val="18"/>
          <w:lang w:eastAsia="ru-RU"/>
        </w:rPr>
        <w:t>26/4</w:t>
      </w:r>
    </w:p>
    <w:p w:rsidR="009F5473" w:rsidRPr="00114B47" w:rsidRDefault="009F5473" w:rsidP="007B77D8">
      <w:pPr>
        <w:spacing w:after="0" w:line="240" w:lineRule="auto"/>
        <w:ind w:firstLine="709"/>
        <w:rPr>
          <w:rFonts w:ascii="Times New Roman" w:hAnsi="Times New Roman" w:cs="Times New Roman"/>
          <w:sz w:val="18"/>
          <w:szCs w:val="18"/>
        </w:rPr>
      </w:pPr>
    </w:p>
    <w:p w:rsidR="00F736AD" w:rsidRPr="00114B47" w:rsidRDefault="002F61A9" w:rsidP="007B77D8">
      <w:pPr>
        <w:spacing w:after="0" w:line="240" w:lineRule="auto"/>
        <w:ind w:firstLine="709"/>
        <w:rPr>
          <w:rFonts w:ascii="Times New Roman" w:hAnsi="Times New Roman" w:cs="Times New Roman"/>
          <w:sz w:val="18"/>
          <w:szCs w:val="18"/>
        </w:rPr>
      </w:pPr>
      <w:r w:rsidRPr="00114B47">
        <w:rPr>
          <w:rFonts w:ascii="Times New Roman" w:hAnsi="Times New Roman" w:cs="Times New Roman"/>
          <w:sz w:val="18"/>
          <w:szCs w:val="18"/>
        </w:rPr>
        <w:t xml:space="preserve">г. </w:t>
      </w:r>
      <w:r w:rsidR="00AE0CEF" w:rsidRPr="00114B47">
        <w:rPr>
          <w:rFonts w:ascii="Times New Roman" w:hAnsi="Times New Roman" w:cs="Times New Roman"/>
          <w:sz w:val="18"/>
          <w:szCs w:val="18"/>
        </w:rPr>
        <w:t>Санкт-Петербург</w:t>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AE0CEF" w:rsidRPr="00114B47">
        <w:rPr>
          <w:rFonts w:ascii="Times New Roman" w:hAnsi="Times New Roman" w:cs="Times New Roman"/>
          <w:sz w:val="18"/>
          <w:szCs w:val="18"/>
        </w:rPr>
        <w:tab/>
      </w:r>
      <w:r w:rsidR="009F5473" w:rsidRPr="00114B47">
        <w:rPr>
          <w:rFonts w:ascii="Times New Roman" w:hAnsi="Times New Roman" w:cs="Times New Roman"/>
          <w:sz w:val="18"/>
          <w:szCs w:val="18"/>
        </w:rPr>
        <w:t xml:space="preserve">                  </w:t>
      </w:r>
      <w:r w:rsidR="00AE0CEF" w:rsidRPr="00114B47">
        <w:rPr>
          <w:rFonts w:ascii="Times New Roman" w:hAnsi="Times New Roman" w:cs="Times New Roman"/>
          <w:sz w:val="18"/>
          <w:szCs w:val="18"/>
        </w:rPr>
        <w:tab/>
      </w:r>
      <w:r w:rsidR="00F3717C" w:rsidRPr="00114B47">
        <w:rPr>
          <w:rFonts w:ascii="Times New Roman" w:hAnsi="Times New Roman" w:cs="Times New Roman"/>
          <w:sz w:val="18"/>
          <w:szCs w:val="18"/>
        </w:rPr>
        <w:t>__________________2026г</w:t>
      </w:r>
      <w:r w:rsidRPr="00114B47">
        <w:rPr>
          <w:rFonts w:ascii="Times New Roman" w:hAnsi="Times New Roman" w:cs="Times New Roman"/>
          <w:sz w:val="18"/>
          <w:szCs w:val="18"/>
        </w:rPr>
        <w:t>.</w:t>
      </w:r>
    </w:p>
    <w:p w:rsidR="00F736AD" w:rsidRPr="00114B47" w:rsidRDefault="00F736AD" w:rsidP="007B77D8">
      <w:pPr>
        <w:spacing w:after="0" w:line="240" w:lineRule="auto"/>
        <w:ind w:firstLine="709"/>
        <w:jc w:val="center"/>
        <w:rPr>
          <w:rFonts w:ascii="Times New Roman" w:hAnsi="Times New Roman" w:cs="Times New Roman"/>
          <w:sz w:val="18"/>
          <w:szCs w:val="18"/>
        </w:rPr>
      </w:pPr>
    </w:p>
    <w:p w:rsidR="00714C11" w:rsidRPr="00114B47" w:rsidRDefault="00714C11" w:rsidP="007B77D8">
      <w:pPr>
        <w:spacing w:after="0" w:line="240" w:lineRule="auto"/>
        <w:ind w:firstLine="709"/>
        <w:jc w:val="both"/>
        <w:rPr>
          <w:rFonts w:ascii="Times New Roman" w:hAnsi="Times New Roman" w:cs="Times New Roman"/>
          <w:sz w:val="18"/>
          <w:szCs w:val="18"/>
          <w:lang w:eastAsia="ru-RU"/>
        </w:rPr>
      </w:pPr>
      <w:r w:rsidRPr="00114B47">
        <w:rPr>
          <w:rFonts w:ascii="Times New Roman" w:hAnsi="Times New Roman" w:cs="Times New Roman"/>
          <w:b/>
          <w:sz w:val="18"/>
          <w:szCs w:val="18"/>
          <w:lang w:eastAsia="ru-RU"/>
        </w:rPr>
        <w:t>Федеральное государственное бюджетное научное учреждение «Институт экспериментальной медицины» (ФГБНУ «ИЭМ»)</w:t>
      </w:r>
      <w:r w:rsidRPr="00114B47">
        <w:rPr>
          <w:rFonts w:ascii="Times New Roman" w:hAnsi="Times New Roman" w:cs="Times New Roman"/>
          <w:sz w:val="18"/>
          <w:szCs w:val="18"/>
          <w:lang w:eastAsia="ru-RU"/>
        </w:rPr>
        <w:t xml:space="preserve">, именуемое в дальнейшем «Заказчик», в </w:t>
      </w:r>
      <w:r w:rsidR="00013F24" w:rsidRPr="00114B47">
        <w:rPr>
          <w:rFonts w:ascii="Times New Roman" w:hAnsi="Times New Roman" w:cs="Times New Roman"/>
          <w:sz w:val="18"/>
          <w:szCs w:val="18"/>
          <w:lang w:eastAsia="ru-RU"/>
        </w:rPr>
        <w:t xml:space="preserve"> лице заместителя директора по административной и хозяйственной работе </w:t>
      </w:r>
      <w:proofErr w:type="spellStart"/>
      <w:r w:rsidR="00013F24" w:rsidRPr="00114B47">
        <w:rPr>
          <w:rFonts w:ascii="Times New Roman" w:hAnsi="Times New Roman" w:cs="Times New Roman"/>
          <w:sz w:val="18"/>
          <w:szCs w:val="18"/>
          <w:lang w:eastAsia="ru-RU"/>
        </w:rPr>
        <w:t>Жемякина</w:t>
      </w:r>
      <w:proofErr w:type="spellEnd"/>
      <w:r w:rsidR="00013F24" w:rsidRPr="00114B47">
        <w:rPr>
          <w:rFonts w:ascii="Times New Roman" w:hAnsi="Times New Roman" w:cs="Times New Roman"/>
          <w:sz w:val="18"/>
          <w:szCs w:val="18"/>
          <w:lang w:eastAsia="ru-RU"/>
        </w:rPr>
        <w:t xml:space="preserve"> Александра Викторовича, действующего на основании доверенности № 424-34/25 от 19.05.2025г</w:t>
      </w:r>
      <w:r w:rsidRPr="00114B47">
        <w:rPr>
          <w:rFonts w:ascii="Times New Roman" w:hAnsi="Times New Roman" w:cs="Times New Roman"/>
          <w:sz w:val="18"/>
          <w:szCs w:val="18"/>
          <w:lang w:eastAsia="ru-RU"/>
        </w:rPr>
        <w:t>с одной стороны, и</w:t>
      </w:r>
    </w:p>
    <w:p w:rsidR="00F736AD" w:rsidRPr="00114B47" w:rsidRDefault="00754661" w:rsidP="00754661">
      <w:pPr>
        <w:spacing w:after="0" w:line="240" w:lineRule="auto"/>
        <w:ind w:firstLine="709"/>
        <w:jc w:val="both"/>
        <w:rPr>
          <w:rFonts w:ascii="Times New Roman" w:hAnsi="Times New Roman" w:cs="Times New Roman"/>
          <w:sz w:val="18"/>
          <w:szCs w:val="18"/>
          <w:lang w:eastAsia="ru-RU"/>
        </w:rPr>
      </w:pPr>
      <w:proofErr w:type="gramStart"/>
      <w:r w:rsidRPr="00754661">
        <w:rPr>
          <w:rFonts w:ascii="Times New Roman" w:hAnsi="Times New Roman" w:cs="Times New Roman"/>
          <w:sz w:val="18"/>
          <w:szCs w:val="18"/>
          <w:lang w:eastAsia="ru-RU"/>
        </w:rPr>
        <w:t xml:space="preserve">__________________________________ </w:t>
      </w:r>
      <w:r>
        <w:rPr>
          <w:rFonts w:ascii="Times New Roman" w:hAnsi="Times New Roman" w:cs="Times New Roman"/>
          <w:sz w:val="18"/>
          <w:szCs w:val="18"/>
          <w:lang w:eastAsia="ru-RU"/>
        </w:rPr>
        <w:t xml:space="preserve"> </w:t>
      </w:r>
      <w:r w:rsidRPr="00754661">
        <w:rPr>
          <w:rFonts w:ascii="Times New Roman" w:hAnsi="Times New Roman" w:cs="Times New Roman"/>
          <w:sz w:val="18"/>
          <w:szCs w:val="18"/>
          <w:lang w:eastAsia="ru-RU"/>
        </w:rPr>
        <w:t xml:space="preserve"> (указать полностью наименование организации), именуемый (-</w:t>
      </w:r>
      <w:proofErr w:type="spellStart"/>
      <w:r w:rsidRPr="00754661">
        <w:rPr>
          <w:rFonts w:ascii="Times New Roman" w:hAnsi="Times New Roman" w:cs="Times New Roman"/>
          <w:sz w:val="18"/>
          <w:szCs w:val="18"/>
          <w:lang w:eastAsia="ru-RU"/>
        </w:rPr>
        <w:t>ое</w:t>
      </w:r>
      <w:proofErr w:type="spellEnd"/>
      <w:r w:rsidRPr="00754661">
        <w:rPr>
          <w:rFonts w:ascii="Times New Roman" w:hAnsi="Times New Roman" w:cs="Times New Roman"/>
          <w:sz w:val="18"/>
          <w:szCs w:val="18"/>
          <w:lang w:eastAsia="ru-RU"/>
        </w:rPr>
        <w:t xml:space="preserve">) в дальнейшем «Исполнитель», в лице ______________(указать полностью должность, Фамилию Имя Отчество), действующего на основании ___________(указать полное наименование документа-основания, подтверждающего полномочия лица, подписывающего контракт), с другой стороны, вместе именуемые «Стороны», с соблюдением требований </w:t>
      </w:r>
      <w:r>
        <w:rPr>
          <w:rFonts w:ascii="Times New Roman" w:hAnsi="Times New Roman" w:cs="Times New Roman"/>
          <w:sz w:val="18"/>
          <w:szCs w:val="18"/>
          <w:lang w:eastAsia="ru-RU"/>
        </w:rPr>
        <w:t xml:space="preserve">п.4 ч.1 ст. 93 </w:t>
      </w:r>
      <w:r w:rsidRPr="00754661">
        <w:rPr>
          <w:rFonts w:ascii="Times New Roman" w:hAnsi="Times New Roman" w:cs="Times New Roman"/>
          <w:sz w:val="18"/>
          <w:szCs w:val="18"/>
          <w:lang w:eastAsia="ru-RU"/>
        </w:rPr>
        <w:t>Федерального закона от 05.04.2013 г. № 44-ФЗ «О контрактной системе в сфере закупок товаров, работ, услуг для</w:t>
      </w:r>
      <w:proofErr w:type="gramEnd"/>
      <w:r w:rsidRPr="00754661">
        <w:rPr>
          <w:rFonts w:ascii="Times New Roman" w:hAnsi="Times New Roman" w:cs="Times New Roman"/>
          <w:sz w:val="18"/>
          <w:szCs w:val="18"/>
          <w:lang w:eastAsia="ru-RU"/>
        </w:rPr>
        <w:t xml:space="preserve"> обеспечения государственных и муниципальных нужд» (далее – Федеральный </w:t>
      </w:r>
      <w:r>
        <w:rPr>
          <w:rFonts w:ascii="Times New Roman" w:hAnsi="Times New Roman" w:cs="Times New Roman"/>
          <w:sz w:val="18"/>
          <w:szCs w:val="18"/>
          <w:lang w:eastAsia="ru-RU"/>
        </w:rPr>
        <w:t xml:space="preserve">закон о контрактной системе), </w:t>
      </w:r>
      <w:r w:rsidRPr="00754661">
        <w:rPr>
          <w:rFonts w:ascii="Times New Roman" w:hAnsi="Times New Roman" w:cs="Times New Roman"/>
          <w:sz w:val="18"/>
          <w:szCs w:val="18"/>
          <w:lang w:eastAsia="ru-RU"/>
        </w:rPr>
        <w:t xml:space="preserve"> заключили настоящий Контракт, с идентификационным кодом закупки ИКЗ:__________________________________ (далее – Контракт) о нижеследующем</w:t>
      </w:r>
      <w:proofErr w:type="gramStart"/>
      <w:r w:rsidRPr="00754661">
        <w:rPr>
          <w:rFonts w:ascii="Times New Roman" w:hAnsi="Times New Roman" w:cs="Times New Roman"/>
          <w:b/>
          <w:sz w:val="18"/>
          <w:szCs w:val="18"/>
          <w:lang w:eastAsia="ru-RU"/>
        </w:rPr>
        <w:t>:</w:t>
      </w:r>
      <w:r w:rsidR="00714C11" w:rsidRPr="00114B47">
        <w:rPr>
          <w:rFonts w:ascii="Times New Roman" w:hAnsi="Times New Roman" w:cs="Times New Roman"/>
          <w:sz w:val="18"/>
          <w:szCs w:val="18"/>
          <w:lang w:eastAsia="ru-RU"/>
        </w:rPr>
        <w:t>:</w:t>
      </w:r>
      <w:proofErr w:type="gramEnd"/>
    </w:p>
    <w:p w:rsidR="00F736AD" w:rsidRPr="00114B47" w:rsidRDefault="00F736AD" w:rsidP="007B77D8">
      <w:pPr>
        <w:spacing w:after="0" w:line="240" w:lineRule="auto"/>
        <w:ind w:firstLine="709"/>
        <w:jc w:val="both"/>
        <w:rPr>
          <w:rFonts w:ascii="Times New Roman" w:hAnsi="Times New Roman" w:cs="Times New Roman"/>
          <w:sz w:val="18"/>
          <w:szCs w:val="18"/>
        </w:rPr>
      </w:pPr>
    </w:p>
    <w:p w:rsidR="00F736AD" w:rsidRPr="00114B47" w:rsidRDefault="002F61A9" w:rsidP="007B77D8">
      <w:pPr>
        <w:pStyle w:val="ConsPlusNormal"/>
        <w:ind w:firstLine="709"/>
        <w:jc w:val="center"/>
        <w:outlineLvl w:val="1"/>
        <w:rPr>
          <w:rFonts w:ascii="Times New Roman" w:hAnsi="Times New Roman" w:cs="Times New Roman"/>
          <w:sz w:val="18"/>
          <w:szCs w:val="18"/>
        </w:rPr>
      </w:pPr>
      <w:r w:rsidRPr="00114B47">
        <w:rPr>
          <w:rFonts w:ascii="Times New Roman" w:hAnsi="Times New Roman" w:cs="Times New Roman"/>
          <w:b/>
          <w:sz w:val="18"/>
          <w:szCs w:val="18"/>
        </w:rPr>
        <w:t>1. Предмет Контракта</w:t>
      </w:r>
    </w:p>
    <w:p w:rsidR="00F736AD" w:rsidRPr="00114B47" w:rsidRDefault="002F61A9" w:rsidP="007B77D8">
      <w:pPr>
        <w:spacing w:after="0" w:line="240" w:lineRule="auto"/>
        <w:ind w:right="-2" w:firstLine="709"/>
        <w:jc w:val="both"/>
        <w:rPr>
          <w:rFonts w:ascii="Times New Roman" w:eastAsia="DejaVu Sans" w:hAnsi="Times New Roman" w:cs="Times New Roman"/>
          <w:sz w:val="18"/>
          <w:szCs w:val="18"/>
        </w:rPr>
      </w:pPr>
      <w:bookmarkStart w:id="0" w:name="P656"/>
      <w:bookmarkEnd w:id="0"/>
      <w:r w:rsidRPr="00114B47">
        <w:rPr>
          <w:rFonts w:ascii="Times New Roman" w:eastAsia="DejaVu Sans" w:hAnsi="Times New Roman" w:cs="Times New Roman"/>
          <w:sz w:val="18"/>
          <w:szCs w:val="18"/>
        </w:rPr>
        <w:t xml:space="preserve">1.1. Подрядчик обязуется </w:t>
      </w:r>
      <w:r w:rsidRPr="00114B47">
        <w:rPr>
          <w:rFonts w:ascii="Times New Roman" w:hAnsi="Times New Roman" w:cs="Times New Roman"/>
          <w:sz w:val="18"/>
          <w:szCs w:val="18"/>
        </w:rPr>
        <w:t xml:space="preserve">выполнить </w:t>
      </w:r>
      <w:r w:rsidR="00754661">
        <w:rPr>
          <w:rFonts w:ascii="Times New Roman" w:hAnsi="Times New Roman" w:cs="Times New Roman"/>
          <w:b/>
          <w:sz w:val="18"/>
          <w:szCs w:val="18"/>
        </w:rPr>
        <w:t>работы по обследованию технического состояния конструкций светового фонаря нежилого здания, расположенного по адресу г. Санкт-</w:t>
      </w:r>
      <w:r w:rsidR="00094E38">
        <w:rPr>
          <w:rFonts w:ascii="Times New Roman" w:hAnsi="Times New Roman" w:cs="Times New Roman"/>
          <w:b/>
          <w:sz w:val="18"/>
          <w:szCs w:val="18"/>
        </w:rPr>
        <w:t>Петербург</w:t>
      </w:r>
      <w:r w:rsidR="00754661">
        <w:rPr>
          <w:rFonts w:ascii="Times New Roman" w:hAnsi="Times New Roman" w:cs="Times New Roman"/>
          <w:b/>
          <w:sz w:val="18"/>
          <w:szCs w:val="18"/>
        </w:rPr>
        <w:t xml:space="preserve">  ул. Академика Павлова д.12 литера</w:t>
      </w:r>
      <w:proofErr w:type="gramStart"/>
      <w:r w:rsidR="00754661">
        <w:rPr>
          <w:rFonts w:ascii="Times New Roman" w:hAnsi="Times New Roman" w:cs="Times New Roman"/>
          <w:b/>
          <w:sz w:val="18"/>
          <w:szCs w:val="18"/>
        </w:rPr>
        <w:t xml:space="preserve"> Б</w:t>
      </w:r>
      <w:proofErr w:type="gramEnd"/>
      <w:r w:rsidRPr="00114B47">
        <w:rPr>
          <w:rFonts w:ascii="Times New Roman" w:eastAsia="DejaVu Sans" w:hAnsi="Times New Roman" w:cs="Times New Roman"/>
          <w:sz w:val="18"/>
          <w:szCs w:val="18"/>
        </w:rPr>
        <w:t xml:space="preserve"> (далее – работы) в соответствии с условиями Контракта и задания (Приложение №1 к Контракту</w:t>
      </w:r>
      <w:r w:rsidR="003624D2" w:rsidRPr="00114B47">
        <w:rPr>
          <w:rFonts w:ascii="Times New Roman" w:eastAsia="DejaVu Sans" w:hAnsi="Times New Roman" w:cs="Times New Roman"/>
          <w:sz w:val="18"/>
          <w:szCs w:val="18"/>
        </w:rPr>
        <w:t>)</w:t>
      </w:r>
      <w:r w:rsidRPr="00114B47">
        <w:rPr>
          <w:rFonts w:ascii="Times New Roman" w:eastAsia="DejaVu Sans" w:hAnsi="Times New Roman" w:cs="Times New Roman"/>
          <w:sz w:val="18"/>
          <w:szCs w:val="18"/>
        </w:rPr>
        <w:t>, а Заказчик обязуется принять</w:t>
      </w:r>
      <w:r w:rsidRPr="00114B47">
        <w:rPr>
          <w:rFonts w:ascii="Times New Roman" w:hAnsi="Times New Roman" w:cs="Times New Roman"/>
          <w:sz w:val="18"/>
          <w:szCs w:val="18"/>
        </w:rPr>
        <w:t xml:space="preserve"> их и оплатить</w:t>
      </w:r>
      <w:r w:rsidRPr="00114B47">
        <w:rPr>
          <w:rFonts w:ascii="Times New Roman" w:eastAsia="DejaVu Sans" w:hAnsi="Times New Roman" w:cs="Times New Roman"/>
          <w:sz w:val="18"/>
          <w:szCs w:val="18"/>
        </w:rPr>
        <w:t>.</w:t>
      </w:r>
    </w:p>
    <w:p w:rsidR="006D383F" w:rsidRPr="00114B47" w:rsidRDefault="006D383F" w:rsidP="007B77D8">
      <w:pPr>
        <w:spacing w:after="0" w:line="240" w:lineRule="auto"/>
        <w:ind w:right="-2" w:firstLine="709"/>
        <w:jc w:val="both"/>
        <w:rPr>
          <w:rFonts w:ascii="Times New Roman" w:hAnsi="Times New Roman" w:cs="Times New Roman"/>
          <w:sz w:val="18"/>
          <w:szCs w:val="18"/>
        </w:rPr>
      </w:pPr>
      <w:r w:rsidRPr="00114B47">
        <w:rPr>
          <w:rFonts w:ascii="Times New Roman" w:eastAsia="DejaVu Sans" w:hAnsi="Times New Roman" w:cs="Times New Roman"/>
          <w:sz w:val="18"/>
          <w:szCs w:val="18"/>
        </w:rPr>
        <w:t>1.2.</w:t>
      </w:r>
      <w:r w:rsidRPr="00114B47">
        <w:t xml:space="preserve"> </w:t>
      </w:r>
      <w:r w:rsidRPr="00114B47">
        <w:rPr>
          <w:rFonts w:ascii="Times New Roman" w:eastAsia="DejaVu Sans" w:hAnsi="Times New Roman" w:cs="Times New Roman"/>
          <w:sz w:val="18"/>
          <w:szCs w:val="18"/>
        </w:rPr>
        <w:t>Подрядчик гарантирует, что он обладает всеми необходимыми правами на выполнение Работ по Контракту и обязуется поддерживать их в силе в течение срока действия Контракта, а также в период действия гарантийных обязательств.</w:t>
      </w:r>
    </w:p>
    <w:p w:rsidR="00CA1E66" w:rsidRPr="00114B47" w:rsidRDefault="00CA1E66" w:rsidP="007B77D8">
      <w:pPr>
        <w:tabs>
          <w:tab w:val="left" w:pos="2896"/>
        </w:tabs>
        <w:spacing w:after="0" w:line="240" w:lineRule="auto"/>
        <w:ind w:right="-2" w:firstLine="709"/>
        <w:jc w:val="center"/>
        <w:rPr>
          <w:rFonts w:ascii="Times New Roman" w:eastAsia="DejaVu Sans" w:hAnsi="Times New Roman" w:cs="Times New Roman"/>
          <w:b/>
          <w:sz w:val="18"/>
          <w:szCs w:val="18"/>
        </w:rPr>
      </w:pPr>
    </w:p>
    <w:p w:rsidR="00F736AD" w:rsidRPr="00114B47" w:rsidRDefault="002F61A9" w:rsidP="007B77D8">
      <w:pPr>
        <w:tabs>
          <w:tab w:val="left" w:pos="2896"/>
        </w:tabs>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2. Цена Контракта и порядок оплаты</w:t>
      </w:r>
    </w:p>
    <w:p w:rsidR="00F736AD" w:rsidRPr="00114B47" w:rsidRDefault="002F61A9" w:rsidP="007B77D8">
      <w:pPr>
        <w:widowControl w:val="0"/>
        <w:spacing w:after="0" w:line="240" w:lineRule="auto"/>
        <w:ind w:firstLine="709"/>
        <w:jc w:val="both"/>
        <w:rPr>
          <w:rFonts w:ascii="Times New Roman" w:hAnsi="Times New Roman" w:cs="Times New Roman"/>
          <w:sz w:val="18"/>
          <w:szCs w:val="18"/>
        </w:rPr>
      </w:pPr>
      <w:r w:rsidRPr="00114B47">
        <w:rPr>
          <w:rFonts w:ascii="Times New Roman" w:hAnsi="Times New Roman" w:cs="Times New Roman"/>
          <w:sz w:val="18"/>
          <w:szCs w:val="18"/>
        </w:rPr>
        <w:t xml:space="preserve">2.1. Цена Контракта составляет: </w:t>
      </w:r>
      <w:r w:rsidR="00754661">
        <w:rPr>
          <w:rFonts w:ascii="Times New Roman" w:hAnsi="Times New Roman" w:cs="Times New Roman"/>
          <w:sz w:val="18"/>
          <w:szCs w:val="18"/>
        </w:rPr>
        <w:t>_____________________</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eastAsia="DejaVu Sans" w:hAnsi="Times New Roman" w:cs="Times New Roman"/>
          <w:sz w:val="18"/>
          <w:szCs w:val="18"/>
        </w:rPr>
        <w:t>2.2. Цена Контракта формируется с учетом расходов Подрядчика на выполнение работ и причитающегося ему вознаграждения, в том числе стоимость товаров, расходных материалов, командировочные расходы, расходы на перевозку, разгрузку, страхование, уплату таможенных пошлин, налогов и других обязательных платежей.</w:t>
      </w:r>
    </w:p>
    <w:p w:rsidR="00F736AD" w:rsidRPr="00114B47" w:rsidRDefault="002F61A9" w:rsidP="007B77D8">
      <w:pPr>
        <w:pStyle w:val="ConsPlusNormal"/>
        <w:ind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2.3. </w:t>
      </w:r>
      <w:r w:rsidRPr="00114B47">
        <w:rPr>
          <w:rFonts w:ascii="Times New Roman" w:hAnsi="Times New Roman" w:cs="Times New Roman"/>
          <w:sz w:val="18"/>
          <w:szCs w:val="18"/>
        </w:rPr>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r w:rsidR="00631437">
        <w:rPr>
          <w:rFonts w:ascii="Times New Roman" w:hAnsi="Times New Roman" w:cs="Times New Roman"/>
          <w:sz w:val="18"/>
          <w:szCs w:val="18"/>
        </w:rPr>
        <w:t xml:space="preserve"> </w:t>
      </w:r>
    </w:p>
    <w:p w:rsidR="00F736AD" w:rsidRPr="00114B47" w:rsidRDefault="002F61A9" w:rsidP="007B77D8">
      <w:pPr>
        <w:spacing w:after="0" w:line="240" w:lineRule="auto"/>
        <w:ind w:right="-2" w:firstLine="709"/>
        <w:jc w:val="both"/>
        <w:rPr>
          <w:rFonts w:ascii="Times New Roman" w:hAnsi="Times New Roman" w:cs="Times New Roman"/>
          <w:sz w:val="18"/>
          <w:szCs w:val="18"/>
        </w:rPr>
      </w:pPr>
      <w:bookmarkStart w:id="1" w:name="P742"/>
      <w:bookmarkEnd w:id="1"/>
      <w:r w:rsidRPr="00114B47">
        <w:rPr>
          <w:rFonts w:ascii="Times New Roman" w:hAnsi="Times New Roman" w:cs="Times New Roman"/>
          <w:iCs/>
          <w:sz w:val="18"/>
          <w:szCs w:val="18"/>
        </w:rPr>
        <w:t>Цена настоящего Контракта может быть снижена по соглашению Сторон без изменения предусмотренных Контрактом объема и качества выполненных работ и иных условий Контракта.</w:t>
      </w:r>
    </w:p>
    <w:p w:rsidR="000E65D0" w:rsidRPr="00114B47" w:rsidRDefault="002F61A9" w:rsidP="007B77D8">
      <w:pPr>
        <w:spacing w:after="0" w:line="240" w:lineRule="auto"/>
        <w:ind w:right="-2" w:firstLine="709"/>
        <w:jc w:val="both"/>
        <w:rPr>
          <w:rFonts w:ascii="Times New Roman" w:hAnsi="Times New Roman" w:cs="Times New Roman"/>
          <w:iCs/>
          <w:sz w:val="18"/>
          <w:szCs w:val="18"/>
        </w:rPr>
      </w:pPr>
      <w:r w:rsidRPr="00114B47">
        <w:rPr>
          <w:rFonts w:ascii="Times New Roman" w:hAnsi="Times New Roman" w:cs="Times New Roman"/>
          <w:iCs/>
          <w:sz w:val="18"/>
          <w:szCs w:val="18"/>
        </w:rPr>
        <w:t>2.4.</w:t>
      </w:r>
      <w:hyperlink w:anchor="P992">
        <w:r w:rsidRPr="00114B47">
          <w:rPr>
            <w:rFonts w:ascii="Times New Roman" w:hAnsi="Times New Roman" w:cs="Times New Roman"/>
            <w:sz w:val="18"/>
            <w:szCs w:val="18"/>
          </w:rPr>
          <w:t xml:space="preserve">Источник </w:t>
        </w:r>
      </w:hyperlink>
      <w:r w:rsidRPr="00114B47">
        <w:rPr>
          <w:rFonts w:ascii="Times New Roman" w:hAnsi="Times New Roman" w:cs="Times New Roman"/>
          <w:iCs/>
          <w:sz w:val="18"/>
          <w:szCs w:val="18"/>
        </w:rPr>
        <w:t>финансирования настоящего контракта:</w:t>
      </w:r>
      <w:r w:rsidR="009D18E4" w:rsidRPr="00114B47">
        <w:rPr>
          <w:rFonts w:ascii="Times New Roman" w:hAnsi="Times New Roman" w:cs="Times New Roman"/>
          <w:iCs/>
          <w:sz w:val="18"/>
          <w:szCs w:val="18"/>
        </w:rPr>
        <w:t xml:space="preserve"> </w:t>
      </w:r>
    </w:p>
    <w:p w:rsidR="000E65D0" w:rsidRPr="00114B47" w:rsidRDefault="000E65D0" w:rsidP="006F1D3A">
      <w:pPr>
        <w:spacing w:after="0" w:line="240" w:lineRule="auto"/>
        <w:ind w:right="-2" w:firstLine="709"/>
        <w:jc w:val="both"/>
        <w:rPr>
          <w:rFonts w:ascii="Times New Roman" w:hAnsi="Times New Roman" w:cs="Times New Roman"/>
          <w:iCs/>
          <w:sz w:val="18"/>
          <w:szCs w:val="18"/>
        </w:rPr>
      </w:pPr>
      <w:r w:rsidRPr="00114B47">
        <w:rPr>
          <w:rFonts w:ascii="Times New Roman" w:hAnsi="Times New Roman" w:cs="Times New Roman"/>
          <w:iCs/>
          <w:sz w:val="18"/>
          <w:szCs w:val="18"/>
        </w:rPr>
        <w:t xml:space="preserve"> Код вида расходов 244 (Средства </w:t>
      </w:r>
      <w:r w:rsidR="00754661">
        <w:rPr>
          <w:rFonts w:ascii="Times New Roman" w:hAnsi="Times New Roman" w:cs="Times New Roman"/>
          <w:iCs/>
          <w:sz w:val="18"/>
          <w:szCs w:val="18"/>
        </w:rPr>
        <w:t xml:space="preserve">субсидии на выполнение </w:t>
      </w:r>
      <w:proofErr w:type="spellStart"/>
      <w:r w:rsidR="00754661">
        <w:rPr>
          <w:rFonts w:ascii="Times New Roman" w:hAnsi="Times New Roman" w:cs="Times New Roman"/>
          <w:iCs/>
          <w:sz w:val="18"/>
          <w:szCs w:val="18"/>
        </w:rPr>
        <w:t>гос</w:t>
      </w:r>
      <w:proofErr w:type="spellEnd"/>
      <w:r w:rsidR="00754661">
        <w:rPr>
          <w:rFonts w:ascii="Times New Roman" w:hAnsi="Times New Roman" w:cs="Times New Roman"/>
          <w:iCs/>
          <w:sz w:val="18"/>
          <w:szCs w:val="18"/>
        </w:rPr>
        <w:t xml:space="preserve"> задания</w:t>
      </w:r>
      <w:r w:rsidRPr="00114B47">
        <w:rPr>
          <w:rFonts w:ascii="Times New Roman" w:hAnsi="Times New Roman" w:cs="Times New Roman"/>
          <w:iCs/>
          <w:sz w:val="18"/>
          <w:szCs w:val="18"/>
        </w:rPr>
        <w:t>);</w:t>
      </w:r>
      <w:r w:rsidRPr="00114B47">
        <w:rPr>
          <w:rFonts w:ascii="Times New Roman" w:hAnsi="Times New Roman" w:cs="Times New Roman"/>
          <w:iCs/>
          <w:sz w:val="18"/>
          <w:szCs w:val="18"/>
        </w:rPr>
        <w:tab/>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2.5. Оплата выполненных по настоящему Контракту работ осуществляется в рублях.</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2.6. Расчеты между Заказчиком и </w:t>
      </w:r>
      <w:r w:rsidRPr="00114B47">
        <w:rPr>
          <w:rFonts w:ascii="Times New Roman" w:hAnsi="Times New Roman" w:cs="Times New Roman"/>
          <w:sz w:val="18"/>
          <w:szCs w:val="18"/>
        </w:rPr>
        <w:t>Подрядчиком</w:t>
      </w:r>
      <w:r w:rsidRPr="00114B47">
        <w:rPr>
          <w:rFonts w:ascii="Times New Roman" w:hAnsi="Times New Roman" w:cs="Times New Roman"/>
          <w:iCs/>
          <w:sz w:val="18"/>
          <w:szCs w:val="18"/>
        </w:rPr>
        <w:t xml:space="preserve"> за выполненные работы производятся не позднее </w:t>
      </w:r>
      <w:r w:rsidRPr="00114B47">
        <w:rPr>
          <w:rFonts w:ascii="Times New Roman" w:hAnsi="Times New Roman" w:cs="Times New Roman"/>
          <w:b/>
          <w:iCs/>
          <w:sz w:val="18"/>
          <w:szCs w:val="18"/>
        </w:rPr>
        <w:t xml:space="preserve">7 (семи) рабочих дней </w:t>
      </w:r>
      <w:r w:rsidRPr="00114B47">
        <w:rPr>
          <w:rFonts w:ascii="Times New Roman" w:hAnsi="Times New Roman" w:cs="Times New Roman"/>
          <w:iCs/>
          <w:sz w:val="18"/>
          <w:szCs w:val="18"/>
        </w:rPr>
        <w:t xml:space="preserve">с даты подписания Заказчиком документа о приемке </w:t>
      </w:r>
      <w:r w:rsidRPr="00114B47">
        <w:rPr>
          <w:rFonts w:ascii="Times New Roman" w:eastAsia="DejaVu Sans" w:hAnsi="Times New Roman" w:cs="Times New Roman"/>
          <w:sz w:val="18"/>
          <w:szCs w:val="18"/>
        </w:rPr>
        <w:t>выполненных работ</w:t>
      </w:r>
      <w:r w:rsidR="00204B8D" w:rsidRPr="00114B47">
        <w:rPr>
          <w:rFonts w:ascii="Times New Roman" w:eastAsia="DejaVu Sans" w:hAnsi="Times New Roman" w:cs="Times New Roman"/>
          <w:sz w:val="18"/>
          <w:szCs w:val="18"/>
        </w:rPr>
        <w:t xml:space="preserve"> в соответствии  с формой утвержденной Приказом Минфина России «Акт приемки товаров, работ, услуг» (ОКУД 0510452), актов формы </w:t>
      </w:r>
      <w:r w:rsidR="00CA1E66" w:rsidRPr="00114B47">
        <w:rPr>
          <w:rFonts w:ascii="Times New Roman" w:eastAsia="DejaVu Sans" w:hAnsi="Times New Roman" w:cs="Times New Roman"/>
          <w:sz w:val="18"/>
          <w:szCs w:val="18"/>
        </w:rPr>
        <w:t xml:space="preserve"> КС-2, КС-3</w:t>
      </w:r>
      <w:r w:rsidR="00CA1E66" w:rsidRPr="00114B47">
        <w:rPr>
          <w:rFonts w:ascii="Times New Roman" w:hAnsi="Times New Roman" w:cs="Times New Roman"/>
          <w:iCs/>
          <w:sz w:val="18"/>
          <w:szCs w:val="18"/>
        </w:rPr>
        <w:t>, на основании с</w:t>
      </w:r>
      <w:r w:rsidR="002D3091" w:rsidRPr="00114B47">
        <w:rPr>
          <w:rFonts w:ascii="Times New Roman" w:hAnsi="Times New Roman" w:cs="Times New Roman"/>
          <w:iCs/>
          <w:sz w:val="18"/>
          <w:szCs w:val="18"/>
        </w:rPr>
        <w:t>ч</w:t>
      </w:r>
      <w:r w:rsidR="00CA1E66" w:rsidRPr="00114B47">
        <w:rPr>
          <w:rFonts w:ascii="Times New Roman" w:hAnsi="Times New Roman" w:cs="Times New Roman"/>
          <w:iCs/>
          <w:sz w:val="18"/>
          <w:szCs w:val="18"/>
        </w:rPr>
        <w:t>ет</w:t>
      </w:r>
      <w:r w:rsidR="002D3091" w:rsidRPr="00114B47">
        <w:rPr>
          <w:rFonts w:ascii="Times New Roman" w:hAnsi="Times New Roman" w:cs="Times New Roman"/>
          <w:iCs/>
          <w:sz w:val="18"/>
          <w:szCs w:val="18"/>
        </w:rPr>
        <w:t>а (</w:t>
      </w:r>
      <w:proofErr w:type="gramStart"/>
      <w:r w:rsidR="00CA1E66" w:rsidRPr="00114B47">
        <w:rPr>
          <w:rFonts w:ascii="Times New Roman" w:hAnsi="Times New Roman" w:cs="Times New Roman"/>
          <w:iCs/>
          <w:sz w:val="18"/>
          <w:szCs w:val="18"/>
        </w:rPr>
        <w:t>счет-фактуры</w:t>
      </w:r>
      <w:proofErr w:type="gramEnd"/>
      <w:r w:rsidR="00CA1E66" w:rsidRPr="00114B47">
        <w:rPr>
          <w:rFonts w:ascii="Times New Roman" w:hAnsi="Times New Roman" w:cs="Times New Roman"/>
          <w:iCs/>
          <w:sz w:val="18"/>
          <w:szCs w:val="18"/>
        </w:rPr>
        <w:t>).</w:t>
      </w:r>
    </w:p>
    <w:p w:rsidR="00F736AD" w:rsidRPr="00114B47" w:rsidRDefault="002F61A9" w:rsidP="007B77D8">
      <w:pPr>
        <w:spacing w:after="0" w:line="240" w:lineRule="auto"/>
        <w:ind w:firstLine="709"/>
        <w:jc w:val="both"/>
        <w:rPr>
          <w:rFonts w:ascii="Times New Roman" w:hAnsi="Times New Roman" w:cs="Times New Roman"/>
          <w:sz w:val="18"/>
          <w:szCs w:val="18"/>
        </w:rPr>
      </w:pPr>
      <w:r w:rsidRPr="00114B47">
        <w:rPr>
          <w:rFonts w:ascii="Times New Roman" w:hAnsi="Times New Roman" w:cs="Times New Roman"/>
          <w:color w:val="000000"/>
          <w:sz w:val="18"/>
          <w:szCs w:val="18"/>
        </w:rPr>
        <w:t xml:space="preserve">2.7. Днем осуществления Заказчиком оплаты за работы является день списания </w:t>
      </w:r>
      <w:r w:rsidRPr="00114B47">
        <w:rPr>
          <w:rFonts w:ascii="Times New Roman" w:hAnsi="Times New Roman" w:cs="Times New Roman"/>
          <w:sz w:val="18"/>
          <w:szCs w:val="18"/>
        </w:rPr>
        <w:t>денежных средств со счетов Заказчика.</w:t>
      </w:r>
    </w:p>
    <w:p w:rsidR="00F736AD" w:rsidRPr="00114B47" w:rsidRDefault="002F61A9" w:rsidP="007B77D8">
      <w:pPr>
        <w:spacing w:after="0" w:line="240" w:lineRule="auto"/>
        <w:ind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w:t>
      </w:r>
      <w:proofErr w:type="gramStart"/>
      <w:r w:rsidRPr="00114B47">
        <w:rPr>
          <w:rFonts w:ascii="Times New Roman" w:hAnsi="Times New Roman" w:cs="Times New Roman"/>
          <w:iCs/>
          <w:sz w:val="18"/>
          <w:szCs w:val="18"/>
        </w:rPr>
        <w:t>В противном случае все риски, связанные с перечислением Заказчиком денежных средств на указанный в настоящем Контракте счет Подрядчика, несет Подрядчик.</w:t>
      </w:r>
      <w:proofErr w:type="gramEnd"/>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iCs/>
          <w:sz w:val="18"/>
          <w:szCs w:val="18"/>
        </w:rPr>
        <w:t xml:space="preserve">2.9. </w:t>
      </w:r>
      <w:proofErr w:type="gramStart"/>
      <w:r w:rsidRPr="00114B47">
        <w:rPr>
          <w:rFonts w:ascii="Times New Roman" w:hAnsi="Times New Roman" w:cs="Times New Roman"/>
          <w:iCs/>
          <w:sz w:val="18"/>
          <w:szCs w:val="18"/>
        </w:rPr>
        <w:t xml:space="preserve">Сумма, подлежащая уплате Заказчиком </w:t>
      </w:r>
      <w:r w:rsidRPr="00114B47">
        <w:rPr>
          <w:rFonts w:ascii="Times New Roman" w:hAnsi="Times New Roman" w:cs="Times New Roman"/>
          <w:sz w:val="18"/>
          <w:szCs w:val="18"/>
        </w:rPr>
        <w:t>Подрядчику</w:t>
      </w:r>
      <w:r w:rsidRPr="00114B47">
        <w:rPr>
          <w:rFonts w:ascii="Times New Roman" w:hAnsi="Times New Roman" w:cs="Times New Roman"/>
          <w:iCs/>
          <w:sz w:val="18"/>
          <w:szCs w:val="18"/>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736AD" w:rsidRPr="00114B47" w:rsidRDefault="00F736AD" w:rsidP="007B77D8">
      <w:pPr>
        <w:spacing w:after="0" w:line="240" w:lineRule="auto"/>
        <w:ind w:right="-2" w:firstLine="709"/>
        <w:jc w:val="center"/>
        <w:rPr>
          <w:rFonts w:ascii="Times New Roman" w:hAnsi="Times New Roman" w:cs="Times New Roman"/>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3. Права и обязанности сторон</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3.1. Заказчик обязуется:</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3.1.1. совершить все необходимые действия, обеспечивающие принятие выполненных Работ и их результата в соотве</w:t>
      </w:r>
      <w:r w:rsidRPr="00114B47">
        <w:rPr>
          <w:rFonts w:ascii="Times New Roman" w:eastAsia="Times New Roman" w:hAnsi="Times New Roman" w:cs="Times New Roman"/>
          <w:sz w:val="18"/>
          <w:szCs w:val="18"/>
          <w:lang w:eastAsia="ru-RU"/>
        </w:rPr>
        <w:t>т</w:t>
      </w:r>
      <w:r w:rsidRPr="00114B47">
        <w:rPr>
          <w:rFonts w:ascii="Times New Roman" w:eastAsia="Times New Roman" w:hAnsi="Times New Roman" w:cs="Times New Roman"/>
          <w:sz w:val="18"/>
          <w:szCs w:val="18"/>
          <w:lang w:eastAsia="ru-RU"/>
        </w:rPr>
        <w:t>ствии с условиями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3.1.2. провести экспертизу выполненных Работ и их результатов;</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3.1.3. оплатить Подрядчику за выполненные Работы в срок, установленный Контрактом;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3.1.4. своевременно предоставлять Подрядчику необходимую для выполнения им обязательств информацию и документы;</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3.1.5. исполнять обязанности, предусмотренные иными положениями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3.2. Заказчик вправе:</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3.2.1. требовать от Подрядчика надлежащего исполнения обязательств, предусмотренных Контрактом;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3.2.2. запрашивать у Подрядчика информацию об исполнении им обязательств по Контракту;</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3.2.3. проверять в любое время ход исполнения Подрядчиком обязательств по Контракту;</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3.2.4. требовать от Подрядчика устранения выявленных недостатков выполненных Работ и их результатов, на стадии пр</w:t>
      </w:r>
      <w:r w:rsidRPr="00114B47">
        <w:rPr>
          <w:rFonts w:ascii="Times New Roman" w:eastAsia="Times New Roman" w:hAnsi="Times New Roman" w:cs="Times New Roman"/>
          <w:sz w:val="18"/>
          <w:szCs w:val="18"/>
          <w:lang w:eastAsia="ru-RU"/>
        </w:rPr>
        <w:t>и</w:t>
      </w:r>
      <w:r w:rsidRPr="00114B47">
        <w:rPr>
          <w:rFonts w:ascii="Times New Roman" w:eastAsia="Times New Roman" w:hAnsi="Times New Roman" w:cs="Times New Roman"/>
          <w:sz w:val="18"/>
          <w:szCs w:val="18"/>
          <w:lang w:eastAsia="ru-RU"/>
        </w:rPr>
        <w:t>емки Работ, а также в течение гарантийного срока;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3.2.5. отказаться от приемки Работ, не соответствующих условиям Контракта, законодательству Российской Федерации и потребовать безвозмездного устранения недостатков;</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3.2.6. привлекать экспертов, экспертные организации для проверки соответствия исполнения Подрядчиком обязательств по Контракту требованиям, установленным Контрактом;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3.2.7. реализовывать права, предусмотренные иными положениями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3.3. Подрядчик обязуется:</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3.3.1. своими силами и средствами выполнить все работы в объеме и сроки, установленные договором, и сдать работы З</w:t>
      </w:r>
      <w:r w:rsidRPr="00114B47">
        <w:rPr>
          <w:rFonts w:ascii="Times New Roman" w:eastAsia="Times New Roman" w:hAnsi="Times New Roman" w:cs="Times New Roman"/>
          <w:sz w:val="18"/>
          <w:szCs w:val="18"/>
          <w:lang w:eastAsia="ru-RU"/>
        </w:rPr>
        <w:t>а</w:t>
      </w:r>
      <w:r w:rsidRPr="00114B47">
        <w:rPr>
          <w:rFonts w:ascii="Times New Roman" w:eastAsia="Times New Roman" w:hAnsi="Times New Roman" w:cs="Times New Roman"/>
          <w:sz w:val="18"/>
          <w:szCs w:val="18"/>
          <w:lang w:eastAsia="ru-RU"/>
        </w:rPr>
        <w:t>казчику по акту приема-передачи.</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3.3.2. в кратчайшие сроки устранить недостатки выполненных Работ и их результатов, в случае выявления обстоятельств, </w:t>
      </w:r>
      <w:r w:rsidRPr="00114B47">
        <w:rPr>
          <w:rFonts w:ascii="Times New Roman" w:eastAsia="Times New Roman" w:hAnsi="Times New Roman" w:cs="Times New Roman"/>
          <w:sz w:val="18"/>
          <w:szCs w:val="18"/>
          <w:lang w:eastAsia="ru-RU"/>
        </w:rPr>
        <w:lastRenderedPageBreak/>
        <w:t>препятствующих приемке выполненных Работ Заказчиком;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3.3.3. поставить необходимые материалы надлежащего качества, не бывших в употреблении, и осуществить их приемку, разгрузку, складирование и хранение в период монтажа.</w:t>
      </w:r>
    </w:p>
    <w:p w:rsidR="007B77D8" w:rsidRPr="00114B47" w:rsidRDefault="007B77D8" w:rsidP="002A54AC">
      <w:pPr>
        <w:widowControl w:val="0"/>
        <w:numPr>
          <w:ilvl w:val="0"/>
          <w:numId w:val="1"/>
        </w:numPr>
        <w:suppressAutoHyphens w:val="0"/>
        <w:autoSpaceDE w:val="0"/>
        <w:autoSpaceDN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3.3.4.  в течение 3- дней </w:t>
      </w:r>
      <w:proofErr w:type="gramStart"/>
      <w:r w:rsidRPr="00114B47">
        <w:rPr>
          <w:rFonts w:ascii="Times New Roman" w:eastAsia="Times New Roman" w:hAnsi="Times New Roman" w:cs="Times New Roman"/>
          <w:sz w:val="18"/>
          <w:szCs w:val="18"/>
          <w:lang w:eastAsia="ru-RU"/>
        </w:rPr>
        <w:t>с даты заключения</w:t>
      </w:r>
      <w:proofErr w:type="gramEnd"/>
      <w:r w:rsidRPr="00114B47">
        <w:rPr>
          <w:rFonts w:ascii="Times New Roman" w:eastAsia="Times New Roman" w:hAnsi="Times New Roman" w:cs="Times New Roman"/>
          <w:sz w:val="18"/>
          <w:szCs w:val="18"/>
          <w:lang w:eastAsia="ru-RU"/>
        </w:rPr>
        <w:t xml:space="preserve"> настоящего Контракта представить сертификаты, технические паспорта или другие документы, удостоверяющие качество материалов</w:t>
      </w:r>
      <w:r w:rsidR="002A54AC" w:rsidRPr="00114B47">
        <w:rPr>
          <w:rFonts w:ascii="Times New Roman" w:eastAsia="Times New Roman" w:hAnsi="Times New Roman" w:cs="Times New Roman"/>
          <w:sz w:val="18"/>
          <w:szCs w:val="18"/>
          <w:lang w:eastAsia="ru-RU"/>
        </w:rPr>
        <w:t>, назначить приказом руководителя за производством  работ и осуществление контроля за качеством работ.</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3.3.5. своими силами и за свой счет в течение гарантийного срока устранить недостатки выполненных Работ. Исключение составляют недостатки, возникшие после сдачи Работ – по вине Заказчика, в результате действий третьих лиц или непреодолимой силы. Эти недостатки подлежат устранению в течение 3 (трех) рабочих дней со дня получения письменного обращения Заказчика;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3.3.6. в случае выявления в ходе проведения ремонтных работ неучтенные в сметном расчете работы и необходимость проведения дополнительных работ, сообщить об этом Заказчику и приостановить работы до указаний заказчика. При невыполн</w:t>
      </w:r>
      <w:r w:rsidRPr="00114B47">
        <w:rPr>
          <w:rFonts w:ascii="Times New Roman" w:eastAsia="Times New Roman" w:hAnsi="Times New Roman" w:cs="Times New Roman"/>
          <w:sz w:val="18"/>
          <w:szCs w:val="18"/>
          <w:lang w:eastAsia="ru-RU"/>
        </w:rPr>
        <w:t>е</w:t>
      </w:r>
      <w:r w:rsidRPr="00114B47">
        <w:rPr>
          <w:rFonts w:ascii="Times New Roman" w:eastAsia="Times New Roman" w:hAnsi="Times New Roman" w:cs="Times New Roman"/>
          <w:sz w:val="18"/>
          <w:szCs w:val="18"/>
          <w:lang w:eastAsia="ru-RU"/>
        </w:rPr>
        <w:t>нии этой обязанности Подрядчик лишается права требовать от Заказчика оплаты выполненных дополнительных работ.</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3.3.7. немедленно известить Заказчика и до получения от него указаний приостановить работы при </w:t>
      </w:r>
      <w:proofErr w:type="gramStart"/>
      <w:r w:rsidRPr="00114B47">
        <w:rPr>
          <w:rFonts w:ascii="Times New Roman" w:eastAsia="Times New Roman" w:hAnsi="Times New Roman" w:cs="Times New Roman"/>
          <w:sz w:val="18"/>
          <w:szCs w:val="18"/>
          <w:lang w:eastAsia="ru-RU"/>
        </w:rPr>
        <w:t>обнаружении</w:t>
      </w:r>
      <w:proofErr w:type="gramEnd"/>
      <w:r w:rsidRPr="00114B47">
        <w:rPr>
          <w:rFonts w:ascii="Times New Roman" w:eastAsia="Times New Roman" w:hAnsi="Times New Roman" w:cs="Times New Roman"/>
          <w:sz w:val="18"/>
          <w:szCs w:val="18"/>
          <w:lang w:eastAsia="ru-RU"/>
        </w:rPr>
        <w:t>:</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возможно неблагоприятных для Заказчика последствий выполнений его указаний о способе исполнения работы;</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иных, не зависящих от Подрядчика обстоятельств, угрожающих годности или прочности результатов выполняемой р</w:t>
      </w:r>
      <w:r w:rsidRPr="00114B47">
        <w:rPr>
          <w:rFonts w:ascii="Times New Roman" w:eastAsia="Times New Roman" w:hAnsi="Times New Roman" w:cs="Times New Roman"/>
          <w:sz w:val="18"/>
          <w:szCs w:val="18"/>
          <w:lang w:eastAsia="ru-RU"/>
        </w:rPr>
        <w:t>а</w:t>
      </w:r>
      <w:r w:rsidRPr="00114B47">
        <w:rPr>
          <w:rFonts w:ascii="Times New Roman" w:eastAsia="Times New Roman" w:hAnsi="Times New Roman" w:cs="Times New Roman"/>
          <w:sz w:val="18"/>
          <w:szCs w:val="18"/>
          <w:lang w:eastAsia="ru-RU"/>
        </w:rPr>
        <w:t>боты, либо создающих невозможность ее завершения в срок.</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3.3.8. Устранить в установленный срок оформленные письменно замечания Заказчика, лиц привлекаемых Заказчиком для проведения технического надзора, в случае недоброкачественно выполненных работах при ремонте объекта. Составить акт об устранении указанных недостатков </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3.3.9. Нести материальную ответственность за ущерб, причиненный Заказчику либо третьим лицам в процессе произво</w:t>
      </w:r>
      <w:r w:rsidRPr="00114B47">
        <w:rPr>
          <w:rFonts w:ascii="Times New Roman" w:eastAsia="Times New Roman" w:hAnsi="Times New Roman" w:cs="Times New Roman"/>
          <w:sz w:val="18"/>
          <w:szCs w:val="18"/>
          <w:lang w:eastAsia="ru-RU"/>
        </w:rPr>
        <w:t>д</w:t>
      </w:r>
      <w:r w:rsidRPr="00114B47">
        <w:rPr>
          <w:rFonts w:ascii="Times New Roman" w:eastAsia="Times New Roman" w:hAnsi="Times New Roman" w:cs="Times New Roman"/>
          <w:sz w:val="18"/>
          <w:szCs w:val="18"/>
          <w:lang w:eastAsia="ru-RU"/>
        </w:rPr>
        <w:t>ства работ.</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3.3.10. Зафиксировать скрытые работы актом (форма акта на скрытые работы - в соответствии с приказом № 1128 от 26.12.2006 г. Ростехнадзора). Все виды скрытых работ должны быть представлены Заказчику, которого Подрядчик обязан прои</w:t>
      </w:r>
      <w:r w:rsidRPr="00114B47">
        <w:rPr>
          <w:rFonts w:ascii="Times New Roman" w:eastAsia="Times New Roman" w:hAnsi="Times New Roman" w:cs="Times New Roman"/>
          <w:sz w:val="18"/>
          <w:szCs w:val="18"/>
          <w:lang w:eastAsia="ru-RU"/>
        </w:rPr>
        <w:t>н</w:t>
      </w:r>
      <w:r w:rsidRPr="00114B47">
        <w:rPr>
          <w:rFonts w:ascii="Times New Roman" w:eastAsia="Times New Roman" w:hAnsi="Times New Roman" w:cs="Times New Roman"/>
          <w:sz w:val="18"/>
          <w:szCs w:val="18"/>
          <w:lang w:eastAsia="ru-RU"/>
        </w:rPr>
        <w:t xml:space="preserve">формировать письменно, не позднее, чем за три дня до готовности к сдаче-приемке таких работ. </w:t>
      </w:r>
    </w:p>
    <w:p w:rsidR="007B77D8" w:rsidRPr="00114B47" w:rsidRDefault="007B77D8" w:rsidP="00AE69EE">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Если скрытые работы, подлежащие освидетельствованию, выполнены без подписания Заказчиком акта на скрытые раб</w:t>
      </w:r>
      <w:r w:rsidRPr="00114B47">
        <w:rPr>
          <w:rFonts w:ascii="Times New Roman" w:eastAsia="Times New Roman" w:hAnsi="Times New Roman" w:cs="Times New Roman"/>
          <w:sz w:val="18"/>
          <w:szCs w:val="18"/>
          <w:lang w:eastAsia="ru-RU"/>
        </w:rPr>
        <w:t>о</w:t>
      </w:r>
      <w:r w:rsidRPr="00114B47">
        <w:rPr>
          <w:rFonts w:ascii="Times New Roman" w:eastAsia="Times New Roman" w:hAnsi="Times New Roman" w:cs="Times New Roman"/>
          <w:sz w:val="18"/>
          <w:szCs w:val="18"/>
          <w:lang w:eastAsia="ru-RU"/>
        </w:rPr>
        <w:t>ты, или Заказчик не был проинформирован о готовности к приемке таких работ, либо проинформирован с опозданием, то по треб</w:t>
      </w:r>
      <w:r w:rsidRPr="00114B47">
        <w:rPr>
          <w:rFonts w:ascii="Times New Roman" w:eastAsia="Times New Roman" w:hAnsi="Times New Roman" w:cs="Times New Roman"/>
          <w:sz w:val="18"/>
          <w:szCs w:val="18"/>
          <w:lang w:eastAsia="ru-RU"/>
        </w:rPr>
        <w:t>о</w:t>
      </w:r>
      <w:r w:rsidRPr="00114B47">
        <w:rPr>
          <w:rFonts w:ascii="Times New Roman" w:eastAsia="Times New Roman" w:hAnsi="Times New Roman" w:cs="Times New Roman"/>
          <w:sz w:val="18"/>
          <w:szCs w:val="18"/>
          <w:lang w:eastAsia="ru-RU"/>
        </w:rPr>
        <w:t>ванию Заказчика Подрядчик обязан за свой счет вскрыть любую часть скрытых работ, а затем восстановить ее за свой счет. Без акта на скрытые работы оплата не производится, работы считаются невыполненными.</w:t>
      </w:r>
    </w:p>
    <w:p w:rsidR="001E0A93" w:rsidRPr="00114B47" w:rsidRDefault="002A54AC" w:rsidP="001E0A93">
      <w:pPr>
        <w:widowControl w:val="0"/>
        <w:numPr>
          <w:ilvl w:val="0"/>
          <w:numId w:val="1"/>
        </w:numPr>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3.3.11. </w:t>
      </w:r>
      <w:r w:rsidR="001E0A93" w:rsidRPr="00114B47">
        <w:rPr>
          <w:rFonts w:ascii="Times New Roman" w:eastAsia="Times New Roman" w:hAnsi="Times New Roman" w:cs="Times New Roman"/>
          <w:sz w:val="18"/>
          <w:szCs w:val="18"/>
          <w:lang w:eastAsia="ru-RU"/>
        </w:rPr>
        <w:t xml:space="preserve">Подрядчик должен самостоятельно производить сбор, вывоз и утилизацию отходов, получаемых при </w:t>
      </w:r>
      <w:proofErr w:type="gramStart"/>
      <w:r w:rsidR="001E0A93" w:rsidRPr="00114B47">
        <w:rPr>
          <w:rFonts w:ascii="Times New Roman" w:eastAsia="Times New Roman" w:hAnsi="Times New Roman" w:cs="Times New Roman"/>
          <w:sz w:val="18"/>
          <w:szCs w:val="18"/>
          <w:lang w:eastAsia="ru-RU"/>
        </w:rPr>
        <w:t>проведении</w:t>
      </w:r>
      <w:proofErr w:type="gramEnd"/>
      <w:r w:rsidR="001E0A93" w:rsidRPr="00114B47">
        <w:rPr>
          <w:rFonts w:ascii="Times New Roman" w:eastAsia="Times New Roman" w:hAnsi="Times New Roman" w:cs="Times New Roman"/>
          <w:sz w:val="18"/>
          <w:szCs w:val="18"/>
          <w:lang w:eastAsia="ru-RU"/>
        </w:rPr>
        <w:t xml:space="preserve"> работ. Место временного накопления отходов на территории Заказчика, образованных в результате исполнения обязательств, По</w:t>
      </w:r>
      <w:r w:rsidR="001E0A93" w:rsidRPr="00114B47">
        <w:rPr>
          <w:rFonts w:ascii="Times New Roman" w:eastAsia="Times New Roman" w:hAnsi="Times New Roman" w:cs="Times New Roman"/>
          <w:sz w:val="18"/>
          <w:szCs w:val="18"/>
          <w:lang w:eastAsia="ru-RU"/>
        </w:rPr>
        <w:t>д</w:t>
      </w:r>
      <w:r w:rsidR="001E0A93" w:rsidRPr="00114B47">
        <w:rPr>
          <w:rFonts w:ascii="Times New Roman" w:eastAsia="Times New Roman" w:hAnsi="Times New Roman" w:cs="Times New Roman"/>
          <w:sz w:val="18"/>
          <w:szCs w:val="18"/>
          <w:lang w:eastAsia="ru-RU"/>
        </w:rPr>
        <w:t>рядчик обязан до начала производства работ согласовать с Заказчиком.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3.4. Подрядчик вправе:</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3.4.1. привлечь к исполнению своих обязательств по Контракту третьих лиц;</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3.4.2. осуществлять замену субподрядчика, с которым ранее был заключен договор, на другого субподрядчика, в случае неисполнения или ненадлежащего исполнения субподрядчиком обязательств, предусмотренных договором, заключенным с По</w:t>
      </w:r>
      <w:r w:rsidRPr="00114B47">
        <w:rPr>
          <w:rFonts w:ascii="Times New Roman" w:eastAsia="Times New Roman" w:hAnsi="Times New Roman" w:cs="Times New Roman"/>
          <w:sz w:val="18"/>
          <w:szCs w:val="18"/>
          <w:lang w:eastAsia="ru-RU"/>
        </w:rPr>
        <w:t>д</w:t>
      </w:r>
      <w:r w:rsidRPr="00114B47">
        <w:rPr>
          <w:rFonts w:ascii="Times New Roman" w:eastAsia="Times New Roman" w:hAnsi="Times New Roman" w:cs="Times New Roman"/>
          <w:sz w:val="18"/>
          <w:szCs w:val="18"/>
          <w:lang w:eastAsia="ru-RU"/>
        </w:rPr>
        <w:t>рядчиком;</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3.4.4. реализовывать права, предусмотренные иными положениями Контракта;</w:t>
      </w:r>
    </w:p>
    <w:p w:rsidR="007B77D8" w:rsidRPr="00114B47" w:rsidRDefault="007B77D8" w:rsidP="007B77D8">
      <w:pPr>
        <w:widowControl w:val="0"/>
        <w:numPr>
          <w:ilvl w:val="0"/>
          <w:numId w:val="1"/>
        </w:numPr>
        <w:tabs>
          <w:tab w:val="clear" w:pos="0"/>
        </w:tabs>
        <w:suppressAutoHyphens w:val="0"/>
        <w:autoSpaceDE w:val="0"/>
        <w:autoSpaceDN w:val="0"/>
        <w:spacing w:after="0" w:line="240" w:lineRule="auto"/>
        <w:ind w:firstLine="709"/>
        <w:jc w:val="both"/>
        <w:rPr>
          <w:rFonts w:ascii="Times New Roman" w:eastAsia="Times New Roman" w:hAnsi="Times New Roman" w:cs="Times New Roman"/>
          <w:sz w:val="18"/>
          <w:szCs w:val="18"/>
          <w:lang w:eastAsia="ru-RU"/>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4. Сроки выполнения работ</w:t>
      </w:r>
    </w:p>
    <w:p w:rsidR="00F736AD" w:rsidRPr="00114B47" w:rsidRDefault="002F61A9" w:rsidP="007B77D8">
      <w:pPr>
        <w:tabs>
          <w:tab w:val="left" w:pos="709"/>
        </w:tabs>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color w:val="000000"/>
          <w:kern w:val="2"/>
          <w:sz w:val="18"/>
          <w:szCs w:val="18"/>
          <w:lang w:eastAsia="ru-RU"/>
        </w:rPr>
        <w:t xml:space="preserve">4.1. Работы должны быть выполнены </w:t>
      </w:r>
      <w:r w:rsidRPr="00114B47">
        <w:rPr>
          <w:rFonts w:ascii="Times New Roman" w:hAnsi="Times New Roman" w:cs="Times New Roman"/>
          <w:sz w:val="18"/>
          <w:szCs w:val="18"/>
          <w:lang w:eastAsia="ru-RU"/>
        </w:rPr>
        <w:t>в срок</w:t>
      </w:r>
      <w:r w:rsidR="009D18E4" w:rsidRPr="00114B47">
        <w:rPr>
          <w:rFonts w:ascii="Times New Roman" w:hAnsi="Times New Roman" w:cs="Times New Roman"/>
          <w:sz w:val="18"/>
          <w:szCs w:val="18"/>
          <w:lang w:eastAsia="ru-RU"/>
        </w:rPr>
        <w:t xml:space="preserve"> не более </w:t>
      </w:r>
      <w:r w:rsidR="00631437">
        <w:rPr>
          <w:rFonts w:ascii="Times New Roman" w:hAnsi="Times New Roman" w:cs="Times New Roman"/>
          <w:sz w:val="18"/>
          <w:szCs w:val="18"/>
          <w:lang w:eastAsia="ru-RU"/>
        </w:rPr>
        <w:t xml:space="preserve"> 30 (тридцать)</w:t>
      </w:r>
      <w:r w:rsidR="00AE0E12" w:rsidRPr="00114B47">
        <w:rPr>
          <w:rFonts w:ascii="Times New Roman" w:hAnsi="Times New Roman" w:cs="Times New Roman"/>
          <w:sz w:val="18"/>
          <w:szCs w:val="18"/>
          <w:lang w:eastAsia="ru-RU"/>
        </w:rPr>
        <w:t xml:space="preserve"> </w:t>
      </w:r>
      <w:r w:rsidR="006F1D3A" w:rsidRPr="00114B47">
        <w:rPr>
          <w:rFonts w:ascii="Times New Roman" w:hAnsi="Times New Roman" w:cs="Times New Roman"/>
          <w:sz w:val="18"/>
          <w:szCs w:val="18"/>
          <w:lang w:eastAsia="ru-RU"/>
        </w:rPr>
        <w:t xml:space="preserve"> дней</w:t>
      </w:r>
      <w:r w:rsidR="00CA1E66" w:rsidRPr="00114B47">
        <w:rPr>
          <w:rFonts w:ascii="Times New Roman" w:hAnsi="Times New Roman" w:cs="Times New Roman"/>
          <w:sz w:val="18"/>
          <w:szCs w:val="18"/>
          <w:lang w:eastAsia="ru-RU"/>
        </w:rPr>
        <w:t xml:space="preserve"> со дня заключения контракта </w:t>
      </w:r>
      <w:r w:rsidR="009D18E4" w:rsidRPr="00114B47">
        <w:rPr>
          <w:rFonts w:ascii="Times New Roman" w:hAnsi="Times New Roman" w:cs="Times New Roman"/>
          <w:sz w:val="18"/>
          <w:szCs w:val="18"/>
          <w:lang w:eastAsia="ru-RU"/>
        </w:rPr>
        <w:t xml:space="preserve"> и </w:t>
      </w:r>
      <w:proofErr w:type="gramStart"/>
      <w:r w:rsidR="009D18E4" w:rsidRPr="00114B47">
        <w:rPr>
          <w:rFonts w:ascii="Times New Roman" w:hAnsi="Times New Roman" w:cs="Times New Roman"/>
          <w:sz w:val="18"/>
          <w:szCs w:val="18"/>
          <w:lang w:eastAsia="ru-RU"/>
        </w:rPr>
        <w:t>объеме</w:t>
      </w:r>
      <w:proofErr w:type="gramEnd"/>
      <w:r w:rsidR="009D18E4" w:rsidRPr="00114B47">
        <w:rPr>
          <w:rFonts w:ascii="Times New Roman" w:hAnsi="Times New Roman" w:cs="Times New Roman"/>
          <w:sz w:val="18"/>
          <w:szCs w:val="18"/>
          <w:lang w:eastAsia="ru-RU"/>
        </w:rPr>
        <w:t>,</w:t>
      </w:r>
      <w:r w:rsidRPr="00114B47">
        <w:rPr>
          <w:rFonts w:ascii="Times New Roman" w:hAnsi="Times New Roman" w:cs="Times New Roman"/>
          <w:sz w:val="18"/>
          <w:szCs w:val="18"/>
          <w:lang w:eastAsia="ru-RU"/>
        </w:rPr>
        <w:t xml:space="preserve"> указанн</w:t>
      </w:r>
      <w:r w:rsidR="009D18E4" w:rsidRPr="00114B47">
        <w:rPr>
          <w:rFonts w:ascii="Times New Roman" w:hAnsi="Times New Roman" w:cs="Times New Roman"/>
          <w:sz w:val="18"/>
          <w:szCs w:val="18"/>
          <w:lang w:eastAsia="ru-RU"/>
        </w:rPr>
        <w:t>ом</w:t>
      </w:r>
      <w:r w:rsidRPr="00114B47">
        <w:rPr>
          <w:rFonts w:ascii="Times New Roman" w:hAnsi="Times New Roman" w:cs="Times New Roman"/>
          <w:sz w:val="18"/>
          <w:szCs w:val="18"/>
          <w:lang w:eastAsia="ru-RU"/>
        </w:rPr>
        <w:t xml:space="preserve"> в </w:t>
      </w:r>
      <w:r w:rsidR="009D18E4" w:rsidRPr="00114B47">
        <w:rPr>
          <w:rFonts w:ascii="Times New Roman" w:hAnsi="Times New Roman" w:cs="Times New Roman"/>
          <w:sz w:val="18"/>
          <w:szCs w:val="18"/>
          <w:lang w:eastAsia="ru-RU"/>
        </w:rPr>
        <w:t xml:space="preserve">техническом </w:t>
      </w:r>
      <w:r w:rsidRPr="00114B47">
        <w:rPr>
          <w:rFonts w:ascii="Times New Roman" w:hAnsi="Times New Roman" w:cs="Times New Roman"/>
          <w:sz w:val="18"/>
          <w:szCs w:val="18"/>
          <w:lang w:eastAsia="ru-RU"/>
        </w:rPr>
        <w:t>задании (Приложение №1 к Контракту).</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color w:val="000000"/>
          <w:kern w:val="2"/>
          <w:sz w:val="18"/>
          <w:szCs w:val="18"/>
          <w:lang w:eastAsia="ru-RU"/>
        </w:rPr>
        <w:t xml:space="preserve">4.2. </w:t>
      </w:r>
      <w:r w:rsidRPr="00114B47">
        <w:rPr>
          <w:rFonts w:ascii="Times New Roman" w:hAnsi="Times New Roman" w:cs="Times New Roman"/>
          <w:color w:val="000000"/>
          <w:sz w:val="18"/>
          <w:szCs w:val="18"/>
          <w:lang w:eastAsia="ru-RU"/>
        </w:rPr>
        <w:t xml:space="preserve">Досрочная </w:t>
      </w:r>
      <w:r w:rsidRPr="00114B47">
        <w:rPr>
          <w:rFonts w:ascii="Times New Roman" w:hAnsi="Times New Roman" w:cs="Times New Roman"/>
          <w:color w:val="000000"/>
          <w:kern w:val="2"/>
          <w:sz w:val="18"/>
          <w:szCs w:val="18"/>
          <w:lang w:eastAsia="ru-RU"/>
        </w:rPr>
        <w:t>сдача результатов работ допускается только по согласованию с Заказчиком. В случае согласования Заказчиком такой досрочной сдачи и при соответствии результатов работ условиям Контракта Заказчик обязуется принять работы и подписать документы о приемке в порядке, установленном Контрактом.</w:t>
      </w:r>
    </w:p>
    <w:p w:rsidR="00F736AD" w:rsidRPr="00114B47" w:rsidRDefault="00F736AD" w:rsidP="007B77D8">
      <w:pPr>
        <w:spacing w:after="0" w:line="240" w:lineRule="auto"/>
        <w:ind w:right="-2" w:firstLine="709"/>
        <w:jc w:val="both"/>
        <w:rPr>
          <w:rFonts w:ascii="Times New Roman" w:eastAsia="DejaVu Sans" w:hAnsi="Times New Roman" w:cs="Times New Roman"/>
          <w:b/>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5. Качество работ. Гарантии качества работ.</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5.1. Гарантийный срок на</w:t>
      </w:r>
      <w:r w:rsidR="006F1D3A" w:rsidRPr="00114B47">
        <w:rPr>
          <w:rFonts w:ascii="Times New Roman" w:hAnsi="Times New Roman" w:cs="Times New Roman"/>
          <w:sz w:val="18"/>
          <w:szCs w:val="18"/>
          <w:lang w:eastAsia="ru-RU"/>
        </w:rPr>
        <w:t xml:space="preserve"> выполненные работы составляет 12</w:t>
      </w:r>
      <w:r w:rsidRPr="00114B47">
        <w:rPr>
          <w:rFonts w:ascii="Times New Roman" w:hAnsi="Times New Roman" w:cs="Times New Roman"/>
          <w:sz w:val="18"/>
          <w:szCs w:val="18"/>
          <w:lang w:eastAsia="ru-RU"/>
        </w:rPr>
        <w:t xml:space="preserve"> месяцев </w:t>
      </w:r>
      <w:proofErr w:type="gramStart"/>
      <w:r w:rsidRPr="00114B47">
        <w:rPr>
          <w:rFonts w:ascii="Times New Roman" w:hAnsi="Times New Roman" w:cs="Times New Roman"/>
          <w:sz w:val="18"/>
          <w:szCs w:val="18"/>
          <w:lang w:eastAsia="ru-RU"/>
        </w:rPr>
        <w:t>с даты подписания</w:t>
      </w:r>
      <w:proofErr w:type="gramEnd"/>
      <w:r w:rsidRPr="00114B47">
        <w:rPr>
          <w:rFonts w:ascii="Times New Roman" w:hAnsi="Times New Roman" w:cs="Times New Roman"/>
          <w:sz w:val="18"/>
          <w:szCs w:val="18"/>
          <w:lang w:eastAsia="ru-RU"/>
        </w:rPr>
        <w:t xml:space="preserve"> Сторонами А</w:t>
      </w:r>
      <w:r w:rsidR="00D019F0" w:rsidRPr="00114B47">
        <w:rPr>
          <w:rFonts w:ascii="Times New Roman" w:hAnsi="Times New Roman" w:cs="Times New Roman"/>
          <w:sz w:val="18"/>
          <w:szCs w:val="18"/>
          <w:lang w:eastAsia="ru-RU"/>
        </w:rPr>
        <w:t xml:space="preserve">кта о приёмке выполненных работ. </w:t>
      </w:r>
      <w:r w:rsidRPr="00114B47">
        <w:rPr>
          <w:rFonts w:ascii="Times New Roman" w:hAnsi="Times New Roman" w:cs="Times New Roman"/>
          <w:sz w:val="18"/>
          <w:szCs w:val="18"/>
          <w:lang w:eastAsia="ru-RU"/>
        </w:rPr>
        <w:t>Гарантии качества предоставляются в полном объёме и распространяются на весь объём Работ, выполненных Подрядчиком.</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5.2. Подрядчик несёт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ненадлежащего последующего ремонта Объекта, произведённого самим Заказчиком или привлечёнными им третьими лицами.</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5.3. При обнаружении недостатков, Заказчик должен письменно известить об этом Подрядчика. Подрядчик в течение 3-х рабочих дней обязан направить своего представителя для составления и подписания акта, фиксирующего выявленные дефекты, а также сроки устранения недостатков. Гарантийный срок в этом случае продлевается на период устранения недостатков, дефектов.</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5.4. При отказе Подрядчика от составления или подписания Акта выявленных дефектов, недостатков Заказчик составляет односторонний Акт выявленных недостатков, дефектов на основе квалифицированной экспертизы, привлекаемой им за свой счёт.</w:t>
      </w:r>
    </w:p>
    <w:p w:rsidR="00F736AD" w:rsidRPr="00114B47" w:rsidRDefault="007B77D8" w:rsidP="007B77D8">
      <w:pPr>
        <w:spacing w:after="0" w:line="240" w:lineRule="auto"/>
        <w:ind w:right="-2" w:firstLine="709"/>
        <w:jc w:val="both"/>
        <w:rPr>
          <w:rFonts w:ascii="Times New Roman" w:hAnsi="Times New Roman" w:cs="Times New Roman"/>
          <w:sz w:val="18"/>
          <w:szCs w:val="18"/>
          <w:lang w:eastAsia="ru-RU"/>
        </w:rPr>
      </w:pPr>
      <w:r w:rsidRPr="00114B47">
        <w:rPr>
          <w:rFonts w:ascii="Times New Roman" w:hAnsi="Times New Roman" w:cs="Times New Roman"/>
          <w:sz w:val="18"/>
          <w:szCs w:val="18"/>
          <w:lang w:eastAsia="ru-RU"/>
        </w:rPr>
        <w:t xml:space="preserve">5.5. При выявлении недостатков или несоответствий, возникших по вине Подрядчика, Подрядчик обязуется в срок, установленный пунктом 5.3, устранить выявленные несоответствия и/или недостатки, при этом расходы Заказчика по проведению экспертизы возмещаются Подрядчиком в полном объёме.     </w:t>
      </w:r>
    </w:p>
    <w:p w:rsidR="007B77D8" w:rsidRPr="00114B47" w:rsidRDefault="007B77D8" w:rsidP="007B77D8">
      <w:pPr>
        <w:spacing w:after="0" w:line="240" w:lineRule="auto"/>
        <w:ind w:right="-2" w:firstLine="709"/>
        <w:jc w:val="both"/>
        <w:rPr>
          <w:rFonts w:ascii="Times New Roman" w:hAnsi="Times New Roman" w:cs="Times New Roman"/>
          <w:sz w:val="18"/>
          <w:szCs w:val="18"/>
          <w:lang w:eastAsia="ru-RU"/>
        </w:rPr>
      </w:pPr>
    </w:p>
    <w:p w:rsidR="00F736AD" w:rsidRPr="00114B47" w:rsidRDefault="002F61A9" w:rsidP="007B77D8">
      <w:pPr>
        <w:spacing w:after="0" w:line="240" w:lineRule="auto"/>
        <w:ind w:right="-2" w:firstLine="709"/>
        <w:jc w:val="center"/>
        <w:rPr>
          <w:rFonts w:ascii="Times New Roman" w:eastAsia="DejaVu Sans" w:hAnsi="Times New Roman" w:cs="Times New Roman"/>
          <w:b/>
          <w:sz w:val="18"/>
          <w:szCs w:val="18"/>
        </w:rPr>
      </w:pPr>
      <w:r w:rsidRPr="00114B47">
        <w:rPr>
          <w:rFonts w:ascii="Times New Roman" w:eastAsia="DejaVu Sans" w:hAnsi="Times New Roman" w:cs="Times New Roman"/>
          <w:b/>
          <w:sz w:val="18"/>
          <w:szCs w:val="18"/>
        </w:rPr>
        <w:t>6. Место и порядок сдачи и приемки работ</w:t>
      </w:r>
    </w:p>
    <w:p w:rsidR="00D019F0" w:rsidRPr="00114B47" w:rsidRDefault="00D019F0" w:rsidP="00D019F0">
      <w:pPr>
        <w:widowControl w:val="0"/>
        <w:spacing w:after="0" w:line="240" w:lineRule="auto"/>
        <w:ind w:right="-2" w:firstLine="426"/>
        <w:jc w:val="both"/>
        <w:rPr>
          <w:rFonts w:ascii="Times New Roman" w:hAnsi="Times New Roman" w:cs="Times New Roman"/>
          <w:sz w:val="18"/>
          <w:szCs w:val="18"/>
        </w:rPr>
      </w:pPr>
      <w:r w:rsidRPr="00114B47">
        <w:rPr>
          <w:rFonts w:ascii="Times New Roman" w:eastAsiaTheme="minorEastAsia" w:hAnsi="Times New Roman" w:cs="Times New Roman"/>
          <w:sz w:val="18"/>
          <w:szCs w:val="18"/>
          <w:lang w:eastAsia="ru-RU"/>
        </w:rPr>
        <w:t xml:space="preserve">6.1. Выполнение работ осуществляется Подрядчиком по адресу   </w:t>
      </w:r>
      <w:r w:rsidR="00094E38" w:rsidRPr="00094E38">
        <w:rPr>
          <w:rFonts w:ascii="Times New Roman" w:eastAsiaTheme="minorEastAsia" w:hAnsi="Times New Roman" w:cs="Times New Roman"/>
          <w:sz w:val="18"/>
          <w:szCs w:val="18"/>
          <w:lang w:eastAsia="ru-RU"/>
        </w:rPr>
        <w:t>г. Санкт-Петербург  ул. Академика Павлова д.12 литера</w:t>
      </w:r>
      <w:proofErr w:type="gramStart"/>
      <w:r w:rsidR="00094E38" w:rsidRPr="00094E38">
        <w:rPr>
          <w:rFonts w:ascii="Times New Roman" w:eastAsiaTheme="minorEastAsia" w:hAnsi="Times New Roman" w:cs="Times New Roman"/>
          <w:sz w:val="18"/>
          <w:szCs w:val="18"/>
          <w:lang w:eastAsia="ru-RU"/>
        </w:rPr>
        <w:t xml:space="preserve"> Б</w:t>
      </w:r>
      <w:proofErr w:type="gramEnd"/>
      <w:r w:rsidR="00102724" w:rsidRPr="00114B47">
        <w:rPr>
          <w:rFonts w:ascii="Times New Roman" w:eastAsiaTheme="minorEastAsia" w:hAnsi="Times New Roman" w:cs="Times New Roman"/>
          <w:sz w:val="18"/>
          <w:szCs w:val="18"/>
          <w:lang w:eastAsia="ru-RU"/>
        </w:rPr>
        <w:t xml:space="preserve"> </w:t>
      </w:r>
    </w:p>
    <w:p w:rsidR="00D019F0" w:rsidRPr="00114B47" w:rsidRDefault="00D019F0" w:rsidP="00D019F0">
      <w:pPr>
        <w:spacing w:after="0" w:line="240" w:lineRule="auto"/>
        <w:ind w:firstLine="426"/>
        <w:jc w:val="both"/>
        <w:rPr>
          <w:rFonts w:ascii="Times New Roman" w:hAnsi="Times New Roman" w:cs="Times New Roman"/>
          <w:sz w:val="18"/>
          <w:szCs w:val="18"/>
        </w:rPr>
      </w:pPr>
      <w:r w:rsidRPr="00114B47">
        <w:rPr>
          <w:rFonts w:ascii="Times New Roman" w:eastAsia="DejaVu Sans" w:hAnsi="Times New Roman" w:cs="Times New Roman"/>
          <w:sz w:val="18"/>
          <w:szCs w:val="18"/>
        </w:rPr>
        <w:t xml:space="preserve">6.2. </w:t>
      </w:r>
      <w:r w:rsidRPr="00114B47">
        <w:rPr>
          <w:rFonts w:ascii="Times New Roman" w:hAnsi="Times New Roman" w:cs="Times New Roman"/>
          <w:color w:val="000000"/>
          <w:sz w:val="18"/>
          <w:szCs w:val="18"/>
          <w:lang w:eastAsia="ru-RU"/>
        </w:rPr>
        <w:t xml:space="preserve">По факту выполнения работ по настоящему Контракту Заказчик и Подрядчик подписывают документ о приемке, </w:t>
      </w:r>
      <w:r w:rsidR="003624D2" w:rsidRPr="00114B47">
        <w:rPr>
          <w:rFonts w:ascii="Times New Roman" w:hAnsi="Times New Roman" w:cs="Times New Roman"/>
          <w:color w:val="000000"/>
          <w:sz w:val="18"/>
          <w:szCs w:val="18"/>
          <w:lang w:eastAsia="ru-RU"/>
        </w:rPr>
        <w:t>в соответствии  с формой утвержденной Приказом Минфина России «Акт приемки товаров, работ, услуг» (ОКУД 0510452),  Акты по форме КС</w:t>
      </w:r>
      <w:proofErr w:type="gramStart"/>
      <w:r w:rsidR="003624D2" w:rsidRPr="00114B47">
        <w:rPr>
          <w:rFonts w:ascii="Times New Roman" w:hAnsi="Times New Roman" w:cs="Times New Roman"/>
          <w:color w:val="000000"/>
          <w:sz w:val="18"/>
          <w:szCs w:val="18"/>
          <w:lang w:eastAsia="ru-RU"/>
        </w:rPr>
        <w:t>2</w:t>
      </w:r>
      <w:proofErr w:type="gramEnd"/>
      <w:r w:rsidR="003624D2" w:rsidRPr="00114B47">
        <w:rPr>
          <w:rFonts w:ascii="Times New Roman" w:hAnsi="Times New Roman" w:cs="Times New Roman"/>
          <w:color w:val="000000"/>
          <w:sz w:val="18"/>
          <w:szCs w:val="18"/>
          <w:lang w:eastAsia="ru-RU"/>
        </w:rPr>
        <w:t>,</w:t>
      </w:r>
      <w:r w:rsidR="008D358E" w:rsidRPr="00114B47">
        <w:rPr>
          <w:rFonts w:ascii="Times New Roman" w:hAnsi="Times New Roman" w:cs="Times New Roman"/>
          <w:color w:val="000000"/>
          <w:sz w:val="18"/>
          <w:szCs w:val="18"/>
          <w:lang w:eastAsia="ru-RU"/>
        </w:rPr>
        <w:t xml:space="preserve"> </w:t>
      </w:r>
      <w:r w:rsidR="003624D2" w:rsidRPr="00114B47">
        <w:rPr>
          <w:rFonts w:ascii="Times New Roman" w:hAnsi="Times New Roman" w:cs="Times New Roman"/>
          <w:color w:val="000000"/>
          <w:sz w:val="18"/>
          <w:szCs w:val="18"/>
          <w:lang w:eastAsia="ru-RU"/>
        </w:rPr>
        <w:t>КС3</w:t>
      </w:r>
      <w:r w:rsidRPr="00114B47">
        <w:rPr>
          <w:rFonts w:ascii="Times New Roman" w:hAnsi="Times New Roman" w:cs="Times New Roman"/>
          <w:color w:val="000000"/>
          <w:sz w:val="18"/>
          <w:szCs w:val="18"/>
          <w:lang w:eastAsia="ru-RU"/>
        </w:rPr>
        <w:t>подтверждающий факт выполнения обязательств</w:t>
      </w:r>
      <w:r w:rsidR="003624D2" w:rsidRPr="00114B47">
        <w:rPr>
          <w:rFonts w:ascii="Times New Roman" w:hAnsi="Times New Roman" w:cs="Times New Roman"/>
          <w:color w:val="000000"/>
          <w:sz w:val="18"/>
          <w:szCs w:val="18"/>
          <w:lang w:eastAsia="ru-RU"/>
        </w:rPr>
        <w:t>.</w:t>
      </w:r>
    </w:p>
    <w:p w:rsidR="00D019F0" w:rsidRPr="00114B47" w:rsidRDefault="00D019F0" w:rsidP="00D019F0">
      <w:pPr>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6.3. Подрядчик не позднее 1 рабочего дня, следующего за датой выполнения работ, извещает любым доступным способом Заказчика о готовности работ к сдаче и направляет в течение 3 (трех) рабочих дней документ о приемке, подписанный со своей стороны, с приложениями</w:t>
      </w:r>
      <w:r w:rsidRPr="00114B47">
        <w:rPr>
          <w:rFonts w:ascii="Times New Roman" w:eastAsiaTheme="minorEastAsia" w:hAnsi="Times New Roman" w:cs="Times New Roman"/>
          <w:sz w:val="18"/>
          <w:szCs w:val="18"/>
          <w:lang w:eastAsia="ru-RU"/>
        </w:rPr>
        <w:t>.</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6.4. Приемка работ на соответствие их объема и качества требованиям, установленным в Контракте, производится Заказчиком с подписанием документа о приемке и приложений в соответствии с законодательством Российской Федерации.</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 xml:space="preserve">6.4.1.В срок не позднее </w:t>
      </w:r>
      <w:r w:rsidRPr="00114B47">
        <w:rPr>
          <w:rFonts w:ascii="Times New Roman" w:hAnsi="Times New Roman" w:cs="Times New Roman"/>
          <w:color w:val="FF0000"/>
          <w:sz w:val="18"/>
          <w:szCs w:val="18"/>
          <w:lang w:eastAsia="ru-RU"/>
        </w:rPr>
        <w:t>10 (Десяти</w:t>
      </w:r>
      <w:r w:rsidRPr="00114B47">
        <w:rPr>
          <w:rFonts w:ascii="Times New Roman" w:hAnsi="Times New Roman" w:cs="Times New Roman"/>
          <w:color w:val="000000"/>
          <w:sz w:val="18"/>
          <w:szCs w:val="18"/>
          <w:lang w:eastAsia="ru-RU"/>
        </w:rPr>
        <w:t>) рабочих дней, следующих за днем поступления документа о приемке, Заказчик  осуществляет одно из следующих действий:</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а) подписывает документ о приемке;</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б) формирует мотивированный отказ от подписания документа о приемке с указанием причин такого отказа;</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lastRenderedPageBreak/>
        <w:t>6.4.7. В случае получения в соответствии с пунктом 6.4.6. настоящей части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предусмотренным настоящим разделом;</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6.4.8. Датой приемки выполненной работы, считается дата подписания документа о приемке Заказчиком.</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6.5. Для проверки выполненных Подрядчиком работ, в части их соответствия условиям Контракта проводится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color w:val="000000"/>
          <w:sz w:val="18"/>
          <w:szCs w:val="18"/>
          <w:lang w:eastAsia="ru-RU"/>
        </w:rPr>
        <w:t xml:space="preserve">6.6. </w:t>
      </w:r>
      <w:r w:rsidRPr="00114B47">
        <w:rPr>
          <w:rFonts w:ascii="Times New Roman" w:hAnsi="Times New Roman" w:cs="Times New Roman"/>
          <w:sz w:val="18"/>
          <w:szCs w:val="18"/>
        </w:rPr>
        <w:t>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выполненных работ осуществляется после предоставления Подрядчиком такого обеспечения в порядке и в сроки, которые установлены Контрактом.</w:t>
      </w:r>
    </w:p>
    <w:p w:rsidR="00D019F0" w:rsidRPr="00114B47" w:rsidRDefault="00D019F0" w:rsidP="00D019F0">
      <w:pPr>
        <w:shd w:val="clear" w:color="auto" w:fill="FFFFFF"/>
        <w:tabs>
          <w:tab w:val="left" w:pos="1498"/>
        </w:tabs>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sz w:val="18"/>
          <w:szCs w:val="18"/>
        </w:rPr>
        <w:t>6.7. Заказчик вправе создать приемочную комиссию, состоящую из не менее пяти человек, для проверки соответствия выполненных работ и поставленных товаров требованиям, установленным Контрактом. Проверка соответствия выполненных работ требованиям, установленным Контрактом, может также осуществляться с привлечением экспертов, экспертных организаций.</w:t>
      </w:r>
    </w:p>
    <w:p w:rsidR="00D019F0" w:rsidRPr="00114B47" w:rsidRDefault="00D019F0" w:rsidP="00D019F0">
      <w:pPr>
        <w:spacing w:after="0" w:line="240" w:lineRule="auto"/>
        <w:ind w:right="-2" w:firstLine="426"/>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6.8. В случае, если Подрядчик не согласен с доводами, изложенными в мотивированном отказе Заказчика от подписания документа о приемке с приложениями, Подрядчик обязан самостоятельно подтвердить качество работ и поставляемых товаров заключением эксперта, экспертной организации и представить Заказчику оригинал такого заключения.</w:t>
      </w:r>
    </w:p>
    <w:p w:rsidR="001E0A93" w:rsidRPr="00114B47" w:rsidRDefault="001E0A93" w:rsidP="003624D2">
      <w:pPr>
        <w:spacing w:after="0" w:line="240" w:lineRule="auto"/>
        <w:ind w:right="-2"/>
        <w:rPr>
          <w:rFonts w:ascii="Times New Roman" w:hAnsi="Times New Roman" w:cs="Times New Roman"/>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7. Конфиденциальность</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7.1. Стороны гарантируют соблюдение конфиденциальности сведений и информации, ставших известными Сторонам в ходе исполнения настоящего Контракта.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7.2. Заказчик заявляет и Подрядчик осознает, что конфиденциальная информация Заказчика является информацией, доступ к которой ограничивается действующим законодательством РФ. В целях обеспечения ее неразглашения Заказчиком могут быть использованы различные способы защиты, предусмотренные действующим законодательством РФ.</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 xml:space="preserve">7.3. Конфиденциальная информация Заказчика предоставляется Подрядчику Заказчиком исключительно для целей выполнения Подрядчиком работ в соответствии с настоящим Контрактом. </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 xml:space="preserve">7.4. Сторона вправе использовать конфиденциальную информацию другой Стороны исключительно для целей исполнения настоящего Контракта. </w:t>
      </w:r>
      <w:proofErr w:type="gramStart"/>
      <w:r w:rsidRPr="00114B47">
        <w:rPr>
          <w:rFonts w:ascii="Times New Roman" w:hAnsi="Times New Roman" w:cs="Times New Roman"/>
          <w:kern w:val="2"/>
          <w:sz w:val="18"/>
          <w:szCs w:val="18"/>
          <w:lang w:eastAsia="ru-RU"/>
        </w:rPr>
        <w:t>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w:t>
      </w:r>
      <w:proofErr w:type="gramEnd"/>
      <w:r w:rsidRPr="00114B47">
        <w:rPr>
          <w:rFonts w:ascii="Times New Roman" w:hAnsi="Times New Roman" w:cs="Times New Roman"/>
          <w:kern w:val="2"/>
          <w:sz w:val="18"/>
          <w:szCs w:val="18"/>
          <w:lang w:eastAsia="ru-RU"/>
        </w:rPr>
        <w:t xml:space="preserve"> в случаях, прямо предусмотренных действующим законодательством РФ.</w:t>
      </w:r>
    </w:p>
    <w:p w:rsidR="00F736AD" w:rsidRPr="00114B47" w:rsidRDefault="002F61A9" w:rsidP="007B77D8">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kern w:val="2"/>
          <w:sz w:val="18"/>
          <w:szCs w:val="18"/>
          <w:lang w:eastAsia="ru-RU"/>
        </w:rPr>
        <w:t xml:space="preserve">7.5. Подрядчик обязуется принять все необходимые меры для сохранения в тайне конфиденциальной информации Заказчика. </w:t>
      </w:r>
    </w:p>
    <w:p w:rsidR="00F736AD" w:rsidRPr="00114B47" w:rsidRDefault="002F61A9" w:rsidP="007B77D8">
      <w:pPr>
        <w:spacing w:after="0" w:line="240" w:lineRule="auto"/>
        <w:ind w:right="-2" w:firstLine="709"/>
        <w:jc w:val="both"/>
        <w:rPr>
          <w:rFonts w:ascii="Times New Roman" w:hAnsi="Times New Roman" w:cs="Times New Roman"/>
          <w:kern w:val="2"/>
          <w:sz w:val="18"/>
          <w:szCs w:val="18"/>
          <w:lang w:eastAsia="ru-RU"/>
        </w:rPr>
      </w:pPr>
      <w:r w:rsidRPr="00114B47">
        <w:rPr>
          <w:rFonts w:ascii="Times New Roman" w:hAnsi="Times New Roman" w:cs="Times New Roman"/>
          <w:kern w:val="2"/>
          <w:sz w:val="18"/>
          <w:szCs w:val="18"/>
          <w:lang w:eastAsia="ru-RU"/>
        </w:rPr>
        <w:t>7.6. Обязательства Сторон по соблюдению конфиденциальности, вытекающие из настоящего Контракта, сохраняют свою силу в течение 5-ти лет после окончания выполнения работ по настоящему Контракту.</w:t>
      </w:r>
    </w:p>
    <w:p w:rsidR="00714C11" w:rsidRPr="00114B47" w:rsidRDefault="00714C11" w:rsidP="007B77D8">
      <w:pPr>
        <w:spacing w:after="0" w:line="240" w:lineRule="auto"/>
        <w:ind w:right="-2" w:firstLine="709"/>
        <w:jc w:val="both"/>
        <w:rPr>
          <w:rFonts w:ascii="Times New Roman" w:hAnsi="Times New Roman" w:cs="Times New Roman"/>
          <w:sz w:val="18"/>
          <w:szCs w:val="18"/>
        </w:rPr>
      </w:pPr>
    </w:p>
    <w:p w:rsidR="00F736AD" w:rsidRPr="00114B47" w:rsidRDefault="002F61A9" w:rsidP="007B77D8">
      <w:pPr>
        <w:spacing w:after="0" w:line="240" w:lineRule="auto"/>
        <w:ind w:right="-2" w:firstLine="709"/>
        <w:jc w:val="center"/>
        <w:rPr>
          <w:rFonts w:ascii="Times New Roman" w:hAnsi="Times New Roman" w:cs="Times New Roman"/>
          <w:sz w:val="18"/>
          <w:szCs w:val="18"/>
        </w:rPr>
      </w:pPr>
      <w:r w:rsidRPr="00114B47">
        <w:rPr>
          <w:rFonts w:ascii="Times New Roman" w:eastAsia="DejaVu Sans" w:hAnsi="Times New Roman" w:cs="Times New Roman"/>
          <w:b/>
          <w:sz w:val="18"/>
          <w:szCs w:val="18"/>
        </w:rPr>
        <w:t>8. Ответственность Сторон</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в том числе в соответствии с Постановлением Правительства РФ от 30.08.2017 N 1042 (далее – Постановление №1042) и условиями настоящего Контракта.</w:t>
      </w:r>
    </w:p>
    <w:p w:rsidR="001E0A93" w:rsidRPr="00114B47" w:rsidRDefault="001E0A93"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2. Невыполнение Исполнителем условий Контракта является основанием для обращения Заказчика в суд с требованием о расторжении настоящего Контракта или расторжения Контракта в связи с односторонним отказом Заказчика от исполнения Контракта.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.4.1. </w:t>
      </w:r>
      <w:proofErr w:type="gramStart"/>
      <w:r w:rsidR="001E0A93" w:rsidRPr="00114B47">
        <w:rPr>
          <w:rFonts w:ascii="Times New Roman" w:hAnsi="Times New Roman" w:cs="Times New Roman"/>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4.2.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порядке, установленном ч. 3 – ч. 5 Постановления №1042. Сумма штрафа составляет:  </w:t>
      </w:r>
      <w:r w:rsidR="00AE0E12" w:rsidRPr="00114B47">
        <w:rPr>
          <w:rFonts w:ascii="Times New Roman" w:hAnsi="Times New Roman" w:cs="Times New Roman"/>
          <w:sz w:val="18"/>
          <w:szCs w:val="18"/>
        </w:rPr>
        <w:t>8 921,4 (восемь тысяч девятьсот двадцать одна тысяча сорок копеек).</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.4.2.1.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ч. 6 Постановления №1042. Сумма штрафа составляет: </w:t>
      </w:r>
      <w:r w:rsidR="008D358E" w:rsidRPr="00114B47">
        <w:rPr>
          <w:rFonts w:ascii="Times New Roman" w:hAnsi="Times New Roman" w:cs="Times New Roman"/>
          <w:sz w:val="18"/>
          <w:szCs w:val="18"/>
        </w:rPr>
        <w:t>1000 (одна тысяча) рублей</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.5.1.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.5.2.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ч. 9 Постановления №1042  Сумма штрафа составляет:</w:t>
      </w:r>
      <w:r w:rsidR="008D358E" w:rsidRPr="00114B47">
        <w:t xml:space="preserve"> </w:t>
      </w:r>
      <w:r w:rsidR="008D358E" w:rsidRPr="00114B47">
        <w:rPr>
          <w:rFonts w:ascii="Times New Roman" w:hAnsi="Times New Roman" w:cs="Times New Roman"/>
          <w:sz w:val="18"/>
          <w:szCs w:val="18"/>
        </w:rPr>
        <w:t>1000 (одна тысяча) рублей.</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.9. Уплата неустойки и возмещение убытков в случае ненадлежащего исполнения Стороной обязательств по Контракту не освобождают и не прекращают исполнения обязательств по Контракту.</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.10. В случае просрочки со стороны Исполнителя исполнения настоящего Контракта на срок более чем один месяц, в том числе по отдельным этапам оказания Услуг, Заказчик имеет право обратиться к Исполнителю с предложением о расторжении Контракта и уплате штрафных санкций, а при несогласии Исполнителя – обратиться в суд с соответствующим иском.</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E0A93" w:rsidRPr="00114B47" w:rsidRDefault="00367ADF" w:rsidP="001E0A93">
      <w:pPr>
        <w:spacing w:after="0" w:line="240" w:lineRule="auto"/>
        <w:ind w:right="-2" w:firstLine="709"/>
        <w:jc w:val="both"/>
        <w:rPr>
          <w:rFonts w:ascii="Times New Roman" w:hAnsi="Times New Roman" w:cs="Times New Roman"/>
          <w:sz w:val="18"/>
          <w:szCs w:val="18"/>
        </w:rPr>
      </w:pPr>
      <w:r w:rsidRPr="00114B47">
        <w:rPr>
          <w:rFonts w:ascii="Times New Roman" w:hAnsi="Times New Roman" w:cs="Times New Roman"/>
          <w:sz w:val="18"/>
          <w:szCs w:val="18"/>
        </w:rPr>
        <w:t>8</w:t>
      </w:r>
      <w:r w:rsidR="001E0A93" w:rsidRPr="00114B47">
        <w:rPr>
          <w:rFonts w:ascii="Times New Roman" w:hAnsi="Times New Roman" w:cs="Times New Roman"/>
          <w:sz w:val="18"/>
          <w:szCs w:val="18"/>
        </w:rPr>
        <w:t xml:space="preserve">.12. В случае нарушения Исполнителем обязательств по Контракту Заказчик вправе зачесть начисленную за данное нарушение неустойку в счет суммы, подлежащей уплате Исполнителю за оказанные им услуги, или в счет суммы, внесенной Исполнителем в качестве обеспечения исполнения своих обязательств по Контракту. </w:t>
      </w:r>
    </w:p>
    <w:p w:rsidR="001E0A93" w:rsidRPr="00114B47" w:rsidRDefault="001E0A93" w:rsidP="001E0A93">
      <w:pPr>
        <w:spacing w:after="0" w:line="240" w:lineRule="auto"/>
        <w:ind w:right="-2" w:firstLine="709"/>
        <w:jc w:val="both"/>
        <w:rPr>
          <w:rFonts w:ascii="Times New Roman" w:hAnsi="Times New Roman" w:cs="Times New Roman"/>
          <w:sz w:val="18"/>
          <w:szCs w:val="18"/>
        </w:rPr>
      </w:pPr>
    </w:p>
    <w:p w:rsidR="00D019F0" w:rsidRPr="00114B47" w:rsidRDefault="00D019F0" w:rsidP="00D019F0">
      <w:pPr>
        <w:spacing w:after="0" w:line="240" w:lineRule="auto"/>
        <w:ind w:left="1" w:firstLine="708"/>
        <w:jc w:val="center"/>
        <w:rPr>
          <w:rFonts w:ascii="Times New Roman" w:hAnsi="Times New Roman" w:cs="Times New Roman"/>
          <w:b/>
          <w:sz w:val="18"/>
          <w:szCs w:val="18"/>
        </w:rPr>
      </w:pPr>
      <w:r w:rsidRPr="00114B47">
        <w:rPr>
          <w:rFonts w:ascii="Times New Roman" w:hAnsi="Times New Roman" w:cs="Times New Roman"/>
          <w:sz w:val="18"/>
          <w:szCs w:val="18"/>
        </w:rPr>
        <w:t xml:space="preserve">9. </w:t>
      </w:r>
      <w:r w:rsidR="003624D2" w:rsidRPr="00114B47">
        <w:rPr>
          <w:rFonts w:ascii="Times New Roman" w:hAnsi="Times New Roman" w:cs="Times New Roman"/>
          <w:b/>
          <w:sz w:val="18"/>
          <w:szCs w:val="18"/>
        </w:rPr>
        <w:t>Срок действия контракта, изменение и расторжение контракта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9.1. Контракт вступает в силу с даты его заключения и действует до полного исполнения сторонами принятых обязательств.</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9.2.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и оформлены дополнительными соглашениями к Контракту..</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9.3. </w:t>
      </w:r>
      <w:r w:rsidR="008D358E" w:rsidRPr="00114B47">
        <w:rPr>
          <w:rFonts w:ascii="Times New Roman" w:hAnsi="Times New Roman" w:cs="Times New Roman"/>
          <w:sz w:val="18"/>
          <w:szCs w:val="18"/>
        </w:rPr>
        <w:t>Контракт,</w:t>
      </w:r>
      <w:r w:rsidRPr="00114B47">
        <w:rPr>
          <w:rFonts w:ascii="Times New Roman" w:hAnsi="Times New Roman" w:cs="Times New Roman"/>
          <w:sz w:val="18"/>
          <w:szCs w:val="18"/>
        </w:rPr>
        <w:t xml:space="preserve"> может </w:t>
      </w:r>
      <w:r w:rsidR="008D358E" w:rsidRPr="00114B47">
        <w:rPr>
          <w:rFonts w:ascii="Times New Roman" w:hAnsi="Times New Roman" w:cs="Times New Roman"/>
          <w:sz w:val="18"/>
          <w:szCs w:val="18"/>
        </w:rPr>
        <w:t>быть,</w:t>
      </w:r>
      <w:r w:rsidRPr="00114B47">
        <w:rPr>
          <w:rFonts w:ascii="Times New Roman" w:hAnsi="Times New Roman" w:cs="Times New Roman"/>
          <w:sz w:val="18"/>
          <w:szCs w:val="18"/>
        </w:rPr>
        <w:t xml:space="preserve">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9.5. Существенные условия Контракта могут быть изменены только в случаях, предусмотренных Федеральным законом о контрактной системе.</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9.6. Истечение срока действия Контракта не влечет прекращение предусмотренных  Контрактом гарантийных обязательств.</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9.8. Расторжение Контракта влечет за собой прекращение обязательств Сторон по нему, но не освобождает от ответственности за неисполнение контрактных обязательств, которые имели место до расторжения Контракта.</w:t>
      </w:r>
    </w:p>
    <w:p w:rsidR="00D019F0" w:rsidRPr="00114B47" w:rsidRDefault="00D019F0" w:rsidP="00D019F0">
      <w:pPr>
        <w:spacing w:after="0" w:line="240" w:lineRule="auto"/>
        <w:jc w:val="both"/>
        <w:rPr>
          <w:rFonts w:ascii="Times New Roman" w:hAnsi="Times New Roman" w:cs="Times New Roman"/>
          <w:sz w:val="18"/>
          <w:szCs w:val="18"/>
        </w:rPr>
      </w:pPr>
    </w:p>
    <w:p w:rsidR="00D019F0" w:rsidRPr="00114B47" w:rsidRDefault="00D019F0" w:rsidP="003624D2">
      <w:pPr>
        <w:spacing w:after="0" w:line="240" w:lineRule="auto"/>
        <w:jc w:val="center"/>
        <w:rPr>
          <w:rFonts w:ascii="Times New Roman" w:hAnsi="Times New Roman" w:cs="Times New Roman"/>
          <w:b/>
          <w:sz w:val="18"/>
          <w:szCs w:val="18"/>
        </w:rPr>
      </w:pPr>
      <w:r w:rsidRPr="00114B47">
        <w:rPr>
          <w:rFonts w:ascii="Times New Roman" w:hAnsi="Times New Roman" w:cs="Times New Roman"/>
          <w:b/>
          <w:sz w:val="18"/>
          <w:szCs w:val="18"/>
        </w:rPr>
        <w:t>10</w:t>
      </w:r>
      <w:r w:rsidR="003624D2" w:rsidRPr="00114B47">
        <w:rPr>
          <w:rFonts w:ascii="Times New Roman" w:hAnsi="Times New Roman" w:cs="Times New Roman"/>
          <w:b/>
          <w:sz w:val="18"/>
          <w:szCs w:val="18"/>
        </w:rPr>
        <w:t>. Обстоятельства непреодолимой силы</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10.2. </w:t>
      </w:r>
      <w:proofErr w:type="gramStart"/>
      <w:r w:rsidRPr="00114B47">
        <w:rPr>
          <w:rFonts w:ascii="Times New Roman" w:hAnsi="Times New Roman" w:cs="Times New Roman"/>
          <w:sz w:val="18"/>
          <w:szCs w:val="18"/>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roofErr w:type="gramEnd"/>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10.3.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 </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019F0" w:rsidRPr="00114B47" w:rsidRDefault="00D019F0" w:rsidP="00D019F0">
      <w:pPr>
        <w:spacing w:after="0" w:line="240" w:lineRule="auto"/>
        <w:jc w:val="both"/>
        <w:rPr>
          <w:rFonts w:ascii="Times New Roman" w:hAnsi="Times New Roman" w:cs="Times New Roman"/>
          <w:sz w:val="18"/>
          <w:szCs w:val="18"/>
        </w:rPr>
      </w:pPr>
    </w:p>
    <w:p w:rsidR="00D019F0" w:rsidRPr="00114B47" w:rsidRDefault="00D019F0" w:rsidP="003624D2">
      <w:pPr>
        <w:spacing w:after="0" w:line="240" w:lineRule="auto"/>
        <w:jc w:val="center"/>
        <w:rPr>
          <w:rFonts w:ascii="Times New Roman" w:hAnsi="Times New Roman" w:cs="Times New Roman"/>
          <w:b/>
          <w:sz w:val="18"/>
          <w:szCs w:val="18"/>
        </w:rPr>
      </w:pPr>
      <w:r w:rsidRPr="00114B47">
        <w:rPr>
          <w:rFonts w:ascii="Times New Roman" w:hAnsi="Times New Roman" w:cs="Times New Roman"/>
          <w:b/>
          <w:sz w:val="18"/>
          <w:szCs w:val="18"/>
        </w:rPr>
        <w:t>11</w:t>
      </w:r>
      <w:r w:rsidR="003624D2" w:rsidRPr="00114B47">
        <w:rPr>
          <w:rFonts w:ascii="Times New Roman" w:hAnsi="Times New Roman" w:cs="Times New Roman"/>
          <w:b/>
          <w:sz w:val="18"/>
          <w:szCs w:val="18"/>
        </w:rPr>
        <w:t>. Антикоррупционная оговорка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11.1. </w:t>
      </w:r>
      <w:proofErr w:type="gramStart"/>
      <w:r w:rsidRPr="00114B47">
        <w:rPr>
          <w:rFonts w:ascii="Times New Roman" w:hAnsi="Times New Roman" w:cs="Times New Roman"/>
          <w:sz w:val="18"/>
          <w:szCs w:val="18"/>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достигнуть иные неправомерные цели.</w:t>
      </w:r>
      <w:proofErr w:type="gramEnd"/>
      <w:r w:rsidRPr="00114B47">
        <w:rPr>
          <w:rFonts w:ascii="Times New Roman" w:hAnsi="Times New Roman" w:cs="Times New Roman"/>
          <w:sz w:val="18"/>
          <w:szCs w:val="18"/>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11.2. В случае возникновения у Стороны подозрений, что </w:t>
      </w:r>
      <w:proofErr w:type="gramStart"/>
      <w:r w:rsidRPr="00114B47">
        <w:rPr>
          <w:rFonts w:ascii="Times New Roman" w:hAnsi="Times New Roman" w:cs="Times New Roman"/>
          <w:sz w:val="18"/>
          <w:szCs w:val="18"/>
        </w:rPr>
        <w:t>произошло или может</w:t>
      </w:r>
      <w:proofErr w:type="gramEnd"/>
      <w:r w:rsidRPr="00114B47">
        <w:rPr>
          <w:rFonts w:ascii="Times New Roman" w:hAnsi="Times New Roman" w:cs="Times New Roman"/>
          <w:sz w:val="18"/>
          <w:szCs w:val="18"/>
        </w:rPr>
        <w:t xml:space="preserve">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114B47">
        <w:rPr>
          <w:rFonts w:ascii="Times New Roman" w:hAnsi="Times New Roman" w:cs="Times New Roman"/>
          <w:sz w:val="18"/>
          <w:szCs w:val="1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114B47">
        <w:rPr>
          <w:rFonts w:ascii="Times New Roman" w:hAnsi="Times New Roman" w:cs="Times New Roman"/>
          <w:sz w:val="18"/>
          <w:szCs w:val="18"/>
        </w:rPr>
        <w:t xml:space="preserve"> легализации доходов, полученных преступным путем.</w:t>
      </w:r>
    </w:p>
    <w:p w:rsidR="00D019F0" w:rsidRPr="00114B47" w:rsidRDefault="00D019F0" w:rsidP="00D019F0">
      <w:pPr>
        <w:spacing w:after="0" w:line="240" w:lineRule="auto"/>
        <w:jc w:val="both"/>
        <w:rPr>
          <w:rFonts w:ascii="Times New Roman" w:hAnsi="Times New Roman" w:cs="Times New Roman"/>
          <w:sz w:val="18"/>
          <w:szCs w:val="18"/>
        </w:rPr>
      </w:pPr>
    </w:p>
    <w:p w:rsidR="00D019F0" w:rsidRPr="00114B47" w:rsidRDefault="00D019F0" w:rsidP="003624D2">
      <w:pPr>
        <w:spacing w:after="0" w:line="240" w:lineRule="auto"/>
        <w:jc w:val="center"/>
        <w:rPr>
          <w:rFonts w:ascii="Times New Roman" w:hAnsi="Times New Roman" w:cs="Times New Roman"/>
          <w:b/>
          <w:sz w:val="18"/>
          <w:szCs w:val="18"/>
        </w:rPr>
      </w:pPr>
      <w:r w:rsidRPr="00114B47">
        <w:rPr>
          <w:rFonts w:ascii="Times New Roman" w:hAnsi="Times New Roman" w:cs="Times New Roman"/>
          <w:b/>
          <w:sz w:val="18"/>
          <w:szCs w:val="18"/>
        </w:rPr>
        <w:t>12</w:t>
      </w:r>
      <w:r w:rsidR="003624D2" w:rsidRPr="00114B47">
        <w:rPr>
          <w:rFonts w:ascii="Times New Roman" w:hAnsi="Times New Roman" w:cs="Times New Roman"/>
          <w:b/>
          <w:sz w:val="18"/>
          <w:szCs w:val="18"/>
        </w:rPr>
        <w:t>. Дополнительные условия и заключительные положения</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12.1. Во всем, что не предусмотрено Контрактом, Стороны руководствуются законодательством Российской Федерации.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12.2.  Стороны пришли к соглашению о том, что Контракт дополнительные соглашения, документы о приемке могут быть направлены любой из сторон в электронном виде. Данные документы в электронной форме, подписанные квалифицированной электронной подписью, приравниваются к бумажным документам с собственноручной подписью и печатью. Их направление в бумажном виде не требуется. Электронный документооборот между сторонами будет осуществляться через систему СБИС ЭДО.</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Все остальные документы, не указанные выше, направляются в бумажном виде одним из следующих способов:</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заказным письмом с уведомлением о вручении;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ценным письмом с описью вложения и уведомлением о вручении;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по электронной почте, указанной в п.12.</w:t>
      </w:r>
      <w:r w:rsidR="003624D2" w:rsidRPr="00114B47">
        <w:rPr>
          <w:rFonts w:ascii="Times New Roman" w:hAnsi="Times New Roman" w:cs="Times New Roman"/>
          <w:sz w:val="18"/>
          <w:szCs w:val="18"/>
        </w:rPr>
        <w:t>7</w:t>
      </w:r>
      <w:r w:rsidRPr="00114B47">
        <w:rPr>
          <w:rFonts w:ascii="Times New Roman" w:hAnsi="Times New Roman" w:cs="Times New Roman"/>
          <w:sz w:val="18"/>
          <w:szCs w:val="18"/>
        </w:rPr>
        <w:t xml:space="preserve"> Контракта и разделе 13 Контракта;</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12.3 </w:t>
      </w:r>
      <w:proofErr w:type="gramStart"/>
      <w:r w:rsidRPr="00114B47">
        <w:rPr>
          <w:rFonts w:ascii="Times New Roman" w:hAnsi="Times New Roman" w:cs="Times New Roman"/>
          <w:sz w:val="18"/>
          <w:szCs w:val="18"/>
        </w:rPr>
        <w:t>Юридическое</w:t>
      </w:r>
      <w:proofErr w:type="gramEnd"/>
      <w:r w:rsidRPr="00114B47">
        <w:rPr>
          <w:rFonts w:ascii="Times New Roman" w:hAnsi="Times New Roman" w:cs="Times New Roman"/>
          <w:sz w:val="18"/>
          <w:szCs w:val="18"/>
        </w:rPr>
        <w:t xml:space="preserve">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12.4. В случае изменения своих реквизитов, указанных в Контракте, сторона обязана в течение 10 (десяти) календарных дней уведомить об этом другую сторону и сообщить новые реквизиты.</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12.5.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Санкт-Петербурга и Ленинградской области.</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12.6. Приложения к Договору являются его неотъемлемой частью.</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Приложения к Договору:</w:t>
      </w:r>
    </w:p>
    <w:p w:rsidR="00D019F0"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Приложение № 1 – Техническое задание </w:t>
      </w:r>
    </w:p>
    <w:p w:rsidR="003141EC"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Приложение № 2 – </w:t>
      </w:r>
      <w:r w:rsidR="003141EC" w:rsidRPr="00114B47">
        <w:rPr>
          <w:rFonts w:ascii="Times New Roman" w:hAnsi="Times New Roman" w:cs="Times New Roman"/>
          <w:sz w:val="18"/>
          <w:szCs w:val="18"/>
        </w:rPr>
        <w:t>Дефектная ведомость</w:t>
      </w:r>
    </w:p>
    <w:p w:rsidR="00D019F0" w:rsidRPr="00114B47" w:rsidRDefault="003141EC"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Приложение № 3 – Локальный сметный расчет</w:t>
      </w:r>
      <w:r w:rsidR="00D019F0" w:rsidRPr="00114B47">
        <w:rPr>
          <w:rFonts w:ascii="Times New Roman" w:hAnsi="Times New Roman" w:cs="Times New Roman"/>
          <w:sz w:val="18"/>
          <w:szCs w:val="18"/>
        </w:rPr>
        <w:t>;</w:t>
      </w:r>
    </w:p>
    <w:p w:rsidR="00367ADF" w:rsidRPr="00114B47" w:rsidRDefault="00D019F0" w:rsidP="00D019F0">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 xml:space="preserve">12.7 Представители Сторон, обеспечивающие ведение Договора и </w:t>
      </w:r>
      <w:proofErr w:type="gramStart"/>
      <w:r w:rsidRPr="00114B47">
        <w:rPr>
          <w:rFonts w:ascii="Times New Roman" w:hAnsi="Times New Roman" w:cs="Times New Roman"/>
          <w:sz w:val="18"/>
          <w:szCs w:val="18"/>
        </w:rPr>
        <w:t>контроль за</w:t>
      </w:r>
      <w:proofErr w:type="gramEnd"/>
      <w:r w:rsidRPr="00114B47">
        <w:rPr>
          <w:rFonts w:ascii="Times New Roman" w:hAnsi="Times New Roman" w:cs="Times New Roman"/>
          <w:sz w:val="18"/>
          <w:szCs w:val="18"/>
        </w:rPr>
        <w:t xml:space="preserve"> его исполнением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099"/>
        <w:gridCol w:w="2862"/>
        <w:gridCol w:w="2585"/>
      </w:tblGrid>
      <w:tr w:rsidR="006D383F" w:rsidRPr="00114B47" w:rsidTr="003141EC">
        <w:trPr>
          <w:trHeight w:val="383"/>
        </w:trPr>
        <w:tc>
          <w:tcPr>
            <w:tcW w:w="4901" w:type="dxa"/>
            <w:gridSpan w:val="2"/>
            <w:shd w:val="clear" w:color="auto" w:fill="auto"/>
          </w:tcPr>
          <w:p w:rsidR="006D383F" w:rsidRPr="00114B47" w:rsidRDefault="006D383F"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 Заказчика</w:t>
            </w:r>
          </w:p>
        </w:tc>
        <w:tc>
          <w:tcPr>
            <w:tcW w:w="5447" w:type="dxa"/>
            <w:gridSpan w:val="2"/>
            <w:shd w:val="clear" w:color="auto" w:fill="auto"/>
          </w:tcPr>
          <w:p w:rsidR="006D383F" w:rsidRPr="00114B47" w:rsidRDefault="006D383F"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 Исполнителя</w:t>
            </w:r>
          </w:p>
        </w:tc>
      </w:tr>
      <w:tr w:rsidR="006D383F" w:rsidRPr="00114B47" w:rsidTr="003141EC">
        <w:trPr>
          <w:trHeight w:val="521"/>
        </w:trPr>
        <w:tc>
          <w:tcPr>
            <w:tcW w:w="2802" w:type="dxa"/>
            <w:shd w:val="clear" w:color="auto" w:fill="auto"/>
          </w:tcPr>
          <w:p w:rsidR="006D383F" w:rsidRPr="00114B47" w:rsidRDefault="006D383F" w:rsidP="006D383F">
            <w:pPr>
              <w:tabs>
                <w:tab w:val="left" w:pos="426"/>
              </w:tabs>
              <w:suppressAutoHyphens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Ответственное должностное лицо</w:t>
            </w:r>
          </w:p>
        </w:tc>
        <w:tc>
          <w:tcPr>
            <w:tcW w:w="2099" w:type="dxa"/>
            <w:shd w:val="clear" w:color="auto" w:fill="auto"/>
            <w:vAlign w:val="center"/>
          </w:tcPr>
          <w:p w:rsidR="006D383F" w:rsidRPr="00114B47" w:rsidRDefault="00754661" w:rsidP="00754661">
            <w:pPr>
              <w:tabs>
                <w:tab w:val="left" w:pos="426"/>
              </w:tabs>
              <w:suppressAutoHyphens w:val="0"/>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Вальковский</w:t>
            </w:r>
            <w:proofErr w:type="spellEnd"/>
            <w:r>
              <w:rPr>
                <w:rFonts w:ascii="Times New Roman" w:eastAsia="Times New Roman" w:hAnsi="Times New Roman" w:cs="Times New Roman"/>
                <w:sz w:val="18"/>
                <w:szCs w:val="18"/>
                <w:lang w:eastAsia="ru-RU"/>
              </w:rPr>
              <w:t xml:space="preserve"> Сергей Анатольевич</w:t>
            </w:r>
          </w:p>
        </w:tc>
        <w:tc>
          <w:tcPr>
            <w:tcW w:w="286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Ответственное должностное лицо</w:t>
            </w:r>
          </w:p>
        </w:tc>
        <w:tc>
          <w:tcPr>
            <w:tcW w:w="2585" w:type="dxa"/>
            <w:shd w:val="clear" w:color="auto" w:fill="auto"/>
            <w:vAlign w:val="center"/>
          </w:tcPr>
          <w:p w:rsidR="006D383F" w:rsidRPr="00114B47" w:rsidRDefault="00754661"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xml:space="preserve"> </w:t>
            </w:r>
          </w:p>
        </w:tc>
      </w:tr>
      <w:tr w:rsidR="006D383F" w:rsidRPr="00114B47" w:rsidTr="003141EC">
        <w:trPr>
          <w:trHeight w:val="153"/>
        </w:trPr>
        <w:tc>
          <w:tcPr>
            <w:tcW w:w="280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Телефонограмма</w:t>
            </w:r>
          </w:p>
        </w:tc>
        <w:tc>
          <w:tcPr>
            <w:tcW w:w="2099" w:type="dxa"/>
            <w:shd w:val="clear" w:color="auto" w:fill="auto"/>
            <w:vAlign w:val="center"/>
          </w:tcPr>
          <w:p w:rsidR="006D383F" w:rsidRPr="00114B47" w:rsidRDefault="006D383F" w:rsidP="006D383F">
            <w:pPr>
              <w:tabs>
                <w:tab w:val="left" w:pos="426"/>
              </w:tabs>
              <w:suppressAutoHyphens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 </w:t>
            </w:r>
            <w:r w:rsidR="003624D2" w:rsidRPr="00114B47">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+ 7-</w:t>
            </w:r>
            <w:r w:rsidR="00754661">
              <w:rPr>
                <w:rFonts w:ascii="Times New Roman" w:eastAsia="Times New Roman" w:hAnsi="Times New Roman" w:cs="Times New Roman"/>
                <w:sz w:val="18"/>
                <w:szCs w:val="18"/>
                <w:lang w:eastAsia="ru-RU"/>
              </w:rPr>
              <w:t>921-7794103</w:t>
            </w:r>
          </w:p>
          <w:p w:rsidR="006D383F" w:rsidRPr="00114B47" w:rsidRDefault="006D383F" w:rsidP="006D383F">
            <w:pPr>
              <w:suppressAutoHyphens w:val="0"/>
              <w:spacing w:after="0" w:line="240" w:lineRule="auto"/>
              <w:rPr>
                <w:rFonts w:ascii="Times New Roman" w:eastAsia="Times New Roman" w:hAnsi="Times New Roman" w:cs="Times New Roman"/>
                <w:sz w:val="18"/>
                <w:szCs w:val="18"/>
                <w:lang w:eastAsia="ru-RU"/>
              </w:rPr>
            </w:pPr>
          </w:p>
        </w:tc>
        <w:tc>
          <w:tcPr>
            <w:tcW w:w="286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Телефонограмма</w:t>
            </w:r>
          </w:p>
        </w:tc>
        <w:tc>
          <w:tcPr>
            <w:tcW w:w="2585" w:type="dxa"/>
            <w:shd w:val="clear" w:color="auto" w:fill="auto"/>
            <w:vAlign w:val="center"/>
          </w:tcPr>
          <w:p w:rsidR="006D383F" w:rsidRPr="00114B47" w:rsidRDefault="00754661"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xml:space="preserve"> </w:t>
            </w:r>
            <w:r w:rsidR="006D383F" w:rsidRPr="00114B47">
              <w:rPr>
                <w:rFonts w:ascii="Times New Roman" w:eastAsia="Times New Roman" w:hAnsi="Times New Roman" w:cs="Times New Roman"/>
                <w:sz w:val="18"/>
                <w:szCs w:val="18"/>
                <w:lang w:eastAsia="ru-RU"/>
              </w:rPr>
              <w:t xml:space="preserve"> </w:t>
            </w:r>
          </w:p>
        </w:tc>
      </w:tr>
      <w:tr w:rsidR="006D383F" w:rsidRPr="00114B47" w:rsidTr="003141EC">
        <w:trPr>
          <w:trHeight w:val="217"/>
        </w:trPr>
        <w:tc>
          <w:tcPr>
            <w:tcW w:w="280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Электронная связь</w:t>
            </w:r>
          </w:p>
        </w:tc>
        <w:tc>
          <w:tcPr>
            <w:tcW w:w="2099" w:type="dxa"/>
            <w:shd w:val="clear" w:color="auto" w:fill="auto"/>
            <w:vAlign w:val="center"/>
          </w:tcPr>
          <w:p w:rsidR="006D383F" w:rsidRPr="00114B47" w:rsidRDefault="00754661" w:rsidP="00AE0E12">
            <w:pPr>
              <w:tabs>
                <w:tab w:val="left" w:pos="426"/>
              </w:tabs>
              <w:suppressAutoHyphens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754661">
              <w:rPr>
                <w:rFonts w:ascii="Times New Roman" w:eastAsia="Times New Roman" w:hAnsi="Times New Roman" w:cs="Times New Roman"/>
                <w:sz w:val="18"/>
                <w:szCs w:val="18"/>
                <w:lang w:eastAsia="ru-RU"/>
              </w:rPr>
              <w:t>valkovskij.sa@iemspb.ru</w:t>
            </w:r>
          </w:p>
        </w:tc>
        <w:tc>
          <w:tcPr>
            <w:tcW w:w="2862" w:type="dxa"/>
            <w:shd w:val="clear" w:color="auto" w:fill="auto"/>
          </w:tcPr>
          <w:p w:rsidR="006D383F" w:rsidRPr="00114B47" w:rsidRDefault="006D383F" w:rsidP="006D383F">
            <w:pPr>
              <w:tabs>
                <w:tab w:val="left" w:pos="426"/>
              </w:tabs>
              <w:suppressAutoHyphens w:val="0"/>
              <w:spacing w:after="0" w:line="240" w:lineRule="auto"/>
              <w:jc w:val="both"/>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Электронная связь</w:t>
            </w:r>
          </w:p>
        </w:tc>
        <w:tc>
          <w:tcPr>
            <w:tcW w:w="2585" w:type="dxa"/>
            <w:shd w:val="clear" w:color="auto" w:fill="auto"/>
            <w:vAlign w:val="center"/>
          </w:tcPr>
          <w:p w:rsidR="006D383F" w:rsidRPr="00114B47" w:rsidRDefault="00754661" w:rsidP="006D383F">
            <w:pPr>
              <w:tabs>
                <w:tab w:val="left" w:pos="426"/>
              </w:tabs>
              <w:suppressAutoHyphens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4A044A" w:rsidRPr="00114B47">
              <w:rPr>
                <w:rFonts w:ascii="Times New Roman" w:eastAsia="Times New Roman" w:hAnsi="Times New Roman" w:cs="Times New Roman"/>
                <w:sz w:val="18"/>
                <w:szCs w:val="18"/>
                <w:lang w:eastAsia="ru-RU"/>
              </w:rPr>
              <w:t xml:space="preserve">                                                    </w:t>
            </w:r>
            <w:r w:rsidR="00AE0E12" w:rsidRPr="00114B47">
              <w:rPr>
                <w:rFonts w:ascii="Times New Roman" w:eastAsia="Times New Roman" w:hAnsi="Times New Roman" w:cs="Times New Roman"/>
                <w:sz w:val="18"/>
                <w:szCs w:val="18"/>
                <w:lang w:eastAsia="ru-RU"/>
              </w:rPr>
              <w:t xml:space="preserve"> </w:t>
            </w:r>
            <w:r w:rsidR="006D383F" w:rsidRPr="00114B47">
              <w:rPr>
                <w:rFonts w:ascii="Times New Roman" w:eastAsia="Times New Roman" w:hAnsi="Times New Roman" w:cs="Times New Roman"/>
                <w:sz w:val="18"/>
                <w:szCs w:val="18"/>
                <w:lang w:eastAsia="ru-RU"/>
              </w:rPr>
              <w:t xml:space="preserve"> </w:t>
            </w:r>
          </w:p>
        </w:tc>
      </w:tr>
    </w:tbl>
    <w:p w:rsidR="00367ADF" w:rsidRPr="00114B47" w:rsidRDefault="00367ADF" w:rsidP="00367ADF">
      <w:pPr>
        <w:spacing w:after="0" w:line="240" w:lineRule="auto"/>
        <w:jc w:val="both"/>
        <w:rPr>
          <w:rFonts w:ascii="Times New Roman" w:hAnsi="Times New Roman" w:cs="Times New Roman"/>
          <w:sz w:val="18"/>
          <w:szCs w:val="18"/>
        </w:rPr>
      </w:pPr>
    </w:p>
    <w:p w:rsidR="00367ADF" w:rsidRPr="00114B47" w:rsidRDefault="00367ADF" w:rsidP="00367ADF">
      <w:pPr>
        <w:spacing w:after="0" w:line="240" w:lineRule="auto"/>
        <w:jc w:val="both"/>
        <w:rPr>
          <w:rFonts w:ascii="Times New Roman" w:hAnsi="Times New Roman" w:cs="Times New Roman"/>
          <w:sz w:val="18"/>
          <w:szCs w:val="18"/>
        </w:rPr>
      </w:pPr>
    </w:p>
    <w:p w:rsidR="00367ADF" w:rsidRPr="00114B47" w:rsidRDefault="00D019F0" w:rsidP="00367ADF">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w:t>
      </w:r>
      <w:r w:rsidR="00367ADF" w:rsidRPr="00114B47">
        <w:rPr>
          <w:rFonts w:ascii="Times New Roman" w:hAnsi="Times New Roman" w:cs="Times New Roman"/>
          <w:sz w:val="18"/>
          <w:szCs w:val="18"/>
        </w:rPr>
        <w:t>.</w:t>
      </w:r>
      <w:r w:rsidRPr="00114B47">
        <w:rPr>
          <w:rFonts w:ascii="Times New Roman" w:hAnsi="Times New Roman" w:cs="Times New Roman"/>
          <w:sz w:val="18"/>
          <w:szCs w:val="18"/>
        </w:rPr>
        <w:t>8</w:t>
      </w:r>
      <w:r w:rsidR="00367ADF" w:rsidRPr="00114B47">
        <w:rPr>
          <w:rFonts w:ascii="Times New Roman" w:hAnsi="Times New Roman" w:cs="Times New Roman"/>
          <w:sz w:val="18"/>
          <w:szCs w:val="18"/>
        </w:rPr>
        <w:t xml:space="preserve">.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rsidR="00367ADF" w:rsidRPr="00114B47" w:rsidRDefault="00D019F0" w:rsidP="00367ADF">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12</w:t>
      </w:r>
      <w:r w:rsidR="00367ADF" w:rsidRPr="00114B47">
        <w:rPr>
          <w:rFonts w:ascii="Times New Roman" w:hAnsi="Times New Roman" w:cs="Times New Roman"/>
          <w:sz w:val="18"/>
          <w:szCs w:val="18"/>
        </w:rPr>
        <w:t>.</w:t>
      </w:r>
      <w:r w:rsidRPr="00114B47">
        <w:rPr>
          <w:rFonts w:ascii="Times New Roman" w:hAnsi="Times New Roman" w:cs="Times New Roman"/>
          <w:sz w:val="18"/>
          <w:szCs w:val="18"/>
        </w:rPr>
        <w:t>9</w:t>
      </w:r>
      <w:r w:rsidR="00367ADF" w:rsidRPr="00114B47">
        <w:rPr>
          <w:rFonts w:ascii="Times New Roman" w:hAnsi="Times New Roman" w:cs="Times New Roman"/>
          <w:sz w:val="18"/>
          <w:szCs w:val="18"/>
        </w:rPr>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8D358E" w:rsidRPr="00114B47">
        <w:rPr>
          <w:rFonts w:ascii="Times New Roman" w:hAnsi="Times New Roman" w:cs="Times New Roman"/>
          <w:sz w:val="18"/>
          <w:szCs w:val="18"/>
        </w:rPr>
        <w:t xml:space="preserve"> </w:t>
      </w:r>
      <w:r w:rsidR="00367ADF" w:rsidRPr="00114B47">
        <w:rPr>
          <w:rFonts w:ascii="Times New Roman" w:hAnsi="Times New Roman" w:cs="Times New Roman"/>
          <w:sz w:val="18"/>
          <w:szCs w:val="18"/>
        </w:rPr>
        <w:t xml:space="preserve">3 (трех) рабочих дней </w:t>
      </w:r>
      <w:proofErr w:type="gramStart"/>
      <w:r w:rsidR="00367ADF" w:rsidRPr="00114B47">
        <w:rPr>
          <w:rFonts w:ascii="Times New Roman" w:hAnsi="Times New Roman" w:cs="Times New Roman"/>
          <w:sz w:val="18"/>
          <w:szCs w:val="18"/>
        </w:rPr>
        <w:t>с даты такого</w:t>
      </w:r>
      <w:proofErr w:type="gramEnd"/>
      <w:r w:rsidR="00367ADF" w:rsidRPr="00114B47">
        <w:rPr>
          <w:rFonts w:ascii="Times New Roman" w:hAnsi="Times New Roman" w:cs="Times New Roman"/>
          <w:sz w:val="18"/>
          <w:szCs w:val="18"/>
        </w:rPr>
        <w:t xml:space="preserve"> изменения. </w:t>
      </w:r>
    </w:p>
    <w:p w:rsidR="00367ADF" w:rsidRPr="00114B47" w:rsidRDefault="00367ADF" w:rsidP="00367ADF">
      <w:pPr>
        <w:spacing w:after="0" w:line="240" w:lineRule="auto"/>
        <w:jc w:val="both"/>
        <w:rPr>
          <w:rFonts w:ascii="Times New Roman" w:hAnsi="Times New Roman" w:cs="Times New Roman"/>
          <w:sz w:val="18"/>
          <w:szCs w:val="18"/>
        </w:rPr>
      </w:pPr>
      <w:r w:rsidRPr="00114B47">
        <w:rPr>
          <w:rFonts w:ascii="Times New Roman" w:hAnsi="Times New Roman" w:cs="Times New Roman"/>
          <w:sz w:val="18"/>
          <w:szCs w:val="18"/>
        </w:rPr>
        <w:t>1</w:t>
      </w:r>
      <w:r w:rsidR="00D019F0" w:rsidRPr="00114B47">
        <w:rPr>
          <w:rFonts w:ascii="Times New Roman" w:hAnsi="Times New Roman" w:cs="Times New Roman"/>
          <w:sz w:val="18"/>
          <w:szCs w:val="18"/>
        </w:rPr>
        <w:t>2</w:t>
      </w:r>
      <w:r w:rsidRPr="00114B47">
        <w:rPr>
          <w:rFonts w:ascii="Times New Roman" w:hAnsi="Times New Roman" w:cs="Times New Roman"/>
          <w:sz w:val="18"/>
          <w:szCs w:val="18"/>
        </w:rPr>
        <w:t>.1</w:t>
      </w:r>
      <w:r w:rsidR="003141EC" w:rsidRPr="00114B47">
        <w:rPr>
          <w:rFonts w:ascii="Times New Roman" w:hAnsi="Times New Roman" w:cs="Times New Roman"/>
          <w:sz w:val="18"/>
          <w:szCs w:val="18"/>
        </w:rPr>
        <w:t>0</w:t>
      </w:r>
      <w:r w:rsidRPr="00114B47">
        <w:rPr>
          <w:rFonts w:ascii="Times New Roman" w:hAnsi="Times New Roman" w:cs="Times New Roman"/>
          <w:sz w:val="18"/>
          <w:szCs w:val="18"/>
        </w:rPr>
        <w:t>. Все приложения к Контракту являются его неотъемной частью</w:t>
      </w:r>
    </w:p>
    <w:p w:rsidR="00F736AD" w:rsidRPr="00114B47" w:rsidRDefault="002F61A9" w:rsidP="007B77D8">
      <w:pPr>
        <w:pStyle w:val="ConsPlusNormal"/>
        <w:jc w:val="center"/>
        <w:rPr>
          <w:rFonts w:ascii="Times New Roman" w:hAnsi="Times New Roman" w:cs="Times New Roman"/>
          <w:b/>
          <w:sz w:val="18"/>
          <w:szCs w:val="18"/>
        </w:rPr>
      </w:pPr>
      <w:bookmarkStart w:id="2" w:name="P774"/>
      <w:bookmarkStart w:id="3" w:name="P778"/>
      <w:bookmarkStart w:id="4" w:name="P789"/>
      <w:bookmarkStart w:id="5" w:name="P809"/>
      <w:bookmarkStart w:id="6" w:name="P844"/>
      <w:bookmarkEnd w:id="2"/>
      <w:bookmarkEnd w:id="3"/>
      <w:bookmarkEnd w:id="4"/>
      <w:bookmarkEnd w:id="5"/>
      <w:bookmarkEnd w:id="6"/>
      <w:r w:rsidRPr="00114B47">
        <w:rPr>
          <w:rFonts w:ascii="Times New Roman" w:hAnsi="Times New Roman" w:cs="Times New Roman"/>
          <w:b/>
          <w:sz w:val="18"/>
          <w:szCs w:val="18"/>
        </w:rPr>
        <w:t>1</w:t>
      </w:r>
      <w:r w:rsidR="00D019F0" w:rsidRPr="00114B47">
        <w:rPr>
          <w:rFonts w:ascii="Times New Roman" w:hAnsi="Times New Roman" w:cs="Times New Roman"/>
          <w:b/>
          <w:sz w:val="18"/>
          <w:szCs w:val="18"/>
        </w:rPr>
        <w:t>3</w:t>
      </w:r>
      <w:r w:rsidRPr="00114B47">
        <w:rPr>
          <w:rFonts w:ascii="Times New Roman" w:hAnsi="Times New Roman" w:cs="Times New Roman"/>
          <w:b/>
          <w:sz w:val="18"/>
          <w:szCs w:val="18"/>
        </w:rPr>
        <w:t>. Юридические адреса и банковские реквизиты сторон</w:t>
      </w:r>
    </w:p>
    <w:p w:rsidR="00714C11" w:rsidRPr="00114B47" w:rsidRDefault="00714C11" w:rsidP="007B77D8">
      <w:pPr>
        <w:pStyle w:val="ConsPlusNormal"/>
        <w:jc w:val="center"/>
        <w:rPr>
          <w:rFonts w:ascii="Times New Roman" w:hAnsi="Times New Roman" w:cs="Times New Roman"/>
          <w:sz w:val="18"/>
          <w:szCs w:val="18"/>
        </w:rPr>
      </w:pPr>
    </w:p>
    <w:tbl>
      <w:tblPr>
        <w:tblW w:w="10411" w:type="dxa"/>
        <w:tblLayout w:type="fixed"/>
        <w:tblCellMar>
          <w:top w:w="102" w:type="dxa"/>
          <w:left w:w="62" w:type="dxa"/>
          <w:bottom w:w="102" w:type="dxa"/>
          <w:right w:w="62" w:type="dxa"/>
        </w:tblCellMar>
        <w:tblLook w:val="04A0" w:firstRow="1" w:lastRow="0" w:firstColumn="1" w:lastColumn="0" w:noHBand="0" w:noVBand="1"/>
      </w:tblPr>
      <w:tblGrid>
        <w:gridCol w:w="5307"/>
        <w:gridCol w:w="5104"/>
      </w:tblGrid>
      <w:tr w:rsidR="00AE0CEF" w:rsidRPr="00114B47" w:rsidTr="00AE69EE">
        <w:tc>
          <w:tcPr>
            <w:tcW w:w="5307" w:type="dxa"/>
            <w:tcBorders>
              <w:top w:val="single" w:sz="4" w:space="0" w:color="auto"/>
              <w:left w:val="single" w:sz="4" w:space="0" w:color="auto"/>
              <w:bottom w:val="single" w:sz="4" w:space="0" w:color="auto"/>
              <w:right w:val="single" w:sz="4" w:space="0" w:color="auto"/>
            </w:tcBorders>
          </w:tcPr>
          <w:p w:rsidR="00AE0CEF" w:rsidRPr="00114B47" w:rsidRDefault="00AE0CEF" w:rsidP="007B77D8">
            <w:pPr>
              <w:widowControl w:val="0"/>
              <w:suppressAutoHyphens w:val="0"/>
              <w:autoSpaceDE w:val="0"/>
              <w:autoSpaceDN w:val="0"/>
              <w:spacing w:after="0" w:line="240" w:lineRule="auto"/>
              <w:jc w:val="both"/>
              <w:rPr>
                <w:rFonts w:ascii="Times New Roman" w:eastAsia="Times New Roman" w:hAnsi="Times New Roman" w:cs="Times New Roman"/>
                <w:b/>
                <w:sz w:val="18"/>
                <w:szCs w:val="18"/>
                <w:lang w:eastAsia="ru-RU"/>
              </w:rPr>
            </w:pPr>
            <w:bookmarkStart w:id="7" w:name="P861"/>
            <w:bookmarkStart w:id="8" w:name="_Hlk26797854"/>
            <w:bookmarkEnd w:id="7"/>
            <w:r w:rsidRPr="00114B47">
              <w:rPr>
                <w:rFonts w:ascii="Times New Roman" w:eastAsia="Times New Roman" w:hAnsi="Times New Roman" w:cs="Times New Roman"/>
                <w:b/>
                <w:sz w:val="18"/>
                <w:szCs w:val="18"/>
                <w:lang w:eastAsia="ru-RU"/>
              </w:rPr>
              <w:t>Заказчик:</w:t>
            </w:r>
          </w:p>
        </w:tc>
        <w:tc>
          <w:tcPr>
            <w:tcW w:w="5104" w:type="dxa"/>
            <w:tcBorders>
              <w:top w:val="single" w:sz="4" w:space="0" w:color="auto"/>
              <w:left w:val="single" w:sz="4" w:space="0" w:color="auto"/>
              <w:bottom w:val="single" w:sz="4" w:space="0" w:color="auto"/>
              <w:right w:val="single" w:sz="4" w:space="0" w:color="auto"/>
            </w:tcBorders>
          </w:tcPr>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b/>
                <w:sz w:val="18"/>
                <w:szCs w:val="18"/>
                <w:lang w:eastAsia="ru-RU"/>
              </w:rPr>
            </w:pPr>
            <w:r w:rsidRPr="00114B47">
              <w:rPr>
                <w:rFonts w:ascii="Times New Roman" w:eastAsia="Times New Roman" w:hAnsi="Times New Roman" w:cs="Times New Roman"/>
                <w:b/>
                <w:sz w:val="18"/>
                <w:szCs w:val="18"/>
                <w:lang w:eastAsia="ru-RU"/>
              </w:rPr>
              <w:t>Поставщик:</w:t>
            </w:r>
          </w:p>
        </w:tc>
      </w:tr>
      <w:tr w:rsidR="00AE0CEF" w:rsidRPr="00D429E2" w:rsidTr="00AE69EE">
        <w:trPr>
          <w:trHeight w:val="3709"/>
        </w:trPr>
        <w:tc>
          <w:tcPr>
            <w:tcW w:w="5307" w:type="dxa"/>
            <w:tcBorders>
              <w:top w:val="single" w:sz="4" w:space="0" w:color="auto"/>
              <w:left w:val="single" w:sz="4" w:space="0" w:color="auto"/>
              <w:bottom w:val="single" w:sz="4" w:space="0" w:color="auto"/>
              <w:right w:val="single" w:sz="4" w:space="0" w:color="auto"/>
            </w:tcBorders>
          </w:tcPr>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Федеральное государственное бюджетное научное учреждение «Институт экспериментальной медицины» (ФГБНУ «ИЭМ»)</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197022, г. Санкт-Петербург, ул. Академика Павлова, д. 12, лит. Д.</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ИНН 7813045787 / КПП 781301001</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ОГРН 1037828000198 / ОКПО 01897179</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Банковские реквизиты:</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Наименование: УФК по Нижегородской области (ФГБНУ «ИЭМ», л/сч 20726У97220)</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Казначейский счет: 03214643000000013225</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Банковский счет: 40102810745370000024</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БИК 012202102</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Наименование банка: ОКЦ № 1 ВВГУ Банка России // УФК по Нижегородской области, г. Нижний Новгород</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Телефон : 8(812) 234-68-68</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Факс: 8(812) 234-94-89</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Тел. Бухгалтерии: 8 (812) 234-9328</w:t>
            </w:r>
          </w:p>
          <w:p w:rsidR="00D429E2" w:rsidRPr="00D429E2" w:rsidRDefault="00D429E2" w:rsidP="00D429E2">
            <w:pPr>
              <w:spacing w:after="0" w:line="240" w:lineRule="auto"/>
              <w:jc w:val="both"/>
              <w:rPr>
                <w:rFonts w:ascii="Times New Roman" w:eastAsia="Times New Roman" w:hAnsi="Times New Roman" w:cs="Times New Roman"/>
                <w:noProof/>
                <w:sz w:val="18"/>
                <w:szCs w:val="18"/>
                <w:lang w:eastAsia="ru-RU"/>
              </w:rPr>
            </w:pPr>
            <w:r w:rsidRPr="00D429E2">
              <w:rPr>
                <w:rFonts w:ascii="Times New Roman" w:eastAsia="Times New Roman" w:hAnsi="Times New Roman" w:cs="Times New Roman"/>
                <w:noProof/>
                <w:sz w:val="18"/>
                <w:szCs w:val="18"/>
                <w:lang w:eastAsia="ru-RU"/>
              </w:rPr>
              <w:t>Гл. бухгалтер: 8 (812) 234-6854</w:t>
            </w:r>
          </w:p>
          <w:p w:rsidR="00AE0CEF" w:rsidRPr="00D429E2" w:rsidRDefault="00D429E2" w:rsidP="00D429E2">
            <w:pPr>
              <w:widowControl w:val="0"/>
              <w:suppressAutoHyphens w:val="0"/>
              <w:autoSpaceDE w:val="0"/>
              <w:autoSpaceDN w:val="0"/>
              <w:spacing w:after="0" w:line="240" w:lineRule="auto"/>
              <w:jc w:val="both"/>
              <w:rPr>
                <w:rFonts w:ascii="Times New Roman" w:eastAsia="Times New Roman" w:hAnsi="Times New Roman" w:cs="Times New Roman"/>
                <w:sz w:val="18"/>
                <w:szCs w:val="18"/>
                <w:lang w:val="en-US" w:eastAsia="ru-RU"/>
              </w:rPr>
            </w:pPr>
            <w:r w:rsidRPr="00D429E2">
              <w:rPr>
                <w:rFonts w:ascii="Times New Roman" w:eastAsia="Times New Roman" w:hAnsi="Times New Roman" w:cs="Times New Roman"/>
                <w:noProof/>
                <w:sz w:val="18"/>
                <w:szCs w:val="18"/>
                <w:lang w:val="en-US" w:eastAsia="ru-RU"/>
              </w:rPr>
              <w:t>E-mail iem@iemspb.ru</w:t>
            </w:r>
            <w:bookmarkStart w:id="9" w:name="_GoBack"/>
            <w:bookmarkEnd w:id="9"/>
          </w:p>
        </w:tc>
        <w:tc>
          <w:tcPr>
            <w:tcW w:w="5104" w:type="dxa"/>
            <w:tcBorders>
              <w:top w:val="single" w:sz="4" w:space="0" w:color="auto"/>
              <w:left w:val="single" w:sz="4" w:space="0" w:color="auto"/>
              <w:bottom w:val="single" w:sz="4" w:space="0" w:color="auto"/>
              <w:right w:val="single" w:sz="4" w:space="0" w:color="auto"/>
            </w:tcBorders>
          </w:tcPr>
          <w:p w:rsidR="00714C11" w:rsidRPr="00D429E2" w:rsidRDefault="00AE69EE" w:rsidP="00754661">
            <w:pPr>
              <w:widowControl w:val="0"/>
              <w:suppressAutoHyphens w:val="0"/>
              <w:autoSpaceDE w:val="0"/>
              <w:autoSpaceDN w:val="0"/>
              <w:spacing w:after="0" w:line="240" w:lineRule="auto"/>
              <w:rPr>
                <w:rFonts w:ascii="Times New Roman" w:eastAsia="Times New Roman" w:hAnsi="Times New Roman" w:cs="Times New Roman"/>
                <w:sz w:val="18"/>
                <w:szCs w:val="18"/>
                <w:lang w:val="en-US" w:eastAsia="ru-RU"/>
              </w:rPr>
            </w:pPr>
            <w:r w:rsidRPr="00D429E2">
              <w:rPr>
                <w:rFonts w:ascii="Times New Roman" w:eastAsia="Times New Roman" w:hAnsi="Times New Roman" w:cs="Times New Roman"/>
                <w:sz w:val="18"/>
                <w:szCs w:val="18"/>
                <w:lang w:val="en-US" w:eastAsia="ru-RU"/>
              </w:rPr>
              <w:t xml:space="preserve"> </w:t>
            </w:r>
            <w:r w:rsidR="00754661" w:rsidRPr="00D429E2">
              <w:rPr>
                <w:rFonts w:ascii="Times New Roman" w:eastAsia="Times New Roman" w:hAnsi="Times New Roman" w:cs="Times New Roman"/>
                <w:sz w:val="18"/>
                <w:szCs w:val="18"/>
                <w:lang w:val="en-US" w:eastAsia="ru-RU"/>
              </w:rPr>
              <w:t xml:space="preserve"> </w:t>
            </w:r>
          </w:p>
          <w:p w:rsidR="00AE0CEF" w:rsidRPr="00D429E2"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val="en-US" w:eastAsia="ru-RU"/>
              </w:rPr>
            </w:pPr>
          </w:p>
        </w:tc>
      </w:tr>
      <w:tr w:rsidR="00AE0CEF" w:rsidRPr="00114B47" w:rsidTr="00AE69EE">
        <w:trPr>
          <w:trHeight w:val="725"/>
        </w:trPr>
        <w:tc>
          <w:tcPr>
            <w:tcW w:w="5307" w:type="dxa"/>
            <w:tcBorders>
              <w:top w:val="single" w:sz="4" w:space="0" w:color="auto"/>
              <w:left w:val="single" w:sz="4" w:space="0" w:color="auto"/>
              <w:bottom w:val="single" w:sz="4" w:space="0" w:color="auto"/>
              <w:right w:val="single" w:sz="4" w:space="0" w:color="auto"/>
            </w:tcBorders>
            <w:shd w:val="clear" w:color="auto" w:fill="FFFFFF"/>
          </w:tcPr>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От заказчика</w:t>
            </w:r>
          </w:p>
          <w:p w:rsidR="008D358E" w:rsidRPr="00114B47" w:rsidRDefault="008D358E"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Заместитель директора по административным и хозяйственным вопросам</w:t>
            </w:r>
          </w:p>
          <w:p w:rsidR="00AE0CEF" w:rsidRPr="00114B47" w:rsidRDefault="003624D2"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 </w:t>
            </w:r>
          </w:p>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p>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8"/>
                <w:szCs w:val="18"/>
                <w:lang w:eastAsia="ru-RU"/>
              </w:rPr>
              <w:t xml:space="preserve">___________________ </w:t>
            </w:r>
            <w:r w:rsidR="003624D2" w:rsidRPr="00114B47">
              <w:rPr>
                <w:rFonts w:ascii="Times New Roman" w:eastAsia="Times New Roman" w:hAnsi="Times New Roman" w:cs="Times New Roman"/>
                <w:sz w:val="18"/>
                <w:szCs w:val="18"/>
                <w:lang w:eastAsia="ru-RU"/>
              </w:rPr>
              <w:t xml:space="preserve"> </w:t>
            </w:r>
            <w:proofErr w:type="spellStart"/>
            <w:r w:rsidR="008D358E" w:rsidRPr="00114B47">
              <w:rPr>
                <w:rFonts w:ascii="Times New Roman" w:eastAsia="Times New Roman" w:hAnsi="Times New Roman" w:cs="Times New Roman"/>
                <w:sz w:val="18"/>
                <w:szCs w:val="18"/>
                <w:lang w:eastAsia="ru-RU"/>
              </w:rPr>
              <w:t>Жемякин</w:t>
            </w:r>
            <w:proofErr w:type="spellEnd"/>
            <w:r w:rsidR="008D358E" w:rsidRPr="00114B47">
              <w:rPr>
                <w:rFonts w:ascii="Times New Roman" w:eastAsia="Times New Roman" w:hAnsi="Times New Roman" w:cs="Times New Roman"/>
                <w:sz w:val="18"/>
                <w:szCs w:val="18"/>
                <w:lang w:eastAsia="ru-RU"/>
              </w:rPr>
              <w:t xml:space="preserve"> А.В.</w:t>
            </w:r>
          </w:p>
          <w:p w:rsidR="00AE0CEF" w:rsidRPr="00114B47" w:rsidRDefault="00AE0CEF" w:rsidP="007B77D8">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p>
        </w:tc>
        <w:tc>
          <w:tcPr>
            <w:tcW w:w="5104" w:type="dxa"/>
            <w:tcBorders>
              <w:top w:val="single" w:sz="4" w:space="0" w:color="auto"/>
              <w:left w:val="single" w:sz="4" w:space="0" w:color="auto"/>
              <w:bottom w:val="single" w:sz="4" w:space="0" w:color="auto"/>
              <w:right w:val="single" w:sz="4" w:space="0" w:color="auto"/>
            </w:tcBorders>
            <w:shd w:val="clear" w:color="auto" w:fill="FFFFFF"/>
          </w:tcPr>
          <w:p w:rsidR="003141EC" w:rsidRPr="00114B47" w:rsidRDefault="00AE69EE"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r w:rsidRPr="00114B47">
              <w:rPr>
                <w:rFonts w:ascii="Times New Roman" w:eastAsia="Times New Roman" w:hAnsi="Times New Roman" w:cs="Times New Roman"/>
                <w:sz w:val="18"/>
                <w:szCs w:val="18"/>
                <w:lang w:eastAsia="ru-RU"/>
              </w:rPr>
              <w:t xml:space="preserve"> </w:t>
            </w:r>
            <w:r w:rsidR="003141EC" w:rsidRPr="00114B47">
              <w:rPr>
                <w:rFonts w:ascii="Times New Roman" w:eastAsia="Times New Roman" w:hAnsi="Times New Roman" w:cs="Times New Roman"/>
                <w:sz w:val="16"/>
                <w:szCs w:val="16"/>
                <w:lang w:eastAsia="ru-RU"/>
              </w:rPr>
              <w:t>От Подрядчика</w:t>
            </w:r>
          </w:p>
          <w:p w:rsidR="003141EC" w:rsidRPr="00114B47" w:rsidRDefault="00754661"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3141EC" w:rsidRPr="00114B47" w:rsidRDefault="003141EC"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p>
          <w:p w:rsidR="003141EC" w:rsidRPr="00114B47" w:rsidRDefault="003141EC"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p>
          <w:p w:rsidR="003141EC" w:rsidRPr="00114B47" w:rsidRDefault="003141EC" w:rsidP="003141EC">
            <w:pPr>
              <w:widowControl w:val="0"/>
              <w:suppressAutoHyphens w:val="0"/>
              <w:autoSpaceDE w:val="0"/>
              <w:autoSpaceDN w:val="0"/>
              <w:spacing w:after="0" w:line="240" w:lineRule="auto"/>
              <w:rPr>
                <w:rFonts w:ascii="Times New Roman" w:eastAsia="Times New Roman" w:hAnsi="Times New Roman" w:cs="Times New Roman"/>
                <w:sz w:val="16"/>
                <w:szCs w:val="16"/>
                <w:lang w:eastAsia="ru-RU"/>
              </w:rPr>
            </w:pPr>
          </w:p>
          <w:p w:rsidR="00AE0CEF" w:rsidRPr="00114B47" w:rsidRDefault="003141EC" w:rsidP="00754661">
            <w:pPr>
              <w:widowControl w:val="0"/>
              <w:suppressAutoHyphens w:val="0"/>
              <w:autoSpaceDE w:val="0"/>
              <w:autoSpaceDN w:val="0"/>
              <w:spacing w:after="0" w:line="240" w:lineRule="auto"/>
              <w:rPr>
                <w:rFonts w:ascii="Times New Roman" w:eastAsia="Times New Roman" w:hAnsi="Times New Roman" w:cs="Times New Roman"/>
                <w:sz w:val="18"/>
                <w:szCs w:val="18"/>
                <w:lang w:eastAsia="ru-RU"/>
              </w:rPr>
            </w:pPr>
            <w:r w:rsidRPr="00114B47">
              <w:rPr>
                <w:rFonts w:ascii="Times New Roman" w:eastAsia="Times New Roman" w:hAnsi="Times New Roman" w:cs="Times New Roman"/>
                <w:sz w:val="16"/>
                <w:szCs w:val="16"/>
                <w:lang w:eastAsia="ru-RU"/>
              </w:rPr>
              <w:t xml:space="preserve">_______________________________  </w:t>
            </w:r>
            <w:r w:rsidR="00754661">
              <w:rPr>
                <w:rFonts w:ascii="Times New Roman" w:eastAsia="Times New Roman" w:hAnsi="Times New Roman" w:cs="Times New Roman"/>
                <w:sz w:val="16"/>
                <w:szCs w:val="16"/>
                <w:lang w:eastAsia="ru-RU"/>
              </w:rPr>
              <w:t xml:space="preserve"> </w:t>
            </w:r>
            <w:r w:rsidR="00AE0E12" w:rsidRPr="00114B47">
              <w:rPr>
                <w:rFonts w:ascii="Times New Roman" w:eastAsia="Times New Roman" w:hAnsi="Times New Roman" w:cs="Times New Roman"/>
                <w:sz w:val="16"/>
                <w:szCs w:val="16"/>
                <w:lang w:eastAsia="ru-RU"/>
              </w:rPr>
              <w:t>.</w:t>
            </w:r>
            <w:r w:rsidR="00AE69EE" w:rsidRPr="00114B47">
              <w:rPr>
                <w:rFonts w:ascii="Times New Roman" w:eastAsia="Times New Roman" w:hAnsi="Times New Roman" w:cs="Times New Roman"/>
                <w:sz w:val="18"/>
                <w:szCs w:val="18"/>
                <w:lang w:eastAsia="ru-RU"/>
              </w:rPr>
              <w:t xml:space="preserve"> </w:t>
            </w:r>
          </w:p>
        </w:tc>
      </w:tr>
      <w:bookmarkEnd w:id="8"/>
    </w:tbl>
    <w:p w:rsidR="00004770" w:rsidRPr="00114B47" w:rsidRDefault="00004770" w:rsidP="00D94E87">
      <w:pPr>
        <w:spacing w:after="0" w:line="240" w:lineRule="auto"/>
        <w:jc w:val="right"/>
        <w:rPr>
          <w:rFonts w:ascii="Times New Roman" w:hAnsi="Times New Roman" w:cs="Times New Roman"/>
          <w:sz w:val="18"/>
          <w:szCs w:val="18"/>
        </w:rPr>
      </w:pPr>
    </w:p>
    <w:p w:rsidR="00004770" w:rsidRPr="00114B47" w:rsidRDefault="00004770">
      <w:pPr>
        <w:spacing w:after="0" w:line="240" w:lineRule="auto"/>
        <w:rPr>
          <w:rFonts w:ascii="Times New Roman" w:hAnsi="Times New Roman" w:cs="Times New Roman"/>
          <w:sz w:val="18"/>
          <w:szCs w:val="18"/>
        </w:rPr>
      </w:pPr>
      <w:r w:rsidRPr="00114B47">
        <w:rPr>
          <w:rFonts w:ascii="Times New Roman" w:hAnsi="Times New Roman" w:cs="Times New Roman"/>
          <w:sz w:val="18"/>
          <w:szCs w:val="18"/>
        </w:rPr>
        <w:br w:type="page"/>
      </w:r>
    </w:p>
    <w:p w:rsidR="004A044A" w:rsidRPr="00114B47" w:rsidRDefault="004A044A" w:rsidP="00D94E87">
      <w:pPr>
        <w:spacing w:after="0" w:line="240" w:lineRule="auto"/>
        <w:jc w:val="right"/>
        <w:rPr>
          <w:rFonts w:ascii="Times New Roman" w:hAnsi="Times New Roman" w:cs="Times New Roman"/>
          <w:sz w:val="18"/>
          <w:szCs w:val="18"/>
        </w:rPr>
        <w:sectPr w:rsidR="004A044A" w:rsidRPr="00114B47" w:rsidSect="006D383F">
          <w:pgSz w:w="11906" w:h="16838"/>
          <w:pgMar w:top="567" w:right="566" w:bottom="567" w:left="1134" w:header="0" w:footer="0" w:gutter="0"/>
          <w:cols w:space="720"/>
          <w:formProt w:val="0"/>
          <w:docGrid w:linePitch="360" w:charSpace="8192"/>
        </w:sectPr>
      </w:pPr>
    </w:p>
    <w:p w:rsidR="00F736AD" w:rsidRPr="00114B47" w:rsidRDefault="002F61A9" w:rsidP="00D94E87">
      <w:pPr>
        <w:spacing w:after="0" w:line="240" w:lineRule="auto"/>
        <w:jc w:val="right"/>
        <w:rPr>
          <w:rFonts w:ascii="Times New Roman" w:hAnsi="Times New Roman" w:cs="Times New Roman"/>
          <w:sz w:val="18"/>
          <w:szCs w:val="18"/>
        </w:rPr>
      </w:pPr>
      <w:r w:rsidRPr="00114B47">
        <w:rPr>
          <w:rFonts w:ascii="Times New Roman" w:hAnsi="Times New Roman" w:cs="Times New Roman"/>
          <w:sz w:val="18"/>
          <w:szCs w:val="18"/>
        </w:rPr>
        <w:t>Приложение № 1</w:t>
      </w:r>
      <w:r w:rsidR="00D94E87" w:rsidRPr="00114B47">
        <w:rPr>
          <w:rFonts w:ascii="Times New Roman" w:hAnsi="Times New Roman" w:cs="Times New Roman"/>
          <w:sz w:val="18"/>
          <w:szCs w:val="18"/>
        </w:rPr>
        <w:t xml:space="preserve"> </w:t>
      </w:r>
      <w:r w:rsidRPr="00114B47">
        <w:rPr>
          <w:rFonts w:ascii="Times New Roman" w:hAnsi="Times New Roman" w:cs="Times New Roman"/>
          <w:sz w:val="18"/>
          <w:szCs w:val="18"/>
        </w:rPr>
        <w:t xml:space="preserve">к </w:t>
      </w:r>
      <w:r w:rsidR="004D39D6" w:rsidRPr="00114B47">
        <w:rPr>
          <w:rFonts w:ascii="Times New Roman" w:hAnsi="Times New Roman" w:cs="Times New Roman"/>
          <w:sz w:val="18"/>
          <w:szCs w:val="18"/>
        </w:rPr>
        <w:t>К</w:t>
      </w:r>
      <w:r w:rsidRPr="00114B47">
        <w:rPr>
          <w:rFonts w:ascii="Times New Roman" w:hAnsi="Times New Roman" w:cs="Times New Roman"/>
          <w:sz w:val="18"/>
          <w:szCs w:val="18"/>
        </w:rPr>
        <w:t>онтракту</w:t>
      </w:r>
    </w:p>
    <w:p w:rsidR="00F736AD" w:rsidRPr="00114B47" w:rsidRDefault="002F61A9" w:rsidP="007B77D8">
      <w:pPr>
        <w:spacing w:after="0" w:line="240" w:lineRule="auto"/>
        <w:jc w:val="right"/>
        <w:rPr>
          <w:rFonts w:ascii="Times New Roman" w:hAnsi="Times New Roman" w:cs="Times New Roman"/>
          <w:sz w:val="18"/>
          <w:szCs w:val="18"/>
        </w:rPr>
      </w:pPr>
      <w:r w:rsidRPr="00114B47">
        <w:rPr>
          <w:rFonts w:ascii="Times New Roman" w:hAnsi="Times New Roman" w:cs="Times New Roman"/>
          <w:sz w:val="18"/>
          <w:szCs w:val="18"/>
        </w:rPr>
        <w:t xml:space="preserve">№ </w:t>
      </w:r>
      <w:r w:rsidR="00754661">
        <w:rPr>
          <w:rFonts w:ascii="Times New Roman" w:hAnsi="Times New Roman" w:cs="Times New Roman"/>
          <w:sz w:val="18"/>
          <w:szCs w:val="18"/>
        </w:rPr>
        <w:t>99/ЕИ/26/4</w:t>
      </w:r>
      <w:r w:rsidR="0089003A" w:rsidRPr="00114B47">
        <w:rPr>
          <w:rFonts w:ascii="Times New Roman" w:hAnsi="Times New Roman" w:cs="Times New Roman"/>
          <w:sz w:val="18"/>
          <w:szCs w:val="18"/>
        </w:rPr>
        <w:t xml:space="preserve"> </w:t>
      </w:r>
      <w:r w:rsidRPr="00114B47">
        <w:rPr>
          <w:rFonts w:ascii="Times New Roman" w:hAnsi="Times New Roman" w:cs="Times New Roman"/>
          <w:sz w:val="18"/>
          <w:szCs w:val="18"/>
        </w:rPr>
        <w:t xml:space="preserve"> от </w:t>
      </w:r>
      <w:r w:rsidR="00D94E87" w:rsidRPr="00114B47">
        <w:rPr>
          <w:rFonts w:ascii="Times New Roman" w:hAnsi="Times New Roman" w:cs="Times New Roman"/>
          <w:sz w:val="18"/>
          <w:szCs w:val="18"/>
        </w:rPr>
        <w:t>________________</w:t>
      </w:r>
      <w:r w:rsidRPr="00114B47">
        <w:rPr>
          <w:rFonts w:ascii="Times New Roman" w:hAnsi="Times New Roman" w:cs="Times New Roman"/>
          <w:sz w:val="18"/>
          <w:szCs w:val="18"/>
        </w:rPr>
        <w:t xml:space="preserve"> </w:t>
      </w:r>
      <w:proofErr w:type="gramStart"/>
      <w:r w:rsidRPr="00114B47">
        <w:rPr>
          <w:rFonts w:ascii="Times New Roman" w:hAnsi="Times New Roman" w:cs="Times New Roman"/>
          <w:sz w:val="18"/>
          <w:szCs w:val="18"/>
        </w:rPr>
        <w:t>г</w:t>
      </w:r>
      <w:proofErr w:type="gramEnd"/>
      <w:r w:rsidRPr="00114B47">
        <w:rPr>
          <w:rFonts w:ascii="Times New Roman" w:hAnsi="Times New Roman" w:cs="Times New Roman"/>
          <w:sz w:val="18"/>
          <w:szCs w:val="18"/>
        </w:rPr>
        <w:t>.</w:t>
      </w:r>
    </w:p>
    <w:p w:rsidR="00F736AD" w:rsidRPr="00114B47" w:rsidRDefault="002F61A9" w:rsidP="007B77D8">
      <w:pPr>
        <w:spacing w:after="0" w:line="240" w:lineRule="auto"/>
        <w:jc w:val="right"/>
        <w:rPr>
          <w:rFonts w:ascii="Times New Roman" w:hAnsi="Times New Roman" w:cs="Times New Roman"/>
          <w:sz w:val="18"/>
          <w:szCs w:val="18"/>
        </w:rPr>
      </w:pPr>
      <w:r w:rsidRPr="00114B47">
        <w:rPr>
          <w:rFonts w:ascii="Times New Roman" w:hAnsi="Times New Roman" w:cs="Times New Roman"/>
          <w:sz w:val="18"/>
          <w:szCs w:val="18"/>
        </w:rPr>
        <w:t>(является неотъемлемой частью Контракта)</w:t>
      </w:r>
    </w:p>
    <w:p w:rsidR="00004770" w:rsidRPr="00114B47" w:rsidRDefault="00004770" w:rsidP="00AE69EE">
      <w:pPr>
        <w:widowControl w:val="0"/>
        <w:spacing w:after="0" w:line="240" w:lineRule="auto"/>
        <w:contextualSpacing/>
        <w:jc w:val="center"/>
        <w:rPr>
          <w:rFonts w:ascii="Times New Roman" w:eastAsia="Noto Sans" w:hAnsi="Times New Roman" w:cs="Noto Sans"/>
          <w:b/>
          <w:bCs/>
          <w:kern w:val="2"/>
          <w:sz w:val="18"/>
          <w:szCs w:val="18"/>
          <w:lang w:eastAsia="zh-CN" w:bidi="hi-IN"/>
        </w:rPr>
      </w:pPr>
      <w:bookmarkStart w:id="10" w:name="P1050"/>
      <w:bookmarkEnd w:id="10"/>
    </w:p>
    <w:p w:rsidR="00754661" w:rsidRPr="00754661" w:rsidRDefault="00754661" w:rsidP="00754661">
      <w:pPr>
        <w:jc w:val="center"/>
        <w:rPr>
          <w:rFonts w:ascii="Times New Roman" w:eastAsia="Times New Roman" w:hAnsi="Times New Roman" w:cs="Times New Roman"/>
          <w:b/>
          <w:bCs/>
          <w:sz w:val="28"/>
          <w:szCs w:val="24"/>
          <w:lang w:eastAsia="ru-RU"/>
        </w:rPr>
      </w:pPr>
      <w:r>
        <w:rPr>
          <w:rFonts w:ascii="Times New Roman" w:eastAsia="Noto Sans" w:hAnsi="Times New Roman" w:cs="Noto Sans"/>
          <w:sz w:val="24"/>
          <w:szCs w:val="24"/>
          <w:lang w:eastAsia="zh-CN" w:bidi="hi-IN"/>
        </w:rPr>
        <w:t xml:space="preserve"> </w:t>
      </w:r>
    </w:p>
    <w:p w:rsidR="00754661" w:rsidRPr="00754661" w:rsidRDefault="00754661" w:rsidP="00754661">
      <w:pPr>
        <w:suppressAutoHyphens w:val="0"/>
        <w:spacing w:after="0" w:line="240" w:lineRule="auto"/>
        <w:jc w:val="center"/>
        <w:rPr>
          <w:rFonts w:ascii="Times New Roman" w:eastAsia="Times New Roman" w:hAnsi="Times New Roman" w:cs="Times New Roman"/>
          <w:b/>
          <w:bCs/>
          <w:sz w:val="28"/>
          <w:szCs w:val="24"/>
          <w:lang w:eastAsia="ru-RU"/>
        </w:rPr>
      </w:pPr>
      <w:r w:rsidRPr="00754661">
        <w:rPr>
          <w:rFonts w:ascii="Times New Roman" w:eastAsia="Times New Roman" w:hAnsi="Times New Roman" w:cs="Times New Roman"/>
          <w:b/>
          <w:bCs/>
          <w:sz w:val="28"/>
          <w:szCs w:val="24"/>
          <w:lang w:eastAsia="ru-RU"/>
        </w:rPr>
        <w:t>ТЕХНИЧЕСКОЕ ЗАДАНИЕ</w:t>
      </w:r>
    </w:p>
    <w:p w:rsidR="00754661" w:rsidRPr="00754661" w:rsidRDefault="00754661" w:rsidP="00754661">
      <w:pPr>
        <w:suppressAutoHyphens w:val="0"/>
        <w:spacing w:after="0" w:line="240" w:lineRule="auto"/>
        <w:jc w:val="center"/>
        <w:rPr>
          <w:rFonts w:ascii="Times New Roman" w:eastAsia="Times New Roman" w:hAnsi="Times New Roman" w:cs="Times New Roman"/>
          <w:b/>
          <w:color w:val="000000"/>
          <w:sz w:val="28"/>
          <w:szCs w:val="24"/>
          <w:lang w:eastAsia="ru-RU"/>
        </w:rPr>
      </w:pPr>
      <w:r w:rsidRPr="00754661">
        <w:rPr>
          <w:rFonts w:ascii="Times New Roman" w:eastAsia="Times New Roman" w:hAnsi="Times New Roman" w:cs="Times New Roman"/>
          <w:b/>
          <w:color w:val="000000"/>
          <w:sz w:val="28"/>
          <w:szCs w:val="24"/>
          <w:lang w:eastAsia="ru-RU"/>
        </w:rPr>
        <w:t>на выполнение работ по обследованию технического состояния конструкций св</w:t>
      </w:r>
      <w:r w:rsidRPr="00754661">
        <w:rPr>
          <w:rFonts w:ascii="Times New Roman" w:eastAsia="Times New Roman" w:hAnsi="Times New Roman" w:cs="Times New Roman"/>
          <w:b/>
          <w:color w:val="000000"/>
          <w:sz w:val="28"/>
          <w:szCs w:val="24"/>
          <w:lang w:eastAsia="ru-RU"/>
        </w:rPr>
        <w:t>е</w:t>
      </w:r>
      <w:r w:rsidRPr="00754661">
        <w:rPr>
          <w:rFonts w:ascii="Times New Roman" w:eastAsia="Times New Roman" w:hAnsi="Times New Roman" w:cs="Times New Roman"/>
          <w:b/>
          <w:color w:val="000000"/>
          <w:sz w:val="28"/>
          <w:szCs w:val="24"/>
          <w:lang w:eastAsia="ru-RU"/>
        </w:rPr>
        <w:t>тового фонаря нежилого здания, расположенного по адресу: ул. Академика Павл</w:t>
      </w:r>
      <w:r w:rsidRPr="00754661">
        <w:rPr>
          <w:rFonts w:ascii="Times New Roman" w:eastAsia="Times New Roman" w:hAnsi="Times New Roman" w:cs="Times New Roman"/>
          <w:b/>
          <w:color w:val="000000"/>
          <w:sz w:val="28"/>
          <w:szCs w:val="24"/>
          <w:lang w:eastAsia="ru-RU"/>
        </w:rPr>
        <w:t>о</w:t>
      </w:r>
      <w:r w:rsidRPr="00754661">
        <w:rPr>
          <w:rFonts w:ascii="Times New Roman" w:eastAsia="Times New Roman" w:hAnsi="Times New Roman" w:cs="Times New Roman"/>
          <w:b/>
          <w:color w:val="000000"/>
          <w:sz w:val="28"/>
          <w:szCs w:val="24"/>
          <w:lang w:eastAsia="ru-RU"/>
        </w:rPr>
        <w:t xml:space="preserve">ва, д. 12, </w:t>
      </w:r>
      <w:proofErr w:type="gramStart"/>
      <w:r w:rsidRPr="00754661">
        <w:rPr>
          <w:rFonts w:ascii="Times New Roman" w:eastAsia="Times New Roman" w:hAnsi="Times New Roman" w:cs="Times New Roman"/>
          <w:b/>
          <w:color w:val="000000"/>
          <w:sz w:val="28"/>
          <w:szCs w:val="24"/>
          <w:lang w:eastAsia="ru-RU"/>
        </w:rPr>
        <w:t>лит</w:t>
      </w:r>
      <w:proofErr w:type="gramEnd"/>
      <w:r w:rsidRPr="00754661">
        <w:rPr>
          <w:rFonts w:ascii="Times New Roman" w:eastAsia="Times New Roman" w:hAnsi="Times New Roman" w:cs="Times New Roman"/>
          <w:b/>
          <w:color w:val="000000"/>
          <w:sz w:val="28"/>
          <w:szCs w:val="24"/>
          <w:lang w:eastAsia="ru-RU"/>
        </w:rPr>
        <w:t>. Б</w:t>
      </w:r>
    </w:p>
    <w:p w:rsidR="00754661" w:rsidRPr="00754661" w:rsidRDefault="00754661" w:rsidP="00754661">
      <w:pPr>
        <w:suppressAutoHyphens w:val="0"/>
        <w:spacing w:after="0" w:line="240" w:lineRule="auto"/>
        <w:jc w:val="center"/>
        <w:rPr>
          <w:rFonts w:ascii="Times New Roman" w:eastAsia="Times New Roman" w:hAnsi="Times New Roman" w:cs="Times New Roman"/>
          <w:sz w:val="24"/>
          <w:szCs w:val="24"/>
          <w:lang w:eastAsia="ru-RU"/>
        </w:rPr>
      </w:pPr>
    </w:p>
    <w:p w:rsidR="00754661" w:rsidRPr="00754661" w:rsidRDefault="00754661" w:rsidP="00754661">
      <w:pPr>
        <w:suppressAutoHyphens w:val="0"/>
        <w:spacing w:after="0" w:line="240" w:lineRule="auto"/>
        <w:rPr>
          <w:rFonts w:ascii="Times New Roman" w:eastAsia="Calibri" w:hAnsi="Times New Roman" w:cs="Times New Roman"/>
          <w:sz w:val="24"/>
          <w:szCs w:val="24"/>
        </w:rPr>
      </w:pPr>
    </w:p>
    <w:p w:rsidR="00754661" w:rsidRPr="00754661" w:rsidRDefault="00754661" w:rsidP="00754661">
      <w:pPr>
        <w:suppressAutoHyphens w:val="0"/>
        <w:spacing w:after="0" w:line="240" w:lineRule="auto"/>
        <w:ind w:firstLine="709"/>
        <w:jc w:val="both"/>
        <w:rPr>
          <w:rFonts w:ascii="Times New Roman" w:eastAsia="Calibri" w:hAnsi="Times New Roman" w:cs="Times New Roman"/>
          <w:sz w:val="28"/>
          <w:szCs w:val="28"/>
        </w:rPr>
      </w:pPr>
      <w:r w:rsidRPr="00754661">
        <w:rPr>
          <w:rFonts w:ascii="Times New Roman" w:eastAsia="Calibri" w:hAnsi="Times New Roman" w:cs="Times New Roman"/>
          <w:sz w:val="28"/>
          <w:szCs w:val="28"/>
        </w:rPr>
        <w:t>1. Заказчик: Федеральное государственное бюджетное научное учреждение «И</w:t>
      </w:r>
      <w:r w:rsidRPr="00754661">
        <w:rPr>
          <w:rFonts w:ascii="Times New Roman" w:eastAsia="Calibri" w:hAnsi="Times New Roman" w:cs="Times New Roman"/>
          <w:sz w:val="28"/>
          <w:szCs w:val="28"/>
        </w:rPr>
        <w:t>н</w:t>
      </w:r>
      <w:r w:rsidRPr="00754661">
        <w:rPr>
          <w:rFonts w:ascii="Times New Roman" w:eastAsia="Calibri" w:hAnsi="Times New Roman" w:cs="Times New Roman"/>
          <w:sz w:val="28"/>
          <w:szCs w:val="28"/>
        </w:rPr>
        <w:t>ститут экспериментальной медицины»</w:t>
      </w:r>
    </w:p>
    <w:p w:rsidR="00754661" w:rsidRPr="00754661" w:rsidRDefault="00754661" w:rsidP="00754661">
      <w:pPr>
        <w:suppressAutoHyphens w:val="0"/>
        <w:spacing w:after="0" w:line="240" w:lineRule="auto"/>
        <w:ind w:firstLine="709"/>
        <w:jc w:val="both"/>
        <w:rPr>
          <w:rFonts w:ascii="Times New Roman" w:eastAsia="Calibri" w:hAnsi="Times New Roman" w:cs="Times New Roman"/>
          <w:sz w:val="28"/>
          <w:szCs w:val="28"/>
        </w:rPr>
      </w:pPr>
      <w:r w:rsidRPr="00754661">
        <w:rPr>
          <w:rFonts w:ascii="Times New Roman" w:eastAsia="Calibri" w:hAnsi="Times New Roman" w:cs="Times New Roman"/>
          <w:sz w:val="28"/>
          <w:szCs w:val="28"/>
        </w:rPr>
        <w:t xml:space="preserve">2. Наименование объекта закупки: «Выполнение </w:t>
      </w:r>
      <w:r w:rsidRPr="00754661">
        <w:rPr>
          <w:rFonts w:ascii="Times New Roman" w:eastAsia="Times New Roman" w:hAnsi="Times New Roman" w:cs="Times New Roman"/>
          <w:color w:val="000000"/>
          <w:sz w:val="28"/>
          <w:szCs w:val="28"/>
          <w:lang w:eastAsia="ru-RU"/>
        </w:rPr>
        <w:t>работ по обследованию технич</w:t>
      </w:r>
      <w:r w:rsidRPr="00754661">
        <w:rPr>
          <w:rFonts w:ascii="Times New Roman" w:eastAsia="Times New Roman" w:hAnsi="Times New Roman" w:cs="Times New Roman"/>
          <w:color w:val="000000"/>
          <w:sz w:val="28"/>
          <w:szCs w:val="28"/>
          <w:lang w:eastAsia="ru-RU"/>
        </w:rPr>
        <w:t>е</w:t>
      </w:r>
      <w:r w:rsidRPr="00754661">
        <w:rPr>
          <w:rFonts w:ascii="Times New Roman" w:eastAsia="Times New Roman" w:hAnsi="Times New Roman" w:cs="Times New Roman"/>
          <w:color w:val="000000"/>
          <w:sz w:val="28"/>
          <w:szCs w:val="28"/>
          <w:lang w:eastAsia="ru-RU"/>
        </w:rPr>
        <w:t xml:space="preserve">ского состояния конструкций светового фонаря нежилого здания, расположенного по адресу: ул. Академика Павлова, д. 12, </w:t>
      </w:r>
      <w:proofErr w:type="gramStart"/>
      <w:r w:rsidRPr="00754661">
        <w:rPr>
          <w:rFonts w:ascii="Times New Roman" w:eastAsia="Times New Roman" w:hAnsi="Times New Roman" w:cs="Times New Roman"/>
          <w:color w:val="000000"/>
          <w:sz w:val="28"/>
          <w:szCs w:val="28"/>
          <w:lang w:eastAsia="ru-RU"/>
        </w:rPr>
        <w:t>лит</w:t>
      </w:r>
      <w:proofErr w:type="gramEnd"/>
      <w:r w:rsidRPr="00754661">
        <w:rPr>
          <w:rFonts w:ascii="Times New Roman" w:eastAsia="Times New Roman" w:hAnsi="Times New Roman" w:cs="Times New Roman"/>
          <w:color w:val="000000"/>
          <w:sz w:val="28"/>
          <w:szCs w:val="28"/>
          <w:lang w:eastAsia="ru-RU"/>
        </w:rPr>
        <w:t>. Б</w:t>
      </w:r>
    </w:p>
    <w:p w:rsidR="00754661" w:rsidRPr="00754661" w:rsidRDefault="00754661" w:rsidP="00754661">
      <w:pPr>
        <w:suppressAutoHyphens w:val="0"/>
        <w:spacing w:after="0" w:line="240" w:lineRule="auto"/>
        <w:ind w:firstLine="709"/>
        <w:jc w:val="both"/>
        <w:rPr>
          <w:rFonts w:ascii="Times New Roman" w:eastAsia="Calibri" w:hAnsi="Times New Roman" w:cs="Times New Roman"/>
          <w:sz w:val="28"/>
          <w:szCs w:val="28"/>
        </w:rPr>
      </w:pPr>
      <w:r w:rsidRPr="00754661">
        <w:rPr>
          <w:rFonts w:ascii="Times New Roman" w:eastAsia="Calibri" w:hAnsi="Times New Roman" w:cs="Times New Roman"/>
          <w:sz w:val="28"/>
          <w:szCs w:val="28"/>
        </w:rPr>
        <w:t>3. Состав работ:</w:t>
      </w:r>
    </w:p>
    <w:p w:rsidR="00754661" w:rsidRPr="00754661" w:rsidRDefault="00754661" w:rsidP="00754661">
      <w:pPr>
        <w:suppressAutoHyphens w:val="0"/>
        <w:spacing w:after="0" w:line="240" w:lineRule="auto"/>
        <w:ind w:firstLine="709"/>
        <w:jc w:val="both"/>
        <w:rPr>
          <w:rFonts w:ascii="Times New Roman" w:eastAsia="Calibri" w:hAnsi="Times New Roman" w:cs="Times New Roman"/>
          <w:sz w:val="28"/>
          <w:szCs w:val="28"/>
        </w:rPr>
      </w:pPr>
      <w:r w:rsidRPr="00754661">
        <w:rPr>
          <w:rFonts w:ascii="Times New Roman" w:eastAsia="Calibri" w:hAnsi="Times New Roman" w:cs="Times New Roman"/>
          <w:sz w:val="28"/>
          <w:szCs w:val="28"/>
        </w:rPr>
        <w:t>3.1. В течение 3 календарных дней после подписания Контракта сторонами По</w:t>
      </w:r>
      <w:r w:rsidRPr="00754661">
        <w:rPr>
          <w:rFonts w:ascii="Times New Roman" w:eastAsia="Calibri" w:hAnsi="Times New Roman" w:cs="Times New Roman"/>
          <w:sz w:val="28"/>
          <w:szCs w:val="28"/>
        </w:rPr>
        <w:t>д</w:t>
      </w:r>
      <w:r w:rsidRPr="00754661">
        <w:rPr>
          <w:rFonts w:ascii="Times New Roman" w:eastAsia="Calibri" w:hAnsi="Times New Roman" w:cs="Times New Roman"/>
          <w:sz w:val="28"/>
          <w:szCs w:val="28"/>
        </w:rPr>
        <w:t xml:space="preserve">рядчик обязан изучить технические паспорта (при их </w:t>
      </w:r>
      <w:proofErr w:type="gramStart"/>
      <w:r w:rsidRPr="00754661">
        <w:rPr>
          <w:rFonts w:ascii="Times New Roman" w:eastAsia="Calibri" w:hAnsi="Times New Roman" w:cs="Times New Roman"/>
          <w:sz w:val="28"/>
          <w:szCs w:val="28"/>
        </w:rPr>
        <w:t>наличии</w:t>
      </w:r>
      <w:proofErr w:type="gramEnd"/>
      <w:r w:rsidRPr="00754661">
        <w:rPr>
          <w:rFonts w:ascii="Times New Roman" w:eastAsia="Calibri" w:hAnsi="Times New Roman" w:cs="Times New Roman"/>
          <w:sz w:val="28"/>
          <w:szCs w:val="28"/>
        </w:rPr>
        <w:t>), иную эксплуатацио</w:t>
      </w:r>
      <w:r w:rsidRPr="00754661">
        <w:rPr>
          <w:rFonts w:ascii="Times New Roman" w:eastAsia="Calibri" w:hAnsi="Times New Roman" w:cs="Times New Roman"/>
          <w:sz w:val="28"/>
          <w:szCs w:val="28"/>
        </w:rPr>
        <w:t>н</w:t>
      </w:r>
      <w:r w:rsidRPr="00754661">
        <w:rPr>
          <w:rFonts w:ascii="Times New Roman" w:eastAsia="Calibri" w:hAnsi="Times New Roman" w:cs="Times New Roman"/>
          <w:sz w:val="28"/>
          <w:szCs w:val="28"/>
        </w:rPr>
        <w:t>ную документацию, разработать и согласовать с Заказчиком программу работ по обсл</w:t>
      </w:r>
      <w:r w:rsidRPr="00754661">
        <w:rPr>
          <w:rFonts w:ascii="Times New Roman" w:eastAsia="Calibri" w:hAnsi="Times New Roman" w:cs="Times New Roman"/>
          <w:sz w:val="28"/>
          <w:szCs w:val="28"/>
        </w:rPr>
        <w:t>е</w:t>
      </w:r>
      <w:r w:rsidRPr="00754661">
        <w:rPr>
          <w:rFonts w:ascii="Times New Roman" w:eastAsia="Calibri" w:hAnsi="Times New Roman" w:cs="Times New Roman"/>
          <w:sz w:val="28"/>
          <w:szCs w:val="28"/>
        </w:rPr>
        <w:t>дованию строительных конструкций светового, которая должна содержать:</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границы проведения работ на </w:t>
      </w:r>
      <w:proofErr w:type="gramStart"/>
      <w:r w:rsidRPr="00754661">
        <w:rPr>
          <w:rFonts w:ascii="Times New Roman" w:eastAsia="Times New Roman" w:hAnsi="Times New Roman" w:cs="Times New Roman"/>
          <w:sz w:val="28"/>
          <w:szCs w:val="28"/>
          <w:lang w:eastAsia="ru-RU"/>
        </w:rPr>
        <w:t>объекте</w:t>
      </w:r>
      <w:proofErr w:type="gramEnd"/>
      <w:r w:rsidRPr="00754661">
        <w:rPr>
          <w:rFonts w:ascii="Times New Roman" w:eastAsia="Times New Roman" w:hAnsi="Times New Roman" w:cs="Times New Roman"/>
          <w:sz w:val="28"/>
          <w:szCs w:val="28"/>
          <w:lang w:eastAsia="ru-RU"/>
        </w:rPr>
        <w:t>;</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перечень элементов обследования;</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список сотрудников организации задействованных при производстве работ, а также используемые машины и механизмы;</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акт передачи объект</w:t>
      </w:r>
      <w:proofErr w:type="gramStart"/>
      <w:r w:rsidRPr="00754661">
        <w:rPr>
          <w:rFonts w:ascii="Times New Roman" w:eastAsia="Times New Roman" w:hAnsi="Times New Roman" w:cs="Times New Roman"/>
          <w:sz w:val="28"/>
          <w:szCs w:val="28"/>
          <w:lang w:eastAsia="ru-RU"/>
        </w:rPr>
        <w:t>а(</w:t>
      </w:r>
      <w:proofErr w:type="gramEnd"/>
      <w:r w:rsidRPr="00754661">
        <w:rPr>
          <w:rFonts w:ascii="Times New Roman" w:eastAsia="Times New Roman" w:hAnsi="Times New Roman" w:cs="Times New Roman"/>
          <w:sz w:val="28"/>
          <w:szCs w:val="28"/>
          <w:lang w:eastAsia="ru-RU"/>
        </w:rPr>
        <w:t>объектов) в работу;</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календарный график работ</w:t>
      </w:r>
      <w:r w:rsidRPr="00754661">
        <w:rPr>
          <w:rFonts w:ascii="Times New Roman" w:eastAsia="Times New Roman" w:hAnsi="Times New Roman" w:cs="Times New Roman"/>
          <w:sz w:val="28"/>
          <w:szCs w:val="28"/>
          <w:lang w:val="en-US" w:eastAsia="ru-RU"/>
        </w:rPr>
        <w:t>;</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перечень мероприятий по технике безопасности и пожарной безопа</w:t>
      </w:r>
      <w:r w:rsidRPr="00754661">
        <w:rPr>
          <w:rFonts w:ascii="Times New Roman" w:eastAsia="Times New Roman" w:hAnsi="Times New Roman" w:cs="Times New Roman"/>
          <w:sz w:val="28"/>
          <w:szCs w:val="28"/>
          <w:lang w:eastAsia="ru-RU"/>
        </w:rPr>
        <w:t>с</w:t>
      </w:r>
      <w:r w:rsidRPr="00754661">
        <w:rPr>
          <w:rFonts w:ascii="Times New Roman" w:eastAsia="Times New Roman" w:hAnsi="Times New Roman" w:cs="Times New Roman"/>
          <w:sz w:val="28"/>
          <w:szCs w:val="28"/>
          <w:lang w:eastAsia="ru-RU"/>
        </w:rPr>
        <w:t>ности при проведении работ, в том числе документы, подтверждающие знания по охране труда и пожарной безопасности сотрудников организации (предоставл</w:t>
      </w:r>
      <w:r w:rsidRPr="00754661">
        <w:rPr>
          <w:rFonts w:ascii="Times New Roman" w:eastAsia="Times New Roman" w:hAnsi="Times New Roman" w:cs="Times New Roman"/>
          <w:sz w:val="28"/>
          <w:szCs w:val="28"/>
          <w:lang w:eastAsia="ru-RU"/>
        </w:rPr>
        <w:t>я</w:t>
      </w:r>
      <w:r w:rsidRPr="00754661">
        <w:rPr>
          <w:rFonts w:ascii="Times New Roman" w:eastAsia="Times New Roman" w:hAnsi="Times New Roman" w:cs="Times New Roman"/>
          <w:sz w:val="28"/>
          <w:szCs w:val="28"/>
          <w:lang w:eastAsia="ru-RU"/>
        </w:rPr>
        <w:t>ются копии удостоверений на задействованных сотрудников);</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методы и места проведения полевых испытаний и отбора проб;</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количество отбираемых проб и испытаний, обоснование числа исп</w:t>
      </w:r>
      <w:r w:rsidRPr="00754661">
        <w:rPr>
          <w:rFonts w:ascii="Times New Roman" w:eastAsia="Times New Roman" w:hAnsi="Times New Roman" w:cs="Times New Roman"/>
          <w:sz w:val="28"/>
          <w:szCs w:val="28"/>
          <w:lang w:eastAsia="ru-RU"/>
        </w:rPr>
        <w:t>ы</w:t>
      </w:r>
      <w:r w:rsidRPr="00754661">
        <w:rPr>
          <w:rFonts w:ascii="Times New Roman" w:eastAsia="Times New Roman" w:hAnsi="Times New Roman" w:cs="Times New Roman"/>
          <w:sz w:val="28"/>
          <w:szCs w:val="28"/>
          <w:lang w:eastAsia="ru-RU"/>
        </w:rPr>
        <w:t>таний;</w:t>
      </w:r>
    </w:p>
    <w:p w:rsidR="00754661" w:rsidRPr="00754661" w:rsidRDefault="00754661" w:rsidP="00754661">
      <w:pPr>
        <w:widowControl w:val="0"/>
        <w:numPr>
          <w:ilvl w:val="0"/>
          <w:numId w:val="4"/>
        </w:numPr>
        <w:suppressAutoHyphens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перечень планируемых поверочных расчетов с целью установления категории технического состояния и остаточного ресурса конструкций.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На основании согласованной программы подрядчик имеет право приступить к о</w:t>
      </w:r>
      <w:r w:rsidRPr="00754661">
        <w:rPr>
          <w:rFonts w:ascii="Times New Roman" w:eastAsia="Times New Roman" w:hAnsi="Times New Roman" w:cs="Times New Roman"/>
          <w:sz w:val="28"/>
          <w:szCs w:val="28"/>
          <w:lang w:eastAsia="ru-RU"/>
        </w:rPr>
        <w:t>б</w:t>
      </w:r>
      <w:r w:rsidRPr="00754661">
        <w:rPr>
          <w:rFonts w:ascii="Times New Roman" w:eastAsia="Times New Roman" w:hAnsi="Times New Roman" w:cs="Times New Roman"/>
          <w:sz w:val="28"/>
          <w:szCs w:val="28"/>
          <w:lang w:eastAsia="ru-RU"/>
        </w:rPr>
        <w:t>следованию конструкций светового фонаря.</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3.2. При обследовании технического состояния подрядчик обязан выполнить о</w:t>
      </w:r>
      <w:r w:rsidRPr="00754661">
        <w:rPr>
          <w:rFonts w:ascii="Times New Roman" w:eastAsia="Times New Roman" w:hAnsi="Times New Roman" w:cs="Times New Roman"/>
          <w:sz w:val="28"/>
          <w:szCs w:val="28"/>
          <w:lang w:eastAsia="ru-RU"/>
        </w:rPr>
        <w:t>б</w:t>
      </w:r>
      <w:r w:rsidRPr="00754661">
        <w:rPr>
          <w:rFonts w:ascii="Times New Roman" w:eastAsia="Times New Roman" w:hAnsi="Times New Roman" w:cs="Times New Roman"/>
          <w:sz w:val="28"/>
          <w:szCs w:val="28"/>
          <w:lang w:eastAsia="ru-RU"/>
        </w:rPr>
        <w:t>следования конструкций и их элементов.</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 При обследовании строительных конструкций здания, в том числе несущих и ограждающих конструкций, Подрядчик обязан произвести:</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3.3.1 детальный осмотр строительных конструкций с зарисовкой и замерами д</w:t>
      </w:r>
      <w:r w:rsidRPr="00754661">
        <w:rPr>
          <w:rFonts w:ascii="Times New Roman" w:eastAsia="Times New Roman" w:hAnsi="Times New Roman" w:cs="Times New Roman"/>
          <w:sz w:val="28"/>
          <w:szCs w:val="28"/>
          <w:lang w:eastAsia="ru-RU"/>
        </w:rPr>
        <w:t>е</w:t>
      </w:r>
      <w:r w:rsidRPr="00754661">
        <w:rPr>
          <w:rFonts w:ascii="Times New Roman" w:eastAsia="Times New Roman" w:hAnsi="Times New Roman" w:cs="Times New Roman"/>
          <w:sz w:val="28"/>
          <w:szCs w:val="28"/>
          <w:lang w:eastAsia="ru-RU"/>
        </w:rPr>
        <w:t>фектов и повреждений, инструментальное определение параметров дефектов и повр</w:t>
      </w:r>
      <w:r w:rsidRPr="00754661">
        <w:rPr>
          <w:rFonts w:ascii="Times New Roman" w:eastAsia="Times New Roman" w:hAnsi="Times New Roman" w:cs="Times New Roman"/>
          <w:sz w:val="28"/>
          <w:szCs w:val="28"/>
          <w:lang w:eastAsia="ru-RU"/>
        </w:rPr>
        <w:t>е</w:t>
      </w:r>
      <w:r w:rsidRPr="00754661">
        <w:rPr>
          <w:rFonts w:ascii="Times New Roman" w:eastAsia="Times New Roman" w:hAnsi="Times New Roman" w:cs="Times New Roman"/>
          <w:sz w:val="28"/>
          <w:szCs w:val="28"/>
          <w:lang w:eastAsia="ru-RU"/>
        </w:rPr>
        <w:t>ждений с разработкой карт их расположения;</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3.3.2 отбор проб (образцов) материалов из строительных конструкций;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3.3.3 определение прочностных характеристик материалов несущих строительных конструкций неразрушающими методами: </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 определение </w:t>
      </w:r>
      <w:proofErr w:type="gramStart"/>
      <w:r w:rsidRPr="00754661">
        <w:rPr>
          <w:rFonts w:ascii="Times New Roman" w:eastAsia="Times New Roman" w:hAnsi="Times New Roman" w:cs="Times New Roman"/>
          <w:sz w:val="28"/>
          <w:szCs w:val="28"/>
          <w:lang w:eastAsia="ru-RU"/>
        </w:rPr>
        <w:t>марки кирпича стен основания светового фонаря</w:t>
      </w:r>
      <w:proofErr w:type="gramEnd"/>
      <w:r w:rsidRPr="00754661">
        <w:rPr>
          <w:rFonts w:ascii="Times New Roman" w:eastAsia="Times New Roman" w:hAnsi="Times New Roman" w:cs="Times New Roman"/>
          <w:sz w:val="28"/>
          <w:szCs w:val="28"/>
          <w:lang w:eastAsia="ru-RU"/>
        </w:rPr>
        <w:t xml:space="preserve"> методом разр</w:t>
      </w:r>
      <w:r w:rsidRPr="00754661">
        <w:rPr>
          <w:rFonts w:ascii="Times New Roman" w:eastAsia="Times New Roman" w:hAnsi="Times New Roman" w:cs="Times New Roman"/>
          <w:sz w:val="28"/>
          <w:szCs w:val="28"/>
          <w:lang w:eastAsia="ru-RU"/>
        </w:rPr>
        <w:t>у</w:t>
      </w:r>
      <w:r w:rsidRPr="00754661">
        <w:rPr>
          <w:rFonts w:ascii="Times New Roman" w:eastAsia="Times New Roman" w:hAnsi="Times New Roman" w:cs="Times New Roman"/>
          <w:sz w:val="28"/>
          <w:szCs w:val="28"/>
          <w:lang w:eastAsia="ru-RU"/>
        </w:rPr>
        <w:t>шающих испытаний на прессе.</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3.3.4 фотографирование дефектов и повреждений;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3.3.5 графическое оформление материалов обследования с указанием обнаруже</w:t>
      </w:r>
      <w:r w:rsidRPr="00754661">
        <w:rPr>
          <w:rFonts w:ascii="Times New Roman" w:eastAsia="Times New Roman" w:hAnsi="Times New Roman" w:cs="Times New Roman"/>
          <w:sz w:val="28"/>
          <w:szCs w:val="28"/>
          <w:lang w:eastAsia="ru-RU"/>
        </w:rPr>
        <w:t>н</w:t>
      </w:r>
      <w:r w:rsidRPr="00754661">
        <w:rPr>
          <w:rFonts w:ascii="Times New Roman" w:eastAsia="Times New Roman" w:hAnsi="Times New Roman" w:cs="Times New Roman"/>
          <w:sz w:val="28"/>
          <w:szCs w:val="28"/>
          <w:lang w:eastAsia="ru-RU"/>
        </w:rPr>
        <w:t xml:space="preserve">ных дефектов и повреждений;   </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3.3.6 составление проверочных расчетов несущей способности строительных ко</w:t>
      </w:r>
      <w:r w:rsidRPr="00754661">
        <w:rPr>
          <w:rFonts w:ascii="Times New Roman" w:eastAsia="Times New Roman" w:hAnsi="Times New Roman" w:cs="Times New Roman"/>
          <w:sz w:val="28"/>
          <w:szCs w:val="28"/>
          <w:lang w:eastAsia="ru-RU"/>
        </w:rPr>
        <w:t>н</w:t>
      </w:r>
      <w:r w:rsidRPr="00754661">
        <w:rPr>
          <w:rFonts w:ascii="Times New Roman" w:eastAsia="Times New Roman" w:hAnsi="Times New Roman" w:cs="Times New Roman"/>
          <w:sz w:val="28"/>
          <w:szCs w:val="28"/>
          <w:lang w:eastAsia="ru-RU"/>
        </w:rPr>
        <w:t>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3.3.7 глубину биопоражения стен основания светового фонаря;</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3.3.8 наклоны, перекосы и сдвиги элементов конструкций.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3.3.9 степень коррозии металлических элементов и сварных швов (при наличии).</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3.4. По результатам визуального и инструментального обследования, лаборато</w:t>
      </w:r>
      <w:r w:rsidRPr="00754661">
        <w:rPr>
          <w:rFonts w:ascii="Times New Roman" w:eastAsia="Times New Roman" w:hAnsi="Times New Roman" w:cs="Times New Roman"/>
          <w:sz w:val="28"/>
          <w:szCs w:val="28"/>
          <w:lang w:eastAsia="ru-RU"/>
        </w:rPr>
        <w:t>р</w:t>
      </w:r>
      <w:r w:rsidRPr="00754661">
        <w:rPr>
          <w:rFonts w:ascii="Times New Roman" w:eastAsia="Times New Roman" w:hAnsi="Times New Roman" w:cs="Times New Roman"/>
          <w:sz w:val="28"/>
          <w:szCs w:val="28"/>
          <w:lang w:eastAsia="ru-RU"/>
        </w:rPr>
        <w:t>ных испытаний Подрядчик должен:</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3.4.1 выполнить проверочные расчеты несущей способности конструкций;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3.4.2 выполнить анализ причин появления дефектов и повреждений в конструкц</w:t>
      </w:r>
      <w:r w:rsidRPr="00754661">
        <w:rPr>
          <w:rFonts w:ascii="Times New Roman" w:eastAsia="Times New Roman" w:hAnsi="Times New Roman" w:cs="Times New Roman"/>
          <w:sz w:val="28"/>
          <w:szCs w:val="28"/>
          <w:lang w:eastAsia="ru-RU"/>
        </w:rPr>
        <w:t>и</w:t>
      </w:r>
      <w:r w:rsidRPr="00754661">
        <w:rPr>
          <w:rFonts w:ascii="Times New Roman" w:eastAsia="Times New Roman" w:hAnsi="Times New Roman" w:cs="Times New Roman"/>
          <w:sz w:val="28"/>
          <w:szCs w:val="28"/>
          <w:lang w:eastAsia="ru-RU"/>
        </w:rPr>
        <w:t>ях;</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3.4.3 составить заключение о техническом состоянии строительных конструкций светового фонаря с выводами и рекомендациями по дальнейшему ремонту и безопасной эксплуатации светового фонаря. Подрядчик обязан подготовить заключение. Данное з</w:t>
      </w:r>
      <w:r w:rsidRPr="00754661">
        <w:rPr>
          <w:rFonts w:ascii="Times New Roman" w:eastAsia="Times New Roman" w:hAnsi="Times New Roman" w:cs="Times New Roman"/>
          <w:sz w:val="28"/>
          <w:szCs w:val="28"/>
          <w:lang w:eastAsia="ru-RU"/>
        </w:rPr>
        <w:t>а</w:t>
      </w:r>
      <w:r w:rsidRPr="00754661">
        <w:rPr>
          <w:rFonts w:ascii="Times New Roman" w:eastAsia="Times New Roman" w:hAnsi="Times New Roman" w:cs="Times New Roman"/>
          <w:sz w:val="28"/>
          <w:szCs w:val="28"/>
          <w:lang w:eastAsia="ru-RU"/>
        </w:rPr>
        <w:t>ключение должно содержать:</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фотографии объекта;</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описание общего состояния объекта по визуальному обследованию с указанием его физического и морального износа;</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описание конструкций объекта, их характеристик и состояния;</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 чертежи конструкций объекта с деталями и обмерами; </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дефектную ведомость;</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схему объекта с указанием мест проводившихся измерений и вскрытий ко</w:t>
      </w:r>
      <w:r w:rsidRPr="00754661">
        <w:rPr>
          <w:rFonts w:ascii="Times New Roman" w:eastAsia="Times New Roman" w:hAnsi="Times New Roman" w:cs="Times New Roman"/>
          <w:sz w:val="28"/>
          <w:szCs w:val="28"/>
          <w:lang w:eastAsia="ru-RU"/>
        </w:rPr>
        <w:t>н</w:t>
      </w:r>
      <w:r w:rsidRPr="00754661">
        <w:rPr>
          <w:rFonts w:ascii="Times New Roman" w:eastAsia="Times New Roman" w:hAnsi="Times New Roman" w:cs="Times New Roman"/>
          <w:sz w:val="28"/>
          <w:szCs w:val="28"/>
          <w:lang w:eastAsia="ru-RU"/>
        </w:rPr>
        <w:t>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результаты измерений и оценка показателей, используемых в поверочных расч</w:t>
      </w:r>
      <w:r w:rsidRPr="00754661">
        <w:rPr>
          <w:rFonts w:ascii="Times New Roman" w:eastAsia="Times New Roman" w:hAnsi="Times New Roman" w:cs="Times New Roman"/>
          <w:sz w:val="28"/>
          <w:szCs w:val="28"/>
          <w:lang w:eastAsia="ru-RU"/>
        </w:rPr>
        <w:t>е</w:t>
      </w:r>
      <w:r w:rsidRPr="00754661">
        <w:rPr>
          <w:rFonts w:ascii="Times New Roman" w:eastAsia="Times New Roman" w:hAnsi="Times New Roman" w:cs="Times New Roman"/>
          <w:sz w:val="28"/>
          <w:szCs w:val="28"/>
          <w:lang w:eastAsia="ru-RU"/>
        </w:rPr>
        <w:t>тах;</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расчеты действующих нагрузок и поверочные расчеты несущей способности конструкции;</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фотографии повреждений конструкций;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оценка условий эксплуатации строительных конструкций с выявлением небл</w:t>
      </w:r>
      <w:r w:rsidRPr="00754661">
        <w:rPr>
          <w:rFonts w:ascii="Times New Roman" w:eastAsia="Times New Roman" w:hAnsi="Times New Roman" w:cs="Times New Roman"/>
          <w:sz w:val="28"/>
          <w:szCs w:val="28"/>
          <w:lang w:eastAsia="ru-RU"/>
        </w:rPr>
        <w:t>а</w:t>
      </w:r>
      <w:r w:rsidRPr="00754661">
        <w:rPr>
          <w:rFonts w:ascii="Times New Roman" w:eastAsia="Times New Roman" w:hAnsi="Times New Roman" w:cs="Times New Roman"/>
          <w:sz w:val="28"/>
          <w:szCs w:val="28"/>
          <w:lang w:eastAsia="ru-RU"/>
        </w:rPr>
        <w:t>гоприятных факторов;</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анализ причин дефектов и повреждений;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указания на несоответствия требованиям Технического регламента о безопасн</w:t>
      </w:r>
      <w:r w:rsidRPr="00754661">
        <w:rPr>
          <w:rFonts w:ascii="Times New Roman" w:eastAsia="Times New Roman" w:hAnsi="Times New Roman" w:cs="Times New Roman"/>
          <w:sz w:val="28"/>
          <w:szCs w:val="28"/>
          <w:lang w:eastAsia="ru-RU"/>
        </w:rPr>
        <w:t>о</w:t>
      </w:r>
      <w:r w:rsidRPr="00754661">
        <w:rPr>
          <w:rFonts w:ascii="Times New Roman" w:eastAsia="Times New Roman" w:hAnsi="Times New Roman" w:cs="Times New Roman"/>
          <w:sz w:val="28"/>
          <w:szCs w:val="28"/>
          <w:lang w:eastAsia="ru-RU"/>
        </w:rPr>
        <w:t>сти зданий и сооружений № 384-ФЗ от 30.12.2009, Технического регламента о требов</w:t>
      </w:r>
      <w:r w:rsidRPr="00754661">
        <w:rPr>
          <w:rFonts w:ascii="Times New Roman" w:eastAsia="Times New Roman" w:hAnsi="Times New Roman" w:cs="Times New Roman"/>
          <w:sz w:val="28"/>
          <w:szCs w:val="28"/>
          <w:lang w:eastAsia="ru-RU"/>
        </w:rPr>
        <w:t>а</w:t>
      </w:r>
      <w:r w:rsidRPr="00754661">
        <w:rPr>
          <w:rFonts w:ascii="Times New Roman" w:eastAsia="Times New Roman" w:hAnsi="Times New Roman" w:cs="Times New Roman"/>
          <w:sz w:val="28"/>
          <w:szCs w:val="28"/>
          <w:lang w:eastAsia="ru-RU"/>
        </w:rPr>
        <w:t>ниях пожарной безопасности» № 123-ФЗ от 22.07.2008 (при выявлении таких несоо</w:t>
      </w:r>
      <w:r w:rsidRPr="00754661">
        <w:rPr>
          <w:rFonts w:ascii="Times New Roman" w:eastAsia="Times New Roman" w:hAnsi="Times New Roman" w:cs="Times New Roman"/>
          <w:sz w:val="28"/>
          <w:szCs w:val="28"/>
          <w:lang w:eastAsia="ru-RU"/>
        </w:rPr>
        <w:t>т</w:t>
      </w:r>
      <w:r w:rsidRPr="00754661">
        <w:rPr>
          <w:rFonts w:ascii="Times New Roman" w:eastAsia="Times New Roman" w:hAnsi="Times New Roman" w:cs="Times New Roman"/>
          <w:sz w:val="28"/>
          <w:szCs w:val="28"/>
          <w:lang w:eastAsia="ru-RU"/>
        </w:rPr>
        <w:t>ветствий);</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вывод – определение категории технического состояния конструкций светового фонаря.</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4. Заключение о техническом состоянии строительных конструкций светового фонаря передается Заказчику в двух экземплярах на бумажном носителе, а также на электронном носителе в формате </w:t>
      </w:r>
      <w:r w:rsidRPr="00754661">
        <w:rPr>
          <w:rFonts w:ascii="Times New Roman" w:eastAsia="Times New Roman" w:hAnsi="Times New Roman" w:cs="Times New Roman"/>
          <w:sz w:val="28"/>
          <w:szCs w:val="28"/>
          <w:lang w:val="en-US" w:eastAsia="ru-RU"/>
        </w:rPr>
        <w:t>pdf</w:t>
      </w:r>
      <w:r w:rsidRPr="00754661">
        <w:rPr>
          <w:rFonts w:ascii="Times New Roman" w:eastAsia="Times New Roman" w:hAnsi="Times New Roman" w:cs="Times New Roman"/>
          <w:sz w:val="28"/>
          <w:szCs w:val="28"/>
          <w:lang w:eastAsia="ru-RU"/>
        </w:rPr>
        <w:t xml:space="preserve"> </w:t>
      </w:r>
    </w:p>
    <w:p w:rsidR="00754661" w:rsidRPr="00754661" w:rsidRDefault="00754661" w:rsidP="00754661">
      <w:pPr>
        <w:widowControl w:val="0"/>
        <w:suppressAutoHyphens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5. Работы должны быть выполнены в соответствии с требованиями следующих нормативных актов:</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Градостроительным кодексом Российской Федерации от 29.12.2004 г. № 190-ФЗ;</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-Федеральным законом от 30.12.2009 № 384-ФЗ «Технический регламент о бе</w:t>
      </w:r>
      <w:r w:rsidRPr="00754661">
        <w:rPr>
          <w:rFonts w:ascii="Times New Roman" w:eastAsia="Times New Roman" w:hAnsi="Times New Roman" w:cs="Times New Roman"/>
          <w:sz w:val="28"/>
          <w:szCs w:val="28"/>
          <w:lang w:eastAsia="ru-RU"/>
        </w:rPr>
        <w:t>з</w:t>
      </w:r>
      <w:r w:rsidRPr="00754661">
        <w:rPr>
          <w:rFonts w:ascii="Times New Roman" w:eastAsia="Times New Roman" w:hAnsi="Times New Roman" w:cs="Times New Roman"/>
          <w:sz w:val="28"/>
          <w:szCs w:val="28"/>
          <w:lang w:eastAsia="ru-RU"/>
        </w:rPr>
        <w:t xml:space="preserve">опасности зданий и сооружений»; </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Федеральным законом от 22.07.2008 № 123-ФЗ «Технический регламент о тр</w:t>
      </w:r>
      <w:r w:rsidRPr="00754661">
        <w:rPr>
          <w:rFonts w:ascii="Times New Roman" w:eastAsia="Times New Roman" w:hAnsi="Times New Roman" w:cs="Times New Roman"/>
          <w:sz w:val="28"/>
          <w:szCs w:val="28"/>
          <w:lang w:eastAsia="ru-RU"/>
        </w:rPr>
        <w:t>е</w:t>
      </w:r>
      <w:r w:rsidRPr="00754661">
        <w:rPr>
          <w:rFonts w:ascii="Times New Roman" w:eastAsia="Times New Roman" w:hAnsi="Times New Roman" w:cs="Times New Roman"/>
          <w:sz w:val="28"/>
          <w:szCs w:val="28"/>
          <w:lang w:eastAsia="ru-RU"/>
        </w:rPr>
        <w:t>бованиях пожарной безопасности»;</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 - Федеральным законом от 27.12.2002 № 184-ФЗ «О техническом регулиров</w:t>
      </w:r>
      <w:r w:rsidRPr="00754661">
        <w:rPr>
          <w:rFonts w:ascii="Times New Roman" w:eastAsia="Times New Roman" w:hAnsi="Times New Roman" w:cs="Times New Roman"/>
          <w:sz w:val="28"/>
          <w:szCs w:val="28"/>
          <w:lang w:eastAsia="ru-RU"/>
        </w:rPr>
        <w:t>а</w:t>
      </w:r>
      <w:r w:rsidRPr="00754661">
        <w:rPr>
          <w:rFonts w:ascii="Times New Roman" w:eastAsia="Times New Roman" w:hAnsi="Times New Roman" w:cs="Times New Roman"/>
          <w:sz w:val="28"/>
          <w:szCs w:val="28"/>
          <w:lang w:eastAsia="ru-RU"/>
        </w:rPr>
        <w:t>нии»;</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Федеральным законом от 30.03.1999 № 52-ФЗ «О санитарно-эпидемиологическом благополучии населения»;</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4"/>
          <w:szCs w:val="24"/>
          <w:lang w:eastAsia="ru-RU"/>
        </w:rPr>
      </w:pPr>
      <w:r w:rsidRPr="00754661">
        <w:rPr>
          <w:rFonts w:ascii="Times New Roman" w:eastAsia="Times New Roman" w:hAnsi="Times New Roman" w:cs="Times New Roman"/>
          <w:sz w:val="28"/>
          <w:szCs w:val="28"/>
          <w:lang w:eastAsia="ru-RU"/>
        </w:rPr>
        <w:t>- Документами из Перечня национальных стандартов и сводов правил (частей т</w:t>
      </w:r>
      <w:r w:rsidRPr="00754661">
        <w:rPr>
          <w:rFonts w:ascii="Times New Roman" w:eastAsia="Times New Roman" w:hAnsi="Times New Roman" w:cs="Times New Roman"/>
          <w:sz w:val="28"/>
          <w:szCs w:val="28"/>
          <w:lang w:eastAsia="ru-RU"/>
        </w:rPr>
        <w:t>а</w:t>
      </w:r>
      <w:r w:rsidRPr="00754661">
        <w:rPr>
          <w:rFonts w:ascii="Times New Roman" w:eastAsia="Times New Roman" w:hAnsi="Times New Roman" w:cs="Times New Roman"/>
          <w:sz w:val="28"/>
          <w:szCs w:val="28"/>
          <w:lang w:eastAsia="ru-RU"/>
        </w:rPr>
        <w:t>ких стандартов и сводов правил), в результате применения которых на обязательной о</w:t>
      </w:r>
      <w:r w:rsidRPr="00754661">
        <w:rPr>
          <w:rFonts w:ascii="Times New Roman" w:eastAsia="Times New Roman" w:hAnsi="Times New Roman" w:cs="Times New Roman"/>
          <w:sz w:val="28"/>
          <w:szCs w:val="28"/>
          <w:lang w:eastAsia="ru-RU"/>
        </w:rPr>
        <w:t>с</w:t>
      </w:r>
      <w:r w:rsidRPr="00754661">
        <w:rPr>
          <w:rFonts w:ascii="Times New Roman" w:eastAsia="Times New Roman" w:hAnsi="Times New Roman" w:cs="Times New Roman"/>
          <w:sz w:val="28"/>
          <w:szCs w:val="28"/>
          <w:lang w:eastAsia="ru-RU"/>
        </w:rPr>
        <w:t>нове обеспечивается соблюдение требований Федерального закона от 30 декабря 2009 года № 384-ФЗ «Технический регламент о безопасности зданий и сооружений» (утве</w:t>
      </w:r>
      <w:r w:rsidRPr="00754661">
        <w:rPr>
          <w:rFonts w:ascii="Times New Roman" w:eastAsia="Times New Roman" w:hAnsi="Times New Roman" w:cs="Times New Roman"/>
          <w:sz w:val="28"/>
          <w:szCs w:val="28"/>
          <w:lang w:eastAsia="ru-RU"/>
        </w:rPr>
        <w:t>р</w:t>
      </w:r>
      <w:r w:rsidRPr="00754661">
        <w:rPr>
          <w:rFonts w:ascii="Times New Roman" w:eastAsia="Times New Roman" w:hAnsi="Times New Roman" w:cs="Times New Roman"/>
          <w:sz w:val="28"/>
          <w:szCs w:val="28"/>
          <w:lang w:eastAsia="ru-RU"/>
        </w:rPr>
        <w:t>жден Постановлением Правительства РФ от 28.05.2021 № 815);</w:t>
      </w:r>
    </w:p>
    <w:p w:rsidR="00754661" w:rsidRPr="00754661" w:rsidRDefault="00754661" w:rsidP="00754661">
      <w:pPr>
        <w:tabs>
          <w:tab w:val="left" w:pos="142"/>
          <w:tab w:val="left" w:pos="1134"/>
        </w:tabs>
        <w:suppressAutoHyphens w:val="0"/>
        <w:spacing w:after="0" w:line="240" w:lineRule="auto"/>
        <w:ind w:firstLine="709"/>
        <w:jc w:val="both"/>
        <w:rPr>
          <w:rFonts w:ascii="Times New Roman" w:eastAsia="Times New Roman" w:hAnsi="Times New Roman" w:cs="Times New Roman"/>
          <w:sz w:val="24"/>
          <w:szCs w:val="24"/>
          <w:lang w:eastAsia="ru-RU"/>
        </w:rPr>
      </w:pPr>
      <w:r w:rsidRPr="00754661">
        <w:rPr>
          <w:rFonts w:ascii="Times New Roman" w:eastAsia="Times New Roman" w:hAnsi="Times New Roman" w:cs="Times New Roman"/>
          <w:sz w:val="28"/>
          <w:szCs w:val="28"/>
          <w:lang w:eastAsia="ru-RU"/>
        </w:rPr>
        <w:t>- СП 47.13330.2016. Свод правил. Инженерные изыскания для строительства. О</w:t>
      </w:r>
      <w:r w:rsidRPr="00754661">
        <w:rPr>
          <w:rFonts w:ascii="Times New Roman" w:eastAsia="Times New Roman" w:hAnsi="Times New Roman" w:cs="Times New Roman"/>
          <w:sz w:val="28"/>
          <w:szCs w:val="28"/>
          <w:lang w:eastAsia="ru-RU"/>
        </w:rPr>
        <w:t>с</w:t>
      </w:r>
      <w:r w:rsidRPr="00754661">
        <w:rPr>
          <w:rFonts w:ascii="Times New Roman" w:eastAsia="Times New Roman" w:hAnsi="Times New Roman" w:cs="Times New Roman"/>
          <w:sz w:val="28"/>
          <w:szCs w:val="28"/>
          <w:lang w:eastAsia="ru-RU"/>
        </w:rPr>
        <w:t>новные положения.</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СП 13-102-2003 «Правила обследования несущих строительных конструкций зданий и сооружений» (Постановление Госстроя РФ от 21.08.2003 № 153);</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xml:space="preserve">- </w:t>
      </w:r>
      <w:r w:rsidRPr="00754661">
        <w:rPr>
          <w:rFonts w:ascii="Times New Roman" w:eastAsia="Times New Roman" w:hAnsi="Times New Roman" w:cs="Times New Roman"/>
          <w:bCs/>
          <w:sz w:val="28"/>
          <w:szCs w:val="28"/>
          <w:lang w:eastAsia="ru-RU"/>
        </w:rPr>
        <w:t>ГОСТ 31937-2024 «Здания и сооружения. Правила обследования и мониторинга технического состояния»</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 иными действующими на территории Российской Федерации нормами и прав</w:t>
      </w:r>
      <w:r w:rsidRPr="00754661">
        <w:rPr>
          <w:rFonts w:ascii="Times New Roman" w:eastAsia="Times New Roman" w:hAnsi="Times New Roman" w:cs="Times New Roman"/>
          <w:sz w:val="28"/>
          <w:szCs w:val="28"/>
          <w:lang w:eastAsia="ru-RU"/>
        </w:rPr>
        <w:t>и</w:t>
      </w:r>
      <w:r w:rsidRPr="00754661">
        <w:rPr>
          <w:rFonts w:ascii="Times New Roman" w:eastAsia="Times New Roman" w:hAnsi="Times New Roman" w:cs="Times New Roman"/>
          <w:sz w:val="28"/>
          <w:szCs w:val="28"/>
          <w:lang w:eastAsia="ru-RU"/>
        </w:rPr>
        <w:t>лами.</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8"/>
          <w:szCs w:val="28"/>
          <w:lang w:eastAsia="ru-RU"/>
        </w:rPr>
      </w:pPr>
      <w:r w:rsidRPr="00754661">
        <w:rPr>
          <w:rFonts w:ascii="Times New Roman" w:eastAsia="Times New Roman" w:hAnsi="Times New Roman" w:cs="Times New Roman"/>
          <w:sz w:val="28"/>
          <w:szCs w:val="28"/>
          <w:lang w:eastAsia="ru-RU"/>
        </w:rPr>
        <w:t>6. Срок выполнения работ: Срок начала работ наступает с момента заключения Контракта.</w:t>
      </w:r>
    </w:p>
    <w:p w:rsidR="00754661" w:rsidRPr="00754661" w:rsidRDefault="00754661" w:rsidP="00754661">
      <w:pPr>
        <w:tabs>
          <w:tab w:val="left" w:pos="1134"/>
        </w:tabs>
        <w:suppressAutoHyphens w:val="0"/>
        <w:spacing w:after="0" w:line="240" w:lineRule="auto"/>
        <w:ind w:firstLine="709"/>
        <w:jc w:val="both"/>
        <w:rPr>
          <w:rFonts w:ascii="Times New Roman" w:eastAsia="Times New Roman" w:hAnsi="Times New Roman" w:cs="Times New Roman"/>
          <w:sz w:val="24"/>
          <w:szCs w:val="24"/>
          <w:lang w:eastAsia="ru-RU"/>
        </w:rPr>
      </w:pPr>
      <w:r w:rsidRPr="00754661">
        <w:rPr>
          <w:rFonts w:ascii="Times New Roman" w:eastAsia="Times New Roman" w:hAnsi="Times New Roman" w:cs="Times New Roman"/>
          <w:sz w:val="28"/>
          <w:szCs w:val="28"/>
          <w:lang w:eastAsia="ru-RU"/>
        </w:rPr>
        <w:t>6.1. Срок выполнения работ 30 рабочих дней с момента заключения Контракта.</w:t>
      </w:r>
    </w:p>
    <w:p w:rsidR="004A044A" w:rsidRPr="00D65AFD" w:rsidRDefault="004A044A" w:rsidP="00D65AFD">
      <w:pPr>
        <w:rPr>
          <w:rFonts w:ascii="Times New Roman" w:eastAsia="Noto Sans" w:hAnsi="Times New Roman" w:cs="Noto Sans"/>
          <w:sz w:val="24"/>
          <w:szCs w:val="24"/>
          <w:lang w:eastAsia="zh-CN" w:bidi="hi-IN"/>
        </w:rPr>
        <w:sectPr w:rsidR="004A044A" w:rsidRPr="00D65AFD" w:rsidSect="00754661">
          <w:type w:val="continuous"/>
          <w:pgSz w:w="11906" w:h="16838"/>
          <w:pgMar w:top="567" w:right="567" w:bottom="567" w:left="709" w:header="0" w:footer="0" w:gutter="0"/>
          <w:cols w:space="720"/>
          <w:formProt w:val="0"/>
          <w:docGrid w:linePitch="360" w:charSpace="8192"/>
        </w:sectPr>
      </w:pPr>
    </w:p>
    <w:p w:rsidR="004A044A" w:rsidRPr="003624D2" w:rsidRDefault="004A044A" w:rsidP="00D65AFD">
      <w:pPr>
        <w:tabs>
          <w:tab w:val="left" w:pos="4009"/>
        </w:tabs>
        <w:jc w:val="center"/>
        <w:rPr>
          <w:rFonts w:ascii="Times New Roman" w:eastAsia="Noto Sans" w:hAnsi="Times New Roman" w:cs="Noto Sans"/>
          <w:sz w:val="24"/>
          <w:szCs w:val="24"/>
          <w:lang w:eastAsia="zh-CN" w:bidi="hi-IN"/>
        </w:rPr>
      </w:pPr>
    </w:p>
    <w:sectPr w:rsidR="004A044A" w:rsidRPr="003624D2" w:rsidSect="006D383F">
      <w:pgSz w:w="11906" w:h="16838"/>
      <w:pgMar w:top="567" w:right="566" w:bottom="567" w:left="1134"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font187">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1" w:usb1="00000000" w:usb2="00000000" w:usb3="00000000" w:csb0="00000004" w:csb1="00000000"/>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 San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2D62"/>
    <w:multiLevelType w:val="multilevel"/>
    <w:tmpl w:val="7DAA50EA"/>
    <w:lvl w:ilvl="0">
      <w:start w:val="1"/>
      <w:numFmt w:val="decimal"/>
      <w:lvlText w:val="%1."/>
      <w:lvlJc w:val="left"/>
      <w:pPr>
        <w:tabs>
          <w:tab w:val="num" w:pos="0"/>
        </w:tabs>
        <w:ind w:left="928"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2E3262B4"/>
    <w:multiLevelType w:val="multilevel"/>
    <w:tmpl w:val="9CCCD8A8"/>
    <w:lvl w:ilvl="0">
      <w:start w:val="1"/>
      <w:numFmt w:val="none"/>
      <w:suff w:val="nothing"/>
      <w:lvlText w:val=""/>
      <w:lvlJc w:val="left"/>
      <w:pPr>
        <w:tabs>
          <w:tab w:val="num" w:pos="0"/>
        </w:tabs>
        <w:ind w:left="0" w:firstLine="0"/>
      </w:pPr>
    </w:lvl>
    <w:lvl w:ilvl="1">
      <w:start w:val="1"/>
      <w:numFmt w:val="none"/>
      <w:pStyle w:val="21"/>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2077F34"/>
    <w:multiLevelType w:val="hybridMultilevel"/>
    <w:tmpl w:val="78D0413C"/>
    <w:lvl w:ilvl="0" w:tplc="34F876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EA014F7"/>
    <w:multiLevelType w:val="hybridMultilevel"/>
    <w:tmpl w:val="0A42DE10"/>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6AD"/>
    <w:rsid w:val="00004770"/>
    <w:rsid w:val="00013F24"/>
    <w:rsid w:val="00094E38"/>
    <w:rsid w:val="000E65D0"/>
    <w:rsid w:val="00102724"/>
    <w:rsid w:val="00114B47"/>
    <w:rsid w:val="001E0A93"/>
    <w:rsid w:val="001E3655"/>
    <w:rsid w:val="00204B8D"/>
    <w:rsid w:val="002A54AC"/>
    <w:rsid w:val="002D3091"/>
    <w:rsid w:val="002F61A9"/>
    <w:rsid w:val="003141EC"/>
    <w:rsid w:val="003624D2"/>
    <w:rsid w:val="00367ADF"/>
    <w:rsid w:val="004A044A"/>
    <w:rsid w:val="004D39D6"/>
    <w:rsid w:val="005418DD"/>
    <w:rsid w:val="005905AD"/>
    <w:rsid w:val="00631437"/>
    <w:rsid w:val="00676FEA"/>
    <w:rsid w:val="00691E42"/>
    <w:rsid w:val="006D383F"/>
    <w:rsid w:val="006F1D3A"/>
    <w:rsid w:val="00714C11"/>
    <w:rsid w:val="00717A9E"/>
    <w:rsid w:val="007201F9"/>
    <w:rsid w:val="00754661"/>
    <w:rsid w:val="007B4DB6"/>
    <w:rsid w:val="007B77D8"/>
    <w:rsid w:val="00806254"/>
    <w:rsid w:val="00813A3A"/>
    <w:rsid w:val="0089003A"/>
    <w:rsid w:val="008D358E"/>
    <w:rsid w:val="009D18E4"/>
    <w:rsid w:val="009F5473"/>
    <w:rsid w:val="00AE0CEF"/>
    <w:rsid w:val="00AE0E12"/>
    <w:rsid w:val="00AE69EE"/>
    <w:rsid w:val="00BD46BD"/>
    <w:rsid w:val="00CA1E66"/>
    <w:rsid w:val="00D019F0"/>
    <w:rsid w:val="00D41A09"/>
    <w:rsid w:val="00D429E2"/>
    <w:rsid w:val="00D65AFD"/>
    <w:rsid w:val="00D94E87"/>
    <w:rsid w:val="00DF0D4E"/>
    <w:rsid w:val="00F3717C"/>
    <w:rsid w:val="00F66E39"/>
    <w:rsid w:val="00F736A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3"/>
    <w:link w:val="21"/>
    <w:qFormat/>
    <w:rsid w:val="00F41FF4"/>
    <w:pPr>
      <w:keepNext/>
      <w:widowControl w:val="0"/>
      <w:numPr>
        <w:ilvl w:val="1"/>
        <w:numId w:val="1"/>
      </w:numPr>
      <w:spacing w:before="120" w:line="100" w:lineRule="atLeast"/>
      <w:jc w:val="center"/>
      <w:outlineLvl w:val="1"/>
    </w:pPr>
    <w:rPr>
      <w:rFonts w:ascii="Times New Roman" w:eastAsia="DejaVu Sans" w:hAnsi="Times New Roman" w:cs="font187"/>
      <w:b/>
      <w:kern w:val="2"/>
      <w:sz w:val="32"/>
      <w:szCs w:val="32"/>
      <w:lang w:eastAsia="ar-SA"/>
    </w:rPr>
  </w:style>
  <w:style w:type="character" w:customStyle="1" w:styleId="2">
    <w:name w:val="Заголовок 2 Знак"/>
    <w:basedOn w:val="a0"/>
    <w:link w:val="20"/>
    <w:qFormat/>
    <w:rsid w:val="00F41FF4"/>
    <w:rPr>
      <w:rFonts w:ascii="Times New Roman" w:eastAsia="DejaVu Sans" w:hAnsi="Times New Roman" w:cs="font187"/>
      <w:b/>
      <w:kern w:val="2"/>
      <w:sz w:val="32"/>
      <w:szCs w:val="32"/>
      <w:lang w:eastAsia="ar-SA"/>
    </w:rPr>
  </w:style>
  <w:style w:type="character" w:customStyle="1" w:styleId="a4">
    <w:name w:val="Основной текст Знак"/>
    <w:basedOn w:val="a0"/>
    <w:uiPriority w:val="99"/>
    <w:semiHidden/>
    <w:qFormat/>
    <w:rsid w:val="00F41FF4"/>
  </w:style>
  <w:style w:type="character" w:styleId="a5">
    <w:name w:val="annotation reference"/>
    <w:basedOn w:val="a0"/>
    <w:uiPriority w:val="99"/>
    <w:semiHidden/>
    <w:unhideWhenUsed/>
    <w:qFormat/>
    <w:rsid w:val="003B237A"/>
    <w:rPr>
      <w:sz w:val="16"/>
      <w:szCs w:val="16"/>
    </w:rPr>
  </w:style>
  <w:style w:type="character" w:customStyle="1" w:styleId="a6">
    <w:name w:val="Текст примечания Знак"/>
    <w:basedOn w:val="a0"/>
    <w:uiPriority w:val="99"/>
    <w:semiHidden/>
    <w:qFormat/>
    <w:rsid w:val="003B237A"/>
    <w:rPr>
      <w:sz w:val="20"/>
      <w:szCs w:val="20"/>
    </w:rPr>
  </w:style>
  <w:style w:type="character" w:customStyle="1" w:styleId="a7">
    <w:name w:val="Тема примечания Знак"/>
    <w:basedOn w:val="a6"/>
    <w:uiPriority w:val="99"/>
    <w:semiHidden/>
    <w:qFormat/>
    <w:rsid w:val="003B237A"/>
    <w:rPr>
      <w:b/>
      <w:bCs/>
      <w:sz w:val="20"/>
      <w:szCs w:val="20"/>
    </w:rPr>
  </w:style>
  <w:style w:type="character" w:customStyle="1" w:styleId="a8">
    <w:name w:val="Текст выноски Знак"/>
    <w:basedOn w:val="a0"/>
    <w:uiPriority w:val="99"/>
    <w:semiHidden/>
    <w:qFormat/>
    <w:rsid w:val="003B237A"/>
    <w:rPr>
      <w:rFonts w:ascii="Tahoma" w:hAnsi="Tahoma" w:cs="Tahoma"/>
      <w:sz w:val="16"/>
      <w:szCs w:val="16"/>
    </w:rPr>
  </w:style>
  <w:style w:type="character" w:customStyle="1" w:styleId="-">
    <w:name w:val="Интернет-ссылка"/>
    <w:basedOn w:val="a0"/>
    <w:uiPriority w:val="99"/>
    <w:semiHidden/>
    <w:unhideWhenUsed/>
    <w:rsid w:val="001C6903"/>
    <w:rPr>
      <w:color w:val="0000FF" w:themeColor="hyperlink"/>
      <w:u w:val="single"/>
    </w:rPr>
  </w:style>
  <w:style w:type="character" w:styleId="a9">
    <w:name w:val="Emphasis"/>
    <w:basedOn w:val="a0"/>
    <w:uiPriority w:val="20"/>
    <w:qFormat/>
    <w:rsid w:val="006B2CD2"/>
    <w:rPr>
      <w:i/>
      <w:iCs/>
    </w:rPr>
  </w:style>
  <w:style w:type="character" w:customStyle="1" w:styleId="20">
    <w:name w:val="Основной текст 2 Знак"/>
    <w:basedOn w:val="a0"/>
    <w:link w:val="2"/>
    <w:uiPriority w:val="99"/>
    <w:semiHidden/>
    <w:qFormat/>
    <w:rsid w:val="008B787C"/>
  </w:style>
  <w:style w:type="paragraph" w:customStyle="1" w:styleId="aa">
    <w:name w:val="Заголовок"/>
    <w:basedOn w:val="a"/>
    <w:next w:val="a3"/>
    <w:qFormat/>
    <w:rsid w:val="00A6741A"/>
    <w:pPr>
      <w:keepNext/>
      <w:spacing w:before="240" w:after="120"/>
    </w:pPr>
    <w:rPr>
      <w:rFonts w:ascii="Liberation Sans" w:eastAsia="Tahoma" w:hAnsi="Liberation Sans" w:cs="Droid Sans Devanagari"/>
      <w:sz w:val="28"/>
      <w:szCs w:val="28"/>
    </w:rPr>
  </w:style>
  <w:style w:type="paragraph" w:styleId="a3">
    <w:name w:val="Body Text"/>
    <w:basedOn w:val="a"/>
    <w:uiPriority w:val="99"/>
    <w:semiHidden/>
    <w:unhideWhenUsed/>
    <w:rsid w:val="00F41FF4"/>
    <w:pPr>
      <w:spacing w:after="120"/>
    </w:pPr>
  </w:style>
  <w:style w:type="paragraph" w:styleId="ab">
    <w:name w:val="List"/>
    <w:basedOn w:val="a3"/>
    <w:rsid w:val="00A6741A"/>
    <w:rPr>
      <w:rFonts w:cs="Droid Sans Devanagari"/>
    </w:rPr>
  </w:style>
  <w:style w:type="paragraph" w:customStyle="1" w:styleId="1">
    <w:name w:val="Название объекта1"/>
    <w:basedOn w:val="a"/>
    <w:qFormat/>
    <w:rsid w:val="00A6741A"/>
    <w:pPr>
      <w:suppressLineNumbers/>
      <w:spacing w:before="120" w:after="120"/>
    </w:pPr>
    <w:rPr>
      <w:rFonts w:cs="Droid Sans Devanagari"/>
      <w:i/>
      <w:iCs/>
      <w:sz w:val="24"/>
      <w:szCs w:val="24"/>
    </w:rPr>
  </w:style>
  <w:style w:type="paragraph" w:styleId="ac">
    <w:name w:val="index heading"/>
    <w:basedOn w:val="a"/>
    <w:qFormat/>
    <w:rsid w:val="00A6741A"/>
    <w:pPr>
      <w:suppressLineNumbers/>
    </w:pPr>
    <w:rPr>
      <w:rFonts w:cs="Droid Sans Devanagari"/>
    </w:rPr>
  </w:style>
  <w:style w:type="paragraph" w:customStyle="1" w:styleId="ConsPlusNormal">
    <w:name w:val="ConsPlusNormal"/>
    <w:qFormat/>
    <w:rsid w:val="00EB09D1"/>
    <w:pPr>
      <w:widowControl w:val="0"/>
    </w:pPr>
    <w:rPr>
      <w:rFonts w:eastAsia="Times New Roman" w:cs="Calibri"/>
      <w:szCs w:val="20"/>
      <w:lang w:eastAsia="ru-RU"/>
    </w:rPr>
  </w:style>
  <w:style w:type="paragraph" w:customStyle="1" w:styleId="ConsPlusTitle">
    <w:name w:val="ConsPlusTitle"/>
    <w:qFormat/>
    <w:rsid w:val="00EB09D1"/>
    <w:pPr>
      <w:widowControl w:val="0"/>
    </w:pPr>
    <w:rPr>
      <w:rFonts w:eastAsia="Times New Roman" w:cs="Calibri"/>
      <w:b/>
      <w:szCs w:val="20"/>
      <w:lang w:eastAsia="ru-RU"/>
    </w:rPr>
  </w:style>
  <w:style w:type="paragraph" w:styleId="ad">
    <w:name w:val="annotation text"/>
    <w:basedOn w:val="a"/>
    <w:uiPriority w:val="99"/>
    <w:semiHidden/>
    <w:unhideWhenUsed/>
    <w:qFormat/>
    <w:rsid w:val="003B237A"/>
    <w:pPr>
      <w:spacing w:line="240" w:lineRule="auto"/>
    </w:pPr>
    <w:rPr>
      <w:sz w:val="20"/>
      <w:szCs w:val="20"/>
    </w:rPr>
  </w:style>
  <w:style w:type="paragraph" w:styleId="ae">
    <w:name w:val="annotation subject"/>
    <w:basedOn w:val="ad"/>
    <w:next w:val="ad"/>
    <w:uiPriority w:val="99"/>
    <w:semiHidden/>
    <w:unhideWhenUsed/>
    <w:qFormat/>
    <w:rsid w:val="003B237A"/>
    <w:rPr>
      <w:b/>
      <w:bCs/>
    </w:rPr>
  </w:style>
  <w:style w:type="paragraph" w:styleId="af">
    <w:name w:val="Balloon Text"/>
    <w:basedOn w:val="a"/>
    <w:uiPriority w:val="99"/>
    <w:semiHidden/>
    <w:unhideWhenUsed/>
    <w:qFormat/>
    <w:rsid w:val="003B237A"/>
    <w:pPr>
      <w:spacing w:after="0" w:line="240" w:lineRule="auto"/>
    </w:pPr>
    <w:rPr>
      <w:rFonts w:ascii="Tahoma" w:hAnsi="Tahoma" w:cs="Tahoma"/>
      <w:sz w:val="16"/>
      <w:szCs w:val="16"/>
    </w:rPr>
  </w:style>
  <w:style w:type="paragraph" w:styleId="af0">
    <w:name w:val="No Spacing"/>
    <w:uiPriority w:val="1"/>
    <w:qFormat/>
    <w:rsid w:val="00731E7B"/>
    <w:rPr>
      <w:rFonts w:ascii="Calibri" w:eastAsiaTheme="minorEastAsia" w:hAnsi="Calibri" w:cs="Arial"/>
      <w:lang w:eastAsia="ru-RU"/>
    </w:rPr>
  </w:style>
  <w:style w:type="paragraph" w:styleId="22">
    <w:name w:val="Body Text 2"/>
    <w:basedOn w:val="a"/>
    <w:uiPriority w:val="99"/>
    <w:semiHidden/>
    <w:unhideWhenUsed/>
    <w:qFormat/>
    <w:rsid w:val="008B787C"/>
    <w:pPr>
      <w:spacing w:after="120" w:line="480" w:lineRule="auto"/>
    </w:pPr>
  </w:style>
  <w:style w:type="paragraph" w:customStyle="1" w:styleId="af1">
    <w:name w:val="Содержимое врезки"/>
    <w:basedOn w:val="a"/>
    <w:qFormat/>
    <w:rsid w:val="00A6741A"/>
  </w:style>
  <w:style w:type="paragraph" w:styleId="af2">
    <w:name w:val="List Paragraph"/>
    <w:basedOn w:val="a"/>
    <w:qFormat/>
    <w:rsid w:val="00A6741A"/>
    <w:pPr>
      <w:spacing w:after="0" w:line="240" w:lineRule="auto"/>
      <w:ind w:left="708"/>
    </w:pPr>
    <w:rPr>
      <w:rFonts w:ascii="Times New Roman" w:eastAsia="Times New Roman" w:hAnsi="Times New Roman" w:cs="Times New Roman"/>
      <w:sz w:val="24"/>
      <w:szCs w:val="24"/>
      <w:lang w:eastAsia="ru-RU"/>
    </w:rPr>
  </w:style>
  <w:style w:type="paragraph" w:customStyle="1" w:styleId="10">
    <w:name w:val="Без интервала1"/>
    <w:qFormat/>
    <w:rsid w:val="00A6741A"/>
    <w:rPr>
      <w:rFonts w:eastAsia="Times New Roman" w:cs="Times New Roman"/>
      <w:lang w:eastAsia="ru-RU"/>
    </w:rPr>
  </w:style>
  <w:style w:type="table" w:styleId="af3">
    <w:name w:val="Table Grid"/>
    <w:basedOn w:val="a1"/>
    <w:uiPriority w:val="59"/>
    <w:rsid w:val="0087668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3"/>
    <w:uiPriority w:val="39"/>
    <w:rsid w:val="002F61A9"/>
    <w:pPr>
      <w:suppressAutoHyphens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04770"/>
  </w:style>
  <w:style w:type="paragraph" w:styleId="af4">
    <w:name w:val="header"/>
    <w:basedOn w:val="a"/>
    <w:link w:val="af5"/>
    <w:uiPriority w:val="99"/>
    <w:unhideWhenUsed/>
    <w:rsid w:val="00004770"/>
    <w:pPr>
      <w:tabs>
        <w:tab w:val="center" w:pos="4677"/>
        <w:tab w:val="right" w:pos="9355"/>
      </w:tabs>
      <w:suppressAutoHyphens w:val="0"/>
      <w:spacing w:after="0" w:line="240" w:lineRule="auto"/>
    </w:pPr>
  </w:style>
  <w:style w:type="character" w:customStyle="1" w:styleId="af5">
    <w:name w:val="Верхний колонтитул Знак"/>
    <w:basedOn w:val="a0"/>
    <w:link w:val="af4"/>
    <w:uiPriority w:val="99"/>
    <w:rsid w:val="00004770"/>
  </w:style>
  <w:style w:type="paragraph" w:styleId="af6">
    <w:name w:val="footer"/>
    <w:basedOn w:val="a"/>
    <w:link w:val="af7"/>
    <w:uiPriority w:val="99"/>
    <w:unhideWhenUsed/>
    <w:rsid w:val="00004770"/>
    <w:pPr>
      <w:tabs>
        <w:tab w:val="center" w:pos="4677"/>
        <w:tab w:val="right" w:pos="9355"/>
      </w:tabs>
      <w:suppressAutoHyphens w:val="0"/>
      <w:spacing w:after="0" w:line="240" w:lineRule="auto"/>
    </w:pPr>
  </w:style>
  <w:style w:type="character" w:customStyle="1" w:styleId="af7">
    <w:name w:val="Нижний колонтитул Знак"/>
    <w:basedOn w:val="a0"/>
    <w:link w:val="af6"/>
    <w:uiPriority w:val="99"/>
    <w:rsid w:val="000047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41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3"/>
    <w:link w:val="21"/>
    <w:qFormat/>
    <w:rsid w:val="00F41FF4"/>
    <w:pPr>
      <w:keepNext/>
      <w:widowControl w:val="0"/>
      <w:numPr>
        <w:ilvl w:val="1"/>
        <w:numId w:val="1"/>
      </w:numPr>
      <w:spacing w:before="120" w:line="100" w:lineRule="atLeast"/>
      <w:jc w:val="center"/>
      <w:outlineLvl w:val="1"/>
    </w:pPr>
    <w:rPr>
      <w:rFonts w:ascii="Times New Roman" w:eastAsia="DejaVu Sans" w:hAnsi="Times New Roman" w:cs="font187"/>
      <w:b/>
      <w:kern w:val="2"/>
      <w:sz w:val="32"/>
      <w:szCs w:val="32"/>
      <w:lang w:eastAsia="ar-SA"/>
    </w:rPr>
  </w:style>
  <w:style w:type="character" w:customStyle="1" w:styleId="2">
    <w:name w:val="Заголовок 2 Знак"/>
    <w:basedOn w:val="a0"/>
    <w:link w:val="20"/>
    <w:qFormat/>
    <w:rsid w:val="00F41FF4"/>
    <w:rPr>
      <w:rFonts w:ascii="Times New Roman" w:eastAsia="DejaVu Sans" w:hAnsi="Times New Roman" w:cs="font187"/>
      <w:b/>
      <w:kern w:val="2"/>
      <w:sz w:val="32"/>
      <w:szCs w:val="32"/>
      <w:lang w:eastAsia="ar-SA"/>
    </w:rPr>
  </w:style>
  <w:style w:type="character" w:customStyle="1" w:styleId="a4">
    <w:name w:val="Основной текст Знак"/>
    <w:basedOn w:val="a0"/>
    <w:uiPriority w:val="99"/>
    <w:semiHidden/>
    <w:qFormat/>
    <w:rsid w:val="00F41FF4"/>
  </w:style>
  <w:style w:type="character" w:styleId="a5">
    <w:name w:val="annotation reference"/>
    <w:basedOn w:val="a0"/>
    <w:uiPriority w:val="99"/>
    <w:semiHidden/>
    <w:unhideWhenUsed/>
    <w:qFormat/>
    <w:rsid w:val="003B237A"/>
    <w:rPr>
      <w:sz w:val="16"/>
      <w:szCs w:val="16"/>
    </w:rPr>
  </w:style>
  <w:style w:type="character" w:customStyle="1" w:styleId="a6">
    <w:name w:val="Текст примечания Знак"/>
    <w:basedOn w:val="a0"/>
    <w:uiPriority w:val="99"/>
    <w:semiHidden/>
    <w:qFormat/>
    <w:rsid w:val="003B237A"/>
    <w:rPr>
      <w:sz w:val="20"/>
      <w:szCs w:val="20"/>
    </w:rPr>
  </w:style>
  <w:style w:type="character" w:customStyle="1" w:styleId="a7">
    <w:name w:val="Тема примечания Знак"/>
    <w:basedOn w:val="a6"/>
    <w:uiPriority w:val="99"/>
    <w:semiHidden/>
    <w:qFormat/>
    <w:rsid w:val="003B237A"/>
    <w:rPr>
      <w:b/>
      <w:bCs/>
      <w:sz w:val="20"/>
      <w:szCs w:val="20"/>
    </w:rPr>
  </w:style>
  <w:style w:type="character" w:customStyle="1" w:styleId="a8">
    <w:name w:val="Текст выноски Знак"/>
    <w:basedOn w:val="a0"/>
    <w:uiPriority w:val="99"/>
    <w:semiHidden/>
    <w:qFormat/>
    <w:rsid w:val="003B237A"/>
    <w:rPr>
      <w:rFonts w:ascii="Tahoma" w:hAnsi="Tahoma" w:cs="Tahoma"/>
      <w:sz w:val="16"/>
      <w:szCs w:val="16"/>
    </w:rPr>
  </w:style>
  <w:style w:type="character" w:customStyle="1" w:styleId="-">
    <w:name w:val="Интернет-ссылка"/>
    <w:basedOn w:val="a0"/>
    <w:uiPriority w:val="99"/>
    <w:semiHidden/>
    <w:unhideWhenUsed/>
    <w:rsid w:val="001C6903"/>
    <w:rPr>
      <w:color w:val="0000FF" w:themeColor="hyperlink"/>
      <w:u w:val="single"/>
    </w:rPr>
  </w:style>
  <w:style w:type="character" w:styleId="a9">
    <w:name w:val="Emphasis"/>
    <w:basedOn w:val="a0"/>
    <w:uiPriority w:val="20"/>
    <w:qFormat/>
    <w:rsid w:val="006B2CD2"/>
    <w:rPr>
      <w:i/>
      <w:iCs/>
    </w:rPr>
  </w:style>
  <w:style w:type="character" w:customStyle="1" w:styleId="20">
    <w:name w:val="Основной текст 2 Знак"/>
    <w:basedOn w:val="a0"/>
    <w:link w:val="2"/>
    <w:uiPriority w:val="99"/>
    <w:semiHidden/>
    <w:qFormat/>
    <w:rsid w:val="008B787C"/>
  </w:style>
  <w:style w:type="paragraph" w:customStyle="1" w:styleId="aa">
    <w:name w:val="Заголовок"/>
    <w:basedOn w:val="a"/>
    <w:next w:val="a3"/>
    <w:qFormat/>
    <w:rsid w:val="00A6741A"/>
    <w:pPr>
      <w:keepNext/>
      <w:spacing w:before="240" w:after="120"/>
    </w:pPr>
    <w:rPr>
      <w:rFonts w:ascii="Liberation Sans" w:eastAsia="Tahoma" w:hAnsi="Liberation Sans" w:cs="Droid Sans Devanagari"/>
      <w:sz w:val="28"/>
      <w:szCs w:val="28"/>
    </w:rPr>
  </w:style>
  <w:style w:type="paragraph" w:styleId="a3">
    <w:name w:val="Body Text"/>
    <w:basedOn w:val="a"/>
    <w:uiPriority w:val="99"/>
    <w:semiHidden/>
    <w:unhideWhenUsed/>
    <w:rsid w:val="00F41FF4"/>
    <w:pPr>
      <w:spacing w:after="120"/>
    </w:pPr>
  </w:style>
  <w:style w:type="paragraph" w:styleId="ab">
    <w:name w:val="List"/>
    <w:basedOn w:val="a3"/>
    <w:rsid w:val="00A6741A"/>
    <w:rPr>
      <w:rFonts w:cs="Droid Sans Devanagari"/>
    </w:rPr>
  </w:style>
  <w:style w:type="paragraph" w:customStyle="1" w:styleId="1">
    <w:name w:val="Название объекта1"/>
    <w:basedOn w:val="a"/>
    <w:qFormat/>
    <w:rsid w:val="00A6741A"/>
    <w:pPr>
      <w:suppressLineNumbers/>
      <w:spacing w:before="120" w:after="120"/>
    </w:pPr>
    <w:rPr>
      <w:rFonts w:cs="Droid Sans Devanagari"/>
      <w:i/>
      <w:iCs/>
      <w:sz w:val="24"/>
      <w:szCs w:val="24"/>
    </w:rPr>
  </w:style>
  <w:style w:type="paragraph" w:styleId="ac">
    <w:name w:val="index heading"/>
    <w:basedOn w:val="a"/>
    <w:qFormat/>
    <w:rsid w:val="00A6741A"/>
    <w:pPr>
      <w:suppressLineNumbers/>
    </w:pPr>
    <w:rPr>
      <w:rFonts w:cs="Droid Sans Devanagari"/>
    </w:rPr>
  </w:style>
  <w:style w:type="paragraph" w:customStyle="1" w:styleId="ConsPlusNormal">
    <w:name w:val="ConsPlusNormal"/>
    <w:qFormat/>
    <w:rsid w:val="00EB09D1"/>
    <w:pPr>
      <w:widowControl w:val="0"/>
    </w:pPr>
    <w:rPr>
      <w:rFonts w:eastAsia="Times New Roman" w:cs="Calibri"/>
      <w:szCs w:val="20"/>
      <w:lang w:eastAsia="ru-RU"/>
    </w:rPr>
  </w:style>
  <w:style w:type="paragraph" w:customStyle="1" w:styleId="ConsPlusTitle">
    <w:name w:val="ConsPlusTitle"/>
    <w:qFormat/>
    <w:rsid w:val="00EB09D1"/>
    <w:pPr>
      <w:widowControl w:val="0"/>
    </w:pPr>
    <w:rPr>
      <w:rFonts w:eastAsia="Times New Roman" w:cs="Calibri"/>
      <w:b/>
      <w:szCs w:val="20"/>
      <w:lang w:eastAsia="ru-RU"/>
    </w:rPr>
  </w:style>
  <w:style w:type="paragraph" w:styleId="ad">
    <w:name w:val="annotation text"/>
    <w:basedOn w:val="a"/>
    <w:uiPriority w:val="99"/>
    <w:semiHidden/>
    <w:unhideWhenUsed/>
    <w:qFormat/>
    <w:rsid w:val="003B237A"/>
    <w:pPr>
      <w:spacing w:line="240" w:lineRule="auto"/>
    </w:pPr>
    <w:rPr>
      <w:sz w:val="20"/>
      <w:szCs w:val="20"/>
    </w:rPr>
  </w:style>
  <w:style w:type="paragraph" w:styleId="ae">
    <w:name w:val="annotation subject"/>
    <w:basedOn w:val="ad"/>
    <w:next w:val="ad"/>
    <w:uiPriority w:val="99"/>
    <w:semiHidden/>
    <w:unhideWhenUsed/>
    <w:qFormat/>
    <w:rsid w:val="003B237A"/>
    <w:rPr>
      <w:b/>
      <w:bCs/>
    </w:rPr>
  </w:style>
  <w:style w:type="paragraph" w:styleId="af">
    <w:name w:val="Balloon Text"/>
    <w:basedOn w:val="a"/>
    <w:uiPriority w:val="99"/>
    <w:semiHidden/>
    <w:unhideWhenUsed/>
    <w:qFormat/>
    <w:rsid w:val="003B237A"/>
    <w:pPr>
      <w:spacing w:after="0" w:line="240" w:lineRule="auto"/>
    </w:pPr>
    <w:rPr>
      <w:rFonts w:ascii="Tahoma" w:hAnsi="Tahoma" w:cs="Tahoma"/>
      <w:sz w:val="16"/>
      <w:szCs w:val="16"/>
    </w:rPr>
  </w:style>
  <w:style w:type="paragraph" w:styleId="af0">
    <w:name w:val="No Spacing"/>
    <w:uiPriority w:val="1"/>
    <w:qFormat/>
    <w:rsid w:val="00731E7B"/>
    <w:rPr>
      <w:rFonts w:ascii="Calibri" w:eastAsiaTheme="minorEastAsia" w:hAnsi="Calibri" w:cs="Arial"/>
      <w:lang w:eastAsia="ru-RU"/>
    </w:rPr>
  </w:style>
  <w:style w:type="paragraph" w:styleId="22">
    <w:name w:val="Body Text 2"/>
    <w:basedOn w:val="a"/>
    <w:uiPriority w:val="99"/>
    <w:semiHidden/>
    <w:unhideWhenUsed/>
    <w:qFormat/>
    <w:rsid w:val="008B787C"/>
    <w:pPr>
      <w:spacing w:after="120" w:line="480" w:lineRule="auto"/>
    </w:pPr>
  </w:style>
  <w:style w:type="paragraph" w:customStyle="1" w:styleId="af1">
    <w:name w:val="Содержимое врезки"/>
    <w:basedOn w:val="a"/>
    <w:qFormat/>
    <w:rsid w:val="00A6741A"/>
  </w:style>
  <w:style w:type="paragraph" w:styleId="af2">
    <w:name w:val="List Paragraph"/>
    <w:basedOn w:val="a"/>
    <w:qFormat/>
    <w:rsid w:val="00A6741A"/>
    <w:pPr>
      <w:spacing w:after="0" w:line="240" w:lineRule="auto"/>
      <w:ind w:left="708"/>
    </w:pPr>
    <w:rPr>
      <w:rFonts w:ascii="Times New Roman" w:eastAsia="Times New Roman" w:hAnsi="Times New Roman" w:cs="Times New Roman"/>
      <w:sz w:val="24"/>
      <w:szCs w:val="24"/>
      <w:lang w:eastAsia="ru-RU"/>
    </w:rPr>
  </w:style>
  <w:style w:type="paragraph" w:customStyle="1" w:styleId="10">
    <w:name w:val="Без интервала1"/>
    <w:qFormat/>
    <w:rsid w:val="00A6741A"/>
    <w:rPr>
      <w:rFonts w:eastAsia="Times New Roman" w:cs="Times New Roman"/>
      <w:lang w:eastAsia="ru-RU"/>
    </w:rPr>
  </w:style>
  <w:style w:type="table" w:styleId="af3">
    <w:name w:val="Table Grid"/>
    <w:basedOn w:val="a1"/>
    <w:uiPriority w:val="59"/>
    <w:rsid w:val="0087668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3"/>
    <w:uiPriority w:val="39"/>
    <w:rsid w:val="002F61A9"/>
    <w:pPr>
      <w:suppressAutoHyphens w:val="0"/>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004770"/>
  </w:style>
  <w:style w:type="paragraph" w:styleId="af4">
    <w:name w:val="header"/>
    <w:basedOn w:val="a"/>
    <w:link w:val="af5"/>
    <w:uiPriority w:val="99"/>
    <w:unhideWhenUsed/>
    <w:rsid w:val="00004770"/>
    <w:pPr>
      <w:tabs>
        <w:tab w:val="center" w:pos="4677"/>
        <w:tab w:val="right" w:pos="9355"/>
      </w:tabs>
      <w:suppressAutoHyphens w:val="0"/>
      <w:spacing w:after="0" w:line="240" w:lineRule="auto"/>
    </w:pPr>
  </w:style>
  <w:style w:type="character" w:customStyle="1" w:styleId="af5">
    <w:name w:val="Верхний колонтитул Знак"/>
    <w:basedOn w:val="a0"/>
    <w:link w:val="af4"/>
    <w:uiPriority w:val="99"/>
    <w:rsid w:val="00004770"/>
  </w:style>
  <w:style w:type="paragraph" w:styleId="af6">
    <w:name w:val="footer"/>
    <w:basedOn w:val="a"/>
    <w:link w:val="af7"/>
    <w:uiPriority w:val="99"/>
    <w:unhideWhenUsed/>
    <w:rsid w:val="00004770"/>
    <w:pPr>
      <w:tabs>
        <w:tab w:val="center" w:pos="4677"/>
        <w:tab w:val="right" w:pos="9355"/>
      </w:tabs>
      <w:suppressAutoHyphens w:val="0"/>
      <w:spacing w:after="0" w:line="240" w:lineRule="auto"/>
    </w:pPr>
  </w:style>
  <w:style w:type="character" w:customStyle="1" w:styleId="af7">
    <w:name w:val="Нижний колонтитул Знак"/>
    <w:basedOn w:val="a0"/>
    <w:link w:val="af6"/>
    <w:uiPriority w:val="99"/>
    <w:rsid w:val="00004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62516">
      <w:bodyDiv w:val="1"/>
      <w:marLeft w:val="0"/>
      <w:marRight w:val="0"/>
      <w:marTop w:val="0"/>
      <w:marBottom w:val="0"/>
      <w:divBdr>
        <w:top w:val="none" w:sz="0" w:space="0" w:color="auto"/>
        <w:left w:val="none" w:sz="0" w:space="0" w:color="auto"/>
        <w:bottom w:val="none" w:sz="0" w:space="0" w:color="auto"/>
        <w:right w:val="none" w:sz="0" w:space="0" w:color="auto"/>
      </w:divBdr>
    </w:div>
    <w:div w:id="131996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807D-935D-4DD1-8E52-82A0B1A7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9</Pages>
  <Words>5421</Words>
  <Characters>30904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Нигматова Миляуша Ильясовна</dc:creator>
  <cp:lastModifiedBy>Rita</cp:lastModifiedBy>
  <cp:revision>33</cp:revision>
  <cp:lastPrinted>2026-06-03T11:46:00Z</cp:lastPrinted>
  <dcterms:created xsi:type="dcterms:W3CDTF">2025-06-24T07:00:00Z</dcterms:created>
  <dcterms:modified xsi:type="dcterms:W3CDTF">2026-06-03T12:03:00Z</dcterms:modified>
  <dc:language>ru-RU</dc:language>
</cp:coreProperties>
</file>