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49A" w:rsidRPr="00F63A12" w:rsidRDefault="0009549A" w:rsidP="0009549A">
      <w:pPr>
        <w:ind w:firstLine="4962"/>
        <w:jc w:val="center"/>
        <w:textAlignment w:val="baseline"/>
        <w:rPr>
          <w:rFonts w:ascii="XO Thames" w:hAnsi="XO Thames"/>
          <w:bCs/>
          <w:sz w:val="22"/>
          <w:szCs w:val="22"/>
        </w:rPr>
      </w:pPr>
      <w:r w:rsidRPr="00F63A12">
        <w:rPr>
          <w:rFonts w:ascii="XO Thames" w:hAnsi="XO Thames"/>
          <w:bCs/>
          <w:sz w:val="22"/>
          <w:szCs w:val="22"/>
        </w:rPr>
        <w:t xml:space="preserve">Приложение № </w:t>
      </w:r>
      <w:r w:rsidR="00D95F92" w:rsidRPr="00F63A12">
        <w:rPr>
          <w:rFonts w:ascii="XO Thames" w:hAnsi="XO Thames"/>
          <w:bCs/>
          <w:sz w:val="22"/>
          <w:szCs w:val="22"/>
        </w:rPr>
        <w:t>3</w:t>
      </w:r>
      <w:r w:rsidRPr="00F63A12">
        <w:rPr>
          <w:rFonts w:ascii="XO Thames" w:hAnsi="XO Thames"/>
          <w:bCs/>
          <w:sz w:val="22"/>
          <w:szCs w:val="22"/>
        </w:rPr>
        <w:t xml:space="preserve"> к закупочной</w:t>
      </w:r>
    </w:p>
    <w:p w:rsidR="0009549A" w:rsidRPr="00F63A12" w:rsidRDefault="0009549A" w:rsidP="0009549A">
      <w:pPr>
        <w:tabs>
          <w:tab w:val="left" w:pos="6330"/>
          <w:tab w:val="center" w:pos="7796"/>
        </w:tabs>
        <w:ind w:firstLine="5954"/>
        <w:textAlignment w:val="baseline"/>
        <w:rPr>
          <w:rFonts w:ascii="XO Thames" w:hAnsi="XO Thames"/>
          <w:bCs/>
          <w:sz w:val="22"/>
          <w:szCs w:val="22"/>
        </w:rPr>
      </w:pPr>
      <w:r w:rsidRPr="00F63A12">
        <w:rPr>
          <w:rFonts w:ascii="XO Thames" w:hAnsi="XO Thames"/>
          <w:bCs/>
          <w:sz w:val="22"/>
          <w:szCs w:val="22"/>
        </w:rPr>
        <w:tab/>
        <w:t>сессии на ЕАТ Березка</w:t>
      </w:r>
    </w:p>
    <w:p w:rsidR="0009549A" w:rsidRPr="00F63A12" w:rsidRDefault="0009549A" w:rsidP="0009549A">
      <w:pPr>
        <w:ind w:firstLine="5103"/>
        <w:jc w:val="center"/>
        <w:textAlignment w:val="baseline"/>
        <w:rPr>
          <w:rFonts w:ascii="XO Thames" w:hAnsi="XO Thames"/>
          <w:bCs/>
          <w:sz w:val="22"/>
          <w:szCs w:val="22"/>
        </w:rPr>
      </w:pPr>
      <w:r w:rsidRPr="00F63A12">
        <w:rPr>
          <w:rFonts w:ascii="XO Thames" w:hAnsi="XO Thames"/>
          <w:bCs/>
          <w:sz w:val="22"/>
          <w:szCs w:val="22"/>
        </w:rPr>
        <w:t>(Проект Контракта)</w:t>
      </w:r>
    </w:p>
    <w:p w:rsidR="00C94BDA" w:rsidRPr="00F63A12" w:rsidRDefault="00C94BDA" w:rsidP="00BE26DF">
      <w:pPr>
        <w:suppressAutoHyphens/>
        <w:ind w:left="-284" w:right="-2" w:firstLine="710"/>
        <w:jc w:val="center"/>
        <w:rPr>
          <w:rFonts w:ascii="XO Thames" w:hAnsi="XO Thames"/>
          <w:b/>
          <w:sz w:val="22"/>
          <w:szCs w:val="22"/>
        </w:rPr>
      </w:pPr>
    </w:p>
    <w:p w:rsidR="00BE26DF" w:rsidRPr="00F63A12" w:rsidRDefault="008D2D93" w:rsidP="00BE26DF">
      <w:pPr>
        <w:suppressAutoHyphens/>
        <w:ind w:left="-284" w:right="-2" w:firstLine="710"/>
        <w:jc w:val="center"/>
        <w:rPr>
          <w:rFonts w:ascii="XO Thames" w:hAnsi="XO Thames"/>
          <w:b/>
          <w:sz w:val="22"/>
          <w:szCs w:val="22"/>
        </w:rPr>
      </w:pPr>
      <w:r w:rsidRPr="00F63A12">
        <w:rPr>
          <w:rFonts w:ascii="XO Thames" w:hAnsi="XO Thames"/>
          <w:b/>
          <w:sz w:val="22"/>
          <w:szCs w:val="22"/>
        </w:rPr>
        <w:t>КОНТРАКТ №____________________</w:t>
      </w: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на оказание услуг по страхованию от несчастных случаев и болезней</w:t>
      </w:r>
    </w:p>
    <w:p w:rsidR="00DC1637" w:rsidRPr="00F63A12" w:rsidRDefault="00DC1637" w:rsidP="00DC1637">
      <w:pPr>
        <w:jc w:val="center"/>
        <w:textAlignment w:val="baseline"/>
        <w:rPr>
          <w:rFonts w:ascii="XO Thames" w:hAnsi="XO Thames"/>
          <w:b/>
          <w:bCs/>
          <w:sz w:val="22"/>
          <w:szCs w:val="22"/>
        </w:rPr>
      </w:pPr>
      <w:r w:rsidRPr="00F63A12">
        <w:rPr>
          <w:rFonts w:ascii="XO Thames" w:hAnsi="XO Thames"/>
          <w:b/>
          <w:bCs/>
          <w:sz w:val="22"/>
          <w:szCs w:val="22"/>
        </w:rPr>
        <w:t xml:space="preserve">ИКЗ № </w:t>
      </w:r>
      <w:r w:rsidR="003D5295" w:rsidRPr="00F63A12">
        <w:rPr>
          <w:rFonts w:ascii="XO Thames" w:hAnsi="XO Thames"/>
          <w:b/>
          <w:bCs/>
          <w:sz w:val="22"/>
          <w:szCs w:val="22"/>
        </w:rPr>
        <w:t>261240402349424040100100080000000244</w:t>
      </w:r>
    </w:p>
    <w:p w:rsidR="008D2D93" w:rsidRPr="00F63A12" w:rsidRDefault="008D2D93" w:rsidP="008D2D93">
      <w:pPr>
        <w:jc w:val="center"/>
        <w:textAlignment w:val="baseline"/>
        <w:rPr>
          <w:rFonts w:ascii="XO Thames" w:hAnsi="XO Thames"/>
          <w:sz w:val="22"/>
          <w:szCs w:val="22"/>
        </w:rPr>
      </w:pPr>
    </w:p>
    <w:p w:rsidR="00BE26DF" w:rsidRPr="00F63A12" w:rsidRDefault="00BE26DF" w:rsidP="00BE26DF">
      <w:pPr>
        <w:tabs>
          <w:tab w:val="left" w:pos="567"/>
          <w:tab w:val="right" w:pos="9639"/>
        </w:tabs>
        <w:suppressAutoHyphens/>
        <w:ind w:left="-284" w:right="-2"/>
        <w:rPr>
          <w:rFonts w:ascii="XO Thames" w:hAnsi="XO Thames"/>
          <w:sz w:val="22"/>
          <w:szCs w:val="22"/>
        </w:rPr>
      </w:pPr>
      <w:r w:rsidRPr="00F63A12">
        <w:rPr>
          <w:rFonts w:ascii="XO Thames" w:hAnsi="XO Thames"/>
          <w:sz w:val="22"/>
          <w:szCs w:val="22"/>
        </w:rPr>
        <w:t xml:space="preserve">г. Красноярск                                                                     </w:t>
      </w:r>
      <w:r w:rsidR="000832F6" w:rsidRPr="00F63A12">
        <w:rPr>
          <w:rFonts w:ascii="XO Thames" w:hAnsi="XO Thames"/>
          <w:sz w:val="22"/>
          <w:szCs w:val="22"/>
        </w:rPr>
        <w:t xml:space="preserve">                        </w:t>
      </w:r>
      <w:r w:rsidR="005C2FF9" w:rsidRPr="00F63A12">
        <w:rPr>
          <w:rFonts w:ascii="XO Thames" w:hAnsi="XO Thames"/>
          <w:sz w:val="22"/>
          <w:szCs w:val="22"/>
        </w:rPr>
        <w:t xml:space="preserve"> </w:t>
      </w:r>
      <w:r w:rsidR="000832F6" w:rsidRPr="00F63A12">
        <w:rPr>
          <w:rFonts w:ascii="XO Thames" w:hAnsi="XO Thames"/>
          <w:sz w:val="22"/>
          <w:szCs w:val="22"/>
        </w:rPr>
        <w:t xml:space="preserve">  </w:t>
      </w:r>
      <w:r w:rsidR="00BF41B5" w:rsidRPr="00F63A12">
        <w:rPr>
          <w:rFonts w:ascii="XO Thames" w:hAnsi="XO Thames"/>
          <w:sz w:val="22"/>
          <w:szCs w:val="22"/>
        </w:rPr>
        <w:t xml:space="preserve">                            </w:t>
      </w:r>
      <w:r w:rsidR="00BD7CBA" w:rsidRPr="00F63A12">
        <w:rPr>
          <w:rFonts w:ascii="XO Thames" w:hAnsi="XO Thames"/>
          <w:sz w:val="22"/>
          <w:szCs w:val="22"/>
        </w:rPr>
        <w:t xml:space="preserve"> </w:t>
      </w:r>
      <w:r w:rsidR="008D2D93" w:rsidRPr="00F63A12">
        <w:rPr>
          <w:rFonts w:ascii="XO Thames" w:hAnsi="XO Thames"/>
          <w:sz w:val="22"/>
          <w:szCs w:val="22"/>
        </w:rPr>
        <w:t xml:space="preserve">    </w:t>
      </w:r>
      <w:r w:rsidR="00BD7CBA" w:rsidRPr="00F63A12">
        <w:rPr>
          <w:rFonts w:ascii="XO Thames" w:hAnsi="XO Thames"/>
          <w:sz w:val="22"/>
          <w:szCs w:val="22"/>
        </w:rPr>
        <w:t>«</w:t>
      </w:r>
      <w:r w:rsidR="00BF41B5" w:rsidRPr="00F63A12">
        <w:rPr>
          <w:rFonts w:ascii="XO Thames" w:hAnsi="XO Thames"/>
          <w:sz w:val="22"/>
          <w:szCs w:val="22"/>
        </w:rPr>
        <w:t>___</w:t>
      </w:r>
      <w:r w:rsidR="009C583E" w:rsidRPr="00F63A12">
        <w:rPr>
          <w:rFonts w:ascii="XO Thames" w:hAnsi="XO Thames"/>
          <w:sz w:val="22"/>
          <w:szCs w:val="22"/>
        </w:rPr>
        <w:t xml:space="preserve">» </w:t>
      </w:r>
      <w:r w:rsidR="00BF41B5" w:rsidRPr="00F63A12">
        <w:rPr>
          <w:rFonts w:ascii="XO Thames" w:hAnsi="XO Thames"/>
          <w:sz w:val="22"/>
          <w:szCs w:val="22"/>
        </w:rPr>
        <w:t>________</w:t>
      </w:r>
      <w:r w:rsidR="002D7DB4" w:rsidRPr="00F63A12">
        <w:rPr>
          <w:rFonts w:ascii="XO Thames" w:hAnsi="XO Thames"/>
          <w:sz w:val="22"/>
          <w:szCs w:val="22"/>
        </w:rPr>
        <w:t>202</w:t>
      </w:r>
      <w:r w:rsidR="00CC4317" w:rsidRPr="00F63A12">
        <w:rPr>
          <w:rFonts w:ascii="XO Thames" w:hAnsi="XO Thames"/>
          <w:sz w:val="22"/>
          <w:szCs w:val="22"/>
        </w:rPr>
        <w:t>6</w:t>
      </w:r>
      <w:r w:rsidRPr="00F63A12">
        <w:rPr>
          <w:rFonts w:ascii="XO Thames" w:hAnsi="XO Thames"/>
          <w:sz w:val="22"/>
          <w:szCs w:val="22"/>
        </w:rPr>
        <w:t>г.</w:t>
      </w:r>
    </w:p>
    <w:p w:rsidR="00BE26DF" w:rsidRPr="00F63A12" w:rsidRDefault="00BE26DF" w:rsidP="00BE26DF">
      <w:pPr>
        <w:tabs>
          <w:tab w:val="left" w:pos="567"/>
          <w:tab w:val="right" w:pos="9639"/>
        </w:tabs>
        <w:suppressAutoHyphens/>
        <w:ind w:left="-284" w:right="-2" w:firstLine="710"/>
        <w:rPr>
          <w:rFonts w:ascii="XO Thames" w:hAnsi="XO Thames"/>
          <w:sz w:val="22"/>
          <w:szCs w:val="22"/>
        </w:rPr>
      </w:pPr>
    </w:p>
    <w:p w:rsidR="003D5295" w:rsidRPr="00F63A12" w:rsidRDefault="003D5295" w:rsidP="003D5295">
      <w:pPr>
        <w:snapToGrid w:val="0"/>
        <w:ind w:left="-284" w:right="-74" w:firstLine="851"/>
        <w:contextualSpacing/>
        <w:jc w:val="both"/>
        <w:rPr>
          <w:rFonts w:ascii="XO Thames" w:hAnsi="XO Thames"/>
          <w:sz w:val="22"/>
          <w:szCs w:val="22"/>
          <w:lang w:eastAsia="ar-SA"/>
        </w:rPr>
      </w:pPr>
      <w:r w:rsidRPr="00F63A12">
        <w:rPr>
          <w:rFonts w:ascii="XO Thames" w:hAnsi="XO Thames"/>
          <w:sz w:val="22"/>
          <w:szCs w:val="22"/>
          <w:lang w:eastAsia="ar-SA"/>
        </w:rPr>
        <w:t xml:space="preserve">Федеральное казенное учреждение «База отдыха «Республика Солнечная» Главного управления Федеральной службы исполнения наказаний по Красноярскому краю» (сокращенное наименование – </w:t>
      </w:r>
      <w:r w:rsidRPr="00F63A12">
        <w:rPr>
          <w:rFonts w:ascii="XO Thames" w:hAnsi="XO Thames"/>
          <w:b/>
          <w:sz w:val="22"/>
          <w:szCs w:val="22"/>
          <w:lang w:eastAsia="ar-SA"/>
        </w:rPr>
        <w:t>ФКУ «База отдыха «Республика Солнечная» ГУФСИН России по Красноярскому краю</w:t>
      </w:r>
      <w:r w:rsidR="00C8725F" w:rsidRPr="00F63A12">
        <w:rPr>
          <w:rFonts w:ascii="XO Thames" w:hAnsi="XO Thames"/>
          <w:b/>
          <w:sz w:val="22"/>
          <w:szCs w:val="22"/>
          <w:lang w:eastAsia="ar-SA"/>
        </w:rPr>
        <w:t>»</w:t>
      </w:r>
      <w:r w:rsidRPr="00F63A12">
        <w:rPr>
          <w:rFonts w:ascii="XO Thames" w:hAnsi="XO Thames"/>
          <w:sz w:val="22"/>
          <w:szCs w:val="22"/>
          <w:lang w:eastAsia="ar-SA"/>
        </w:rPr>
        <w:t xml:space="preserve">), выступающее от имени Российской Федерации, именуемое в дальнейшем «Государственный заказчик», в лице </w:t>
      </w:r>
      <w:r w:rsidR="00FD010F" w:rsidRPr="00F63A12">
        <w:rPr>
          <w:rFonts w:ascii="XO Thames" w:hAnsi="XO Thames"/>
          <w:sz w:val="22"/>
          <w:szCs w:val="22"/>
          <w:lang w:eastAsia="ar-SA"/>
        </w:rPr>
        <w:t xml:space="preserve">временно исполняющего обязанности </w:t>
      </w:r>
      <w:r w:rsidRPr="00F63A12">
        <w:rPr>
          <w:rFonts w:ascii="XO Thames" w:hAnsi="XO Thames"/>
          <w:sz w:val="22"/>
          <w:szCs w:val="22"/>
          <w:lang w:eastAsia="ar-SA"/>
        </w:rPr>
        <w:t>начальника Деминой Марии Михайловны, действующего на основании приказа ГУФСИН России по Красноярскому краю от 2</w:t>
      </w:r>
      <w:r w:rsidR="00FF4906">
        <w:rPr>
          <w:rFonts w:ascii="XO Thames" w:hAnsi="XO Thames"/>
          <w:sz w:val="22"/>
          <w:szCs w:val="22"/>
          <w:lang w:eastAsia="ar-SA"/>
        </w:rPr>
        <w:t>5</w:t>
      </w:r>
      <w:r w:rsidRPr="00F63A12">
        <w:rPr>
          <w:rFonts w:ascii="XO Thames" w:hAnsi="XO Thames"/>
          <w:sz w:val="22"/>
          <w:szCs w:val="22"/>
          <w:lang w:eastAsia="ar-SA"/>
        </w:rPr>
        <w:t>.0</w:t>
      </w:r>
      <w:r w:rsidR="00FF4906">
        <w:rPr>
          <w:rFonts w:ascii="XO Thames" w:hAnsi="XO Thames"/>
          <w:sz w:val="22"/>
          <w:szCs w:val="22"/>
          <w:lang w:eastAsia="ar-SA"/>
        </w:rPr>
        <w:t>5</w:t>
      </w:r>
      <w:r w:rsidRPr="00F63A12">
        <w:rPr>
          <w:rFonts w:ascii="XO Thames" w:hAnsi="XO Thames"/>
          <w:sz w:val="22"/>
          <w:szCs w:val="22"/>
          <w:lang w:eastAsia="ar-SA"/>
        </w:rPr>
        <w:t xml:space="preserve">.2026 № </w:t>
      </w:r>
      <w:r w:rsidR="00FF4906">
        <w:rPr>
          <w:rFonts w:ascii="XO Thames" w:hAnsi="XO Thames"/>
          <w:sz w:val="22"/>
          <w:szCs w:val="22"/>
          <w:lang w:eastAsia="ar-SA"/>
        </w:rPr>
        <w:t>86</w:t>
      </w:r>
      <w:r w:rsidRPr="00F63A12">
        <w:rPr>
          <w:rFonts w:ascii="XO Thames" w:hAnsi="XO Thames"/>
          <w:sz w:val="22"/>
          <w:szCs w:val="22"/>
          <w:lang w:eastAsia="ar-SA"/>
        </w:rPr>
        <w:t>-к, с одной стороны, и ______________(сокращенное наименование __________), именуемое в дальнейшем «Поставщик», в лице ___________________, действующего на основании ___</w:t>
      </w:r>
      <w:bookmarkStart w:id="0" w:name="_GoBack"/>
      <w:bookmarkEnd w:id="0"/>
      <w:r w:rsidRPr="00F63A12">
        <w:rPr>
          <w:rFonts w:ascii="XO Thames" w:hAnsi="XO Thames"/>
          <w:sz w:val="22"/>
          <w:szCs w:val="22"/>
          <w:lang w:eastAsia="ar-SA"/>
        </w:rPr>
        <w:t>_______, с другой стороны, вместе именуемые «Стороны», руководствуясь:</w:t>
      </w:r>
    </w:p>
    <w:p w:rsidR="003D5295" w:rsidRPr="00F63A12" w:rsidRDefault="003D5295" w:rsidP="003D5295">
      <w:pPr>
        <w:snapToGrid w:val="0"/>
        <w:ind w:left="-284" w:right="-74" w:firstLine="851"/>
        <w:contextualSpacing/>
        <w:jc w:val="both"/>
        <w:rPr>
          <w:rFonts w:ascii="XO Thames" w:hAnsi="XO Thames"/>
          <w:sz w:val="22"/>
          <w:szCs w:val="22"/>
          <w:lang w:eastAsia="ar-SA"/>
        </w:rPr>
      </w:pPr>
      <w:r w:rsidRPr="00F63A12">
        <w:rPr>
          <w:rFonts w:ascii="XO Thames" w:hAnsi="XO Thames"/>
          <w:sz w:val="22"/>
          <w:szCs w:val="22"/>
          <w:lang w:eastAsia="ar-SA"/>
        </w:rPr>
        <w:t>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D5295" w:rsidRPr="00F63A12" w:rsidRDefault="003D5295" w:rsidP="003D5295">
      <w:pPr>
        <w:snapToGrid w:val="0"/>
        <w:ind w:left="-284" w:right="-74" w:firstLine="851"/>
        <w:contextualSpacing/>
        <w:jc w:val="both"/>
        <w:rPr>
          <w:rFonts w:ascii="XO Thames" w:hAnsi="XO Thames"/>
          <w:sz w:val="22"/>
          <w:szCs w:val="22"/>
          <w:lang w:eastAsia="ar-SA"/>
        </w:rPr>
      </w:pPr>
      <w:r w:rsidRPr="00F63A12">
        <w:rPr>
          <w:rFonts w:ascii="XO Thames" w:hAnsi="XO Thames"/>
          <w:sz w:val="22"/>
          <w:szCs w:val="22"/>
          <w:lang w:eastAsia="ar-SA"/>
        </w:rPr>
        <w:t xml:space="preserve">Федеральным законом от 28 ноября 2025 г. № 426-ФЗ «О федеральном бюджете на 2026 год и на плановый период 2027 и 2028 годов»; </w:t>
      </w:r>
    </w:p>
    <w:p w:rsidR="003D5295" w:rsidRPr="00F63A12" w:rsidRDefault="003D5295" w:rsidP="003D5295">
      <w:pPr>
        <w:snapToGrid w:val="0"/>
        <w:ind w:left="-284" w:right="-74" w:firstLine="851"/>
        <w:contextualSpacing/>
        <w:jc w:val="both"/>
        <w:rPr>
          <w:rFonts w:ascii="XO Thames" w:hAnsi="XO Thames"/>
          <w:sz w:val="22"/>
          <w:szCs w:val="22"/>
          <w:lang w:eastAsia="ar-SA"/>
        </w:rPr>
      </w:pPr>
      <w:r w:rsidRPr="00F63A12">
        <w:rPr>
          <w:rFonts w:ascii="XO Thames" w:hAnsi="XO Thames"/>
          <w:sz w:val="22"/>
          <w:szCs w:val="22"/>
          <w:lang w:eastAsia="ar-SA"/>
        </w:rPr>
        <w:t>постановлением Правительства Российской Федерации от 29 декабря 2025 г. № 2201 «Об особенностях реализации Федерального закона «О федеральном бюджете на 2026 год и на плановый период 2027 и 2028 годов»;</w:t>
      </w:r>
    </w:p>
    <w:p w:rsidR="00F21040" w:rsidRPr="00F63A12" w:rsidRDefault="003D5295" w:rsidP="003D5295">
      <w:pPr>
        <w:snapToGrid w:val="0"/>
        <w:ind w:left="-284" w:right="-74" w:firstLine="851"/>
        <w:contextualSpacing/>
        <w:jc w:val="both"/>
        <w:rPr>
          <w:rFonts w:ascii="XO Thames" w:hAnsi="XO Thames"/>
          <w:sz w:val="22"/>
          <w:szCs w:val="22"/>
        </w:rPr>
      </w:pPr>
      <w:r w:rsidRPr="00F63A12">
        <w:rPr>
          <w:rFonts w:ascii="XO Thames" w:hAnsi="XO Thames"/>
          <w:sz w:val="22"/>
          <w:szCs w:val="22"/>
          <w:lang w:eastAsia="ar-SA"/>
        </w:rPr>
        <w:t>постановлением Правительства Российской Федерации от 09 декабря 2017 г. № 1496 «О мерах по обеспечению исполнения федерального бюджета», заключили настоящий государственный контракт (далее - Контракт) о нижеследующем:</w:t>
      </w:r>
    </w:p>
    <w:p w:rsidR="00BE26DF" w:rsidRPr="00F63A12" w:rsidRDefault="00BE26DF" w:rsidP="00C94BDA">
      <w:pPr>
        <w:pStyle w:val="a9"/>
        <w:numPr>
          <w:ilvl w:val="0"/>
          <w:numId w:val="1"/>
        </w:numPr>
        <w:suppressAutoHyphens/>
        <w:ind w:right="-2"/>
        <w:jc w:val="center"/>
        <w:rPr>
          <w:rFonts w:ascii="XO Thames" w:hAnsi="XO Thames"/>
          <w:b/>
          <w:sz w:val="22"/>
          <w:szCs w:val="22"/>
        </w:rPr>
      </w:pPr>
      <w:r w:rsidRPr="00F63A12">
        <w:rPr>
          <w:rFonts w:ascii="XO Thames" w:hAnsi="XO Thames"/>
          <w:b/>
          <w:sz w:val="22"/>
          <w:szCs w:val="22"/>
        </w:rPr>
        <w:t>ПРЕДМЕТ КОНТРАКТА</w:t>
      </w:r>
    </w:p>
    <w:p w:rsidR="00BE26DF" w:rsidRPr="00F63A12" w:rsidRDefault="00793E74" w:rsidP="00C94BDA">
      <w:pPr>
        <w:numPr>
          <w:ilvl w:val="1"/>
          <w:numId w:val="1"/>
        </w:numPr>
        <w:tabs>
          <w:tab w:val="num" w:pos="0"/>
          <w:tab w:val="num" w:pos="900"/>
        </w:tabs>
        <w:suppressAutoHyphens/>
        <w:ind w:left="-284" w:right="-2" w:firstLine="710"/>
        <w:jc w:val="both"/>
        <w:rPr>
          <w:rFonts w:ascii="XO Thames" w:hAnsi="XO Thames"/>
          <w:sz w:val="22"/>
          <w:szCs w:val="22"/>
          <w:lang w:eastAsia="ar-SA"/>
        </w:rPr>
      </w:pPr>
      <w:r w:rsidRPr="00F63A12">
        <w:rPr>
          <w:rFonts w:ascii="XO Thames" w:hAnsi="XO Thames"/>
          <w:sz w:val="22"/>
          <w:szCs w:val="22"/>
          <w:lang w:eastAsia="ar-SA"/>
        </w:rPr>
        <w:t xml:space="preserve">По настоящему Контракту </w:t>
      </w:r>
      <w:r w:rsidR="00BE26DF" w:rsidRPr="00F63A12">
        <w:rPr>
          <w:rFonts w:ascii="XO Thames" w:hAnsi="XO Thames"/>
          <w:sz w:val="22"/>
          <w:szCs w:val="22"/>
          <w:lang w:eastAsia="ar-SA"/>
        </w:rPr>
        <w:t>Страховщик обязуется за обусловленную Контрактом плату (страховую премию), уплачиваемую Страхователем, выплатить Застрахованным (Выгодоприобретателям) обусловленную Контрактом страховую сумму полностью или частично при наступлении страховых случаев, указанных в п. 3.2. Контракта.</w:t>
      </w:r>
    </w:p>
    <w:p w:rsidR="00BE26DF" w:rsidRPr="00F63A12" w:rsidRDefault="00BE26DF" w:rsidP="00C94BDA">
      <w:pPr>
        <w:numPr>
          <w:ilvl w:val="1"/>
          <w:numId w:val="1"/>
        </w:numPr>
        <w:tabs>
          <w:tab w:val="num" w:pos="0"/>
          <w:tab w:val="num" w:pos="900"/>
        </w:tabs>
        <w:suppressAutoHyphens/>
        <w:ind w:left="-284" w:right="-2" w:firstLine="710"/>
        <w:jc w:val="both"/>
        <w:rPr>
          <w:rFonts w:ascii="XO Thames" w:hAnsi="XO Thames"/>
          <w:sz w:val="22"/>
          <w:szCs w:val="22"/>
          <w:lang w:eastAsia="ar-SA"/>
        </w:rPr>
      </w:pPr>
      <w:r w:rsidRPr="00F63A12">
        <w:rPr>
          <w:rFonts w:ascii="XO Thames" w:hAnsi="XO Thames"/>
          <w:sz w:val="22"/>
          <w:szCs w:val="22"/>
          <w:lang w:eastAsia="ar-SA"/>
        </w:rPr>
        <w:t xml:space="preserve">Страхование проводится в соответствии с </w:t>
      </w:r>
      <w:r w:rsidR="00BC02C1" w:rsidRPr="00F63A12">
        <w:rPr>
          <w:rFonts w:ascii="XO Thames" w:hAnsi="XO Thames"/>
          <w:sz w:val="22"/>
          <w:szCs w:val="22"/>
        </w:rPr>
        <w:t>Правилами страхования от несчастных случаев и болезней</w:t>
      </w:r>
      <w:r w:rsidR="00BC02C1" w:rsidRPr="00F63A12">
        <w:rPr>
          <w:rFonts w:ascii="XO Thames" w:hAnsi="XO Thames"/>
          <w:sz w:val="22"/>
          <w:szCs w:val="22"/>
          <w:lang w:eastAsia="ar-SA"/>
        </w:rPr>
        <w:t xml:space="preserve"> от </w:t>
      </w:r>
      <w:r w:rsidR="003247B8" w:rsidRPr="00F63A12">
        <w:rPr>
          <w:rFonts w:ascii="XO Thames" w:hAnsi="XO Thames"/>
          <w:sz w:val="22"/>
          <w:szCs w:val="22"/>
          <w:lang w:eastAsia="ar-SA"/>
        </w:rPr>
        <w:t>____________</w:t>
      </w:r>
      <w:r w:rsidRPr="00F63A12">
        <w:rPr>
          <w:rFonts w:ascii="XO Thames" w:hAnsi="XO Thames"/>
          <w:sz w:val="22"/>
          <w:szCs w:val="22"/>
          <w:lang w:eastAsia="ar-SA"/>
        </w:rPr>
        <w:t xml:space="preserve"> (Приложение № 3</w:t>
      </w:r>
      <w:r w:rsidR="003247B8" w:rsidRPr="00F63A12">
        <w:rPr>
          <w:rFonts w:ascii="XO Thames" w:hAnsi="XO Thames"/>
          <w:sz w:val="22"/>
          <w:szCs w:val="22"/>
          <w:lang w:eastAsia="ar-SA"/>
        </w:rPr>
        <w:t xml:space="preserve"> к Контракту</w:t>
      </w:r>
      <w:r w:rsidRPr="00F63A12">
        <w:rPr>
          <w:rFonts w:ascii="XO Thames" w:hAnsi="XO Thames"/>
          <w:sz w:val="22"/>
          <w:szCs w:val="22"/>
          <w:lang w:eastAsia="ar-SA"/>
        </w:rPr>
        <w:t>), (далее - Правила) к Контракту, являющихся неотъемлемой частью настоящего Контракта, и на основании письменного заявления Страхователя по уст</w:t>
      </w:r>
      <w:r w:rsidR="00D86488" w:rsidRPr="00F63A12">
        <w:rPr>
          <w:rFonts w:ascii="XO Thames" w:hAnsi="XO Thames"/>
          <w:sz w:val="22"/>
          <w:szCs w:val="22"/>
          <w:lang w:eastAsia="ar-SA"/>
        </w:rPr>
        <w:t>ановленной форме (Приложение № 4</w:t>
      </w:r>
      <w:r w:rsidR="003247B8" w:rsidRPr="00F63A12">
        <w:rPr>
          <w:rFonts w:ascii="XO Thames" w:hAnsi="XO Thames"/>
          <w:sz w:val="22"/>
          <w:szCs w:val="22"/>
          <w:lang w:eastAsia="ar-SA"/>
        </w:rPr>
        <w:t xml:space="preserve"> к Контракту</w:t>
      </w:r>
      <w:r w:rsidRPr="00F63A12">
        <w:rPr>
          <w:rFonts w:ascii="XO Thames" w:hAnsi="XO Thames"/>
          <w:sz w:val="22"/>
          <w:szCs w:val="22"/>
          <w:lang w:eastAsia="ar-SA"/>
        </w:rPr>
        <w:t>)</w:t>
      </w:r>
      <w:r w:rsidR="00D95F92" w:rsidRPr="00F63A12">
        <w:rPr>
          <w:rFonts w:ascii="XO Thames" w:hAnsi="XO Thames"/>
          <w:sz w:val="22"/>
          <w:szCs w:val="22"/>
          <w:lang w:eastAsia="ar-SA"/>
        </w:rPr>
        <w:t xml:space="preserve"> и на условиях, установленным в описании объекта закупки (Приложении № 6 настоящего контракта)</w:t>
      </w:r>
      <w:r w:rsidRPr="00F63A12">
        <w:rPr>
          <w:rFonts w:ascii="XO Thames" w:hAnsi="XO Thames"/>
          <w:sz w:val="22"/>
          <w:szCs w:val="22"/>
          <w:lang w:eastAsia="ar-SA"/>
        </w:rPr>
        <w:t>. Все термины и понятия настоящего Контракта применяются в соответствии с Правилами. В случае если какие-либо положения Правил противоречат условиям настоящего Контракта, преимущественную силу имеют условия настоящего Контракта.</w:t>
      </w:r>
    </w:p>
    <w:p w:rsidR="00763569" w:rsidRPr="00F63A12" w:rsidRDefault="00763569" w:rsidP="00C94BDA">
      <w:pPr>
        <w:tabs>
          <w:tab w:val="num" w:pos="900"/>
          <w:tab w:val="num" w:pos="1048"/>
        </w:tabs>
        <w:suppressAutoHyphens/>
        <w:ind w:left="-284" w:right="-2"/>
        <w:jc w:val="both"/>
        <w:rPr>
          <w:rFonts w:ascii="XO Thames" w:hAnsi="XO Thames"/>
          <w:sz w:val="22"/>
          <w:szCs w:val="22"/>
          <w:lang w:eastAsia="ar-SA"/>
        </w:rPr>
      </w:pPr>
    </w:p>
    <w:p w:rsidR="00BE26DF" w:rsidRPr="00F63A12" w:rsidRDefault="00BE26DF" w:rsidP="00C94BDA">
      <w:pPr>
        <w:numPr>
          <w:ilvl w:val="0"/>
          <w:numId w:val="1"/>
        </w:numPr>
        <w:tabs>
          <w:tab w:val="num" w:pos="-284"/>
          <w:tab w:val="num" w:pos="1068"/>
        </w:tabs>
        <w:suppressAutoHyphens/>
        <w:ind w:left="-284" w:right="-2" w:firstLine="710"/>
        <w:jc w:val="center"/>
        <w:rPr>
          <w:rFonts w:ascii="XO Thames" w:hAnsi="XO Thames"/>
          <w:b/>
          <w:sz w:val="22"/>
          <w:szCs w:val="22"/>
          <w:lang w:eastAsia="ar-SA"/>
        </w:rPr>
      </w:pPr>
      <w:r w:rsidRPr="00F63A12">
        <w:rPr>
          <w:rFonts w:ascii="XO Thames" w:hAnsi="XO Thames"/>
          <w:b/>
          <w:sz w:val="22"/>
          <w:szCs w:val="22"/>
          <w:lang w:eastAsia="ar-SA"/>
        </w:rPr>
        <w:t>ОБЪЕКТЫ СТРАХОВАНИЯ</w:t>
      </w:r>
    </w:p>
    <w:p w:rsidR="00BE26DF" w:rsidRPr="00F63A12" w:rsidRDefault="00BE26DF" w:rsidP="00C94BDA">
      <w:pPr>
        <w:numPr>
          <w:ilvl w:val="0"/>
          <w:numId w:val="2"/>
        </w:numPr>
        <w:tabs>
          <w:tab w:val="num" w:pos="900"/>
          <w:tab w:val="num" w:pos="1080"/>
        </w:tabs>
        <w:suppressAutoHyphens/>
        <w:ind w:left="-284" w:right="-2" w:firstLine="426"/>
        <w:jc w:val="both"/>
        <w:rPr>
          <w:rFonts w:ascii="XO Thames" w:hAnsi="XO Thames"/>
          <w:sz w:val="22"/>
          <w:szCs w:val="22"/>
          <w:lang w:eastAsia="ar-SA"/>
        </w:rPr>
      </w:pPr>
      <w:r w:rsidRPr="00F63A12">
        <w:rPr>
          <w:rFonts w:ascii="XO Thames" w:hAnsi="XO Thames"/>
          <w:sz w:val="22"/>
          <w:szCs w:val="22"/>
          <w:lang w:eastAsia="ar-SA"/>
        </w:rPr>
        <w:t>Объектами страхования являются не противоречащие законодательству Российской Федерации имущественные интересы Застрахованного, связанные с его жизнью и здоровьем.</w:t>
      </w:r>
    </w:p>
    <w:p w:rsidR="00BE26DF" w:rsidRPr="00F63A12" w:rsidRDefault="00BE26DF" w:rsidP="00C94BDA">
      <w:pPr>
        <w:numPr>
          <w:ilvl w:val="0"/>
          <w:numId w:val="2"/>
        </w:numPr>
        <w:tabs>
          <w:tab w:val="num" w:pos="900"/>
          <w:tab w:val="num" w:pos="1080"/>
        </w:tabs>
        <w:suppressAutoHyphens/>
        <w:ind w:left="-284" w:right="-2" w:firstLine="426"/>
        <w:jc w:val="both"/>
        <w:rPr>
          <w:rFonts w:ascii="XO Thames" w:hAnsi="XO Thames"/>
          <w:b/>
          <w:sz w:val="22"/>
          <w:szCs w:val="22"/>
          <w:lang w:eastAsia="ar-SA"/>
        </w:rPr>
      </w:pPr>
      <w:r w:rsidRPr="00F63A12">
        <w:rPr>
          <w:rFonts w:ascii="XO Thames" w:hAnsi="XO Thames"/>
          <w:sz w:val="22"/>
          <w:szCs w:val="22"/>
          <w:lang w:eastAsia="ar-SA"/>
        </w:rPr>
        <w:t xml:space="preserve">Застрахованными являются физические лица, в отношении которых заключен настоящий Контракт и которые включены в Списки Застрахованных, представленные Страхователем (Приложение № 2 к Контракту). Общая численность Застрахованных на момент заключения настоящего Контракта составляет </w:t>
      </w:r>
      <w:r w:rsidR="00452423" w:rsidRPr="00F63A12">
        <w:rPr>
          <w:rFonts w:ascii="XO Thames" w:hAnsi="XO Thames"/>
          <w:b/>
          <w:sz w:val="22"/>
          <w:szCs w:val="22"/>
          <w:lang w:eastAsia="ar-SA"/>
        </w:rPr>
        <w:t>1</w:t>
      </w:r>
      <w:r w:rsidR="00BD7CBA" w:rsidRPr="00F63A12">
        <w:rPr>
          <w:rFonts w:ascii="XO Thames" w:hAnsi="XO Thames"/>
          <w:b/>
          <w:sz w:val="22"/>
          <w:szCs w:val="22"/>
          <w:lang w:eastAsia="ar-SA"/>
        </w:rPr>
        <w:t>32</w:t>
      </w:r>
      <w:r w:rsidR="003247B8" w:rsidRPr="00F63A12">
        <w:rPr>
          <w:rFonts w:ascii="XO Thames" w:hAnsi="XO Thames"/>
          <w:b/>
          <w:sz w:val="22"/>
          <w:szCs w:val="22"/>
          <w:lang w:eastAsia="ar-SA"/>
        </w:rPr>
        <w:t>0</w:t>
      </w:r>
      <w:r w:rsidRPr="00F63A12">
        <w:rPr>
          <w:rFonts w:ascii="XO Thames" w:hAnsi="XO Thames"/>
          <w:b/>
          <w:sz w:val="22"/>
          <w:szCs w:val="22"/>
          <w:lang w:eastAsia="ar-SA"/>
        </w:rPr>
        <w:t xml:space="preserve"> (</w:t>
      </w:r>
      <w:r w:rsidR="003247B8" w:rsidRPr="00F63A12">
        <w:rPr>
          <w:rFonts w:ascii="XO Thames" w:hAnsi="XO Thames"/>
          <w:b/>
          <w:sz w:val="22"/>
          <w:szCs w:val="22"/>
          <w:lang w:eastAsia="ar-SA"/>
        </w:rPr>
        <w:t xml:space="preserve">одна тысяча </w:t>
      </w:r>
      <w:r w:rsidR="00BD7CBA" w:rsidRPr="00F63A12">
        <w:rPr>
          <w:rFonts w:ascii="XO Thames" w:hAnsi="XO Thames"/>
          <w:b/>
          <w:sz w:val="22"/>
          <w:szCs w:val="22"/>
          <w:lang w:eastAsia="ar-SA"/>
        </w:rPr>
        <w:t>триста двадцать</w:t>
      </w:r>
      <w:r w:rsidRPr="00F63A12">
        <w:rPr>
          <w:rFonts w:ascii="XO Thames" w:hAnsi="XO Thames"/>
          <w:b/>
          <w:sz w:val="22"/>
          <w:szCs w:val="22"/>
          <w:lang w:eastAsia="ar-SA"/>
        </w:rPr>
        <w:t>) человек</w:t>
      </w:r>
      <w:r w:rsidR="003247B8" w:rsidRPr="00F63A12">
        <w:rPr>
          <w:rFonts w:ascii="XO Thames" w:hAnsi="XO Thames"/>
          <w:b/>
          <w:sz w:val="22"/>
          <w:szCs w:val="22"/>
          <w:lang w:eastAsia="ar-SA"/>
        </w:rPr>
        <w:t>.</w:t>
      </w:r>
      <w:r w:rsidRPr="00F63A12">
        <w:rPr>
          <w:rFonts w:ascii="XO Thames" w:hAnsi="XO Thames"/>
          <w:b/>
          <w:sz w:val="22"/>
          <w:szCs w:val="22"/>
          <w:lang w:eastAsia="ar-SA"/>
        </w:rPr>
        <w:t xml:space="preserve"> </w:t>
      </w:r>
    </w:p>
    <w:p w:rsidR="00763569" w:rsidRPr="00F63A12" w:rsidRDefault="00763569" w:rsidP="00763569">
      <w:pPr>
        <w:tabs>
          <w:tab w:val="num" w:pos="900"/>
          <w:tab w:val="num" w:pos="1080"/>
        </w:tabs>
        <w:suppressAutoHyphens/>
        <w:ind w:left="426" w:right="-2"/>
        <w:jc w:val="both"/>
        <w:rPr>
          <w:rFonts w:ascii="XO Thames" w:hAnsi="XO Thames"/>
          <w:sz w:val="22"/>
          <w:szCs w:val="22"/>
          <w:lang w:eastAsia="ar-SA"/>
        </w:rPr>
      </w:pPr>
    </w:p>
    <w:p w:rsidR="00BE26DF" w:rsidRPr="00F63A12" w:rsidRDefault="00BE26DF" w:rsidP="00C94BDA">
      <w:pPr>
        <w:numPr>
          <w:ilvl w:val="0"/>
          <w:numId w:val="1"/>
        </w:numPr>
        <w:tabs>
          <w:tab w:val="num" w:pos="180"/>
        </w:tabs>
        <w:suppressAutoHyphens/>
        <w:ind w:left="-284" w:right="-2" w:firstLine="426"/>
        <w:jc w:val="center"/>
        <w:rPr>
          <w:rFonts w:ascii="XO Thames" w:hAnsi="XO Thames"/>
          <w:b/>
          <w:sz w:val="22"/>
          <w:szCs w:val="22"/>
        </w:rPr>
      </w:pPr>
      <w:r w:rsidRPr="00F63A12">
        <w:rPr>
          <w:rFonts w:ascii="XO Thames" w:hAnsi="XO Thames"/>
          <w:b/>
          <w:sz w:val="22"/>
          <w:szCs w:val="22"/>
        </w:rPr>
        <w:t xml:space="preserve"> СТРАХОВЫЕ СЛУЧАИ</w:t>
      </w:r>
    </w:p>
    <w:p w:rsidR="00BE26DF" w:rsidRPr="00F63A12" w:rsidRDefault="00BE26DF" w:rsidP="00C94BDA">
      <w:pPr>
        <w:numPr>
          <w:ilvl w:val="0"/>
          <w:numId w:val="3"/>
        </w:numPr>
        <w:tabs>
          <w:tab w:val="num" w:pos="993"/>
        </w:tabs>
        <w:suppressAutoHyphens/>
        <w:ind w:left="-284" w:right="-2" w:firstLine="426"/>
        <w:jc w:val="both"/>
        <w:rPr>
          <w:rFonts w:ascii="XO Thames" w:hAnsi="XO Thames"/>
          <w:sz w:val="22"/>
          <w:szCs w:val="22"/>
        </w:rPr>
      </w:pPr>
      <w:r w:rsidRPr="00F63A12">
        <w:rPr>
          <w:rFonts w:ascii="XO Thames" w:hAnsi="XO Thames"/>
          <w:sz w:val="22"/>
          <w:szCs w:val="22"/>
          <w:lang w:eastAsia="ar-SA"/>
        </w:rPr>
        <w:t>Страховыми случаями по настоящему Контракту признаются свершившиеся в течение периода страхования события, произошедшие с Заст</w:t>
      </w:r>
      <w:r w:rsidR="00372B12" w:rsidRPr="00F63A12">
        <w:rPr>
          <w:rFonts w:ascii="XO Thames" w:hAnsi="XO Thames"/>
          <w:sz w:val="22"/>
          <w:szCs w:val="22"/>
          <w:lang w:eastAsia="ar-SA"/>
        </w:rPr>
        <w:t>рахованным в период пребывания З</w:t>
      </w:r>
      <w:r w:rsidR="003247B8" w:rsidRPr="00F63A12">
        <w:rPr>
          <w:rFonts w:ascii="XO Thames" w:hAnsi="XO Thames"/>
          <w:sz w:val="22"/>
          <w:szCs w:val="22"/>
          <w:lang w:eastAsia="ar-SA"/>
        </w:rPr>
        <w:t xml:space="preserve">астрахованного на территории </w:t>
      </w:r>
      <w:r w:rsidR="007A28A8">
        <w:rPr>
          <w:rFonts w:ascii="XO Thames" w:hAnsi="XO Thames"/>
          <w:sz w:val="22"/>
          <w:szCs w:val="22"/>
          <w:lang w:eastAsia="ar-SA"/>
        </w:rPr>
        <w:t>ФКУ «База отдыха «</w:t>
      </w:r>
      <w:r w:rsidRPr="00F63A12">
        <w:rPr>
          <w:rFonts w:ascii="XO Thames" w:hAnsi="XO Thames"/>
          <w:sz w:val="22"/>
          <w:szCs w:val="22"/>
          <w:lang w:eastAsia="ar-SA"/>
        </w:rPr>
        <w:t xml:space="preserve">Республика Солнечная», расположенного по адресу: </w:t>
      </w:r>
      <w:r w:rsidR="00F63A12" w:rsidRPr="00F63A12">
        <w:rPr>
          <w:rFonts w:ascii="XO Thames" w:eastAsia="Calibri" w:hAnsi="XO Thames"/>
          <w:sz w:val="22"/>
          <w:szCs w:val="22"/>
        </w:rPr>
        <w:t>662523, Российская Федерация, Красноярский край, муниципальный округ Сосновоборский, территория Солнечная, здание 10</w:t>
      </w:r>
      <w:r w:rsidRPr="00F63A12">
        <w:rPr>
          <w:rFonts w:ascii="XO Thames" w:hAnsi="XO Thames"/>
          <w:sz w:val="22"/>
          <w:szCs w:val="22"/>
          <w:lang w:eastAsia="ar-SA"/>
        </w:rPr>
        <w:t>, с наступлением которого возникает обязанность Страховщика произвести страховую выплату</w:t>
      </w:r>
      <w:r w:rsidRPr="00F63A12">
        <w:rPr>
          <w:rFonts w:ascii="XO Thames" w:hAnsi="XO Thames"/>
          <w:sz w:val="22"/>
          <w:szCs w:val="22"/>
        </w:rPr>
        <w:t xml:space="preserve">. </w:t>
      </w:r>
    </w:p>
    <w:p w:rsidR="00941138" w:rsidRPr="00F63A12" w:rsidRDefault="00941138" w:rsidP="00C94BDA">
      <w:pPr>
        <w:numPr>
          <w:ilvl w:val="0"/>
          <w:numId w:val="3"/>
        </w:numPr>
        <w:tabs>
          <w:tab w:val="clear" w:pos="1677"/>
          <w:tab w:val="num" w:pos="993"/>
          <w:tab w:val="num" w:pos="1418"/>
          <w:tab w:val="num" w:pos="6862"/>
        </w:tabs>
        <w:ind w:left="-284" w:right="-2" w:firstLine="426"/>
        <w:jc w:val="both"/>
        <w:rPr>
          <w:rFonts w:ascii="XO Thames" w:hAnsi="XO Thames"/>
          <w:sz w:val="22"/>
          <w:szCs w:val="22"/>
        </w:rPr>
      </w:pPr>
      <w:r w:rsidRPr="00F63A12">
        <w:rPr>
          <w:rFonts w:ascii="XO Thames" w:hAnsi="XO Thames"/>
          <w:sz w:val="22"/>
          <w:szCs w:val="22"/>
        </w:rPr>
        <w:t>Страховыми случаями в соответствии с настоящим Контрактом являются:</w:t>
      </w:r>
    </w:p>
    <w:p w:rsidR="00941138" w:rsidRPr="00F63A12" w:rsidRDefault="00941138" w:rsidP="00C94BDA">
      <w:pPr>
        <w:ind w:left="-284" w:right="-2" w:firstLine="426"/>
        <w:jc w:val="both"/>
        <w:rPr>
          <w:rFonts w:ascii="XO Thames" w:hAnsi="XO Thames"/>
          <w:sz w:val="22"/>
          <w:szCs w:val="22"/>
        </w:rPr>
      </w:pPr>
      <w:r w:rsidRPr="00F63A12">
        <w:rPr>
          <w:rFonts w:ascii="XO Thames" w:hAnsi="XO Thames"/>
          <w:sz w:val="22"/>
          <w:szCs w:val="22"/>
        </w:rPr>
        <w:lastRenderedPageBreak/>
        <w:t>3.2.1. Телесное повреждение (травма) Застрахованного, предусмотренное Таблицей страховых выплат при телесных повреждениях (травмах) Застрахованного, произошедшее в результате несчастного случая.</w:t>
      </w:r>
    </w:p>
    <w:p w:rsidR="00941138" w:rsidRPr="00F63A12" w:rsidRDefault="00941138" w:rsidP="00C94BDA">
      <w:pPr>
        <w:ind w:left="-284" w:right="-2" w:firstLine="426"/>
        <w:jc w:val="both"/>
        <w:rPr>
          <w:rFonts w:ascii="XO Thames" w:hAnsi="XO Thames"/>
          <w:sz w:val="22"/>
          <w:szCs w:val="22"/>
        </w:rPr>
      </w:pPr>
      <w:r w:rsidRPr="00F63A12">
        <w:rPr>
          <w:rFonts w:ascii="XO Thames" w:hAnsi="XO Thames"/>
          <w:sz w:val="22"/>
          <w:szCs w:val="22"/>
        </w:rPr>
        <w:t>3.2.2. Полная постоянная утрата трудоспособности с установлением инвалидности Застрахованного (далее – «инвалидность») в результате несчастного случая.</w:t>
      </w:r>
    </w:p>
    <w:p w:rsidR="00941138" w:rsidRPr="00F63A12" w:rsidRDefault="00941138" w:rsidP="00C94BDA">
      <w:pPr>
        <w:ind w:left="-284" w:right="-2" w:firstLine="426"/>
        <w:jc w:val="both"/>
        <w:rPr>
          <w:rFonts w:ascii="XO Thames" w:hAnsi="XO Thames"/>
          <w:sz w:val="22"/>
          <w:szCs w:val="22"/>
        </w:rPr>
      </w:pPr>
      <w:r w:rsidRPr="00F63A12">
        <w:rPr>
          <w:rFonts w:ascii="XO Thames" w:hAnsi="XO Thames"/>
          <w:sz w:val="22"/>
          <w:szCs w:val="22"/>
        </w:rPr>
        <w:t>3.2.3. Смерть Застрахованного (далее – «смерть») в результате несчастного случая.</w:t>
      </w:r>
    </w:p>
    <w:p w:rsidR="00BC02C1" w:rsidRPr="00F63A12" w:rsidRDefault="00BC02C1" w:rsidP="00C94BDA">
      <w:pPr>
        <w:numPr>
          <w:ilvl w:val="0"/>
          <w:numId w:val="3"/>
        </w:numPr>
        <w:tabs>
          <w:tab w:val="clear" w:pos="1677"/>
          <w:tab w:val="num" w:pos="993"/>
          <w:tab w:val="num" w:pos="1418"/>
          <w:tab w:val="num" w:pos="6862"/>
        </w:tabs>
        <w:ind w:left="-284" w:right="-2" w:firstLine="426"/>
        <w:jc w:val="both"/>
        <w:rPr>
          <w:rFonts w:ascii="XO Thames" w:hAnsi="XO Thames"/>
          <w:b/>
          <w:sz w:val="22"/>
          <w:szCs w:val="22"/>
        </w:rPr>
      </w:pPr>
      <w:r w:rsidRPr="00F63A12">
        <w:rPr>
          <w:rFonts w:ascii="XO Thames" w:hAnsi="XO Thames"/>
          <w:b/>
          <w:sz w:val="22"/>
          <w:szCs w:val="22"/>
        </w:rPr>
        <w:t>Определения:</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3.3.1. Несчастным случаем является внешнее, кратковременное (до нескольких часов), фактически происшедшее под воздействием различных внешних факторов (физических, химических, механических) событие, характер, время и место которого могут быть однозначно определены, наступившее в течение срока страхования и возникшее непредвиденно, непреднамеренно, помимо воли Застрахованного, повлекшее за собой причинение вреда жизни и здоровью Застрахованного.</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3.3.2. Не являются несчастным случаем, в рамках Правил, остро возникшие или хронические заболевания и их осложнения (как ранее диагностированные, так и впервые выявленные), спровоцированные воздействием внешних факторов, в частности инфаркт миокарда, инсульт, аневризмы, опухоли, функциональная недостаточность органов, врожденные аномалии органов.</w:t>
      </w:r>
    </w:p>
    <w:p w:rsidR="00BC02C1" w:rsidRPr="00F63A12" w:rsidRDefault="00BC02C1" w:rsidP="00C94BDA">
      <w:pPr>
        <w:tabs>
          <w:tab w:val="num" w:pos="1418"/>
          <w:tab w:val="num" w:pos="6862"/>
        </w:tabs>
        <w:ind w:left="-284" w:right="-2" w:firstLine="426"/>
        <w:jc w:val="both"/>
        <w:rPr>
          <w:rFonts w:ascii="XO Thames" w:hAnsi="XO Thames"/>
          <w:sz w:val="22"/>
          <w:szCs w:val="22"/>
        </w:rPr>
      </w:pP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3.3.3. Постоянная полная (или частичная) утрата трудоспособности (инвалидность) Застрахованного — социальная недостаточность Застрахованного вследствие нарушения здоровья со стойким расстройством функций организма, приводящая к ограничению жизнедеятельности и необходимости социальной защиты. Группы инвалидности соответствуют группам, установленным бюро медико-социальной экспертизы (далее – бюро МСЭ) для характеристики степени инвалидности и требований ухода, показаний и противопоказаний медицинского характера.</w:t>
      </w:r>
    </w:p>
    <w:p w:rsidR="00BC02C1" w:rsidRPr="00F63A12" w:rsidRDefault="00BC02C1" w:rsidP="00C94BDA">
      <w:pPr>
        <w:tabs>
          <w:tab w:val="num" w:pos="1418"/>
          <w:tab w:val="num" w:pos="6862"/>
        </w:tabs>
        <w:ind w:left="-284" w:right="-2" w:firstLine="426"/>
        <w:jc w:val="both"/>
        <w:rPr>
          <w:rFonts w:ascii="XO Thames" w:hAnsi="XO Thames"/>
          <w:sz w:val="22"/>
          <w:szCs w:val="22"/>
        </w:rPr>
      </w:pP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3.3.4. Травма – нарушение структуры живых тканей и анатомической целостности органов, явившееся следствием одномоментного или кратковременного механического, термического, физического (за исключением электромагнитного и ионизирующего излучения) или химического внешнего воздействия.</w:t>
      </w:r>
    </w:p>
    <w:p w:rsidR="00BC02C1" w:rsidRPr="00F63A12" w:rsidRDefault="00BC02C1" w:rsidP="00C94BDA">
      <w:pPr>
        <w:tabs>
          <w:tab w:val="num" w:pos="1418"/>
          <w:tab w:val="num" w:pos="6862"/>
        </w:tabs>
        <w:ind w:left="-284" w:right="-2" w:firstLine="426"/>
        <w:jc w:val="both"/>
        <w:rPr>
          <w:rFonts w:ascii="XO Thames" w:hAnsi="XO Thames"/>
          <w:sz w:val="22"/>
          <w:szCs w:val="22"/>
        </w:rPr>
      </w:pP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3.4. На основании настоящего </w:t>
      </w:r>
      <w:r w:rsidR="00180AF9" w:rsidRPr="00F63A12">
        <w:rPr>
          <w:rFonts w:ascii="XO Thames" w:hAnsi="XO Thames"/>
          <w:sz w:val="22"/>
          <w:szCs w:val="22"/>
          <w:lang w:eastAsia="ar-SA"/>
        </w:rPr>
        <w:t>Контракта</w:t>
      </w:r>
      <w:r w:rsidRPr="00F63A12">
        <w:rPr>
          <w:rFonts w:ascii="XO Thames" w:hAnsi="XO Thames"/>
          <w:sz w:val="22"/>
          <w:szCs w:val="22"/>
        </w:rPr>
        <w:t xml:space="preserve"> не могут быть застрахованы следующие категории лиц:</w:t>
      </w:r>
    </w:p>
    <w:p w:rsidR="00BC02C1" w:rsidRPr="00F63A12" w:rsidRDefault="00BC02C1" w:rsidP="00C94BDA">
      <w:pPr>
        <w:tabs>
          <w:tab w:val="num" w:pos="1418"/>
          <w:tab w:val="num" w:pos="6862"/>
        </w:tabs>
        <w:ind w:left="-284" w:right="-2" w:firstLine="426"/>
        <w:rPr>
          <w:rFonts w:ascii="XO Thames" w:hAnsi="XO Thames"/>
          <w:sz w:val="22"/>
          <w:szCs w:val="22"/>
        </w:rPr>
      </w:pPr>
      <w:r w:rsidRPr="00F63A12">
        <w:rPr>
          <w:rFonts w:ascii="XO Thames" w:hAnsi="XO Thames"/>
          <w:sz w:val="22"/>
          <w:szCs w:val="22"/>
        </w:rPr>
        <w:t xml:space="preserve">•  лица, которые перенесли либо страдают на момент заключения </w:t>
      </w:r>
      <w:r w:rsidR="00180AF9" w:rsidRPr="00F63A12">
        <w:rPr>
          <w:rFonts w:ascii="XO Thames" w:hAnsi="XO Thames"/>
          <w:sz w:val="22"/>
          <w:szCs w:val="22"/>
          <w:lang w:eastAsia="ar-SA"/>
        </w:rPr>
        <w:t>Контракта</w:t>
      </w:r>
      <w:r w:rsidRPr="00F63A12">
        <w:rPr>
          <w:rFonts w:ascii="XO Thames" w:hAnsi="XO Thames"/>
          <w:sz w:val="22"/>
          <w:szCs w:val="22"/>
        </w:rPr>
        <w:t xml:space="preserve"> онкологическими заболеваниями, психическими заболеваниями, тяжелыми расстройствами нервной системы; </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 лица, являющиеся в настоящий момент или ранее инвалидами I или II группы, либо имеющие / имевшие статус ребенок-инвалид (инвалид детства) или лица, которые направлены на освидетельствование или проходящие освидетельствование в федеральном государственном учреждении медико-социальной экспертизы на дату начала срока страхования; </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  носители ВИЧ или больные СПИДом; </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 лица, состоящие на учете в психоневрологическом, противотуберкулезном и/или наркологическом диспансере; </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лица, находящиеся на стационарном лечении или обследовании, либо лица, нуждающиеся в постоянном уходе по состоянию здоровья.</w:t>
      </w:r>
    </w:p>
    <w:p w:rsidR="00BC02C1" w:rsidRPr="00F63A12" w:rsidRDefault="00BC02C1" w:rsidP="00C94BDA">
      <w:pPr>
        <w:tabs>
          <w:tab w:val="num" w:pos="1418"/>
          <w:tab w:val="num" w:pos="6862"/>
        </w:tabs>
        <w:ind w:left="-284" w:right="-2" w:firstLine="426"/>
        <w:jc w:val="both"/>
        <w:rPr>
          <w:rFonts w:ascii="XO Thames" w:hAnsi="XO Thames"/>
          <w:sz w:val="22"/>
          <w:szCs w:val="22"/>
        </w:rPr>
      </w:pP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Если будет установлено, что </w:t>
      </w:r>
      <w:r w:rsidR="00180AF9" w:rsidRPr="00F63A12">
        <w:rPr>
          <w:rFonts w:ascii="XO Thames" w:hAnsi="XO Thames"/>
          <w:sz w:val="22"/>
          <w:szCs w:val="22"/>
          <w:lang w:eastAsia="ar-SA"/>
        </w:rPr>
        <w:t>Контракт</w:t>
      </w:r>
      <w:r w:rsidRPr="00F63A12">
        <w:rPr>
          <w:rFonts w:ascii="XO Thames" w:hAnsi="XO Thames"/>
          <w:sz w:val="22"/>
          <w:szCs w:val="22"/>
        </w:rPr>
        <w:t xml:space="preserve"> был заключен в отношении таких лиц, а Страхователь и/или Застрахованный не уведомили об этом Страховщика, событие может быть признано не</w:t>
      </w:r>
      <w:r w:rsidR="003247B8" w:rsidRPr="00F63A12">
        <w:rPr>
          <w:rFonts w:ascii="XO Thames" w:hAnsi="XO Thames"/>
          <w:sz w:val="22"/>
          <w:szCs w:val="22"/>
        </w:rPr>
        <w:t xml:space="preserve"> </w:t>
      </w:r>
      <w:r w:rsidRPr="00F63A12">
        <w:rPr>
          <w:rFonts w:ascii="XO Thames" w:hAnsi="XO Thames"/>
          <w:sz w:val="22"/>
          <w:szCs w:val="22"/>
        </w:rPr>
        <w:t xml:space="preserve">страховым случаем и/или </w:t>
      </w:r>
      <w:r w:rsidR="00180AF9" w:rsidRPr="00F63A12">
        <w:rPr>
          <w:rFonts w:ascii="XO Thames" w:hAnsi="XO Thames"/>
          <w:sz w:val="22"/>
          <w:szCs w:val="22"/>
          <w:lang w:eastAsia="ar-SA"/>
        </w:rPr>
        <w:t>Контракт</w:t>
      </w:r>
      <w:r w:rsidRPr="00F63A12">
        <w:rPr>
          <w:rFonts w:ascii="XO Thames" w:hAnsi="XO Thames"/>
          <w:sz w:val="22"/>
          <w:szCs w:val="22"/>
        </w:rPr>
        <w:t xml:space="preserve"> может быть признан недействительным в соответствии с действующим законодательством Российской Федерации, а страховая премия (страховой взнос) по данному Застрахованному будет возвращена Страхователю.</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В отдельных случаях, на отдельных условиях и за дополнительную плату лицо, указанное в первом абзаце настоящего пункта, может быть Застрахованным только при условии, что до заключения Договора Страховщик был письменно уведомлен Страхователем о состоянии здоровья лица, заявленного на страхование. Факт заключения договора страхования в отношении такого лица прямо оговаривается по тексту </w:t>
      </w:r>
      <w:r w:rsidR="00180AF9" w:rsidRPr="00F63A12">
        <w:rPr>
          <w:rFonts w:ascii="XO Thames" w:hAnsi="XO Thames"/>
          <w:sz w:val="22"/>
          <w:szCs w:val="22"/>
          <w:lang w:eastAsia="ar-SA"/>
        </w:rPr>
        <w:t>Контракта</w:t>
      </w:r>
      <w:r w:rsidRPr="00F63A12">
        <w:rPr>
          <w:rFonts w:ascii="XO Thames" w:hAnsi="XO Thames"/>
          <w:sz w:val="22"/>
          <w:szCs w:val="22"/>
        </w:rPr>
        <w:t>.</w:t>
      </w:r>
    </w:p>
    <w:p w:rsidR="00BC02C1" w:rsidRPr="00F63A12" w:rsidRDefault="00BC02C1" w:rsidP="00C94BDA">
      <w:pPr>
        <w:tabs>
          <w:tab w:val="num" w:pos="1418"/>
          <w:tab w:val="num" w:pos="6862"/>
        </w:tabs>
        <w:ind w:left="-284" w:right="-2" w:firstLine="426"/>
        <w:jc w:val="both"/>
        <w:rPr>
          <w:rFonts w:ascii="XO Thames" w:hAnsi="XO Thames"/>
          <w:sz w:val="22"/>
          <w:szCs w:val="22"/>
        </w:rPr>
      </w:pPr>
    </w:p>
    <w:p w:rsidR="00BC02C1" w:rsidRPr="00F63A12" w:rsidRDefault="00BC02C1" w:rsidP="00C94BDA">
      <w:pPr>
        <w:numPr>
          <w:ilvl w:val="0"/>
          <w:numId w:val="3"/>
        </w:numPr>
        <w:tabs>
          <w:tab w:val="clear" w:pos="1677"/>
          <w:tab w:val="num" w:pos="993"/>
          <w:tab w:val="num" w:pos="1418"/>
          <w:tab w:val="num" w:pos="6862"/>
        </w:tabs>
        <w:ind w:left="-284" w:right="-2" w:firstLine="426"/>
        <w:jc w:val="both"/>
        <w:rPr>
          <w:rFonts w:ascii="XO Thames" w:hAnsi="XO Thames"/>
          <w:b/>
          <w:sz w:val="22"/>
          <w:szCs w:val="22"/>
        </w:rPr>
      </w:pPr>
      <w:r w:rsidRPr="00F63A12">
        <w:rPr>
          <w:rFonts w:ascii="XO Thames" w:hAnsi="XO Thames"/>
          <w:b/>
          <w:sz w:val="22"/>
          <w:szCs w:val="22"/>
        </w:rPr>
        <w:t>ИСКЛЮЧЕНИЯ ИЗ СТРАХОВОГО ПОКРЫТИЯ</w:t>
      </w:r>
    </w:p>
    <w:p w:rsidR="00180AF9" w:rsidRPr="00F63A12" w:rsidRDefault="00180AF9" w:rsidP="00C94BDA">
      <w:pPr>
        <w:pStyle w:val="a9"/>
        <w:tabs>
          <w:tab w:val="num" w:pos="1418"/>
          <w:tab w:val="num" w:pos="6862"/>
        </w:tabs>
        <w:ind w:left="-284" w:right="-2" w:firstLine="426"/>
        <w:jc w:val="both"/>
        <w:rPr>
          <w:rFonts w:ascii="XO Thames" w:hAnsi="XO Thames"/>
          <w:sz w:val="22"/>
          <w:szCs w:val="22"/>
        </w:rPr>
      </w:pP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События, указанные в п. </w:t>
      </w:r>
      <w:r w:rsidR="00180AF9" w:rsidRPr="00F63A12">
        <w:rPr>
          <w:rFonts w:ascii="XO Thames" w:hAnsi="XO Thames"/>
          <w:sz w:val="22"/>
          <w:szCs w:val="22"/>
        </w:rPr>
        <w:t>3.</w:t>
      </w:r>
      <w:r w:rsidRPr="00F63A12">
        <w:rPr>
          <w:rFonts w:ascii="XO Thames" w:hAnsi="XO Thames"/>
          <w:sz w:val="22"/>
          <w:szCs w:val="22"/>
        </w:rPr>
        <w:t xml:space="preserve">2.1. </w:t>
      </w:r>
      <w:r w:rsidR="00180AF9" w:rsidRPr="00F63A12">
        <w:rPr>
          <w:rFonts w:ascii="XO Thames" w:hAnsi="XO Thames"/>
          <w:sz w:val="22"/>
          <w:szCs w:val="22"/>
        </w:rPr>
        <w:t>–</w:t>
      </w:r>
      <w:r w:rsidRPr="00F63A12">
        <w:rPr>
          <w:rFonts w:ascii="XO Thames" w:hAnsi="XO Thames"/>
          <w:sz w:val="22"/>
          <w:szCs w:val="22"/>
        </w:rPr>
        <w:t xml:space="preserve"> </w:t>
      </w:r>
      <w:r w:rsidR="00180AF9" w:rsidRPr="00F63A12">
        <w:rPr>
          <w:rFonts w:ascii="XO Thames" w:hAnsi="XO Thames"/>
          <w:sz w:val="22"/>
          <w:szCs w:val="22"/>
        </w:rPr>
        <w:t>3.</w:t>
      </w:r>
      <w:r w:rsidRPr="00F63A12">
        <w:rPr>
          <w:rFonts w:ascii="XO Thames" w:hAnsi="XO Thames"/>
          <w:sz w:val="22"/>
          <w:szCs w:val="22"/>
        </w:rPr>
        <w:t xml:space="preserve">2.3. </w:t>
      </w:r>
      <w:r w:rsidR="00180AF9" w:rsidRPr="00F63A12">
        <w:rPr>
          <w:rFonts w:ascii="XO Thames" w:hAnsi="XO Thames"/>
          <w:sz w:val="22"/>
          <w:szCs w:val="22"/>
          <w:lang w:eastAsia="ar-SA"/>
        </w:rPr>
        <w:t>Контракта</w:t>
      </w:r>
      <w:r w:rsidRPr="00F63A12">
        <w:rPr>
          <w:rFonts w:ascii="XO Thames" w:hAnsi="XO Thames"/>
          <w:sz w:val="22"/>
          <w:szCs w:val="22"/>
        </w:rPr>
        <w:t xml:space="preserve">, не признаются страховыми </w:t>
      </w:r>
      <w:r w:rsidR="003247B8" w:rsidRPr="00F63A12">
        <w:rPr>
          <w:rFonts w:ascii="XO Thames" w:hAnsi="XO Thames"/>
          <w:sz w:val="22"/>
          <w:szCs w:val="22"/>
        </w:rPr>
        <w:t xml:space="preserve">случаями, если они наступили: </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а) в результате умышленных действий Застрахованного, Страхователя или лица, которое согласно </w:t>
      </w:r>
      <w:r w:rsidR="00180AF9" w:rsidRPr="00F63A12">
        <w:rPr>
          <w:rFonts w:ascii="XO Thames" w:hAnsi="XO Thames"/>
          <w:sz w:val="22"/>
          <w:szCs w:val="22"/>
          <w:lang w:eastAsia="ar-SA"/>
        </w:rPr>
        <w:t>Контракту</w:t>
      </w:r>
      <w:r w:rsidRPr="00F63A12">
        <w:rPr>
          <w:rFonts w:ascii="XO Thames" w:hAnsi="XO Thames"/>
          <w:sz w:val="22"/>
          <w:szCs w:val="22"/>
        </w:rPr>
        <w:t xml:space="preserve">, Правилам или законодательству РФ является Выгодоприобретателем в случае смерти </w:t>
      </w:r>
      <w:r w:rsidRPr="00F63A12">
        <w:rPr>
          <w:rFonts w:ascii="XO Thames" w:hAnsi="XO Thames"/>
          <w:sz w:val="22"/>
          <w:szCs w:val="22"/>
        </w:rPr>
        <w:lastRenderedPageBreak/>
        <w:t>Застрахованного, а также лиц, действующих по их поручению, направленных на наступление страхового случая;</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б) в результате совершения (попытки совершения) Застрахованным (Страхователем) уголовного преступления, находящегося в прямой причинно-следственной связи с событием, обладающим признаками страхового случая;</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в) в результате алкогольного опьянения  Застрахованного, наркотического или токсического опьянения (отравления) в результате употребления им наркотических и/или психотропных веществ, (а также их прекурсоров и/или аналогов), сильнодействующих, психоактивных веществ, медицинских препаратов без предписания врача (или по предписанию врача, но с нарушением указанной им дозировки), а также в результате заболевания, вызванного употреблением алкоголя, наркотических веществ или лекарств, не назначенных надлежащим образом врачом;</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г) в результате управления Застрахованным транспортным средством без права на управление транспортным средством данной категории или передачи Застрахованным управления транспортным средством лицу, не имевшему права на управление транспортным средством данной категории;</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д) в результате управления Застрахованным транспортным средством в состоянии алкогольного, наркотического или токсического опьянения или под воздействием сильнодействующих и/или психотропных веществ, медицинских препаратов, при применении которых противопоказано управление транспортными средствами, или передачи Застрахованным управления транспортным средством лицу, находившемуся в состоянии алкогольного, наркотического или токсического опьянения или под воздействием сильнодействующих и/или психотропных веществ, медицинских препаратов, при применении которых противопоказано управление транспортными средствами;</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е) в результате самоубийства Застрахованного (покушения на самоубийство), если на момент самоубийства (покушения на самоубийство) Договор действовал менее двух лет (или продлялся таким образом, что страхование не действовало непрерывно в течение двух лет), а также при преднамеренном членовредительстве Застрахованного, за исключением случаев, когда Застрахованный был доведен до этого противоправными действиями третьих лиц;</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ж) в результате действия ядерного взрыва, радиации или радиоактивного заражения;</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з) в результате военных действий, их последствий, гражданских, военных переворотов, народных волнений, а также во время прохождения Застрахованным военной службы, участия в военных сборах и учениях, маневрах, испытаниях военной техники или иных подобных операциях в качестве военнослужащего либо гражданского служащего;</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и) в результате полета Застрахованного на летательном аппарате или управления им, если Застрахованный не является профессиональным пилотом, кроме случаев полета в качестве пассажира на рейсовом самолете или вертолете гражданской авиации, управляемом профессиональным пилотом;</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 xml:space="preserve">к) в результате занятий Застрахованным опасными видами спорта (например, контактные единоборства, альпинизм, скалолазание, ледолазание, погружение под воду на глубину более </w:t>
      </w:r>
      <w:smartTag w:uri="urn:schemas-microsoft-com:office:smarttags" w:element="metricconverter">
        <w:smartTagPr>
          <w:attr w:name="ProductID" w:val="40 метров"/>
        </w:smartTagPr>
        <w:r w:rsidRPr="00F63A12">
          <w:rPr>
            <w:rFonts w:ascii="XO Thames" w:hAnsi="XO Thames"/>
            <w:sz w:val="22"/>
            <w:szCs w:val="22"/>
          </w:rPr>
          <w:t>40 метров</w:t>
        </w:r>
      </w:smartTag>
      <w:r w:rsidRPr="00F63A12">
        <w:rPr>
          <w:rFonts w:ascii="XO Thames" w:hAnsi="XO Thames"/>
          <w:sz w:val="22"/>
          <w:szCs w:val="22"/>
        </w:rPr>
        <w:t>, в подводные пещеры, к останкам судов или строений, находящихся на дне (независимо от глубины погружения), прыжки с парашютом, скайсерфинг, бейсджампинг, дельта/парапланеризм, вингсьют, скачки, ВМХ, маунтин байк, даунхилл, спелеотуризм, аквабайк, вейкбординг, яхтинг в открытом море, паркур, бои без правил, охота на крупную дичь, и т.п.); во время участия в соревнованиях, гонках;</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л) во время участия в мотокроссе, триале; мотогонках, автогонках или иных гонках на скорость; иных соревнованиях, а также во время езды на мотоцикле или ином двухколесном моторизированном транспортном средстве при температуре окружающей среды или дорожного покрытия ниже 0°С;</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м) в результате болезни Застрахованного, прямо или косвенно связанной с ВИЧ-инфекцией, СПИДом. Случаи заражения застрахованного ВИЧ-инфекцией, вызванные действиями, предусмотренными ст.122 УК РФ, и подтвержденные вступившим в силу решением суда, признаются страховыми;</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н) во время нахождения Застрахованного в местах лишения свободы, а также в изоляторах временного содержания и других учреждениях, предназначенных для содержания лиц, подозреваемых или обвиняемых в совершении преступления;</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о) в результате предшествующих состояний или их последствий;</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п) в результате прямого или косвенного влияния психического заболевания, если несчастный случай произошел с психически больным Застрахованным, который находился в невменяемом состоянии в момент несчастного случая;</w:t>
      </w:r>
    </w:p>
    <w:p w:rsidR="00BC02C1" w:rsidRPr="00F63A12" w:rsidRDefault="00BC02C1" w:rsidP="00C94BDA">
      <w:pPr>
        <w:tabs>
          <w:tab w:val="num" w:pos="1418"/>
          <w:tab w:val="num" w:pos="6862"/>
        </w:tabs>
        <w:ind w:left="-284" w:right="-2" w:firstLine="426"/>
        <w:jc w:val="both"/>
        <w:rPr>
          <w:rFonts w:ascii="XO Thames" w:hAnsi="XO Thames"/>
          <w:sz w:val="22"/>
          <w:szCs w:val="22"/>
        </w:rPr>
      </w:pPr>
      <w:r w:rsidRPr="00F63A12">
        <w:rPr>
          <w:rFonts w:ascii="XO Thames" w:hAnsi="XO Thames"/>
          <w:sz w:val="22"/>
          <w:szCs w:val="22"/>
        </w:rPr>
        <w:t>р) во время эпилептического приступа (или иных судорожных или конвульсивных приступов).</w:t>
      </w:r>
    </w:p>
    <w:p w:rsidR="00BC02C1" w:rsidRPr="00F63A12" w:rsidRDefault="00BC02C1" w:rsidP="00C94BDA">
      <w:pPr>
        <w:tabs>
          <w:tab w:val="num" w:pos="1418"/>
          <w:tab w:val="num" w:pos="6862"/>
        </w:tabs>
        <w:ind w:left="-284" w:right="-2" w:firstLine="426"/>
        <w:jc w:val="both"/>
        <w:rPr>
          <w:rFonts w:ascii="XO Thames" w:hAnsi="XO Thames"/>
          <w:sz w:val="22"/>
          <w:szCs w:val="22"/>
        </w:rPr>
      </w:pPr>
    </w:p>
    <w:p w:rsidR="00BE26DF" w:rsidRPr="00F63A12" w:rsidRDefault="00BE26DF" w:rsidP="00C94BDA">
      <w:pPr>
        <w:pStyle w:val="a9"/>
        <w:numPr>
          <w:ilvl w:val="0"/>
          <w:numId w:val="1"/>
        </w:numPr>
        <w:suppressAutoHyphens/>
        <w:ind w:right="-2"/>
        <w:jc w:val="center"/>
        <w:rPr>
          <w:rFonts w:ascii="XO Thames" w:hAnsi="XO Thames"/>
          <w:b/>
          <w:sz w:val="22"/>
          <w:szCs w:val="22"/>
        </w:rPr>
      </w:pPr>
      <w:r w:rsidRPr="00F63A12">
        <w:rPr>
          <w:rFonts w:ascii="XO Thames" w:hAnsi="XO Thames"/>
          <w:b/>
          <w:sz w:val="22"/>
          <w:szCs w:val="22"/>
        </w:rPr>
        <w:t xml:space="preserve"> СТРАХОВЫЕ СУММЫ. СТРАХОВЫЕ ПРЕМИИ</w:t>
      </w:r>
    </w:p>
    <w:p w:rsidR="00BE26DF" w:rsidRPr="00F63A12" w:rsidRDefault="00BE26DF" w:rsidP="00C94BDA">
      <w:pPr>
        <w:numPr>
          <w:ilvl w:val="0"/>
          <w:numId w:val="4"/>
        </w:numPr>
        <w:tabs>
          <w:tab w:val="num" w:pos="900"/>
        </w:tabs>
        <w:suppressAutoHyphens/>
        <w:ind w:left="-284" w:right="-2" w:firstLine="426"/>
        <w:jc w:val="both"/>
        <w:rPr>
          <w:rFonts w:ascii="XO Thames" w:hAnsi="XO Thames"/>
          <w:sz w:val="22"/>
          <w:szCs w:val="22"/>
        </w:rPr>
      </w:pPr>
      <w:r w:rsidRPr="00F63A12">
        <w:rPr>
          <w:rFonts w:ascii="XO Thames" w:hAnsi="XO Thames"/>
          <w:sz w:val="22"/>
          <w:szCs w:val="22"/>
        </w:rPr>
        <w:t>Страховая сумма, исходя из которой Страховщик устанавливает размер страховой премии и страховой выплаты (страхового обеспечения) по настоящему Контракту, по каждому Застрахованному, составляет по рискам:</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Смерть – </w:t>
      </w:r>
      <w:r w:rsidR="00E36BE0" w:rsidRPr="00F63A12">
        <w:rPr>
          <w:rFonts w:ascii="XO Thames" w:hAnsi="XO Thames"/>
          <w:sz w:val="22"/>
          <w:szCs w:val="22"/>
        </w:rPr>
        <w:t>100 000</w:t>
      </w:r>
      <w:r w:rsidRPr="00F63A12">
        <w:rPr>
          <w:rFonts w:ascii="XO Thames" w:hAnsi="XO Thames"/>
          <w:sz w:val="22"/>
          <w:szCs w:val="22"/>
        </w:rPr>
        <w:t xml:space="preserve"> (</w:t>
      </w:r>
      <w:r w:rsidR="00E36BE0" w:rsidRPr="00F63A12">
        <w:rPr>
          <w:rFonts w:ascii="XO Thames" w:hAnsi="XO Thames"/>
          <w:sz w:val="22"/>
          <w:szCs w:val="22"/>
        </w:rPr>
        <w:t>с</w:t>
      </w:r>
      <w:r w:rsidR="00181069" w:rsidRPr="00F63A12">
        <w:rPr>
          <w:rFonts w:ascii="XO Thames" w:hAnsi="XO Thames"/>
          <w:sz w:val="22"/>
          <w:szCs w:val="22"/>
        </w:rPr>
        <w:t>то тысяч)</w:t>
      </w:r>
      <w:r w:rsidRPr="00F63A12">
        <w:rPr>
          <w:rFonts w:ascii="XO Thames" w:hAnsi="XO Thames"/>
          <w:sz w:val="22"/>
          <w:szCs w:val="22"/>
        </w:rPr>
        <w:t xml:space="preserve"> рублей 00 копеек;</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Инвалидность – </w:t>
      </w:r>
      <w:r w:rsidR="00E36BE0" w:rsidRPr="00F63A12">
        <w:rPr>
          <w:rFonts w:ascii="XO Thames" w:hAnsi="XO Thames"/>
          <w:sz w:val="22"/>
          <w:szCs w:val="22"/>
        </w:rPr>
        <w:t>100 000 (с</w:t>
      </w:r>
      <w:r w:rsidR="00181069" w:rsidRPr="00F63A12">
        <w:rPr>
          <w:rFonts w:ascii="XO Thames" w:hAnsi="XO Thames"/>
          <w:sz w:val="22"/>
          <w:szCs w:val="22"/>
        </w:rPr>
        <w:t>то тысяч) рублей 00 копеек</w:t>
      </w:r>
      <w:r w:rsidRPr="00F63A12">
        <w:rPr>
          <w:rFonts w:ascii="XO Thames" w:hAnsi="XO Thames"/>
          <w:sz w:val="22"/>
          <w:szCs w:val="22"/>
        </w:rPr>
        <w:t>;</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Травма – </w:t>
      </w:r>
      <w:r w:rsidR="00E36BE0" w:rsidRPr="00F63A12">
        <w:rPr>
          <w:rFonts w:ascii="XO Thames" w:hAnsi="XO Thames"/>
          <w:sz w:val="22"/>
          <w:szCs w:val="22"/>
        </w:rPr>
        <w:t>50 000</w:t>
      </w:r>
      <w:r w:rsidRPr="00F63A12">
        <w:rPr>
          <w:rFonts w:ascii="XO Thames" w:hAnsi="XO Thames"/>
          <w:sz w:val="22"/>
          <w:szCs w:val="22"/>
        </w:rPr>
        <w:t xml:space="preserve"> (</w:t>
      </w:r>
      <w:r w:rsidR="00E36BE0" w:rsidRPr="00F63A12">
        <w:rPr>
          <w:rFonts w:ascii="XO Thames" w:hAnsi="XO Thames"/>
          <w:sz w:val="22"/>
          <w:szCs w:val="22"/>
        </w:rPr>
        <w:t>п</w:t>
      </w:r>
      <w:r w:rsidR="00181069" w:rsidRPr="00F63A12">
        <w:rPr>
          <w:rFonts w:ascii="XO Thames" w:hAnsi="XO Thames"/>
          <w:sz w:val="22"/>
          <w:szCs w:val="22"/>
        </w:rPr>
        <w:t>ятьдесят тысяч</w:t>
      </w:r>
      <w:r w:rsidRPr="00F63A12">
        <w:rPr>
          <w:rFonts w:ascii="XO Thames" w:hAnsi="XO Thames"/>
          <w:sz w:val="22"/>
          <w:szCs w:val="22"/>
        </w:rPr>
        <w:t>) рублей 00 копеек;</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4.2. Страховая сумма по настоящему Контракту за всех Застрахованных в период действия Контракта составляет</w:t>
      </w:r>
      <w:r w:rsidR="00DA2DCA" w:rsidRPr="00F63A12">
        <w:rPr>
          <w:rFonts w:ascii="XO Thames" w:hAnsi="XO Thames"/>
          <w:sz w:val="22"/>
          <w:szCs w:val="22"/>
        </w:rPr>
        <w:t>____________</w:t>
      </w:r>
      <w:r w:rsidR="00181069" w:rsidRPr="00F63A12">
        <w:rPr>
          <w:rFonts w:ascii="XO Thames" w:hAnsi="XO Thames"/>
          <w:sz w:val="22"/>
          <w:szCs w:val="22"/>
        </w:rPr>
        <w:t xml:space="preserve"> (</w:t>
      </w:r>
      <w:r w:rsidR="00DA2DCA" w:rsidRPr="00F63A12">
        <w:rPr>
          <w:rFonts w:ascii="XO Thames" w:hAnsi="XO Thames"/>
          <w:sz w:val="22"/>
          <w:szCs w:val="22"/>
        </w:rPr>
        <w:t>____________</w:t>
      </w:r>
      <w:r w:rsidR="00181069" w:rsidRPr="00F63A12">
        <w:rPr>
          <w:rFonts w:ascii="XO Thames" w:hAnsi="XO Thames"/>
          <w:sz w:val="22"/>
          <w:szCs w:val="22"/>
        </w:rPr>
        <w:t>) рублей</w:t>
      </w:r>
      <w:r w:rsidR="00DA2DCA" w:rsidRPr="00F63A12">
        <w:rPr>
          <w:rFonts w:ascii="XO Thames" w:hAnsi="XO Thames"/>
          <w:sz w:val="22"/>
          <w:szCs w:val="22"/>
        </w:rPr>
        <w:t>____</w:t>
      </w:r>
      <w:r w:rsidRPr="00F63A12">
        <w:rPr>
          <w:rFonts w:ascii="XO Thames" w:hAnsi="XO Thames"/>
          <w:sz w:val="22"/>
          <w:szCs w:val="22"/>
        </w:rPr>
        <w:t xml:space="preserve"> </w:t>
      </w:r>
      <w:r w:rsidR="00181069" w:rsidRPr="00F63A12">
        <w:rPr>
          <w:rFonts w:ascii="XO Thames" w:hAnsi="XO Thames"/>
          <w:sz w:val="22"/>
          <w:szCs w:val="22"/>
        </w:rPr>
        <w:t xml:space="preserve">копеек </w:t>
      </w:r>
      <w:r w:rsidRPr="00F63A12">
        <w:rPr>
          <w:rFonts w:ascii="XO Thames" w:hAnsi="XO Thames"/>
          <w:sz w:val="22"/>
          <w:szCs w:val="22"/>
        </w:rPr>
        <w:t>по всем рискам.</w:t>
      </w:r>
    </w:p>
    <w:p w:rsidR="00D2456A"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4.3. Размер страховой премии на каждого застрахованного составляет: </w:t>
      </w:r>
      <w:r w:rsidR="00DA2DCA" w:rsidRPr="00F63A12">
        <w:rPr>
          <w:rFonts w:ascii="XO Thames" w:hAnsi="XO Thames"/>
          <w:sz w:val="22"/>
          <w:szCs w:val="22"/>
        </w:rPr>
        <w:t>___</w:t>
      </w:r>
      <w:r w:rsidR="000271F0" w:rsidRPr="00F63A12">
        <w:rPr>
          <w:rFonts w:ascii="XO Thames" w:hAnsi="XO Thames"/>
          <w:sz w:val="22"/>
          <w:szCs w:val="22"/>
        </w:rPr>
        <w:t xml:space="preserve"> (</w:t>
      </w:r>
      <w:r w:rsidR="00DA2DCA" w:rsidRPr="00F63A12">
        <w:rPr>
          <w:rFonts w:ascii="XO Thames" w:hAnsi="XO Thames"/>
          <w:sz w:val="22"/>
          <w:szCs w:val="22"/>
        </w:rPr>
        <w:t>_______</w:t>
      </w:r>
      <w:r w:rsidR="001A5FF0" w:rsidRPr="00F63A12">
        <w:rPr>
          <w:rFonts w:ascii="XO Thames" w:hAnsi="XO Thames"/>
          <w:sz w:val="22"/>
          <w:szCs w:val="22"/>
        </w:rPr>
        <w:t>) рубля</w:t>
      </w:r>
      <w:r w:rsidR="000271F0" w:rsidRPr="00F63A12">
        <w:rPr>
          <w:rFonts w:ascii="XO Thames" w:hAnsi="XO Thames"/>
          <w:sz w:val="22"/>
          <w:szCs w:val="22"/>
        </w:rPr>
        <w:t xml:space="preserve"> </w:t>
      </w:r>
      <w:r w:rsidR="00DA2DCA" w:rsidRPr="00F63A12">
        <w:rPr>
          <w:rFonts w:ascii="XO Thames" w:hAnsi="XO Thames"/>
          <w:sz w:val="22"/>
          <w:szCs w:val="22"/>
        </w:rPr>
        <w:t>____</w:t>
      </w:r>
      <w:r w:rsidR="001A5FF0" w:rsidRPr="00F63A12">
        <w:rPr>
          <w:rFonts w:ascii="XO Thames" w:hAnsi="XO Thames"/>
          <w:sz w:val="22"/>
          <w:szCs w:val="22"/>
        </w:rPr>
        <w:t xml:space="preserve"> </w:t>
      </w:r>
      <w:r w:rsidR="000271F0" w:rsidRPr="00F63A12">
        <w:rPr>
          <w:rFonts w:ascii="XO Thames" w:hAnsi="XO Thames"/>
          <w:sz w:val="22"/>
          <w:szCs w:val="22"/>
        </w:rPr>
        <w:t>копеек.</w:t>
      </w:r>
    </w:p>
    <w:p w:rsidR="00BE26DF" w:rsidRPr="00F63A12" w:rsidRDefault="00BE26DF" w:rsidP="00C94BDA">
      <w:pPr>
        <w:suppressAutoHyphens/>
        <w:ind w:left="-284" w:right="-2" w:firstLine="426"/>
        <w:jc w:val="both"/>
        <w:rPr>
          <w:rFonts w:ascii="XO Thames" w:hAnsi="XO Thames"/>
          <w:noProof/>
          <w:sz w:val="22"/>
          <w:szCs w:val="22"/>
        </w:rPr>
      </w:pPr>
      <w:r w:rsidRPr="00F63A12">
        <w:rPr>
          <w:rFonts w:ascii="XO Thames" w:hAnsi="XO Thames"/>
          <w:noProof/>
          <w:sz w:val="22"/>
          <w:szCs w:val="22"/>
        </w:rPr>
        <w:t xml:space="preserve">4.4. </w:t>
      </w:r>
      <w:r w:rsidR="00D2456A" w:rsidRPr="00F63A12">
        <w:rPr>
          <w:rFonts w:ascii="XO Thames" w:hAnsi="XO Thames"/>
          <w:noProof/>
          <w:sz w:val="22"/>
          <w:szCs w:val="22"/>
        </w:rPr>
        <w:t xml:space="preserve">Расчет стоимости услуги произведен методом сопоставимых рыночных цен (анализа рынка) и определен в приложении № 5 к Контракту. </w:t>
      </w:r>
      <w:r w:rsidRPr="00F63A12">
        <w:rPr>
          <w:rFonts w:ascii="XO Thames" w:hAnsi="XO Thames"/>
          <w:noProof/>
          <w:sz w:val="22"/>
          <w:szCs w:val="22"/>
        </w:rPr>
        <w:t xml:space="preserve">Цена контракта составляет: </w:t>
      </w:r>
      <w:r w:rsidR="00DA2DCA" w:rsidRPr="00F63A12">
        <w:rPr>
          <w:rFonts w:ascii="XO Thames" w:hAnsi="XO Thames"/>
          <w:b/>
          <w:noProof/>
          <w:sz w:val="22"/>
          <w:szCs w:val="22"/>
        </w:rPr>
        <w:t>____________</w:t>
      </w:r>
      <w:r w:rsidRPr="00F63A12">
        <w:rPr>
          <w:rFonts w:ascii="XO Thames" w:hAnsi="XO Thames"/>
          <w:b/>
          <w:noProof/>
          <w:sz w:val="22"/>
          <w:szCs w:val="22"/>
        </w:rPr>
        <w:t>(</w:t>
      </w:r>
      <w:r w:rsidR="00DA2DCA" w:rsidRPr="00F63A12">
        <w:rPr>
          <w:rFonts w:ascii="XO Thames" w:hAnsi="XO Thames"/>
          <w:b/>
          <w:noProof/>
          <w:sz w:val="22"/>
          <w:szCs w:val="22"/>
        </w:rPr>
        <w:t>______________________</w:t>
      </w:r>
      <w:r w:rsidRPr="00F63A12">
        <w:rPr>
          <w:rFonts w:ascii="XO Thames" w:hAnsi="XO Thames"/>
          <w:b/>
          <w:noProof/>
          <w:sz w:val="22"/>
          <w:szCs w:val="22"/>
        </w:rPr>
        <w:t xml:space="preserve">) рублей </w:t>
      </w:r>
      <w:r w:rsidR="00DA2DCA" w:rsidRPr="00F63A12">
        <w:rPr>
          <w:rFonts w:ascii="XO Thames" w:hAnsi="XO Thames"/>
          <w:b/>
          <w:noProof/>
          <w:sz w:val="22"/>
          <w:szCs w:val="22"/>
        </w:rPr>
        <w:t>____</w:t>
      </w:r>
      <w:r w:rsidRPr="00F63A12">
        <w:rPr>
          <w:rFonts w:ascii="XO Thames" w:hAnsi="XO Thames"/>
          <w:b/>
          <w:noProof/>
          <w:sz w:val="22"/>
          <w:szCs w:val="22"/>
        </w:rPr>
        <w:t>копеек</w:t>
      </w:r>
      <w:r w:rsidRPr="00F63A12">
        <w:rPr>
          <w:rFonts w:ascii="XO Thames" w:hAnsi="XO Thames"/>
          <w:noProof/>
          <w:sz w:val="22"/>
          <w:szCs w:val="22"/>
        </w:rPr>
        <w:t>, НДС</w:t>
      </w:r>
      <w:r w:rsidR="00A104AF" w:rsidRPr="00F63A12">
        <w:rPr>
          <w:rFonts w:ascii="XO Thames" w:hAnsi="XO Thames"/>
          <w:noProof/>
          <w:sz w:val="22"/>
          <w:szCs w:val="22"/>
        </w:rPr>
        <w:t xml:space="preserve"> </w:t>
      </w:r>
      <w:r w:rsidR="001A5FF0" w:rsidRPr="00F63A12">
        <w:rPr>
          <w:rFonts w:ascii="XO Thames" w:hAnsi="XO Thames"/>
          <w:noProof/>
          <w:sz w:val="22"/>
          <w:szCs w:val="22"/>
        </w:rPr>
        <w:t>не облагается</w:t>
      </w:r>
      <w:r w:rsidRPr="00F63A12">
        <w:rPr>
          <w:rFonts w:ascii="XO Thames" w:hAnsi="XO Thames"/>
          <w:noProof/>
          <w:sz w:val="22"/>
          <w:szCs w:val="22"/>
        </w:rPr>
        <w:t xml:space="preserve">, и включает в себя </w:t>
      </w:r>
      <w:r w:rsidRPr="00F63A12">
        <w:rPr>
          <w:rFonts w:ascii="XO Thames" w:hAnsi="XO Thames"/>
          <w:sz w:val="22"/>
          <w:szCs w:val="22"/>
        </w:rPr>
        <w:t>расходы по налогам, сборам, расходы на страхование</w:t>
      </w:r>
      <w:r w:rsidRPr="00F63A12">
        <w:rPr>
          <w:rFonts w:ascii="XO Thames" w:hAnsi="XO Thames"/>
          <w:noProof/>
          <w:sz w:val="22"/>
          <w:szCs w:val="22"/>
        </w:rPr>
        <w:t xml:space="preserve"> и другие обязательные платежи, взимаемые со Страховщика в связи с исполнением обязательств по Контракту.</w:t>
      </w:r>
    </w:p>
    <w:p w:rsidR="00BE26DF" w:rsidRPr="00F63A12" w:rsidRDefault="00BE26DF" w:rsidP="00C94BDA">
      <w:pPr>
        <w:suppressAutoHyphens/>
        <w:ind w:left="-284" w:right="-2" w:firstLine="426"/>
        <w:jc w:val="both"/>
        <w:rPr>
          <w:rFonts w:ascii="XO Thames" w:hAnsi="XO Thames"/>
          <w:noProof/>
          <w:sz w:val="22"/>
          <w:szCs w:val="22"/>
        </w:rPr>
      </w:pPr>
      <w:r w:rsidRPr="00F63A12">
        <w:rPr>
          <w:rFonts w:ascii="XO Thames" w:hAnsi="XO Thames"/>
          <w:sz w:val="22"/>
          <w:szCs w:val="22"/>
          <w:lang w:eastAsia="ar-SA"/>
        </w:rPr>
        <w:t xml:space="preserve">4.5. </w:t>
      </w:r>
      <w:r w:rsidRPr="00F63A12">
        <w:rPr>
          <w:rFonts w:ascii="XO Thames" w:hAnsi="XO Thames"/>
          <w:noProof/>
          <w:sz w:val="22"/>
          <w:szCs w:val="22"/>
        </w:rPr>
        <w:t>Цена контракта является твердой и не может изменяться в ходе его исполнения, за исключением случаев, предусмотренных разделом 9 «Изменение, расторжение контракта» настоящего Контракта.</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lang w:eastAsia="ar-SA"/>
        </w:rPr>
        <w:t xml:space="preserve">4.6. Оплата по Контракту осуществляется в рублях Российской Федерации в безналичном порядке в форме платежных поручений путем перечисления Страхователем денежных средств на расчетный счет Страховщика, указанный в разделе 14 Контракта, в течение </w:t>
      </w:r>
      <w:r w:rsidR="00DA2DCA" w:rsidRPr="00F63A12">
        <w:rPr>
          <w:rFonts w:ascii="XO Thames" w:hAnsi="XO Thames"/>
          <w:sz w:val="22"/>
          <w:szCs w:val="22"/>
          <w:lang w:eastAsia="ar-SA"/>
        </w:rPr>
        <w:t>10</w:t>
      </w:r>
      <w:r w:rsidRPr="00F63A12">
        <w:rPr>
          <w:rFonts w:ascii="XO Thames" w:hAnsi="XO Thames"/>
          <w:sz w:val="22"/>
          <w:szCs w:val="22"/>
          <w:lang w:eastAsia="ar-SA"/>
        </w:rPr>
        <w:t xml:space="preserve"> (</w:t>
      </w:r>
      <w:r w:rsidR="00DA2DCA" w:rsidRPr="00F63A12">
        <w:rPr>
          <w:rFonts w:ascii="XO Thames" w:hAnsi="XO Thames"/>
          <w:sz w:val="22"/>
          <w:szCs w:val="22"/>
          <w:lang w:eastAsia="ar-SA"/>
        </w:rPr>
        <w:t>десяти</w:t>
      </w:r>
      <w:r w:rsidRPr="00F63A12">
        <w:rPr>
          <w:rFonts w:ascii="XO Thames" w:hAnsi="XO Thames"/>
          <w:sz w:val="22"/>
          <w:szCs w:val="22"/>
          <w:lang w:eastAsia="ar-SA"/>
        </w:rPr>
        <w:t>)</w:t>
      </w:r>
      <w:r w:rsidR="00DA2DCA" w:rsidRPr="00F63A12">
        <w:rPr>
          <w:rFonts w:ascii="XO Thames" w:hAnsi="XO Thames"/>
          <w:sz w:val="22"/>
          <w:szCs w:val="22"/>
          <w:lang w:eastAsia="ar-SA"/>
        </w:rPr>
        <w:t xml:space="preserve"> рабочих</w:t>
      </w:r>
      <w:r w:rsidRPr="00F63A12">
        <w:rPr>
          <w:rFonts w:ascii="XO Thames" w:hAnsi="XO Thames"/>
          <w:sz w:val="22"/>
          <w:szCs w:val="22"/>
          <w:lang w:eastAsia="ar-SA"/>
        </w:rPr>
        <w:t xml:space="preserve"> дней с момента </w:t>
      </w:r>
      <w:r w:rsidRPr="00F63A12">
        <w:rPr>
          <w:rFonts w:ascii="XO Thames" w:hAnsi="XO Thames"/>
          <w:sz w:val="22"/>
          <w:szCs w:val="22"/>
        </w:rPr>
        <w:t>окончания каждого из периодов страхования и предоставления док</w:t>
      </w:r>
      <w:r w:rsidR="001A5FF0" w:rsidRPr="00F63A12">
        <w:rPr>
          <w:rFonts w:ascii="XO Thames" w:hAnsi="XO Thames"/>
          <w:sz w:val="22"/>
          <w:szCs w:val="22"/>
        </w:rPr>
        <w:t>ументов на оплату (счет-фактуры или счета</w:t>
      </w:r>
      <w:r w:rsidRPr="00F63A12">
        <w:rPr>
          <w:rFonts w:ascii="XO Thames" w:hAnsi="XO Thames"/>
          <w:sz w:val="22"/>
          <w:szCs w:val="22"/>
        </w:rPr>
        <w:t xml:space="preserve"> </w:t>
      </w:r>
      <w:r w:rsidR="001A5FF0" w:rsidRPr="00F63A12">
        <w:rPr>
          <w:rFonts w:ascii="XO Thames" w:hAnsi="XO Thames"/>
          <w:sz w:val="22"/>
          <w:szCs w:val="22"/>
        </w:rPr>
        <w:t xml:space="preserve">и </w:t>
      </w:r>
      <w:r w:rsidRPr="00F63A12">
        <w:rPr>
          <w:rFonts w:ascii="XO Thames" w:hAnsi="XO Thames"/>
          <w:sz w:val="22"/>
          <w:szCs w:val="22"/>
        </w:rPr>
        <w:t>акта оказанных услуг</w:t>
      </w:r>
      <w:r w:rsidR="00DA2DCA" w:rsidRPr="00F63A12">
        <w:rPr>
          <w:rFonts w:ascii="XO Thames" w:hAnsi="XO Thames"/>
          <w:sz w:val="22"/>
          <w:szCs w:val="22"/>
        </w:rPr>
        <w:t>, полис</w:t>
      </w:r>
      <w:r w:rsidRPr="00F63A12">
        <w:rPr>
          <w:rFonts w:ascii="XO Thames" w:hAnsi="XO Thames"/>
          <w:sz w:val="22"/>
          <w:szCs w:val="22"/>
        </w:rPr>
        <w:t>).</w:t>
      </w:r>
    </w:p>
    <w:p w:rsidR="008E4AA2" w:rsidRPr="00F63A12" w:rsidRDefault="008E4AA2"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Источник финансирования -  Федеральный бюджет Российской Федерации. </w:t>
      </w:r>
    </w:p>
    <w:p w:rsidR="008E4AA2" w:rsidRPr="00F63A12" w:rsidRDefault="008E4AA2" w:rsidP="00C94BDA">
      <w:pPr>
        <w:suppressAutoHyphens/>
        <w:ind w:left="-284" w:right="-2" w:firstLine="426"/>
        <w:jc w:val="both"/>
        <w:rPr>
          <w:rFonts w:ascii="XO Thames" w:hAnsi="XO Thames"/>
          <w:sz w:val="22"/>
          <w:szCs w:val="22"/>
        </w:rPr>
      </w:pPr>
      <w:r w:rsidRPr="00F63A12">
        <w:rPr>
          <w:rFonts w:ascii="XO Thames" w:hAnsi="XO Thames"/>
          <w:sz w:val="22"/>
          <w:szCs w:val="22"/>
        </w:rPr>
        <w:t>КБК 320 0305 4240690049 244</w:t>
      </w:r>
    </w:p>
    <w:p w:rsidR="00BE26DF" w:rsidRPr="00F63A12" w:rsidRDefault="00BE26DF" w:rsidP="00C94BDA">
      <w:pPr>
        <w:suppressAutoHyphens/>
        <w:ind w:left="-284" w:right="-2" w:firstLine="426"/>
        <w:jc w:val="both"/>
        <w:rPr>
          <w:rFonts w:ascii="XO Thames" w:hAnsi="XO Thames"/>
          <w:noProof/>
          <w:snapToGrid w:val="0"/>
          <w:spacing w:val="2"/>
          <w:sz w:val="22"/>
          <w:szCs w:val="22"/>
        </w:rPr>
      </w:pPr>
      <w:r w:rsidRPr="00F63A12">
        <w:rPr>
          <w:rFonts w:ascii="XO Thames" w:hAnsi="XO Thames"/>
          <w:noProof/>
          <w:snapToGrid w:val="0"/>
          <w:spacing w:val="2"/>
          <w:sz w:val="22"/>
          <w:szCs w:val="22"/>
        </w:rPr>
        <w:t>4.7. Обязательства по оплате оказанной услуги считаются выполненными в день списания денежных средств со счетов Страхователя.</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4.8. В случае неуплаты Страхователем страховой премии в сроки, предусмотренные настоящим Контрактом, период страхования считается не выполненным.</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4.9. В случае изменения банковских реквизитов, Страховщик обязан в течение </w:t>
      </w:r>
      <w:r w:rsidR="006D4E0B" w:rsidRPr="00F63A12">
        <w:rPr>
          <w:rFonts w:ascii="XO Thames" w:hAnsi="XO Thames"/>
          <w:sz w:val="22"/>
          <w:szCs w:val="22"/>
        </w:rPr>
        <w:t>3</w:t>
      </w:r>
      <w:r w:rsidRPr="00F63A12">
        <w:rPr>
          <w:rFonts w:ascii="XO Thames" w:hAnsi="XO Thames"/>
          <w:sz w:val="22"/>
          <w:szCs w:val="22"/>
        </w:rPr>
        <w:t xml:space="preserve"> (</w:t>
      </w:r>
      <w:r w:rsidR="006D4E0B" w:rsidRPr="00F63A12">
        <w:rPr>
          <w:rFonts w:ascii="XO Thames" w:hAnsi="XO Thames"/>
          <w:sz w:val="22"/>
          <w:szCs w:val="22"/>
        </w:rPr>
        <w:t>трех</w:t>
      </w:r>
      <w:r w:rsidRPr="00F63A12">
        <w:rPr>
          <w:rFonts w:ascii="XO Thames" w:hAnsi="XO Thames"/>
          <w:sz w:val="22"/>
          <w:szCs w:val="22"/>
        </w:rPr>
        <w:t>) рабоч</w:t>
      </w:r>
      <w:r w:rsidR="006D4E0B" w:rsidRPr="00F63A12">
        <w:rPr>
          <w:rFonts w:ascii="XO Thames" w:hAnsi="XO Thames"/>
          <w:sz w:val="22"/>
          <w:szCs w:val="22"/>
        </w:rPr>
        <w:t>их</w:t>
      </w:r>
      <w:r w:rsidRPr="00F63A12">
        <w:rPr>
          <w:rFonts w:ascii="XO Thames" w:hAnsi="XO Thames"/>
          <w:sz w:val="22"/>
          <w:szCs w:val="22"/>
        </w:rPr>
        <w:t xml:space="preserve"> дн</w:t>
      </w:r>
      <w:r w:rsidR="006D4E0B" w:rsidRPr="00F63A12">
        <w:rPr>
          <w:rFonts w:ascii="XO Thames" w:hAnsi="XO Thames"/>
          <w:sz w:val="22"/>
          <w:szCs w:val="22"/>
        </w:rPr>
        <w:t>ей</w:t>
      </w:r>
      <w:r w:rsidRPr="00F63A12">
        <w:rPr>
          <w:rFonts w:ascii="XO Thames" w:hAnsi="XO Thames"/>
          <w:sz w:val="22"/>
          <w:szCs w:val="22"/>
        </w:rPr>
        <w:t xml:space="preserve"> в письменной форме сообщить об этом Страхователю с указанием новых реквизитов. В противном случае все риски, связанные с перечислением Страхователем денежных средств по указанным в Контракте реквизитам Страховщика, несет Страховщик.</w:t>
      </w:r>
    </w:p>
    <w:p w:rsidR="00BE26DF"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4.10. По окончании каждого периода страхования, Страхователь выдает Страховщику Полис, в котором содержится информация о количестве страхуемых лиц.</w:t>
      </w:r>
    </w:p>
    <w:p w:rsidR="00BE26DF" w:rsidRPr="00F63A12" w:rsidRDefault="00BE26DF" w:rsidP="00C94BDA">
      <w:pPr>
        <w:suppressAutoHyphens/>
        <w:ind w:left="-284" w:right="-2" w:firstLine="426"/>
        <w:jc w:val="both"/>
        <w:rPr>
          <w:rFonts w:ascii="XO Thames" w:hAnsi="XO Thames"/>
          <w:sz w:val="22"/>
          <w:szCs w:val="22"/>
        </w:rPr>
      </w:pPr>
    </w:p>
    <w:p w:rsidR="00BE26DF" w:rsidRPr="00F63A12" w:rsidRDefault="00BE26DF" w:rsidP="00C94BDA">
      <w:pPr>
        <w:numPr>
          <w:ilvl w:val="0"/>
          <w:numId w:val="1"/>
        </w:numPr>
        <w:suppressAutoHyphens/>
        <w:ind w:left="-284" w:right="-2" w:firstLine="426"/>
        <w:jc w:val="center"/>
        <w:rPr>
          <w:rFonts w:ascii="XO Thames" w:hAnsi="XO Thames"/>
          <w:b/>
          <w:sz w:val="22"/>
          <w:szCs w:val="22"/>
        </w:rPr>
      </w:pPr>
      <w:r w:rsidRPr="00F63A12">
        <w:rPr>
          <w:rFonts w:ascii="XO Thames" w:hAnsi="XO Thames"/>
          <w:b/>
          <w:sz w:val="22"/>
          <w:szCs w:val="22"/>
        </w:rPr>
        <w:t>ПЕРИОД СТРАХОВАНИЯ, ПРЕКРАЩЕНИЕ ДЕЙСТВИЯ КОНТРАКТА</w:t>
      </w:r>
    </w:p>
    <w:p w:rsidR="00BE26DF" w:rsidRPr="00F63A12" w:rsidRDefault="00BE26DF" w:rsidP="00C94BDA">
      <w:pPr>
        <w:numPr>
          <w:ilvl w:val="0"/>
          <w:numId w:val="5"/>
        </w:numPr>
        <w:tabs>
          <w:tab w:val="num" w:pos="900"/>
          <w:tab w:val="num" w:pos="1276"/>
        </w:tabs>
        <w:suppressAutoHyphens/>
        <w:ind w:left="-284" w:right="-2" w:firstLine="426"/>
        <w:jc w:val="both"/>
        <w:rPr>
          <w:rFonts w:ascii="XO Thames" w:hAnsi="XO Thames"/>
          <w:b/>
          <w:sz w:val="22"/>
          <w:szCs w:val="22"/>
        </w:rPr>
      </w:pPr>
      <w:r w:rsidRPr="00F63A12">
        <w:rPr>
          <w:rFonts w:ascii="XO Thames" w:hAnsi="XO Thames"/>
          <w:sz w:val="22"/>
          <w:szCs w:val="22"/>
        </w:rPr>
        <w:t>Периоды страхования</w:t>
      </w:r>
      <w:r w:rsidRPr="00F63A12">
        <w:rPr>
          <w:rFonts w:ascii="XO Thames" w:hAnsi="XO Thames"/>
          <w:b/>
          <w:sz w:val="22"/>
          <w:szCs w:val="22"/>
        </w:rPr>
        <w:t xml:space="preserve">: </w:t>
      </w:r>
    </w:p>
    <w:p w:rsidR="003D5295" w:rsidRPr="00F63A12" w:rsidRDefault="003D5295" w:rsidP="003D5295">
      <w:pPr>
        <w:suppressAutoHyphens/>
        <w:ind w:left="-284" w:right="-2" w:firstLine="426"/>
        <w:jc w:val="both"/>
        <w:rPr>
          <w:rFonts w:ascii="XO Thames" w:hAnsi="XO Thames"/>
          <w:sz w:val="22"/>
          <w:szCs w:val="22"/>
        </w:rPr>
      </w:pPr>
      <w:r w:rsidRPr="00F63A12">
        <w:rPr>
          <w:rFonts w:ascii="XO Thames" w:hAnsi="XO Thames"/>
          <w:sz w:val="22"/>
          <w:szCs w:val="22"/>
        </w:rPr>
        <w:t>1 смена с 09.06.2026 по 29.06.2026– 300 человек;</w:t>
      </w:r>
    </w:p>
    <w:p w:rsidR="003D5295" w:rsidRPr="00F63A12" w:rsidRDefault="003D5295" w:rsidP="003D5295">
      <w:pPr>
        <w:suppressAutoHyphens/>
        <w:ind w:left="-284" w:right="-2" w:firstLine="426"/>
        <w:jc w:val="both"/>
        <w:rPr>
          <w:rFonts w:ascii="XO Thames" w:hAnsi="XO Thames"/>
          <w:sz w:val="22"/>
          <w:szCs w:val="22"/>
        </w:rPr>
      </w:pPr>
      <w:r w:rsidRPr="00F63A12">
        <w:rPr>
          <w:rFonts w:ascii="XO Thames" w:hAnsi="XO Thames"/>
          <w:sz w:val="22"/>
          <w:szCs w:val="22"/>
        </w:rPr>
        <w:t>2 смена с 30.06.2026 по 20.07.2026 – 300 человек;</w:t>
      </w:r>
    </w:p>
    <w:p w:rsidR="003D5295" w:rsidRPr="00F63A12" w:rsidRDefault="003D5295" w:rsidP="003D5295">
      <w:pPr>
        <w:suppressAutoHyphens/>
        <w:ind w:left="-284" w:right="-2" w:firstLine="426"/>
        <w:jc w:val="both"/>
        <w:rPr>
          <w:rFonts w:ascii="XO Thames" w:hAnsi="XO Thames"/>
          <w:sz w:val="22"/>
          <w:szCs w:val="22"/>
        </w:rPr>
      </w:pPr>
      <w:r w:rsidRPr="00F63A12">
        <w:rPr>
          <w:rFonts w:ascii="XO Thames" w:hAnsi="XO Thames"/>
          <w:sz w:val="22"/>
          <w:szCs w:val="22"/>
        </w:rPr>
        <w:t>3 смена с 21.07.2026 по 10.08.2026 – 300 человек;</w:t>
      </w:r>
    </w:p>
    <w:p w:rsidR="003D5295" w:rsidRPr="00F63A12" w:rsidRDefault="003D5295" w:rsidP="003D5295">
      <w:pPr>
        <w:suppressAutoHyphens/>
        <w:ind w:left="-284" w:right="-2" w:firstLine="426"/>
        <w:jc w:val="both"/>
        <w:rPr>
          <w:rFonts w:ascii="XO Thames" w:hAnsi="XO Thames"/>
          <w:sz w:val="22"/>
          <w:szCs w:val="22"/>
        </w:rPr>
      </w:pPr>
      <w:r w:rsidRPr="00F63A12">
        <w:rPr>
          <w:rFonts w:ascii="XO Thames" w:hAnsi="XO Thames"/>
          <w:sz w:val="22"/>
          <w:szCs w:val="22"/>
        </w:rPr>
        <w:t>4 смена с 11.08.2026 по 31.08.2026 – 300 человек;</w:t>
      </w:r>
    </w:p>
    <w:p w:rsidR="003D5295" w:rsidRPr="00F63A12" w:rsidRDefault="003D5295" w:rsidP="003D5295">
      <w:pPr>
        <w:suppressAutoHyphens/>
        <w:ind w:left="-284" w:right="-2" w:firstLine="426"/>
        <w:jc w:val="both"/>
        <w:rPr>
          <w:rFonts w:ascii="XO Thames" w:hAnsi="XO Thames"/>
          <w:sz w:val="22"/>
          <w:szCs w:val="22"/>
        </w:rPr>
      </w:pPr>
      <w:r w:rsidRPr="00F63A12">
        <w:rPr>
          <w:rFonts w:ascii="XO Thames" w:hAnsi="XO Thames"/>
          <w:sz w:val="22"/>
          <w:szCs w:val="22"/>
        </w:rPr>
        <w:t>5 смена с 02.09.2026 по 11.09.2026 – 60 человек;</w:t>
      </w:r>
    </w:p>
    <w:p w:rsidR="003D5295" w:rsidRPr="00F63A12" w:rsidRDefault="003D5295" w:rsidP="003D5295">
      <w:pPr>
        <w:suppressAutoHyphens/>
        <w:ind w:left="-284" w:right="-2" w:firstLine="426"/>
        <w:jc w:val="both"/>
        <w:rPr>
          <w:rFonts w:ascii="XO Thames" w:hAnsi="XO Thames"/>
          <w:sz w:val="22"/>
          <w:szCs w:val="22"/>
        </w:rPr>
      </w:pPr>
      <w:r w:rsidRPr="00F63A12">
        <w:rPr>
          <w:rFonts w:ascii="XO Thames" w:hAnsi="XO Thames"/>
          <w:sz w:val="22"/>
          <w:szCs w:val="22"/>
        </w:rPr>
        <w:t xml:space="preserve">6 смена с 14.09.2026 по 23.09.2026 – 60 человек </w:t>
      </w:r>
    </w:p>
    <w:p w:rsidR="003D5295" w:rsidRPr="00F63A12" w:rsidRDefault="003D5295" w:rsidP="003D5295">
      <w:pPr>
        <w:suppressAutoHyphens/>
        <w:ind w:left="-284" w:right="-2" w:firstLine="426"/>
        <w:jc w:val="both"/>
        <w:rPr>
          <w:rFonts w:ascii="XO Thames" w:hAnsi="XO Thames"/>
          <w:sz w:val="22"/>
          <w:szCs w:val="22"/>
        </w:rPr>
      </w:pPr>
    </w:p>
    <w:p w:rsidR="00BE26DF" w:rsidRPr="00F63A12" w:rsidRDefault="00BE26DF" w:rsidP="003D5295">
      <w:pPr>
        <w:suppressAutoHyphens/>
        <w:ind w:left="-284" w:right="-2" w:firstLine="426"/>
        <w:jc w:val="both"/>
        <w:rPr>
          <w:rFonts w:ascii="XO Thames" w:hAnsi="XO Thames"/>
          <w:sz w:val="22"/>
          <w:szCs w:val="22"/>
        </w:rPr>
      </w:pPr>
      <w:r w:rsidRPr="00F63A12">
        <w:rPr>
          <w:rFonts w:ascii="XO Thames" w:hAnsi="XO Thames"/>
          <w:sz w:val="22"/>
          <w:szCs w:val="22"/>
        </w:rPr>
        <w:t>5.2. Контракт прекращает свое действие в случаях:</w:t>
      </w:r>
    </w:p>
    <w:p w:rsidR="00BE26DF" w:rsidRPr="00F63A12" w:rsidRDefault="000271F0" w:rsidP="00C94BDA">
      <w:pPr>
        <w:numPr>
          <w:ilvl w:val="0"/>
          <w:numId w:val="6"/>
        </w:numPr>
        <w:tabs>
          <w:tab w:val="num" w:pos="900"/>
        </w:tabs>
        <w:suppressAutoHyphens/>
        <w:ind w:left="-284" w:right="-2" w:firstLine="426"/>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Истечения срока его действия;</w:t>
      </w:r>
    </w:p>
    <w:p w:rsidR="00BE26DF" w:rsidRPr="00F63A12" w:rsidRDefault="000271F0" w:rsidP="00C94BDA">
      <w:pPr>
        <w:numPr>
          <w:ilvl w:val="0"/>
          <w:numId w:val="6"/>
        </w:numPr>
        <w:tabs>
          <w:tab w:val="num" w:pos="900"/>
        </w:tabs>
        <w:suppressAutoHyphens/>
        <w:ind w:left="-284" w:right="-2" w:firstLine="426"/>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Исполнения Страховщиком обязательств перед Страхователем (Застрахованным) по Контракту в полном объеме;</w:t>
      </w:r>
    </w:p>
    <w:p w:rsidR="00BE26DF" w:rsidRPr="00F63A12" w:rsidRDefault="000271F0" w:rsidP="00C94BDA">
      <w:pPr>
        <w:numPr>
          <w:ilvl w:val="0"/>
          <w:numId w:val="6"/>
        </w:numPr>
        <w:tabs>
          <w:tab w:val="num" w:pos="900"/>
        </w:tabs>
        <w:suppressAutoHyphens/>
        <w:ind w:left="-284" w:right="-2" w:firstLine="426"/>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Ликвидации Страхователя, кроме случаев замены Страхователя в Контракте при его реорганизации (слиянии, присоединении, разделении, выделении, преобразовании);</w:t>
      </w:r>
    </w:p>
    <w:p w:rsidR="00BE26DF" w:rsidRPr="00F63A12" w:rsidRDefault="00BE26DF" w:rsidP="00C94BDA">
      <w:pPr>
        <w:numPr>
          <w:ilvl w:val="0"/>
          <w:numId w:val="6"/>
        </w:numPr>
        <w:tabs>
          <w:tab w:val="num" w:pos="900"/>
        </w:tabs>
        <w:suppressAutoHyphens/>
        <w:ind w:left="-284" w:right="-2" w:firstLine="426"/>
        <w:jc w:val="both"/>
        <w:rPr>
          <w:rFonts w:ascii="XO Thames" w:hAnsi="XO Thames"/>
          <w:sz w:val="22"/>
          <w:szCs w:val="22"/>
        </w:rPr>
      </w:pPr>
      <w:r w:rsidRPr="00F63A12">
        <w:rPr>
          <w:rFonts w:ascii="XO Thames" w:hAnsi="XO Thames"/>
          <w:sz w:val="22"/>
          <w:szCs w:val="22"/>
        </w:rPr>
        <w:t>В других случаях, предусмотренных законодательными актами Российской Федерации.</w:t>
      </w:r>
    </w:p>
    <w:p w:rsidR="00BE26DF" w:rsidRPr="00F63A12" w:rsidRDefault="00BE26DF" w:rsidP="00C94BDA">
      <w:pPr>
        <w:suppressAutoHyphens/>
        <w:ind w:left="-284" w:right="-2" w:firstLine="426"/>
        <w:jc w:val="both"/>
        <w:rPr>
          <w:rFonts w:ascii="XO Thames" w:hAnsi="XO Thames"/>
          <w:b/>
          <w:sz w:val="22"/>
          <w:szCs w:val="22"/>
        </w:rPr>
      </w:pPr>
      <w:r w:rsidRPr="00F63A12">
        <w:rPr>
          <w:rFonts w:ascii="XO Thames" w:hAnsi="XO Thames"/>
          <w:sz w:val="22"/>
          <w:szCs w:val="22"/>
        </w:rPr>
        <w:t>5.3. Страхователь (Застрахованный) вправе отказаться от Контракта в любое время, если к моменту отказа возможность наступления страхового случая не отпала по обстоятельствам иным, чем страховой случай. При досрочном отказе Страхователя от Контракта, уплаченная Страховщику страховая премия не подлежит возврату.</w:t>
      </w:r>
    </w:p>
    <w:p w:rsidR="00DA2DCA" w:rsidRPr="00F63A12" w:rsidRDefault="00BE26DF" w:rsidP="00C94BDA">
      <w:pPr>
        <w:suppressAutoHyphens/>
        <w:ind w:left="-284" w:right="-2" w:firstLine="426"/>
        <w:jc w:val="both"/>
        <w:rPr>
          <w:rFonts w:ascii="XO Thames" w:hAnsi="XO Thames"/>
          <w:sz w:val="22"/>
          <w:szCs w:val="22"/>
        </w:rPr>
      </w:pPr>
      <w:r w:rsidRPr="00F63A12">
        <w:rPr>
          <w:rFonts w:ascii="XO Thames" w:hAnsi="XO Thames"/>
          <w:sz w:val="22"/>
          <w:szCs w:val="22"/>
        </w:rPr>
        <w:t xml:space="preserve">5.4. Контракт прекращается до наступления срока, на который он был заключен, если после его вступления в силу возможность наступления страхового случая отпала и существование страхового риска прекратилось по обстоятельствам иным, чем страховой случай, в частности в отношении отдельного Застрахованного лица действие Контракта прекращается в случае смерти по причинам иным, чем наступление страхового случая. </w:t>
      </w:r>
    </w:p>
    <w:p w:rsidR="00DA2DCA" w:rsidRPr="00F63A12" w:rsidRDefault="00DA2DCA" w:rsidP="00C94BDA">
      <w:pPr>
        <w:suppressAutoHyphens/>
        <w:ind w:left="-284" w:right="-2" w:firstLine="426"/>
        <w:jc w:val="both"/>
        <w:rPr>
          <w:rFonts w:ascii="XO Thames" w:hAnsi="XO Thames"/>
          <w:sz w:val="22"/>
          <w:szCs w:val="22"/>
        </w:rPr>
      </w:pPr>
    </w:p>
    <w:p w:rsidR="00BE26DF" w:rsidRPr="00F63A12" w:rsidRDefault="00DA2DCA" w:rsidP="00C94BDA">
      <w:pPr>
        <w:suppressAutoHyphens/>
        <w:ind w:left="-284" w:right="-2" w:firstLine="426"/>
        <w:jc w:val="center"/>
        <w:rPr>
          <w:rFonts w:ascii="XO Thames" w:hAnsi="XO Thames"/>
          <w:b/>
          <w:sz w:val="22"/>
          <w:szCs w:val="22"/>
        </w:rPr>
      </w:pPr>
      <w:r w:rsidRPr="00F63A12">
        <w:rPr>
          <w:rFonts w:ascii="XO Thames" w:hAnsi="XO Thames"/>
          <w:b/>
          <w:sz w:val="22"/>
          <w:szCs w:val="22"/>
        </w:rPr>
        <w:t xml:space="preserve">6. </w:t>
      </w:r>
      <w:r w:rsidR="00BE26DF" w:rsidRPr="00F63A12">
        <w:rPr>
          <w:rFonts w:ascii="XO Thames" w:hAnsi="XO Thames"/>
          <w:b/>
          <w:sz w:val="22"/>
          <w:szCs w:val="22"/>
        </w:rPr>
        <w:t>ПОРЯДОК ОПРЕДЕЛЕНИЯ РАЗМЕРА</w:t>
      </w:r>
    </w:p>
    <w:p w:rsidR="00BE26DF" w:rsidRPr="00F63A12" w:rsidRDefault="00BE26DF" w:rsidP="00C94BDA">
      <w:pPr>
        <w:tabs>
          <w:tab w:val="num" w:pos="180"/>
        </w:tabs>
        <w:suppressAutoHyphens/>
        <w:ind w:left="-284" w:right="-2" w:firstLine="426"/>
        <w:jc w:val="center"/>
        <w:rPr>
          <w:rFonts w:ascii="XO Thames" w:hAnsi="XO Thames"/>
          <w:b/>
          <w:sz w:val="22"/>
          <w:szCs w:val="22"/>
        </w:rPr>
      </w:pPr>
      <w:r w:rsidRPr="00F63A12">
        <w:rPr>
          <w:rFonts w:ascii="XO Thames" w:hAnsi="XO Thames"/>
          <w:b/>
          <w:sz w:val="22"/>
          <w:szCs w:val="22"/>
        </w:rPr>
        <w:t>И УСЛОВИЯ ОСУЩЕСТВЛЕНИЯ СТРАХОВОЙ ВЫПЛАТЫ</w:t>
      </w:r>
    </w:p>
    <w:p w:rsidR="00BE26DF" w:rsidRPr="00F63A12" w:rsidRDefault="00BE26DF" w:rsidP="00C94BDA">
      <w:pPr>
        <w:numPr>
          <w:ilvl w:val="0"/>
          <w:numId w:val="7"/>
        </w:numPr>
        <w:tabs>
          <w:tab w:val="num" w:pos="900"/>
          <w:tab w:val="num" w:pos="1134"/>
        </w:tabs>
        <w:suppressAutoHyphens/>
        <w:ind w:left="-284" w:right="-2" w:firstLine="426"/>
        <w:jc w:val="both"/>
        <w:rPr>
          <w:rFonts w:ascii="XO Thames" w:hAnsi="XO Thames"/>
          <w:sz w:val="22"/>
          <w:szCs w:val="22"/>
        </w:rPr>
      </w:pPr>
      <w:r w:rsidRPr="00F63A12">
        <w:rPr>
          <w:rFonts w:ascii="XO Thames" w:hAnsi="XO Thames"/>
          <w:sz w:val="22"/>
          <w:szCs w:val="22"/>
        </w:rPr>
        <w:t>Страховщик обязуется произвести страховую выплату по страховым случаям, указанным в п. 3.2. настоящего Контракта в соответствии с условиями Правил (Приложение № 3), на основании и с приложением документов, подтверждающих наступление страхового случая и страхового акта, составленного Страховщиком.</w:t>
      </w:r>
    </w:p>
    <w:p w:rsidR="00BE26DF" w:rsidRPr="00F63A12" w:rsidRDefault="00BE26DF" w:rsidP="00C94BDA">
      <w:pPr>
        <w:numPr>
          <w:ilvl w:val="0"/>
          <w:numId w:val="7"/>
        </w:numPr>
        <w:tabs>
          <w:tab w:val="num" w:pos="900"/>
          <w:tab w:val="num" w:pos="1134"/>
        </w:tabs>
        <w:suppressAutoHyphens/>
        <w:ind w:left="-284" w:right="-2" w:firstLine="426"/>
        <w:jc w:val="both"/>
        <w:rPr>
          <w:rFonts w:ascii="XO Thames" w:hAnsi="XO Thames"/>
          <w:sz w:val="22"/>
          <w:szCs w:val="22"/>
        </w:rPr>
      </w:pPr>
      <w:r w:rsidRPr="00F63A12">
        <w:rPr>
          <w:rFonts w:ascii="XO Thames" w:hAnsi="XO Thames"/>
          <w:sz w:val="22"/>
          <w:szCs w:val="22"/>
        </w:rPr>
        <w:t>Страховщик производит страховую выплату в следующем размере:</w:t>
      </w:r>
    </w:p>
    <w:p w:rsidR="00BE26DF" w:rsidRPr="00F63A12" w:rsidRDefault="00BE26DF" w:rsidP="00C94BDA">
      <w:pPr>
        <w:widowControl w:val="0"/>
        <w:suppressAutoHyphens/>
        <w:ind w:left="-284" w:right="-2" w:firstLine="426"/>
        <w:jc w:val="both"/>
        <w:rPr>
          <w:rFonts w:ascii="XO Thames" w:hAnsi="XO Thames"/>
          <w:sz w:val="22"/>
          <w:szCs w:val="22"/>
        </w:rPr>
      </w:pPr>
      <w:r w:rsidRPr="00F63A12">
        <w:rPr>
          <w:rFonts w:ascii="XO Thames" w:hAnsi="XO Thames"/>
          <w:sz w:val="22"/>
          <w:szCs w:val="22"/>
        </w:rPr>
        <w:t>6.2.1. При наступлении страхового случая «травма» страховая выплата производится в соответствии с Таблицей страховых выплат при телесных повреждениях Застрахованного в процентах от страховой суммы, установленной в разделе «Страховые суммы» настоящего Контракта для данного риска, согласно Правил (Приложение № 3).</w:t>
      </w:r>
    </w:p>
    <w:p w:rsidR="00BE26DF" w:rsidRPr="00F63A12" w:rsidRDefault="00BE26DF" w:rsidP="00C94BDA">
      <w:pPr>
        <w:widowControl w:val="0"/>
        <w:suppressAutoHyphens/>
        <w:ind w:left="-284" w:right="-2" w:firstLine="426"/>
        <w:jc w:val="both"/>
        <w:rPr>
          <w:rFonts w:ascii="XO Thames" w:hAnsi="XO Thames"/>
          <w:sz w:val="22"/>
          <w:szCs w:val="22"/>
        </w:rPr>
      </w:pPr>
      <w:r w:rsidRPr="00F63A12">
        <w:rPr>
          <w:rFonts w:ascii="XO Thames" w:hAnsi="XO Thames"/>
          <w:sz w:val="22"/>
          <w:szCs w:val="22"/>
        </w:rPr>
        <w:t>6.2.2. При наступлении страхового случая «и</w:t>
      </w:r>
      <w:r w:rsidR="00AA0D5E" w:rsidRPr="00F63A12">
        <w:rPr>
          <w:rFonts w:ascii="XO Thames" w:hAnsi="XO Thames"/>
          <w:sz w:val="22"/>
          <w:szCs w:val="22"/>
        </w:rPr>
        <w:t xml:space="preserve">нвалидность» страховая выплата </w:t>
      </w:r>
      <w:r w:rsidRPr="00F63A12">
        <w:rPr>
          <w:rFonts w:ascii="XO Thames" w:hAnsi="XO Thames"/>
          <w:sz w:val="22"/>
          <w:szCs w:val="22"/>
        </w:rPr>
        <w:t xml:space="preserve">производится при установлении Застрахованному инвалидности: </w:t>
      </w:r>
    </w:p>
    <w:p w:rsidR="00BE26DF" w:rsidRPr="00F63A12" w:rsidRDefault="00BE26DF" w:rsidP="00C94BDA">
      <w:pPr>
        <w:widowControl w:val="0"/>
        <w:suppressAutoHyphens/>
        <w:ind w:left="-284" w:right="-2" w:firstLine="426"/>
        <w:jc w:val="both"/>
        <w:rPr>
          <w:rFonts w:ascii="XO Thames" w:hAnsi="XO Thames"/>
          <w:sz w:val="22"/>
          <w:szCs w:val="22"/>
        </w:rPr>
      </w:pPr>
      <w:r w:rsidRPr="00F63A12">
        <w:rPr>
          <w:rFonts w:ascii="XO Thames" w:hAnsi="XO Thames"/>
          <w:sz w:val="22"/>
          <w:szCs w:val="22"/>
        </w:rPr>
        <w:t xml:space="preserve">а) 1-ой группы инвалидности – </w:t>
      </w:r>
      <w:r w:rsidR="007A0EC3" w:rsidRPr="00F63A12">
        <w:rPr>
          <w:rFonts w:ascii="XO Thames" w:hAnsi="XO Thames"/>
          <w:sz w:val="22"/>
          <w:szCs w:val="22"/>
        </w:rPr>
        <w:t>100</w:t>
      </w:r>
      <w:r w:rsidRPr="00F63A12">
        <w:rPr>
          <w:rFonts w:ascii="XO Thames" w:hAnsi="XO Thames"/>
          <w:sz w:val="22"/>
          <w:szCs w:val="22"/>
        </w:rPr>
        <w:t xml:space="preserve"> % от страховой суммы, установленной в разделе «Страховые суммы» настоящего Контракта для данного риска;</w:t>
      </w:r>
    </w:p>
    <w:p w:rsidR="00BE26DF" w:rsidRPr="00F63A12" w:rsidRDefault="00BE26DF" w:rsidP="00C94BDA">
      <w:pPr>
        <w:widowControl w:val="0"/>
        <w:tabs>
          <w:tab w:val="num" w:pos="1080"/>
        </w:tabs>
        <w:suppressAutoHyphens/>
        <w:ind w:left="-284" w:right="-2" w:firstLine="426"/>
        <w:jc w:val="both"/>
        <w:rPr>
          <w:rFonts w:ascii="XO Thames" w:hAnsi="XO Thames"/>
          <w:sz w:val="22"/>
          <w:szCs w:val="22"/>
        </w:rPr>
      </w:pPr>
      <w:r w:rsidRPr="00F63A12">
        <w:rPr>
          <w:rFonts w:ascii="XO Thames" w:hAnsi="XO Thames"/>
          <w:sz w:val="22"/>
          <w:szCs w:val="22"/>
        </w:rPr>
        <w:t xml:space="preserve">б) 2-ой группы инвалидности – </w:t>
      </w:r>
      <w:r w:rsidR="00E36BE0" w:rsidRPr="00F63A12">
        <w:rPr>
          <w:rFonts w:ascii="XO Thames" w:hAnsi="XO Thames"/>
          <w:sz w:val="22"/>
          <w:szCs w:val="22"/>
        </w:rPr>
        <w:t>80</w:t>
      </w:r>
      <w:r w:rsidRPr="00F63A12">
        <w:rPr>
          <w:rFonts w:ascii="XO Thames" w:hAnsi="XO Thames"/>
          <w:sz w:val="22"/>
          <w:szCs w:val="22"/>
        </w:rPr>
        <w:t xml:space="preserve"> % от страховой суммы, установленной в разделе «Страховые суммы» настоящего Контракта для данного риска; </w:t>
      </w:r>
    </w:p>
    <w:p w:rsidR="00BE26DF" w:rsidRPr="00F63A12" w:rsidRDefault="00BE26DF" w:rsidP="00C94BDA">
      <w:pPr>
        <w:widowControl w:val="0"/>
        <w:tabs>
          <w:tab w:val="num" w:pos="1080"/>
        </w:tabs>
        <w:suppressAutoHyphens/>
        <w:ind w:left="-284" w:right="-2" w:firstLine="426"/>
        <w:jc w:val="both"/>
        <w:rPr>
          <w:rFonts w:ascii="XO Thames" w:hAnsi="XO Thames"/>
          <w:sz w:val="22"/>
          <w:szCs w:val="22"/>
        </w:rPr>
      </w:pPr>
      <w:r w:rsidRPr="00F63A12">
        <w:rPr>
          <w:rFonts w:ascii="XO Thames" w:hAnsi="XO Thames"/>
          <w:sz w:val="22"/>
          <w:szCs w:val="22"/>
        </w:rPr>
        <w:t xml:space="preserve">в) 3-ей группы инвалидности – </w:t>
      </w:r>
      <w:r w:rsidR="00E36BE0" w:rsidRPr="00F63A12">
        <w:rPr>
          <w:rFonts w:ascii="XO Thames" w:hAnsi="XO Thames"/>
          <w:sz w:val="22"/>
          <w:szCs w:val="22"/>
        </w:rPr>
        <w:t>6</w:t>
      </w:r>
      <w:r w:rsidR="007A0EC3" w:rsidRPr="00F63A12">
        <w:rPr>
          <w:rFonts w:ascii="XO Thames" w:hAnsi="XO Thames"/>
          <w:sz w:val="22"/>
          <w:szCs w:val="22"/>
        </w:rPr>
        <w:t>0</w:t>
      </w:r>
      <w:r w:rsidRPr="00F63A12">
        <w:rPr>
          <w:rFonts w:ascii="XO Thames" w:hAnsi="XO Thames"/>
          <w:sz w:val="22"/>
          <w:szCs w:val="22"/>
        </w:rPr>
        <w:t xml:space="preserve"> % от страховой суммы, установленной в разделе «Страховые суммы» настоящего Контракта для данного риска; </w:t>
      </w:r>
    </w:p>
    <w:p w:rsidR="00BE26DF" w:rsidRPr="00F63A12" w:rsidRDefault="00BE26DF" w:rsidP="00C94BDA">
      <w:pPr>
        <w:widowControl w:val="0"/>
        <w:tabs>
          <w:tab w:val="num" w:pos="1080"/>
        </w:tabs>
        <w:suppressAutoHyphens/>
        <w:ind w:left="-284" w:right="-2" w:firstLine="426"/>
        <w:jc w:val="both"/>
        <w:rPr>
          <w:rFonts w:ascii="XO Thames" w:hAnsi="XO Thames"/>
          <w:sz w:val="22"/>
          <w:szCs w:val="22"/>
        </w:rPr>
      </w:pPr>
      <w:r w:rsidRPr="00F63A12">
        <w:rPr>
          <w:rFonts w:ascii="XO Thames" w:hAnsi="XO Thames"/>
          <w:sz w:val="22"/>
          <w:szCs w:val="22"/>
        </w:rPr>
        <w:t xml:space="preserve">г) категории «ребенок-инвалид» до достижения им 18 летнего возраста – </w:t>
      </w:r>
      <w:r w:rsidR="007A0EC3" w:rsidRPr="00F63A12">
        <w:rPr>
          <w:rFonts w:ascii="XO Thames" w:hAnsi="XO Thames"/>
          <w:sz w:val="22"/>
          <w:szCs w:val="22"/>
        </w:rPr>
        <w:t>100</w:t>
      </w:r>
      <w:r w:rsidRPr="00F63A12">
        <w:rPr>
          <w:rFonts w:ascii="XO Thames" w:hAnsi="XO Thames"/>
          <w:sz w:val="22"/>
          <w:szCs w:val="22"/>
        </w:rPr>
        <w:t xml:space="preserve"> % от страховой суммы, установленной в разделе «Страховые суммы» настоящего Контракта для данного риска.</w:t>
      </w:r>
    </w:p>
    <w:p w:rsidR="00BE26DF" w:rsidRPr="00F63A12" w:rsidRDefault="00BE26DF" w:rsidP="00C94BDA">
      <w:pPr>
        <w:widowControl w:val="0"/>
        <w:suppressAutoHyphens/>
        <w:ind w:left="-284" w:right="-2" w:firstLine="426"/>
        <w:jc w:val="both"/>
        <w:rPr>
          <w:rFonts w:ascii="XO Thames" w:hAnsi="XO Thames"/>
          <w:sz w:val="22"/>
          <w:szCs w:val="22"/>
        </w:rPr>
      </w:pPr>
      <w:r w:rsidRPr="00F63A12">
        <w:rPr>
          <w:rFonts w:ascii="XO Thames" w:hAnsi="XO Thames"/>
          <w:sz w:val="22"/>
          <w:szCs w:val="22"/>
        </w:rPr>
        <w:t>6.2.3. При наступлении страхового случая «смерть», страховая выплата производится в размере страховой суммы установленной в разделе «Страховые суммы» настоящего Контракта для данного риска.</w:t>
      </w:r>
    </w:p>
    <w:p w:rsidR="00BE26DF" w:rsidRPr="00F63A12" w:rsidRDefault="00BE26DF" w:rsidP="00C94BDA">
      <w:pPr>
        <w:numPr>
          <w:ilvl w:val="0"/>
          <w:numId w:val="7"/>
        </w:numPr>
        <w:tabs>
          <w:tab w:val="num" w:pos="900"/>
          <w:tab w:val="num" w:pos="1134"/>
        </w:tabs>
        <w:suppressAutoHyphens/>
        <w:ind w:left="-284" w:right="-2" w:firstLine="426"/>
        <w:jc w:val="both"/>
        <w:rPr>
          <w:rFonts w:ascii="XO Thames" w:hAnsi="XO Thames"/>
          <w:sz w:val="22"/>
          <w:szCs w:val="22"/>
        </w:rPr>
      </w:pPr>
      <w:bookmarkStart w:id="1" w:name="_Ref226448803"/>
      <w:r w:rsidRPr="00F63A12">
        <w:rPr>
          <w:rFonts w:ascii="XO Thames" w:hAnsi="XO Thames"/>
          <w:sz w:val="22"/>
          <w:szCs w:val="22"/>
        </w:rPr>
        <w:t>Основанием для отказа Страховщика произвести страховую выплату являются:</w:t>
      </w:r>
      <w:bookmarkEnd w:id="1"/>
    </w:p>
    <w:p w:rsidR="00BE26DF" w:rsidRPr="00F63A12" w:rsidRDefault="00BE26DF" w:rsidP="00C94BDA">
      <w:pPr>
        <w:numPr>
          <w:ilvl w:val="1"/>
          <w:numId w:val="7"/>
        </w:numPr>
        <w:tabs>
          <w:tab w:val="num" w:pos="900"/>
        </w:tabs>
        <w:suppressAutoHyphens/>
        <w:autoSpaceDE w:val="0"/>
        <w:autoSpaceDN w:val="0"/>
        <w:adjustRightInd w:val="0"/>
        <w:ind w:left="-284" w:right="-2" w:firstLine="426"/>
        <w:jc w:val="both"/>
        <w:rPr>
          <w:rFonts w:ascii="XO Thames" w:hAnsi="XO Thames"/>
          <w:sz w:val="22"/>
          <w:szCs w:val="22"/>
        </w:rPr>
      </w:pPr>
      <w:r w:rsidRPr="00F63A12">
        <w:rPr>
          <w:rFonts w:ascii="XO Thames" w:hAnsi="XO Thames"/>
          <w:sz w:val="22"/>
          <w:szCs w:val="22"/>
        </w:rPr>
        <w:t xml:space="preserve">Не извещение Страховщика о наступлении страхового случая в сроки, обусловленные в п. </w:t>
      </w:r>
      <w:r w:rsidR="00EC39BF" w:rsidRPr="00F63A12">
        <w:rPr>
          <w:rFonts w:ascii="XO Thames" w:hAnsi="XO Thames"/>
          <w:sz w:val="22"/>
          <w:szCs w:val="22"/>
        </w:rPr>
        <w:t>7.5.4</w:t>
      </w:r>
      <w:r w:rsidRPr="00F63A12">
        <w:rPr>
          <w:rFonts w:ascii="XO Thames" w:hAnsi="XO Thames"/>
          <w:sz w:val="22"/>
          <w:szCs w:val="22"/>
        </w:rPr>
        <w:t xml:space="preserve"> Контракта,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произвести страховую выплату;</w:t>
      </w:r>
    </w:p>
    <w:p w:rsidR="00BE26DF" w:rsidRPr="00F63A12" w:rsidRDefault="00BE26DF" w:rsidP="00C94BDA">
      <w:pPr>
        <w:numPr>
          <w:ilvl w:val="1"/>
          <w:numId w:val="7"/>
        </w:numPr>
        <w:tabs>
          <w:tab w:val="num" w:pos="900"/>
        </w:tabs>
        <w:suppressAutoHyphens/>
        <w:autoSpaceDE w:val="0"/>
        <w:autoSpaceDN w:val="0"/>
        <w:adjustRightInd w:val="0"/>
        <w:ind w:left="-284" w:right="-2" w:firstLine="426"/>
        <w:jc w:val="both"/>
        <w:rPr>
          <w:rFonts w:ascii="XO Thames" w:hAnsi="XO Thames"/>
          <w:sz w:val="22"/>
          <w:szCs w:val="22"/>
        </w:rPr>
      </w:pPr>
      <w:r w:rsidRPr="00F63A12">
        <w:rPr>
          <w:rFonts w:ascii="XO Thames" w:hAnsi="XO Thames"/>
          <w:sz w:val="22"/>
          <w:szCs w:val="22"/>
        </w:rPr>
        <w:t xml:space="preserve">Другие предусмотренные Правилами (Приложение № 3) и действующим законодательством Российской Федерации случаи. </w:t>
      </w:r>
    </w:p>
    <w:p w:rsidR="00763569" w:rsidRPr="00F63A12" w:rsidRDefault="00763569" w:rsidP="00C94BDA">
      <w:pPr>
        <w:tabs>
          <w:tab w:val="num" w:pos="1759"/>
        </w:tabs>
        <w:suppressAutoHyphens/>
        <w:autoSpaceDE w:val="0"/>
        <w:autoSpaceDN w:val="0"/>
        <w:adjustRightInd w:val="0"/>
        <w:ind w:left="-284" w:right="-2" w:firstLine="426"/>
        <w:jc w:val="both"/>
        <w:rPr>
          <w:rFonts w:ascii="XO Thames" w:hAnsi="XO Thames"/>
          <w:sz w:val="22"/>
          <w:szCs w:val="22"/>
        </w:rPr>
      </w:pPr>
    </w:p>
    <w:p w:rsidR="00BE26DF" w:rsidRPr="00F63A12" w:rsidRDefault="00BE26DF" w:rsidP="00C94BDA">
      <w:pPr>
        <w:pStyle w:val="a9"/>
        <w:numPr>
          <w:ilvl w:val="0"/>
          <w:numId w:val="18"/>
        </w:numPr>
        <w:suppressAutoHyphens/>
        <w:ind w:right="-2"/>
        <w:jc w:val="center"/>
        <w:rPr>
          <w:rFonts w:ascii="XO Thames" w:hAnsi="XO Thames"/>
          <w:b/>
          <w:sz w:val="22"/>
          <w:szCs w:val="22"/>
        </w:rPr>
      </w:pPr>
      <w:r w:rsidRPr="00F63A12">
        <w:rPr>
          <w:rFonts w:ascii="XO Thames" w:hAnsi="XO Thames"/>
          <w:b/>
          <w:sz w:val="22"/>
          <w:szCs w:val="22"/>
        </w:rPr>
        <w:t>ПРАВА И ОБЯЗАННОСТИ СТОРОН</w:t>
      </w:r>
    </w:p>
    <w:p w:rsidR="00BE26DF" w:rsidRPr="00F63A12" w:rsidRDefault="00BE26DF" w:rsidP="00BE26DF">
      <w:pPr>
        <w:numPr>
          <w:ilvl w:val="0"/>
          <w:numId w:val="8"/>
        </w:numPr>
        <w:tabs>
          <w:tab w:val="num" w:pos="900"/>
        </w:tabs>
        <w:suppressAutoHyphens/>
        <w:ind w:left="-284" w:right="-2" w:firstLine="710"/>
        <w:jc w:val="both"/>
        <w:rPr>
          <w:rFonts w:ascii="XO Thames" w:hAnsi="XO Thames"/>
          <w:b/>
          <w:sz w:val="22"/>
          <w:szCs w:val="22"/>
        </w:rPr>
      </w:pPr>
      <w:r w:rsidRPr="00F63A12">
        <w:rPr>
          <w:rFonts w:ascii="XO Thames" w:hAnsi="XO Thames"/>
          <w:b/>
          <w:sz w:val="22"/>
          <w:szCs w:val="22"/>
        </w:rPr>
        <w:t>Страховщик имеет право:</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При заключении Контракта провести обследование в медицинском учреждении страхуемых лиц для оценки фактического состояния их здоровья. При этом, Страхователь (Застрахованный) обязан оплатить проводимое обследование, если иное не предусмотрено Контрактом страхования;</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Требовать от Выгодоприобретателя, в том числе и тогда, когда Выгодоприобретателем является Застрахованное лицо, выполнения обязанностей по Контракту, включая обязанности, лежащие на Страхователе, но не выполненные им, при предъявлении Выгодоприобретателем требования о страховой выплате;</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8D2D93" w:rsidRPr="00F63A12">
        <w:rPr>
          <w:rFonts w:ascii="XO Thames" w:hAnsi="XO Thames"/>
          <w:sz w:val="22"/>
          <w:szCs w:val="22"/>
        </w:rPr>
        <w:t>При</w:t>
      </w:r>
      <w:r w:rsidR="00BE26DF" w:rsidRPr="00F63A12">
        <w:rPr>
          <w:rFonts w:ascii="XO Thames" w:hAnsi="XO Thames"/>
          <w:sz w:val="22"/>
          <w:szCs w:val="22"/>
        </w:rPr>
        <w:t xml:space="preserve"> необходимости запрашивать сведения, связанные со страховым случаем у правоохранительных органов, банков, медицинских учреждений и других предприятий, учреждений и организаций, располагающих информацией об обстоятельствах страхового случая, а также вправе самостоятельно выяснять причины и обстоятельства страхового случая;</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Отсрочить решение о страховой выплате до окончания расследования или судебного разбирательства, либо установления невиновности Страхователя (Застрахованного, Выгодоприобретателя), если по фактам, связанным с наступлением страхового случая, возбуждено уголовное дело или начат судебный процесс;</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При уведомлении по обстоятельствам, влекущих увеличение страхового риска, требовать изменения условий Контракта или уплаты дополнительной страховой премии соразмерно увеличению риска. Если Страхователь (Выгодоприобретатель) возражает против изменения условий Контракта или доплаты страховой премии, Страховщик вправе потребовать расторжения Контракта в соответствии с главой 29 Гражданского кодекса Российской Федерации;</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 xml:space="preserve">Отказать в страховой выплате на основании причин, указанных в п. </w:t>
      </w:r>
      <w:r w:rsidR="00BE26DF" w:rsidRPr="00F63A12">
        <w:rPr>
          <w:rFonts w:ascii="XO Thames" w:hAnsi="XO Thames"/>
          <w:sz w:val="22"/>
          <w:szCs w:val="22"/>
          <w:lang w:eastAsia="ar-SA"/>
        </w:rPr>
        <w:fldChar w:fldCharType="begin"/>
      </w:r>
      <w:r w:rsidR="00BE26DF" w:rsidRPr="00F63A12">
        <w:rPr>
          <w:rFonts w:ascii="XO Thames" w:hAnsi="XO Thames"/>
          <w:sz w:val="22"/>
          <w:szCs w:val="22"/>
          <w:lang w:eastAsia="ar-SA"/>
        </w:rPr>
        <w:instrText xml:space="preserve"> REF _Ref226448803 \r \h  \* MERGEFORMAT </w:instrText>
      </w:r>
      <w:r w:rsidR="00BE26DF" w:rsidRPr="00F63A12">
        <w:rPr>
          <w:rFonts w:ascii="XO Thames" w:hAnsi="XO Thames"/>
          <w:sz w:val="22"/>
          <w:szCs w:val="22"/>
          <w:lang w:eastAsia="ar-SA"/>
        </w:rPr>
      </w:r>
      <w:r w:rsidR="00BE26DF" w:rsidRPr="00F63A12">
        <w:rPr>
          <w:rFonts w:ascii="XO Thames" w:hAnsi="XO Thames"/>
          <w:sz w:val="22"/>
          <w:szCs w:val="22"/>
          <w:lang w:eastAsia="ar-SA"/>
        </w:rPr>
        <w:fldChar w:fldCharType="separate"/>
      </w:r>
      <w:r w:rsidR="007A28A8">
        <w:rPr>
          <w:rFonts w:ascii="XO Thames" w:hAnsi="XO Thames"/>
          <w:sz w:val="22"/>
          <w:szCs w:val="22"/>
        </w:rPr>
        <w:t>6.3</w:t>
      </w:r>
      <w:r w:rsidR="00BE26DF" w:rsidRPr="00F63A12">
        <w:rPr>
          <w:rFonts w:ascii="XO Thames" w:hAnsi="XO Thames"/>
          <w:sz w:val="22"/>
          <w:szCs w:val="22"/>
          <w:lang w:eastAsia="ar-SA"/>
        </w:rPr>
        <w:fldChar w:fldCharType="end"/>
      </w:r>
      <w:r w:rsidR="00BE26DF" w:rsidRPr="00F63A12">
        <w:rPr>
          <w:rFonts w:ascii="XO Thames" w:hAnsi="XO Thames"/>
          <w:sz w:val="22"/>
          <w:szCs w:val="22"/>
          <w:lang w:eastAsia="ar-SA"/>
        </w:rPr>
        <w:t>.</w:t>
      </w:r>
      <w:r w:rsidR="00BE26DF" w:rsidRPr="00F63A12">
        <w:rPr>
          <w:rFonts w:ascii="XO Thames" w:hAnsi="XO Thames"/>
          <w:sz w:val="22"/>
          <w:szCs w:val="22"/>
        </w:rPr>
        <w:t xml:space="preserve"> Контракта;</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Требовать признания Контракта недействительным, если после заключения Контракта будет установлено, что Страхователь сообщил заведомо ложные сведения об обстоятельствах, имеющих существенное значение для определения вероятности наступления страхового случая и размера возможных убытков от его наступления (страхового риска);</w:t>
      </w:r>
    </w:p>
    <w:p w:rsidR="00BE26DF" w:rsidRPr="00F63A12" w:rsidRDefault="000358FC" w:rsidP="00BE26DF">
      <w:pPr>
        <w:widowControl w:val="0"/>
        <w:numPr>
          <w:ilvl w:val="0"/>
          <w:numId w:val="9"/>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Пользоваться иными правами, предусмотренными законодательством Российской Федерации и Контрактом.</w:t>
      </w:r>
    </w:p>
    <w:p w:rsidR="00BE26DF" w:rsidRPr="00F63A12" w:rsidRDefault="00BE26DF" w:rsidP="00BE26DF">
      <w:pPr>
        <w:numPr>
          <w:ilvl w:val="0"/>
          <w:numId w:val="8"/>
        </w:numPr>
        <w:tabs>
          <w:tab w:val="num" w:pos="900"/>
        </w:tabs>
        <w:suppressAutoHyphens/>
        <w:ind w:left="-284" w:right="-2" w:firstLine="710"/>
        <w:jc w:val="both"/>
        <w:rPr>
          <w:rFonts w:ascii="XO Thames" w:hAnsi="XO Thames"/>
          <w:b/>
          <w:sz w:val="22"/>
          <w:szCs w:val="22"/>
        </w:rPr>
      </w:pPr>
      <w:r w:rsidRPr="00F63A12">
        <w:rPr>
          <w:rFonts w:ascii="XO Thames" w:hAnsi="XO Thames"/>
          <w:b/>
          <w:sz w:val="22"/>
          <w:szCs w:val="22"/>
        </w:rPr>
        <w:t>Страхователь имеет право:</w:t>
      </w:r>
    </w:p>
    <w:p w:rsidR="00BE26DF" w:rsidRPr="00F63A12" w:rsidRDefault="000358FC" w:rsidP="00BE26DF">
      <w:pPr>
        <w:numPr>
          <w:ilvl w:val="1"/>
          <w:numId w:val="9"/>
        </w:numPr>
        <w:tabs>
          <w:tab w:val="num" w:pos="900"/>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Вносить изменения в Список Застрахованных, а именно, исключать, включать, а также заменять отдельных Застрахованных. Обо всех изменениях Страхователь извещает Страховщика письменно с приложением Списка Застрахованных. Страхователь обязан уведомить о предполагаемых изменениях не менее чем за 10 (Десять) рабочих дней до предполагаемой даты изменений. Все изменения в Список Застрахованных вносятся путем заключения Дополнительных соглашений к Контракту;</w:t>
      </w:r>
    </w:p>
    <w:p w:rsidR="00BE26DF" w:rsidRPr="00F63A12" w:rsidRDefault="00BE26DF" w:rsidP="00BE26DF">
      <w:pPr>
        <w:numPr>
          <w:ilvl w:val="2"/>
          <w:numId w:val="9"/>
        </w:numPr>
        <w:tabs>
          <w:tab w:val="num" w:pos="1080"/>
          <w:tab w:val="num" w:pos="1560"/>
        </w:tabs>
        <w:suppressAutoHyphens/>
        <w:ind w:left="-284" w:right="-2" w:firstLine="710"/>
        <w:jc w:val="both"/>
        <w:rPr>
          <w:rFonts w:ascii="XO Thames" w:hAnsi="XO Thames"/>
          <w:bCs/>
          <w:iCs/>
          <w:sz w:val="22"/>
          <w:szCs w:val="22"/>
        </w:rPr>
      </w:pPr>
      <w:r w:rsidRPr="00F63A12">
        <w:rPr>
          <w:rFonts w:ascii="XO Thames" w:hAnsi="XO Thames"/>
          <w:sz w:val="22"/>
          <w:szCs w:val="22"/>
        </w:rPr>
        <w:t xml:space="preserve">В случае исключения из Списка Застрахованных </w:t>
      </w:r>
      <w:r w:rsidRPr="00F63A12">
        <w:rPr>
          <w:rFonts w:ascii="XO Thames" w:hAnsi="XO Thames"/>
          <w:bCs/>
          <w:iCs/>
          <w:sz w:val="22"/>
          <w:szCs w:val="22"/>
        </w:rPr>
        <w:t xml:space="preserve">какого-либо Застрахованного, </w:t>
      </w:r>
      <w:r w:rsidRPr="00F63A12">
        <w:rPr>
          <w:rFonts w:ascii="XO Thames" w:hAnsi="XO Thames"/>
          <w:sz w:val="22"/>
          <w:szCs w:val="22"/>
        </w:rPr>
        <w:t xml:space="preserve">Страховщик производит возврат части страховой премии. </w:t>
      </w:r>
      <w:r w:rsidRPr="00F63A12">
        <w:rPr>
          <w:rFonts w:ascii="XO Thames" w:hAnsi="XO Thames"/>
          <w:bCs/>
          <w:iCs/>
          <w:sz w:val="22"/>
          <w:szCs w:val="22"/>
        </w:rPr>
        <w:t>Страховщик возвращает полученную страховую премию за не истекший срок Контракта за вычетом понесенных расходов на ведение дела (</w:t>
      </w:r>
      <w:r w:rsidR="007A0EC3" w:rsidRPr="00F63A12">
        <w:rPr>
          <w:rFonts w:ascii="XO Thames" w:hAnsi="XO Thames"/>
          <w:bCs/>
          <w:iCs/>
          <w:sz w:val="22"/>
          <w:szCs w:val="22"/>
        </w:rPr>
        <w:t>15</w:t>
      </w:r>
      <w:r w:rsidRPr="00F63A12">
        <w:rPr>
          <w:rFonts w:ascii="XO Thames" w:hAnsi="XO Thames"/>
          <w:bCs/>
          <w:iCs/>
          <w:sz w:val="22"/>
          <w:szCs w:val="22"/>
        </w:rPr>
        <w:t>% от страховой премии) и произведенных страховых выплат. Рассчитанная сумма возврата перечисляется Страхователю по его письменному требованию, при отсутствии требования, учитывается в дальнейших взаиморасчетах в рамках настоящего Контракта;</w:t>
      </w:r>
    </w:p>
    <w:p w:rsidR="00BE26DF" w:rsidRPr="00F63A12" w:rsidRDefault="00BE26DF" w:rsidP="00BE26DF">
      <w:pPr>
        <w:numPr>
          <w:ilvl w:val="2"/>
          <w:numId w:val="9"/>
        </w:numPr>
        <w:tabs>
          <w:tab w:val="num" w:pos="1080"/>
          <w:tab w:val="num" w:pos="1418"/>
          <w:tab w:val="left" w:pos="1560"/>
        </w:tabs>
        <w:suppressAutoHyphens/>
        <w:ind w:left="-284" w:right="-2" w:firstLine="710"/>
        <w:jc w:val="both"/>
        <w:rPr>
          <w:rFonts w:ascii="XO Thames" w:hAnsi="XO Thames"/>
          <w:sz w:val="22"/>
          <w:szCs w:val="22"/>
        </w:rPr>
      </w:pPr>
      <w:r w:rsidRPr="00F63A12">
        <w:rPr>
          <w:rFonts w:ascii="XO Thames" w:hAnsi="XO Thames"/>
          <w:sz w:val="22"/>
          <w:szCs w:val="22"/>
        </w:rPr>
        <w:t>В случае включения лиц в Список Застрахованных, оплата страховой премии осуществляется в соответствии с п. 4.2. Контракта. При этом страховая премия уплачивается из расчета 1/12 части годовой премии за каждый полный и неполный месяц, оставшийся до конца срока действия Контракта;</w:t>
      </w:r>
    </w:p>
    <w:p w:rsidR="00BE26DF" w:rsidRPr="00F63A12" w:rsidRDefault="00BE26DF" w:rsidP="00BE26DF">
      <w:pPr>
        <w:numPr>
          <w:ilvl w:val="2"/>
          <w:numId w:val="9"/>
        </w:numPr>
        <w:tabs>
          <w:tab w:val="num" w:pos="1080"/>
          <w:tab w:val="num" w:pos="1560"/>
        </w:tabs>
        <w:suppressAutoHyphens/>
        <w:ind w:left="-284" w:right="-2" w:firstLine="710"/>
        <w:jc w:val="both"/>
        <w:rPr>
          <w:rFonts w:ascii="XO Thames" w:hAnsi="XO Thames"/>
          <w:sz w:val="22"/>
          <w:szCs w:val="22"/>
        </w:rPr>
      </w:pPr>
      <w:r w:rsidRPr="00F63A12">
        <w:rPr>
          <w:rFonts w:ascii="XO Thames" w:hAnsi="XO Thames"/>
          <w:sz w:val="22"/>
          <w:szCs w:val="22"/>
        </w:rPr>
        <w:t>В случае замены отдельных Застрахованных другими, принятыми вместо них, страхование лиц, выбывших из Списка, прекращается в 24 часа того дня, который указан в заявлении Страхователя как дата изменения состава Застрахованных, а вновь включенные в Список принимаются на страхование в 00 часов следующего дня. При этом, страховые выплаты вновь включенным в Список Застрахованным производятся с учетом выплат, уже произведенных Страховщиком их предшественникам. Застрахованное лицо, названное в Контракте, может быть заменено Страхователем другим лицом лишь с согласия Страховщика. Данное условие не применяется в случае смерти Застрахованного по причинам иным, чем страховой случай. В этом случае замена Застрахованного лица производится только на основании письменного заявления Страхователя. При замене Застрахованных в случаях, предусмотренных настоящим пунктом, страховая премия дополнительно не уплачивается;</w:t>
      </w:r>
    </w:p>
    <w:p w:rsidR="00BE26DF" w:rsidRPr="00F63A12" w:rsidRDefault="00BE26DF" w:rsidP="00BE26DF">
      <w:pPr>
        <w:numPr>
          <w:ilvl w:val="1"/>
          <w:numId w:val="9"/>
        </w:numPr>
        <w:tabs>
          <w:tab w:val="num" w:pos="1080"/>
          <w:tab w:val="num" w:pos="1260"/>
        </w:tabs>
        <w:suppressAutoHyphens/>
        <w:ind w:left="-284" w:right="-2" w:firstLine="710"/>
        <w:jc w:val="both"/>
        <w:rPr>
          <w:rFonts w:ascii="XO Thames" w:hAnsi="XO Thames"/>
          <w:sz w:val="22"/>
          <w:szCs w:val="22"/>
        </w:rPr>
      </w:pPr>
      <w:r w:rsidRPr="00F63A12">
        <w:rPr>
          <w:rFonts w:ascii="XO Thames" w:hAnsi="XO Thames"/>
          <w:sz w:val="22"/>
          <w:szCs w:val="22"/>
        </w:rPr>
        <w:t xml:space="preserve"> Заменить Выгодоприобретателя, названного в Контракте, другим лицом, письменно уведомив об этом Страховщика. Выгодоприобретатель не может быть заменен другим лицом после того, как он выполнил какую-либо из обязанностей по Контракту или предъявил Страховщику требование о страховой выплате;</w:t>
      </w:r>
    </w:p>
    <w:p w:rsidR="00BE26DF" w:rsidRPr="00F63A12" w:rsidRDefault="00BE26DF" w:rsidP="00BE26DF">
      <w:pPr>
        <w:numPr>
          <w:ilvl w:val="1"/>
          <w:numId w:val="9"/>
        </w:numPr>
        <w:tabs>
          <w:tab w:val="num" w:pos="1080"/>
          <w:tab w:val="num" w:pos="1260"/>
        </w:tabs>
        <w:suppressAutoHyphens/>
        <w:ind w:left="-284" w:right="-2" w:firstLine="710"/>
        <w:jc w:val="both"/>
        <w:rPr>
          <w:rFonts w:ascii="XO Thames" w:hAnsi="XO Thames"/>
          <w:sz w:val="22"/>
          <w:szCs w:val="22"/>
        </w:rPr>
      </w:pPr>
      <w:r w:rsidRPr="00F63A12">
        <w:rPr>
          <w:rFonts w:ascii="XO Thames" w:hAnsi="XO Thames"/>
          <w:sz w:val="22"/>
          <w:szCs w:val="22"/>
        </w:rPr>
        <w:t xml:space="preserve"> Отказаться от Контракта в любое время, если к моменту отказа возможность наступления страхового случая не отпала по обстоятельствам иным, чем страховой случай. При досрочном отказе Страхователя (Выгодоприобретателя) от Контракта уплаченная Страховщику страховая премия не подлежит возврату.</w:t>
      </w:r>
    </w:p>
    <w:p w:rsidR="00BE26DF" w:rsidRPr="00F63A12" w:rsidRDefault="00BE26DF" w:rsidP="00BE26DF">
      <w:pPr>
        <w:numPr>
          <w:ilvl w:val="1"/>
          <w:numId w:val="9"/>
        </w:numPr>
        <w:tabs>
          <w:tab w:val="num" w:pos="1080"/>
          <w:tab w:val="num" w:pos="1260"/>
        </w:tabs>
        <w:suppressAutoHyphens/>
        <w:ind w:left="-284" w:right="-2" w:firstLine="710"/>
        <w:jc w:val="both"/>
        <w:rPr>
          <w:rFonts w:ascii="XO Thames" w:hAnsi="XO Thames"/>
          <w:sz w:val="22"/>
          <w:szCs w:val="22"/>
        </w:rPr>
      </w:pPr>
      <w:r w:rsidRPr="00F63A12">
        <w:rPr>
          <w:rFonts w:ascii="XO Thames" w:hAnsi="XO Thames"/>
          <w:sz w:val="22"/>
          <w:szCs w:val="22"/>
        </w:rPr>
        <w:t xml:space="preserve"> Пользоваться иными правами, предусмотренными законодательством Российской Федерации и Контрактом.</w:t>
      </w:r>
    </w:p>
    <w:p w:rsidR="00BE26DF" w:rsidRPr="00F63A12" w:rsidRDefault="00BE26DF" w:rsidP="00BE26DF">
      <w:pPr>
        <w:numPr>
          <w:ilvl w:val="0"/>
          <w:numId w:val="8"/>
        </w:numPr>
        <w:tabs>
          <w:tab w:val="num" w:pos="900"/>
        </w:tabs>
        <w:suppressAutoHyphens/>
        <w:ind w:left="-284" w:right="-2" w:firstLine="710"/>
        <w:jc w:val="both"/>
        <w:rPr>
          <w:rFonts w:ascii="XO Thames" w:hAnsi="XO Thames"/>
          <w:b/>
          <w:sz w:val="22"/>
          <w:szCs w:val="22"/>
        </w:rPr>
      </w:pPr>
      <w:r w:rsidRPr="00F63A12">
        <w:rPr>
          <w:rFonts w:ascii="XO Thames" w:hAnsi="XO Thames"/>
          <w:b/>
          <w:sz w:val="22"/>
          <w:szCs w:val="22"/>
        </w:rPr>
        <w:t>Застрахованный имеет право:</w:t>
      </w:r>
    </w:p>
    <w:p w:rsidR="00BE26DF" w:rsidRPr="00F63A12" w:rsidRDefault="00BE26DF" w:rsidP="00BE26DF">
      <w:pPr>
        <w:widowControl w:val="0"/>
        <w:numPr>
          <w:ilvl w:val="0"/>
          <w:numId w:val="10"/>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Получить страховую выплату в соответствии с Контрактом;</w:t>
      </w:r>
    </w:p>
    <w:p w:rsidR="00BE26DF" w:rsidRPr="00F63A12" w:rsidRDefault="00BE26DF" w:rsidP="00BE26DF">
      <w:pPr>
        <w:widowControl w:val="0"/>
        <w:numPr>
          <w:ilvl w:val="0"/>
          <w:numId w:val="10"/>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При отсутствии назначенного Выгодоприобретателя, Выгодоприобретателями считаются наследники Застрахованного по закону.</w:t>
      </w:r>
    </w:p>
    <w:p w:rsidR="00BE26DF" w:rsidRPr="00F63A12" w:rsidRDefault="00BE26DF" w:rsidP="00BE26DF">
      <w:pPr>
        <w:numPr>
          <w:ilvl w:val="0"/>
          <w:numId w:val="8"/>
        </w:numPr>
        <w:tabs>
          <w:tab w:val="num" w:pos="900"/>
        </w:tabs>
        <w:suppressAutoHyphens/>
        <w:ind w:left="-284" w:right="-2" w:firstLine="710"/>
        <w:jc w:val="both"/>
        <w:rPr>
          <w:rFonts w:ascii="XO Thames" w:hAnsi="XO Thames"/>
          <w:b/>
          <w:sz w:val="22"/>
          <w:szCs w:val="22"/>
        </w:rPr>
      </w:pPr>
      <w:r w:rsidRPr="00F63A12">
        <w:rPr>
          <w:rFonts w:ascii="XO Thames" w:hAnsi="XO Thames"/>
          <w:b/>
          <w:sz w:val="22"/>
          <w:szCs w:val="22"/>
        </w:rPr>
        <w:t>Страховщик обязан:</w:t>
      </w:r>
    </w:p>
    <w:p w:rsidR="00BE26DF" w:rsidRPr="00F63A12" w:rsidRDefault="000358FC" w:rsidP="00BE26DF">
      <w:pPr>
        <w:widowControl w:val="0"/>
        <w:numPr>
          <w:ilvl w:val="1"/>
          <w:numId w:val="10"/>
        </w:numPr>
        <w:tabs>
          <w:tab w:val="num" w:pos="900"/>
        </w:tabs>
        <w:suppressAutoHyphens/>
        <w:spacing w:line="240" w:lineRule="atLeast"/>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Выдать Контракт, Правила (Приложение № 3), прочие материалы и документы, связанные с заключением Контракта;</w:t>
      </w:r>
    </w:p>
    <w:p w:rsidR="00BE26DF" w:rsidRPr="00F63A12" w:rsidRDefault="000358FC" w:rsidP="00BE26DF">
      <w:pPr>
        <w:widowControl w:val="0"/>
        <w:numPr>
          <w:ilvl w:val="1"/>
          <w:numId w:val="10"/>
        </w:numPr>
        <w:tabs>
          <w:tab w:val="num" w:pos="900"/>
        </w:tabs>
        <w:suppressAutoHyphens/>
        <w:spacing w:line="240" w:lineRule="atLeast"/>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Перезаключить Контракт или внести изменения в Контракт по заявлению Страхователя в случае проведения Страхователем мероприятий, уменьшивших риск наступления страхового случая;</w:t>
      </w:r>
    </w:p>
    <w:p w:rsidR="00BE26DF" w:rsidRPr="00F63A12" w:rsidRDefault="000358FC" w:rsidP="00BE26DF">
      <w:pPr>
        <w:widowControl w:val="0"/>
        <w:numPr>
          <w:ilvl w:val="1"/>
          <w:numId w:val="10"/>
        </w:numPr>
        <w:tabs>
          <w:tab w:val="num" w:pos="900"/>
        </w:tabs>
        <w:suppressAutoHyphens/>
        <w:spacing w:line="240" w:lineRule="atLeast"/>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При заключении одного Контракта в отношении нескольких Застрахованных, по требованию Страхователя выдавать страховые полисы на каждого Застрахованного;</w:t>
      </w:r>
    </w:p>
    <w:p w:rsidR="00BE26DF" w:rsidRPr="00F63A12" w:rsidRDefault="000358FC" w:rsidP="00BE26DF">
      <w:pPr>
        <w:widowControl w:val="0"/>
        <w:numPr>
          <w:ilvl w:val="1"/>
          <w:numId w:val="10"/>
        </w:numPr>
        <w:tabs>
          <w:tab w:val="num" w:pos="900"/>
        </w:tabs>
        <w:suppressAutoHyphens/>
        <w:spacing w:line="240" w:lineRule="atLeast"/>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При страховом случае произвести страховую выплату в течение 5 (Пяти) рабочих дней после составления и подписания Страхового акта либо направить мотивированный отказ. Страховой акт составляется Страховщиком в течение 10 (Десяти) рабочих дней после получения всех документов, необходимых для страховой выплаты;</w:t>
      </w:r>
    </w:p>
    <w:p w:rsidR="00BE26DF" w:rsidRPr="00F63A12" w:rsidRDefault="000358FC" w:rsidP="00BE26DF">
      <w:pPr>
        <w:widowControl w:val="0"/>
        <w:numPr>
          <w:ilvl w:val="1"/>
          <w:numId w:val="10"/>
        </w:numPr>
        <w:tabs>
          <w:tab w:val="num" w:pos="900"/>
        </w:tabs>
        <w:suppressAutoHyphens/>
        <w:spacing w:line="240" w:lineRule="atLeast"/>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Не разглашать, полученные им в результате своей профессиональной деятельности сведения о Страхователе, Застрахованном лице и Выгодоприобретателе, состоянии их здоровья, за исключением случаев, предусмотренных законодательством Российской Федерации.</w:t>
      </w:r>
    </w:p>
    <w:p w:rsidR="00BE26DF" w:rsidRPr="00F63A12" w:rsidRDefault="00BE26DF" w:rsidP="00BE26DF">
      <w:pPr>
        <w:numPr>
          <w:ilvl w:val="0"/>
          <w:numId w:val="8"/>
        </w:numPr>
        <w:tabs>
          <w:tab w:val="num" w:pos="900"/>
        </w:tabs>
        <w:suppressAutoHyphens/>
        <w:ind w:left="-284" w:right="-2" w:firstLine="710"/>
        <w:jc w:val="both"/>
        <w:rPr>
          <w:rFonts w:ascii="XO Thames" w:hAnsi="XO Thames"/>
          <w:b/>
          <w:sz w:val="22"/>
          <w:szCs w:val="22"/>
        </w:rPr>
      </w:pPr>
      <w:r w:rsidRPr="00F63A12">
        <w:rPr>
          <w:rFonts w:ascii="XO Thames" w:hAnsi="XO Thames"/>
          <w:b/>
          <w:sz w:val="22"/>
          <w:szCs w:val="22"/>
        </w:rPr>
        <w:t>Страхователь обязан:</w:t>
      </w:r>
    </w:p>
    <w:p w:rsidR="00BE26DF" w:rsidRPr="00F63A12" w:rsidRDefault="000358FC" w:rsidP="000358FC">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7.5.1. </w:t>
      </w:r>
      <w:r w:rsidR="00BE26DF" w:rsidRPr="00F63A12">
        <w:rPr>
          <w:rFonts w:ascii="XO Thames" w:hAnsi="XO Thames"/>
          <w:sz w:val="22"/>
          <w:szCs w:val="22"/>
        </w:rPr>
        <w:t>При заключении Контракта сообщить Страховщику известные обстоятельства, имеющие существенное значение для определения вероятности наступления страхового случая и размера возможных убытков от его наступления (страхового риска), если эти обстоятельства не известны и не должны быть известны Страховщику;</w:t>
      </w:r>
    </w:p>
    <w:p w:rsidR="00BE26DF" w:rsidRPr="00F63A12" w:rsidRDefault="000358FC" w:rsidP="000358FC">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7.5.2. </w:t>
      </w:r>
      <w:r w:rsidR="00BE26DF" w:rsidRPr="00F63A12">
        <w:rPr>
          <w:rFonts w:ascii="XO Thames" w:hAnsi="XO Thames"/>
          <w:sz w:val="22"/>
          <w:szCs w:val="22"/>
        </w:rPr>
        <w:t>Незамедлительно, но не позднее 24 часов с момента, когда ему стало известно, сообщить Страховщику обо всех существенных изменениях в принятом на страхование риске;</w:t>
      </w:r>
    </w:p>
    <w:p w:rsidR="00BE26DF" w:rsidRPr="00F63A12" w:rsidRDefault="000358FC" w:rsidP="000358FC">
      <w:pPr>
        <w:suppressAutoHyphens/>
        <w:autoSpaceDE w:val="0"/>
        <w:autoSpaceDN w:val="0"/>
        <w:adjustRightInd w:val="0"/>
        <w:ind w:left="426" w:right="-2"/>
        <w:jc w:val="both"/>
        <w:rPr>
          <w:rFonts w:ascii="XO Thames" w:hAnsi="XO Thames"/>
          <w:sz w:val="22"/>
          <w:szCs w:val="22"/>
        </w:rPr>
      </w:pPr>
      <w:r w:rsidRPr="00F63A12">
        <w:rPr>
          <w:rFonts w:ascii="XO Thames" w:hAnsi="XO Thames"/>
          <w:sz w:val="22"/>
          <w:szCs w:val="22"/>
        </w:rPr>
        <w:t xml:space="preserve">7.5.3. </w:t>
      </w:r>
      <w:r w:rsidR="00BE26DF" w:rsidRPr="00F63A12">
        <w:rPr>
          <w:rFonts w:ascii="XO Thames" w:hAnsi="XO Thames"/>
          <w:sz w:val="22"/>
          <w:szCs w:val="22"/>
        </w:rPr>
        <w:t>Уплачивать страховую премию (страховые взносы) в размере и в сроки, указанные в п. 4.3 Контракта;</w:t>
      </w:r>
    </w:p>
    <w:p w:rsidR="00BE26DF" w:rsidRPr="00F63A12" w:rsidRDefault="000358FC" w:rsidP="000358FC">
      <w:pPr>
        <w:suppressAutoHyphens/>
        <w:autoSpaceDE w:val="0"/>
        <w:autoSpaceDN w:val="0"/>
        <w:adjustRightInd w:val="0"/>
        <w:ind w:left="-284" w:right="-2" w:firstLine="710"/>
        <w:jc w:val="both"/>
        <w:rPr>
          <w:rFonts w:ascii="XO Thames" w:hAnsi="XO Thames"/>
          <w:sz w:val="22"/>
          <w:szCs w:val="22"/>
        </w:rPr>
      </w:pPr>
      <w:bookmarkStart w:id="2" w:name="_Ref229891076"/>
      <w:r w:rsidRPr="00F63A12">
        <w:rPr>
          <w:rFonts w:ascii="XO Thames" w:hAnsi="XO Thames"/>
          <w:sz w:val="22"/>
          <w:szCs w:val="22"/>
        </w:rPr>
        <w:t xml:space="preserve">7.5.4. </w:t>
      </w:r>
      <w:r w:rsidR="00BE26DF" w:rsidRPr="00F63A12">
        <w:rPr>
          <w:rFonts w:ascii="XO Thames" w:hAnsi="XO Thames"/>
          <w:sz w:val="22"/>
          <w:szCs w:val="22"/>
        </w:rPr>
        <w:t>Сообщить Страховщику о наступлении страхового случая в письменном виде, в соответствии с установленной Страховщиком формой Уведомления о наступлении страхового случая</w:t>
      </w:r>
      <w:r w:rsidR="00BE26DF" w:rsidRPr="00F63A12">
        <w:rPr>
          <w:rFonts w:ascii="XO Thames" w:hAnsi="XO Thames"/>
          <w:spacing w:val="-6"/>
          <w:sz w:val="22"/>
          <w:szCs w:val="22"/>
        </w:rPr>
        <w:t xml:space="preserve">, любым доступным способом, позволяющим зафиксировать факт сообщения (по факсу, по электронной почте, письмом и т.д.), </w:t>
      </w:r>
      <w:r w:rsidR="00BE26DF" w:rsidRPr="00F63A12">
        <w:rPr>
          <w:rFonts w:ascii="XO Thames" w:hAnsi="XO Thames"/>
          <w:sz w:val="22"/>
          <w:szCs w:val="22"/>
        </w:rPr>
        <w:t>в течение 30 (Тридцати) календарных дней после того, как ему стало известно о наступлении страхового случая;</w:t>
      </w:r>
      <w:bookmarkEnd w:id="2"/>
    </w:p>
    <w:p w:rsidR="00BE26DF" w:rsidRPr="00F63A12" w:rsidRDefault="000358FC" w:rsidP="000358FC">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7.5.5. </w:t>
      </w:r>
      <w:r w:rsidR="00BE26DF" w:rsidRPr="00F63A12">
        <w:rPr>
          <w:rFonts w:ascii="XO Thames" w:hAnsi="XO Thames"/>
          <w:sz w:val="22"/>
          <w:szCs w:val="22"/>
        </w:rPr>
        <w:t xml:space="preserve">Предоставить Страховщику всю известную информацию о страховом случае, а также Заявление о страховом случае, составленное в письменном виде, в соответствии с установленной Страховщиком формой и все необходимые документы, указанные </w:t>
      </w:r>
      <w:r w:rsidRPr="00F63A12">
        <w:rPr>
          <w:rFonts w:ascii="XO Thames" w:hAnsi="XO Thames"/>
          <w:sz w:val="22"/>
          <w:szCs w:val="22"/>
        </w:rPr>
        <w:t>в Правилах</w:t>
      </w:r>
      <w:r w:rsidR="00BE26DF" w:rsidRPr="00F63A12">
        <w:rPr>
          <w:rFonts w:ascii="XO Thames" w:hAnsi="XO Thames"/>
          <w:sz w:val="22"/>
          <w:szCs w:val="22"/>
        </w:rPr>
        <w:t xml:space="preserve"> (Приложение № 3), для установления факта страхового случая и определения размера страховой выплаты.</w:t>
      </w:r>
    </w:p>
    <w:p w:rsidR="00BE26DF" w:rsidRPr="00F63A12" w:rsidRDefault="00BE26DF" w:rsidP="00BE26DF">
      <w:pPr>
        <w:numPr>
          <w:ilvl w:val="0"/>
          <w:numId w:val="8"/>
        </w:numPr>
        <w:tabs>
          <w:tab w:val="num" w:pos="900"/>
        </w:tabs>
        <w:suppressAutoHyphens/>
        <w:ind w:left="-284" w:right="-2" w:firstLine="710"/>
        <w:jc w:val="both"/>
        <w:rPr>
          <w:rFonts w:ascii="XO Thames" w:hAnsi="XO Thames"/>
          <w:b/>
          <w:sz w:val="22"/>
          <w:szCs w:val="22"/>
        </w:rPr>
      </w:pPr>
      <w:r w:rsidRPr="00F63A12">
        <w:rPr>
          <w:rFonts w:ascii="XO Thames" w:hAnsi="XO Thames"/>
          <w:b/>
          <w:sz w:val="22"/>
          <w:szCs w:val="22"/>
        </w:rPr>
        <w:t>Застрахованный обязан:</w:t>
      </w:r>
    </w:p>
    <w:p w:rsidR="00BE26DF" w:rsidRPr="00F63A12" w:rsidRDefault="000358FC" w:rsidP="00BE26DF">
      <w:pPr>
        <w:numPr>
          <w:ilvl w:val="0"/>
          <w:numId w:val="11"/>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При наступлении страхового случая, по возможности, в кратчайший срок обратиться к врачу;</w:t>
      </w:r>
    </w:p>
    <w:p w:rsidR="00BE26DF" w:rsidRPr="00F63A12" w:rsidRDefault="000358FC" w:rsidP="00BE26DF">
      <w:pPr>
        <w:numPr>
          <w:ilvl w:val="0"/>
          <w:numId w:val="11"/>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 xml:space="preserve">Неукоснительно соблюдать рекомендации врача с целью уменьшения последствий страхового случая; </w:t>
      </w:r>
    </w:p>
    <w:p w:rsidR="00BE26DF" w:rsidRPr="00F63A12" w:rsidRDefault="000358FC" w:rsidP="00BE26DF">
      <w:pPr>
        <w:numPr>
          <w:ilvl w:val="0"/>
          <w:numId w:val="11"/>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Сообщить Страховщику о наступлении страхового случая в письменном виде, в соответствии с установленной Страховщиком формой Уведомления о наступлении страхового случая</w:t>
      </w:r>
      <w:r w:rsidR="00BE26DF" w:rsidRPr="00F63A12">
        <w:rPr>
          <w:rFonts w:ascii="XO Thames" w:hAnsi="XO Thames"/>
          <w:spacing w:val="-6"/>
          <w:sz w:val="22"/>
          <w:szCs w:val="22"/>
        </w:rPr>
        <w:t xml:space="preserve">, любым доступным способом, позволяющим зафиксировать факт сообщения (по факсу, по электронной почте, письмом и т.д.), </w:t>
      </w:r>
      <w:r w:rsidR="00BE26DF" w:rsidRPr="00F63A12">
        <w:rPr>
          <w:rFonts w:ascii="XO Thames" w:hAnsi="XO Thames"/>
          <w:sz w:val="22"/>
          <w:szCs w:val="22"/>
        </w:rPr>
        <w:t>в течение 30 (Тридцати) календарных дней после того, как ему стало известно о наступлении страхового случая;</w:t>
      </w:r>
    </w:p>
    <w:p w:rsidR="00BE26DF" w:rsidRPr="00F63A12" w:rsidRDefault="000358FC" w:rsidP="00BE26DF">
      <w:pPr>
        <w:numPr>
          <w:ilvl w:val="0"/>
          <w:numId w:val="11"/>
        </w:numPr>
        <w:tabs>
          <w:tab w:val="num" w:pos="900"/>
          <w:tab w:val="num" w:pos="1418"/>
        </w:tabs>
        <w:suppressAutoHyphens/>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Предоставить Страховщику всю известную информацию о страховом случае, а также Заявление о страховом случае, составленное в письменном виде, в соответствии с установленной Страховщиком формой и все необходимые документы, указанные в Правил</w:t>
      </w:r>
      <w:r w:rsidRPr="00F63A12">
        <w:rPr>
          <w:rFonts w:ascii="XO Thames" w:hAnsi="XO Thames"/>
          <w:sz w:val="22"/>
          <w:szCs w:val="22"/>
        </w:rPr>
        <w:t>ах</w:t>
      </w:r>
      <w:r w:rsidR="00BE26DF" w:rsidRPr="00F63A12">
        <w:rPr>
          <w:rFonts w:ascii="XO Thames" w:hAnsi="XO Thames"/>
          <w:sz w:val="22"/>
          <w:szCs w:val="22"/>
        </w:rPr>
        <w:t xml:space="preserve"> (Приложение № 3), для установления факта страхового случая и определения размера страховой выплаты.</w:t>
      </w:r>
    </w:p>
    <w:p w:rsidR="00BE26DF" w:rsidRPr="00F63A12" w:rsidRDefault="00BE26DF" w:rsidP="00BE26DF">
      <w:pPr>
        <w:numPr>
          <w:ilvl w:val="0"/>
          <w:numId w:val="8"/>
        </w:numPr>
        <w:tabs>
          <w:tab w:val="left" w:pos="900"/>
        </w:tabs>
        <w:suppressAutoHyphens/>
        <w:ind w:left="-284" w:right="-2" w:firstLine="710"/>
        <w:jc w:val="both"/>
        <w:rPr>
          <w:rFonts w:ascii="XO Thames" w:hAnsi="XO Thames"/>
          <w:b/>
          <w:sz w:val="22"/>
          <w:szCs w:val="22"/>
        </w:rPr>
      </w:pPr>
      <w:r w:rsidRPr="00F63A12">
        <w:rPr>
          <w:rFonts w:ascii="XO Thames" w:hAnsi="XO Thames"/>
          <w:b/>
          <w:sz w:val="22"/>
          <w:szCs w:val="22"/>
        </w:rPr>
        <w:t>Выгодоприобретатель обязан:</w:t>
      </w:r>
    </w:p>
    <w:p w:rsidR="00BE26DF" w:rsidRPr="00F63A12" w:rsidRDefault="00BE26DF" w:rsidP="00BE26DF">
      <w:pPr>
        <w:numPr>
          <w:ilvl w:val="1"/>
          <w:numId w:val="11"/>
        </w:numPr>
        <w:tabs>
          <w:tab w:val="left" w:pos="900"/>
        </w:tabs>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Сообщить Страховщику о наступлении страхового случая в письменном виде, в соответствии с установленной Страховщиком формой Уведомления о наступлении страхового случая</w:t>
      </w:r>
      <w:r w:rsidRPr="00F63A12">
        <w:rPr>
          <w:rFonts w:ascii="XO Thames" w:hAnsi="XO Thames"/>
          <w:spacing w:val="-6"/>
          <w:sz w:val="22"/>
          <w:szCs w:val="22"/>
        </w:rPr>
        <w:t xml:space="preserve">, любым доступным способом, позволяющим зафиксировать факт сообщения (по факсу, по электронной почте, письмом и т.д.), </w:t>
      </w:r>
      <w:r w:rsidRPr="00F63A12">
        <w:rPr>
          <w:rFonts w:ascii="XO Thames" w:hAnsi="XO Thames"/>
          <w:sz w:val="22"/>
          <w:szCs w:val="22"/>
        </w:rPr>
        <w:t>в течение 30 (Тридцати) календарных дней после того, как ему стало известно о наступлении страхового случая;</w:t>
      </w:r>
    </w:p>
    <w:p w:rsidR="00BE26DF" w:rsidRPr="00F63A12" w:rsidRDefault="000358FC" w:rsidP="00BE26DF">
      <w:pPr>
        <w:numPr>
          <w:ilvl w:val="1"/>
          <w:numId w:val="11"/>
        </w:numPr>
        <w:tabs>
          <w:tab w:val="left" w:pos="900"/>
        </w:tabs>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 </w:t>
      </w:r>
      <w:r w:rsidR="00BE26DF" w:rsidRPr="00F63A12">
        <w:rPr>
          <w:rFonts w:ascii="XO Thames" w:hAnsi="XO Thames"/>
          <w:sz w:val="22"/>
          <w:szCs w:val="22"/>
        </w:rPr>
        <w:t xml:space="preserve">Предоставить Страховщику всю известную информацию о страховом случае, а также Заявление о страховом случае, составленное в письменном виде, в соответствии с установленной Страховщиком формой и все необходимые документы, указанные в пункте </w:t>
      </w:r>
      <w:r w:rsidR="00EC39BF" w:rsidRPr="00F63A12">
        <w:rPr>
          <w:rFonts w:ascii="XO Thames" w:hAnsi="XO Thames"/>
          <w:sz w:val="22"/>
          <w:szCs w:val="22"/>
          <w:highlight w:val="yellow"/>
        </w:rPr>
        <w:t>__</w:t>
      </w:r>
      <w:r w:rsidR="00BE26DF" w:rsidRPr="00F63A12">
        <w:rPr>
          <w:rFonts w:ascii="XO Thames" w:hAnsi="XO Thames"/>
          <w:sz w:val="22"/>
          <w:szCs w:val="22"/>
        </w:rPr>
        <w:t xml:space="preserve"> Правил (Приложение № 3), для установления факта страхового случая и определения размера страховой выплаты.</w:t>
      </w:r>
    </w:p>
    <w:p w:rsidR="007A0EC3" w:rsidRPr="00F63A12" w:rsidRDefault="007A0EC3" w:rsidP="00181069">
      <w:pPr>
        <w:tabs>
          <w:tab w:val="left" w:pos="900"/>
        </w:tabs>
        <w:suppressAutoHyphens/>
        <w:autoSpaceDE w:val="0"/>
        <w:autoSpaceDN w:val="0"/>
        <w:adjustRightInd w:val="0"/>
        <w:ind w:left="2160" w:right="-2"/>
        <w:jc w:val="both"/>
        <w:rPr>
          <w:rFonts w:ascii="XO Thames" w:hAnsi="XO Thames"/>
          <w:sz w:val="22"/>
          <w:szCs w:val="22"/>
        </w:rPr>
      </w:pPr>
    </w:p>
    <w:p w:rsidR="00BE26DF" w:rsidRPr="00F63A12" w:rsidRDefault="00BE26DF" w:rsidP="00C94BDA">
      <w:pPr>
        <w:suppressAutoHyphens/>
        <w:ind w:left="-284" w:right="-2" w:firstLine="710"/>
        <w:jc w:val="center"/>
        <w:rPr>
          <w:rFonts w:ascii="XO Thames" w:hAnsi="XO Thames"/>
          <w:b/>
          <w:sz w:val="22"/>
          <w:szCs w:val="22"/>
        </w:rPr>
      </w:pPr>
      <w:r w:rsidRPr="00F63A12">
        <w:rPr>
          <w:rFonts w:ascii="XO Thames" w:hAnsi="XO Thames"/>
          <w:b/>
          <w:sz w:val="22"/>
          <w:szCs w:val="22"/>
        </w:rPr>
        <w:t>8. ОТВЕТСТВЕННОСТЬ СТОРОН</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8.2. В случае просрочки исполнения </w:t>
      </w:r>
      <w:r w:rsidR="00992DD7" w:rsidRPr="00F63A12">
        <w:rPr>
          <w:rFonts w:ascii="XO Thames" w:hAnsi="XO Thames"/>
          <w:sz w:val="22"/>
          <w:szCs w:val="22"/>
        </w:rPr>
        <w:t>Страхователем</w:t>
      </w:r>
      <w:r w:rsidRPr="00F63A12">
        <w:rPr>
          <w:rFonts w:ascii="XO Thames" w:hAnsi="XO Thames"/>
          <w:sz w:val="22"/>
          <w:szCs w:val="22"/>
        </w:rPr>
        <w:t xml:space="preserve"> обязательств, предусмотренных контрактом, а также в иных случаях неисполнения или ненадлежащего исполнения </w:t>
      </w:r>
      <w:r w:rsidR="00992DD7" w:rsidRPr="00F63A12">
        <w:rPr>
          <w:rFonts w:ascii="XO Thames" w:hAnsi="XO Thames"/>
          <w:sz w:val="22"/>
          <w:szCs w:val="22"/>
        </w:rPr>
        <w:t>Страхователем</w:t>
      </w:r>
      <w:r w:rsidRPr="00F63A12">
        <w:rPr>
          <w:rFonts w:ascii="XO Thames" w:hAnsi="XO Thames"/>
          <w:sz w:val="22"/>
          <w:szCs w:val="22"/>
        </w:rPr>
        <w:t xml:space="preserve"> обязательств, предусмотренных контрактом, </w:t>
      </w:r>
      <w:r w:rsidR="00992DD7" w:rsidRPr="00F63A12">
        <w:rPr>
          <w:rFonts w:ascii="XO Thames" w:hAnsi="XO Thames"/>
          <w:sz w:val="22"/>
          <w:szCs w:val="22"/>
        </w:rPr>
        <w:t>Страховщик</w:t>
      </w:r>
      <w:r w:rsidRPr="00F63A12">
        <w:rPr>
          <w:rFonts w:ascii="XO Thames" w:hAnsi="XO Thames"/>
          <w:sz w:val="22"/>
          <w:szCs w:val="22"/>
        </w:rPr>
        <w:t xml:space="preserve"> вправе потребовать уплаты неустоек (штрафов, пеней).</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8.3. Пеня начисляется за каждый день просрочки исполнения </w:t>
      </w:r>
      <w:r w:rsidR="00992DD7" w:rsidRPr="00F63A12">
        <w:rPr>
          <w:rFonts w:ascii="XO Thames" w:hAnsi="XO Thames"/>
          <w:sz w:val="22"/>
          <w:szCs w:val="22"/>
        </w:rPr>
        <w:t xml:space="preserve">Страхователем </w:t>
      </w:r>
      <w:r w:rsidRPr="00F63A12">
        <w:rPr>
          <w:rFonts w:ascii="XO Thames" w:hAnsi="XO Thames"/>
          <w:sz w:val="22"/>
          <w:szCs w:val="22"/>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день уплаты пеней ключевой ставки Центрального банка Российской Федерации от неуплаченной в срок суммы.</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8.4. Пеня начисляется за каждый день просрочки исполнения </w:t>
      </w:r>
      <w:r w:rsidR="00992DD7" w:rsidRPr="00F63A12">
        <w:rPr>
          <w:rFonts w:ascii="XO Thames" w:hAnsi="XO Thames"/>
          <w:sz w:val="22"/>
          <w:szCs w:val="22"/>
        </w:rPr>
        <w:t>Страховщиком</w:t>
      </w:r>
      <w:r w:rsidRPr="00F63A12">
        <w:rPr>
          <w:rFonts w:ascii="XO Thames" w:hAnsi="XO Thames"/>
          <w:sz w:val="22"/>
          <w:szCs w:val="22"/>
        </w:rPr>
        <w:t xml:space="preserve"> обязательства, предусмотренного контрактом, в размере одной трехсотой действующей на день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92DD7" w:rsidRPr="00F63A12">
        <w:rPr>
          <w:rFonts w:ascii="XO Thames" w:hAnsi="XO Thames"/>
          <w:sz w:val="22"/>
          <w:szCs w:val="22"/>
        </w:rPr>
        <w:t>Страховщиком</w:t>
      </w:r>
      <w:r w:rsidRPr="00F63A12">
        <w:rPr>
          <w:rFonts w:ascii="XO Thames" w:hAnsi="XO Thames"/>
          <w:sz w:val="22"/>
          <w:szCs w:val="22"/>
        </w:rPr>
        <w:t>.</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Размер штрафа включается в контракт в виде суммы, определяемой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утвержденными постановлением Правительства Российской Федерации от 30.08.2017 №1042 (далее – постановление Правительства РФ от 30.08.2017№ 1042). </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8.5. За каждый факт неисполнения или ненадлежащего исполнения </w:t>
      </w:r>
      <w:r w:rsidR="00992DD7" w:rsidRPr="00F63A12">
        <w:rPr>
          <w:rFonts w:ascii="XO Thames" w:hAnsi="XO Thames"/>
          <w:sz w:val="22"/>
          <w:szCs w:val="22"/>
        </w:rPr>
        <w:t>Страховщиком</w:t>
      </w:r>
      <w:r w:rsidRPr="00F63A12">
        <w:rPr>
          <w:rFonts w:ascii="XO Thames" w:hAnsi="XO Thames"/>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w:t>
      </w:r>
      <w:r w:rsidR="00992DD7" w:rsidRPr="00F63A12">
        <w:rPr>
          <w:rFonts w:ascii="XO Thames" w:hAnsi="XO Thames"/>
          <w:sz w:val="22"/>
          <w:szCs w:val="22"/>
        </w:rPr>
        <w:t>чаев, предусмотренных пунктами 8</w:t>
      </w:r>
      <w:r w:rsidRPr="00F63A12">
        <w:rPr>
          <w:rFonts w:ascii="XO Thames" w:hAnsi="XO Thames"/>
          <w:sz w:val="22"/>
          <w:szCs w:val="22"/>
        </w:rPr>
        <w:t>.6. настоящего контракта.</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а) 10 процентов цены контракта (этапа) в случае, если цена контракта (этапа) не превышает 3 млн. рублей;</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б) 5 процентов цены контракта (этапа) в случае, если цена контракта (этапа) составляет от 3 млн. рублей до 50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в) 1 процент цены контракта (этапа) в случае, если цена контракта (этапа) составляет от 50 млн. рублей до 100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е) 0,3 процента цены контракта (этапа) в случае, если цена контракта (этапа) составляет от 1 млрд. рублей до 2 млрд.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ж) 0,25 процента цены контракта (этапа) в случае, если цена контракта (этапа) составляет от 2 млрд. рублей до 5 млрд.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з) 0,2 процента цены контракта (этапа) в случае, если цена контракта (этапа) составляет от 5 млрд. рублей до 10 млрд.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и) 0,1 процента цены контракта (этапа) в случае, если цена контракта (этапа) превышает 10 млрд. рублей.</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8.6. За каждый факт неисполнения или ненадлежащего исполнения </w:t>
      </w:r>
      <w:r w:rsidR="00992DD7" w:rsidRPr="00F63A12">
        <w:rPr>
          <w:rFonts w:ascii="XO Thames" w:hAnsi="XO Thames"/>
          <w:sz w:val="22"/>
          <w:szCs w:val="22"/>
        </w:rPr>
        <w:t>Страховщиком</w:t>
      </w:r>
      <w:r w:rsidRPr="00F63A12">
        <w:rPr>
          <w:rFonts w:ascii="XO Thames" w:hAnsi="XO Thames"/>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а) 1000 рублей, если цена контракта не превышает 3 млн. рублей;</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б) 5000 рублей, если цена контракта составляет от 3 млн. рублей до 50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в) 10000 рублей, если цена контракта составляет от 50 млн. рублей до 100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г) 100000 рублей, если цена контракта превышает 100 млн. рублей.</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8.7. За каждый факт неисполнения </w:t>
      </w:r>
      <w:r w:rsidR="00992DD7" w:rsidRPr="00F63A12">
        <w:rPr>
          <w:rFonts w:ascii="XO Thames" w:hAnsi="XO Thames"/>
          <w:sz w:val="22"/>
          <w:szCs w:val="22"/>
        </w:rPr>
        <w:t>Страхователем</w:t>
      </w:r>
      <w:r w:rsidRPr="00F63A12">
        <w:rPr>
          <w:rFonts w:ascii="XO Thames" w:hAnsi="XO Thames"/>
          <w:sz w:val="22"/>
          <w:szCs w:val="22"/>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а) 1000 рублей, если цена контракта не превышает 3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б) 5000 рублей, если цена контракта составляет от 3 млн. рублей до 50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в) 10000 рублей, если цена контракта составляет от 50 млн. рублей до 100 млн. рублей (включительно);</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г) 100000 рублей, если цена контракта превышает 100 млн. рублей.</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8.8. Общая сумма начисленных штрафов за неисполнение или ненадлежащее исполнение </w:t>
      </w:r>
      <w:r w:rsidR="00992DD7" w:rsidRPr="00F63A12">
        <w:rPr>
          <w:rFonts w:ascii="XO Thames" w:hAnsi="XO Thames"/>
          <w:sz w:val="22"/>
          <w:szCs w:val="22"/>
        </w:rPr>
        <w:t>Страховщиком</w:t>
      </w:r>
      <w:r w:rsidRPr="00F63A12">
        <w:rPr>
          <w:rFonts w:ascii="XO Thames" w:hAnsi="XO Thames"/>
          <w:sz w:val="22"/>
          <w:szCs w:val="22"/>
        </w:rPr>
        <w:t xml:space="preserve"> обязательств, предусмотренных контрактом, не может превышать цену контракта. </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8.9.</w:t>
      </w:r>
      <w:r w:rsidR="009F2163" w:rsidRPr="00F63A12">
        <w:rPr>
          <w:rFonts w:ascii="XO Thames" w:hAnsi="XO Thames"/>
          <w:sz w:val="22"/>
          <w:szCs w:val="22"/>
        </w:rPr>
        <w:t xml:space="preserve"> </w:t>
      </w:r>
      <w:r w:rsidRPr="00F63A12">
        <w:rPr>
          <w:rFonts w:ascii="XO Thames" w:hAnsi="XO Thames"/>
          <w:sz w:val="22"/>
          <w:szCs w:val="22"/>
        </w:rPr>
        <w:t xml:space="preserve">Общая сумма начисленных штрафов за ненадлежащее исполнение </w:t>
      </w:r>
      <w:r w:rsidR="00992DD7" w:rsidRPr="00F63A12">
        <w:rPr>
          <w:rFonts w:ascii="XO Thames" w:hAnsi="XO Thames"/>
          <w:sz w:val="22"/>
          <w:szCs w:val="22"/>
        </w:rPr>
        <w:t>Страхователем</w:t>
      </w:r>
      <w:r w:rsidRPr="00F63A12">
        <w:rPr>
          <w:rFonts w:ascii="XO Thames" w:hAnsi="XO Thames"/>
          <w:sz w:val="22"/>
          <w:szCs w:val="22"/>
        </w:rPr>
        <w:t xml:space="preserve"> обязательств, предусмотренных контрактом, не может превышать цену контракта.</w:t>
      </w:r>
    </w:p>
    <w:p w:rsidR="00381E22" w:rsidRPr="00F63A12" w:rsidRDefault="00381E22" w:rsidP="00C94BDA">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 xml:space="preserve">8.10.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 </w:t>
      </w:r>
    </w:p>
    <w:p w:rsidR="00763569" w:rsidRPr="00F63A12" w:rsidRDefault="00763569" w:rsidP="00BE26DF">
      <w:pPr>
        <w:suppressAutoHyphens/>
        <w:autoSpaceDE w:val="0"/>
        <w:autoSpaceDN w:val="0"/>
        <w:adjustRightInd w:val="0"/>
        <w:ind w:left="-284" w:right="282" w:firstLine="710"/>
        <w:jc w:val="both"/>
        <w:rPr>
          <w:rFonts w:ascii="XO Thames" w:hAnsi="XO Thames"/>
          <w:sz w:val="22"/>
          <w:szCs w:val="22"/>
        </w:rPr>
      </w:pP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9. ИЗМЕНЕНИЕ, РАСТОРЖЕНИЕ КОНТРАКТА</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sz w:val="22"/>
          <w:szCs w:val="22"/>
        </w:rPr>
        <w:t>9.1. Контракт может быть изменен по соглашению Сторон в случаях, предусмотренных Гражданским кодексом Российской Федерации и Федеральным законом от 05.04.2013 № 44-ФЗ.</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sz w:val="22"/>
          <w:szCs w:val="22"/>
        </w:rPr>
        <w:t>9.2. Все изменения к Контракту действительны, если они оформлены в виде дополнительного соглашения к Контракту и подписаны Сторонами.</w:t>
      </w:r>
    </w:p>
    <w:p w:rsidR="00BE26DF" w:rsidRPr="00F63A12" w:rsidRDefault="00BE26DF" w:rsidP="00BE26DF">
      <w:pPr>
        <w:suppressAutoHyphens/>
        <w:ind w:left="-284" w:right="-2" w:firstLine="710"/>
        <w:jc w:val="both"/>
        <w:rPr>
          <w:rFonts w:ascii="XO Thames" w:hAnsi="XO Thames"/>
          <w:bCs/>
          <w:sz w:val="22"/>
          <w:szCs w:val="22"/>
        </w:rPr>
      </w:pPr>
      <w:r w:rsidRPr="00F63A12">
        <w:rPr>
          <w:rFonts w:ascii="XO Thames" w:hAnsi="XO Thames"/>
          <w:sz w:val="22"/>
          <w:szCs w:val="22"/>
        </w:rPr>
        <w:t xml:space="preserve">9.3. </w:t>
      </w:r>
      <w:r w:rsidRPr="00F63A12">
        <w:rPr>
          <w:rFonts w:ascii="XO Thames" w:hAnsi="XO Thames"/>
          <w:bCs/>
          <w:sz w:val="22"/>
          <w:szCs w:val="22"/>
        </w:rPr>
        <w:t xml:space="preserve">При исполнении Контракта, по согласованию Сторон, допускается оказание услуг, качество и функциональные характеристики которых являются улучшенными по сравнению </w:t>
      </w:r>
      <w:r w:rsidR="008D2D93" w:rsidRPr="00F63A12">
        <w:rPr>
          <w:rFonts w:ascii="XO Thames" w:hAnsi="XO Thames"/>
          <w:bCs/>
          <w:sz w:val="22"/>
          <w:szCs w:val="22"/>
        </w:rPr>
        <w:t xml:space="preserve">с качеством и соответствующими </w:t>
      </w:r>
      <w:r w:rsidRPr="00F63A12">
        <w:rPr>
          <w:rFonts w:ascii="XO Thames" w:hAnsi="XO Thames"/>
          <w:bCs/>
          <w:sz w:val="22"/>
          <w:szCs w:val="22"/>
        </w:rPr>
        <w:t xml:space="preserve">функциональными характеристиками, указанными в Контракте. В этом случае соответствующие изменения должны быть внесены Страхователем в </w:t>
      </w:r>
      <w:r w:rsidRPr="00F63A12">
        <w:rPr>
          <w:rFonts w:ascii="XO Thames" w:hAnsi="XO Thames"/>
          <w:sz w:val="22"/>
          <w:szCs w:val="22"/>
        </w:rPr>
        <w:t>Единый реестр государственных контрактов</w:t>
      </w:r>
      <w:r w:rsidRPr="00F63A12">
        <w:rPr>
          <w:rFonts w:ascii="XO Thames" w:hAnsi="XO Thames"/>
          <w:bCs/>
          <w:sz w:val="22"/>
          <w:szCs w:val="22"/>
        </w:rPr>
        <w:t>, заключенных Страхователем.</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bCs/>
          <w:sz w:val="22"/>
          <w:szCs w:val="22"/>
        </w:rPr>
        <w:t>9</w:t>
      </w:r>
      <w:r w:rsidRPr="00F63A12">
        <w:rPr>
          <w:rFonts w:ascii="XO Thames" w:hAnsi="XO Thames"/>
          <w:sz w:val="22"/>
          <w:szCs w:val="22"/>
        </w:rPr>
        <w:t>.4. При исполнении Контракта, по согласованию Сторон, допускается снижение цены Контракта без изменения предусмотренных таким Контрактом объема услуги, качества оказываемой услуги и иных условий Контракта. В этом случае соответствующие изменения должны быть внесены Страхователем в Единый реестр государственных контрактов, заключенных Страхователем.</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sz w:val="22"/>
          <w:szCs w:val="22"/>
        </w:rPr>
        <w:t xml:space="preserve">9.5. При исполнении контракта, по согласованию Сторон в случаях, предусмотренных </w:t>
      </w:r>
      <w:hyperlink r:id="rId8" w:history="1">
        <w:r w:rsidRPr="00F63A12">
          <w:rPr>
            <w:rFonts w:ascii="XO Thames" w:hAnsi="XO Thames"/>
            <w:sz w:val="22"/>
            <w:szCs w:val="22"/>
          </w:rPr>
          <w:t>пунктом 6 статьи 161</w:t>
        </w:r>
      </w:hyperlink>
      <w:r w:rsidRPr="00F63A12">
        <w:rPr>
          <w:rFonts w:ascii="XO Thames" w:hAnsi="XO Thames"/>
          <w:sz w:val="22"/>
          <w:szCs w:val="22"/>
        </w:rPr>
        <w:t xml:space="preserve"> Бюджетного кодекса Российской Федерации, при уменьшении ранее доведенных до Страхователя, как получателя бюджетных средств, лимитов бюджетных обязательств допускается внесение соответствующих изменений в Контракт. При этом, Страхователь в ходе исполнения Контракта </w:t>
      </w:r>
      <w:hyperlink r:id="rId9" w:history="1">
        <w:r w:rsidRPr="00F63A12">
          <w:rPr>
            <w:rFonts w:ascii="XO Thames" w:hAnsi="XO Thames"/>
            <w:sz w:val="22"/>
            <w:szCs w:val="22"/>
          </w:rPr>
          <w:t>обеспечивает согласование</w:t>
        </w:r>
      </w:hyperlink>
      <w:r w:rsidRPr="00F63A12">
        <w:rPr>
          <w:rFonts w:ascii="XO Thames" w:hAnsi="XO Thames"/>
          <w:sz w:val="22"/>
          <w:szCs w:val="22"/>
        </w:rPr>
        <w:t xml:space="preserve"> новых условий Контракта, в том числе цены и (или) сроков исполнения Контракта и (или) объема услуги, предусмотренных Контрактом (пункт 6 части 1 и частями 2-4 статьи 95 Федерального закона РФ от 05.04.2013 № 44-ФЗ).</w:t>
      </w:r>
    </w:p>
    <w:p w:rsidR="00BE26DF" w:rsidRPr="00F63A12" w:rsidRDefault="00381E22" w:rsidP="00BE26DF">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9.6</w:t>
      </w:r>
      <w:r w:rsidR="00BE26DF" w:rsidRPr="00F63A12">
        <w:rPr>
          <w:rFonts w:ascii="XO Thames" w:hAnsi="XO Thames"/>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BE26DF" w:rsidRPr="00F63A12" w:rsidRDefault="00381E22" w:rsidP="00BE26DF">
      <w:pPr>
        <w:suppressAutoHyphens/>
        <w:autoSpaceDE w:val="0"/>
        <w:autoSpaceDN w:val="0"/>
        <w:adjustRightInd w:val="0"/>
        <w:ind w:left="-284" w:right="-2" w:firstLine="710"/>
        <w:jc w:val="both"/>
        <w:rPr>
          <w:rFonts w:ascii="XO Thames" w:hAnsi="XO Thames"/>
          <w:sz w:val="22"/>
          <w:szCs w:val="22"/>
        </w:rPr>
      </w:pPr>
      <w:r w:rsidRPr="00F63A12">
        <w:rPr>
          <w:rFonts w:ascii="XO Thames" w:hAnsi="XO Thames"/>
          <w:sz w:val="22"/>
          <w:szCs w:val="22"/>
        </w:rPr>
        <w:t>9.7</w:t>
      </w:r>
      <w:r w:rsidR="00BE26DF" w:rsidRPr="00F63A12">
        <w:rPr>
          <w:rFonts w:ascii="XO Thames" w:hAnsi="XO Thames"/>
          <w:sz w:val="22"/>
          <w:szCs w:val="22"/>
        </w:rPr>
        <w:t>. Страхователь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 если Страхователем проведена экспертиза оказанной услуги с привлечением экспертов, экспертных организаций и по результатам экспертизы оказанной услуги в заключении эксперта, экспертной организации будут подтверждены нарушения условий Контракта.</w:t>
      </w:r>
    </w:p>
    <w:p w:rsidR="00BE26DF" w:rsidRPr="00F63A12" w:rsidRDefault="00BE26DF" w:rsidP="00BE26DF">
      <w:pPr>
        <w:suppressAutoHyphens/>
        <w:ind w:left="-284" w:right="-2" w:firstLine="710"/>
        <w:jc w:val="both"/>
        <w:rPr>
          <w:rFonts w:ascii="XO Thames" w:hAnsi="XO Thames"/>
          <w:sz w:val="22"/>
          <w:szCs w:val="22"/>
        </w:rPr>
      </w:pP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10. ФОРС-МАЖОРНЫЕ ОБСТОЯТЕЛЬСТВА</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10.1. Сторона освобождается от ответственности за частичное или полное неисполнение обязательств по настоящему Контракту, если такое неисполнение явилось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Указанные события должны носить чрезвычайный, непредвиденный и непредотвратимый характер, возникнуть после заключения Контракта и не зависеть от воли Сторон.</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10.2. 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Контракту и срок исполнения обязательств.</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10.3. 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Контракту.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10.4. Сторона должна в течение разумного срока передать другой Стороне сертификат торгово-промышленной палаты или иного компетентного органа</w:t>
      </w:r>
      <w:r w:rsidR="008D2D93" w:rsidRPr="00F63A12">
        <w:rPr>
          <w:rFonts w:ascii="XO Thames" w:hAnsi="XO Thames"/>
          <w:sz w:val="22"/>
          <w:szCs w:val="22"/>
          <w:lang w:eastAsia="ar-SA"/>
        </w:rPr>
        <w:t>,</w:t>
      </w:r>
      <w:r w:rsidRPr="00F63A12">
        <w:rPr>
          <w:rFonts w:ascii="XO Thames" w:hAnsi="XO Thames"/>
          <w:sz w:val="22"/>
          <w:szCs w:val="22"/>
          <w:lang w:eastAsia="ar-SA"/>
        </w:rPr>
        <w:t xml:space="preserve"> или организации о наличии форс-мажорных обстоятельств.</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10.5. В случае наступления форс-мажорных обстоятельств, срок исполнения Сторонами обязательств по настоящему Контракту отодвигается соразмерно времени, в течение которого действовали такие обстоятельства и их последствия.</w:t>
      </w:r>
    </w:p>
    <w:p w:rsidR="00BE26DF" w:rsidRPr="00F63A12" w:rsidRDefault="00BE26DF" w:rsidP="00BE26DF">
      <w:pPr>
        <w:suppressAutoHyphens/>
        <w:spacing w:line="200" w:lineRule="atLeast"/>
        <w:ind w:left="-284" w:right="-2" w:firstLine="710"/>
        <w:jc w:val="both"/>
        <w:rPr>
          <w:rFonts w:ascii="XO Thames" w:hAnsi="XO Thames"/>
          <w:sz w:val="22"/>
          <w:szCs w:val="22"/>
          <w:lang w:eastAsia="ar-SA"/>
        </w:rPr>
      </w:pPr>
      <w:r w:rsidRPr="00F63A12">
        <w:rPr>
          <w:rFonts w:ascii="XO Thames" w:hAnsi="XO Thames"/>
          <w:sz w:val="22"/>
          <w:szCs w:val="22"/>
          <w:lang w:eastAsia="ar-SA"/>
        </w:rPr>
        <w:t>10.6. Если форс-мажорные обстоятельства и их последствия продолжают действовать более 6 (шести) месяцев или они или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Контракта и достижения соответствующей договоренности.</w:t>
      </w:r>
    </w:p>
    <w:p w:rsidR="00763569" w:rsidRPr="00F63A12" w:rsidRDefault="00763569" w:rsidP="00BE26DF">
      <w:pPr>
        <w:suppressAutoHyphens/>
        <w:spacing w:line="200" w:lineRule="atLeast"/>
        <w:ind w:left="-284" w:right="-2" w:firstLine="710"/>
        <w:jc w:val="both"/>
        <w:rPr>
          <w:rFonts w:ascii="XO Thames" w:hAnsi="XO Thames"/>
          <w:sz w:val="22"/>
          <w:szCs w:val="22"/>
          <w:lang w:eastAsia="ar-SA"/>
        </w:rPr>
      </w:pP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11. ПОРЯДОК РАЗРЕШЕНИЯ СПОРОВ</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sz w:val="22"/>
          <w:szCs w:val="22"/>
        </w:rPr>
        <w:t>11.1. Все споры и разногласия, возникающие при исполнении Контракта, решаются Сторонами путем переговоров, при невозможности достижения соглашения – в Арбитражном суде Красноярского края в порядке, предусмотренном законодательством Российской Федерации.</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sz w:val="22"/>
          <w:szCs w:val="22"/>
        </w:rPr>
        <w:t>11.2. Досудебный порядок урегулирования споров, предусматривающий направление претензии контрагенту, является обязательным. Сторона, которой предъявлена претензия, обязана рассмотреть такую претензию и сообщить о своем решении другой Стороне путем направления ответа в письменной форме в течение 10 (десяти) календарных дней с момента ее получения.</w:t>
      </w:r>
    </w:p>
    <w:p w:rsidR="00BE26DF" w:rsidRPr="00F63A12" w:rsidRDefault="00BE26DF" w:rsidP="00BE26DF">
      <w:pPr>
        <w:suppressAutoHyphens/>
        <w:ind w:left="-284" w:right="-2" w:firstLine="710"/>
        <w:jc w:val="both"/>
        <w:rPr>
          <w:rFonts w:ascii="XO Thames" w:hAnsi="XO Thames"/>
          <w:sz w:val="22"/>
          <w:szCs w:val="22"/>
        </w:rPr>
      </w:pP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12. СРОК ДЕЙСТВИЯ КОНТРАКТА</w:t>
      </w:r>
    </w:p>
    <w:p w:rsidR="00BE26DF" w:rsidRPr="00F63A12" w:rsidRDefault="00BE26DF" w:rsidP="00BE26DF">
      <w:pPr>
        <w:suppressAutoHyphens/>
        <w:ind w:left="-284" w:right="-2" w:firstLine="710"/>
        <w:jc w:val="both"/>
        <w:rPr>
          <w:rFonts w:ascii="XO Thames" w:hAnsi="XO Thames"/>
          <w:sz w:val="22"/>
          <w:szCs w:val="22"/>
        </w:rPr>
      </w:pPr>
      <w:r w:rsidRPr="00F63A12">
        <w:rPr>
          <w:rFonts w:ascii="XO Thames" w:hAnsi="XO Thames"/>
          <w:sz w:val="22"/>
          <w:szCs w:val="22"/>
        </w:rPr>
        <w:t>12.1. Настоящий Контракт вступает в силу с момента подписания Сторонами, распространяет свое действие на отношения Ст</w:t>
      </w:r>
      <w:r w:rsidR="003C5C3A" w:rsidRPr="00F63A12">
        <w:rPr>
          <w:rFonts w:ascii="XO Thames" w:hAnsi="XO Thames"/>
          <w:sz w:val="22"/>
          <w:szCs w:val="22"/>
        </w:rPr>
        <w:t>орон, возникшие с «</w:t>
      </w:r>
      <w:r w:rsidR="003D5295" w:rsidRPr="00F63A12">
        <w:rPr>
          <w:rFonts w:ascii="XO Thames" w:hAnsi="XO Thames"/>
          <w:sz w:val="22"/>
          <w:szCs w:val="22"/>
        </w:rPr>
        <w:t>09</w:t>
      </w:r>
      <w:r w:rsidR="00381E22" w:rsidRPr="00F63A12">
        <w:rPr>
          <w:rFonts w:ascii="XO Thames" w:hAnsi="XO Thames"/>
          <w:sz w:val="22"/>
          <w:szCs w:val="22"/>
        </w:rPr>
        <w:t>»</w:t>
      </w:r>
      <w:r w:rsidR="00935696" w:rsidRPr="00F63A12">
        <w:rPr>
          <w:rFonts w:ascii="XO Thames" w:hAnsi="XO Thames"/>
          <w:sz w:val="22"/>
          <w:szCs w:val="22"/>
        </w:rPr>
        <w:t xml:space="preserve"> июня </w:t>
      </w:r>
      <w:r w:rsidR="00381E22" w:rsidRPr="00F63A12">
        <w:rPr>
          <w:rFonts w:ascii="XO Thames" w:hAnsi="XO Thames"/>
          <w:sz w:val="22"/>
          <w:szCs w:val="22"/>
        </w:rPr>
        <w:t>202</w:t>
      </w:r>
      <w:r w:rsidR="003D5295" w:rsidRPr="00F63A12">
        <w:rPr>
          <w:rFonts w:ascii="XO Thames" w:hAnsi="XO Thames"/>
          <w:sz w:val="22"/>
          <w:szCs w:val="22"/>
        </w:rPr>
        <w:t>6</w:t>
      </w:r>
      <w:r w:rsidRPr="00F63A12">
        <w:rPr>
          <w:rFonts w:ascii="XO Thames" w:hAnsi="XO Thames"/>
          <w:sz w:val="22"/>
          <w:szCs w:val="22"/>
        </w:rPr>
        <w:t xml:space="preserve"> года и действует до даты надлежащего выполнения Сторонами всех обязательств по настоящему Контракту, а в части осуществления оплаты и гарантийных обязательств – до их полного исполнения.</w:t>
      </w:r>
    </w:p>
    <w:p w:rsidR="00763569" w:rsidRPr="00F63A12" w:rsidRDefault="00763569" w:rsidP="00BE26DF">
      <w:pPr>
        <w:suppressAutoHyphens/>
        <w:ind w:left="-284" w:right="-2" w:firstLine="710"/>
        <w:jc w:val="both"/>
        <w:rPr>
          <w:rFonts w:ascii="XO Thames" w:hAnsi="XO Thames"/>
          <w:sz w:val="22"/>
          <w:szCs w:val="22"/>
        </w:rPr>
      </w:pP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13. ЗАКЛЮЧИТЕЛЬНЫЕ ПОЛОЖЕНИЯ</w:t>
      </w:r>
    </w:p>
    <w:p w:rsidR="00BE26DF" w:rsidRPr="00F63A12" w:rsidRDefault="00BE26DF" w:rsidP="00BE26DF">
      <w:pPr>
        <w:widowControl w:val="0"/>
        <w:tabs>
          <w:tab w:val="left" w:pos="900"/>
        </w:tabs>
        <w:suppressAutoHyphens/>
        <w:ind w:left="-284" w:right="-2" w:firstLine="851"/>
        <w:jc w:val="both"/>
        <w:rPr>
          <w:rFonts w:ascii="XO Thames" w:hAnsi="XO Thames"/>
          <w:sz w:val="22"/>
          <w:szCs w:val="22"/>
        </w:rPr>
      </w:pPr>
      <w:r w:rsidRPr="00F63A12">
        <w:rPr>
          <w:rFonts w:ascii="XO Thames" w:hAnsi="XO Thames"/>
          <w:sz w:val="22"/>
          <w:szCs w:val="22"/>
        </w:rPr>
        <w:t>13.1. Все заявления и извещения Сторон должны производиться в письменной форме, способами, позволяющими объективно зафиксировать факт сообщения.</w:t>
      </w:r>
    </w:p>
    <w:p w:rsidR="00BE26DF" w:rsidRPr="00F63A12" w:rsidRDefault="00BE26DF" w:rsidP="00BE26DF">
      <w:pPr>
        <w:widowControl w:val="0"/>
        <w:tabs>
          <w:tab w:val="left" w:pos="900"/>
          <w:tab w:val="left" w:pos="10065"/>
        </w:tabs>
        <w:suppressAutoHyphens/>
        <w:ind w:left="-284" w:right="-2" w:firstLine="851"/>
        <w:jc w:val="both"/>
        <w:rPr>
          <w:rFonts w:ascii="XO Thames" w:hAnsi="XO Thames"/>
          <w:sz w:val="22"/>
          <w:szCs w:val="22"/>
        </w:rPr>
      </w:pPr>
      <w:r w:rsidRPr="00F63A12">
        <w:rPr>
          <w:rFonts w:ascii="XO Thames" w:hAnsi="XO Thames"/>
          <w:sz w:val="22"/>
          <w:szCs w:val="22"/>
        </w:rPr>
        <w:t>13.2. Настоящий Контракт составлен на русском языке, в двух экземплярах, имеющих одинаковую юридическую силу, по одному экземпляру для каждой из Сторон.</w:t>
      </w:r>
    </w:p>
    <w:p w:rsidR="00BE26DF" w:rsidRPr="00F63A12" w:rsidRDefault="00BE26DF" w:rsidP="00BE26DF">
      <w:pPr>
        <w:widowControl w:val="0"/>
        <w:tabs>
          <w:tab w:val="left" w:pos="900"/>
        </w:tabs>
        <w:suppressAutoHyphens/>
        <w:ind w:left="-284" w:right="-2" w:firstLine="851"/>
        <w:jc w:val="both"/>
        <w:rPr>
          <w:rFonts w:ascii="XO Thames" w:hAnsi="XO Thames"/>
          <w:sz w:val="22"/>
          <w:szCs w:val="22"/>
        </w:rPr>
      </w:pPr>
      <w:r w:rsidRPr="00F63A12">
        <w:rPr>
          <w:rFonts w:ascii="XO Thames" w:hAnsi="XO Thames"/>
          <w:sz w:val="22"/>
          <w:szCs w:val="22"/>
        </w:rPr>
        <w:t>13.3. Следующие Приложения к настоящему Контракту являются его неотъемлемой частью:</w:t>
      </w:r>
    </w:p>
    <w:p w:rsidR="00BE26DF" w:rsidRPr="00F63A12" w:rsidRDefault="00BE26DF" w:rsidP="00BE26DF">
      <w:pPr>
        <w:suppressAutoHyphens/>
        <w:ind w:left="-284" w:right="-2" w:firstLine="710"/>
        <w:rPr>
          <w:rFonts w:ascii="XO Thames" w:hAnsi="XO Thames"/>
          <w:sz w:val="22"/>
          <w:szCs w:val="22"/>
        </w:rPr>
      </w:pPr>
      <w:r w:rsidRPr="00F63A12">
        <w:rPr>
          <w:rFonts w:ascii="XO Thames" w:hAnsi="XO Thames"/>
          <w:sz w:val="22"/>
          <w:szCs w:val="22"/>
        </w:rPr>
        <w:t xml:space="preserve">Приложение № 1 – </w:t>
      </w:r>
      <w:r w:rsidR="00D86488" w:rsidRPr="00F63A12">
        <w:rPr>
          <w:rFonts w:ascii="XO Thames" w:hAnsi="XO Thames"/>
          <w:sz w:val="22"/>
          <w:szCs w:val="22"/>
        </w:rPr>
        <w:t>Спецификация</w:t>
      </w:r>
      <w:r w:rsidRPr="00F63A12">
        <w:rPr>
          <w:rFonts w:ascii="XO Thames" w:hAnsi="XO Thames"/>
          <w:sz w:val="22"/>
          <w:szCs w:val="22"/>
        </w:rPr>
        <w:t xml:space="preserve">; </w:t>
      </w:r>
    </w:p>
    <w:p w:rsidR="00BE26DF" w:rsidRPr="00F63A12" w:rsidRDefault="00BE26DF" w:rsidP="00BE26DF">
      <w:pPr>
        <w:tabs>
          <w:tab w:val="left" w:pos="900"/>
        </w:tabs>
        <w:suppressAutoHyphens/>
        <w:ind w:left="-284" w:right="-2" w:firstLine="710"/>
        <w:jc w:val="both"/>
        <w:rPr>
          <w:rFonts w:ascii="XO Thames" w:hAnsi="XO Thames"/>
          <w:sz w:val="22"/>
          <w:szCs w:val="22"/>
        </w:rPr>
      </w:pPr>
      <w:r w:rsidRPr="00F63A12">
        <w:rPr>
          <w:rFonts w:ascii="XO Thames" w:hAnsi="XO Thames"/>
          <w:sz w:val="22"/>
          <w:szCs w:val="22"/>
        </w:rPr>
        <w:t>Приложение № 2 – Список Застрахованных</w:t>
      </w:r>
      <w:r w:rsidR="00845225" w:rsidRPr="00F63A12">
        <w:rPr>
          <w:rFonts w:ascii="XO Thames" w:hAnsi="XO Thames"/>
          <w:sz w:val="22"/>
          <w:szCs w:val="22"/>
        </w:rPr>
        <w:t xml:space="preserve"> (ФОРМА)</w:t>
      </w:r>
      <w:r w:rsidRPr="00F63A12">
        <w:rPr>
          <w:rFonts w:ascii="XO Thames" w:hAnsi="XO Thames"/>
          <w:sz w:val="22"/>
          <w:szCs w:val="22"/>
        </w:rPr>
        <w:t>;</w:t>
      </w:r>
    </w:p>
    <w:p w:rsidR="00BE26DF" w:rsidRPr="00F63A12" w:rsidRDefault="00BE26DF" w:rsidP="00BE26DF">
      <w:pPr>
        <w:tabs>
          <w:tab w:val="left" w:pos="900"/>
        </w:tabs>
        <w:suppressAutoHyphens/>
        <w:ind w:left="-284" w:right="-2" w:firstLine="710"/>
        <w:jc w:val="both"/>
        <w:rPr>
          <w:rFonts w:ascii="XO Thames" w:hAnsi="XO Thames"/>
          <w:sz w:val="22"/>
          <w:szCs w:val="22"/>
        </w:rPr>
      </w:pPr>
      <w:r w:rsidRPr="00F63A12">
        <w:rPr>
          <w:rFonts w:ascii="XO Thames" w:hAnsi="XO Thames"/>
          <w:sz w:val="22"/>
          <w:szCs w:val="22"/>
        </w:rPr>
        <w:t>Приложение № 3 – Правила страхования о</w:t>
      </w:r>
      <w:r w:rsidR="00D86488" w:rsidRPr="00F63A12">
        <w:rPr>
          <w:rFonts w:ascii="XO Thames" w:hAnsi="XO Thames"/>
          <w:sz w:val="22"/>
          <w:szCs w:val="22"/>
        </w:rPr>
        <w:t>т несчастных случаев и болезней;</w:t>
      </w:r>
    </w:p>
    <w:p w:rsidR="00D86488" w:rsidRPr="00F63A12" w:rsidRDefault="00D86488" w:rsidP="00D86488">
      <w:pPr>
        <w:tabs>
          <w:tab w:val="left" w:pos="900"/>
        </w:tabs>
        <w:suppressAutoHyphens/>
        <w:ind w:left="-284" w:right="-2" w:firstLine="710"/>
        <w:jc w:val="both"/>
        <w:rPr>
          <w:rFonts w:ascii="XO Thames" w:hAnsi="XO Thames"/>
          <w:sz w:val="22"/>
          <w:szCs w:val="22"/>
        </w:rPr>
      </w:pPr>
      <w:r w:rsidRPr="00F63A12">
        <w:rPr>
          <w:rFonts w:ascii="XO Thames" w:hAnsi="XO Thames"/>
          <w:sz w:val="22"/>
          <w:szCs w:val="22"/>
        </w:rPr>
        <w:t>Приложение № 4 – Заявление на страхование.</w:t>
      </w:r>
    </w:p>
    <w:p w:rsidR="00D2456A" w:rsidRPr="00F63A12" w:rsidRDefault="00D2456A" w:rsidP="00D86488">
      <w:pPr>
        <w:tabs>
          <w:tab w:val="left" w:pos="900"/>
        </w:tabs>
        <w:suppressAutoHyphens/>
        <w:ind w:left="-284" w:right="-2" w:firstLine="710"/>
        <w:jc w:val="both"/>
        <w:rPr>
          <w:rFonts w:ascii="XO Thames" w:hAnsi="XO Thames"/>
          <w:sz w:val="22"/>
          <w:szCs w:val="22"/>
        </w:rPr>
      </w:pPr>
      <w:r w:rsidRPr="00F63A12">
        <w:rPr>
          <w:rFonts w:ascii="XO Thames" w:hAnsi="XO Thames"/>
          <w:sz w:val="22"/>
          <w:szCs w:val="22"/>
        </w:rPr>
        <w:t xml:space="preserve">Приложение № 5 – </w:t>
      </w:r>
      <w:r w:rsidR="00D95F92" w:rsidRPr="00F63A12">
        <w:rPr>
          <w:rFonts w:ascii="XO Thames" w:hAnsi="XO Thames"/>
          <w:sz w:val="22"/>
          <w:szCs w:val="22"/>
        </w:rPr>
        <w:t>О</w:t>
      </w:r>
      <w:r w:rsidR="0098438C" w:rsidRPr="00F63A12">
        <w:rPr>
          <w:rFonts w:ascii="XO Thames" w:hAnsi="XO Thames"/>
          <w:sz w:val="22"/>
          <w:szCs w:val="22"/>
        </w:rPr>
        <w:t>боснование начальной цены контракта.</w:t>
      </w:r>
    </w:p>
    <w:p w:rsidR="00D86488" w:rsidRPr="00F63A12" w:rsidRDefault="00D95F92" w:rsidP="00BE26DF">
      <w:pPr>
        <w:tabs>
          <w:tab w:val="left" w:pos="900"/>
        </w:tabs>
        <w:suppressAutoHyphens/>
        <w:ind w:left="-284" w:right="-2" w:firstLine="710"/>
        <w:jc w:val="both"/>
        <w:rPr>
          <w:rFonts w:ascii="XO Thames" w:hAnsi="XO Thames"/>
          <w:sz w:val="22"/>
          <w:szCs w:val="22"/>
        </w:rPr>
      </w:pPr>
      <w:r w:rsidRPr="00F63A12">
        <w:rPr>
          <w:rFonts w:ascii="XO Thames" w:hAnsi="XO Thames"/>
          <w:sz w:val="22"/>
          <w:szCs w:val="22"/>
        </w:rPr>
        <w:t>Приложение № 6 – Описание объекта закупки.</w:t>
      </w:r>
    </w:p>
    <w:p w:rsidR="00BE26DF" w:rsidRPr="00F63A12" w:rsidRDefault="00BE26DF" w:rsidP="00BE26DF">
      <w:pPr>
        <w:tabs>
          <w:tab w:val="left" w:pos="900"/>
        </w:tabs>
        <w:suppressAutoHyphens/>
        <w:ind w:left="-284" w:right="-2" w:firstLine="710"/>
        <w:jc w:val="both"/>
        <w:rPr>
          <w:rFonts w:ascii="XO Thames" w:hAnsi="XO Thames"/>
          <w:sz w:val="22"/>
          <w:szCs w:val="22"/>
        </w:rPr>
      </w:pPr>
    </w:p>
    <w:p w:rsidR="00BE26DF" w:rsidRPr="00F63A12" w:rsidRDefault="00BE26DF" w:rsidP="00BE26DF">
      <w:pPr>
        <w:suppressAutoHyphens/>
        <w:ind w:left="-284" w:right="-2" w:firstLine="710"/>
        <w:jc w:val="center"/>
        <w:rPr>
          <w:rFonts w:ascii="XO Thames" w:hAnsi="XO Thames"/>
          <w:b/>
          <w:sz w:val="22"/>
          <w:szCs w:val="22"/>
        </w:rPr>
      </w:pPr>
      <w:r w:rsidRPr="00F63A12">
        <w:rPr>
          <w:rFonts w:ascii="XO Thames" w:hAnsi="XO Thames"/>
          <w:b/>
          <w:sz w:val="22"/>
          <w:szCs w:val="22"/>
        </w:rPr>
        <w:t>14. АДРЕСА И РЕКВИЗИТЫ СТОРОН</w:t>
      </w:r>
    </w:p>
    <w:p w:rsidR="00BE26DF" w:rsidRPr="00F63A12" w:rsidRDefault="00BE26DF" w:rsidP="00BE26DF">
      <w:pPr>
        <w:suppressAutoHyphens/>
        <w:ind w:left="-284" w:right="-2" w:firstLine="710"/>
        <w:jc w:val="center"/>
        <w:rPr>
          <w:rFonts w:ascii="XO Thames" w:hAnsi="XO Thames"/>
          <w:b/>
          <w:sz w:val="22"/>
          <w:szCs w:val="22"/>
        </w:rPr>
      </w:pPr>
    </w:p>
    <w:tbl>
      <w:tblPr>
        <w:tblpPr w:leftFromText="180" w:rightFromText="180" w:vertAnchor="text" w:horzAnchor="margin" w:tblpXSpec="center" w:tblpY="1"/>
        <w:tblW w:w="9885" w:type="dxa"/>
        <w:tblLayout w:type="fixed"/>
        <w:tblLook w:val="04A0" w:firstRow="1" w:lastRow="0" w:firstColumn="1" w:lastColumn="0" w:noHBand="0" w:noVBand="1"/>
      </w:tblPr>
      <w:tblGrid>
        <w:gridCol w:w="4966"/>
        <w:gridCol w:w="4919"/>
      </w:tblGrid>
      <w:tr w:rsidR="00083DE7" w:rsidRPr="00F63A12" w:rsidTr="00845225">
        <w:tc>
          <w:tcPr>
            <w:tcW w:w="4966" w:type="dxa"/>
            <w:vAlign w:val="center"/>
            <w:hideMark/>
          </w:tcPr>
          <w:p w:rsidR="00083DE7" w:rsidRPr="00F63A12" w:rsidRDefault="00083DE7" w:rsidP="00083DE7">
            <w:pPr>
              <w:widowControl w:val="0"/>
              <w:tabs>
                <w:tab w:val="left" w:pos="426"/>
                <w:tab w:val="left" w:pos="709"/>
              </w:tabs>
              <w:autoSpaceDE w:val="0"/>
              <w:autoSpaceDN w:val="0"/>
              <w:adjustRightInd w:val="0"/>
              <w:ind w:firstLine="567"/>
              <w:jc w:val="center"/>
              <w:rPr>
                <w:rFonts w:ascii="XO Thames" w:eastAsia="Calibri" w:hAnsi="XO Thames"/>
                <w:b/>
                <w:sz w:val="22"/>
                <w:szCs w:val="22"/>
              </w:rPr>
            </w:pPr>
            <w:r w:rsidRPr="00F63A12">
              <w:rPr>
                <w:rFonts w:ascii="XO Thames" w:eastAsia="Calibri" w:hAnsi="XO Thames"/>
                <w:b/>
                <w:sz w:val="22"/>
                <w:szCs w:val="22"/>
              </w:rPr>
              <w:t>«Страхователь»:</w:t>
            </w:r>
          </w:p>
        </w:tc>
        <w:tc>
          <w:tcPr>
            <w:tcW w:w="4919" w:type="dxa"/>
            <w:vAlign w:val="center"/>
            <w:hideMark/>
          </w:tcPr>
          <w:p w:rsidR="00083DE7" w:rsidRPr="00F63A12" w:rsidRDefault="00083DE7" w:rsidP="00083DE7">
            <w:pPr>
              <w:widowControl w:val="0"/>
              <w:tabs>
                <w:tab w:val="left" w:pos="426"/>
                <w:tab w:val="left" w:pos="709"/>
              </w:tabs>
              <w:autoSpaceDE w:val="0"/>
              <w:autoSpaceDN w:val="0"/>
              <w:adjustRightInd w:val="0"/>
              <w:ind w:firstLine="567"/>
              <w:jc w:val="center"/>
              <w:rPr>
                <w:rFonts w:ascii="XO Thames" w:eastAsia="Calibri" w:hAnsi="XO Thames"/>
                <w:b/>
                <w:sz w:val="22"/>
                <w:szCs w:val="22"/>
              </w:rPr>
            </w:pPr>
            <w:r w:rsidRPr="00F63A12">
              <w:rPr>
                <w:rFonts w:ascii="XO Thames" w:eastAsia="Calibri" w:hAnsi="XO Thames"/>
                <w:b/>
                <w:sz w:val="22"/>
                <w:szCs w:val="22"/>
              </w:rPr>
              <w:t>«Страховщик»:</w:t>
            </w:r>
          </w:p>
        </w:tc>
      </w:tr>
      <w:tr w:rsidR="00083DE7" w:rsidRPr="00F63A12" w:rsidTr="00845225">
        <w:tc>
          <w:tcPr>
            <w:tcW w:w="4966" w:type="dxa"/>
          </w:tcPr>
          <w:p w:rsidR="003D5295" w:rsidRPr="00F63A12" w:rsidRDefault="003D5295" w:rsidP="003D5295">
            <w:pPr>
              <w:jc w:val="center"/>
              <w:rPr>
                <w:rFonts w:ascii="XO Thames" w:hAnsi="XO Thames"/>
                <w:b/>
                <w:bCs/>
                <w:color w:val="000000"/>
                <w:sz w:val="22"/>
                <w:szCs w:val="22"/>
              </w:rPr>
            </w:pPr>
            <w:r w:rsidRPr="00F63A12">
              <w:rPr>
                <w:rFonts w:ascii="XO Thames" w:hAnsi="XO Thames"/>
                <w:b/>
                <w:bCs/>
                <w:color w:val="000000"/>
                <w:sz w:val="22"/>
                <w:szCs w:val="22"/>
              </w:rPr>
              <w:t>ФКУ «База отдыха «Республика Солнечная» ГУФСИН России по Красноярскому краю»</w:t>
            </w:r>
          </w:p>
          <w:p w:rsidR="003D5295" w:rsidRPr="00F63A12" w:rsidRDefault="003D5295" w:rsidP="003D5295">
            <w:pPr>
              <w:jc w:val="center"/>
              <w:rPr>
                <w:rFonts w:ascii="XO Thames" w:hAnsi="XO Thames"/>
                <w:b/>
                <w:bCs/>
                <w:color w:val="000000"/>
                <w:sz w:val="22"/>
                <w:szCs w:val="22"/>
              </w:rPr>
            </w:pP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Юридический и почтовый адрес:</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662523, Российская Федерация, Красноярский край, муниципальный округ Сосновоборский, территория Солнечная, здание 10</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ИНН 2404023494 </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КПП 240401001</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ОКТМО 04505000108</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ОГРН 1262400007869 </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ОКПО 83072190</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Дата постановки на учет в налоговом органе</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04.05.2026 г.</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л/с 03191БF5D90 (ФКУ «База отдыха «Республика Солнечная» ГУФСИН России по Красноярскому краю») за счет средств Федерального бюджета</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ОКЦ №1 СибГУ Банка России//УФК по Новосибирской области г. Новосибирск</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р/с 03211643000000015107</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к/с 40102810445370000043</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БИК 015004950</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телефон: (391)249-09-25</w:t>
            </w:r>
          </w:p>
          <w:p w:rsidR="003D5295" w:rsidRPr="00F63A12" w:rsidRDefault="003D5295" w:rsidP="003D5295">
            <w:pPr>
              <w:widowControl w:val="0"/>
              <w:tabs>
                <w:tab w:val="left" w:pos="426"/>
                <w:tab w:val="left" w:pos="709"/>
              </w:tabs>
              <w:autoSpaceDE w:val="0"/>
              <w:autoSpaceDN w:val="0"/>
              <w:adjustRightInd w:val="0"/>
              <w:rPr>
                <w:rFonts w:ascii="XO Thames" w:eastAsia="Calibri" w:hAnsi="XO Thames"/>
                <w:sz w:val="22"/>
                <w:szCs w:val="22"/>
                <w:lang w:val="en-US"/>
              </w:rPr>
            </w:pPr>
            <w:r w:rsidRPr="00F63A12">
              <w:rPr>
                <w:rFonts w:ascii="XO Thames" w:eastAsia="Calibri" w:hAnsi="XO Thames"/>
                <w:sz w:val="22"/>
                <w:szCs w:val="22"/>
                <w:lang w:val="en-US"/>
              </w:rPr>
              <w:t>e-mail: baza_sol@24.fsin.gov.ru</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lang w:val="en-US"/>
              </w:rPr>
            </w:pPr>
          </w:p>
          <w:p w:rsidR="003D5295" w:rsidRPr="00F63A12" w:rsidRDefault="003D5295" w:rsidP="00083DE7">
            <w:pPr>
              <w:widowControl w:val="0"/>
              <w:tabs>
                <w:tab w:val="left" w:pos="426"/>
                <w:tab w:val="left" w:pos="709"/>
              </w:tabs>
              <w:autoSpaceDE w:val="0"/>
              <w:autoSpaceDN w:val="0"/>
              <w:adjustRightInd w:val="0"/>
              <w:rPr>
                <w:rFonts w:ascii="XO Thames" w:eastAsia="Calibri" w:hAnsi="XO Thames"/>
                <w:sz w:val="22"/>
                <w:szCs w:val="22"/>
                <w:lang w:val="en-US"/>
              </w:rPr>
            </w:pPr>
          </w:p>
          <w:p w:rsidR="00083DE7" w:rsidRPr="00F63A12" w:rsidRDefault="003D5295" w:rsidP="00083DE7">
            <w:pPr>
              <w:widowControl w:val="0"/>
              <w:tabs>
                <w:tab w:val="left" w:pos="426"/>
                <w:tab w:val="left" w:pos="709"/>
              </w:tabs>
              <w:autoSpaceDE w:val="0"/>
              <w:autoSpaceDN w:val="0"/>
              <w:adjustRightInd w:val="0"/>
              <w:rPr>
                <w:rFonts w:ascii="XO Thames" w:eastAsia="Calibri" w:hAnsi="XO Thames"/>
                <w:sz w:val="22"/>
                <w:szCs w:val="22"/>
                <w:lang w:val="en-US"/>
              </w:rPr>
            </w:pPr>
            <w:r w:rsidRPr="00F63A12">
              <w:rPr>
                <w:rFonts w:ascii="XO Thames" w:eastAsia="Calibri" w:hAnsi="XO Thames"/>
                <w:sz w:val="22"/>
                <w:szCs w:val="22"/>
              </w:rPr>
              <w:t>Врио н</w:t>
            </w:r>
            <w:r w:rsidR="00083DE7" w:rsidRPr="00F63A12">
              <w:rPr>
                <w:rFonts w:ascii="XO Thames" w:eastAsia="Calibri" w:hAnsi="XO Thames"/>
                <w:sz w:val="22"/>
                <w:szCs w:val="22"/>
              </w:rPr>
              <w:t>ачальник</w:t>
            </w:r>
            <w:r w:rsidRPr="00F63A12">
              <w:rPr>
                <w:rFonts w:ascii="XO Thames" w:eastAsia="Calibri" w:hAnsi="XO Thames"/>
                <w:sz w:val="22"/>
                <w:szCs w:val="22"/>
              </w:rPr>
              <w:t>а</w:t>
            </w:r>
            <w:r w:rsidR="00083DE7" w:rsidRPr="00F63A12">
              <w:rPr>
                <w:rFonts w:ascii="XO Thames" w:eastAsia="Calibri" w:hAnsi="XO Thames"/>
                <w:sz w:val="22"/>
                <w:szCs w:val="22"/>
                <w:lang w:val="en-US"/>
              </w:rPr>
              <w:t>:</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lang w:val="en-US"/>
              </w:rPr>
            </w:pPr>
          </w:p>
        </w:tc>
        <w:tc>
          <w:tcPr>
            <w:tcW w:w="4919" w:type="dxa"/>
          </w:tcPr>
          <w:p w:rsidR="00083DE7" w:rsidRPr="00F63A12" w:rsidRDefault="00083DE7" w:rsidP="00083DE7">
            <w:pPr>
              <w:widowControl w:val="0"/>
              <w:tabs>
                <w:tab w:val="left" w:pos="426"/>
                <w:tab w:val="left" w:pos="709"/>
              </w:tabs>
              <w:autoSpaceDE w:val="0"/>
              <w:autoSpaceDN w:val="0"/>
              <w:adjustRightInd w:val="0"/>
              <w:jc w:val="center"/>
              <w:rPr>
                <w:rFonts w:ascii="XO Thames" w:eastAsia="Calibri" w:hAnsi="XO Thames"/>
                <w:sz w:val="22"/>
                <w:szCs w:val="22"/>
              </w:rPr>
            </w:pPr>
            <w:r w:rsidRPr="00F63A12">
              <w:rPr>
                <w:rFonts w:ascii="XO Thames" w:eastAsia="Calibri" w:hAnsi="XO Thames"/>
                <w:sz w:val="22"/>
                <w:szCs w:val="22"/>
              </w:rPr>
              <w:t>_____________________</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Юридический и почтовый адрес:</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ИНН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КПП</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ОКТМО</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ОГРН</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ОКПО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color w:val="333333"/>
                <w:sz w:val="22"/>
                <w:szCs w:val="22"/>
                <w:shd w:val="clear" w:color="auto" w:fill="FFFFFF"/>
              </w:rPr>
            </w:pPr>
            <w:r w:rsidRPr="00F63A12">
              <w:rPr>
                <w:rFonts w:ascii="XO Thames" w:eastAsia="Calibri" w:hAnsi="XO Thames"/>
                <w:sz w:val="22"/>
                <w:szCs w:val="22"/>
              </w:rPr>
              <w:t xml:space="preserve">Дата постановки на учет в налоговом органе </w:t>
            </w:r>
          </w:p>
          <w:p w:rsidR="00083DE7" w:rsidRPr="00F63A12" w:rsidRDefault="00083DE7" w:rsidP="00083DE7">
            <w:pPr>
              <w:widowControl w:val="0"/>
              <w:tabs>
                <w:tab w:val="left" w:pos="426"/>
                <w:tab w:val="left" w:pos="709"/>
              </w:tabs>
              <w:autoSpaceDE w:val="0"/>
              <w:autoSpaceDN w:val="0"/>
              <w:adjustRightInd w:val="0"/>
              <w:rPr>
                <w:rFonts w:ascii="XO Thames" w:hAnsi="XO Thames"/>
                <w:color w:val="333333"/>
                <w:sz w:val="22"/>
                <w:szCs w:val="22"/>
              </w:rPr>
            </w:pPr>
            <w:r w:rsidRPr="00F63A12">
              <w:rPr>
                <w:rFonts w:ascii="XO Thames" w:eastAsia="Calibri" w:hAnsi="XO Thames"/>
                <w:sz w:val="22"/>
                <w:szCs w:val="22"/>
              </w:rPr>
              <w:t xml:space="preserve">р/с </w:t>
            </w:r>
          </w:p>
          <w:p w:rsidR="00083DE7" w:rsidRPr="00F63A12" w:rsidRDefault="00083DE7" w:rsidP="00083DE7">
            <w:pPr>
              <w:widowControl w:val="0"/>
              <w:tabs>
                <w:tab w:val="left" w:pos="426"/>
                <w:tab w:val="left" w:pos="709"/>
              </w:tabs>
              <w:autoSpaceDE w:val="0"/>
              <w:autoSpaceDN w:val="0"/>
              <w:adjustRightInd w:val="0"/>
              <w:rPr>
                <w:rFonts w:ascii="XO Thames" w:hAnsi="XO Thames"/>
                <w:color w:val="333333"/>
                <w:sz w:val="22"/>
                <w:szCs w:val="22"/>
              </w:rPr>
            </w:pPr>
            <w:r w:rsidRPr="00F63A12">
              <w:rPr>
                <w:rFonts w:ascii="XO Thames" w:eastAsia="Calibri" w:hAnsi="XO Thames"/>
                <w:sz w:val="22"/>
                <w:szCs w:val="22"/>
              </w:rPr>
              <w:t xml:space="preserve">к/с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Банк: </w:t>
            </w:r>
          </w:p>
          <w:p w:rsidR="00083DE7" w:rsidRPr="00F63A12" w:rsidRDefault="00083DE7" w:rsidP="00083DE7">
            <w:pPr>
              <w:widowControl w:val="0"/>
              <w:tabs>
                <w:tab w:val="left" w:pos="426"/>
                <w:tab w:val="left" w:pos="709"/>
              </w:tabs>
              <w:autoSpaceDE w:val="0"/>
              <w:autoSpaceDN w:val="0"/>
              <w:adjustRightInd w:val="0"/>
              <w:rPr>
                <w:rFonts w:ascii="XO Thames" w:hAnsi="XO Thames"/>
                <w:color w:val="333333"/>
                <w:sz w:val="22"/>
                <w:szCs w:val="22"/>
              </w:rPr>
            </w:pPr>
            <w:r w:rsidRPr="00F63A12">
              <w:rPr>
                <w:rFonts w:ascii="XO Thames" w:eastAsia="Calibri" w:hAnsi="XO Thames"/>
                <w:sz w:val="22"/>
                <w:szCs w:val="22"/>
              </w:rPr>
              <w:t xml:space="preserve">БИК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Тел: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r w:rsidRPr="00F63A12">
              <w:rPr>
                <w:rFonts w:ascii="XO Thames" w:eastAsia="Calibri" w:hAnsi="XO Thames"/>
                <w:sz w:val="22"/>
                <w:szCs w:val="22"/>
                <w:lang w:val="en-US"/>
              </w:rPr>
              <w:t>Email</w:t>
            </w:r>
            <w:r w:rsidRPr="00F63A12">
              <w:rPr>
                <w:rFonts w:ascii="XO Thames" w:eastAsia="Calibri" w:hAnsi="XO Thames"/>
                <w:sz w:val="22"/>
                <w:szCs w:val="22"/>
              </w:rPr>
              <w:t xml:space="preserve">: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3D5295" w:rsidRPr="00F63A12" w:rsidRDefault="003D5295"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3D5295" w:rsidRPr="00F63A12" w:rsidRDefault="003D5295"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3D5295" w:rsidRPr="00F63A12" w:rsidRDefault="003D5295" w:rsidP="00083DE7">
            <w:pPr>
              <w:widowControl w:val="0"/>
              <w:tabs>
                <w:tab w:val="left" w:pos="426"/>
                <w:tab w:val="left" w:pos="709"/>
              </w:tabs>
              <w:autoSpaceDE w:val="0"/>
              <w:autoSpaceDN w:val="0"/>
              <w:adjustRightInd w:val="0"/>
              <w:rPr>
                <w:rFonts w:ascii="XO Thames" w:eastAsia="Calibri" w:hAnsi="XO Thames"/>
                <w:sz w:val="22"/>
                <w:szCs w:val="22"/>
                <w:u w:val="single"/>
              </w:rPr>
            </w:pP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___________________</w:t>
            </w:r>
          </w:p>
        </w:tc>
      </w:tr>
      <w:tr w:rsidR="00083DE7" w:rsidRPr="00F63A12" w:rsidTr="00845225">
        <w:tc>
          <w:tcPr>
            <w:tcW w:w="4966" w:type="dxa"/>
            <w:hideMark/>
          </w:tcPr>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__________________ / </w:t>
            </w:r>
            <w:r w:rsidR="003D5295" w:rsidRPr="00F63A12">
              <w:rPr>
                <w:rFonts w:ascii="XO Thames" w:eastAsia="Calibri" w:hAnsi="XO Thames"/>
                <w:sz w:val="22"/>
                <w:szCs w:val="22"/>
              </w:rPr>
              <w:t>М.М. Демина</w:t>
            </w:r>
            <w:r w:rsidRPr="00F63A12">
              <w:rPr>
                <w:rFonts w:ascii="XO Thames" w:eastAsia="Calibri" w:hAnsi="XO Thames"/>
                <w:sz w:val="22"/>
                <w:szCs w:val="22"/>
              </w:rPr>
              <w:t xml:space="preserve">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М.П.</w:t>
            </w:r>
          </w:p>
        </w:tc>
        <w:tc>
          <w:tcPr>
            <w:tcW w:w="4919" w:type="dxa"/>
            <w:hideMark/>
          </w:tcPr>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__________________ / _____________ /</w:t>
            </w:r>
          </w:p>
          <w:p w:rsidR="00083DE7" w:rsidRPr="00F63A12" w:rsidRDefault="00083DE7" w:rsidP="00083DE7">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М.П.</w:t>
            </w:r>
          </w:p>
        </w:tc>
      </w:tr>
    </w:tbl>
    <w:p w:rsidR="00BE26DF" w:rsidRPr="00F63A12" w:rsidRDefault="00BE26DF" w:rsidP="00BE26DF">
      <w:pPr>
        <w:suppressAutoHyphens/>
        <w:ind w:left="-284" w:right="-2" w:firstLine="710"/>
        <w:rPr>
          <w:rFonts w:ascii="XO Thames" w:hAnsi="XO Thames"/>
          <w:sz w:val="22"/>
          <w:szCs w:val="22"/>
          <w:lang w:eastAsia="ar-SA"/>
        </w:rPr>
      </w:pPr>
    </w:p>
    <w:p w:rsidR="00BE26DF" w:rsidRPr="00F63A12" w:rsidRDefault="00BE26DF" w:rsidP="00BE26DF">
      <w:pPr>
        <w:suppressAutoHyphens/>
        <w:ind w:left="-284" w:right="-2" w:firstLine="710"/>
        <w:rPr>
          <w:rFonts w:ascii="XO Thames" w:hAnsi="XO Thames"/>
          <w:sz w:val="22"/>
          <w:szCs w:val="22"/>
          <w:lang w:eastAsia="ar-SA"/>
        </w:rPr>
      </w:pPr>
    </w:p>
    <w:p w:rsidR="003D5295" w:rsidRPr="00F63A12" w:rsidRDefault="003D5295" w:rsidP="00BE26DF">
      <w:pPr>
        <w:suppressAutoHyphens/>
        <w:ind w:left="-284" w:right="-2" w:firstLine="710"/>
        <w:rPr>
          <w:rFonts w:ascii="XO Thames" w:hAnsi="XO Thames"/>
          <w:sz w:val="22"/>
          <w:szCs w:val="22"/>
          <w:lang w:eastAsia="ar-SA"/>
        </w:rPr>
      </w:pPr>
    </w:p>
    <w:p w:rsidR="00212B0B" w:rsidRPr="00F63A12" w:rsidRDefault="00212B0B" w:rsidP="00BE26DF">
      <w:pPr>
        <w:suppressAutoHyphens/>
        <w:ind w:left="-284" w:right="-2" w:firstLine="710"/>
        <w:rPr>
          <w:rFonts w:ascii="XO Thames" w:hAnsi="XO Thames"/>
          <w:sz w:val="22"/>
          <w:szCs w:val="22"/>
          <w:lang w:eastAsia="ar-SA"/>
        </w:rPr>
      </w:pPr>
    </w:p>
    <w:p w:rsidR="00212B0B" w:rsidRPr="00F63A12" w:rsidRDefault="00212B0B" w:rsidP="00BE26DF">
      <w:pPr>
        <w:suppressAutoHyphens/>
        <w:ind w:left="-284" w:right="-2" w:firstLine="710"/>
        <w:rPr>
          <w:rFonts w:ascii="XO Thames" w:hAnsi="XO Thames"/>
          <w:sz w:val="22"/>
          <w:szCs w:val="22"/>
          <w:lang w:eastAsia="ar-SA"/>
        </w:rPr>
      </w:pPr>
    </w:p>
    <w:p w:rsidR="00212B0B" w:rsidRPr="00F63A12" w:rsidRDefault="00212B0B" w:rsidP="00BE26DF">
      <w:pPr>
        <w:suppressAutoHyphens/>
        <w:ind w:left="-284" w:right="-2" w:firstLine="710"/>
        <w:rPr>
          <w:rFonts w:ascii="XO Thames" w:hAnsi="XO Thames"/>
          <w:sz w:val="22"/>
          <w:szCs w:val="22"/>
          <w:lang w:eastAsia="ar-SA"/>
        </w:rPr>
      </w:pPr>
    </w:p>
    <w:p w:rsidR="00297431" w:rsidRPr="00F63A12" w:rsidRDefault="00297431" w:rsidP="00A61A85">
      <w:pPr>
        <w:tabs>
          <w:tab w:val="left" w:pos="5670"/>
        </w:tabs>
        <w:ind w:left="6379"/>
        <w:rPr>
          <w:rFonts w:ascii="XO Thames" w:hAnsi="XO Thames"/>
          <w:sz w:val="22"/>
          <w:szCs w:val="22"/>
        </w:rPr>
      </w:pPr>
      <w:r w:rsidRPr="00F63A12">
        <w:rPr>
          <w:rFonts w:ascii="XO Thames" w:hAnsi="XO Thames"/>
          <w:sz w:val="22"/>
          <w:szCs w:val="22"/>
        </w:rPr>
        <w:t>Приложение № 1</w:t>
      </w:r>
    </w:p>
    <w:p w:rsidR="00A61A85" w:rsidRPr="00F63A12" w:rsidRDefault="00297431" w:rsidP="00A61A85">
      <w:pPr>
        <w:ind w:left="6379"/>
        <w:rPr>
          <w:rFonts w:ascii="XO Thames" w:hAnsi="XO Thames"/>
          <w:sz w:val="22"/>
          <w:szCs w:val="22"/>
        </w:rPr>
      </w:pPr>
      <w:r w:rsidRPr="00F63A12">
        <w:rPr>
          <w:rFonts w:ascii="XO Thames" w:hAnsi="XO Thames"/>
          <w:sz w:val="22"/>
          <w:szCs w:val="22"/>
        </w:rPr>
        <w:t>к государственному контракту</w:t>
      </w:r>
    </w:p>
    <w:p w:rsidR="00A61A85" w:rsidRPr="00F63A12" w:rsidRDefault="00A61A85" w:rsidP="00A61A85">
      <w:pPr>
        <w:ind w:left="6379"/>
        <w:rPr>
          <w:rFonts w:ascii="XO Thames" w:hAnsi="XO Thames"/>
          <w:sz w:val="22"/>
          <w:szCs w:val="22"/>
        </w:rPr>
      </w:pPr>
      <w:r w:rsidRPr="00F63A12">
        <w:rPr>
          <w:rFonts w:ascii="XO Thames" w:hAnsi="XO Thames"/>
          <w:sz w:val="22"/>
          <w:szCs w:val="22"/>
        </w:rPr>
        <w:t xml:space="preserve">на оказание услуг по страхованию </w:t>
      </w:r>
    </w:p>
    <w:p w:rsidR="00297431" w:rsidRPr="00F63A12" w:rsidRDefault="00A61A85" w:rsidP="00A61A85">
      <w:pPr>
        <w:ind w:left="6379"/>
        <w:rPr>
          <w:rFonts w:ascii="XO Thames" w:hAnsi="XO Thames"/>
          <w:sz w:val="22"/>
          <w:szCs w:val="22"/>
        </w:rPr>
      </w:pPr>
      <w:r w:rsidRPr="00F63A12">
        <w:rPr>
          <w:rFonts w:ascii="XO Thames" w:hAnsi="XO Thames"/>
          <w:sz w:val="22"/>
          <w:szCs w:val="22"/>
        </w:rPr>
        <w:t xml:space="preserve">от несчастных случаев и болезней </w:t>
      </w:r>
    </w:p>
    <w:p w:rsidR="00297431" w:rsidRPr="00F63A12" w:rsidRDefault="00297431" w:rsidP="00A61A85">
      <w:pPr>
        <w:ind w:left="6379"/>
        <w:rPr>
          <w:rFonts w:ascii="XO Thames" w:hAnsi="XO Thames"/>
          <w:sz w:val="22"/>
          <w:szCs w:val="22"/>
        </w:rPr>
      </w:pPr>
      <w:r w:rsidRPr="00F63A12">
        <w:rPr>
          <w:rFonts w:ascii="XO Thames" w:hAnsi="XO Thames"/>
          <w:sz w:val="22"/>
          <w:szCs w:val="22"/>
        </w:rPr>
        <w:t>№ ____</w:t>
      </w:r>
      <w:r w:rsidR="00EE67A1" w:rsidRPr="00F63A12">
        <w:rPr>
          <w:rFonts w:ascii="XO Thames" w:hAnsi="XO Thames"/>
          <w:sz w:val="22"/>
          <w:szCs w:val="22"/>
        </w:rPr>
        <w:t>________от «___» _____</w:t>
      </w:r>
      <w:r w:rsidR="003D5295" w:rsidRPr="00F63A12">
        <w:rPr>
          <w:rFonts w:ascii="XO Thames" w:hAnsi="XO Thames"/>
          <w:sz w:val="22"/>
          <w:szCs w:val="22"/>
        </w:rPr>
        <w:t>2026</w:t>
      </w:r>
      <w:r w:rsidRPr="00F63A12">
        <w:rPr>
          <w:rFonts w:ascii="XO Thames" w:hAnsi="XO Thames"/>
          <w:sz w:val="22"/>
          <w:szCs w:val="22"/>
        </w:rPr>
        <w:t>г.</w:t>
      </w:r>
    </w:p>
    <w:p w:rsidR="00297431" w:rsidRPr="00F63A12" w:rsidRDefault="00297431" w:rsidP="00297431">
      <w:pPr>
        <w:rPr>
          <w:rFonts w:ascii="XO Thames" w:hAnsi="XO Thames"/>
          <w:sz w:val="22"/>
          <w:szCs w:val="22"/>
        </w:rPr>
      </w:pPr>
    </w:p>
    <w:p w:rsidR="00297431" w:rsidRPr="00F63A12" w:rsidRDefault="00297431" w:rsidP="00297431">
      <w:pPr>
        <w:rPr>
          <w:rFonts w:ascii="XO Thames" w:hAnsi="XO Thames"/>
          <w:sz w:val="22"/>
          <w:szCs w:val="22"/>
        </w:rPr>
      </w:pPr>
    </w:p>
    <w:p w:rsidR="001250C0" w:rsidRPr="00F63A12" w:rsidRDefault="001250C0" w:rsidP="00297431">
      <w:pPr>
        <w:jc w:val="center"/>
        <w:rPr>
          <w:rFonts w:ascii="XO Thames" w:hAnsi="XO Thames"/>
          <w:sz w:val="22"/>
          <w:szCs w:val="22"/>
        </w:rPr>
      </w:pPr>
    </w:p>
    <w:p w:rsidR="00297431" w:rsidRPr="00F63A12" w:rsidRDefault="00297431" w:rsidP="00297431">
      <w:pPr>
        <w:jc w:val="center"/>
        <w:rPr>
          <w:rFonts w:ascii="XO Thames" w:hAnsi="XO Thames"/>
          <w:b/>
          <w:sz w:val="22"/>
          <w:szCs w:val="22"/>
        </w:rPr>
      </w:pPr>
      <w:r w:rsidRPr="00F63A12">
        <w:rPr>
          <w:rFonts w:ascii="XO Thames" w:hAnsi="XO Thames"/>
          <w:b/>
          <w:sz w:val="22"/>
          <w:szCs w:val="22"/>
        </w:rPr>
        <w:t>Спецификация</w:t>
      </w:r>
    </w:p>
    <w:p w:rsidR="00297431" w:rsidRPr="00F63A12" w:rsidRDefault="00297431" w:rsidP="00297431">
      <w:pPr>
        <w:jc w:val="center"/>
        <w:rPr>
          <w:rFonts w:ascii="XO Thames" w:hAnsi="XO Thames"/>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
        <w:gridCol w:w="3552"/>
        <w:gridCol w:w="1650"/>
        <w:gridCol w:w="1468"/>
        <w:gridCol w:w="1100"/>
        <w:gridCol w:w="1842"/>
      </w:tblGrid>
      <w:tr w:rsidR="00297431" w:rsidRPr="00F63A12" w:rsidTr="000E7C98">
        <w:tc>
          <w:tcPr>
            <w:tcW w:w="559" w:type="dxa"/>
            <w:shd w:val="clear" w:color="auto" w:fill="auto"/>
            <w:vAlign w:val="center"/>
          </w:tcPr>
          <w:p w:rsidR="00297431" w:rsidRPr="00F63A12" w:rsidRDefault="00297431" w:rsidP="00EE67A1">
            <w:pPr>
              <w:jc w:val="center"/>
              <w:rPr>
                <w:rFonts w:ascii="XO Thames" w:hAnsi="XO Thames"/>
                <w:sz w:val="22"/>
                <w:szCs w:val="22"/>
              </w:rPr>
            </w:pPr>
            <w:r w:rsidRPr="00F63A12">
              <w:rPr>
                <w:rFonts w:ascii="XO Thames" w:hAnsi="XO Thames"/>
                <w:sz w:val="22"/>
                <w:szCs w:val="22"/>
              </w:rPr>
              <w:t>№ п/п</w:t>
            </w:r>
          </w:p>
        </w:tc>
        <w:tc>
          <w:tcPr>
            <w:tcW w:w="3552" w:type="dxa"/>
            <w:shd w:val="clear" w:color="auto" w:fill="auto"/>
            <w:vAlign w:val="center"/>
          </w:tcPr>
          <w:p w:rsidR="00297431" w:rsidRPr="00F63A12" w:rsidRDefault="00297431" w:rsidP="00EE67A1">
            <w:pPr>
              <w:jc w:val="center"/>
              <w:rPr>
                <w:rFonts w:ascii="XO Thames" w:hAnsi="XO Thames"/>
                <w:sz w:val="22"/>
                <w:szCs w:val="22"/>
              </w:rPr>
            </w:pPr>
            <w:r w:rsidRPr="00F63A12">
              <w:rPr>
                <w:rFonts w:ascii="XO Thames" w:hAnsi="XO Thames"/>
                <w:sz w:val="22"/>
                <w:szCs w:val="22"/>
              </w:rPr>
              <w:t>Наименование услуги</w:t>
            </w:r>
          </w:p>
        </w:tc>
        <w:tc>
          <w:tcPr>
            <w:tcW w:w="1650" w:type="dxa"/>
            <w:shd w:val="clear" w:color="auto" w:fill="auto"/>
            <w:vAlign w:val="center"/>
          </w:tcPr>
          <w:p w:rsidR="00297431" w:rsidRPr="00F63A12" w:rsidRDefault="00297431" w:rsidP="00EE67A1">
            <w:pPr>
              <w:jc w:val="center"/>
              <w:rPr>
                <w:rFonts w:ascii="XO Thames" w:hAnsi="XO Thames"/>
                <w:sz w:val="22"/>
                <w:szCs w:val="22"/>
              </w:rPr>
            </w:pPr>
            <w:r w:rsidRPr="00F63A12">
              <w:rPr>
                <w:rFonts w:ascii="XO Thames" w:hAnsi="XO Thames"/>
                <w:sz w:val="22"/>
                <w:szCs w:val="22"/>
              </w:rPr>
              <w:t>Ед. изм.</w:t>
            </w:r>
          </w:p>
        </w:tc>
        <w:tc>
          <w:tcPr>
            <w:tcW w:w="1468" w:type="dxa"/>
          </w:tcPr>
          <w:p w:rsidR="00297431" w:rsidRPr="00F63A12" w:rsidRDefault="00297431" w:rsidP="00212B0B">
            <w:pPr>
              <w:jc w:val="center"/>
              <w:rPr>
                <w:rFonts w:ascii="XO Thames" w:hAnsi="XO Thames"/>
                <w:sz w:val="22"/>
                <w:szCs w:val="22"/>
              </w:rPr>
            </w:pPr>
            <w:r w:rsidRPr="00F63A12">
              <w:rPr>
                <w:rFonts w:ascii="XO Thames" w:hAnsi="XO Thames"/>
                <w:sz w:val="22"/>
                <w:szCs w:val="22"/>
              </w:rPr>
              <w:t>Кол-во</w:t>
            </w:r>
            <w:r w:rsidR="00DE0C31" w:rsidRPr="00F63A12">
              <w:rPr>
                <w:rFonts w:ascii="XO Thames" w:hAnsi="XO Thames"/>
                <w:sz w:val="22"/>
                <w:szCs w:val="22"/>
              </w:rPr>
              <w:t xml:space="preserve"> (детей на </w:t>
            </w:r>
            <w:r w:rsidR="00212B0B" w:rsidRPr="00F63A12">
              <w:rPr>
                <w:rFonts w:ascii="XO Thames" w:hAnsi="XO Thames"/>
                <w:sz w:val="22"/>
                <w:szCs w:val="22"/>
              </w:rPr>
              <w:t>5</w:t>
            </w:r>
            <w:r w:rsidR="00DE0C31" w:rsidRPr="00F63A12">
              <w:rPr>
                <w:rFonts w:ascii="XO Thames" w:hAnsi="XO Thames"/>
                <w:sz w:val="22"/>
                <w:szCs w:val="22"/>
              </w:rPr>
              <w:t xml:space="preserve"> сезона)</w:t>
            </w:r>
          </w:p>
        </w:tc>
        <w:tc>
          <w:tcPr>
            <w:tcW w:w="1100" w:type="dxa"/>
            <w:shd w:val="clear" w:color="auto" w:fill="auto"/>
            <w:vAlign w:val="center"/>
          </w:tcPr>
          <w:p w:rsidR="00297431" w:rsidRPr="00F63A12" w:rsidRDefault="00297431" w:rsidP="00D86488">
            <w:pPr>
              <w:jc w:val="center"/>
              <w:rPr>
                <w:rFonts w:ascii="XO Thames" w:hAnsi="XO Thames"/>
                <w:sz w:val="22"/>
                <w:szCs w:val="22"/>
              </w:rPr>
            </w:pPr>
            <w:r w:rsidRPr="00F63A12">
              <w:rPr>
                <w:rFonts w:ascii="XO Thames" w:hAnsi="XO Thames"/>
                <w:sz w:val="22"/>
                <w:szCs w:val="22"/>
              </w:rPr>
              <w:t xml:space="preserve">Цена за </w:t>
            </w:r>
            <w:r w:rsidR="00D86488" w:rsidRPr="00F63A12">
              <w:rPr>
                <w:rFonts w:ascii="XO Thames" w:hAnsi="XO Thames"/>
                <w:sz w:val="22"/>
                <w:szCs w:val="22"/>
              </w:rPr>
              <w:t>ед.</w:t>
            </w:r>
          </w:p>
        </w:tc>
        <w:tc>
          <w:tcPr>
            <w:tcW w:w="1842" w:type="dxa"/>
            <w:shd w:val="clear" w:color="auto" w:fill="auto"/>
            <w:vAlign w:val="center"/>
          </w:tcPr>
          <w:p w:rsidR="00297431" w:rsidRPr="00F63A12" w:rsidRDefault="00297431" w:rsidP="00EE67A1">
            <w:pPr>
              <w:jc w:val="center"/>
              <w:rPr>
                <w:rFonts w:ascii="XO Thames" w:hAnsi="XO Thames"/>
                <w:sz w:val="22"/>
                <w:szCs w:val="22"/>
              </w:rPr>
            </w:pPr>
            <w:r w:rsidRPr="00F63A12">
              <w:rPr>
                <w:rFonts w:ascii="XO Thames" w:hAnsi="XO Thames"/>
                <w:sz w:val="22"/>
                <w:szCs w:val="22"/>
              </w:rPr>
              <w:t>Сумма(руб.)</w:t>
            </w:r>
          </w:p>
        </w:tc>
      </w:tr>
      <w:tr w:rsidR="00297431" w:rsidRPr="00F63A12" w:rsidTr="000E7C98">
        <w:trPr>
          <w:trHeight w:val="260"/>
        </w:trPr>
        <w:tc>
          <w:tcPr>
            <w:tcW w:w="559" w:type="dxa"/>
            <w:shd w:val="clear" w:color="auto" w:fill="auto"/>
            <w:vAlign w:val="center"/>
          </w:tcPr>
          <w:p w:rsidR="00297431" w:rsidRPr="00F63A12" w:rsidRDefault="00297431" w:rsidP="00EE67A1">
            <w:pPr>
              <w:jc w:val="center"/>
              <w:rPr>
                <w:rFonts w:ascii="XO Thames" w:hAnsi="XO Thames"/>
                <w:sz w:val="22"/>
                <w:szCs w:val="22"/>
              </w:rPr>
            </w:pPr>
            <w:r w:rsidRPr="00F63A12">
              <w:rPr>
                <w:rFonts w:ascii="XO Thames" w:hAnsi="XO Thames"/>
                <w:sz w:val="22"/>
                <w:szCs w:val="22"/>
              </w:rPr>
              <w:t>1</w:t>
            </w:r>
            <w:r w:rsidR="001250C0" w:rsidRPr="00F63A12">
              <w:rPr>
                <w:rFonts w:ascii="XO Thames" w:hAnsi="XO Thames"/>
                <w:sz w:val="22"/>
                <w:szCs w:val="22"/>
              </w:rPr>
              <w:t>.</w:t>
            </w:r>
          </w:p>
        </w:tc>
        <w:tc>
          <w:tcPr>
            <w:tcW w:w="3552" w:type="dxa"/>
            <w:shd w:val="clear" w:color="auto" w:fill="auto"/>
            <w:vAlign w:val="center"/>
          </w:tcPr>
          <w:p w:rsidR="00297431" w:rsidRPr="00F63A12" w:rsidRDefault="000E7C98" w:rsidP="000E7C98">
            <w:pPr>
              <w:rPr>
                <w:rFonts w:ascii="XO Thames" w:hAnsi="XO Thames"/>
                <w:sz w:val="22"/>
                <w:szCs w:val="22"/>
              </w:rPr>
            </w:pPr>
            <w:r w:rsidRPr="00F63A12">
              <w:rPr>
                <w:rFonts w:ascii="XO Thames" w:hAnsi="XO Thames"/>
                <w:sz w:val="22"/>
                <w:szCs w:val="22"/>
              </w:rPr>
              <w:t>О</w:t>
            </w:r>
            <w:r w:rsidR="00D86488" w:rsidRPr="00F63A12">
              <w:rPr>
                <w:rFonts w:ascii="XO Thames" w:hAnsi="XO Thames"/>
                <w:sz w:val="22"/>
                <w:szCs w:val="22"/>
              </w:rPr>
              <w:t>казание услуг по страхованию от несчастных случаев и болезней</w:t>
            </w:r>
          </w:p>
          <w:p w:rsidR="00297431" w:rsidRPr="00F63A12" w:rsidRDefault="00297431" w:rsidP="00EE67A1">
            <w:pPr>
              <w:jc w:val="center"/>
              <w:rPr>
                <w:rFonts w:ascii="XO Thames" w:hAnsi="XO Thames"/>
                <w:sz w:val="22"/>
                <w:szCs w:val="22"/>
              </w:rPr>
            </w:pPr>
          </w:p>
        </w:tc>
        <w:tc>
          <w:tcPr>
            <w:tcW w:w="1650" w:type="dxa"/>
            <w:shd w:val="clear" w:color="auto" w:fill="auto"/>
            <w:vAlign w:val="center"/>
          </w:tcPr>
          <w:p w:rsidR="00297431" w:rsidRPr="00F63A12" w:rsidRDefault="0098438C" w:rsidP="00452423">
            <w:pPr>
              <w:jc w:val="center"/>
              <w:rPr>
                <w:rFonts w:ascii="XO Thames" w:hAnsi="XO Thames"/>
                <w:sz w:val="22"/>
                <w:szCs w:val="22"/>
              </w:rPr>
            </w:pPr>
            <w:r w:rsidRPr="00F63A12">
              <w:rPr>
                <w:rFonts w:ascii="XO Thames" w:hAnsi="XO Thames"/>
                <w:sz w:val="22"/>
                <w:szCs w:val="22"/>
              </w:rPr>
              <w:t>человек</w:t>
            </w:r>
          </w:p>
        </w:tc>
        <w:tc>
          <w:tcPr>
            <w:tcW w:w="1468" w:type="dxa"/>
            <w:tcBorders>
              <w:right w:val="single" w:sz="4" w:space="0" w:color="auto"/>
            </w:tcBorders>
            <w:vAlign w:val="center"/>
          </w:tcPr>
          <w:p w:rsidR="00297431" w:rsidRPr="00F63A12" w:rsidRDefault="000E7C98" w:rsidP="00212B0B">
            <w:pPr>
              <w:jc w:val="center"/>
              <w:rPr>
                <w:rFonts w:ascii="XO Thames" w:hAnsi="XO Thames"/>
                <w:sz w:val="22"/>
                <w:szCs w:val="22"/>
              </w:rPr>
            </w:pPr>
            <w:r w:rsidRPr="00F63A12">
              <w:rPr>
                <w:rFonts w:ascii="XO Thames" w:hAnsi="XO Thames"/>
                <w:sz w:val="22"/>
                <w:szCs w:val="22"/>
              </w:rPr>
              <w:t>1</w:t>
            </w:r>
            <w:r w:rsidR="00212B0B" w:rsidRPr="00F63A12">
              <w:rPr>
                <w:rFonts w:ascii="XO Thames" w:hAnsi="XO Thames"/>
                <w:sz w:val="22"/>
                <w:szCs w:val="22"/>
              </w:rPr>
              <w:t>32</w:t>
            </w:r>
            <w:r w:rsidRPr="00F63A12">
              <w:rPr>
                <w:rFonts w:ascii="XO Thames" w:hAnsi="XO Thames"/>
                <w:sz w:val="22"/>
                <w:szCs w:val="22"/>
              </w:rPr>
              <w:t>0</w:t>
            </w:r>
          </w:p>
        </w:tc>
        <w:tc>
          <w:tcPr>
            <w:tcW w:w="1100" w:type="dxa"/>
            <w:tcBorders>
              <w:left w:val="single" w:sz="4" w:space="0" w:color="auto"/>
            </w:tcBorders>
            <w:shd w:val="clear" w:color="auto" w:fill="auto"/>
            <w:vAlign w:val="center"/>
          </w:tcPr>
          <w:p w:rsidR="00297431" w:rsidRPr="00F63A12" w:rsidRDefault="00297431" w:rsidP="00EE67A1">
            <w:pPr>
              <w:jc w:val="center"/>
              <w:rPr>
                <w:rFonts w:ascii="XO Thames" w:hAnsi="XO Thames"/>
                <w:sz w:val="22"/>
                <w:szCs w:val="22"/>
              </w:rPr>
            </w:pPr>
          </w:p>
        </w:tc>
        <w:tc>
          <w:tcPr>
            <w:tcW w:w="1842" w:type="dxa"/>
            <w:shd w:val="clear" w:color="auto" w:fill="auto"/>
            <w:vAlign w:val="center"/>
          </w:tcPr>
          <w:p w:rsidR="00297431" w:rsidRPr="00F63A12" w:rsidRDefault="00297431" w:rsidP="00EE67A1">
            <w:pPr>
              <w:jc w:val="center"/>
              <w:rPr>
                <w:rFonts w:ascii="XO Thames" w:hAnsi="XO Thames"/>
                <w:sz w:val="22"/>
                <w:szCs w:val="22"/>
              </w:rPr>
            </w:pPr>
          </w:p>
        </w:tc>
      </w:tr>
      <w:tr w:rsidR="00935696" w:rsidRPr="00F63A12" w:rsidTr="008D2D93">
        <w:trPr>
          <w:trHeight w:val="397"/>
        </w:trPr>
        <w:tc>
          <w:tcPr>
            <w:tcW w:w="4111" w:type="dxa"/>
            <w:gridSpan w:val="2"/>
            <w:tcBorders>
              <w:left w:val="single" w:sz="4" w:space="0" w:color="auto"/>
              <w:bottom w:val="single" w:sz="4" w:space="0" w:color="auto"/>
              <w:right w:val="single" w:sz="4" w:space="0" w:color="auto"/>
            </w:tcBorders>
            <w:shd w:val="clear" w:color="auto" w:fill="auto"/>
            <w:vAlign w:val="center"/>
          </w:tcPr>
          <w:p w:rsidR="00935696" w:rsidRPr="00F63A12" w:rsidRDefault="00935696" w:rsidP="00EE67A1">
            <w:pPr>
              <w:jc w:val="both"/>
              <w:rPr>
                <w:rFonts w:ascii="XO Thames" w:hAnsi="XO Thames"/>
                <w:b/>
                <w:bCs/>
                <w:sz w:val="22"/>
                <w:szCs w:val="22"/>
              </w:rPr>
            </w:pPr>
            <w:r w:rsidRPr="00F63A12">
              <w:rPr>
                <w:rFonts w:ascii="XO Thames" w:hAnsi="XO Thames"/>
                <w:b/>
                <w:bCs/>
                <w:sz w:val="22"/>
                <w:szCs w:val="22"/>
              </w:rPr>
              <w:t>Итого:</w:t>
            </w:r>
          </w:p>
          <w:p w:rsidR="0098438C" w:rsidRPr="00F63A12" w:rsidRDefault="00935696" w:rsidP="0098438C">
            <w:pPr>
              <w:jc w:val="both"/>
              <w:rPr>
                <w:rFonts w:ascii="XO Thames" w:hAnsi="XO Thames"/>
                <w:b/>
                <w:bCs/>
                <w:sz w:val="22"/>
                <w:szCs w:val="22"/>
              </w:rPr>
            </w:pPr>
            <w:r w:rsidRPr="00F63A12">
              <w:rPr>
                <w:rFonts w:ascii="XO Thames" w:hAnsi="XO Thames"/>
                <w:b/>
                <w:bCs/>
                <w:sz w:val="22"/>
                <w:szCs w:val="22"/>
              </w:rPr>
              <w:t xml:space="preserve">В том числе НДС </w:t>
            </w:r>
            <w:r w:rsidR="0098438C" w:rsidRPr="00F63A12">
              <w:rPr>
                <w:rFonts w:ascii="XO Thames" w:hAnsi="XO Thames"/>
                <w:b/>
                <w:bCs/>
                <w:sz w:val="22"/>
                <w:szCs w:val="22"/>
              </w:rPr>
              <w:t xml:space="preserve">__% </w:t>
            </w:r>
          </w:p>
          <w:p w:rsidR="00935696" w:rsidRPr="00F63A12" w:rsidRDefault="0098438C" w:rsidP="0098438C">
            <w:pPr>
              <w:jc w:val="both"/>
              <w:rPr>
                <w:rFonts w:ascii="XO Thames" w:hAnsi="XO Thames"/>
                <w:b/>
                <w:bCs/>
                <w:sz w:val="22"/>
                <w:szCs w:val="22"/>
              </w:rPr>
            </w:pPr>
            <w:r w:rsidRPr="00F63A12">
              <w:rPr>
                <w:rFonts w:ascii="XO Thames" w:hAnsi="XO Thames"/>
                <w:b/>
                <w:bCs/>
                <w:sz w:val="22"/>
                <w:szCs w:val="22"/>
              </w:rPr>
              <w:t>(при необходимости)</w:t>
            </w:r>
          </w:p>
        </w:tc>
        <w:tc>
          <w:tcPr>
            <w:tcW w:w="1650" w:type="dxa"/>
            <w:tcBorders>
              <w:left w:val="single" w:sz="4" w:space="0" w:color="auto"/>
              <w:bottom w:val="single" w:sz="4" w:space="0" w:color="auto"/>
              <w:right w:val="nil"/>
            </w:tcBorders>
            <w:shd w:val="clear" w:color="auto" w:fill="auto"/>
            <w:vAlign w:val="center"/>
          </w:tcPr>
          <w:p w:rsidR="00935696" w:rsidRPr="00F63A12" w:rsidRDefault="00935696" w:rsidP="00EE67A1">
            <w:pPr>
              <w:jc w:val="center"/>
              <w:rPr>
                <w:rFonts w:ascii="XO Thames" w:hAnsi="XO Thames"/>
                <w:sz w:val="22"/>
                <w:szCs w:val="22"/>
              </w:rPr>
            </w:pPr>
          </w:p>
        </w:tc>
        <w:tc>
          <w:tcPr>
            <w:tcW w:w="1468" w:type="dxa"/>
            <w:tcBorders>
              <w:left w:val="single" w:sz="4" w:space="0" w:color="auto"/>
              <w:bottom w:val="single" w:sz="4" w:space="0" w:color="auto"/>
              <w:right w:val="single" w:sz="4" w:space="0" w:color="auto"/>
            </w:tcBorders>
          </w:tcPr>
          <w:p w:rsidR="00935696" w:rsidRPr="00F63A12" w:rsidRDefault="00935696" w:rsidP="00EE67A1">
            <w:pPr>
              <w:jc w:val="center"/>
              <w:rPr>
                <w:rFonts w:ascii="XO Thames" w:hAnsi="XO Thames"/>
                <w:sz w:val="22"/>
                <w:szCs w:val="22"/>
              </w:rPr>
            </w:pPr>
          </w:p>
        </w:tc>
        <w:tc>
          <w:tcPr>
            <w:tcW w:w="1100" w:type="dxa"/>
            <w:tcBorders>
              <w:left w:val="single" w:sz="4" w:space="0" w:color="auto"/>
              <w:bottom w:val="single" w:sz="4" w:space="0" w:color="auto"/>
              <w:right w:val="single" w:sz="4" w:space="0" w:color="auto"/>
            </w:tcBorders>
            <w:shd w:val="clear" w:color="auto" w:fill="auto"/>
            <w:vAlign w:val="center"/>
          </w:tcPr>
          <w:p w:rsidR="00935696" w:rsidRPr="00F63A12" w:rsidRDefault="00935696" w:rsidP="00EE67A1">
            <w:pPr>
              <w:jc w:val="center"/>
              <w:rPr>
                <w:rFonts w:ascii="XO Thames" w:hAnsi="XO Thames"/>
                <w:sz w:val="22"/>
                <w:szCs w:val="22"/>
              </w:rPr>
            </w:pPr>
          </w:p>
        </w:tc>
        <w:tc>
          <w:tcPr>
            <w:tcW w:w="1842" w:type="dxa"/>
            <w:tcBorders>
              <w:left w:val="single" w:sz="4" w:space="0" w:color="auto"/>
              <w:bottom w:val="single" w:sz="4" w:space="0" w:color="auto"/>
              <w:right w:val="single" w:sz="4" w:space="0" w:color="auto"/>
            </w:tcBorders>
            <w:shd w:val="clear" w:color="auto" w:fill="auto"/>
            <w:vAlign w:val="center"/>
          </w:tcPr>
          <w:p w:rsidR="00935696" w:rsidRPr="00F63A12" w:rsidRDefault="00935696" w:rsidP="00EE67A1">
            <w:pPr>
              <w:jc w:val="center"/>
              <w:rPr>
                <w:rFonts w:ascii="XO Thames" w:hAnsi="XO Thames"/>
                <w:b/>
                <w:sz w:val="22"/>
                <w:szCs w:val="22"/>
              </w:rPr>
            </w:pPr>
          </w:p>
        </w:tc>
      </w:tr>
    </w:tbl>
    <w:p w:rsidR="00297431" w:rsidRPr="00F63A12" w:rsidRDefault="00297431" w:rsidP="00297431">
      <w:pPr>
        <w:jc w:val="center"/>
        <w:rPr>
          <w:rFonts w:ascii="XO Thames" w:hAnsi="XO Thames"/>
          <w:sz w:val="22"/>
          <w:szCs w:val="22"/>
        </w:rPr>
      </w:pPr>
    </w:p>
    <w:p w:rsidR="00D86488" w:rsidRPr="00F63A12" w:rsidRDefault="00D86488" w:rsidP="00297431">
      <w:pPr>
        <w:jc w:val="center"/>
        <w:rPr>
          <w:rFonts w:ascii="XO Thames" w:hAnsi="XO Thames"/>
          <w:sz w:val="22"/>
          <w:szCs w:val="22"/>
        </w:rPr>
      </w:pPr>
    </w:p>
    <w:p w:rsidR="00D86488" w:rsidRPr="00F63A12" w:rsidRDefault="00D86488" w:rsidP="00297431">
      <w:pPr>
        <w:jc w:val="center"/>
        <w:rPr>
          <w:rFonts w:ascii="XO Thames" w:hAnsi="XO Thames"/>
          <w:sz w:val="22"/>
          <w:szCs w:val="22"/>
        </w:rPr>
      </w:pPr>
    </w:p>
    <w:tbl>
      <w:tblPr>
        <w:tblStyle w:val="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7"/>
        <w:gridCol w:w="4707"/>
      </w:tblGrid>
      <w:tr w:rsidR="00D86488" w:rsidRPr="00F63A12" w:rsidTr="00EE67A1">
        <w:tc>
          <w:tcPr>
            <w:tcW w:w="4707" w:type="dxa"/>
          </w:tcPr>
          <w:p w:rsidR="00D86488" w:rsidRPr="00F63A12" w:rsidRDefault="001250C0" w:rsidP="00D86488">
            <w:pPr>
              <w:widowControl w:val="0"/>
              <w:tabs>
                <w:tab w:val="left" w:pos="14630"/>
              </w:tabs>
              <w:snapToGrid w:val="0"/>
              <w:ind w:right="-71"/>
              <w:contextualSpacing/>
              <w:jc w:val="center"/>
              <w:rPr>
                <w:rFonts w:ascii="XO Thames" w:hAnsi="XO Thames"/>
                <w:b/>
                <w:bCs/>
                <w:color w:val="000000"/>
                <w:sz w:val="22"/>
                <w:szCs w:val="22"/>
              </w:rPr>
            </w:pPr>
            <w:r w:rsidRPr="00F63A12">
              <w:rPr>
                <w:rFonts w:ascii="XO Thames" w:hAnsi="XO Thames"/>
                <w:b/>
                <w:bCs/>
                <w:color w:val="000000"/>
                <w:sz w:val="22"/>
                <w:szCs w:val="22"/>
              </w:rPr>
              <w:t>«</w:t>
            </w:r>
            <w:r w:rsidR="00D86488" w:rsidRPr="00F63A12">
              <w:rPr>
                <w:rFonts w:ascii="XO Thames" w:hAnsi="XO Thames"/>
                <w:b/>
                <w:bCs/>
                <w:color w:val="000000"/>
                <w:sz w:val="22"/>
                <w:szCs w:val="22"/>
              </w:rPr>
              <w:t>Страховщик</w:t>
            </w:r>
            <w:r w:rsidRPr="00F63A12">
              <w:rPr>
                <w:rFonts w:ascii="XO Thames" w:hAnsi="XO Thames"/>
                <w:b/>
                <w:bCs/>
                <w:color w:val="000000"/>
                <w:sz w:val="22"/>
                <w:szCs w:val="22"/>
              </w:rPr>
              <w:t>»</w:t>
            </w:r>
          </w:p>
          <w:p w:rsidR="00D95F92" w:rsidRPr="00F63A12" w:rsidRDefault="00D95F92" w:rsidP="00D86488">
            <w:pPr>
              <w:widowControl w:val="0"/>
              <w:tabs>
                <w:tab w:val="left" w:pos="14630"/>
              </w:tabs>
              <w:snapToGrid w:val="0"/>
              <w:ind w:right="-71"/>
              <w:contextualSpacing/>
              <w:jc w:val="center"/>
              <w:rPr>
                <w:rFonts w:ascii="XO Thames" w:hAnsi="XO Thames"/>
                <w:b/>
                <w:bCs/>
                <w:color w:val="000000"/>
                <w:sz w:val="22"/>
                <w:szCs w:val="22"/>
              </w:rPr>
            </w:pPr>
          </w:p>
          <w:p w:rsidR="00814BC0" w:rsidRPr="00F63A12" w:rsidRDefault="003D5295" w:rsidP="003D5295">
            <w:pPr>
              <w:jc w:val="center"/>
              <w:rPr>
                <w:rFonts w:ascii="XO Thames" w:hAnsi="XO Thames"/>
                <w:b/>
                <w:sz w:val="22"/>
                <w:szCs w:val="22"/>
              </w:rPr>
            </w:pPr>
            <w:r w:rsidRPr="00F63A12">
              <w:rPr>
                <w:rFonts w:ascii="XO Thames" w:hAnsi="XO Thames"/>
                <w:b/>
                <w:sz w:val="22"/>
                <w:szCs w:val="22"/>
              </w:rPr>
              <w:t>__________________</w:t>
            </w:r>
            <w:r w:rsidR="000E7C98" w:rsidRPr="00F63A12">
              <w:rPr>
                <w:rFonts w:ascii="XO Thames" w:hAnsi="XO Thames"/>
                <w:b/>
                <w:sz w:val="22"/>
                <w:szCs w:val="22"/>
              </w:rPr>
              <w:t>_</w:t>
            </w:r>
          </w:p>
          <w:p w:rsidR="001250C0" w:rsidRPr="00F63A12" w:rsidRDefault="001250C0" w:rsidP="00814BC0">
            <w:pPr>
              <w:rPr>
                <w:rFonts w:ascii="XO Thames" w:hAnsi="XO Thames"/>
                <w:b/>
                <w:sz w:val="22"/>
                <w:szCs w:val="22"/>
              </w:rPr>
            </w:pPr>
          </w:p>
          <w:p w:rsidR="001250C0" w:rsidRPr="00F63A12" w:rsidRDefault="000E7C98" w:rsidP="00814BC0">
            <w:pPr>
              <w:rPr>
                <w:rFonts w:ascii="XO Thames" w:hAnsi="XO Thames"/>
                <w:b/>
                <w:sz w:val="22"/>
                <w:szCs w:val="22"/>
              </w:rPr>
            </w:pPr>
            <w:r w:rsidRPr="00F63A12">
              <w:rPr>
                <w:rFonts w:ascii="XO Thames" w:hAnsi="XO Thames"/>
                <w:sz w:val="22"/>
                <w:szCs w:val="22"/>
                <w:lang w:eastAsia="ar-SA"/>
              </w:rPr>
              <w:t>________________</w:t>
            </w:r>
          </w:p>
          <w:p w:rsidR="00D86488" w:rsidRPr="00F63A12" w:rsidRDefault="00D86488" w:rsidP="00D86488">
            <w:pPr>
              <w:widowControl w:val="0"/>
              <w:tabs>
                <w:tab w:val="left" w:pos="14630"/>
              </w:tabs>
              <w:snapToGrid w:val="0"/>
              <w:ind w:right="-71"/>
              <w:contextualSpacing/>
              <w:jc w:val="both"/>
              <w:rPr>
                <w:rFonts w:ascii="XO Thames" w:hAnsi="XO Thames"/>
                <w:sz w:val="22"/>
                <w:szCs w:val="22"/>
              </w:rPr>
            </w:pPr>
          </w:p>
          <w:p w:rsidR="00D86488" w:rsidRPr="00F63A12" w:rsidRDefault="00D86488" w:rsidP="00D86488">
            <w:pPr>
              <w:widowControl w:val="0"/>
              <w:tabs>
                <w:tab w:val="left" w:pos="14630"/>
              </w:tabs>
              <w:snapToGrid w:val="0"/>
              <w:ind w:right="-71"/>
              <w:contextualSpacing/>
              <w:jc w:val="both"/>
              <w:rPr>
                <w:rFonts w:ascii="XO Thames" w:hAnsi="XO Thames"/>
                <w:sz w:val="22"/>
                <w:szCs w:val="22"/>
              </w:rPr>
            </w:pPr>
            <w:r w:rsidRPr="00F63A12">
              <w:rPr>
                <w:rFonts w:ascii="XO Thames" w:hAnsi="XO Thames"/>
                <w:sz w:val="22"/>
                <w:szCs w:val="22"/>
              </w:rPr>
              <w:t>___________________/</w:t>
            </w:r>
            <w:r w:rsidR="000E7C98" w:rsidRPr="00F63A12">
              <w:rPr>
                <w:rFonts w:ascii="XO Thames" w:hAnsi="XO Thames"/>
                <w:sz w:val="22"/>
                <w:szCs w:val="22"/>
              </w:rPr>
              <w:t>_______________/</w:t>
            </w:r>
          </w:p>
          <w:p w:rsidR="00D86488" w:rsidRPr="00F63A12" w:rsidRDefault="00D86488" w:rsidP="00D86488">
            <w:pPr>
              <w:widowControl w:val="0"/>
              <w:tabs>
                <w:tab w:val="left" w:pos="14630"/>
              </w:tabs>
              <w:snapToGrid w:val="0"/>
              <w:ind w:right="-71"/>
              <w:contextualSpacing/>
              <w:jc w:val="both"/>
              <w:rPr>
                <w:rFonts w:ascii="XO Thames" w:hAnsi="XO Thames"/>
                <w:sz w:val="22"/>
                <w:szCs w:val="22"/>
              </w:rPr>
            </w:pPr>
            <w:r w:rsidRPr="00F63A12">
              <w:rPr>
                <w:rFonts w:ascii="XO Thames" w:hAnsi="XO Thames"/>
                <w:sz w:val="22"/>
                <w:szCs w:val="22"/>
              </w:rPr>
              <w:t>М.П.</w:t>
            </w:r>
          </w:p>
        </w:tc>
        <w:tc>
          <w:tcPr>
            <w:tcW w:w="4707" w:type="dxa"/>
          </w:tcPr>
          <w:p w:rsidR="00D86488" w:rsidRPr="00F63A12" w:rsidRDefault="001250C0" w:rsidP="00D86488">
            <w:pPr>
              <w:jc w:val="center"/>
              <w:rPr>
                <w:rFonts w:ascii="XO Thames" w:hAnsi="XO Thames"/>
                <w:b/>
                <w:bCs/>
                <w:color w:val="000000"/>
                <w:sz w:val="22"/>
                <w:szCs w:val="22"/>
              </w:rPr>
            </w:pPr>
            <w:r w:rsidRPr="00F63A12">
              <w:rPr>
                <w:rFonts w:ascii="XO Thames" w:hAnsi="XO Thames"/>
                <w:b/>
                <w:bCs/>
                <w:color w:val="000000"/>
                <w:sz w:val="22"/>
                <w:szCs w:val="22"/>
              </w:rPr>
              <w:t>«</w:t>
            </w:r>
            <w:r w:rsidR="00D86488" w:rsidRPr="00F63A12">
              <w:rPr>
                <w:rFonts w:ascii="XO Thames" w:hAnsi="XO Thames"/>
                <w:b/>
                <w:bCs/>
                <w:color w:val="000000"/>
                <w:sz w:val="22"/>
                <w:szCs w:val="22"/>
              </w:rPr>
              <w:t>Страхователь</w:t>
            </w:r>
            <w:r w:rsidRPr="00F63A12">
              <w:rPr>
                <w:rFonts w:ascii="XO Thames" w:hAnsi="XO Thames"/>
                <w:b/>
                <w:bCs/>
                <w:color w:val="000000"/>
                <w:sz w:val="22"/>
                <w:szCs w:val="22"/>
              </w:rPr>
              <w:t>»</w:t>
            </w:r>
          </w:p>
          <w:p w:rsidR="003D5295" w:rsidRPr="00F63A12" w:rsidRDefault="003D5295" w:rsidP="003D5295">
            <w:pPr>
              <w:jc w:val="center"/>
              <w:rPr>
                <w:rFonts w:ascii="XO Thames" w:hAnsi="XO Thames"/>
                <w:b/>
                <w:bCs/>
                <w:color w:val="000000"/>
                <w:sz w:val="22"/>
                <w:szCs w:val="22"/>
              </w:rPr>
            </w:pPr>
            <w:r w:rsidRPr="00F63A12">
              <w:rPr>
                <w:rFonts w:ascii="XO Thames" w:hAnsi="XO Thames"/>
                <w:b/>
                <w:bCs/>
                <w:color w:val="000000"/>
                <w:sz w:val="22"/>
                <w:szCs w:val="22"/>
              </w:rPr>
              <w:t>ФКУ «База отдыха «Республика Солнечная» ГУФСИН России по Красноярскому краю»</w:t>
            </w:r>
          </w:p>
          <w:p w:rsidR="003D5295" w:rsidRPr="00F63A12" w:rsidRDefault="003D5295" w:rsidP="003D5295">
            <w:pPr>
              <w:jc w:val="center"/>
              <w:rPr>
                <w:rFonts w:ascii="XO Thames" w:hAnsi="XO Thames"/>
                <w:b/>
                <w:bCs/>
                <w:color w:val="000000"/>
                <w:sz w:val="22"/>
                <w:szCs w:val="22"/>
              </w:rPr>
            </w:pPr>
          </w:p>
          <w:p w:rsidR="00D86488" w:rsidRPr="00F63A12" w:rsidRDefault="003D5295" w:rsidP="00D86488">
            <w:pPr>
              <w:rPr>
                <w:rFonts w:ascii="XO Thames" w:hAnsi="XO Thames"/>
                <w:bCs/>
                <w:color w:val="000000"/>
                <w:sz w:val="22"/>
                <w:szCs w:val="22"/>
              </w:rPr>
            </w:pPr>
            <w:r w:rsidRPr="00F63A12">
              <w:rPr>
                <w:rFonts w:ascii="XO Thames" w:hAnsi="XO Thames"/>
                <w:bCs/>
                <w:color w:val="000000"/>
                <w:sz w:val="22"/>
                <w:szCs w:val="22"/>
              </w:rPr>
              <w:t>Врио н</w:t>
            </w:r>
            <w:r w:rsidR="00D86488" w:rsidRPr="00F63A12">
              <w:rPr>
                <w:rFonts w:ascii="XO Thames" w:hAnsi="XO Thames"/>
                <w:bCs/>
                <w:color w:val="000000"/>
                <w:sz w:val="22"/>
                <w:szCs w:val="22"/>
              </w:rPr>
              <w:t>ачальник</w:t>
            </w:r>
            <w:r w:rsidRPr="00F63A12">
              <w:rPr>
                <w:rFonts w:ascii="XO Thames" w:hAnsi="XO Thames"/>
                <w:bCs/>
                <w:color w:val="000000"/>
                <w:sz w:val="22"/>
                <w:szCs w:val="22"/>
              </w:rPr>
              <w:t>а</w:t>
            </w:r>
            <w:r w:rsidR="00D86488" w:rsidRPr="00F63A12">
              <w:rPr>
                <w:rFonts w:ascii="XO Thames" w:hAnsi="XO Thames"/>
                <w:bCs/>
                <w:color w:val="000000"/>
                <w:sz w:val="22"/>
                <w:szCs w:val="22"/>
              </w:rPr>
              <w:t xml:space="preserve"> </w:t>
            </w:r>
          </w:p>
          <w:p w:rsidR="00D86488" w:rsidRPr="00F63A12" w:rsidRDefault="00D86488" w:rsidP="00D86488">
            <w:pPr>
              <w:rPr>
                <w:rFonts w:ascii="XO Thames" w:hAnsi="XO Thames"/>
                <w:bCs/>
                <w:color w:val="000000"/>
                <w:sz w:val="22"/>
                <w:szCs w:val="22"/>
              </w:rPr>
            </w:pPr>
          </w:p>
          <w:p w:rsidR="00D86488" w:rsidRPr="00F63A12" w:rsidRDefault="00D86488" w:rsidP="00D86488">
            <w:pPr>
              <w:rPr>
                <w:rFonts w:ascii="XO Thames" w:hAnsi="XO Thames"/>
                <w:bCs/>
                <w:color w:val="000000"/>
                <w:sz w:val="22"/>
                <w:szCs w:val="22"/>
              </w:rPr>
            </w:pPr>
            <w:r w:rsidRPr="00F63A12">
              <w:rPr>
                <w:rFonts w:ascii="XO Thames" w:hAnsi="XO Thames"/>
                <w:bCs/>
                <w:color w:val="000000"/>
                <w:sz w:val="22"/>
                <w:szCs w:val="22"/>
              </w:rPr>
              <w:t>______________________/</w:t>
            </w:r>
            <w:r w:rsidR="003D5295" w:rsidRPr="00F63A12">
              <w:rPr>
                <w:rFonts w:ascii="XO Thames" w:hAnsi="XO Thames"/>
                <w:bCs/>
                <w:color w:val="000000"/>
                <w:sz w:val="22"/>
                <w:szCs w:val="22"/>
              </w:rPr>
              <w:t xml:space="preserve">М.М. Демина </w:t>
            </w:r>
            <w:r w:rsidRPr="00F63A12">
              <w:rPr>
                <w:rFonts w:ascii="XO Thames" w:hAnsi="XO Thames"/>
                <w:bCs/>
                <w:color w:val="000000"/>
                <w:sz w:val="22"/>
                <w:szCs w:val="22"/>
              </w:rPr>
              <w:t>/</w:t>
            </w:r>
          </w:p>
          <w:p w:rsidR="00D86488" w:rsidRPr="00F63A12" w:rsidRDefault="00D86488" w:rsidP="00D86488">
            <w:pPr>
              <w:rPr>
                <w:rFonts w:ascii="XO Thames" w:hAnsi="XO Thames"/>
                <w:sz w:val="22"/>
                <w:szCs w:val="22"/>
              </w:rPr>
            </w:pPr>
            <w:r w:rsidRPr="00F63A12">
              <w:rPr>
                <w:rFonts w:ascii="XO Thames" w:hAnsi="XO Thames"/>
                <w:bCs/>
                <w:color w:val="000000"/>
                <w:sz w:val="22"/>
                <w:szCs w:val="22"/>
              </w:rPr>
              <w:t>М.П.</w:t>
            </w:r>
          </w:p>
        </w:tc>
      </w:tr>
    </w:tbl>
    <w:p w:rsidR="00763569" w:rsidRPr="00F63A12" w:rsidRDefault="00763569" w:rsidP="00BE26DF">
      <w:pPr>
        <w:suppressAutoHyphens/>
        <w:ind w:left="5670"/>
        <w:rPr>
          <w:rFonts w:ascii="XO Thames" w:hAnsi="XO Thames"/>
          <w:color w:val="000000"/>
          <w:sz w:val="22"/>
          <w:szCs w:val="22"/>
          <w:lang w:eastAsia="ar-SA"/>
        </w:rPr>
      </w:pPr>
    </w:p>
    <w:p w:rsidR="00297431" w:rsidRPr="00F63A12" w:rsidRDefault="00297431" w:rsidP="00BE26DF">
      <w:pPr>
        <w:suppressAutoHyphens/>
        <w:ind w:left="5670"/>
        <w:rPr>
          <w:rFonts w:ascii="XO Thames" w:hAnsi="XO Thames"/>
          <w:color w:val="000000"/>
          <w:sz w:val="22"/>
          <w:szCs w:val="22"/>
          <w:lang w:eastAsia="ar-SA"/>
        </w:rPr>
      </w:pPr>
    </w:p>
    <w:p w:rsidR="00297431" w:rsidRPr="00F63A12" w:rsidRDefault="00297431" w:rsidP="00BE26DF">
      <w:pPr>
        <w:suppressAutoHyphens/>
        <w:ind w:left="5670"/>
        <w:rPr>
          <w:rFonts w:ascii="XO Thames" w:hAnsi="XO Thames"/>
          <w:color w:val="000000"/>
          <w:sz w:val="22"/>
          <w:szCs w:val="22"/>
          <w:lang w:eastAsia="ar-SA"/>
        </w:rPr>
      </w:pPr>
    </w:p>
    <w:p w:rsidR="00297431" w:rsidRPr="00F63A12" w:rsidRDefault="00297431" w:rsidP="0063749B">
      <w:pPr>
        <w:suppressAutoHyphens/>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212B0B" w:rsidRPr="00F63A12" w:rsidRDefault="00212B0B" w:rsidP="001250C0">
      <w:pPr>
        <w:suppressAutoHyphens/>
        <w:ind w:left="5245"/>
        <w:rPr>
          <w:rFonts w:ascii="XO Thames" w:hAnsi="XO Thames"/>
          <w:color w:val="000000"/>
          <w:sz w:val="22"/>
          <w:szCs w:val="22"/>
          <w:lang w:eastAsia="ar-SA"/>
        </w:rPr>
      </w:pPr>
    </w:p>
    <w:p w:rsidR="00935696" w:rsidRPr="00F63A12" w:rsidRDefault="00935696" w:rsidP="001250C0">
      <w:pPr>
        <w:suppressAutoHyphens/>
        <w:ind w:left="5245"/>
        <w:rPr>
          <w:rFonts w:ascii="XO Thames" w:hAnsi="XO Thames"/>
          <w:color w:val="000000"/>
          <w:sz w:val="22"/>
          <w:szCs w:val="22"/>
          <w:lang w:eastAsia="ar-SA"/>
        </w:rPr>
      </w:pPr>
    </w:p>
    <w:p w:rsidR="008D3D49" w:rsidRPr="00F63A12" w:rsidRDefault="008D3D49" w:rsidP="001250C0">
      <w:pPr>
        <w:suppressAutoHyphens/>
        <w:ind w:left="5245"/>
        <w:rPr>
          <w:rFonts w:ascii="XO Thames" w:hAnsi="XO Thames"/>
          <w:color w:val="000000"/>
          <w:sz w:val="22"/>
          <w:szCs w:val="22"/>
          <w:lang w:eastAsia="ar-SA"/>
        </w:rPr>
      </w:pPr>
    </w:p>
    <w:p w:rsidR="00845225" w:rsidRPr="00F63A12" w:rsidRDefault="00845225" w:rsidP="00F929E4">
      <w:pPr>
        <w:tabs>
          <w:tab w:val="left" w:pos="5670"/>
        </w:tabs>
        <w:ind w:left="6379"/>
        <w:rPr>
          <w:rFonts w:ascii="XO Thames" w:hAnsi="XO Thames"/>
          <w:sz w:val="22"/>
          <w:szCs w:val="22"/>
        </w:rPr>
        <w:sectPr w:rsidR="00845225" w:rsidRPr="00F63A12" w:rsidSect="00F21040">
          <w:pgSz w:w="11906" w:h="16838"/>
          <w:pgMar w:top="709" w:right="567" w:bottom="1276" w:left="1134" w:header="709" w:footer="709" w:gutter="0"/>
          <w:cols w:space="708"/>
          <w:docGrid w:linePitch="360"/>
        </w:sectPr>
      </w:pPr>
    </w:p>
    <w:p w:rsidR="00F929E4" w:rsidRPr="00F63A12" w:rsidRDefault="00F929E4" w:rsidP="00845225">
      <w:pPr>
        <w:tabs>
          <w:tab w:val="left" w:pos="5670"/>
        </w:tabs>
        <w:ind w:left="6379" w:firstLine="4536"/>
        <w:rPr>
          <w:rFonts w:ascii="XO Thames" w:hAnsi="XO Thames"/>
          <w:sz w:val="22"/>
          <w:szCs w:val="22"/>
        </w:rPr>
      </w:pPr>
      <w:r w:rsidRPr="00F63A12">
        <w:rPr>
          <w:rFonts w:ascii="XO Thames" w:hAnsi="XO Thames"/>
          <w:sz w:val="22"/>
          <w:szCs w:val="22"/>
        </w:rPr>
        <w:t>Приложение № 2</w:t>
      </w:r>
    </w:p>
    <w:p w:rsidR="00F929E4" w:rsidRPr="00F63A12" w:rsidRDefault="00845225" w:rsidP="00845225">
      <w:pPr>
        <w:ind w:left="6379" w:firstLine="4536"/>
        <w:rPr>
          <w:rFonts w:ascii="XO Thames" w:hAnsi="XO Thames"/>
          <w:sz w:val="22"/>
          <w:szCs w:val="22"/>
        </w:rPr>
      </w:pPr>
      <w:r w:rsidRPr="00F63A12">
        <w:rPr>
          <w:rFonts w:ascii="XO Thames" w:hAnsi="XO Thames"/>
          <w:sz w:val="22"/>
          <w:szCs w:val="22"/>
        </w:rPr>
        <w:t>гос</w:t>
      </w:r>
      <w:r w:rsidR="00F929E4" w:rsidRPr="00F63A12">
        <w:rPr>
          <w:rFonts w:ascii="XO Thames" w:hAnsi="XO Thames"/>
          <w:sz w:val="22"/>
          <w:szCs w:val="22"/>
        </w:rPr>
        <w:t>ударственному контракту</w:t>
      </w:r>
    </w:p>
    <w:p w:rsidR="00F929E4" w:rsidRPr="00F63A12" w:rsidRDefault="00F929E4" w:rsidP="00845225">
      <w:pPr>
        <w:ind w:left="6379" w:firstLine="4536"/>
        <w:rPr>
          <w:rFonts w:ascii="XO Thames" w:hAnsi="XO Thames"/>
          <w:sz w:val="22"/>
          <w:szCs w:val="22"/>
        </w:rPr>
      </w:pPr>
      <w:r w:rsidRPr="00F63A12">
        <w:rPr>
          <w:rFonts w:ascii="XO Thames" w:hAnsi="XO Thames"/>
          <w:sz w:val="22"/>
          <w:szCs w:val="22"/>
        </w:rPr>
        <w:t xml:space="preserve">на оказание услуг по страхованию </w:t>
      </w:r>
    </w:p>
    <w:p w:rsidR="00F929E4" w:rsidRPr="00F63A12" w:rsidRDefault="00F929E4" w:rsidP="00845225">
      <w:pPr>
        <w:ind w:left="6379" w:firstLine="4536"/>
        <w:rPr>
          <w:rFonts w:ascii="XO Thames" w:hAnsi="XO Thames"/>
          <w:sz w:val="22"/>
          <w:szCs w:val="22"/>
        </w:rPr>
      </w:pPr>
      <w:r w:rsidRPr="00F63A12">
        <w:rPr>
          <w:rFonts w:ascii="XO Thames" w:hAnsi="XO Thames"/>
          <w:sz w:val="22"/>
          <w:szCs w:val="22"/>
        </w:rPr>
        <w:t xml:space="preserve">от несчастных случаев и болезней </w:t>
      </w:r>
    </w:p>
    <w:p w:rsidR="00F929E4" w:rsidRPr="00F63A12" w:rsidRDefault="00F929E4" w:rsidP="00845225">
      <w:pPr>
        <w:ind w:left="6379" w:firstLine="4536"/>
        <w:rPr>
          <w:rFonts w:ascii="XO Thames" w:hAnsi="XO Thames"/>
          <w:sz w:val="22"/>
          <w:szCs w:val="22"/>
        </w:rPr>
      </w:pPr>
      <w:r w:rsidRPr="00F63A12">
        <w:rPr>
          <w:rFonts w:ascii="XO Thames" w:hAnsi="XO Thames"/>
          <w:sz w:val="22"/>
          <w:szCs w:val="22"/>
        </w:rPr>
        <w:t>№ ____________от «___» _____202</w:t>
      </w:r>
      <w:r w:rsidR="00CC4317" w:rsidRPr="00F63A12">
        <w:rPr>
          <w:rFonts w:ascii="XO Thames" w:hAnsi="XO Thames"/>
          <w:sz w:val="22"/>
          <w:szCs w:val="22"/>
        </w:rPr>
        <w:t>6</w:t>
      </w:r>
      <w:r w:rsidRPr="00F63A12">
        <w:rPr>
          <w:rFonts w:ascii="XO Thames" w:hAnsi="XO Thames"/>
          <w:sz w:val="22"/>
          <w:szCs w:val="22"/>
        </w:rPr>
        <w:t>г.</w:t>
      </w:r>
    </w:p>
    <w:p w:rsidR="00F929E4" w:rsidRPr="00F63A12" w:rsidRDefault="00845225" w:rsidP="00F929E4">
      <w:pPr>
        <w:rPr>
          <w:rFonts w:ascii="XO Thames" w:hAnsi="XO Thames"/>
          <w:b/>
          <w:sz w:val="22"/>
          <w:szCs w:val="22"/>
        </w:rPr>
      </w:pPr>
      <w:r w:rsidRPr="00F63A12">
        <w:rPr>
          <w:rFonts w:ascii="XO Thames" w:hAnsi="XO Thames"/>
          <w:b/>
          <w:sz w:val="22"/>
          <w:szCs w:val="22"/>
        </w:rPr>
        <w:t>ФОРМА</w:t>
      </w:r>
    </w:p>
    <w:p w:rsidR="00935696" w:rsidRPr="00F63A12" w:rsidRDefault="00935696" w:rsidP="001250C0">
      <w:pPr>
        <w:suppressAutoHyphens/>
        <w:ind w:left="5245"/>
        <w:rPr>
          <w:rFonts w:ascii="XO Thames" w:hAnsi="XO Thames"/>
          <w:color w:val="000000"/>
          <w:sz w:val="22"/>
          <w:szCs w:val="22"/>
          <w:lang w:eastAsia="ar-SA"/>
        </w:rPr>
      </w:pPr>
    </w:p>
    <w:p w:rsidR="00845225" w:rsidRPr="00F63A12" w:rsidRDefault="00845225" w:rsidP="00845225">
      <w:pPr>
        <w:suppressAutoHyphens/>
        <w:ind w:left="-142"/>
        <w:jc w:val="center"/>
        <w:rPr>
          <w:rFonts w:ascii="XO Thames" w:hAnsi="XO Thames"/>
          <w:b/>
          <w:color w:val="000000"/>
          <w:sz w:val="22"/>
          <w:szCs w:val="22"/>
          <w:lang w:eastAsia="ar-SA"/>
        </w:rPr>
      </w:pPr>
      <w:r w:rsidRPr="00F63A12">
        <w:rPr>
          <w:rFonts w:ascii="XO Thames" w:hAnsi="XO Thames"/>
          <w:b/>
          <w:color w:val="000000"/>
          <w:sz w:val="22"/>
          <w:szCs w:val="22"/>
          <w:lang w:eastAsia="ar-SA"/>
        </w:rPr>
        <w:t>Список застрахованных</w:t>
      </w:r>
    </w:p>
    <w:p w:rsidR="00F929E4" w:rsidRPr="00F63A12" w:rsidRDefault="00845225" w:rsidP="00845225">
      <w:pPr>
        <w:suppressAutoHyphens/>
        <w:ind w:left="-142"/>
        <w:jc w:val="center"/>
        <w:rPr>
          <w:rFonts w:ascii="XO Thames" w:hAnsi="XO Thames"/>
          <w:b/>
          <w:color w:val="000000"/>
          <w:sz w:val="22"/>
          <w:szCs w:val="22"/>
          <w:lang w:eastAsia="ar-SA"/>
        </w:rPr>
      </w:pPr>
      <w:r w:rsidRPr="00F63A12">
        <w:rPr>
          <w:rFonts w:ascii="XO Thames" w:hAnsi="XO Thames"/>
          <w:b/>
          <w:color w:val="000000"/>
          <w:sz w:val="22"/>
          <w:szCs w:val="22"/>
          <w:lang w:eastAsia="ar-SA"/>
        </w:rPr>
        <w:t>____сезон</w:t>
      </w:r>
    </w:p>
    <w:p w:rsidR="00F929E4" w:rsidRPr="00F63A12" w:rsidRDefault="00F929E4" w:rsidP="00845225">
      <w:pPr>
        <w:suppressAutoHyphens/>
        <w:ind w:left="-142"/>
        <w:jc w:val="center"/>
        <w:rPr>
          <w:rFonts w:ascii="XO Thames" w:hAnsi="XO Thames"/>
          <w:b/>
          <w:color w:val="000000"/>
          <w:sz w:val="22"/>
          <w:szCs w:val="22"/>
          <w:lang w:eastAsia="ar-SA"/>
        </w:rPr>
      </w:pPr>
    </w:p>
    <w:p w:rsidR="00E203A3" w:rsidRPr="00F63A12" w:rsidRDefault="00845225" w:rsidP="001250C0">
      <w:pPr>
        <w:suppressAutoHyphens/>
        <w:ind w:left="5245"/>
        <w:rPr>
          <w:rFonts w:ascii="XO Thames" w:eastAsiaTheme="minorHAnsi" w:hAnsi="XO Thames" w:cstheme="minorBidi"/>
          <w:sz w:val="22"/>
          <w:szCs w:val="22"/>
          <w:lang w:eastAsia="en-US"/>
        </w:rPr>
      </w:pPr>
      <w:r w:rsidRPr="00F63A12">
        <w:rPr>
          <w:rFonts w:ascii="XO Thames" w:hAnsi="XO Thames"/>
          <w:sz w:val="22"/>
          <w:szCs w:val="22"/>
          <w:lang w:eastAsia="ar-SA"/>
        </w:rPr>
        <w:fldChar w:fldCharType="begin"/>
      </w:r>
      <w:r w:rsidRPr="00F63A12">
        <w:rPr>
          <w:rFonts w:ascii="XO Thames" w:hAnsi="XO Thames"/>
          <w:sz w:val="22"/>
          <w:szCs w:val="22"/>
          <w:lang w:eastAsia="ar-SA"/>
        </w:rPr>
        <w:instrText xml:space="preserve"> LINK </w:instrText>
      </w:r>
      <w:r w:rsidR="00E203A3" w:rsidRPr="00F63A12">
        <w:rPr>
          <w:rFonts w:ascii="XO Thames" w:hAnsi="XO Thames"/>
          <w:sz w:val="22"/>
          <w:szCs w:val="22"/>
          <w:lang w:eastAsia="ar-SA"/>
        </w:rPr>
        <w:instrText xml:space="preserve">Excel.Sheet.12 "C:\\Users\\0\\Desktop\\АААА\\2024\\Лагерь 2024\\Страхование 2024\\Списки детей 2024\\Списки 2 сезон\\Список на страховку 2 сезон.xlsx" Лист1!R2C1:R3C13 </w:instrText>
      </w:r>
      <w:r w:rsidRPr="00F63A12">
        <w:rPr>
          <w:rFonts w:ascii="XO Thames" w:hAnsi="XO Thames"/>
          <w:sz w:val="22"/>
          <w:szCs w:val="22"/>
          <w:lang w:eastAsia="ar-SA"/>
        </w:rPr>
        <w:instrText xml:space="preserve">\a \f 4 \h  \* MERGEFORMAT </w:instrText>
      </w:r>
      <w:r w:rsidRPr="00F63A12">
        <w:rPr>
          <w:rFonts w:ascii="XO Thames" w:hAnsi="XO Thames"/>
          <w:sz w:val="22"/>
          <w:szCs w:val="22"/>
          <w:lang w:eastAsia="ar-SA"/>
        </w:rPr>
        <w:fldChar w:fldCharType="separate"/>
      </w: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953"/>
        <w:gridCol w:w="1302"/>
        <w:gridCol w:w="1206"/>
        <w:gridCol w:w="850"/>
        <w:gridCol w:w="1359"/>
        <w:gridCol w:w="1276"/>
        <w:gridCol w:w="992"/>
        <w:gridCol w:w="1417"/>
        <w:gridCol w:w="1560"/>
        <w:gridCol w:w="1417"/>
        <w:gridCol w:w="1418"/>
      </w:tblGrid>
      <w:tr w:rsidR="00E203A3" w:rsidRPr="00F63A12" w:rsidTr="00C8725F">
        <w:trPr>
          <w:divId w:val="546338382"/>
          <w:trHeight w:val="1260"/>
        </w:trPr>
        <w:tc>
          <w:tcPr>
            <w:tcW w:w="709"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 п/п</w:t>
            </w:r>
          </w:p>
        </w:tc>
        <w:tc>
          <w:tcPr>
            <w:tcW w:w="1276"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 xml:space="preserve">Фамилия </w:t>
            </w:r>
          </w:p>
        </w:tc>
        <w:tc>
          <w:tcPr>
            <w:tcW w:w="953"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Имя</w:t>
            </w:r>
          </w:p>
        </w:tc>
        <w:tc>
          <w:tcPr>
            <w:tcW w:w="1302"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Отчество</w:t>
            </w:r>
          </w:p>
        </w:tc>
        <w:tc>
          <w:tcPr>
            <w:tcW w:w="1206"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Дата рождения</w:t>
            </w:r>
          </w:p>
        </w:tc>
        <w:tc>
          <w:tcPr>
            <w:tcW w:w="850"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Пол</w:t>
            </w:r>
          </w:p>
        </w:tc>
        <w:tc>
          <w:tcPr>
            <w:tcW w:w="1359" w:type="dxa"/>
            <w:shd w:val="clear" w:color="auto" w:fill="auto"/>
            <w:vAlign w:val="bottom"/>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Документ, удостоверяющий личность (Серия, номер, кем выдан, дата выдачи)</w:t>
            </w:r>
          </w:p>
        </w:tc>
        <w:tc>
          <w:tcPr>
            <w:tcW w:w="1276"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Страховая сумма Смерть</w:t>
            </w:r>
          </w:p>
        </w:tc>
        <w:tc>
          <w:tcPr>
            <w:tcW w:w="992"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Страховая сумма Инвалидность</w:t>
            </w:r>
          </w:p>
        </w:tc>
        <w:tc>
          <w:tcPr>
            <w:tcW w:w="1417"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Страховая сумма                  ВРЗ (травма)</w:t>
            </w:r>
          </w:p>
        </w:tc>
        <w:tc>
          <w:tcPr>
            <w:tcW w:w="1560"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Страховая премия на одно (каждое) Застрахованное лицо. руб.</w:t>
            </w:r>
          </w:p>
        </w:tc>
        <w:tc>
          <w:tcPr>
            <w:tcW w:w="1417" w:type="dxa"/>
            <w:shd w:val="clear" w:color="auto" w:fill="auto"/>
            <w:vAlign w:val="center"/>
            <w:hideMark/>
          </w:tcPr>
          <w:p w:rsidR="00E203A3" w:rsidRPr="00F63A12" w:rsidRDefault="00C8725F" w:rsidP="00E203A3">
            <w:pPr>
              <w:jc w:val="center"/>
              <w:rPr>
                <w:rFonts w:ascii="XO Thames" w:hAnsi="XO Thames"/>
                <w:b/>
                <w:bCs/>
                <w:sz w:val="22"/>
                <w:szCs w:val="22"/>
              </w:rPr>
            </w:pPr>
            <w:r w:rsidRPr="00F63A12">
              <w:rPr>
                <w:rFonts w:ascii="XO Thames" w:hAnsi="XO Thames"/>
                <w:b/>
                <w:bCs/>
                <w:sz w:val="22"/>
                <w:szCs w:val="22"/>
              </w:rPr>
              <w:t>Срок стр</w:t>
            </w:r>
            <w:r w:rsidR="00E203A3" w:rsidRPr="00F63A12">
              <w:rPr>
                <w:rFonts w:ascii="XO Thames" w:hAnsi="XO Thames"/>
                <w:b/>
                <w:bCs/>
                <w:sz w:val="22"/>
                <w:szCs w:val="22"/>
              </w:rPr>
              <w:t xml:space="preserve">ахования </w:t>
            </w:r>
          </w:p>
        </w:tc>
        <w:tc>
          <w:tcPr>
            <w:tcW w:w="1418" w:type="dxa"/>
            <w:shd w:val="clear" w:color="auto" w:fill="auto"/>
            <w:vAlign w:val="center"/>
            <w:hideMark/>
          </w:tcPr>
          <w:p w:rsidR="00E203A3" w:rsidRPr="00F63A12" w:rsidRDefault="00E203A3" w:rsidP="00E203A3">
            <w:pPr>
              <w:jc w:val="center"/>
              <w:rPr>
                <w:rFonts w:ascii="XO Thames" w:hAnsi="XO Thames"/>
                <w:b/>
                <w:bCs/>
                <w:sz w:val="22"/>
                <w:szCs w:val="22"/>
              </w:rPr>
            </w:pPr>
            <w:r w:rsidRPr="00F63A12">
              <w:rPr>
                <w:rFonts w:ascii="XO Thames" w:hAnsi="XO Thames"/>
                <w:b/>
                <w:bCs/>
                <w:sz w:val="22"/>
                <w:szCs w:val="22"/>
              </w:rPr>
              <w:t>Выгодопреобретатель</w:t>
            </w:r>
          </w:p>
        </w:tc>
      </w:tr>
      <w:tr w:rsidR="00E203A3" w:rsidRPr="00F63A12" w:rsidTr="00C8725F">
        <w:trPr>
          <w:divId w:val="546338382"/>
          <w:trHeight w:val="1200"/>
        </w:trPr>
        <w:tc>
          <w:tcPr>
            <w:tcW w:w="709" w:type="dxa"/>
            <w:shd w:val="clear" w:color="auto" w:fill="auto"/>
            <w:noWrap/>
            <w:vAlign w:val="center"/>
          </w:tcPr>
          <w:p w:rsidR="00E203A3" w:rsidRPr="00F63A12" w:rsidRDefault="00E203A3" w:rsidP="00E203A3">
            <w:pPr>
              <w:jc w:val="center"/>
              <w:rPr>
                <w:rFonts w:ascii="XO Thames" w:hAnsi="XO Thames"/>
                <w:color w:val="000000"/>
                <w:sz w:val="22"/>
                <w:szCs w:val="22"/>
              </w:rPr>
            </w:pPr>
          </w:p>
        </w:tc>
        <w:tc>
          <w:tcPr>
            <w:tcW w:w="1276" w:type="dxa"/>
            <w:shd w:val="clear" w:color="000000" w:fill="FFFFFF"/>
            <w:noWrap/>
            <w:vAlign w:val="center"/>
          </w:tcPr>
          <w:p w:rsidR="00E203A3" w:rsidRPr="00F63A12" w:rsidRDefault="00E203A3" w:rsidP="00E203A3">
            <w:pPr>
              <w:jc w:val="center"/>
              <w:rPr>
                <w:rFonts w:ascii="XO Thames" w:hAnsi="XO Thames"/>
                <w:color w:val="000000"/>
                <w:sz w:val="22"/>
                <w:szCs w:val="22"/>
              </w:rPr>
            </w:pPr>
          </w:p>
        </w:tc>
        <w:tc>
          <w:tcPr>
            <w:tcW w:w="953" w:type="dxa"/>
            <w:shd w:val="clear" w:color="auto" w:fill="auto"/>
            <w:noWrap/>
            <w:vAlign w:val="center"/>
          </w:tcPr>
          <w:p w:rsidR="00E203A3" w:rsidRPr="00F63A12" w:rsidRDefault="00E203A3" w:rsidP="00E203A3">
            <w:pPr>
              <w:jc w:val="center"/>
              <w:rPr>
                <w:rFonts w:ascii="XO Thames" w:hAnsi="XO Thames"/>
                <w:color w:val="000000"/>
                <w:sz w:val="22"/>
                <w:szCs w:val="22"/>
              </w:rPr>
            </w:pPr>
          </w:p>
        </w:tc>
        <w:tc>
          <w:tcPr>
            <w:tcW w:w="1302" w:type="dxa"/>
            <w:shd w:val="clear" w:color="auto" w:fill="auto"/>
            <w:noWrap/>
            <w:vAlign w:val="center"/>
          </w:tcPr>
          <w:p w:rsidR="00E203A3" w:rsidRPr="00F63A12" w:rsidRDefault="00E203A3" w:rsidP="00E203A3">
            <w:pPr>
              <w:jc w:val="center"/>
              <w:rPr>
                <w:rFonts w:ascii="XO Thames" w:hAnsi="XO Thames"/>
                <w:color w:val="000000"/>
                <w:sz w:val="22"/>
                <w:szCs w:val="22"/>
              </w:rPr>
            </w:pPr>
          </w:p>
        </w:tc>
        <w:tc>
          <w:tcPr>
            <w:tcW w:w="1206" w:type="dxa"/>
            <w:shd w:val="clear" w:color="auto" w:fill="auto"/>
            <w:noWrap/>
            <w:vAlign w:val="center"/>
          </w:tcPr>
          <w:p w:rsidR="00E203A3" w:rsidRPr="00F63A12" w:rsidRDefault="00E203A3" w:rsidP="00E203A3">
            <w:pPr>
              <w:jc w:val="center"/>
              <w:rPr>
                <w:rFonts w:ascii="XO Thames" w:hAnsi="XO Thames"/>
                <w:color w:val="000000"/>
                <w:sz w:val="22"/>
                <w:szCs w:val="22"/>
              </w:rPr>
            </w:pPr>
          </w:p>
        </w:tc>
        <w:tc>
          <w:tcPr>
            <w:tcW w:w="850" w:type="dxa"/>
            <w:shd w:val="clear" w:color="auto" w:fill="auto"/>
            <w:noWrap/>
            <w:vAlign w:val="center"/>
          </w:tcPr>
          <w:p w:rsidR="00E203A3" w:rsidRPr="00F63A12" w:rsidRDefault="00E203A3" w:rsidP="00E203A3">
            <w:pPr>
              <w:jc w:val="center"/>
              <w:rPr>
                <w:rFonts w:ascii="XO Thames" w:hAnsi="XO Thames"/>
                <w:color w:val="000000"/>
                <w:sz w:val="22"/>
                <w:szCs w:val="22"/>
              </w:rPr>
            </w:pPr>
          </w:p>
        </w:tc>
        <w:tc>
          <w:tcPr>
            <w:tcW w:w="1359" w:type="dxa"/>
            <w:shd w:val="clear" w:color="auto" w:fill="auto"/>
            <w:vAlign w:val="center"/>
          </w:tcPr>
          <w:p w:rsidR="00E203A3" w:rsidRPr="00F63A12" w:rsidRDefault="00E203A3" w:rsidP="00E203A3">
            <w:pPr>
              <w:jc w:val="center"/>
              <w:rPr>
                <w:rFonts w:ascii="XO Thames" w:hAnsi="XO Thames"/>
                <w:color w:val="000000"/>
                <w:sz w:val="22"/>
                <w:szCs w:val="22"/>
              </w:rPr>
            </w:pPr>
          </w:p>
        </w:tc>
        <w:tc>
          <w:tcPr>
            <w:tcW w:w="1276" w:type="dxa"/>
            <w:shd w:val="clear" w:color="auto" w:fill="auto"/>
            <w:vAlign w:val="center"/>
          </w:tcPr>
          <w:p w:rsidR="00E203A3" w:rsidRPr="00F63A12" w:rsidRDefault="00E203A3" w:rsidP="00E203A3">
            <w:pPr>
              <w:jc w:val="center"/>
              <w:rPr>
                <w:rFonts w:ascii="XO Thames" w:hAnsi="XO Thames"/>
                <w:sz w:val="22"/>
                <w:szCs w:val="22"/>
              </w:rPr>
            </w:pPr>
          </w:p>
        </w:tc>
        <w:tc>
          <w:tcPr>
            <w:tcW w:w="992" w:type="dxa"/>
            <w:shd w:val="clear" w:color="auto" w:fill="auto"/>
            <w:vAlign w:val="center"/>
          </w:tcPr>
          <w:p w:rsidR="00E203A3" w:rsidRPr="00F63A12" w:rsidRDefault="00E203A3" w:rsidP="00E203A3">
            <w:pPr>
              <w:jc w:val="center"/>
              <w:rPr>
                <w:rFonts w:ascii="XO Thames" w:hAnsi="XO Thames"/>
                <w:sz w:val="22"/>
                <w:szCs w:val="22"/>
              </w:rPr>
            </w:pPr>
          </w:p>
        </w:tc>
        <w:tc>
          <w:tcPr>
            <w:tcW w:w="1417" w:type="dxa"/>
            <w:shd w:val="clear" w:color="auto" w:fill="auto"/>
            <w:vAlign w:val="center"/>
          </w:tcPr>
          <w:p w:rsidR="00E203A3" w:rsidRPr="00F63A12" w:rsidRDefault="00E203A3" w:rsidP="00E203A3">
            <w:pPr>
              <w:jc w:val="center"/>
              <w:rPr>
                <w:rFonts w:ascii="XO Thames" w:hAnsi="XO Thames"/>
                <w:sz w:val="22"/>
                <w:szCs w:val="22"/>
              </w:rPr>
            </w:pPr>
          </w:p>
        </w:tc>
        <w:tc>
          <w:tcPr>
            <w:tcW w:w="1560" w:type="dxa"/>
            <w:shd w:val="clear" w:color="auto" w:fill="auto"/>
            <w:vAlign w:val="center"/>
          </w:tcPr>
          <w:p w:rsidR="00E203A3" w:rsidRPr="00F63A12" w:rsidRDefault="00E203A3" w:rsidP="00E203A3">
            <w:pPr>
              <w:jc w:val="center"/>
              <w:rPr>
                <w:rFonts w:ascii="XO Thames" w:hAnsi="XO Thames"/>
                <w:sz w:val="22"/>
                <w:szCs w:val="22"/>
              </w:rPr>
            </w:pPr>
          </w:p>
        </w:tc>
        <w:tc>
          <w:tcPr>
            <w:tcW w:w="1417" w:type="dxa"/>
            <w:shd w:val="clear" w:color="auto" w:fill="auto"/>
            <w:vAlign w:val="center"/>
          </w:tcPr>
          <w:p w:rsidR="00E203A3" w:rsidRPr="00F63A12" w:rsidRDefault="00E203A3" w:rsidP="00E203A3">
            <w:pPr>
              <w:jc w:val="center"/>
              <w:rPr>
                <w:rFonts w:ascii="XO Thames" w:hAnsi="XO Thames"/>
                <w:sz w:val="22"/>
                <w:szCs w:val="22"/>
              </w:rPr>
            </w:pPr>
          </w:p>
        </w:tc>
        <w:tc>
          <w:tcPr>
            <w:tcW w:w="1418" w:type="dxa"/>
            <w:shd w:val="clear" w:color="auto" w:fill="auto"/>
            <w:vAlign w:val="center"/>
          </w:tcPr>
          <w:p w:rsidR="00E203A3" w:rsidRPr="00F63A12" w:rsidRDefault="00E203A3" w:rsidP="00E203A3">
            <w:pPr>
              <w:jc w:val="center"/>
              <w:rPr>
                <w:rFonts w:ascii="XO Thames" w:hAnsi="XO Thames"/>
                <w:sz w:val="22"/>
                <w:szCs w:val="22"/>
              </w:rPr>
            </w:pPr>
          </w:p>
        </w:tc>
      </w:tr>
    </w:tbl>
    <w:p w:rsidR="00F929E4" w:rsidRPr="00F63A12" w:rsidRDefault="00845225" w:rsidP="001250C0">
      <w:pPr>
        <w:suppressAutoHyphens/>
        <w:ind w:left="5245"/>
        <w:rPr>
          <w:rFonts w:ascii="XO Thames" w:hAnsi="XO Thames"/>
          <w:color w:val="000000"/>
          <w:sz w:val="22"/>
          <w:szCs w:val="22"/>
          <w:lang w:eastAsia="ar-SA"/>
        </w:rPr>
      </w:pPr>
      <w:r w:rsidRPr="00F63A12">
        <w:rPr>
          <w:rFonts w:ascii="XO Thames" w:hAnsi="XO Thames"/>
          <w:color w:val="000000"/>
          <w:sz w:val="22"/>
          <w:szCs w:val="22"/>
          <w:lang w:eastAsia="ar-SA"/>
        </w:rPr>
        <w:fldChar w:fldCharType="end"/>
      </w:r>
    </w:p>
    <w:p w:rsidR="00845225" w:rsidRPr="00F63A12" w:rsidRDefault="00845225" w:rsidP="001250C0">
      <w:pPr>
        <w:suppressAutoHyphens/>
        <w:ind w:left="5245"/>
        <w:rPr>
          <w:rFonts w:ascii="XO Thames" w:hAnsi="XO Thames"/>
          <w:color w:val="000000"/>
          <w:sz w:val="22"/>
          <w:szCs w:val="22"/>
          <w:lang w:eastAsia="ar-SA"/>
        </w:rPr>
      </w:pPr>
    </w:p>
    <w:tbl>
      <w:tblPr>
        <w:tblStyle w:val="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4707"/>
      </w:tblGrid>
      <w:tr w:rsidR="00CC4317" w:rsidRPr="00F63A12" w:rsidTr="00CC4317">
        <w:tc>
          <w:tcPr>
            <w:tcW w:w="8613" w:type="dxa"/>
          </w:tcPr>
          <w:p w:rsidR="00CC4317" w:rsidRPr="00F63A12" w:rsidRDefault="00CC4317" w:rsidP="00FF4906">
            <w:pPr>
              <w:widowControl w:val="0"/>
              <w:tabs>
                <w:tab w:val="left" w:pos="14630"/>
              </w:tabs>
              <w:snapToGrid w:val="0"/>
              <w:ind w:right="-71"/>
              <w:contextualSpacing/>
              <w:jc w:val="center"/>
              <w:rPr>
                <w:rFonts w:ascii="XO Thames" w:hAnsi="XO Thames"/>
                <w:b/>
                <w:bCs/>
                <w:color w:val="000000"/>
                <w:sz w:val="22"/>
                <w:szCs w:val="22"/>
              </w:rPr>
            </w:pPr>
            <w:r w:rsidRPr="00F63A12">
              <w:rPr>
                <w:rFonts w:ascii="XO Thames" w:hAnsi="XO Thames"/>
                <w:b/>
                <w:bCs/>
                <w:color w:val="000000"/>
                <w:sz w:val="22"/>
                <w:szCs w:val="22"/>
              </w:rPr>
              <w:t>«Страховщик»</w:t>
            </w:r>
          </w:p>
          <w:p w:rsidR="00CC4317" w:rsidRPr="00F63A12" w:rsidRDefault="00CC4317" w:rsidP="00FF4906">
            <w:pPr>
              <w:widowControl w:val="0"/>
              <w:tabs>
                <w:tab w:val="left" w:pos="14630"/>
              </w:tabs>
              <w:snapToGrid w:val="0"/>
              <w:ind w:right="-71"/>
              <w:contextualSpacing/>
              <w:jc w:val="center"/>
              <w:rPr>
                <w:rFonts w:ascii="XO Thames" w:hAnsi="XO Thames"/>
                <w:b/>
                <w:bCs/>
                <w:color w:val="000000"/>
                <w:sz w:val="22"/>
                <w:szCs w:val="22"/>
              </w:rPr>
            </w:pPr>
          </w:p>
          <w:p w:rsidR="00CC4317" w:rsidRPr="00F63A12" w:rsidRDefault="00CC4317" w:rsidP="00FF4906">
            <w:pPr>
              <w:jc w:val="center"/>
              <w:rPr>
                <w:rFonts w:ascii="XO Thames" w:hAnsi="XO Thames"/>
                <w:b/>
                <w:sz w:val="22"/>
                <w:szCs w:val="22"/>
              </w:rPr>
            </w:pPr>
            <w:r w:rsidRPr="00F63A12">
              <w:rPr>
                <w:rFonts w:ascii="XO Thames" w:hAnsi="XO Thames"/>
                <w:b/>
                <w:sz w:val="22"/>
                <w:szCs w:val="22"/>
              </w:rPr>
              <w:t>___________________</w:t>
            </w:r>
          </w:p>
          <w:p w:rsidR="00CC4317" w:rsidRPr="00F63A12" w:rsidRDefault="00CC4317" w:rsidP="00FF4906">
            <w:pPr>
              <w:rPr>
                <w:rFonts w:ascii="XO Thames" w:hAnsi="XO Thames"/>
                <w:b/>
                <w:sz w:val="22"/>
                <w:szCs w:val="22"/>
              </w:rPr>
            </w:pPr>
          </w:p>
          <w:p w:rsidR="00CC4317" w:rsidRPr="00F63A12" w:rsidRDefault="00CC4317" w:rsidP="00FF4906">
            <w:pPr>
              <w:rPr>
                <w:rFonts w:ascii="XO Thames" w:hAnsi="XO Thames"/>
                <w:b/>
                <w:sz w:val="22"/>
                <w:szCs w:val="22"/>
              </w:rPr>
            </w:pPr>
            <w:r w:rsidRPr="00F63A12">
              <w:rPr>
                <w:rFonts w:ascii="XO Thames" w:hAnsi="XO Thames"/>
                <w:sz w:val="22"/>
                <w:szCs w:val="22"/>
                <w:lang w:eastAsia="ar-SA"/>
              </w:rPr>
              <w:t>________________</w:t>
            </w:r>
          </w:p>
          <w:p w:rsidR="00CC4317" w:rsidRPr="00F63A12" w:rsidRDefault="00CC4317" w:rsidP="00FF4906">
            <w:pPr>
              <w:widowControl w:val="0"/>
              <w:tabs>
                <w:tab w:val="left" w:pos="14630"/>
              </w:tabs>
              <w:snapToGrid w:val="0"/>
              <w:ind w:right="-71"/>
              <w:contextualSpacing/>
              <w:jc w:val="both"/>
              <w:rPr>
                <w:rFonts w:ascii="XO Thames" w:hAnsi="XO Thames"/>
                <w:sz w:val="22"/>
                <w:szCs w:val="22"/>
              </w:rPr>
            </w:pPr>
          </w:p>
          <w:p w:rsidR="00CC4317" w:rsidRPr="00F63A12" w:rsidRDefault="00CC4317" w:rsidP="00FF4906">
            <w:pPr>
              <w:widowControl w:val="0"/>
              <w:tabs>
                <w:tab w:val="left" w:pos="14630"/>
              </w:tabs>
              <w:snapToGrid w:val="0"/>
              <w:ind w:right="-71"/>
              <w:contextualSpacing/>
              <w:jc w:val="both"/>
              <w:rPr>
                <w:rFonts w:ascii="XO Thames" w:hAnsi="XO Thames"/>
                <w:sz w:val="22"/>
                <w:szCs w:val="22"/>
              </w:rPr>
            </w:pPr>
            <w:r w:rsidRPr="00F63A12">
              <w:rPr>
                <w:rFonts w:ascii="XO Thames" w:hAnsi="XO Thames"/>
                <w:sz w:val="22"/>
                <w:szCs w:val="22"/>
              </w:rPr>
              <w:t>___________________/_______________/</w:t>
            </w:r>
          </w:p>
          <w:p w:rsidR="00CC4317" w:rsidRPr="00F63A12" w:rsidRDefault="00CC4317" w:rsidP="00FF4906">
            <w:pPr>
              <w:widowControl w:val="0"/>
              <w:tabs>
                <w:tab w:val="left" w:pos="14630"/>
              </w:tabs>
              <w:snapToGrid w:val="0"/>
              <w:ind w:right="-71"/>
              <w:contextualSpacing/>
              <w:jc w:val="both"/>
              <w:rPr>
                <w:rFonts w:ascii="XO Thames" w:hAnsi="XO Thames"/>
                <w:sz w:val="22"/>
                <w:szCs w:val="22"/>
              </w:rPr>
            </w:pPr>
            <w:r w:rsidRPr="00F63A12">
              <w:rPr>
                <w:rFonts w:ascii="XO Thames" w:hAnsi="XO Thames"/>
                <w:sz w:val="22"/>
                <w:szCs w:val="22"/>
              </w:rPr>
              <w:t>М.П.</w:t>
            </w:r>
          </w:p>
        </w:tc>
        <w:tc>
          <w:tcPr>
            <w:tcW w:w="4707" w:type="dxa"/>
          </w:tcPr>
          <w:p w:rsidR="00CC4317" w:rsidRPr="00F63A12" w:rsidRDefault="00CC4317" w:rsidP="00FF4906">
            <w:pPr>
              <w:jc w:val="center"/>
              <w:rPr>
                <w:rFonts w:ascii="XO Thames" w:hAnsi="XO Thames"/>
                <w:b/>
                <w:bCs/>
                <w:color w:val="000000"/>
                <w:sz w:val="22"/>
                <w:szCs w:val="22"/>
              </w:rPr>
            </w:pPr>
            <w:r w:rsidRPr="00F63A12">
              <w:rPr>
                <w:rFonts w:ascii="XO Thames" w:hAnsi="XO Thames"/>
                <w:b/>
                <w:bCs/>
                <w:color w:val="000000"/>
                <w:sz w:val="22"/>
                <w:szCs w:val="22"/>
              </w:rPr>
              <w:t>«Страхователь»</w:t>
            </w:r>
          </w:p>
          <w:p w:rsidR="00CC4317" w:rsidRPr="00F63A12" w:rsidRDefault="00CC4317" w:rsidP="00FF4906">
            <w:pPr>
              <w:jc w:val="center"/>
              <w:rPr>
                <w:rFonts w:ascii="XO Thames" w:hAnsi="XO Thames"/>
                <w:b/>
                <w:bCs/>
                <w:color w:val="000000"/>
                <w:sz w:val="22"/>
                <w:szCs w:val="22"/>
              </w:rPr>
            </w:pPr>
            <w:r w:rsidRPr="00F63A12">
              <w:rPr>
                <w:rFonts w:ascii="XO Thames" w:hAnsi="XO Thames"/>
                <w:b/>
                <w:bCs/>
                <w:color w:val="000000"/>
                <w:sz w:val="22"/>
                <w:szCs w:val="22"/>
              </w:rPr>
              <w:t>ФКУ «База отдыха «Республика Солнечная» ГУФСИН России по Красноярскому краю»</w:t>
            </w:r>
          </w:p>
          <w:p w:rsidR="00CC4317" w:rsidRPr="00F63A12" w:rsidRDefault="00CC4317" w:rsidP="00FF4906">
            <w:pPr>
              <w:jc w:val="center"/>
              <w:rPr>
                <w:rFonts w:ascii="XO Thames" w:hAnsi="XO Thames"/>
                <w:b/>
                <w:bCs/>
                <w:color w:val="000000"/>
                <w:sz w:val="22"/>
                <w:szCs w:val="22"/>
              </w:rPr>
            </w:pPr>
          </w:p>
          <w:p w:rsidR="00CC4317" w:rsidRPr="00F63A12" w:rsidRDefault="00CC4317" w:rsidP="00FF4906">
            <w:pPr>
              <w:rPr>
                <w:rFonts w:ascii="XO Thames" w:hAnsi="XO Thames"/>
                <w:bCs/>
                <w:color w:val="000000"/>
                <w:sz w:val="22"/>
                <w:szCs w:val="22"/>
              </w:rPr>
            </w:pPr>
            <w:r w:rsidRPr="00F63A12">
              <w:rPr>
                <w:rFonts w:ascii="XO Thames" w:hAnsi="XO Thames"/>
                <w:bCs/>
                <w:color w:val="000000"/>
                <w:sz w:val="22"/>
                <w:szCs w:val="22"/>
              </w:rPr>
              <w:t xml:space="preserve">Врио начальника </w:t>
            </w:r>
          </w:p>
          <w:p w:rsidR="00CC4317" w:rsidRPr="00F63A12" w:rsidRDefault="00CC4317" w:rsidP="00FF4906">
            <w:pPr>
              <w:rPr>
                <w:rFonts w:ascii="XO Thames" w:hAnsi="XO Thames"/>
                <w:bCs/>
                <w:color w:val="000000"/>
                <w:sz w:val="22"/>
                <w:szCs w:val="22"/>
              </w:rPr>
            </w:pPr>
          </w:p>
          <w:p w:rsidR="00CC4317" w:rsidRPr="00F63A12" w:rsidRDefault="00CC4317" w:rsidP="00FF4906">
            <w:pPr>
              <w:rPr>
                <w:rFonts w:ascii="XO Thames" w:hAnsi="XO Thames"/>
                <w:bCs/>
                <w:color w:val="000000"/>
                <w:sz w:val="22"/>
                <w:szCs w:val="22"/>
              </w:rPr>
            </w:pPr>
            <w:r w:rsidRPr="00F63A12">
              <w:rPr>
                <w:rFonts w:ascii="XO Thames" w:hAnsi="XO Thames"/>
                <w:bCs/>
                <w:color w:val="000000"/>
                <w:sz w:val="22"/>
                <w:szCs w:val="22"/>
              </w:rPr>
              <w:t>______________________/М.М. Демина /</w:t>
            </w:r>
          </w:p>
          <w:p w:rsidR="00CC4317" w:rsidRPr="00F63A12" w:rsidRDefault="00CC4317" w:rsidP="00FF4906">
            <w:pPr>
              <w:rPr>
                <w:rFonts w:ascii="XO Thames" w:hAnsi="XO Thames"/>
                <w:sz w:val="22"/>
                <w:szCs w:val="22"/>
              </w:rPr>
            </w:pPr>
            <w:r w:rsidRPr="00F63A12">
              <w:rPr>
                <w:rFonts w:ascii="XO Thames" w:hAnsi="XO Thames"/>
                <w:bCs/>
                <w:color w:val="000000"/>
                <w:sz w:val="22"/>
                <w:szCs w:val="22"/>
              </w:rPr>
              <w:t>М.П.</w:t>
            </w:r>
          </w:p>
        </w:tc>
      </w:tr>
    </w:tbl>
    <w:p w:rsidR="00845225" w:rsidRPr="00F63A12" w:rsidRDefault="00845225" w:rsidP="0098438C">
      <w:pPr>
        <w:suppressAutoHyphens/>
        <w:ind w:left="5103"/>
        <w:rPr>
          <w:rFonts w:ascii="XO Thames" w:hAnsi="XO Thames"/>
          <w:color w:val="000000"/>
          <w:sz w:val="22"/>
          <w:szCs w:val="22"/>
          <w:lang w:eastAsia="ar-SA"/>
        </w:rPr>
      </w:pPr>
    </w:p>
    <w:p w:rsidR="0098438C" w:rsidRPr="00F63A12" w:rsidRDefault="0098438C" w:rsidP="001250C0">
      <w:pPr>
        <w:suppressAutoHyphens/>
        <w:ind w:left="5245"/>
        <w:rPr>
          <w:rFonts w:ascii="XO Thames" w:hAnsi="XO Thames"/>
          <w:color w:val="000000"/>
          <w:sz w:val="22"/>
          <w:szCs w:val="22"/>
          <w:lang w:eastAsia="ar-SA"/>
        </w:rPr>
      </w:pPr>
    </w:p>
    <w:p w:rsidR="0098438C" w:rsidRPr="00F63A12" w:rsidRDefault="0098438C" w:rsidP="001250C0">
      <w:pPr>
        <w:suppressAutoHyphens/>
        <w:ind w:left="5245"/>
        <w:rPr>
          <w:rFonts w:ascii="XO Thames" w:hAnsi="XO Thames"/>
          <w:color w:val="000000"/>
          <w:sz w:val="22"/>
          <w:szCs w:val="22"/>
          <w:lang w:eastAsia="ar-SA"/>
        </w:rPr>
      </w:pPr>
    </w:p>
    <w:p w:rsidR="0098438C" w:rsidRPr="00F63A12" w:rsidRDefault="0098438C" w:rsidP="001250C0">
      <w:pPr>
        <w:suppressAutoHyphens/>
        <w:ind w:left="5245"/>
        <w:rPr>
          <w:rFonts w:ascii="XO Thames" w:hAnsi="XO Thames"/>
          <w:color w:val="000000"/>
          <w:sz w:val="22"/>
          <w:szCs w:val="22"/>
          <w:lang w:eastAsia="ar-SA"/>
        </w:rPr>
      </w:pPr>
    </w:p>
    <w:p w:rsidR="0098438C" w:rsidRPr="00F63A12" w:rsidRDefault="0098438C" w:rsidP="001250C0">
      <w:pPr>
        <w:suppressAutoHyphens/>
        <w:ind w:left="5245"/>
        <w:rPr>
          <w:rFonts w:ascii="XO Thames" w:hAnsi="XO Thames"/>
          <w:color w:val="000000"/>
          <w:sz w:val="22"/>
          <w:szCs w:val="22"/>
          <w:lang w:eastAsia="ar-SA"/>
        </w:rPr>
      </w:pPr>
    </w:p>
    <w:p w:rsidR="0098438C" w:rsidRPr="00F63A12" w:rsidRDefault="0098438C" w:rsidP="001250C0">
      <w:pPr>
        <w:suppressAutoHyphens/>
        <w:ind w:left="5245"/>
        <w:rPr>
          <w:rFonts w:ascii="XO Thames" w:hAnsi="XO Thames"/>
          <w:color w:val="000000"/>
          <w:sz w:val="22"/>
          <w:szCs w:val="22"/>
          <w:lang w:eastAsia="ar-SA"/>
        </w:rPr>
        <w:sectPr w:rsidR="0098438C" w:rsidRPr="00F63A12" w:rsidSect="00845225">
          <w:pgSz w:w="16838" w:h="11906" w:orient="landscape"/>
          <w:pgMar w:top="1134" w:right="709" w:bottom="567" w:left="1276" w:header="709" w:footer="709" w:gutter="0"/>
          <w:cols w:space="708"/>
          <w:docGrid w:linePitch="360"/>
        </w:sectPr>
      </w:pPr>
    </w:p>
    <w:p w:rsidR="00BE26DF" w:rsidRPr="00F63A12" w:rsidRDefault="00297431" w:rsidP="001250C0">
      <w:pPr>
        <w:suppressAutoHyphens/>
        <w:ind w:left="5245"/>
        <w:rPr>
          <w:rFonts w:ascii="XO Thames" w:hAnsi="XO Thames"/>
          <w:color w:val="000000"/>
          <w:sz w:val="22"/>
          <w:szCs w:val="22"/>
          <w:lang w:eastAsia="ar-SA"/>
        </w:rPr>
      </w:pPr>
      <w:r w:rsidRPr="00F63A12">
        <w:rPr>
          <w:rFonts w:ascii="XO Thames" w:hAnsi="XO Thames"/>
          <w:color w:val="000000"/>
          <w:sz w:val="22"/>
          <w:szCs w:val="22"/>
          <w:lang w:eastAsia="ar-SA"/>
        </w:rPr>
        <w:t>Приложение № 4</w:t>
      </w:r>
      <w:r w:rsidR="00BE26DF" w:rsidRPr="00F63A12">
        <w:rPr>
          <w:rFonts w:ascii="XO Thames" w:hAnsi="XO Thames"/>
          <w:color w:val="000000"/>
          <w:sz w:val="22"/>
          <w:szCs w:val="22"/>
          <w:lang w:eastAsia="ar-SA"/>
        </w:rPr>
        <w:t xml:space="preserve"> </w:t>
      </w:r>
    </w:p>
    <w:p w:rsidR="00BE26DF" w:rsidRPr="00F63A12" w:rsidRDefault="00935696" w:rsidP="001250C0">
      <w:pPr>
        <w:suppressAutoHyphens/>
        <w:ind w:left="5245"/>
        <w:rPr>
          <w:rFonts w:ascii="XO Thames" w:hAnsi="XO Thames"/>
          <w:color w:val="000000"/>
          <w:sz w:val="22"/>
          <w:szCs w:val="22"/>
          <w:lang w:eastAsia="ar-SA"/>
        </w:rPr>
      </w:pPr>
      <w:r w:rsidRPr="00F63A12">
        <w:rPr>
          <w:rFonts w:ascii="XO Thames" w:hAnsi="XO Thames"/>
          <w:color w:val="000000"/>
          <w:sz w:val="22"/>
          <w:szCs w:val="22"/>
          <w:lang w:eastAsia="ar-SA"/>
        </w:rPr>
        <w:t xml:space="preserve">к </w:t>
      </w:r>
      <w:r w:rsidR="00BE26DF" w:rsidRPr="00F63A12">
        <w:rPr>
          <w:rFonts w:ascii="XO Thames" w:hAnsi="XO Thames"/>
          <w:color w:val="000000"/>
          <w:sz w:val="22"/>
          <w:szCs w:val="22"/>
          <w:lang w:eastAsia="ar-SA"/>
        </w:rPr>
        <w:t xml:space="preserve">государственному контракту </w:t>
      </w:r>
    </w:p>
    <w:p w:rsidR="00BE26DF" w:rsidRPr="00F63A12" w:rsidRDefault="00BE26DF" w:rsidP="001250C0">
      <w:pPr>
        <w:suppressAutoHyphens/>
        <w:ind w:left="5245"/>
        <w:rPr>
          <w:rFonts w:ascii="XO Thames" w:hAnsi="XO Thames"/>
          <w:color w:val="000000"/>
          <w:sz w:val="22"/>
          <w:szCs w:val="22"/>
          <w:lang w:eastAsia="ar-SA"/>
        </w:rPr>
      </w:pPr>
      <w:r w:rsidRPr="00F63A12">
        <w:rPr>
          <w:rFonts w:ascii="XO Thames" w:hAnsi="XO Thames"/>
          <w:color w:val="000000"/>
          <w:sz w:val="22"/>
          <w:szCs w:val="22"/>
          <w:lang w:eastAsia="ar-SA"/>
        </w:rPr>
        <w:t>№ ______</w:t>
      </w:r>
      <w:r w:rsidR="00EE67A1" w:rsidRPr="00F63A12">
        <w:rPr>
          <w:rFonts w:ascii="XO Thames" w:hAnsi="XO Thames"/>
          <w:color w:val="000000"/>
          <w:sz w:val="22"/>
          <w:szCs w:val="22"/>
          <w:lang w:eastAsia="ar-SA"/>
        </w:rPr>
        <w:t>______от «___»</w:t>
      </w:r>
      <w:r w:rsidR="003C5C3A" w:rsidRPr="00F63A12">
        <w:rPr>
          <w:rFonts w:ascii="XO Thames" w:hAnsi="XO Thames"/>
          <w:color w:val="000000"/>
          <w:sz w:val="22"/>
          <w:szCs w:val="22"/>
          <w:lang w:eastAsia="ar-SA"/>
        </w:rPr>
        <w:t xml:space="preserve"> </w:t>
      </w:r>
      <w:r w:rsidR="00EE67A1" w:rsidRPr="00F63A12">
        <w:rPr>
          <w:rFonts w:ascii="XO Thames" w:hAnsi="XO Thames"/>
          <w:color w:val="000000"/>
          <w:sz w:val="22"/>
          <w:szCs w:val="22"/>
          <w:lang w:eastAsia="ar-SA"/>
        </w:rPr>
        <w:t>______</w:t>
      </w:r>
      <w:r w:rsidR="003C5C3A" w:rsidRPr="00F63A12">
        <w:rPr>
          <w:rFonts w:ascii="XO Thames" w:hAnsi="XO Thames"/>
          <w:color w:val="000000"/>
          <w:sz w:val="22"/>
          <w:szCs w:val="22"/>
          <w:lang w:eastAsia="ar-SA"/>
        </w:rPr>
        <w:t>202</w:t>
      </w:r>
      <w:r w:rsidR="00CC4317" w:rsidRPr="00F63A12">
        <w:rPr>
          <w:rFonts w:ascii="XO Thames" w:hAnsi="XO Thames"/>
          <w:color w:val="000000"/>
          <w:sz w:val="22"/>
          <w:szCs w:val="22"/>
          <w:lang w:eastAsia="ar-SA"/>
        </w:rPr>
        <w:t>6</w:t>
      </w:r>
      <w:r w:rsidR="003C5C3A" w:rsidRPr="00F63A12">
        <w:rPr>
          <w:rFonts w:ascii="XO Thames" w:hAnsi="XO Thames"/>
          <w:color w:val="000000"/>
          <w:sz w:val="22"/>
          <w:szCs w:val="22"/>
          <w:lang w:eastAsia="ar-SA"/>
        </w:rPr>
        <w:t xml:space="preserve"> </w:t>
      </w:r>
      <w:r w:rsidRPr="00F63A12">
        <w:rPr>
          <w:rFonts w:ascii="XO Thames" w:hAnsi="XO Thames"/>
          <w:color w:val="000000"/>
          <w:sz w:val="22"/>
          <w:szCs w:val="22"/>
          <w:lang w:eastAsia="ar-SA"/>
        </w:rPr>
        <w:t xml:space="preserve">года </w:t>
      </w:r>
    </w:p>
    <w:p w:rsidR="001250C0" w:rsidRPr="00F63A12" w:rsidRDefault="003C5C3A" w:rsidP="003C5C3A">
      <w:pPr>
        <w:tabs>
          <w:tab w:val="left" w:pos="8710"/>
        </w:tabs>
        <w:ind w:left="5245"/>
        <w:rPr>
          <w:rFonts w:ascii="XO Thames" w:hAnsi="XO Thames"/>
          <w:b/>
          <w:sz w:val="22"/>
          <w:szCs w:val="22"/>
        </w:rPr>
      </w:pPr>
      <w:r w:rsidRPr="00F63A12">
        <w:rPr>
          <w:rFonts w:ascii="XO Thames" w:hAnsi="XO Thames"/>
          <w:color w:val="000000"/>
          <w:sz w:val="22"/>
          <w:szCs w:val="22"/>
          <w:lang w:eastAsia="ar-SA"/>
        </w:rPr>
        <w:t>в</w:t>
      </w:r>
      <w:r w:rsidR="00BE26DF" w:rsidRPr="00F63A12">
        <w:rPr>
          <w:rFonts w:ascii="XO Thames" w:hAnsi="XO Thames"/>
          <w:color w:val="000000"/>
          <w:sz w:val="22"/>
          <w:szCs w:val="22"/>
          <w:lang w:eastAsia="ar-SA"/>
        </w:rPr>
        <w:t xml:space="preserve"> </w:t>
      </w:r>
      <w:r w:rsidRPr="00F63A12">
        <w:rPr>
          <w:rFonts w:ascii="XO Thames" w:hAnsi="XO Thames"/>
          <w:b/>
          <w:sz w:val="22"/>
          <w:szCs w:val="22"/>
        </w:rPr>
        <w:t>__________________________</w:t>
      </w:r>
    </w:p>
    <w:p w:rsidR="00BE26DF" w:rsidRPr="00F63A12" w:rsidRDefault="003C5C3A" w:rsidP="00C8725F">
      <w:pPr>
        <w:suppressAutoHyphens/>
        <w:ind w:left="5245"/>
        <w:rPr>
          <w:rFonts w:ascii="XO Thames" w:hAnsi="XO Thames"/>
          <w:b/>
          <w:bCs/>
          <w:color w:val="000000"/>
          <w:spacing w:val="-12"/>
          <w:sz w:val="22"/>
          <w:szCs w:val="22"/>
          <w:lang w:eastAsia="ar-SA"/>
        </w:rPr>
      </w:pPr>
      <w:r w:rsidRPr="00F63A12">
        <w:rPr>
          <w:rFonts w:ascii="XO Thames" w:hAnsi="XO Thames"/>
          <w:color w:val="000000"/>
          <w:sz w:val="22"/>
          <w:szCs w:val="22"/>
          <w:lang w:eastAsia="ar-SA"/>
        </w:rPr>
        <w:t>о</w:t>
      </w:r>
      <w:r w:rsidR="00BE26DF" w:rsidRPr="00F63A12">
        <w:rPr>
          <w:rFonts w:ascii="XO Thames" w:hAnsi="XO Thames"/>
          <w:color w:val="000000"/>
          <w:sz w:val="22"/>
          <w:szCs w:val="22"/>
          <w:lang w:eastAsia="ar-SA"/>
        </w:rPr>
        <w:t xml:space="preserve">т </w:t>
      </w:r>
      <w:r w:rsidR="00C8725F" w:rsidRPr="00F63A12">
        <w:rPr>
          <w:rFonts w:ascii="XO Thames" w:hAnsi="XO Thames"/>
          <w:color w:val="000000"/>
          <w:sz w:val="22"/>
          <w:szCs w:val="22"/>
          <w:lang w:eastAsia="ar-SA"/>
        </w:rPr>
        <w:t>ФКУ «База отдыха «Республика Солнечная» ГУФСИН России по Красноярскому краю»</w:t>
      </w:r>
    </w:p>
    <w:p w:rsidR="001250C0" w:rsidRPr="00F63A12" w:rsidRDefault="001250C0" w:rsidP="00BE26DF">
      <w:pPr>
        <w:suppressAutoHyphens/>
        <w:jc w:val="center"/>
        <w:rPr>
          <w:rFonts w:ascii="XO Thames" w:hAnsi="XO Thames"/>
          <w:b/>
          <w:bCs/>
          <w:color w:val="000000"/>
          <w:spacing w:val="-12"/>
          <w:sz w:val="22"/>
          <w:szCs w:val="22"/>
          <w:lang w:eastAsia="ar-SA"/>
        </w:rPr>
      </w:pPr>
    </w:p>
    <w:p w:rsidR="005674A4" w:rsidRPr="00F63A12" w:rsidRDefault="005674A4" w:rsidP="00BE26DF">
      <w:pPr>
        <w:suppressAutoHyphens/>
        <w:jc w:val="center"/>
        <w:rPr>
          <w:rFonts w:ascii="XO Thames" w:hAnsi="XO Thames"/>
          <w:b/>
          <w:bCs/>
          <w:color w:val="000000"/>
          <w:spacing w:val="-12"/>
          <w:sz w:val="22"/>
          <w:szCs w:val="22"/>
          <w:lang w:eastAsia="ar-SA"/>
        </w:rPr>
      </w:pPr>
    </w:p>
    <w:p w:rsidR="00BE26DF" w:rsidRPr="00F63A12" w:rsidRDefault="00BE26DF" w:rsidP="00BE26DF">
      <w:pPr>
        <w:suppressAutoHyphens/>
        <w:jc w:val="center"/>
        <w:rPr>
          <w:rFonts w:ascii="XO Thames" w:hAnsi="XO Thames"/>
          <w:sz w:val="22"/>
          <w:szCs w:val="22"/>
          <w:lang w:eastAsia="ar-SA"/>
        </w:rPr>
      </w:pPr>
      <w:r w:rsidRPr="00F63A12">
        <w:rPr>
          <w:rFonts w:ascii="XO Thames" w:hAnsi="XO Thames"/>
          <w:b/>
          <w:bCs/>
          <w:color w:val="000000"/>
          <w:spacing w:val="-12"/>
          <w:sz w:val="22"/>
          <w:szCs w:val="22"/>
          <w:lang w:eastAsia="ar-SA"/>
        </w:rPr>
        <w:t>ЗАЯВЛЕНИЕ</w:t>
      </w:r>
    </w:p>
    <w:p w:rsidR="00BE26DF" w:rsidRPr="00F63A12" w:rsidRDefault="00BE26DF" w:rsidP="00BE26DF">
      <w:pPr>
        <w:suppressAutoHyphens/>
        <w:jc w:val="center"/>
        <w:rPr>
          <w:rFonts w:ascii="XO Thames" w:hAnsi="XO Thames"/>
          <w:b/>
          <w:bCs/>
          <w:sz w:val="22"/>
          <w:szCs w:val="22"/>
          <w:lang w:eastAsia="ar-SA"/>
        </w:rPr>
      </w:pPr>
      <w:r w:rsidRPr="00F63A12">
        <w:rPr>
          <w:rFonts w:ascii="XO Thames" w:hAnsi="XO Thames"/>
          <w:b/>
          <w:bCs/>
          <w:color w:val="000000"/>
          <w:spacing w:val="-6"/>
          <w:sz w:val="22"/>
          <w:szCs w:val="22"/>
          <w:lang w:eastAsia="ar-SA"/>
        </w:rPr>
        <w:t>на страхование от несчастных случаев и болезней</w:t>
      </w:r>
    </w:p>
    <w:p w:rsidR="00BE26DF" w:rsidRPr="00F63A12" w:rsidRDefault="00C8725F" w:rsidP="005674A4">
      <w:pPr>
        <w:ind w:left="-142" w:firstLine="709"/>
        <w:jc w:val="both"/>
        <w:rPr>
          <w:rFonts w:ascii="XO Thames" w:hAnsi="XO Thames"/>
          <w:sz w:val="22"/>
          <w:szCs w:val="22"/>
          <w:lang w:eastAsia="ar-SA"/>
        </w:rPr>
      </w:pPr>
      <w:r w:rsidRPr="00F63A12">
        <w:rPr>
          <w:rFonts w:ascii="XO Thames" w:hAnsi="XO Thames"/>
          <w:sz w:val="22"/>
          <w:szCs w:val="22"/>
          <w:lang w:eastAsia="ar-SA"/>
        </w:rPr>
        <w:t xml:space="preserve">Федеральное казенное учреждение «База отдыха «Республика Солнечная» Главного управления Федеральной службы исполнения наказаний по Красноярскому краю» (сокращенное наименование – </w:t>
      </w:r>
      <w:r w:rsidRPr="00F63A12">
        <w:rPr>
          <w:rFonts w:ascii="XO Thames" w:hAnsi="XO Thames"/>
          <w:b/>
          <w:sz w:val="22"/>
          <w:szCs w:val="22"/>
          <w:lang w:eastAsia="ar-SA"/>
        </w:rPr>
        <w:t>ФКУ «База отдыха «Республика Солнечная» ГУФСИН России по Красноярскому краю»</w:t>
      </w:r>
      <w:r w:rsidRPr="00F63A12">
        <w:rPr>
          <w:rFonts w:ascii="XO Thames" w:hAnsi="XO Thames"/>
          <w:sz w:val="22"/>
          <w:szCs w:val="22"/>
          <w:lang w:eastAsia="ar-SA"/>
        </w:rPr>
        <w:t xml:space="preserve">), </w:t>
      </w:r>
      <w:r w:rsidR="00BE26DF" w:rsidRPr="00F63A12">
        <w:rPr>
          <w:rFonts w:ascii="XO Thames" w:hAnsi="XO Thames"/>
          <w:sz w:val="22"/>
          <w:szCs w:val="22"/>
          <w:lang w:eastAsia="ar-SA"/>
        </w:rPr>
        <w:t xml:space="preserve">выступающее от имени Российской Федерации, именуемое в дальнейшем «Государственный заказчик» (далее - </w:t>
      </w:r>
      <w:r w:rsidR="00BE26DF" w:rsidRPr="00F63A12">
        <w:rPr>
          <w:rFonts w:ascii="XO Thames" w:hAnsi="XO Thames"/>
          <w:b/>
          <w:sz w:val="22"/>
          <w:szCs w:val="22"/>
          <w:lang w:eastAsia="ar-SA"/>
        </w:rPr>
        <w:t>Страхователь</w:t>
      </w:r>
      <w:r w:rsidR="00BE26DF" w:rsidRPr="00F63A12">
        <w:rPr>
          <w:rFonts w:ascii="XO Thames" w:hAnsi="XO Thames"/>
          <w:sz w:val="22"/>
          <w:szCs w:val="22"/>
          <w:lang w:eastAsia="ar-SA"/>
        </w:rPr>
        <w:t xml:space="preserve">), в лице </w:t>
      </w:r>
      <w:r w:rsidR="00FD010F" w:rsidRPr="00F63A12">
        <w:rPr>
          <w:rFonts w:ascii="XO Thames" w:hAnsi="XO Thames"/>
          <w:sz w:val="22"/>
          <w:szCs w:val="22"/>
          <w:lang w:eastAsia="ar-SA"/>
        </w:rPr>
        <w:t>в лице временно исполняющего обязанности начальника Деминой Марии Михайловны,</w:t>
      </w:r>
      <w:r w:rsidR="00BE26DF" w:rsidRPr="00F63A12">
        <w:rPr>
          <w:rFonts w:ascii="XO Thames" w:hAnsi="XO Thames"/>
          <w:sz w:val="22"/>
          <w:szCs w:val="22"/>
          <w:lang w:eastAsia="ar-SA"/>
        </w:rPr>
        <w:t xml:space="preserve"> действующего на основании Устава </w:t>
      </w:r>
      <w:r w:rsidR="00A61A85" w:rsidRPr="00F63A12">
        <w:rPr>
          <w:rFonts w:ascii="XO Thames" w:hAnsi="XO Thames"/>
          <w:sz w:val="22"/>
          <w:szCs w:val="22"/>
          <w:lang w:eastAsia="ar-SA"/>
        </w:rPr>
        <w:t>выступает с просьбой</w:t>
      </w:r>
      <w:r w:rsidR="00BE26DF" w:rsidRPr="00F63A12">
        <w:rPr>
          <w:rFonts w:ascii="XO Thames" w:hAnsi="XO Thames"/>
          <w:sz w:val="22"/>
          <w:szCs w:val="22"/>
          <w:lang w:eastAsia="ar-SA"/>
        </w:rPr>
        <w:t xml:space="preserve"> </w:t>
      </w:r>
      <w:r w:rsidR="000E7C98" w:rsidRPr="00F63A12">
        <w:rPr>
          <w:rFonts w:ascii="XO Thames" w:hAnsi="XO Thames"/>
          <w:sz w:val="22"/>
          <w:szCs w:val="22"/>
          <w:lang w:eastAsia="ar-SA"/>
        </w:rPr>
        <w:t>_________________</w:t>
      </w:r>
      <w:r w:rsidR="00BE26DF" w:rsidRPr="00F63A12">
        <w:rPr>
          <w:rFonts w:ascii="XO Thames" w:hAnsi="XO Thames"/>
          <w:sz w:val="22"/>
          <w:szCs w:val="22"/>
          <w:lang w:eastAsia="ar-SA"/>
        </w:rPr>
        <w:t>заключить гос</w:t>
      </w:r>
      <w:r w:rsidR="00A61A85" w:rsidRPr="00F63A12">
        <w:rPr>
          <w:rFonts w:ascii="XO Thames" w:hAnsi="XO Thames"/>
          <w:sz w:val="22"/>
          <w:szCs w:val="22"/>
          <w:lang w:eastAsia="ar-SA"/>
        </w:rPr>
        <w:t>ударственный контракт (далее - К</w:t>
      </w:r>
      <w:r w:rsidR="00BE26DF" w:rsidRPr="00F63A12">
        <w:rPr>
          <w:rFonts w:ascii="XO Thames" w:hAnsi="XO Thames"/>
          <w:sz w:val="22"/>
          <w:szCs w:val="22"/>
          <w:lang w:eastAsia="ar-SA"/>
        </w:rPr>
        <w:t>онтракт) на оказание услуг по страхованию от несчастных случаев и болезней</w:t>
      </w:r>
      <w:r w:rsidR="00A61A85" w:rsidRPr="00F63A12">
        <w:rPr>
          <w:rFonts w:ascii="XO Thames" w:hAnsi="XO Thames"/>
          <w:sz w:val="22"/>
          <w:szCs w:val="22"/>
          <w:lang w:eastAsia="ar-SA"/>
        </w:rPr>
        <w:t>,</w:t>
      </w:r>
      <w:r w:rsidR="00BE26DF" w:rsidRPr="00F63A12">
        <w:rPr>
          <w:rFonts w:ascii="XO Thames" w:hAnsi="XO Thames"/>
          <w:sz w:val="22"/>
          <w:szCs w:val="22"/>
          <w:lang w:eastAsia="ar-SA"/>
        </w:rPr>
        <w:t xml:space="preserve"> на условиях, описанных в настоящем приложении к государственному контракту, в соответствии со списком Застрахованных лиц. </w:t>
      </w:r>
    </w:p>
    <w:p w:rsidR="00BE26DF" w:rsidRPr="00F63A12" w:rsidRDefault="00BE26DF" w:rsidP="005674A4">
      <w:pPr>
        <w:suppressAutoHyphens/>
        <w:ind w:left="-142"/>
        <w:jc w:val="both"/>
        <w:rPr>
          <w:rFonts w:ascii="XO Thames" w:hAnsi="XO Thames"/>
          <w:sz w:val="22"/>
          <w:szCs w:val="22"/>
          <w:lang w:eastAsia="ar-SA"/>
        </w:rPr>
      </w:pPr>
      <w:r w:rsidRPr="00F63A12">
        <w:rPr>
          <w:rFonts w:ascii="XO Thames" w:hAnsi="XO Thames"/>
          <w:sz w:val="22"/>
          <w:szCs w:val="22"/>
          <w:lang w:eastAsia="ar-SA"/>
        </w:rPr>
        <w:t>Реквизиты Заявителя, данные для заключения контракта страхования.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5670"/>
      </w:tblGrid>
      <w:tr w:rsidR="00BE26DF" w:rsidRPr="00F63A12" w:rsidTr="000832F6">
        <w:tc>
          <w:tcPr>
            <w:tcW w:w="4644" w:type="dxa"/>
          </w:tcPr>
          <w:p w:rsidR="00BE26DF" w:rsidRPr="00F63A12" w:rsidRDefault="00BE26DF" w:rsidP="000832F6">
            <w:pPr>
              <w:suppressAutoHyphens/>
              <w:jc w:val="both"/>
              <w:rPr>
                <w:rFonts w:ascii="XO Thames" w:hAnsi="XO Thames"/>
                <w:color w:val="000000"/>
                <w:sz w:val="22"/>
                <w:szCs w:val="22"/>
                <w:lang w:eastAsia="ar-SA"/>
              </w:rPr>
            </w:pPr>
            <w:r w:rsidRPr="00F63A12">
              <w:rPr>
                <w:rFonts w:ascii="XO Thames" w:hAnsi="XO Thames"/>
                <w:color w:val="000000"/>
                <w:sz w:val="22"/>
                <w:szCs w:val="22"/>
                <w:lang w:eastAsia="ar-SA"/>
              </w:rPr>
              <w:t>Страхователь (Заявитель)</w:t>
            </w:r>
          </w:p>
          <w:p w:rsidR="00BE26DF" w:rsidRPr="00F63A12" w:rsidRDefault="00BE26DF" w:rsidP="000832F6">
            <w:pPr>
              <w:suppressAutoHyphens/>
              <w:jc w:val="both"/>
              <w:rPr>
                <w:rFonts w:ascii="XO Thames" w:hAnsi="XO Thames"/>
                <w:color w:val="000000"/>
                <w:sz w:val="22"/>
                <w:szCs w:val="22"/>
                <w:lang w:eastAsia="ar-SA"/>
              </w:rPr>
            </w:pPr>
          </w:p>
          <w:p w:rsidR="00BE26DF" w:rsidRPr="00F63A12" w:rsidRDefault="00BE26DF" w:rsidP="000832F6">
            <w:pPr>
              <w:suppressAutoHyphens/>
              <w:jc w:val="both"/>
              <w:rPr>
                <w:rFonts w:ascii="XO Thames" w:hAnsi="XO Thames"/>
                <w:sz w:val="22"/>
                <w:szCs w:val="22"/>
                <w:lang w:eastAsia="ar-SA"/>
              </w:rPr>
            </w:pPr>
            <w:r w:rsidRPr="00F63A12">
              <w:rPr>
                <w:rFonts w:ascii="XO Thames" w:hAnsi="XO Thames"/>
                <w:color w:val="000000"/>
                <w:sz w:val="22"/>
                <w:szCs w:val="22"/>
                <w:lang w:eastAsia="ar-SA"/>
              </w:rPr>
              <w:t>(полное наименование юридического лица)</w:t>
            </w:r>
          </w:p>
        </w:tc>
        <w:tc>
          <w:tcPr>
            <w:tcW w:w="5670" w:type="dxa"/>
          </w:tcPr>
          <w:p w:rsidR="00BE26DF" w:rsidRPr="00F63A12" w:rsidRDefault="00C8725F" w:rsidP="003C5C3A">
            <w:pPr>
              <w:suppressAutoHyphens/>
              <w:jc w:val="both"/>
              <w:rPr>
                <w:rFonts w:ascii="XO Thames" w:hAnsi="XO Thames"/>
                <w:sz w:val="22"/>
                <w:szCs w:val="22"/>
                <w:lang w:eastAsia="ar-SA"/>
              </w:rPr>
            </w:pPr>
            <w:r w:rsidRPr="00F63A12">
              <w:rPr>
                <w:rFonts w:ascii="XO Thames" w:hAnsi="XO Thames"/>
                <w:sz w:val="22"/>
                <w:szCs w:val="22"/>
                <w:lang w:eastAsia="ar-SA"/>
              </w:rPr>
              <w:t>Федеральное казенное учреждение «База отдыха «Республика Солнечная» Главного управления Федеральной службы исполнения наказаний по Красноярскому краю»</w:t>
            </w:r>
          </w:p>
        </w:tc>
      </w:tr>
      <w:tr w:rsidR="00BE26DF" w:rsidRPr="00F63A12" w:rsidTr="000832F6">
        <w:tc>
          <w:tcPr>
            <w:tcW w:w="4644" w:type="dxa"/>
          </w:tcPr>
          <w:p w:rsidR="00BE26DF" w:rsidRPr="00F63A12" w:rsidRDefault="00BE26DF" w:rsidP="000832F6">
            <w:pPr>
              <w:suppressAutoHyphens/>
              <w:jc w:val="both"/>
              <w:rPr>
                <w:rFonts w:ascii="XO Thames" w:hAnsi="XO Thames"/>
                <w:color w:val="000000"/>
                <w:sz w:val="22"/>
                <w:szCs w:val="22"/>
                <w:lang w:eastAsia="ar-SA"/>
              </w:rPr>
            </w:pPr>
            <w:r w:rsidRPr="00F63A12">
              <w:rPr>
                <w:rFonts w:ascii="XO Thames" w:hAnsi="XO Thames"/>
                <w:color w:val="000000"/>
                <w:sz w:val="22"/>
                <w:szCs w:val="22"/>
                <w:lang w:eastAsia="ar-SA"/>
              </w:rPr>
              <w:t>Юридический адрес</w:t>
            </w:r>
          </w:p>
          <w:p w:rsidR="00BE26DF" w:rsidRPr="00F63A12" w:rsidRDefault="00BE26DF" w:rsidP="000832F6">
            <w:pPr>
              <w:suppressAutoHyphens/>
              <w:jc w:val="both"/>
              <w:rPr>
                <w:rFonts w:ascii="XO Thames" w:hAnsi="XO Thames"/>
                <w:sz w:val="22"/>
                <w:szCs w:val="22"/>
                <w:lang w:eastAsia="ar-SA"/>
              </w:rPr>
            </w:pPr>
            <w:r w:rsidRPr="00F63A12">
              <w:rPr>
                <w:rFonts w:ascii="XO Thames" w:hAnsi="XO Thames"/>
                <w:color w:val="000000"/>
                <w:sz w:val="22"/>
                <w:szCs w:val="22"/>
                <w:lang w:eastAsia="ar-SA"/>
              </w:rPr>
              <w:t>(с указанием индекса, контактные телефоны)</w:t>
            </w:r>
          </w:p>
        </w:tc>
        <w:tc>
          <w:tcPr>
            <w:tcW w:w="5670" w:type="dxa"/>
          </w:tcPr>
          <w:p w:rsidR="00BE26DF" w:rsidRPr="00F63A12" w:rsidRDefault="00C8725F" w:rsidP="00C8725F">
            <w:pPr>
              <w:widowControl w:val="0"/>
              <w:tabs>
                <w:tab w:val="left" w:pos="426"/>
                <w:tab w:val="left" w:pos="709"/>
              </w:tabs>
              <w:autoSpaceDE w:val="0"/>
              <w:autoSpaceDN w:val="0"/>
              <w:adjustRightInd w:val="0"/>
              <w:rPr>
                <w:rFonts w:ascii="XO Thames" w:hAnsi="XO Thames"/>
                <w:sz w:val="22"/>
                <w:szCs w:val="22"/>
                <w:lang w:eastAsia="ar-SA"/>
              </w:rPr>
            </w:pPr>
            <w:r w:rsidRPr="00F63A12">
              <w:rPr>
                <w:rFonts w:ascii="XO Thames" w:eastAsia="Calibri" w:hAnsi="XO Thames"/>
                <w:sz w:val="22"/>
                <w:szCs w:val="22"/>
              </w:rPr>
              <w:t>662523, Российская Федерация, Красноярский край, муниципальный округ Сосновоборский, территория Солнечная, здание 10</w:t>
            </w:r>
          </w:p>
        </w:tc>
      </w:tr>
      <w:tr w:rsidR="00BE26DF" w:rsidRPr="00F63A12" w:rsidTr="000832F6">
        <w:tc>
          <w:tcPr>
            <w:tcW w:w="4644" w:type="dxa"/>
          </w:tcPr>
          <w:p w:rsidR="00BE26DF" w:rsidRPr="00F63A12" w:rsidRDefault="00BE26DF" w:rsidP="000832F6">
            <w:pPr>
              <w:suppressAutoHyphens/>
              <w:jc w:val="both"/>
              <w:rPr>
                <w:rFonts w:ascii="XO Thames" w:hAnsi="XO Thames"/>
                <w:color w:val="000000"/>
                <w:sz w:val="22"/>
                <w:szCs w:val="22"/>
                <w:lang w:eastAsia="ar-SA"/>
              </w:rPr>
            </w:pPr>
            <w:r w:rsidRPr="00F63A12">
              <w:rPr>
                <w:rFonts w:ascii="XO Thames" w:hAnsi="XO Thames"/>
                <w:color w:val="000000"/>
                <w:sz w:val="22"/>
                <w:szCs w:val="22"/>
                <w:lang w:eastAsia="ar-SA"/>
              </w:rPr>
              <w:t>Фактический адрес</w:t>
            </w:r>
          </w:p>
          <w:p w:rsidR="00BE26DF" w:rsidRPr="00F63A12" w:rsidRDefault="00BE26DF" w:rsidP="000832F6">
            <w:pPr>
              <w:suppressAutoHyphens/>
              <w:jc w:val="both"/>
              <w:rPr>
                <w:rFonts w:ascii="XO Thames" w:hAnsi="XO Thames"/>
                <w:sz w:val="22"/>
                <w:szCs w:val="22"/>
                <w:lang w:eastAsia="ar-SA"/>
              </w:rPr>
            </w:pPr>
            <w:r w:rsidRPr="00F63A12">
              <w:rPr>
                <w:rFonts w:ascii="XO Thames" w:hAnsi="XO Thames"/>
                <w:color w:val="000000"/>
                <w:sz w:val="22"/>
                <w:szCs w:val="22"/>
                <w:lang w:eastAsia="ar-SA"/>
              </w:rPr>
              <w:t>(с указанием индекса, контактные телефоны)</w:t>
            </w:r>
          </w:p>
        </w:tc>
        <w:tc>
          <w:tcPr>
            <w:tcW w:w="5670" w:type="dxa"/>
          </w:tcPr>
          <w:p w:rsidR="00BE26DF" w:rsidRPr="00F63A12" w:rsidRDefault="00C8725F" w:rsidP="00C8725F">
            <w:pPr>
              <w:widowControl w:val="0"/>
              <w:tabs>
                <w:tab w:val="left" w:pos="426"/>
                <w:tab w:val="left" w:pos="709"/>
              </w:tabs>
              <w:autoSpaceDE w:val="0"/>
              <w:autoSpaceDN w:val="0"/>
              <w:adjustRightInd w:val="0"/>
              <w:rPr>
                <w:rFonts w:ascii="XO Thames" w:hAnsi="XO Thames"/>
                <w:sz w:val="22"/>
                <w:szCs w:val="22"/>
                <w:lang w:eastAsia="ar-SA"/>
              </w:rPr>
            </w:pPr>
            <w:r w:rsidRPr="00F63A12">
              <w:rPr>
                <w:rFonts w:ascii="XO Thames" w:eastAsia="Calibri" w:hAnsi="XO Thames"/>
                <w:sz w:val="22"/>
                <w:szCs w:val="22"/>
              </w:rPr>
              <w:t>662523, Российская Федерация, Красноярский край, муниципальный округ Сосновоборский, территория Солнечная, здание 10</w:t>
            </w:r>
          </w:p>
        </w:tc>
      </w:tr>
      <w:tr w:rsidR="00BE26DF" w:rsidRPr="00F63A12" w:rsidTr="000832F6">
        <w:tc>
          <w:tcPr>
            <w:tcW w:w="4644" w:type="dxa"/>
          </w:tcPr>
          <w:p w:rsidR="00BE26DF" w:rsidRPr="00F63A12" w:rsidRDefault="00BE26DF" w:rsidP="000832F6">
            <w:pPr>
              <w:suppressAutoHyphens/>
              <w:jc w:val="both"/>
              <w:rPr>
                <w:rFonts w:ascii="XO Thames" w:hAnsi="XO Thames"/>
                <w:color w:val="000000"/>
                <w:sz w:val="22"/>
                <w:szCs w:val="22"/>
                <w:lang w:eastAsia="ar-SA"/>
              </w:rPr>
            </w:pPr>
            <w:r w:rsidRPr="00F63A12">
              <w:rPr>
                <w:rFonts w:ascii="XO Thames" w:hAnsi="XO Thames"/>
                <w:color w:val="000000"/>
                <w:sz w:val="22"/>
                <w:szCs w:val="22"/>
                <w:lang w:eastAsia="ar-SA"/>
              </w:rPr>
              <w:t xml:space="preserve">Реквизиты </w:t>
            </w:r>
          </w:p>
          <w:p w:rsidR="00BE26DF" w:rsidRPr="00F63A12" w:rsidRDefault="00BE26DF" w:rsidP="000832F6">
            <w:pPr>
              <w:suppressAutoHyphens/>
              <w:jc w:val="both"/>
              <w:rPr>
                <w:rFonts w:ascii="XO Thames" w:hAnsi="XO Thames"/>
                <w:sz w:val="22"/>
                <w:szCs w:val="22"/>
                <w:lang w:eastAsia="ar-SA"/>
              </w:rPr>
            </w:pPr>
            <w:r w:rsidRPr="00F63A12">
              <w:rPr>
                <w:rFonts w:ascii="XO Thames" w:hAnsi="XO Thames"/>
                <w:color w:val="000000"/>
                <w:sz w:val="22"/>
                <w:szCs w:val="22"/>
                <w:lang w:eastAsia="ar-SA"/>
              </w:rPr>
              <w:t>(с указанием: ОГРН (включая сведения о наименовании регистрирующего органа, дату регистрации), ИНН, КПП, коды форм, государственного статистического наблюдения)</w:t>
            </w:r>
          </w:p>
        </w:tc>
        <w:tc>
          <w:tcPr>
            <w:tcW w:w="5670" w:type="dxa"/>
          </w:tcPr>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ИНН 2404023494 </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КПП 240401001</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ОКТМО 04505000108</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 xml:space="preserve">ОГРН 1262400007869 </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ОКПО 83072190</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Дата постановки на учет в налоговом органе</w:t>
            </w:r>
          </w:p>
          <w:p w:rsidR="00BE26DF" w:rsidRPr="00F63A12" w:rsidRDefault="00C8725F" w:rsidP="00C8725F">
            <w:pPr>
              <w:widowControl w:val="0"/>
              <w:tabs>
                <w:tab w:val="left" w:pos="426"/>
                <w:tab w:val="left" w:pos="709"/>
              </w:tabs>
              <w:autoSpaceDE w:val="0"/>
              <w:autoSpaceDN w:val="0"/>
              <w:adjustRightInd w:val="0"/>
              <w:rPr>
                <w:rFonts w:ascii="XO Thames" w:hAnsi="XO Thames"/>
                <w:sz w:val="22"/>
                <w:szCs w:val="22"/>
                <w:lang w:eastAsia="ar-SA"/>
              </w:rPr>
            </w:pPr>
            <w:r w:rsidRPr="00F63A12">
              <w:rPr>
                <w:rFonts w:ascii="XO Thames" w:eastAsia="Calibri" w:hAnsi="XO Thames"/>
                <w:sz w:val="22"/>
                <w:szCs w:val="22"/>
              </w:rPr>
              <w:t>04.05.2026 г.</w:t>
            </w:r>
          </w:p>
        </w:tc>
      </w:tr>
      <w:tr w:rsidR="00BE26DF" w:rsidRPr="00F63A12" w:rsidTr="000832F6">
        <w:trPr>
          <w:trHeight w:val="537"/>
        </w:trPr>
        <w:tc>
          <w:tcPr>
            <w:tcW w:w="4644" w:type="dxa"/>
          </w:tcPr>
          <w:p w:rsidR="00BE26DF" w:rsidRPr="00F63A12" w:rsidRDefault="00BE26DF" w:rsidP="000832F6">
            <w:pPr>
              <w:suppressAutoHyphens/>
              <w:jc w:val="both"/>
              <w:rPr>
                <w:rFonts w:ascii="XO Thames" w:hAnsi="XO Thames"/>
                <w:sz w:val="22"/>
                <w:szCs w:val="22"/>
                <w:lang w:eastAsia="ar-SA"/>
              </w:rPr>
            </w:pPr>
            <w:r w:rsidRPr="00F63A12">
              <w:rPr>
                <w:rFonts w:ascii="XO Thames" w:hAnsi="XO Thames"/>
                <w:color w:val="000000"/>
                <w:sz w:val="22"/>
                <w:szCs w:val="22"/>
                <w:lang w:eastAsia="ar-SA"/>
              </w:rPr>
              <w:t xml:space="preserve">Банковские реквизиты </w:t>
            </w:r>
          </w:p>
        </w:tc>
        <w:tc>
          <w:tcPr>
            <w:tcW w:w="5670" w:type="dxa"/>
          </w:tcPr>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л/с 03191БF5D90 (ФКУ «База отдыха «Республика Солнечная» ГУФСИН России по Красноярскому краю») за счет средств Федерального бюджета</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ОКЦ №1 СибГУ Банка России//УФК по Новосибирской области г. Новосибирск</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р/с 03211643000000015107</w:t>
            </w:r>
          </w:p>
          <w:p w:rsidR="00C8725F" w:rsidRPr="00F63A12" w:rsidRDefault="00C8725F" w:rsidP="00C8725F">
            <w:pPr>
              <w:widowControl w:val="0"/>
              <w:tabs>
                <w:tab w:val="left" w:pos="426"/>
                <w:tab w:val="left" w:pos="709"/>
              </w:tabs>
              <w:autoSpaceDE w:val="0"/>
              <w:autoSpaceDN w:val="0"/>
              <w:adjustRightInd w:val="0"/>
              <w:rPr>
                <w:rFonts w:ascii="XO Thames" w:eastAsia="Calibri" w:hAnsi="XO Thames"/>
                <w:sz w:val="22"/>
                <w:szCs w:val="22"/>
              </w:rPr>
            </w:pPr>
            <w:r w:rsidRPr="00F63A12">
              <w:rPr>
                <w:rFonts w:ascii="XO Thames" w:eastAsia="Calibri" w:hAnsi="XO Thames"/>
                <w:sz w:val="22"/>
                <w:szCs w:val="22"/>
              </w:rPr>
              <w:t>к/с 40102810445370000043</w:t>
            </w:r>
          </w:p>
          <w:p w:rsidR="00BE26DF" w:rsidRPr="00F63A12" w:rsidRDefault="00C8725F" w:rsidP="00C8725F">
            <w:pPr>
              <w:widowControl w:val="0"/>
              <w:tabs>
                <w:tab w:val="left" w:pos="426"/>
                <w:tab w:val="left" w:pos="709"/>
              </w:tabs>
              <w:autoSpaceDE w:val="0"/>
              <w:autoSpaceDN w:val="0"/>
              <w:adjustRightInd w:val="0"/>
              <w:rPr>
                <w:rFonts w:ascii="XO Thames" w:hAnsi="XO Thames"/>
                <w:sz w:val="22"/>
                <w:szCs w:val="22"/>
              </w:rPr>
            </w:pPr>
            <w:r w:rsidRPr="00F63A12">
              <w:rPr>
                <w:rFonts w:ascii="XO Thames" w:eastAsia="Calibri" w:hAnsi="XO Thames"/>
                <w:sz w:val="22"/>
                <w:szCs w:val="22"/>
              </w:rPr>
              <w:t>БИК 015004950</w:t>
            </w:r>
          </w:p>
        </w:tc>
      </w:tr>
      <w:tr w:rsidR="00BE26DF" w:rsidRPr="00F63A12" w:rsidTr="000832F6">
        <w:trPr>
          <w:trHeight w:val="331"/>
        </w:trPr>
        <w:tc>
          <w:tcPr>
            <w:tcW w:w="4644" w:type="dxa"/>
          </w:tcPr>
          <w:p w:rsidR="00BE26DF" w:rsidRPr="00F63A12" w:rsidRDefault="00BE26DF" w:rsidP="000832F6">
            <w:pPr>
              <w:suppressAutoHyphens/>
              <w:jc w:val="both"/>
              <w:rPr>
                <w:rFonts w:ascii="XO Thames" w:hAnsi="XO Thames"/>
                <w:sz w:val="22"/>
                <w:szCs w:val="22"/>
                <w:lang w:eastAsia="ar-SA"/>
              </w:rPr>
            </w:pPr>
            <w:r w:rsidRPr="00F63A12">
              <w:rPr>
                <w:rFonts w:ascii="XO Thames" w:hAnsi="XO Thames"/>
                <w:sz w:val="22"/>
                <w:szCs w:val="22"/>
                <w:lang w:eastAsia="ar-SA"/>
              </w:rPr>
              <w:t>Количество Застрахованных лиц</w:t>
            </w:r>
          </w:p>
        </w:tc>
        <w:tc>
          <w:tcPr>
            <w:tcW w:w="5670" w:type="dxa"/>
          </w:tcPr>
          <w:p w:rsidR="00BE26DF" w:rsidRPr="00F63A12" w:rsidRDefault="00452423" w:rsidP="00212B0B">
            <w:pPr>
              <w:suppressAutoHyphens/>
              <w:jc w:val="both"/>
              <w:rPr>
                <w:rFonts w:ascii="XO Thames" w:hAnsi="XO Thames"/>
                <w:sz w:val="22"/>
                <w:szCs w:val="22"/>
                <w:lang w:eastAsia="ar-SA"/>
              </w:rPr>
            </w:pPr>
            <w:r w:rsidRPr="00F63A12">
              <w:rPr>
                <w:rFonts w:ascii="XO Thames" w:hAnsi="XO Thames"/>
                <w:sz w:val="22"/>
                <w:szCs w:val="22"/>
                <w:lang w:eastAsia="ar-SA"/>
              </w:rPr>
              <w:t>1</w:t>
            </w:r>
            <w:r w:rsidR="00212B0B" w:rsidRPr="00F63A12">
              <w:rPr>
                <w:rFonts w:ascii="XO Thames" w:hAnsi="XO Thames"/>
                <w:sz w:val="22"/>
                <w:szCs w:val="22"/>
                <w:lang w:eastAsia="ar-SA"/>
              </w:rPr>
              <w:t>320</w:t>
            </w:r>
            <w:r w:rsidR="001A5FF0" w:rsidRPr="00F63A12">
              <w:rPr>
                <w:rFonts w:ascii="XO Thames" w:hAnsi="XO Thames"/>
                <w:sz w:val="22"/>
                <w:szCs w:val="22"/>
                <w:lang w:eastAsia="ar-SA"/>
              </w:rPr>
              <w:t xml:space="preserve"> </w:t>
            </w:r>
            <w:r w:rsidR="00BE26DF" w:rsidRPr="00F63A12">
              <w:rPr>
                <w:rFonts w:ascii="XO Thames" w:hAnsi="XO Thames"/>
                <w:sz w:val="22"/>
                <w:szCs w:val="22"/>
                <w:lang w:eastAsia="ar-SA"/>
              </w:rPr>
              <w:t>человек</w:t>
            </w:r>
          </w:p>
        </w:tc>
      </w:tr>
      <w:tr w:rsidR="00BE26DF" w:rsidRPr="00F63A12" w:rsidTr="000832F6">
        <w:trPr>
          <w:trHeight w:val="331"/>
        </w:trPr>
        <w:tc>
          <w:tcPr>
            <w:tcW w:w="4644" w:type="dxa"/>
          </w:tcPr>
          <w:p w:rsidR="00BE26DF" w:rsidRPr="00F63A12" w:rsidRDefault="00A61A85" w:rsidP="000832F6">
            <w:pPr>
              <w:suppressAutoHyphens/>
              <w:jc w:val="both"/>
              <w:rPr>
                <w:rFonts w:ascii="XO Thames" w:hAnsi="XO Thames"/>
                <w:sz w:val="22"/>
                <w:szCs w:val="22"/>
                <w:lang w:eastAsia="ar-SA"/>
              </w:rPr>
            </w:pPr>
            <w:r w:rsidRPr="00F63A12">
              <w:rPr>
                <w:rFonts w:ascii="XO Thames" w:hAnsi="XO Thames"/>
                <w:sz w:val="22"/>
                <w:szCs w:val="22"/>
                <w:lang w:eastAsia="ar-SA"/>
              </w:rPr>
              <w:t>Лица, принимаемые на страхование</w:t>
            </w:r>
            <w:r w:rsidR="00BE26DF" w:rsidRPr="00F63A12">
              <w:rPr>
                <w:rFonts w:ascii="XO Thames" w:hAnsi="XO Thames"/>
                <w:sz w:val="22"/>
                <w:szCs w:val="22"/>
                <w:lang w:eastAsia="ar-SA"/>
              </w:rPr>
              <w:t>, которые являются инвалидами на дату заключения договора страхования (</w:t>
            </w:r>
            <w:r w:rsidR="00C8725F" w:rsidRPr="00F63A12">
              <w:rPr>
                <w:rFonts w:ascii="XO Thames" w:hAnsi="XO Thames"/>
                <w:sz w:val="22"/>
                <w:szCs w:val="22"/>
                <w:lang w:eastAsia="ar-SA"/>
              </w:rPr>
              <w:t xml:space="preserve">с указанием количества и групп </w:t>
            </w:r>
            <w:r w:rsidR="00BE26DF" w:rsidRPr="00F63A12">
              <w:rPr>
                <w:rFonts w:ascii="XO Thames" w:hAnsi="XO Thames"/>
                <w:sz w:val="22"/>
                <w:szCs w:val="22"/>
                <w:lang w:eastAsia="ar-SA"/>
              </w:rPr>
              <w:t>инвалидности)</w:t>
            </w:r>
          </w:p>
        </w:tc>
        <w:tc>
          <w:tcPr>
            <w:tcW w:w="5670" w:type="dxa"/>
          </w:tcPr>
          <w:p w:rsidR="00BE26DF" w:rsidRPr="00F63A12" w:rsidRDefault="00BE26DF" w:rsidP="000832F6">
            <w:pPr>
              <w:suppressAutoHyphens/>
              <w:jc w:val="both"/>
              <w:rPr>
                <w:rFonts w:ascii="XO Thames" w:hAnsi="XO Thames"/>
                <w:sz w:val="22"/>
                <w:szCs w:val="22"/>
                <w:lang w:eastAsia="ar-SA"/>
              </w:rPr>
            </w:pPr>
            <w:r w:rsidRPr="00F63A12">
              <w:rPr>
                <w:rFonts w:ascii="XO Thames" w:hAnsi="XO Thames"/>
                <w:sz w:val="22"/>
                <w:szCs w:val="22"/>
                <w:lang w:eastAsia="ar-SA"/>
              </w:rPr>
              <w:t>нет</w:t>
            </w:r>
          </w:p>
        </w:tc>
      </w:tr>
      <w:tr w:rsidR="00BE26DF" w:rsidRPr="00F63A12" w:rsidTr="000832F6">
        <w:trPr>
          <w:trHeight w:val="331"/>
        </w:trPr>
        <w:tc>
          <w:tcPr>
            <w:tcW w:w="4644" w:type="dxa"/>
          </w:tcPr>
          <w:p w:rsidR="00BE26DF" w:rsidRPr="00F63A12" w:rsidRDefault="00BE26DF" w:rsidP="000832F6">
            <w:pPr>
              <w:suppressAutoHyphens/>
              <w:jc w:val="both"/>
              <w:rPr>
                <w:rFonts w:ascii="XO Thames" w:hAnsi="XO Thames"/>
                <w:sz w:val="22"/>
                <w:szCs w:val="22"/>
                <w:lang w:eastAsia="ar-SA"/>
              </w:rPr>
            </w:pPr>
            <w:r w:rsidRPr="00F63A12">
              <w:rPr>
                <w:rFonts w:ascii="XO Thames" w:hAnsi="XO Thames"/>
                <w:sz w:val="22"/>
                <w:szCs w:val="22"/>
                <w:lang w:eastAsia="ar-SA"/>
              </w:rPr>
              <w:t xml:space="preserve">Лица, </w:t>
            </w:r>
            <w:r w:rsidR="00A61A85" w:rsidRPr="00F63A12">
              <w:rPr>
                <w:rFonts w:ascii="XO Thames" w:hAnsi="XO Thames"/>
                <w:sz w:val="22"/>
                <w:szCs w:val="22"/>
                <w:lang w:eastAsia="ar-SA"/>
              </w:rPr>
              <w:t>принимаемые на страхование</w:t>
            </w:r>
            <w:r w:rsidRPr="00F63A12">
              <w:rPr>
                <w:rFonts w:ascii="XO Thames" w:hAnsi="XO Thames"/>
                <w:sz w:val="22"/>
                <w:szCs w:val="22"/>
                <w:lang w:eastAsia="ar-SA"/>
              </w:rPr>
              <w:t>, старше 60 лет (с указанием количества и возраста)</w:t>
            </w:r>
          </w:p>
        </w:tc>
        <w:tc>
          <w:tcPr>
            <w:tcW w:w="5670" w:type="dxa"/>
          </w:tcPr>
          <w:p w:rsidR="00BE26DF" w:rsidRPr="00F63A12" w:rsidRDefault="00BE26DF" w:rsidP="000832F6">
            <w:pPr>
              <w:suppressAutoHyphens/>
              <w:jc w:val="both"/>
              <w:rPr>
                <w:rFonts w:ascii="XO Thames" w:hAnsi="XO Thames"/>
                <w:sz w:val="22"/>
                <w:szCs w:val="22"/>
                <w:lang w:eastAsia="ar-SA"/>
              </w:rPr>
            </w:pPr>
            <w:r w:rsidRPr="00F63A12">
              <w:rPr>
                <w:rFonts w:ascii="XO Thames" w:hAnsi="XO Thames"/>
                <w:sz w:val="22"/>
                <w:szCs w:val="22"/>
                <w:lang w:eastAsia="ar-SA"/>
              </w:rPr>
              <w:t>нет</w:t>
            </w:r>
          </w:p>
        </w:tc>
      </w:tr>
      <w:tr w:rsidR="00BE26DF" w:rsidRPr="00F63A12" w:rsidTr="000832F6">
        <w:tc>
          <w:tcPr>
            <w:tcW w:w="4644" w:type="dxa"/>
          </w:tcPr>
          <w:p w:rsidR="00BE26DF" w:rsidRPr="00F63A12" w:rsidRDefault="00BE26DF" w:rsidP="000832F6">
            <w:pPr>
              <w:suppressAutoHyphens/>
              <w:jc w:val="both"/>
              <w:rPr>
                <w:rFonts w:ascii="XO Thames" w:hAnsi="XO Thames"/>
                <w:b/>
                <w:sz w:val="22"/>
                <w:szCs w:val="22"/>
                <w:lang w:eastAsia="ar-SA"/>
              </w:rPr>
            </w:pPr>
            <w:r w:rsidRPr="00F63A12">
              <w:rPr>
                <w:rFonts w:ascii="XO Thames" w:hAnsi="XO Thames"/>
                <w:sz w:val="22"/>
                <w:szCs w:val="22"/>
                <w:lang w:eastAsia="ar-SA"/>
              </w:rPr>
              <w:t>Лицо, уполномоченное подписывать документы со стороны Страхователя, документ-основание (Устав/Доверенность № … от … г.)</w:t>
            </w:r>
          </w:p>
        </w:tc>
        <w:tc>
          <w:tcPr>
            <w:tcW w:w="5670" w:type="dxa"/>
          </w:tcPr>
          <w:p w:rsidR="00BE26DF" w:rsidRPr="00F63A12" w:rsidRDefault="00BE26DF" w:rsidP="00FD010F">
            <w:pPr>
              <w:suppressAutoHyphens/>
              <w:jc w:val="both"/>
              <w:rPr>
                <w:rFonts w:ascii="XO Thames" w:hAnsi="XO Thames"/>
                <w:sz w:val="22"/>
                <w:szCs w:val="22"/>
                <w:lang w:eastAsia="ar-SA"/>
              </w:rPr>
            </w:pPr>
            <w:r w:rsidRPr="00F63A12">
              <w:rPr>
                <w:rFonts w:ascii="XO Thames" w:hAnsi="XO Thames"/>
                <w:sz w:val="22"/>
                <w:szCs w:val="22"/>
                <w:lang w:eastAsia="ar-SA"/>
              </w:rPr>
              <w:t>Устав</w:t>
            </w:r>
            <w:r w:rsidR="00A61A85" w:rsidRPr="00F63A12">
              <w:rPr>
                <w:rFonts w:ascii="XO Thames" w:hAnsi="XO Thames"/>
                <w:sz w:val="22"/>
                <w:szCs w:val="22"/>
                <w:lang w:eastAsia="ar-SA"/>
              </w:rPr>
              <w:t xml:space="preserve">, утвержденный приказом ФСИН России от </w:t>
            </w:r>
            <w:r w:rsidR="00FD010F" w:rsidRPr="00F63A12">
              <w:rPr>
                <w:rFonts w:ascii="XO Thames" w:hAnsi="XO Thames"/>
                <w:sz w:val="22"/>
                <w:szCs w:val="22"/>
                <w:lang w:eastAsia="ar-SA"/>
              </w:rPr>
              <w:t>28.04.2026 № 256</w:t>
            </w:r>
          </w:p>
        </w:tc>
      </w:tr>
      <w:tr w:rsidR="00BE26DF" w:rsidRPr="00F63A12" w:rsidTr="000832F6">
        <w:tc>
          <w:tcPr>
            <w:tcW w:w="4644" w:type="dxa"/>
          </w:tcPr>
          <w:p w:rsidR="00BE26DF" w:rsidRPr="00F63A12" w:rsidRDefault="00BE26DF" w:rsidP="000832F6">
            <w:pPr>
              <w:suppressAutoHyphens/>
              <w:jc w:val="both"/>
              <w:rPr>
                <w:rFonts w:ascii="XO Thames" w:hAnsi="XO Thames"/>
                <w:b/>
                <w:sz w:val="22"/>
                <w:szCs w:val="22"/>
                <w:lang w:eastAsia="ar-SA"/>
              </w:rPr>
            </w:pPr>
            <w:r w:rsidRPr="00F63A12">
              <w:rPr>
                <w:rFonts w:ascii="XO Thames" w:hAnsi="XO Thames"/>
                <w:sz w:val="22"/>
                <w:szCs w:val="22"/>
                <w:lang w:eastAsia="ar-SA"/>
              </w:rPr>
              <w:t>Профессия, род деятельности Застрахованных лиц, характер выполняемых работ.</w:t>
            </w:r>
          </w:p>
          <w:p w:rsidR="00BE26DF" w:rsidRPr="00F63A12" w:rsidRDefault="00BE26DF" w:rsidP="000832F6">
            <w:pPr>
              <w:suppressAutoHyphens/>
              <w:jc w:val="both"/>
              <w:rPr>
                <w:rFonts w:ascii="XO Thames" w:hAnsi="XO Thames"/>
                <w:sz w:val="22"/>
                <w:szCs w:val="22"/>
                <w:lang w:eastAsia="ar-SA"/>
              </w:rPr>
            </w:pPr>
          </w:p>
        </w:tc>
        <w:tc>
          <w:tcPr>
            <w:tcW w:w="5670" w:type="dxa"/>
          </w:tcPr>
          <w:p w:rsidR="00BE26DF" w:rsidRPr="00F63A12" w:rsidRDefault="00A61A85" w:rsidP="00B01427">
            <w:pPr>
              <w:suppressAutoHyphens/>
              <w:jc w:val="both"/>
              <w:rPr>
                <w:rFonts w:ascii="XO Thames" w:hAnsi="XO Thames"/>
                <w:sz w:val="22"/>
                <w:szCs w:val="22"/>
                <w:lang w:eastAsia="ar-SA"/>
              </w:rPr>
            </w:pPr>
            <w:r w:rsidRPr="00F63A12">
              <w:rPr>
                <w:rFonts w:ascii="XO Thames" w:hAnsi="XO Thames"/>
                <w:sz w:val="22"/>
                <w:szCs w:val="22"/>
                <w:lang w:eastAsia="ar-SA"/>
              </w:rPr>
              <w:t xml:space="preserve">Дети, находящиеся на отдыхе в </w:t>
            </w:r>
            <w:r w:rsidR="00B01427" w:rsidRPr="00B01427">
              <w:rPr>
                <w:rFonts w:ascii="XO Thames" w:hAnsi="XO Thames"/>
                <w:sz w:val="22"/>
                <w:szCs w:val="22"/>
                <w:lang w:eastAsia="ar-SA"/>
              </w:rPr>
              <w:t>ФКУ «База отдыха «Республика Солнечная»</w:t>
            </w:r>
          </w:p>
        </w:tc>
      </w:tr>
      <w:tr w:rsidR="00BE26DF" w:rsidRPr="00F63A12" w:rsidTr="000832F6">
        <w:trPr>
          <w:trHeight w:val="567"/>
        </w:trPr>
        <w:tc>
          <w:tcPr>
            <w:tcW w:w="4644" w:type="dxa"/>
          </w:tcPr>
          <w:p w:rsidR="00BE26DF" w:rsidRPr="00F63A12" w:rsidRDefault="00BE26DF" w:rsidP="000832F6">
            <w:pPr>
              <w:suppressAutoHyphens/>
              <w:jc w:val="both"/>
              <w:rPr>
                <w:rFonts w:ascii="XO Thames" w:hAnsi="XO Thames"/>
                <w:sz w:val="22"/>
                <w:szCs w:val="22"/>
                <w:lang w:eastAsia="ar-SA"/>
              </w:rPr>
            </w:pPr>
            <w:r w:rsidRPr="00F63A12">
              <w:rPr>
                <w:rFonts w:ascii="XO Thames" w:hAnsi="XO Thames"/>
                <w:sz w:val="22"/>
                <w:szCs w:val="22"/>
                <w:lang w:eastAsia="ar-SA"/>
              </w:rPr>
              <w:t xml:space="preserve">Срок действия контракта страхования </w:t>
            </w:r>
          </w:p>
        </w:tc>
        <w:tc>
          <w:tcPr>
            <w:tcW w:w="5670" w:type="dxa"/>
          </w:tcPr>
          <w:p w:rsidR="00BE26DF" w:rsidRPr="00F63A12" w:rsidRDefault="00CC4317" w:rsidP="000832F6">
            <w:pPr>
              <w:suppressAutoHyphens/>
              <w:jc w:val="both"/>
              <w:rPr>
                <w:rFonts w:ascii="XO Thames" w:hAnsi="XO Thames"/>
                <w:b/>
                <w:sz w:val="22"/>
                <w:szCs w:val="22"/>
                <w:lang w:eastAsia="ar-SA"/>
              </w:rPr>
            </w:pPr>
            <w:r w:rsidRPr="00F63A12">
              <w:rPr>
                <w:rFonts w:ascii="XO Thames" w:hAnsi="XO Thames"/>
                <w:b/>
                <w:sz w:val="22"/>
                <w:szCs w:val="22"/>
                <w:lang w:eastAsia="ar-SA"/>
              </w:rPr>
              <w:t>6</w:t>
            </w:r>
            <w:r w:rsidR="00BE26DF" w:rsidRPr="00F63A12">
              <w:rPr>
                <w:rFonts w:ascii="XO Thames" w:hAnsi="XO Thames"/>
                <w:b/>
                <w:sz w:val="22"/>
                <w:szCs w:val="22"/>
                <w:lang w:eastAsia="ar-SA"/>
              </w:rPr>
              <w:t xml:space="preserve"> период</w:t>
            </w:r>
            <w:r w:rsidR="00212B0B" w:rsidRPr="00F63A12">
              <w:rPr>
                <w:rFonts w:ascii="XO Thames" w:hAnsi="XO Thames"/>
                <w:b/>
                <w:sz w:val="22"/>
                <w:szCs w:val="22"/>
                <w:lang w:eastAsia="ar-SA"/>
              </w:rPr>
              <w:t>ов</w:t>
            </w:r>
            <w:r w:rsidR="00BE26DF" w:rsidRPr="00F63A12">
              <w:rPr>
                <w:rFonts w:ascii="XO Thames" w:hAnsi="XO Thames"/>
                <w:b/>
                <w:sz w:val="22"/>
                <w:szCs w:val="22"/>
                <w:lang w:eastAsia="ar-SA"/>
              </w:rPr>
              <w:t xml:space="preserve"> страхования</w:t>
            </w:r>
            <w:r w:rsidR="00A61A85" w:rsidRPr="00F63A12">
              <w:rPr>
                <w:rFonts w:ascii="XO Thames" w:hAnsi="XO Thames"/>
                <w:b/>
                <w:sz w:val="22"/>
                <w:szCs w:val="22"/>
                <w:lang w:eastAsia="ar-SA"/>
              </w:rPr>
              <w:t xml:space="preserve"> - </w:t>
            </w:r>
            <w:r w:rsidR="00212B0B" w:rsidRPr="00F63A12">
              <w:rPr>
                <w:rFonts w:ascii="XO Thames" w:hAnsi="XO Thames"/>
                <w:b/>
                <w:sz w:val="22"/>
                <w:szCs w:val="22"/>
                <w:lang w:eastAsia="ar-SA"/>
              </w:rPr>
              <w:t>4</w:t>
            </w:r>
            <w:r w:rsidR="00A61A85" w:rsidRPr="00F63A12">
              <w:rPr>
                <w:rFonts w:ascii="XO Thames" w:hAnsi="XO Thames"/>
                <w:b/>
                <w:sz w:val="22"/>
                <w:szCs w:val="22"/>
                <w:lang w:eastAsia="ar-SA"/>
              </w:rPr>
              <w:t xml:space="preserve"> (месяца)</w:t>
            </w:r>
          </w:p>
          <w:p w:rsidR="00CC4317" w:rsidRPr="00F63A12" w:rsidRDefault="00CC4317" w:rsidP="00CC4317">
            <w:pPr>
              <w:suppressAutoHyphens/>
              <w:ind w:left="-284" w:right="-2" w:firstLine="426"/>
              <w:jc w:val="both"/>
              <w:rPr>
                <w:rFonts w:ascii="XO Thames" w:hAnsi="XO Thames"/>
                <w:sz w:val="22"/>
                <w:szCs w:val="22"/>
              </w:rPr>
            </w:pPr>
            <w:r w:rsidRPr="00F63A12">
              <w:rPr>
                <w:rFonts w:ascii="XO Thames" w:hAnsi="XO Thames"/>
                <w:sz w:val="22"/>
                <w:szCs w:val="22"/>
              </w:rPr>
              <w:t>1 смена с 09.06.2026 по 29.06.2026– 300 человек;</w:t>
            </w:r>
          </w:p>
          <w:p w:rsidR="00CC4317" w:rsidRPr="00F63A12" w:rsidRDefault="00CC4317" w:rsidP="00CC4317">
            <w:pPr>
              <w:suppressAutoHyphens/>
              <w:ind w:left="-284" w:right="-2" w:firstLine="426"/>
              <w:jc w:val="both"/>
              <w:rPr>
                <w:rFonts w:ascii="XO Thames" w:hAnsi="XO Thames"/>
                <w:sz w:val="22"/>
                <w:szCs w:val="22"/>
              </w:rPr>
            </w:pPr>
            <w:r w:rsidRPr="00F63A12">
              <w:rPr>
                <w:rFonts w:ascii="XO Thames" w:hAnsi="XO Thames"/>
                <w:sz w:val="22"/>
                <w:szCs w:val="22"/>
              </w:rPr>
              <w:t>2 смена с 30.06.2026 по 20.07.2026 – 300 человек;</w:t>
            </w:r>
          </w:p>
          <w:p w:rsidR="00CC4317" w:rsidRPr="00F63A12" w:rsidRDefault="00CC4317" w:rsidP="00CC4317">
            <w:pPr>
              <w:suppressAutoHyphens/>
              <w:ind w:left="-284" w:right="-2" w:firstLine="426"/>
              <w:jc w:val="both"/>
              <w:rPr>
                <w:rFonts w:ascii="XO Thames" w:hAnsi="XO Thames"/>
                <w:sz w:val="22"/>
                <w:szCs w:val="22"/>
              </w:rPr>
            </w:pPr>
            <w:r w:rsidRPr="00F63A12">
              <w:rPr>
                <w:rFonts w:ascii="XO Thames" w:hAnsi="XO Thames"/>
                <w:sz w:val="22"/>
                <w:szCs w:val="22"/>
              </w:rPr>
              <w:t>3 смена с 21.07.2026 по 10.08.2026 – 300 человек;</w:t>
            </w:r>
          </w:p>
          <w:p w:rsidR="00CC4317" w:rsidRPr="00F63A12" w:rsidRDefault="00CC4317" w:rsidP="00CC4317">
            <w:pPr>
              <w:suppressAutoHyphens/>
              <w:ind w:left="-284" w:right="-2" w:firstLine="426"/>
              <w:jc w:val="both"/>
              <w:rPr>
                <w:rFonts w:ascii="XO Thames" w:hAnsi="XO Thames"/>
                <w:sz w:val="22"/>
                <w:szCs w:val="22"/>
              </w:rPr>
            </w:pPr>
            <w:r w:rsidRPr="00F63A12">
              <w:rPr>
                <w:rFonts w:ascii="XO Thames" w:hAnsi="XO Thames"/>
                <w:sz w:val="22"/>
                <w:szCs w:val="22"/>
              </w:rPr>
              <w:t>4 смена с 11.08.2026 по 31.08.2026 – 300 человек;</w:t>
            </w:r>
          </w:p>
          <w:p w:rsidR="00CC4317" w:rsidRPr="00F63A12" w:rsidRDefault="00CC4317" w:rsidP="00CC4317">
            <w:pPr>
              <w:suppressAutoHyphens/>
              <w:ind w:left="-284" w:right="-2" w:firstLine="426"/>
              <w:jc w:val="both"/>
              <w:rPr>
                <w:rFonts w:ascii="XO Thames" w:hAnsi="XO Thames"/>
                <w:sz w:val="22"/>
                <w:szCs w:val="22"/>
              </w:rPr>
            </w:pPr>
            <w:r w:rsidRPr="00F63A12">
              <w:rPr>
                <w:rFonts w:ascii="XO Thames" w:hAnsi="XO Thames"/>
                <w:sz w:val="22"/>
                <w:szCs w:val="22"/>
              </w:rPr>
              <w:t>5 смена с 02.09.2026 по 11.09.2026 – 60 человек;</w:t>
            </w:r>
          </w:p>
          <w:p w:rsidR="00BE26DF" w:rsidRPr="00F63A12" w:rsidRDefault="00CC4317" w:rsidP="00CC4317">
            <w:pPr>
              <w:suppressAutoHyphens/>
              <w:ind w:left="-284" w:right="-2" w:firstLine="426"/>
              <w:jc w:val="both"/>
              <w:rPr>
                <w:rFonts w:ascii="XO Thames" w:hAnsi="XO Thames"/>
                <w:b/>
                <w:sz w:val="22"/>
                <w:szCs w:val="22"/>
                <w:lang w:eastAsia="ar-SA"/>
              </w:rPr>
            </w:pPr>
            <w:r w:rsidRPr="00F63A12">
              <w:rPr>
                <w:rFonts w:ascii="XO Thames" w:hAnsi="XO Thames"/>
                <w:sz w:val="22"/>
                <w:szCs w:val="22"/>
              </w:rPr>
              <w:t>6 смена с 14.09.2026 по 23.09.2026 – 60 человек.</w:t>
            </w:r>
          </w:p>
        </w:tc>
      </w:tr>
      <w:tr w:rsidR="00CC4317" w:rsidRPr="00F63A12" w:rsidTr="00FF4906">
        <w:trPr>
          <w:cantSplit/>
          <w:trHeight w:val="410"/>
        </w:trPr>
        <w:tc>
          <w:tcPr>
            <w:tcW w:w="4644" w:type="dxa"/>
          </w:tcPr>
          <w:p w:rsidR="00CC4317" w:rsidRPr="00F63A12" w:rsidRDefault="00CC4317" w:rsidP="000832F6">
            <w:pPr>
              <w:suppressAutoHyphens/>
              <w:jc w:val="both"/>
              <w:rPr>
                <w:rFonts w:ascii="XO Thames" w:hAnsi="XO Thames"/>
                <w:sz w:val="22"/>
                <w:szCs w:val="22"/>
                <w:lang w:eastAsia="ar-SA"/>
              </w:rPr>
            </w:pPr>
            <w:r w:rsidRPr="00F63A12">
              <w:rPr>
                <w:rFonts w:ascii="XO Thames" w:hAnsi="XO Thames"/>
                <w:bCs/>
                <w:sz w:val="22"/>
                <w:szCs w:val="22"/>
                <w:lang w:eastAsia="ar-SA"/>
              </w:rPr>
              <w:t>Время действия страхования</w:t>
            </w:r>
          </w:p>
        </w:tc>
        <w:tc>
          <w:tcPr>
            <w:tcW w:w="5670" w:type="dxa"/>
          </w:tcPr>
          <w:p w:rsidR="00CC4317" w:rsidRPr="00F63A12" w:rsidRDefault="00CC4317" w:rsidP="000832F6">
            <w:pPr>
              <w:suppressAutoHyphens/>
              <w:jc w:val="both"/>
              <w:rPr>
                <w:rFonts w:ascii="XO Thames" w:hAnsi="XO Thames"/>
                <w:b/>
                <w:sz w:val="22"/>
                <w:szCs w:val="22"/>
                <w:lang w:eastAsia="ar-SA"/>
              </w:rPr>
            </w:pPr>
            <w:r w:rsidRPr="00F63A12">
              <w:rPr>
                <w:rFonts w:ascii="XO Thames" w:hAnsi="XO Thames"/>
                <w:b/>
                <w:sz w:val="22"/>
                <w:szCs w:val="22"/>
                <w:lang w:eastAsia="ar-SA"/>
              </w:rPr>
              <w:t>24 часа в сутки</w:t>
            </w:r>
          </w:p>
        </w:tc>
      </w:tr>
    </w:tbl>
    <w:p w:rsidR="00BE26DF" w:rsidRPr="00F63A12" w:rsidRDefault="00BE26DF" w:rsidP="00BE26DF">
      <w:pPr>
        <w:suppressAutoHyphens/>
        <w:jc w:val="both"/>
        <w:rPr>
          <w:rFonts w:ascii="XO Thames" w:hAnsi="XO Thames"/>
          <w:sz w:val="22"/>
          <w:szCs w:val="22"/>
          <w:lang w:eastAsia="ar-SA"/>
        </w:rPr>
      </w:pPr>
      <w:r w:rsidRPr="00F63A12">
        <w:rPr>
          <w:rFonts w:ascii="XO Thames" w:hAnsi="XO Thames"/>
          <w:sz w:val="22"/>
          <w:szCs w:val="22"/>
          <w:lang w:eastAsia="ar-SA"/>
        </w:rPr>
        <w:t>Все сведения, указанные в заявлении, являются достоверными. Я предупрежден, что сообщенные мною сведения определяют существенные условия контракта страхования и что сообщение заведомо ложных или искаженных сведений в соответствии со ст.944 ГК РФ может послужить основанием для признания контракта страхования недействительным. Все условия страхования, в том числе события не являющиеся страховым случаями разъяснены и понятны.</w:t>
      </w:r>
    </w:p>
    <w:p w:rsidR="00BE26DF" w:rsidRPr="00F63A12" w:rsidRDefault="00BE26DF" w:rsidP="00BE26DF">
      <w:pPr>
        <w:suppressAutoHyphens/>
        <w:ind w:firstLine="781"/>
        <w:jc w:val="both"/>
        <w:rPr>
          <w:rFonts w:ascii="XO Thames" w:hAnsi="XO Thames"/>
          <w:b/>
          <w:sz w:val="22"/>
          <w:szCs w:val="22"/>
          <w:lang w:eastAsia="ar-SA"/>
        </w:rPr>
      </w:pPr>
      <w:r w:rsidRPr="00F63A12">
        <w:rPr>
          <w:rFonts w:ascii="XO Thames" w:hAnsi="XO Thames"/>
          <w:sz w:val="22"/>
          <w:szCs w:val="22"/>
          <w:lang w:eastAsia="ar-SA"/>
        </w:rPr>
        <w:t xml:space="preserve">Подтверждаю, что в Списке Застрахованных лиц отсутствуют лица со стойкими нервными или психическими расстройствами, состоящие на учете в психоневрологическом или наркологическом диспансерах; лиц, находящиеся под следствием или в местах лишения свободы. </w:t>
      </w:r>
    </w:p>
    <w:p w:rsidR="00BE26DF" w:rsidRPr="00F63A12" w:rsidRDefault="00BE26DF" w:rsidP="00BE26DF">
      <w:pPr>
        <w:suppressAutoHyphens/>
        <w:jc w:val="both"/>
        <w:rPr>
          <w:rFonts w:ascii="XO Thames" w:hAnsi="XO Thames"/>
          <w:sz w:val="22"/>
          <w:szCs w:val="22"/>
          <w:lang w:eastAsia="ar-SA"/>
        </w:rPr>
      </w:pPr>
    </w:p>
    <w:tbl>
      <w:tblPr>
        <w:tblpPr w:leftFromText="180" w:rightFromText="180" w:vertAnchor="text" w:horzAnchor="margin" w:tblpY="174"/>
        <w:tblW w:w="0" w:type="auto"/>
        <w:tblLayout w:type="fixed"/>
        <w:tblLook w:val="0000" w:firstRow="0" w:lastRow="0" w:firstColumn="0" w:lastColumn="0" w:noHBand="0" w:noVBand="0"/>
      </w:tblPr>
      <w:tblGrid>
        <w:gridCol w:w="4927"/>
        <w:gridCol w:w="4927"/>
      </w:tblGrid>
      <w:tr w:rsidR="00BE26DF" w:rsidRPr="00F63A12" w:rsidTr="000832F6">
        <w:trPr>
          <w:trHeight w:val="1276"/>
        </w:trPr>
        <w:tc>
          <w:tcPr>
            <w:tcW w:w="4927" w:type="dxa"/>
          </w:tcPr>
          <w:p w:rsidR="00BE26DF" w:rsidRPr="00F63A12" w:rsidRDefault="00BE26DF" w:rsidP="000832F6">
            <w:pPr>
              <w:suppressAutoHyphens/>
              <w:jc w:val="both"/>
              <w:rPr>
                <w:rFonts w:ascii="XO Thames" w:hAnsi="XO Thames"/>
                <w:sz w:val="22"/>
                <w:szCs w:val="22"/>
                <w:lang w:eastAsia="ar-SA"/>
              </w:rPr>
            </w:pPr>
          </w:p>
          <w:p w:rsidR="00BE26DF" w:rsidRPr="00F63A12" w:rsidRDefault="00BE26DF" w:rsidP="000832F6">
            <w:pPr>
              <w:suppressAutoHyphens/>
              <w:rPr>
                <w:rFonts w:ascii="XO Thames" w:hAnsi="XO Thames"/>
                <w:sz w:val="22"/>
                <w:szCs w:val="22"/>
                <w:lang w:eastAsia="ar-SA"/>
              </w:rPr>
            </w:pPr>
          </w:p>
          <w:p w:rsidR="00FD010F" w:rsidRPr="00F63A12" w:rsidRDefault="00FD010F" w:rsidP="000832F6">
            <w:pPr>
              <w:suppressAutoHyphens/>
              <w:rPr>
                <w:rFonts w:ascii="XO Thames" w:hAnsi="XO Thames"/>
                <w:sz w:val="22"/>
                <w:szCs w:val="22"/>
                <w:lang w:eastAsia="ar-SA"/>
              </w:rPr>
            </w:pPr>
          </w:p>
          <w:p w:rsidR="00FD010F" w:rsidRPr="00F63A12" w:rsidRDefault="00FD010F" w:rsidP="000832F6">
            <w:pPr>
              <w:suppressAutoHyphens/>
              <w:rPr>
                <w:rFonts w:ascii="XO Thames" w:hAnsi="XO Thames"/>
                <w:sz w:val="22"/>
                <w:szCs w:val="22"/>
                <w:lang w:eastAsia="ar-SA"/>
              </w:rPr>
            </w:pPr>
          </w:p>
          <w:p w:rsidR="00FD010F" w:rsidRPr="00F63A12" w:rsidRDefault="00FD010F" w:rsidP="000832F6">
            <w:pPr>
              <w:suppressAutoHyphens/>
              <w:rPr>
                <w:rFonts w:ascii="XO Thames" w:hAnsi="XO Thames"/>
                <w:sz w:val="22"/>
                <w:szCs w:val="22"/>
                <w:lang w:eastAsia="ar-SA"/>
              </w:rPr>
            </w:pPr>
          </w:p>
          <w:p w:rsidR="00FD010F" w:rsidRPr="00F63A12" w:rsidRDefault="00FD010F" w:rsidP="000832F6">
            <w:pPr>
              <w:suppressAutoHyphens/>
              <w:rPr>
                <w:rFonts w:ascii="XO Thames" w:hAnsi="XO Thames"/>
                <w:sz w:val="22"/>
                <w:szCs w:val="22"/>
                <w:lang w:eastAsia="ar-SA"/>
              </w:rPr>
            </w:pPr>
          </w:p>
          <w:p w:rsidR="00BE26DF" w:rsidRPr="00F63A12" w:rsidRDefault="00BE26DF" w:rsidP="000832F6">
            <w:pPr>
              <w:suppressAutoHyphens/>
              <w:rPr>
                <w:rFonts w:ascii="XO Thames" w:hAnsi="XO Thames"/>
                <w:sz w:val="22"/>
                <w:szCs w:val="22"/>
                <w:lang w:eastAsia="ar-SA"/>
              </w:rPr>
            </w:pPr>
            <w:r w:rsidRPr="00F63A12">
              <w:rPr>
                <w:rFonts w:ascii="XO Thames" w:hAnsi="XO Thames"/>
                <w:sz w:val="22"/>
                <w:szCs w:val="22"/>
                <w:lang w:eastAsia="ar-SA"/>
              </w:rPr>
              <w:t>Дата заполнения заявления.</w:t>
            </w:r>
          </w:p>
          <w:p w:rsidR="005674A4" w:rsidRPr="00F63A12" w:rsidRDefault="005674A4" w:rsidP="000832F6">
            <w:pPr>
              <w:suppressAutoHyphens/>
              <w:rPr>
                <w:rFonts w:ascii="XO Thames" w:hAnsi="XO Thames"/>
                <w:sz w:val="22"/>
                <w:szCs w:val="22"/>
                <w:lang w:eastAsia="ar-SA"/>
              </w:rPr>
            </w:pPr>
          </w:p>
          <w:p w:rsidR="00BE26DF" w:rsidRPr="00F63A12" w:rsidRDefault="00212B0B" w:rsidP="00935696">
            <w:pPr>
              <w:suppressAutoHyphens/>
              <w:jc w:val="both"/>
              <w:rPr>
                <w:rFonts w:ascii="XO Thames" w:hAnsi="XO Thames"/>
                <w:sz w:val="22"/>
                <w:szCs w:val="22"/>
                <w:lang w:eastAsia="ar-SA"/>
              </w:rPr>
            </w:pPr>
            <w:r w:rsidRPr="00F63A12">
              <w:rPr>
                <w:rFonts w:ascii="XO Thames" w:hAnsi="XO Thames"/>
                <w:sz w:val="22"/>
                <w:szCs w:val="22"/>
                <w:lang w:eastAsia="ar-SA"/>
              </w:rPr>
              <w:t>«_____» ________________ 202</w:t>
            </w:r>
            <w:r w:rsidR="00CC4317" w:rsidRPr="00F63A12">
              <w:rPr>
                <w:rFonts w:ascii="XO Thames" w:hAnsi="XO Thames"/>
                <w:sz w:val="22"/>
                <w:szCs w:val="22"/>
                <w:lang w:eastAsia="ar-SA"/>
              </w:rPr>
              <w:t>6</w:t>
            </w:r>
            <w:r w:rsidR="00BE26DF" w:rsidRPr="00F63A12">
              <w:rPr>
                <w:rFonts w:ascii="XO Thames" w:hAnsi="XO Thames"/>
                <w:sz w:val="22"/>
                <w:szCs w:val="22"/>
                <w:lang w:eastAsia="ar-SA"/>
              </w:rPr>
              <w:t>г.</w:t>
            </w:r>
          </w:p>
        </w:tc>
        <w:tc>
          <w:tcPr>
            <w:tcW w:w="4927" w:type="dxa"/>
          </w:tcPr>
          <w:p w:rsidR="00CC4317" w:rsidRPr="00F63A12" w:rsidRDefault="00CC4317" w:rsidP="00CC4317">
            <w:pPr>
              <w:suppressAutoHyphens/>
              <w:ind w:left="743"/>
              <w:jc w:val="both"/>
              <w:rPr>
                <w:rFonts w:ascii="XO Thames" w:hAnsi="XO Thames"/>
                <w:b/>
                <w:bCs/>
                <w:sz w:val="22"/>
                <w:szCs w:val="22"/>
                <w:lang w:eastAsia="ar-SA"/>
              </w:rPr>
            </w:pPr>
            <w:r w:rsidRPr="00F63A12">
              <w:rPr>
                <w:rFonts w:ascii="XO Thames" w:hAnsi="XO Thames"/>
                <w:b/>
                <w:bCs/>
                <w:sz w:val="22"/>
                <w:szCs w:val="22"/>
                <w:lang w:eastAsia="ar-SA"/>
              </w:rPr>
              <w:t xml:space="preserve"> «Страхователь»</w:t>
            </w:r>
          </w:p>
          <w:p w:rsidR="00CC4317" w:rsidRPr="00F63A12" w:rsidRDefault="00CC4317" w:rsidP="00CC4317">
            <w:pPr>
              <w:suppressAutoHyphens/>
              <w:ind w:left="743"/>
              <w:jc w:val="both"/>
              <w:rPr>
                <w:rFonts w:ascii="XO Thames" w:hAnsi="XO Thames"/>
                <w:b/>
                <w:bCs/>
                <w:sz w:val="22"/>
                <w:szCs w:val="22"/>
                <w:lang w:eastAsia="ar-SA"/>
              </w:rPr>
            </w:pPr>
            <w:r w:rsidRPr="00F63A12">
              <w:rPr>
                <w:rFonts w:ascii="XO Thames" w:hAnsi="XO Thames"/>
                <w:b/>
                <w:bCs/>
                <w:sz w:val="22"/>
                <w:szCs w:val="22"/>
                <w:lang w:eastAsia="ar-SA"/>
              </w:rPr>
              <w:t>ФКУ «База отдыха «Республика Солнечная» ГУФСИН России по Красноярскому краю»</w:t>
            </w:r>
          </w:p>
          <w:p w:rsidR="00CC4317" w:rsidRPr="00F63A12" w:rsidRDefault="00CC4317" w:rsidP="00CC4317">
            <w:pPr>
              <w:suppressAutoHyphens/>
              <w:ind w:left="743"/>
              <w:jc w:val="both"/>
              <w:rPr>
                <w:rFonts w:ascii="XO Thames" w:hAnsi="XO Thames"/>
                <w:b/>
                <w:bCs/>
                <w:sz w:val="22"/>
                <w:szCs w:val="22"/>
                <w:lang w:eastAsia="ar-SA"/>
              </w:rPr>
            </w:pPr>
          </w:p>
          <w:p w:rsidR="00CC4317" w:rsidRPr="00F63A12" w:rsidRDefault="00CC4317" w:rsidP="00CC4317">
            <w:pPr>
              <w:suppressAutoHyphens/>
              <w:ind w:left="743"/>
              <w:jc w:val="both"/>
              <w:rPr>
                <w:rFonts w:ascii="XO Thames" w:hAnsi="XO Thames"/>
                <w:bCs/>
                <w:sz w:val="22"/>
                <w:szCs w:val="22"/>
                <w:lang w:eastAsia="ar-SA"/>
              </w:rPr>
            </w:pPr>
            <w:r w:rsidRPr="00F63A12">
              <w:rPr>
                <w:rFonts w:ascii="XO Thames" w:hAnsi="XO Thames"/>
                <w:bCs/>
                <w:sz w:val="22"/>
                <w:szCs w:val="22"/>
                <w:lang w:eastAsia="ar-SA"/>
              </w:rPr>
              <w:t xml:space="preserve">Врио начальника </w:t>
            </w:r>
          </w:p>
          <w:p w:rsidR="00CC4317" w:rsidRPr="00F63A12" w:rsidRDefault="00CC4317" w:rsidP="00CC4317">
            <w:pPr>
              <w:suppressAutoHyphens/>
              <w:ind w:left="743"/>
              <w:jc w:val="both"/>
              <w:rPr>
                <w:rFonts w:ascii="XO Thames" w:hAnsi="XO Thames"/>
                <w:bCs/>
                <w:sz w:val="22"/>
                <w:szCs w:val="22"/>
                <w:lang w:eastAsia="ar-SA"/>
              </w:rPr>
            </w:pPr>
          </w:p>
          <w:p w:rsidR="00CC4317" w:rsidRPr="00F63A12" w:rsidRDefault="00CC4317" w:rsidP="00CC4317">
            <w:pPr>
              <w:suppressAutoHyphens/>
              <w:ind w:left="743"/>
              <w:jc w:val="both"/>
              <w:rPr>
                <w:rFonts w:ascii="XO Thames" w:hAnsi="XO Thames"/>
                <w:bCs/>
                <w:sz w:val="22"/>
                <w:szCs w:val="22"/>
                <w:lang w:eastAsia="ar-SA"/>
              </w:rPr>
            </w:pPr>
            <w:r w:rsidRPr="00F63A12">
              <w:rPr>
                <w:rFonts w:ascii="XO Thames" w:hAnsi="XO Thames"/>
                <w:bCs/>
                <w:sz w:val="22"/>
                <w:szCs w:val="22"/>
                <w:lang w:eastAsia="ar-SA"/>
              </w:rPr>
              <w:t>______________________/М.М. Демина /</w:t>
            </w:r>
          </w:p>
          <w:p w:rsidR="00BE26DF" w:rsidRPr="00F63A12" w:rsidRDefault="00CC4317" w:rsidP="00CC4317">
            <w:pPr>
              <w:suppressAutoHyphens/>
              <w:ind w:left="743"/>
              <w:jc w:val="both"/>
              <w:rPr>
                <w:rFonts w:ascii="XO Thames" w:hAnsi="XO Thames"/>
                <w:sz w:val="22"/>
                <w:szCs w:val="22"/>
                <w:lang w:eastAsia="ar-SA"/>
              </w:rPr>
            </w:pPr>
            <w:r w:rsidRPr="00F63A12">
              <w:rPr>
                <w:rFonts w:ascii="XO Thames" w:hAnsi="XO Thames"/>
                <w:bCs/>
                <w:sz w:val="22"/>
                <w:szCs w:val="22"/>
                <w:lang w:eastAsia="ar-SA"/>
              </w:rPr>
              <w:t>М.П.</w:t>
            </w:r>
          </w:p>
        </w:tc>
      </w:tr>
    </w:tbl>
    <w:p w:rsidR="00BE26DF" w:rsidRPr="00F63A12" w:rsidRDefault="00BE26DF" w:rsidP="00BE26DF">
      <w:pPr>
        <w:jc w:val="both"/>
        <w:rPr>
          <w:rFonts w:ascii="XO Thames" w:hAnsi="XO Thames"/>
          <w:sz w:val="22"/>
          <w:szCs w:val="22"/>
        </w:rPr>
      </w:pPr>
    </w:p>
    <w:p w:rsidR="000832F6" w:rsidRPr="00F63A12" w:rsidRDefault="000832F6">
      <w:pPr>
        <w:rPr>
          <w:rFonts w:ascii="XO Thames" w:hAnsi="XO Thames"/>
          <w:sz w:val="22"/>
          <w:szCs w:val="22"/>
        </w:rPr>
      </w:pPr>
    </w:p>
    <w:p w:rsidR="00D2456A" w:rsidRPr="00F63A12" w:rsidRDefault="00D2456A">
      <w:pPr>
        <w:rPr>
          <w:rFonts w:ascii="XO Thames" w:hAnsi="XO Thames"/>
          <w:sz w:val="22"/>
          <w:szCs w:val="22"/>
        </w:rPr>
      </w:pPr>
    </w:p>
    <w:p w:rsidR="00D2456A" w:rsidRPr="00F63A12" w:rsidRDefault="00D2456A">
      <w:pPr>
        <w:rPr>
          <w:rFonts w:ascii="XO Thames" w:hAnsi="XO Thames"/>
          <w:sz w:val="22"/>
          <w:szCs w:val="22"/>
        </w:rPr>
      </w:pPr>
    </w:p>
    <w:p w:rsidR="00D2456A" w:rsidRPr="00F63A12" w:rsidRDefault="00D2456A">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pPr>
    </w:p>
    <w:p w:rsidR="00412C76" w:rsidRPr="00F63A12" w:rsidRDefault="00412C76">
      <w:pPr>
        <w:rPr>
          <w:rFonts w:ascii="XO Thames" w:hAnsi="XO Thames"/>
          <w:sz w:val="22"/>
          <w:szCs w:val="22"/>
        </w:rPr>
        <w:sectPr w:rsidR="00412C76" w:rsidRPr="00F63A12" w:rsidSect="0098438C">
          <w:pgSz w:w="11906" w:h="16838"/>
          <w:pgMar w:top="709" w:right="567" w:bottom="1276" w:left="1134" w:header="709" w:footer="709" w:gutter="0"/>
          <w:cols w:space="708"/>
          <w:docGrid w:linePitch="360"/>
        </w:sectPr>
      </w:pPr>
    </w:p>
    <w:p w:rsidR="00D95F92" w:rsidRPr="00F63A12" w:rsidRDefault="00D95F92" w:rsidP="00D95F92">
      <w:pPr>
        <w:tabs>
          <w:tab w:val="left" w:pos="5670"/>
        </w:tabs>
        <w:ind w:left="6379" w:firstLine="4536"/>
        <w:rPr>
          <w:rFonts w:ascii="XO Thames" w:hAnsi="XO Thames"/>
          <w:sz w:val="22"/>
          <w:szCs w:val="22"/>
        </w:rPr>
      </w:pPr>
      <w:r w:rsidRPr="00F63A12">
        <w:rPr>
          <w:rFonts w:ascii="XO Thames" w:hAnsi="XO Thames"/>
          <w:sz w:val="22"/>
          <w:szCs w:val="22"/>
        </w:rPr>
        <w:t>Приложение № 5</w:t>
      </w:r>
    </w:p>
    <w:p w:rsidR="00D95F92" w:rsidRPr="00F63A12" w:rsidRDefault="00D95F92" w:rsidP="00D95F92">
      <w:pPr>
        <w:ind w:left="6379" w:firstLine="4536"/>
        <w:rPr>
          <w:rFonts w:ascii="XO Thames" w:hAnsi="XO Thames"/>
          <w:sz w:val="22"/>
          <w:szCs w:val="22"/>
        </w:rPr>
      </w:pPr>
      <w:r w:rsidRPr="00F63A12">
        <w:rPr>
          <w:rFonts w:ascii="XO Thames" w:hAnsi="XO Thames"/>
          <w:sz w:val="22"/>
          <w:szCs w:val="22"/>
        </w:rPr>
        <w:t>государственному контракту</w:t>
      </w:r>
    </w:p>
    <w:p w:rsidR="00D95F92" w:rsidRPr="00F63A12" w:rsidRDefault="00D95F92" w:rsidP="00D95F92">
      <w:pPr>
        <w:ind w:left="6379" w:firstLine="4536"/>
        <w:rPr>
          <w:rFonts w:ascii="XO Thames" w:hAnsi="XO Thames"/>
          <w:sz w:val="22"/>
          <w:szCs w:val="22"/>
        </w:rPr>
      </w:pPr>
      <w:r w:rsidRPr="00F63A12">
        <w:rPr>
          <w:rFonts w:ascii="XO Thames" w:hAnsi="XO Thames"/>
          <w:sz w:val="22"/>
          <w:szCs w:val="22"/>
        </w:rPr>
        <w:t xml:space="preserve">на оказание услуг по страхованию </w:t>
      </w:r>
    </w:p>
    <w:p w:rsidR="00D95F92" w:rsidRPr="00F63A12" w:rsidRDefault="00D95F92" w:rsidP="00D95F92">
      <w:pPr>
        <w:ind w:left="6379" w:firstLine="4536"/>
        <w:rPr>
          <w:rFonts w:ascii="XO Thames" w:hAnsi="XO Thames"/>
          <w:sz w:val="22"/>
          <w:szCs w:val="22"/>
        </w:rPr>
      </w:pPr>
      <w:r w:rsidRPr="00F63A12">
        <w:rPr>
          <w:rFonts w:ascii="XO Thames" w:hAnsi="XO Thames"/>
          <w:sz w:val="22"/>
          <w:szCs w:val="22"/>
        </w:rPr>
        <w:t xml:space="preserve">от несчастных случаев и болезней </w:t>
      </w:r>
    </w:p>
    <w:p w:rsidR="00D95F92" w:rsidRPr="00F63A12" w:rsidRDefault="00CC4317" w:rsidP="00D95F92">
      <w:pPr>
        <w:ind w:left="6379" w:firstLine="4536"/>
        <w:rPr>
          <w:rFonts w:ascii="XO Thames" w:hAnsi="XO Thames"/>
          <w:sz w:val="22"/>
          <w:szCs w:val="22"/>
        </w:rPr>
      </w:pPr>
      <w:r w:rsidRPr="00F63A12">
        <w:rPr>
          <w:rFonts w:ascii="XO Thames" w:hAnsi="XO Thames"/>
          <w:sz w:val="22"/>
          <w:szCs w:val="22"/>
        </w:rPr>
        <w:t>№ ____________от «___» _____2026</w:t>
      </w:r>
      <w:r w:rsidR="00D95F92" w:rsidRPr="00F63A12">
        <w:rPr>
          <w:rFonts w:ascii="XO Thames" w:hAnsi="XO Thames"/>
          <w:sz w:val="22"/>
          <w:szCs w:val="22"/>
        </w:rPr>
        <w:t>г.</w:t>
      </w:r>
    </w:p>
    <w:p w:rsidR="00C8725F" w:rsidRPr="00F63A12" w:rsidRDefault="00C8725F" w:rsidP="00C8725F">
      <w:pPr>
        <w:ind w:left="-150" w:hanging="425"/>
        <w:jc w:val="center"/>
        <w:textAlignment w:val="baseline"/>
        <w:rPr>
          <w:rFonts w:ascii="XO Thames" w:hAnsi="XO Thames"/>
          <w:sz w:val="22"/>
          <w:szCs w:val="22"/>
          <w:lang w:eastAsia="ar-SA"/>
        </w:rPr>
      </w:pPr>
      <w:r w:rsidRPr="00F63A12">
        <w:rPr>
          <w:rFonts w:ascii="XO Thames" w:hAnsi="XO Thames"/>
          <w:sz w:val="22"/>
          <w:szCs w:val="22"/>
          <w:lang w:eastAsia="ar-SA"/>
        </w:rPr>
        <w:t>РАСЧЕТ И ОБОСНОВАНИЕ НАЧАЛЬНОЙ ЦЕНЫ КОНТРАКТА ПРИ ЗАКУПКЕ У ЕДИНСТВЕННОГО ПОСТАВЩИКА</w:t>
      </w:r>
    </w:p>
    <w:p w:rsidR="00D2456A" w:rsidRPr="00F63A12" w:rsidRDefault="00D2456A" w:rsidP="00025BF0">
      <w:pPr>
        <w:ind w:left="-150" w:hanging="425"/>
        <w:textAlignment w:val="baseline"/>
        <w:rPr>
          <w:rFonts w:ascii="XO Thames" w:hAnsi="XO Thames"/>
          <w:sz w:val="22"/>
          <w:szCs w:val="22"/>
        </w:rPr>
      </w:pPr>
      <w:r w:rsidRPr="00F63A12">
        <w:rPr>
          <w:rFonts w:ascii="XO Thames" w:hAnsi="XO Thames"/>
          <w:sz w:val="22"/>
          <w:szCs w:val="22"/>
        </w:rPr>
        <w:t> </w:t>
      </w:r>
    </w:p>
    <w:p w:rsidR="00C8725F" w:rsidRPr="00F63A12" w:rsidRDefault="00C8725F" w:rsidP="00C8725F">
      <w:pPr>
        <w:suppressAutoHyphens/>
        <w:ind w:left="284" w:firstLine="709"/>
        <w:jc w:val="both"/>
        <w:rPr>
          <w:rFonts w:ascii="XO Thames" w:hAnsi="XO Thames"/>
          <w:color w:val="000000"/>
          <w:sz w:val="22"/>
          <w:szCs w:val="22"/>
          <w:lang w:eastAsia="ar-SA"/>
        </w:rPr>
      </w:pPr>
      <w:r w:rsidRPr="00F63A12">
        <w:rPr>
          <w:rFonts w:ascii="XO Thames" w:hAnsi="XO Thames"/>
          <w:color w:val="000000"/>
          <w:sz w:val="22"/>
          <w:szCs w:val="22"/>
          <w:lang w:eastAsia="ar-SA"/>
        </w:rPr>
        <w:t>Метод сопоставимых рыночных цен (анализа рынка) заключается в установлении начальной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 (ч. 2 ст. 22 44-ФЗ).</w:t>
      </w:r>
    </w:p>
    <w:p w:rsidR="00C8725F" w:rsidRPr="00F63A12" w:rsidRDefault="00C8725F" w:rsidP="00C8725F">
      <w:pPr>
        <w:suppressAutoHyphens/>
        <w:ind w:left="284" w:firstLine="709"/>
        <w:jc w:val="both"/>
        <w:rPr>
          <w:rFonts w:ascii="XO Thames" w:hAnsi="XO Thames"/>
          <w:color w:val="000000"/>
          <w:sz w:val="22"/>
          <w:szCs w:val="22"/>
          <w:lang w:eastAsia="ar-SA"/>
        </w:rPr>
      </w:pPr>
      <w:r w:rsidRPr="00F63A12">
        <w:rPr>
          <w:rFonts w:ascii="XO Thames" w:hAnsi="XO Thames"/>
          <w:color w:val="000000"/>
          <w:sz w:val="22"/>
          <w:szCs w:val="22"/>
          <w:lang w:eastAsia="ar-SA"/>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работ, услуг незначительные различия во внешнем виде таких товаров, работ, услуг могут не учитываться. Однородными товарами, работами, услугами признаются товары, работы, услуги,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w:t>
      </w:r>
    </w:p>
    <w:p w:rsidR="00C8725F" w:rsidRPr="00F63A12" w:rsidRDefault="00C8725F" w:rsidP="00C8725F">
      <w:pPr>
        <w:autoSpaceDE w:val="0"/>
        <w:autoSpaceDN w:val="0"/>
        <w:adjustRightInd w:val="0"/>
        <w:ind w:left="284" w:firstLine="709"/>
        <w:jc w:val="both"/>
        <w:rPr>
          <w:rFonts w:ascii="XO Thames" w:hAnsi="XO Thames"/>
          <w:color w:val="FFFFFF"/>
          <w:sz w:val="22"/>
          <w:szCs w:val="22"/>
        </w:rPr>
      </w:pPr>
      <w:r w:rsidRPr="00F63A12">
        <w:rPr>
          <w:rFonts w:ascii="XO Thames" w:hAnsi="XO Thames"/>
          <w:color w:val="000000"/>
          <w:sz w:val="22"/>
          <w:szCs w:val="22"/>
        </w:rPr>
        <w:t>При исследование начальной цены контракта были использованы предложение потенциальных поставщиков, исполнителей и общедоступная информация о ценах товаров, работ, услуг для обеспечения государственных и муниципальных нужд, которая может быть использована для целей определения начальной цены контракта, цены контракта, заключаемого с единственным поставщиком (подрядчиком, исполнителем</w:t>
      </w:r>
      <w:r w:rsidRPr="00F63A12">
        <w:rPr>
          <w:rFonts w:ascii="XO Thames" w:hAnsi="XO Thames"/>
          <w:color w:val="FFFFFF"/>
          <w:sz w:val="22"/>
          <w:szCs w:val="22"/>
        </w:rPr>
        <w:t>).</w:t>
      </w:r>
    </w:p>
    <w:p w:rsidR="00C8725F" w:rsidRPr="00F63A12" w:rsidRDefault="00C8725F" w:rsidP="00C8725F">
      <w:pPr>
        <w:autoSpaceDE w:val="0"/>
        <w:autoSpaceDN w:val="0"/>
        <w:adjustRightInd w:val="0"/>
        <w:ind w:left="284" w:firstLine="709"/>
        <w:jc w:val="both"/>
        <w:rPr>
          <w:rFonts w:ascii="XO Thames" w:hAnsi="XO Thames"/>
          <w:color w:val="FFFFFF"/>
          <w:sz w:val="22"/>
          <w:szCs w:val="22"/>
        </w:rPr>
      </w:pPr>
    </w:p>
    <w:tbl>
      <w:tblPr>
        <w:tblStyle w:val="a6"/>
        <w:tblW w:w="14742" w:type="dxa"/>
        <w:tblInd w:w="392" w:type="dxa"/>
        <w:tblLayout w:type="fixed"/>
        <w:tblLook w:val="04A0" w:firstRow="1" w:lastRow="0" w:firstColumn="1" w:lastColumn="0" w:noHBand="0" w:noVBand="1"/>
      </w:tblPr>
      <w:tblGrid>
        <w:gridCol w:w="709"/>
        <w:gridCol w:w="1588"/>
        <w:gridCol w:w="1134"/>
        <w:gridCol w:w="850"/>
        <w:gridCol w:w="1276"/>
        <w:gridCol w:w="2126"/>
        <w:gridCol w:w="1418"/>
        <w:gridCol w:w="1275"/>
        <w:gridCol w:w="1560"/>
        <w:gridCol w:w="1388"/>
        <w:gridCol w:w="1418"/>
      </w:tblGrid>
      <w:tr w:rsidR="00F63A12" w:rsidRPr="00F63A12" w:rsidTr="00FF4906">
        <w:trPr>
          <w:trHeight w:val="695"/>
        </w:trPr>
        <w:tc>
          <w:tcPr>
            <w:tcW w:w="709" w:type="dxa"/>
            <w:vMerge w:val="restart"/>
            <w:shd w:val="clear" w:color="auto" w:fill="auto"/>
          </w:tcPr>
          <w:p w:rsidR="00F63A12" w:rsidRPr="00F63A12" w:rsidRDefault="00F63A12" w:rsidP="00FF4906">
            <w:pPr>
              <w:jc w:val="center"/>
              <w:rPr>
                <w:rFonts w:ascii="XO Thames" w:hAnsi="XO Thames"/>
                <w:b/>
                <w:sz w:val="22"/>
                <w:szCs w:val="22"/>
              </w:rPr>
            </w:pPr>
            <w:r w:rsidRPr="00F63A12">
              <w:rPr>
                <w:rFonts w:ascii="XO Thames" w:hAnsi="XO Thames"/>
                <w:b/>
                <w:sz w:val="22"/>
                <w:szCs w:val="22"/>
              </w:rPr>
              <w:t>№ п/п</w:t>
            </w:r>
          </w:p>
        </w:tc>
        <w:tc>
          <w:tcPr>
            <w:tcW w:w="1588" w:type="dxa"/>
            <w:vMerge w:val="restart"/>
            <w:shd w:val="clear" w:color="auto" w:fill="auto"/>
            <w:vAlign w:val="center"/>
          </w:tcPr>
          <w:p w:rsidR="00F63A12" w:rsidRPr="00F63A12" w:rsidRDefault="00F63A12" w:rsidP="00FF4906">
            <w:pPr>
              <w:jc w:val="center"/>
              <w:rPr>
                <w:rFonts w:ascii="XO Thames" w:hAnsi="XO Thames"/>
                <w:b/>
                <w:sz w:val="22"/>
                <w:szCs w:val="22"/>
              </w:rPr>
            </w:pPr>
            <w:r w:rsidRPr="00F63A12">
              <w:rPr>
                <w:rFonts w:ascii="XO Thames" w:hAnsi="XO Thames"/>
                <w:b/>
                <w:sz w:val="22"/>
                <w:szCs w:val="22"/>
              </w:rPr>
              <w:t>Наименование услуги</w:t>
            </w:r>
          </w:p>
        </w:tc>
        <w:tc>
          <w:tcPr>
            <w:tcW w:w="1134" w:type="dxa"/>
            <w:vMerge w:val="restart"/>
            <w:shd w:val="clear" w:color="auto" w:fill="auto"/>
            <w:vAlign w:val="center"/>
          </w:tcPr>
          <w:p w:rsidR="00F63A12" w:rsidRPr="00F63A12" w:rsidRDefault="00F63A12" w:rsidP="00FF4906">
            <w:pPr>
              <w:jc w:val="center"/>
              <w:rPr>
                <w:rFonts w:ascii="XO Thames" w:hAnsi="XO Thames"/>
                <w:b/>
                <w:sz w:val="22"/>
                <w:szCs w:val="22"/>
              </w:rPr>
            </w:pPr>
            <w:r w:rsidRPr="00F63A12">
              <w:rPr>
                <w:rFonts w:ascii="XO Thames" w:hAnsi="XO Thames"/>
                <w:b/>
                <w:sz w:val="22"/>
                <w:szCs w:val="22"/>
              </w:rPr>
              <w:t>Ед.</w:t>
            </w:r>
          </w:p>
          <w:p w:rsidR="00F63A12" w:rsidRPr="00F63A12" w:rsidRDefault="00F63A12" w:rsidP="00FF4906">
            <w:pPr>
              <w:jc w:val="center"/>
              <w:rPr>
                <w:rFonts w:ascii="XO Thames" w:hAnsi="XO Thames"/>
                <w:b/>
                <w:sz w:val="22"/>
                <w:szCs w:val="22"/>
              </w:rPr>
            </w:pPr>
            <w:r w:rsidRPr="00F63A12">
              <w:rPr>
                <w:rFonts w:ascii="XO Thames" w:hAnsi="XO Thames"/>
                <w:b/>
                <w:sz w:val="22"/>
                <w:szCs w:val="22"/>
              </w:rPr>
              <w:t>изм.</w:t>
            </w:r>
          </w:p>
        </w:tc>
        <w:tc>
          <w:tcPr>
            <w:tcW w:w="850" w:type="dxa"/>
            <w:vMerge w:val="restart"/>
            <w:shd w:val="clear" w:color="auto" w:fill="auto"/>
            <w:vAlign w:val="center"/>
          </w:tcPr>
          <w:p w:rsidR="00F63A12" w:rsidRPr="00F63A12" w:rsidRDefault="00F63A12" w:rsidP="00FF4906">
            <w:pPr>
              <w:jc w:val="center"/>
              <w:rPr>
                <w:rFonts w:ascii="XO Thames" w:hAnsi="XO Thames"/>
                <w:b/>
                <w:sz w:val="22"/>
                <w:szCs w:val="22"/>
              </w:rPr>
            </w:pPr>
            <w:r w:rsidRPr="00F63A12">
              <w:rPr>
                <w:rFonts w:ascii="XO Thames" w:hAnsi="XO Thames"/>
                <w:b/>
                <w:sz w:val="22"/>
                <w:szCs w:val="22"/>
              </w:rPr>
              <w:t>Кол</w:t>
            </w:r>
          </w:p>
          <w:p w:rsidR="00F63A12" w:rsidRPr="00F63A12" w:rsidRDefault="00F63A12" w:rsidP="00FF4906">
            <w:pPr>
              <w:jc w:val="center"/>
              <w:rPr>
                <w:rFonts w:ascii="XO Thames" w:hAnsi="XO Thames"/>
                <w:b/>
                <w:sz w:val="22"/>
                <w:szCs w:val="22"/>
              </w:rPr>
            </w:pPr>
            <w:r w:rsidRPr="00F63A12">
              <w:rPr>
                <w:rFonts w:ascii="XO Thames" w:hAnsi="XO Thames"/>
                <w:b/>
                <w:sz w:val="22"/>
                <w:szCs w:val="22"/>
              </w:rPr>
              <w:t>во</w:t>
            </w:r>
          </w:p>
        </w:tc>
        <w:tc>
          <w:tcPr>
            <w:tcW w:w="3402" w:type="dxa"/>
            <w:gridSpan w:val="2"/>
            <w:shd w:val="clear" w:color="auto" w:fill="auto"/>
          </w:tcPr>
          <w:p w:rsidR="00F63A12" w:rsidRPr="00F63A12" w:rsidRDefault="00F63A12" w:rsidP="00FF4906">
            <w:pPr>
              <w:jc w:val="center"/>
              <w:rPr>
                <w:rFonts w:ascii="XO Thames" w:hAnsi="XO Thames"/>
                <w:b/>
                <w:bCs/>
                <w:sz w:val="22"/>
                <w:szCs w:val="22"/>
              </w:rPr>
            </w:pPr>
            <w:r w:rsidRPr="00F63A12">
              <w:rPr>
                <w:rFonts w:ascii="XO Thames" w:hAnsi="XO Thames"/>
                <w:b/>
                <w:bCs/>
                <w:sz w:val="22"/>
                <w:szCs w:val="22"/>
              </w:rPr>
              <w:t xml:space="preserve">Исполнитель № 1 </w:t>
            </w:r>
          </w:p>
          <w:p w:rsidR="00F63A12" w:rsidRPr="00F63A12" w:rsidRDefault="00F63A12" w:rsidP="00FF4906">
            <w:pPr>
              <w:jc w:val="center"/>
              <w:rPr>
                <w:rFonts w:ascii="XO Thames" w:hAnsi="XO Thames"/>
                <w:b/>
                <w:bCs/>
                <w:sz w:val="22"/>
                <w:szCs w:val="22"/>
              </w:rPr>
            </w:pPr>
            <w:r w:rsidRPr="00F63A12">
              <w:rPr>
                <w:rFonts w:ascii="XO Thames" w:hAnsi="XO Thames"/>
                <w:b/>
                <w:bCs/>
                <w:sz w:val="22"/>
                <w:szCs w:val="22"/>
              </w:rPr>
              <w:t xml:space="preserve">Предложение </w:t>
            </w:r>
          </w:p>
          <w:p w:rsidR="00F63A12" w:rsidRPr="00F63A12" w:rsidRDefault="00F63A12" w:rsidP="00FF4906">
            <w:pPr>
              <w:jc w:val="center"/>
              <w:rPr>
                <w:rFonts w:ascii="XO Thames" w:hAnsi="XO Thames"/>
                <w:bCs/>
                <w:sz w:val="22"/>
                <w:szCs w:val="22"/>
              </w:rPr>
            </w:pPr>
            <w:r w:rsidRPr="00F63A12">
              <w:rPr>
                <w:rFonts w:ascii="XO Thames" w:hAnsi="XO Thames"/>
                <w:b/>
                <w:bCs/>
                <w:sz w:val="22"/>
                <w:szCs w:val="22"/>
              </w:rPr>
              <w:t>от 26.05.2026. № б/н</w:t>
            </w:r>
          </w:p>
        </w:tc>
        <w:tc>
          <w:tcPr>
            <w:tcW w:w="2693" w:type="dxa"/>
            <w:gridSpan w:val="2"/>
            <w:shd w:val="clear" w:color="auto" w:fill="auto"/>
          </w:tcPr>
          <w:p w:rsidR="00F63A12" w:rsidRPr="00F63A12" w:rsidRDefault="00F63A12" w:rsidP="00FF4906">
            <w:pPr>
              <w:jc w:val="center"/>
              <w:rPr>
                <w:rFonts w:ascii="XO Thames" w:hAnsi="XO Thames"/>
                <w:b/>
                <w:bCs/>
                <w:sz w:val="22"/>
                <w:szCs w:val="22"/>
              </w:rPr>
            </w:pPr>
            <w:r w:rsidRPr="00F63A12">
              <w:rPr>
                <w:rFonts w:ascii="XO Thames" w:hAnsi="XO Thames"/>
                <w:b/>
                <w:bCs/>
                <w:sz w:val="22"/>
                <w:szCs w:val="22"/>
              </w:rPr>
              <w:t xml:space="preserve">Исполнитель № 2 Предложение </w:t>
            </w:r>
          </w:p>
          <w:p w:rsidR="00F63A12" w:rsidRPr="00F63A12" w:rsidRDefault="00F63A12" w:rsidP="00FF4906">
            <w:pPr>
              <w:jc w:val="center"/>
              <w:rPr>
                <w:rFonts w:ascii="XO Thames" w:hAnsi="XO Thames"/>
                <w:bCs/>
                <w:sz w:val="22"/>
                <w:szCs w:val="22"/>
              </w:rPr>
            </w:pPr>
            <w:r w:rsidRPr="00F63A12">
              <w:rPr>
                <w:rFonts w:ascii="XO Thames" w:hAnsi="XO Thames"/>
                <w:b/>
                <w:bCs/>
                <w:sz w:val="22"/>
                <w:szCs w:val="22"/>
              </w:rPr>
              <w:t>от 26.05.2026. № б/н</w:t>
            </w:r>
          </w:p>
        </w:tc>
        <w:tc>
          <w:tcPr>
            <w:tcW w:w="2948" w:type="dxa"/>
            <w:gridSpan w:val="2"/>
            <w:shd w:val="clear" w:color="auto" w:fill="auto"/>
          </w:tcPr>
          <w:p w:rsidR="00F63A12" w:rsidRPr="00F63A12" w:rsidRDefault="00F63A12" w:rsidP="00FF4906">
            <w:pPr>
              <w:jc w:val="center"/>
              <w:rPr>
                <w:rFonts w:ascii="XO Thames" w:hAnsi="XO Thames"/>
                <w:b/>
                <w:bCs/>
                <w:sz w:val="22"/>
                <w:szCs w:val="22"/>
              </w:rPr>
            </w:pPr>
            <w:r w:rsidRPr="00F63A12">
              <w:rPr>
                <w:rFonts w:ascii="XO Thames" w:hAnsi="XO Thames"/>
                <w:b/>
                <w:bCs/>
                <w:sz w:val="22"/>
                <w:szCs w:val="22"/>
              </w:rPr>
              <w:t xml:space="preserve">Исполнитель № 3 Предложение </w:t>
            </w:r>
          </w:p>
          <w:p w:rsidR="00F63A12" w:rsidRPr="00F63A12" w:rsidRDefault="00F63A12" w:rsidP="00FF4906">
            <w:pPr>
              <w:jc w:val="center"/>
              <w:rPr>
                <w:rFonts w:ascii="XO Thames" w:hAnsi="XO Thames"/>
                <w:bCs/>
                <w:sz w:val="22"/>
                <w:szCs w:val="22"/>
              </w:rPr>
            </w:pPr>
            <w:r w:rsidRPr="00F63A12">
              <w:rPr>
                <w:rFonts w:ascii="XO Thames" w:hAnsi="XO Thames"/>
                <w:b/>
                <w:bCs/>
                <w:sz w:val="22"/>
                <w:szCs w:val="22"/>
              </w:rPr>
              <w:t xml:space="preserve">от 26.05.2026 № б/н </w:t>
            </w:r>
          </w:p>
        </w:tc>
        <w:tc>
          <w:tcPr>
            <w:tcW w:w="1418" w:type="dxa"/>
            <w:shd w:val="clear" w:color="auto" w:fill="auto"/>
          </w:tcPr>
          <w:p w:rsidR="00F63A12" w:rsidRPr="00F63A12" w:rsidRDefault="00F63A12" w:rsidP="00FF4906">
            <w:pPr>
              <w:jc w:val="center"/>
              <w:rPr>
                <w:rFonts w:ascii="XO Thames" w:hAnsi="XO Thames"/>
                <w:b/>
                <w:bCs/>
                <w:sz w:val="22"/>
                <w:szCs w:val="22"/>
              </w:rPr>
            </w:pPr>
            <w:r w:rsidRPr="00F63A12">
              <w:rPr>
                <w:rFonts w:ascii="XO Thames" w:hAnsi="XO Thames"/>
                <w:b/>
                <w:bCs/>
                <w:sz w:val="22"/>
                <w:szCs w:val="22"/>
              </w:rPr>
              <w:t>ОКПД2/</w:t>
            </w:r>
          </w:p>
          <w:p w:rsidR="00F63A12" w:rsidRPr="00F63A12" w:rsidRDefault="00F63A12" w:rsidP="00FF4906">
            <w:pPr>
              <w:jc w:val="center"/>
              <w:rPr>
                <w:rFonts w:ascii="XO Thames" w:hAnsi="XO Thames"/>
                <w:b/>
                <w:bCs/>
                <w:sz w:val="22"/>
                <w:szCs w:val="22"/>
              </w:rPr>
            </w:pPr>
            <w:r w:rsidRPr="00F63A12">
              <w:rPr>
                <w:rFonts w:ascii="XO Thames" w:hAnsi="XO Thames"/>
                <w:b/>
                <w:bCs/>
                <w:sz w:val="22"/>
                <w:szCs w:val="22"/>
              </w:rPr>
              <w:t>КТРУ</w:t>
            </w:r>
          </w:p>
        </w:tc>
      </w:tr>
      <w:tr w:rsidR="00F63A12" w:rsidRPr="00F63A12" w:rsidTr="00FF4906">
        <w:trPr>
          <w:trHeight w:val="753"/>
        </w:trPr>
        <w:tc>
          <w:tcPr>
            <w:tcW w:w="709" w:type="dxa"/>
            <w:vMerge/>
            <w:shd w:val="clear" w:color="auto" w:fill="auto"/>
          </w:tcPr>
          <w:p w:rsidR="00F63A12" w:rsidRPr="00F63A12" w:rsidRDefault="00F63A12" w:rsidP="00FF4906">
            <w:pPr>
              <w:jc w:val="center"/>
              <w:rPr>
                <w:rFonts w:ascii="XO Thames" w:hAnsi="XO Thames"/>
                <w:sz w:val="22"/>
                <w:szCs w:val="22"/>
              </w:rPr>
            </w:pPr>
          </w:p>
        </w:tc>
        <w:tc>
          <w:tcPr>
            <w:tcW w:w="1588" w:type="dxa"/>
            <w:vMerge/>
            <w:shd w:val="clear" w:color="auto" w:fill="auto"/>
          </w:tcPr>
          <w:p w:rsidR="00F63A12" w:rsidRPr="00F63A12" w:rsidRDefault="00F63A12" w:rsidP="00FF4906">
            <w:pPr>
              <w:jc w:val="center"/>
              <w:rPr>
                <w:rFonts w:ascii="XO Thames" w:hAnsi="XO Thames"/>
                <w:sz w:val="22"/>
                <w:szCs w:val="22"/>
              </w:rPr>
            </w:pPr>
          </w:p>
        </w:tc>
        <w:tc>
          <w:tcPr>
            <w:tcW w:w="1134" w:type="dxa"/>
            <w:vMerge/>
            <w:shd w:val="clear" w:color="auto" w:fill="auto"/>
          </w:tcPr>
          <w:p w:rsidR="00F63A12" w:rsidRPr="00F63A12" w:rsidRDefault="00F63A12" w:rsidP="00FF4906">
            <w:pPr>
              <w:jc w:val="center"/>
              <w:rPr>
                <w:rFonts w:ascii="XO Thames" w:hAnsi="XO Thames"/>
                <w:sz w:val="22"/>
                <w:szCs w:val="22"/>
              </w:rPr>
            </w:pPr>
          </w:p>
        </w:tc>
        <w:tc>
          <w:tcPr>
            <w:tcW w:w="850" w:type="dxa"/>
            <w:vMerge/>
            <w:shd w:val="clear" w:color="auto" w:fill="auto"/>
            <w:vAlign w:val="center"/>
          </w:tcPr>
          <w:p w:rsidR="00F63A12" w:rsidRPr="00F63A12" w:rsidRDefault="00F63A12" w:rsidP="00FF4906">
            <w:pPr>
              <w:jc w:val="center"/>
              <w:rPr>
                <w:rFonts w:ascii="XO Thames" w:hAnsi="XO Thames"/>
                <w:sz w:val="22"/>
                <w:szCs w:val="22"/>
              </w:rPr>
            </w:pPr>
          </w:p>
        </w:tc>
        <w:tc>
          <w:tcPr>
            <w:tcW w:w="1276" w:type="dxa"/>
            <w:shd w:val="clear" w:color="auto" w:fill="auto"/>
          </w:tcPr>
          <w:p w:rsidR="00F63A12" w:rsidRPr="00F63A12" w:rsidRDefault="00F63A12" w:rsidP="00FF4906">
            <w:pPr>
              <w:jc w:val="center"/>
              <w:rPr>
                <w:rFonts w:ascii="XO Thames" w:hAnsi="XO Thames"/>
                <w:sz w:val="22"/>
                <w:szCs w:val="22"/>
              </w:rPr>
            </w:pPr>
            <w:r w:rsidRPr="00F63A12">
              <w:rPr>
                <w:rFonts w:ascii="XO Thames" w:hAnsi="XO Thames"/>
                <w:sz w:val="22"/>
                <w:szCs w:val="22"/>
              </w:rPr>
              <w:t xml:space="preserve">Цена </w:t>
            </w:r>
          </w:p>
          <w:p w:rsidR="00F63A12" w:rsidRPr="00F63A12" w:rsidRDefault="00F63A12" w:rsidP="00FF4906">
            <w:pPr>
              <w:jc w:val="center"/>
              <w:rPr>
                <w:rFonts w:ascii="XO Thames" w:hAnsi="XO Thames"/>
                <w:bCs/>
                <w:sz w:val="22"/>
                <w:szCs w:val="22"/>
              </w:rPr>
            </w:pPr>
            <w:r w:rsidRPr="00F63A12">
              <w:rPr>
                <w:rFonts w:ascii="XO Thames" w:hAnsi="XO Thames"/>
                <w:sz w:val="22"/>
                <w:szCs w:val="22"/>
              </w:rPr>
              <w:t>(руб./чел.)</w:t>
            </w:r>
          </w:p>
        </w:tc>
        <w:tc>
          <w:tcPr>
            <w:tcW w:w="2126" w:type="dxa"/>
            <w:shd w:val="clear" w:color="auto" w:fill="auto"/>
          </w:tcPr>
          <w:p w:rsidR="00F63A12" w:rsidRPr="00F63A12" w:rsidRDefault="00F63A12" w:rsidP="00FF4906">
            <w:pPr>
              <w:jc w:val="center"/>
              <w:rPr>
                <w:rFonts w:ascii="XO Thames" w:hAnsi="XO Thames"/>
                <w:bCs/>
                <w:sz w:val="22"/>
                <w:szCs w:val="22"/>
              </w:rPr>
            </w:pPr>
            <w:r w:rsidRPr="00F63A12">
              <w:rPr>
                <w:rFonts w:ascii="XO Thames" w:hAnsi="XO Thames"/>
                <w:sz w:val="22"/>
                <w:szCs w:val="22"/>
              </w:rPr>
              <w:t>Сумма (руб.):</w:t>
            </w:r>
          </w:p>
        </w:tc>
        <w:tc>
          <w:tcPr>
            <w:tcW w:w="1418" w:type="dxa"/>
            <w:shd w:val="clear" w:color="auto" w:fill="auto"/>
          </w:tcPr>
          <w:p w:rsidR="00F63A12" w:rsidRPr="00F63A12" w:rsidRDefault="00F63A12" w:rsidP="00FF4906">
            <w:pPr>
              <w:jc w:val="center"/>
              <w:rPr>
                <w:rFonts w:ascii="XO Thames" w:hAnsi="XO Thames"/>
                <w:sz w:val="22"/>
                <w:szCs w:val="22"/>
              </w:rPr>
            </w:pPr>
            <w:r w:rsidRPr="00F63A12">
              <w:rPr>
                <w:rFonts w:ascii="XO Thames" w:hAnsi="XO Thames"/>
                <w:sz w:val="22"/>
                <w:szCs w:val="22"/>
              </w:rPr>
              <w:t xml:space="preserve">Цена </w:t>
            </w:r>
          </w:p>
          <w:p w:rsidR="00F63A12" w:rsidRPr="00F63A12" w:rsidRDefault="00F63A12" w:rsidP="00FF4906">
            <w:pPr>
              <w:jc w:val="center"/>
              <w:rPr>
                <w:rFonts w:ascii="XO Thames" w:hAnsi="XO Thames"/>
                <w:bCs/>
                <w:sz w:val="22"/>
                <w:szCs w:val="22"/>
              </w:rPr>
            </w:pPr>
            <w:r w:rsidRPr="00F63A12">
              <w:rPr>
                <w:rFonts w:ascii="XO Thames" w:hAnsi="XO Thames"/>
                <w:sz w:val="22"/>
                <w:szCs w:val="22"/>
              </w:rPr>
              <w:t>(руб./чел.)</w:t>
            </w:r>
          </w:p>
        </w:tc>
        <w:tc>
          <w:tcPr>
            <w:tcW w:w="1275" w:type="dxa"/>
            <w:shd w:val="clear" w:color="auto" w:fill="auto"/>
          </w:tcPr>
          <w:p w:rsidR="00F63A12" w:rsidRPr="00F63A12" w:rsidRDefault="00F63A12" w:rsidP="00FF4906">
            <w:pPr>
              <w:jc w:val="center"/>
              <w:rPr>
                <w:rFonts w:ascii="XO Thames" w:hAnsi="XO Thames"/>
                <w:bCs/>
                <w:sz w:val="22"/>
                <w:szCs w:val="22"/>
              </w:rPr>
            </w:pPr>
            <w:r w:rsidRPr="00F63A12">
              <w:rPr>
                <w:rFonts w:ascii="XO Thames" w:hAnsi="XO Thames"/>
                <w:sz w:val="22"/>
                <w:szCs w:val="22"/>
              </w:rPr>
              <w:t>Сумма (руб.):</w:t>
            </w:r>
          </w:p>
        </w:tc>
        <w:tc>
          <w:tcPr>
            <w:tcW w:w="1560" w:type="dxa"/>
            <w:shd w:val="clear" w:color="auto" w:fill="auto"/>
          </w:tcPr>
          <w:p w:rsidR="00F63A12" w:rsidRPr="00F63A12" w:rsidRDefault="00F63A12" w:rsidP="00FF4906">
            <w:pPr>
              <w:jc w:val="center"/>
              <w:rPr>
                <w:rFonts w:ascii="XO Thames" w:hAnsi="XO Thames"/>
                <w:sz w:val="22"/>
                <w:szCs w:val="22"/>
              </w:rPr>
            </w:pPr>
            <w:r w:rsidRPr="00F63A12">
              <w:rPr>
                <w:rFonts w:ascii="XO Thames" w:hAnsi="XO Thames"/>
                <w:sz w:val="22"/>
                <w:szCs w:val="22"/>
              </w:rPr>
              <w:t xml:space="preserve">Цена </w:t>
            </w:r>
          </w:p>
          <w:p w:rsidR="00F63A12" w:rsidRPr="00F63A12" w:rsidRDefault="00F63A12" w:rsidP="00FF4906">
            <w:pPr>
              <w:jc w:val="center"/>
              <w:rPr>
                <w:rFonts w:ascii="XO Thames" w:hAnsi="XO Thames"/>
                <w:bCs/>
                <w:sz w:val="22"/>
                <w:szCs w:val="22"/>
              </w:rPr>
            </w:pPr>
            <w:r w:rsidRPr="00F63A12">
              <w:rPr>
                <w:rFonts w:ascii="XO Thames" w:hAnsi="XO Thames"/>
                <w:sz w:val="22"/>
                <w:szCs w:val="22"/>
              </w:rPr>
              <w:t>(руб./чел.)</w:t>
            </w:r>
          </w:p>
        </w:tc>
        <w:tc>
          <w:tcPr>
            <w:tcW w:w="1388" w:type="dxa"/>
            <w:shd w:val="clear" w:color="auto" w:fill="auto"/>
          </w:tcPr>
          <w:p w:rsidR="00F63A12" w:rsidRPr="00F63A12" w:rsidRDefault="00F63A12" w:rsidP="00FF4906">
            <w:pPr>
              <w:jc w:val="center"/>
              <w:rPr>
                <w:rFonts w:ascii="XO Thames" w:hAnsi="XO Thames"/>
                <w:bCs/>
                <w:sz w:val="22"/>
                <w:szCs w:val="22"/>
              </w:rPr>
            </w:pPr>
            <w:r w:rsidRPr="00F63A12">
              <w:rPr>
                <w:rFonts w:ascii="XO Thames" w:hAnsi="XO Thames"/>
                <w:sz w:val="22"/>
                <w:szCs w:val="22"/>
              </w:rPr>
              <w:t>Сумма (руб.):</w:t>
            </w:r>
          </w:p>
        </w:tc>
        <w:tc>
          <w:tcPr>
            <w:tcW w:w="1418" w:type="dxa"/>
            <w:vMerge w:val="restart"/>
            <w:shd w:val="clear" w:color="auto" w:fill="auto"/>
            <w:vAlign w:val="center"/>
          </w:tcPr>
          <w:p w:rsidR="00F63A12" w:rsidRPr="00F63A12" w:rsidRDefault="00F63A12" w:rsidP="00FF4906">
            <w:pPr>
              <w:jc w:val="center"/>
              <w:rPr>
                <w:rFonts w:ascii="XO Thames" w:hAnsi="XO Thames"/>
                <w:bCs/>
                <w:sz w:val="22"/>
                <w:szCs w:val="22"/>
              </w:rPr>
            </w:pPr>
            <w:r w:rsidRPr="00F63A12">
              <w:rPr>
                <w:rFonts w:ascii="XO Thames" w:eastAsia="Calibri" w:hAnsi="XO Thames"/>
                <w:sz w:val="22"/>
                <w:szCs w:val="22"/>
              </w:rPr>
              <w:t>65.12.11.000/65.12.11.000-00000006</w:t>
            </w:r>
          </w:p>
        </w:tc>
      </w:tr>
      <w:tr w:rsidR="00F63A12" w:rsidRPr="00F63A12" w:rsidTr="00FF4906">
        <w:trPr>
          <w:trHeight w:val="307"/>
        </w:trPr>
        <w:tc>
          <w:tcPr>
            <w:tcW w:w="709" w:type="dxa"/>
            <w:shd w:val="clear" w:color="auto" w:fill="auto"/>
          </w:tcPr>
          <w:p w:rsidR="00F63A12" w:rsidRPr="00F63A12" w:rsidRDefault="00F63A12" w:rsidP="00FF4906">
            <w:pPr>
              <w:jc w:val="center"/>
              <w:rPr>
                <w:rFonts w:ascii="XO Thames" w:hAnsi="XO Thames"/>
                <w:sz w:val="22"/>
                <w:szCs w:val="22"/>
              </w:rPr>
            </w:pPr>
            <w:r w:rsidRPr="00F63A12">
              <w:rPr>
                <w:rFonts w:ascii="XO Thames" w:hAnsi="XO Thames"/>
                <w:sz w:val="22"/>
                <w:szCs w:val="22"/>
              </w:rPr>
              <w:t>1.</w:t>
            </w:r>
          </w:p>
        </w:tc>
        <w:tc>
          <w:tcPr>
            <w:tcW w:w="1588" w:type="dxa"/>
            <w:shd w:val="clear" w:color="auto" w:fill="auto"/>
          </w:tcPr>
          <w:p w:rsidR="00F63A12" w:rsidRPr="00F63A12" w:rsidRDefault="00F63A12" w:rsidP="00FF4906">
            <w:pPr>
              <w:rPr>
                <w:rFonts w:ascii="XO Thames" w:hAnsi="XO Thames"/>
                <w:sz w:val="22"/>
                <w:szCs w:val="22"/>
              </w:rPr>
            </w:pPr>
            <w:r w:rsidRPr="00F63A12">
              <w:rPr>
                <w:rFonts w:ascii="XO Thames" w:hAnsi="XO Thames"/>
                <w:sz w:val="22"/>
                <w:szCs w:val="22"/>
              </w:rPr>
              <w:t>Страхование от несчастных случаев и болезней</w:t>
            </w:r>
          </w:p>
        </w:tc>
        <w:tc>
          <w:tcPr>
            <w:tcW w:w="1134"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человек</w:t>
            </w:r>
          </w:p>
        </w:tc>
        <w:tc>
          <w:tcPr>
            <w:tcW w:w="850"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1320</w:t>
            </w:r>
          </w:p>
        </w:tc>
        <w:tc>
          <w:tcPr>
            <w:tcW w:w="1276"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35,95</w:t>
            </w:r>
          </w:p>
        </w:tc>
        <w:tc>
          <w:tcPr>
            <w:tcW w:w="2126"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47 454,00</w:t>
            </w:r>
          </w:p>
        </w:tc>
        <w:tc>
          <w:tcPr>
            <w:tcW w:w="1418"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55,00</w:t>
            </w:r>
          </w:p>
        </w:tc>
        <w:tc>
          <w:tcPr>
            <w:tcW w:w="1275"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72 600,00</w:t>
            </w:r>
          </w:p>
        </w:tc>
        <w:tc>
          <w:tcPr>
            <w:tcW w:w="1560" w:type="dxa"/>
            <w:shd w:val="clear" w:color="auto" w:fill="auto"/>
            <w:vAlign w:val="center"/>
          </w:tcPr>
          <w:p w:rsidR="00F63A12" w:rsidRPr="00F63A12" w:rsidRDefault="00F63A12" w:rsidP="00FF4906">
            <w:pPr>
              <w:jc w:val="center"/>
              <w:rPr>
                <w:rFonts w:ascii="XO Thames" w:hAnsi="XO Thames"/>
                <w:sz w:val="22"/>
                <w:szCs w:val="22"/>
                <w:lang w:val="en-US"/>
              </w:rPr>
            </w:pPr>
            <w:r w:rsidRPr="00F63A12">
              <w:rPr>
                <w:rFonts w:ascii="XO Thames" w:hAnsi="XO Thames"/>
                <w:sz w:val="22"/>
                <w:szCs w:val="22"/>
                <w:lang w:val="en-US"/>
              </w:rPr>
              <w:t>66</w:t>
            </w:r>
            <w:r w:rsidRPr="00F63A12">
              <w:rPr>
                <w:rFonts w:ascii="XO Thames" w:hAnsi="XO Thames"/>
                <w:sz w:val="22"/>
                <w:szCs w:val="22"/>
              </w:rPr>
              <w:t>,</w:t>
            </w:r>
            <w:r w:rsidRPr="00F63A12">
              <w:rPr>
                <w:rFonts w:ascii="XO Thames" w:hAnsi="XO Thames"/>
                <w:sz w:val="22"/>
                <w:szCs w:val="22"/>
                <w:lang w:val="en-US"/>
              </w:rPr>
              <w:t>00</w:t>
            </w:r>
          </w:p>
        </w:tc>
        <w:tc>
          <w:tcPr>
            <w:tcW w:w="1388" w:type="dxa"/>
            <w:shd w:val="clear" w:color="auto" w:fill="auto"/>
            <w:vAlign w:val="center"/>
          </w:tcPr>
          <w:p w:rsidR="00F63A12" w:rsidRPr="00F63A12" w:rsidRDefault="00F63A12" w:rsidP="00FF4906">
            <w:pPr>
              <w:jc w:val="center"/>
              <w:rPr>
                <w:rFonts w:ascii="XO Thames" w:hAnsi="XO Thames"/>
                <w:sz w:val="22"/>
                <w:szCs w:val="22"/>
              </w:rPr>
            </w:pPr>
            <w:r w:rsidRPr="00F63A12">
              <w:rPr>
                <w:rFonts w:ascii="XO Thames" w:hAnsi="XO Thames"/>
                <w:sz w:val="22"/>
                <w:szCs w:val="22"/>
              </w:rPr>
              <w:t>87 120,00</w:t>
            </w:r>
          </w:p>
        </w:tc>
        <w:tc>
          <w:tcPr>
            <w:tcW w:w="1418" w:type="dxa"/>
            <w:vMerge/>
            <w:shd w:val="clear" w:color="auto" w:fill="auto"/>
            <w:vAlign w:val="center"/>
          </w:tcPr>
          <w:p w:rsidR="00F63A12" w:rsidRPr="00F63A12" w:rsidRDefault="00F63A12" w:rsidP="00FF4906">
            <w:pPr>
              <w:jc w:val="center"/>
              <w:rPr>
                <w:rFonts w:ascii="XO Thames" w:hAnsi="XO Thames"/>
                <w:sz w:val="22"/>
                <w:szCs w:val="22"/>
              </w:rPr>
            </w:pPr>
          </w:p>
        </w:tc>
      </w:tr>
      <w:tr w:rsidR="00F63A12" w:rsidRPr="00F63A12" w:rsidTr="00FF4906">
        <w:trPr>
          <w:trHeight w:val="234"/>
        </w:trPr>
        <w:tc>
          <w:tcPr>
            <w:tcW w:w="4281" w:type="dxa"/>
            <w:gridSpan w:val="4"/>
            <w:shd w:val="clear" w:color="auto" w:fill="auto"/>
          </w:tcPr>
          <w:p w:rsidR="00F63A12" w:rsidRPr="00F63A12" w:rsidRDefault="00F63A12" w:rsidP="00FF4906">
            <w:pPr>
              <w:rPr>
                <w:rFonts w:ascii="XO Thames" w:hAnsi="XO Thames"/>
                <w:b/>
                <w:sz w:val="22"/>
                <w:szCs w:val="22"/>
              </w:rPr>
            </w:pPr>
            <w:r w:rsidRPr="00F63A12">
              <w:rPr>
                <w:rFonts w:ascii="XO Thames" w:hAnsi="XO Thames"/>
                <w:b/>
                <w:sz w:val="22"/>
                <w:szCs w:val="22"/>
              </w:rPr>
              <w:t>Итого:</w:t>
            </w:r>
          </w:p>
        </w:tc>
        <w:tc>
          <w:tcPr>
            <w:tcW w:w="1276" w:type="dxa"/>
            <w:shd w:val="clear" w:color="auto" w:fill="auto"/>
            <w:vAlign w:val="center"/>
          </w:tcPr>
          <w:p w:rsidR="00F63A12" w:rsidRPr="00F63A12" w:rsidRDefault="00F63A12" w:rsidP="00FF4906">
            <w:pPr>
              <w:jc w:val="center"/>
              <w:rPr>
                <w:rFonts w:ascii="XO Thames" w:hAnsi="XO Thames"/>
                <w:b/>
                <w:sz w:val="22"/>
                <w:szCs w:val="22"/>
              </w:rPr>
            </w:pPr>
          </w:p>
        </w:tc>
        <w:tc>
          <w:tcPr>
            <w:tcW w:w="2126" w:type="dxa"/>
            <w:shd w:val="clear" w:color="auto" w:fill="auto"/>
            <w:vAlign w:val="center"/>
          </w:tcPr>
          <w:p w:rsidR="00F63A12" w:rsidRPr="00F63A12" w:rsidRDefault="00F63A12" w:rsidP="00FF4906">
            <w:pPr>
              <w:jc w:val="center"/>
              <w:rPr>
                <w:rFonts w:ascii="XO Thames" w:hAnsi="XO Thames"/>
                <w:b/>
                <w:sz w:val="22"/>
                <w:szCs w:val="22"/>
              </w:rPr>
            </w:pPr>
            <w:r w:rsidRPr="00F63A12">
              <w:rPr>
                <w:rFonts w:ascii="XO Thames" w:hAnsi="XO Thames"/>
                <w:sz w:val="22"/>
                <w:szCs w:val="22"/>
              </w:rPr>
              <w:t>47 454,00</w:t>
            </w:r>
          </w:p>
        </w:tc>
        <w:tc>
          <w:tcPr>
            <w:tcW w:w="1418" w:type="dxa"/>
            <w:shd w:val="clear" w:color="auto" w:fill="auto"/>
            <w:vAlign w:val="center"/>
          </w:tcPr>
          <w:p w:rsidR="00F63A12" w:rsidRPr="00F63A12" w:rsidRDefault="00F63A12" w:rsidP="00FF4906">
            <w:pPr>
              <w:jc w:val="center"/>
              <w:rPr>
                <w:rFonts w:ascii="XO Thames" w:hAnsi="XO Thames"/>
                <w:b/>
                <w:sz w:val="22"/>
                <w:szCs w:val="22"/>
              </w:rPr>
            </w:pPr>
          </w:p>
        </w:tc>
        <w:tc>
          <w:tcPr>
            <w:tcW w:w="1275" w:type="dxa"/>
            <w:tcBorders>
              <w:bottom w:val="single" w:sz="4" w:space="0" w:color="auto"/>
            </w:tcBorders>
            <w:shd w:val="clear" w:color="auto" w:fill="auto"/>
            <w:vAlign w:val="center"/>
          </w:tcPr>
          <w:p w:rsidR="00F63A12" w:rsidRPr="00F63A12" w:rsidRDefault="00F63A12" w:rsidP="00FF4906">
            <w:pPr>
              <w:jc w:val="center"/>
              <w:rPr>
                <w:rFonts w:ascii="XO Thames" w:hAnsi="XO Thames"/>
                <w:b/>
                <w:sz w:val="22"/>
                <w:szCs w:val="22"/>
              </w:rPr>
            </w:pPr>
            <w:r w:rsidRPr="00F63A12">
              <w:rPr>
                <w:rFonts w:ascii="XO Thames" w:hAnsi="XO Thames"/>
                <w:sz w:val="22"/>
                <w:szCs w:val="22"/>
              </w:rPr>
              <w:t>72 600,00</w:t>
            </w:r>
          </w:p>
        </w:tc>
        <w:tc>
          <w:tcPr>
            <w:tcW w:w="1560" w:type="dxa"/>
            <w:tcBorders>
              <w:bottom w:val="single" w:sz="4" w:space="0" w:color="auto"/>
            </w:tcBorders>
            <w:shd w:val="clear" w:color="auto" w:fill="auto"/>
          </w:tcPr>
          <w:p w:rsidR="00F63A12" w:rsidRPr="00F63A12" w:rsidRDefault="00F63A12" w:rsidP="00FF4906">
            <w:pPr>
              <w:jc w:val="center"/>
              <w:rPr>
                <w:rFonts w:ascii="XO Thames" w:hAnsi="XO Thames"/>
                <w:b/>
                <w:sz w:val="22"/>
                <w:szCs w:val="22"/>
              </w:rPr>
            </w:pPr>
          </w:p>
        </w:tc>
        <w:tc>
          <w:tcPr>
            <w:tcW w:w="1388" w:type="dxa"/>
            <w:tcBorders>
              <w:bottom w:val="single" w:sz="4" w:space="0" w:color="auto"/>
            </w:tcBorders>
            <w:shd w:val="clear" w:color="auto" w:fill="auto"/>
          </w:tcPr>
          <w:p w:rsidR="00F63A12" w:rsidRPr="00F63A12" w:rsidRDefault="00F63A12" w:rsidP="00FF4906">
            <w:pPr>
              <w:jc w:val="center"/>
              <w:rPr>
                <w:rFonts w:ascii="XO Thames" w:hAnsi="XO Thames"/>
                <w:b/>
                <w:sz w:val="22"/>
                <w:szCs w:val="22"/>
              </w:rPr>
            </w:pPr>
            <w:r w:rsidRPr="00F63A12">
              <w:rPr>
                <w:rFonts w:ascii="XO Thames" w:hAnsi="XO Thames"/>
                <w:sz w:val="22"/>
                <w:szCs w:val="22"/>
              </w:rPr>
              <w:t>87 120,00</w:t>
            </w:r>
          </w:p>
        </w:tc>
        <w:tc>
          <w:tcPr>
            <w:tcW w:w="1418" w:type="dxa"/>
            <w:tcBorders>
              <w:bottom w:val="single" w:sz="4" w:space="0" w:color="auto"/>
            </w:tcBorders>
            <w:shd w:val="clear" w:color="auto" w:fill="auto"/>
            <w:vAlign w:val="center"/>
          </w:tcPr>
          <w:p w:rsidR="00F63A12" w:rsidRPr="00F63A12" w:rsidRDefault="00F63A12" w:rsidP="00FF4906">
            <w:pPr>
              <w:jc w:val="center"/>
              <w:rPr>
                <w:rFonts w:ascii="XO Thames" w:hAnsi="XO Thames"/>
                <w:sz w:val="22"/>
                <w:szCs w:val="22"/>
              </w:rPr>
            </w:pPr>
          </w:p>
        </w:tc>
      </w:tr>
    </w:tbl>
    <w:p w:rsidR="00F63A12" w:rsidRPr="00F63A12" w:rsidRDefault="00F63A12" w:rsidP="00C8725F">
      <w:pPr>
        <w:ind w:left="284" w:firstLine="709"/>
        <w:jc w:val="both"/>
        <w:rPr>
          <w:rFonts w:ascii="XO Thames" w:hAnsi="XO Thames"/>
          <w:sz w:val="22"/>
          <w:szCs w:val="22"/>
        </w:rPr>
      </w:pPr>
    </w:p>
    <w:p w:rsidR="00C8725F" w:rsidRPr="00F63A12" w:rsidRDefault="00C8725F" w:rsidP="00C8725F">
      <w:pPr>
        <w:ind w:left="284" w:firstLine="709"/>
        <w:jc w:val="both"/>
        <w:rPr>
          <w:rFonts w:ascii="XO Thames" w:hAnsi="XO Thames"/>
          <w:sz w:val="22"/>
          <w:szCs w:val="22"/>
        </w:rPr>
      </w:pPr>
      <w:r w:rsidRPr="00F63A12">
        <w:rPr>
          <w:rFonts w:ascii="XO Thames" w:hAnsi="XO Thames"/>
          <w:sz w:val="22"/>
          <w:szCs w:val="22"/>
        </w:rPr>
        <w:t>По результатам анализа рынка определены три Исполнителя идентичных услуг: Исполнитель №1, Исполнитель №2, Исполнитель №3.</w:t>
      </w:r>
    </w:p>
    <w:p w:rsidR="00C8725F" w:rsidRPr="00F63A12" w:rsidRDefault="00C8725F" w:rsidP="00C8725F">
      <w:pPr>
        <w:ind w:left="284" w:firstLine="709"/>
        <w:jc w:val="both"/>
        <w:rPr>
          <w:rFonts w:ascii="XO Thames" w:hAnsi="XO Thames"/>
          <w:sz w:val="22"/>
          <w:szCs w:val="22"/>
        </w:rPr>
      </w:pPr>
      <w:r w:rsidRPr="00F63A12">
        <w:rPr>
          <w:rFonts w:ascii="XO Thames" w:hAnsi="XO Thames"/>
          <w:sz w:val="22"/>
          <w:szCs w:val="22"/>
        </w:rPr>
        <w:t>В реестре недобросовестных поставщиков указанные фирмы отсутствуют.</w:t>
      </w:r>
    </w:p>
    <w:p w:rsidR="00C8725F" w:rsidRPr="00F63A12" w:rsidRDefault="00C8725F" w:rsidP="00C8725F">
      <w:pPr>
        <w:ind w:left="284" w:firstLine="709"/>
        <w:jc w:val="both"/>
        <w:rPr>
          <w:rFonts w:ascii="XO Thames" w:hAnsi="XO Thames"/>
          <w:sz w:val="22"/>
          <w:szCs w:val="22"/>
        </w:rPr>
      </w:pPr>
      <w:r w:rsidRPr="00F63A12">
        <w:rPr>
          <w:rFonts w:ascii="XO Thames" w:hAnsi="XO Thames"/>
          <w:sz w:val="22"/>
          <w:szCs w:val="22"/>
        </w:rPr>
        <w:t>Из трех представленных организаций наименьшая стоимость страхования от несчастных случаев и болез</w:t>
      </w:r>
      <w:r w:rsidR="00F63A12">
        <w:rPr>
          <w:rFonts w:ascii="XO Thames" w:hAnsi="XO Thames"/>
          <w:sz w:val="22"/>
          <w:szCs w:val="22"/>
        </w:rPr>
        <w:t xml:space="preserve">ней в количестве 1320 человек </w:t>
      </w:r>
      <w:r w:rsidRPr="00F63A12">
        <w:rPr>
          <w:rFonts w:ascii="XO Thames" w:hAnsi="XO Thames"/>
          <w:sz w:val="22"/>
          <w:szCs w:val="22"/>
        </w:rPr>
        <w:t xml:space="preserve">в размере </w:t>
      </w:r>
      <w:r w:rsidRPr="00F63A12">
        <w:rPr>
          <w:rFonts w:ascii="XO Thames" w:hAnsi="XO Thames"/>
          <w:b/>
          <w:sz w:val="22"/>
          <w:szCs w:val="22"/>
        </w:rPr>
        <w:t>72 600</w:t>
      </w:r>
      <w:r w:rsidRPr="00F63A12">
        <w:rPr>
          <w:rFonts w:ascii="XO Thames" w:hAnsi="XO Thames"/>
          <w:sz w:val="22"/>
          <w:szCs w:val="22"/>
        </w:rPr>
        <w:t xml:space="preserve"> </w:t>
      </w:r>
      <w:r w:rsidRPr="00F63A12">
        <w:rPr>
          <w:rFonts w:ascii="XO Thames" w:hAnsi="XO Thames"/>
          <w:b/>
          <w:sz w:val="22"/>
          <w:szCs w:val="22"/>
        </w:rPr>
        <w:t>(семьдесят две тысячи шестьсот) рублей 00 копеек</w:t>
      </w:r>
      <w:r w:rsidRPr="00F63A12">
        <w:rPr>
          <w:rFonts w:ascii="XO Thames" w:hAnsi="XO Thames"/>
          <w:sz w:val="22"/>
          <w:szCs w:val="22"/>
        </w:rPr>
        <w:t xml:space="preserve"> предложена Исполнителем № 1.</w:t>
      </w:r>
    </w:p>
    <w:p w:rsidR="00C8725F" w:rsidRPr="00F63A12" w:rsidRDefault="00C8725F" w:rsidP="00C8725F">
      <w:pPr>
        <w:ind w:left="284" w:firstLine="709"/>
        <w:jc w:val="both"/>
        <w:rPr>
          <w:rFonts w:ascii="XO Thames" w:hAnsi="XO Thames"/>
          <w:sz w:val="22"/>
          <w:szCs w:val="22"/>
        </w:rPr>
      </w:pPr>
      <w:r w:rsidRPr="00F63A12">
        <w:rPr>
          <w:rFonts w:ascii="XO Thames" w:hAnsi="XO Thames"/>
          <w:sz w:val="22"/>
          <w:szCs w:val="22"/>
        </w:rPr>
        <w:t>На право заключения государственного контракта будет использовано ценовое предложение Исполнителя № 1.</w:t>
      </w:r>
    </w:p>
    <w:p w:rsidR="00C8725F" w:rsidRPr="00F63A12" w:rsidRDefault="00C8725F" w:rsidP="00C8725F">
      <w:pPr>
        <w:ind w:firstLine="709"/>
        <w:jc w:val="both"/>
        <w:rPr>
          <w:rFonts w:ascii="XO Thames" w:hAnsi="XO Thames"/>
          <w:sz w:val="22"/>
          <w:szCs w:val="22"/>
        </w:rPr>
      </w:pPr>
    </w:p>
    <w:p w:rsidR="00C8725F" w:rsidRPr="00F63A12" w:rsidRDefault="00C8725F" w:rsidP="00C8725F">
      <w:pPr>
        <w:ind w:left="284"/>
        <w:jc w:val="both"/>
        <w:rPr>
          <w:rFonts w:ascii="XO Thames" w:hAnsi="XO Thames"/>
          <w:sz w:val="22"/>
          <w:szCs w:val="22"/>
        </w:rPr>
      </w:pPr>
      <w:r w:rsidRPr="00F63A12">
        <w:rPr>
          <w:rFonts w:ascii="XO Thames" w:hAnsi="XO Thames"/>
          <w:sz w:val="22"/>
          <w:szCs w:val="22"/>
        </w:rPr>
        <w:t>ОБОСНОВАНИЕ ЦЕНЫ ПОДГОТОВИЛ</w:t>
      </w:r>
    </w:p>
    <w:p w:rsidR="00C8725F" w:rsidRPr="00F63A12" w:rsidRDefault="00C8725F" w:rsidP="00C8725F">
      <w:pPr>
        <w:ind w:left="284"/>
        <w:jc w:val="both"/>
        <w:rPr>
          <w:rFonts w:ascii="XO Thames" w:hAnsi="XO Thames"/>
          <w:sz w:val="22"/>
          <w:szCs w:val="22"/>
        </w:rPr>
      </w:pPr>
      <w:r w:rsidRPr="00F63A12">
        <w:rPr>
          <w:rFonts w:ascii="XO Thames" w:hAnsi="XO Thames"/>
          <w:sz w:val="22"/>
          <w:szCs w:val="22"/>
        </w:rPr>
        <w:t>Врио начальника отдела охраны</w:t>
      </w:r>
    </w:p>
    <w:p w:rsidR="00C8725F" w:rsidRPr="00F63A12" w:rsidRDefault="00C8725F" w:rsidP="00C8725F">
      <w:pPr>
        <w:ind w:firstLine="284"/>
        <w:jc w:val="both"/>
        <w:rPr>
          <w:rFonts w:ascii="XO Thames" w:hAnsi="XO Thames"/>
          <w:sz w:val="22"/>
          <w:szCs w:val="22"/>
        </w:rPr>
      </w:pPr>
      <w:r w:rsidRPr="00F63A12">
        <w:rPr>
          <w:rFonts w:ascii="XO Thames" w:hAnsi="XO Thames"/>
          <w:sz w:val="22"/>
          <w:szCs w:val="22"/>
        </w:rPr>
        <w:t xml:space="preserve">ФКУ База отдыха «Республика Солнечная» </w:t>
      </w:r>
    </w:p>
    <w:p w:rsidR="00C8725F" w:rsidRPr="00F63A12" w:rsidRDefault="00C8725F" w:rsidP="00FD010F">
      <w:pPr>
        <w:ind w:firstLine="284"/>
        <w:jc w:val="both"/>
        <w:rPr>
          <w:rFonts w:ascii="XO Thames" w:hAnsi="XO Thames"/>
          <w:sz w:val="22"/>
          <w:szCs w:val="22"/>
        </w:rPr>
      </w:pPr>
      <w:r w:rsidRPr="00F63A12">
        <w:rPr>
          <w:rFonts w:ascii="XO Thames" w:hAnsi="XO Thames"/>
          <w:sz w:val="22"/>
          <w:szCs w:val="22"/>
        </w:rPr>
        <w:t>ГУФСИН России по Красноярскому краю»___________________</w:t>
      </w:r>
      <w:r w:rsidRPr="00F63A12">
        <w:rPr>
          <w:rFonts w:ascii="XO Thames" w:hAnsi="XO Thames"/>
          <w:sz w:val="22"/>
          <w:szCs w:val="22"/>
        </w:rPr>
        <w:tab/>
      </w:r>
      <w:r w:rsidRPr="00F63A12">
        <w:rPr>
          <w:rFonts w:ascii="XO Thames" w:hAnsi="XO Thames"/>
          <w:sz w:val="22"/>
          <w:szCs w:val="22"/>
        </w:rPr>
        <w:tab/>
        <w:t xml:space="preserve">С.В. Хабаров </w:t>
      </w:r>
    </w:p>
    <w:p w:rsidR="00C8725F" w:rsidRPr="00F63A12" w:rsidRDefault="00C8725F" w:rsidP="00C8725F">
      <w:pPr>
        <w:rPr>
          <w:rFonts w:ascii="XO Thames" w:hAnsi="XO Thames"/>
          <w:sz w:val="22"/>
          <w:szCs w:val="22"/>
        </w:rPr>
      </w:pPr>
    </w:p>
    <w:p w:rsidR="008D3D49" w:rsidRPr="00F63A12" w:rsidRDefault="008D3D49" w:rsidP="00025BF0">
      <w:pPr>
        <w:jc w:val="both"/>
        <w:rPr>
          <w:rFonts w:ascii="XO Thames" w:hAnsi="XO Thames"/>
          <w:sz w:val="22"/>
          <w:szCs w:val="22"/>
        </w:rPr>
        <w:sectPr w:rsidR="008D3D49" w:rsidRPr="00F63A12" w:rsidSect="00F63A12">
          <w:pgSz w:w="16838" w:h="11906" w:orient="landscape"/>
          <w:pgMar w:top="426" w:right="709" w:bottom="567" w:left="1276" w:header="709" w:footer="709" w:gutter="0"/>
          <w:cols w:space="708"/>
          <w:docGrid w:linePitch="360"/>
        </w:sectPr>
      </w:pPr>
    </w:p>
    <w:p w:rsidR="00D95F92" w:rsidRPr="00F63A12" w:rsidRDefault="00D95F92" w:rsidP="00D95F92">
      <w:pPr>
        <w:ind w:firstLine="6237"/>
        <w:jc w:val="both"/>
        <w:rPr>
          <w:rFonts w:ascii="XO Thames" w:hAnsi="XO Thames"/>
          <w:sz w:val="22"/>
          <w:szCs w:val="22"/>
        </w:rPr>
      </w:pPr>
      <w:r w:rsidRPr="00F63A12">
        <w:rPr>
          <w:rFonts w:ascii="XO Thames" w:hAnsi="XO Thames"/>
          <w:sz w:val="22"/>
          <w:szCs w:val="22"/>
        </w:rPr>
        <w:t>Приложение № 6</w:t>
      </w:r>
    </w:p>
    <w:p w:rsidR="00D95F92" w:rsidRPr="00F63A12" w:rsidRDefault="00D95F92" w:rsidP="00D95F92">
      <w:pPr>
        <w:ind w:firstLine="6237"/>
        <w:jc w:val="both"/>
        <w:rPr>
          <w:rFonts w:ascii="XO Thames" w:hAnsi="XO Thames"/>
          <w:sz w:val="22"/>
          <w:szCs w:val="22"/>
        </w:rPr>
      </w:pPr>
      <w:r w:rsidRPr="00F63A12">
        <w:rPr>
          <w:rFonts w:ascii="XO Thames" w:hAnsi="XO Thames"/>
          <w:sz w:val="22"/>
          <w:szCs w:val="22"/>
        </w:rPr>
        <w:t>государственному контракту</w:t>
      </w:r>
    </w:p>
    <w:p w:rsidR="00D95F92" w:rsidRPr="00F63A12" w:rsidRDefault="00D95F92" w:rsidP="00D95F92">
      <w:pPr>
        <w:ind w:firstLine="6237"/>
        <w:jc w:val="both"/>
        <w:rPr>
          <w:rFonts w:ascii="XO Thames" w:hAnsi="XO Thames"/>
          <w:sz w:val="22"/>
          <w:szCs w:val="22"/>
        </w:rPr>
      </w:pPr>
      <w:r w:rsidRPr="00F63A12">
        <w:rPr>
          <w:rFonts w:ascii="XO Thames" w:hAnsi="XO Thames"/>
          <w:sz w:val="22"/>
          <w:szCs w:val="22"/>
        </w:rPr>
        <w:t xml:space="preserve">на оказание услуг по страхованию </w:t>
      </w:r>
    </w:p>
    <w:p w:rsidR="00D95F92" w:rsidRPr="00F63A12" w:rsidRDefault="00D95F92" w:rsidP="00D95F92">
      <w:pPr>
        <w:ind w:firstLine="6237"/>
        <w:jc w:val="both"/>
        <w:rPr>
          <w:rFonts w:ascii="XO Thames" w:hAnsi="XO Thames"/>
          <w:sz w:val="22"/>
          <w:szCs w:val="22"/>
        </w:rPr>
      </w:pPr>
      <w:r w:rsidRPr="00F63A12">
        <w:rPr>
          <w:rFonts w:ascii="XO Thames" w:hAnsi="XO Thames"/>
          <w:sz w:val="22"/>
          <w:szCs w:val="22"/>
        </w:rPr>
        <w:t xml:space="preserve">от несчастных случаев и болезней </w:t>
      </w:r>
    </w:p>
    <w:p w:rsidR="00D95F92" w:rsidRPr="00F63A12" w:rsidRDefault="00D95F92" w:rsidP="00D95F92">
      <w:pPr>
        <w:ind w:firstLine="6237"/>
        <w:jc w:val="both"/>
        <w:rPr>
          <w:rFonts w:ascii="XO Thames" w:hAnsi="XO Thames"/>
          <w:sz w:val="22"/>
          <w:szCs w:val="22"/>
        </w:rPr>
      </w:pPr>
      <w:r w:rsidRPr="00F63A12">
        <w:rPr>
          <w:rFonts w:ascii="XO Thames" w:hAnsi="XO Thames"/>
          <w:sz w:val="22"/>
          <w:szCs w:val="22"/>
        </w:rPr>
        <w:t>№ ____________от «___» _____202</w:t>
      </w:r>
      <w:r w:rsidR="00CC4317" w:rsidRPr="00F63A12">
        <w:rPr>
          <w:rFonts w:ascii="XO Thames" w:hAnsi="XO Thames"/>
          <w:sz w:val="22"/>
          <w:szCs w:val="22"/>
        </w:rPr>
        <w:t>6</w:t>
      </w:r>
      <w:r w:rsidRPr="00F63A12">
        <w:rPr>
          <w:rFonts w:ascii="XO Thames" w:hAnsi="XO Thames"/>
          <w:sz w:val="22"/>
          <w:szCs w:val="22"/>
        </w:rPr>
        <w:t>г. </w:t>
      </w:r>
    </w:p>
    <w:p w:rsidR="008D3D49" w:rsidRPr="00F63A12" w:rsidRDefault="008D3D49" w:rsidP="00025BF0">
      <w:pPr>
        <w:jc w:val="both"/>
        <w:rPr>
          <w:rFonts w:ascii="XO Thames" w:hAnsi="XO Thames"/>
          <w:sz w:val="22"/>
          <w:szCs w:val="22"/>
        </w:rPr>
      </w:pPr>
    </w:p>
    <w:p w:rsidR="008D3D49" w:rsidRPr="00F63A12" w:rsidRDefault="008D3D49" w:rsidP="00025BF0">
      <w:pPr>
        <w:jc w:val="both"/>
        <w:rPr>
          <w:rFonts w:ascii="XO Thames" w:hAnsi="XO Thames"/>
          <w:sz w:val="22"/>
          <w:szCs w:val="22"/>
        </w:rPr>
      </w:pPr>
    </w:p>
    <w:p w:rsidR="00CC4317" w:rsidRPr="00F63A12" w:rsidRDefault="00CC4317" w:rsidP="00CC4317">
      <w:pPr>
        <w:keepNext/>
        <w:keepLines/>
        <w:widowControl w:val="0"/>
        <w:autoSpaceDE w:val="0"/>
        <w:autoSpaceDN w:val="0"/>
        <w:adjustRightInd w:val="0"/>
        <w:jc w:val="center"/>
        <w:rPr>
          <w:rFonts w:ascii="XO Thames" w:hAnsi="XO Thames"/>
          <w:b/>
          <w:bCs/>
          <w:sz w:val="22"/>
          <w:szCs w:val="22"/>
        </w:rPr>
      </w:pPr>
      <w:r w:rsidRPr="00F63A12">
        <w:rPr>
          <w:rFonts w:ascii="XO Thames" w:hAnsi="XO Thames"/>
          <w:b/>
          <w:bCs/>
          <w:sz w:val="22"/>
          <w:szCs w:val="22"/>
        </w:rPr>
        <w:t>Описание объекта закупки</w:t>
      </w:r>
    </w:p>
    <w:p w:rsidR="00CC4317" w:rsidRPr="00F63A12" w:rsidRDefault="00CC4317" w:rsidP="00CC4317">
      <w:pPr>
        <w:keepNext/>
        <w:keepLines/>
        <w:widowControl w:val="0"/>
        <w:autoSpaceDE w:val="0"/>
        <w:autoSpaceDN w:val="0"/>
        <w:adjustRightInd w:val="0"/>
        <w:jc w:val="center"/>
        <w:rPr>
          <w:rFonts w:ascii="XO Thames" w:hAnsi="XO Thames"/>
          <w:b/>
          <w:bCs/>
          <w:sz w:val="22"/>
          <w:szCs w:val="22"/>
        </w:rPr>
      </w:pPr>
    </w:p>
    <w:p w:rsidR="00CC4317" w:rsidRPr="00F63A12" w:rsidRDefault="00CC4317" w:rsidP="00CC4317">
      <w:pPr>
        <w:numPr>
          <w:ilvl w:val="0"/>
          <w:numId w:val="19"/>
        </w:numPr>
        <w:spacing w:before="120"/>
        <w:ind w:hanging="153"/>
        <w:contextualSpacing/>
        <w:rPr>
          <w:rFonts w:ascii="XO Thames" w:hAnsi="XO Thames"/>
          <w:b/>
          <w:color w:val="000000"/>
          <w:sz w:val="22"/>
          <w:szCs w:val="22"/>
          <w:lang w:val="x-none" w:eastAsia="x-none"/>
        </w:rPr>
      </w:pPr>
      <w:r w:rsidRPr="00F63A12">
        <w:rPr>
          <w:rFonts w:ascii="XO Thames" w:hAnsi="XO Thames"/>
          <w:b/>
          <w:color w:val="000000"/>
          <w:sz w:val="22"/>
          <w:szCs w:val="22"/>
          <w:lang w:val="x-none" w:eastAsia="x-none"/>
        </w:rPr>
        <w:t>Предмет закупки, начальная (максимальная) цена контракта</w:t>
      </w:r>
    </w:p>
    <w:p w:rsidR="00CC4317" w:rsidRPr="00F63A12" w:rsidRDefault="00CC4317" w:rsidP="00CC4317">
      <w:pPr>
        <w:tabs>
          <w:tab w:val="left" w:pos="10009"/>
        </w:tabs>
        <w:suppressAutoHyphens/>
        <w:spacing w:line="100" w:lineRule="atLeast"/>
        <w:ind w:firstLine="567"/>
        <w:jc w:val="both"/>
        <w:rPr>
          <w:rFonts w:ascii="XO Thames" w:hAnsi="XO Thames"/>
          <w:b/>
          <w:bCs/>
          <w:color w:val="000000"/>
          <w:sz w:val="22"/>
          <w:szCs w:val="22"/>
        </w:rPr>
      </w:pPr>
      <w:r w:rsidRPr="00F63A12">
        <w:rPr>
          <w:rFonts w:ascii="XO Thames" w:hAnsi="XO Thames"/>
          <w:color w:val="000000"/>
          <w:sz w:val="22"/>
          <w:szCs w:val="22"/>
        </w:rPr>
        <w:t xml:space="preserve">1.1. Предметом закупки является: </w:t>
      </w:r>
      <w:r w:rsidRPr="00F63A12">
        <w:rPr>
          <w:rFonts w:ascii="XO Thames" w:hAnsi="XO Thames"/>
          <w:b/>
          <w:bCs/>
          <w:color w:val="000000"/>
          <w:sz w:val="22"/>
          <w:szCs w:val="22"/>
        </w:rPr>
        <w:t>Оказание услуг по страхованию от несчастных случаев и болезней.</w:t>
      </w:r>
    </w:p>
    <w:p w:rsidR="00CC4317" w:rsidRPr="00F63A12" w:rsidRDefault="00CC4317" w:rsidP="00CC4317">
      <w:pPr>
        <w:tabs>
          <w:tab w:val="left" w:pos="10009"/>
        </w:tabs>
        <w:suppressAutoHyphens/>
        <w:spacing w:line="100" w:lineRule="atLeast"/>
        <w:ind w:firstLine="567"/>
        <w:jc w:val="both"/>
        <w:rPr>
          <w:rFonts w:ascii="XO Thames" w:hAnsi="XO Thames"/>
          <w:sz w:val="22"/>
          <w:szCs w:val="22"/>
        </w:rPr>
      </w:pPr>
      <w:r w:rsidRPr="00F63A12">
        <w:rPr>
          <w:rFonts w:ascii="XO Thames" w:hAnsi="XO Thames"/>
          <w:color w:val="000000"/>
          <w:sz w:val="22"/>
          <w:szCs w:val="22"/>
        </w:rPr>
        <w:t xml:space="preserve">1.4. Код (коды) по Общероссийскому классификатору продукции по видам экономической деятельности: </w:t>
      </w:r>
      <w:r w:rsidRPr="00F63A12">
        <w:rPr>
          <w:rFonts w:ascii="XO Thames" w:hAnsi="XO Thames"/>
          <w:sz w:val="22"/>
          <w:szCs w:val="22"/>
        </w:rPr>
        <w:t>65.12.11.000 Услуги по страхованию от несчастных случаев/65.12.11.000-00000006</w:t>
      </w:r>
    </w:p>
    <w:p w:rsidR="00CC4317" w:rsidRPr="00F63A12" w:rsidRDefault="00CC4317" w:rsidP="00CC4317">
      <w:pPr>
        <w:tabs>
          <w:tab w:val="left" w:pos="10009"/>
        </w:tabs>
        <w:suppressAutoHyphens/>
        <w:spacing w:line="100" w:lineRule="atLeast"/>
        <w:ind w:firstLine="567"/>
        <w:jc w:val="both"/>
        <w:rPr>
          <w:rFonts w:ascii="XO Thames" w:hAnsi="XO Thames"/>
          <w:sz w:val="22"/>
          <w:szCs w:val="22"/>
        </w:rPr>
      </w:pPr>
    </w:p>
    <w:p w:rsidR="00CC4317" w:rsidRPr="00F63A12" w:rsidRDefault="00CC4317" w:rsidP="00CC4317">
      <w:pPr>
        <w:tabs>
          <w:tab w:val="left" w:pos="10009"/>
        </w:tabs>
        <w:suppressAutoHyphens/>
        <w:spacing w:line="100" w:lineRule="atLeast"/>
        <w:ind w:firstLine="567"/>
        <w:jc w:val="both"/>
        <w:rPr>
          <w:rFonts w:ascii="XO Thames" w:hAnsi="XO Thames"/>
          <w:sz w:val="22"/>
          <w:szCs w:val="22"/>
        </w:rPr>
      </w:pPr>
      <w:r w:rsidRPr="00F63A12">
        <w:rPr>
          <w:rFonts w:ascii="XO Thames" w:hAnsi="XO Thames"/>
          <w:sz w:val="22"/>
          <w:szCs w:val="22"/>
        </w:rPr>
        <w:t>Описание товара, работы, услуги:</w:t>
      </w:r>
    </w:p>
    <w:p w:rsidR="00CC4317" w:rsidRPr="00F63A12" w:rsidRDefault="00CC4317" w:rsidP="00CC4317">
      <w:pPr>
        <w:tabs>
          <w:tab w:val="left" w:pos="10009"/>
        </w:tabs>
        <w:suppressAutoHyphens/>
        <w:spacing w:line="100" w:lineRule="atLeast"/>
        <w:ind w:firstLine="567"/>
        <w:jc w:val="both"/>
        <w:rPr>
          <w:rFonts w:ascii="XO Thames" w:hAnsi="XO Thames"/>
          <w:sz w:val="22"/>
          <w:szCs w:val="22"/>
        </w:rPr>
      </w:pPr>
    </w:p>
    <w:tbl>
      <w:tblPr>
        <w:tblStyle w:val="110"/>
        <w:tblW w:w="0" w:type="auto"/>
        <w:tblInd w:w="108" w:type="dxa"/>
        <w:tblLook w:val="04A0" w:firstRow="1" w:lastRow="0" w:firstColumn="1" w:lastColumn="0" w:noHBand="0" w:noVBand="1"/>
      </w:tblPr>
      <w:tblGrid>
        <w:gridCol w:w="5529"/>
        <w:gridCol w:w="4677"/>
      </w:tblGrid>
      <w:tr w:rsidR="00CC4317" w:rsidRPr="00F63A12" w:rsidTr="00FF4906">
        <w:tc>
          <w:tcPr>
            <w:tcW w:w="5529" w:type="dxa"/>
          </w:tcPr>
          <w:p w:rsidR="00CC4317" w:rsidRPr="00F63A12" w:rsidRDefault="00CC4317" w:rsidP="00CC4317">
            <w:pPr>
              <w:tabs>
                <w:tab w:val="left" w:pos="10009"/>
              </w:tabs>
              <w:suppressAutoHyphens/>
              <w:spacing w:line="100" w:lineRule="atLeast"/>
              <w:jc w:val="both"/>
              <w:rPr>
                <w:rFonts w:ascii="XO Thames" w:hAnsi="XO Thames"/>
                <w:sz w:val="22"/>
                <w:szCs w:val="22"/>
              </w:rPr>
            </w:pPr>
            <w:r w:rsidRPr="00F63A12">
              <w:rPr>
                <w:rFonts w:ascii="XO Thames" w:hAnsi="XO Thames"/>
                <w:sz w:val="22"/>
                <w:szCs w:val="22"/>
              </w:rPr>
              <w:t>Порядок оплаты страховой премии</w:t>
            </w:r>
          </w:p>
        </w:tc>
        <w:tc>
          <w:tcPr>
            <w:tcW w:w="4677" w:type="dxa"/>
          </w:tcPr>
          <w:p w:rsidR="00CC4317" w:rsidRPr="00F63A12" w:rsidRDefault="00CC4317" w:rsidP="00CC4317">
            <w:pPr>
              <w:tabs>
                <w:tab w:val="left" w:pos="10009"/>
              </w:tabs>
              <w:suppressAutoHyphens/>
              <w:spacing w:line="100" w:lineRule="atLeast"/>
              <w:jc w:val="both"/>
              <w:rPr>
                <w:rFonts w:ascii="XO Thames" w:hAnsi="XO Thames"/>
                <w:sz w:val="22"/>
                <w:szCs w:val="22"/>
              </w:rPr>
            </w:pPr>
            <w:r w:rsidRPr="00F63A12">
              <w:rPr>
                <w:rFonts w:ascii="XO Thames" w:hAnsi="XO Thames"/>
                <w:sz w:val="22"/>
                <w:szCs w:val="22"/>
              </w:rPr>
              <w:t>единовременно</w:t>
            </w:r>
          </w:p>
        </w:tc>
      </w:tr>
      <w:tr w:rsidR="00CC4317" w:rsidRPr="00F63A12" w:rsidTr="00FF4906">
        <w:tc>
          <w:tcPr>
            <w:tcW w:w="5529" w:type="dxa"/>
          </w:tcPr>
          <w:p w:rsidR="00CC4317" w:rsidRPr="00F63A12" w:rsidRDefault="00CC4317" w:rsidP="00CC4317">
            <w:pPr>
              <w:tabs>
                <w:tab w:val="left" w:pos="10009"/>
              </w:tabs>
              <w:suppressAutoHyphens/>
              <w:spacing w:line="100" w:lineRule="atLeast"/>
              <w:jc w:val="both"/>
              <w:rPr>
                <w:rFonts w:ascii="XO Thames" w:hAnsi="XO Thames"/>
                <w:sz w:val="22"/>
                <w:szCs w:val="22"/>
              </w:rPr>
            </w:pPr>
            <w:r w:rsidRPr="00F63A12">
              <w:rPr>
                <w:rFonts w:ascii="XO Thames" w:hAnsi="XO Thames"/>
                <w:sz w:val="22"/>
                <w:szCs w:val="22"/>
              </w:rPr>
              <w:t>Срок действия договора</w:t>
            </w:r>
          </w:p>
        </w:tc>
        <w:tc>
          <w:tcPr>
            <w:tcW w:w="4677" w:type="dxa"/>
          </w:tcPr>
          <w:p w:rsidR="00CC4317" w:rsidRPr="00F63A12" w:rsidRDefault="00CC4317" w:rsidP="00CC4317">
            <w:pPr>
              <w:tabs>
                <w:tab w:val="left" w:pos="10009"/>
              </w:tabs>
              <w:suppressAutoHyphens/>
              <w:spacing w:line="100" w:lineRule="atLeast"/>
              <w:jc w:val="both"/>
              <w:rPr>
                <w:rFonts w:ascii="XO Thames" w:hAnsi="XO Thames"/>
                <w:sz w:val="22"/>
                <w:szCs w:val="22"/>
              </w:rPr>
            </w:pPr>
            <w:r w:rsidRPr="00F63A12">
              <w:rPr>
                <w:rFonts w:ascii="XO Thames" w:hAnsi="XO Thames"/>
                <w:sz w:val="22"/>
                <w:szCs w:val="22"/>
              </w:rPr>
              <w:t>1 год</w:t>
            </w:r>
          </w:p>
        </w:tc>
      </w:tr>
    </w:tbl>
    <w:p w:rsidR="00CC4317" w:rsidRPr="00F63A12" w:rsidRDefault="00CC4317" w:rsidP="00CC4317">
      <w:pPr>
        <w:tabs>
          <w:tab w:val="left" w:pos="10009"/>
        </w:tabs>
        <w:suppressAutoHyphens/>
        <w:spacing w:line="100" w:lineRule="atLeast"/>
        <w:ind w:firstLine="567"/>
        <w:jc w:val="both"/>
        <w:rPr>
          <w:rFonts w:ascii="XO Thames" w:hAnsi="XO Thames"/>
          <w:sz w:val="22"/>
          <w:szCs w:val="22"/>
        </w:rPr>
      </w:pPr>
    </w:p>
    <w:p w:rsidR="00CC4317" w:rsidRPr="00F63A12" w:rsidRDefault="00CC4317" w:rsidP="00CC4317">
      <w:pPr>
        <w:widowControl w:val="0"/>
        <w:numPr>
          <w:ilvl w:val="1"/>
          <w:numId w:val="19"/>
        </w:numPr>
        <w:tabs>
          <w:tab w:val="left" w:pos="0"/>
        </w:tabs>
        <w:snapToGrid w:val="0"/>
        <w:ind w:left="0" w:firstLine="567"/>
        <w:contextualSpacing/>
        <w:jc w:val="both"/>
        <w:rPr>
          <w:rFonts w:ascii="XO Thames" w:hAnsi="XO Thames"/>
          <w:b/>
          <w:sz w:val="22"/>
          <w:szCs w:val="22"/>
        </w:rPr>
      </w:pPr>
      <w:r w:rsidRPr="00F63A12">
        <w:rPr>
          <w:rFonts w:ascii="XO Thames" w:hAnsi="XO Thames"/>
          <w:color w:val="000000"/>
          <w:sz w:val="22"/>
          <w:szCs w:val="22"/>
        </w:rPr>
        <w:t xml:space="preserve">Место оказания услуг/территория страхования: Территория </w:t>
      </w:r>
      <w:r w:rsidR="00B01427" w:rsidRPr="00B01427">
        <w:rPr>
          <w:rFonts w:ascii="XO Thames" w:hAnsi="XO Thames"/>
          <w:color w:val="000000"/>
          <w:sz w:val="22"/>
          <w:szCs w:val="22"/>
        </w:rPr>
        <w:t>ФКУ «База отдыха «Республика Солнечная»</w:t>
      </w:r>
      <w:r w:rsidRPr="00F63A12">
        <w:rPr>
          <w:rFonts w:ascii="XO Thames" w:hAnsi="XO Thames"/>
          <w:color w:val="000000"/>
          <w:sz w:val="22"/>
          <w:szCs w:val="22"/>
        </w:rPr>
        <w:t>, расположенного по адресу: 662523, Российская Федерация, Красноярский край, муниципальный округ Сосновоборский, территория Солнечная, зд. 10.</w:t>
      </w:r>
    </w:p>
    <w:p w:rsidR="00CC4317" w:rsidRPr="00F63A12" w:rsidRDefault="00CC4317" w:rsidP="00CC4317">
      <w:pPr>
        <w:widowControl w:val="0"/>
        <w:numPr>
          <w:ilvl w:val="1"/>
          <w:numId w:val="19"/>
        </w:numPr>
        <w:tabs>
          <w:tab w:val="left" w:pos="0"/>
        </w:tabs>
        <w:snapToGrid w:val="0"/>
        <w:ind w:left="0" w:firstLine="567"/>
        <w:contextualSpacing/>
        <w:jc w:val="both"/>
        <w:rPr>
          <w:rFonts w:ascii="XO Thames" w:hAnsi="XO Thames"/>
          <w:b/>
          <w:sz w:val="22"/>
          <w:szCs w:val="22"/>
        </w:rPr>
      </w:pPr>
      <w:r w:rsidRPr="00F63A12">
        <w:rPr>
          <w:rFonts w:ascii="XO Thames" w:hAnsi="XO Thames"/>
          <w:color w:val="000000"/>
          <w:sz w:val="22"/>
          <w:szCs w:val="22"/>
        </w:rPr>
        <w:t>Место поставки полисов страхования по адресу Страхователя: 660079, Красноярский край, г. Красноярск, ул. 60 лет Октября, 119.</w:t>
      </w:r>
    </w:p>
    <w:p w:rsidR="00CC4317" w:rsidRPr="00F63A12" w:rsidRDefault="00CC4317" w:rsidP="00CC4317">
      <w:pPr>
        <w:widowControl w:val="0"/>
        <w:numPr>
          <w:ilvl w:val="1"/>
          <w:numId w:val="19"/>
        </w:numPr>
        <w:tabs>
          <w:tab w:val="left" w:pos="0"/>
        </w:tabs>
        <w:snapToGrid w:val="0"/>
        <w:ind w:left="0" w:firstLine="567"/>
        <w:contextualSpacing/>
        <w:jc w:val="both"/>
        <w:rPr>
          <w:rFonts w:ascii="XO Thames" w:hAnsi="XO Thames"/>
          <w:b/>
          <w:sz w:val="22"/>
          <w:szCs w:val="22"/>
        </w:rPr>
      </w:pPr>
      <w:r w:rsidRPr="00F63A12">
        <w:rPr>
          <w:rFonts w:ascii="XO Thames" w:hAnsi="XO Thames"/>
          <w:color w:val="000000"/>
          <w:sz w:val="22"/>
          <w:szCs w:val="22"/>
        </w:rPr>
        <w:t>Периоды страхования /количество застрахованных</w:t>
      </w:r>
    </w:p>
    <w:p w:rsidR="00CC4317" w:rsidRPr="00F63A12" w:rsidRDefault="00CC4317" w:rsidP="00CC4317">
      <w:pPr>
        <w:tabs>
          <w:tab w:val="num" w:pos="1837"/>
        </w:tabs>
        <w:suppressAutoHyphens/>
        <w:ind w:left="720" w:right="-2"/>
        <w:contextualSpacing/>
        <w:jc w:val="both"/>
        <w:rPr>
          <w:rFonts w:ascii="XO Thames" w:hAnsi="XO Thames"/>
          <w:sz w:val="22"/>
          <w:szCs w:val="22"/>
        </w:rPr>
      </w:pPr>
      <w:r w:rsidRPr="00F63A12">
        <w:rPr>
          <w:rFonts w:ascii="XO Thames" w:hAnsi="XO Thames"/>
          <w:sz w:val="22"/>
          <w:szCs w:val="22"/>
        </w:rPr>
        <w:t>1 смена с 09.06.2026 по 29.06.2026– 300 человек;</w:t>
      </w:r>
    </w:p>
    <w:p w:rsidR="00CC4317" w:rsidRPr="00F63A12" w:rsidRDefault="00CC4317" w:rsidP="00CC4317">
      <w:pPr>
        <w:tabs>
          <w:tab w:val="num" w:pos="1837"/>
        </w:tabs>
        <w:suppressAutoHyphens/>
        <w:ind w:left="720" w:right="-2"/>
        <w:contextualSpacing/>
        <w:jc w:val="both"/>
        <w:rPr>
          <w:rFonts w:ascii="XO Thames" w:hAnsi="XO Thames"/>
          <w:sz w:val="22"/>
          <w:szCs w:val="22"/>
        </w:rPr>
      </w:pPr>
      <w:r w:rsidRPr="00F63A12">
        <w:rPr>
          <w:rFonts w:ascii="XO Thames" w:hAnsi="XO Thames"/>
          <w:sz w:val="22"/>
          <w:szCs w:val="22"/>
        </w:rPr>
        <w:t>2 смена с 30.06.2026 по 20.07.2026 – 300 человек;</w:t>
      </w:r>
    </w:p>
    <w:p w:rsidR="00CC4317" w:rsidRPr="00F63A12" w:rsidRDefault="00CC4317" w:rsidP="00CC4317">
      <w:pPr>
        <w:tabs>
          <w:tab w:val="num" w:pos="1837"/>
        </w:tabs>
        <w:suppressAutoHyphens/>
        <w:ind w:left="720" w:right="-2"/>
        <w:contextualSpacing/>
        <w:jc w:val="both"/>
        <w:rPr>
          <w:rFonts w:ascii="XO Thames" w:hAnsi="XO Thames"/>
          <w:sz w:val="22"/>
          <w:szCs w:val="22"/>
        </w:rPr>
      </w:pPr>
      <w:r w:rsidRPr="00F63A12">
        <w:rPr>
          <w:rFonts w:ascii="XO Thames" w:hAnsi="XO Thames"/>
          <w:sz w:val="22"/>
          <w:szCs w:val="22"/>
        </w:rPr>
        <w:t>3 смена с 21.07.2026 по 10.08.2026 – 300 человек;</w:t>
      </w:r>
    </w:p>
    <w:p w:rsidR="00CC4317" w:rsidRPr="00F63A12" w:rsidRDefault="00CC4317" w:rsidP="00CC4317">
      <w:pPr>
        <w:tabs>
          <w:tab w:val="num" w:pos="1837"/>
        </w:tabs>
        <w:suppressAutoHyphens/>
        <w:ind w:left="720" w:right="-2"/>
        <w:contextualSpacing/>
        <w:jc w:val="both"/>
        <w:rPr>
          <w:rFonts w:ascii="XO Thames" w:hAnsi="XO Thames"/>
          <w:sz w:val="22"/>
          <w:szCs w:val="22"/>
        </w:rPr>
      </w:pPr>
      <w:r w:rsidRPr="00F63A12">
        <w:rPr>
          <w:rFonts w:ascii="XO Thames" w:hAnsi="XO Thames"/>
          <w:sz w:val="22"/>
          <w:szCs w:val="22"/>
        </w:rPr>
        <w:t>4 смена с 11.08.2026 по 31.08.2026 – 300 человек;</w:t>
      </w:r>
    </w:p>
    <w:p w:rsidR="00CC4317" w:rsidRPr="00F63A12" w:rsidRDefault="00CC4317" w:rsidP="00CC4317">
      <w:pPr>
        <w:tabs>
          <w:tab w:val="num" w:pos="1837"/>
        </w:tabs>
        <w:suppressAutoHyphens/>
        <w:ind w:left="720" w:right="-2"/>
        <w:contextualSpacing/>
        <w:jc w:val="both"/>
        <w:rPr>
          <w:rFonts w:ascii="XO Thames" w:hAnsi="XO Thames"/>
          <w:sz w:val="22"/>
          <w:szCs w:val="22"/>
        </w:rPr>
      </w:pPr>
      <w:r w:rsidRPr="00F63A12">
        <w:rPr>
          <w:rFonts w:ascii="XO Thames" w:hAnsi="XO Thames"/>
          <w:sz w:val="22"/>
          <w:szCs w:val="22"/>
        </w:rPr>
        <w:t>5 смена с 02.09.2026 по 11.09.2026 – 60 человек;</w:t>
      </w:r>
    </w:p>
    <w:p w:rsidR="00CC4317" w:rsidRPr="00F63A12" w:rsidRDefault="00CC4317" w:rsidP="00CC4317">
      <w:pPr>
        <w:tabs>
          <w:tab w:val="left" w:pos="0"/>
          <w:tab w:val="left" w:pos="10009"/>
        </w:tabs>
        <w:suppressAutoHyphens/>
        <w:spacing w:line="100" w:lineRule="atLeast"/>
        <w:ind w:left="720"/>
        <w:contextualSpacing/>
        <w:jc w:val="both"/>
        <w:rPr>
          <w:rFonts w:ascii="XO Thames" w:hAnsi="XO Thames"/>
          <w:sz w:val="22"/>
          <w:szCs w:val="22"/>
        </w:rPr>
      </w:pPr>
      <w:r w:rsidRPr="00F63A12">
        <w:rPr>
          <w:rFonts w:ascii="XO Thames" w:hAnsi="XO Thames"/>
          <w:sz w:val="22"/>
          <w:szCs w:val="22"/>
        </w:rPr>
        <w:t xml:space="preserve">6 смена с 14.09.2026 по 23.09.2026 – 60 человек. </w:t>
      </w:r>
    </w:p>
    <w:p w:rsidR="00CC4317" w:rsidRPr="00F63A12" w:rsidRDefault="00CC4317" w:rsidP="00CC4317">
      <w:pPr>
        <w:tabs>
          <w:tab w:val="left" w:pos="0"/>
          <w:tab w:val="left" w:pos="10009"/>
        </w:tabs>
        <w:suppressAutoHyphens/>
        <w:spacing w:line="100" w:lineRule="atLeast"/>
        <w:ind w:left="720"/>
        <w:contextualSpacing/>
        <w:jc w:val="both"/>
        <w:rPr>
          <w:rFonts w:ascii="XO Thames" w:hAnsi="XO Thames"/>
          <w:sz w:val="22"/>
          <w:szCs w:val="22"/>
        </w:rPr>
      </w:pPr>
      <w:r w:rsidRPr="00F63A12">
        <w:rPr>
          <w:rFonts w:ascii="XO Thames" w:hAnsi="XO Thames"/>
          <w:sz w:val="22"/>
          <w:szCs w:val="22"/>
        </w:rPr>
        <w:t xml:space="preserve">Время действия полиса страхования – круглосуточно. </w:t>
      </w:r>
    </w:p>
    <w:p w:rsidR="00CC4317" w:rsidRPr="00F63A12" w:rsidRDefault="00CC4317" w:rsidP="00CC4317">
      <w:pPr>
        <w:tabs>
          <w:tab w:val="left" w:pos="0"/>
          <w:tab w:val="left" w:pos="10009"/>
        </w:tabs>
        <w:suppressAutoHyphens/>
        <w:spacing w:line="100" w:lineRule="atLeast"/>
        <w:ind w:firstLine="567"/>
        <w:jc w:val="both"/>
        <w:rPr>
          <w:rFonts w:ascii="XO Thames" w:hAnsi="XO Thames"/>
          <w:color w:val="000000"/>
          <w:sz w:val="22"/>
          <w:szCs w:val="22"/>
        </w:rPr>
      </w:pPr>
    </w:p>
    <w:p w:rsidR="00CC4317" w:rsidRPr="00F63A12" w:rsidRDefault="00CC4317" w:rsidP="00CC4317">
      <w:pPr>
        <w:numPr>
          <w:ilvl w:val="0"/>
          <w:numId w:val="19"/>
        </w:numPr>
        <w:tabs>
          <w:tab w:val="left" w:pos="10009"/>
        </w:tabs>
        <w:suppressAutoHyphens/>
        <w:spacing w:line="100" w:lineRule="atLeast"/>
        <w:contextualSpacing/>
        <w:jc w:val="center"/>
        <w:rPr>
          <w:rFonts w:ascii="XO Thames" w:hAnsi="XO Thames"/>
          <w:b/>
          <w:color w:val="000000"/>
          <w:sz w:val="22"/>
          <w:szCs w:val="22"/>
        </w:rPr>
      </w:pPr>
      <w:r w:rsidRPr="00F63A12">
        <w:rPr>
          <w:rFonts w:ascii="XO Thames" w:hAnsi="XO Thames"/>
          <w:b/>
          <w:color w:val="000000"/>
          <w:sz w:val="22"/>
          <w:szCs w:val="22"/>
        </w:rPr>
        <w:t xml:space="preserve">Цели и правовое основание для поставки товара </w:t>
      </w:r>
    </w:p>
    <w:p w:rsidR="00CC4317" w:rsidRPr="00F63A12" w:rsidRDefault="00CC4317" w:rsidP="00CC4317">
      <w:pPr>
        <w:tabs>
          <w:tab w:val="left" w:pos="10009"/>
        </w:tabs>
        <w:suppressAutoHyphens/>
        <w:spacing w:line="100" w:lineRule="atLeast"/>
        <w:ind w:left="720"/>
        <w:contextualSpacing/>
        <w:jc w:val="center"/>
        <w:rPr>
          <w:rFonts w:ascii="XO Thames" w:hAnsi="XO Thames"/>
          <w:b/>
          <w:color w:val="000000"/>
          <w:sz w:val="22"/>
          <w:szCs w:val="22"/>
        </w:rPr>
      </w:pPr>
      <w:r w:rsidRPr="00F63A12">
        <w:rPr>
          <w:rFonts w:ascii="XO Thames" w:hAnsi="XO Thames"/>
          <w:b/>
          <w:color w:val="000000"/>
          <w:sz w:val="22"/>
          <w:szCs w:val="22"/>
        </w:rPr>
        <w:t>(выполнения работ, оказания услуг)</w:t>
      </w:r>
    </w:p>
    <w:p w:rsidR="00CC4317" w:rsidRPr="00F63A12" w:rsidRDefault="00CC4317" w:rsidP="00CC4317">
      <w:pPr>
        <w:tabs>
          <w:tab w:val="left" w:pos="10009"/>
        </w:tabs>
        <w:suppressAutoHyphens/>
        <w:spacing w:line="100" w:lineRule="atLeast"/>
        <w:ind w:firstLine="567"/>
        <w:jc w:val="both"/>
        <w:rPr>
          <w:rFonts w:ascii="XO Thames" w:hAnsi="XO Thames"/>
          <w:color w:val="000000"/>
          <w:sz w:val="22"/>
          <w:szCs w:val="22"/>
        </w:rPr>
      </w:pPr>
    </w:p>
    <w:p w:rsidR="00CC4317" w:rsidRPr="00F63A12" w:rsidRDefault="00CC4317" w:rsidP="00CC4317">
      <w:pPr>
        <w:tabs>
          <w:tab w:val="left" w:pos="10009"/>
        </w:tabs>
        <w:suppressAutoHyphens/>
        <w:spacing w:line="100" w:lineRule="atLeast"/>
        <w:ind w:firstLine="567"/>
        <w:jc w:val="both"/>
        <w:rPr>
          <w:rFonts w:ascii="XO Thames" w:hAnsi="XO Thames"/>
          <w:color w:val="000000"/>
          <w:sz w:val="22"/>
          <w:szCs w:val="22"/>
        </w:rPr>
      </w:pPr>
      <w:r w:rsidRPr="00F63A12">
        <w:rPr>
          <w:rFonts w:ascii="XO Thames" w:hAnsi="XO Thames"/>
          <w:color w:val="000000"/>
          <w:sz w:val="22"/>
          <w:szCs w:val="22"/>
        </w:rPr>
        <w:t xml:space="preserve">2.1. Целью данной закупки является страхование детей, пребывающих на летний отдых в </w:t>
      </w:r>
      <w:r w:rsidR="00B01427" w:rsidRPr="00B01427">
        <w:rPr>
          <w:rFonts w:ascii="XO Thames" w:hAnsi="XO Thames"/>
          <w:color w:val="000000"/>
          <w:sz w:val="22"/>
          <w:szCs w:val="22"/>
        </w:rPr>
        <w:t>ФКУ «База отдыха «Республика Солнечная»</w:t>
      </w:r>
      <w:r w:rsidRPr="00F63A12">
        <w:rPr>
          <w:rFonts w:ascii="XO Thames" w:hAnsi="XO Thames"/>
          <w:color w:val="000000"/>
          <w:sz w:val="22"/>
          <w:szCs w:val="22"/>
        </w:rPr>
        <w:t>.</w:t>
      </w:r>
    </w:p>
    <w:p w:rsidR="00CC4317" w:rsidRPr="00F63A12" w:rsidRDefault="00CC4317" w:rsidP="00CC4317">
      <w:pPr>
        <w:tabs>
          <w:tab w:val="left" w:pos="284"/>
        </w:tabs>
        <w:ind w:firstLine="284"/>
        <w:jc w:val="center"/>
        <w:rPr>
          <w:rFonts w:ascii="XO Thames" w:hAnsi="XO Thames"/>
          <w:b/>
          <w:bCs/>
          <w:color w:val="00000A"/>
          <w:kern w:val="1"/>
          <w:sz w:val="22"/>
          <w:szCs w:val="22"/>
        </w:rPr>
      </w:pPr>
    </w:p>
    <w:p w:rsidR="00CC4317" w:rsidRPr="00F63A12" w:rsidRDefault="00CC4317" w:rsidP="00CC4317">
      <w:pPr>
        <w:tabs>
          <w:tab w:val="left" w:pos="426"/>
        </w:tabs>
        <w:suppressAutoHyphens/>
        <w:jc w:val="center"/>
        <w:rPr>
          <w:rFonts w:ascii="XO Thames" w:hAnsi="XO Thames"/>
          <w:b/>
          <w:iCs/>
          <w:sz w:val="22"/>
          <w:szCs w:val="22"/>
          <w:lang w:eastAsia="ar-SA"/>
        </w:rPr>
      </w:pPr>
      <w:r w:rsidRPr="00F63A12">
        <w:rPr>
          <w:rFonts w:ascii="XO Thames" w:hAnsi="XO Thames"/>
          <w:b/>
          <w:iCs/>
          <w:sz w:val="22"/>
          <w:szCs w:val="22"/>
          <w:lang w:eastAsia="ar-SA"/>
        </w:rPr>
        <w:t xml:space="preserve">Требования к </w:t>
      </w:r>
      <w:r w:rsidRPr="00F63A12">
        <w:rPr>
          <w:rFonts w:ascii="XO Thames" w:hAnsi="XO Thames"/>
          <w:b/>
          <w:bCs/>
          <w:sz w:val="22"/>
          <w:szCs w:val="22"/>
          <w:lang w:eastAsia="zh-CN"/>
        </w:rPr>
        <w:t xml:space="preserve">количественным характеристикам (объему), </w:t>
      </w:r>
      <w:r w:rsidRPr="00F63A12">
        <w:rPr>
          <w:rFonts w:ascii="XO Thames" w:hAnsi="XO Thames"/>
          <w:b/>
          <w:iCs/>
          <w:sz w:val="22"/>
          <w:szCs w:val="22"/>
          <w:lang w:eastAsia="ar-SA"/>
        </w:rPr>
        <w:t>содержанию и техническим характеристикам</w:t>
      </w:r>
      <w:r w:rsidRPr="00F63A12">
        <w:rPr>
          <w:rFonts w:ascii="XO Thames" w:hAnsi="XO Thames"/>
          <w:iCs/>
          <w:sz w:val="22"/>
          <w:szCs w:val="22"/>
          <w:lang w:eastAsia="ar-SA"/>
        </w:rPr>
        <w:t xml:space="preserve"> </w:t>
      </w:r>
      <w:r w:rsidRPr="00F63A12">
        <w:rPr>
          <w:rFonts w:ascii="XO Thames" w:hAnsi="XO Thames"/>
          <w:b/>
          <w:iCs/>
          <w:sz w:val="22"/>
          <w:szCs w:val="22"/>
          <w:lang w:eastAsia="ar-SA"/>
        </w:rPr>
        <w:t>услуг</w:t>
      </w:r>
    </w:p>
    <w:p w:rsidR="00CC4317" w:rsidRPr="00F63A12" w:rsidRDefault="00CC4317" w:rsidP="00CC4317">
      <w:pPr>
        <w:tabs>
          <w:tab w:val="left" w:pos="426"/>
        </w:tabs>
        <w:suppressAutoHyphens/>
        <w:jc w:val="center"/>
        <w:rPr>
          <w:rFonts w:ascii="XO Thames" w:hAnsi="XO Thames"/>
          <w:sz w:val="22"/>
          <w:szCs w:val="22"/>
          <w:lang w:eastAsia="zh-CN"/>
        </w:rPr>
      </w:pP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3.1. Оказание Услуг должно соответствовать требованиям законодательства Российской Федерации:</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 Гражданского Кодекса Российской Федерации;</w:t>
      </w:r>
    </w:p>
    <w:p w:rsidR="00CC4317" w:rsidRPr="00F63A12" w:rsidRDefault="00CC4317" w:rsidP="00CC4317">
      <w:pPr>
        <w:widowControl w:val="0"/>
        <w:autoSpaceDE w:val="0"/>
        <w:autoSpaceDN w:val="0"/>
        <w:adjustRightInd w:val="0"/>
        <w:ind w:firstLine="567"/>
        <w:jc w:val="both"/>
        <w:rPr>
          <w:rFonts w:ascii="XO Thames" w:hAnsi="XO Thames"/>
          <w:bCs/>
          <w:color w:val="000000"/>
          <w:sz w:val="22"/>
          <w:szCs w:val="22"/>
        </w:rPr>
      </w:pPr>
      <w:r w:rsidRPr="00F63A12">
        <w:rPr>
          <w:rFonts w:ascii="XO Thames" w:hAnsi="XO Thames"/>
          <w:bCs/>
          <w:color w:val="000000"/>
          <w:sz w:val="22"/>
          <w:szCs w:val="22"/>
        </w:rPr>
        <w:t>- Закона Российской Федерации от 27.11.1992 № 4015-1 «Об организации страхового дела в Российской Федерации»;</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 иных нормативно-правовых актов Российской Федерации, регулирующих деятельность в сфере оказываемых Услуг.</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 xml:space="preserve">3.2. Страховщик должен иметь действующую </w:t>
      </w:r>
      <w:r w:rsidRPr="00F63A12">
        <w:rPr>
          <w:rFonts w:ascii="XO Thames" w:hAnsi="XO Thames"/>
          <w:b/>
          <w:color w:val="000000"/>
          <w:sz w:val="22"/>
          <w:szCs w:val="22"/>
        </w:rPr>
        <w:t xml:space="preserve">лицензию </w:t>
      </w:r>
      <w:r w:rsidRPr="00F63A12">
        <w:rPr>
          <w:rFonts w:ascii="XO Thames" w:hAnsi="XO Thames"/>
          <w:color w:val="000000"/>
          <w:sz w:val="22"/>
          <w:szCs w:val="22"/>
        </w:rPr>
        <w:t>на осуществление страхования с указанием следующего вида деятельности: страхование жизни, страхование от несчастных случаев и болезней (требование установлено в соответствии с ч.1, ч.2 ст. 4 и ст. 11 Закона РФ от 27.11.1992 № 4015-1 «Об организации страхового дела в Российской Федерации»).</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3.3. Страховая защита по несчастным случаям действует во время проведения отдыха.</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3.4. Страховые риски:</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 Временная утрата трудоспособности в результате несчастного случая</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-Установление инвалидности в результате несчастного случая</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-Смерть в результате несчастного случая</w:t>
      </w:r>
    </w:p>
    <w:p w:rsidR="00CC4317" w:rsidRPr="00F63A12" w:rsidRDefault="00CC4317" w:rsidP="00CC4317">
      <w:pPr>
        <w:tabs>
          <w:tab w:val="num" w:pos="900"/>
        </w:tabs>
        <w:suppressAutoHyphens/>
        <w:ind w:right="-2" w:firstLine="567"/>
        <w:jc w:val="both"/>
        <w:rPr>
          <w:rFonts w:ascii="XO Thames" w:hAnsi="XO Thames"/>
          <w:sz w:val="22"/>
          <w:szCs w:val="22"/>
        </w:rPr>
      </w:pPr>
      <w:r w:rsidRPr="00F63A12">
        <w:rPr>
          <w:rFonts w:ascii="XO Thames" w:hAnsi="XO Thames"/>
          <w:color w:val="000000"/>
          <w:sz w:val="22"/>
          <w:szCs w:val="22"/>
        </w:rPr>
        <w:t xml:space="preserve">3.5. </w:t>
      </w:r>
      <w:r w:rsidRPr="00F63A12">
        <w:rPr>
          <w:rFonts w:ascii="XO Thames" w:hAnsi="XO Thames"/>
          <w:sz w:val="22"/>
          <w:szCs w:val="22"/>
        </w:rPr>
        <w:t>Страховая сумма, исходя из которой Страховщик устанавливает размер страховой премии и страховой выплаты (страхового обеспечения) по настоящему Контракту, по каждому Застрахованному, составляет по рискам:</w:t>
      </w:r>
    </w:p>
    <w:p w:rsidR="00CC4317" w:rsidRPr="00F63A12" w:rsidRDefault="00CC4317" w:rsidP="00CC4317">
      <w:pPr>
        <w:suppressAutoHyphens/>
        <w:ind w:right="-2" w:firstLine="567"/>
        <w:jc w:val="both"/>
        <w:rPr>
          <w:rFonts w:ascii="XO Thames" w:hAnsi="XO Thames"/>
          <w:sz w:val="22"/>
          <w:szCs w:val="22"/>
        </w:rPr>
      </w:pPr>
      <w:r w:rsidRPr="00F63A12">
        <w:rPr>
          <w:rFonts w:ascii="XO Thames" w:hAnsi="XO Thames"/>
          <w:sz w:val="22"/>
          <w:szCs w:val="22"/>
        </w:rPr>
        <w:t>Смерть – 100 000 (сто тысяч) рублей 00 копеек;</w:t>
      </w:r>
    </w:p>
    <w:p w:rsidR="00CC4317" w:rsidRPr="00F63A12" w:rsidRDefault="00CC4317" w:rsidP="00CC4317">
      <w:pPr>
        <w:suppressAutoHyphens/>
        <w:ind w:right="-2" w:firstLine="567"/>
        <w:jc w:val="both"/>
        <w:rPr>
          <w:rFonts w:ascii="XO Thames" w:hAnsi="XO Thames"/>
          <w:sz w:val="22"/>
          <w:szCs w:val="22"/>
        </w:rPr>
      </w:pPr>
      <w:r w:rsidRPr="00F63A12">
        <w:rPr>
          <w:rFonts w:ascii="XO Thames" w:hAnsi="XO Thames"/>
          <w:sz w:val="22"/>
          <w:szCs w:val="22"/>
        </w:rPr>
        <w:t>Инвалидность – 100 000 (сто тысяч) рублей 00 копеек;</w:t>
      </w:r>
    </w:p>
    <w:p w:rsidR="00CC4317" w:rsidRPr="00F63A12" w:rsidRDefault="00CC4317" w:rsidP="00CC4317">
      <w:pPr>
        <w:suppressAutoHyphens/>
        <w:ind w:right="-2" w:firstLine="567"/>
        <w:jc w:val="both"/>
        <w:rPr>
          <w:rFonts w:ascii="XO Thames" w:hAnsi="XO Thames"/>
          <w:sz w:val="22"/>
          <w:szCs w:val="22"/>
        </w:rPr>
      </w:pPr>
      <w:r w:rsidRPr="00F63A12">
        <w:rPr>
          <w:rFonts w:ascii="XO Thames" w:hAnsi="XO Thames"/>
          <w:sz w:val="22"/>
          <w:szCs w:val="22"/>
        </w:rPr>
        <w:t>Травма – 50 000 (пятьдесят тысяч) рублей 00 копеек;</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3.6. При установлении Страховщиком факта наступления страхового случая, сумма страховой выплаты исчисляется Страховщиком в соответствии с</w:t>
      </w:r>
      <w:r w:rsidRPr="00F63A12">
        <w:rPr>
          <w:rFonts w:ascii="XO Thames" w:hAnsi="XO Thames"/>
          <w:sz w:val="22"/>
          <w:szCs w:val="22"/>
        </w:rPr>
        <w:t xml:space="preserve"> Контрактом и Правилами страхования.</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3.7. Полисы оформляются и доставляются в течение 5 (пять) рабочих дней со дня получения Страховщиком заявления от Страхователя предоставленного в адрес Страховщика, либо посредством факсимильной связи, либо по адресу электронной почты, либо с использованием иных средств связи и доставки.</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bCs/>
          <w:color w:val="000000"/>
          <w:sz w:val="22"/>
          <w:szCs w:val="22"/>
        </w:rPr>
        <w:t xml:space="preserve">3.8. </w:t>
      </w:r>
      <w:r w:rsidRPr="00F63A12">
        <w:rPr>
          <w:rFonts w:ascii="XO Thames" w:hAnsi="XO Thames"/>
          <w:color w:val="000000"/>
          <w:sz w:val="22"/>
          <w:szCs w:val="22"/>
        </w:rPr>
        <w:t xml:space="preserve">При утрате Страхователем </w:t>
      </w:r>
      <w:r w:rsidRPr="00F63A12">
        <w:rPr>
          <w:rFonts w:ascii="XO Thames" w:hAnsi="XO Thames"/>
          <w:bCs/>
          <w:color w:val="000000"/>
          <w:sz w:val="22"/>
          <w:szCs w:val="22"/>
        </w:rPr>
        <w:t>полиса страхования</w:t>
      </w:r>
      <w:r w:rsidRPr="00F63A12">
        <w:rPr>
          <w:rFonts w:ascii="XO Thames" w:hAnsi="XO Thames"/>
          <w:color w:val="000000"/>
          <w:sz w:val="22"/>
          <w:szCs w:val="22"/>
        </w:rPr>
        <w:t xml:space="preserve"> обязательного страхования Страховщик обязан оформить Страхователю дубликат бесплатно. </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3.9. Страховщик обязан выделить представителя для оказания Страхователю юридической помощи, связанной с предоставлением документации, необходимой для осуществления страхового возмещения и сопровождения страховых случаев.</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3.10. Результат оказания услуг: Страховщик выдает Страхователю Правила страхования от несчастных случаев, утвержденные Страховщиком, и полис коллективного страхования.</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3.11. В случае наступления страхового случая, Страховщик производит выплаты страхового возмещения в соответствии законодательством Российской Федерации и Правилами страхования от несчастных случаев, утвержденных Страховщиком.</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Срок выплаты страхового возмещения должен составлять не более 30 дней с даты предоставления полного пакета документов для страховой выплаты Страховщику.</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3.12. Выгодоприобретатели на получение страховой выплаты в случае смерти застрахованных лиц определяются в соответствии со ст. 934 ч.2 Гражданского кодекса Российской Федерации от 26.01.1996 N 14-ФЗ (ред. от 01.07.2021, с изм. от 08.07.2021) (с изм. и доп., вступ. в силу с 01.01.2022).</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r w:rsidRPr="00F63A12">
        <w:rPr>
          <w:rFonts w:ascii="XO Thames" w:hAnsi="XO Thames"/>
          <w:color w:val="000000"/>
          <w:sz w:val="22"/>
          <w:szCs w:val="22"/>
        </w:rPr>
        <w:t>3.13. Выгодоприобретателем по остальным рискам, указанным в Контракте, является сам застрахованный или его законный представитель.</w:t>
      </w:r>
    </w:p>
    <w:p w:rsidR="00CC4317" w:rsidRPr="00F63A12" w:rsidRDefault="00CC4317" w:rsidP="00CC4317">
      <w:pPr>
        <w:widowControl w:val="0"/>
        <w:autoSpaceDE w:val="0"/>
        <w:autoSpaceDN w:val="0"/>
        <w:adjustRightInd w:val="0"/>
        <w:ind w:firstLine="567"/>
        <w:jc w:val="both"/>
        <w:rPr>
          <w:rFonts w:ascii="XO Thames" w:hAnsi="XO Thames"/>
          <w:color w:val="000000"/>
          <w:sz w:val="22"/>
          <w:szCs w:val="22"/>
        </w:rPr>
      </w:pPr>
    </w:p>
    <w:p w:rsidR="00CC4317" w:rsidRPr="00F63A12" w:rsidRDefault="00CC4317" w:rsidP="00CC4317">
      <w:pPr>
        <w:widowControl w:val="0"/>
        <w:autoSpaceDE w:val="0"/>
        <w:autoSpaceDN w:val="0"/>
        <w:adjustRightInd w:val="0"/>
        <w:ind w:firstLine="567"/>
        <w:jc w:val="both"/>
        <w:rPr>
          <w:rFonts w:ascii="XO Thames" w:hAnsi="XO Thames"/>
          <w:b/>
          <w:color w:val="000000"/>
          <w:sz w:val="22"/>
          <w:szCs w:val="22"/>
        </w:rPr>
      </w:pPr>
      <w:r w:rsidRPr="00F63A12">
        <w:rPr>
          <w:rFonts w:ascii="XO Thames" w:hAnsi="XO Thames"/>
          <w:b/>
          <w:color w:val="000000"/>
          <w:sz w:val="22"/>
          <w:szCs w:val="22"/>
        </w:rPr>
        <w:t>4. Список воспитанников, подлежащих страхованию от несчастных случаев и болезней</w:t>
      </w:r>
    </w:p>
    <w:p w:rsidR="00CC4317" w:rsidRPr="00F63A12" w:rsidRDefault="00CC4317" w:rsidP="00CC4317">
      <w:pPr>
        <w:widowControl w:val="0"/>
        <w:autoSpaceDE w:val="0"/>
        <w:autoSpaceDN w:val="0"/>
        <w:adjustRightInd w:val="0"/>
        <w:ind w:firstLine="567"/>
        <w:jc w:val="both"/>
        <w:rPr>
          <w:rFonts w:ascii="XO Thames" w:hAnsi="XO Thames"/>
          <w:b/>
          <w:color w:val="000000"/>
          <w:sz w:val="22"/>
          <w:szCs w:val="22"/>
        </w:rPr>
      </w:pPr>
    </w:p>
    <w:p w:rsidR="00CC4317" w:rsidRPr="00F63A12" w:rsidRDefault="00CC4317" w:rsidP="00CC4317">
      <w:pPr>
        <w:ind w:firstLine="567"/>
        <w:jc w:val="both"/>
        <w:rPr>
          <w:rFonts w:ascii="XO Thames" w:hAnsi="XO Thames"/>
          <w:sz w:val="22"/>
          <w:szCs w:val="22"/>
          <w:lang w:val="x-none"/>
        </w:rPr>
      </w:pPr>
      <w:r w:rsidRPr="00F63A12">
        <w:rPr>
          <w:rFonts w:ascii="XO Thames" w:hAnsi="XO Thames"/>
          <w:i/>
          <w:iCs/>
          <w:sz w:val="22"/>
          <w:szCs w:val="22"/>
        </w:rPr>
        <w:t>В соответствии с Федеральным законом № 152</w:t>
      </w:r>
      <w:r w:rsidRPr="00F63A12">
        <w:rPr>
          <w:rFonts w:ascii="XO Thames" w:hAnsi="XO Thames"/>
          <w:i/>
          <w:iCs/>
          <w:sz w:val="22"/>
          <w:szCs w:val="22"/>
        </w:rPr>
        <w:noBreakHyphen/>
        <w:t xml:space="preserve">ФЗ от 27.07.2006 «О персональных данных» список застрахованных лиц передается Страхователю после заключения контракта </w:t>
      </w:r>
      <w:r w:rsidRPr="00F63A12">
        <w:rPr>
          <w:rFonts w:ascii="XO Thames" w:hAnsi="XO Thames"/>
          <w:i/>
          <w:iCs/>
          <w:sz w:val="22"/>
          <w:szCs w:val="22"/>
          <w:lang w:val="x-none"/>
        </w:rPr>
        <w:t xml:space="preserve">с использованием </w:t>
      </w:r>
      <w:r w:rsidRPr="00F63A12">
        <w:rPr>
          <w:rFonts w:ascii="XO Thames" w:hAnsi="XO Thames"/>
          <w:i/>
          <w:iCs/>
          <w:sz w:val="22"/>
          <w:szCs w:val="22"/>
        </w:rPr>
        <w:t>средств</w:t>
      </w:r>
      <w:r w:rsidRPr="00F63A12">
        <w:rPr>
          <w:rFonts w:ascii="XO Thames" w:hAnsi="XO Thames"/>
          <w:i/>
          <w:iCs/>
          <w:sz w:val="22"/>
          <w:szCs w:val="22"/>
          <w:lang w:val="x-none"/>
        </w:rPr>
        <w:t xml:space="preserve"> связи и доставки</w:t>
      </w:r>
      <w:r w:rsidRPr="00F63A12">
        <w:rPr>
          <w:rFonts w:ascii="XO Thames" w:hAnsi="XO Thames"/>
          <w:i/>
          <w:iCs/>
          <w:sz w:val="22"/>
          <w:szCs w:val="22"/>
        </w:rPr>
        <w:t>, не противоречащих действующему законодательству</w:t>
      </w:r>
      <w:r w:rsidRPr="00F63A12">
        <w:rPr>
          <w:rFonts w:ascii="XO Thames" w:hAnsi="XO Thames"/>
          <w:sz w:val="22"/>
          <w:szCs w:val="22"/>
          <w:lang w:val="x-none"/>
        </w:rPr>
        <w:t>.</w:t>
      </w:r>
    </w:p>
    <w:p w:rsidR="00CC4317" w:rsidRPr="00F63A12" w:rsidRDefault="00CC4317" w:rsidP="00CC4317">
      <w:pPr>
        <w:ind w:firstLine="567"/>
        <w:jc w:val="both"/>
        <w:rPr>
          <w:rFonts w:ascii="XO Thames" w:hAnsi="XO Thames"/>
          <w:sz w:val="22"/>
          <w:szCs w:val="22"/>
          <w:lang w:val="x-none"/>
        </w:rPr>
      </w:pPr>
    </w:p>
    <w:p w:rsidR="00CC4317" w:rsidRPr="00F63A12" w:rsidRDefault="00CC4317" w:rsidP="00CC4317">
      <w:pPr>
        <w:ind w:left="-142"/>
        <w:jc w:val="both"/>
        <w:rPr>
          <w:rFonts w:ascii="XO Thames" w:hAnsi="XO Thames"/>
          <w:b/>
          <w:color w:val="000000"/>
          <w:sz w:val="22"/>
          <w:szCs w:val="22"/>
        </w:rPr>
      </w:pPr>
      <w:r w:rsidRPr="00F63A12">
        <w:rPr>
          <w:rFonts w:ascii="XO Thames" w:hAnsi="XO Thames"/>
          <w:b/>
          <w:color w:val="000000"/>
          <w:sz w:val="22"/>
          <w:szCs w:val="22"/>
        </w:rPr>
        <w:t xml:space="preserve">Описание объекта закупки подготовил </w:t>
      </w:r>
    </w:p>
    <w:p w:rsidR="007032F8" w:rsidRPr="00F63A12" w:rsidRDefault="007032F8" w:rsidP="00025BF0">
      <w:pPr>
        <w:jc w:val="both"/>
        <w:rPr>
          <w:rFonts w:ascii="XO Thames" w:hAnsi="XO Thames"/>
          <w:sz w:val="22"/>
          <w:szCs w:val="22"/>
          <w:lang w:val="x-none"/>
        </w:rPr>
      </w:pPr>
    </w:p>
    <w:tbl>
      <w:tblPr>
        <w:tblStyle w:val="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7"/>
        <w:gridCol w:w="4707"/>
      </w:tblGrid>
      <w:tr w:rsidR="00CC4317" w:rsidRPr="00F63A12" w:rsidTr="00FF4906">
        <w:tc>
          <w:tcPr>
            <w:tcW w:w="4707" w:type="dxa"/>
          </w:tcPr>
          <w:p w:rsidR="00CC4317" w:rsidRPr="00F63A12" w:rsidRDefault="00CC4317" w:rsidP="00FF4906">
            <w:pPr>
              <w:widowControl w:val="0"/>
              <w:tabs>
                <w:tab w:val="left" w:pos="14630"/>
              </w:tabs>
              <w:snapToGrid w:val="0"/>
              <w:ind w:right="-71"/>
              <w:contextualSpacing/>
              <w:jc w:val="center"/>
              <w:rPr>
                <w:rFonts w:ascii="XO Thames" w:hAnsi="XO Thames"/>
                <w:b/>
                <w:bCs/>
                <w:color w:val="000000"/>
                <w:sz w:val="22"/>
                <w:szCs w:val="22"/>
              </w:rPr>
            </w:pPr>
            <w:r w:rsidRPr="00F63A12">
              <w:rPr>
                <w:rFonts w:ascii="XO Thames" w:hAnsi="XO Thames"/>
                <w:b/>
                <w:bCs/>
                <w:color w:val="000000"/>
                <w:sz w:val="22"/>
                <w:szCs w:val="22"/>
              </w:rPr>
              <w:t>«Страховщик»</w:t>
            </w:r>
          </w:p>
          <w:p w:rsidR="00CC4317" w:rsidRPr="00F63A12" w:rsidRDefault="00CC4317" w:rsidP="00FF4906">
            <w:pPr>
              <w:widowControl w:val="0"/>
              <w:tabs>
                <w:tab w:val="left" w:pos="14630"/>
              </w:tabs>
              <w:snapToGrid w:val="0"/>
              <w:ind w:right="-71"/>
              <w:contextualSpacing/>
              <w:jc w:val="center"/>
              <w:rPr>
                <w:rFonts w:ascii="XO Thames" w:hAnsi="XO Thames"/>
                <w:b/>
                <w:bCs/>
                <w:color w:val="000000"/>
                <w:sz w:val="22"/>
                <w:szCs w:val="22"/>
              </w:rPr>
            </w:pPr>
          </w:p>
          <w:p w:rsidR="00CC4317" w:rsidRPr="00F63A12" w:rsidRDefault="00CC4317" w:rsidP="00FF4906">
            <w:pPr>
              <w:jc w:val="center"/>
              <w:rPr>
                <w:rFonts w:ascii="XO Thames" w:hAnsi="XO Thames"/>
                <w:b/>
                <w:sz w:val="22"/>
                <w:szCs w:val="22"/>
              </w:rPr>
            </w:pPr>
            <w:r w:rsidRPr="00F63A12">
              <w:rPr>
                <w:rFonts w:ascii="XO Thames" w:hAnsi="XO Thames"/>
                <w:b/>
                <w:sz w:val="22"/>
                <w:szCs w:val="22"/>
              </w:rPr>
              <w:t>___________________</w:t>
            </w:r>
          </w:p>
          <w:p w:rsidR="00CC4317" w:rsidRPr="00F63A12" w:rsidRDefault="00CC4317" w:rsidP="00FF4906">
            <w:pPr>
              <w:rPr>
                <w:rFonts w:ascii="XO Thames" w:hAnsi="XO Thames"/>
                <w:b/>
                <w:sz w:val="22"/>
                <w:szCs w:val="22"/>
              </w:rPr>
            </w:pPr>
          </w:p>
          <w:p w:rsidR="00CC4317" w:rsidRPr="00F63A12" w:rsidRDefault="00CC4317" w:rsidP="00FF4906">
            <w:pPr>
              <w:rPr>
                <w:rFonts w:ascii="XO Thames" w:hAnsi="XO Thames"/>
                <w:b/>
                <w:sz w:val="22"/>
                <w:szCs w:val="22"/>
              </w:rPr>
            </w:pPr>
            <w:r w:rsidRPr="00F63A12">
              <w:rPr>
                <w:rFonts w:ascii="XO Thames" w:hAnsi="XO Thames"/>
                <w:sz w:val="22"/>
                <w:szCs w:val="22"/>
                <w:lang w:eastAsia="ar-SA"/>
              </w:rPr>
              <w:t>________________</w:t>
            </w:r>
          </w:p>
          <w:p w:rsidR="00CC4317" w:rsidRPr="00F63A12" w:rsidRDefault="00CC4317" w:rsidP="00FF4906">
            <w:pPr>
              <w:widowControl w:val="0"/>
              <w:tabs>
                <w:tab w:val="left" w:pos="14630"/>
              </w:tabs>
              <w:snapToGrid w:val="0"/>
              <w:ind w:right="-71"/>
              <w:contextualSpacing/>
              <w:jc w:val="both"/>
              <w:rPr>
                <w:rFonts w:ascii="XO Thames" w:hAnsi="XO Thames"/>
                <w:sz w:val="22"/>
                <w:szCs w:val="22"/>
              </w:rPr>
            </w:pPr>
          </w:p>
          <w:p w:rsidR="00CC4317" w:rsidRPr="00F63A12" w:rsidRDefault="00CC4317" w:rsidP="00FF4906">
            <w:pPr>
              <w:widowControl w:val="0"/>
              <w:tabs>
                <w:tab w:val="left" w:pos="14630"/>
              </w:tabs>
              <w:snapToGrid w:val="0"/>
              <w:ind w:right="-71"/>
              <w:contextualSpacing/>
              <w:jc w:val="both"/>
              <w:rPr>
                <w:rFonts w:ascii="XO Thames" w:hAnsi="XO Thames"/>
                <w:sz w:val="22"/>
                <w:szCs w:val="22"/>
              </w:rPr>
            </w:pPr>
            <w:r w:rsidRPr="00F63A12">
              <w:rPr>
                <w:rFonts w:ascii="XO Thames" w:hAnsi="XO Thames"/>
                <w:sz w:val="22"/>
                <w:szCs w:val="22"/>
              </w:rPr>
              <w:t>___________________/_______________/</w:t>
            </w:r>
          </w:p>
          <w:p w:rsidR="00CC4317" w:rsidRPr="00F63A12" w:rsidRDefault="00CC4317" w:rsidP="00FF4906">
            <w:pPr>
              <w:widowControl w:val="0"/>
              <w:tabs>
                <w:tab w:val="left" w:pos="14630"/>
              </w:tabs>
              <w:snapToGrid w:val="0"/>
              <w:ind w:right="-71"/>
              <w:contextualSpacing/>
              <w:jc w:val="both"/>
              <w:rPr>
                <w:rFonts w:ascii="XO Thames" w:hAnsi="XO Thames"/>
                <w:sz w:val="22"/>
                <w:szCs w:val="22"/>
              </w:rPr>
            </w:pPr>
            <w:r w:rsidRPr="00F63A12">
              <w:rPr>
                <w:rFonts w:ascii="XO Thames" w:hAnsi="XO Thames"/>
                <w:sz w:val="22"/>
                <w:szCs w:val="22"/>
              </w:rPr>
              <w:t>М.П.</w:t>
            </w:r>
          </w:p>
        </w:tc>
        <w:tc>
          <w:tcPr>
            <w:tcW w:w="4707" w:type="dxa"/>
          </w:tcPr>
          <w:p w:rsidR="00CC4317" w:rsidRPr="00F63A12" w:rsidRDefault="00CC4317" w:rsidP="00FF4906">
            <w:pPr>
              <w:jc w:val="center"/>
              <w:rPr>
                <w:rFonts w:ascii="XO Thames" w:hAnsi="XO Thames"/>
                <w:b/>
                <w:bCs/>
                <w:color w:val="000000"/>
                <w:sz w:val="22"/>
                <w:szCs w:val="22"/>
              </w:rPr>
            </w:pPr>
            <w:r w:rsidRPr="00F63A12">
              <w:rPr>
                <w:rFonts w:ascii="XO Thames" w:hAnsi="XO Thames"/>
                <w:b/>
                <w:bCs/>
                <w:color w:val="000000"/>
                <w:sz w:val="22"/>
                <w:szCs w:val="22"/>
              </w:rPr>
              <w:t>«Страхователь»</w:t>
            </w:r>
          </w:p>
          <w:p w:rsidR="00CC4317" w:rsidRPr="00F63A12" w:rsidRDefault="00CC4317" w:rsidP="00FF4906">
            <w:pPr>
              <w:jc w:val="center"/>
              <w:rPr>
                <w:rFonts w:ascii="XO Thames" w:hAnsi="XO Thames"/>
                <w:b/>
                <w:bCs/>
                <w:color w:val="000000"/>
                <w:sz w:val="22"/>
                <w:szCs w:val="22"/>
              </w:rPr>
            </w:pPr>
            <w:r w:rsidRPr="00F63A12">
              <w:rPr>
                <w:rFonts w:ascii="XO Thames" w:hAnsi="XO Thames"/>
                <w:b/>
                <w:bCs/>
                <w:color w:val="000000"/>
                <w:sz w:val="22"/>
                <w:szCs w:val="22"/>
              </w:rPr>
              <w:t>ФКУ «База отдыха «Республика Солнечная» ГУФСИН России по Красноярскому краю»</w:t>
            </w:r>
          </w:p>
          <w:p w:rsidR="00CC4317" w:rsidRPr="00F63A12" w:rsidRDefault="00CC4317" w:rsidP="00FF4906">
            <w:pPr>
              <w:jc w:val="center"/>
              <w:rPr>
                <w:rFonts w:ascii="XO Thames" w:hAnsi="XO Thames"/>
                <w:b/>
                <w:bCs/>
                <w:color w:val="000000"/>
                <w:sz w:val="22"/>
                <w:szCs w:val="22"/>
              </w:rPr>
            </w:pPr>
          </w:p>
          <w:p w:rsidR="00CC4317" w:rsidRPr="00F63A12" w:rsidRDefault="00CC4317" w:rsidP="00FF4906">
            <w:pPr>
              <w:rPr>
                <w:rFonts w:ascii="XO Thames" w:hAnsi="XO Thames"/>
                <w:bCs/>
                <w:color w:val="000000"/>
                <w:sz w:val="22"/>
                <w:szCs w:val="22"/>
              </w:rPr>
            </w:pPr>
            <w:r w:rsidRPr="00F63A12">
              <w:rPr>
                <w:rFonts w:ascii="XO Thames" w:hAnsi="XO Thames"/>
                <w:bCs/>
                <w:color w:val="000000"/>
                <w:sz w:val="22"/>
                <w:szCs w:val="22"/>
              </w:rPr>
              <w:t xml:space="preserve">Врио начальника </w:t>
            </w:r>
          </w:p>
          <w:p w:rsidR="00CC4317" w:rsidRPr="00F63A12" w:rsidRDefault="00CC4317" w:rsidP="00FF4906">
            <w:pPr>
              <w:rPr>
                <w:rFonts w:ascii="XO Thames" w:hAnsi="XO Thames"/>
                <w:bCs/>
                <w:color w:val="000000"/>
                <w:sz w:val="22"/>
                <w:szCs w:val="22"/>
              </w:rPr>
            </w:pPr>
          </w:p>
          <w:p w:rsidR="00CC4317" w:rsidRPr="00F63A12" w:rsidRDefault="00CC4317" w:rsidP="00FF4906">
            <w:pPr>
              <w:rPr>
                <w:rFonts w:ascii="XO Thames" w:hAnsi="XO Thames"/>
                <w:bCs/>
                <w:color w:val="000000"/>
                <w:sz w:val="22"/>
                <w:szCs w:val="22"/>
              </w:rPr>
            </w:pPr>
            <w:r w:rsidRPr="00F63A12">
              <w:rPr>
                <w:rFonts w:ascii="XO Thames" w:hAnsi="XO Thames"/>
                <w:bCs/>
                <w:color w:val="000000"/>
                <w:sz w:val="22"/>
                <w:szCs w:val="22"/>
              </w:rPr>
              <w:t>______________________/М.М. Демина /</w:t>
            </w:r>
          </w:p>
          <w:p w:rsidR="00CC4317" w:rsidRPr="00F63A12" w:rsidRDefault="00CC4317" w:rsidP="00FF4906">
            <w:pPr>
              <w:rPr>
                <w:rFonts w:ascii="XO Thames" w:hAnsi="XO Thames"/>
                <w:sz w:val="22"/>
                <w:szCs w:val="22"/>
              </w:rPr>
            </w:pPr>
            <w:r w:rsidRPr="00F63A12">
              <w:rPr>
                <w:rFonts w:ascii="XO Thames" w:hAnsi="XO Thames"/>
                <w:bCs/>
                <w:color w:val="000000"/>
                <w:sz w:val="22"/>
                <w:szCs w:val="22"/>
              </w:rPr>
              <w:t>М.П.</w:t>
            </w:r>
          </w:p>
        </w:tc>
      </w:tr>
    </w:tbl>
    <w:p w:rsidR="007032F8" w:rsidRPr="00F63A12" w:rsidRDefault="007032F8" w:rsidP="00025BF0">
      <w:pPr>
        <w:jc w:val="both"/>
        <w:rPr>
          <w:rFonts w:ascii="XO Thames" w:hAnsi="XO Thames"/>
          <w:sz w:val="22"/>
          <w:szCs w:val="22"/>
        </w:rPr>
      </w:pPr>
    </w:p>
    <w:sectPr w:rsidR="007032F8" w:rsidRPr="00F63A12" w:rsidSect="008D3D49">
      <w:pgSz w:w="11906" w:h="16838"/>
      <w:pgMar w:top="709" w:right="567" w:bottom="127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4906" w:rsidRDefault="00FF4906" w:rsidP="00814BC0">
      <w:r>
        <w:separator/>
      </w:r>
    </w:p>
  </w:endnote>
  <w:endnote w:type="continuationSeparator" w:id="0">
    <w:p w:rsidR="00FF4906" w:rsidRDefault="00FF4906" w:rsidP="008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XO Thames">
    <w:altName w:val="Cambria"/>
    <w:panose1 w:val="02020603050405020304"/>
    <w:charset w:val="CC"/>
    <w:family w:val="roman"/>
    <w:pitch w:val="variable"/>
    <w:sig w:usb0="800002FF" w:usb1="0000084A"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4906" w:rsidRDefault="00FF4906" w:rsidP="00814BC0">
      <w:r>
        <w:separator/>
      </w:r>
    </w:p>
  </w:footnote>
  <w:footnote w:type="continuationSeparator" w:id="0">
    <w:p w:rsidR="00FF4906" w:rsidRDefault="00FF4906" w:rsidP="00814B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42D1D"/>
    <w:multiLevelType w:val="multilevel"/>
    <w:tmpl w:val="CD166EBC"/>
    <w:lvl w:ilvl="0">
      <w:start w:val="1"/>
      <w:numFmt w:val="decimal"/>
      <w:lvlText w:val="%1."/>
      <w:lvlJc w:val="left"/>
      <w:pPr>
        <w:tabs>
          <w:tab w:val="num" w:pos="480"/>
        </w:tabs>
        <w:ind w:left="480" w:hanging="480"/>
      </w:pPr>
    </w:lvl>
    <w:lvl w:ilvl="1">
      <w:start w:val="1"/>
      <w:numFmt w:val="decimal"/>
      <w:lvlText w:val="%1.%2."/>
      <w:lvlJc w:val="left"/>
      <w:pPr>
        <w:tabs>
          <w:tab w:val="num" w:pos="1048"/>
        </w:tabs>
        <w:ind w:left="1048" w:hanging="48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
    <w:nsid w:val="0EC26B7A"/>
    <w:multiLevelType w:val="hybridMultilevel"/>
    <w:tmpl w:val="76CABACE"/>
    <w:lvl w:ilvl="0" w:tplc="3E4EC25E">
      <w:start w:val="1"/>
      <w:numFmt w:val="decimal"/>
      <w:lvlText w:val="7.1.%1."/>
      <w:lvlJc w:val="left"/>
      <w:pPr>
        <w:tabs>
          <w:tab w:val="num" w:pos="1554"/>
        </w:tabs>
        <w:ind w:left="1100" w:firstLine="340"/>
      </w:pPr>
      <w:rPr>
        <w:rFonts w:ascii="Times New Roman" w:hAnsi="Times New Roman" w:cs="Times New Roman" w:hint="default"/>
        <w:sz w:val="21"/>
        <w:szCs w:val="21"/>
      </w:rPr>
    </w:lvl>
    <w:lvl w:ilvl="1" w:tplc="7D92C83E">
      <w:start w:val="1"/>
      <w:numFmt w:val="decimal"/>
      <w:lvlText w:val="7.2.%2."/>
      <w:lvlJc w:val="left"/>
      <w:pPr>
        <w:tabs>
          <w:tab w:val="num" w:pos="398"/>
        </w:tabs>
        <w:ind w:left="-56" w:firstLine="340"/>
      </w:pPr>
      <w:rPr>
        <w:rFonts w:ascii="Times New Roman" w:hAnsi="Times New Roman" w:cs="Times New Roman" w:hint="default"/>
        <w:sz w:val="21"/>
        <w:szCs w:val="21"/>
      </w:rPr>
    </w:lvl>
    <w:lvl w:ilvl="2" w:tplc="20F241E0">
      <w:start w:val="1"/>
      <w:numFmt w:val="decimal"/>
      <w:lvlText w:val="7.2.1.%3."/>
      <w:lvlJc w:val="left"/>
      <w:pPr>
        <w:tabs>
          <w:tab w:val="num" w:pos="1980"/>
        </w:tabs>
        <w:ind w:left="1980" w:firstLine="0"/>
      </w:pPr>
      <w:rPr>
        <w:rFonts w:ascii="Times New Roman" w:hAnsi="Times New Roman" w:cs="Times New Roman" w:hint="default"/>
        <w:sz w:val="21"/>
        <w:szCs w:val="21"/>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C90A05"/>
    <w:multiLevelType w:val="multilevel"/>
    <w:tmpl w:val="FF34FA0C"/>
    <w:lvl w:ilvl="0">
      <w:start w:val="1"/>
      <w:numFmt w:val="decimal"/>
      <w:lvlText w:val="%1."/>
      <w:lvlJc w:val="left"/>
      <w:pPr>
        <w:tabs>
          <w:tab w:val="num" w:pos="360"/>
        </w:tabs>
        <w:ind w:left="360" w:hanging="360"/>
      </w:pPr>
      <w:rPr>
        <w:rFonts w:ascii="Arial" w:hAnsi="Arial" w:cs="Arial" w:hint="default"/>
        <w:b/>
      </w:rPr>
    </w:lvl>
    <w:lvl w:ilvl="1">
      <w:start w:val="1"/>
      <w:numFmt w:val="decimal"/>
      <w:pStyle w:val="Arial"/>
      <w:suff w:val="space"/>
      <w:lvlText w:val="%1.%2."/>
      <w:lvlJc w:val="left"/>
      <w:pPr>
        <w:ind w:left="858" w:hanging="432"/>
      </w:pPr>
      <w:rPr>
        <w:rFonts w:ascii="Arial" w:hAnsi="Arial" w:cs="Arial" w:hint="default"/>
        <w:b/>
        <w:i w:val="0"/>
      </w:rPr>
    </w:lvl>
    <w:lvl w:ilvl="2">
      <w:start w:val="1"/>
      <w:numFmt w:val="decimal"/>
      <w:pStyle w:val="06"/>
      <w:suff w:val="space"/>
      <w:lvlText w:val="%1.%2.%3."/>
      <w:lvlJc w:val="left"/>
      <w:pPr>
        <w:ind w:left="1639" w:hanging="504"/>
      </w:pPr>
      <w:rPr>
        <w:rFonts w:hint="default"/>
        <w:b/>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1EA270D6"/>
    <w:multiLevelType w:val="multilevel"/>
    <w:tmpl w:val="0FEADF5C"/>
    <w:lvl w:ilvl="0">
      <w:start w:val="9"/>
      <w:numFmt w:val="decimal"/>
      <w:lvlText w:val="%1."/>
      <w:lvlJc w:val="left"/>
      <w:pPr>
        <w:ind w:left="36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4">
    <w:nsid w:val="20EC2D39"/>
    <w:multiLevelType w:val="hybridMultilevel"/>
    <w:tmpl w:val="9E76C340"/>
    <w:lvl w:ilvl="0" w:tplc="66E60EF8">
      <w:start w:val="1"/>
      <w:numFmt w:val="decimal"/>
      <w:lvlText w:val="7.6.%1."/>
      <w:lvlJc w:val="left"/>
      <w:pPr>
        <w:tabs>
          <w:tab w:val="num" w:pos="2274"/>
        </w:tabs>
        <w:ind w:left="1820" w:firstLine="340"/>
      </w:pPr>
      <w:rPr>
        <w:rFonts w:ascii="Times New Roman" w:hAnsi="Times New Roman" w:cs="Times New Roman" w:hint="default"/>
        <w:strike w:val="0"/>
        <w:dstrike w:val="0"/>
        <w:sz w:val="21"/>
        <w:szCs w:val="21"/>
        <w:u w:val="none"/>
        <w:effect w:val="none"/>
      </w:rPr>
    </w:lvl>
    <w:lvl w:ilvl="1" w:tplc="FAD0C308">
      <w:start w:val="1"/>
      <w:numFmt w:val="decimal"/>
      <w:lvlText w:val="7.7.%2."/>
      <w:lvlJc w:val="left"/>
      <w:pPr>
        <w:tabs>
          <w:tab w:val="num" w:pos="1194"/>
        </w:tabs>
        <w:ind w:left="740" w:firstLine="340"/>
      </w:pPr>
      <w:rPr>
        <w:rFonts w:ascii="Times New Roman" w:hAnsi="Times New Roman" w:cs="Times New Roman" w:hint="default"/>
        <w:strike w:val="0"/>
        <w:dstrike w:val="0"/>
        <w:sz w:val="21"/>
        <w:szCs w:val="21"/>
        <w:u w:val="none"/>
        <w:effect w:val="none"/>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78F4F9B"/>
    <w:multiLevelType w:val="multilevel"/>
    <w:tmpl w:val="6D641B8A"/>
    <w:lvl w:ilvl="0">
      <w:start w:val="3"/>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6">
    <w:nsid w:val="2BC612F6"/>
    <w:multiLevelType w:val="hybridMultilevel"/>
    <w:tmpl w:val="5B2E82E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D59383D"/>
    <w:multiLevelType w:val="multilevel"/>
    <w:tmpl w:val="565A11F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20B5F33"/>
    <w:multiLevelType w:val="hybridMultilevel"/>
    <w:tmpl w:val="8F6EDCD0"/>
    <w:lvl w:ilvl="0" w:tplc="C63EADBE">
      <w:start w:val="1"/>
      <w:numFmt w:val="decimal"/>
      <w:lvlText w:val="2.%1."/>
      <w:lvlJc w:val="left"/>
      <w:pPr>
        <w:tabs>
          <w:tab w:val="num" w:pos="577"/>
        </w:tabs>
        <w:ind w:left="180" w:firstLine="340"/>
      </w:pPr>
      <w:rPr>
        <w:rFonts w:ascii="Times New Roman" w:hAnsi="Times New Roman" w:cs="Times New Roman" w:hint="default"/>
        <w:strike w:val="0"/>
        <w:dstrike w:val="0"/>
        <w:sz w:val="21"/>
        <w:szCs w:val="21"/>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46A73A8D"/>
    <w:multiLevelType w:val="hybridMultilevel"/>
    <w:tmpl w:val="C58E9118"/>
    <w:lvl w:ilvl="0" w:tplc="D9286F3A">
      <w:start w:val="1"/>
      <w:numFmt w:val="decimal"/>
      <w:lvlText w:val="3.%1."/>
      <w:lvlJc w:val="left"/>
      <w:pPr>
        <w:tabs>
          <w:tab w:val="num" w:pos="1677"/>
        </w:tabs>
        <w:ind w:left="1280" w:firstLine="340"/>
      </w:pPr>
      <w:rPr>
        <w:rFonts w:ascii="Times New Roman" w:hAnsi="Times New Roman" w:cs="Times New Roman" w:hint="default"/>
        <w:strike w:val="0"/>
        <w:dstrike w:val="0"/>
        <w:sz w:val="21"/>
        <w:szCs w:val="21"/>
        <w:u w:val="none"/>
        <w:effect w:val="none"/>
      </w:rPr>
    </w:lvl>
    <w:lvl w:ilvl="1" w:tplc="26D0413E">
      <w:start w:val="1"/>
      <w:numFmt w:val="decimal"/>
      <w:lvlText w:val="3.2.%2."/>
      <w:lvlJc w:val="left"/>
      <w:pPr>
        <w:tabs>
          <w:tab w:val="num" w:pos="114"/>
        </w:tabs>
        <w:ind w:left="-340" w:firstLine="340"/>
      </w:pPr>
      <w:rPr>
        <w:rFonts w:ascii="Arial" w:hAnsi="Arial" w:cs="Arial" w:hint="default"/>
        <w:strike w:val="0"/>
        <w:dstrike w:val="0"/>
        <w:sz w:val="20"/>
        <w:szCs w:val="20"/>
        <w:u w:val="none"/>
        <w:effect w:val="none"/>
      </w:rPr>
    </w:lvl>
    <w:lvl w:ilvl="2" w:tplc="0419001B">
      <w:start w:val="1"/>
      <w:numFmt w:val="lowerRoman"/>
      <w:lvlText w:val="%3."/>
      <w:lvlJc w:val="right"/>
      <w:pPr>
        <w:tabs>
          <w:tab w:val="num" w:pos="2720"/>
        </w:tabs>
        <w:ind w:left="2720" w:hanging="180"/>
      </w:pPr>
    </w:lvl>
    <w:lvl w:ilvl="3" w:tplc="0419000F">
      <w:start w:val="1"/>
      <w:numFmt w:val="decimal"/>
      <w:lvlText w:val="%4."/>
      <w:lvlJc w:val="left"/>
      <w:pPr>
        <w:tabs>
          <w:tab w:val="num" w:pos="3440"/>
        </w:tabs>
        <w:ind w:left="3440" w:hanging="360"/>
      </w:pPr>
    </w:lvl>
    <w:lvl w:ilvl="4" w:tplc="04190019">
      <w:start w:val="1"/>
      <w:numFmt w:val="lowerLetter"/>
      <w:lvlText w:val="%5."/>
      <w:lvlJc w:val="left"/>
      <w:pPr>
        <w:tabs>
          <w:tab w:val="num" w:pos="4160"/>
        </w:tabs>
        <w:ind w:left="4160" w:hanging="360"/>
      </w:pPr>
    </w:lvl>
    <w:lvl w:ilvl="5" w:tplc="0419001B">
      <w:start w:val="1"/>
      <w:numFmt w:val="lowerRoman"/>
      <w:lvlText w:val="%6."/>
      <w:lvlJc w:val="right"/>
      <w:pPr>
        <w:tabs>
          <w:tab w:val="num" w:pos="4880"/>
        </w:tabs>
        <w:ind w:left="4880" w:hanging="180"/>
      </w:pPr>
    </w:lvl>
    <w:lvl w:ilvl="6" w:tplc="0419000F">
      <w:start w:val="1"/>
      <w:numFmt w:val="decimal"/>
      <w:lvlText w:val="%7."/>
      <w:lvlJc w:val="left"/>
      <w:pPr>
        <w:tabs>
          <w:tab w:val="num" w:pos="5600"/>
        </w:tabs>
        <w:ind w:left="5600" w:hanging="360"/>
      </w:pPr>
    </w:lvl>
    <w:lvl w:ilvl="7" w:tplc="04190019">
      <w:start w:val="1"/>
      <w:numFmt w:val="lowerLetter"/>
      <w:lvlText w:val="%8."/>
      <w:lvlJc w:val="left"/>
      <w:pPr>
        <w:tabs>
          <w:tab w:val="num" w:pos="6320"/>
        </w:tabs>
        <w:ind w:left="6320" w:hanging="360"/>
      </w:pPr>
    </w:lvl>
    <w:lvl w:ilvl="8" w:tplc="0419001B">
      <w:start w:val="1"/>
      <w:numFmt w:val="lowerRoman"/>
      <w:lvlText w:val="%9."/>
      <w:lvlJc w:val="right"/>
      <w:pPr>
        <w:tabs>
          <w:tab w:val="num" w:pos="7040"/>
        </w:tabs>
        <w:ind w:left="7040" w:hanging="180"/>
      </w:pPr>
    </w:lvl>
  </w:abstractNum>
  <w:abstractNum w:abstractNumId="10">
    <w:nsid w:val="4B024FA1"/>
    <w:multiLevelType w:val="hybridMultilevel"/>
    <w:tmpl w:val="50F2A7FA"/>
    <w:lvl w:ilvl="0" w:tplc="927E5026">
      <w:start w:val="1"/>
      <w:numFmt w:val="decimal"/>
      <w:lvlText w:val="5.%1."/>
      <w:lvlJc w:val="left"/>
      <w:pPr>
        <w:tabs>
          <w:tab w:val="num" w:pos="1837"/>
        </w:tabs>
        <w:ind w:left="1440" w:firstLine="340"/>
      </w:pPr>
      <w:rPr>
        <w:rFonts w:ascii="Times New Roman" w:hAnsi="Times New Roman" w:cs="Times New Roman" w:hint="default"/>
        <w:b w:val="0"/>
        <w:strike w:val="0"/>
        <w:dstrike w:val="0"/>
        <w:sz w:val="21"/>
        <w:szCs w:val="21"/>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F6C1942"/>
    <w:multiLevelType w:val="hybridMultilevel"/>
    <w:tmpl w:val="36D25DB4"/>
    <w:lvl w:ilvl="0" w:tplc="CF42B18C">
      <w:start w:val="1"/>
      <w:numFmt w:val="decimal"/>
      <w:lvlText w:val="7.%1."/>
      <w:lvlJc w:val="left"/>
      <w:pPr>
        <w:tabs>
          <w:tab w:val="num" w:pos="3176"/>
        </w:tabs>
        <w:ind w:left="2779" w:firstLine="340"/>
      </w:pPr>
      <w:rPr>
        <w:rFonts w:ascii="Times New Roman" w:hAnsi="Times New Roman" w:cs="Times New Roman" w:hint="default"/>
        <w:b w:val="0"/>
        <w:strike w:val="0"/>
        <w:dstrike w:val="0"/>
        <w:sz w:val="21"/>
        <w:szCs w:val="21"/>
        <w:u w:val="none"/>
        <w:effect w:val="none"/>
      </w:rPr>
    </w:lvl>
    <w:lvl w:ilvl="1" w:tplc="1A84A334">
      <w:start w:val="1"/>
      <w:numFmt w:val="decimal"/>
      <w:lvlText w:val="7.5.%2."/>
      <w:lvlJc w:val="left"/>
      <w:pPr>
        <w:tabs>
          <w:tab w:val="num" w:pos="4133"/>
        </w:tabs>
        <w:ind w:left="3679" w:firstLine="340"/>
      </w:pPr>
      <w:rPr>
        <w:rFonts w:ascii="Times New Roman" w:hAnsi="Times New Roman" w:cs="Times New Roman" w:hint="default"/>
        <w:strike w:val="0"/>
        <w:dstrike w:val="0"/>
        <w:sz w:val="21"/>
        <w:szCs w:val="21"/>
        <w:u w:val="none"/>
        <w:effect w:val="none"/>
      </w:rPr>
    </w:lvl>
    <w:lvl w:ilvl="2" w:tplc="0419001B">
      <w:start w:val="1"/>
      <w:numFmt w:val="lowerRoman"/>
      <w:lvlText w:val="%3."/>
      <w:lvlJc w:val="right"/>
      <w:pPr>
        <w:tabs>
          <w:tab w:val="num" w:pos="5099"/>
        </w:tabs>
        <w:ind w:left="5099" w:hanging="180"/>
      </w:pPr>
    </w:lvl>
    <w:lvl w:ilvl="3" w:tplc="0419000F">
      <w:start w:val="1"/>
      <w:numFmt w:val="decimal"/>
      <w:lvlText w:val="%4."/>
      <w:lvlJc w:val="left"/>
      <w:pPr>
        <w:tabs>
          <w:tab w:val="num" w:pos="5819"/>
        </w:tabs>
        <w:ind w:left="5819" w:hanging="360"/>
      </w:pPr>
    </w:lvl>
    <w:lvl w:ilvl="4" w:tplc="04190019">
      <w:start w:val="1"/>
      <w:numFmt w:val="lowerLetter"/>
      <w:lvlText w:val="%5."/>
      <w:lvlJc w:val="left"/>
      <w:pPr>
        <w:tabs>
          <w:tab w:val="num" w:pos="6539"/>
        </w:tabs>
        <w:ind w:left="6539" w:hanging="360"/>
      </w:pPr>
    </w:lvl>
    <w:lvl w:ilvl="5" w:tplc="0419001B">
      <w:start w:val="1"/>
      <w:numFmt w:val="lowerRoman"/>
      <w:lvlText w:val="%6."/>
      <w:lvlJc w:val="right"/>
      <w:pPr>
        <w:tabs>
          <w:tab w:val="num" w:pos="7259"/>
        </w:tabs>
        <w:ind w:left="7259" w:hanging="180"/>
      </w:pPr>
    </w:lvl>
    <w:lvl w:ilvl="6" w:tplc="0419000F">
      <w:start w:val="1"/>
      <w:numFmt w:val="decimal"/>
      <w:lvlText w:val="%7."/>
      <w:lvlJc w:val="left"/>
      <w:pPr>
        <w:tabs>
          <w:tab w:val="num" w:pos="7979"/>
        </w:tabs>
        <w:ind w:left="7979" w:hanging="360"/>
      </w:pPr>
    </w:lvl>
    <w:lvl w:ilvl="7" w:tplc="04190019">
      <w:start w:val="1"/>
      <w:numFmt w:val="lowerLetter"/>
      <w:lvlText w:val="%8."/>
      <w:lvlJc w:val="left"/>
      <w:pPr>
        <w:tabs>
          <w:tab w:val="num" w:pos="8699"/>
        </w:tabs>
        <w:ind w:left="8699" w:hanging="360"/>
      </w:pPr>
    </w:lvl>
    <w:lvl w:ilvl="8" w:tplc="0419001B">
      <w:start w:val="1"/>
      <w:numFmt w:val="lowerRoman"/>
      <w:lvlText w:val="%9."/>
      <w:lvlJc w:val="right"/>
      <w:pPr>
        <w:tabs>
          <w:tab w:val="num" w:pos="9419"/>
        </w:tabs>
        <w:ind w:left="9419" w:hanging="180"/>
      </w:pPr>
    </w:lvl>
  </w:abstractNum>
  <w:abstractNum w:abstractNumId="12">
    <w:nsid w:val="53040FEE"/>
    <w:multiLevelType w:val="hybridMultilevel"/>
    <w:tmpl w:val="5AF61D88"/>
    <w:lvl w:ilvl="0" w:tplc="E278A4F8">
      <w:start w:val="1"/>
      <w:numFmt w:val="decimal"/>
      <w:lvlText w:val="6.%1."/>
      <w:lvlJc w:val="left"/>
      <w:pPr>
        <w:tabs>
          <w:tab w:val="num" w:pos="1759"/>
        </w:tabs>
        <w:ind w:left="1362" w:firstLine="340"/>
      </w:pPr>
      <w:rPr>
        <w:rFonts w:ascii="Times New Roman" w:hAnsi="Times New Roman" w:cs="Times New Roman" w:hint="default"/>
        <w:strike w:val="0"/>
        <w:dstrike w:val="0"/>
        <w:sz w:val="21"/>
        <w:szCs w:val="21"/>
        <w:u w:val="none"/>
        <w:effect w:val="none"/>
      </w:rPr>
    </w:lvl>
    <w:lvl w:ilvl="1" w:tplc="64BC18E2">
      <w:start w:val="1"/>
      <w:numFmt w:val="decimal"/>
      <w:lvlText w:val="6.3.%2."/>
      <w:lvlJc w:val="left"/>
      <w:pPr>
        <w:tabs>
          <w:tab w:val="num" w:pos="1156"/>
        </w:tabs>
        <w:ind w:left="702" w:firstLine="340"/>
      </w:pPr>
      <w:rPr>
        <w:rFonts w:ascii="Times New Roman" w:hAnsi="Times New Roman" w:cs="Times New Roman" w:hint="default"/>
        <w:strike w:val="0"/>
        <w:dstrike w:val="0"/>
        <w:sz w:val="21"/>
        <w:szCs w:val="21"/>
        <w:u w:val="none"/>
        <w:effect w:val="none"/>
      </w:rPr>
    </w:lvl>
    <w:lvl w:ilvl="2" w:tplc="0419001B">
      <w:start w:val="1"/>
      <w:numFmt w:val="lowerRoman"/>
      <w:lvlText w:val="%3."/>
      <w:lvlJc w:val="right"/>
      <w:pPr>
        <w:tabs>
          <w:tab w:val="num" w:pos="2122"/>
        </w:tabs>
        <w:ind w:left="2122" w:hanging="180"/>
      </w:pPr>
    </w:lvl>
    <w:lvl w:ilvl="3" w:tplc="0419000F">
      <w:start w:val="1"/>
      <w:numFmt w:val="decimal"/>
      <w:lvlText w:val="%4."/>
      <w:lvlJc w:val="left"/>
      <w:pPr>
        <w:tabs>
          <w:tab w:val="num" w:pos="2842"/>
        </w:tabs>
        <w:ind w:left="2842" w:hanging="360"/>
      </w:pPr>
    </w:lvl>
    <w:lvl w:ilvl="4" w:tplc="04190019">
      <w:start w:val="1"/>
      <w:numFmt w:val="lowerLetter"/>
      <w:lvlText w:val="%5."/>
      <w:lvlJc w:val="left"/>
      <w:pPr>
        <w:tabs>
          <w:tab w:val="num" w:pos="3562"/>
        </w:tabs>
        <w:ind w:left="3562" w:hanging="360"/>
      </w:pPr>
    </w:lvl>
    <w:lvl w:ilvl="5" w:tplc="0419001B">
      <w:start w:val="1"/>
      <w:numFmt w:val="lowerRoman"/>
      <w:lvlText w:val="%6."/>
      <w:lvlJc w:val="right"/>
      <w:pPr>
        <w:tabs>
          <w:tab w:val="num" w:pos="4282"/>
        </w:tabs>
        <w:ind w:left="4282" w:hanging="180"/>
      </w:pPr>
    </w:lvl>
    <w:lvl w:ilvl="6" w:tplc="0419000F">
      <w:start w:val="1"/>
      <w:numFmt w:val="decimal"/>
      <w:lvlText w:val="%7."/>
      <w:lvlJc w:val="left"/>
      <w:pPr>
        <w:tabs>
          <w:tab w:val="num" w:pos="5002"/>
        </w:tabs>
        <w:ind w:left="5002" w:hanging="360"/>
      </w:pPr>
    </w:lvl>
    <w:lvl w:ilvl="7" w:tplc="04190019">
      <w:start w:val="1"/>
      <w:numFmt w:val="lowerLetter"/>
      <w:lvlText w:val="%8."/>
      <w:lvlJc w:val="left"/>
      <w:pPr>
        <w:tabs>
          <w:tab w:val="num" w:pos="5722"/>
        </w:tabs>
        <w:ind w:left="5722" w:hanging="360"/>
      </w:pPr>
    </w:lvl>
    <w:lvl w:ilvl="8" w:tplc="0419001B">
      <w:start w:val="1"/>
      <w:numFmt w:val="lowerRoman"/>
      <w:lvlText w:val="%9."/>
      <w:lvlJc w:val="right"/>
      <w:pPr>
        <w:tabs>
          <w:tab w:val="num" w:pos="6442"/>
        </w:tabs>
        <w:ind w:left="6442" w:hanging="180"/>
      </w:pPr>
    </w:lvl>
  </w:abstractNum>
  <w:abstractNum w:abstractNumId="13">
    <w:nsid w:val="533A268A"/>
    <w:multiLevelType w:val="hybridMultilevel"/>
    <w:tmpl w:val="CF962BA4"/>
    <w:lvl w:ilvl="0" w:tplc="771862CA">
      <w:start w:val="1"/>
      <w:numFmt w:val="decimal"/>
      <w:lvlText w:val="4.%1."/>
      <w:lvlJc w:val="left"/>
      <w:pPr>
        <w:tabs>
          <w:tab w:val="num" w:pos="765"/>
        </w:tabs>
        <w:ind w:left="368" w:firstLine="340"/>
      </w:pPr>
      <w:rPr>
        <w:rFonts w:ascii="Times New Roman" w:hAnsi="Times New Roman" w:cs="Times New Roman" w:hint="default"/>
        <w:b w:val="0"/>
        <w:strike w:val="0"/>
        <w:dstrike w:val="0"/>
        <w:sz w:val="21"/>
        <w:szCs w:val="21"/>
        <w:u w:val="none"/>
        <w:effect w:val="none"/>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5C1A1F09"/>
    <w:multiLevelType w:val="hybridMultilevel"/>
    <w:tmpl w:val="BBEA954E"/>
    <w:lvl w:ilvl="0" w:tplc="D7BC00D2">
      <w:start w:val="1"/>
      <w:numFmt w:val="decimal"/>
      <w:lvlText w:val="7.3.%1."/>
      <w:lvlJc w:val="left"/>
      <w:pPr>
        <w:tabs>
          <w:tab w:val="num" w:pos="1914"/>
        </w:tabs>
        <w:ind w:left="1460" w:firstLine="340"/>
      </w:pPr>
      <w:rPr>
        <w:rFonts w:ascii="Times New Roman" w:hAnsi="Times New Roman" w:cs="Times New Roman" w:hint="default"/>
        <w:sz w:val="21"/>
        <w:szCs w:val="21"/>
      </w:rPr>
    </w:lvl>
    <w:lvl w:ilvl="1" w:tplc="69208DCC">
      <w:start w:val="1"/>
      <w:numFmt w:val="decimal"/>
      <w:lvlText w:val="7.4.%2."/>
      <w:lvlJc w:val="left"/>
      <w:pPr>
        <w:tabs>
          <w:tab w:val="num" w:pos="1194"/>
        </w:tabs>
        <w:ind w:left="740" w:firstLine="340"/>
      </w:pPr>
      <w:rPr>
        <w:rFonts w:ascii="Times New Roman" w:hAnsi="Times New Roman" w:cs="Times New Roman" w:hint="default"/>
        <w:strike w:val="0"/>
        <w:dstrike w:val="0"/>
        <w:sz w:val="21"/>
        <w:szCs w:val="21"/>
        <w:u w:val="none"/>
        <w:effect w:val="none"/>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5E1D50DF"/>
    <w:multiLevelType w:val="multilevel"/>
    <w:tmpl w:val="C98C9F74"/>
    <w:lvl w:ilvl="0">
      <w:start w:val="1"/>
      <w:numFmt w:val="decimal"/>
      <w:lvlText w:val="5.2.%1."/>
      <w:lvlJc w:val="left"/>
      <w:pPr>
        <w:tabs>
          <w:tab w:val="num" w:pos="540"/>
        </w:tabs>
        <w:ind w:left="540" w:hanging="540"/>
      </w:pPr>
    </w:lvl>
    <w:lvl w:ilvl="1">
      <w:start w:val="1"/>
      <w:numFmt w:val="decimal"/>
      <w:lvlText w:val="5.%2."/>
      <w:lvlJc w:val="left"/>
      <w:pPr>
        <w:tabs>
          <w:tab w:val="num" w:pos="397"/>
        </w:tabs>
        <w:ind w:left="0" w:firstLine="340"/>
      </w:pPr>
    </w:lvl>
    <w:lvl w:ilvl="2">
      <w:start w:val="1"/>
      <w:numFmt w:val="decimal"/>
      <w:lvlText w:val="5.%2.%3."/>
      <w:lvlJc w:val="left"/>
      <w:pPr>
        <w:tabs>
          <w:tab w:val="num" w:pos="397"/>
        </w:tabs>
        <w:ind w:left="0" w:firstLine="34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6D0D6270"/>
    <w:multiLevelType w:val="multilevel"/>
    <w:tmpl w:val="7408C0D0"/>
    <w:lvl w:ilvl="0">
      <w:start w:val="1"/>
      <w:numFmt w:val="decimal"/>
      <w:lvlText w:val="%1."/>
      <w:lvlJc w:val="left"/>
      <w:pPr>
        <w:ind w:left="720" w:hanging="360"/>
      </w:pPr>
      <w:rPr>
        <w:rFonts w:hint="default"/>
      </w:rPr>
    </w:lvl>
    <w:lvl w:ilvl="1">
      <w:start w:val="5"/>
      <w:numFmt w:val="decimal"/>
      <w:isLgl/>
      <w:lvlText w:val="%1.%2."/>
      <w:lvlJc w:val="left"/>
      <w:pPr>
        <w:ind w:left="1080" w:hanging="375"/>
      </w:pPr>
      <w:rPr>
        <w:rFonts w:hint="default"/>
        <w:b w:val="0"/>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Zero"/>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510" w:hanging="108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560" w:hanging="1440"/>
      </w:pPr>
      <w:rPr>
        <w:rFonts w:hint="default"/>
        <w:color w:val="auto"/>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9"/>
  </w:num>
  <w:num w:numId="14">
    <w:abstractNumId w:val="1"/>
  </w:num>
  <w:num w:numId="15">
    <w:abstractNumId w:val="2"/>
  </w:num>
  <w:num w:numId="16">
    <w:abstractNumId w:val="7"/>
  </w:num>
  <w:num w:numId="17">
    <w:abstractNumId w:val="5"/>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458"/>
    <w:rsid w:val="000225CB"/>
    <w:rsid w:val="00025BF0"/>
    <w:rsid w:val="000271F0"/>
    <w:rsid w:val="000312E8"/>
    <w:rsid w:val="000358FC"/>
    <w:rsid w:val="0006143D"/>
    <w:rsid w:val="00070DBC"/>
    <w:rsid w:val="0007246A"/>
    <w:rsid w:val="000743AF"/>
    <w:rsid w:val="000832F6"/>
    <w:rsid w:val="00083DE7"/>
    <w:rsid w:val="0009549A"/>
    <w:rsid w:val="000E795C"/>
    <w:rsid w:val="000E7C98"/>
    <w:rsid w:val="001250C0"/>
    <w:rsid w:val="00162DDC"/>
    <w:rsid w:val="00180AF9"/>
    <w:rsid w:val="00181069"/>
    <w:rsid w:val="001A5FF0"/>
    <w:rsid w:val="001F7D0B"/>
    <w:rsid w:val="00212B0B"/>
    <w:rsid w:val="00222E69"/>
    <w:rsid w:val="00283F12"/>
    <w:rsid w:val="00297431"/>
    <w:rsid w:val="002B1FE4"/>
    <w:rsid w:val="002D550E"/>
    <w:rsid w:val="002D67A7"/>
    <w:rsid w:val="002D7DB4"/>
    <w:rsid w:val="002E4494"/>
    <w:rsid w:val="003247B8"/>
    <w:rsid w:val="00340F35"/>
    <w:rsid w:val="00345A10"/>
    <w:rsid w:val="00372B12"/>
    <w:rsid w:val="00381E22"/>
    <w:rsid w:val="00397B52"/>
    <w:rsid w:val="003C5C3A"/>
    <w:rsid w:val="003D5295"/>
    <w:rsid w:val="003D7EF7"/>
    <w:rsid w:val="003E65A0"/>
    <w:rsid w:val="00412C76"/>
    <w:rsid w:val="004467DF"/>
    <w:rsid w:val="00452423"/>
    <w:rsid w:val="00496B04"/>
    <w:rsid w:val="004C084C"/>
    <w:rsid w:val="0051726E"/>
    <w:rsid w:val="005674A4"/>
    <w:rsid w:val="0059671E"/>
    <w:rsid w:val="005C2FF9"/>
    <w:rsid w:val="005E76FC"/>
    <w:rsid w:val="006233E7"/>
    <w:rsid w:val="0063749B"/>
    <w:rsid w:val="006925BC"/>
    <w:rsid w:val="00697828"/>
    <w:rsid w:val="006A2422"/>
    <w:rsid w:val="006A4C85"/>
    <w:rsid w:val="006D4E0B"/>
    <w:rsid w:val="006D5CD2"/>
    <w:rsid w:val="006E5559"/>
    <w:rsid w:val="007032F8"/>
    <w:rsid w:val="007159D2"/>
    <w:rsid w:val="00743458"/>
    <w:rsid w:val="00763569"/>
    <w:rsid w:val="0077470C"/>
    <w:rsid w:val="00775A1B"/>
    <w:rsid w:val="00793E74"/>
    <w:rsid w:val="007A0EC3"/>
    <w:rsid w:val="007A28A8"/>
    <w:rsid w:val="00802261"/>
    <w:rsid w:val="00814BC0"/>
    <w:rsid w:val="00845225"/>
    <w:rsid w:val="008D2D93"/>
    <w:rsid w:val="008D3D49"/>
    <w:rsid w:val="008E4AA2"/>
    <w:rsid w:val="00906695"/>
    <w:rsid w:val="00935696"/>
    <w:rsid w:val="00941138"/>
    <w:rsid w:val="0097347B"/>
    <w:rsid w:val="0098438C"/>
    <w:rsid w:val="00992DD7"/>
    <w:rsid w:val="009C583E"/>
    <w:rsid w:val="009E36D5"/>
    <w:rsid w:val="009F2163"/>
    <w:rsid w:val="00A0517B"/>
    <w:rsid w:val="00A104AF"/>
    <w:rsid w:val="00A61A85"/>
    <w:rsid w:val="00A96E61"/>
    <w:rsid w:val="00AA0D5E"/>
    <w:rsid w:val="00AD21B9"/>
    <w:rsid w:val="00B01427"/>
    <w:rsid w:val="00B37CEE"/>
    <w:rsid w:val="00B5486B"/>
    <w:rsid w:val="00B63F1E"/>
    <w:rsid w:val="00BA54E5"/>
    <w:rsid w:val="00BC02C1"/>
    <w:rsid w:val="00BD13E6"/>
    <w:rsid w:val="00BD7881"/>
    <w:rsid w:val="00BD7CBA"/>
    <w:rsid w:val="00BE26DF"/>
    <w:rsid w:val="00BE488A"/>
    <w:rsid w:val="00BF41B5"/>
    <w:rsid w:val="00C54633"/>
    <w:rsid w:val="00C60872"/>
    <w:rsid w:val="00C82B81"/>
    <w:rsid w:val="00C8725F"/>
    <w:rsid w:val="00C94BDA"/>
    <w:rsid w:val="00CC4317"/>
    <w:rsid w:val="00D219F0"/>
    <w:rsid w:val="00D2456A"/>
    <w:rsid w:val="00D86488"/>
    <w:rsid w:val="00D95F92"/>
    <w:rsid w:val="00DA2DCA"/>
    <w:rsid w:val="00DC1637"/>
    <w:rsid w:val="00DD277C"/>
    <w:rsid w:val="00DE0C31"/>
    <w:rsid w:val="00E203A3"/>
    <w:rsid w:val="00E36BE0"/>
    <w:rsid w:val="00E520CC"/>
    <w:rsid w:val="00E7437F"/>
    <w:rsid w:val="00EB683B"/>
    <w:rsid w:val="00EC39BF"/>
    <w:rsid w:val="00EC5E09"/>
    <w:rsid w:val="00ED1AA5"/>
    <w:rsid w:val="00EE67A1"/>
    <w:rsid w:val="00F21040"/>
    <w:rsid w:val="00F57A34"/>
    <w:rsid w:val="00F63A12"/>
    <w:rsid w:val="00F70500"/>
    <w:rsid w:val="00F91794"/>
    <w:rsid w:val="00F929E4"/>
    <w:rsid w:val="00FD010F"/>
    <w:rsid w:val="00FE2580"/>
    <w:rsid w:val="00FF4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5:docId w15:val="{0BBD3C46-E6AD-4C02-923C-8BED08B1F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3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C02C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550E"/>
    <w:rPr>
      <w:color w:val="0000FF" w:themeColor="hyperlink"/>
      <w:u w:val="single"/>
    </w:rPr>
  </w:style>
  <w:style w:type="paragraph" w:styleId="a4">
    <w:name w:val="Balloon Text"/>
    <w:basedOn w:val="a"/>
    <w:link w:val="a5"/>
    <w:uiPriority w:val="99"/>
    <w:semiHidden/>
    <w:unhideWhenUsed/>
    <w:rsid w:val="009E36D5"/>
    <w:rPr>
      <w:rFonts w:ascii="Tahoma" w:hAnsi="Tahoma" w:cs="Tahoma"/>
      <w:sz w:val="16"/>
      <w:szCs w:val="16"/>
    </w:rPr>
  </w:style>
  <w:style w:type="character" w:customStyle="1" w:styleId="a5">
    <w:name w:val="Текст выноски Знак"/>
    <w:basedOn w:val="a0"/>
    <w:link w:val="a4"/>
    <w:uiPriority w:val="99"/>
    <w:semiHidden/>
    <w:rsid w:val="009E36D5"/>
    <w:rPr>
      <w:rFonts w:ascii="Tahoma" w:eastAsia="Times New Roman" w:hAnsi="Tahoma" w:cs="Tahoma"/>
      <w:sz w:val="16"/>
      <w:szCs w:val="16"/>
      <w:lang w:eastAsia="ru-RU"/>
    </w:rPr>
  </w:style>
  <w:style w:type="table" w:customStyle="1" w:styleId="5">
    <w:name w:val="Сетка таблицы5"/>
    <w:basedOn w:val="a1"/>
    <w:next w:val="a6"/>
    <w:uiPriority w:val="59"/>
    <w:rsid w:val="002974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6">
    <w:name w:val="Table Grid"/>
    <w:basedOn w:val="a1"/>
    <w:uiPriority w:val="59"/>
    <w:rsid w:val="002974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ial">
    <w:name w:val="Обычный + Arial"/>
    <w:aliases w:val="По ширине,Перед:  6 пт,После:  6 пт"/>
    <w:basedOn w:val="1"/>
    <w:rsid w:val="00BC02C1"/>
    <w:pPr>
      <w:keepNext w:val="0"/>
      <w:keepLines w:val="0"/>
      <w:numPr>
        <w:ilvl w:val="1"/>
        <w:numId w:val="15"/>
      </w:numPr>
      <w:tabs>
        <w:tab w:val="num" w:pos="1440"/>
      </w:tabs>
      <w:spacing w:before="0" w:after="120"/>
      <w:ind w:left="1440" w:hanging="360"/>
      <w:jc w:val="both"/>
    </w:pPr>
    <w:rPr>
      <w:rFonts w:ascii="Arial" w:eastAsia="Times New Roman" w:hAnsi="Arial" w:cs="Times New Roman"/>
      <w:color w:val="auto"/>
      <w:sz w:val="20"/>
      <w:szCs w:val="20"/>
    </w:rPr>
  </w:style>
  <w:style w:type="paragraph" w:customStyle="1" w:styleId="06">
    <w:name w:val="Заголовок 0 + После:  6 пт"/>
    <w:basedOn w:val="1"/>
    <w:rsid w:val="00BC02C1"/>
    <w:pPr>
      <w:keepNext w:val="0"/>
      <w:keepLines w:val="0"/>
      <w:numPr>
        <w:ilvl w:val="2"/>
        <w:numId w:val="15"/>
      </w:numPr>
      <w:tabs>
        <w:tab w:val="num" w:pos="2160"/>
      </w:tabs>
      <w:spacing w:before="0" w:after="120"/>
      <w:ind w:left="426" w:firstLine="0"/>
      <w:jc w:val="both"/>
    </w:pPr>
    <w:rPr>
      <w:rFonts w:ascii="Arial" w:eastAsia="Times New Roman" w:hAnsi="Arial" w:cs="Arial"/>
      <w:color w:val="auto"/>
      <w:sz w:val="20"/>
      <w:szCs w:val="20"/>
    </w:rPr>
  </w:style>
  <w:style w:type="character" w:customStyle="1" w:styleId="10">
    <w:name w:val="Заголовок 1 Знак"/>
    <w:basedOn w:val="a0"/>
    <w:link w:val="1"/>
    <w:uiPriority w:val="9"/>
    <w:rsid w:val="00BC02C1"/>
    <w:rPr>
      <w:rFonts w:asciiTheme="majorHAnsi" w:eastAsiaTheme="majorEastAsia" w:hAnsiTheme="majorHAnsi" w:cstheme="majorBidi"/>
      <w:color w:val="365F91" w:themeColor="accent1" w:themeShade="BF"/>
      <w:sz w:val="32"/>
      <w:szCs w:val="32"/>
      <w:lang w:eastAsia="ru-RU"/>
    </w:rPr>
  </w:style>
  <w:style w:type="paragraph" w:styleId="a7">
    <w:name w:val="Body Text Indent"/>
    <w:basedOn w:val="a"/>
    <w:link w:val="a8"/>
    <w:rsid w:val="00BC02C1"/>
    <w:pPr>
      <w:spacing w:after="120"/>
      <w:ind w:left="283"/>
    </w:pPr>
    <w:rPr>
      <w:sz w:val="20"/>
      <w:szCs w:val="20"/>
    </w:rPr>
  </w:style>
  <w:style w:type="character" w:customStyle="1" w:styleId="a8">
    <w:name w:val="Основной текст с отступом Знак"/>
    <w:basedOn w:val="a0"/>
    <w:link w:val="a7"/>
    <w:rsid w:val="00BC02C1"/>
    <w:rPr>
      <w:rFonts w:ascii="Times New Roman" w:eastAsia="Times New Roman" w:hAnsi="Times New Roman" w:cs="Times New Roman"/>
      <w:sz w:val="20"/>
      <w:szCs w:val="20"/>
      <w:lang w:eastAsia="ru-RU"/>
    </w:rPr>
  </w:style>
  <w:style w:type="paragraph" w:styleId="a9">
    <w:name w:val="List Paragraph"/>
    <w:basedOn w:val="a"/>
    <w:uiPriority w:val="34"/>
    <w:qFormat/>
    <w:rsid w:val="00BC02C1"/>
    <w:pPr>
      <w:ind w:left="720"/>
      <w:contextualSpacing/>
    </w:pPr>
  </w:style>
  <w:style w:type="table" w:customStyle="1" w:styleId="11">
    <w:name w:val="Сетка таблицы1"/>
    <w:basedOn w:val="a1"/>
    <w:next w:val="a6"/>
    <w:uiPriority w:val="59"/>
    <w:rsid w:val="008D3D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6"/>
    <w:uiPriority w:val="59"/>
    <w:rsid w:val="00CC43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941120">
      <w:bodyDiv w:val="1"/>
      <w:marLeft w:val="0"/>
      <w:marRight w:val="0"/>
      <w:marTop w:val="0"/>
      <w:marBottom w:val="0"/>
      <w:divBdr>
        <w:top w:val="none" w:sz="0" w:space="0" w:color="auto"/>
        <w:left w:val="none" w:sz="0" w:space="0" w:color="auto"/>
        <w:bottom w:val="none" w:sz="0" w:space="0" w:color="auto"/>
        <w:right w:val="none" w:sz="0" w:space="0" w:color="auto"/>
      </w:divBdr>
    </w:div>
    <w:div w:id="546338382">
      <w:bodyDiv w:val="1"/>
      <w:marLeft w:val="0"/>
      <w:marRight w:val="0"/>
      <w:marTop w:val="0"/>
      <w:marBottom w:val="0"/>
      <w:divBdr>
        <w:top w:val="none" w:sz="0" w:space="0" w:color="auto"/>
        <w:left w:val="none" w:sz="0" w:space="0" w:color="auto"/>
        <w:bottom w:val="none" w:sz="0" w:space="0" w:color="auto"/>
        <w:right w:val="none" w:sz="0" w:space="0" w:color="auto"/>
      </w:divBdr>
    </w:div>
    <w:div w:id="1010259689">
      <w:bodyDiv w:val="1"/>
      <w:marLeft w:val="0"/>
      <w:marRight w:val="0"/>
      <w:marTop w:val="0"/>
      <w:marBottom w:val="0"/>
      <w:divBdr>
        <w:top w:val="none" w:sz="0" w:space="0" w:color="auto"/>
        <w:left w:val="none" w:sz="0" w:space="0" w:color="auto"/>
        <w:bottom w:val="none" w:sz="0" w:space="0" w:color="auto"/>
        <w:right w:val="none" w:sz="0" w:space="0" w:color="auto"/>
      </w:divBdr>
    </w:div>
    <w:div w:id="196938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DE79BF683178A3D66DAF7B0A1F691C92ABB54FD36131430FC7FA0B5918C63D3C9ACD226F36L9c4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CDE79BF683178A3D66DAF7B0A1F691C92AAB846DF6E31430FC7FA0B5918C63D3C9ACD206E319D6CL7c7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D0D9D-5DEF-44FD-8177-711B34E33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17</Pages>
  <Words>8169</Words>
  <Characters>46565</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Майоров И.А.</cp:lastModifiedBy>
  <cp:revision>27</cp:revision>
  <cp:lastPrinted>2026-05-27T02:50:00Z</cp:lastPrinted>
  <dcterms:created xsi:type="dcterms:W3CDTF">2021-04-22T03:51:00Z</dcterms:created>
  <dcterms:modified xsi:type="dcterms:W3CDTF">2026-05-27T02:50:00Z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f0b804-62e0-47d9-bc61-31b566d2ec1e_Enabled">
    <vt:lpwstr>True</vt:lpwstr>
  </property>
  <property fmtid="{D5CDD505-2E9C-101B-9397-08002B2CF9AE}" pid="3" name="MSIP_Label_22f0b804-62e0-47d9-bc61-31b566d2ec1e_SiteId">
    <vt:lpwstr>818b099f-45a1-4ad0-a663-221661b546d1</vt:lpwstr>
  </property>
  <property fmtid="{D5CDD505-2E9C-101B-9397-08002B2CF9AE}" pid="4" name="MSIP_Label_22f0b804-62e0-47d9-bc61-31b566d2ec1e_Owner">
    <vt:lpwstr>ivanova-ee@corp.ingos.ru</vt:lpwstr>
  </property>
  <property fmtid="{D5CDD505-2E9C-101B-9397-08002B2CF9AE}" pid="5" name="MSIP_Label_22f0b804-62e0-47d9-bc61-31b566d2ec1e_SetDate">
    <vt:lpwstr>2021-04-21T09:58:52.3835330Z</vt:lpwstr>
  </property>
  <property fmtid="{D5CDD505-2E9C-101B-9397-08002B2CF9AE}" pid="6" name="MSIP_Label_22f0b804-62e0-47d9-bc61-31b566d2ec1e_Name">
    <vt:lpwstr>Открытая информация</vt:lpwstr>
  </property>
  <property fmtid="{D5CDD505-2E9C-101B-9397-08002B2CF9AE}" pid="7" name="MSIP_Label_22f0b804-62e0-47d9-bc61-31b566d2ec1e_Application">
    <vt:lpwstr>Microsoft Azure Information Protection</vt:lpwstr>
  </property>
  <property fmtid="{D5CDD505-2E9C-101B-9397-08002B2CF9AE}" pid="8" name="MSIP_Label_22f0b804-62e0-47d9-bc61-31b566d2ec1e_ActionId">
    <vt:lpwstr>27e0d74d-9cf8-445f-a155-30ad511266fa</vt:lpwstr>
  </property>
  <property fmtid="{D5CDD505-2E9C-101B-9397-08002B2CF9AE}" pid="9" name="MSIP_Label_22f0b804-62e0-47d9-bc61-31b566d2ec1e_Extended_MSFT_Method">
    <vt:lpwstr>Manual</vt:lpwstr>
  </property>
  <property fmtid="{D5CDD505-2E9C-101B-9397-08002B2CF9AE}" pid="10" name="Sensitivity">
    <vt:lpwstr>Открытая информация</vt:lpwstr>
  </property>
</Properties>
</file>